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7A143F3A">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12C7081"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571403">
        <w:rPr>
          <w:b/>
          <w:color w:val="auto"/>
          <w:sz w:val="40"/>
        </w:rPr>
        <w:t>4</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6E2958FB"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______</w:t>
            </w:r>
            <w:r w:rsidR="00ED1193">
              <w:rPr>
                <w:b/>
                <w:color w:val="auto"/>
                <w:sz w:val="32"/>
              </w:rPr>
              <w:t xml:space="preserve">Hannah </w:t>
            </w:r>
            <w:proofErr w:type="spellStart"/>
            <w:r w:rsidR="00ED1193">
              <w:rPr>
                <w:b/>
                <w:color w:val="auto"/>
                <w:sz w:val="32"/>
              </w:rPr>
              <w:t>Frankcombe</w:t>
            </w:r>
            <w:proofErr w:type="spellEnd"/>
            <w:r w:rsidR="005A1BA3">
              <w:rPr>
                <w:b/>
                <w:color w:val="auto"/>
                <w:sz w:val="32"/>
              </w:rPr>
              <w:t>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4BED14A8" w:rsidR="005A1BA3" w:rsidRDefault="005A1BA3" w:rsidP="00340E9A">
            <w:pPr>
              <w:overflowPunct/>
              <w:autoSpaceDE/>
              <w:autoSpaceDN/>
              <w:adjustRightInd/>
              <w:ind w:right="237"/>
              <w:textAlignment w:val="auto"/>
              <w:rPr>
                <w:b/>
                <w:color w:val="auto"/>
                <w:sz w:val="32"/>
              </w:rPr>
            </w:pPr>
            <w:r>
              <w:rPr>
                <w:b/>
                <w:color w:val="auto"/>
                <w:sz w:val="32"/>
              </w:rPr>
              <w:t>_______</w:t>
            </w:r>
            <w:r w:rsidR="00ED1193">
              <w:rPr>
                <w:b/>
                <w:color w:val="auto"/>
                <w:sz w:val="32"/>
              </w:rPr>
              <w:t>1921212</w:t>
            </w:r>
            <w:r>
              <w:rPr>
                <w:b/>
                <w:color w:val="auto"/>
                <w:sz w:val="32"/>
              </w:rPr>
              <w:t>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6E055376" w:rsidR="00190913" w:rsidRPr="00932CCA" w:rsidRDefault="31856DE5" w:rsidP="31856DE5">
      <w:pPr>
        <w:overflowPunct/>
        <w:autoSpaceDE/>
        <w:autoSpaceDN/>
        <w:adjustRightInd/>
        <w:ind w:right="237"/>
        <w:textAlignment w:val="auto"/>
        <w:rPr>
          <w:b/>
          <w:bCs/>
          <w:i/>
          <w:iCs/>
          <w:color w:val="auto"/>
          <w:sz w:val="24"/>
          <w:szCs w:val="24"/>
        </w:rPr>
      </w:pPr>
      <w:r w:rsidRPr="31856DE5">
        <w:rPr>
          <w:b/>
          <w:bCs/>
          <w:i/>
          <w:iCs/>
          <w:color w:val="auto"/>
          <w:sz w:val="24"/>
          <w:szCs w:val="24"/>
        </w:rPr>
        <w:t xml:space="preserve">Module title: Policing in the workplace 2 (PCDA)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4A525123" w14:textId="75CFBCE7"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5CD62538" w14:textId="605C200F"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63641FAD" w14:textId="77777777" w:rsidR="005D1743" w:rsidRPr="005D1743" w:rsidRDefault="31856DE5" w:rsidP="00936BC8">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Wellbeing and Resilience</w:t>
      </w:r>
    </w:p>
    <w:p w14:paraId="21C54352" w14:textId="77777777" w:rsidR="005D1743" w:rsidRPr="00820B00" w:rsidRDefault="005D1743" w:rsidP="00936BC8">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5D1743">
        <w:rPr>
          <w:b/>
          <w:bCs/>
          <w:color w:val="auto"/>
          <w:sz w:val="24"/>
          <w:szCs w:val="24"/>
        </w:rPr>
        <w:t>Evidence based policing</w:t>
      </w:r>
    </w:p>
    <w:p w14:paraId="0350DF64" w14:textId="6E85E594" w:rsidR="005D1743" w:rsidRPr="00820B00" w:rsidRDefault="005D1743" w:rsidP="00936BC8">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Research Methods and Skills</w:t>
      </w:r>
    </w:p>
    <w:p w14:paraId="507853AE" w14:textId="77777777" w:rsidR="005D1743" w:rsidRPr="00820B00" w:rsidRDefault="005D1743"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Decision-making and Discretion</w:t>
      </w:r>
      <w:r w:rsidRPr="31856DE5">
        <w:rPr>
          <w:b/>
          <w:bCs/>
          <w:color w:val="auto"/>
          <w:sz w:val="24"/>
          <w:szCs w:val="24"/>
        </w:rPr>
        <w:t xml:space="preserve">  </w:t>
      </w:r>
    </w:p>
    <w:p w14:paraId="28F6E7CA" w14:textId="65BEC53D" w:rsidR="31856DE5"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Vulnerability and Risk</w:t>
      </w:r>
    </w:p>
    <w:p w14:paraId="70390825"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Criminal justice</w:t>
      </w:r>
    </w:p>
    <w:p w14:paraId="56FA68B4"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 xml:space="preserve">Conducting investigations </w:t>
      </w:r>
    </w:p>
    <w:p w14:paraId="5F8FA591"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 making and discretion.</w:t>
      </w:r>
    </w:p>
    <w:p w14:paraId="62A1B210" w14:textId="01B58B6E"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Digital Policing</w:t>
      </w:r>
    </w:p>
    <w:p w14:paraId="055344F4" w14:textId="77777777" w:rsidR="005D1743" w:rsidRDefault="005D1743" w:rsidP="31856DE5">
      <w:pPr>
        <w:ind w:right="237"/>
        <w:jc w:val="both"/>
        <w:rPr>
          <w:sz w:val="24"/>
          <w:szCs w:val="24"/>
          <w:highlight w:val="yellow"/>
        </w:rPr>
      </w:pPr>
    </w:p>
    <w:p w14:paraId="2338F02B" w14:textId="687167BE" w:rsidR="31856DE5" w:rsidRDefault="31856DE5" w:rsidP="31856DE5">
      <w:pPr>
        <w:ind w:right="237"/>
        <w:jc w:val="both"/>
        <w:rPr>
          <w:sz w:val="24"/>
          <w:szCs w:val="24"/>
          <w:highlight w:val="yellow"/>
        </w:rPr>
      </w:pPr>
    </w:p>
    <w:p w14:paraId="137DE606" w14:textId="537B6C04" w:rsidR="1DD1DFEA" w:rsidRPr="003D34AC" w:rsidRDefault="1DD1DFEA" w:rsidP="003D34AC">
      <w:pPr>
        <w:jc w:val="both"/>
        <w:rPr>
          <w:color w:val="000000" w:themeColor="text1"/>
        </w:rPr>
      </w:pPr>
      <w:r w:rsidRPr="003D34AC">
        <w:rPr>
          <w:rFonts w:eastAsia="Arial"/>
          <w:b/>
          <w:bCs/>
          <w:color w:val="000000" w:themeColor="text1"/>
          <w:sz w:val="24"/>
          <w:szCs w:val="24"/>
        </w:rPr>
        <w:t>How should the workbook be presented?</w:t>
      </w:r>
    </w:p>
    <w:p w14:paraId="62EE2117" w14:textId="28AE9802" w:rsidR="1DD1DFEA" w:rsidRDefault="1DD1DFEA" w:rsidP="1DD1DFEA">
      <w:pPr>
        <w:jc w:val="both"/>
        <w:rPr>
          <w:rFonts w:eastAsia="Arial"/>
          <w:color w:val="000000" w:themeColor="text1"/>
          <w:sz w:val="24"/>
          <w:szCs w:val="24"/>
        </w:rPr>
      </w:pPr>
    </w:p>
    <w:p w14:paraId="51421B83" w14:textId="13579E32"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078E4295" w14:textId="077655B3" w:rsidR="1DD1DFEA" w:rsidRDefault="1DD1DFEA" w:rsidP="1DD1DFEA">
      <w:pPr>
        <w:jc w:val="both"/>
        <w:rPr>
          <w:rFonts w:eastAsia="Arial"/>
          <w:color w:val="000000" w:themeColor="text1"/>
          <w:sz w:val="24"/>
          <w:szCs w:val="24"/>
        </w:rPr>
      </w:pPr>
    </w:p>
    <w:p w14:paraId="6750CA68" w14:textId="2EF5407F" w:rsidR="31856DE5" w:rsidRDefault="31856DE5" w:rsidP="31856DE5">
      <w:pPr>
        <w:jc w:val="both"/>
      </w:pPr>
      <w:r w:rsidRPr="31856DE5">
        <w:rPr>
          <w:rFonts w:eastAsia="Arial"/>
          <w:color w:val="000000" w:themeColor="text1"/>
          <w:sz w:val="24"/>
          <w:szCs w:val="24"/>
        </w:rPr>
        <w:t xml:space="preserve">You may wish to use the same incidents as you’ve outlined in the Occupational Competence Portfolio. </w:t>
      </w:r>
    </w:p>
    <w:p w14:paraId="142A7A37" w14:textId="4EBF7F35" w:rsidR="31856DE5" w:rsidRDefault="31856DE5" w:rsidP="31856DE5">
      <w:pPr>
        <w:jc w:val="both"/>
      </w:pPr>
      <w:r w:rsidRPr="31856DE5">
        <w:rPr>
          <w:rFonts w:eastAsia="Arial"/>
          <w:color w:val="000000" w:themeColor="text1"/>
          <w:sz w:val="24"/>
          <w:szCs w:val="24"/>
        </w:rPr>
        <w:t xml:space="preserve"> </w:t>
      </w:r>
    </w:p>
    <w:p w14:paraId="023B04B0" w14:textId="2FFE58B0" w:rsidR="31856DE5" w:rsidRDefault="31856DE5" w:rsidP="31856DE5">
      <w:pPr>
        <w:jc w:val="both"/>
      </w:pPr>
      <w:r w:rsidRPr="31856DE5">
        <w:rPr>
          <w:rFonts w:eastAsia="Arial"/>
          <w:b/>
          <w:bCs/>
          <w:color w:val="000000" w:themeColor="text1"/>
          <w:sz w:val="24"/>
          <w:szCs w:val="24"/>
        </w:rPr>
        <w:t>How should the workbook be presented?</w:t>
      </w:r>
    </w:p>
    <w:p w14:paraId="42FD305A" w14:textId="71EE83A6" w:rsidR="31856DE5" w:rsidRDefault="31856DE5" w:rsidP="31856DE5">
      <w:pPr>
        <w:jc w:val="both"/>
      </w:pPr>
      <w:r w:rsidRPr="31856DE5">
        <w:rPr>
          <w:rFonts w:eastAsia="Arial"/>
          <w:color w:val="000000" w:themeColor="text1"/>
          <w:sz w:val="24"/>
          <w:szCs w:val="24"/>
        </w:rPr>
        <w:t xml:space="preserve"> </w:t>
      </w:r>
    </w:p>
    <w:p w14:paraId="3385BD1A" w14:textId="5974270C" w:rsidR="31856DE5" w:rsidRDefault="31856DE5" w:rsidP="31856DE5">
      <w:pPr>
        <w:jc w:val="both"/>
      </w:pPr>
      <w:r w:rsidRPr="31856DE5">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DDC585" w14:textId="366F4C9F" w:rsidR="31856DE5" w:rsidRDefault="31856DE5" w:rsidP="31856DE5">
      <w:pPr>
        <w:jc w:val="both"/>
      </w:pPr>
      <w:r w:rsidRPr="31856DE5">
        <w:rPr>
          <w:rFonts w:eastAsia="Arial"/>
          <w:color w:val="000000" w:themeColor="text1"/>
          <w:sz w:val="24"/>
          <w:szCs w:val="24"/>
        </w:rPr>
        <w:t xml:space="preserve"> </w:t>
      </w:r>
    </w:p>
    <w:p w14:paraId="19F0B119" w14:textId="3047904A" w:rsidR="31856DE5" w:rsidRDefault="31856DE5" w:rsidP="31856DE5">
      <w:pPr>
        <w:jc w:val="both"/>
      </w:pPr>
      <w:r w:rsidRPr="31856DE5">
        <w:rPr>
          <w:rFonts w:eastAsia="Arial"/>
          <w:b/>
          <w:bCs/>
          <w:color w:val="000000" w:themeColor="text1"/>
          <w:sz w:val="24"/>
          <w:szCs w:val="24"/>
        </w:rPr>
        <w:t>Word count policy</w:t>
      </w:r>
      <w:r w:rsidRPr="31856DE5">
        <w:rPr>
          <w:rFonts w:eastAsia="Arial"/>
          <w:color w:val="000000" w:themeColor="text1"/>
          <w:sz w:val="24"/>
          <w:szCs w:val="24"/>
        </w:rPr>
        <w:t xml:space="preserve"> can be found in chapter 7 of the Academic Quality under section 7.7 (this applies to presenting work above and under the specified word count).  </w:t>
      </w:r>
    </w:p>
    <w:p w14:paraId="073D1215" w14:textId="7723B3EA" w:rsidR="31856DE5" w:rsidRDefault="31856DE5" w:rsidP="31856DE5">
      <w:pPr>
        <w:jc w:val="both"/>
      </w:pPr>
      <w:r w:rsidRPr="31856DE5">
        <w:rPr>
          <w:rFonts w:eastAsia="Arial"/>
          <w:color w:val="000000" w:themeColor="text1"/>
          <w:sz w:val="24"/>
          <w:szCs w:val="24"/>
        </w:rPr>
        <w:t>(</w:t>
      </w:r>
      <w:hyperlink r:id="rId12">
        <w:r w:rsidRPr="31856DE5">
          <w:rPr>
            <w:rStyle w:val="Hyperlink"/>
            <w:rFonts w:eastAsia="Arial"/>
            <w:sz w:val="24"/>
            <w:szCs w:val="24"/>
          </w:rPr>
          <w:t>https://www.uwtsd.ac.uk/media/uwtsd-website/content-assets/documents/academic-office/aqh-chapters/chapters---en/Chapter_07_Assessment_Taught_Programmes_Pages_72-79-UPDATED-05-11-2019.pdf</w:t>
        </w:r>
      </w:hyperlink>
      <w:r w:rsidRPr="31856DE5">
        <w:rPr>
          <w:rFonts w:eastAsia="Arial"/>
          <w:color w:val="0000FF"/>
          <w:sz w:val="24"/>
          <w:szCs w:val="24"/>
          <w:u w:val="single"/>
        </w:rPr>
        <w:t xml:space="preserve">) </w:t>
      </w:r>
    </w:p>
    <w:p w14:paraId="787F1896" w14:textId="19F7C358" w:rsidR="31856DE5" w:rsidRDefault="31856DE5" w:rsidP="31856DE5">
      <w:pPr>
        <w:jc w:val="both"/>
      </w:pPr>
      <w:r w:rsidRPr="31856DE5">
        <w:rPr>
          <w:rFonts w:eastAsia="Arial"/>
          <w:color w:val="000000" w:themeColor="text1"/>
          <w:sz w:val="24"/>
          <w:szCs w:val="24"/>
        </w:rPr>
        <w:t xml:space="preserve"> </w:t>
      </w:r>
    </w:p>
    <w:p w14:paraId="2594BB60" w14:textId="2C89ED68" w:rsidR="31856DE5" w:rsidRDefault="31856DE5" w:rsidP="31856DE5">
      <w:pPr>
        <w:jc w:val="both"/>
      </w:pPr>
      <w:r w:rsidRPr="31856DE5">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31856DE5">
        <w:rPr>
          <w:rFonts w:eastAsia="Arial"/>
          <w:color w:val="000000" w:themeColor="text1"/>
          <w:sz w:val="24"/>
          <w:szCs w:val="24"/>
        </w:rPr>
        <w:t>particular book</w:t>
      </w:r>
      <w:proofErr w:type="gramEnd"/>
      <w:r w:rsidRPr="31856DE5">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71E154F" w14:textId="36ACF1A4" w:rsidR="31856DE5" w:rsidRDefault="00413019" w:rsidP="31856DE5">
      <w:pPr>
        <w:jc w:val="both"/>
      </w:pPr>
      <w:hyperlink r:id="rId13">
        <w:r w:rsidR="31856DE5" w:rsidRPr="31856DE5">
          <w:rPr>
            <w:rStyle w:val="Hyperlink"/>
            <w:rFonts w:eastAsia="Arial"/>
            <w:sz w:val="24"/>
            <w:szCs w:val="24"/>
          </w:rPr>
          <w:t>https://moodle.uwtsd.ac.uk/pluginfile.php/298870/mod_resource/content/1/Reflective%20Practice%20for%20Policing%20Students%20-%20Selina%20Copley%20Chapter5.pdf</w:t>
        </w:r>
      </w:hyperlink>
    </w:p>
    <w:p w14:paraId="3CFD4990" w14:textId="1EF10E25" w:rsidR="31856DE5" w:rsidRDefault="31856DE5" w:rsidP="31856DE5">
      <w:pPr>
        <w:jc w:val="both"/>
      </w:pPr>
      <w:r w:rsidRPr="31856DE5">
        <w:rPr>
          <w:rFonts w:eastAsia="Arial"/>
          <w:color w:val="000000" w:themeColor="text1"/>
          <w:sz w:val="24"/>
          <w:szCs w:val="24"/>
        </w:rPr>
        <w:t xml:space="preserve"> </w:t>
      </w:r>
    </w:p>
    <w:p w14:paraId="7B7A65D3" w14:textId="69FE0D4C" w:rsidR="31856DE5" w:rsidRDefault="31856DE5" w:rsidP="31856DE5">
      <w:pPr>
        <w:jc w:val="both"/>
      </w:pPr>
      <w:r w:rsidRPr="31856DE5">
        <w:rPr>
          <w:rFonts w:eastAsia="Arial"/>
          <w:b/>
          <w:bCs/>
          <w:color w:val="000000" w:themeColor="text1"/>
          <w:sz w:val="24"/>
          <w:szCs w:val="24"/>
        </w:rPr>
        <w:t>How is the workbook assessed?</w:t>
      </w:r>
    </w:p>
    <w:p w14:paraId="5EF21373" w14:textId="43180C43" w:rsidR="31856DE5" w:rsidRDefault="31856DE5" w:rsidP="31856DE5">
      <w:pPr>
        <w:jc w:val="both"/>
      </w:pPr>
      <w:r w:rsidRPr="31856DE5">
        <w:rPr>
          <w:rFonts w:eastAsia="Arial"/>
          <w:color w:val="000000" w:themeColor="text1"/>
          <w:sz w:val="24"/>
          <w:szCs w:val="24"/>
        </w:rPr>
        <w:t xml:space="preserve"> </w:t>
      </w:r>
    </w:p>
    <w:p w14:paraId="19DD1F14" w14:textId="55F153BA" w:rsidR="31856DE5" w:rsidRDefault="31856DE5" w:rsidP="31856DE5">
      <w:pPr>
        <w:jc w:val="both"/>
      </w:pPr>
      <w:r w:rsidRPr="31856DE5">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7973FA6E" w14:textId="558C3A07" w:rsidR="31856DE5" w:rsidRDefault="31856DE5" w:rsidP="31856DE5">
      <w:pPr>
        <w:jc w:val="both"/>
      </w:pPr>
      <w:r w:rsidRPr="31856DE5">
        <w:rPr>
          <w:rFonts w:eastAsia="Arial"/>
          <w:color w:val="000000" w:themeColor="text1"/>
          <w:sz w:val="24"/>
          <w:szCs w:val="24"/>
        </w:rPr>
        <w:t xml:space="preserve"> </w:t>
      </w:r>
    </w:p>
    <w:p w14:paraId="008FD8F7" w14:textId="2F334E40" w:rsidR="31856DE5" w:rsidRDefault="31856DE5" w:rsidP="31856DE5">
      <w:pPr>
        <w:jc w:val="both"/>
      </w:pPr>
      <w:r w:rsidRPr="31856DE5">
        <w:rPr>
          <w:rFonts w:eastAsia="Arial"/>
          <w:color w:val="000000" w:themeColor="text1"/>
          <w:sz w:val="24"/>
          <w:szCs w:val="24"/>
        </w:rPr>
        <w:t>Dates of workbook submission will be made available during the initial training day and posted on Moodle.</w:t>
      </w:r>
    </w:p>
    <w:p w14:paraId="0FB3ED56" w14:textId="5E3B374E" w:rsidR="31856DE5" w:rsidRDefault="31856DE5" w:rsidP="31856DE5">
      <w:pPr>
        <w:jc w:val="both"/>
      </w:pPr>
      <w:r w:rsidRPr="31856DE5">
        <w:rPr>
          <w:rFonts w:eastAsia="Arial"/>
          <w:color w:val="000000" w:themeColor="text1"/>
          <w:sz w:val="24"/>
          <w:szCs w:val="24"/>
        </w:rPr>
        <w:t xml:space="preserve"> </w:t>
      </w:r>
    </w:p>
    <w:p w14:paraId="29606FF1" w14:textId="704D8DAC" w:rsidR="31856DE5" w:rsidRDefault="31856DE5" w:rsidP="31856DE5">
      <w:pPr>
        <w:jc w:val="both"/>
      </w:pPr>
      <w:r w:rsidRPr="31856DE5">
        <w:rPr>
          <w:rFonts w:eastAsia="Arial"/>
          <w:color w:val="000000" w:themeColor="text1"/>
          <w:sz w:val="24"/>
          <w:szCs w:val="24"/>
        </w:rPr>
        <w:t>Once submitted your workbook will be assessed and marked independently.</w:t>
      </w:r>
    </w:p>
    <w:p w14:paraId="55628B0C" w14:textId="3DFB92D7" w:rsidR="31856DE5" w:rsidRDefault="31856DE5" w:rsidP="31856DE5">
      <w:pPr>
        <w:jc w:val="both"/>
        <w:rPr>
          <w:rFonts w:eastAsia="Arial"/>
          <w:color w:val="000000" w:themeColor="text1"/>
          <w:sz w:val="24"/>
          <w:szCs w:val="24"/>
        </w:rPr>
      </w:pPr>
    </w:p>
    <w:p w14:paraId="687D2E8F" w14:textId="7E8573AC" w:rsidR="1DD1DFEA" w:rsidRDefault="1DD1DFEA" w:rsidP="1DD1DFEA">
      <w:pPr>
        <w:jc w:val="both"/>
        <w:rPr>
          <w:rFonts w:eastAsia="Arial"/>
          <w:color w:val="000000" w:themeColor="text1"/>
          <w:sz w:val="24"/>
          <w:szCs w:val="24"/>
        </w:rPr>
      </w:pPr>
    </w:p>
    <w:p w14:paraId="696F38D9" w14:textId="32663116" w:rsidR="1DD1DFEA" w:rsidRDefault="1DD1DFEA" w:rsidP="1DD1DFEA">
      <w:pPr>
        <w:jc w:val="both"/>
        <w:rPr>
          <w:rFonts w:eastAsia="Arial"/>
          <w:color w:val="000000" w:themeColor="text1"/>
          <w:sz w:val="24"/>
          <w:szCs w:val="24"/>
        </w:rPr>
      </w:pPr>
    </w:p>
    <w:p w14:paraId="06E54AC5" w14:textId="038CF02E" w:rsidR="1DD1DFEA" w:rsidRDefault="1DD1DFEA" w:rsidP="1DD1DFEA">
      <w:pPr>
        <w:jc w:val="both"/>
        <w:rPr>
          <w:rFonts w:eastAsia="Arial"/>
          <w:color w:val="000000" w:themeColor="text1"/>
          <w:sz w:val="24"/>
          <w:szCs w:val="24"/>
        </w:rPr>
      </w:pPr>
    </w:p>
    <w:p w14:paraId="43E9FA68" w14:textId="52146C10" w:rsidR="1DD1DFEA" w:rsidRDefault="1DD1DFEA" w:rsidP="1DD1DFEA">
      <w:pPr>
        <w:rPr>
          <w:rFonts w:eastAsia="Arial"/>
          <w:color w:val="000000" w:themeColor="text1"/>
          <w:sz w:val="24"/>
          <w:szCs w:val="24"/>
        </w:rPr>
      </w:pPr>
      <w:r>
        <w:br w:type="page"/>
      </w:r>
    </w:p>
    <w:p w14:paraId="450AD93A" w14:textId="1BF0C25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Confidentiality</w:t>
      </w:r>
    </w:p>
    <w:p w14:paraId="3A425A9E" w14:textId="5449413C" w:rsidR="1DD1DFEA" w:rsidRDefault="1DD1DFEA" w:rsidP="1DD1DFEA">
      <w:pPr>
        <w:jc w:val="both"/>
        <w:rPr>
          <w:rFonts w:eastAsia="Arial"/>
          <w:color w:val="000000" w:themeColor="text1"/>
          <w:sz w:val="24"/>
          <w:szCs w:val="24"/>
        </w:rPr>
      </w:pPr>
    </w:p>
    <w:p w14:paraId="3ECBCEBC" w14:textId="564C34C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It is important that no individual can be identified either directly or indirectly from the information in the workbook. Therefore, you must:</w:t>
      </w:r>
    </w:p>
    <w:p w14:paraId="36D82C63" w14:textId="22FB7820" w:rsidR="1DD1DFEA" w:rsidRDefault="1DD1DFEA" w:rsidP="1DD1DFEA">
      <w:pPr>
        <w:jc w:val="both"/>
        <w:rPr>
          <w:rFonts w:eastAsia="Arial"/>
          <w:color w:val="000000" w:themeColor="text1"/>
          <w:sz w:val="24"/>
          <w:szCs w:val="24"/>
        </w:rPr>
      </w:pPr>
    </w:p>
    <w:p w14:paraId="3D084C00" w14:textId="47A56821"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adhere to guidance in the Student Handbook about unfair practice and plagiarism;</w:t>
      </w:r>
    </w:p>
    <w:p w14:paraId="11357DD0" w14:textId="060D9F83"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identify individuals including witnesses, victims or offenders by name;</w:t>
      </w:r>
    </w:p>
    <w:p w14:paraId="6DABAF3F" w14:textId="1C33FF62"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A997D47" w14:textId="185A7AB5"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take personal responsibility for adhering to confidentiality rules. </w:t>
      </w:r>
    </w:p>
    <w:p w14:paraId="640D92B6" w14:textId="0DD4004F" w:rsidR="1DD1DFEA" w:rsidRDefault="1DD1DFEA" w:rsidP="1DD1DFEA">
      <w:pPr>
        <w:pStyle w:val="ListParagraph"/>
        <w:numPr>
          <w:ilvl w:val="0"/>
          <w:numId w:val="2"/>
        </w:numPr>
        <w:jc w:val="both"/>
        <w:rPr>
          <w:color w:val="000000" w:themeColor="text1"/>
          <w:sz w:val="24"/>
          <w:szCs w:val="24"/>
        </w:rPr>
      </w:pPr>
      <w:r w:rsidRPr="1DD1DFEA">
        <w:rPr>
          <w:rFonts w:eastAsia="Arial"/>
          <w:color w:val="000000" w:themeColor="text1"/>
          <w:sz w:val="24"/>
          <w:szCs w:val="24"/>
        </w:rPr>
        <w:t>not include any dates of any incidents or anything that specifically identifies an actual incident.</w:t>
      </w:r>
    </w:p>
    <w:p w14:paraId="2EFD6D5A" w14:textId="3FC8BB62" w:rsidR="1DD1DFEA" w:rsidRDefault="1DD1DFEA" w:rsidP="1DD1DFEA">
      <w:pPr>
        <w:jc w:val="both"/>
        <w:rPr>
          <w:rFonts w:eastAsia="Arial"/>
          <w:color w:val="000000" w:themeColor="text1"/>
          <w:sz w:val="24"/>
          <w:szCs w:val="24"/>
        </w:rPr>
      </w:pPr>
    </w:p>
    <w:p w14:paraId="1C8327E2" w14:textId="28EB70D0"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NOTE</w:t>
      </w:r>
    </w:p>
    <w:p w14:paraId="7694CF56" w14:textId="5C6CF697" w:rsidR="1DD1DFEA" w:rsidRDefault="1DD1DFEA" w:rsidP="1DD1DFEA">
      <w:pPr>
        <w:jc w:val="both"/>
        <w:rPr>
          <w:rFonts w:eastAsia="Arial"/>
          <w:color w:val="000000" w:themeColor="text1"/>
          <w:sz w:val="24"/>
          <w:szCs w:val="24"/>
        </w:rPr>
      </w:pPr>
    </w:p>
    <w:p w14:paraId="18FE9E27" w14:textId="181578D1"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Your workbook will be submitted electronically via Turnitin on Moodle. Guidance on this is in the Student Handbook. </w:t>
      </w:r>
    </w:p>
    <w:p w14:paraId="55AAD569" w14:textId="19BE7F6A" w:rsidR="1DD1DFEA" w:rsidRDefault="1DD1DFEA" w:rsidP="1DD1DFEA">
      <w:pPr>
        <w:ind w:left="360"/>
        <w:jc w:val="both"/>
        <w:rPr>
          <w:rFonts w:eastAsia="Arial"/>
          <w:color w:val="000000" w:themeColor="text1"/>
          <w:sz w:val="24"/>
          <w:szCs w:val="24"/>
        </w:rPr>
      </w:pPr>
    </w:p>
    <w:p w14:paraId="5681E9D5" w14:textId="45962A94" w:rsidR="1DD1DFEA" w:rsidRDefault="1DD1DFEA" w:rsidP="1DD1DFEA">
      <w:pPr>
        <w:jc w:val="both"/>
        <w:rPr>
          <w:rFonts w:eastAsia="Arial"/>
          <w:color w:val="000000" w:themeColor="text1"/>
          <w:sz w:val="24"/>
          <w:szCs w:val="24"/>
        </w:rPr>
      </w:pPr>
      <w:r w:rsidRPr="1DD1DFE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0AF27B" w14:textId="32CDC580" w:rsidR="1DD1DFEA" w:rsidRDefault="1DD1DFEA" w:rsidP="1DD1DFEA">
      <w:pPr>
        <w:ind w:left="360"/>
        <w:jc w:val="both"/>
        <w:rPr>
          <w:rFonts w:eastAsia="Arial"/>
          <w:color w:val="000000" w:themeColor="text1"/>
          <w:sz w:val="24"/>
          <w:szCs w:val="24"/>
        </w:rPr>
      </w:pPr>
    </w:p>
    <w:p w14:paraId="4944D600" w14:textId="2C291ED1" w:rsidR="1DD1DFEA" w:rsidRDefault="1DD1DFEA" w:rsidP="1DD1DFEA">
      <w:pPr>
        <w:jc w:val="both"/>
        <w:rPr>
          <w:rFonts w:eastAsia="Arial"/>
          <w:color w:val="000000" w:themeColor="text1"/>
          <w:sz w:val="24"/>
          <w:szCs w:val="24"/>
        </w:rPr>
      </w:pPr>
    </w:p>
    <w:p w14:paraId="1D7133A2" w14:textId="214F846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Dyslexia and other special circumstances</w:t>
      </w:r>
    </w:p>
    <w:p w14:paraId="5726A1BA" w14:textId="18B8A6F1" w:rsidR="1DD1DFEA" w:rsidRDefault="1DD1DFEA" w:rsidP="1DD1DFEA">
      <w:pPr>
        <w:jc w:val="both"/>
        <w:rPr>
          <w:rFonts w:eastAsia="Arial"/>
          <w:color w:val="000000" w:themeColor="text1"/>
          <w:sz w:val="24"/>
          <w:szCs w:val="24"/>
        </w:rPr>
      </w:pPr>
    </w:p>
    <w:p w14:paraId="599123DB" w14:textId="759A13F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DD1DFEA">
        <w:rPr>
          <w:rFonts w:eastAsia="Arial"/>
          <w:b/>
          <w:bCs/>
          <w:i/>
          <w:iCs/>
          <w:color w:val="000000" w:themeColor="text1"/>
          <w:sz w:val="24"/>
          <w:szCs w:val="24"/>
        </w:rPr>
        <w:t>it is the learner’s individual responsibility to contact them</w:t>
      </w:r>
      <w:r w:rsidRPr="1DD1DFEA">
        <w:rPr>
          <w:rFonts w:eastAsia="Arial"/>
          <w:color w:val="000000" w:themeColor="text1"/>
          <w:sz w:val="24"/>
          <w:szCs w:val="24"/>
        </w:rPr>
        <w:t xml:space="preserve">. </w:t>
      </w:r>
    </w:p>
    <w:p w14:paraId="6413CBE8" w14:textId="7C5AF935" w:rsidR="1DD1DFEA" w:rsidRDefault="1DD1DFEA" w:rsidP="1DD1DFEA">
      <w:pPr>
        <w:jc w:val="both"/>
        <w:rPr>
          <w:rFonts w:eastAsia="Arial"/>
          <w:color w:val="000000" w:themeColor="text1"/>
          <w:sz w:val="24"/>
          <w:szCs w:val="24"/>
        </w:rPr>
      </w:pPr>
    </w:p>
    <w:p w14:paraId="359391ED" w14:textId="21D8D270" w:rsidR="1DD1DFEA" w:rsidRDefault="1DD1DFEA" w:rsidP="1DD1DFEA">
      <w:pPr>
        <w:jc w:val="both"/>
        <w:rPr>
          <w:rFonts w:eastAsia="Arial"/>
          <w:color w:val="000000" w:themeColor="text1"/>
          <w:sz w:val="24"/>
          <w:szCs w:val="24"/>
        </w:rPr>
      </w:pPr>
    </w:p>
    <w:p w14:paraId="2A3A095C" w14:textId="530C3D5D" w:rsidR="1DD1DFEA" w:rsidRDefault="1DD1DFEA" w:rsidP="1DD1DFEA">
      <w:pPr>
        <w:rPr>
          <w:rFonts w:eastAsia="Arial"/>
          <w:color w:val="000000" w:themeColor="text1"/>
          <w:sz w:val="24"/>
          <w:szCs w:val="24"/>
        </w:rPr>
      </w:pPr>
      <w:r>
        <w:br w:type="page"/>
      </w:r>
    </w:p>
    <w:p w14:paraId="7B8ECF5E" w14:textId="05DFF032"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 xml:space="preserve">Guidance: </w:t>
      </w:r>
    </w:p>
    <w:p w14:paraId="3EF5616E" w14:textId="4FCFBACE" w:rsidR="1DD1DFEA" w:rsidRDefault="1DD1DFEA" w:rsidP="1DD1DFEA">
      <w:pPr>
        <w:jc w:val="both"/>
        <w:rPr>
          <w:rFonts w:eastAsia="Arial"/>
          <w:color w:val="000000" w:themeColor="text1"/>
          <w:sz w:val="24"/>
          <w:szCs w:val="24"/>
        </w:rPr>
      </w:pPr>
    </w:p>
    <w:p w14:paraId="06631532" w14:textId="0D84EA0E"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Your workbook must contain the items specified in the table below (clearly identified and in the order given);</w:t>
      </w:r>
    </w:p>
    <w:p w14:paraId="3780E17C" w14:textId="39A29FE4"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 xml:space="preserve">You should use this </w:t>
      </w:r>
      <w:proofErr w:type="gramStart"/>
      <w:r w:rsidRPr="1DD1DFEA">
        <w:rPr>
          <w:rFonts w:eastAsia="Arial"/>
          <w:i/>
          <w:iCs/>
          <w:color w:val="000000" w:themeColor="text1"/>
          <w:sz w:val="24"/>
          <w:szCs w:val="24"/>
        </w:rPr>
        <w:t>particular document</w:t>
      </w:r>
      <w:proofErr w:type="gramEnd"/>
      <w:r w:rsidRPr="1DD1DFEA">
        <w:rPr>
          <w:rFonts w:eastAsia="Arial"/>
          <w:i/>
          <w:iCs/>
          <w:color w:val="000000" w:themeColor="text1"/>
          <w:sz w:val="24"/>
          <w:szCs w:val="24"/>
        </w:rPr>
        <w:t xml:space="preserve">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7"/>
        <w:gridCol w:w="1210"/>
      </w:tblGrid>
      <w:tr w:rsidR="00446F80" w:rsidRPr="00270EEB" w14:paraId="0CDD85F0" w14:textId="4A005F79" w:rsidTr="7A143F3A">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7A143F3A">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7CAD68AF" w14:textId="77777777" w:rsidR="00446F80" w:rsidRDefault="31856DE5" w:rsidP="31856DE5">
            <w:pPr>
              <w:ind w:right="237"/>
              <w:jc w:val="both"/>
              <w:rPr>
                <w:rFonts w:eastAsia="Arial"/>
                <w:b/>
                <w:bCs/>
                <w:sz w:val="24"/>
                <w:szCs w:val="24"/>
              </w:rPr>
            </w:pPr>
            <w:r w:rsidRPr="31856DE5">
              <w:rPr>
                <w:rFonts w:eastAsia="Arial"/>
                <w:b/>
                <w:bCs/>
                <w:sz w:val="24"/>
                <w:szCs w:val="24"/>
              </w:rPr>
              <w:t>Wellbeing and Resilience</w:t>
            </w:r>
          </w:p>
          <w:p w14:paraId="13F52887" w14:textId="48D70A27" w:rsidR="00446F80" w:rsidRPr="00F6513F" w:rsidRDefault="00446F80" w:rsidP="31856DE5">
            <w:pPr>
              <w:ind w:right="237"/>
              <w:jc w:val="both"/>
              <w:rPr>
                <w:rFonts w:eastAsia="Arial"/>
                <w:b/>
                <w:bCs/>
                <w:sz w:val="24"/>
                <w:szCs w:val="24"/>
              </w:rPr>
            </w:pPr>
          </w:p>
        </w:tc>
        <w:tc>
          <w:tcPr>
            <w:tcW w:w="1236" w:type="dxa"/>
          </w:tcPr>
          <w:p w14:paraId="6787B963" w14:textId="5F728F63" w:rsidR="00446F80" w:rsidRPr="001E7592" w:rsidRDefault="31856DE5" w:rsidP="31856DE5">
            <w:pPr>
              <w:ind w:right="237"/>
              <w:jc w:val="both"/>
              <w:rPr>
                <w:rFonts w:eastAsia="Arial"/>
                <w:b/>
                <w:bCs/>
                <w:sz w:val="24"/>
                <w:szCs w:val="24"/>
              </w:rPr>
            </w:pPr>
            <w:r w:rsidRPr="31856DE5">
              <w:rPr>
                <w:rFonts w:eastAsia="Arial"/>
                <w:b/>
                <w:bCs/>
                <w:sz w:val="24"/>
                <w:szCs w:val="24"/>
              </w:rPr>
              <w:t>1000</w:t>
            </w:r>
          </w:p>
        </w:tc>
      </w:tr>
      <w:tr w:rsidR="00446F80" w:rsidRPr="00270EEB" w14:paraId="73724C95" w14:textId="5CDFE9D3" w:rsidTr="7A143F3A">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4623DB59" w14:textId="45ECDE8E"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rPr>
              <w:t>Evidence based policing</w:t>
            </w:r>
          </w:p>
          <w:p w14:paraId="7ABC96DE" w14:textId="3D12136B" w:rsidR="00446F80" w:rsidRPr="00E57B0A" w:rsidRDefault="31856DE5" w:rsidP="31856DE5">
            <w:pPr>
              <w:overflowPunct/>
              <w:autoSpaceDE/>
              <w:autoSpaceDN/>
              <w:adjustRightInd/>
              <w:spacing w:line="259" w:lineRule="auto"/>
              <w:ind w:right="237"/>
              <w:jc w:val="both"/>
              <w:textAlignment w:val="auto"/>
              <w:rPr>
                <w:b/>
                <w:bCs/>
                <w:color w:val="auto"/>
                <w:sz w:val="24"/>
                <w:szCs w:val="24"/>
                <w:lang w:val="en-US"/>
              </w:rPr>
            </w:pPr>
            <w:r w:rsidRPr="31856DE5">
              <w:rPr>
                <w:b/>
                <w:bCs/>
                <w:color w:val="auto"/>
                <w:sz w:val="24"/>
                <w:szCs w:val="24"/>
                <w:lang w:val="en-US"/>
              </w:rPr>
              <w:t>Research Methods and Skills</w:t>
            </w:r>
          </w:p>
          <w:p w14:paraId="2C3E7745" w14:textId="7226DF1D"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lang w:val="en-US"/>
              </w:rPr>
              <w:t>Decision-making and Discretion</w:t>
            </w:r>
            <w:r w:rsidRPr="31856DE5">
              <w:rPr>
                <w:b/>
                <w:bCs/>
                <w:color w:val="auto"/>
                <w:sz w:val="24"/>
                <w:szCs w:val="24"/>
              </w:rPr>
              <w:t> </w:t>
            </w:r>
          </w:p>
        </w:tc>
        <w:tc>
          <w:tcPr>
            <w:tcW w:w="1236" w:type="dxa"/>
          </w:tcPr>
          <w:p w14:paraId="151A1BD9" w14:textId="6B1A94BC" w:rsidR="00446F80" w:rsidRPr="001E7592" w:rsidRDefault="31856DE5" w:rsidP="31856DE5">
            <w:pPr>
              <w:ind w:right="237"/>
              <w:jc w:val="both"/>
              <w:rPr>
                <w:rFonts w:eastAsia="Arial"/>
                <w:b/>
                <w:bCs/>
                <w:color w:val="auto"/>
                <w:sz w:val="24"/>
                <w:szCs w:val="24"/>
              </w:rPr>
            </w:pPr>
            <w:r w:rsidRPr="7A143F3A">
              <w:rPr>
                <w:rFonts w:eastAsia="Arial"/>
                <w:b/>
                <w:bCs/>
                <w:color w:val="auto"/>
                <w:sz w:val="24"/>
                <w:szCs w:val="24"/>
              </w:rPr>
              <w:t>1</w:t>
            </w:r>
            <w:r w:rsidR="2988C14F" w:rsidRPr="7A143F3A">
              <w:rPr>
                <w:rFonts w:eastAsia="Arial"/>
                <w:b/>
                <w:bCs/>
                <w:color w:val="auto"/>
                <w:sz w:val="24"/>
                <w:szCs w:val="24"/>
              </w:rPr>
              <w:t>500</w:t>
            </w:r>
          </w:p>
        </w:tc>
      </w:tr>
      <w:tr w:rsidR="00446F80" w:rsidRPr="00270EEB" w14:paraId="6953A260" w14:textId="25AAFF4B" w:rsidTr="7A143F3A">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238CBE9C" w:rsidR="00446F80" w:rsidRPr="00E57B0A" w:rsidRDefault="00E57B0A" w:rsidP="31856DE5">
            <w:pPr>
              <w:overflowPunct/>
              <w:autoSpaceDE/>
              <w:autoSpaceDN/>
              <w:adjustRightInd/>
              <w:textAlignment w:val="auto"/>
              <w:rPr>
                <w:rFonts w:eastAsia="Arial"/>
                <w:b/>
                <w:bCs/>
                <w:color w:val="auto"/>
                <w:sz w:val="24"/>
                <w:szCs w:val="24"/>
                <w:lang w:eastAsia="zh-TW"/>
              </w:rPr>
            </w:pPr>
            <w:r w:rsidRPr="31856DE5">
              <w:rPr>
                <w:rFonts w:eastAsia="Arial"/>
                <w:b/>
                <w:bCs/>
                <w:color w:val="auto"/>
                <w:sz w:val="24"/>
                <w:szCs w:val="24"/>
                <w:shd w:val="clear" w:color="auto" w:fill="FFFFFF"/>
                <w:lang w:eastAsia="zh-TW"/>
              </w:rPr>
              <w:t>Vulnerability and Risk</w:t>
            </w:r>
          </w:p>
        </w:tc>
        <w:tc>
          <w:tcPr>
            <w:tcW w:w="1236" w:type="dxa"/>
          </w:tcPr>
          <w:p w14:paraId="2C10A136" w14:textId="00232888" w:rsidR="00446F80" w:rsidRPr="001E7592" w:rsidRDefault="31856DE5" w:rsidP="31856DE5">
            <w:pPr>
              <w:ind w:right="237"/>
              <w:jc w:val="both"/>
              <w:rPr>
                <w:rFonts w:eastAsia="Arial"/>
                <w:b/>
                <w:bCs/>
                <w:sz w:val="24"/>
                <w:szCs w:val="24"/>
              </w:rPr>
            </w:pPr>
            <w:r w:rsidRPr="4C3E8AB8">
              <w:rPr>
                <w:rFonts w:eastAsia="Arial"/>
                <w:b/>
                <w:bCs/>
                <w:sz w:val="24"/>
                <w:szCs w:val="24"/>
              </w:rPr>
              <w:t>1</w:t>
            </w:r>
            <w:r w:rsidR="7B702FF0" w:rsidRPr="4C3E8AB8">
              <w:rPr>
                <w:rFonts w:eastAsia="Arial"/>
                <w:b/>
                <w:bCs/>
                <w:sz w:val="24"/>
                <w:szCs w:val="24"/>
              </w:rPr>
              <w:t>250</w:t>
            </w:r>
          </w:p>
        </w:tc>
      </w:tr>
      <w:tr w:rsidR="00446F80" w:rsidRPr="00270EEB" w14:paraId="0E09B7AB" w14:textId="15055A9A" w:rsidTr="7A143F3A">
        <w:tc>
          <w:tcPr>
            <w:tcW w:w="1390"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6488" w:type="dxa"/>
            <w:shd w:val="clear" w:color="auto" w:fill="auto"/>
          </w:tcPr>
          <w:p w14:paraId="7FECA8A2" w14:textId="77777777" w:rsidR="00DD7FFD" w:rsidRDefault="00DD7FFD" w:rsidP="31856DE5">
            <w:pPr>
              <w:rPr>
                <w:rFonts w:eastAsia="Arial"/>
                <w:b/>
                <w:bCs/>
                <w:color w:val="000000" w:themeColor="text1"/>
                <w:sz w:val="24"/>
                <w:szCs w:val="24"/>
              </w:rPr>
            </w:pPr>
            <w:r>
              <w:rPr>
                <w:rFonts w:eastAsia="Arial"/>
                <w:b/>
                <w:bCs/>
                <w:color w:val="000000" w:themeColor="text1"/>
                <w:sz w:val="24"/>
                <w:szCs w:val="24"/>
              </w:rPr>
              <w:t>C</w:t>
            </w:r>
            <w:r w:rsidRPr="5A1BC7B5">
              <w:rPr>
                <w:rFonts w:eastAsia="Arial"/>
                <w:b/>
                <w:bCs/>
                <w:color w:val="000000" w:themeColor="text1"/>
                <w:sz w:val="24"/>
                <w:szCs w:val="24"/>
              </w:rPr>
              <w:t xml:space="preserve">onducting investigations </w:t>
            </w:r>
          </w:p>
          <w:p w14:paraId="289B8CA0" w14:textId="350E3F65" w:rsidR="5B63D80E" w:rsidRDefault="00DD7FFD" w:rsidP="31856DE5">
            <w:pPr>
              <w:rPr>
                <w:rFonts w:eastAsia="Arial"/>
                <w:color w:val="auto"/>
                <w:sz w:val="24"/>
                <w:szCs w:val="24"/>
                <w:lang w:eastAsia="zh-TW"/>
              </w:rPr>
            </w:pPr>
            <w:r>
              <w:rPr>
                <w:rFonts w:eastAsia="Arial"/>
                <w:b/>
                <w:bCs/>
                <w:color w:val="000000" w:themeColor="text1"/>
                <w:sz w:val="24"/>
                <w:szCs w:val="24"/>
              </w:rPr>
              <w:t>Information and intelligence</w:t>
            </w:r>
            <w:r>
              <w:rPr>
                <w:rFonts w:eastAsia="Arial"/>
                <w:color w:val="auto"/>
                <w:sz w:val="24"/>
                <w:szCs w:val="24"/>
                <w:lang w:eastAsia="zh-TW"/>
              </w:rPr>
              <w:t xml:space="preserve"> </w:t>
            </w:r>
          </w:p>
        </w:tc>
        <w:tc>
          <w:tcPr>
            <w:tcW w:w="1236" w:type="dxa"/>
          </w:tcPr>
          <w:p w14:paraId="138D90A7" w14:textId="1EDB4032" w:rsidR="00446F80" w:rsidRPr="001E7592" w:rsidRDefault="53624391" w:rsidP="31856DE5">
            <w:pPr>
              <w:ind w:right="237"/>
              <w:jc w:val="both"/>
              <w:rPr>
                <w:rFonts w:eastAsia="Arial"/>
                <w:b/>
                <w:bCs/>
                <w:sz w:val="24"/>
                <w:szCs w:val="24"/>
              </w:rPr>
            </w:pPr>
            <w:r w:rsidRPr="7A143F3A">
              <w:rPr>
                <w:rFonts w:eastAsia="Arial"/>
                <w:b/>
                <w:bCs/>
                <w:sz w:val="24"/>
                <w:szCs w:val="24"/>
              </w:rPr>
              <w:t>1750</w:t>
            </w:r>
          </w:p>
          <w:p w14:paraId="67578D3E" w14:textId="5B7AE950" w:rsidR="00446F80" w:rsidRPr="001E7592" w:rsidRDefault="00446F80" w:rsidP="31856DE5">
            <w:pPr>
              <w:ind w:right="237"/>
              <w:jc w:val="both"/>
              <w:rPr>
                <w:rFonts w:eastAsia="Arial"/>
                <w:b/>
                <w:bCs/>
                <w:sz w:val="24"/>
                <w:szCs w:val="24"/>
              </w:rPr>
            </w:pPr>
          </w:p>
          <w:p w14:paraId="09719273" w14:textId="73BB43A2" w:rsidR="00446F80" w:rsidRPr="001E7592" w:rsidRDefault="00446F80" w:rsidP="31856DE5">
            <w:pPr>
              <w:ind w:right="237"/>
              <w:jc w:val="both"/>
              <w:rPr>
                <w:rFonts w:eastAsia="Arial"/>
                <w:b/>
                <w:bCs/>
                <w:sz w:val="24"/>
                <w:szCs w:val="24"/>
              </w:rPr>
            </w:pPr>
          </w:p>
        </w:tc>
      </w:tr>
      <w:tr w:rsidR="00446F80" w:rsidRPr="00270EEB" w14:paraId="442B656B" w14:textId="650C0AB6" w:rsidTr="7A143F3A">
        <w:trPr>
          <w:trHeight w:val="81"/>
        </w:trPr>
        <w:tc>
          <w:tcPr>
            <w:tcW w:w="1390" w:type="dxa"/>
            <w:shd w:val="clear" w:color="auto" w:fill="auto"/>
          </w:tcPr>
          <w:p w14:paraId="25D7C409" w14:textId="6887A87D" w:rsidR="00446F80" w:rsidRPr="007B5CB2" w:rsidRDefault="5B63D80E" w:rsidP="5B63D80E">
            <w:pPr>
              <w:ind w:right="237"/>
              <w:jc w:val="both"/>
              <w:rPr>
                <w:color w:val="auto"/>
                <w:sz w:val="24"/>
                <w:szCs w:val="24"/>
              </w:rPr>
            </w:pPr>
            <w:r w:rsidRPr="5B63D80E">
              <w:rPr>
                <w:color w:val="auto"/>
                <w:sz w:val="24"/>
                <w:szCs w:val="24"/>
              </w:rPr>
              <w:t>Task 5</w:t>
            </w:r>
          </w:p>
        </w:tc>
        <w:tc>
          <w:tcPr>
            <w:tcW w:w="6488" w:type="dxa"/>
            <w:shd w:val="clear" w:color="auto" w:fill="auto"/>
          </w:tcPr>
          <w:p w14:paraId="700B0956" w14:textId="0EBBCD3F" w:rsidR="5B63D80E" w:rsidRDefault="31856DE5" w:rsidP="31856DE5">
            <w:pPr>
              <w:rPr>
                <w:rFonts w:eastAsia="Arial"/>
                <w:b/>
                <w:bCs/>
                <w:color w:val="auto"/>
                <w:sz w:val="24"/>
                <w:szCs w:val="24"/>
              </w:rPr>
            </w:pPr>
            <w:r w:rsidRPr="31856DE5">
              <w:rPr>
                <w:rFonts w:eastAsia="Arial"/>
                <w:b/>
                <w:bCs/>
                <w:color w:val="auto"/>
                <w:sz w:val="24"/>
                <w:szCs w:val="24"/>
              </w:rPr>
              <w:t xml:space="preserve">Digital Policing, </w:t>
            </w:r>
          </w:p>
          <w:p w14:paraId="4F6247F3" w14:textId="61A056ED" w:rsidR="5B63D80E" w:rsidRDefault="31856DE5" w:rsidP="31856DE5">
            <w:pPr>
              <w:rPr>
                <w:rFonts w:eastAsia="Arial"/>
                <w:b/>
                <w:bCs/>
                <w:color w:val="auto"/>
                <w:sz w:val="24"/>
                <w:szCs w:val="24"/>
              </w:rPr>
            </w:pPr>
            <w:r w:rsidRPr="31856DE5">
              <w:rPr>
                <w:rFonts w:eastAsia="Arial"/>
                <w:b/>
                <w:bCs/>
                <w:color w:val="auto"/>
                <w:sz w:val="24"/>
                <w:szCs w:val="24"/>
              </w:rPr>
              <w:t>Vulnerability and Risk </w:t>
            </w:r>
          </w:p>
        </w:tc>
        <w:tc>
          <w:tcPr>
            <w:tcW w:w="1236" w:type="dxa"/>
          </w:tcPr>
          <w:p w14:paraId="54D5E7AC" w14:textId="5605433B" w:rsidR="00446F80" w:rsidRPr="00F40CB5" w:rsidRDefault="31856DE5" w:rsidP="31856DE5">
            <w:pPr>
              <w:spacing w:line="360" w:lineRule="auto"/>
              <w:ind w:right="237"/>
              <w:jc w:val="both"/>
              <w:rPr>
                <w:rFonts w:eastAsia="Arial"/>
                <w:b/>
                <w:bCs/>
                <w:sz w:val="24"/>
                <w:szCs w:val="24"/>
              </w:rPr>
            </w:pPr>
            <w:r w:rsidRPr="7A143F3A">
              <w:rPr>
                <w:rFonts w:eastAsia="Arial"/>
                <w:b/>
                <w:bCs/>
                <w:sz w:val="24"/>
                <w:szCs w:val="24"/>
              </w:rPr>
              <w:t>1</w:t>
            </w:r>
            <w:r w:rsidR="2DFD9D3D" w:rsidRPr="7A143F3A">
              <w:rPr>
                <w:rFonts w:eastAsia="Arial"/>
                <w:b/>
                <w:bCs/>
                <w:sz w:val="24"/>
                <w:szCs w:val="24"/>
              </w:rPr>
              <w:t>500</w:t>
            </w:r>
          </w:p>
          <w:p w14:paraId="1A03C628" w14:textId="0AA72C95" w:rsidR="00446F80" w:rsidRPr="00F40CB5" w:rsidRDefault="00446F80" w:rsidP="31856DE5">
            <w:pPr>
              <w:spacing w:line="360" w:lineRule="auto"/>
              <w:ind w:right="237"/>
              <w:jc w:val="both"/>
              <w:rPr>
                <w:rFonts w:eastAsia="Arial"/>
                <w:b/>
                <w:bCs/>
                <w:color w:val="auto"/>
                <w:sz w:val="24"/>
                <w:szCs w:val="24"/>
              </w:rPr>
            </w:pPr>
          </w:p>
        </w:tc>
      </w:tr>
      <w:tr w:rsidR="5B63D80E" w14:paraId="7CF18880" w14:textId="77777777" w:rsidTr="7A143F3A">
        <w:trPr>
          <w:trHeight w:val="81"/>
        </w:trPr>
        <w:tc>
          <w:tcPr>
            <w:tcW w:w="1627" w:type="dxa"/>
            <w:shd w:val="clear" w:color="auto" w:fill="auto"/>
          </w:tcPr>
          <w:p w14:paraId="22E88436" w14:textId="391FD4CE" w:rsidR="5B63D80E" w:rsidRDefault="5B63D80E" w:rsidP="5B63D80E">
            <w:pPr>
              <w:jc w:val="both"/>
              <w:rPr>
                <w:color w:val="auto"/>
                <w:sz w:val="24"/>
                <w:szCs w:val="24"/>
              </w:rPr>
            </w:pPr>
          </w:p>
        </w:tc>
        <w:tc>
          <w:tcPr>
            <w:tcW w:w="5557" w:type="dxa"/>
            <w:shd w:val="clear" w:color="auto" w:fill="auto"/>
          </w:tcPr>
          <w:p w14:paraId="70E4281B" w14:textId="77777777" w:rsidR="5B63D80E" w:rsidRDefault="31856DE5" w:rsidP="31856DE5">
            <w:pPr>
              <w:spacing w:line="360" w:lineRule="auto"/>
              <w:ind w:right="237"/>
              <w:jc w:val="both"/>
              <w:rPr>
                <w:rFonts w:eastAsia="Arial"/>
                <w:b/>
                <w:bCs/>
                <w:color w:val="auto"/>
                <w:sz w:val="24"/>
                <w:szCs w:val="24"/>
              </w:rPr>
            </w:pPr>
            <w:r w:rsidRPr="31856DE5">
              <w:rPr>
                <w:rFonts w:eastAsia="Arial"/>
                <w:b/>
                <w:bCs/>
                <w:color w:val="auto"/>
                <w:sz w:val="24"/>
                <w:szCs w:val="24"/>
              </w:rPr>
              <w:t>Bibliography</w:t>
            </w:r>
          </w:p>
          <w:p w14:paraId="0DEB448B" w14:textId="58D8EFD0" w:rsidR="5B63D80E" w:rsidRDefault="5B63D80E" w:rsidP="31856DE5">
            <w:pPr>
              <w:spacing w:line="360" w:lineRule="auto"/>
              <w:jc w:val="both"/>
              <w:rPr>
                <w:rFonts w:eastAsia="Arial"/>
                <w:b/>
                <w:bCs/>
                <w:color w:val="auto"/>
                <w:sz w:val="24"/>
                <w:szCs w:val="24"/>
              </w:rPr>
            </w:pPr>
          </w:p>
        </w:tc>
        <w:tc>
          <w:tcPr>
            <w:tcW w:w="1210" w:type="dxa"/>
          </w:tcPr>
          <w:p w14:paraId="795A33A4" w14:textId="551E4E62" w:rsidR="5B63D80E" w:rsidRDefault="5B63D80E" w:rsidP="31856DE5">
            <w:pPr>
              <w:spacing w:line="360" w:lineRule="auto"/>
              <w:jc w:val="both"/>
              <w:rPr>
                <w:rFonts w:eastAsia="Arial"/>
                <w:b/>
                <w:bCs/>
                <w:color w:val="auto"/>
                <w:sz w:val="24"/>
                <w:szCs w:val="24"/>
              </w:rPr>
            </w:pPr>
          </w:p>
        </w:tc>
      </w:tr>
      <w:tr w:rsidR="4C3E8AB8" w14:paraId="6F0B52A8" w14:textId="77777777" w:rsidTr="7A143F3A">
        <w:trPr>
          <w:trHeight w:val="81"/>
        </w:trPr>
        <w:tc>
          <w:tcPr>
            <w:tcW w:w="1627" w:type="dxa"/>
            <w:shd w:val="clear" w:color="auto" w:fill="auto"/>
          </w:tcPr>
          <w:p w14:paraId="0F593547" w14:textId="78CBBAE3" w:rsidR="121C0130" w:rsidRDefault="121C0130" w:rsidP="4C3E8AB8">
            <w:pPr>
              <w:jc w:val="both"/>
              <w:rPr>
                <w:color w:val="000000" w:themeColor="text1"/>
                <w:sz w:val="24"/>
                <w:szCs w:val="24"/>
              </w:rPr>
            </w:pPr>
            <w:r w:rsidRPr="4C3E8AB8">
              <w:rPr>
                <w:color w:val="000000" w:themeColor="text1"/>
                <w:sz w:val="24"/>
                <w:szCs w:val="24"/>
              </w:rPr>
              <w:t>T</w:t>
            </w:r>
            <w:r w:rsidR="42C14EDD" w:rsidRPr="4C3E8AB8">
              <w:rPr>
                <w:color w:val="000000" w:themeColor="text1"/>
                <w:sz w:val="24"/>
                <w:szCs w:val="24"/>
              </w:rPr>
              <w:t>ask</w:t>
            </w:r>
            <w:r w:rsidRPr="4C3E8AB8">
              <w:rPr>
                <w:color w:val="000000" w:themeColor="text1"/>
                <w:sz w:val="24"/>
                <w:szCs w:val="24"/>
              </w:rPr>
              <w:t xml:space="preserve"> 6</w:t>
            </w:r>
          </w:p>
        </w:tc>
        <w:tc>
          <w:tcPr>
            <w:tcW w:w="5557" w:type="dxa"/>
            <w:shd w:val="clear" w:color="auto" w:fill="auto"/>
          </w:tcPr>
          <w:p w14:paraId="58B0847A" w14:textId="07F36434" w:rsidR="121C0130" w:rsidRDefault="121C0130" w:rsidP="4C3E8AB8">
            <w:pPr>
              <w:spacing w:line="360" w:lineRule="auto"/>
              <w:jc w:val="both"/>
              <w:rPr>
                <w:b/>
                <w:bCs/>
                <w:color w:val="000000" w:themeColor="text1"/>
                <w:sz w:val="24"/>
                <w:szCs w:val="24"/>
              </w:rPr>
            </w:pPr>
            <w:r w:rsidRPr="4C3E8AB8">
              <w:rPr>
                <w:b/>
                <w:bCs/>
                <w:color w:val="000000" w:themeColor="text1"/>
                <w:sz w:val="24"/>
                <w:szCs w:val="24"/>
              </w:rPr>
              <w:t>OCP</w:t>
            </w:r>
          </w:p>
        </w:tc>
        <w:tc>
          <w:tcPr>
            <w:tcW w:w="1210" w:type="dxa"/>
          </w:tcPr>
          <w:p w14:paraId="6E476CC6" w14:textId="4C0A9D86" w:rsidR="121C0130" w:rsidRDefault="121C0130" w:rsidP="4C3E8AB8">
            <w:pPr>
              <w:spacing w:line="360" w:lineRule="auto"/>
              <w:jc w:val="both"/>
              <w:rPr>
                <w:b/>
                <w:bCs/>
                <w:color w:val="000000" w:themeColor="text1"/>
                <w:sz w:val="24"/>
                <w:szCs w:val="24"/>
              </w:rPr>
            </w:pPr>
            <w:r w:rsidRPr="4C3E8AB8">
              <w:rPr>
                <w:b/>
                <w:bCs/>
                <w:color w:val="000000" w:themeColor="text1"/>
                <w:sz w:val="24"/>
                <w:szCs w:val="24"/>
              </w:rPr>
              <w:t>1000</w:t>
            </w:r>
          </w:p>
        </w:tc>
      </w:tr>
      <w:tr w:rsidR="7A143F3A" w14:paraId="0AEF7FC3" w14:textId="77777777" w:rsidTr="7A143F3A">
        <w:trPr>
          <w:trHeight w:val="81"/>
        </w:trPr>
        <w:tc>
          <w:tcPr>
            <w:tcW w:w="1627" w:type="dxa"/>
            <w:shd w:val="clear" w:color="auto" w:fill="auto"/>
          </w:tcPr>
          <w:p w14:paraId="26E349A8" w14:textId="034DB7D6" w:rsidR="7A143F3A" w:rsidRDefault="7A143F3A" w:rsidP="7A143F3A">
            <w:pPr>
              <w:jc w:val="both"/>
              <w:rPr>
                <w:color w:val="000000" w:themeColor="text1"/>
                <w:sz w:val="24"/>
                <w:szCs w:val="24"/>
              </w:rPr>
            </w:pPr>
          </w:p>
        </w:tc>
        <w:tc>
          <w:tcPr>
            <w:tcW w:w="5557" w:type="dxa"/>
            <w:shd w:val="clear" w:color="auto" w:fill="auto"/>
          </w:tcPr>
          <w:p w14:paraId="6D6B8FFE" w14:textId="78B492CA" w:rsidR="7ED9A634" w:rsidRDefault="7ED9A634" w:rsidP="7A143F3A">
            <w:pPr>
              <w:spacing w:line="360" w:lineRule="auto"/>
              <w:jc w:val="both"/>
              <w:rPr>
                <w:b/>
                <w:bCs/>
                <w:color w:val="000000" w:themeColor="text1"/>
                <w:sz w:val="24"/>
                <w:szCs w:val="24"/>
              </w:rPr>
            </w:pPr>
            <w:r w:rsidRPr="7A143F3A">
              <w:rPr>
                <w:b/>
                <w:bCs/>
                <w:color w:val="000000" w:themeColor="text1"/>
                <w:sz w:val="24"/>
                <w:szCs w:val="24"/>
              </w:rPr>
              <w:t>Total</w:t>
            </w:r>
          </w:p>
        </w:tc>
        <w:tc>
          <w:tcPr>
            <w:tcW w:w="1210" w:type="dxa"/>
          </w:tcPr>
          <w:p w14:paraId="09EA4B6A" w14:textId="6CB160C9" w:rsidR="149FFC6C" w:rsidRDefault="149FFC6C" w:rsidP="7A143F3A">
            <w:pPr>
              <w:spacing w:line="360" w:lineRule="auto"/>
              <w:jc w:val="both"/>
              <w:rPr>
                <w:b/>
                <w:bCs/>
                <w:color w:val="000000" w:themeColor="text1"/>
                <w:sz w:val="24"/>
                <w:szCs w:val="24"/>
              </w:rPr>
            </w:pPr>
            <w:r w:rsidRPr="7A143F3A">
              <w:rPr>
                <w:b/>
                <w:bCs/>
                <w:color w:val="000000" w:themeColor="text1"/>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1856DE5">
        <w:tc>
          <w:tcPr>
            <w:tcW w:w="9067" w:type="dxa"/>
            <w:shd w:val="clear" w:color="auto" w:fill="auto"/>
          </w:tcPr>
          <w:p w14:paraId="6EFC03BE" w14:textId="77777777" w:rsidR="00DF4CF5" w:rsidRDefault="00DF4CF5" w:rsidP="31856DE5">
            <w:pPr>
              <w:jc w:val="both"/>
              <w:rPr>
                <w:sz w:val="24"/>
                <w:szCs w:val="24"/>
              </w:rPr>
            </w:pPr>
          </w:p>
          <w:p w14:paraId="34B45CF9" w14:textId="36E159B0" w:rsidR="00DF4CF5" w:rsidRDefault="31856DE5" w:rsidP="31856DE5">
            <w:pPr>
              <w:overflowPunct/>
              <w:autoSpaceDE/>
              <w:autoSpaceDN/>
              <w:adjustRightInd/>
              <w:textAlignment w:val="auto"/>
              <w:rPr>
                <w:sz w:val="24"/>
                <w:szCs w:val="24"/>
              </w:rPr>
            </w:pPr>
            <w:r w:rsidRPr="31856DE5">
              <w:rPr>
                <w:b/>
                <w:bCs/>
                <w:sz w:val="24"/>
                <w:szCs w:val="24"/>
              </w:rPr>
              <w:t>Consider and reflect</w:t>
            </w:r>
            <w:r w:rsidRPr="31856DE5">
              <w:rPr>
                <w:sz w:val="24"/>
                <w:szCs w:val="24"/>
              </w:rPr>
              <w:t xml:space="preserve"> on the impact of organisational justice on yourself as a member of the police service. (Code of Ethics)</w:t>
            </w:r>
          </w:p>
          <w:p w14:paraId="5DB6C0EF" w14:textId="77777777" w:rsidR="009E0C5A" w:rsidRDefault="009E0C5A" w:rsidP="31856DE5">
            <w:pPr>
              <w:jc w:val="both"/>
              <w:rPr>
                <w:sz w:val="24"/>
                <w:szCs w:val="24"/>
              </w:rPr>
            </w:pPr>
          </w:p>
          <w:p w14:paraId="204B917C" w14:textId="4C0ACA81" w:rsidR="009E0C5A" w:rsidRDefault="31856DE5" w:rsidP="31856DE5">
            <w:pPr>
              <w:jc w:val="both"/>
              <w:rPr>
                <w:sz w:val="24"/>
                <w:szCs w:val="24"/>
              </w:rPr>
            </w:pPr>
            <w:r w:rsidRPr="31856DE5">
              <w:rPr>
                <w:b/>
                <w:bCs/>
                <w:sz w:val="24"/>
                <w:szCs w:val="24"/>
              </w:rPr>
              <w:t>Consider</w:t>
            </w:r>
            <w:r w:rsidRPr="31856DE5">
              <w:rPr>
                <w:sz w:val="24"/>
                <w:szCs w:val="24"/>
              </w:rPr>
              <w:t xml:space="preserve"> the steps that your organisation is taking to raise ethical standards. </w:t>
            </w:r>
          </w:p>
          <w:p w14:paraId="6E265046" w14:textId="4714675E" w:rsidR="00E83F91" w:rsidRDefault="00E83F91" w:rsidP="31856DE5">
            <w:pPr>
              <w:ind w:right="237"/>
              <w:jc w:val="both"/>
              <w:rPr>
                <w:b/>
                <w:bCs/>
                <w:sz w:val="24"/>
                <w:szCs w:val="24"/>
              </w:rPr>
            </w:pPr>
          </w:p>
          <w:p w14:paraId="74CE531E" w14:textId="77777777" w:rsidR="009E0C5A" w:rsidRPr="00003990" w:rsidRDefault="009E0C5A" w:rsidP="31856DE5">
            <w:pPr>
              <w:ind w:right="237"/>
              <w:jc w:val="both"/>
              <w:rPr>
                <w:b/>
                <w:bCs/>
                <w:sz w:val="24"/>
                <w:szCs w:val="24"/>
              </w:rPr>
            </w:pPr>
          </w:p>
          <w:p w14:paraId="4EE28371" w14:textId="7BAB65F7" w:rsidR="004F1E21" w:rsidRPr="00270EEB" w:rsidRDefault="31856DE5" w:rsidP="31856DE5">
            <w:pPr>
              <w:ind w:right="237"/>
              <w:jc w:val="both"/>
              <w:rPr>
                <w:i/>
                <w:iCs/>
                <w:sz w:val="24"/>
                <w:szCs w:val="24"/>
              </w:rPr>
            </w:pPr>
            <w:r w:rsidRPr="31856DE5">
              <w:rPr>
                <w:i/>
                <w:iCs/>
                <w:sz w:val="24"/>
                <w:szCs w:val="24"/>
              </w:rPr>
              <w:t>1000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484CA297" w14:textId="002BCE3D" w:rsidR="00ED1193" w:rsidRDefault="00ED1193" w:rsidP="00340E9A">
      <w:pPr>
        <w:ind w:right="237"/>
        <w:jc w:val="both"/>
        <w:rPr>
          <w:rFonts w:asciiTheme="minorHAnsi" w:hAnsiTheme="minorHAnsi" w:cstheme="minorHAnsi"/>
          <w:sz w:val="24"/>
          <w:szCs w:val="24"/>
        </w:rPr>
      </w:pPr>
      <w:r w:rsidRPr="00ED1193">
        <w:rPr>
          <w:rFonts w:asciiTheme="minorHAnsi" w:hAnsiTheme="minorHAnsi" w:cstheme="minorHAnsi"/>
          <w:sz w:val="24"/>
          <w:szCs w:val="24"/>
        </w:rPr>
        <w:t>T</w:t>
      </w:r>
      <w:r w:rsidR="00725272">
        <w:rPr>
          <w:rFonts w:asciiTheme="minorHAnsi" w:hAnsiTheme="minorHAnsi" w:cstheme="minorHAnsi"/>
          <w:sz w:val="24"/>
          <w:szCs w:val="24"/>
        </w:rPr>
        <w:t xml:space="preserve">his assignment will aim to </w:t>
      </w:r>
      <w:r w:rsidRPr="00ED1193">
        <w:rPr>
          <w:rFonts w:asciiTheme="minorHAnsi" w:hAnsiTheme="minorHAnsi" w:cstheme="minorHAnsi"/>
          <w:sz w:val="24"/>
          <w:szCs w:val="24"/>
        </w:rPr>
        <w:t>reflect on my experiences</w:t>
      </w:r>
      <w:r w:rsidR="00725272">
        <w:rPr>
          <w:rFonts w:asciiTheme="minorHAnsi" w:hAnsiTheme="minorHAnsi" w:cstheme="minorHAnsi"/>
          <w:sz w:val="24"/>
          <w:szCs w:val="24"/>
        </w:rPr>
        <w:t xml:space="preserve"> as a police officer dealing with organisational justice.</w:t>
      </w:r>
      <w:r w:rsidR="00743D2D">
        <w:rPr>
          <w:rFonts w:asciiTheme="minorHAnsi" w:hAnsiTheme="minorHAnsi" w:cstheme="minorHAnsi"/>
          <w:sz w:val="24"/>
          <w:szCs w:val="24"/>
        </w:rPr>
        <w:t xml:space="preserve"> </w:t>
      </w:r>
      <w:r w:rsidRPr="00ED1193">
        <w:rPr>
          <w:rFonts w:asciiTheme="minorHAnsi" w:hAnsiTheme="minorHAnsi" w:cstheme="minorHAnsi"/>
          <w:sz w:val="24"/>
          <w:szCs w:val="24"/>
        </w:rPr>
        <w:t xml:space="preserve">It will detail how organisational justice has </w:t>
      </w:r>
      <w:r w:rsidR="00B75177" w:rsidRPr="00ED1193">
        <w:rPr>
          <w:rFonts w:asciiTheme="minorHAnsi" w:hAnsiTheme="minorHAnsi" w:cstheme="minorHAnsi"/>
          <w:sz w:val="24"/>
          <w:szCs w:val="24"/>
        </w:rPr>
        <w:t>affected</w:t>
      </w:r>
      <w:r w:rsidRPr="00ED1193">
        <w:rPr>
          <w:rFonts w:asciiTheme="minorHAnsi" w:hAnsiTheme="minorHAnsi" w:cstheme="minorHAnsi"/>
          <w:sz w:val="24"/>
          <w:szCs w:val="24"/>
        </w:rPr>
        <w:t xml:space="preserve"> myself whilst also explaining what organisational justice is and what steps Gwent </w:t>
      </w:r>
      <w:r w:rsidR="00725272">
        <w:rPr>
          <w:rFonts w:asciiTheme="minorHAnsi" w:hAnsiTheme="minorHAnsi" w:cstheme="minorHAnsi"/>
          <w:sz w:val="24"/>
          <w:szCs w:val="24"/>
        </w:rPr>
        <w:t>P</w:t>
      </w:r>
      <w:r w:rsidRPr="00ED1193">
        <w:rPr>
          <w:rFonts w:asciiTheme="minorHAnsi" w:hAnsiTheme="minorHAnsi" w:cstheme="minorHAnsi"/>
          <w:sz w:val="24"/>
          <w:szCs w:val="24"/>
        </w:rPr>
        <w:t xml:space="preserve">olice and leaders throughout the force are taking to raise ethical standards </w:t>
      </w:r>
      <w:r w:rsidR="00822EDD" w:rsidRPr="00ED1193">
        <w:rPr>
          <w:rFonts w:asciiTheme="minorHAnsi" w:hAnsiTheme="minorHAnsi" w:cstheme="minorHAnsi"/>
          <w:sz w:val="24"/>
          <w:szCs w:val="24"/>
        </w:rPr>
        <w:t>within</w:t>
      </w:r>
      <w:r w:rsidRPr="00ED1193">
        <w:rPr>
          <w:rFonts w:asciiTheme="minorHAnsi" w:hAnsiTheme="minorHAnsi" w:cstheme="minorHAnsi"/>
          <w:sz w:val="24"/>
          <w:szCs w:val="24"/>
        </w:rPr>
        <w:t xml:space="preserve"> the </w:t>
      </w:r>
      <w:r w:rsidR="00DF036D" w:rsidRPr="00ED1193">
        <w:rPr>
          <w:rFonts w:asciiTheme="minorHAnsi" w:hAnsiTheme="minorHAnsi" w:cstheme="minorHAnsi"/>
          <w:sz w:val="24"/>
          <w:szCs w:val="24"/>
        </w:rPr>
        <w:t>workplace</w:t>
      </w:r>
      <w:r w:rsidRPr="00ED1193">
        <w:rPr>
          <w:rFonts w:asciiTheme="minorHAnsi" w:hAnsiTheme="minorHAnsi" w:cstheme="minorHAnsi"/>
          <w:sz w:val="24"/>
          <w:szCs w:val="24"/>
        </w:rPr>
        <w:t>.</w:t>
      </w:r>
    </w:p>
    <w:p w14:paraId="47C1BCB9" w14:textId="17E4C237" w:rsidR="00822EDD" w:rsidRDefault="00822EDD" w:rsidP="00340E9A">
      <w:pPr>
        <w:ind w:right="237"/>
        <w:jc w:val="both"/>
        <w:rPr>
          <w:rFonts w:asciiTheme="minorHAnsi" w:hAnsiTheme="minorHAnsi" w:cstheme="minorHAnsi"/>
          <w:sz w:val="24"/>
          <w:szCs w:val="24"/>
        </w:rPr>
      </w:pPr>
    </w:p>
    <w:p w14:paraId="096EF61D" w14:textId="4D9B8D86" w:rsidR="00FC2A2F" w:rsidRPr="00ED1193" w:rsidRDefault="00C47BF1" w:rsidP="00FC2A2F">
      <w:pPr>
        <w:ind w:right="237"/>
        <w:jc w:val="both"/>
        <w:rPr>
          <w:rFonts w:asciiTheme="minorHAnsi" w:hAnsiTheme="minorHAnsi" w:cstheme="minorHAnsi"/>
          <w:sz w:val="24"/>
          <w:szCs w:val="24"/>
        </w:rPr>
      </w:pPr>
      <w:r>
        <w:rPr>
          <w:rFonts w:asciiTheme="minorHAnsi" w:hAnsiTheme="minorHAnsi" w:cstheme="minorHAnsi"/>
          <w:sz w:val="24"/>
          <w:szCs w:val="24"/>
        </w:rPr>
        <w:t xml:space="preserve">Organisational justice </w:t>
      </w:r>
      <w:r w:rsidR="00725272">
        <w:rPr>
          <w:rFonts w:asciiTheme="minorHAnsi" w:hAnsiTheme="minorHAnsi" w:cstheme="minorHAnsi"/>
          <w:sz w:val="24"/>
          <w:szCs w:val="24"/>
        </w:rPr>
        <w:t xml:space="preserve">refers to an </w:t>
      </w:r>
      <w:r w:rsidR="008831B4">
        <w:rPr>
          <w:rFonts w:asciiTheme="minorHAnsi" w:hAnsiTheme="minorHAnsi" w:cstheme="minorHAnsi"/>
          <w:sz w:val="24"/>
          <w:szCs w:val="24"/>
        </w:rPr>
        <w:t>employee’s</w:t>
      </w:r>
      <w:r w:rsidR="00725272">
        <w:rPr>
          <w:rFonts w:asciiTheme="minorHAnsi" w:hAnsiTheme="minorHAnsi" w:cstheme="minorHAnsi"/>
          <w:sz w:val="24"/>
          <w:szCs w:val="24"/>
        </w:rPr>
        <w:t xml:space="preserve"> perception of fairness</w:t>
      </w:r>
      <w:r w:rsidR="008831B4">
        <w:rPr>
          <w:rFonts w:asciiTheme="minorHAnsi" w:hAnsiTheme="minorHAnsi" w:cstheme="minorHAnsi"/>
          <w:sz w:val="24"/>
          <w:szCs w:val="24"/>
        </w:rPr>
        <w:t xml:space="preserve"> within their place of work.</w:t>
      </w:r>
      <w:r>
        <w:rPr>
          <w:rFonts w:asciiTheme="minorHAnsi" w:hAnsiTheme="minorHAnsi" w:cstheme="minorHAnsi"/>
          <w:sz w:val="24"/>
          <w:szCs w:val="24"/>
        </w:rPr>
        <w:t xml:space="preserve"> </w:t>
      </w:r>
      <w:r w:rsidR="008831B4">
        <w:rPr>
          <w:rFonts w:asciiTheme="minorHAnsi" w:hAnsiTheme="minorHAnsi" w:cstheme="minorHAnsi"/>
          <w:sz w:val="24"/>
          <w:szCs w:val="24"/>
        </w:rPr>
        <w:t xml:space="preserve">This can be categorised into four different themes: distributive, procedural, informational, and interactional. </w:t>
      </w:r>
      <w:r>
        <w:rPr>
          <w:rFonts w:asciiTheme="minorHAnsi" w:hAnsiTheme="minorHAnsi" w:cstheme="minorHAnsi"/>
          <w:sz w:val="24"/>
          <w:szCs w:val="24"/>
        </w:rPr>
        <w:t>(</w:t>
      </w:r>
      <w:r w:rsidRPr="00C47BF1">
        <w:rPr>
          <w:rFonts w:asciiTheme="minorHAnsi" w:hAnsiTheme="minorHAnsi" w:cstheme="minorHAnsi"/>
          <w:sz w:val="24"/>
          <w:szCs w:val="24"/>
        </w:rPr>
        <w:t>Scientific Research: An Academic Publisher</w:t>
      </w:r>
      <w:r>
        <w:rPr>
          <w:rFonts w:asciiTheme="minorHAnsi" w:hAnsiTheme="minorHAnsi" w:cstheme="minorHAnsi"/>
          <w:sz w:val="24"/>
          <w:szCs w:val="24"/>
        </w:rPr>
        <w:t>,</w:t>
      </w:r>
      <w:r w:rsidR="00DF036D" w:rsidRPr="00DF036D">
        <w:rPr>
          <w:rFonts w:asciiTheme="minorHAnsi" w:hAnsiTheme="minorHAnsi" w:cstheme="minorHAnsi"/>
          <w:sz w:val="24"/>
          <w:szCs w:val="24"/>
        </w:rPr>
        <w:t xml:space="preserve"> 202</w:t>
      </w:r>
      <w:r>
        <w:rPr>
          <w:rFonts w:asciiTheme="minorHAnsi" w:hAnsiTheme="minorHAnsi" w:cstheme="minorHAnsi"/>
          <w:sz w:val="24"/>
          <w:szCs w:val="24"/>
        </w:rPr>
        <w:t>1</w:t>
      </w:r>
      <w:r w:rsidR="00DF036D" w:rsidRPr="00DF036D">
        <w:rPr>
          <w:rFonts w:asciiTheme="minorHAnsi" w:hAnsiTheme="minorHAnsi" w:cstheme="minorHAnsi"/>
          <w:sz w:val="24"/>
          <w:szCs w:val="24"/>
        </w:rPr>
        <w:t>)</w:t>
      </w:r>
    </w:p>
    <w:p w14:paraId="6CAF5FA7" w14:textId="77777777" w:rsidR="00DF036D" w:rsidRDefault="00DF036D" w:rsidP="00FC2A2F">
      <w:pPr>
        <w:ind w:right="237"/>
        <w:jc w:val="both"/>
        <w:rPr>
          <w:rFonts w:asciiTheme="minorHAnsi" w:hAnsiTheme="minorHAnsi" w:cstheme="minorHAnsi"/>
          <w:sz w:val="24"/>
          <w:szCs w:val="24"/>
        </w:rPr>
      </w:pPr>
    </w:p>
    <w:p w14:paraId="74F74E11" w14:textId="548C02A3" w:rsidR="00417A65" w:rsidRPr="00ED1193" w:rsidRDefault="00417A65" w:rsidP="00FC2A2F">
      <w:pPr>
        <w:ind w:right="237"/>
        <w:jc w:val="both"/>
        <w:rPr>
          <w:rFonts w:asciiTheme="minorHAnsi" w:hAnsiTheme="minorHAnsi" w:cstheme="minorHAnsi"/>
          <w:sz w:val="24"/>
          <w:szCs w:val="24"/>
        </w:rPr>
      </w:pPr>
      <w:r w:rsidRPr="00ED1193">
        <w:rPr>
          <w:rFonts w:asciiTheme="minorHAnsi" w:hAnsiTheme="minorHAnsi" w:cstheme="minorHAnsi"/>
          <w:sz w:val="24"/>
          <w:szCs w:val="24"/>
        </w:rPr>
        <w:t xml:space="preserve">My biggest worry joining a team as a </w:t>
      </w:r>
      <w:r w:rsidR="00392194" w:rsidRPr="00ED1193">
        <w:rPr>
          <w:rFonts w:asciiTheme="minorHAnsi" w:hAnsiTheme="minorHAnsi" w:cstheme="minorHAnsi"/>
          <w:sz w:val="24"/>
          <w:szCs w:val="24"/>
        </w:rPr>
        <w:t xml:space="preserve">student </w:t>
      </w:r>
      <w:r w:rsidRPr="00ED1193">
        <w:rPr>
          <w:rFonts w:asciiTheme="minorHAnsi" w:hAnsiTheme="minorHAnsi" w:cstheme="minorHAnsi"/>
          <w:sz w:val="24"/>
          <w:szCs w:val="24"/>
        </w:rPr>
        <w:t>officer was being allocated the difficult and undesirable task</w:t>
      </w:r>
      <w:r w:rsidR="00392194" w:rsidRPr="00ED1193">
        <w:rPr>
          <w:rFonts w:asciiTheme="minorHAnsi" w:hAnsiTheme="minorHAnsi" w:cstheme="minorHAnsi"/>
          <w:sz w:val="24"/>
          <w:szCs w:val="24"/>
        </w:rPr>
        <w:t>s. I feared that this would</w:t>
      </w:r>
      <w:r w:rsidRPr="00ED1193">
        <w:rPr>
          <w:rFonts w:asciiTheme="minorHAnsi" w:hAnsiTheme="minorHAnsi" w:cstheme="minorHAnsi"/>
          <w:sz w:val="24"/>
          <w:szCs w:val="24"/>
        </w:rPr>
        <w:t xml:space="preserve"> lead to workplace stress and inevitably </w:t>
      </w:r>
      <w:r w:rsidR="00743D2D">
        <w:rPr>
          <w:rFonts w:asciiTheme="minorHAnsi" w:hAnsiTheme="minorHAnsi" w:cstheme="minorHAnsi"/>
          <w:sz w:val="24"/>
          <w:szCs w:val="24"/>
        </w:rPr>
        <w:t>resigning from the organisation</w:t>
      </w:r>
      <w:r w:rsidRPr="00ED1193">
        <w:rPr>
          <w:rFonts w:asciiTheme="minorHAnsi" w:hAnsiTheme="minorHAnsi" w:cstheme="minorHAnsi"/>
          <w:sz w:val="24"/>
          <w:szCs w:val="24"/>
        </w:rPr>
        <w:t>.</w:t>
      </w:r>
    </w:p>
    <w:p w14:paraId="55A7F564" w14:textId="77777777" w:rsidR="002362FD" w:rsidRPr="00ED1193" w:rsidRDefault="002362FD" w:rsidP="002362FD">
      <w:pPr>
        <w:ind w:right="237"/>
        <w:jc w:val="both"/>
        <w:rPr>
          <w:rFonts w:asciiTheme="minorHAnsi" w:hAnsiTheme="minorHAnsi" w:cstheme="minorHAnsi"/>
          <w:sz w:val="24"/>
          <w:szCs w:val="24"/>
        </w:rPr>
      </w:pPr>
    </w:p>
    <w:p w14:paraId="01B51A3B" w14:textId="77777777" w:rsidR="00A23411" w:rsidRDefault="002362FD" w:rsidP="00C47BF1">
      <w:pPr>
        <w:ind w:right="237"/>
        <w:jc w:val="both"/>
        <w:rPr>
          <w:rFonts w:asciiTheme="minorHAnsi" w:hAnsiTheme="minorHAnsi" w:cstheme="minorHAnsi"/>
          <w:sz w:val="24"/>
          <w:szCs w:val="24"/>
        </w:rPr>
      </w:pPr>
      <w:r w:rsidRPr="00ED1193">
        <w:rPr>
          <w:rFonts w:asciiTheme="minorHAnsi" w:hAnsiTheme="minorHAnsi" w:cstheme="minorHAnsi"/>
          <w:sz w:val="24"/>
          <w:szCs w:val="24"/>
        </w:rPr>
        <w:t>Sinc</w:t>
      </w:r>
      <w:r w:rsidR="00983F16">
        <w:rPr>
          <w:rFonts w:asciiTheme="minorHAnsi" w:hAnsiTheme="minorHAnsi" w:cstheme="minorHAnsi"/>
          <w:sz w:val="24"/>
          <w:szCs w:val="24"/>
        </w:rPr>
        <w:t>e</w:t>
      </w:r>
      <w:r w:rsidR="00C143EF">
        <w:rPr>
          <w:rFonts w:asciiTheme="minorHAnsi" w:hAnsiTheme="minorHAnsi" w:cstheme="minorHAnsi"/>
          <w:sz w:val="24"/>
          <w:szCs w:val="24"/>
        </w:rPr>
        <w:t xml:space="preserve"> </w:t>
      </w:r>
      <w:r w:rsidR="00983F16">
        <w:rPr>
          <w:rFonts w:asciiTheme="minorHAnsi" w:hAnsiTheme="minorHAnsi" w:cstheme="minorHAnsi"/>
          <w:sz w:val="24"/>
          <w:szCs w:val="24"/>
        </w:rPr>
        <w:t>being</w:t>
      </w:r>
      <w:r w:rsidRPr="00ED1193">
        <w:rPr>
          <w:rFonts w:asciiTheme="minorHAnsi" w:hAnsiTheme="minorHAnsi" w:cstheme="minorHAnsi"/>
          <w:sz w:val="24"/>
          <w:szCs w:val="24"/>
        </w:rPr>
        <w:t xml:space="preserve"> part of </w:t>
      </w:r>
      <w:r w:rsidR="001E08AF" w:rsidRPr="00ED1193">
        <w:rPr>
          <w:rFonts w:asciiTheme="minorHAnsi" w:hAnsiTheme="minorHAnsi" w:cstheme="minorHAnsi"/>
          <w:sz w:val="24"/>
          <w:szCs w:val="24"/>
        </w:rPr>
        <w:t xml:space="preserve">a </w:t>
      </w:r>
      <w:r w:rsidRPr="00ED1193">
        <w:rPr>
          <w:rFonts w:asciiTheme="minorHAnsi" w:hAnsiTheme="minorHAnsi" w:cstheme="minorHAnsi"/>
          <w:sz w:val="24"/>
          <w:szCs w:val="24"/>
        </w:rPr>
        <w:t>team</w:t>
      </w:r>
      <w:r w:rsidR="00983F16">
        <w:rPr>
          <w:rFonts w:asciiTheme="minorHAnsi" w:hAnsiTheme="minorHAnsi" w:cstheme="minorHAnsi"/>
          <w:sz w:val="24"/>
          <w:szCs w:val="24"/>
        </w:rPr>
        <w:t>,</w:t>
      </w:r>
      <w:r w:rsidR="001E08AF" w:rsidRPr="00ED1193">
        <w:rPr>
          <w:rFonts w:asciiTheme="minorHAnsi" w:hAnsiTheme="minorHAnsi" w:cstheme="minorHAnsi"/>
          <w:sz w:val="24"/>
          <w:szCs w:val="24"/>
        </w:rPr>
        <w:t xml:space="preserve"> </w:t>
      </w:r>
      <w:r w:rsidR="00983F16">
        <w:rPr>
          <w:rFonts w:asciiTheme="minorHAnsi" w:hAnsiTheme="minorHAnsi" w:cstheme="minorHAnsi"/>
          <w:sz w:val="24"/>
          <w:szCs w:val="24"/>
        </w:rPr>
        <w:t>observing the</w:t>
      </w:r>
      <w:r w:rsidR="001E08AF" w:rsidRPr="00ED1193">
        <w:rPr>
          <w:rFonts w:asciiTheme="minorHAnsi" w:hAnsiTheme="minorHAnsi" w:cstheme="minorHAnsi"/>
          <w:sz w:val="24"/>
          <w:szCs w:val="24"/>
        </w:rPr>
        <w:t xml:space="preserve"> team dynamics</w:t>
      </w:r>
      <w:r w:rsidR="00983F16">
        <w:rPr>
          <w:rFonts w:asciiTheme="minorHAnsi" w:hAnsiTheme="minorHAnsi" w:cstheme="minorHAnsi"/>
          <w:sz w:val="24"/>
          <w:szCs w:val="24"/>
        </w:rPr>
        <w:t xml:space="preserve"> and </w:t>
      </w:r>
      <w:r w:rsidR="001E08AF" w:rsidRPr="00ED1193">
        <w:rPr>
          <w:rFonts w:asciiTheme="minorHAnsi" w:hAnsiTheme="minorHAnsi" w:cstheme="minorHAnsi"/>
          <w:sz w:val="24"/>
          <w:szCs w:val="24"/>
        </w:rPr>
        <w:t>how my supervisor approaches allocation</w:t>
      </w:r>
      <w:r w:rsidR="00983F16">
        <w:rPr>
          <w:rFonts w:asciiTheme="minorHAnsi" w:hAnsiTheme="minorHAnsi" w:cstheme="minorHAnsi"/>
          <w:sz w:val="24"/>
          <w:szCs w:val="24"/>
        </w:rPr>
        <w:t>s</w:t>
      </w:r>
      <w:r w:rsidR="00EB3FEA">
        <w:rPr>
          <w:rFonts w:asciiTheme="minorHAnsi" w:hAnsiTheme="minorHAnsi" w:cstheme="minorHAnsi"/>
          <w:sz w:val="24"/>
          <w:szCs w:val="24"/>
        </w:rPr>
        <w:t>,</w:t>
      </w:r>
      <w:r w:rsidR="00983F16">
        <w:rPr>
          <w:rFonts w:asciiTheme="minorHAnsi" w:hAnsiTheme="minorHAnsi" w:cstheme="minorHAnsi"/>
          <w:sz w:val="24"/>
          <w:szCs w:val="24"/>
        </w:rPr>
        <w:t xml:space="preserve"> </w:t>
      </w:r>
      <w:r w:rsidRPr="00ED1193">
        <w:rPr>
          <w:rFonts w:asciiTheme="minorHAnsi" w:hAnsiTheme="minorHAnsi" w:cstheme="minorHAnsi"/>
          <w:sz w:val="24"/>
          <w:szCs w:val="24"/>
        </w:rPr>
        <w:t xml:space="preserve">I </w:t>
      </w:r>
      <w:r w:rsidR="00983F16">
        <w:rPr>
          <w:rFonts w:asciiTheme="minorHAnsi" w:hAnsiTheme="minorHAnsi" w:cstheme="minorHAnsi"/>
          <w:sz w:val="24"/>
          <w:szCs w:val="24"/>
        </w:rPr>
        <w:t xml:space="preserve">have </w:t>
      </w:r>
      <w:r w:rsidRPr="00ED1193">
        <w:rPr>
          <w:rFonts w:asciiTheme="minorHAnsi" w:hAnsiTheme="minorHAnsi" w:cstheme="minorHAnsi"/>
          <w:sz w:val="24"/>
          <w:szCs w:val="24"/>
        </w:rPr>
        <w:t xml:space="preserve">noticed the fairness when allocating the different types of work tasks. </w:t>
      </w:r>
      <w:r w:rsidR="00EB3FEA">
        <w:rPr>
          <w:rFonts w:asciiTheme="minorHAnsi" w:hAnsiTheme="minorHAnsi" w:cstheme="minorHAnsi"/>
          <w:sz w:val="24"/>
          <w:szCs w:val="24"/>
        </w:rPr>
        <w:t>For example</w:t>
      </w:r>
      <w:r w:rsidR="00292252">
        <w:rPr>
          <w:rFonts w:asciiTheme="minorHAnsi" w:hAnsiTheme="minorHAnsi" w:cstheme="minorHAnsi"/>
          <w:sz w:val="24"/>
          <w:szCs w:val="24"/>
        </w:rPr>
        <w:t>:</w:t>
      </w:r>
      <w:r w:rsidRPr="00ED1193">
        <w:rPr>
          <w:rFonts w:asciiTheme="minorHAnsi" w:hAnsiTheme="minorHAnsi" w:cstheme="minorHAnsi"/>
          <w:sz w:val="24"/>
          <w:szCs w:val="24"/>
        </w:rPr>
        <w:t xml:space="preserve"> </w:t>
      </w:r>
    </w:p>
    <w:p w14:paraId="16A5BF87" w14:textId="77777777" w:rsidR="00A23411" w:rsidRDefault="00A23411" w:rsidP="00C47BF1">
      <w:pPr>
        <w:ind w:right="237"/>
        <w:jc w:val="both"/>
        <w:rPr>
          <w:rFonts w:asciiTheme="minorHAnsi" w:hAnsiTheme="minorHAnsi" w:cstheme="minorHAnsi"/>
          <w:sz w:val="24"/>
          <w:szCs w:val="24"/>
        </w:rPr>
      </w:pPr>
    </w:p>
    <w:p w14:paraId="2EC4B4A0" w14:textId="60661614" w:rsidR="00A23411" w:rsidRPr="00A23411" w:rsidRDefault="002362FD" w:rsidP="00A23411">
      <w:pPr>
        <w:pStyle w:val="ListParagraph"/>
        <w:numPr>
          <w:ilvl w:val="0"/>
          <w:numId w:val="8"/>
        </w:numPr>
        <w:ind w:right="237"/>
        <w:jc w:val="both"/>
        <w:rPr>
          <w:rFonts w:asciiTheme="minorHAnsi" w:hAnsiTheme="minorHAnsi" w:cstheme="minorHAnsi"/>
          <w:sz w:val="24"/>
          <w:szCs w:val="24"/>
        </w:rPr>
      </w:pPr>
      <w:r w:rsidRPr="00A23411">
        <w:rPr>
          <w:rFonts w:asciiTheme="minorHAnsi" w:hAnsiTheme="minorHAnsi" w:cstheme="minorHAnsi"/>
          <w:sz w:val="24"/>
          <w:szCs w:val="24"/>
        </w:rPr>
        <w:t>Handover list</w:t>
      </w:r>
      <w:r w:rsidR="00A23411" w:rsidRPr="00A23411">
        <w:rPr>
          <w:rFonts w:asciiTheme="minorHAnsi" w:hAnsiTheme="minorHAnsi" w:cstheme="minorHAnsi"/>
          <w:sz w:val="24"/>
          <w:szCs w:val="24"/>
        </w:rPr>
        <w:t xml:space="preserve">: </w:t>
      </w:r>
      <w:r w:rsidR="00D1118E" w:rsidRPr="00A23411">
        <w:rPr>
          <w:rFonts w:asciiTheme="minorHAnsi" w:hAnsiTheme="minorHAnsi" w:cstheme="minorHAnsi"/>
          <w:sz w:val="24"/>
          <w:szCs w:val="24"/>
        </w:rPr>
        <w:t>our</w:t>
      </w:r>
      <w:r w:rsidRPr="00A23411">
        <w:rPr>
          <w:rFonts w:asciiTheme="minorHAnsi" w:hAnsiTheme="minorHAnsi" w:cstheme="minorHAnsi"/>
          <w:sz w:val="24"/>
          <w:szCs w:val="24"/>
        </w:rPr>
        <w:t xml:space="preserve"> shift S</w:t>
      </w:r>
      <w:r w:rsidR="00392194" w:rsidRPr="00A23411">
        <w:rPr>
          <w:rFonts w:asciiTheme="minorHAnsi" w:hAnsiTheme="minorHAnsi" w:cstheme="minorHAnsi"/>
          <w:sz w:val="24"/>
          <w:szCs w:val="24"/>
        </w:rPr>
        <w:t>e</w:t>
      </w:r>
      <w:r w:rsidRPr="00A23411">
        <w:rPr>
          <w:rFonts w:asciiTheme="minorHAnsi" w:hAnsiTheme="minorHAnsi" w:cstheme="minorHAnsi"/>
          <w:sz w:val="24"/>
          <w:szCs w:val="24"/>
        </w:rPr>
        <w:t>rge</w:t>
      </w:r>
      <w:r w:rsidR="00392194" w:rsidRPr="00A23411">
        <w:rPr>
          <w:rFonts w:asciiTheme="minorHAnsi" w:hAnsiTheme="minorHAnsi" w:cstheme="minorHAnsi"/>
          <w:sz w:val="24"/>
          <w:szCs w:val="24"/>
        </w:rPr>
        <w:t>a</w:t>
      </w:r>
      <w:r w:rsidRPr="00A23411">
        <w:rPr>
          <w:rFonts w:asciiTheme="minorHAnsi" w:hAnsiTheme="minorHAnsi" w:cstheme="minorHAnsi"/>
          <w:sz w:val="24"/>
          <w:szCs w:val="24"/>
        </w:rPr>
        <w:t>nt keeps a</w:t>
      </w:r>
      <w:r w:rsidR="009D2436" w:rsidRPr="00A23411">
        <w:rPr>
          <w:rFonts w:asciiTheme="minorHAnsi" w:hAnsiTheme="minorHAnsi" w:cstheme="minorHAnsi"/>
          <w:sz w:val="24"/>
          <w:szCs w:val="24"/>
        </w:rPr>
        <w:t>n</w:t>
      </w:r>
      <w:r w:rsidRPr="00A23411">
        <w:rPr>
          <w:rFonts w:asciiTheme="minorHAnsi" w:hAnsiTheme="minorHAnsi" w:cstheme="minorHAnsi"/>
          <w:sz w:val="24"/>
          <w:szCs w:val="24"/>
        </w:rPr>
        <w:t xml:space="preserve"> up</w:t>
      </w:r>
      <w:r w:rsidR="009D2436" w:rsidRPr="00A23411">
        <w:rPr>
          <w:rFonts w:asciiTheme="minorHAnsi" w:hAnsiTheme="minorHAnsi" w:cstheme="minorHAnsi"/>
          <w:sz w:val="24"/>
          <w:szCs w:val="24"/>
        </w:rPr>
        <w:t>-</w:t>
      </w:r>
      <w:r w:rsidRPr="00A23411">
        <w:rPr>
          <w:rFonts w:asciiTheme="minorHAnsi" w:hAnsiTheme="minorHAnsi" w:cstheme="minorHAnsi"/>
          <w:sz w:val="24"/>
          <w:szCs w:val="24"/>
        </w:rPr>
        <w:t>to date list of handovers</w:t>
      </w:r>
      <w:r w:rsidR="009D2436" w:rsidRPr="00A23411">
        <w:rPr>
          <w:rFonts w:asciiTheme="minorHAnsi" w:hAnsiTheme="minorHAnsi" w:cstheme="minorHAnsi"/>
          <w:sz w:val="24"/>
          <w:szCs w:val="24"/>
        </w:rPr>
        <w:t>, a</w:t>
      </w:r>
      <w:r w:rsidRPr="00A23411">
        <w:rPr>
          <w:rFonts w:asciiTheme="minorHAnsi" w:hAnsiTheme="minorHAnsi" w:cstheme="minorHAnsi"/>
          <w:sz w:val="24"/>
          <w:szCs w:val="24"/>
        </w:rPr>
        <w:t xml:space="preserve"> rolling list </w:t>
      </w:r>
      <w:r w:rsidR="009D2436" w:rsidRPr="00A23411">
        <w:rPr>
          <w:rFonts w:asciiTheme="minorHAnsi" w:hAnsiTheme="minorHAnsi" w:cstheme="minorHAnsi"/>
          <w:sz w:val="24"/>
          <w:szCs w:val="24"/>
        </w:rPr>
        <w:t>that</w:t>
      </w:r>
      <w:r w:rsidRPr="00A23411">
        <w:rPr>
          <w:rFonts w:asciiTheme="minorHAnsi" w:hAnsiTheme="minorHAnsi" w:cstheme="minorHAnsi"/>
          <w:sz w:val="24"/>
          <w:szCs w:val="24"/>
        </w:rPr>
        <w:t xml:space="preserve"> ensures allocation</w:t>
      </w:r>
      <w:r w:rsidR="00392194" w:rsidRPr="00A23411">
        <w:rPr>
          <w:rFonts w:asciiTheme="minorHAnsi" w:hAnsiTheme="minorHAnsi" w:cstheme="minorHAnsi"/>
          <w:sz w:val="24"/>
          <w:szCs w:val="24"/>
        </w:rPr>
        <w:t xml:space="preserve">s </w:t>
      </w:r>
      <w:r w:rsidRPr="00A23411">
        <w:rPr>
          <w:rFonts w:asciiTheme="minorHAnsi" w:hAnsiTheme="minorHAnsi" w:cstheme="minorHAnsi"/>
          <w:sz w:val="24"/>
          <w:szCs w:val="24"/>
        </w:rPr>
        <w:t>are fair</w:t>
      </w:r>
      <w:r w:rsidR="00A23411" w:rsidRPr="00A23411">
        <w:rPr>
          <w:rFonts w:asciiTheme="minorHAnsi" w:hAnsiTheme="minorHAnsi" w:cstheme="minorHAnsi"/>
          <w:sz w:val="24"/>
          <w:szCs w:val="24"/>
        </w:rPr>
        <w:t>;</w:t>
      </w:r>
    </w:p>
    <w:p w14:paraId="28FDF5A6" w14:textId="77777777" w:rsidR="00A23411" w:rsidRDefault="00A23411" w:rsidP="00C47BF1">
      <w:pPr>
        <w:ind w:right="237"/>
        <w:jc w:val="both"/>
        <w:rPr>
          <w:rFonts w:asciiTheme="minorHAnsi" w:hAnsiTheme="minorHAnsi" w:cstheme="minorHAnsi"/>
          <w:sz w:val="24"/>
          <w:szCs w:val="24"/>
        </w:rPr>
      </w:pPr>
    </w:p>
    <w:p w14:paraId="04E3B6AE" w14:textId="77777777" w:rsidR="00A23411" w:rsidRDefault="002362FD" w:rsidP="00A23411">
      <w:pPr>
        <w:pStyle w:val="ListParagraph"/>
        <w:numPr>
          <w:ilvl w:val="0"/>
          <w:numId w:val="8"/>
        </w:numPr>
        <w:ind w:right="237"/>
        <w:jc w:val="both"/>
        <w:rPr>
          <w:rFonts w:asciiTheme="minorHAnsi" w:hAnsiTheme="minorHAnsi" w:cstheme="minorHAnsi"/>
          <w:sz w:val="24"/>
          <w:szCs w:val="24"/>
        </w:rPr>
      </w:pPr>
      <w:r w:rsidRPr="00A23411">
        <w:rPr>
          <w:rFonts w:asciiTheme="minorHAnsi" w:hAnsiTheme="minorHAnsi" w:cstheme="minorHAnsi"/>
          <w:sz w:val="24"/>
          <w:szCs w:val="24"/>
        </w:rPr>
        <w:t xml:space="preserve">Crime </w:t>
      </w:r>
      <w:r w:rsidR="00C47BF1" w:rsidRPr="00A23411">
        <w:rPr>
          <w:rFonts w:asciiTheme="minorHAnsi" w:hAnsiTheme="minorHAnsi" w:cstheme="minorHAnsi"/>
          <w:sz w:val="24"/>
          <w:szCs w:val="24"/>
        </w:rPr>
        <w:t>allocation</w:t>
      </w:r>
      <w:r w:rsidR="00C143EF" w:rsidRPr="00A23411">
        <w:rPr>
          <w:rFonts w:asciiTheme="minorHAnsi" w:hAnsiTheme="minorHAnsi" w:cstheme="minorHAnsi"/>
          <w:sz w:val="24"/>
          <w:szCs w:val="24"/>
        </w:rPr>
        <w:t>;</w:t>
      </w:r>
      <w:r w:rsidRPr="00A23411">
        <w:rPr>
          <w:rFonts w:asciiTheme="minorHAnsi" w:hAnsiTheme="minorHAnsi" w:cstheme="minorHAnsi"/>
          <w:sz w:val="24"/>
          <w:szCs w:val="24"/>
        </w:rPr>
        <w:t xml:space="preserve"> </w:t>
      </w:r>
      <w:r w:rsidR="00C143EF" w:rsidRPr="00A23411">
        <w:rPr>
          <w:rFonts w:asciiTheme="minorHAnsi" w:hAnsiTheme="minorHAnsi" w:cstheme="minorHAnsi"/>
          <w:sz w:val="24"/>
          <w:szCs w:val="24"/>
        </w:rPr>
        <w:t>t</w:t>
      </w:r>
      <w:r w:rsidRPr="00A23411">
        <w:rPr>
          <w:rFonts w:asciiTheme="minorHAnsi" w:hAnsiTheme="minorHAnsi" w:cstheme="minorHAnsi"/>
          <w:sz w:val="24"/>
          <w:szCs w:val="24"/>
        </w:rPr>
        <w:t>he S</w:t>
      </w:r>
      <w:r w:rsidR="00392194" w:rsidRPr="00A23411">
        <w:rPr>
          <w:rFonts w:asciiTheme="minorHAnsi" w:hAnsiTheme="minorHAnsi" w:cstheme="minorHAnsi"/>
          <w:sz w:val="24"/>
          <w:szCs w:val="24"/>
        </w:rPr>
        <w:t>e</w:t>
      </w:r>
      <w:r w:rsidRPr="00A23411">
        <w:rPr>
          <w:rFonts w:asciiTheme="minorHAnsi" w:hAnsiTheme="minorHAnsi" w:cstheme="minorHAnsi"/>
          <w:sz w:val="24"/>
          <w:szCs w:val="24"/>
        </w:rPr>
        <w:t>rge</w:t>
      </w:r>
      <w:r w:rsidR="00392194" w:rsidRPr="00A23411">
        <w:rPr>
          <w:rFonts w:asciiTheme="minorHAnsi" w:hAnsiTheme="minorHAnsi" w:cstheme="minorHAnsi"/>
          <w:sz w:val="24"/>
          <w:szCs w:val="24"/>
        </w:rPr>
        <w:t>a</w:t>
      </w:r>
      <w:r w:rsidRPr="00A23411">
        <w:rPr>
          <w:rFonts w:asciiTheme="minorHAnsi" w:hAnsiTheme="minorHAnsi" w:cstheme="minorHAnsi"/>
          <w:sz w:val="24"/>
          <w:szCs w:val="24"/>
        </w:rPr>
        <w:t>nt will regularly</w:t>
      </w:r>
      <w:r w:rsidR="00392194" w:rsidRPr="00A23411">
        <w:rPr>
          <w:rFonts w:asciiTheme="minorHAnsi" w:hAnsiTheme="minorHAnsi" w:cstheme="minorHAnsi"/>
          <w:sz w:val="24"/>
          <w:szCs w:val="24"/>
        </w:rPr>
        <w:t xml:space="preserve"> review our workloads</w:t>
      </w:r>
      <w:r w:rsidR="009D2436" w:rsidRPr="00A23411">
        <w:rPr>
          <w:rFonts w:asciiTheme="minorHAnsi" w:hAnsiTheme="minorHAnsi" w:cstheme="minorHAnsi"/>
          <w:sz w:val="24"/>
          <w:szCs w:val="24"/>
        </w:rPr>
        <w:t xml:space="preserve">, with new allocations being distributed to reflect </w:t>
      </w:r>
      <w:r w:rsidR="00EB3FEA" w:rsidRPr="00A23411">
        <w:rPr>
          <w:rFonts w:asciiTheme="minorHAnsi" w:hAnsiTheme="minorHAnsi" w:cstheme="minorHAnsi"/>
          <w:sz w:val="24"/>
          <w:szCs w:val="24"/>
        </w:rPr>
        <w:t>our</w:t>
      </w:r>
      <w:r w:rsidR="009D2436" w:rsidRPr="00A23411">
        <w:rPr>
          <w:rFonts w:asciiTheme="minorHAnsi" w:hAnsiTheme="minorHAnsi" w:cstheme="minorHAnsi"/>
          <w:sz w:val="24"/>
          <w:szCs w:val="24"/>
        </w:rPr>
        <w:t xml:space="preserve"> current caseloads,</w:t>
      </w:r>
      <w:r w:rsidR="00392194" w:rsidRPr="00A23411">
        <w:rPr>
          <w:rFonts w:asciiTheme="minorHAnsi" w:hAnsiTheme="minorHAnsi" w:cstheme="minorHAnsi"/>
          <w:sz w:val="24"/>
          <w:szCs w:val="24"/>
        </w:rPr>
        <w:t xml:space="preserve"> then allocate</w:t>
      </w:r>
      <w:r w:rsidR="00983F16" w:rsidRPr="00A23411">
        <w:rPr>
          <w:rFonts w:asciiTheme="minorHAnsi" w:hAnsiTheme="minorHAnsi" w:cstheme="minorHAnsi"/>
          <w:sz w:val="24"/>
          <w:szCs w:val="24"/>
        </w:rPr>
        <w:t xml:space="preserve"> </w:t>
      </w:r>
      <w:r w:rsidRPr="00A23411">
        <w:rPr>
          <w:rFonts w:asciiTheme="minorHAnsi" w:hAnsiTheme="minorHAnsi" w:cstheme="minorHAnsi"/>
          <w:sz w:val="24"/>
          <w:szCs w:val="24"/>
        </w:rPr>
        <w:t>accordingly</w:t>
      </w:r>
      <w:r w:rsidR="00392194" w:rsidRPr="00A23411">
        <w:rPr>
          <w:rFonts w:asciiTheme="minorHAnsi" w:hAnsiTheme="minorHAnsi" w:cstheme="minorHAnsi"/>
          <w:sz w:val="24"/>
          <w:szCs w:val="24"/>
        </w:rPr>
        <w:t xml:space="preserve"> </w:t>
      </w:r>
      <w:r w:rsidR="009D2436" w:rsidRPr="00A23411">
        <w:rPr>
          <w:rFonts w:asciiTheme="minorHAnsi" w:hAnsiTheme="minorHAnsi" w:cstheme="minorHAnsi"/>
          <w:sz w:val="24"/>
          <w:szCs w:val="24"/>
        </w:rPr>
        <w:t xml:space="preserve">to ensure fairness. </w:t>
      </w:r>
    </w:p>
    <w:p w14:paraId="2EE3D182" w14:textId="77777777" w:rsidR="00A23411" w:rsidRPr="00A23411" w:rsidRDefault="00A23411" w:rsidP="00A23411">
      <w:pPr>
        <w:pStyle w:val="ListParagraph"/>
        <w:rPr>
          <w:rFonts w:asciiTheme="minorHAnsi" w:hAnsiTheme="minorHAnsi" w:cstheme="minorHAnsi"/>
          <w:sz w:val="24"/>
          <w:szCs w:val="24"/>
        </w:rPr>
      </w:pPr>
    </w:p>
    <w:p w14:paraId="70AB656E" w14:textId="7978B2F4" w:rsidR="00D1118E" w:rsidRPr="00A23411" w:rsidRDefault="00EB3FEA" w:rsidP="00A23411">
      <w:pPr>
        <w:pStyle w:val="ListParagraph"/>
        <w:numPr>
          <w:ilvl w:val="0"/>
          <w:numId w:val="8"/>
        </w:numPr>
        <w:ind w:right="237"/>
        <w:jc w:val="both"/>
        <w:rPr>
          <w:rFonts w:asciiTheme="minorHAnsi" w:hAnsiTheme="minorHAnsi" w:cstheme="minorHAnsi"/>
          <w:sz w:val="24"/>
          <w:szCs w:val="24"/>
        </w:rPr>
      </w:pPr>
      <w:r w:rsidRPr="00A23411">
        <w:rPr>
          <w:rFonts w:asciiTheme="minorHAnsi" w:hAnsiTheme="minorHAnsi" w:cstheme="minorHAnsi"/>
          <w:sz w:val="24"/>
          <w:szCs w:val="24"/>
        </w:rPr>
        <w:t>Diary</w:t>
      </w:r>
      <w:r w:rsidR="00D1118E" w:rsidRPr="00A23411">
        <w:rPr>
          <w:rFonts w:asciiTheme="minorHAnsi" w:hAnsiTheme="minorHAnsi" w:cstheme="minorHAnsi"/>
          <w:sz w:val="24"/>
          <w:szCs w:val="24"/>
        </w:rPr>
        <w:t xml:space="preserve"> </w:t>
      </w:r>
      <w:r w:rsidR="00C143EF" w:rsidRPr="00A23411">
        <w:rPr>
          <w:rFonts w:asciiTheme="minorHAnsi" w:hAnsiTheme="minorHAnsi" w:cstheme="minorHAnsi"/>
          <w:sz w:val="24"/>
          <w:szCs w:val="24"/>
        </w:rPr>
        <w:t>C</w:t>
      </w:r>
      <w:r w:rsidR="00D1118E" w:rsidRPr="00A23411">
        <w:rPr>
          <w:rFonts w:asciiTheme="minorHAnsi" w:hAnsiTheme="minorHAnsi" w:cstheme="minorHAnsi"/>
          <w:sz w:val="24"/>
          <w:szCs w:val="24"/>
        </w:rPr>
        <w:t>ar</w:t>
      </w:r>
      <w:r w:rsidRPr="00A23411">
        <w:rPr>
          <w:rFonts w:asciiTheme="minorHAnsi" w:hAnsiTheme="minorHAnsi" w:cstheme="minorHAnsi"/>
          <w:sz w:val="24"/>
          <w:szCs w:val="24"/>
        </w:rPr>
        <w:t>:</w:t>
      </w:r>
      <w:r w:rsidR="00C143EF" w:rsidRPr="00A23411">
        <w:rPr>
          <w:rFonts w:asciiTheme="minorHAnsi" w:hAnsiTheme="minorHAnsi" w:cstheme="minorHAnsi"/>
          <w:sz w:val="24"/>
          <w:szCs w:val="24"/>
        </w:rPr>
        <w:t xml:space="preserve"> </w:t>
      </w:r>
      <w:r w:rsidRPr="00A23411">
        <w:rPr>
          <w:rFonts w:asciiTheme="minorHAnsi" w:hAnsiTheme="minorHAnsi" w:cstheme="minorHAnsi"/>
          <w:sz w:val="24"/>
          <w:szCs w:val="24"/>
        </w:rPr>
        <w:t>a system</w:t>
      </w:r>
      <w:r w:rsidR="00A23411" w:rsidRPr="00A23411">
        <w:rPr>
          <w:rFonts w:asciiTheme="minorHAnsi" w:hAnsiTheme="minorHAnsi" w:cstheme="minorHAnsi"/>
          <w:sz w:val="24"/>
          <w:szCs w:val="24"/>
        </w:rPr>
        <w:t xml:space="preserve"> for pre-booked appointments for crimes of less urgency that still require the attention of the service. </w:t>
      </w:r>
      <w:r w:rsidR="00ED1193" w:rsidRPr="00A23411">
        <w:rPr>
          <w:rFonts w:asciiTheme="minorHAnsi" w:hAnsiTheme="minorHAnsi" w:cstheme="minorHAnsi"/>
          <w:sz w:val="24"/>
          <w:szCs w:val="24"/>
        </w:rPr>
        <w:t>However</w:t>
      </w:r>
      <w:r w:rsidR="00A23411">
        <w:rPr>
          <w:rFonts w:asciiTheme="minorHAnsi" w:hAnsiTheme="minorHAnsi" w:cstheme="minorHAnsi"/>
          <w:sz w:val="24"/>
          <w:szCs w:val="24"/>
        </w:rPr>
        <w:t>,</w:t>
      </w:r>
      <w:r w:rsidR="00D1118E" w:rsidRPr="00A23411">
        <w:rPr>
          <w:rFonts w:asciiTheme="minorHAnsi" w:hAnsiTheme="minorHAnsi" w:cstheme="minorHAnsi"/>
          <w:sz w:val="24"/>
          <w:szCs w:val="24"/>
        </w:rPr>
        <w:t xml:space="preserve"> </w:t>
      </w:r>
      <w:r w:rsidR="00ED1193" w:rsidRPr="00A23411">
        <w:rPr>
          <w:rFonts w:asciiTheme="minorHAnsi" w:hAnsiTheme="minorHAnsi" w:cstheme="minorHAnsi"/>
          <w:sz w:val="24"/>
          <w:szCs w:val="24"/>
        </w:rPr>
        <w:t>whatever</w:t>
      </w:r>
      <w:r w:rsidR="00D1118E" w:rsidRPr="00A23411">
        <w:rPr>
          <w:rFonts w:asciiTheme="minorHAnsi" w:hAnsiTheme="minorHAnsi" w:cstheme="minorHAnsi"/>
          <w:sz w:val="24"/>
          <w:szCs w:val="24"/>
        </w:rPr>
        <w:t xml:space="preserve"> calls you attend you become officer in case for that crime. As a result, you can pick up sometimes five crimes in a day so again a up to date list is kept by the </w:t>
      </w:r>
      <w:r w:rsidR="008F6324" w:rsidRPr="00A23411">
        <w:rPr>
          <w:rFonts w:asciiTheme="minorHAnsi" w:hAnsiTheme="minorHAnsi" w:cstheme="minorHAnsi"/>
          <w:sz w:val="24"/>
          <w:szCs w:val="24"/>
        </w:rPr>
        <w:t>Serg</w:t>
      </w:r>
      <w:r w:rsidR="008F6324">
        <w:rPr>
          <w:rFonts w:asciiTheme="minorHAnsi" w:hAnsiTheme="minorHAnsi" w:cstheme="minorHAnsi"/>
          <w:sz w:val="24"/>
          <w:szCs w:val="24"/>
        </w:rPr>
        <w:t>e</w:t>
      </w:r>
      <w:r w:rsidR="008F6324" w:rsidRPr="00A23411">
        <w:rPr>
          <w:rFonts w:asciiTheme="minorHAnsi" w:hAnsiTheme="minorHAnsi" w:cstheme="minorHAnsi"/>
          <w:sz w:val="24"/>
          <w:szCs w:val="24"/>
        </w:rPr>
        <w:t>ant</w:t>
      </w:r>
      <w:r w:rsidR="00D1118E" w:rsidRPr="00A23411">
        <w:rPr>
          <w:rFonts w:asciiTheme="minorHAnsi" w:hAnsiTheme="minorHAnsi" w:cstheme="minorHAnsi"/>
          <w:sz w:val="24"/>
          <w:szCs w:val="24"/>
        </w:rPr>
        <w:t xml:space="preserve"> to ensure allocation is fair. </w:t>
      </w:r>
    </w:p>
    <w:p w14:paraId="0A6E6B06" w14:textId="77777777" w:rsidR="00FC2A2F" w:rsidRPr="00ED1193" w:rsidRDefault="00FC2A2F" w:rsidP="00FC2A2F">
      <w:pPr>
        <w:ind w:right="237"/>
        <w:jc w:val="both"/>
        <w:rPr>
          <w:rFonts w:asciiTheme="minorHAnsi" w:hAnsiTheme="minorHAnsi" w:cstheme="minorHAnsi"/>
          <w:sz w:val="24"/>
          <w:szCs w:val="24"/>
        </w:rPr>
      </w:pPr>
    </w:p>
    <w:p w14:paraId="0074A013" w14:textId="5A8E1A56" w:rsidR="00FC2A2F" w:rsidRPr="00ED1193" w:rsidRDefault="00A23411" w:rsidP="00FC2A2F">
      <w:pPr>
        <w:ind w:right="237"/>
        <w:jc w:val="both"/>
        <w:rPr>
          <w:rFonts w:asciiTheme="minorHAnsi" w:hAnsiTheme="minorHAnsi" w:cstheme="minorHAnsi"/>
          <w:sz w:val="24"/>
          <w:szCs w:val="24"/>
        </w:rPr>
      </w:pPr>
      <w:r>
        <w:rPr>
          <w:rFonts w:asciiTheme="minorHAnsi" w:hAnsiTheme="minorHAnsi" w:cstheme="minorHAnsi"/>
          <w:sz w:val="24"/>
          <w:szCs w:val="24"/>
        </w:rPr>
        <w:lastRenderedPageBreak/>
        <w:t>As a result of this, I find it provides</w:t>
      </w:r>
      <w:r w:rsidR="001E08AF" w:rsidRPr="00ED1193">
        <w:rPr>
          <w:rFonts w:asciiTheme="minorHAnsi" w:hAnsiTheme="minorHAnsi" w:cstheme="minorHAnsi"/>
          <w:sz w:val="24"/>
          <w:szCs w:val="24"/>
        </w:rPr>
        <w:t xml:space="preserve"> a sense of fairness amongst the team and as it is documented and recorded there </w:t>
      </w:r>
      <w:r>
        <w:rPr>
          <w:rFonts w:asciiTheme="minorHAnsi" w:hAnsiTheme="minorHAnsi" w:cstheme="minorHAnsi"/>
          <w:sz w:val="24"/>
          <w:szCs w:val="24"/>
        </w:rPr>
        <w:t>are</w:t>
      </w:r>
      <w:r w:rsidR="001E08AF" w:rsidRPr="00ED1193">
        <w:rPr>
          <w:rFonts w:asciiTheme="minorHAnsi" w:hAnsiTheme="minorHAnsi" w:cstheme="minorHAnsi"/>
          <w:sz w:val="24"/>
          <w:szCs w:val="24"/>
        </w:rPr>
        <w:t xml:space="preserve"> </w:t>
      </w:r>
      <w:r>
        <w:rPr>
          <w:rFonts w:asciiTheme="minorHAnsi" w:hAnsiTheme="minorHAnsi" w:cstheme="minorHAnsi"/>
          <w:sz w:val="24"/>
          <w:szCs w:val="24"/>
        </w:rPr>
        <w:t>few</w:t>
      </w:r>
      <w:r w:rsidR="001E08AF" w:rsidRPr="00ED1193">
        <w:rPr>
          <w:rFonts w:asciiTheme="minorHAnsi" w:hAnsiTheme="minorHAnsi" w:cstheme="minorHAnsi"/>
          <w:sz w:val="24"/>
          <w:szCs w:val="24"/>
        </w:rPr>
        <w:t xml:space="preserve"> dispute</w:t>
      </w:r>
      <w:r>
        <w:rPr>
          <w:rFonts w:asciiTheme="minorHAnsi" w:hAnsiTheme="minorHAnsi" w:cstheme="minorHAnsi"/>
          <w:sz w:val="24"/>
          <w:szCs w:val="24"/>
        </w:rPr>
        <w:t>s</w:t>
      </w:r>
      <w:r w:rsidR="001E08AF" w:rsidRPr="00ED1193">
        <w:rPr>
          <w:rFonts w:asciiTheme="minorHAnsi" w:hAnsiTheme="minorHAnsi" w:cstheme="minorHAnsi"/>
          <w:sz w:val="24"/>
          <w:szCs w:val="24"/>
        </w:rPr>
        <w:t>. This had strengthened the team as a collective and has improved our performance. I</w:t>
      </w:r>
      <w:r w:rsidR="005672D7">
        <w:rPr>
          <w:rFonts w:asciiTheme="minorHAnsi" w:hAnsiTheme="minorHAnsi" w:cstheme="minorHAnsi"/>
          <w:sz w:val="24"/>
          <w:szCs w:val="24"/>
        </w:rPr>
        <w:t>t</w:t>
      </w:r>
      <w:r w:rsidR="001E08AF" w:rsidRPr="00ED1193">
        <w:rPr>
          <w:rFonts w:asciiTheme="minorHAnsi" w:hAnsiTheme="minorHAnsi" w:cstheme="minorHAnsi"/>
          <w:sz w:val="24"/>
          <w:szCs w:val="24"/>
        </w:rPr>
        <w:t xml:space="preserve"> has built strong bonds between team members who can support each other to achieve the overall goal. </w:t>
      </w:r>
    </w:p>
    <w:p w14:paraId="62FB90BB" w14:textId="67EC33F7" w:rsidR="001E08AF" w:rsidRPr="00ED1193" w:rsidRDefault="001E08AF" w:rsidP="00FC2A2F">
      <w:pPr>
        <w:ind w:right="237"/>
        <w:jc w:val="both"/>
        <w:rPr>
          <w:rFonts w:asciiTheme="minorHAnsi" w:hAnsiTheme="minorHAnsi" w:cstheme="minorHAnsi"/>
          <w:sz w:val="24"/>
          <w:szCs w:val="24"/>
        </w:rPr>
      </w:pPr>
    </w:p>
    <w:p w14:paraId="5FC28485" w14:textId="77777777" w:rsidR="00E70969" w:rsidRPr="00E70969" w:rsidRDefault="001E08AF" w:rsidP="00E70969">
      <w:pPr>
        <w:rPr>
          <w:rFonts w:asciiTheme="minorHAnsi" w:hAnsiTheme="minorHAnsi" w:cstheme="minorHAnsi"/>
          <w:color w:val="auto"/>
          <w:sz w:val="24"/>
          <w:szCs w:val="24"/>
        </w:rPr>
      </w:pPr>
      <w:r w:rsidRPr="00ED1193">
        <w:rPr>
          <w:rFonts w:asciiTheme="minorHAnsi" w:hAnsiTheme="minorHAnsi" w:cstheme="minorHAnsi"/>
          <w:color w:val="auto"/>
          <w:sz w:val="24"/>
          <w:szCs w:val="24"/>
        </w:rPr>
        <w:t>This fairness is not only related to organisational justice but also to the Code of Ethics. The Code of Ethics outlines 10 Standards of professional behaviour which are expected of every officer and member of staff</w:t>
      </w:r>
      <w:r w:rsidR="00E70969">
        <w:rPr>
          <w:rFonts w:asciiTheme="minorHAnsi" w:hAnsiTheme="minorHAnsi" w:cstheme="minorHAnsi"/>
          <w:color w:val="auto"/>
          <w:sz w:val="24"/>
          <w:szCs w:val="24"/>
        </w:rPr>
        <w:t xml:space="preserve"> </w:t>
      </w:r>
      <w:r w:rsidR="00E70969" w:rsidRPr="00E70969">
        <w:rPr>
          <w:rFonts w:asciiTheme="minorHAnsi" w:hAnsiTheme="minorHAnsi" w:cstheme="minorHAnsi"/>
          <w:color w:val="auto"/>
          <w:sz w:val="24"/>
          <w:szCs w:val="24"/>
        </w:rPr>
        <w:t xml:space="preserve">(College of Policing, 2021). </w:t>
      </w:r>
    </w:p>
    <w:p w14:paraId="6B92895B" w14:textId="5288CB9A" w:rsidR="001E08AF" w:rsidRPr="00ED1193" w:rsidRDefault="001E08AF" w:rsidP="00FC2A2F">
      <w:pPr>
        <w:ind w:right="237"/>
        <w:jc w:val="both"/>
        <w:rPr>
          <w:rFonts w:asciiTheme="minorHAnsi" w:hAnsiTheme="minorHAnsi" w:cstheme="minorHAnsi"/>
          <w:color w:val="auto"/>
          <w:sz w:val="24"/>
          <w:szCs w:val="24"/>
        </w:rPr>
      </w:pPr>
    </w:p>
    <w:p w14:paraId="1551AA5F" w14:textId="1DA2E5E9" w:rsidR="00FC2A2F" w:rsidRPr="00ED1193" w:rsidRDefault="00392194" w:rsidP="00FC2A2F">
      <w:pPr>
        <w:ind w:right="237"/>
        <w:jc w:val="both"/>
        <w:rPr>
          <w:rFonts w:asciiTheme="minorHAnsi" w:hAnsiTheme="minorHAnsi" w:cstheme="minorHAnsi"/>
          <w:color w:val="auto"/>
          <w:sz w:val="24"/>
          <w:szCs w:val="24"/>
        </w:rPr>
      </w:pPr>
      <w:r w:rsidRPr="00ED1193">
        <w:rPr>
          <w:rFonts w:asciiTheme="minorHAnsi" w:hAnsiTheme="minorHAnsi" w:cstheme="minorHAnsi"/>
          <w:color w:val="auto"/>
          <w:sz w:val="24"/>
          <w:szCs w:val="24"/>
        </w:rPr>
        <w:t xml:space="preserve">The Code of </w:t>
      </w:r>
      <w:r w:rsidR="008F6324">
        <w:rPr>
          <w:rFonts w:asciiTheme="minorHAnsi" w:hAnsiTheme="minorHAnsi" w:cstheme="minorHAnsi"/>
          <w:color w:val="auto"/>
          <w:sz w:val="24"/>
          <w:szCs w:val="24"/>
        </w:rPr>
        <w:t>E</w:t>
      </w:r>
      <w:r w:rsidRPr="00ED1193">
        <w:rPr>
          <w:rFonts w:asciiTheme="minorHAnsi" w:hAnsiTheme="minorHAnsi" w:cstheme="minorHAnsi"/>
          <w:color w:val="auto"/>
          <w:sz w:val="24"/>
          <w:szCs w:val="24"/>
        </w:rPr>
        <w:t>thics is heavily embedded within the training received as a new officer but also within our teams</w:t>
      </w:r>
      <w:r w:rsidR="005672D7">
        <w:rPr>
          <w:rFonts w:asciiTheme="minorHAnsi" w:hAnsiTheme="minorHAnsi" w:cstheme="minorHAnsi"/>
          <w:color w:val="auto"/>
          <w:sz w:val="24"/>
          <w:szCs w:val="24"/>
        </w:rPr>
        <w:t xml:space="preserve"> and our day to day work</w:t>
      </w:r>
      <w:r w:rsidRPr="00ED1193">
        <w:rPr>
          <w:rFonts w:asciiTheme="minorHAnsi" w:hAnsiTheme="minorHAnsi" w:cstheme="minorHAnsi"/>
          <w:color w:val="auto"/>
          <w:sz w:val="24"/>
          <w:szCs w:val="24"/>
        </w:rPr>
        <w:t xml:space="preserve">. The expectations of my supervisor and the senior management team are clearly communicated to me. The Code of Ethics applied to all aspects of policing from speaking to the public and being fair and accountable to my team and being able to challenge unprofessional behaviour. </w:t>
      </w:r>
    </w:p>
    <w:p w14:paraId="20B643E9" w14:textId="77777777" w:rsidR="00392194" w:rsidRPr="00ED1193" w:rsidRDefault="00392194" w:rsidP="00FC2A2F">
      <w:pPr>
        <w:ind w:right="237"/>
        <w:jc w:val="both"/>
        <w:rPr>
          <w:rFonts w:asciiTheme="minorHAnsi" w:hAnsiTheme="minorHAnsi" w:cstheme="minorHAnsi"/>
          <w:color w:val="FF0000"/>
          <w:sz w:val="24"/>
          <w:szCs w:val="24"/>
        </w:rPr>
      </w:pPr>
    </w:p>
    <w:p w14:paraId="1D0C5EA6" w14:textId="46233115" w:rsidR="00FC2A2F" w:rsidRPr="00ED1193" w:rsidRDefault="00FC2A2F" w:rsidP="00FC2A2F">
      <w:pPr>
        <w:ind w:right="237"/>
        <w:jc w:val="both"/>
        <w:rPr>
          <w:rFonts w:asciiTheme="minorHAnsi" w:hAnsiTheme="minorHAnsi" w:cstheme="minorHAnsi"/>
          <w:sz w:val="24"/>
          <w:szCs w:val="24"/>
        </w:rPr>
      </w:pPr>
      <w:r w:rsidRPr="00ED1193">
        <w:rPr>
          <w:rFonts w:asciiTheme="minorHAnsi" w:hAnsiTheme="minorHAnsi" w:cstheme="minorHAnsi"/>
          <w:sz w:val="24"/>
          <w:szCs w:val="24"/>
        </w:rPr>
        <w:t xml:space="preserve">Below is a </w:t>
      </w:r>
      <w:proofErr w:type="gramStart"/>
      <w:r w:rsidR="00285BFA">
        <w:rPr>
          <w:rFonts w:asciiTheme="minorHAnsi" w:hAnsiTheme="minorHAnsi" w:cstheme="minorHAnsi"/>
          <w:sz w:val="24"/>
          <w:szCs w:val="24"/>
        </w:rPr>
        <w:t>three component</w:t>
      </w:r>
      <w:proofErr w:type="gramEnd"/>
      <w:r w:rsidR="00285BFA">
        <w:rPr>
          <w:rFonts w:asciiTheme="minorHAnsi" w:hAnsiTheme="minorHAnsi" w:cstheme="minorHAnsi"/>
          <w:sz w:val="24"/>
          <w:szCs w:val="24"/>
        </w:rPr>
        <w:t xml:space="preserve"> </w:t>
      </w:r>
      <w:r w:rsidRPr="00ED1193">
        <w:rPr>
          <w:rFonts w:asciiTheme="minorHAnsi" w:hAnsiTheme="minorHAnsi" w:cstheme="minorHAnsi"/>
          <w:sz w:val="24"/>
          <w:szCs w:val="24"/>
        </w:rPr>
        <w:t xml:space="preserve">process set out by Gwent </w:t>
      </w:r>
      <w:r w:rsidR="008F6324">
        <w:rPr>
          <w:rFonts w:asciiTheme="minorHAnsi" w:hAnsiTheme="minorHAnsi" w:cstheme="minorHAnsi"/>
          <w:sz w:val="24"/>
          <w:szCs w:val="24"/>
        </w:rPr>
        <w:t>P</w:t>
      </w:r>
      <w:r w:rsidRPr="00ED1193">
        <w:rPr>
          <w:rFonts w:asciiTheme="minorHAnsi" w:hAnsiTheme="minorHAnsi" w:cstheme="minorHAnsi"/>
          <w:sz w:val="24"/>
          <w:szCs w:val="24"/>
        </w:rPr>
        <w:t>olice</w:t>
      </w:r>
      <w:r w:rsidR="00515CC1">
        <w:rPr>
          <w:rFonts w:asciiTheme="minorHAnsi" w:hAnsiTheme="minorHAnsi" w:cstheme="minorHAnsi"/>
          <w:sz w:val="24"/>
          <w:szCs w:val="24"/>
        </w:rPr>
        <w:t>, identifying their approach</w:t>
      </w:r>
      <w:r w:rsidRPr="00ED1193">
        <w:rPr>
          <w:rFonts w:asciiTheme="minorHAnsi" w:hAnsiTheme="minorHAnsi" w:cstheme="minorHAnsi"/>
          <w:sz w:val="24"/>
          <w:szCs w:val="24"/>
        </w:rPr>
        <w:t xml:space="preserve"> </w:t>
      </w:r>
      <w:r w:rsidR="00515CC1">
        <w:rPr>
          <w:rFonts w:asciiTheme="minorHAnsi" w:hAnsiTheme="minorHAnsi" w:cstheme="minorHAnsi"/>
          <w:sz w:val="24"/>
          <w:szCs w:val="24"/>
        </w:rPr>
        <w:t>to</w:t>
      </w:r>
      <w:r w:rsidRPr="00ED1193">
        <w:rPr>
          <w:rFonts w:asciiTheme="minorHAnsi" w:hAnsiTheme="minorHAnsi" w:cstheme="minorHAnsi"/>
          <w:sz w:val="24"/>
          <w:szCs w:val="24"/>
        </w:rPr>
        <w:t xml:space="preserve"> organisational justice</w:t>
      </w:r>
      <w:r w:rsidR="00515CC1">
        <w:rPr>
          <w:rFonts w:asciiTheme="minorHAnsi" w:hAnsiTheme="minorHAnsi" w:cstheme="minorHAnsi"/>
          <w:sz w:val="24"/>
          <w:szCs w:val="24"/>
        </w:rPr>
        <w:t xml:space="preserve"> </w:t>
      </w:r>
      <w:r w:rsidRPr="00ED1193">
        <w:rPr>
          <w:rFonts w:asciiTheme="minorHAnsi" w:hAnsiTheme="minorHAnsi" w:cstheme="minorHAnsi"/>
          <w:sz w:val="24"/>
          <w:szCs w:val="24"/>
        </w:rPr>
        <w:t xml:space="preserve">(Amanda </w:t>
      </w:r>
      <w:r w:rsidR="001C4155" w:rsidRPr="00ED1193">
        <w:rPr>
          <w:rFonts w:asciiTheme="minorHAnsi" w:hAnsiTheme="minorHAnsi" w:cstheme="minorHAnsi"/>
          <w:sz w:val="24"/>
          <w:szCs w:val="24"/>
        </w:rPr>
        <w:t>B</w:t>
      </w:r>
      <w:r w:rsidRPr="00ED1193">
        <w:rPr>
          <w:rFonts w:asciiTheme="minorHAnsi" w:hAnsiTheme="minorHAnsi" w:cstheme="minorHAnsi"/>
          <w:sz w:val="24"/>
          <w:szCs w:val="24"/>
        </w:rPr>
        <w:t>lakeman, 2021)</w:t>
      </w:r>
      <w:r w:rsidR="00285BFA">
        <w:rPr>
          <w:rFonts w:asciiTheme="minorHAnsi" w:hAnsiTheme="minorHAnsi" w:cstheme="minorHAnsi"/>
          <w:sz w:val="24"/>
          <w:szCs w:val="24"/>
        </w:rPr>
        <w:t>:</w:t>
      </w:r>
    </w:p>
    <w:p w14:paraId="06183FC8" w14:textId="1D5FF5AA" w:rsidR="00285BFA" w:rsidRDefault="00285BFA" w:rsidP="00FC2A2F">
      <w:pPr>
        <w:pStyle w:val="ListParagraph"/>
        <w:numPr>
          <w:ilvl w:val="0"/>
          <w:numId w:val="8"/>
        </w:numPr>
        <w:ind w:right="237"/>
        <w:jc w:val="both"/>
        <w:rPr>
          <w:rFonts w:asciiTheme="minorHAnsi" w:hAnsiTheme="minorHAnsi" w:cstheme="minorHAnsi"/>
          <w:sz w:val="24"/>
          <w:szCs w:val="24"/>
        </w:rPr>
      </w:pPr>
      <w:r>
        <w:rPr>
          <w:rFonts w:asciiTheme="minorHAnsi" w:hAnsiTheme="minorHAnsi" w:cstheme="minorHAnsi"/>
          <w:sz w:val="24"/>
          <w:szCs w:val="24"/>
        </w:rPr>
        <w:t>F</w:t>
      </w:r>
      <w:r w:rsidR="00FC2A2F" w:rsidRPr="00285BFA">
        <w:rPr>
          <w:rFonts w:asciiTheme="minorHAnsi" w:hAnsiTheme="minorHAnsi" w:cstheme="minorHAnsi"/>
          <w:sz w:val="24"/>
          <w:szCs w:val="24"/>
        </w:rPr>
        <w:t>air allocation of work and resources</w:t>
      </w:r>
      <w:r>
        <w:rPr>
          <w:rFonts w:asciiTheme="minorHAnsi" w:hAnsiTheme="minorHAnsi" w:cstheme="minorHAnsi"/>
          <w:sz w:val="24"/>
          <w:szCs w:val="24"/>
        </w:rPr>
        <w:t>:</w:t>
      </w:r>
      <w:r w:rsidR="00FC2A2F" w:rsidRPr="00285BFA">
        <w:rPr>
          <w:rFonts w:asciiTheme="minorHAnsi" w:hAnsiTheme="minorHAnsi" w:cstheme="minorHAnsi"/>
          <w:sz w:val="24"/>
          <w:szCs w:val="24"/>
        </w:rPr>
        <w:t xml:space="preserve"> in briefing ensuring the allocating of staff to hospital watch, </w:t>
      </w:r>
      <w:r>
        <w:rPr>
          <w:rFonts w:asciiTheme="minorHAnsi" w:hAnsiTheme="minorHAnsi" w:cstheme="minorHAnsi"/>
          <w:sz w:val="24"/>
          <w:szCs w:val="24"/>
        </w:rPr>
        <w:t>m</w:t>
      </w:r>
      <w:r w:rsidR="00FC2A2F" w:rsidRPr="00285BFA">
        <w:rPr>
          <w:rFonts w:asciiTheme="minorHAnsi" w:hAnsiTheme="minorHAnsi" w:cstheme="minorHAnsi"/>
          <w:sz w:val="24"/>
          <w:szCs w:val="24"/>
        </w:rPr>
        <w:t>issing person investigations, prisoner handovers and response policing are fair and allocated evenly</w:t>
      </w:r>
      <w:r w:rsidR="00285CC5">
        <w:rPr>
          <w:rFonts w:asciiTheme="minorHAnsi" w:hAnsiTheme="minorHAnsi" w:cstheme="minorHAnsi"/>
          <w:sz w:val="24"/>
          <w:szCs w:val="24"/>
        </w:rPr>
        <w:t xml:space="preserve">; </w:t>
      </w:r>
    </w:p>
    <w:p w14:paraId="2BE69E91" w14:textId="0BEF1584" w:rsidR="00285CC5" w:rsidRDefault="00FC2A2F" w:rsidP="00FC2A2F">
      <w:pPr>
        <w:pStyle w:val="ListParagraph"/>
        <w:numPr>
          <w:ilvl w:val="0"/>
          <w:numId w:val="8"/>
        </w:numPr>
        <w:ind w:right="237"/>
        <w:jc w:val="both"/>
        <w:rPr>
          <w:rFonts w:asciiTheme="minorHAnsi" w:hAnsiTheme="minorHAnsi" w:cstheme="minorHAnsi"/>
          <w:sz w:val="24"/>
          <w:szCs w:val="24"/>
        </w:rPr>
      </w:pPr>
      <w:r w:rsidRPr="00285BFA">
        <w:rPr>
          <w:rFonts w:asciiTheme="minorHAnsi" w:hAnsiTheme="minorHAnsi" w:cstheme="minorHAnsi"/>
          <w:sz w:val="24"/>
          <w:szCs w:val="24"/>
        </w:rPr>
        <w:t xml:space="preserve">fair decision </w:t>
      </w:r>
      <w:proofErr w:type="gramStart"/>
      <w:r w:rsidR="00285CC5" w:rsidRPr="00285BFA">
        <w:rPr>
          <w:rFonts w:asciiTheme="minorHAnsi" w:hAnsiTheme="minorHAnsi" w:cstheme="minorHAnsi"/>
          <w:sz w:val="24"/>
          <w:szCs w:val="24"/>
        </w:rPr>
        <w:t>making</w:t>
      </w:r>
      <w:r w:rsidR="00285CC5">
        <w:rPr>
          <w:rFonts w:asciiTheme="minorHAnsi" w:hAnsiTheme="minorHAnsi" w:cstheme="minorHAnsi"/>
          <w:sz w:val="24"/>
          <w:szCs w:val="24"/>
        </w:rPr>
        <w:t>:</w:t>
      </w:r>
      <w:proofErr w:type="gramEnd"/>
      <w:r w:rsidR="00285CC5">
        <w:rPr>
          <w:rFonts w:asciiTheme="minorHAnsi" w:hAnsiTheme="minorHAnsi" w:cstheme="minorHAnsi"/>
          <w:sz w:val="24"/>
          <w:szCs w:val="24"/>
        </w:rPr>
        <w:t xml:space="preserve"> </w:t>
      </w:r>
      <w:r w:rsidRPr="00285BFA">
        <w:rPr>
          <w:rFonts w:asciiTheme="minorHAnsi" w:hAnsiTheme="minorHAnsi" w:cstheme="minorHAnsi"/>
          <w:sz w:val="24"/>
          <w:szCs w:val="24"/>
        </w:rPr>
        <w:t>as said above this can include how often each person gets to leave a shift early</w:t>
      </w:r>
      <w:r w:rsidR="00285CC5">
        <w:rPr>
          <w:rFonts w:asciiTheme="minorHAnsi" w:hAnsiTheme="minorHAnsi" w:cstheme="minorHAnsi"/>
          <w:sz w:val="24"/>
          <w:szCs w:val="24"/>
        </w:rPr>
        <w:t>;</w:t>
      </w:r>
    </w:p>
    <w:p w14:paraId="58BE542F" w14:textId="76D02DE0" w:rsidR="00FC2A2F" w:rsidRPr="00285CC5" w:rsidRDefault="00FC2A2F" w:rsidP="00FC2A2F">
      <w:pPr>
        <w:pStyle w:val="ListParagraph"/>
        <w:numPr>
          <w:ilvl w:val="0"/>
          <w:numId w:val="8"/>
        </w:numPr>
        <w:ind w:right="237"/>
        <w:jc w:val="both"/>
        <w:rPr>
          <w:rFonts w:asciiTheme="minorHAnsi" w:hAnsiTheme="minorHAnsi" w:cstheme="minorHAnsi"/>
          <w:sz w:val="24"/>
          <w:szCs w:val="24"/>
        </w:rPr>
      </w:pPr>
      <w:r w:rsidRPr="00285CC5">
        <w:rPr>
          <w:rFonts w:asciiTheme="minorHAnsi" w:hAnsiTheme="minorHAnsi" w:cstheme="minorHAnsi"/>
          <w:sz w:val="24"/>
          <w:szCs w:val="24"/>
        </w:rPr>
        <w:t>relationships between managers and staff</w:t>
      </w:r>
      <w:r w:rsidR="00285CC5">
        <w:rPr>
          <w:rFonts w:asciiTheme="minorHAnsi" w:hAnsiTheme="minorHAnsi" w:cstheme="minorHAnsi"/>
          <w:sz w:val="24"/>
          <w:szCs w:val="24"/>
        </w:rPr>
        <w:t>:</w:t>
      </w:r>
      <w:r w:rsidRPr="00285CC5">
        <w:rPr>
          <w:rFonts w:asciiTheme="minorHAnsi" w:hAnsiTheme="minorHAnsi" w:cstheme="minorHAnsi"/>
          <w:sz w:val="24"/>
          <w:szCs w:val="24"/>
        </w:rPr>
        <w:t xml:space="preserve"> </w:t>
      </w:r>
      <w:r w:rsidR="00285CC5">
        <w:rPr>
          <w:rFonts w:asciiTheme="minorHAnsi" w:hAnsiTheme="minorHAnsi" w:cstheme="minorHAnsi"/>
          <w:sz w:val="24"/>
          <w:szCs w:val="24"/>
        </w:rPr>
        <w:t>a</w:t>
      </w:r>
      <w:r w:rsidRPr="00285CC5">
        <w:rPr>
          <w:rFonts w:asciiTheme="minorHAnsi" w:hAnsiTheme="minorHAnsi" w:cstheme="minorHAnsi"/>
          <w:sz w:val="24"/>
          <w:szCs w:val="24"/>
        </w:rPr>
        <w:t>ll three lead on to the next stage being organisational identification.</w:t>
      </w:r>
    </w:p>
    <w:p w14:paraId="18FB4A2C" w14:textId="77777777" w:rsidR="00FC2A2F" w:rsidRPr="00ED1193" w:rsidRDefault="00FC2A2F" w:rsidP="00FC2A2F">
      <w:pPr>
        <w:ind w:right="237"/>
        <w:jc w:val="both"/>
        <w:rPr>
          <w:rFonts w:asciiTheme="minorHAnsi" w:hAnsiTheme="minorHAnsi" w:cstheme="minorHAnsi"/>
          <w:sz w:val="24"/>
          <w:szCs w:val="24"/>
        </w:rPr>
      </w:pPr>
    </w:p>
    <w:p w14:paraId="1C480CBE" w14:textId="738D37C8" w:rsidR="00C57A86" w:rsidRDefault="00FC2A2F" w:rsidP="00FC2A2F">
      <w:pPr>
        <w:ind w:right="237"/>
        <w:jc w:val="both"/>
        <w:rPr>
          <w:rFonts w:asciiTheme="minorHAnsi" w:hAnsiTheme="minorHAnsi" w:cstheme="minorHAnsi"/>
          <w:sz w:val="24"/>
          <w:szCs w:val="24"/>
        </w:rPr>
      </w:pPr>
      <w:r w:rsidRPr="00ED1193">
        <w:rPr>
          <w:rFonts w:asciiTheme="minorHAnsi" w:hAnsiTheme="minorHAnsi" w:cstheme="minorHAnsi"/>
          <w:sz w:val="24"/>
          <w:szCs w:val="24"/>
        </w:rPr>
        <w:t xml:space="preserve">Organisational identification is a concept </w:t>
      </w:r>
      <w:r w:rsidR="00924BAB">
        <w:rPr>
          <w:rFonts w:asciiTheme="minorHAnsi" w:hAnsiTheme="minorHAnsi" w:cstheme="minorHAnsi"/>
          <w:sz w:val="24"/>
          <w:szCs w:val="24"/>
        </w:rPr>
        <w:t xml:space="preserve">highlighted in </w:t>
      </w:r>
      <w:r w:rsidRPr="00ED1193">
        <w:rPr>
          <w:rFonts w:asciiTheme="minorHAnsi" w:hAnsiTheme="minorHAnsi" w:cstheme="minorHAnsi"/>
          <w:sz w:val="24"/>
          <w:szCs w:val="24"/>
        </w:rPr>
        <w:t>organisational psychology</w:t>
      </w:r>
      <w:r w:rsidR="00285CC5">
        <w:rPr>
          <w:rFonts w:asciiTheme="minorHAnsi" w:hAnsiTheme="minorHAnsi" w:cstheme="minorHAnsi"/>
          <w:sz w:val="24"/>
          <w:szCs w:val="24"/>
        </w:rPr>
        <w:t>,</w:t>
      </w:r>
      <w:r w:rsidRPr="00ED1193">
        <w:rPr>
          <w:rFonts w:asciiTheme="minorHAnsi" w:hAnsiTheme="minorHAnsi" w:cstheme="minorHAnsi"/>
          <w:sz w:val="24"/>
          <w:szCs w:val="24"/>
        </w:rPr>
        <w:t xml:space="preserve"> </w:t>
      </w:r>
      <w:r w:rsidR="00924BAB">
        <w:rPr>
          <w:rFonts w:asciiTheme="minorHAnsi" w:hAnsiTheme="minorHAnsi" w:cstheme="minorHAnsi"/>
          <w:sz w:val="24"/>
          <w:szCs w:val="24"/>
        </w:rPr>
        <w:t>which is outlined as</w:t>
      </w:r>
      <w:r w:rsidRPr="00ED1193">
        <w:rPr>
          <w:rFonts w:asciiTheme="minorHAnsi" w:hAnsiTheme="minorHAnsi" w:cstheme="minorHAnsi"/>
          <w:sz w:val="24"/>
          <w:szCs w:val="24"/>
        </w:rPr>
        <w:t xml:space="preserve"> the degree to which employe</w:t>
      </w:r>
      <w:r w:rsidR="00924BAB">
        <w:rPr>
          <w:rFonts w:asciiTheme="minorHAnsi" w:hAnsiTheme="minorHAnsi" w:cstheme="minorHAnsi"/>
          <w:sz w:val="24"/>
          <w:szCs w:val="24"/>
        </w:rPr>
        <w:t>rs</w:t>
      </w:r>
      <w:r w:rsidRPr="00ED1193">
        <w:rPr>
          <w:rFonts w:asciiTheme="minorHAnsi" w:hAnsiTheme="minorHAnsi" w:cstheme="minorHAnsi"/>
          <w:sz w:val="24"/>
          <w:szCs w:val="24"/>
        </w:rPr>
        <w:t xml:space="preserve"> </w:t>
      </w:r>
      <w:r w:rsidR="00924BAB" w:rsidRPr="00ED1193">
        <w:rPr>
          <w:rFonts w:asciiTheme="minorHAnsi" w:hAnsiTheme="minorHAnsi" w:cstheme="minorHAnsi"/>
          <w:sz w:val="24"/>
          <w:szCs w:val="24"/>
        </w:rPr>
        <w:t>identify</w:t>
      </w:r>
      <w:r w:rsidRPr="00ED1193">
        <w:rPr>
          <w:rFonts w:asciiTheme="minorHAnsi" w:hAnsiTheme="minorHAnsi" w:cstheme="minorHAnsi"/>
          <w:sz w:val="24"/>
          <w:szCs w:val="24"/>
        </w:rPr>
        <w:t xml:space="preserve"> themselves as a </w:t>
      </w:r>
      <w:r w:rsidR="00924BAB" w:rsidRPr="00ED1193">
        <w:rPr>
          <w:rFonts w:asciiTheme="minorHAnsi" w:hAnsiTheme="minorHAnsi" w:cstheme="minorHAnsi"/>
          <w:sz w:val="24"/>
          <w:szCs w:val="24"/>
        </w:rPr>
        <w:t>part</w:t>
      </w:r>
      <w:r w:rsidRPr="00ED1193">
        <w:rPr>
          <w:rFonts w:asciiTheme="minorHAnsi" w:hAnsiTheme="minorHAnsi" w:cstheme="minorHAnsi"/>
          <w:sz w:val="24"/>
          <w:szCs w:val="24"/>
        </w:rPr>
        <w:t xml:space="preserve"> of the organisation and to what extent they experience a sense of </w:t>
      </w:r>
      <w:r w:rsidR="00924BAB">
        <w:rPr>
          <w:rFonts w:asciiTheme="minorHAnsi" w:hAnsiTheme="minorHAnsi" w:cstheme="minorHAnsi"/>
          <w:sz w:val="24"/>
          <w:szCs w:val="24"/>
        </w:rPr>
        <w:t xml:space="preserve">belonging </w:t>
      </w:r>
      <w:r w:rsidRPr="00ED1193">
        <w:rPr>
          <w:rFonts w:asciiTheme="minorHAnsi" w:hAnsiTheme="minorHAnsi" w:cstheme="minorHAnsi"/>
          <w:sz w:val="24"/>
          <w:szCs w:val="24"/>
        </w:rPr>
        <w:t>with it (Organisational identification, 2021)</w:t>
      </w:r>
      <w:r w:rsidR="00C57A86">
        <w:rPr>
          <w:rFonts w:asciiTheme="minorHAnsi" w:hAnsiTheme="minorHAnsi" w:cstheme="minorHAnsi"/>
          <w:sz w:val="24"/>
          <w:szCs w:val="24"/>
        </w:rPr>
        <w:t>.</w:t>
      </w:r>
      <w:r w:rsidR="005672D7">
        <w:rPr>
          <w:rFonts w:asciiTheme="minorHAnsi" w:hAnsiTheme="minorHAnsi" w:cstheme="minorHAnsi"/>
          <w:sz w:val="24"/>
          <w:szCs w:val="24"/>
        </w:rPr>
        <w:t xml:space="preserve"> </w:t>
      </w:r>
    </w:p>
    <w:p w14:paraId="0BA1F80F" w14:textId="77777777" w:rsidR="00924BAB" w:rsidRDefault="00924BAB" w:rsidP="00FC2A2F">
      <w:pPr>
        <w:ind w:right="237"/>
        <w:jc w:val="both"/>
        <w:rPr>
          <w:rFonts w:asciiTheme="minorHAnsi" w:hAnsiTheme="minorHAnsi" w:cstheme="minorHAnsi"/>
          <w:sz w:val="24"/>
          <w:szCs w:val="24"/>
        </w:rPr>
      </w:pPr>
    </w:p>
    <w:p w14:paraId="3B855813" w14:textId="40F5AEFE" w:rsidR="00FF7784" w:rsidRPr="00ED1193" w:rsidRDefault="0013701A" w:rsidP="00FC2A2F">
      <w:pPr>
        <w:ind w:right="237"/>
        <w:jc w:val="both"/>
        <w:rPr>
          <w:rFonts w:asciiTheme="minorHAnsi" w:hAnsiTheme="minorHAnsi" w:cstheme="minorHAnsi"/>
          <w:sz w:val="24"/>
          <w:szCs w:val="24"/>
        </w:rPr>
      </w:pPr>
      <w:r w:rsidRPr="0013701A">
        <w:rPr>
          <w:rFonts w:asciiTheme="minorHAnsi" w:hAnsiTheme="minorHAnsi" w:cstheme="minorHAnsi"/>
          <w:sz w:val="24"/>
          <w:szCs w:val="24"/>
        </w:rPr>
        <w:t xml:space="preserve">Organizational identification is important for both individuals and the organisation, according to research. Employees that </w:t>
      </w:r>
      <w:r w:rsidR="00E71B02" w:rsidRPr="0013701A">
        <w:rPr>
          <w:rFonts w:asciiTheme="minorHAnsi" w:hAnsiTheme="minorHAnsi" w:cstheme="minorHAnsi"/>
          <w:sz w:val="24"/>
          <w:szCs w:val="24"/>
        </w:rPr>
        <w:t>can</w:t>
      </w:r>
      <w:r w:rsidRPr="0013701A">
        <w:rPr>
          <w:rFonts w:asciiTheme="minorHAnsi" w:hAnsiTheme="minorHAnsi" w:cstheme="minorHAnsi"/>
          <w:sz w:val="24"/>
          <w:szCs w:val="24"/>
        </w:rPr>
        <w:t xml:space="preserve"> identify with their company perform better at work and are more inclined to engage in organisational behaviours. This may entail assisting co-workers or making positive comments. Most importantly, employees will be more likely to like their work and will be less likely to explore for new </w:t>
      </w:r>
      <w:r w:rsidR="00E71B02" w:rsidRPr="0013701A">
        <w:rPr>
          <w:rFonts w:asciiTheme="minorHAnsi" w:hAnsiTheme="minorHAnsi" w:cstheme="minorHAnsi"/>
          <w:sz w:val="24"/>
          <w:szCs w:val="24"/>
        </w:rPr>
        <w:t xml:space="preserve">opportunities </w:t>
      </w:r>
      <w:r w:rsidR="00E71B02" w:rsidRPr="00ED1193">
        <w:rPr>
          <w:rFonts w:asciiTheme="minorHAnsi" w:hAnsiTheme="minorHAnsi" w:cstheme="minorHAnsi"/>
          <w:sz w:val="24"/>
          <w:szCs w:val="24"/>
        </w:rPr>
        <w:t>(</w:t>
      </w:r>
      <w:r w:rsidR="00673C4D">
        <w:rPr>
          <w:rFonts w:asciiTheme="minorHAnsi" w:hAnsiTheme="minorHAnsi" w:cstheme="minorHAnsi"/>
          <w:sz w:val="24"/>
          <w:szCs w:val="24"/>
        </w:rPr>
        <w:t>College of Policing, 2021</w:t>
      </w:r>
      <w:r w:rsidR="00FC2A2F" w:rsidRPr="00ED1193">
        <w:rPr>
          <w:rFonts w:asciiTheme="minorHAnsi" w:hAnsiTheme="minorHAnsi" w:cstheme="minorHAnsi"/>
          <w:sz w:val="24"/>
          <w:szCs w:val="24"/>
        </w:rPr>
        <w:t xml:space="preserve">). </w:t>
      </w:r>
      <w:r w:rsidR="001C4155" w:rsidRPr="00ED1193">
        <w:rPr>
          <w:rFonts w:asciiTheme="minorHAnsi" w:hAnsiTheme="minorHAnsi" w:cstheme="minorHAnsi"/>
          <w:sz w:val="24"/>
          <w:szCs w:val="24"/>
        </w:rPr>
        <w:t>This will increase the retention rate of the organisation, which results in employees hav</w:t>
      </w:r>
      <w:r w:rsidR="00606FAA">
        <w:rPr>
          <w:rFonts w:asciiTheme="minorHAnsi" w:hAnsiTheme="minorHAnsi" w:cstheme="minorHAnsi"/>
          <w:sz w:val="24"/>
          <w:szCs w:val="24"/>
        </w:rPr>
        <w:t>ing</w:t>
      </w:r>
      <w:r w:rsidR="001C4155" w:rsidRPr="00ED1193">
        <w:rPr>
          <w:rFonts w:asciiTheme="minorHAnsi" w:hAnsiTheme="minorHAnsi" w:cstheme="minorHAnsi"/>
          <w:sz w:val="24"/>
          <w:szCs w:val="24"/>
        </w:rPr>
        <w:t xml:space="preserve"> a vast amount of experience within the company</w:t>
      </w:r>
      <w:r w:rsidR="00606FAA">
        <w:rPr>
          <w:rFonts w:asciiTheme="minorHAnsi" w:hAnsiTheme="minorHAnsi" w:cstheme="minorHAnsi"/>
          <w:sz w:val="24"/>
          <w:szCs w:val="24"/>
        </w:rPr>
        <w:t xml:space="preserve">, </w:t>
      </w:r>
      <w:r w:rsidR="001C4155" w:rsidRPr="00ED1193">
        <w:rPr>
          <w:rFonts w:asciiTheme="minorHAnsi" w:hAnsiTheme="minorHAnsi" w:cstheme="minorHAnsi"/>
          <w:sz w:val="24"/>
          <w:szCs w:val="24"/>
        </w:rPr>
        <w:t xml:space="preserve">improving the overall performance. </w:t>
      </w:r>
    </w:p>
    <w:p w14:paraId="0590AAF8" w14:textId="77777777" w:rsidR="00FF7784" w:rsidRPr="00ED1193" w:rsidRDefault="00FF7784" w:rsidP="00340E9A">
      <w:pPr>
        <w:ind w:right="237"/>
        <w:jc w:val="both"/>
        <w:rPr>
          <w:rFonts w:asciiTheme="minorHAnsi" w:hAnsiTheme="minorHAnsi" w:cstheme="minorHAnsi"/>
          <w:sz w:val="24"/>
          <w:szCs w:val="24"/>
        </w:rPr>
      </w:pPr>
    </w:p>
    <w:p w14:paraId="4B55E9BE" w14:textId="3337620F" w:rsidR="00392194" w:rsidRPr="00ED1193" w:rsidRDefault="00606FAA" w:rsidP="00340E9A">
      <w:pPr>
        <w:ind w:right="237"/>
        <w:jc w:val="both"/>
        <w:rPr>
          <w:rFonts w:asciiTheme="minorHAnsi" w:hAnsiTheme="minorHAnsi" w:cstheme="minorHAnsi"/>
          <w:color w:val="auto"/>
          <w:sz w:val="24"/>
          <w:szCs w:val="24"/>
        </w:rPr>
      </w:pPr>
      <w:r>
        <w:rPr>
          <w:rFonts w:asciiTheme="minorHAnsi" w:hAnsiTheme="minorHAnsi" w:cstheme="minorHAnsi"/>
          <w:color w:val="auto"/>
          <w:sz w:val="24"/>
          <w:szCs w:val="24"/>
        </w:rPr>
        <w:t xml:space="preserve">Lastly, </w:t>
      </w:r>
      <w:r w:rsidR="001E08AF" w:rsidRPr="00ED1193">
        <w:rPr>
          <w:rFonts w:asciiTheme="minorHAnsi" w:hAnsiTheme="minorHAnsi" w:cstheme="minorHAnsi"/>
          <w:color w:val="auto"/>
          <w:sz w:val="24"/>
          <w:szCs w:val="24"/>
        </w:rPr>
        <w:t xml:space="preserve">Gwent Police has an </w:t>
      </w:r>
      <w:r w:rsidR="001C4155" w:rsidRPr="00ED1193">
        <w:rPr>
          <w:rFonts w:asciiTheme="minorHAnsi" w:hAnsiTheme="minorHAnsi" w:cstheme="minorHAnsi"/>
          <w:color w:val="auto"/>
          <w:sz w:val="24"/>
          <w:szCs w:val="24"/>
        </w:rPr>
        <w:t xml:space="preserve">ethics committee </w:t>
      </w:r>
      <w:r w:rsidR="001E08AF" w:rsidRPr="00ED1193">
        <w:rPr>
          <w:rFonts w:asciiTheme="minorHAnsi" w:hAnsiTheme="minorHAnsi" w:cstheme="minorHAnsi"/>
          <w:color w:val="auto"/>
          <w:sz w:val="24"/>
          <w:szCs w:val="24"/>
        </w:rPr>
        <w:t xml:space="preserve">which is </w:t>
      </w:r>
      <w:r w:rsidR="001C4155" w:rsidRPr="00ED1193">
        <w:rPr>
          <w:rFonts w:asciiTheme="minorHAnsi" w:hAnsiTheme="minorHAnsi" w:cstheme="minorHAnsi"/>
          <w:color w:val="auto"/>
          <w:sz w:val="24"/>
          <w:szCs w:val="24"/>
        </w:rPr>
        <w:t xml:space="preserve">an independent panel made up of police </w:t>
      </w:r>
      <w:r w:rsidR="001E08AF" w:rsidRPr="00ED1193">
        <w:rPr>
          <w:rFonts w:asciiTheme="minorHAnsi" w:hAnsiTheme="minorHAnsi" w:cstheme="minorHAnsi"/>
          <w:color w:val="auto"/>
          <w:sz w:val="24"/>
          <w:szCs w:val="24"/>
        </w:rPr>
        <w:t>officers/</w:t>
      </w:r>
      <w:r w:rsidR="001C4155" w:rsidRPr="00ED1193">
        <w:rPr>
          <w:rFonts w:asciiTheme="minorHAnsi" w:hAnsiTheme="minorHAnsi" w:cstheme="minorHAnsi"/>
          <w:color w:val="auto"/>
          <w:sz w:val="24"/>
          <w:szCs w:val="24"/>
        </w:rPr>
        <w:t xml:space="preserve">staff and community members to review ethical dilemmas including complaints. </w:t>
      </w:r>
      <w:r w:rsidR="001E08AF" w:rsidRPr="00ED1193">
        <w:rPr>
          <w:rFonts w:asciiTheme="minorHAnsi" w:hAnsiTheme="minorHAnsi" w:cstheme="minorHAnsi"/>
          <w:color w:val="auto"/>
          <w:sz w:val="24"/>
          <w:szCs w:val="24"/>
        </w:rPr>
        <w:t xml:space="preserve">This is then published on the Intranet page for wider organisational learning. </w:t>
      </w:r>
    </w:p>
    <w:p w14:paraId="0403FFE9" w14:textId="77777777" w:rsidR="00392194" w:rsidRPr="00ED1193" w:rsidRDefault="00392194" w:rsidP="00340E9A">
      <w:pPr>
        <w:ind w:right="237"/>
        <w:jc w:val="both"/>
        <w:rPr>
          <w:rFonts w:asciiTheme="minorHAnsi" w:hAnsiTheme="minorHAnsi" w:cstheme="minorHAnsi"/>
          <w:color w:val="auto"/>
          <w:sz w:val="24"/>
          <w:szCs w:val="24"/>
        </w:rPr>
      </w:pPr>
    </w:p>
    <w:p w14:paraId="19FBAC4F" w14:textId="1F9D2C4C" w:rsidR="00FF7784" w:rsidRPr="00ED1193" w:rsidRDefault="001C4155" w:rsidP="00340E9A">
      <w:pPr>
        <w:ind w:right="237"/>
        <w:jc w:val="both"/>
        <w:rPr>
          <w:rFonts w:asciiTheme="minorHAnsi" w:hAnsiTheme="minorHAnsi" w:cstheme="minorHAnsi"/>
          <w:color w:val="auto"/>
          <w:sz w:val="24"/>
          <w:szCs w:val="24"/>
        </w:rPr>
      </w:pPr>
      <w:r w:rsidRPr="00ED1193">
        <w:rPr>
          <w:rFonts w:asciiTheme="minorHAnsi" w:hAnsiTheme="minorHAnsi" w:cstheme="minorHAnsi"/>
          <w:color w:val="auto"/>
          <w:sz w:val="24"/>
          <w:szCs w:val="24"/>
        </w:rPr>
        <w:t xml:space="preserve">There is now independent scrutiny and oversight in the form of an Independent Advisory Group (IAG) which consists of community members </w:t>
      </w:r>
      <w:r w:rsidR="00606FAA">
        <w:rPr>
          <w:rFonts w:asciiTheme="minorHAnsi" w:hAnsiTheme="minorHAnsi" w:cstheme="minorHAnsi"/>
          <w:color w:val="auto"/>
          <w:sz w:val="24"/>
          <w:szCs w:val="24"/>
        </w:rPr>
        <w:t>who</w:t>
      </w:r>
      <w:r w:rsidRPr="00ED1193">
        <w:rPr>
          <w:rFonts w:asciiTheme="minorHAnsi" w:hAnsiTheme="minorHAnsi" w:cstheme="minorHAnsi"/>
          <w:color w:val="auto"/>
          <w:sz w:val="24"/>
          <w:szCs w:val="24"/>
        </w:rPr>
        <w:t xml:space="preserve"> revie</w:t>
      </w:r>
      <w:r w:rsidR="000471D8">
        <w:rPr>
          <w:rFonts w:asciiTheme="minorHAnsi" w:hAnsiTheme="minorHAnsi" w:cstheme="minorHAnsi"/>
          <w:color w:val="auto"/>
          <w:sz w:val="24"/>
          <w:szCs w:val="24"/>
        </w:rPr>
        <w:t>w</w:t>
      </w:r>
      <w:r w:rsidRPr="00ED1193">
        <w:rPr>
          <w:rFonts w:asciiTheme="minorHAnsi" w:hAnsiTheme="minorHAnsi" w:cstheme="minorHAnsi"/>
          <w:color w:val="auto"/>
          <w:sz w:val="24"/>
          <w:szCs w:val="24"/>
        </w:rPr>
        <w:t xml:space="preserve"> stop and search and use of force</w:t>
      </w:r>
      <w:r w:rsidR="000471D8">
        <w:rPr>
          <w:rFonts w:asciiTheme="minorHAnsi" w:hAnsiTheme="minorHAnsi" w:cstheme="minorHAnsi"/>
          <w:color w:val="auto"/>
          <w:sz w:val="24"/>
          <w:szCs w:val="24"/>
        </w:rPr>
        <w:t xml:space="preserve"> scenarios</w:t>
      </w:r>
      <w:r w:rsidRPr="00ED1193">
        <w:rPr>
          <w:rFonts w:asciiTheme="minorHAnsi" w:hAnsiTheme="minorHAnsi" w:cstheme="minorHAnsi"/>
          <w:color w:val="auto"/>
          <w:sz w:val="24"/>
          <w:szCs w:val="24"/>
        </w:rPr>
        <w:t>. This helps to improve the forces ethical use of these powers</w:t>
      </w:r>
      <w:r w:rsidR="001E08AF" w:rsidRPr="00ED1193">
        <w:rPr>
          <w:rFonts w:asciiTheme="minorHAnsi" w:hAnsiTheme="minorHAnsi" w:cstheme="minorHAnsi"/>
          <w:color w:val="auto"/>
          <w:sz w:val="24"/>
          <w:szCs w:val="24"/>
        </w:rPr>
        <w:t xml:space="preserve"> as the IAG holds the force to account for their actions. </w:t>
      </w:r>
    </w:p>
    <w:p w14:paraId="49CDA7A3" w14:textId="71A5036F" w:rsidR="00392194" w:rsidRPr="00ED1193" w:rsidRDefault="00392194" w:rsidP="00340E9A">
      <w:pPr>
        <w:ind w:right="237"/>
        <w:jc w:val="both"/>
        <w:rPr>
          <w:rFonts w:asciiTheme="minorHAnsi" w:hAnsiTheme="minorHAnsi" w:cstheme="minorHAnsi"/>
          <w:color w:val="auto"/>
          <w:sz w:val="24"/>
          <w:szCs w:val="24"/>
        </w:rPr>
      </w:pPr>
    </w:p>
    <w:p w14:paraId="670E1FB9" w14:textId="24899A03" w:rsidR="00FF7784" w:rsidRPr="00ED1193" w:rsidRDefault="00392194" w:rsidP="00340E9A">
      <w:pPr>
        <w:ind w:right="237"/>
        <w:jc w:val="both"/>
        <w:rPr>
          <w:rFonts w:asciiTheme="minorHAnsi" w:hAnsiTheme="minorHAnsi" w:cstheme="minorHAnsi"/>
          <w:color w:val="auto"/>
          <w:sz w:val="24"/>
          <w:szCs w:val="24"/>
        </w:rPr>
      </w:pPr>
      <w:r w:rsidRPr="00ED1193">
        <w:rPr>
          <w:rFonts w:asciiTheme="minorHAnsi" w:hAnsiTheme="minorHAnsi" w:cstheme="minorHAnsi"/>
          <w:color w:val="auto"/>
          <w:sz w:val="24"/>
          <w:szCs w:val="24"/>
        </w:rPr>
        <w:t xml:space="preserve">Internally Gwent Police are being more transparent with promotion processes and have produced a promotion policy to ensure that everyone is treated fairly. This has helped improved the organisation justice perspective. </w:t>
      </w:r>
    </w:p>
    <w:p w14:paraId="23E3F1EC" w14:textId="77777777" w:rsidR="00FF7784" w:rsidRPr="00ED1193" w:rsidRDefault="00FF7784" w:rsidP="00340E9A">
      <w:pPr>
        <w:ind w:right="237"/>
        <w:jc w:val="both"/>
        <w:rPr>
          <w:rFonts w:asciiTheme="minorHAnsi" w:hAnsiTheme="minorHAnsi" w:cstheme="minorHAnsi"/>
          <w:color w:val="auto"/>
          <w:sz w:val="24"/>
          <w:szCs w:val="24"/>
        </w:rPr>
      </w:pPr>
    </w:p>
    <w:p w14:paraId="6604579F" w14:textId="01B06AFF" w:rsidR="00FF7784" w:rsidRPr="00ED1193" w:rsidRDefault="001E08AF" w:rsidP="00340E9A">
      <w:pPr>
        <w:ind w:right="237"/>
        <w:jc w:val="both"/>
        <w:rPr>
          <w:rFonts w:asciiTheme="minorHAnsi" w:hAnsiTheme="minorHAnsi" w:cstheme="minorHAnsi"/>
          <w:color w:val="auto"/>
          <w:sz w:val="24"/>
          <w:szCs w:val="24"/>
        </w:rPr>
      </w:pPr>
      <w:r w:rsidRPr="00ED1193">
        <w:rPr>
          <w:rFonts w:asciiTheme="minorHAnsi" w:hAnsiTheme="minorHAnsi" w:cstheme="minorHAnsi"/>
          <w:color w:val="auto"/>
          <w:sz w:val="24"/>
          <w:szCs w:val="24"/>
        </w:rPr>
        <w:t xml:space="preserve">The force produces a public gift and hospitality register which records all gifts any member of the organisation has received. This demonstrates to the public </w:t>
      </w:r>
      <w:r w:rsidR="009639C2" w:rsidRPr="00ED1193">
        <w:rPr>
          <w:rFonts w:asciiTheme="minorHAnsi" w:hAnsiTheme="minorHAnsi" w:cstheme="minorHAnsi"/>
          <w:color w:val="auto"/>
          <w:sz w:val="24"/>
          <w:szCs w:val="24"/>
        </w:rPr>
        <w:t>that the organisation is being fair and transparent.</w:t>
      </w:r>
    </w:p>
    <w:p w14:paraId="4FA25557" w14:textId="77777777" w:rsidR="00FF7784" w:rsidRPr="00ED1193" w:rsidRDefault="00FF7784" w:rsidP="00340E9A">
      <w:pPr>
        <w:ind w:right="237"/>
        <w:jc w:val="both"/>
        <w:rPr>
          <w:rFonts w:asciiTheme="minorHAnsi" w:hAnsiTheme="minorHAnsi" w:cstheme="minorHAnsi"/>
          <w:color w:val="auto"/>
          <w:sz w:val="24"/>
          <w:szCs w:val="24"/>
        </w:rPr>
      </w:pPr>
    </w:p>
    <w:p w14:paraId="21B0B7A2" w14:textId="60D79F34" w:rsidR="00FF7784" w:rsidRDefault="00574E7F" w:rsidP="00340E9A">
      <w:pPr>
        <w:ind w:right="237"/>
        <w:jc w:val="both"/>
        <w:rPr>
          <w:rFonts w:asciiTheme="minorHAnsi" w:hAnsiTheme="minorHAnsi" w:cstheme="minorHAnsi"/>
          <w:sz w:val="24"/>
          <w:szCs w:val="24"/>
        </w:rPr>
      </w:pPr>
      <w:r>
        <w:rPr>
          <w:rFonts w:asciiTheme="minorHAnsi" w:hAnsiTheme="minorHAnsi" w:cstheme="minorHAnsi"/>
          <w:sz w:val="24"/>
          <w:szCs w:val="24"/>
        </w:rPr>
        <w:t xml:space="preserve">I will now use </w:t>
      </w:r>
      <w:r w:rsidR="00C21599">
        <w:rPr>
          <w:rFonts w:asciiTheme="minorHAnsi" w:hAnsiTheme="minorHAnsi" w:cstheme="minorHAnsi"/>
          <w:sz w:val="24"/>
          <w:szCs w:val="24"/>
        </w:rPr>
        <w:t>G</w:t>
      </w:r>
      <w:r>
        <w:rPr>
          <w:rFonts w:asciiTheme="minorHAnsi" w:hAnsiTheme="minorHAnsi" w:cstheme="minorHAnsi"/>
          <w:sz w:val="24"/>
          <w:szCs w:val="24"/>
        </w:rPr>
        <w:t xml:space="preserve">ibbs model of reflection to reflect on how I feel organisational justice has </w:t>
      </w:r>
      <w:r w:rsidR="00C21599">
        <w:rPr>
          <w:rFonts w:asciiTheme="minorHAnsi" w:hAnsiTheme="minorHAnsi" w:cstheme="minorHAnsi"/>
          <w:sz w:val="24"/>
          <w:szCs w:val="24"/>
        </w:rPr>
        <w:t>affected me</w:t>
      </w:r>
      <w:r w:rsidR="000571AB">
        <w:rPr>
          <w:rFonts w:asciiTheme="minorHAnsi" w:hAnsiTheme="minorHAnsi" w:cstheme="minorHAnsi"/>
          <w:sz w:val="24"/>
          <w:szCs w:val="24"/>
        </w:rPr>
        <w:t xml:space="preserve"> </w:t>
      </w:r>
      <w:r w:rsidR="002E4CAA">
        <w:rPr>
          <w:rFonts w:asciiTheme="minorHAnsi" w:hAnsiTheme="minorHAnsi" w:cstheme="minorHAnsi"/>
          <w:sz w:val="24"/>
          <w:szCs w:val="24"/>
        </w:rPr>
        <w:t>(</w:t>
      </w:r>
      <w:r w:rsidR="00C47BF1">
        <w:rPr>
          <w:rFonts w:asciiTheme="minorHAnsi" w:hAnsiTheme="minorHAnsi" w:cstheme="minorHAnsi"/>
          <w:sz w:val="24"/>
          <w:szCs w:val="24"/>
        </w:rPr>
        <w:t xml:space="preserve">The University of </w:t>
      </w:r>
      <w:r w:rsidR="002E4CAA">
        <w:rPr>
          <w:rFonts w:asciiTheme="minorHAnsi" w:hAnsiTheme="minorHAnsi" w:cstheme="minorHAnsi"/>
          <w:sz w:val="24"/>
          <w:szCs w:val="24"/>
        </w:rPr>
        <w:t>Edenborough</w:t>
      </w:r>
      <w:r w:rsidR="000571AB" w:rsidRPr="000571AB">
        <w:rPr>
          <w:rFonts w:asciiTheme="minorHAnsi" w:hAnsiTheme="minorHAnsi" w:cstheme="minorHAnsi"/>
          <w:sz w:val="24"/>
          <w:szCs w:val="24"/>
        </w:rPr>
        <w:t>, 2021).</w:t>
      </w:r>
    </w:p>
    <w:p w14:paraId="3B0712AF" w14:textId="77777777" w:rsidR="00942B5E" w:rsidRDefault="00942B5E" w:rsidP="00340E9A">
      <w:pPr>
        <w:ind w:right="237"/>
        <w:jc w:val="both"/>
        <w:rPr>
          <w:rFonts w:asciiTheme="minorHAnsi" w:hAnsiTheme="minorHAnsi" w:cstheme="minorHAnsi"/>
          <w:sz w:val="24"/>
          <w:szCs w:val="24"/>
        </w:rPr>
      </w:pPr>
    </w:p>
    <w:p w14:paraId="6B160F3E" w14:textId="582C1D5D" w:rsidR="00574E7F" w:rsidRPr="00ED1193" w:rsidRDefault="00574E7F" w:rsidP="00340E9A">
      <w:pPr>
        <w:ind w:right="237"/>
        <w:jc w:val="both"/>
        <w:rPr>
          <w:rFonts w:asciiTheme="minorHAnsi" w:hAnsiTheme="minorHAnsi" w:cstheme="minorHAnsi"/>
          <w:sz w:val="24"/>
          <w:szCs w:val="24"/>
        </w:rPr>
      </w:pPr>
      <w:r>
        <w:rPr>
          <w:rFonts w:asciiTheme="minorHAnsi" w:hAnsiTheme="minorHAnsi" w:cstheme="minorHAnsi"/>
          <w:sz w:val="24"/>
          <w:szCs w:val="24"/>
        </w:rPr>
        <w:t xml:space="preserve">I have had a very positive experience on shift as the team dynamics and organisational justice is managed very well. </w:t>
      </w:r>
      <w:r w:rsidR="00C21599">
        <w:rPr>
          <w:rFonts w:asciiTheme="minorHAnsi" w:hAnsiTheme="minorHAnsi" w:cstheme="minorHAnsi"/>
          <w:sz w:val="24"/>
          <w:szCs w:val="24"/>
        </w:rPr>
        <w:t xml:space="preserve">I have never had a problem with workloads overloading me and causing unnecessary stress and believe this is a result of my leader manging the team well and with fairness. </w:t>
      </w:r>
    </w:p>
    <w:p w14:paraId="13819134" w14:textId="5E125895" w:rsidR="00FF7784" w:rsidRPr="00ED1193" w:rsidRDefault="00C21599" w:rsidP="00340E9A">
      <w:pPr>
        <w:ind w:right="237"/>
        <w:jc w:val="both"/>
        <w:rPr>
          <w:rFonts w:asciiTheme="minorHAnsi" w:hAnsiTheme="minorHAnsi" w:cstheme="minorHAnsi"/>
          <w:sz w:val="24"/>
          <w:szCs w:val="24"/>
        </w:rPr>
      </w:pPr>
      <w:r>
        <w:rPr>
          <w:rFonts w:asciiTheme="minorHAnsi" w:hAnsiTheme="minorHAnsi" w:cstheme="minorHAnsi"/>
          <w:sz w:val="24"/>
          <w:szCs w:val="24"/>
        </w:rPr>
        <w:t>I have adapted well with my team and happy with how my career in progressing with the help and support from them.</w:t>
      </w:r>
    </w:p>
    <w:p w14:paraId="6CAC3913" w14:textId="00DD2ED0" w:rsidR="00FF7784" w:rsidRDefault="00FF7784" w:rsidP="00340E9A">
      <w:pPr>
        <w:ind w:right="237"/>
        <w:jc w:val="both"/>
        <w:rPr>
          <w:rFonts w:asciiTheme="minorHAnsi" w:hAnsiTheme="minorHAnsi" w:cstheme="minorHAnsi"/>
          <w:sz w:val="24"/>
          <w:szCs w:val="24"/>
        </w:rPr>
      </w:pPr>
    </w:p>
    <w:p w14:paraId="40599D81" w14:textId="6BCA1079" w:rsidR="00C21599" w:rsidRPr="00C21599" w:rsidRDefault="00C21599" w:rsidP="00340E9A">
      <w:pPr>
        <w:ind w:right="237"/>
        <w:jc w:val="both"/>
        <w:rPr>
          <w:rFonts w:asciiTheme="minorHAnsi" w:hAnsiTheme="minorHAnsi" w:cstheme="minorHAnsi"/>
          <w:b/>
          <w:bCs/>
          <w:sz w:val="24"/>
          <w:szCs w:val="24"/>
        </w:rPr>
      </w:pPr>
      <w:r w:rsidRPr="00C21599">
        <w:rPr>
          <w:rFonts w:asciiTheme="minorHAnsi" w:hAnsiTheme="minorHAnsi" w:cstheme="minorHAnsi"/>
          <w:b/>
          <w:bCs/>
          <w:sz w:val="24"/>
          <w:szCs w:val="24"/>
        </w:rPr>
        <w:t xml:space="preserve">Word count </w:t>
      </w:r>
      <w:r w:rsidR="00673C4D">
        <w:rPr>
          <w:rFonts w:asciiTheme="minorHAnsi" w:hAnsiTheme="minorHAnsi" w:cstheme="minorHAnsi"/>
          <w:b/>
          <w:bCs/>
          <w:sz w:val="24"/>
          <w:szCs w:val="24"/>
        </w:rPr>
        <w:t>902</w:t>
      </w:r>
    </w:p>
    <w:p w14:paraId="26168F28" w14:textId="77777777" w:rsidR="00FF7784" w:rsidRPr="00ED1193" w:rsidRDefault="00FF7784" w:rsidP="00340E9A">
      <w:pPr>
        <w:ind w:right="237"/>
        <w:jc w:val="both"/>
        <w:rPr>
          <w:rFonts w:asciiTheme="minorHAnsi" w:hAnsiTheme="minorHAnsi" w:cstheme="minorHAnsi"/>
          <w:sz w:val="24"/>
          <w:szCs w:val="24"/>
        </w:rPr>
      </w:pPr>
    </w:p>
    <w:p w14:paraId="4A7EB1BF" w14:textId="77777777" w:rsidR="00FF7784" w:rsidRPr="00ED1193" w:rsidRDefault="00FF7784" w:rsidP="00340E9A">
      <w:pPr>
        <w:ind w:right="237"/>
        <w:jc w:val="both"/>
        <w:rPr>
          <w:rFonts w:asciiTheme="minorHAnsi" w:hAnsiTheme="minorHAnsi" w:cstheme="minorHAnsi"/>
          <w:sz w:val="24"/>
          <w:szCs w:val="24"/>
        </w:rPr>
      </w:pPr>
    </w:p>
    <w:p w14:paraId="7975B969" w14:textId="77777777" w:rsidR="00FF7784" w:rsidRPr="00ED1193" w:rsidRDefault="00FF7784" w:rsidP="00340E9A">
      <w:pPr>
        <w:ind w:right="237"/>
        <w:jc w:val="both"/>
        <w:rPr>
          <w:rFonts w:asciiTheme="minorHAnsi" w:hAnsiTheme="minorHAnsi" w:cstheme="minorHAnsi"/>
          <w:sz w:val="24"/>
          <w:szCs w:val="24"/>
        </w:rPr>
      </w:pPr>
    </w:p>
    <w:p w14:paraId="3456E6DC" w14:textId="77777777" w:rsidR="00FF7784" w:rsidRPr="00ED1193" w:rsidRDefault="00FF7784" w:rsidP="00340E9A">
      <w:pPr>
        <w:ind w:right="237"/>
        <w:jc w:val="both"/>
        <w:rPr>
          <w:rFonts w:asciiTheme="minorHAnsi" w:hAnsiTheme="minorHAnsi" w:cstheme="minorHAnsi"/>
          <w:sz w:val="24"/>
          <w:szCs w:val="24"/>
        </w:rPr>
      </w:pPr>
    </w:p>
    <w:p w14:paraId="04E34730" w14:textId="77777777" w:rsidR="00FF7784" w:rsidRPr="00ED1193" w:rsidRDefault="00FF7784" w:rsidP="00340E9A">
      <w:pPr>
        <w:ind w:right="237"/>
        <w:jc w:val="both"/>
        <w:rPr>
          <w:rFonts w:asciiTheme="minorHAnsi" w:hAnsiTheme="minorHAnsi" w:cstheme="minorHAnsi"/>
          <w:sz w:val="24"/>
          <w:szCs w:val="24"/>
        </w:rPr>
      </w:pPr>
    </w:p>
    <w:p w14:paraId="1E2EB7EF" w14:textId="77777777" w:rsidR="00FF7784" w:rsidRPr="00ED1193" w:rsidRDefault="00FF7784" w:rsidP="00340E9A">
      <w:pPr>
        <w:ind w:right="237"/>
        <w:jc w:val="both"/>
        <w:rPr>
          <w:rFonts w:asciiTheme="minorHAnsi" w:hAnsiTheme="minorHAnsi" w:cstheme="minorHAnsi"/>
          <w:sz w:val="24"/>
          <w:szCs w:val="24"/>
        </w:rPr>
      </w:pPr>
    </w:p>
    <w:p w14:paraId="015307D9" w14:textId="77777777" w:rsidR="00FF7784" w:rsidRPr="00ED1193" w:rsidRDefault="00FF7784" w:rsidP="00340E9A">
      <w:pPr>
        <w:ind w:right="237"/>
        <w:jc w:val="both"/>
        <w:rPr>
          <w:rFonts w:asciiTheme="minorHAnsi" w:hAnsiTheme="minorHAnsi" w:cstheme="minorHAnsi"/>
          <w:sz w:val="24"/>
          <w:szCs w:val="24"/>
        </w:rPr>
      </w:pPr>
    </w:p>
    <w:p w14:paraId="6960AFE6" w14:textId="77777777" w:rsidR="00AA666E" w:rsidRPr="00ED1193" w:rsidRDefault="00AA666E" w:rsidP="00340E9A">
      <w:pPr>
        <w:ind w:right="237"/>
        <w:jc w:val="both"/>
        <w:rPr>
          <w:rFonts w:asciiTheme="minorHAnsi" w:hAnsiTheme="minorHAnsi" w:cstheme="minorHAnsi"/>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71ABB69B" w14:textId="77777777" w:rsidR="00DF4CF5" w:rsidRPr="00DF4CF5" w:rsidRDefault="00DF4CF5" w:rsidP="5B63D80E">
      <w:pPr>
        <w:overflowPunct/>
        <w:autoSpaceDE/>
        <w:autoSpaceDN/>
        <w:adjustRightInd/>
        <w:spacing w:line="259" w:lineRule="auto"/>
        <w:ind w:right="237"/>
        <w:jc w:val="both"/>
        <w:textAlignment w:val="auto"/>
        <w:rPr>
          <w:b/>
          <w:bCs/>
          <w:color w:val="auto"/>
          <w:sz w:val="24"/>
          <w:szCs w:val="24"/>
        </w:rPr>
      </w:pPr>
      <w:r w:rsidRPr="5B63D80E">
        <w:rPr>
          <w:b/>
          <w:bCs/>
          <w:color w:val="auto"/>
          <w:sz w:val="24"/>
          <w:szCs w:val="24"/>
        </w:rPr>
        <w:t>Evidence based policing,</w:t>
      </w:r>
      <w:r w:rsidRPr="5B63D80E">
        <w:rPr>
          <w:b/>
          <w:bCs/>
          <w:color w:val="auto"/>
          <w:sz w:val="24"/>
          <w:szCs w:val="24"/>
          <w:lang w:val="en-US"/>
        </w:rPr>
        <w:t xml:space="preserve"> Research Methods and Skills</w:t>
      </w:r>
      <w:r w:rsidRPr="5B63D80E">
        <w:rPr>
          <w:b/>
          <w:bCs/>
          <w:color w:val="auto"/>
          <w:sz w:val="24"/>
          <w:szCs w:val="24"/>
        </w:rPr>
        <w:t xml:space="preserve">, </w:t>
      </w:r>
      <w:r w:rsidRPr="5B63D80E">
        <w:rPr>
          <w:b/>
          <w:bCs/>
          <w:color w:val="auto"/>
          <w:sz w:val="24"/>
          <w:szCs w:val="24"/>
          <w:lang w:val="en-US"/>
        </w:rPr>
        <w:t>Decision-making and Discretion</w:t>
      </w:r>
      <w:r w:rsidRPr="5B63D80E">
        <w:rPr>
          <w:b/>
          <w:bCs/>
          <w:color w:val="auto"/>
          <w:sz w:val="24"/>
          <w:szCs w:val="24"/>
        </w:rPr>
        <w:t> </w:t>
      </w:r>
    </w:p>
    <w:p w14:paraId="06059EE8" w14:textId="77777777" w:rsidR="00712E6F" w:rsidRPr="00270EEB" w:rsidRDefault="00712E6F" w:rsidP="00340E9A">
      <w:pPr>
        <w:ind w:right="237"/>
        <w:jc w:val="both"/>
        <w:rPr>
          <w:sz w:val="24"/>
          <w:szCs w:val="24"/>
        </w:rPr>
      </w:pPr>
    </w:p>
    <w:p w14:paraId="7DE79D7D" w14:textId="64D2A04F" w:rsidR="00025650" w:rsidRPr="00270EEB"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involving a partnership approach which you played a significant role with an offender/service</w:t>
      </w:r>
      <w:r w:rsidRPr="5B63D80E">
        <w:rPr>
          <w:b/>
          <w:bCs/>
          <w:sz w:val="24"/>
          <w:szCs w:val="24"/>
        </w:rPr>
        <w:t xml:space="preserve"> </w:t>
      </w:r>
      <w:r w:rsidRPr="5B63D80E">
        <w:rPr>
          <w:sz w:val="24"/>
          <w:szCs w:val="24"/>
        </w:rPr>
        <w:t xml:space="preserve">user/victim and reflect on what happened. </w:t>
      </w: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7A143F3A">
        <w:tc>
          <w:tcPr>
            <w:tcW w:w="10188" w:type="dxa"/>
            <w:shd w:val="clear" w:color="auto" w:fill="auto"/>
          </w:tcPr>
          <w:p w14:paraId="6834F12D" w14:textId="77777777" w:rsidR="00DF4CF5" w:rsidRDefault="00DF4CF5" w:rsidP="31856DE5">
            <w:pPr>
              <w:overflowPunct/>
              <w:autoSpaceDE/>
              <w:autoSpaceDN/>
              <w:adjustRightInd/>
              <w:textAlignment w:val="auto"/>
              <w:rPr>
                <w:rStyle w:val="normaltextrun"/>
                <w:sz w:val="18"/>
                <w:szCs w:val="18"/>
                <w:lang w:val="en-US"/>
              </w:rPr>
            </w:pPr>
          </w:p>
          <w:p w14:paraId="72487CC8" w14:textId="351F63EA" w:rsidR="00DF4CF5" w:rsidRPr="00270EEB" w:rsidRDefault="31856DE5" w:rsidP="31856DE5">
            <w:pPr>
              <w:ind w:right="237"/>
              <w:jc w:val="both"/>
              <w:rPr>
                <w:sz w:val="24"/>
                <w:szCs w:val="24"/>
              </w:rPr>
            </w:pPr>
            <w:r w:rsidRPr="31856DE5">
              <w:rPr>
                <w:b/>
                <w:bCs/>
                <w:sz w:val="24"/>
                <w:szCs w:val="24"/>
              </w:rPr>
              <w:t>Give a brief description</w:t>
            </w:r>
            <w:r w:rsidRPr="31856DE5">
              <w:rPr>
                <w:sz w:val="24"/>
                <w:szCs w:val="24"/>
              </w:rPr>
              <w:t xml:space="preserve"> of the problem including social and legislative contexts and any relevant cultural, ethnicity and language issues. </w:t>
            </w:r>
          </w:p>
          <w:p w14:paraId="6C1EBD13" w14:textId="77777777" w:rsidR="00DF4CF5" w:rsidRDefault="00DF4CF5" w:rsidP="31856DE5">
            <w:pPr>
              <w:overflowPunct/>
              <w:autoSpaceDE/>
              <w:autoSpaceDN/>
              <w:adjustRightInd/>
              <w:textAlignment w:val="auto"/>
              <w:rPr>
                <w:sz w:val="24"/>
                <w:szCs w:val="24"/>
              </w:rPr>
            </w:pPr>
          </w:p>
          <w:p w14:paraId="787A7F59" w14:textId="6DFDA9F4" w:rsidR="00DF4CF5" w:rsidRPr="00DF4CF5" w:rsidRDefault="31856DE5" w:rsidP="31856DE5">
            <w:pPr>
              <w:overflowPunct/>
              <w:autoSpaceDE/>
              <w:autoSpaceDN/>
              <w:adjustRightInd/>
              <w:textAlignment w:val="auto"/>
              <w:rPr>
                <w:sz w:val="24"/>
                <w:szCs w:val="24"/>
              </w:rPr>
            </w:pPr>
            <w:r w:rsidRPr="31856DE5">
              <w:rPr>
                <w:sz w:val="24"/>
                <w:szCs w:val="24"/>
              </w:rPr>
              <w:t xml:space="preserve">What options did you consider when adopting a multi-agency approach? </w:t>
            </w:r>
          </w:p>
          <w:p w14:paraId="15147C81" w14:textId="77777777" w:rsidR="00DF4CF5" w:rsidRPr="00DF4CF5" w:rsidRDefault="00DF4CF5" w:rsidP="31856DE5">
            <w:pPr>
              <w:overflowPunct/>
              <w:autoSpaceDE/>
              <w:autoSpaceDN/>
              <w:adjustRightInd/>
              <w:textAlignment w:val="auto"/>
              <w:rPr>
                <w:sz w:val="24"/>
                <w:szCs w:val="24"/>
              </w:rPr>
            </w:pPr>
          </w:p>
          <w:p w14:paraId="210494C7" w14:textId="2FB6581B" w:rsidR="00DF4CF5" w:rsidRPr="00DF4CF5" w:rsidRDefault="7FD84E4E" w:rsidP="7FD84E4E">
            <w:pPr>
              <w:overflowPunct/>
              <w:autoSpaceDE/>
              <w:autoSpaceDN/>
              <w:adjustRightInd/>
              <w:textAlignment w:val="auto"/>
              <w:rPr>
                <w:sz w:val="24"/>
                <w:szCs w:val="24"/>
              </w:rPr>
            </w:pPr>
            <w:r w:rsidRPr="7FD84E4E">
              <w:rPr>
                <w:sz w:val="24"/>
                <w:szCs w:val="24"/>
              </w:rPr>
              <w:t>How did you decide on the most appropriate option to mitigate or resolve the problem and how did you evaluate the available evidence?</w:t>
            </w:r>
          </w:p>
          <w:p w14:paraId="5F62A68F" w14:textId="58C8E4F2" w:rsidR="00025650" w:rsidRDefault="00025650" w:rsidP="31856DE5">
            <w:pPr>
              <w:ind w:right="237"/>
              <w:rPr>
                <w:sz w:val="24"/>
                <w:szCs w:val="24"/>
              </w:rPr>
            </w:pPr>
          </w:p>
          <w:p w14:paraId="5256A795" w14:textId="0DDC8F7B" w:rsidR="00DF4CF5" w:rsidRPr="00DF4CF5" w:rsidRDefault="31856DE5" w:rsidP="31856DE5">
            <w:pPr>
              <w:overflowPunct/>
              <w:autoSpaceDE/>
              <w:autoSpaceDN/>
              <w:adjustRightInd/>
              <w:textAlignment w:val="auto"/>
              <w:rPr>
                <w:sz w:val="24"/>
                <w:szCs w:val="24"/>
              </w:rPr>
            </w:pPr>
            <w:r w:rsidRPr="31856DE5">
              <w:rPr>
                <w:sz w:val="24"/>
                <w:szCs w:val="24"/>
              </w:rPr>
              <w:t>Justify your intervention and highlight potential consequences.</w:t>
            </w:r>
          </w:p>
          <w:p w14:paraId="7E9F2456" w14:textId="3A41E04B" w:rsidR="00417925" w:rsidRDefault="00417925" w:rsidP="31856DE5">
            <w:pPr>
              <w:ind w:right="237"/>
              <w:jc w:val="both"/>
              <w:rPr>
                <w:sz w:val="24"/>
                <w:szCs w:val="24"/>
              </w:rPr>
            </w:pPr>
          </w:p>
          <w:p w14:paraId="3FA823A9" w14:textId="77777777" w:rsidR="00C7108B" w:rsidRPr="00270EEB" w:rsidRDefault="00C7108B" w:rsidP="31856DE5">
            <w:pPr>
              <w:ind w:right="237"/>
              <w:jc w:val="both"/>
              <w:rPr>
                <w:sz w:val="24"/>
                <w:szCs w:val="24"/>
              </w:rPr>
            </w:pPr>
          </w:p>
          <w:p w14:paraId="306CE1D6" w14:textId="212C7F77" w:rsidR="008171E4" w:rsidRPr="00270EEB" w:rsidRDefault="31856DE5" w:rsidP="31856DE5">
            <w:pPr>
              <w:ind w:right="237"/>
              <w:jc w:val="both"/>
              <w:rPr>
                <w:sz w:val="24"/>
                <w:szCs w:val="24"/>
              </w:rPr>
            </w:pPr>
            <w:r w:rsidRPr="7A143F3A">
              <w:rPr>
                <w:sz w:val="24"/>
                <w:szCs w:val="24"/>
              </w:rPr>
              <w:t>1</w:t>
            </w:r>
            <w:r w:rsidR="783195D3" w:rsidRPr="7A143F3A">
              <w:rPr>
                <w:sz w:val="24"/>
                <w:szCs w:val="24"/>
              </w:rPr>
              <w:t xml:space="preserve">500 </w:t>
            </w:r>
            <w:r w:rsidRPr="7A143F3A">
              <w:rPr>
                <w:sz w:val="24"/>
                <w:szCs w:val="24"/>
              </w:rPr>
              <w:t xml:space="preserve">words </w:t>
            </w:r>
            <w:r w:rsidRPr="7A143F3A">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2D3DE98A" w14:textId="355B7305" w:rsidR="00AA666E" w:rsidRDefault="00450C83" w:rsidP="00340E9A">
      <w:pPr>
        <w:ind w:right="237"/>
        <w:jc w:val="both"/>
        <w:rPr>
          <w:b/>
          <w:sz w:val="24"/>
          <w:szCs w:val="24"/>
        </w:rPr>
      </w:pPr>
      <w:r w:rsidRPr="00450C83">
        <w:rPr>
          <w:b/>
          <w:sz w:val="24"/>
          <w:szCs w:val="24"/>
        </w:rPr>
        <w:t>ANSWER:</w:t>
      </w:r>
    </w:p>
    <w:p w14:paraId="10584A2E" w14:textId="26228581" w:rsidR="00082AB6" w:rsidRDefault="00082AB6" w:rsidP="00340E9A">
      <w:pPr>
        <w:ind w:right="237"/>
        <w:jc w:val="both"/>
        <w:rPr>
          <w:b/>
          <w:sz w:val="24"/>
          <w:szCs w:val="24"/>
        </w:rPr>
      </w:pPr>
    </w:p>
    <w:p w14:paraId="15686196" w14:textId="272215DB" w:rsidR="00082AB6" w:rsidRPr="000571AB" w:rsidRDefault="00082AB6" w:rsidP="00340E9A">
      <w:pPr>
        <w:ind w:right="237"/>
        <w:jc w:val="both"/>
        <w:rPr>
          <w:rFonts w:asciiTheme="minorHAnsi" w:hAnsiTheme="minorHAnsi" w:cstheme="minorHAnsi"/>
          <w:bCs/>
          <w:sz w:val="24"/>
          <w:szCs w:val="24"/>
        </w:rPr>
      </w:pPr>
      <w:r w:rsidRPr="000571AB">
        <w:rPr>
          <w:rFonts w:asciiTheme="minorHAnsi" w:hAnsiTheme="minorHAnsi" w:cstheme="minorHAnsi"/>
          <w:bCs/>
          <w:sz w:val="24"/>
          <w:szCs w:val="24"/>
        </w:rPr>
        <w:t>This essay will reflect on an incident responded to by myself</w:t>
      </w:r>
      <w:r w:rsidR="004E03FE" w:rsidRPr="000571AB">
        <w:rPr>
          <w:rFonts w:asciiTheme="minorHAnsi" w:hAnsiTheme="minorHAnsi" w:cstheme="minorHAnsi"/>
          <w:bCs/>
          <w:sz w:val="24"/>
          <w:szCs w:val="24"/>
        </w:rPr>
        <w:t xml:space="preserve"> using the Gibbs Model of Reflection for guidance</w:t>
      </w:r>
      <w:r w:rsidR="004E03FE" w:rsidRPr="000571AB">
        <w:rPr>
          <w:rFonts w:asciiTheme="minorHAnsi" w:hAnsiTheme="minorHAnsi" w:cstheme="minorHAnsi"/>
        </w:rPr>
        <w:t xml:space="preserve"> </w:t>
      </w:r>
      <w:r w:rsidR="004E03FE" w:rsidRPr="000571AB">
        <w:rPr>
          <w:rFonts w:asciiTheme="minorHAnsi" w:hAnsiTheme="minorHAnsi" w:cstheme="minorHAnsi"/>
          <w:bCs/>
          <w:sz w:val="24"/>
          <w:szCs w:val="24"/>
        </w:rPr>
        <w:t>(</w:t>
      </w:r>
      <w:r w:rsidR="002E4CAA">
        <w:rPr>
          <w:rFonts w:asciiTheme="minorHAnsi" w:hAnsiTheme="minorHAnsi" w:cstheme="minorHAnsi"/>
          <w:bCs/>
          <w:sz w:val="24"/>
          <w:szCs w:val="24"/>
        </w:rPr>
        <w:t>The University of Edenborough</w:t>
      </w:r>
      <w:r w:rsidR="004E03FE" w:rsidRPr="000571AB">
        <w:rPr>
          <w:rFonts w:asciiTheme="minorHAnsi" w:hAnsiTheme="minorHAnsi" w:cstheme="minorHAnsi"/>
          <w:bCs/>
          <w:sz w:val="24"/>
          <w:szCs w:val="24"/>
        </w:rPr>
        <w:t>, 2021)</w:t>
      </w:r>
      <w:r w:rsidRPr="000571AB">
        <w:rPr>
          <w:rFonts w:asciiTheme="minorHAnsi" w:hAnsiTheme="minorHAnsi" w:cstheme="minorHAnsi"/>
          <w:bCs/>
          <w:sz w:val="24"/>
          <w:szCs w:val="24"/>
        </w:rPr>
        <w:t>. This</w:t>
      </w:r>
      <w:r w:rsidR="00942B5E">
        <w:rPr>
          <w:rFonts w:asciiTheme="minorHAnsi" w:hAnsiTheme="minorHAnsi" w:cstheme="minorHAnsi"/>
          <w:bCs/>
          <w:sz w:val="24"/>
          <w:szCs w:val="24"/>
        </w:rPr>
        <w:t xml:space="preserve"> </w:t>
      </w:r>
      <w:r w:rsidRPr="000571AB">
        <w:rPr>
          <w:rFonts w:asciiTheme="minorHAnsi" w:hAnsiTheme="minorHAnsi" w:cstheme="minorHAnsi"/>
          <w:bCs/>
          <w:sz w:val="24"/>
          <w:szCs w:val="24"/>
        </w:rPr>
        <w:t>include</w:t>
      </w:r>
      <w:r w:rsidR="00942B5E">
        <w:rPr>
          <w:rFonts w:asciiTheme="minorHAnsi" w:hAnsiTheme="minorHAnsi" w:cstheme="minorHAnsi"/>
          <w:bCs/>
          <w:sz w:val="24"/>
          <w:szCs w:val="24"/>
        </w:rPr>
        <w:t>d</w:t>
      </w:r>
      <w:r w:rsidRPr="000571AB">
        <w:rPr>
          <w:rFonts w:asciiTheme="minorHAnsi" w:hAnsiTheme="minorHAnsi" w:cstheme="minorHAnsi"/>
          <w:bCs/>
          <w:sz w:val="24"/>
          <w:szCs w:val="24"/>
        </w:rPr>
        <w:t xml:space="preserve"> working </w:t>
      </w:r>
      <w:r w:rsidR="00942B5E">
        <w:rPr>
          <w:rFonts w:asciiTheme="minorHAnsi" w:hAnsiTheme="minorHAnsi" w:cstheme="minorHAnsi"/>
          <w:bCs/>
          <w:sz w:val="24"/>
          <w:szCs w:val="24"/>
        </w:rPr>
        <w:t xml:space="preserve">collaboratively </w:t>
      </w:r>
      <w:r w:rsidR="00942B5E" w:rsidRPr="000571AB">
        <w:rPr>
          <w:rFonts w:asciiTheme="minorHAnsi" w:hAnsiTheme="minorHAnsi" w:cstheme="minorHAnsi"/>
          <w:bCs/>
          <w:sz w:val="24"/>
          <w:szCs w:val="24"/>
        </w:rPr>
        <w:t>alongside</w:t>
      </w:r>
      <w:r w:rsidRPr="000571AB">
        <w:rPr>
          <w:rFonts w:asciiTheme="minorHAnsi" w:hAnsiTheme="minorHAnsi" w:cstheme="minorHAnsi"/>
          <w:bCs/>
          <w:sz w:val="24"/>
          <w:szCs w:val="24"/>
        </w:rPr>
        <w:t xml:space="preserve"> social services and using my discretion to decide on actions to be taken in the best interest of the child involved</w:t>
      </w:r>
      <w:r w:rsidR="004E03FE" w:rsidRPr="000571AB">
        <w:rPr>
          <w:rFonts w:asciiTheme="minorHAnsi" w:hAnsiTheme="minorHAnsi" w:cstheme="minorHAnsi"/>
          <w:bCs/>
          <w:sz w:val="24"/>
          <w:szCs w:val="24"/>
        </w:rPr>
        <w:t xml:space="preserve"> (</w:t>
      </w:r>
      <w:r w:rsidR="00B1640C" w:rsidRPr="00B1640C">
        <w:rPr>
          <w:rFonts w:asciiTheme="minorHAnsi" w:hAnsiTheme="minorHAnsi" w:cstheme="minorHAnsi"/>
          <w:bCs/>
          <w:sz w:val="24"/>
          <w:szCs w:val="24"/>
        </w:rPr>
        <w:t>The</w:t>
      </w:r>
      <w:r w:rsidR="00B1640C">
        <w:rPr>
          <w:rFonts w:asciiTheme="minorHAnsi" w:hAnsiTheme="minorHAnsi" w:cstheme="minorHAnsi"/>
          <w:bCs/>
          <w:sz w:val="24"/>
          <w:szCs w:val="24"/>
        </w:rPr>
        <w:t xml:space="preserve"> </w:t>
      </w:r>
      <w:r w:rsidR="00B1640C" w:rsidRPr="00B1640C">
        <w:rPr>
          <w:rFonts w:asciiTheme="minorHAnsi" w:hAnsiTheme="minorHAnsi" w:cstheme="minorHAnsi"/>
          <w:bCs/>
          <w:sz w:val="24"/>
          <w:szCs w:val="24"/>
        </w:rPr>
        <w:t>Free</w:t>
      </w:r>
      <w:r w:rsidR="00B1640C">
        <w:rPr>
          <w:rFonts w:asciiTheme="minorHAnsi" w:hAnsiTheme="minorHAnsi" w:cstheme="minorHAnsi"/>
          <w:bCs/>
          <w:sz w:val="24"/>
          <w:szCs w:val="24"/>
        </w:rPr>
        <w:t xml:space="preserve"> </w:t>
      </w:r>
      <w:r w:rsidR="00B1640C" w:rsidRPr="00B1640C">
        <w:rPr>
          <w:rFonts w:asciiTheme="minorHAnsi" w:hAnsiTheme="minorHAnsi" w:cstheme="minorHAnsi"/>
          <w:bCs/>
          <w:sz w:val="24"/>
          <w:szCs w:val="24"/>
        </w:rPr>
        <w:t>Dictionary</w:t>
      </w:r>
      <w:r w:rsidR="004E03FE" w:rsidRPr="000571AB">
        <w:rPr>
          <w:rFonts w:asciiTheme="minorHAnsi" w:hAnsiTheme="minorHAnsi" w:cstheme="minorHAnsi"/>
          <w:bCs/>
          <w:sz w:val="24"/>
          <w:szCs w:val="24"/>
        </w:rPr>
        <w:t>, 2021).</w:t>
      </w:r>
    </w:p>
    <w:p w14:paraId="4594E5C0" w14:textId="7C3ED0CF" w:rsidR="00082AB6" w:rsidRPr="000571AB" w:rsidRDefault="00082AB6" w:rsidP="00340E9A">
      <w:pPr>
        <w:ind w:right="237"/>
        <w:jc w:val="both"/>
        <w:rPr>
          <w:rFonts w:asciiTheme="minorHAnsi" w:hAnsiTheme="minorHAnsi" w:cstheme="minorHAnsi"/>
          <w:bCs/>
          <w:sz w:val="24"/>
          <w:szCs w:val="24"/>
        </w:rPr>
      </w:pPr>
    </w:p>
    <w:p w14:paraId="1BB1879C" w14:textId="144E021E" w:rsidR="00082AB6" w:rsidRPr="000571AB" w:rsidRDefault="00082AB6" w:rsidP="00340E9A">
      <w:pPr>
        <w:ind w:right="237"/>
        <w:jc w:val="both"/>
        <w:rPr>
          <w:rFonts w:asciiTheme="minorHAnsi" w:hAnsiTheme="minorHAnsi" w:cstheme="minorHAnsi"/>
          <w:bCs/>
          <w:sz w:val="24"/>
          <w:szCs w:val="24"/>
        </w:rPr>
      </w:pPr>
      <w:r w:rsidRPr="000571AB">
        <w:rPr>
          <w:rFonts w:asciiTheme="minorHAnsi" w:hAnsiTheme="minorHAnsi" w:cstheme="minorHAnsi"/>
          <w:bCs/>
          <w:sz w:val="24"/>
          <w:szCs w:val="24"/>
        </w:rPr>
        <w:t>The incident in question was a</w:t>
      </w:r>
      <w:r w:rsidR="005B34AC">
        <w:rPr>
          <w:rFonts w:asciiTheme="minorHAnsi" w:hAnsiTheme="minorHAnsi" w:cstheme="minorHAnsi"/>
          <w:bCs/>
          <w:sz w:val="24"/>
          <w:szCs w:val="24"/>
        </w:rPr>
        <w:t xml:space="preserve"> </w:t>
      </w:r>
      <w:r w:rsidR="00EB3342">
        <w:rPr>
          <w:rFonts w:asciiTheme="minorHAnsi" w:hAnsiTheme="minorHAnsi" w:cstheme="minorHAnsi"/>
          <w:bCs/>
          <w:sz w:val="24"/>
          <w:szCs w:val="24"/>
        </w:rPr>
        <w:t>high-risk</w:t>
      </w:r>
      <w:r w:rsidRPr="000571AB">
        <w:rPr>
          <w:rFonts w:asciiTheme="minorHAnsi" w:hAnsiTheme="minorHAnsi" w:cstheme="minorHAnsi"/>
          <w:bCs/>
          <w:sz w:val="24"/>
          <w:szCs w:val="24"/>
        </w:rPr>
        <w:t xml:space="preserve"> missing </w:t>
      </w:r>
      <w:r w:rsidR="005B34AC">
        <w:rPr>
          <w:rFonts w:asciiTheme="minorHAnsi" w:hAnsiTheme="minorHAnsi" w:cstheme="minorHAnsi"/>
          <w:bCs/>
          <w:sz w:val="24"/>
          <w:szCs w:val="24"/>
        </w:rPr>
        <w:t>person</w:t>
      </w:r>
      <w:r w:rsidRPr="000571AB">
        <w:rPr>
          <w:rFonts w:asciiTheme="minorHAnsi" w:hAnsiTheme="minorHAnsi" w:cstheme="minorHAnsi"/>
          <w:bCs/>
          <w:sz w:val="24"/>
          <w:szCs w:val="24"/>
        </w:rPr>
        <w:t xml:space="preserve">. A call came in that a child placed with foster parents had not been seen since the day before. She was only 14 years old and at risk of Child </w:t>
      </w:r>
      <w:r w:rsidR="005672D7">
        <w:rPr>
          <w:rFonts w:asciiTheme="minorHAnsi" w:hAnsiTheme="minorHAnsi" w:cstheme="minorHAnsi"/>
          <w:bCs/>
          <w:sz w:val="24"/>
          <w:szCs w:val="24"/>
        </w:rPr>
        <w:t>S</w:t>
      </w:r>
      <w:r w:rsidRPr="000571AB">
        <w:rPr>
          <w:rFonts w:asciiTheme="minorHAnsi" w:hAnsiTheme="minorHAnsi" w:cstheme="minorHAnsi"/>
          <w:bCs/>
          <w:sz w:val="24"/>
          <w:szCs w:val="24"/>
        </w:rPr>
        <w:t xml:space="preserve">exual </w:t>
      </w:r>
      <w:r w:rsidR="005672D7">
        <w:rPr>
          <w:rFonts w:asciiTheme="minorHAnsi" w:hAnsiTheme="minorHAnsi" w:cstheme="minorHAnsi"/>
          <w:bCs/>
          <w:sz w:val="24"/>
          <w:szCs w:val="24"/>
        </w:rPr>
        <w:t>E</w:t>
      </w:r>
      <w:r w:rsidRPr="000571AB">
        <w:rPr>
          <w:rFonts w:asciiTheme="minorHAnsi" w:hAnsiTheme="minorHAnsi" w:cstheme="minorHAnsi"/>
          <w:bCs/>
          <w:sz w:val="24"/>
          <w:szCs w:val="24"/>
        </w:rPr>
        <w:t>xploitation</w:t>
      </w:r>
      <w:r w:rsidR="003E140B" w:rsidRPr="000571AB">
        <w:rPr>
          <w:rFonts w:asciiTheme="minorHAnsi" w:hAnsiTheme="minorHAnsi" w:cstheme="minorHAnsi"/>
          <w:bCs/>
          <w:sz w:val="24"/>
          <w:szCs w:val="24"/>
        </w:rPr>
        <w:t xml:space="preserve"> and as a result graded as a high-risk missing person. </w:t>
      </w:r>
      <w:r w:rsidRPr="000571AB">
        <w:rPr>
          <w:rFonts w:asciiTheme="minorHAnsi" w:hAnsiTheme="minorHAnsi" w:cstheme="minorHAnsi"/>
          <w:bCs/>
          <w:sz w:val="24"/>
          <w:szCs w:val="24"/>
        </w:rPr>
        <w:t xml:space="preserve"> </w:t>
      </w:r>
      <w:r w:rsidR="005672D7">
        <w:rPr>
          <w:rFonts w:asciiTheme="minorHAnsi" w:hAnsiTheme="minorHAnsi" w:cstheme="minorHAnsi"/>
          <w:bCs/>
          <w:sz w:val="24"/>
          <w:szCs w:val="24"/>
        </w:rPr>
        <w:t>This grading means that she is at great risk of harm from either herself or others</w:t>
      </w:r>
      <w:r w:rsidR="000B5443">
        <w:rPr>
          <w:rFonts w:asciiTheme="minorHAnsi" w:hAnsiTheme="minorHAnsi" w:cstheme="minorHAnsi"/>
          <w:bCs/>
          <w:sz w:val="24"/>
          <w:szCs w:val="24"/>
        </w:rPr>
        <w:t xml:space="preserve"> (College of Policing,2021)</w:t>
      </w:r>
      <w:r w:rsidR="005B34AC">
        <w:rPr>
          <w:rFonts w:asciiTheme="minorHAnsi" w:hAnsiTheme="minorHAnsi" w:cstheme="minorHAnsi"/>
          <w:bCs/>
          <w:sz w:val="24"/>
          <w:szCs w:val="24"/>
        </w:rPr>
        <w:t>.</w:t>
      </w:r>
    </w:p>
    <w:p w14:paraId="61425C33" w14:textId="49D7F455" w:rsidR="003E140B" w:rsidRPr="000571AB" w:rsidRDefault="003E140B" w:rsidP="00340E9A">
      <w:pPr>
        <w:ind w:right="237"/>
        <w:jc w:val="both"/>
        <w:rPr>
          <w:rFonts w:asciiTheme="minorHAnsi" w:hAnsiTheme="minorHAnsi" w:cstheme="minorHAnsi"/>
          <w:bCs/>
          <w:sz w:val="24"/>
          <w:szCs w:val="24"/>
        </w:rPr>
      </w:pPr>
    </w:p>
    <w:p w14:paraId="7CC5389E" w14:textId="7E9424A0" w:rsidR="003E140B" w:rsidRPr="000571AB" w:rsidRDefault="003E140B" w:rsidP="00340E9A">
      <w:pPr>
        <w:ind w:right="237"/>
        <w:jc w:val="both"/>
        <w:rPr>
          <w:rFonts w:asciiTheme="minorHAnsi" w:hAnsiTheme="minorHAnsi" w:cstheme="minorHAnsi"/>
          <w:bCs/>
          <w:sz w:val="24"/>
          <w:szCs w:val="24"/>
        </w:rPr>
      </w:pPr>
      <w:r w:rsidRPr="000571AB">
        <w:rPr>
          <w:rFonts w:asciiTheme="minorHAnsi" w:hAnsiTheme="minorHAnsi" w:cstheme="minorHAnsi"/>
          <w:bCs/>
          <w:sz w:val="24"/>
          <w:szCs w:val="24"/>
        </w:rPr>
        <w:t>As an initial response I have attended the address of the missing person and collected relevant information needed to complete the missing person report which include</w:t>
      </w:r>
      <w:r w:rsidR="00942B5E">
        <w:rPr>
          <w:rFonts w:asciiTheme="minorHAnsi" w:hAnsiTheme="minorHAnsi" w:cstheme="minorHAnsi"/>
          <w:bCs/>
          <w:sz w:val="24"/>
          <w:szCs w:val="24"/>
        </w:rPr>
        <w:t>d</w:t>
      </w:r>
      <w:r w:rsidR="00BC1FD9">
        <w:rPr>
          <w:rFonts w:asciiTheme="minorHAnsi" w:hAnsiTheme="minorHAnsi" w:cstheme="minorHAnsi"/>
          <w:bCs/>
          <w:sz w:val="24"/>
          <w:szCs w:val="24"/>
        </w:rPr>
        <w:t>:</w:t>
      </w:r>
    </w:p>
    <w:p w14:paraId="42B2BB14" w14:textId="0261D0C0" w:rsidR="003E140B" w:rsidRPr="000571AB" w:rsidRDefault="003E140B" w:rsidP="003E140B">
      <w:pPr>
        <w:pStyle w:val="ListParagraph"/>
        <w:numPr>
          <w:ilvl w:val="0"/>
          <w:numId w:val="7"/>
        </w:numPr>
        <w:ind w:right="237"/>
        <w:jc w:val="both"/>
        <w:rPr>
          <w:rFonts w:asciiTheme="minorHAnsi" w:hAnsiTheme="minorHAnsi" w:cstheme="minorHAnsi"/>
          <w:bCs/>
          <w:sz w:val="24"/>
          <w:szCs w:val="24"/>
        </w:rPr>
      </w:pPr>
      <w:r w:rsidRPr="000571AB">
        <w:rPr>
          <w:rFonts w:asciiTheme="minorHAnsi" w:hAnsiTheme="minorHAnsi" w:cstheme="minorHAnsi"/>
          <w:bCs/>
          <w:sz w:val="24"/>
          <w:szCs w:val="24"/>
        </w:rPr>
        <w:t>Name</w:t>
      </w:r>
    </w:p>
    <w:p w14:paraId="37EE5E06" w14:textId="62670A2B" w:rsidR="003E140B" w:rsidRPr="000571AB" w:rsidRDefault="003E140B" w:rsidP="003E140B">
      <w:pPr>
        <w:pStyle w:val="ListParagraph"/>
        <w:numPr>
          <w:ilvl w:val="0"/>
          <w:numId w:val="7"/>
        </w:numPr>
        <w:ind w:right="237"/>
        <w:jc w:val="both"/>
        <w:rPr>
          <w:rFonts w:asciiTheme="minorHAnsi" w:hAnsiTheme="minorHAnsi" w:cstheme="minorHAnsi"/>
          <w:bCs/>
          <w:sz w:val="24"/>
          <w:szCs w:val="24"/>
        </w:rPr>
      </w:pPr>
      <w:r w:rsidRPr="000571AB">
        <w:rPr>
          <w:rFonts w:asciiTheme="minorHAnsi" w:hAnsiTheme="minorHAnsi" w:cstheme="minorHAnsi"/>
          <w:bCs/>
          <w:sz w:val="24"/>
          <w:szCs w:val="24"/>
        </w:rPr>
        <w:t xml:space="preserve">Date of birth </w:t>
      </w:r>
    </w:p>
    <w:p w14:paraId="682360B0" w14:textId="47504410" w:rsidR="003E140B" w:rsidRPr="005B34AC" w:rsidRDefault="003E140B" w:rsidP="005B34AC">
      <w:pPr>
        <w:pStyle w:val="ListParagraph"/>
        <w:numPr>
          <w:ilvl w:val="0"/>
          <w:numId w:val="7"/>
        </w:numPr>
        <w:ind w:right="237"/>
        <w:jc w:val="both"/>
        <w:rPr>
          <w:rFonts w:asciiTheme="minorHAnsi" w:hAnsiTheme="minorHAnsi" w:cstheme="minorHAnsi"/>
          <w:bCs/>
          <w:sz w:val="24"/>
          <w:szCs w:val="24"/>
        </w:rPr>
      </w:pPr>
      <w:r w:rsidRPr="000571AB">
        <w:rPr>
          <w:rFonts w:asciiTheme="minorHAnsi" w:hAnsiTheme="minorHAnsi" w:cstheme="minorHAnsi"/>
          <w:bCs/>
          <w:sz w:val="24"/>
          <w:szCs w:val="24"/>
        </w:rPr>
        <w:t>Time and place last seen</w:t>
      </w:r>
      <w:r w:rsidRPr="005B34AC">
        <w:rPr>
          <w:rFonts w:asciiTheme="minorHAnsi" w:hAnsiTheme="minorHAnsi" w:cstheme="minorHAnsi"/>
          <w:bCs/>
          <w:sz w:val="24"/>
          <w:szCs w:val="24"/>
        </w:rPr>
        <w:t xml:space="preserve"> </w:t>
      </w:r>
    </w:p>
    <w:p w14:paraId="5A31823B" w14:textId="732B9710" w:rsidR="004249DB" w:rsidRPr="000571AB" w:rsidRDefault="004249DB" w:rsidP="003E140B">
      <w:pPr>
        <w:pStyle w:val="ListParagraph"/>
        <w:numPr>
          <w:ilvl w:val="0"/>
          <w:numId w:val="7"/>
        </w:numPr>
        <w:ind w:right="237"/>
        <w:jc w:val="both"/>
        <w:rPr>
          <w:rFonts w:asciiTheme="minorHAnsi" w:hAnsiTheme="minorHAnsi" w:cstheme="minorHAnsi"/>
          <w:bCs/>
          <w:sz w:val="24"/>
          <w:szCs w:val="24"/>
        </w:rPr>
      </w:pPr>
      <w:r w:rsidRPr="000571AB">
        <w:rPr>
          <w:rFonts w:asciiTheme="minorHAnsi" w:hAnsiTheme="minorHAnsi" w:cstheme="minorHAnsi"/>
          <w:bCs/>
          <w:sz w:val="24"/>
          <w:szCs w:val="24"/>
        </w:rPr>
        <w:t>Description of clothing and a recent photo of the person.</w:t>
      </w:r>
    </w:p>
    <w:p w14:paraId="6A4F2F54" w14:textId="415B203D" w:rsidR="004249DB" w:rsidRPr="000571AB" w:rsidRDefault="004249DB" w:rsidP="004249DB">
      <w:pPr>
        <w:ind w:right="237"/>
        <w:jc w:val="both"/>
        <w:rPr>
          <w:rFonts w:asciiTheme="minorHAnsi" w:hAnsiTheme="minorHAnsi" w:cstheme="minorHAnsi"/>
          <w:bCs/>
          <w:sz w:val="24"/>
          <w:szCs w:val="24"/>
        </w:rPr>
      </w:pPr>
    </w:p>
    <w:p w14:paraId="5FF0978E" w14:textId="7DE82C63" w:rsidR="004249DB" w:rsidRPr="000571AB" w:rsidRDefault="004249DB" w:rsidP="004249DB">
      <w:pPr>
        <w:ind w:right="237"/>
        <w:jc w:val="both"/>
        <w:rPr>
          <w:rFonts w:asciiTheme="minorHAnsi" w:hAnsiTheme="minorHAnsi" w:cstheme="minorHAnsi"/>
          <w:bCs/>
          <w:sz w:val="24"/>
          <w:szCs w:val="24"/>
        </w:rPr>
      </w:pPr>
      <w:r w:rsidRPr="000571AB">
        <w:rPr>
          <w:rFonts w:asciiTheme="minorHAnsi" w:hAnsiTheme="minorHAnsi" w:cstheme="minorHAnsi"/>
          <w:bCs/>
          <w:sz w:val="24"/>
          <w:szCs w:val="24"/>
        </w:rPr>
        <w:t xml:space="preserve">After this as per Gwent </w:t>
      </w:r>
      <w:r w:rsidR="00BC1FD9">
        <w:rPr>
          <w:rFonts w:asciiTheme="minorHAnsi" w:hAnsiTheme="minorHAnsi" w:cstheme="minorHAnsi"/>
          <w:bCs/>
          <w:sz w:val="24"/>
          <w:szCs w:val="24"/>
        </w:rPr>
        <w:t>P</w:t>
      </w:r>
      <w:r w:rsidRPr="000571AB">
        <w:rPr>
          <w:rFonts w:asciiTheme="minorHAnsi" w:hAnsiTheme="minorHAnsi" w:cstheme="minorHAnsi"/>
          <w:bCs/>
          <w:sz w:val="24"/>
          <w:szCs w:val="24"/>
        </w:rPr>
        <w:t>olice policy I had to search the address including attics and any outbuildings</w:t>
      </w:r>
      <w:r w:rsidR="00BC1FD9">
        <w:rPr>
          <w:rFonts w:asciiTheme="minorHAnsi" w:hAnsiTheme="minorHAnsi" w:cstheme="minorHAnsi"/>
          <w:bCs/>
          <w:sz w:val="24"/>
          <w:szCs w:val="24"/>
        </w:rPr>
        <w:t>; t</w:t>
      </w:r>
      <w:r w:rsidR="00D94799" w:rsidRPr="000571AB">
        <w:rPr>
          <w:rFonts w:asciiTheme="minorHAnsi" w:hAnsiTheme="minorHAnsi" w:cstheme="minorHAnsi"/>
          <w:bCs/>
          <w:sz w:val="24"/>
          <w:szCs w:val="24"/>
        </w:rPr>
        <w:t xml:space="preserve">his is to check for any </w:t>
      </w:r>
      <w:r w:rsidR="005672D7">
        <w:rPr>
          <w:rFonts w:asciiTheme="minorHAnsi" w:hAnsiTheme="minorHAnsi" w:cstheme="minorHAnsi"/>
          <w:bCs/>
          <w:sz w:val="24"/>
          <w:szCs w:val="24"/>
        </w:rPr>
        <w:t xml:space="preserve">potential evidence of plans to meet at a certain location, a suicide note, indications of </w:t>
      </w:r>
      <w:r w:rsidR="00EB3342">
        <w:rPr>
          <w:rFonts w:asciiTheme="minorHAnsi" w:hAnsiTheme="minorHAnsi" w:cstheme="minorHAnsi"/>
          <w:bCs/>
          <w:sz w:val="24"/>
          <w:szCs w:val="24"/>
        </w:rPr>
        <w:t xml:space="preserve">any </w:t>
      </w:r>
      <w:r w:rsidR="005672D7">
        <w:rPr>
          <w:rFonts w:asciiTheme="minorHAnsi" w:hAnsiTheme="minorHAnsi" w:cstheme="minorHAnsi"/>
          <w:bCs/>
          <w:sz w:val="24"/>
          <w:szCs w:val="24"/>
        </w:rPr>
        <w:t xml:space="preserve">medication taken by the missing person or indeed any drugs or alcohol. </w:t>
      </w:r>
      <w:r w:rsidR="00D94799" w:rsidRPr="000571AB">
        <w:rPr>
          <w:rFonts w:asciiTheme="minorHAnsi" w:hAnsiTheme="minorHAnsi" w:cstheme="minorHAnsi"/>
          <w:bCs/>
          <w:sz w:val="24"/>
          <w:szCs w:val="24"/>
        </w:rPr>
        <w:t xml:space="preserve"> </w:t>
      </w:r>
      <w:r w:rsidR="005672D7">
        <w:rPr>
          <w:rFonts w:asciiTheme="minorHAnsi" w:hAnsiTheme="minorHAnsi" w:cstheme="minorHAnsi"/>
          <w:bCs/>
          <w:sz w:val="24"/>
          <w:szCs w:val="24"/>
        </w:rPr>
        <w:t xml:space="preserve">The search could also reveal any persons of interest such as a new boyfriend or girlfriend. </w:t>
      </w:r>
    </w:p>
    <w:p w14:paraId="3AA7C662" w14:textId="77777777" w:rsidR="00FD2970" w:rsidRPr="000571AB" w:rsidRDefault="00FD2970" w:rsidP="004249DB">
      <w:pPr>
        <w:ind w:right="237"/>
        <w:jc w:val="both"/>
        <w:rPr>
          <w:rFonts w:asciiTheme="minorHAnsi" w:hAnsiTheme="minorHAnsi" w:cstheme="minorHAnsi"/>
          <w:bCs/>
          <w:sz w:val="24"/>
          <w:szCs w:val="24"/>
        </w:rPr>
      </w:pPr>
    </w:p>
    <w:p w14:paraId="1958D8B2" w14:textId="6B21B957" w:rsidR="00D94799" w:rsidRDefault="00D94799" w:rsidP="004249DB">
      <w:pPr>
        <w:ind w:right="237"/>
        <w:jc w:val="both"/>
        <w:rPr>
          <w:rFonts w:asciiTheme="minorHAnsi" w:hAnsiTheme="minorHAnsi" w:cstheme="minorHAnsi"/>
          <w:bCs/>
          <w:sz w:val="24"/>
          <w:szCs w:val="24"/>
        </w:rPr>
      </w:pPr>
      <w:r w:rsidRPr="000571AB">
        <w:rPr>
          <w:rFonts w:asciiTheme="minorHAnsi" w:hAnsiTheme="minorHAnsi" w:cstheme="minorHAnsi"/>
          <w:bCs/>
          <w:sz w:val="24"/>
          <w:szCs w:val="24"/>
        </w:rPr>
        <w:t>When gathering all this information it became apparent that the missing person had multiple associates creating further address</w:t>
      </w:r>
      <w:r w:rsidR="00942B5E">
        <w:rPr>
          <w:rFonts w:asciiTheme="minorHAnsi" w:hAnsiTheme="minorHAnsi" w:cstheme="minorHAnsi"/>
          <w:bCs/>
          <w:sz w:val="24"/>
          <w:szCs w:val="24"/>
        </w:rPr>
        <w:t>e</w:t>
      </w:r>
      <w:r w:rsidRPr="000571AB">
        <w:rPr>
          <w:rFonts w:asciiTheme="minorHAnsi" w:hAnsiTheme="minorHAnsi" w:cstheme="minorHAnsi"/>
          <w:bCs/>
          <w:sz w:val="24"/>
          <w:szCs w:val="24"/>
        </w:rPr>
        <w:t>s to be checked. Three properties were searched regarding the missing person, but it was clear the person had not been seen at any of these locations. The fourth address was a male that was reported to be her boyfriend</w:t>
      </w:r>
      <w:r w:rsidR="00C14277">
        <w:rPr>
          <w:rFonts w:asciiTheme="minorHAnsi" w:hAnsiTheme="minorHAnsi" w:cstheme="minorHAnsi"/>
          <w:bCs/>
          <w:sz w:val="24"/>
          <w:szCs w:val="24"/>
        </w:rPr>
        <w:t>.</w:t>
      </w:r>
      <w:r w:rsidRPr="000571AB">
        <w:rPr>
          <w:rFonts w:asciiTheme="minorHAnsi" w:hAnsiTheme="minorHAnsi" w:cstheme="minorHAnsi"/>
          <w:bCs/>
          <w:sz w:val="24"/>
          <w:szCs w:val="24"/>
        </w:rPr>
        <w:t xml:space="preserve"> </w:t>
      </w:r>
      <w:r w:rsidR="00210FC0">
        <w:rPr>
          <w:rFonts w:asciiTheme="minorHAnsi" w:hAnsiTheme="minorHAnsi" w:cstheme="minorHAnsi"/>
          <w:bCs/>
          <w:sz w:val="24"/>
          <w:szCs w:val="24"/>
        </w:rPr>
        <w:t>H</w:t>
      </w:r>
      <w:r w:rsidRPr="000571AB">
        <w:rPr>
          <w:rFonts w:asciiTheme="minorHAnsi" w:hAnsiTheme="minorHAnsi" w:cstheme="minorHAnsi"/>
          <w:bCs/>
          <w:sz w:val="24"/>
          <w:szCs w:val="24"/>
        </w:rPr>
        <w:t>e was also 14 and lived with his parents</w:t>
      </w:r>
      <w:r w:rsidR="00210FC0">
        <w:rPr>
          <w:rFonts w:asciiTheme="minorHAnsi" w:hAnsiTheme="minorHAnsi" w:cstheme="minorHAnsi"/>
          <w:bCs/>
          <w:sz w:val="24"/>
          <w:szCs w:val="24"/>
        </w:rPr>
        <w:t>.</w:t>
      </w:r>
      <w:r w:rsidRPr="000571AB">
        <w:rPr>
          <w:rFonts w:asciiTheme="minorHAnsi" w:hAnsiTheme="minorHAnsi" w:cstheme="minorHAnsi"/>
          <w:bCs/>
          <w:sz w:val="24"/>
          <w:szCs w:val="24"/>
        </w:rPr>
        <w:t xml:space="preserve"> </w:t>
      </w:r>
      <w:r w:rsidR="00210FC0">
        <w:rPr>
          <w:rFonts w:asciiTheme="minorHAnsi" w:hAnsiTheme="minorHAnsi" w:cstheme="minorHAnsi"/>
          <w:bCs/>
          <w:sz w:val="24"/>
          <w:szCs w:val="24"/>
        </w:rPr>
        <w:t>W</w:t>
      </w:r>
      <w:r w:rsidRPr="000571AB">
        <w:rPr>
          <w:rFonts w:asciiTheme="minorHAnsi" w:hAnsiTheme="minorHAnsi" w:cstheme="minorHAnsi"/>
          <w:bCs/>
          <w:sz w:val="24"/>
          <w:szCs w:val="24"/>
        </w:rPr>
        <w:t xml:space="preserve">hen attending the </w:t>
      </w:r>
      <w:r w:rsidR="00FD2970" w:rsidRPr="000571AB">
        <w:rPr>
          <w:rFonts w:asciiTheme="minorHAnsi" w:hAnsiTheme="minorHAnsi" w:cstheme="minorHAnsi"/>
          <w:bCs/>
          <w:sz w:val="24"/>
          <w:szCs w:val="24"/>
        </w:rPr>
        <w:t>address,</w:t>
      </w:r>
      <w:r w:rsidRPr="000571AB">
        <w:rPr>
          <w:rFonts w:asciiTheme="minorHAnsi" w:hAnsiTheme="minorHAnsi" w:cstheme="minorHAnsi"/>
          <w:bCs/>
          <w:sz w:val="24"/>
          <w:szCs w:val="24"/>
        </w:rPr>
        <w:t xml:space="preserve"> the parents disclosed that the female had been there </w:t>
      </w:r>
      <w:r w:rsidR="000B5443" w:rsidRPr="000571AB">
        <w:rPr>
          <w:rFonts w:asciiTheme="minorHAnsi" w:hAnsiTheme="minorHAnsi" w:cstheme="minorHAnsi"/>
          <w:bCs/>
          <w:sz w:val="24"/>
          <w:szCs w:val="24"/>
        </w:rPr>
        <w:t>overnight</w:t>
      </w:r>
      <w:r w:rsidRPr="000571AB">
        <w:rPr>
          <w:rFonts w:asciiTheme="minorHAnsi" w:hAnsiTheme="minorHAnsi" w:cstheme="minorHAnsi"/>
          <w:bCs/>
          <w:sz w:val="24"/>
          <w:szCs w:val="24"/>
        </w:rPr>
        <w:t xml:space="preserve"> but had left with their son a few hours prior to us arriving.</w:t>
      </w:r>
      <w:r w:rsidR="00FD2970" w:rsidRPr="000571AB">
        <w:rPr>
          <w:rFonts w:asciiTheme="minorHAnsi" w:hAnsiTheme="minorHAnsi" w:cstheme="minorHAnsi"/>
          <w:bCs/>
          <w:sz w:val="24"/>
          <w:szCs w:val="24"/>
        </w:rPr>
        <w:t xml:space="preserve"> The parents allowed us into the property to search and it was obvious that the female was no longer there.</w:t>
      </w:r>
    </w:p>
    <w:p w14:paraId="0A7D09F8" w14:textId="50A12241" w:rsidR="00FD2970" w:rsidRPr="000571AB" w:rsidRDefault="003E3B8E" w:rsidP="004249DB">
      <w:pPr>
        <w:ind w:right="237"/>
        <w:jc w:val="both"/>
        <w:rPr>
          <w:rFonts w:asciiTheme="minorHAnsi" w:hAnsiTheme="minorHAnsi" w:cstheme="minorHAnsi"/>
          <w:bCs/>
          <w:sz w:val="24"/>
          <w:szCs w:val="24"/>
        </w:rPr>
      </w:pPr>
      <w:r>
        <w:rPr>
          <w:rFonts w:asciiTheme="minorHAnsi" w:hAnsiTheme="minorHAnsi" w:cstheme="minorHAnsi"/>
          <w:bCs/>
          <w:sz w:val="24"/>
          <w:szCs w:val="24"/>
        </w:rPr>
        <w:t>Telephone c</w:t>
      </w:r>
      <w:r w:rsidR="00FD2970" w:rsidRPr="000571AB">
        <w:rPr>
          <w:rFonts w:asciiTheme="minorHAnsi" w:hAnsiTheme="minorHAnsi" w:cstheme="minorHAnsi"/>
          <w:bCs/>
          <w:sz w:val="24"/>
          <w:szCs w:val="24"/>
        </w:rPr>
        <w:t>alls were made to the male and female, but neither would disclose their location.</w:t>
      </w:r>
    </w:p>
    <w:p w14:paraId="6DDB65C3" w14:textId="18CE5B88" w:rsidR="00FD2970" w:rsidRPr="000571AB" w:rsidRDefault="00FD2970" w:rsidP="004249DB">
      <w:pPr>
        <w:ind w:right="237"/>
        <w:jc w:val="both"/>
        <w:rPr>
          <w:rFonts w:asciiTheme="minorHAnsi" w:hAnsiTheme="minorHAnsi" w:cstheme="minorHAnsi"/>
          <w:bCs/>
          <w:sz w:val="24"/>
          <w:szCs w:val="24"/>
        </w:rPr>
      </w:pPr>
      <w:r w:rsidRPr="000571AB">
        <w:rPr>
          <w:rFonts w:asciiTheme="minorHAnsi" w:hAnsiTheme="minorHAnsi" w:cstheme="minorHAnsi"/>
          <w:bCs/>
          <w:sz w:val="24"/>
          <w:szCs w:val="24"/>
        </w:rPr>
        <w:t xml:space="preserve">Whilst conducting on going enquires and conducting area searches a call came in to 101 from </w:t>
      </w:r>
      <w:r w:rsidR="003E3B8E">
        <w:rPr>
          <w:rFonts w:asciiTheme="minorHAnsi" w:hAnsiTheme="minorHAnsi" w:cstheme="minorHAnsi"/>
          <w:bCs/>
          <w:sz w:val="24"/>
          <w:szCs w:val="24"/>
        </w:rPr>
        <w:t xml:space="preserve">a local High School </w:t>
      </w:r>
      <w:r w:rsidRPr="000571AB">
        <w:rPr>
          <w:rFonts w:asciiTheme="minorHAnsi" w:hAnsiTheme="minorHAnsi" w:cstheme="minorHAnsi"/>
          <w:bCs/>
          <w:sz w:val="24"/>
          <w:szCs w:val="24"/>
        </w:rPr>
        <w:t xml:space="preserve">reporting that a student of theirs that was currently reported as missing had turned herself into the </w:t>
      </w:r>
      <w:r w:rsidR="00210FC0" w:rsidRPr="000571AB">
        <w:rPr>
          <w:rFonts w:asciiTheme="minorHAnsi" w:hAnsiTheme="minorHAnsi" w:cstheme="minorHAnsi"/>
          <w:bCs/>
          <w:sz w:val="24"/>
          <w:szCs w:val="24"/>
        </w:rPr>
        <w:t>school,</w:t>
      </w:r>
      <w:r w:rsidRPr="000571AB">
        <w:rPr>
          <w:rFonts w:asciiTheme="minorHAnsi" w:hAnsiTheme="minorHAnsi" w:cstheme="minorHAnsi"/>
          <w:bCs/>
          <w:sz w:val="24"/>
          <w:szCs w:val="24"/>
        </w:rPr>
        <w:t xml:space="preserve"> she was insisting that she did not want to return to her foster placement and was appearing distressed.</w:t>
      </w:r>
    </w:p>
    <w:p w14:paraId="02D88F44" w14:textId="48FCD1C9" w:rsidR="00FD2970" w:rsidRPr="000571AB" w:rsidRDefault="00FD2970" w:rsidP="004249DB">
      <w:pPr>
        <w:ind w:right="237"/>
        <w:jc w:val="both"/>
        <w:rPr>
          <w:rFonts w:asciiTheme="minorHAnsi" w:hAnsiTheme="minorHAnsi" w:cstheme="minorHAnsi"/>
          <w:bCs/>
          <w:sz w:val="24"/>
          <w:szCs w:val="24"/>
        </w:rPr>
      </w:pPr>
    </w:p>
    <w:p w14:paraId="550577FE" w14:textId="74353BF5" w:rsidR="00FD2970" w:rsidRPr="000571AB" w:rsidRDefault="000B5443" w:rsidP="004249DB">
      <w:pPr>
        <w:ind w:right="237"/>
        <w:jc w:val="both"/>
        <w:rPr>
          <w:rFonts w:asciiTheme="minorHAnsi" w:hAnsiTheme="minorHAnsi" w:cstheme="minorHAnsi"/>
          <w:bCs/>
          <w:sz w:val="24"/>
          <w:szCs w:val="24"/>
        </w:rPr>
      </w:pPr>
      <w:r>
        <w:rPr>
          <w:rFonts w:asciiTheme="minorHAnsi" w:hAnsiTheme="minorHAnsi" w:cstheme="minorHAnsi"/>
          <w:bCs/>
          <w:sz w:val="24"/>
          <w:szCs w:val="24"/>
        </w:rPr>
        <w:t>It was</w:t>
      </w:r>
      <w:r w:rsidR="00FD2970" w:rsidRPr="000571AB">
        <w:rPr>
          <w:rFonts w:asciiTheme="minorHAnsi" w:hAnsiTheme="minorHAnsi" w:cstheme="minorHAnsi"/>
          <w:bCs/>
          <w:sz w:val="24"/>
          <w:szCs w:val="24"/>
        </w:rPr>
        <w:t xml:space="preserve"> felt the best approach would be to attend the school with the girl’s social worker and speak with the girl together and come up with the best option moving forward.</w:t>
      </w:r>
    </w:p>
    <w:p w14:paraId="131DF034" w14:textId="6AC3CF55" w:rsidR="00FD2970" w:rsidRPr="000571AB" w:rsidRDefault="00FD2970" w:rsidP="004249DB">
      <w:pPr>
        <w:ind w:right="237"/>
        <w:jc w:val="both"/>
        <w:rPr>
          <w:rFonts w:asciiTheme="minorHAnsi" w:hAnsiTheme="minorHAnsi" w:cstheme="minorHAnsi"/>
          <w:bCs/>
          <w:sz w:val="24"/>
          <w:szCs w:val="24"/>
        </w:rPr>
      </w:pPr>
      <w:r w:rsidRPr="000571AB">
        <w:rPr>
          <w:rFonts w:asciiTheme="minorHAnsi" w:hAnsiTheme="minorHAnsi" w:cstheme="minorHAnsi"/>
          <w:bCs/>
          <w:sz w:val="24"/>
          <w:szCs w:val="24"/>
        </w:rPr>
        <w:t xml:space="preserve">When </w:t>
      </w:r>
      <w:r w:rsidR="000B5443">
        <w:rPr>
          <w:rFonts w:asciiTheme="minorHAnsi" w:hAnsiTheme="minorHAnsi" w:cstheme="minorHAnsi"/>
          <w:bCs/>
          <w:sz w:val="24"/>
          <w:szCs w:val="24"/>
        </w:rPr>
        <w:t>police</w:t>
      </w:r>
      <w:r w:rsidRPr="000571AB">
        <w:rPr>
          <w:rFonts w:asciiTheme="minorHAnsi" w:hAnsiTheme="minorHAnsi" w:cstheme="minorHAnsi"/>
          <w:bCs/>
          <w:sz w:val="24"/>
          <w:szCs w:val="24"/>
        </w:rPr>
        <w:t xml:space="preserve"> </w:t>
      </w:r>
      <w:r w:rsidR="00E62F3A" w:rsidRPr="000571AB">
        <w:rPr>
          <w:rFonts w:asciiTheme="minorHAnsi" w:hAnsiTheme="minorHAnsi" w:cstheme="minorHAnsi"/>
          <w:bCs/>
          <w:sz w:val="24"/>
          <w:szCs w:val="24"/>
        </w:rPr>
        <w:t>arrived,</w:t>
      </w:r>
      <w:r w:rsidRPr="000571AB">
        <w:rPr>
          <w:rFonts w:asciiTheme="minorHAnsi" w:hAnsiTheme="minorHAnsi" w:cstheme="minorHAnsi"/>
          <w:bCs/>
          <w:sz w:val="24"/>
          <w:szCs w:val="24"/>
        </w:rPr>
        <w:t xml:space="preserve"> the girl was in a classroom with the school wellbeing teacher and immediately attempted to leave when she has seen police and the social worker.</w:t>
      </w:r>
      <w:r w:rsidR="00E62F3A" w:rsidRPr="000571AB">
        <w:rPr>
          <w:rFonts w:asciiTheme="minorHAnsi" w:hAnsiTheme="minorHAnsi" w:cstheme="minorHAnsi"/>
          <w:bCs/>
          <w:sz w:val="24"/>
          <w:szCs w:val="24"/>
        </w:rPr>
        <w:t xml:space="preserve"> </w:t>
      </w:r>
      <w:r w:rsidR="000B5443">
        <w:rPr>
          <w:rFonts w:asciiTheme="minorHAnsi" w:hAnsiTheme="minorHAnsi" w:cstheme="minorHAnsi"/>
          <w:bCs/>
          <w:sz w:val="24"/>
          <w:szCs w:val="24"/>
        </w:rPr>
        <w:t>Police officers have</w:t>
      </w:r>
      <w:r w:rsidR="00E62F3A" w:rsidRPr="000571AB">
        <w:rPr>
          <w:rFonts w:asciiTheme="minorHAnsi" w:hAnsiTheme="minorHAnsi" w:cstheme="minorHAnsi"/>
          <w:bCs/>
          <w:sz w:val="24"/>
          <w:szCs w:val="24"/>
        </w:rPr>
        <w:t xml:space="preserve"> t</w:t>
      </w:r>
      <w:r w:rsidR="00ED0561">
        <w:rPr>
          <w:rFonts w:asciiTheme="minorHAnsi" w:hAnsiTheme="minorHAnsi" w:cstheme="minorHAnsi"/>
          <w:bCs/>
          <w:sz w:val="24"/>
          <w:szCs w:val="24"/>
        </w:rPr>
        <w:t>aken</w:t>
      </w:r>
      <w:r w:rsidR="00E62F3A" w:rsidRPr="000571AB">
        <w:rPr>
          <w:rFonts w:asciiTheme="minorHAnsi" w:hAnsiTheme="minorHAnsi" w:cstheme="minorHAnsi"/>
          <w:bCs/>
          <w:sz w:val="24"/>
          <w:szCs w:val="24"/>
        </w:rPr>
        <w:t xml:space="preserve"> the time to sit with the girl and explain</w:t>
      </w:r>
      <w:r w:rsidR="00ED0561">
        <w:rPr>
          <w:rFonts w:asciiTheme="minorHAnsi" w:hAnsiTheme="minorHAnsi" w:cstheme="minorHAnsi"/>
          <w:bCs/>
          <w:sz w:val="24"/>
          <w:szCs w:val="24"/>
        </w:rPr>
        <w:t xml:space="preserve"> that police</w:t>
      </w:r>
      <w:r w:rsidR="00E62F3A" w:rsidRPr="000571AB">
        <w:rPr>
          <w:rFonts w:asciiTheme="minorHAnsi" w:hAnsiTheme="minorHAnsi" w:cstheme="minorHAnsi"/>
          <w:bCs/>
          <w:sz w:val="24"/>
          <w:szCs w:val="24"/>
        </w:rPr>
        <w:t xml:space="preserve"> w</w:t>
      </w:r>
      <w:r w:rsidR="00ED0561">
        <w:rPr>
          <w:rFonts w:asciiTheme="minorHAnsi" w:hAnsiTheme="minorHAnsi" w:cstheme="minorHAnsi"/>
          <w:bCs/>
          <w:sz w:val="24"/>
          <w:szCs w:val="24"/>
        </w:rPr>
        <w:t>eren’</w:t>
      </w:r>
      <w:r w:rsidR="00E62F3A" w:rsidRPr="000571AB">
        <w:rPr>
          <w:rFonts w:asciiTheme="minorHAnsi" w:hAnsiTheme="minorHAnsi" w:cstheme="minorHAnsi"/>
          <w:bCs/>
          <w:sz w:val="24"/>
          <w:szCs w:val="24"/>
        </w:rPr>
        <w:t xml:space="preserve">t there to force her to go somewhere she did not feel safe, </w:t>
      </w:r>
      <w:r w:rsidR="00ED0561">
        <w:rPr>
          <w:rFonts w:asciiTheme="minorHAnsi" w:hAnsiTheme="minorHAnsi" w:cstheme="minorHAnsi"/>
          <w:bCs/>
          <w:sz w:val="24"/>
          <w:szCs w:val="24"/>
        </w:rPr>
        <w:t>we were</w:t>
      </w:r>
      <w:r w:rsidR="00E62F3A" w:rsidRPr="000571AB">
        <w:rPr>
          <w:rFonts w:asciiTheme="minorHAnsi" w:hAnsiTheme="minorHAnsi" w:cstheme="minorHAnsi"/>
          <w:bCs/>
          <w:sz w:val="24"/>
          <w:szCs w:val="24"/>
        </w:rPr>
        <w:t xml:space="preserve"> simply there for her and to make sure she is ok and safe. </w:t>
      </w:r>
    </w:p>
    <w:p w14:paraId="7CE47FC5" w14:textId="74F5D9F9" w:rsidR="00E62F3A" w:rsidRPr="000571AB" w:rsidRDefault="00E62F3A" w:rsidP="004249DB">
      <w:pPr>
        <w:ind w:right="237"/>
        <w:jc w:val="both"/>
        <w:rPr>
          <w:rFonts w:asciiTheme="minorHAnsi" w:hAnsiTheme="minorHAnsi" w:cstheme="minorHAnsi"/>
          <w:bCs/>
          <w:sz w:val="24"/>
          <w:szCs w:val="24"/>
        </w:rPr>
      </w:pPr>
      <w:r w:rsidRPr="000571AB">
        <w:rPr>
          <w:rFonts w:asciiTheme="minorHAnsi" w:hAnsiTheme="minorHAnsi" w:cstheme="minorHAnsi"/>
          <w:bCs/>
          <w:sz w:val="24"/>
          <w:szCs w:val="24"/>
        </w:rPr>
        <w:t>The female then went on to disclose that the son of her foster carers had been hitting her and that</w:t>
      </w:r>
      <w:r w:rsidR="003E3B8E">
        <w:rPr>
          <w:rFonts w:asciiTheme="minorHAnsi" w:hAnsiTheme="minorHAnsi" w:cstheme="minorHAnsi"/>
          <w:bCs/>
          <w:sz w:val="24"/>
          <w:szCs w:val="24"/>
        </w:rPr>
        <w:t xml:space="preserve"> i</w:t>
      </w:r>
      <w:r w:rsidRPr="000571AB">
        <w:rPr>
          <w:rFonts w:asciiTheme="minorHAnsi" w:hAnsiTheme="minorHAnsi" w:cstheme="minorHAnsi"/>
          <w:bCs/>
          <w:sz w:val="24"/>
          <w:szCs w:val="24"/>
        </w:rPr>
        <w:t>s why she did not want to return. Due to an allegation of Common assault</w:t>
      </w:r>
      <w:r w:rsidR="00ED0561">
        <w:rPr>
          <w:rFonts w:asciiTheme="minorHAnsi" w:hAnsiTheme="minorHAnsi" w:cstheme="minorHAnsi"/>
          <w:bCs/>
          <w:sz w:val="24"/>
          <w:szCs w:val="24"/>
        </w:rPr>
        <w:t xml:space="preserve"> (College of Policing, 2021)</w:t>
      </w:r>
      <w:r w:rsidRPr="000571AB">
        <w:rPr>
          <w:rFonts w:asciiTheme="minorHAnsi" w:hAnsiTheme="minorHAnsi" w:cstheme="minorHAnsi"/>
          <w:bCs/>
          <w:sz w:val="24"/>
          <w:szCs w:val="24"/>
        </w:rPr>
        <w:t xml:space="preserve"> and for safeguarding purposes it was agreed by police and social services that she could not return to the foster placement and a new placement of place of safety would need to be identified for this girl.</w:t>
      </w:r>
    </w:p>
    <w:p w14:paraId="39C13133" w14:textId="4CE80D8C" w:rsidR="00FD2970" w:rsidRPr="000571AB" w:rsidRDefault="00FD2970" w:rsidP="004249DB">
      <w:pPr>
        <w:ind w:right="237"/>
        <w:jc w:val="both"/>
        <w:rPr>
          <w:rFonts w:asciiTheme="minorHAnsi" w:hAnsiTheme="minorHAnsi" w:cstheme="minorHAnsi"/>
          <w:bCs/>
          <w:sz w:val="24"/>
          <w:szCs w:val="24"/>
        </w:rPr>
      </w:pPr>
    </w:p>
    <w:p w14:paraId="7D5C9351" w14:textId="785989AF" w:rsidR="00E62F3A" w:rsidRPr="000571AB" w:rsidRDefault="00E62F3A" w:rsidP="004249DB">
      <w:pPr>
        <w:ind w:right="237"/>
        <w:jc w:val="both"/>
        <w:rPr>
          <w:rFonts w:asciiTheme="minorHAnsi" w:hAnsiTheme="minorHAnsi" w:cstheme="minorHAnsi"/>
          <w:bCs/>
          <w:sz w:val="24"/>
          <w:szCs w:val="24"/>
        </w:rPr>
      </w:pPr>
      <w:r w:rsidRPr="000571AB">
        <w:rPr>
          <w:rFonts w:asciiTheme="minorHAnsi" w:hAnsiTheme="minorHAnsi" w:cstheme="minorHAnsi"/>
          <w:bCs/>
          <w:sz w:val="24"/>
          <w:szCs w:val="24"/>
        </w:rPr>
        <w:t xml:space="preserve">The social worker explained that there </w:t>
      </w:r>
      <w:r w:rsidR="005939CB" w:rsidRPr="000571AB">
        <w:rPr>
          <w:rFonts w:asciiTheme="minorHAnsi" w:hAnsiTheme="minorHAnsi" w:cstheme="minorHAnsi"/>
          <w:bCs/>
          <w:sz w:val="24"/>
          <w:szCs w:val="24"/>
        </w:rPr>
        <w:t>were</w:t>
      </w:r>
      <w:r w:rsidRPr="000571AB">
        <w:rPr>
          <w:rFonts w:asciiTheme="minorHAnsi" w:hAnsiTheme="minorHAnsi" w:cstheme="minorHAnsi"/>
          <w:bCs/>
          <w:sz w:val="24"/>
          <w:szCs w:val="24"/>
        </w:rPr>
        <w:t xml:space="preserve"> no </w:t>
      </w:r>
      <w:r w:rsidR="005939CB" w:rsidRPr="000571AB">
        <w:rPr>
          <w:rFonts w:asciiTheme="minorHAnsi" w:hAnsiTheme="minorHAnsi" w:cstheme="minorHAnsi"/>
          <w:bCs/>
          <w:sz w:val="24"/>
          <w:szCs w:val="24"/>
        </w:rPr>
        <w:t>available</w:t>
      </w:r>
      <w:r w:rsidRPr="000571AB">
        <w:rPr>
          <w:rFonts w:asciiTheme="minorHAnsi" w:hAnsiTheme="minorHAnsi" w:cstheme="minorHAnsi"/>
          <w:bCs/>
          <w:sz w:val="24"/>
          <w:szCs w:val="24"/>
        </w:rPr>
        <w:t xml:space="preserve"> placements </w:t>
      </w:r>
      <w:r w:rsidR="005939CB" w:rsidRPr="000571AB">
        <w:rPr>
          <w:rFonts w:asciiTheme="minorHAnsi" w:hAnsiTheme="minorHAnsi" w:cstheme="minorHAnsi"/>
          <w:bCs/>
          <w:sz w:val="24"/>
          <w:szCs w:val="24"/>
        </w:rPr>
        <w:t xml:space="preserve">for the female so looking at family and friends would be </w:t>
      </w:r>
      <w:r w:rsidR="00EB3342">
        <w:rPr>
          <w:rFonts w:asciiTheme="minorHAnsi" w:hAnsiTheme="minorHAnsi" w:cstheme="minorHAnsi"/>
          <w:bCs/>
          <w:sz w:val="24"/>
          <w:szCs w:val="24"/>
        </w:rPr>
        <w:t>the best option</w:t>
      </w:r>
      <w:r w:rsidR="005939CB" w:rsidRPr="000571AB">
        <w:rPr>
          <w:rFonts w:asciiTheme="minorHAnsi" w:hAnsiTheme="minorHAnsi" w:cstheme="minorHAnsi"/>
          <w:bCs/>
          <w:sz w:val="24"/>
          <w:szCs w:val="24"/>
        </w:rPr>
        <w:t xml:space="preserve">. The girl had a close friend who the social worker </w:t>
      </w:r>
      <w:r w:rsidR="00942B5E">
        <w:rPr>
          <w:rFonts w:asciiTheme="minorHAnsi" w:hAnsiTheme="minorHAnsi" w:cstheme="minorHAnsi"/>
          <w:bCs/>
          <w:sz w:val="24"/>
          <w:szCs w:val="24"/>
        </w:rPr>
        <w:t>k</w:t>
      </w:r>
      <w:r w:rsidR="005939CB" w:rsidRPr="000571AB">
        <w:rPr>
          <w:rFonts w:asciiTheme="minorHAnsi" w:hAnsiTheme="minorHAnsi" w:cstheme="minorHAnsi"/>
          <w:bCs/>
          <w:sz w:val="24"/>
          <w:szCs w:val="24"/>
        </w:rPr>
        <w:t xml:space="preserve">new and deemed safe. The </w:t>
      </w:r>
      <w:r w:rsidR="000571AB" w:rsidRPr="000571AB">
        <w:rPr>
          <w:rFonts w:asciiTheme="minorHAnsi" w:hAnsiTheme="minorHAnsi" w:cstheme="minorHAnsi"/>
          <w:bCs/>
          <w:sz w:val="24"/>
          <w:szCs w:val="24"/>
        </w:rPr>
        <w:t>friend’s</w:t>
      </w:r>
      <w:r w:rsidR="005939CB" w:rsidRPr="000571AB">
        <w:rPr>
          <w:rFonts w:asciiTheme="minorHAnsi" w:hAnsiTheme="minorHAnsi" w:cstheme="minorHAnsi"/>
          <w:bCs/>
          <w:sz w:val="24"/>
          <w:szCs w:val="24"/>
        </w:rPr>
        <w:t xml:space="preserve"> mother was spoken to </w:t>
      </w:r>
      <w:r w:rsidR="00465C14" w:rsidRPr="000571AB">
        <w:rPr>
          <w:rFonts w:asciiTheme="minorHAnsi" w:hAnsiTheme="minorHAnsi" w:cstheme="minorHAnsi"/>
          <w:bCs/>
          <w:sz w:val="24"/>
          <w:szCs w:val="24"/>
        </w:rPr>
        <w:t xml:space="preserve">who agreed that the girl could stay there until a suitable placement could be found. </w:t>
      </w:r>
    </w:p>
    <w:p w14:paraId="1D7445BA" w14:textId="10A39FF7" w:rsidR="00465C14" w:rsidRPr="000571AB" w:rsidRDefault="00465C14" w:rsidP="004249DB">
      <w:pPr>
        <w:ind w:right="237"/>
        <w:jc w:val="both"/>
        <w:rPr>
          <w:rFonts w:asciiTheme="minorHAnsi" w:hAnsiTheme="minorHAnsi" w:cstheme="minorHAnsi"/>
          <w:bCs/>
          <w:sz w:val="24"/>
          <w:szCs w:val="24"/>
        </w:rPr>
      </w:pPr>
    </w:p>
    <w:p w14:paraId="03B4F19B" w14:textId="764136B4" w:rsidR="00E00413" w:rsidRPr="000571AB" w:rsidRDefault="00465C14" w:rsidP="004249DB">
      <w:pPr>
        <w:ind w:right="237"/>
        <w:jc w:val="both"/>
        <w:rPr>
          <w:rFonts w:asciiTheme="minorHAnsi" w:hAnsiTheme="minorHAnsi" w:cstheme="minorHAnsi"/>
          <w:bCs/>
          <w:sz w:val="24"/>
          <w:szCs w:val="24"/>
        </w:rPr>
      </w:pPr>
      <w:r w:rsidRPr="000571AB">
        <w:rPr>
          <w:rFonts w:asciiTheme="minorHAnsi" w:hAnsiTheme="minorHAnsi" w:cstheme="minorHAnsi"/>
          <w:bCs/>
          <w:sz w:val="24"/>
          <w:szCs w:val="24"/>
        </w:rPr>
        <w:t>This was a good solution for the girl, a place of safety where she would also be happy however due to her being in care on a voluntary basis permission had to be given by her birth mother</w:t>
      </w:r>
      <w:r w:rsidR="00210FC0">
        <w:rPr>
          <w:rFonts w:asciiTheme="minorHAnsi" w:hAnsiTheme="minorHAnsi" w:cstheme="minorHAnsi"/>
          <w:bCs/>
          <w:sz w:val="24"/>
          <w:szCs w:val="24"/>
        </w:rPr>
        <w:t>.</w:t>
      </w:r>
      <w:r w:rsidRPr="000571AB">
        <w:rPr>
          <w:rFonts w:asciiTheme="minorHAnsi" w:hAnsiTheme="minorHAnsi" w:cstheme="minorHAnsi"/>
          <w:bCs/>
          <w:sz w:val="24"/>
          <w:szCs w:val="24"/>
        </w:rPr>
        <w:t xml:space="preserve"> </w:t>
      </w:r>
      <w:r w:rsidR="00210FC0">
        <w:rPr>
          <w:rFonts w:asciiTheme="minorHAnsi" w:hAnsiTheme="minorHAnsi" w:cstheme="minorHAnsi"/>
          <w:bCs/>
          <w:sz w:val="24"/>
          <w:szCs w:val="24"/>
        </w:rPr>
        <w:t>H</w:t>
      </w:r>
      <w:r w:rsidRPr="000571AB">
        <w:rPr>
          <w:rFonts w:asciiTheme="minorHAnsi" w:hAnsiTheme="minorHAnsi" w:cstheme="minorHAnsi"/>
          <w:bCs/>
          <w:sz w:val="24"/>
          <w:szCs w:val="24"/>
        </w:rPr>
        <w:t>er birth mother was known to be difficult</w:t>
      </w:r>
      <w:r w:rsidR="001104D2" w:rsidRPr="000571AB">
        <w:rPr>
          <w:rFonts w:asciiTheme="minorHAnsi" w:hAnsiTheme="minorHAnsi" w:cstheme="minorHAnsi"/>
          <w:bCs/>
          <w:sz w:val="24"/>
          <w:szCs w:val="24"/>
        </w:rPr>
        <w:t xml:space="preserve"> and do this to cause her daughter </w:t>
      </w:r>
      <w:r w:rsidR="004E2B38">
        <w:rPr>
          <w:rFonts w:asciiTheme="minorHAnsi" w:hAnsiTheme="minorHAnsi" w:cstheme="minorHAnsi"/>
          <w:bCs/>
          <w:sz w:val="24"/>
          <w:szCs w:val="24"/>
        </w:rPr>
        <w:t>di</w:t>
      </w:r>
      <w:r w:rsidR="001104D2" w:rsidRPr="000571AB">
        <w:rPr>
          <w:rFonts w:asciiTheme="minorHAnsi" w:hAnsiTheme="minorHAnsi" w:cstheme="minorHAnsi"/>
          <w:bCs/>
          <w:sz w:val="24"/>
          <w:szCs w:val="24"/>
        </w:rPr>
        <w:t xml:space="preserve">stress. The mother refused to give permission for her to stay with her friend with no explanation as to why. This put the social worker in a difficult situation not allowing her to grant permission. At this point the female became distressed and the issue continued for over one hour. The female began making comments </w:t>
      </w:r>
      <w:r w:rsidR="002B04C2" w:rsidRPr="000571AB">
        <w:rPr>
          <w:rFonts w:asciiTheme="minorHAnsi" w:hAnsiTheme="minorHAnsi" w:cstheme="minorHAnsi"/>
          <w:bCs/>
          <w:sz w:val="24"/>
          <w:szCs w:val="24"/>
        </w:rPr>
        <w:t>regarding</w:t>
      </w:r>
      <w:r w:rsidR="001104D2" w:rsidRPr="000571AB">
        <w:rPr>
          <w:rFonts w:asciiTheme="minorHAnsi" w:hAnsiTheme="minorHAnsi" w:cstheme="minorHAnsi"/>
          <w:bCs/>
          <w:sz w:val="24"/>
          <w:szCs w:val="24"/>
        </w:rPr>
        <w:t xml:space="preserve"> hurting herself if forced to go somewhere she did not want to be. Due to her level of distress and my concern for her I consulted with my shift S</w:t>
      </w:r>
      <w:r w:rsidR="00942B5E">
        <w:rPr>
          <w:rFonts w:asciiTheme="minorHAnsi" w:hAnsiTheme="minorHAnsi" w:cstheme="minorHAnsi"/>
          <w:bCs/>
          <w:sz w:val="24"/>
          <w:szCs w:val="24"/>
        </w:rPr>
        <w:t>e</w:t>
      </w:r>
      <w:r w:rsidR="001104D2" w:rsidRPr="000571AB">
        <w:rPr>
          <w:rFonts w:asciiTheme="minorHAnsi" w:hAnsiTheme="minorHAnsi" w:cstheme="minorHAnsi"/>
          <w:bCs/>
          <w:sz w:val="24"/>
          <w:szCs w:val="24"/>
        </w:rPr>
        <w:t>rge</w:t>
      </w:r>
      <w:r w:rsidR="00942B5E">
        <w:rPr>
          <w:rFonts w:asciiTheme="minorHAnsi" w:hAnsiTheme="minorHAnsi" w:cstheme="minorHAnsi"/>
          <w:bCs/>
          <w:sz w:val="24"/>
          <w:szCs w:val="24"/>
        </w:rPr>
        <w:t>a</w:t>
      </w:r>
      <w:r w:rsidR="001104D2" w:rsidRPr="000571AB">
        <w:rPr>
          <w:rFonts w:asciiTheme="minorHAnsi" w:hAnsiTheme="minorHAnsi" w:cstheme="minorHAnsi"/>
          <w:bCs/>
          <w:sz w:val="24"/>
          <w:szCs w:val="24"/>
        </w:rPr>
        <w:t>nt</w:t>
      </w:r>
      <w:r w:rsidR="00942B5E">
        <w:rPr>
          <w:rFonts w:asciiTheme="minorHAnsi" w:hAnsiTheme="minorHAnsi" w:cstheme="minorHAnsi"/>
          <w:bCs/>
          <w:sz w:val="24"/>
          <w:szCs w:val="24"/>
        </w:rPr>
        <w:t>.</w:t>
      </w:r>
      <w:r w:rsidR="001104D2" w:rsidRPr="000571AB">
        <w:rPr>
          <w:rFonts w:asciiTheme="minorHAnsi" w:hAnsiTheme="minorHAnsi" w:cstheme="minorHAnsi"/>
          <w:bCs/>
          <w:sz w:val="24"/>
          <w:szCs w:val="24"/>
        </w:rPr>
        <w:t xml:space="preserve"> </w:t>
      </w:r>
      <w:r w:rsidR="00E00413" w:rsidRPr="000571AB">
        <w:rPr>
          <w:rFonts w:asciiTheme="minorHAnsi" w:hAnsiTheme="minorHAnsi" w:cstheme="minorHAnsi"/>
          <w:bCs/>
          <w:sz w:val="24"/>
          <w:szCs w:val="24"/>
        </w:rPr>
        <w:t xml:space="preserve">I explained what had happened and explained that if I agreed to let her go to her friends and took her there myself would this be acceptable. He agreed that this was a good plan as she would then be safe and no longer missing. The school and social worker agreed this was the best action to take and the girl was happy with this. The girl was taken to her friends address where her mother was spoken to and </w:t>
      </w:r>
      <w:r w:rsidR="00E00413" w:rsidRPr="000571AB">
        <w:rPr>
          <w:rFonts w:asciiTheme="minorHAnsi" w:hAnsiTheme="minorHAnsi" w:cstheme="minorHAnsi"/>
          <w:bCs/>
          <w:sz w:val="24"/>
          <w:szCs w:val="24"/>
        </w:rPr>
        <w:lastRenderedPageBreak/>
        <w:t xml:space="preserve">all details obtained. The mother of the missing girl was also informed that the decision was made, </w:t>
      </w:r>
      <w:r w:rsidR="005B34AC">
        <w:rPr>
          <w:rFonts w:asciiTheme="minorHAnsi" w:hAnsiTheme="minorHAnsi" w:cstheme="minorHAnsi"/>
          <w:bCs/>
          <w:sz w:val="24"/>
          <w:szCs w:val="24"/>
        </w:rPr>
        <w:t>due to it being in the</w:t>
      </w:r>
      <w:r w:rsidR="00E00413" w:rsidRPr="000571AB">
        <w:rPr>
          <w:rFonts w:asciiTheme="minorHAnsi" w:hAnsiTheme="minorHAnsi" w:cstheme="minorHAnsi"/>
          <w:bCs/>
          <w:sz w:val="24"/>
          <w:szCs w:val="24"/>
        </w:rPr>
        <w:t xml:space="preserve"> best interest of the child and </w:t>
      </w:r>
      <w:r w:rsidR="005B34AC">
        <w:rPr>
          <w:rFonts w:asciiTheme="minorHAnsi" w:hAnsiTheme="minorHAnsi" w:cstheme="minorHAnsi"/>
          <w:bCs/>
          <w:sz w:val="24"/>
          <w:szCs w:val="24"/>
        </w:rPr>
        <w:t>it being a suitable</w:t>
      </w:r>
      <w:r w:rsidR="00E00413" w:rsidRPr="000571AB">
        <w:rPr>
          <w:rFonts w:asciiTheme="minorHAnsi" w:hAnsiTheme="minorHAnsi" w:cstheme="minorHAnsi"/>
          <w:bCs/>
          <w:sz w:val="24"/>
          <w:szCs w:val="24"/>
        </w:rPr>
        <w:t xml:space="preserve"> place of safety.</w:t>
      </w:r>
    </w:p>
    <w:p w14:paraId="29774F07" w14:textId="77777777" w:rsidR="008D1A37" w:rsidRDefault="008D1A37" w:rsidP="004249DB">
      <w:pPr>
        <w:ind w:right="237"/>
        <w:jc w:val="both"/>
        <w:rPr>
          <w:rFonts w:asciiTheme="minorHAnsi" w:hAnsiTheme="minorHAnsi" w:cstheme="minorHAnsi"/>
          <w:bCs/>
          <w:sz w:val="24"/>
          <w:szCs w:val="24"/>
        </w:rPr>
      </w:pPr>
    </w:p>
    <w:p w14:paraId="4B9010C5" w14:textId="0591B1BE" w:rsidR="00A04516" w:rsidRPr="000571AB" w:rsidRDefault="00E00413" w:rsidP="004249DB">
      <w:pPr>
        <w:ind w:right="237"/>
        <w:jc w:val="both"/>
        <w:rPr>
          <w:rFonts w:asciiTheme="minorHAnsi" w:hAnsiTheme="minorHAnsi" w:cstheme="minorHAnsi"/>
          <w:bCs/>
          <w:sz w:val="24"/>
          <w:szCs w:val="24"/>
        </w:rPr>
      </w:pPr>
      <w:r w:rsidRPr="000571AB">
        <w:rPr>
          <w:rFonts w:asciiTheme="minorHAnsi" w:hAnsiTheme="minorHAnsi" w:cstheme="minorHAnsi"/>
          <w:bCs/>
          <w:sz w:val="24"/>
          <w:szCs w:val="24"/>
        </w:rPr>
        <w:t xml:space="preserve">During this incident I have used </w:t>
      </w:r>
      <w:r w:rsidR="002B04C2" w:rsidRPr="000571AB">
        <w:rPr>
          <w:rFonts w:asciiTheme="minorHAnsi" w:hAnsiTheme="minorHAnsi" w:cstheme="minorHAnsi"/>
          <w:bCs/>
          <w:sz w:val="24"/>
          <w:szCs w:val="24"/>
        </w:rPr>
        <w:t xml:space="preserve">discretion, worked alongside social services and used the </w:t>
      </w:r>
      <w:r w:rsidR="008D1A37">
        <w:rPr>
          <w:rFonts w:asciiTheme="minorHAnsi" w:hAnsiTheme="minorHAnsi" w:cstheme="minorHAnsi"/>
          <w:bCs/>
          <w:sz w:val="24"/>
          <w:szCs w:val="24"/>
        </w:rPr>
        <w:t>N</w:t>
      </w:r>
      <w:r w:rsidR="002B04C2" w:rsidRPr="000571AB">
        <w:rPr>
          <w:rFonts w:asciiTheme="minorHAnsi" w:hAnsiTheme="minorHAnsi" w:cstheme="minorHAnsi"/>
          <w:bCs/>
          <w:sz w:val="24"/>
          <w:szCs w:val="24"/>
        </w:rPr>
        <w:t xml:space="preserve">ational </w:t>
      </w:r>
      <w:r w:rsidR="008D1A37">
        <w:rPr>
          <w:rFonts w:asciiTheme="minorHAnsi" w:hAnsiTheme="minorHAnsi" w:cstheme="minorHAnsi"/>
          <w:bCs/>
          <w:sz w:val="24"/>
          <w:szCs w:val="24"/>
        </w:rPr>
        <w:t>D</w:t>
      </w:r>
      <w:r w:rsidR="002B04C2" w:rsidRPr="000571AB">
        <w:rPr>
          <w:rFonts w:asciiTheme="minorHAnsi" w:hAnsiTheme="minorHAnsi" w:cstheme="minorHAnsi"/>
          <w:bCs/>
          <w:sz w:val="24"/>
          <w:szCs w:val="24"/>
        </w:rPr>
        <w:t xml:space="preserve">ecision </w:t>
      </w:r>
      <w:r w:rsidR="008D1A37">
        <w:rPr>
          <w:rFonts w:asciiTheme="minorHAnsi" w:hAnsiTheme="minorHAnsi" w:cstheme="minorHAnsi"/>
          <w:bCs/>
          <w:sz w:val="24"/>
          <w:szCs w:val="24"/>
        </w:rPr>
        <w:t>M</w:t>
      </w:r>
      <w:r w:rsidR="002B04C2" w:rsidRPr="000571AB">
        <w:rPr>
          <w:rFonts w:asciiTheme="minorHAnsi" w:hAnsiTheme="minorHAnsi" w:cstheme="minorHAnsi"/>
          <w:bCs/>
          <w:sz w:val="24"/>
          <w:szCs w:val="24"/>
        </w:rPr>
        <w:t>odel to aid my decision making.</w:t>
      </w:r>
      <w:r w:rsidR="008D1A37">
        <w:rPr>
          <w:rFonts w:asciiTheme="minorHAnsi" w:hAnsiTheme="minorHAnsi" w:cstheme="minorHAnsi"/>
          <w:bCs/>
          <w:sz w:val="24"/>
          <w:szCs w:val="24"/>
        </w:rPr>
        <w:t xml:space="preserve"> </w:t>
      </w:r>
      <w:r w:rsidR="0013701A">
        <w:rPr>
          <w:rFonts w:asciiTheme="minorHAnsi" w:hAnsiTheme="minorHAnsi" w:cstheme="minorHAnsi"/>
          <w:bCs/>
          <w:sz w:val="24"/>
          <w:szCs w:val="24"/>
        </w:rPr>
        <w:t>The National Decision-Making Mo</w:t>
      </w:r>
      <w:r w:rsidR="00CA689C">
        <w:rPr>
          <w:rFonts w:asciiTheme="minorHAnsi" w:hAnsiTheme="minorHAnsi" w:cstheme="minorHAnsi"/>
          <w:bCs/>
          <w:sz w:val="24"/>
          <w:szCs w:val="24"/>
        </w:rPr>
        <w:t>d</w:t>
      </w:r>
      <w:r w:rsidR="0013701A">
        <w:rPr>
          <w:rFonts w:asciiTheme="minorHAnsi" w:hAnsiTheme="minorHAnsi" w:cstheme="minorHAnsi"/>
          <w:bCs/>
          <w:sz w:val="24"/>
          <w:szCs w:val="24"/>
        </w:rPr>
        <w:t>el (NDM) is a five step, structured process to which officers utilise when production of any operational decision, Central to the NDM and underpinning all decisions composed is the Code of Ethics. The NDM is extremely adaptable and can be u</w:t>
      </w:r>
      <w:r w:rsidR="00CA689C">
        <w:rPr>
          <w:rFonts w:asciiTheme="minorHAnsi" w:hAnsiTheme="minorHAnsi" w:cstheme="minorHAnsi"/>
          <w:bCs/>
          <w:sz w:val="24"/>
          <w:szCs w:val="24"/>
        </w:rPr>
        <w:t>tilized in spontaneous incidents or planned operations. In a fast-paced incident the essential precedence for the decision maker is to keep at the forefront of their intellect the principles and qualities within the Code of Ethics</w:t>
      </w:r>
      <w:r w:rsidR="0064728B">
        <w:rPr>
          <w:rFonts w:asciiTheme="minorHAnsi" w:hAnsiTheme="minorHAnsi" w:cstheme="minorHAnsi"/>
          <w:bCs/>
          <w:sz w:val="24"/>
          <w:szCs w:val="24"/>
        </w:rPr>
        <w:t xml:space="preserve"> </w:t>
      </w:r>
      <w:r w:rsidR="002F11A9" w:rsidRPr="000571AB">
        <w:rPr>
          <w:rFonts w:asciiTheme="minorHAnsi" w:hAnsiTheme="minorHAnsi" w:cstheme="minorHAnsi"/>
          <w:bCs/>
          <w:sz w:val="24"/>
          <w:szCs w:val="24"/>
        </w:rPr>
        <w:t>(</w:t>
      </w:r>
      <w:r w:rsidR="003557ED">
        <w:rPr>
          <w:rFonts w:asciiTheme="minorHAnsi" w:hAnsiTheme="minorHAnsi" w:cstheme="minorHAnsi"/>
          <w:bCs/>
          <w:sz w:val="24"/>
          <w:szCs w:val="24"/>
        </w:rPr>
        <w:t>College of Policing</w:t>
      </w:r>
      <w:r w:rsidR="002F11A9" w:rsidRPr="000571AB">
        <w:rPr>
          <w:rFonts w:asciiTheme="minorHAnsi" w:hAnsiTheme="minorHAnsi" w:cstheme="minorHAnsi"/>
          <w:bCs/>
          <w:sz w:val="24"/>
          <w:szCs w:val="24"/>
        </w:rPr>
        <w:t>, 2021).</w:t>
      </w:r>
    </w:p>
    <w:p w14:paraId="4819E505" w14:textId="77777777" w:rsidR="002F11A9" w:rsidRPr="000571AB" w:rsidRDefault="002F11A9" w:rsidP="004249DB">
      <w:pPr>
        <w:ind w:right="237"/>
        <w:jc w:val="both"/>
        <w:rPr>
          <w:rFonts w:asciiTheme="minorHAnsi" w:hAnsiTheme="minorHAnsi" w:cstheme="minorHAnsi"/>
          <w:bCs/>
          <w:sz w:val="24"/>
          <w:szCs w:val="24"/>
        </w:rPr>
      </w:pPr>
    </w:p>
    <w:p w14:paraId="63FD5526" w14:textId="415C6EB6" w:rsidR="00A04516" w:rsidRPr="000571AB" w:rsidRDefault="00A04516" w:rsidP="004249DB">
      <w:pPr>
        <w:ind w:right="237"/>
        <w:jc w:val="both"/>
        <w:rPr>
          <w:rFonts w:asciiTheme="minorHAnsi" w:hAnsiTheme="minorHAnsi" w:cstheme="minorHAnsi"/>
          <w:bCs/>
          <w:sz w:val="24"/>
          <w:szCs w:val="24"/>
        </w:rPr>
      </w:pPr>
      <w:r w:rsidRPr="000571AB">
        <w:rPr>
          <w:rFonts w:asciiTheme="minorHAnsi" w:hAnsiTheme="minorHAnsi" w:cstheme="minorHAnsi"/>
          <w:bCs/>
          <w:sz w:val="24"/>
          <w:szCs w:val="24"/>
        </w:rPr>
        <w:t xml:space="preserve">The Code of Ethics was produced by the College of Policing in 2014 in its role as the professional body for policing. It sets and defines the exemplary standards of behaviour for everyone with in policing. Some of these standards expected of officers are, honesty and integrity, equality and diversity and fitness for work. </w:t>
      </w:r>
    </w:p>
    <w:p w14:paraId="73E24A1D" w14:textId="4B423378" w:rsidR="00A04516" w:rsidRPr="000571AB" w:rsidRDefault="00A04516" w:rsidP="004249DB">
      <w:pPr>
        <w:ind w:right="237"/>
        <w:jc w:val="both"/>
        <w:rPr>
          <w:rFonts w:asciiTheme="minorHAnsi" w:hAnsiTheme="minorHAnsi" w:cstheme="minorHAnsi"/>
          <w:bCs/>
          <w:sz w:val="24"/>
          <w:szCs w:val="24"/>
        </w:rPr>
      </w:pPr>
    </w:p>
    <w:p w14:paraId="45BD6307" w14:textId="18F5EB0A" w:rsidR="00A04516" w:rsidRPr="000571AB" w:rsidRDefault="00A04516" w:rsidP="004249DB">
      <w:pPr>
        <w:ind w:right="237"/>
        <w:jc w:val="both"/>
        <w:rPr>
          <w:rFonts w:asciiTheme="minorHAnsi" w:hAnsiTheme="minorHAnsi" w:cstheme="minorHAnsi"/>
          <w:bCs/>
          <w:sz w:val="24"/>
          <w:szCs w:val="24"/>
        </w:rPr>
      </w:pPr>
      <w:r w:rsidRPr="000571AB">
        <w:rPr>
          <w:rFonts w:asciiTheme="minorHAnsi" w:hAnsiTheme="minorHAnsi" w:cstheme="minorHAnsi"/>
          <w:bCs/>
          <w:sz w:val="24"/>
          <w:szCs w:val="24"/>
        </w:rPr>
        <w:t xml:space="preserve">The following steps are that of the </w:t>
      </w:r>
      <w:r w:rsidR="0064728B">
        <w:rPr>
          <w:rFonts w:asciiTheme="minorHAnsi" w:hAnsiTheme="minorHAnsi" w:cstheme="minorHAnsi"/>
          <w:bCs/>
          <w:sz w:val="24"/>
          <w:szCs w:val="24"/>
        </w:rPr>
        <w:t>N</w:t>
      </w:r>
      <w:r w:rsidRPr="000571AB">
        <w:rPr>
          <w:rFonts w:asciiTheme="minorHAnsi" w:hAnsiTheme="minorHAnsi" w:cstheme="minorHAnsi"/>
          <w:bCs/>
          <w:sz w:val="24"/>
          <w:szCs w:val="24"/>
        </w:rPr>
        <w:t xml:space="preserve">ational </w:t>
      </w:r>
      <w:r w:rsidR="0064728B">
        <w:rPr>
          <w:rFonts w:asciiTheme="minorHAnsi" w:hAnsiTheme="minorHAnsi" w:cstheme="minorHAnsi"/>
          <w:bCs/>
          <w:sz w:val="24"/>
          <w:szCs w:val="24"/>
        </w:rPr>
        <w:t>D</w:t>
      </w:r>
      <w:r w:rsidRPr="000571AB">
        <w:rPr>
          <w:rFonts w:asciiTheme="minorHAnsi" w:hAnsiTheme="minorHAnsi" w:cstheme="minorHAnsi"/>
          <w:bCs/>
          <w:sz w:val="24"/>
          <w:szCs w:val="24"/>
        </w:rPr>
        <w:t xml:space="preserve">ecision </w:t>
      </w:r>
      <w:r w:rsidR="0064728B">
        <w:rPr>
          <w:rFonts w:asciiTheme="minorHAnsi" w:hAnsiTheme="minorHAnsi" w:cstheme="minorHAnsi"/>
          <w:bCs/>
          <w:sz w:val="24"/>
          <w:szCs w:val="24"/>
        </w:rPr>
        <w:t>M</w:t>
      </w:r>
      <w:r w:rsidRPr="000571AB">
        <w:rPr>
          <w:rFonts w:asciiTheme="minorHAnsi" w:hAnsiTheme="minorHAnsi" w:cstheme="minorHAnsi"/>
          <w:bCs/>
          <w:sz w:val="24"/>
          <w:szCs w:val="24"/>
        </w:rPr>
        <w:t xml:space="preserve">odel, the first is to gather information and intelligence, this can be done before and during the incidents and some cases re visited </w:t>
      </w:r>
      <w:r w:rsidR="00700B76" w:rsidRPr="000571AB">
        <w:rPr>
          <w:rFonts w:asciiTheme="minorHAnsi" w:hAnsiTheme="minorHAnsi" w:cstheme="minorHAnsi"/>
          <w:bCs/>
          <w:sz w:val="24"/>
          <w:szCs w:val="24"/>
        </w:rPr>
        <w:t>during the investigation</w:t>
      </w:r>
      <w:r w:rsidR="00465312">
        <w:rPr>
          <w:rFonts w:asciiTheme="minorHAnsi" w:hAnsiTheme="minorHAnsi" w:cstheme="minorHAnsi"/>
          <w:bCs/>
          <w:sz w:val="24"/>
          <w:szCs w:val="24"/>
        </w:rPr>
        <w:t xml:space="preserve"> and an example of how this was implemented during this incident. When receiving the </w:t>
      </w:r>
      <w:r w:rsidR="00C42906">
        <w:rPr>
          <w:rFonts w:asciiTheme="minorHAnsi" w:hAnsiTheme="minorHAnsi" w:cstheme="minorHAnsi"/>
          <w:bCs/>
          <w:sz w:val="24"/>
          <w:szCs w:val="24"/>
        </w:rPr>
        <w:t>call,</w:t>
      </w:r>
      <w:r w:rsidR="00465312">
        <w:rPr>
          <w:rFonts w:asciiTheme="minorHAnsi" w:hAnsiTheme="minorHAnsi" w:cstheme="minorHAnsi"/>
          <w:bCs/>
          <w:sz w:val="24"/>
          <w:szCs w:val="24"/>
        </w:rPr>
        <w:t xml:space="preserve"> I have completed </w:t>
      </w:r>
      <w:r w:rsidR="0064728B">
        <w:rPr>
          <w:rFonts w:asciiTheme="minorHAnsi" w:hAnsiTheme="minorHAnsi" w:cstheme="minorHAnsi"/>
          <w:bCs/>
          <w:sz w:val="24"/>
          <w:szCs w:val="24"/>
        </w:rPr>
        <w:t>searches</w:t>
      </w:r>
      <w:r w:rsidR="00465312">
        <w:rPr>
          <w:rFonts w:asciiTheme="minorHAnsi" w:hAnsiTheme="minorHAnsi" w:cstheme="minorHAnsi"/>
          <w:bCs/>
          <w:sz w:val="24"/>
          <w:szCs w:val="24"/>
        </w:rPr>
        <w:t xml:space="preserve"> on PNC (Police National Computer)</w:t>
      </w:r>
      <w:r w:rsidR="00700B76" w:rsidRPr="000571AB">
        <w:rPr>
          <w:rFonts w:asciiTheme="minorHAnsi" w:hAnsiTheme="minorHAnsi" w:cstheme="minorHAnsi"/>
          <w:bCs/>
          <w:sz w:val="24"/>
          <w:szCs w:val="24"/>
        </w:rPr>
        <w:t xml:space="preserve"> </w:t>
      </w:r>
      <w:r w:rsidR="00465312">
        <w:rPr>
          <w:rFonts w:asciiTheme="minorHAnsi" w:hAnsiTheme="minorHAnsi" w:cstheme="minorHAnsi"/>
          <w:bCs/>
          <w:sz w:val="24"/>
          <w:szCs w:val="24"/>
        </w:rPr>
        <w:t xml:space="preserve">and Niche, gathering information in the form of history, warning markers and know associates. </w:t>
      </w:r>
      <w:r w:rsidR="003557ED">
        <w:rPr>
          <w:rFonts w:asciiTheme="minorHAnsi" w:hAnsiTheme="minorHAnsi" w:cstheme="minorHAnsi"/>
          <w:bCs/>
          <w:sz w:val="24"/>
          <w:szCs w:val="24"/>
        </w:rPr>
        <w:t>(College of Policing</w:t>
      </w:r>
      <w:r w:rsidR="002F11A9" w:rsidRPr="000571AB">
        <w:rPr>
          <w:rFonts w:asciiTheme="minorHAnsi" w:hAnsiTheme="minorHAnsi" w:cstheme="minorHAnsi"/>
          <w:bCs/>
          <w:sz w:val="24"/>
          <w:szCs w:val="24"/>
        </w:rPr>
        <w:t>, 2021).</w:t>
      </w:r>
    </w:p>
    <w:p w14:paraId="23A69DFC" w14:textId="4A078471" w:rsidR="00700B76" w:rsidRPr="000571AB" w:rsidRDefault="00700B76" w:rsidP="004249DB">
      <w:pPr>
        <w:ind w:right="237"/>
        <w:jc w:val="both"/>
        <w:rPr>
          <w:rFonts w:asciiTheme="minorHAnsi" w:hAnsiTheme="minorHAnsi" w:cstheme="minorHAnsi"/>
          <w:bCs/>
          <w:sz w:val="24"/>
          <w:szCs w:val="24"/>
        </w:rPr>
      </w:pPr>
    </w:p>
    <w:p w14:paraId="1D70D039" w14:textId="0C856B94" w:rsidR="00700B76" w:rsidRPr="000571AB" w:rsidRDefault="00700B76" w:rsidP="004249DB">
      <w:pPr>
        <w:ind w:right="237"/>
        <w:jc w:val="both"/>
        <w:rPr>
          <w:rFonts w:asciiTheme="minorHAnsi" w:hAnsiTheme="minorHAnsi" w:cstheme="minorHAnsi"/>
          <w:bCs/>
          <w:sz w:val="24"/>
          <w:szCs w:val="24"/>
        </w:rPr>
      </w:pPr>
      <w:r w:rsidRPr="000571AB">
        <w:rPr>
          <w:rFonts w:asciiTheme="minorHAnsi" w:hAnsiTheme="minorHAnsi" w:cstheme="minorHAnsi"/>
          <w:bCs/>
          <w:sz w:val="24"/>
          <w:szCs w:val="24"/>
        </w:rPr>
        <w:t>The second step is to assess the threat and risk and develop a working strategy. This can be done prior to arrival and when at the scene of an incident</w:t>
      </w:r>
      <w:r w:rsidR="00C42906">
        <w:rPr>
          <w:rFonts w:asciiTheme="minorHAnsi" w:hAnsiTheme="minorHAnsi" w:cstheme="minorHAnsi"/>
          <w:bCs/>
          <w:sz w:val="24"/>
          <w:szCs w:val="24"/>
        </w:rPr>
        <w:t>. During the incident you would use this for grading the risk level of the missing person but also risk to officers attending. During this incident the female was graded as High risk due to age, vulnerability and length of time missing.</w:t>
      </w:r>
      <w:r w:rsidR="00C42906" w:rsidRPr="000571AB">
        <w:rPr>
          <w:rFonts w:asciiTheme="minorHAnsi" w:hAnsiTheme="minorHAnsi" w:cstheme="minorHAnsi"/>
          <w:bCs/>
          <w:sz w:val="24"/>
          <w:szCs w:val="24"/>
        </w:rPr>
        <w:t xml:space="preserve"> (</w:t>
      </w:r>
      <w:r w:rsidR="003557ED">
        <w:rPr>
          <w:rFonts w:asciiTheme="minorHAnsi" w:hAnsiTheme="minorHAnsi" w:cstheme="minorHAnsi"/>
          <w:bCs/>
          <w:sz w:val="24"/>
          <w:szCs w:val="24"/>
        </w:rPr>
        <w:t>College of Policing</w:t>
      </w:r>
      <w:r w:rsidR="002F11A9" w:rsidRPr="000571AB">
        <w:rPr>
          <w:rFonts w:asciiTheme="minorHAnsi" w:hAnsiTheme="minorHAnsi" w:cstheme="minorHAnsi"/>
          <w:bCs/>
          <w:sz w:val="24"/>
          <w:szCs w:val="24"/>
        </w:rPr>
        <w:t>, 2021).</w:t>
      </w:r>
    </w:p>
    <w:p w14:paraId="6F993A71" w14:textId="6463EE98" w:rsidR="00700B76" w:rsidRPr="000571AB" w:rsidRDefault="00700B76" w:rsidP="004249DB">
      <w:pPr>
        <w:ind w:right="237"/>
        <w:jc w:val="both"/>
        <w:rPr>
          <w:rFonts w:asciiTheme="minorHAnsi" w:hAnsiTheme="minorHAnsi" w:cstheme="minorHAnsi"/>
          <w:bCs/>
          <w:sz w:val="24"/>
          <w:szCs w:val="24"/>
        </w:rPr>
      </w:pPr>
    </w:p>
    <w:p w14:paraId="68C52CA3" w14:textId="17CF16F4" w:rsidR="00700B76" w:rsidRPr="000571AB" w:rsidRDefault="00700B76" w:rsidP="004249DB">
      <w:pPr>
        <w:ind w:right="237"/>
        <w:jc w:val="both"/>
        <w:rPr>
          <w:rFonts w:asciiTheme="minorHAnsi" w:hAnsiTheme="minorHAnsi" w:cstheme="minorHAnsi"/>
          <w:bCs/>
          <w:sz w:val="24"/>
          <w:szCs w:val="24"/>
        </w:rPr>
      </w:pPr>
      <w:r w:rsidRPr="000571AB">
        <w:rPr>
          <w:rFonts w:asciiTheme="minorHAnsi" w:hAnsiTheme="minorHAnsi" w:cstheme="minorHAnsi"/>
          <w:bCs/>
          <w:sz w:val="24"/>
          <w:szCs w:val="24"/>
        </w:rPr>
        <w:t>The third is consider powers and polices to deal with the situation you are dealing with</w:t>
      </w:r>
      <w:r w:rsidR="00C42906">
        <w:rPr>
          <w:rFonts w:asciiTheme="minorHAnsi" w:hAnsiTheme="minorHAnsi" w:cstheme="minorHAnsi"/>
          <w:bCs/>
          <w:sz w:val="24"/>
          <w:szCs w:val="24"/>
        </w:rPr>
        <w:t xml:space="preserve">. During the incident this was used once the female had returned. We were attending her school to conduct a welfare check but had been warned by social services she may try to run again and be aggressive towards all staff involved. For this reason, we must consider what powers we had if the child became aggressive or resistant. </w:t>
      </w:r>
      <w:proofErr w:type="gramStart"/>
      <w:r w:rsidR="00C42906">
        <w:rPr>
          <w:rFonts w:asciiTheme="minorHAnsi" w:hAnsiTheme="minorHAnsi" w:cstheme="minorHAnsi"/>
          <w:bCs/>
          <w:sz w:val="24"/>
          <w:szCs w:val="24"/>
        </w:rPr>
        <w:t>So</w:t>
      </w:r>
      <w:proofErr w:type="gramEnd"/>
      <w:r w:rsidR="00C42906">
        <w:rPr>
          <w:rFonts w:asciiTheme="minorHAnsi" w:hAnsiTheme="minorHAnsi" w:cstheme="minorHAnsi"/>
          <w:bCs/>
          <w:sz w:val="24"/>
          <w:szCs w:val="24"/>
        </w:rPr>
        <w:t xml:space="preserve"> this was used prior and the also during the incident. </w:t>
      </w:r>
      <w:r w:rsidR="002F11A9" w:rsidRPr="000571AB">
        <w:rPr>
          <w:rFonts w:asciiTheme="minorHAnsi" w:hAnsiTheme="minorHAnsi" w:cstheme="minorHAnsi"/>
          <w:bCs/>
          <w:sz w:val="24"/>
          <w:szCs w:val="24"/>
        </w:rPr>
        <w:t>(</w:t>
      </w:r>
      <w:r w:rsidR="003557ED">
        <w:rPr>
          <w:rFonts w:asciiTheme="minorHAnsi" w:hAnsiTheme="minorHAnsi" w:cstheme="minorHAnsi"/>
          <w:bCs/>
          <w:sz w:val="24"/>
          <w:szCs w:val="24"/>
        </w:rPr>
        <w:t>College of Policing</w:t>
      </w:r>
      <w:r w:rsidR="002F11A9" w:rsidRPr="000571AB">
        <w:rPr>
          <w:rFonts w:asciiTheme="minorHAnsi" w:hAnsiTheme="minorHAnsi" w:cstheme="minorHAnsi"/>
          <w:bCs/>
          <w:sz w:val="24"/>
          <w:szCs w:val="24"/>
        </w:rPr>
        <w:t>, 2021).</w:t>
      </w:r>
    </w:p>
    <w:p w14:paraId="5CCBFC0C" w14:textId="18914BE7" w:rsidR="00700B76" w:rsidRPr="000571AB" w:rsidRDefault="00700B76" w:rsidP="004249DB">
      <w:pPr>
        <w:ind w:right="237"/>
        <w:jc w:val="both"/>
        <w:rPr>
          <w:rFonts w:asciiTheme="minorHAnsi" w:hAnsiTheme="minorHAnsi" w:cstheme="minorHAnsi"/>
          <w:bCs/>
          <w:sz w:val="24"/>
          <w:szCs w:val="24"/>
        </w:rPr>
      </w:pPr>
    </w:p>
    <w:p w14:paraId="191993D8" w14:textId="35036798" w:rsidR="00700B76" w:rsidRPr="000571AB" w:rsidRDefault="00700B76" w:rsidP="004249DB">
      <w:pPr>
        <w:ind w:right="237"/>
        <w:jc w:val="both"/>
        <w:rPr>
          <w:rFonts w:asciiTheme="minorHAnsi" w:hAnsiTheme="minorHAnsi" w:cstheme="minorHAnsi"/>
          <w:bCs/>
          <w:sz w:val="24"/>
          <w:szCs w:val="24"/>
        </w:rPr>
      </w:pPr>
      <w:r w:rsidRPr="000571AB">
        <w:rPr>
          <w:rFonts w:asciiTheme="minorHAnsi" w:hAnsiTheme="minorHAnsi" w:cstheme="minorHAnsi"/>
          <w:bCs/>
          <w:sz w:val="24"/>
          <w:szCs w:val="24"/>
        </w:rPr>
        <w:t xml:space="preserve">Identify options and contingencies then </w:t>
      </w:r>
      <w:r w:rsidR="00C42906" w:rsidRPr="000571AB">
        <w:rPr>
          <w:rFonts w:asciiTheme="minorHAnsi" w:hAnsiTheme="minorHAnsi" w:cstheme="minorHAnsi"/>
          <w:bCs/>
          <w:sz w:val="24"/>
          <w:szCs w:val="24"/>
        </w:rPr>
        <w:t>act</w:t>
      </w:r>
      <w:r w:rsidR="00C42906">
        <w:rPr>
          <w:rFonts w:asciiTheme="minorHAnsi" w:hAnsiTheme="minorHAnsi" w:cstheme="minorHAnsi"/>
          <w:bCs/>
          <w:sz w:val="24"/>
          <w:szCs w:val="24"/>
        </w:rPr>
        <w:t xml:space="preserve">. As said above a </w:t>
      </w:r>
      <w:r w:rsidR="005B34AC">
        <w:rPr>
          <w:rFonts w:asciiTheme="minorHAnsi" w:hAnsiTheme="minorHAnsi" w:cstheme="minorHAnsi"/>
          <w:bCs/>
          <w:sz w:val="24"/>
          <w:szCs w:val="24"/>
        </w:rPr>
        <w:t>friend’s</w:t>
      </w:r>
      <w:r w:rsidR="00C42906">
        <w:rPr>
          <w:rFonts w:asciiTheme="minorHAnsi" w:hAnsiTheme="minorHAnsi" w:cstheme="minorHAnsi"/>
          <w:bCs/>
          <w:sz w:val="24"/>
          <w:szCs w:val="24"/>
        </w:rPr>
        <w:t xml:space="preserve"> house was identified as a place of safety and the best option to resolve the issues at the time. Whilst identifying this option I have used the National Decision Model again, to </w:t>
      </w:r>
      <w:r w:rsidR="005B34AC">
        <w:rPr>
          <w:rFonts w:asciiTheme="minorHAnsi" w:hAnsiTheme="minorHAnsi" w:cstheme="minorHAnsi"/>
          <w:bCs/>
          <w:sz w:val="24"/>
          <w:szCs w:val="24"/>
        </w:rPr>
        <w:t>gather</w:t>
      </w:r>
      <w:r w:rsidR="00C42906">
        <w:rPr>
          <w:rFonts w:asciiTheme="minorHAnsi" w:hAnsiTheme="minorHAnsi" w:cstheme="minorHAnsi"/>
          <w:bCs/>
          <w:sz w:val="24"/>
          <w:szCs w:val="24"/>
        </w:rPr>
        <w:t xml:space="preserve"> information about the person/</w:t>
      </w:r>
      <w:r w:rsidR="005B34AC">
        <w:rPr>
          <w:rFonts w:asciiTheme="minorHAnsi" w:hAnsiTheme="minorHAnsi" w:cstheme="minorHAnsi"/>
          <w:bCs/>
          <w:sz w:val="24"/>
          <w:szCs w:val="24"/>
        </w:rPr>
        <w:t>persons</w:t>
      </w:r>
      <w:r w:rsidR="00C42906">
        <w:rPr>
          <w:rFonts w:asciiTheme="minorHAnsi" w:hAnsiTheme="minorHAnsi" w:cstheme="minorHAnsi"/>
          <w:bCs/>
          <w:sz w:val="24"/>
          <w:szCs w:val="24"/>
        </w:rPr>
        <w:t xml:space="preserve">, done background checks via PNC and niche to establish if there is any risk and that acted upon the information </w:t>
      </w:r>
      <w:r w:rsidR="002F11A9" w:rsidRPr="000571AB">
        <w:rPr>
          <w:rFonts w:asciiTheme="minorHAnsi" w:hAnsiTheme="minorHAnsi" w:cstheme="minorHAnsi"/>
          <w:bCs/>
          <w:sz w:val="24"/>
          <w:szCs w:val="24"/>
        </w:rPr>
        <w:t>(</w:t>
      </w:r>
      <w:r w:rsidR="003557ED">
        <w:rPr>
          <w:rFonts w:asciiTheme="minorHAnsi" w:hAnsiTheme="minorHAnsi" w:cstheme="minorHAnsi"/>
          <w:bCs/>
          <w:sz w:val="24"/>
          <w:szCs w:val="24"/>
        </w:rPr>
        <w:t>College of Policing</w:t>
      </w:r>
      <w:r w:rsidR="002F11A9" w:rsidRPr="000571AB">
        <w:rPr>
          <w:rFonts w:asciiTheme="minorHAnsi" w:hAnsiTheme="minorHAnsi" w:cstheme="minorHAnsi"/>
          <w:bCs/>
          <w:sz w:val="24"/>
          <w:szCs w:val="24"/>
        </w:rPr>
        <w:t>, 2021).</w:t>
      </w:r>
    </w:p>
    <w:p w14:paraId="72AF0994" w14:textId="400F5BAA" w:rsidR="00936BC8" w:rsidRPr="000571AB" w:rsidRDefault="00936BC8" w:rsidP="004249DB">
      <w:pPr>
        <w:ind w:right="237"/>
        <w:jc w:val="both"/>
        <w:rPr>
          <w:rFonts w:asciiTheme="minorHAnsi" w:hAnsiTheme="minorHAnsi" w:cstheme="minorHAnsi"/>
          <w:bCs/>
          <w:sz w:val="24"/>
          <w:szCs w:val="24"/>
        </w:rPr>
      </w:pPr>
    </w:p>
    <w:p w14:paraId="780D82FB" w14:textId="02E08F46" w:rsidR="008E2796" w:rsidRPr="000571AB" w:rsidRDefault="00936BC8" w:rsidP="0064728B">
      <w:pPr>
        <w:ind w:right="237"/>
        <w:jc w:val="both"/>
        <w:rPr>
          <w:rFonts w:asciiTheme="minorHAnsi" w:hAnsiTheme="minorHAnsi" w:cstheme="minorHAnsi"/>
          <w:bCs/>
          <w:sz w:val="24"/>
          <w:szCs w:val="24"/>
        </w:rPr>
      </w:pPr>
      <w:r w:rsidRPr="000571AB">
        <w:rPr>
          <w:rFonts w:asciiTheme="minorHAnsi" w:hAnsiTheme="minorHAnsi" w:cstheme="minorHAnsi"/>
          <w:bCs/>
          <w:sz w:val="24"/>
          <w:szCs w:val="24"/>
        </w:rPr>
        <w:t>If officers use this model it will assist in making the best and safest options available leading to good outcomes. It will also help guide an officer when using their discretion as part of their decision making</w:t>
      </w:r>
      <w:r w:rsidR="005B34AC">
        <w:rPr>
          <w:rFonts w:asciiTheme="minorHAnsi" w:hAnsiTheme="minorHAnsi" w:cstheme="minorHAnsi"/>
          <w:bCs/>
          <w:sz w:val="24"/>
          <w:szCs w:val="24"/>
        </w:rPr>
        <w:t xml:space="preserve"> (College of Policing, 2021)</w:t>
      </w:r>
      <w:r w:rsidRPr="000571AB">
        <w:rPr>
          <w:rFonts w:asciiTheme="minorHAnsi" w:hAnsiTheme="minorHAnsi" w:cstheme="minorHAnsi"/>
          <w:bCs/>
          <w:sz w:val="24"/>
          <w:szCs w:val="24"/>
        </w:rPr>
        <w:t>.</w:t>
      </w:r>
    </w:p>
    <w:p w14:paraId="37D7F481" w14:textId="6379A24C" w:rsidR="008E2796" w:rsidRPr="000571AB" w:rsidRDefault="008E2796" w:rsidP="008E2796">
      <w:pPr>
        <w:ind w:right="237"/>
        <w:rPr>
          <w:rFonts w:asciiTheme="minorHAnsi" w:hAnsiTheme="minorHAnsi" w:cstheme="minorHAnsi"/>
          <w:bCs/>
          <w:sz w:val="24"/>
          <w:szCs w:val="24"/>
        </w:rPr>
      </w:pPr>
      <w:r w:rsidRPr="000571AB">
        <w:rPr>
          <w:rFonts w:asciiTheme="minorHAnsi" w:hAnsiTheme="minorHAnsi" w:cstheme="minorHAnsi"/>
          <w:bCs/>
          <w:sz w:val="24"/>
          <w:szCs w:val="24"/>
        </w:rPr>
        <w:lastRenderedPageBreak/>
        <w:t>Using discretion can look like many different things within the role of police constable it is the power or right to make official decisions using reason and judgement to choose from among acceptable alternatives. A perfect example of this is the decision made to place the child with her friend’s family despite</w:t>
      </w:r>
      <w:r w:rsidR="003E3B8E">
        <w:rPr>
          <w:rFonts w:asciiTheme="minorHAnsi" w:hAnsiTheme="minorHAnsi" w:cstheme="minorHAnsi"/>
          <w:bCs/>
          <w:sz w:val="24"/>
          <w:szCs w:val="24"/>
        </w:rPr>
        <w:t xml:space="preserve"> the</w:t>
      </w:r>
      <w:r w:rsidRPr="000571AB">
        <w:rPr>
          <w:rFonts w:asciiTheme="minorHAnsi" w:hAnsiTheme="minorHAnsi" w:cstheme="minorHAnsi"/>
          <w:bCs/>
          <w:sz w:val="24"/>
          <w:szCs w:val="24"/>
        </w:rPr>
        <w:t xml:space="preserve"> birth family refusing (</w:t>
      </w:r>
      <w:r w:rsidR="00465312">
        <w:rPr>
          <w:rFonts w:asciiTheme="minorHAnsi" w:hAnsiTheme="minorHAnsi" w:cstheme="minorHAnsi"/>
          <w:bCs/>
          <w:sz w:val="24"/>
          <w:szCs w:val="24"/>
        </w:rPr>
        <w:t>The Free Dictionary</w:t>
      </w:r>
      <w:r w:rsidRPr="000571AB">
        <w:rPr>
          <w:rFonts w:asciiTheme="minorHAnsi" w:hAnsiTheme="minorHAnsi" w:cstheme="minorHAnsi"/>
          <w:bCs/>
          <w:sz w:val="24"/>
          <w:szCs w:val="24"/>
        </w:rPr>
        <w:t>, 2021).</w:t>
      </w:r>
    </w:p>
    <w:p w14:paraId="7EC779A6" w14:textId="6FA55CA6" w:rsidR="008E2796" w:rsidRPr="000571AB" w:rsidRDefault="008E2796" w:rsidP="008E2796">
      <w:pPr>
        <w:ind w:right="237"/>
        <w:rPr>
          <w:rFonts w:asciiTheme="minorHAnsi" w:hAnsiTheme="minorHAnsi" w:cstheme="minorHAnsi"/>
          <w:bCs/>
          <w:sz w:val="24"/>
          <w:szCs w:val="24"/>
        </w:rPr>
      </w:pPr>
    </w:p>
    <w:p w14:paraId="35E03235" w14:textId="797F033C" w:rsidR="004E03FE" w:rsidRPr="000571AB" w:rsidRDefault="004E03FE" w:rsidP="008E2796">
      <w:pPr>
        <w:ind w:right="237"/>
        <w:rPr>
          <w:rFonts w:asciiTheme="minorHAnsi" w:hAnsiTheme="minorHAnsi" w:cstheme="minorHAnsi"/>
          <w:bCs/>
          <w:sz w:val="24"/>
          <w:szCs w:val="24"/>
        </w:rPr>
      </w:pPr>
      <w:r w:rsidRPr="000571AB">
        <w:rPr>
          <w:rFonts w:asciiTheme="minorHAnsi" w:hAnsiTheme="minorHAnsi" w:cstheme="minorHAnsi"/>
          <w:bCs/>
          <w:sz w:val="24"/>
          <w:szCs w:val="24"/>
        </w:rPr>
        <w:t>I will now use Gibbs model of reflection to reflect on this incident and its outcome</w:t>
      </w:r>
      <w:r w:rsidRPr="000571AB">
        <w:rPr>
          <w:rFonts w:asciiTheme="minorHAnsi" w:hAnsiTheme="minorHAnsi" w:cstheme="minorHAnsi"/>
        </w:rPr>
        <w:t xml:space="preserve"> </w:t>
      </w:r>
      <w:r w:rsidR="00465312">
        <w:rPr>
          <w:rFonts w:asciiTheme="minorHAnsi" w:hAnsiTheme="minorHAnsi" w:cstheme="minorHAnsi"/>
          <w:bCs/>
          <w:sz w:val="24"/>
          <w:szCs w:val="24"/>
        </w:rPr>
        <w:t>(The University of Edenborough</w:t>
      </w:r>
      <w:r w:rsidRPr="000571AB">
        <w:rPr>
          <w:rFonts w:asciiTheme="minorHAnsi" w:hAnsiTheme="minorHAnsi" w:cstheme="minorHAnsi"/>
          <w:bCs/>
          <w:sz w:val="24"/>
          <w:szCs w:val="24"/>
        </w:rPr>
        <w:t>, 2021).</w:t>
      </w:r>
    </w:p>
    <w:p w14:paraId="1C90B559" w14:textId="5DBB0230" w:rsidR="004E03FE" w:rsidRPr="000571AB" w:rsidRDefault="004E03FE" w:rsidP="008E2796">
      <w:pPr>
        <w:ind w:right="237"/>
        <w:rPr>
          <w:rFonts w:asciiTheme="minorHAnsi" w:hAnsiTheme="minorHAnsi" w:cstheme="minorHAnsi"/>
          <w:bCs/>
          <w:sz w:val="24"/>
          <w:szCs w:val="24"/>
        </w:rPr>
      </w:pPr>
      <w:r w:rsidRPr="000571AB">
        <w:rPr>
          <w:rFonts w:asciiTheme="minorHAnsi" w:hAnsiTheme="minorHAnsi" w:cstheme="minorHAnsi"/>
          <w:bCs/>
          <w:sz w:val="24"/>
          <w:szCs w:val="24"/>
        </w:rPr>
        <w:t xml:space="preserve">I believe during this incident I have evidenced well my use of decision making and discretion whilst working alongside </w:t>
      </w:r>
      <w:r w:rsidR="0064728B">
        <w:rPr>
          <w:rFonts w:asciiTheme="minorHAnsi" w:hAnsiTheme="minorHAnsi" w:cstheme="minorHAnsi"/>
          <w:bCs/>
          <w:sz w:val="24"/>
          <w:szCs w:val="24"/>
        </w:rPr>
        <w:t>Social Services</w:t>
      </w:r>
      <w:r w:rsidRPr="000571AB">
        <w:rPr>
          <w:rFonts w:asciiTheme="minorHAnsi" w:hAnsiTheme="minorHAnsi" w:cstheme="minorHAnsi"/>
          <w:bCs/>
          <w:sz w:val="24"/>
          <w:szCs w:val="24"/>
        </w:rPr>
        <w:t xml:space="preserve">. </w:t>
      </w:r>
    </w:p>
    <w:p w14:paraId="0EF8018D" w14:textId="77D2678A" w:rsidR="004E03FE" w:rsidRPr="000571AB" w:rsidRDefault="004E03FE" w:rsidP="008E2796">
      <w:pPr>
        <w:ind w:right="237"/>
        <w:rPr>
          <w:rFonts w:asciiTheme="minorHAnsi" w:hAnsiTheme="minorHAnsi" w:cstheme="minorHAnsi"/>
          <w:bCs/>
          <w:sz w:val="24"/>
          <w:szCs w:val="24"/>
        </w:rPr>
      </w:pPr>
      <w:r w:rsidRPr="000571AB">
        <w:rPr>
          <w:rFonts w:asciiTheme="minorHAnsi" w:hAnsiTheme="minorHAnsi" w:cstheme="minorHAnsi"/>
          <w:bCs/>
          <w:sz w:val="24"/>
          <w:szCs w:val="24"/>
        </w:rPr>
        <w:t xml:space="preserve">Reflecting on decisions I made I believe not only ended up with the best outcome but also built trust with a </w:t>
      </w:r>
      <w:r w:rsidR="0064728B" w:rsidRPr="000571AB">
        <w:rPr>
          <w:rFonts w:asciiTheme="minorHAnsi" w:hAnsiTheme="minorHAnsi" w:cstheme="minorHAnsi"/>
          <w:bCs/>
          <w:sz w:val="24"/>
          <w:szCs w:val="24"/>
        </w:rPr>
        <w:t>well-know</w:t>
      </w:r>
      <w:r w:rsidR="0064728B">
        <w:rPr>
          <w:rFonts w:asciiTheme="minorHAnsi" w:hAnsiTheme="minorHAnsi" w:cstheme="minorHAnsi"/>
          <w:bCs/>
          <w:sz w:val="24"/>
          <w:szCs w:val="24"/>
        </w:rPr>
        <w:t>n</w:t>
      </w:r>
      <w:r w:rsidRPr="000571AB">
        <w:rPr>
          <w:rFonts w:asciiTheme="minorHAnsi" w:hAnsiTheme="minorHAnsi" w:cstheme="minorHAnsi"/>
          <w:bCs/>
          <w:sz w:val="24"/>
          <w:szCs w:val="24"/>
        </w:rPr>
        <w:t xml:space="preserve"> teenager in the area. Prior to this incident the girl had very negative thought</w:t>
      </w:r>
      <w:r w:rsidR="0064728B">
        <w:rPr>
          <w:rFonts w:asciiTheme="minorHAnsi" w:hAnsiTheme="minorHAnsi" w:cstheme="minorHAnsi"/>
          <w:bCs/>
          <w:sz w:val="24"/>
          <w:szCs w:val="24"/>
        </w:rPr>
        <w:t>s toward the</w:t>
      </w:r>
      <w:r w:rsidRPr="000571AB">
        <w:rPr>
          <w:rFonts w:asciiTheme="minorHAnsi" w:hAnsiTheme="minorHAnsi" w:cstheme="minorHAnsi"/>
          <w:bCs/>
          <w:sz w:val="24"/>
          <w:szCs w:val="24"/>
        </w:rPr>
        <w:t xml:space="preserve"> police, but I honestly believe this has now changed.</w:t>
      </w:r>
    </w:p>
    <w:p w14:paraId="29A6158C" w14:textId="65793C80" w:rsidR="008E2796" w:rsidRPr="000571AB" w:rsidRDefault="008E2796" w:rsidP="008E2796">
      <w:pPr>
        <w:ind w:right="237"/>
        <w:rPr>
          <w:rFonts w:asciiTheme="minorHAnsi" w:hAnsiTheme="minorHAnsi" w:cstheme="minorHAnsi"/>
          <w:bCs/>
          <w:sz w:val="24"/>
          <w:szCs w:val="24"/>
        </w:rPr>
      </w:pPr>
    </w:p>
    <w:p w14:paraId="08A2C2F8" w14:textId="671E6594" w:rsidR="002F11A9" w:rsidRPr="000571AB" w:rsidRDefault="002F11A9" w:rsidP="008E2796">
      <w:pPr>
        <w:ind w:right="237"/>
        <w:rPr>
          <w:rFonts w:asciiTheme="minorHAnsi" w:hAnsiTheme="minorHAnsi" w:cstheme="minorHAnsi"/>
          <w:bCs/>
          <w:sz w:val="24"/>
          <w:szCs w:val="24"/>
        </w:rPr>
      </w:pPr>
    </w:p>
    <w:p w14:paraId="142BD588" w14:textId="66741FF0" w:rsidR="002F11A9" w:rsidRPr="000571AB" w:rsidRDefault="00896C08" w:rsidP="008E2796">
      <w:pPr>
        <w:ind w:right="237"/>
        <w:rPr>
          <w:rFonts w:asciiTheme="minorHAnsi" w:hAnsiTheme="minorHAnsi" w:cstheme="minorHAnsi"/>
          <w:bCs/>
          <w:sz w:val="24"/>
          <w:szCs w:val="24"/>
        </w:rPr>
      </w:pPr>
      <w:r>
        <w:rPr>
          <w:rFonts w:asciiTheme="minorHAnsi" w:hAnsiTheme="minorHAnsi" w:cstheme="minorHAnsi"/>
          <w:bCs/>
          <w:sz w:val="24"/>
          <w:szCs w:val="24"/>
        </w:rPr>
        <w:t>1</w:t>
      </w:r>
      <w:r w:rsidR="00816B0B">
        <w:rPr>
          <w:rFonts w:asciiTheme="minorHAnsi" w:hAnsiTheme="minorHAnsi" w:cstheme="minorHAnsi"/>
          <w:bCs/>
          <w:sz w:val="24"/>
          <w:szCs w:val="24"/>
        </w:rPr>
        <w:t>580</w:t>
      </w:r>
      <w:r w:rsidR="002F11A9" w:rsidRPr="000571AB">
        <w:rPr>
          <w:rFonts w:asciiTheme="minorHAnsi" w:hAnsiTheme="minorHAnsi" w:cstheme="minorHAnsi"/>
          <w:bCs/>
          <w:sz w:val="24"/>
          <w:szCs w:val="24"/>
        </w:rPr>
        <w:t xml:space="preserve"> words.</w:t>
      </w:r>
    </w:p>
    <w:p w14:paraId="52A46198" w14:textId="51DB318C" w:rsidR="003E140B" w:rsidRPr="00896C08" w:rsidRDefault="003E140B" w:rsidP="00EB3342">
      <w:pPr>
        <w:ind w:right="237"/>
        <w:rPr>
          <w:rFonts w:asciiTheme="minorHAnsi" w:hAnsiTheme="minorHAnsi" w:cstheme="minorHAnsi"/>
          <w:b/>
          <w:color w:val="FF0000"/>
          <w:sz w:val="24"/>
          <w:szCs w:val="24"/>
        </w:rPr>
      </w:pPr>
    </w:p>
    <w:p w14:paraId="52922D66" w14:textId="4CE47C7E" w:rsidR="00A04516" w:rsidRDefault="00A04516" w:rsidP="5B63D80E">
      <w:pPr>
        <w:ind w:right="237"/>
        <w:jc w:val="center"/>
        <w:rPr>
          <w:bCs/>
          <w:sz w:val="24"/>
          <w:szCs w:val="24"/>
        </w:rPr>
      </w:pPr>
    </w:p>
    <w:p w14:paraId="7488D0D3" w14:textId="77777777" w:rsidR="00A04516" w:rsidRDefault="00A04516" w:rsidP="5B63D80E">
      <w:pPr>
        <w:ind w:right="237"/>
        <w:jc w:val="center"/>
        <w:rPr>
          <w:bCs/>
          <w:sz w:val="24"/>
          <w:szCs w:val="24"/>
        </w:rPr>
      </w:pPr>
    </w:p>
    <w:p w14:paraId="5DB5DA3D" w14:textId="098F1EFC" w:rsidR="5B63D80E" w:rsidRDefault="5B63D80E" w:rsidP="5B63D80E">
      <w:pPr>
        <w:ind w:right="237"/>
        <w:jc w:val="center"/>
        <w:rPr>
          <w:b/>
          <w:bCs/>
          <w:sz w:val="24"/>
          <w:szCs w:val="24"/>
        </w:rPr>
      </w:pPr>
      <w:r w:rsidRPr="5B63D80E">
        <w:rPr>
          <w:b/>
          <w:bCs/>
          <w:sz w:val="24"/>
          <w:szCs w:val="24"/>
        </w:rPr>
        <w:t>Task 3</w:t>
      </w:r>
    </w:p>
    <w:p w14:paraId="73E6B06A" w14:textId="77777777" w:rsidR="5B63D80E" w:rsidRDefault="5B63D80E" w:rsidP="5B63D80E">
      <w:pPr>
        <w:ind w:right="237"/>
        <w:jc w:val="both"/>
        <w:rPr>
          <w:b/>
          <w:bCs/>
          <w:sz w:val="24"/>
          <w:szCs w:val="24"/>
        </w:rPr>
      </w:pPr>
    </w:p>
    <w:p w14:paraId="0976F805" w14:textId="77777777" w:rsidR="5B63D80E" w:rsidRDefault="5B63D80E" w:rsidP="5B63D80E">
      <w:pPr>
        <w:ind w:right="237"/>
        <w:jc w:val="both"/>
        <w:rPr>
          <w:b/>
          <w:bCs/>
          <w:color w:val="auto"/>
          <w:sz w:val="24"/>
          <w:szCs w:val="24"/>
        </w:rPr>
      </w:pPr>
      <w:r w:rsidRPr="5B63D80E">
        <w:rPr>
          <w:b/>
          <w:bCs/>
          <w:color w:val="auto"/>
          <w:sz w:val="24"/>
          <w:szCs w:val="24"/>
        </w:rPr>
        <w:t xml:space="preserve">Relevant areas of the National Policing Curriculum: </w:t>
      </w:r>
    </w:p>
    <w:p w14:paraId="5D5F0FC9" w14:textId="6EF67A32" w:rsidR="5B63D80E" w:rsidRDefault="5B63D80E" w:rsidP="5B63D80E">
      <w:pPr>
        <w:spacing w:line="259" w:lineRule="auto"/>
        <w:ind w:right="237"/>
        <w:jc w:val="both"/>
        <w:rPr>
          <w:b/>
          <w:bCs/>
          <w:color w:val="auto"/>
          <w:sz w:val="24"/>
          <w:szCs w:val="24"/>
        </w:rPr>
      </w:pPr>
      <w:r w:rsidRPr="5B63D80E">
        <w:rPr>
          <w:b/>
          <w:bCs/>
          <w:color w:val="auto"/>
          <w:sz w:val="24"/>
          <w:szCs w:val="24"/>
        </w:rPr>
        <w:t xml:space="preserve">Vulnerability and Risk </w:t>
      </w:r>
    </w:p>
    <w:p w14:paraId="116351F7" w14:textId="77777777" w:rsidR="5B63D80E" w:rsidRDefault="5B63D80E" w:rsidP="5B63D80E">
      <w:pPr>
        <w:ind w:right="237"/>
        <w:jc w:val="both"/>
        <w:rPr>
          <w:sz w:val="24"/>
          <w:szCs w:val="24"/>
        </w:rPr>
      </w:pPr>
    </w:p>
    <w:p w14:paraId="620A98E3" w14:textId="68033E2F" w:rsidR="5B63D80E"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 xml:space="preserve">in which you played a significant role with a victim of crime or anti-social behaviour and reflect on what happened. </w:t>
      </w:r>
    </w:p>
    <w:p w14:paraId="29566F4F" w14:textId="77777777" w:rsidR="5B63D80E" w:rsidRDefault="5B63D80E" w:rsidP="31856DE5">
      <w:pPr>
        <w:ind w:right="237"/>
        <w:jc w:val="both"/>
        <w:rPr>
          <w:sz w:val="24"/>
          <w:szCs w:val="24"/>
        </w:rPr>
      </w:pPr>
    </w:p>
    <w:tbl>
      <w:tblPr>
        <w:tblStyle w:val="TableGrid"/>
        <w:tblW w:w="0" w:type="auto"/>
        <w:tblLook w:val="04A0" w:firstRow="1" w:lastRow="0" w:firstColumn="1" w:lastColumn="0" w:noHBand="0" w:noVBand="1"/>
      </w:tblPr>
      <w:tblGrid>
        <w:gridCol w:w="9016"/>
      </w:tblGrid>
      <w:tr w:rsidR="00820B00" w14:paraId="00DD1E4F" w14:textId="77777777" w:rsidTr="4C3E8AB8">
        <w:tc>
          <w:tcPr>
            <w:tcW w:w="9016" w:type="dxa"/>
          </w:tcPr>
          <w:p w14:paraId="16B39A14" w14:textId="77777777" w:rsidR="00820B00" w:rsidRDefault="00820B00" w:rsidP="00820B00">
            <w:pPr>
              <w:ind w:right="237"/>
              <w:jc w:val="both"/>
              <w:rPr>
                <w:rFonts w:eastAsia="Arial"/>
                <w:color w:val="000000" w:themeColor="text1"/>
                <w:sz w:val="24"/>
                <w:szCs w:val="24"/>
              </w:rPr>
            </w:pPr>
            <w:r w:rsidRPr="31856DE5">
              <w:rPr>
                <w:rFonts w:eastAsia="Arial"/>
                <w:b/>
                <w:bCs/>
                <w:color w:val="000000" w:themeColor="text1"/>
                <w:sz w:val="24"/>
                <w:szCs w:val="24"/>
              </w:rPr>
              <w:t>Give a brief description</w:t>
            </w:r>
            <w:r w:rsidRPr="31856DE5">
              <w:rPr>
                <w:rFonts w:eastAsia="Arial"/>
                <w:color w:val="000000" w:themeColor="text1"/>
                <w:sz w:val="24"/>
                <w:szCs w:val="24"/>
              </w:rPr>
              <w:t xml:space="preserve"> of the incident including social and legislative contexts and any relevant cultural, ethnicity and language issues. </w:t>
            </w:r>
          </w:p>
          <w:p w14:paraId="032AA3D9" w14:textId="77777777" w:rsidR="00820B00" w:rsidRDefault="00820B00" w:rsidP="00820B00">
            <w:pPr>
              <w:rPr>
                <w:color w:val="000000" w:themeColor="text1"/>
                <w:sz w:val="24"/>
                <w:szCs w:val="24"/>
                <w:lang w:val="en-US"/>
              </w:rPr>
            </w:pPr>
          </w:p>
          <w:p w14:paraId="15DC6040" w14:textId="77777777" w:rsidR="00820B00" w:rsidRDefault="00820B00" w:rsidP="00820B00">
            <w:pPr>
              <w:rPr>
                <w:sz w:val="24"/>
                <w:szCs w:val="24"/>
                <w:lang w:val="en-US"/>
              </w:rPr>
            </w:pPr>
            <w:r w:rsidRPr="31856DE5">
              <w:rPr>
                <w:color w:val="000000" w:themeColor="text1"/>
                <w:sz w:val="24"/>
                <w:szCs w:val="24"/>
                <w:lang w:val="en-US"/>
              </w:rPr>
              <w:t xml:space="preserve">Evaluate the appropriateness of different approaches (by professionals and the police) in supporting or managing vulnerable people or people at risk of harm. </w:t>
            </w:r>
          </w:p>
          <w:p w14:paraId="4265355E" w14:textId="77777777" w:rsidR="00820B00" w:rsidRDefault="00820B00" w:rsidP="00820B00">
            <w:pPr>
              <w:rPr>
                <w:color w:val="000000" w:themeColor="text1"/>
                <w:sz w:val="24"/>
                <w:szCs w:val="24"/>
                <w:lang w:val="en-US"/>
              </w:rPr>
            </w:pPr>
          </w:p>
          <w:p w14:paraId="3FBD37E2" w14:textId="77777777" w:rsidR="00820B00" w:rsidRDefault="00820B00" w:rsidP="00820B00">
            <w:pPr>
              <w:rPr>
                <w:sz w:val="24"/>
                <w:szCs w:val="24"/>
              </w:rPr>
            </w:pPr>
            <w:r w:rsidRPr="31856DE5">
              <w:rPr>
                <w:sz w:val="24"/>
                <w:szCs w:val="24"/>
              </w:rPr>
              <w:t xml:space="preserve">Evaluate what works in relation to tackling repeat victimisation and repeat offending. </w:t>
            </w:r>
          </w:p>
          <w:p w14:paraId="59159FAF" w14:textId="77777777" w:rsidR="00820B00" w:rsidRDefault="00820B00" w:rsidP="00820B00">
            <w:pPr>
              <w:ind w:right="237"/>
              <w:jc w:val="both"/>
              <w:rPr>
                <w:sz w:val="24"/>
                <w:szCs w:val="24"/>
              </w:rPr>
            </w:pPr>
          </w:p>
          <w:p w14:paraId="2D9BDA76" w14:textId="77777777" w:rsidR="00820B00" w:rsidRDefault="00820B00" w:rsidP="00820B00">
            <w:pPr>
              <w:ind w:right="237"/>
              <w:jc w:val="both"/>
              <w:rPr>
                <w:sz w:val="24"/>
                <w:szCs w:val="24"/>
              </w:rPr>
            </w:pPr>
          </w:p>
          <w:p w14:paraId="73578D85" w14:textId="10C5B1E9" w:rsidR="00820B00" w:rsidRDefault="00820B00" w:rsidP="00820B00">
            <w:pPr>
              <w:ind w:right="237"/>
              <w:jc w:val="both"/>
              <w:rPr>
                <w:rFonts w:eastAsia="Arial"/>
                <w:b/>
                <w:bCs/>
                <w:color w:val="000000" w:themeColor="text1"/>
                <w:sz w:val="24"/>
                <w:szCs w:val="24"/>
              </w:rPr>
            </w:pPr>
            <w:r w:rsidRPr="4C3E8AB8">
              <w:rPr>
                <w:sz w:val="24"/>
                <w:szCs w:val="24"/>
              </w:rPr>
              <w:t>1</w:t>
            </w:r>
            <w:r w:rsidR="28F797FE" w:rsidRPr="4C3E8AB8">
              <w:rPr>
                <w:sz w:val="24"/>
                <w:szCs w:val="24"/>
              </w:rPr>
              <w:t xml:space="preserve">250 </w:t>
            </w:r>
            <w:r w:rsidRPr="4C3E8AB8">
              <w:rPr>
                <w:sz w:val="24"/>
                <w:szCs w:val="24"/>
              </w:rPr>
              <w:t xml:space="preserve">words </w:t>
            </w:r>
            <w:r w:rsidRPr="4C3E8AB8">
              <w:rPr>
                <w:i/>
                <w:iCs/>
                <w:sz w:val="24"/>
                <w:szCs w:val="24"/>
              </w:rPr>
              <w:t>(+/- 10%: include your actual word count at the end of each section)</w:t>
            </w:r>
          </w:p>
        </w:tc>
      </w:tr>
    </w:tbl>
    <w:p w14:paraId="68006F29" w14:textId="77777777" w:rsidR="00820B00" w:rsidRDefault="00820B00" w:rsidP="5B63D80E">
      <w:pPr>
        <w:ind w:right="237"/>
        <w:jc w:val="both"/>
        <w:rPr>
          <w:b/>
          <w:bCs/>
          <w:sz w:val="24"/>
          <w:szCs w:val="24"/>
        </w:rPr>
      </w:pPr>
    </w:p>
    <w:p w14:paraId="76633499" w14:textId="5D32269E" w:rsidR="5B63D80E" w:rsidRDefault="5B63D80E" w:rsidP="5B63D80E">
      <w:pPr>
        <w:ind w:right="237"/>
        <w:jc w:val="both"/>
        <w:rPr>
          <w:b/>
          <w:bCs/>
          <w:sz w:val="24"/>
          <w:szCs w:val="24"/>
        </w:rPr>
      </w:pPr>
      <w:r w:rsidRPr="7BCDC0DF">
        <w:rPr>
          <w:b/>
          <w:bCs/>
          <w:sz w:val="24"/>
          <w:szCs w:val="24"/>
        </w:rPr>
        <w:t>ANSWER:</w:t>
      </w:r>
    </w:p>
    <w:p w14:paraId="58B9DBCA" w14:textId="3AF79ECE" w:rsidR="7BCDC0DF" w:rsidRDefault="7BCDC0DF" w:rsidP="7BCDC0DF">
      <w:pPr>
        <w:ind w:right="237"/>
        <w:jc w:val="both"/>
        <w:rPr>
          <w:b/>
          <w:bCs/>
          <w:color w:val="000000" w:themeColor="text1"/>
          <w:sz w:val="24"/>
          <w:szCs w:val="24"/>
        </w:rPr>
      </w:pPr>
    </w:p>
    <w:p w14:paraId="48942199" w14:textId="0AF3F028" w:rsidR="00B73E0D" w:rsidRPr="000571AB" w:rsidRDefault="00B73E0D" w:rsidP="7BCDC0DF">
      <w:pPr>
        <w:ind w:right="237"/>
        <w:jc w:val="both"/>
        <w:rPr>
          <w:rFonts w:asciiTheme="minorHAnsi" w:hAnsiTheme="minorHAnsi" w:cstheme="minorHAnsi"/>
          <w:color w:val="000000" w:themeColor="text1"/>
          <w:sz w:val="24"/>
          <w:szCs w:val="24"/>
        </w:rPr>
      </w:pPr>
      <w:r w:rsidRPr="000571AB">
        <w:rPr>
          <w:rFonts w:asciiTheme="minorHAnsi" w:hAnsiTheme="minorHAnsi" w:cstheme="minorHAnsi"/>
          <w:color w:val="000000" w:themeColor="text1"/>
          <w:sz w:val="24"/>
          <w:szCs w:val="24"/>
        </w:rPr>
        <w:t>This piece of writing will detail an</w:t>
      </w:r>
      <w:r w:rsidR="003E3B8E">
        <w:rPr>
          <w:rFonts w:asciiTheme="minorHAnsi" w:hAnsiTheme="minorHAnsi" w:cstheme="minorHAnsi"/>
          <w:color w:val="000000" w:themeColor="text1"/>
          <w:sz w:val="24"/>
          <w:szCs w:val="24"/>
        </w:rPr>
        <w:t xml:space="preserve"> anti-social behaviour</w:t>
      </w:r>
      <w:r w:rsidRPr="000571AB">
        <w:rPr>
          <w:rFonts w:asciiTheme="minorHAnsi" w:hAnsiTheme="minorHAnsi" w:cstheme="minorHAnsi"/>
          <w:color w:val="000000" w:themeColor="text1"/>
          <w:sz w:val="24"/>
          <w:szCs w:val="24"/>
        </w:rPr>
        <w:t xml:space="preserve"> incident </w:t>
      </w:r>
      <w:r w:rsidR="003E3B8E">
        <w:rPr>
          <w:rFonts w:asciiTheme="minorHAnsi" w:hAnsiTheme="minorHAnsi" w:cstheme="minorHAnsi"/>
          <w:color w:val="000000" w:themeColor="text1"/>
          <w:sz w:val="24"/>
          <w:szCs w:val="24"/>
        </w:rPr>
        <w:t xml:space="preserve">that I </w:t>
      </w:r>
      <w:r w:rsidRPr="000571AB">
        <w:rPr>
          <w:rFonts w:asciiTheme="minorHAnsi" w:hAnsiTheme="minorHAnsi" w:cstheme="minorHAnsi"/>
          <w:color w:val="000000" w:themeColor="text1"/>
          <w:sz w:val="24"/>
          <w:szCs w:val="24"/>
        </w:rPr>
        <w:t>attended and how I dealt with it. I will also detail the theory used to help with my investigation and problem solving.</w:t>
      </w:r>
    </w:p>
    <w:p w14:paraId="0A0E2DE2" w14:textId="46084347" w:rsidR="7BCDC0DF" w:rsidRPr="000571AB" w:rsidRDefault="7BCDC0DF" w:rsidP="7BCDC0DF">
      <w:pPr>
        <w:ind w:right="237"/>
        <w:jc w:val="both"/>
        <w:rPr>
          <w:rFonts w:asciiTheme="minorHAnsi" w:hAnsiTheme="minorHAnsi" w:cstheme="minorHAnsi"/>
          <w:color w:val="000000" w:themeColor="text1"/>
          <w:sz w:val="24"/>
          <w:szCs w:val="24"/>
        </w:rPr>
      </w:pPr>
    </w:p>
    <w:p w14:paraId="403145B8" w14:textId="41938F02" w:rsidR="00B56897" w:rsidRDefault="00B73E0D" w:rsidP="7BCDC0DF">
      <w:pPr>
        <w:ind w:right="237"/>
        <w:jc w:val="both"/>
        <w:rPr>
          <w:rFonts w:asciiTheme="minorHAnsi" w:hAnsiTheme="minorHAnsi" w:cstheme="minorHAnsi"/>
          <w:color w:val="000000" w:themeColor="text1"/>
          <w:sz w:val="24"/>
          <w:szCs w:val="24"/>
        </w:rPr>
      </w:pPr>
      <w:r w:rsidRPr="000571AB">
        <w:rPr>
          <w:rFonts w:asciiTheme="minorHAnsi" w:hAnsiTheme="minorHAnsi" w:cstheme="minorHAnsi"/>
          <w:color w:val="000000" w:themeColor="text1"/>
          <w:sz w:val="24"/>
          <w:szCs w:val="24"/>
        </w:rPr>
        <w:t xml:space="preserve">This incident involved local youths targeting a vulnerable couple that had lived in the area for just over a year. Both </w:t>
      </w:r>
      <w:r w:rsidR="003E3B8E">
        <w:rPr>
          <w:rFonts w:asciiTheme="minorHAnsi" w:hAnsiTheme="minorHAnsi" w:cstheme="minorHAnsi"/>
          <w:color w:val="000000" w:themeColor="text1"/>
          <w:sz w:val="24"/>
          <w:szCs w:val="24"/>
        </w:rPr>
        <w:t>victims</w:t>
      </w:r>
      <w:r w:rsidRPr="000571AB">
        <w:rPr>
          <w:rFonts w:asciiTheme="minorHAnsi" w:hAnsiTheme="minorHAnsi" w:cstheme="minorHAnsi"/>
          <w:color w:val="000000" w:themeColor="text1"/>
          <w:sz w:val="24"/>
          <w:szCs w:val="24"/>
        </w:rPr>
        <w:t xml:space="preserve"> </w:t>
      </w:r>
      <w:r w:rsidR="00942B5E">
        <w:rPr>
          <w:rFonts w:asciiTheme="minorHAnsi" w:hAnsiTheme="minorHAnsi" w:cstheme="minorHAnsi"/>
          <w:color w:val="000000" w:themeColor="text1"/>
          <w:sz w:val="24"/>
          <w:szCs w:val="24"/>
        </w:rPr>
        <w:t>h</w:t>
      </w:r>
      <w:r w:rsidRPr="000571AB">
        <w:rPr>
          <w:rFonts w:asciiTheme="minorHAnsi" w:hAnsiTheme="minorHAnsi" w:cstheme="minorHAnsi"/>
          <w:color w:val="000000" w:themeColor="text1"/>
          <w:sz w:val="24"/>
          <w:szCs w:val="24"/>
        </w:rPr>
        <w:t>ad some form of disability</w:t>
      </w:r>
      <w:r w:rsidR="00350656">
        <w:rPr>
          <w:rFonts w:asciiTheme="minorHAnsi" w:hAnsiTheme="minorHAnsi" w:cstheme="minorHAnsi"/>
          <w:color w:val="000000" w:themeColor="text1"/>
          <w:sz w:val="24"/>
          <w:szCs w:val="24"/>
        </w:rPr>
        <w:t>,</w:t>
      </w:r>
      <w:r w:rsidRPr="000571AB">
        <w:rPr>
          <w:rFonts w:asciiTheme="minorHAnsi" w:hAnsiTheme="minorHAnsi" w:cstheme="minorHAnsi"/>
          <w:color w:val="000000" w:themeColor="text1"/>
          <w:sz w:val="24"/>
          <w:szCs w:val="24"/>
        </w:rPr>
        <w:t xml:space="preserve"> whether that was physical or mental</w:t>
      </w:r>
      <w:r w:rsidR="00350656">
        <w:rPr>
          <w:rFonts w:asciiTheme="minorHAnsi" w:hAnsiTheme="minorHAnsi" w:cstheme="minorHAnsi"/>
          <w:color w:val="000000" w:themeColor="text1"/>
          <w:sz w:val="24"/>
          <w:szCs w:val="24"/>
        </w:rPr>
        <w:t>,</w:t>
      </w:r>
      <w:r w:rsidRPr="000571AB">
        <w:rPr>
          <w:rFonts w:asciiTheme="minorHAnsi" w:hAnsiTheme="minorHAnsi" w:cstheme="minorHAnsi"/>
          <w:color w:val="000000" w:themeColor="text1"/>
          <w:sz w:val="24"/>
          <w:szCs w:val="24"/>
        </w:rPr>
        <w:t xml:space="preserve"> but inevitably made them easy targets. Hate crime was addressed however the </w:t>
      </w:r>
      <w:r w:rsidRPr="000571AB">
        <w:rPr>
          <w:rFonts w:asciiTheme="minorHAnsi" w:hAnsiTheme="minorHAnsi" w:cstheme="minorHAnsi"/>
          <w:color w:val="000000" w:themeColor="text1"/>
          <w:sz w:val="24"/>
          <w:szCs w:val="24"/>
        </w:rPr>
        <w:lastRenderedPageBreak/>
        <w:t xml:space="preserve">couple did not believe they were being targeted for this reason. They believed it was due to </w:t>
      </w:r>
      <w:r w:rsidR="00B56897" w:rsidRPr="000571AB">
        <w:rPr>
          <w:rFonts w:asciiTheme="minorHAnsi" w:hAnsiTheme="minorHAnsi" w:cstheme="minorHAnsi"/>
          <w:color w:val="000000" w:themeColor="text1"/>
          <w:sz w:val="24"/>
          <w:szCs w:val="24"/>
        </w:rPr>
        <w:t>the male victim having had an argument with one of the youths previously for playing football outside of his property.</w:t>
      </w:r>
      <w:r w:rsidR="003E3B8E">
        <w:rPr>
          <w:rFonts w:asciiTheme="minorHAnsi" w:hAnsiTheme="minorHAnsi" w:cstheme="minorHAnsi"/>
          <w:color w:val="000000" w:themeColor="text1"/>
          <w:sz w:val="24"/>
          <w:szCs w:val="24"/>
        </w:rPr>
        <w:t xml:space="preserve"> The incidents were initially low level anti-social behaviour however it had the potential to escalate into criminal offences. In isolation the incidents would not be concerning, however when considering the history and the fact that the incidents were happening frequently, this increased the risk to the victims as they were being persistently targeted.</w:t>
      </w:r>
      <w:r w:rsidR="00B56897" w:rsidRPr="000571AB">
        <w:rPr>
          <w:rFonts w:asciiTheme="minorHAnsi" w:hAnsiTheme="minorHAnsi" w:cstheme="minorHAnsi"/>
          <w:color w:val="000000" w:themeColor="text1"/>
          <w:sz w:val="24"/>
          <w:szCs w:val="24"/>
        </w:rPr>
        <w:t xml:space="preserve"> I dealt with the incidents by using Problem Orientated Policing. </w:t>
      </w:r>
    </w:p>
    <w:p w14:paraId="259AEAAE" w14:textId="77777777" w:rsidR="00942B5E" w:rsidRPr="000571AB" w:rsidRDefault="00942B5E" w:rsidP="7BCDC0DF">
      <w:pPr>
        <w:ind w:right="237"/>
        <w:jc w:val="both"/>
        <w:rPr>
          <w:rFonts w:asciiTheme="minorHAnsi" w:hAnsiTheme="minorHAnsi" w:cstheme="minorHAnsi"/>
          <w:color w:val="000000" w:themeColor="text1"/>
          <w:sz w:val="24"/>
          <w:szCs w:val="24"/>
        </w:rPr>
      </w:pPr>
    </w:p>
    <w:p w14:paraId="4609CE0A" w14:textId="2A3ADBB0" w:rsidR="00B73E0D" w:rsidRPr="000571AB" w:rsidRDefault="00B56897" w:rsidP="7BCDC0DF">
      <w:pPr>
        <w:ind w:right="237"/>
        <w:jc w:val="both"/>
        <w:rPr>
          <w:rFonts w:asciiTheme="minorHAnsi" w:hAnsiTheme="minorHAnsi" w:cstheme="minorHAnsi"/>
          <w:color w:val="000000" w:themeColor="text1"/>
          <w:sz w:val="24"/>
          <w:szCs w:val="24"/>
        </w:rPr>
      </w:pPr>
      <w:r w:rsidRPr="000571AB">
        <w:rPr>
          <w:rFonts w:asciiTheme="minorHAnsi" w:hAnsiTheme="minorHAnsi" w:cstheme="minorHAnsi"/>
          <w:color w:val="000000" w:themeColor="text1"/>
          <w:sz w:val="24"/>
          <w:szCs w:val="24"/>
        </w:rPr>
        <w:t xml:space="preserve">The outcome of the incident was the youths were identified, their parents were spoken to and the youths were dealt with an Anti-social </w:t>
      </w:r>
      <w:r w:rsidR="0085198A">
        <w:rPr>
          <w:rFonts w:asciiTheme="minorHAnsi" w:hAnsiTheme="minorHAnsi" w:cstheme="minorHAnsi"/>
          <w:color w:val="000000" w:themeColor="text1"/>
          <w:sz w:val="24"/>
          <w:szCs w:val="24"/>
        </w:rPr>
        <w:t>B</w:t>
      </w:r>
      <w:r w:rsidRPr="000571AB">
        <w:rPr>
          <w:rFonts w:asciiTheme="minorHAnsi" w:hAnsiTheme="minorHAnsi" w:cstheme="minorHAnsi"/>
          <w:color w:val="000000" w:themeColor="text1"/>
          <w:sz w:val="24"/>
          <w:szCs w:val="24"/>
        </w:rPr>
        <w:t>ehaviour referral as this was the first time the males had been involved with the police but it also triggers a multi-agency approach to avoid further issues happening</w:t>
      </w:r>
      <w:r w:rsidR="0085198A">
        <w:rPr>
          <w:rFonts w:asciiTheme="minorHAnsi" w:hAnsiTheme="minorHAnsi" w:cstheme="minorHAnsi"/>
          <w:color w:val="000000" w:themeColor="text1"/>
          <w:sz w:val="24"/>
          <w:szCs w:val="24"/>
        </w:rPr>
        <w:t>;</w:t>
      </w:r>
      <w:r w:rsidR="003E3B8E">
        <w:rPr>
          <w:rFonts w:asciiTheme="minorHAnsi" w:hAnsiTheme="minorHAnsi" w:cstheme="minorHAnsi"/>
          <w:color w:val="000000" w:themeColor="text1"/>
          <w:sz w:val="24"/>
          <w:szCs w:val="24"/>
        </w:rPr>
        <w:t xml:space="preserve"> </w:t>
      </w:r>
      <w:r w:rsidR="0085198A">
        <w:rPr>
          <w:rFonts w:asciiTheme="minorHAnsi" w:hAnsiTheme="minorHAnsi" w:cstheme="minorHAnsi"/>
          <w:color w:val="000000" w:themeColor="text1"/>
          <w:sz w:val="24"/>
          <w:szCs w:val="24"/>
        </w:rPr>
        <w:t>t</w:t>
      </w:r>
      <w:r w:rsidR="003E3B8E">
        <w:rPr>
          <w:rFonts w:asciiTheme="minorHAnsi" w:hAnsiTheme="minorHAnsi" w:cstheme="minorHAnsi"/>
          <w:color w:val="000000" w:themeColor="text1"/>
          <w:sz w:val="24"/>
          <w:szCs w:val="24"/>
        </w:rPr>
        <w:t>he referral triggers a strike process where the situation is monitored by the Crime and Disorder Reduction Officer and any further incidents could result in an Acceptable Behaviour Contract</w:t>
      </w:r>
      <w:r w:rsidR="00817ACB">
        <w:rPr>
          <w:rFonts w:asciiTheme="minorHAnsi" w:hAnsiTheme="minorHAnsi" w:cstheme="minorHAnsi"/>
          <w:color w:val="000000" w:themeColor="text1"/>
          <w:sz w:val="24"/>
          <w:szCs w:val="24"/>
        </w:rPr>
        <w:t xml:space="preserve"> and ultimately in an Injunction. </w:t>
      </w:r>
    </w:p>
    <w:p w14:paraId="7617AE02" w14:textId="6BC6E4BB" w:rsidR="5B63D80E" w:rsidRPr="000571AB" w:rsidRDefault="5B63D80E" w:rsidP="5B63D80E">
      <w:pPr>
        <w:ind w:right="237"/>
        <w:jc w:val="both"/>
        <w:rPr>
          <w:rFonts w:asciiTheme="minorHAnsi" w:hAnsiTheme="minorHAnsi" w:cstheme="minorHAnsi"/>
          <w:sz w:val="24"/>
          <w:szCs w:val="24"/>
        </w:rPr>
      </w:pPr>
    </w:p>
    <w:p w14:paraId="4841DAA9" w14:textId="7BF525F5" w:rsidR="00B56897" w:rsidRPr="000571AB" w:rsidRDefault="00B56897" w:rsidP="5B63D80E">
      <w:pPr>
        <w:ind w:right="237"/>
        <w:jc w:val="both"/>
        <w:rPr>
          <w:rFonts w:asciiTheme="minorHAnsi" w:hAnsiTheme="minorHAnsi" w:cstheme="minorHAnsi"/>
          <w:sz w:val="24"/>
          <w:szCs w:val="24"/>
        </w:rPr>
      </w:pPr>
      <w:r w:rsidRPr="000571AB">
        <w:rPr>
          <w:rFonts w:asciiTheme="minorHAnsi" w:hAnsiTheme="minorHAnsi" w:cstheme="minorHAnsi"/>
          <w:sz w:val="24"/>
          <w:szCs w:val="24"/>
        </w:rPr>
        <w:t>Although these actions worked</w:t>
      </w:r>
      <w:r w:rsidR="00817ACB">
        <w:rPr>
          <w:rFonts w:asciiTheme="minorHAnsi" w:hAnsiTheme="minorHAnsi" w:cstheme="minorHAnsi"/>
          <w:sz w:val="24"/>
          <w:szCs w:val="24"/>
        </w:rPr>
        <w:t xml:space="preserve">, </w:t>
      </w:r>
      <w:r w:rsidRPr="000571AB">
        <w:rPr>
          <w:rFonts w:asciiTheme="minorHAnsi" w:hAnsiTheme="minorHAnsi" w:cstheme="minorHAnsi"/>
          <w:sz w:val="24"/>
          <w:szCs w:val="24"/>
        </w:rPr>
        <w:t>it was also important for me that I looked at the bigger picture and moving forward make sure that the issues wouldn’t start happening in another area</w:t>
      </w:r>
      <w:r w:rsidR="00817ACB">
        <w:rPr>
          <w:rFonts w:asciiTheme="minorHAnsi" w:hAnsiTheme="minorHAnsi" w:cstheme="minorHAnsi"/>
          <w:sz w:val="24"/>
          <w:szCs w:val="24"/>
        </w:rPr>
        <w:t xml:space="preserve"> and the problem would just move. </w:t>
      </w:r>
      <w:r w:rsidRPr="000571AB">
        <w:rPr>
          <w:rFonts w:asciiTheme="minorHAnsi" w:hAnsiTheme="minorHAnsi" w:cstheme="minorHAnsi"/>
          <w:sz w:val="24"/>
          <w:szCs w:val="24"/>
        </w:rPr>
        <w:t xml:space="preserve"> I recognised that I would ne</w:t>
      </w:r>
      <w:r w:rsidR="00942B5E">
        <w:rPr>
          <w:rFonts w:asciiTheme="minorHAnsi" w:hAnsiTheme="minorHAnsi" w:cstheme="minorHAnsi"/>
          <w:sz w:val="24"/>
          <w:szCs w:val="24"/>
        </w:rPr>
        <w:t>e</w:t>
      </w:r>
      <w:r w:rsidRPr="000571AB">
        <w:rPr>
          <w:rFonts w:asciiTheme="minorHAnsi" w:hAnsiTheme="minorHAnsi" w:cstheme="minorHAnsi"/>
          <w:sz w:val="24"/>
          <w:szCs w:val="24"/>
        </w:rPr>
        <w:t>d to compile a plan and to d</w:t>
      </w:r>
      <w:r w:rsidR="00942B5E">
        <w:rPr>
          <w:rFonts w:asciiTheme="minorHAnsi" w:hAnsiTheme="minorHAnsi" w:cstheme="minorHAnsi"/>
          <w:sz w:val="24"/>
          <w:szCs w:val="24"/>
        </w:rPr>
        <w:t>o</w:t>
      </w:r>
      <w:r w:rsidRPr="000571AB">
        <w:rPr>
          <w:rFonts w:asciiTheme="minorHAnsi" w:hAnsiTheme="minorHAnsi" w:cstheme="minorHAnsi"/>
          <w:sz w:val="24"/>
          <w:szCs w:val="24"/>
        </w:rPr>
        <w:t xml:space="preserve"> this </w:t>
      </w:r>
      <w:r w:rsidR="003B2A76" w:rsidRPr="000571AB">
        <w:rPr>
          <w:rFonts w:asciiTheme="minorHAnsi" w:hAnsiTheme="minorHAnsi" w:cstheme="minorHAnsi"/>
          <w:sz w:val="24"/>
          <w:szCs w:val="24"/>
        </w:rPr>
        <w:t>utilised</w:t>
      </w:r>
      <w:r w:rsidRPr="000571AB">
        <w:rPr>
          <w:rFonts w:asciiTheme="minorHAnsi" w:hAnsiTheme="minorHAnsi" w:cstheme="minorHAnsi"/>
          <w:sz w:val="24"/>
          <w:szCs w:val="24"/>
        </w:rPr>
        <w:t xml:space="preserve"> the Problem </w:t>
      </w:r>
      <w:r w:rsidR="00942B5E">
        <w:rPr>
          <w:rFonts w:asciiTheme="minorHAnsi" w:hAnsiTheme="minorHAnsi" w:cstheme="minorHAnsi"/>
          <w:sz w:val="24"/>
          <w:szCs w:val="24"/>
        </w:rPr>
        <w:t>O</w:t>
      </w:r>
      <w:r w:rsidRPr="000571AB">
        <w:rPr>
          <w:rFonts w:asciiTheme="minorHAnsi" w:hAnsiTheme="minorHAnsi" w:cstheme="minorHAnsi"/>
          <w:sz w:val="24"/>
          <w:szCs w:val="24"/>
        </w:rPr>
        <w:t xml:space="preserve">rientated Policing theory </w:t>
      </w:r>
      <w:r w:rsidR="003B2A76" w:rsidRPr="000571AB">
        <w:rPr>
          <w:rFonts w:asciiTheme="minorHAnsi" w:hAnsiTheme="minorHAnsi" w:cstheme="minorHAnsi"/>
          <w:sz w:val="24"/>
          <w:szCs w:val="24"/>
        </w:rPr>
        <w:t xml:space="preserve">and the model of choice was the SARA model. </w:t>
      </w:r>
      <w:r w:rsidRPr="000571AB">
        <w:rPr>
          <w:rFonts w:asciiTheme="minorHAnsi" w:hAnsiTheme="minorHAnsi" w:cstheme="minorHAnsi"/>
          <w:sz w:val="24"/>
          <w:szCs w:val="24"/>
        </w:rPr>
        <w:t xml:space="preserve"> </w:t>
      </w:r>
    </w:p>
    <w:p w14:paraId="3BBDE61A" w14:textId="1742922D" w:rsidR="5B63D80E" w:rsidRPr="000571AB" w:rsidRDefault="5B63D80E" w:rsidP="5B63D80E">
      <w:pPr>
        <w:ind w:right="237"/>
        <w:rPr>
          <w:rFonts w:asciiTheme="minorHAnsi" w:hAnsiTheme="minorHAnsi" w:cstheme="minorHAnsi"/>
        </w:rPr>
      </w:pPr>
    </w:p>
    <w:p w14:paraId="6A8AA445" w14:textId="27EF4ACF" w:rsidR="5B63D80E" w:rsidRPr="000571AB" w:rsidRDefault="003B2A76" w:rsidP="00EB3342">
      <w:pPr>
        <w:ind w:right="237"/>
        <w:rPr>
          <w:rFonts w:asciiTheme="minorHAnsi" w:hAnsiTheme="minorHAnsi" w:cstheme="minorHAnsi"/>
          <w:sz w:val="24"/>
          <w:szCs w:val="24"/>
        </w:rPr>
      </w:pPr>
      <w:r w:rsidRPr="000571AB">
        <w:rPr>
          <w:rFonts w:asciiTheme="minorHAnsi" w:hAnsiTheme="minorHAnsi" w:cstheme="minorHAnsi"/>
          <w:sz w:val="24"/>
          <w:szCs w:val="24"/>
        </w:rPr>
        <w:t>The Model was created by the coll</w:t>
      </w:r>
      <w:r w:rsidR="003E3B8E">
        <w:rPr>
          <w:rFonts w:asciiTheme="minorHAnsi" w:hAnsiTheme="minorHAnsi" w:cstheme="minorHAnsi"/>
          <w:sz w:val="24"/>
          <w:szCs w:val="24"/>
        </w:rPr>
        <w:t>e</w:t>
      </w:r>
      <w:r w:rsidRPr="000571AB">
        <w:rPr>
          <w:rFonts w:asciiTheme="minorHAnsi" w:hAnsiTheme="minorHAnsi" w:cstheme="minorHAnsi"/>
          <w:sz w:val="24"/>
          <w:szCs w:val="24"/>
        </w:rPr>
        <w:t xml:space="preserve">ge of policing and </w:t>
      </w:r>
      <w:r w:rsidR="003E3B8E">
        <w:rPr>
          <w:rFonts w:asciiTheme="minorHAnsi" w:hAnsiTheme="minorHAnsi" w:cstheme="minorHAnsi"/>
          <w:sz w:val="24"/>
          <w:szCs w:val="24"/>
        </w:rPr>
        <w:t xml:space="preserve">promoted to </w:t>
      </w:r>
      <w:r w:rsidRPr="000571AB">
        <w:rPr>
          <w:rFonts w:asciiTheme="minorHAnsi" w:hAnsiTheme="minorHAnsi" w:cstheme="minorHAnsi"/>
          <w:sz w:val="24"/>
          <w:szCs w:val="24"/>
        </w:rPr>
        <w:t>frontline staff and is described by the college of policing as,</w:t>
      </w:r>
      <w:r w:rsidR="00EB3342">
        <w:rPr>
          <w:rFonts w:asciiTheme="minorHAnsi" w:hAnsiTheme="minorHAnsi" w:cstheme="minorHAnsi"/>
          <w:sz w:val="24"/>
          <w:szCs w:val="24"/>
        </w:rPr>
        <w:t xml:space="preserve"> POP (Problem-Orientated policing). POP is an approach to tackling any crime to which police have identified a certain problem. This is done via analysis to understand the problem and develop a working strategy to tackle them</w:t>
      </w:r>
      <w:r w:rsidRPr="000571AB">
        <w:rPr>
          <w:rFonts w:asciiTheme="minorHAnsi" w:hAnsiTheme="minorHAnsi" w:cstheme="minorHAnsi"/>
          <w:sz w:val="24"/>
          <w:szCs w:val="24"/>
        </w:rPr>
        <w:t xml:space="preserve"> (College of Policing 2017).</w:t>
      </w:r>
    </w:p>
    <w:p w14:paraId="6A6B10F9" w14:textId="0F0A81B6" w:rsidR="003B2A76" w:rsidRPr="000571AB" w:rsidRDefault="003B2A76" w:rsidP="003B2A76">
      <w:pPr>
        <w:rPr>
          <w:rFonts w:asciiTheme="minorHAnsi" w:hAnsiTheme="minorHAnsi" w:cstheme="minorHAnsi"/>
          <w:sz w:val="24"/>
          <w:szCs w:val="24"/>
        </w:rPr>
      </w:pPr>
    </w:p>
    <w:p w14:paraId="211EEA9A" w14:textId="2C4680FA" w:rsidR="003B2A76" w:rsidRPr="000571AB" w:rsidRDefault="003B2A76" w:rsidP="003B2A76">
      <w:pPr>
        <w:rPr>
          <w:rFonts w:asciiTheme="minorHAnsi" w:hAnsiTheme="minorHAnsi" w:cstheme="minorHAnsi"/>
          <w:sz w:val="24"/>
          <w:szCs w:val="24"/>
        </w:rPr>
      </w:pPr>
      <w:r w:rsidRPr="000571AB">
        <w:rPr>
          <w:rFonts w:asciiTheme="minorHAnsi" w:hAnsiTheme="minorHAnsi" w:cstheme="minorHAnsi"/>
          <w:sz w:val="24"/>
          <w:szCs w:val="24"/>
        </w:rPr>
        <w:t>The SARA model is set out as an acronym which I will detail below</w:t>
      </w:r>
      <w:r w:rsidR="00B61209">
        <w:rPr>
          <w:rFonts w:asciiTheme="minorHAnsi" w:hAnsiTheme="minorHAnsi" w:cstheme="minorHAnsi"/>
          <w:sz w:val="24"/>
          <w:szCs w:val="24"/>
        </w:rPr>
        <w:t xml:space="preserve">: </w:t>
      </w:r>
    </w:p>
    <w:p w14:paraId="424DBC9F" w14:textId="3B49F987" w:rsidR="003B2A76" w:rsidRPr="000571AB" w:rsidRDefault="003B2A76" w:rsidP="003B2A76">
      <w:pPr>
        <w:rPr>
          <w:rFonts w:asciiTheme="minorHAnsi" w:hAnsiTheme="minorHAnsi" w:cstheme="minorHAnsi"/>
          <w:sz w:val="24"/>
          <w:szCs w:val="24"/>
        </w:rPr>
      </w:pPr>
    </w:p>
    <w:p w14:paraId="1FF67AC0" w14:textId="7756C726" w:rsidR="003B2A76" w:rsidRPr="000571AB" w:rsidRDefault="003B2A76" w:rsidP="003B2A76">
      <w:pPr>
        <w:pStyle w:val="ListParagraph"/>
        <w:numPr>
          <w:ilvl w:val="0"/>
          <w:numId w:val="7"/>
        </w:numPr>
        <w:rPr>
          <w:rFonts w:asciiTheme="minorHAnsi" w:hAnsiTheme="minorHAnsi" w:cstheme="minorHAnsi"/>
          <w:sz w:val="24"/>
          <w:szCs w:val="24"/>
        </w:rPr>
      </w:pPr>
      <w:r w:rsidRPr="000571AB">
        <w:rPr>
          <w:rFonts w:asciiTheme="minorHAnsi" w:hAnsiTheme="minorHAnsi" w:cstheme="minorHAnsi"/>
          <w:sz w:val="24"/>
          <w:szCs w:val="24"/>
        </w:rPr>
        <w:t xml:space="preserve">S – scanning – identifying the problem </w:t>
      </w:r>
    </w:p>
    <w:p w14:paraId="5722F49D" w14:textId="509AC5EC" w:rsidR="003B2A76" w:rsidRPr="000571AB" w:rsidRDefault="003B2A76" w:rsidP="003B2A76">
      <w:pPr>
        <w:pStyle w:val="ListParagraph"/>
        <w:numPr>
          <w:ilvl w:val="0"/>
          <w:numId w:val="7"/>
        </w:numPr>
        <w:rPr>
          <w:rFonts w:asciiTheme="minorHAnsi" w:hAnsiTheme="minorHAnsi" w:cstheme="minorHAnsi"/>
          <w:sz w:val="24"/>
          <w:szCs w:val="24"/>
        </w:rPr>
      </w:pPr>
      <w:r w:rsidRPr="000571AB">
        <w:rPr>
          <w:rFonts w:asciiTheme="minorHAnsi" w:hAnsiTheme="minorHAnsi" w:cstheme="minorHAnsi"/>
          <w:sz w:val="24"/>
          <w:szCs w:val="24"/>
        </w:rPr>
        <w:t>A – analysis – the analysis of any potential problems, so gathering information and intel do find out the problems causing the crime/</w:t>
      </w:r>
      <w:r w:rsidR="00561FC4" w:rsidRPr="000571AB">
        <w:rPr>
          <w:rFonts w:asciiTheme="minorHAnsi" w:hAnsiTheme="minorHAnsi" w:cstheme="minorHAnsi"/>
          <w:sz w:val="24"/>
          <w:szCs w:val="24"/>
        </w:rPr>
        <w:t>anti-social</w:t>
      </w:r>
      <w:r w:rsidRPr="000571AB">
        <w:rPr>
          <w:rFonts w:asciiTheme="minorHAnsi" w:hAnsiTheme="minorHAnsi" w:cstheme="minorHAnsi"/>
          <w:sz w:val="24"/>
          <w:szCs w:val="24"/>
        </w:rPr>
        <w:t xml:space="preserve"> </w:t>
      </w:r>
      <w:r w:rsidR="00561FC4" w:rsidRPr="000571AB">
        <w:rPr>
          <w:rFonts w:asciiTheme="minorHAnsi" w:hAnsiTheme="minorHAnsi" w:cstheme="minorHAnsi"/>
          <w:sz w:val="24"/>
          <w:szCs w:val="24"/>
        </w:rPr>
        <w:t>behaviour.</w:t>
      </w:r>
    </w:p>
    <w:p w14:paraId="77C07E2A" w14:textId="5CA7CB7F" w:rsidR="00561FC4" w:rsidRPr="000571AB" w:rsidRDefault="00561FC4" w:rsidP="003B2A76">
      <w:pPr>
        <w:pStyle w:val="ListParagraph"/>
        <w:numPr>
          <w:ilvl w:val="0"/>
          <w:numId w:val="7"/>
        </w:numPr>
        <w:rPr>
          <w:rFonts w:asciiTheme="minorHAnsi" w:hAnsiTheme="minorHAnsi" w:cstheme="minorHAnsi"/>
          <w:sz w:val="24"/>
          <w:szCs w:val="24"/>
        </w:rPr>
      </w:pPr>
      <w:r w:rsidRPr="000571AB">
        <w:rPr>
          <w:rFonts w:asciiTheme="minorHAnsi" w:hAnsiTheme="minorHAnsi" w:cstheme="minorHAnsi"/>
          <w:sz w:val="24"/>
          <w:szCs w:val="24"/>
        </w:rPr>
        <w:t xml:space="preserve">R – response – how you respond and develop the actions to be taken in order address the problems. These would be identified in the analysis stage. </w:t>
      </w:r>
    </w:p>
    <w:p w14:paraId="2C369C08" w14:textId="008EAEB9" w:rsidR="00561FC4" w:rsidRPr="000571AB" w:rsidRDefault="00561FC4" w:rsidP="003B2A76">
      <w:pPr>
        <w:pStyle w:val="ListParagraph"/>
        <w:numPr>
          <w:ilvl w:val="0"/>
          <w:numId w:val="7"/>
        </w:numPr>
        <w:rPr>
          <w:rFonts w:asciiTheme="minorHAnsi" w:hAnsiTheme="minorHAnsi" w:cstheme="minorHAnsi"/>
          <w:sz w:val="24"/>
          <w:szCs w:val="24"/>
        </w:rPr>
      </w:pPr>
      <w:r w:rsidRPr="000571AB">
        <w:rPr>
          <w:rFonts w:asciiTheme="minorHAnsi" w:hAnsiTheme="minorHAnsi" w:cstheme="minorHAnsi"/>
          <w:sz w:val="24"/>
          <w:szCs w:val="24"/>
        </w:rPr>
        <w:t>A – Assessment – measuring the impact of the response a find out if it has had the desired effect enabling us to make changes to the response in needed.</w:t>
      </w:r>
    </w:p>
    <w:p w14:paraId="7CD1969E" w14:textId="44BAA8AA" w:rsidR="00561FC4" w:rsidRPr="000571AB" w:rsidRDefault="00561FC4" w:rsidP="00561FC4">
      <w:pPr>
        <w:rPr>
          <w:rFonts w:asciiTheme="minorHAnsi" w:hAnsiTheme="minorHAnsi" w:cstheme="minorHAnsi"/>
          <w:sz w:val="24"/>
          <w:szCs w:val="24"/>
        </w:rPr>
      </w:pPr>
    </w:p>
    <w:p w14:paraId="7508B68C" w14:textId="76C4D436" w:rsidR="00561FC4" w:rsidRPr="000571AB" w:rsidRDefault="00561FC4" w:rsidP="00561FC4">
      <w:pPr>
        <w:rPr>
          <w:rFonts w:asciiTheme="minorHAnsi" w:hAnsiTheme="minorHAnsi" w:cstheme="minorHAnsi"/>
          <w:sz w:val="24"/>
          <w:szCs w:val="24"/>
        </w:rPr>
      </w:pPr>
      <w:r w:rsidRPr="000571AB">
        <w:rPr>
          <w:rFonts w:asciiTheme="minorHAnsi" w:hAnsiTheme="minorHAnsi" w:cstheme="minorHAnsi"/>
          <w:sz w:val="24"/>
          <w:szCs w:val="24"/>
        </w:rPr>
        <w:t>When analysing the issues, I was able to identify some of the main reasons behind the youth gathering in the area. One of the issues is that there is lack of resource</w:t>
      </w:r>
      <w:r w:rsidR="00B61209">
        <w:rPr>
          <w:rFonts w:asciiTheme="minorHAnsi" w:hAnsiTheme="minorHAnsi" w:cstheme="minorHAnsi"/>
          <w:sz w:val="24"/>
          <w:szCs w:val="24"/>
        </w:rPr>
        <w:t>s</w:t>
      </w:r>
      <w:r w:rsidRPr="000571AB">
        <w:rPr>
          <w:rFonts w:asciiTheme="minorHAnsi" w:hAnsiTheme="minorHAnsi" w:cstheme="minorHAnsi"/>
          <w:sz w:val="24"/>
          <w:szCs w:val="24"/>
        </w:rPr>
        <w:t xml:space="preserve"> for the young people to socialise</w:t>
      </w:r>
      <w:r w:rsidR="0079704C">
        <w:rPr>
          <w:rFonts w:asciiTheme="minorHAnsi" w:hAnsiTheme="minorHAnsi" w:cstheme="minorHAnsi"/>
          <w:sz w:val="24"/>
          <w:szCs w:val="24"/>
        </w:rPr>
        <w:t>. T</w:t>
      </w:r>
      <w:r w:rsidRPr="000571AB">
        <w:rPr>
          <w:rFonts w:asciiTheme="minorHAnsi" w:hAnsiTheme="minorHAnsi" w:cstheme="minorHAnsi"/>
          <w:sz w:val="24"/>
          <w:szCs w:val="24"/>
        </w:rPr>
        <w:t xml:space="preserve">hey had gravitated </w:t>
      </w:r>
      <w:r w:rsidR="0079704C" w:rsidRPr="000571AB">
        <w:rPr>
          <w:rFonts w:asciiTheme="minorHAnsi" w:hAnsiTheme="minorHAnsi" w:cstheme="minorHAnsi"/>
          <w:sz w:val="24"/>
          <w:szCs w:val="24"/>
        </w:rPr>
        <w:t>outside</w:t>
      </w:r>
      <w:r w:rsidRPr="000571AB">
        <w:rPr>
          <w:rFonts w:asciiTheme="minorHAnsi" w:hAnsiTheme="minorHAnsi" w:cstheme="minorHAnsi"/>
          <w:sz w:val="24"/>
          <w:szCs w:val="24"/>
        </w:rPr>
        <w:t xml:space="preserve"> this </w:t>
      </w:r>
      <w:r w:rsidR="0079704C" w:rsidRPr="000571AB">
        <w:rPr>
          <w:rFonts w:asciiTheme="minorHAnsi" w:hAnsiTheme="minorHAnsi" w:cstheme="minorHAnsi"/>
          <w:sz w:val="24"/>
          <w:szCs w:val="24"/>
        </w:rPr>
        <w:t>male’s</w:t>
      </w:r>
      <w:r w:rsidRPr="000571AB">
        <w:rPr>
          <w:rFonts w:asciiTheme="minorHAnsi" w:hAnsiTheme="minorHAnsi" w:cstheme="minorHAnsi"/>
          <w:sz w:val="24"/>
          <w:szCs w:val="24"/>
        </w:rPr>
        <w:t xml:space="preserve"> address </w:t>
      </w:r>
      <w:r w:rsidR="00704902">
        <w:rPr>
          <w:rFonts w:asciiTheme="minorHAnsi" w:hAnsiTheme="minorHAnsi" w:cstheme="minorHAnsi"/>
          <w:sz w:val="24"/>
          <w:szCs w:val="24"/>
        </w:rPr>
        <w:t xml:space="preserve">because </w:t>
      </w:r>
      <w:r w:rsidRPr="000571AB">
        <w:rPr>
          <w:rFonts w:asciiTheme="minorHAnsi" w:hAnsiTheme="minorHAnsi" w:cstheme="minorHAnsi"/>
          <w:sz w:val="24"/>
          <w:szCs w:val="24"/>
        </w:rPr>
        <w:t>there was a green area outside which was easily accessible for the young people to gather and play ball games</w:t>
      </w:r>
      <w:r w:rsidR="0079704C">
        <w:rPr>
          <w:rFonts w:asciiTheme="minorHAnsi" w:hAnsiTheme="minorHAnsi" w:cstheme="minorHAnsi"/>
          <w:sz w:val="24"/>
          <w:szCs w:val="24"/>
        </w:rPr>
        <w:t>. This</w:t>
      </w:r>
      <w:r w:rsidRPr="000571AB">
        <w:rPr>
          <w:rFonts w:asciiTheme="minorHAnsi" w:hAnsiTheme="minorHAnsi" w:cstheme="minorHAnsi"/>
          <w:sz w:val="24"/>
          <w:szCs w:val="24"/>
        </w:rPr>
        <w:t xml:space="preserve"> in the long run has then began attracting more and more youths to the area causing more issues for</w:t>
      </w:r>
      <w:r w:rsidR="00817ACB">
        <w:rPr>
          <w:rFonts w:asciiTheme="minorHAnsi" w:hAnsiTheme="minorHAnsi" w:cstheme="minorHAnsi"/>
          <w:sz w:val="24"/>
          <w:szCs w:val="24"/>
        </w:rPr>
        <w:t xml:space="preserve"> the</w:t>
      </w:r>
      <w:r w:rsidRPr="000571AB">
        <w:rPr>
          <w:rFonts w:asciiTheme="minorHAnsi" w:hAnsiTheme="minorHAnsi" w:cstheme="minorHAnsi"/>
          <w:sz w:val="24"/>
          <w:szCs w:val="24"/>
        </w:rPr>
        <w:t xml:space="preserve"> </w:t>
      </w:r>
      <w:r w:rsidR="00EB3342" w:rsidRPr="000571AB">
        <w:rPr>
          <w:rFonts w:asciiTheme="minorHAnsi" w:hAnsiTheme="minorHAnsi" w:cstheme="minorHAnsi"/>
          <w:sz w:val="24"/>
          <w:szCs w:val="24"/>
        </w:rPr>
        <w:t>residents</w:t>
      </w:r>
      <w:r w:rsidRPr="000571AB">
        <w:rPr>
          <w:rFonts w:asciiTheme="minorHAnsi" w:hAnsiTheme="minorHAnsi" w:cstheme="minorHAnsi"/>
          <w:sz w:val="24"/>
          <w:szCs w:val="24"/>
        </w:rPr>
        <w:t xml:space="preserve">. </w:t>
      </w:r>
      <w:r w:rsidR="000571AB" w:rsidRPr="000571AB">
        <w:rPr>
          <w:rFonts w:asciiTheme="minorHAnsi" w:hAnsiTheme="minorHAnsi" w:cstheme="minorHAnsi"/>
          <w:sz w:val="24"/>
          <w:szCs w:val="24"/>
        </w:rPr>
        <w:t>They</w:t>
      </w:r>
      <w:r w:rsidRPr="000571AB">
        <w:rPr>
          <w:rFonts w:asciiTheme="minorHAnsi" w:hAnsiTheme="minorHAnsi" w:cstheme="minorHAnsi"/>
          <w:sz w:val="24"/>
          <w:szCs w:val="24"/>
        </w:rPr>
        <w:t xml:space="preserve"> could also be related to the Broken Window Theory</w:t>
      </w:r>
      <w:r w:rsidR="00704902">
        <w:rPr>
          <w:rFonts w:asciiTheme="minorHAnsi" w:hAnsiTheme="minorHAnsi" w:cstheme="minorHAnsi"/>
          <w:sz w:val="24"/>
          <w:szCs w:val="24"/>
        </w:rPr>
        <w:t>, which</w:t>
      </w:r>
      <w:r w:rsidRPr="000571AB">
        <w:rPr>
          <w:rFonts w:asciiTheme="minorHAnsi" w:hAnsiTheme="minorHAnsi" w:cstheme="minorHAnsi"/>
          <w:sz w:val="24"/>
          <w:szCs w:val="24"/>
        </w:rPr>
        <w:t xml:space="preserve"> can be described as</w:t>
      </w:r>
      <w:r w:rsidR="00704902">
        <w:rPr>
          <w:rFonts w:asciiTheme="minorHAnsi" w:hAnsiTheme="minorHAnsi" w:cstheme="minorHAnsi"/>
          <w:sz w:val="24"/>
          <w:szCs w:val="24"/>
        </w:rPr>
        <w:t>:</w:t>
      </w:r>
    </w:p>
    <w:p w14:paraId="6CC9184E" w14:textId="77777777" w:rsidR="00561FC4" w:rsidRPr="000571AB" w:rsidRDefault="00561FC4" w:rsidP="00561FC4">
      <w:pPr>
        <w:rPr>
          <w:rFonts w:asciiTheme="minorHAnsi" w:hAnsiTheme="minorHAnsi" w:cstheme="minorHAnsi"/>
          <w:sz w:val="24"/>
          <w:szCs w:val="24"/>
        </w:rPr>
      </w:pPr>
    </w:p>
    <w:p w14:paraId="7D6C0238" w14:textId="1DF1A275" w:rsidR="003B2A76" w:rsidRPr="00157ADD" w:rsidRDefault="00365CF3" w:rsidP="003B2A76">
      <w:pPr>
        <w:jc w:val="center"/>
        <w:rPr>
          <w:rFonts w:asciiTheme="minorHAnsi" w:hAnsiTheme="minorHAnsi" w:cstheme="minorHAnsi"/>
          <w:sz w:val="24"/>
          <w:szCs w:val="24"/>
        </w:rPr>
      </w:pPr>
      <w:r w:rsidRPr="000571AB">
        <w:rPr>
          <w:rFonts w:asciiTheme="minorHAnsi" w:hAnsiTheme="minorHAnsi" w:cstheme="minorHAnsi"/>
          <w:i/>
          <w:iCs/>
          <w:sz w:val="24"/>
          <w:szCs w:val="24"/>
        </w:rPr>
        <w:lastRenderedPageBreak/>
        <w:t xml:space="preserve">“The broken windows theory </w:t>
      </w:r>
      <w:r w:rsidR="00817ACB">
        <w:rPr>
          <w:rFonts w:asciiTheme="minorHAnsi" w:hAnsiTheme="minorHAnsi" w:cstheme="minorHAnsi"/>
          <w:i/>
          <w:iCs/>
          <w:sz w:val="24"/>
          <w:szCs w:val="24"/>
        </w:rPr>
        <w:t>states that the visible signs of disorder and misbehaviour in an environment encourage further disorder, leading to serious crimes</w:t>
      </w:r>
      <w:r w:rsidRPr="000571AB">
        <w:rPr>
          <w:rFonts w:asciiTheme="minorHAnsi" w:hAnsiTheme="minorHAnsi" w:cstheme="minorHAnsi"/>
          <w:i/>
          <w:iCs/>
          <w:sz w:val="24"/>
          <w:szCs w:val="24"/>
        </w:rPr>
        <w:t xml:space="preserve">” </w:t>
      </w:r>
      <w:bookmarkStart w:id="0" w:name="_Hlk89522353"/>
      <w:r w:rsidR="00157ADD">
        <w:rPr>
          <w:rFonts w:asciiTheme="minorHAnsi" w:hAnsiTheme="minorHAnsi" w:cstheme="minorHAnsi"/>
          <w:i/>
          <w:iCs/>
          <w:sz w:val="24"/>
          <w:szCs w:val="24"/>
        </w:rPr>
        <w:t>(</w:t>
      </w:r>
      <w:r w:rsidR="00817ACB" w:rsidRPr="00157ADD">
        <w:rPr>
          <w:rFonts w:asciiTheme="minorHAnsi" w:hAnsiTheme="minorHAnsi" w:cstheme="minorHAnsi"/>
          <w:sz w:val="24"/>
          <w:szCs w:val="24"/>
        </w:rPr>
        <w:t>Psychology Today</w:t>
      </w:r>
      <w:r w:rsidR="00704902">
        <w:rPr>
          <w:rFonts w:asciiTheme="minorHAnsi" w:hAnsiTheme="minorHAnsi" w:cstheme="minorHAnsi"/>
          <w:sz w:val="24"/>
          <w:szCs w:val="24"/>
        </w:rPr>
        <w:t xml:space="preserve">, </w:t>
      </w:r>
      <w:r w:rsidR="00817ACB" w:rsidRPr="00157ADD">
        <w:rPr>
          <w:rFonts w:asciiTheme="minorHAnsi" w:hAnsiTheme="minorHAnsi" w:cstheme="minorHAnsi"/>
          <w:sz w:val="24"/>
          <w:szCs w:val="24"/>
        </w:rPr>
        <w:t>2021</w:t>
      </w:r>
      <w:r w:rsidRPr="00157ADD">
        <w:rPr>
          <w:rFonts w:asciiTheme="minorHAnsi" w:hAnsiTheme="minorHAnsi" w:cstheme="minorHAnsi"/>
          <w:sz w:val="24"/>
          <w:szCs w:val="24"/>
        </w:rPr>
        <w:t>).</w:t>
      </w:r>
    </w:p>
    <w:p w14:paraId="6F2599C9" w14:textId="1089B50D" w:rsidR="00365CF3" w:rsidRPr="000571AB" w:rsidRDefault="00365CF3" w:rsidP="003B2A76">
      <w:pPr>
        <w:jc w:val="center"/>
        <w:rPr>
          <w:rFonts w:asciiTheme="minorHAnsi" w:hAnsiTheme="minorHAnsi" w:cstheme="minorHAnsi"/>
          <w:i/>
          <w:iCs/>
          <w:sz w:val="24"/>
          <w:szCs w:val="24"/>
        </w:rPr>
      </w:pPr>
    </w:p>
    <w:bookmarkEnd w:id="0"/>
    <w:p w14:paraId="0DF35F1C" w14:textId="77777777" w:rsidR="00365CF3" w:rsidRPr="000571AB" w:rsidRDefault="00365CF3" w:rsidP="00365CF3">
      <w:pPr>
        <w:rPr>
          <w:rFonts w:asciiTheme="minorHAnsi" w:hAnsiTheme="minorHAnsi" w:cstheme="minorHAnsi"/>
          <w:sz w:val="24"/>
          <w:szCs w:val="24"/>
        </w:rPr>
      </w:pPr>
    </w:p>
    <w:p w14:paraId="5B5B5285" w14:textId="7AA327B9" w:rsidR="00365CF3" w:rsidRPr="000571AB" w:rsidRDefault="00365CF3" w:rsidP="00365CF3">
      <w:pPr>
        <w:rPr>
          <w:rFonts w:asciiTheme="minorHAnsi" w:hAnsiTheme="minorHAnsi" w:cstheme="minorHAnsi"/>
          <w:sz w:val="24"/>
          <w:szCs w:val="24"/>
        </w:rPr>
      </w:pPr>
      <w:r w:rsidRPr="000571AB">
        <w:rPr>
          <w:rFonts w:asciiTheme="minorHAnsi" w:hAnsiTheme="minorHAnsi" w:cstheme="minorHAnsi"/>
          <w:sz w:val="24"/>
          <w:szCs w:val="24"/>
        </w:rPr>
        <w:t xml:space="preserve">The theory was introduced in a 1982 article by social scientists James Q. Wilson and George L. </w:t>
      </w:r>
      <w:proofErr w:type="gramStart"/>
      <w:r w:rsidRPr="000571AB">
        <w:rPr>
          <w:rFonts w:asciiTheme="minorHAnsi" w:hAnsiTheme="minorHAnsi" w:cstheme="minorHAnsi"/>
          <w:sz w:val="24"/>
          <w:szCs w:val="24"/>
        </w:rPr>
        <w:t>Kelling</w:t>
      </w:r>
      <w:r w:rsidR="00045F2D">
        <w:rPr>
          <w:rFonts w:asciiTheme="minorHAnsi" w:hAnsiTheme="minorHAnsi" w:cstheme="minorHAnsi"/>
          <w:sz w:val="24"/>
          <w:szCs w:val="24"/>
        </w:rPr>
        <w:t>(</w:t>
      </w:r>
      <w:proofErr w:type="gramEnd"/>
      <w:r w:rsidR="00045F2D">
        <w:rPr>
          <w:rFonts w:asciiTheme="minorHAnsi" w:hAnsiTheme="minorHAnsi" w:cstheme="minorHAnsi"/>
          <w:sz w:val="24"/>
          <w:szCs w:val="24"/>
        </w:rPr>
        <w:t>College of Policing, 2021)</w:t>
      </w:r>
      <w:r w:rsidRPr="000571AB">
        <w:rPr>
          <w:rFonts w:asciiTheme="minorHAnsi" w:hAnsiTheme="minorHAnsi" w:cstheme="minorHAnsi"/>
          <w:sz w:val="24"/>
          <w:szCs w:val="24"/>
        </w:rPr>
        <w:t xml:space="preserve">. </w:t>
      </w:r>
      <w:r w:rsidR="00817ACB">
        <w:rPr>
          <w:rFonts w:asciiTheme="minorHAnsi" w:hAnsiTheme="minorHAnsi" w:cstheme="minorHAnsi"/>
          <w:sz w:val="24"/>
          <w:szCs w:val="24"/>
        </w:rPr>
        <w:t xml:space="preserve">This theory was put forward at a time when crime rates were soaring, and it was implemented by New York City Mayor Rudolf Giuliani.  This theory, even though it was developed in America, it is equally applicable in the UK. </w:t>
      </w:r>
      <w:r w:rsidR="00163387">
        <w:rPr>
          <w:rFonts w:asciiTheme="minorHAnsi" w:hAnsiTheme="minorHAnsi" w:cstheme="minorHAnsi"/>
          <w:sz w:val="24"/>
          <w:szCs w:val="24"/>
        </w:rPr>
        <w:t xml:space="preserve">The basis of the theory is that the cumulation of low-level disorder must be tackled quickly and effectively or the problems will escalate quickly (College of Policing, 2021). </w:t>
      </w:r>
    </w:p>
    <w:p w14:paraId="51DECB70" w14:textId="59F46D0C" w:rsidR="003B2A76" w:rsidRPr="000571AB" w:rsidRDefault="003B2A76" w:rsidP="00365CF3">
      <w:pPr>
        <w:rPr>
          <w:rFonts w:asciiTheme="minorHAnsi" w:hAnsiTheme="minorHAnsi" w:cstheme="minorHAnsi"/>
          <w:sz w:val="24"/>
          <w:szCs w:val="24"/>
        </w:rPr>
      </w:pPr>
    </w:p>
    <w:p w14:paraId="11084E69" w14:textId="07C62CD5" w:rsidR="00365CF3" w:rsidRPr="000571AB" w:rsidRDefault="00365CF3" w:rsidP="00365CF3">
      <w:pPr>
        <w:rPr>
          <w:rFonts w:asciiTheme="minorHAnsi" w:hAnsiTheme="minorHAnsi" w:cstheme="minorHAnsi"/>
          <w:sz w:val="24"/>
          <w:szCs w:val="24"/>
        </w:rPr>
      </w:pPr>
      <w:r w:rsidRPr="000571AB">
        <w:rPr>
          <w:rFonts w:asciiTheme="minorHAnsi" w:hAnsiTheme="minorHAnsi" w:cstheme="minorHAnsi"/>
          <w:sz w:val="24"/>
          <w:szCs w:val="24"/>
        </w:rPr>
        <w:t xml:space="preserve">Looking at this theory it was clear that there had been a lack of police presence increasing youth presence and Anti-Social Behaviour and had there been more of a presence and </w:t>
      </w:r>
      <w:r w:rsidR="00486187" w:rsidRPr="000571AB">
        <w:rPr>
          <w:rFonts w:asciiTheme="minorHAnsi" w:hAnsiTheme="minorHAnsi" w:cstheme="minorHAnsi"/>
          <w:sz w:val="24"/>
          <w:szCs w:val="24"/>
        </w:rPr>
        <w:t>low-level</w:t>
      </w:r>
      <w:r w:rsidRPr="000571AB">
        <w:rPr>
          <w:rFonts w:asciiTheme="minorHAnsi" w:hAnsiTheme="minorHAnsi" w:cstheme="minorHAnsi"/>
          <w:sz w:val="24"/>
          <w:szCs w:val="24"/>
        </w:rPr>
        <w:t xml:space="preserve"> crimes dealt with it could have reduced the criminal activity </w:t>
      </w:r>
      <w:r w:rsidR="00486187" w:rsidRPr="000571AB">
        <w:rPr>
          <w:rFonts w:asciiTheme="minorHAnsi" w:hAnsiTheme="minorHAnsi" w:cstheme="minorHAnsi"/>
          <w:sz w:val="24"/>
          <w:szCs w:val="24"/>
        </w:rPr>
        <w:t>within</w:t>
      </w:r>
      <w:r w:rsidRPr="000571AB">
        <w:rPr>
          <w:rFonts w:asciiTheme="minorHAnsi" w:hAnsiTheme="minorHAnsi" w:cstheme="minorHAnsi"/>
          <w:sz w:val="24"/>
          <w:szCs w:val="24"/>
        </w:rPr>
        <w:t xml:space="preserve"> the area. This has then shown me that one action important to take is first tackle the incident presented to me at the time but moving forward ensure regular police presence by way of active patrols by Police constables but also to utilise Community support officers.</w:t>
      </w:r>
      <w:r w:rsidR="00486187" w:rsidRPr="000571AB">
        <w:rPr>
          <w:rFonts w:asciiTheme="minorHAnsi" w:hAnsiTheme="minorHAnsi" w:cstheme="minorHAnsi"/>
          <w:sz w:val="24"/>
          <w:szCs w:val="24"/>
        </w:rPr>
        <w:t xml:space="preserve"> Not only to act as a deterrent but to identify crimes at the early stages and acting upon them sending a message to the community that it will not be tolerated.</w:t>
      </w:r>
    </w:p>
    <w:p w14:paraId="58B2898C" w14:textId="5453931B" w:rsidR="00E33F60" w:rsidRPr="000571AB" w:rsidRDefault="00E33F60" w:rsidP="00365CF3">
      <w:pPr>
        <w:rPr>
          <w:rFonts w:asciiTheme="minorHAnsi" w:hAnsiTheme="minorHAnsi" w:cstheme="minorHAnsi"/>
          <w:sz w:val="24"/>
          <w:szCs w:val="24"/>
        </w:rPr>
      </w:pPr>
    </w:p>
    <w:p w14:paraId="253F4515" w14:textId="795F82A6" w:rsidR="00E33F60" w:rsidRPr="000571AB" w:rsidRDefault="00E33F60" w:rsidP="00365CF3">
      <w:pPr>
        <w:rPr>
          <w:rFonts w:asciiTheme="minorHAnsi" w:hAnsiTheme="minorHAnsi" w:cstheme="minorHAnsi"/>
          <w:sz w:val="24"/>
          <w:szCs w:val="24"/>
        </w:rPr>
      </w:pPr>
      <w:r w:rsidRPr="000571AB">
        <w:rPr>
          <w:rFonts w:asciiTheme="minorHAnsi" w:hAnsiTheme="minorHAnsi" w:cstheme="minorHAnsi"/>
          <w:sz w:val="24"/>
          <w:szCs w:val="24"/>
        </w:rPr>
        <w:t xml:space="preserve">The next issue is removing the attraction but with it being a grass area owned by the council this would prove difficult. A </w:t>
      </w:r>
      <w:r w:rsidR="00B23E38" w:rsidRPr="000571AB">
        <w:rPr>
          <w:rFonts w:asciiTheme="minorHAnsi" w:hAnsiTheme="minorHAnsi" w:cstheme="minorHAnsi"/>
          <w:sz w:val="24"/>
          <w:szCs w:val="24"/>
        </w:rPr>
        <w:t>multi-agency</w:t>
      </w:r>
      <w:r w:rsidRPr="000571AB">
        <w:rPr>
          <w:rFonts w:asciiTheme="minorHAnsi" w:hAnsiTheme="minorHAnsi" w:cstheme="minorHAnsi"/>
          <w:sz w:val="24"/>
          <w:szCs w:val="24"/>
        </w:rPr>
        <w:t xml:space="preserve"> meetings was arranged with the local council, police and the local residents to come up with a plan moving forward</w:t>
      </w:r>
      <w:r w:rsidR="00B23E38" w:rsidRPr="000571AB">
        <w:rPr>
          <w:rFonts w:asciiTheme="minorHAnsi" w:hAnsiTheme="minorHAnsi" w:cstheme="minorHAnsi"/>
          <w:sz w:val="24"/>
          <w:szCs w:val="24"/>
        </w:rPr>
        <w:t xml:space="preserve"> and although the SARA model is useful to organise the approach to the problems it can often be very difficult figuring out the actual problem and removing it. The PAT</w:t>
      </w:r>
      <w:r w:rsidRPr="000571AB">
        <w:rPr>
          <w:rFonts w:asciiTheme="minorHAnsi" w:hAnsiTheme="minorHAnsi" w:cstheme="minorHAnsi"/>
          <w:sz w:val="24"/>
          <w:szCs w:val="24"/>
        </w:rPr>
        <w:t xml:space="preserve"> triangle model (problem analysis </w:t>
      </w:r>
      <w:r w:rsidR="00B23E38" w:rsidRPr="000571AB">
        <w:rPr>
          <w:rFonts w:asciiTheme="minorHAnsi" w:hAnsiTheme="minorHAnsi" w:cstheme="minorHAnsi"/>
          <w:sz w:val="24"/>
          <w:szCs w:val="24"/>
        </w:rPr>
        <w:t>triangle) (</w:t>
      </w:r>
      <w:r w:rsidR="00157ADD">
        <w:rPr>
          <w:rFonts w:asciiTheme="minorHAnsi" w:hAnsiTheme="minorHAnsi" w:cstheme="minorHAnsi"/>
          <w:sz w:val="24"/>
          <w:szCs w:val="24"/>
        </w:rPr>
        <w:t>Arizona State University</w:t>
      </w:r>
      <w:r w:rsidR="00B23E38" w:rsidRPr="000571AB">
        <w:rPr>
          <w:rFonts w:asciiTheme="minorHAnsi" w:hAnsiTheme="minorHAnsi" w:cstheme="minorHAnsi"/>
          <w:sz w:val="24"/>
          <w:szCs w:val="24"/>
        </w:rPr>
        <w:t xml:space="preserve">, 2021) is a very good tool to use. </w:t>
      </w:r>
    </w:p>
    <w:p w14:paraId="25BE3B35" w14:textId="1A28BD35" w:rsidR="00B23E38" w:rsidRPr="000571AB" w:rsidRDefault="00B23E38" w:rsidP="00365CF3">
      <w:pPr>
        <w:rPr>
          <w:rFonts w:asciiTheme="minorHAnsi" w:hAnsiTheme="minorHAnsi" w:cstheme="minorHAnsi"/>
          <w:sz w:val="24"/>
          <w:szCs w:val="24"/>
        </w:rPr>
      </w:pPr>
      <w:r w:rsidRPr="000571AB">
        <w:rPr>
          <w:rFonts w:asciiTheme="minorHAnsi" w:hAnsiTheme="minorHAnsi" w:cstheme="minorHAnsi"/>
          <w:sz w:val="24"/>
          <w:szCs w:val="24"/>
        </w:rPr>
        <w:t xml:space="preserve">The PAT triangle </w:t>
      </w:r>
      <w:r w:rsidR="00157ADD">
        <w:rPr>
          <w:rFonts w:asciiTheme="minorHAnsi" w:hAnsiTheme="minorHAnsi" w:cstheme="minorHAnsi"/>
          <w:sz w:val="24"/>
          <w:szCs w:val="24"/>
        </w:rPr>
        <w:t xml:space="preserve">is sometimes referred to as the crime triangle provides Police officers with a structured way of thinking </w:t>
      </w:r>
      <w:proofErr w:type="gramStart"/>
      <w:r w:rsidR="003C45A8">
        <w:rPr>
          <w:rFonts w:asciiTheme="minorHAnsi" w:hAnsiTheme="minorHAnsi" w:cstheme="minorHAnsi"/>
          <w:sz w:val="24"/>
          <w:szCs w:val="24"/>
        </w:rPr>
        <w:t>in regard to</w:t>
      </w:r>
      <w:proofErr w:type="gramEnd"/>
      <w:r w:rsidR="00157ADD">
        <w:rPr>
          <w:rFonts w:asciiTheme="minorHAnsi" w:hAnsiTheme="minorHAnsi" w:cstheme="minorHAnsi"/>
          <w:sz w:val="24"/>
          <w:szCs w:val="24"/>
        </w:rPr>
        <w:t xml:space="preserve"> reoccurring crimes</w:t>
      </w:r>
      <w:r w:rsidRPr="000571AB">
        <w:rPr>
          <w:rFonts w:asciiTheme="minorHAnsi" w:hAnsiTheme="minorHAnsi" w:cstheme="minorHAnsi"/>
          <w:i/>
          <w:iCs/>
          <w:sz w:val="24"/>
          <w:szCs w:val="24"/>
        </w:rPr>
        <w:t xml:space="preserve"> </w:t>
      </w:r>
      <w:r w:rsidRPr="000571AB">
        <w:rPr>
          <w:rFonts w:asciiTheme="minorHAnsi" w:hAnsiTheme="minorHAnsi" w:cstheme="minorHAnsi"/>
          <w:sz w:val="24"/>
          <w:szCs w:val="24"/>
        </w:rPr>
        <w:t>(</w:t>
      </w:r>
      <w:r w:rsidR="00157ADD">
        <w:rPr>
          <w:rFonts w:asciiTheme="minorHAnsi" w:hAnsiTheme="minorHAnsi" w:cstheme="minorHAnsi"/>
          <w:sz w:val="24"/>
          <w:szCs w:val="24"/>
        </w:rPr>
        <w:t>Arizona State University</w:t>
      </w:r>
      <w:r w:rsidRPr="000571AB">
        <w:rPr>
          <w:rFonts w:asciiTheme="minorHAnsi" w:hAnsiTheme="minorHAnsi" w:cstheme="minorHAnsi"/>
          <w:sz w:val="24"/>
          <w:szCs w:val="24"/>
        </w:rPr>
        <w:t>, 2021).</w:t>
      </w:r>
    </w:p>
    <w:p w14:paraId="128F774C" w14:textId="24E05C6D" w:rsidR="003B2A76" w:rsidRPr="000571AB" w:rsidRDefault="003B2A76" w:rsidP="003B2A76">
      <w:pPr>
        <w:jc w:val="center"/>
        <w:rPr>
          <w:rFonts w:asciiTheme="minorHAnsi" w:hAnsiTheme="minorHAnsi" w:cstheme="minorHAnsi"/>
          <w:sz w:val="24"/>
          <w:szCs w:val="24"/>
        </w:rPr>
      </w:pPr>
    </w:p>
    <w:p w14:paraId="4EF1C510" w14:textId="462ED25A" w:rsidR="00B23E38" w:rsidRPr="000571AB" w:rsidRDefault="00B23E38" w:rsidP="003B2A76">
      <w:pPr>
        <w:jc w:val="center"/>
        <w:rPr>
          <w:rFonts w:asciiTheme="minorHAnsi" w:hAnsiTheme="minorHAnsi" w:cstheme="minorHAnsi"/>
          <w:sz w:val="24"/>
          <w:szCs w:val="24"/>
        </w:rPr>
      </w:pPr>
      <w:r w:rsidRPr="000571AB">
        <w:rPr>
          <w:rFonts w:asciiTheme="minorHAnsi" w:hAnsiTheme="minorHAnsi" w:cstheme="minorHAnsi"/>
          <w:noProof/>
          <w:sz w:val="24"/>
          <w:szCs w:val="24"/>
        </w:rPr>
        <w:drawing>
          <wp:inline distT="0" distB="0" distL="0" distR="0" wp14:anchorId="0D48AAF4" wp14:editId="4A60CC2F">
            <wp:extent cx="2876550" cy="226695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t triangle.gif"/>
                    <pic:cNvPicPr/>
                  </pic:nvPicPr>
                  <pic:blipFill>
                    <a:blip r:embed="rId20">
                      <a:extLst>
                        <a:ext uri="{28A0092B-C50C-407E-A947-70E740481C1C}">
                          <a14:useLocalDpi xmlns:a14="http://schemas.microsoft.com/office/drawing/2010/main" val="0"/>
                        </a:ext>
                      </a:extLst>
                    </a:blip>
                    <a:stretch>
                      <a:fillRect/>
                    </a:stretch>
                  </pic:blipFill>
                  <pic:spPr>
                    <a:xfrm>
                      <a:off x="0" y="0"/>
                      <a:ext cx="2876550" cy="2266950"/>
                    </a:xfrm>
                    <a:prstGeom prst="rect">
                      <a:avLst/>
                    </a:prstGeom>
                  </pic:spPr>
                </pic:pic>
              </a:graphicData>
            </a:graphic>
          </wp:inline>
        </w:drawing>
      </w:r>
    </w:p>
    <w:p w14:paraId="45F54203" w14:textId="7E85F7B2" w:rsidR="003B2A76" w:rsidRPr="000571AB" w:rsidRDefault="003B2A76" w:rsidP="003B2A76">
      <w:pPr>
        <w:jc w:val="center"/>
        <w:rPr>
          <w:rFonts w:asciiTheme="minorHAnsi" w:hAnsiTheme="minorHAnsi" w:cstheme="minorHAnsi"/>
          <w:sz w:val="24"/>
          <w:szCs w:val="24"/>
        </w:rPr>
      </w:pPr>
    </w:p>
    <w:p w14:paraId="747C5295" w14:textId="32EC56CE" w:rsidR="00B23E38" w:rsidRPr="000571AB" w:rsidRDefault="00B23E38" w:rsidP="00B23E38">
      <w:pPr>
        <w:rPr>
          <w:rFonts w:asciiTheme="minorHAnsi" w:hAnsiTheme="minorHAnsi" w:cstheme="minorHAnsi"/>
          <w:sz w:val="24"/>
          <w:szCs w:val="24"/>
        </w:rPr>
      </w:pPr>
      <w:r w:rsidRPr="000571AB">
        <w:rPr>
          <w:rFonts w:asciiTheme="minorHAnsi" w:hAnsiTheme="minorHAnsi" w:cstheme="minorHAnsi"/>
          <w:sz w:val="24"/>
          <w:szCs w:val="24"/>
        </w:rPr>
        <w:t>It is said that removing one element from the triangle will essentially break the cycle making it difficult for the problems to continue happening</w:t>
      </w:r>
      <w:r w:rsidR="00157ADD">
        <w:rPr>
          <w:rFonts w:asciiTheme="minorHAnsi" w:hAnsiTheme="minorHAnsi" w:cstheme="minorHAnsi"/>
          <w:sz w:val="24"/>
          <w:szCs w:val="24"/>
        </w:rPr>
        <w:t xml:space="preserve"> (Arizona State University</w:t>
      </w:r>
      <w:r w:rsidRPr="000571AB">
        <w:rPr>
          <w:rFonts w:asciiTheme="minorHAnsi" w:hAnsiTheme="minorHAnsi" w:cstheme="minorHAnsi"/>
          <w:sz w:val="24"/>
          <w:szCs w:val="24"/>
        </w:rPr>
        <w:t xml:space="preserve">. In this </w:t>
      </w:r>
      <w:r w:rsidR="009E525A" w:rsidRPr="000571AB">
        <w:rPr>
          <w:rFonts w:asciiTheme="minorHAnsi" w:hAnsiTheme="minorHAnsi" w:cstheme="minorHAnsi"/>
          <w:sz w:val="24"/>
          <w:szCs w:val="24"/>
        </w:rPr>
        <w:t>incident</w:t>
      </w:r>
      <w:r w:rsidRPr="000571AB">
        <w:rPr>
          <w:rFonts w:asciiTheme="minorHAnsi" w:hAnsiTheme="minorHAnsi" w:cstheme="minorHAnsi"/>
          <w:sz w:val="24"/>
          <w:szCs w:val="24"/>
        </w:rPr>
        <w:t xml:space="preserve"> we could not remove the </w:t>
      </w:r>
      <w:r w:rsidR="009E525A" w:rsidRPr="000571AB">
        <w:rPr>
          <w:rFonts w:asciiTheme="minorHAnsi" w:hAnsiTheme="minorHAnsi" w:cstheme="minorHAnsi"/>
          <w:sz w:val="24"/>
          <w:szCs w:val="24"/>
        </w:rPr>
        <w:t>victim, or grass area so best approach was to make the grass area less attractive for the youths</w:t>
      </w:r>
      <w:r w:rsidR="0079704C">
        <w:rPr>
          <w:rFonts w:asciiTheme="minorHAnsi" w:hAnsiTheme="minorHAnsi" w:cstheme="minorHAnsi"/>
          <w:sz w:val="24"/>
          <w:szCs w:val="24"/>
        </w:rPr>
        <w:t xml:space="preserve">. This was done through </w:t>
      </w:r>
      <w:r w:rsidR="009E525A" w:rsidRPr="000571AB">
        <w:rPr>
          <w:rFonts w:asciiTheme="minorHAnsi" w:hAnsiTheme="minorHAnsi" w:cstheme="minorHAnsi"/>
          <w:sz w:val="24"/>
          <w:szCs w:val="24"/>
        </w:rPr>
        <w:t xml:space="preserve">working with the community to get a </w:t>
      </w:r>
      <w:r w:rsidR="009E525A" w:rsidRPr="000571AB">
        <w:rPr>
          <w:rFonts w:asciiTheme="minorHAnsi" w:hAnsiTheme="minorHAnsi" w:cstheme="minorHAnsi"/>
          <w:sz w:val="24"/>
          <w:szCs w:val="24"/>
        </w:rPr>
        <w:lastRenderedPageBreak/>
        <w:t>more appropriate location for the youths</w:t>
      </w:r>
      <w:r w:rsidR="00CF3598">
        <w:rPr>
          <w:rFonts w:asciiTheme="minorHAnsi" w:hAnsiTheme="minorHAnsi" w:cstheme="minorHAnsi"/>
          <w:sz w:val="24"/>
          <w:szCs w:val="24"/>
        </w:rPr>
        <w:t>. F</w:t>
      </w:r>
      <w:r w:rsidR="009E525A" w:rsidRPr="000571AB">
        <w:rPr>
          <w:rFonts w:asciiTheme="minorHAnsi" w:hAnsiTheme="minorHAnsi" w:cstheme="minorHAnsi"/>
          <w:sz w:val="24"/>
          <w:szCs w:val="24"/>
        </w:rPr>
        <w:t xml:space="preserve">or </w:t>
      </w:r>
      <w:proofErr w:type="gramStart"/>
      <w:r w:rsidR="009E525A" w:rsidRPr="000571AB">
        <w:rPr>
          <w:rFonts w:asciiTheme="minorHAnsi" w:hAnsiTheme="minorHAnsi" w:cstheme="minorHAnsi"/>
          <w:sz w:val="24"/>
          <w:szCs w:val="24"/>
        </w:rPr>
        <w:t>example</w:t>
      </w:r>
      <w:r w:rsidR="00CF3598">
        <w:rPr>
          <w:rFonts w:asciiTheme="minorHAnsi" w:hAnsiTheme="minorHAnsi" w:cstheme="minorHAnsi"/>
          <w:sz w:val="24"/>
          <w:szCs w:val="24"/>
        </w:rPr>
        <w:t xml:space="preserve">, </w:t>
      </w:r>
      <w:r w:rsidR="009E525A" w:rsidRPr="000571AB">
        <w:rPr>
          <w:rFonts w:asciiTheme="minorHAnsi" w:hAnsiTheme="minorHAnsi" w:cstheme="minorHAnsi"/>
          <w:sz w:val="24"/>
          <w:szCs w:val="24"/>
        </w:rPr>
        <w:t xml:space="preserve"> fit</w:t>
      </w:r>
      <w:proofErr w:type="gramEnd"/>
      <w:r w:rsidR="009E525A" w:rsidRPr="000571AB">
        <w:rPr>
          <w:rFonts w:asciiTheme="minorHAnsi" w:hAnsiTheme="minorHAnsi" w:cstheme="minorHAnsi"/>
          <w:sz w:val="24"/>
          <w:szCs w:val="24"/>
        </w:rPr>
        <w:t xml:space="preserve"> for purpose football court accessible to the young people of the community in an area where problems </w:t>
      </w:r>
      <w:proofErr w:type="spellStart"/>
      <w:r w:rsidR="00157ADD" w:rsidRPr="000571AB">
        <w:rPr>
          <w:rFonts w:asciiTheme="minorHAnsi" w:hAnsiTheme="minorHAnsi" w:cstheme="minorHAnsi"/>
          <w:sz w:val="24"/>
          <w:szCs w:val="24"/>
        </w:rPr>
        <w:t>can</w:t>
      </w:r>
      <w:r w:rsidR="00CF3598">
        <w:rPr>
          <w:rFonts w:asciiTheme="minorHAnsi" w:hAnsiTheme="minorHAnsi" w:cstheme="minorHAnsi"/>
          <w:sz w:val="24"/>
          <w:szCs w:val="24"/>
        </w:rPr>
        <w:t xml:space="preserve"> not</w:t>
      </w:r>
      <w:proofErr w:type="spellEnd"/>
      <w:r w:rsidR="009E525A" w:rsidRPr="000571AB">
        <w:rPr>
          <w:rFonts w:asciiTheme="minorHAnsi" w:hAnsiTheme="minorHAnsi" w:cstheme="minorHAnsi"/>
          <w:sz w:val="24"/>
          <w:szCs w:val="24"/>
        </w:rPr>
        <w:t xml:space="preserve"> be caused for the </w:t>
      </w:r>
      <w:r w:rsidR="00157ADD" w:rsidRPr="000571AB">
        <w:rPr>
          <w:rFonts w:asciiTheme="minorHAnsi" w:hAnsiTheme="minorHAnsi" w:cstheme="minorHAnsi"/>
          <w:sz w:val="24"/>
          <w:szCs w:val="24"/>
        </w:rPr>
        <w:t>residents</w:t>
      </w:r>
      <w:r w:rsidR="009E525A" w:rsidRPr="000571AB">
        <w:rPr>
          <w:rFonts w:asciiTheme="minorHAnsi" w:hAnsiTheme="minorHAnsi" w:cstheme="minorHAnsi"/>
          <w:sz w:val="24"/>
          <w:szCs w:val="24"/>
        </w:rPr>
        <w:t xml:space="preserve">. </w:t>
      </w:r>
    </w:p>
    <w:p w14:paraId="262A65B0" w14:textId="438BDFD6" w:rsidR="009E525A" w:rsidRPr="000571AB" w:rsidRDefault="009E525A" w:rsidP="00B23E38">
      <w:pPr>
        <w:rPr>
          <w:rFonts w:asciiTheme="minorHAnsi" w:hAnsiTheme="minorHAnsi" w:cstheme="minorHAnsi"/>
          <w:sz w:val="24"/>
          <w:szCs w:val="24"/>
        </w:rPr>
      </w:pPr>
    </w:p>
    <w:p w14:paraId="6816F8D8" w14:textId="18808B6A" w:rsidR="009E525A" w:rsidRPr="000571AB" w:rsidRDefault="009E525A" w:rsidP="00B23E38">
      <w:pPr>
        <w:rPr>
          <w:rFonts w:asciiTheme="minorHAnsi" w:hAnsiTheme="minorHAnsi" w:cstheme="minorHAnsi"/>
          <w:sz w:val="24"/>
          <w:szCs w:val="24"/>
        </w:rPr>
      </w:pPr>
      <w:r w:rsidRPr="000571AB">
        <w:rPr>
          <w:rFonts w:asciiTheme="minorHAnsi" w:hAnsiTheme="minorHAnsi" w:cstheme="minorHAnsi"/>
          <w:sz w:val="24"/>
          <w:szCs w:val="24"/>
        </w:rPr>
        <w:t xml:space="preserve">After agreeing with </w:t>
      </w:r>
      <w:r w:rsidR="0079704C" w:rsidRPr="000571AB">
        <w:rPr>
          <w:rFonts w:asciiTheme="minorHAnsi" w:hAnsiTheme="minorHAnsi" w:cstheme="minorHAnsi"/>
          <w:sz w:val="24"/>
          <w:szCs w:val="24"/>
        </w:rPr>
        <w:t>residents</w:t>
      </w:r>
      <w:r w:rsidRPr="000571AB">
        <w:rPr>
          <w:rFonts w:asciiTheme="minorHAnsi" w:hAnsiTheme="minorHAnsi" w:cstheme="minorHAnsi"/>
          <w:sz w:val="24"/>
          <w:szCs w:val="24"/>
        </w:rPr>
        <w:t xml:space="preserve"> and local council regarding the area it was important, I ensured the vulnerable victims were safeguarded and supported moving forward. Both victims gave permission for me to submit a Public </w:t>
      </w:r>
      <w:r w:rsidR="0079704C">
        <w:rPr>
          <w:rFonts w:asciiTheme="minorHAnsi" w:hAnsiTheme="minorHAnsi" w:cstheme="minorHAnsi"/>
          <w:sz w:val="24"/>
          <w:szCs w:val="24"/>
        </w:rPr>
        <w:t>P</w:t>
      </w:r>
      <w:r w:rsidRPr="000571AB">
        <w:rPr>
          <w:rFonts w:asciiTheme="minorHAnsi" w:hAnsiTheme="minorHAnsi" w:cstheme="minorHAnsi"/>
          <w:sz w:val="24"/>
          <w:szCs w:val="24"/>
        </w:rPr>
        <w:t xml:space="preserve">rotection </w:t>
      </w:r>
      <w:r w:rsidR="0079704C">
        <w:rPr>
          <w:rFonts w:asciiTheme="minorHAnsi" w:hAnsiTheme="minorHAnsi" w:cstheme="minorHAnsi"/>
          <w:sz w:val="24"/>
          <w:szCs w:val="24"/>
        </w:rPr>
        <w:t>N</w:t>
      </w:r>
      <w:r w:rsidRPr="000571AB">
        <w:rPr>
          <w:rFonts w:asciiTheme="minorHAnsi" w:hAnsiTheme="minorHAnsi" w:cstheme="minorHAnsi"/>
          <w:sz w:val="24"/>
          <w:szCs w:val="24"/>
        </w:rPr>
        <w:t>otice and accepted they may need some more support than they originally thought</w:t>
      </w:r>
      <w:r w:rsidR="0079704C">
        <w:rPr>
          <w:rFonts w:asciiTheme="minorHAnsi" w:hAnsiTheme="minorHAnsi" w:cstheme="minorHAnsi"/>
          <w:sz w:val="24"/>
          <w:szCs w:val="24"/>
        </w:rPr>
        <w:t>, m</w:t>
      </w:r>
      <w:r w:rsidRPr="000571AB">
        <w:rPr>
          <w:rFonts w:asciiTheme="minorHAnsi" w:hAnsiTheme="minorHAnsi" w:cstheme="minorHAnsi"/>
          <w:sz w:val="24"/>
          <w:szCs w:val="24"/>
        </w:rPr>
        <w:t>ainly with social skills and running of their home. This was put in place via social services who allocated the</w:t>
      </w:r>
      <w:r w:rsidR="0079704C">
        <w:rPr>
          <w:rFonts w:asciiTheme="minorHAnsi" w:hAnsiTheme="minorHAnsi" w:cstheme="minorHAnsi"/>
          <w:sz w:val="24"/>
          <w:szCs w:val="24"/>
        </w:rPr>
        <w:t xml:space="preserve">m </w:t>
      </w:r>
      <w:r w:rsidRPr="000571AB">
        <w:rPr>
          <w:rFonts w:asciiTheme="minorHAnsi" w:hAnsiTheme="minorHAnsi" w:cstheme="minorHAnsi"/>
          <w:sz w:val="24"/>
          <w:szCs w:val="24"/>
        </w:rPr>
        <w:t xml:space="preserve">a support worker but also lessons in living independently and social skills. </w:t>
      </w:r>
    </w:p>
    <w:p w14:paraId="1B0ADD26" w14:textId="0AD2B062" w:rsidR="009E525A" w:rsidRPr="000571AB" w:rsidRDefault="009E525A" w:rsidP="00B23E38">
      <w:pPr>
        <w:rPr>
          <w:rFonts w:asciiTheme="minorHAnsi" w:hAnsiTheme="minorHAnsi" w:cstheme="minorHAnsi"/>
          <w:sz w:val="24"/>
          <w:szCs w:val="24"/>
        </w:rPr>
      </w:pPr>
    </w:p>
    <w:p w14:paraId="4FC54E35" w14:textId="15F622C6" w:rsidR="009E525A" w:rsidRPr="000571AB" w:rsidRDefault="009E525A" w:rsidP="00B23E38">
      <w:pPr>
        <w:rPr>
          <w:rFonts w:asciiTheme="minorHAnsi" w:hAnsiTheme="minorHAnsi" w:cstheme="minorHAnsi"/>
          <w:sz w:val="24"/>
          <w:szCs w:val="24"/>
        </w:rPr>
      </w:pPr>
      <w:r w:rsidRPr="000571AB">
        <w:rPr>
          <w:rFonts w:asciiTheme="minorHAnsi" w:hAnsiTheme="minorHAnsi" w:cstheme="minorHAnsi"/>
          <w:sz w:val="24"/>
          <w:szCs w:val="24"/>
        </w:rPr>
        <w:t xml:space="preserve">Evaluating the </w:t>
      </w:r>
      <w:r w:rsidR="009715D5" w:rsidRPr="000571AB">
        <w:rPr>
          <w:rFonts w:asciiTheme="minorHAnsi" w:hAnsiTheme="minorHAnsi" w:cstheme="minorHAnsi"/>
          <w:sz w:val="24"/>
          <w:szCs w:val="24"/>
        </w:rPr>
        <w:t>incident,</w:t>
      </w:r>
      <w:r w:rsidRPr="000571AB">
        <w:rPr>
          <w:rFonts w:asciiTheme="minorHAnsi" w:hAnsiTheme="minorHAnsi" w:cstheme="minorHAnsi"/>
          <w:sz w:val="24"/>
          <w:szCs w:val="24"/>
        </w:rPr>
        <w:t xml:space="preserve"> I believe I have put all my skills and knowledge to </w:t>
      </w:r>
      <w:r w:rsidR="003E7FC7" w:rsidRPr="000571AB">
        <w:rPr>
          <w:rFonts w:asciiTheme="minorHAnsi" w:hAnsiTheme="minorHAnsi" w:cstheme="minorHAnsi"/>
          <w:sz w:val="24"/>
          <w:szCs w:val="24"/>
        </w:rPr>
        <w:t>good use</w:t>
      </w:r>
      <w:r w:rsidR="00CF3598">
        <w:rPr>
          <w:rFonts w:asciiTheme="minorHAnsi" w:hAnsiTheme="minorHAnsi" w:cstheme="minorHAnsi"/>
          <w:sz w:val="24"/>
          <w:szCs w:val="24"/>
        </w:rPr>
        <w:t>,</w:t>
      </w:r>
      <w:r w:rsidR="003E7FC7" w:rsidRPr="000571AB">
        <w:rPr>
          <w:rFonts w:asciiTheme="minorHAnsi" w:hAnsiTheme="minorHAnsi" w:cstheme="minorHAnsi"/>
          <w:sz w:val="24"/>
          <w:szCs w:val="24"/>
        </w:rPr>
        <w:t xml:space="preserve"> result</w:t>
      </w:r>
      <w:r w:rsidR="00CF3598">
        <w:rPr>
          <w:rFonts w:asciiTheme="minorHAnsi" w:hAnsiTheme="minorHAnsi" w:cstheme="minorHAnsi"/>
          <w:sz w:val="24"/>
          <w:szCs w:val="24"/>
        </w:rPr>
        <w:t>ing</w:t>
      </w:r>
      <w:r w:rsidR="003E7FC7" w:rsidRPr="000571AB">
        <w:rPr>
          <w:rFonts w:asciiTheme="minorHAnsi" w:hAnsiTheme="minorHAnsi" w:cstheme="minorHAnsi"/>
          <w:sz w:val="24"/>
          <w:szCs w:val="24"/>
        </w:rPr>
        <w:t xml:space="preserve"> in a positive outcome</w:t>
      </w:r>
      <w:r w:rsidR="00CF3598">
        <w:rPr>
          <w:rFonts w:asciiTheme="minorHAnsi" w:hAnsiTheme="minorHAnsi" w:cstheme="minorHAnsi"/>
          <w:sz w:val="24"/>
          <w:szCs w:val="24"/>
        </w:rPr>
        <w:t>.</w:t>
      </w:r>
      <w:r w:rsidR="003E7FC7" w:rsidRPr="000571AB">
        <w:rPr>
          <w:rFonts w:asciiTheme="minorHAnsi" w:hAnsiTheme="minorHAnsi" w:cstheme="minorHAnsi"/>
          <w:sz w:val="24"/>
          <w:szCs w:val="24"/>
        </w:rPr>
        <w:t xml:space="preserve"> </w:t>
      </w:r>
      <w:r w:rsidR="00CF3598">
        <w:rPr>
          <w:rFonts w:asciiTheme="minorHAnsi" w:hAnsiTheme="minorHAnsi" w:cstheme="minorHAnsi"/>
          <w:sz w:val="24"/>
          <w:szCs w:val="24"/>
        </w:rPr>
        <w:t>B</w:t>
      </w:r>
      <w:r w:rsidR="003E7FC7" w:rsidRPr="000571AB">
        <w:rPr>
          <w:rFonts w:asciiTheme="minorHAnsi" w:hAnsiTheme="minorHAnsi" w:cstheme="minorHAnsi"/>
          <w:sz w:val="24"/>
          <w:szCs w:val="24"/>
        </w:rPr>
        <w:t xml:space="preserve">y following methods explained above I was able to identify </w:t>
      </w:r>
      <w:r w:rsidR="009715D5" w:rsidRPr="000571AB">
        <w:rPr>
          <w:rFonts w:asciiTheme="minorHAnsi" w:hAnsiTheme="minorHAnsi" w:cstheme="minorHAnsi"/>
          <w:sz w:val="24"/>
          <w:szCs w:val="24"/>
        </w:rPr>
        <w:t>issues and come up with a plan to tackle the</w:t>
      </w:r>
      <w:r w:rsidR="004E71FA">
        <w:rPr>
          <w:rFonts w:asciiTheme="minorHAnsi" w:hAnsiTheme="minorHAnsi" w:cstheme="minorHAnsi"/>
          <w:sz w:val="24"/>
          <w:szCs w:val="24"/>
        </w:rPr>
        <w:t>m</w:t>
      </w:r>
      <w:r w:rsidR="009715D5" w:rsidRPr="000571AB">
        <w:rPr>
          <w:rFonts w:asciiTheme="minorHAnsi" w:hAnsiTheme="minorHAnsi" w:cstheme="minorHAnsi"/>
          <w:sz w:val="24"/>
          <w:szCs w:val="24"/>
        </w:rPr>
        <w:t xml:space="preserve">. At first glance this may have seemed low level and petty however it was having a significant impact on the two victims and when gathering information effecting other residents in the area. </w:t>
      </w:r>
    </w:p>
    <w:p w14:paraId="6CC9922D" w14:textId="0BF9AA19" w:rsidR="009715D5" w:rsidRPr="000571AB" w:rsidRDefault="009715D5" w:rsidP="00B23E38">
      <w:pPr>
        <w:rPr>
          <w:rFonts w:asciiTheme="minorHAnsi" w:hAnsiTheme="minorHAnsi" w:cstheme="minorHAnsi"/>
          <w:sz w:val="24"/>
          <w:szCs w:val="24"/>
        </w:rPr>
      </w:pPr>
    </w:p>
    <w:p w14:paraId="03FF2AF9" w14:textId="4999DA7C" w:rsidR="009715D5" w:rsidRPr="000571AB" w:rsidRDefault="009715D5" w:rsidP="00B23E38">
      <w:pPr>
        <w:rPr>
          <w:rFonts w:asciiTheme="minorHAnsi" w:hAnsiTheme="minorHAnsi" w:cstheme="minorHAnsi"/>
          <w:sz w:val="24"/>
          <w:szCs w:val="24"/>
        </w:rPr>
      </w:pPr>
      <w:r w:rsidRPr="000571AB">
        <w:rPr>
          <w:rFonts w:asciiTheme="minorHAnsi" w:hAnsiTheme="minorHAnsi" w:cstheme="minorHAnsi"/>
          <w:sz w:val="24"/>
          <w:szCs w:val="24"/>
        </w:rPr>
        <w:t>When looking at the two models used</w:t>
      </w:r>
      <w:r w:rsidR="004E71FA">
        <w:rPr>
          <w:rFonts w:asciiTheme="minorHAnsi" w:hAnsiTheme="minorHAnsi" w:cstheme="minorHAnsi"/>
          <w:sz w:val="24"/>
          <w:szCs w:val="24"/>
        </w:rPr>
        <w:t xml:space="preserve">, </w:t>
      </w:r>
      <w:r w:rsidRPr="000571AB">
        <w:rPr>
          <w:rFonts w:asciiTheme="minorHAnsi" w:hAnsiTheme="minorHAnsi" w:cstheme="minorHAnsi"/>
          <w:sz w:val="24"/>
          <w:szCs w:val="24"/>
        </w:rPr>
        <w:t xml:space="preserve">both were as important as each other when looking at the outcome. The SARA model is a great tool to analysis the incident whilst The PAT triangle is good to look deeper into the various issues and people or places causing the issues. </w:t>
      </w:r>
      <w:r w:rsidR="004E71FA">
        <w:rPr>
          <w:rFonts w:asciiTheme="minorHAnsi" w:hAnsiTheme="minorHAnsi" w:cstheme="minorHAnsi"/>
          <w:sz w:val="24"/>
          <w:szCs w:val="24"/>
        </w:rPr>
        <w:t>Combing these theories</w:t>
      </w:r>
      <w:r w:rsidRPr="000571AB">
        <w:rPr>
          <w:rFonts w:asciiTheme="minorHAnsi" w:hAnsiTheme="minorHAnsi" w:cstheme="minorHAnsi"/>
          <w:sz w:val="24"/>
          <w:szCs w:val="24"/>
        </w:rPr>
        <w:t xml:space="preserve"> has aided me in dealing with this incident the best I can, and I believe that the best outcome happened </w:t>
      </w:r>
      <w:r w:rsidR="004E71FA" w:rsidRPr="000571AB">
        <w:rPr>
          <w:rFonts w:asciiTheme="minorHAnsi" w:hAnsiTheme="minorHAnsi" w:cstheme="minorHAnsi"/>
          <w:sz w:val="24"/>
          <w:szCs w:val="24"/>
        </w:rPr>
        <w:t>because of</w:t>
      </w:r>
      <w:r w:rsidRPr="000571AB">
        <w:rPr>
          <w:rFonts w:asciiTheme="minorHAnsi" w:hAnsiTheme="minorHAnsi" w:cstheme="minorHAnsi"/>
          <w:sz w:val="24"/>
          <w:szCs w:val="24"/>
        </w:rPr>
        <w:t xml:space="preserve"> this.</w:t>
      </w:r>
    </w:p>
    <w:p w14:paraId="50EF97F1" w14:textId="12A4CD26" w:rsidR="002F0DC3" w:rsidRPr="000571AB" w:rsidRDefault="002F0DC3" w:rsidP="00B23E38">
      <w:pPr>
        <w:rPr>
          <w:rFonts w:asciiTheme="minorHAnsi" w:hAnsiTheme="minorHAnsi" w:cstheme="minorHAnsi"/>
          <w:sz w:val="24"/>
          <w:szCs w:val="24"/>
        </w:rPr>
      </w:pPr>
    </w:p>
    <w:p w14:paraId="575EE10D" w14:textId="02D1A6C5" w:rsidR="002F0DC3" w:rsidRPr="000571AB" w:rsidRDefault="002F0DC3" w:rsidP="00B23E38">
      <w:pPr>
        <w:rPr>
          <w:rFonts w:asciiTheme="minorHAnsi" w:hAnsiTheme="minorHAnsi" w:cstheme="minorHAnsi"/>
          <w:sz w:val="24"/>
          <w:szCs w:val="24"/>
        </w:rPr>
      </w:pPr>
      <w:r w:rsidRPr="000571AB">
        <w:rPr>
          <w:rFonts w:asciiTheme="minorHAnsi" w:hAnsiTheme="minorHAnsi" w:cstheme="minorHAnsi"/>
          <w:sz w:val="24"/>
          <w:szCs w:val="24"/>
        </w:rPr>
        <w:t>Throughout this piece I have reflected on my work and actions taken. To do this I have used Gibbs model of reflection (</w:t>
      </w:r>
      <w:r w:rsidR="00157ADD">
        <w:rPr>
          <w:rFonts w:asciiTheme="minorHAnsi" w:hAnsiTheme="minorHAnsi" w:cstheme="minorHAnsi"/>
          <w:sz w:val="24"/>
          <w:szCs w:val="24"/>
        </w:rPr>
        <w:t>The University of Edenborough</w:t>
      </w:r>
      <w:r w:rsidRPr="000571AB">
        <w:rPr>
          <w:rFonts w:asciiTheme="minorHAnsi" w:hAnsiTheme="minorHAnsi" w:cstheme="minorHAnsi"/>
          <w:sz w:val="24"/>
          <w:szCs w:val="24"/>
        </w:rPr>
        <w:t>, 2021).</w:t>
      </w:r>
    </w:p>
    <w:p w14:paraId="60B488DE" w14:textId="08F392C8" w:rsidR="009715D5" w:rsidRPr="000571AB" w:rsidRDefault="009715D5" w:rsidP="00B23E38">
      <w:pPr>
        <w:rPr>
          <w:rFonts w:asciiTheme="minorHAnsi" w:hAnsiTheme="minorHAnsi" w:cstheme="minorHAnsi"/>
          <w:sz w:val="24"/>
          <w:szCs w:val="24"/>
        </w:rPr>
      </w:pPr>
    </w:p>
    <w:p w14:paraId="0352A5E0" w14:textId="08460652" w:rsidR="009715D5" w:rsidRPr="000571AB" w:rsidRDefault="009715D5" w:rsidP="00B23E38">
      <w:pPr>
        <w:rPr>
          <w:rFonts w:asciiTheme="minorHAnsi" w:hAnsiTheme="minorHAnsi" w:cstheme="minorHAnsi"/>
          <w:sz w:val="24"/>
          <w:szCs w:val="24"/>
        </w:rPr>
      </w:pPr>
      <w:r w:rsidRPr="000571AB">
        <w:rPr>
          <w:rFonts w:asciiTheme="minorHAnsi" w:hAnsiTheme="minorHAnsi" w:cstheme="minorHAnsi"/>
          <w:sz w:val="24"/>
          <w:szCs w:val="24"/>
        </w:rPr>
        <w:t>1</w:t>
      </w:r>
      <w:r w:rsidR="003C45A8">
        <w:rPr>
          <w:rFonts w:asciiTheme="minorHAnsi" w:hAnsiTheme="minorHAnsi" w:cstheme="minorHAnsi"/>
          <w:sz w:val="24"/>
          <w:szCs w:val="24"/>
        </w:rPr>
        <w:t>3</w:t>
      </w:r>
      <w:r w:rsidR="0039329D">
        <w:rPr>
          <w:rFonts w:asciiTheme="minorHAnsi" w:hAnsiTheme="minorHAnsi" w:cstheme="minorHAnsi"/>
          <w:sz w:val="24"/>
          <w:szCs w:val="24"/>
        </w:rPr>
        <w:t>01</w:t>
      </w:r>
      <w:r w:rsidRPr="000571AB">
        <w:rPr>
          <w:rFonts w:asciiTheme="minorHAnsi" w:hAnsiTheme="minorHAnsi" w:cstheme="minorHAnsi"/>
          <w:sz w:val="24"/>
          <w:szCs w:val="24"/>
        </w:rPr>
        <w:t xml:space="preserve"> words.</w:t>
      </w:r>
    </w:p>
    <w:p w14:paraId="25642C76" w14:textId="77777777" w:rsidR="003B2A76" w:rsidRPr="003B2A76" w:rsidRDefault="003B2A76" w:rsidP="003B2A76">
      <w:pPr>
        <w:jc w:val="center"/>
        <w:rPr>
          <w:sz w:val="24"/>
          <w:szCs w:val="24"/>
        </w:rPr>
      </w:pPr>
    </w:p>
    <w:p w14:paraId="3E7AABAF" w14:textId="5D56F1B9" w:rsidR="00025650" w:rsidRPr="00270EEB" w:rsidRDefault="5B63D80E" w:rsidP="5B63D80E">
      <w:pPr>
        <w:ind w:right="237"/>
        <w:jc w:val="center"/>
        <w:rPr>
          <w:b/>
          <w:bCs/>
          <w:sz w:val="24"/>
          <w:szCs w:val="24"/>
        </w:rPr>
      </w:pPr>
      <w:r w:rsidRPr="5B63D80E">
        <w:rPr>
          <w:b/>
          <w:bCs/>
          <w:sz w:val="24"/>
          <w:szCs w:val="24"/>
        </w:rPr>
        <w:t>Task 4</w:t>
      </w:r>
    </w:p>
    <w:p w14:paraId="072BE41E" w14:textId="5FBE65B9" w:rsidR="5A1BC7B5" w:rsidRDefault="5A1BC7B5" w:rsidP="5A1BC7B5">
      <w:pPr>
        <w:ind w:right="237"/>
        <w:jc w:val="both"/>
        <w:rPr>
          <w:rFonts w:eastAsia="Arial"/>
          <w:color w:val="000000" w:themeColor="text1"/>
          <w:sz w:val="24"/>
          <w:szCs w:val="24"/>
        </w:rPr>
      </w:pPr>
      <w:r w:rsidRPr="5A1BC7B5">
        <w:rPr>
          <w:rFonts w:eastAsia="Arial"/>
          <w:b/>
          <w:bCs/>
          <w:color w:val="000000" w:themeColor="text1"/>
          <w:sz w:val="24"/>
          <w:szCs w:val="24"/>
        </w:rPr>
        <w:t xml:space="preserve">Relevant areas of the National Policing Curriculum: </w:t>
      </w:r>
    </w:p>
    <w:p w14:paraId="5D26AE97" w14:textId="47395957" w:rsidR="5A1BC7B5" w:rsidRDefault="00DD7FFD" w:rsidP="5A1BC7B5">
      <w:pPr>
        <w:ind w:right="237"/>
        <w:jc w:val="both"/>
        <w:rPr>
          <w:rFonts w:eastAsia="Arial"/>
          <w:color w:val="000000" w:themeColor="text1"/>
          <w:sz w:val="24"/>
          <w:szCs w:val="24"/>
        </w:rPr>
      </w:pPr>
      <w:r>
        <w:rPr>
          <w:rFonts w:eastAsia="Arial"/>
          <w:b/>
          <w:bCs/>
          <w:color w:val="000000" w:themeColor="text1"/>
          <w:sz w:val="24"/>
          <w:szCs w:val="24"/>
        </w:rPr>
        <w:t>C</w:t>
      </w:r>
      <w:r w:rsidR="5A1BC7B5" w:rsidRPr="5A1BC7B5">
        <w:rPr>
          <w:rFonts w:eastAsia="Arial"/>
          <w:b/>
          <w:bCs/>
          <w:color w:val="000000" w:themeColor="text1"/>
          <w:sz w:val="24"/>
          <w:szCs w:val="24"/>
        </w:rPr>
        <w:t xml:space="preserve">onducting investigations and </w:t>
      </w:r>
      <w:r>
        <w:rPr>
          <w:rFonts w:eastAsia="Arial"/>
          <w:b/>
          <w:bCs/>
          <w:color w:val="000000" w:themeColor="text1"/>
          <w:sz w:val="24"/>
          <w:szCs w:val="24"/>
        </w:rPr>
        <w:t>information and intelligence</w:t>
      </w:r>
      <w:r w:rsidR="5A1BC7B5" w:rsidRPr="5A1BC7B5">
        <w:rPr>
          <w:rFonts w:eastAsia="Arial"/>
          <w:b/>
          <w:bCs/>
          <w:color w:val="000000" w:themeColor="text1"/>
          <w:sz w:val="24"/>
          <w:szCs w:val="24"/>
        </w:rPr>
        <w:t>.</w:t>
      </w:r>
    </w:p>
    <w:p w14:paraId="4B8D33AE" w14:textId="7C7040C8" w:rsidR="5A1BC7B5" w:rsidRDefault="5A1BC7B5" w:rsidP="5A1BC7B5">
      <w:pPr>
        <w:ind w:right="237"/>
        <w:jc w:val="both"/>
        <w:rPr>
          <w:rFonts w:eastAsia="Arial"/>
          <w:color w:val="000000" w:themeColor="text1"/>
          <w:sz w:val="24"/>
          <w:szCs w:val="24"/>
        </w:rPr>
      </w:pPr>
    </w:p>
    <w:p w14:paraId="5D5317FF" w14:textId="77777777" w:rsidR="00BC31B1" w:rsidRPr="00E676F7" w:rsidRDefault="00BC31B1" w:rsidP="00BC31B1">
      <w:pPr>
        <w:ind w:right="237"/>
        <w:jc w:val="both"/>
        <w:rPr>
          <w:sz w:val="24"/>
          <w:szCs w:val="24"/>
        </w:rPr>
      </w:pPr>
      <w:r w:rsidRPr="00E676F7">
        <w:rPr>
          <w:sz w:val="24"/>
          <w:szCs w:val="24"/>
        </w:rPr>
        <w:t xml:space="preserve">You must choose </w:t>
      </w:r>
      <w:r w:rsidRPr="00E676F7">
        <w:rPr>
          <w:b/>
          <w:bCs/>
          <w:sz w:val="24"/>
          <w:szCs w:val="24"/>
          <w:u w:val="single"/>
        </w:rPr>
        <w:t xml:space="preserve">a policing </w:t>
      </w:r>
      <w:r w:rsidRPr="00D07BAB">
        <w:rPr>
          <w:b/>
          <w:bCs/>
          <w:sz w:val="24"/>
          <w:szCs w:val="24"/>
          <w:u w:val="single"/>
        </w:rPr>
        <w:t>incident which is of serious and complex nature</w:t>
      </w:r>
      <w:r>
        <w:rPr>
          <w:b/>
          <w:bCs/>
          <w:sz w:val="24"/>
          <w:szCs w:val="24"/>
        </w:rPr>
        <w:t xml:space="preserve"> </w:t>
      </w:r>
      <w:r w:rsidRPr="00E676F7">
        <w:rPr>
          <w:sz w:val="24"/>
          <w:szCs w:val="24"/>
        </w:rPr>
        <w:t>in which you played a significant role with an offender/service</w:t>
      </w:r>
      <w:r w:rsidRPr="00E676F7">
        <w:rPr>
          <w:b/>
          <w:bCs/>
          <w:sz w:val="24"/>
          <w:szCs w:val="24"/>
        </w:rPr>
        <w:t xml:space="preserve"> </w:t>
      </w:r>
      <w:r w:rsidRPr="00E676F7">
        <w:rPr>
          <w:sz w:val="24"/>
          <w:szCs w:val="24"/>
        </w:rPr>
        <w:t xml:space="preserve">user/victim and reflect on what happened. </w:t>
      </w:r>
    </w:p>
    <w:p w14:paraId="3085D458" w14:textId="0D992462" w:rsidR="5A1BC7B5" w:rsidRDefault="5A1BC7B5" w:rsidP="5B63D80E">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C34A61" w14:paraId="117016B3" w14:textId="77777777" w:rsidTr="7A143F3A">
        <w:tc>
          <w:tcPr>
            <w:tcW w:w="9016" w:type="dxa"/>
          </w:tcPr>
          <w:p w14:paraId="25E62E79" w14:textId="77777777" w:rsidR="00C34A61" w:rsidRPr="00C34A61" w:rsidRDefault="00C34A61" w:rsidP="00C34A61">
            <w:pPr>
              <w:ind w:right="237"/>
              <w:jc w:val="both"/>
              <w:rPr>
                <w:rFonts w:eastAsia="Arial"/>
                <w:color w:val="000000" w:themeColor="text1"/>
                <w:sz w:val="24"/>
                <w:szCs w:val="24"/>
              </w:rPr>
            </w:pPr>
            <w:r w:rsidRPr="00C34A61">
              <w:rPr>
                <w:rFonts w:eastAsia="Arial"/>
                <w:b/>
                <w:bCs/>
                <w:color w:val="000000" w:themeColor="text1"/>
                <w:sz w:val="24"/>
                <w:szCs w:val="24"/>
              </w:rPr>
              <w:t>Give a brief description</w:t>
            </w:r>
            <w:r w:rsidRPr="00C34A61">
              <w:rPr>
                <w:rFonts w:eastAsia="Arial"/>
                <w:color w:val="000000" w:themeColor="text1"/>
                <w:sz w:val="24"/>
                <w:szCs w:val="24"/>
              </w:rPr>
              <w:t xml:space="preserve"> of the incident including social and legislative contexts and any relevant cultural, ethnicity and language issues. </w:t>
            </w:r>
          </w:p>
          <w:p w14:paraId="0A919062" w14:textId="77777777" w:rsidR="00C34A61" w:rsidRPr="00C34A61" w:rsidRDefault="00C34A61" w:rsidP="00C34A61">
            <w:pPr>
              <w:ind w:right="237"/>
              <w:jc w:val="both"/>
              <w:rPr>
                <w:rFonts w:eastAsia="Arial"/>
                <w:color w:val="000000" w:themeColor="text1"/>
                <w:sz w:val="24"/>
                <w:szCs w:val="24"/>
              </w:rPr>
            </w:pPr>
          </w:p>
          <w:p w14:paraId="1173CE25" w14:textId="7D632E47" w:rsidR="00F32664" w:rsidRDefault="002E3F6C" w:rsidP="00F32664">
            <w:pPr>
              <w:ind w:right="237"/>
              <w:jc w:val="both"/>
              <w:rPr>
                <w:rFonts w:eastAsia="Arial"/>
                <w:color w:val="000000" w:themeColor="text1"/>
                <w:sz w:val="24"/>
                <w:szCs w:val="24"/>
              </w:rPr>
            </w:pPr>
            <w:r>
              <w:rPr>
                <w:rFonts w:eastAsia="Arial"/>
                <w:b/>
                <w:bCs/>
                <w:color w:val="000000" w:themeColor="text1"/>
                <w:sz w:val="24"/>
                <w:szCs w:val="24"/>
              </w:rPr>
              <w:t>Consider how you have g</w:t>
            </w:r>
            <w:r w:rsidR="00F32664" w:rsidRPr="00F26BD0">
              <w:rPr>
                <w:rFonts w:eastAsia="Arial"/>
                <w:b/>
                <w:bCs/>
                <w:color w:val="000000" w:themeColor="text1"/>
                <w:sz w:val="24"/>
                <w:szCs w:val="24"/>
              </w:rPr>
              <w:t>ather</w:t>
            </w:r>
            <w:r>
              <w:rPr>
                <w:rFonts w:eastAsia="Arial"/>
                <w:b/>
                <w:bCs/>
                <w:color w:val="000000" w:themeColor="text1"/>
                <w:sz w:val="24"/>
                <w:szCs w:val="24"/>
              </w:rPr>
              <w:t>ed</w:t>
            </w:r>
            <w:r w:rsidR="005117E4" w:rsidRPr="00F26BD0">
              <w:rPr>
                <w:rFonts w:eastAsia="Arial"/>
                <w:b/>
                <w:bCs/>
                <w:color w:val="000000" w:themeColor="text1"/>
                <w:sz w:val="24"/>
                <w:szCs w:val="24"/>
              </w:rPr>
              <w:t xml:space="preserve">, </w:t>
            </w:r>
            <w:r w:rsidR="005713E6" w:rsidRPr="00F26BD0">
              <w:rPr>
                <w:rFonts w:eastAsia="Arial"/>
                <w:b/>
                <w:bCs/>
                <w:color w:val="000000" w:themeColor="text1"/>
                <w:sz w:val="24"/>
                <w:szCs w:val="24"/>
              </w:rPr>
              <w:t>analyse</w:t>
            </w:r>
            <w:r>
              <w:rPr>
                <w:rFonts w:eastAsia="Arial"/>
                <w:b/>
                <w:bCs/>
                <w:color w:val="000000" w:themeColor="text1"/>
                <w:sz w:val="24"/>
                <w:szCs w:val="24"/>
              </w:rPr>
              <w:t>d</w:t>
            </w:r>
            <w:r w:rsidR="00F32664" w:rsidRPr="00F26BD0">
              <w:rPr>
                <w:rFonts w:eastAsia="Arial"/>
                <w:b/>
                <w:bCs/>
                <w:color w:val="000000" w:themeColor="text1"/>
                <w:sz w:val="24"/>
                <w:szCs w:val="24"/>
              </w:rPr>
              <w:t xml:space="preserve"> </w:t>
            </w:r>
            <w:r w:rsidR="005117E4" w:rsidRPr="00F26BD0">
              <w:rPr>
                <w:rFonts w:eastAsia="Arial"/>
                <w:b/>
                <w:bCs/>
                <w:color w:val="000000" w:themeColor="text1"/>
                <w:sz w:val="24"/>
                <w:szCs w:val="24"/>
              </w:rPr>
              <w:t>and evaluate</w:t>
            </w:r>
            <w:r>
              <w:rPr>
                <w:rFonts w:eastAsia="Arial"/>
                <w:b/>
                <w:bCs/>
                <w:color w:val="000000" w:themeColor="text1"/>
                <w:sz w:val="24"/>
                <w:szCs w:val="24"/>
              </w:rPr>
              <w:t>d</w:t>
            </w:r>
            <w:r w:rsidR="005117E4">
              <w:rPr>
                <w:rFonts w:eastAsia="Arial"/>
                <w:color w:val="000000" w:themeColor="text1"/>
                <w:sz w:val="24"/>
                <w:szCs w:val="24"/>
              </w:rPr>
              <w:t xml:space="preserve"> </w:t>
            </w:r>
            <w:r w:rsidR="00F32664" w:rsidRPr="7FD84E4E">
              <w:rPr>
                <w:rFonts w:eastAsia="Arial"/>
                <w:color w:val="000000" w:themeColor="text1"/>
                <w:sz w:val="24"/>
                <w:szCs w:val="24"/>
              </w:rPr>
              <w:t xml:space="preserve">relevant </w:t>
            </w:r>
            <w:r>
              <w:rPr>
                <w:rFonts w:eastAsia="Arial"/>
                <w:color w:val="000000" w:themeColor="text1"/>
                <w:sz w:val="24"/>
                <w:szCs w:val="24"/>
              </w:rPr>
              <w:t xml:space="preserve">information or </w:t>
            </w:r>
            <w:r w:rsidR="00F32664" w:rsidRPr="7FD84E4E">
              <w:rPr>
                <w:rFonts w:eastAsia="Arial"/>
                <w:color w:val="000000" w:themeColor="text1"/>
                <w:sz w:val="24"/>
                <w:szCs w:val="24"/>
              </w:rPr>
              <w:t xml:space="preserve">intelligence from a range of sources as appropriate to </w:t>
            </w:r>
            <w:r w:rsidR="00BE4E31">
              <w:rPr>
                <w:rFonts w:eastAsia="Arial"/>
                <w:color w:val="000000" w:themeColor="text1"/>
                <w:sz w:val="24"/>
                <w:szCs w:val="24"/>
              </w:rPr>
              <w:t>the</w:t>
            </w:r>
            <w:r w:rsidR="00F32664" w:rsidRPr="7FD84E4E">
              <w:rPr>
                <w:rFonts w:eastAsia="Arial"/>
                <w:color w:val="000000" w:themeColor="text1"/>
                <w:sz w:val="24"/>
                <w:szCs w:val="24"/>
              </w:rPr>
              <w:t xml:space="preserve"> policing</w:t>
            </w:r>
            <w:r w:rsidR="005117E4">
              <w:rPr>
                <w:rFonts w:eastAsia="Arial"/>
                <w:color w:val="000000" w:themeColor="text1"/>
                <w:sz w:val="24"/>
                <w:szCs w:val="24"/>
              </w:rPr>
              <w:t xml:space="preserve"> incident</w:t>
            </w:r>
            <w:r w:rsidR="00F32664" w:rsidRPr="7FD84E4E">
              <w:rPr>
                <w:rFonts w:eastAsia="Arial"/>
                <w:color w:val="000000" w:themeColor="text1"/>
                <w:sz w:val="24"/>
                <w:szCs w:val="24"/>
              </w:rPr>
              <w:t xml:space="preserve">. </w:t>
            </w:r>
            <w:r>
              <w:rPr>
                <w:rFonts w:eastAsia="Arial"/>
                <w:color w:val="000000" w:themeColor="text1"/>
                <w:sz w:val="24"/>
                <w:szCs w:val="24"/>
              </w:rPr>
              <w:t>Additionally,</w:t>
            </w:r>
            <w:r w:rsidR="00E34061">
              <w:rPr>
                <w:rFonts w:eastAsia="Arial"/>
                <w:color w:val="000000" w:themeColor="text1"/>
                <w:sz w:val="24"/>
                <w:szCs w:val="24"/>
              </w:rPr>
              <w:t xml:space="preserve"> </w:t>
            </w:r>
            <w:r w:rsidR="006218FE">
              <w:rPr>
                <w:rFonts w:eastAsia="Arial"/>
                <w:color w:val="000000" w:themeColor="text1"/>
                <w:sz w:val="24"/>
                <w:szCs w:val="24"/>
              </w:rPr>
              <w:t>identify</w:t>
            </w:r>
            <w:r w:rsidR="00E34061">
              <w:rPr>
                <w:rFonts w:eastAsia="Arial"/>
                <w:color w:val="000000" w:themeColor="text1"/>
                <w:sz w:val="24"/>
                <w:szCs w:val="24"/>
              </w:rPr>
              <w:t xml:space="preserve"> how you have</w:t>
            </w:r>
            <w:r>
              <w:rPr>
                <w:rFonts w:eastAsia="Arial"/>
                <w:color w:val="000000" w:themeColor="text1"/>
                <w:sz w:val="24"/>
                <w:szCs w:val="24"/>
              </w:rPr>
              <w:t xml:space="preserve"> d</w:t>
            </w:r>
            <w:r w:rsidR="00F32664" w:rsidRPr="7FD84E4E">
              <w:rPr>
                <w:rFonts w:eastAsia="Arial"/>
                <w:color w:val="000000" w:themeColor="text1"/>
                <w:sz w:val="24"/>
                <w:szCs w:val="24"/>
              </w:rPr>
              <w:t>evelop</w:t>
            </w:r>
            <w:r w:rsidR="00E34061">
              <w:rPr>
                <w:rFonts w:eastAsia="Arial"/>
                <w:color w:val="000000" w:themeColor="text1"/>
                <w:sz w:val="24"/>
                <w:szCs w:val="24"/>
              </w:rPr>
              <w:t>ed</w:t>
            </w:r>
            <w:r w:rsidR="00F32664" w:rsidRPr="7FD84E4E">
              <w:rPr>
                <w:rFonts w:eastAsia="Arial"/>
                <w:color w:val="000000" w:themeColor="text1"/>
                <w:sz w:val="24"/>
                <w:szCs w:val="24"/>
              </w:rPr>
              <w:t xml:space="preserve"> </w:t>
            </w:r>
            <w:r w:rsidR="00800668">
              <w:rPr>
                <w:rFonts w:eastAsia="Arial"/>
                <w:color w:val="000000" w:themeColor="text1"/>
                <w:sz w:val="24"/>
                <w:szCs w:val="24"/>
              </w:rPr>
              <w:t xml:space="preserve">the </w:t>
            </w:r>
            <w:r w:rsidR="00F32664" w:rsidRPr="7FD84E4E">
              <w:rPr>
                <w:rFonts w:eastAsia="Arial"/>
                <w:color w:val="000000" w:themeColor="text1"/>
                <w:sz w:val="24"/>
                <w:szCs w:val="24"/>
              </w:rPr>
              <w:t>information and intelligence for the purpose of informing the tasking and co-ordination process.</w:t>
            </w:r>
            <w:r w:rsidR="00EB069C">
              <w:rPr>
                <w:rFonts w:eastAsia="Arial"/>
                <w:color w:val="000000" w:themeColor="text1"/>
                <w:sz w:val="24"/>
                <w:szCs w:val="24"/>
              </w:rPr>
              <w:t xml:space="preserve"> </w:t>
            </w:r>
          </w:p>
          <w:p w14:paraId="370446D0" w14:textId="5F289138" w:rsidR="00C34A61" w:rsidRDefault="00C34A61" w:rsidP="00C34A61">
            <w:pPr>
              <w:jc w:val="both"/>
              <w:rPr>
                <w:rFonts w:eastAsia="Arial"/>
                <w:color w:val="000000" w:themeColor="text1"/>
                <w:sz w:val="24"/>
                <w:szCs w:val="24"/>
              </w:rPr>
            </w:pPr>
          </w:p>
          <w:p w14:paraId="67A705E2" w14:textId="5D035D0D" w:rsidR="00F32664" w:rsidRDefault="00101DE4" w:rsidP="00EB069C">
            <w:pPr>
              <w:jc w:val="both"/>
              <w:rPr>
                <w:rFonts w:eastAsia="Arial"/>
                <w:color w:val="000000" w:themeColor="text1"/>
                <w:sz w:val="24"/>
                <w:szCs w:val="24"/>
              </w:rPr>
            </w:pPr>
            <w:r w:rsidRPr="00987EFE">
              <w:rPr>
                <w:rFonts w:eastAsia="Arial"/>
                <w:b/>
                <w:bCs/>
                <w:color w:val="000000" w:themeColor="text1"/>
                <w:sz w:val="24"/>
                <w:szCs w:val="24"/>
              </w:rPr>
              <w:t>Focus</w:t>
            </w:r>
            <w:r>
              <w:rPr>
                <w:rFonts w:eastAsia="Arial"/>
                <w:color w:val="000000" w:themeColor="text1"/>
                <w:sz w:val="24"/>
                <w:szCs w:val="24"/>
              </w:rPr>
              <w:t xml:space="preserve"> on </w:t>
            </w:r>
            <w:r w:rsidR="00E413CE">
              <w:rPr>
                <w:rFonts w:eastAsia="Arial"/>
                <w:color w:val="000000" w:themeColor="text1"/>
                <w:sz w:val="24"/>
                <w:szCs w:val="24"/>
              </w:rPr>
              <w:t>how you have made use of the additional sources of intelligence obtained through this</w:t>
            </w:r>
            <w:r w:rsidR="00F32664" w:rsidRPr="7FD84E4E">
              <w:rPr>
                <w:rFonts w:eastAsia="Arial"/>
                <w:color w:val="000000" w:themeColor="text1"/>
                <w:sz w:val="24"/>
                <w:szCs w:val="24"/>
              </w:rPr>
              <w:t xml:space="preserve"> complex </w:t>
            </w:r>
            <w:r w:rsidR="00E413CE">
              <w:rPr>
                <w:rFonts w:eastAsia="Arial"/>
                <w:color w:val="000000" w:themeColor="text1"/>
                <w:sz w:val="24"/>
                <w:szCs w:val="24"/>
              </w:rPr>
              <w:t xml:space="preserve">investigation and </w:t>
            </w:r>
            <w:r w:rsidR="00E413CE" w:rsidRPr="00987EFE">
              <w:rPr>
                <w:rFonts w:eastAsia="Arial"/>
                <w:b/>
                <w:bCs/>
                <w:color w:val="000000" w:themeColor="text1"/>
                <w:sz w:val="24"/>
                <w:szCs w:val="24"/>
              </w:rPr>
              <w:t>explain</w:t>
            </w:r>
            <w:r w:rsidR="00E413CE">
              <w:rPr>
                <w:rFonts w:eastAsia="Arial"/>
                <w:color w:val="000000" w:themeColor="text1"/>
                <w:sz w:val="24"/>
                <w:szCs w:val="24"/>
              </w:rPr>
              <w:t xml:space="preserve"> how you have </w:t>
            </w:r>
            <w:r w:rsidR="00E413CE" w:rsidRPr="00987EFE">
              <w:rPr>
                <w:rFonts w:eastAsia="Arial"/>
                <w:b/>
                <w:bCs/>
                <w:color w:val="000000" w:themeColor="text1"/>
                <w:sz w:val="24"/>
                <w:szCs w:val="24"/>
              </w:rPr>
              <w:t>applied</w:t>
            </w:r>
            <w:r w:rsidR="00E413CE">
              <w:rPr>
                <w:rFonts w:eastAsia="Arial"/>
                <w:color w:val="000000" w:themeColor="text1"/>
                <w:sz w:val="24"/>
                <w:szCs w:val="24"/>
              </w:rPr>
              <w:t xml:space="preserve"> learning from previous </w:t>
            </w:r>
            <w:r w:rsidR="00987EFE">
              <w:rPr>
                <w:rFonts w:eastAsia="Arial"/>
                <w:color w:val="000000" w:themeColor="text1"/>
                <w:sz w:val="24"/>
                <w:szCs w:val="24"/>
              </w:rPr>
              <w:t xml:space="preserve">serious and complex </w:t>
            </w:r>
            <w:r w:rsidR="00E413CE">
              <w:rPr>
                <w:rFonts w:eastAsia="Arial"/>
                <w:color w:val="000000" w:themeColor="text1"/>
                <w:sz w:val="24"/>
                <w:szCs w:val="24"/>
              </w:rPr>
              <w:t>investigations</w:t>
            </w:r>
            <w:r w:rsidR="00F32664" w:rsidRPr="7FD84E4E">
              <w:rPr>
                <w:rFonts w:eastAsia="Arial"/>
                <w:color w:val="000000" w:themeColor="text1"/>
                <w:sz w:val="24"/>
                <w:szCs w:val="24"/>
              </w:rPr>
              <w:t>.</w:t>
            </w:r>
          </w:p>
          <w:p w14:paraId="131853AD" w14:textId="77777777" w:rsidR="00C34A61" w:rsidRPr="00C34A61" w:rsidRDefault="00C34A61" w:rsidP="00C34A61">
            <w:pPr>
              <w:ind w:right="237"/>
              <w:jc w:val="both"/>
              <w:rPr>
                <w:rFonts w:eastAsia="Arial"/>
                <w:color w:val="000000" w:themeColor="text1"/>
                <w:sz w:val="24"/>
                <w:szCs w:val="24"/>
              </w:rPr>
            </w:pPr>
          </w:p>
          <w:p w14:paraId="274ECE98" w14:textId="77777777" w:rsidR="00C34A61" w:rsidRPr="00C34A61" w:rsidRDefault="00C34A61" w:rsidP="00C34A61">
            <w:pPr>
              <w:ind w:right="237"/>
              <w:jc w:val="both"/>
              <w:rPr>
                <w:rFonts w:eastAsia="Arial"/>
                <w:color w:val="000000" w:themeColor="text1"/>
                <w:sz w:val="24"/>
                <w:szCs w:val="24"/>
              </w:rPr>
            </w:pPr>
            <w:r w:rsidRPr="00C34A61">
              <w:rPr>
                <w:rFonts w:eastAsia="Arial"/>
                <w:color w:val="000000" w:themeColor="text1"/>
                <w:sz w:val="24"/>
                <w:szCs w:val="24"/>
              </w:rPr>
              <w:lastRenderedPageBreak/>
              <w:t>Your reflection must illustrate your understanding and application of core principles of ethics, equality, diversity and human rights, as well as any relevant Code of Practice considerations, culturally sensitive practice and language preference.</w:t>
            </w:r>
          </w:p>
          <w:p w14:paraId="15586048" w14:textId="77777777" w:rsidR="00C34A61" w:rsidRPr="00C34A61" w:rsidRDefault="00C34A61" w:rsidP="00C34A61">
            <w:pPr>
              <w:ind w:right="237"/>
              <w:jc w:val="both"/>
              <w:rPr>
                <w:rFonts w:eastAsia="Arial"/>
                <w:color w:val="000000" w:themeColor="text1"/>
                <w:sz w:val="24"/>
                <w:szCs w:val="24"/>
              </w:rPr>
            </w:pPr>
          </w:p>
          <w:p w14:paraId="5A1C110C" w14:textId="0557E4A5" w:rsidR="00C34A61" w:rsidRDefault="71A4984C" w:rsidP="7FD84E4E">
            <w:pPr>
              <w:ind w:right="237"/>
              <w:jc w:val="both"/>
              <w:rPr>
                <w:rFonts w:eastAsia="Arial"/>
                <w:color w:val="000000" w:themeColor="text1"/>
                <w:sz w:val="24"/>
                <w:szCs w:val="24"/>
              </w:rPr>
            </w:pPr>
            <w:r w:rsidRPr="7A143F3A">
              <w:rPr>
                <w:rFonts w:eastAsia="Arial"/>
                <w:color w:val="000000" w:themeColor="text1"/>
                <w:sz w:val="24"/>
                <w:szCs w:val="24"/>
              </w:rPr>
              <w:t>1750 w</w:t>
            </w:r>
            <w:r w:rsidR="2EBFEA6F" w:rsidRPr="7A143F3A">
              <w:rPr>
                <w:rFonts w:eastAsia="Arial"/>
                <w:color w:val="000000" w:themeColor="text1"/>
                <w:sz w:val="24"/>
                <w:szCs w:val="24"/>
              </w:rPr>
              <w:t xml:space="preserve">ords </w:t>
            </w:r>
            <w:r w:rsidR="2EBFEA6F" w:rsidRPr="7A143F3A">
              <w:rPr>
                <w:rFonts w:eastAsia="Arial"/>
                <w:i/>
                <w:iCs/>
                <w:color w:val="000000" w:themeColor="text1"/>
                <w:sz w:val="24"/>
                <w:szCs w:val="24"/>
              </w:rPr>
              <w:t>(+/- 10%: include your actual word count at the end of each section)</w:t>
            </w:r>
          </w:p>
          <w:p w14:paraId="18F8876D" w14:textId="439A327E" w:rsidR="00C34A61" w:rsidRDefault="7FD84E4E" w:rsidP="7FD84E4E">
            <w:pPr>
              <w:ind w:right="237"/>
              <w:jc w:val="both"/>
              <w:rPr>
                <w:rFonts w:eastAsia="Arial"/>
                <w:color w:val="000000" w:themeColor="text1"/>
                <w:sz w:val="24"/>
                <w:szCs w:val="24"/>
              </w:rPr>
            </w:pPr>
            <w:r w:rsidRPr="7FD84E4E">
              <w:rPr>
                <w:rFonts w:eastAsia="Arial"/>
                <w:color w:val="000000" w:themeColor="text1"/>
                <w:sz w:val="24"/>
                <w:szCs w:val="24"/>
              </w:rPr>
              <w:t xml:space="preserve"> </w:t>
            </w:r>
          </w:p>
        </w:tc>
      </w:tr>
    </w:tbl>
    <w:p w14:paraId="471579ED" w14:textId="77777777" w:rsidR="00C34A61" w:rsidRDefault="00C34A61" w:rsidP="5B63D80E">
      <w:pPr>
        <w:ind w:right="237"/>
        <w:jc w:val="both"/>
        <w:rPr>
          <w:rFonts w:eastAsia="Arial"/>
          <w:color w:val="000000" w:themeColor="text1"/>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29FC6148" w:rsidR="00025650" w:rsidRPr="000571AB" w:rsidRDefault="00C05974" w:rsidP="00340E9A">
      <w:pPr>
        <w:ind w:right="237"/>
        <w:jc w:val="both"/>
        <w:rPr>
          <w:rFonts w:asciiTheme="minorHAnsi" w:hAnsiTheme="minorHAnsi" w:cstheme="minorHAnsi"/>
          <w:sz w:val="24"/>
          <w:szCs w:val="24"/>
        </w:rPr>
      </w:pPr>
      <w:r w:rsidRPr="000571AB">
        <w:rPr>
          <w:rFonts w:asciiTheme="minorHAnsi" w:hAnsiTheme="minorHAnsi" w:cstheme="minorHAnsi"/>
          <w:sz w:val="24"/>
          <w:szCs w:val="24"/>
        </w:rPr>
        <w:t xml:space="preserve">This piece of writing will detail a serious and complex I dealt with alongside CID (Criminal investigation Department). </w:t>
      </w:r>
    </w:p>
    <w:p w14:paraId="6D60F05D" w14:textId="77777777" w:rsidR="00C05974" w:rsidRPr="000571AB" w:rsidRDefault="00C05974" w:rsidP="00340E9A">
      <w:pPr>
        <w:ind w:right="237"/>
        <w:jc w:val="both"/>
        <w:rPr>
          <w:rFonts w:asciiTheme="minorHAnsi" w:hAnsiTheme="minorHAnsi" w:cstheme="minorHAnsi"/>
          <w:sz w:val="24"/>
          <w:szCs w:val="24"/>
        </w:rPr>
      </w:pPr>
    </w:p>
    <w:p w14:paraId="02228BA8" w14:textId="726C4524" w:rsidR="00C05974" w:rsidRPr="000571AB" w:rsidRDefault="00C05974" w:rsidP="00340E9A">
      <w:pPr>
        <w:ind w:right="237"/>
        <w:jc w:val="both"/>
        <w:rPr>
          <w:rFonts w:asciiTheme="minorHAnsi" w:hAnsiTheme="minorHAnsi" w:cstheme="minorHAnsi"/>
          <w:sz w:val="24"/>
          <w:szCs w:val="24"/>
        </w:rPr>
      </w:pPr>
      <w:r w:rsidRPr="000571AB">
        <w:rPr>
          <w:rFonts w:asciiTheme="minorHAnsi" w:hAnsiTheme="minorHAnsi" w:cstheme="minorHAnsi"/>
          <w:sz w:val="24"/>
          <w:szCs w:val="24"/>
        </w:rPr>
        <w:t xml:space="preserve">The crime that will be spoken about today started on a night shift when a call came in giving intelligence that drugs were being taken and dealt in a local car park of Newport. </w:t>
      </w:r>
    </w:p>
    <w:p w14:paraId="3EA559BC" w14:textId="1A2AFC8C" w:rsidR="00C05974" w:rsidRDefault="00C05974" w:rsidP="00340E9A">
      <w:pPr>
        <w:ind w:right="237"/>
        <w:jc w:val="both"/>
        <w:rPr>
          <w:rFonts w:asciiTheme="minorHAnsi" w:hAnsiTheme="minorHAnsi" w:cstheme="minorHAnsi"/>
          <w:sz w:val="24"/>
          <w:szCs w:val="24"/>
        </w:rPr>
      </w:pPr>
      <w:r w:rsidRPr="000571AB">
        <w:rPr>
          <w:rFonts w:asciiTheme="minorHAnsi" w:hAnsiTheme="minorHAnsi" w:cstheme="minorHAnsi"/>
          <w:sz w:val="24"/>
          <w:szCs w:val="24"/>
        </w:rPr>
        <w:t>In response to the call myself and another uniformed officer attended the location where four males were located.</w:t>
      </w:r>
    </w:p>
    <w:p w14:paraId="416EFA95" w14:textId="52AED20F" w:rsidR="00025650" w:rsidRPr="000571AB" w:rsidRDefault="00C05974" w:rsidP="00340E9A">
      <w:pPr>
        <w:ind w:right="237"/>
        <w:jc w:val="both"/>
        <w:rPr>
          <w:rFonts w:asciiTheme="minorHAnsi" w:hAnsiTheme="minorHAnsi" w:cstheme="minorHAnsi"/>
          <w:sz w:val="24"/>
          <w:szCs w:val="24"/>
        </w:rPr>
      </w:pPr>
      <w:r w:rsidRPr="000571AB">
        <w:rPr>
          <w:rFonts w:asciiTheme="minorHAnsi" w:hAnsiTheme="minorHAnsi" w:cstheme="minorHAnsi"/>
          <w:sz w:val="24"/>
          <w:szCs w:val="24"/>
        </w:rPr>
        <w:t xml:space="preserve">Search of the males were conducted as per intelligence under </w:t>
      </w:r>
      <w:r w:rsidR="0079704C">
        <w:rPr>
          <w:rFonts w:asciiTheme="minorHAnsi" w:hAnsiTheme="minorHAnsi" w:cstheme="minorHAnsi"/>
          <w:sz w:val="24"/>
          <w:szCs w:val="24"/>
        </w:rPr>
        <w:t>S</w:t>
      </w:r>
      <w:r w:rsidRPr="000571AB">
        <w:rPr>
          <w:rFonts w:asciiTheme="minorHAnsi" w:hAnsiTheme="minorHAnsi" w:cstheme="minorHAnsi"/>
          <w:sz w:val="24"/>
          <w:szCs w:val="24"/>
        </w:rPr>
        <w:t xml:space="preserve">ection 23 of Misuse of Drugs </w:t>
      </w:r>
      <w:r w:rsidR="0039329D">
        <w:rPr>
          <w:rFonts w:asciiTheme="minorHAnsi" w:hAnsiTheme="minorHAnsi" w:cstheme="minorHAnsi"/>
          <w:sz w:val="24"/>
          <w:szCs w:val="24"/>
        </w:rPr>
        <w:t>A</w:t>
      </w:r>
      <w:r w:rsidRPr="000571AB">
        <w:rPr>
          <w:rFonts w:asciiTheme="minorHAnsi" w:hAnsiTheme="minorHAnsi" w:cstheme="minorHAnsi"/>
          <w:sz w:val="24"/>
          <w:szCs w:val="24"/>
        </w:rPr>
        <w:t>ct 1971.</w:t>
      </w:r>
    </w:p>
    <w:p w14:paraId="4923F7B7" w14:textId="03E30D3D" w:rsidR="000678CE" w:rsidRPr="000571AB" w:rsidRDefault="000678CE" w:rsidP="00340E9A">
      <w:pPr>
        <w:ind w:right="237"/>
        <w:jc w:val="both"/>
        <w:rPr>
          <w:rFonts w:asciiTheme="minorHAnsi" w:hAnsiTheme="minorHAnsi" w:cstheme="minorHAnsi"/>
          <w:sz w:val="24"/>
          <w:szCs w:val="24"/>
        </w:rPr>
      </w:pPr>
    </w:p>
    <w:p w14:paraId="598FFEC5" w14:textId="566B426C" w:rsidR="00025650" w:rsidRDefault="000678CE" w:rsidP="00340E9A">
      <w:pPr>
        <w:ind w:right="237"/>
        <w:jc w:val="both"/>
        <w:rPr>
          <w:rFonts w:asciiTheme="minorHAnsi" w:hAnsiTheme="minorHAnsi" w:cstheme="minorHAnsi"/>
          <w:sz w:val="24"/>
          <w:szCs w:val="24"/>
        </w:rPr>
      </w:pPr>
      <w:r w:rsidRPr="000571AB">
        <w:rPr>
          <w:rFonts w:asciiTheme="minorHAnsi" w:hAnsiTheme="minorHAnsi" w:cstheme="minorHAnsi"/>
          <w:sz w:val="24"/>
          <w:szCs w:val="24"/>
        </w:rPr>
        <w:t xml:space="preserve">It is said the purpose behind the </w:t>
      </w:r>
      <w:r w:rsidR="003C45A8">
        <w:rPr>
          <w:rFonts w:asciiTheme="minorHAnsi" w:hAnsiTheme="minorHAnsi" w:cstheme="minorHAnsi"/>
          <w:sz w:val="24"/>
          <w:szCs w:val="24"/>
        </w:rPr>
        <w:t>M</w:t>
      </w:r>
      <w:r w:rsidRPr="000571AB">
        <w:rPr>
          <w:rFonts w:asciiTheme="minorHAnsi" w:hAnsiTheme="minorHAnsi" w:cstheme="minorHAnsi"/>
          <w:sz w:val="24"/>
          <w:szCs w:val="24"/>
        </w:rPr>
        <w:t xml:space="preserve">isuse of </w:t>
      </w:r>
      <w:r w:rsidR="003C45A8">
        <w:rPr>
          <w:rFonts w:asciiTheme="minorHAnsi" w:hAnsiTheme="minorHAnsi" w:cstheme="minorHAnsi"/>
          <w:sz w:val="24"/>
          <w:szCs w:val="24"/>
        </w:rPr>
        <w:t>D</w:t>
      </w:r>
      <w:r w:rsidRPr="000571AB">
        <w:rPr>
          <w:rFonts w:asciiTheme="minorHAnsi" w:hAnsiTheme="minorHAnsi" w:cstheme="minorHAnsi"/>
          <w:sz w:val="24"/>
          <w:szCs w:val="24"/>
        </w:rPr>
        <w:t xml:space="preserve">rugs </w:t>
      </w:r>
      <w:r w:rsidR="003C45A8">
        <w:rPr>
          <w:rFonts w:asciiTheme="minorHAnsi" w:hAnsiTheme="minorHAnsi" w:cstheme="minorHAnsi"/>
          <w:sz w:val="24"/>
          <w:szCs w:val="24"/>
        </w:rPr>
        <w:t>A</w:t>
      </w:r>
      <w:r w:rsidRPr="000571AB">
        <w:rPr>
          <w:rFonts w:asciiTheme="minorHAnsi" w:hAnsiTheme="minorHAnsi" w:cstheme="minorHAnsi"/>
          <w:sz w:val="24"/>
          <w:szCs w:val="24"/>
        </w:rPr>
        <w:t xml:space="preserve">ct </w:t>
      </w:r>
      <w:r w:rsidR="003C45A8">
        <w:rPr>
          <w:rFonts w:asciiTheme="minorHAnsi" w:hAnsiTheme="minorHAnsi" w:cstheme="minorHAnsi"/>
          <w:sz w:val="24"/>
          <w:szCs w:val="24"/>
        </w:rPr>
        <w:t xml:space="preserve">1971 </w:t>
      </w:r>
      <w:r w:rsidRPr="000571AB">
        <w:rPr>
          <w:rFonts w:asciiTheme="minorHAnsi" w:hAnsiTheme="minorHAnsi" w:cstheme="minorHAnsi"/>
          <w:sz w:val="24"/>
          <w:szCs w:val="24"/>
        </w:rPr>
        <w:t>is</w:t>
      </w:r>
      <w:r w:rsidR="003C45A8">
        <w:rPr>
          <w:rFonts w:asciiTheme="minorHAnsi" w:hAnsiTheme="minorHAnsi" w:cstheme="minorHAnsi"/>
          <w:sz w:val="24"/>
          <w:szCs w:val="24"/>
        </w:rPr>
        <w:t xml:space="preserve"> to control any use and supplying of harmful drugs. Before this act was implemented there was a raft of legislation in place which was present to curb any abuse of controlled drugs. The Misuse of </w:t>
      </w:r>
      <w:r w:rsidR="00783529">
        <w:rPr>
          <w:rFonts w:asciiTheme="minorHAnsi" w:hAnsiTheme="minorHAnsi" w:cstheme="minorHAnsi"/>
          <w:sz w:val="24"/>
          <w:szCs w:val="24"/>
        </w:rPr>
        <w:t>D</w:t>
      </w:r>
      <w:r w:rsidR="003C45A8">
        <w:rPr>
          <w:rFonts w:asciiTheme="minorHAnsi" w:hAnsiTheme="minorHAnsi" w:cstheme="minorHAnsi"/>
          <w:sz w:val="24"/>
          <w:szCs w:val="24"/>
        </w:rPr>
        <w:t xml:space="preserve">rugs </w:t>
      </w:r>
      <w:r w:rsidR="00783529">
        <w:rPr>
          <w:rFonts w:asciiTheme="minorHAnsi" w:hAnsiTheme="minorHAnsi" w:cstheme="minorHAnsi"/>
          <w:sz w:val="24"/>
          <w:szCs w:val="24"/>
        </w:rPr>
        <w:t>A</w:t>
      </w:r>
      <w:r w:rsidR="003C45A8">
        <w:rPr>
          <w:rFonts w:asciiTheme="minorHAnsi" w:hAnsiTheme="minorHAnsi" w:cstheme="minorHAnsi"/>
          <w:sz w:val="24"/>
          <w:szCs w:val="24"/>
        </w:rPr>
        <w:t>ct was then put in place to consolidate any other legislation</w:t>
      </w:r>
      <w:r w:rsidRPr="000571AB">
        <w:rPr>
          <w:rFonts w:asciiTheme="minorHAnsi" w:hAnsiTheme="minorHAnsi" w:cstheme="minorHAnsi"/>
          <w:i/>
          <w:iCs/>
          <w:sz w:val="24"/>
          <w:szCs w:val="24"/>
        </w:rPr>
        <w:t xml:space="preserve"> </w:t>
      </w:r>
      <w:r w:rsidRPr="000571AB">
        <w:rPr>
          <w:rFonts w:asciiTheme="minorHAnsi" w:hAnsiTheme="minorHAnsi" w:cstheme="minorHAnsi"/>
          <w:sz w:val="24"/>
          <w:szCs w:val="24"/>
        </w:rPr>
        <w:t>(</w:t>
      </w:r>
      <w:r w:rsidR="0052517E">
        <w:rPr>
          <w:rFonts w:asciiTheme="minorHAnsi" w:hAnsiTheme="minorHAnsi" w:cstheme="minorHAnsi"/>
          <w:sz w:val="24"/>
          <w:szCs w:val="24"/>
        </w:rPr>
        <w:t>Law Teacher.net</w:t>
      </w:r>
      <w:r w:rsidRPr="000571AB">
        <w:rPr>
          <w:rFonts w:asciiTheme="minorHAnsi" w:hAnsiTheme="minorHAnsi" w:cstheme="minorHAnsi"/>
          <w:sz w:val="24"/>
          <w:szCs w:val="24"/>
        </w:rPr>
        <w:t>, 2021).</w:t>
      </w:r>
    </w:p>
    <w:p w14:paraId="783E2A27" w14:textId="77777777" w:rsidR="0079704C" w:rsidRPr="000571AB" w:rsidRDefault="0079704C" w:rsidP="00340E9A">
      <w:pPr>
        <w:ind w:right="237"/>
        <w:jc w:val="both"/>
        <w:rPr>
          <w:rFonts w:asciiTheme="minorHAnsi" w:hAnsiTheme="minorHAnsi" w:cstheme="minorHAnsi"/>
          <w:sz w:val="24"/>
          <w:szCs w:val="24"/>
        </w:rPr>
      </w:pPr>
    </w:p>
    <w:p w14:paraId="3E048F1C" w14:textId="484FBEF3" w:rsidR="00BE680D" w:rsidRPr="000571AB" w:rsidRDefault="00BE680D" w:rsidP="00340E9A">
      <w:pPr>
        <w:ind w:right="237"/>
        <w:jc w:val="both"/>
        <w:rPr>
          <w:rFonts w:asciiTheme="minorHAnsi" w:hAnsiTheme="minorHAnsi" w:cstheme="minorHAnsi"/>
          <w:sz w:val="24"/>
          <w:szCs w:val="24"/>
        </w:rPr>
      </w:pPr>
      <w:r w:rsidRPr="000571AB">
        <w:rPr>
          <w:rFonts w:asciiTheme="minorHAnsi" w:hAnsiTheme="minorHAnsi" w:cstheme="minorHAnsi"/>
          <w:sz w:val="24"/>
          <w:szCs w:val="24"/>
        </w:rPr>
        <w:t>The legislative text behind section 23 Mi</w:t>
      </w:r>
      <w:r w:rsidR="0079704C">
        <w:rPr>
          <w:rFonts w:asciiTheme="minorHAnsi" w:hAnsiTheme="minorHAnsi" w:cstheme="minorHAnsi"/>
          <w:sz w:val="24"/>
          <w:szCs w:val="24"/>
        </w:rPr>
        <w:t>s</w:t>
      </w:r>
      <w:r w:rsidRPr="000571AB">
        <w:rPr>
          <w:rFonts w:asciiTheme="minorHAnsi" w:hAnsiTheme="minorHAnsi" w:cstheme="minorHAnsi"/>
          <w:sz w:val="24"/>
          <w:szCs w:val="24"/>
        </w:rPr>
        <w:t>use of Drugs Act 1971 is</w:t>
      </w:r>
      <w:r w:rsidR="00783529">
        <w:rPr>
          <w:rFonts w:asciiTheme="minorHAnsi" w:hAnsiTheme="minorHAnsi" w:cstheme="minorHAnsi"/>
          <w:sz w:val="24"/>
          <w:szCs w:val="24"/>
        </w:rPr>
        <w:t>:</w:t>
      </w:r>
    </w:p>
    <w:p w14:paraId="4D90D51F" w14:textId="484CD78F" w:rsidR="00BE680D" w:rsidRPr="000571AB" w:rsidRDefault="00BE680D" w:rsidP="00340E9A">
      <w:pPr>
        <w:ind w:right="237"/>
        <w:jc w:val="both"/>
        <w:rPr>
          <w:rFonts w:asciiTheme="minorHAnsi" w:hAnsiTheme="minorHAnsi" w:cstheme="minorHAnsi"/>
          <w:sz w:val="24"/>
          <w:szCs w:val="24"/>
        </w:rPr>
      </w:pPr>
    </w:p>
    <w:p w14:paraId="46F665DC" w14:textId="09B575FF" w:rsidR="00BE680D" w:rsidRPr="000571AB" w:rsidRDefault="00BE680D" w:rsidP="00BE680D">
      <w:pPr>
        <w:ind w:right="237"/>
        <w:jc w:val="center"/>
        <w:rPr>
          <w:rFonts w:asciiTheme="minorHAnsi" w:hAnsiTheme="minorHAnsi" w:cstheme="minorHAnsi"/>
          <w:i/>
          <w:iCs/>
          <w:sz w:val="24"/>
          <w:szCs w:val="24"/>
        </w:rPr>
      </w:pPr>
      <w:r w:rsidRPr="000571AB">
        <w:rPr>
          <w:rFonts w:asciiTheme="minorHAnsi" w:hAnsiTheme="minorHAnsi" w:cstheme="minorHAnsi"/>
          <w:i/>
          <w:iCs/>
          <w:sz w:val="24"/>
          <w:szCs w:val="24"/>
        </w:rPr>
        <w:t xml:space="preserve">“if a constable has reasonable grounds to suspect that any person is in possession of a controlled drug…the constable may; search that person, and detain him for the purpose of searching him…and seize and detain anything found in the course of the search which appears to be evidence of an offence under this act” </w:t>
      </w:r>
      <w:r w:rsidRPr="00260D4D">
        <w:rPr>
          <w:rFonts w:asciiTheme="minorHAnsi" w:hAnsiTheme="minorHAnsi" w:cstheme="minorHAnsi"/>
          <w:sz w:val="24"/>
          <w:szCs w:val="24"/>
        </w:rPr>
        <w:t>(</w:t>
      </w:r>
      <w:r w:rsidR="00260D4D" w:rsidRPr="00260D4D">
        <w:rPr>
          <w:rFonts w:asciiTheme="minorHAnsi" w:hAnsiTheme="minorHAnsi" w:cstheme="minorHAnsi"/>
          <w:sz w:val="24"/>
          <w:szCs w:val="24"/>
        </w:rPr>
        <w:t>Law Teacher.net</w:t>
      </w:r>
      <w:r w:rsidRPr="00260D4D">
        <w:rPr>
          <w:rFonts w:asciiTheme="minorHAnsi" w:hAnsiTheme="minorHAnsi" w:cstheme="minorHAnsi"/>
          <w:sz w:val="24"/>
          <w:szCs w:val="24"/>
        </w:rPr>
        <w:t>, 1971).</w:t>
      </w:r>
    </w:p>
    <w:p w14:paraId="042DA0D7" w14:textId="28DA38D0" w:rsidR="00025650" w:rsidRPr="000571AB" w:rsidRDefault="00025650" w:rsidP="00340E9A">
      <w:pPr>
        <w:ind w:right="237"/>
        <w:jc w:val="both"/>
        <w:rPr>
          <w:rFonts w:asciiTheme="minorHAnsi" w:hAnsiTheme="minorHAnsi" w:cstheme="minorHAnsi"/>
          <w:i/>
          <w:iCs/>
          <w:sz w:val="24"/>
          <w:szCs w:val="24"/>
        </w:rPr>
      </w:pPr>
    </w:p>
    <w:p w14:paraId="56C240DA" w14:textId="0C4B329A" w:rsidR="000678CE" w:rsidRPr="000571AB" w:rsidRDefault="000678CE" w:rsidP="00340E9A">
      <w:pPr>
        <w:ind w:right="237"/>
        <w:jc w:val="both"/>
        <w:rPr>
          <w:rFonts w:asciiTheme="minorHAnsi" w:hAnsiTheme="minorHAnsi" w:cstheme="minorHAnsi"/>
          <w:sz w:val="24"/>
          <w:szCs w:val="24"/>
        </w:rPr>
      </w:pPr>
      <w:r w:rsidRPr="000571AB">
        <w:rPr>
          <w:rFonts w:asciiTheme="minorHAnsi" w:hAnsiTheme="minorHAnsi" w:cstheme="minorHAnsi"/>
          <w:sz w:val="24"/>
          <w:szCs w:val="24"/>
        </w:rPr>
        <w:t xml:space="preserve">When searching the male, a large amount of class A drugs were found on his person as well as multiple mobile phones and large amounts of cash totalling to £2000. </w:t>
      </w:r>
    </w:p>
    <w:p w14:paraId="68D429C3" w14:textId="208F2932" w:rsidR="00693EAE" w:rsidRDefault="000678CE" w:rsidP="00340E9A">
      <w:pPr>
        <w:ind w:right="237"/>
        <w:jc w:val="both"/>
        <w:rPr>
          <w:rFonts w:asciiTheme="minorHAnsi" w:hAnsiTheme="minorHAnsi" w:cstheme="minorHAnsi"/>
          <w:sz w:val="24"/>
          <w:szCs w:val="24"/>
        </w:rPr>
      </w:pPr>
      <w:r w:rsidRPr="000571AB">
        <w:rPr>
          <w:rFonts w:asciiTheme="minorHAnsi" w:hAnsiTheme="minorHAnsi" w:cstheme="minorHAnsi"/>
          <w:sz w:val="24"/>
          <w:szCs w:val="24"/>
        </w:rPr>
        <w:t xml:space="preserve">As a </w:t>
      </w:r>
      <w:r w:rsidR="000571AB" w:rsidRPr="000571AB">
        <w:rPr>
          <w:rFonts w:asciiTheme="minorHAnsi" w:hAnsiTheme="minorHAnsi" w:cstheme="minorHAnsi"/>
          <w:sz w:val="24"/>
          <w:szCs w:val="24"/>
        </w:rPr>
        <w:t>result,</w:t>
      </w:r>
      <w:r w:rsidRPr="000571AB">
        <w:rPr>
          <w:rFonts w:asciiTheme="minorHAnsi" w:hAnsiTheme="minorHAnsi" w:cstheme="minorHAnsi"/>
          <w:sz w:val="24"/>
          <w:szCs w:val="24"/>
        </w:rPr>
        <w:t xml:space="preserve"> the male was arrested for </w:t>
      </w:r>
      <w:r w:rsidR="007243AE" w:rsidRPr="000571AB">
        <w:rPr>
          <w:rFonts w:asciiTheme="minorHAnsi" w:hAnsiTheme="minorHAnsi" w:cstheme="minorHAnsi"/>
          <w:sz w:val="24"/>
          <w:szCs w:val="24"/>
        </w:rPr>
        <w:t xml:space="preserve">Possession with intent to supply a </w:t>
      </w:r>
      <w:r w:rsidR="00163387">
        <w:rPr>
          <w:rFonts w:asciiTheme="minorHAnsi" w:hAnsiTheme="minorHAnsi" w:cstheme="minorHAnsi"/>
          <w:sz w:val="24"/>
          <w:szCs w:val="24"/>
        </w:rPr>
        <w:t>C</w:t>
      </w:r>
      <w:r w:rsidR="007243AE" w:rsidRPr="000571AB">
        <w:rPr>
          <w:rFonts w:asciiTheme="minorHAnsi" w:hAnsiTheme="minorHAnsi" w:cstheme="minorHAnsi"/>
          <w:sz w:val="24"/>
          <w:szCs w:val="24"/>
        </w:rPr>
        <w:t xml:space="preserve">lass </w:t>
      </w:r>
      <w:r w:rsidR="00163387">
        <w:rPr>
          <w:rFonts w:asciiTheme="minorHAnsi" w:hAnsiTheme="minorHAnsi" w:cstheme="minorHAnsi"/>
          <w:sz w:val="24"/>
          <w:szCs w:val="24"/>
        </w:rPr>
        <w:t>A</w:t>
      </w:r>
      <w:r w:rsidR="007243AE" w:rsidRPr="000571AB">
        <w:rPr>
          <w:rFonts w:asciiTheme="minorHAnsi" w:hAnsiTheme="minorHAnsi" w:cstheme="minorHAnsi"/>
          <w:sz w:val="24"/>
          <w:szCs w:val="24"/>
        </w:rPr>
        <w:t xml:space="preserve"> Drug under Section 5 Mi</w:t>
      </w:r>
      <w:r w:rsidR="00EE4617" w:rsidRPr="000571AB">
        <w:rPr>
          <w:rFonts w:asciiTheme="minorHAnsi" w:hAnsiTheme="minorHAnsi" w:cstheme="minorHAnsi"/>
          <w:sz w:val="24"/>
          <w:szCs w:val="24"/>
        </w:rPr>
        <w:t>s</w:t>
      </w:r>
      <w:r w:rsidR="007243AE" w:rsidRPr="000571AB">
        <w:rPr>
          <w:rFonts w:asciiTheme="minorHAnsi" w:hAnsiTheme="minorHAnsi" w:cstheme="minorHAnsi"/>
          <w:sz w:val="24"/>
          <w:szCs w:val="24"/>
        </w:rPr>
        <w:t xml:space="preserve">use of Drugs Act 1971 </w:t>
      </w:r>
      <w:r w:rsidR="00693EAE" w:rsidRPr="000571AB">
        <w:rPr>
          <w:rFonts w:asciiTheme="minorHAnsi" w:hAnsiTheme="minorHAnsi" w:cstheme="minorHAnsi"/>
          <w:sz w:val="24"/>
          <w:szCs w:val="24"/>
        </w:rPr>
        <w:t>defined as</w:t>
      </w:r>
      <w:r w:rsidR="00783529">
        <w:rPr>
          <w:rFonts w:asciiTheme="minorHAnsi" w:hAnsiTheme="minorHAnsi" w:cstheme="minorHAnsi"/>
          <w:sz w:val="24"/>
          <w:szCs w:val="24"/>
        </w:rPr>
        <w:t xml:space="preserve">: </w:t>
      </w:r>
    </w:p>
    <w:p w14:paraId="2F2C397C" w14:textId="77777777" w:rsidR="00783529" w:rsidRPr="000571AB" w:rsidRDefault="00783529" w:rsidP="00340E9A">
      <w:pPr>
        <w:ind w:right="237"/>
        <w:jc w:val="both"/>
        <w:rPr>
          <w:rFonts w:asciiTheme="minorHAnsi" w:hAnsiTheme="minorHAnsi" w:cstheme="minorHAnsi"/>
          <w:sz w:val="24"/>
          <w:szCs w:val="24"/>
        </w:rPr>
      </w:pPr>
    </w:p>
    <w:p w14:paraId="4452CD93" w14:textId="0B7E62B5" w:rsidR="00693EAE" w:rsidRPr="000571AB" w:rsidRDefault="00693EAE" w:rsidP="00340E9A">
      <w:pPr>
        <w:ind w:right="237"/>
        <w:jc w:val="both"/>
        <w:rPr>
          <w:rFonts w:asciiTheme="minorHAnsi" w:hAnsiTheme="minorHAnsi" w:cstheme="minorHAnsi"/>
          <w:i/>
          <w:iCs/>
          <w:sz w:val="24"/>
          <w:szCs w:val="24"/>
        </w:rPr>
      </w:pPr>
      <w:r w:rsidRPr="000571AB">
        <w:rPr>
          <w:rFonts w:asciiTheme="minorHAnsi" w:hAnsiTheme="minorHAnsi" w:cstheme="minorHAnsi"/>
          <w:i/>
          <w:iCs/>
          <w:sz w:val="24"/>
          <w:szCs w:val="24"/>
        </w:rPr>
        <w:t>“It is an offence for a person to have a controlled drug in their possession, whether lawfully or not, with the intent to supply it to another who has no legal right to possess it” (</w:t>
      </w:r>
      <w:r w:rsidR="0034185E">
        <w:rPr>
          <w:rFonts w:asciiTheme="minorHAnsi" w:hAnsiTheme="minorHAnsi" w:cstheme="minorHAnsi"/>
          <w:i/>
          <w:iCs/>
          <w:sz w:val="24"/>
          <w:szCs w:val="24"/>
        </w:rPr>
        <w:t xml:space="preserve">Law </w:t>
      </w:r>
      <w:r w:rsidR="006618ED">
        <w:rPr>
          <w:rFonts w:asciiTheme="minorHAnsi" w:hAnsiTheme="minorHAnsi" w:cstheme="minorHAnsi"/>
          <w:i/>
          <w:iCs/>
          <w:sz w:val="24"/>
          <w:szCs w:val="24"/>
        </w:rPr>
        <w:t>Teacher.net, 1971</w:t>
      </w:r>
      <w:r w:rsidRPr="000571AB">
        <w:rPr>
          <w:rFonts w:asciiTheme="minorHAnsi" w:hAnsiTheme="minorHAnsi" w:cstheme="minorHAnsi"/>
          <w:i/>
          <w:iCs/>
          <w:sz w:val="24"/>
          <w:szCs w:val="24"/>
        </w:rPr>
        <w:t>).</w:t>
      </w:r>
    </w:p>
    <w:p w14:paraId="65800057" w14:textId="05BFB4E1" w:rsidR="00025650" w:rsidRPr="000571AB" w:rsidRDefault="00025650" w:rsidP="00340E9A">
      <w:pPr>
        <w:ind w:right="237"/>
        <w:jc w:val="both"/>
        <w:rPr>
          <w:rFonts w:asciiTheme="minorHAnsi" w:hAnsiTheme="minorHAnsi" w:cstheme="minorHAnsi"/>
          <w:sz w:val="24"/>
          <w:szCs w:val="24"/>
        </w:rPr>
      </w:pPr>
    </w:p>
    <w:p w14:paraId="268ACED7" w14:textId="56457A4C" w:rsidR="005A3B34" w:rsidRPr="000571AB" w:rsidRDefault="005A3B34" w:rsidP="00340E9A">
      <w:pPr>
        <w:ind w:right="237"/>
        <w:jc w:val="both"/>
        <w:rPr>
          <w:rFonts w:asciiTheme="minorHAnsi" w:hAnsiTheme="minorHAnsi" w:cstheme="minorHAnsi"/>
          <w:sz w:val="24"/>
          <w:szCs w:val="24"/>
        </w:rPr>
      </w:pPr>
      <w:r w:rsidRPr="000571AB">
        <w:rPr>
          <w:rFonts w:asciiTheme="minorHAnsi" w:hAnsiTheme="minorHAnsi" w:cstheme="minorHAnsi"/>
          <w:sz w:val="24"/>
          <w:szCs w:val="24"/>
        </w:rPr>
        <w:t>On arrest drugs, 3 phones and £2000 in cash were seized lawfully under section 23 Misuse of Drugs Act 1971</w:t>
      </w:r>
      <w:r w:rsidR="00031D6B">
        <w:rPr>
          <w:rFonts w:asciiTheme="minorHAnsi" w:hAnsiTheme="minorHAnsi" w:cstheme="minorHAnsi"/>
          <w:sz w:val="24"/>
          <w:szCs w:val="24"/>
        </w:rPr>
        <w:t>, as described above.</w:t>
      </w:r>
    </w:p>
    <w:p w14:paraId="757A79B5" w14:textId="0A9D6823" w:rsidR="00BE680D" w:rsidRPr="000571AB" w:rsidRDefault="00BE680D" w:rsidP="00340E9A">
      <w:pPr>
        <w:ind w:right="237"/>
        <w:jc w:val="both"/>
        <w:rPr>
          <w:rFonts w:asciiTheme="minorHAnsi" w:hAnsiTheme="minorHAnsi" w:cstheme="minorHAnsi"/>
          <w:sz w:val="24"/>
          <w:szCs w:val="24"/>
        </w:rPr>
      </w:pPr>
      <w:r w:rsidRPr="000571AB">
        <w:rPr>
          <w:rFonts w:asciiTheme="minorHAnsi" w:hAnsiTheme="minorHAnsi" w:cstheme="minorHAnsi"/>
          <w:sz w:val="24"/>
          <w:szCs w:val="24"/>
        </w:rPr>
        <w:t>When searching a person that are many things police officers need to be sure o</w:t>
      </w:r>
      <w:r w:rsidR="00031D6B">
        <w:rPr>
          <w:rFonts w:asciiTheme="minorHAnsi" w:hAnsiTheme="minorHAnsi" w:cstheme="minorHAnsi"/>
          <w:sz w:val="24"/>
          <w:szCs w:val="24"/>
        </w:rPr>
        <w:t>f. T</w:t>
      </w:r>
      <w:r w:rsidRPr="000571AB">
        <w:rPr>
          <w:rFonts w:asciiTheme="minorHAnsi" w:hAnsiTheme="minorHAnsi" w:cstheme="minorHAnsi"/>
          <w:sz w:val="24"/>
          <w:szCs w:val="24"/>
        </w:rPr>
        <w:t>he most obvious is that the grounds for the search are lawful and all guidance followed along with ensuring GOWISELY is used. Go wisely is an acronym used by Police officers to ensure all the correct information is given to a person before the search begins with</w:t>
      </w:r>
      <w:bookmarkStart w:id="1" w:name="_GoBack"/>
      <w:bookmarkEnd w:id="1"/>
      <w:r w:rsidRPr="000571AB">
        <w:rPr>
          <w:rFonts w:asciiTheme="minorHAnsi" w:hAnsiTheme="minorHAnsi" w:cstheme="minorHAnsi"/>
          <w:sz w:val="24"/>
          <w:szCs w:val="24"/>
        </w:rPr>
        <w:t xml:space="preserve">out giving the </w:t>
      </w:r>
      <w:r w:rsidRPr="000571AB">
        <w:rPr>
          <w:rFonts w:asciiTheme="minorHAnsi" w:hAnsiTheme="minorHAnsi" w:cstheme="minorHAnsi"/>
          <w:sz w:val="24"/>
          <w:szCs w:val="24"/>
        </w:rPr>
        <w:lastRenderedPageBreak/>
        <w:t>information the search could be deemed unlawful later</w:t>
      </w:r>
      <w:r w:rsidR="000F64E2" w:rsidRPr="000571AB">
        <w:rPr>
          <w:rFonts w:asciiTheme="minorHAnsi" w:hAnsiTheme="minorHAnsi" w:cstheme="minorHAnsi"/>
        </w:rPr>
        <w:t xml:space="preserve"> </w:t>
      </w:r>
      <w:r w:rsidR="000F64E2" w:rsidRPr="000571AB">
        <w:rPr>
          <w:rFonts w:asciiTheme="minorHAnsi" w:hAnsiTheme="minorHAnsi" w:cstheme="minorHAnsi"/>
          <w:sz w:val="24"/>
          <w:szCs w:val="24"/>
        </w:rPr>
        <w:t>(Professional, 2021).</w:t>
      </w:r>
      <w:r w:rsidRPr="000571AB">
        <w:rPr>
          <w:rFonts w:asciiTheme="minorHAnsi" w:hAnsiTheme="minorHAnsi" w:cstheme="minorHAnsi"/>
          <w:sz w:val="24"/>
          <w:szCs w:val="24"/>
        </w:rPr>
        <w:t xml:space="preserve"> GOWISELY stands for</w:t>
      </w:r>
      <w:r w:rsidR="00031D6B">
        <w:rPr>
          <w:rFonts w:asciiTheme="minorHAnsi" w:hAnsiTheme="minorHAnsi" w:cstheme="minorHAnsi"/>
          <w:sz w:val="24"/>
          <w:szCs w:val="24"/>
        </w:rPr>
        <w:t>:</w:t>
      </w:r>
    </w:p>
    <w:p w14:paraId="27114439" w14:textId="23AC57C4" w:rsidR="00BE680D" w:rsidRPr="000571AB" w:rsidRDefault="00BE680D" w:rsidP="00BE680D">
      <w:pPr>
        <w:pStyle w:val="ListParagraph"/>
        <w:numPr>
          <w:ilvl w:val="0"/>
          <w:numId w:val="7"/>
        </w:numPr>
        <w:ind w:right="237"/>
        <w:jc w:val="both"/>
        <w:rPr>
          <w:rFonts w:asciiTheme="minorHAnsi" w:hAnsiTheme="minorHAnsi" w:cstheme="minorHAnsi"/>
          <w:sz w:val="24"/>
          <w:szCs w:val="24"/>
        </w:rPr>
      </w:pPr>
      <w:r w:rsidRPr="000571AB">
        <w:rPr>
          <w:rFonts w:asciiTheme="minorHAnsi" w:hAnsiTheme="minorHAnsi" w:cstheme="minorHAnsi"/>
          <w:sz w:val="24"/>
          <w:szCs w:val="24"/>
        </w:rPr>
        <w:t>G</w:t>
      </w:r>
      <w:r w:rsidR="000F64E2" w:rsidRPr="000571AB">
        <w:rPr>
          <w:rFonts w:asciiTheme="minorHAnsi" w:hAnsiTheme="minorHAnsi" w:cstheme="minorHAnsi"/>
          <w:sz w:val="24"/>
          <w:szCs w:val="24"/>
        </w:rPr>
        <w:t xml:space="preserve"> – Grounds, A clear explanation of the officer’s grounds for suspicion, </w:t>
      </w:r>
      <w:proofErr w:type="spellStart"/>
      <w:r w:rsidR="000F64E2" w:rsidRPr="000571AB">
        <w:rPr>
          <w:rFonts w:asciiTheme="minorHAnsi" w:hAnsiTheme="minorHAnsi" w:cstheme="minorHAnsi"/>
          <w:sz w:val="24"/>
          <w:szCs w:val="24"/>
        </w:rPr>
        <w:t>eg</w:t>
      </w:r>
      <w:proofErr w:type="spellEnd"/>
      <w:r w:rsidR="000F64E2" w:rsidRPr="000571AB">
        <w:rPr>
          <w:rFonts w:asciiTheme="minorHAnsi" w:hAnsiTheme="minorHAnsi" w:cstheme="minorHAnsi"/>
          <w:sz w:val="24"/>
          <w:szCs w:val="24"/>
        </w:rPr>
        <w:t>, info/intel or specific behaviour of person.</w:t>
      </w:r>
    </w:p>
    <w:p w14:paraId="23BA3EF8" w14:textId="7F3C6F93" w:rsidR="00BE680D" w:rsidRPr="000571AB" w:rsidRDefault="00BE680D" w:rsidP="00BE680D">
      <w:pPr>
        <w:pStyle w:val="ListParagraph"/>
        <w:numPr>
          <w:ilvl w:val="0"/>
          <w:numId w:val="7"/>
        </w:numPr>
        <w:ind w:right="237"/>
        <w:jc w:val="both"/>
        <w:rPr>
          <w:rFonts w:asciiTheme="minorHAnsi" w:hAnsiTheme="minorHAnsi" w:cstheme="minorHAnsi"/>
          <w:sz w:val="24"/>
          <w:szCs w:val="24"/>
        </w:rPr>
      </w:pPr>
      <w:r w:rsidRPr="000571AB">
        <w:rPr>
          <w:rFonts w:asciiTheme="minorHAnsi" w:hAnsiTheme="minorHAnsi" w:cstheme="minorHAnsi"/>
          <w:sz w:val="24"/>
          <w:szCs w:val="24"/>
        </w:rPr>
        <w:t>O</w:t>
      </w:r>
      <w:r w:rsidR="000F64E2" w:rsidRPr="000571AB">
        <w:rPr>
          <w:rFonts w:asciiTheme="minorHAnsi" w:hAnsiTheme="minorHAnsi" w:cstheme="minorHAnsi"/>
          <w:sz w:val="24"/>
          <w:szCs w:val="24"/>
        </w:rPr>
        <w:t xml:space="preserve"> – Object, A clear explanation of the object and purpose of the search in terms of the article being searched for.</w:t>
      </w:r>
    </w:p>
    <w:p w14:paraId="06FFBC01" w14:textId="19161807" w:rsidR="00BE680D" w:rsidRPr="000571AB" w:rsidRDefault="000F64E2" w:rsidP="00BE680D">
      <w:pPr>
        <w:pStyle w:val="ListParagraph"/>
        <w:numPr>
          <w:ilvl w:val="0"/>
          <w:numId w:val="7"/>
        </w:numPr>
        <w:ind w:right="237"/>
        <w:jc w:val="both"/>
        <w:rPr>
          <w:rFonts w:asciiTheme="minorHAnsi" w:hAnsiTheme="minorHAnsi" w:cstheme="minorHAnsi"/>
          <w:sz w:val="24"/>
          <w:szCs w:val="24"/>
        </w:rPr>
      </w:pPr>
      <w:r w:rsidRPr="000571AB">
        <w:rPr>
          <w:rFonts w:asciiTheme="minorHAnsi" w:hAnsiTheme="minorHAnsi" w:cstheme="minorHAnsi"/>
          <w:sz w:val="24"/>
          <w:szCs w:val="24"/>
        </w:rPr>
        <w:t>W – Warrant card, must be shown if not in uniform and if its requested.</w:t>
      </w:r>
    </w:p>
    <w:p w14:paraId="7FA4844E" w14:textId="707527B3" w:rsidR="000F64E2" w:rsidRPr="000571AB" w:rsidRDefault="000F64E2" w:rsidP="00BE680D">
      <w:pPr>
        <w:pStyle w:val="ListParagraph"/>
        <w:numPr>
          <w:ilvl w:val="0"/>
          <w:numId w:val="7"/>
        </w:numPr>
        <w:ind w:right="237"/>
        <w:jc w:val="both"/>
        <w:rPr>
          <w:rFonts w:asciiTheme="minorHAnsi" w:hAnsiTheme="minorHAnsi" w:cstheme="minorHAnsi"/>
          <w:sz w:val="24"/>
          <w:szCs w:val="24"/>
        </w:rPr>
      </w:pPr>
      <w:r w:rsidRPr="000571AB">
        <w:rPr>
          <w:rFonts w:asciiTheme="minorHAnsi" w:hAnsiTheme="minorHAnsi" w:cstheme="minorHAnsi"/>
          <w:sz w:val="24"/>
          <w:szCs w:val="24"/>
        </w:rPr>
        <w:t>I – identity, Identity of the officer(s): name and number or, in cases involving terrorism or where there is a specific risk to the officer, just warrant or collar number.</w:t>
      </w:r>
    </w:p>
    <w:p w14:paraId="5980F370" w14:textId="04FEE9E7" w:rsidR="000F64E2" w:rsidRPr="000571AB" w:rsidRDefault="000F64E2" w:rsidP="00BE680D">
      <w:pPr>
        <w:pStyle w:val="ListParagraph"/>
        <w:numPr>
          <w:ilvl w:val="0"/>
          <w:numId w:val="7"/>
        </w:numPr>
        <w:ind w:right="237"/>
        <w:jc w:val="both"/>
        <w:rPr>
          <w:rFonts w:asciiTheme="minorHAnsi" w:hAnsiTheme="minorHAnsi" w:cstheme="minorHAnsi"/>
          <w:sz w:val="24"/>
          <w:szCs w:val="24"/>
        </w:rPr>
      </w:pPr>
      <w:r w:rsidRPr="000571AB">
        <w:rPr>
          <w:rFonts w:asciiTheme="minorHAnsi" w:hAnsiTheme="minorHAnsi" w:cstheme="minorHAnsi"/>
          <w:sz w:val="24"/>
          <w:szCs w:val="24"/>
        </w:rPr>
        <w:t>S- Station, station to which the officer is attached.</w:t>
      </w:r>
    </w:p>
    <w:p w14:paraId="425FF0ED" w14:textId="34923F76" w:rsidR="000F64E2" w:rsidRPr="000571AB" w:rsidRDefault="000F64E2" w:rsidP="00BE680D">
      <w:pPr>
        <w:pStyle w:val="ListParagraph"/>
        <w:numPr>
          <w:ilvl w:val="0"/>
          <w:numId w:val="7"/>
        </w:numPr>
        <w:ind w:right="237"/>
        <w:jc w:val="both"/>
        <w:rPr>
          <w:rFonts w:asciiTheme="minorHAnsi" w:hAnsiTheme="minorHAnsi" w:cstheme="minorHAnsi"/>
          <w:sz w:val="24"/>
          <w:szCs w:val="24"/>
        </w:rPr>
      </w:pPr>
      <w:r w:rsidRPr="000571AB">
        <w:rPr>
          <w:rFonts w:asciiTheme="minorHAnsi" w:hAnsiTheme="minorHAnsi" w:cstheme="minorHAnsi"/>
          <w:sz w:val="24"/>
          <w:szCs w:val="24"/>
        </w:rPr>
        <w:t>E- Entitlement, to a copy of the search record within 3 months.</w:t>
      </w:r>
    </w:p>
    <w:p w14:paraId="76E9D916" w14:textId="76782109" w:rsidR="000F64E2" w:rsidRPr="000571AB" w:rsidRDefault="000F64E2" w:rsidP="00BE680D">
      <w:pPr>
        <w:pStyle w:val="ListParagraph"/>
        <w:numPr>
          <w:ilvl w:val="0"/>
          <w:numId w:val="7"/>
        </w:numPr>
        <w:ind w:right="237"/>
        <w:jc w:val="both"/>
        <w:rPr>
          <w:rFonts w:asciiTheme="minorHAnsi" w:hAnsiTheme="minorHAnsi" w:cstheme="minorHAnsi"/>
          <w:sz w:val="24"/>
          <w:szCs w:val="24"/>
        </w:rPr>
      </w:pPr>
      <w:r w:rsidRPr="000571AB">
        <w:rPr>
          <w:rFonts w:asciiTheme="minorHAnsi" w:hAnsiTheme="minorHAnsi" w:cstheme="minorHAnsi"/>
          <w:sz w:val="24"/>
          <w:szCs w:val="24"/>
        </w:rPr>
        <w:t>L – Legal power used</w:t>
      </w:r>
    </w:p>
    <w:p w14:paraId="79984995" w14:textId="1FAA7924" w:rsidR="000F64E2" w:rsidRPr="000571AB" w:rsidRDefault="000F64E2" w:rsidP="00BE680D">
      <w:pPr>
        <w:pStyle w:val="ListParagraph"/>
        <w:numPr>
          <w:ilvl w:val="0"/>
          <w:numId w:val="7"/>
        </w:numPr>
        <w:ind w:right="237"/>
        <w:jc w:val="both"/>
        <w:rPr>
          <w:rFonts w:asciiTheme="minorHAnsi" w:hAnsiTheme="minorHAnsi" w:cstheme="minorHAnsi"/>
          <w:sz w:val="24"/>
          <w:szCs w:val="24"/>
        </w:rPr>
      </w:pPr>
      <w:r w:rsidRPr="000571AB">
        <w:rPr>
          <w:rFonts w:asciiTheme="minorHAnsi" w:hAnsiTheme="minorHAnsi" w:cstheme="minorHAnsi"/>
          <w:sz w:val="24"/>
          <w:szCs w:val="24"/>
        </w:rPr>
        <w:t>Y – you are detained for the purposes of a search</w:t>
      </w:r>
    </w:p>
    <w:p w14:paraId="69F60FB9" w14:textId="13FD7F98" w:rsidR="005A3B34" w:rsidRPr="000571AB" w:rsidRDefault="005A3B34" w:rsidP="005A3B34">
      <w:pPr>
        <w:ind w:right="237"/>
        <w:jc w:val="both"/>
        <w:rPr>
          <w:rFonts w:asciiTheme="minorHAnsi" w:hAnsiTheme="minorHAnsi" w:cstheme="minorHAnsi"/>
          <w:sz w:val="24"/>
          <w:szCs w:val="24"/>
        </w:rPr>
      </w:pPr>
    </w:p>
    <w:p w14:paraId="7F14B2D2" w14:textId="7B3114C5" w:rsidR="005A3B34" w:rsidRPr="000571AB" w:rsidRDefault="005A3B34" w:rsidP="005A3B34">
      <w:pPr>
        <w:ind w:right="237"/>
        <w:jc w:val="both"/>
        <w:rPr>
          <w:rFonts w:asciiTheme="minorHAnsi" w:hAnsiTheme="minorHAnsi" w:cstheme="minorHAnsi"/>
          <w:sz w:val="24"/>
          <w:szCs w:val="24"/>
        </w:rPr>
      </w:pPr>
      <w:r w:rsidRPr="000571AB">
        <w:rPr>
          <w:rFonts w:asciiTheme="minorHAnsi" w:hAnsiTheme="minorHAnsi" w:cstheme="minorHAnsi"/>
          <w:sz w:val="24"/>
          <w:szCs w:val="24"/>
        </w:rPr>
        <w:t>Along with ensuring all is lawful</w:t>
      </w:r>
      <w:r w:rsidR="00031D6B">
        <w:rPr>
          <w:rFonts w:asciiTheme="minorHAnsi" w:hAnsiTheme="minorHAnsi" w:cstheme="minorHAnsi"/>
          <w:sz w:val="24"/>
          <w:szCs w:val="24"/>
        </w:rPr>
        <w:t>,</w:t>
      </w:r>
      <w:r w:rsidRPr="000571AB">
        <w:rPr>
          <w:rFonts w:asciiTheme="minorHAnsi" w:hAnsiTheme="minorHAnsi" w:cstheme="minorHAnsi"/>
          <w:sz w:val="24"/>
          <w:szCs w:val="24"/>
        </w:rPr>
        <w:t xml:space="preserve"> consideration to people’s privacy is paramount and often forgotten by officers</w:t>
      </w:r>
      <w:r w:rsidR="0053770B">
        <w:rPr>
          <w:rFonts w:asciiTheme="minorHAnsi" w:hAnsiTheme="minorHAnsi" w:cstheme="minorHAnsi"/>
          <w:sz w:val="24"/>
          <w:szCs w:val="24"/>
        </w:rPr>
        <w:t>. S</w:t>
      </w:r>
      <w:r w:rsidRPr="000571AB">
        <w:rPr>
          <w:rFonts w:asciiTheme="minorHAnsi" w:hAnsiTheme="minorHAnsi" w:cstheme="minorHAnsi"/>
          <w:sz w:val="24"/>
          <w:szCs w:val="24"/>
        </w:rPr>
        <w:t xml:space="preserve">omething like a search of a person can be very invasive and undignified as conducted on the street. Being aware of </w:t>
      </w:r>
      <w:r w:rsidR="0053770B">
        <w:rPr>
          <w:rFonts w:asciiTheme="minorHAnsi" w:hAnsiTheme="minorHAnsi" w:cstheme="minorHAnsi"/>
          <w:sz w:val="24"/>
          <w:szCs w:val="24"/>
        </w:rPr>
        <w:t>h</w:t>
      </w:r>
      <w:r w:rsidRPr="000571AB">
        <w:rPr>
          <w:rFonts w:asciiTheme="minorHAnsi" w:hAnsiTheme="minorHAnsi" w:cstheme="minorHAnsi"/>
          <w:sz w:val="24"/>
          <w:szCs w:val="24"/>
        </w:rPr>
        <w:t xml:space="preserve">uman rights will aid officer when deciding </w:t>
      </w:r>
      <w:r w:rsidR="00AD41C8" w:rsidRPr="000571AB">
        <w:rPr>
          <w:rFonts w:asciiTheme="minorHAnsi" w:hAnsiTheme="minorHAnsi" w:cstheme="minorHAnsi"/>
          <w:sz w:val="24"/>
          <w:szCs w:val="24"/>
        </w:rPr>
        <w:t>whether</w:t>
      </w:r>
      <w:r w:rsidRPr="000571AB">
        <w:rPr>
          <w:rFonts w:asciiTheme="minorHAnsi" w:hAnsiTheme="minorHAnsi" w:cstheme="minorHAnsi"/>
          <w:sz w:val="24"/>
          <w:szCs w:val="24"/>
        </w:rPr>
        <w:t xml:space="preserve"> their action </w:t>
      </w:r>
      <w:r w:rsidR="000571AB" w:rsidRPr="000571AB">
        <w:rPr>
          <w:rFonts w:asciiTheme="minorHAnsi" w:hAnsiTheme="minorHAnsi" w:cstheme="minorHAnsi"/>
          <w:sz w:val="24"/>
          <w:szCs w:val="24"/>
        </w:rPr>
        <w:t>is</w:t>
      </w:r>
      <w:r w:rsidRPr="000571AB">
        <w:rPr>
          <w:rFonts w:asciiTheme="minorHAnsi" w:hAnsiTheme="minorHAnsi" w:cstheme="minorHAnsi"/>
          <w:sz w:val="24"/>
          <w:szCs w:val="24"/>
        </w:rPr>
        <w:t xml:space="preserve"> lawful and proportionate.</w:t>
      </w:r>
    </w:p>
    <w:p w14:paraId="5FD8A763" w14:textId="159A5D21" w:rsidR="005A3B34" w:rsidRPr="000571AB" w:rsidRDefault="005A3B34" w:rsidP="005A3B34">
      <w:pPr>
        <w:ind w:right="237"/>
        <w:jc w:val="both"/>
        <w:rPr>
          <w:rFonts w:asciiTheme="minorHAnsi" w:hAnsiTheme="minorHAnsi" w:cstheme="minorHAnsi"/>
          <w:sz w:val="24"/>
          <w:szCs w:val="24"/>
        </w:rPr>
      </w:pPr>
    </w:p>
    <w:p w14:paraId="0F30C619" w14:textId="75355FD5" w:rsidR="0052517E" w:rsidRDefault="005A3B34" w:rsidP="00E462D9">
      <w:pPr>
        <w:ind w:right="237"/>
        <w:jc w:val="both"/>
        <w:rPr>
          <w:rFonts w:asciiTheme="minorHAnsi" w:hAnsiTheme="minorHAnsi" w:cstheme="minorHAnsi"/>
          <w:sz w:val="24"/>
          <w:szCs w:val="24"/>
        </w:rPr>
      </w:pPr>
      <w:r w:rsidRPr="000571AB">
        <w:rPr>
          <w:rFonts w:asciiTheme="minorHAnsi" w:hAnsiTheme="minorHAnsi" w:cstheme="minorHAnsi"/>
          <w:sz w:val="24"/>
          <w:szCs w:val="24"/>
        </w:rPr>
        <w:t xml:space="preserve">The Human </w:t>
      </w:r>
      <w:r w:rsidR="0053770B">
        <w:rPr>
          <w:rFonts w:asciiTheme="minorHAnsi" w:hAnsiTheme="minorHAnsi" w:cstheme="minorHAnsi"/>
          <w:sz w:val="24"/>
          <w:szCs w:val="24"/>
        </w:rPr>
        <w:t>R</w:t>
      </w:r>
      <w:r w:rsidRPr="000571AB">
        <w:rPr>
          <w:rFonts w:asciiTheme="minorHAnsi" w:hAnsiTheme="minorHAnsi" w:cstheme="minorHAnsi"/>
          <w:sz w:val="24"/>
          <w:szCs w:val="24"/>
        </w:rPr>
        <w:t xml:space="preserve">ights </w:t>
      </w:r>
      <w:r w:rsidR="0053770B">
        <w:rPr>
          <w:rFonts w:asciiTheme="minorHAnsi" w:hAnsiTheme="minorHAnsi" w:cstheme="minorHAnsi"/>
          <w:sz w:val="24"/>
          <w:szCs w:val="24"/>
        </w:rPr>
        <w:t>A</w:t>
      </w:r>
      <w:r w:rsidRPr="000571AB">
        <w:rPr>
          <w:rFonts w:asciiTheme="minorHAnsi" w:hAnsiTheme="minorHAnsi" w:cstheme="minorHAnsi"/>
          <w:sz w:val="24"/>
          <w:szCs w:val="24"/>
        </w:rPr>
        <w:t>ct</w:t>
      </w:r>
      <w:r w:rsidR="00E462D9" w:rsidRPr="000571AB">
        <w:rPr>
          <w:rFonts w:asciiTheme="minorHAnsi" w:hAnsiTheme="minorHAnsi" w:cstheme="minorHAnsi"/>
          <w:sz w:val="24"/>
          <w:szCs w:val="24"/>
        </w:rPr>
        <w:t xml:space="preserve"> 1998 sets out 16 different human rights that everyone with in the UK are entitled to. The </w:t>
      </w:r>
      <w:r w:rsidR="0053770B">
        <w:rPr>
          <w:rFonts w:asciiTheme="minorHAnsi" w:hAnsiTheme="minorHAnsi" w:cstheme="minorHAnsi"/>
          <w:sz w:val="24"/>
          <w:szCs w:val="24"/>
        </w:rPr>
        <w:t>H</w:t>
      </w:r>
      <w:r w:rsidR="00E462D9" w:rsidRPr="000571AB">
        <w:rPr>
          <w:rFonts w:asciiTheme="minorHAnsi" w:hAnsiTheme="minorHAnsi" w:cstheme="minorHAnsi"/>
          <w:sz w:val="24"/>
          <w:szCs w:val="24"/>
        </w:rPr>
        <w:t xml:space="preserve">uman </w:t>
      </w:r>
      <w:r w:rsidR="0053770B">
        <w:rPr>
          <w:rFonts w:asciiTheme="minorHAnsi" w:hAnsiTheme="minorHAnsi" w:cstheme="minorHAnsi"/>
          <w:sz w:val="24"/>
          <w:szCs w:val="24"/>
        </w:rPr>
        <w:t>R</w:t>
      </w:r>
      <w:r w:rsidR="00E462D9" w:rsidRPr="000571AB">
        <w:rPr>
          <w:rFonts w:asciiTheme="minorHAnsi" w:hAnsiTheme="minorHAnsi" w:cstheme="minorHAnsi"/>
          <w:sz w:val="24"/>
          <w:szCs w:val="24"/>
        </w:rPr>
        <w:t xml:space="preserve">ights </w:t>
      </w:r>
      <w:r w:rsidR="0053770B">
        <w:rPr>
          <w:rFonts w:asciiTheme="minorHAnsi" w:hAnsiTheme="minorHAnsi" w:cstheme="minorHAnsi"/>
          <w:sz w:val="24"/>
          <w:szCs w:val="24"/>
        </w:rPr>
        <w:t>A</w:t>
      </w:r>
      <w:r w:rsidR="00E462D9" w:rsidRPr="000571AB">
        <w:rPr>
          <w:rFonts w:asciiTheme="minorHAnsi" w:hAnsiTheme="minorHAnsi" w:cstheme="minorHAnsi"/>
          <w:sz w:val="24"/>
          <w:szCs w:val="24"/>
        </w:rPr>
        <w:t xml:space="preserve">ct came into force in the year 2000 and few examples of articles </w:t>
      </w:r>
      <w:r w:rsidR="0052517E">
        <w:rPr>
          <w:rFonts w:asciiTheme="minorHAnsi" w:hAnsiTheme="minorHAnsi" w:cstheme="minorHAnsi"/>
          <w:sz w:val="24"/>
          <w:szCs w:val="24"/>
        </w:rPr>
        <w:t>that could be relevant when dealing with a case such as the above are</w:t>
      </w:r>
      <w:r w:rsidR="0053770B">
        <w:rPr>
          <w:rFonts w:asciiTheme="minorHAnsi" w:hAnsiTheme="minorHAnsi" w:cstheme="minorHAnsi"/>
          <w:sz w:val="24"/>
          <w:szCs w:val="24"/>
        </w:rPr>
        <w:t>:</w:t>
      </w:r>
    </w:p>
    <w:p w14:paraId="660F3F7E" w14:textId="5640CE22" w:rsidR="00E462D9" w:rsidRPr="000571AB" w:rsidRDefault="00E462D9" w:rsidP="00E462D9">
      <w:pPr>
        <w:ind w:right="237"/>
        <w:jc w:val="both"/>
        <w:rPr>
          <w:rFonts w:asciiTheme="minorHAnsi" w:hAnsiTheme="minorHAnsi" w:cstheme="minorHAnsi"/>
          <w:sz w:val="24"/>
          <w:szCs w:val="24"/>
        </w:rPr>
      </w:pPr>
      <w:r w:rsidRPr="000571AB">
        <w:rPr>
          <w:rFonts w:asciiTheme="minorHAnsi" w:hAnsiTheme="minorHAnsi" w:cstheme="minorHAnsi"/>
          <w:sz w:val="24"/>
          <w:szCs w:val="24"/>
        </w:rPr>
        <w:t>•Article 2: Right to life</w:t>
      </w:r>
    </w:p>
    <w:p w14:paraId="7203BB02" w14:textId="77777777" w:rsidR="00E462D9" w:rsidRPr="000571AB" w:rsidRDefault="00E462D9" w:rsidP="00E462D9">
      <w:pPr>
        <w:ind w:right="237"/>
        <w:jc w:val="both"/>
        <w:rPr>
          <w:rFonts w:asciiTheme="minorHAnsi" w:hAnsiTheme="minorHAnsi" w:cstheme="minorHAnsi"/>
          <w:sz w:val="24"/>
          <w:szCs w:val="24"/>
        </w:rPr>
      </w:pPr>
      <w:r w:rsidRPr="000571AB">
        <w:rPr>
          <w:rFonts w:asciiTheme="minorHAnsi" w:hAnsiTheme="minorHAnsi" w:cstheme="minorHAnsi"/>
          <w:sz w:val="24"/>
          <w:szCs w:val="24"/>
        </w:rPr>
        <w:t>•Article 3: Freedom from torture and inhuman or degrading treatment</w:t>
      </w:r>
    </w:p>
    <w:p w14:paraId="3127C3C8" w14:textId="77777777" w:rsidR="00E462D9" w:rsidRPr="000571AB" w:rsidRDefault="00E462D9" w:rsidP="00E462D9">
      <w:pPr>
        <w:ind w:right="237"/>
        <w:jc w:val="both"/>
        <w:rPr>
          <w:rFonts w:asciiTheme="minorHAnsi" w:hAnsiTheme="minorHAnsi" w:cstheme="minorHAnsi"/>
          <w:sz w:val="24"/>
          <w:szCs w:val="24"/>
        </w:rPr>
      </w:pPr>
      <w:r w:rsidRPr="000571AB">
        <w:rPr>
          <w:rFonts w:asciiTheme="minorHAnsi" w:hAnsiTheme="minorHAnsi" w:cstheme="minorHAnsi"/>
          <w:sz w:val="24"/>
          <w:szCs w:val="24"/>
        </w:rPr>
        <w:t>•Article 5: Right to liberty and security</w:t>
      </w:r>
    </w:p>
    <w:p w14:paraId="5D8E9962" w14:textId="77777777" w:rsidR="00E462D9" w:rsidRPr="000571AB" w:rsidRDefault="00E462D9" w:rsidP="00E462D9">
      <w:pPr>
        <w:ind w:right="237"/>
        <w:jc w:val="both"/>
        <w:rPr>
          <w:rFonts w:asciiTheme="minorHAnsi" w:hAnsiTheme="minorHAnsi" w:cstheme="minorHAnsi"/>
          <w:sz w:val="24"/>
          <w:szCs w:val="24"/>
        </w:rPr>
      </w:pPr>
      <w:r w:rsidRPr="000571AB">
        <w:rPr>
          <w:rFonts w:asciiTheme="minorHAnsi" w:hAnsiTheme="minorHAnsi" w:cstheme="minorHAnsi"/>
          <w:sz w:val="24"/>
          <w:szCs w:val="24"/>
        </w:rPr>
        <w:t>•Article 6: Right to a fair trial</w:t>
      </w:r>
    </w:p>
    <w:p w14:paraId="67E94FD1" w14:textId="1E4D97BF" w:rsidR="00E462D9" w:rsidRPr="000571AB" w:rsidRDefault="00E462D9" w:rsidP="00E462D9">
      <w:pPr>
        <w:ind w:right="237"/>
        <w:jc w:val="both"/>
        <w:rPr>
          <w:rFonts w:asciiTheme="minorHAnsi" w:hAnsiTheme="minorHAnsi" w:cstheme="minorHAnsi"/>
          <w:sz w:val="24"/>
          <w:szCs w:val="24"/>
        </w:rPr>
      </w:pPr>
      <w:r w:rsidRPr="000571AB">
        <w:rPr>
          <w:rFonts w:asciiTheme="minorHAnsi" w:hAnsiTheme="minorHAnsi" w:cstheme="minorHAnsi"/>
          <w:sz w:val="24"/>
          <w:szCs w:val="24"/>
        </w:rPr>
        <w:t>•Article 14: Protection from discrimination in respect of these rights and freedoms</w:t>
      </w:r>
    </w:p>
    <w:p w14:paraId="56E347FE" w14:textId="1606F677" w:rsidR="00E462D9" w:rsidRPr="000571AB" w:rsidRDefault="00E462D9" w:rsidP="00340E9A">
      <w:pPr>
        <w:ind w:right="237"/>
        <w:jc w:val="both"/>
        <w:rPr>
          <w:rFonts w:asciiTheme="minorHAnsi" w:hAnsiTheme="minorHAnsi" w:cstheme="minorHAnsi"/>
          <w:sz w:val="24"/>
          <w:szCs w:val="24"/>
        </w:rPr>
      </w:pPr>
      <w:r w:rsidRPr="000571AB">
        <w:rPr>
          <w:rFonts w:asciiTheme="minorHAnsi" w:hAnsiTheme="minorHAnsi" w:cstheme="minorHAnsi"/>
          <w:sz w:val="24"/>
          <w:szCs w:val="24"/>
        </w:rPr>
        <w:t>(Equality and Human Rights Commission, 2021)</w:t>
      </w:r>
      <w:r w:rsidR="0052517E">
        <w:rPr>
          <w:rFonts w:asciiTheme="minorHAnsi" w:hAnsiTheme="minorHAnsi" w:cstheme="minorHAnsi"/>
          <w:sz w:val="24"/>
          <w:szCs w:val="24"/>
        </w:rPr>
        <w:t>.</w:t>
      </w:r>
    </w:p>
    <w:p w14:paraId="4F96435F" w14:textId="52A3645C" w:rsidR="00352734" w:rsidRPr="000571AB" w:rsidRDefault="00352734" w:rsidP="00340E9A">
      <w:pPr>
        <w:ind w:right="237"/>
        <w:jc w:val="both"/>
        <w:rPr>
          <w:rFonts w:asciiTheme="minorHAnsi" w:hAnsiTheme="minorHAnsi" w:cstheme="minorHAnsi"/>
          <w:sz w:val="24"/>
          <w:szCs w:val="24"/>
        </w:rPr>
      </w:pPr>
    </w:p>
    <w:p w14:paraId="614DF6E2" w14:textId="601C916F" w:rsidR="00352734" w:rsidRDefault="00352734" w:rsidP="00340E9A">
      <w:pPr>
        <w:ind w:right="237"/>
        <w:jc w:val="both"/>
        <w:rPr>
          <w:rFonts w:asciiTheme="minorHAnsi" w:hAnsiTheme="minorHAnsi" w:cstheme="minorHAnsi"/>
          <w:sz w:val="24"/>
          <w:szCs w:val="24"/>
        </w:rPr>
      </w:pPr>
      <w:r w:rsidRPr="000571AB">
        <w:rPr>
          <w:rFonts w:asciiTheme="minorHAnsi" w:hAnsiTheme="minorHAnsi" w:cstheme="minorHAnsi"/>
          <w:sz w:val="24"/>
          <w:szCs w:val="24"/>
        </w:rPr>
        <w:t xml:space="preserve">To help police officers adhere to </w:t>
      </w:r>
      <w:r w:rsidR="00053EA5">
        <w:rPr>
          <w:rFonts w:asciiTheme="minorHAnsi" w:hAnsiTheme="minorHAnsi" w:cstheme="minorHAnsi"/>
          <w:sz w:val="24"/>
          <w:szCs w:val="24"/>
        </w:rPr>
        <w:t>Human Rights</w:t>
      </w:r>
      <w:r w:rsidRPr="000571AB">
        <w:rPr>
          <w:rFonts w:asciiTheme="minorHAnsi" w:hAnsiTheme="minorHAnsi" w:cstheme="minorHAnsi"/>
          <w:sz w:val="24"/>
          <w:szCs w:val="24"/>
        </w:rPr>
        <w:t xml:space="preserve"> we have the </w:t>
      </w:r>
      <w:r w:rsidR="0053770B">
        <w:rPr>
          <w:rFonts w:asciiTheme="minorHAnsi" w:hAnsiTheme="minorHAnsi" w:cstheme="minorHAnsi"/>
          <w:sz w:val="24"/>
          <w:szCs w:val="24"/>
        </w:rPr>
        <w:t>C</w:t>
      </w:r>
      <w:r w:rsidRPr="000571AB">
        <w:rPr>
          <w:rFonts w:asciiTheme="minorHAnsi" w:hAnsiTheme="minorHAnsi" w:cstheme="minorHAnsi"/>
          <w:sz w:val="24"/>
          <w:szCs w:val="24"/>
        </w:rPr>
        <w:t xml:space="preserve">ode of </w:t>
      </w:r>
      <w:r w:rsidR="0053770B">
        <w:rPr>
          <w:rFonts w:asciiTheme="minorHAnsi" w:hAnsiTheme="minorHAnsi" w:cstheme="minorHAnsi"/>
          <w:sz w:val="24"/>
          <w:szCs w:val="24"/>
        </w:rPr>
        <w:t>E</w:t>
      </w:r>
      <w:r w:rsidRPr="000571AB">
        <w:rPr>
          <w:rFonts w:asciiTheme="minorHAnsi" w:hAnsiTheme="minorHAnsi" w:cstheme="minorHAnsi"/>
          <w:sz w:val="24"/>
          <w:szCs w:val="24"/>
        </w:rPr>
        <w:t>thics</w:t>
      </w:r>
      <w:r w:rsidR="00053EA5">
        <w:rPr>
          <w:rFonts w:asciiTheme="minorHAnsi" w:hAnsiTheme="minorHAnsi" w:cstheme="minorHAnsi"/>
          <w:sz w:val="24"/>
          <w:szCs w:val="24"/>
        </w:rPr>
        <w:t>.</w:t>
      </w:r>
    </w:p>
    <w:p w14:paraId="13192B89" w14:textId="75FB31E0" w:rsidR="00964C02" w:rsidRDefault="00053EA5" w:rsidP="0053770B">
      <w:pPr>
        <w:ind w:right="237"/>
        <w:jc w:val="both"/>
        <w:rPr>
          <w:rFonts w:asciiTheme="minorHAnsi" w:hAnsiTheme="minorHAnsi" w:cstheme="minorHAnsi"/>
          <w:sz w:val="24"/>
          <w:szCs w:val="24"/>
        </w:rPr>
      </w:pPr>
      <w:r>
        <w:rPr>
          <w:rFonts w:asciiTheme="minorHAnsi" w:hAnsiTheme="minorHAnsi" w:cstheme="minorHAnsi"/>
          <w:sz w:val="24"/>
          <w:szCs w:val="24"/>
        </w:rPr>
        <w:t>It was produced by the College of Policing in 2014 and structured to set and define the expected standards of behaviour for everyone who works with in policing</w:t>
      </w:r>
      <w:r w:rsidR="00352734" w:rsidRPr="00053EA5">
        <w:rPr>
          <w:rFonts w:asciiTheme="minorHAnsi" w:hAnsiTheme="minorHAnsi" w:cstheme="minorHAnsi"/>
          <w:sz w:val="24"/>
          <w:szCs w:val="24"/>
        </w:rPr>
        <w:t xml:space="preserve"> (The College of Policing</w:t>
      </w:r>
      <w:r w:rsidR="00964C02" w:rsidRPr="00053EA5">
        <w:rPr>
          <w:rFonts w:asciiTheme="minorHAnsi" w:hAnsiTheme="minorHAnsi" w:cstheme="minorHAnsi"/>
          <w:sz w:val="24"/>
          <w:szCs w:val="24"/>
        </w:rPr>
        <w:t>,</w:t>
      </w:r>
      <w:r w:rsidRPr="00053EA5">
        <w:rPr>
          <w:rFonts w:asciiTheme="minorHAnsi" w:hAnsiTheme="minorHAnsi" w:cstheme="minorHAnsi"/>
          <w:sz w:val="24"/>
          <w:szCs w:val="24"/>
        </w:rPr>
        <w:t xml:space="preserve"> </w:t>
      </w:r>
      <w:r w:rsidR="00964C02" w:rsidRPr="00053EA5">
        <w:rPr>
          <w:rFonts w:asciiTheme="minorHAnsi" w:hAnsiTheme="minorHAnsi" w:cstheme="minorHAnsi"/>
          <w:sz w:val="24"/>
          <w:szCs w:val="24"/>
        </w:rPr>
        <w:t>2021).</w:t>
      </w:r>
      <w:r w:rsidR="0053770B">
        <w:rPr>
          <w:rFonts w:asciiTheme="minorHAnsi" w:hAnsiTheme="minorHAnsi" w:cstheme="minorHAnsi"/>
          <w:sz w:val="24"/>
          <w:szCs w:val="24"/>
        </w:rPr>
        <w:t xml:space="preserve"> </w:t>
      </w:r>
      <w:r w:rsidR="00964C02" w:rsidRPr="000571AB">
        <w:rPr>
          <w:rFonts w:asciiTheme="minorHAnsi" w:hAnsiTheme="minorHAnsi" w:cstheme="minorHAnsi"/>
          <w:sz w:val="24"/>
          <w:szCs w:val="24"/>
        </w:rPr>
        <w:t xml:space="preserve">It is a decision-making framework and is a constant reinforcement of the values and standards. It is intended to </w:t>
      </w:r>
      <w:r w:rsidR="0053770B">
        <w:rPr>
          <w:rFonts w:asciiTheme="minorHAnsi" w:hAnsiTheme="minorHAnsi" w:cstheme="minorHAnsi"/>
          <w:sz w:val="24"/>
          <w:szCs w:val="24"/>
        </w:rPr>
        <w:t>promote</w:t>
      </w:r>
      <w:r w:rsidR="00964C02" w:rsidRPr="000571AB">
        <w:rPr>
          <w:rFonts w:asciiTheme="minorHAnsi" w:hAnsiTheme="minorHAnsi" w:cstheme="minorHAnsi"/>
          <w:sz w:val="24"/>
          <w:szCs w:val="24"/>
        </w:rPr>
        <w:t xml:space="preserve"> personal responsibility and the </w:t>
      </w:r>
      <w:r w:rsidR="0053770B" w:rsidRPr="000571AB">
        <w:rPr>
          <w:rFonts w:asciiTheme="minorHAnsi" w:hAnsiTheme="minorHAnsi" w:cstheme="minorHAnsi"/>
          <w:sz w:val="24"/>
          <w:szCs w:val="24"/>
        </w:rPr>
        <w:t>practice</w:t>
      </w:r>
      <w:r w:rsidR="00964C02" w:rsidRPr="000571AB">
        <w:rPr>
          <w:rFonts w:asciiTheme="minorHAnsi" w:hAnsiTheme="minorHAnsi" w:cstheme="minorHAnsi"/>
          <w:sz w:val="24"/>
          <w:szCs w:val="24"/>
        </w:rPr>
        <w:t xml:space="preserve"> of professional judgement; empowering</w:t>
      </w:r>
      <w:r w:rsidR="0053770B">
        <w:rPr>
          <w:rFonts w:asciiTheme="minorHAnsi" w:hAnsiTheme="minorHAnsi" w:cstheme="minorHAnsi"/>
          <w:sz w:val="24"/>
          <w:szCs w:val="24"/>
        </w:rPr>
        <w:t xml:space="preserve"> members of </w:t>
      </w:r>
      <w:r w:rsidR="00C34201">
        <w:rPr>
          <w:rFonts w:asciiTheme="minorHAnsi" w:hAnsiTheme="minorHAnsi" w:cstheme="minorHAnsi"/>
          <w:sz w:val="24"/>
          <w:szCs w:val="24"/>
        </w:rPr>
        <w:t>the police</w:t>
      </w:r>
      <w:r w:rsidR="00964C02" w:rsidRPr="000571AB">
        <w:rPr>
          <w:rFonts w:asciiTheme="minorHAnsi" w:hAnsiTheme="minorHAnsi" w:cstheme="minorHAnsi"/>
          <w:sz w:val="24"/>
          <w:szCs w:val="24"/>
        </w:rPr>
        <w:t xml:space="preserve"> </w:t>
      </w:r>
      <w:r w:rsidR="00C34201">
        <w:rPr>
          <w:rFonts w:asciiTheme="minorHAnsi" w:hAnsiTheme="minorHAnsi" w:cstheme="minorHAnsi"/>
          <w:sz w:val="24"/>
          <w:szCs w:val="24"/>
        </w:rPr>
        <w:t>to</w:t>
      </w:r>
      <w:r w:rsidR="00964C02" w:rsidRPr="000571AB">
        <w:rPr>
          <w:rFonts w:asciiTheme="minorHAnsi" w:hAnsiTheme="minorHAnsi" w:cstheme="minorHAnsi"/>
          <w:sz w:val="24"/>
          <w:szCs w:val="24"/>
        </w:rPr>
        <w:t xml:space="preserve"> do the right thing</w:t>
      </w:r>
      <w:r>
        <w:rPr>
          <w:rFonts w:asciiTheme="minorHAnsi" w:hAnsiTheme="minorHAnsi" w:cstheme="minorHAnsi"/>
          <w:sz w:val="24"/>
          <w:szCs w:val="24"/>
        </w:rPr>
        <w:t xml:space="preserve"> (College of Policing, 2021)</w:t>
      </w:r>
    </w:p>
    <w:p w14:paraId="40B54254" w14:textId="77777777" w:rsidR="00C34201" w:rsidRPr="000571AB" w:rsidRDefault="00C34201" w:rsidP="0053770B">
      <w:pPr>
        <w:ind w:right="237"/>
        <w:jc w:val="both"/>
        <w:rPr>
          <w:rFonts w:asciiTheme="minorHAnsi" w:hAnsiTheme="minorHAnsi" w:cstheme="minorHAnsi"/>
          <w:sz w:val="24"/>
          <w:szCs w:val="24"/>
        </w:rPr>
      </w:pPr>
    </w:p>
    <w:p w14:paraId="0457DFA6" w14:textId="6837D49D" w:rsidR="00964C02" w:rsidRPr="000571AB" w:rsidRDefault="00964C02" w:rsidP="00964C02">
      <w:pPr>
        <w:ind w:right="237"/>
        <w:jc w:val="both"/>
        <w:rPr>
          <w:rFonts w:asciiTheme="minorHAnsi" w:hAnsiTheme="minorHAnsi" w:cstheme="minorHAnsi"/>
          <w:sz w:val="24"/>
          <w:szCs w:val="24"/>
        </w:rPr>
      </w:pPr>
      <w:r w:rsidRPr="000571AB">
        <w:rPr>
          <w:rFonts w:asciiTheme="minorHAnsi" w:hAnsiTheme="minorHAnsi" w:cstheme="minorHAnsi"/>
          <w:sz w:val="24"/>
          <w:szCs w:val="24"/>
        </w:rPr>
        <w:t>The Code of Ethics set out 9 core principles that all officers are expected to follow</w:t>
      </w:r>
      <w:r w:rsidR="00C34201">
        <w:rPr>
          <w:rFonts w:asciiTheme="minorHAnsi" w:hAnsiTheme="minorHAnsi" w:cstheme="minorHAnsi"/>
          <w:sz w:val="24"/>
          <w:szCs w:val="24"/>
        </w:rPr>
        <w:t xml:space="preserve">: </w:t>
      </w:r>
      <w:r w:rsidRPr="00053EA5">
        <w:rPr>
          <w:rFonts w:asciiTheme="minorHAnsi" w:hAnsiTheme="minorHAnsi" w:cstheme="minorHAnsi"/>
          <w:sz w:val="24"/>
          <w:szCs w:val="24"/>
        </w:rPr>
        <w:t>Honesty</w:t>
      </w:r>
      <w:r w:rsidR="00053EA5">
        <w:rPr>
          <w:rFonts w:asciiTheme="minorHAnsi" w:hAnsiTheme="minorHAnsi" w:cstheme="minorHAnsi"/>
          <w:sz w:val="24"/>
          <w:szCs w:val="24"/>
        </w:rPr>
        <w:t>,</w:t>
      </w:r>
      <w:r w:rsidRPr="00053EA5">
        <w:rPr>
          <w:rFonts w:asciiTheme="minorHAnsi" w:hAnsiTheme="minorHAnsi" w:cstheme="minorHAnsi"/>
          <w:sz w:val="24"/>
          <w:szCs w:val="24"/>
        </w:rPr>
        <w:t xml:space="preserve"> Integrity</w:t>
      </w:r>
      <w:r w:rsidR="00053EA5">
        <w:rPr>
          <w:rFonts w:asciiTheme="minorHAnsi" w:hAnsiTheme="minorHAnsi" w:cstheme="minorHAnsi"/>
          <w:sz w:val="24"/>
          <w:szCs w:val="24"/>
        </w:rPr>
        <w:t xml:space="preserve">, </w:t>
      </w:r>
      <w:r w:rsidRPr="00053EA5">
        <w:rPr>
          <w:rFonts w:asciiTheme="minorHAnsi" w:hAnsiTheme="minorHAnsi" w:cstheme="minorHAnsi"/>
          <w:sz w:val="24"/>
          <w:szCs w:val="24"/>
        </w:rPr>
        <w:t>Openness</w:t>
      </w:r>
      <w:r w:rsidR="00053EA5">
        <w:rPr>
          <w:rFonts w:asciiTheme="minorHAnsi" w:hAnsiTheme="minorHAnsi" w:cstheme="minorHAnsi"/>
          <w:sz w:val="24"/>
          <w:szCs w:val="24"/>
        </w:rPr>
        <w:t xml:space="preserve">, </w:t>
      </w:r>
      <w:r w:rsidRPr="00053EA5">
        <w:rPr>
          <w:rFonts w:asciiTheme="minorHAnsi" w:hAnsiTheme="minorHAnsi" w:cstheme="minorHAnsi"/>
          <w:sz w:val="24"/>
          <w:szCs w:val="24"/>
        </w:rPr>
        <w:t>Selflessness</w:t>
      </w:r>
      <w:r w:rsidR="00053EA5">
        <w:rPr>
          <w:rFonts w:asciiTheme="minorHAnsi" w:hAnsiTheme="minorHAnsi" w:cstheme="minorHAnsi"/>
          <w:sz w:val="24"/>
          <w:szCs w:val="24"/>
        </w:rPr>
        <w:t>,</w:t>
      </w:r>
      <w:r w:rsidRPr="00053EA5">
        <w:rPr>
          <w:rFonts w:asciiTheme="minorHAnsi" w:hAnsiTheme="minorHAnsi" w:cstheme="minorHAnsi"/>
          <w:sz w:val="24"/>
          <w:szCs w:val="24"/>
        </w:rPr>
        <w:t xml:space="preserve"> Respect</w:t>
      </w:r>
      <w:r w:rsidR="00053EA5">
        <w:rPr>
          <w:rFonts w:asciiTheme="minorHAnsi" w:hAnsiTheme="minorHAnsi" w:cstheme="minorHAnsi"/>
          <w:sz w:val="24"/>
          <w:szCs w:val="24"/>
        </w:rPr>
        <w:t>,</w:t>
      </w:r>
      <w:r w:rsidRPr="00053EA5">
        <w:rPr>
          <w:rFonts w:asciiTheme="minorHAnsi" w:hAnsiTheme="minorHAnsi" w:cstheme="minorHAnsi"/>
          <w:sz w:val="24"/>
          <w:szCs w:val="24"/>
        </w:rPr>
        <w:t xml:space="preserve"> Fairness</w:t>
      </w:r>
      <w:r w:rsidR="00053EA5">
        <w:rPr>
          <w:rFonts w:asciiTheme="minorHAnsi" w:hAnsiTheme="minorHAnsi" w:cstheme="minorHAnsi"/>
          <w:sz w:val="24"/>
          <w:szCs w:val="24"/>
        </w:rPr>
        <w:t>,</w:t>
      </w:r>
      <w:r w:rsidRPr="00053EA5">
        <w:rPr>
          <w:rFonts w:asciiTheme="minorHAnsi" w:hAnsiTheme="minorHAnsi" w:cstheme="minorHAnsi"/>
          <w:sz w:val="24"/>
          <w:szCs w:val="24"/>
        </w:rPr>
        <w:t xml:space="preserve"> </w:t>
      </w:r>
      <w:proofErr w:type="gramStart"/>
      <w:r w:rsidRPr="00053EA5">
        <w:rPr>
          <w:rFonts w:asciiTheme="minorHAnsi" w:hAnsiTheme="minorHAnsi" w:cstheme="minorHAnsi"/>
          <w:sz w:val="24"/>
          <w:szCs w:val="24"/>
        </w:rPr>
        <w:t>Accountability</w:t>
      </w:r>
      <w:r w:rsidR="00053EA5">
        <w:rPr>
          <w:rFonts w:asciiTheme="minorHAnsi" w:hAnsiTheme="minorHAnsi" w:cstheme="minorHAnsi"/>
          <w:sz w:val="24"/>
          <w:szCs w:val="24"/>
        </w:rPr>
        <w:t xml:space="preserve">  and</w:t>
      </w:r>
      <w:proofErr w:type="gramEnd"/>
      <w:r w:rsidR="00053EA5">
        <w:rPr>
          <w:rFonts w:asciiTheme="minorHAnsi" w:hAnsiTheme="minorHAnsi" w:cstheme="minorHAnsi"/>
          <w:sz w:val="24"/>
          <w:szCs w:val="24"/>
        </w:rPr>
        <w:t xml:space="preserve"> </w:t>
      </w:r>
      <w:r w:rsidRPr="00053EA5">
        <w:rPr>
          <w:rFonts w:asciiTheme="minorHAnsi" w:hAnsiTheme="minorHAnsi" w:cstheme="minorHAnsi"/>
          <w:sz w:val="24"/>
          <w:szCs w:val="24"/>
        </w:rPr>
        <w:t xml:space="preserve">Objectivity </w:t>
      </w:r>
      <w:r w:rsidRPr="000571AB">
        <w:rPr>
          <w:rFonts w:asciiTheme="minorHAnsi" w:hAnsiTheme="minorHAnsi" w:cstheme="minorHAnsi"/>
          <w:sz w:val="24"/>
          <w:szCs w:val="24"/>
        </w:rPr>
        <w:t xml:space="preserve">(College of Policing, 2021). </w:t>
      </w:r>
    </w:p>
    <w:p w14:paraId="39B27125" w14:textId="1F0A25BB" w:rsidR="00693EAE" w:rsidRPr="000571AB" w:rsidRDefault="00693EAE" w:rsidP="00340E9A">
      <w:pPr>
        <w:ind w:right="237"/>
        <w:jc w:val="both"/>
        <w:rPr>
          <w:rFonts w:asciiTheme="minorHAnsi" w:hAnsiTheme="minorHAnsi" w:cstheme="minorHAnsi"/>
          <w:sz w:val="24"/>
          <w:szCs w:val="24"/>
        </w:rPr>
      </w:pPr>
      <w:r w:rsidRPr="000571AB">
        <w:rPr>
          <w:rFonts w:asciiTheme="minorHAnsi" w:hAnsiTheme="minorHAnsi" w:cstheme="minorHAnsi"/>
          <w:sz w:val="24"/>
          <w:szCs w:val="24"/>
        </w:rPr>
        <w:t xml:space="preserve">On arrival to </w:t>
      </w:r>
      <w:r w:rsidR="009E0B5B" w:rsidRPr="000571AB">
        <w:rPr>
          <w:rFonts w:asciiTheme="minorHAnsi" w:hAnsiTheme="minorHAnsi" w:cstheme="minorHAnsi"/>
          <w:sz w:val="24"/>
          <w:szCs w:val="24"/>
        </w:rPr>
        <w:t>custody,</w:t>
      </w:r>
      <w:r w:rsidRPr="000571AB">
        <w:rPr>
          <w:rFonts w:asciiTheme="minorHAnsi" w:hAnsiTheme="minorHAnsi" w:cstheme="minorHAnsi"/>
          <w:sz w:val="24"/>
          <w:szCs w:val="24"/>
        </w:rPr>
        <w:t xml:space="preserve"> I have liaised with CID and collectively we have searched PNC police national computer and the </w:t>
      </w:r>
      <w:r w:rsidR="00EE4617" w:rsidRPr="000571AB">
        <w:rPr>
          <w:rFonts w:asciiTheme="minorHAnsi" w:hAnsiTheme="minorHAnsi" w:cstheme="minorHAnsi"/>
          <w:sz w:val="24"/>
          <w:szCs w:val="24"/>
        </w:rPr>
        <w:t>male’s</w:t>
      </w:r>
      <w:r w:rsidRPr="000571AB">
        <w:rPr>
          <w:rFonts w:asciiTheme="minorHAnsi" w:hAnsiTheme="minorHAnsi" w:cstheme="minorHAnsi"/>
          <w:sz w:val="24"/>
          <w:szCs w:val="24"/>
        </w:rPr>
        <w:t xml:space="preserve"> </w:t>
      </w:r>
      <w:r w:rsidR="00EE4617" w:rsidRPr="000571AB">
        <w:rPr>
          <w:rFonts w:asciiTheme="minorHAnsi" w:hAnsiTheme="minorHAnsi" w:cstheme="minorHAnsi"/>
          <w:sz w:val="24"/>
          <w:szCs w:val="24"/>
        </w:rPr>
        <w:t>history</w:t>
      </w:r>
      <w:r w:rsidRPr="000571AB">
        <w:rPr>
          <w:rFonts w:asciiTheme="minorHAnsi" w:hAnsiTheme="minorHAnsi" w:cstheme="minorHAnsi"/>
          <w:sz w:val="24"/>
          <w:szCs w:val="24"/>
        </w:rPr>
        <w:t xml:space="preserve"> </w:t>
      </w:r>
      <w:r w:rsidR="00EE4617" w:rsidRPr="000571AB">
        <w:rPr>
          <w:rFonts w:asciiTheme="minorHAnsi" w:hAnsiTheme="minorHAnsi" w:cstheme="minorHAnsi"/>
          <w:sz w:val="24"/>
          <w:szCs w:val="24"/>
        </w:rPr>
        <w:t xml:space="preserve">resulting in the finding of a lot of intelligence that this male was connected to serious, organised crimes groups. </w:t>
      </w:r>
    </w:p>
    <w:p w14:paraId="5680A79A" w14:textId="7D8E79D4" w:rsidR="00EE4617" w:rsidRPr="000571AB" w:rsidRDefault="00EE4617" w:rsidP="00340E9A">
      <w:pPr>
        <w:ind w:right="237"/>
        <w:jc w:val="both"/>
        <w:rPr>
          <w:rFonts w:asciiTheme="minorHAnsi" w:hAnsiTheme="minorHAnsi" w:cstheme="minorHAnsi"/>
          <w:sz w:val="24"/>
          <w:szCs w:val="24"/>
        </w:rPr>
      </w:pPr>
      <w:r w:rsidRPr="000571AB">
        <w:rPr>
          <w:rFonts w:asciiTheme="minorHAnsi" w:hAnsiTheme="minorHAnsi" w:cstheme="minorHAnsi"/>
          <w:sz w:val="24"/>
          <w:szCs w:val="24"/>
        </w:rPr>
        <w:t>Due to this becoming a very complex and serious case it was agreed that I would work alongside CID to investigate the crimes to get the best possible outcome.</w:t>
      </w:r>
    </w:p>
    <w:p w14:paraId="17BC07BC" w14:textId="23817A96" w:rsidR="00EE4617" w:rsidRPr="000571AB" w:rsidRDefault="00EE4617" w:rsidP="00340E9A">
      <w:pPr>
        <w:ind w:right="237"/>
        <w:jc w:val="both"/>
        <w:rPr>
          <w:rFonts w:asciiTheme="minorHAnsi" w:hAnsiTheme="minorHAnsi" w:cstheme="minorHAnsi"/>
          <w:sz w:val="24"/>
          <w:szCs w:val="24"/>
        </w:rPr>
      </w:pPr>
    </w:p>
    <w:p w14:paraId="7A99F832" w14:textId="1CD56DBD" w:rsidR="00025650" w:rsidRPr="000571AB" w:rsidRDefault="00EE4617" w:rsidP="00340E9A">
      <w:pPr>
        <w:ind w:right="237"/>
        <w:jc w:val="both"/>
        <w:rPr>
          <w:rFonts w:asciiTheme="minorHAnsi" w:hAnsiTheme="minorHAnsi" w:cstheme="minorHAnsi"/>
          <w:sz w:val="24"/>
          <w:szCs w:val="24"/>
        </w:rPr>
      </w:pPr>
      <w:r w:rsidRPr="000571AB">
        <w:rPr>
          <w:rFonts w:asciiTheme="minorHAnsi" w:hAnsiTheme="minorHAnsi" w:cstheme="minorHAnsi"/>
          <w:sz w:val="24"/>
          <w:szCs w:val="24"/>
        </w:rPr>
        <w:lastRenderedPageBreak/>
        <w:t>At the beginning of this investigation we relied a lot on intelligence</w:t>
      </w:r>
      <w:r w:rsidR="00AD41C8">
        <w:rPr>
          <w:rFonts w:asciiTheme="minorHAnsi" w:hAnsiTheme="minorHAnsi" w:cstheme="minorHAnsi"/>
          <w:sz w:val="24"/>
          <w:szCs w:val="24"/>
        </w:rPr>
        <w:t>. T</w:t>
      </w:r>
      <w:r w:rsidRPr="000571AB">
        <w:rPr>
          <w:rFonts w:asciiTheme="minorHAnsi" w:hAnsiTheme="minorHAnsi" w:cstheme="minorHAnsi"/>
          <w:sz w:val="24"/>
          <w:szCs w:val="24"/>
        </w:rPr>
        <w:t>his intelligence had been graded and submitted via national recognised model called the NIM (National Intelligence Model). This model is designed to collect, grade and sanitise information before submitting for circulation on the police systems such as PNC (Police national computer).</w:t>
      </w:r>
    </w:p>
    <w:p w14:paraId="43908EE6" w14:textId="1BC6EAEB" w:rsidR="00EE4617" w:rsidRPr="000571AB" w:rsidRDefault="00EE4617" w:rsidP="00340E9A">
      <w:pPr>
        <w:ind w:right="237"/>
        <w:jc w:val="both"/>
        <w:rPr>
          <w:rFonts w:asciiTheme="minorHAnsi" w:hAnsiTheme="minorHAnsi" w:cstheme="minorHAnsi"/>
          <w:sz w:val="24"/>
          <w:szCs w:val="24"/>
        </w:rPr>
      </w:pPr>
    </w:p>
    <w:p w14:paraId="392EF949" w14:textId="2C1B2806" w:rsidR="00EE4617" w:rsidRPr="000571AB" w:rsidRDefault="00EE4617" w:rsidP="00340E9A">
      <w:pPr>
        <w:ind w:right="237"/>
        <w:jc w:val="both"/>
        <w:rPr>
          <w:rFonts w:asciiTheme="minorHAnsi" w:hAnsiTheme="minorHAnsi" w:cstheme="minorHAnsi"/>
          <w:sz w:val="24"/>
          <w:szCs w:val="24"/>
        </w:rPr>
      </w:pPr>
      <w:r w:rsidRPr="000571AB">
        <w:rPr>
          <w:rFonts w:asciiTheme="minorHAnsi" w:hAnsiTheme="minorHAnsi" w:cstheme="minorHAnsi"/>
          <w:sz w:val="24"/>
          <w:szCs w:val="24"/>
        </w:rPr>
        <w:t>The National Intelligence Model</w:t>
      </w:r>
      <w:r w:rsidR="00712675">
        <w:rPr>
          <w:rFonts w:asciiTheme="minorHAnsi" w:hAnsiTheme="minorHAnsi" w:cstheme="minorHAnsi"/>
          <w:sz w:val="24"/>
          <w:szCs w:val="24"/>
        </w:rPr>
        <w:t xml:space="preserve"> is a framework which provides structure to a police investigation when processing information and turning it into intelligence. The information is usually bits of data that’s compiled </w:t>
      </w:r>
      <w:r w:rsidR="00260D4D">
        <w:rPr>
          <w:rFonts w:asciiTheme="minorHAnsi" w:hAnsiTheme="minorHAnsi" w:cstheme="minorHAnsi"/>
          <w:sz w:val="24"/>
          <w:szCs w:val="24"/>
        </w:rPr>
        <w:t>and when viewed together with background knowledge can then be used as intelligence (</w:t>
      </w:r>
      <w:r w:rsidR="00260D4D" w:rsidRPr="00260D4D">
        <w:rPr>
          <w:rFonts w:asciiTheme="minorHAnsi" w:hAnsiTheme="minorHAnsi" w:cstheme="minorHAnsi"/>
          <w:sz w:val="24"/>
          <w:szCs w:val="24"/>
        </w:rPr>
        <w:t>The Network for Police Monitoring</w:t>
      </w:r>
      <w:r w:rsidR="00260D4D">
        <w:rPr>
          <w:rFonts w:asciiTheme="minorHAnsi" w:hAnsiTheme="minorHAnsi" w:cstheme="minorHAnsi"/>
          <w:sz w:val="24"/>
          <w:szCs w:val="24"/>
        </w:rPr>
        <w:t>, 2021)</w:t>
      </w:r>
    </w:p>
    <w:p w14:paraId="556B64F0" w14:textId="3646020B" w:rsidR="00025650" w:rsidRPr="000571AB" w:rsidRDefault="00025650" w:rsidP="00340E9A">
      <w:pPr>
        <w:ind w:right="237"/>
        <w:jc w:val="both"/>
        <w:rPr>
          <w:rFonts w:asciiTheme="minorHAnsi" w:hAnsiTheme="minorHAnsi" w:cstheme="minorHAnsi"/>
          <w:sz w:val="24"/>
          <w:szCs w:val="24"/>
        </w:rPr>
      </w:pPr>
    </w:p>
    <w:p w14:paraId="77520EE5" w14:textId="252F1206" w:rsidR="00BE680D" w:rsidRPr="000571AB" w:rsidRDefault="00BE680D" w:rsidP="00340E9A">
      <w:pPr>
        <w:ind w:right="237"/>
        <w:rPr>
          <w:rFonts w:asciiTheme="minorHAnsi" w:hAnsiTheme="minorHAnsi" w:cstheme="minorHAnsi"/>
          <w:sz w:val="24"/>
          <w:szCs w:val="24"/>
        </w:rPr>
      </w:pPr>
      <w:r w:rsidRPr="000571AB">
        <w:rPr>
          <w:rFonts w:asciiTheme="minorHAnsi" w:hAnsiTheme="minorHAnsi" w:cstheme="minorHAnsi"/>
          <w:sz w:val="24"/>
          <w:szCs w:val="24"/>
        </w:rPr>
        <w:t xml:space="preserve">When using the intelligence </w:t>
      </w:r>
      <w:r w:rsidR="002A0864" w:rsidRPr="000571AB">
        <w:rPr>
          <w:rFonts w:asciiTheme="minorHAnsi" w:hAnsiTheme="minorHAnsi" w:cstheme="minorHAnsi"/>
          <w:sz w:val="24"/>
          <w:szCs w:val="24"/>
        </w:rPr>
        <w:t>model,</w:t>
      </w:r>
      <w:r w:rsidRPr="000571AB">
        <w:rPr>
          <w:rFonts w:asciiTheme="minorHAnsi" w:hAnsiTheme="minorHAnsi" w:cstheme="minorHAnsi"/>
          <w:sz w:val="24"/>
          <w:szCs w:val="24"/>
        </w:rPr>
        <w:t xml:space="preserve"> it is often referred to as the 3x5x2 model with 3 different levels</w:t>
      </w:r>
      <w:r w:rsidR="009E0B5B">
        <w:rPr>
          <w:rFonts w:asciiTheme="minorHAnsi" w:hAnsiTheme="minorHAnsi" w:cstheme="minorHAnsi"/>
          <w:sz w:val="24"/>
          <w:szCs w:val="24"/>
        </w:rPr>
        <w:t>:</w:t>
      </w:r>
    </w:p>
    <w:p w14:paraId="35CACE3D" w14:textId="77777777" w:rsidR="00BE680D" w:rsidRPr="000571AB" w:rsidRDefault="00BE680D" w:rsidP="00340E9A">
      <w:pPr>
        <w:ind w:right="237"/>
        <w:rPr>
          <w:rFonts w:asciiTheme="minorHAnsi" w:hAnsiTheme="minorHAnsi" w:cstheme="minorHAnsi"/>
          <w:sz w:val="24"/>
          <w:szCs w:val="24"/>
        </w:rPr>
      </w:pPr>
    </w:p>
    <w:p w14:paraId="6B7D9463" w14:textId="32FB89AB" w:rsidR="00BE680D" w:rsidRPr="009E0B5B" w:rsidRDefault="00BE680D" w:rsidP="009E0B5B">
      <w:pPr>
        <w:pStyle w:val="ListParagraph"/>
        <w:numPr>
          <w:ilvl w:val="0"/>
          <w:numId w:val="7"/>
        </w:numPr>
        <w:ind w:right="237"/>
        <w:rPr>
          <w:rFonts w:asciiTheme="minorHAnsi" w:hAnsiTheme="minorHAnsi" w:cstheme="minorHAnsi"/>
          <w:sz w:val="24"/>
          <w:szCs w:val="24"/>
        </w:rPr>
      </w:pPr>
      <w:r w:rsidRPr="009E0B5B">
        <w:rPr>
          <w:rFonts w:asciiTheme="minorHAnsi" w:hAnsiTheme="minorHAnsi" w:cstheme="minorHAnsi"/>
          <w:sz w:val="24"/>
          <w:szCs w:val="24"/>
        </w:rPr>
        <w:t>Level 1 – Local issues</w:t>
      </w:r>
      <w:r w:rsidR="00AB6A4F">
        <w:rPr>
          <w:rFonts w:asciiTheme="minorHAnsi" w:hAnsiTheme="minorHAnsi" w:cstheme="minorHAnsi"/>
          <w:sz w:val="24"/>
          <w:szCs w:val="24"/>
        </w:rPr>
        <w:t xml:space="preserve"> where the </w:t>
      </w:r>
      <w:r w:rsidR="00AB6A4F" w:rsidRPr="009E0B5B">
        <w:rPr>
          <w:rFonts w:asciiTheme="minorHAnsi" w:hAnsiTheme="minorHAnsi" w:cstheme="minorHAnsi"/>
          <w:sz w:val="24"/>
          <w:szCs w:val="24"/>
        </w:rPr>
        <w:t>offences</w:t>
      </w:r>
      <w:r w:rsidRPr="009E0B5B">
        <w:rPr>
          <w:rFonts w:asciiTheme="minorHAnsi" w:hAnsiTheme="minorHAnsi" w:cstheme="minorHAnsi"/>
          <w:sz w:val="24"/>
          <w:szCs w:val="24"/>
        </w:rPr>
        <w:t xml:space="preserve"> will range from low value thefts to murder. </w:t>
      </w:r>
      <w:r w:rsidR="00260D4D" w:rsidRPr="009E0B5B">
        <w:rPr>
          <w:rFonts w:asciiTheme="minorHAnsi" w:hAnsiTheme="minorHAnsi" w:cstheme="minorHAnsi"/>
          <w:sz w:val="24"/>
          <w:szCs w:val="24"/>
        </w:rPr>
        <w:t>(The Network for Police Monitoring</w:t>
      </w:r>
      <w:r w:rsidRPr="009E0B5B">
        <w:rPr>
          <w:rFonts w:asciiTheme="minorHAnsi" w:hAnsiTheme="minorHAnsi" w:cstheme="minorHAnsi"/>
          <w:sz w:val="24"/>
          <w:szCs w:val="24"/>
        </w:rPr>
        <w:t>, 2021).</w:t>
      </w:r>
    </w:p>
    <w:p w14:paraId="4BB27933" w14:textId="77777777" w:rsidR="00BE680D" w:rsidRPr="000571AB" w:rsidRDefault="00BE680D" w:rsidP="00BE680D">
      <w:pPr>
        <w:ind w:right="237"/>
        <w:rPr>
          <w:rFonts w:asciiTheme="minorHAnsi" w:hAnsiTheme="minorHAnsi" w:cstheme="minorHAnsi"/>
          <w:sz w:val="24"/>
          <w:szCs w:val="24"/>
        </w:rPr>
      </w:pPr>
    </w:p>
    <w:p w14:paraId="18E08534" w14:textId="0CA2F804" w:rsidR="00BE680D" w:rsidRPr="009E0B5B" w:rsidRDefault="00BE680D" w:rsidP="009E0B5B">
      <w:pPr>
        <w:pStyle w:val="ListParagraph"/>
        <w:numPr>
          <w:ilvl w:val="0"/>
          <w:numId w:val="7"/>
        </w:numPr>
        <w:ind w:right="237"/>
        <w:rPr>
          <w:rFonts w:asciiTheme="minorHAnsi" w:hAnsiTheme="minorHAnsi" w:cstheme="minorHAnsi"/>
          <w:sz w:val="24"/>
          <w:szCs w:val="24"/>
        </w:rPr>
      </w:pPr>
      <w:r w:rsidRPr="009E0B5B">
        <w:rPr>
          <w:rFonts w:asciiTheme="minorHAnsi" w:hAnsiTheme="minorHAnsi" w:cstheme="minorHAnsi"/>
          <w:sz w:val="24"/>
          <w:szCs w:val="24"/>
        </w:rPr>
        <w:t>Level 2 – Cross border issues, usually effecting more than one command unit. (</w:t>
      </w:r>
      <w:r w:rsidR="00260D4D" w:rsidRPr="009E0B5B">
        <w:rPr>
          <w:rFonts w:asciiTheme="minorHAnsi" w:hAnsiTheme="minorHAnsi" w:cstheme="minorHAnsi"/>
          <w:sz w:val="24"/>
          <w:szCs w:val="24"/>
        </w:rPr>
        <w:t>The Network for Police Monitoring</w:t>
      </w:r>
      <w:r w:rsidRPr="009E0B5B">
        <w:rPr>
          <w:rFonts w:asciiTheme="minorHAnsi" w:hAnsiTheme="minorHAnsi" w:cstheme="minorHAnsi"/>
          <w:sz w:val="24"/>
          <w:szCs w:val="24"/>
        </w:rPr>
        <w:t>, 2021).</w:t>
      </w:r>
    </w:p>
    <w:p w14:paraId="7862D00A" w14:textId="77777777" w:rsidR="00BE680D" w:rsidRPr="000571AB" w:rsidRDefault="00BE680D" w:rsidP="00BE680D">
      <w:pPr>
        <w:ind w:right="237"/>
        <w:rPr>
          <w:rFonts w:asciiTheme="minorHAnsi" w:hAnsiTheme="minorHAnsi" w:cstheme="minorHAnsi"/>
          <w:sz w:val="24"/>
          <w:szCs w:val="24"/>
        </w:rPr>
      </w:pPr>
    </w:p>
    <w:p w14:paraId="01D3F9A9" w14:textId="2C07BCD0" w:rsidR="00BE680D" w:rsidRPr="009E0B5B" w:rsidRDefault="00BE680D" w:rsidP="009E0B5B">
      <w:pPr>
        <w:pStyle w:val="ListParagraph"/>
        <w:numPr>
          <w:ilvl w:val="0"/>
          <w:numId w:val="7"/>
        </w:numPr>
        <w:ind w:right="237"/>
        <w:rPr>
          <w:rFonts w:asciiTheme="minorHAnsi" w:hAnsiTheme="minorHAnsi" w:cstheme="minorHAnsi"/>
          <w:sz w:val="24"/>
          <w:szCs w:val="24"/>
        </w:rPr>
      </w:pPr>
      <w:r w:rsidRPr="009E0B5B">
        <w:rPr>
          <w:rFonts w:asciiTheme="minorHAnsi" w:hAnsiTheme="minorHAnsi" w:cstheme="minorHAnsi"/>
          <w:sz w:val="24"/>
          <w:szCs w:val="24"/>
        </w:rPr>
        <w:t>Level 3 –for serious organised crime</w:t>
      </w:r>
      <w:r w:rsidR="00C93D45">
        <w:rPr>
          <w:rFonts w:asciiTheme="minorHAnsi" w:hAnsiTheme="minorHAnsi" w:cstheme="minorHAnsi"/>
          <w:sz w:val="24"/>
          <w:szCs w:val="24"/>
        </w:rPr>
        <w:t xml:space="preserve">, </w:t>
      </w:r>
      <w:r w:rsidRPr="009E0B5B">
        <w:rPr>
          <w:rFonts w:asciiTheme="minorHAnsi" w:hAnsiTheme="minorHAnsi" w:cstheme="minorHAnsi"/>
          <w:sz w:val="24"/>
          <w:szCs w:val="24"/>
        </w:rPr>
        <w:t>usually operating on a national or international scale</w:t>
      </w:r>
      <w:r w:rsidR="00C93D45">
        <w:rPr>
          <w:rFonts w:asciiTheme="minorHAnsi" w:hAnsiTheme="minorHAnsi" w:cstheme="minorHAnsi"/>
          <w:sz w:val="24"/>
          <w:szCs w:val="24"/>
        </w:rPr>
        <w:t>. Requires</w:t>
      </w:r>
      <w:r w:rsidRPr="009E0B5B">
        <w:rPr>
          <w:rFonts w:asciiTheme="minorHAnsi" w:hAnsiTheme="minorHAnsi" w:cstheme="minorHAnsi"/>
          <w:sz w:val="24"/>
          <w:szCs w:val="24"/>
        </w:rPr>
        <w:t xml:space="preserve"> identifying the crime and criminals through targeting operations on a national basis </w:t>
      </w:r>
      <w:r w:rsidR="00260D4D" w:rsidRPr="009E0B5B">
        <w:rPr>
          <w:rFonts w:asciiTheme="minorHAnsi" w:hAnsiTheme="minorHAnsi" w:cstheme="minorHAnsi"/>
          <w:sz w:val="24"/>
          <w:szCs w:val="24"/>
        </w:rPr>
        <w:t>(The Network for Police Monitoring</w:t>
      </w:r>
      <w:r w:rsidRPr="009E0B5B">
        <w:rPr>
          <w:rFonts w:asciiTheme="minorHAnsi" w:hAnsiTheme="minorHAnsi" w:cstheme="minorHAnsi"/>
          <w:sz w:val="24"/>
          <w:szCs w:val="24"/>
        </w:rPr>
        <w:t>, 2021)</w:t>
      </w:r>
      <w:r w:rsidR="00260D4D" w:rsidRPr="009E0B5B">
        <w:rPr>
          <w:rFonts w:asciiTheme="minorHAnsi" w:hAnsiTheme="minorHAnsi" w:cstheme="minorHAnsi"/>
          <w:sz w:val="24"/>
          <w:szCs w:val="24"/>
        </w:rPr>
        <w:t>.</w:t>
      </w:r>
    </w:p>
    <w:p w14:paraId="3C1D7CC5" w14:textId="77777777" w:rsidR="00BE680D" w:rsidRPr="000571AB" w:rsidRDefault="00BE680D" w:rsidP="00BE680D">
      <w:pPr>
        <w:ind w:right="237"/>
        <w:rPr>
          <w:rFonts w:asciiTheme="minorHAnsi" w:hAnsiTheme="minorHAnsi" w:cstheme="minorHAnsi"/>
          <w:sz w:val="24"/>
          <w:szCs w:val="24"/>
        </w:rPr>
      </w:pPr>
    </w:p>
    <w:p w14:paraId="435A19B0" w14:textId="5686D4F7" w:rsidR="00BE680D" w:rsidRPr="000571AB" w:rsidRDefault="00BE680D" w:rsidP="00BE680D">
      <w:pPr>
        <w:ind w:right="237"/>
        <w:rPr>
          <w:rFonts w:asciiTheme="minorHAnsi" w:hAnsiTheme="minorHAnsi" w:cstheme="minorHAnsi"/>
          <w:sz w:val="24"/>
          <w:szCs w:val="24"/>
        </w:rPr>
      </w:pPr>
      <w:r w:rsidRPr="000571AB">
        <w:rPr>
          <w:rFonts w:asciiTheme="minorHAnsi" w:hAnsiTheme="minorHAnsi" w:cstheme="minorHAnsi"/>
          <w:sz w:val="24"/>
          <w:szCs w:val="24"/>
        </w:rPr>
        <w:t>When gather</w:t>
      </w:r>
      <w:r w:rsidR="00682BC1">
        <w:rPr>
          <w:rFonts w:asciiTheme="minorHAnsi" w:hAnsiTheme="minorHAnsi" w:cstheme="minorHAnsi"/>
          <w:sz w:val="24"/>
          <w:szCs w:val="24"/>
        </w:rPr>
        <w:t>ing</w:t>
      </w:r>
      <w:r w:rsidRPr="000571AB">
        <w:rPr>
          <w:rFonts w:asciiTheme="minorHAnsi" w:hAnsiTheme="minorHAnsi" w:cstheme="minorHAnsi"/>
          <w:sz w:val="24"/>
          <w:szCs w:val="24"/>
        </w:rPr>
        <w:t xml:space="preserve"> information and intelligence there is a grading </w:t>
      </w:r>
      <w:proofErr w:type="gramStart"/>
      <w:r w:rsidRPr="000571AB">
        <w:rPr>
          <w:rFonts w:asciiTheme="minorHAnsi" w:hAnsiTheme="minorHAnsi" w:cstheme="minorHAnsi"/>
          <w:sz w:val="24"/>
          <w:szCs w:val="24"/>
        </w:rPr>
        <w:t>process</w:t>
      </w:r>
      <w:proofErr w:type="gramEnd"/>
      <w:r w:rsidRPr="000571AB">
        <w:rPr>
          <w:rFonts w:asciiTheme="minorHAnsi" w:hAnsiTheme="minorHAnsi" w:cstheme="minorHAnsi"/>
          <w:sz w:val="24"/>
          <w:szCs w:val="24"/>
        </w:rPr>
        <w:t xml:space="preserve"> we work through to </w:t>
      </w:r>
      <w:r w:rsidR="00682BC1">
        <w:rPr>
          <w:rFonts w:asciiTheme="minorHAnsi" w:hAnsiTheme="minorHAnsi" w:cstheme="minorHAnsi"/>
          <w:sz w:val="24"/>
          <w:szCs w:val="24"/>
        </w:rPr>
        <w:t>aid decision making</w:t>
      </w:r>
      <w:r w:rsidRPr="000571AB">
        <w:rPr>
          <w:rFonts w:asciiTheme="minorHAnsi" w:hAnsiTheme="minorHAnsi" w:cstheme="minorHAnsi"/>
          <w:sz w:val="24"/>
          <w:szCs w:val="24"/>
        </w:rPr>
        <w:t xml:space="preserve"> known as the</w:t>
      </w:r>
      <w:r w:rsidR="00682BC1">
        <w:rPr>
          <w:rFonts w:asciiTheme="minorHAnsi" w:hAnsiTheme="minorHAnsi" w:cstheme="minorHAnsi"/>
          <w:sz w:val="24"/>
          <w:szCs w:val="24"/>
        </w:rPr>
        <w:t xml:space="preserve"> </w:t>
      </w:r>
      <w:r w:rsidRPr="000571AB">
        <w:rPr>
          <w:rFonts w:asciiTheme="minorHAnsi" w:hAnsiTheme="minorHAnsi" w:cstheme="minorHAnsi"/>
          <w:sz w:val="24"/>
          <w:szCs w:val="24"/>
        </w:rPr>
        <w:t xml:space="preserve">3x5x2 model. </w:t>
      </w:r>
      <w:r w:rsidR="00682BC1">
        <w:rPr>
          <w:rFonts w:asciiTheme="minorHAnsi" w:hAnsiTheme="minorHAnsi" w:cstheme="minorHAnsi"/>
          <w:sz w:val="24"/>
          <w:szCs w:val="24"/>
        </w:rPr>
        <w:t>This provides</w:t>
      </w:r>
      <w:r w:rsidRPr="000571AB">
        <w:rPr>
          <w:rFonts w:asciiTheme="minorHAnsi" w:hAnsiTheme="minorHAnsi" w:cstheme="minorHAnsi"/>
          <w:sz w:val="24"/>
          <w:szCs w:val="24"/>
        </w:rPr>
        <w:t xml:space="preserve"> guidance when grading and </w:t>
      </w:r>
      <w:r w:rsidR="00682BC1">
        <w:rPr>
          <w:rFonts w:asciiTheme="minorHAnsi" w:hAnsiTheme="minorHAnsi" w:cstheme="minorHAnsi"/>
          <w:sz w:val="24"/>
          <w:szCs w:val="24"/>
        </w:rPr>
        <w:t>inputting</w:t>
      </w:r>
      <w:r w:rsidRPr="000571AB">
        <w:rPr>
          <w:rFonts w:asciiTheme="minorHAnsi" w:hAnsiTheme="minorHAnsi" w:cstheme="minorHAnsi"/>
          <w:sz w:val="24"/>
          <w:szCs w:val="24"/>
        </w:rPr>
        <w:t xml:space="preserve"> intelligence</w:t>
      </w:r>
      <w:r w:rsidR="00682BC1">
        <w:rPr>
          <w:rFonts w:asciiTheme="minorHAnsi" w:hAnsiTheme="minorHAnsi" w:cstheme="minorHAnsi"/>
          <w:sz w:val="24"/>
          <w:szCs w:val="24"/>
        </w:rPr>
        <w:t xml:space="preserve"> </w:t>
      </w:r>
      <w:r w:rsidRPr="000571AB">
        <w:rPr>
          <w:rFonts w:asciiTheme="minorHAnsi" w:hAnsiTheme="minorHAnsi" w:cstheme="minorHAnsi"/>
          <w:sz w:val="24"/>
          <w:szCs w:val="24"/>
        </w:rPr>
        <w:t>(</w:t>
      </w:r>
      <w:r w:rsidR="00260D4D" w:rsidRPr="00260D4D">
        <w:rPr>
          <w:rFonts w:asciiTheme="minorHAnsi" w:hAnsiTheme="minorHAnsi" w:cstheme="minorHAnsi"/>
          <w:sz w:val="24"/>
          <w:szCs w:val="24"/>
        </w:rPr>
        <w:t>The Network for Police Monitoring</w:t>
      </w:r>
      <w:r w:rsidRPr="000571AB">
        <w:rPr>
          <w:rFonts w:asciiTheme="minorHAnsi" w:hAnsiTheme="minorHAnsi" w:cstheme="minorHAnsi"/>
          <w:sz w:val="24"/>
          <w:szCs w:val="24"/>
        </w:rPr>
        <w:t>, 2021).</w:t>
      </w:r>
      <w:r w:rsidR="00682BC1">
        <w:rPr>
          <w:rFonts w:asciiTheme="minorHAnsi" w:hAnsiTheme="minorHAnsi" w:cstheme="minorHAnsi"/>
          <w:sz w:val="24"/>
          <w:szCs w:val="24"/>
        </w:rPr>
        <w:t xml:space="preserve"> </w:t>
      </w:r>
      <w:r w:rsidRPr="000571AB">
        <w:rPr>
          <w:rFonts w:asciiTheme="minorHAnsi" w:hAnsiTheme="minorHAnsi" w:cstheme="minorHAnsi"/>
          <w:sz w:val="24"/>
          <w:szCs w:val="24"/>
        </w:rPr>
        <w:t xml:space="preserve">The first step is the source, are they 1. Reliable, 2. Untested or 3. Not reliable. </w:t>
      </w:r>
    </w:p>
    <w:p w14:paraId="72983D9D" w14:textId="77777777" w:rsidR="00BE680D" w:rsidRPr="000571AB" w:rsidRDefault="00BE680D" w:rsidP="00BE680D">
      <w:pPr>
        <w:ind w:right="237"/>
        <w:rPr>
          <w:rFonts w:asciiTheme="minorHAnsi" w:hAnsiTheme="minorHAnsi" w:cstheme="minorHAnsi"/>
          <w:sz w:val="24"/>
          <w:szCs w:val="24"/>
        </w:rPr>
      </w:pPr>
    </w:p>
    <w:p w14:paraId="5580B794" w14:textId="774D1026" w:rsidR="00BE680D" w:rsidRPr="000571AB" w:rsidRDefault="00BE680D" w:rsidP="00BE680D">
      <w:pPr>
        <w:ind w:right="237"/>
        <w:rPr>
          <w:rFonts w:asciiTheme="minorHAnsi" w:hAnsiTheme="minorHAnsi" w:cstheme="minorHAnsi"/>
          <w:sz w:val="24"/>
          <w:szCs w:val="24"/>
        </w:rPr>
      </w:pPr>
      <w:r w:rsidRPr="000571AB">
        <w:rPr>
          <w:rFonts w:asciiTheme="minorHAnsi" w:hAnsiTheme="minorHAnsi" w:cstheme="minorHAnsi"/>
          <w:sz w:val="24"/>
          <w:szCs w:val="24"/>
        </w:rPr>
        <w:t xml:space="preserve">The second step </w:t>
      </w:r>
      <w:r w:rsidR="00682BC1">
        <w:rPr>
          <w:rFonts w:asciiTheme="minorHAnsi" w:hAnsiTheme="minorHAnsi" w:cstheme="minorHAnsi"/>
          <w:sz w:val="24"/>
          <w:szCs w:val="24"/>
        </w:rPr>
        <w:t>being</w:t>
      </w:r>
      <w:r w:rsidRPr="000571AB">
        <w:rPr>
          <w:rFonts w:asciiTheme="minorHAnsi" w:hAnsiTheme="minorHAnsi" w:cstheme="minorHAnsi"/>
          <w:sz w:val="24"/>
          <w:szCs w:val="24"/>
        </w:rPr>
        <w:t xml:space="preserve"> intelligence</w:t>
      </w:r>
      <w:r w:rsidR="00682BC1">
        <w:rPr>
          <w:rFonts w:asciiTheme="minorHAnsi" w:hAnsiTheme="minorHAnsi" w:cstheme="minorHAnsi"/>
          <w:sz w:val="24"/>
          <w:szCs w:val="24"/>
        </w:rPr>
        <w:t>:</w:t>
      </w:r>
      <w:r w:rsidRPr="000571AB">
        <w:rPr>
          <w:rFonts w:asciiTheme="minorHAnsi" w:hAnsiTheme="minorHAnsi" w:cstheme="minorHAnsi"/>
          <w:sz w:val="24"/>
          <w:szCs w:val="24"/>
        </w:rPr>
        <w:t xml:space="preserve"> is the information A. known directly, B. Known indirectly but </w:t>
      </w:r>
      <w:r w:rsidR="00682BC1" w:rsidRPr="000571AB">
        <w:rPr>
          <w:rFonts w:asciiTheme="minorHAnsi" w:hAnsiTheme="minorHAnsi" w:cstheme="minorHAnsi"/>
          <w:sz w:val="24"/>
          <w:szCs w:val="24"/>
        </w:rPr>
        <w:t>substantiated</w:t>
      </w:r>
      <w:r w:rsidRPr="000571AB">
        <w:rPr>
          <w:rFonts w:asciiTheme="minorHAnsi" w:hAnsiTheme="minorHAnsi" w:cstheme="minorHAnsi"/>
          <w:sz w:val="24"/>
          <w:szCs w:val="24"/>
        </w:rPr>
        <w:t xml:space="preserve">, C. Known indirectly, D. Not known and E. Suspected to be false. </w:t>
      </w:r>
    </w:p>
    <w:p w14:paraId="460F993C" w14:textId="77777777" w:rsidR="00BE680D" w:rsidRPr="000571AB" w:rsidRDefault="00BE680D" w:rsidP="00BE680D">
      <w:pPr>
        <w:ind w:right="237"/>
        <w:rPr>
          <w:rFonts w:asciiTheme="minorHAnsi" w:hAnsiTheme="minorHAnsi" w:cstheme="minorHAnsi"/>
          <w:sz w:val="24"/>
          <w:szCs w:val="24"/>
        </w:rPr>
      </w:pPr>
    </w:p>
    <w:p w14:paraId="5F765EEC" w14:textId="73312398" w:rsidR="00BE680D" w:rsidRPr="000571AB" w:rsidRDefault="00BE680D" w:rsidP="00BE680D">
      <w:pPr>
        <w:ind w:right="237"/>
        <w:rPr>
          <w:rFonts w:asciiTheme="minorHAnsi" w:hAnsiTheme="minorHAnsi" w:cstheme="minorHAnsi"/>
          <w:sz w:val="24"/>
          <w:szCs w:val="24"/>
        </w:rPr>
      </w:pPr>
      <w:r w:rsidRPr="000571AB">
        <w:rPr>
          <w:rFonts w:asciiTheme="minorHAnsi" w:hAnsiTheme="minorHAnsi" w:cstheme="minorHAnsi"/>
          <w:sz w:val="24"/>
          <w:szCs w:val="24"/>
        </w:rPr>
        <w:t>The third step to the model is handling</w:t>
      </w:r>
      <w:r w:rsidR="00695ABE">
        <w:rPr>
          <w:rFonts w:asciiTheme="minorHAnsi" w:hAnsiTheme="minorHAnsi" w:cstheme="minorHAnsi"/>
          <w:sz w:val="24"/>
          <w:szCs w:val="24"/>
        </w:rPr>
        <w:t>:</w:t>
      </w:r>
      <w:r w:rsidRPr="000571AB">
        <w:rPr>
          <w:rFonts w:asciiTheme="minorHAnsi" w:hAnsiTheme="minorHAnsi" w:cstheme="minorHAnsi"/>
          <w:sz w:val="24"/>
          <w:szCs w:val="24"/>
        </w:rPr>
        <w:t xml:space="preserve"> is the information suitable for lawful sharing permitted or Lawful sharing permitted with conditions. </w:t>
      </w:r>
    </w:p>
    <w:p w14:paraId="0C053BBB" w14:textId="3FD12F4E" w:rsidR="00964C02" w:rsidRPr="000571AB" w:rsidRDefault="00964C02" w:rsidP="00BE680D">
      <w:pPr>
        <w:ind w:right="237"/>
        <w:rPr>
          <w:rFonts w:asciiTheme="minorHAnsi" w:hAnsiTheme="minorHAnsi" w:cstheme="minorHAnsi"/>
          <w:sz w:val="24"/>
          <w:szCs w:val="24"/>
        </w:rPr>
      </w:pPr>
    </w:p>
    <w:p w14:paraId="571089EB" w14:textId="330AEC1C" w:rsidR="00964C02" w:rsidRPr="000571AB" w:rsidRDefault="00964C02" w:rsidP="00BE680D">
      <w:pPr>
        <w:ind w:right="237"/>
        <w:rPr>
          <w:rFonts w:asciiTheme="minorHAnsi" w:hAnsiTheme="minorHAnsi" w:cstheme="minorHAnsi"/>
          <w:sz w:val="24"/>
          <w:szCs w:val="24"/>
        </w:rPr>
      </w:pPr>
      <w:r w:rsidRPr="000571AB">
        <w:rPr>
          <w:rFonts w:asciiTheme="minorHAnsi" w:hAnsiTheme="minorHAnsi" w:cstheme="minorHAnsi"/>
          <w:sz w:val="24"/>
          <w:szCs w:val="24"/>
        </w:rPr>
        <w:t xml:space="preserve">With using all the tools and guidance </w:t>
      </w:r>
      <w:r w:rsidR="002A0864" w:rsidRPr="000571AB">
        <w:rPr>
          <w:rFonts w:asciiTheme="minorHAnsi" w:hAnsiTheme="minorHAnsi" w:cstheme="minorHAnsi"/>
          <w:sz w:val="24"/>
          <w:szCs w:val="24"/>
        </w:rPr>
        <w:t xml:space="preserve">above collectively we began to structure an investigation and identify more suspects connected to this </w:t>
      </w:r>
      <w:r w:rsidR="00AD41C8" w:rsidRPr="000571AB">
        <w:rPr>
          <w:rFonts w:asciiTheme="minorHAnsi" w:hAnsiTheme="minorHAnsi" w:cstheme="minorHAnsi"/>
          <w:sz w:val="24"/>
          <w:szCs w:val="24"/>
        </w:rPr>
        <w:t>organised</w:t>
      </w:r>
      <w:r w:rsidR="002A0864" w:rsidRPr="000571AB">
        <w:rPr>
          <w:rFonts w:asciiTheme="minorHAnsi" w:hAnsiTheme="minorHAnsi" w:cstheme="minorHAnsi"/>
          <w:sz w:val="24"/>
          <w:szCs w:val="24"/>
        </w:rPr>
        <w:t xml:space="preserve"> crime group. </w:t>
      </w:r>
    </w:p>
    <w:p w14:paraId="16423EE9" w14:textId="067420AE" w:rsidR="002A0864" w:rsidRPr="000571AB" w:rsidRDefault="002A0864" w:rsidP="00BE680D">
      <w:pPr>
        <w:ind w:right="237"/>
        <w:rPr>
          <w:rFonts w:asciiTheme="minorHAnsi" w:hAnsiTheme="minorHAnsi" w:cstheme="minorHAnsi"/>
          <w:sz w:val="24"/>
          <w:szCs w:val="24"/>
        </w:rPr>
      </w:pPr>
    </w:p>
    <w:p w14:paraId="30165C63" w14:textId="46A97CC3" w:rsidR="002A0864" w:rsidRPr="000571AB" w:rsidRDefault="00AD41C8" w:rsidP="00BE680D">
      <w:pPr>
        <w:ind w:right="237"/>
        <w:rPr>
          <w:rFonts w:asciiTheme="minorHAnsi" w:hAnsiTheme="minorHAnsi" w:cstheme="minorHAnsi"/>
          <w:sz w:val="24"/>
          <w:szCs w:val="24"/>
        </w:rPr>
      </w:pPr>
      <w:r>
        <w:rPr>
          <w:rFonts w:asciiTheme="minorHAnsi" w:hAnsiTheme="minorHAnsi" w:cstheme="minorHAnsi"/>
          <w:sz w:val="24"/>
          <w:szCs w:val="24"/>
        </w:rPr>
        <w:t xml:space="preserve">The </w:t>
      </w:r>
      <w:r w:rsidR="002A0864" w:rsidRPr="000571AB">
        <w:rPr>
          <w:rFonts w:asciiTheme="minorHAnsi" w:hAnsiTheme="minorHAnsi" w:cstheme="minorHAnsi"/>
          <w:sz w:val="24"/>
          <w:szCs w:val="24"/>
        </w:rPr>
        <w:t xml:space="preserve">intelligence and surveillance evidence started to build that this crime group was made up of at least 10 males who were involved in the transportation and supply of class A and B drugs including heroin, </w:t>
      </w:r>
      <w:r w:rsidRPr="000571AB">
        <w:rPr>
          <w:rFonts w:asciiTheme="minorHAnsi" w:hAnsiTheme="minorHAnsi" w:cstheme="minorHAnsi"/>
          <w:sz w:val="24"/>
          <w:szCs w:val="24"/>
        </w:rPr>
        <w:t>cocaine,</w:t>
      </w:r>
      <w:r w:rsidR="002A0864" w:rsidRPr="000571AB">
        <w:rPr>
          <w:rFonts w:asciiTheme="minorHAnsi" w:hAnsiTheme="minorHAnsi" w:cstheme="minorHAnsi"/>
          <w:sz w:val="24"/>
          <w:szCs w:val="24"/>
        </w:rPr>
        <w:t xml:space="preserve"> and spice. </w:t>
      </w:r>
    </w:p>
    <w:p w14:paraId="126F1643" w14:textId="1B822461" w:rsidR="002A0864" w:rsidRPr="000571AB" w:rsidRDefault="002A0864" w:rsidP="00BE680D">
      <w:pPr>
        <w:ind w:right="237"/>
        <w:rPr>
          <w:rFonts w:asciiTheme="minorHAnsi" w:hAnsiTheme="minorHAnsi" w:cstheme="minorHAnsi"/>
          <w:sz w:val="24"/>
          <w:szCs w:val="24"/>
        </w:rPr>
      </w:pPr>
      <w:r w:rsidRPr="000571AB">
        <w:rPr>
          <w:rFonts w:asciiTheme="minorHAnsi" w:hAnsiTheme="minorHAnsi" w:cstheme="minorHAnsi"/>
          <w:sz w:val="24"/>
          <w:szCs w:val="24"/>
        </w:rPr>
        <w:t xml:space="preserve">They were transporting the drugs from areas across the UK like Birmingham, Manchester and London then supplying across the Newport and Cardiff </w:t>
      </w:r>
      <w:r w:rsidR="00695ABE">
        <w:rPr>
          <w:rFonts w:asciiTheme="minorHAnsi" w:hAnsiTheme="minorHAnsi" w:cstheme="minorHAnsi"/>
          <w:sz w:val="24"/>
          <w:szCs w:val="24"/>
        </w:rPr>
        <w:t>a</w:t>
      </w:r>
      <w:r w:rsidRPr="000571AB">
        <w:rPr>
          <w:rFonts w:asciiTheme="minorHAnsi" w:hAnsiTheme="minorHAnsi" w:cstheme="minorHAnsi"/>
          <w:sz w:val="24"/>
          <w:szCs w:val="24"/>
        </w:rPr>
        <w:t>reas.</w:t>
      </w:r>
    </w:p>
    <w:p w14:paraId="17539A9E" w14:textId="511EC42F" w:rsidR="002A0864" w:rsidRPr="000571AB" w:rsidRDefault="002A0864" w:rsidP="00BE680D">
      <w:pPr>
        <w:ind w:right="237"/>
        <w:rPr>
          <w:rFonts w:asciiTheme="minorHAnsi" w:hAnsiTheme="minorHAnsi" w:cstheme="minorHAnsi"/>
          <w:sz w:val="24"/>
          <w:szCs w:val="24"/>
        </w:rPr>
      </w:pPr>
    </w:p>
    <w:p w14:paraId="24592534" w14:textId="74DED558" w:rsidR="002A0864" w:rsidRPr="000571AB" w:rsidRDefault="002A0864" w:rsidP="00BE680D">
      <w:pPr>
        <w:ind w:right="237"/>
        <w:rPr>
          <w:rFonts w:asciiTheme="minorHAnsi" w:hAnsiTheme="minorHAnsi" w:cstheme="minorHAnsi"/>
          <w:sz w:val="24"/>
          <w:szCs w:val="24"/>
        </w:rPr>
      </w:pPr>
      <w:r w:rsidRPr="000571AB">
        <w:rPr>
          <w:rFonts w:asciiTheme="minorHAnsi" w:hAnsiTheme="minorHAnsi" w:cstheme="minorHAnsi"/>
          <w:sz w:val="24"/>
          <w:szCs w:val="24"/>
        </w:rPr>
        <w:t>When developing a plan of action</w:t>
      </w:r>
      <w:r w:rsidR="00695ABE">
        <w:rPr>
          <w:rFonts w:asciiTheme="minorHAnsi" w:hAnsiTheme="minorHAnsi" w:cstheme="minorHAnsi"/>
          <w:sz w:val="24"/>
          <w:szCs w:val="24"/>
        </w:rPr>
        <w:t>,</w:t>
      </w:r>
      <w:r w:rsidRPr="000571AB">
        <w:rPr>
          <w:rFonts w:asciiTheme="minorHAnsi" w:hAnsiTheme="minorHAnsi" w:cstheme="minorHAnsi"/>
          <w:sz w:val="24"/>
          <w:szCs w:val="24"/>
        </w:rPr>
        <w:t xml:space="preserve"> it became obvious that with it being so large</w:t>
      </w:r>
      <w:r w:rsidR="00695ABE">
        <w:rPr>
          <w:rFonts w:asciiTheme="minorHAnsi" w:hAnsiTheme="minorHAnsi" w:cstheme="minorHAnsi"/>
          <w:sz w:val="24"/>
          <w:szCs w:val="24"/>
        </w:rPr>
        <w:t>ly</w:t>
      </w:r>
      <w:r w:rsidRPr="000571AB">
        <w:rPr>
          <w:rFonts w:asciiTheme="minorHAnsi" w:hAnsiTheme="minorHAnsi" w:cstheme="minorHAnsi"/>
          <w:sz w:val="24"/>
          <w:szCs w:val="24"/>
        </w:rPr>
        <w:t xml:space="preserve"> scaled and across two force areas we would have to work alongside South </w:t>
      </w:r>
      <w:r w:rsidR="00AD41C8">
        <w:rPr>
          <w:rFonts w:asciiTheme="minorHAnsi" w:hAnsiTheme="minorHAnsi" w:cstheme="minorHAnsi"/>
          <w:sz w:val="24"/>
          <w:szCs w:val="24"/>
        </w:rPr>
        <w:t>W</w:t>
      </w:r>
      <w:r w:rsidRPr="000571AB">
        <w:rPr>
          <w:rFonts w:asciiTheme="minorHAnsi" w:hAnsiTheme="minorHAnsi" w:cstheme="minorHAnsi"/>
          <w:sz w:val="24"/>
          <w:szCs w:val="24"/>
        </w:rPr>
        <w:t>ales</w:t>
      </w:r>
      <w:r w:rsidR="00AD41C8">
        <w:rPr>
          <w:rFonts w:asciiTheme="minorHAnsi" w:hAnsiTheme="minorHAnsi" w:cstheme="minorHAnsi"/>
          <w:sz w:val="24"/>
          <w:szCs w:val="24"/>
        </w:rPr>
        <w:t xml:space="preserve"> P</w:t>
      </w:r>
      <w:r w:rsidRPr="000571AB">
        <w:rPr>
          <w:rFonts w:asciiTheme="minorHAnsi" w:hAnsiTheme="minorHAnsi" w:cstheme="minorHAnsi"/>
          <w:sz w:val="24"/>
          <w:szCs w:val="24"/>
        </w:rPr>
        <w:t xml:space="preserve">olice and </w:t>
      </w:r>
      <w:r w:rsidRPr="000571AB">
        <w:rPr>
          <w:rFonts w:asciiTheme="minorHAnsi" w:hAnsiTheme="minorHAnsi" w:cstheme="minorHAnsi"/>
          <w:sz w:val="24"/>
          <w:szCs w:val="24"/>
        </w:rPr>
        <w:lastRenderedPageBreak/>
        <w:t>develop an operation where the houses, work places and vehicles of those involved were targeted at the same time via warrant do avoid loss of evidence or suspects.</w:t>
      </w:r>
    </w:p>
    <w:p w14:paraId="0E415F90" w14:textId="7CFBBF79" w:rsidR="002A0864" w:rsidRPr="000571AB" w:rsidRDefault="002A0864" w:rsidP="00BE680D">
      <w:pPr>
        <w:ind w:right="237"/>
        <w:rPr>
          <w:rFonts w:asciiTheme="minorHAnsi" w:hAnsiTheme="minorHAnsi" w:cstheme="minorHAnsi"/>
          <w:sz w:val="24"/>
          <w:szCs w:val="24"/>
        </w:rPr>
      </w:pPr>
    </w:p>
    <w:p w14:paraId="60ED8396" w14:textId="65B3F640" w:rsidR="002A0864" w:rsidRPr="000571AB" w:rsidRDefault="002A0864" w:rsidP="00BE680D">
      <w:pPr>
        <w:ind w:right="237"/>
        <w:rPr>
          <w:rFonts w:asciiTheme="minorHAnsi" w:hAnsiTheme="minorHAnsi" w:cstheme="minorHAnsi"/>
          <w:sz w:val="24"/>
          <w:szCs w:val="24"/>
        </w:rPr>
      </w:pPr>
      <w:r w:rsidRPr="000571AB">
        <w:rPr>
          <w:rFonts w:asciiTheme="minorHAnsi" w:hAnsiTheme="minorHAnsi" w:cstheme="minorHAnsi"/>
          <w:sz w:val="24"/>
          <w:szCs w:val="24"/>
        </w:rPr>
        <w:t xml:space="preserve">The operation in question was then set for a date in 2021 and all relevant warrants obtained. </w:t>
      </w:r>
      <w:r w:rsidR="00383996" w:rsidRPr="000571AB">
        <w:rPr>
          <w:rFonts w:asciiTheme="minorHAnsi" w:hAnsiTheme="minorHAnsi" w:cstheme="minorHAnsi"/>
          <w:sz w:val="24"/>
          <w:szCs w:val="24"/>
        </w:rPr>
        <w:t xml:space="preserve">In total 8 properties, 11 vehicles and two warehouses were searched under Section 8 Police and Criminal Evidence Act 1984 and Police and Criminal Evidence Act. </w:t>
      </w:r>
    </w:p>
    <w:p w14:paraId="43FAD71B" w14:textId="091B0931" w:rsidR="00383996" w:rsidRPr="000571AB" w:rsidRDefault="00383996" w:rsidP="00BE680D">
      <w:pPr>
        <w:ind w:right="237"/>
        <w:rPr>
          <w:rFonts w:asciiTheme="minorHAnsi" w:hAnsiTheme="minorHAnsi" w:cstheme="minorHAnsi"/>
          <w:sz w:val="24"/>
          <w:szCs w:val="24"/>
        </w:rPr>
      </w:pPr>
    </w:p>
    <w:p w14:paraId="6D3C633B" w14:textId="2DE4E6B4" w:rsidR="00383996" w:rsidRPr="000571AB" w:rsidRDefault="00383996" w:rsidP="00BE680D">
      <w:pPr>
        <w:ind w:right="237"/>
        <w:rPr>
          <w:rFonts w:asciiTheme="minorHAnsi" w:hAnsiTheme="minorHAnsi" w:cstheme="minorHAnsi"/>
          <w:sz w:val="24"/>
          <w:szCs w:val="24"/>
        </w:rPr>
      </w:pPr>
      <w:r w:rsidRPr="000571AB">
        <w:rPr>
          <w:rFonts w:asciiTheme="minorHAnsi" w:hAnsiTheme="minorHAnsi" w:cstheme="minorHAnsi"/>
          <w:sz w:val="24"/>
          <w:szCs w:val="24"/>
        </w:rPr>
        <w:t xml:space="preserve">During all </w:t>
      </w:r>
      <w:r w:rsidR="00CA1170" w:rsidRPr="000571AB">
        <w:rPr>
          <w:rFonts w:asciiTheme="minorHAnsi" w:hAnsiTheme="minorHAnsi" w:cstheme="minorHAnsi"/>
          <w:sz w:val="24"/>
          <w:szCs w:val="24"/>
        </w:rPr>
        <w:t>searches</w:t>
      </w:r>
      <w:r w:rsidRPr="000571AB">
        <w:rPr>
          <w:rFonts w:asciiTheme="minorHAnsi" w:hAnsiTheme="minorHAnsi" w:cstheme="minorHAnsi"/>
          <w:sz w:val="24"/>
          <w:szCs w:val="24"/>
        </w:rPr>
        <w:t xml:space="preserve"> over £500</w:t>
      </w:r>
      <w:r w:rsidR="00AD41C8">
        <w:rPr>
          <w:rFonts w:asciiTheme="minorHAnsi" w:hAnsiTheme="minorHAnsi" w:cstheme="minorHAnsi"/>
          <w:sz w:val="24"/>
          <w:szCs w:val="24"/>
        </w:rPr>
        <w:t>,</w:t>
      </w:r>
      <w:r w:rsidRPr="000571AB">
        <w:rPr>
          <w:rFonts w:asciiTheme="minorHAnsi" w:hAnsiTheme="minorHAnsi" w:cstheme="minorHAnsi"/>
          <w:sz w:val="24"/>
          <w:szCs w:val="24"/>
        </w:rPr>
        <w:t xml:space="preserve">000 in cash was seized, 4 vehicles, </w:t>
      </w:r>
      <w:r w:rsidR="00CA1170" w:rsidRPr="000571AB">
        <w:rPr>
          <w:rFonts w:asciiTheme="minorHAnsi" w:hAnsiTheme="minorHAnsi" w:cstheme="minorHAnsi"/>
          <w:sz w:val="24"/>
          <w:szCs w:val="24"/>
        </w:rPr>
        <w:t>£100</w:t>
      </w:r>
      <w:r w:rsidR="00AD41C8">
        <w:rPr>
          <w:rFonts w:asciiTheme="minorHAnsi" w:hAnsiTheme="minorHAnsi" w:cstheme="minorHAnsi"/>
          <w:sz w:val="24"/>
          <w:szCs w:val="24"/>
        </w:rPr>
        <w:t>,</w:t>
      </w:r>
      <w:r w:rsidR="00CA1170" w:rsidRPr="000571AB">
        <w:rPr>
          <w:rFonts w:asciiTheme="minorHAnsi" w:hAnsiTheme="minorHAnsi" w:cstheme="minorHAnsi"/>
          <w:sz w:val="24"/>
          <w:szCs w:val="24"/>
        </w:rPr>
        <w:t>000</w:t>
      </w:r>
      <w:r w:rsidR="00AD41C8">
        <w:rPr>
          <w:rFonts w:asciiTheme="minorHAnsi" w:hAnsiTheme="minorHAnsi" w:cstheme="minorHAnsi"/>
          <w:sz w:val="24"/>
          <w:szCs w:val="24"/>
        </w:rPr>
        <w:t>,</w:t>
      </w:r>
      <w:r w:rsidR="00CA1170" w:rsidRPr="000571AB">
        <w:rPr>
          <w:rFonts w:asciiTheme="minorHAnsi" w:hAnsiTheme="minorHAnsi" w:cstheme="minorHAnsi"/>
          <w:sz w:val="24"/>
          <w:szCs w:val="24"/>
        </w:rPr>
        <w:t xml:space="preserve">000 worth of drugs and multiple expensive items such as watches, jewellery and bags all seized under the Police and Criminal Evidence Act 1984 and </w:t>
      </w:r>
      <w:r w:rsidR="000571AB" w:rsidRPr="000571AB">
        <w:rPr>
          <w:rFonts w:asciiTheme="minorHAnsi" w:hAnsiTheme="minorHAnsi" w:cstheme="minorHAnsi"/>
          <w:sz w:val="24"/>
          <w:szCs w:val="24"/>
        </w:rPr>
        <w:t>the</w:t>
      </w:r>
      <w:r w:rsidR="00CA1170" w:rsidRPr="000571AB">
        <w:rPr>
          <w:rFonts w:asciiTheme="minorHAnsi" w:hAnsiTheme="minorHAnsi" w:cstheme="minorHAnsi"/>
          <w:sz w:val="24"/>
          <w:szCs w:val="24"/>
        </w:rPr>
        <w:t xml:space="preserve"> proceeds of </w:t>
      </w:r>
      <w:r w:rsidR="00856797">
        <w:rPr>
          <w:rFonts w:asciiTheme="minorHAnsi" w:hAnsiTheme="minorHAnsi" w:cstheme="minorHAnsi"/>
          <w:sz w:val="24"/>
          <w:szCs w:val="24"/>
        </w:rPr>
        <w:t>C</w:t>
      </w:r>
      <w:r w:rsidR="00CA1170" w:rsidRPr="000571AB">
        <w:rPr>
          <w:rFonts w:asciiTheme="minorHAnsi" w:hAnsiTheme="minorHAnsi" w:cstheme="minorHAnsi"/>
          <w:sz w:val="24"/>
          <w:szCs w:val="24"/>
        </w:rPr>
        <w:t>rime</w:t>
      </w:r>
      <w:r w:rsidR="00856797">
        <w:rPr>
          <w:rFonts w:asciiTheme="minorHAnsi" w:hAnsiTheme="minorHAnsi" w:cstheme="minorHAnsi"/>
          <w:sz w:val="24"/>
          <w:szCs w:val="24"/>
        </w:rPr>
        <w:t xml:space="preserve"> A</w:t>
      </w:r>
      <w:r w:rsidR="00CA1170" w:rsidRPr="000571AB">
        <w:rPr>
          <w:rFonts w:asciiTheme="minorHAnsi" w:hAnsiTheme="minorHAnsi" w:cstheme="minorHAnsi"/>
          <w:sz w:val="24"/>
          <w:szCs w:val="24"/>
        </w:rPr>
        <w:t xml:space="preserve">ct 2002.  </w:t>
      </w:r>
    </w:p>
    <w:p w14:paraId="593097A4" w14:textId="4DE3C1BC" w:rsidR="00CA1170" w:rsidRDefault="00CA1170" w:rsidP="00BE680D">
      <w:pPr>
        <w:ind w:right="237"/>
        <w:rPr>
          <w:rFonts w:asciiTheme="minorHAnsi" w:hAnsiTheme="minorHAnsi" w:cstheme="minorHAnsi"/>
          <w:sz w:val="24"/>
          <w:szCs w:val="24"/>
        </w:rPr>
      </w:pPr>
      <w:r w:rsidRPr="000571AB">
        <w:rPr>
          <w:rFonts w:asciiTheme="minorHAnsi" w:hAnsiTheme="minorHAnsi" w:cstheme="minorHAnsi"/>
          <w:sz w:val="24"/>
          <w:szCs w:val="24"/>
        </w:rPr>
        <w:t>All males were subsequently arrested for multiple drug offences and remanded in custody until the trial.</w:t>
      </w:r>
    </w:p>
    <w:p w14:paraId="358C2E4D" w14:textId="77777777" w:rsidR="00AD41C8" w:rsidRPr="000571AB" w:rsidRDefault="00AD41C8" w:rsidP="00BE680D">
      <w:pPr>
        <w:ind w:right="237"/>
        <w:rPr>
          <w:rFonts w:asciiTheme="minorHAnsi" w:hAnsiTheme="minorHAnsi" w:cstheme="minorHAnsi"/>
          <w:sz w:val="24"/>
          <w:szCs w:val="24"/>
        </w:rPr>
      </w:pPr>
    </w:p>
    <w:p w14:paraId="7CFB7571" w14:textId="32CC2FDE" w:rsidR="00F17F1D" w:rsidRPr="000571AB" w:rsidRDefault="00F17F1D" w:rsidP="00340E9A">
      <w:pPr>
        <w:ind w:right="237"/>
        <w:rPr>
          <w:rFonts w:asciiTheme="minorHAnsi" w:hAnsiTheme="minorHAnsi" w:cstheme="minorHAnsi"/>
          <w:sz w:val="24"/>
          <w:szCs w:val="24"/>
        </w:rPr>
      </w:pPr>
      <w:r w:rsidRPr="000571AB">
        <w:rPr>
          <w:rFonts w:asciiTheme="minorHAnsi" w:hAnsiTheme="minorHAnsi" w:cstheme="minorHAnsi"/>
          <w:sz w:val="24"/>
          <w:szCs w:val="24"/>
        </w:rPr>
        <w:t>I will now use the Gibbs model of reflection to reflect on the incident</w:t>
      </w:r>
      <w:r w:rsidRPr="000571AB">
        <w:rPr>
          <w:rFonts w:asciiTheme="minorHAnsi" w:hAnsiTheme="minorHAnsi" w:cstheme="minorHAnsi"/>
        </w:rPr>
        <w:t xml:space="preserve"> </w:t>
      </w:r>
      <w:r w:rsidRPr="000571AB">
        <w:rPr>
          <w:rFonts w:asciiTheme="minorHAnsi" w:hAnsiTheme="minorHAnsi" w:cstheme="minorHAnsi"/>
          <w:sz w:val="24"/>
          <w:szCs w:val="24"/>
        </w:rPr>
        <w:t>(</w:t>
      </w:r>
      <w:r w:rsidR="00260D4D">
        <w:rPr>
          <w:rFonts w:asciiTheme="minorHAnsi" w:hAnsiTheme="minorHAnsi" w:cstheme="minorHAnsi"/>
          <w:sz w:val="24"/>
          <w:szCs w:val="24"/>
        </w:rPr>
        <w:t>The University of Edenborough</w:t>
      </w:r>
      <w:r w:rsidRPr="000571AB">
        <w:rPr>
          <w:rFonts w:asciiTheme="minorHAnsi" w:hAnsiTheme="minorHAnsi" w:cstheme="minorHAnsi"/>
          <w:sz w:val="24"/>
          <w:szCs w:val="24"/>
        </w:rPr>
        <w:t xml:space="preserve">, 2021). </w:t>
      </w:r>
    </w:p>
    <w:p w14:paraId="6F3D7335" w14:textId="7857F748" w:rsidR="00F17F1D" w:rsidRPr="000571AB" w:rsidRDefault="00F17F1D" w:rsidP="00340E9A">
      <w:pPr>
        <w:ind w:right="237"/>
        <w:rPr>
          <w:rFonts w:asciiTheme="minorHAnsi" w:hAnsiTheme="minorHAnsi" w:cstheme="minorHAnsi"/>
          <w:sz w:val="24"/>
          <w:szCs w:val="24"/>
        </w:rPr>
      </w:pPr>
      <w:r w:rsidRPr="000571AB">
        <w:rPr>
          <w:rFonts w:asciiTheme="minorHAnsi" w:hAnsiTheme="minorHAnsi" w:cstheme="minorHAnsi"/>
          <w:sz w:val="24"/>
          <w:szCs w:val="24"/>
        </w:rPr>
        <w:t xml:space="preserve">The investigation is still ongoing and been fully taken on by </w:t>
      </w:r>
      <w:r w:rsidR="000571AB" w:rsidRPr="000571AB">
        <w:rPr>
          <w:rFonts w:asciiTheme="minorHAnsi" w:hAnsiTheme="minorHAnsi" w:cstheme="minorHAnsi"/>
          <w:sz w:val="24"/>
          <w:szCs w:val="24"/>
        </w:rPr>
        <w:t>CID,</w:t>
      </w:r>
      <w:r w:rsidRPr="000571AB">
        <w:rPr>
          <w:rFonts w:asciiTheme="minorHAnsi" w:hAnsiTheme="minorHAnsi" w:cstheme="minorHAnsi"/>
          <w:sz w:val="24"/>
          <w:szCs w:val="24"/>
        </w:rPr>
        <w:t xml:space="preserve"> so I am still awaiting the results of the trial. But on refection I believe I have utilised other sources and tools well resulting in multiple criminals being taken </w:t>
      </w:r>
      <w:r w:rsidR="00856797" w:rsidRPr="000571AB">
        <w:rPr>
          <w:rFonts w:asciiTheme="minorHAnsi" w:hAnsiTheme="minorHAnsi" w:cstheme="minorHAnsi"/>
          <w:sz w:val="24"/>
          <w:szCs w:val="24"/>
        </w:rPr>
        <w:t>off</w:t>
      </w:r>
      <w:r w:rsidRPr="000571AB">
        <w:rPr>
          <w:rFonts w:asciiTheme="minorHAnsi" w:hAnsiTheme="minorHAnsi" w:cstheme="minorHAnsi"/>
          <w:sz w:val="24"/>
          <w:szCs w:val="24"/>
        </w:rPr>
        <w:t xml:space="preserve"> the streets and a lethal </w:t>
      </w:r>
      <w:proofErr w:type="gramStart"/>
      <w:r w:rsidRPr="000571AB">
        <w:rPr>
          <w:rFonts w:asciiTheme="minorHAnsi" w:hAnsiTheme="minorHAnsi" w:cstheme="minorHAnsi"/>
          <w:sz w:val="24"/>
          <w:szCs w:val="24"/>
        </w:rPr>
        <w:t>amount</w:t>
      </w:r>
      <w:proofErr w:type="gramEnd"/>
      <w:r w:rsidRPr="000571AB">
        <w:rPr>
          <w:rFonts w:asciiTheme="minorHAnsi" w:hAnsiTheme="minorHAnsi" w:cstheme="minorHAnsi"/>
          <w:sz w:val="24"/>
          <w:szCs w:val="24"/>
        </w:rPr>
        <w:t xml:space="preserve"> of drugs</w:t>
      </w:r>
      <w:r w:rsidR="00856797">
        <w:rPr>
          <w:rFonts w:asciiTheme="minorHAnsi" w:hAnsiTheme="minorHAnsi" w:cstheme="minorHAnsi"/>
          <w:sz w:val="24"/>
          <w:szCs w:val="24"/>
        </w:rPr>
        <w:t>.</w:t>
      </w:r>
      <w:r w:rsidRPr="000571AB">
        <w:rPr>
          <w:rFonts w:asciiTheme="minorHAnsi" w:hAnsiTheme="minorHAnsi" w:cstheme="minorHAnsi"/>
          <w:sz w:val="24"/>
          <w:szCs w:val="24"/>
        </w:rPr>
        <w:t xml:space="preserve"> I believe my knowledge and skills </w:t>
      </w:r>
      <w:proofErr w:type="gramStart"/>
      <w:r w:rsidRPr="000571AB">
        <w:rPr>
          <w:rFonts w:asciiTheme="minorHAnsi" w:hAnsiTheme="minorHAnsi" w:cstheme="minorHAnsi"/>
          <w:sz w:val="24"/>
          <w:szCs w:val="24"/>
        </w:rPr>
        <w:t>in regards to</w:t>
      </w:r>
      <w:proofErr w:type="gramEnd"/>
      <w:r w:rsidRPr="000571AB">
        <w:rPr>
          <w:rFonts w:asciiTheme="minorHAnsi" w:hAnsiTheme="minorHAnsi" w:cstheme="minorHAnsi"/>
          <w:sz w:val="24"/>
          <w:szCs w:val="24"/>
        </w:rPr>
        <w:t xml:space="preserve"> analysing and gathering information was paramount to the actions and outcomes of this crime considering response policing do not deal with much serious and complex crimes on shift.</w:t>
      </w:r>
    </w:p>
    <w:p w14:paraId="17D3B122" w14:textId="60A84A1F" w:rsidR="00F17F1D" w:rsidRPr="000571AB" w:rsidRDefault="00F17F1D" w:rsidP="00340E9A">
      <w:pPr>
        <w:ind w:right="237"/>
        <w:rPr>
          <w:rFonts w:asciiTheme="minorHAnsi" w:hAnsiTheme="minorHAnsi" w:cstheme="minorHAnsi"/>
          <w:sz w:val="24"/>
          <w:szCs w:val="24"/>
        </w:rPr>
      </w:pPr>
      <w:r w:rsidRPr="000571AB">
        <w:rPr>
          <w:rFonts w:asciiTheme="minorHAnsi" w:hAnsiTheme="minorHAnsi" w:cstheme="minorHAnsi"/>
          <w:sz w:val="24"/>
          <w:szCs w:val="24"/>
        </w:rPr>
        <w:t xml:space="preserve">I believe I evidenced my knowledge and skills regarding core principles such as the </w:t>
      </w:r>
      <w:r w:rsidR="00856797">
        <w:rPr>
          <w:rFonts w:asciiTheme="minorHAnsi" w:hAnsiTheme="minorHAnsi" w:cstheme="minorHAnsi"/>
          <w:sz w:val="24"/>
          <w:szCs w:val="24"/>
        </w:rPr>
        <w:t>C</w:t>
      </w:r>
      <w:r w:rsidRPr="000571AB">
        <w:rPr>
          <w:rFonts w:asciiTheme="minorHAnsi" w:hAnsiTheme="minorHAnsi" w:cstheme="minorHAnsi"/>
          <w:sz w:val="24"/>
          <w:szCs w:val="24"/>
        </w:rPr>
        <w:t xml:space="preserve">ode of </w:t>
      </w:r>
      <w:r w:rsidR="00856797">
        <w:rPr>
          <w:rFonts w:asciiTheme="minorHAnsi" w:hAnsiTheme="minorHAnsi" w:cstheme="minorHAnsi"/>
          <w:sz w:val="24"/>
          <w:szCs w:val="24"/>
        </w:rPr>
        <w:t>E</w:t>
      </w:r>
      <w:r w:rsidRPr="000571AB">
        <w:rPr>
          <w:rFonts w:asciiTheme="minorHAnsi" w:hAnsiTheme="minorHAnsi" w:cstheme="minorHAnsi"/>
          <w:sz w:val="24"/>
          <w:szCs w:val="24"/>
        </w:rPr>
        <w:t>thics, human rights and important legislative text in relation to the crimes dealt with in this investigation.</w:t>
      </w:r>
    </w:p>
    <w:p w14:paraId="62135E86" w14:textId="77777777" w:rsidR="00023E4D" w:rsidRPr="000571AB" w:rsidRDefault="00F17F1D" w:rsidP="00340E9A">
      <w:pPr>
        <w:ind w:right="237"/>
        <w:rPr>
          <w:rFonts w:asciiTheme="minorHAnsi" w:hAnsiTheme="minorHAnsi" w:cstheme="minorHAnsi"/>
          <w:sz w:val="24"/>
          <w:szCs w:val="24"/>
        </w:rPr>
      </w:pPr>
      <w:r w:rsidRPr="000571AB">
        <w:rPr>
          <w:rFonts w:asciiTheme="minorHAnsi" w:hAnsiTheme="minorHAnsi" w:cstheme="minorHAnsi"/>
          <w:sz w:val="24"/>
          <w:szCs w:val="24"/>
        </w:rPr>
        <w:t xml:space="preserve"> </w:t>
      </w:r>
    </w:p>
    <w:p w14:paraId="32933C98" w14:textId="707FD7CD" w:rsidR="00AA666E" w:rsidRPr="000571AB" w:rsidRDefault="00260D4D" w:rsidP="00340E9A">
      <w:pPr>
        <w:ind w:right="237"/>
        <w:rPr>
          <w:rFonts w:asciiTheme="minorHAnsi" w:hAnsiTheme="minorHAnsi" w:cstheme="minorHAnsi"/>
          <w:sz w:val="24"/>
          <w:szCs w:val="24"/>
        </w:rPr>
      </w:pPr>
      <w:r>
        <w:rPr>
          <w:rFonts w:asciiTheme="minorHAnsi" w:hAnsiTheme="minorHAnsi" w:cstheme="minorHAnsi"/>
          <w:sz w:val="24"/>
          <w:szCs w:val="24"/>
        </w:rPr>
        <w:t>1</w:t>
      </w:r>
      <w:r w:rsidR="00856797">
        <w:rPr>
          <w:rFonts w:asciiTheme="minorHAnsi" w:hAnsiTheme="minorHAnsi" w:cstheme="minorHAnsi"/>
          <w:sz w:val="24"/>
          <w:szCs w:val="24"/>
        </w:rPr>
        <w:t>563</w:t>
      </w:r>
      <w:r w:rsidR="00023E4D" w:rsidRPr="000571AB">
        <w:rPr>
          <w:rFonts w:asciiTheme="minorHAnsi" w:hAnsiTheme="minorHAnsi" w:cstheme="minorHAnsi"/>
          <w:sz w:val="24"/>
          <w:szCs w:val="24"/>
        </w:rPr>
        <w:t xml:space="preserve"> words.</w:t>
      </w:r>
      <w:r w:rsidR="00025650" w:rsidRPr="000571AB">
        <w:rPr>
          <w:rFonts w:asciiTheme="minorHAnsi" w:hAnsiTheme="minorHAnsi" w:cstheme="minorHAnsi"/>
          <w:sz w:val="24"/>
          <w:szCs w:val="24"/>
        </w:rPr>
        <w:br w:type="page"/>
      </w:r>
    </w:p>
    <w:p w14:paraId="7A7D704B" w14:textId="77777777" w:rsidR="00023E4D" w:rsidRDefault="00023E4D" w:rsidP="00340E9A">
      <w:pPr>
        <w:ind w:right="237"/>
        <w:rPr>
          <w:sz w:val="24"/>
          <w:szCs w:val="24"/>
        </w:rPr>
      </w:pPr>
    </w:p>
    <w:p w14:paraId="17C5F090" w14:textId="77777777" w:rsidR="005A3B34" w:rsidRPr="00BE680D" w:rsidRDefault="005A3B34" w:rsidP="00340E9A">
      <w:pPr>
        <w:ind w:right="237"/>
        <w:rPr>
          <w:sz w:val="24"/>
          <w:szCs w:val="24"/>
        </w:rPr>
      </w:pPr>
    </w:p>
    <w:p w14:paraId="55885AA0" w14:textId="77777777" w:rsidR="008B28E7" w:rsidRPr="00270EEB" w:rsidRDefault="008B28E7" w:rsidP="00340E9A">
      <w:pPr>
        <w:ind w:right="237"/>
        <w:jc w:val="both"/>
        <w:rPr>
          <w:sz w:val="24"/>
          <w:szCs w:val="24"/>
        </w:rPr>
      </w:pPr>
    </w:p>
    <w:p w14:paraId="6B0989EF" w14:textId="5344CF96" w:rsidR="00025650" w:rsidRPr="00270EEB" w:rsidRDefault="5B63D80E" w:rsidP="5B63D80E">
      <w:pPr>
        <w:ind w:right="237"/>
        <w:jc w:val="center"/>
        <w:rPr>
          <w:b/>
          <w:bCs/>
          <w:sz w:val="24"/>
          <w:szCs w:val="24"/>
        </w:rPr>
      </w:pPr>
      <w:r w:rsidRPr="5B63D80E">
        <w:rPr>
          <w:b/>
          <w:bCs/>
          <w:sz w:val="24"/>
          <w:szCs w:val="24"/>
        </w:rPr>
        <w:t>Task 5</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14B061F8" w14:textId="23909711" w:rsidR="008665C1" w:rsidRPr="008665C1" w:rsidRDefault="008665C1" w:rsidP="008665C1">
      <w:pPr>
        <w:overflowPunct/>
        <w:autoSpaceDE/>
        <w:autoSpaceDN/>
        <w:adjustRightInd/>
        <w:textAlignment w:val="auto"/>
        <w:rPr>
          <w:b/>
          <w:color w:val="auto"/>
          <w:sz w:val="24"/>
          <w:szCs w:val="24"/>
        </w:rPr>
      </w:pPr>
      <w:r w:rsidRPr="008665C1">
        <w:rPr>
          <w:b/>
          <w:color w:val="auto"/>
          <w:sz w:val="24"/>
          <w:szCs w:val="24"/>
        </w:rPr>
        <w:t>Digital Policing</w:t>
      </w:r>
      <w:r>
        <w:rPr>
          <w:b/>
          <w:color w:val="auto"/>
          <w:sz w:val="24"/>
          <w:szCs w:val="24"/>
        </w:rPr>
        <w:t xml:space="preserve">, </w:t>
      </w:r>
      <w:r w:rsidR="00A13BB2">
        <w:rPr>
          <w:b/>
          <w:color w:val="auto"/>
          <w:sz w:val="24"/>
          <w:szCs w:val="24"/>
        </w:rPr>
        <w:t>Vulnerability and Risk</w:t>
      </w:r>
      <w:r w:rsidRPr="008665C1">
        <w:rPr>
          <w:b/>
          <w:color w:val="auto"/>
          <w:sz w:val="24"/>
          <w:szCs w:val="24"/>
        </w:rPr>
        <w:t> </w:t>
      </w:r>
    </w:p>
    <w:p w14:paraId="71AE74C3" w14:textId="1D1579EB" w:rsidR="003C458C" w:rsidRDefault="003C458C" w:rsidP="00340E9A">
      <w:pPr>
        <w:ind w:right="237"/>
        <w:jc w:val="both"/>
        <w:rPr>
          <w:b/>
          <w:sz w:val="24"/>
          <w:szCs w:val="24"/>
        </w:rPr>
      </w:pPr>
    </w:p>
    <w:p w14:paraId="75CA3DAD" w14:textId="5071ABD2" w:rsidR="008665C1" w:rsidRDefault="008665C1" w:rsidP="008665C1">
      <w:pPr>
        <w:pStyle w:val="TableParagraph"/>
        <w:tabs>
          <w:tab w:val="left" w:pos="355"/>
        </w:tabs>
        <w:ind w:left="0" w:right="237"/>
        <w:rPr>
          <w:rFonts w:eastAsia="Times New Roman"/>
          <w:color w:val="000000"/>
          <w:sz w:val="24"/>
          <w:szCs w:val="24"/>
          <w:lang w:bidi="ar-SA"/>
        </w:rPr>
      </w:pPr>
      <w:r w:rsidRPr="000B1E96">
        <w:rPr>
          <w:sz w:val="24"/>
          <w:szCs w:val="24"/>
        </w:rPr>
        <w:t xml:space="preserve">You must choose </w:t>
      </w:r>
      <w:r w:rsidRPr="000B1E96">
        <w:rPr>
          <w:b/>
          <w:sz w:val="24"/>
          <w:szCs w:val="24"/>
          <w:u w:val="single"/>
        </w:rPr>
        <w:t>a</w:t>
      </w:r>
      <w:r>
        <w:rPr>
          <w:b/>
          <w:sz w:val="24"/>
          <w:szCs w:val="24"/>
          <w:u w:val="single"/>
        </w:rPr>
        <w:t xml:space="preserve">n </w:t>
      </w:r>
      <w:r w:rsidRPr="000B1E96">
        <w:rPr>
          <w:b/>
          <w:sz w:val="24"/>
          <w:szCs w:val="24"/>
          <w:u w:val="single"/>
        </w:rPr>
        <w:t>incident</w:t>
      </w:r>
      <w:r w:rsidRPr="00DF4CF5">
        <w:rPr>
          <w:b/>
          <w:sz w:val="24"/>
          <w:szCs w:val="24"/>
        </w:rPr>
        <w:t xml:space="preserve"> </w:t>
      </w:r>
      <w:r>
        <w:rPr>
          <w:rFonts w:eastAsia="Times New Roman"/>
          <w:color w:val="000000"/>
          <w:sz w:val="24"/>
          <w:szCs w:val="24"/>
          <w:lang w:bidi="ar-SA"/>
        </w:rPr>
        <w:t>involving digital technologies</w:t>
      </w:r>
      <w:r w:rsidRPr="00DF4CF5">
        <w:rPr>
          <w:bCs/>
          <w:sz w:val="24"/>
          <w:szCs w:val="24"/>
        </w:rPr>
        <w:t xml:space="preserve"> and reflect</w:t>
      </w:r>
      <w:r w:rsidRPr="00DF4CF5">
        <w:rPr>
          <w:sz w:val="24"/>
          <w:szCs w:val="24"/>
        </w:rPr>
        <w:t xml:space="preserve"> </w:t>
      </w:r>
      <w:r>
        <w:rPr>
          <w:sz w:val="24"/>
          <w:szCs w:val="24"/>
        </w:rPr>
        <w:t>on how you pro</w:t>
      </w:r>
      <w:r>
        <w:rPr>
          <w:rFonts w:eastAsia="Times New Roman"/>
          <w:color w:val="000000"/>
          <w:sz w:val="24"/>
          <w:szCs w:val="24"/>
          <w:lang w:bidi="ar-SA"/>
        </w:rPr>
        <w:t xml:space="preserve">vided an appropriate initial police response. </w:t>
      </w:r>
    </w:p>
    <w:p w14:paraId="5BF2EC95" w14:textId="77777777" w:rsidR="008665C1" w:rsidRPr="00270EEB" w:rsidRDefault="008665C1"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7A143F3A">
        <w:tc>
          <w:tcPr>
            <w:tcW w:w="10188" w:type="dxa"/>
            <w:shd w:val="clear" w:color="auto" w:fill="auto"/>
          </w:tcPr>
          <w:p w14:paraId="4BF3FFEF" w14:textId="33D97254" w:rsidR="008665C1" w:rsidRPr="00C34A61" w:rsidRDefault="008665C1" w:rsidP="00340E9A">
            <w:pPr>
              <w:pStyle w:val="TableParagraph"/>
              <w:tabs>
                <w:tab w:val="left" w:pos="355"/>
              </w:tabs>
              <w:ind w:left="0" w:right="237"/>
              <w:rPr>
                <w:rFonts w:eastAsia="Times New Roman"/>
                <w:color w:val="000000"/>
                <w:sz w:val="24"/>
                <w:szCs w:val="24"/>
                <w:lang w:bidi="ar-SA"/>
              </w:rPr>
            </w:pPr>
          </w:p>
          <w:p w14:paraId="43CEC820" w14:textId="1C72966B" w:rsidR="008665C1" w:rsidRPr="00C34A61" w:rsidRDefault="008665C1" w:rsidP="00340E9A">
            <w:pPr>
              <w:pStyle w:val="TableParagraph"/>
              <w:tabs>
                <w:tab w:val="left" w:pos="355"/>
              </w:tabs>
              <w:ind w:left="0" w:right="237"/>
              <w:rPr>
                <w:rFonts w:eastAsia="Times New Roman"/>
                <w:color w:val="000000"/>
                <w:sz w:val="24"/>
                <w:szCs w:val="24"/>
                <w:lang w:bidi="ar-SA"/>
              </w:rPr>
            </w:pPr>
            <w:r w:rsidRPr="00C34A61">
              <w:rPr>
                <w:rFonts w:eastAsia="Times New Roman"/>
                <w:color w:val="000000"/>
                <w:sz w:val="24"/>
                <w:szCs w:val="24"/>
                <w:lang w:bidi="ar-SA"/>
              </w:rPr>
              <w:t xml:space="preserve">Explain the immediate actions that you took to reduce the risk of harm caused by the incident. Detail who may be more vulnerable in this type of incident. </w:t>
            </w:r>
          </w:p>
          <w:p w14:paraId="5A93EC2F" w14:textId="77777777" w:rsidR="003C458C" w:rsidRPr="00C34A61" w:rsidRDefault="003C458C" w:rsidP="00340E9A">
            <w:pPr>
              <w:ind w:right="237"/>
              <w:jc w:val="both"/>
              <w:rPr>
                <w:sz w:val="24"/>
                <w:szCs w:val="24"/>
              </w:rPr>
            </w:pPr>
          </w:p>
          <w:p w14:paraId="77D8AC39" w14:textId="5E6D36CD" w:rsidR="003C458C" w:rsidRPr="00C34A61" w:rsidRDefault="5B63D80E" w:rsidP="5B63D80E">
            <w:pPr>
              <w:ind w:right="237"/>
              <w:jc w:val="both"/>
              <w:rPr>
                <w:sz w:val="24"/>
                <w:szCs w:val="24"/>
              </w:rPr>
            </w:pPr>
            <w:r w:rsidRPr="7A143F3A">
              <w:rPr>
                <w:rFonts w:eastAsia="Arial"/>
                <w:color w:val="000000" w:themeColor="text1"/>
                <w:sz w:val="24"/>
                <w:szCs w:val="24"/>
              </w:rPr>
              <w:t>1</w:t>
            </w:r>
            <w:r w:rsidR="557E1576" w:rsidRPr="7A143F3A">
              <w:rPr>
                <w:rFonts w:eastAsia="Arial"/>
                <w:color w:val="000000" w:themeColor="text1"/>
                <w:sz w:val="24"/>
                <w:szCs w:val="24"/>
              </w:rPr>
              <w:t>500</w:t>
            </w:r>
            <w:r w:rsidRPr="7A143F3A">
              <w:rPr>
                <w:rFonts w:eastAsia="Arial"/>
                <w:color w:val="000000" w:themeColor="text1"/>
                <w:sz w:val="24"/>
                <w:szCs w:val="24"/>
              </w:rPr>
              <w:t xml:space="preserve"> </w:t>
            </w:r>
            <w:r w:rsidRPr="7A143F3A">
              <w:rPr>
                <w:sz w:val="24"/>
                <w:szCs w:val="24"/>
              </w:rPr>
              <w:t xml:space="preserve">words </w:t>
            </w:r>
            <w:r w:rsidRPr="7A143F3A">
              <w:rPr>
                <w:i/>
                <w:iCs/>
                <w:sz w:val="24"/>
                <w:szCs w:val="24"/>
              </w:rPr>
              <w:t>(+/- 10%: include your actual word count at the end of each section)</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1CBDB288" w:rsidR="00025650" w:rsidRDefault="00F37F5F" w:rsidP="00340E9A">
      <w:pPr>
        <w:ind w:right="237"/>
        <w:jc w:val="both"/>
        <w:rPr>
          <w:rFonts w:asciiTheme="minorHAnsi" w:hAnsiTheme="minorHAnsi" w:cstheme="minorHAnsi"/>
          <w:sz w:val="24"/>
          <w:szCs w:val="24"/>
        </w:rPr>
      </w:pPr>
      <w:r w:rsidRPr="000571AB">
        <w:rPr>
          <w:rFonts w:asciiTheme="minorHAnsi" w:hAnsiTheme="minorHAnsi" w:cstheme="minorHAnsi"/>
          <w:sz w:val="24"/>
          <w:szCs w:val="24"/>
        </w:rPr>
        <w:t xml:space="preserve">In this piece of </w:t>
      </w:r>
      <w:r w:rsidR="002A3414" w:rsidRPr="000571AB">
        <w:rPr>
          <w:rFonts w:asciiTheme="minorHAnsi" w:hAnsiTheme="minorHAnsi" w:cstheme="minorHAnsi"/>
          <w:sz w:val="24"/>
          <w:szCs w:val="24"/>
        </w:rPr>
        <w:t>writing,</w:t>
      </w:r>
      <w:r w:rsidRPr="000571AB">
        <w:rPr>
          <w:rFonts w:asciiTheme="minorHAnsi" w:hAnsiTheme="minorHAnsi" w:cstheme="minorHAnsi"/>
          <w:sz w:val="24"/>
          <w:szCs w:val="24"/>
        </w:rPr>
        <w:t xml:space="preserve"> I will talk about an incident of harassment facilitated </w:t>
      </w:r>
      <w:r w:rsidR="00681554" w:rsidRPr="000571AB">
        <w:rPr>
          <w:rFonts w:asciiTheme="minorHAnsi" w:hAnsiTheme="minorHAnsi" w:cstheme="minorHAnsi"/>
          <w:sz w:val="24"/>
          <w:szCs w:val="24"/>
        </w:rPr>
        <w:t>using</w:t>
      </w:r>
      <w:r w:rsidRPr="000571AB">
        <w:rPr>
          <w:rFonts w:asciiTheme="minorHAnsi" w:hAnsiTheme="minorHAnsi" w:cstheme="minorHAnsi"/>
          <w:sz w:val="24"/>
          <w:szCs w:val="24"/>
        </w:rPr>
        <w:t xml:space="preserve"> a mobile phone, the steps I took to </w:t>
      </w:r>
      <w:r w:rsidR="00681554" w:rsidRPr="000571AB">
        <w:rPr>
          <w:rFonts w:asciiTheme="minorHAnsi" w:hAnsiTheme="minorHAnsi" w:cstheme="minorHAnsi"/>
          <w:sz w:val="24"/>
          <w:szCs w:val="24"/>
        </w:rPr>
        <w:t>investigate,</w:t>
      </w:r>
      <w:r w:rsidRPr="000571AB">
        <w:rPr>
          <w:rFonts w:asciiTheme="minorHAnsi" w:hAnsiTheme="minorHAnsi" w:cstheme="minorHAnsi"/>
          <w:sz w:val="24"/>
          <w:szCs w:val="24"/>
        </w:rPr>
        <w:t xml:space="preserve"> and action taken to safeguard the victim.</w:t>
      </w:r>
    </w:p>
    <w:p w14:paraId="41821F68" w14:textId="77777777" w:rsidR="004077F2" w:rsidRDefault="0058139D" w:rsidP="00340E9A">
      <w:pPr>
        <w:ind w:right="237"/>
        <w:jc w:val="both"/>
        <w:rPr>
          <w:rFonts w:asciiTheme="minorHAnsi" w:hAnsiTheme="minorHAnsi" w:cstheme="minorHAnsi"/>
          <w:sz w:val="24"/>
          <w:szCs w:val="24"/>
        </w:rPr>
      </w:pPr>
      <w:r>
        <w:rPr>
          <w:rFonts w:asciiTheme="minorHAnsi" w:hAnsiTheme="minorHAnsi" w:cstheme="minorHAnsi"/>
          <w:sz w:val="24"/>
          <w:szCs w:val="24"/>
        </w:rPr>
        <w:t xml:space="preserve">Domestic violence is increasing </w:t>
      </w:r>
      <w:r w:rsidR="002A3414">
        <w:rPr>
          <w:rFonts w:asciiTheme="minorHAnsi" w:hAnsiTheme="minorHAnsi" w:cstheme="minorHAnsi"/>
          <w:sz w:val="24"/>
          <w:szCs w:val="24"/>
        </w:rPr>
        <w:t>in</w:t>
      </w:r>
      <w:r>
        <w:rPr>
          <w:rFonts w:asciiTheme="minorHAnsi" w:hAnsiTheme="minorHAnsi" w:cstheme="minorHAnsi"/>
          <w:sz w:val="24"/>
          <w:szCs w:val="24"/>
        </w:rPr>
        <w:t xml:space="preserve"> the UK and becoming more complex due </w:t>
      </w:r>
      <w:r w:rsidR="002A3414">
        <w:rPr>
          <w:rFonts w:asciiTheme="minorHAnsi" w:hAnsiTheme="minorHAnsi" w:cstheme="minorHAnsi"/>
          <w:sz w:val="24"/>
          <w:szCs w:val="24"/>
        </w:rPr>
        <w:t xml:space="preserve">to culprits </w:t>
      </w:r>
      <w:r>
        <w:rPr>
          <w:rFonts w:asciiTheme="minorHAnsi" w:hAnsiTheme="minorHAnsi" w:cstheme="minorHAnsi"/>
          <w:sz w:val="24"/>
          <w:szCs w:val="24"/>
        </w:rPr>
        <w:t>using technology to aid the</w:t>
      </w:r>
      <w:r w:rsidR="002A3414">
        <w:rPr>
          <w:rFonts w:asciiTheme="minorHAnsi" w:hAnsiTheme="minorHAnsi" w:cstheme="minorHAnsi"/>
          <w:sz w:val="24"/>
          <w:szCs w:val="24"/>
        </w:rPr>
        <w:t>ir</w:t>
      </w:r>
      <w:r>
        <w:rPr>
          <w:rFonts w:asciiTheme="minorHAnsi" w:hAnsiTheme="minorHAnsi" w:cstheme="minorHAnsi"/>
          <w:sz w:val="24"/>
          <w:szCs w:val="24"/>
        </w:rPr>
        <w:t xml:space="preserve"> abuse (</w:t>
      </w:r>
      <w:r w:rsidR="00B64774">
        <w:rPr>
          <w:rFonts w:asciiTheme="minorHAnsi" w:hAnsiTheme="minorHAnsi" w:cstheme="minorHAnsi"/>
          <w:sz w:val="24"/>
          <w:szCs w:val="24"/>
        </w:rPr>
        <w:t>Women’s</w:t>
      </w:r>
      <w:r>
        <w:rPr>
          <w:rFonts w:asciiTheme="minorHAnsi" w:hAnsiTheme="minorHAnsi" w:cstheme="minorHAnsi"/>
          <w:sz w:val="24"/>
          <w:szCs w:val="24"/>
        </w:rPr>
        <w:t xml:space="preserve"> Aid, 2021).</w:t>
      </w:r>
    </w:p>
    <w:p w14:paraId="4B850C04" w14:textId="77777777" w:rsidR="004077F2" w:rsidRDefault="004077F2" w:rsidP="00340E9A">
      <w:pPr>
        <w:ind w:right="237"/>
        <w:jc w:val="both"/>
        <w:rPr>
          <w:rFonts w:asciiTheme="minorHAnsi" w:hAnsiTheme="minorHAnsi" w:cstheme="minorHAnsi"/>
          <w:sz w:val="24"/>
          <w:szCs w:val="24"/>
        </w:rPr>
      </w:pPr>
    </w:p>
    <w:p w14:paraId="6BC9D3F4" w14:textId="6C352EF5" w:rsidR="00B64774" w:rsidRPr="000571AB" w:rsidRDefault="002A3414" w:rsidP="00340E9A">
      <w:pPr>
        <w:ind w:right="237"/>
        <w:jc w:val="both"/>
        <w:rPr>
          <w:rFonts w:asciiTheme="minorHAnsi" w:hAnsiTheme="minorHAnsi" w:cstheme="minorHAnsi"/>
          <w:sz w:val="24"/>
          <w:szCs w:val="24"/>
        </w:rPr>
      </w:pPr>
      <w:r>
        <w:rPr>
          <w:rFonts w:asciiTheme="minorHAnsi" w:hAnsiTheme="minorHAnsi" w:cstheme="minorHAnsi"/>
          <w:sz w:val="24"/>
          <w:szCs w:val="24"/>
        </w:rPr>
        <w:t>An</w:t>
      </w:r>
      <w:r w:rsidR="0058139D">
        <w:rPr>
          <w:rFonts w:asciiTheme="minorHAnsi" w:hAnsiTheme="minorHAnsi" w:cstheme="minorHAnsi"/>
          <w:sz w:val="24"/>
          <w:szCs w:val="24"/>
        </w:rPr>
        <w:t xml:space="preserve"> online survey conducted by </w:t>
      </w:r>
      <w:r>
        <w:rPr>
          <w:rFonts w:asciiTheme="minorHAnsi" w:hAnsiTheme="minorHAnsi" w:cstheme="minorHAnsi"/>
          <w:sz w:val="24"/>
          <w:szCs w:val="24"/>
        </w:rPr>
        <w:t>W</w:t>
      </w:r>
      <w:r w:rsidR="00B64774">
        <w:rPr>
          <w:rFonts w:asciiTheme="minorHAnsi" w:hAnsiTheme="minorHAnsi" w:cstheme="minorHAnsi"/>
          <w:sz w:val="24"/>
          <w:szCs w:val="24"/>
        </w:rPr>
        <w:t>omen’s</w:t>
      </w:r>
      <w:r w:rsidR="0058139D">
        <w:rPr>
          <w:rFonts w:asciiTheme="minorHAnsi" w:hAnsiTheme="minorHAnsi" w:cstheme="minorHAnsi"/>
          <w:sz w:val="24"/>
          <w:szCs w:val="24"/>
        </w:rPr>
        <w:t xml:space="preserve"> </w:t>
      </w:r>
      <w:r>
        <w:rPr>
          <w:rFonts w:asciiTheme="minorHAnsi" w:hAnsiTheme="minorHAnsi" w:cstheme="minorHAnsi"/>
          <w:sz w:val="24"/>
          <w:szCs w:val="24"/>
        </w:rPr>
        <w:t>A</w:t>
      </w:r>
      <w:r w:rsidR="0058139D">
        <w:rPr>
          <w:rFonts w:asciiTheme="minorHAnsi" w:hAnsiTheme="minorHAnsi" w:cstheme="minorHAnsi"/>
          <w:sz w:val="24"/>
          <w:szCs w:val="24"/>
        </w:rPr>
        <w:t>id</w:t>
      </w:r>
      <w:r w:rsidR="004077F2">
        <w:rPr>
          <w:rFonts w:asciiTheme="minorHAnsi" w:hAnsiTheme="minorHAnsi" w:cstheme="minorHAnsi"/>
          <w:sz w:val="24"/>
          <w:szCs w:val="24"/>
        </w:rPr>
        <w:t>,</w:t>
      </w:r>
      <w:r w:rsidR="0058139D">
        <w:rPr>
          <w:rFonts w:asciiTheme="minorHAnsi" w:hAnsiTheme="minorHAnsi" w:cstheme="minorHAnsi"/>
          <w:sz w:val="24"/>
          <w:szCs w:val="24"/>
        </w:rPr>
        <w:t xml:space="preserve"> 85% of </w:t>
      </w:r>
      <w:r w:rsidR="004077F2">
        <w:rPr>
          <w:rFonts w:asciiTheme="minorHAnsi" w:hAnsiTheme="minorHAnsi" w:cstheme="minorHAnsi"/>
          <w:sz w:val="24"/>
          <w:szCs w:val="24"/>
        </w:rPr>
        <w:t>victims</w:t>
      </w:r>
      <w:r w:rsidR="00B64774">
        <w:rPr>
          <w:rFonts w:asciiTheme="minorHAnsi" w:hAnsiTheme="minorHAnsi" w:cstheme="minorHAnsi"/>
          <w:sz w:val="24"/>
          <w:szCs w:val="24"/>
        </w:rPr>
        <w:t xml:space="preserve"> said they received abuse </w:t>
      </w:r>
      <w:r w:rsidR="004077F2">
        <w:rPr>
          <w:rFonts w:asciiTheme="minorHAnsi" w:hAnsiTheme="minorHAnsi" w:cstheme="minorHAnsi"/>
          <w:sz w:val="24"/>
          <w:szCs w:val="24"/>
        </w:rPr>
        <w:t>through</w:t>
      </w:r>
      <w:r w:rsidR="00B64774">
        <w:rPr>
          <w:rFonts w:asciiTheme="minorHAnsi" w:hAnsiTheme="minorHAnsi" w:cstheme="minorHAnsi"/>
          <w:sz w:val="24"/>
          <w:szCs w:val="24"/>
        </w:rPr>
        <w:t xml:space="preserve"> online platforms</w:t>
      </w:r>
      <w:r w:rsidR="004077F2">
        <w:rPr>
          <w:rFonts w:asciiTheme="minorHAnsi" w:hAnsiTheme="minorHAnsi" w:cstheme="minorHAnsi"/>
          <w:sz w:val="24"/>
          <w:szCs w:val="24"/>
        </w:rPr>
        <w:t xml:space="preserve">, which was an identified theme of the abuse that was perpetrated. </w:t>
      </w:r>
      <w:r w:rsidR="00B64774">
        <w:rPr>
          <w:rFonts w:asciiTheme="minorHAnsi" w:hAnsiTheme="minorHAnsi" w:cstheme="minorHAnsi"/>
          <w:sz w:val="24"/>
          <w:szCs w:val="24"/>
        </w:rPr>
        <w:t xml:space="preserve">29% of the respondents had experienced the use of a form of tracker, either GPS or spyware that can be placed on cars, phones and computers and 50% of respondents had received threats </w:t>
      </w:r>
      <w:r w:rsidR="004077F2">
        <w:rPr>
          <w:rFonts w:asciiTheme="minorHAnsi" w:hAnsiTheme="minorHAnsi" w:cstheme="minorHAnsi"/>
          <w:sz w:val="24"/>
          <w:szCs w:val="24"/>
        </w:rPr>
        <w:t>through</w:t>
      </w:r>
      <w:r w:rsidR="00B64774">
        <w:rPr>
          <w:rFonts w:asciiTheme="minorHAnsi" w:hAnsiTheme="minorHAnsi" w:cstheme="minorHAnsi"/>
          <w:sz w:val="24"/>
          <w:szCs w:val="24"/>
        </w:rPr>
        <w:t xml:space="preserve"> online platforms. These online threats include threats to share intimate videos and pictures of partner also known as revenge porn (</w:t>
      </w:r>
      <w:r w:rsidR="00BB4A09">
        <w:rPr>
          <w:rFonts w:asciiTheme="minorHAnsi" w:hAnsiTheme="minorHAnsi" w:cstheme="minorHAnsi"/>
          <w:sz w:val="24"/>
          <w:szCs w:val="24"/>
        </w:rPr>
        <w:t>Women’s</w:t>
      </w:r>
      <w:r w:rsidR="00B64774">
        <w:rPr>
          <w:rFonts w:asciiTheme="minorHAnsi" w:hAnsiTheme="minorHAnsi" w:cstheme="minorHAnsi"/>
          <w:sz w:val="24"/>
          <w:szCs w:val="24"/>
        </w:rPr>
        <w:t xml:space="preserve"> Aid, 2021).</w:t>
      </w:r>
      <w:r w:rsidR="004077F2">
        <w:rPr>
          <w:rFonts w:asciiTheme="minorHAnsi" w:hAnsiTheme="minorHAnsi" w:cstheme="minorHAnsi"/>
          <w:sz w:val="24"/>
          <w:szCs w:val="24"/>
        </w:rPr>
        <w:t xml:space="preserve"> </w:t>
      </w:r>
      <w:r w:rsidR="00B64774">
        <w:rPr>
          <w:rFonts w:asciiTheme="minorHAnsi" w:hAnsiTheme="minorHAnsi" w:cstheme="minorHAnsi"/>
          <w:sz w:val="24"/>
          <w:szCs w:val="24"/>
        </w:rPr>
        <w:t>These statistics show a con</w:t>
      </w:r>
      <w:r w:rsidR="00BB4A09">
        <w:rPr>
          <w:rFonts w:asciiTheme="minorHAnsi" w:hAnsiTheme="minorHAnsi" w:cstheme="minorHAnsi"/>
          <w:sz w:val="24"/>
          <w:szCs w:val="24"/>
        </w:rPr>
        <w:t>n</w:t>
      </w:r>
      <w:r w:rsidR="00B64774">
        <w:rPr>
          <w:rFonts w:asciiTheme="minorHAnsi" w:hAnsiTheme="minorHAnsi" w:cstheme="minorHAnsi"/>
          <w:sz w:val="24"/>
          <w:szCs w:val="24"/>
        </w:rPr>
        <w:t>ection between domesti</w:t>
      </w:r>
      <w:r w:rsidR="00BB4A09">
        <w:rPr>
          <w:rFonts w:asciiTheme="minorHAnsi" w:hAnsiTheme="minorHAnsi" w:cstheme="minorHAnsi"/>
          <w:sz w:val="24"/>
          <w:szCs w:val="24"/>
        </w:rPr>
        <w:t>c</w:t>
      </w:r>
      <w:r w:rsidR="00B64774">
        <w:rPr>
          <w:rFonts w:asciiTheme="minorHAnsi" w:hAnsiTheme="minorHAnsi" w:cstheme="minorHAnsi"/>
          <w:sz w:val="24"/>
          <w:szCs w:val="24"/>
        </w:rPr>
        <w:t xml:space="preserve"> violence victims and crimes via digital technologies like harassment, revenge porn and stalking increasing the risk to such victims</w:t>
      </w:r>
      <w:r w:rsidR="00BB4A09">
        <w:rPr>
          <w:rFonts w:asciiTheme="minorHAnsi" w:hAnsiTheme="minorHAnsi" w:cstheme="minorHAnsi"/>
          <w:sz w:val="24"/>
          <w:szCs w:val="24"/>
        </w:rPr>
        <w:t xml:space="preserve"> (Women’s Aid, 2021).</w:t>
      </w:r>
    </w:p>
    <w:p w14:paraId="6931FF11" w14:textId="77777777" w:rsidR="00BB4A09" w:rsidRDefault="00BB4A09" w:rsidP="00340E9A">
      <w:pPr>
        <w:ind w:right="237"/>
        <w:jc w:val="both"/>
        <w:rPr>
          <w:rFonts w:asciiTheme="minorHAnsi" w:hAnsiTheme="minorHAnsi" w:cstheme="minorHAnsi"/>
          <w:sz w:val="24"/>
          <w:szCs w:val="24"/>
        </w:rPr>
      </w:pPr>
    </w:p>
    <w:p w14:paraId="4C978421" w14:textId="009181ED" w:rsidR="00681554" w:rsidRPr="000571AB" w:rsidRDefault="00681554" w:rsidP="00340E9A">
      <w:pPr>
        <w:ind w:right="237"/>
        <w:jc w:val="both"/>
        <w:rPr>
          <w:rFonts w:asciiTheme="minorHAnsi" w:hAnsiTheme="minorHAnsi" w:cstheme="minorHAnsi"/>
          <w:sz w:val="24"/>
          <w:szCs w:val="24"/>
        </w:rPr>
      </w:pPr>
      <w:r w:rsidRPr="000571AB">
        <w:rPr>
          <w:rFonts w:asciiTheme="minorHAnsi" w:hAnsiTheme="minorHAnsi" w:cstheme="minorHAnsi"/>
          <w:sz w:val="24"/>
          <w:szCs w:val="24"/>
        </w:rPr>
        <w:t>During my time as a Police Constable so far it has become apparent that stalking and harassment is increasing with majority of offenders utilising some form of electrical technology to facilitate the harassment</w:t>
      </w:r>
      <w:r w:rsidR="00AD41C8">
        <w:rPr>
          <w:rFonts w:asciiTheme="minorHAnsi" w:hAnsiTheme="minorHAnsi" w:cstheme="minorHAnsi"/>
          <w:sz w:val="24"/>
          <w:szCs w:val="24"/>
        </w:rPr>
        <w:t>. A</w:t>
      </w:r>
      <w:r w:rsidRPr="000571AB">
        <w:rPr>
          <w:rFonts w:asciiTheme="minorHAnsi" w:hAnsiTheme="minorHAnsi" w:cstheme="minorHAnsi"/>
          <w:sz w:val="24"/>
          <w:szCs w:val="24"/>
        </w:rPr>
        <w:t xml:space="preserve">lthough </w:t>
      </w:r>
      <w:r w:rsidR="007B5784" w:rsidRPr="000571AB">
        <w:rPr>
          <w:rFonts w:asciiTheme="minorHAnsi" w:hAnsiTheme="minorHAnsi" w:cstheme="minorHAnsi"/>
          <w:sz w:val="24"/>
          <w:szCs w:val="24"/>
        </w:rPr>
        <w:t>Harassment in one of the most common crime</w:t>
      </w:r>
      <w:r w:rsidR="00AD41C8">
        <w:rPr>
          <w:rFonts w:asciiTheme="minorHAnsi" w:hAnsiTheme="minorHAnsi" w:cstheme="minorHAnsi"/>
          <w:sz w:val="24"/>
          <w:szCs w:val="24"/>
        </w:rPr>
        <w:t>s</w:t>
      </w:r>
      <w:r w:rsidR="007B5784" w:rsidRPr="000571AB">
        <w:rPr>
          <w:rFonts w:asciiTheme="minorHAnsi" w:hAnsiTheme="minorHAnsi" w:cstheme="minorHAnsi"/>
          <w:sz w:val="24"/>
          <w:szCs w:val="24"/>
        </w:rPr>
        <w:t xml:space="preserve"> facilitated via electronic devices there are a multitude of crime committed in this way since technology has developed over time.</w:t>
      </w:r>
    </w:p>
    <w:p w14:paraId="34B88B2A" w14:textId="77777777" w:rsidR="007B5784" w:rsidRPr="000571AB" w:rsidRDefault="007B5784" w:rsidP="00340E9A">
      <w:pPr>
        <w:ind w:right="237"/>
        <w:jc w:val="both"/>
        <w:rPr>
          <w:rFonts w:asciiTheme="minorHAnsi" w:hAnsiTheme="minorHAnsi" w:cstheme="minorHAnsi"/>
          <w:sz w:val="24"/>
          <w:szCs w:val="24"/>
        </w:rPr>
      </w:pPr>
    </w:p>
    <w:p w14:paraId="0C9D1123" w14:textId="42674AFE" w:rsidR="00681554" w:rsidRPr="000571AB" w:rsidRDefault="00681554" w:rsidP="00340E9A">
      <w:pPr>
        <w:ind w:right="237"/>
        <w:jc w:val="both"/>
        <w:rPr>
          <w:rFonts w:asciiTheme="minorHAnsi" w:hAnsiTheme="minorHAnsi" w:cstheme="minorHAnsi"/>
          <w:sz w:val="24"/>
          <w:szCs w:val="24"/>
        </w:rPr>
      </w:pPr>
      <w:r w:rsidRPr="000571AB">
        <w:rPr>
          <w:rFonts w:asciiTheme="minorHAnsi" w:hAnsiTheme="minorHAnsi" w:cstheme="minorHAnsi"/>
          <w:sz w:val="24"/>
          <w:szCs w:val="24"/>
        </w:rPr>
        <w:t>The incident in question was that of a female who had previously been in a violent and controlling relationship</w:t>
      </w:r>
      <w:r w:rsidR="004077F2">
        <w:rPr>
          <w:rFonts w:asciiTheme="minorHAnsi" w:hAnsiTheme="minorHAnsi" w:cstheme="minorHAnsi"/>
          <w:sz w:val="24"/>
          <w:szCs w:val="24"/>
        </w:rPr>
        <w:t>.</w:t>
      </w:r>
      <w:r w:rsidRPr="000571AB">
        <w:rPr>
          <w:rFonts w:asciiTheme="minorHAnsi" w:hAnsiTheme="minorHAnsi" w:cstheme="minorHAnsi"/>
          <w:sz w:val="24"/>
          <w:szCs w:val="24"/>
        </w:rPr>
        <w:t xml:space="preserve"> </w:t>
      </w:r>
      <w:r w:rsidR="004077F2">
        <w:rPr>
          <w:rFonts w:asciiTheme="minorHAnsi" w:hAnsiTheme="minorHAnsi" w:cstheme="minorHAnsi"/>
          <w:sz w:val="24"/>
          <w:szCs w:val="24"/>
        </w:rPr>
        <w:t>S</w:t>
      </w:r>
      <w:r w:rsidRPr="000571AB">
        <w:rPr>
          <w:rFonts w:asciiTheme="minorHAnsi" w:hAnsiTheme="minorHAnsi" w:cstheme="minorHAnsi"/>
          <w:sz w:val="24"/>
          <w:szCs w:val="24"/>
        </w:rPr>
        <w:t>ince the relationship ended 3 months prior the male had been consistently texting and calling her. She called the police eventually due to the male’s behaviour escalating sending messages through other people and posting derogatory comments about her onto social media.</w:t>
      </w:r>
    </w:p>
    <w:p w14:paraId="5B1E6679" w14:textId="384E2359" w:rsidR="007B5784" w:rsidRPr="000571AB" w:rsidRDefault="007B5784" w:rsidP="00340E9A">
      <w:pPr>
        <w:ind w:right="237"/>
        <w:jc w:val="both"/>
        <w:rPr>
          <w:rFonts w:asciiTheme="minorHAnsi" w:hAnsiTheme="minorHAnsi" w:cstheme="minorHAnsi"/>
          <w:sz w:val="24"/>
          <w:szCs w:val="24"/>
        </w:rPr>
      </w:pPr>
    </w:p>
    <w:p w14:paraId="1662F019" w14:textId="58F88610" w:rsidR="00FE1B7E" w:rsidRPr="000571AB" w:rsidRDefault="007B5784" w:rsidP="00FE1B7E">
      <w:pPr>
        <w:ind w:right="237"/>
        <w:jc w:val="both"/>
        <w:rPr>
          <w:rFonts w:asciiTheme="minorHAnsi" w:hAnsiTheme="minorHAnsi" w:cstheme="minorHAnsi"/>
          <w:sz w:val="24"/>
          <w:szCs w:val="24"/>
        </w:rPr>
      </w:pPr>
      <w:r w:rsidRPr="000571AB">
        <w:rPr>
          <w:rFonts w:asciiTheme="minorHAnsi" w:hAnsiTheme="minorHAnsi" w:cstheme="minorHAnsi"/>
          <w:sz w:val="24"/>
          <w:szCs w:val="24"/>
        </w:rPr>
        <w:lastRenderedPageBreak/>
        <w:t>Harassment</w:t>
      </w:r>
      <w:r w:rsidR="00FE1B7E" w:rsidRPr="000571AB">
        <w:rPr>
          <w:rFonts w:asciiTheme="minorHAnsi" w:hAnsiTheme="minorHAnsi" w:cstheme="minorHAnsi"/>
          <w:sz w:val="24"/>
          <w:szCs w:val="24"/>
        </w:rPr>
        <w:t xml:space="preserve"> can be described as unwanted behaviour which you find offensive or which makes you feel intimidated or humiliated. It can happen on its own or alongside other forms of discrimination </w:t>
      </w:r>
      <w:r w:rsidR="00652319">
        <w:rPr>
          <w:rFonts w:asciiTheme="minorHAnsi" w:hAnsiTheme="minorHAnsi" w:cstheme="minorHAnsi"/>
          <w:sz w:val="24"/>
          <w:szCs w:val="24"/>
        </w:rPr>
        <w:t>(</w:t>
      </w:r>
      <w:proofErr w:type="gramStart"/>
      <w:r w:rsidR="00652319" w:rsidRPr="00652319">
        <w:rPr>
          <w:rFonts w:asciiTheme="minorHAnsi" w:hAnsiTheme="minorHAnsi" w:cstheme="minorHAnsi"/>
          <w:sz w:val="24"/>
          <w:szCs w:val="24"/>
        </w:rPr>
        <w:t>Legislation.gov.uk</w:t>
      </w:r>
      <w:r w:rsidR="00652319">
        <w:rPr>
          <w:rFonts w:asciiTheme="minorHAnsi" w:hAnsiTheme="minorHAnsi" w:cstheme="minorHAnsi"/>
          <w:sz w:val="24"/>
          <w:szCs w:val="24"/>
        </w:rPr>
        <w:t xml:space="preserve"> </w:t>
      </w:r>
      <w:r w:rsidR="00FE1B7E" w:rsidRPr="000571AB">
        <w:rPr>
          <w:rFonts w:asciiTheme="minorHAnsi" w:hAnsiTheme="minorHAnsi" w:cstheme="minorHAnsi"/>
          <w:sz w:val="24"/>
          <w:szCs w:val="24"/>
        </w:rPr>
        <w:t>,</w:t>
      </w:r>
      <w:proofErr w:type="gramEnd"/>
      <w:r w:rsidR="00FE1B7E" w:rsidRPr="000571AB">
        <w:rPr>
          <w:rFonts w:asciiTheme="minorHAnsi" w:hAnsiTheme="minorHAnsi" w:cstheme="minorHAnsi"/>
          <w:sz w:val="24"/>
          <w:szCs w:val="24"/>
        </w:rPr>
        <w:t xml:space="preserve"> 2021).</w:t>
      </w:r>
    </w:p>
    <w:p w14:paraId="6CA19BE3" w14:textId="77777777" w:rsidR="00FE1B7E" w:rsidRPr="000571AB" w:rsidRDefault="00FE1B7E" w:rsidP="00FE1B7E">
      <w:pPr>
        <w:ind w:right="237"/>
        <w:jc w:val="both"/>
        <w:rPr>
          <w:rFonts w:asciiTheme="minorHAnsi" w:hAnsiTheme="minorHAnsi" w:cstheme="minorHAnsi"/>
          <w:sz w:val="24"/>
          <w:szCs w:val="24"/>
        </w:rPr>
      </w:pPr>
    </w:p>
    <w:p w14:paraId="0EE64522" w14:textId="00B0ACFB" w:rsidR="00FE1B7E" w:rsidRDefault="00FE1B7E" w:rsidP="00FE1B7E">
      <w:pPr>
        <w:ind w:right="237"/>
        <w:jc w:val="both"/>
        <w:rPr>
          <w:rFonts w:asciiTheme="minorHAnsi" w:hAnsiTheme="minorHAnsi" w:cstheme="minorHAnsi"/>
          <w:sz w:val="24"/>
          <w:szCs w:val="24"/>
        </w:rPr>
      </w:pPr>
      <w:r w:rsidRPr="000571AB">
        <w:rPr>
          <w:rFonts w:asciiTheme="minorHAnsi" w:hAnsiTheme="minorHAnsi" w:cstheme="minorHAnsi"/>
          <w:sz w:val="24"/>
          <w:szCs w:val="24"/>
        </w:rPr>
        <w:t>Unwanted behaviour could be:</w:t>
      </w:r>
    </w:p>
    <w:p w14:paraId="14E8B6C9" w14:textId="77777777" w:rsidR="00007AD5" w:rsidRPr="000571AB" w:rsidRDefault="00007AD5" w:rsidP="00FE1B7E">
      <w:pPr>
        <w:ind w:right="237"/>
        <w:jc w:val="both"/>
        <w:rPr>
          <w:rFonts w:asciiTheme="minorHAnsi" w:hAnsiTheme="minorHAnsi" w:cstheme="minorHAnsi"/>
          <w:sz w:val="24"/>
          <w:szCs w:val="24"/>
        </w:rPr>
      </w:pPr>
    </w:p>
    <w:p w14:paraId="32F6F1F5" w14:textId="77777777" w:rsidR="00FE1B7E" w:rsidRPr="000571AB" w:rsidRDefault="00FE1B7E" w:rsidP="00FE1B7E">
      <w:pPr>
        <w:ind w:right="237"/>
        <w:jc w:val="both"/>
        <w:rPr>
          <w:rFonts w:asciiTheme="minorHAnsi" w:hAnsiTheme="minorHAnsi" w:cstheme="minorHAnsi"/>
          <w:sz w:val="24"/>
          <w:szCs w:val="24"/>
        </w:rPr>
      </w:pPr>
      <w:r w:rsidRPr="000571AB">
        <w:rPr>
          <w:rFonts w:asciiTheme="minorHAnsi" w:hAnsiTheme="minorHAnsi" w:cstheme="minorHAnsi"/>
          <w:sz w:val="24"/>
          <w:szCs w:val="24"/>
        </w:rPr>
        <w:t>•spoken or written words or abuse</w:t>
      </w:r>
    </w:p>
    <w:p w14:paraId="01F9940A" w14:textId="77777777" w:rsidR="00FE1B7E" w:rsidRPr="000571AB" w:rsidRDefault="00FE1B7E" w:rsidP="00FE1B7E">
      <w:pPr>
        <w:ind w:right="237"/>
        <w:jc w:val="both"/>
        <w:rPr>
          <w:rFonts w:asciiTheme="minorHAnsi" w:hAnsiTheme="minorHAnsi" w:cstheme="minorHAnsi"/>
          <w:sz w:val="24"/>
          <w:szCs w:val="24"/>
        </w:rPr>
      </w:pPr>
    </w:p>
    <w:p w14:paraId="46AD1E38" w14:textId="1BDCD58F" w:rsidR="00FE1B7E" w:rsidRPr="000571AB" w:rsidRDefault="00FE1B7E" w:rsidP="00FE1B7E">
      <w:pPr>
        <w:ind w:right="237"/>
        <w:jc w:val="both"/>
        <w:rPr>
          <w:rFonts w:asciiTheme="minorHAnsi" w:hAnsiTheme="minorHAnsi" w:cstheme="minorHAnsi"/>
          <w:sz w:val="24"/>
          <w:szCs w:val="24"/>
        </w:rPr>
      </w:pPr>
      <w:r w:rsidRPr="000571AB">
        <w:rPr>
          <w:rFonts w:asciiTheme="minorHAnsi" w:hAnsiTheme="minorHAnsi" w:cstheme="minorHAnsi"/>
          <w:sz w:val="24"/>
          <w:szCs w:val="24"/>
        </w:rPr>
        <w:t>•offensive emails, tweets or comments on social networking sites</w:t>
      </w:r>
    </w:p>
    <w:p w14:paraId="42FCA1C4" w14:textId="77777777" w:rsidR="00FE1B7E" w:rsidRPr="000571AB" w:rsidRDefault="00FE1B7E" w:rsidP="00FE1B7E">
      <w:pPr>
        <w:ind w:right="237"/>
        <w:jc w:val="both"/>
        <w:rPr>
          <w:rFonts w:asciiTheme="minorHAnsi" w:hAnsiTheme="minorHAnsi" w:cstheme="minorHAnsi"/>
          <w:sz w:val="24"/>
          <w:szCs w:val="24"/>
        </w:rPr>
      </w:pPr>
    </w:p>
    <w:p w14:paraId="7A6D187E" w14:textId="5EB0E2E0" w:rsidR="00FE1B7E" w:rsidRPr="000571AB" w:rsidRDefault="00FE1B7E" w:rsidP="00FE1B7E">
      <w:pPr>
        <w:ind w:right="237"/>
        <w:jc w:val="both"/>
        <w:rPr>
          <w:rFonts w:asciiTheme="minorHAnsi" w:hAnsiTheme="minorHAnsi" w:cstheme="minorHAnsi"/>
          <w:sz w:val="24"/>
          <w:szCs w:val="24"/>
        </w:rPr>
      </w:pPr>
      <w:r w:rsidRPr="000571AB">
        <w:rPr>
          <w:rFonts w:asciiTheme="minorHAnsi" w:hAnsiTheme="minorHAnsi" w:cstheme="minorHAnsi"/>
          <w:sz w:val="24"/>
          <w:szCs w:val="24"/>
        </w:rPr>
        <w:t>•images and graffiti</w:t>
      </w:r>
    </w:p>
    <w:p w14:paraId="75B9D0B2" w14:textId="77777777" w:rsidR="00FE1B7E" w:rsidRPr="000571AB" w:rsidRDefault="00FE1B7E" w:rsidP="00FE1B7E">
      <w:pPr>
        <w:ind w:right="237"/>
        <w:jc w:val="both"/>
        <w:rPr>
          <w:rFonts w:asciiTheme="minorHAnsi" w:hAnsiTheme="minorHAnsi" w:cstheme="minorHAnsi"/>
          <w:sz w:val="24"/>
          <w:szCs w:val="24"/>
        </w:rPr>
      </w:pPr>
    </w:p>
    <w:p w14:paraId="465184EC" w14:textId="70D6A661" w:rsidR="00FE1B7E" w:rsidRPr="000571AB" w:rsidRDefault="00FE1B7E" w:rsidP="00FE1B7E">
      <w:pPr>
        <w:ind w:right="237"/>
        <w:jc w:val="both"/>
        <w:rPr>
          <w:rFonts w:asciiTheme="minorHAnsi" w:hAnsiTheme="minorHAnsi" w:cstheme="minorHAnsi"/>
          <w:sz w:val="24"/>
          <w:szCs w:val="24"/>
        </w:rPr>
      </w:pPr>
      <w:r w:rsidRPr="000571AB">
        <w:rPr>
          <w:rFonts w:asciiTheme="minorHAnsi" w:hAnsiTheme="minorHAnsi" w:cstheme="minorHAnsi"/>
          <w:sz w:val="24"/>
          <w:szCs w:val="24"/>
        </w:rPr>
        <w:t>•physical gestures</w:t>
      </w:r>
    </w:p>
    <w:p w14:paraId="265DC762" w14:textId="77777777" w:rsidR="00FE1B7E" w:rsidRPr="000571AB" w:rsidRDefault="00FE1B7E" w:rsidP="00FE1B7E">
      <w:pPr>
        <w:ind w:right="237"/>
        <w:jc w:val="both"/>
        <w:rPr>
          <w:rFonts w:asciiTheme="minorHAnsi" w:hAnsiTheme="minorHAnsi" w:cstheme="minorHAnsi"/>
          <w:sz w:val="24"/>
          <w:szCs w:val="24"/>
        </w:rPr>
      </w:pPr>
    </w:p>
    <w:p w14:paraId="406521FC" w14:textId="7488276F" w:rsidR="00FE1B7E" w:rsidRPr="000571AB" w:rsidRDefault="00FE1B7E" w:rsidP="00FE1B7E">
      <w:pPr>
        <w:ind w:right="237"/>
        <w:jc w:val="both"/>
        <w:rPr>
          <w:rFonts w:asciiTheme="minorHAnsi" w:hAnsiTheme="minorHAnsi" w:cstheme="minorHAnsi"/>
          <w:sz w:val="24"/>
          <w:szCs w:val="24"/>
        </w:rPr>
      </w:pPr>
      <w:r w:rsidRPr="000571AB">
        <w:rPr>
          <w:rFonts w:asciiTheme="minorHAnsi" w:hAnsiTheme="minorHAnsi" w:cstheme="minorHAnsi"/>
          <w:sz w:val="24"/>
          <w:szCs w:val="24"/>
        </w:rPr>
        <w:t>•facial expressions</w:t>
      </w:r>
    </w:p>
    <w:p w14:paraId="5E658BB4" w14:textId="77777777" w:rsidR="00FE1B7E" w:rsidRPr="000571AB" w:rsidRDefault="00FE1B7E" w:rsidP="00FE1B7E">
      <w:pPr>
        <w:ind w:right="237"/>
        <w:jc w:val="both"/>
        <w:rPr>
          <w:rFonts w:asciiTheme="minorHAnsi" w:hAnsiTheme="minorHAnsi" w:cstheme="minorHAnsi"/>
          <w:sz w:val="24"/>
          <w:szCs w:val="24"/>
        </w:rPr>
      </w:pPr>
    </w:p>
    <w:p w14:paraId="02D588A2" w14:textId="76B6D064" w:rsidR="00FE1B7E" w:rsidRPr="000571AB" w:rsidRDefault="00FE1B7E" w:rsidP="00FE1B7E">
      <w:pPr>
        <w:ind w:right="237"/>
        <w:jc w:val="both"/>
        <w:rPr>
          <w:rFonts w:asciiTheme="minorHAnsi" w:hAnsiTheme="minorHAnsi" w:cstheme="minorHAnsi"/>
          <w:sz w:val="24"/>
          <w:szCs w:val="24"/>
        </w:rPr>
      </w:pPr>
      <w:r w:rsidRPr="000571AB">
        <w:rPr>
          <w:rFonts w:asciiTheme="minorHAnsi" w:hAnsiTheme="minorHAnsi" w:cstheme="minorHAnsi"/>
          <w:sz w:val="24"/>
          <w:szCs w:val="24"/>
        </w:rPr>
        <w:t>•jokes</w:t>
      </w:r>
    </w:p>
    <w:p w14:paraId="54E75849" w14:textId="77777777" w:rsidR="00FE1B7E" w:rsidRPr="000571AB" w:rsidRDefault="00FE1B7E" w:rsidP="00FE1B7E">
      <w:pPr>
        <w:ind w:right="237"/>
        <w:jc w:val="both"/>
        <w:rPr>
          <w:rFonts w:asciiTheme="minorHAnsi" w:hAnsiTheme="minorHAnsi" w:cstheme="minorHAnsi"/>
          <w:sz w:val="24"/>
          <w:szCs w:val="24"/>
        </w:rPr>
      </w:pPr>
    </w:p>
    <w:p w14:paraId="3681ECAE" w14:textId="53BBC48A" w:rsidR="00681554" w:rsidRPr="000571AB" w:rsidRDefault="00FE1B7E" w:rsidP="00FE1B7E">
      <w:pPr>
        <w:ind w:right="237"/>
        <w:jc w:val="both"/>
        <w:rPr>
          <w:rFonts w:asciiTheme="minorHAnsi" w:hAnsiTheme="minorHAnsi" w:cstheme="minorHAnsi"/>
          <w:sz w:val="24"/>
          <w:szCs w:val="24"/>
        </w:rPr>
      </w:pPr>
      <w:r w:rsidRPr="000571AB">
        <w:rPr>
          <w:rFonts w:asciiTheme="minorHAnsi" w:hAnsiTheme="minorHAnsi" w:cstheme="minorHAnsi"/>
          <w:sz w:val="24"/>
          <w:szCs w:val="24"/>
        </w:rPr>
        <w:t>You don’t need to have previously objected to something for it to be unwanted (</w:t>
      </w:r>
      <w:r w:rsidR="00652319" w:rsidRPr="00652319">
        <w:rPr>
          <w:rFonts w:asciiTheme="minorHAnsi" w:hAnsiTheme="minorHAnsi" w:cstheme="minorHAnsi"/>
          <w:sz w:val="24"/>
          <w:szCs w:val="24"/>
        </w:rPr>
        <w:t>Legislation.gov.uk.</w:t>
      </w:r>
      <w:r w:rsidRPr="000571AB">
        <w:rPr>
          <w:rFonts w:asciiTheme="minorHAnsi" w:hAnsiTheme="minorHAnsi" w:cstheme="minorHAnsi"/>
          <w:sz w:val="24"/>
          <w:szCs w:val="24"/>
        </w:rPr>
        <w:t>, 2021).</w:t>
      </w:r>
    </w:p>
    <w:p w14:paraId="6F3F748F" w14:textId="5EEE85A7" w:rsidR="00681554" w:rsidRPr="000571AB" w:rsidRDefault="00681554" w:rsidP="00340E9A">
      <w:pPr>
        <w:ind w:right="237"/>
        <w:jc w:val="both"/>
        <w:rPr>
          <w:rFonts w:asciiTheme="minorHAnsi" w:hAnsiTheme="minorHAnsi" w:cstheme="minorHAnsi"/>
          <w:sz w:val="24"/>
          <w:szCs w:val="24"/>
        </w:rPr>
      </w:pPr>
    </w:p>
    <w:p w14:paraId="415B8435" w14:textId="1D61327C" w:rsidR="000F7ECD" w:rsidRPr="000571AB" w:rsidRDefault="00FE1B7E" w:rsidP="5B63D80E">
      <w:pPr>
        <w:ind w:right="237"/>
        <w:jc w:val="both"/>
        <w:rPr>
          <w:rFonts w:asciiTheme="minorHAnsi" w:hAnsiTheme="minorHAnsi" w:cstheme="minorHAnsi"/>
          <w:sz w:val="24"/>
          <w:szCs w:val="24"/>
        </w:rPr>
      </w:pPr>
      <w:r w:rsidRPr="000571AB">
        <w:rPr>
          <w:rFonts w:asciiTheme="minorHAnsi" w:hAnsiTheme="minorHAnsi" w:cstheme="minorHAnsi"/>
          <w:sz w:val="24"/>
          <w:szCs w:val="24"/>
        </w:rPr>
        <w:t xml:space="preserve">When first responding to an incident of this nature it is important to do all </w:t>
      </w:r>
      <w:r w:rsidR="00460675" w:rsidRPr="000571AB">
        <w:rPr>
          <w:rFonts w:asciiTheme="minorHAnsi" w:hAnsiTheme="minorHAnsi" w:cstheme="minorHAnsi"/>
          <w:sz w:val="24"/>
          <w:szCs w:val="24"/>
        </w:rPr>
        <w:t>initial</w:t>
      </w:r>
      <w:r w:rsidRPr="000571AB">
        <w:rPr>
          <w:rFonts w:asciiTheme="minorHAnsi" w:hAnsiTheme="minorHAnsi" w:cstheme="minorHAnsi"/>
          <w:sz w:val="24"/>
          <w:szCs w:val="24"/>
        </w:rPr>
        <w:t xml:space="preserve"> checks and gather </w:t>
      </w:r>
      <w:r w:rsidR="00460675" w:rsidRPr="000571AB">
        <w:rPr>
          <w:rFonts w:asciiTheme="minorHAnsi" w:hAnsiTheme="minorHAnsi" w:cstheme="minorHAnsi"/>
          <w:sz w:val="24"/>
          <w:szCs w:val="24"/>
        </w:rPr>
        <w:t>relevant</w:t>
      </w:r>
      <w:r w:rsidRPr="000571AB">
        <w:rPr>
          <w:rFonts w:asciiTheme="minorHAnsi" w:hAnsiTheme="minorHAnsi" w:cstheme="minorHAnsi"/>
          <w:sz w:val="24"/>
          <w:szCs w:val="24"/>
        </w:rPr>
        <w:t xml:space="preserve"> evidence</w:t>
      </w:r>
      <w:r w:rsidR="00AD41C8">
        <w:rPr>
          <w:rFonts w:asciiTheme="minorHAnsi" w:hAnsiTheme="minorHAnsi" w:cstheme="minorHAnsi"/>
          <w:sz w:val="24"/>
          <w:szCs w:val="24"/>
        </w:rPr>
        <w:t>. This</w:t>
      </w:r>
      <w:r w:rsidRPr="000571AB">
        <w:rPr>
          <w:rFonts w:asciiTheme="minorHAnsi" w:hAnsiTheme="minorHAnsi" w:cstheme="minorHAnsi"/>
          <w:sz w:val="24"/>
          <w:szCs w:val="24"/>
        </w:rPr>
        <w:t xml:space="preserve"> could be by means of a statement, </w:t>
      </w:r>
      <w:r w:rsidR="00460675" w:rsidRPr="000571AB">
        <w:rPr>
          <w:rFonts w:asciiTheme="minorHAnsi" w:hAnsiTheme="minorHAnsi" w:cstheme="minorHAnsi"/>
          <w:sz w:val="24"/>
          <w:szCs w:val="24"/>
        </w:rPr>
        <w:t xml:space="preserve">pictures of unwanted messages, </w:t>
      </w:r>
      <w:r w:rsidR="00AD41C8" w:rsidRPr="000571AB">
        <w:rPr>
          <w:rFonts w:asciiTheme="minorHAnsi" w:hAnsiTheme="minorHAnsi" w:cstheme="minorHAnsi"/>
          <w:sz w:val="24"/>
          <w:szCs w:val="24"/>
        </w:rPr>
        <w:t>recordings,</w:t>
      </w:r>
      <w:r w:rsidR="00460675" w:rsidRPr="000571AB">
        <w:rPr>
          <w:rFonts w:asciiTheme="minorHAnsi" w:hAnsiTheme="minorHAnsi" w:cstheme="minorHAnsi"/>
          <w:sz w:val="24"/>
          <w:szCs w:val="24"/>
        </w:rPr>
        <w:t xml:space="preserve"> or unwanted calls and even seizure of the phone</w:t>
      </w:r>
      <w:r w:rsidR="00AD41C8">
        <w:rPr>
          <w:rFonts w:asciiTheme="minorHAnsi" w:hAnsiTheme="minorHAnsi" w:cstheme="minorHAnsi"/>
          <w:sz w:val="24"/>
          <w:szCs w:val="24"/>
        </w:rPr>
        <w:t>. H</w:t>
      </w:r>
      <w:r w:rsidR="00AD41C8" w:rsidRPr="000571AB">
        <w:rPr>
          <w:rFonts w:asciiTheme="minorHAnsi" w:hAnsiTheme="minorHAnsi" w:cstheme="minorHAnsi"/>
          <w:sz w:val="24"/>
          <w:szCs w:val="24"/>
        </w:rPr>
        <w:t>owever,</w:t>
      </w:r>
      <w:r w:rsidR="00460675" w:rsidRPr="000571AB">
        <w:rPr>
          <w:rFonts w:asciiTheme="minorHAnsi" w:hAnsiTheme="minorHAnsi" w:cstheme="minorHAnsi"/>
          <w:sz w:val="24"/>
          <w:szCs w:val="24"/>
        </w:rPr>
        <w:t xml:space="preserve"> seizure of the </w:t>
      </w:r>
      <w:r w:rsidR="00652319" w:rsidRPr="000571AB">
        <w:rPr>
          <w:rFonts w:asciiTheme="minorHAnsi" w:hAnsiTheme="minorHAnsi" w:cstheme="minorHAnsi"/>
          <w:sz w:val="24"/>
          <w:szCs w:val="24"/>
        </w:rPr>
        <w:t>victim’s</w:t>
      </w:r>
      <w:r w:rsidR="00460675" w:rsidRPr="000571AB">
        <w:rPr>
          <w:rFonts w:asciiTheme="minorHAnsi" w:hAnsiTheme="minorHAnsi" w:cstheme="minorHAnsi"/>
          <w:sz w:val="24"/>
          <w:szCs w:val="24"/>
        </w:rPr>
        <w:t xml:space="preserve"> phone is not the most desirable action but can be done as a last resort if we have the permission of the victim.</w:t>
      </w:r>
    </w:p>
    <w:p w14:paraId="71BBB760" w14:textId="4D2009BD" w:rsidR="00460675" w:rsidRPr="000571AB" w:rsidRDefault="00460675" w:rsidP="5B63D80E">
      <w:pPr>
        <w:ind w:right="237"/>
        <w:jc w:val="both"/>
        <w:rPr>
          <w:rFonts w:asciiTheme="minorHAnsi" w:hAnsiTheme="minorHAnsi" w:cstheme="minorHAnsi"/>
          <w:sz w:val="24"/>
          <w:szCs w:val="24"/>
        </w:rPr>
      </w:pPr>
      <w:r w:rsidRPr="000571AB">
        <w:rPr>
          <w:rFonts w:asciiTheme="minorHAnsi" w:hAnsiTheme="minorHAnsi" w:cstheme="minorHAnsi"/>
          <w:sz w:val="24"/>
          <w:szCs w:val="24"/>
        </w:rPr>
        <w:t>But most importantly in this situation safeguarding is paramount to ensure the safety of the victim and any children or vulnerable people within the property.</w:t>
      </w:r>
    </w:p>
    <w:p w14:paraId="612274A5" w14:textId="01E1C7BF" w:rsidR="00460675" w:rsidRPr="000571AB" w:rsidRDefault="00460675" w:rsidP="5B63D80E">
      <w:pPr>
        <w:ind w:right="237"/>
        <w:jc w:val="both"/>
        <w:rPr>
          <w:rFonts w:asciiTheme="minorHAnsi" w:hAnsiTheme="minorHAnsi" w:cstheme="minorHAnsi"/>
          <w:sz w:val="24"/>
          <w:szCs w:val="24"/>
        </w:rPr>
      </w:pPr>
    </w:p>
    <w:p w14:paraId="1B9F19DB" w14:textId="4037F19C" w:rsidR="00B13B8B" w:rsidRPr="000571AB" w:rsidRDefault="00460675" w:rsidP="5B63D80E">
      <w:pPr>
        <w:ind w:right="237"/>
        <w:jc w:val="both"/>
        <w:rPr>
          <w:rFonts w:asciiTheme="minorHAnsi" w:hAnsiTheme="minorHAnsi" w:cstheme="minorHAnsi"/>
          <w:sz w:val="24"/>
          <w:szCs w:val="24"/>
        </w:rPr>
      </w:pPr>
      <w:r w:rsidRPr="000571AB">
        <w:rPr>
          <w:rFonts w:asciiTheme="minorHAnsi" w:hAnsiTheme="minorHAnsi" w:cstheme="minorHAnsi"/>
          <w:sz w:val="24"/>
          <w:szCs w:val="24"/>
        </w:rPr>
        <w:t>Safeguarding can look like many different things</w:t>
      </w:r>
      <w:r w:rsidR="00B13B8B" w:rsidRPr="000571AB">
        <w:rPr>
          <w:rFonts w:asciiTheme="minorHAnsi" w:hAnsiTheme="minorHAnsi" w:cstheme="minorHAnsi"/>
          <w:sz w:val="24"/>
          <w:szCs w:val="24"/>
        </w:rPr>
        <w:t xml:space="preserve"> and used to protect many different people</w:t>
      </w:r>
      <w:r w:rsidRPr="000571AB">
        <w:rPr>
          <w:rFonts w:asciiTheme="minorHAnsi" w:hAnsiTheme="minorHAnsi" w:cstheme="minorHAnsi"/>
          <w:sz w:val="24"/>
          <w:szCs w:val="24"/>
        </w:rPr>
        <w:t xml:space="preserve">, but the main outcome is to implement guidance and </w:t>
      </w:r>
      <w:r w:rsidR="00007AD5">
        <w:rPr>
          <w:rFonts w:asciiTheme="minorHAnsi" w:hAnsiTheme="minorHAnsi" w:cstheme="minorHAnsi"/>
          <w:sz w:val="24"/>
          <w:szCs w:val="24"/>
        </w:rPr>
        <w:t xml:space="preserve">for </w:t>
      </w:r>
      <w:r w:rsidRPr="000571AB">
        <w:rPr>
          <w:rFonts w:asciiTheme="minorHAnsi" w:hAnsiTheme="minorHAnsi" w:cstheme="minorHAnsi"/>
          <w:sz w:val="24"/>
          <w:szCs w:val="24"/>
        </w:rPr>
        <w:t>people to support and protect the victim</w:t>
      </w:r>
      <w:r w:rsidR="00007AD5">
        <w:rPr>
          <w:rFonts w:asciiTheme="minorHAnsi" w:hAnsiTheme="minorHAnsi" w:cstheme="minorHAnsi"/>
          <w:sz w:val="24"/>
          <w:szCs w:val="24"/>
        </w:rPr>
        <w:t>, but also: providing</w:t>
      </w:r>
      <w:r w:rsidR="00F4497A">
        <w:rPr>
          <w:rFonts w:asciiTheme="minorHAnsi" w:hAnsiTheme="minorHAnsi" w:cstheme="minorHAnsi"/>
          <w:sz w:val="24"/>
          <w:szCs w:val="24"/>
        </w:rPr>
        <w:t xml:space="preserve"> </w:t>
      </w:r>
      <w:r w:rsidR="00007AD5">
        <w:rPr>
          <w:rFonts w:asciiTheme="minorHAnsi" w:hAnsiTheme="minorHAnsi" w:cstheme="minorHAnsi"/>
          <w:sz w:val="24"/>
          <w:szCs w:val="24"/>
        </w:rPr>
        <w:t>the</w:t>
      </w:r>
      <w:r w:rsidR="00F4497A">
        <w:rPr>
          <w:rFonts w:asciiTheme="minorHAnsi" w:hAnsiTheme="minorHAnsi" w:cstheme="minorHAnsi"/>
          <w:sz w:val="24"/>
          <w:szCs w:val="24"/>
        </w:rPr>
        <w:t xml:space="preserve"> right to live in a place of safety, free from abuse and neglect. Whilst doing this </w:t>
      </w:r>
      <w:r w:rsidR="00007AD5">
        <w:rPr>
          <w:rFonts w:asciiTheme="minorHAnsi" w:hAnsiTheme="minorHAnsi" w:cstheme="minorHAnsi"/>
          <w:sz w:val="24"/>
          <w:szCs w:val="24"/>
        </w:rPr>
        <w:t>it’s</w:t>
      </w:r>
      <w:r w:rsidR="00F4497A">
        <w:rPr>
          <w:rFonts w:asciiTheme="minorHAnsi" w:hAnsiTheme="minorHAnsi" w:cstheme="minorHAnsi"/>
          <w:sz w:val="24"/>
          <w:szCs w:val="24"/>
        </w:rPr>
        <w:t xml:space="preserve"> important to have regard for their opinions, wishes, feelings and beliefs whilst remembering that adults with complex needs sometimes have unclear or unrealistic views of their personal circumstances and complex interpersonal relationships (NHS England, 2022)</w:t>
      </w:r>
      <w:r w:rsidR="00007AD5">
        <w:rPr>
          <w:rFonts w:asciiTheme="minorHAnsi" w:hAnsiTheme="minorHAnsi" w:cstheme="minorHAnsi"/>
          <w:sz w:val="24"/>
          <w:szCs w:val="24"/>
        </w:rPr>
        <w:t xml:space="preserve">. </w:t>
      </w:r>
    </w:p>
    <w:p w14:paraId="1687D080" w14:textId="7B6AF286" w:rsidR="00B13B8B" w:rsidRPr="000571AB" w:rsidRDefault="00B13B8B" w:rsidP="5B63D80E">
      <w:pPr>
        <w:ind w:right="237"/>
        <w:jc w:val="both"/>
        <w:rPr>
          <w:rFonts w:asciiTheme="minorHAnsi" w:hAnsiTheme="minorHAnsi" w:cstheme="minorHAnsi"/>
          <w:sz w:val="24"/>
          <w:szCs w:val="24"/>
        </w:rPr>
      </w:pPr>
    </w:p>
    <w:p w14:paraId="5DA05B31" w14:textId="59F0240E" w:rsidR="00E95C39" w:rsidRDefault="00B13B8B" w:rsidP="009D0C25">
      <w:pPr>
        <w:ind w:right="237"/>
        <w:jc w:val="both"/>
        <w:rPr>
          <w:rFonts w:asciiTheme="minorHAnsi" w:hAnsiTheme="minorHAnsi" w:cstheme="minorHAnsi"/>
          <w:sz w:val="24"/>
          <w:szCs w:val="24"/>
        </w:rPr>
      </w:pPr>
      <w:r w:rsidRPr="000571AB">
        <w:rPr>
          <w:rFonts w:asciiTheme="minorHAnsi" w:hAnsiTheme="minorHAnsi" w:cstheme="minorHAnsi"/>
          <w:sz w:val="24"/>
          <w:szCs w:val="24"/>
        </w:rPr>
        <w:t xml:space="preserve">When dealing with the </w:t>
      </w:r>
      <w:r w:rsidR="00E95C39" w:rsidRPr="000571AB">
        <w:rPr>
          <w:rFonts w:asciiTheme="minorHAnsi" w:hAnsiTheme="minorHAnsi" w:cstheme="minorHAnsi"/>
          <w:sz w:val="24"/>
          <w:szCs w:val="24"/>
        </w:rPr>
        <w:t>safeguarding</w:t>
      </w:r>
      <w:r w:rsidRPr="000571AB">
        <w:rPr>
          <w:rFonts w:asciiTheme="minorHAnsi" w:hAnsiTheme="minorHAnsi" w:cstheme="minorHAnsi"/>
          <w:sz w:val="24"/>
          <w:szCs w:val="24"/>
        </w:rPr>
        <w:t xml:space="preserve"> element of this incident</w:t>
      </w:r>
      <w:r w:rsidR="00007AD5">
        <w:rPr>
          <w:rFonts w:asciiTheme="minorHAnsi" w:hAnsiTheme="minorHAnsi" w:cstheme="minorHAnsi"/>
          <w:sz w:val="24"/>
          <w:szCs w:val="24"/>
        </w:rPr>
        <w:t>,</w:t>
      </w:r>
      <w:r w:rsidRPr="000571AB">
        <w:rPr>
          <w:rFonts w:asciiTheme="minorHAnsi" w:hAnsiTheme="minorHAnsi" w:cstheme="minorHAnsi"/>
          <w:sz w:val="24"/>
          <w:szCs w:val="24"/>
        </w:rPr>
        <w:t xml:space="preserve"> I first looked at safety planning</w:t>
      </w:r>
      <w:r w:rsidR="00007AD5">
        <w:rPr>
          <w:rFonts w:asciiTheme="minorHAnsi" w:hAnsiTheme="minorHAnsi" w:cstheme="minorHAnsi"/>
          <w:sz w:val="24"/>
          <w:szCs w:val="24"/>
        </w:rPr>
        <w:t xml:space="preserve"> for the victim. </w:t>
      </w:r>
      <w:r w:rsidR="00D47D0A">
        <w:rPr>
          <w:rFonts w:asciiTheme="minorHAnsi" w:hAnsiTheme="minorHAnsi" w:cstheme="minorHAnsi"/>
          <w:sz w:val="24"/>
          <w:szCs w:val="24"/>
        </w:rPr>
        <w:t>P</w:t>
      </w:r>
      <w:r w:rsidRPr="000571AB">
        <w:rPr>
          <w:rFonts w:asciiTheme="minorHAnsi" w:hAnsiTheme="minorHAnsi" w:cstheme="minorHAnsi"/>
          <w:sz w:val="24"/>
          <w:szCs w:val="24"/>
        </w:rPr>
        <w:t>ersonalised advise depending on the persons situatio</w:t>
      </w:r>
      <w:r w:rsidR="009D0C25">
        <w:rPr>
          <w:rFonts w:asciiTheme="minorHAnsi" w:hAnsiTheme="minorHAnsi" w:cstheme="minorHAnsi"/>
          <w:sz w:val="24"/>
          <w:szCs w:val="24"/>
        </w:rPr>
        <w:t>n</w:t>
      </w:r>
      <w:r w:rsidR="00D47D0A">
        <w:rPr>
          <w:rFonts w:asciiTheme="minorHAnsi" w:hAnsiTheme="minorHAnsi" w:cstheme="minorHAnsi"/>
          <w:sz w:val="24"/>
          <w:szCs w:val="24"/>
        </w:rPr>
        <w:t xml:space="preserve"> is provided</w:t>
      </w:r>
      <w:r w:rsidR="009D0C25">
        <w:rPr>
          <w:rFonts w:asciiTheme="minorHAnsi" w:hAnsiTheme="minorHAnsi" w:cstheme="minorHAnsi"/>
          <w:sz w:val="24"/>
          <w:szCs w:val="24"/>
        </w:rPr>
        <w:t xml:space="preserve"> and can include, </w:t>
      </w:r>
      <w:r w:rsidR="00D47D0A">
        <w:rPr>
          <w:rFonts w:asciiTheme="minorHAnsi" w:hAnsiTheme="minorHAnsi" w:cstheme="minorHAnsi"/>
          <w:sz w:val="24"/>
          <w:szCs w:val="24"/>
        </w:rPr>
        <w:t>k</w:t>
      </w:r>
      <w:r w:rsidR="00E95C39" w:rsidRPr="009D0C25">
        <w:rPr>
          <w:rFonts w:asciiTheme="minorHAnsi" w:hAnsiTheme="minorHAnsi" w:cstheme="minorHAnsi"/>
          <w:sz w:val="24"/>
          <w:szCs w:val="24"/>
        </w:rPr>
        <w:t>eep</w:t>
      </w:r>
      <w:r w:rsidR="00D47D0A">
        <w:rPr>
          <w:rFonts w:asciiTheme="minorHAnsi" w:hAnsiTheme="minorHAnsi" w:cstheme="minorHAnsi"/>
          <w:sz w:val="24"/>
          <w:szCs w:val="24"/>
        </w:rPr>
        <w:t>ing</w:t>
      </w:r>
      <w:r w:rsidR="00E95C39" w:rsidRPr="009D0C25">
        <w:rPr>
          <w:rFonts w:asciiTheme="minorHAnsi" w:hAnsiTheme="minorHAnsi" w:cstheme="minorHAnsi"/>
          <w:sz w:val="24"/>
          <w:szCs w:val="24"/>
        </w:rPr>
        <w:t xml:space="preserve"> doors and windows locked</w:t>
      </w:r>
      <w:r w:rsidR="009D0C25">
        <w:rPr>
          <w:rFonts w:asciiTheme="minorHAnsi" w:hAnsiTheme="minorHAnsi" w:cstheme="minorHAnsi"/>
          <w:sz w:val="24"/>
          <w:szCs w:val="24"/>
        </w:rPr>
        <w:t>,</w:t>
      </w:r>
      <w:r w:rsidR="00D47D0A">
        <w:rPr>
          <w:rFonts w:asciiTheme="minorHAnsi" w:hAnsiTheme="minorHAnsi" w:cstheme="minorHAnsi"/>
          <w:sz w:val="24"/>
          <w:szCs w:val="24"/>
        </w:rPr>
        <w:t xml:space="preserve"> b</w:t>
      </w:r>
      <w:r w:rsidR="00E95C39" w:rsidRPr="009D0C25">
        <w:rPr>
          <w:rFonts w:asciiTheme="minorHAnsi" w:hAnsiTheme="minorHAnsi" w:cstheme="minorHAnsi"/>
          <w:sz w:val="24"/>
          <w:szCs w:val="24"/>
        </w:rPr>
        <w:t>e</w:t>
      </w:r>
      <w:r w:rsidR="00D47D0A">
        <w:rPr>
          <w:rFonts w:asciiTheme="minorHAnsi" w:hAnsiTheme="minorHAnsi" w:cstheme="minorHAnsi"/>
          <w:sz w:val="24"/>
          <w:szCs w:val="24"/>
        </w:rPr>
        <w:t>ing</w:t>
      </w:r>
      <w:r w:rsidR="00E95C39" w:rsidRPr="009D0C25">
        <w:rPr>
          <w:rFonts w:asciiTheme="minorHAnsi" w:hAnsiTheme="minorHAnsi" w:cstheme="minorHAnsi"/>
          <w:sz w:val="24"/>
          <w:szCs w:val="24"/>
        </w:rPr>
        <w:t xml:space="preserve"> vigilant with </w:t>
      </w:r>
      <w:r w:rsidR="00D47D0A" w:rsidRPr="009D0C25">
        <w:rPr>
          <w:rFonts w:asciiTheme="minorHAnsi" w:hAnsiTheme="minorHAnsi" w:cstheme="minorHAnsi"/>
          <w:sz w:val="24"/>
          <w:szCs w:val="24"/>
        </w:rPr>
        <w:t>who</w:t>
      </w:r>
      <w:r w:rsidR="00D47D0A">
        <w:rPr>
          <w:rFonts w:asciiTheme="minorHAnsi" w:hAnsiTheme="minorHAnsi" w:cstheme="minorHAnsi"/>
          <w:sz w:val="24"/>
          <w:szCs w:val="24"/>
        </w:rPr>
        <w:t xml:space="preserve">’s </w:t>
      </w:r>
      <w:r w:rsidR="00E95C39" w:rsidRPr="009D0C25">
        <w:rPr>
          <w:rFonts w:asciiTheme="minorHAnsi" w:hAnsiTheme="minorHAnsi" w:cstheme="minorHAnsi"/>
          <w:sz w:val="24"/>
          <w:szCs w:val="24"/>
        </w:rPr>
        <w:t>approaching her house</w:t>
      </w:r>
      <w:r w:rsidR="009D0C25">
        <w:rPr>
          <w:rFonts w:asciiTheme="minorHAnsi" w:hAnsiTheme="minorHAnsi" w:cstheme="minorHAnsi"/>
          <w:sz w:val="24"/>
          <w:szCs w:val="24"/>
        </w:rPr>
        <w:t xml:space="preserve">, </w:t>
      </w:r>
      <w:r w:rsidR="00D47D0A">
        <w:rPr>
          <w:rFonts w:asciiTheme="minorHAnsi" w:hAnsiTheme="minorHAnsi" w:cstheme="minorHAnsi"/>
          <w:sz w:val="24"/>
          <w:szCs w:val="24"/>
        </w:rPr>
        <w:t>c</w:t>
      </w:r>
      <w:r w:rsidR="00E95C39" w:rsidRPr="009D0C25">
        <w:rPr>
          <w:rFonts w:asciiTheme="minorHAnsi" w:hAnsiTheme="minorHAnsi" w:cstheme="minorHAnsi"/>
          <w:sz w:val="24"/>
          <w:szCs w:val="24"/>
        </w:rPr>
        <w:t xml:space="preserve">all </w:t>
      </w:r>
      <w:r w:rsidR="00D47D0A">
        <w:rPr>
          <w:rFonts w:asciiTheme="minorHAnsi" w:hAnsiTheme="minorHAnsi" w:cstheme="minorHAnsi"/>
          <w:sz w:val="24"/>
          <w:szCs w:val="24"/>
        </w:rPr>
        <w:t>emergency services</w:t>
      </w:r>
      <w:r w:rsidR="00E95C39" w:rsidRPr="009D0C25">
        <w:rPr>
          <w:rFonts w:asciiTheme="minorHAnsi" w:hAnsiTheme="minorHAnsi" w:cstheme="minorHAnsi"/>
          <w:sz w:val="24"/>
          <w:szCs w:val="24"/>
        </w:rPr>
        <w:t xml:space="preserve"> if at </w:t>
      </w:r>
      <w:r w:rsidR="009D0C25" w:rsidRPr="009D0C25">
        <w:rPr>
          <w:rFonts w:asciiTheme="minorHAnsi" w:hAnsiTheme="minorHAnsi" w:cstheme="minorHAnsi"/>
          <w:sz w:val="24"/>
          <w:szCs w:val="24"/>
        </w:rPr>
        <w:t>any time</w:t>
      </w:r>
      <w:r w:rsidR="00E95C39" w:rsidRPr="009D0C25">
        <w:rPr>
          <w:rFonts w:asciiTheme="minorHAnsi" w:hAnsiTheme="minorHAnsi" w:cstheme="minorHAnsi"/>
          <w:sz w:val="24"/>
          <w:szCs w:val="24"/>
        </w:rPr>
        <w:t xml:space="preserve"> </w:t>
      </w:r>
      <w:r w:rsidR="00D47D0A">
        <w:rPr>
          <w:rFonts w:asciiTheme="minorHAnsi" w:hAnsiTheme="minorHAnsi" w:cstheme="minorHAnsi"/>
          <w:sz w:val="24"/>
          <w:szCs w:val="24"/>
        </w:rPr>
        <w:t>the perpetrator</w:t>
      </w:r>
      <w:r w:rsidR="00E95C39" w:rsidRPr="009D0C25">
        <w:rPr>
          <w:rFonts w:asciiTheme="minorHAnsi" w:hAnsiTheme="minorHAnsi" w:cstheme="minorHAnsi"/>
          <w:sz w:val="24"/>
          <w:szCs w:val="24"/>
        </w:rPr>
        <w:t xml:space="preserve"> attends the address</w:t>
      </w:r>
      <w:r w:rsidR="009D0C25">
        <w:rPr>
          <w:rFonts w:asciiTheme="minorHAnsi" w:hAnsiTheme="minorHAnsi" w:cstheme="minorHAnsi"/>
          <w:sz w:val="24"/>
          <w:szCs w:val="24"/>
        </w:rPr>
        <w:t xml:space="preserve"> and m</w:t>
      </w:r>
      <w:r w:rsidR="00E95C39" w:rsidRPr="009D0C25">
        <w:rPr>
          <w:rFonts w:asciiTheme="minorHAnsi" w:hAnsiTheme="minorHAnsi" w:cstheme="minorHAnsi"/>
          <w:sz w:val="24"/>
          <w:szCs w:val="24"/>
        </w:rPr>
        <w:t>ake trusted neighbours aware and ask for them to call the police on your behalf if you are unable</w:t>
      </w:r>
      <w:r w:rsidR="009D0C25">
        <w:rPr>
          <w:rFonts w:asciiTheme="minorHAnsi" w:hAnsiTheme="minorHAnsi" w:cstheme="minorHAnsi"/>
          <w:sz w:val="24"/>
          <w:szCs w:val="24"/>
        </w:rPr>
        <w:t xml:space="preserve"> to call yourself.</w:t>
      </w:r>
    </w:p>
    <w:p w14:paraId="6CA41529" w14:textId="77777777" w:rsidR="00D47D0A" w:rsidRPr="009D0C25" w:rsidRDefault="00D47D0A" w:rsidP="009D0C25">
      <w:pPr>
        <w:ind w:right="237"/>
        <w:jc w:val="both"/>
        <w:rPr>
          <w:rFonts w:asciiTheme="minorHAnsi" w:hAnsiTheme="minorHAnsi" w:cstheme="minorHAnsi"/>
          <w:sz w:val="24"/>
          <w:szCs w:val="24"/>
        </w:rPr>
      </w:pPr>
    </w:p>
    <w:p w14:paraId="0A553376" w14:textId="488A092A" w:rsidR="00194D7A" w:rsidRPr="000571AB" w:rsidRDefault="00194D7A" w:rsidP="00194D7A">
      <w:pPr>
        <w:ind w:right="237"/>
        <w:jc w:val="both"/>
        <w:rPr>
          <w:rFonts w:asciiTheme="minorHAnsi" w:hAnsiTheme="minorHAnsi" w:cstheme="minorHAnsi"/>
          <w:sz w:val="24"/>
          <w:szCs w:val="24"/>
        </w:rPr>
      </w:pPr>
      <w:r w:rsidRPr="000571AB">
        <w:rPr>
          <w:rFonts w:asciiTheme="minorHAnsi" w:hAnsiTheme="minorHAnsi" w:cstheme="minorHAnsi"/>
          <w:sz w:val="24"/>
          <w:szCs w:val="24"/>
        </w:rPr>
        <w:t xml:space="preserve">After this detailed safeguarding </w:t>
      </w:r>
      <w:r w:rsidR="000571AB" w:rsidRPr="000571AB">
        <w:rPr>
          <w:rFonts w:asciiTheme="minorHAnsi" w:hAnsiTheme="minorHAnsi" w:cstheme="minorHAnsi"/>
          <w:sz w:val="24"/>
          <w:szCs w:val="24"/>
        </w:rPr>
        <w:t>plan,</w:t>
      </w:r>
      <w:r w:rsidRPr="000571AB">
        <w:rPr>
          <w:rFonts w:asciiTheme="minorHAnsi" w:hAnsiTheme="minorHAnsi" w:cstheme="minorHAnsi"/>
          <w:sz w:val="24"/>
          <w:szCs w:val="24"/>
        </w:rPr>
        <w:t xml:space="preserve"> I went on to provide the female with numbers for </w:t>
      </w:r>
      <w:r w:rsidR="00D47D0A">
        <w:rPr>
          <w:rFonts w:asciiTheme="minorHAnsi" w:hAnsiTheme="minorHAnsi" w:cstheme="minorHAnsi"/>
          <w:sz w:val="24"/>
          <w:szCs w:val="24"/>
        </w:rPr>
        <w:t>W</w:t>
      </w:r>
      <w:r w:rsidRPr="000571AB">
        <w:rPr>
          <w:rFonts w:asciiTheme="minorHAnsi" w:hAnsiTheme="minorHAnsi" w:cstheme="minorHAnsi"/>
          <w:sz w:val="24"/>
          <w:szCs w:val="24"/>
        </w:rPr>
        <w:t xml:space="preserve">omen’s </w:t>
      </w:r>
      <w:r w:rsidR="00D47D0A">
        <w:rPr>
          <w:rFonts w:asciiTheme="minorHAnsi" w:hAnsiTheme="minorHAnsi" w:cstheme="minorHAnsi"/>
          <w:sz w:val="24"/>
          <w:szCs w:val="24"/>
        </w:rPr>
        <w:t>A</w:t>
      </w:r>
      <w:r w:rsidRPr="000571AB">
        <w:rPr>
          <w:rFonts w:asciiTheme="minorHAnsi" w:hAnsiTheme="minorHAnsi" w:cstheme="minorHAnsi"/>
          <w:sz w:val="24"/>
          <w:szCs w:val="24"/>
        </w:rPr>
        <w:t>id and refuges if she ever requires a place of safety to stay.</w:t>
      </w:r>
    </w:p>
    <w:p w14:paraId="6FC23364" w14:textId="083A6D48" w:rsidR="00194D7A" w:rsidRPr="000571AB" w:rsidRDefault="00194D7A" w:rsidP="00194D7A">
      <w:pPr>
        <w:ind w:right="237"/>
        <w:jc w:val="both"/>
        <w:rPr>
          <w:rFonts w:asciiTheme="minorHAnsi" w:hAnsiTheme="minorHAnsi" w:cstheme="minorHAnsi"/>
          <w:sz w:val="24"/>
          <w:szCs w:val="24"/>
        </w:rPr>
      </w:pPr>
    </w:p>
    <w:p w14:paraId="447F10A3" w14:textId="404BEB25" w:rsidR="00194D7A" w:rsidRPr="000571AB" w:rsidRDefault="00194D7A" w:rsidP="00194D7A">
      <w:pPr>
        <w:ind w:right="237"/>
        <w:jc w:val="both"/>
        <w:rPr>
          <w:rFonts w:asciiTheme="minorHAnsi" w:hAnsiTheme="minorHAnsi" w:cstheme="minorHAnsi"/>
          <w:sz w:val="24"/>
          <w:szCs w:val="24"/>
        </w:rPr>
      </w:pPr>
      <w:r w:rsidRPr="000571AB">
        <w:rPr>
          <w:rFonts w:asciiTheme="minorHAnsi" w:hAnsiTheme="minorHAnsi" w:cstheme="minorHAnsi"/>
          <w:sz w:val="24"/>
          <w:szCs w:val="24"/>
        </w:rPr>
        <w:lastRenderedPageBreak/>
        <w:t>The next</w:t>
      </w:r>
      <w:r w:rsidR="00D47D0A">
        <w:rPr>
          <w:rFonts w:asciiTheme="minorHAnsi" w:hAnsiTheme="minorHAnsi" w:cstheme="minorHAnsi"/>
          <w:sz w:val="24"/>
          <w:szCs w:val="24"/>
        </w:rPr>
        <w:t xml:space="preserve"> part </w:t>
      </w:r>
      <w:r w:rsidRPr="000571AB">
        <w:rPr>
          <w:rFonts w:asciiTheme="minorHAnsi" w:hAnsiTheme="minorHAnsi" w:cstheme="minorHAnsi"/>
          <w:sz w:val="24"/>
          <w:szCs w:val="24"/>
        </w:rPr>
        <w:t>of the safeguarding action that was taken was a PPN (Public Protection Notification) and a DASH risk assessment.</w:t>
      </w:r>
    </w:p>
    <w:p w14:paraId="42D99CD5" w14:textId="31628201" w:rsidR="00194D7A" w:rsidRPr="000571AB" w:rsidRDefault="00194D7A" w:rsidP="00194D7A">
      <w:pPr>
        <w:ind w:right="237"/>
        <w:jc w:val="both"/>
        <w:rPr>
          <w:rFonts w:asciiTheme="minorHAnsi" w:hAnsiTheme="minorHAnsi" w:cstheme="minorHAnsi"/>
          <w:sz w:val="24"/>
          <w:szCs w:val="24"/>
        </w:rPr>
      </w:pPr>
    </w:p>
    <w:p w14:paraId="2B22260C" w14:textId="1CE33CFB" w:rsidR="00194D7A" w:rsidRPr="000571AB" w:rsidRDefault="00194D7A" w:rsidP="00194D7A">
      <w:pPr>
        <w:ind w:right="237"/>
        <w:jc w:val="both"/>
        <w:rPr>
          <w:rFonts w:asciiTheme="minorHAnsi" w:hAnsiTheme="minorHAnsi" w:cstheme="minorHAnsi"/>
          <w:sz w:val="24"/>
          <w:szCs w:val="24"/>
        </w:rPr>
      </w:pPr>
      <w:r w:rsidRPr="000571AB">
        <w:rPr>
          <w:rFonts w:asciiTheme="minorHAnsi" w:hAnsiTheme="minorHAnsi" w:cstheme="minorHAnsi"/>
          <w:sz w:val="24"/>
          <w:szCs w:val="24"/>
        </w:rPr>
        <w:t>The PPN is</w:t>
      </w:r>
      <w:r w:rsidR="00D47D0A">
        <w:rPr>
          <w:rFonts w:asciiTheme="minorHAnsi" w:hAnsiTheme="minorHAnsi" w:cstheme="minorHAnsi"/>
          <w:sz w:val="24"/>
          <w:szCs w:val="24"/>
        </w:rPr>
        <w:t xml:space="preserve"> a</w:t>
      </w:r>
      <w:r w:rsidRPr="000571AB">
        <w:rPr>
          <w:rFonts w:asciiTheme="minorHAnsi" w:hAnsiTheme="minorHAnsi" w:cstheme="minorHAnsi"/>
          <w:sz w:val="24"/>
          <w:szCs w:val="24"/>
        </w:rPr>
        <w:t xml:space="preserve"> form completed and submitted with consent of the victim to social services</w:t>
      </w:r>
      <w:r w:rsidR="00D47D0A">
        <w:rPr>
          <w:rFonts w:asciiTheme="minorHAnsi" w:hAnsiTheme="minorHAnsi" w:cstheme="minorHAnsi"/>
          <w:sz w:val="24"/>
          <w:szCs w:val="24"/>
        </w:rPr>
        <w:t xml:space="preserve">; </w:t>
      </w:r>
      <w:r w:rsidRPr="000571AB">
        <w:rPr>
          <w:rFonts w:asciiTheme="minorHAnsi" w:hAnsiTheme="minorHAnsi" w:cstheme="minorHAnsi"/>
          <w:sz w:val="24"/>
          <w:szCs w:val="24"/>
        </w:rPr>
        <w:t xml:space="preserve">they are used for vulnerable adults and any children police have contact with. </w:t>
      </w:r>
    </w:p>
    <w:p w14:paraId="5AC115CF" w14:textId="01356090" w:rsidR="00E95C39" w:rsidRDefault="00194D7A" w:rsidP="5B63D80E">
      <w:pPr>
        <w:ind w:right="237"/>
        <w:jc w:val="both"/>
        <w:rPr>
          <w:rFonts w:asciiTheme="minorHAnsi" w:hAnsiTheme="minorHAnsi" w:cstheme="minorHAnsi"/>
          <w:sz w:val="24"/>
          <w:szCs w:val="24"/>
        </w:rPr>
      </w:pPr>
      <w:r w:rsidRPr="000571AB">
        <w:rPr>
          <w:rFonts w:asciiTheme="minorHAnsi" w:hAnsiTheme="minorHAnsi" w:cstheme="minorHAnsi"/>
          <w:sz w:val="24"/>
          <w:szCs w:val="24"/>
        </w:rPr>
        <w:t xml:space="preserve">Their purpose is to be submitted and shared with multi agency’s getting the correct support needed for that individual which can lead to a Multi-agency public protection </w:t>
      </w:r>
      <w:r w:rsidR="00102838" w:rsidRPr="000571AB">
        <w:rPr>
          <w:rFonts w:asciiTheme="minorHAnsi" w:hAnsiTheme="minorHAnsi" w:cstheme="minorHAnsi"/>
          <w:sz w:val="24"/>
          <w:szCs w:val="24"/>
        </w:rPr>
        <w:t>arrangement also known as MAPPA.</w:t>
      </w:r>
    </w:p>
    <w:p w14:paraId="77C62546" w14:textId="77777777" w:rsidR="00AD41C8" w:rsidRPr="000571AB" w:rsidRDefault="00AD41C8" w:rsidP="5B63D80E">
      <w:pPr>
        <w:ind w:right="237"/>
        <w:jc w:val="both"/>
        <w:rPr>
          <w:rFonts w:asciiTheme="minorHAnsi" w:hAnsiTheme="minorHAnsi" w:cstheme="minorHAnsi"/>
          <w:sz w:val="24"/>
          <w:szCs w:val="24"/>
        </w:rPr>
      </w:pPr>
    </w:p>
    <w:p w14:paraId="11E75292" w14:textId="06315E77" w:rsidR="00B13B8B" w:rsidRPr="000571AB" w:rsidRDefault="000D1EF8" w:rsidP="000D1EF8">
      <w:pPr>
        <w:ind w:right="237"/>
        <w:jc w:val="both"/>
        <w:rPr>
          <w:rFonts w:asciiTheme="minorHAnsi" w:hAnsiTheme="minorHAnsi" w:cstheme="minorHAnsi"/>
          <w:sz w:val="24"/>
          <w:szCs w:val="24"/>
        </w:rPr>
      </w:pPr>
      <w:r>
        <w:rPr>
          <w:rFonts w:asciiTheme="minorHAnsi" w:hAnsiTheme="minorHAnsi" w:cstheme="minorHAnsi"/>
          <w:sz w:val="24"/>
          <w:szCs w:val="24"/>
        </w:rPr>
        <w:t>MAPPA are the R</w:t>
      </w:r>
      <w:r w:rsidR="00262F2D">
        <w:rPr>
          <w:rFonts w:asciiTheme="minorHAnsi" w:hAnsiTheme="minorHAnsi" w:cstheme="minorHAnsi"/>
          <w:sz w:val="24"/>
          <w:szCs w:val="24"/>
        </w:rPr>
        <w:t>esponsibility Authority (RA)</w:t>
      </w:r>
      <w:r>
        <w:rPr>
          <w:rFonts w:asciiTheme="minorHAnsi" w:hAnsiTheme="minorHAnsi" w:cstheme="minorHAnsi"/>
          <w:sz w:val="24"/>
          <w:szCs w:val="24"/>
        </w:rPr>
        <w:t>. The RA’S are there to ensure that any risks that are posed by any offender are assessed and managed appropriately. They are responsible for managing the offender which will include sharing of information which can aid in identifying any risks. It will then be the lead agency that will take responsibility for any referrals which could be level 1, 2 or 3 MAPPA</w:t>
      </w:r>
      <w:r w:rsidR="00102838" w:rsidRPr="000571AB">
        <w:rPr>
          <w:rFonts w:asciiTheme="minorHAnsi" w:hAnsiTheme="minorHAnsi" w:cstheme="minorHAnsi"/>
          <w:i/>
          <w:iCs/>
          <w:sz w:val="24"/>
          <w:szCs w:val="24"/>
        </w:rPr>
        <w:t xml:space="preserve"> (MAPPA, 2021)</w:t>
      </w:r>
      <w:r w:rsidR="00102838" w:rsidRPr="000571AB">
        <w:rPr>
          <w:rFonts w:asciiTheme="minorHAnsi" w:hAnsiTheme="minorHAnsi" w:cstheme="minorHAnsi"/>
          <w:sz w:val="24"/>
          <w:szCs w:val="24"/>
        </w:rPr>
        <w:t>.</w:t>
      </w:r>
    </w:p>
    <w:p w14:paraId="4E5D0E6C" w14:textId="77777777" w:rsidR="00194D7A" w:rsidRPr="000571AB" w:rsidRDefault="00194D7A" w:rsidP="5B63D80E">
      <w:pPr>
        <w:ind w:right="237"/>
        <w:jc w:val="both"/>
        <w:rPr>
          <w:rFonts w:asciiTheme="minorHAnsi" w:hAnsiTheme="minorHAnsi" w:cstheme="minorHAnsi"/>
          <w:sz w:val="24"/>
          <w:szCs w:val="24"/>
        </w:rPr>
      </w:pPr>
    </w:p>
    <w:p w14:paraId="5E9229A7" w14:textId="77777777" w:rsidR="00262F2D" w:rsidRDefault="00102838" w:rsidP="5B63D80E">
      <w:pPr>
        <w:ind w:right="237"/>
        <w:jc w:val="both"/>
        <w:rPr>
          <w:rFonts w:asciiTheme="minorHAnsi" w:hAnsiTheme="minorHAnsi" w:cstheme="minorHAnsi"/>
          <w:sz w:val="24"/>
          <w:szCs w:val="24"/>
        </w:rPr>
      </w:pPr>
      <w:r w:rsidRPr="000571AB">
        <w:rPr>
          <w:rFonts w:asciiTheme="minorHAnsi" w:hAnsiTheme="minorHAnsi" w:cstheme="minorHAnsi"/>
          <w:sz w:val="24"/>
          <w:szCs w:val="24"/>
        </w:rPr>
        <w:t>The vital component when it comes to successful safeguarding of a domestic violence victim is to complete a DASH</w:t>
      </w:r>
      <w:r w:rsidR="000D1EF8">
        <w:rPr>
          <w:rFonts w:asciiTheme="minorHAnsi" w:hAnsiTheme="minorHAnsi" w:cstheme="minorHAnsi"/>
          <w:sz w:val="24"/>
          <w:szCs w:val="24"/>
        </w:rPr>
        <w:t xml:space="preserve"> </w:t>
      </w:r>
      <w:r w:rsidRPr="000571AB">
        <w:rPr>
          <w:rFonts w:asciiTheme="minorHAnsi" w:hAnsiTheme="minorHAnsi" w:cstheme="minorHAnsi"/>
          <w:sz w:val="24"/>
          <w:szCs w:val="24"/>
        </w:rPr>
        <w:t xml:space="preserve">also </w:t>
      </w:r>
      <w:r w:rsidR="000D1EF8" w:rsidRPr="000571AB">
        <w:rPr>
          <w:rFonts w:asciiTheme="minorHAnsi" w:hAnsiTheme="minorHAnsi" w:cstheme="minorHAnsi"/>
          <w:sz w:val="24"/>
          <w:szCs w:val="24"/>
        </w:rPr>
        <w:t>known</w:t>
      </w:r>
      <w:r w:rsidRPr="000571AB">
        <w:rPr>
          <w:rFonts w:asciiTheme="minorHAnsi" w:hAnsiTheme="minorHAnsi" w:cstheme="minorHAnsi"/>
          <w:sz w:val="24"/>
          <w:szCs w:val="24"/>
        </w:rPr>
        <w:t xml:space="preserve"> as the Domestic Abuse </w:t>
      </w:r>
      <w:r w:rsidR="00262F2D">
        <w:rPr>
          <w:rFonts w:asciiTheme="minorHAnsi" w:hAnsiTheme="minorHAnsi" w:cstheme="minorHAnsi"/>
          <w:sz w:val="24"/>
          <w:szCs w:val="24"/>
        </w:rPr>
        <w:t>S</w:t>
      </w:r>
      <w:r w:rsidRPr="000571AB">
        <w:rPr>
          <w:rFonts w:asciiTheme="minorHAnsi" w:hAnsiTheme="minorHAnsi" w:cstheme="minorHAnsi"/>
          <w:sz w:val="24"/>
          <w:szCs w:val="24"/>
        </w:rPr>
        <w:t xml:space="preserve">talking and </w:t>
      </w:r>
      <w:r w:rsidR="00262F2D">
        <w:rPr>
          <w:rFonts w:asciiTheme="minorHAnsi" w:hAnsiTheme="minorHAnsi" w:cstheme="minorHAnsi"/>
          <w:sz w:val="24"/>
          <w:szCs w:val="24"/>
        </w:rPr>
        <w:t>H</w:t>
      </w:r>
      <w:r w:rsidRPr="000571AB">
        <w:rPr>
          <w:rFonts w:asciiTheme="minorHAnsi" w:hAnsiTheme="minorHAnsi" w:cstheme="minorHAnsi"/>
          <w:sz w:val="24"/>
          <w:szCs w:val="24"/>
        </w:rPr>
        <w:t xml:space="preserve">arassment </w:t>
      </w:r>
      <w:r w:rsidR="00262F2D">
        <w:rPr>
          <w:rFonts w:asciiTheme="minorHAnsi" w:hAnsiTheme="minorHAnsi" w:cstheme="minorHAnsi"/>
          <w:sz w:val="24"/>
          <w:szCs w:val="24"/>
        </w:rPr>
        <w:t>R</w:t>
      </w:r>
      <w:r w:rsidRPr="000571AB">
        <w:rPr>
          <w:rFonts w:asciiTheme="minorHAnsi" w:hAnsiTheme="minorHAnsi" w:cstheme="minorHAnsi"/>
          <w:sz w:val="24"/>
          <w:szCs w:val="24"/>
        </w:rPr>
        <w:t xml:space="preserve">isk </w:t>
      </w:r>
      <w:r w:rsidR="00262F2D">
        <w:rPr>
          <w:rFonts w:asciiTheme="minorHAnsi" w:hAnsiTheme="minorHAnsi" w:cstheme="minorHAnsi"/>
          <w:sz w:val="24"/>
          <w:szCs w:val="24"/>
        </w:rPr>
        <w:t>A</w:t>
      </w:r>
      <w:r w:rsidRPr="000571AB">
        <w:rPr>
          <w:rFonts w:asciiTheme="minorHAnsi" w:hAnsiTheme="minorHAnsi" w:cstheme="minorHAnsi"/>
          <w:sz w:val="24"/>
          <w:szCs w:val="24"/>
        </w:rPr>
        <w:t>ssessment.</w:t>
      </w:r>
      <w:r w:rsidR="00262F2D">
        <w:rPr>
          <w:rFonts w:asciiTheme="minorHAnsi" w:hAnsiTheme="minorHAnsi" w:cstheme="minorHAnsi"/>
          <w:sz w:val="24"/>
          <w:szCs w:val="24"/>
        </w:rPr>
        <w:t xml:space="preserve"> </w:t>
      </w:r>
    </w:p>
    <w:p w14:paraId="57213E49" w14:textId="77777777" w:rsidR="00262F2D" w:rsidRDefault="00262F2D" w:rsidP="5B63D80E">
      <w:pPr>
        <w:ind w:right="237"/>
        <w:jc w:val="both"/>
        <w:rPr>
          <w:rFonts w:asciiTheme="minorHAnsi" w:hAnsiTheme="minorHAnsi" w:cstheme="minorHAnsi"/>
          <w:sz w:val="24"/>
          <w:szCs w:val="24"/>
        </w:rPr>
      </w:pPr>
    </w:p>
    <w:p w14:paraId="7D702C99" w14:textId="711BF9C9" w:rsidR="00102838" w:rsidRPr="000571AB" w:rsidRDefault="00102838" w:rsidP="5B63D80E">
      <w:pPr>
        <w:ind w:right="237"/>
        <w:jc w:val="both"/>
        <w:rPr>
          <w:rFonts w:asciiTheme="minorHAnsi" w:hAnsiTheme="minorHAnsi" w:cstheme="minorHAnsi"/>
          <w:sz w:val="24"/>
          <w:szCs w:val="24"/>
        </w:rPr>
      </w:pPr>
      <w:r w:rsidRPr="000571AB">
        <w:rPr>
          <w:rFonts w:asciiTheme="minorHAnsi" w:hAnsiTheme="minorHAnsi" w:cstheme="minorHAnsi"/>
          <w:sz w:val="24"/>
          <w:szCs w:val="24"/>
        </w:rPr>
        <w:t>A DASH is a risk assessment completed by officers on scene</w:t>
      </w:r>
      <w:r w:rsidR="00262F2D">
        <w:rPr>
          <w:rFonts w:asciiTheme="minorHAnsi" w:hAnsiTheme="minorHAnsi" w:cstheme="minorHAnsi"/>
          <w:sz w:val="24"/>
          <w:szCs w:val="24"/>
        </w:rPr>
        <w:t>.</w:t>
      </w:r>
      <w:r w:rsidRPr="000571AB">
        <w:rPr>
          <w:rFonts w:asciiTheme="minorHAnsi" w:hAnsiTheme="minorHAnsi" w:cstheme="minorHAnsi"/>
          <w:sz w:val="24"/>
          <w:szCs w:val="24"/>
        </w:rPr>
        <w:t xml:space="preserve"> </w:t>
      </w:r>
      <w:r w:rsidR="00262F2D">
        <w:rPr>
          <w:rFonts w:asciiTheme="minorHAnsi" w:hAnsiTheme="minorHAnsi" w:cstheme="minorHAnsi"/>
          <w:sz w:val="24"/>
          <w:szCs w:val="24"/>
        </w:rPr>
        <w:t>I</w:t>
      </w:r>
      <w:r w:rsidRPr="000571AB">
        <w:rPr>
          <w:rFonts w:asciiTheme="minorHAnsi" w:hAnsiTheme="minorHAnsi" w:cstheme="minorHAnsi"/>
          <w:sz w:val="24"/>
          <w:szCs w:val="24"/>
        </w:rPr>
        <w:t>t</w:t>
      </w:r>
      <w:r w:rsidR="00262F2D">
        <w:rPr>
          <w:rFonts w:asciiTheme="minorHAnsi" w:hAnsiTheme="minorHAnsi" w:cstheme="minorHAnsi"/>
          <w:sz w:val="24"/>
          <w:szCs w:val="24"/>
        </w:rPr>
        <w:t>’</w:t>
      </w:r>
      <w:r w:rsidRPr="000571AB">
        <w:rPr>
          <w:rFonts w:asciiTheme="minorHAnsi" w:hAnsiTheme="minorHAnsi" w:cstheme="minorHAnsi"/>
          <w:sz w:val="24"/>
          <w:szCs w:val="24"/>
        </w:rPr>
        <w:t>s 28 questions designed to assess the level of risk the victim may be subject to giving us the correct information moving forward enabling us to take the best action.</w:t>
      </w:r>
    </w:p>
    <w:p w14:paraId="7D81206D" w14:textId="06EE20D0" w:rsidR="00102838" w:rsidRPr="000571AB" w:rsidRDefault="00102838" w:rsidP="5B63D80E">
      <w:pPr>
        <w:ind w:right="237"/>
        <w:jc w:val="both"/>
        <w:rPr>
          <w:rFonts w:asciiTheme="minorHAnsi" w:hAnsiTheme="minorHAnsi" w:cstheme="minorHAnsi"/>
          <w:sz w:val="24"/>
          <w:szCs w:val="24"/>
        </w:rPr>
      </w:pPr>
      <w:r w:rsidRPr="000571AB">
        <w:rPr>
          <w:rFonts w:asciiTheme="minorHAnsi" w:hAnsiTheme="minorHAnsi" w:cstheme="minorHAnsi"/>
          <w:sz w:val="24"/>
          <w:szCs w:val="24"/>
        </w:rPr>
        <w:t xml:space="preserve">The DASH does not have to </w:t>
      </w:r>
      <w:r w:rsidR="004A02C3" w:rsidRPr="000571AB">
        <w:rPr>
          <w:rFonts w:asciiTheme="minorHAnsi" w:hAnsiTheme="minorHAnsi" w:cstheme="minorHAnsi"/>
          <w:sz w:val="24"/>
          <w:szCs w:val="24"/>
        </w:rPr>
        <w:t>be completed;</w:t>
      </w:r>
      <w:r w:rsidRPr="000571AB">
        <w:rPr>
          <w:rFonts w:asciiTheme="minorHAnsi" w:hAnsiTheme="minorHAnsi" w:cstheme="minorHAnsi"/>
          <w:sz w:val="24"/>
          <w:szCs w:val="24"/>
        </w:rPr>
        <w:t xml:space="preserve"> the victim has the right to refuse but it is encouraged as its brilliant tool to not only safeguard but also signpost to the best </w:t>
      </w:r>
      <w:r w:rsidR="000571AB" w:rsidRPr="000571AB">
        <w:rPr>
          <w:rFonts w:asciiTheme="minorHAnsi" w:hAnsiTheme="minorHAnsi" w:cstheme="minorHAnsi"/>
          <w:sz w:val="24"/>
          <w:szCs w:val="24"/>
        </w:rPr>
        <w:t>agencies</w:t>
      </w:r>
      <w:r w:rsidRPr="000571AB">
        <w:rPr>
          <w:rFonts w:asciiTheme="minorHAnsi" w:hAnsiTheme="minorHAnsi" w:cstheme="minorHAnsi"/>
          <w:sz w:val="24"/>
          <w:szCs w:val="24"/>
        </w:rPr>
        <w:t xml:space="preserve"> to provide them with the help needed.</w:t>
      </w:r>
    </w:p>
    <w:p w14:paraId="2794BE1C" w14:textId="77777777" w:rsidR="004A02C3" w:rsidRPr="000571AB" w:rsidRDefault="004A02C3" w:rsidP="5B63D80E">
      <w:pPr>
        <w:ind w:right="237"/>
        <w:jc w:val="both"/>
        <w:rPr>
          <w:rFonts w:asciiTheme="minorHAnsi" w:hAnsiTheme="minorHAnsi" w:cstheme="minorHAnsi"/>
          <w:sz w:val="24"/>
          <w:szCs w:val="24"/>
        </w:rPr>
      </w:pPr>
    </w:p>
    <w:p w14:paraId="5B937B47" w14:textId="77777777" w:rsidR="004A02C3" w:rsidRPr="000571AB" w:rsidRDefault="004A02C3" w:rsidP="5B63D80E">
      <w:pPr>
        <w:ind w:right="237"/>
        <w:jc w:val="both"/>
        <w:rPr>
          <w:rFonts w:asciiTheme="minorHAnsi" w:hAnsiTheme="minorHAnsi" w:cstheme="minorHAnsi"/>
          <w:sz w:val="24"/>
          <w:szCs w:val="24"/>
        </w:rPr>
      </w:pPr>
      <w:r w:rsidRPr="000571AB">
        <w:rPr>
          <w:rFonts w:asciiTheme="minorHAnsi" w:hAnsiTheme="minorHAnsi" w:cstheme="minorHAnsi"/>
          <w:sz w:val="24"/>
          <w:szCs w:val="24"/>
        </w:rPr>
        <w:t xml:space="preserve">The identification of risk must remain dynamic and event and circumstances have the ability for fast and frequent change and where this is the case the risk assessment needs to be reviewed. When the DASH has been completed it is to be rated a level of risk as per your structured professional judgement. </w:t>
      </w:r>
    </w:p>
    <w:p w14:paraId="27BCC59D" w14:textId="4149F728" w:rsidR="004A02C3" w:rsidRPr="000571AB" w:rsidRDefault="004A02C3" w:rsidP="5B63D80E">
      <w:pPr>
        <w:ind w:right="237"/>
        <w:jc w:val="both"/>
        <w:rPr>
          <w:rFonts w:asciiTheme="minorHAnsi" w:hAnsiTheme="minorHAnsi" w:cstheme="minorHAnsi"/>
          <w:sz w:val="24"/>
          <w:szCs w:val="24"/>
        </w:rPr>
      </w:pPr>
      <w:r w:rsidRPr="000571AB">
        <w:rPr>
          <w:rFonts w:asciiTheme="minorHAnsi" w:hAnsiTheme="minorHAnsi" w:cstheme="minorHAnsi"/>
          <w:sz w:val="24"/>
          <w:szCs w:val="24"/>
        </w:rPr>
        <w:t xml:space="preserve">If classed as high risk you then have to move on and consider options </w:t>
      </w:r>
      <w:r w:rsidR="00BA6720" w:rsidRPr="000571AB">
        <w:rPr>
          <w:rFonts w:asciiTheme="minorHAnsi" w:hAnsiTheme="minorHAnsi" w:cstheme="minorHAnsi"/>
          <w:sz w:val="24"/>
          <w:szCs w:val="24"/>
        </w:rPr>
        <w:t>available</w:t>
      </w:r>
      <w:r w:rsidRPr="000571AB">
        <w:rPr>
          <w:rFonts w:asciiTheme="minorHAnsi" w:hAnsiTheme="minorHAnsi" w:cstheme="minorHAnsi"/>
          <w:sz w:val="24"/>
          <w:szCs w:val="24"/>
        </w:rPr>
        <w:t xml:space="preserve"> for example if a </w:t>
      </w:r>
      <w:r w:rsidR="00BA6720" w:rsidRPr="000571AB">
        <w:rPr>
          <w:rFonts w:asciiTheme="minorHAnsi" w:hAnsiTheme="minorHAnsi" w:cstheme="minorHAnsi"/>
          <w:sz w:val="24"/>
          <w:szCs w:val="24"/>
        </w:rPr>
        <w:t>multi-agency</w:t>
      </w:r>
      <w:r w:rsidRPr="000571AB">
        <w:rPr>
          <w:rFonts w:asciiTheme="minorHAnsi" w:hAnsiTheme="minorHAnsi" w:cstheme="minorHAnsi"/>
          <w:sz w:val="24"/>
          <w:szCs w:val="24"/>
        </w:rPr>
        <w:t xml:space="preserve"> approach is more appropriate to </w:t>
      </w:r>
      <w:r w:rsidR="00916339" w:rsidRPr="000571AB">
        <w:rPr>
          <w:rFonts w:asciiTheme="minorHAnsi" w:hAnsiTheme="minorHAnsi" w:cstheme="minorHAnsi"/>
          <w:sz w:val="24"/>
          <w:szCs w:val="24"/>
        </w:rPr>
        <w:t>safeguard</w:t>
      </w:r>
      <w:r w:rsidRPr="000571AB">
        <w:rPr>
          <w:rFonts w:asciiTheme="minorHAnsi" w:hAnsiTheme="minorHAnsi" w:cstheme="minorHAnsi"/>
          <w:sz w:val="24"/>
          <w:szCs w:val="24"/>
        </w:rPr>
        <w:t xml:space="preserve"> which you could then refer </w:t>
      </w:r>
      <w:r w:rsidR="00BA6720" w:rsidRPr="000571AB">
        <w:rPr>
          <w:rFonts w:asciiTheme="minorHAnsi" w:hAnsiTheme="minorHAnsi" w:cstheme="minorHAnsi"/>
          <w:sz w:val="24"/>
          <w:szCs w:val="24"/>
        </w:rPr>
        <w:t xml:space="preserve">the victim to MARAC, MARAC being for the more serious and </w:t>
      </w:r>
      <w:r w:rsidR="00916339" w:rsidRPr="000571AB">
        <w:rPr>
          <w:rFonts w:asciiTheme="minorHAnsi" w:hAnsiTheme="minorHAnsi" w:cstheme="minorHAnsi"/>
          <w:sz w:val="24"/>
          <w:szCs w:val="24"/>
        </w:rPr>
        <w:t>high-risk</w:t>
      </w:r>
      <w:r w:rsidR="00BA6720" w:rsidRPr="000571AB">
        <w:rPr>
          <w:rFonts w:asciiTheme="minorHAnsi" w:hAnsiTheme="minorHAnsi" w:cstheme="minorHAnsi"/>
          <w:sz w:val="24"/>
          <w:szCs w:val="24"/>
        </w:rPr>
        <w:t xml:space="preserve"> cases (</w:t>
      </w:r>
      <w:r w:rsidR="00BA6720" w:rsidRPr="00673C4D">
        <w:rPr>
          <w:rFonts w:asciiTheme="minorHAnsi" w:hAnsiTheme="minorHAnsi" w:cstheme="minorHAnsi"/>
          <w:sz w:val="24"/>
          <w:szCs w:val="24"/>
        </w:rPr>
        <w:t xml:space="preserve">Dash risk </w:t>
      </w:r>
      <w:r w:rsidR="00673C4D" w:rsidRPr="00673C4D">
        <w:rPr>
          <w:rFonts w:asciiTheme="minorHAnsi" w:hAnsiTheme="minorHAnsi" w:cstheme="minorHAnsi"/>
          <w:sz w:val="24"/>
          <w:szCs w:val="24"/>
        </w:rPr>
        <w:t>Model</w:t>
      </w:r>
      <w:r w:rsidR="00BA6720" w:rsidRPr="00673C4D">
        <w:rPr>
          <w:rFonts w:asciiTheme="minorHAnsi" w:hAnsiTheme="minorHAnsi" w:cstheme="minorHAnsi"/>
          <w:sz w:val="24"/>
          <w:szCs w:val="24"/>
        </w:rPr>
        <w:t>, 2021).</w:t>
      </w:r>
    </w:p>
    <w:p w14:paraId="679E3A8A" w14:textId="77777777" w:rsidR="00BA6720" w:rsidRPr="000571AB" w:rsidRDefault="00BA6720" w:rsidP="5B63D80E">
      <w:pPr>
        <w:ind w:right="237"/>
        <w:jc w:val="both"/>
        <w:rPr>
          <w:rFonts w:asciiTheme="minorHAnsi" w:hAnsiTheme="minorHAnsi" w:cstheme="minorHAnsi"/>
          <w:sz w:val="24"/>
          <w:szCs w:val="24"/>
        </w:rPr>
      </w:pPr>
    </w:p>
    <w:p w14:paraId="1608E18B" w14:textId="5A2E49E2" w:rsidR="00AE0C1B" w:rsidRPr="00E7231C" w:rsidRDefault="00BA6720" w:rsidP="00AE0C1B">
      <w:pPr>
        <w:ind w:right="237"/>
        <w:jc w:val="both"/>
        <w:rPr>
          <w:rFonts w:asciiTheme="minorHAnsi" w:hAnsiTheme="minorHAnsi" w:cstheme="minorHAnsi"/>
          <w:sz w:val="24"/>
          <w:szCs w:val="24"/>
        </w:rPr>
      </w:pPr>
      <w:r w:rsidRPr="000571AB">
        <w:rPr>
          <w:rFonts w:asciiTheme="minorHAnsi" w:hAnsiTheme="minorHAnsi" w:cstheme="minorHAnsi"/>
          <w:sz w:val="24"/>
          <w:szCs w:val="24"/>
        </w:rPr>
        <w:t xml:space="preserve">Once the victim was successfully </w:t>
      </w:r>
      <w:r w:rsidR="00AE0C1B" w:rsidRPr="000571AB">
        <w:rPr>
          <w:rFonts w:asciiTheme="minorHAnsi" w:hAnsiTheme="minorHAnsi" w:cstheme="minorHAnsi"/>
          <w:sz w:val="24"/>
          <w:szCs w:val="24"/>
        </w:rPr>
        <w:t>safeguarded,</w:t>
      </w:r>
      <w:r w:rsidRPr="000571AB">
        <w:rPr>
          <w:rFonts w:asciiTheme="minorHAnsi" w:hAnsiTheme="minorHAnsi" w:cstheme="minorHAnsi"/>
          <w:sz w:val="24"/>
          <w:szCs w:val="24"/>
        </w:rPr>
        <w:t xml:space="preserve"> I had to turn my attention to the digital aspect of the crime to progress the investigation </w:t>
      </w:r>
      <w:r w:rsidR="00AE0C1B" w:rsidRPr="000571AB">
        <w:rPr>
          <w:rFonts w:asciiTheme="minorHAnsi" w:hAnsiTheme="minorHAnsi" w:cstheme="minorHAnsi"/>
          <w:sz w:val="24"/>
          <w:szCs w:val="24"/>
        </w:rPr>
        <w:t xml:space="preserve">as this would be where I could collectively gather the most important evidence of the crime committed. First action taken was </w:t>
      </w:r>
      <w:r w:rsidR="009471A1">
        <w:rPr>
          <w:rFonts w:asciiTheme="minorHAnsi" w:hAnsiTheme="minorHAnsi" w:cstheme="minorHAnsi"/>
          <w:sz w:val="24"/>
          <w:szCs w:val="24"/>
        </w:rPr>
        <w:t>to</w:t>
      </w:r>
      <w:r w:rsidR="00AE0C1B" w:rsidRPr="000571AB">
        <w:rPr>
          <w:rFonts w:asciiTheme="minorHAnsi" w:hAnsiTheme="minorHAnsi" w:cstheme="minorHAnsi"/>
          <w:sz w:val="24"/>
          <w:szCs w:val="24"/>
        </w:rPr>
        <w:t xml:space="preserve"> arrest the male, I attended his address and arrested the male for </w:t>
      </w:r>
      <w:r w:rsidR="001312A8">
        <w:rPr>
          <w:rFonts w:asciiTheme="minorHAnsi" w:hAnsiTheme="minorHAnsi" w:cstheme="minorHAnsi"/>
          <w:sz w:val="24"/>
          <w:szCs w:val="24"/>
        </w:rPr>
        <w:t>h</w:t>
      </w:r>
      <w:r w:rsidR="00AE0C1B" w:rsidRPr="000571AB">
        <w:rPr>
          <w:rFonts w:asciiTheme="minorHAnsi" w:hAnsiTheme="minorHAnsi" w:cstheme="minorHAnsi"/>
          <w:sz w:val="24"/>
          <w:szCs w:val="24"/>
        </w:rPr>
        <w:t xml:space="preserve">arassment with fear of violence under Section 4 Protection from Harassment Act 1997, </w:t>
      </w:r>
      <w:r w:rsidR="00E7231C">
        <w:rPr>
          <w:rFonts w:asciiTheme="minorHAnsi" w:hAnsiTheme="minorHAnsi" w:cstheme="minorHAnsi"/>
          <w:sz w:val="24"/>
          <w:szCs w:val="24"/>
        </w:rPr>
        <w:t xml:space="preserve">as under the Act his conduct caused fear to the victim on more than one occasion, a crime that is recognised under this Act. </w:t>
      </w:r>
      <w:r w:rsidR="00E7231C" w:rsidRPr="00673C4D">
        <w:rPr>
          <w:rFonts w:asciiTheme="minorHAnsi" w:hAnsiTheme="minorHAnsi" w:cstheme="minorHAnsi"/>
        </w:rPr>
        <w:t>(</w:t>
      </w:r>
      <w:r w:rsidR="00673C4D" w:rsidRPr="00673C4D">
        <w:rPr>
          <w:rFonts w:asciiTheme="minorHAnsi" w:hAnsiTheme="minorHAnsi" w:cstheme="minorHAnsi"/>
          <w:sz w:val="24"/>
          <w:szCs w:val="24"/>
        </w:rPr>
        <w:t>Citizens Advice</w:t>
      </w:r>
      <w:r w:rsidR="00AE0C1B" w:rsidRPr="00673C4D">
        <w:rPr>
          <w:rFonts w:asciiTheme="minorHAnsi" w:hAnsiTheme="minorHAnsi" w:cstheme="minorHAnsi"/>
          <w:sz w:val="24"/>
          <w:szCs w:val="24"/>
        </w:rPr>
        <w:t>, 2021)</w:t>
      </w:r>
      <w:r w:rsidR="00645C0F" w:rsidRPr="00673C4D">
        <w:rPr>
          <w:rFonts w:asciiTheme="minorHAnsi" w:hAnsiTheme="minorHAnsi" w:cstheme="minorHAnsi"/>
          <w:sz w:val="24"/>
          <w:szCs w:val="24"/>
        </w:rPr>
        <w:t>.</w:t>
      </w:r>
    </w:p>
    <w:p w14:paraId="2C967E13" w14:textId="77777777" w:rsidR="00645C0F" w:rsidRPr="001312A8" w:rsidRDefault="00645C0F" w:rsidP="00AE0C1B">
      <w:pPr>
        <w:ind w:right="237"/>
        <w:jc w:val="both"/>
        <w:rPr>
          <w:rFonts w:asciiTheme="minorHAnsi" w:hAnsiTheme="minorHAnsi" w:cstheme="minorHAnsi"/>
          <w:sz w:val="24"/>
          <w:szCs w:val="24"/>
          <w:highlight w:val="yellow"/>
        </w:rPr>
      </w:pPr>
    </w:p>
    <w:p w14:paraId="09E92F16" w14:textId="2950A015" w:rsidR="00645C0F" w:rsidRPr="000571AB" w:rsidRDefault="00645C0F" w:rsidP="00AE0C1B">
      <w:pPr>
        <w:ind w:right="237"/>
        <w:jc w:val="both"/>
        <w:rPr>
          <w:rFonts w:asciiTheme="minorHAnsi" w:hAnsiTheme="minorHAnsi" w:cstheme="minorHAnsi"/>
          <w:sz w:val="24"/>
          <w:szCs w:val="24"/>
        </w:rPr>
      </w:pPr>
      <w:r w:rsidRPr="00916339">
        <w:rPr>
          <w:rFonts w:asciiTheme="minorHAnsi" w:hAnsiTheme="minorHAnsi" w:cstheme="minorHAnsi"/>
          <w:sz w:val="24"/>
          <w:szCs w:val="24"/>
        </w:rPr>
        <w:t>On arrest the male’s mobile phone w</w:t>
      </w:r>
      <w:r w:rsidR="00AD41C8" w:rsidRPr="00916339">
        <w:rPr>
          <w:rFonts w:asciiTheme="minorHAnsi" w:hAnsiTheme="minorHAnsi" w:cstheme="minorHAnsi"/>
          <w:sz w:val="24"/>
          <w:szCs w:val="24"/>
        </w:rPr>
        <w:t>as</w:t>
      </w:r>
      <w:r w:rsidRPr="00916339">
        <w:rPr>
          <w:rFonts w:asciiTheme="minorHAnsi" w:hAnsiTheme="minorHAnsi" w:cstheme="minorHAnsi"/>
          <w:sz w:val="24"/>
          <w:szCs w:val="24"/>
        </w:rPr>
        <w:t xml:space="preserve"> seized under the Police and Criminal Evidence Act 1984 for the purpose of retrieving potential evidence. The best option then to deal with digital devices are to XRY the device which is process that extracts all data from phones, </w:t>
      </w:r>
      <w:r w:rsidRPr="00916339">
        <w:rPr>
          <w:rFonts w:asciiTheme="minorHAnsi" w:hAnsiTheme="minorHAnsi" w:cstheme="minorHAnsi"/>
          <w:sz w:val="24"/>
          <w:szCs w:val="24"/>
        </w:rPr>
        <w:lastRenderedPageBreak/>
        <w:t>computers or tablets. XRY can extract call records, text messages and internet browsing history.</w:t>
      </w:r>
      <w:r w:rsidRPr="000571AB">
        <w:rPr>
          <w:rFonts w:asciiTheme="minorHAnsi" w:hAnsiTheme="minorHAnsi" w:cstheme="minorHAnsi"/>
          <w:sz w:val="24"/>
          <w:szCs w:val="24"/>
        </w:rPr>
        <w:t xml:space="preserve"> </w:t>
      </w:r>
    </w:p>
    <w:p w14:paraId="3E63A8EA" w14:textId="77777777" w:rsidR="00645C0F" w:rsidRPr="000571AB" w:rsidRDefault="00645C0F" w:rsidP="00AE0C1B">
      <w:pPr>
        <w:ind w:right="237"/>
        <w:jc w:val="both"/>
        <w:rPr>
          <w:rFonts w:asciiTheme="minorHAnsi" w:hAnsiTheme="minorHAnsi" w:cstheme="minorHAnsi"/>
          <w:sz w:val="24"/>
          <w:szCs w:val="24"/>
        </w:rPr>
      </w:pPr>
    </w:p>
    <w:p w14:paraId="20A61DE4" w14:textId="7DDAF2D2" w:rsidR="00645C0F" w:rsidRPr="000571AB" w:rsidRDefault="00645C0F" w:rsidP="00AE0C1B">
      <w:pPr>
        <w:ind w:right="237"/>
        <w:jc w:val="both"/>
        <w:rPr>
          <w:rFonts w:asciiTheme="minorHAnsi" w:hAnsiTheme="minorHAnsi" w:cstheme="minorHAnsi"/>
          <w:sz w:val="24"/>
          <w:szCs w:val="24"/>
        </w:rPr>
      </w:pPr>
      <w:r w:rsidRPr="000571AB">
        <w:rPr>
          <w:rFonts w:asciiTheme="minorHAnsi" w:hAnsiTheme="minorHAnsi" w:cstheme="minorHAnsi"/>
          <w:sz w:val="24"/>
          <w:szCs w:val="24"/>
        </w:rPr>
        <w:t>When this was completed and examined the male was interviewed in police custody and decision was made to charge him.</w:t>
      </w:r>
    </w:p>
    <w:p w14:paraId="6C1E51EF" w14:textId="4D34BD3E" w:rsidR="00645C0F" w:rsidRPr="000571AB" w:rsidRDefault="00645C0F" w:rsidP="00AE0C1B">
      <w:pPr>
        <w:ind w:right="237"/>
        <w:jc w:val="both"/>
        <w:rPr>
          <w:rFonts w:asciiTheme="minorHAnsi" w:hAnsiTheme="minorHAnsi" w:cstheme="minorHAnsi"/>
          <w:sz w:val="24"/>
          <w:szCs w:val="24"/>
        </w:rPr>
      </w:pPr>
      <w:r w:rsidRPr="000571AB">
        <w:rPr>
          <w:rFonts w:asciiTheme="minorHAnsi" w:hAnsiTheme="minorHAnsi" w:cstheme="minorHAnsi"/>
          <w:sz w:val="24"/>
          <w:szCs w:val="24"/>
        </w:rPr>
        <w:t>Due to his history and the incident being high risk the male was remanded in custody.</w:t>
      </w:r>
    </w:p>
    <w:p w14:paraId="6D147F30" w14:textId="77777777" w:rsidR="00645C0F" w:rsidRPr="000571AB" w:rsidRDefault="00645C0F" w:rsidP="00AE0C1B">
      <w:pPr>
        <w:ind w:right="237"/>
        <w:jc w:val="both"/>
        <w:rPr>
          <w:rFonts w:asciiTheme="minorHAnsi" w:hAnsiTheme="minorHAnsi" w:cstheme="minorHAnsi"/>
          <w:sz w:val="24"/>
          <w:szCs w:val="24"/>
        </w:rPr>
      </w:pPr>
    </w:p>
    <w:p w14:paraId="719F3B3E" w14:textId="0612B9CC" w:rsidR="00645C0F" w:rsidRPr="000571AB" w:rsidRDefault="00645C0F" w:rsidP="00AE0C1B">
      <w:pPr>
        <w:ind w:right="237"/>
        <w:jc w:val="both"/>
        <w:rPr>
          <w:rFonts w:asciiTheme="minorHAnsi" w:hAnsiTheme="minorHAnsi" w:cstheme="minorHAnsi"/>
          <w:sz w:val="24"/>
          <w:szCs w:val="24"/>
        </w:rPr>
      </w:pPr>
      <w:r w:rsidRPr="000571AB">
        <w:rPr>
          <w:rFonts w:asciiTheme="minorHAnsi" w:hAnsiTheme="minorHAnsi" w:cstheme="minorHAnsi"/>
          <w:sz w:val="24"/>
          <w:szCs w:val="24"/>
        </w:rPr>
        <w:t xml:space="preserve">I will now reflect on this incident using Gibbs model of reflection as </w:t>
      </w:r>
      <w:r w:rsidR="000571AB" w:rsidRPr="000571AB">
        <w:rPr>
          <w:rFonts w:asciiTheme="minorHAnsi" w:hAnsiTheme="minorHAnsi" w:cstheme="minorHAnsi"/>
          <w:sz w:val="24"/>
          <w:szCs w:val="24"/>
        </w:rPr>
        <w:t>guidance (Gibbs' Reflective Cycle, 2021)</w:t>
      </w:r>
      <w:r w:rsidRPr="000571AB">
        <w:rPr>
          <w:rFonts w:asciiTheme="minorHAnsi" w:hAnsiTheme="minorHAnsi" w:cstheme="minorHAnsi"/>
          <w:sz w:val="24"/>
          <w:szCs w:val="24"/>
        </w:rPr>
        <w:t xml:space="preserve"> and explain how I </w:t>
      </w:r>
      <w:r w:rsidR="002E69F3" w:rsidRPr="000571AB">
        <w:rPr>
          <w:rFonts w:asciiTheme="minorHAnsi" w:hAnsiTheme="minorHAnsi" w:cstheme="minorHAnsi"/>
          <w:sz w:val="24"/>
          <w:szCs w:val="24"/>
        </w:rPr>
        <w:t>determine if somebody is vulnerable.</w:t>
      </w:r>
    </w:p>
    <w:p w14:paraId="18812E3C" w14:textId="458C4D81" w:rsidR="002E69F3" w:rsidRPr="000571AB" w:rsidRDefault="002E69F3" w:rsidP="00916339">
      <w:pPr>
        <w:ind w:right="237"/>
        <w:jc w:val="both"/>
        <w:rPr>
          <w:rFonts w:asciiTheme="minorHAnsi" w:hAnsiTheme="minorHAnsi" w:cstheme="minorHAnsi"/>
          <w:sz w:val="24"/>
          <w:szCs w:val="24"/>
        </w:rPr>
      </w:pPr>
      <w:r w:rsidRPr="000571AB">
        <w:rPr>
          <w:rFonts w:asciiTheme="minorHAnsi" w:hAnsiTheme="minorHAnsi" w:cstheme="minorHAnsi"/>
          <w:sz w:val="24"/>
          <w:szCs w:val="24"/>
        </w:rPr>
        <w:t xml:space="preserve">During this incident I was faced with multiple vulnerable </w:t>
      </w:r>
      <w:r w:rsidR="00916339" w:rsidRPr="000571AB">
        <w:rPr>
          <w:rFonts w:asciiTheme="minorHAnsi" w:hAnsiTheme="minorHAnsi" w:cstheme="minorHAnsi"/>
          <w:sz w:val="24"/>
          <w:szCs w:val="24"/>
        </w:rPr>
        <w:t>people</w:t>
      </w:r>
      <w:r w:rsidR="00916339">
        <w:rPr>
          <w:rFonts w:asciiTheme="minorHAnsi" w:hAnsiTheme="minorHAnsi" w:cstheme="minorHAnsi"/>
          <w:sz w:val="24"/>
          <w:szCs w:val="24"/>
        </w:rPr>
        <w:t xml:space="preserve">, defined as a list of protected characteristics that increase an </w:t>
      </w:r>
      <w:proofErr w:type="gramStart"/>
      <w:r w:rsidR="00916339">
        <w:rPr>
          <w:rFonts w:asciiTheme="minorHAnsi" w:hAnsiTheme="minorHAnsi" w:cstheme="minorHAnsi"/>
          <w:sz w:val="24"/>
          <w:szCs w:val="24"/>
        </w:rPr>
        <w:t>individuals</w:t>
      </w:r>
      <w:proofErr w:type="gramEnd"/>
      <w:r w:rsidR="00916339">
        <w:rPr>
          <w:rFonts w:asciiTheme="minorHAnsi" w:hAnsiTheme="minorHAnsi" w:cstheme="minorHAnsi"/>
          <w:sz w:val="24"/>
          <w:szCs w:val="24"/>
        </w:rPr>
        <w:t xml:space="preserve"> vulnerabilities: </w:t>
      </w:r>
    </w:p>
    <w:p w14:paraId="2ED78159" w14:textId="77777777" w:rsidR="002E69F3" w:rsidRPr="000571AB" w:rsidRDefault="002E69F3" w:rsidP="002E69F3">
      <w:pPr>
        <w:ind w:right="237"/>
        <w:jc w:val="both"/>
        <w:rPr>
          <w:rFonts w:asciiTheme="minorHAnsi" w:hAnsiTheme="minorHAnsi" w:cstheme="minorHAnsi"/>
          <w:sz w:val="24"/>
          <w:szCs w:val="24"/>
        </w:rPr>
      </w:pPr>
      <w:r w:rsidRPr="000571AB">
        <w:rPr>
          <w:rFonts w:asciiTheme="minorHAnsi" w:hAnsiTheme="minorHAnsi" w:cstheme="minorHAnsi"/>
          <w:sz w:val="24"/>
          <w:szCs w:val="24"/>
        </w:rPr>
        <w:t>•age.</w:t>
      </w:r>
    </w:p>
    <w:p w14:paraId="1C8A0D19" w14:textId="77777777" w:rsidR="002E69F3" w:rsidRPr="000571AB" w:rsidRDefault="002E69F3" w:rsidP="002E69F3">
      <w:pPr>
        <w:ind w:right="237"/>
        <w:jc w:val="both"/>
        <w:rPr>
          <w:rFonts w:asciiTheme="minorHAnsi" w:hAnsiTheme="minorHAnsi" w:cstheme="minorHAnsi"/>
          <w:sz w:val="24"/>
          <w:szCs w:val="24"/>
        </w:rPr>
      </w:pPr>
    </w:p>
    <w:p w14:paraId="772542C8" w14:textId="77777777" w:rsidR="002E69F3" w:rsidRPr="000571AB" w:rsidRDefault="002E69F3" w:rsidP="002E69F3">
      <w:pPr>
        <w:ind w:right="237"/>
        <w:jc w:val="both"/>
        <w:rPr>
          <w:rFonts w:asciiTheme="minorHAnsi" w:hAnsiTheme="minorHAnsi" w:cstheme="minorHAnsi"/>
          <w:sz w:val="24"/>
          <w:szCs w:val="24"/>
        </w:rPr>
      </w:pPr>
    </w:p>
    <w:p w14:paraId="6B7FF687" w14:textId="77777777" w:rsidR="002E69F3" w:rsidRPr="000571AB" w:rsidRDefault="002E69F3" w:rsidP="002E69F3">
      <w:pPr>
        <w:ind w:right="237"/>
        <w:jc w:val="both"/>
        <w:rPr>
          <w:rFonts w:asciiTheme="minorHAnsi" w:hAnsiTheme="minorHAnsi" w:cstheme="minorHAnsi"/>
          <w:sz w:val="24"/>
          <w:szCs w:val="24"/>
        </w:rPr>
      </w:pPr>
      <w:r w:rsidRPr="000571AB">
        <w:rPr>
          <w:rFonts w:asciiTheme="minorHAnsi" w:hAnsiTheme="minorHAnsi" w:cstheme="minorHAnsi"/>
          <w:sz w:val="24"/>
          <w:szCs w:val="24"/>
        </w:rPr>
        <w:t>•disability.</w:t>
      </w:r>
    </w:p>
    <w:p w14:paraId="27218D42" w14:textId="77777777" w:rsidR="002E69F3" w:rsidRPr="000571AB" w:rsidRDefault="002E69F3" w:rsidP="002E69F3">
      <w:pPr>
        <w:ind w:right="237"/>
        <w:jc w:val="both"/>
        <w:rPr>
          <w:rFonts w:asciiTheme="minorHAnsi" w:hAnsiTheme="minorHAnsi" w:cstheme="minorHAnsi"/>
          <w:sz w:val="24"/>
          <w:szCs w:val="24"/>
        </w:rPr>
      </w:pPr>
    </w:p>
    <w:p w14:paraId="4D34EC53" w14:textId="77777777" w:rsidR="002E69F3" w:rsidRPr="000571AB" w:rsidRDefault="002E69F3" w:rsidP="002E69F3">
      <w:pPr>
        <w:ind w:right="237"/>
        <w:jc w:val="both"/>
        <w:rPr>
          <w:rFonts w:asciiTheme="minorHAnsi" w:hAnsiTheme="minorHAnsi" w:cstheme="minorHAnsi"/>
          <w:sz w:val="24"/>
          <w:szCs w:val="24"/>
        </w:rPr>
      </w:pPr>
    </w:p>
    <w:p w14:paraId="025B13B5" w14:textId="77777777" w:rsidR="002E69F3" w:rsidRPr="000571AB" w:rsidRDefault="002E69F3" w:rsidP="002E69F3">
      <w:pPr>
        <w:ind w:right="237"/>
        <w:jc w:val="both"/>
        <w:rPr>
          <w:rFonts w:asciiTheme="minorHAnsi" w:hAnsiTheme="minorHAnsi" w:cstheme="minorHAnsi"/>
          <w:sz w:val="24"/>
          <w:szCs w:val="24"/>
        </w:rPr>
      </w:pPr>
      <w:r w:rsidRPr="000571AB">
        <w:rPr>
          <w:rFonts w:asciiTheme="minorHAnsi" w:hAnsiTheme="minorHAnsi" w:cstheme="minorHAnsi"/>
          <w:sz w:val="24"/>
          <w:szCs w:val="24"/>
        </w:rPr>
        <w:t>•gender reassignment.</w:t>
      </w:r>
    </w:p>
    <w:p w14:paraId="7B0FBB46" w14:textId="77777777" w:rsidR="002E69F3" w:rsidRPr="000571AB" w:rsidRDefault="002E69F3" w:rsidP="002E69F3">
      <w:pPr>
        <w:ind w:right="237"/>
        <w:jc w:val="both"/>
        <w:rPr>
          <w:rFonts w:asciiTheme="minorHAnsi" w:hAnsiTheme="minorHAnsi" w:cstheme="minorHAnsi"/>
          <w:sz w:val="24"/>
          <w:szCs w:val="24"/>
        </w:rPr>
      </w:pPr>
    </w:p>
    <w:p w14:paraId="2590794D" w14:textId="77777777" w:rsidR="002E69F3" w:rsidRPr="000571AB" w:rsidRDefault="002E69F3" w:rsidP="002E69F3">
      <w:pPr>
        <w:ind w:right="237"/>
        <w:jc w:val="both"/>
        <w:rPr>
          <w:rFonts w:asciiTheme="minorHAnsi" w:hAnsiTheme="minorHAnsi" w:cstheme="minorHAnsi"/>
          <w:sz w:val="24"/>
          <w:szCs w:val="24"/>
        </w:rPr>
      </w:pPr>
    </w:p>
    <w:p w14:paraId="328A35BF" w14:textId="77777777" w:rsidR="002E69F3" w:rsidRPr="000571AB" w:rsidRDefault="002E69F3" w:rsidP="002E69F3">
      <w:pPr>
        <w:ind w:right="237"/>
        <w:jc w:val="both"/>
        <w:rPr>
          <w:rFonts w:asciiTheme="minorHAnsi" w:hAnsiTheme="minorHAnsi" w:cstheme="minorHAnsi"/>
          <w:sz w:val="24"/>
          <w:szCs w:val="24"/>
        </w:rPr>
      </w:pPr>
      <w:r w:rsidRPr="000571AB">
        <w:rPr>
          <w:rFonts w:asciiTheme="minorHAnsi" w:hAnsiTheme="minorHAnsi" w:cstheme="minorHAnsi"/>
          <w:sz w:val="24"/>
          <w:szCs w:val="24"/>
        </w:rPr>
        <w:t>•marriage and civil partnership.</w:t>
      </w:r>
    </w:p>
    <w:p w14:paraId="7B3CB1C1" w14:textId="77777777" w:rsidR="002E69F3" w:rsidRPr="000571AB" w:rsidRDefault="002E69F3" w:rsidP="002E69F3">
      <w:pPr>
        <w:ind w:right="237"/>
        <w:jc w:val="both"/>
        <w:rPr>
          <w:rFonts w:asciiTheme="minorHAnsi" w:hAnsiTheme="minorHAnsi" w:cstheme="minorHAnsi"/>
          <w:sz w:val="24"/>
          <w:szCs w:val="24"/>
        </w:rPr>
      </w:pPr>
    </w:p>
    <w:p w14:paraId="627C435B" w14:textId="77777777" w:rsidR="002E69F3" w:rsidRPr="000571AB" w:rsidRDefault="002E69F3" w:rsidP="002E69F3">
      <w:pPr>
        <w:ind w:right="237"/>
        <w:jc w:val="both"/>
        <w:rPr>
          <w:rFonts w:asciiTheme="minorHAnsi" w:hAnsiTheme="minorHAnsi" w:cstheme="minorHAnsi"/>
          <w:sz w:val="24"/>
          <w:szCs w:val="24"/>
        </w:rPr>
      </w:pPr>
    </w:p>
    <w:p w14:paraId="5430D8D8" w14:textId="77777777" w:rsidR="002E69F3" w:rsidRPr="000571AB" w:rsidRDefault="002E69F3" w:rsidP="002E69F3">
      <w:pPr>
        <w:ind w:right="237"/>
        <w:jc w:val="both"/>
        <w:rPr>
          <w:rFonts w:asciiTheme="minorHAnsi" w:hAnsiTheme="minorHAnsi" w:cstheme="minorHAnsi"/>
          <w:sz w:val="24"/>
          <w:szCs w:val="24"/>
        </w:rPr>
      </w:pPr>
      <w:r w:rsidRPr="000571AB">
        <w:rPr>
          <w:rFonts w:asciiTheme="minorHAnsi" w:hAnsiTheme="minorHAnsi" w:cstheme="minorHAnsi"/>
          <w:sz w:val="24"/>
          <w:szCs w:val="24"/>
        </w:rPr>
        <w:t>•pregnancy and maternity.</w:t>
      </w:r>
    </w:p>
    <w:p w14:paraId="70FBA7B0" w14:textId="77777777" w:rsidR="002E69F3" w:rsidRPr="000571AB" w:rsidRDefault="002E69F3" w:rsidP="002E69F3">
      <w:pPr>
        <w:ind w:right="237"/>
        <w:jc w:val="both"/>
        <w:rPr>
          <w:rFonts w:asciiTheme="minorHAnsi" w:hAnsiTheme="minorHAnsi" w:cstheme="minorHAnsi"/>
          <w:sz w:val="24"/>
          <w:szCs w:val="24"/>
        </w:rPr>
      </w:pPr>
    </w:p>
    <w:p w14:paraId="015D073F" w14:textId="77777777" w:rsidR="002E69F3" w:rsidRPr="000571AB" w:rsidRDefault="002E69F3" w:rsidP="002E69F3">
      <w:pPr>
        <w:ind w:right="237"/>
        <w:jc w:val="both"/>
        <w:rPr>
          <w:rFonts w:asciiTheme="minorHAnsi" w:hAnsiTheme="minorHAnsi" w:cstheme="minorHAnsi"/>
          <w:sz w:val="24"/>
          <w:szCs w:val="24"/>
        </w:rPr>
      </w:pPr>
    </w:p>
    <w:p w14:paraId="68EBBC8C" w14:textId="77777777" w:rsidR="002E69F3" w:rsidRPr="000571AB" w:rsidRDefault="002E69F3" w:rsidP="002E69F3">
      <w:pPr>
        <w:ind w:right="237"/>
        <w:jc w:val="both"/>
        <w:rPr>
          <w:rFonts w:asciiTheme="minorHAnsi" w:hAnsiTheme="minorHAnsi" w:cstheme="minorHAnsi"/>
          <w:sz w:val="24"/>
          <w:szCs w:val="24"/>
        </w:rPr>
      </w:pPr>
      <w:r w:rsidRPr="000571AB">
        <w:rPr>
          <w:rFonts w:asciiTheme="minorHAnsi" w:hAnsiTheme="minorHAnsi" w:cstheme="minorHAnsi"/>
          <w:sz w:val="24"/>
          <w:szCs w:val="24"/>
        </w:rPr>
        <w:t>•race.</w:t>
      </w:r>
    </w:p>
    <w:p w14:paraId="36AD3DB3" w14:textId="77777777" w:rsidR="002E69F3" w:rsidRPr="000571AB" w:rsidRDefault="002E69F3" w:rsidP="002E69F3">
      <w:pPr>
        <w:ind w:right="237"/>
        <w:jc w:val="both"/>
        <w:rPr>
          <w:rFonts w:asciiTheme="minorHAnsi" w:hAnsiTheme="minorHAnsi" w:cstheme="minorHAnsi"/>
          <w:sz w:val="24"/>
          <w:szCs w:val="24"/>
        </w:rPr>
      </w:pPr>
    </w:p>
    <w:p w14:paraId="2F24BE1E" w14:textId="77777777" w:rsidR="002E69F3" w:rsidRPr="000571AB" w:rsidRDefault="002E69F3" w:rsidP="002E69F3">
      <w:pPr>
        <w:ind w:right="237"/>
        <w:jc w:val="both"/>
        <w:rPr>
          <w:rFonts w:asciiTheme="minorHAnsi" w:hAnsiTheme="minorHAnsi" w:cstheme="minorHAnsi"/>
          <w:sz w:val="24"/>
          <w:szCs w:val="24"/>
        </w:rPr>
      </w:pPr>
    </w:p>
    <w:p w14:paraId="2F9E4051" w14:textId="77777777" w:rsidR="002E69F3" w:rsidRPr="000571AB" w:rsidRDefault="002E69F3" w:rsidP="002E69F3">
      <w:pPr>
        <w:ind w:right="237"/>
        <w:jc w:val="both"/>
        <w:rPr>
          <w:rFonts w:asciiTheme="minorHAnsi" w:hAnsiTheme="minorHAnsi" w:cstheme="minorHAnsi"/>
          <w:sz w:val="24"/>
          <w:szCs w:val="24"/>
        </w:rPr>
      </w:pPr>
      <w:r w:rsidRPr="000571AB">
        <w:rPr>
          <w:rFonts w:asciiTheme="minorHAnsi" w:hAnsiTheme="minorHAnsi" w:cstheme="minorHAnsi"/>
          <w:sz w:val="24"/>
          <w:szCs w:val="24"/>
        </w:rPr>
        <w:t>•religion or belief.</w:t>
      </w:r>
    </w:p>
    <w:p w14:paraId="65163ED6" w14:textId="77777777" w:rsidR="002E69F3" w:rsidRPr="000571AB" w:rsidRDefault="002E69F3" w:rsidP="002E69F3">
      <w:pPr>
        <w:ind w:right="237"/>
        <w:jc w:val="both"/>
        <w:rPr>
          <w:rFonts w:asciiTheme="minorHAnsi" w:hAnsiTheme="minorHAnsi" w:cstheme="minorHAnsi"/>
          <w:sz w:val="24"/>
          <w:szCs w:val="24"/>
        </w:rPr>
      </w:pPr>
    </w:p>
    <w:p w14:paraId="217588A9" w14:textId="77777777" w:rsidR="002E69F3" w:rsidRPr="000571AB" w:rsidRDefault="002E69F3" w:rsidP="002E69F3">
      <w:pPr>
        <w:ind w:right="237"/>
        <w:jc w:val="both"/>
        <w:rPr>
          <w:rFonts w:asciiTheme="minorHAnsi" w:hAnsiTheme="minorHAnsi" w:cstheme="minorHAnsi"/>
          <w:sz w:val="24"/>
          <w:szCs w:val="24"/>
        </w:rPr>
      </w:pPr>
    </w:p>
    <w:p w14:paraId="208C19FF" w14:textId="77777777" w:rsidR="002E69F3" w:rsidRPr="000571AB" w:rsidRDefault="002E69F3" w:rsidP="002E69F3">
      <w:pPr>
        <w:ind w:right="237"/>
        <w:jc w:val="both"/>
        <w:rPr>
          <w:rFonts w:asciiTheme="minorHAnsi" w:hAnsiTheme="minorHAnsi" w:cstheme="minorHAnsi"/>
          <w:sz w:val="24"/>
          <w:szCs w:val="24"/>
        </w:rPr>
      </w:pPr>
      <w:r w:rsidRPr="000571AB">
        <w:rPr>
          <w:rFonts w:asciiTheme="minorHAnsi" w:hAnsiTheme="minorHAnsi" w:cstheme="minorHAnsi"/>
          <w:sz w:val="24"/>
          <w:szCs w:val="24"/>
        </w:rPr>
        <w:t>•sex.</w:t>
      </w:r>
    </w:p>
    <w:p w14:paraId="2FF45F5F" w14:textId="21DE0D1D" w:rsidR="002E69F3" w:rsidRPr="000571AB" w:rsidRDefault="002E69F3" w:rsidP="002E69F3">
      <w:pPr>
        <w:ind w:right="237"/>
        <w:jc w:val="both"/>
        <w:rPr>
          <w:rFonts w:asciiTheme="minorHAnsi" w:hAnsiTheme="minorHAnsi" w:cstheme="minorHAnsi"/>
          <w:sz w:val="24"/>
          <w:szCs w:val="24"/>
        </w:rPr>
      </w:pPr>
    </w:p>
    <w:p w14:paraId="5EA9E11C" w14:textId="6004E42C" w:rsidR="00E70969" w:rsidRPr="000571AB" w:rsidRDefault="00E70969" w:rsidP="002E69F3">
      <w:pPr>
        <w:ind w:right="237"/>
        <w:jc w:val="both"/>
        <w:rPr>
          <w:rFonts w:asciiTheme="minorHAnsi" w:hAnsiTheme="minorHAnsi" w:cstheme="minorHAnsi"/>
          <w:sz w:val="24"/>
          <w:szCs w:val="24"/>
        </w:rPr>
      </w:pPr>
      <w:r w:rsidRPr="000571AB">
        <w:rPr>
          <w:rFonts w:asciiTheme="minorHAnsi" w:hAnsiTheme="minorHAnsi" w:cstheme="minorHAnsi"/>
          <w:sz w:val="24"/>
          <w:szCs w:val="24"/>
        </w:rPr>
        <w:t>(Equality and Human Rights Commission, 2021)</w:t>
      </w:r>
    </w:p>
    <w:p w14:paraId="614C131C" w14:textId="77777777" w:rsidR="00E70969" w:rsidRPr="000571AB" w:rsidRDefault="00E70969" w:rsidP="002E69F3">
      <w:pPr>
        <w:ind w:right="237"/>
        <w:jc w:val="both"/>
        <w:rPr>
          <w:rFonts w:asciiTheme="minorHAnsi" w:hAnsiTheme="minorHAnsi" w:cstheme="minorHAnsi"/>
          <w:sz w:val="24"/>
          <w:szCs w:val="24"/>
        </w:rPr>
      </w:pPr>
    </w:p>
    <w:p w14:paraId="1C93EAC7" w14:textId="1F56D592" w:rsidR="002E69F3" w:rsidRPr="000571AB" w:rsidRDefault="002E69F3" w:rsidP="002E69F3">
      <w:pPr>
        <w:ind w:right="237"/>
        <w:jc w:val="both"/>
        <w:rPr>
          <w:rFonts w:asciiTheme="minorHAnsi" w:hAnsiTheme="minorHAnsi" w:cstheme="minorHAnsi"/>
          <w:sz w:val="24"/>
          <w:szCs w:val="24"/>
        </w:rPr>
      </w:pPr>
      <w:r w:rsidRPr="000571AB">
        <w:rPr>
          <w:rFonts w:asciiTheme="minorHAnsi" w:hAnsiTheme="minorHAnsi" w:cstheme="minorHAnsi"/>
          <w:sz w:val="24"/>
          <w:szCs w:val="24"/>
        </w:rPr>
        <w:t>All of these are protected under the Equality Act 2021.</w:t>
      </w:r>
    </w:p>
    <w:p w14:paraId="49B78C4A" w14:textId="688F95AC" w:rsidR="002E69F3" w:rsidRPr="000571AB" w:rsidRDefault="002E69F3" w:rsidP="002E69F3">
      <w:pPr>
        <w:ind w:right="237"/>
        <w:jc w:val="both"/>
        <w:rPr>
          <w:rFonts w:asciiTheme="minorHAnsi" w:hAnsiTheme="minorHAnsi" w:cstheme="minorHAnsi"/>
          <w:sz w:val="24"/>
          <w:szCs w:val="24"/>
        </w:rPr>
      </w:pPr>
      <w:r w:rsidRPr="000571AB">
        <w:rPr>
          <w:rFonts w:asciiTheme="minorHAnsi" w:hAnsiTheme="minorHAnsi" w:cstheme="minorHAnsi"/>
          <w:sz w:val="24"/>
          <w:szCs w:val="24"/>
        </w:rPr>
        <w:t>Looking at this list there is wide variety of reason you could be classed as vulnerable although just because you display one of these characteristics does not mean you would be vulnerable.</w:t>
      </w:r>
    </w:p>
    <w:p w14:paraId="7D97DC88" w14:textId="6036F326" w:rsidR="002E69F3" w:rsidRPr="000571AB" w:rsidRDefault="002E69F3" w:rsidP="002E69F3">
      <w:pPr>
        <w:ind w:right="237"/>
        <w:jc w:val="both"/>
        <w:rPr>
          <w:rFonts w:asciiTheme="minorHAnsi" w:hAnsiTheme="minorHAnsi" w:cstheme="minorHAnsi"/>
          <w:sz w:val="24"/>
          <w:szCs w:val="24"/>
        </w:rPr>
      </w:pPr>
      <w:r w:rsidRPr="000571AB">
        <w:rPr>
          <w:rFonts w:asciiTheme="minorHAnsi" w:hAnsiTheme="minorHAnsi" w:cstheme="minorHAnsi"/>
          <w:sz w:val="24"/>
          <w:szCs w:val="24"/>
        </w:rPr>
        <w:t xml:space="preserve">I feel that my assessment and fast acting response to the crime </w:t>
      </w:r>
      <w:r w:rsidR="00652319" w:rsidRPr="000571AB">
        <w:rPr>
          <w:rFonts w:asciiTheme="minorHAnsi" w:hAnsiTheme="minorHAnsi" w:cstheme="minorHAnsi"/>
          <w:sz w:val="24"/>
          <w:szCs w:val="24"/>
        </w:rPr>
        <w:t>and</w:t>
      </w:r>
      <w:r w:rsidRPr="000571AB">
        <w:rPr>
          <w:rFonts w:asciiTheme="minorHAnsi" w:hAnsiTheme="minorHAnsi" w:cstheme="minorHAnsi"/>
          <w:sz w:val="24"/>
          <w:szCs w:val="24"/>
        </w:rPr>
        <w:t xml:space="preserve"> safeguarding had the best possible outcome the male was sentenced to six months prison time and the female was safeguarded and given long-term support from social services and </w:t>
      </w:r>
      <w:r w:rsidR="00916339">
        <w:rPr>
          <w:rFonts w:asciiTheme="minorHAnsi" w:hAnsiTheme="minorHAnsi" w:cstheme="minorHAnsi"/>
          <w:sz w:val="24"/>
          <w:szCs w:val="24"/>
        </w:rPr>
        <w:t>W</w:t>
      </w:r>
      <w:r w:rsidRPr="000571AB">
        <w:rPr>
          <w:rFonts w:asciiTheme="minorHAnsi" w:hAnsiTheme="minorHAnsi" w:cstheme="minorHAnsi"/>
          <w:sz w:val="24"/>
          <w:szCs w:val="24"/>
        </w:rPr>
        <w:t xml:space="preserve">omen’s </w:t>
      </w:r>
      <w:r w:rsidR="00916339">
        <w:rPr>
          <w:rFonts w:asciiTheme="minorHAnsi" w:hAnsiTheme="minorHAnsi" w:cstheme="minorHAnsi"/>
          <w:sz w:val="24"/>
          <w:szCs w:val="24"/>
        </w:rPr>
        <w:t>A</w:t>
      </w:r>
      <w:r w:rsidRPr="000571AB">
        <w:rPr>
          <w:rFonts w:asciiTheme="minorHAnsi" w:hAnsiTheme="minorHAnsi" w:cstheme="minorHAnsi"/>
          <w:sz w:val="24"/>
          <w:szCs w:val="24"/>
        </w:rPr>
        <w:t>id.</w:t>
      </w:r>
    </w:p>
    <w:p w14:paraId="36DC2854" w14:textId="77777777" w:rsidR="002E69F3" w:rsidRPr="000571AB" w:rsidRDefault="002E69F3" w:rsidP="002E69F3">
      <w:pPr>
        <w:ind w:right="237"/>
        <w:jc w:val="both"/>
        <w:rPr>
          <w:rFonts w:asciiTheme="minorHAnsi" w:hAnsiTheme="minorHAnsi" w:cstheme="minorHAnsi"/>
          <w:sz w:val="24"/>
          <w:szCs w:val="24"/>
        </w:rPr>
      </w:pPr>
      <w:r w:rsidRPr="000571AB">
        <w:rPr>
          <w:rFonts w:asciiTheme="minorHAnsi" w:hAnsiTheme="minorHAnsi" w:cstheme="minorHAnsi"/>
          <w:sz w:val="24"/>
          <w:szCs w:val="24"/>
        </w:rPr>
        <w:t>This has evidenced my skills and knowledge in relation to safeguarding vulnerable victims, dealing with crime that involves digital devices and the process’s needed to investigate.</w:t>
      </w:r>
    </w:p>
    <w:p w14:paraId="0A51BF26" w14:textId="77777777" w:rsidR="00E70969" w:rsidRPr="000571AB" w:rsidRDefault="00E70969" w:rsidP="002E69F3">
      <w:pPr>
        <w:ind w:right="237"/>
        <w:jc w:val="both"/>
        <w:rPr>
          <w:rFonts w:asciiTheme="minorHAnsi" w:hAnsiTheme="minorHAnsi" w:cstheme="minorHAnsi"/>
          <w:sz w:val="24"/>
          <w:szCs w:val="24"/>
        </w:rPr>
      </w:pPr>
    </w:p>
    <w:p w14:paraId="592CAEBA" w14:textId="3EBC9638" w:rsidR="00E70969" w:rsidRPr="000571AB" w:rsidRDefault="00F21AD6" w:rsidP="002E69F3">
      <w:pPr>
        <w:ind w:right="237"/>
        <w:jc w:val="both"/>
        <w:rPr>
          <w:rFonts w:asciiTheme="minorHAnsi" w:hAnsiTheme="minorHAnsi" w:cstheme="minorHAnsi"/>
          <w:sz w:val="24"/>
          <w:szCs w:val="24"/>
        </w:rPr>
        <w:sectPr w:rsidR="00E70969" w:rsidRPr="000571AB" w:rsidSect="0022001B">
          <w:pgSz w:w="11906" w:h="16838" w:code="9"/>
          <w:pgMar w:top="1440" w:right="1440" w:bottom="1440" w:left="1440" w:header="720" w:footer="720" w:gutter="0"/>
          <w:cols w:space="720"/>
          <w:docGrid w:linePitch="272"/>
        </w:sectPr>
      </w:pPr>
      <w:r>
        <w:rPr>
          <w:rFonts w:asciiTheme="minorHAnsi" w:hAnsiTheme="minorHAnsi" w:cstheme="minorHAnsi"/>
          <w:sz w:val="24"/>
          <w:szCs w:val="24"/>
        </w:rPr>
        <w:t>1</w:t>
      </w:r>
      <w:r w:rsidR="001F0EA2">
        <w:rPr>
          <w:rFonts w:asciiTheme="minorHAnsi" w:hAnsiTheme="minorHAnsi" w:cstheme="minorHAnsi"/>
          <w:sz w:val="24"/>
          <w:szCs w:val="24"/>
        </w:rPr>
        <w:t>400</w:t>
      </w:r>
      <w:r w:rsidR="00E70969" w:rsidRPr="000571AB">
        <w:rPr>
          <w:rFonts w:asciiTheme="minorHAnsi" w:hAnsiTheme="minorHAnsi" w:cstheme="minorHAnsi"/>
          <w:sz w:val="24"/>
          <w:szCs w:val="24"/>
        </w:rPr>
        <w:t xml:space="preserve"> words.</w:t>
      </w:r>
    </w:p>
    <w:p w14:paraId="74539D77" w14:textId="0A904886" w:rsidR="3CABB76C" w:rsidRDefault="3CABB76C" w:rsidP="4C3E8AB8">
      <w:pPr>
        <w:spacing w:beforeAutospacing="1" w:afterAutospacing="1"/>
        <w:ind w:right="225"/>
        <w:jc w:val="center"/>
        <w:rPr>
          <w:rFonts w:eastAsia="Arial"/>
          <w:color w:val="000000" w:themeColor="text1"/>
          <w:sz w:val="24"/>
          <w:szCs w:val="24"/>
        </w:rPr>
      </w:pPr>
      <w:r w:rsidRPr="4C3E8AB8">
        <w:rPr>
          <w:rStyle w:val="normaltextrun"/>
          <w:rFonts w:eastAsia="Arial"/>
          <w:b/>
          <w:bCs/>
          <w:color w:val="000000" w:themeColor="text1"/>
          <w:sz w:val="24"/>
          <w:szCs w:val="24"/>
        </w:rPr>
        <w:lastRenderedPageBreak/>
        <w:t>Task 6</w:t>
      </w:r>
      <w:r w:rsidRPr="4C3E8AB8">
        <w:rPr>
          <w:rStyle w:val="eop"/>
          <w:rFonts w:eastAsia="Arial"/>
          <w:color w:val="000000" w:themeColor="text1"/>
          <w:sz w:val="24"/>
          <w:szCs w:val="24"/>
        </w:rPr>
        <w:t> </w:t>
      </w:r>
    </w:p>
    <w:p w14:paraId="5A67B628" w14:textId="02B48740"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Recognition and confirmation of progress on the Occupational Competency Portfolio (OCP).</w:t>
      </w:r>
      <w:r w:rsidRPr="4C3E8AB8">
        <w:rPr>
          <w:rStyle w:val="eop"/>
          <w:rFonts w:eastAsia="Arial"/>
          <w:color w:val="000000" w:themeColor="text1"/>
          <w:sz w:val="24"/>
          <w:szCs w:val="24"/>
        </w:rPr>
        <w:t> </w:t>
      </w:r>
    </w:p>
    <w:p w14:paraId="74D48C09" w14:textId="494219D4"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b/>
          <w:bCs/>
          <w:color w:val="000000" w:themeColor="text1"/>
          <w:sz w:val="24"/>
          <w:szCs w:val="24"/>
        </w:rPr>
        <w:t> </w:t>
      </w:r>
      <w:r w:rsidRPr="4C3E8AB8">
        <w:rPr>
          <w:rStyle w:val="eop"/>
          <w:rFonts w:eastAsia="Arial"/>
          <w:color w:val="000000" w:themeColor="text1"/>
          <w:sz w:val="24"/>
          <w:szCs w:val="24"/>
        </w:rPr>
        <w:t> </w:t>
      </w:r>
    </w:p>
    <w:p w14:paraId="107A1920" w14:textId="42C4BC03"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3CD93255" w14:textId="6C976EE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633735A8" w14:textId="5F7F1DB8"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By signing the section </w:t>
      </w:r>
      <w:proofErr w:type="gramStart"/>
      <w:r w:rsidRPr="4C3E8AB8">
        <w:rPr>
          <w:rStyle w:val="normaltextrun"/>
          <w:rFonts w:eastAsia="Arial"/>
          <w:i/>
          <w:iCs/>
          <w:color w:val="000000" w:themeColor="text1"/>
          <w:sz w:val="24"/>
          <w:szCs w:val="24"/>
        </w:rPr>
        <w:t>below</w:t>
      </w:r>
      <w:proofErr w:type="gramEnd"/>
      <w:r w:rsidRPr="4C3E8AB8">
        <w:rPr>
          <w:rStyle w:val="normaltextrun"/>
          <w:rFonts w:eastAsia="Arial"/>
          <w:i/>
          <w:iCs/>
          <w:color w:val="000000" w:themeColor="text1"/>
          <w:sz w:val="24"/>
          <w:szCs w:val="24"/>
        </w:rPr>
        <w:t> you are acknowledging your continuing progress on O.C.P. </w:t>
      </w:r>
      <w:r w:rsidRPr="4C3E8AB8">
        <w:rPr>
          <w:rStyle w:val="eop"/>
          <w:rFonts w:eastAsia="Arial"/>
          <w:color w:val="000000" w:themeColor="text1"/>
          <w:sz w:val="24"/>
          <w:szCs w:val="24"/>
        </w:rPr>
        <w:t> </w:t>
      </w:r>
    </w:p>
    <w:p w14:paraId="4412CD07" w14:textId="57A7422E" w:rsidR="4C3E8AB8" w:rsidRDefault="4C3E8AB8" w:rsidP="4C3E8AB8">
      <w:pPr>
        <w:spacing w:beforeAutospacing="1" w:afterAutospacing="1"/>
        <w:ind w:right="225"/>
        <w:jc w:val="both"/>
        <w:rPr>
          <w:rFonts w:ascii="Segoe UI" w:eastAsia="Segoe UI" w:hAnsi="Segoe UI" w:cs="Segoe UI"/>
          <w:color w:val="000000" w:themeColor="text1"/>
          <w:sz w:val="18"/>
          <w:szCs w:val="18"/>
        </w:rPr>
      </w:pPr>
    </w:p>
    <w:p w14:paraId="18B0FB9C" w14:textId="0134D1DD"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This is recognised by the university as work that is fully supporting this module BMPP 500</w:t>
      </w:r>
      <w:r w:rsidR="104A56B4" w:rsidRPr="4C3E8AB8">
        <w:rPr>
          <w:rStyle w:val="normaltextrun"/>
          <w:rFonts w:eastAsia="Arial"/>
          <w:i/>
          <w:iCs/>
          <w:color w:val="000000" w:themeColor="text1"/>
          <w:sz w:val="24"/>
          <w:szCs w:val="24"/>
        </w:rPr>
        <w:t>3</w:t>
      </w:r>
      <w:r w:rsidRPr="4C3E8AB8">
        <w:rPr>
          <w:rStyle w:val="normaltextrun"/>
          <w:rFonts w:eastAsia="Arial"/>
          <w:i/>
          <w:iCs/>
          <w:color w:val="000000" w:themeColor="text1"/>
          <w:sz w:val="24"/>
          <w:szCs w:val="24"/>
        </w:rPr>
        <w:t>D; P</w:t>
      </w:r>
      <w:r w:rsidR="054AA3DC" w:rsidRPr="4C3E8AB8">
        <w:rPr>
          <w:rStyle w:val="normaltextrun"/>
          <w:rFonts w:eastAsia="Arial"/>
          <w:i/>
          <w:iCs/>
          <w:color w:val="000000" w:themeColor="text1"/>
          <w:sz w:val="24"/>
          <w:szCs w:val="24"/>
        </w:rPr>
        <w:t>olicing in the workplace 2</w:t>
      </w:r>
      <w:r w:rsidRPr="4C3E8AB8">
        <w:rPr>
          <w:rStyle w:val="normaltextrun"/>
          <w:rFonts w:eastAsia="Arial"/>
          <w:i/>
          <w:iCs/>
          <w:color w:val="000000" w:themeColor="text1"/>
          <w:sz w:val="24"/>
          <w:szCs w:val="24"/>
        </w:rPr>
        <w:t>and in signing it will be equivalent to 1000 words towards the 8000 words equivalent total.</w:t>
      </w:r>
      <w:r w:rsidRPr="4C3E8AB8">
        <w:rPr>
          <w:rStyle w:val="eop"/>
          <w:rFonts w:eastAsia="Arial"/>
          <w:color w:val="000000" w:themeColor="text1"/>
          <w:sz w:val="24"/>
          <w:szCs w:val="24"/>
        </w:rPr>
        <w:t> </w:t>
      </w:r>
    </w:p>
    <w:p w14:paraId="19A2240F" w14:textId="0E8E13A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4B9A8483" w14:textId="57F22E96"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A06D1F5" w14:textId="55C011C7"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46FC1A" w14:textId="5DDF09B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869D12C" w14:textId="727CFAA4"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Confirmation of the progress on the Occupational Competency Portfolio (OCP).</w:t>
      </w:r>
      <w:r w:rsidRPr="4C3E8AB8">
        <w:rPr>
          <w:rStyle w:val="eop"/>
          <w:rFonts w:eastAsia="Arial"/>
          <w:color w:val="000000" w:themeColor="text1"/>
          <w:sz w:val="24"/>
          <w:szCs w:val="24"/>
        </w:rPr>
        <w:t> </w:t>
      </w:r>
    </w:p>
    <w:p w14:paraId="28D264ED" w14:textId="26C0B05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0596063A" w14:textId="4CF2438B" w:rsidR="3CABB76C" w:rsidRDefault="3CABB76C" w:rsidP="4C3E8AB8">
      <w:pPr>
        <w:spacing w:beforeAutospacing="1" w:afterAutospacing="1"/>
        <w:rPr>
          <w:rFonts w:eastAsia="Arial"/>
          <w:color w:val="000000" w:themeColor="text1"/>
          <w:sz w:val="24"/>
          <w:szCs w:val="24"/>
        </w:rPr>
      </w:pPr>
      <w:r w:rsidRPr="4C3E8AB8">
        <w:rPr>
          <w:rStyle w:val="normaltextrun"/>
          <w:rFonts w:eastAsia="Arial"/>
          <w:color w:val="000000" w:themeColor="text1"/>
          <w:sz w:val="24"/>
          <w:szCs w:val="24"/>
        </w:rPr>
        <w:t>I confirm that I am progressing with the Occupational Competency Portfolio (OCP) in accordance to the regulations.  </w:t>
      </w:r>
    </w:p>
    <w:p w14:paraId="4F8B07E0" w14:textId="787E0521"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5085BB" w14:textId="4259F64D" w:rsidR="3CABB76C" w:rsidRDefault="3CABB76C" w:rsidP="4C3E8AB8">
      <w:pPr>
        <w:spacing w:beforeAutospacing="1" w:afterAutospacing="1"/>
        <w:jc w:val="both"/>
        <w:rPr>
          <w:rFonts w:eastAsia="Arial"/>
          <w:color w:val="000000" w:themeColor="text1"/>
          <w:sz w:val="24"/>
          <w:szCs w:val="24"/>
        </w:rPr>
      </w:pPr>
      <w:r w:rsidRPr="4C3E8AB8">
        <w:rPr>
          <w:rStyle w:val="normaltextrun"/>
          <w:rFonts w:eastAsia="Arial"/>
          <w:color w:val="000000" w:themeColor="text1"/>
          <w:sz w:val="24"/>
          <w:szCs w:val="24"/>
        </w:rPr>
        <w:t>Signed:  _ _ _</w:t>
      </w:r>
      <w:r w:rsidR="00023E4D">
        <w:rPr>
          <w:rStyle w:val="normaltextrun"/>
          <w:rFonts w:eastAsia="Arial"/>
          <w:color w:val="000000" w:themeColor="text1"/>
          <w:sz w:val="24"/>
          <w:szCs w:val="24"/>
        </w:rPr>
        <w:t xml:space="preserve">Hannah </w:t>
      </w:r>
      <w:proofErr w:type="spellStart"/>
      <w:r w:rsidR="00023E4D">
        <w:rPr>
          <w:rStyle w:val="normaltextrun"/>
          <w:rFonts w:eastAsia="Arial"/>
          <w:color w:val="000000" w:themeColor="text1"/>
          <w:sz w:val="24"/>
          <w:szCs w:val="24"/>
        </w:rPr>
        <w:t>Frankcombe</w:t>
      </w:r>
      <w:proofErr w:type="spellEnd"/>
      <w:r w:rsidRPr="4C3E8AB8">
        <w:rPr>
          <w:rStyle w:val="normaltextrun"/>
          <w:rFonts w:eastAsia="Arial"/>
          <w:color w:val="000000" w:themeColor="text1"/>
          <w:sz w:val="24"/>
          <w:szCs w:val="24"/>
        </w:rPr>
        <w:t xml:space="preserve"> _ _ _ _ _ _ _ _ _ _ _ _ (Learner – electronic signature accepted.) </w:t>
      </w:r>
    </w:p>
    <w:p w14:paraId="08D32745" w14:textId="2CDD3A2D" w:rsidR="3CABB76C" w:rsidRDefault="3CABB76C" w:rsidP="4C3E8AB8">
      <w:pPr>
        <w:spacing w:beforeAutospacing="1" w:afterAutospacing="1"/>
        <w:jc w:val="both"/>
        <w:rPr>
          <w:rFonts w:eastAsia="Arial"/>
          <w:color w:val="000000" w:themeColor="text1"/>
          <w:sz w:val="24"/>
          <w:szCs w:val="24"/>
        </w:rPr>
      </w:pPr>
      <w:r w:rsidRPr="4C3E8AB8">
        <w:rPr>
          <w:rStyle w:val="eop"/>
          <w:rFonts w:eastAsia="Arial"/>
          <w:color w:val="000000" w:themeColor="text1"/>
          <w:sz w:val="24"/>
          <w:szCs w:val="24"/>
        </w:rPr>
        <w:t> </w:t>
      </w:r>
    </w:p>
    <w:p w14:paraId="0335D835" w14:textId="0AF799BC" w:rsidR="3CABB76C" w:rsidRDefault="3CABB76C" w:rsidP="4C3E8AB8">
      <w:pPr>
        <w:spacing w:beforeAutospacing="1" w:afterAutospacing="1"/>
        <w:jc w:val="both"/>
        <w:rPr>
          <w:rFonts w:eastAsia="Arial"/>
          <w:color w:val="000000" w:themeColor="text1"/>
          <w:sz w:val="24"/>
          <w:szCs w:val="24"/>
        </w:rPr>
      </w:pPr>
      <w:r w:rsidRPr="4C3E8AB8">
        <w:rPr>
          <w:rStyle w:val="normaltextrun"/>
          <w:rFonts w:eastAsia="Arial"/>
          <w:color w:val="000000" w:themeColor="text1"/>
          <w:sz w:val="24"/>
          <w:szCs w:val="24"/>
        </w:rPr>
        <w:t xml:space="preserve">Date: _ </w:t>
      </w:r>
      <w:r w:rsidR="00023E4D">
        <w:rPr>
          <w:rStyle w:val="normaltextrun"/>
          <w:rFonts w:eastAsia="Arial"/>
          <w:color w:val="000000" w:themeColor="text1"/>
          <w:sz w:val="24"/>
          <w:szCs w:val="24"/>
        </w:rPr>
        <w:t>05/12/2021</w:t>
      </w:r>
      <w:r w:rsidRPr="4C3E8AB8">
        <w:rPr>
          <w:rStyle w:val="normaltextrun"/>
          <w:rFonts w:eastAsia="Arial"/>
          <w:color w:val="000000" w:themeColor="text1"/>
          <w:sz w:val="24"/>
          <w:szCs w:val="24"/>
        </w:rPr>
        <w:t>_ _ _ _ _ _ _ _ _ </w:t>
      </w:r>
    </w:p>
    <w:p w14:paraId="20F5CC64" w14:textId="6929C7BC" w:rsidR="4C3E8AB8" w:rsidRDefault="4C3E8AB8" w:rsidP="4C3E8AB8">
      <w:pPr>
        <w:spacing w:before="240" w:after="60"/>
        <w:ind w:right="237"/>
        <w:jc w:val="both"/>
        <w:rPr>
          <w:b/>
          <w:bCs/>
          <w:color w:val="000000" w:themeColor="text1"/>
          <w:sz w:val="24"/>
          <w:szCs w:val="24"/>
        </w:rPr>
      </w:pPr>
    </w:p>
    <w:p w14:paraId="3B5AD040" w14:textId="09025AAB" w:rsidR="4C3E8AB8" w:rsidRDefault="4C3E8AB8" w:rsidP="4C3E8AB8">
      <w:pPr>
        <w:spacing w:before="240" w:after="60"/>
        <w:ind w:right="237"/>
        <w:jc w:val="both"/>
        <w:rPr>
          <w:b/>
          <w:bCs/>
          <w:sz w:val="24"/>
          <w:szCs w:val="24"/>
        </w:rPr>
      </w:pPr>
    </w:p>
    <w:p w14:paraId="31EF8CB7" w14:textId="54C45604" w:rsidR="4C3E8AB8" w:rsidRDefault="4C3E8AB8" w:rsidP="4C3E8AB8">
      <w:pPr>
        <w:spacing w:before="240" w:after="60"/>
        <w:ind w:right="237"/>
        <w:jc w:val="both"/>
        <w:rPr>
          <w:b/>
          <w:bCs/>
          <w:sz w:val="24"/>
          <w:szCs w:val="24"/>
        </w:rPr>
      </w:pP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6805FA05" w:rsidR="00390074" w:rsidRDefault="00390074" w:rsidP="00340E9A">
      <w:pPr>
        <w:ind w:right="237"/>
        <w:jc w:val="both"/>
        <w:rPr>
          <w:b/>
          <w:sz w:val="24"/>
          <w:szCs w:val="24"/>
        </w:rPr>
      </w:pPr>
    </w:p>
    <w:p w14:paraId="6B4B2132" w14:textId="77777777" w:rsidR="00B42162" w:rsidRDefault="00B42162" w:rsidP="00340E9A">
      <w:pPr>
        <w:ind w:right="237"/>
        <w:jc w:val="both"/>
        <w:rPr>
          <w:bCs/>
          <w:sz w:val="24"/>
          <w:szCs w:val="24"/>
        </w:rPr>
      </w:pPr>
      <w:r w:rsidRPr="00B42162">
        <w:rPr>
          <w:bCs/>
          <w:sz w:val="24"/>
          <w:szCs w:val="24"/>
        </w:rPr>
        <w:t xml:space="preserve">Arizona State University: ASU </w:t>
      </w:r>
      <w:proofErr w:type="spellStart"/>
      <w:r w:rsidRPr="00B42162">
        <w:rPr>
          <w:bCs/>
          <w:sz w:val="24"/>
          <w:szCs w:val="24"/>
        </w:rPr>
        <w:t>Center</w:t>
      </w:r>
      <w:proofErr w:type="spellEnd"/>
      <w:r w:rsidRPr="00B42162">
        <w:rPr>
          <w:bCs/>
          <w:sz w:val="24"/>
          <w:szCs w:val="24"/>
        </w:rPr>
        <w:t xml:space="preserve"> for Problem-Oriented Policing (2021) The </w:t>
      </w:r>
      <w:proofErr w:type="spellStart"/>
      <w:r w:rsidRPr="00B42162">
        <w:rPr>
          <w:bCs/>
          <w:i/>
          <w:iCs/>
          <w:sz w:val="24"/>
          <w:szCs w:val="24"/>
        </w:rPr>
        <w:t>ProblemAnalysisTriangle</w:t>
      </w:r>
      <w:proofErr w:type="spellEnd"/>
      <w:r w:rsidRPr="00B42162">
        <w:rPr>
          <w:bCs/>
          <w:sz w:val="24"/>
          <w:szCs w:val="24"/>
        </w:rPr>
        <w:t>.</w:t>
      </w:r>
    </w:p>
    <w:p w14:paraId="4855928B" w14:textId="0B843DFF" w:rsidR="00B42162" w:rsidRPr="00B42162" w:rsidRDefault="00B42162" w:rsidP="00340E9A">
      <w:pPr>
        <w:ind w:right="237"/>
        <w:jc w:val="both"/>
        <w:rPr>
          <w:bCs/>
          <w:i/>
          <w:iCs/>
          <w:sz w:val="24"/>
          <w:szCs w:val="24"/>
        </w:rPr>
      </w:pPr>
      <w:r w:rsidRPr="00B42162">
        <w:rPr>
          <w:bCs/>
          <w:sz w:val="24"/>
          <w:szCs w:val="24"/>
        </w:rPr>
        <w:t>Available at: &lt;https://popcenter.asu.edu/content/problem-analysis-triangle-0&gt; (Accessed 4 December 2021).</w:t>
      </w:r>
    </w:p>
    <w:p w14:paraId="39E4947E" w14:textId="503BBB3D" w:rsidR="00B95CFF" w:rsidRDefault="00B95CFF" w:rsidP="00B95CFF">
      <w:pPr>
        <w:ind w:right="237"/>
        <w:jc w:val="both"/>
        <w:rPr>
          <w:b/>
          <w:sz w:val="24"/>
          <w:szCs w:val="24"/>
        </w:rPr>
      </w:pPr>
    </w:p>
    <w:p w14:paraId="1E8AE908" w14:textId="5CF41282" w:rsidR="00B42162" w:rsidRDefault="00B42162" w:rsidP="00B95CFF">
      <w:pPr>
        <w:ind w:right="237"/>
        <w:jc w:val="both"/>
        <w:rPr>
          <w:b/>
          <w:sz w:val="24"/>
          <w:szCs w:val="24"/>
        </w:rPr>
      </w:pPr>
      <w:r w:rsidRPr="00B42162">
        <w:rPr>
          <w:bCs/>
          <w:i/>
          <w:iCs/>
          <w:sz w:val="24"/>
          <w:szCs w:val="24"/>
        </w:rPr>
        <w:t>College of Policing (2021) Code of Ethics.  Available at: &lt;https://www.college.police.uk/ethics/code-of-ethics&gt; (Accessed 5 December 2021</w:t>
      </w:r>
      <w:r w:rsidRPr="00B42162">
        <w:rPr>
          <w:b/>
          <w:sz w:val="24"/>
          <w:szCs w:val="24"/>
        </w:rPr>
        <w:t>).</w:t>
      </w:r>
    </w:p>
    <w:p w14:paraId="1A76FE8A" w14:textId="620FAA87" w:rsidR="00B42162" w:rsidRDefault="00B42162" w:rsidP="00B95CFF">
      <w:pPr>
        <w:ind w:right="237"/>
        <w:jc w:val="both"/>
        <w:rPr>
          <w:b/>
          <w:sz w:val="24"/>
          <w:szCs w:val="24"/>
        </w:rPr>
      </w:pPr>
    </w:p>
    <w:p w14:paraId="0E0DF84E" w14:textId="0541F26C" w:rsidR="00B42162" w:rsidRPr="00B42162" w:rsidRDefault="00F21AD6" w:rsidP="00B95CFF">
      <w:pPr>
        <w:ind w:right="237"/>
        <w:jc w:val="both"/>
        <w:rPr>
          <w:bCs/>
          <w:sz w:val="24"/>
          <w:szCs w:val="24"/>
        </w:rPr>
      </w:pPr>
      <w:r w:rsidRPr="00B42162">
        <w:rPr>
          <w:bCs/>
          <w:sz w:val="24"/>
          <w:szCs w:val="24"/>
        </w:rPr>
        <w:lastRenderedPageBreak/>
        <w:t>Citizens advice</w:t>
      </w:r>
      <w:r w:rsidR="00B42162" w:rsidRPr="00B42162">
        <w:rPr>
          <w:bCs/>
          <w:sz w:val="24"/>
          <w:szCs w:val="24"/>
        </w:rPr>
        <w:t xml:space="preserve"> (2021) </w:t>
      </w:r>
      <w:r w:rsidR="00B42162" w:rsidRPr="00B42162">
        <w:rPr>
          <w:bCs/>
          <w:i/>
          <w:iCs/>
          <w:sz w:val="24"/>
          <w:szCs w:val="24"/>
        </w:rPr>
        <w:t>Harassment.</w:t>
      </w:r>
      <w:r w:rsidR="00B42162" w:rsidRPr="00B42162">
        <w:rPr>
          <w:bCs/>
          <w:sz w:val="24"/>
          <w:szCs w:val="24"/>
        </w:rPr>
        <w:t xml:space="preserve">  Available at: &lt;https://www.citizensadvice.org.uk/law-and-courts/discrimination/what-are-the-different-types-of-discrimination/harassment/&gt; (Accessed 5 December 2021).</w:t>
      </w:r>
    </w:p>
    <w:p w14:paraId="29178495" w14:textId="77777777" w:rsidR="00B42162" w:rsidRDefault="00B42162" w:rsidP="00B95CFF">
      <w:pPr>
        <w:ind w:right="237"/>
        <w:jc w:val="both"/>
        <w:rPr>
          <w:rFonts w:asciiTheme="minorHAnsi" w:hAnsiTheme="minorHAnsi" w:cstheme="minorHAnsi"/>
          <w:bCs/>
          <w:sz w:val="24"/>
          <w:szCs w:val="24"/>
        </w:rPr>
      </w:pPr>
    </w:p>
    <w:p w14:paraId="776F32F0" w14:textId="77777777" w:rsidR="00B42162" w:rsidRPr="00B42162" w:rsidRDefault="00B42162" w:rsidP="00B42162">
      <w:pPr>
        <w:ind w:right="237"/>
        <w:jc w:val="both"/>
        <w:rPr>
          <w:rFonts w:asciiTheme="minorHAnsi" w:hAnsiTheme="minorHAnsi" w:cstheme="minorHAnsi"/>
          <w:bCs/>
          <w:sz w:val="24"/>
          <w:szCs w:val="24"/>
        </w:rPr>
      </w:pPr>
    </w:p>
    <w:p w14:paraId="54837DAF" w14:textId="281CB43A" w:rsidR="00B42162" w:rsidRDefault="00B42162" w:rsidP="00B42162">
      <w:pPr>
        <w:ind w:right="237"/>
        <w:jc w:val="both"/>
        <w:rPr>
          <w:rFonts w:asciiTheme="minorHAnsi" w:hAnsiTheme="minorHAnsi" w:cstheme="minorHAnsi"/>
          <w:bCs/>
          <w:sz w:val="24"/>
          <w:szCs w:val="24"/>
        </w:rPr>
      </w:pPr>
      <w:r w:rsidRPr="00B42162">
        <w:rPr>
          <w:rFonts w:asciiTheme="minorHAnsi" w:hAnsiTheme="minorHAnsi" w:cstheme="minorHAnsi"/>
          <w:bCs/>
          <w:sz w:val="24"/>
          <w:szCs w:val="24"/>
        </w:rPr>
        <w:t>DASH risk model (2021) Available at: &lt;https://www.dashriskchecklist.co.uk/wp-content/uploads/2016/09/DASH-2009.pdf&gt; (Accessed 5 December 2021).</w:t>
      </w:r>
    </w:p>
    <w:p w14:paraId="703AD894" w14:textId="1C9398DC" w:rsidR="00B42162" w:rsidRDefault="00B42162" w:rsidP="00B42162">
      <w:pPr>
        <w:ind w:right="237"/>
        <w:jc w:val="both"/>
        <w:rPr>
          <w:rFonts w:asciiTheme="minorHAnsi" w:hAnsiTheme="minorHAnsi" w:cstheme="minorHAnsi"/>
          <w:bCs/>
          <w:sz w:val="24"/>
          <w:szCs w:val="24"/>
        </w:rPr>
      </w:pPr>
    </w:p>
    <w:p w14:paraId="655BE365" w14:textId="44D2495E" w:rsidR="00B42162" w:rsidRDefault="00B42162" w:rsidP="00B42162">
      <w:pPr>
        <w:ind w:right="237"/>
        <w:jc w:val="both"/>
        <w:rPr>
          <w:rFonts w:asciiTheme="minorHAnsi" w:hAnsiTheme="minorHAnsi" w:cstheme="minorHAnsi"/>
          <w:bCs/>
          <w:sz w:val="24"/>
          <w:szCs w:val="24"/>
        </w:rPr>
      </w:pPr>
      <w:r w:rsidRPr="00B42162">
        <w:rPr>
          <w:rFonts w:asciiTheme="minorHAnsi" w:hAnsiTheme="minorHAnsi" w:cstheme="minorHAnsi"/>
          <w:bCs/>
          <w:sz w:val="24"/>
          <w:szCs w:val="24"/>
        </w:rPr>
        <w:t xml:space="preserve">Equality and Human Rights Commission (2021) </w:t>
      </w:r>
      <w:r w:rsidRPr="00B42162">
        <w:rPr>
          <w:rFonts w:asciiTheme="minorHAnsi" w:hAnsiTheme="minorHAnsi" w:cstheme="minorHAnsi"/>
          <w:bCs/>
          <w:i/>
          <w:iCs/>
          <w:sz w:val="24"/>
          <w:szCs w:val="24"/>
        </w:rPr>
        <w:t>Protected characteristics</w:t>
      </w:r>
      <w:r w:rsidRPr="00B42162">
        <w:rPr>
          <w:rFonts w:asciiTheme="minorHAnsi" w:hAnsiTheme="minorHAnsi" w:cstheme="minorHAnsi"/>
          <w:bCs/>
          <w:sz w:val="24"/>
          <w:szCs w:val="24"/>
        </w:rPr>
        <w:t>. Available at: &lt;https://www.equalityhumanrights.com/en/equality-act/protected-characteristics&gt; (Accessed 5 December 2021).</w:t>
      </w:r>
    </w:p>
    <w:p w14:paraId="52556540" w14:textId="311A3ABE" w:rsidR="00B42162" w:rsidRDefault="00B42162" w:rsidP="00B42162">
      <w:pPr>
        <w:ind w:right="237"/>
        <w:jc w:val="both"/>
        <w:rPr>
          <w:rFonts w:asciiTheme="minorHAnsi" w:hAnsiTheme="minorHAnsi" w:cstheme="minorHAnsi"/>
          <w:bCs/>
          <w:sz w:val="24"/>
          <w:szCs w:val="24"/>
        </w:rPr>
      </w:pPr>
    </w:p>
    <w:p w14:paraId="64924CAF" w14:textId="77777777" w:rsidR="00B42162" w:rsidRPr="00B42162" w:rsidRDefault="00B42162" w:rsidP="00B42162">
      <w:pPr>
        <w:ind w:right="237"/>
        <w:jc w:val="both"/>
        <w:rPr>
          <w:rFonts w:asciiTheme="minorHAnsi" w:hAnsiTheme="minorHAnsi" w:cstheme="minorHAnsi"/>
          <w:bCs/>
          <w:sz w:val="24"/>
          <w:szCs w:val="24"/>
        </w:rPr>
      </w:pPr>
      <w:r w:rsidRPr="00B42162">
        <w:rPr>
          <w:rFonts w:asciiTheme="minorHAnsi" w:hAnsiTheme="minorHAnsi" w:cstheme="minorHAnsi"/>
          <w:bCs/>
          <w:sz w:val="24"/>
          <w:szCs w:val="24"/>
        </w:rPr>
        <w:t xml:space="preserve">Legislation.gov.uk. (2021) </w:t>
      </w:r>
      <w:r w:rsidRPr="00F21AD6">
        <w:rPr>
          <w:rFonts w:asciiTheme="minorHAnsi" w:hAnsiTheme="minorHAnsi" w:cstheme="minorHAnsi"/>
          <w:bCs/>
          <w:i/>
          <w:iCs/>
          <w:sz w:val="24"/>
          <w:szCs w:val="24"/>
        </w:rPr>
        <w:t>Protection from Harassment Act 1997</w:t>
      </w:r>
      <w:r w:rsidRPr="00B42162">
        <w:rPr>
          <w:rFonts w:asciiTheme="minorHAnsi" w:hAnsiTheme="minorHAnsi" w:cstheme="minorHAnsi"/>
          <w:bCs/>
          <w:sz w:val="24"/>
          <w:szCs w:val="24"/>
        </w:rPr>
        <w:t>. Available at: &lt;https://www.legislation.gov.uk/ukpga/1997/40/section/4&gt; (Accessed 5 December 2021).</w:t>
      </w:r>
    </w:p>
    <w:p w14:paraId="5B94C54A" w14:textId="77777777" w:rsidR="00B42162" w:rsidRPr="00B42162" w:rsidRDefault="00B42162" w:rsidP="00B42162">
      <w:pPr>
        <w:ind w:right="237"/>
        <w:jc w:val="both"/>
        <w:rPr>
          <w:rFonts w:asciiTheme="minorHAnsi" w:hAnsiTheme="minorHAnsi" w:cstheme="minorHAnsi"/>
          <w:bCs/>
          <w:sz w:val="24"/>
          <w:szCs w:val="24"/>
        </w:rPr>
      </w:pPr>
    </w:p>
    <w:p w14:paraId="564C537A" w14:textId="7561A16A" w:rsidR="00B42162" w:rsidRDefault="00B42162" w:rsidP="00B42162">
      <w:pPr>
        <w:ind w:right="237"/>
        <w:jc w:val="both"/>
        <w:rPr>
          <w:rFonts w:asciiTheme="minorHAnsi" w:hAnsiTheme="minorHAnsi" w:cstheme="minorHAnsi"/>
          <w:bCs/>
          <w:sz w:val="24"/>
          <w:szCs w:val="24"/>
        </w:rPr>
      </w:pPr>
      <w:r w:rsidRPr="00B42162">
        <w:rPr>
          <w:rFonts w:asciiTheme="minorHAnsi" w:hAnsiTheme="minorHAnsi" w:cstheme="minorHAnsi"/>
          <w:bCs/>
          <w:sz w:val="24"/>
          <w:szCs w:val="24"/>
        </w:rPr>
        <w:t xml:space="preserve">Lawteacher.net. (2021) </w:t>
      </w:r>
      <w:r w:rsidRPr="00F21AD6">
        <w:rPr>
          <w:rFonts w:asciiTheme="minorHAnsi" w:hAnsiTheme="minorHAnsi" w:cstheme="minorHAnsi"/>
          <w:bCs/>
          <w:i/>
          <w:iCs/>
          <w:sz w:val="24"/>
          <w:szCs w:val="24"/>
        </w:rPr>
        <w:t>The Misuse of Drugs Act 1971</w:t>
      </w:r>
      <w:r w:rsidRPr="00B42162">
        <w:rPr>
          <w:rFonts w:asciiTheme="minorHAnsi" w:hAnsiTheme="minorHAnsi" w:cstheme="minorHAnsi"/>
          <w:bCs/>
          <w:sz w:val="24"/>
          <w:szCs w:val="24"/>
        </w:rPr>
        <w:t>. Available at: &lt;https://www.lawteacher.net/acts/misuse-of-drugs-act-1971.php&gt; (Accessed 5 December 2021).</w:t>
      </w:r>
    </w:p>
    <w:p w14:paraId="3DE98C7E" w14:textId="77777777" w:rsidR="00B42162" w:rsidRDefault="00B42162" w:rsidP="00B95CFF">
      <w:pPr>
        <w:ind w:right="237"/>
        <w:jc w:val="both"/>
        <w:rPr>
          <w:rFonts w:asciiTheme="minorHAnsi" w:hAnsiTheme="minorHAnsi" w:cstheme="minorHAnsi"/>
          <w:bCs/>
          <w:sz w:val="24"/>
          <w:szCs w:val="24"/>
        </w:rPr>
      </w:pPr>
    </w:p>
    <w:p w14:paraId="6378E5F9" w14:textId="6A895CEE" w:rsidR="00B95CFF" w:rsidRPr="000571AB" w:rsidRDefault="00F21AD6" w:rsidP="00B95CFF">
      <w:pPr>
        <w:ind w:right="237"/>
        <w:jc w:val="both"/>
        <w:rPr>
          <w:rFonts w:asciiTheme="minorHAnsi" w:hAnsiTheme="minorHAnsi" w:cstheme="minorHAnsi"/>
          <w:bCs/>
          <w:sz w:val="24"/>
          <w:szCs w:val="24"/>
        </w:rPr>
      </w:pPr>
      <w:r>
        <w:rPr>
          <w:rFonts w:asciiTheme="minorHAnsi" w:hAnsiTheme="minorHAnsi" w:cstheme="minorHAnsi"/>
          <w:bCs/>
          <w:sz w:val="24"/>
          <w:szCs w:val="24"/>
        </w:rPr>
        <w:t>Marriam Webster</w:t>
      </w:r>
      <w:r w:rsidR="003D1BC2">
        <w:rPr>
          <w:rFonts w:asciiTheme="minorHAnsi" w:hAnsiTheme="minorHAnsi" w:cstheme="minorHAnsi"/>
          <w:bCs/>
          <w:sz w:val="24"/>
          <w:szCs w:val="24"/>
        </w:rPr>
        <w:t>: Since 1828. (</w:t>
      </w:r>
      <w:r w:rsidR="00B95CFF" w:rsidRPr="000571AB">
        <w:rPr>
          <w:rFonts w:asciiTheme="minorHAnsi" w:hAnsiTheme="minorHAnsi" w:cstheme="minorHAnsi"/>
          <w:bCs/>
          <w:sz w:val="24"/>
          <w:szCs w:val="24"/>
        </w:rPr>
        <w:t>2021</w:t>
      </w:r>
      <w:r w:rsidR="003D1BC2">
        <w:rPr>
          <w:rFonts w:asciiTheme="minorHAnsi" w:hAnsiTheme="minorHAnsi" w:cstheme="minorHAnsi"/>
          <w:bCs/>
          <w:sz w:val="24"/>
          <w:szCs w:val="24"/>
        </w:rPr>
        <w:t>)</w:t>
      </w:r>
      <w:r w:rsidR="00B95CFF" w:rsidRPr="000571AB">
        <w:rPr>
          <w:rFonts w:asciiTheme="minorHAnsi" w:hAnsiTheme="minorHAnsi" w:cstheme="minorHAnsi"/>
          <w:bCs/>
          <w:sz w:val="24"/>
          <w:szCs w:val="24"/>
        </w:rPr>
        <w:t xml:space="preserve"> Available at: &lt;https://www.merriam-webster.com/dictionary/discretion&gt; </w:t>
      </w:r>
      <w:r w:rsidR="003D1BC2">
        <w:rPr>
          <w:rFonts w:asciiTheme="minorHAnsi" w:hAnsiTheme="minorHAnsi" w:cstheme="minorHAnsi"/>
          <w:bCs/>
          <w:sz w:val="24"/>
          <w:szCs w:val="24"/>
        </w:rPr>
        <w:t>(</w:t>
      </w:r>
      <w:r w:rsidR="00B95CFF" w:rsidRPr="000571AB">
        <w:rPr>
          <w:rFonts w:asciiTheme="minorHAnsi" w:hAnsiTheme="minorHAnsi" w:cstheme="minorHAnsi"/>
          <w:bCs/>
          <w:sz w:val="24"/>
          <w:szCs w:val="24"/>
        </w:rPr>
        <w:t>Accessed 4 December 2021</w:t>
      </w:r>
      <w:r w:rsidR="003D1BC2">
        <w:rPr>
          <w:rFonts w:asciiTheme="minorHAnsi" w:hAnsiTheme="minorHAnsi" w:cstheme="minorHAnsi"/>
          <w:bCs/>
          <w:sz w:val="24"/>
          <w:szCs w:val="24"/>
        </w:rPr>
        <w:t>)</w:t>
      </w:r>
      <w:r w:rsidR="00B95CFF" w:rsidRPr="000571AB">
        <w:rPr>
          <w:rFonts w:asciiTheme="minorHAnsi" w:hAnsiTheme="minorHAnsi" w:cstheme="minorHAnsi"/>
          <w:bCs/>
          <w:sz w:val="24"/>
          <w:szCs w:val="24"/>
        </w:rPr>
        <w:t>.</w:t>
      </w:r>
    </w:p>
    <w:p w14:paraId="301B69C2" w14:textId="78A198EF" w:rsidR="00B95CFF" w:rsidRDefault="00B95CFF" w:rsidP="00B95CFF">
      <w:pPr>
        <w:ind w:right="237"/>
        <w:jc w:val="both"/>
        <w:rPr>
          <w:rFonts w:asciiTheme="minorHAnsi" w:hAnsiTheme="minorHAnsi" w:cstheme="minorHAnsi"/>
          <w:bCs/>
          <w:sz w:val="24"/>
          <w:szCs w:val="24"/>
        </w:rPr>
      </w:pPr>
    </w:p>
    <w:p w14:paraId="6A74FCD0" w14:textId="63E9C398" w:rsidR="00F21AD6" w:rsidRPr="00F21AD6" w:rsidRDefault="00F21AD6" w:rsidP="00B95CFF">
      <w:pPr>
        <w:ind w:right="237"/>
        <w:jc w:val="both"/>
        <w:rPr>
          <w:rFonts w:asciiTheme="minorHAnsi" w:hAnsiTheme="minorHAnsi" w:cstheme="minorHAnsi"/>
          <w:bCs/>
          <w:sz w:val="24"/>
          <w:szCs w:val="24"/>
        </w:rPr>
      </w:pPr>
      <w:r>
        <w:rPr>
          <w:rFonts w:asciiTheme="minorHAnsi" w:hAnsiTheme="minorHAnsi" w:cstheme="minorHAnsi"/>
          <w:bCs/>
          <w:sz w:val="24"/>
          <w:szCs w:val="24"/>
        </w:rPr>
        <w:t xml:space="preserve">NHS England (2021) </w:t>
      </w:r>
      <w:r w:rsidRPr="00F21AD6">
        <w:rPr>
          <w:rFonts w:asciiTheme="minorHAnsi" w:hAnsiTheme="minorHAnsi" w:cstheme="minorHAnsi"/>
          <w:bCs/>
          <w:i/>
          <w:iCs/>
          <w:sz w:val="24"/>
          <w:szCs w:val="24"/>
        </w:rPr>
        <w:t>Safeguarding Adults.</w:t>
      </w:r>
      <w:r>
        <w:rPr>
          <w:rFonts w:asciiTheme="minorHAnsi" w:hAnsiTheme="minorHAnsi" w:cstheme="minorHAnsi"/>
          <w:bCs/>
          <w:i/>
          <w:iCs/>
          <w:sz w:val="24"/>
          <w:szCs w:val="24"/>
        </w:rPr>
        <w:t xml:space="preserve"> </w:t>
      </w:r>
      <w:r w:rsidRPr="00F21AD6">
        <w:rPr>
          <w:rFonts w:asciiTheme="minorHAnsi" w:hAnsiTheme="minorHAnsi" w:cstheme="minorHAnsi"/>
          <w:bCs/>
          <w:sz w:val="24"/>
          <w:szCs w:val="24"/>
        </w:rPr>
        <w:t>Available at:</w:t>
      </w:r>
      <w:r>
        <w:rPr>
          <w:rFonts w:asciiTheme="minorHAnsi" w:hAnsiTheme="minorHAnsi" w:cstheme="minorHAnsi"/>
          <w:bCs/>
          <w:sz w:val="24"/>
          <w:szCs w:val="24"/>
        </w:rPr>
        <w:t xml:space="preserve"> </w:t>
      </w:r>
      <w:hyperlink r:id="rId21" w:history="1">
        <w:r w:rsidRPr="00B9655A">
          <w:rPr>
            <w:rStyle w:val="Hyperlink"/>
            <w:rFonts w:asciiTheme="minorHAnsi" w:hAnsiTheme="minorHAnsi" w:cstheme="minorHAnsi"/>
            <w:bCs/>
            <w:sz w:val="24"/>
            <w:szCs w:val="24"/>
          </w:rPr>
          <w:t>https://www.england.nhs.uk/wp-content/uploads/2017/02/adult-pocket-guide.pdf</w:t>
        </w:r>
      </w:hyperlink>
      <w:r>
        <w:rPr>
          <w:rFonts w:asciiTheme="minorHAnsi" w:hAnsiTheme="minorHAnsi" w:cstheme="minorHAnsi"/>
          <w:bCs/>
          <w:sz w:val="24"/>
          <w:szCs w:val="24"/>
        </w:rPr>
        <w:t xml:space="preserve"> (Accessed 29 January 2022).</w:t>
      </w:r>
    </w:p>
    <w:p w14:paraId="34795D58" w14:textId="77777777" w:rsidR="00F21AD6" w:rsidRDefault="00F21AD6" w:rsidP="00B95CFF">
      <w:pPr>
        <w:ind w:right="237"/>
        <w:jc w:val="both"/>
        <w:rPr>
          <w:rFonts w:asciiTheme="minorHAnsi" w:hAnsiTheme="minorHAnsi" w:cstheme="minorHAnsi"/>
          <w:bCs/>
          <w:sz w:val="24"/>
          <w:szCs w:val="24"/>
        </w:rPr>
      </w:pPr>
    </w:p>
    <w:p w14:paraId="0D537A7F" w14:textId="0FED22EA" w:rsidR="00B42162" w:rsidRPr="00B42162" w:rsidRDefault="00F21AD6" w:rsidP="00B42162">
      <w:pPr>
        <w:ind w:right="237"/>
        <w:jc w:val="both"/>
        <w:rPr>
          <w:rFonts w:asciiTheme="minorHAnsi" w:hAnsiTheme="minorHAnsi" w:cstheme="minorHAnsi"/>
          <w:bCs/>
          <w:sz w:val="24"/>
          <w:szCs w:val="24"/>
        </w:rPr>
      </w:pPr>
      <w:r w:rsidRPr="00B42162">
        <w:rPr>
          <w:rFonts w:asciiTheme="minorHAnsi" w:hAnsiTheme="minorHAnsi" w:cstheme="minorHAnsi"/>
          <w:bCs/>
          <w:sz w:val="24"/>
          <w:szCs w:val="24"/>
        </w:rPr>
        <w:t>Psychology Today</w:t>
      </w:r>
      <w:r w:rsidR="00B42162" w:rsidRPr="00B42162">
        <w:rPr>
          <w:rFonts w:asciiTheme="minorHAnsi" w:hAnsiTheme="minorHAnsi" w:cstheme="minorHAnsi"/>
          <w:bCs/>
          <w:sz w:val="24"/>
          <w:szCs w:val="24"/>
        </w:rPr>
        <w:t xml:space="preserve"> (2021) </w:t>
      </w:r>
      <w:r w:rsidR="00B42162" w:rsidRPr="00F21AD6">
        <w:rPr>
          <w:rFonts w:asciiTheme="minorHAnsi" w:hAnsiTheme="minorHAnsi" w:cstheme="minorHAnsi"/>
          <w:bCs/>
          <w:i/>
          <w:iCs/>
          <w:sz w:val="24"/>
          <w:szCs w:val="24"/>
        </w:rPr>
        <w:t>Broken window theory</w:t>
      </w:r>
      <w:r w:rsidR="00B42162" w:rsidRPr="00B42162">
        <w:rPr>
          <w:rFonts w:asciiTheme="minorHAnsi" w:hAnsiTheme="minorHAnsi" w:cstheme="minorHAnsi"/>
          <w:bCs/>
          <w:sz w:val="24"/>
          <w:szCs w:val="24"/>
        </w:rPr>
        <w:t xml:space="preserve">. </w:t>
      </w:r>
      <w:r w:rsidRPr="00B42162">
        <w:rPr>
          <w:rFonts w:asciiTheme="minorHAnsi" w:hAnsiTheme="minorHAnsi" w:cstheme="minorHAnsi"/>
          <w:bCs/>
          <w:sz w:val="24"/>
          <w:szCs w:val="24"/>
        </w:rPr>
        <w:t>Available</w:t>
      </w:r>
      <w:r w:rsidR="00B42162" w:rsidRPr="00B42162">
        <w:rPr>
          <w:rFonts w:asciiTheme="minorHAnsi" w:hAnsiTheme="minorHAnsi" w:cstheme="minorHAnsi"/>
          <w:bCs/>
          <w:sz w:val="24"/>
          <w:szCs w:val="24"/>
        </w:rPr>
        <w:t xml:space="preserve"> at:</w:t>
      </w:r>
    </w:p>
    <w:p w14:paraId="568F000D" w14:textId="77777777" w:rsidR="00B42162" w:rsidRPr="00B42162" w:rsidRDefault="00B42162" w:rsidP="00B42162">
      <w:pPr>
        <w:ind w:right="237"/>
        <w:jc w:val="both"/>
        <w:rPr>
          <w:rFonts w:asciiTheme="minorHAnsi" w:hAnsiTheme="minorHAnsi" w:cstheme="minorHAnsi"/>
          <w:bCs/>
          <w:sz w:val="24"/>
          <w:szCs w:val="24"/>
        </w:rPr>
      </w:pPr>
      <w:r w:rsidRPr="00B42162">
        <w:rPr>
          <w:rFonts w:asciiTheme="minorHAnsi" w:hAnsiTheme="minorHAnsi" w:cstheme="minorHAnsi"/>
          <w:bCs/>
          <w:sz w:val="24"/>
          <w:szCs w:val="24"/>
        </w:rPr>
        <w:t>&lt;https://www.psychologytoday.com/gb/basics/broken-windows-theory</w:t>
      </w:r>
    </w:p>
    <w:p w14:paraId="4701C91D" w14:textId="090D72F8" w:rsidR="00B42162" w:rsidRDefault="00B42162" w:rsidP="00B42162">
      <w:pPr>
        <w:ind w:right="237"/>
        <w:jc w:val="both"/>
        <w:rPr>
          <w:rFonts w:asciiTheme="minorHAnsi" w:hAnsiTheme="minorHAnsi" w:cstheme="minorHAnsi"/>
          <w:bCs/>
          <w:sz w:val="24"/>
          <w:szCs w:val="24"/>
        </w:rPr>
      </w:pPr>
      <w:r w:rsidRPr="00B42162">
        <w:rPr>
          <w:rFonts w:asciiTheme="minorHAnsi" w:hAnsiTheme="minorHAnsi" w:cstheme="minorHAnsi"/>
          <w:bCs/>
          <w:sz w:val="24"/>
          <w:szCs w:val="24"/>
        </w:rPr>
        <w:t>(Accessed 10 January 2022)</w:t>
      </w:r>
    </w:p>
    <w:p w14:paraId="64005115" w14:textId="7B338D49" w:rsidR="00B42162" w:rsidRDefault="00B42162" w:rsidP="00B42162">
      <w:pPr>
        <w:ind w:right="237"/>
        <w:jc w:val="both"/>
        <w:rPr>
          <w:rFonts w:asciiTheme="minorHAnsi" w:hAnsiTheme="minorHAnsi" w:cstheme="minorHAnsi"/>
          <w:bCs/>
          <w:sz w:val="24"/>
          <w:szCs w:val="24"/>
        </w:rPr>
      </w:pPr>
    </w:p>
    <w:p w14:paraId="03C010A0" w14:textId="04A5E951" w:rsidR="00B42162" w:rsidRPr="00B42162" w:rsidRDefault="00B42162" w:rsidP="00B42162">
      <w:pPr>
        <w:ind w:right="237"/>
        <w:jc w:val="both"/>
        <w:rPr>
          <w:rFonts w:asciiTheme="minorHAnsi" w:hAnsiTheme="minorHAnsi" w:cstheme="minorHAnsi"/>
          <w:bCs/>
          <w:sz w:val="24"/>
          <w:szCs w:val="24"/>
        </w:rPr>
      </w:pPr>
      <w:r w:rsidRPr="00B42162">
        <w:rPr>
          <w:rFonts w:asciiTheme="minorHAnsi" w:hAnsiTheme="minorHAnsi" w:cstheme="minorHAnsi"/>
          <w:bCs/>
          <w:sz w:val="24"/>
          <w:szCs w:val="24"/>
        </w:rPr>
        <w:t xml:space="preserve">Release (2021) </w:t>
      </w:r>
      <w:r w:rsidRPr="00F21AD6">
        <w:rPr>
          <w:rFonts w:asciiTheme="minorHAnsi" w:hAnsiTheme="minorHAnsi" w:cstheme="minorHAnsi"/>
          <w:bCs/>
          <w:i/>
          <w:iCs/>
          <w:sz w:val="24"/>
          <w:szCs w:val="24"/>
        </w:rPr>
        <w:t>Drug Offences</w:t>
      </w:r>
      <w:r w:rsidRPr="00B42162">
        <w:rPr>
          <w:rFonts w:asciiTheme="minorHAnsi" w:hAnsiTheme="minorHAnsi" w:cstheme="minorHAnsi"/>
          <w:bCs/>
          <w:sz w:val="24"/>
          <w:szCs w:val="24"/>
        </w:rPr>
        <w:t>.  Available at: &lt;https://www.release.org.uk/law/offences&gt; (Accessed 5 December 2021).</w:t>
      </w:r>
    </w:p>
    <w:p w14:paraId="12C65C2B" w14:textId="0A99881F" w:rsidR="00B42162" w:rsidRDefault="00B42162" w:rsidP="00B95CFF">
      <w:pPr>
        <w:ind w:right="237"/>
        <w:jc w:val="both"/>
        <w:rPr>
          <w:rFonts w:asciiTheme="minorHAnsi" w:hAnsiTheme="minorHAnsi" w:cstheme="minorHAnsi"/>
          <w:bCs/>
          <w:sz w:val="24"/>
          <w:szCs w:val="24"/>
        </w:rPr>
      </w:pPr>
    </w:p>
    <w:p w14:paraId="3F07BD5E" w14:textId="608D07DD" w:rsidR="00F21AD6" w:rsidRDefault="00F21AD6" w:rsidP="00B95CFF">
      <w:pPr>
        <w:ind w:right="237"/>
        <w:jc w:val="both"/>
        <w:rPr>
          <w:rFonts w:asciiTheme="minorHAnsi" w:hAnsiTheme="minorHAnsi" w:cstheme="minorHAnsi"/>
          <w:bCs/>
          <w:sz w:val="24"/>
          <w:szCs w:val="24"/>
        </w:rPr>
      </w:pPr>
      <w:r w:rsidRPr="00F21AD6">
        <w:rPr>
          <w:rFonts w:asciiTheme="minorHAnsi" w:hAnsiTheme="minorHAnsi" w:cstheme="minorHAnsi"/>
          <w:bCs/>
          <w:sz w:val="24"/>
          <w:szCs w:val="24"/>
        </w:rPr>
        <w:t xml:space="preserve">Scientific Research: An Academic Publisher (2021) </w:t>
      </w:r>
      <w:r w:rsidRPr="00F21AD6">
        <w:rPr>
          <w:rFonts w:asciiTheme="minorHAnsi" w:hAnsiTheme="minorHAnsi" w:cstheme="minorHAnsi"/>
          <w:bCs/>
          <w:i/>
          <w:iCs/>
          <w:sz w:val="24"/>
          <w:szCs w:val="24"/>
        </w:rPr>
        <w:t>Cooperation in Groups Procedural Justice, Social Identity, and Behavioural Engagement.</w:t>
      </w:r>
      <w:r w:rsidRPr="00F21AD6">
        <w:rPr>
          <w:rFonts w:asciiTheme="minorHAnsi" w:hAnsiTheme="minorHAnsi" w:cstheme="minorHAnsi"/>
          <w:bCs/>
          <w:sz w:val="24"/>
          <w:szCs w:val="24"/>
        </w:rPr>
        <w:t xml:space="preserve"> Available at: &lt;https://www.scirp.org/(S(czeh2tfqyw2orz553k1w0r45))/reference/ReferencesPapers.aspx?ReferenceID=1936554&gt; (Accessed 5 December 2021).</w:t>
      </w:r>
    </w:p>
    <w:p w14:paraId="380ED865" w14:textId="77777777" w:rsidR="00F21AD6" w:rsidRPr="000571AB" w:rsidRDefault="00F21AD6" w:rsidP="00B95CFF">
      <w:pPr>
        <w:ind w:right="237"/>
        <w:jc w:val="both"/>
        <w:rPr>
          <w:rFonts w:asciiTheme="minorHAnsi" w:hAnsiTheme="minorHAnsi" w:cstheme="minorHAnsi"/>
          <w:bCs/>
          <w:sz w:val="24"/>
          <w:szCs w:val="24"/>
        </w:rPr>
      </w:pPr>
    </w:p>
    <w:p w14:paraId="3A3D9CC1" w14:textId="270CBE78" w:rsidR="00B13B8B" w:rsidRPr="000571AB" w:rsidRDefault="003D1BC2" w:rsidP="00B95CFF">
      <w:pPr>
        <w:ind w:right="237"/>
        <w:jc w:val="both"/>
        <w:rPr>
          <w:rFonts w:asciiTheme="minorHAnsi" w:hAnsiTheme="minorHAnsi" w:cstheme="minorHAnsi"/>
          <w:bCs/>
          <w:sz w:val="24"/>
          <w:szCs w:val="24"/>
        </w:rPr>
      </w:pPr>
      <w:r>
        <w:rPr>
          <w:rFonts w:asciiTheme="minorHAnsi" w:hAnsiTheme="minorHAnsi" w:cstheme="minorHAnsi"/>
          <w:bCs/>
          <w:sz w:val="24"/>
          <w:szCs w:val="24"/>
        </w:rPr>
        <w:t xml:space="preserve">Social </w:t>
      </w:r>
      <w:r w:rsidR="00611C61">
        <w:rPr>
          <w:rFonts w:asciiTheme="minorHAnsi" w:hAnsiTheme="minorHAnsi" w:cstheme="minorHAnsi"/>
          <w:bCs/>
          <w:sz w:val="24"/>
          <w:szCs w:val="24"/>
        </w:rPr>
        <w:t xml:space="preserve">Care institute of Excellence. (2021) </w:t>
      </w:r>
      <w:r w:rsidR="00B13B8B" w:rsidRPr="000571AB">
        <w:rPr>
          <w:rFonts w:asciiTheme="minorHAnsi" w:hAnsiTheme="minorHAnsi" w:cstheme="minorHAnsi"/>
          <w:bCs/>
          <w:sz w:val="24"/>
          <w:szCs w:val="24"/>
        </w:rPr>
        <w:t xml:space="preserve">Available at: &lt;https://www.scie.org.uk/safeguarding/adults/introduction/what-is&gt; </w:t>
      </w:r>
      <w:r w:rsidR="00611C61">
        <w:rPr>
          <w:rFonts w:asciiTheme="minorHAnsi" w:hAnsiTheme="minorHAnsi" w:cstheme="minorHAnsi"/>
          <w:bCs/>
          <w:sz w:val="24"/>
          <w:szCs w:val="24"/>
        </w:rPr>
        <w:t>(</w:t>
      </w:r>
      <w:r w:rsidR="00B13B8B" w:rsidRPr="000571AB">
        <w:rPr>
          <w:rFonts w:asciiTheme="minorHAnsi" w:hAnsiTheme="minorHAnsi" w:cstheme="minorHAnsi"/>
          <w:bCs/>
          <w:sz w:val="24"/>
          <w:szCs w:val="24"/>
        </w:rPr>
        <w:t>Accessed 5 December 2021</w:t>
      </w:r>
      <w:r w:rsidR="00611C61">
        <w:rPr>
          <w:rFonts w:asciiTheme="minorHAnsi" w:hAnsiTheme="minorHAnsi" w:cstheme="minorHAnsi"/>
          <w:bCs/>
          <w:sz w:val="24"/>
          <w:szCs w:val="24"/>
        </w:rPr>
        <w:t>).</w:t>
      </w:r>
    </w:p>
    <w:p w14:paraId="567A6322" w14:textId="77777777" w:rsidR="00B13B8B" w:rsidRPr="000571AB" w:rsidRDefault="00B13B8B" w:rsidP="00B95CFF">
      <w:pPr>
        <w:ind w:right="237"/>
        <w:jc w:val="both"/>
        <w:rPr>
          <w:rFonts w:asciiTheme="minorHAnsi" w:hAnsiTheme="minorHAnsi" w:cstheme="minorHAnsi"/>
          <w:bCs/>
          <w:sz w:val="24"/>
          <w:szCs w:val="24"/>
        </w:rPr>
      </w:pPr>
    </w:p>
    <w:p w14:paraId="72F036F9" w14:textId="58AF7FFD" w:rsidR="00F17F1D" w:rsidRPr="000571AB" w:rsidRDefault="0079346E" w:rsidP="00B95CFF">
      <w:pPr>
        <w:ind w:right="237"/>
        <w:jc w:val="both"/>
        <w:rPr>
          <w:rFonts w:asciiTheme="minorHAnsi" w:hAnsiTheme="minorHAnsi" w:cstheme="minorHAnsi"/>
          <w:bCs/>
          <w:sz w:val="24"/>
          <w:szCs w:val="24"/>
        </w:rPr>
      </w:pPr>
      <w:bookmarkStart w:id="2" w:name="_Hlk94348374"/>
      <w:r>
        <w:rPr>
          <w:rFonts w:asciiTheme="minorHAnsi" w:hAnsiTheme="minorHAnsi" w:cstheme="minorHAnsi"/>
          <w:bCs/>
          <w:sz w:val="24"/>
          <w:szCs w:val="24"/>
        </w:rPr>
        <w:t>The Network for Police Monitoring</w:t>
      </w:r>
      <w:r w:rsidR="00F17F1D" w:rsidRPr="000571AB">
        <w:rPr>
          <w:rFonts w:asciiTheme="minorHAnsi" w:hAnsiTheme="minorHAnsi" w:cstheme="minorHAnsi"/>
          <w:bCs/>
          <w:sz w:val="24"/>
          <w:szCs w:val="24"/>
        </w:rPr>
        <w:t xml:space="preserve"> </w:t>
      </w:r>
      <w:bookmarkEnd w:id="2"/>
      <w:r>
        <w:rPr>
          <w:rFonts w:asciiTheme="minorHAnsi" w:hAnsiTheme="minorHAnsi" w:cstheme="minorHAnsi"/>
          <w:bCs/>
          <w:sz w:val="24"/>
          <w:szCs w:val="24"/>
        </w:rPr>
        <w:t>(</w:t>
      </w:r>
      <w:r w:rsidR="00F17F1D" w:rsidRPr="000571AB">
        <w:rPr>
          <w:rFonts w:asciiTheme="minorHAnsi" w:hAnsiTheme="minorHAnsi" w:cstheme="minorHAnsi"/>
          <w:bCs/>
          <w:sz w:val="24"/>
          <w:szCs w:val="24"/>
        </w:rPr>
        <w:t>2021</w:t>
      </w:r>
      <w:r>
        <w:rPr>
          <w:rFonts w:asciiTheme="minorHAnsi" w:hAnsiTheme="minorHAnsi" w:cstheme="minorHAnsi"/>
          <w:bCs/>
          <w:sz w:val="24"/>
          <w:szCs w:val="24"/>
        </w:rPr>
        <w:t>)</w:t>
      </w:r>
      <w:r w:rsidR="00F17F1D" w:rsidRPr="000571AB">
        <w:rPr>
          <w:rFonts w:asciiTheme="minorHAnsi" w:hAnsiTheme="minorHAnsi" w:cstheme="minorHAnsi"/>
          <w:bCs/>
          <w:sz w:val="24"/>
          <w:szCs w:val="24"/>
        </w:rPr>
        <w:t xml:space="preserve"> </w:t>
      </w:r>
      <w:r w:rsidRPr="0079346E">
        <w:rPr>
          <w:rFonts w:asciiTheme="minorHAnsi" w:hAnsiTheme="minorHAnsi" w:cstheme="minorHAnsi"/>
          <w:bCs/>
          <w:i/>
          <w:iCs/>
          <w:sz w:val="24"/>
          <w:szCs w:val="24"/>
        </w:rPr>
        <w:t>The National</w:t>
      </w:r>
      <w:r w:rsidR="00712675">
        <w:rPr>
          <w:rFonts w:asciiTheme="minorHAnsi" w:hAnsiTheme="minorHAnsi" w:cstheme="minorHAnsi"/>
          <w:bCs/>
          <w:i/>
          <w:iCs/>
          <w:sz w:val="24"/>
          <w:szCs w:val="24"/>
        </w:rPr>
        <w:t xml:space="preserve"> Intelligence</w:t>
      </w:r>
      <w:r w:rsidRPr="0079346E">
        <w:rPr>
          <w:rFonts w:asciiTheme="minorHAnsi" w:hAnsiTheme="minorHAnsi" w:cstheme="minorHAnsi"/>
          <w:bCs/>
          <w:i/>
          <w:iCs/>
          <w:sz w:val="24"/>
          <w:szCs w:val="24"/>
        </w:rPr>
        <w:t xml:space="preserve"> Model.</w:t>
      </w:r>
      <w:r w:rsidR="00F17F1D" w:rsidRPr="000571AB">
        <w:rPr>
          <w:rFonts w:asciiTheme="minorHAnsi" w:hAnsiTheme="minorHAnsi" w:cstheme="minorHAnsi"/>
          <w:bCs/>
          <w:sz w:val="24"/>
          <w:szCs w:val="24"/>
        </w:rPr>
        <w:t xml:space="preserve"> Available at: &lt;https://netpol.org/wp-content/uploads/2014/06/National-Intelligence-Model.pdf&gt; </w:t>
      </w:r>
      <w:r>
        <w:rPr>
          <w:rFonts w:asciiTheme="minorHAnsi" w:hAnsiTheme="minorHAnsi" w:cstheme="minorHAnsi"/>
          <w:bCs/>
          <w:sz w:val="24"/>
          <w:szCs w:val="24"/>
        </w:rPr>
        <w:t>(</w:t>
      </w:r>
      <w:r w:rsidR="00F17F1D" w:rsidRPr="000571AB">
        <w:rPr>
          <w:rFonts w:asciiTheme="minorHAnsi" w:hAnsiTheme="minorHAnsi" w:cstheme="minorHAnsi"/>
          <w:bCs/>
          <w:sz w:val="24"/>
          <w:szCs w:val="24"/>
        </w:rPr>
        <w:t>Accessed 8 October 2021</w:t>
      </w:r>
      <w:r>
        <w:rPr>
          <w:rFonts w:asciiTheme="minorHAnsi" w:hAnsiTheme="minorHAnsi" w:cstheme="minorHAnsi"/>
          <w:bCs/>
          <w:sz w:val="24"/>
          <w:szCs w:val="24"/>
        </w:rPr>
        <w:t>).</w:t>
      </w:r>
    </w:p>
    <w:p w14:paraId="1F7A50FE" w14:textId="4462C79F" w:rsidR="00F17F1D" w:rsidRPr="000571AB" w:rsidRDefault="00F17F1D" w:rsidP="00B95CFF">
      <w:pPr>
        <w:ind w:right="237"/>
        <w:jc w:val="both"/>
        <w:rPr>
          <w:rFonts w:asciiTheme="minorHAnsi" w:hAnsiTheme="minorHAnsi" w:cstheme="minorHAnsi"/>
          <w:bCs/>
          <w:sz w:val="24"/>
          <w:szCs w:val="24"/>
        </w:rPr>
      </w:pPr>
    </w:p>
    <w:p w14:paraId="1C90F60E" w14:textId="1A018AF1" w:rsidR="00E70969" w:rsidRPr="000571AB" w:rsidRDefault="00E70969" w:rsidP="00B95CFF">
      <w:pPr>
        <w:ind w:right="237"/>
        <w:jc w:val="both"/>
        <w:rPr>
          <w:rFonts w:asciiTheme="minorHAnsi" w:hAnsiTheme="minorHAnsi" w:cstheme="minorHAnsi"/>
          <w:bCs/>
          <w:sz w:val="24"/>
          <w:szCs w:val="24"/>
        </w:rPr>
      </w:pPr>
      <w:r w:rsidRPr="000571AB">
        <w:rPr>
          <w:rFonts w:asciiTheme="minorHAnsi" w:hAnsiTheme="minorHAnsi" w:cstheme="minorHAnsi"/>
          <w:bCs/>
          <w:sz w:val="24"/>
          <w:szCs w:val="24"/>
        </w:rPr>
        <w:lastRenderedPageBreak/>
        <w:t>The Oxford Review</w:t>
      </w:r>
      <w:r w:rsidR="0079346E">
        <w:rPr>
          <w:rFonts w:asciiTheme="minorHAnsi" w:hAnsiTheme="minorHAnsi" w:cstheme="minorHAnsi"/>
          <w:bCs/>
          <w:sz w:val="24"/>
          <w:szCs w:val="24"/>
        </w:rPr>
        <w:t xml:space="preserve"> Encyclopaedia of Terms</w:t>
      </w:r>
      <w:r w:rsidRPr="000571AB">
        <w:rPr>
          <w:rFonts w:asciiTheme="minorHAnsi" w:hAnsiTheme="minorHAnsi" w:cstheme="minorHAnsi"/>
          <w:bCs/>
          <w:sz w:val="24"/>
          <w:szCs w:val="24"/>
        </w:rPr>
        <w:t xml:space="preserve"> </w:t>
      </w:r>
      <w:r w:rsidR="0079346E">
        <w:rPr>
          <w:rFonts w:asciiTheme="minorHAnsi" w:hAnsiTheme="minorHAnsi" w:cstheme="minorHAnsi"/>
          <w:bCs/>
          <w:sz w:val="24"/>
          <w:szCs w:val="24"/>
        </w:rPr>
        <w:t>(</w:t>
      </w:r>
      <w:r w:rsidRPr="000571AB">
        <w:rPr>
          <w:rFonts w:asciiTheme="minorHAnsi" w:hAnsiTheme="minorHAnsi" w:cstheme="minorHAnsi"/>
          <w:bCs/>
          <w:sz w:val="24"/>
          <w:szCs w:val="24"/>
        </w:rPr>
        <w:t>202</w:t>
      </w:r>
      <w:r w:rsidR="00F21AD6">
        <w:rPr>
          <w:rFonts w:asciiTheme="minorHAnsi" w:hAnsiTheme="minorHAnsi" w:cstheme="minorHAnsi"/>
          <w:bCs/>
          <w:sz w:val="24"/>
          <w:szCs w:val="24"/>
        </w:rPr>
        <w:t>1</w:t>
      </w:r>
      <w:r w:rsidR="0079346E">
        <w:rPr>
          <w:rFonts w:asciiTheme="minorHAnsi" w:hAnsiTheme="minorHAnsi" w:cstheme="minorHAnsi"/>
          <w:bCs/>
          <w:sz w:val="24"/>
          <w:szCs w:val="24"/>
        </w:rPr>
        <w:t>)</w:t>
      </w:r>
      <w:r w:rsidRPr="000571AB">
        <w:rPr>
          <w:rFonts w:asciiTheme="minorHAnsi" w:hAnsiTheme="minorHAnsi" w:cstheme="minorHAnsi"/>
          <w:bCs/>
          <w:sz w:val="24"/>
          <w:szCs w:val="24"/>
        </w:rPr>
        <w:t xml:space="preserve"> </w:t>
      </w:r>
      <w:r w:rsidRPr="0079346E">
        <w:rPr>
          <w:rFonts w:asciiTheme="minorHAnsi" w:hAnsiTheme="minorHAnsi" w:cstheme="minorHAnsi"/>
          <w:bCs/>
          <w:i/>
          <w:iCs/>
          <w:sz w:val="24"/>
          <w:szCs w:val="24"/>
        </w:rPr>
        <w:t>Organisational identification.</w:t>
      </w:r>
      <w:r w:rsidRPr="000571AB">
        <w:rPr>
          <w:rFonts w:asciiTheme="minorHAnsi" w:hAnsiTheme="minorHAnsi" w:cstheme="minorHAnsi"/>
          <w:bCs/>
          <w:sz w:val="24"/>
          <w:szCs w:val="24"/>
        </w:rPr>
        <w:t xml:space="preserve"> Available at: &lt;https://oxford-review.com/oxford-review-encyclopaedia-terms/organisational-identification/?nowprocket=1&gt; </w:t>
      </w:r>
      <w:r w:rsidR="0079346E">
        <w:rPr>
          <w:rFonts w:asciiTheme="minorHAnsi" w:hAnsiTheme="minorHAnsi" w:cstheme="minorHAnsi"/>
          <w:bCs/>
          <w:sz w:val="24"/>
          <w:szCs w:val="24"/>
        </w:rPr>
        <w:t>(</w:t>
      </w:r>
      <w:r w:rsidRPr="000571AB">
        <w:rPr>
          <w:rFonts w:asciiTheme="minorHAnsi" w:hAnsiTheme="minorHAnsi" w:cstheme="minorHAnsi"/>
          <w:bCs/>
          <w:sz w:val="24"/>
          <w:szCs w:val="24"/>
        </w:rPr>
        <w:t>Accessed 5 December 2021</w:t>
      </w:r>
      <w:r w:rsidR="0079346E">
        <w:rPr>
          <w:rFonts w:asciiTheme="minorHAnsi" w:hAnsiTheme="minorHAnsi" w:cstheme="minorHAnsi"/>
          <w:bCs/>
          <w:sz w:val="24"/>
          <w:szCs w:val="24"/>
        </w:rPr>
        <w:t>).</w:t>
      </w:r>
    </w:p>
    <w:p w14:paraId="22BD5F82" w14:textId="77777777" w:rsidR="00E70969" w:rsidRPr="000571AB" w:rsidRDefault="00E70969" w:rsidP="00B95CFF">
      <w:pPr>
        <w:ind w:right="237"/>
        <w:jc w:val="both"/>
        <w:rPr>
          <w:rFonts w:asciiTheme="minorHAnsi" w:hAnsiTheme="minorHAnsi" w:cstheme="minorHAnsi"/>
          <w:bCs/>
          <w:sz w:val="24"/>
          <w:szCs w:val="24"/>
        </w:rPr>
      </w:pPr>
    </w:p>
    <w:p w14:paraId="262C7CF3" w14:textId="0B797A84" w:rsidR="00B95CFF" w:rsidRPr="000571AB" w:rsidRDefault="00B95CFF" w:rsidP="00B95CFF">
      <w:pPr>
        <w:ind w:right="237"/>
        <w:jc w:val="both"/>
        <w:rPr>
          <w:rFonts w:asciiTheme="minorHAnsi" w:hAnsiTheme="minorHAnsi" w:cstheme="minorHAnsi"/>
          <w:bCs/>
          <w:sz w:val="24"/>
          <w:szCs w:val="24"/>
        </w:rPr>
      </w:pPr>
      <w:r w:rsidRPr="000571AB">
        <w:rPr>
          <w:rFonts w:asciiTheme="minorHAnsi" w:hAnsiTheme="minorHAnsi" w:cstheme="minorHAnsi"/>
          <w:bCs/>
          <w:sz w:val="24"/>
          <w:szCs w:val="24"/>
        </w:rPr>
        <w:t xml:space="preserve">The University of Edinburgh </w:t>
      </w:r>
      <w:r w:rsidR="0079346E">
        <w:rPr>
          <w:rFonts w:asciiTheme="minorHAnsi" w:hAnsiTheme="minorHAnsi" w:cstheme="minorHAnsi"/>
          <w:bCs/>
          <w:sz w:val="24"/>
          <w:szCs w:val="24"/>
        </w:rPr>
        <w:t>(</w:t>
      </w:r>
      <w:r w:rsidRPr="000571AB">
        <w:rPr>
          <w:rFonts w:asciiTheme="minorHAnsi" w:hAnsiTheme="minorHAnsi" w:cstheme="minorHAnsi"/>
          <w:bCs/>
          <w:sz w:val="24"/>
          <w:szCs w:val="24"/>
        </w:rPr>
        <w:t>2021</w:t>
      </w:r>
      <w:r w:rsidR="0079346E">
        <w:rPr>
          <w:rFonts w:asciiTheme="minorHAnsi" w:hAnsiTheme="minorHAnsi" w:cstheme="minorHAnsi"/>
          <w:bCs/>
          <w:sz w:val="24"/>
          <w:szCs w:val="24"/>
        </w:rPr>
        <w:t>)</w:t>
      </w:r>
      <w:r w:rsidRPr="000571AB">
        <w:rPr>
          <w:rFonts w:asciiTheme="minorHAnsi" w:hAnsiTheme="minorHAnsi" w:cstheme="minorHAnsi"/>
          <w:bCs/>
          <w:sz w:val="24"/>
          <w:szCs w:val="24"/>
        </w:rPr>
        <w:t xml:space="preserve"> </w:t>
      </w:r>
      <w:r w:rsidRPr="0079346E">
        <w:rPr>
          <w:rFonts w:asciiTheme="minorHAnsi" w:hAnsiTheme="minorHAnsi" w:cstheme="minorHAnsi"/>
          <w:bCs/>
          <w:i/>
          <w:iCs/>
          <w:sz w:val="24"/>
          <w:szCs w:val="24"/>
        </w:rPr>
        <w:t>Gibbs' Reflective Cycle.</w:t>
      </w:r>
      <w:r w:rsidRPr="000571AB">
        <w:rPr>
          <w:rFonts w:asciiTheme="minorHAnsi" w:hAnsiTheme="minorHAnsi" w:cstheme="minorHAnsi"/>
          <w:bCs/>
          <w:sz w:val="24"/>
          <w:szCs w:val="24"/>
        </w:rPr>
        <w:t xml:space="preserve"> Available at: &lt;https://www.ed.ac.uk/reflection/reflectors-toolkit/reflecting-on-experience/gibbs-reflective-cycle&gt; </w:t>
      </w:r>
      <w:r w:rsidR="0079346E">
        <w:rPr>
          <w:rFonts w:asciiTheme="minorHAnsi" w:hAnsiTheme="minorHAnsi" w:cstheme="minorHAnsi"/>
          <w:bCs/>
          <w:sz w:val="24"/>
          <w:szCs w:val="24"/>
        </w:rPr>
        <w:t>(</w:t>
      </w:r>
      <w:r w:rsidRPr="000571AB">
        <w:rPr>
          <w:rFonts w:asciiTheme="minorHAnsi" w:hAnsiTheme="minorHAnsi" w:cstheme="minorHAnsi"/>
          <w:bCs/>
          <w:sz w:val="24"/>
          <w:szCs w:val="24"/>
        </w:rPr>
        <w:t>Accessed 4 December 2021</w:t>
      </w:r>
      <w:r w:rsidR="0079346E">
        <w:rPr>
          <w:rFonts w:asciiTheme="minorHAnsi" w:hAnsiTheme="minorHAnsi" w:cstheme="minorHAnsi"/>
          <w:bCs/>
          <w:sz w:val="24"/>
          <w:szCs w:val="24"/>
        </w:rPr>
        <w:t>).</w:t>
      </w:r>
    </w:p>
    <w:p w14:paraId="13C24DF2" w14:textId="77777777" w:rsidR="00B95CFF" w:rsidRPr="000571AB" w:rsidRDefault="00B95CFF" w:rsidP="00B95CFF">
      <w:pPr>
        <w:ind w:right="237"/>
        <w:jc w:val="both"/>
        <w:rPr>
          <w:rFonts w:asciiTheme="minorHAnsi" w:hAnsiTheme="minorHAnsi" w:cstheme="minorHAnsi"/>
          <w:bCs/>
          <w:sz w:val="24"/>
          <w:szCs w:val="24"/>
        </w:rPr>
      </w:pPr>
    </w:p>
    <w:p w14:paraId="62165D1A" w14:textId="07ADB4F2" w:rsidR="6E85A413" w:rsidRPr="00304F47" w:rsidRDefault="00B95CFF" w:rsidP="00304F47">
      <w:pPr>
        <w:ind w:right="237"/>
        <w:jc w:val="both"/>
        <w:rPr>
          <w:rFonts w:asciiTheme="minorHAnsi" w:hAnsiTheme="minorHAnsi" w:cstheme="minorHAnsi"/>
          <w:bCs/>
          <w:sz w:val="24"/>
          <w:szCs w:val="24"/>
        </w:rPr>
      </w:pPr>
      <w:proofErr w:type="spellStart"/>
      <w:r w:rsidRPr="000571AB">
        <w:rPr>
          <w:rFonts w:asciiTheme="minorHAnsi" w:hAnsiTheme="minorHAnsi" w:cstheme="minorHAnsi"/>
          <w:bCs/>
          <w:sz w:val="24"/>
          <w:szCs w:val="24"/>
        </w:rPr>
        <w:t>TheFreeDictionary</w:t>
      </w:r>
      <w:proofErr w:type="spellEnd"/>
      <w:r w:rsidR="00304F47">
        <w:rPr>
          <w:rFonts w:asciiTheme="minorHAnsi" w:hAnsiTheme="minorHAnsi" w:cstheme="minorHAnsi"/>
          <w:bCs/>
          <w:sz w:val="24"/>
          <w:szCs w:val="24"/>
        </w:rPr>
        <w:t>: By Farlex</w:t>
      </w:r>
      <w:r w:rsidRPr="000571AB">
        <w:rPr>
          <w:rFonts w:asciiTheme="minorHAnsi" w:hAnsiTheme="minorHAnsi" w:cstheme="minorHAnsi"/>
          <w:bCs/>
          <w:sz w:val="24"/>
          <w:szCs w:val="24"/>
        </w:rPr>
        <w:t xml:space="preserve"> </w:t>
      </w:r>
      <w:r w:rsidR="00304F47">
        <w:rPr>
          <w:rFonts w:asciiTheme="minorHAnsi" w:hAnsiTheme="minorHAnsi" w:cstheme="minorHAnsi"/>
          <w:bCs/>
          <w:sz w:val="24"/>
          <w:szCs w:val="24"/>
        </w:rPr>
        <w:t>(</w:t>
      </w:r>
      <w:r w:rsidRPr="000571AB">
        <w:rPr>
          <w:rFonts w:asciiTheme="minorHAnsi" w:hAnsiTheme="minorHAnsi" w:cstheme="minorHAnsi"/>
          <w:bCs/>
          <w:sz w:val="24"/>
          <w:szCs w:val="24"/>
        </w:rPr>
        <w:t>2021</w:t>
      </w:r>
      <w:r w:rsidR="00304F47">
        <w:rPr>
          <w:rFonts w:asciiTheme="minorHAnsi" w:hAnsiTheme="minorHAnsi" w:cstheme="minorHAnsi"/>
          <w:bCs/>
          <w:sz w:val="24"/>
          <w:szCs w:val="24"/>
        </w:rPr>
        <w:t>)</w:t>
      </w:r>
      <w:r w:rsidRPr="000571AB">
        <w:rPr>
          <w:rFonts w:asciiTheme="minorHAnsi" w:hAnsiTheme="minorHAnsi" w:cstheme="minorHAnsi"/>
          <w:bCs/>
          <w:sz w:val="24"/>
          <w:szCs w:val="24"/>
        </w:rPr>
        <w:t xml:space="preserve"> </w:t>
      </w:r>
      <w:r w:rsidRPr="00304F47">
        <w:rPr>
          <w:rFonts w:asciiTheme="minorHAnsi" w:hAnsiTheme="minorHAnsi" w:cstheme="minorHAnsi"/>
          <w:bCs/>
          <w:i/>
          <w:iCs/>
          <w:sz w:val="24"/>
          <w:szCs w:val="24"/>
        </w:rPr>
        <w:t>Discretion in Decision Making.</w:t>
      </w:r>
      <w:r w:rsidRPr="000571AB">
        <w:rPr>
          <w:rFonts w:asciiTheme="minorHAnsi" w:hAnsiTheme="minorHAnsi" w:cstheme="minorHAnsi"/>
          <w:bCs/>
          <w:sz w:val="24"/>
          <w:szCs w:val="24"/>
        </w:rPr>
        <w:t xml:space="preserve">  Available at: &lt;https://legal-dictionary.thefreedictionary.com/Discretion+in+Decision+Making&gt; </w:t>
      </w:r>
      <w:r w:rsidR="00304F47">
        <w:rPr>
          <w:rFonts w:asciiTheme="minorHAnsi" w:hAnsiTheme="minorHAnsi" w:cstheme="minorHAnsi"/>
          <w:bCs/>
          <w:sz w:val="24"/>
          <w:szCs w:val="24"/>
        </w:rPr>
        <w:t>(</w:t>
      </w:r>
      <w:r w:rsidRPr="000571AB">
        <w:rPr>
          <w:rFonts w:asciiTheme="minorHAnsi" w:hAnsiTheme="minorHAnsi" w:cstheme="minorHAnsi"/>
          <w:bCs/>
          <w:sz w:val="24"/>
          <w:szCs w:val="24"/>
        </w:rPr>
        <w:t>Accessed 4 December 2021</w:t>
      </w:r>
      <w:r w:rsidR="00304F47">
        <w:rPr>
          <w:rFonts w:asciiTheme="minorHAnsi" w:hAnsiTheme="minorHAnsi" w:cstheme="minorHAnsi"/>
          <w:bCs/>
          <w:sz w:val="24"/>
          <w:szCs w:val="24"/>
        </w:rPr>
        <w:t>).</w:t>
      </w:r>
    </w:p>
    <w:p w14:paraId="3D90714A" w14:textId="6956EA77" w:rsidR="00F17F1D" w:rsidRPr="000571AB" w:rsidRDefault="00F17F1D" w:rsidP="00DD7FFD">
      <w:pPr>
        <w:keepNext/>
        <w:ind w:right="237"/>
        <w:rPr>
          <w:rFonts w:asciiTheme="minorHAnsi" w:hAnsiTheme="minorHAnsi" w:cstheme="minorHAnsi"/>
          <w:bCs/>
          <w:i/>
          <w:iCs/>
          <w:sz w:val="24"/>
          <w:szCs w:val="24"/>
        </w:rPr>
      </w:pPr>
    </w:p>
    <w:p w14:paraId="4234989F" w14:textId="1883A345" w:rsidR="00E70969" w:rsidRDefault="00E70969" w:rsidP="00DD7FFD">
      <w:pPr>
        <w:keepNext/>
        <w:ind w:right="237"/>
        <w:rPr>
          <w:rFonts w:asciiTheme="minorHAnsi" w:hAnsiTheme="minorHAnsi" w:cstheme="minorHAnsi"/>
          <w:bCs/>
          <w:sz w:val="24"/>
          <w:szCs w:val="24"/>
        </w:rPr>
      </w:pPr>
    </w:p>
    <w:p w14:paraId="0D1B4B10" w14:textId="1C6E74C5" w:rsidR="00BB4A09" w:rsidRPr="009D0C25" w:rsidRDefault="00BB4A09" w:rsidP="00DD7FFD">
      <w:pPr>
        <w:keepNext/>
        <w:ind w:right="237"/>
        <w:rPr>
          <w:rFonts w:asciiTheme="minorHAnsi" w:hAnsiTheme="minorHAnsi" w:cstheme="minorHAnsi"/>
          <w:bCs/>
          <w:sz w:val="24"/>
          <w:szCs w:val="24"/>
        </w:rPr>
      </w:pPr>
      <w:r>
        <w:rPr>
          <w:rFonts w:asciiTheme="minorHAnsi" w:hAnsiTheme="minorHAnsi" w:cstheme="minorHAnsi"/>
          <w:bCs/>
          <w:sz w:val="24"/>
          <w:szCs w:val="24"/>
        </w:rPr>
        <w:t xml:space="preserve">Women’s Aid: until women &amp; children are safe (2021) </w:t>
      </w:r>
      <w:r w:rsidRPr="00BB4A09">
        <w:rPr>
          <w:rFonts w:asciiTheme="minorHAnsi" w:hAnsiTheme="minorHAnsi" w:cstheme="minorHAnsi"/>
          <w:bCs/>
          <w:i/>
          <w:iCs/>
          <w:sz w:val="24"/>
          <w:szCs w:val="24"/>
        </w:rPr>
        <w:t>Online and digital abuse</w:t>
      </w:r>
      <w:r w:rsidR="009D0C25">
        <w:rPr>
          <w:rFonts w:asciiTheme="minorHAnsi" w:hAnsiTheme="minorHAnsi" w:cstheme="minorHAnsi"/>
          <w:bCs/>
          <w:i/>
          <w:iCs/>
          <w:sz w:val="24"/>
          <w:szCs w:val="24"/>
        </w:rPr>
        <w:t xml:space="preserve">. </w:t>
      </w:r>
      <w:proofErr w:type="spellStart"/>
      <w:r w:rsidR="009D0C25" w:rsidRPr="009D0C25">
        <w:rPr>
          <w:rFonts w:asciiTheme="minorHAnsi" w:hAnsiTheme="minorHAnsi" w:cstheme="minorHAnsi"/>
          <w:bCs/>
          <w:sz w:val="24"/>
          <w:szCs w:val="24"/>
        </w:rPr>
        <w:t>Availible</w:t>
      </w:r>
      <w:proofErr w:type="spellEnd"/>
      <w:r w:rsidR="009D0C25" w:rsidRPr="009D0C25">
        <w:rPr>
          <w:rFonts w:asciiTheme="minorHAnsi" w:hAnsiTheme="minorHAnsi" w:cstheme="minorHAnsi"/>
          <w:bCs/>
          <w:sz w:val="24"/>
          <w:szCs w:val="24"/>
        </w:rPr>
        <w:t xml:space="preserve"> at:</w:t>
      </w:r>
      <w:r w:rsidR="009D0C25">
        <w:rPr>
          <w:rFonts w:asciiTheme="minorHAnsi" w:hAnsiTheme="minorHAnsi" w:cstheme="minorHAnsi"/>
          <w:bCs/>
          <w:sz w:val="24"/>
          <w:szCs w:val="24"/>
        </w:rPr>
        <w:t xml:space="preserve"> </w:t>
      </w:r>
      <w:hyperlink r:id="rId22" w:history="1">
        <w:r w:rsidR="009D0C25" w:rsidRPr="00B9655A">
          <w:rPr>
            <w:rStyle w:val="Hyperlink"/>
            <w:rFonts w:asciiTheme="minorHAnsi" w:hAnsiTheme="minorHAnsi" w:cstheme="minorHAnsi"/>
            <w:bCs/>
            <w:sz w:val="24"/>
            <w:szCs w:val="24"/>
          </w:rPr>
          <w:t>https://www.womensaid.org.uk/information-support/what-is-domestic-abuse/onlinesafety/</w:t>
        </w:r>
      </w:hyperlink>
      <w:r w:rsidR="009D0C25">
        <w:rPr>
          <w:rFonts w:asciiTheme="minorHAnsi" w:hAnsiTheme="minorHAnsi" w:cstheme="minorHAnsi"/>
          <w:bCs/>
          <w:sz w:val="24"/>
          <w:szCs w:val="24"/>
        </w:rPr>
        <w:t xml:space="preserve"> (Accessed 29 January 2022).</w:t>
      </w:r>
    </w:p>
    <w:p w14:paraId="2BCA578B" w14:textId="77777777" w:rsidR="009D0C25" w:rsidRDefault="009D0C25" w:rsidP="00DD7FFD">
      <w:pPr>
        <w:keepNext/>
        <w:ind w:right="237"/>
        <w:rPr>
          <w:rFonts w:asciiTheme="minorHAnsi" w:hAnsiTheme="minorHAnsi" w:cstheme="minorHAnsi"/>
          <w:bCs/>
          <w:sz w:val="24"/>
          <w:szCs w:val="24"/>
        </w:rPr>
      </w:pPr>
      <w:bookmarkStart w:id="3" w:name="_Hlk94284528"/>
      <w:bookmarkStart w:id="4" w:name="_Hlk94285233"/>
    </w:p>
    <w:bookmarkEnd w:id="3"/>
    <w:bookmarkEnd w:id="4"/>
    <w:p w14:paraId="1FE1BF8B" w14:textId="1D73A585" w:rsidR="00E70969" w:rsidRPr="000571AB" w:rsidRDefault="00E70969" w:rsidP="00DD7FFD">
      <w:pPr>
        <w:keepNext/>
        <w:ind w:right="237"/>
        <w:rPr>
          <w:rFonts w:asciiTheme="minorHAnsi" w:hAnsiTheme="minorHAnsi" w:cstheme="minorHAnsi"/>
          <w:bCs/>
          <w:sz w:val="24"/>
          <w:szCs w:val="24"/>
          <w:highlight w:val="yellow"/>
        </w:rPr>
      </w:pPr>
    </w:p>
    <w:sectPr w:rsidR="00E70969" w:rsidRPr="000571AB"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2AADD2" w14:textId="77777777" w:rsidR="000678A8" w:rsidRDefault="000678A8">
      <w:r>
        <w:separator/>
      </w:r>
    </w:p>
  </w:endnote>
  <w:endnote w:type="continuationSeparator" w:id="0">
    <w:p w14:paraId="3A98D071" w14:textId="77777777" w:rsidR="000678A8" w:rsidRDefault="000678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B82400" w14:textId="77777777" w:rsidR="005B34AC" w:rsidRDefault="005B34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5B34AC" w:rsidRDefault="005B34AC">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5B34AC" w:rsidRPr="00BB5EAA" w:rsidRDefault="005B34AC"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A4D311" w14:textId="77777777" w:rsidR="005B34AC" w:rsidRDefault="005B34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E150B6" w14:textId="77777777" w:rsidR="000678A8" w:rsidRDefault="000678A8">
      <w:r>
        <w:separator/>
      </w:r>
    </w:p>
  </w:footnote>
  <w:footnote w:type="continuationSeparator" w:id="0">
    <w:p w14:paraId="4445B379" w14:textId="77777777" w:rsidR="000678A8" w:rsidRDefault="000678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698B2A" w14:textId="77777777" w:rsidR="005B34AC" w:rsidRDefault="005B34A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333462" w14:textId="77777777" w:rsidR="005B34AC" w:rsidRDefault="005B34A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3C650D" w14:textId="77777777" w:rsidR="005B34AC" w:rsidRDefault="005B34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2D62EC"/>
    <w:multiLevelType w:val="hybridMultilevel"/>
    <w:tmpl w:val="36327BA4"/>
    <w:lvl w:ilvl="0" w:tplc="ADDEAE3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412216"/>
    <w:multiLevelType w:val="hybridMultilevel"/>
    <w:tmpl w:val="C5A26D5E"/>
    <w:lvl w:ilvl="0" w:tplc="29367FAE">
      <w:start w:val="1"/>
      <w:numFmt w:val="bullet"/>
      <w:lvlText w:val=""/>
      <w:lvlJc w:val="left"/>
      <w:pPr>
        <w:ind w:left="720" w:hanging="360"/>
      </w:pPr>
      <w:rPr>
        <w:rFonts w:ascii="Symbol" w:hAnsi="Symbol" w:hint="default"/>
      </w:rPr>
    </w:lvl>
    <w:lvl w:ilvl="1" w:tplc="984AD8E2">
      <w:start w:val="1"/>
      <w:numFmt w:val="bullet"/>
      <w:lvlText w:val="o"/>
      <w:lvlJc w:val="left"/>
      <w:pPr>
        <w:ind w:left="1440" w:hanging="360"/>
      </w:pPr>
      <w:rPr>
        <w:rFonts w:ascii="Courier New" w:hAnsi="Courier New" w:hint="default"/>
      </w:rPr>
    </w:lvl>
    <w:lvl w:ilvl="2" w:tplc="D6D429EA">
      <w:start w:val="1"/>
      <w:numFmt w:val="bullet"/>
      <w:lvlText w:val=""/>
      <w:lvlJc w:val="left"/>
      <w:pPr>
        <w:ind w:left="2160" w:hanging="360"/>
      </w:pPr>
      <w:rPr>
        <w:rFonts w:ascii="Wingdings" w:hAnsi="Wingdings" w:hint="default"/>
      </w:rPr>
    </w:lvl>
    <w:lvl w:ilvl="3" w:tplc="785822BA">
      <w:start w:val="1"/>
      <w:numFmt w:val="bullet"/>
      <w:lvlText w:val=""/>
      <w:lvlJc w:val="left"/>
      <w:pPr>
        <w:ind w:left="2880" w:hanging="360"/>
      </w:pPr>
      <w:rPr>
        <w:rFonts w:ascii="Symbol" w:hAnsi="Symbol" w:hint="default"/>
      </w:rPr>
    </w:lvl>
    <w:lvl w:ilvl="4" w:tplc="98045138">
      <w:start w:val="1"/>
      <w:numFmt w:val="bullet"/>
      <w:lvlText w:val="o"/>
      <w:lvlJc w:val="left"/>
      <w:pPr>
        <w:ind w:left="3600" w:hanging="360"/>
      </w:pPr>
      <w:rPr>
        <w:rFonts w:ascii="Courier New" w:hAnsi="Courier New" w:hint="default"/>
      </w:rPr>
    </w:lvl>
    <w:lvl w:ilvl="5" w:tplc="3A88CA66">
      <w:start w:val="1"/>
      <w:numFmt w:val="bullet"/>
      <w:lvlText w:val=""/>
      <w:lvlJc w:val="left"/>
      <w:pPr>
        <w:ind w:left="4320" w:hanging="360"/>
      </w:pPr>
      <w:rPr>
        <w:rFonts w:ascii="Wingdings" w:hAnsi="Wingdings" w:hint="default"/>
      </w:rPr>
    </w:lvl>
    <w:lvl w:ilvl="6" w:tplc="34BEB322">
      <w:start w:val="1"/>
      <w:numFmt w:val="bullet"/>
      <w:lvlText w:val=""/>
      <w:lvlJc w:val="left"/>
      <w:pPr>
        <w:ind w:left="5040" w:hanging="360"/>
      </w:pPr>
      <w:rPr>
        <w:rFonts w:ascii="Symbol" w:hAnsi="Symbol" w:hint="default"/>
      </w:rPr>
    </w:lvl>
    <w:lvl w:ilvl="7" w:tplc="8C9A66D2">
      <w:start w:val="1"/>
      <w:numFmt w:val="bullet"/>
      <w:lvlText w:val="o"/>
      <w:lvlJc w:val="left"/>
      <w:pPr>
        <w:ind w:left="5760" w:hanging="360"/>
      </w:pPr>
      <w:rPr>
        <w:rFonts w:ascii="Courier New" w:hAnsi="Courier New" w:hint="default"/>
      </w:rPr>
    </w:lvl>
    <w:lvl w:ilvl="8" w:tplc="2452C77E">
      <w:start w:val="1"/>
      <w:numFmt w:val="bullet"/>
      <w:lvlText w:val=""/>
      <w:lvlJc w:val="left"/>
      <w:pPr>
        <w:ind w:left="6480" w:hanging="360"/>
      </w:pPr>
      <w:rPr>
        <w:rFonts w:ascii="Wingdings" w:hAnsi="Wingdings" w:hint="default"/>
      </w:rPr>
    </w:lvl>
  </w:abstractNum>
  <w:abstractNum w:abstractNumId="2" w15:restartNumberingAfterBreak="0">
    <w:nsid w:val="43AC5EF2"/>
    <w:multiLevelType w:val="hybridMultilevel"/>
    <w:tmpl w:val="56A67E9A"/>
    <w:lvl w:ilvl="0" w:tplc="544A2586">
      <w:start w:val="1"/>
      <w:numFmt w:val="bullet"/>
      <w:lvlText w:val=""/>
      <w:lvlJc w:val="left"/>
      <w:pPr>
        <w:ind w:left="720" w:hanging="360"/>
      </w:pPr>
      <w:rPr>
        <w:rFonts w:ascii="Symbol" w:hAnsi="Symbol" w:hint="default"/>
      </w:rPr>
    </w:lvl>
    <w:lvl w:ilvl="1" w:tplc="D9D8F4E4">
      <w:start w:val="1"/>
      <w:numFmt w:val="bullet"/>
      <w:lvlText w:val="o"/>
      <w:lvlJc w:val="left"/>
      <w:pPr>
        <w:ind w:left="1440" w:hanging="360"/>
      </w:pPr>
      <w:rPr>
        <w:rFonts w:ascii="Courier New" w:hAnsi="Courier New" w:hint="default"/>
      </w:rPr>
    </w:lvl>
    <w:lvl w:ilvl="2" w:tplc="92C06F3A">
      <w:start w:val="1"/>
      <w:numFmt w:val="bullet"/>
      <w:lvlText w:val=""/>
      <w:lvlJc w:val="left"/>
      <w:pPr>
        <w:ind w:left="2160" w:hanging="360"/>
      </w:pPr>
      <w:rPr>
        <w:rFonts w:ascii="Wingdings" w:hAnsi="Wingdings" w:hint="default"/>
      </w:rPr>
    </w:lvl>
    <w:lvl w:ilvl="3" w:tplc="73AE6442">
      <w:start w:val="1"/>
      <w:numFmt w:val="bullet"/>
      <w:lvlText w:val=""/>
      <w:lvlJc w:val="left"/>
      <w:pPr>
        <w:ind w:left="2880" w:hanging="360"/>
      </w:pPr>
      <w:rPr>
        <w:rFonts w:ascii="Symbol" w:hAnsi="Symbol" w:hint="default"/>
      </w:rPr>
    </w:lvl>
    <w:lvl w:ilvl="4" w:tplc="D1A41AAC">
      <w:start w:val="1"/>
      <w:numFmt w:val="bullet"/>
      <w:lvlText w:val="o"/>
      <w:lvlJc w:val="left"/>
      <w:pPr>
        <w:ind w:left="3600" w:hanging="360"/>
      </w:pPr>
      <w:rPr>
        <w:rFonts w:ascii="Courier New" w:hAnsi="Courier New" w:hint="default"/>
      </w:rPr>
    </w:lvl>
    <w:lvl w:ilvl="5" w:tplc="A0C4FFB4">
      <w:start w:val="1"/>
      <w:numFmt w:val="bullet"/>
      <w:lvlText w:val=""/>
      <w:lvlJc w:val="left"/>
      <w:pPr>
        <w:ind w:left="4320" w:hanging="360"/>
      </w:pPr>
      <w:rPr>
        <w:rFonts w:ascii="Wingdings" w:hAnsi="Wingdings" w:hint="default"/>
      </w:rPr>
    </w:lvl>
    <w:lvl w:ilvl="6" w:tplc="6BA29698">
      <w:start w:val="1"/>
      <w:numFmt w:val="bullet"/>
      <w:lvlText w:val=""/>
      <w:lvlJc w:val="left"/>
      <w:pPr>
        <w:ind w:left="5040" w:hanging="360"/>
      </w:pPr>
      <w:rPr>
        <w:rFonts w:ascii="Symbol" w:hAnsi="Symbol" w:hint="default"/>
      </w:rPr>
    </w:lvl>
    <w:lvl w:ilvl="7" w:tplc="D806F0D6">
      <w:start w:val="1"/>
      <w:numFmt w:val="bullet"/>
      <w:lvlText w:val="o"/>
      <w:lvlJc w:val="left"/>
      <w:pPr>
        <w:ind w:left="5760" w:hanging="360"/>
      </w:pPr>
      <w:rPr>
        <w:rFonts w:ascii="Courier New" w:hAnsi="Courier New" w:hint="default"/>
      </w:rPr>
    </w:lvl>
    <w:lvl w:ilvl="8" w:tplc="EA8CC5F6">
      <w:start w:val="1"/>
      <w:numFmt w:val="bullet"/>
      <w:lvlText w:val=""/>
      <w:lvlJc w:val="left"/>
      <w:pPr>
        <w:ind w:left="6480" w:hanging="360"/>
      </w:pPr>
      <w:rPr>
        <w:rFonts w:ascii="Wingdings" w:hAnsi="Wingdings" w:hint="default"/>
      </w:rPr>
    </w:lvl>
  </w:abstractNum>
  <w:abstractNum w:abstractNumId="3" w15:restartNumberingAfterBreak="0">
    <w:nsid w:val="4769444D"/>
    <w:multiLevelType w:val="hybridMultilevel"/>
    <w:tmpl w:val="438A740A"/>
    <w:lvl w:ilvl="0" w:tplc="9E28FCC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973917"/>
    <w:multiLevelType w:val="hybridMultilevel"/>
    <w:tmpl w:val="0908E02E"/>
    <w:lvl w:ilvl="0" w:tplc="6FE05A7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333D77"/>
    <w:multiLevelType w:val="hybridMultilevel"/>
    <w:tmpl w:val="7108B3B2"/>
    <w:lvl w:ilvl="0" w:tplc="39ACCCEA">
      <w:start w:val="1"/>
      <w:numFmt w:val="bullet"/>
      <w:lvlText w:val=""/>
      <w:lvlJc w:val="left"/>
      <w:pPr>
        <w:ind w:left="720" w:hanging="360"/>
      </w:pPr>
      <w:rPr>
        <w:rFonts w:ascii="Symbol" w:hAnsi="Symbol" w:hint="default"/>
      </w:rPr>
    </w:lvl>
    <w:lvl w:ilvl="1" w:tplc="BACA4F5E">
      <w:start w:val="1"/>
      <w:numFmt w:val="bullet"/>
      <w:lvlText w:val="o"/>
      <w:lvlJc w:val="left"/>
      <w:pPr>
        <w:ind w:left="1440" w:hanging="360"/>
      </w:pPr>
      <w:rPr>
        <w:rFonts w:ascii="Courier New" w:hAnsi="Courier New" w:hint="default"/>
      </w:rPr>
    </w:lvl>
    <w:lvl w:ilvl="2" w:tplc="31E8F99C">
      <w:start w:val="1"/>
      <w:numFmt w:val="bullet"/>
      <w:lvlText w:val=""/>
      <w:lvlJc w:val="left"/>
      <w:pPr>
        <w:ind w:left="2160" w:hanging="360"/>
      </w:pPr>
      <w:rPr>
        <w:rFonts w:ascii="Wingdings" w:hAnsi="Wingdings" w:hint="default"/>
      </w:rPr>
    </w:lvl>
    <w:lvl w:ilvl="3" w:tplc="6BFE8724">
      <w:start w:val="1"/>
      <w:numFmt w:val="bullet"/>
      <w:lvlText w:val=""/>
      <w:lvlJc w:val="left"/>
      <w:pPr>
        <w:ind w:left="2880" w:hanging="360"/>
      </w:pPr>
      <w:rPr>
        <w:rFonts w:ascii="Symbol" w:hAnsi="Symbol" w:hint="default"/>
      </w:rPr>
    </w:lvl>
    <w:lvl w:ilvl="4" w:tplc="ED884272">
      <w:start w:val="1"/>
      <w:numFmt w:val="bullet"/>
      <w:lvlText w:val="o"/>
      <w:lvlJc w:val="left"/>
      <w:pPr>
        <w:ind w:left="3600" w:hanging="360"/>
      </w:pPr>
      <w:rPr>
        <w:rFonts w:ascii="Courier New" w:hAnsi="Courier New" w:hint="default"/>
      </w:rPr>
    </w:lvl>
    <w:lvl w:ilvl="5" w:tplc="673E3940">
      <w:start w:val="1"/>
      <w:numFmt w:val="bullet"/>
      <w:lvlText w:val=""/>
      <w:lvlJc w:val="left"/>
      <w:pPr>
        <w:ind w:left="4320" w:hanging="360"/>
      </w:pPr>
      <w:rPr>
        <w:rFonts w:ascii="Wingdings" w:hAnsi="Wingdings" w:hint="default"/>
      </w:rPr>
    </w:lvl>
    <w:lvl w:ilvl="6" w:tplc="CEAAE82C">
      <w:start w:val="1"/>
      <w:numFmt w:val="bullet"/>
      <w:lvlText w:val=""/>
      <w:lvlJc w:val="left"/>
      <w:pPr>
        <w:ind w:left="5040" w:hanging="360"/>
      </w:pPr>
      <w:rPr>
        <w:rFonts w:ascii="Symbol" w:hAnsi="Symbol" w:hint="default"/>
      </w:rPr>
    </w:lvl>
    <w:lvl w:ilvl="7" w:tplc="A63A8746">
      <w:start w:val="1"/>
      <w:numFmt w:val="bullet"/>
      <w:lvlText w:val="o"/>
      <w:lvlJc w:val="left"/>
      <w:pPr>
        <w:ind w:left="5760" w:hanging="360"/>
      </w:pPr>
      <w:rPr>
        <w:rFonts w:ascii="Courier New" w:hAnsi="Courier New" w:hint="default"/>
      </w:rPr>
    </w:lvl>
    <w:lvl w:ilvl="8" w:tplc="03C637F8">
      <w:start w:val="1"/>
      <w:numFmt w:val="bullet"/>
      <w:lvlText w:val=""/>
      <w:lvlJc w:val="left"/>
      <w:pPr>
        <w:ind w:left="6480" w:hanging="360"/>
      </w:pPr>
      <w:rPr>
        <w:rFonts w:ascii="Wingdings" w:hAnsi="Wingdings" w:hint="default"/>
      </w:rPr>
    </w:lvl>
  </w:abstractNum>
  <w:abstractNum w:abstractNumId="6" w15:restartNumberingAfterBreak="0">
    <w:nsid w:val="62C61D2A"/>
    <w:multiLevelType w:val="hybridMultilevel"/>
    <w:tmpl w:val="31CCB840"/>
    <w:lvl w:ilvl="0" w:tplc="10F0485C">
      <w:start w:val="1"/>
      <w:numFmt w:val="bullet"/>
      <w:lvlText w:val=""/>
      <w:lvlJc w:val="left"/>
      <w:pPr>
        <w:ind w:left="720" w:hanging="360"/>
      </w:pPr>
      <w:rPr>
        <w:rFonts w:ascii="Symbol" w:hAnsi="Symbol" w:hint="default"/>
      </w:rPr>
    </w:lvl>
    <w:lvl w:ilvl="1" w:tplc="86D88FA2">
      <w:start w:val="1"/>
      <w:numFmt w:val="bullet"/>
      <w:lvlText w:val="o"/>
      <w:lvlJc w:val="left"/>
      <w:pPr>
        <w:ind w:left="1440" w:hanging="360"/>
      </w:pPr>
      <w:rPr>
        <w:rFonts w:ascii="Courier New" w:hAnsi="Courier New" w:hint="default"/>
      </w:rPr>
    </w:lvl>
    <w:lvl w:ilvl="2" w:tplc="AA48321A">
      <w:start w:val="1"/>
      <w:numFmt w:val="bullet"/>
      <w:lvlText w:val=""/>
      <w:lvlJc w:val="left"/>
      <w:pPr>
        <w:ind w:left="2160" w:hanging="360"/>
      </w:pPr>
      <w:rPr>
        <w:rFonts w:ascii="Wingdings" w:hAnsi="Wingdings" w:hint="default"/>
      </w:rPr>
    </w:lvl>
    <w:lvl w:ilvl="3" w:tplc="5DC6EBC4">
      <w:start w:val="1"/>
      <w:numFmt w:val="bullet"/>
      <w:lvlText w:val=""/>
      <w:lvlJc w:val="left"/>
      <w:pPr>
        <w:ind w:left="2880" w:hanging="360"/>
      </w:pPr>
      <w:rPr>
        <w:rFonts w:ascii="Symbol" w:hAnsi="Symbol" w:hint="default"/>
      </w:rPr>
    </w:lvl>
    <w:lvl w:ilvl="4" w:tplc="4850A7F0">
      <w:start w:val="1"/>
      <w:numFmt w:val="bullet"/>
      <w:lvlText w:val="o"/>
      <w:lvlJc w:val="left"/>
      <w:pPr>
        <w:ind w:left="3600" w:hanging="360"/>
      </w:pPr>
      <w:rPr>
        <w:rFonts w:ascii="Courier New" w:hAnsi="Courier New" w:hint="default"/>
      </w:rPr>
    </w:lvl>
    <w:lvl w:ilvl="5" w:tplc="38D48002">
      <w:start w:val="1"/>
      <w:numFmt w:val="bullet"/>
      <w:lvlText w:val=""/>
      <w:lvlJc w:val="left"/>
      <w:pPr>
        <w:ind w:left="4320" w:hanging="360"/>
      </w:pPr>
      <w:rPr>
        <w:rFonts w:ascii="Wingdings" w:hAnsi="Wingdings" w:hint="default"/>
      </w:rPr>
    </w:lvl>
    <w:lvl w:ilvl="6" w:tplc="312814EE">
      <w:start w:val="1"/>
      <w:numFmt w:val="bullet"/>
      <w:lvlText w:val=""/>
      <w:lvlJc w:val="left"/>
      <w:pPr>
        <w:ind w:left="5040" w:hanging="360"/>
      </w:pPr>
      <w:rPr>
        <w:rFonts w:ascii="Symbol" w:hAnsi="Symbol" w:hint="default"/>
      </w:rPr>
    </w:lvl>
    <w:lvl w:ilvl="7" w:tplc="69B82F0E">
      <w:start w:val="1"/>
      <w:numFmt w:val="bullet"/>
      <w:lvlText w:val="o"/>
      <w:lvlJc w:val="left"/>
      <w:pPr>
        <w:ind w:left="5760" w:hanging="360"/>
      </w:pPr>
      <w:rPr>
        <w:rFonts w:ascii="Courier New" w:hAnsi="Courier New" w:hint="default"/>
      </w:rPr>
    </w:lvl>
    <w:lvl w:ilvl="8" w:tplc="76561AFC">
      <w:start w:val="1"/>
      <w:numFmt w:val="bullet"/>
      <w:lvlText w:val=""/>
      <w:lvlJc w:val="left"/>
      <w:pPr>
        <w:ind w:left="6480" w:hanging="360"/>
      </w:pPr>
      <w:rPr>
        <w:rFonts w:ascii="Wingdings" w:hAnsi="Wingdings" w:hint="default"/>
      </w:rPr>
    </w:lvl>
  </w:abstractNum>
  <w:abstractNum w:abstractNumId="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5"/>
  </w:num>
  <w:num w:numId="4">
    <w:abstractNumId w:val="2"/>
  </w:num>
  <w:num w:numId="5">
    <w:abstractNumId w:val="7"/>
  </w:num>
  <w:num w:numId="6">
    <w:abstractNumId w:val="4"/>
  </w:num>
  <w:num w:numId="7">
    <w:abstractNumId w:val="0"/>
  </w:num>
  <w:num w:numId="8">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7AD5"/>
    <w:rsid w:val="00020EEC"/>
    <w:rsid w:val="00023E4D"/>
    <w:rsid w:val="00025650"/>
    <w:rsid w:val="00026FAB"/>
    <w:rsid w:val="00027B1F"/>
    <w:rsid w:val="0003088B"/>
    <w:rsid w:val="00031D6B"/>
    <w:rsid w:val="000325D9"/>
    <w:rsid w:val="000372B2"/>
    <w:rsid w:val="0004079F"/>
    <w:rsid w:val="00045B87"/>
    <w:rsid w:val="00045C07"/>
    <w:rsid w:val="00045F2D"/>
    <w:rsid w:val="000471D8"/>
    <w:rsid w:val="00053EA5"/>
    <w:rsid w:val="00055D43"/>
    <w:rsid w:val="00056FAC"/>
    <w:rsid w:val="000571AB"/>
    <w:rsid w:val="00057751"/>
    <w:rsid w:val="00062E39"/>
    <w:rsid w:val="000678A8"/>
    <w:rsid w:val="000678CE"/>
    <w:rsid w:val="00080E58"/>
    <w:rsid w:val="00082AB6"/>
    <w:rsid w:val="00083D99"/>
    <w:rsid w:val="00084EA6"/>
    <w:rsid w:val="00085699"/>
    <w:rsid w:val="00087891"/>
    <w:rsid w:val="00091F52"/>
    <w:rsid w:val="00092862"/>
    <w:rsid w:val="00092970"/>
    <w:rsid w:val="00092BC7"/>
    <w:rsid w:val="00093560"/>
    <w:rsid w:val="00093720"/>
    <w:rsid w:val="000938E6"/>
    <w:rsid w:val="00093B3C"/>
    <w:rsid w:val="0009488C"/>
    <w:rsid w:val="00095C1B"/>
    <w:rsid w:val="00096DEA"/>
    <w:rsid w:val="000A4240"/>
    <w:rsid w:val="000A469A"/>
    <w:rsid w:val="000B1E96"/>
    <w:rsid w:val="000B5443"/>
    <w:rsid w:val="000C378F"/>
    <w:rsid w:val="000C6892"/>
    <w:rsid w:val="000C6FFE"/>
    <w:rsid w:val="000D0BB6"/>
    <w:rsid w:val="000D1EF8"/>
    <w:rsid w:val="000E26B0"/>
    <w:rsid w:val="000F1599"/>
    <w:rsid w:val="000F1769"/>
    <w:rsid w:val="000F6196"/>
    <w:rsid w:val="000F64E2"/>
    <w:rsid w:val="000F7ECD"/>
    <w:rsid w:val="00101DE4"/>
    <w:rsid w:val="00102838"/>
    <w:rsid w:val="00102E64"/>
    <w:rsid w:val="0010312C"/>
    <w:rsid w:val="00106DC7"/>
    <w:rsid w:val="001104D2"/>
    <w:rsid w:val="00112391"/>
    <w:rsid w:val="00114F52"/>
    <w:rsid w:val="0012135C"/>
    <w:rsid w:val="001312A8"/>
    <w:rsid w:val="001347F8"/>
    <w:rsid w:val="0013701A"/>
    <w:rsid w:val="00137BB5"/>
    <w:rsid w:val="00137E05"/>
    <w:rsid w:val="001447F6"/>
    <w:rsid w:val="00147DE3"/>
    <w:rsid w:val="00150794"/>
    <w:rsid w:val="00157ADD"/>
    <w:rsid w:val="001608C4"/>
    <w:rsid w:val="00163387"/>
    <w:rsid w:val="00171418"/>
    <w:rsid w:val="00190913"/>
    <w:rsid w:val="00194D7A"/>
    <w:rsid w:val="001961CF"/>
    <w:rsid w:val="001A59BB"/>
    <w:rsid w:val="001A6A51"/>
    <w:rsid w:val="001A79C4"/>
    <w:rsid w:val="001B331A"/>
    <w:rsid w:val="001B5836"/>
    <w:rsid w:val="001C0E74"/>
    <w:rsid w:val="001C321F"/>
    <w:rsid w:val="001C4155"/>
    <w:rsid w:val="001C6CEC"/>
    <w:rsid w:val="001D229F"/>
    <w:rsid w:val="001D6162"/>
    <w:rsid w:val="001E08AF"/>
    <w:rsid w:val="001E7592"/>
    <w:rsid w:val="001F0EA2"/>
    <w:rsid w:val="001F3878"/>
    <w:rsid w:val="001F4552"/>
    <w:rsid w:val="002019EB"/>
    <w:rsid w:val="002030F2"/>
    <w:rsid w:val="00205051"/>
    <w:rsid w:val="00210FC0"/>
    <w:rsid w:val="00211F65"/>
    <w:rsid w:val="0022001B"/>
    <w:rsid w:val="00220D06"/>
    <w:rsid w:val="002219BA"/>
    <w:rsid w:val="002246A0"/>
    <w:rsid w:val="00224AF9"/>
    <w:rsid w:val="00230439"/>
    <w:rsid w:val="0023052E"/>
    <w:rsid w:val="00235176"/>
    <w:rsid w:val="00236061"/>
    <w:rsid w:val="002362FD"/>
    <w:rsid w:val="0024100E"/>
    <w:rsid w:val="00241C1B"/>
    <w:rsid w:val="0024288B"/>
    <w:rsid w:val="00255D8E"/>
    <w:rsid w:val="00260CE8"/>
    <w:rsid w:val="00260D4D"/>
    <w:rsid w:val="00262F2D"/>
    <w:rsid w:val="00265118"/>
    <w:rsid w:val="002657E9"/>
    <w:rsid w:val="0026665E"/>
    <w:rsid w:val="00270EEB"/>
    <w:rsid w:val="0027147E"/>
    <w:rsid w:val="00274DE8"/>
    <w:rsid w:val="002761F4"/>
    <w:rsid w:val="002775E1"/>
    <w:rsid w:val="00277979"/>
    <w:rsid w:val="002808EB"/>
    <w:rsid w:val="0028095D"/>
    <w:rsid w:val="00281705"/>
    <w:rsid w:val="00285BFA"/>
    <w:rsid w:val="00285CC5"/>
    <w:rsid w:val="00286B54"/>
    <w:rsid w:val="00291ADD"/>
    <w:rsid w:val="00292252"/>
    <w:rsid w:val="00294868"/>
    <w:rsid w:val="00295CA1"/>
    <w:rsid w:val="002A0864"/>
    <w:rsid w:val="002A291A"/>
    <w:rsid w:val="002A3414"/>
    <w:rsid w:val="002A5604"/>
    <w:rsid w:val="002B04C2"/>
    <w:rsid w:val="002B1701"/>
    <w:rsid w:val="002B1736"/>
    <w:rsid w:val="002B23C3"/>
    <w:rsid w:val="002B443A"/>
    <w:rsid w:val="002B5B35"/>
    <w:rsid w:val="002C256A"/>
    <w:rsid w:val="002C496D"/>
    <w:rsid w:val="002D05EB"/>
    <w:rsid w:val="002D2F29"/>
    <w:rsid w:val="002D2FD3"/>
    <w:rsid w:val="002E3F6C"/>
    <w:rsid w:val="002E4CAA"/>
    <w:rsid w:val="002E69F3"/>
    <w:rsid w:val="002E7017"/>
    <w:rsid w:val="002F0DC3"/>
    <w:rsid w:val="002F11A9"/>
    <w:rsid w:val="002F4F6E"/>
    <w:rsid w:val="003015C3"/>
    <w:rsid w:val="00304F47"/>
    <w:rsid w:val="0030698D"/>
    <w:rsid w:val="0031350A"/>
    <w:rsid w:val="0031569E"/>
    <w:rsid w:val="00316815"/>
    <w:rsid w:val="003168CA"/>
    <w:rsid w:val="00321255"/>
    <w:rsid w:val="0032230D"/>
    <w:rsid w:val="00322A0B"/>
    <w:rsid w:val="00335FC5"/>
    <w:rsid w:val="00340E9A"/>
    <w:rsid w:val="0034185E"/>
    <w:rsid w:val="00350656"/>
    <w:rsid w:val="003516C0"/>
    <w:rsid w:val="00352734"/>
    <w:rsid w:val="00352E59"/>
    <w:rsid w:val="00354DBE"/>
    <w:rsid w:val="00355210"/>
    <w:rsid w:val="003557ED"/>
    <w:rsid w:val="00365CF3"/>
    <w:rsid w:val="00365DF9"/>
    <w:rsid w:val="0036668D"/>
    <w:rsid w:val="00372DB4"/>
    <w:rsid w:val="0037490C"/>
    <w:rsid w:val="00375AF5"/>
    <w:rsid w:val="003761BD"/>
    <w:rsid w:val="003769F6"/>
    <w:rsid w:val="00383996"/>
    <w:rsid w:val="00385414"/>
    <w:rsid w:val="00390074"/>
    <w:rsid w:val="00392194"/>
    <w:rsid w:val="0039329D"/>
    <w:rsid w:val="0039762B"/>
    <w:rsid w:val="003A0C37"/>
    <w:rsid w:val="003A1B6B"/>
    <w:rsid w:val="003A2F82"/>
    <w:rsid w:val="003A46C0"/>
    <w:rsid w:val="003A600E"/>
    <w:rsid w:val="003A6513"/>
    <w:rsid w:val="003B16C7"/>
    <w:rsid w:val="003B2A76"/>
    <w:rsid w:val="003C19F1"/>
    <w:rsid w:val="003C4186"/>
    <w:rsid w:val="003C458C"/>
    <w:rsid w:val="003C45A8"/>
    <w:rsid w:val="003C6185"/>
    <w:rsid w:val="003D0D2D"/>
    <w:rsid w:val="003D1BC2"/>
    <w:rsid w:val="003D34AC"/>
    <w:rsid w:val="003D4710"/>
    <w:rsid w:val="003E140B"/>
    <w:rsid w:val="003E16D7"/>
    <w:rsid w:val="003E197E"/>
    <w:rsid w:val="003E3B8E"/>
    <w:rsid w:val="003E7FC7"/>
    <w:rsid w:val="004046F0"/>
    <w:rsid w:val="0040668F"/>
    <w:rsid w:val="004071DD"/>
    <w:rsid w:val="004077F2"/>
    <w:rsid w:val="00412677"/>
    <w:rsid w:val="00417925"/>
    <w:rsid w:val="00417A65"/>
    <w:rsid w:val="004249DB"/>
    <w:rsid w:val="004348AE"/>
    <w:rsid w:val="004376C0"/>
    <w:rsid w:val="0044115F"/>
    <w:rsid w:val="0044223A"/>
    <w:rsid w:val="00446792"/>
    <w:rsid w:val="00446F80"/>
    <w:rsid w:val="00450C83"/>
    <w:rsid w:val="00451851"/>
    <w:rsid w:val="00453343"/>
    <w:rsid w:val="00460675"/>
    <w:rsid w:val="004608B9"/>
    <w:rsid w:val="00460ADB"/>
    <w:rsid w:val="00465312"/>
    <w:rsid w:val="00465947"/>
    <w:rsid w:val="00465C14"/>
    <w:rsid w:val="00470BB1"/>
    <w:rsid w:val="004718F7"/>
    <w:rsid w:val="00473153"/>
    <w:rsid w:val="004743AF"/>
    <w:rsid w:val="00482C17"/>
    <w:rsid w:val="00486187"/>
    <w:rsid w:val="004911B4"/>
    <w:rsid w:val="0049196A"/>
    <w:rsid w:val="004923DA"/>
    <w:rsid w:val="00493434"/>
    <w:rsid w:val="004962F9"/>
    <w:rsid w:val="004968E2"/>
    <w:rsid w:val="004A02C3"/>
    <w:rsid w:val="004A2A49"/>
    <w:rsid w:val="004B38E7"/>
    <w:rsid w:val="004B600B"/>
    <w:rsid w:val="004B6822"/>
    <w:rsid w:val="004B69F6"/>
    <w:rsid w:val="004C2D3A"/>
    <w:rsid w:val="004D03C4"/>
    <w:rsid w:val="004D0BF1"/>
    <w:rsid w:val="004D24D2"/>
    <w:rsid w:val="004D35A4"/>
    <w:rsid w:val="004D445F"/>
    <w:rsid w:val="004E03FE"/>
    <w:rsid w:val="004E087B"/>
    <w:rsid w:val="004E2B38"/>
    <w:rsid w:val="004E44A4"/>
    <w:rsid w:val="004E71FA"/>
    <w:rsid w:val="004E7B8B"/>
    <w:rsid w:val="004E7BDD"/>
    <w:rsid w:val="004F1E21"/>
    <w:rsid w:val="004F740D"/>
    <w:rsid w:val="004F7B8F"/>
    <w:rsid w:val="00500748"/>
    <w:rsid w:val="005011D6"/>
    <w:rsid w:val="0050167A"/>
    <w:rsid w:val="005042F1"/>
    <w:rsid w:val="005117E4"/>
    <w:rsid w:val="00513C7D"/>
    <w:rsid w:val="00515CC1"/>
    <w:rsid w:val="005169D1"/>
    <w:rsid w:val="00521123"/>
    <w:rsid w:val="00521221"/>
    <w:rsid w:val="0052517E"/>
    <w:rsid w:val="00536FA9"/>
    <w:rsid w:val="0053770B"/>
    <w:rsid w:val="005414F4"/>
    <w:rsid w:val="00546187"/>
    <w:rsid w:val="005463F1"/>
    <w:rsid w:val="005534F2"/>
    <w:rsid w:val="00557D77"/>
    <w:rsid w:val="00561FC4"/>
    <w:rsid w:val="00562EAA"/>
    <w:rsid w:val="00563B58"/>
    <w:rsid w:val="005640C4"/>
    <w:rsid w:val="00564C53"/>
    <w:rsid w:val="0056684C"/>
    <w:rsid w:val="005672D7"/>
    <w:rsid w:val="005713E6"/>
    <w:rsid w:val="00571403"/>
    <w:rsid w:val="00574A0C"/>
    <w:rsid w:val="00574E7F"/>
    <w:rsid w:val="00575F66"/>
    <w:rsid w:val="00576E4C"/>
    <w:rsid w:val="0057780F"/>
    <w:rsid w:val="0058139D"/>
    <w:rsid w:val="00581E0A"/>
    <w:rsid w:val="00586D89"/>
    <w:rsid w:val="005916B8"/>
    <w:rsid w:val="005939CB"/>
    <w:rsid w:val="005971C0"/>
    <w:rsid w:val="005A1B4C"/>
    <w:rsid w:val="005A1BA3"/>
    <w:rsid w:val="005A3B34"/>
    <w:rsid w:val="005A545C"/>
    <w:rsid w:val="005B1CF8"/>
    <w:rsid w:val="005B34AC"/>
    <w:rsid w:val="005C1567"/>
    <w:rsid w:val="005C6CE5"/>
    <w:rsid w:val="005D1743"/>
    <w:rsid w:val="005D2A9A"/>
    <w:rsid w:val="005D3F07"/>
    <w:rsid w:val="005D583E"/>
    <w:rsid w:val="005E13EA"/>
    <w:rsid w:val="005E53BD"/>
    <w:rsid w:val="00606E27"/>
    <w:rsid w:val="00606FAA"/>
    <w:rsid w:val="006108C9"/>
    <w:rsid w:val="00611C61"/>
    <w:rsid w:val="00615C7E"/>
    <w:rsid w:val="006178F2"/>
    <w:rsid w:val="0062158D"/>
    <w:rsid w:val="006218FE"/>
    <w:rsid w:val="00630F39"/>
    <w:rsid w:val="006326D1"/>
    <w:rsid w:val="00632E0A"/>
    <w:rsid w:val="00633165"/>
    <w:rsid w:val="00636B6C"/>
    <w:rsid w:val="006447DE"/>
    <w:rsid w:val="00645C0F"/>
    <w:rsid w:val="0064728B"/>
    <w:rsid w:val="00652319"/>
    <w:rsid w:val="0065276E"/>
    <w:rsid w:val="00654329"/>
    <w:rsid w:val="00654CEC"/>
    <w:rsid w:val="00655507"/>
    <w:rsid w:val="00656D91"/>
    <w:rsid w:val="006618ED"/>
    <w:rsid w:val="006712A7"/>
    <w:rsid w:val="006733CC"/>
    <w:rsid w:val="00673C4D"/>
    <w:rsid w:val="00674FC2"/>
    <w:rsid w:val="00677E42"/>
    <w:rsid w:val="00681554"/>
    <w:rsid w:val="00682334"/>
    <w:rsid w:val="00682BC1"/>
    <w:rsid w:val="00684B16"/>
    <w:rsid w:val="00690C40"/>
    <w:rsid w:val="00693EAE"/>
    <w:rsid w:val="00694C00"/>
    <w:rsid w:val="00695ABE"/>
    <w:rsid w:val="00696F65"/>
    <w:rsid w:val="006A7A6D"/>
    <w:rsid w:val="006B5E67"/>
    <w:rsid w:val="006C2EB5"/>
    <w:rsid w:val="006C3261"/>
    <w:rsid w:val="006D18A3"/>
    <w:rsid w:val="006D5970"/>
    <w:rsid w:val="006E481E"/>
    <w:rsid w:val="006E795F"/>
    <w:rsid w:val="00700249"/>
    <w:rsid w:val="00700B76"/>
    <w:rsid w:val="00704902"/>
    <w:rsid w:val="0070604C"/>
    <w:rsid w:val="007069CD"/>
    <w:rsid w:val="007110E6"/>
    <w:rsid w:val="00711A70"/>
    <w:rsid w:val="00712675"/>
    <w:rsid w:val="00712E6F"/>
    <w:rsid w:val="00712E90"/>
    <w:rsid w:val="00713B7E"/>
    <w:rsid w:val="007204AE"/>
    <w:rsid w:val="007243AE"/>
    <w:rsid w:val="00725272"/>
    <w:rsid w:val="0072678F"/>
    <w:rsid w:val="00727C4C"/>
    <w:rsid w:val="00733908"/>
    <w:rsid w:val="00734809"/>
    <w:rsid w:val="007406E1"/>
    <w:rsid w:val="00743D2D"/>
    <w:rsid w:val="00743E40"/>
    <w:rsid w:val="00751263"/>
    <w:rsid w:val="0075704F"/>
    <w:rsid w:val="00763B2D"/>
    <w:rsid w:val="00772924"/>
    <w:rsid w:val="00783529"/>
    <w:rsid w:val="00784EC4"/>
    <w:rsid w:val="007872F2"/>
    <w:rsid w:val="007874BC"/>
    <w:rsid w:val="007908E0"/>
    <w:rsid w:val="0079346E"/>
    <w:rsid w:val="00793EB3"/>
    <w:rsid w:val="00794205"/>
    <w:rsid w:val="00797012"/>
    <w:rsid w:val="0079704C"/>
    <w:rsid w:val="007A1F6A"/>
    <w:rsid w:val="007B0DE3"/>
    <w:rsid w:val="007B491F"/>
    <w:rsid w:val="007B5784"/>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00668"/>
    <w:rsid w:val="00813CEC"/>
    <w:rsid w:val="0081534C"/>
    <w:rsid w:val="00816B0B"/>
    <w:rsid w:val="008171E4"/>
    <w:rsid w:val="00817ACB"/>
    <w:rsid w:val="008208EA"/>
    <w:rsid w:val="00820B00"/>
    <w:rsid w:val="00822EDD"/>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198A"/>
    <w:rsid w:val="0085230E"/>
    <w:rsid w:val="0085355E"/>
    <w:rsid w:val="008550A1"/>
    <w:rsid w:val="00856797"/>
    <w:rsid w:val="00861035"/>
    <w:rsid w:val="00861038"/>
    <w:rsid w:val="00865008"/>
    <w:rsid w:val="008665C1"/>
    <w:rsid w:val="00866B50"/>
    <w:rsid w:val="008708F1"/>
    <w:rsid w:val="00872DD4"/>
    <w:rsid w:val="00880539"/>
    <w:rsid w:val="008831B4"/>
    <w:rsid w:val="008859E8"/>
    <w:rsid w:val="0088737B"/>
    <w:rsid w:val="00892716"/>
    <w:rsid w:val="00893067"/>
    <w:rsid w:val="008933DE"/>
    <w:rsid w:val="00894509"/>
    <w:rsid w:val="00895FCE"/>
    <w:rsid w:val="00896C08"/>
    <w:rsid w:val="00897F3E"/>
    <w:rsid w:val="008A1BA8"/>
    <w:rsid w:val="008A21B4"/>
    <w:rsid w:val="008A4576"/>
    <w:rsid w:val="008B07DE"/>
    <w:rsid w:val="008B28E7"/>
    <w:rsid w:val="008C14C7"/>
    <w:rsid w:val="008C2264"/>
    <w:rsid w:val="008C2FFB"/>
    <w:rsid w:val="008C6EEA"/>
    <w:rsid w:val="008D1A37"/>
    <w:rsid w:val="008D5813"/>
    <w:rsid w:val="008D634E"/>
    <w:rsid w:val="008D778A"/>
    <w:rsid w:val="008E2796"/>
    <w:rsid w:val="008F22BD"/>
    <w:rsid w:val="008F6324"/>
    <w:rsid w:val="009079BD"/>
    <w:rsid w:val="00912BD9"/>
    <w:rsid w:val="00916339"/>
    <w:rsid w:val="00920E5B"/>
    <w:rsid w:val="00924BAB"/>
    <w:rsid w:val="00926436"/>
    <w:rsid w:val="0093018C"/>
    <w:rsid w:val="00932CCA"/>
    <w:rsid w:val="00936BC8"/>
    <w:rsid w:val="00942B5E"/>
    <w:rsid w:val="009471A1"/>
    <w:rsid w:val="00953E15"/>
    <w:rsid w:val="009544C0"/>
    <w:rsid w:val="00954FA4"/>
    <w:rsid w:val="00956AE9"/>
    <w:rsid w:val="0096106E"/>
    <w:rsid w:val="009639C2"/>
    <w:rsid w:val="00964C02"/>
    <w:rsid w:val="00964CC6"/>
    <w:rsid w:val="009715D5"/>
    <w:rsid w:val="00983F16"/>
    <w:rsid w:val="00987EFE"/>
    <w:rsid w:val="00991FDA"/>
    <w:rsid w:val="009927A1"/>
    <w:rsid w:val="0099774D"/>
    <w:rsid w:val="009A5F3B"/>
    <w:rsid w:val="009B0B61"/>
    <w:rsid w:val="009B28C0"/>
    <w:rsid w:val="009B7136"/>
    <w:rsid w:val="009B7806"/>
    <w:rsid w:val="009C3AC2"/>
    <w:rsid w:val="009D0C25"/>
    <w:rsid w:val="009D2436"/>
    <w:rsid w:val="009D4365"/>
    <w:rsid w:val="009D4E3B"/>
    <w:rsid w:val="009D7BC9"/>
    <w:rsid w:val="009E0B5B"/>
    <w:rsid w:val="009E0C5A"/>
    <w:rsid w:val="009E1982"/>
    <w:rsid w:val="009E4D2C"/>
    <w:rsid w:val="009E525A"/>
    <w:rsid w:val="009F0978"/>
    <w:rsid w:val="009F0A44"/>
    <w:rsid w:val="009F3AEC"/>
    <w:rsid w:val="00A00081"/>
    <w:rsid w:val="00A015F7"/>
    <w:rsid w:val="00A04516"/>
    <w:rsid w:val="00A10D56"/>
    <w:rsid w:val="00A12AAE"/>
    <w:rsid w:val="00A13BB2"/>
    <w:rsid w:val="00A16DD1"/>
    <w:rsid w:val="00A22441"/>
    <w:rsid w:val="00A2341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B6A4F"/>
    <w:rsid w:val="00AC01D4"/>
    <w:rsid w:val="00AC4A04"/>
    <w:rsid w:val="00AD336F"/>
    <w:rsid w:val="00AD3550"/>
    <w:rsid w:val="00AD41C8"/>
    <w:rsid w:val="00AD4DB4"/>
    <w:rsid w:val="00AE0C1B"/>
    <w:rsid w:val="00AE2564"/>
    <w:rsid w:val="00AE301F"/>
    <w:rsid w:val="00AE3302"/>
    <w:rsid w:val="00AE7077"/>
    <w:rsid w:val="00AF0587"/>
    <w:rsid w:val="00AF61C2"/>
    <w:rsid w:val="00AF6CC6"/>
    <w:rsid w:val="00B011CD"/>
    <w:rsid w:val="00B0296A"/>
    <w:rsid w:val="00B12295"/>
    <w:rsid w:val="00B137BE"/>
    <w:rsid w:val="00B13B8B"/>
    <w:rsid w:val="00B1640C"/>
    <w:rsid w:val="00B17FA0"/>
    <w:rsid w:val="00B23E38"/>
    <w:rsid w:val="00B24344"/>
    <w:rsid w:val="00B26769"/>
    <w:rsid w:val="00B31C91"/>
    <w:rsid w:val="00B3747F"/>
    <w:rsid w:val="00B42162"/>
    <w:rsid w:val="00B43194"/>
    <w:rsid w:val="00B465C2"/>
    <w:rsid w:val="00B47734"/>
    <w:rsid w:val="00B50FBA"/>
    <w:rsid w:val="00B558EB"/>
    <w:rsid w:val="00B56897"/>
    <w:rsid w:val="00B577D3"/>
    <w:rsid w:val="00B60466"/>
    <w:rsid w:val="00B61209"/>
    <w:rsid w:val="00B64774"/>
    <w:rsid w:val="00B6548F"/>
    <w:rsid w:val="00B73E0D"/>
    <w:rsid w:val="00B742FB"/>
    <w:rsid w:val="00B7502A"/>
    <w:rsid w:val="00B75177"/>
    <w:rsid w:val="00B77305"/>
    <w:rsid w:val="00B82CC2"/>
    <w:rsid w:val="00B84A89"/>
    <w:rsid w:val="00B92BEF"/>
    <w:rsid w:val="00B95CFF"/>
    <w:rsid w:val="00B9689A"/>
    <w:rsid w:val="00BA1FFA"/>
    <w:rsid w:val="00BA239B"/>
    <w:rsid w:val="00BA358B"/>
    <w:rsid w:val="00BA4BCA"/>
    <w:rsid w:val="00BA6720"/>
    <w:rsid w:val="00BA7FF1"/>
    <w:rsid w:val="00BB06CB"/>
    <w:rsid w:val="00BB261F"/>
    <w:rsid w:val="00BB2887"/>
    <w:rsid w:val="00BB4A09"/>
    <w:rsid w:val="00BB5EAA"/>
    <w:rsid w:val="00BB5F11"/>
    <w:rsid w:val="00BC0401"/>
    <w:rsid w:val="00BC04FA"/>
    <w:rsid w:val="00BC1C22"/>
    <w:rsid w:val="00BC1FD9"/>
    <w:rsid w:val="00BC31B1"/>
    <w:rsid w:val="00BC460B"/>
    <w:rsid w:val="00BC5725"/>
    <w:rsid w:val="00BD30B1"/>
    <w:rsid w:val="00BE0F7B"/>
    <w:rsid w:val="00BE10C2"/>
    <w:rsid w:val="00BE4E31"/>
    <w:rsid w:val="00BE680D"/>
    <w:rsid w:val="00C01D14"/>
    <w:rsid w:val="00C025B4"/>
    <w:rsid w:val="00C05974"/>
    <w:rsid w:val="00C11F61"/>
    <w:rsid w:val="00C14277"/>
    <w:rsid w:val="00C143EF"/>
    <w:rsid w:val="00C161FD"/>
    <w:rsid w:val="00C21599"/>
    <w:rsid w:val="00C23F17"/>
    <w:rsid w:val="00C26D0D"/>
    <w:rsid w:val="00C27C95"/>
    <w:rsid w:val="00C300D2"/>
    <w:rsid w:val="00C3270F"/>
    <w:rsid w:val="00C3278B"/>
    <w:rsid w:val="00C33375"/>
    <w:rsid w:val="00C34201"/>
    <w:rsid w:val="00C34A61"/>
    <w:rsid w:val="00C34C23"/>
    <w:rsid w:val="00C42005"/>
    <w:rsid w:val="00C42906"/>
    <w:rsid w:val="00C44446"/>
    <w:rsid w:val="00C4664D"/>
    <w:rsid w:val="00C472AA"/>
    <w:rsid w:val="00C47BF1"/>
    <w:rsid w:val="00C50A05"/>
    <w:rsid w:val="00C54AED"/>
    <w:rsid w:val="00C55B2F"/>
    <w:rsid w:val="00C57A86"/>
    <w:rsid w:val="00C63D00"/>
    <w:rsid w:val="00C6441B"/>
    <w:rsid w:val="00C657F6"/>
    <w:rsid w:val="00C7108B"/>
    <w:rsid w:val="00C7666E"/>
    <w:rsid w:val="00C8089F"/>
    <w:rsid w:val="00C836CC"/>
    <w:rsid w:val="00C87A74"/>
    <w:rsid w:val="00C90A71"/>
    <w:rsid w:val="00C91574"/>
    <w:rsid w:val="00C91BC2"/>
    <w:rsid w:val="00C92C71"/>
    <w:rsid w:val="00C93D45"/>
    <w:rsid w:val="00C93F8F"/>
    <w:rsid w:val="00CA1170"/>
    <w:rsid w:val="00CA2745"/>
    <w:rsid w:val="00CA3593"/>
    <w:rsid w:val="00CA689C"/>
    <w:rsid w:val="00CA7F4F"/>
    <w:rsid w:val="00CB258E"/>
    <w:rsid w:val="00CB3C8F"/>
    <w:rsid w:val="00CB75CE"/>
    <w:rsid w:val="00CC02F1"/>
    <w:rsid w:val="00CC11A6"/>
    <w:rsid w:val="00CC135E"/>
    <w:rsid w:val="00CC2F8D"/>
    <w:rsid w:val="00CD5D3F"/>
    <w:rsid w:val="00CF1E90"/>
    <w:rsid w:val="00CF3598"/>
    <w:rsid w:val="00CF3DB3"/>
    <w:rsid w:val="00D052BC"/>
    <w:rsid w:val="00D07026"/>
    <w:rsid w:val="00D10419"/>
    <w:rsid w:val="00D1118E"/>
    <w:rsid w:val="00D11C62"/>
    <w:rsid w:val="00D22C8F"/>
    <w:rsid w:val="00D27C77"/>
    <w:rsid w:val="00D33491"/>
    <w:rsid w:val="00D44F8E"/>
    <w:rsid w:val="00D44FD0"/>
    <w:rsid w:val="00D47D0A"/>
    <w:rsid w:val="00D5733C"/>
    <w:rsid w:val="00D607EF"/>
    <w:rsid w:val="00D60F88"/>
    <w:rsid w:val="00D625E7"/>
    <w:rsid w:val="00D646BD"/>
    <w:rsid w:val="00D70239"/>
    <w:rsid w:val="00D71201"/>
    <w:rsid w:val="00D720C7"/>
    <w:rsid w:val="00D73A26"/>
    <w:rsid w:val="00D77A04"/>
    <w:rsid w:val="00D81D06"/>
    <w:rsid w:val="00D8652C"/>
    <w:rsid w:val="00D876E6"/>
    <w:rsid w:val="00D94799"/>
    <w:rsid w:val="00DA1025"/>
    <w:rsid w:val="00DA22EC"/>
    <w:rsid w:val="00DA5860"/>
    <w:rsid w:val="00DB2767"/>
    <w:rsid w:val="00DC4729"/>
    <w:rsid w:val="00DD7FFD"/>
    <w:rsid w:val="00DE556F"/>
    <w:rsid w:val="00DF036D"/>
    <w:rsid w:val="00DF4CF5"/>
    <w:rsid w:val="00E00413"/>
    <w:rsid w:val="00E03B6D"/>
    <w:rsid w:val="00E17160"/>
    <w:rsid w:val="00E27E98"/>
    <w:rsid w:val="00E33F60"/>
    <w:rsid w:val="00E34061"/>
    <w:rsid w:val="00E35BEC"/>
    <w:rsid w:val="00E413CE"/>
    <w:rsid w:val="00E462D9"/>
    <w:rsid w:val="00E50821"/>
    <w:rsid w:val="00E50EF8"/>
    <w:rsid w:val="00E50F95"/>
    <w:rsid w:val="00E51F91"/>
    <w:rsid w:val="00E57B0A"/>
    <w:rsid w:val="00E62F3A"/>
    <w:rsid w:val="00E7086E"/>
    <w:rsid w:val="00E70969"/>
    <w:rsid w:val="00E71B02"/>
    <w:rsid w:val="00E7231C"/>
    <w:rsid w:val="00E7374A"/>
    <w:rsid w:val="00E73C41"/>
    <w:rsid w:val="00E7598F"/>
    <w:rsid w:val="00E76F60"/>
    <w:rsid w:val="00E83D90"/>
    <w:rsid w:val="00E83F28"/>
    <w:rsid w:val="00E83F91"/>
    <w:rsid w:val="00E9107A"/>
    <w:rsid w:val="00E91F62"/>
    <w:rsid w:val="00E929FD"/>
    <w:rsid w:val="00E93240"/>
    <w:rsid w:val="00E9479B"/>
    <w:rsid w:val="00E95C39"/>
    <w:rsid w:val="00EA4D48"/>
    <w:rsid w:val="00EB069C"/>
    <w:rsid w:val="00EB2173"/>
    <w:rsid w:val="00EB28DC"/>
    <w:rsid w:val="00EB3342"/>
    <w:rsid w:val="00EB3E2F"/>
    <w:rsid w:val="00EB3FEA"/>
    <w:rsid w:val="00EB62E6"/>
    <w:rsid w:val="00ED0561"/>
    <w:rsid w:val="00ED1193"/>
    <w:rsid w:val="00ED1B30"/>
    <w:rsid w:val="00ED250E"/>
    <w:rsid w:val="00ED6535"/>
    <w:rsid w:val="00EE1AC1"/>
    <w:rsid w:val="00EE39D6"/>
    <w:rsid w:val="00EE413C"/>
    <w:rsid w:val="00EE4617"/>
    <w:rsid w:val="00EE52AD"/>
    <w:rsid w:val="00F01F92"/>
    <w:rsid w:val="00F10A08"/>
    <w:rsid w:val="00F139CF"/>
    <w:rsid w:val="00F17F1D"/>
    <w:rsid w:val="00F21AD6"/>
    <w:rsid w:val="00F22AC5"/>
    <w:rsid w:val="00F254D1"/>
    <w:rsid w:val="00F26BD0"/>
    <w:rsid w:val="00F32664"/>
    <w:rsid w:val="00F32B82"/>
    <w:rsid w:val="00F37F5F"/>
    <w:rsid w:val="00F4043E"/>
    <w:rsid w:val="00F40CB5"/>
    <w:rsid w:val="00F41BBC"/>
    <w:rsid w:val="00F43B9D"/>
    <w:rsid w:val="00F444F0"/>
    <w:rsid w:val="00F4497A"/>
    <w:rsid w:val="00F50590"/>
    <w:rsid w:val="00F50847"/>
    <w:rsid w:val="00F53F27"/>
    <w:rsid w:val="00F546D1"/>
    <w:rsid w:val="00F6513F"/>
    <w:rsid w:val="00F66272"/>
    <w:rsid w:val="00F709C0"/>
    <w:rsid w:val="00F927A1"/>
    <w:rsid w:val="00F92E4D"/>
    <w:rsid w:val="00FA2E24"/>
    <w:rsid w:val="00FA3764"/>
    <w:rsid w:val="00FA56ED"/>
    <w:rsid w:val="00FB5FA6"/>
    <w:rsid w:val="00FC1310"/>
    <w:rsid w:val="00FC2A2F"/>
    <w:rsid w:val="00FC2FF3"/>
    <w:rsid w:val="00FC3263"/>
    <w:rsid w:val="00FC51F9"/>
    <w:rsid w:val="00FC5B40"/>
    <w:rsid w:val="00FC5FF8"/>
    <w:rsid w:val="00FC624B"/>
    <w:rsid w:val="00FC702B"/>
    <w:rsid w:val="00FD2970"/>
    <w:rsid w:val="00FD3D7C"/>
    <w:rsid w:val="00FD4F8F"/>
    <w:rsid w:val="00FE0C16"/>
    <w:rsid w:val="00FE14AD"/>
    <w:rsid w:val="00FE14B1"/>
    <w:rsid w:val="00FE1B7E"/>
    <w:rsid w:val="00FE1F6A"/>
    <w:rsid w:val="00FF0070"/>
    <w:rsid w:val="00FF31EC"/>
    <w:rsid w:val="00FF5F6A"/>
    <w:rsid w:val="00FF6BE0"/>
    <w:rsid w:val="00FF7784"/>
    <w:rsid w:val="00FF7EBB"/>
    <w:rsid w:val="044A27F4"/>
    <w:rsid w:val="054AA3DC"/>
    <w:rsid w:val="0F7B7E62"/>
    <w:rsid w:val="104A56B4"/>
    <w:rsid w:val="109863EB"/>
    <w:rsid w:val="121C0130"/>
    <w:rsid w:val="14165FA3"/>
    <w:rsid w:val="149FFC6C"/>
    <w:rsid w:val="1A4CFD3C"/>
    <w:rsid w:val="1DD1DFEA"/>
    <w:rsid w:val="1EE994BE"/>
    <w:rsid w:val="278EC560"/>
    <w:rsid w:val="2895C683"/>
    <w:rsid w:val="28F797FE"/>
    <w:rsid w:val="291C1483"/>
    <w:rsid w:val="2988C14F"/>
    <w:rsid w:val="2C3B12C1"/>
    <w:rsid w:val="2DFD9D3D"/>
    <w:rsid w:val="2EBFEA6F"/>
    <w:rsid w:val="31856DE5"/>
    <w:rsid w:val="3CABB76C"/>
    <w:rsid w:val="42C14EDD"/>
    <w:rsid w:val="43F5C3E2"/>
    <w:rsid w:val="47537B5F"/>
    <w:rsid w:val="48F0524A"/>
    <w:rsid w:val="4C3E8AB8"/>
    <w:rsid w:val="5005AC95"/>
    <w:rsid w:val="53624391"/>
    <w:rsid w:val="54056FF7"/>
    <w:rsid w:val="557E1576"/>
    <w:rsid w:val="5A1BC7B5"/>
    <w:rsid w:val="5B63D80E"/>
    <w:rsid w:val="5C503461"/>
    <w:rsid w:val="5E9AE177"/>
    <w:rsid w:val="6110937F"/>
    <w:rsid w:val="6386EC66"/>
    <w:rsid w:val="66B6DCDE"/>
    <w:rsid w:val="6E85A413"/>
    <w:rsid w:val="6FBD6200"/>
    <w:rsid w:val="70558FFE"/>
    <w:rsid w:val="71A4984C"/>
    <w:rsid w:val="761AA8CF"/>
    <w:rsid w:val="783195D3"/>
    <w:rsid w:val="7A143F3A"/>
    <w:rsid w:val="7B702FF0"/>
    <w:rsid w:val="7BCDC0DF"/>
    <w:rsid w:val="7D95D889"/>
    <w:rsid w:val="7ED9A634"/>
    <w:rsid w:val="7FD84E4E"/>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265118"/>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9D0C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9866120">
      <w:bodyDiv w:val="1"/>
      <w:marLeft w:val="0"/>
      <w:marRight w:val="0"/>
      <w:marTop w:val="0"/>
      <w:marBottom w:val="0"/>
      <w:divBdr>
        <w:top w:val="none" w:sz="0" w:space="0" w:color="auto"/>
        <w:left w:val="none" w:sz="0" w:space="0" w:color="auto"/>
        <w:bottom w:val="none" w:sz="0" w:space="0" w:color="auto"/>
        <w:right w:val="none" w:sz="0" w:space="0" w:color="auto"/>
      </w:divBdr>
      <w:divsChild>
        <w:div w:id="1955473834">
          <w:marLeft w:val="0"/>
          <w:marRight w:val="0"/>
          <w:marTop w:val="0"/>
          <w:marBottom w:val="0"/>
          <w:divBdr>
            <w:top w:val="none" w:sz="0" w:space="0" w:color="auto"/>
            <w:left w:val="none" w:sz="0" w:space="0" w:color="auto"/>
            <w:bottom w:val="none" w:sz="0" w:space="0" w:color="auto"/>
            <w:right w:val="none" w:sz="0" w:space="0" w:color="auto"/>
          </w:divBdr>
          <w:divsChild>
            <w:div w:id="1356880919">
              <w:marLeft w:val="-75"/>
              <w:marRight w:val="0"/>
              <w:marTop w:val="30"/>
              <w:marBottom w:val="30"/>
              <w:divBdr>
                <w:top w:val="none" w:sz="0" w:space="0" w:color="auto"/>
                <w:left w:val="none" w:sz="0" w:space="0" w:color="auto"/>
                <w:bottom w:val="none" w:sz="0" w:space="0" w:color="auto"/>
                <w:right w:val="none" w:sz="0" w:space="0" w:color="auto"/>
              </w:divBdr>
              <w:divsChild>
                <w:div w:id="926227864">
                  <w:marLeft w:val="0"/>
                  <w:marRight w:val="0"/>
                  <w:marTop w:val="0"/>
                  <w:marBottom w:val="0"/>
                  <w:divBdr>
                    <w:top w:val="none" w:sz="0" w:space="0" w:color="auto"/>
                    <w:left w:val="none" w:sz="0" w:space="0" w:color="auto"/>
                    <w:bottom w:val="none" w:sz="0" w:space="0" w:color="auto"/>
                    <w:right w:val="none" w:sz="0" w:space="0" w:color="auto"/>
                  </w:divBdr>
                  <w:divsChild>
                    <w:div w:id="1604456899">
                      <w:marLeft w:val="0"/>
                      <w:marRight w:val="0"/>
                      <w:marTop w:val="0"/>
                      <w:marBottom w:val="0"/>
                      <w:divBdr>
                        <w:top w:val="none" w:sz="0" w:space="0" w:color="auto"/>
                        <w:left w:val="none" w:sz="0" w:space="0" w:color="auto"/>
                        <w:bottom w:val="none" w:sz="0" w:space="0" w:color="auto"/>
                        <w:right w:val="none" w:sz="0" w:space="0" w:color="auto"/>
                      </w:divBdr>
                    </w:div>
                    <w:div w:id="1747414005">
                      <w:marLeft w:val="0"/>
                      <w:marRight w:val="0"/>
                      <w:marTop w:val="0"/>
                      <w:marBottom w:val="0"/>
                      <w:divBdr>
                        <w:top w:val="none" w:sz="0" w:space="0" w:color="auto"/>
                        <w:left w:val="none" w:sz="0" w:space="0" w:color="auto"/>
                        <w:bottom w:val="none" w:sz="0" w:space="0" w:color="auto"/>
                        <w:right w:val="none" w:sz="0" w:space="0" w:color="auto"/>
                      </w:divBdr>
                    </w:div>
                    <w:div w:id="918516929">
                      <w:marLeft w:val="0"/>
                      <w:marRight w:val="0"/>
                      <w:marTop w:val="0"/>
                      <w:marBottom w:val="0"/>
                      <w:divBdr>
                        <w:top w:val="none" w:sz="0" w:space="0" w:color="auto"/>
                        <w:left w:val="none" w:sz="0" w:space="0" w:color="auto"/>
                        <w:bottom w:val="none" w:sz="0" w:space="0" w:color="auto"/>
                        <w:right w:val="none" w:sz="0" w:space="0" w:color="auto"/>
                      </w:divBdr>
                    </w:div>
                  </w:divsChild>
                </w:div>
                <w:div w:id="374621268">
                  <w:marLeft w:val="0"/>
                  <w:marRight w:val="0"/>
                  <w:marTop w:val="0"/>
                  <w:marBottom w:val="0"/>
                  <w:divBdr>
                    <w:top w:val="none" w:sz="0" w:space="0" w:color="auto"/>
                    <w:left w:val="none" w:sz="0" w:space="0" w:color="auto"/>
                    <w:bottom w:val="none" w:sz="0" w:space="0" w:color="auto"/>
                    <w:right w:val="none" w:sz="0" w:space="0" w:color="auto"/>
                  </w:divBdr>
                  <w:divsChild>
                    <w:div w:id="1311522421">
                      <w:marLeft w:val="0"/>
                      <w:marRight w:val="0"/>
                      <w:marTop w:val="0"/>
                      <w:marBottom w:val="0"/>
                      <w:divBdr>
                        <w:top w:val="none" w:sz="0" w:space="0" w:color="auto"/>
                        <w:left w:val="none" w:sz="0" w:space="0" w:color="auto"/>
                        <w:bottom w:val="none" w:sz="0" w:space="0" w:color="auto"/>
                        <w:right w:val="none" w:sz="0" w:space="0" w:color="auto"/>
                      </w:divBdr>
                    </w:div>
                    <w:div w:id="551354702">
                      <w:marLeft w:val="0"/>
                      <w:marRight w:val="0"/>
                      <w:marTop w:val="0"/>
                      <w:marBottom w:val="0"/>
                      <w:divBdr>
                        <w:top w:val="none" w:sz="0" w:space="0" w:color="auto"/>
                        <w:left w:val="none" w:sz="0" w:space="0" w:color="auto"/>
                        <w:bottom w:val="none" w:sz="0" w:space="0" w:color="auto"/>
                        <w:right w:val="none" w:sz="0" w:space="0" w:color="auto"/>
                      </w:divBdr>
                    </w:div>
                  </w:divsChild>
                </w:div>
                <w:div w:id="800460289">
                  <w:marLeft w:val="0"/>
                  <w:marRight w:val="0"/>
                  <w:marTop w:val="0"/>
                  <w:marBottom w:val="0"/>
                  <w:divBdr>
                    <w:top w:val="none" w:sz="0" w:space="0" w:color="auto"/>
                    <w:left w:val="none" w:sz="0" w:space="0" w:color="auto"/>
                    <w:bottom w:val="none" w:sz="0" w:space="0" w:color="auto"/>
                    <w:right w:val="none" w:sz="0" w:space="0" w:color="auto"/>
                  </w:divBdr>
                  <w:divsChild>
                    <w:div w:id="1755544226">
                      <w:marLeft w:val="0"/>
                      <w:marRight w:val="0"/>
                      <w:marTop w:val="0"/>
                      <w:marBottom w:val="0"/>
                      <w:divBdr>
                        <w:top w:val="none" w:sz="0" w:space="0" w:color="auto"/>
                        <w:left w:val="none" w:sz="0" w:space="0" w:color="auto"/>
                        <w:bottom w:val="none" w:sz="0" w:space="0" w:color="auto"/>
                        <w:right w:val="none" w:sz="0" w:space="0" w:color="auto"/>
                      </w:divBdr>
                    </w:div>
                    <w:div w:id="1039235632">
                      <w:marLeft w:val="0"/>
                      <w:marRight w:val="0"/>
                      <w:marTop w:val="0"/>
                      <w:marBottom w:val="0"/>
                      <w:divBdr>
                        <w:top w:val="none" w:sz="0" w:space="0" w:color="auto"/>
                        <w:left w:val="none" w:sz="0" w:space="0" w:color="auto"/>
                        <w:bottom w:val="none" w:sz="0" w:space="0" w:color="auto"/>
                        <w:right w:val="none" w:sz="0" w:space="0" w:color="auto"/>
                      </w:divBdr>
                    </w:div>
                  </w:divsChild>
                </w:div>
                <w:div w:id="282804799">
                  <w:marLeft w:val="0"/>
                  <w:marRight w:val="0"/>
                  <w:marTop w:val="0"/>
                  <w:marBottom w:val="0"/>
                  <w:divBdr>
                    <w:top w:val="none" w:sz="0" w:space="0" w:color="auto"/>
                    <w:left w:val="none" w:sz="0" w:space="0" w:color="auto"/>
                    <w:bottom w:val="none" w:sz="0" w:space="0" w:color="auto"/>
                    <w:right w:val="none" w:sz="0" w:space="0" w:color="auto"/>
                  </w:divBdr>
                  <w:divsChild>
                    <w:div w:id="1088232357">
                      <w:marLeft w:val="0"/>
                      <w:marRight w:val="0"/>
                      <w:marTop w:val="0"/>
                      <w:marBottom w:val="0"/>
                      <w:divBdr>
                        <w:top w:val="none" w:sz="0" w:space="0" w:color="auto"/>
                        <w:left w:val="none" w:sz="0" w:space="0" w:color="auto"/>
                        <w:bottom w:val="none" w:sz="0" w:space="0" w:color="auto"/>
                        <w:right w:val="none" w:sz="0" w:space="0" w:color="auto"/>
                      </w:divBdr>
                    </w:div>
                    <w:div w:id="517088909">
                      <w:marLeft w:val="0"/>
                      <w:marRight w:val="0"/>
                      <w:marTop w:val="0"/>
                      <w:marBottom w:val="0"/>
                      <w:divBdr>
                        <w:top w:val="none" w:sz="0" w:space="0" w:color="auto"/>
                        <w:left w:val="none" w:sz="0" w:space="0" w:color="auto"/>
                        <w:bottom w:val="none" w:sz="0" w:space="0" w:color="auto"/>
                        <w:right w:val="none" w:sz="0" w:space="0" w:color="auto"/>
                      </w:divBdr>
                    </w:div>
                  </w:divsChild>
                </w:div>
                <w:div w:id="1801338981">
                  <w:marLeft w:val="0"/>
                  <w:marRight w:val="0"/>
                  <w:marTop w:val="0"/>
                  <w:marBottom w:val="0"/>
                  <w:divBdr>
                    <w:top w:val="none" w:sz="0" w:space="0" w:color="auto"/>
                    <w:left w:val="none" w:sz="0" w:space="0" w:color="auto"/>
                    <w:bottom w:val="none" w:sz="0" w:space="0" w:color="auto"/>
                    <w:right w:val="none" w:sz="0" w:space="0" w:color="auto"/>
                  </w:divBdr>
                  <w:divsChild>
                    <w:div w:id="216823997">
                      <w:marLeft w:val="0"/>
                      <w:marRight w:val="0"/>
                      <w:marTop w:val="0"/>
                      <w:marBottom w:val="0"/>
                      <w:divBdr>
                        <w:top w:val="none" w:sz="0" w:space="0" w:color="auto"/>
                        <w:left w:val="none" w:sz="0" w:space="0" w:color="auto"/>
                        <w:bottom w:val="none" w:sz="0" w:space="0" w:color="auto"/>
                        <w:right w:val="none" w:sz="0" w:space="0" w:color="auto"/>
                      </w:divBdr>
                    </w:div>
                    <w:div w:id="604583392">
                      <w:marLeft w:val="0"/>
                      <w:marRight w:val="0"/>
                      <w:marTop w:val="0"/>
                      <w:marBottom w:val="0"/>
                      <w:divBdr>
                        <w:top w:val="none" w:sz="0" w:space="0" w:color="auto"/>
                        <w:left w:val="none" w:sz="0" w:space="0" w:color="auto"/>
                        <w:bottom w:val="none" w:sz="0" w:space="0" w:color="auto"/>
                        <w:right w:val="none" w:sz="0" w:space="0" w:color="auto"/>
                      </w:divBdr>
                    </w:div>
                    <w:div w:id="2020690626">
                      <w:marLeft w:val="0"/>
                      <w:marRight w:val="0"/>
                      <w:marTop w:val="0"/>
                      <w:marBottom w:val="0"/>
                      <w:divBdr>
                        <w:top w:val="none" w:sz="0" w:space="0" w:color="auto"/>
                        <w:left w:val="none" w:sz="0" w:space="0" w:color="auto"/>
                        <w:bottom w:val="none" w:sz="0" w:space="0" w:color="auto"/>
                        <w:right w:val="none" w:sz="0" w:space="0" w:color="auto"/>
                      </w:divBdr>
                    </w:div>
                    <w:div w:id="4328966">
                      <w:marLeft w:val="0"/>
                      <w:marRight w:val="0"/>
                      <w:marTop w:val="0"/>
                      <w:marBottom w:val="0"/>
                      <w:divBdr>
                        <w:top w:val="none" w:sz="0" w:space="0" w:color="auto"/>
                        <w:left w:val="none" w:sz="0" w:space="0" w:color="auto"/>
                        <w:bottom w:val="none" w:sz="0" w:space="0" w:color="auto"/>
                        <w:right w:val="none" w:sz="0" w:space="0" w:color="auto"/>
                      </w:divBdr>
                    </w:div>
                    <w:div w:id="134836837">
                      <w:marLeft w:val="0"/>
                      <w:marRight w:val="0"/>
                      <w:marTop w:val="0"/>
                      <w:marBottom w:val="0"/>
                      <w:divBdr>
                        <w:top w:val="none" w:sz="0" w:space="0" w:color="auto"/>
                        <w:left w:val="none" w:sz="0" w:space="0" w:color="auto"/>
                        <w:bottom w:val="none" w:sz="0" w:space="0" w:color="auto"/>
                        <w:right w:val="none" w:sz="0" w:space="0" w:color="auto"/>
                      </w:divBdr>
                    </w:div>
                    <w:div w:id="858276694">
                      <w:marLeft w:val="0"/>
                      <w:marRight w:val="0"/>
                      <w:marTop w:val="0"/>
                      <w:marBottom w:val="0"/>
                      <w:divBdr>
                        <w:top w:val="none" w:sz="0" w:space="0" w:color="auto"/>
                        <w:left w:val="none" w:sz="0" w:space="0" w:color="auto"/>
                        <w:bottom w:val="none" w:sz="0" w:space="0" w:color="auto"/>
                        <w:right w:val="none" w:sz="0" w:space="0" w:color="auto"/>
                      </w:divBdr>
                    </w:div>
                    <w:div w:id="1493717876">
                      <w:marLeft w:val="0"/>
                      <w:marRight w:val="0"/>
                      <w:marTop w:val="0"/>
                      <w:marBottom w:val="0"/>
                      <w:divBdr>
                        <w:top w:val="none" w:sz="0" w:space="0" w:color="auto"/>
                        <w:left w:val="none" w:sz="0" w:space="0" w:color="auto"/>
                        <w:bottom w:val="none" w:sz="0" w:space="0" w:color="auto"/>
                        <w:right w:val="none" w:sz="0" w:space="0" w:color="auto"/>
                      </w:divBdr>
                    </w:div>
                    <w:div w:id="786388228">
                      <w:marLeft w:val="0"/>
                      <w:marRight w:val="0"/>
                      <w:marTop w:val="0"/>
                      <w:marBottom w:val="0"/>
                      <w:divBdr>
                        <w:top w:val="none" w:sz="0" w:space="0" w:color="auto"/>
                        <w:left w:val="none" w:sz="0" w:space="0" w:color="auto"/>
                        <w:bottom w:val="none" w:sz="0" w:space="0" w:color="auto"/>
                        <w:right w:val="none" w:sz="0" w:space="0" w:color="auto"/>
                      </w:divBdr>
                    </w:div>
                    <w:div w:id="356928339">
                      <w:marLeft w:val="0"/>
                      <w:marRight w:val="0"/>
                      <w:marTop w:val="0"/>
                      <w:marBottom w:val="0"/>
                      <w:divBdr>
                        <w:top w:val="none" w:sz="0" w:space="0" w:color="auto"/>
                        <w:left w:val="none" w:sz="0" w:space="0" w:color="auto"/>
                        <w:bottom w:val="none" w:sz="0" w:space="0" w:color="auto"/>
                        <w:right w:val="none" w:sz="0" w:space="0" w:color="auto"/>
                      </w:divBdr>
                    </w:div>
                    <w:div w:id="1096095755">
                      <w:marLeft w:val="0"/>
                      <w:marRight w:val="0"/>
                      <w:marTop w:val="0"/>
                      <w:marBottom w:val="0"/>
                      <w:divBdr>
                        <w:top w:val="none" w:sz="0" w:space="0" w:color="auto"/>
                        <w:left w:val="none" w:sz="0" w:space="0" w:color="auto"/>
                        <w:bottom w:val="none" w:sz="0" w:space="0" w:color="auto"/>
                        <w:right w:val="none" w:sz="0" w:space="0" w:color="auto"/>
                      </w:divBdr>
                    </w:div>
                  </w:divsChild>
                </w:div>
                <w:div w:id="1123187714">
                  <w:marLeft w:val="0"/>
                  <w:marRight w:val="0"/>
                  <w:marTop w:val="0"/>
                  <w:marBottom w:val="0"/>
                  <w:divBdr>
                    <w:top w:val="none" w:sz="0" w:space="0" w:color="auto"/>
                    <w:left w:val="none" w:sz="0" w:space="0" w:color="auto"/>
                    <w:bottom w:val="none" w:sz="0" w:space="0" w:color="auto"/>
                    <w:right w:val="none" w:sz="0" w:space="0" w:color="auto"/>
                  </w:divBdr>
                  <w:divsChild>
                    <w:div w:id="1791119758">
                      <w:marLeft w:val="0"/>
                      <w:marRight w:val="0"/>
                      <w:marTop w:val="0"/>
                      <w:marBottom w:val="0"/>
                      <w:divBdr>
                        <w:top w:val="none" w:sz="0" w:space="0" w:color="auto"/>
                        <w:left w:val="none" w:sz="0" w:space="0" w:color="auto"/>
                        <w:bottom w:val="none" w:sz="0" w:space="0" w:color="auto"/>
                        <w:right w:val="none" w:sz="0" w:space="0" w:color="auto"/>
                      </w:divBdr>
                    </w:div>
                  </w:divsChild>
                </w:div>
                <w:div w:id="1206064350">
                  <w:marLeft w:val="0"/>
                  <w:marRight w:val="0"/>
                  <w:marTop w:val="0"/>
                  <w:marBottom w:val="0"/>
                  <w:divBdr>
                    <w:top w:val="none" w:sz="0" w:space="0" w:color="auto"/>
                    <w:left w:val="none" w:sz="0" w:space="0" w:color="auto"/>
                    <w:bottom w:val="none" w:sz="0" w:space="0" w:color="auto"/>
                    <w:right w:val="none" w:sz="0" w:space="0" w:color="auto"/>
                  </w:divBdr>
                  <w:divsChild>
                    <w:div w:id="306520325">
                      <w:marLeft w:val="0"/>
                      <w:marRight w:val="0"/>
                      <w:marTop w:val="0"/>
                      <w:marBottom w:val="0"/>
                      <w:divBdr>
                        <w:top w:val="none" w:sz="0" w:space="0" w:color="auto"/>
                        <w:left w:val="none" w:sz="0" w:space="0" w:color="auto"/>
                        <w:bottom w:val="none" w:sz="0" w:space="0" w:color="auto"/>
                        <w:right w:val="none" w:sz="0" w:space="0" w:color="auto"/>
                      </w:divBdr>
                    </w:div>
                  </w:divsChild>
                </w:div>
                <w:div w:id="1274020887">
                  <w:marLeft w:val="0"/>
                  <w:marRight w:val="0"/>
                  <w:marTop w:val="0"/>
                  <w:marBottom w:val="0"/>
                  <w:divBdr>
                    <w:top w:val="none" w:sz="0" w:space="0" w:color="auto"/>
                    <w:left w:val="none" w:sz="0" w:space="0" w:color="auto"/>
                    <w:bottom w:val="none" w:sz="0" w:space="0" w:color="auto"/>
                    <w:right w:val="none" w:sz="0" w:space="0" w:color="auto"/>
                  </w:divBdr>
                  <w:divsChild>
                    <w:div w:id="360327980">
                      <w:marLeft w:val="0"/>
                      <w:marRight w:val="0"/>
                      <w:marTop w:val="0"/>
                      <w:marBottom w:val="0"/>
                      <w:divBdr>
                        <w:top w:val="none" w:sz="0" w:space="0" w:color="auto"/>
                        <w:left w:val="none" w:sz="0" w:space="0" w:color="auto"/>
                        <w:bottom w:val="none" w:sz="0" w:space="0" w:color="auto"/>
                        <w:right w:val="none" w:sz="0" w:space="0" w:color="auto"/>
                      </w:divBdr>
                    </w:div>
                  </w:divsChild>
                </w:div>
                <w:div w:id="1511018180">
                  <w:marLeft w:val="0"/>
                  <w:marRight w:val="0"/>
                  <w:marTop w:val="0"/>
                  <w:marBottom w:val="0"/>
                  <w:divBdr>
                    <w:top w:val="none" w:sz="0" w:space="0" w:color="auto"/>
                    <w:left w:val="none" w:sz="0" w:space="0" w:color="auto"/>
                    <w:bottom w:val="none" w:sz="0" w:space="0" w:color="auto"/>
                    <w:right w:val="none" w:sz="0" w:space="0" w:color="auto"/>
                  </w:divBdr>
                  <w:divsChild>
                    <w:div w:id="9912672">
                      <w:marLeft w:val="0"/>
                      <w:marRight w:val="0"/>
                      <w:marTop w:val="0"/>
                      <w:marBottom w:val="0"/>
                      <w:divBdr>
                        <w:top w:val="none" w:sz="0" w:space="0" w:color="auto"/>
                        <w:left w:val="none" w:sz="0" w:space="0" w:color="auto"/>
                        <w:bottom w:val="none" w:sz="0" w:space="0" w:color="auto"/>
                        <w:right w:val="none" w:sz="0" w:space="0" w:color="auto"/>
                      </w:divBdr>
                    </w:div>
                    <w:div w:id="596407909">
                      <w:marLeft w:val="0"/>
                      <w:marRight w:val="0"/>
                      <w:marTop w:val="0"/>
                      <w:marBottom w:val="0"/>
                      <w:divBdr>
                        <w:top w:val="none" w:sz="0" w:space="0" w:color="auto"/>
                        <w:left w:val="none" w:sz="0" w:space="0" w:color="auto"/>
                        <w:bottom w:val="none" w:sz="0" w:space="0" w:color="auto"/>
                        <w:right w:val="none" w:sz="0" w:space="0" w:color="auto"/>
                      </w:divBdr>
                    </w:div>
                    <w:div w:id="719325872">
                      <w:marLeft w:val="0"/>
                      <w:marRight w:val="0"/>
                      <w:marTop w:val="0"/>
                      <w:marBottom w:val="0"/>
                      <w:divBdr>
                        <w:top w:val="none" w:sz="0" w:space="0" w:color="auto"/>
                        <w:left w:val="none" w:sz="0" w:space="0" w:color="auto"/>
                        <w:bottom w:val="none" w:sz="0" w:space="0" w:color="auto"/>
                        <w:right w:val="none" w:sz="0" w:space="0" w:color="auto"/>
                      </w:divBdr>
                    </w:div>
                    <w:div w:id="380639348">
                      <w:marLeft w:val="0"/>
                      <w:marRight w:val="0"/>
                      <w:marTop w:val="0"/>
                      <w:marBottom w:val="0"/>
                      <w:divBdr>
                        <w:top w:val="none" w:sz="0" w:space="0" w:color="auto"/>
                        <w:left w:val="none" w:sz="0" w:space="0" w:color="auto"/>
                        <w:bottom w:val="none" w:sz="0" w:space="0" w:color="auto"/>
                        <w:right w:val="none" w:sz="0" w:space="0" w:color="auto"/>
                      </w:divBdr>
                    </w:div>
                    <w:div w:id="475806259">
                      <w:marLeft w:val="0"/>
                      <w:marRight w:val="0"/>
                      <w:marTop w:val="0"/>
                      <w:marBottom w:val="0"/>
                      <w:divBdr>
                        <w:top w:val="none" w:sz="0" w:space="0" w:color="auto"/>
                        <w:left w:val="none" w:sz="0" w:space="0" w:color="auto"/>
                        <w:bottom w:val="none" w:sz="0" w:space="0" w:color="auto"/>
                        <w:right w:val="none" w:sz="0" w:space="0" w:color="auto"/>
                      </w:divBdr>
                    </w:div>
                    <w:div w:id="1215967089">
                      <w:marLeft w:val="0"/>
                      <w:marRight w:val="0"/>
                      <w:marTop w:val="0"/>
                      <w:marBottom w:val="0"/>
                      <w:divBdr>
                        <w:top w:val="none" w:sz="0" w:space="0" w:color="auto"/>
                        <w:left w:val="none" w:sz="0" w:space="0" w:color="auto"/>
                        <w:bottom w:val="none" w:sz="0" w:space="0" w:color="auto"/>
                        <w:right w:val="none" w:sz="0" w:space="0" w:color="auto"/>
                      </w:divBdr>
                    </w:div>
                    <w:div w:id="606667303">
                      <w:marLeft w:val="0"/>
                      <w:marRight w:val="0"/>
                      <w:marTop w:val="0"/>
                      <w:marBottom w:val="0"/>
                      <w:divBdr>
                        <w:top w:val="none" w:sz="0" w:space="0" w:color="auto"/>
                        <w:left w:val="none" w:sz="0" w:space="0" w:color="auto"/>
                        <w:bottom w:val="none" w:sz="0" w:space="0" w:color="auto"/>
                        <w:right w:val="none" w:sz="0" w:space="0" w:color="auto"/>
                      </w:divBdr>
                    </w:div>
                    <w:div w:id="137891058">
                      <w:marLeft w:val="0"/>
                      <w:marRight w:val="0"/>
                      <w:marTop w:val="0"/>
                      <w:marBottom w:val="0"/>
                      <w:divBdr>
                        <w:top w:val="none" w:sz="0" w:space="0" w:color="auto"/>
                        <w:left w:val="none" w:sz="0" w:space="0" w:color="auto"/>
                        <w:bottom w:val="none" w:sz="0" w:space="0" w:color="auto"/>
                        <w:right w:val="none" w:sz="0" w:space="0" w:color="auto"/>
                      </w:divBdr>
                    </w:div>
                    <w:div w:id="780800790">
                      <w:marLeft w:val="0"/>
                      <w:marRight w:val="0"/>
                      <w:marTop w:val="0"/>
                      <w:marBottom w:val="0"/>
                      <w:divBdr>
                        <w:top w:val="none" w:sz="0" w:space="0" w:color="auto"/>
                        <w:left w:val="none" w:sz="0" w:space="0" w:color="auto"/>
                        <w:bottom w:val="none" w:sz="0" w:space="0" w:color="auto"/>
                        <w:right w:val="none" w:sz="0" w:space="0" w:color="auto"/>
                      </w:divBdr>
                    </w:div>
                    <w:div w:id="826166300">
                      <w:marLeft w:val="0"/>
                      <w:marRight w:val="0"/>
                      <w:marTop w:val="0"/>
                      <w:marBottom w:val="0"/>
                      <w:divBdr>
                        <w:top w:val="none" w:sz="0" w:space="0" w:color="auto"/>
                        <w:left w:val="none" w:sz="0" w:space="0" w:color="auto"/>
                        <w:bottom w:val="none" w:sz="0" w:space="0" w:color="auto"/>
                        <w:right w:val="none" w:sz="0" w:space="0" w:color="auto"/>
                      </w:divBdr>
                    </w:div>
                    <w:div w:id="1509516703">
                      <w:marLeft w:val="0"/>
                      <w:marRight w:val="0"/>
                      <w:marTop w:val="0"/>
                      <w:marBottom w:val="0"/>
                      <w:divBdr>
                        <w:top w:val="none" w:sz="0" w:space="0" w:color="auto"/>
                        <w:left w:val="none" w:sz="0" w:space="0" w:color="auto"/>
                        <w:bottom w:val="none" w:sz="0" w:space="0" w:color="auto"/>
                        <w:right w:val="none" w:sz="0" w:space="0" w:color="auto"/>
                      </w:divBdr>
                    </w:div>
                    <w:div w:id="761411980">
                      <w:marLeft w:val="0"/>
                      <w:marRight w:val="0"/>
                      <w:marTop w:val="0"/>
                      <w:marBottom w:val="0"/>
                      <w:divBdr>
                        <w:top w:val="none" w:sz="0" w:space="0" w:color="auto"/>
                        <w:left w:val="none" w:sz="0" w:space="0" w:color="auto"/>
                        <w:bottom w:val="none" w:sz="0" w:space="0" w:color="auto"/>
                        <w:right w:val="none" w:sz="0" w:space="0" w:color="auto"/>
                      </w:divBdr>
                    </w:div>
                  </w:divsChild>
                </w:div>
                <w:div w:id="1662199179">
                  <w:marLeft w:val="0"/>
                  <w:marRight w:val="0"/>
                  <w:marTop w:val="0"/>
                  <w:marBottom w:val="0"/>
                  <w:divBdr>
                    <w:top w:val="none" w:sz="0" w:space="0" w:color="auto"/>
                    <w:left w:val="none" w:sz="0" w:space="0" w:color="auto"/>
                    <w:bottom w:val="none" w:sz="0" w:space="0" w:color="auto"/>
                    <w:right w:val="none" w:sz="0" w:space="0" w:color="auto"/>
                  </w:divBdr>
                  <w:divsChild>
                    <w:div w:id="1247762918">
                      <w:marLeft w:val="0"/>
                      <w:marRight w:val="0"/>
                      <w:marTop w:val="0"/>
                      <w:marBottom w:val="0"/>
                      <w:divBdr>
                        <w:top w:val="none" w:sz="0" w:space="0" w:color="auto"/>
                        <w:left w:val="none" w:sz="0" w:space="0" w:color="auto"/>
                        <w:bottom w:val="none" w:sz="0" w:space="0" w:color="auto"/>
                        <w:right w:val="none" w:sz="0" w:space="0" w:color="auto"/>
                      </w:divBdr>
                    </w:div>
                  </w:divsChild>
                </w:div>
                <w:div w:id="2124569236">
                  <w:marLeft w:val="0"/>
                  <w:marRight w:val="0"/>
                  <w:marTop w:val="0"/>
                  <w:marBottom w:val="0"/>
                  <w:divBdr>
                    <w:top w:val="none" w:sz="0" w:space="0" w:color="auto"/>
                    <w:left w:val="none" w:sz="0" w:space="0" w:color="auto"/>
                    <w:bottom w:val="none" w:sz="0" w:space="0" w:color="auto"/>
                    <w:right w:val="none" w:sz="0" w:space="0" w:color="auto"/>
                  </w:divBdr>
                  <w:divsChild>
                    <w:div w:id="1784763638">
                      <w:marLeft w:val="0"/>
                      <w:marRight w:val="0"/>
                      <w:marTop w:val="0"/>
                      <w:marBottom w:val="0"/>
                      <w:divBdr>
                        <w:top w:val="none" w:sz="0" w:space="0" w:color="auto"/>
                        <w:left w:val="none" w:sz="0" w:space="0" w:color="auto"/>
                        <w:bottom w:val="none" w:sz="0" w:space="0" w:color="auto"/>
                        <w:right w:val="none" w:sz="0" w:space="0" w:color="auto"/>
                      </w:divBdr>
                    </w:div>
                  </w:divsChild>
                </w:div>
                <w:div w:id="1198549195">
                  <w:marLeft w:val="0"/>
                  <w:marRight w:val="0"/>
                  <w:marTop w:val="0"/>
                  <w:marBottom w:val="0"/>
                  <w:divBdr>
                    <w:top w:val="none" w:sz="0" w:space="0" w:color="auto"/>
                    <w:left w:val="none" w:sz="0" w:space="0" w:color="auto"/>
                    <w:bottom w:val="none" w:sz="0" w:space="0" w:color="auto"/>
                    <w:right w:val="none" w:sz="0" w:space="0" w:color="auto"/>
                  </w:divBdr>
                  <w:divsChild>
                    <w:div w:id="118034838">
                      <w:marLeft w:val="0"/>
                      <w:marRight w:val="0"/>
                      <w:marTop w:val="0"/>
                      <w:marBottom w:val="0"/>
                      <w:divBdr>
                        <w:top w:val="none" w:sz="0" w:space="0" w:color="auto"/>
                        <w:left w:val="none" w:sz="0" w:space="0" w:color="auto"/>
                        <w:bottom w:val="none" w:sz="0" w:space="0" w:color="auto"/>
                        <w:right w:val="none" w:sz="0" w:space="0" w:color="auto"/>
                      </w:divBdr>
                    </w:div>
                  </w:divsChild>
                </w:div>
                <w:div w:id="672100828">
                  <w:marLeft w:val="0"/>
                  <w:marRight w:val="0"/>
                  <w:marTop w:val="0"/>
                  <w:marBottom w:val="0"/>
                  <w:divBdr>
                    <w:top w:val="none" w:sz="0" w:space="0" w:color="auto"/>
                    <w:left w:val="none" w:sz="0" w:space="0" w:color="auto"/>
                    <w:bottom w:val="none" w:sz="0" w:space="0" w:color="auto"/>
                    <w:right w:val="none" w:sz="0" w:space="0" w:color="auto"/>
                  </w:divBdr>
                  <w:divsChild>
                    <w:div w:id="1533567855">
                      <w:marLeft w:val="0"/>
                      <w:marRight w:val="0"/>
                      <w:marTop w:val="0"/>
                      <w:marBottom w:val="0"/>
                      <w:divBdr>
                        <w:top w:val="none" w:sz="0" w:space="0" w:color="auto"/>
                        <w:left w:val="none" w:sz="0" w:space="0" w:color="auto"/>
                        <w:bottom w:val="none" w:sz="0" w:space="0" w:color="auto"/>
                        <w:right w:val="none" w:sz="0" w:space="0" w:color="auto"/>
                      </w:divBdr>
                    </w:div>
                    <w:div w:id="1038431589">
                      <w:marLeft w:val="0"/>
                      <w:marRight w:val="0"/>
                      <w:marTop w:val="0"/>
                      <w:marBottom w:val="0"/>
                      <w:divBdr>
                        <w:top w:val="none" w:sz="0" w:space="0" w:color="auto"/>
                        <w:left w:val="none" w:sz="0" w:space="0" w:color="auto"/>
                        <w:bottom w:val="none" w:sz="0" w:space="0" w:color="auto"/>
                        <w:right w:val="none" w:sz="0" w:space="0" w:color="auto"/>
                      </w:divBdr>
                    </w:div>
                    <w:div w:id="246423176">
                      <w:marLeft w:val="0"/>
                      <w:marRight w:val="0"/>
                      <w:marTop w:val="0"/>
                      <w:marBottom w:val="0"/>
                      <w:divBdr>
                        <w:top w:val="none" w:sz="0" w:space="0" w:color="auto"/>
                        <w:left w:val="none" w:sz="0" w:space="0" w:color="auto"/>
                        <w:bottom w:val="none" w:sz="0" w:space="0" w:color="auto"/>
                        <w:right w:val="none" w:sz="0" w:space="0" w:color="auto"/>
                      </w:divBdr>
                    </w:div>
                    <w:div w:id="1484927276">
                      <w:marLeft w:val="0"/>
                      <w:marRight w:val="0"/>
                      <w:marTop w:val="0"/>
                      <w:marBottom w:val="0"/>
                      <w:divBdr>
                        <w:top w:val="none" w:sz="0" w:space="0" w:color="auto"/>
                        <w:left w:val="none" w:sz="0" w:space="0" w:color="auto"/>
                        <w:bottom w:val="none" w:sz="0" w:space="0" w:color="auto"/>
                        <w:right w:val="none" w:sz="0" w:space="0" w:color="auto"/>
                      </w:divBdr>
                    </w:div>
                    <w:div w:id="99033907">
                      <w:marLeft w:val="0"/>
                      <w:marRight w:val="0"/>
                      <w:marTop w:val="0"/>
                      <w:marBottom w:val="0"/>
                      <w:divBdr>
                        <w:top w:val="none" w:sz="0" w:space="0" w:color="auto"/>
                        <w:left w:val="none" w:sz="0" w:space="0" w:color="auto"/>
                        <w:bottom w:val="none" w:sz="0" w:space="0" w:color="auto"/>
                        <w:right w:val="none" w:sz="0" w:space="0" w:color="auto"/>
                      </w:divBdr>
                    </w:div>
                    <w:div w:id="1849559050">
                      <w:marLeft w:val="0"/>
                      <w:marRight w:val="0"/>
                      <w:marTop w:val="0"/>
                      <w:marBottom w:val="0"/>
                      <w:divBdr>
                        <w:top w:val="none" w:sz="0" w:space="0" w:color="auto"/>
                        <w:left w:val="none" w:sz="0" w:space="0" w:color="auto"/>
                        <w:bottom w:val="none" w:sz="0" w:space="0" w:color="auto"/>
                        <w:right w:val="none" w:sz="0" w:space="0" w:color="auto"/>
                      </w:divBdr>
                    </w:div>
                    <w:div w:id="1797530599">
                      <w:marLeft w:val="0"/>
                      <w:marRight w:val="0"/>
                      <w:marTop w:val="0"/>
                      <w:marBottom w:val="0"/>
                      <w:divBdr>
                        <w:top w:val="none" w:sz="0" w:space="0" w:color="auto"/>
                        <w:left w:val="none" w:sz="0" w:space="0" w:color="auto"/>
                        <w:bottom w:val="none" w:sz="0" w:space="0" w:color="auto"/>
                        <w:right w:val="none" w:sz="0" w:space="0" w:color="auto"/>
                      </w:divBdr>
                    </w:div>
                    <w:div w:id="1937977826">
                      <w:marLeft w:val="0"/>
                      <w:marRight w:val="0"/>
                      <w:marTop w:val="0"/>
                      <w:marBottom w:val="0"/>
                      <w:divBdr>
                        <w:top w:val="none" w:sz="0" w:space="0" w:color="auto"/>
                        <w:left w:val="none" w:sz="0" w:space="0" w:color="auto"/>
                        <w:bottom w:val="none" w:sz="0" w:space="0" w:color="auto"/>
                        <w:right w:val="none" w:sz="0" w:space="0" w:color="auto"/>
                      </w:divBdr>
                    </w:div>
                    <w:div w:id="890312008">
                      <w:marLeft w:val="0"/>
                      <w:marRight w:val="0"/>
                      <w:marTop w:val="0"/>
                      <w:marBottom w:val="0"/>
                      <w:divBdr>
                        <w:top w:val="none" w:sz="0" w:space="0" w:color="auto"/>
                        <w:left w:val="none" w:sz="0" w:space="0" w:color="auto"/>
                        <w:bottom w:val="none" w:sz="0" w:space="0" w:color="auto"/>
                        <w:right w:val="none" w:sz="0" w:space="0" w:color="auto"/>
                      </w:divBdr>
                    </w:div>
                    <w:div w:id="161626191">
                      <w:marLeft w:val="0"/>
                      <w:marRight w:val="0"/>
                      <w:marTop w:val="0"/>
                      <w:marBottom w:val="0"/>
                      <w:divBdr>
                        <w:top w:val="none" w:sz="0" w:space="0" w:color="auto"/>
                        <w:left w:val="none" w:sz="0" w:space="0" w:color="auto"/>
                        <w:bottom w:val="none" w:sz="0" w:space="0" w:color="auto"/>
                        <w:right w:val="none" w:sz="0" w:space="0" w:color="auto"/>
                      </w:divBdr>
                    </w:div>
                    <w:div w:id="1161238119">
                      <w:marLeft w:val="0"/>
                      <w:marRight w:val="0"/>
                      <w:marTop w:val="0"/>
                      <w:marBottom w:val="0"/>
                      <w:divBdr>
                        <w:top w:val="none" w:sz="0" w:space="0" w:color="auto"/>
                        <w:left w:val="none" w:sz="0" w:space="0" w:color="auto"/>
                        <w:bottom w:val="none" w:sz="0" w:space="0" w:color="auto"/>
                        <w:right w:val="none" w:sz="0" w:space="0" w:color="auto"/>
                      </w:divBdr>
                    </w:div>
                    <w:div w:id="140268208">
                      <w:marLeft w:val="0"/>
                      <w:marRight w:val="0"/>
                      <w:marTop w:val="0"/>
                      <w:marBottom w:val="0"/>
                      <w:divBdr>
                        <w:top w:val="none" w:sz="0" w:space="0" w:color="auto"/>
                        <w:left w:val="none" w:sz="0" w:space="0" w:color="auto"/>
                        <w:bottom w:val="none" w:sz="0" w:space="0" w:color="auto"/>
                        <w:right w:val="none" w:sz="0" w:space="0" w:color="auto"/>
                      </w:divBdr>
                    </w:div>
                    <w:div w:id="1100250155">
                      <w:marLeft w:val="0"/>
                      <w:marRight w:val="0"/>
                      <w:marTop w:val="0"/>
                      <w:marBottom w:val="0"/>
                      <w:divBdr>
                        <w:top w:val="none" w:sz="0" w:space="0" w:color="auto"/>
                        <w:left w:val="none" w:sz="0" w:space="0" w:color="auto"/>
                        <w:bottom w:val="none" w:sz="0" w:space="0" w:color="auto"/>
                        <w:right w:val="none" w:sz="0" w:space="0" w:color="auto"/>
                      </w:divBdr>
                    </w:div>
                  </w:divsChild>
                </w:div>
                <w:div w:id="536049377">
                  <w:marLeft w:val="0"/>
                  <w:marRight w:val="0"/>
                  <w:marTop w:val="0"/>
                  <w:marBottom w:val="0"/>
                  <w:divBdr>
                    <w:top w:val="none" w:sz="0" w:space="0" w:color="auto"/>
                    <w:left w:val="none" w:sz="0" w:space="0" w:color="auto"/>
                    <w:bottom w:val="none" w:sz="0" w:space="0" w:color="auto"/>
                    <w:right w:val="none" w:sz="0" w:space="0" w:color="auto"/>
                  </w:divBdr>
                  <w:divsChild>
                    <w:div w:id="521355793">
                      <w:marLeft w:val="0"/>
                      <w:marRight w:val="0"/>
                      <w:marTop w:val="0"/>
                      <w:marBottom w:val="0"/>
                      <w:divBdr>
                        <w:top w:val="none" w:sz="0" w:space="0" w:color="auto"/>
                        <w:left w:val="none" w:sz="0" w:space="0" w:color="auto"/>
                        <w:bottom w:val="none" w:sz="0" w:space="0" w:color="auto"/>
                        <w:right w:val="none" w:sz="0" w:space="0" w:color="auto"/>
                      </w:divBdr>
                    </w:div>
                  </w:divsChild>
                </w:div>
                <w:div w:id="1631326306">
                  <w:marLeft w:val="0"/>
                  <w:marRight w:val="0"/>
                  <w:marTop w:val="0"/>
                  <w:marBottom w:val="0"/>
                  <w:divBdr>
                    <w:top w:val="none" w:sz="0" w:space="0" w:color="auto"/>
                    <w:left w:val="none" w:sz="0" w:space="0" w:color="auto"/>
                    <w:bottom w:val="none" w:sz="0" w:space="0" w:color="auto"/>
                    <w:right w:val="none" w:sz="0" w:space="0" w:color="auto"/>
                  </w:divBdr>
                  <w:divsChild>
                    <w:div w:id="1168592647">
                      <w:marLeft w:val="0"/>
                      <w:marRight w:val="0"/>
                      <w:marTop w:val="0"/>
                      <w:marBottom w:val="0"/>
                      <w:divBdr>
                        <w:top w:val="none" w:sz="0" w:space="0" w:color="auto"/>
                        <w:left w:val="none" w:sz="0" w:space="0" w:color="auto"/>
                        <w:bottom w:val="none" w:sz="0" w:space="0" w:color="auto"/>
                        <w:right w:val="none" w:sz="0" w:space="0" w:color="auto"/>
                      </w:divBdr>
                    </w:div>
                  </w:divsChild>
                </w:div>
                <w:div w:id="467819387">
                  <w:marLeft w:val="0"/>
                  <w:marRight w:val="0"/>
                  <w:marTop w:val="0"/>
                  <w:marBottom w:val="0"/>
                  <w:divBdr>
                    <w:top w:val="none" w:sz="0" w:space="0" w:color="auto"/>
                    <w:left w:val="none" w:sz="0" w:space="0" w:color="auto"/>
                    <w:bottom w:val="none" w:sz="0" w:space="0" w:color="auto"/>
                    <w:right w:val="none" w:sz="0" w:space="0" w:color="auto"/>
                  </w:divBdr>
                  <w:divsChild>
                    <w:div w:id="39066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07542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s://www.england.nhs.uk/wp-content/uploads/2017/02/adult-pocket-guide.pdf"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2.gi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womensaid.org.uk/information-support/what-is-domestic-abuse/onlinesafe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C540715FE5E6D4097B0C62DA54A53BD" ma:contentTypeVersion="4" ma:contentTypeDescription="Create a new document." ma:contentTypeScope="" ma:versionID="98889fa8420b4797649e6cb5dfcc5743">
  <xsd:schema xmlns:xsd="http://www.w3.org/2001/XMLSchema" xmlns:xs="http://www.w3.org/2001/XMLSchema" xmlns:p="http://schemas.microsoft.com/office/2006/metadata/properties" xmlns:ns3="e5094575-b72b-4f1a-a5c5-2d2d710c2d86" targetNamespace="http://schemas.microsoft.com/office/2006/metadata/properties" ma:root="true" ma:fieldsID="5fb6d062808f77ece03641a38930e24e" ns3:_="">
    <xsd:import namespace="e5094575-b72b-4f1a-a5c5-2d2d710c2d8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094575-b72b-4f1a-a5c5-2d2d710c2d8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C5BD4D7A-E814-480C-9262-B105FFAFAEF8}">
  <ds:schemaRefs>
    <ds:schemaRef ds:uri="http://purl.org/dc/terms/"/>
    <ds:schemaRef ds:uri="http://schemas.openxmlformats.org/package/2006/metadata/core-properties"/>
    <ds:schemaRef ds:uri="e5094575-b72b-4f1a-a5c5-2d2d710c2d86"/>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F9D8D6DB-071F-4FC1-84D5-2D2E4E7119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094575-b72b-4f1a-a5c5-2d2d710c2d8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6AEAD18-CC2B-4A55-850B-9464F0B469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8151</Words>
  <Characters>46466</Characters>
  <Application>Microsoft Office Word</Application>
  <DocSecurity>0</DocSecurity>
  <Lines>387</Lines>
  <Paragraphs>109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54508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Francombe, Hannah</cp:lastModifiedBy>
  <cp:revision>2</cp:revision>
  <cp:lastPrinted>2014-08-26T08:55:00Z</cp:lastPrinted>
  <dcterms:created xsi:type="dcterms:W3CDTF">2022-01-31T14:00:00Z</dcterms:created>
  <dcterms:modified xsi:type="dcterms:W3CDTF">2022-01-31T14:00:00Z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0x010100AC540715FE5E6D4097B0C62DA54A53BD</vt:lpwstr>
  </property>
  <property fmtid="{D5CDD505-2E9C-101B-9397-08002B2CF9AE}" pid="3" name="MSIP_Label_f2acd28b-79a3-4a0f-b0ff-4b75658b1549_Enabled">
    <vt:lpwstr>True</vt:lpwstr>
  </property>
  <property fmtid="{D5CDD505-2E9C-101B-9397-08002B2CF9AE}" pid="4" name="MSIP_Label_f2acd28b-79a3-4a0f-b0ff-4b75658b1549_SiteId">
    <vt:lpwstr>e46c8472-ef5d-4b63-bc74-4a60db42c371</vt:lpwstr>
  </property>
  <property fmtid="{D5CDD505-2E9C-101B-9397-08002B2CF9AE}" pid="5" name="MSIP_Label_f2acd28b-79a3-4a0f-b0ff-4b75658b1549_SetDate">
    <vt:lpwstr>2021-08-16T09:16:37.4324483Z</vt:lpwstr>
  </property>
  <property fmtid="{D5CDD505-2E9C-101B-9397-08002B2CF9AE}" pid="6" name="MSIP_Label_f2acd28b-79a3-4a0f-b0ff-4b75658b1549_Name">
    <vt:lpwstr>OFFICIAL</vt:lpwstr>
  </property>
  <property fmtid="{D5CDD505-2E9C-101B-9397-08002B2CF9AE}" pid="7" name="MSIP_Label_f2acd28b-79a3-4a0f-b0ff-4b75658b1549_ActionId">
    <vt:lpwstr>4e3f9d0c-d65d-4bf4-b000-eb2ae8e4ba4c</vt:lpwstr>
  </property>
  <property fmtid="{D5CDD505-2E9C-101B-9397-08002B2CF9AE}" pid="8" name="MSIP_Label_f2acd28b-79a3-4a0f-b0ff-4b75658b1549_Extended_MSFT_Method">
    <vt:lpwstr>Automatic</vt:lpwstr>
  </property>
  <property fmtid="{D5CDD505-2E9C-101B-9397-08002B2CF9AE}" pid="9" name="Sensitivity">
    <vt:lpwstr>OFFICIAL</vt:lpwstr>
  </property>
</Properties>
</file>