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6="http://schemas.microsoft.com/office/drawing/2014/main" xmlns:pic="http://schemas.openxmlformats.org/drawingml/2006/picture" xmlns:a14="http://schemas.microsoft.com/office/drawing/2010/main" mc:Ignorable="w14 w15 w16se w16cid w16 w16cex w16sdtdh w16sdtfl w16du wp14">
  <w:body>
    <w:p w:rsidR="00985D20" w:rsidP="2419EC96" w:rsidRDefault="590B6AAF" w14:paraId="4BC93CFA" w14:textId="29A81EEC">
      <w:pPr>
        <w:spacing w:line="360" w:lineRule="auto"/>
        <w:jc w:val="center"/>
        <w:rPr>
          <w:rFonts w:ascii="Times New Roman" w:hAnsi="Times New Roman" w:eastAsia="Times New Roman" w:cs="Times New Roman"/>
          <w:color w:val="000000" w:themeColor="text1"/>
        </w:rPr>
      </w:pPr>
      <w:r>
        <w:rPr>
          <w:noProof/>
        </w:rPr>
        <w:drawing>
          <wp:inline distT="0" distB="0" distL="0" distR="0" wp14:anchorId="08E59D63" wp14:editId="24A85D90">
            <wp:extent cx="3943350" cy="1555543"/>
            <wp:effectExtent l="0" t="0" r="0" b="0"/>
            <wp:docPr id="1387795034" name="drawing" title="A black background with a black square&#10;&#10;Description automatically generated with medium confidence">
              <a:extLst xmlns:a="http://schemas.openxmlformats.org/drawingml/2006/main">
                <a:ext uri="{FF2B5EF4-FFF2-40B4-BE49-F238E27FC236}">
                  <a16:creationId xmlns:a16="http://schemas.microsoft.com/office/drawing/2014/main" id="{3B42D730-2CCF-4668-A94E-ED219ABB2B1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7795034" name="Picture 1387795034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43350" cy="15555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85D20" w:rsidP="2419EC96" w:rsidRDefault="00985D20" w14:paraId="653CF1E4" w14:textId="1B5D8C64">
      <w:pPr>
        <w:spacing w:line="360" w:lineRule="auto"/>
        <w:jc w:val="center"/>
        <w:rPr>
          <w:rFonts w:ascii="Times New Roman" w:hAnsi="Times New Roman" w:eastAsia="Times New Roman" w:cs="Times New Roman"/>
          <w:color w:val="000000" w:themeColor="text1"/>
        </w:rPr>
      </w:pPr>
    </w:p>
    <w:p w:rsidR="00985D20" w:rsidP="2419EC96" w:rsidRDefault="00985D20" w14:paraId="5D088EB8" w14:textId="6D553EA7">
      <w:pPr>
        <w:spacing w:line="360" w:lineRule="auto"/>
        <w:jc w:val="center"/>
        <w:rPr>
          <w:rFonts w:ascii="Times New Roman" w:hAnsi="Times New Roman" w:eastAsia="Times New Roman" w:cs="Times New Roman"/>
          <w:color w:val="000000" w:themeColor="text1"/>
        </w:rPr>
      </w:pPr>
    </w:p>
    <w:p w:rsidR="00985D20" w:rsidP="2419EC96" w:rsidRDefault="590B6AAF" w14:paraId="59E8F83F" w14:textId="6F2DA518">
      <w:pPr>
        <w:spacing w:line="360" w:lineRule="auto"/>
        <w:jc w:val="center"/>
        <w:rPr>
          <w:rFonts w:ascii="Times New Roman" w:hAnsi="Times New Roman" w:eastAsia="Times New Roman" w:cs="Times New Roman"/>
          <w:color w:val="000000" w:themeColor="text1"/>
        </w:rPr>
      </w:pPr>
      <w:r w:rsidRPr="2419EC96"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  <w:t>UNIVERSITY OF WALES TRINITY SAINT DAVID</w:t>
      </w:r>
    </w:p>
    <w:p w:rsidR="00985D20" w:rsidP="2419EC96" w:rsidRDefault="590B6AAF" w14:paraId="51223D59" w14:textId="65167082">
      <w:pPr>
        <w:spacing w:line="360" w:lineRule="auto"/>
        <w:jc w:val="center"/>
        <w:rPr>
          <w:rFonts w:ascii="Times New Roman" w:hAnsi="Times New Roman" w:eastAsia="Times New Roman" w:cs="Times New Roman"/>
          <w:color w:val="000000" w:themeColor="text1"/>
        </w:rPr>
      </w:pPr>
      <w:r w:rsidRPr="2419EC96"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  <w:t>IUBA</w:t>
      </w:r>
      <w:r w:rsidRPr="2419EC96" w:rsidR="4C954CB5"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  <w:t>5010 CHANGEMAKERS: APPLYING A RESEARCH MINDSET</w:t>
      </w:r>
    </w:p>
    <w:p w:rsidR="00985D20" w:rsidP="2419EC96" w:rsidRDefault="590B6AAF" w14:paraId="18B32731" w14:textId="466FEEA0">
      <w:pPr>
        <w:spacing w:line="360" w:lineRule="auto"/>
        <w:jc w:val="center"/>
        <w:rPr>
          <w:rFonts w:ascii="Times New Roman" w:hAnsi="Times New Roman" w:eastAsia="Times New Roman" w:cs="Times New Roman"/>
          <w:color w:val="000000" w:themeColor="text1"/>
        </w:rPr>
      </w:pPr>
      <w:r w:rsidRPr="2419EC96">
        <w:rPr>
          <w:rFonts w:ascii="Times New Roman" w:hAnsi="Times New Roman" w:eastAsia="Times New Roman" w:cs="Times New Roman"/>
          <w:b/>
          <w:bCs/>
          <w:color w:val="000000" w:themeColor="text1"/>
          <w:lang w:val="en-US"/>
        </w:rPr>
        <w:t xml:space="preserve">MODULE CODE: </w:t>
      </w: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>IUBA</w:t>
      </w:r>
      <w:r w:rsidRPr="2419EC96" w:rsidR="68126E37">
        <w:rPr>
          <w:rFonts w:ascii="Times New Roman" w:hAnsi="Times New Roman" w:eastAsia="Times New Roman" w:cs="Times New Roman"/>
          <w:color w:val="000000" w:themeColor="text1"/>
          <w:lang w:val="en-MY"/>
        </w:rPr>
        <w:t>5010</w:t>
      </w:r>
    </w:p>
    <w:p w:rsidR="00985D20" w:rsidP="2419EC96" w:rsidRDefault="590B6AAF" w14:paraId="0EDD5E60" w14:textId="3BBCA06C">
      <w:pPr>
        <w:spacing w:line="360" w:lineRule="auto"/>
        <w:jc w:val="center"/>
        <w:rPr>
          <w:rFonts w:ascii="Times New Roman" w:hAnsi="Times New Roman" w:eastAsia="Times New Roman" w:cs="Times New Roman"/>
          <w:color w:val="000000" w:themeColor="text1"/>
        </w:rPr>
      </w:pPr>
      <w:r w:rsidRPr="2419EC96"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  <w:t>MODULE LEAD:</w:t>
      </w: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EMMA ROBERTS</w:t>
      </w:r>
    </w:p>
    <w:p w:rsidR="00985D20" w:rsidP="2419EC96" w:rsidRDefault="590B6AAF" w14:paraId="3C35E7C7" w14:textId="7BEA64FD">
      <w:pPr>
        <w:spacing w:line="360" w:lineRule="auto"/>
        <w:jc w:val="center"/>
        <w:rPr>
          <w:rFonts w:ascii="Times New Roman" w:hAnsi="Times New Roman" w:eastAsia="Times New Roman" w:cs="Times New Roman"/>
          <w:color w:val="000000" w:themeColor="text1"/>
          <w:lang w:val="en-MY"/>
        </w:rPr>
      </w:pPr>
      <w:r w:rsidRPr="2419EC96"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  <w:t xml:space="preserve">TOPIC: </w:t>
      </w:r>
      <w:r w:rsidRPr="2419EC96" w:rsidR="3F424AE3">
        <w:rPr>
          <w:rFonts w:ascii="Times New Roman" w:hAnsi="Times New Roman" w:eastAsia="Times New Roman" w:cs="Times New Roman"/>
          <w:color w:val="000000" w:themeColor="text1"/>
          <w:lang w:val="en-MY"/>
        </w:rPr>
        <w:t>E-PORTFOLIO EVIDENCE OF LEARNING</w:t>
      </w:r>
    </w:p>
    <w:p w:rsidR="00985D20" w:rsidP="2419EC96" w:rsidRDefault="590B6AAF" w14:paraId="7B642DD5" w14:textId="75881E7E">
      <w:pPr>
        <w:spacing w:line="360" w:lineRule="auto"/>
        <w:jc w:val="center"/>
        <w:rPr>
          <w:rFonts w:ascii="Times New Roman" w:hAnsi="Times New Roman" w:eastAsia="Times New Roman" w:cs="Times New Roman"/>
          <w:color w:val="000000" w:themeColor="text1"/>
          <w:lang w:val="en-US"/>
        </w:rPr>
      </w:pPr>
      <w:r w:rsidRPr="2419EC96">
        <w:rPr>
          <w:rFonts w:ascii="Times New Roman" w:hAnsi="Times New Roman" w:eastAsia="Times New Roman" w:cs="Times New Roman"/>
          <w:b/>
          <w:bCs/>
          <w:color w:val="000000" w:themeColor="text1"/>
          <w:lang w:val="en-US"/>
        </w:rPr>
        <w:t xml:space="preserve">COMPANY: </w:t>
      </w:r>
      <w:r w:rsidRPr="2419EC96" w:rsidR="384FBF3A">
        <w:rPr>
          <w:rFonts w:ascii="Times New Roman" w:hAnsi="Times New Roman" w:eastAsia="Times New Roman" w:cs="Times New Roman"/>
          <w:b/>
          <w:bCs/>
          <w:color w:val="000000" w:themeColor="text1"/>
          <w:lang w:val="en-US"/>
        </w:rPr>
        <w:t>ISTANA PUTEH</w:t>
      </w:r>
    </w:p>
    <w:p w:rsidR="00985D20" w:rsidP="2419EC96" w:rsidRDefault="590B6AAF" w14:paraId="4FDBA736" w14:textId="4292217A">
      <w:pPr>
        <w:spacing w:line="360" w:lineRule="auto"/>
        <w:jc w:val="center"/>
      </w:pPr>
      <w:r w:rsidRPr="2419EC96"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  <w:t>SUMMER 202</w:t>
      </w:r>
      <w:r w:rsidRPr="2419EC96" w:rsidR="790185DB"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  <w:t>6</w:t>
      </w:r>
    </w:p>
    <w:p w:rsidR="00985D20" w:rsidP="2419EC96" w:rsidRDefault="194DAC71" w14:paraId="76EB352B" w14:textId="4D552B22">
      <w:pPr>
        <w:spacing w:line="360" w:lineRule="auto"/>
        <w:jc w:val="center"/>
      </w:pPr>
      <w:r w:rsidRPr="2419EC96"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  <w:t xml:space="preserve">STUDENT ID: </w:t>
      </w: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>24090213 / 2423916</w:t>
      </w:r>
    </w:p>
    <w:p w:rsidR="00985D20" w:rsidP="2419EC96" w:rsidRDefault="194DAC71" w14:paraId="69A3B935" w14:textId="698F7874">
      <w:pPr>
        <w:spacing w:line="360" w:lineRule="auto"/>
        <w:jc w:val="center"/>
      </w:pPr>
      <w:r w:rsidRPr="2419EC96"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  <w:t xml:space="preserve">STUDENT NAME: </w:t>
      </w: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>MARYAM KHAIRIYA IBRAHIM</w:t>
      </w:r>
    </w:p>
    <w:p w:rsidR="00985D20" w:rsidP="2419EC96" w:rsidRDefault="00985D20" w14:paraId="472BFEBF" w14:textId="67BCBE61">
      <w:pPr>
        <w:spacing w:line="360" w:lineRule="auto"/>
        <w:jc w:val="center"/>
        <w:rPr>
          <w:rFonts w:ascii="Times New Roman" w:hAnsi="Times New Roman" w:eastAsia="Times New Roman" w:cs="Times New Roman"/>
          <w:color w:val="000000" w:themeColor="text1"/>
          <w:lang w:val="en-MY"/>
        </w:rPr>
      </w:pPr>
    </w:p>
    <w:p w:rsidR="00985D20" w:rsidP="2419EC96" w:rsidRDefault="00985D20" w14:paraId="7394B580" w14:textId="0526786B">
      <w:pPr>
        <w:spacing w:line="360" w:lineRule="auto"/>
        <w:jc w:val="center"/>
        <w:rPr>
          <w:rFonts w:ascii="Times New Roman" w:hAnsi="Times New Roman" w:eastAsia="Times New Roman" w:cs="Times New Roman"/>
          <w:color w:val="000000" w:themeColor="text1"/>
          <w:lang w:val="en-MY"/>
        </w:rPr>
      </w:pPr>
    </w:p>
    <w:p w:rsidR="00985D20" w:rsidP="2419EC96" w:rsidRDefault="00985D20" w14:paraId="0874C3C8" w14:textId="55E8333A">
      <w:pPr>
        <w:spacing w:line="360" w:lineRule="auto"/>
        <w:jc w:val="center"/>
        <w:rPr>
          <w:rFonts w:ascii="Times New Roman" w:hAnsi="Times New Roman" w:eastAsia="Times New Roman" w:cs="Times New Roman"/>
          <w:color w:val="000000" w:themeColor="text1"/>
          <w:lang w:val="en-MY"/>
        </w:rPr>
      </w:pPr>
    </w:p>
    <w:p w:rsidR="00985D20" w:rsidP="2419EC96" w:rsidRDefault="00985D20" w14:paraId="115D6594" w14:textId="114281AD">
      <w:pPr>
        <w:spacing w:line="360" w:lineRule="auto"/>
        <w:jc w:val="center"/>
        <w:rPr>
          <w:rFonts w:ascii="Times New Roman" w:hAnsi="Times New Roman" w:eastAsia="Times New Roman" w:cs="Times New Roman"/>
          <w:color w:val="000000" w:themeColor="text1"/>
          <w:lang w:val="en-MY"/>
        </w:rPr>
      </w:pPr>
    </w:p>
    <w:p w:rsidR="00985D20" w:rsidP="2419EC96" w:rsidRDefault="00985D20" w14:paraId="5D38FF54" w14:textId="0743BF6D">
      <w:pPr>
        <w:spacing w:line="360" w:lineRule="auto"/>
        <w:jc w:val="center"/>
        <w:rPr>
          <w:rFonts w:ascii="Times New Roman" w:hAnsi="Times New Roman" w:eastAsia="Times New Roman" w:cs="Times New Roman"/>
          <w:color w:val="000000" w:themeColor="text1"/>
          <w:lang w:val="en-MY"/>
        </w:rPr>
      </w:pPr>
    </w:p>
    <w:p w:rsidR="00985D20" w:rsidP="2419EC96" w:rsidRDefault="00985D20" w14:paraId="2ED05899" w14:textId="3B22DAE4">
      <w:pPr>
        <w:spacing w:line="360" w:lineRule="auto"/>
        <w:jc w:val="center"/>
        <w:rPr>
          <w:rFonts w:ascii="Times New Roman" w:hAnsi="Times New Roman" w:eastAsia="Times New Roman" w:cs="Times New Roman"/>
          <w:color w:val="000000" w:themeColor="text1"/>
          <w:lang w:val="en-MY"/>
        </w:rPr>
      </w:pPr>
    </w:p>
    <w:p w:rsidR="00985D20" w:rsidP="2419EC96" w:rsidRDefault="00985D20" w14:paraId="467287D9" w14:textId="7D57409B">
      <w:pPr>
        <w:spacing w:line="360" w:lineRule="auto"/>
        <w:jc w:val="center"/>
        <w:rPr>
          <w:rFonts w:ascii="Times New Roman" w:hAnsi="Times New Roman" w:eastAsia="Times New Roman" w:cs="Times New Roman"/>
          <w:color w:val="000000" w:themeColor="text1"/>
          <w:lang w:val="en-MY"/>
        </w:rPr>
      </w:pPr>
    </w:p>
    <w:p w:rsidR="00985D20" w:rsidP="2419EC96" w:rsidRDefault="00985D20" w14:paraId="50F79DDC" w14:textId="2B933573">
      <w:pPr>
        <w:spacing w:line="360" w:lineRule="auto"/>
        <w:jc w:val="center"/>
        <w:rPr>
          <w:rFonts w:ascii="Times New Roman" w:hAnsi="Times New Roman" w:eastAsia="Times New Roman" w:cs="Times New Roman"/>
          <w:color w:val="000000" w:themeColor="text1"/>
          <w:lang w:val="en-MY"/>
        </w:rPr>
      </w:pPr>
    </w:p>
    <w:p w:rsidR="00985D20" w:rsidP="2419EC96" w:rsidRDefault="304BCB76" w14:paraId="09BDF758" w14:textId="42F53F8F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b/>
          <w:bCs/>
          <w:color w:val="000000" w:themeColor="text1"/>
          <w:u w:val="single"/>
          <w:lang w:val="en-MY"/>
        </w:rPr>
        <w:t>Table of contents</w:t>
      </w:r>
    </w:p>
    <w:p w:rsidR="00985D20" w:rsidP="2419EC96" w:rsidRDefault="304BCB76" w14:paraId="1B2CC7EE" w14:textId="6C29BC49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  <w:t>Task 1: Identification of a Business Problem.................................................1</w:t>
      </w:r>
    </w:p>
    <w:p w:rsidR="00985D20" w:rsidP="2419EC96" w:rsidRDefault="304BCB76" w14:paraId="63A72F52" w14:textId="4EB04EF9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  <w:t>Task 2: Using Generative Artificial Intelligence to Explore Academic Literature and Define the problem...........................................................................................2</w:t>
      </w:r>
    </w:p>
    <w:p w:rsidR="00985D20" w:rsidP="2419EC96" w:rsidRDefault="304BCB76" w14:paraId="587157F7" w14:textId="4985EBB9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  <w:t>Task 3: Developing a Research Question.......................................................3</w:t>
      </w:r>
    </w:p>
    <w:p w:rsidR="00985D20" w:rsidP="2419EC96" w:rsidRDefault="304BCB76" w14:paraId="3ED6D9B5" w14:textId="1B754A0C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  <w:t>Task 4: Summary Research Proposal............................................................4</w:t>
      </w:r>
    </w:p>
    <w:p w:rsidR="00985D20" w:rsidP="2419EC96" w:rsidRDefault="304BCB76" w14:paraId="677A51DB" w14:textId="6DAFEAF7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  <w:t>Task 5: Video Presentation.............................................................................5</w:t>
      </w:r>
    </w:p>
    <w:p w:rsidR="00985D20" w:rsidP="2419EC96" w:rsidRDefault="304BCB76" w14:paraId="1BDE3B2E" w14:textId="74B719C8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  <w:t>Task 6:  Gibbs Reflective Cycle......................................................................6</w:t>
      </w:r>
    </w:p>
    <w:p w:rsidR="00985D20" w:rsidP="2419EC96" w:rsidRDefault="304BCB76" w14:paraId="5EA8019E" w14:textId="67406397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  <w:t>References</w:t>
      </w:r>
    </w:p>
    <w:p w:rsidR="00985D20" w:rsidP="2419EC96" w:rsidRDefault="304BCB76" w14:paraId="1C39AB98" w14:textId="7897A5FE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  <w:t>Appendix</w:t>
      </w:r>
    </w:p>
    <w:p w:rsidR="00985D20" w:rsidP="2419EC96" w:rsidRDefault="00985D20" w14:paraId="296ADBC1" w14:textId="77FA9A24">
      <w:pPr>
        <w:spacing w:line="360" w:lineRule="auto"/>
        <w:jc w:val="both"/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</w:pPr>
    </w:p>
    <w:p w:rsidR="00985D20" w:rsidP="2419EC96" w:rsidRDefault="00985D20" w14:paraId="42353444" w14:textId="20BE8D03">
      <w:pPr>
        <w:spacing w:line="360" w:lineRule="auto"/>
        <w:jc w:val="both"/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</w:pPr>
    </w:p>
    <w:p w:rsidR="00985D20" w:rsidP="2419EC96" w:rsidRDefault="00985D20" w14:paraId="528693D6" w14:textId="212F6689">
      <w:pPr>
        <w:spacing w:line="360" w:lineRule="auto"/>
        <w:jc w:val="both"/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</w:pPr>
    </w:p>
    <w:p w:rsidR="00985D20" w:rsidP="2419EC96" w:rsidRDefault="00985D20" w14:paraId="3BCD9AD3" w14:textId="0402F189">
      <w:pPr>
        <w:spacing w:line="360" w:lineRule="auto"/>
        <w:jc w:val="both"/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</w:pPr>
    </w:p>
    <w:p w:rsidR="00985D20" w:rsidP="2419EC96" w:rsidRDefault="00985D20" w14:paraId="79E67CAC" w14:textId="25E6585C">
      <w:pPr>
        <w:spacing w:line="360" w:lineRule="auto"/>
        <w:jc w:val="both"/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</w:pPr>
    </w:p>
    <w:p w:rsidR="00985D20" w:rsidP="2419EC96" w:rsidRDefault="00985D20" w14:paraId="09B5EE8D" w14:textId="1579D740">
      <w:pPr>
        <w:spacing w:line="360" w:lineRule="auto"/>
        <w:jc w:val="both"/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</w:pPr>
    </w:p>
    <w:p w:rsidR="00985D20" w:rsidP="2419EC96" w:rsidRDefault="00985D20" w14:paraId="148987A0" w14:textId="013DD4A6">
      <w:pPr>
        <w:spacing w:line="360" w:lineRule="auto"/>
        <w:jc w:val="both"/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</w:pPr>
    </w:p>
    <w:p w:rsidR="00985D20" w:rsidP="2419EC96" w:rsidRDefault="00985D20" w14:paraId="34F2BB92" w14:textId="562EABFC">
      <w:pPr>
        <w:spacing w:line="360" w:lineRule="auto"/>
        <w:jc w:val="both"/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</w:pPr>
    </w:p>
    <w:p w:rsidR="00985D20" w:rsidP="2419EC96" w:rsidRDefault="00985D20" w14:paraId="2D03E2DB" w14:textId="3050BA79">
      <w:pPr>
        <w:spacing w:line="360" w:lineRule="auto"/>
        <w:jc w:val="both"/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</w:pPr>
    </w:p>
    <w:p w:rsidR="00985D20" w:rsidP="2419EC96" w:rsidRDefault="00985D20" w14:paraId="6F1600B0" w14:textId="28633814">
      <w:pPr>
        <w:spacing w:line="360" w:lineRule="auto"/>
        <w:jc w:val="both"/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</w:pPr>
    </w:p>
    <w:p w:rsidR="00985D20" w:rsidP="2419EC96" w:rsidRDefault="00985D20" w14:paraId="0D84B23B" w14:textId="2826B02C">
      <w:pPr>
        <w:spacing w:line="360" w:lineRule="auto"/>
        <w:jc w:val="both"/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</w:pPr>
    </w:p>
    <w:p w:rsidR="00985D20" w:rsidP="2419EC96" w:rsidRDefault="00985D20" w14:paraId="7633C6BA" w14:textId="4A6E0345">
      <w:pPr>
        <w:spacing w:line="360" w:lineRule="auto"/>
        <w:jc w:val="both"/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</w:pPr>
    </w:p>
    <w:p w:rsidR="00985D20" w:rsidP="2419EC96" w:rsidRDefault="00985D20" w14:paraId="28188AAC" w14:textId="2961DF4A">
      <w:pPr>
        <w:spacing w:line="360" w:lineRule="auto"/>
        <w:jc w:val="both"/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</w:pPr>
    </w:p>
    <w:p w:rsidR="00985D20" w:rsidP="2419EC96" w:rsidRDefault="00985D20" w14:paraId="07156654" w14:textId="476BB5A8">
      <w:pPr>
        <w:spacing w:line="360" w:lineRule="auto"/>
        <w:jc w:val="both"/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</w:pPr>
    </w:p>
    <w:p w:rsidR="00985D20" w:rsidP="2419EC96" w:rsidRDefault="00985D20" w14:paraId="049C988E" w14:textId="23E71260">
      <w:pPr>
        <w:spacing w:line="360" w:lineRule="auto"/>
        <w:jc w:val="both"/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</w:pPr>
    </w:p>
    <w:p w:rsidR="00985D20" w:rsidP="2419EC96" w:rsidRDefault="304BCB76" w14:paraId="1ED95742" w14:textId="7C223E7A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  <w:t>Task 1: Identification of a Business Problem</w:t>
      </w:r>
    </w:p>
    <w:p w:rsidR="00985D20" w:rsidP="2419EC96" w:rsidRDefault="304BCB76" w14:paraId="55B6AD05" w14:textId="54AAD372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I chose Istana Puteh because it is a real small business that </w:t>
      </w:r>
      <w:r w:rsidRPr="2419EC96" w:rsidR="119FE22A">
        <w:rPr>
          <w:rFonts w:ascii="Times New Roman" w:hAnsi="Times New Roman" w:eastAsia="Times New Roman" w:cs="Times New Roman"/>
          <w:color w:val="000000" w:themeColor="text1"/>
          <w:lang w:val="en-MY"/>
        </w:rPr>
        <w:t>I</w:t>
      </w: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have a personal connection </w:t>
      </w:r>
      <w:r w:rsidRPr="2419EC96" w:rsidR="588AB155">
        <w:rPr>
          <w:rFonts w:ascii="Times New Roman" w:hAnsi="Times New Roman" w:eastAsia="Times New Roman" w:cs="Times New Roman"/>
          <w:color w:val="000000" w:themeColor="text1"/>
          <w:lang w:val="en-MY"/>
        </w:rPr>
        <w:t>with.</w:t>
      </w:r>
      <w:r w:rsidRPr="2419EC96" w:rsidR="54B05643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The former owner is my lecturer and also my employer, as I work part-time in another business that she owns. </w:t>
      </w:r>
      <w:r w:rsidRPr="2419EC96" w:rsidR="5A40742C">
        <w:rPr>
          <w:rFonts w:ascii="Times New Roman" w:hAnsi="Times New Roman" w:eastAsia="Times New Roman" w:cs="Times New Roman"/>
          <w:color w:val="000000" w:themeColor="text1"/>
          <w:lang w:val="en-MY"/>
        </w:rPr>
        <w:t>Istana Puteh previously operated as a bridal and wedding business in Kuala Lumpur, providing brid</w:t>
      </w:r>
      <w:r w:rsidRPr="2419EC96" w:rsidR="78521691">
        <w:rPr>
          <w:rFonts w:ascii="Times New Roman" w:hAnsi="Times New Roman" w:eastAsia="Times New Roman" w:cs="Times New Roman"/>
          <w:color w:val="000000" w:themeColor="text1"/>
          <w:lang w:val="en-MY"/>
        </w:rPr>
        <w:t>al gowns and related wedding services. Because I know the owner, I was able to speak to her directly about the business and the challenges she experienced rather than choos</w:t>
      </w:r>
      <w:r w:rsidRPr="2419EC96" w:rsidR="25C54650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ing a company that I only knew from the internet. </w:t>
      </w:r>
    </w:p>
    <w:p w:rsidR="00985D20" w:rsidP="2419EC96" w:rsidRDefault="25C54650" w14:paraId="7CC3E3C9" w14:textId="10B85236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From the interview, the problem that stood out to me was marketing, especially the difficulty of advertising bridal gowns while customer preferences were changing. Bridal </w:t>
      </w:r>
      <w:r w:rsidRPr="2419EC96" w:rsidR="6E4CF732">
        <w:rPr>
          <w:rFonts w:ascii="Times New Roman" w:hAnsi="Times New Roman" w:eastAsia="Times New Roman" w:cs="Times New Roman"/>
          <w:color w:val="000000" w:themeColor="text1"/>
          <w:lang w:val="en-MY"/>
        </w:rPr>
        <w:t>customers do not all look for the same thing. Their choices can depend on design, current trends, price, modesty</w:t>
      </w:r>
      <w:r w:rsidRPr="2419EC96" w:rsidR="461A8827">
        <w:rPr>
          <w:rFonts w:ascii="Times New Roman" w:hAnsi="Times New Roman" w:eastAsia="Times New Roman" w:cs="Times New Roman"/>
          <w:color w:val="000000" w:themeColor="text1"/>
          <w:lang w:val="en-MY"/>
        </w:rPr>
        <w:t>, colour, fit, personalisation, and the overall experience they expect from a bridal provider. At the same time, social media</w:t>
      </w:r>
      <w:r w:rsidRPr="2419EC96" w:rsidR="55BC4197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has made it easier for customers to compare many bridal businesses before contacting one. A small bridal business therefore has to keep its content attractive</w:t>
      </w:r>
      <w:r w:rsidRPr="2419EC96" w:rsidR="07FDF35E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and relevant while also understanding what potential customers </w:t>
      </w:r>
      <w:bookmarkStart w:name="_Int_miW32kBK" w:id="0"/>
      <w:r w:rsidRPr="2419EC96" w:rsidR="07FDF35E">
        <w:rPr>
          <w:rFonts w:ascii="Times New Roman" w:hAnsi="Times New Roman" w:eastAsia="Times New Roman" w:cs="Times New Roman"/>
          <w:color w:val="000000" w:themeColor="text1"/>
          <w:lang w:val="en-MY"/>
        </w:rPr>
        <w:t>actually want</w:t>
      </w:r>
      <w:bookmarkEnd w:id="0"/>
      <w:r w:rsidRPr="2419EC96" w:rsidR="07FDF35E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. </w:t>
      </w:r>
    </w:p>
    <w:p w:rsidR="00985D20" w:rsidP="2419EC96" w:rsidRDefault="07FDF35E" w14:paraId="5AEB61BA" w14:textId="34059448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>This matters because bridal wear is a highly visual product. Customers often want to see gowns, styling ideas, a</w:t>
      </w:r>
      <w:r w:rsidRPr="2419EC96" w:rsidR="37324C84">
        <w:rPr>
          <w:rFonts w:ascii="Times New Roman" w:hAnsi="Times New Roman" w:eastAsia="Times New Roman" w:cs="Times New Roman"/>
          <w:color w:val="000000" w:themeColor="text1"/>
          <w:lang w:val="en-MY"/>
        </w:rPr>
        <w:t>nd previous wedding work before making an appointment. A small business may also have limited time, staff, and marketing resources compared with larger competitors</w:t>
      </w:r>
      <w:r w:rsidRPr="2419EC96" w:rsidR="21EFA148">
        <w:rPr>
          <w:rFonts w:ascii="Times New Roman" w:hAnsi="Times New Roman" w:eastAsia="Times New Roman" w:cs="Times New Roman"/>
          <w:color w:val="000000" w:themeColor="text1"/>
          <w:lang w:val="en-MY"/>
        </w:rPr>
        <w:t>. Malaysian research shows that digital marketing is important for SMEs</w:t>
      </w:r>
      <w:r w:rsidRPr="2419EC96" w:rsidR="2530C767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, although </w:t>
      </w:r>
      <w:r w:rsidRPr="2419EC96" w:rsidR="21EFA148">
        <w:rPr>
          <w:rFonts w:ascii="Times New Roman" w:hAnsi="Times New Roman" w:eastAsia="Times New Roman" w:cs="Times New Roman"/>
          <w:color w:val="000000" w:themeColor="text1"/>
          <w:lang w:val="en-MY"/>
        </w:rPr>
        <w:t>effective adoption can depend on cost, knowledge, mana</w:t>
      </w:r>
      <w:r w:rsidRPr="2419EC96" w:rsidR="1839E5BA">
        <w:rPr>
          <w:rFonts w:ascii="Times New Roman" w:hAnsi="Times New Roman" w:eastAsia="Times New Roman" w:cs="Times New Roman"/>
          <w:color w:val="000000" w:themeColor="text1"/>
          <w:lang w:val="en-MY"/>
        </w:rPr>
        <w:t>gement support, and competitive pressure (Abbasi et al., 2022; Nordin et al., 2023).</w:t>
      </w:r>
    </w:p>
    <w:p w:rsidR="00985D20" w:rsidP="2419EC96" w:rsidRDefault="00985D20" w14:paraId="67241190" w14:textId="3458146E">
      <w:pPr>
        <w:spacing w:line="360" w:lineRule="auto"/>
        <w:jc w:val="both"/>
        <w:rPr>
          <w:rFonts w:ascii="Times New Roman" w:hAnsi="Times New Roman" w:eastAsia="Times New Roman" w:cs="Times New Roman"/>
          <w:color w:val="000000" w:themeColor="text1"/>
          <w:lang w:val="en-MY"/>
        </w:rPr>
      </w:pPr>
    </w:p>
    <w:p w:rsidR="00985D20" w:rsidP="2419EC96" w:rsidRDefault="654765A5" w14:paraId="0D636CF4" w14:textId="69441592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  <w:t>Task 2: Using Generative Artificial Intelligence to Explore Academic Literature and Define the Problem</w:t>
      </w:r>
      <w:r w:rsidRPr="2419EC96" w:rsidR="1839E5BA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</w:t>
      </w:r>
    </w:p>
    <w:p w:rsidR="00985D20" w:rsidP="2419EC96" w:rsidRDefault="271D8930" w14:paraId="188345D4" w14:textId="0B970C07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>Prompt 1:</w:t>
      </w:r>
    </w:p>
    <w:p w:rsidR="00985D20" w:rsidP="2419EC96" w:rsidRDefault="271D8930" w14:paraId="1E6D1D21" w14:textId="4A83883B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>‘‘</w:t>
      </w:r>
      <w:r w:rsidRPr="2419EC96" w:rsidR="5AC75C7F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>I am investigating a former small bridal business in Kuala Lumpur called Istana Puteh. Based on recent and verifiable academic literature</w:t>
      </w:r>
      <w:r w:rsidRPr="2419EC96" w:rsidR="4563DE02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 xml:space="preserve">, identify key concepts and findings that can explain the difficulties a small bridal or fashion business may face when using digital marketing while customer preferences are changing. </w:t>
      </w:r>
      <w:r w:rsidRPr="2419EC96" w:rsidR="098AD619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>F</w:t>
      </w:r>
      <w:r w:rsidRPr="2419EC96" w:rsidR="4563DE02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>o</w:t>
      </w:r>
      <w:r w:rsidRPr="2419EC96" w:rsidR="54C58E1F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 xml:space="preserve">cus </w:t>
      </w:r>
      <w:r w:rsidRPr="2419EC96" w:rsidR="4068E5EE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>on Malaysian SMEs, social media marketing, customer engagement, fashion preferences, and business adaptation. Do not invent sources.</w:t>
      </w:r>
      <w:r w:rsidRPr="2419EC96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>’’</w:t>
      </w:r>
    </w:p>
    <w:p w:rsidR="00985D20" w:rsidP="2419EC96" w:rsidRDefault="283A4095" w14:paraId="2058D16D" w14:textId="0CF924C5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>AI output was:</w:t>
      </w:r>
    </w:p>
    <w:p w:rsidR="00985D20" w:rsidP="2419EC96" w:rsidRDefault="283A4095" w14:paraId="61D59C55" w14:textId="34E7F537">
      <w:pPr>
        <w:spacing w:line="360" w:lineRule="auto"/>
        <w:jc w:val="both"/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</w:pPr>
      <w:r w:rsidRPr="2419EC96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>‘‘Relevant concepts include social media marketing, customer engagement, customer preference,</w:t>
      </w:r>
      <w:r w:rsidRPr="2419EC96" w:rsidR="3E5E64CB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 xml:space="preserve"> digital capability, content quality, and competitive pressure. For small fashio</w:t>
      </w:r>
      <w:r w:rsidRPr="2419EC96" w:rsidR="2F62C068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>n</w:t>
      </w:r>
      <w:r w:rsidRPr="2419EC96" w:rsidR="3E5E64CB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>-related businesses, social media provides an access</w:t>
      </w:r>
      <w:r w:rsidRPr="2419EC96" w:rsidR="7F8AEF1F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>i</w:t>
      </w:r>
      <w:r w:rsidRPr="2419EC96" w:rsidR="3E5E64CB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>ble way to display visual products</w:t>
      </w:r>
      <w:r w:rsidRPr="2419EC96" w:rsidR="4A9B2DE6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 xml:space="preserve"> and communicate directly with customers.</w:t>
      </w:r>
      <w:r w:rsidRPr="2419EC96" w:rsidR="06BBC354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 xml:space="preserve"> Effective use, however, requires more than simply having an account. Content </w:t>
      </w:r>
      <w:r w:rsidRPr="2419EC96" w:rsidR="33338399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 xml:space="preserve">needs to remain relevant and visually appealing, while the business needs to understand how customers </w:t>
      </w:r>
      <w:r w:rsidRPr="2419EC96" w:rsidR="44B98B29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 xml:space="preserve">respond to it. Malaysian SME research also shows that perceived cost, management support, </w:t>
      </w:r>
      <w:r w:rsidRPr="2419EC96" w:rsidR="7A35B256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>and competitive pressure can influence social-media marketing adoption.</w:t>
      </w:r>
      <w:r w:rsidRPr="2419EC96" w:rsidR="5716DBBF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 xml:space="preserve"> ‘‘</w:t>
      </w:r>
    </w:p>
    <w:p w:rsidR="00985D20" w:rsidP="2419EC96" w:rsidRDefault="666EE838" w14:paraId="4D3576FB" w14:textId="48E1FAEA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>Several concepts from the output were useful. Abbasi et al. (2022), using data from 214 Malaysian SMEs</w:t>
      </w:r>
      <w:r w:rsidRPr="2419EC96" w:rsidR="296444A8">
        <w:rPr>
          <w:rFonts w:ascii="Times New Roman" w:hAnsi="Times New Roman" w:eastAsia="Times New Roman" w:cs="Times New Roman"/>
          <w:color w:val="000000" w:themeColor="text1"/>
          <w:lang w:val="en-MY"/>
        </w:rPr>
        <w:t>, found that perceived relative advantage, cost, management support, and competitive pressure significantly influenced social</w:t>
      </w:r>
      <w:r w:rsidRPr="2419EC96" w:rsidR="0FFF5E97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</w:t>
      </w:r>
      <w:r w:rsidRPr="2419EC96" w:rsidR="296444A8">
        <w:rPr>
          <w:rFonts w:ascii="Times New Roman" w:hAnsi="Times New Roman" w:eastAsia="Times New Roman" w:cs="Times New Roman"/>
          <w:color w:val="000000" w:themeColor="text1"/>
          <w:lang w:val="en-MY"/>
        </w:rPr>
        <w:t>media marketing adoption. Nordin</w:t>
      </w:r>
      <w:r w:rsidRPr="2419EC96" w:rsidR="6C2F1103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et al. (2023) similarly found that compat</w:t>
      </w:r>
      <w:r w:rsidRPr="2419EC96" w:rsidR="4E5C1BF4">
        <w:rPr>
          <w:rFonts w:ascii="Times New Roman" w:hAnsi="Times New Roman" w:eastAsia="Times New Roman" w:cs="Times New Roman"/>
          <w:color w:val="000000" w:themeColor="text1"/>
          <w:lang w:val="en-MY"/>
        </w:rPr>
        <w:t>i</w:t>
      </w:r>
      <w:r w:rsidRPr="2419EC96" w:rsidR="6C2F1103">
        <w:rPr>
          <w:rFonts w:ascii="Times New Roman" w:hAnsi="Times New Roman" w:eastAsia="Times New Roman" w:cs="Times New Roman"/>
          <w:color w:val="000000" w:themeColor="text1"/>
          <w:lang w:val="en-MY"/>
        </w:rPr>
        <w:t>bility, complexity, and tria</w:t>
      </w:r>
      <w:r w:rsidRPr="2419EC96" w:rsidR="0F83A191">
        <w:rPr>
          <w:rFonts w:ascii="Times New Roman" w:hAnsi="Times New Roman" w:eastAsia="Times New Roman" w:cs="Times New Roman"/>
          <w:color w:val="000000" w:themeColor="text1"/>
          <w:lang w:val="en-MY"/>
        </w:rPr>
        <w:t>la</w:t>
      </w:r>
      <w:r w:rsidRPr="2419EC96" w:rsidR="6C2F1103">
        <w:rPr>
          <w:rFonts w:ascii="Times New Roman" w:hAnsi="Times New Roman" w:eastAsia="Times New Roman" w:cs="Times New Roman"/>
          <w:color w:val="000000" w:themeColor="text1"/>
          <w:lang w:val="en-MY"/>
        </w:rPr>
        <w:t>bility were important in Malaysian SMEs’</w:t>
      </w:r>
      <w:r w:rsidRPr="2419EC96" w:rsidR="149CB240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adoption of online marketing. </w:t>
      </w:r>
    </w:p>
    <w:p w:rsidR="00985D20" w:rsidP="2419EC96" w:rsidRDefault="09787487" w14:paraId="220D4223" w14:textId="51A275E9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>Customer engagement is also relevant because online marketing is not only about posting advertisements. Engagement can include viewing, liking, sharing</w:t>
      </w:r>
      <w:r w:rsidRPr="2419EC96" w:rsidR="78D32601">
        <w:rPr>
          <w:rFonts w:ascii="Times New Roman" w:hAnsi="Times New Roman" w:eastAsia="Times New Roman" w:cs="Times New Roman"/>
          <w:color w:val="000000" w:themeColor="text1"/>
          <w:lang w:val="en-MY"/>
        </w:rPr>
        <w:t>, saving content, sending enquiries, and eventually making appointments or purchases. Jani et al. (2020) argue that measuring social-media e</w:t>
      </w:r>
      <w:r w:rsidRPr="2419EC96" w:rsidR="5E7582C7">
        <w:rPr>
          <w:rFonts w:ascii="Times New Roman" w:hAnsi="Times New Roman" w:eastAsia="Times New Roman" w:cs="Times New Roman"/>
          <w:color w:val="000000" w:themeColor="text1"/>
          <w:lang w:val="en-MY"/>
        </w:rPr>
        <w:t>ngagement can give SMEs useful signals about customer responses. Recent Malaysian fashion research also suggests that content qu</w:t>
      </w:r>
      <w:r w:rsidRPr="2419EC96" w:rsidR="0A71908F">
        <w:rPr>
          <w:rFonts w:ascii="Times New Roman" w:hAnsi="Times New Roman" w:eastAsia="Times New Roman" w:cs="Times New Roman"/>
          <w:color w:val="000000" w:themeColor="text1"/>
          <w:lang w:val="en-MY"/>
        </w:rPr>
        <w:t>ality, user-friendliness</w:t>
      </w:r>
      <w:r w:rsidRPr="2419EC96" w:rsidR="45FD714C">
        <w:rPr>
          <w:rFonts w:ascii="Times New Roman" w:hAnsi="Times New Roman" w:eastAsia="Times New Roman" w:cs="Times New Roman"/>
          <w:color w:val="000000" w:themeColor="text1"/>
          <w:lang w:val="en-MY"/>
        </w:rPr>
        <w:t>,</w:t>
      </w:r>
      <w:r w:rsidRPr="2419EC96" w:rsidR="0A71908F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and up-to-date content are associated with customer satisfaction, with engagement strengthening these relationships (</w:t>
      </w:r>
      <w:r w:rsidRPr="2419EC96" w:rsidR="67CBE543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Hanafiah and Fauzi, 2026). </w:t>
      </w:r>
      <w:r w:rsidRPr="2419EC96" w:rsidR="5E7582C7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</w:t>
      </w:r>
    </w:p>
    <w:p w:rsidR="00985D20" w:rsidP="2419EC96" w:rsidRDefault="610EC5A3" w14:paraId="6423A50B" w14:textId="47393269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>Customer preference was another important concept. For a bridal business, preferences may include design, fabric, modesty, price, fit, customisation, and service experience</w:t>
      </w:r>
      <w:r w:rsidRPr="2419EC96" w:rsidR="6E19A4FC">
        <w:rPr>
          <w:rFonts w:ascii="Times New Roman" w:hAnsi="Times New Roman" w:eastAsia="Times New Roman" w:cs="Times New Roman"/>
          <w:color w:val="000000" w:themeColor="text1"/>
          <w:lang w:val="en-MY"/>
        </w:rPr>
        <w:t>. Mohamad et al. (2024) found design and price to be important factors in Malaysian garment purchasing,</w:t>
      </w:r>
      <w:r w:rsidRPr="2419EC96" w:rsidR="0D89D732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while social media played a major role in discovering fashion trends. Chan and Ramlan (2024) also identify electronic word of mouth, engagement</w:t>
      </w:r>
      <w:r w:rsidRPr="2419EC96" w:rsidR="589C02F9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, trust, brand image, and advertising as relevant social-media factors in Malaysian purchasing decisions. </w:t>
      </w:r>
    </w:p>
    <w:p w:rsidR="00985D20" w:rsidP="2419EC96" w:rsidRDefault="589C02F9" w14:paraId="18B2E965" w14:textId="5FCB7535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>The selected problem definition is:</w:t>
      </w:r>
    </w:p>
    <w:p w:rsidR="00985D20" w:rsidP="2419EC96" w:rsidRDefault="589C02F9" w14:paraId="471FDAA3" w14:textId="2B3D087E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>‘‘Small</w:t>
      </w:r>
      <w:r w:rsidRPr="2419EC96" w:rsidR="04883C7A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 xml:space="preserve"> bridal businesses can </w:t>
      </w:r>
      <w:bookmarkStart w:name="_Int_pO1Us88G" w:id="1"/>
      <w:r w:rsidRPr="2419EC96" w:rsidR="04883C7A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>experience difficulty</w:t>
      </w:r>
      <w:bookmarkEnd w:id="1"/>
      <w:r w:rsidRPr="2419EC96" w:rsidR="04883C7A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 xml:space="preserve"> maintaining customer attention when bridal preferences, competitors, and digital-media behaviour change. The cha</w:t>
      </w:r>
      <w:r w:rsidRPr="2419EC96" w:rsidR="6A72F0CE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 xml:space="preserve">llenge is not simply to advertise more often, but to understand what customers value and use digital marketing in a way </w:t>
      </w:r>
      <w:r w:rsidRPr="2419EC96" w:rsidR="3724BF58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>that communicates the business’s designs, service, and value clearly enough to create meaningful customer engagement.</w:t>
      </w:r>
      <w:r w:rsidRPr="2419EC96" w:rsidR="04883C7A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>’’</w:t>
      </w:r>
    </w:p>
    <w:p w:rsidR="00985D20" w:rsidP="2419EC96" w:rsidRDefault="739EA3B6" w14:paraId="1DCE0BE6" w14:textId="518D4B60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I selected this definition because it is more precise than saying Istana Puteh had a general marketing problem. I checked the AI output against academic sources and the interview </w:t>
      </w:r>
      <w:r w:rsidRPr="2419EC96" w:rsidR="0FF90743">
        <w:rPr>
          <w:rFonts w:ascii="Times New Roman" w:hAnsi="Times New Roman" w:eastAsia="Times New Roman" w:cs="Times New Roman"/>
          <w:color w:val="000000" w:themeColor="text1"/>
          <w:lang w:val="en-MY"/>
        </w:rPr>
        <w:t>rather than treating it as automatically factual. I also avoided the unsupported conclusion that digital marketing caused the closure. The case is being used to explore the o</w:t>
      </w:r>
      <w:r w:rsidRPr="2419EC96" w:rsidR="1989C9D1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wner’s experience and practical lessons for small businesses. </w:t>
      </w:r>
    </w:p>
    <w:p w:rsidR="00985D20" w:rsidP="2419EC96" w:rsidRDefault="00985D20" w14:paraId="730BA2DF" w14:textId="7B12316F">
      <w:pPr>
        <w:spacing w:line="360" w:lineRule="auto"/>
        <w:jc w:val="both"/>
        <w:rPr>
          <w:rFonts w:ascii="Times New Roman" w:hAnsi="Times New Roman" w:eastAsia="Times New Roman" w:cs="Times New Roman"/>
          <w:color w:val="000000" w:themeColor="text1"/>
          <w:lang w:val="en-MY"/>
        </w:rPr>
      </w:pPr>
    </w:p>
    <w:p w:rsidR="00985D20" w:rsidP="2419EC96" w:rsidRDefault="1989C9D1" w14:paraId="57F3F687" w14:textId="3F0AD379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  <w:t>Task 3: Developing a Research Question</w:t>
      </w:r>
    </w:p>
    <w:p w:rsidR="00985D20" w:rsidP="2419EC96" w:rsidRDefault="1989C9D1" w14:paraId="62750BE9" w14:textId="57D969A4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After defining the problem, I used Generative AI to develop possible research questions and realistic methods. The aim was to keep the study small enough for </w:t>
      </w:r>
      <w:r w:rsidRPr="2419EC96" w:rsidR="36E80A23">
        <w:rPr>
          <w:rFonts w:ascii="Times New Roman" w:hAnsi="Times New Roman" w:eastAsia="Times New Roman" w:cs="Times New Roman"/>
          <w:color w:val="000000" w:themeColor="text1"/>
          <w:lang w:val="en-MY"/>
        </w:rPr>
        <w:t>one student while making use of my genuine access to the former owner.</w:t>
      </w:r>
    </w:p>
    <w:p w:rsidR="00985D20" w:rsidP="2419EC96" w:rsidRDefault="36E80A23" w14:paraId="3D7631B9" w14:textId="3DCF5230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>Prompt 1:</w:t>
      </w:r>
    </w:p>
    <w:p w:rsidR="00985D20" w:rsidP="2419EC96" w:rsidRDefault="36E80A23" w14:paraId="43CA03FE" w14:textId="28151BC2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 xml:space="preserve">‘‘Based on the problem of changing </w:t>
      </w:r>
      <w:r w:rsidRPr="2419EC96" w:rsidR="68E899C2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>bridal-cu</w:t>
      </w:r>
      <w:r w:rsidRPr="2419EC96" w:rsidR="1C4A6ACC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>s</w:t>
      </w:r>
      <w:r w:rsidRPr="2419EC96" w:rsidR="68E899C2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>tomer preferences and digital marketing challenges exp</w:t>
      </w:r>
      <w:r w:rsidRPr="2419EC96" w:rsidR="1BA8B181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>er</w:t>
      </w:r>
      <w:r w:rsidRPr="2419EC96" w:rsidR="68E899C2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 xml:space="preserve">ienced by the former Istana Puteh bridal business in Kuala Lumpur, suggest three neutral </w:t>
      </w:r>
      <w:r w:rsidRPr="2419EC96" w:rsidR="7E493798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>research questions and a realistic research approach for an undergraduate project. The student can interview the former owner and collect a small amount of customer evidence. Do not assume</w:t>
      </w:r>
      <w:r w:rsidRPr="2419EC96" w:rsidR="747D51E4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 xml:space="preserve"> that marketing caused the business to close.</w:t>
      </w:r>
      <w:r w:rsidRPr="2419EC96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>’’</w:t>
      </w:r>
    </w:p>
    <w:p w:rsidR="00985D20" w:rsidP="2419EC96" w:rsidRDefault="6B48F1DF" w14:paraId="2A602617" w14:textId="0BACC3B1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>The AI output was:</w:t>
      </w:r>
    </w:p>
    <w:p w:rsidR="00985D20" w:rsidP="2419EC96" w:rsidRDefault="6B48F1DF" w14:paraId="1598F412" w14:textId="34856382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>‘‘Possible questions are: (1) How did changing customer preferences influence the marketing decisions of Istana Puteh? (2) What d</w:t>
      </w:r>
      <w:r w:rsidRPr="2419EC96" w:rsidR="4F7A0307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>igital marketing challenges did Istana Puteh experience when trying to attract bridal customers? (3) How did changing customer preferences and digital marketing</w:t>
      </w:r>
      <w:r w:rsidRPr="2419EC96" w:rsidR="0992791D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 xml:space="preserve"> challenges affect Istana Puteh’s bridal business, and what can small Malaysian bridal businesses learn from its exper</w:t>
      </w:r>
      <w:r w:rsidRPr="2419EC96" w:rsidR="74D448D0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>ie</w:t>
      </w:r>
      <w:r w:rsidRPr="2419EC96" w:rsidR="0992791D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>nce</w:t>
      </w:r>
      <w:r w:rsidRPr="2419EC96" w:rsidR="429EF6EF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 xml:space="preserve">? A realistic approach would be an exploratory qualitative case study using a semi-structured interview with the former owner, supported by a small sample </w:t>
      </w:r>
      <w:r w:rsidRPr="2419EC96" w:rsidR="277DC65D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>of current or potential bridal customers.</w:t>
      </w:r>
      <w:r w:rsidRPr="2419EC96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>’’</w:t>
      </w:r>
    </w:p>
    <w:p w:rsidR="00985D20" w:rsidP="2419EC96" w:rsidRDefault="05BEF043" w14:paraId="3055320C" w14:textId="1CC43DD2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>Prompt 2:</w:t>
      </w:r>
    </w:p>
    <w:p w:rsidR="00985D20" w:rsidP="2419EC96" w:rsidRDefault="05BEF043" w14:paraId="24D2C68D" w14:textId="6BA49AFE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>‘‘Refine the third question so it remains suitable for a single</w:t>
      </w:r>
      <w:r w:rsidRPr="2419EC96" w:rsidR="003CCEC5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 xml:space="preserve"> </w:t>
      </w:r>
      <w:r w:rsidRPr="2419EC96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 xml:space="preserve">case study, does not claim causation, and can be answered using the former owner’s experience plus a </w:t>
      </w:r>
      <w:r w:rsidRPr="2419EC96" w:rsidR="5738C5EB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>small customer sample.</w:t>
      </w:r>
      <w:r w:rsidRPr="2419EC96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>’’</w:t>
      </w:r>
    </w:p>
    <w:p w:rsidR="00985D20" w:rsidP="2419EC96" w:rsidRDefault="6571D33D" w14:paraId="0B8A3BF6" w14:textId="108C69E1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>The AI output was:</w:t>
      </w:r>
    </w:p>
    <w:p w:rsidR="00985D20" w:rsidP="2419EC96" w:rsidRDefault="6571D33D" w14:paraId="64DEDA9E" w14:textId="6831C98B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>‘‘How were changing customer preferences and dig</w:t>
      </w:r>
      <w:r w:rsidRPr="2419EC96" w:rsidR="7E3ADA14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>i</w:t>
      </w:r>
      <w:r w:rsidRPr="2419EC96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>tal marketing challenges exper</w:t>
      </w:r>
      <w:r w:rsidRPr="2419EC96" w:rsidR="6C138A2F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>ie</w:t>
      </w:r>
      <w:r w:rsidRPr="2419EC96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>nced at Istana</w:t>
      </w:r>
      <w:r w:rsidRPr="2419EC96" w:rsidR="2ADBF166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 xml:space="preserve"> Puteh, and what practical lessons can small Malaysian bridal businesses draw from the case?</w:t>
      </w:r>
      <w:r w:rsidRPr="2419EC96"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  <w:t>’’</w:t>
      </w:r>
    </w:p>
    <w:p w:rsidR="00985D20" w:rsidP="2419EC96" w:rsidRDefault="7C584A41" w14:paraId="656C6D67" w14:textId="20814D86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>I chose the refined question because it is neutral. The wording does not assume that marketing or customer preferences caused the business to close. It focuses on w</w:t>
      </w:r>
      <w:r w:rsidRPr="2419EC96" w:rsidR="12E1ACF2">
        <w:rPr>
          <w:rFonts w:ascii="Times New Roman" w:hAnsi="Times New Roman" w:eastAsia="Times New Roman" w:cs="Times New Roman"/>
          <w:color w:val="000000" w:themeColor="text1"/>
          <w:lang w:val="en-MY"/>
        </w:rPr>
        <w:t>hat the owner observed and dealt with. The second part gives the research practical value without claiming that one case represents the whole Malaysian bridal indus</w:t>
      </w:r>
      <w:r w:rsidRPr="2419EC96" w:rsidR="2A5E9FEC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try. </w:t>
      </w:r>
    </w:p>
    <w:p w:rsidR="00985D20" w:rsidP="2419EC96" w:rsidRDefault="2A5E9FEC" w14:paraId="243BB463" w14:textId="03A1E37F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>An interpretivist philosophy is appropriate be</w:t>
      </w:r>
      <w:r w:rsidRPr="2419EC96" w:rsidR="022A9716">
        <w:rPr>
          <w:rFonts w:ascii="Times New Roman" w:hAnsi="Times New Roman" w:eastAsia="Times New Roman" w:cs="Times New Roman"/>
          <w:color w:val="000000" w:themeColor="text1"/>
          <w:lang w:val="en-MY"/>
        </w:rPr>
        <w:t>cause</w:t>
      </w: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the study is mainly interested in experi</w:t>
      </w:r>
      <w:r w:rsidRPr="2419EC96" w:rsidR="2C9444FB">
        <w:rPr>
          <w:rFonts w:ascii="Times New Roman" w:hAnsi="Times New Roman" w:eastAsia="Times New Roman" w:cs="Times New Roman"/>
          <w:color w:val="000000" w:themeColor="text1"/>
          <w:lang w:val="en-MY"/>
        </w:rPr>
        <w:t>e</w:t>
      </w: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>nces, meanings, and decisions. Saunders, Lewi</w:t>
      </w:r>
      <w:r w:rsidRPr="2419EC96" w:rsidR="3E7C10BC">
        <w:rPr>
          <w:rFonts w:ascii="Times New Roman" w:hAnsi="Times New Roman" w:eastAsia="Times New Roman" w:cs="Times New Roman"/>
          <w:color w:val="000000" w:themeColor="text1"/>
          <w:lang w:val="en-MY"/>
        </w:rPr>
        <w:t>s and Thornhill (2019) explain that interpretivist research is useful when researchers need to understand how people make sense of their social and organisationa</w:t>
      </w:r>
      <w:r w:rsidRPr="2419EC96" w:rsidR="23B9406C">
        <w:rPr>
          <w:rFonts w:ascii="Times New Roman" w:hAnsi="Times New Roman" w:eastAsia="Times New Roman" w:cs="Times New Roman"/>
          <w:color w:val="000000" w:themeColor="text1"/>
          <w:lang w:val="en-MY"/>
        </w:rPr>
        <w:t>l world. A qualitative single-case study is th</w:t>
      </w:r>
      <w:r w:rsidRPr="2419EC96" w:rsidR="12B22A7E">
        <w:rPr>
          <w:rFonts w:ascii="Times New Roman" w:hAnsi="Times New Roman" w:eastAsia="Times New Roman" w:cs="Times New Roman"/>
          <w:color w:val="000000" w:themeColor="text1"/>
          <w:lang w:val="en-MY"/>
        </w:rPr>
        <w:t>e</w:t>
      </w:r>
      <w:r w:rsidRPr="2419EC96" w:rsidR="23B9406C">
        <w:rPr>
          <w:rFonts w:ascii="Times New Roman" w:hAnsi="Times New Roman" w:eastAsia="Times New Roman" w:cs="Times New Roman"/>
          <w:color w:val="000000" w:themeColor="text1"/>
          <w:lang w:val="en-MY"/>
        </w:rPr>
        <w:t>refore suitable.</w:t>
      </w:r>
    </w:p>
    <w:p w:rsidR="00985D20" w:rsidP="2419EC96" w:rsidRDefault="698CBF89" w14:paraId="1FE90EA6" w14:textId="16B72281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>The main method would be a semi-structured interview with the former owner. The interview already conducted for this portfolio provides preliminary evidence and sho</w:t>
      </w:r>
      <w:r w:rsidRPr="2419EC96" w:rsidR="4DEA38E0">
        <w:rPr>
          <w:rFonts w:ascii="Times New Roman" w:hAnsi="Times New Roman" w:eastAsia="Times New Roman" w:cs="Times New Roman"/>
          <w:color w:val="000000" w:themeColor="text1"/>
          <w:lang w:val="en-MY"/>
        </w:rPr>
        <w:t>ws that access is real</w:t>
      </w:r>
      <w:r w:rsidRPr="2419EC96" w:rsidR="129A29A1">
        <w:rPr>
          <w:rFonts w:ascii="Times New Roman" w:hAnsi="Times New Roman" w:eastAsia="Times New Roman" w:cs="Times New Roman"/>
          <w:color w:val="000000" w:themeColor="text1"/>
          <w:lang w:val="en-MY"/>
        </w:rPr>
        <w:t>isti</w:t>
      </w:r>
      <w:r w:rsidRPr="2419EC96" w:rsidR="4DEA38E0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c. For a future full study, around 6 – 10 current or potential bridal customers could also be recruited through purposive </w:t>
      </w:r>
      <w:r w:rsidRPr="2419EC96" w:rsidR="6BCE668B">
        <w:rPr>
          <w:rFonts w:ascii="Times New Roman" w:hAnsi="Times New Roman" w:eastAsia="Times New Roman" w:cs="Times New Roman"/>
          <w:color w:val="000000" w:themeColor="text1"/>
          <w:lang w:val="en-MY"/>
        </w:rPr>
        <w:t>and convenience sampling. They could be asked about how they search for bridal providers, which features matter to them, what social</w:t>
      </w:r>
      <w:r w:rsidRPr="2419EC96" w:rsidR="71EF756A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medi</w:t>
      </w:r>
      <w:r w:rsidRPr="2419EC96" w:rsidR="6BCE668B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a content attracts attention, and what </w:t>
      </w:r>
      <w:r w:rsidRPr="2419EC96" w:rsidR="2A0D57D5">
        <w:rPr>
          <w:rFonts w:ascii="Times New Roman" w:hAnsi="Times New Roman" w:eastAsia="Times New Roman" w:cs="Times New Roman"/>
          <w:color w:val="000000" w:themeColor="text1"/>
          <w:lang w:val="en-MY"/>
        </w:rPr>
        <w:t>creates trust. Thematic analysis could then identify repeated patterns such as design, price, modesty, trust, content quality, and convenience. This is more realistic th</w:t>
      </w:r>
      <w:r w:rsidRPr="2419EC96" w:rsidR="146582CD">
        <w:rPr>
          <w:rFonts w:ascii="Times New Roman" w:hAnsi="Times New Roman" w:eastAsia="Times New Roman" w:cs="Times New Roman"/>
          <w:color w:val="000000" w:themeColor="text1"/>
          <w:lang w:val="en-MY"/>
        </w:rPr>
        <w:t>a</w:t>
      </w:r>
      <w:r w:rsidRPr="2419EC96" w:rsidR="2A0D57D5">
        <w:rPr>
          <w:rFonts w:ascii="Times New Roman" w:hAnsi="Times New Roman" w:eastAsia="Times New Roman" w:cs="Times New Roman"/>
          <w:color w:val="000000" w:themeColor="text1"/>
          <w:lang w:val="en-MY"/>
        </w:rPr>
        <w:t>n attem</w:t>
      </w:r>
      <w:r w:rsidRPr="2419EC96" w:rsidR="43C0793D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pting a large national survey. </w:t>
      </w:r>
    </w:p>
    <w:p w:rsidR="00985D20" w:rsidP="2419EC96" w:rsidRDefault="00985D20" w14:paraId="6487D586" w14:textId="33C63732">
      <w:pPr>
        <w:spacing w:line="360" w:lineRule="auto"/>
        <w:jc w:val="both"/>
        <w:rPr>
          <w:rFonts w:ascii="Times New Roman" w:hAnsi="Times New Roman" w:eastAsia="Times New Roman" w:cs="Times New Roman"/>
          <w:color w:val="000000" w:themeColor="text1"/>
          <w:lang w:val="en-MY"/>
        </w:rPr>
      </w:pPr>
    </w:p>
    <w:p w:rsidR="00985D20" w:rsidP="2419EC96" w:rsidRDefault="00BAFF81" w14:paraId="7ADF8634" w14:textId="1B7EFA04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  <w:t>Task 4: Summary Research Proposal</w:t>
      </w:r>
    </w:p>
    <w:p w:rsidR="00985D20" w:rsidP="2419EC96" w:rsidRDefault="00BAFF81" w14:paraId="7D568A3A" w14:textId="3D49B6BD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>The Research Question is:</w:t>
      </w:r>
    </w:p>
    <w:p w:rsidR="00985D20" w:rsidP="2419EC96" w:rsidRDefault="00BAFF81" w14:paraId="2F974F31" w14:textId="26D8E26B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>How were changing customer preferences and digital marketing challenges experienced at Istana Puteh, and what practical lessons can small Malaysian bridal busines</w:t>
      </w:r>
      <w:r w:rsidRPr="2419EC96" w:rsidR="27331583">
        <w:rPr>
          <w:rFonts w:ascii="Times New Roman" w:hAnsi="Times New Roman" w:eastAsia="Times New Roman" w:cs="Times New Roman"/>
          <w:color w:val="000000" w:themeColor="text1"/>
          <w:lang w:val="en-MY"/>
        </w:rPr>
        <w:t>se</w:t>
      </w: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s draw </w:t>
      </w:r>
      <w:r w:rsidRPr="2419EC96" w:rsidR="540D4AA0">
        <w:rPr>
          <w:rFonts w:ascii="Times New Roman" w:hAnsi="Times New Roman" w:eastAsia="Times New Roman" w:cs="Times New Roman"/>
          <w:color w:val="000000" w:themeColor="text1"/>
          <w:lang w:val="en-MY"/>
        </w:rPr>
        <w:t>from</w:t>
      </w: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</w:t>
      </w:r>
      <w:r w:rsidRPr="2419EC96" w:rsidR="0EC042FE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the </w:t>
      </w: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>case?</w:t>
      </w:r>
    </w:p>
    <w:p w:rsidR="00985D20" w:rsidP="2419EC96" w:rsidRDefault="34756EB1" w14:paraId="33E23A4C" w14:textId="4D9E701F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  <w:t>Key Terms and Justification</w:t>
      </w:r>
    </w:p>
    <w:p w:rsidR="00985D20" w:rsidP="2419EC96" w:rsidRDefault="34756EB1" w14:paraId="4E3E51A5" w14:textId="31C8BCBA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>Digital marketing refers in this study to the use of online channels, especially social media, to promote bridal products, communicat</w:t>
      </w:r>
      <w:r w:rsidRPr="2419EC96" w:rsidR="29367B8C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e with customers, and encourage enquiries. It is included because bridal and fashion products are </w:t>
      </w:r>
      <w:r w:rsidRPr="2419EC96" w:rsidR="10841D07">
        <w:rPr>
          <w:rFonts w:ascii="Times New Roman" w:hAnsi="Times New Roman" w:eastAsia="Times New Roman" w:cs="Times New Roman"/>
          <w:color w:val="000000" w:themeColor="text1"/>
          <w:lang w:val="en-MY"/>
        </w:rPr>
        <w:t>strongly</w:t>
      </w:r>
      <w:r w:rsidRPr="2419EC96" w:rsidR="29367B8C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visual and customers can compare </w:t>
      </w:r>
      <w:r w:rsidRPr="2419EC96" w:rsidR="43E0391C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providers online before making contact. Malaysian SME evidence shows that </w:t>
      </w:r>
      <w:r w:rsidRPr="2419EC96" w:rsidR="6983C6D4">
        <w:rPr>
          <w:rFonts w:ascii="Times New Roman" w:hAnsi="Times New Roman" w:eastAsia="Times New Roman" w:cs="Times New Roman"/>
          <w:color w:val="000000" w:themeColor="text1"/>
          <w:lang w:val="en-MY"/>
        </w:rPr>
        <w:t>social media</w:t>
      </w:r>
      <w:r w:rsidRPr="2419EC96" w:rsidR="43E0391C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marketing adoption is affected by organisational and competitive factors rather than </w:t>
      </w:r>
      <w:r w:rsidRPr="2419EC96" w:rsidR="29085AE1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technology alone (Abbasi et al., 2022). </w:t>
      </w:r>
      <w:r w:rsidRPr="2419EC96" w:rsidR="78BFD186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Research on Malaysian apparel SMEs also notes that owners may not always have the digital knowle</w:t>
      </w:r>
      <w:r w:rsidRPr="2419EC96" w:rsidR="1BFC5507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dge needed to create effective online marketing content (Khalid and Omar, 2024). </w:t>
      </w:r>
    </w:p>
    <w:p w:rsidR="00985D20" w:rsidP="2419EC96" w:rsidRDefault="40A1CCF8" w14:paraId="2DFF64D9" w14:textId="373F0CC6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>C</w:t>
      </w:r>
      <w:r w:rsidRPr="2419EC96" w:rsidR="1BFC5507">
        <w:rPr>
          <w:rFonts w:ascii="Times New Roman" w:hAnsi="Times New Roman" w:eastAsia="Times New Roman" w:cs="Times New Roman"/>
          <w:color w:val="000000" w:themeColor="text1"/>
          <w:lang w:val="en-MY"/>
        </w:rPr>
        <w:t>hanging</w:t>
      </w:r>
      <w:r w:rsidRPr="2419EC96" w:rsidR="78BFD186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</w:t>
      </w: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>customer preferences refers to changes in what bridal customers value, including gown design, fabric, modesty, fit, price, customisation, convenience</w:t>
      </w:r>
      <w:r w:rsidRPr="2419EC96" w:rsidR="782E2A22">
        <w:rPr>
          <w:rFonts w:ascii="Times New Roman" w:hAnsi="Times New Roman" w:eastAsia="Times New Roman" w:cs="Times New Roman"/>
          <w:color w:val="000000" w:themeColor="text1"/>
          <w:lang w:val="en-MY"/>
        </w:rPr>
        <w:t>, and service experience. Malaysian fashion research indicates that design, price, and soc</w:t>
      </w:r>
      <w:r w:rsidRPr="2419EC96" w:rsidR="18B07D14">
        <w:rPr>
          <w:rFonts w:ascii="Times New Roman" w:hAnsi="Times New Roman" w:eastAsia="Times New Roman" w:cs="Times New Roman"/>
          <w:color w:val="000000" w:themeColor="text1"/>
          <w:lang w:val="en-MY"/>
        </w:rPr>
        <w:t>ia</w:t>
      </w:r>
      <w:r w:rsidRPr="2419EC96" w:rsidR="782E2A22">
        <w:rPr>
          <w:rFonts w:ascii="Times New Roman" w:hAnsi="Times New Roman" w:eastAsia="Times New Roman" w:cs="Times New Roman"/>
          <w:color w:val="000000" w:themeColor="text1"/>
          <w:lang w:val="en-MY"/>
        </w:rPr>
        <w:t>l-media exposure can influence purchasing behaviour (Mohamad et al., 20</w:t>
      </w:r>
      <w:r w:rsidRPr="2419EC96" w:rsidR="61E382E5">
        <w:rPr>
          <w:rFonts w:ascii="Times New Roman" w:hAnsi="Times New Roman" w:eastAsia="Times New Roman" w:cs="Times New Roman"/>
          <w:color w:val="000000" w:themeColor="text1"/>
          <w:lang w:val="en-MY"/>
        </w:rPr>
        <w:t>24). Customer engagement refers to responses around marketing content, including interaction, enquiries, and other actions that indicate interest. These conc</w:t>
      </w:r>
      <w:r w:rsidRPr="2419EC96" w:rsidR="4943D2F3">
        <w:rPr>
          <w:rFonts w:ascii="Times New Roman" w:hAnsi="Times New Roman" w:eastAsia="Times New Roman" w:cs="Times New Roman"/>
          <w:color w:val="000000" w:themeColor="text1"/>
          <w:lang w:val="en-MY"/>
        </w:rPr>
        <w:t>epts fit the interview because the business problem is not simply wh</w:t>
      </w:r>
      <w:r w:rsidRPr="2419EC96" w:rsidR="65C7DD48">
        <w:rPr>
          <w:rFonts w:ascii="Times New Roman" w:hAnsi="Times New Roman" w:eastAsia="Times New Roman" w:cs="Times New Roman"/>
          <w:color w:val="000000" w:themeColor="text1"/>
          <w:lang w:val="en-MY"/>
        </w:rPr>
        <w:t>e</w:t>
      </w:r>
      <w:r w:rsidRPr="2419EC96" w:rsidR="4943D2F3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ther Istana Puteh advertised, but whether its marketing remained connected with what customers wanted. </w:t>
      </w: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</w:t>
      </w:r>
    </w:p>
    <w:p w:rsidR="00985D20" w:rsidP="2419EC96" w:rsidRDefault="0CFA5A7E" w14:paraId="191B1E8A" w14:textId="3899E555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  <w:t xml:space="preserve">Research Design </w:t>
      </w:r>
    </w:p>
    <w:p w:rsidR="00985D20" w:rsidP="2419EC96" w:rsidRDefault="0BD20C58" w14:paraId="713AF982" w14:textId="76A6D4C1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The proposed study uses an interpretivist, qualitative single-case study </w:t>
      </w:r>
      <w:r w:rsidRPr="2419EC96" w:rsidR="30EC089D">
        <w:rPr>
          <w:rFonts w:ascii="Times New Roman" w:hAnsi="Times New Roman" w:eastAsia="Times New Roman" w:cs="Times New Roman"/>
          <w:color w:val="000000" w:themeColor="text1"/>
          <w:lang w:val="en-MY"/>
        </w:rPr>
        <w:t>design</w:t>
      </w: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>. A case study is suitable beca</w:t>
      </w:r>
      <w:r w:rsidRPr="2419EC96" w:rsidR="285037F5">
        <w:rPr>
          <w:rFonts w:ascii="Times New Roman" w:hAnsi="Times New Roman" w:eastAsia="Times New Roman" w:cs="Times New Roman"/>
          <w:color w:val="000000" w:themeColor="text1"/>
          <w:lang w:val="en-MY"/>
        </w:rPr>
        <w:t>us</w:t>
      </w: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>e the question is c</w:t>
      </w:r>
      <w:r w:rsidRPr="2419EC96" w:rsidR="74BE878A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entred on one </w:t>
      </w:r>
      <w:r w:rsidRPr="2419EC96" w:rsidR="52DF55FD">
        <w:rPr>
          <w:rFonts w:ascii="Times New Roman" w:hAnsi="Times New Roman" w:eastAsia="Times New Roman" w:cs="Times New Roman"/>
          <w:color w:val="000000" w:themeColor="text1"/>
          <w:lang w:val="en-MY"/>
        </w:rPr>
        <w:t>real</w:t>
      </w:r>
      <w:r w:rsidRPr="2419EC96" w:rsidR="74BE878A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small business and aims to understand the experience in depth rather than calculate a national average. The main source of evidence is the former owner of Istana P</w:t>
      </w:r>
      <w:r w:rsidRPr="2419EC96" w:rsidR="78A189CD">
        <w:rPr>
          <w:rFonts w:ascii="Times New Roman" w:hAnsi="Times New Roman" w:eastAsia="Times New Roman" w:cs="Times New Roman"/>
          <w:color w:val="000000" w:themeColor="text1"/>
          <w:lang w:val="en-MY"/>
        </w:rPr>
        <w:t>uteh. Her experience is relevant because she was directly involved in the business and later moved into a different wedding-related model through Ombak Puteh Glasshall i</w:t>
      </w:r>
      <w:r w:rsidRPr="2419EC96" w:rsidR="62B5B1A3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n Melaka. The transition </w:t>
      </w:r>
      <w:r w:rsidRPr="2419EC96" w:rsidR="4055ED08">
        <w:rPr>
          <w:rFonts w:ascii="Times New Roman" w:hAnsi="Times New Roman" w:eastAsia="Times New Roman" w:cs="Times New Roman"/>
          <w:color w:val="000000" w:themeColor="text1"/>
          <w:lang w:val="en-MY"/>
        </w:rPr>
        <w:t>provide</w:t>
      </w:r>
      <w:r w:rsidRPr="2419EC96" w:rsidR="62B5B1A3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s useful business context, but the study will not assume that a single marketing issue caused the closure. </w:t>
      </w:r>
    </w:p>
    <w:p w:rsidR="00985D20" w:rsidP="2419EC96" w:rsidRDefault="202FEC79" w14:paraId="60609E36" w14:textId="2316872A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  <w:t>Research Methods, Sampling and Data Collection</w:t>
      </w:r>
    </w:p>
    <w:p w:rsidR="00985D20" w:rsidP="2419EC96" w:rsidRDefault="202FEC79" w14:paraId="2772C59D" w14:textId="70CA82DB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>A semi-structured interview will be used with the former owner. The interview guide will cover how customers discovered Istana Puteh, changes noticed in bridal preferences, marketing</w:t>
      </w:r>
      <w:r w:rsidRPr="2419EC96" w:rsidR="418C3635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channels, difficulties i</w:t>
      </w:r>
      <w:r w:rsidRPr="2419EC96" w:rsidR="2E1CA0BC">
        <w:rPr>
          <w:rFonts w:ascii="Times New Roman" w:hAnsi="Times New Roman" w:eastAsia="Times New Roman" w:cs="Times New Roman"/>
          <w:color w:val="000000" w:themeColor="text1"/>
          <w:lang w:val="en-MY"/>
        </w:rPr>
        <w:t>n</w:t>
      </w:r>
      <w:r w:rsidRPr="2419EC96" w:rsidR="418C3635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keeping content effective, customer enquiries, competition, and lessons learned. Semi-structured interviewing allows the same main </w:t>
      </w:r>
      <w:r w:rsidRPr="2419EC96" w:rsidR="77911AE3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topics to be covered while still permitting follow-up questions. </w:t>
      </w:r>
    </w:p>
    <w:p w:rsidR="00985D20" w:rsidP="2419EC96" w:rsidRDefault="4A8EAF00" w14:paraId="7EAEE0DC" w14:textId="7B60DA2A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>To add a customer perspective, around6-10 women who are planning a wedding, have recently planned one, or have experi</w:t>
      </w:r>
      <w:r w:rsidRPr="2419EC96" w:rsidR="796897AB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ence searching for bridal services could be recruited. Purposive sampling would ensure relevant experience, while </w:t>
      </w:r>
      <w:r w:rsidRPr="2419EC96" w:rsidR="00EFE0D7">
        <w:rPr>
          <w:rFonts w:ascii="Times New Roman" w:hAnsi="Times New Roman" w:eastAsia="Times New Roman" w:cs="Times New Roman"/>
          <w:color w:val="000000" w:themeColor="text1"/>
          <w:lang w:val="en-MY"/>
        </w:rPr>
        <w:t>convenience</w:t>
      </w:r>
      <w:r w:rsidRPr="2419EC96" w:rsidR="796897AB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sampling would keep recruitment realistic</w:t>
      </w:r>
      <w:r w:rsidRPr="2419EC96" w:rsidR="426BF0FC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. Participants would answer short open-ended questions about how they search for bridal providers, what </w:t>
      </w:r>
      <w:r w:rsidRPr="2419EC96" w:rsidR="409CF049">
        <w:rPr>
          <w:rFonts w:ascii="Times New Roman" w:hAnsi="Times New Roman" w:eastAsia="Times New Roman" w:cs="Times New Roman"/>
          <w:color w:val="000000" w:themeColor="text1"/>
          <w:lang w:val="en-MY"/>
        </w:rPr>
        <w:t>influences</w:t>
      </w:r>
      <w:r w:rsidRPr="2419EC96" w:rsidR="426BF0FC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their choices, and what social-media content creates </w:t>
      </w:r>
      <w:r w:rsidRPr="2419EC96" w:rsidR="55622307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trust or interest. The data would be analysed thematically, with repeated ideas grouped into themes such as design </w:t>
      </w:r>
      <w:r w:rsidRPr="2419EC96" w:rsidR="3A92D431">
        <w:rPr>
          <w:rFonts w:ascii="Times New Roman" w:hAnsi="Times New Roman" w:eastAsia="Times New Roman" w:cs="Times New Roman"/>
          <w:color w:val="000000" w:themeColor="text1"/>
          <w:lang w:val="en-MY"/>
        </w:rPr>
        <w:t>preferences</w:t>
      </w:r>
      <w:r w:rsidRPr="2419EC96" w:rsidR="55622307">
        <w:rPr>
          <w:rFonts w:ascii="Times New Roman" w:hAnsi="Times New Roman" w:eastAsia="Times New Roman" w:cs="Times New Roman"/>
          <w:color w:val="000000" w:themeColor="text1"/>
          <w:lang w:val="en-MY"/>
        </w:rPr>
        <w:t>, price, modesty, trust, visual content, reviews, respon</w:t>
      </w:r>
      <w:r w:rsidRPr="2419EC96" w:rsidR="3BF39346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siveness, and </w:t>
      </w:r>
      <w:r w:rsidRPr="2419EC96" w:rsidR="5415CFE4">
        <w:rPr>
          <w:rFonts w:ascii="Times New Roman" w:hAnsi="Times New Roman" w:eastAsia="Times New Roman" w:cs="Times New Roman"/>
          <w:color w:val="000000" w:themeColor="text1"/>
          <w:lang w:val="en-MY"/>
        </w:rPr>
        <w:t>convenience</w:t>
      </w:r>
      <w:r w:rsidRPr="2419EC96" w:rsidR="3BF39346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. </w:t>
      </w:r>
    </w:p>
    <w:p w:rsidR="00985D20" w:rsidP="2419EC96" w:rsidRDefault="1913AB42" w14:paraId="0B2FF385" w14:textId="3C3D0E67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  <w:t>Reliability, Validity and Limitations</w:t>
      </w:r>
    </w:p>
    <w:p w:rsidR="00985D20" w:rsidP="2419EC96" w:rsidRDefault="1913AB42" w14:paraId="419C2E05" w14:textId="5214B431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Dependability will be supported through </w:t>
      </w:r>
      <w:r w:rsidRPr="2419EC96" w:rsidR="46E0F3C7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a </w:t>
      </w: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consistent interview guide, clear notes, and a record of coding decisions. Credibility will be </w:t>
      </w:r>
      <w:r w:rsidRPr="2419EC96" w:rsidR="40B69AF1">
        <w:rPr>
          <w:rFonts w:ascii="Times New Roman" w:hAnsi="Times New Roman" w:eastAsia="Times New Roman" w:cs="Times New Roman"/>
          <w:color w:val="000000" w:themeColor="text1"/>
          <w:lang w:val="en-MY"/>
        </w:rPr>
        <w:t>strengthened</w:t>
      </w: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by comparing the owner’s pers</w:t>
      </w:r>
      <w:r w:rsidRPr="2419EC96" w:rsidR="4F353FDB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pective with customer responses rather than relying on one source. Interview notes should also be checked carefully so that the owner’s meaning is not changed. This </w:t>
      </w:r>
      <w:r w:rsidRPr="2419EC96" w:rsidR="4B2ACF93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triangulation can strengthen a small qualitative study (Saunders et al., 2019). </w:t>
      </w:r>
    </w:p>
    <w:p w:rsidR="00985D20" w:rsidP="2419EC96" w:rsidRDefault="273B547A" w14:paraId="782E5A6F" w14:textId="3D8B515B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>The main limitation is that Istana Puteh is one cl</w:t>
      </w:r>
      <w:r w:rsidRPr="2419EC96" w:rsidR="42B2F677">
        <w:rPr>
          <w:rFonts w:ascii="Times New Roman" w:hAnsi="Times New Roman" w:eastAsia="Times New Roman" w:cs="Times New Roman"/>
          <w:color w:val="000000" w:themeColor="text1"/>
          <w:lang w:val="en-MY"/>
        </w:rPr>
        <w:t>os</w:t>
      </w: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>ed business, me</w:t>
      </w:r>
      <w:r w:rsidRPr="2419EC96" w:rsidR="04AF6D61">
        <w:rPr>
          <w:rFonts w:ascii="Times New Roman" w:hAnsi="Times New Roman" w:eastAsia="Times New Roman" w:cs="Times New Roman"/>
          <w:color w:val="000000" w:themeColor="text1"/>
          <w:lang w:val="en-MY"/>
        </w:rPr>
        <w:t>an</w:t>
      </w: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>ing findings cannot be statistically generalised to every bridal business in Malaysia. The owner’s account is retrospective</w:t>
      </w:r>
      <w:r w:rsidRPr="2419EC96" w:rsidR="20F2D2CD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and may be influenced by memory, while the customer group will be small. These limitations will be stated openly because the study aims to provide practical </w:t>
      </w:r>
      <w:r w:rsidRPr="2419EC96" w:rsidR="6D4401C0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insight rather than national representation. </w:t>
      </w:r>
      <w:r w:rsidRPr="2419EC96" w:rsidR="20F2D2CD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</w:t>
      </w:r>
    </w:p>
    <w:p w:rsidR="00985D20" w:rsidP="2419EC96" w:rsidRDefault="510A8AF9" w14:paraId="532BE32C" w14:textId="5E2D04F5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  <w:t>Access and Ethics</w:t>
      </w:r>
    </w:p>
    <w:p w:rsidR="00985D20" w:rsidP="2419EC96" w:rsidRDefault="510A8AF9" w14:paraId="50018FC9" w14:textId="450D236D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>Access is realistic because I know the former owner personally and have already interviewed her. However, this relationship creates a possible bi</w:t>
      </w:r>
      <w:r w:rsidRPr="2419EC96" w:rsidR="4C850B8A">
        <w:rPr>
          <w:rFonts w:ascii="Times New Roman" w:hAnsi="Times New Roman" w:eastAsia="Times New Roman" w:cs="Times New Roman"/>
          <w:color w:val="000000" w:themeColor="text1"/>
          <w:lang w:val="en-MY"/>
        </w:rPr>
        <w:t>as</w:t>
      </w: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>, so I will sep</w:t>
      </w:r>
      <w:r w:rsidRPr="2419EC96" w:rsidR="0BD1F516">
        <w:rPr>
          <w:rFonts w:ascii="Times New Roman" w:hAnsi="Times New Roman" w:eastAsia="Times New Roman" w:cs="Times New Roman"/>
          <w:color w:val="000000" w:themeColor="text1"/>
          <w:lang w:val="en-MY"/>
        </w:rPr>
        <w:t>a</w:t>
      </w: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>rate what she actual</w:t>
      </w:r>
      <w:r w:rsidRPr="2419EC96" w:rsidR="0E376A4F">
        <w:rPr>
          <w:rFonts w:ascii="Times New Roman" w:hAnsi="Times New Roman" w:eastAsia="Times New Roman" w:cs="Times New Roman"/>
          <w:color w:val="000000" w:themeColor="text1"/>
          <w:lang w:val="en-MY"/>
        </w:rPr>
        <w:t>ly says from my own assumptions. Participation will be voluntary and based on informed consent. Customer names and contact details will not be included in the analysis. Participants will know the p</w:t>
      </w:r>
      <w:r w:rsidRPr="2419EC96" w:rsidR="7D353B3C">
        <w:rPr>
          <w:rFonts w:ascii="Times New Roman" w:hAnsi="Times New Roman" w:eastAsia="Times New Roman" w:cs="Times New Roman"/>
          <w:color w:val="000000" w:themeColor="text1"/>
          <w:lang w:val="en-MY"/>
        </w:rPr>
        <w:t>urpose of the study and can st</w:t>
      </w:r>
      <w:r w:rsidRPr="2419EC96" w:rsidR="6866E107">
        <w:rPr>
          <w:rFonts w:ascii="Times New Roman" w:hAnsi="Times New Roman" w:eastAsia="Times New Roman" w:cs="Times New Roman"/>
          <w:color w:val="000000" w:themeColor="text1"/>
          <w:lang w:val="en-MY"/>
        </w:rPr>
        <w:t>o</w:t>
      </w:r>
      <w:r w:rsidRPr="2419EC96" w:rsidR="7D353B3C">
        <w:rPr>
          <w:rFonts w:ascii="Times New Roman" w:hAnsi="Times New Roman" w:eastAsia="Times New Roman" w:cs="Times New Roman"/>
          <w:color w:val="000000" w:themeColor="text1"/>
          <w:lang w:val="en-MY"/>
        </w:rPr>
        <w:t>p participating. Commercially sensitive information mentioned by th</w:t>
      </w:r>
      <w:r w:rsidRPr="2419EC96" w:rsidR="5DF1812F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e </w:t>
      </w:r>
      <w:r w:rsidRPr="2419EC96" w:rsidR="7D353B3C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owner will only be used with permission, and digital files will be stored </w:t>
      </w:r>
      <w:r w:rsidRPr="2419EC96" w:rsidR="5C2F3E6C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securely. </w:t>
      </w:r>
    </w:p>
    <w:p w:rsidR="00985D20" w:rsidP="2419EC96" w:rsidRDefault="120BBA9C" w14:paraId="64E6C7F6" w14:textId="52217448">
      <w:pPr>
        <w:spacing w:line="360" w:lineRule="auto"/>
        <w:jc w:val="both"/>
      </w:pPr>
      <w:r w:rsidRPr="76C2AF19" w:rsidR="29EE08E1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lang w:val="en-MY"/>
        </w:rPr>
        <w:t>Task 5: Video Presentation</w:t>
      </w:r>
    </w:p>
    <w:p w:rsidR="492BFC82" w:rsidP="76C2AF19" w:rsidRDefault="492BFC82" w14:paraId="0B4B764F" w14:textId="4A7C433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</w:pPr>
      <w:r w:rsidR="492BFC82">
        <w:drawing>
          <wp:inline wp14:editId="0653264F" wp14:anchorId="302572C4">
            <wp:extent cx="2715172" cy="1527002"/>
            <wp:effectExtent l="0" t="0" r="0" b="0"/>
            <wp:docPr id="21720984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7209847" name="Picture 217209847"/>
                    <pic:cNvPicPr/>
                  </pic:nvPicPr>
                  <pic:blipFill>
                    <a:blip xmlns:r="http://schemas.openxmlformats.org/officeDocument/2006/relationships" r:embed="rId209851415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715172" cy="15270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5621342">
        <w:drawing>
          <wp:inline wp14:editId="0C9958F8" wp14:anchorId="0CD18D90">
            <wp:extent cx="2913072" cy="1638300"/>
            <wp:effectExtent l="0" t="0" r="0" b="0"/>
            <wp:docPr id="99037416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54679880" name="Picture 854679880"/>
                    <pic:cNvPicPr/>
                  </pic:nvPicPr>
                  <pic:blipFill>
                    <a:blip xmlns:r="http://schemas.openxmlformats.org/officeDocument/2006/relationships" r:embed="rId70251095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913072" cy="1638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6C2AF19" w:rsidR="492BFC82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lang w:val="en-MY"/>
        </w:rPr>
        <w:t xml:space="preserve"> </w:t>
      </w:r>
      <w:r w:rsidR="729940A0">
        <w:drawing>
          <wp:inline wp14:editId="704A871A" wp14:anchorId="1A8E2EFE">
            <wp:extent cx="2617408" cy="1476375"/>
            <wp:effectExtent l="0" t="0" r="0" b="0"/>
            <wp:docPr id="91031153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10311536" name="Picture 910311536"/>
                    <pic:cNvPicPr/>
                  </pic:nvPicPr>
                  <pic:blipFill>
                    <a:blip xmlns:r="http://schemas.openxmlformats.org/officeDocument/2006/relationships" r:embed="rId3620880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617408" cy="1476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6C2AF19" w:rsidR="729940A0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lang w:val="en-MY"/>
        </w:rPr>
        <w:t xml:space="preserve">    </w:t>
      </w:r>
      <w:r w:rsidR="729940A0">
        <w:drawing>
          <wp:inline wp14:editId="5C0681B9" wp14:anchorId="649AF099">
            <wp:extent cx="2549862" cy="1438275"/>
            <wp:effectExtent l="0" t="0" r="0" b="0"/>
            <wp:docPr id="26627364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66273644" name="Picture 266273644"/>
                    <pic:cNvPicPr/>
                  </pic:nvPicPr>
                  <pic:blipFill>
                    <a:blip xmlns:r="http://schemas.openxmlformats.org/officeDocument/2006/relationships" r:embed="rId149848064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549862" cy="1438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6C2AF19" w:rsidR="729940A0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lang w:val="en-MY"/>
        </w:rPr>
        <w:t xml:space="preserve">   </w:t>
      </w:r>
      <w:r w:rsidR="3EB30215">
        <w:drawing>
          <wp:inline wp14:editId="22A428F3" wp14:anchorId="447450C2">
            <wp:extent cx="2674852" cy="1495425"/>
            <wp:effectExtent l="0" t="0" r="0" b="0"/>
            <wp:docPr id="68646927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86469278" name="Picture 686469278"/>
                    <pic:cNvPicPr/>
                  </pic:nvPicPr>
                  <pic:blipFill>
                    <a:blip xmlns:r="http://schemas.openxmlformats.org/officeDocument/2006/relationships" r:embed="rId208002853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674852" cy="1495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6C2AF19" w:rsidR="3EB30215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lang w:val="en-MY"/>
        </w:rPr>
        <w:t xml:space="preserve"> </w:t>
      </w:r>
    </w:p>
    <w:p w:rsidR="00985D20" w:rsidP="76C2AF19" w:rsidRDefault="00985D20" w14:paraId="5AC7235C" w14:textId="51ECF021">
      <w:pPr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color w:val="000000" w:themeColor="text1"/>
          <w:lang w:val="en-MY"/>
        </w:rPr>
      </w:pPr>
      <w:hyperlink r:id="Rdbd949258eea4640">
        <w:r w:rsidRPr="76C2AF19" w:rsidR="70C09A22">
          <w:rPr>
            <w:rStyle w:val="Hyperlink"/>
            <w:b w:val="0"/>
            <w:bCs w:val="0"/>
            <w:lang w:val="en-MY"/>
          </w:rPr>
          <w:t>https://iumwgroup-my.sharepoint.com/:v:/g/personal/24090213_student_umwales_edu_my/IQCNGdyvZcJuTbPJwMnlCyG_AYPysNDrVyqw2dWi4TvGPcc?e=IcgiIn</w:t>
        </w:r>
      </w:hyperlink>
      <w:r w:rsidRPr="76C2AF19" w:rsidR="70C09A22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lang w:val="en-MY"/>
        </w:rPr>
        <w:t xml:space="preserve"> </w:t>
      </w:r>
    </w:p>
    <w:p w:rsidR="00985D20" w:rsidP="2419EC96" w:rsidRDefault="120BBA9C" w14:paraId="5ACA014E" w14:textId="5D6FAD02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  <w:t>Task 6: Gibbs Reflective Cycle</w:t>
      </w:r>
    </w:p>
    <w:p w:rsidR="00985D20" w:rsidP="2419EC96" w:rsidRDefault="06ED773F" w14:paraId="6EA55EDC" w14:textId="72091F8C">
      <w:pPr>
        <w:spacing w:line="360" w:lineRule="auto"/>
        <w:jc w:val="center"/>
      </w:pPr>
      <w:r>
        <w:rPr>
          <w:noProof/>
        </w:rPr>
        <w:drawing>
          <wp:inline distT="0" distB="0" distL="0" distR="0" wp14:anchorId="7F8FBF3E" wp14:editId="497B4F38">
            <wp:extent cx="3823514" cy="2565142"/>
            <wp:effectExtent l="9525" t="9525" r="9525" b="9525"/>
            <wp:docPr id="594908597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9EEE594A-7C5B-4A8E-9285-4DB49F8781D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4908597" name="Picture 594908597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23514" cy="2565142"/>
                    </a:xfrm>
                    <a:prstGeom prst="rect">
                      <a:avLst/>
                    </a:prstGeom>
                    <a:ln w="9525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:rsidR="00985D20" w:rsidP="2419EC96" w:rsidRDefault="24F94538" w14:paraId="1B85CF5C" w14:textId="24E8B022">
      <w:pPr>
        <w:spacing w:line="360" w:lineRule="auto"/>
        <w:jc w:val="center"/>
      </w:pPr>
      <w:r w:rsidRPr="2419EC96"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  <w:t>Figure 1: Gibbs Reflective Cycle</w:t>
      </w:r>
    </w:p>
    <w:p w:rsidR="00985D20" w:rsidP="2419EC96" w:rsidRDefault="23DB73CB" w14:paraId="25625D8B" w14:textId="37FD1A5C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</w:pPr>
      <w:r w:rsidRPr="2419EC96"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  <w:t>Description</w:t>
      </w:r>
    </w:p>
    <w:p w:rsidR="00985D20" w:rsidP="2419EC96" w:rsidRDefault="23DB73CB" w14:paraId="17DC8AF9" w14:textId="6B75FAFE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>For this assignment, I chose a business problem that I had a genuine connection with rather than selecting a company only because inf</w:t>
      </w:r>
      <w:r w:rsidRPr="2419EC96" w:rsidR="5F9BC634">
        <w:rPr>
          <w:rFonts w:ascii="Times New Roman" w:hAnsi="Times New Roman" w:eastAsia="Times New Roman" w:cs="Times New Roman"/>
          <w:color w:val="000000" w:themeColor="text1"/>
          <w:lang w:val="en-MY"/>
        </w:rPr>
        <w:t>or</w:t>
      </w: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>mation was available online. I int</w:t>
      </w:r>
      <w:r w:rsidRPr="2419EC96" w:rsidR="571CF2DA">
        <w:rPr>
          <w:rFonts w:ascii="Times New Roman" w:hAnsi="Times New Roman" w:eastAsia="Times New Roman" w:cs="Times New Roman"/>
          <w:color w:val="000000" w:themeColor="text1"/>
          <w:lang w:val="en-MY"/>
        </w:rPr>
        <w:t>erviewed the former owner of Istana Puteh and focused on the difficulties aroun</w:t>
      </w:r>
      <w:r w:rsidRPr="2419EC96" w:rsidR="29313691">
        <w:rPr>
          <w:rFonts w:ascii="Times New Roman" w:hAnsi="Times New Roman" w:eastAsia="Times New Roman" w:cs="Times New Roman"/>
          <w:color w:val="000000" w:themeColor="text1"/>
          <w:lang w:val="en-MY"/>
        </w:rPr>
        <w:t>d</w:t>
      </w:r>
      <w:r w:rsidRPr="2419EC96" w:rsidR="571CF2DA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marketing bridal gowns and responding to changing customer preferences. I then u</w:t>
      </w:r>
      <w:r w:rsidRPr="2419EC96" w:rsidR="0B078AD3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sed </w:t>
      </w:r>
      <w:r w:rsidRPr="2419EC96" w:rsidR="53736311">
        <w:rPr>
          <w:rFonts w:ascii="Times New Roman" w:hAnsi="Times New Roman" w:eastAsia="Times New Roman" w:cs="Times New Roman"/>
          <w:color w:val="000000" w:themeColor="text1"/>
          <w:lang w:val="en-MY"/>
        </w:rPr>
        <w:t>Generative</w:t>
      </w:r>
      <w:r w:rsidRPr="2419EC96" w:rsidR="0B078AD3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AI to explore academic terminology, develop the problem d</w:t>
      </w:r>
      <w:r w:rsidRPr="2419EC96" w:rsidR="37659D29">
        <w:rPr>
          <w:rFonts w:ascii="Times New Roman" w:hAnsi="Times New Roman" w:eastAsia="Times New Roman" w:cs="Times New Roman"/>
          <w:color w:val="000000" w:themeColor="text1"/>
          <w:lang w:val="en-MY"/>
        </w:rPr>
        <w:t>efinition,</w:t>
      </w:r>
      <w:r w:rsidRPr="2419EC96" w:rsidR="0B078AD3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and refine a research question. After that, I compared the AI suggestions with academic re</w:t>
      </w:r>
      <w:r w:rsidRPr="2419EC96" w:rsidR="12BFB79F">
        <w:rPr>
          <w:rFonts w:ascii="Times New Roman" w:hAnsi="Times New Roman" w:eastAsia="Times New Roman" w:cs="Times New Roman"/>
          <w:color w:val="000000" w:themeColor="text1"/>
          <w:lang w:val="en-MY"/>
        </w:rPr>
        <w:t>search and developed a s</w:t>
      </w:r>
      <w:r w:rsidRPr="2419EC96" w:rsidR="5250C15A">
        <w:rPr>
          <w:rFonts w:ascii="Times New Roman" w:hAnsi="Times New Roman" w:eastAsia="Times New Roman" w:cs="Times New Roman"/>
          <w:color w:val="000000" w:themeColor="text1"/>
          <w:lang w:val="en-MY"/>
        </w:rPr>
        <w:t>m</w:t>
      </w:r>
      <w:r w:rsidRPr="2419EC96" w:rsidR="12BFB79F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all qualitative case-study proposal. </w:t>
      </w:r>
      <w:r w:rsidRPr="2419EC96" w:rsidR="0B078AD3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</w:t>
      </w:r>
    </w:p>
    <w:p w:rsidR="00985D20" w:rsidP="2419EC96" w:rsidRDefault="421F4172" w14:paraId="47A04F72" w14:textId="03515EA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</w:pPr>
      <w:r w:rsidRPr="2419EC96"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  <w:t>Feelings</w:t>
      </w:r>
    </w:p>
    <w:p w:rsidR="00985D20" w:rsidP="2419EC96" w:rsidRDefault="421F4172" w14:paraId="3D19C002" w14:textId="5BA5C3C6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>At first, I was unsure whether using a closed business would make the research weaker. I also found the marketing problem broad because it could include advertising, social media, customer trend</w:t>
      </w:r>
      <w:r w:rsidRPr="2419EC96" w:rsidR="613F8733">
        <w:rPr>
          <w:rFonts w:ascii="Times New Roman" w:hAnsi="Times New Roman" w:eastAsia="Times New Roman" w:cs="Times New Roman"/>
          <w:color w:val="000000" w:themeColor="text1"/>
          <w:lang w:val="en-MY"/>
        </w:rPr>
        <w:t>s, pricing, and competition. After the interview, I became more confident because the business transition itself made the case interesting. I also realised that I need to be careful not to assume that market</w:t>
      </w:r>
      <w:r w:rsidRPr="2419EC96" w:rsidR="1A884902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ing was the reason Istana Puteh closed. </w:t>
      </w:r>
    </w:p>
    <w:p w:rsidR="00985D20" w:rsidP="2419EC96" w:rsidRDefault="1A884902" w14:paraId="4739DDC4" w14:textId="0BB1313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</w:pPr>
      <w:r w:rsidRPr="2419EC96"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  <w:t>Evaluation</w:t>
      </w:r>
    </w:p>
    <w:p w:rsidR="00985D20" w:rsidP="2419EC96" w:rsidRDefault="1A884902" w14:paraId="1039469E" w14:textId="5BD28685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>One positive part of the process was having access to the owner. It made the problem feel real and gave me a clearer understanding of why customer preferences matter in bridal services. AI was useful for</w:t>
      </w:r>
      <w:r w:rsidRPr="2419EC96" w:rsidR="291D8AD9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generating terminology and possible research questions, but some ideas were initially too broad. Checking journal articles helped me decide which concepts were </w:t>
      </w:r>
      <w:bookmarkStart w:name="_Int_KNDXvlzR" w:id="2"/>
      <w:r w:rsidRPr="2419EC96" w:rsidR="291D8AD9">
        <w:rPr>
          <w:rFonts w:ascii="Times New Roman" w:hAnsi="Times New Roman" w:eastAsia="Times New Roman" w:cs="Times New Roman"/>
          <w:color w:val="000000" w:themeColor="text1"/>
          <w:lang w:val="en-MY"/>
        </w:rPr>
        <w:t>actually relevant</w:t>
      </w:r>
      <w:bookmarkEnd w:id="2"/>
      <w:r w:rsidRPr="2419EC96" w:rsidR="291D8AD9">
        <w:rPr>
          <w:rFonts w:ascii="Times New Roman" w:hAnsi="Times New Roman" w:eastAsia="Times New Roman" w:cs="Times New Roman"/>
          <w:color w:val="000000" w:themeColor="text1"/>
          <w:lang w:val="en-MY"/>
        </w:rPr>
        <w:t>. A difficu</w:t>
      </w:r>
      <w:r w:rsidRPr="2419EC96" w:rsidR="1CBB0F38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lty was separating what I knew personally from what could be supported academically. </w:t>
      </w:r>
    </w:p>
    <w:p w:rsidR="00985D20" w:rsidP="2419EC96" w:rsidRDefault="1CBB0F38" w14:paraId="5B0ECB86" w14:textId="6443869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</w:pPr>
      <w:r w:rsidRPr="2419EC96"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  <w:t>Analysis</w:t>
      </w:r>
    </w:p>
    <w:p w:rsidR="00985D20" w:rsidP="2419EC96" w:rsidRDefault="1CBB0F38" w14:paraId="6C0AAC86" w14:textId="18C4DF1E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>The process taught me that a useful research question should not already assume its conclusion. My first instinct was to ask how digital marketing affected the success or closure of the business, bu</w:t>
      </w:r>
      <w:r w:rsidRPr="2419EC96" w:rsidR="4FE273FB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t there was not enough evidence to make that assumption. Changing the wording to ask how the challenges were ‘experienced’ </w:t>
      </w:r>
      <w:bookmarkStart w:name="_Int_TgznguLV" w:id="3"/>
      <w:r w:rsidRPr="2419EC96" w:rsidR="4FE273FB">
        <w:rPr>
          <w:rFonts w:ascii="Times New Roman" w:hAnsi="Times New Roman" w:eastAsia="Times New Roman" w:cs="Times New Roman"/>
          <w:color w:val="000000" w:themeColor="text1"/>
          <w:lang w:val="en-MY"/>
        </w:rPr>
        <w:t>made</w:t>
      </w:r>
      <w:bookmarkEnd w:id="3"/>
      <w:r w:rsidRPr="2419EC96" w:rsidR="4FE273FB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the q</w:t>
      </w:r>
      <w:r w:rsidRPr="2419EC96" w:rsidR="323EC367">
        <w:rPr>
          <w:rFonts w:ascii="Times New Roman" w:hAnsi="Times New Roman" w:eastAsia="Times New Roman" w:cs="Times New Roman"/>
          <w:color w:val="000000" w:themeColor="text1"/>
          <w:lang w:val="en-MY"/>
        </w:rPr>
        <w:t>uestion more n</w:t>
      </w:r>
      <w:r w:rsidRPr="2419EC96" w:rsidR="6F47DF3E">
        <w:rPr>
          <w:rFonts w:ascii="Times New Roman" w:hAnsi="Times New Roman" w:eastAsia="Times New Roman" w:cs="Times New Roman"/>
          <w:color w:val="000000" w:themeColor="text1"/>
          <w:lang w:val="en-MY"/>
        </w:rPr>
        <w:t>e</w:t>
      </w:r>
      <w:r w:rsidRPr="2419EC96" w:rsidR="323EC367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utral. I also learned that research methods have to match the access available. A small case study with one owner and a few relevant customers is more realistic than </w:t>
      </w:r>
      <w:r w:rsidRPr="2419EC96" w:rsidR="4B9B8732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trying to survey bridal businesses across Malaysia. The literature also showed me that social-media marketing is </w:t>
      </w:r>
      <w:bookmarkStart w:name="_Int_ILvdQ2OU" w:id="4"/>
      <w:r w:rsidRPr="2419EC96" w:rsidR="4B9B8732">
        <w:rPr>
          <w:rFonts w:ascii="Times New Roman" w:hAnsi="Times New Roman" w:eastAsia="Times New Roman" w:cs="Times New Roman"/>
          <w:color w:val="000000" w:themeColor="text1"/>
          <w:lang w:val="en-MY"/>
        </w:rPr>
        <w:t>not only about</w:t>
      </w:r>
      <w:bookmarkEnd w:id="4"/>
      <w:r w:rsidRPr="2419EC96" w:rsidR="4B9B8732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posting regular</w:t>
      </w:r>
      <w:r w:rsidRPr="2419EC96" w:rsidR="2DC8A57D">
        <w:rPr>
          <w:rFonts w:ascii="Times New Roman" w:hAnsi="Times New Roman" w:eastAsia="Times New Roman" w:cs="Times New Roman"/>
          <w:color w:val="000000" w:themeColor="text1"/>
          <w:lang w:val="en-MY"/>
        </w:rPr>
        <w:t>l</w:t>
      </w:r>
      <w:r w:rsidRPr="2419EC96" w:rsidR="4B9B8732">
        <w:rPr>
          <w:rFonts w:ascii="Times New Roman" w:hAnsi="Times New Roman" w:eastAsia="Times New Roman" w:cs="Times New Roman"/>
          <w:color w:val="000000" w:themeColor="text1"/>
          <w:lang w:val="en-MY"/>
        </w:rPr>
        <w:t>y. Content qualit</w:t>
      </w:r>
      <w:r w:rsidRPr="2419EC96" w:rsidR="72D0E1B4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y, engagement, cost, capability, and competitive pressure can all </w:t>
      </w:r>
      <w:r w:rsidRPr="2419EC96" w:rsidR="5C6C52E9">
        <w:rPr>
          <w:rFonts w:ascii="Times New Roman" w:hAnsi="Times New Roman" w:eastAsia="Times New Roman" w:cs="Times New Roman"/>
          <w:color w:val="000000" w:themeColor="text1"/>
          <w:lang w:val="en-MY"/>
        </w:rPr>
        <w:t>matter</w:t>
      </w:r>
      <w:r w:rsidRPr="2419EC96" w:rsidR="72D0E1B4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(Abbasi et al., 2022; Hanafiah and Fauzi, 2026). </w:t>
      </w:r>
      <w:r w:rsidRPr="2419EC96" w:rsidR="4FE273FB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</w:t>
      </w:r>
    </w:p>
    <w:p w:rsidR="00985D20" w:rsidP="2419EC96" w:rsidRDefault="5CCEA509" w14:paraId="1BC2E2C7" w14:textId="5F6B1D2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</w:pPr>
      <w:r w:rsidRPr="2419EC96"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  <w:t>Conclusion</w:t>
      </w:r>
    </w:p>
    <w:p w:rsidR="00985D20" w:rsidP="2419EC96" w:rsidRDefault="5CCEA509" w14:paraId="69FB71FF" w14:textId="442B9B96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>Overall, the assignment improved my understanding of how a personal observation can be developed into a researchable business problem.</w:t>
      </w:r>
      <w:r w:rsidRPr="2419EC96" w:rsidR="047CA458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I learned to narrow a broad issue, verify AI-generated information</w:t>
      </w:r>
      <w:r w:rsidRPr="2419EC96" w:rsidR="41849E39">
        <w:rPr>
          <w:rFonts w:ascii="Times New Roman" w:hAnsi="Times New Roman" w:eastAsia="Times New Roman" w:cs="Times New Roman"/>
          <w:color w:val="000000" w:themeColor="text1"/>
          <w:lang w:val="en-MY"/>
        </w:rPr>
        <w:t>,</w:t>
      </w:r>
      <w:r w:rsidRPr="2419EC96" w:rsidR="047CA458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and avoid making claims that available evidence cannot support. If I repeated the process, I would organ</w:t>
      </w:r>
      <w:r w:rsidRPr="2419EC96" w:rsidR="197A5952">
        <w:rPr>
          <w:rFonts w:ascii="Times New Roman" w:hAnsi="Times New Roman" w:eastAsia="Times New Roman" w:cs="Times New Roman"/>
          <w:color w:val="000000" w:themeColor="text1"/>
          <w:lang w:val="en-MY"/>
        </w:rPr>
        <w:t>ise the interview questions around the research concepts earlier so that the owner’s answers could be compared more directly with the literature.</w:t>
      </w:r>
    </w:p>
    <w:p w:rsidR="00985D20" w:rsidP="2419EC96" w:rsidRDefault="0F18F5E6" w14:paraId="32CB053D" w14:textId="416938D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eastAsia="Times New Roman" w:cs="Times New Roman"/>
          <w:color w:val="000000" w:themeColor="text1"/>
          <w:lang w:val="en-MY"/>
        </w:rPr>
      </w:pPr>
      <w:r w:rsidRPr="2419EC96"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  <w:t>Action Plan</w:t>
      </w:r>
      <w:r w:rsidRPr="2419EC96" w:rsidR="197A5952"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  <w:t xml:space="preserve"> </w:t>
      </w:r>
    </w:p>
    <w:p w:rsidR="00985D20" w:rsidP="2419EC96" w:rsidRDefault="012AD467" w14:paraId="40B81545" w14:textId="3CB3ADBB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>In</w:t>
      </w:r>
      <w:r w:rsidRPr="2419EC96" w:rsidR="5CCEA509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</w:t>
      </w: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>future research, I will begin by defining the exact problem before collecting too much information. I will keep clearer interview notes, verify sources as I find them</w:t>
      </w:r>
      <w:r w:rsidRPr="2419EC96" w:rsidR="21FB307F">
        <w:rPr>
          <w:rFonts w:ascii="Times New Roman" w:hAnsi="Times New Roman" w:eastAsia="Times New Roman" w:cs="Times New Roman"/>
          <w:color w:val="000000" w:themeColor="text1"/>
          <w:lang w:val="en-MY"/>
        </w:rPr>
        <w:t>,</w:t>
      </w: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and distinguish evidence from my own </w:t>
      </w:r>
      <w:r w:rsidRPr="2419EC96" w:rsidR="5FE79995">
        <w:rPr>
          <w:rFonts w:ascii="Times New Roman" w:hAnsi="Times New Roman" w:eastAsia="Times New Roman" w:cs="Times New Roman"/>
          <w:color w:val="000000" w:themeColor="text1"/>
          <w:lang w:val="en-MY"/>
        </w:rPr>
        <w:t>interpretation. I will also pay more attention to how small businesses can use customer feedback and digital engagement data when making marketing decisions. These ski</w:t>
      </w:r>
      <w:r w:rsidRPr="2419EC96" w:rsidR="34B8E017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lls will be useful in later university research and in work situations where decisions need to be supported by evidence rather than assumptions. </w:t>
      </w:r>
      <w:r w:rsidRPr="2419EC96" w:rsidR="5CCEA509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</w:t>
      </w: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</w:t>
      </w:r>
    </w:p>
    <w:p w:rsidR="00985D20" w:rsidP="2419EC96" w:rsidRDefault="2882FA95" w14:paraId="653ADC2E" w14:textId="75434F39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b/>
          <w:bCs/>
          <w:color w:val="000000" w:themeColor="text1"/>
          <w:u w:val="single"/>
          <w:lang w:val="en-MY"/>
        </w:rPr>
        <w:t>References</w:t>
      </w:r>
    </w:p>
    <w:p w:rsidR="00985D20" w:rsidP="2419EC96" w:rsidRDefault="2882FA95" w14:paraId="4333CA16" w14:textId="4D271882">
      <w:pPr>
        <w:pStyle w:val="ListParagraph"/>
        <w:numPr>
          <w:ilvl w:val="0"/>
          <w:numId w:val="2"/>
        </w:numPr>
        <w:spacing w:line="360" w:lineRule="auto"/>
        <w:jc w:val="both"/>
      </w:pPr>
      <w:r w:rsidRPr="2419EC96">
        <w:rPr>
          <w:rFonts w:ascii="Arial" w:hAnsi="Arial" w:eastAsia="Arial" w:cs="Arial"/>
          <w:lang w:val="en-MY"/>
        </w:rPr>
        <w:t>Abbasi, G.A., Abdul Rahim, N.F., Wu, H., Iranmanesh, M. and Ng, B.C.K. (2022) ‘Determinants of SME’s social media marketing adoption: Competitive industry as a moderator’, SAGE Open, 12(1), pp. 1–19. doi:10.1177/21582440211067220.</w:t>
      </w:r>
    </w:p>
    <w:p w:rsidR="00985D20" w:rsidP="2419EC96" w:rsidRDefault="2882FA95" w14:paraId="4EF194A6" w14:textId="03615630">
      <w:pPr>
        <w:pStyle w:val="ListParagraph"/>
        <w:numPr>
          <w:ilvl w:val="0"/>
          <w:numId w:val="2"/>
        </w:numPr>
        <w:spacing w:before="240" w:after="202" w:line="276" w:lineRule="auto"/>
        <w:rPr>
          <w:rFonts w:ascii="Arial" w:hAnsi="Arial" w:eastAsia="Arial" w:cs="Arial"/>
          <w:lang w:val="en-MY"/>
        </w:rPr>
      </w:pPr>
      <w:r w:rsidRPr="2419EC96">
        <w:rPr>
          <w:rFonts w:ascii="Arial" w:hAnsi="Arial" w:eastAsia="Arial" w:cs="Arial"/>
          <w:lang w:val="en-MY"/>
        </w:rPr>
        <w:t>Chan, Y.L. and Ramlan, R. (2024) ‘Ranking up the social media factors on purchasing decision of Malaysian Generation Y customers’, International Journal of Management, Finance and Accounting, 5(1). doi:10.33093/ijomfa.2024.5.1.8.</w:t>
      </w:r>
    </w:p>
    <w:p w:rsidR="00985D20" w:rsidP="2419EC96" w:rsidRDefault="00985D20" w14:paraId="3A72012E" w14:textId="2CB8E1F3">
      <w:pPr>
        <w:pStyle w:val="ListParagraph"/>
        <w:spacing w:before="240" w:after="202" w:line="276" w:lineRule="auto"/>
        <w:rPr>
          <w:rFonts w:ascii="Arial" w:hAnsi="Arial" w:eastAsia="Arial" w:cs="Arial"/>
          <w:lang w:val="en-MY"/>
        </w:rPr>
      </w:pPr>
    </w:p>
    <w:p w:rsidR="00985D20" w:rsidP="2419EC96" w:rsidRDefault="2882FA95" w14:paraId="1C27A73B" w14:textId="5718786C">
      <w:pPr>
        <w:pStyle w:val="ListParagraph"/>
        <w:numPr>
          <w:ilvl w:val="0"/>
          <w:numId w:val="2"/>
        </w:numPr>
        <w:spacing w:before="240" w:after="202" w:line="276" w:lineRule="auto"/>
        <w:rPr>
          <w:rFonts w:ascii="Arial" w:hAnsi="Arial" w:eastAsia="Arial" w:cs="Arial"/>
          <w:lang w:val="en-MY"/>
        </w:rPr>
      </w:pPr>
      <w:r w:rsidRPr="2419EC96">
        <w:rPr>
          <w:rFonts w:ascii="Arial" w:hAnsi="Arial" w:eastAsia="Arial" w:cs="Arial"/>
          <w:lang w:val="en-MY"/>
        </w:rPr>
        <w:t>Department of Statistics Malaysia (2025) Micro, Small &amp; Medium Enterprises (MSMEs) Performance 2024. Putrajaya: DOSM.</w:t>
      </w:r>
    </w:p>
    <w:p w:rsidR="00985D20" w:rsidP="2419EC96" w:rsidRDefault="00985D20" w14:paraId="19A3F13C" w14:textId="7D5EFA00">
      <w:pPr>
        <w:pStyle w:val="ListParagraph"/>
        <w:spacing w:before="240" w:after="202" w:line="276" w:lineRule="auto"/>
        <w:rPr>
          <w:rFonts w:ascii="Arial" w:hAnsi="Arial" w:eastAsia="Arial" w:cs="Arial"/>
          <w:lang w:val="en-MY"/>
        </w:rPr>
      </w:pPr>
    </w:p>
    <w:p w:rsidR="00985D20" w:rsidP="2419EC96" w:rsidRDefault="2882FA95" w14:paraId="0346B086" w14:textId="2AD294CD">
      <w:pPr>
        <w:pStyle w:val="ListParagraph"/>
        <w:numPr>
          <w:ilvl w:val="0"/>
          <w:numId w:val="2"/>
        </w:numPr>
        <w:spacing w:before="240" w:after="202" w:line="276" w:lineRule="auto"/>
        <w:rPr>
          <w:rFonts w:ascii="Arial" w:hAnsi="Arial" w:eastAsia="Arial" w:cs="Arial"/>
          <w:lang w:val="en-MY"/>
        </w:rPr>
      </w:pPr>
      <w:r w:rsidRPr="2419EC96">
        <w:rPr>
          <w:rFonts w:ascii="Arial" w:hAnsi="Arial" w:eastAsia="Arial" w:cs="Arial"/>
          <w:lang w:val="en-MY"/>
        </w:rPr>
        <w:t>Gibbs, G. (1988) Learning by Doing: A Guide to Teaching and Learning Methods. Oxford: Further Education Unit, Oxford Polytechnic.</w:t>
      </w:r>
    </w:p>
    <w:p w:rsidR="00985D20" w:rsidP="2419EC96" w:rsidRDefault="00985D20" w14:paraId="2788D98B" w14:textId="5E3BFFC5">
      <w:pPr>
        <w:pStyle w:val="ListParagraph"/>
        <w:spacing w:before="240" w:after="202" w:line="276" w:lineRule="auto"/>
        <w:rPr>
          <w:rFonts w:ascii="Arial" w:hAnsi="Arial" w:eastAsia="Arial" w:cs="Arial"/>
          <w:lang w:val="en-MY"/>
        </w:rPr>
      </w:pPr>
    </w:p>
    <w:p w:rsidR="00985D20" w:rsidP="2419EC96" w:rsidRDefault="2882FA95" w14:paraId="4EEA084D" w14:textId="764C35A2">
      <w:pPr>
        <w:pStyle w:val="ListParagraph"/>
        <w:numPr>
          <w:ilvl w:val="0"/>
          <w:numId w:val="2"/>
        </w:numPr>
        <w:spacing w:before="240" w:after="202" w:line="276" w:lineRule="auto"/>
        <w:rPr>
          <w:rFonts w:ascii="Arial" w:hAnsi="Arial" w:eastAsia="Arial" w:cs="Arial"/>
          <w:lang w:val="en-MY"/>
        </w:rPr>
      </w:pPr>
      <w:r w:rsidRPr="2419EC96">
        <w:rPr>
          <w:rFonts w:ascii="Arial" w:hAnsi="Arial" w:eastAsia="Arial" w:cs="Arial"/>
          <w:lang w:val="en-MY"/>
        </w:rPr>
        <w:t>Hanafiah, H.Z.M. and Fauzi, N.M. (2026) ‘Instagram marketing and customer satisfaction in the fashion industry: A systematic review’, Issues and Perspectives in Business and Social Sciences, 6(2). doi:10.33093/ipbss.2026.6.2.2.</w:t>
      </w:r>
    </w:p>
    <w:p w:rsidR="00985D20" w:rsidP="2419EC96" w:rsidRDefault="00985D20" w14:paraId="580FCB5C" w14:textId="78CA815D">
      <w:pPr>
        <w:pStyle w:val="ListParagraph"/>
        <w:spacing w:before="240" w:after="202" w:line="276" w:lineRule="auto"/>
        <w:rPr>
          <w:rFonts w:ascii="Arial" w:hAnsi="Arial" w:eastAsia="Arial" w:cs="Arial"/>
          <w:lang w:val="en-MY"/>
        </w:rPr>
      </w:pPr>
    </w:p>
    <w:p w:rsidR="00985D20" w:rsidP="2419EC96" w:rsidRDefault="2882FA95" w14:paraId="539938D3" w14:textId="01D5D37F">
      <w:pPr>
        <w:pStyle w:val="ListParagraph"/>
        <w:numPr>
          <w:ilvl w:val="0"/>
          <w:numId w:val="2"/>
        </w:numPr>
        <w:spacing w:before="240" w:after="202" w:line="276" w:lineRule="auto"/>
        <w:rPr>
          <w:rFonts w:ascii="Arial" w:hAnsi="Arial" w:eastAsia="Arial" w:cs="Arial"/>
          <w:lang w:val="en-MY"/>
        </w:rPr>
      </w:pPr>
      <w:r w:rsidRPr="2419EC96">
        <w:rPr>
          <w:rFonts w:ascii="Arial" w:hAnsi="Arial" w:eastAsia="Arial" w:cs="Arial"/>
          <w:lang w:val="en-MY"/>
        </w:rPr>
        <w:t>Jani, N.M., Zakaria, M.H., Maksom, Z. and Haniff, M.S.M. (2020) ‘Measuring customer engagement in social media: The uncovered practice of SMEs in Malaysia’, Journal of Advanced Computing Technology and Application.</w:t>
      </w:r>
    </w:p>
    <w:p w:rsidR="00985D20" w:rsidP="2419EC96" w:rsidRDefault="00985D20" w14:paraId="32EE92D7" w14:textId="7C7932EC">
      <w:pPr>
        <w:pStyle w:val="ListParagraph"/>
        <w:spacing w:before="240" w:after="202" w:line="276" w:lineRule="auto"/>
        <w:rPr>
          <w:rFonts w:ascii="Arial" w:hAnsi="Arial" w:eastAsia="Arial" w:cs="Arial"/>
          <w:lang w:val="en-MY"/>
        </w:rPr>
      </w:pPr>
    </w:p>
    <w:p w:rsidR="00985D20" w:rsidP="2419EC96" w:rsidRDefault="2882FA95" w14:paraId="772F2D67" w14:textId="0ABF0886">
      <w:pPr>
        <w:pStyle w:val="ListParagraph"/>
        <w:numPr>
          <w:ilvl w:val="0"/>
          <w:numId w:val="2"/>
        </w:numPr>
        <w:spacing w:before="240" w:after="202" w:line="276" w:lineRule="auto"/>
        <w:rPr>
          <w:rFonts w:ascii="Arial" w:hAnsi="Arial" w:eastAsia="Arial" w:cs="Arial"/>
          <w:lang w:val="en-MY"/>
        </w:rPr>
      </w:pPr>
      <w:r w:rsidRPr="2419EC96">
        <w:rPr>
          <w:rFonts w:ascii="Arial" w:hAnsi="Arial" w:eastAsia="Arial" w:cs="Arial"/>
          <w:lang w:val="en-MY"/>
        </w:rPr>
        <w:t>Khalid, M.A. and Omar, R. (2024) ‘Adoption of social media marketing among small and medium enterprises in Malaysian apparel industry’, International Journal of Academic Research in Business and Social Sciences, 14(10). doi:10.6007/IJARBSS/v14-i10/23342.</w:t>
      </w:r>
    </w:p>
    <w:p w:rsidR="00985D20" w:rsidP="2419EC96" w:rsidRDefault="00985D20" w14:paraId="3C4CCACF" w14:textId="419510F6">
      <w:pPr>
        <w:pStyle w:val="ListParagraph"/>
        <w:spacing w:before="240" w:after="202" w:line="276" w:lineRule="auto"/>
        <w:rPr>
          <w:rFonts w:ascii="Arial" w:hAnsi="Arial" w:eastAsia="Arial" w:cs="Arial"/>
          <w:lang w:val="en-MY"/>
        </w:rPr>
      </w:pPr>
    </w:p>
    <w:p w:rsidR="00985D20" w:rsidP="2419EC96" w:rsidRDefault="2882FA95" w14:paraId="00D2509C" w14:textId="6C48AA56">
      <w:pPr>
        <w:pStyle w:val="ListParagraph"/>
        <w:numPr>
          <w:ilvl w:val="0"/>
          <w:numId w:val="2"/>
        </w:numPr>
        <w:spacing w:before="240" w:after="202" w:line="276" w:lineRule="auto"/>
        <w:rPr>
          <w:rFonts w:ascii="Arial" w:hAnsi="Arial" w:eastAsia="Arial" w:cs="Arial"/>
          <w:lang w:val="en-MY"/>
        </w:rPr>
      </w:pPr>
      <w:r w:rsidRPr="2419EC96">
        <w:rPr>
          <w:rFonts w:ascii="Arial" w:hAnsi="Arial" w:eastAsia="Arial" w:cs="Arial"/>
          <w:lang w:val="en-MY"/>
        </w:rPr>
        <w:t>Mohamad, A., Isa, A.M., Abu Seman, N.A., Mohd Adi, M.N., Jusoh, N.A.Q. and Rashid, U.K. (2024) ‘Market survey in customer purchasing for entrepreneurs’ resilience: An analysis of garment and textile industry’, JBS Nexus, 1(1), pp. 19–25.</w:t>
      </w:r>
    </w:p>
    <w:p w:rsidR="00985D20" w:rsidP="2419EC96" w:rsidRDefault="00985D20" w14:paraId="14249CD5" w14:textId="31E8CD76">
      <w:pPr>
        <w:pStyle w:val="ListParagraph"/>
        <w:spacing w:before="240" w:after="202" w:line="276" w:lineRule="auto"/>
        <w:rPr>
          <w:rFonts w:ascii="Arial" w:hAnsi="Arial" w:eastAsia="Arial" w:cs="Arial"/>
          <w:lang w:val="en-MY"/>
        </w:rPr>
      </w:pPr>
    </w:p>
    <w:p w:rsidR="00985D20" w:rsidP="2419EC96" w:rsidRDefault="2882FA95" w14:paraId="04CFD940" w14:textId="52F0CCD9">
      <w:pPr>
        <w:pStyle w:val="ListParagraph"/>
        <w:numPr>
          <w:ilvl w:val="0"/>
          <w:numId w:val="2"/>
        </w:numPr>
        <w:spacing w:before="240" w:after="202" w:line="276" w:lineRule="auto"/>
        <w:rPr>
          <w:rFonts w:ascii="Arial" w:hAnsi="Arial" w:eastAsia="Arial" w:cs="Arial"/>
          <w:lang w:val="en-MY"/>
        </w:rPr>
      </w:pPr>
      <w:r w:rsidRPr="2419EC96">
        <w:rPr>
          <w:rFonts w:ascii="Arial" w:hAnsi="Arial" w:eastAsia="Arial" w:cs="Arial"/>
          <w:lang w:val="en-MY"/>
        </w:rPr>
        <w:t>Nordin, N.M., Koe, W.-L., Mohamed, N.A. and Abdul Rahman, S.A. (2023) ‘Factors influencing the adoption of online marketing among Malaysian SMEs’, Business Management and Strategy, 14(1). doi:10.5296/bms.v14i1.20954.</w:t>
      </w:r>
    </w:p>
    <w:p w:rsidR="00985D20" w:rsidP="2419EC96" w:rsidRDefault="00985D20" w14:paraId="25431819" w14:textId="537FF181">
      <w:pPr>
        <w:pStyle w:val="ListParagraph"/>
        <w:spacing w:before="240" w:after="202" w:line="276" w:lineRule="auto"/>
        <w:rPr>
          <w:rFonts w:ascii="Arial" w:hAnsi="Arial" w:eastAsia="Arial" w:cs="Arial"/>
          <w:lang w:val="en-MY"/>
        </w:rPr>
      </w:pPr>
    </w:p>
    <w:p w:rsidR="00985D20" w:rsidP="2419EC96" w:rsidRDefault="2882FA95" w14:paraId="11270DEE" w14:textId="7478FF1A">
      <w:pPr>
        <w:pStyle w:val="ListParagraph"/>
        <w:numPr>
          <w:ilvl w:val="0"/>
          <w:numId w:val="2"/>
        </w:numPr>
        <w:spacing w:before="240" w:after="202" w:line="276" w:lineRule="auto"/>
        <w:rPr>
          <w:rFonts w:ascii="Arial" w:hAnsi="Arial" w:eastAsia="Arial" w:cs="Arial"/>
          <w:lang w:val="en-MY"/>
        </w:rPr>
      </w:pPr>
      <w:r w:rsidRPr="2419EC96">
        <w:rPr>
          <w:rFonts w:ascii="Arial" w:hAnsi="Arial" w:eastAsia="Arial" w:cs="Arial"/>
          <w:lang w:val="en-MY"/>
        </w:rPr>
        <w:t>Pun, J.S. and Kaur, H. (2024) ‘Impact of social media marketing towards university students’ purchase intention in the fashionindustry in Kuala Lumpur’, Electronic Journal of Business and Management, 9(4). doi:10.65136/ejbm.v9i4.37.</w:t>
      </w:r>
    </w:p>
    <w:p w:rsidR="00985D20" w:rsidP="2419EC96" w:rsidRDefault="00985D20" w14:paraId="5D72BBB7" w14:textId="4716CF9E">
      <w:pPr>
        <w:pStyle w:val="ListParagraph"/>
        <w:spacing w:before="240" w:after="202" w:line="276" w:lineRule="auto"/>
        <w:rPr>
          <w:rFonts w:ascii="Arial" w:hAnsi="Arial" w:eastAsia="Arial" w:cs="Arial"/>
          <w:lang w:val="en-MY"/>
        </w:rPr>
      </w:pPr>
    </w:p>
    <w:p w:rsidR="00985D20" w:rsidP="2419EC96" w:rsidRDefault="2882FA95" w14:paraId="34582C85" w14:textId="7247DB06">
      <w:pPr>
        <w:pStyle w:val="ListParagraph"/>
        <w:numPr>
          <w:ilvl w:val="0"/>
          <w:numId w:val="2"/>
        </w:numPr>
        <w:spacing w:before="240" w:after="202" w:line="276" w:lineRule="auto"/>
        <w:rPr>
          <w:rFonts w:ascii="Arial" w:hAnsi="Arial" w:eastAsia="Arial" w:cs="Arial"/>
          <w:lang w:val="en-MY"/>
        </w:rPr>
      </w:pPr>
      <w:r w:rsidRPr="2419EC96">
        <w:rPr>
          <w:rFonts w:ascii="Arial" w:hAnsi="Arial" w:eastAsia="Arial" w:cs="Arial"/>
          <w:lang w:val="en-MY"/>
        </w:rPr>
        <w:t>Saunders, M.N.K., Lewis, P. and Thornhill, A. (2019) Research Methods for Business Students. 8th edn. Harlow: Pearson.</w:t>
      </w:r>
    </w:p>
    <w:p w:rsidR="00985D20" w:rsidP="2419EC96" w:rsidRDefault="2882FA95" w14:paraId="2E239E89" w14:textId="7C99177E">
      <w:pPr>
        <w:pStyle w:val="ListParagraph"/>
        <w:numPr>
          <w:ilvl w:val="0"/>
          <w:numId w:val="2"/>
        </w:numPr>
        <w:spacing w:before="240" w:after="202" w:line="276" w:lineRule="auto"/>
        <w:rPr>
          <w:rFonts w:ascii="Arial" w:hAnsi="Arial" w:eastAsia="Arial" w:cs="Arial"/>
          <w:lang w:val="en-MY"/>
        </w:rPr>
      </w:pPr>
      <w:r w:rsidRPr="2419EC96">
        <w:rPr>
          <w:rFonts w:ascii="Arial" w:hAnsi="Arial" w:eastAsia="Arial" w:cs="Arial"/>
          <w:lang w:val="en-MY"/>
        </w:rPr>
        <w:t>Tang, R.Y.S. and Raheem, M. (2023) ‘The impact of Instagram marketing on sale in the fashion industry’, Journal of Applied Technology and Innovation, 7(2). doi:10.65136/jati.v7i1.121.</w:t>
      </w:r>
    </w:p>
    <w:p w:rsidR="00985D20" w:rsidP="2419EC96" w:rsidRDefault="00985D20" w14:paraId="6D15BB49" w14:textId="6B1C2646">
      <w:pPr>
        <w:pStyle w:val="ListParagraph"/>
        <w:spacing w:before="240" w:after="202" w:line="276" w:lineRule="auto"/>
        <w:rPr>
          <w:rFonts w:ascii="Arial" w:hAnsi="Arial" w:eastAsia="Arial" w:cs="Arial"/>
          <w:lang w:val="en-MY"/>
        </w:rPr>
      </w:pPr>
    </w:p>
    <w:p w:rsidR="00985D20" w:rsidP="2419EC96" w:rsidRDefault="2882FA95" w14:paraId="1AD28DB6" w14:textId="5CCA4CE1">
      <w:pPr>
        <w:pStyle w:val="ListParagraph"/>
        <w:numPr>
          <w:ilvl w:val="0"/>
          <w:numId w:val="2"/>
        </w:numPr>
        <w:spacing w:before="240" w:after="202" w:line="276" w:lineRule="auto"/>
        <w:rPr>
          <w:rFonts w:ascii="Arial" w:hAnsi="Arial" w:eastAsia="Arial" w:cs="Arial"/>
          <w:lang w:val="en-MY"/>
        </w:rPr>
      </w:pPr>
      <w:r w:rsidRPr="2419EC96">
        <w:rPr>
          <w:rFonts w:ascii="Arial" w:hAnsi="Arial" w:eastAsia="Arial" w:cs="Arial"/>
          <w:lang w:val="en-MY"/>
        </w:rPr>
        <w:t>University of Wales Trinity Saint David (2026) IUBA5010 Changemakers: Applying a Research Mindset – Module Handbook and Assignment Brief. Summer 2026.</w:t>
      </w:r>
    </w:p>
    <w:p w:rsidR="00985D20" w:rsidP="2419EC96" w:rsidRDefault="00985D20" w14:paraId="6B43A986" w14:textId="4902B50A">
      <w:pPr>
        <w:pStyle w:val="ListParagraph"/>
        <w:spacing w:before="240" w:after="202" w:line="276" w:lineRule="auto"/>
        <w:rPr>
          <w:rFonts w:ascii="Arial" w:hAnsi="Arial" w:eastAsia="Arial" w:cs="Arial"/>
          <w:lang w:val="en-MY"/>
        </w:rPr>
      </w:pPr>
    </w:p>
    <w:p w:rsidR="00985D20" w:rsidP="2419EC96" w:rsidRDefault="2882FA95" w14:paraId="17485639" w14:textId="5F08CF77">
      <w:pPr>
        <w:pStyle w:val="ListParagraph"/>
        <w:numPr>
          <w:ilvl w:val="0"/>
          <w:numId w:val="2"/>
        </w:numPr>
        <w:spacing w:before="240" w:after="202" w:line="276" w:lineRule="auto"/>
        <w:rPr>
          <w:rFonts w:ascii="Arial" w:hAnsi="Arial" w:eastAsia="Arial" w:cs="Arial"/>
          <w:lang w:val="en-MY"/>
        </w:rPr>
      </w:pPr>
      <w:r w:rsidRPr="2419EC96">
        <w:rPr>
          <w:rFonts w:ascii="Arial" w:hAnsi="Arial" w:eastAsia="Arial" w:cs="Arial"/>
          <w:lang w:val="en-MY"/>
        </w:rPr>
        <w:t>Owner of Istana Puteh (2026) Personal interview conducted by the student, August 2026. Audio recording supplied by the student.</w:t>
      </w:r>
    </w:p>
    <w:p w:rsidR="00985D20" w:rsidP="2419EC96" w:rsidRDefault="00985D20" w14:paraId="165A4450" w14:textId="638F0EE5">
      <w:pPr>
        <w:pStyle w:val="ListParagraph"/>
        <w:spacing w:before="240" w:after="202" w:line="276" w:lineRule="auto"/>
        <w:rPr>
          <w:rFonts w:ascii="Arial" w:hAnsi="Arial" w:eastAsia="Arial" w:cs="Arial"/>
          <w:lang w:val="en-MY"/>
        </w:rPr>
      </w:pPr>
    </w:p>
    <w:p w:rsidR="00985D20" w:rsidP="2419EC96" w:rsidRDefault="2882FA95" w14:paraId="08C1351C" w14:textId="3F565CA4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b/>
          <w:bCs/>
          <w:color w:val="000000" w:themeColor="text1"/>
          <w:lang w:val="en-MY"/>
        </w:rPr>
        <w:t>Appendix</w:t>
      </w:r>
    </w:p>
    <w:p w:rsidR="00985D20" w:rsidP="2419EC96" w:rsidRDefault="18B0C0AF" w14:paraId="658C067A" w14:textId="3CC848D9">
      <w:pPr>
        <w:spacing w:line="360" w:lineRule="auto"/>
        <w:jc w:val="both"/>
      </w:pPr>
      <w:r>
        <w:rPr>
          <w:noProof/>
        </w:rPr>
        <w:drawing>
          <wp:inline distT="0" distB="0" distL="0" distR="0" wp14:anchorId="1EB9ACF4" wp14:editId="465AD144">
            <wp:extent cx="3351383" cy="1762125"/>
            <wp:effectExtent l="9525" t="9525" r="9525" b="9525"/>
            <wp:docPr id="726840999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8B719CCB-4D23-4009-BE40-8AFC5FD1BA0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6840999" name="Picture 726840999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51383" cy="1762125"/>
                    </a:xfrm>
                    <a:prstGeom prst="rect">
                      <a:avLst/>
                    </a:prstGeom>
                    <a:ln w="9525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:rsidR="00985D20" w:rsidP="2419EC96" w:rsidRDefault="782735BA" w14:paraId="3AC1BFAF" w14:textId="0EA70492">
      <w:pPr>
        <w:spacing w:line="360" w:lineRule="auto"/>
        <w:jc w:val="both"/>
      </w:pP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The primary evidence is the audio-recorded interview with the former owner of Istana Puteh. </w:t>
      </w:r>
    </w:p>
    <w:p w:rsidR="00985D20" w:rsidP="2419EC96" w:rsidRDefault="75A39743" w14:paraId="73631845" w14:textId="0BD12E47">
      <w:pPr>
        <w:spacing w:line="360" w:lineRule="auto"/>
        <w:jc w:val="both"/>
      </w:pPr>
      <w:r w:rsidRPr="4CF7CF43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The interview </w:t>
      </w:r>
      <w:r w:rsidRPr="38EAC6C9">
        <w:rPr>
          <w:rFonts w:ascii="Times New Roman" w:hAnsi="Times New Roman" w:eastAsia="Times New Roman" w:cs="Times New Roman"/>
          <w:color w:val="000000" w:themeColor="text1"/>
          <w:lang w:val="en-MY"/>
        </w:rPr>
        <w:t>links:</w:t>
      </w:r>
    </w:p>
    <w:p w:rsidR="38EAC6C9" w:rsidP="38EAC6C9" w:rsidRDefault="75A39743" w14:paraId="2CB40029" w14:textId="4E71CC9E">
      <w:pPr>
        <w:spacing w:line="360" w:lineRule="auto"/>
        <w:jc w:val="both"/>
      </w:pPr>
      <w:hyperlink r:id="rId10">
        <w:r w:rsidRPr="408F0250">
          <w:rPr>
            <w:rStyle w:val="Hyperlink"/>
            <w:lang w:val="en-MY"/>
          </w:rPr>
          <w:t>https://iumwgroup-my.sharepoint.com/:u:/g/personal/24090213_student_umwales_edu_my/IQCA9soASnr-SIjL8WPj_GtpAc62T3nOpcG3vn9SrDh_yg8?e=M0DAxG</w:t>
        </w:r>
      </w:hyperlink>
      <w:r w:rsidRPr="408F0250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</w:t>
      </w:r>
    </w:p>
    <w:p w:rsidR="2518C540" w:rsidP="2518C540" w:rsidRDefault="75A39743" w14:paraId="68A0D20E" w14:textId="28C31C0C">
      <w:pPr>
        <w:spacing w:line="360" w:lineRule="auto"/>
        <w:jc w:val="both"/>
      </w:pPr>
      <w:hyperlink r:id="rId11">
        <w:r w:rsidRPr="68BCB0FB">
          <w:rPr>
            <w:rStyle w:val="Hyperlink"/>
            <w:lang w:val="en-MY"/>
          </w:rPr>
          <w:t>https://iumwgroup-my.sharepoint.com/:u:/g/personal/24090213_student_umwales_edu_my/IQBJLlUjYZ3GRJJs3oFk2LZSAYxmttqvWk43--uYRjA68S8?e=wA3llP</w:t>
        </w:r>
      </w:hyperlink>
      <w:r w:rsidRPr="68BCB0FB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</w:t>
      </w:r>
    </w:p>
    <w:p w:rsidR="00985D20" w:rsidP="2419EC96" w:rsidRDefault="00985D20" w14:paraId="2FD42B22" w14:textId="0B767FAD">
      <w:pPr>
        <w:spacing w:line="360" w:lineRule="auto"/>
        <w:jc w:val="both"/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</w:pPr>
    </w:p>
    <w:p w:rsidR="00985D20" w:rsidP="2419EC96" w:rsidRDefault="00985D20" w14:paraId="27AD661E" w14:textId="3AB55385">
      <w:pPr>
        <w:spacing w:line="360" w:lineRule="auto"/>
        <w:jc w:val="both"/>
        <w:rPr>
          <w:rFonts w:ascii="Times New Roman" w:hAnsi="Times New Roman" w:eastAsia="Times New Roman" w:cs="Times New Roman"/>
          <w:color w:val="000000" w:themeColor="text1"/>
          <w:lang w:val="en-MY"/>
        </w:rPr>
      </w:pPr>
    </w:p>
    <w:p w:rsidR="00985D20" w:rsidP="2419EC96" w:rsidRDefault="00985D20" w14:paraId="58DAC0DF" w14:textId="588C5082">
      <w:pPr>
        <w:spacing w:line="360" w:lineRule="auto"/>
        <w:jc w:val="both"/>
        <w:rPr>
          <w:rFonts w:ascii="Times New Roman" w:hAnsi="Times New Roman" w:eastAsia="Times New Roman" w:cs="Times New Roman"/>
          <w:i/>
          <w:iCs/>
          <w:color w:val="000000" w:themeColor="text1"/>
          <w:lang w:val="en-MY"/>
        </w:rPr>
      </w:pPr>
    </w:p>
    <w:p w:rsidR="00985D20" w:rsidP="2419EC96" w:rsidRDefault="00985D20" w14:paraId="1B029495" w14:textId="771BD03F">
      <w:pPr>
        <w:spacing w:line="360" w:lineRule="auto"/>
        <w:jc w:val="both"/>
        <w:rPr>
          <w:rFonts w:ascii="Times New Roman" w:hAnsi="Times New Roman" w:eastAsia="Times New Roman" w:cs="Times New Roman"/>
          <w:color w:val="000000" w:themeColor="text1"/>
          <w:lang w:val="en-MY"/>
        </w:rPr>
      </w:pPr>
    </w:p>
    <w:p w:rsidR="00985D20" w:rsidP="2419EC96" w:rsidRDefault="461A8827" w14:paraId="681414DC" w14:textId="6F15240A">
      <w:pPr>
        <w:spacing w:line="360" w:lineRule="auto"/>
        <w:jc w:val="both"/>
        <w:rPr>
          <w:rFonts w:ascii="Times New Roman" w:hAnsi="Times New Roman" w:eastAsia="Times New Roman" w:cs="Times New Roman"/>
          <w:color w:val="000000" w:themeColor="text1"/>
          <w:lang w:val="en-MY"/>
        </w:rPr>
      </w:pPr>
      <w:r w:rsidRPr="2419EC96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 </w:t>
      </w:r>
      <w:r w:rsidRPr="2419EC96" w:rsidR="5A40742C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 </w:t>
      </w:r>
      <w:r w:rsidRPr="2419EC96" w:rsidR="588AB155">
        <w:rPr>
          <w:rFonts w:ascii="Times New Roman" w:hAnsi="Times New Roman" w:eastAsia="Times New Roman" w:cs="Times New Roman"/>
          <w:color w:val="000000" w:themeColor="text1"/>
          <w:lang w:val="en-MY"/>
        </w:rPr>
        <w:t xml:space="preserve"> </w:t>
      </w:r>
    </w:p>
    <w:p w:rsidR="00985D20" w:rsidRDefault="00985D20" w14:paraId="5E5787A5" w14:textId="091F5B6B"/>
    <w:sectPr w:rsidR="00985D20">
      <w:headerReference w:type="default" r:id="rId12"/>
      <w:footerReference w:type="default" r:id="rId13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6158C5" w:rsidRDefault="006158C5" w14:paraId="3C3B9BD7" w14:textId="77777777">
      <w:pPr>
        <w:spacing w:after="0" w:line="240" w:lineRule="auto"/>
      </w:pPr>
      <w:r>
        <w:separator/>
      </w:r>
    </w:p>
  </w:endnote>
  <w:endnote w:type="continuationSeparator" w:id="0">
    <w:p w:rsidR="006158C5" w:rsidRDefault="006158C5" w14:paraId="1AB9C7F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419EC96" w:rsidTr="2419EC96" w14:paraId="6391B282" w14:textId="77777777">
      <w:trPr>
        <w:trHeight w:val="300"/>
      </w:trPr>
      <w:tc>
        <w:tcPr>
          <w:tcW w:w="3005" w:type="dxa"/>
        </w:tcPr>
        <w:p w:rsidR="2419EC96" w:rsidP="2419EC96" w:rsidRDefault="2419EC96" w14:paraId="05E7B8B7" w14:textId="6CA94E1D">
          <w:pPr>
            <w:pStyle w:val="Header"/>
            <w:ind w:left="-115"/>
          </w:pPr>
        </w:p>
      </w:tc>
      <w:tc>
        <w:tcPr>
          <w:tcW w:w="3005" w:type="dxa"/>
        </w:tcPr>
        <w:p w:rsidR="2419EC96" w:rsidP="2419EC96" w:rsidRDefault="2419EC96" w14:paraId="0D1874EF" w14:textId="0C22DA30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</w:tcPr>
        <w:p w:rsidR="2419EC96" w:rsidP="2419EC96" w:rsidRDefault="2419EC96" w14:paraId="69F53A1D" w14:textId="77AE4F4C">
          <w:pPr>
            <w:pStyle w:val="Header"/>
            <w:ind w:right="-115"/>
            <w:jc w:val="right"/>
          </w:pPr>
        </w:p>
      </w:tc>
    </w:tr>
  </w:tbl>
  <w:p w:rsidR="2419EC96" w:rsidP="2419EC96" w:rsidRDefault="2419EC96" w14:paraId="71E88149" w14:textId="5A42939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6158C5" w:rsidRDefault="006158C5" w14:paraId="48DDBF34" w14:textId="77777777">
      <w:pPr>
        <w:spacing w:after="0" w:line="240" w:lineRule="auto"/>
      </w:pPr>
      <w:r>
        <w:separator/>
      </w:r>
    </w:p>
  </w:footnote>
  <w:footnote w:type="continuationSeparator" w:id="0">
    <w:p w:rsidR="006158C5" w:rsidRDefault="006158C5" w14:paraId="7018775A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419EC96" w:rsidTr="2419EC96" w14:paraId="6216A2A3" w14:textId="77777777">
      <w:trPr>
        <w:trHeight w:val="300"/>
      </w:trPr>
      <w:tc>
        <w:tcPr>
          <w:tcW w:w="3005" w:type="dxa"/>
        </w:tcPr>
        <w:p w:rsidR="2419EC96" w:rsidP="2419EC96" w:rsidRDefault="2419EC96" w14:paraId="367212C3" w14:textId="26A66F8B">
          <w:pPr>
            <w:pStyle w:val="Header"/>
            <w:ind w:left="-115"/>
          </w:pPr>
        </w:p>
      </w:tc>
      <w:tc>
        <w:tcPr>
          <w:tcW w:w="3005" w:type="dxa"/>
        </w:tcPr>
        <w:p w:rsidR="2419EC96" w:rsidP="2419EC96" w:rsidRDefault="2419EC96" w14:paraId="6A1F416B" w14:textId="69FC098E">
          <w:pPr>
            <w:pStyle w:val="Header"/>
            <w:jc w:val="center"/>
          </w:pPr>
        </w:p>
      </w:tc>
      <w:tc>
        <w:tcPr>
          <w:tcW w:w="3005" w:type="dxa"/>
        </w:tcPr>
        <w:p w:rsidR="2419EC96" w:rsidP="2419EC96" w:rsidRDefault="2419EC96" w14:paraId="7C8E8DFA" w14:textId="7926F87C">
          <w:pPr>
            <w:pStyle w:val="Header"/>
            <w:ind w:right="-115"/>
            <w:jc w:val="right"/>
          </w:pPr>
        </w:p>
      </w:tc>
    </w:tr>
  </w:tbl>
  <w:p w:rsidR="2419EC96" w:rsidP="2419EC96" w:rsidRDefault="2419EC96" w14:paraId="3C8F507F" w14:textId="4A82313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30A4D79"/>
    <w:multiLevelType w:val="multilevel"/>
    <w:tmpl w:val="FFFFFFFF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440" w:hanging="360"/>
      </w:pPr>
    </w:lvl>
    <w:lvl w:ilvl="2">
      <w:start w:val="1"/>
      <w:numFmt w:val="decimal"/>
      <w:lvlText w:val="%1.%2.%3."/>
      <w:lvlJc w:val="left"/>
      <w:pPr>
        <w:ind w:left="2160" w:hanging="180"/>
      </w:pPr>
    </w:lvl>
    <w:lvl w:ilvl="3">
      <w:start w:val="1"/>
      <w:numFmt w:val="decimal"/>
      <w:lvlText w:val="%1.%2.%3.%4."/>
      <w:lvlJc w:val="left"/>
      <w:pPr>
        <w:ind w:left="2880" w:hanging="360"/>
      </w:pPr>
    </w:lvl>
    <w:lvl w:ilvl="4">
      <w:start w:val="1"/>
      <w:numFmt w:val="decimal"/>
      <w:lvlText w:val="%1.%2.%3.%4.%5."/>
      <w:lvlJc w:val="left"/>
      <w:pPr>
        <w:ind w:left="3600" w:hanging="360"/>
      </w:pPr>
    </w:lvl>
    <w:lvl w:ilvl="5">
      <w:start w:val="1"/>
      <w:numFmt w:val="decimal"/>
      <w:lvlText w:val="%1.%2.%3.%4.%5.%6."/>
      <w:lvlJc w:val="left"/>
      <w:pPr>
        <w:ind w:left="4320" w:hanging="180"/>
      </w:pPr>
    </w:lvl>
    <w:lvl w:ilvl="6">
      <w:start w:val="1"/>
      <w:numFmt w:val="decimal"/>
      <w:lvlText w:val="%1.%2.%3.%4.%5.%6.%7."/>
      <w:lvlJc w:val="left"/>
      <w:pPr>
        <w:ind w:left="5040" w:hanging="360"/>
      </w:pPr>
    </w:lvl>
    <w:lvl w:ilvl="7">
      <w:start w:val="1"/>
      <w:numFmt w:val="decimal"/>
      <w:lvlText w:val="%1.%2.%3.%4.%5.%6.%7.%8."/>
      <w:lvlJc w:val="left"/>
      <w:pPr>
        <w:ind w:left="5760" w:hanging="360"/>
      </w:pPr>
    </w:lvl>
    <w:lvl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w:abstractNumId="1" w15:restartNumberingAfterBreak="0">
    <w:nsid w:val="391D27DB"/>
    <w:multiLevelType w:val="hybridMultilevel"/>
    <w:tmpl w:val="FFFFFFFF"/>
    <w:lvl w:ilvl="0" w:tplc="3FF4BFE4">
      <w:start w:val="1"/>
      <w:numFmt w:val="decimal"/>
      <w:lvlText w:val="%1."/>
      <w:lvlJc w:val="left"/>
      <w:pPr>
        <w:ind w:left="720" w:hanging="360"/>
      </w:pPr>
    </w:lvl>
    <w:lvl w:ilvl="1" w:tplc="15EEB6FC">
      <w:start w:val="1"/>
      <w:numFmt w:val="lowerLetter"/>
      <w:lvlText w:val="%2."/>
      <w:lvlJc w:val="left"/>
      <w:pPr>
        <w:ind w:left="1440" w:hanging="360"/>
      </w:pPr>
    </w:lvl>
    <w:lvl w:ilvl="2" w:tplc="937A4CB2">
      <w:start w:val="1"/>
      <w:numFmt w:val="lowerRoman"/>
      <w:lvlText w:val="%3."/>
      <w:lvlJc w:val="right"/>
      <w:pPr>
        <w:ind w:left="2160" w:hanging="180"/>
      </w:pPr>
    </w:lvl>
    <w:lvl w:ilvl="3" w:tplc="DFB8223A">
      <w:start w:val="1"/>
      <w:numFmt w:val="decimal"/>
      <w:lvlText w:val="%4."/>
      <w:lvlJc w:val="left"/>
      <w:pPr>
        <w:ind w:left="2880" w:hanging="360"/>
      </w:pPr>
    </w:lvl>
    <w:lvl w:ilvl="4" w:tplc="8014E990">
      <w:start w:val="1"/>
      <w:numFmt w:val="lowerLetter"/>
      <w:lvlText w:val="%5."/>
      <w:lvlJc w:val="left"/>
      <w:pPr>
        <w:ind w:left="3600" w:hanging="360"/>
      </w:pPr>
    </w:lvl>
    <w:lvl w:ilvl="5" w:tplc="CD56F240">
      <w:start w:val="1"/>
      <w:numFmt w:val="lowerRoman"/>
      <w:lvlText w:val="%6."/>
      <w:lvlJc w:val="right"/>
      <w:pPr>
        <w:ind w:left="4320" w:hanging="180"/>
      </w:pPr>
    </w:lvl>
    <w:lvl w:ilvl="6" w:tplc="40AA3928">
      <w:start w:val="1"/>
      <w:numFmt w:val="decimal"/>
      <w:lvlText w:val="%7."/>
      <w:lvlJc w:val="left"/>
      <w:pPr>
        <w:ind w:left="5040" w:hanging="360"/>
      </w:pPr>
    </w:lvl>
    <w:lvl w:ilvl="7" w:tplc="FC724308">
      <w:start w:val="1"/>
      <w:numFmt w:val="lowerLetter"/>
      <w:lvlText w:val="%8."/>
      <w:lvlJc w:val="left"/>
      <w:pPr>
        <w:ind w:left="5760" w:hanging="360"/>
      </w:pPr>
    </w:lvl>
    <w:lvl w:ilvl="8" w:tplc="161EEEB8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FBCCFAC"/>
    <w:multiLevelType w:val="hybridMultilevel"/>
    <w:tmpl w:val="FFFFFFFF"/>
    <w:lvl w:ilvl="0" w:tplc="C4880FEC">
      <w:start w:val="1"/>
      <w:numFmt w:val="decimal"/>
      <w:lvlText w:val="%1."/>
      <w:lvlJc w:val="left"/>
      <w:pPr>
        <w:ind w:left="720" w:hanging="360"/>
      </w:pPr>
    </w:lvl>
    <w:lvl w:ilvl="1" w:tplc="3FC4C82C">
      <w:start w:val="1"/>
      <w:numFmt w:val="lowerLetter"/>
      <w:lvlText w:val="%2."/>
      <w:lvlJc w:val="left"/>
      <w:pPr>
        <w:ind w:left="1440" w:hanging="360"/>
      </w:pPr>
    </w:lvl>
    <w:lvl w:ilvl="2" w:tplc="DEAAC208">
      <w:start w:val="1"/>
      <w:numFmt w:val="lowerRoman"/>
      <w:lvlText w:val="%3."/>
      <w:lvlJc w:val="right"/>
      <w:pPr>
        <w:ind w:left="2160" w:hanging="180"/>
      </w:pPr>
    </w:lvl>
    <w:lvl w:ilvl="3" w:tplc="60249B2C">
      <w:start w:val="1"/>
      <w:numFmt w:val="decimal"/>
      <w:lvlText w:val="%4."/>
      <w:lvlJc w:val="left"/>
      <w:pPr>
        <w:ind w:left="2880" w:hanging="360"/>
      </w:pPr>
    </w:lvl>
    <w:lvl w:ilvl="4" w:tplc="604CC858">
      <w:start w:val="1"/>
      <w:numFmt w:val="lowerLetter"/>
      <w:lvlText w:val="%5."/>
      <w:lvlJc w:val="left"/>
      <w:pPr>
        <w:ind w:left="3600" w:hanging="360"/>
      </w:pPr>
    </w:lvl>
    <w:lvl w:ilvl="5" w:tplc="62EED58A">
      <w:start w:val="1"/>
      <w:numFmt w:val="lowerRoman"/>
      <w:lvlText w:val="%6."/>
      <w:lvlJc w:val="right"/>
      <w:pPr>
        <w:ind w:left="4320" w:hanging="180"/>
      </w:pPr>
    </w:lvl>
    <w:lvl w:ilvl="6" w:tplc="BC883708">
      <w:start w:val="1"/>
      <w:numFmt w:val="decimal"/>
      <w:lvlText w:val="%7."/>
      <w:lvlJc w:val="left"/>
      <w:pPr>
        <w:ind w:left="5040" w:hanging="360"/>
      </w:pPr>
    </w:lvl>
    <w:lvl w:ilvl="7" w:tplc="79EEFC34">
      <w:start w:val="1"/>
      <w:numFmt w:val="lowerLetter"/>
      <w:lvlText w:val="%8."/>
      <w:lvlJc w:val="left"/>
      <w:pPr>
        <w:ind w:left="5760" w:hanging="360"/>
      </w:pPr>
    </w:lvl>
    <w:lvl w:ilvl="8" w:tplc="EB049FB2">
      <w:start w:val="1"/>
      <w:numFmt w:val="lowerRoman"/>
      <w:lvlText w:val="%9."/>
      <w:lvlJc w:val="right"/>
      <w:pPr>
        <w:ind w:left="6480" w:hanging="180"/>
      </w:pPr>
    </w:lvl>
  </w:abstractNum>
  <w:num w:numId="1" w16cid:durableId="152380467">
    <w:abstractNumId w:val="2"/>
  </w:num>
  <w:num w:numId="2" w16cid:durableId="2102480381">
    <w:abstractNumId w:val="0"/>
  </w:num>
  <w:num w:numId="3" w16cid:durableId="83822935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1F84EAE"/>
    <w:rsid w:val="00022232"/>
    <w:rsid w:val="000B41F8"/>
    <w:rsid w:val="00142DF9"/>
    <w:rsid w:val="00157734"/>
    <w:rsid w:val="00212D5B"/>
    <w:rsid w:val="00274820"/>
    <w:rsid w:val="002D118A"/>
    <w:rsid w:val="003CCEC5"/>
    <w:rsid w:val="00435AE1"/>
    <w:rsid w:val="00496975"/>
    <w:rsid w:val="004A362B"/>
    <w:rsid w:val="005700BE"/>
    <w:rsid w:val="00581A00"/>
    <w:rsid w:val="005D1E46"/>
    <w:rsid w:val="006158C5"/>
    <w:rsid w:val="00617826"/>
    <w:rsid w:val="00667CD4"/>
    <w:rsid w:val="006A6F37"/>
    <w:rsid w:val="006B0ED5"/>
    <w:rsid w:val="007044AC"/>
    <w:rsid w:val="0071CEEA"/>
    <w:rsid w:val="00765366"/>
    <w:rsid w:val="007B4408"/>
    <w:rsid w:val="0086AE5C"/>
    <w:rsid w:val="008B0ADA"/>
    <w:rsid w:val="00985D20"/>
    <w:rsid w:val="00B52CE3"/>
    <w:rsid w:val="00BAFF81"/>
    <w:rsid w:val="00C42C14"/>
    <w:rsid w:val="00CC11D6"/>
    <w:rsid w:val="00D16DB0"/>
    <w:rsid w:val="00D84916"/>
    <w:rsid w:val="00DB086F"/>
    <w:rsid w:val="00DE3B1C"/>
    <w:rsid w:val="00EF5464"/>
    <w:rsid w:val="00EFE0D7"/>
    <w:rsid w:val="00F95E1B"/>
    <w:rsid w:val="00FB2986"/>
    <w:rsid w:val="00FB3152"/>
    <w:rsid w:val="00FE3C6A"/>
    <w:rsid w:val="012AD467"/>
    <w:rsid w:val="012DADC0"/>
    <w:rsid w:val="018496C1"/>
    <w:rsid w:val="018B2C56"/>
    <w:rsid w:val="01AD3EE2"/>
    <w:rsid w:val="01F4CC7F"/>
    <w:rsid w:val="022A9716"/>
    <w:rsid w:val="02CD2DC1"/>
    <w:rsid w:val="02ED726B"/>
    <w:rsid w:val="0385B518"/>
    <w:rsid w:val="0392AAFA"/>
    <w:rsid w:val="0408AE84"/>
    <w:rsid w:val="0417C46C"/>
    <w:rsid w:val="04191BAF"/>
    <w:rsid w:val="0466B5C7"/>
    <w:rsid w:val="0472DEEF"/>
    <w:rsid w:val="047CA458"/>
    <w:rsid w:val="04883C7A"/>
    <w:rsid w:val="0488DEF5"/>
    <w:rsid w:val="04AF6D61"/>
    <w:rsid w:val="05A003D9"/>
    <w:rsid w:val="05BEF043"/>
    <w:rsid w:val="0661C631"/>
    <w:rsid w:val="067C850E"/>
    <w:rsid w:val="06ACE2ED"/>
    <w:rsid w:val="06BBC354"/>
    <w:rsid w:val="06ED773F"/>
    <w:rsid w:val="073622A6"/>
    <w:rsid w:val="07AB033E"/>
    <w:rsid w:val="07FDF35E"/>
    <w:rsid w:val="0864A74C"/>
    <w:rsid w:val="0890C27C"/>
    <w:rsid w:val="08D3D3C5"/>
    <w:rsid w:val="08DBAC14"/>
    <w:rsid w:val="08E006A5"/>
    <w:rsid w:val="09787487"/>
    <w:rsid w:val="098AD619"/>
    <w:rsid w:val="0992791D"/>
    <w:rsid w:val="09F473B7"/>
    <w:rsid w:val="0A097639"/>
    <w:rsid w:val="0A3BF68C"/>
    <w:rsid w:val="0A71908F"/>
    <w:rsid w:val="0B078AD3"/>
    <w:rsid w:val="0B3ADB04"/>
    <w:rsid w:val="0B55096E"/>
    <w:rsid w:val="0BA5AA58"/>
    <w:rsid w:val="0BD1F516"/>
    <w:rsid w:val="0BD20C58"/>
    <w:rsid w:val="0BFEF363"/>
    <w:rsid w:val="0C31DA87"/>
    <w:rsid w:val="0CFA5A7E"/>
    <w:rsid w:val="0D5D539B"/>
    <w:rsid w:val="0D62D49E"/>
    <w:rsid w:val="0D760F11"/>
    <w:rsid w:val="0D89D732"/>
    <w:rsid w:val="0E295E73"/>
    <w:rsid w:val="0E376A4F"/>
    <w:rsid w:val="0E41366C"/>
    <w:rsid w:val="0E756F96"/>
    <w:rsid w:val="0EC042FE"/>
    <w:rsid w:val="0ED9EB19"/>
    <w:rsid w:val="0F18F5E6"/>
    <w:rsid w:val="0F83A191"/>
    <w:rsid w:val="0FF90743"/>
    <w:rsid w:val="0FFE16BB"/>
    <w:rsid w:val="0FFF5E97"/>
    <w:rsid w:val="101244DE"/>
    <w:rsid w:val="10841D07"/>
    <w:rsid w:val="10A32E16"/>
    <w:rsid w:val="10C9FF00"/>
    <w:rsid w:val="1165B22D"/>
    <w:rsid w:val="119FE22A"/>
    <w:rsid w:val="11B01715"/>
    <w:rsid w:val="120BBA9C"/>
    <w:rsid w:val="120D34ED"/>
    <w:rsid w:val="12102213"/>
    <w:rsid w:val="124A69C2"/>
    <w:rsid w:val="128D1A5A"/>
    <w:rsid w:val="129A29A1"/>
    <w:rsid w:val="12B22A7E"/>
    <w:rsid w:val="12BFB79F"/>
    <w:rsid w:val="12E1ACF2"/>
    <w:rsid w:val="13284F1C"/>
    <w:rsid w:val="146582CD"/>
    <w:rsid w:val="149CB240"/>
    <w:rsid w:val="14B2465E"/>
    <w:rsid w:val="14D427EE"/>
    <w:rsid w:val="14FE6ED4"/>
    <w:rsid w:val="1516672F"/>
    <w:rsid w:val="153F75F6"/>
    <w:rsid w:val="15BE2E4A"/>
    <w:rsid w:val="15E74ACF"/>
    <w:rsid w:val="1609840A"/>
    <w:rsid w:val="163E9079"/>
    <w:rsid w:val="16DAA38C"/>
    <w:rsid w:val="170D76E8"/>
    <w:rsid w:val="1713E2F7"/>
    <w:rsid w:val="17B69ACD"/>
    <w:rsid w:val="17D7E24B"/>
    <w:rsid w:val="1813273B"/>
    <w:rsid w:val="181D4E2F"/>
    <w:rsid w:val="1839E5BA"/>
    <w:rsid w:val="18B07D14"/>
    <w:rsid w:val="18B0C0AF"/>
    <w:rsid w:val="18E70E9A"/>
    <w:rsid w:val="1913AB42"/>
    <w:rsid w:val="194DAC71"/>
    <w:rsid w:val="197A5952"/>
    <w:rsid w:val="1989C9D1"/>
    <w:rsid w:val="19D5268A"/>
    <w:rsid w:val="1A52C0BC"/>
    <w:rsid w:val="1A7BA353"/>
    <w:rsid w:val="1A884902"/>
    <w:rsid w:val="1B23B36B"/>
    <w:rsid w:val="1B44BCFD"/>
    <w:rsid w:val="1B84C733"/>
    <w:rsid w:val="1BA8B181"/>
    <w:rsid w:val="1BAD9C2F"/>
    <w:rsid w:val="1BD87076"/>
    <w:rsid w:val="1BFC5507"/>
    <w:rsid w:val="1C0595DC"/>
    <w:rsid w:val="1C0F5B90"/>
    <w:rsid w:val="1C4A6ACC"/>
    <w:rsid w:val="1C5D0FAF"/>
    <w:rsid w:val="1CBB0F38"/>
    <w:rsid w:val="1CD946EA"/>
    <w:rsid w:val="1D0DAD51"/>
    <w:rsid w:val="1D5F71AC"/>
    <w:rsid w:val="1DB4805B"/>
    <w:rsid w:val="1E21DBE7"/>
    <w:rsid w:val="1E2C73AD"/>
    <w:rsid w:val="1EECBF9F"/>
    <w:rsid w:val="1F30E7C1"/>
    <w:rsid w:val="201CB7B1"/>
    <w:rsid w:val="202FEC79"/>
    <w:rsid w:val="204664E6"/>
    <w:rsid w:val="20B0E1F9"/>
    <w:rsid w:val="20F2D2CD"/>
    <w:rsid w:val="212DF893"/>
    <w:rsid w:val="21B38E0A"/>
    <w:rsid w:val="21C35068"/>
    <w:rsid w:val="21D365B2"/>
    <w:rsid w:val="21EFA148"/>
    <w:rsid w:val="21F32BB4"/>
    <w:rsid w:val="21FB307F"/>
    <w:rsid w:val="224FCD46"/>
    <w:rsid w:val="2290852D"/>
    <w:rsid w:val="229A50C6"/>
    <w:rsid w:val="22D296D3"/>
    <w:rsid w:val="22F616E5"/>
    <w:rsid w:val="232C44B3"/>
    <w:rsid w:val="234F5E66"/>
    <w:rsid w:val="238F0911"/>
    <w:rsid w:val="23927A8A"/>
    <w:rsid w:val="23B9406C"/>
    <w:rsid w:val="23DB73CB"/>
    <w:rsid w:val="24002AF0"/>
    <w:rsid w:val="2419EC96"/>
    <w:rsid w:val="24588BD9"/>
    <w:rsid w:val="24873A7E"/>
    <w:rsid w:val="2499894A"/>
    <w:rsid w:val="24A5DB29"/>
    <w:rsid w:val="24DFE167"/>
    <w:rsid w:val="24F94538"/>
    <w:rsid w:val="2518C540"/>
    <w:rsid w:val="2530C767"/>
    <w:rsid w:val="25442DF0"/>
    <w:rsid w:val="25C54650"/>
    <w:rsid w:val="25CADA0E"/>
    <w:rsid w:val="2687ECE2"/>
    <w:rsid w:val="269F4893"/>
    <w:rsid w:val="271D8930"/>
    <w:rsid w:val="272BDCFE"/>
    <w:rsid w:val="27331583"/>
    <w:rsid w:val="273B547A"/>
    <w:rsid w:val="277DC65D"/>
    <w:rsid w:val="282EAAFB"/>
    <w:rsid w:val="2831778F"/>
    <w:rsid w:val="283A4095"/>
    <w:rsid w:val="2841B0A1"/>
    <w:rsid w:val="285037F5"/>
    <w:rsid w:val="2871FCAF"/>
    <w:rsid w:val="2882FA95"/>
    <w:rsid w:val="29085AE1"/>
    <w:rsid w:val="291A85F8"/>
    <w:rsid w:val="291D8AD9"/>
    <w:rsid w:val="29313691"/>
    <w:rsid w:val="293375A2"/>
    <w:rsid w:val="29367B8C"/>
    <w:rsid w:val="295E1B22"/>
    <w:rsid w:val="296444A8"/>
    <w:rsid w:val="2999D7A9"/>
    <w:rsid w:val="29E02C6A"/>
    <w:rsid w:val="29E8D2A0"/>
    <w:rsid w:val="29EE08E1"/>
    <w:rsid w:val="2A0D57D5"/>
    <w:rsid w:val="2A5E9FEC"/>
    <w:rsid w:val="2A61085A"/>
    <w:rsid w:val="2A6803E3"/>
    <w:rsid w:val="2A7C9E6B"/>
    <w:rsid w:val="2ADBF166"/>
    <w:rsid w:val="2B303AD1"/>
    <w:rsid w:val="2C30E865"/>
    <w:rsid w:val="2C595AAA"/>
    <w:rsid w:val="2C7F9C85"/>
    <w:rsid w:val="2C9444FB"/>
    <w:rsid w:val="2CCB5B00"/>
    <w:rsid w:val="2CE6020C"/>
    <w:rsid w:val="2D214A2A"/>
    <w:rsid w:val="2DC8A57D"/>
    <w:rsid w:val="2DDFA180"/>
    <w:rsid w:val="2E1CA0BC"/>
    <w:rsid w:val="2E520501"/>
    <w:rsid w:val="2E5C2EC8"/>
    <w:rsid w:val="2E90F44A"/>
    <w:rsid w:val="2EA82825"/>
    <w:rsid w:val="2EAEE653"/>
    <w:rsid w:val="2EEC59C7"/>
    <w:rsid w:val="2F62C068"/>
    <w:rsid w:val="2F944346"/>
    <w:rsid w:val="2FED10F7"/>
    <w:rsid w:val="304BCB76"/>
    <w:rsid w:val="3090B73F"/>
    <w:rsid w:val="30EC089D"/>
    <w:rsid w:val="310E4235"/>
    <w:rsid w:val="314BF1C3"/>
    <w:rsid w:val="31A30E0A"/>
    <w:rsid w:val="31F3A288"/>
    <w:rsid w:val="320863D8"/>
    <w:rsid w:val="3211DFFE"/>
    <w:rsid w:val="323EC367"/>
    <w:rsid w:val="32F5CA46"/>
    <w:rsid w:val="33338399"/>
    <w:rsid w:val="338B7C47"/>
    <w:rsid w:val="34354C32"/>
    <w:rsid w:val="34756EB1"/>
    <w:rsid w:val="34B8E017"/>
    <w:rsid w:val="35179D2D"/>
    <w:rsid w:val="356851AB"/>
    <w:rsid w:val="35A25561"/>
    <w:rsid w:val="35FF3E14"/>
    <w:rsid w:val="360C3EED"/>
    <w:rsid w:val="36626F24"/>
    <w:rsid w:val="36BE962D"/>
    <w:rsid w:val="36E80A23"/>
    <w:rsid w:val="3724BF58"/>
    <w:rsid w:val="37324C84"/>
    <w:rsid w:val="373AEDF9"/>
    <w:rsid w:val="37659D29"/>
    <w:rsid w:val="37998B19"/>
    <w:rsid w:val="37A85B9E"/>
    <w:rsid w:val="37BCE592"/>
    <w:rsid w:val="3807EF82"/>
    <w:rsid w:val="38463CCE"/>
    <w:rsid w:val="384FBF3A"/>
    <w:rsid w:val="3864CE41"/>
    <w:rsid w:val="38EAC6C9"/>
    <w:rsid w:val="38FD813A"/>
    <w:rsid w:val="39539399"/>
    <w:rsid w:val="39567DE2"/>
    <w:rsid w:val="39B5E606"/>
    <w:rsid w:val="39CCD5A5"/>
    <w:rsid w:val="3A6357CE"/>
    <w:rsid w:val="3A92D431"/>
    <w:rsid w:val="3A97E1BF"/>
    <w:rsid w:val="3A99923C"/>
    <w:rsid w:val="3AC1496D"/>
    <w:rsid w:val="3BCE225F"/>
    <w:rsid w:val="3BDD9FC2"/>
    <w:rsid w:val="3BF39346"/>
    <w:rsid w:val="3BFA4323"/>
    <w:rsid w:val="3C758466"/>
    <w:rsid w:val="3C78A1EF"/>
    <w:rsid w:val="3C9803AB"/>
    <w:rsid w:val="3D03096E"/>
    <w:rsid w:val="3D385896"/>
    <w:rsid w:val="3E08A323"/>
    <w:rsid w:val="3E10E382"/>
    <w:rsid w:val="3E3DC8E3"/>
    <w:rsid w:val="3E559487"/>
    <w:rsid w:val="3E5E64CB"/>
    <w:rsid w:val="3E7C10BC"/>
    <w:rsid w:val="3E92E6BA"/>
    <w:rsid w:val="3EB30215"/>
    <w:rsid w:val="3F424AE3"/>
    <w:rsid w:val="3FEFCBFD"/>
    <w:rsid w:val="4022EEF6"/>
    <w:rsid w:val="40458C73"/>
    <w:rsid w:val="4055ED08"/>
    <w:rsid w:val="4068E5EE"/>
    <w:rsid w:val="408F0250"/>
    <w:rsid w:val="409CF049"/>
    <w:rsid w:val="40A1CCF8"/>
    <w:rsid w:val="40B69AF1"/>
    <w:rsid w:val="40C5B8B2"/>
    <w:rsid w:val="410982F0"/>
    <w:rsid w:val="414875C1"/>
    <w:rsid w:val="414C4732"/>
    <w:rsid w:val="415F0032"/>
    <w:rsid w:val="41849E39"/>
    <w:rsid w:val="418C3635"/>
    <w:rsid w:val="41E3D42C"/>
    <w:rsid w:val="421F4172"/>
    <w:rsid w:val="426BF0FC"/>
    <w:rsid w:val="429EF6EF"/>
    <w:rsid w:val="42B2F677"/>
    <w:rsid w:val="42FEB2D0"/>
    <w:rsid w:val="433A8FD6"/>
    <w:rsid w:val="43746DE6"/>
    <w:rsid w:val="437A07E0"/>
    <w:rsid w:val="43C0793D"/>
    <w:rsid w:val="43E0391C"/>
    <w:rsid w:val="4457BC7C"/>
    <w:rsid w:val="4468437B"/>
    <w:rsid w:val="4492CE60"/>
    <w:rsid w:val="4496F6A9"/>
    <w:rsid w:val="44B98B29"/>
    <w:rsid w:val="44F03FED"/>
    <w:rsid w:val="44FD8151"/>
    <w:rsid w:val="45204109"/>
    <w:rsid w:val="4563DE02"/>
    <w:rsid w:val="45BDC14B"/>
    <w:rsid w:val="45FD714C"/>
    <w:rsid w:val="4616FF67"/>
    <w:rsid w:val="461A8827"/>
    <w:rsid w:val="4638DCA5"/>
    <w:rsid w:val="46E0F3C7"/>
    <w:rsid w:val="46F2F885"/>
    <w:rsid w:val="47048DCA"/>
    <w:rsid w:val="47A02292"/>
    <w:rsid w:val="47DE2389"/>
    <w:rsid w:val="4818B783"/>
    <w:rsid w:val="484C6055"/>
    <w:rsid w:val="48A2DE24"/>
    <w:rsid w:val="48E661AE"/>
    <w:rsid w:val="49062A1E"/>
    <w:rsid w:val="492BFC82"/>
    <w:rsid w:val="493716C3"/>
    <w:rsid w:val="4943D2F3"/>
    <w:rsid w:val="49956A6A"/>
    <w:rsid w:val="4A8EAF00"/>
    <w:rsid w:val="4A9B2DE6"/>
    <w:rsid w:val="4AA6BE47"/>
    <w:rsid w:val="4AB57F4D"/>
    <w:rsid w:val="4AD88FF0"/>
    <w:rsid w:val="4B2ACF93"/>
    <w:rsid w:val="4B529804"/>
    <w:rsid w:val="4B9B8732"/>
    <w:rsid w:val="4BF0F816"/>
    <w:rsid w:val="4C1BAE86"/>
    <w:rsid w:val="4C850B8A"/>
    <w:rsid w:val="4C954CB5"/>
    <w:rsid w:val="4C990D88"/>
    <w:rsid w:val="4CF7CF43"/>
    <w:rsid w:val="4D2F4221"/>
    <w:rsid w:val="4D8A402A"/>
    <w:rsid w:val="4DCA2487"/>
    <w:rsid w:val="4DEA38E0"/>
    <w:rsid w:val="4E256BF9"/>
    <w:rsid w:val="4E5C1BF4"/>
    <w:rsid w:val="4E976088"/>
    <w:rsid w:val="4E9DC2C2"/>
    <w:rsid w:val="4EC336EA"/>
    <w:rsid w:val="4F353FDB"/>
    <w:rsid w:val="4F6A0EFC"/>
    <w:rsid w:val="4F6E5D0C"/>
    <w:rsid w:val="4F7A0307"/>
    <w:rsid w:val="4FB29380"/>
    <w:rsid w:val="4FE273FB"/>
    <w:rsid w:val="5008D41C"/>
    <w:rsid w:val="50A6A50B"/>
    <w:rsid w:val="50E0B318"/>
    <w:rsid w:val="5102F4DB"/>
    <w:rsid w:val="510A8AF9"/>
    <w:rsid w:val="513D7549"/>
    <w:rsid w:val="515822DA"/>
    <w:rsid w:val="51715CC6"/>
    <w:rsid w:val="52316A5B"/>
    <w:rsid w:val="5250C15A"/>
    <w:rsid w:val="52722335"/>
    <w:rsid w:val="52DE90B6"/>
    <w:rsid w:val="52DF55FD"/>
    <w:rsid w:val="52F5052A"/>
    <w:rsid w:val="52FC35E2"/>
    <w:rsid w:val="5301EEF0"/>
    <w:rsid w:val="53736311"/>
    <w:rsid w:val="538E6E4D"/>
    <w:rsid w:val="539C85A0"/>
    <w:rsid w:val="540D4AA0"/>
    <w:rsid w:val="5415CFE4"/>
    <w:rsid w:val="5425444B"/>
    <w:rsid w:val="5425E9A0"/>
    <w:rsid w:val="5448B2E1"/>
    <w:rsid w:val="54861475"/>
    <w:rsid w:val="54B05643"/>
    <w:rsid w:val="54C58E1F"/>
    <w:rsid w:val="5536B302"/>
    <w:rsid w:val="5541F0C7"/>
    <w:rsid w:val="55622307"/>
    <w:rsid w:val="55B52666"/>
    <w:rsid w:val="55BC4197"/>
    <w:rsid w:val="55E633C5"/>
    <w:rsid w:val="5607BFB3"/>
    <w:rsid w:val="56519A49"/>
    <w:rsid w:val="56B8DDA0"/>
    <w:rsid w:val="5716DBBF"/>
    <w:rsid w:val="571CF2DA"/>
    <w:rsid w:val="572841B7"/>
    <w:rsid w:val="5738C5EB"/>
    <w:rsid w:val="586619A4"/>
    <w:rsid w:val="588AB155"/>
    <w:rsid w:val="588BAE45"/>
    <w:rsid w:val="58990E48"/>
    <w:rsid w:val="589C02F9"/>
    <w:rsid w:val="58F339BE"/>
    <w:rsid w:val="590B6AAF"/>
    <w:rsid w:val="59CAE73B"/>
    <w:rsid w:val="5A40742C"/>
    <w:rsid w:val="5A47431F"/>
    <w:rsid w:val="5AC75C7F"/>
    <w:rsid w:val="5AC8FB2F"/>
    <w:rsid w:val="5B58944A"/>
    <w:rsid w:val="5B9B5D4E"/>
    <w:rsid w:val="5BA966F3"/>
    <w:rsid w:val="5C06318F"/>
    <w:rsid w:val="5C2F3E6C"/>
    <w:rsid w:val="5C6C52E9"/>
    <w:rsid w:val="5C7138B3"/>
    <w:rsid w:val="5CCEA509"/>
    <w:rsid w:val="5CFB1CDB"/>
    <w:rsid w:val="5DA940DF"/>
    <w:rsid w:val="5DB18F62"/>
    <w:rsid w:val="5DCF4D53"/>
    <w:rsid w:val="5DE1B241"/>
    <w:rsid w:val="5DE6ECE0"/>
    <w:rsid w:val="5DF1812F"/>
    <w:rsid w:val="5E1383F2"/>
    <w:rsid w:val="5E7582C7"/>
    <w:rsid w:val="5E81BF2D"/>
    <w:rsid w:val="5E97B50D"/>
    <w:rsid w:val="5E9DA12A"/>
    <w:rsid w:val="5EACDD24"/>
    <w:rsid w:val="5F5C3398"/>
    <w:rsid w:val="5F9BC634"/>
    <w:rsid w:val="5FE79995"/>
    <w:rsid w:val="600202E7"/>
    <w:rsid w:val="6033A1A9"/>
    <w:rsid w:val="6060EC2D"/>
    <w:rsid w:val="6093FABD"/>
    <w:rsid w:val="60990BB4"/>
    <w:rsid w:val="60B6EBF9"/>
    <w:rsid w:val="60CC1243"/>
    <w:rsid w:val="610EC5A3"/>
    <w:rsid w:val="611B01EE"/>
    <w:rsid w:val="6138C596"/>
    <w:rsid w:val="613F8733"/>
    <w:rsid w:val="61E382E5"/>
    <w:rsid w:val="620EE1EE"/>
    <w:rsid w:val="6282CA68"/>
    <w:rsid w:val="62B5B1A3"/>
    <w:rsid w:val="62F174BA"/>
    <w:rsid w:val="634C7D2D"/>
    <w:rsid w:val="63AB1A00"/>
    <w:rsid w:val="63BC289C"/>
    <w:rsid w:val="63C0D4F2"/>
    <w:rsid w:val="641DC60C"/>
    <w:rsid w:val="64663B20"/>
    <w:rsid w:val="647F03BF"/>
    <w:rsid w:val="654765A5"/>
    <w:rsid w:val="65523080"/>
    <w:rsid w:val="656842D7"/>
    <w:rsid w:val="6571D33D"/>
    <w:rsid w:val="65C7DD48"/>
    <w:rsid w:val="65E22028"/>
    <w:rsid w:val="660F765D"/>
    <w:rsid w:val="6638E63D"/>
    <w:rsid w:val="666EE838"/>
    <w:rsid w:val="667A1472"/>
    <w:rsid w:val="668C5199"/>
    <w:rsid w:val="669086F6"/>
    <w:rsid w:val="678B21E4"/>
    <w:rsid w:val="67CBE543"/>
    <w:rsid w:val="68126E37"/>
    <w:rsid w:val="6824C006"/>
    <w:rsid w:val="684600BB"/>
    <w:rsid w:val="684683BE"/>
    <w:rsid w:val="6866E107"/>
    <w:rsid w:val="68BCB0FB"/>
    <w:rsid w:val="68E899C2"/>
    <w:rsid w:val="691E4C7A"/>
    <w:rsid w:val="692405DC"/>
    <w:rsid w:val="692E470C"/>
    <w:rsid w:val="6983C6D4"/>
    <w:rsid w:val="698CBF89"/>
    <w:rsid w:val="69C9F3FA"/>
    <w:rsid w:val="69E16B54"/>
    <w:rsid w:val="6A72F0CE"/>
    <w:rsid w:val="6B48F1DF"/>
    <w:rsid w:val="6BAD5E04"/>
    <w:rsid w:val="6BCE668B"/>
    <w:rsid w:val="6BEB0A41"/>
    <w:rsid w:val="6BF5868C"/>
    <w:rsid w:val="6C138A2F"/>
    <w:rsid w:val="6C2F1103"/>
    <w:rsid w:val="6CD7D41C"/>
    <w:rsid w:val="6CD861A0"/>
    <w:rsid w:val="6CE7CD98"/>
    <w:rsid w:val="6CF94742"/>
    <w:rsid w:val="6D04E975"/>
    <w:rsid w:val="6D4401C0"/>
    <w:rsid w:val="6D56F523"/>
    <w:rsid w:val="6D6E0992"/>
    <w:rsid w:val="6D70068D"/>
    <w:rsid w:val="6DC3F464"/>
    <w:rsid w:val="6E19A4FC"/>
    <w:rsid w:val="6E4CF732"/>
    <w:rsid w:val="6EC12114"/>
    <w:rsid w:val="6EC5BB16"/>
    <w:rsid w:val="6EF91C6C"/>
    <w:rsid w:val="6F47DF3E"/>
    <w:rsid w:val="6F624B1B"/>
    <w:rsid w:val="6F8A444D"/>
    <w:rsid w:val="6FE784D7"/>
    <w:rsid w:val="6FEAD81A"/>
    <w:rsid w:val="700C5E02"/>
    <w:rsid w:val="7034BF4B"/>
    <w:rsid w:val="70B2AA2A"/>
    <w:rsid w:val="70C09A22"/>
    <w:rsid w:val="7160D555"/>
    <w:rsid w:val="71BE2685"/>
    <w:rsid w:val="71DCC7F3"/>
    <w:rsid w:val="71EF756A"/>
    <w:rsid w:val="71F84EAE"/>
    <w:rsid w:val="72451217"/>
    <w:rsid w:val="724FD40B"/>
    <w:rsid w:val="729940A0"/>
    <w:rsid w:val="72D0E1B4"/>
    <w:rsid w:val="72E99886"/>
    <w:rsid w:val="7390CC0A"/>
    <w:rsid w:val="739EA3B6"/>
    <w:rsid w:val="73DF3879"/>
    <w:rsid w:val="74698748"/>
    <w:rsid w:val="747D51E4"/>
    <w:rsid w:val="74B8EF7B"/>
    <w:rsid w:val="74BDE508"/>
    <w:rsid w:val="74BE878A"/>
    <w:rsid w:val="74CC10DB"/>
    <w:rsid w:val="74D27F40"/>
    <w:rsid w:val="74D448D0"/>
    <w:rsid w:val="754F5FBB"/>
    <w:rsid w:val="755D6CEE"/>
    <w:rsid w:val="75621342"/>
    <w:rsid w:val="75667AB5"/>
    <w:rsid w:val="75A39743"/>
    <w:rsid w:val="75C6E7E1"/>
    <w:rsid w:val="764AAAF7"/>
    <w:rsid w:val="765A9E72"/>
    <w:rsid w:val="76C2AF19"/>
    <w:rsid w:val="770F7D60"/>
    <w:rsid w:val="77635DE5"/>
    <w:rsid w:val="77911AE3"/>
    <w:rsid w:val="77D93688"/>
    <w:rsid w:val="782735BA"/>
    <w:rsid w:val="782E2A22"/>
    <w:rsid w:val="78521691"/>
    <w:rsid w:val="786EE639"/>
    <w:rsid w:val="78A189CD"/>
    <w:rsid w:val="78B2535F"/>
    <w:rsid w:val="78BFD186"/>
    <w:rsid w:val="78D32601"/>
    <w:rsid w:val="78E86E5A"/>
    <w:rsid w:val="790185DB"/>
    <w:rsid w:val="79074F8B"/>
    <w:rsid w:val="796897AB"/>
    <w:rsid w:val="7A35B256"/>
    <w:rsid w:val="7A414B41"/>
    <w:rsid w:val="7A9A4F6F"/>
    <w:rsid w:val="7BB54715"/>
    <w:rsid w:val="7BE9818A"/>
    <w:rsid w:val="7C072DC9"/>
    <w:rsid w:val="7C584A41"/>
    <w:rsid w:val="7CA58B0B"/>
    <w:rsid w:val="7D135316"/>
    <w:rsid w:val="7D1FB7AF"/>
    <w:rsid w:val="7D353B3C"/>
    <w:rsid w:val="7DECCC0C"/>
    <w:rsid w:val="7DFFDF79"/>
    <w:rsid w:val="7E052DDD"/>
    <w:rsid w:val="7E3ADA14"/>
    <w:rsid w:val="7E493798"/>
    <w:rsid w:val="7E58EE9D"/>
    <w:rsid w:val="7E9992EE"/>
    <w:rsid w:val="7EA10DF0"/>
    <w:rsid w:val="7ED78945"/>
    <w:rsid w:val="7EE88048"/>
    <w:rsid w:val="7F8AEF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C4CC6AE"/>
  <w15:chartTrackingRefBased/>
  <w15:docId w15:val="{EDF58ACC-E443-4E27-8831-493371A324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2419EC9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semiHidden/>
    <w:unhideWhenUsed/>
    <w:rsid w:val="002D118A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link w:val="FooterChar"/>
    <w:uiPriority w:val="99"/>
    <w:semiHidden/>
    <w:unhideWhenUsed/>
    <w:rsid w:val="002D118A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  <w:rsid w:val="00C42C14"/>
  </w:style>
  <w:style w:type="character" w:styleId="FooterChar" w:customStyle="1">
    <w:name w:val="Footer Char"/>
    <w:basedOn w:val="DefaultParagraphFont"/>
    <w:link w:val="Footer"/>
    <w:uiPriority w:val="99"/>
    <w:rsid w:val="00C42C14"/>
  </w:style>
  <w:style w:type="character" w:styleId="Hyperlink">
    <w:name w:val="Hyperlink"/>
    <w:basedOn w:val="DefaultParagraphFont"/>
    <w:uiPriority w:val="99"/>
    <w:unhideWhenUsed/>
    <w:rsid w:val="004A362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2.png" Id="rId8" /><Relationship Type="http://schemas.openxmlformats.org/officeDocument/2006/relationships/footer" Target="footer1.xml" Id="rId13" /><Relationship Type="http://schemas.openxmlformats.org/officeDocument/2006/relationships/settings" Target="settings.xml" Id="rId3" /><Relationship Type="http://schemas.openxmlformats.org/officeDocument/2006/relationships/image" Target="media/image1.png" Id="rId7" /><Relationship Type="http://schemas.openxmlformats.org/officeDocument/2006/relationships/header" Target="header1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yperlink" Target="https://iumwgroup-my.sharepoint.com/:u:/g/personal/24090213_student_umwales_edu_my/IQBJLlUjYZ3GRJJs3oFk2LZSAYxmttqvWk43--uYRjA68S8?e=wA3llP" TargetMode="External" Id="rId11" /><Relationship Type="http://schemas.openxmlformats.org/officeDocument/2006/relationships/footnotes" Target="footnotes.xml" Id="rId5" /><Relationship Type="http://schemas.openxmlformats.org/officeDocument/2006/relationships/theme" Target="theme/theme1.xml" Id="rId15" /><Relationship Type="http://schemas.openxmlformats.org/officeDocument/2006/relationships/hyperlink" Target="https://iumwgroup-my.sharepoint.com/:u:/g/personal/24090213_student_umwales_edu_my/IQCA9soASnr-SIjL8WPj_GtpAc62T3nOpcG3vn9SrDh_yg8?e=M0DAxG" TargetMode="External" Id="rId10" /><Relationship Type="http://schemas.openxmlformats.org/officeDocument/2006/relationships/webSettings" Target="webSettings.xml" Id="rId4" /><Relationship Type="http://schemas.openxmlformats.org/officeDocument/2006/relationships/image" Target="media/image3.png" Id="rId9" /><Relationship Type="http://schemas.openxmlformats.org/officeDocument/2006/relationships/fontTable" Target="fontTable.xml" Id="rId14" /><Relationship Type="http://schemas.openxmlformats.org/officeDocument/2006/relationships/image" Target="/media/image4.png" Id="rId2098514154" /><Relationship Type="http://schemas.openxmlformats.org/officeDocument/2006/relationships/image" Target="/media/image5.png" Id="rId702510953" /><Relationship Type="http://schemas.openxmlformats.org/officeDocument/2006/relationships/image" Target="/media/image6.png" Id="rId362088011" /><Relationship Type="http://schemas.openxmlformats.org/officeDocument/2006/relationships/image" Target="/media/image7.png" Id="rId1498480642" /><Relationship Type="http://schemas.openxmlformats.org/officeDocument/2006/relationships/image" Target="/media/image8.png" Id="rId2080028531" /><Relationship Type="http://schemas.openxmlformats.org/officeDocument/2006/relationships/hyperlink" Target="https://iumwgroup-my.sharepoint.com/:v:/g/personal/24090213_student_umwales_edu_my/IQCNGdyvZcJuTbPJwMnlCyG_AYPysNDrVyqw2dWi4TvGPcc?e=IcgiIn" TargetMode="External" Id="Rdbd949258eea4640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MARYAM KHAIRIYA IBRAHIM</dc:creator>
  <keywords/>
  <dc:description/>
  <lastModifiedBy>MARYAM KHAIRIYA IBRAHIM</lastModifiedBy>
  <revision>3</revision>
  <dcterms:created xsi:type="dcterms:W3CDTF">2026-09-05T23:43:00.0000000Z</dcterms:created>
  <dcterms:modified xsi:type="dcterms:W3CDTF">2026-09-08T08:23:03.1783992Z</dcterms:modified>
</coreProperties>
</file>