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A7562" w:rsidRDefault="00EA7562" w:rsidP="00EA7562">
      <w:pPr>
        <w:spacing w:after="0"/>
      </w:pPr>
      <w:r>
        <w:t>ELISE ELINOR TURNER</w:t>
      </w:r>
    </w:p>
    <w:p w:rsidR="00EA7562" w:rsidRDefault="00EA7562" w:rsidP="00EA7562">
      <w:pPr>
        <w:spacing w:after="0"/>
      </w:pPr>
      <w:r>
        <w:t>SOUTH WALES POLICE – PC 6731</w:t>
      </w:r>
    </w:p>
    <w:p w:rsidR="00EA7562" w:rsidRDefault="00EA7562" w:rsidP="00EA7562">
      <w:pPr>
        <w:spacing w:after="0"/>
      </w:pPr>
      <w:r>
        <w:t>Student Number: 1922450</w:t>
      </w:r>
    </w:p>
    <w:p w:rsidR="00EA7562" w:rsidRDefault="00EA7562" w:rsidP="00EA7562">
      <w:pPr>
        <w:spacing w:after="0"/>
      </w:pPr>
      <w:r>
        <w:t>Exam 2 - 16/11/2020</w:t>
      </w:r>
    </w:p>
    <w:p w:rsidR="0077141B" w:rsidRDefault="0077141B"/>
    <w:p w:rsidR="00E1468E" w:rsidRDefault="00E1468E"/>
    <w:p w:rsidR="00E1468E" w:rsidRDefault="00E1468E" w:rsidP="00E1468E">
      <w:pPr>
        <w:spacing w:after="0"/>
        <w:rPr>
          <w:u w:val="single"/>
        </w:rPr>
      </w:pPr>
      <w:r>
        <w:rPr>
          <w:u w:val="single"/>
        </w:rPr>
        <w:t xml:space="preserve">Question 1 </w:t>
      </w:r>
    </w:p>
    <w:p w:rsidR="0077141B" w:rsidRDefault="0077141B" w:rsidP="0077141B">
      <w:pPr>
        <w:rPr>
          <w:b/>
        </w:rPr>
      </w:pPr>
      <w:r>
        <w:t xml:space="preserve">To deal effectively with incidents </w:t>
      </w:r>
      <w:r w:rsidRPr="00B8346B">
        <w:t xml:space="preserve">you may have </w:t>
      </w:r>
      <w:r>
        <w:t>to stop any vehicles</w:t>
      </w:r>
      <w:r w:rsidRPr="00B8346B">
        <w:t xml:space="preserve">. </w:t>
      </w:r>
    </w:p>
    <w:p w:rsidR="0077141B" w:rsidRPr="00B8346B" w:rsidRDefault="0077141B" w:rsidP="0077141B">
      <w:pPr>
        <w:rPr>
          <w:bCs/>
        </w:rPr>
      </w:pPr>
      <w:r w:rsidRPr="00B8346B">
        <w:t xml:space="preserve">Define the Section 163 Road Traffic Act 1988 power regarding the stopping vehicles on roads </w:t>
      </w:r>
      <w:r w:rsidRPr="00B8346B">
        <w:rPr>
          <w:bCs/>
        </w:rPr>
        <w:t>(</w:t>
      </w:r>
      <w:r>
        <w:rPr>
          <w:bCs/>
        </w:rPr>
        <w:t>6</w:t>
      </w:r>
      <w:r w:rsidRPr="00B8346B">
        <w:rPr>
          <w:bCs/>
        </w:rPr>
        <w:t xml:space="preserve"> Marks) </w:t>
      </w:r>
    </w:p>
    <w:p w:rsidR="00E1468E" w:rsidRDefault="0077141B" w:rsidP="00E1468E">
      <w:pPr>
        <w:spacing w:after="0"/>
      </w:pPr>
      <w:r>
        <w:t xml:space="preserve">Section 163 </w:t>
      </w:r>
    </w:p>
    <w:p w:rsidR="0077141B" w:rsidRDefault="0077141B" w:rsidP="00E1468E">
      <w:pPr>
        <w:spacing w:after="0"/>
      </w:pPr>
      <w:r>
        <w:t xml:space="preserve">A person must stop their vehicle on a road or other public place being required to do so by a constable in uniform or a traffic officer </w:t>
      </w:r>
    </w:p>
    <w:p w:rsidR="0077141B" w:rsidRDefault="0077141B" w:rsidP="00E1468E">
      <w:pPr>
        <w:spacing w:after="0"/>
      </w:pPr>
      <w:r>
        <w:t xml:space="preserve">A person riding a cycle must stop when required to do so by a constable in uniform or by a traffic officer. </w:t>
      </w:r>
    </w:p>
    <w:p w:rsidR="0077141B" w:rsidRDefault="0077141B" w:rsidP="00E1468E">
      <w:pPr>
        <w:spacing w:after="0"/>
      </w:pPr>
    </w:p>
    <w:p w:rsidR="0077141B" w:rsidRDefault="0077141B" w:rsidP="00E1468E">
      <w:pPr>
        <w:spacing w:after="0"/>
      </w:pPr>
      <w:r>
        <w:t>They are entitled under section 163 to stop a vehicle by the powers vested in them under the road traffic act 1988 in order to divulge certain information under the following acts:</w:t>
      </w:r>
    </w:p>
    <w:p w:rsidR="0077141B" w:rsidRDefault="0077141B" w:rsidP="00E1468E">
      <w:pPr>
        <w:spacing w:after="0"/>
      </w:pPr>
      <w:r>
        <w:t xml:space="preserve">Section 164 – to require the production of a person’s driving licence and in certain circumstances their date of birth also </w:t>
      </w:r>
    </w:p>
    <w:p w:rsidR="0077141B" w:rsidRDefault="0077141B" w:rsidP="00E1468E">
      <w:pPr>
        <w:spacing w:after="0"/>
      </w:pPr>
      <w:r>
        <w:t>AND</w:t>
      </w:r>
    </w:p>
    <w:p w:rsidR="0077141B" w:rsidRDefault="0077141B" w:rsidP="00E1468E">
      <w:pPr>
        <w:spacing w:after="0"/>
      </w:pPr>
      <w:r>
        <w:t xml:space="preserve">Section 165 – to require the names and addresses of the driver and owner of the vehicle and to produce relevant insurance documents or security or safety certificates </w:t>
      </w:r>
    </w:p>
    <w:p w:rsidR="0077141B" w:rsidRDefault="0077141B" w:rsidP="00E1468E">
      <w:pPr>
        <w:spacing w:after="0"/>
      </w:pPr>
    </w:p>
    <w:p w:rsidR="0077141B" w:rsidRDefault="0077141B" w:rsidP="00E1468E">
      <w:pPr>
        <w:spacing w:after="0"/>
      </w:pPr>
      <w:r>
        <w:t>Also under section 163, a constable may stop a vehicle by the powers vested in them under section 4 of PACE 1984 in order to ascertain if a vehicle is carrying:</w:t>
      </w:r>
    </w:p>
    <w:p w:rsidR="0077141B" w:rsidRDefault="0077141B" w:rsidP="0077141B">
      <w:pPr>
        <w:pStyle w:val="ListParagraph"/>
        <w:numPr>
          <w:ilvl w:val="0"/>
          <w:numId w:val="1"/>
        </w:numPr>
        <w:spacing w:after="0"/>
      </w:pPr>
      <w:r>
        <w:t>A person unlawfully at large</w:t>
      </w:r>
    </w:p>
    <w:p w:rsidR="0077141B" w:rsidRDefault="0077141B" w:rsidP="0077141B">
      <w:pPr>
        <w:pStyle w:val="ListParagraph"/>
        <w:numPr>
          <w:ilvl w:val="0"/>
          <w:numId w:val="1"/>
        </w:numPr>
        <w:spacing w:after="0"/>
      </w:pPr>
      <w:r>
        <w:t>A person who has committed an offence other than a road traffic offence</w:t>
      </w:r>
    </w:p>
    <w:p w:rsidR="0077141B" w:rsidRDefault="0077141B" w:rsidP="0077141B">
      <w:pPr>
        <w:pStyle w:val="ListParagraph"/>
        <w:numPr>
          <w:ilvl w:val="0"/>
          <w:numId w:val="1"/>
        </w:numPr>
        <w:spacing w:after="0"/>
      </w:pPr>
      <w:r>
        <w:t xml:space="preserve">A person who has witnessed such an offence  </w:t>
      </w:r>
    </w:p>
    <w:p w:rsidR="0077141B" w:rsidRDefault="0077141B" w:rsidP="0077141B">
      <w:pPr>
        <w:spacing w:after="0"/>
      </w:pPr>
    </w:p>
    <w:p w:rsidR="0077141B" w:rsidRPr="0077141B" w:rsidRDefault="0077141B" w:rsidP="0077141B">
      <w:pPr>
        <w:spacing w:after="0"/>
      </w:pPr>
      <w:r>
        <w:t xml:space="preserve">Under section 163(3) – a </w:t>
      </w:r>
      <w:proofErr w:type="gramStart"/>
      <w:r>
        <w:t>person</w:t>
      </w:r>
      <w:proofErr w:type="gramEnd"/>
      <w:r>
        <w:t xml:space="preserve"> who fails to stop when being required to do so, commits an offence. </w:t>
      </w:r>
    </w:p>
    <w:p w:rsidR="00E1468E" w:rsidRDefault="00E1468E" w:rsidP="00E1468E">
      <w:pPr>
        <w:spacing w:after="0"/>
        <w:rPr>
          <w:u w:val="single"/>
        </w:rPr>
      </w:pPr>
    </w:p>
    <w:p w:rsidR="00E1468E" w:rsidRDefault="00E1468E" w:rsidP="00E1468E">
      <w:pPr>
        <w:spacing w:after="0"/>
        <w:rPr>
          <w:u w:val="single"/>
        </w:rPr>
      </w:pPr>
    </w:p>
    <w:p w:rsidR="00E1468E" w:rsidRDefault="00E1468E" w:rsidP="00E1468E">
      <w:pPr>
        <w:spacing w:after="0"/>
        <w:rPr>
          <w:u w:val="single"/>
        </w:rPr>
      </w:pPr>
    </w:p>
    <w:p w:rsidR="00E1468E" w:rsidRDefault="00E1468E" w:rsidP="00E1468E">
      <w:pPr>
        <w:spacing w:after="0"/>
        <w:rPr>
          <w:u w:val="single"/>
        </w:rPr>
      </w:pPr>
      <w:r w:rsidRPr="00E1468E">
        <w:rPr>
          <w:u w:val="single"/>
        </w:rPr>
        <w:t xml:space="preserve">Question 2 </w:t>
      </w:r>
    </w:p>
    <w:p w:rsidR="00E1468E" w:rsidRDefault="0077141B" w:rsidP="00E1468E">
      <w:pPr>
        <w:spacing w:after="0"/>
        <w:rPr>
          <w:bCs/>
        </w:rPr>
      </w:pPr>
      <w:r>
        <w:t>You</w:t>
      </w:r>
      <w:r w:rsidRPr="00B8346B">
        <w:t xml:space="preserve"> ha</w:t>
      </w:r>
      <w:r>
        <w:t>ve reasonable suspicion that a driver has committed an offence whilst their</w:t>
      </w:r>
      <w:r w:rsidRPr="00B8346B">
        <w:t xml:space="preserve"> vehicle was in motion</w:t>
      </w:r>
      <w:r>
        <w:t>. E</w:t>
      </w:r>
      <w:r w:rsidRPr="00B8346B">
        <w:t xml:space="preserve">xplain </w:t>
      </w:r>
      <w:r w:rsidRPr="000055BC">
        <w:t xml:space="preserve">Section 6(4) Road Traffic Act 1988 </w:t>
      </w:r>
      <w:r w:rsidRPr="00B8346B">
        <w:rPr>
          <w:bCs/>
        </w:rPr>
        <w:t>(</w:t>
      </w:r>
      <w:proofErr w:type="gramStart"/>
      <w:r w:rsidRPr="00B8346B">
        <w:rPr>
          <w:bCs/>
        </w:rPr>
        <w:t>4</w:t>
      </w:r>
      <w:proofErr w:type="gramEnd"/>
      <w:r w:rsidRPr="00B8346B">
        <w:rPr>
          <w:bCs/>
        </w:rPr>
        <w:t xml:space="preserve"> Marks)</w:t>
      </w:r>
    </w:p>
    <w:p w:rsidR="0077141B" w:rsidRDefault="0077141B" w:rsidP="00E1468E">
      <w:pPr>
        <w:spacing w:after="0"/>
        <w:rPr>
          <w:bCs/>
        </w:rPr>
      </w:pPr>
    </w:p>
    <w:p w:rsidR="0077141B" w:rsidRDefault="0077141B" w:rsidP="00E1468E">
      <w:pPr>
        <w:spacing w:after="0"/>
        <w:rPr>
          <w:bCs/>
        </w:rPr>
      </w:pPr>
      <w:r>
        <w:rPr>
          <w:bCs/>
        </w:rPr>
        <w:t>Section 6(4) part of the 4 circumstances when an officer has the grounds to require a preliminary test.</w:t>
      </w:r>
    </w:p>
    <w:p w:rsidR="0077141B" w:rsidRDefault="0077141B" w:rsidP="00E1468E">
      <w:pPr>
        <w:spacing w:after="0"/>
        <w:rPr>
          <w:bCs/>
        </w:rPr>
      </w:pPr>
      <w:proofErr w:type="gramStart"/>
      <w:r>
        <w:rPr>
          <w:bCs/>
        </w:rPr>
        <w:t>Section</w:t>
      </w:r>
      <w:proofErr w:type="gramEnd"/>
      <w:r>
        <w:rPr>
          <w:bCs/>
        </w:rPr>
        <w:t xml:space="preserve"> 6(4) is </w:t>
      </w:r>
      <w:proofErr w:type="gramStart"/>
      <w:r>
        <w:rPr>
          <w:bCs/>
        </w:rPr>
        <w:t>when</w:t>
      </w:r>
      <w:proofErr w:type="gramEnd"/>
      <w:r>
        <w:rPr>
          <w:bCs/>
        </w:rPr>
        <w:t xml:space="preserve"> a person is or has been driving a motor vehicle and has committed a moving traffic offence. </w:t>
      </w:r>
    </w:p>
    <w:p w:rsidR="0077141B" w:rsidRPr="0077141B" w:rsidRDefault="0077141B" w:rsidP="00E1468E">
      <w:pPr>
        <w:spacing w:after="0"/>
        <w:rPr>
          <w:bCs/>
        </w:rPr>
      </w:pPr>
      <w:proofErr w:type="gramStart"/>
      <w:r>
        <w:rPr>
          <w:bCs/>
        </w:rPr>
        <w:t xml:space="preserve">Therefore under this section a constable in uniform who has </w:t>
      </w:r>
      <w:proofErr w:type="spellStart"/>
      <w:r>
        <w:rPr>
          <w:bCs/>
        </w:rPr>
        <w:t>reasonbale</w:t>
      </w:r>
      <w:proofErr w:type="spellEnd"/>
      <w:r>
        <w:rPr>
          <w:bCs/>
        </w:rPr>
        <w:t xml:space="preserve"> grounds to suspect that the driver is or has been driving and has committed a relevant offence as outlined, they can require a preliminary test to ascertain if they had drink or drugs in their body at the time of the offence or if they were under the influence of a drug.</w:t>
      </w:r>
      <w:proofErr w:type="gramEnd"/>
    </w:p>
    <w:p w:rsidR="00E1468E" w:rsidRDefault="00E1468E" w:rsidP="00E1468E">
      <w:pPr>
        <w:spacing w:after="0"/>
        <w:rPr>
          <w:u w:val="single"/>
        </w:rPr>
      </w:pPr>
    </w:p>
    <w:p w:rsidR="00E1468E" w:rsidRDefault="00E1468E" w:rsidP="00E1468E">
      <w:pPr>
        <w:spacing w:after="0"/>
        <w:rPr>
          <w:u w:val="single"/>
        </w:rPr>
      </w:pPr>
    </w:p>
    <w:p w:rsidR="00E1468E" w:rsidRDefault="00E1468E" w:rsidP="00E1468E">
      <w:pPr>
        <w:spacing w:after="0"/>
        <w:rPr>
          <w:u w:val="single"/>
        </w:rPr>
      </w:pPr>
    </w:p>
    <w:p w:rsidR="00E1468E" w:rsidRDefault="00E1468E" w:rsidP="00E1468E">
      <w:pPr>
        <w:spacing w:after="0"/>
        <w:rPr>
          <w:u w:val="single"/>
        </w:rPr>
      </w:pPr>
      <w:r>
        <w:rPr>
          <w:u w:val="single"/>
        </w:rPr>
        <w:t>Question 3</w:t>
      </w:r>
    </w:p>
    <w:p w:rsidR="0077141B" w:rsidRPr="00B8346B" w:rsidRDefault="0077141B" w:rsidP="0077141B">
      <w:pPr>
        <w:rPr>
          <w:bCs/>
        </w:rPr>
      </w:pPr>
      <w:r w:rsidRPr="00B8346B">
        <w:t xml:space="preserve">Define the offence of ‘Driving without due care and attention or reasonable consideration’ </w:t>
      </w:r>
      <w:r w:rsidRPr="00B8346B">
        <w:rPr>
          <w:bCs/>
        </w:rPr>
        <w:t>(</w:t>
      </w:r>
      <w:r>
        <w:rPr>
          <w:bCs/>
        </w:rPr>
        <w:t>5</w:t>
      </w:r>
      <w:r w:rsidRPr="00B8346B">
        <w:rPr>
          <w:bCs/>
        </w:rPr>
        <w:t xml:space="preserve"> Marks)</w:t>
      </w:r>
      <w:r w:rsidRPr="00B8346B">
        <w:rPr>
          <w:color w:val="0070C0"/>
          <w:sz w:val="16"/>
          <w:szCs w:val="16"/>
          <w:lang w:val="en"/>
        </w:rPr>
        <w:t xml:space="preserve"> </w:t>
      </w:r>
    </w:p>
    <w:p w:rsidR="00E1468E" w:rsidRDefault="0077141B" w:rsidP="00E1468E">
      <w:pPr>
        <w:spacing w:after="0"/>
      </w:pPr>
      <w:r>
        <w:t xml:space="preserve">Under section 2a of the road traffic act 1988 </w:t>
      </w:r>
    </w:p>
    <w:p w:rsidR="0077141B" w:rsidRDefault="0077141B" w:rsidP="00E1468E">
      <w:pPr>
        <w:spacing w:after="0"/>
      </w:pPr>
      <w:r>
        <w:t xml:space="preserve">A </w:t>
      </w:r>
      <w:proofErr w:type="gramStart"/>
      <w:r>
        <w:t>person</w:t>
      </w:r>
      <w:proofErr w:type="gramEnd"/>
      <w:r w:rsidR="00602C17">
        <w:t xml:space="preserve"> who drives</w:t>
      </w:r>
      <w:r>
        <w:t xml:space="preserve"> a mechanically propelled vehicle on a road or other public place, without due care and attention or reasonable condierstion for other persons using the road, would be guilty of an offence. </w:t>
      </w:r>
    </w:p>
    <w:p w:rsidR="0077141B" w:rsidRDefault="0077141B" w:rsidP="00E1468E">
      <w:pPr>
        <w:spacing w:after="0"/>
      </w:pPr>
      <w:r>
        <w:t>Points to prove for this offence would be:</w:t>
      </w:r>
    </w:p>
    <w:p w:rsidR="0077141B" w:rsidRDefault="0077141B" w:rsidP="00E1468E">
      <w:pPr>
        <w:spacing w:after="0"/>
      </w:pPr>
      <w:r>
        <w:t>Mechanically propelled vehicle – anything made, adapted or intended for use on a road</w:t>
      </w:r>
    </w:p>
    <w:p w:rsidR="0077141B" w:rsidRDefault="0077141B" w:rsidP="00E1468E">
      <w:pPr>
        <w:spacing w:after="0"/>
      </w:pPr>
      <w:r>
        <w:t xml:space="preserve">Powered by petrol, diesel, oil, gas, steam or electric </w:t>
      </w:r>
    </w:p>
    <w:p w:rsidR="0077141B" w:rsidRDefault="0077141B" w:rsidP="00E1468E">
      <w:pPr>
        <w:spacing w:after="0"/>
      </w:pPr>
      <w:r>
        <w:t xml:space="preserve">Road or public place – any length of highway, bridges, </w:t>
      </w:r>
      <w:proofErr w:type="spellStart"/>
      <w:r>
        <w:t>foothpaths</w:t>
      </w:r>
      <w:proofErr w:type="spellEnd"/>
      <w:r>
        <w:t xml:space="preserve"> or bridleways to which the local authority have a duty of maintaining.</w:t>
      </w:r>
    </w:p>
    <w:p w:rsidR="00E1468E" w:rsidRDefault="0077141B" w:rsidP="00E1468E">
      <w:pPr>
        <w:spacing w:after="0"/>
      </w:pPr>
      <w:r>
        <w:t xml:space="preserve">Due care and attention – is when the standard of driving has dropped below the level expected of a careful and competent driver </w:t>
      </w:r>
    </w:p>
    <w:p w:rsidR="0077141B" w:rsidRDefault="0077141B" w:rsidP="00E1468E">
      <w:pPr>
        <w:spacing w:after="0"/>
      </w:pPr>
      <w:r>
        <w:t xml:space="preserve">Reasonable consideration – when the driving of a person has an effect on other persons using the road, for example it could be a driver of another vehicle, passenger, pedestrian or cyclist </w:t>
      </w:r>
    </w:p>
    <w:p w:rsidR="0077141B" w:rsidRDefault="0077141B" w:rsidP="00E1468E">
      <w:pPr>
        <w:spacing w:after="0"/>
        <w:rPr>
          <w:u w:val="single"/>
        </w:rPr>
      </w:pPr>
    </w:p>
    <w:p w:rsidR="00E1468E" w:rsidRDefault="00E1468E" w:rsidP="00E1468E">
      <w:pPr>
        <w:spacing w:after="0"/>
        <w:rPr>
          <w:u w:val="single"/>
        </w:rPr>
      </w:pPr>
    </w:p>
    <w:p w:rsidR="00E1468E" w:rsidRDefault="00E1468E" w:rsidP="00E1468E">
      <w:pPr>
        <w:spacing w:after="0"/>
        <w:rPr>
          <w:u w:val="single"/>
        </w:rPr>
      </w:pPr>
    </w:p>
    <w:p w:rsidR="00E1468E" w:rsidRDefault="00E1468E" w:rsidP="00E1468E">
      <w:pPr>
        <w:spacing w:after="0"/>
        <w:rPr>
          <w:u w:val="single"/>
        </w:rPr>
      </w:pPr>
      <w:r>
        <w:rPr>
          <w:u w:val="single"/>
        </w:rPr>
        <w:t>Question 4</w:t>
      </w:r>
    </w:p>
    <w:p w:rsidR="00E1468E" w:rsidRDefault="00602C17" w:rsidP="00E1468E">
      <w:pPr>
        <w:spacing w:after="0"/>
      </w:pPr>
      <w:r w:rsidRPr="00C42516">
        <w:t>Explain why the effective use of roads policing powers can help in reducing the wider unlawful activity of criminals</w:t>
      </w:r>
    </w:p>
    <w:p w:rsidR="00602C17" w:rsidRDefault="00602C17" w:rsidP="00E1468E">
      <w:pPr>
        <w:spacing w:after="0"/>
      </w:pPr>
    </w:p>
    <w:p w:rsidR="00602C17" w:rsidRDefault="00602C17" w:rsidP="00E1468E">
      <w:pPr>
        <w:spacing w:after="0"/>
      </w:pPr>
      <w:r>
        <w:t xml:space="preserve">One way of effectively policing roads is to make use of automatic number plate recognition cameras, these systems </w:t>
      </w:r>
      <w:proofErr w:type="gramStart"/>
      <w:r>
        <w:t>which</w:t>
      </w:r>
      <w:proofErr w:type="gramEnd"/>
      <w:r>
        <w:t xml:space="preserve"> are dotted along the UK road network can aid in detecting cars through their number plates. Police have the ability to place warnings and markers on vehicles that have been or </w:t>
      </w:r>
      <w:proofErr w:type="gramStart"/>
      <w:r>
        <w:t>are suspected</w:t>
      </w:r>
      <w:proofErr w:type="gramEnd"/>
      <w:r>
        <w:t xml:space="preserve"> of being involved in crime. As a result when ones of these vehicles which has intelligence on it passes a ANPR it can flag up to police who then can react to the car being known in a certain area. </w:t>
      </w:r>
    </w:p>
    <w:p w:rsidR="00602C17" w:rsidRDefault="00602C17" w:rsidP="00E1468E">
      <w:pPr>
        <w:spacing w:after="0"/>
      </w:pPr>
      <w:r>
        <w:t xml:space="preserve">When this </w:t>
      </w:r>
      <w:proofErr w:type="gramStart"/>
      <w:r>
        <w:t>gets</w:t>
      </w:r>
      <w:proofErr w:type="gramEnd"/>
      <w:r>
        <w:t xml:space="preserve"> flagged up through PNC police officers can use the ACT/REACT mechanism</w:t>
      </w:r>
    </w:p>
    <w:p w:rsidR="00602C17" w:rsidRDefault="00602C17" w:rsidP="00E1468E">
      <w:pPr>
        <w:spacing w:after="0"/>
      </w:pPr>
      <w:r>
        <w:t>ACT – this sets out a set of standards and procedures to follow, for example if the car should be a stopped and if not protocols to follow</w:t>
      </w:r>
    </w:p>
    <w:p w:rsidR="00602C17" w:rsidRDefault="00602C17" w:rsidP="00E1468E">
      <w:pPr>
        <w:spacing w:after="0"/>
      </w:pPr>
      <w:r>
        <w:t xml:space="preserve">REACT – is a form that </w:t>
      </w:r>
      <w:proofErr w:type="gramStart"/>
      <w:r>
        <w:t>is then filled</w:t>
      </w:r>
      <w:proofErr w:type="gramEnd"/>
      <w:r>
        <w:t xml:space="preserve"> in with the actions taken on reacting to such a flag. If it is under continuous investigation, a react </w:t>
      </w:r>
      <w:proofErr w:type="gramStart"/>
      <w:r>
        <w:t>should not be completed</w:t>
      </w:r>
      <w:proofErr w:type="gramEnd"/>
      <w:r>
        <w:t>.</w:t>
      </w:r>
    </w:p>
    <w:p w:rsidR="00602C17" w:rsidRDefault="00602C17" w:rsidP="00E1468E">
      <w:pPr>
        <w:spacing w:after="0"/>
      </w:pPr>
    </w:p>
    <w:p w:rsidR="00602C17" w:rsidRDefault="00602C17" w:rsidP="00E1468E">
      <w:pPr>
        <w:spacing w:after="0"/>
      </w:pPr>
      <w:r>
        <w:t xml:space="preserve">By being able to detect vehicles known to the police as being involved in serious organised crime, it can help to deter crime from happening and gives the police to act to make a difference to this. </w:t>
      </w:r>
    </w:p>
    <w:p w:rsidR="00602C17" w:rsidRDefault="00602C17" w:rsidP="00E1468E">
      <w:pPr>
        <w:spacing w:after="0"/>
      </w:pPr>
    </w:p>
    <w:p w:rsidR="00602C17" w:rsidRDefault="00602C17" w:rsidP="00E1468E">
      <w:pPr>
        <w:spacing w:after="0"/>
        <w:rPr>
          <w:u w:val="single"/>
        </w:rPr>
      </w:pPr>
      <w:r>
        <w:t xml:space="preserve">This can also be implemented on a national scale, helping reduce wider activity overall of criminals in the UK. </w:t>
      </w:r>
    </w:p>
    <w:p w:rsidR="00E1468E" w:rsidRDefault="00E1468E" w:rsidP="00E1468E">
      <w:pPr>
        <w:spacing w:after="0"/>
        <w:rPr>
          <w:u w:val="single"/>
        </w:rPr>
      </w:pPr>
    </w:p>
    <w:p w:rsidR="00E1468E" w:rsidRDefault="00E1468E" w:rsidP="00E1468E">
      <w:pPr>
        <w:spacing w:after="0"/>
        <w:rPr>
          <w:u w:val="single"/>
        </w:rPr>
      </w:pPr>
    </w:p>
    <w:p w:rsidR="00602C17" w:rsidRDefault="00602C17" w:rsidP="00E1468E">
      <w:pPr>
        <w:spacing w:after="0"/>
        <w:rPr>
          <w:u w:val="single"/>
        </w:rPr>
      </w:pPr>
    </w:p>
    <w:p w:rsidR="00602C17" w:rsidRDefault="00602C17" w:rsidP="00E1468E">
      <w:pPr>
        <w:spacing w:after="0"/>
        <w:rPr>
          <w:u w:val="single"/>
        </w:rPr>
      </w:pPr>
    </w:p>
    <w:p w:rsidR="00E1468E" w:rsidRDefault="00E1468E" w:rsidP="00E1468E">
      <w:pPr>
        <w:spacing w:after="0"/>
        <w:rPr>
          <w:u w:val="single"/>
        </w:rPr>
      </w:pPr>
    </w:p>
    <w:p w:rsidR="00E1468E" w:rsidRDefault="00E1468E" w:rsidP="00E1468E">
      <w:pPr>
        <w:spacing w:after="0"/>
        <w:rPr>
          <w:u w:val="single"/>
        </w:rPr>
      </w:pPr>
      <w:r>
        <w:rPr>
          <w:u w:val="single"/>
        </w:rPr>
        <w:lastRenderedPageBreak/>
        <w:t>Question 5</w:t>
      </w:r>
    </w:p>
    <w:p w:rsidR="00602C17" w:rsidRPr="00B8346B" w:rsidRDefault="00602C17" w:rsidP="00602C17">
      <w:pPr>
        <w:rPr>
          <w:bCs/>
        </w:rPr>
      </w:pPr>
      <w:r w:rsidRPr="00B8346B">
        <w:t>You believe it is necessary t</w:t>
      </w:r>
      <w:r>
        <w:t>o seize a motorcycle. Define Section 165A Road Traffic Act 1988</w:t>
      </w:r>
      <w:r w:rsidRPr="00B8346B">
        <w:t xml:space="preserve"> </w:t>
      </w:r>
      <w:r w:rsidRPr="00B8346B">
        <w:rPr>
          <w:bCs/>
        </w:rPr>
        <w:t>(</w:t>
      </w:r>
      <w:proofErr w:type="gramStart"/>
      <w:r>
        <w:rPr>
          <w:bCs/>
        </w:rPr>
        <w:t>8</w:t>
      </w:r>
      <w:proofErr w:type="gramEnd"/>
      <w:r w:rsidRPr="00B8346B">
        <w:rPr>
          <w:bCs/>
        </w:rPr>
        <w:t xml:space="preserve"> Marks)</w:t>
      </w:r>
      <w:r w:rsidRPr="00B8346B">
        <w:rPr>
          <w:color w:val="0070C0"/>
          <w:sz w:val="16"/>
          <w:szCs w:val="16"/>
          <w:lang w:val="en"/>
        </w:rPr>
        <w:t xml:space="preserve"> </w:t>
      </w:r>
    </w:p>
    <w:p w:rsidR="00E1468E" w:rsidRDefault="00602C17" w:rsidP="00E1468E">
      <w:pPr>
        <w:spacing w:after="0"/>
      </w:pPr>
      <w:r>
        <w:t>Section 165a of the road and traffic act</w:t>
      </w:r>
    </w:p>
    <w:p w:rsidR="00602C17" w:rsidRDefault="00602C17" w:rsidP="00E1468E">
      <w:pPr>
        <w:spacing w:after="0"/>
      </w:pPr>
      <w:r>
        <w:t>Gives constables the power under specified circumstances to:</w:t>
      </w:r>
    </w:p>
    <w:p w:rsidR="00602C17" w:rsidRDefault="00602C17" w:rsidP="00602C17">
      <w:pPr>
        <w:pStyle w:val="ListParagraph"/>
        <w:numPr>
          <w:ilvl w:val="0"/>
          <w:numId w:val="1"/>
        </w:numPr>
        <w:spacing w:after="0"/>
      </w:pPr>
      <w:r>
        <w:t xml:space="preserve">Seize a vehicle </w:t>
      </w:r>
    </w:p>
    <w:p w:rsidR="00602C17" w:rsidRDefault="00602C17" w:rsidP="00602C17">
      <w:pPr>
        <w:pStyle w:val="ListParagraph"/>
        <w:numPr>
          <w:ilvl w:val="0"/>
          <w:numId w:val="1"/>
        </w:numPr>
        <w:spacing w:after="0"/>
      </w:pPr>
      <w:r>
        <w:t xml:space="preserve">Remove a vehicle </w:t>
      </w:r>
    </w:p>
    <w:p w:rsidR="00602C17" w:rsidRDefault="00602C17" w:rsidP="00602C17">
      <w:pPr>
        <w:pStyle w:val="ListParagraph"/>
        <w:numPr>
          <w:ilvl w:val="0"/>
          <w:numId w:val="1"/>
        </w:numPr>
        <w:spacing w:after="0"/>
      </w:pPr>
      <w:r>
        <w:t xml:space="preserve">Enter </w:t>
      </w:r>
      <w:proofErr w:type="gramStart"/>
      <w:r>
        <w:t>a premises</w:t>
      </w:r>
      <w:proofErr w:type="gramEnd"/>
      <w:r>
        <w:t xml:space="preserve"> except a private dwelling, where they have reasonable grounds to believe that a vehicle is.</w:t>
      </w:r>
    </w:p>
    <w:p w:rsidR="00602C17" w:rsidRDefault="00602C17" w:rsidP="00602C17">
      <w:pPr>
        <w:spacing w:after="0"/>
      </w:pPr>
    </w:p>
    <w:p w:rsidR="00602C17" w:rsidRDefault="00602C17" w:rsidP="00602C17">
      <w:pPr>
        <w:spacing w:after="0"/>
      </w:pPr>
      <w:r>
        <w:t>The Specified circumstances are as follows:</w:t>
      </w:r>
    </w:p>
    <w:p w:rsidR="00602C17" w:rsidRPr="00602C17" w:rsidRDefault="00602C17" w:rsidP="00602C17">
      <w:pPr>
        <w:spacing w:after="0"/>
      </w:pPr>
    </w:p>
    <w:p w:rsidR="00E1468E" w:rsidRDefault="00602C17" w:rsidP="00E1468E">
      <w:pPr>
        <w:spacing w:after="0"/>
      </w:pPr>
      <w:r>
        <w:t xml:space="preserve">Requirement to produce licence </w:t>
      </w:r>
    </w:p>
    <w:p w:rsidR="00602C17" w:rsidRDefault="00602C17" w:rsidP="00602C17">
      <w:pPr>
        <w:pStyle w:val="ListParagraph"/>
        <w:numPr>
          <w:ilvl w:val="0"/>
          <w:numId w:val="1"/>
        </w:numPr>
        <w:spacing w:after="0"/>
      </w:pPr>
      <w:r>
        <w:t>A person fails to produce their driving licence</w:t>
      </w:r>
    </w:p>
    <w:p w:rsidR="00602C17" w:rsidRDefault="00602C17" w:rsidP="00602C17">
      <w:pPr>
        <w:spacing w:after="0"/>
      </w:pPr>
      <w:r>
        <w:t>AND</w:t>
      </w:r>
    </w:p>
    <w:p w:rsidR="00602C17" w:rsidRPr="00602C17" w:rsidRDefault="00602C17" w:rsidP="00602C17">
      <w:pPr>
        <w:pStyle w:val="ListParagraph"/>
        <w:numPr>
          <w:ilvl w:val="0"/>
          <w:numId w:val="1"/>
        </w:numPr>
        <w:spacing w:after="0"/>
      </w:pPr>
      <w:r>
        <w:t xml:space="preserve">A constable has reasonable grounds to suspect that a vehicle </w:t>
      </w:r>
      <w:proofErr w:type="gramStart"/>
      <w:r>
        <w:t>is being driven</w:t>
      </w:r>
      <w:proofErr w:type="gramEnd"/>
      <w:r>
        <w:t xml:space="preserve"> otherwise in accordance of having a valid licence.</w:t>
      </w:r>
    </w:p>
    <w:p w:rsidR="00E1468E" w:rsidRDefault="00E1468E" w:rsidP="00E1468E">
      <w:pPr>
        <w:spacing w:after="0"/>
        <w:rPr>
          <w:u w:val="single"/>
        </w:rPr>
      </w:pPr>
    </w:p>
    <w:p w:rsidR="00602C17" w:rsidRDefault="00602C17" w:rsidP="00E1468E">
      <w:pPr>
        <w:spacing w:after="0"/>
      </w:pPr>
      <w:r>
        <w:t xml:space="preserve">Requirement to produce insurance documents </w:t>
      </w:r>
    </w:p>
    <w:p w:rsidR="00602C17" w:rsidRDefault="00602C17" w:rsidP="00602C17">
      <w:pPr>
        <w:pStyle w:val="ListParagraph"/>
        <w:numPr>
          <w:ilvl w:val="0"/>
          <w:numId w:val="1"/>
        </w:numPr>
        <w:spacing w:after="0"/>
      </w:pPr>
      <w:r>
        <w:t xml:space="preserve">A person fails to produce the insurance documents </w:t>
      </w:r>
    </w:p>
    <w:p w:rsidR="00602C17" w:rsidRDefault="00602C17" w:rsidP="00602C17">
      <w:pPr>
        <w:spacing w:after="0"/>
      </w:pPr>
      <w:r>
        <w:t>AND</w:t>
      </w:r>
    </w:p>
    <w:p w:rsidR="00602C17" w:rsidRDefault="00602C17" w:rsidP="00602C17">
      <w:pPr>
        <w:pStyle w:val="ListParagraph"/>
        <w:numPr>
          <w:ilvl w:val="0"/>
          <w:numId w:val="1"/>
        </w:numPr>
        <w:spacing w:after="0"/>
      </w:pPr>
      <w:r>
        <w:t xml:space="preserve">A constable has reasonable grounds to suspect that a vehicle is being driven otherwise in accordance of valid insurance </w:t>
      </w:r>
    </w:p>
    <w:p w:rsidR="00602C17" w:rsidRDefault="00602C17" w:rsidP="00602C17">
      <w:pPr>
        <w:spacing w:after="0"/>
      </w:pPr>
    </w:p>
    <w:p w:rsidR="00602C17" w:rsidRDefault="00602C17" w:rsidP="00602C17">
      <w:pPr>
        <w:spacing w:after="0"/>
      </w:pPr>
      <w:r>
        <w:t>Requirement for the vehicle to stop</w:t>
      </w:r>
    </w:p>
    <w:p w:rsidR="00602C17" w:rsidRDefault="00602C17" w:rsidP="00602C17">
      <w:pPr>
        <w:pStyle w:val="ListParagraph"/>
        <w:numPr>
          <w:ilvl w:val="0"/>
          <w:numId w:val="1"/>
        </w:numPr>
        <w:spacing w:after="0"/>
      </w:pPr>
      <w:r>
        <w:t xml:space="preserve">The vehicle fails to stop </w:t>
      </w:r>
    </w:p>
    <w:p w:rsidR="00602C17" w:rsidRDefault="00602C17" w:rsidP="00602C17">
      <w:pPr>
        <w:spacing w:after="0"/>
      </w:pPr>
      <w:r>
        <w:t>AND</w:t>
      </w:r>
    </w:p>
    <w:p w:rsidR="00602C17" w:rsidRPr="00602C17" w:rsidRDefault="00602C17" w:rsidP="00602C17">
      <w:pPr>
        <w:pStyle w:val="ListParagraph"/>
        <w:numPr>
          <w:ilvl w:val="0"/>
          <w:numId w:val="1"/>
        </w:numPr>
        <w:spacing w:after="0"/>
      </w:pPr>
      <w:r>
        <w:t xml:space="preserve">A constable has reasonable grounds to suspect that a vehicle is being driven otherwise in accordance of having a valid licence or valid insurance </w:t>
      </w:r>
    </w:p>
    <w:p w:rsidR="00E1468E" w:rsidRDefault="00E1468E" w:rsidP="00E1468E">
      <w:pPr>
        <w:spacing w:after="0"/>
        <w:rPr>
          <w:u w:val="single"/>
        </w:rPr>
      </w:pPr>
    </w:p>
    <w:p w:rsidR="00E1468E" w:rsidRPr="00E1468E" w:rsidRDefault="00E1468E" w:rsidP="00E1468E">
      <w:pPr>
        <w:spacing w:after="0"/>
        <w:rPr>
          <w:u w:val="single"/>
        </w:rPr>
      </w:pPr>
      <w:r w:rsidRPr="00E1468E">
        <w:rPr>
          <w:u w:val="single"/>
        </w:rPr>
        <w:t>Question 6</w:t>
      </w:r>
    </w:p>
    <w:p w:rsidR="00602C17" w:rsidRPr="00BC0AC9" w:rsidRDefault="00602C17" w:rsidP="00602C17">
      <w:pPr>
        <w:spacing w:after="0" w:line="240" w:lineRule="auto"/>
        <w:rPr>
          <w:b/>
        </w:rPr>
      </w:pPr>
      <w:r w:rsidRPr="00BC0AC9">
        <w:t xml:space="preserve">State the definition of a reportable road traffic collision Section 170(1) Road Traffic Act 1988 </w:t>
      </w:r>
      <w:r w:rsidRPr="00BC0AC9">
        <w:rPr>
          <w:bCs/>
        </w:rPr>
        <w:t>(</w:t>
      </w:r>
      <w:proofErr w:type="gramStart"/>
      <w:r w:rsidRPr="00BC0AC9">
        <w:rPr>
          <w:bCs/>
        </w:rPr>
        <w:t>8</w:t>
      </w:r>
      <w:proofErr w:type="gramEnd"/>
      <w:r w:rsidRPr="00BC0AC9">
        <w:rPr>
          <w:bCs/>
        </w:rPr>
        <w:t xml:space="preserve"> Marks</w:t>
      </w:r>
      <w:r w:rsidRPr="00BC0AC9">
        <w:t>)</w:t>
      </w:r>
      <w:r w:rsidRPr="00BC0AC9">
        <w:rPr>
          <w:lang w:val="en"/>
        </w:rPr>
        <w:t xml:space="preserve"> </w:t>
      </w:r>
    </w:p>
    <w:p w:rsidR="00E1468E" w:rsidRDefault="00E1468E"/>
    <w:p w:rsidR="00602C17" w:rsidRDefault="00602C17" w:rsidP="00602C17">
      <w:pPr>
        <w:spacing w:after="0"/>
      </w:pPr>
      <w:r>
        <w:t xml:space="preserve">Under section 170 </w:t>
      </w:r>
    </w:p>
    <w:p w:rsidR="00602C17" w:rsidRDefault="00602C17" w:rsidP="00602C17">
      <w:pPr>
        <w:spacing w:after="0"/>
      </w:pPr>
      <w:r>
        <w:t>Owing to the presence of a mechanically propelled vehicle on a road or other public place, an accident occurs, whereby:</w:t>
      </w:r>
    </w:p>
    <w:p w:rsidR="00602C17" w:rsidRDefault="00602C17" w:rsidP="00602C17">
      <w:pPr>
        <w:pStyle w:val="ListParagraph"/>
        <w:numPr>
          <w:ilvl w:val="0"/>
          <w:numId w:val="1"/>
        </w:numPr>
        <w:spacing w:after="0"/>
      </w:pPr>
      <w:r>
        <w:t>Personal injury is caused to a person (other than the person in the vehicle that caused the accident)</w:t>
      </w:r>
    </w:p>
    <w:p w:rsidR="00602C17" w:rsidRDefault="00602C17" w:rsidP="00602C17">
      <w:pPr>
        <w:pStyle w:val="ListParagraph"/>
        <w:numPr>
          <w:ilvl w:val="0"/>
          <w:numId w:val="1"/>
        </w:numPr>
        <w:spacing w:after="0"/>
      </w:pPr>
      <w:r>
        <w:t>Damage is caused to a vehicle (can include trailers or anything being pulled by the vehicle and does not include the vehicle that caused the accident)</w:t>
      </w:r>
    </w:p>
    <w:p w:rsidR="00602C17" w:rsidRDefault="00602C17" w:rsidP="00602C17">
      <w:pPr>
        <w:pStyle w:val="ListParagraph"/>
        <w:numPr>
          <w:ilvl w:val="0"/>
          <w:numId w:val="1"/>
        </w:numPr>
        <w:spacing w:after="0"/>
      </w:pPr>
      <w:r>
        <w:t>Damage is caused to an animal (whether being pulled in a trailer behind or not)</w:t>
      </w:r>
    </w:p>
    <w:p w:rsidR="00602C17" w:rsidRDefault="00602C17" w:rsidP="00602C17">
      <w:pPr>
        <w:pStyle w:val="ListParagraph"/>
        <w:numPr>
          <w:ilvl w:val="0"/>
          <w:numId w:val="1"/>
        </w:numPr>
        <w:spacing w:after="0"/>
      </w:pPr>
      <w:r>
        <w:t>Damage is caused to property (and land or property at which the road is built or situated on or adjacent to)</w:t>
      </w:r>
    </w:p>
    <w:p w:rsidR="00050334" w:rsidRDefault="00050334" w:rsidP="00050334">
      <w:pPr>
        <w:spacing w:after="0"/>
      </w:pPr>
    </w:p>
    <w:p w:rsidR="00050334" w:rsidRDefault="00050334" w:rsidP="00050334">
      <w:pPr>
        <w:spacing w:after="0"/>
      </w:pPr>
      <w:r>
        <w:t xml:space="preserve">Mechanically propelled vehicle is one that is adapted or intended for use on a road and </w:t>
      </w:r>
      <w:proofErr w:type="gramStart"/>
      <w:r>
        <w:t>is powered</w:t>
      </w:r>
      <w:proofErr w:type="gramEnd"/>
      <w:r>
        <w:t xml:space="preserve"> by </w:t>
      </w:r>
    </w:p>
    <w:p w:rsidR="00050334" w:rsidRDefault="00050334" w:rsidP="00050334">
      <w:pPr>
        <w:spacing w:after="0"/>
      </w:pPr>
      <w:r>
        <w:lastRenderedPageBreak/>
        <w:t xml:space="preserve">P – </w:t>
      </w:r>
      <w:proofErr w:type="gramStart"/>
      <w:r>
        <w:t>petrol</w:t>
      </w:r>
      <w:proofErr w:type="gramEnd"/>
      <w:r>
        <w:t xml:space="preserve"> or diesel </w:t>
      </w:r>
    </w:p>
    <w:p w:rsidR="00050334" w:rsidRDefault="00050334" w:rsidP="00050334">
      <w:pPr>
        <w:spacing w:after="0"/>
      </w:pPr>
      <w:r>
        <w:t xml:space="preserve">O – </w:t>
      </w:r>
      <w:proofErr w:type="gramStart"/>
      <w:r>
        <w:t>oil</w:t>
      </w:r>
      <w:proofErr w:type="gramEnd"/>
      <w:r>
        <w:t xml:space="preserve"> </w:t>
      </w:r>
    </w:p>
    <w:p w:rsidR="00050334" w:rsidRDefault="00050334" w:rsidP="00050334">
      <w:pPr>
        <w:spacing w:after="0"/>
      </w:pPr>
      <w:r>
        <w:t xml:space="preserve">G –gas </w:t>
      </w:r>
    </w:p>
    <w:p w:rsidR="00050334" w:rsidRDefault="00050334" w:rsidP="00050334">
      <w:pPr>
        <w:spacing w:after="0"/>
      </w:pPr>
      <w:r>
        <w:t xml:space="preserve">E – </w:t>
      </w:r>
      <w:proofErr w:type="gramStart"/>
      <w:r>
        <w:t>electric</w:t>
      </w:r>
      <w:proofErr w:type="gramEnd"/>
      <w:r>
        <w:t xml:space="preserve"> </w:t>
      </w:r>
    </w:p>
    <w:p w:rsidR="00050334" w:rsidRDefault="00050334" w:rsidP="00050334">
      <w:pPr>
        <w:spacing w:after="0"/>
      </w:pPr>
      <w:r>
        <w:t xml:space="preserve">S – </w:t>
      </w:r>
      <w:proofErr w:type="gramStart"/>
      <w:r>
        <w:t>steam</w:t>
      </w:r>
      <w:proofErr w:type="gramEnd"/>
      <w:r>
        <w:t xml:space="preserve"> </w:t>
      </w:r>
    </w:p>
    <w:p w:rsidR="00050334" w:rsidRDefault="00050334" w:rsidP="00050334">
      <w:pPr>
        <w:spacing w:after="0"/>
      </w:pPr>
    </w:p>
    <w:p w:rsidR="00050334" w:rsidRDefault="00050334" w:rsidP="00050334">
      <w:pPr>
        <w:spacing w:after="0"/>
      </w:pPr>
      <w:r>
        <w:t xml:space="preserve">A road or public place </w:t>
      </w:r>
    </w:p>
    <w:p w:rsidR="00050334" w:rsidRDefault="00050334" w:rsidP="00050334">
      <w:pPr>
        <w:spacing w:after="0"/>
      </w:pPr>
      <w:r>
        <w:t xml:space="preserve">Any length of highway or bridges, bridleways, footpaths </w:t>
      </w:r>
      <w:proofErr w:type="spellStart"/>
      <w:proofErr w:type="gramStart"/>
      <w:r>
        <w:t>etc</w:t>
      </w:r>
      <w:proofErr w:type="spellEnd"/>
      <w:r>
        <w:t>, that</w:t>
      </w:r>
      <w:proofErr w:type="gramEnd"/>
      <w:r>
        <w:t xml:space="preserve"> are the responsibility of the local authority to maintain</w:t>
      </w:r>
    </w:p>
    <w:p w:rsidR="00050334" w:rsidRDefault="00050334" w:rsidP="00050334">
      <w:pPr>
        <w:spacing w:after="0"/>
      </w:pPr>
      <w:r>
        <w:t xml:space="preserve">Public place is one where any of the public has access to whether by payment or otherwise </w:t>
      </w:r>
    </w:p>
    <w:p w:rsidR="00602C17" w:rsidRDefault="00602C17" w:rsidP="00602C17">
      <w:pPr>
        <w:spacing w:after="0"/>
      </w:pPr>
    </w:p>
    <w:p w:rsidR="00602C17" w:rsidRPr="00602C17" w:rsidRDefault="00602C17" w:rsidP="00602C17">
      <w:pPr>
        <w:spacing w:after="0"/>
      </w:pPr>
      <w:r>
        <w:t>Under section 170(2)</w:t>
      </w:r>
    </w:p>
    <w:p w:rsidR="00E1468E" w:rsidRDefault="00602C17">
      <w:r>
        <w:t>a person is required to stop by a person having reasonable grounds to after an accident has occurred, in order to ascertain their name and address and that of the owner of the vehicle as well as any identification numbers of the vehicle.</w:t>
      </w:r>
    </w:p>
    <w:p w:rsidR="00602C17" w:rsidRDefault="00602C17"/>
    <w:p w:rsidR="00602C17" w:rsidRDefault="00602C17">
      <w:r>
        <w:t xml:space="preserve">Section 170(3) </w:t>
      </w:r>
    </w:p>
    <w:p w:rsidR="00602C17" w:rsidRDefault="00602C17">
      <w:r>
        <w:t>If a person fails to provide the relevant details then they MUST report the accident to a police officer at a relevant station</w:t>
      </w:r>
    </w:p>
    <w:p w:rsidR="00602C17" w:rsidRDefault="00602C17"/>
    <w:p w:rsidR="00602C17" w:rsidRDefault="00602C17">
      <w:r>
        <w:t xml:space="preserve">Section 170(4) </w:t>
      </w:r>
    </w:p>
    <w:p w:rsidR="00602C17" w:rsidRDefault="00602C17">
      <w:r>
        <w:t xml:space="preserve">If a person fails to conform to subsections </w:t>
      </w:r>
      <w:proofErr w:type="gramStart"/>
      <w:r>
        <w:t>2</w:t>
      </w:r>
      <w:proofErr w:type="gramEnd"/>
      <w:r>
        <w:t xml:space="preserve"> and 3, then they are guilty of an offence</w:t>
      </w:r>
    </w:p>
    <w:p w:rsidR="00602C17" w:rsidRDefault="00602C17"/>
    <w:p w:rsidR="00602C17" w:rsidRDefault="00602C17">
      <w:r>
        <w:t>Section 170(7)</w:t>
      </w:r>
    </w:p>
    <w:p w:rsidR="00602C17" w:rsidRPr="00602C17" w:rsidRDefault="00602C17">
      <w:r>
        <w:t xml:space="preserve">As a result of an accident and personal injury </w:t>
      </w:r>
      <w:proofErr w:type="gramStart"/>
      <w:r>
        <w:t>is sustained</w:t>
      </w:r>
      <w:proofErr w:type="gramEnd"/>
      <w:r>
        <w:t xml:space="preserve">, a person must produce insurance details, if they fail to do so they commit an offence. </w:t>
      </w:r>
    </w:p>
    <w:p w:rsidR="00E1468E" w:rsidRPr="00E1468E" w:rsidRDefault="00E1468E">
      <w:pPr>
        <w:rPr>
          <w:u w:val="single"/>
        </w:rPr>
      </w:pPr>
      <w:r w:rsidRPr="00E1468E">
        <w:rPr>
          <w:u w:val="single"/>
        </w:rPr>
        <w:t>Question 7</w:t>
      </w:r>
    </w:p>
    <w:p w:rsidR="00602C17" w:rsidRPr="000D3E6E" w:rsidRDefault="00602C17" w:rsidP="00602C17">
      <w:r w:rsidRPr="000D3E6E">
        <w:rPr>
          <w:bCs/>
        </w:rPr>
        <w:t xml:space="preserve">When there are fatalities on the </w:t>
      </w:r>
      <w:proofErr w:type="gramStart"/>
      <w:r w:rsidRPr="000D3E6E">
        <w:rPr>
          <w:bCs/>
        </w:rPr>
        <w:t>roads</w:t>
      </w:r>
      <w:proofErr w:type="gramEnd"/>
      <w:r w:rsidRPr="000D3E6E">
        <w:rPr>
          <w:bCs/>
        </w:rPr>
        <w:t xml:space="preserve"> it is usual to task a trained Family Liaison Officer (FLO). Explain the role of a FLO</w:t>
      </w:r>
      <w:r w:rsidRPr="000D3E6E">
        <w:t xml:space="preserve"> (</w:t>
      </w:r>
      <w:proofErr w:type="gramStart"/>
      <w:r w:rsidRPr="000D3E6E">
        <w:t>8</w:t>
      </w:r>
      <w:proofErr w:type="gramEnd"/>
      <w:r w:rsidRPr="000D3E6E">
        <w:t xml:space="preserve"> Marks)</w:t>
      </w:r>
    </w:p>
    <w:p w:rsidR="00050334" w:rsidRDefault="00050334" w:rsidP="00602C17">
      <w:pPr>
        <w:spacing w:after="0"/>
      </w:pPr>
      <w:r>
        <w:t xml:space="preserve">A </w:t>
      </w:r>
      <w:proofErr w:type="gramStart"/>
      <w:r>
        <w:t>family liaison officer is usually tasked by a road policing lead investigator</w:t>
      </w:r>
      <w:proofErr w:type="gramEnd"/>
      <w:r>
        <w:t xml:space="preserve">. </w:t>
      </w:r>
    </w:p>
    <w:p w:rsidR="00050334" w:rsidRDefault="00050334" w:rsidP="00602C17">
      <w:pPr>
        <w:spacing w:after="0"/>
      </w:pPr>
      <w:proofErr w:type="gramStart"/>
      <w:r>
        <w:t>A FLO main responsibilities</w:t>
      </w:r>
      <w:proofErr w:type="gramEnd"/>
      <w:r>
        <w:t xml:space="preserve"> include:</w:t>
      </w:r>
    </w:p>
    <w:p w:rsidR="00050334" w:rsidRDefault="00050334" w:rsidP="00050334">
      <w:pPr>
        <w:pStyle w:val="ListParagraph"/>
        <w:numPr>
          <w:ilvl w:val="0"/>
          <w:numId w:val="1"/>
        </w:numPr>
        <w:spacing w:after="0"/>
      </w:pPr>
      <w:r>
        <w:t xml:space="preserve">Identification of the deceased </w:t>
      </w:r>
    </w:p>
    <w:p w:rsidR="00050334" w:rsidRDefault="00050334" w:rsidP="00050334">
      <w:pPr>
        <w:pStyle w:val="ListParagraph"/>
        <w:numPr>
          <w:ilvl w:val="0"/>
          <w:numId w:val="1"/>
        </w:numPr>
        <w:spacing w:after="0"/>
      </w:pPr>
      <w:r>
        <w:t>Information delivery in an appropriate and timely manner</w:t>
      </w:r>
    </w:p>
    <w:p w:rsidR="00050334" w:rsidRDefault="00050334" w:rsidP="00050334">
      <w:pPr>
        <w:pStyle w:val="ListParagraph"/>
        <w:numPr>
          <w:ilvl w:val="0"/>
          <w:numId w:val="1"/>
        </w:numPr>
        <w:spacing w:after="0"/>
      </w:pPr>
      <w:r>
        <w:t xml:space="preserve">Return of property of the deceased to the family </w:t>
      </w:r>
    </w:p>
    <w:p w:rsidR="00050334" w:rsidRDefault="00050334" w:rsidP="00050334">
      <w:pPr>
        <w:pStyle w:val="ListParagraph"/>
        <w:numPr>
          <w:ilvl w:val="0"/>
          <w:numId w:val="1"/>
        </w:numPr>
        <w:spacing w:after="0"/>
      </w:pPr>
      <w:r>
        <w:t xml:space="preserve">Informing the relevant family members/Next of kin of deceased </w:t>
      </w:r>
    </w:p>
    <w:p w:rsidR="00050334" w:rsidRDefault="00050334" w:rsidP="00050334">
      <w:pPr>
        <w:pStyle w:val="ListParagraph"/>
        <w:numPr>
          <w:ilvl w:val="0"/>
          <w:numId w:val="1"/>
        </w:numPr>
        <w:spacing w:after="0"/>
      </w:pPr>
      <w:r>
        <w:t xml:space="preserve">Organising visit to the scene – if appropriate </w:t>
      </w:r>
    </w:p>
    <w:p w:rsidR="00050334" w:rsidRDefault="00050334" w:rsidP="00050334">
      <w:pPr>
        <w:pStyle w:val="ListParagraph"/>
        <w:numPr>
          <w:ilvl w:val="0"/>
          <w:numId w:val="1"/>
        </w:numPr>
        <w:spacing w:after="0"/>
      </w:pPr>
      <w:r>
        <w:t>Organising visits to the funeral site for identification of the deceased by the family</w:t>
      </w:r>
    </w:p>
    <w:p w:rsidR="00050334" w:rsidRDefault="00050334" w:rsidP="00050334">
      <w:pPr>
        <w:pStyle w:val="ListParagraph"/>
        <w:numPr>
          <w:ilvl w:val="0"/>
          <w:numId w:val="1"/>
        </w:numPr>
        <w:spacing w:after="0"/>
      </w:pPr>
      <w:r>
        <w:t xml:space="preserve">Supporting the family by providing outside services for them to seek help </w:t>
      </w:r>
    </w:p>
    <w:p w:rsidR="00050334" w:rsidRDefault="00050334" w:rsidP="00050334">
      <w:pPr>
        <w:spacing w:after="0"/>
      </w:pPr>
    </w:p>
    <w:p w:rsidR="00050334" w:rsidRDefault="00050334" w:rsidP="00050334">
      <w:pPr>
        <w:spacing w:after="0"/>
      </w:pPr>
      <w:r>
        <w:t xml:space="preserve">A family liaison officer’s primary role is to aid communication and procedures with the family when a person has died </w:t>
      </w:r>
      <w:proofErr w:type="gramStart"/>
      <w:r>
        <w:t>as a result</w:t>
      </w:r>
      <w:proofErr w:type="gramEnd"/>
      <w:r>
        <w:t xml:space="preserve"> of a road accident. They work closely with the senior investigatory officer </w:t>
      </w:r>
      <w:r>
        <w:lastRenderedPageBreak/>
        <w:t xml:space="preserve">and the senior investigatory manager to disclose information in a timely manner and only information relevant at the time to the family. They help the process of the investigation to </w:t>
      </w:r>
      <w:proofErr w:type="gramStart"/>
      <w:r>
        <w:t>be carried out</w:t>
      </w:r>
      <w:proofErr w:type="gramEnd"/>
      <w:r>
        <w:t xml:space="preserve"> as smoothly as practicable through the help of the family. </w:t>
      </w:r>
    </w:p>
    <w:p w:rsidR="00050334" w:rsidRPr="00602C17" w:rsidRDefault="00050334" w:rsidP="00050334">
      <w:pPr>
        <w:spacing w:after="0"/>
      </w:pPr>
      <w:r>
        <w:t xml:space="preserve">If for any reason a FLO is needed over a lengthy period then a new one will be put in place after a certain </w:t>
      </w:r>
      <w:proofErr w:type="gramStart"/>
      <w:r>
        <w:t>period of time</w:t>
      </w:r>
      <w:proofErr w:type="gramEnd"/>
      <w:r>
        <w:t xml:space="preserve"> to help the strain on the original FLO.</w:t>
      </w:r>
    </w:p>
    <w:p w:rsidR="00E1468E" w:rsidRPr="00E1468E" w:rsidRDefault="00E1468E">
      <w:pPr>
        <w:rPr>
          <w:u w:val="single"/>
        </w:rPr>
      </w:pPr>
    </w:p>
    <w:p w:rsidR="00E1468E" w:rsidRPr="00E1468E" w:rsidRDefault="00E1468E">
      <w:pPr>
        <w:rPr>
          <w:u w:val="single"/>
        </w:rPr>
      </w:pPr>
    </w:p>
    <w:p w:rsidR="00E1468E" w:rsidRPr="00E1468E" w:rsidRDefault="00E1468E">
      <w:pPr>
        <w:rPr>
          <w:u w:val="single"/>
        </w:rPr>
      </w:pPr>
      <w:r w:rsidRPr="00E1468E">
        <w:rPr>
          <w:u w:val="single"/>
        </w:rPr>
        <w:t>Question 8</w:t>
      </w:r>
    </w:p>
    <w:p w:rsidR="00E1468E" w:rsidRPr="00E1468E" w:rsidRDefault="00050334">
      <w:pPr>
        <w:rPr>
          <w:u w:val="single"/>
        </w:rPr>
      </w:pPr>
      <w:r w:rsidRPr="006B7D5F">
        <w:t xml:space="preserve">Explain the law regarding a </w:t>
      </w:r>
      <w:proofErr w:type="gramStart"/>
      <w:r w:rsidRPr="006B7D5F">
        <w:t>drivers</w:t>
      </w:r>
      <w:proofErr w:type="gramEnd"/>
      <w:r w:rsidRPr="006B7D5F">
        <w:t xml:space="preserve"> responsibility when involved in a reportable road traffic collision</w:t>
      </w:r>
      <w:r>
        <w:t>,</w:t>
      </w:r>
      <w:r w:rsidRPr="00F82F07">
        <w:t xml:space="preserve"> </w:t>
      </w:r>
      <w:r w:rsidRPr="004447EE">
        <w:rPr>
          <w:bCs/>
        </w:rPr>
        <w:t xml:space="preserve">Section 170 of the Road Traffic Act 1988 </w:t>
      </w:r>
      <w:r w:rsidRPr="00F82F07">
        <w:t>(</w:t>
      </w:r>
      <w:r>
        <w:t>10</w:t>
      </w:r>
      <w:r w:rsidRPr="00F82F07">
        <w:t xml:space="preserve"> Marks)</w:t>
      </w:r>
    </w:p>
    <w:p w:rsidR="00050334" w:rsidRDefault="00050334" w:rsidP="00050334">
      <w:pPr>
        <w:spacing w:after="0"/>
      </w:pPr>
      <w:r>
        <w:t xml:space="preserve">Under section 170 </w:t>
      </w:r>
    </w:p>
    <w:p w:rsidR="00050334" w:rsidRDefault="00050334" w:rsidP="00050334">
      <w:pPr>
        <w:spacing w:after="0"/>
      </w:pPr>
      <w:r>
        <w:t>Owing to the presence of a mechanically propelled vehicle on a road or other public place, an accident occurs, whereby:</w:t>
      </w:r>
    </w:p>
    <w:p w:rsidR="00050334" w:rsidRDefault="00050334" w:rsidP="00050334">
      <w:pPr>
        <w:pStyle w:val="ListParagraph"/>
        <w:numPr>
          <w:ilvl w:val="0"/>
          <w:numId w:val="1"/>
        </w:numPr>
        <w:spacing w:after="0"/>
      </w:pPr>
      <w:r>
        <w:t>Personal injury is caused to a person (other than the person in the vehicle that caused the accident)</w:t>
      </w:r>
    </w:p>
    <w:p w:rsidR="00050334" w:rsidRDefault="00050334" w:rsidP="00050334">
      <w:pPr>
        <w:pStyle w:val="ListParagraph"/>
        <w:numPr>
          <w:ilvl w:val="0"/>
          <w:numId w:val="1"/>
        </w:numPr>
        <w:spacing w:after="0"/>
      </w:pPr>
      <w:r>
        <w:t>Damage is caused to a vehicle (can include trailers or anything being pulled by the vehicle and does not include the vehicle that caused the accident)</w:t>
      </w:r>
    </w:p>
    <w:p w:rsidR="00050334" w:rsidRDefault="00050334" w:rsidP="00050334">
      <w:pPr>
        <w:pStyle w:val="ListParagraph"/>
        <w:numPr>
          <w:ilvl w:val="0"/>
          <w:numId w:val="1"/>
        </w:numPr>
        <w:spacing w:after="0"/>
      </w:pPr>
      <w:r>
        <w:t>Damage is caused to an animal (whether being pulled in a trailer behind or not)</w:t>
      </w:r>
    </w:p>
    <w:p w:rsidR="00050334" w:rsidRDefault="00050334" w:rsidP="00050334">
      <w:pPr>
        <w:pStyle w:val="ListParagraph"/>
        <w:numPr>
          <w:ilvl w:val="0"/>
          <w:numId w:val="1"/>
        </w:numPr>
        <w:spacing w:after="0"/>
      </w:pPr>
      <w:r>
        <w:t>Damage is caused to property (and land or property at which the road is built or situated on or adjacent to)</w:t>
      </w:r>
    </w:p>
    <w:p w:rsidR="00050334" w:rsidRDefault="00050334" w:rsidP="00050334">
      <w:pPr>
        <w:spacing w:after="0"/>
      </w:pPr>
    </w:p>
    <w:p w:rsidR="00050334" w:rsidRPr="00602C17" w:rsidRDefault="00050334" w:rsidP="00050334">
      <w:pPr>
        <w:spacing w:after="0"/>
      </w:pPr>
      <w:r>
        <w:t>Under section 170(2)</w:t>
      </w:r>
    </w:p>
    <w:p w:rsidR="00050334" w:rsidRDefault="00050334" w:rsidP="00050334">
      <w:r>
        <w:t>a person is required to stop by a person having reasonable grounds to after an accident has occurred, in order to ascertain their name and address and that of the owner of the vehicle as well as any identification numbers of the vehicle.</w:t>
      </w:r>
    </w:p>
    <w:p w:rsidR="00050334" w:rsidRDefault="00050334" w:rsidP="00050334"/>
    <w:p w:rsidR="00050334" w:rsidRDefault="00050334" w:rsidP="00050334">
      <w:r>
        <w:t xml:space="preserve">Section 170(3) </w:t>
      </w:r>
    </w:p>
    <w:p w:rsidR="00050334" w:rsidRDefault="00050334" w:rsidP="00050334">
      <w:r>
        <w:t>If a person fails to provide the relevant details then they MUST report the accident to a police officer at a relevant station</w:t>
      </w:r>
    </w:p>
    <w:p w:rsidR="00050334" w:rsidRDefault="00050334" w:rsidP="00050334"/>
    <w:p w:rsidR="00050334" w:rsidRDefault="00050334" w:rsidP="00050334">
      <w:r>
        <w:t xml:space="preserve">Section 170(4) </w:t>
      </w:r>
    </w:p>
    <w:p w:rsidR="00050334" w:rsidRDefault="00050334" w:rsidP="00050334">
      <w:r>
        <w:t xml:space="preserve">If a person fails to conform to subsections </w:t>
      </w:r>
      <w:proofErr w:type="gramStart"/>
      <w:r>
        <w:t>2</w:t>
      </w:r>
      <w:proofErr w:type="gramEnd"/>
      <w:r>
        <w:t xml:space="preserve"> and 3, then they are guilty of an offence</w:t>
      </w:r>
    </w:p>
    <w:p w:rsidR="00050334" w:rsidRDefault="00050334" w:rsidP="00050334"/>
    <w:p w:rsidR="00050334" w:rsidRDefault="00050334" w:rsidP="00050334">
      <w:r>
        <w:t>Section 170(7)</w:t>
      </w:r>
    </w:p>
    <w:p w:rsidR="00050334" w:rsidRPr="00602C17" w:rsidRDefault="00050334" w:rsidP="00050334">
      <w:r>
        <w:t xml:space="preserve">As a result of an accident and personal injury </w:t>
      </w:r>
      <w:proofErr w:type="gramStart"/>
      <w:r>
        <w:t>is sustained</w:t>
      </w:r>
      <w:proofErr w:type="gramEnd"/>
      <w:r>
        <w:t xml:space="preserve">, a person must produce insurance details, if they fail to do so they commit an offence. </w:t>
      </w:r>
    </w:p>
    <w:p w:rsidR="00E1468E" w:rsidRPr="00E1468E" w:rsidRDefault="00E1468E">
      <w:pPr>
        <w:rPr>
          <w:u w:val="single"/>
        </w:rPr>
      </w:pPr>
    </w:p>
    <w:p w:rsidR="00E1468E" w:rsidRDefault="00E1468E" w:rsidP="00E1468E">
      <w:pPr>
        <w:spacing w:after="0"/>
        <w:rPr>
          <w:u w:val="single"/>
        </w:rPr>
      </w:pPr>
      <w:r>
        <w:rPr>
          <w:u w:val="single"/>
        </w:rPr>
        <w:t xml:space="preserve">Question 9 </w:t>
      </w:r>
    </w:p>
    <w:p w:rsidR="00050334" w:rsidRPr="00430C0C" w:rsidRDefault="00050334" w:rsidP="00050334">
      <w:pPr>
        <w:rPr>
          <w:bCs/>
        </w:rPr>
      </w:pPr>
      <w:r w:rsidRPr="00430C0C">
        <w:rPr>
          <w:bCs/>
        </w:rPr>
        <w:lastRenderedPageBreak/>
        <w:t xml:space="preserve">Explain </w:t>
      </w:r>
      <w:r>
        <w:rPr>
          <w:bCs/>
        </w:rPr>
        <w:t>Section 6E RTA 1988, a power you have to enter a house and deal with a</w:t>
      </w:r>
      <w:r w:rsidRPr="00430C0C">
        <w:rPr>
          <w:bCs/>
        </w:rPr>
        <w:t xml:space="preserve"> driver for the offence of driving whilst over the prescribed limit </w:t>
      </w:r>
      <w:r w:rsidRPr="00430C0C">
        <w:t>(</w:t>
      </w:r>
      <w:r>
        <w:t>10</w:t>
      </w:r>
      <w:r w:rsidRPr="00430C0C">
        <w:t xml:space="preserve"> Marks)</w:t>
      </w:r>
      <w:r w:rsidRPr="00430C0C">
        <w:rPr>
          <w:color w:val="0070C0"/>
          <w:sz w:val="16"/>
          <w:szCs w:val="16"/>
          <w:lang w:val="en"/>
        </w:rPr>
        <w:t xml:space="preserve"> </w:t>
      </w:r>
    </w:p>
    <w:p w:rsidR="00E1468E" w:rsidRDefault="00050334" w:rsidP="00E1468E">
      <w:pPr>
        <w:spacing w:after="0"/>
      </w:pPr>
      <w:r>
        <w:t xml:space="preserve">Section 6E of the road traffic act gives the POWER OF ENTRY </w:t>
      </w:r>
    </w:p>
    <w:p w:rsidR="00050334" w:rsidRDefault="00050334" w:rsidP="00E1468E">
      <w:pPr>
        <w:spacing w:after="0"/>
      </w:pPr>
      <w:r>
        <w:t xml:space="preserve">Following an accident where ANY person </w:t>
      </w:r>
      <w:proofErr w:type="gramStart"/>
      <w:r>
        <w:t>has been injured</w:t>
      </w:r>
      <w:proofErr w:type="gramEnd"/>
      <w:r>
        <w:t>;</w:t>
      </w:r>
    </w:p>
    <w:p w:rsidR="00050334" w:rsidRDefault="00050334" w:rsidP="00E1468E">
      <w:pPr>
        <w:spacing w:after="0"/>
      </w:pPr>
      <w:r>
        <w:t>A constable may</w:t>
      </w:r>
      <w:r w:rsidR="00731CBA">
        <w:t xml:space="preserve"> enter ANY premises </w:t>
      </w:r>
      <w:proofErr w:type="gramStart"/>
      <w:r w:rsidR="00731CBA">
        <w:t>in order to</w:t>
      </w:r>
      <w:proofErr w:type="gramEnd"/>
      <w:r w:rsidR="00731CBA">
        <w:t>:</w:t>
      </w:r>
    </w:p>
    <w:p w:rsidR="00731CBA" w:rsidRDefault="00731CBA" w:rsidP="00E1468E">
      <w:pPr>
        <w:spacing w:after="0"/>
      </w:pPr>
    </w:p>
    <w:p w:rsidR="00050334" w:rsidRDefault="00050334" w:rsidP="00050334">
      <w:pPr>
        <w:pStyle w:val="ListParagraph"/>
        <w:numPr>
          <w:ilvl w:val="0"/>
          <w:numId w:val="1"/>
        </w:numPr>
        <w:spacing w:after="0"/>
      </w:pPr>
      <w:r>
        <w:t xml:space="preserve">Require a person who has been driving, attempting to drive, or in charge of a motor vehicle on a road or other public place at the time an accident occurred AND a constable has reasonable grounds to suspect that the person has drink or drugs in their body – requirement to provide a preliminary test </w:t>
      </w:r>
    </w:p>
    <w:p w:rsidR="00731CBA" w:rsidRDefault="00731CBA" w:rsidP="00731CBA">
      <w:pPr>
        <w:spacing w:after="0"/>
      </w:pPr>
    </w:p>
    <w:p w:rsidR="00731CBA" w:rsidRDefault="00731CBA" w:rsidP="00731CBA">
      <w:pPr>
        <w:spacing w:after="0"/>
      </w:pPr>
    </w:p>
    <w:p w:rsidR="00731CBA" w:rsidRDefault="00050334" w:rsidP="00731CBA">
      <w:pPr>
        <w:pStyle w:val="ListParagraph"/>
        <w:numPr>
          <w:ilvl w:val="0"/>
          <w:numId w:val="1"/>
        </w:numPr>
        <w:spacing w:after="0"/>
      </w:pPr>
      <w:r>
        <w:t xml:space="preserve">Arrest a person who without reasonable excuse has failed to co-operate </w:t>
      </w:r>
      <w:r w:rsidR="00731CBA">
        <w:t xml:space="preserve">with requirement imposed under section 6 of the road traffic act 1988 to take </w:t>
      </w:r>
      <w:r>
        <w:t xml:space="preserve">a preliminary test </w:t>
      </w:r>
    </w:p>
    <w:p w:rsidR="00731CBA" w:rsidRDefault="00731CBA" w:rsidP="00731CBA">
      <w:pPr>
        <w:pStyle w:val="ListParagraph"/>
      </w:pPr>
    </w:p>
    <w:p w:rsidR="00731CBA" w:rsidRDefault="00731CBA" w:rsidP="00731CBA">
      <w:pPr>
        <w:spacing w:after="0"/>
      </w:pPr>
    </w:p>
    <w:p w:rsidR="00731CBA" w:rsidRDefault="00731CBA" w:rsidP="00050334">
      <w:pPr>
        <w:pStyle w:val="ListParagraph"/>
        <w:numPr>
          <w:ilvl w:val="0"/>
          <w:numId w:val="1"/>
        </w:numPr>
        <w:spacing w:after="0"/>
      </w:pPr>
      <w:r>
        <w:t xml:space="preserve">Arrest a person who as a result of providing a positive preliminary breath test AND where a constable has reason to suspect that that person has drink/drugs in their body </w:t>
      </w:r>
    </w:p>
    <w:p w:rsidR="00731CBA" w:rsidRDefault="00731CBA" w:rsidP="00731CBA">
      <w:pPr>
        <w:spacing w:after="0"/>
      </w:pPr>
    </w:p>
    <w:p w:rsidR="00731CBA" w:rsidRDefault="00731CBA" w:rsidP="00731CBA">
      <w:pPr>
        <w:spacing w:after="0"/>
      </w:pPr>
      <w:r>
        <w:t xml:space="preserve">Under section 5 of the road traffic </w:t>
      </w:r>
      <w:proofErr w:type="gramStart"/>
      <w:r>
        <w:t>act</w:t>
      </w:r>
      <w:proofErr w:type="gramEnd"/>
      <w:r>
        <w:t xml:space="preserve"> a person is described as being over the prescribed limit of alcohol if:</w:t>
      </w:r>
    </w:p>
    <w:p w:rsidR="00731CBA" w:rsidRDefault="00731CBA" w:rsidP="00731CBA">
      <w:pPr>
        <w:spacing w:after="0"/>
      </w:pPr>
      <w:r>
        <w:t>A person who has been driving, attempting to drive or in charge of a mechanically propelled vehicle, and at the time has consumed so much alcohol that the proportion of it in their breath, blood or urin</w:t>
      </w:r>
      <w:r w:rsidR="00D56986">
        <w:t>e, is over the prescribed limit is guilty of an offence.</w:t>
      </w:r>
    </w:p>
    <w:p w:rsidR="00731CBA" w:rsidRDefault="00731CBA" w:rsidP="00731CBA">
      <w:pPr>
        <w:spacing w:after="0"/>
      </w:pPr>
      <w:r>
        <w:t xml:space="preserve">Prescribed limit: alcohol </w:t>
      </w:r>
    </w:p>
    <w:p w:rsidR="00731CBA" w:rsidRDefault="00731CBA" w:rsidP="00731CBA">
      <w:pPr>
        <w:spacing w:after="0"/>
      </w:pPr>
      <w:proofErr w:type="gramStart"/>
      <w:r>
        <w:t>Breath</w:t>
      </w:r>
      <w:proofErr w:type="gramEnd"/>
      <w:r>
        <w:t xml:space="preserve"> – 35 micrograms per 100 millilitres breath </w:t>
      </w:r>
    </w:p>
    <w:p w:rsidR="00731CBA" w:rsidRDefault="00731CBA" w:rsidP="00731CBA">
      <w:pPr>
        <w:spacing w:after="0"/>
      </w:pPr>
      <w:r>
        <w:t xml:space="preserve">Blood 80 millilitres per 100 </w:t>
      </w:r>
      <w:r w:rsidR="00D56986">
        <w:t xml:space="preserve">millilitres blood </w:t>
      </w:r>
    </w:p>
    <w:p w:rsidR="00731CBA" w:rsidRDefault="00731CBA" w:rsidP="00731CBA">
      <w:pPr>
        <w:spacing w:after="0"/>
      </w:pPr>
      <w:r>
        <w:t xml:space="preserve">Urine 107 </w:t>
      </w:r>
      <w:r w:rsidR="00D56986">
        <w:t>millilitres per 100 millilitres urine</w:t>
      </w:r>
    </w:p>
    <w:p w:rsidR="00731CBA" w:rsidRDefault="00731CBA" w:rsidP="00731CBA">
      <w:pPr>
        <w:spacing w:after="0"/>
      </w:pPr>
    </w:p>
    <w:p w:rsidR="00D56986" w:rsidRDefault="00D56986" w:rsidP="00731CBA">
      <w:pPr>
        <w:spacing w:after="0"/>
      </w:pPr>
      <w:r>
        <w:t>Under section 5a – over the prescribed limit: drugs</w:t>
      </w:r>
    </w:p>
    <w:p w:rsidR="00D56986" w:rsidRDefault="00D56986" w:rsidP="00731CBA">
      <w:pPr>
        <w:spacing w:after="0"/>
      </w:pPr>
      <w:r>
        <w:t>A person driving, attempting to drive or in charge of a motor vehicle on a road or other public place, which has a specified controlled drug in their body, and at the time the proportion of that drug exceeds the prescribed limit for that specific drug, is guilty of an offence.</w:t>
      </w:r>
    </w:p>
    <w:p w:rsidR="00D56986" w:rsidRDefault="00D56986" w:rsidP="00731CBA">
      <w:pPr>
        <w:spacing w:after="0"/>
      </w:pPr>
      <w:r>
        <w:t xml:space="preserve">Prescribed limit: drugs </w:t>
      </w:r>
    </w:p>
    <w:p w:rsidR="00D56986" w:rsidRDefault="00D56986" w:rsidP="00731CBA">
      <w:pPr>
        <w:spacing w:after="0"/>
      </w:pPr>
      <w:r>
        <w:t>Cocaine – 10 micrograms</w:t>
      </w:r>
    </w:p>
    <w:p w:rsidR="00D56986" w:rsidRDefault="00D56986" w:rsidP="00731CBA">
      <w:pPr>
        <w:spacing w:after="0"/>
      </w:pPr>
      <w:r>
        <w:t xml:space="preserve">Cannabis – 2 micrograms </w:t>
      </w:r>
    </w:p>
    <w:p w:rsidR="00D56986" w:rsidRDefault="00D56986" w:rsidP="00731CBA">
      <w:pPr>
        <w:spacing w:after="0"/>
      </w:pPr>
    </w:p>
    <w:p w:rsidR="00D56986" w:rsidRDefault="00D56986" w:rsidP="00731CBA">
      <w:pPr>
        <w:spacing w:after="0"/>
      </w:pPr>
      <w:r>
        <w:t xml:space="preserve">Driving – in charge or the propulsion and direction of the vehicle </w:t>
      </w:r>
    </w:p>
    <w:p w:rsidR="00D56986" w:rsidRDefault="00D56986" w:rsidP="00731CBA">
      <w:pPr>
        <w:spacing w:after="0"/>
      </w:pPr>
      <w:r>
        <w:t xml:space="preserve">Attempting to drive – having an </w:t>
      </w:r>
      <w:proofErr w:type="gramStart"/>
      <w:r>
        <w:t>intention which</w:t>
      </w:r>
      <w:proofErr w:type="gramEnd"/>
      <w:r>
        <w:t xml:space="preserve"> is coupled with acts which are more than merely preparatory to the commission </w:t>
      </w:r>
    </w:p>
    <w:p w:rsidR="00D56986" w:rsidRPr="00050334" w:rsidRDefault="00D56986" w:rsidP="00731CBA">
      <w:pPr>
        <w:spacing w:after="0"/>
      </w:pPr>
      <w:r>
        <w:t xml:space="preserve">In charge – this is the reality of a person being able to drive a vehicle, so it could be if they had the keys at the time or </w:t>
      </w:r>
      <w:proofErr w:type="gramStart"/>
      <w:r>
        <w:t>they’re</w:t>
      </w:r>
      <w:proofErr w:type="gramEnd"/>
      <w:r>
        <w:t xml:space="preserve"> position in relation to the vehicle. </w:t>
      </w:r>
    </w:p>
    <w:p w:rsidR="00E1468E" w:rsidRDefault="00E1468E" w:rsidP="00E1468E">
      <w:pPr>
        <w:spacing w:after="0"/>
        <w:rPr>
          <w:u w:val="single"/>
        </w:rPr>
      </w:pPr>
    </w:p>
    <w:p w:rsidR="00E1468E" w:rsidRDefault="00E1468E" w:rsidP="00E1468E">
      <w:pPr>
        <w:spacing w:after="0"/>
        <w:rPr>
          <w:u w:val="single"/>
        </w:rPr>
      </w:pPr>
    </w:p>
    <w:p w:rsidR="00D56986" w:rsidRDefault="00D56986" w:rsidP="00E1468E">
      <w:pPr>
        <w:spacing w:after="0"/>
        <w:rPr>
          <w:u w:val="single"/>
        </w:rPr>
      </w:pPr>
    </w:p>
    <w:p w:rsidR="00D56986" w:rsidRDefault="00D56986" w:rsidP="00E1468E">
      <w:pPr>
        <w:spacing w:after="0"/>
        <w:rPr>
          <w:u w:val="single"/>
        </w:rPr>
      </w:pPr>
    </w:p>
    <w:p w:rsidR="00E1468E" w:rsidRDefault="00E1468E" w:rsidP="00E1468E">
      <w:pPr>
        <w:spacing w:after="0"/>
        <w:rPr>
          <w:u w:val="single"/>
        </w:rPr>
      </w:pPr>
    </w:p>
    <w:p w:rsidR="00E1468E" w:rsidRPr="00E1468E" w:rsidRDefault="00E1468E" w:rsidP="00E1468E">
      <w:pPr>
        <w:spacing w:after="0"/>
        <w:rPr>
          <w:u w:val="single"/>
        </w:rPr>
      </w:pPr>
      <w:r w:rsidRPr="00E1468E">
        <w:rPr>
          <w:u w:val="single"/>
        </w:rPr>
        <w:lastRenderedPageBreak/>
        <w:t xml:space="preserve">Question 10 </w:t>
      </w:r>
    </w:p>
    <w:p w:rsidR="00E1468E" w:rsidRPr="00E1468E" w:rsidRDefault="00D56986">
      <w:pPr>
        <w:rPr>
          <w:u w:val="single"/>
        </w:rPr>
      </w:pPr>
      <w:r w:rsidRPr="00430C0C">
        <w:rPr>
          <w:bCs/>
        </w:rPr>
        <w:t>State the definition for the offence of causing death by dangerous driving</w:t>
      </w:r>
      <w:r>
        <w:rPr>
          <w:bCs/>
        </w:rPr>
        <w:t xml:space="preserve"> contrary to Section 1 RTA 1988</w:t>
      </w:r>
      <w:r w:rsidRPr="00430C0C">
        <w:t xml:space="preserve"> (</w:t>
      </w:r>
      <w:proofErr w:type="gramStart"/>
      <w:r>
        <w:t>5</w:t>
      </w:r>
      <w:proofErr w:type="gramEnd"/>
      <w:r w:rsidRPr="00430C0C">
        <w:t xml:space="preserve"> Marks)</w:t>
      </w:r>
      <w:r w:rsidRPr="00430C0C">
        <w:tab/>
      </w:r>
    </w:p>
    <w:p w:rsidR="00E1468E" w:rsidRDefault="00D56986" w:rsidP="00D56986">
      <w:pPr>
        <w:spacing w:after="0"/>
      </w:pPr>
      <w:r>
        <w:t xml:space="preserve">Section 1 – death by dangerous driving </w:t>
      </w:r>
    </w:p>
    <w:p w:rsidR="00D56986" w:rsidRDefault="00D56986" w:rsidP="00D56986">
      <w:pPr>
        <w:spacing w:after="0"/>
      </w:pPr>
      <w:r>
        <w:t xml:space="preserve">A person who causes death to another person by driving a mechanically propelled vehicle DANGEROUSLY on a road or other public place, is guilty of an offence </w:t>
      </w:r>
    </w:p>
    <w:p w:rsidR="00596E3B" w:rsidRDefault="00596E3B" w:rsidP="00D56986">
      <w:pPr>
        <w:spacing w:after="0"/>
      </w:pPr>
    </w:p>
    <w:p w:rsidR="00596E3B" w:rsidRDefault="00596E3B" w:rsidP="00596E3B">
      <w:pPr>
        <w:spacing w:after="0"/>
      </w:pPr>
      <w:r>
        <w:t xml:space="preserve">Mechanically propelled vehicle is one that is adapted or intended for use on a road and </w:t>
      </w:r>
      <w:proofErr w:type="gramStart"/>
      <w:r>
        <w:t>is powered</w:t>
      </w:r>
      <w:proofErr w:type="gramEnd"/>
      <w:r>
        <w:t xml:space="preserve"> by </w:t>
      </w:r>
    </w:p>
    <w:p w:rsidR="00596E3B" w:rsidRDefault="00596E3B" w:rsidP="00596E3B">
      <w:pPr>
        <w:spacing w:after="0"/>
      </w:pPr>
      <w:r>
        <w:t xml:space="preserve">P – </w:t>
      </w:r>
      <w:proofErr w:type="gramStart"/>
      <w:r>
        <w:t>petrol</w:t>
      </w:r>
      <w:proofErr w:type="gramEnd"/>
      <w:r>
        <w:t xml:space="preserve"> or diesel </w:t>
      </w:r>
    </w:p>
    <w:p w:rsidR="00596E3B" w:rsidRDefault="00596E3B" w:rsidP="00596E3B">
      <w:pPr>
        <w:spacing w:after="0"/>
      </w:pPr>
      <w:r>
        <w:t xml:space="preserve">O – </w:t>
      </w:r>
      <w:proofErr w:type="gramStart"/>
      <w:r>
        <w:t>oil</w:t>
      </w:r>
      <w:proofErr w:type="gramEnd"/>
      <w:r>
        <w:t xml:space="preserve"> </w:t>
      </w:r>
    </w:p>
    <w:p w:rsidR="00596E3B" w:rsidRDefault="00596E3B" w:rsidP="00596E3B">
      <w:pPr>
        <w:spacing w:after="0"/>
      </w:pPr>
      <w:r>
        <w:t xml:space="preserve">G –gas </w:t>
      </w:r>
    </w:p>
    <w:p w:rsidR="00596E3B" w:rsidRDefault="00596E3B" w:rsidP="00596E3B">
      <w:pPr>
        <w:spacing w:after="0"/>
      </w:pPr>
      <w:r>
        <w:t xml:space="preserve">E – </w:t>
      </w:r>
      <w:proofErr w:type="gramStart"/>
      <w:r>
        <w:t>electric</w:t>
      </w:r>
      <w:proofErr w:type="gramEnd"/>
      <w:r>
        <w:t xml:space="preserve"> </w:t>
      </w:r>
    </w:p>
    <w:p w:rsidR="00596E3B" w:rsidRDefault="00596E3B" w:rsidP="00596E3B">
      <w:pPr>
        <w:spacing w:after="0"/>
      </w:pPr>
      <w:r>
        <w:t xml:space="preserve">S – </w:t>
      </w:r>
      <w:proofErr w:type="gramStart"/>
      <w:r>
        <w:t>steam</w:t>
      </w:r>
      <w:proofErr w:type="gramEnd"/>
      <w:r>
        <w:t xml:space="preserve"> </w:t>
      </w:r>
    </w:p>
    <w:p w:rsidR="00596E3B" w:rsidRDefault="00596E3B" w:rsidP="00596E3B">
      <w:pPr>
        <w:spacing w:after="0"/>
      </w:pPr>
    </w:p>
    <w:p w:rsidR="00596E3B" w:rsidRDefault="00596E3B" w:rsidP="00596E3B">
      <w:pPr>
        <w:spacing w:after="0"/>
      </w:pPr>
      <w:r>
        <w:t xml:space="preserve">A road or public place </w:t>
      </w:r>
    </w:p>
    <w:p w:rsidR="00596E3B" w:rsidRDefault="00596E3B" w:rsidP="00596E3B">
      <w:pPr>
        <w:spacing w:after="0"/>
      </w:pPr>
      <w:r>
        <w:t xml:space="preserve">Any length of highway or bridges, bridleways, footpaths </w:t>
      </w:r>
      <w:proofErr w:type="spellStart"/>
      <w:proofErr w:type="gramStart"/>
      <w:r>
        <w:t>etc</w:t>
      </w:r>
      <w:proofErr w:type="spellEnd"/>
      <w:r>
        <w:t>, that</w:t>
      </w:r>
      <w:proofErr w:type="gramEnd"/>
      <w:r>
        <w:t xml:space="preserve"> are the responsibility of the local authority to maintain</w:t>
      </w:r>
    </w:p>
    <w:p w:rsidR="00596E3B" w:rsidRDefault="00596E3B" w:rsidP="00596E3B">
      <w:pPr>
        <w:spacing w:after="0"/>
      </w:pPr>
      <w:r>
        <w:t xml:space="preserve">Public place is one where any of the public has access to whether by payment or otherwise </w:t>
      </w:r>
    </w:p>
    <w:p w:rsidR="00596E3B" w:rsidRDefault="00596E3B" w:rsidP="00596E3B">
      <w:pPr>
        <w:spacing w:after="0"/>
      </w:pPr>
    </w:p>
    <w:p w:rsidR="00596E3B" w:rsidRDefault="00596E3B" w:rsidP="00596E3B">
      <w:pPr>
        <w:spacing w:after="0"/>
      </w:pPr>
      <w:r>
        <w:t xml:space="preserve">Dangerously </w:t>
      </w:r>
    </w:p>
    <w:p w:rsidR="00596E3B" w:rsidRDefault="00596E3B" w:rsidP="00596E3B">
      <w:pPr>
        <w:spacing w:after="0"/>
      </w:pPr>
      <w:r>
        <w:t xml:space="preserve">A person </w:t>
      </w:r>
      <w:proofErr w:type="gramStart"/>
      <w:r>
        <w:t>can be seen</w:t>
      </w:r>
      <w:proofErr w:type="gramEnd"/>
      <w:r>
        <w:t xml:space="preserve"> to be driving dangerously if:</w:t>
      </w:r>
    </w:p>
    <w:p w:rsidR="00596E3B" w:rsidRDefault="00596E3B" w:rsidP="00596E3B">
      <w:pPr>
        <w:pStyle w:val="ListParagraph"/>
        <w:numPr>
          <w:ilvl w:val="0"/>
          <w:numId w:val="1"/>
        </w:numPr>
        <w:spacing w:after="0"/>
      </w:pPr>
      <w:r>
        <w:t xml:space="preserve">When the standard of driving falls below that expected of a careful and competent driver </w:t>
      </w:r>
    </w:p>
    <w:p w:rsidR="00596E3B" w:rsidRDefault="00596E3B" w:rsidP="00596E3B">
      <w:pPr>
        <w:pStyle w:val="ListParagraph"/>
        <w:numPr>
          <w:ilvl w:val="0"/>
          <w:numId w:val="1"/>
        </w:numPr>
        <w:spacing w:after="0"/>
      </w:pPr>
      <w:r>
        <w:t xml:space="preserve">A careful and competent driver would deem that the manner of driving would be dangerous </w:t>
      </w:r>
    </w:p>
    <w:p w:rsidR="00596E3B" w:rsidRDefault="00596E3B" w:rsidP="00596E3B">
      <w:pPr>
        <w:spacing w:after="0"/>
      </w:pPr>
      <w:r>
        <w:t>AND</w:t>
      </w:r>
    </w:p>
    <w:p w:rsidR="00596E3B" w:rsidRDefault="00596E3B" w:rsidP="00596E3B">
      <w:pPr>
        <w:pStyle w:val="ListParagraph"/>
        <w:numPr>
          <w:ilvl w:val="0"/>
          <w:numId w:val="1"/>
        </w:numPr>
        <w:spacing w:after="0"/>
      </w:pPr>
      <w:r>
        <w:t xml:space="preserve">If it clear to a careful and competent driver that driving the vehicle in the condition it is in, would be dangerous </w:t>
      </w:r>
    </w:p>
    <w:p w:rsidR="00E1468E" w:rsidRPr="00E1468E" w:rsidRDefault="00E1468E">
      <w:pPr>
        <w:rPr>
          <w:u w:val="single"/>
        </w:rPr>
      </w:pPr>
    </w:p>
    <w:p w:rsidR="00E1468E" w:rsidRPr="00E1468E" w:rsidRDefault="00E1468E" w:rsidP="00E1468E">
      <w:pPr>
        <w:spacing w:after="0"/>
        <w:rPr>
          <w:u w:val="single"/>
        </w:rPr>
      </w:pPr>
      <w:r w:rsidRPr="00E1468E">
        <w:rPr>
          <w:u w:val="single"/>
        </w:rPr>
        <w:t>Question 11</w:t>
      </w:r>
    </w:p>
    <w:p w:rsidR="00596E3B" w:rsidRDefault="00596E3B" w:rsidP="00596E3B">
      <w:pPr>
        <w:rPr>
          <w:b/>
        </w:rPr>
      </w:pPr>
      <w:r w:rsidRPr="00430C0C">
        <w:t>. Summ</w:t>
      </w:r>
      <w:r>
        <w:t>arise the national prescribed limits for drink/drug driving related offences</w:t>
      </w:r>
    </w:p>
    <w:p w:rsidR="00596E3B" w:rsidRPr="00E2134A" w:rsidRDefault="00596E3B" w:rsidP="00596E3B">
      <w:pPr>
        <w:rPr>
          <w:bCs/>
        </w:rPr>
      </w:pPr>
      <w:r w:rsidRPr="00430C0C">
        <w:rPr>
          <w:bCs/>
        </w:rPr>
        <w:t>(</w:t>
      </w:r>
      <w:proofErr w:type="gramStart"/>
      <w:r>
        <w:rPr>
          <w:bCs/>
        </w:rPr>
        <w:t>4</w:t>
      </w:r>
      <w:proofErr w:type="gramEnd"/>
      <w:r w:rsidRPr="00430C0C">
        <w:rPr>
          <w:bCs/>
        </w:rPr>
        <w:t xml:space="preserve"> Marks)</w:t>
      </w:r>
      <w:r w:rsidRPr="00430C0C">
        <w:rPr>
          <w:color w:val="0070C0"/>
          <w:sz w:val="16"/>
          <w:szCs w:val="16"/>
          <w:lang w:val="en"/>
        </w:rPr>
        <w:t xml:space="preserve"> </w:t>
      </w:r>
    </w:p>
    <w:p w:rsidR="00596E3B" w:rsidRDefault="00596E3B" w:rsidP="00596E3B">
      <w:pPr>
        <w:spacing w:after="0"/>
      </w:pPr>
      <w:r>
        <w:t xml:space="preserve">Prescribed limit: alcohol </w:t>
      </w:r>
    </w:p>
    <w:p w:rsidR="00596E3B" w:rsidRDefault="00596E3B" w:rsidP="00596E3B">
      <w:pPr>
        <w:spacing w:after="0"/>
      </w:pPr>
      <w:proofErr w:type="gramStart"/>
      <w:r>
        <w:t>Breath</w:t>
      </w:r>
      <w:proofErr w:type="gramEnd"/>
      <w:r>
        <w:t xml:space="preserve"> – 35 micrograms per 100 millilitres breath </w:t>
      </w:r>
    </w:p>
    <w:p w:rsidR="00596E3B" w:rsidRDefault="00596E3B" w:rsidP="00596E3B">
      <w:pPr>
        <w:spacing w:after="0"/>
      </w:pPr>
      <w:r>
        <w:t xml:space="preserve">Blood 80 millilitres per 100 millilitres blood </w:t>
      </w:r>
    </w:p>
    <w:p w:rsidR="00596E3B" w:rsidRDefault="00596E3B" w:rsidP="00596E3B">
      <w:pPr>
        <w:spacing w:after="0"/>
      </w:pPr>
      <w:r>
        <w:t>Urine 107 millilitres per 100 millilitres urine</w:t>
      </w:r>
    </w:p>
    <w:p w:rsidR="00E1468E" w:rsidRDefault="00E1468E" w:rsidP="00596E3B">
      <w:pPr>
        <w:spacing w:after="0"/>
      </w:pPr>
    </w:p>
    <w:p w:rsidR="00596E3B" w:rsidRDefault="00596E3B" w:rsidP="00596E3B">
      <w:pPr>
        <w:spacing w:after="0"/>
      </w:pPr>
      <w:r>
        <w:t xml:space="preserve">Prescribed limit: Drugs </w:t>
      </w:r>
    </w:p>
    <w:p w:rsidR="00596E3B" w:rsidRDefault="00596E3B" w:rsidP="00596E3B">
      <w:pPr>
        <w:spacing w:after="0"/>
      </w:pPr>
      <w:r>
        <w:t>Cocaine – 10 micrograms</w:t>
      </w:r>
    </w:p>
    <w:p w:rsidR="00596E3B" w:rsidRPr="00596E3B" w:rsidRDefault="00596E3B" w:rsidP="00596E3B">
      <w:pPr>
        <w:spacing w:after="0"/>
      </w:pPr>
      <w:r>
        <w:t xml:space="preserve">Cannabis – 2 micrograms </w:t>
      </w:r>
    </w:p>
    <w:p w:rsidR="00E1468E" w:rsidRPr="00E1468E" w:rsidRDefault="00E1468E">
      <w:pPr>
        <w:rPr>
          <w:u w:val="single"/>
        </w:rPr>
      </w:pPr>
    </w:p>
    <w:p w:rsidR="00E1468E" w:rsidRPr="00E1468E" w:rsidRDefault="00E1468E" w:rsidP="00E1468E">
      <w:pPr>
        <w:spacing w:after="0"/>
        <w:rPr>
          <w:u w:val="single"/>
        </w:rPr>
      </w:pPr>
      <w:r w:rsidRPr="00E1468E">
        <w:rPr>
          <w:u w:val="single"/>
        </w:rPr>
        <w:t>Question 12</w:t>
      </w:r>
    </w:p>
    <w:p w:rsidR="00596E3B" w:rsidRPr="00430C0C" w:rsidRDefault="00596E3B" w:rsidP="00596E3B">
      <w:pPr>
        <w:spacing w:after="0"/>
        <w:rPr>
          <w:bCs/>
          <w:color w:val="0070C0"/>
          <w:sz w:val="16"/>
          <w:szCs w:val="16"/>
        </w:rPr>
      </w:pPr>
      <w:r>
        <w:rPr>
          <w:color w:val="000000" w:themeColor="text1"/>
        </w:rPr>
        <w:t xml:space="preserve">Suspect interviews </w:t>
      </w:r>
      <w:r w:rsidRPr="00430C0C">
        <w:rPr>
          <w:color w:val="000000" w:themeColor="text1"/>
        </w:rPr>
        <w:t>will be necessary</w:t>
      </w:r>
      <w:r>
        <w:rPr>
          <w:color w:val="000000" w:themeColor="text1"/>
        </w:rPr>
        <w:t xml:space="preserve"> during the course of an investigation</w:t>
      </w:r>
      <w:r w:rsidRPr="00430C0C">
        <w:rPr>
          <w:color w:val="000000" w:themeColor="text1"/>
        </w:rPr>
        <w:t xml:space="preserve">. Identify and describe the role of any ‘relevant other’ people who should/could be present during a suspect interview </w:t>
      </w:r>
      <w:r w:rsidRPr="00430C0C">
        <w:rPr>
          <w:bCs/>
          <w:color w:val="000000" w:themeColor="text1"/>
        </w:rPr>
        <w:t>(</w:t>
      </w:r>
      <w:r>
        <w:rPr>
          <w:bCs/>
          <w:color w:val="000000" w:themeColor="text1"/>
        </w:rPr>
        <w:t>8</w:t>
      </w:r>
      <w:r w:rsidRPr="00430C0C">
        <w:rPr>
          <w:bCs/>
          <w:color w:val="000000" w:themeColor="text1"/>
        </w:rPr>
        <w:t xml:space="preserve"> Marks)</w:t>
      </w:r>
      <w:r w:rsidRPr="00430C0C">
        <w:rPr>
          <w:color w:val="000000" w:themeColor="text1"/>
        </w:rPr>
        <w:t xml:space="preserve"> </w:t>
      </w:r>
    </w:p>
    <w:p w:rsidR="00E1468E" w:rsidRDefault="00E1468E">
      <w:pPr>
        <w:rPr>
          <w:u w:val="single"/>
        </w:rPr>
      </w:pPr>
    </w:p>
    <w:p w:rsidR="00596E3B" w:rsidRDefault="00596E3B">
      <w:r>
        <w:lastRenderedPageBreak/>
        <w:t xml:space="preserve">An appropriate adult could be classed as a relevant other within a suspect interview, the purpose of an appropriate adult is if the suspect is under 18 or is a vulnerable person. They sit in interview to aid the interviewing process, by explaining anything that the suspect does not understand or feels </w:t>
      </w:r>
      <w:proofErr w:type="gramStart"/>
      <w:r>
        <w:t>like</w:t>
      </w:r>
      <w:proofErr w:type="gramEnd"/>
      <w:r>
        <w:t xml:space="preserve"> they need support at all throughout the process. They are there to help the process and aid the investigator in gaining the best possible evidence during the interview. </w:t>
      </w:r>
    </w:p>
    <w:p w:rsidR="00596E3B" w:rsidRDefault="00596E3B">
      <w:r>
        <w:t xml:space="preserve">A solicitor is also another person that could sit within an interview, suspects are entitled to free legal advice and as a </w:t>
      </w:r>
      <w:proofErr w:type="gramStart"/>
      <w:r>
        <w:t>result</w:t>
      </w:r>
      <w:proofErr w:type="gramEnd"/>
      <w:r>
        <w:t xml:space="preserve"> they can assist the process by explaining procedures and guiding their clients on how to conduct their interview</w:t>
      </w:r>
    </w:p>
    <w:p w:rsidR="00596E3B" w:rsidRPr="00596E3B" w:rsidRDefault="00596E3B">
      <w:r>
        <w:t xml:space="preserve">Another could be an interpreter – this is used when the suspect speaks a different language to the interviewee and as </w:t>
      </w:r>
      <w:proofErr w:type="gramStart"/>
      <w:r>
        <w:t>result</w:t>
      </w:r>
      <w:proofErr w:type="gramEnd"/>
      <w:r>
        <w:t xml:space="preserve"> </w:t>
      </w:r>
      <w:proofErr w:type="spellStart"/>
      <w:r>
        <w:t>interpretors</w:t>
      </w:r>
      <w:proofErr w:type="spellEnd"/>
      <w:r>
        <w:t xml:space="preserve"> are there to again gain the best evidence for the investigation. You can use these from outside agencies or they can be friends/family, but interviewers will need to be careful that they </w:t>
      </w:r>
      <w:proofErr w:type="gramStart"/>
      <w:r>
        <w:t>don’t</w:t>
      </w:r>
      <w:proofErr w:type="gramEnd"/>
      <w:r>
        <w:t xml:space="preserve"> help the suspect out by saying what they thing is best to help out the suspect instead of saying the truth. </w:t>
      </w:r>
    </w:p>
    <w:p w:rsidR="00E1468E" w:rsidRPr="00E1468E" w:rsidRDefault="00E1468E">
      <w:pPr>
        <w:rPr>
          <w:u w:val="single"/>
        </w:rPr>
      </w:pPr>
    </w:p>
    <w:p w:rsidR="00E1468E" w:rsidRPr="00E1468E" w:rsidRDefault="00E1468E">
      <w:pPr>
        <w:rPr>
          <w:u w:val="single"/>
        </w:rPr>
      </w:pPr>
      <w:r w:rsidRPr="00E1468E">
        <w:rPr>
          <w:u w:val="single"/>
        </w:rPr>
        <w:t>Question 13</w:t>
      </w:r>
    </w:p>
    <w:p w:rsidR="00596E3B" w:rsidRPr="00900CA1" w:rsidRDefault="00596E3B" w:rsidP="00596E3B">
      <w:pPr>
        <w:spacing w:after="0"/>
        <w:rPr>
          <w:b/>
          <w:bCs/>
          <w:color w:val="0070C0"/>
          <w:sz w:val="16"/>
          <w:szCs w:val="16"/>
        </w:rPr>
      </w:pPr>
      <w:r w:rsidRPr="00900CA1">
        <w:t xml:space="preserve">Outline the national </w:t>
      </w:r>
      <w:proofErr w:type="gramStart"/>
      <w:r w:rsidRPr="00900CA1">
        <w:t>police interviewing</w:t>
      </w:r>
      <w:proofErr w:type="gramEnd"/>
      <w:r w:rsidRPr="00900CA1">
        <w:t xml:space="preserve"> model </w:t>
      </w:r>
      <w:r w:rsidRPr="00900CA1">
        <w:rPr>
          <w:bCs/>
        </w:rPr>
        <w:t>(</w:t>
      </w:r>
      <w:r>
        <w:rPr>
          <w:bCs/>
        </w:rPr>
        <w:t>10</w:t>
      </w:r>
      <w:r w:rsidRPr="00900CA1">
        <w:rPr>
          <w:bCs/>
        </w:rPr>
        <w:t xml:space="preserve"> Marks)</w:t>
      </w:r>
      <w:r w:rsidRPr="00900CA1">
        <w:rPr>
          <w:color w:val="0070C0"/>
          <w:sz w:val="16"/>
          <w:szCs w:val="16"/>
        </w:rPr>
        <w:t xml:space="preserve"> </w:t>
      </w:r>
    </w:p>
    <w:p w:rsidR="00E1468E" w:rsidRPr="00596E3B" w:rsidRDefault="00596E3B">
      <w:r>
        <w:t>The peace model is set across a national basis, it helps investigators to adapt a standard approach across the board and it is there to aid them achieve the best possible evidence in an interview and to obtain all the key points that are relevant to the incident.</w:t>
      </w:r>
    </w:p>
    <w:p w:rsidR="00596E3B" w:rsidRDefault="00596E3B" w:rsidP="00596E3B">
      <w:pPr>
        <w:spacing w:after="0"/>
      </w:pPr>
      <w:r>
        <w:t xml:space="preserve">P – </w:t>
      </w:r>
      <w:proofErr w:type="gramStart"/>
      <w:r>
        <w:t>planning</w:t>
      </w:r>
      <w:proofErr w:type="gramEnd"/>
      <w:r>
        <w:t xml:space="preserve"> and preparation </w:t>
      </w:r>
    </w:p>
    <w:p w:rsidR="00596E3B" w:rsidRDefault="00596E3B" w:rsidP="00596E3B">
      <w:pPr>
        <w:spacing w:after="0"/>
      </w:pPr>
      <w:proofErr w:type="gramStart"/>
      <w:r>
        <w:t>This stage is a KEY element to allow the interviewer to plan and prepare all the relevant topics and areas they want to cover, in particular for suspect interviews, it allows them a change to overlook all evidence gathered, to decide on disclosure to be made and held back if for any reason and the points to prove for the relevant offence.</w:t>
      </w:r>
      <w:proofErr w:type="gramEnd"/>
      <w:r>
        <w:t xml:space="preserve"> </w:t>
      </w:r>
    </w:p>
    <w:p w:rsidR="00596E3B" w:rsidRDefault="00596E3B"/>
    <w:p w:rsidR="00596E3B" w:rsidRDefault="00596E3B" w:rsidP="00596E3B">
      <w:pPr>
        <w:spacing w:after="0"/>
      </w:pPr>
      <w:r>
        <w:t xml:space="preserve">E – </w:t>
      </w:r>
      <w:proofErr w:type="gramStart"/>
      <w:r>
        <w:t>engage</w:t>
      </w:r>
      <w:proofErr w:type="gramEnd"/>
      <w:r>
        <w:t xml:space="preserve"> and explain</w:t>
      </w:r>
    </w:p>
    <w:p w:rsidR="00596E3B" w:rsidRDefault="00596E3B" w:rsidP="00596E3B">
      <w:pPr>
        <w:spacing w:after="0"/>
      </w:pPr>
      <w:r>
        <w:t xml:space="preserve">This is the point where you meet the person you are going to interview, and firstly build a rapport with them to ensure they feel at ease which can enable the best evidence to be obtained, it is also a chance for you as an interviewer to explain the process. The acronym GRRR can be utilised at this stage </w:t>
      </w:r>
    </w:p>
    <w:p w:rsidR="00596E3B" w:rsidRDefault="00596E3B" w:rsidP="00596E3B">
      <w:pPr>
        <w:spacing w:after="0"/>
      </w:pPr>
      <w:r>
        <w:t xml:space="preserve">G – </w:t>
      </w:r>
      <w:proofErr w:type="gramStart"/>
      <w:r>
        <w:t>greeting</w:t>
      </w:r>
      <w:proofErr w:type="gramEnd"/>
      <w:r>
        <w:t>, R – reason, R- routine, R – route map</w:t>
      </w:r>
    </w:p>
    <w:p w:rsidR="00596E3B" w:rsidRDefault="00596E3B" w:rsidP="00596E3B">
      <w:pPr>
        <w:spacing w:after="0"/>
      </w:pPr>
      <w:proofErr w:type="gramStart"/>
      <w:r>
        <w:t>For example, greeting the person as they walk in, offering a refreshment, explain why they are here and the reason for the interview, explain all the procedures and routines you have to cover and go through as this may be their first time at an interview, explain the route map, so explain that you gain their account and then ask questions surrounding this</w:t>
      </w:r>
      <w:proofErr w:type="gramEnd"/>
    </w:p>
    <w:p w:rsidR="00596E3B" w:rsidRDefault="00596E3B"/>
    <w:p w:rsidR="00596E3B" w:rsidRDefault="00596E3B" w:rsidP="00596E3B">
      <w:pPr>
        <w:spacing w:after="0"/>
      </w:pPr>
      <w:r>
        <w:t xml:space="preserve">A – </w:t>
      </w:r>
      <w:proofErr w:type="gramStart"/>
      <w:r>
        <w:t>account</w:t>
      </w:r>
      <w:proofErr w:type="gramEnd"/>
      <w:r>
        <w:t xml:space="preserve">, clarification and challenge </w:t>
      </w:r>
    </w:p>
    <w:p w:rsidR="00596E3B" w:rsidRDefault="00596E3B" w:rsidP="00596E3B">
      <w:pPr>
        <w:spacing w:after="0"/>
      </w:pPr>
      <w:r>
        <w:t>This is a very important stage, this is where you ask them to e</w:t>
      </w:r>
      <w:r w:rsidR="005C7A9A">
        <w:t xml:space="preserve">xplain to you in as much detail as possible what they remember about the incident, after listening you go through and clarify topics you wish to prove and ask questions surrounding this, with then going onto challenging accounts that </w:t>
      </w:r>
      <w:proofErr w:type="gramStart"/>
      <w:r w:rsidR="005C7A9A">
        <w:t>don’t</w:t>
      </w:r>
      <w:proofErr w:type="gramEnd"/>
      <w:r w:rsidR="005C7A9A">
        <w:t xml:space="preserve"> match up. In this stage you can use the cone system, begin with open questions, carry through with probing questions (why, what, how, who, when?) and then finish with closed questions (so explain to me this? How do </w:t>
      </w:r>
      <w:proofErr w:type="spellStart"/>
      <w:r w:rsidR="005C7A9A">
        <w:t>you</w:t>
      </w:r>
      <w:proofErr w:type="spellEnd"/>
      <w:r w:rsidR="005C7A9A">
        <w:t xml:space="preserve"> account for this?)</w:t>
      </w:r>
    </w:p>
    <w:p w:rsidR="00596E3B" w:rsidRDefault="00596E3B"/>
    <w:p w:rsidR="005C7A9A" w:rsidRDefault="00596E3B" w:rsidP="005C7A9A">
      <w:pPr>
        <w:spacing w:after="0"/>
      </w:pPr>
      <w:r>
        <w:t>C</w:t>
      </w:r>
      <w:r w:rsidR="005C7A9A">
        <w:t xml:space="preserve"> – </w:t>
      </w:r>
      <w:proofErr w:type="gramStart"/>
      <w:r w:rsidR="005C7A9A">
        <w:t>closure</w:t>
      </w:r>
      <w:proofErr w:type="gramEnd"/>
      <w:r w:rsidR="005C7A9A">
        <w:t xml:space="preserve"> </w:t>
      </w:r>
    </w:p>
    <w:p w:rsidR="005C7A9A" w:rsidRDefault="005C7A9A" w:rsidP="005C7A9A">
      <w:pPr>
        <w:spacing w:after="0"/>
      </w:pPr>
      <w:r>
        <w:t>This is then the end stage of the interview where you give them a chance to add in any last comments to their account, you then explain what happens next to them and explain where they go from here and services should they require further support. Welfare and safety at this stage is to be spoken about more so for victims of a crime.</w:t>
      </w:r>
    </w:p>
    <w:p w:rsidR="00596E3B" w:rsidRDefault="00596E3B"/>
    <w:p w:rsidR="005C7A9A" w:rsidRDefault="00596E3B" w:rsidP="005C7A9A">
      <w:pPr>
        <w:spacing w:after="0"/>
      </w:pPr>
      <w:r>
        <w:t>E</w:t>
      </w:r>
      <w:r w:rsidR="005C7A9A">
        <w:t xml:space="preserve"> – </w:t>
      </w:r>
      <w:proofErr w:type="gramStart"/>
      <w:r w:rsidR="005C7A9A">
        <w:t>evaluate</w:t>
      </w:r>
      <w:proofErr w:type="gramEnd"/>
    </w:p>
    <w:p w:rsidR="005C7A9A" w:rsidRPr="00596E3B" w:rsidRDefault="005C7A9A" w:rsidP="005C7A9A">
      <w:pPr>
        <w:spacing w:after="0"/>
      </w:pPr>
      <w:r>
        <w:t xml:space="preserve">At </w:t>
      </w:r>
      <w:proofErr w:type="gramStart"/>
      <w:r>
        <w:t>this</w:t>
      </w:r>
      <w:proofErr w:type="gramEnd"/>
      <w:r>
        <w:t xml:space="preserve"> point you can evaluate your performance and also ask colleagues </w:t>
      </w:r>
      <w:proofErr w:type="spellStart"/>
      <w:r>
        <w:t>etc</w:t>
      </w:r>
      <w:proofErr w:type="spellEnd"/>
      <w:r>
        <w:t xml:space="preserve"> how they thought the interview went. By doing this you can build on your skills for the next interview, take away what you did well and understand how you can improve. It is important to look at </w:t>
      </w:r>
      <w:proofErr w:type="gramStart"/>
      <w:r>
        <w:t>the information you managed to gather and how importantly this can affect the investigation</w:t>
      </w:r>
      <w:proofErr w:type="gramEnd"/>
      <w:r>
        <w:t xml:space="preserve">. </w:t>
      </w:r>
    </w:p>
    <w:p w:rsidR="00E1468E" w:rsidRPr="00E1468E" w:rsidRDefault="00E1468E">
      <w:pPr>
        <w:rPr>
          <w:u w:val="single"/>
        </w:rPr>
      </w:pPr>
    </w:p>
    <w:p w:rsidR="00E1468E" w:rsidRPr="00E1468E" w:rsidRDefault="00E1468E">
      <w:pPr>
        <w:rPr>
          <w:u w:val="single"/>
        </w:rPr>
      </w:pPr>
    </w:p>
    <w:p w:rsidR="00E1468E" w:rsidRDefault="00E1468E">
      <w:pPr>
        <w:rPr>
          <w:u w:val="single"/>
        </w:rPr>
      </w:pPr>
      <w:r w:rsidRPr="00E1468E">
        <w:rPr>
          <w:u w:val="single"/>
        </w:rPr>
        <w:t>Question 14</w:t>
      </w:r>
    </w:p>
    <w:p w:rsidR="00C16C17" w:rsidRDefault="00C16C17" w:rsidP="00C16C17">
      <w:pPr>
        <w:rPr>
          <w:color w:val="0070C0"/>
        </w:rPr>
      </w:pPr>
      <w:r w:rsidRPr="00F76EC5">
        <w:t xml:space="preserve">State the definition of the offence of ‘Controlling or Coercive Behaviour in an Intimate or Family Relationship’ contrary to </w:t>
      </w:r>
      <w:r w:rsidRPr="00F76EC5">
        <w:rPr>
          <w:lang w:val="en"/>
        </w:rPr>
        <w:t>Section 76 of the Serious Crime Act 2015 (6 Marks)</w:t>
      </w:r>
      <w:r w:rsidRPr="00F76EC5">
        <w:rPr>
          <w:color w:val="0070C0"/>
        </w:rPr>
        <w:t xml:space="preserve"> </w:t>
      </w:r>
    </w:p>
    <w:p w:rsidR="00C16C17" w:rsidRPr="00C16C17" w:rsidRDefault="00C16C17" w:rsidP="00C16C17">
      <w:r>
        <w:t xml:space="preserve">Coercive control </w:t>
      </w:r>
    </w:p>
    <w:p w:rsidR="00C16C17" w:rsidRDefault="00C16C17" w:rsidP="00C16C17">
      <w:pPr>
        <w:spacing w:after="0"/>
      </w:pPr>
      <w:r>
        <w:t xml:space="preserve">A person (A) is guilty if he repeatedly and continuously engages in behaviour towards another person (b), and </w:t>
      </w:r>
    </w:p>
    <w:p w:rsidR="00C16C17" w:rsidRDefault="00C16C17" w:rsidP="00C16C17">
      <w:pPr>
        <w:pStyle w:val="ListParagraph"/>
        <w:numPr>
          <w:ilvl w:val="0"/>
          <w:numId w:val="1"/>
        </w:numPr>
        <w:spacing w:after="0"/>
      </w:pPr>
      <w:r>
        <w:t xml:space="preserve">At the time of the behaviour (a) and (b) are personally connected </w:t>
      </w:r>
    </w:p>
    <w:p w:rsidR="00C16C17" w:rsidRDefault="00C16C17" w:rsidP="00C16C17">
      <w:pPr>
        <w:pStyle w:val="ListParagraph"/>
        <w:numPr>
          <w:ilvl w:val="0"/>
          <w:numId w:val="1"/>
        </w:numPr>
        <w:spacing w:after="0"/>
      </w:pPr>
      <w:r>
        <w:t>The behaviour has a serious effect on (b)</w:t>
      </w:r>
    </w:p>
    <w:p w:rsidR="00C16C17" w:rsidRDefault="00C16C17" w:rsidP="00C16C17">
      <w:pPr>
        <w:pStyle w:val="ListParagraph"/>
        <w:numPr>
          <w:ilvl w:val="0"/>
          <w:numId w:val="1"/>
        </w:numPr>
        <w:spacing w:after="0"/>
      </w:pPr>
      <w:r>
        <w:t>(a) knows or ought to know that the behaviour will have a serious effect on (b)</w:t>
      </w:r>
    </w:p>
    <w:p w:rsidR="00C16C17" w:rsidRPr="00C16C17" w:rsidRDefault="00C16C17" w:rsidP="00C16C17">
      <w:pPr>
        <w:spacing w:after="0"/>
      </w:pPr>
    </w:p>
    <w:p w:rsidR="00C16C17" w:rsidRPr="00C16C17" w:rsidRDefault="00C16C17" w:rsidP="00C16C17">
      <w:pPr>
        <w:spacing w:after="0"/>
      </w:pPr>
      <w:r>
        <w:t xml:space="preserve">Points to prove </w:t>
      </w:r>
    </w:p>
    <w:p w:rsidR="00C16C17" w:rsidRDefault="00C16C17" w:rsidP="00C16C17">
      <w:r>
        <w:t xml:space="preserve">Repeatedly and consciously – the behaviour is not a once of, it has happened on at least 2 or more occasions </w:t>
      </w:r>
    </w:p>
    <w:p w:rsidR="00C16C17" w:rsidRDefault="00C16C17" w:rsidP="00C16C17">
      <w:r>
        <w:t xml:space="preserve">Personally connected – they have been or are in an intimate relationship, live together, or are family members regardless of gender or sexuality </w:t>
      </w:r>
    </w:p>
    <w:p w:rsidR="00E1468E" w:rsidRDefault="00C16C17" w:rsidP="00C16C17">
      <w:r>
        <w:t xml:space="preserve">Knows or ought to know – the person is aware that their behaviour will have an effect on the other through their behaviour or actions  </w:t>
      </w:r>
    </w:p>
    <w:p w:rsidR="00C16C17" w:rsidRPr="00C16C17" w:rsidRDefault="00C16C17" w:rsidP="00C16C17">
      <w:r>
        <w:t xml:space="preserve">Serious effect – has a substantial serious effect on day-to-day activities and wellbeing </w:t>
      </w:r>
    </w:p>
    <w:p w:rsidR="00E1468E" w:rsidRPr="00E1468E" w:rsidRDefault="00E1468E">
      <w:pPr>
        <w:rPr>
          <w:u w:val="single"/>
        </w:rPr>
      </w:pPr>
    </w:p>
    <w:p w:rsidR="00E1468E" w:rsidRPr="00E1468E" w:rsidRDefault="00E1468E">
      <w:pPr>
        <w:rPr>
          <w:u w:val="single"/>
        </w:rPr>
      </w:pPr>
      <w:r w:rsidRPr="00E1468E">
        <w:rPr>
          <w:u w:val="single"/>
        </w:rPr>
        <w:t>Question 15</w:t>
      </w:r>
    </w:p>
    <w:p w:rsidR="00251701" w:rsidRPr="00F76EC5" w:rsidRDefault="00251701" w:rsidP="00251701">
      <w:pPr>
        <w:rPr>
          <w:sz w:val="16"/>
          <w:szCs w:val="16"/>
        </w:rPr>
      </w:pPr>
      <w:r w:rsidRPr="00F76EC5">
        <w:t>Why is the relatively new offence of ‘Coercive Control’ so important? (</w:t>
      </w:r>
      <w:proofErr w:type="gramStart"/>
      <w:r w:rsidRPr="00F76EC5">
        <w:t>5</w:t>
      </w:r>
      <w:proofErr w:type="gramEnd"/>
      <w:r w:rsidRPr="00F76EC5">
        <w:t xml:space="preserve"> Marks) </w:t>
      </w:r>
    </w:p>
    <w:p w:rsidR="00E1468E" w:rsidRDefault="00251701">
      <w:proofErr w:type="gramStart"/>
      <w:r>
        <w:t>it</w:t>
      </w:r>
      <w:proofErr w:type="gramEnd"/>
      <w:r>
        <w:t xml:space="preserve"> is important as it now explains behaviour that goes on and builds upon itself which can lead to domestic violence and is often a continuous aspect that goes on within households and families in order to gain control over another and to take away their freedom and liberty. </w:t>
      </w:r>
    </w:p>
    <w:p w:rsidR="00251701" w:rsidRDefault="00251701">
      <w:r>
        <w:lastRenderedPageBreak/>
        <w:t xml:space="preserve">Under the Duluth power and control wheel – this aims to help researchers, educators </w:t>
      </w:r>
      <w:proofErr w:type="spellStart"/>
      <w:r>
        <w:t>etc</w:t>
      </w:r>
      <w:proofErr w:type="spellEnd"/>
      <w:r>
        <w:t xml:space="preserve"> to understand the </w:t>
      </w:r>
      <w:proofErr w:type="spellStart"/>
      <w:r>
        <w:t>coervice</w:t>
      </w:r>
      <w:proofErr w:type="spellEnd"/>
      <w:r>
        <w:t xml:space="preserve"> and controlling tactics which lead to a person gaining control and power over another, these are:</w:t>
      </w:r>
    </w:p>
    <w:p w:rsidR="00251701" w:rsidRDefault="00251701" w:rsidP="00251701">
      <w:pPr>
        <w:pStyle w:val="ListParagraph"/>
        <w:numPr>
          <w:ilvl w:val="0"/>
          <w:numId w:val="1"/>
        </w:numPr>
      </w:pPr>
      <w:r>
        <w:t xml:space="preserve">Using intimidation </w:t>
      </w:r>
    </w:p>
    <w:p w:rsidR="00251701" w:rsidRDefault="00251701" w:rsidP="00251701">
      <w:pPr>
        <w:pStyle w:val="ListParagraph"/>
        <w:numPr>
          <w:ilvl w:val="0"/>
          <w:numId w:val="1"/>
        </w:numPr>
      </w:pPr>
      <w:r>
        <w:t>Using emotional abuse</w:t>
      </w:r>
    </w:p>
    <w:p w:rsidR="00251701" w:rsidRDefault="00251701" w:rsidP="00251701">
      <w:pPr>
        <w:pStyle w:val="ListParagraph"/>
        <w:numPr>
          <w:ilvl w:val="0"/>
          <w:numId w:val="1"/>
        </w:numPr>
      </w:pPr>
      <w:r>
        <w:t xml:space="preserve">Using isolation </w:t>
      </w:r>
    </w:p>
    <w:p w:rsidR="00251701" w:rsidRDefault="00251701" w:rsidP="00251701">
      <w:pPr>
        <w:pStyle w:val="ListParagraph"/>
        <w:numPr>
          <w:ilvl w:val="0"/>
          <w:numId w:val="1"/>
        </w:numPr>
      </w:pPr>
      <w:r>
        <w:t xml:space="preserve">Blaming </w:t>
      </w:r>
    </w:p>
    <w:p w:rsidR="00251701" w:rsidRDefault="00251701" w:rsidP="00251701">
      <w:pPr>
        <w:pStyle w:val="ListParagraph"/>
        <w:numPr>
          <w:ilvl w:val="0"/>
          <w:numId w:val="1"/>
        </w:numPr>
      </w:pPr>
      <w:r>
        <w:t xml:space="preserve">Using children </w:t>
      </w:r>
    </w:p>
    <w:p w:rsidR="00251701" w:rsidRDefault="00251701" w:rsidP="00251701">
      <w:pPr>
        <w:pStyle w:val="ListParagraph"/>
        <w:numPr>
          <w:ilvl w:val="0"/>
          <w:numId w:val="1"/>
        </w:numPr>
      </w:pPr>
      <w:r>
        <w:t xml:space="preserve">Using male privilege </w:t>
      </w:r>
    </w:p>
    <w:p w:rsidR="00251701" w:rsidRDefault="00251701" w:rsidP="00251701">
      <w:pPr>
        <w:pStyle w:val="ListParagraph"/>
        <w:numPr>
          <w:ilvl w:val="0"/>
          <w:numId w:val="1"/>
        </w:numPr>
      </w:pPr>
      <w:r>
        <w:t xml:space="preserve">Using economic abuse </w:t>
      </w:r>
    </w:p>
    <w:p w:rsidR="00251701" w:rsidRDefault="00251701" w:rsidP="00251701">
      <w:pPr>
        <w:pStyle w:val="ListParagraph"/>
        <w:numPr>
          <w:ilvl w:val="0"/>
          <w:numId w:val="1"/>
        </w:numPr>
      </w:pPr>
      <w:r>
        <w:t xml:space="preserve">Using threats and coercion </w:t>
      </w:r>
    </w:p>
    <w:p w:rsidR="00251701" w:rsidRDefault="00251701" w:rsidP="00251701">
      <w:r>
        <w:t xml:space="preserve">This </w:t>
      </w:r>
      <w:proofErr w:type="gramStart"/>
      <w:r>
        <w:t>is all outlined</w:t>
      </w:r>
      <w:proofErr w:type="gramEnd"/>
      <w:r>
        <w:t xml:space="preserve"> by physical and sexual abuse.</w:t>
      </w:r>
    </w:p>
    <w:p w:rsidR="00251701" w:rsidRDefault="00251701" w:rsidP="00251701"/>
    <w:p w:rsidR="00251701" w:rsidRDefault="00251701" w:rsidP="00251701">
      <w:r>
        <w:t xml:space="preserve">By knowing the signs and symptoms of a person suffering from such, it can allow intervention to occur at a much sooner stage to get people the help and support they need to get out of the toxic and controlling relationship. </w:t>
      </w:r>
    </w:p>
    <w:p w:rsidR="00251701" w:rsidRDefault="00251701" w:rsidP="00251701">
      <w:r>
        <w:t xml:space="preserve">People </w:t>
      </w:r>
      <w:proofErr w:type="gramStart"/>
      <w:r>
        <w:t>become entrapped</w:t>
      </w:r>
      <w:proofErr w:type="gramEnd"/>
      <w:r>
        <w:t xml:space="preserve"> in such relationships through the entrapment process</w:t>
      </w:r>
    </w:p>
    <w:p w:rsidR="00251701" w:rsidRDefault="00251701" w:rsidP="00251701">
      <w:r>
        <w:t xml:space="preserve">1 – </w:t>
      </w:r>
      <w:proofErr w:type="gramStart"/>
      <w:r>
        <w:t>grooming</w:t>
      </w:r>
      <w:proofErr w:type="gramEnd"/>
      <w:r>
        <w:t xml:space="preserve"> </w:t>
      </w:r>
    </w:p>
    <w:p w:rsidR="00251701" w:rsidRDefault="00251701" w:rsidP="00251701">
      <w:r>
        <w:t xml:space="preserve">2 – </w:t>
      </w:r>
      <w:proofErr w:type="gramStart"/>
      <w:r>
        <w:t>normalisation</w:t>
      </w:r>
      <w:proofErr w:type="gramEnd"/>
      <w:r>
        <w:t xml:space="preserve"> (of the behaviour)</w:t>
      </w:r>
    </w:p>
    <w:p w:rsidR="00251701" w:rsidRDefault="00251701" w:rsidP="00251701">
      <w:r>
        <w:t xml:space="preserve">3- </w:t>
      </w:r>
      <w:proofErr w:type="gramStart"/>
      <w:r>
        <w:t>entrapment</w:t>
      </w:r>
      <w:proofErr w:type="gramEnd"/>
      <w:r>
        <w:t xml:space="preserve"> (under control and power and unable to see it)</w:t>
      </w:r>
    </w:p>
    <w:p w:rsidR="00251701" w:rsidRDefault="00251701" w:rsidP="00251701"/>
    <w:p w:rsidR="00251701" w:rsidRDefault="00251701" w:rsidP="00251701">
      <w:r>
        <w:t xml:space="preserve">A person one they realise that they are a victim to this can struggle to come to terms with it and leaving. Liz </w:t>
      </w:r>
      <w:proofErr w:type="spellStart"/>
      <w:proofErr w:type="gramStart"/>
      <w:r>
        <w:t>kelly’s</w:t>
      </w:r>
      <w:proofErr w:type="spellEnd"/>
      <w:proofErr w:type="gramEnd"/>
      <w:r>
        <w:t xml:space="preserve"> 6 stages of leaving explains this</w:t>
      </w:r>
    </w:p>
    <w:p w:rsidR="00251701" w:rsidRDefault="00251701" w:rsidP="00251701">
      <w:r>
        <w:t xml:space="preserve">1 – </w:t>
      </w:r>
      <w:proofErr w:type="gramStart"/>
      <w:r>
        <w:t>managing</w:t>
      </w:r>
      <w:proofErr w:type="gramEnd"/>
      <w:r>
        <w:t xml:space="preserve"> the situation </w:t>
      </w:r>
    </w:p>
    <w:p w:rsidR="00251701" w:rsidRDefault="00251701" w:rsidP="00251701">
      <w:r>
        <w:t xml:space="preserve">2 – </w:t>
      </w:r>
      <w:proofErr w:type="gramStart"/>
      <w:r>
        <w:t>distortion</w:t>
      </w:r>
      <w:proofErr w:type="gramEnd"/>
      <w:r>
        <w:t xml:space="preserve"> of reality </w:t>
      </w:r>
    </w:p>
    <w:p w:rsidR="00251701" w:rsidRDefault="00251701" w:rsidP="00251701">
      <w:r>
        <w:t xml:space="preserve">3 – </w:t>
      </w:r>
      <w:proofErr w:type="gramStart"/>
      <w:r>
        <w:t>defining</w:t>
      </w:r>
      <w:proofErr w:type="gramEnd"/>
      <w:r>
        <w:t xml:space="preserve"> the abuse</w:t>
      </w:r>
    </w:p>
    <w:p w:rsidR="00251701" w:rsidRDefault="00251701" w:rsidP="00251701">
      <w:r>
        <w:t xml:space="preserve">4 – </w:t>
      </w:r>
      <w:proofErr w:type="gramStart"/>
      <w:r>
        <w:t>re-evaluating</w:t>
      </w:r>
      <w:proofErr w:type="gramEnd"/>
      <w:r>
        <w:t xml:space="preserve"> the relationship </w:t>
      </w:r>
    </w:p>
    <w:p w:rsidR="00251701" w:rsidRDefault="00251701" w:rsidP="00251701">
      <w:r>
        <w:t xml:space="preserve">5 – </w:t>
      </w:r>
      <w:proofErr w:type="gramStart"/>
      <w:r>
        <w:t>ending</w:t>
      </w:r>
      <w:proofErr w:type="gramEnd"/>
      <w:r>
        <w:t xml:space="preserve"> the relationship </w:t>
      </w:r>
    </w:p>
    <w:p w:rsidR="00251701" w:rsidRPr="00251701" w:rsidRDefault="00251701" w:rsidP="00251701">
      <w:r>
        <w:t xml:space="preserve">6 – </w:t>
      </w:r>
      <w:proofErr w:type="gramStart"/>
      <w:r>
        <w:t>ending</w:t>
      </w:r>
      <w:proofErr w:type="gramEnd"/>
      <w:r>
        <w:t xml:space="preserve"> the violence</w:t>
      </w:r>
    </w:p>
    <w:p w:rsidR="00E1468E" w:rsidRPr="00E1468E" w:rsidRDefault="00E1468E">
      <w:pPr>
        <w:rPr>
          <w:u w:val="single"/>
        </w:rPr>
      </w:pPr>
    </w:p>
    <w:p w:rsidR="00E1468E" w:rsidRPr="00E1468E" w:rsidRDefault="00E1468E">
      <w:pPr>
        <w:rPr>
          <w:u w:val="single"/>
        </w:rPr>
      </w:pPr>
    </w:p>
    <w:p w:rsidR="00E1468E" w:rsidRPr="00E1468E" w:rsidRDefault="00E1468E">
      <w:pPr>
        <w:rPr>
          <w:u w:val="single"/>
        </w:rPr>
      </w:pPr>
      <w:r w:rsidRPr="00E1468E">
        <w:rPr>
          <w:u w:val="single"/>
        </w:rPr>
        <w:t>Question 16</w:t>
      </w:r>
    </w:p>
    <w:p w:rsidR="00251701" w:rsidRPr="00F76EC5" w:rsidRDefault="00251701" w:rsidP="00251701">
      <w:pPr>
        <w:rPr>
          <w:b/>
          <w:color w:val="000000" w:themeColor="text1"/>
        </w:rPr>
      </w:pPr>
      <w:r w:rsidRPr="00F76EC5">
        <w:rPr>
          <w:color w:val="000000" w:themeColor="text1"/>
        </w:rPr>
        <w:t xml:space="preserve">If you believe that a child could suffer </w:t>
      </w:r>
      <w:r w:rsidRPr="00F76EC5">
        <w:rPr>
          <w:i/>
          <w:iCs/>
          <w:color w:val="000000" w:themeColor="text1"/>
        </w:rPr>
        <w:t>significant harm</w:t>
      </w:r>
      <w:r w:rsidRPr="00F76EC5">
        <w:rPr>
          <w:color w:val="000000" w:themeColor="text1"/>
        </w:rPr>
        <w:t xml:space="preserve"> due to their circumstances, </w:t>
      </w:r>
      <w:r w:rsidRPr="00F76EC5">
        <w:rPr>
          <w:i/>
          <w:iCs/>
          <w:color w:val="000000" w:themeColor="text1"/>
        </w:rPr>
        <w:t>explain</w:t>
      </w:r>
      <w:r w:rsidRPr="00F76EC5">
        <w:rPr>
          <w:color w:val="000000" w:themeColor="text1"/>
        </w:rPr>
        <w:t xml:space="preserve"> how you could ensure the child’s safety using the power provided by section 46 of the Children Act 1989 </w:t>
      </w:r>
      <w:r w:rsidRPr="00F76EC5">
        <w:rPr>
          <w:bCs/>
          <w:color w:val="000000" w:themeColor="text1"/>
        </w:rPr>
        <w:t>(10 Marks)</w:t>
      </w:r>
      <w:r w:rsidRPr="00F76EC5">
        <w:rPr>
          <w:color w:val="0070C0"/>
          <w:sz w:val="16"/>
          <w:szCs w:val="16"/>
        </w:rPr>
        <w:t xml:space="preserve"> </w:t>
      </w:r>
    </w:p>
    <w:p w:rsidR="00E1468E" w:rsidRDefault="00251701" w:rsidP="00251701">
      <w:pPr>
        <w:spacing w:after="0"/>
      </w:pPr>
      <w:proofErr w:type="gramStart"/>
      <w:r>
        <w:t>under</w:t>
      </w:r>
      <w:proofErr w:type="gramEnd"/>
      <w:r>
        <w:t xml:space="preserve"> section 46 of the children act 1989 </w:t>
      </w:r>
    </w:p>
    <w:p w:rsidR="00251701" w:rsidRDefault="00251701" w:rsidP="00251701">
      <w:pPr>
        <w:spacing w:after="0"/>
      </w:pPr>
      <w:proofErr w:type="gramStart"/>
      <w:r>
        <w:lastRenderedPageBreak/>
        <w:t>a</w:t>
      </w:r>
      <w:proofErr w:type="gramEnd"/>
      <w:r>
        <w:t xml:space="preserve"> constable who has reason to believe that the child would otherwise suffer significant harm they can:</w:t>
      </w:r>
    </w:p>
    <w:p w:rsidR="00251701" w:rsidRDefault="00251701" w:rsidP="00251701">
      <w:pPr>
        <w:pStyle w:val="ListParagraph"/>
        <w:numPr>
          <w:ilvl w:val="0"/>
          <w:numId w:val="1"/>
        </w:numPr>
        <w:spacing w:after="0"/>
      </w:pPr>
      <w:r>
        <w:t xml:space="preserve">Remove a child to a place of safety and keep them there </w:t>
      </w:r>
    </w:p>
    <w:p w:rsidR="00251701" w:rsidRDefault="00251701" w:rsidP="00251701">
      <w:pPr>
        <w:spacing w:after="0"/>
      </w:pPr>
      <w:r>
        <w:t xml:space="preserve">AND </w:t>
      </w:r>
    </w:p>
    <w:p w:rsidR="00251701" w:rsidRDefault="00251701" w:rsidP="00251701">
      <w:pPr>
        <w:pStyle w:val="ListParagraph"/>
        <w:numPr>
          <w:ilvl w:val="0"/>
          <w:numId w:val="1"/>
        </w:numPr>
        <w:spacing w:after="0"/>
      </w:pPr>
      <w:r>
        <w:t xml:space="preserve">Take steps as a reasonable to ensure that the removal from any hospital or other place to which they have been accommodated, is prevented </w:t>
      </w:r>
    </w:p>
    <w:p w:rsidR="00251701" w:rsidRDefault="00251701" w:rsidP="00251701">
      <w:pPr>
        <w:spacing w:after="0"/>
      </w:pPr>
    </w:p>
    <w:p w:rsidR="00251701" w:rsidRDefault="00251701" w:rsidP="00251701">
      <w:pPr>
        <w:spacing w:after="0"/>
      </w:pPr>
      <w:r>
        <w:t>A place of safety can be anywhere away from the harm, where the threat is no longer.</w:t>
      </w:r>
    </w:p>
    <w:p w:rsidR="00251701" w:rsidRDefault="00251701" w:rsidP="00251701">
      <w:pPr>
        <w:spacing w:after="0"/>
      </w:pPr>
      <w:proofErr w:type="gramStart"/>
      <w:r>
        <w:t>As a result</w:t>
      </w:r>
      <w:proofErr w:type="gramEnd"/>
      <w:r>
        <w:t xml:space="preserve"> of this, </w:t>
      </w:r>
      <w:r w:rsidR="00D87197">
        <w:t xml:space="preserve">a police officer should also put a public protection order in place, which can identify that a child is at risk and allows the relevant agencies to see this and intervene to ensure that the child doesn’t return to the environment or under the care of the person posing the harm. </w:t>
      </w:r>
    </w:p>
    <w:p w:rsidR="00D87197" w:rsidRDefault="00D87197" w:rsidP="00251701">
      <w:pPr>
        <w:spacing w:after="0"/>
      </w:pPr>
      <w:r>
        <w:t xml:space="preserve">The children protection scheme has their own </w:t>
      </w:r>
      <w:proofErr w:type="gramStart"/>
      <w:r>
        <w:t>register which hold all the names and details of children who are perceived as being at risk</w:t>
      </w:r>
      <w:proofErr w:type="gramEnd"/>
      <w:r>
        <w:t xml:space="preserve"> and as a result they put restrictions and interventions in place to ensure they get the best help possible</w:t>
      </w:r>
    </w:p>
    <w:p w:rsidR="00D87197" w:rsidRDefault="00D87197" w:rsidP="00251701">
      <w:pPr>
        <w:spacing w:after="0"/>
      </w:pPr>
    </w:p>
    <w:p w:rsidR="00D87197" w:rsidRDefault="00D87197" w:rsidP="00251701">
      <w:pPr>
        <w:spacing w:after="0"/>
      </w:pPr>
      <w:r>
        <w:t xml:space="preserve">Child protection Order </w:t>
      </w:r>
    </w:p>
    <w:p w:rsidR="00D87197" w:rsidRPr="00251701" w:rsidRDefault="00D87197" w:rsidP="00251701">
      <w:pPr>
        <w:spacing w:after="0"/>
      </w:pPr>
      <w:r>
        <w:t xml:space="preserve">This should also </w:t>
      </w:r>
      <w:proofErr w:type="gramStart"/>
      <w:r>
        <w:t>be put</w:t>
      </w:r>
      <w:proofErr w:type="gramEnd"/>
      <w:r>
        <w:t xml:space="preserve"> into place, can be filed through the court to safeguard and protect a child from serious harm. Restriction can be included to ensure that the child </w:t>
      </w:r>
      <w:proofErr w:type="gramStart"/>
      <w:r>
        <w:t>is kept</w:t>
      </w:r>
      <w:proofErr w:type="gramEnd"/>
      <w:r>
        <w:t xml:space="preserve"> in a safe place and away from where they harm is posed. </w:t>
      </w:r>
    </w:p>
    <w:p w:rsidR="00E1468E" w:rsidRPr="00E1468E" w:rsidRDefault="00E1468E">
      <w:pPr>
        <w:rPr>
          <w:u w:val="single"/>
        </w:rPr>
      </w:pPr>
    </w:p>
    <w:p w:rsidR="00E1468E" w:rsidRDefault="00E1468E">
      <w:pPr>
        <w:rPr>
          <w:u w:val="single"/>
        </w:rPr>
      </w:pPr>
      <w:r w:rsidRPr="00E1468E">
        <w:rPr>
          <w:u w:val="single"/>
        </w:rPr>
        <w:t xml:space="preserve">Question 17 </w:t>
      </w:r>
    </w:p>
    <w:p w:rsidR="00D87197" w:rsidRPr="00F76EC5" w:rsidRDefault="00D87197" w:rsidP="00D87197">
      <w:pPr>
        <w:rPr>
          <w:b/>
        </w:rPr>
      </w:pPr>
      <w:r w:rsidRPr="00F76EC5">
        <w:t xml:space="preserve">Define the offence of child cruelty contrary to sec 1 Children and Young Persons Act 1933 </w:t>
      </w:r>
      <w:r w:rsidRPr="00F76EC5">
        <w:rPr>
          <w:bCs/>
        </w:rPr>
        <w:t>(</w:t>
      </w:r>
      <w:proofErr w:type="gramStart"/>
      <w:r w:rsidRPr="00F76EC5">
        <w:rPr>
          <w:bCs/>
        </w:rPr>
        <w:t>8</w:t>
      </w:r>
      <w:proofErr w:type="gramEnd"/>
      <w:r w:rsidRPr="00F76EC5">
        <w:rPr>
          <w:bCs/>
        </w:rPr>
        <w:t xml:space="preserve"> Marks)</w:t>
      </w:r>
      <w:r w:rsidRPr="00F76EC5">
        <w:t xml:space="preserve">. </w:t>
      </w:r>
    </w:p>
    <w:p w:rsidR="00D87197" w:rsidRDefault="00D87197" w:rsidP="00D87197">
      <w:pPr>
        <w:spacing w:after="0"/>
      </w:pPr>
      <w:r>
        <w:t xml:space="preserve">Section 1 </w:t>
      </w:r>
    </w:p>
    <w:p w:rsidR="00D87197" w:rsidRDefault="00D87197" w:rsidP="00D87197">
      <w:pPr>
        <w:spacing w:after="0"/>
      </w:pPr>
      <w:r>
        <w:t xml:space="preserve">A person who over the age of 18, has responsibility of a child, wilfully assaults, ill-treats, abandons, neglects or exposes, the child in a manner which would have a serious effect on their mental/physical development or injury to health. </w:t>
      </w:r>
    </w:p>
    <w:p w:rsidR="00D87197" w:rsidRDefault="00D87197" w:rsidP="00D87197">
      <w:pPr>
        <w:spacing w:after="0"/>
      </w:pPr>
    </w:p>
    <w:p w:rsidR="00D87197" w:rsidRDefault="00D87197" w:rsidP="00D87197">
      <w:pPr>
        <w:spacing w:after="0"/>
      </w:pPr>
      <w:r>
        <w:t xml:space="preserve">A person who having responsibility </w:t>
      </w:r>
      <w:proofErr w:type="gramStart"/>
      <w:r>
        <w:t>is classed</w:t>
      </w:r>
      <w:proofErr w:type="gramEnd"/>
      <w:r>
        <w:t xml:space="preserve"> as:</w:t>
      </w:r>
    </w:p>
    <w:p w:rsidR="00D87197" w:rsidRDefault="00D87197" w:rsidP="00D87197">
      <w:pPr>
        <w:pStyle w:val="ListParagraph"/>
        <w:numPr>
          <w:ilvl w:val="0"/>
          <w:numId w:val="1"/>
        </w:numPr>
        <w:spacing w:after="0"/>
      </w:pPr>
      <w:r>
        <w:t xml:space="preserve">Has parental responsibilities </w:t>
      </w:r>
    </w:p>
    <w:p w:rsidR="00D87197" w:rsidRDefault="00D87197" w:rsidP="00D87197">
      <w:pPr>
        <w:pStyle w:val="ListParagraph"/>
        <w:numPr>
          <w:ilvl w:val="0"/>
          <w:numId w:val="1"/>
        </w:numPr>
        <w:spacing w:after="0"/>
      </w:pPr>
      <w:r>
        <w:t xml:space="preserve">Is over 18 and has assumed responsibility </w:t>
      </w:r>
    </w:p>
    <w:p w:rsidR="00D87197" w:rsidRDefault="00D87197" w:rsidP="00D87197">
      <w:pPr>
        <w:spacing w:after="0"/>
      </w:pPr>
    </w:p>
    <w:p w:rsidR="00D87197" w:rsidRDefault="00D87197" w:rsidP="00D87197">
      <w:pPr>
        <w:spacing w:after="0"/>
      </w:pPr>
      <w:r>
        <w:t xml:space="preserve">A child, is someone 16 or under  </w:t>
      </w:r>
    </w:p>
    <w:p w:rsidR="00D87197" w:rsidRDefault="00D87197" w:rsidP="00D87197">
      <w:pPr>
        <w:spacing w:after="0"/>
      </w:pPr>
    </w:p>
    <w:p w:rsidR="00D87197" w:rsidRPr="00D87197" w:rsidRDefault="00D87197" w:rsidP="00D87197">
      <w:pPr>
        <w:spacing w:after="0"/>
      </w:pPr>
    </w:p>
    <w:p w:rsidR="00E1468E" w:rsidRPr="00E1468E" w:rsidRDefault="00E1468E" w:rsidP="00E1468E">
      <w:pPr>
        <w:spacing w:after="0"/>
        <w:rPr>
          <w:u w:val="single"/>
        </w:rPr>
      </w:pPr>
    </w:p>
    <w:p w:rsidR="00E1468E" w:rsidRPr="00E1468E" w:rsidRDefault="00E1468E">
      <w:pPr>
        <w:rPr>
          <w:u w:val="single"/>
        </w:rPr>
      </w:pPr>
    </w:p>
    <w:p w:rsidR="00E1468E" w:rsidRPr="00E1468E" w:rsidRDefault="00E1468E">
      <w:pPr>
        <w:rPr>
          <w:u w:val="single"/>
        </w:rPr>
      </w:pPr>
    </w:p>
    <w:p w:rsidR="00E1468E" w:rsidRPr="00E1468E" w:rsidRDefault="00E1468E">
      <w:pPr>
        <w:rPr>
          <w:u w:val="single"/>
        </w:rPr>
      </w:pPr>
      <w:r w:rsidRPr="00E1468E">
        <w:rPr>
          <w:u w:val="single"/>
        </w:rPr>
        <w:t>Question 18</w:t>
      </w:r>
    </w:p>
    <w:p w:rsidR="00D87197" w:rsidRPr="00F76EC5" w:rsidRDefault="00D87197" w:rsidP="00D87197">
      <w:pPr>
        <w:rPr>
          <w:b/>
          <w:bCs/>
          <w:color w:val="0070C0"/>
          <w:sz w:val="16"/>
          <w:szCs w:val="16"/>
        </w:rPr>
      </w:pPr>
      <w:r w:rsidRPr="00F76EC5">
        <w:rPr>
          <w:color w:val="000000"/>
        </w:rPr>
        <w:t xml:space="preserve">Explain the risk identification, assessment and management model that </w:t>
      </w:r>
      <w:proofErr w:type="gramStart"/>
      <w:r w:rsidRPr="00F76EC5">
        <w:rPr>
          <w:color w:val="000000"/>
        </w:rPr>
        <w:t>should be used</w:t>
      </w:r>
      <w:proofErr w:type="gramEnd"/>
      <w:r w:rsidRPr="00F76EC5">
        <w:rPr>
          <w:color w:val="000000"/>
        </w:rPr>
        <w:t xml:space="preserve"> when dealing with such matters (6 marks) </w:t>
      </w:r>
    </w:p>
    <w:p w:rsidR="00E1468E" w:rsidRPr="00E1468E" w:rsidRDefault="00E1468E">
      <w:pPr>
        <w:rPr>
          <w:u w:val="single"/>
        </w:rPr>
      </w:pPr>
    </w:p>
    <w:p w:rsidR="00E1468E" w:rsidRPr="00E1468E" w:rsidRDefault="00E1468E">
      <w:pPr>
        <w:rPr>
          <w:u w:val="single"/>
        </w:rPr>
      </w:pPr>
    </w:p>
    <w:p w:rsidR="00E1468E" w:rsidRPr="00E1468E" w:rsidRDefault="00E1468E">
      <w:pPr>
        <w:rPr>
          <w:u w:val="single"/>
        </w:rPr>
      </w:pPr>
    </w:p>
    <w:p w:rsidR="00E1468E" w:rsidRPr="00E1468E" w:rsidRDefault="00E1468E">
      <w:pPr>
        <w:rPr>
          <w:u w:val="single"/>
        </w:rPr>
      </w:pPr>
      <w:r w:rsidRPr="00E1468E">
        <w:rPr>
          <w:u w:val="single"/>
        </w:rPr>
        <w:lastRenderedPageBreak/>
        <w:t>Question 19</w:t>
      </w:r>
    </w:p>
    <w:p w:rsidR="00D87197" w:rsidRDefault="00D87197" w:rsidP="00D87197">
      <w:pPr>
        <w:rPr>
          <w:b/>
        </w:rPr>
      </w:pPr>
      <w:r w:rsidRPr="00F76EC5">
        <w:t xml:space="preserve">. Outline the requirements of the </w:t>
      </w:r>
      <w:r w:rsidRPr="00F76EC5">
        <w:rPr>
          <w:i/>
          <w:iCs/>
        </w:rPr>
        <w:t>Public Protection Notification</w:t>
      </w:r>
      <w:r w:rsidRPr="00F76EC5">
        <w:t xml:space="preserve"> (PPN) process </w:t>
      </w:r>
    </w:p>
    <w:p w:rsidR="00D87197" w:rsidRPr="00F76EC5" w:rsidRDefault="00D87197" w:rsidP="00D87197">
      <w:pPr>
        <w:rPr>
          <w:b/>
        </w:rPr>
      </w:pPr>
      <w:r w:rsidRPr="00F76EC5">
        <w:rPr>
          <w:bCs/>
        </w:rPr>
        <w:t>(</w:t>
      </w:r>
      <w:proofErr w:type="gramStart"/>
      <w:r w:rsidRPr="00F76EC5">
        <w:rPr>
          <w:bCs/>
        </w:rPr>
        <w:t>6</w:t>
      </w:r>
      <w:proofErr w:type="gramEnd"/>
      <w:r w:rsidRPr="00F76EC5">
        <w:rPr>
          <w:bCs/>
        </w:rPr>
        <w:t xml:space="preserve"> Marks)</w:t>
      </w:r>
      <w:r w:rsidRPr="00F76EC5">
        <w:t xml:space="preserve">. </w:t>
      </w:r>
    </w:p>
    <w:p w:rsidR="00E1468E" w:rsidRDefault="00B547AE">
      <w:r>
        <w:t>A public protection notice is a form that is filled out by officers on attending an incident where vulnerability is evident, whether that be through violence, exploitation or the inability for someone to defend themselves.</w:t>
      </w:r>
    </w:p>
    <w:p w:rsidR="00B547AE" w:rsidRDefault="00B547AE">
      <w:r>
        <w:t xml:space="preserve">A PPN </w:t>
      </w:r>
      <w:proofErr w:type="gramStart"/>
      <w:r>
        <w:t>is filled out</w:t>
      </w:r>
      <w:proofErr w:type="gramEnd"/>
      <w:r>
        <w:t xml:space="preserve"> through NICHE and consists of 29 questions known as the DASH model. It is a risk assessment tool to score a </w:t>
      </w:r>
      <w:proofErr w:type="spellStart"/>
      <w:r>
        <w:t>persons</w:t>
      </w:r>
      <w:proofErr w:type="spellEnd"/>
      <w:r>
        <w:t xml:space="preserve"> risk from standard, medium to high. It asks questions based on domestic violence, harassment and stalking. Is assessed whether a person requires an immediate response </w:t>
      </w:r>
      <w:proofErr w:type="gramStart"/>
      <w:r>
        <w:t>in regard to</w:t>
      </w:r>
      <w:proofErr w:type="gramEnd"/>
      <w:r>
        <w:t xml:space="preserve"> their well-being and safeguarding. It enables other agencies to intervene when appropriate to help them gain help they need to lower the risks they </w:t>
      </w:r>
      <w:proofErr w:type="gramStart"/>
      <w:r>
        <w:t>are exposed</w:t>
      </w:r>
      <w:proofErr w:type="gramEnd"/>
      <w:r>
        <w:t xml:space="preserve"> to. </w:t>
      </w:r>
    </w:p>
    <w:p w:rsidR="00B547AE" w:rsidRDefault="00B547AE">
      <w:r>
        <w:t>It can cover incidents such as:</w:t>
      </w:r>
    </w:p>
    <w:p w:rsidR="00B547AE" w:rsidRDefault="00B547AE" w:rsidP="00B547AE">
      <w:pPr>
        <w:pStyle w:val="ListParagraph"/>
        <w:numPr>
          <w:ilvl w:val="0"/>
          <w:numId w:val="1"/>
        </w:numPr>
      </w:pPr>
      <w:r>
        <w:t>Threats of violence</w:t>
      </w:r>
    </w:p>
    <w:p w:rsidR="00B547AE" w:rsidRDefault="00B547AE" w:rsidP="00B547AE">
      <w:pPr>
        <w:pStyle w:val="ListParagraph"/>
        <w:numPr>
          <w:ilvl w:val="0"/>
          <w:numId w:val="1"/>
        </w:numPr>
      </w:pPr>
      <w:r>
        <w:t xml:space="preserve">Violence / domestic violence </w:t>
      </w:r>
    </w:p>
    <w:p w:rsidR="00B547AE" w:rsidRDefault="00B547AE" w:rsidP="00B547AE">
      <w:pPr>
        <w:pStyle w:val="ListParagraph"/>
        <w:numPr>
          <w:ilvl w:val="0"/>
          <w:numId w:val="1"/>
        </w:numPr>
      </w:pPr>
      <w:r>
        <w:t xml:space="preserve">Fear of violence </w:t>
      </w:r>
    </w:p>
    <w:p w:rsidR="00B547AE" w:rsidRDefault="00B547AE" w:rsidP="00B547AE">
      <w:pPr>
        <w:pStyle w:val="ListParagraph"/>
        <w:numPr>
          <w:ilvl w:val="0"/>
          <w:numId w:val="1"/>
        </w:numPr>
      </w:pPr>
      <w:r>
        <w:t>Serious alarm or distress</w:t>
      </w:r>
    </w:p>
    <w:p w:rsidR="00B547AE" w:rsidRDefault="00B547AE" w:rsidP="00B547AE">
      <w:r>
        <w:t xml:space="preserve">It can also include children that are residing in the address, and cover all details regarding </w:t>
      </w:r>
      <w:proofErr w:type="gramStart"/>
      <w:r>
        <w:t>them</w:t>
      </w:r>
      <w:proofErr w:type="gramEnd"/>
      <w:r>
        <w:t xml:space="preserve"> including schools they attend and doctors surgery. </w:t>
      </w:r>
    </w:p>
    <w:p w:rsidR="00B547AE" w:rsidRPr="00B547AE" w:rsidRDefault="00B547AE" w:rsidP="00B547AE">
      <w:r>
        <w:t xml:space="preserve">It enables a broader scope of information to </w:t>
      </w:r>
      <w:proofErr w:type="gramStart"/>
      <w:r>
        <w:t>be divulged</w:t>
      </w:r>
      <w:proofErr w:type="gramEnd"/>
      <w:r>
        <w:t xml:space="preserve"> and help the appropriate measures to be put into place to ensure they are safeguarded. </w:t>
      </w:r>
    </w:p>
    <w:p w:rsidR="00E1468E" w:rsidRPr="00E1468E" w:rsidRDefault="00E1468E">
      <w:pPr>
        <w:rPr>
          <w:u w:val="single"/>
        </w:rPr>
      </w:pPr>
    </w:p>
    <w:p w:rsidR="00E24B71" w:rsidRDefault="00E1468E" w:rsidP="00E24B71">
      <w:pPr>
        <w:spacing w:after="0"/>
        <w:rPr>
          <w:u w:val="single"/>
        </w:rPr>
      </w:pPr>
      <w:r w:rsidRPr="00E1468E">
        <w:rPr>
          <w:u w:val="single"/>
        </w:rPr>
        <w:t xml:space="preserve">Question 20 </w:t>
      </w:r>
    </w:p>
    <w:p w:rsidR="00D87197" w:rsidRDefault="00D87197" w:rsidP="00D87197">
      <w:pPr>
        <w:rPr>
          <w:color w:val="0070C0"/>
          <w:sz w:val="16"/>
          <w:szCs w:val="16"/>
        </w:rPr>
      </w:pPr>
      <w:r w:rsidRPr="00F76EC5">
        <w:t xml:space="preserve">. In cases where there is violence or threat of violence towards the victim, the offender should be arrested and where possible charged with an offence. Where this is not </w:t>
      </w:r>
      <w:proofErr w:type="gramStart"/>
      <w:r w:rsidRPr="00F76EC5">
        <w:t>possible</w:t>
      </w:r>
      <w:proofErr w:type="gramEnd"/>
      <w:r w:rsidRPr="00F76EC5">
        <w:t xml:space="preserve"> an investigating officer can apply for a DVPN. Explain this process </w:t>
      </w:r>
      <w:r w:rsidRPr="00F76EC5">
        <w:rPr>
          <w:bCs/>
        </w:rPr>
        <w:t xml:space="preserve">(12 Marks) </w:t>
      </w:r>
    </w:p>
    <w:p w:rsidR="00E24B71" w:rsidRDefault="00D87197" w:rsidP="00E24B71">
      <w:pPr>
        <w:spacing w:after="0"/>
      </w:pPr>
      <w:r>
        <w:t xml:space="preserve">In the immediate aftermath of an </w:t>
      </w:r>
      <w:proofErr w:type="gramStart"/>
      <w:r>
        <w:t>incident</w:t>
      </w:r>
      <w:proofErr w:type="gramEnd"/>
      <w:r>
        <w:t xml:space="preserve"> a police officer can put in place a domestic violence protection order (DVPO) this can be based purely on information that the police have and is a victimless process. It puts in place a safety barrier for 48hrs for the victim to have relief, where the perpetrator has to stay away from the victim and the residence of which they live. This enables the victim a cooling off period and time to put in any strategies if needed. </w:t>
      </w:r>
    </w:p>
    <w:p w:rsidR="00D87197" w:rsidRDefault="00D87197" w:rsidP="00E24B71">
      <w:pPr>
        <w:spacing w:after="0"/>
      </w:pPr>
    </w:p>
    <w:p w:rsidR="00D87197" w:rsidRDefault="00D87197" w:rsidP="00E24B71">
      <w:pPr>
        <w:spacing w:after="0"/>
      </w:pPr>
      <w:r>
        <w:t xml:space="preserve">From here an officer takes to court the perpetrator and can extend the DVPO and apply for a Domestic violence protection notice, which allows for those restrictions to be applied for between 14-28 days to allow the victim time to seek help from agencies, family and if agreed to leave. </w:t>
      </w:r>
    </w:p>
    <w:p w:rsidR="00D87197" w:rsidRDefault="00D87197" w:rsidP="00E24B71">
      <w:pPr>
        <w:spacing w:after="0"/>
      </w:pPr>
      <w:r>
        <w:t xml:space="preserve">It is up to the court to grant this DVPN and for how long. Restrictions </w:t>
      </w:r>
      <w:proofErr w:type="gramStart"/>
      <w:r>
        <w:t>can also be placed</w:t>
      </w:r>
      <w:proofErr w:type="gramEnd"/>
      <w:r>
        <w:t xml:space="preserve"> on this such as an exclusion zone to ensure that the perp does not return and continue the violence. If they breach these restrictions set they are guilty of an offence and </w:t>
      </w:r>
      <w:proofErr w:type="gramStart"/>
      <w:r>
        <w:t>can be remanded</w:t>
      </w:r>
      <w:proofErr w:type="gramEnd"/>
      <w:r>
        <w:t xml:space="preserve"> in custody. </w:t>
      </w:r>
    </w:p>
    <w:p w:rsidR="00D87197" w:rsidRPr="00D87197" w:rsidRDefault="00D87197" w:rsidP="00E24B71">
      <w:pPr>
        <w:spacing w:after="0"/>
      </w:pPr>
      <w:r>
        <w:t xml:space="preserve">In such </w:t>
      </w:r>
      <w:proofErr w:type="gramStart"/>
      <w:r>
        <w:t>circumstances</w:t>
      </w:r>
      <w:proofErr w:type="gramEnd"/>
      <w:r>
        <w:t xml:space="preserve"> efficient evidence needs to be provided of the breach.  </w:t>
      </w:r>
    </w:p>
    <w:p w:rsidR="00E24B71" w:rsidRDefault="00E24B71" w:rsidP="00E24B71">
      <w:pPr>
        <w:spacing w:after="0"/>
        <w:rPr>
          <w:u w:val="single"/>
        </w:rPr>
      </w:pPr>
    </w:p>
    <w:p w:rsidR="00E24B71" w:rsidRDefault="00E24B71" w:rsidP="00E24B71">
      <w:pPr>
        <w:spacing w:after="0"/>
        <w:rPr>
          <w:u w:val="single"/>
        </w:rPr>
      </w:pPr>
    </w:p>
    <w:p w:rsidR="00E24B71" w:rsidRDefault="00E24B71" w:rsidP="00E24B71">
      <w:pPr>
        <w:spacing w:after="0"/>
        <w:rPr>
          <w:u w:val="single"/>
        </w:rPr>
      </w:pPr>
    </w:p>
    <w:p w:rsidR="00E24B71" w:rsidRDefault="00E24B71" w:rsidP="00E24B71">
      <w:pPr>
        <w:spacing w:after="0"/>
        <w:rPr>
          <w:u w:val="single"/>
        </w:rPr>
      </w:pPr>
      <w:r>
        <w:rPr>
          <w:u w:val="single"/>
        </w:rPr>
        <w:t>Question 21</w:t>
      </w:r>
    </w:p>
    <w:p w:rsidR="00DC5ED8" w:rsidRPr="00F76EC5" w:rsidRDefault="00DC5ED8" w:rsidP="00DC5ED8">
      <w:pPr>
        <w:rPr>
          <w:b/>
          <w:bCs/>
          <w:color w:val="0070C0"/>
          <w:sz w:val="16"/>
          <w:szCs w:val="16"/>
        </w:rPr>
      </w:pPr>
      <w:r w:rsidRPr="00F76EC5">
        <w:rPr>
          <w:bCs/>
          <w:color w:val="000000" w:themeColor="text1"/>
        </w:rPr>
        <w:lastRenderedPageBreak/>
        <w:t xml:space="preserve">Explain what </w:t>
      </w:r>
      <w:proofErr w:type="gramStart"/>
      <w:r w:rsidRPr="00F76EC5">
        <w:rPr>
          <w:bCs/>
          <w:color w:val="000000" w:themeColor="text1"/>
        </w:rPr>
        <w:t>is meant by ‘Child Sexual Exploitation’</w:t>
      </w:r>
      <w:proofErr w:type="gramEnd"/>
      <w:r w:rsidRPr="00F76EC5">
        <w:rPr>
          <w:bCs/>
          <w:color w:val="000000" w:themeColor="text1"/>
        </w:rPr>
        <w:t xml:space="preserve"> </w:t>
      </w:r>
      <w:r w:rsidRPr="00F76EC5">
        <w:rPr>
          <w:color w:val="000000" w:themeColor="text1"/>
        </w:rPr>
        <w:t>(10 Marks)</w:t>
      </w:r>
      <w:r w:rsidRPr="00F76EC5">
        <w:rPr>
          <w:bCs/>
          <w:color w:val="000000" w:themeColor="text1"/>
        </w:rPr>
        <w:t xml:space="preserve"> </w:t>
      </w:r>
    </w:p>
    <w:p w:rsidR="00DC5ED8" w:rsidRDefault="00DC5ED8" w:rsidP="00E24B71">
      <w:pPr>
        <w:spacing w:after="0"/>
      </w:pPr>
      <w:r>
        <w:t>Child sexual exploitation is a form of child sexual abuse.</w:t>
      </w:r>
    </w:p>
    <w:p w:rsidR="00DC5ED8" w:rsidRDefault="00DC5ED8" w:rsidP="00E24B71">
      <w:pPr>
        <w:spacing w:after="0"/>
      </w:pPr>
      <w:r>
        <w:t>It is when an individual or group take advantage of an imbalance of power to coerce, manipulate and deceive a child or young person under the age of 18 into sexual activity:</w:t>
      </w:r>
    </w:p>
    <w:p w:rsidR="00DC5ED8" w:rsidRDefault="00DC5ED8" w:rsidP="00DC5ED8">
      <w:pPr>
        <w:pStyle w:val="ListParagraph"/>
        <w:numPr>
          <w:ilvl w:val="0"/>
          <w:numId w:val="1"/>
        </w:numPr>
        <w:spacing w:after="0"/>
      </w:pPr>
      <w:r>
        <w:t>In exchange for money or gifts that the victim wants or needs</w:t>
      </w:r>
    </w:p>
    <w:p w:rsidR="00DC5ED8" w:rsidRDefault="00DC5ED8" w:rsidP="00DC5ED8">
      <w:pPr>
        <w:pStyle w:val="ListParagraph"/>
        <w:numPr>
          <w:ilvl w:val="0"/>
          <w:numId w:val="1"/>
        </w:numPr>
        <w:spacing w:after="0"/>
      </w:pPr>
      <w:r>
        <w:t xml:space="preserve">For increased financial benefit or status of the perpetrator or sexual abuser  </w:t>
      </w:r>
    </w:p>
    <w:p w:rsidR="00DC5ED8" w:rsidRDefault="00DC5ED8" w:rsidP="00E24B71">
      <w:pPr>
        <w:spacing w:after="0"/>
      </w:pPr>
    </w:p>
    <w:p w:rsidR="00DC5ED8" w:rsidRDefault="00DC5ED8" w:rsidP="00E24B71">
      <w:pPr>
        <w:spacing w:after="0"/>
      </w:pPr>
      <w:r>
        <w:t xml:space="preserve">Signs or a child </w:t>
      </w:r>
      <w:proofErr w:type="gramStart"/>
      <w:r>
        <w:t>being exploited</w:t>
      </w:r>
      <w:proofErr w:type="gramEnd"/>
      <w:r>
        <w:t xml:space="preserve"> can include:</w:t>
      </w:r>
    </w:p>
    <w:p w:rsidR="00DC5ED8" w:rsidRDefault="00DC5ED8" w:rsidP="00DC5ED8">
      <w:pPr>
        <w:pStyle w:val="ListParagraph"/>
        <w:numPr>
          <w:ilvl w:val="0"/>
          <w:numId w:val="1"/>
        </w:numPr>
        <w:spacing w:after="0"/>
      </w:pPr>
      <w:r>
        <w:t xml:space="preserve">Withdrawal from family </w:t>
      </w:r>
    </w:p>
    <w:p w:rsidR="00DC5ED8" w:rsidRDefault="00DC5ED8" w:rsidP="00DC5ED8">
      <w:pPr>
        <w:pStyle w:val="ListParagraph"/>
        <w:numPr>
          <w:ilvl w:val="0"/>
          <w:numId w:val="1"/>
        </w:numPr>
        <w:spacing w:after="0"/>
      </w:pPr>
      <w:r>
        <w:t>Stays out a lot and doesn’t come home for nights</w:t>
      </w:r>
    </w:p>
    <w:p w:rsidR="00DC5ED8" w:rsidRDefault="00DC5ED8" w:rsidP="00DC5ED8">
      <w:pPr>
        <w:pStyle w:val="ListParagraph"/>
        <w:numPr>
          <w:ilvl w:val="0"/>
          <w:numId w:val="1"/>
        </w:numPr>
        <w:spacing w:after="0"/>
      </w:pPr>
      <w:r>
        <w:t xml:space="preserve">Skips school </w:t>
      </w:r>
    </w:p>
    <w:p w:rsidR="00DC5ED8" w:rsidRDefault="00DC5ED8" w:rsidP="00DC5ED8">
      <w:pPr>
        <w:pStyle w:val="ListParagraph"/>
        <w:numPr>
          <w:ilvl w:val="0"/>
          <w:numId w:val="1"/>
        </w:numPr>
        <w:spacing w:after="0"/>
      </w:pPr>
      <w:r>
        <w:t>Goes missing often</w:t>
      </w:r>
    </w:p>
    <w:p w:rsidR="00DC5ED8" w:rsidRDefault="00DC5ED8" w:rsidP="00DC5ED8">
      <w:pPr>
        <w:pStyle w:val="ListParagraph"/>
        <w:numPr>
          <w:ilvl w:val="0"/>
          <w:numId w:val="1"/>
        </w:numPr>
        <w:spacing w:after="0"/>
      </w:pPr>
      <w:r>
        <w:t xml:space="preserve">Increased finances/gifts </w:t>
      </w:r>
    </w:p>
    <w:p w:rsidR="00372FAB" w:rsidRDefault="00372FAB" w:rsidP="00372FAB">
      <w:pPr>
        <w:spacing w:after="0"/>
      </w:pPr>
    </w:p>
    <w:p w:rsidR="00372FAB" w:rsidRDefault="00372FAB" w:rsidP="00372FAB">
      <w:pPr>
        <w:spacing w:after="0"/>
      </w:pPr>
      <w:r>
        <w:t xml:space="preserve">Offenders wish to pursue and groom a child into a false sense of security to then expose and exploit then in a manner that involves sexual nature. The child may not see no harm and cannot consent to such an act. This is going on all over the UK with groups forming the fake relationship model to entrap young children through deceit and manipulation. </w:t>
      </w:r>
      <w:bookmarkStart w:id="0" w:name="_GoBack"/>
      <w:bookmarkEnd w:id="0"/>
    </w:p>
    <w:p w:rsidR="00DC5ED8" w:rsidRDefault="00DC5ED8" w:rsidP="00DC5ED8">
      <w:pPr>
        <w:spacing w:after="0"/>
      </w:pPr>
    </w:p>
    <w:p w:rsidR="00DC5ED8" w:rsidRDefault="00DC5ED8" w:rsidP="00DC5ED8">
      <w:pPr>
        <w:spacing w:after="0"/>
      </w:pPr>
      <w:r>
        <w:t xml:space="preserve">It </w:t>
      </w:r>
      <w:proofErr w:type="gramStart"/>
      <w:r>
        <w:t>can be explained</w:t>
      </w:r>
      <w:proofErr w:type="gramEnd"/>
      <w:r>
        <w:t xml:space="preserve"> as the fake relationship model…</w:t>
      </w:r>
    </w:p>
    <w:p w:rsidR="00DC5ED8" w:rsidRDefault="00DC5ED8" w:rsidP="00DC5ED8">
      <w:pPr>
        <w:spacing w:after="0"/>
      </w:pPr>
      <w:proofErr w:type="gramStart"/>
      <w:r>
        <w:t>Where the individual being abused (girlfriend) is coerced into a relationship with the other through false promises and desired behaviour, where the abuser (boyfriend) gains control of the child by pursuing whether online or in person, and once control is gained they can then manipulate them to do things for them, the sex offenders through pressure and control and sometimes violence.</w:t>
      </w:r>
      <w:proofErr w:type="gramEnd"/>
    </w:p>
    <w:p w:rsidR="00DC5ED8" w:rsidRPr="00DC5ED8" w:rsidRDefault="00DC5ED8" w:rsidP="00DC5ED8">
      <w:pPr>
        <w:spacing w:after="0"/>
      </w:pPr>
    </w:p>
    <w:p w:rsidR="00E24B71" w:rsidRDefault="00E24B71" w:rsidP="00E24B71">
      <w:pPr>
        <w:spacing w:after="0"/>
        <w:rPr>
          <w:u w:val="single"/>
        </w:rPr>
      </w:pPr>
    </w:p>
    <w:p w:rsidR="00E24B71" w:rsidRPr="00B547AE" w:rsidRDefault="00B547AE" w:rsidP="00E24B71">
      <w:pPr>
        <w:spacing w:after="0"/>
      </w:pPr>
      <w:r>
        <w:t xml:space="preserve">A </w:t>
      </w:r>
      <w:proofErr w:type="gramStart"/>
      <w:r>
        <w:t>child abduction warning notice</w:t>
      </w:r>
      <w:proofErr w:type="gramEnd"/>
      <w:r>
        <w:t xml:space="preserve"> can be put into place through the risk of CSE </w:t>
      </w:r>
    </w:p>
    <w:p w:rsidR="00E24B71" w:rsidRDefault="00E24B71" w:rsidP="00E24B71">
      <w:pPr>
        <w:spacing w:after="0"/>
        <w:rPr>
          <w:u w:val="single"/>
        </w:rPr>
      </w:pPr>
    </w:p>
    <w:p w:rsidR="00E24B71" w:rsidRDefault="00E24B71" w:rsidP="00E24B71">
      <w:pPr>
        <w:spacing w:after="0"/>
        <w:rPr>
          <w:u w:val="single"/>
        </w:rPr>
      </w:pPr>
      <w:r>
        <w:rPr>
          <w:u w:val="single"/>
        </w:rPr>
        <w:t>Question 22</w:t>
      </w:r>
    </w:p>
    <w:p w:rsidR="00DC5ED8" w:rsidRPr="00FB676A" w:rsidRDefault="00DC5ED8" w:rsidP="00DC5ED8">
      <w:pPr>
        <w:rPr>
          <w:b/>
          <w:bCs/>
          <w:color w:val="0070C0"/>
          <w:sz w:val="16"/>
          <w:szCs w:val="16"/>
        </w:rPr>
      </w:pPr>
      <w:r w:rsidRPr="00FB676A">
        <w:rPr>
          <w:bCs/>
          <w:lang w:val="en"/>
        </w:rPr>
        <w:t>One of the preventative schemes available is the ‘</w:t>
      </w:r>
      <w:r w:rsidRPr="00FB676A">
        <w:rPr>
          <w:bCs/>
        </w:rPr>
        <w:t xml:space="preserve">Child Sexual Offender Disclosure Scheme’ (CSODS), sometimes referred to as </w:t>
      </w:r>
      <w:r w:rsidRPr="00FB676A">
        <w:rPr>
          <w:bCs/>
          <w:i/>
          <w:iCs/>
        </w:rPr>
        <w:t>‘Sarah’s Law’</w:t>
      </w:r>
      <w:r w:rsidRPr="00FB676A">
        <w:rPr>
          <w:bCs/>
        </w:rPr>
        <w:t xml:space="preserve">. Describe this scheme </w:t>
      </w:r>
      <w:r w:rsidRPr="00FB676A">
        <w:t>(6 Marks)</w:t>
      </w:r>
      <w:r w:rsidRPr="00FB676A">
        <w:rPr>
          <w:bCs/>
        </w:rPr>
        <w:t xml:space="preserve"> </w:t>
      </w:r>
    </w:p>
    <w:p w:rsidR="00E24B71" w:rsidRPr="00DC5ED8" w:rsidRDefault="00B547AE" w:rsidP="00E24B71">
      <w:pPr>
        <w:spacing w:after="0"/>
      </w:pPr>
      <w:r>
        <w:t>T</w:t>
      </w:r>
      <w:r w:rsidR="00DC5ED8">
        <w:t xml:space="preserve">here was a </w:t>
      </w:r>
      <w:proofErr w:type="gramStart"/>
      <w:r w:rsidR="00DC5ED8">
        <w:t>12 month</w:t>
      </w:r>
      <w:proofErr w:type="gramEnd"/>
      <w:r w:rsidR="00DC5ED8">
        <w:t xml:space="preserve"> trial of the CSODS where </w:t>
      </w:r>
      <w:r>
        <w:t>members</w:t>
      </w:r>
      <w:r w:rsidR="00DC5ED8">
        <w:t xml:space="preserve"> of the public who had a concern for a certain individual could come forward and request information regarding the person’s sexual offence history. </w:t>
      </w:r>
      <w:r>
        <w:t xml:space="preserve">The aim of the scheme was to better safeguard children </w:t>
      </w:r>
      <w:proofErr w:type="gramStart"/>
      <w:r>
        <w:t>in regard to</w:t>
      </w:r>
      <w:proofErr w:type="gramEnd"/>
      <w:r>
        <w:t xml:space="preserve"> sexual offences. And </w:t>
      </w:r>
      <w:proofErr w:type="gramStart"/>
      <w:r>
        <w:t>as a result</w:t>
      </w:r>
      <w:proofErr w:type="gramEnd"/>
      <w:r>
        <w:t xml:space="preserve"> of the request a process would occur with the police and as a result information would then be disclosed to the relevant person making the request. It </w:t>
      </w:r>
      <w:proofErr w:type="gramStart"/>
      <w:r>
        <w:t>was found</w:t>
      </w:r>
      <w:proofErr w:type="gramEnd"/>
      <w:r>
        <w:t xml:space="preserve"> that it helped safeguard children from people. The only thing that could become an </w:t>
      </w:r>
      <w:proofErr w:type="gramStart"/>
      <w:r>
        <w:t>issue which the scheme wanted to ensure</w:t>
      </w:r>
      <w:proofErr w:type="gramEnd"/>
      <w:r>
        <w:t xml:space="preserve"> didn’t happen was that the offenders with the previous history didn’t leave the area and disappear, which could pose a risk to other children in differing areas. </w:t>
      </w:r>
      <w:proofErr w:type="gramStart"/>
      <w:r>
        <w:t>Another problem that police wanted to better control about the scheme was the disclosure, as it needed to be better managed that the information given the persons requesting it was not passed on then which could cause problems like the trial that ran in America where offenders information got out and as a result the offenders began to disappear from surveillance.</w:t>
      </w:r>
      <w:proofErr w:type="gramEnd"/>
      <w:r>
        <w:t xml:space="preserve"> </w:t>
      </w:r>
    </w:p>
    <w:p w:rsidR="00E24B71" w:rsidRDefault="00E24B71" w:rsidP="00E24B71">
      <w:pPr>
        <w:spacing w:after="0"/>
        <w:rPr>
          <w:u w:val="single"/>
        </w:rPr>
      </w:pPr>
    </w:p>
    <w:p w:rsidR="00372FAB" w:rsidRPr="00372FAB" w:rsidRDefault="00372FAB" w:rsidP="00E24B71">
      <w:pPr>
        <w:spacing w:after="0"/>
      </w:pPr>
      <w:proofErr w:type="gramStart"/>
      <w:r>
        <w:t>its</w:t>
      </w:r>
      <w:proofErr w:type="gramEnd"/>
      <w:r>
        <w:t xml:space="preserve"> main aim is safeguarding children from potential threats as well as giving the parents and guardians of children a peace of mind with who their children are associating with. </w:t>
      </w:r>
    </w:p>
    <w:p w:rsidR="00E24B71" w:rsidRPr="00372FAB" w:rsidRDefault="00E24B71" w:rsidP="00E24B71">
      <w:pPr>
        <w:spacing w:after="0"/>
      </w:pPr>
    </w:p>
    <w:p w:rsidR="00372FAB" w:rsidRPr="00372FAB" w:rsidRDefault="00372FAB" w:rsidP="00E24B71">
      <w:pPr>
        <w:spacing w:after="0"/>
      </w:pPr>
      <w:proofErr w:type="spellStart"/>
      <w:r w:rsidRPr="00372FAB">
        <w:lastRenderedPageBreak/>
        <w:t>Sarahs</w:t>
      </w:r>
      <w:proofErr w:type="spellEnd"/>
      <w:r w:rsidRPr="00372FAB">
        <w:t xml:space="preserve"> law </w:t>
      </w:r>
      <w:r>
        <w:t xml:space="preserve">was brought into place after a child was brutally murdered by a known child sexual offender, he was known to have abducted a 8 year old previously, but then went on to abduct and murder another – hence why </w:t>
      </w:r>
      <w:proofErr w:type="spellStart"/>
      <w:r>
        <w:t>sarahs</w:t>
      </w:r>
      <w:proofErr w:type="spellEnd"/>
      <w:r>
        <w:t xml:space="preserve"> law was created to allow the disclosure to safeguard children and prevent them being at risk </w:t>
      </w:r>
    </w:p>
    <w:p w:rsidR="00E24B71" w:rsidRDefault="00E24B71" w:rsidP="00E24B71">
      <w:pPr>
        <w:spacing w:after="0"/>
        <w:rPr>
          <w:u w:val="single"/>
        </w:rPr>
      </w:pPr>
    </w:p>
    <w:p w:rsidR="00E24B71" w:rsidRDefault="00E24B71" w:rsidP="00E24B71">
      <w:pPr>
        <w:spacing w:after="0"/>
        <w:rPr>
          <w:u w:val="single"/>
        </w:rPr>
      </w:pPr>
      <w:r>
        <w:rPr>
          <w:u w:val="single"/>
        </w:rPr>
        <w:t>Question 23</w:t>
      </w:r>
    </w:p>
    <w:p w:rsidR="00DC5ED8" w:rsidRPr="00F76EC5" w:rsidRDefault="00DC5ED8" w:rsidP="00DC5ED8">
      <w:pPr>
        <w:spacing w:after="0"/>
        <w:rPr>
          <w:b/>
          <w:color w:val="0070C0"/>
          <w:sz w:val="16"/>
          <w:szCs w:val="16"/>
        </w:rPr>
      </w:pPr>
      <w:r w:rsidRPr="00F76EC5">
        <w:t xml:space="preserve">With regard to the matter of a victim’s consent in a case of rape, outline the evidential presumptions that a court can make under Section 75 (a) &amp; (b). </w:t>
      </w:r>
      <w:proofErr w:type="gramStart"/>
      <w:r w:rsidRPr="00F76EC5">
        <w:t>of</w:t>
      </w:r>
      <w:proofErr w:type="gramEnd"/>
      <w:r w:rsidRPr="00F76EC5">
        <w:t xml:space="preserve"> the Sexual Offences Act 2003 </w:t>
      </w:r>
      <w:r w:rsidRPr="00F76EC5">
        <w:rPr>
          <w:bCs/>
        </w:rPr>
        <w:t>(8 Marks)</w:t>
      </w:r>
      <w:r w:rsidRPr="00F76EC5">
        <w:t xml:space="preserve"> </w:t>
      </w:r>
    </w:p>
    <w:p w:rsidR="00E24B71" w:rsidRDefault="00E24B71" w:rsidP="00E24B71">
      <w:pPr>
        <w:spacing w:after="0"/>
        <w:rPr>
          <w:u w:val="single"/>
        </w:rPr>
      </w:pPr>
    </w:p>
    <w:p w:rsidR="00DC5ED8" w:rsidRDefault="00DC5ED8" w:rsidP="00E24B71">
      <w:pPr>
        <w:spacing w:after="0"/>
      </w:pPr>
      <w:r>
        <w:t xml:space="preserve">Evidential presumptions of consent </w:t>
      </w:r>
    </w:p>
    <w:p w:rsidR="00DC5ED8" w:rsidRDefault="00DC5ED8" w:rsidP="00DC5ED8">
      <w:pPr>
        <w:pStyle w:val="ListParagraph"/>
        <w:numPr>
          <w:ilvl w:val="0"/>
          <w:numId w:val="1"/>
        </w:numPr>
        <w:spacing w:after="0"/>
      </w:pPr>
      <w:r>
        <w:t>The offender did the sexual act</w:t>
      </w:r>
    </w:p>
    <w:p w:rsidR="00DC5ED8" w:rsidRDefault="00DC5ED8" w:rsidP="00DC5ED8">
      <w:pPr>
        <w:pStyle w:val="ListParagraph"/>
        <w:numPr>
          <w:ilvl w:val="0"/>
          <w:numId w:val="1"/>
        </w:numPr>
        <w:spacing w:after="0"/>
      </w:pPr>
      <w:r>
        <w:t xml:space="preserve">The specified conditions existed </w:t>
      </w:r>
    </w:p>
    <w:p w:rsidR="00DC5ED8" w:rsidRDefault="00DC5ED8" w:rsidP="00DC5ED8">
      <w:pPr>
        <w:pStyle w:val="ListParagraph"/>
        <w:numPr>
          <w:ilvl w:val="0"/>
          <w:numId w:val="1"/>
        </w:numPr>
        <w:spacing w:after="0"/>
      </w:pPr>
      <w:r>
        <w:t xml:space="preserve">The offender knew that the specified conditions existed </w:t>
      </w:r>
    </w:p>
    <w:p w:rsidR="00DC5ED8" w:rsidRDefault="00DC5ED8" w:rsidP="00DC5ED8">
      <w:pPr>
        <w:spacing w:after="0"/>
      </w:pPr>
    </w:p>
    <w:p w:rsidR="00DC5ED8" w:rsidRDefault="00DC5ED8" w:rsidP="00DC5ED8">
      <w:pPr>
        <w:spacing w:after="0"/>
      </w:pPr>
      <w:r>
        <w:t>The specified conditions are:</w:t>
      </w:r>
    </w:p>
    <w:p w:rsidR="00DC5ED8" w:rsidRDefault="00DC5ED8" w:rsidP="00DC5ED8">
      <w:pPr>
        <w:pStyle w:val="ListParagraph"/>
        <w:numPr>
          <w:ilvl w:val="0"/>
          <w:numId w:val="1"/>
        </w:numPr>
        <w:spacing w:after="0"/>
      </w:pPr>
      <w:r>
        <w:t xml:space="preserve">Unconsciousness </w:t>
      </w:r>
    </w:p>
    <w:p w:rsidR="00DC5ED8" w:rsidRDefault="00DC5ED8" w:rsidP="00DC5ED8">
      <w:pPr>
        <w:pStyle w:val="ListParagraph"/>
        <w:numPr>
          <w:ilvl w:val="0"/>
          <w:numId w:val="1"/>
        </w:numPr>
        <w:spacing w:after="0"/>
      </w:pPr>
      <w:r>
        <w:t xml:space="preserve">Learning disability/difficulties </w:t>
      </w:r>
    </w:p>
    <w:p w:rsidR="00DC5ED8" w:rsidRDefault="00DC5ED8" w:rsidP="00DC5ED8">
      <w:pPr>
        <w:pStyle w:val="ListParagraph"/>
        <w:numPr>
          <w:ilvl w:val="0"/>
          <w:numId w:val="1"/>
        </w:numPr>
        <w:spacing w:after="0"/>
      </w:pPr>
      <w:r>
        <w:t xml:space="preserve">Overpowered/stupefied by substance </w:t>
      </w:r>
    </w:p>
    <w:p w:rsidR="00DC5ED8" w:rsidRDefault="00DC5ED8" w:rsidP="00DC5ED8">
      <w:pPr>
        <w:pStyle w:val="ListParagraph"/>
        <w:numPr>
          <w:ilvl w:val="0"/>
          <w:numId w:val="1"/>
        </w:numPr>
        <w:spacing w:after="0"/>
      </w:pPr>
      <w:r>
        <w:t xml:space="preserve">Threats/violence </w:t>
      </w:r>
    </w:p>
    <w:p w:rsidR="00DC5ED8" w:rsidRPr="00DC5ED8" w:rsidRDefault="00B547AE" w:rsidP="00DC5ED8">
      <w:pPr>
        <w:pStyle w:val="ListParagraph"/>
        <w:numPr>
          <w:ilvl w:val="0"/>
          <w:numId w:val="1"/>
        </w:numPr>
        <w:spacing w:after="0"/>
      </w:pPr>
      <w:r>
        <w:t xml:space="preserve">Ill health </w:t>
      </w:r>
    </w:p>
    <w:p w:rsidR="00E24B71" w:rsidRDefault="00E24B71" w:rsidP="00E24B71">
      <w:pPr>
        <w:spacing w:after="0"/>
        <w:rPr>
          <w:u w:val="single"/>
        </w:rPr>
      </w:pPr>
    </w:p>
    <w:p w:rsidR="00E24B71" w:rsidRDefault="00E24B71" w:rsidP="00E24B71">
      <w:pPr>
        <w:spacing w:after="0"/>
        <w:rPr>
          <w:u w:val="single"/>
        </w:rPr>
      </w:pPr>
    </w:p>
    <w:p w:rsidR="00E24B71" w:rsidRDefault="00E24B71" w:rsidP="00E24B71">
      <w:pPr>
        <w:spacing w:after="0"/>
        <w:rPr>
          <w:u w:val="single"/>
        </w:rPr>
      </w:pPr>
    </w:p>
    <w:p w:rsidR="00E24B71" w:rsidRDefault="00E24B71" w:rsidP="00E24B71">
      <w:pPr>
        <w:spacing w:after="0"/>
        <w:rPr>
          <w:u w:val="single"/>
        </w:rPr>
      </w:pPr>
      <w:r>
        <w:rPr>
          <w:u w:val="single"/>
        </w:rPr>
        <w:t>Question 24</w:t>
      </w:r>
    </w:p>
    <w:p w:rsidR="00B547AE" w:rsidRPr="00267391" w:rsidRDefault="00B547AE" w:rsidP="00B547AE">
      <w:pPr>
        <w:spacing w:line="360" w:lineRule="auto"/>
        <w:rPr>
          <w:b/>
          <w:bCs/>
          <w:color w:val="0070C0"/>
          <w:sz w:val="16"/>
          <w:szCs w:val="16"/>
          <w:lang w:val="en-US"/>
        </w:rPr>
      </w:pPr>
      <w:proofErr w:type="gramStart"/>
      <w:r w:rsidRPr="00267391">
        <w:rPr>
          <w:bCs/>
          <w:lang w:val="en-US"/>
        </w:rPr>
        <w:t>Ideally</w:t>
      </w:r>
      <w:proofErr w:type="gramEnd"/>
      <w:r w:rsidRPr="00267391">
        <w:rPr>
          <w:bCs/>
          <w:lang w:val="en-US"/>
        </w:rPr>
        <w:t xml:space="preserve"> any well conducted police investigation will result in the case being heard in a court of law. British justice employs an ‘adversarial system’ governed by the procedural code (rules of criminal procedure). List the ‘overriding objectives’ of the procedural code regarding justice being done in court </w:t>
      </w:r>
      <w:r w:rsidRPr="00267391">
        <w:rPr>
          <w:lang w:val="en-US"/>
        </w:rPr>
        <w:t xml:space="preserve">(6 Marks) </w:t>
      </w:r>
    </w:p>
    <w:p w:rsidR="00E24B71" w:rsidRPr="00372FAB" w:rsidRDefault="00372FAB" w:rsidP="00372FAB">
      <w:pPr>
        <w:pStyle w:val="ListParagraph"/>
        <w:numPr>
          <w:ilvl w:val="0"/>
          <w:numId w:val="1"/>
        </w:numPr>
        <w:spacing w:after="0"/>
        <w:rPr>
          <w:u w:val="single"/>
        </w:rPr>
      </w:pPr>
      <w:r>
        <w:t xml:space="preserve">Justly trial </w:t>
      </w:r>
    </w:p>
    <w:p w:rsidR="00372FAB" w:rsidRPr="00372FAB" w:rsidRDefault="00372FAB" w:rsidP="00372FAB">
      <w:pPr>
        <w:pStyle w:val="ListParagraph"/>
        <w:numPr>
          <w:ilvl w:val="0"/>
          <w:numId w:val="1"/>
        </w:numPr>
        <w:spacing w:after="0"/>
        <w:rPr>
          <w:u w:val="single"/>
        </w:rPr>
      </w:pPr>
      <w:r>
        <w:t xml:space="preserve">Fair trial </w:t>
      </w:r>
    </w:p>
    <w:p w:rsidR="00372FAB" w:rsidRPr="00372FAB" w:rsidRDefault="00372FAB" w:rsidP="00372FAB">
      <w:pPr>
        <w:pStyle w:val="ListParagraph"/>
        <w:numPr>
          <w:ilvl w:val="0"/>
          <w:numId w:val="1"/>
        </w:numPr>
        <w:spacing w:after="0"/>
        <w:rPr>
          <w:u w:val="single"/>
        </w:rPr>
      </w:pPr>
      <w:r>
        <w:t xml:space="preserve">No prejudices </w:t>
      </w:r>
    </w:p>
    <w:p w:rsidR="00372FAB" w:rsidRPr="00372FAB" w:rsidRDefault="00372FAB" w:rsidP="00372FAB">
      <w:pPr>
        <w:pStyle w:val="ListParagraph"/>
        <w:numPr>
          <w:ilvl w:val="0"/>
          <w:numId w:val="1"/>
        </w:numPr>
        <w:spacing w:after="0"/>
        <w:rPr>
          <w:u w:val="single"/>
        </w:rPr>
      </w:pPr>
      <w:r>
        <w:t xml:space="preserve">Fair evidence given </w:t>
      </w:r>
    </w:p>
    <w:p w:rsidR="00372FAB" w:rsidRPr="00372FAB" w:rsidRDefault="00372FAB" w:rsidP="00372FAB">
      <w:pPr>
        <w:pStyle w:val="ListParagraph"/>
        <w:numPr>
          <w:ilvl w:val="0"/>
          <w:numId w:val="1"/>
        </w:numPr>
        <w:spacing w:after="0"/>
        <w:rPr>
          <w:u w:val="single"/>
        </w:rPr>
      </w:pPr>
      <w:r>
        <w:t xml:space="preserve">Fair disclosure </w:t>
      </w:r>
    </w:p>
    <w:p w:rsidR="00E24B71" w:rsidRDefault="00E24B71" w:rsidP="00E24B71">
      <w:pPr>
        <w:spacing w:after="0"/>
        <w:rPr>
          <w:u w:val="single"/>
        </w:rPr>
      </w:pPr>
    </w:p>
    <w:p w:rsidR="00E24B71" w:rsidRDefault="00E24B71" w:rsidP="00E24B71">
      <w:pPr>
        <w:spacing w:after="0"/>
        <w:rPr>
          <w:u w:val="single"/>
        </w:rPr>
      </w:pPr>
    </w:p>
    <w:p w:rsidR="00E24B71" w:rsidRDefault="00E24B71" w:rsidP="00E24B71">
      <w:pPr>
        <w:spacing w:after="0"/>
        <w:rPr>
          <w:u w:val="single"/>
        </w:rPr>
      </w:pPr>
    </w:p>
    <w:p w:rsidR="00E24B71" w:rsidRDefault="00E24B71" w:rsidP="00E24B71">
      <w:pPr>
        <w:spacing w:after="0"/>
        <w:rPr>
          <w:u w:val="single"/>
        </w:rPr>
      </w:pPr>
      <w:r>
        <w:rPr>
          <w:u w:val="single"/>
        </w:rPr>
        <w:t>Question 25</w:t>
      </w:r>
    </w:p>
    <w:p w:rsidR="00372FAB" w:rsidRPr="00267391" w:rsidRDefault="00372FAB" w:rsidP="00372FAB">
      <w:pPr>
        <w:spacing w:after="0"/>
        <w:rPr>
          <w:bCs/>
          <w:color w:val="0070C0"/>
          <w:sz w:val="16"/>
          <w:szCs w:val="16"/>
        </w:rPr>
      </w:pPr>
      <w:r w:rsidRPr="00267391">
        <w:rPr>
          <w:bCs/>
          <w:color w:val="000000" w:themeColor="text1"/>
        </w:rPr>
        <w:t xml:space="preserve">In most </w:t>
      </w:r>
      <w:proofErr w:type="gramStart"/>
      <w:r w:rsidRPr="00267391">
        <w:rPr>
          <w:bCs/>
          <w:color w:val="000000" w:themeColor="text1"/>
        </w:rPr>
        <w:t>cases</w:t>
      </w:r>
      <w:proofErr w:type="gramEnd"/>
      <w:r w:rsidRPr="00267391">
        <w:rPr>
          <w:bCs/>
          <w:color w:val="000000" w:themeColor="text1"/>
        </w:rPr>
        <w:t xml:space="preserve"> the Crown Prosecution Service (CPS) prosecutors may only </w:t>
      </w:r>
      <w:r w:rsidRPr="00267391">
        <w:rPr>
          <w:bCs/>
          <w:color w:val="000000" w:themeColor="text1"/>
          <w:lang w:val="en"/>
        </w:rPr>
        <w:t xml:space="preserve">start, or continue, a prosecution when the case has passed both stages of the ‘Full Code Test’. Explain this process </w:t>
      </w:r>
      <w:r w:rsidRPr="00267391">
        <w:rPr>
          <w:color w:val="000000" w:themeColor="text1"/>
          <w:lang w:val="en"/>
        </w:rPr>
        <w:t>(4 Marks)</w:t>
      </w:r>
      <w:r w:rsidRPr="00267391">
        <w:rPr>
          <w:bCs/>
          <w:color w:val="0070C0"/>
          <w:sz w:val="16"/>
          <w:szCs w:val="16"/>
        </w:rPr>
        <w:t xml:space="preserve">  </w:t>
      </w:r>
    </w:p>
    <w:p w:rsidR="00372FAB" w:rsidRPr="00E80D8E" w:rsidRDefault="00372FAB" w:rsidP="00372FAB">
      <w:pPr>
        <w:spacing w:after="0"/>
        <w:rPr>
          <w:rFonts w:ascii="Trebuchet MS" w:eastAsia="Calibri" w:hAnsi="Trebuchet MS" w:cs="Arial"/>
          <w:b/>
          <w:color w:val="FF0000"/>
          <w:lang w:eastAsia="en-GB"/>
        </w:rPr>
      </w:pPr>
    </w:p>
    <w:p w:rsidR="00372FAB" w:rsidRPr="00E1468E" w:rsidRDefault="00372FAB" w:rsidP="00E24B71">
      <w:pPr>
        <w:spacing w:after="0"/>
        <w:rPr>
          <w:u w:val="single"/>
        </w:rPr>
      </w:pPr>
    </w:p>
    <w:sectPr w:rsidR="00372FAB" w:rsidRPr="00E1468E" w:rsidSect="00EA7562">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547AE" w:rsidRDefault="00B547AE" w:rsidP="00EA7562">
      <w:pPr>
        <w:spacing w:after="0" w:line="240" w:lineRule="auto"/>
      </w:pPr>
      <w:r>
        <w:separator/>
      </w:r>
    </w:p>
  </w:endnote>
  <w:endnote w:type="continuationSeparator" w:id="0">
    <w:p w:rsidR="00B547AE" w:rsidRDefault="00B547AE" w:rsidP="00EA75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rebuchet MS">
    <w:panose1 w:val="020B0603020202020204"/>
    <w:charset w:val="00"/>
    <w:family w:val="swiss"/>
    <w:pitch w:val="variable"/>
    <w:sig w:usb0="000006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547AE" w:rsidRDefault="00372FAB" w:rsidP="00372FAB">
    <w:pPr>
      <w:pStyle w:val="Footer"/>
      <w:rPr>
        <w:color w:val="000000"/>
        <w:sz w:val="17"/>
      </w:rPr>
    </w:pPr>
    <w:bookmarkStart w:id="3" w:name="TITUS1FooterEvenPages"/>
    <w:r>
      <w:rPr>
        <w:color w:val="000000"/>
        <w:sz w:val="17"/>
      </w:rPr>
      <w:t> </w:t>
    </w:r>
  </w:p>
  <w:bookmarkEnd w:id="3"/>
  <w:p w:rsidR="00B547AE" w:rsidRDefault="00B547AE" w:rsidP="00E1468E">
    <w:pPr>
      <w:pStyle w:val="Footer"/>
    </w:pPr>
  </w:p>
  <w:p w:rsidR="00B547AE" w:rsidRDefault="00B547A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547AE" w:rsidRDefault="00372FAB" w:rsidP="00372FAB">
    <w:pPr>
      <w:pStyle w:val="Footer"/>
      <w:rPr>
        <w:color w:val="000000"/>
        <w:sz w:val="17"/>
      </w:rPr>
    </w:pPr>
    <w:bookmarkStart w:id="4" w:name="TITUS1FooterPrimary"/>
    <w:r>
      <w:rPr>
        <w:color w:val="000000"/>
        <w:sz w:val="17"/>
      </w:rPr>
      <w:t> </w:t>
    </w:r>
  </w:p>
  <w:bookmarkEnd w:id="4"/>
  <w:p w:rsidR="00B547AE" w:rsidRDefault="00B547A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547AE" w:rsidRDefault="00372FAB" w:rsidP="00372FAB">
    <w:pPr>
      <w:pStyle w:val="Footer"/>
      <w:rPr>
        <w:color w:val="000000"/>
        <w:sz w:val="17"/>
      </w:rPr>
    </w:pPr>
    <w:bookmarkStart w:id="6" w:name="TITUS1FooterFirstPage"/>
    <w:r>
      <w:rPr>
        <w:color w:val="000000"/>
        <w:sz w:val="17"/>
      </w:rPr>
      <w:t> </w:t>
    </w:r>
  </w:p>
  <w:bookmarkEnd w:id="6"/>
  <w:p w:rsidR="00B547AE" w:rsidRDefault="00B547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547AE" w:rsidRDefault="00B547AE" w:rsidP="00EA7562">
      <w:pPr>
        <w:spacing w:after="0" w:line="240" w:lineRule="auto"/>
      </w:pPr>
      <w:r>
        <w:separator/>
      </w:r>
    </w:p>
  </w:footnote>
  <w:footnote w:type="continuationSeparator" w:id="0">
    <w:p w:rsidR="00B547AE" w:rsidRDefault="00B547AE" w:rsidP="00EA756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547AE" w:rsidRDefault="00372FAB" w:rsidP="00372FAB">
    <w:pPr>
      <w:pStyle w:val="Header"/>
      <w:rPr>
        <w:color w:val="000000"/>
        <w:sz w:val="17"/>
      </w:rPr>
    </w:pPr>
    <w:bookmarkStart w:id="1" w:name="TITUS1HeaderEvenPages"/>
    <w:r>
      <w:rPr>
        <w:color w:val="000000"/>
        <w:sz w:val="17"/>
      </w:rPr>
      <w:t> </w:t>
    </w:r>
  </w:p>
  <w:bookmarkEnd w:id="1"/>
  <w:p w:rsidR="00B547AE" w:rsidRDefault="00B547AE" w:rsidP="00E1468E">
    <w:pPr>
      <w:pStyle w:val="Header"/>
    </w:pPr>
  </w:p>
  <w:p w:rsidR="00B547AE" w:rsidRDefault="00B547A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547AE" w:rsidRDefault="00372FAB" w:rsidP="00372FAB">
    <w:pPr>
      <w:pStyle w:val="Header"/>
      <w:rPr>
        <w:color w:val="000000"/>
        <w:sz w:val="17"/>
      </w:rPr>
    </w:pPr>
    <w:bookmarkStart w:id="2" w:name="TITUS1HeaderPrimary"/>
    <w:r>
      <w:rPr>
        <w:color w:val="000000"/>
        <w:sz w:val="17"/>
      </w:rPr>
      <w:t> </w:t>
    </w:r>
  </w:p>
  <w:bookmarkEnd w:id="2"/>
  <w:p w:rsidR="00B547AE" w:rsidRDefault="00B547A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547AE" w:rsidRDefault="00372FAB" w:rsidP="00372FAB">
    <w:pPr>
      <w:pStyle w:val="Header"/>
      <w:rPr>
        <w:color w:val="000000"/>
        <w:sz w:val="17"/>
      </w:rPr>
    </w:pPr>
    <w:bookmarkStart w:id="5" w:name="TITUS1HeaderFirstPage"/>
    <w:r>
      <w:rPr>
        <w:color w:val="000000"/>
        <w:sz w:val="17"/>
      </w:rPr>
      <w:t> </w:t>
    </w:r>
  </w:p>
  <w:bookmarkEnd w:id="5"/>
  <w:p w:rsidR="00B547AE" w:rsidRDefault="00B547A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3503C41"/>
    <w:multiLevelType w:val="hybridMultilevel"/>
    <w:tmpl w:val="46B26F6C"/>
    <w:lvl w:ilvl="0" w:tplc="08FE49C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3617344"/>
    <w:multiLevelType w:val="hybridMultilevel"/>
    <w:tmpl w:val="9A425256"/>
    <w:lvl w:ilvl="0" w:tplc="92F6798E">
      <w:start w:val="16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proofState w:spelling="clean" w:grammar="clean"/>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A7562"/>
    <w:rsid w:val="00050334"/>
    <w:rsid w:val="00251701"/>
    <w:rsid w:val="00372FAB"/>
    <w:rsid w:val="00596E3B"/>
    <w:rsid w:val="005C7A9A"/>
    <w:rsid w:val="00602C17"/>
    <w:rsid w:val="00731CBA"/>
    <w:rsid w:val="0077141B"/>
    <w:rsid w:val="00B51DF7"/>
    <w:rsid w:val="00B547AE"/>
    <w:rsid w:val="00C16C17"/>
    <w:rsid w:val="00D56986"/>
    <w:rsid w:val="00D87197"/>
    <w:rsid w:val="00DC5ED8"/>
    <w:rsid w:val="00DD496B"/>
    <w:rsid w:val="00E1468E"/>
    <w:rsid w:val="00E24B71"/>
    <w:rsid w:val="00EA7562"/>
    <w:rsid w:val="00F72F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D6090E5"/>
  <w15:chartTrackingRefBased/>
  <w15:docId w15:val="{6B376741-C718-4E8A-AD25-59DC71864A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A756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A75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7562"/>
  </w:style>
  <w:style w:type="paragraph" w:styleId="Footer">
    <w:name w:val="footer"/>
    <w:basedOn w:val="Normal"/>
    <w:link w:val="FooterChar"/>
    <w:uiPriority w:val="99"/>
    <w:unhideWhenUsed/>
    <w:rsid w:val="00EA75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7562"/>
  </w:style>
  <w:style w:type="paragraph" w:styleId="ListParagraph">
    <w:name w:val="List Paragraph"/>
    <w:basedOn w:val="Normal"/>
    <w:uiPriority w:val="34"/>
    <w:qFormat/>
    <w:rsid w:val="0077141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4443</Words>
  <Characters>25328</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29712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Turner,Elise swp6731</dc:creator>
  <cp:keywords/>
  <dc:description/>
  <cp:lastModifiedBy>Turner,Elise swp6731</cp:lastModifiedBy>
  <cp:revision>2</cp:revision>
  <dcterms:created xsi:type="dcterms:W3CDTF">2020-11-16T15:01:00Z</dcterms:created>
  <dcterms:modified xsi:type="dcterms:W3CDTF">2020-11-16T15:01:00Z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9f830395-29ff-44e7-a369-b5904e05323d</vt:lpwstr>
  </property>
  <property fmtid="{D5CDD505-2E9C-101B-9397-08002B2CF9AE}" pid="3" name="Classification">
    <vt:lpwstr>OFFICIAL</vt:lpwstr>
  </property>
  <property fmtid="{D5CDD505-2E9C-101B-9397-08002B2CF9AE}" pid="4" name="Visibility">
    <vt:lpwstr>NOT VISIBLE</vt:lpwstr>
  </property>
</Properties>
</file>