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486004302"/>
        <w:docPartObj>
          <w:docPartGallery w:val="Cover Pages"/>
          <w:docPartUnique/>
        </w:docPartObj>
      </w:sdtPr>
      <w:sdtEndPr>
        <w:rPr>
          <w:rFonts w:ascii="Times New Roman" w:eastAsiaTheme="minorEastAsia" w:hAnsi="Times New Roman" w:cs="Times New Roman"/>
          <w:b/>
          <w:caps w:val="0"/>
          <w:color w:val="000000" w:themeColor="text1"/>
          <w:kern w:val="24"/>
          <w:position w:val="1"/>
          <w:sz w:val="24"/>
          <w:szCs w:val="72"/>
          <w:lang w:eastAsia="en-GB"/>
        </w:rPr>
      </w:sdtEndPr>
      <w:sdtContent>
        <w:tbl>
          <w:tblPr>
            <w:tblW w:w="5000" w:type="pct"/>
            <w:jc w:val="center"/>
            <w:tblLook w:val="04A0" w:firstRow="1" w:lastRow="0" w:firstColumn="1" w:lastColumn="0" w:noHBand="0" w:noVBand="1"/>
          </w:tblPr>
          <w:tblGrid>
            <w:gridCol w:w="9242"/>
          </w:tblGrid>
          <w:tr w:rsidR="00955E29">
            <w:trPr>
              <w:trHeight w:val="2880"/>
              <w:jc w:val="center"/>
            </w:trPr>
            <w:sdt>
              <w:sdtPr>
                <w:rPr>
                  <w:rFonts w:asciiTheme="majorHAnsi" w:eastAsiaTheme="majorEastAsia" w:hAnsiTheme="majorHAnsi" w:cstheme="majorBidi"/>
                  <w:caps/>
                </w:rPr>
                <w:alias w:val="Company"/>
                <w:id w:val="15524243"/>
                <w:placeholder>
                  <w:docPart w:val="A674CFAE7C50485CB6641AA9AB712512"/>
                </w:placeholder>
                <w:dataBinding w:prefixMappings="xmlns:ns0='http://schemas.openxmlformats.org/officeDocument/2006/extended-properties'" w:xpath="/ns0:Properties[1]/ns0:Company[1]" w:storeItemID="{6668398D-A668-4E3E-A5EB-62B293D839F1}"/>
                <w:text/>
              </w:sdtPr>
              <w:sdtEndPr>
                <w:rPr>
                  <w:rFonts w:ascii="Times New Roman" w:hAnsi="Times New Roman" w:cs="Times New Roman"/>
                  <w:b/>
                  <w:sz w:val="24"/>
                </w:rPr>
              </w:sdtEndPr>
              <w:sdtContent>
                <w:tc>
                  <w:tcPr>
                    <w:tcW w:w="5000" w:type="pct"/>
                  </w:tcPr>
                  <w:p w:rsidR="00955E29" w:rsidRDefault="00955E29" w:rsidP="00955E29">
                    <w:pPr>
                      <w:pStyle w:val="NoSpacing"/>
                      <w:jc w:val="center"/>
                      <w:rPr>
                        <w:rFonts w:asciiTheme="majorHAnsi" w:eastAsiaTheme="majorEastAsia" w:hAnsiTheme="majorHAnsi" w:cstheme="majorBidi"/>
                        <w:caps/>
                      </w:rPr>
                    </w:pPr>
                    <w:r w:rsidRPr="009079B6">
                      <w:rPr>
                        <w:rFonts w:ascii="Times New Roman" w:eastAsiaTheme="majorEastAsia" w:hAnsi="Times New Roman" w:cs="Times New Roman"/>
                        <w:b/>
                        <w:caps/>
                        <w:sz w:val="24"/>
                      </w:rPr>
                      <w:t>Professional CAREER DEVELOPMENT</w:t>
                    </w:r>
                  </w:p>
                </w:tc>
              </w:sdtContent>
            </w:sdt>
          </w:tr>
          <w:tr w:rsidR="00955E29">
            <w:trPr>
              <w:trHeight w:val="1440"/>
              <w:jc w:val="center"/>
            </w:trPr>
            <w:sdt>
              <w:sdtPr>
                <w:rPr>
                  <w:rFonts w:ascii="Times New Roman" w:eastAsiaTheme="majorEastAsia" w:hAnsi="Times New Roman" w:cs="Times New Roman"/>
                  <w:sz w:val="80"/>
                  <w:szCs w:val="80"/>
                </w:rPr>
                <w:alias w:val="Title"/>
                <w:id w:val="15524250"/>
                <w:placeholder>
                  <w:docPart w:val="5B0F43CF782045B1AFF2ACFB3EE25DBF"/>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955E29" w:rsidRDefault="00955E29" w:rsidP="009079B6">
                    <w:pPr>
                      <w:pStyle w:val="NoSpacing"/>
                      <w:jc w:val="center"/>
                      <w:rPr>
                        <w:rFonts w:asciiTheme="majorHAnsi" w:eastAsiaTheme="majorEastAsia" w:hAnsiTheme="majorHAnsi" w:cstheme="majorBidi"/>
                        <w:sz w:val="80"/>
                        <w:szCs w:val="80"/>
                      </w:rPr>
                    </w:pPr>
                    <w:r w:rsidRPr="009079B6">
                      <w:rPr>
                        <w:rFonts w:ascii="Times New Roman" w:eastAsiaTheme="majorEastAsia" w:hAnsi="Times New Roman" w:cs="Times New Roman"/>
                        <w:sz w:val="80"/>
                        <w:szCs w:val="80"/>
                      </w:rPr>
                      <w:t>Refle</w:t>
                    </w:r>
                    <w:r w:rsidR="009079B6" w:rsidRPr="009079B6">
                      <w:rPr>
                        <w:rFonts w:ascii="Times New Roman" w:eastAsiaTheme="majorEastAsia" w:hAnsi="Times New Roman" w:cs="Times New Roman"/>
                        <w:sz w:val="80"/>
                        <w:szCs w:val="80"/>
                      </w:rPr>
                      <w:t>ctive</w:t>
                    </w:r>
                    <w:r w:rsidRPr="009079B6">
                      <w:rPr>
                        <w:rFonts w:ascii="Times New Roman" w:eastAsiaTheme="majorEastAsia" w:hAnsi="Times New Roman" w:cs="Times New Roman"/>
                        <w:sz w:val="80"/>
                        <w:szCs w:val="80"/>
                      </w:rPr>
                      <w:t xml:space="preserve"> Report</w:t>
                    </w:r>
                  </w:p>
                </w:tc>
              </w:sdtContent>
            </w:sdt>
          </w:tr>
          <w:tr w:rsidR="00955E29">
            <w:trPr>
              <w:trHeight w:val="720"/>
              <w:jc w:val="center"/>
            </w:trPr>
            <w:sdt>
              <w:sdtPr>
                <w:rPr>
                  <w:rFonts w:ascii="Times New Roman" w:eastAsiaTheme="majorEastAsia" w:hAnsi="Times New Roman" w:cs="Times New Roman"/>
                  <w:sz w:val="44"/>
                  <w:szCs w:val="44"/>
                </w:rPr>
                <w:alias w:val="Subtitle"/>
                <w:id w:val="15524255"/>
                <w:placeholder>
                  <w:docPart w:val="2AD06D05BF43475D9EF9C078E4EDC7F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55E29" w:rsidRDefault="00955E29" w:rsidP="00955E29">
                    <w:pPr>
                      <w:pStyle w:val="NoSpacing"/>
                      <w:jc w:val="center"/>
                      <w:rPr>
                        <w:rFonts w:asciiTheme="majorHAnsi" w:eastAsiaTheme="majorEastAsia" w:hAnsiTheme="majorHAnsi" w:cstheme="majorBidi"/>
                        <w:sz w:val="44"/>
                        <w:szCs w:val="44"/>
                      </w:rPr>
                    </w:pPr>
                    <w:r w:rsidRPr="009079B6">
                      <w:rPr>
                        <w:rFonts w:ascii="Times New Roman" w:eastAsiaTheme="majorEastAsia" w:hAnsi="Times New Roman" w:cs="Times New Roman"/>
                        <w:sz w:val="44"/>
                        <w:szCs w:val="44"/>
                      </w:rPr>
                      <w:t>1904060</w:t>
                    </w:r>
                  </w:p>
                </w:tc>
              </w:sdtContent>
            </w:sdt>
          </w:tr>
          <w:tr w:rsidR="00955E29">
            <w:trPr>
              <w:trHeight w:val="360"/>
              <w:jc w:val="center"/>
            </w:trPr>
            <w:tc>
              <w:tcPr>
                <w:tcW w:w="5000" w:type="pct"/>
                <w:vAlign w:val="center"/>
              </w:tcPr>
              <w:p w:rsidR="00955E29" w:rsidRDefault="00955E29">
                <w:pPr>
                  <w:pStyle w:val="NoSpacing"/>
                  <w:jc w:val="center"/>
                </w:pPr>
              </w:p>
            </w:tc>
          </w:tr>
          <w:tr w:rsidR="00955E29">
            <w:trPr>
              <w:trHeight w:val="360"/>
              <w:jc w:val="center"/>
            </w:trPr>
            <w:tc>
              <w:tcPr>
                <w:tcW w:w="5000" w:type="pct"/>
                <w:vAlign w:val="center"/>
              </w:tcPr>
              <w:p w:rsidR="00955E29" w:rsidRDefault="00955E29" w:rsidP="00955E29">
                <w:pPr>
                  <w:pStyle w:val="NoSpacing"/>
                  <w:jc w:val="center"/>
                  <w:rPr>
                    <w:b/>
                    <w:bCs/>
                  </w:rPr>
                </w:pPr>
              </w:p>
            </w:tc>
          </w:tr>
          <w:tr w:rsidR="00955E29">
            <w:trPr>
              <w:trHeight w:val="360"/>
              <w:jc w:val="center"/>
            </w:trPr>
            <w:sdt>
              <w:sdtPr>
                <w:rPr>
                  <w:rFonts w:ascii="Times New Roman" w:hAnsi="Times New Roman" w:cs="Times New Roman"/>
                  <w:b/>
                  <w:bCs/>
                </w:rPr>
                <w:alias w:val="Date"/>
                <w:id w:val="516659546"/>
                <w:placeholder>
                  <w:docPart w:val="5794AC89E78A4244A26F42E3EE29D2CB"/>
                </w:placeholder>
                <w:dataBinding w:prefixMappings="xmlns:ns0='http://schemas.microsoft.com/office/2006/coverPageProps'" w:xpath="/ns0:CoverPageProperties[1]/ns0:PublishDate[1]" w:storeItemID="{55AF091B-3C7A-41E3-B477-F2FDAA23CFDA}"/>
                <w:date w:fullDate="2019-11-15T00:00:00Z">
                  <w:dateFormat w:val="M/d/yyyy"/>
                  <w:lid w:val="en-US"/>
                  <w:storeMappedDataAs w:val="dateTime"/>
                  <w:calendar w:val="gregorian"/>
                </w:date>
              </w:sdtPr>
              <w:sdtContent>
                <w:tc>
                  <w:tcPr>
                    <w:tcW w:w="5000" w:type="pct"/>
                    <w:vAlign w:val="center"/>
                  </w:tcPr>
                  <w:p w:rsidR="00955E29" w:rsidRPr="009079B6" w:rsidRDefault="00955E29" w:rsidP="00955E29">
                    <w:pPr>
                      <w:pStyle w:val="NoSpacing"/>
                      <w:jc w:val="center"/>
                      <w:rPr>
                        <w:rFonts w:ascii="Times New Roman" w:hAnsi="Times New Roman" w:cs="Times New Roman"/>
                        <w:b/>
                        <w:bCs/>
                      </w:rPr>
                    </w:pPr>
                    <w:r w:rsidRPr="009079B6">
                      <w:rPr>
                        <w:rFonts w:ascii="Times New Roman" w:hAnsi="Times New Roman" w:cs="Times New Roman"/>
                        <w:b/>
                        <w:bCs/>
                        <w:lang w:val="en-US"/>
                      </w:rPr>
                      <w:t>11/15/2019</w:t>
                    </w:r>
                  </w:p>
                </w:tc>
              </w:sdtContent>
            </w:sdt>
          </w:tr>
        </w:tbl>
        <w:p w:rsidR="00955E29" w:rsidRDefault="00955E29"/>
        <w:p w:rsidR="00955E29" w:rsidRDefault="00955E29"/>
        <w:tbl>
          <w:tblPr>
            <w:tblpPr w:leftFromText="187" w:rightFromText="187" w:horzAnchor="margin" w:tblpXSpec="center" w:tblpYSpec="bottom"/>
            <w:tblW w:w="5000" w:type="pct"/>
            <w:tblLook w:val="04A0" w:firstRow="1" w:lastRow="0" w:firstColumn="1" w:lastColumn="0" w:noHBand="0" w:noVBand="1"/>
          </w:tblPr>
          <w:tblGrid>
            <w:gridCol w:w="9242"/>
          </w:tblGrid>
          <w:tr w:rsidR="00955E29">
            <w:tc>
              <w:tcPr>
                <w:tcW w:w="5000" w:type="pct"/>
              </w:tcPr>
              <w:p w:rsidR="00955E29" w:rsidRDefault="00955E29">
                <w:pPr>
                  <w:pStyle w:val="NoSpacing"/>
                </w:pPr>
              </w:p>
            </w:tc>
          </w:tr>
        </w:tbl>
        <w:p w:rsidR="00955E29" w:rsidRDefault="00955E29">
          <w:bookmarkStart w:id="0" w:name="_GoBack"/>
          <w:bookmarkEnd w:id="0"/>
        </w:p>
        <w:p w:rsidR="00955E29" w:rsidRDefault="00955E29">
          <w:pPr>
            <w:rPr>
              <w:rFonts w:ascii="Times New Roman" w:eastAsiaTheme="minorEastAsia" w:hAnsi="Times New Roman" w:cs="Times New Roman"/>
              <w:b/>
              <w:color w:val="000000" w:themeColor="text1"/>
              <w:kern w:val="24"/>
              <w:position w:val="1"/>
              <w:sz w:val="24"/>
              <w:szCs w:val="72"/>
              <w:lang w:eastAsia="en-GB"/>
            </w:rPr>
          </w:pPr>
          <w:r>
            <w:rPr>
              <w:rFonts w:ascii="Times New Roman" w:eastAsiaTheme="minorEastAsia" w:hAnsi="Times New Roman" w:cs="Times New Roman"/>
              <w:b/>
              <w:color w:val="000000" w:themeColor="text1"/>
              <w:kern w:val="24"/>
              <w:position w:val="1"/>
              <w:sz w:val="24"/>
              <w:szCs w:val="72"/>
              <w:lang w:eastAsia="en-GB"/>
            </w:rPr>
            <w:br w:type="page"/>
          </w:r>
        </w:p>
      </w:sdtContent>
    </w:sdt>
    <w:p w:rsidR="00955E29" w:rsidRDefault="00955E29" w:rsidP="00955E29">
      <w:pPr>
        <w:spacing w:before="200" w:after="0" w:line="288" w:lineRule="auto"/>
        <w:rPr>
          <w:rFonts w:ascii="Times New Roman" w:eastAsiaTheme="minorEastAsia" w:hAnsi="Times New Roman" w:cs="Times New Roman"/>
          <w:b/>
          <w:color w:val="000000" w:themeColor="text1"/>
          <w:kern w:val="24"/>
          <w:position w:val="1"/>
          <w:sz w:val="24"/>
          <w:szCs w:val="72"/>
          <w:lang w:eastAsia="en-GB"/>
        </w:rPr>
      </w:pPr>
      <w:r w:rsidRPr="001853F7">
        <w:rPr>
          <w:rFonts w:ascii="Times New Roman" w:eastAsiaTheme="minorEastAsia" w:hAnsi="Times New Roman" w:cs="Times New Roman"/>
          <w:b/>
          <w:color w:val="000000" w:themeColor="text1"/>
          <w:kern w:val="24"/>
          <w:position w:val="1"/>
          <w:sz w:val="24"/>
          <w:szCs w:val="72"/>
          <w:lang w:eastAsia="en-GB"/>
        </w:rPr>
        <w:lastRenderedPageBreak/>
        <w:t>Contents</w:t>
      </w:r>
    </w:p>
    <w:p w:rsidR="00955E29" w:rsidRPr="007E100E" w:rsidRDefault="00955E29" w:rsidP="00955E2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1. </w:t>
      </w:r>
      <w:r w:rsidRPr="007E100E">
        <w:rPr>
          <w:rFonts w:ascii="Times New Roman" w:eastAsiaTheme="minorEastAsia" w:hAnsi="Times New Roman" w:cs="Times New Roman"/>
          <w:color w:val="000000" w:themeColor="text1"/>
          <w:kern w:val="24"/>
          <w:position w:val="1"/>
          <w:sz w:val="24"/>
          <w:szCs w:val="72"/>
          <w:lang w:eastAsia="en-GB"/>
        </w:rPr>
        <w:t>Introduction</w:t>
      </w:r>
    </w:p>
    <w:p w:rsidR="00955E29" w:rsidRPr="007E100E" w:rsidRDefault="00955E29" w:rsidP="00955E2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2. </w:t>
      </w:r>
      <w:r w:rsidRPr="007E100E">
        <w:rPr>
          <w:rFonts w:ascii="Times New Roman" w:eastAsiaTheme="minorEastAsia" w:hAnsi="Times New Roman" w:cs="Times New Roman"/>
          <w:color w:val="000000" w:themeColor="text1"/>
          <w:kern w:val="24"/>
          <w:position w:val="1"/>
          <w:sz w:val="24"/>
          <w:szCs w:val="72"/>
          <w:lang w:eastAsia="en-GB"/>
        </w:rPr>
        <w:t>Findings</w:t>
      </w:r>
    </w:p>
    <w:p w:rsidR="00955E29" w:rsidRPr="007E100E" w:rsidRDefault="00955E29" w:rsidP="00955E29">
      <w:pPr>
        <w:pStyle w:val="NoSpacing"/>
        <w:jc w:val="both"/>
        <w:rPr>
          <w:rFonts w:ascii="Times New Roman" w:hAnsi="Times New Roman" w:cs="Times New Roman"/>
          <w:sz w:val="24"/>
        </w:rPr>
      </w:pPr>
      <w:r w:rsidRPr="007E100E">
        <w:rPr>
          <w:rFonts w:ascii="Times New Roman" w:hAnsi="Times New Roman" w:cs="Times New Roman"/>
          <w:sz w:val="24"/>
        </w:rPr>
        <w:t>3</w:t>
      </w:r>
      <w:r>
        <w:rPr>
          <w:rFonts w:ascii="Times New Roman" w:hAnsi="Times New Roman" w:cs="Times New Roman"/>
          <w:sz w:val="24"/>
        </w:rPr>
        <w:t xml:space="preserve"> </w:t>
      </w:r>
      <w:r w:rsidRPr="007E100E">
        <w:rPr>
          <w:rFonts w:ascii="Times New Roman" w:hAnsi="Times New Roman" w:cs="Times New Roman"/>
          <w:sz w:val="24"/>
        </w:rPr>
        <w:t>Personal Development Plan Practice</w:t>
      </w:r>
    </w:p>
    <w:p w:rsidR="00955E29" w:rsidRPr="007E100E" w:rsidRDefault="00955E29" w:rsidP="00955E29">
      <w:pPr>
        <w:pStyle w:val="NoSpacing"/>
        <w:ind w:left="720"/>
        <w:jc w:val="both"/>
        <w:rPr>
          <w:rFonts w:ascii="Times New Roman" w:hAnsi="Times New Roman" w:cs="Times New Roman"/>
          <w:sz w:val="8"/>
        </w:rPr>
      </w:pPr>
    </w:p>
    <w:p w:rsidR="00955E29" w:rsidRDefault="00955E29" w:rsidP="00955E29">
      <w:pPr>
        <w:pStyle w:val="NoSpacing"/>
        <w:jc w:val="both"/>
        <w:rPr>
          <w:rFonts w:ascii="Times New Roman" w:hAnsi="Times New Roman" w:cs="Times New Roman"/>
          <w:sz w:val="24"/>
        </w:rPr>
      </w:pPr>
      <w:r w:rsidRPr="007E100E">
        <w:rPr>
          <w:rFonts w:ascii="Times New Roman" w:hAnsi="Times New Roman" w:cs="Times New Roman"/>
          <w:sz w:val="24"/>
        </w:rPr>
        <w:t>3.1 My learning and reflection</w:t>
      </w:r>
    </w:p>
    <w:p w:rsidR="00955E29" w:rsidRPr="00955E29" w:rsidRDefault="00955E29" w:rsidP="00955E29">
      <w:pPr>
        <w:pStyle w:val="NoSpacing"/>
        <w:jc w:val="both"/>
        <w:rPr>
          <w:rFonts w:ascii="Times New Roman" w:hAnsi="Times New Roman" w:cs="Times New Roman"/>
          <w:sz w:val="8"/>
        </w:rPr>
      </w:pPr>
    </w:p>
    <w:p w:rsidR="00955E29" w:rsidRPr="007E100E" w:rsidRDefault="00955E29" w:rsidP="00955E29">
      <w:pPr>
        <w:pStyle w:val="NoSpacing"/>
        <w:jc w:val="both"/>
        <w:rPr>
          <w:rFonts w:ascii="Times New Roman" w:hAnsi="Times New Roman" w:cs="Times New Roman"/>
          <w:sz w:val="24"/>
        </w:rPr>
      </w:pPr>
      <w:r w:rsidRPr="007E100E">
        <w:rPr>
          <w:rFonts w:ascii="Times New Roman" w:hAnsi="Times New Roman" w:cs="Times New Roman"/>
          <w:sz w:val="24"/>
        </w:rPr>
        <w:t xml:space="preserve">3.2 Setting my personal SMART Goal </w:t>
      </w:r>
    </w:p>
    <w:p w:rsidR="00955E29" w:rsidRPr="00955E29" w:rsidRDefault="00955E29" w:rsidP="00955E29">
      <w:pPr>
        <w:pStyle w:val="NoSpacing"/>
        <w:jc w:val="both"/>
        <w:rPr>
          <w:rFonts w:ascii="Times New Roman" w:hAnsi="Times New Roman" w:cs="Times New Roman"/>
          <w:sz w:val="10"/>
        </w:rPr>
      </w:pPr>
    </w:p>
    <w:p w:rsidR="00955E29" w:rsidRDefault="00955E29" w:rsidP="00955E29">
      <w:pPr>
        <w:pStyle w:val="NoSpacing"/>
        <w:jc w:val="both"/>
        <w:rPr>
          <w:rFonts w:ascii="Times New Roman" w:eastAsia="Times New Roman" w:hAnsi="Times New Roman" w:cs="Times New Roman"/>
          <w:color w:val="464646"/>
          <w:sz w:val="24"/>
          <w:szCs w:val="24"/>
          <w:lang w:eastAsia="en-GB"/>
        </w:rPr>
      </w:pPr>
      <w:r w:rsidRPr="007E100E">
        <w:rPr>
          <w:rFonts w:ascii="Times New Roman" w:eastAsia="Times New Roman" w:hAnsi="Times New Roman" w:cs="Times New Roman"/>
          <w:color w:val="464646"/>
          <w:sz w:val="24"/>
          <w:szCs w:val="24"/>
          <w:lang w:eastAsia="en-GB"/>
        </w:rPr>
        <w:t>3.3 SWOT and TOWs analysis</w:t>
      </w:r>
    </w:p>
    <w:p w:rsidR="00955E29" w:rsidRPr="00955E29" w:rsidRDefault="00955E29" w:rsidP="00955E29">
      <w:pPr>
        <w:pStyle w:val="NoSpacing"/>
        <w:jc w:val="both"/>
        <w:rPr>
          <w:rFonts w:ascii="Times New Roman" w:eastAsia="Times New Roman" w:hAnsi="Times New Roman" w:cs="Times New Roman"/>
          <w:color w:val="464646"/>
          <w:sz w:val="10"/>
          <w:szCs w:val="24"/>
          <w:lang w:eastAsia="en-GB"/>
        </w:rPr>
      </w:pPr>
    </w:p>
    <w:p w:rsidR="00955E29" w:rsidRDefault="00955E29" w:rsidP="00955E29">
      <w:pPr>
        <w:pStyle w:val="NoSpacing"/>
        <w:jc w:val="both"/>
        <w:rPr>
          <w:rFonts w:ascii="Times New Roman" w:eastAsia="Times New Roman" w:hAnsi="Times New Roman" w:cs="Times New Roman"/>
          <w:color w:val="464646"/>
          <w:sz w:val="24"/>
          <w:szCs w:val="24"/>
          <w:lang w:eastAsia="en-GB"/>
        </w:rPr>
      </w:pPr>
      <w:r w:rsidRPr="007E100E">
        <w:rPr>
          <w:rFonts w:ascii="Times New Roman" w:eastAsia="Times New Roman" w:hAnsi="Times New Roman" w:cs="Times New Roman"/>
          <w:color w:val="464646"/>
          <w:sz w:val="24"/>
          <w:szCs w:val="24"/>
          <w:lang w:eastAsia="en-GB"/>
        </w:rPr>
        <w:t>3.3.1 Definition</w:t>
      </w:r>
    </w:p>
    <w:p w:rsidR="00955E29" w:rsidRPr="00955E29" w:rsidRDefault="00955E29" w:rsidP="00955E29">
      <w:pPr>
        <w:pStyle w:val="NoSpacing"/>
        <w:jc w:val="both"/>
        <w:rPr>
          <w:rFonts w:ascii="Times New Roman" w:eastAsia="Times New Roman" w:hAnsi="Times New Roman" w:cs="Times New Roman"/>
          <w:color w:val="464646"/>
          <w:sz w:val="10"/>
          <w:szCs w:val="24"/>
          <w:lang w:eastAsia="en-GB"/>
        </w:rPr>
      </w:pPr>
    </w:p>
    <w:p w:rsidR="00955E29" w:rsidRDefault="00955E29" w:rsidP="00955E29">
      <w:pPr>
        <w:pStyle w:val="NoSpacing"/>
        <w:ind w:left="1440" w:hanging="1440"/>
        <w:jc w:val="both"/>
        <w:rPr>
          <w:rFonts w:ascii="Times New Roman" w:eastAsia="Times New Roman" w:hAnsi="Times New Roman" w:cs="Times New Roman"/>
          <w:color w:val="464646"/>
          <w:sz w:val="24"/>
          <w:szCs w:val="24"/>
          <w:lang w:eastAsia="en-GB"/>
        </w:rPr>
      </w:pPr>
      <w:r w:rsidRPr="007E100E">
        <w:rPr>
          <w:rFonts w:ascii="Times New Roman" w:eastAsia="Times New Roman" w:hAnsi="Times New Roman" w:cs="Times New Roman"/>
          <w:color w:val="464646"/>
          <w:sz w:val="24"/>
          <w:szCs w:val="24"/>
          <w:lang w:eastAsia="en-GB"/>
        </w:rPr>
        <w:t>3.3.2 SWOT and TOWS analysis</w:t>
      </w:r>
    </w:p>
    <w:p w:rsidR="00955E29" w:rsidRPr="00955E29" w:rsidRDefault="00955E29" w:rsidP="00955E29">
      <w:pPr>
        <w:pStyle w:val="NoSpacing"/>
        <w:ind w:left="1440" w:hanging="1440"/>
        <w:jc w:val="both"/>
        <w:rPr>
          <w:rFonts w:ascii="Times New Roman" w:eastAsia="Times New Roman" w:hAnsi="Times New Roman" w:cs="Times New Roman"/>
          <w:color w:val="464646"/>
          <w:sz w:val="10"/>
          <w:szCs w:val="24"/>
          <w:lang w:eastAsia="en-GB"/>
        </w:rPr>
      </w:pPr>
    </w:p>
    <w:p w:rsidR="00955E29" w:rsidRDefault="00955E29" w:rsidP="00955E29">
      <w:pPr>
        <w:pStyle w:val="NoSpacing"/>
        <w:rPr>
          <w:rFonts w:ascii="Times New Roman" w:hAnsi="Times New Roman" w:cs="Times New Roman"/>
          <w:sz w:val="24"/>
        </w:rPr>
      </w:pPr>
      <w:r w:rsidRPr="007E100E">
        <w:rPr>
          <w:rFonts w:ascii="Times New Roman" w:hAnsi="Times New Roman" w:cs="Times New Roman"/>
          <w:sz w:val="24"/>
        </w:rPr>
        <w:t>3.4 JOHARI METHOD</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sz w:val="24"/>
        </w:rPr>
      </w:pPr>
      <w:r w:rsidRPr="007E100E">
        <w:rPr>
          <w:rFonts w:ascii="Times New Roman" w:hAnsi="Times New Roman" w:cs="Times New Roman"/>
          <w:sz w:val="24"/>
        </w:rPr>
        <w:t>3.4.1 Definition</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rPr>
      </w:pPr>
      <w:r w:rsidRPr="007E100E">
        <w:rPr>
          <w:rFonts w:ascii="Times New Roman" w:hAnsi="Times New Roman" w:cs="Times New Roman"/>
        </w:rPr>
        <w:t>3.4.2 Aim or Object</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rPr>
      </w:pPr>
      <w:r w:rsidRPr="007E100E">
        <w:rPr>
          <w:rFonts w:ascii="Times New Roman" w:hAnsi="Times New Roman" w:cs="Times New Roman"/>
        </w:rPr>
        <w:t>3.5 The GO MAD Thinking</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sz w:val="24"/>
        </w:rPr>
      </w:pPr>
      <w:r w:rsidRPr="00955E29">
        <w:rPr>
          <w:rFonts w:ascii="Times New Roman" w:hAnsi="Times New Roman" w:cs="Times New Roman"/>
          <w:sz w:val="24"/>
        </w:rPr>
        <w:t>3.6 Learning Styles Questionnaire</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sz w:val="24"/>
        </w:rPr>
      </w:pPr>
      <w:r w:rsidRPr="00955E29">
        <w:rPr>
          <w:rFonts w:ascii="Times New Roman" w:hAnsi="Times New Roman" w:cs="Times New Roman"/>
          <w:sz w:val="24"/>
        </w:rPr>
        <w:t>4. Conclusion</w:t>
      </w:r>
    </w:p>
    <w:p w:rsidR="00955E29" w:rsidRPr="00955E29" w:rsidRDefault="00955E29" w:rsidP="00955E29">
      <w:pPr>
        <w:pStyle w:val="NoSpacing"/>
        <w:rPr>
          <w:rFonts w:ascii="Times New Roman" w:hAnsi="Times New Roman" w:cs="Times New Roman"/>
          <w:sz w:val="10"/>
        </w:rPr>
      </w:pPr>
    </w:p>
    <w:p w:rsidR="00955E29" w:rsidRDefault="00955E29" w:rsidP="00955E29">
      <w:pPr>
        <w:pStyle w:val="NoSpacing"/>
        <w:rPr>
          <w:rFonts w:ascii="Times New Roman" w:hAnsi="Times New Roman" w:cs="Times New Roman"/>
          <w:sz w:val="24"/>
          <w:lang w:eastAsia="en-GB"/>
        </w:rPr>
      </w:pPr>
      <w:r w:rsidRPr="00955E29">
        <w:rPr>
          <w:rFonts w:ascii="Times New Roman" w:hAnsi="Times New Roman" w:cs="Times New Roman"/>
          <w:sz w:val="24"/>
          <w:lang w:eastAsia="en-GB"/>
        </w:rPr>
        <w:t>5 Appendixes</w:t>
      </w:r>
    </w:p>
    <w:p w:rsidR="00955E29" w:rsidRPr="00955E29" w:rsidRDefault="00955E29" w:rsidP="00955E29">
      <w:pPr>
        <w:pStyle w:val="NoSpacing"/>
        <w:rPr>
          <w:rFonts w:ascii="Times New Roman" w:hAnsi="Times New Roman" w:cs="Times New Roman"/>
          <w:sz w:val="10"/>
          <w:lang w:eastAsia="en-GB"/>
        </w:rPr>
      </w:pPr>
    </w:p>
    <w:p w:rsidR="00955E29" w:rsidRPr="00955E29" w:rsidRDefault="00955E29" w:rsidP="00955E29">
      <w:pPr>
        <w:pStyle w:val="NoSpacing"/>
        <w:rPr>
          <w:rFonts w:ascii="Times New Roman" w:hAnsi="Times New Roman" w:cs="Times New Roman"/>
          <w:sz w:val="24"/>
          <w:lang w:eastAsia="en-GB"/>
        </w:rPr>
      </w:pPr>
      <w:r w:rsidRPr="00955E29">
        <w:rPr>
          <w:rFonts w:ascii="Times New Roman" w:hAnsi="Times New Roman" w:cs="Times New Roman"/>
          <w:sz w:val="24"/>
          <w:lang w:eastAsia="en-GB"/>
        </w:rPr>
        <w:t>6. References</w:t>
      </w:r>
    </w:p>
    <w:p w:rsidR="00955E29" w:rsidRDefault="00955E29" w:rsidP="00AA3F98">
      <w:pPr>
        <w:pStyle w:val="NormalWeb"/>
        <w:jc w:val="both"/>
        <w:rPr>
          <w:b/>
          <w:color w:val="000000"/>
        </w:rPr>
      </w:pPr>
    </w:p>
    <w:p w:rsidR="00955E29" w:rsidRPr="009079B6" w:rsidRDefault="00955E29">
      <w:pPr>
        <w:rPr>
          <w:rFonts w:ascii="Times New Roman" w:eastAsia="Times New Roman" w:hAnsi="Times New Roman" w:cs="Times New Roman"/>
          <w:color w:val="000000"/>
          <w:sz w:val="24"/>
          <w:szCs w:val="24"/>
          <w:lang w:eastAsia="en-GB"/>
        </w:rPr>
      </w:pPr>
      <w:r w:rsidRPr="009079B6">
        <w:rPr>
          <w:color w:val="000000"/>
        </w:rPr>
        <w:br w:type="page"/>
      </w:r>
    </w:p>
    <w:p w:rsidR="00AA3F98" w:rsidRPr="00AD457D" w:rsidRDefault="00AA3F98" w:rsidP="00AA3F98">
      <w:pPr>
        <w:pStyle w:val="NormalWeb"/>
        <w:jc w:val="both"/>
        <w:rPr>
          <w:b/>
          <w:color w:val="000000"/>
        </w:rPr>
      </w:pPr>
      <w:r w:rsidRPr="00AD457D">
        <w:rPr>
          <w:b/>
          <w:color w:val="000000"/>
        </w:rPr>
        <w:lastRenderedPageBreak/>
        <w:t xml:space="preserve">1. INTRODUCTION </w:t>
      </w:r>
    </w:p>
    <w:p w:rsidR="00AA3F98" w:rsidRDefault="00AA3F98" w:rsidP="00AA3F98">
      <w:pPr>
        <w:pStyle w:val="NormalWeb"/>
        <w:jc w:val="both"/>
        <w:rPr>
          <w:color w:val="000000"/>
        </w:rPr>
      </w:pPr>
    </w:p>
    <w:p w:rsidR="00AA3F98" w:rsidRDefault="00AA3F98" w:rsidP="00AA3F98">
      <w:pPr>
        <w:pStyle w:val="NormalWeb"/>
        <w:jc w:val="both"/>
        <w:rPr>
          <w:color w:val="000000"/>
        </w:rPr>
      </w:pPr>
      <w:r>
        <w:rPr>
          <w:color w:val="000000"/>
        </w:rPr>
        <w:t xml:space="preserve">In order to be familiarized and complete my full degree in Accountancy by following the UK and the EU requirement, I decided to join this academic year 2019-2020 the skills for the workplace into the UWTSD. </w:t>
      </w:r>
    </w:p>
    <w:p w:rsidR="00AA3F98" w:rsidRDefault="00AA3F98" w:rsidP="00AA3F98">
      <w:pPr>
        <w:pStyle w:val="NormalWeb"/>
        <w:jc w:val="both"/>
        <w:rPr>
          <w:color w:val="000000"/>
        </w:rPr>
      </w:pPr>
      <w:r>
        <w:rPr>
          <w:color w:val="000000"/>
        </w:rPr>
        <w:t xml:space="preserve">Having knowledge in accounting and commercial sciences, I learnt how to acquire managerial capacities within twenty-one years of services in various departments including ticket sales, cash management, accounting and finally in the administrative and commercial direction in the local Aviation Industry. </w:t>
      </w:r>
    </w:p>
    <w:p w:rsidR="00AA3F98" w:rsidRDefault="00AA3F98" w:rsidP="00AA3F98">
      <w:pPr>
        <w:pStyle w:val="NormalWeb"/>
        <w:jc w:val="both"/>
        <w:rPr>
          <w:color w:val="000000"/>
        </w:rPr>
      </w:pPr>
      <w:r>
        <w:rPr>
          <w:color w:val="000000"/>
        </w:rPr>
        <w:t xml:space="preserve">Moved from the DRC to the UK since August 2017, I have had difficulties to apply for jobs in a new world where I need to be more specific and realistic by demonstrating my strengths and weaknesses. </w:t>
      </w:r>
    </w:p>
    <w:p w:rsidR="00AA3F98" w:rsidRDefault="00AA3F98" w:rsidP="00AA3F98">
      <w:pPr>
        <w:pStyle w:val="NormalWeb"/>
        <w:jc w:val="both"/>
        <w:rPr>
          <w:color w:val="000000"/>
        </w:rPr>
      </w:pPr>
      <w:r>
        <w:rPr>
          <w:color w:val="000000"/>
        </w:rPr>
        <w:t xml:space="preserve">In order to build my confidence in a foreign Country where I met some barrier language, I have decided to undertake volunteering Jobs with Oxfam Shop, SCVS and the SWRC included ESOL class with GCS to develop myself professionally.                                       PDP helps me to think in advance and taking the most befitting steps now, convenient to give myself the best discipline of choices in the future. PDP provides me inestimable understanding of my prosecution by having a larger independence and confidence of my academic, professional and personal life. </w:t>
      </w:r>
      <w:proofErr w:type="gramStart"/>
      <w:r>
        <w:rPr>
          <w:color w:val="000000"/>
        </w:rPr>
        <w:t>(Cottrell, 2015).</w:t>
      </w:r>
      <w:proofErr w:type="gramEnd"/>
      <w:r>
        <w:rPr>
          <w:color w:val="000000"/>
        </w:rPr>
        <w:t xml:space="preserve">  </w:t>
      </w:r>
    </w:p>
    <w:p w:rsidR="00AA3F98" w:rsidRDefault="00AA3F98" w:rsidP="00AA3F98">
      <w:pPr>
        <w:pStyle w:val="NormalWeb"/>
        <w:jc w:val="both"/>
        <w:rPr>
          <w:color w:val="000000"/>
        </w:rPr>
      </w:pPr>
      <w:r>
        <w:rPr>
          <w:color w:val="000000"/>
        </w:rPr>
        <w:t>Though I have accepted a current part time Job as a Project Administrator at the CAE, I still needed a foundation and an added value for a good achievement of my goals. To complete these goals, I need my PDP which I will support through different theories studied so far such as my skills self-assessment, the Johari window, Smart goal setting and swot analysis (Morgan,2017).</w:t>
      </w: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Default="00AA3F98" w:rsidP="00AA3F98">
      <w:pPr>
        <w:pStyle w:val="NormalWeb"/>
        <w:jc w:val="both"/>
        <w:rPr>
          <w:color w:val="000000"/>
        </w:rPr>
      </w:pPr>
    </w:p>
    <w:p w:rsidR="00AA3F98" w:rsidRPr="003159B8" w:rsidRDefault="00AA3F98" w:rsidP="00AA3F98">
      <w:pPr>
        <w:pStyle w:val="NormalWeb"/>
        <w:rPr>
          <w:color w:val="000000"/>
        </w:rPr>
      </w:pPr>
      <w:r>
        <w:rPr>
          <w:color w:val="000000"/>
        </w:rPr>
        <w:t>1</w:t>
      </w:r>
    </w:p>
    <w:p w:rsidR="00AA3F98" w:rsidRDefault="00AA3F98" w:rsidP="00AA3F98">
      <w:pPr>
        <w:jc w:val="both"/>
        <w:rPr>
          <w:rFonts w:ascii="Times New Roman" w:hAnsi="Times New Roman" w:cs="Times New Roman"/>
          <w:b/>
          <w:sz w:val="24"/>
        </w:rPr>
      </w:pPr>
      <w:r w:rsidRPr="0094776E">
        <w:rPr>
          <w:rFonts w:ascii="Times New Roman" w:hAnsi="Times New Roman" w:cs="Times New Roman"/>
          <w:b/>
          <w:sz w:val="24"/>
        </w:rPr>
        <w:lastRenderedPageBreak/>
        <w:t>2</w:t>
      </w:r>
      <w:r>
        <w:rPr>
          <w:rFonts w:ascii="Times New Roman" w:hAnsi="Times New Roman" w:cs="Times New Roman"/>
          <w:sz w:val="24"/>
        </w:rPr>
        <w:t xml:space="preserve">. </w:t>
      </w:r>
      <w:r>
        <w:rPr>
          <w:rFonts w:ascii="Times New Roman" w:hAnsi="Times New Roman" w:cs="Times New Roman"/>
          <w:b/>
          <w:sz w:val="24"/>
        </w:rPr>
        <w:t>Findings</w:t>
      </w:r>
    </w:p>
    <w:p w:rsidR="00AA3F98" w:rsidRPr="003C3456" w:rsidRDefault="00AA3F98" w:rsidP="00AA3F98">
      <w:pPr>
        <w:pStyle w:val="NoSpacing"/>
        <w:jc w:val="both"/>
        <w:rPr>
          <w:rFonts w:ascii="Times New Roman" w:hAnsi="Times New Roman" w:cs="Times New Roman"/>
          <w:sz w:val="24"/>
        </w:rPr>
      </w:pPr>
      <w:r w:rsidRPr="003C3456">
        <w:rPr>
          <w:rFonts w:ascii="Times New Roman" w:hAnsi="Times New Roman" w:cs="Times New Roman"/>
          <w:sz w:val="24"/>
        </w:rPr>
        <w:t>A successful PDP should have four important questions to put onward</w:t>
      </w:r>
      <w:r>
        <w:rPr>
          <w:rFonts w:ascii="Times New Roman" w:hAnsi="Times New Roman" w:cs="Times New Roman"/>
          <w:sz w:val="24"/>
        </w:rPr>
        <w:t xml:space="preserve"> (</w:t>
      </w:r>
      <w:proofErr w:type="spellStart"/>
      <w:r>
        <w:rPr>
          <w:rFonts w:ascii="Times New Roman" w:hAnsi="Times New Roman" w:cs="Times New Roman"/>
          <w:sz w:val="24"/>
        </w:rPr>
        <w:t>Beausaert</w:t>
      </w:r>
      <w:proofErr w:type="spellEnd"/>
      <w:r>
        <w:rPr>
          <w:rFonts w:ascii="Times New Roman" w:hAnsi="Times New Roman" w:cs="Times New Roman"/>
          <w:sz w:val="24"/>
        </w:rPr>
        <w:t>, 2011)</w:t>
      </w:r>
      <w:r w:rsidRPr="003C3456">
        <w:rPr>
          <w:rFonts w:ascii="Times New Roman" w:hAnsi="Times New Roman" w:cs="Times New Roman"/>
          <w:sz w:val="24"/>
        </w:rPr>
        <w:t xml:space="preserve">: </w:t>
      </w:r>
    </w:p>
    <w:p w:rsidR="00AA3F98"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sidRPr="003C3456">
        <w:rPr>
          <w:rFonts w:ascii="Times New Roman" w:hAnsi="Times New Roman" w:cs="Times New Roman"/>
          <w:sz w:val="24"/>
        </w:rPr>
        <w:t xml:space="preserve">-What have I done so far? </w:t>
      </w: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It gives me a summarization of the competencies I worked on in the past;</w:t>
      </w:r>
    </w:p>
    <w:p w:rsidR="00AA3F98" w:rsidRPr="003C3456"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sidRPr="003C3456">
        <w:rPr>
          <w:rFonts w:ascii="Times New Roman" w:hAnsi="Times New Roman" w:cs="Times New Roman"/>
          <w:sz w:val="24"/>
        </w:rPr>
        <w:t xml:space="preserve">-What do I want to achieve? </w:t>
      </w: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 xml:space="preserve">What competencies and goals am I planning to work on in the future? </w:t>
      </w:r>
    </w:p>
    <w:p w:rsidR="00AA3F98" w:rsidRPr="003C3456"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sidRPr="003C3456">
        <w:rPr>
          <w:rFonts w:ascii="Times New Roman" w:hAnsi="Times New Roman" w:cs="Times New Roman"/>
          <w:sz w:val="24"/>
        </w:rPr>
        <w:t xml:space="preserve">-How am I going to manage with that? </w:t>
      </w:r>
    </w:p>
    <w:p w:rsidR="00AA3F98" w:rsidRPr="003C3456" w:rsidRDefault="00AA3F98" w:rsidP="00AA3F98">
      <w:pPr>
        <w:pStyle w:val="NoSpacing"/>
        <w:jc w:val="both"/>
        <w:rPr>
          <w:rFonts w:ascii="Times New Roman" w:hAnsi="Times New Roman" w:cs="Times New Roman"/>
          <w:sz w:val="24"/>
        </w:rPr>
      </w:pPr>
      <w:r>
        <w:rPr>
          <w:rFonts w:ascii="Times New Roman" w:hAnsi="Times New Roman" w:cs="Times New Roman"/>
          <w:sz w:val="24"/>
        </w:rPr>
        <w:t>All training and studies that I am going through with some feedback from my lectures, colleagues and all learning styles available to lead me in a good result.</w:t>
      </w:r>
    </w:p>
    <w:p w:rsidR="00AA3F98"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sidRPr="003C3456">
        <w:rPr>
          <w:rFonts w:ascii="Times New Roman" w:hAnsi="Times New Roman" w:cs="Times New Roman"/>
          <w:sz w:val="24"/>
        </w:rPr>
        <w:t>-What is the next step to take?</w:t>
      </w: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At the end of this academic year, I should be able to have clear idea to reach my final goal.</w:t>
      </w:r>
    </w:p>
    <w:p w:rsidR="00AA3F98"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I will develop in more detail my PDP to elucidate this process for an expected result at the end of this assessment.</w:t>
      </w:r>
    </w:p>
    <w:p w:rsidR="00AA3F98" w:rsidRDefault="00AA3F98" w:rsidP="00AA3F98">
      <w:pPr>
        <w:pStyle w:val="NoSpacing"/>
        <w:jc w:val="both"/>
        <w:rPr>
          <w:rFonts w:ascii="Times New Roman" w:hAnsi="Times New Roman" w:cs="Times New Roman"/>
          <w:sz w:val="24"/>
        </w:rPr>
      </w:pPr>
    </w:p>
    <w:p w:rsidR="00AA3F98" w:rsidRPr="00966EFE" w:rsidRDefault="00AA3F98" w:rsidP="00AA3F98">
      <w:pPr>
        <w:pStyle w:val="NoSpacing"/>
        <w:jc w:val="both"/>
        <w:rPr>
          <w:rFonts w:ascii="Times New Roman" w:hAnsi="Times New Roman" w:cs="Times New Roman"/>
          <w:b/>
          <w:sz w:val="24"/>
        </w:rPr>
      </w:pPr>
      <w:r w:rsidRPr="0094776E">
        <w:rPr>
          <w:rFonts w:ascii="Times New Roman" w:hAnsi="Times New Roman" w:cs="Times New Roman"/>
          <w:b/>
          <w:sz w:val="24"/>
        </w:rPr>
        <w:t>3</w:t>
      </w:r>
      <w:r>
        <w:rPr>
          <w:rFonts w:ascii="Times New Roman" w:hAnsi="Times New Roman" w:cs="Times New Roman"/>
          <w:sz w:val="24"/>
        </w:rPr>
        <w:t xml:space="preserve">. </w:t>
      </w:r>
      <w:r w:rsidRPr="00966EFE">
        <w:rPr>
          <w:rFonts w:ascii="Times New Roman" w:hAnsi="Times New Roman" w:cs="Times New Roman"/>
          <w:b/>
          <w:sz w:val="24"/>
        </w:rPr>
        <w:t>Personal Development Plan Practice</w:t>
      </w:r>
    </w:p>
    <w:p w:rsidR="00AA3F98" w:rsidRPr="0094776E" w:rsidRDefault="00AA3F98" w:rsidP="00AA3F98">
      <w:pPr>
        <w:pStyle w:val="NoSpacing"/>
        <w:jc w:val="both"/>
        <w:rPr>
          <w:rFonts w:ascii="Times New Roman" w:hAnsi="Times New Roman" w:cs="Times New Roman"/>
          <w:b/>
          <w:sz w:val="24"/>
        </w:rPr>
      </w:pPr>
    </w:p>
    <w:p w:rsidR="00AA3F98" w:rsidRPr="0094776E" w:rsidRDefault="00AA3F98" w:rsidP="00AA3F98">
      <w:pPr>
        <w:pStyle w:val="NoSpacing"/>
        <w:jc w:val="both"/>
        <w:rPr>
          <w:rFonts w:ascii="Times New Roman" w:hAnsi="Times New Roman" w:cs="Times New Roman"/>
          <w:b/>
          <w:sz w:val="24"/>
        </w:rPr>
      </w:pPr>
      <w:r w:rsidRPr="0094776E">
        <w:rPr>
          <w:rFonts w:ascii="Times New Roman" w:hAnsi="Times New Roman" w:cs="Times New Roman"/>
          <w:b/>
          <w:sz w:val="24"/>
        </w:rPr>
        <w:t>3.1 My learning and reflection</w:t>
      </w:r>
    </w:p>
    <w:p w:rsidR="00AA3F98"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 xml:space="preserve">Austin, Marini, and </w:t>
      </w:r>
      <w:proofErr w:type="spellStart"/>
      <w:r>
        <w:rPr>
          <w:rFonts w:ascii="Times New Roman" w:hAnsi="Times New Roman" w:cs="Times New Roman"/>
          <w:sz w:val="24"/>
        </w:rPr>
        <w:t>Desroches</w:t>
      </w:r>
      <w:proofErr w:type="spellEnd"/>
      <w:r>
        <w:rPr>
          <w:rFonts w:ascii="Times New Roman" w:hAnsi="Times New Roman" w:cs="Times New Roman"/>
          <w:sz w:val="24"/>
        </w:rPr>
        <w:t xml:space="preserve"> (2005), give an account of PDP as credentials that recommend an idealized person who is aware on how to self-reflect, is objective to change, keen in his expansion and knows how to categorize himself and his surroundings to facilitate academic attainment.</w:t>
      </w: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 xml:space="preserve">Reflection means a censorious evaluation of prior experiences and plans at reinforcing cognitive improvement on those experiences; theoretically, it guides to external changes in the course of time. </w:t>
      </w:r>
      <w:proofErr w:type="gramStart"/>
      <w:r>
        <w:rPr>
          <w:rFonts w:ascii="Times New Roman" w:hAnsi="Times New Roman" w:cs="Times New Roman"/>
          <w:sz w:val="24"/>
        </w:rPr>
        <w:t>(</w:t>
      </w:r>
      <w:proofErr w:type="spellStart"/>
      <w:r>
        <w:rPr>
          <w:rFonts w:ascii="Times New Roman" w:hAnsi="Times New Roman" w:cs="Times New Roman"/>
          <w:sz w:val="24"/>
        </w:rPr>
        <w:t>Anseel</w:t>
      </w:r>
      <w:proofErr w:type="spellEnd"/>
      <w:r>
        <w:rPr>
          <w:rFonts w:ascii="Times New Roman" w:hAnsi="Times New Roman" w:cs="Times New Roman"/>
          <w:sz w:val="24"/>
        </w:rPr>
        <w:t xml:space="preserve">, </w:t>
      </w:r>
      <w:proofErr w:type="spellStart"/>
      <w:r>
        <w:rPr>
          <w:rFonts w:ascii="Times New Roman" w:hAnsi="Times New Roman" w:cs="Times New Roman"/>
          <w:sz w:val="24"/>
        </w:rPr>
        <w:t>Lievens</w:t>
      </w:r>
      <w:proofErr w:type="spellEnd"/>
      <w:r>
        <w:rPr>
          <w:rFonts w:ascii="Times New Roman" w:hAnsi="Times New Roman" w:cs="Times New Roman"/>
          <w:sz w:val="24"/>
        </w:rPr>
        <w:t xml:space="preserve">, and </w:t>
      </w:r>
      <w:proofErr w:type="spellStart"/>
      <w:r>
        <w:rPr>
          <w:rFonts w:ascii="Times New Roman" w:hAnsi="Times New Roman" w:cs="Times New Roman"/>
          <w:sz w:val="24"/>
        </w:rPr>
        <w:t>Schollaert</w:t>
      </w:r>
      <w:proofErr w:type="spellEnd"/>
      <w:r>
        <w:rPr>
          <w:rFonts w:ascii="Times New Roman" w:hAnsi="Times New Roman" w:cs="Times New Roman"/>
          <w:sz w:val="24"/>
        </w:rPr>
        <w:t>, 2009).</w:t>
      </w:r>
      <w:proofErr w:type="gramEnd"/>
      <w:r>
        <w:rPr>
          <w:rFonts w:ascii="Times New Roman" w:hAnsi="Times New Roman" w:cs="Times New Roman"/>
          <w:sz w:val="24"/>
        </w:rPr>
        <w:t xml:space="preserve"> </w:t>
      </w: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In other terms, reflecting provides apprehension into my processes of academic studying. This process of a personal studying can best be illustrated by referring to Kolb’s model of experiential learning, in which reflection on personal experiences takes part in a central role. (Kolb, 1987).This theory stipulates that studying happens through established experiences.</w:t>
      </w:r>
    </w:p>
    <w:p w:rsidR="00AA3F98" w:rsidRDefault="00AA3F98" w:rsidP="00AA3F98">
      <w:pPr>
        <w:pStyle w:val="NoSpacing"/>
        <w:jc w:val="both"/>
        <w:rPr>
          <w:rFonts w:ascii="Times New Roman" w:hAnsi="Times New Roman" w:cs="Times New Roman"/>
          <w:sz w:val="24"/>
        </w:rPr>
      </w:pP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As a result, I reflect on what I experienced by using PDP. In addition, I can use my prior experiences and what I learned from those experiences as a foundation for new active experimentation, and, eventually, an improved progressiveness.</w:t>
      </w:r>
    </w:p>
    <w:p w:rsidR="00AA3F98" w:rsidRDefault="00AA3F98" w:rsidP="00AA3F98">
      <w:pPr>
        <w:pStyle w:val="NoSpacing"/>
        <w:jc w:val="both"/>
        <w:rPr>
          <w:rFonts w:ascii="Times New Roman" w:hAnsi="Times New Roman" w:cs="Times New Roman"/>
          <w:sz w:val="24"/>
        </w:rPr>
      </w:pPr>
    </w:p>
    <w:p w:rsidR="00AA3F98" w:rsidRPr="0094776E" w:rsidRDefault="00AA3F98" w:rsidP="00AA3F98">
      <w:pPr>
        <w:pStyle w:val="NoSpacing"/>
        <w:jc w:val="both"/>
        <w:rPr>
          <w:rFonts w:ascii="Times New Roman" w:hAnsi="Times New Roman" w:cs="Times New Roman"/>
          <w:b/>
          <w:sz w:val="24"/>
        </w:rPr>
      </w:pPr>
      <w:r w:rsidRPr="0094776E">
        <w:rPr>
          <w:rFonts w:ascii="Times New Roman" w:hAnsi="Times New Roman" w:cs="Times New Roman"/>
          <w:b/>
          <w:sz w:val="24"/>
        </w:rPr>
        <w:t xml:space="preserve">3.2 Setting my personal SMART Goal </w:t>
      </w:r>
    </w:p>
    <w:p w:rsidR="00AA3F98" w:rsidRPr="00F72BBD" w:rsidRDefault="00AA3F98" w:rsidP="00AA3F98">
      <w:pPr>
        <w:pStyle w:val="NoSpacing"/>
        <w:jc w:val="both"/>
        <w:rPr>
          <w:rFonts w:ascii="Times New Roman" w:hAnsi="Times New Roman" w:cs="Times New Roman"/>
          <w:sz w:val="14"/>
        </w:rPr>
      </w:pPr>
    </w:p>
    <w:p w:rsidR="00AA3F98" w:rsidRDefault="00AA3F98" w:rsidP="00AA3F98">
      <w:pPr>
        <w:pStyle w:val="NoSpacing"/>
        <w:jc w:val="both"/>
        <w:rPr>
          <w:rFonts w:ascii="Times New Roman" w:hAnsi="Times New Roman" w:cs="Times New Roman"/>
          <w:sz w:val="24"/>
        </w:rPr>
      </w:pPr>
      <w:r>
        <w:rPr>
          <w:rFonts w:ascii="Times New Roman" w:hAnsi="Times New Roman" w:cs="Times New Roman"/>
          <w:sz w:val="24"/>
        </w:rPr>
        <w:t>The SMART objective was firstly introduced by Peter Drucker in 1954 in his book the practice of Management (Drucker, 1954). According to Drucker, Managers should avoid the routine in their daily basis and should keep their main purpose by being involved for a better functioning of the organization.</w:t>
      </w:r>
    </w:p>
    <w:p w:rsidR="00AA3F98" w:rsidRPr="00F72BBD" w:rsidRDefault="00AA3F98" w:rsidP="00AA3F98">
      <w:pPr>
        <w:pStyle w:val="NoSpacing"/>
        <w:jc w:val="both"/>
        <w:rPr>
          <w:rFonts w:ascii="Times New Roman" w:hAnsi="Times New Roman" w:cs="Times New Roman"/>
          <w:sz w:val="14"/>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hAnsi="Times New Roman" w:cs="Times New Roman"/>
          <w:sz w:val="24"/>
        </w:rPr>
        <w:t>SMART is an acronym which has multiple kind of distinct change that can be used to afford an entire definition of goal setting.</w:t>
      </w:r>
      <w:r>
        <w:rPr>
          <w:rFonts w:ascii="Times New Roman" w:eastAsia="Times New Roman" w:hAnsi="Times New Roman" w:cs="Times New Roman"/>
          <w:color w:val="464646"/>
          <w:sz w:val="24"/>
          <w:szCs w:val="24"/>
          <w:lang w:eastAsia="en-GB"/>
        </w:rPr>
        <w:t xml:space="preserve"> In terms of my own personal smart goal, during my journey in the UWTSD for the academic year 2019-2020, I can describe my goal as follow:</w:t>
      </w:r>
    </w:p>
    <w:p w:rsidR="00AA3F98" w:rsidRPr="00036FD6"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sidRPr="00036FD6">
        <w:rPr>
          <w:rFonts w:ascii="Times New Roman" w:eastAsia="Times New Roman" w:hAnsi="Times New Roman" w:cs="Times New Roman"/>
          <w:color w:val="464646"/>
          <w:sz w:val="24"/>
          <w:szCs w:val="24"/>
          <w:lang w:eastAsia="en-GB"/>
        </w:rPr>
        <w:t>2</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sidRPr="007E3415">
        <w:rPr>
          <w:rFonts w:ascii="Times New Roman" w:eastAsia="Times New Roman" w:hAnsi="Times New Roman" w:cs="Times New Roman"/>
          <w:b/>
          <w:color w:val="464646"/>
          <w:sz w:val="24"/>
          <w:szCs w:val="24"/>
          <w:lang w:eastAsia="en-GB"/>
        </w:rPr>
        <w:lastRenderedPageBreak/>
        <w:t>Specific</w:t>
      </w:r>
      <w:r>
        <w:rPr>
          <w:rFonts w:ascii="Times New Roman" w:eastAsia="Times New Roman" w:hAnsi="Times New Roman" w:cs="Times New Roman"/>
          <w:b/>
          <w:color w:val="464646"/>
          <w:sz w:val="24"/>
          <w:szCs w:val="24"/>
          <w:lang w:eastAsia="en-GB"/>
        </w:rPr>
        <w:tab/>
        <w:t xml:space="preserve">: </w:t>
      </w:r>
      <w:r w:rsidRPr="00D16F54">
        <w:rPr>
          <w:rFonts w:ascii="Times New Roman" w:eastAsia="Times New Roman" w:hAnsi="Times New Roman" w:cs="Times New Roman"/>
          <w:color w:val="464646"/>
          <w:sz w:val="24"/>
          <w:szCs w:val="24"/>
          <w:lang w:eastAsia="en-GB"/>
        </w:rPr>
        <w:t xml:space="preserve">I </w:t>
      </w:r>
      <w:r>
        <w:rPr>
          <w:rFonts w:ascii="Times New Roman" w:eastAsia="Times New Roman" w:hAnsi="Times New Roman" w:cs="Times New Roman"/>
          <w:color w:val="464646"/>
          <w:sz w:val="24"/>
          <w:szCs w:val="24"/>
          <w:lang w:eastAsia="en-GB"/>
        </w:rPr>
        <w:t>want to have the grade of 80% during this academic year, not only in     Professional Career Development module but at all modules.</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sidRPr="00F21E30">
        <w:rPr>
          <w:rFonts w:ascii="Times New Roman" w:eastAsia="Times New Roman" w:hAnsi="Times New Roman" w:cs="Times New Roman"/>
          <w:b/>
          <w:color w:val="464646"/>
          <w:sz w:val="24"/>
          <w:szCs w:val="24"/>
          <w:lang w:eastAsia="en-GB"/>
        </w:rPr>
        <w:t>Measurable</w:t>
      </w:r>
      <w:r w:rsidRPr="00F21E30">
        <w:rPr>
          <w:rFonts w:ascii="Times New Roman" w:eastAsia="Times New Roman" w:hAnsi="Times New Roman" w:cs="Times New Roman"/>
          <w:b/>
          <w:color w:val="464646"/>
          <w:sz w:val="24"/>
          <w:szCs w:val="24"/>
          <w:lang w:eastAsia="en-GB"/>
        </w:rPr>
        <w:tab/>
        <w:t xml:space="preserve">: </w:t>
      </w:r>
      <w:r w:rsidRPr="00F21E30">
        <w:rPr>
          <w:rFonts w:ascii="Times New Roman" w:eastAsia="Times New Roman" w:hAnsi="Times New Roman" w:cs="Times New Roman"/>
          <w:color w:val="464646"/>
          <w:sz w:val="24"/>
          <w:szCs w:val="24"/>
          <w:lang w:eastAsia="en-GB"/>
        </w:rPr>
        <w:t>I will have</w:t>
      </w:r>
      <w:r>
        <w:rPr>
          <w:rFonts w:ascii="Times New Roman" w:eastAsia="Times New Roman" w:hAnsi="Times New Roman" w:cs="Times New Roman"/>
          <w:b/>
          <w:color w:val="464646"/>
          <w:sz w:val="24"/>
          <w:szCs w:val="24"/>
          <w:lang w:eastAsia="en-GB"/>
        </w:rPr>
        <w:t xml:space="preserve"> </w:t>
      </w:r>
      <w:r>
        <w:rPr>
          <w:rFonts w:ascii="Times New Roman" w:eastAsia="Times New Roman" w:hAnsi="Times New Roman" w:cs="Times New Roman"/>
          <w:color w:val="464646"/>
          <w:sz w:val="24"/>
          <w:szCs w:val="24"/>
          <w:lang w:eastAsia="en-GB"/>
        </w:rPr>
        <w:t>gained by the end of this academic year a certificate which I will reach by improving module after module for a good achievement.</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sidRPr="00AD24C6">
        <w:rPr>
          <w:rFonts w:ascii="Times New Roman" w:eastAsia="Times New Roman" w:hAnsi="Times New Roman" w:cs="Times New Roman"/>
          <w:b/>
          <w:color w:val="464646"/>
          <w:sz w:val="24"/>
          <w:szCs w:val="24"/>
          <w:lang w:eastAsia="en-GB"/>
        </w:rPr>
        <w:t>Achievable</w:t>
      </w:r>
      <w:r w:rsidRPr="00AD24C6">
        <w:rPr>
          <w:rFonts w:ascii="Times New Roman" w:eastAsia="Times New Roman" w:hAnsi="Times New Roman" w:cs="Times New Roman"/>
          <w:b/>
          <w:color w:val="464646"/>
          <w:sz w:val="24"/>
          <w:szCs w:val="24"/>
          <w:lang w:eastAsia="en-GB"/>
        </w:rPr>
        <w:tab/>
        <w:t>:</w:t>
      </w:r>
      <w:r>
        <w:rPr>
          <w:rFonts w:ascii="Times New Roman" w:eastAsia="Times New Roman" w:hAnsi="Times New Roman" w:cs="Times New Roman"/>
          <w:b/>
          <w:color w:val="464646"/>
          <w:sz w:val="24"/>
          <w:szCs w:val="24"/>
          <w:lang w:eastAsia="en-GB"/>
        </w:rPr>
        <w:t xml:space="preserve"> </w:t>
      </w:r>
      <w:r w:rsidRPr="00AD24C6">
        <w:rPr>
          <w:rFonts w:ascii="Times New Roman" w:eastAsia="Times New Roman" w:hAnsi="Times New Roman" w:cs="Times New Roman"/>
          <w:color w:val="464646"/>
          <w:sz w:val="24"/>
          <w:szCs w:val="24"/>
          <w:lang w:eastAsia="en-GB"/>
        </w:rPr>
        <w:t>To achieve</w:t>
      </w:r>
      <w:r>
        <w:rPr>
          <w:rFonts w:ascii="Times New Roman" w:eastAsia="Times New Roman" w:hAnsi="Times New Roman" w:cs="Times New Roman"/>
          <w:b/>
          <w:color w:val="464646"/>
          <w:sz w:val="24"/>
          <w:szCs w:val="24"/>
          <w:lang w:eastAsia="en-GB"/>
        </w:rPr>
        <w:t xml:space="preserve"> </w:t>
      </w:r>
      <w:r w:rsidRPr="00AD24C6">
        <w:rPr>
          <w:rFonts w:ascii="Times New Roman" w:eastAsia="Times New Roman" w:hAnsi="Times New Roman" w:cs="Times New Roman"/>
          <w:color w:val="464646"/>
          <w:sz w:val="24"/>
          <w:szCs w:val="24"/>
          <w:lang w:eastAsia="en-GB"/>
        </w:rPr>
        <w:t>this goal,</w:t>
      </w:r>
      <w:r>
        <w:rPr>
          <w:rFonts w:ascii="Times New Roman" w:eastAsia="Times New Roman" w:hAnsi="Times New Roman" w:cs="Times New Roman"/>
          <w:color w:val="464646"/>
          <w:sz w:val="24"/>
          <w:szCs w:val="24"/>
          <w:lang w:eastAsia="en-GB"/>
        </w:rPr>
        <w:t xml:space="preserve"> I will be attending all the classes, participating in group discussion, asking for help when needed. In addition, I will have two hours every night to review my lessons and using the library for more reading resources every Saturday, from 11:00 am to 15:00 pm. From my prior experience, I will use my learning logs to identify my knowledge which I consider useful for my future career and success.</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b/>
          <w:color w:val="464646"/>
          <w:sz w:val="24"/>
          <w:szCs w:val="24"/>
          <w:lang w:eastAsia="en-GB"/>
        </w:rPr>
        <w:t>Realistic</w:t>
      </w:r>
      <w:r>
        <w:rPr>
          <w:rFonts w:ascii="Times New Roman" w:eastAsia="Times New Roman" w:hAnsi="Times New Roman" w:cs="Times New Roman"/>
          <w:b/>
          <w:color w:val="464646"/>
          <w:sz w:val="24"/>
          <w:szCs w:val="24"/>
          <w:lang w:eastAsia="en-GB"/>
        </w:rPr>
        <w:tab/>
        <w:t xml:space="preserve">: </w:t>
      </w:r>
      <w:r w:rsidRPr="00CA0EEA">
        <w:rPr>
          <w:rFonts w:ascii="Times New Roman" w:eastAsia="Times New Roman" w:hAnsi="Times New Roman" w:cs="Times New Roman"/>
          <w:color w:val="464646"/>
          <w:sz w:val="24"/>
          <w:szCs w:val="24"/>
          <w:lang w:eastAsia="en-GB"/>
        </w:rPr>
        <w:t>By using my prior experience</w:t>
      </w:r>
      <w:r>
        <w:rPr>
          <w:rFonts w:ascii="Times New Roman" w:eastAsia="Times New Roman" w:hAnsi="Times New Roman" w:cs="Times New Roman"/>
          <w:color w:val="464646"/>
          <w:sz w:val="24"/>
          <w:szCs w:val="24"/>
          <w:lang w:eastAsia="en-GB"/>
        </w:rPr>
        <w:t>, I will adapt to the all relevant resources’ available in the Campus, speaking to native students included. I will use all support from the lectures’ to the Student Unit and whoever is able for a better progress.</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sidRPr="00ED2A06">
        <w:rPr>
          <w:rFonts w:ascii="Times New Roman" w:eastAsia="Times New Roman" w:hAnsi="Times New Roman" w:cs="Times New Roman"/>
          <w:b/>
          <w:color w:val="464646"/>
          <w:sz w:val="24"/>
          <w:szCs w:val="24"/>
          <w:lang w:eastAsia="en-GB"/>
        </w:rPr>
        <w:t>Time bound</w:t>
      </w:r>
      <w:r w:rsidRPr="00ED2A06">
        <w:rPr>
          <w:rFonts w:ascii="Times New Roman" w:eastAsia="Times New Roman" w:hAnsi="Times New Roman" w:cs="Times New Roman"/>
          <w:b/>
          <w:color w:val="464646"/>
          <w:sz w:val="24"/>
          <w:szCs w:val="24"/>
          <w:lang w:eastAsia="en-GB"/>
        </w:rPr>
        <w:tab/>
        <w:t>:</w:t>
      </w:r>
      <w:r>
        <w:rPr>
          <w:rFonts w:ascii="Times New Roman" w:eastAsia="Times New Roman" w:hAnsi="Times New Roman" w:cs="Times New Roman"/>
          <w:b/>
          <w:color w:val="464646"/>
          <w:sz w:val="24"/>
          <w:szCs w:val="24"/>
          <w:lang w:eastAsia="en-GB"/>
        </w:rPr>
        <w:t xml:space="preserve"> </w:t>
      </w:r>
      <w:r w:rsidRPr="006D000B">
        <w:rPr>
          <w:rFonts w:ascii="Times New Roman" w:eastAsia="Times New Roman" w:hAnsi="Times New Roman" w:cs="Times New Roman"/>
          <w:color w:val="464646"/>
          <w:sz w:val="24"/>
          <w:szCs w:val="24"/>
          <w:lang w:eastAsia="en-GB"/>
        </w:rPr>
        <w:t>By the end of September 202</w:t>
      </w:r>
      <w:r>
        <w:rPr>
          <w:rFonts w:ascii="Times New Roman" w:eastAsia="Times New Roman" w:hAnsi="Times New Roman" w:cs="Times New Roman"/>
          <w:color w:val="464646"/>
          <w:sz w:val="24"/>
          <w:szCs w:val="24"/>
          <w:lang w:eastAsia="en-GB"/>
        </w:rPr>
        <w:t>0, I would have achieved my goal and would have received my Certificate and would have registered in accounting program.</w:t>
      </w:r>
      <w:r w:rsidRPr="001E4C67">
        <w:rPr>
          <w:rFonts w:ascii="Times New Roman" w:eastAsia="Times New Roman" w:hAnsi="Times New Roman" w:cs="Times New Roman"/>
          <w:color w:val="464646"/>
          <w:sz w:val="24"/>
          <w:szCs w:val="24"/>
          <w:lang w:eastAsia="en-GB"/>
        </w:rPr>
        <w:t xml:space="preserve"> </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 xml:space="preserve">Subsequently, many people are unsuccessful in achieving one’s goal in life, not for absence of capacity or wisdom or even determination, but simply because they have never disposed their </w:t>
      </w:r>
      <w:r w:rsidRPr="008B63E2">
        <w:rPr>
          <w:rFonts w:ascii="Times New Roman" w:eastAsia="Times New Roman" w:hAnsi="Times New Roman" w:cs="Times New Roman"/>
          <w:b/>
          <w:color w:val="464646"/>
          <w:sz w:val="24"/>
          <w:szCs w:val="24"/>
          <w:lang w:eastAsia="en-GB"/>
        </w:rPr>
        <w:t>strengths</w:t>
      </w:r>
      <w:r>
        <w:rPr>
          <w:rFonts w:ascii="Times New Roman" w:eastAsia="Times New Roman" w:hAnsi="Times New Roman" w:cs="Times New Roman"/>
          <w:color w:val="464646"/>
          <w:sz w:val="24"/>
          <w:szCs w:val="24"/>
          <w:lang w:eastAsia="en-GB"/>
        </w:rPr>
        <w:t xml:space="preserve"> around a goal. </w:t>
      </w:r>
      <w:proofErr w:type="gramStart"/>
      <w:r>
        <w:rPr>
          <w:rFonts w:ascii="Times New Roman" w:eastAsia="Times New Roman" w:hAnsi="Times New Roman" w:cs="Times New Roman"/>
          <w:color w:val="464646"/>
          <w:sz w:val="24"/>
          <w:szCs w:val="24"/>
          <w:lang w:eastAsia="en-GB"/>
        </w:rPr>
        <w:t>(Hubbard, 1923).</w:t>
      </w:r>
      <w:proofErr w:type="gramEnd"/>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 xml:space="preserve">It follows that to identify my internal strengths and weaknesses and external opportunities and threats, I need a swot analysis. </w:t>
      </w:r>
    </w:p>
    <w:p w:rsidR="00AA3F98" w:rsidRDefault="00AA3F98" w:rsidP="00AA3F98">
      <w:pPr>
        <w:pStyle w:val="NoSpacing"/>
        <w:jc w:val="both"/>
        <w:rPr>
          <w:rFonts w:ascii="Times New Roman" w:eastAsia="Times New Roman" w:hAnsi="Times New Roman" w:cs="Times New Roman"/>
          <w:color w:val="464646"/>
          <w:sz w:val="24"/>
          <w:szCs w:val="24"/>
          <w:lang w:eastAsia="en-GB"/>
        </w:rPr>
      </w:pPr>
    </w:p>
    <w:p w:rsidR="00AA3F98" w:rsidRDefault="00AA3F98" w:rsidP="00AA3F98">
      <w:pPr>
        <w:pStyle w:val="NoSpacing"/>
        <w:jc w:val="both"/>
        <w:rPr>
          <w:rFonts w:ascii="Times New Roman" w:eastAsia="Times New Roman" w:hAnsi="Times New Roman" w:cs="Times New Roman"/>
          <w:b/>
          <w:color w:val="464646"/>
          <w:sz w:val="24"/>
          <w:szCs w:val="24"/>
          <w:lang w:eastAsia="en-GB"/>
        </w:rPr>
      </w:pPr>
      <w:r w:rsidRPr="00225F19">
        <w:rPr>
          <w:rFonts w:ascii="Times New Roman" w:eastAsia="Times New Roman" w:hAnsi="Times New Roman" w:cs="Times New Roman"/>
          <w:b/>
          <w:color w:val="464646"/>
          <w:sz w:val="24"/>
          <w:szCs w:val="24"/>
          <w:lang w:eastAsia="en-GB"/>
        </w:rPr>
        <w:t>3.</w:t>
      </w:r>
      <w:r w:rsidR="007E100E">
        <w:rPr>
          <w:rFonts w:ascii="Times New Roman" w:eastAsia="Times New Roman" w:hAnsi="Times New Roman" w:cs="Times New Roman"/>
          <w:b/>
          <w:color w:val="464646"/>
          <w:sz w:val="24"/>
          <w:szCs w:val="24"/>
          <w:lang w:eastAsia="en-GB"/>
        </w:rPr>
        <w:t>3</w:t>
      </w:r>
      <w:r>
        <w:rPr>
          <w:rFonts w:ascii="Times New Roman" w:eastAsia="Times New Roman" w:hAnsi="Times New Roman" w:cs="Times New Roman"/>
          <w:color w:val="464646"/>
          <w:sz w:val="24"/>
          <w:szCs w:val="24"/>
          <w:lang w:eastAsia="en-GB"/>
        </w:rPr>
        <w:t xml:space="preserve"> </w:t>
      </w:r>
      <w:r w:rsidRPr="00807EDA">
        <w:rPr>
          <w:rFonts w:ascii="Times New Roman" w:eastAsia="Times New Roman" w:hAnsi="Times New Roman" w:cs="Times New Roman"/>
          <w:b/>
          <w:color w:val="464646"/>
          <w:sz w:val="24"/>
          <w:szCs w:val="24"/>
          <w:lang w:eastAsia="en-GB"/>
        </w:rPr>
        <w:t>SWOT and TOWs analysis</w:t>
      </w:r>
    </w:p>
    <w:p w:rsidR="00AA3F98" w:rsidRDefault="00AA3F98" w:rsidP="00AA3F98">
      <w:pPr>
        <w:pStyle w:val="NoSpacing"/>
        <w:jc w:val="both"/>
        <w:rPr>
          <w:rFonts w:ascii="Times New Roman" w:eastAsia="Times New Roman" w:hAnsi="Times New Roman" w:cs="Times New Roman"/>
          <w:b/>
          <w:color w:val="464646"/>
          <w:sz w:val="24"/>
          <w:szCs w:val="24"/>
          <w:lang w:eastAsia="en-GB"/>
        </w:rPr>
      </w:pPr>
    </w:p>
    <w:p w:rsidR="00AA3F98" w:rsidRDefault="00AA3F98" w:rsidP="00AA3F98">
      <w:pPr>
        <w:pStyle w:val="NoSpacing"/>
        <w:jc w:val="both"/>
        <w:rPr>
          <w:rFonts w:ascii="Times New Roman" w:eastAsia="Times New Roman" w:hAnsi="Times New Roman" w:cs="Times New Roman"/>
          <w:b/>
          <w:color w:val="464646"/>
          <w:sz w:val="24"/>
          <w:szCs w:val="24"/>
          <w:lang w:eastAsia="en-GB"/>
        </w:rPr>
      </w:pPr>
      <w:r>
        <w:rPr>
          <w:rFonts w:ascii="Times New Roman" w:eastAsia="Times New Roman" w:hAnsi="Times New Roman" w:cs="Times New Roman"/>
          <w:b/>
          <w:color w:val="464646"/>
          <w:sz w:val="24"/>
          <w:szCs w:val="24"/>
          <w:lang w:eastAsia="en-GB"/>
        </w:rPr>
        <w:t>3.</w:t>
      </w:r>
      <w:r w:rsidR="007E100E">
        <w:rPr>
          <w:rFonts w:ascii="Times New Roman" w:eastAsia="Times New Roman" w:hAnsi="Times New Roman" w:cs="Times New Roman"/>
          <w:b/>
          <w:color w:val="464646"/>
          <w:sz w:val="24"/>
          <w:szCs w:val="24"/>
          <w:lang w:eastAsia="en-GB"/>
        </w:rPr>
        <w:t>3</w:t>
      </w:r>
      <w:r>
        <w:rPr>
          <w:rFonts w:ascii="Times New Roman" w:eastAsia="Times New Roman" w:hAnsi="Times New Roman" w:cs="Times New Roman"/>
          <w:b/>
          <w:color w:val="464646"/>
          <w:sz w:val="24"/>
          <w:szCs w:val="24"/>
          <w:lang w:eastAsia="en-GB"/>
        </w:rPr>
        <w:t>.1 Definition</w:t>
      </w:r>
    </w:p>
    <w:p w:rsidR="00AA3F98" w:rsidRDefault="00AA3F98" w:rsidP="00AA3F98">
      <w:pPr>
        <w:pStyle w:val="NoSpacing"/>
        <w:jc w:val="both"/>
        <w:rPr>
          <w:rFonts w:ascii="Times New Roman" w:eastAsia="Times New Roman" w:hAnsi="Times New Roman" w:cs="Times New Roman"/>
          <w:b/>
          <w:color w:val="464646"/>
          <w:sz w:val="24"/>
          <w:szCs w:val="24"/>
          <w:lang w:eastAsia="en-GB"/>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sidRPr="00BB69C2">
        <w:rPr>
          <w:rFonts w:ascii="Times New Roman" w:eastAsia="Times New Roman" w:hAnsi="Times New Roman" w:cs="Times New Roman"/>
          <w:color w:val="464646"/>
          <w:sz w:val="24"/>
          <w:szCs w:val="24"/>
          <w:lang w:eastAsia="en-GB"/>
        </w:rPr>
        <w:t>Swot is an acronym</w:t>
      </w:r>
      <w:r>
        <w:rPr>
          <w:rFonts w:ascii="Times New Roman" w:eastAsia="Times New Roman" w:hAnsi="Times New Roman" w:cs="Times New Roman"/>
          <w:color w:val="464646"/>
          <w:sz w:val="24"/>
          <w:szCs w:val="24"/>
          <w:lang w:eastAsia="en-GB"/>
        </w:rPr>
        <w:t xml:space="preserve"> which means:</w:t>
      </w:r>
    </w:p>
    <w:p w:rsidR="00AA3F98" w:rsidRDefault="00AA3F98" w:rsidP="00AA3F98">
      <w:pPr>
        <w:pStyle w:val="NoSpacing"/>
        <w:jc w:val="both"/>
        <w:rPr>
          <w:rFonts w:ascii="Times New Roman" w:eastAsia="Times New Roman" w:hAnsi="Times New Roman" w:cs="Times New Roman"/>
          <w:color w:val="464646"/>
          <w:sz w:val="24"/>
          <w:szCs w:val="24"/>
          <w:lang w:eastAsia="en-GB"/>
        </w:rPr>
      </w:pPr>
    </w:p>
    <w:p w:rsidR="00AA3F98" w:rsidRPr="00186399" w:rsidRDefault="00AA3F98" w:rsidP="00AA3F98">
      <w:pPr>
        <w:spacing w:after="301" w:line="331" w:lineRule="atLeast"/>
        <w:ind w:left="1440" w:hanging="1440"/>
        <w:jc w:val="both"/>
        <w:textAlignment w:val="baseline"/>
        <w:rPr>
          <w:rFonts w:ascii="ProximaNova" w:eastAsia="Times New Roman" w:hAnsi="ProximaNova" w:cs="Times New Roman"/>
          <w:color w:val="333333"/>
          <w:sz w:val="27"/>
          <w:szCs w:val="27"/>
          <w:lang w:eastAsia="en-GB"/>
        </w:rPr>
      </w:pPr>
      <w:r>
        <w:rPr>
          <w:rFonts w:ascii="Times New Roman" w:eastAsia="Times New Roman" w:hAnsi="Times New Roman" w:cs="Times New Roman"/>
          <w:color w:val="464646"/>
          <w:sz w:val="24"/>
          <w:szCs w:val="24"/>
          <w:lang w:eastAsia="en-GB"/>
        </w:rPr>
        <w:t>Strength</w:t>
      </w:r>
      <w:r>
        <w:rPr>
          <w:rFonts w:ascii="Times New Roman" w:eastAsia="Times New Roman" w:hAnsi="Times New Roman" w:cs="Times New Roman"/>
          <w:color w:val="464646"/>
          <w:sz w:val="24"/>
          <w:szCs w:val="24"/>
          <w:lang w:eastAsia="en-GB"/>
        </w:rPr>
        <w:tab/>
        <w:t xml:space="preserve">: is attribute or capability that I have which give me ascendancy. </w:t>
      </w:r>
      <w:proofErr w:type="gramStart"/>
      <w:r>
        <w:rPr>
          <w:rFonts w:ascii="Times New Roman" w:eastAsia="Times New Roman" w:hAnsi="Times New Roman" w:cs="Times New Roman"/>
          <w:color w:val="464646"/>
          <w:sz w:val="24"/>
          <w:szCs w:val="24"/>
          <w:lang w:eastAsia="en-GB"/>
        </w:rPr>
        <w:t>In other words, things that I am good at such as experiences, qualifications, attitude, training and technical abilities, and so on.</w:t>
      </w:r>
      <w:proofErr w:type="gramEnd"/>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Weaknesses</w:t>
      </w:r>
      <w:r>
        <w:rPr>
          <w:rFonts w:ascii="Times New Roman" w:eastAsia="Times New Roman" w:hAnsi="Times New Roman" w:cs="Times New Roman"/>
          <w:color w:val="464646"/>
          <w:sz w:val="24"/>
          <w:szCs w:val="24"/>
          <w:lang w:eastAsia="en-GB"/>
        </w:rPr>
        <w:tab/>
        <w:t>: are circumstances or character of being weak. (</w:t>
      </w:r>
      <w:proofErr w:type="spellStart"/>
      <w:r>
        <w:rPr>
          <w:rFonts w:ascii="Times New Roman" w:eastAsia="Times New Roman" w:hAnsi="Times New Roman" w:cs="Times New Roman"/>
          <w:color w:val="464646"/>
          <w:sz w:val="24"/>
          <w:szCs w:val="24"/>
          <w:lang w:eastAsia="en-GB"/>
        </w:rPr>
        <w:t>Harrap’s</w:t>
      </w:r>
      <w:proofErr w:type="spellEnd"/>
      <w:r>
        <w:rPr>
          <w:rFonts w:ascii="Times New Roman" w:eastAsia="Times New Roman" w:hAnsi="Times New Roman" w:cs="Times New Roman"/>
          <w:color w:val="464646"/>
          <w:sz w:val="24"/>
          <w:szCs w:val="24"/>
          <w:lang w:eastAsia="en-GB"/>
        </w:rPr>
        <w:t xml:space="preserve"> compact dictionary</w:t>
      </w:r>
      <w:proofErr w:type="gramStart"/>
      <w:r>
        <w:rPr>
          <w:rFonts w:ascii="Times New Roman" w:eastAsia="Times New Roman" w:hAnsi="Times New Roman" w:cs="Times New Roman"/>
          <w:color w:val="464646"/>
          <w:sz w:val="24"/>
          <w:szCs w:val="24"/>
          <w:lang w:eastAsia="en-GB"/>
        </w:rPr>
        <w:t>,2008</w:t>
      </w:r>
      <w:proofErr w:type="gramEnd"/>
      <w:r>
        <w:rPr>
          <w:rFonts w:ascii="Times New Roman" w:eastAsia="Times New Roman" w:hAnsi="Times New Roman" w:cs="Times New Roman"/>
          <w:color w:val="464646"/>
          <w:sz w:val="24"/>
          <w:szCs w:val="24"/>
          <w:lang w:eastAsia="en-GB"/>
        </w:rPr>
        <w:t>).That is to say what do I avoid because of lack of confidence, what are my negative habits regarding organisation, mood, time management and so on.</w:t>
      </w:r>
    </w:p>
    <w:p w:rsidR="00AA3F98" w:rsidRDefault="00AA3F98" w:rsidP="00AA3F98">
      <w:pPr>
        <w:pStyle w:val="NoSpacing"/>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7" w:hanging="17"/>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Opportunities</w:t>
      </w:r>
      <w:r>
        <w:rPr>
          <w:rFonts w:ascii="Times New Roman" w:eastAsia="Times New Roman" w:hAnsi="Times New Roman" w:cs="Times New Roman"/>
          <w:color w:val="464646"/>
          <w:sz w:val="24"/>
          <w:szCs w:val="24"/>
          <w:lang w:eastAsia="en-GB"/>
        </w:rPr>
        <w:tab/>
        <w:t xml:space="preserve">: are possibilities or occasions that I have to achieve my goals. This means, </w:t>
      </w:r>
      <w:r>
        <w:rPr>
          <w:rFonts w:ascii="Times New Roman" w:eastAsia="Times New Roman" w:hAnsi="Times New Roman" w:cs="Times New Roman"/>
          <w:color w:val="464646"/>
          <w:sz w:val="24"/>
          <w:szCs w:val="24"/>
          <w:lang w:eastAsia="en-GB"/>
        </w:rPr>
        <w:tab/>
      </w:r>
      <w:r>
        <w:rPr>
          <w:rFonts w:ascii="Times New Roman" w:eastAsia="Times New Roman" w:hAnsi="Times New Roman" w:cs="Times New Roman"/>
          <w:color w:val="464646"/>
          <w:sz w:val="24"/>
          <w:szCs w:val="24"/>
          <w:lang w:eastAsia="en-GB"/>
        </w:rPr>
        <w:tab/>
        <w:t xml:space="preserve">what networking educational classes, colleagues and Lecturers that I can use </w:t>
      </w: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ab/>
      </w:r>
      <w:r>
        <w:rPr>
          <w:rFonts w:ascii="Times New Roman" w:eastAsia="Times New Roman" w:hAnsi="Times New Roman" w:cs="Times New Roman"/>
          <w:color w:val="464646"/>
          <w:sz w:val="24"/>
          <w:szCs w:val="24"/>
          <w:lang w:eastAsia="en-GB"/>
        </w:rPr>
        <w:tab/>
      </w:r>
      <w:proofErr w:type="gramStart"/>
      <w:r>
        <w:rPr>
          <w:rFonts w:ascii="Times New Roman" w:eastAsia="Times New Roman" w:hAnsi="Times New Roman" w:cs="Times New Roman"/>
          <w:color w:val="464646"/>
          <w:sz w:val="24"/>
          <w:szCs w:val="24"/>
          <w:lang w:eastAsia="en-GB"/>
        </w:rPr>
        <w:t>to</w:t>
      </w:r>
      <w:proofErr w:type="gramEnd"/>
      <w:r>
        <w:rPr>
          <w:rFonts w:ascii="Times New Roman" w:eastAsia="Times New Roman" w:hAnsi="Times New Roman" w:cs="Times New Roman"/>
          <w:color w:val="464646"/>
          <w:sz w:val="24"/>
          <w:szCs w:val="24"/>
          <w:lang w:eastAsia="en-GB"/>
        </w:rPr>
        <w:t xml:space="preserve"> increase my effectiveness and efficiency.</w:t>
      </w:r>
    </w:p>
    <w:p w:rsidR="00AA3F98" w:rsidRPr="00036FD6" w:rsidRDefault="00AA3F98" w:rsidP="00AA3F98">
      <w:pPr>
        <w:pStyle w:val="NoSpacing"/>
        <w:jc w:val="both"/>
        <w:rPr>
          <w:rFonts w:ascii="Times New Roman" w:eastAsia="Times New Roman" w:hAnsi="Times New Roman" w:cs="Times New Roman"/>
          <w:color w:val="464646"/>
          <w:sz w:val="24"/>
          <w:szCs w:val="24"/>
          <w:lang w:eastAsia="en-GB"/>
        </w:rPr>
      </w:pPr>
      <w:r w:rsidRPr="00036FD6">
        <w:rPr>
          <w:rFonts w:ascii="Times New Roman" w:eastAsia="Times New Roman" w:hAnsi="Times New Roman" w:cs="Times New Roman"/>
          <w:color w:val="464646"/>
          <w:sz w:val="24"/>
          <w:szCs w:val="24"/>
          <w:lang w:eastAsia="en-GB"/>
        </w:rPr>
        <w:t>3</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lastRenderedPageBreak/>
        <w:t>Treats</w:t>
      </w:r>
      <w:r>
        <w:rPr>
          <w:rFonts w:ascii="Times New Roman" w:eastAsia="Times New Roman" w:hAnsi="Times New Roman" w:cs="Times New Roman"/>
          <w:color w:val="464646"/>
          <w:sz w:val="24"/>
          <w:szCs w:val="24"/>
          <w:lang w:eastAsia="en-GB"/>
        </w:rPr>
        <w:tab/>
        <w:t>: Is all kind of obstacles or competitions do I currently face in my education and around my environment. To put it simply, what obstacles do I currently face in my studies and my development? Will new style of teaching slow my progress?</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 xml:space="preserve">Similarly, a swot and tows analysis should develop a vigorous planning for my education.  </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ind w:left="1440" w:hanging="1440"/>
        <w:jc w:val="both"/>
        <w:rPr>
          <w:rFonts w:ascii="Times New Roman" w:eastAsia="Times New Roman" w:hAnsi="Times New Roman" w:cs="Times New Roman"/>
          <w:b/>
          <w:color w:val="464646"/>
          <w:sz w:val="24"/>
          <w:szCs w:val="24"/>
          <w:lang w:eastAsia="en-GB"/>
        </w:rPr>
      </w:pPr>
      <w:r w:rsidRPr="009B4615">
        <w:rPr>
          <w:rFonts w:ascii="Times New Roman" w:eastAsia="Times New Roman" w:hAnsi="Times New Roman" w:cs="Times New Roman"/>
          <w:b/>
          <w:color w:val="464646"/>
          <w:sz w:val="24"/>
          <w:szCs w:val="24"/>
          <w:lang w:eastAsia="en-GB"/>
        </w:rPr>
        <w:t>3.</w:t>
      </w:r>
      <w:r w:rsidR="007E100E">
        <w:rPr>
          <w:rFonts w:ascii="Times New Roman" w:eastAsia="Times New Roman" w:hAnsi="Times New Roman" w:cs="Times New Roman"/>
          <w:b/>
          <w:color w:val="464646"/>
          <w:sz w:val="24"/>
          <w:szCs w:val="24"/>
          <w:lang w:eastAsia="en-GB"/>
        </w:rPr>
        <w:t>3</w:t>
      </w:r>
      <w:r w:rsidRPr="009B4615">
        <w:rPr>
          <w:rFonts w:ascii="Times New Roman" w:eastAsia="Times New Roman" w:hAnsi="Times New Roman" w:cs="Times New Roman"/>
          <w:b/>
          <w:color w:val="464646"/>
          <w:sz w:val="24"/>
          <w:szCs w:val="24"/>
          <w:lang w:eastAsia="en-GB"/>
        </w:rPr>
        <w:t>.2</w:t>
      </w:r>
      <w:r>
        <w:rPr>
          <w:rFonts w:ascii="Times New Roman" w:eastAsia="Times New Roman" w:hAnsi="Times New Roman" w:cs="Times New Roman"/>
          <w:color w:val="464646"/>
          <w:sz w:val="24"/>
          <w:szCs w:val="24"/>
          <w:lang w:eastAsia="en-GB"/>
        </w:rPr>
        <w:t xml:space="preserve"> </w:t>
      </w:r>
      <w:r w:rsidRPr="00807EDA">
        <w:rPr>
          <w:rFonts w:ascii="Times New Roman" w:eastAsia="Times New Roman" w:hAnsi="Times New Roman" w:cs="Times New Roman"/>
          <w:b/>
          <w:color w:val="464646"/>
          <w:sz w:val="24"/>
          <w:szCs w:val="24"/>
          <w:lang w:eastAsia="en-GB"/>
        </w:rPr>
        <w:t>SWOT and TOW</w:t>
      </w:r>
      <w:r>
        <w:rPr>
          <w:rFonts w:ascii="Times New Roman" w:eastAsia="Times New Roman" w:hAnsi="Times New Roman" w:cs="Times New Roman"/>
          <w:b/>
          <w:color w:val="464646"/>
          <w:sz w:val="24"/>
          <w:szCs w:val="24"/>
          <w:lang w:eastAsia="en-GB"/>
        </w:rPr>
        <w:t>S</w:t>
      </w:r>
      <w:r w:rsidRPr="00807EDA">
        <w:rPr>
          <w:rFonts w:ascii="Times New Roman" w:eastAsia="Times New Roman" w:hAnsi="Times New Roman" w:cs="Times New Roman"/>
          <w:b/>
          <w:color w:val="464646"/>
          <w:sz w:val="24"/>
          <w:szCs w:val="24"/>
          <w:lang w:eastAsia="en-GB"/>
        </w:rPr>
        <w:t xml:space="preserve"> analysis</w:t>
      </w:r>
    </w:p>
    <w:p w:rsidR="00AA3F98" w:rsidRDefault="00AA3F98" w:rsidP="00AA3F98">
      <w:pPr>
        <w:pStyle w:val="NoSpacing"/>
        <w:ind w:left="1440" w:hanging="1440"/>
        <w:jc w:val="both"/>
        <w:rPr>
          <w:rFonts w:ascii="Times New Roman" w:eastAsia="Times New Roman" w:hAnsi="Times New Roman" w:cs="Times New Roman"/>
          <w:color w:val="464646"/>
          <w:sz w:val="24"/>
          <w:szCs w:val="24"/>
          <w:lang w:eastAsia="en-GB"/>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Tows Analysis is an alternative</w:t>
      </w:r>
      <w:r w:rsidRPr="00C87FEC">
        <w:rPr>
          <w:rFonts w:ascii="Times New Roman" w:eastAsia="Times New Roman" w:hAnsi="Times New Roman" w:cs="Times New Roman"/>
          <w:b/>
          <w:color w:val="464646"/>
          <w:sz w:val="24"/>
          <w:szCs w:val="24"/>
          <w:lang w:eastAsia="en-GB"/>
        </w:rPr>
        <w:t xml:space="preserve"> </w:t>
      </w:r>
      <w:r>
        <w:rPr>
          <w:rFonts w:ascii="Times New Roman" w:eastAsia="Times New Roman" w:hAnsi="Times New Roman" w:cs="Times New Roman"/>
          <w:color w:val="464646"/>
          <w:sz w:val="24"/>
          <w:szCs w:val="24"/>
          <w:lang w:eastAsia="en-GB"/>
        </w:rPr>
        <w:t xml:space="preserve">of my classic study tool, Swot Analysis. Tows and Swot are acronym for </w:t>
      </w:r>
      <w:r w:rsidRPr="00A46FA9">
        <w:rPr>
          <w:rFonts w:ascii="Times New Roman" w:eastAsia="Times New Roman" w:hAnsi="Times New Roman" w:cs="Times New Roman"/>
          <w:color w:val="464646"/>
          <w:sz w:val="24"/>
          <w:szCs w:val="24"/>
          <w:lang w:eastAsia="en-GB"/>
        </w:rPr>
        <w:t>various compromises</w:t>
      </w:r>
      <w:r>
        <w:rPr>
          <w:rFonts w:ascii="Times New Roman" w:eastAsia="Times New Roman" w:hAnsi="Times New Roman" w:cs="Times New Roman"/>
          <w:color w:val="464646"/>
          <w:sz w:val="24"/>
          <w:szCs w:val="24"/>
          <w:lang w:eastAsia="en-GB"/>
        </w:rPr>
        <w:t xml:space="preserve"> of the words Strengths, Weaknesses, Opportunities and Threats.</w:t>
      </w:r>
    </w:p>
    <w:p w:rsidR="00AA3F98" w:rsidRPr="00244457" w:rsidRDefault="00AA3F98" w:rsidP="00AA3F98">
      <w:pPr>
        <w:pStyle w:val="NoSpacing"/>
        <w:jc w:val="both"/>
        <w:rPr>
          <w:rFonts w:ascii="Times New Roman" w:eastAsia="Times New Roman" w:hAnsi="Times New Roman" w:cs="Times New Roman"/>
          <w:color w:val="464646"/>
          <w:sz w:val="6"/>
          <w:szCs w:val="24"/>
          <w:lang w:eastAsia="en-GB"/>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 xml:space="preserve">I will use these mechanism to think about my education and analyse the external environment (treats and opportunities), and my internal environment (weaknesses and strengths). </w:t>
      </w:r>
      <w:proofErr w:type="gramStart"/>
      <w:r>
        <w:rPr>
          <w:rFonts w:ascii="Times New Roman" w:eastAsia="Times New Roman" w:hAnsi="Times New Roman" w:cs="Times New Roman"/>
          <w:color w:val="464646"/>
          <w:sz w:val="24"/>
          <w:szCs w:val="24"/>
          <w:lang w:eastAsia="en-GB"/>
        </w:rPr>
        <w:t>Also, to think about my own skills and experiences.</w:t>
      </w:r>
      <w:proofErr w:type="gramEnd"/>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 xml:space="preserve">Swot analysis accentuate my internal environment whereas Twos analysis accentuate the external environment. </w:t>
      </w:r>
      <w:proofErr w:type="gramStart"/>
      <w:r>
        <w:rPr>
          <w:rFonts w:ascii="Times New Roman" w:eastAsia="Times New Roman" w:hAnsi="Times New Roman" w:cs="Times New Roman"/>
          <w:color w:val="464646"/>
          <w:sz w:val="24"/>
          <w:szCs w:val="24"/>
          <w:lang w:eastAsia="en-GB"/>
        </w:rPr>
        <w:t>(</w:t>
      </w:r>
      <w:proofErr w:type="spellStart"/>
      <w:r>
        <w:rPr>
          <w:rFonts w:ascii="Times New Roman" w:eastAsia="Times New Roman" w:hAnsi="Times New Roman" w:cs="Times New Roman"/>
          <w:color w:val="464646"/>
          <w:sz w:val="24"/>
          <w:szCs w:val="24"/>
          <w:lang w:eastAsia="en-GB"/>
        </w:rPr>
        <w:t>Weihich</w:t>
      </w:r>
      <w:proofErr w:type="spellEnd"/>
      <w:r>
        <w:rPr>
          <w:rFonts w:ascii="Times New Roman" w:eastAsia="Times New Roman" w:hAnsi="Times New Roman" w:cs="Times New Roman"/>
          <w:color w:val="464646"/>
          <w:sz w:val="24"/>
          <w:szCs w:val="24"/>
          <w:lang w:eastAsia="en-GB"/>
        </w:rPr>
        <w:t>, 1982).</w:t>
      </w:r>
      <w:proofErr w:type="gramEnd"/>
    </w:p>
    <w:p w:rsidR="00AA3F98" w:rsidRDefault="00AA3F98" w:rsidP="00AA3F98">
      <w:pPr>
        <w:pStyle w:val="NoSpacing"/>
        <w:jc w:val="both"/>
        <w:rPr>
          <w:rFonts w:ascii="Times New Roman" w:eastAsia="Times New Roman" w:hAnsi="Times New Roman" w:cs="Times New Roman"/>
          <w:color w:val="464646"/>
          <w:sz w:val="24"/>
          <w:szCs w:val="24"/>
          <w:lang w:eastAsia="en-GB"/>
        </w:rPr>
      </w:pPr>
    </w:p>
    <w:p w:rsidR="00AA3F98" w:rsidRDefault="00AA3F98" w:rsidP="00AA3F98">
      <w:pPr>
        <w:pStyle w:val="NoSpacing"/>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In both situations, the analyse results in a Swot (or Tows) Matrix as illustrated below (Khan, Barrow, 2019):</w:t>
      </w:r>
    </w:p>
    <w:p w:rsidR="00AA3F98" w:rsidRPr="00A96736" w:rsidRDefault="00AA3F98" w:rsidP="00AA3F98">
      <w:pPr>
        <w:jc w:val="both"/>
        <w:rPr>
          <w:rFonts w:ascii="Times New Roman" w:hAnsi="Times New Roman" w:cs="Times New Roman"/>
          <w:sz w:val="24"/>
        </w:rPr>
      </w:pPr>
      <w:r>
        <w:rPr>
          <w:noProof/>
          <w:lang w:eastAsia="en-GB"/>
        </w:rPr>
        <w:drawing>
          <wp:inline distT="0" distB="0" distL="0" distR="0" wp14:anchorId="386FFCCB" wp14:editId="3B41B99C">
            <wp:extent cx="5734050" cy="3238500"/>
            <wp:effectExtent l="0" t="0" r="0" b="0"/>
            <wp:docPr id="1" name="Picture 2">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arto="http://schemas.microsoft.com/office/word/2006/arto" id="{AB56374E-14C3-4A8C-837A-5462C876E8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lc="http://schemas.openxmlformats.org/drawingml/2006/lockedCanvas" xmlns:a16="http://schemas.microsoft.com/office/drawing/2014/main" xmlns:p="http://schemas.openxmlformats.org/presentationml/2006/main" xmlns="" xmlns:arto="http://schemas.microsoft.com/office/word/2006/arto" id="{AB56374E-14C3-4A8C-837A-5462C876E8C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37065"/>
                    </a:xfrm>
                    <a:prstGeom prst="rect">
                      <a:avLst/>
                    </a:prstGeom>
                    <a:noFill/>
                    <a:ln>
                      <a:noFill/>
                    </a:ln>
                    <a:extLst/>
                  </pic:spPr>
                </pic:pic>
              </a:graphicData>
            </a:graphic>
          </wp:inline>
        </w:drawing>
      </w:r>
      <w:r w:rsidRPr="00A96736">
        <w:rPr>
          <w:rFonts w:ascii="Times New Roman" w:hAnsi="Times New Roman" w:cs="Times New Roman"/>
          <w:sz w:val="24"/>
        </w:rPr>
        <w:t>Fig.1 Matrix Swot/ Tows</w:t>
      </w:r>
    </w:p>
    <w:p w:rsidR="00AA3F98" w:rsidRDefault="00AA3F98" w:rsidP="00AA3F98">
      <w:pPr>
        <w:jc w:val="both"/>
        <w:rPr>
          <w:rFonts w:ascii="Times New Roman" w:hAnsi="Times New Roman" w:cs="Times New Roman"/>
          <w:sz w:val="24"/>
        </w:rPr>
      </w:pPr>
      <w:r w:rsidRPr="00A96736">
        <w:rPr>
          <w:rFonts w:ascii="Times New Roman" w:hAnsi="Times New Roman" w:cs="Times New Roman"/>
          <w:sz w:val="24"/>
        </w:rPr>
        <w:t>The Matrix above shows how I can extend my use of Swot and Twos by thinking in detail about plan of action to take throughout my education. But at the same time, I will present in appendices a concrete matrix where I will express my Swot and Tows as an example to have a better understanding of planned choices.</w:t>
      </w:r>
    </w:p>
    <w:p w:rsidR="00AA3F98" w:rsidRDefault="00AA3F98" w:rsidP="00AA3F98">
      <w:pPr>
        <w:jc w:val="both"/>
        <w:rPr>
          <w:rFonts w:ascii="Times New Roman" w:hAnsi="Times New Roman" w:cs="Times New Roman"/>
          <w:sz w:val="24"/>
        </w:rPr>
      </w:pPr>
      <w:r w:rsidRPr="00A96736">
        <w:rPr>
          <w:rFonts w:ascii="Times New Roman" w:hAnsi="Times New Roman" w:cs="Times New Roman"/>
          <w:sz w:val="24"/>
        </w:rPr>
        <w:t xml:space="preserve">In spite of Swot/ Twos analysis, </w:t>
      </w:r>
      <w:r>
        <w:rPr>
          <w:rFonts w:ascii="Times New Roman" w:hAnsi="Times New Roman" w:cs="Times New Roman"/>
          <w:sz w:val="24"/>
        </w:rPr>
        <w:t xml:space="preserve">I will turn my attention to </w:t>
      </w:r>
      <w:r w:rsidRPr="00A96736">
        <w:rPr>
          <w:rFonts w:ascii="Times New Roman" w:hAnsi="Times New Roman" w:cs="Times New Roman"/>
          <w:sz w:val="24"/>
        </w:rPr>
        <w:t xml:space="preserve">other learning </w:t>
      </w:r>
      <w:r>
        <w:rPr>
          <w:rFonts w:ascii="Times New Roman" w:hAnsi="Times New Roman" w:cs="Times New Roman"/>
          <w:sz w:val="24"/>
        </w:rPr>
        <w:t xml:space="preserve">useful </w:t>
      </w:r>
      <w:r w:rsidRPr="00A96736">
        <w:rPr>
          <w:rFonts w:ascii="Times New Roman" w:hAnsi="Times New Roman" w:cs="Times New Roman"/>
          <w:sz w:val="24"/>
        </w:rPr>
        <w:t>methods</w:t>
      </w:r>
      <w:r>
        <w:rPr>
          <w:rFonts w:ascii="Times New Roman" w:hAnsi="Times New Roman" w:cs="Times New Roman"/>
          <w:sz w:val="24"/>
        </w:rPr>
        <w:t xml:space="preserve"> accepted for understanding my personal progress. </w:t>
      </w:r>
      <w:proofErr w:type="gramStart"/>
      <w:r>
        <w:rPr>
          <w:rFonts w:ascii="Times New Roman" w:hAnsi="Times New Roman" w:cs="Times New Roman"/>
          <w:sz w:val="24"/>
        </w:rPr>
        <w:t xml:space="preserve">Such as, </w:t>
      </w:r>
      <w:r w:rsidRPr="00A96736">
        <w:rPr>
          <w:rFonts w:ascii="Times New Roman" w:hAnsi="Times New Roman" w:cs="Times New Roman"/>
          <w:sz w:val="24"/>
        </w:rPr>
        <w:t>Johari window model, Go MAD MODEL and some learn</w:t>
      </w:r>
      <w:r>
        <w:rPr>
          <w:rFonts w:ascii="Times New Roman" w:hAnsi="Times New Roman" w:cs="Times New Roman"/>
          <w:sz w:val="24"/>
        </w:rPr>
        <w:t>ing style.</w:t>
      </w:r>
      <w:proofErr w:type="gramEnd"/>
      <w:r>
        <w:rPr>
          <w:rFonts w:ascii="Times New Roman" w:hAnsi="Times New Roman" w:cs="Times New Roman"/>
          <w:sz w:val="24"/>
        </w:rPr>
        <w:t xml:space="preserve"> </w:t>
      </w:r>
    </w:p>
    <w:p w:rsidR="00AA3F98" w:rsidRPr="00036FD6" w:rsidRDefault="00AA3F98" w:rsidP="00AA3F98">
      <w:pPr>
        <w:jc w:val="both"/>
        <w:rPr>
          <w:rFonts w:ascii="Times New Roman" w:hAnsi="Times New Roman" w:cs="Times New Roman"/>
          <w:sz w:val="24"/>
        </w:rPr>
      </w:pPr>
      <w:r w:rsidRPr="00036FD6">
        <w:rPr>
          <w:rFonts w:ascii="Times New Roman" w:hAnsi="Times New Roman" w:cs="Times New Roman"/>
          <w:sz w:val="24"/>
        </w:rPr>
        <w:t>4</w:t>
      </w:r>
    </w:p>
    <w:p w:rsidR="00AA3F98" w:rsidRDefault="00AA3F98" w:rsidP="00AA3F98">
      <w:pPr>
        <w:jc w:val="both"/>
        <w:rPr>
          <w:rFonts w:ascii="Times New Roman" w:hAnsi="Times New Roman" w:cs="Times New Roman"/>
          <w:b/>
          <w:sz w:val="24"/>
        </w:rPr>
      </w:pPr>
      <w:r w:rsidRPr="00832899">
        <w:rPr>
          <w:rFonts w:ascii="Times New Roman" w:hAnsi="Times New Roman" w:cs="Times New Roman"/>
          <w:b/>
          <w:sz w:val="24"/>
        </w:rPr>
        <w:lastRenderedPageBreak/>
        <w:t>3.</w:t>
      </w:r>
      <w:r w:rsidR="007E100E">
        <w:rPr>
          <w:rFonts w:ascii="Times New Roman" w:hAnsi="Times New Roman" w:cs="Times New Roman"/>
          <w:b/>
          <w:sz w:val="24"/>
        </w:rPr>
        <w:t>4</w:t>
      </w:r>
      <w:r w:rsidRPr="00832899">
        <w:rPr>
          <w:rFonts w:ascii="Times New Roman" w:hAnsi="Times New Roman" w:cs="Times New Roman"/>
          <w:b/>
          <w:sz w:val="24"/>
        </w:rPr>
        <w:t xml:space="preserve"> JOHARI METHOD</w:t>
      </w:r>
    </w:p>
    <w:p w:rsidR="00AA3F98" w:rsidRDefault="00AA3F98" w:rsidP="00AA3F98">
      <w:pPr>
        <w:jc w:val="both"/>
        <w:rPr>
          <w:rFonts w:ascii="Times New Roman" w:hAnsi="Times New Roman" w:cs="Times New Roman"/>
          <w:b/>
          <w:sz w:val="24"/>
        </w:rPr>
      </w:pPr>
      <w:r>
        <w:rPr>
          <w:rFonts w:ascii="Times New Roman" w:hAnsi="Times New Roman" w:cs="Times New Roman"/>
          <w:b/>
          <w:sz w:val="24"/>
        </w:rPr>
        <w:t>3.</w:t>
      </w:r>
      <w:r w:rsidR="007E100E">
        <w:rPr>
          <w:rFonts w:ascii="Times New Roman" w:hAnsi="Times New Roman" w:cs="Times New Roman"/>
          <w:b/>
          <w:sz w:val="24"/>
        </w:rPr>
        <w:t>4</w:t>
      </w:r>
      <w:r>
        <w:rPr>
          <w:rFonts w:ascii="Times New Roman" w:hAnsi="Times New Roman" w:cs="Times New Roman"/>
          <w:b/>
          <w:sz w:val="24"/>
        </w:rPr>
        <w:t>.1 Definition</w:t>
      </w:r>
    </w:p>
    <w:p w:rsidR="00AA3F98" w:rsidRDefault="00AA3F98" w:rsidP="00AA3F98">
      <w:pPr>
        <w:jc w:val="both"/>
        <w:rPr>
          <w:rFonts w:ascii="Times New Roman" w:hAnsi="Times New Roman" w:cs="Times New Roman"/>
          <w:sz w:val="24"/>
        </w:rPr>
      </w:pPr>
      <w:r w:rsidRPr="00557E87">
        <w:rPr>
          <w:rFonts w:ascii="Times New Roman" w:hAnsi="Times New Roman" w:cs="Times New Roman"/>
          <w:sz w:val="24"/>
        </w:rPr>
        <w:t>The</w:t>
      </w:r>
      <w:r>
        <w:rPr>
          <w:rFonts w:ascii="Times New Roman" w:hAnsi="Times New Roman" w:cs="Times New Roman"/>
          <w:sz w:val="24"/>
        </w:rPr>
        <w:t xml:space="preserve"> Johari window was developed by Joseph </w:t>
      </w:r>
      <w:proofErr w:type="spellStart"/>
      <w:r>
        <w:rPr>
          <w:rFonts w:ascii="Times New Roman" w:hAnsi="Times New Roman" w:cs="Times New Roman"/>
          <w:sz w:val="24"/>
        </w:rPr>
        <w:t>Luft</w:t>
      </w:r>
      <w:proofErr w:type="spellEnd"/>
      <w:r>
        <w:rPr>
          <w:rFonts w:ascii="Times New Roman" w:hAnsi="Times New Roman" w:cs="Times New Roman"/>
          <w:sz w:val="24"/>
        </w:rPr>
        <w:t xml:space="preserve"> and Harrington </w:t>
      </w:r>
      <w:proofErr w:type="spellStart"/>
      <w:r>
        <w:rPr>
          <w:rFonts w:ascii="Times New Roman" w:hAnsi="Times New Roman" w:cs="Times New Roman"/>
          <w:sz w:val="24"/>
        </w:rPr>
        <w:t>Ingham</w:t>
      </w:r>
      <w:proofErr w:type="spellEnd"/>
      <w:r>
        <w:rPr>
          <w:rFonts w:ascii="Times New Roman" w:hAnsi="Times New Roman" w:cs="Times New Roman"/>
          <w:sz w:val="24"/>
        </w:rPr>
        <w:t xml:space="preserve"> talking about correlation and reciprocal comprehension between representatives. It is represented by a quadrant which shows the attitude of a person understood to him but not understood to the others. Namely, this tool helps a person to understand its own relation and to other group of people</w:t>
      </w:r>
      <w:proofErr w:type="gramStart"/>
      <w:r>
        <w:rPr>
          <w:rFonts w:ascii="Times New Roman" w:hAnsi="Times New Roman" w:cs="Times New Roman"/>
          <w:sz w:val="24"/>
        </w:rPr>
        <w:t>.(</w:t>
      </w:r>
      <w:proofErr w:type="spellStart"/>
      <w:proofErr w:type="gramEnd"/>
      <w:r>
        <w:rPr>
          <w:rFonts w:ascii="Times New Roman" w:hAnsi="Times New Roman" w:cs="Times New Roman"/>
          <w:sz w:val="24"/>
        </w:rPr>
        <w:t>Luft</w:t>
      </w:r>
      <w:proofErr w:type="spellEnd"/>
      <w:r>
        <w:rPr>
          <w:rFonts w:ascii="Times New Roman" w:hAnsi="Times New Roman" w:cs="Times New Roman"/>
          <w:sz w:val="24"/>
        </w:rPr>
        <w:t xml:space="preserve">, </w:t>
      </w:r>
      <w:proofErr w:type="spellStart"/>
      <w:r>
        <w:rPr>
          <w:rFonts w:ascii="Times New Roman" w:hAnsi="Times New Roman" w:cs="Times New Roman"/>
          <w:sz w:val="24"/>
        </w:rPr>
        <w:t>Ingham</w:t>
      </w:r>
      <w:proofErr w:type="spellEnd"/>
      <w:r>
        <w:rPr>
          <w:rFonts w:ascii="Times New Roman" w:hAnsi="Times New Roman" w:cs="Times New Roman"/>
          <w:sz w:val="24"/>
        </w:rPr>
        <w:t>, 1955).</w:t>
      </w:r>
    </w:p>
    <w:p w:rsidR="00AA3F98" w:rsidRDefault="00AA3F98" w:rsidP="00AA3F98">
      <w:pPr>
        <w:jc w:val="both"/>
        <w:rPr>
          <w:rFonts w:ascii="Times New Roman" w:hAnsi="Times New Roman" w:cs="Times New Roman"/>
          <w:b/>
          <w:sz w:val="24"/>
        </w:rPr>
      </w:pPr>
      <w:r w:rsidRPr="00BF0553">
        <w:rPr>
          <w:rFonts w:ascii="Times New Roman" w:hAnsi="Times New Roman" w:cs="Times New Roman"/>
          <w:b/>
          <w:sz w:val="24"/>
        </w:rPr>
        <w:t>3.</w:t>
      </w:r>
      <w:r w:rsidR="007E100E">
        <w:rPr>
          <w:rFonts w:ascii="Times New Roman" w:hAnsi="Times New Roman" w:cs="Times New Roman"/>
          <w:b/>
          <w:sz w:val="24"/>
        </w:rPr>
        <w:t>4</w:t>
      </w:r>
      <w:r w:rsidRPr="00BF0553">
        <w:rPr>
          <w:rFonts w:ascii="Times New Roman" w:hAnsi="Times New Roman" w:cs="Times New Roman"/>
          <w:b/>
          <w:sz w:val="24"/>
        </w:rPr>
        <w:t>.2</w:t>
      </w:r>
      <w:r>
        <w:rPr>
          <w:rFonts w:ascii="Times New Roman" w:hAnsi="Times New Roman" w:cs="Times New Roman"/>
          <w:b/>
          <w:sz w:val="24"/>
        </w:rPr>
        <w:t xml:space="preserve"> Aim or Object</w:t>
      </w:r>
    </w:p>
    <w:p w:rsidR="00AA3F98" w:rsidRDefault="00AA3F98" w:rsidP="00AA3F98">
      <w:pPr>
        <w:jc w:val="both"/>
        <w:rPr>
          <w:rFonts w:ascii="Times New Roman" w:hAnsi="Times New Roman" w:cs="Times New Roman"/>
          <w:sz w:val="24"/>
        </w:rPr>
      </w:pPr>
      <w:r w:rsidRPr="00ED0C15">
        <w:rPr>
          <w:rFonts w:ascii="Times New Roman" w:hAnsi="Times New Roman" w:cs="Times New Roman"/>
          <w:sz w:val="24"/>
        </w:rPr>
        <w:t>Th</w:t>
      </w:r>
      <w:r>
        <w:rPr>
          <w:rFonts w:ascii="Times New Roman" w:hAnsi="Times New Roman" w:cs="Times New Roman"/>
          <w:sz w:val="24"/>
        </w:rPr>
        <w:t>e aim of a Johari window is to empower a person to improve confidence or assurance with others by revealing its own information and to get a feedback on what others know about him.</w:t>
      </w:r>
    </w:p>
    <w:p w:rsidR="00AA3F98" w:rsidRDefault="00AA3F98" w:rsidP="00AA3F98">
      <w:pPr>
        <w:jc w:val="both"/>
        <w:rPr>
          <w:rFonts w:ascii="Times New Roman" w:hAnsi="Times New Roman" w:cs="Times New Roman"/>
          <w:sz w:val="24"/>
        </w:rPr>
      </w:pPr>
      <w:r>
        <w:rPr>
          <w:rFonts w:ascii="Times New Roman" w:hAnsi="Times New Roman" w:cs="Times New Roman"/>
          <w:sz w:val="24"/>
        </w:rPr>
        <w:t>As explained above that the Johari window is represented by a quadrant in which it is clearly demonstrated a global correlation of a person and others. To illustrate as follows:</w:t>
      </w:r>
    </w:p>
    <w:p w:rsidR="00AA3F98" w:rsidRDefault="00AA3F98" w:rsidP="00AA3F98">
      <w:pPr>
        <w:jc w:val="both"/>
        <w:rPr>
          <w:rFonts w:ascii="Times New Roman" w:hAnsi="Times New Roman" w:cs="Times New Roman"/>
          <w:sz w:val="24"/>
        </w:rPr>
      </w:pPr>
      <w:r>
        <w:rPr>
          <w:rFonts w:ascii="Times New Roman" w:hAnsi="Times New Roman" w:cs="Times New Roman"/>
          <w:sz w:val="24"/>
        </w:rPr>
        <w:t>Fig.2: Johari Window model</w:t>
      </w:r>
    </w:p>
    <w:tbl>
      <w:tblPr>
        <w:tblStyle w:val="TableGrid"/>
        <w:tblpPr w:leftFromText="180" w:rightFromText="180" w:vertAnchor="text" w:horzAnchor="margin" w:tblpYSpec="top"/>
        <w:tblW w:w="8836" w:type="dxa"/>
        <w:tblLook w:val="04A0" w:firstRow="1" w:lastRow="0" w:firstColumn="1" w:lastColumn="0" w:noHBand="0" w:noVBand="1"/>
      </w:tblPr>
      <w:tblGrid>
        <w:gridCol w:w="4418"/>
        <w:gridCol w:w="4418"/>
      </w:tblGrid>
      <w:tr w:rsidR="00AA3F98" w:rsidTr="00616F3E">
        <w:trPr>
          <w:trHeight w:val="1121"/>
        </w:trPr>
        <w:tc>
          <w:tcPr>
            <w:tcW w:w="4418" w:type="dxa"/>
          </w:tcPr>
          <w:p w:rsidR="00AA3F98" w:rsidRDefault="00AA3F98" w:rsidP="00616F3E">
            <w:pPr>
              <w:jc w:val="both"/>
              <w:rPr>
                <w:rFonts w:ascii="Times New Roman" w:hAnsi="Times New Roman" w:cs="Times New Roman"/>
                <w:b/>
                <w:sz w:val="24"/>
              </w:rPr>
            </w:pPr>
          </w:p>
          <w:p w:rsidR="00AA3F98" w:rsidRDefault="00AA3F98" w:rsidP="00616F3E">
            <w:pPr>
              <w:jc w:val="both"/>
              <w:rPr>
                <w:rFonts w:ascii="Times New Roman" w:hAnsi="Times New Roman" w:cs="Times New Roman"/>
                <w:b/>
                <w:sz w:val="24"/>
              </w:rPr>
            </w:pPr>
            <w:r>
              <w:rPr>
                <w:rFonts w:ascii="Times New Roman" w:hAnsi="Times New Roman" w:cs="Times New Roman"/>
                <w:b/>
                <w:sz w:val="24"/>
              </w:rPr>
              <w:t>OPEN</w:t>
            </w:r>
          </w:p>
        </w:tc>
        <w:tc>
          <w:tcPr>
            <w:tcW w:w="4418" w:type="dxa"/>
          </w:tcPr>
          <w:p w:rsidR="00AA3F98" w:rsidRDefault="00AA3F98" w:rsidP="00616F3E">
            <w:pPr>
              <w:jc w:val="both"/>
              <w:rPr>
                <w:rFonts w:ascii="Times New Roman" w:hAnsi="Times New Roman" w:cs="Times New Roman"/>
                <w:b/>
                <w:sz w:val="24"/>
              </w:rPr>
            </w:pPr>
          </w:p>
          <w:p w:rsidR="00AA3F98" w:rsidRDefault="00AA3F98" w:rsidP="00616F3E">
            <w:pPr>
              <w:jc w:val="both"/>
              <w:rPr>
                <w:rFonts w:ascii="Times New Roman" w:hAnsi="Times New Roman" w:cs="Times New Roman"/>
                <w:b/>
                <w:sz w:val="24"/>
              </w:rPr>
            </w:pPr>
            <w:r>
              <w:rPr>
                <w:rFonts w:ascii="Times New Roman" w:hAnsi="Times New Roman" w:cs="Times New Roman"/>
                <w:b/>
                <w:sz w:val="24"/>
              </w:rPr>
              <w:t>BLIND</w:t>
            </w:r>
          </w:p>
        </w:tc>
      </w:tr>
      <w:tr w:rsidR="00AA3F98" w:rsidTr="00616F3E">
        <w:trPr>
          <w:trHeight w:val="1184"/>
        </w:trPr>
        <w:tc>
          <w:tcPr>
            <w:tcW w:w="4418" w:type="dxa"/>
          </w:tcPr>
          <w:p w:rsidR="00AA3F98" w:rsidRDefault="00AA3F98" w:rsidP="00616F3E">
            <w:pPr>
              <w:jc w:val="both"/>
              <w:rPr>
                <w:rFonts w:ascii="Times New Roman" w:hAnsi="Times New Roman" w:cs="Times New Roman"/>
                <w:b/>
                <w:sz w:val="24"/>
              </w:rPr>
            </w:pPr>
          </w:p>
          <w:p w:rsidR="00AA3F98" w:rsidRDefault="00AA3F98" w:rsidP="00616F3E">
            <w:pPr>
              <w:jc w:val="both"/>
              <w:rPr>
                <w:rFonts w:ascii="Times New Roman" w:hAnsi="Times New Roman" w:cs="Times New Roman"/>
                <w:b/>
                <w:sz w:val="24"/>
              </w:rPr>
            </w:pPr>
            <w:r>
              <w:rPr>
                <w:rFonts w:ascii="Times New Roman" w:hAnsi="Times New Roman" w:cs="Times New Roman"/>
                <w:b/>
                <w:sz w:val="24"/>
              </w:rPr>
              <w:t>HIDDEN</w:t>
            </w:r>
          </w:p>
        </w:tc>
        <w:tc>
          <w:tcPr>
            <w:tcW w:w="4418" w:type="dxa"/>
          </w:tcPr>
          <w:p w:rsidR="00AA3F98" w:rsidRDefault="00AA3F98" w:rsidP="00616F3E">
            <w:pPr>
              <w:jc w:val="both"/>
              <w:rPr>
                <w:rFonts w:ascii="Times New Roman" w:hAnsi="Times New Roman" w:cs="Times New Roman"/>
                <w:b/>
                <w:sz w:val="24"/>
              </w:rPr>
            </w:pPr>
          </w:p>
          <w:p w:rsidR="00AA3F98" w:rsidRDefault="00AA3F98" w:rsidP="00616F3E">
            <w:pPr>
              <w:jc w:val="both"/>
              <w:rPr>
                <w:rFonts w:ascii="Times New Roman" w:hAnsi="Times New Roman" w:cs="Times New Roman"/>
                <w:b/>
                <w:sz w:val="24"/>
              </w:rPr>
            </w:pPr>
            <w:r>
              <w:rPr>
                <w:rFonts w:ascii="Times New Roman" w:hAnsi="Times New Roman" w:cs="Times New Roman"/>
                <w:b/>
                <w:sz w:val="24"/>
              </w:rPr>
              <w:t>UNKNOWN</w:t>
            </w:r>
          </w:p>
        </w:tc>
      </w:tr>
    </w:tbl>
    <w:p w:rsidR="00AA3F98" w:rsidRDefault="00AA3F98" w:rsidP="00AA3F98">
      <w:pPr>
        <w:numPr>
          <w:ilvl w:val="0"/>
          <w:numId w:val="1"/>
        </w:numPr>
        <w:spacing w:before="100" w:beforeAutospacing="1" w:after="100" w:afterAutospacing="1" w:line="408" w:lineRule="atLeast"/>
        <w:ind w:left="0"/>
        <w:jc w:val="both"/>
        <w:rPr>
          <w:rFonts w:ascii="Times New Roman" w:eastAsia="Times New Roman" w:hAnsi="Times New Roman" w:cs="Times New Roman"/>
          <w:sz w:val="24"/>
          <w:szCs w:val="24"/>
          <w:lang w:eastAsia="en-GB"/>
        </w:rPr>
      </w:pPr>
      <w:r>
        <w:rPr>
          <w:rFonts w:ascii="Times New Roman" w:hAnsi="Times New Roman" w:cs="Times New Roman"/>
          <w:sz w:val="24"/>
        </w:rPr>
        <w:t xml:space="preserve"> </w:t>
      </w:r>
      <w:r w:rsidRPr="00832899">
        <w:rPr>
          <w:rFonts w:ascii="Times New Roman" w:eastAsia="Times New Roman" w:hAnsi="Times New Roman" w:cs="Times New Roman"/>
          <w:b/>
          <w:bCs/>
          <w:sz w:val="24"/>
          <w:szCs w:val="24"/>
          <w:lang w:eastAsia="en-GB"/>
        </w:rPr>
        <w:t>Open Self:</w:t>
      </w:r>
      <w:r w:rsidRPr="00832899">
        <w:rPr>
          <w:rFonts w:ascii="Times New Roman" w:eastAsia="Times New Roman" w:hAnsi="Times New Roman" w:cs="Times New Roman"/>
          <w:sz w:val="24"/>
          <w:szCs w:val="24"/>
          <w:lang w:eastAsia="en-GB"/>
        </w:rPr>
        <w:t xml:space="preserve"> This quadrant </w:t>
      </w:r>
      <w:r>
        <w:rPr>
          <w:rFonts w:ascii="Times New Roman" w:eastAsia="Times New Roman" w:hAnsi="Times New Roman" w:cs="Times New Roman"/>
          <w:sz w:val="24"/>
          <w:szCs w:val="24"/>
          <w:lang w:eastAsia="en-GB"/>
        </w:rPr>
        <w:t>reveals</w:t>
      </w:r>
      <w:r w:rsidRPr="00832899">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conduct</w:t>
      </w:r>
      <w:r w:rsidRPr="0083289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manners, thinking</w:t>
      </w:r>
      <w:r w:rsidRPr="0083289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position, proficiency skills</w:t>
      </w:r>
      <w:r w:rsidRPr="00832899">
        <w:rPr>
          <w:rFonts w:ascii="Times New Roman" w:eastAsia="Times New Roman" w:hAnsi="Times New Roman" w:cs="Times New Roman"/>
          <w:sz w:val="24"/>
          <w:szCs w:val="24"/>
          <w:lang w:eastAsia="en-GB"/>
        </w:rPr>
        <w:t xml:space="preserve"> of a </w:t>
      </w:r>
      <w:r>
        <w:rPr>
          <w:rFonts w:ascii="Times New Roman" w:eastAsia="Times New Roman" w:hAnsi="Times New Roman" w:cs="Times New Roman"/>
          <w:sz w:val="24"/>
          <w:szCs w:val="24"/>
          <w:lang w:eastAsia="en-GB"/>
        </w:rPr>
        <w:t>person</w:t>
      </w:r>
      <w:r w:rsidRPr="00832899">
        <w:rPr>
          <w:rFonts w:ascii="Times New Roman" w:eastAsia="Times New Roman" w:hAnsi="Times New Roman" w:cs="Times New Roman"/>
          <w:sz w:val="24"/>
          <w:szCs w:val="24"/>
          <w:lang w:eastAsia="en-GB"/>
        </w:rPr>
        <w:t xml:space="preserve"> that he is </w:t>
      </w:r>
      <w:r>
        <w:rPr>
          <w:rFonts w:ascii="Times New Roman" w:eastAsia="Times New Roman" w:hAnsi="Times New Roman" w:cs="Times New Roman"/>
          <w:sz w:val="24"/>
          <w:szCs w:val="24"/>
          <w:lang w:eastAsia="en-GB"/>
        </w:rPr>
        <w:t>well informed</w:t>
      </w:r>
      <w:r w:rsidRPr="00832899">
        <w:rPr>
          <w:rFonts w:ascii="Times New Roman" w:eastAsia="Times New Roman" w:hAnsi="Times New Roman" w:cs="Times New Roman"/>
          <w:sz w:val="24"/>
          <w:szCs w:val="24"/>
          <w:lang w:eastAsia="en-GB"/>
        </w:rPr>
        <w:t xml:space="preserve"> and</w:t>
      </w:r>
      <w:r>
        <w:rPr>
          <w:rFonts w:ascii="Times New Roman" w:eastAsia="Times New Roman" w:hAnsi="Times New Roman" w:cs="Times New Roman"/>
          <w:sz w:val="24"/>
          <w:szCs w:val="24"/>
          <w:lang w:eastAsia="en-GB"/>
        </w:rPr>
        <w:t xml:space="preserve"> disposed to share</w:t>
      </w:r>
      <w:r w:rsidRPr="00832899">
        <w:rPr>
          <w:rFonts w:ascii="Times New Roman" w:eastAsia="Times New Roman" w:hAnsi="Times New Roman" w:cs="Times New Roman"/>
          <w:sz w:val="24"/>
          <w:szCs w:val="24"/>
          <w:lang w:eastAsia="en-GB"/>
        </w:rPr>
        <w:t xml:space="preserve"> with others. </w:t>
      </w:r>
      <w:r>
        <w:rPr>
          <w:rFonts w:ascii="Times New Roman" w:eastAsia="Times New Roman" w:hAnsi="Times New Roman" w:cs="Times New Roman"/>
          <w:sz w:val="24"/>
          <w:szCs w:val="24"/>
          <w:lang w:eastAsia="en-GB"/>
        </w:rPr>
        <w:t>It shows a state where the person is open and directly to himself and others about what he is doing, how is he doing and what his purposes are. According to my present PDP, I am situated in this open self-quadrant.</w:t>
      </w:r>
    </w:p>
    <w:p w:rsidR="00AA3F98" w:rsidRDefault="00AA3F98" w:rsidP="00AA3F98">
      <w:pPr>
        <w:numPr>
          <w:ilvl w:val="0"/>
          <w:numId w:val="1"/>
        </w:numPr>
        <w:spacing w:before="100" w:beforeAutospacing="1" w:after="100" w:afterAutospacing="1" w:line="408" w:lineRule="atLeast"/>
        <w:ind w:left="0"/>
        <w:jc w:val="both"/>
        <w:rPr>
          <w:rFonts w:ascii="Times New Roman" w:eastAsia="Times New Roman" w:hAnsi="Times New Roman" w:cs="Times New Roman"/>
          <w:sz w:val="24"/>
          <w:szCs w:val="24"/>
          <w:lang w:eastAsia="en-GB"/>
        </w:rPr>
      </w:pPr>
      <w:r w:rsidRPr="00832899">
        <w:rPr>
          <w:rFonts w:ascii="Times New Roman" w:eastAsia="Times New Roman" w:hAnsi="Times New Roman" w:cs="Times New Roman"/>
          <w:b/>
          <w:bCs/>
          <w:sz w:val="24"/>
          <w:szCs w:val="24"/>
          <w:lang w:eastAsia="en-GB"/>
        </w:rPr>
        <w:t xml:space="preserve">Blind Self: </w:t>
      </w:r>
      <w:r w:rsidRPr="00832899">
        <w:rPr>
          <w:rFonts w:ascii="Times New Roman" w:eastAsia="Times New Roman" w:hAnsi="Times New Roman" w:cs="Times New Roman"/>
          <w:sz w:val="24"/>
          <w:szCs w:val="24"/>
          <w:lang w:eastAsia="en-GB"/>
        </w:rPr>
        <w:t>The blind self</w:t>
      </w:r>
      <w:r>
        <w:rPr>
          <w:rFonts w:ascii="Times New Roman" w:eastAsia="Times New Roman" w:hAnsi="Times New Roman" w:cs="Times New Roman"/>
          <w:sz w:val="24"/>
          <w:szCs w:val="24"/>
          <w:lang w:eastAsia="en-GB"/>
        </w:rPr>
        <w:t>,</w:t>
      </w:r>
      <w:r w:rsidRPr="0083289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reveals</w:t>
      </w:r>
      <w:r w:rsidRPr="00832899">
        <w:rPr>
          <w:rFonts w:ascii="Times New Roman" w:eastAsia="Times New Roman" w:hAnsi="Times New Roman" w:cs="Times New Roman"/>
          <w:sz w:val="24"/>
          <w:szCs w:val="24"/>
          <w:lang w:eastAsia="en-GB"/>
        </w:rPr>
        <w:t xml:space="preserve"> the s</w:t>
      </w:r>
      <w:r>
        <w:rPr>
          <w:rFonts w:ascii="Times New Roman" w:eastAsia="Times New Roman" w:hAnsi="Times New Roman" w:cs="Times New Roman"/>
          <w:sz w:val="24"/>
          <w:szCs w:val="24"/>
          <w:lang w:eastAsia="en-GB"/>
        </w:rPr>
        <w:t xml:space="preserve">ituation </w:t>
      </w:r>
      <w:r w:rsidRPr="00832899">
        <w:rPr>
          <w:rFonts w:ascii="Times New Roman" w:eastAsia="Times New Roman" w:hAnsi="Times New Roman" w:cs="Times New Roman"/>
          <w:sz w:val="24"/>
          <w:szCs w:val="24"/>
          <w:lang w:eastAsia="en-GB"/>
        </w:rPr>
        <w:t>of a</w:t>
      </w:r>
      <w:r>
        <w:rPr>
          <w:rFonts w:ascii="Times New Roman" w:eastAsia="Times New Roman" w:hAnsi="Times New Roman" w:cs="Times New Roman"/>
          <w:sz w:val="24"/>
          <w:szCs w:val="24"/>
          <w:lang w:eastAsia="en-GB"/>
        </w:rPr>
        <w:t xml:space="preserve"> person </w:t>
      </w:r>
      <w:r w:rsidRPr="00832899">
        <w:rPr>
          <w:rFonts w:ascii="Times New Roman" w:eastAsia="Times New Roman" w:hAnsi="Times New Roman" w:cs="Times New Roman"/>
          <w:sz w:val="24"/>
          <w:szCs w:val="24"/>
          <w:lang w:eastAsia="en-GB"/>
        </w:rPr>
        <w:t xml:space="preserve">known to others but not known to him. It usually happens, when a </w:t>
      </w:r>
      <w:r>
        <w:rPr>
          <w:rFonts w:ascii="Times New Roman" w:eastAsia="Times New Roman" w:hAnsi="Times New Roman" w:cs="Times New Roman"/>
          <w:sz w:val="24"/>
          <w:szCs w:val="24"/>
          <w:lang w:eastAsia="en-GB"/>
        </w:rPr>
        <w:t>person</w:t>
      </w:r>
      <w:r w:rsidRPr="00832899">
        <w:rPr>
          <w:rFonts w:ascii="Times New Roman" w:eastAsia="Times New Roman" w:hAnsi="Times New Roman" w:cs="Times New Roman"/>
          <w:sz w:val="24"/>
          <w:szCs w:val="24"/>
          <w:lang w:eastAsia="en-GB"/>
        </w:rPr>
        <w:t xml:space="preserve"> or a subject copies the </w:t>
      </w:r>
      <w:r>
        <w:rPr>
          <w:rFonts w:ascii="Times New Roman" w:eastAsia="Times New Roman" w:hAnsi="Times New Roman" w:cs="Times New Roman"/>
          <w:sz w:val="24"/>
          <w:szCs w:val="24"/>
          <w:lang w:eastAsia="en-GB"/>
        </w:rPr>
        <w:t>habits</w:t>
      </w:r>
      <w:r w:rsidRPr="00832899">
        <w:rPr>
          <w:rFonts w:ascii="Times New Roman" w:eastAsia="Times New Roman" w:hAnsi="Times New Roman" w:cs="Times New Roman"/>
          <w:sz w:val="24"/>
          <w:szCs w:val="24"/>
          <w:lang w:eastAsia="en-GB"/>
        </w:rPr>
        <w:t xml:space="preserve"> of some significant personalities </w:t>
      </w:r>
      <w:r>
        <w:rPr>
          <w:rFonts w:ascii="Times New Roman" w:eastAsia="Times New Roman" w:hAnsi="Times New Roman" w:cs="Times New Roman"/>
          <w:sz w:val="24"/>
          <w:szCs w:val="24"/>
          <w:lang w:eastAsia="en-GB"/>
        </w:rPr>
        <w:t>unknowingly</w:t>
      </w:r>
      <w:r w:rsidRPr="00832899">
        <w:rPr>
          <w:rFonts w:ascii="Times New Roman" w:eastAsia="Times New Roman" w:hAnsi="Times New Roman" w:cs="Times New Roman"/>
          <w:sz w:val="24"/>
          <w:szCs w:val="24"/>
          <w:lang w:eastAsia="en-GB"/>
        </w:rPr>
        <w:t xml:space="preserve"> since his </w:t>
      </w:r>
      <w:r>
        <w:rPr>
          <w:rFonts w:ascii="Times New Roman" w:eastAsia="Times New Roman" w:hAnsi="Times New Roman" w:cs="Times New Roman"/>
          <w:sz w:val="24"/>
          <w:szCs w:val="24"/>
          <w:lang w:eastAsia="en-GB"/>
        </w:rPr>
        <w:t>infancy. This situation is relative to my student colleagues and all the lecturers I will be working with during this academic year as well at my working place.</w:t>
      </w:r>
    </w:p>
    <w:p w:rsidR="00AA3F98" w:rsidRPr="00036FD6" w:rsidRDefault="00AA3F98" w:rsidP="00AA3F98">
      <w:pPr>
        <w:spacing w:before="100" w:beforeAutospacing="1" w:after="100" w:afterAutospacing="1" w:line="408" w:lineRule="atLeast"/>
        <w:jc w:val="both"/>
        <w:rPr>
          <w:rFonts w:ascii="Times New Roman" w:eastAsia="Times New Roman" w:hAnsi="Times New Roman" w:cs="Times New Roman"/>
          <w:sz w:val="24"/>
          <w:szCs w:val="24"/>
          <w:lang w:eastAsia="en-GB"/>
        </w:rPr>
      </w:pPr>
      <w:r w:rsidRPr="00036FD6">
        <w:rPr>
          <w:rFonts w:ascii="Times New Roman" w:eastAsia="Times New Roman" w:hAnsi="Times New Roman" w:cs="Times New Roman"/>
          <w:sz w:val="24"/>
          <w:szCs w:val="24"/>
          <w:lang w:eastAsia="en-GB"/>
        </w:rPr>
        <w:t>5</w:t>
      </w:r>
    </w:p>
    <w:p w:rsidR="00AA3F98" w:rsidRDefault="00AA3F98" w:rsidP="00AA3F98">
      <w:pPr>
        <w:numPr>
          <w:ilvl w:val="0"/>
          <w:numId w:val="1"/>
        </w:numPr>
        <w:spacing w:before="100" w:beforeAutospacing="1" w:after="100" w:afterAutospacing="1" w:line="408" w:lineRule="atLeast"/>
        <w:ind w:left="0"/>
        <w:jc w:val="both"/>
        <w:rPr>
          <w:rFonts w:ascii="Times New Roman" w:eastAsia="Times New Roman" w:hAnsi="Times New Roman" w:cs="Times New Roman"/>
          <w:sz w:val="24"/>
          <w:szCs w:val="24"/>
          <w:lang w:eastAsia="en-GB"/>
        </w:rPr>
      </w:pPr>
      <w:r w:rsidRPr="00832899">
        <w:rPr>
          <w:rFonts w:ascii="Times New Roman" w:eastAsia="Times New Roman" w:hAnsi="Times New Roman" w:cs="Times New Roman"/>
          <w:b/>
          <w:bCs/>
          <w:sz w:val="24"/>
          <w:szCs w:val="24"/>
          <w:lang w:eastAsia="en-GB"/>
        </w:rPr>
        <w:lastRenderedPageBreak/>
        <w:t>Hidden Self:</w:t>
      </w:r>
      <w:r w:rsidRPr="00832899">
        <w:rPr>
          <w:rFonts w:ascii="Times New Roman" w:eastAsia="Times New Roman" w:hAnsi="Times New Roman" w:cs="Times New Roman"/>
          <w:sz w:val="24"/>
          <w:szCs w:val="24"/>
          <w:lang w:eastAsia="en-GB"/>
        </w:rPr>
        <w:t xml:space="preserve"> This quadrant of the Johari window </w:t>
      </w:r>
      <w:r>
        <w:rPr>
          <w:rFonts w:ascii="Times New Roman" w:eastAsia="Times New Roman" w:hAnsi="Times New Roman" w:cs="Times New Roman"/>
          <w:sz w:val="24"/>
          <w:szCs w:val="24"/>
          <w:lang w:eastAsia="en-GB"/>
        </w:rPr>
        <w:t>reveals</w:t>
      </w:r>
      <w:r w:rsidRPr="00832899">
        <w:rPr>
          <w:rFonts w:ascii="Times New Roman" w:eastAsia="Times New Roman" w:hAnsi="Times New Roman" w:cs="Times New Roman"/>
          <w:sz w:val="24"/>
          <w:szCs w:val="24"/>
          <w:lang w:eastAsia="en-GB"/>
        </w:rPr>
        <w:t xml:space="preserve"> the s</w:t>
      </w:r>
      <w:r>
        <w:rPr>
          <w:rFonts w:ascii="Times New Roman" w:eastAsia="Times New Roman" w:hAnsi="Times New Roman" w:cs="Times New Roman"/>
          <w:sz w:val="24"/>
          <w:szCs w:val="24"/>
          <w:lang w:eastAsia="en-GB"/>
        </w:rPr>
        <w:t>ituation</w:t>
      </w:r>
      <w:r w:rsidRPr="00832899">
        <w:rPr>
          <w:rFonts w:ascii="Times New Roman" w:eastAsia="Times New Roman" w:hAnsi="Times New Roman" w:cs="Times New Roman"/>
          <w:sz w:val="24"/>
          <w:szCs w:val="24"/>
          <w:lang w:eastAsia="en-GB"/>
        </w:rPr>
        <w:t xml:space="preserve"> of a </w:t>
      </w:r>
      <w:r>
        <w:rPr>
          <w:rFonts w:ascii="Times New Roman" w:eastAsia="Times New Roman" w:hAnsi="Times New Roman" w:cs="Times New Roman"/>
          <w:sz w:val="24"/>
          <w:szCs w:val="24"/>
          <w:lang w:eastAsia="en-GB"/>
        </w:rPr>
        <w:t>person</w:t>
      </w:r>
      <w:r w:rsidRPr="00832899">
        <w:rPr>
          <w:rFonts w:ascii="Times New Roman" w:eastAsia="Times New Roman" w:hAnsi="Times New Roman" w:cs="Times New Roman"/>
          <w:sz w:val="24"/>
          <w:szCs w:val="24"/>
          <w:lang w:eastAsia="en-GB"/>
        </w:rPr>
        <w:t xml:space="preserve"> known to him but not known to the others. This is </w:t>
      </w:r>
      <w:r>
        <w:rPr>
          <w:rFonts w:ascii="Times New Roman" w:eastAsia="Times New Roman" w:hAnsi="Times New Roman" w:cs="Times New Roman"/>
          <w:sz w:val="24"/>
          <w:szCs w:val="24"/>
          <w:lang w:eastAsia="en-GB"/>
        </w:rPr>
        <w:t>mostly perceived in persons</w:t>
      </w:r>
      <w:r w:rsidRPr="00832899">
        <w:rPr>
          <w:rFonts w:ascii="Times New Roman" w:eastAsia="Times New Roman" w:hAnsi="Times New Roman" w:cs="Times New Roman"/>
          <w:sz w:val="24"/>
          <w:szCs w:val="24"/>
          <w:lang w:eastAsia="en-GB"/>
        </w:rPr>
        <w:t xml:space="preserve"> who are </w:t>
      </w:r>
      <w:r>
        <w:rPr>
          <w:rFonts w:ascii="Times New Roman" w:eastAsia="Times New Roman" w:hAnsi="Times New Roman" w:cs="Times New Roman"/>
          <w:sz w:val="24"/>
          <w:szCs w:val="24"/>
          <w:lang w:eastAsia="en-GB"/>
        </w:rPr>
        <w:t>recessive</w:t>
      </w:r>
      <w:r w:rsidRPr="00832899">
        <w:rPr>
          <w:rFonts w:ascii="Times New Roman" w:eastAsia="Times New Roman" w:hAnsi="Times New Roman" w:cs="Times New Roman"/>
          <w:sz w:val="24"/>
          <w:szCs w:val="24"/>
          <w:lang w:eastAsia="en-GB"/>
        </w:rPr>
        <w:t xml:space="preserve"> and </w:t>
      </w:r>
      <w:r>
        <w:rPr>
          <w:rFonts w:ascii="Times New Roman" w:eastAsia="Times New Roman" w:hAnsi="Times New Roman" w:cs="Times New Roman"/>
          <w:sz w:val="24"/>
          <w:szCs w:val="24"/>
          <w:lang w:eastAsia="en-GB"/>
        </w:rPr>
        <w:t>do not like to explain</w:t>
      </w:r>
      <w:r w:rsidRPr="00832899">
        <w:rPr>
          <w:rFonts w:ascii="Times New Roman" w:eastAsia="Times New Roman" w:hAnsi="Times New Roman" w:cs="Times New Roman"/>
          <w:sz w:val="24"/>
          <w:szCs w:val="24"/>
          <w:lang w:eastAsia="en-GB"/>
        </w:rPr>
        <w:t xml:space="preserve"> their private lives with anyone. The individual keeps his feelings, </w:t>
      </w:r>
      <w:r>
        <w:rPr>
          <w:rFonts w:ascii="Times New Roman" w:eastAsia="Times New Roman" w:hAnsi="Times New Roman" w:cs="Times New Roman"/>
          <w:sz w:val="24"/>
          <w:szCs w:val="24"/>
          <w:lang w:eastAsia="en-GB"/>
        </w:rPr>
        <w:t>plans</w:t>
      </w:r>
      <w:r w:rsidRPr="00832899">
        <w:rPr>
          <w:rFonts w:ascii="Times New Roman" w:eastAsia="Times New Roman" w:hAnsi="Times New Roman" w:cs="Times New Roman"/>
          <w:sz w:val="24"/>
          <w:szCs w:val="24"/>
          <w:lang w:eastAsia="en-GB"/>
        </w:rPr>
        <w:t xml:space="preserve"> or thoughts to himself and do not di</w:t>
      </w:r>
      <w:r>
        <w:rPr>
          <w:rFonts w:ascii="Times New Roman" w:eastAsia="Times New Roman" w:hAnsi="Times New Roman" w:cs="Times New Roman"/>
          <w:sz w:val="24"/>
          <w:szCs w:val="24"/>
          <w:lang w:eastAsia="en-GB"/>
        </w:rPr>
        <w:t>vulge</w:t>
      </w:r>
      <w:r w:rsidRPr="00832899">
        <w:rPr>
          <w:rFonts w:ascii="Times New Roman" w:eastAsia="Times New Roman" w:hAnsi="Times New Roman" w:cs="Times New Roman"/>
          <w:sz w:val="24"/>
          <w:szCs w:val="24"/>
          <w:lang w:eastAsia="en-GB"/>
        </w:rPr>
        <w:t xml:space="preserve"> it in front </w:t>
      </w:r>
      <w:r>
        <w:rPr>
          <w:rFonts w:ascii="Times New Roman" w:eastAsia="Times New Roman" w:hAnsi="Times New Roman" w:cs="Times New Roman"/>
          <w:sz w:val="24"/>
          <w:szCs w:val="24"/>
          <w:lang w:eastAsia="en-GB"/>
        </w:rPr>
        <w:t>of other people</w:t>
      </w:r>
      <w:r w:rsidRPr="00832899">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AA3F98" w:rsidRPr="00832899" w:rsidRDefault="00AA3F98" w:rsidP="00AA3F98">
      <w:pPr>
        <w:numPr>
          <w:ilvl w:val="0"/>
          <w:numId w:val="1"/>
        </w:numPr>
        <w:spacing w:before="100" w:beforeAutospacing="1" w:after="100" w:afterAutospacing="1" w:line="408" w:lineRule="atLeast"/>
        <w:ind w:left="0"/>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Unknown self:</w:t>
      </w:r>
      <w:r>
        <w:rPr>
          <w:rFonts w:ascii="Times New Roman" w:eastAsia="Times New Roman" w:hAnsi="Times New Roman" w:cs="Times New Roman"/>
          <w:sz w:val="24"/>
          <w:szCs w:val="24"/>
          <w:lang w:eastAsia="en-GB"/>
        </w:rPr>
        <w:t xml:space="preserve"> This is the unexplainable situation of a person who is neither known to him, nor to others. Nobody can understand him even himself or others.</w:t>
      </w:r>
    </w:p>
    <w:p w:rsidR="00AA3F98" w:rsidRDefault="00AA3F98" w:rsidP="00AA3F98">
      <w:pPr>
        <w:jc w:val="both"/>
        <w:rPr>
          <w:rFonts w:ascii="Times New Roman" w:hAnsi="Times New Roman" w:cs="Times New Roman"/>
          <w:sz w:val="24"/>
        </w:rPr>
      </w:pPr>
      <w:r>
        <w:rPr>
          <w:rFonts w:ascii="Times New Roman" w:hAnsi="Times New Roman" w:cs="Times New Roman"/>
          <w:sz w:val="24"/>
        </w:rPr>
        <w:t xml:space="preserve">In brief, these quadrants will help me to have my self-understanding, my understanding with others and how people will perceive me as well my hidden situation and the others’. </w:t>
      </w:r>
    </w:p>
    <w:p w:rsidR="00AA3F98" w:rsidRDefault="00AA3F98" w:rsidP="00AA3F98">
      <w:pPr>
        <w:jc w:val="both"/>
        <w:rPr>
          <w:rFonts w:ascii="Times New Roman" w:hAnsi="Times New Roman" w:cs="Times New Roman"/>
          <w:sz w:val="24"/>
        </w:rPr>
      </w:pPr>
      <w:r>
        <w:rPr>
          <w:rFonts w:ascii="Times New Roman" w:hAnsi="Times New Roman" w:cs="Times New Roman"/>
          <w:sz w:val="24"/>
        </w:rPr>
        <w:t xml:space="preserve">Once I have understood clearly my belief and the people’ believes in the environment where I am living and studying, it would ensure me to make a difference (MAD) and will introduce me to the next method. </w:t>
      </w:r>
    </w:p>
    <w:p w:rsidR="00AA3F98" w:rsidRDefault="007E100E" w:rsidP="00AA3F98">
      <w:pPr>
        <w:jc w:val="both"/>
        <w:rPr>
          <w:rFonts w:ascii="Times New Roman" w:hAnsi="Times New Roman" w:cs="Times New Roman"/>
          <w:b/>
          <w:sz w:val="24"/>
        </w:rPr>
      </w:pPr>
      <w:r>
        <w:rPr>
          <w:rFonts w:ascii="Times New Roman" w:hAnsi="Times New Roman" w:cs="Times New Roman"/>
          <w:b/>
          <w:sz w:val="24"/>
        </w:rPr>
        <w:t>3.5</w:t>
      </w:r>
      <w:r w:rsidR="00AA3F98" w:rsidRPr="008873FA">
        <w:rPr>
          <w:rFonts w:ascii="Times New Roman" w:hAnsi="Times New Roman" w:cs="Times New Roman"/>
          <w:b/>
          <w:sz w:val="24"/>
        </w:rPr>
        <w:t xml:space="preserve"> The GO MAD Thinking</w:t>
      </w:r>
    </w:p>
    <w:p w:rsidR="00AA3F98" w:rsidRDefault="00AA3F98" w:rsidP="00AA3F98">
      <w:pPr>
        <w:jc w:val="both"/>
        <w:rPr>
          <w:rFonts w:ascii="Times New Roman" w:hAnsi="Times New Roman" w:cs="Times New Roman"/>
          <w:sz w:val="24"/>
        </w:rPr>
      </w:pPr>
      <w:r>
        <w:rPr>
          <w:rFonts w:ascii="Times New Roman" w:hAnsi="Times New Roman" w:cs="Times New Roman"/>
          <w:sz w:val="24"/>
        </w:rPr>
        <w:t>This</w:t>
      </w:r>
      <w:r w:rsidRPr="008873FA">
        <w:rPr>
          <w:rFonts w:ascii="Times New Roman" w:hAnsi="Times New Roman" w:cs="Times New Roman"/>
          <w:sz w:val="24"/>
        </w:rPr>
        <w:t xml:space="preserve"> </w:t>
      </w:r>
      <w:r>
        <w:rPr>
          <w:rFonts w:ascii="Times New Roman" w:hAnsi="Times New Roman" w:cs="Times New Roman"/>
          <w:sz w:val="24"/>
        </w:rPr>
        <w:t xml:space="preserve">methodology of making a difference was firstly developed by Andy Gilbert and Ian </w:t>
      </w:r>
      <w:proofErr w:type="spellStart"/>
      <w:r>
        <w:rPr>
          <w:rFonts w:ascii="Times New Roman" w:hAnsi="Times New Roman" w:cs="Times New Roman"/>
          <w:sz w:val="24"/>
        </w:rPr>
        <w:t>Chakrvorty</w:t>
      </w:r>
      <w:proofErr w:type="spellEnd"/>
      <w:r>
        <w:rPr>
          <w:rFonts w:ascii="Times New Roman" w:hAnsi="Times New Roman" w:cs="Times New Roman"/>
          <w:sz w:val="24"/>
        </w:rPr>
        <w:t xml:space="preserve"> in the latest ninety year. It has the purpose of encouragi</w:t>
      </w:r>
      <w:r w:rsidR="009B7ADE">
        <w:rPr>
          <w:rFonts w:ascii="Times New Roman" w:hAnsi="Times New Roman" w:cs="Times New Roman"/>
          <w:sz w:val="24"/>
        </w:rPr>
        <w:t xml:space="preserve">ng people to make a difference. </w:t>
      </w:r>
      <w:proofErr w:type="gramStart"/>
      <w:r w:rsidR="009B7ADE">
        <w:rPr>
          <w:rFonts w:ascii="Times New Roman" w:hAnsi="Times New Roman" w:cs="Times New Roman"/>
          <w:sz w:val="24"/>
        </w:rPr>
        <w:t>Also</w:t>
      </w:r>
      <w:r>
        <w:rPr>
          <w:rFonts w:ascii="Times New Roman" w:hAnsi="Times New Roman" w:cs="Times New Roman"/>
          <w:sz w:val="24"/>
        </w:rPr>
        <w:t>, getting them interested in developing people by equipping them with an effective and efficient toolkit for thinking and achieving greater success.</w:t>
      </w:r>
      <w:proofErr w:type="gramEnd"/>
    </w:p>
    <w:p w:rsidR="004A6136" w:rsidRDefault="004A6136" w:rsidP="00AA3F98">
      <w:pPr>
        <w:jc w:val="both"/>
        <w:rPr>
          <w:rFonts w:ascii="Times New Roman" w:hAnsi="Times New Roman" w:cs="Times New Roman"/>
          <w:sz w:val="24"/>
        </w:rPr>
      </w:pPr>
      <w:r>
        <w:rPr>
          <w:rFonts w:ascii="Times New Roman" w:hAnsi="Times New Roman" w:cs="Times New Roman"/>
          <w:sz w:val="24"/>
        </w:rPr>
        <w:t>To improve the</w:t>
      </w:r>
      <w:r w:rsidR="009B7ADE">
        <w:rPr>
          <w:rFonts w:ascii="Times New Roman" w:hAnsi="Times New Roman" w:cs="Times New Roman"/>
          <w:sz w:val="24"/>
        </w:rPr>
        <w:t xml:space="preserve"> outcomes of my PDP, I need to check my self-belief</w:t>
      </w:r>
      <w:r>
        <w:rPr>
          <w:rFonts w:ascii="Times New Roman" w:hAnsi="Times New Roman" w:cs="Times New Roman"/>
          <w:sz w:val="24"/>
        </w:rPr>
        <w:t xml:space="preserve"> and take my own </w:t>
      </w:r>
      <w:proofErr w:type="spellStart"/>
      <w:r>
        <w:rPr>
          <w:rFonts w:ascii="Times New Roman" w:hAnsi="Times New Roman" w:cs="Times New Roman"/>
          <w:sz w:val="24"/>
        </w:rPr>
        <w:t>responsability</w:t>
      </w:r>
      <w:proofErr w:type="spellEnd"/>
      <w:r w:rsidR="009B7ADE">
        <w:rPr>
          <w:rFonts w:ascii="Times New Roman" w:hAnsi="Times New Roman" w:cs="Times New Roman"/>
          <w:sz w:val="24"/>
        </w:rPr>
        <w:t xml:space="preserve">, understand my strengths </w:t>
      </w:r>
      <w:r>
        <w:rPr>
          <w:rFonts w:ascii="Times New Roman" w:hAnsi="Times New Roman" w:cs="Times New Roman"/>
          <w:sz w:val="24"/>
        </w:rPr>
        <w:t xml:space="preserve">in order to achieve the goal fixed. </w:t>
      </w:r>
    </w:p>
    <w:p w:rsidR="009B7ADE" w:rsidRDefault="004A6136" w:rsidP="00AA3F98">
      <w:pPr>
        <w:jc w:val="both"/>
        <w:rPr>
          <w:rFonts w:ascii="Times New Roman" w:hAnsi="Times New Roman" w:cs="Times New Roman"/>
          <w:sz w:val="24"/>
        </w:rPr>
      </w:pPr>
      <w:r>
        <w:rPr>
          <w:rFonts w:ascii="Times New Roman" w:hAnsi="Times New Roman" w:cs="Times New Roman"/>
          <w:sz w:val="24"/>
        </w:rPr>
        <w:t>In addition, I need to understand those who are in my environment, get them involved and be motivated in order to develop confidence and celebrate success.</w:t>
      </w:r>
    </w:p>
    <w:p w:rsidR="004A6136" w:rsidRDefault="004A6136" w:rsidP="00AA3F98">
      <w:pPr>
        <w:jc w:val="both"/>
        <w:rPr>
          <w:rFonts w:ascii="Times New Roman" w:hAnsi="Times New Roman" w:cs="Times New Roman"/>
          <w:sz w:val="24"/>
        </w:rPr>
      </w:pPr>
      <w:r>
        <w:rPr>
          <w:rFonts w:ascii="Times New Roman" w:hAnsi="Times New Roman" w:cs="Times New Roman"/>
          <w:sz w:val="24"/>
        </w:rPr>
        <w:t>To understand gradually how I learn and how I get a self-knowledge, I used learning styles which will be uploading in the appendices.</w:t>
      </w:r>
    </w:p>
    <w:p w:rsidR="004A6136" w:rsidRPr="00231488" w:rsidRDefault="00231488" w:rsidP="00AA3F98">
      <w:pPr>
        <w:jc w:val="both"/>
        <w:rPr>
          <w:rFonts w:ascii="Times New Roman" w:hAnsi="Times New Roman" w:cs="Times New Roman"/>
          <w:b/>
          <w:sz w:val="24"/>
        </w:rPr>
      </w:pPr>
      <w:r w:rsidRPr="00231488">
        <w:rPr>
          <w:rFonts w:ascii="Times New Roman" w:hAnsi="Times New Roman" w:cs="Times New Roman"/>
          <w:b/>
          <w:sz w:val="24"/>
        </w:rPr>
        <w:t>3.</w:t>
      </w:r>
      <w:r w:rsidR="007E100E">
        <w:rPr>
          <w:rFonts w:ascii="Times New Roman" w:hAnsi="Times New Roman" w:cs="Times New Roman"/>
          <w:b/>
          <w:sz w:val="24"/>
        </w:rPr>
        <w:t>6</w:t>
      </w:r>
      <w:r w:rsidRPr="00231488">
        <w:rPr>
          <w:rFonts w:ascii="Times New Roman" w:hAnsi="Times New Roman" w:cs="Times New Roman"/>
          <w:b/>
          <w:sz w:val="24"/>
        </w:rPr>
        <w:t xml:space="preserve"> Learning Styles Questionnaire</w:t>
      </w:r>
    </w:p>
    <w:p w:rsidR="00AA3F98" w:rsidRDefault="00231488" w:rsidP="00AA3F98">
      <w:pPr>
        <w:rPr>
          <w:rFonts w:ascii="Times New Roman" w:hAnsi="Times New Roman" w:cs="Times New Roman"/>
          <w:sz w:val="24"/>
        </w:rPr>
      </w:pPr>
      <w:r w:rsidRPr="00231488">
        <w:rPr>
          <w:rFonts w:ascii="Times New Roman" w:hAnsi="Times New Roman" w:cs="Times New Roman"/>
          <w:sz w:val="24"/>
        </w:rPr>
        <w:t>As stated below</w:t>
      </w:r>
      <w:r w:rsidR="00FC5D4A">
        <w:rPr>
          <w:rFonts w:ascii="Times New Roman" w:hAnsi="Times New Roman" w:cs="Times New Roman"/>
          <w:b/>
          <w:sz w:val="24"/>
        </w:rPr>
        <w:t xml:space="preserve">, </w:t>
      </w:r>
      <w:r w:rsidR="00FC5D4A" w:rsidRPr="00FC5D4A">
        <w:rPr>
          <w:rFonts w:ascii="Times New Roman" w:hAnsi="Times New Roman" w:cs="Times New Roman"/>
          <w:sz w:val="24"/>
        </w:rPr>
        <w:t>learning</w:t>
      </w:r>
      <w:r w:rsidRPr="00231488">
        <w:rPr>
          <w:rFonts w:ascii="Times New Roman" w:hAnsi="Times New Roman" w:cs="Times New Roman"/>
          <w:sz w:val="24"/>
        </w:rPr>
        <w:t xml:space="preserve"> styles questionnaire</w:t>
      </w:r>
      <w:r>
        <w:rPr>
          <w:rFonts w:ascii="Times New Roman" w:hAnsi="Times New Roman" w:cs="Times New Roman"/>
          <w:sz w:val="24"/>
        </w:rPr>
        <w:t xml:space="preserve"> such as </w:t>
      </w:r>
      <w:proofErr w:type="spellStart"/>
      <w:r w:rsidR="00036FD6">
        <w:rPr>
          <w:rFonts w:ascii="Times New Roman" w:hAnsi="Times New Roman" w:cs="Times New Roman"/>
          <w:sz w:val="24"/>
        </w:rPr>
        <w:t>Vark</w:t>
      </w:r>
      <w:proofErr w:type="spellEnd"/>
      <w:r w:rsidR="00036FD6">
        <w:rPr>
          <w:rFonts w:ascii="Times New Roman" w:hAnsi="Times New Roman" w:cs="Times New Roman"/>
          <w:sz w:val="24"/>
        </w:rPr>
        <w:t xml:space="preserve"> learning</w:t>
      </w:r>
      <w:r w:rsidR="00FC5D4A">
        <w:rPr>
          <w:rFonts w:ascii="Times New Roman" w:hAnsi="Times New Roman" w:cs="Times New Roman"/>
          <w:sz w:val="24"/>
        </w:rPr>
        <w:t xml:space="preserve"> style is a way to understand how we learn, students and teachers. How we get self-knowledge and the useful of inventories. To understand more about the learning style, I have uploaded in appendices my learning styles questionnaire for a good improvement.</w:t>
      </w:r>
    </w:p>
    <w:p w:rsidR="00FC5D4A" w:rsidRPr="00F30EFC" w:rsidRDefault="00F30EFC" w:rsidP="00F30EFC">
      <w:pPr>
        <w:rPr>
          <w:rFonts w:ascii="Times New Roman" w:hAnsi="Times New Roman" w:cs="Times New Roman"/>
          <w:b/>
          <w:sz w:val="24"/>
        </w:rPr>
      </w:pPr>
      <w:r w:rsidRPr="00F30EFC">
        <w:rPr>
          <w:rFonts w:ascii="Times New Roman" w:hAnsi="Times New Roman" w:cs="Times New Roman"/>
          <w:b/>
          <w:sz w:val="24"/>
        </w:rPr>
        <w:t>4.</w:t>
      </w:r>
      <w:r>
        <w:rPr>
          <w:rFonts w:ascii="Times New Roman" w:hAnsi="Times New Roman" w:cs="Times New Roman"/>
          <w:b/>
          <w:sz w:val="24"/>
        </w:rPr>
        <w:t xml:space="preserve"> </w:t>
      </w:r>
      <w:r w:rsidRPr="00F30EFC">
        <w:rPr>
          <w:rFonts w:ascii="Times New Roman" w:hAnsi="Times New Roman" w:cs="Times New Roman"/>
          <w:b/>
          <w:sz w:val="24"/>
        </w:rPr>
        <w:t>Conclusion</w:t>
      </w:r>
    </w:p>
    <w:p w:rsidR="00F30EFC" w:rsidRDefault="00036FD6" w:rsidP="00F30EFC">
      <w:pPr>
        <w:rPr>
          <w:rFonts w:ascii="Times New Roman" w:hAnsi="Times New Roman" w:cs="Times New Roman"/>
        </w:rPr>
      </w:pPr>
      <w:r w:rsidRPr="00036FD6">
        <w:rPr>
          <w:rFonts w:ascii="Times New Roman" w:hAnsi="Times New Roman" w:cs="Times New Roman"/>
        </w:rPr>
        <w:t>Therefore</w:t>
      </w:r>
      <w:r>
        <w:rPr>
          <w:rFonts w:ascii="Times New Roman" w:hAnsi="Times New Roman" w:cs="Times New Roman"/>
        </w:rPr>
        <w:t>, it has been clearly demonstrated that my foregoing experiences constitute a good start for my self-knowledge and will help more for the improvement of my journey during this academic year at the UWTSD.</w:t>
      </w:r>
      <w:r w:rsidR="00DE3B0D">
        <w:rPr>
          <w:rFonts w:ascii="Times New Roman" w:hAnsi="Times New Roman" w:cs="Times New Roman"/>
        </w:rPr>
        <w:t xml:space="preserve"> As I have developed and explained what competencies and goals I am planning to achieve, I will be working on it related to my </w:t>
      </w:r>
      <w:r w:rsidR="009F5FDC">
        <w:rPr>
          <w:rFonts w:ascii="Times New Roman" w:hAnsi="Times New Roman" w:cs="Times New Roman"/>
        </w:rPr>
        <w:t>SMART</w:t>
      </w:r>
      <w:r w:rsidR="00DE3B0D">
        <w:rPr>
          <w:rFonts w:ascii="Times New Roman" w:hAnsi="Times New Roman" w:cs="Times New Roman"/>
        </w:rPr>
        <w:t xml:space="preserve"> goals in order to </w:t>
      </w:r>
      <w:r w:rsidR="009A135D">
        <w:rPr>
          <w:rFonts w:ascii="Times New Roman" w:hAnsi="Times New Roman" w:cs="Times New Roman"/>
        </w:rPr>
        <w:t>accomplish all of it.</w:t>
      </w:r>
    </w:p>
    <w:p w:rsidR="00F30EFC" w:rsidRPr="00F30EFC" w:rsidRDefault="00F30EFC" w:rsidP="00F30EFC">
      <w:pPr>
        <w:rPr>
          <w:rFonts w:ascii="Times New Roman" w:hAnsi="Times New Roman" w:cs="Times New Roman"/>
          <w:b/>
          <w:sz w:val="24"/>
        </w:rPr>
      </w:pPr>
    </w:p>
    <w:p w:rsidR="00FC5D4A" w:rsidRDefault="00036FD6" w:rsidP="00AA3F98">
      <w:pPr>
        <w:rPr>
          <w:rFonts w:ascii="Times New Roman" w:hAnsi="Times New Roman" w:cs="Times New Roman"/>
          <w:sz w:val="24"/>
        </w:rPr>
      </w:pPr>
      <w:r>
        <w:rPr>
          <w:rFonts w:ascii="Times New Roman" w:hAnsi="Times New Roman" w:cs="Times New Roman"/>
          <w:sz w:val="24"/>
        </w:rPr>
        <w:t>6</w:t>
      </w:r>
    </w:p>
    <w:p w:rsidR="009A135D" w:rsidRDefault="009A135D" w:rsidP="00AA3F98">
      <w:pPr>
        <w:rPr>
          <w:rFonts w:ascii="Times New Roman" w:hAnsi="Times New Roman" w:cs="Times New Roman"/>
          <w:sz w:val="24"/>
        </w:rPr>
      </w:pPr>
      <w:r>
        <w:rPr>
          <w:rFonts w:ascii="Times New Roman" w:hAnsi="Times New Roman" w:cs="Times New Roman"/>
          <w:sz w:val="24"/>
        </w:rPr>
        <w:lastRenderedPageBreak/>
        <w:t xml:space="preserve">In the meantime, I will be using all resources available in the Campus which </w:t>
      </w:r>
      <w:r w:rsidR="008546B6">
        <w:rPr>
          <w:rFonts w:ascii="Times New Roman" w:hAnsi="Times New Roman" w:cs="Times New Roman"/>
          <w:sz w:val="24"/>
        </w:rPr>
        <w:t>would better</w:t>
      </w:r>
      <w:r>
        <w:rPr>
          <w:rFonts w:ascii="Times New Roman" w:hAnsi="Times New Roman" w:cs="Times New Roman"/>
          <w:sz w:val="24"/>
        </w:rPr>
        <w:t xml:space="preserve"> support </w:t>
      </w:r>
      <w:r w:rsidR="008546B6">
        <w:rPr>
          <w:rFonts w:ascii="Times New Roman" w:hAnsi="Times New Roman" w:cs="Times New Roman"/>
          <w:sz w:val="24"/>
        </w:rPr>
        <w:t xml:space="preserve">me for example a face to face tutorial for feedback from my lecturers, all evaluation and assessment and all learning styles and support from colleagues to lead me in a good result. The Go Mad and the Johari window </w:t>
      </w:r>
      <w:r w:rsidR="00BB683A">
        <w:rPr>
          <w:rFonts w:ascii="Times New Roman" w:hAnsi="Times New Roman" w:cs="Times New Roman"/>
          <w:sz w:val="24"/>
        </w:rPr>
        <w:t>are good</w:t>
      </w:r>
      <w:r w:rsidR="008546B6">
        <w:rPr>
          <w:rFonts w:ascii="Times New Roman" w:hAnsi="Times New Roman" w:cs="Times New Roman"/>
          <w:sz w:val="24"/>
        </w:rPr>
        <w:t xml:space="preserve"> illustrations of my progress.</w:t>
      </w:r>
    </w:p>
    <w:p w:rsidR="008546B6" w:rsidRDefault="008546B6" w:rsidP="00AA3F98">
      <w:pPr>
        <w:rPr>
          <w:rFonts w:ascii="Times New Roman" w:hAnsi="Times New Roman" w:cs="Times New Roman"/>
          <w:sz w:val="24"/>
        </w:rPr>
      </w:pPr>
      <w:r>
        <w:rPr>
          <w:rFonts w:ascii="Times New Roman" w:hAnsi="Times New Roman" w:cs="Times New Roman"/>
          <w:sz w:val="24"/>
        </w:rPr>
        <w:t xml:space="preserve">In conclusion, </w:t>
      </w:r>
      <w:r w:rsidR="00BB683A">
        <w:rPr>
          <w:rFonts w:ascii="Times New Roman" w:hAnsi="Times New Roman" w:cs="Times New Roman"/>
          <w:sz w:val="24"/>
        </w:rPr>
        <w:t xml:space="preserve">reaching my final goals is one of my priorities in this academic year 2019-2020 as I really want it, I will be focus on my </w:t>
      </w:r>
      <w:r w:rsidR="009F5FDC">
        <w:rPr>
          <w:rFonts w:ascii="Times New Roman" w:hAnsi="Times New Roman" w:cs="Times New Roman"/>
          <w:sz w:val="24"/>
        </w:rPr>
        <w:t>SMART</w:t>
      </w:r>
      <w:r w:rsidR="00BB683A">
        <w:rPr>
          <w:rFonts w:ascii="Times New Roman" w:hAnsi="Times New Roman" w:cs="Times New Roman"/>
          <w:sz w:val="24"/>
        </w:rPr>
        <w:t xml:space="preserve"> goals in </w:t>
      </w:r>
      <w:r w:rsidR="009F5FDC">
        <w:rPr>
          <w:rFonts w:ascii="Times New Roman" w:hAnsi="Times New Roman" w:cs="Times New Roman"/>
          <w:sz w:val="24"/>
        </w:rPr>
        <w:t>the</w:t>
      </w:r>
      <w:r w:rsidR="00BB683A">
        <w:rPr>
          <w:rFonts w:ascii="Times New Roman" w:hAnsi="Times New Roman" w:cs="Times New Roman"/>
          <w:sz w:val="24"/>
        </w:rPr>
        <w:t xml:space="preserve"> short term first and in undergraduate program.</w:t>
      </w:r>
      <w:r w:rsidR="009B595A">
        <w:rPr>
          <w:rFonts w:ascii="Times New Roman" w:hAnsi="Times New Roman" w:cs="Times New Roman"/>
          <w:sz w:val="24"/>
        </w:rPr>
        <w:t xml:space="preserve"> I will make it possible by anchoring my goal in reality. I will finally prospect and emphasize what duty and activities need involvement from others.</w:t>
      </w: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D34879" w:rsidRDefault="00D34879" w:rsidP="009B595A">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9B595A" w:rsidRPr="009B595A" w:rsidRDefault="009B595A" w:rsidP="009B595A">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sidRPr="009B595A">
        <w:rPr>
          <w:rFonts w:ascii="Times New Roman" w:eastAsiaTheme="minorEastAsia" w:hAnsi="Times New Roman" w:cs="Times New Roman"/>
          <w:color w:val="000000" w:themeColor="text1"/>
          <w:kern w:val="24"/>
          <w:position w:val="1"/>
          <w:sz w:val="24"/>
          <w:szCs w:val="72"/>
          <w:lang w:eastAsia="en-GB"/>
        </w:rPr>
        <w:t>7</w:t>
      </w:r>
    </w:p>
    <w:p w:rsid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9B595A" w:rsidRPr="00D34879" w:rsidRDefault="00D34879" w:rsidP="00D34879">
      <w:pPr>
        <w:spacing w:before="200" w:after="0" w:line="288" w:lineRule="auto"/>
        <w:rPr>
          <w:rFonts w:ascii="Times New Roman" w:eastAsiaTheme="minorEastAsia" w:hAnsi="Times New Roman" w:cs="Times New Roman"/>
          <w:b/>
          <w:color w:val="000000" w:themeColor="text1"/>
          <w:kern w:val="24"/>
          <w:position w:val="1"/>
          <w:sz w:val="24"/>
          <w:szCs w:val="72"/>
          <w:lang w:eastAsia="en-GB"/>
        </w:rPr>
      </w:pPr>
      <w:r>
        <w:rPr>
          <w:rFonts w:ascii="Times New Roman" w:eastAsiaTheme="minorEastAsia" w:hAnsi="Times New Roman" w:cs="Times New Roman"/>
          <w:b/>
          <w:color w:val="000000" w:themeColor="text1"/>
          <w:kern w:val="24"/>
          <w:position w:val="1"/>
          <w:sz w:val="24"/>
          <w:szCs w:val="72"/>
          <w:lang w:eastAsia="en-GB"/>
        </w:rPr>
        <w:t xml:space="preserve">5 </w:t>
      </w:r>
      <w:proofErr w:type="gramStart"/>
      <w:r>
        <w:rPr>
          <w:rFonts w:ascii="Times New Roman" w:eastAsiaTheme="minorEastAsia" w:hAnsi="Times New Roman" w:cs="Times New Roman"/>
          <w:b/>
          <w:color w:val="000000" w:themeColor="text1"/>
          <w:kern w:val="24"/>
          <w:position w:val="1"/>
          <w:sz w:val="24"/>
          <w:szCs w:val="72"/>
          <w:lang w:eastAsia="en-GB"/>
        </w:rPr>
        <w:t>Appendi</w:t>
      </w:r>
      <w:r w:rsidR="001853F7">
        <w:rPr>
          <w:rFonts w:ascii="Times New Roman" w:eastAsiaTheme="minorEastAsia" w:hAnsi="Times New Roman" w:cs="Times New Roman"/>
          <w:b/>
          <w:color w:val="000000" w:themeColor="text1"/>
          <w:kern w:val="24"/>
          <w:position w:val="1"/>
          <w:sz w:val="24"/>
          <w:szCs w:val="72"/>
          <w:lang w:eastAsia="en-GB"/>
        </w:rPr>
        <w:t>x</w:t>
      </w:r>
      <w:proofErr w:type="gramEnd"/>
    </w:p>
    <w:p w:rsid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1.</w:t>
      </w:r>
      <w:r w:rsidRPr="00D34879">
        <w:rPr>
          <w:rFonts w:ascii="Times New Roman" w:eastAsiaTheme="minorEastAsia" w:hAnsi="Times New Roman" w:cs="Times New Roman"/>
          <w:color w:val="000000" w:themeColor="text1"/>
          <w:kern w:val="24"/>
          <w:position w:val="1"/>
          <w:sz w:val="24"/>
          <w:szCs w:val="72"/>
          <w:lang w:eastAsia="en-GB"/>
        </w:rPr>
        <w:t xml:space="preserve"> Learning</w:t>
      </w:r>
      <w:r>
        <w:rPr>
          <w:rFonts w:ascii="Times New Roman" w:eastAsiaTheme="minorEastAsia" w:hAnsi="Times New Roman" w:cs="Times New Roman"/>
          <w:color w:val="000000" w:themeColor="text1"/>
          <w:kern w:val="24"/>
          <w:position w:val="1"/>
          <w:sz w:val="24"/>
          <w:szCs w:val="72"/>
          <w:lang w:eastAsia="en-GB"/>
        </w:rPr>
        <w:t xml:space="preserve"> S</w:t>
      </w:r>
      <w:r w:rsidRPr="00D34879">
        <w:rPr>
          <w:rFonts w:ascii="Times New Roman" w:eastAsiaTheme="minorEastAsia" w:hAnsi="Times New Roman" w:cs="Times New Roman"/>
          <w:color w:val="000000" w:themeColor="text1"/>
          <w:kern w:val="24"/>
          <w:position w:val="1"/>
          <w:sz w:val="24"/>
          <w:szCs w:val="72"/>
          <w:lang w:eastAsia="en-GB"/>
        </w:rPr>
        <w:t xml:space="preserve">tyles Questionnaire- </w:t>
      </w:r>
      <w:proofErr w:type="spellStart"/>
      <w:r w:rsidRPr="00D34879">
        <w:rPr>
          <w:rFonts w:ascii="Times New Roman" w:eastAsiaTheme="minorEastAsia" w:hAnsi="Times New Roman" w:cs="Times New Roman"/>
          <w:color w:val="000000" w:themeColor="text1"/>
          <w:kern w:val="24"/>
          <w:position w:val="1"/>
          <w:sz w:val="24"/>
          <w:szCs w:val="72"/>
          <w:lang w:eastAsia="en-GB"/>
        </w:rPr>
        <w:t>Vark</w:t>
      </w:r>
      <w:proofErr w:type="spellEnd"/>
    </w:p>
    <w:p w:rsidR="00D34879" w:rsidRP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2. Learning Styles Questionnaire- Peter Honey and Alan Mumford</w:t>
      </w: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D34879" w:rsidP="00D34879">
      <w:pPr>
        <w:tabs>
          <w:tab w:val="left" w:pos="885"/>
        </w:tabs>
        <w:spacing w:before="200" w:after="0" w:line="288" w:lineRule="auto"/>
        <w:rPr>
          <w:rFonts w:ascii="Century Gothic" w:eastAsiaTheme="minorEastAsia" w:hAnsi="Century Gothic" w:cs="Calibri"/>
          <w:color w:val="000000" w:themeColor="text1"/>
          <w:kern w:val="24"/>
          <w:position w:val="1"/>
          <w:sz w:val="72"/>
          <w:szCs w:val="72"/>
          <w:lang w:eastAsia="en-GB"/>
        </w:rPr>
      </w:pPr>
      <w:r>
        <w:rPr>
          <w:rFonts w:ascii="Century Gothic" w:eastAsiaTheme="minorEastAsia" w:hAnsi="Century Gothic" w:cs="Calibri"/>
          <w:color w:val="000000" w:themeColor="text1"/>
          <w:kern w:val="24"/>
          <w:position w:val="1"/>
          <w:sz w:val="72"/>
          <w:szCs w:val="72"/>
          <w:lang w:eastAsia="en-GB"/>
        </w:rPr>
        <w:tab/>
      </w: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B595A" w:rsidRDefault="009B595A" w:rsidP="009B595A">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9B595A" w:rsidRP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sidRPr="00D34879">
        <w:rPr>
          <w:rFonts w:ascii="Times New Roman" w:eastAsiaTheme="minorEastAsia" w:hAnsi="Times New Roman" w:cs="Times New Roman"/>
          <w:color w:val="000000" w:themeColor="text1"/>
          <w:kern w:val="24"/>
          <w:position w:val="1"/>
          <w:sz w:val="24"/>
          <w:szCs w:val="72"/>
          <w:lang w:eastAsia="en-GB"/>
        </w:rPr>
        <w:t>8</w:t>
      </w:r>
    </w:p>
    <w:p w:rsidR="00D34879"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9B595A" w:rsidRPr="001853F7" w:rsidRDefault="001853F7" w:rsidP="001853F7">
      <w:pPr>
        <w:spacing w:before="200" w:after="0" w:line="288" w:lineRule="auto"/>
        <w:rPr>
          <w:rFonts w:ascii="Times New Roman" w:eastAsiaTheme="minorEastAsia" w:hAnsi="Times New Roman" w:cs="Times New Roman"/>
          <w:b/>
          <w:color w:val="000000" w:themeColor="text1"/>
          <w:kern w:val="24"/>
          <w:position w:val="1"/>
          <w:sz w:val="24"/>
          <w:szCs w:val="72"/>
          <w:lang w:eastAsia="en-GB"/>
        </w:rPr>
      </w:pPr>
      <w:r w:rsidRPr="001853F7">
        <w:rPr>
          <w:rFonts w:ascii="Times New Roman" w:eastAsiaTheme="minorEastAsia" w:hAnsi="Times New Roman" w:cs="Times New Roman"/>
          <w:b/>
          <w:color w:val="000000" w:themeColor="text1"/>
          <w:kern w:val="24"/>
          <w:position w:val="1"/>
          <w:sz w:val="24"/>
          <w:szCs w:val="72"/>
          <w:lang w:eastAsia="en-GB"/>
        </w:rPr>
        <w:t>6.</w:t>
      </w:r>
      <w:r>
        <w:rPr>
          <w:rFonts w:ascii="Times New Roman" w:eastAsiaTheme="minorEastAsia" w:hAnsi="Times New Roman" w:cs="Times New Roman"/>
          <w:b/>
          <w:color w:val="000000" w:themeColor="text1"/>
          <w:kern w:val="24"/>
          <w:position w:val="1"/>
          <w:sz w:val="24"/>
          <w:szCs w:val="72"/>
          <w:lang w:eastAsia="en-GB"/>
        </w:rPr>
        <w:t xml:space="preserve"> </w:t>
      </w:r>
      <w:r w:rsidR="00D34879" w:rsidRPr="001853F7">
        <w:rPr>
          <w:rFonts w:ascii="Times New Roman" w:eastAsiaTheme="minorEastAsia" w:hAnsi="Times New Roman" w:cs="Times New Roman"/>
          <w:b/>
          <w:color w:val="000000" w:themeColor="text1"/>
          <w:kern w:val="24"/>
          <w:position w:val="1"/>
          <w:sz w:val="24"/>
          <w:szCs w:val="72"/>
          <w:lang w:eastAsia="en-GB"/>
        </w:rPr>
        <w:t>References</w:t>
      </w:r>
    </w:p>
    <w:p w:rsidR="001853F7" w:rsidRPr="001853F7" w:rsidRDefault="001853F7" w:rsidP="001853F7">
      <w:pPr>
        <w:rPr>
          <w:lang w:eastAsia="en-GB"/>
        </w:rPr>
      </w:pPr>
    </w:p>
    <w:p w:rsidR="009B595A" w:rsidRDefault="00D3487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roofErr w:type="gramStart"/>
      <w:r w:rsidRPr="00D34879">
        <w:rPr>
          <w:rFonts w:ascii="Times New Roman" w:eastAsiaTheme="minorEastAsia" w:hAnsi="Times New Roman" w:cs="Times New Roman"/>
          <w:color w:val="000000" w:themeColor="text1"/>
          <w:kern w:val="24"/>
          <w:position w:val="1"/>
          <w:sz w:val="24"/>
          <w:szCs w:val="72"/>
          <w:lang w:eastAsia="en-GB"/>
        </w:rPr>
        <w:t>1.Bryan</w:t>
      </w:r>
      <w:proofErr w:type="gramEnd"/>
      <w:r w:rsidRPr="00D34879">
        <w:rPr>
          <w:rFonts w:ascii="Times New Roman" w:eastAsiaTheme="minorEastAsia" w:hAnsi="Times New Roman" w:cs="Times New Roman"/>
          <w:color w:val="000000" w:themeColor="text1"/>
          <w:kern w:val="24"/>
          <w:position w:val="1"/>
          <w:sz w:val="24"/>
          <w:szCs w:val="72"/>
          <w:lang w:eastAsia="en-GB"/>
        </w:rPr>
        <w:t xml:space="preserve"> </w:t>
      </w:r>
      <w:proofErr w:type="spellStart"/>
      <w:r w:rsidRPr="00D34879">
        <w:rPr>
          <w:rFonts w:ascii="Times New Roman" w:eastAsiaTheme="minorEastAsia" w:hAnsi="Times New Roman" w:cs="Times New Roman"/>
          <w:color w:val="000000" w:themeColor="text1"/>
          <w:kern w:val="24"/>
          <w:position w:val="1"/>
          <w:sz w:val="24"/>
          <w:szCs w:val="72"/>
          <w:lang w:eastAsia="en-GB"/>
        </w:rPr>
        <w:t>Greetham</w:t>
      </w:r>
      <w:proofErr w:type="spellEnd"/>
      <w:r w:rsidRPr="00D34879">
        <w:rPr>
          <w:rFonts w:ascii="Times New Roman" w:eastAsiaTheme="minorEastAsia" w:hAnsi="Times New Roman" w:cs="Times New Roman"/>
          <w:color w:val="000000" w:themeColor="text1"/>
          <w:kern w:val="24"/>
          <w:position w:val="1"/>
          <w:sz w:val="24"/>
          <w:szCs w:val="72"/>
          <w:lang w:eastAsia="en-GB"/>
        </w:rPr>
        <w:t>,</w:t>
      </w:r>
      <w:r>
        <w:rPr>
          <w:rFonts w:ascii="Times New Roman" w:eastAsiaTheme="minorEastAsia" w:hAnsi="Times New Roman" w:cs="Times New Roman"/>
          <w:color w:val="000000" w:themeColor="text1"/>
          <w:kern w:val="24"/>
          <w:position w:val="1"/>
          <w:sz w:val="24"/>
          <w:szCs w:val="72"/>
          <w:lang w:eastAsia="en-GB"/>
        </w:rPr>
        <w:t xml:space="preserve"> </w:t>
      </w:r>
      <w:r w:rsidR="002846C9">
        <w:rPr>
          <w:rFonts w:ascii="Times New Roman" w:eastAsiaTheme="minorEastAsia" w:hAnsi="Times New Roman" w:cs="Times New Roman"/>
          <w:color w:val="000000" w:themeColor="text1"/>
          <w:kern w:val="24"/>
          <w:position w:val="1"/>
          <w:sz w:val="24"/>
          <w:szCs w:val="72"/>
          <w:lang w:eastAsia="en-GB"/>
        </w:rPr>
        <w:t>(</w:t>
      </w:r>
      <w:r>
        <w:rPr>
          <w:rFonts w:ascii="Times New Roman" w:eastAsiaTheme="minorEastAsia" w:hAnsi="Times New Roman" w:cs="Times New Roman"/>
          <w:color w:val="000000" w:themeColor="text1"/>
          <w:kern w:val="24"/>
          <w:position w:val="1"/>
          <w:sz w:val="24"/>
          <w:szCs w:val="72"/>
          <w:lang w:eastAsia="en-GB"/>
        </w:rPr>
        <w:t>2014</w:t>
      </w:r>
      <w:r w:rsidR="002846C9">
        <w:rPr>
          <w:rFonts w:ascii="Times New Roman" w:eastAsiaTheme="minorEastAsia" w:hAnsi="Times New Roman" w:cs="Times New Roman"/>
          <w:color w:val="000000" w:themeColor="text1"/>
          <w:kern w:val="24"/>
          <w:position w:val="1"/>
          <w:sz w:val="24"/>
          <w:szCs w:val="72"/>
          <w:lang w:eastAsia="en-GB"/>
        </w:rPr>
        <w:t>), H</w:t>
      </w:r>
      <w:r>
        <w:rPr>
          <w:rFonts w:ascii="Times New Roman" w:eastAsiaTheme="minorEastAsia" w:hAnsi="Times New Roman" w:cs="Times New Roman"/>
          <w:color w:val="000000" w:themeColor="text1"/>
          <w:kern w:val="24"/>
          <w:position w:val="1"/>
          <w:sz w:val="24"/>
          <w:szCs w:val="72"/>
          <w:lang w:eastAsia="en-GB"/>
        </w:rPr>
        <w:t>ow to write your undergraduate dissertation, 2</w:t>
      </w:r>
      <w:r w:rsidRPr="00D34879">
        <w:rPr>
          <w:rFonts w:ascii="Times New Roman" w:eastAsiaTheme="minorEastAsia" w:hAnsi="Times New Roman" w:cs="Times New Roman"/>
          <w:color w:val="000000" w:themeColor="text1"/>
          <w:kern w:val="24"/>
          <w:position w:val="1"/>
          <w:sz w:val="24"/>
          <w:szCs w:val="72"/>
          <w:vertAlign w:val="superscript"/>
          <w:lang w:eastAsia="en-GB"/>
        </w:rPr>
        <w:t>nd</w:t>
      </w:r>
      <w:r>
        <w:rPr>
          <w:rFonts w:ascii="Times New Roman" w:eastAsiaTheme="minorEastAsia" w:hAnsi="Times New Roman" w:cs="Times New Roman"/>
          <w:color w:val="000000" w:themeColor="text1"/>
          <w:kern w:val="24"/>
          <w:position w:val="1"/>
          <w:sz w:val="24"/>
          <w:szCs w:val="72"/>
          <w:lang w:eastAsia="en-GB"/>
        </w:rPr>
        <w:t xml:space="preserve"> edition</w:t>
      </w:r>
      <w:r w:rsidR="002846C9">
        <w:rPr>
          <w:rFonts w:ascii="Times New Roman" w:eastAsiaTheme="minorEastAsia" w:hAnsi="Times New Roman" w:cs="Times New Roman"/>
          <w:color w:val="000000" w:themeColor="text1"/>
          <w:kern w:val="24"/>
          <w:position w:val="1"/>
          <w:sz w:val="24"/>
          <w:szCs w:val="72"/>
          <w:lang w:eastAsia="en-GB"/>
        </w:rPr>
        <w:t>, Palgrave research skills.</w:t>
      </w:r>
    </w:p>
    <w:p w:rsidR="009F5FDC" w:rsidRDefault="002846C9" w:rsidP="009F5FDC">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2. </w:t>
      </w:r>
      <w:r w:rsidR="009F5FDC">
        <w:rPr>
          <w:rFonts w:ascii="Times New Roman" w:eastAsiaTheme="minorEastAsia" w:hAnsi="Times New Roman" w:cs="Times New Roman"/>
          <w:color w:val="000000" w:themeColor="text1"/>
          <w:kern w:val="24"/>
          <w:position w:val="1"/>
          <w:sz w:val="24"/>
          <w:szCs w:val="72"/>
          <w:lang w:eastAsia="en-GB"/>
        </w:rPr>
        <w:t>Carole Martin, (2009), Interview fitness training, 4</w:t>
      </w:r>
      <w:r w:rsidR="009F5FDC" w:rsidRPr="002846C9">
        <w:rPr>
          <w:rFonts w:ascii="Times New Roman" w:eastAsiaTheme="minorEastAsia" w:hAnsi="Times New Roman" w:cs="Times New Roman"/>
          <w:color w:val="000000" w:themeColor="text1"/>
          <w:kern w:val="24"/>
          <w:position w:val="1"/>
          <w:sz w:val="24"/>
          <w:szCs w:val="72"/>
          <w:vertAlign w:val="superscript"/>
          <w:lang w:eastAsia="en-GB"/>
        </w:rPr>
        <w:t>th</w:t>
      </w:r>
      <w:r w:rsidR="009F5FDC">
        <w:rPr>
          <w:rFonts w:ascii="Times New Roman" w:eastAsiaTheme="minorEastAsia" w:hAnsi="Times New Roman" w:cs="Times New Roman"/>
          <w:color w:val="000000" w:themeColor="text1"/>
          <w:kern w:val="24"/>
          <w:position w:val="1"/>
          <w:sz w:val="24"/>
          <w:szCs w:val="72"/>
          <w:lang w:eastAsia="en-GB"/>
        </w:rPr>
        <w:t xml:space="preserve"> edition, Kindle edition</w:t>
      </w:r>
    </w:p>
    <w:p w:rsidR="002846C9" w:rsidRDefault="009F5FDC"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3. </w:t>
      </w:r>
      <w:r>
        <w:rPr>
          <w:rFonts w:ascii="Times New Roman" w:eastAsiaTheme="minorEastAsia" w:hAnsi="Times New Roman" w:cs="Times New Roman"/>
          <w:color w:val="000000" w:themeColor="text1"/>
          <w:kern w:val="24"/>
          <w:position w:val="1"/>
          <w:sz w:val="24"/>
          <w:szCs w:val="72"/>
          <w:lang w:eastAsia="en-GB"/>
        </w:rPr>
        <w:t xml:space="preserve">Deb &amp; </w:t>
      </w:r>
      <w:proofErr w:type="spellStart"/>
      <w:r>
        <w:rPr>
          <w:rFonts w:ascii="Times New Roman" w:eastAsiaTheme="minorEastAsia" w:hAnsi="Times New Roman" w:cs="Times New Roman"/>
          <w:color w:val="000000" w:themeColor="text1"/>
          <w:kern w:val="24"/>
          <w:position w:val="1"/>
          <w:sz w:val="24"/>
          <w:szCs w:val="72"/>
          <w:lang w:eastAsia="en-GB"/>
        </w:rPr>
        <w:t>Shehla</w:t>
      </w:r>
      <w:proofErr w:type="spellEnd"/>
      <w:r>
        <w:rPr>
          <w:rFonts w:ascii="Times New Roman" w:eastAsiaTheme="minorEastAsia" w:hAnsi="Times New Roman" w:cs="Times New Roman"/>
          <w:color w:val="000000" w:themeColor="text1"/>
          <w:kern w:val="24"/>
          <w:position w:val="1"/>
          <w:sz w:val="24"/>
          <w:szCs w:val="72"/>
          <w:lang w:eastAsia="en-GB"/>
        </w:rPr>
        <w:t>, Module BMSK4005, (2019), slide 23, professional Career Development</w:t>
      </w:r>
      <w:r>
        <w:rPr>
          <w:rFonts w:ascii="Times New Roman" w:eastAsiaTheme="minorEastAsia" w:hAnsi="Times New Roman" w:cs="Times New Roman"/>
          <w:color w:val="000000" w:themeColor="text1"/>
          <w:kern w:val="24"/>
          <w:position w:val="1"/>
          <w:sz w:val="24"/>
          <w:szCs w:val="72"/>
          <w:lang w:eastAsia="en-GB"/>
        </w:rPr>
        <w:t xml:space="preserve"> </w:t>
      </w:r>
    </w:p>
    <w:p w:rsidR="001853F7" w:rsidRPr="001853F7" w:rsidRDefault="001853F7" w:rsidP="00D34879">
      <w:pPr>
        <w:spacing w:before="200" w:after="0" w:line="288" w:lineRule="auto"/>
        <w:rPr>
          <w:rFonts w:ascii="Times New Roman" w:eastAsiaTheme="minorEastAsia" w:hAnsi="Times New Roman" w:cs="Times New Roman"/>
          <w:color w:val="000000" w:themeColor="text1"/>
          <w:kern w:val="24"/>
          <w:position w:val="1"/>
          <w:sz w:val="2"/>
          <w:szCs w:val="72"/>
          <w:lang w:eastAsia="en-GB"/>
        </w:rPr>
      </w:pPr>
    </w:p>
    <w:p w:rsidR="001853F7" w:rsidRPr="001853F7" w:rsidRDefault="009F5FDC" w:rsidP="001853F7">
      <w:pPr>
        <w:rPr>
          <w:rFonts w:ascii="Times New Roman" w:hAnsi="Times New Roman" w:cs="Times New Roman"/>
          <w:sz w:val="24"/>
        </w:rPr>
      </w:pPr>
      <w:r>
        <w:rPr>
          <w:rFonts w:ascii="Times New Roman" w:eastAsiaTheme="minorEastAsia" w:hAnsi="Times New Roman" w:cs="Times New Roman"/>
          <w:color w:val="000000" w:themeColor="text1"/>
          <w:kern w:val="24"/>
          <w:position w:val="1"/>
          <w:sz w:val="24"/>
          <w:szCs w:val="72"/>
          <w:lang w:eastAsia="en-GB"/>
        </w:rPr>
        <w:t>4</w:t>
      </w:r>
      <w:r w:rsidR="00041520">
        <w:rPr>
          <w:rFonts w:ascii="Times New Roman" w:eastAsiaTheme="minorEastAsia" w:hAnsi="Times New Roman" w:cs="Times New Roman"/>
          <w:color w:val="000000" w:themeColor="text1"/>
          <w:kern w:val="24"/>
          <w:position w:val="1"/>
          <w:sz w:val="24"/>
          <w:szCs w:val="72"/>
          <w:lang w:eastAsia="en-GB"/>
        </w:rPr>
        <w:t>.</w:t>
      </w:r>
      <w:r w:rsidR="001853F7" w:rsidRPr="001853F7">
        <w:rPr>
          <w:rFonts w:ascii="Times New Roman" w:hAnsi="Times New Roman" w:cs="Times New Roman"/>
          <w:sz w:val="24"/>
        </w:rPr>
        <w:t xml:space="preserve"> </w:t>
      </w:r>
      <w:r w:rsidR="001853F7" w:rsidRPr="001853F7">
        <w:rPr>
          <w:rFonts w:ascii="Times New Roman" w:hAnsi="Times New Roman" w:cs="Times New Roman"/>
          <w:sz w:val="24"/>
        </w:rPr>
        <w:t xml:space="preserve">Fleming, </w:t>
      </w:r>
      <w:r w:rsidR="001853F7">
        <w:rPr>
          <w:rFonts w:ascii="Times New Roman" w:hAnsi="Times New Roman" w:cs="Times New Roman"/>
          <w:sz w:val="24"/>
        </w:rPr>
        <w:t>N</w:t>
      </w:r>
      <w:r w:rsidR="001853F7" w:rsidRPr="001853F7">
        <w:rPr>
          <w:rFonts w:ascii="Times New Roman" w:hAnsi="Times New Roman" w:cs="Times New Roman"/>
          <w:sz w:val="24"/>
        </w:rPr>
        <w:t xml:space="preserve">, and Baume, D. (2006) </w:t>
      </w:r>
      <w:proofErr w:type="gramStart"/>
      <w:r w:rsidR="001853F7" w:rsidRPr="001853F7">
        <w:rPr>
          <w:rFonts w:ascii="Times New Roman" w:hAnsi="Times New Roman" w:cs="Times New Roman"/>
          <w:sz w:val="24"/>
        </w:rPr>
        <w:t>Learning  Styles</w:t>
      </w:r>
      <w:proofErr w:type="gramEnd"/>
      <w:r w:rsidR="001853F7" w:rsidRPr="001853F7">
        <w:rPr>
          <w:rFonts w:ascii="Times New Roman" w:hAnsi="Times New Roman" w:cs="Times New Roman"/>
          <w:sz w:val="24"/>
        </w:rPr>
        <w:t xml:space="preserve"> Again: </w:t>
      </w:r>
      <w:proofErr w:type="spellStart"/>
      <w:r w:rsidR="001853F7" w:rsidRPr="001853F7">
        <w:rPr>
          <w:rFonts w:ascii="Times New Roman" w:hAnsi="Times New Roman" w:cs="Times New Roman"/>
          <w:sz w:val="24"/>
        </w:rPr>
        <w:t>VARKing</w:t>
      </w:r>
      <w:proofErr w:type="spellEnd"/>
      <w:r w:rsidR="001853F7" w:rsidRPr="001853F7">
        <w:rPr>
          <w:rFonts w:ascii="Times New Roman" w:hAnsi="Times New Roman" w:cs="Times New Roman"/>
          <w:sz w:val="24"/>
        </w:rPr>
        <w:t xml:space="preserve"> up the right tree!, Educational Developments, SEDA Ltd</w:t>
      </w:r>
    </w:p>
    <w:p w:rsidR="009F5FDC" w:rsidRDefault="001853F7" w:rsidP="009F5FDC">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roofErr w:type="gramStart"/>
      <w:r>
        <w:rPr>
          <w:rFonts w:ascii="Times New Roman" w:eastAsiaTheme="minorEastAsia" w:hAnsi="Times New Roman" w:cs="Times New Roman"/>
          <w:color w:val="000000" w:themeColor="text1"/>
          <w:kern w:val="24"/>
          <w:position w:val="1"/>
          <w:sz w:val="24"/>
          <w:szCs w:val="72"/>
          <w:lang w:eastAsia="en-GB"/>
        </w:rPr>
        <w:t>5.</w:t>
      </w:r>
      <w:r w:rsidR="009F5FDC">
        <w:rPr>
          <w:rFonts w:ascii="Times New Roman" w:eastAsiaTheme="minorEastAsia" w:hAnsi="Times New Roman" w:cs="Times New Roman"/>
          <w:color w:val="000000" w:themeColor="text1"/>
          <w:kern w:val="24"/>
          <w:position w:val="1"/>
          <w:sz w:val="24"/>
          <w:szCs w:val="72"/>
          <w:lang w:eastAsia="en-GB"/>
        </w:rPr>
        <w:t>Harrap’s</w:t>
      </w:r>
      <w:proofErr w:type="gramEnd"/>
      <w:r w:rsidR="009F5FDC">
        <w:rPr>
          <w:rFonts w:ascii="Times New Roman" w:eastAsiaTheme="minorEastAsia" w:hAnsi="Times New Roman" w:cs="Times New Roman"/>
          <w:color w:val="000000" w:themeColor="text1"/>
          <w:kern w:val="24"/>
          <w:position w:val="1"/>
          <w:sz w:val="24"/>
          <w:szCs w:val="72"/>
          <w:lang w:eastAsia="en-GB"/>
        </w:rPr>
        <w:t xml:space="preserve"> Compact Dictionary, (2008), 3</w:t>
      </w:r>
      <w:r w:rsidR="009F5FDC" w:rsidRPr="00041520">
        <w:rPr>
          <w:rFonts w:ascii="Times New Roman" w:eastAsiaTheme="minorEastAsia" w:hAnsi="Times New Roman" w:cs="Times New Roman"/>
          <w:color w:val="000000" w:themeColor="text1"/>
          <w:kern w:val="24"/>
          <w:position w:val="1"/>
          <w:sz w:val="24"/>
          <w:szCs w:val="72"/>
          <w:vertAlign w:val="superscript"/>
          <w:lang w:eastAsia="en-GB"/>
        </w:rPr>
        <w:t>rd</w:t>
      </w:r>
      <w:r w:rsidR="009F5FDC">
        <w:rPr>
          <w:rFonts w:ascii="Times New Roman" w:eastAsiaTheme="minorEastAsia" w:hAnsi="Times New Roman" w:cs="Times New Roman"/>
          <w:color w:val="000000" w:themeColor="text1"/>
          <w:kern w:val="24"/>
          <w:position w:val="1"/>
          <w:sz w:val="24"/>
          <w:szCs w:val="72"/>
          <w:lang w:eastAsia="en-GB"/>
        </w:rPr>
        <w:t xml:space="preserve"> edition, Chambers </w:t>
      </w:r>
      <w:proofErr w:type="spellStart"/>
      <w:r w:rsidR="009F5FDC">
        <w:rPr>
          <w:rFonts w:ascii="Times New Roman" w:eastAsiaTheme="minorEastAsia" w:hAnsi="Times New Roman" w:cs="Times New Roman"/>
          <w:color w:val="000000" w:themeColor="text1"/>
          <w:kern w:val="24"/>
          <w:position w:val="1"/>
          <w:sz w:val="24"/>
          <w:szCs w:val="72"/>
          <w:lang w:eastAsia="en-GB"/>
        </w:rPr>
        <w:t>Harrap</w:t>
      </w:r>
      <w:proofErr w:type="spellEnd"/>
      <w:r w:rsidR="009F5FDC">
        <w:rPr>
          <w:rFonts w:ascii="Times New Roman" w:eastAsiaTheme="minorEastAsia" w:hAnsi="Times New Roman" w:cs="Times New Roman"/>
          <w:color w:val="000000" w:themeColor="text1"/>
          <w:kern w:val="24"/>
          <w:position w:val="1"/>
          <w:sz w:val="24"/>
          <w:szCs w:val="72"/>
          <w:lang w:eastAsia="en-GB"/>
        </w:rPr>
        <w:t xml:space="preserve"> Publishers LTD, </w:t>
      </w:r>
      <w:proofErr w:type="spellStart"/>
      <w:r w:rsidR="009F5FDC">
        <w:rPr>
          <w:rFonts w:ascii="Times New Roman" w:eastAsiaTheme="minorEastAsia" w:hAnsi="Times New Roman" w:cs="Times New Roman"/>
          <w:color w:val="000000" w:themeColor="text1"/>
          <w:kern w:val="24"/>
          <w:position w:val="1"/>
          <w:sz w:val="24"/>
          <w:szCs w:val="72"/>
          <w:lang w:eastAsia="en-GB"/>
        </w:rPr>
        <w:t>Edimburgh</w:t>
      </w:r>
      <w:proofErr w:type="spellEnd"/>
    </w:p>
    <w:p w:rsidR="009F5FDC" w:rsidRDefault="001853F7" w:rsidP="009F5FDC">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6</w:t>
      </w:r>
      <w:r w:rsidR="009F5FDC">
        <w:rPr>
          <w:rFonts w:ascii="Times New Roman" w:eastAsiaTheme="minorEastAsia" w:hAnsi="Times New Roman" w:cs="Times New Roman"/>
          <w:color w:val="000000" w:themeColor="text1"/>
          <w:kern w:val="24"/>
          <w:position w:val="1"/>
          <w:sz w:val="24"/>
          <w:szCs w:val="72"/>
          <w:lang w:eastAsia="en-GB"/>
        </w:rPr>
        <w:t xml:space="preserve">. </w:t>
      </w:r>
      <w:r w:rsidR="009F5FDC">
        <w:rPr>
          <w:rFonts w:ascii="Times New Roman" w:eastAsiaTheme="minorEastAsia" w:hAnsi="Times New Roman" w:cs="Times New Roman"/>
          <w:color w:val="000000" w:themeColor="text1"/>
          <w:kern w:val="24"/>
          <w:position w:val="1"/>
          <w:sz w:val="24"/>
          <w:szCs w:val="72"/>
          <w:lang w:eastAsia="en-GB"/>
        </w:rPr>
        <w:t xml:space="preserve">Heinz </w:t>
      </w:r>
      <w:proofErr w:type="spellStart"/>
      <w:r w:rsidR="009F5FDC">
        <w:rPr>
          <w:rFonts w:ascii="Times New Roman" w:eastAsiaTheme="minorEastAsia" w:hAnsi="Times New Roman" w:cs="Times New Roman"/>
          <w:color w:val="000000" w:themeColor="text1"/>
          <w:kern w:val="24"/>
          <w:position w:val="1"/>
          <w:sz w:val="24"/>
          <w:szCs w:val="72"/>
          <w:lang w:eastAsia="en-GB"/>
        </w:rPr>
        <w:t>Weihich</w:t>
      </w:r>
      <w:proofErr w:type="spellEnd"/>
      <w:r w:rsidR="009F5FDC">
        <w:rPr>
          <w:rFonts w:ascii="Times New Roman" w:eastAsiaTheme="minorEastAsia" w:hAnsi="Times New Roman" w:cs="Times New Roman"/>
          <w:color w:val="000000" w:themeColor="text1"/>
          <w:kern w:val="24"/>
          <w:position w:val="1"/>
          <w:sz w:val="24"/>
          <w:szCs w:val="72"/>
          <w:lang w:eastAsia="en-GB"/>
        </w:rPr>
        <w:t>, (1982)</w:t>
      </w:r>
      <w:proofErr w:type="gramStart"/>
      <w:r w:rsidR="009F5FDC">
        <w:rPr>
          <w:rFonts w:ascii="Times New Roman" w:eastAsiaTheme="minorEastAsia" w:hAnsi="Times New Roman" w:cs="Times New Roman"/>
          <w:color w:val="000000" w:themeColor="text1"/>
          <w:kern w:val="24"/>
          <w:position w:val="1"/>
          <w:sz w:val="24"/>
          <w:szCs w:val="72"/>
          <w:lang w:eastAsia="en-GB"/>
        </w:rPr>
        <w:t>,Long</w:t>
      </w:r>
      <w:proofErr w:type="gramEnd"/>
      <w:r w:rsidR="009F5FDC">
        <w:rPr>
          <w:rFonts w:ascii="Times New Roman" w:eastAsiaTheme="minorEastAsia" w:hAnsi="Times New Roman" w:cs="Times New Roman"/>
          <w:color w:val="000000" w:themeColor="text1"/>
          <w:kern w:val="24"/>
          <w:position w:val="1"/>
          <w:sz w:val="24"/>
          <w:szCs w:val="72"/>
          <w:lang w:eastAsia="en-GB"/>
        </w:rPr>
        <w:t xml:space="preserve"> Range Planning, volume 15, issue 2, The Tows Matrix- A tool for situational analysis.</w:t>
      </w:r>
    </w:p>
    <w:p w:rsidR="009F5FDC" w:rsidRPr="009F5FDC" w:rsidRDefault="001853F7" w:rsidP="009F5FDC">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7</w:t>
      </w:r>
      <w:r w:rsidR="009F5FDC">
        <w:rPr>
          <w:rFonts w:ascii="Times New Roman" w:eastAsiaTheme="minorEastAsia" w:hAnsi="Times New Roman" w:cs="Times New Roman"/>
          <w:color w:val="000000" w:themeColor="text1"/>
          <w:kern w:val="24"/>
          <w:position w:val="1"/>
          <w:sz w:val="24"/>
          <w:szCs w:val="72"/>
          <w:lang w:eastAsia="en-GB"/>
        </w:rPr>
        <w:t>.</w:t>
      </w:r>
      <w:r w:rsidR="009F5FDC" w:rsidRPr="009F5FDC">
        <w:rPr>
          <w:rFonts w:ascii="Times New Roman" w:eastAsiaTheme="minorEastAsia" w:hAnsi="Times New Roman" w:cs="Times New Roman"/>
          <w:color w:val="000000" w:themeColor="text1"/>
          <w:kern w:val="24"/>
          <w:position w:val="1"/>
          <w:sz w:val="24"/>
          <w:szCs w:val="72"/>
          <w:lang w:eastAsia="en-GB"/>
        </w:rPr>
        <w:t xml:space="preserve"> </w:t>
      </w:r>
      <w:r w:rsidR="009F5FDC">
        <w:rPr>
          <w:rFonts w:ascii="Times New Roman" w:eastAsiaTheme="minorEastAsia" w:hAnsi="Times New Roman" w:cs="Times New Roman"/>
          <w:color w:val="000000" w:themeColor="text1"/>
          <w:kern w:val="24"/>
          <w:position w:val="1"/>
          <w:sz w:val="24"/>
          <w:szCs w:val="72"/>
          <w:lang w:eastAsia="en-GB"/>
        </w:rPr>
        <w:t>Hubbard, Elbert, (1923), Elbert Hubbard’s Scrap Book, 1</w:t>
      </w:r>
      <w:r w:rsidR="009F5FDC" w:rsidRPr="009F5FDC">
        <w:rPr>
          <w:rFonts w:ascii="Times New Roman" w:eastAsiaTheme="minorEastAsia" w:hAnsi="Times New Roman" w:cs="Times New Roman"/>
          <w:color w:val="000000" w:themeColor="text1"/>
          <w:kern w:val="24"/>
          <w:position w:val="1"/>
          <w:sz w:val="24"/>
          <w:szCs w:val="72"/>
          <w:vertAlign w:val="superscript"/>
          <w:lang w:eastAsia="en-GB"/>
        </w:rPr>
        <w:t>st</w:t>
      </w:r>
      <w:r w:rsidR="009F5FDC">
        <w:rPr>
          <w:rFonts w:ascii="Times New Roman" w:eastAsiaTheme="minorEastAsia" w:hAnsi="Times New Roman" w:cs="Times New Roman"/>
          <w:color w:val="000000" w:themeColor="text1"/>
          <w:kern w:val="24"/>
          <w:position w:val="1"/>
          <w:sz w:val="24"/>
          <w:szCs w:val="72"/>
          <w:vertAlign w:val="superscript"/>
          <w:lang w:eastAsia="en-GB"/>
        </w:rPr>
        <w:t xml:space="preserve"> </w:t>
      </w:r>
      <w:r w:rsidR="009F5FDC">
        <w:rPr>
          <w:rFonts w:ascii="Times New Roman" w:eastAsiaTheme="minorEastAsia" w:hAnsi="Times New Roman" w:cs="Times New Roman"/>
          <w:color w:val="000000" w:themeColor="text1"/>
          <w:kern w:val="24"/>
          <w:position w:val="1"/>
          <w:sz w:val="24"/>
          <w:szCs w:val="72"/>
          <w:lang w:eastAsia="en-GB"/>
        </w:rPr>
        <w:t>edition, Wise, NY.</w:t>
      </w:r>
    </w:p>
    <w:p w:rsidR="001853F7" w:rsidRDefault="001853F7" w:rsidP="001853F7">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8.</w:t>
      </w:r>
      <w:r w:rsidRPr="001853F7">
        <w:rPr>
          <w:rFonts w:ascii="Times New Roman" w:eastAsiaTheme="minorEastAsia" w:hAnsi="Times New Roman" w:cs="Times New Roman"/>
          <w:color w:val="000000" w:themeColor="text1"/>
          <w:kern w:val="24"/>
          <w:position w:val="1"/>
          <w:sz w:val="24"/>
          <w:szCs w:val="72"/>
          <w:lang w:eastAsia="en-GB"/>
        </w:rPr>
        <w:t xml:space="preserve"> </w:t>
      </w:r>
      <w:proofErr w:type="spellStart"/>
      <w:r>
        <w:rPr>
          <w:rFonts w:ascii="Times New Roman" w:eastAsiaTheme="minorEastAsia" w:hAnsi="Times New Roman" w:cs="Times New Roman"/>
          <w:color w:val="000000" w:themeColor="text1"/>
          <w:kern w:val="24"/>
          <w:position w:val="1"/>
          <w:sz w:val="24"/>
          <w:szCs w:val="72"/>
          <w:lang w:eastAsia="en-GB"/>
        </w:rPr>
        <w:t>Luft</w:t>
      </w:r>
      <w:proofErr w:type="spellEnd"/>
      <w:r>
        <w:rPr>
          <w:rFonts w:ascii="Times New Roman" w:eastAsiaTheme="minorEastAsia" w:hAnsi="Times New Roman" w:cs="Times New Roman"/>
          <w:color w:val="000000" w:themeColor="text1"/>
          <w:kern w:val="24"/>
          <w:position w:val="1"/>
          <w:sz w:val="24"/>
          <w:szCs w:val="72"/>
          <w:lang w:eastAsia="en-GB"/>
        </w:rPr>
        <w:t xml:space="preserve">, J; </w:t>
      </w:r>
      <w:proofErr w:type="spellStart"/>
      <w:r>
        <w:rPr>
          <w:rFonts w:ascii="Times New Roman" w:eastAsiaTheme="minorEastAsia" w:hAnsi="Times New Roman" w:cs="Times New Roman"/>
          <w:color w:val="000000" w:themeColor="text1"/>
          <w:kern w:val="24"/>
          <w:position w:val="1"/>
          <w:sz w:val="24"/>
          <w:szCs w:val="72"/>
          <w:lang w:eastAsia="en-GB"/>
        </w:rPr>
        <w:t>Ingham</w:t>
      </w:r>
      <w:proofErr w:type="spellEnd"/>
      <w:r>
        <w:rPr>
          <w:rFonts w:ascii="Times New Roman" w:eastAsiaTheme="minorEastAsia" w:hAnsi="Times New Roman" w:cs="Times New Roman"/>
          <w:color w:val="000000" w:themeColor="text1"/>
          <w:kern w:val="24"/>
          <w:position w:val="1"/>
          <w:sz w:val="24"/>
          <w:szCs w:val="72"/>
          <w:lang w:eastAsia="en-GB"/>
        </w:rPr>
        <w:t>, H</w:t>
      </w:r>
      <w:proofErr w:type="gramStart"/>
      <w:r>
        <w:rPr>
          <w:rFonts w:ascii="Times New Roman" w:eastAsiaTheme="minorEastAsia" w:hAnsi="Times New Roman" w:cs="Times New Roman"/>
          <w:color w:val="000000" w:themeColor="text1"/>
          <w:kern w:val="24"/>
          <w:position w:val="1"/>
          <w:sz w:val="24"/>
          <w:szCs w:val="72"/>
          <w:lang w:eastAsia="en-GB"/>
        </w:rPr>
        <w:t>.(</w:t>
      </w:r>
      <w:proofErr w:type="gramEnd"/>
      <w:r>
        <w:rPr>
          <w:rFonts w:ascii="Times New Roman" w:eastAsiaTheme="minorEastAsia" w:hAnsi="Times New Roman" w:cs="Times New Roman"/>
          <w:color w:val="000000" w:themeColor="text1"/>
          <w:kern w:val="24"/>
          <w:position w:val="1"/>
          <w:sz w:val="24"/>
          <w:szCs w:val="72"/>
          <w:lang w:eastAsia="en-GB"/>
        </w:rPr>
        <w:t>1955), The Johari Window, a graphic model of interpersonal awareness,</w:t>
      </w:r>
      <w:r>
        <w:rPr>
          <w:rFonts w:ascii="Times New Roman" w:eastAsiaTheme="minorEastAsia" w:hAnsi="Times New Roman" w:cs="Times New Roman"/>
          <w:color w:val="000000" w:themeColor="text1"/>
          <w:kern w:val="24"/>
          <w:position w:val="1"/>
          <w:sz w:val="24"/>
          <w:szCs w:val="72"/>
          <w:lang w:eastAsia="en-GB"/>
        </w:rPr>
        <w:t xml:space="preserve"> UCLA</w:t>
      </w:r>
    </w:p>
    <w:p w:rsidR="001853F7" w:rsidRDefault="001853F7" w:rsidP="001853F7">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9. </w:t>
      </w:r>
      <w:r>
        <w:rPr>
          <w:rFonts w:ascii="Times New Roman" w:eastAsiaTheme="minorEastAsia" w:hAnsi="Times New Roman" w:cs="Times New Roman"/>
          <w:color w:val="000000" w:themeColor="text1"/>
          <w:kern w:val="24"/>
          <w:position w:val="1"/>
          <w:sz w:val="24"/>
          <w:szCs w:val="72"/>
          <w:lang w:eastAsia="en-GB"/>
        </w:rPr>
        <w:t xml:space="preserve">Peter Drucker, (1954), </w:t>
      </w:r>
      <w:proofErr w:type="gramStart"/>
      <w:r>
        <w:rPr>
          <w:rFonts w:ascii="Times New Roman" w:eastAsiaTheme="minorEastAsia" w:hAnsi="Times New Roman" w:cs="Times New Roman"/>
          <w:color w:val="000000" w:themeColor="text1"/>
          <w:kern w:val="24"/>
          <w:position w:val="1"/>
          <w:sz w:val="24"/>
          <w:szCs w:val="72"/>
          <w:lang w:eastAsia="en-GB"/>
        </w:rPr>
        <w:t>The</w:t>
      </w:r>
      <w:proofErr w:type="gramEnd"/>
      <w:r>
        <w:rPr>
          <w:rFonts w:ascii="Times New Roman" w:eastAsiaTheme="minorEastAsia" w:hAnsi="Times New Roman" w:cs="Times New Roman"/>
          <w:color w:val="000000" w:themeColor="text1"/>
          <w:kern w:val="24"/>
          <w:position w:val="1"/>
          <w:sz w:val="24"/>
          <w:szCs w:val="72"/>
          <w:lang w:eastAsia="en-GB"/>
        </w:rPr>
        <w:t xml:space="preserve"> Practice of Management by Objectives.</w:t>
      </w:r>
    </w:p>
    <w:p w:rsidR="001853F7" w:rsidRDefault="001853F7" w:rsidP="001853F7">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10. </w:t>
      </w:r>
      <w:r>
        <w:rPr>
          <w:rFonts w:ascii="Times New Roman" w:eastAsiaTheme="minorEastAsia" w:hAnsi="Times New Roman" w:cs="Times New Roman"/>
          <w:color w:val="000000" w:themeColor="text1"/>
          <w:kern w:val="24"/>
          <w:position w:val="1"/>
          <w:sz w:val="24"/>
          <w:szCs w:val="72"/>
          <w:lang w:eastAsia="en-GB"/>
        </w:rPr>
        <w:t xml:space="preserve">Peter Morgan, (2017), The Business Student’s Guide to Study and </w:t>
      </w:r>
      <w:proofErr w:type="spellStart"/>
      <w:r>
        <w:rPr>
          <w:rFonts w:ascii="Times New Roman" w:eastAsiaTheme="minorEastAsia" w:hAnsi="Times New Roman" w:cs="Times New Roman"/>
          <w:color w:val="000000" w:themeColor="text1"/>
          <w:kern w:val="24"/>
          <w:position w:val="1"/>
          <w:sz w:val="24"/>
          <w:szCs w:val="72"/>
          <w:lang w:eastAsia="en-GB"/>
        </w:rPr>
        <w:t>Employability</w:t>
      </w:r>
      <w:proofErr w:type="gramStart"/>
      <w:r>
        <w:rPr>
          <w:rFonts w:ascii="Times New Roman" w:eastAsiaTheme="minorEastAsia" w:hAnsi="Times New Roman" w:cs="Times New Roman"/>
          <w:color w:val="000000" w:themeColor="text1"/>
          <w:kern w:val="24"/>
          <w:position w:val="1"/>
          <w:sz w:val="24"/>
          <w:szCs w:val="72"/>
          <w:lang w:eastAsia="en-GB"/>
        </w:rPr>
        <w:t>,Sage</w:t>
      </w:r>
      <w:proofErr w:type="spellEnd"/>
      <w:proofErr w:type="gramEnd"/>
    </w:p>
    <w:p w:rsidR="009F5FDC" w:rsidRDefault="001853F7" w:rsidP="001853F7">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11. </w:t>
      </w:r>
      <w:r>
        <w:rPr>
          <w:rFonts w:ascii="Times New Roman" w:eastAsiaTheme="minorEastAsia" w:hAnsi="Times New Roman" w:cs="Times New Roman"/>
          <w:color w:val="000000" w:themeColor="text1"/>
          <w:kern w:val="24"/>
          <w:position w:val="1"/>
          <w:sz w:val="24"/>
          <w:szCs w:val="72"/>
          <w:lang w:eastAsia="en-GB"/>
        </w:rPr>
        <w:t>Stella Cottrell, (2015), Skills For Success, 3</w:t>
      </w:r>
      <w:r w:rsidRPr="002846C9">
        <w:rPr>
          <w:rFonts w:ascii="Times New Roman" w:eastAsiaTheme="minorEastAsia" w:hAnsi="Times New Roman" w:cs="Times New Roman"/>
          <w:color w:val="000000" w:themeColor="text1"/>
          <w:kern w:val="24"/>
          <w:position w:val="1"/>
          <w:sz w:val="24"/>
          <w:szCs w:val="72"/>
          <w:vertAlign w:val="superscript"/>
          <w:lang w:eastAsia="en-GB"/>
        </w:rPr>
        <w:t>rd</w:t>
      </w:r>
      <w:r>
        <w:rPr>
          <w:rFonts w:ascii="Times New Roman" w:eastAsiaTheme="minorEastAsia" w:hAnsi="Times New Roman" w:cs="Times New Roman"/>
          <w:color w:val="000000" w:themeColor="text1"/>
          <w:kern w:val="24"/>
          <w:position w:val="1"/>
          <w:sz w:val="24"/>
          <w:szCs w:val="72"/>
          <w:lang w:eastAsia="en-GB"/>
        </w:rPr>
        <w:t xml:space="preserve"> </w:t>
      </w:r>
      <w:proofErr w:type="spellStart"/>
      <w:r>
        <w:rPr>
          <w:rFonts w:ascii="Times New Roman" w:eastAsiaTheme="minorEastAsia" w:hAnsi="Times New Roman" w:cs="Times New Roman"/>
          <w:color w:val="000000" w:themeColor="text1"/>
          <w:kern w:val="24"/>
          <w:position w:val="1"/>
          <w:sz w:val="24"/>
          <w:szCs w:val="72"/>
          <w:lang w:eastAsia="en-GB"/>
        </w:rPr>
        <w:t>edition</w:t>
      </w:r>
      <w:proofErr w:type="gramStart"/>
      <w:r>
        <w:rPr>
          <w:rFonts w:ascii="Times New Roman" w:eastAsiaTheme="minorEastAsia" w:hAnsi="Times New Roman" w:cs="Times New Roman"/>
          <w:color w:val="000000" w:themeColor="text1"/>
          <w:kern w:val="24"/>
          <w:position w:val="1"/>
          <w:sz w:val="24"/>
          <w:szCs w:val="72"/>
          <w:lang w:eastAsia="en-GB"/>
        </w:rPr>
        <w:t>,Palgrave</w:t>
      </w:r>
      <w:proofErr w:type="spellEnd"/>
      <w:proofErr w:type="gramEnd"/>
    </w:p>
    <w:p w:rsidR="001853F7" w:rsidRPr="001853F7" w:rsidRDefault="001853F7" w:rsidP="001853F7">
      <w:pPr>
        <w:spacing w:before="200" w:after="0" w:line="288" w:lineRule="auto"/>
        <w:rPr>
          <w:rFonts w:ascii="Times New Roman" w:eastAsiaTheme="minorEastAsia" w:hAnsi="Times New Roman" w:cs="Times New Roman"/>
          <w:color w:val="000000" w:themeColor="text1"/>
          <w:kern w:val="24"/>
          <w:position w:val="1"/>
          <w:sz w:val="2"/>
          <w:szCs w:val="72"/>
          <w:lang w:eastAsia="en-GB"/>
        </w:rPr>
      </w:pPr>
    </w:p>
    <w:p w:rsidR="001853F7" w:rsidRDefault="001853F7" w:rsidP="001853F7">
      <w:pPr>
        <w:rPr>
          <w:rFonts w:ascii="Times New Roman" w:hAnsi="Times New Roman" w:cs="Times New Roman"/>
          <w:b/>
          <w:sz w:val="24"/>
        </w:rPr>
      </w:pPr>
      <w:r>
        <w:rPr>
          <w:rFonts w:ascii="Times New Roman" w:eastAsia="Times New Roman" w:hAnsi="Times New Roman" w:cs="Times New Roman"/>
          <w:color w:val="000000"/>
          <w:sz w:val="24"/>
          <w:szCs w:val="24"/>
          <w:lang w:eastAsia="en-GB"/>
        </w:rPr>
        <w:t>12</w:t>
      </w:r>
      <w:proofErr w:type="gramStart"/>
      <w:r>
        <w:rPr>
          <w:rFonts w:ascii="Times New Roman" w:eastAsia="Times New Roman" w:hAnsi="Times New Roman" w:cs="Times New Roman"/>
          <w:color w:val="000000"/>
          <w:sz w:val="24"/>
          <w:szCs w:val="24"/>
          <w:lang w:eastAsia="en-GB"/>
        </w:rPr>
        <w:t>.</w:t>
      </w:r>
      <w:r>
        <w:rPr>
          <w:rFonts w:ascii="Times New Roman" w:eastAsiaTheme="minorEastAsia" w:hAnsi="Times New Roman" w:cs="Times New Roman"/>
          <w:color w:val="000000" w:themeColor="text1"/>
          <w:kern w:val="24"/>
          <w:position w:val="1"/>
          <w:sz w:val="24"/>
          <w:szCs w:val="72"/>
          <w:lang w:eastAsia="en-GB"/>
        </w:rPr>
        <w:t>.</w:t>
      </w:r>
      <w:proofErr w:type="gramEnd"/>
      <w:r>
        <w:rPr>
          <w:rFonts w:ascii="Times New Roman" w:eastAsiaTheme="minorEastAsia" w:hAnsi="Times New Roman" w:cs="Times New Roman"/>
          <w:color w:val="000000" w:themeColor="text1"/>
          <w:kern w:val="24"/>
          <w:position w:val="1"/>
          <w:sz w:val="24"/>
          <w:szCs w:val="72"/>
          <w:lang w:eastAsia="en-GB"/>
        </w:rPr>
        <w:t xml:space="preserve"> </w:t>
      </w:r>
      <w:hyperlink r:id="rId8" w:history="1">
        <w:r w:rsidRPr="009F5FDC">
          <w:rPr>
            <w:rFonts w:ascii="Times New Roman" w:eastAsiaTheme="minorEastAsia" w:hAnsi="Times New Roman" w:cs="Times New Roman"/>
            <w:bCs/>
            <w:color w:val="000000" w:themeColor="text1"/>
            <w:kern w:val="24"/>
            <w:position w:val="1"/>
            <w:sz w:val="24"/>
            <w:szCs w:val="24"/>
            <w:u w:val="single"/>
            <w:lang w:eastAsia="en-GB"/>
          </w:rPr>
          <w:t>https://www.gomadthinking.com/about/our-story/</w:t>
        </w:r>
      </w:hyperlink>
    </w:p>
    <w:p w:rsidR="009F5FDC" w:rsidRDefault="009F5FDC" w:rsidP="009F5FDC">
      <w:pPr>
        <w:spacing w:before="200" w:after="0" w:line="288" w:lineRule="auto"/>
        <w:jc w:val="center"/>
        <w:rPr>
          <w:rFonts w:ascii="Century Gothic" w:eastAsiaTheme="minorEastAsia" w:hAnsi="Century Gothic" w:cs="Calibri"/>
          <w:color w:val="000000" w:themeColor="text1"/>
          <w:kern w:val="24"/>
          <w:position w:val="1"/>
          <w:sz w:val="72"/>
          <w:szCs w:val="72"/>
          <w:lang w:eastAsia="en-GB"/>
        </w:rPr>
      </w:pPr>
    </w:p>
    <w:p w:rsidR="009F5FDC" w:rsidRPr="00041520" w:rsidRDefault="009F5FDC"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041520" w:rsidRDefault="00041520"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041520" w:rsidRPr="002846C9" w:rsidRDefault="00041520"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2846C9" w:rsidRPr="002846C9" w:rsidRDefault="002846C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r>
        <w:rPr>
          <w:rFonts w:ascii="Times New Roman" w:eastAsiaTheme="minorEastAsia" w:hAnsi="Times New Roman" w:cs="Times New Roman"/>
          <w:color w:val="000000" w:themeColor="text1"/>
          <w:kern w:val="24"/>
          <w:position w:val="1"/>
          <w:sz w:val="24"/>
          <w:szCs w:val="72"/>
          <w:lang w:eastAsia="en-GB"/>
        </w:rPr>
        <w:t xml:space="preserve"> </w:t>
      </w:r>
    </w:p>
    <w:p w:rsidR="002846C9" w:rsidRPr="00D34879" w:rsidRDefault="002846C9" w:rsidP="00D34879">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p w:rsidR="00D34879" w:rsidRPr="00D34879" w:rsidRDefault="00D34879" w:rsidP="00D34879">
      <w:pPr>
        <w:spacing w:before="200" w:after="0" w:line="288" w:lineRule="auto"/>
        <w:rPr>
          <w:rFonts w:ascii="Times New Roman" w:eastAsiaTheme="minorEastAsia" w:hAnsi="Times New Roman" w:cs="Times New Roman"/>
          <w:color w:val="000000" w:themeColor="text1"/>
          <w:kern w:val="24"/>
          <w:position w:val="1"/>
          <w:sz w:val="6"/>
          <w:szCs w:val="72"/>
          <w:lang w:eastAsia="en-GB"/>
        </w:rPr>
      </w:pPr>
    </w:p>
    <w:p w:rsidR="009B595A" w:rsidRPr="001853F7" w:rsidRDefault="009B595A" w:rsidP="001853F7">
      <w:pPr>
        <w:spacing w:before="200" w:after="0" w:line="288" w:lineRule="auto"/>
        <w:rPr>
          <w:rFonts w:ascii="Times New Roman" w:eastAsiaTheme="minorEastAsia" w:hAnsi="Times New Roman" w:cs="Times New Roman"/>
          <w:color w:val="000000" w:themeColor="text1"/>
          <w:kern w:val="24"/>
          <w:position w:val="1"/>
          <w:sz w:val="24"/>
          <w:szCs w:val="72"/>
          <w:lang w:eastAsia="en-GB"/>
        </w:rPr>
      </w:pPr>
    </w:p>
    <w:sectPr w:rsidR="009B595A" w:rsidRPr="001853F7" w:rsidSect="00955E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roximaNova">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3BEA"/>
    <w:multiLevelType w:val="multilevel"/>
    <w:tmpl w:val="6B16C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852922"/>
    <w:multiLevelType w:val="hybridMultilevel"/>
    <w:tmpl w:val="2B4ED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745E7F"/>
    <w:multiLevelType w:val="hybridMultilevel"/>
    <w:tmpl w:val="7A4AF66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2CF52CF"/>
    <w:multiLevelType w:val="hybridMultilevel"/>
    <w:tmpl w:val="0C5EBE0E"/>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085851"/>
    <w:multiLevelType w:val="hybridMultilevel"/>
    <w:tmpl w:val="455C4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8602C86"/>
    <w:multiLevelType w:val="hybridMultilevel"/>
    <w:tmpl w:val="902C5F56"/>
    <w:lvl w:ilvl="0" w:tplc="C43A9DCA">
      <w:start w:val="1"/>
      <w:numFmt w:val="bullet"/>
      <w:lvlText w:val="•"/>
      <w:lvlJc w:val="left"/>
      <w:pPr>
        <w:tabs>
          <w:tab w:val="num" w:pos="720"/>
        </w:tabs>
        <w:ind w:left="720" w:hanging="360"/>
      </w:pPr>
      <w:rPr>
        <w:rFonts w:ascii="Arial" w:hAnsi="Arial" w:hint="default"/>
      </w:rPr>
    </w:lvl>
    <w:lvl w:ilvl="1" w:tplc="FEB86ACE" w:tentative="1">
      <w:start w:val="1"/>
      <w:numFmt w:val="bullet"/>
      <w:lvlText w:val="•"/>
      <w:lvlJc w:val="left"/>
      <w:pPr>
        <w:tabs>
          <w:tab w:val="num" w:pos="1440"/>
        </w:tabs>
        <w:ind w:left="1440" w:hanging="360"/>
      </w:pPr>
      <w:rPr>
        <w:rFonts w:ascii="Arial" w:hAnsi="Arial" w:hint="default"/>
      </w:rPr>
    </w:lvl>
    <w:lvl w:ilvl="2" w:tplc="BD308396" w:tentative="1">
      <w:start w:val="1"/>
      <w:numFmt w:val="bullet"/>
      <w:lvlText w:val="•"/>
      <w:lvlJc w:val="left"/>
      <w:pPr>
        <w:tabs>
          <w:tab w:val="num" w:pos="2160"/>
        </w:tabs>
        <w:ind w:left="2160" w:hanging="360"/>
      </w:pPr>
      <w:rPr>
        <w:rFonts w:ascii="Arial" w:hAnsi="Arial" w:hint="default"/>
      </w:rPr>
    </w:lvl>
    <w:lvl w:ilvl="3" w:tplc="984631CA" w:tentative="1">
      <w:start w:val="1"/>
      <w:numFmt w:val="bullet"/>
      <w:lvlText w:val="•"/>
      <w:lvlJc w:val="left"/>
      <w:pPr>
        <w:tabs>
          <w:tab w:val="num" w:pos="2880"/>
        </w:tabs>
        <w:ind w:left="2880" w:hanging="360"/>
      </w:pPr>
      <w:rPr>
        <w:rFonts w:ascii="Arial" w:hAnsi="Arial" w:hint="default"/>
      </w:rPr>
    </w:lvl>
    <w:lvl w:ilvl="4" w:tplc="8FBA561A" w:tentative="1">
      <w:start w:val="1"/>
      <w:numFmt w:val="bullet"/>
      <w:lvlText w:val="•"/>
      <w:lvlJc w:val="left"/>
      <w:pPr>
        <w:tabs>
          <w:tab w:val="num" w:pos="3600"/>
        </w:tabs>
        <w:ind w:left="3600" w:hanging="360"/>
      </w:pPr>
      <w:rPr>
        <w:rFonts w:ascii="Arial" w:hAnsi="Arial" w:hint="default"/>
      </w:rPr>
    </w:lvl>
    <w:lvl w:ilvl="5" w:tplc="816A426E" w:tentative="1">
      <w:start w:val="1"/>
      <w:numFmt w:val="bullet"/>
      <w:lvlText w:val="•"/>
      <w:lvlJc w:val="left"/>
      <w:pPr>
        <w:tabs>
          <w:tab w:val="num" w:pos="4320"/>
        </w:tabs>
        <w:ind w:left="4320" w:hanging="360"/>
      </w:pPr>
      <w:rPr>
        <w:rFonts w:ascii="Arial" w:hAnsi="Arial" w:hint="default"/>
      </w:rPr>
    </w:lvl>
    <w:lvl w:ilvl="6" w:tplc="EF9CF082" w:tentative="1">
      <w:start w:val="1"/>
      <w:numFmt w:val="bullet"/>
      <w:lvlText w:val="•"/>
      <w:lvlJc w:val="left"/>
      <w:pPr>
        <w:tabs>
          <w:tab w:val="num" w:pos="5040"/>
        </w:tabs>
        <w:ind w:left="5040" w:hanging="360"/>
      </w:pPr>
      <w:rPr>
        <w:rFonts w:ascii="Arial" w:hAnsi="Arial" w:hint="default"/>
      </w:rPr>
    </w:lvl>
    <w:lvl w:ilvl="7" w:tplc="37BEBF80" w:tentative="1">
      <w:start w:val="1"/>
      <w:numFmt w:val="bullet"/>
      <w:lvlText w:val="•"/>
      <w:lvlJc w:val="left"/>
      <w:pPr>
        <w:tabs>
          <w:tab w:val="num" w:pos="5760"/>
        </w:tabs>
        <w:ind w:left="5760" w:hanging="360"/>
      </w:pPr>
      <w:rPr>
        <w:rFonts w:ascii="Arial" w:hAnsi="Arial" w:hint="default"/>
      </w:rPr>
    </w:lvl>
    <w:lvl w:ilvl="8" w:tplc="1FAC90C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F98"/>
    <w:rsid w:val="00036FD6"/>
    <w:rsid w:val="00041520"/>
    <w:rsid w:val="001853F7"/>
    <w:rsid w:val="00231488"/>
    <w:rsid w:val="002846C9"/>
    <w:rsid w:val="002A5868"/>
    <w:rsid w:val="004A6136"/>
    <w:rsid w:val="007E100E"/>
    <w:rsid w:val="00805971"/>
    <w:rsid w:val="008546B6"/>
    <w:rsid w:val="009079B6"/>
    <w:rsid w:val="00955E29"/>
    <w:rsid w:val="009A135D"/>
    <w:rsid w:val="009B595A"/>
    <w:rsid w:val="009B7ADE"/>
    <w:rsid w:val="009F5FDC"/>
    <w:rsid w:val="00AA3F98"/>
    <w:rsid w:val="00BB683A"/>
    <w:rsid w:val="00D34879"/>
    <w:rsid w:val="00DE3B0D"/>
    <w:rsid w:val="00F30EFC"/>
    <w:rsid w:val="00FC5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A3F98"/>
    <w:pPr>
      <w:spacing w:after="0" w:line="240" w:lineRule="auto"/>
    </w:pPr>
  </w:style>
  <w:style w:type="table" w:styleId="TableGrid">
    <w:name w:val="Table Grid"/>
    <w:basedOn w:val="TableNormal"/>
    <w:uiPriority w:val="59"/>
    <w:rsid w:val="00AA3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F98"/>
    <w:rPr>
      <w:rFonts w:ascii="Tahoma" w:hAnsi="Tahoma" w:cs="Tahoma"/>
      <w:sz w:val="16"/>
      <w:szCs w:val="16"/>
    </w:rPr>
  </w:style>
  <w:style w:type="paragraph" w:styleId="ListParagraph">
    <w:name w:val="List Paragraph"/>
    <w:basedOn w:val="Normal"/>
    <w:uiPriority w:val="34"/>
    <w:qFormat/>
    <w:rsid w:val="00FC5D4A"/>
    <w:pPr>
      <w:ind w:left="720"/>
      <w:contextualSpacing/>
    </w:pPr>
  </w:style>
  <w:style w:type="character" w:styleId="Hyperlink">
    <w:name w:val="Hyperlink"/>
    <w:basedOn w:val="DefaultParagraphFont"/>
    <w:uiPriority w:val="99"/>
    <w:semiHidden/>
    <w:unhideWhenUsed/>
    <w:rsid w:val="002846C9"/>
    <w:rPr>
      <w:color w:val="0000FF"/>
      <w:u w:val="single"/>
    </w:rPr>
  </w:style>
  <w:style w:type="character" w:customStyle="1" w:styleId="NoSpacingChar">
    <w:name w:val="No Spacing Char"/>
    <w:basedOn w:val="DefaultParagraphFont"/>
    <w:link w:val="NoSpacing"/>
    <w:uiPriority w:val="1"/>
    <w:rsid w:val="00955E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A3F98"/>
    <w:pPr>
      <w:spacing w:after="0" w:line="240" w:lineRule="auto"/>
    </w:pPr>
  </w:style>
  <w:style w:type="table" w:styleId="TableGrid">
    <w:name w:val="Table Grid"/>
    <w:basedOn w:val="TableNormal"/>
    <w:uiPriority w:val="59"/>
    <w:rsid w:val="00AA3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F98"/>
    <w:rPr>
      <w:rFonts w:ascii="Tahoma" w:hAnsi="Tahoma" w:cs="Tahoma"/>
      <w:sz w:val="16"/>
      <w:szCs w:val="16"/>
    </w:rPr>
  </w:style>
  <w:style w:type="paragraph" w:styleId="ListParagraph">
    <w:name w:val="List Paragraph"/>
    <w:basedOn w:val="Normal"/>
    <w:uiPriority w:val="34"/>
    <w:qFormat/>
    <w:rsid w:val="00FC5D4A"/>
    <w:pPr>
      <w:ind w:left="720"/>
      <w:contextualSpacing/>
    </w:pPr>
  </w:style>
  <w:style w:type="character" w:styleId="Hyperlink">
    <w:name w:val="Hyperlink"/>
    <w:basedOn w:val="DefaultParagraphFont"/>
    <w:uiPriority w:val="99"/>
    <w:semiHidden/>
    <w:unhideWhenUsed/>
    <w:rsid w:val="002846C9"/>
    <w:rPr>
      <w:color w:val="0000FF"/>
      <w:u w:val="single"/>
    </w:rPr>
  </w:style>
  <w:style w:type="character" w:customStyle="1" w:styleId="NoSpacingChar">
    <w:name w:val="No Spacing Char"/>
    <w:basedOn w:val="DefaultParagraphFont"/>
    <w:link w:val="NoSpacing"/>
    <w:uiPriority w:val="1"/>
    <w:rsid w:val="00955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3902">
      <w:bodyDiv w:val="1"/>
      <w:marLeft w:val="0"/>
      <w:marRight w:val="0"/>
      <w:marTop w:val="0"/>
      <w:marBottom w:val="0"/>
      <w:divBdr>
        <w:top w:val="none" w:sz="0" w:space="0" w:color="auto"/>
        <w:left w:val="none" w:sz="0" w:space="0" w:color="auto"/>
        <w:bottom w:val="none" w:sz="0" w:space="0" w:color="auto"/>
        <w:right w:val="none" w:sz="0" w:space="0" w:color="auto"/>
      </w:divBdr>
    </w:div>
    <w:div w:id="1601721284">
      <w:bodyDiv w:val="1"/>
      <w:marLeft w:val="0"/>
      <w:marRight w:val="0"/>
      <w:marTop w:val="0"/>
      <w:marBottom w:val="0"/>
      <w:divBdr>
        <w:top w:val="none" w:sz="0" w:space="0" w:color="auto"/>
        <w:left w:val="none" w:sz="0" w:space="0" w:color="auto"/>
        <w:bottom w:val="none" w:sz="0" w:space="0" w:color="auto"/>
        <w:right w:val="none" w:sz="0" w:space="0" w:color="auto"/>
      </w:divBdr>
      <w:divsChild>
        <w:div w:id="180866385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madthinking.com/about/our-story/"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674CFAE7C50485CB6641AA9AB712512"/>
        <w:category>
          <w:name w:val="General"/>
          <w:gallery w:val="placeholder"/>
        </w:category>
        <w:types>
          <w:type w:val="bbPlcHdr"/>
        </w:types>
        <w:behaviors>
          <w:behavior w:val="content"/>
        </w:behaviors>
        <w:guid w:val="{F779D058-180A-4399-ADAE-9464FABDEA06}"/>
      </w:docPartPr>
      <w:docPartBody>
        <w:p w:rsidR="00000000" w:rsidRDefault="00BD6D17" w:rsidP="00BD6D17">
          <w:pPr>
            <w:pStyle w:val="A674CFAE7C50485CB6641AA9AB712512"/>
          </w:pPr>
          <w:r>
            <w:rPr>
              <w:rFonts w:asciiTheme="majorHAnsi" w:eastAsiaTheme="majorEastAsia" w:hAnsiTheme="majorHAnsi" w:cstheme="majorBidi"/>
              <w:caps/>
            </w:rPr>
            <w:t>[Type the company name]</w:t>
          </w:r>
        </w:p>
      </w:docPartBody>
    </w:docPart>
    <w:docPart>
      <w:docPartPr>
        <w:name w:val="5B0F43CF782045B1AFF2ACFB3EE25DBF"/>
        <w:category>
          <w:name w:val="General"/>
          <w:gallery w:val="placeholder"/>
        </w:category>
        <w:types>
          <w:type w:val="bbPlcHdr"/>
        </w:types>
        <w:behaviors>
          <w:behavior w:val="content"/>
        </w:behaviors>
        <w:guid w:val="{047D0374-C1A4-4495-A2DC-97FA5B267A9F}"/>
      </w:docPartPr>
      <w:docPartBody>
        <w:p w:rsidR="00000000" w:rsidRDefault="00BD6D17" w:rsidP="00BD6D17">
          <w:pPr>
            <w:pStyle w:val="5B0F43CF782045B1AFF2ACFB3EE25DBF"/>
          </w:pPr>
          <w:r>
            <w:rPr>
              <w:rFonts w:asciiTheme="majorHAnsi" w:eastAsiaTheme="majorEastAsia" w:hAnsiTheme="majorHAnsi" w:cstheme="majorBidi"/>
              <w:sz w:val="80"/>
              <w:szCs w:val="80"/>
            </w:rPr>
            <w:t>[Type the document title]</w:t>
          </w:r>
        </w:p>
      </w:docPartBody>
    </w:docPart>
    <w:docPart>
      <w:docPartPr>
        <w:name w:val="2AD06D05BF43475D9EF9C078E4EDC7F7"/>
        <w:category>
          <w:name w:val="General"/>
          <w:gallery w:val="placeholder"/>
        </w:category>
        <w:types>
          <w:type w:val="bbPlcHdr"/>
        </w:types>
        <w:behaviors>
          <w:behavior w:val="content"/>
        </w:behaviors>
        <w:guid w:val="{4CEAB6BF-1EB6-452C-B2C0-93C5CCF81609}"/>
      </w:docPartPr>
      <w:docPartBody>
        <w:p w:rsidR="00000000" w:rsidRDefault="00BD6D17" w:rsidP="00BD6D17">
          <w:pPr>
            <w:pStyle w:val="2AD06D05BF43475D9EF9C078E4EDC7F7"/>
          </w:pPr>
          <w:r>
            <w:rPr>
              <w:rFonts w:asciiTheme="majorHAnsi" w:eastAsiaTheme="majorEastAsia" w:hAnsiTheme="majorHAnsi" w:cstheme="majorBidi"/>
              <w:sz w:val="44"/>
              <w:szCs w:val="44"/>
            </w:rPr>
            <w:t>[Type the document subtitle]</w:t>
          </w:r>
        </w:p>
      </w:docPartBody>
    </w:docPart>
    <w:docPart>
      <w:docPartPr>
        <w:name w:val="5794AC89E78A4244A26F42E3EE29D2CB"/>
        <w:category>
          <w:name w:val="General"/>
          <w:gallery w:val="placeholder"/>
        </w:category>
        <w:types>
          <w:type w:val="bbPlcHdr"/>
        </w:types>
        <w:behaviors>
          <w:behavior w:val="content"/>
        </w:behaviors>
        <w:guid w:val="{AB5A9C13-CD88-49CF-938C-B16B6AB55EBF}"/>
      </w:docPartPr>
      <w:docPartBody>
        <w:p w:rsidR="00000000" w:rsidRDefault="00BD6D17" w:rsidP="00BD6D17">
          <w:pPr>
            <w:pStyle w:val="5794AC89E78A4244A26F42E3EE29D2CB"/>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roximaNova">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D17"/>
    <w:rsid w:val="006A5312"/>
    <w:rsid w:val="00BD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F8B24EC77840A584083F9FC9E97044">
    <w:name w:val="BFF8B24EC77840A584083F9FC9E97044"/>
    <w:rsid w:val="00BD6D17"/>
  </w:style>
  <w:style w:type="paragraph" w:customStyle="1" w:styleId="9D435BF7BCF54CF18E851A5BC1D45BD0">
    <w:name w:val="9D435BF7BCF54CF18E851A5BC1D45BD0"/>
    <w:rsid w:val="00BD6D17"/>
  </w:style>
  <w:style w:type="paragraph" w:customStyle="1" w:styleId="E9A6A3222E3642999F81DF7001A16898">
    <w:name w:val="E9A6A3222E3642999F81DF7001A16898"/>
    <w:rsid w:val="00BD6D17"/>
  </w:style>
  <w:style w:type="paragraph" w:customStyle="1" w:styleId="819D2A52FE7844BE8EC5DB9C92F72A1F">
    <w:name w:val="819D2A52FE7844BE8EC5DB9C92F72A1F"/>
    <w:rsid w:val="00BD6D17"/>
  </w:style>
  <w:style w:type="paragraph" w:customStyle="1" w:styleId="4890B27E4DAE45BCB1D3675F551F59B8">
    <w:name w:val="4890B27E4DAE45BCB1D3675F551F59B8"/>
    <w:rsid w:val="00BD6D17"/>
  </w:style>
  <w:style w:type="paragraph" w:customStyle="1" w:styleId="C0014C25E34E4F3C951A4B1AC7DE2F6B">
    <w:name w:val="C0014C25E34E4F3C951A4B1AC7DE2F6B"/>
    <w:rsid w:val="00BD6D17"/>
  </w:style>
  <w:style w:type="paragraph" w:customStyle="1" w:styleId="1537981DCC21448592220DA2FB2FF485">
    <w:name w:val="1537981DCC21448592220DA2FB2FF485"/>
    <w:rsid w:val="00BD6D17"/>
  </w:style>
  <w:style w:type="paragraph" w:customStyle="1" w:styleId="381CD3D3B66D4E5A82EB59303B702118">
    <w:name w:val="381CD3D3B66D4E5A82EB59303B702118"/>
    <w:rsid w:val="00BD6D17"/>
  </w:style>
  <w:style w:type="paragraph" w:customStyle="1" w:styleId="E2E450F87D7843AB82C5F64EFB047BBC">
    <w:name w:val="E2E450F87D7843AB82C5F64EFB047BBC"/>
    <w:rsid w:val="00BD6D17"/>
  </w:style>
  <w:style w:type="paragraph" w:customStyle="1" w:styleId="C669AB9DD3E94B41ADCE25C0A2E3BF2E">
    <w:name w:val="C669AB9DD3E94B41ADCE25C0A2E3BF2E"/>
    <w:rsid w:val="00BD6D17"/>
  </w:style>
  <w:style w:type="paragraph" w:customStyle="1" w:styleId="B6267957C3A14A179C22391230F451A5">
    <w:name w:val="B6267957C3A14A179C22391230F451A5"/>
    <w:rsid w:val="00BD6D17"/>
  </w:style>
  <w:style w:type="paragraph" w:customStyle="1" w:styleId="A674CFAE7C50485CB6641AA9AB712512">
    <w:name w:val="A674CFAE7C50485CB6641AA9AB712512"/>
    <w:rsid w:val="00BD6D17"/>
  </w:style>
  <w:style w:type="paragraph" w:customStyle="1" w:styleId="5B0F43CF782045B1AFF2ACFB3EE25DBF">
    <w:name w:val="5B0F43CF782045B1AFF2ACFB3EE25DBF"/>
    <w:rsid w:val="00BD6D17"/>
  </w:style>
  <w:style w:type="paragraph" w:customStyle="1" w:styleId="2AD06D05BF43475D9EF9C078E4EDC7F7">
    <w:name w:val="2AD06D05BF43475D9EF9C078E4EDC7F7"/>
    <w:rsid w:val="00BD6D17"/>
  </w:style>
  <w:style w:type="paragraph" w:customStyle="1" w:styleId="D792FBACBA80422A83D6C3EEA3B97B57">
    <w:name w:val="D792FBACBA80422A83D6C3EEA3B97B57"/>
    <w:rsid w:val="00BD6D17"/>
  </w:style>
  <w:style w:type="paragraph" w:customStyle="1" w:styleId="5794AC89E78A4244A26F42E3EE29D2CB">
    <w:name w:val="5794AC89E78A4244A26F42E3EE29D2CB"/>
    <w:rsid w:val="00BD6D17"/>
  </w:style>
  <w:style w:type="paragraph" w:customStyle="1" w:styleId="A9C4E18D193C460D907DC20B9A5A529D">
    <w:name w:val="A9C4E18D193C460D907DC20B9A5A529D"/>
    <w:rsid w:val="00BD6D1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F8B24EC77840A584083F9FC9E97044">
    <w:name w:val="BFF8B24EC77840A584083F9FC9E97044"/>
    <w:rsid w:val="00BD6D17"/>
  </w:style>
  <w:style w:type="paragraph" w:customStyle="1" w:styleId="9D435BF7BCF54CF18E851A5BC1D45BD0">
    <w:name w:val="9D435BF7BCF54CF18E851A5BC1D45BD0"/>
    <w:rsid w:val="00BD6D17"/>
  </w:style>
  <w:style w:type="paragraph" w:customStyle="1" w:styleId="E9A6A3222E3642999F81DF7001A16898">
    <w:name w:val="E9A6A3222E3642999F81DF7001A16898"/>
    <w:rsid w:val="00BD6D17"/>
  </w:style>
  <w:style w:type="paragraph" w:customStyle="1" w:styleId="819D2A52FE7844BE8EC5DB9C92F72A1F">
    <w:name w:val="819D2A52FE7844BE8EC5DB9C92F72A1F"/>
    <w:rsid w:val="00BD6D17"/>
  </w:style>
  <w:style w:type="paragraph" w:customStyle="1" w:styleId="4890B27E4DAE45BCB1D3675F551F59B8">
    <w:name w:val="4890B27E4DAE45BCB1D3675F551F59B8"/>
    <w:rsid w:val="00BD6D17"/>
  </w:style>
  <w:style w:type="paragraph" w:customStyle="1" w:styleId="C0014C25E34E4F3C951A4B1AC7DE2F6B">
    <w:name w:val="C0014C25E34E4F3C951A4B1AC7DE2F6B"/>
    <w:rsid w:val="00BD6D17"/>
  </w:style>
  <w:style w:type="paragraph" w:customStyle="1" w:styleId="1537981DCC21448592220DA2FB2FF485">
    <w:name w:val="1537981DCC21448592220DA2FB2FF485"/>
    <w:rsid w:val="00BD6D17"/>
  </w:style>
  <w:style w:type="paragraph" w:customStyle="1" w:styleId="381CD3D3B66D4E5A82EB59303B702118">
    <w:name w:val="381CD3D3B66D4E5A82EB59303B702118"/>
    <w:rsid w:val="00BD6D17"/>
  </w:style>
  <w:style w:type="paragraph" w:customStyle="1" w:styleId="E2E450F87D7843AB82C5F64EFB047BBC">
    <w:name w:val="E2E450F87D7843AB82C5F64EFB047BBC"/>
    <w:rsid w:val="00BD6D17"/>
  </w:style>
  <w:style w:type="paragraph" w:customStyle="1" w:styleId="C669AB9DD3E94B41ADCE25C0A2E3BF2E">
    <w:name w:val="C669AB9DD3E94B41ADCE25C0A2E3BF2E"/>
    <w:rsid w:val="00BD6D17"/>
  </w:style>
  <w:style w:type="paragraph" w:customStyle="1" w:styleId="B6267957C3A14A179C22391230F451A5">
    <w:name w:val="B6267957C3A14A179C22391230F451A5"/>
    <w:rsid w:val="00BD6D17"/>
  </w:style>
  <w:style w:type="paragraph" w:customStyle="1" w:styleId="A674CFAE7C50485CB6641AA9AB712512">
    <w:name w:val="A674CFAE7C50485CB6641AA9AB712512"/>
    <w:rsid w:val="00BD6D17"/>
  </w:style>
  <w:style w:type="paragraph" w:customStyle="1" w:styleId="5B0F43CF782045B1AFF2ACFB3EE25DBF">
    <w:name w:val="5B0F43CF782045B1AFF2ACFB3EE25DBF"/>
    <w:rsid w:val="00BD6D17"/>
  </w:style>
  <w:style w:type="paragraph" w:customStyle="1" w:styleId="2AD06D05BF43475D9EF9C078E4EDC7F7">
    <w:name w:val="2AD06D05BF43475D9EF9C078E4EDC7F7"/>
    <w:rsid w:val="00BD6D17"/>
  </w:style>
  <w:style w:type="paragraph" w:customStyle="1" w:styleId="D792FBACBA80422A83D6C3EEA3B97B57">
    <w:name w:val="D792FBACBA80422A83D6C3EEA3B97B57"/>
    <w:rsid w:val="00BD6D17"/>
  </w:style>
  <w:style w:type="paragraph" w:customStyle="1" w:styleId="5794AC89E78A4244A26F42E3EE29D2CB">
    <w:name w:val="5794AC89E78A4244A26F42E3EE29D2CB"/>
    <w:rsid w:val="00BD6D17"/>
  </w:style>
  <w:style w:type="paragraph" w:customStyle="1" w:styleId="A9C4E18D193C460D907DC20B9A5A529D">
    <w:name w:val="A9C4E18D193C460D907DC20B9A5A529D"/>
    <w:rsid w:val="00BD6D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Professional CAREER DEVELOPMENT</Company>
  <LinksUpToDate>false</LinksUpToDate>
  <CharactersWithSpaces>14638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1904060</dc:subject>
  <dc:creator>mypc</dc:creator>
  <cp:lastModifiedBy>mypc</cp:lastModifiedBy>
  <cp:revision>2</cp:revision>
  <dcterms:created xsi:type="dcterms:W3CDTF">2019-11-15T01:13:00Z</dcterms:created>
  <dcterms:modified xsi:type="dcterms:W3CDTF">2019-11-15T01:13:00Z</dcterms:modified>
</cp:coreProperties>
</file>