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756393" w:rsidP="00756393" w:rsidRDefault="00756393" w14:paraId="65206720" w14:textId="1725978A">
      <w:pPr>
        <w:jc w:val="center"/>
        <w:rPr>
          <w:rFonts w:ascii="Arial" w:hAnsi="Arial" w:cs="Arial"/>
          <w:b/>
          <w:sz w:val="32"/>
          <w:szCs w:val="32"/>
        </w:rPr>
      </w:pPr>
      <w:r w:rsidRPr="0005518F">
        <w:rPr>
          <w:bCs/>
          <w:noProof/>
        </w:rPr>
        <w:drawing>
          <wp:inline distT="0" distB="0" distL="0" distR="0" wp14:anchorId="0FAF52F8" wp14:editId="0FC86DB6">
            <wp:extent cx="2560320" cy="830580"/>
            <wp:effectExtent l="0" t="0" r="0" b="7620"/>
            <wp:docPr id="1444715973"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560320" cy="830580"/>
                    </a:xfrm>
                    <a:prstGeom prst="rect">
                      <a:avLst/>
                    </a:prstGeom>
                    <a:noFill/>
                    <a:ln>
                      <a:noFill/>
                    </a:ln>
                  </pic:spPr>
                </pic:pic>
              </a:graphicData>
            </a:graphic>
          </wp:inline>
        </w:drawing>
      </w:r>
    </w:p>
    <w:p w:rsidR="00756393" w:rsidP="00756393" w:rsidRDefault="00756393" w14:paraId="4AC5C266" w14:textId="77777777">
      <w:pPr>
        <w:jc w:val="center"/>
        <w:rPr>
          <w:rFonts w:ascii="Arial" w:hAnsi="Arial" w:cs="Arial"/>
          <w:b/>
          <w:sz w:val="32"/>
          <w:szCs w:val="32"/>
        </w:rPr>
      </w:pPr>
    </w:p>
    <w:p w:rsidR="00756393" w:rsidP="00756393" w:rsidRDefault="00756393" w14:paraId="3B282F67" w14:textId="77777777">
      <w:pPr>
        <w:jc w:val="center"/>
        <w:rPr>
          <w:rFonts w:ascii="Arial" w:hAnsi="Arial" w:cs="Arial"/>
          <w:b/>
          <w:sz w:val="32"/>
          <w:szCs w:val="32"/>
        </w:rPr>
      </w:pPr>
    </w:p>
    <w:p w:rsidR="00756393" w:rsidP="00756393" w:rsidRDefault="00756393" w14:paraId="2B3AEA26" w14:textId="272114D0">
      <w:pPr>
        <w:jc w:val="center"/>
        <w:rPr>
          <w:rFonts w:ascii="Arial" w:hAnsi="Arial" w:cs="Arial"/>
          <w:b/>
          <w:sz w:val="32"/>
          <w:szCs w:val="32"/>
        </w:rPr>
      </w:pPr>
      <w:r>
        <w:rPr>
          <w:rFonts w:ascii="Arial" w:hAnsi="Arial" w:cs="Arial"/>
          <w:b/>
          <w:sz w:val="32"/>
          <w:szCs w:val="32"/>
        </w:rPr>
        <w:t>Sophia Centre</w:t>
      </w:r>
    </w:p>
    <w:p w:rsidRPr="0027346E" w:rsidR="00756393" w:rsidP="00756393" w:rsidRDefault="00756393" w14:paraId="0E3574C5" w14:textId="77777777">
      <w:pPr>
        <w:jc w:val="center"/>
        <w:rPr>
          <w:rFonts w:ascii="Arial" w:hAnsi="Arial" w:cs="Arial"/>
          <w:b/>
          <w:sz w:val="32"/>
          <w:szCs w:val="32"/>
        </w:rPr>
      </w:pPr>
      <w:r>
        <w:rPr>
          <w:rFonts w:ascii="Arial" w:hAnsi="Arial" w:cs="Arial"/>
          <w:b/>
          <w:sz w:val="32"/>
          <w:szCs w:val="32"/>
        </w:rPr>
        <w:t>Institute of Education and Humanities</w:t>
      </w:r>
    </w:p>
    <w:p w:rsidR="00756393" w:rsidP="00756393" w:rsidRDefault="00756393" w14:paraId="33CD6F8D" w14:textId="77777777"/>
    <w:p w:rsidR="00756393" w:rsidP="00756393" w:rsidRDefault="00756393" w14:paraId="6B3D40B9" w14:textId="77777777">
      <w:pPr>
        <w:jc w:val="center"/>
        <w:rPr>
          <w:rFonts w:ascii="Arial" w:hAnsi="Arial" w:cs="Arial"/>
          <w:b/>
          <w:sz w:val="28"/>
          <w:szCs w:val="28"/>
        </w:rPr>
      </w:pPr>
      <w:r w:rsidRPr="003B0537">
        <w:rPr>
          <w:rFonts w:ascii="Arial" w:hAnsi="Arial" w:cs="Arial"/>
          <w:b/>
          <w:sz w:val="28"/>
          <w:szCs w:val="28"/>
        </w:rPr>
        <w:t>MA Dissertation Approval Form</w:t>
      </w:r>
    </w:p>
    <w:p w:rsidR="00756393" w:rsidP="00756393" w:rsidRDefault="00756393" w14:paraId="27E8E482" w14:textId="77777777">
      <w:pPr>
        <w:jc w:val="center"/>
        <w:rPr>
          <w:rFonts w:ascii="Arial" w:hAnsi="Arial" w:cs="Arial"/>
          <w:b/>
          <w:sz w:val="28"/>
          <w:szCs w:val="28"/>
        </w:rPr>
      </w:pPr>
    </w:p>
    <w:p w:rsidRPr="003B0537" w:rsidR="00756393" w:rsidP="00756393" w:rsidRDefault="00756393" w14:paraId="2C9306E6" w14:textId="77777777">
      <w:pPr>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62"/>
        <w:gridCol w:w="6568"/>
      </w:tblGrid>
      <w:tr w:rsidRPr="003B0537" w:rsidR="00756393" w:rsidTr="1E2E318D" w14:paraId="2E1F0C51" w14:textId="77777777">
        <w:tc>
          <w:tcPr>
            <w:tcW w:w="2088" w:type="dxa"/>
            <w:tcMar/>
            <w:vAlign w:val="center"/>
          </w:tcPr>
          <w:p w:rsidRPr="003B0537" w:rsidR="00756393" w:rsidP="0005518F" w:rsidRDefault="00756393" w14:paraId="1F7C7DD3" w14:textId="77777777">
            <w:pPr>
              <w:jc w:val="center"/>
              <w:rPr>
                <w:rFonts w:ascii="Arial" w:hAnsi="Arial" w:cs="Arial"/>
              </w:rPr>
            </w:pPr>
            <w:r>
              <w:rPr>
                <w:rFonts w:ascii="Arial" w:hAnsi="Arial" w:cs="Arial"/>
              </w:rPr>
              <w:t>Student N</w:t>
            </w:r>
            <w:r w:rsidRPr="003B0537">
              <w:rPr>
                <w:rFonts w:ascii="Arial" w:hAnsi="Arial" w:cs="Arial"/>
              </w:rPr>
              <w:t>ame</w:t>
            </w:r>
          </w:p>
        </w:tc>
        <w:tc>
          <w:tcPr>
            <w:tcW w:w="6768" w:type="dxa"/>
            <w:tcMar/>
          </w:tcPr>
          <w:p w:rsidRPr="003B0537" w:rsidR="00756393" w:rsidP="0005518F" w:rsidRDefault="00756393" w14:paraId="05F3BA15" w14:textId="77777777">
            <w:pPr>
              <w:rPr>
                <w:rFonts w:ascii="Arial" w:hAnsi="Arial" w:cs="Arial"/>
              </w:rPr>
            </w:pPr>
          </w:p>
          <w:p w:rsidRPr="003B0537" w:rsidR="00756393" w:rsidP="0005518F" w:rsidRDefault="00756393" w14:paraId="72367478" w14:textId="038732CB">
            <w:pPr>
              <w:rPr>
                <w:rFonts w:ascii="Arial" w:hAnsi="Arial" w:cs="Arial"/>
              </w:rPr>
            </w:pPr>
            <w:r w:rsidRPr="1E2E318D" w:rsidR="459117BA">
              <w:rPr>
                <w:rFonts w:ascii="Arial" w:hAnsi="Arial" w:cs="Arial"/>
              </w:rPr>
              <w:t>Kate Blackham</w:t>
            </w:r>
          </w:p>
        </w:tc>
      </w:tr>
      <w:tr w:rsidRPr="003B0537" w:rsidR="00756393" w:rsidTr="1E2E318D" w14:paraId="14FFAC41" w14:textId="77777777">
        <w:tc>
          <w:tcPr>
            <w:tcW w:w="2088" w:type="dxa"/>
            <w:tcMar/>
            <w:vAlign w:val="center"/>
          </w:tcPr>
          <w:p w:rsidRPr="003B0537" w:rsidR="00756393" w:rsidP="0005518F" w:rsidRDefault="00756393" w14:paraId="7828487A" w14:textId="77777777">
            <w:pPr>
              <w:jc w:val="center"/>
              <w:rPr>
                <w:rFonts w:ascii="Arial" w:hAnsi="Arial" w:cs="Arial"/>
              </w:rPr>
            </w:pPr>
            <w:r>
              <w:rPr>
                <w:rFonts w:ascii="Arial" w:hAnsi="Arial" w:cs="Arial"/>
              </w:rPr>
              <w:t>Degree S</w:t>
            </w:r>
            <w:r w:rsidRPr="003B0537">
              <w:rPr>
                <w:rFonts w:ascii="Arial" w:hAnsi="Arial" w:cs="Arial"/>
              </w:rPr>
              <w:t>cheme</w:t>
            </w:r>
          </w:p>
        </w:tc>
        <w:tc>
          <w:tcPr>
            <w:tcW w:w="6768" w:type="dxa"/>
            <w:tcMar/>
          </w:tcPr>
          <w:p w:rsidRPr="003B0537" w:rsidR="00756393" w:rsidP="0005518F" w:rsidRDefault="00756393" w14:paraId="3C717458" w14:textId="77777777">
            <w:pPr>
              <w:rPr>
                <w:rFonts w:ascii="Arial" w:hAnsi="Arial" w:cs="Arial"/>
              </w:rPr>
            </w:pPr>
          </w:p>
          <w:p w:rsidRPr="003B0537" w:rsidR="00756393" w:rsidP="0005518F" w:rsidRDefault="00756393" w14:paraId="67892FE7" w14:textId="77777777">
            <w:pPr>
              <w:rPr>
                <w:rFonts w:ascii="Arial" w:hAnsi="Arial" w:cs="Arial"/>
              </w:rPr>
            </w:pPr>
            <w:r>
              <w:rPr>
                <w:rFonts w:ascii="Arial" w:hAnsi="Arial" w:cs="Arial"/>
              </w:rPr>
              <w:t>MA CULTURAL ASTRONOMY AND ASTROLOGY</w:t>
            </w:r>
          </w:p>
        </w:tc>
      </w:tr>
      <w:tr w:rsidRPr="003B0537" w:rsidR="00756393" w:rsidTr="1E2E318D" w14:paraId="1BB88C07" w14:textId="77777777">
        <w:tc>
          <w:tcPr>
            <w:tcW w:w="2088" w:type="dxa"/>
            <w:tcMar/>
            <w:vAlign w:val="center"/>
          </w:tcPr>
          <w:p w:rsidR="00756393" w:rsidP="0005518F" w:rsidRDefault="00756393" w14:paraId="2F7FEC57" w14:textId="77777777">
            <w:pPr>
              <w:jc w:val="center"/>
              <w:rPr>
                <w:rFonts w:ascii="Arial" w:hAnsi="Arial" w:cs="Arial"/>
              </w:rPr>
            </w:pPr>
            <w:r>
              <w:rPr>
                <w:rFonts w:ascii="Arial" w:hAnsi="Arial" w:cs="Arial"/>
              </w:rPr>
              <w:t xml:space="preserve">Module code </w:t>
            </w:r>
          </w:p>
        </w:tc>
        <w:tc>
          <w:tcPr>
            <w:tcW w:w="6768" w:type="dxa"/>
            <w:tcMar/>
          </w:tcPr>
          <w:p w:rsidRPr="003B0537" w:rsidR="00756393" w:rsidP="0005518F" w:rsidRDefault="00756393" w14:paraId="599A9E52" w14:textId="77777777">
            <w:pPr>
              <w:rPr>
                <w:rFonts w:ascii="Arial" w:hAnsi="Arial" w:cs="Arial"/>
              </w:rPr>
            </w:pPr>
            <w:r>
              <w:rPr>
                <w:rFonts w:ascii="Arial" w:hAnsi="Arial" w:cs="Arial"/>
              </w:rPr>
              <w:t>HPCA 7022</w:t>
            </w:r>
          </w:p>
        </w:tc>
      </w:tr>
      <w:tr w:rsidRPr="003B0537" w:rsidR="00756393" w:rsidTr="1E2E318D" w14:paraId="057BF824" w14:textId="77777777">
        <w:tc>
          <w:tcPr>
            <w:tcW w:w="2088" w:type="dxa"/>
            <w:tcMar/>
            <w:vAlign w:val="center"/>
          </w:tcPr>
          <w:p w:rsidR="00756393" w:rsidP="0005518F" w:rsidRDefault="00756393" w14:paraId="11E0B306" w14:textId="77777777">
            <w:pPr>
              <w:jc w:val="center"/>
              <w:rPr>
                <w:rFonts w:ascii="Arial" w:hAnsi="Arial" w:cs="Arial"/>
              </w:rPr>
            </w:pPr>
            <w:r w:rsidRPr="003B0537">
              <w:rPr>
                <w:rFonts w:ascii="Arial" w:hAnsi="Arial" w:cs="Arial"/>
              </w:rPr>
              <w:t xml:space="preserve">Start </w:t>
            </w:r>
            <w:proofErr w:type="gramStart"/>
            <w:r w:rsidRPr="003B0537">
              <w:rPr>
                <w:rFonts w:ascii="Arial" w:hAnsi="Arial" w:cs="Arial"/>
              </w:rPr>
              <w:t>date</w:t>
            </w:r>
            <w:proofErr w:type="gramEnd"/>
          </w:p>
          <w:p w:rsidRPr="003B0537" w:rsidR="00756393" w:rsidP="0005518F" w:rsidRDefault="00756393" w14:paraId="7440B5C8" w14:textId="77777777">
            <w:pPr>
              <w:jc w:val="center"/>
              <w:rPr>
                <w:rFonts w:ascii="Arial" w:hAnsi="Arial" w:cs="Arial"/>
              </w:rPr>
            </w:pPr>
            <w:r>
              <w:rPr>
                <w:rFonts w:ascii="Arial" w:hAnsi="Arial" w:cs="Arial"/>
              </w:rPr>
              <w:t>(This will be after you have completed your 4</w:t>
            </w:r>
            <w:r w:rsidRPr="0027346E">
              <w:rPr>
                <w:rFonts w:ascii="Arial" w:hAnsi="Arial" w:cs="Arial"/>
                <w:vertAlign w:val="superscript"/>
              </w:rPr>
              <w:t>th</w:t>
            </w:r>
            <w:r>
              <w:rPr>
                <w:rFonts w:ascii="Arial" w:hAnsi="Arial" w:cs="Arial"/>
              </w:rPr>
              <w:t xml:space="preserve"> module) </w:t>
            </w:r>
          </w:p>
        </w:tc>
        <w:tc>
          <w:tcPr>
            <w:tcW w:w="6768" w:type="dxa"/>
            <w:tcMar/>
          </w:tcPr>
          <w:p w:rsidR="00756393" w:rsidP="0005518F" w:rsidRDefault="00756393" w14:paraId="718ABA3B" w14:textId="77777777">
            <w:pPr>
              <w:rPr>
                <w:rFonts w:ascii="Arial" w:hAnsi="Arial" w:cs="Arial"/>
              </w:rPr>
            </w:pPr>
          </w:p>
          <w:p w:rsidRPr="003B0537" w:rsidR="00756393" w:rsidP="0005518F" w:rsidRDefault="00756393" w14:paraId="72175DF2" w14:textId="1DA741B0">
            <w:pPr>
              <w:rPr>
                <w:rFonts w:ascii="Arial" w:hAnsi="Arial" w:cs="Arial"/>
              </w:rPr>
            </w:pPr>
            <w:r w:rsidRPr="1E2E318D" w:rsidR="3EAA7987">
              <w:rPr>
                <w:rFonts w:ascii="Arial" w:hAnsi="Arial" w:cs="Arial"/>
              </w:rPr>
              <w:t>16/9/2024</w:t>
            </w:r>
          </w:p>
        </w:tc>
      </w:tr>
      <w:tr w:rsidRPr="003B0537" w:rsidR="00756393" w:rsidTr="1E2E318D" w14:paraId="46917EFF" w14:textId="77777777">
        <w:tc>
          <w:tcPr>
            <w:tcW w:w="2088" w:type="dxa"/>
            <w:tcMar/>
            <w:vAlign w:val="center"/>
          </w:tcPr>
          <w:p w:rsidR="00756393" w:rsidP="0005518F" w:rsidRDefault="00756393" w14:paraId="7FEB2DDA" w14:textId="77777777">
            <w:pPr>
              <w:jc w:val="center"/>
              <w:rPr>
                <w:rFonts w:ascii="Arial" w:hAnsi="Arial" w:cs="Arial"/>
              </w:rPr>
            </w:pPr>
            <w:r>
              <w:rPr>
                <w:rFonts w:ascii="Arial" w:hAnsi="Arial" w:cs="Arial"/>
              </w:rPr>
              <w:t>Completion Date</w:t>
            </w:r>
          </w:p>
          <w:p w:rsidR="00756393" w:rsidP="0005518F" w:rsidRDefault="00756393" w14:paraId="7C4B0DE9" w14:textId="77777777">
            <w:pPr>
              <w:jc w:val="center"/>
              <w:rPr>
                <w:rFonts w:ascii="Arial" w:hAnsi="Arial" w:cs="Arial"/>
              </w:rPr>
            </w:pPr>
            <w:r>
              <w:rPr>
                <w:rFonts w:ascii="Arial" w:hAnsi="Arial" w:cs="Arial"/>
              </w:rPr>
              <w:t>(The date when your MA registration ends)</w:t>
            </w:r>
          </w:p>
          <w:p w:rsidRPr="003B0537" w:rsidR="00756393" w:rsidP="0005518F" w:rsidRDefault="00756393" w14:paraId="66619E73" w14:textId="77777777">
            <w:pPr>
              <w:jc w:val="center"/>
              <w:rPr>
                <w:rFonts w:ascii="Arial" w:hAnsi="Arial" w:cs="Arial"/>
              </w:rPr>
            </w:pPr>
          </w:p>
        </w:tc>
        <w:tc>
          <w:tcPr>
            <w:tcW w:w="6768" w:type="dxa"/>
            <w:tcMar/>
          </w:tcPr>
          <w:p w:rsidR="00756393" w:rsidP="0005518F" w:rsidRDefault="00756393" w14:paraId="4A0896E4" w14:textId="62391D8D">
            <w:pPr>
              <w:rPr>
                <w:rFonts w:ascii="Arial" w:hAnsi="Arial" w:cs="Arial"/>
              </w:rPr>
            </w:pPr>
            <w:r w:rsidRPr="1E2E318D" w:rsidR="733DADA3">
              <w:rPr>
                <w:rFonts w:ascii="Arial" w:hAnsi="Arial" w:cs="Arial"/>
              </w:rPr>
              <w:t>30/9/2025</w:t>
            </w:r>
          </w:p>
        </w:tc>
      </w:tr>
    </w:tbl>
    <w:p w:rsidRPr="003B0537" w:rsidR="00756393" w:rsidP="00756393" w:rsidRDefault="00756393" w14:paraId="56C1D221" w14:textId="77777777">
      <w:pPr>
        <w:rPr>
          <w:rFonts w:ascii="Arial" w:hAnsi="Arial" w:cs="Arial"/>
        </w:rPr>
      </w:pPr>
    </w:p>
    <w:p w:rsidRPr="003B0537" w:rsidR="00756393" w:rsidP="00756393" w:rsidRDefault="00756393" w14:paraId="64A71F7E" w14:textId="77777777">
      <w:pPr>
        <w:rPr>
          <w:rFonts w:ascii="Arial" w:hAnsi="Arial" w:cs="Arial"/>
        </w:rPr>
      </w:pPr>
    </w:p>
    <w:p w:rsidR="00756393" w:rsidP="00756393" w:rsidRDefault="00756393" w14:paraId="7A700700" w14:textId="79C959FF">
      <w:pPr>
        <w:rPr>
          <w:rFonts w:ascii="Arial" w:hAnsi="Arial" w:cs="Arial"/>
        </w:rPr>
      </w:pPr>
      <w:r w:rsidRPr="1E2E318D" w:rsidR="00756393">
        <w:rPr>
          <w:rFonts w:ascii="Arial" w:hAnsi="Arial" w:cs="Arial"/>
        </w:rPr>
        <w:t xml:space="preserve">I have completed </w:t>
      </w:r>
      <w:r w:rsidRPr="1E2E318D" w:rsidR="00756393">
        <w:rPr>
          <w:rFonts w:ascii="Arial" w:hAnsi="Arial" w:cs="Arial"/>
        </w:rPr>
        <w:t>Part</w:t>
      </w:r>
      <w:r w:rsidRPr="1E2E318D" w:rsidR="00756393">
        <w:rPr>
          <w:rFonts w:ascii="Arial" w:hAnsi="Arial" w:cs="Arial"/>
        </w:rPr>
        <w:t xml:space="preserve"> 1 of my degree.</w:t>
      </w:r>
    </w:p>
    <w:p w:rsidR="00756393" w:rsidP="00756393" w:rsidRDefault="00756393" w14:paraId="36C99039" w14:textId="77777777">
      <w:pPr>
        <w:rPr>
          <w:rFonts w:ascii="Arial" w:hAnsi="Arial" w:cs="Arial"/>
        </w:rPr>
      </w:pPr>
      <w:r>
        <w:rPr>
          <w:rFonts w:ascii="Arial" w:hAnsi="Arial" w:cs="Arial"/>
        </w:rPr>
        <w:t>*Please delete as appropriate.</w:t>
      </w:r>
    </w:p>
    <w:p w:rsidR="00756393" w:rsidP="00756393" w:rsidRDefault="00756393" w14:paraId="6DAEB30C" w14:textId="77777777">
      <w:pPr>
        <w:jc w:val="center"/>
        <w:rPr>
          <w:rFonts w:ascii="Arial" w:hAnsi="Arial" w:cs="Arial"/>
          <w:b/>
          <w:sz w:val="28"/>
          <w:szCs w:val="28"/>
        </w:rPr>
      </w:pPr>
    </w:p>
    <w:p w:rsidR="00756393" w:rsidP="00756393" w:rsidRDefault="00756393" w14:paraId="6DD66EB1" w14:textId="77777777">
      <w:pPr>
        <w:jc w:val="center"/>
        <w:rPr>
          <w:rFonts w:ascii="Arial" w:hAnsi="Arial" w:cs="Arial"/>
          <w:b/>
          <w:sz w:val="28"/>
          <w:szCs w:val="28"/>
        </w:rPr>
      </w:pPr>
    </w:p>
    <w:p w:rsidR="00756393" w:rsidP="00756393" w:rsidRDefault="00756393" w14:paraId="7168BB45" w14:textId="77777777">
      <w:pPr>
        <w:jc w:val="center"/>
        <w:rPr>
          <w:rFonts w:ascii="Arial" w:hAnsi="Arial" w:cs="Arial"/>
          <w:b/>
          <w:sz w:val="28"/>
          <w:szCs w:val="28"/>
        </w:rPr>
      </w:pPr>
    </w:p>
    <w:p w:rsidR="00756393" w:rsidP="00756393" w:rsidRDefault="00756393" w14:paraId="03D15D28" w14:textId="77777777">
      <w:pPr>
        <w:jc w:val="center"/>
        <w:rPr>
          <w:rFonts w:ascii="Arial" w:hAnsi="Arial" w:cs="Arial"/>
          <w:b/>
          <w:sz w:val="28"/>
          <w:szCs w:val="28"/>
        </w:rPr>
      </w:pPr>
    </w:p>
    <w:p w:rsidR="00756393" w:rsidP="00756393" w:rsidRDefault="00756393" w14:paraId="2C03E541" w14:textId="77777777">
      <w:pPr>
        <w:jc w:val="center"/>
        <w:rPr>
          <w:rFonts w:ascii="Arial" w:hAnsi="Arial" w:cs="Arial"/>
          <w:b/>
          <w:sz w:val="28"/>
          <w:szCs w:val="28"/>
        </w:rPr>
      </w:pPr>
    </w:p>
    <w:p w:rsidR="00756393" w:rsidP="00756393" w:rsidRDefault="00756393" w14:paraId="1261EF6B" w14:textId="77777777">
      <w:pPr>
        <w:jc w:val="center"/>
        <w:rPr>
          <w:rFonts w:ascii="Arial" w:hAnsi="Arial" w:cs="Arial"/>
          <w:b/>
          <w:sz w:val="28"/>
          <w:szCs w:val="28"/>
        </w:rPr>
      </w:pPr>
    </w:p>
    <w:p w:rsidRPr="003B0537" w:rsidR="00756393" w:rsidP="00756393" w:rsidRDefault="00756393" w14:paraId="6217B31E" w14:textId="2C7EAA8F">
      <w:pPr>
        <w:jc w:val="center"/>
        <w:rPr>
          <w:rFonts w:ascii="Arial" w:hAnsi="Arial" w:cs="Arial"/>
          <w:b/>
          <w:sz w:val="28"/>
          <w:szCs w:val="28"/>
        </w:rPr>
      </w:pPr>
      <w:r>
        <w:rPr>
          <w:rFonts w:ascii="Arial" w:hAnsi="Arial" w:cs="Arial"/>
          <w:b/>
          <w:sz w:val="28"/>
          <w:szCs w:val="28"/>
        </w:rPr>
        <w:t>Please read the ‘Guide to filling out your proposal’ at the end of this form.</w:t>
      </w:r>
    </w:p>
    <w:p w:rsidR="00756393" w:rsidP="00756393" w:rsidRDefault="00756393" w14:paraId="423F6522" w14:textId="77777777">
      <w:pPr>
        <w:rPr>
          <w:rFonts w:ascii="Arial" w:hAnsi="Arial" w:cs="Arial"/>
        </w:rPr>
      </w:pPr>
    </w:p>
    <w:p w:rsidR="00756393" w:rsidP="00756393" w:rsidRDefault="00756393" w14:paraId="15179E06" w14:textId="77777777">
      <w:pPr>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630"/>
      </w:tblGrid>
      <w:tr w:rsidRPr="001F5503" w:rsidR="00756393" w:rsidTr="42133F9A" w14:paraId="288F343E" w14:textId="77777777">
        <w:tc>
          <w:tcPr>
            <w:tcW w:w="8856" w:type="dxa"/>
            <w:tcMar/>
          </w:tcPr>
          <w:p w:rsidRPr="001F5503" w:rsidR="00756393" w:rsidP="0005518F" w:rsidRDefault="00756393" w14:paraId="46160965" w14:textId="77777777">
            <w:pPr>
              <w:rPr>
                <w:rFonts w:ascii="Arial" w:hAnsi="Arial" w:cs="Arial"/>
              </w:rPr>
            </w:pPr>
            <w:r w:rsidRPr="001F5503">
              <w:rPr>
                <w:rFonts w:ascii="Arial" w:hAnsi="Arial" w:cs="Arial"/>
              </w:rPr>
              <w:lastRenderedPageBreak/>
              <w:t>Title of Dissertation:</w:t>
            </w:r>
          </w:p>
          <w:p w:rsidRPr="001F5503" w:rsidR="00756393" w:rsidP="0005518F" w:rsidRDefault="00756393" w14:paraId="567350E4" w14:textId="77777777">
            <w:pPr>
              <w:rPr>
                <w:rFonts w:ascii="Arial" w:hAnsi="Arial" w:cs="Arial"/>
              </w:rPr>
            </w:pPr>
          </w:p>
          <w:p w:rsidRPr="001F5503" w:rsidR="00756393" w:rsidP="0005518F" w:rsidRDefault="00756393" w14:paraId="20F31592" w14:textId="169BF58C">
            <w:pPr>
              <w:rPr>
                <w:rFonts w:ascii="Arial" w:hAnsi="Arial" w:cs="Arial"/>
              </w:rPr>
            </w:pPr>
            <w:r w:rsidRPr="1E2E318D" w:rsidR="50F273FD">
              <w:rPr>
                <w:rFonts w:ascii="Arial" w:hAnsi="Arial" w:cs="Arial"/>
              </w:rPr>
              <w:t xml:space="preserve">Is the practice of Cultural Astronomy </w:t>
            </w:r>
            <w:r w:rsidRPr="1E2E318D" w:rsidR="603A69D6">
              <w:rPr>
                <w:rFonts w:ascii="Arial" w:hAnsi="Arial" w:cs="Arial"/>
              </w:rPr>
              <w:t>the result of an e</w:t>
            </w:r>
            <w:r w:rsidRPr="1E2E318D" w:rsidR="50F273FD">
              <w:rPr>
                <w:rFonts w:ascii="Arial" w:hAnsi="Arial" w:cs="Arial"/>
              </w:rPr>
              <w:t xml:space="preserve">arthly </w:t>
            </w:r>
            <w:r w:rsidRPr="1E2E318D" w:rsidR="4EE8905F">
              <w:rPr>
                <w:rFonts w:ascii="Arial" w:hAnsi="Arial" w:cs="Arial"/>
              </w:rPr>
              <w:t>f</w:t>
            </w:r>
            <w:r w:rsidRPr="1E2E318D" w:rsidR="50F273FD">
              <w:rPr>
                <w:rFonts w:ascii="Arial" w:hAnsi="Arial" w:cs="Arial"/>
              </w:rPr>
              <w:t>orm of the Overview Effect?</w:t>
            </w:r>
          </w:p>
        </w:tc>
      </w:tr>
      <w:tr w:rsidRPr="001F5503" w:rsidR="00756393" w:rsidTr="42133F9A" w14:paraId="3DFB89E1" w14:textId="77777777">
        <w:tc>
          <w:tcPr>
            <w:tcW w:w="8856" w:type="dxa"/>
            <w:tcMar/>
          </w:tcPr>
          <w:p w:rsidRPr="001F5503" w:rsidR="00756393" w:rsidP="0005518F" w:rsidRDefault="00756393" w14:paraId="18D3FCD4" w14:textId="77777777">
            <w:pPr>
              <w:rPr>
                <w:rFonts w:ascii="Arial" w:hAnsi="Arial" w:cs="Arial"/>
              </w:rPr>
            </w:pPr>
            <w:r w:rsidRPr="001F5503">
              <w:rPr>
                <w:rFonts w:ascii="Arial" w:hAnsi="Arial" w:cs="Arial"/>
              </w:rPr>
              <w:t>Aims</w:t>
            </w:r>
            <w:r>
              <w:rPr>
                <w:rFonts w:ascii="Arial" w:hAnsi="Arial" w:cs="Arial"/>
              </w:rPr>
              <w:t xml:space="preserve"> and Objectives</w:t>
            </w:r>
          </w:p>
          <w:p w:rsidRPr="001F5503" w:rsidR="00756393" w:rsidP="0005518F" w:rsidRDefault="00756393" w14:paraId="1796FD60" w14:textId="77777777">
            <w:pPr>
              <w:rPr>
                <w:rFonts w:ascii="Arial" w:hAnsi="Arial" w:cs="Arial"/>
              </w:rPr>
            </w:pPr>
          </w:p>
          <w:p w:rsidRPr="001F5503" w:rsidR="00756393" w:rsidP="0005518F" w:rsidRDefault="00756393" w14:paraId="168313BC" w14:textId="5A48E716">
            <w:pPr>
              <w:rPr>
                <w:rFonts w:ascii="Arial" w:hAnsi="Arial" w:cs="Arial"/>
              </w:rPr>
            </w:pPr>
            <w:r w:rsidRPr="1E2E318D" w:rsidR="3E30EAFC">
              <w:rPr>
                <w:rFonts w:ascii="Arial" w:hAnsi="Arial" w:cs="Arial"/>
              </w:rPr>
              <w:t xml:space="preserve">My aim is to argue </w:t>
            </w:r>
            <w:r w:rsidRPr="1E2E318D" w:rsidR="3E30EAFC">
              <w:rPr>
                <w:rFonts w:ascii="Arial" w:hAnsi="Arial" w:cs="Arial"/>
              </w:rPr>
              <w:t>whether or not</w:t>
            </w:r>
            <w:r w:rsidRPr="1E2E318D" w:rsidR="3E30EAFC">
              <w:rPr>
                <w:rFonts w:ascii="Arial" w:hAnsi="Arial" w:cs="Arial"/>
              </w:rPr>
              <w:t xml:space="preserve"> cultural astronomical practices, including but not </w:t>
            </w:r>
            <w:r w:rsidRPr="1E2E318D" w:rsidR="77BBDDA0">
              <w:rPr>
                <w:rFonts w:ascii="Arial" w:hAnsi="Arial" w:cs="Arial"/>
              </w:rPr>
              <w:t>limited to astrology, are a result of participants experiencing an Earth-bound Overview Effect?</w:t>
            </w:r>
          </w:p>
          <w:p w:rsidRPr="001F5503" w:rsidR="00756393" w:rsidP="0005518F" w:rsidRDefault="00756393" w14:paraId="3D98CE31" w14:textId="77777777">
            <w:pPr>
              <w:rPr>
                <w:rFonts w:ascii="Arial" w:hAnsi="Arial" w:cs="Arial"/>
              </w:rPr>
            </w:pPr>
          </w:p>
          <w:p w:rsidRPr="001F5503" w:rsidR="00756393" w:rsidP="0005518F" w:rsidRDefault="00756393" w14:paraId="2A2AFECD" w14:textId="2B9C3B30">
            <w:pPr>
              <w:rPr>
                <w:rFonts w:ascii="Arial" w:hAnsi="Arial" w:cs="Arial"/>
              </w:rPr>
            </w:pPr>
            <w:r w:rsidRPr="1E2E318D" w:rsidR="2A9CE141">
              <w:rPr>
                <w:rFonts w:ascii="Arial" w:hAnsi="Arial" w:cs="Arial"/>
              </w:rPr>
              <w:t xml:space="preserve">My </w:t>
            </w:r>
            <w:r w:rsidRPr="1E2E318D" w:rsidR="2A9CE141">
              <w:rPr>
                <w:rFonts w:ascii="Arial" w:hAnsi="Arial" w:cs="Arial"/>
              </w:rPr>
              <w:t>objectives</w:t>
            </w:r>
            <w:r w:rsidRPr="1E2E318D" w:rsidR="2A9CE141">
              <w:rPr>
                <w:rFonts w:ascii="Arial" w:hAnsi="Arial" w:cs="Arial"/>
              </w:rPr>
              <w:t xml:space="preserve"> are to </w:t>
            </w:r>
            <w:r w:rsidRPr="1E2E318D" w:rsidR="2A9CE141">
              <w:rPr>
                <w:rFonts w:ascii="Arial" w:hAnsi="Arial" w:cs="Arial"/>
              </w:rPr>
              <w:t>compare and contrast</w:t>
            </w:r>
            <w:r w:rsidRPr="1E2E318D" w:rsidR="2A9CE141">
              <w:rPr>
                <w:rFonts w:ascii="Arial" w:hAnsi="Arial" w:cs="Arial"/>
              </w:rPr>
              <w:t xml:space="preserve"> experiences of the Overview Effect</w:t>
            </w:r>
            <w:r w:rsidRPr="1E2E318D" w:rsidR="0A7E0BF7">
              <w:rPr>
                <w:rFonts w:ascii="Arial" w:hAnsi="Arial" w:cs="Arial"/>
              </w:rPr>
              <w:t xml:space="preserve">, which inspire feelings of truth, love, </w:t>
            </w:r>
            <w:r w:rsidRPr="1E2E318D" w:rsidR="0A7E0BF7">
              <w:rPr>
                <w:rFonts w:ascii="Arial" w:hAnsi="Arial" w:cs="Arial"/>
              </w:rPr>
              <w:t>identity</w:t>
            </w:r>
            <w:r w:rsidRPr="1E2E318D" w:rsidR="0A7E0BF7">
              <w:rPr>
                <w:rFonts w:ascii="Arial" w:hAnsi="Arial" w:cs="Arial"/>
              </w:rPr>
              <w:t xml:space="preserve"> and awe,</w:t>
            </w:r>
            <w:r w:rsidRPr="1E2E318D" w:rsidR="2A9CE141">
              <w:rPr>
                <w:rFonts w:ascii="Arial" w:hAnsi="Arial" w:cs="Arial"/>
              </w:rPr>
              <w:t xml:space="preserve"> </w:t>
            </w:r>
            <w:r w:rsidRPr="1E2E318D" w:rsidR="2A9CE141">
              <w:rPr>
                <w:rFonts w:ascii="Arial" w:hAnsi="Arial" w:cs="Arial"/>
              </w:rPr>
              <w:t>with the experiences of those undertaking cultural astronomy practices</w:t>
            </w:r>
            <w:r w:rsidRPr="1E2E318D" w:rsidR="1BDBA705">
              <w:rPr>
                <w:rFonts w:ascii="Arial" w:hAnsi="Arial" w:cs="Arial"/>
              </w:rPr>
              <w:t>, which</w:t>
            </w:r>
            <w:r w:rsidRPr="1E2E318D" w:rsidR="7C15FB30">
              <w:rPr>
                <w:rFonts w:ascii="Arial" w:hAnsi="Arial" w:cs="Arial"/>
              </w:rPr>
              <w:t xml:space="preserve"> often invokes feelings of ‘as above so below’.</w:t>
            </w:r>
            <w:r w:rsidRPr="1E2E318D" w:rsidR="3E5DBF3B">
              <w:rPr>
                <w:rFonts w:ascii="Arial" w:hAnsi="Arial" w:cs="Arial"/>
              </w:rPr>
              <w:t xml:space="preserve"> I shall </w:t>
            </w:r>
            <w:r w:rsidRPr="1E2E318D" w:rsidR="3E5DBF3B">
              <w:rPr>
                <w:rFonts w:ascii="Arial" w:hAnsi="Arial" w:cs="Arial"/>
              </w:rPr>
              <w:t>attempt</w:t>
            </w:r>
            <w:r w:rsidRPr="1E2E318D" w:rsidR="3E5DBF3B">
              <w:rPr>
                <w:rFonts w:ascii="Arial" w:hAnsi="Arial" w:cs="Arial"/>
              </w:rPr>
              <w:t xml:space="preserve"> to </w:t>
            </w:r>
            <w:r w:rsidRPr="1E2E318D" w:rsidR="1A5D84EB">
              <w:rPr>
                <w:rFonts w:ascii="Arial" w:hAnsi="Arial" w:cs="Arial"/>
              </w:rPr>
              <w:t xml:space="preserve">uncover any similarities and differences </w:t>
            </w:r>
            <w:r w:rsidRPr="1E2E318D" w:rsidR="3AEF323B">
              <w:rPr>
                <w:rFonts w:ascii="Arial" w:hAnsi="Arial" w:cs="Arial"/>
              </w:rPr>
              <w:t xml:space="preserve">so </w:t>
            </w:r>
            <w:r w:rsidRPr="1E2E318D" w:rsidR="1A5D84EB">
              <w:rPr>
                <w:rFonts w:ascii="Arial" w:hAnsi="Arial" w:cs="Arial"/>
              </w:rPr>
              <w:t>as to answer the research question.</w:t>
            </w:r>
          </w:p>
          <w:p w:rsidRPr="001F5503" w:rsidR="00756393" w:rsidP="0005518F" w:rsidRDefault="00756393" w14:paraId="4E7DBF83" w14:textId="77777777">
            <w:pPr>
              <w:rPr>
                <w:rFonts w:ascii="Arial" w:hAnsi="Arial" w:cs="Arial"/>
              </w:rPr>
            </w:pPr>
          </w:p>
          <w:p w:rsidRPr="001F5503" w:rsidR="00756393" w:rsidP="0005518F" w:rsidRDefault="00756393" w14:paraId="4928D18A" w14:textId="77777777">
            <w:pPr>
              <w:rPr>
                <w:rFonts w:ascii="Arial" w:hAnsi="Arial" w:cs="Arial"/>
              </w:rPr>
            </w:pPr>
          </w:p>
        </w:tc>
      </w:tr>
      <w:tr w:rsidRPr="001F5503" w:rsidR="00756393" w:rsidTr="42133F9A" w14:paraId="4BAC998C" w14:textId="77777777">
        <w:tc>
          <w:tcPr>
            <w:tcW w:w="8856" w:type="dxa"/>
            <w:tcMar/>
          </w:tcPr>
          <w:p w:rsidR="00756393" w:rsidP="0005518F" w:rsidRDefault="00756393" w14:paraId="75E5420B" w14:textId="77777777">
            <w:pPr>
              <w:rPr>
                <w:rFonts w:ascii="Arial" w:hAnsi="Arial" w:cs="Arial"/>
              </w:rPr>
            </w:pPr>
            <w:r>
              <w:rPr>
                <w:rFonts w:ascii="Arial" w:hAnsi="Arial" w:cs="Arial"/>
              </w:rPr>
              <w:t xml:space="preserve">Proposal including Academic Rational </w:t>
            </w:r>
          </w:p>
          <w:p w:rsidR="00756393" w:rsidP="0005518F" w:rsidRDefault="00756393" w14:paraId="7723A0DF" w14:textId="77777777">
            <w:pPr>
              <w:rPr>
                <w:rFonts w:ascii="Arial" w:hAnsi="Arial" w:cs="Arial"/>
              </w:rPr>
            </w:pPr>
          </w:p>
          <w:p w:rsidR="2667F37E" w:rsidP="42133F9A" w:rsidRDefault="2667F37E" w14:paraId="2B03E8A6" w14:textId="0918AF21">
            <w:pPr>
              <w:rPr>
                <w:rFonts w:ascii="Arial" w:hAnsi="Arial" w:cs="Arial"/>
              </w:rPr>
            </w:pPr>
            <w:r w:rsidRPr="42133F9A" w:rsidR="2667F37E">
              <w:rPr>
                <w:rFonts w:ascii="Arial" w:hAnsi="Arial" w:cs="Arial"/>
              </w:rPr>
              <w:t xml:space="preserve">The overview </w:t>
            </w:r>
            <w:r w:rsidRPr="42133F9A" w:rsidR="761E59CB">
              <w:rPr>
                <w:rFonts w:ascii="Arial" w:hAnsi="Arial" w:cs="Arial"/>
              </w:rPr>
              <w:t xml:space="preserve">effect </w:t>
            </w:r>
            <w:r w:rsidRPr="42133F9A" w:rsidR="2667F37E">
              <w:rPr>
                <w:rFonts w:ascii="Arial" w:hAnsi="Arial" w:cs="Arial"/>
              </w:rPr>
              <w:t xml:space="preserve">has been studied as a religious experience, as a precursor to environmental and pacifist </w:t>
            </w:r>
            <w:r w:rsidRPr="42133F9A" w:rsidR="5C7553DF">
              <w:rPr>
                <w:rFonts w:ascii="Arial" w:hAnsi="Arial" w:cs="Arial"/>
              </w:rPr>
              <w:t>activities, and even as a tool for increasing community cohesion for large organisations</w:t>
            </w:r>
            <w:r w:rsidRPr="42133F9A" w:rsidR="39F233DF">
              <w:rPr>
                <w:rFonts w:ascii="Arial" w:hAnsi="Arial" w:cs="Arial"/>
              </w:rPr>
              <w:t xml:space="preserve">. There appears to have been little work to study whether aspects such as </w:t>
            </w:r>
            <w:r w:rsidRPr="42133F9A" w:rsidR="526A58B8">
              <w:rPr>
                <w:rFonts w:ascii="Arial" w:hAnsi="Arial" w:cs="Arial"/>
              </w:rPr>
              <w:t xml:space="preserve">the </w:t>
            </w:r>
            <w:r w:rsidRPr="42133F9A" w:rsidR="39F233DF">
              <w:rPr>
                <w:rFonts w:ascii="Arial" w:hAnsi="Arial" w:cs="Arial"/>
              </w:rPr>
              <w:t xml:space="preserve">awe and </w:t>
            </w:r>
            <w:r w:rsidRPr="42133F9A" w:rsidR="7EC9F591">
              <w:rPr>
                <w:rFonts w:ascii="Arial" w:hAnsi="Arial" w:cs="Arial"/>
              </w:rPr>
              <w:t xml:space="preserve">enchantment that are </w:t>
            </w:r>
            <w:r w:rsidRPr="42133F9A" w:rsidR="508E76DB">
              <w:rPr>
                <w:rFonts w:ascii="Arial" w:hAnsi="Arial" w:cs="Arial"/>
              </w:rPr>
              <w:t>experienced</w:t>
            </w:r>
            <w:r w:rsidRPr="42133F9A" w:rsidR="7EC9F591">
              <w:rPr>
                <w:rFonts w:ascii="Arial" w:hAnsi="Arial" w:cs="Arial"/>
              </w:rPr>
              <w:t xml:space="preserve"> by practitioners of cultural astronomy practices and rituals and are explained </w:t>
            </w:r>
            <w:r w:rsidRPr="42133F9A" w:rsidR="2FE5A592">
              <w:rPr>
                <w:rFonts w:ascii="Arial" w:hAnsi="Arial" w:cs="Arial"/>
              </w:rPr>
              <w:t>as being a sense of ‘as above so below’</w:t>
            </w:r>
            <w:r w:rsidRPr="42133F9A" w:rsidR="07C6C0BF">
              <w:rPr>
                <w:rFonts w:ascii="Arial" w:hAnsi="Arial" w:cs="Arial"/>
              </w:rPr>
              <w:t xml:space="preserve"> could be related to the sense of truth, love and identity</w:t>
            </w:r>
            <w:r w:rsidRPr="42133F9A">
              <w:rPr>
                <w:rStyle w:val="FootnoteReference"/>
                <w:rFonts w:ascii="Arial" w:hAnsi="Arial" w:cs="Arial"/>
              </w:rPr>
              <w:footnoteReference w:id="23829"/>
            </w:r>
            <w:r w:rsidRPr="42133F9A" w:rsidR="07C6C0BF">
              <w:rPr>
                <w:rFonts w:ascii="Arial" w:hAnsi="Arial" w:cs="Arial"/>
              </w:rPr>
              <w:t xml:space="preserve"> that is commonly reported </w:t>
            </w:r>
            <w:r w:rsidRPr="42133F9A" w:rsidR="6A1D515D">
              <w:rPr>
                <w:rFonts w:ascii="Arial" w:hAnsi="Arial" w:cs="Arial"/>
              </w:rPr>
              <w:t>by those who enter space whether as astronauts</w:t>
            </w:r>
            <w:r w:rsidRPr="42133F9A">
              <w:rPr>
                <w:rStyle w:val="FootnoteReference"/>
                <w:rFonts w:ascii="Arial" w:hAnsi="Arial" w:cs="Arial"/>
              </w:rPr>
              <w:footnoteReference w:id="29632"/>
            </w:r>
            <w:r w:rsidRPr="42133F9A" w:rsidR="6A1D515D">
              <w:rPr>
                <w:rFonts w:ascii="Arial" w:hAnsi="Arial" w:cs="Arial"/>
              </w:rPr>
              <w:t xml:space="preserve"> or tourists.</w:t>
            </w:r>
            <w:r w:rsidRPr="42133F9A">
              <w:rPr>
                <w:rStyle w:val="FootnoteReference"/>
                <w:rFonts w:ascii="Arial" w:hAnsi="Arial" w:cs="Arial"/>
              </w:rPr>
              <w:footnoteReference w:id="23354"/>
            </w:r>
            <w:r w:rsidRPr="42133F9A" w:rsidR="337CBCED">
              <w:rPr>
                <w:rFonts w:ascii="Arial" w:hAnsi="Arial" w:cs="Arial"/>
              </w:rPr>
              <w:t xml:space="preserve"> </w:t>
            </w:r>
          </w:p>
          <w:p w:rsidR="42133F9A" w:rsidP="42133F9A" w:rsidRDefault="42133F9A" w14:paraId="150C26FB" w14:textId="47D2EC07">
            <w:pPr>
              <w:rPr>
                <w:rFonts w:ascii="Arial" w:hAnsi="Arial" w:cs="Arial"/>
              </w:rPr>
            </w:pPr>
          </w:p>
          <w:p w:rsidR="5A6C21EF" w:rsidP="42133F9A" w:rsidRDefault="5A6C21EF" w14:paraId="2D4D3223" w14:textId="161626D5">
            <w:pPr>
              <w:pStyle w:val="Normal"/>
              <w:suppressLineNumbers w:val="0"/>
              <w:bidi w:val="0"/>
              <w:spacing w:before="0" w:beforeAutospacing="off" w:after="0" w:afterAutospacing="off" w:line="240" w:lineRule="auto"/>
              <w:ind w:left="0" w:right="0"/>
              <w:jc w:val="left"/>
              <w:rPr>
                <w:rFonts w:ascii="Arial" w:hAnsi="Arial" w:cs="Arial"/>
              </w:rPr>
            </w:pPr>
            <w:r w:rsidRPr="42133F9A" w:rsidR="5A6C21EF">
              <w:rPr>
                <w:rFonts w:ascii="Arial" w:hAnsi="Arial" w:cs="Arial"/>
              </w:rPr>
              <w:t xml:space="preserve">My intention would therefore be to conduct a library/text-based research project where I </w:t>
            </w:r>
            <w:r w:rsidRPr="42133F9A" w:rsidR="6AE9055A">
              <w:rPr>
                <w:rFonts w:ascii="Arial" w:hAnsi="Arial" w:cs="Arial"/>
              </w:rPr>
              <w:t xml:space="preserve">would </w:t>
            </w:r>
            <w:r w:rsidRPr="42133F9A" w:rsidR="5A6C21EF">
              <w:rPr>
                <w:rFonts w:ascii="Arial" w:hAnsi="Arial" w:cs="Arial"/>
              </w:rPr>
              <w:t xml:space="preserve">analyse the language used those who have experienced </w:t>
            </w:r>
            <w:r w:rsidRPr="42133F9A" w:rsidR="4F4C4A43">
              <w:rPr>
                <w:rFonts w:ascii="Arial" w:hAnsi="Arial" w:cs="Arial"/>
              </w:rPr>
              <w:t>the overview effect and compare it those who, through their practices have come to hold to the belief that ‘as above so below’, these participants would include</w:t>
            </w:r>
            <w:r w:rsidRPr="42133F9A" w:rsidR="108E3769">
              <w:rPr>
                <w:rFonts w:ascii="Arial" w:hAnsi="Arial" w:cs="Arial"/>
              </w:rPr>
              <w:t xml:space="preserve"> accounts from</w:t>
            </w:r>
            <w:r w:rsidRPr="42133F9A" w:rsidR="4F4C4A43">
              <w:rPr>
                <w:rFonts w:ascii="Arial" w:hAnsi="Arial" w:cs="Arial"/>
              </w:rPr>
              <w:t xml:space="preserve"> First </w:t>
            </w:r>
            <w:r w:rsidRPr="42133F9A" w:rsidR="75E7D170">
              <w:rPr>
                <w:rFonts w:ascii="Arial" w:hAnsi="Arial" w:cs="Arial"/>
              </w:rPr>
              <w:t>N</w:t>
            </w:r>
            <w:r w:rsidRPr="42133F9A" w:rsidR="4F4C4A43">
              <w:rPr>
                <w:rFonts w:ascii="Arial" w:hAnsi="Arial" w:cs="Arial"/>
              </w:rPr>
              <w:t xml:space="preserve">ations </w:t>
            </w:r>
            <w:r w:rsidRPr="42133F9A" w:rsidR="424A7AC3">
              <w:rPr>
                <w:rFonts w:ascii="Arial" w:hAnsi="Arial" w:cs="Arial"/>
              </w:rPr>
              <w:t>peoples</w:t>
            </w:r>
            <w:r w:rsidRPr="42133F9A">
              <w:rPr>
                <w:rStyle w:val="FootnoteReference"/>
                <w:rFonts w:ascii="Arial" w:hAnsi="Arial" w:cs="Arial"/>
              </w:rPr>
              <w:footnoteReference w:id="28208"/>
            </w:r>
            <w:r w:rsidRPr="42133F9A" w:rsidR="424A7AC3">
              <w:rPr>
                <w:rFonts w:ascii="Arial" w:hAnsi="Arial" w:cs="Arial"/>
              </w:rPr>
              <w:t xml:space="preserve"> as well as practitioners of modern astrology.</w:t>
            </w:r>
            <w:r w:rsidRPr="42133F9A">
              <w:rPr>
                <w:rStyle w:val="FootnoteReference"/>
                <w:rFonts w:ascii="Arial" w:hAnsi="Arial" w:cs="Arial"/>
              </w:rPr>
              <w:footnoteReference w:id="28286"/>
            </w:r>
            <w:r w:rsidRPr="42133F9A" w:rsidR="74EE6226">
              <w:rPr>
                <w:rFonts w:ascii="Arial" w:hAnsi="Arial" w:cs="Arial"/>
              </w:rPr>
              <w:t xml:space="preserve">  </w:t>
            </w:r>
          </w:p>
          <w:p w:rsidR="00756393" w:rsidP="0005518F" w:rsidRDefault="00756393" w14:paraId="1399B503" w14:textId="77777777">
            <w:pPr>
              <w:rPr>
                <w:rFonts w:ascii="Arial" w:hAnsi="Arial" w:cs="Arial"/>
              </w:rPr>
            </w:pPr>
          </w:p>
          <w:p w:rsidRPr="001F5503" w:rsidR="00756393" w:rsidP="0005518F" w:rsidRDefault="00756393" w14:paraId="0AC1E64C" w14:textId="03EACD83">
            <w:pPr>
              <w:rPr>
                <w:rFonts w:ascii="Arial" w:hAnsi="Arial" w:cs="Arial"/>
              </w:rPr>
            </w:pPr>
            <w:r w:rsidRPr="42133F9A" w:rsidR="74EE6226">
              <w:rPr>
                <w:rFonts w:ascii="Arial" w:hAnsi="Arial" w:cs="Arial"/>
              </w:rPr>
              <w:t xml:space="preserve">Due to the enhanced sense of belongness and unity with humanity and the Earth as a whole, there is much ongoing research into making the overview effect more </w:t>
            </w:r>
            <w:r w:rsidRPr="42133F9A" w:rsidR="74EE6226">
              <w:rPr>
                <w:rFonts w:ascii="Arial" w:hAnsi="Arial" w:cs="Arial"/>
              </w:rPr>
              <w:t>accessible, since</w:t>
            </w:r>
            <w:r w:rsidRPr="42133F9A" w:rsidR="74EE6226">
              <w:rPr>
                <w:rFonts w:ascii="Arial" w:hAnsi="Arial" w:cs="Arial"/>
              </w:rPr>
              <w:t xml:space="preserve"> the cost of spaceflight </w:t>
            </w:r>
            <w:r w:rsidRPr="42133F9A" w:rsidR="050BA8AA">
              <w:rPr>
                <w:rFonts w:ascii="Arial" w:hAnsi="Arial" w:cs="Arial"/>
              </w:rPr>
              <w:t>is prohibitively expensive. Current researc</w:t>
            </w:r>
            <w:r w:rsidRPr="42133F9A" w:rsidR="399071DF">
              <w:rPr>
                <w:rFonts w:ascii="Arial" w:hAnsi="Arial" w:cs="Arial"/>
              </w:rPr>
              <w:t xml:space="preserve">h projects </w:t>
            </w:r>
            <w:r w:rsidRPr="42133F9A" w:rsidR="399071DF">
              <w:rPr>
                <w:rFonts w:ascii="Arial" w:hAnsi="Arial" w:cs="Arial"/>
              </w:rPr>
              <w:t>seek</w:t>
            </w:r>
            <w:r w:rsidRPr="42133F9A" w:rsidR="399071DF">
              <w:rPr>
                <w:rFonts w:ascii="Arial" w:hAnsi="Arial" w:cs="Arial"/>
              </w:rPr>
              <w:t xml:space="preserve"> to induce an overview effect by use of virtual reality headsets and software. However, if it can be shown that a type of Earthly overvi</w:t>
            </w:r>
            <w:r w:rsidRPr="42133F9A" w:rsidR="570F8355">
              <w:rPr>
                <w:rFonts w:ascii="Arial" w:hAnsi="Arial" w:cs="Arial"/>
              </w:rPr>
              <w:t xml:space="preserve">ew effect is produced by participation is cultural astronomical practices, then it would be much more cost-effective to induce a sense of oneness, love for all, and ecological awareness in </w:t>
            </w:r>
            <w:r w:rsidRPr="42133F9A" w:rsidR="36D54676">
              <w:rPr>
                <w:rFonts w:ascii="Arial" w:hAnsi="Arial" w:cs="Arial"/>
              </w:rPr>
              <w:t>participants.</w:t>
            </w:r>
            <w:r w:rsidRPr="42133F9A" w:rsidR="050BA8AA">
              <w:rPr>
                <w:rFonts w:ascii="Arial" w:hAnsi="Arial" w:cs="Arial"/>
              </w:rPr>
              <w:t xml:space="preserve"> </w:t>
            </w:r>
          </w:p>
        </w:tc>
      </w:tr>
      <w:tr w:rsidRPr="001F5503" w:rsidR="00756393" w:rsidTr="42133F9A" w14:paraId="46361C88" w14:textId="77777777">
        <w:tc>
          <w:tcPr>
            <w:tcW w:w="8856" w:type="dxa"/>
            <w:tcMar/>
          </w:tcPr>
          <w:p w:rsidR="00756393" w:rsidP="0005518F" w:rsidRDefault="00756393" w14:paraId="378B6295" w14:textId="77777777">
            <w:pPr>
              <w:rPr>
                <w:rFonts w:ascii="Arial" w:hAnsi="Arial" w:cs="Arial"/>
              </w:rPr>
            </w:pPr>
            <w:r w:rsidRPr="1E2E318D" w:rsidR="00756393">
              <w:rPr>
                <w:rFonts w:ascii="Arial" w:hAnsi="Arial" w:cs="Arial"/>
              </w:rPr>
              <w:t>To which module/s of the MA does your topic relate?</w:t>
            </w:r>
          </w:p>
          <w:p w:rsidR="00756393" w:rsidP="1E2E318D" w:rsidRDefault="00756393" w14:paraId="7951B5FB" w14:textId="6B5D2EDA">
            <w:pPr>
              <w:rPr>
                <w:rFonts w:ascii="Arial" w:hAnsi="Arial" w:eastAsia="Arial" w:cs="Arial"/>
                <w:noProof w:val="0"/>
                <w:sz w:val="24"/>
                <w:szCs w:val="24"/>
                <w:lang w:val="en-GB"/>
              </w:rPr>
            </w:pPr>
            <w:r w:rsidRPr="1E2E318D" w:rsidR="6A3DD6AF">
              <w:rPr>
                <w:rFonts w:ascii="Segoe UI" w:hAnsi="Segoe UI" w:eastAsia="Segoe UI" w:cs="Segoe UI"/>
                <w:b w:val="0"/>
                <w:bCs w:val="0"/>
                <w:i w:val="0"/>
                <w:iCs w:val="0"/>
                <w:caps w:val="0"/>
                <w:smallCaps w:val="0"/>
                <w:noProof w:val="0"/>
                <w:color w:val="212529"/>
                <w:sz w:val="19"/>
                <w:szCs w:val="19"/>
                <w:lang w:val="en-GB"/>
              </w:rPr>
              <w:t>Foundations in Cultural Astronomy and Astrology</w:t>
            </w:r>
          </w:p>
          <w:p w:rsidR="00756393" w:rsidP="1E2E318D" w:rsidRDefault="00756393" w14:paraId="4EBF65CE" w14:textId="4C7DB275">
            <w:pPr>
              <w:rPr>
                <w:rFonts w:ascii="Arial" w:hAnsi="Arial" w:eastAsia="Arial" w:cs="Arial"/>
                <w:noProof w:val="0"/>
                <w:sz w:val="24"/>
                <w:szCs w:val="24"/>
                <w:lang w:val="en-GB"/>
              </w:rPr>
            </w:pPr>
            <w:r w:rsidRPr="1E2E318D" w:rsidR="5D53EDF9">
              <w:rPr>
                <w:rFonts w:ascii="Segoe UI" w:hAnsi="Segoe UI" w:eastAsia="Segoe UI" w:cs="Segoe UI"/>
                <w:b w:val="0"/>
                <w:bCs w:val="0"/>
                <w:i w:val="0"/>
                <w:iCs w:val="0"/>
                <w:caps w:val="0"/>
                <w:smallCaps w:val="0"/>
                <w:noProof w:val="0"/>
                <w:color w:val="212529"/>
                <w:sz w:val="19"/>
                <w:szCs w:val="19"/>
                <w:lang w:val="en-GB"/>
              </w:rPr>
              <w:t>History of Astrology</w:t>
            </w:r>
          </w:p>
          <w:p w:rsidR="00756393" w:rsidP="1E2E318D" w:rsidRDefault="00756393" w14:paraId="1FB160FC" w14:textId="3C7CB82B">
            <w:pPr>
              <w:rPr>
                <w:rFonts w:ascii="Arial" w:hAnsi="Arial" w:eastAsia="Arial" w:cs="Arial"/>
                <w:noProof w:val="0"/>
                <w:sz w:val="24"/>
                <w:szCs w:val="24"/>
                <w:lang w:val="en-GB"/>
              </w:rPr>
            </w:pPr>
            <w:r w:rsidRPr="1E2E318D" w:rsidR="5D53EDF9">
              <w:rPr>
                <w:rFonts w:ascii="Segoe UI" w:hAnsi="Segoe UI" w:eastAsia="Segoe UI" w:cs="Segoe UI"/>
                <w:b w:val="0"/>
                <w:bCs w:val="0"/>
                <w:i w:val="0"/>
                <w:iCs w:val="0"/>
                <w:caps w:val="0"/>
                <w:smallCaps w:val="0"/>
                <w:noProof w:val="0"/>
                <w:color w:val="212529"/>
                <w:sz w:val="19"/>
                <w:szCs w:val="19"/>
                <w:lang w:val="en-GB"/>
              </w:rPr>
              <w:t>Sacred Skies</w:t>
            </w:r>
          </w:p>
          <w:p w:rsidR="00756393" w:rsidP="0005518F" w:rsidRDefault="00756393" w14:paraId="72E27285" w14:textId="77777777">
            <w:pPr>
              <w:rPr>
                <w:rFonts w:ascii="Arial" w:hAnsi="Arial" w:cs="Arial"/>
              </w:rPr>
            </w:pPr>
          </w:p>
          <w:p w:rsidR="64EC65EE" w:rsidP="42133F9A" w:rsidRDefault="64EC65EE" w14:paraId="59561D61" w14:textId="671547E6">
            <w:pPr>
              <w:rPr>
                <w:rFonts w:ascii="Arial" w:hAnsi="Arial" w:cs="Arial"/>
              </w:rPr>
            </w:pPr>
            <w:r w:rsidRPr="42133F9A" w:rsidR="64EC65EE">
              <w:rPr>
                <w:rFonts w:ascii="Arial" w:hAnsi="Arial" w:cs="Arial"/>
              </w:rPr>
              <w:t>(I also audited the Ecology and Spirituality module, which bears some relation to my thinking)</w:t>
            </w:r>
          </w:p>
          <w:p w:rsidR="00756393" w:rsidP="0005518F" w:rsidRDefault="00756393" w14:paraId="74504363" w14:textId="77777777">
            <w:pPr>
              <w:rPr>
                <w:rFonts w:ascii="Arial" w:hAnsi="Arial" w:cs="Arial"/>
              </w:rPr>
            </w:pPr>
          </w:p>
        </w:tc>
      </w:tr>
      <w:tr w:rsidRPr="001F5503" w:rsidR="00756393" w:rsidTr="42133F9A" w14:paraId="538F0210" w14:textId="77777777">
        <w:tc>
          <w:tcPr>
            <w:tcW w:w="8856" w:type="dxa"/>
            <w:tcMar/>
          </w:tcPr>
          <w:p w:rsidR="00756393" w:rsidP="0005518F" w:rsidRDefault="00756393" w14:paraId="24F17915" w14:textId="77777777">
            <w:pPr>
              <w:rPr>
                <w:rFonts w:ascii="Arial" w:hAnsi="Arial" w:cs="Arial"/>
              </w:rPr>
            </w:pPr>
            <w:r>
              <w:rPr>
                <w:rFonts w:ascii="Arial" w:hAnsi="Arial" w:cs="Arial"/>
              </w:rPr>
              <w:t xml:space="preserve">What essays or research projects have you completed in the MA which are relevant to this dissertation topic? List the title of the essays and say how they relate to your topic. </w:t>
            </w:r>
          </w:p>
          <w:p w:rsidR="00756393" w:rsidP="0005518F" w:rsidRDefault="00756393" w14:paraId="5EBECEC7" w14:textId="77777777">
            <w:pPr>
              <w:rPr>
                <w:rFonts w:ascii="Arial" w:hAnsi="Arial" w:cs="Arial"/>
              </w:rPr>
            </w:pPr>
          </w:p>
          <w:p w:rsidR="00756393" w:rsidP="0005518F" w:rsidRDefault="00756393" w14:paraId="590F9251" w14:textId="5E3EC804">
            <w:pPr>
              <w:rPr>
                <w:rFonts w:ascii="Arial" w:hAnsi="Arial" w:cs="Arial"/>
              </w:rPr>
            </w:pPr>
            <w:r w:rsidRPr="1E2E318D" w:rsidR="34F85C60">
              <w:rPr>
                <w:rFonts w:ascii="Arial" w:hAnsi="Arial" w:cs="Arial"/>
              </w:rPr>
              <w:t>‘</w:t>
            </w:r>
            <w:r w:rsidRPr="1E2E318D" w:rsidR="31ADD797">
              <w:rPr>
                <w:rFonts w:ascii="Arial" w:hAnsi="Arial" w:cs="Arial"/>
              </w:rPr>
              <w:t>Explore the cultural significance of a lunar myth</w:t>
            </w:r>
            <w:r w:rsidRPr="1E2E318D" w:rsidR="22B8831F">
              <w:rPr>
                <w:rFonts w:ascii="Arial" w:hAnsi="Arial" w:cs="Arial"/>
              </w:rPr>
              <w:t>’</w:t>
            </w:r>
            <w:r w:rsidRPr="1E2E318D" w:rsidR="31ADD797">
              <w:rPr>
                <w:rFonts w:ascii="Arial" w:hAnsi="Arial" w:cs="Arial"/>
              </w:rPr>
              <w:t xml:space="preserve"> </w:t>
            </w:r>
            <w:r w:rsidRPr="1E2E318D" w:rsidR="09F9F6EB">
              <w:rPr>
                <w:rFonts w:ascii="Arial" w:hAnsi="Arial" w:cs="Arial"/>
              </w:rPr>
              <w:t>for Sacred Skies</w:t>
            </w:r>
            <w:r w:rsidRPr="1E2E318D" w:rsidR="3A56ABE3">
              <w:rPr>
                <w:rFonts w:ascii="Arial" w:hAnsi="Arial" w:cs="Arial"/>
              </w:rPr>
              <w:t xml:space="preserve">, I looked at a primary source </w:t>
            </w:r>
            <w:r w:rsidRPr="1E2E318D" w:rsidR="35C5FD8C">
              <w:rPr>
                <w:rFonts w:ascii="Arial" w:hAnsi="Arial" w:cs="Arial"/>
              </w:rPr>
              <w:t>regarding</w:t>
            </w:r>
            <w:r w:rsidRPr="1E2E318D" w:rsidR="35C5FD8C">
              <w:rPr>
                <w:rFonts w:ascii="Arial" w:hAnsi="Arial" w:cs="Arial"/>
              </w:rPr>
              <w:t xml:space="preserve"> the beliefs of the Euahlayi people</w:t>
            </w:r>
            <w:r w:rsidRPr="1E2E318D" w:rsidR="1FEF8CA9">
              <w:rPr>
                <w:rFonts w:ascii="Arial" w:hAnsi="Arial" w:cs="Arial"/>
              </w:rPr>
              <w:t xml:space="preserve"> of Australia</w:t>
            </w:r>
            <w:r w:rsidRPr="1E2E318D" w:rsidR="35C5FD8C">
              <w:rPr>
                <w:rFonts w:ascii="Arial" w:hAnsi="Arial" w:cs="Arial"/>
              </w:rPr>
              <w:t>, who hold to the belief of ‘as above so below</w:t>
            </w:r>
            <w:r w:rsidRPr="1E2E318D" w:rsidR="35C5FD8C">
              <w:rPr>
                <w:rFonts w:ascii="Arial" w:hAnsi="Arial" w:cs="Arial"/>
              </w:rPr>
              <w:t>’.</w:t>
            </w:r>
          </w:p>
          <w:p w:rsidR="00756393" w:rsidP="0005518F" w:rsidRDefault="00756393" w14:paraId="456D0817" w14:textId="77777777">
            <w:pPr>
              <w:rPr>
                <w:rFonts w:ascii="Arial" w:hAnsi="Arial" w:cs="Arial"/>
              </w:rPr>
            </w:pPr>
          </w:p>
          <w:p w:rsidR="00756393" w:rsidP="0005518F" w:rsidRDefault="00756393" w14:paraId="02DC2BF5" w14:textId="77777777">
            <w:pPr>
              <w:rPr>
                <w:rFonts w:ascii="Arial" w:hAnsi="Arial" w:cs="Arial"/>
              </w:rPr>
            </w:pPr>
          </w:p>
        </w:tc>
      </w:tr>
      <w:tr w:rsidRPr="001F5503" w:rsidR="00756393" w:rsidTr="42133F9A" w14:paraId="5741DC3F" w14:textId="77777777">
        <w:tc>
          <w:tcPr>
            <w:tcW w:w="8856" w:type="dxa"/>
            <w:tcMar/>
          </w:tcPr>
          <w:p w:rsidR="00756393" w:rsidP="0005518F" w:rsidRDefault="00756393" w14:paraId="304EF22A" w14:textId="77777777">
            <w:pPr>
              <w:rPr>
                <w:rFonts w:ascii="Arial" w:hAnsi="Arial" w:cs="Arial"/>
              </w:rPr>
            </w:pPr>
            <w:r>
              <w:rPr>
                <w:rFonts w:ascii="Arial" w:hAnsi="Arial" w:cs="Arial"/>
              </w:rPr>
              <w:t xml:space="preserve">Methodology.   </w:t>
            </w:r>
          </w:p>
          <w:p w:rsidR="00756393" w:rsidP="0005518F" w:rsidRDefault="00756393" w14:paraId="5FACF146" w14:textId="77777777">
            <w:pPr>
              <w:rPr>
                <w:rFonts w:ascii="Arial" w:hAnsi="Arial" w:cs="Arial"/>
              </w:rPr>
            </w:pPr>
          </w:p>
          <w:p w:rsidR="00756393" w:rsidP="0005518F" w:rsidRDefault="00756393" w14:paraId="08B0F73B" w14:textId="46706170">
            <w:pPr>
              <w:rPr>
                <w:rFonts w:ascii="Arial" w:hAnsi="Arial" w:cs="Arial"/>
              </w:rPr>
            </w:pPr>
            <w:r w:rsidRPr="1E2E318D" w:rsidR="1D0F1489">
              <w:rPr>
                <w:rFonts w:ascii="Arial" w:hAnsi="Arial" w:cs="Arial"/>
              </w:rPr>
              <w:t>I am conducting library/text based and historical research.</w:t>
            </w:r>
          </w:p>
          <w:p w:rsidR="00756393" w:rsidP="0005518F" w:rsidRDefault="00756393" w14:paraId="08093C06" w14:textId="77777777">
            <w:pPr>
              <w:rPr>
                <w:rFonts w:ascii="Arial" w:hAnsi="Arial" w:cs="Arial"/>
              </w:rPr>
            </w:pPr>
          </w:p>
          <w:p w:rsidR="00756393" w:rsidP="0005518F" w:rsidRDefault="00756393" w14:paraId="65505E63" w14:textId="77777777">
            <w:pPr>
              <w:rPr>
                <w:rFonts w:ascii="Arial" w:hAnsi="Arial" w:cs="Arial"/>
              </w:rPr>
            </w:pPr>
            <w:r>
              <w:rPr>
                <w:rFonts w:ascii="Arial" w:hAnsi="Arial" w:cs="Arial"/>
              </w:rPr>
              <w:t xml:space="preserve">  </w:t>
            </w:r>
          </w:p>
        </w:tc>
      </w:tr>
      <w:tr w:rsidRPr="001F5503" w:rsidR="00756393" w:rsidTr="42133F9A" w14:paraId="70B0A6BE" w14:textId="77777777">
        <w:tc>
          <w:tcPr>
            <w:tcW w:w="8856" w:type="dxa"/>
            <w:tcMar/>
          </w:tcPr>
          <w:p w:rsidRPr="001F5503" w:rsidR="00756393" w:rsidP="0005518F" w:rsidRDefault="00756393" w14:paraId="14AB4664" w14:textId="77777777">
            <w:pPr>
              <w:rPr>
                <w:rFonts w:ascii="Arial" w:hAnsi="Arial" w:cs="Arial"/>
              </w:rPr>
            </w:pPr>
            <w:r w:rsidRPr="001F5503">
              <w:rPr>
                <w:rFonts w:ascii="Arial" w:hAnsi="Arial" w:cs="Arial"/>
              </w:rPr>
              <w:t>Short Introductory Bibliography:</w:t>
            </w:r>
            <w:r>
              <w:rPr>
                <w:rFonts w:ascii="Arial" w:hAnsi="Arial" w:cs="Arial"/>
              </w:rPr>
              <w:t xml:space="preserve"> 1. Secondary Sources (Scholarly Works)</w:t>
            </w:r>
          </w:p>
          <w:p w:rsidRPr="001F5503" w:rsidR="00756393" w:rsidP="0005518F" w:rsidRDefault="00756393" w14:paraId="09B81437" w14:textId="77777777">
            <w:pPr>
              <w:rPr>
                <w:rFonts w:ascii="Arial" w:hAnsi="Arial" w:cs="Arial"/>
              </w:rPr>
            </w:pPr>
          </w:p>
          <w:p w:rsidRPr="001F5503" w:rsidR="00756393" w:rsidP="0005518F" w:rsidRDefault="00756393" w14:paraId="75EC4A0F" w14:textId="3E42FD0D">
            <w:pPr/>
            <w:r w:rsidRPr="1E2E318D" w:rsidR="1360D335">
              <w:rPr>
                <w:rFonts w:ascii="Arial" w:hAnsi="Arial" w:eastAsia="Arial" w:cs="Arial"/>
                <w:noProof w:val="0"/>
                <w:sz w:val="24"/>
                <w:szCs w:val="24"/>
                <w:lang w:val="en-GB"/>
              </w:rPr>
              <w:t xml:space="preserve">Campion, Nicholas, </w:t>
            </w:r>
            <w:r w:rsidRPr="1E2E318D" w:rsidR="1360D335">
              <w:rPr>
                <w:rFonts w:ascii="Arial" w:hAnsi="Arial" w:eastAsia="Arial" w:cs="Arial"/>
                <w:i w:val="1"/>
                <w:iCs w:val="1"/>
                <w:noProof w:val="0"/>
                <w:sz w:val="24"/>
                <w:szCs w:val="24"/>
                <w:lang w:val="en-GB"/>
              </w:rPr>
              <w:t>Astrology and Cosmology in the World’s Religion</w:t>
            </w:r>
            <w:r w:rsidRPr="1E2E318D" w:rsidR="1360D335">
              <w:rPr>
                <w:rFonts w:ascii="Arial" w:hAnsi="Arial" w:eastAsia="Arial" w:cs="Arial"/>
                <w:i w:val="1"/>
                <w:iCs w:val="1"/>
                <w:noProof w:val="0"/>
                <w:sz w:val="24"/>
                <w:szCs w:val="24"/>
                <w:lang w:val="en-GB"/>
              </w:rPr>
              <w:t>s</w:t>
            </w:r>
            <w:r w:rsidRPr="1E2E318D" w:rsidR="1360D335">
              <w:rPr>
                <w:rFonts w:ascii="Arial" w:hAnsi="Arial" w:eastAsia="Arial" w:cs="Arial"/>
                <w:noProof w:val="0"/>
                <w:sz w:val="24"/>
                <w:szCs w:val="24"/>
                <w:lang w:val="en-GB"/>
              </w:rPr>
              <w:t xml:space="preserve"> (New York: New York University Press, 2011)</w:t>
            </w:r>
          </w:p>
          <w:p w:rsidR="1E2E318D" w:rsidP="1E2E318D" w:rsidRDefault="1E2E318D" w14:paraId="3C6E002A" w14:textId="7739E933">
            <w:pPr>
              <w:rPr>
                <w:rFonts w:ascii="Arial" w:hAnsi="Arial" w:eastAsia="Arial" w:cs="Arial"/>
                <w:noProof w:val="0"/>
                <w:sz w:val="24"/>
                <w:szCs w:val="24"/>
                <w:lang w:val="en-GB"/>
              </w:rPr>
            </w:pPr>
          </w:p>
          <w:p w:rsidR="3CEE1531" w:rsidP="1E2E318D" w:rsidRDefault="3CEE1531" w14:paraId="02658948" w14:textId="645D85E8">
            <w:pPr>
              <w:shd w:val="clear" w:color="auto" w:fill="FFFFFF" w:themeFill="background1"/>
              <w:spacing w:before="0" w:beforeAutospacing="off" w:after="173" w:afterAutospacing="off"/>
              <w:ind w:left="450" w:right="0" w:hanging="450"/>
            </w:pPr>
            <w:r w:rsidRPr="1E2E318D" w:rsidR="3CEE1531">
              <w:rPr>
                <w:rFonts w:ascii="Roboto" w:hAnsi="Roboto" w:eastAsia="Roboto" w:cs="Roboto"/>
                <w:noProof w:val="0"/>
                <w:sz w:val="21"/>
                <w:szCs w:val="21"/>
                <w:lang w:val="en-GB"/>
              </w:rPr>
              <w:t>Curry, Patrick, ‘Grounding the Stars: towards an ecological theory’, Journal for the Study of Religion, Nature and Culture, 2007, Vol 1 no 2, pp. 210-9. Online through the University Library</w:t>
            </w:r>
          </w:p>
          <w:p w:rsidR="79B464D3" w:rsidP="1E2E318D" w:rsidRDefault="79B464D3" w14:paraId="11056C25" w14:textId="4D0DF641">
            <w:pPr>
              <w:shd w:val="clear" w:color="auto" w:fill="FFFFFF" w:themeFill="background1"/>
              <w:spacing w:before="0" w:beforeAutospacing="off" w:after="173" w:afterAutospacing="off"/>
              <w:ind w:left="450" w:right="0" w:hanging="450"/>
            </w:pPr>
            <w:r w:rsidRPr="1E2E318D" w:rsidR="79B464D3">
              <w:rPr>
                <w:rFonts w:ascii="Roboto" w:hAnsi="Roboto" w:eastAsia="Roboto" w:cs="Roboto"/>
                <w:b w:val="0"/>
                <w:bCs w:val="0"/>
                <w:i w:val="0"/>
                <w:iCs w:val="0"/>
                <w:caps w:val="0"/>
                <w:smallCaps w:val="0"/>
                <w:noProof w:val="0"/>
                <w:color w:val="000000" w:themeColor="text1" w:themeTint="FF" w:themeShade="FF"/>
                <w:sz w:val="21"/>
                <w:szCs w:val="21"/>
                <w:lang w:val="en-GB"/>
              </w:rPr>
              <w:t xml:space="preserve">Human Space Program, </w:t>
            </w:r>
            <w:r w:rsidRPr="1E2E318D" w:rsidR="79B464D3">
              <w:rPr>
                <w:rFonts w:ascii="Roboto" w:hAnsi="Roboto" w:eastAsia="Roboto" w:cs="Roboto"/>
                <w:b w:val="0"/>
                <w:bCs w:val="0"/>
                <w:i w:val="1"/>
                <w:iCs w:val="1"/>
                <w:caps w:val="0"/>
                <w:smallCaps w:val="0"/>
                <w:noProof w:val="0"/>
                <w:color w:val="000000" w:themeColor="text1" w:themeTint="FF" w:themeShade="FF"/>
                <w:sz w:val="21"/>
                <w:szCs w:val="21"/>
                <w:lang w:val="en-GB"/>
              </w:rPr>
              <w:t xml:space="preserve">The Overview Effect in Three Simple Words, </w:t>
            </w:r>
            <w:hyperlink r:id="Rdffda3cfa7454271">
              <w:r w:rsidRPr="1E2E318D" w:rsidR="79B464D3">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https://medium.com/@humanspaceprogram/the-overview-effect-in-three-simple-words-33720cfc4e2b</w:t>
              </w:r>
            </w:hyperlink>
            <w:r w:rsidRPr="1E2E318D" w:rsidR="79B464D3">
              <w:rPr>
                <w:rFonts w:ascii="Roboto" w:hAnsi="Roboto" w:eastAsia="Roboto" w:cs="Roboto"/>
                <w:b w:val="0"/>
                <w:bCs w:val="0"/>
                <w:i w:val="0"/>
                <w:iCs w:val="0"/>
                <w:caps w:val="0"/>
                <w:smallCaps w:val="0"/>
                <w:noProof w:val="0"/>
                <w:color w:val="000000" w:themeColor="text1" w:themeTint="FF" w:themeShade="FF"/>
                <w:sz w:val="21"/>
                <w:szCs w:val="21"/>
                <w:lang w:val="en-GB"/>
              </w:rPr>
              <w:t xml:space="preserve"> edn, &lt;</w:t>
            </w:r>
            <w:hyperlink r:id="Rf72e39b6271143cc">
              <w:r w:rsidRPr="1E2E318D" w:rsidR="79B464D3">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https://medium.com/@humanspaceprogram/the-overview-effect-in-three-simple-words-33720cfc4e2b&gt;</w:t>
              </w:r>
            </w:hyperlink>
          </w:p>
          <w:p w:rsidR="454D11C0" w:rsidP="1E2E318D" w:rsidRDefault="454D11C0" w14:paraId="4EF3EF49" w14:textId="44EAA57B">
            <w:pPr>
              <w:shd w:val="clear" w:color="auto" w:fill="FFFFFF" w:themeFill="background1"/>
              <w:spacing w:before="0" w:beforeAutospacing="off" w:after="173" w:afterAutospacing="off"/>
              <w:ind w:left="450" w:right="0" w:hanging="450"/>
            </w:pPr>
            <w:r w:rsidRPr="1E2E318D" w:rsidR="454D11C0">
              <w:rPr>
                <w:rFonts w:ascii="Roboto" w:hAnsi="Roboto" w:eastAsia="Roboto" w:cs="Roboto"/>
                <w:noProof w:val="0"/>
                <w:sz w:val="21"/>
                <w:szCs w:val="21"/>
                <w:lang w:val="en-GB"/>
              </w:rPr>
              <w:t>Iwaniszewski, Stanisław, ‘Ancient Cosmologies: Understanding Ancient Skywatchers and their Worldviews’, Journal of Cosmology, 2010, Vol. 9. http://journalofcosmology.com/AncientAstronomy118.html Stanisław Iwaniszewski is one of the key figures in the argument that theory is vital to work in archaeoastronomy</w:t>
            </w:r>
          </w:p>
          <w:p w:rsidR="6B68E1D1" w:rsidP="1E2E318D" w:rsidRDefault="6B68E1D1" w14:paraId="3B6CCB35" w14:textId="291DA365">
            <w:pPr>
              <w:shd w:val="clear" w:color="auto" w:fill="FFFFFF" w:themeFill="background1"/>
              <w:spacing w:before="0" w:beforeAutospacing="off" w:after="173"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42133F9A" w:rsidR="6B68E1D1">
              <w:rPr>
                <w:rFonts w:ascii="Roboto" w:hAnsi="Roboto" w:eastAsia="Roboto" w:cs="Roboto"/>
                <w:b w:val="0"/>
                <w:bCs w:val="0"/>
                <w:i w:val="0"/>
                <w:iCs w:val="0"/>
                <w:caps w:val="0"/>
                <w:smallCaps w:val="0"/>
                <w:noProof w:val="0"/>
                <w:color w:val="000000" w:themeColor="text1" w:themeTint="FF" w:themeShade="FF"/>
                <w:sz w:val="21"/>
                <w:szCs w:val="21"/>
                <w:lang w:val="en-GB"/>
              </w:rPr>
              <w:t xml:space="preserve">Lewis-Williams, David and David Pearce, </w:t>
            </w:r>
            <w:r w:rsidRPr="42133F9A" w:rsidR="6B68E1D1">
              <w:rPr>
                <w:rFonts w:ascii="Roboto" w:hAnsi="Roboto" w:eastAsia="Roboto" w:cs="Roboto"/>
                <w:b w:val="0"/>
                <w:bCs w:val="0"/>
                <w:i w:val="1"/>
                <w:iCs w:val="1"/>
                <w:caps w:val="0"/>
                <w:smallCaps w:val="0"/>
                <w:noProof w:val="0"/>
                <w:color w:val="000000" w:themeColor="text1" w:themeTint="FF" w:themeShade="FF"/>
                <w:sz w:val="21"/>
                <w:szCs w:val="21"/>
                <w:lang w:val="en-GB"/>
              </w:rPr>
              <w:t xml:space="preserve">Inside the Neolithic Mind: Consciousness, </w:t>
            </w:r>
            <w:r w:rsidRPr="42133F9A" w:rsidR="6B68E1D1">
              <w:rPr>
                <w:rFonts w:ascii="Roboto" w:hAnsi="Roboto" w:eastAsia="Roboto" w:cs="Roboto"/>
                <w:b w:val="0"/>
                <w:bCs w:val="0"/>
                <w:i w:val="1"/>
                <w:iCs w:val="1"/>
                <w:caps w:val="0"/>
                <w:smallCaps w:val="0"/>
                <w:noProof w:val="0"/>
                <w:color w:val="000000" w:themeColor="text1" w:themeTint="FF" w:themeShade="FF"/>
                <w:sz w:val="21"/>
                <w:szCs w:val="21"/>
                <w:lang w:val="en-GB"/>
              </w:rPr>
              <w:t>Cosmos</w:t>
            </w:r>
            <w:r w:rsidRPr="42133F9A" w:rsidR="6B68E1D1">
              <w:rPr>
                <w:rFonts w:ascii="Roboto" w:hAnsi="Roboto" w:eastAsia="Roboto" w:cs="Roboto"/>
                <w:b w:val="0"/>
                <w:bCs w:val="0"/>
                <w:i w:val="1"/>
                <w:iCs w:val="1"/>
                <w:caps w:val="0"/>
                <w:smallCaps w:val="0"/>
                <w:noProof w:val="0"/>
                <w:color w:val="000000" w:themeColor="text1" w:themeTint="FF" w:themeShade="FF"/>
                <w:sz w:val="21"/>
                <w:szCs w:val="21"/>
                <w:lang w:val="en-GB"/>
              </w:rPr>
              <w:t xml:space="preserve"> and the Realm of the Gods</w:t>
            </w:r>
            <w:r w:rsidRPr="42133F9A" w:rsidR="6B68E1D1">
              <w:rPr>
                <w:rFonts w:ascii="Roboto" w:hAnsi="Roboto" w:eastAsia="Roboto" w:cs="Roboto"/>
                <w:b w:val="0"/>
                <w:bCs w:val="0"/>
                <w:i w:val="0"/>
                <w:iCs w:val="0"/>
                <w:caps w:val="0"/>
                <w:smallCaps w:val="0"/>
                <w:noProof w:val="0"/>
                <w:color w:val="000000" w:themeColor="text1" w:themeTint="FF" w:themeShade="FF"/>
                <w:sz w:val="21"/>
                <w:szCs w:val="21"/>
                <w:lang w:val="en-GB"/>
              </w:rPr>
              <w:t xml:space="preserve"> (Thames and Hudson Ltd, 2018)</w:t>
            </w:r>
          </w:p>
          <w:p w:rsidR="0D1D8A4E" w:rsidP="42133F9A" w:rsidRDefault="0D1D8A4E" w14:paraId="621D8A65" w14:textId="53192A87">
            <w:pPr>
              <w:shd w:val="clear" w:color="auto" w:fill="FFFFFF" w:themeFill="background1"/>
              <w:spacing w:before="0" w:beforeAutospacing="off" w:after="173"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r w:rsidRPr="42133F9A" w:rsidR="0D1D8A4E">
              <w:rPr>
                <w:rFonts w:ascii="Roboto" w:hAnsi="Roboto" w:eastAsia="Roboto" w:cs="Roboto"/>
                <w:b w:val="0"/>
                <w:bCs w:val="0"/>
                <w:i w:val="0"/>
                <w:iCs w:val="0"/>
                <w:caps w:val="0"/>
                <w:smallCaps w:val="0"/>
                <w:noProof w:val="0"/>
                <w:color w:val="000000" w:themeColor="text1" w:themeTint="FF" w:themeShade="FF"/>
                <w:sz w:val="21"/>
                <w:szCs w:val="21"/>
                <w:lang w:val="en-GB"/>
              </w:rPr>
              <w:t xml:space="preserve">Salazar, Juan Francisco and Gorman, Alice (Eds), </w:t>
            </w:r>
            <w:r w:rsidRPr="42133F9A" w:rsidR="0D1D8A4E">
              <w:rPr>
                <w:rFonts w:ascii="Roboto" w:hAnsi="Roboto" w:eastAsia="Roboto" w:cs="Roboto"/>
                <w:b w:val="0"/>
                <w:bCs w:val="0"/>
                <w:i w:val="1"/>
                <w:iCs w:val="1"/>
                <w:caps w:val="0"/>
                <w:smallCaps w:val="0"/>
                <w:noProof w:val="0"/>
                <w:color w:val="000000" w:themeColor="text1" w:themeTint="FF" w:themeShade="FF"/>
                <w:sz w:val="21"/>
                <w:szCs w:val="21"/>
                <w:lang w:val="en-GB"/>
              </w:rPr>
              <w:t>The Routledge Handbook of Social Studies of Outer Space</w:t>
            </w:r>
            <w:r w:rsidRPr="42133F9A" w:rsidR="0D1D8A4E">
              <w:rPr>
                <w:rFonts w:ascii="Roboto" w:hAnsi="Roboto" w:eastAsia="Roboto" w:cs="Roboto"/>
                <w:b w:val="0"/>
                <w:bCs w:val="0"/>
                <w:i w:val="0"/>
                <w:iCs w:val="0"/>
                <w:caps w:val="0"/>
                <w:smallCaps w:val="0"/>
                <w:noProof w:val="0"/>
                <w:color w:val="000000" w:themeColor="text1" w:themeTint="FF" w:themeShade="FF"/>
                <w:sz w:val="21"/>
                <w:szCs w:val="21"/>
                <w:lang w:val="en-GB"/>
              </w:rPr>
              <w:t xml:space="preserve"> (London: Routledge, 2023)</w:t>
            </w:r>
          </w:p>
          <w:p w:rsidR="295EA169" w:rsidP="1E2E318D" w:rsidRDefault="295EA169" w14:paraId="35C8A264" w14:textId="3537235F">
            <w:pPr>
              <w:rPr>
                <w:rFonts w:ascii="Arial" w:hAnsi="Arial" w:eastAsia="Arial" w:cs="Arial"/>
                <w:noProof w:val="0"/>
                <w:sz w:val="24"/>
                <w:szCs w:val="24"/>
                <w:lang w:val="en-GB"/>
              </w:rPr>
            </w:pPr>
            <w:r w:rsidRPr="1E2E318D" w:rsidR="295EA169">
              <w:rPr>
                <w:rFonts w:ascii="Open Sans" w:hAnsi="Open Sans" w:eastAsia="Open Sans" w:cs="Open Sans"/>
                <w:b w:val="0"/>
                <w:bCs w:val="0"/>
                <w:i w:val="0"/>
                <w:iCs w:val="0"/>
                <w:caps w:val="0"/>
                <w:smallCaps w:val="0"/>
                <w:noProof w:val="0"/>
                <w:color w:val="333333"/>
                <w:sz w:val="24"/>
                <w:szCs w:val="24"/>
                <w:lang w:val="en-GB"/>
              </w:rPr>
              <w:t xml:space="preserve">Stepanova E. R., Quesnel D., Riecke B. E. (2019). Understanding AWE: Can a virtual journey, inspired by the overview effect, lead to an increased sense of interconnectedness? </w:t>
            </w:r>
            <w:r w:rsidRPr="1E2E318D" w:rsidR="295EA169">
              <w:rPr>
                <w:rFonts w:ascii="Open Sans" w:hAnsi="Open Sans" w:eastAsia="Open Sans" w:cs="Open Sans"/>
                <w:b w:val="0"/>
                <w:bCs w:val="0"/>
                <w:i w:val="1"/>
                <w:iCs w:val="1"/>
                <w:caps w:val="0"/>
                <w:smallCaps w:val="0"/>
                <w:noProof w:val="0"/>
                <w:color w:val="333333"/>
                <w:sz w:val="24"/>
                <w:szCs w:val="24"/>
                <w:lang w:val="en-GB"/>
              </w:rPr>
              <w:t>Frontiers in Digital Humanities</w:t>
            </w:r>
            <w:r w:rsidRPr="1E2E318D" w:rsidR="295EA169">
              <w:rPr>
                <w:rFonts w:ascii="Open Sans" w:hAnsi="Open Sans" w:eastAsia="Open Sans" w:cs="Open Sans"/>
                <w:b w:val="0"/>
                <w:bCs w:val="0"/>
                <w:i w:val="0"/>
                <w:iCs w:val="0"/>
                <w:caps w:val="0"/>
                <w:smallCaps w:val="0"/>
                <w:noProof w:val="0"/>
                <w:color w:val="333333"/>
                <w:sz w:val="24"/>
                <w:szCs w:val="24"/>
                <w:lang w:val="en-GB"/>
              </w:rPr>
              <w:t xml:space="preserve">, 6, 9. </w:t>
            </w:r>
            <w:hyperlink r:id="R55afd0f08d1240e5">
              <w:r w:rsidRPr="1E2E318D" w:rsidR="295EA169">
                <w:rPr>
                  <w:rStyle w:val="Hyperlink"/>
                  <w:rFonts w:ascii="Open Sans" w:hAnsi="Open Sans" w:eastAsia="Open Sans" w:cs="Open Sans"/>
                  <w:b w:val="0"/>
                  <w:bCs w:val="0"/>
                  <w:i w:val="0"/>
                  <w:iCs w:val="0"/>
                  <w:caps w:val="0"/>
                  <w:smallCaps w:val="0"/>
                  <w:strike w:val="0"/>
                  <w:dstrike w:val="0"/>
                  <w:noProof w:val="0"/>
                  <w:color w:val="046FF8"/>
                  <w:sz w:val="24"/>
                  <w:szCs w:val="24"/>
                  <w:u w:val="single"/>
                  <w:lang w:val="en-GB"/>
                </w:rPr>
                <w:t>https://doi-org.ezproxy.uwtsd.ac.uk/10.3389/fdigh.2019.00009</w:t>
              </w:r>
            </w:hyperlink>
          </w:p>
          <w:p w:rsidR="1E2E318D" w:rsidP="1E2E318D" w:rsidRDefault="1E2E318D" w14:paraId="2187E8E3" w14:textId="6B09774F">
            <w:pPr>
              <w:shd w:val="clear" w:color="auto" w:fill="FFFFFF" w:themeFill="background1"/>
              <w:spacing w:before="0" w:beforeAutospacing="off" w:after="173"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GB"/>
              </w:rPr>
            </w:pPr>
          </w:p>
          <w:p w:rsidR="79B464D3" w:rsidP="1E2E318D" w:rsidRDefault="79B464D3" w14:paraId="60693E5B" w14:textId="45C887BB">
            <w:pPr>
              <w:shd w:val="clear" w:color="auto" w:fill="FFFFFF" w:themeFill="background1"/>
              <w:spacing w:before="0" w:beforeAutospacing="off" w:after="173" w:afterAutospacing="off"/>
              <w:ind w:left="450" w:right="0" w:hanging="450"/>
            </w:pPr>
            <w:r w:rsidRPr="1E2E318D" w:rsidR="79B464D3">
              <w:rPr>
                <w:rFonts w:ascii="Roboto" w:hAnsi="Roboto" w:eastAsia="Roboto" w:cs="Roboto"/>
                <w:b w:val="0"/>
                <w:bCs w:val="0"/>
                <w:i w:val="0"/>
                <w:iCs w:val="0"/>
                <w:caps w:val="0"/>
                <w:smallCaps w:val="0"/>
                <w:noProof w:val="0"/>
                <w:color w:val="000000" w:themeColor="text1" w:themeTint="FF" w:themeShade="FF"/>
                <w:sz w:val="21"/>
                <w:szCs w:val="21"/>
                <w:lang w:val="en-GB"/>
              </w:rPr>
              <w:t xml:space="preserve">White, Frank, 'Space Diplomacy and the ‘Overview Effect’', </w:t>
            </w:r>
            <w:r w:rsidRPr="1E2E318D" w:rsidR="79B464D3">
              <w:rPr>
                <w:rFonts w:ascii="Roboto" w:hAnsi="Roboto" w:eastAsia="Roboto" w:cs="Roboto"/>
                <w:b w:val="0"/>
                <w:bCs w:val="0"/>
                <w:i w:val="1"/>
                <w:iCs w:val="1"/>
                <w:caps w:val="0"/>
                <w:smallCaps w:val="0"/>
                <w:noProof w:val="0"/>
                <w:color w:val="000000" w:themeColor="text1" w:themeTint="FF" w:themeShade="FF"/>
                <w:sz w:val="21"/>
                <w:szCs w:val="21"/>
                <w:lang w:val="en-GB"/>
              </w:rPr>
              <w:t xml:space="preserve">The Hague Journal of Diplomacy, </w:t>
            </w:r>
            <w:r w:rsidRPr="1E2E318D" w:rsidR="79B464D3">
              <w:rPr>
                <w:rFonts w:ascii="Roboto" w:hAnsi="Roboto" w:eastAsia="Roboto" w:cs="Roboto"/>
                <w:b w:val="0"/>
                <w:bCs w:val="0"/>
                <w:i w:val="0"/>
                <w:iCs w:val="0"/>
                <w:caps w:val="0"/>
                <w:smallCaps w:val="0"/>
                <w:noProof w:val="0"/>
                <w:color w:val="000000" w:themeColor="text1" w:themeTint="FF" w:themeShade="FF"/>
                <w:sz w:val="21"/>
                <w:szCs w:val="21"/>
                <w:lang w:val="en-GB"/>
              </w:rPr>
              <w:t>18 (2023), 464</w:t>
            </w:r>
          </w:p>
          <w:p w:rsidR="79B464D3" w:rsidP="1E2E318D" w:rsidRDefault="79B464D3" w14:paraId="36AF1CC7" w14:textId="521770D1">
            <w:pPr>
              <w:shd w:val="clear" w:color="auto" w:fill="FFFFFF" w:themeFill="background1"/>
              <w:spacing w:before="0" w:beforeAutospacing="off" w:after="173" w:afterAutospacing="off"/>
              <w:ind w:left="450" w:right="0" w:hanging="450"/>
            </w:pPr>
            <w:r w:rsidRPr="1E2E318D" w:rsidR="79B464D3">
              <w:rPr>
                <w:rFonts w:ascii="Roboto" w:hAnsi="Roboto" w:eastAsia="Roboto" w:cs="Roboto"/>
                <w:b w:val="0"/>
                <w:bCs w:val="0"/>
                <w:i w:val="0"/>
                <w:iCs w:val="0"/>
                <w:caps w:val="0"/>
                <w:smallCaps w:val="0"/>
                <w:noProof w:val="0"/>
                <w:color w:val="000000" w:themeColor="text1" w:themeTint="FF" w:themeShade="FF"/>
                <w:sz w:val="21"/>
                <w:szCs w:val="21"/>
                <w:lang w:val="en-GB"/>
              </w:rPr>
              <w:t xml:space="preserve">White, Frank, </w:t>
            </w:r>
            <w:r w:rsidRPr="1E2E318D" w:rsidR="79B464D3">
              <w:rPr>
                <w:rFonts w:ascii="Roboto" w:hAnsi="Roboto" w:eastAsia="Roboto" w:cs="Roboto"/>
                <w:b w:val="0"/>
                <w:bCs w:val="0"/>
                <w:i w:val="1"/>
                <w:iCs w:val="1"/>
                <w:caps w:val="0"/>
                <w:smallCaps w:val="0"/>
                <w:noProof w:val="0"/>
                <w:color w:val="000000" w:themeColor="text1" w:themeTint="FF" w:themeShade="FF"/>
                <w:sz w:val="21"/>
                <w:szCs w:val="21"/>
                <w:lang w:val="en-GB"/>
              </w:rPr>
              <w:t>The Overview Effect: Space Exploration and Human Evolution</w:t>
            </w:r>
            <w:r w:rsidRPr="1E2E318D" w:rsidR="79B464D3">
              <w:rPr>
                <w:rFonts w:ascii="Roboto" w:hAnsi="Roboto" w:eastAsia="Roboto" w:cs="Roboto"/>
                <w:b w:val="0"/>
                <w:bCs w:val="0"/>
                <w:i w:val="0"/>
                <w:iCs w:val="0"/>
                <w:caps w:val="0"/>
                <w:smallCaps w:val="0"/>
                <w:noProof w:val="0"/>
                <w:color w:val="000000" w:themeColor="text1" w:themeTint="FF" w:themeShade="FF"/>
                <w:sz w:val="21"/>
                <w:szCs w:val="21"/>
                <w:lang w:val="en-GB"/>
              </w:rPr>
              <w:t xml:space="preserve"> (Denver: Multiverse Publishing, LLC, 2021)</w:t>
            </w:r>
          </w:p>
          <w:p w:rsidR="703E7454" w:rsidP="1E2E318D" w:rsidRDefault="703E7454" w14:paraId="25CD0F5A" w14:textId="569CE7C6">
            <w:pPr>
              <w:rPr>
                <w:rFonts w:ascii="Arial" w:hAnsi="Arial" w:eastAsia="Arial" w:cs="Arial"/>
                <w:noProof w:val="0"/>
                <w:sz w:val="24"/>
                <w:szCs w:val="24"/>
                <w:lang w:val="en-GB"/>
              </w:rPr>
            </w:pPr>
            <w:r w:rsidRPr="1E2E318D" w:rsidR="703E7454">
              <w:rPr>
                <w:rFonts w:ascii="Open Sans" w:hAnsi="Open Sans" w:eastAsia="Open Sans" w:cs="Open Sans"/>
                <w:b w:val="0"/>
                <w:bCs w:val="0"/>
                <w:i w:val="0"/>
                <w:iCs w:val="0"/>
                <w:caps w:val="0"/>
                <w:smallCaps w:val="0"/>
                <w:noProof w:val="0"/>
                <w:color w:val="333333"/>
                <w:sz w:val="24"/>
                <w:szCs w:val="24"/>
                <w:lang w:val="en-GB"/>
              </w:rPr>
              <w:t xml:space="preserve">Yaden D. B., Iwry J., Slack K. J., Eichstaedt J. C., Zhao Y., Vaillant G. E., Newberg A. B. (2016). The overview effect: Awe and self-transcendent experience in space flight. </w:t>
            </w:r>
            <w:r w:rsidRPr="1E2E318D" w:rsidR="703E7454">
              <w:rPr>
                <w:rFonts w:ascii="Open Sans" w:hAnsi="Open Sans" w:eastAsia="Open Sans" w:cs="Open Sans"/>
                <w:b w:val="0"/>
                <w:bCs w:val="0"/>
                <w:i w:val="1"/>
                <w:iCs w:val="1"/>
                <w:caps w:val="0"/>
                <w:smallCaps w:val="0"/>
                <w:noProof w:val="0"/>
                <w:color w:val="333333"/>
                <w:sz w:val="24"/>
                <w:szCs w:val="24"/>
                <w:lang w:val="en-GB"/>
              </w:rPr>
              <w:t>Psychology of Consciousness: Theory, Research, and Practice</w:t>
            </w:r>
            <w:r w:rsidRPr="1E2E318D" w:rsidR="703E7454">
              <w:rPr>
                <w:rFonts w:ascii="Open Sans" w:hAnsi="Open Sans" w:eastAsia="Open Sans" w:cs="Open Sans"/>
                <w:b w:val="0"/>
                <w:bCs w:val="0"/>
                <w:i w:val="0"/>
                <w:iCs w:val="0"/>
                <w:caps w:val="0"/>
                <w:smallCaps w:val="0"/>
                <w:noProof w:val="0"/>
                <w:color w:val="333333"/>
                <w:sz w:val="24"/>
                <w:szCs w:val="24"/>
                <w:lang w:val="en-GB"/>
              </w:rPr>
              <w:t xml:space="preserve">, 3(1), 1. </w:t>
            </w:r>
            <w:hyperlink r:id="R769d56ff8ce349a0">
              <w:r w:rsidRPr="1E2E318D" w:rsidR="703E7454">
                <w:rPr>
                  <w:rStyle w:val="Hyperlink"/>
                  <w:rFonts w:ascii="Open Sans" w:hAnsi="Open Sans" w:eastAsia="Open Sans" w:cs="Open Sans"/>
                  <w:b w:val="0"/>
                  <w:bCs w:val="0"/>
                  <w:i w:val="0"/>
                  <w:iCs w:val="0"/>
                  <w:caps w:val="0"/>
                  <w:smallCaps w:val="0"/>
                  <w:strike w:val="0"/>
                  <w:dstrike w:val="0"/>
                  <w:noProof w:val="0"/>
                  <w:color w:val="046FF8"/>
                  <w:sz w:val="24"/>
                  <w:szCs w:val="24"/>
                  <w:u w:val="single"/>
                  <w:lang w:val="en-GB"/>
                </w:rPr>
                <w:t>https://doi-org.ezproxy.uwtsd.ac.uk/10.1037/cns0000086</w:t>
              </w:r>
            </w:hyperlink>
          </w:p>
          <w:p w:rsidRPr="001F5503" w:rsidR="00756393" w:rsidP="1E2E318D" w:rsidRDefault="00756393" w14:noSpellErr="1" w14:paraId="462997C0" w14:textId="3897D509">
            <w:pPr>
              <w:rPr>
                <w:rFonts w:ascii="Arial" w:hAnsi="Arial" w:cs="Arial"/>
              </w:rPr>
            </w:pPr>
          </w:p>
          <w:p w:rsidRPr="001F5503" w:rsidR="00756393" w:rsidP="0005518F" w:rsidRDefault="00756393" w14:paraId="04E2179D" w14:textId="7A366690">
            <w:pPr>
              <w:rPr>
                <w:rFonts w:ascii="Arial" w:hAnsi="Arial" w:cs="Arial"/>
              </w:rPr>
            </w:pPr>
          </w:p>
        </w:tc>
      </w:tr>
      <w:tr w:rsidRPr="001F5503" w:rsidR="00756393" w:rsidTr="42133F9A" w14:paraId="0640C951" w14:textId="77777777">
        <w:tc>
          <w:tcPr>
            <w:tcW w:w="8856" w:type="dxa"/>
            <w:tcMar/>
          </w:tcPr>
          <w:p w:rsidR="00756393" w:rsidP="0005518F" w:rsidRDefault="00756393" w14:paraId="43F9B684" w14:textId="77777777">
            <w:pPr>
              <w:rPr>
                <w:rFonts w:ascii="Arial" w:hAnsi="Arial" w:cs="Arial"/>
              </w:rPr>
            </w:pPr>
          </w:p>
          <w:p w:rsidR="00756393" w:rsidP="0005518F" w:rsidRDefault="00756393" w14:paraId="5DDBCA95" w14:textId="77777777">
            <w:pPr>
              <w:rPr>
                <w:rFonts w:ascii="Arial" w:hAnsi="Arial" w:cs="Arial"/>
              </w:rPr>
            </w:pPr>
            <w:r w:rsidRPr="001F5503">
              <w:rPr>
                <w:rFonts w:ascii="Arial" w:hAnsi="Arial" w:cs="Arial"/>
              </w:rPr>
              <w:t>Short Introductory Bibliography</w:t>
            </w:r>
            <w:r>
              <w:rPr>
                <w:rFonts w:ascii="Arial" w:hAnsi="Arial" w:cs="Arial"/>
              </w:rPr>
              <w:t>: 2 Primary Sources (Original Works/ Documents)</w:t>
            </w:r>
          </w:p>
          <w:p w:rsidR="00756393" w:rsidP="0005518F" w:rsidRDefault="00756393" w14:paraId="53F78DCB" w14:textId="77777777" w14:noSpellErr="1">
            <w:pPr>
              <w:rPr>
                <w:rFonts w:ascii="Arial" w:hAnsi="Arial" w:cs="Arial"/>
              </w:rPr>
            </w:pPr>
          </w:p>
          <w:p w:rsidR="52CC4F39" w:rsidP="42133F9A" w:rsidRDefault="52CC4F39" w14:paraId="7B8846CB" w14:textId="33AB3212">
            <w:pPr>
              <w:rPr>
                <w:rFonts w:ascii="Arial" w:hAnsi="Arial" w:eastAsia="Arial" w:cs="Arial"/>
                <w:noProof w:val="0"/>
                <w:sz w:val="24"/>
                <w:szCs w:val="24"/>
                <w:lang w:val="en-GB"/>
              </w:rPr>
            </w:pPr>
            <w:r w:rsidRPr="42133F9A" w:rsidR="52CC4F39">
              <w:rPr>
                <w:rFonts w:ascii="Open Sans" w:hAnsi="Open Sans" w:eastAsia="Open Sans" w:cs="Open Sans"/>
                <w:b w:val="0"/>
                <w:bCs w:val="0"/>
                <w:i w:val="0"/>
                <w:iCs w:val="0"/>
                <w:caps w:val="0"/>
                <w:smallCaps w:val="0"/>
                <w:noProof w:val="0"/>
                <w:color w:val="333333"/>
                <w:sz w:val="24"/>
                <w:szCs w:val="24"/>
                <w:lang w:val="en-GB"/>
              </w:rPr>
              <w:t xml:space="preserve">Baruch, J. (2019). As Above, So Below: </w:t>
            </w:r>
            <w:r w:rsidRPr="42133F9A" w:rsidR="52CC4F39">
              <w:rPr>
                <w:rFonts w:ascii="Open Sans" w:hAnsi="Open Sans" w:eastAsia="Open Sans" w:cs="Open Sans"/>
                <w:b w:val="1"/>
                <w:bCs w:val="1"/>
                <w:i w:val="1"/>
                <w:iCs w:val="1"/>
                <w:caps w:val="0"/>
                <w:smallCaps w:val="0"/>
                <w:noProof w:val="0"/>
                <w:color w:val="333333"/>
                <w:sz w:val="24"/>
                <w:szCs w:val="24"/>
                <w:lang w:val="en-GB"/>
              </w:rPr>
              <w:t>Painting the Cosmos Through an Inner Landscape</w:t>
            </w:r>
            <w:r w:rsidRPr="42133F9A" w:rsidR="52CC4F39">
              <w:rPr>
                <w:rFonts w:ascii="Open Sans" w:hAnsi="Open Sans" w:eastAsia="Open Sans" w:cs="Open Sans"/>
                <w:b w:val="0"/>
                <w:bCs w:val="0"/>
                <w:i w:val="0"/>
                <w:iCs w:val="0"/>
                <w:caps w:val="0"/>
                <w:smallCaps w:val="0"/>
                <w:noProof w:val="0"/>
                <w:color w:val="333333"/>
                <w:sz w:val="24"/>
                <w:szCs w:val="24"/>
                <w:lang w:val="en-GB"/>
              </w:rPr>
              <w:t xml:space="preserve">. </w:t>
            </w:r>
            <w:r w:rsidRPr="42133F9A" w:rsidR="52CC4F39">
              <w:rPr>
                <w:rFonts w:ascii="Open Sans" w:hAnsi="Open Sans" w:eastAsia="Open Sans" w:cs="Open Sans"/>
                <w:b w:val="0"/>
                <w:bCs w:val="0"/>
                <w:i w:val="1"/>
                <w:iCs w:val="1"/>
                <w:caps w:val="0"/>
                <w:smallCaps w:val="0"/>
                <w:noProof w:val="0"/>
                <w:color w:val="333333"/>
                <w:sz w:val="24"/>
                <w:szCs w:val="24"/>
                <w:lang w:val="en-GB"/>
              </w:rPr>
              <w:t>Jung Journal</w:t>
            </w:r>
            <w:r w:rsidRPr="42133F9A" w:rsidR="52CC4F39">
              <w:rPr>
                <w:rFonts w:ascii="Open Sans" w:hAnsi="Open Sans" w:eastAsia="Open Sans" w:cs="Open Sans"/>
                <w:b w:val="0"/>
                <w:bCs w:val="0"/>
                <w:i w:val="0"/>
                <w:iCs w:val="0"/>
                <w:caps w:val="0"/>
                <w:smallCaps w:val="0"/>
                <w:noProof w:val="0"/>
                <w:color w:val="333333"/>
                <w:sz w:val="24"/>
                <w:szCs w:val="24"/>
                <w:lang w:val="en-GB"/>
              </w:rPr>
              <w:t xml:space="preserve">, </w:t>
            </w:r>
            <w:r w:rsidRPr="42133F9A" w:rsidR="52CC4F39">
              <w:rPr>
                <w:rFonts w:ascii="Open Sans" w:hAnsi="Open Sans" w:eastAsia="Open Sans" w:cs="Open Sans"/>
                <w:b w:val="0"/>
                <w:bCs w:val="0"/>
                <w:i w:val="1"/>
                <w:iCs w:val="1"/>
                <w:caps w:val="0"/>
                <w:smallCaps w:val="0"/>
                <w:noProof w:val="0"/>
                <w:color w:val="333333"/>
                <w:sz w:val="24"/>
                <w:szCs w:val="24"/>
                <w:lang w:val="en-GB"/>
              </w:rPr>
              <w:t>13</w:t>
            </w:r>
            <w:r w:rsidRPr="42133F9A" w:rsidR="52CC4F39">
              <w:rPr>
                <w:rFonts w:ascii="Open Sans" w:hAnsi="Open Sans" w:eastAsia="Open Sans" w:cs="Open Sans"/>
                <w:b w:val="0"/>
                <w:bCs w:val="0"/>
                <w:i w:val="0"/>
                <w:iCs w:val="0"/>
                <w:caps w:val="0"/>
                <w:smallCaps w:val="0"/>
                <w:noProof w:val="0"/>
                <w:color w:val="333333"/>
                <w:sz w:val="24"/>
                <w:szCs w:val="24"/>
                <w:lang w:val="en-GB"/>
              </w:rPr>
              <w:t>(3), 21–23. https://doi-org.ezproxy.uwtsd.ac.uk/10.1080/19342039.2019.1636447</w:t>
            </w:r>
          </w:p>
          <w:p w:rsidR="42133F9A" w:rsidP="42133F9A" w:rsidRDefault="42133F9A" w14:paraId="5BC783DB" w14:textId="67672978">
            <w:pPr>
              <w:rPr>
                <w:rFonts w:ascii="Arial" w:hAnsi="Arial" w:cs="Arial"/>
              </w:rPr>
            </w:pPr>
          </w:p>
          <w:p w:rsidR="74D0F9E9" w:rsidP="1E2E318D" w:rsidRDefault="74D0F9E9" w14:paraId="06E0DE87" w14:textId="79859363">
            <w:pPr>
              <w:rPr>
                <w:rFonts w:ascii="Arial" w:hAnsi="Arial" w:cs="Arial"/>
              </w:rPr>
            </w:pPr>
            <w:r w:rsidRPr="1E2E318D" w:rsidR="74D0F9E9">
              <w:rPr>
                <w:rFonts w:ascii="Arial" w:hAnsi="Arial" w:cs="Arial"/>
              </w:rPr>
              <w:t xml:space="preserve">Hamacher, Duane, </w:t>
            </w:r>
            <w:r w:rsidRPr="1E2E318D" w:rsidR="74D0F9E9">
              <w:rPr>
                <w:rFonts w:ascii="Arial" w:hAnsi="Arial" w:cs="Arial"/>
                <w:i w:val="1"/>
                <w:iCs w:val="1"/>
              </w:rPr>
              <w:t>The First Astronomers: How Indigenous Elders Read the Stars</w:t>
            </w:r>
            <w:r w:rsidRPr="1E2E318D" w:rsidR="74D0F9E9">
              <w:rPr>
                <w:rFonts w:ascii="Arial" w:hAnsi="Arial" w:cs="Arial"/>
              </w:rPr>
              <w:t xml:space="preserve"> (Allen &amp; Unwin, 2022)</w:t>
            </w:r>
          </w:p>
          <w:p w:rsidR="1E2E318D" w:rsidP="1E2E318D" w:rsidRDefault="1E2E318D" w14:paraId="4CF0F312" w14:textId="24B6ADF5">
            <w:pPr>
              <w:rPr>
                <w:rFonts w:ascii="Arial" w:hAnsi="Arial" w:cs="Arial"/>
              </w:rPr>
            </w:pPr>
          </w:p>
          <w:p w:rsidR="4C5BA7A2" w:rsidP="1E2E318D" w:rsidRDefault="4C5BA7A2" w14:paraId="165EDA81" w14:textId="409E4144">
            <w:pPr>
              <w:rPr>
                <w:rFonts w:ascii="Arial" w:hAnsi="Arial" w:cs="Arial"/>
              </w:rPr>
            </w:pPr>
            <w:r w:rsidRPr="1E2E318D" w:rsidR="4C5BA7A2">
              <w:rPr>
                <w:rFonts w:ascii="Arial" w:hAnsi="Arial" w:cs="Arial"/>
              </w:rPr>
              <w:t>Langloh</w:t>
            </w:r>
            <w:r w:rsidRPr="1E2E318D" w:rsidR="4C5BA7A2">
              <w:rPr>
                <w:rFonts w:ascii="Arial" w:hAnsi="Arial" w:cs="Arial"/>
              </w:rPr>
              <w:t xml:space="preserve"> Parker, K., </w:t>
            </w:r>
            <w:r w:rsidRPr="1E2E318D" w:rsidR="4C5BA7A2">
              <w:rPr>
                <w:rFonts w:ascii="Arial" w:hAnsi="Arial" w:cs="Arial"/>
                <w:i w:val="1"/>
                <w:iCs w:val="1"/>
              </w:rPr>
              <w:t>Australian Legendary Tales</w:t>
            </w:r>
            <w:r w:rsidRPr="1E2E318D" w:rsidR="4C5BA7A2">
              <w:rPr>
                <w:rFonts w:ascii="Arial" w:hAnsi="Arial" w:cs="Arial"/>
              </w:rPr>
              <w:t xml:space="preserve"> (London: The Bodley Head, 1896)</w:t>
            </w:r>
          </w:p>
          <w:p w:rsidR="1E2E318D" w:rsidP="1E2E318D" w:rsidRDefault="1E2E318D" w14:paraId="1F1112FF" w14:textId="4DB90303">
            <w:pPr>
              <w:rPr>
                <w:rFonts w:ascii="Arial" w:hAnsi="Arial" w:cs="Arial"/>
              </w:rPr>
            </w:pPr>
          </w:p>
          <w:p w:rsidR="16E952D6" w:rsidP="1E2E318D" w:rsidRDefault="16E952D6" w14:paraId="2B59E2F7" w14:textId="0EB61066">
            <w:pPr>
              <w:shd w:val="clear" w:color="auto" w:fill="FFFFFF" w:themeFill="background1"/>
              <w:spacing w:before="0" w:beforeAutospacing="off" w:after="173" w:afterAutospacing="off"/>
              <w:ind w:left="450" w:right="0" w:hanging="450"/>
              <w:rPr>
                <w:rFonts w:ascii="Roboto" w:hAnsi="Roboto" w:eastAsia="Roboto" w:cs="Roboto"/>
                <w:noProof w:val="0"/>
                <w:sz w:val="21"/>
                <w:szCs w:val="21"/>
                <w:lang w:val="en-GB"/>
              </w:rPr>
            </w:pPr>
            <w:r w:rsidRPr="1E2E318D" w:rsidR="16E952D6">
              <w:rPr>
                <w:rFonts w:ascii="Roboto" w:hAnsi="Roboto" w:eastAsia="Roboto" w:cs="Roboto"/>
                <w:b w:val="0"/>
                <w:bCs w:val="0"/>
                <w:i w:val="0"/>
                <w:iCs w:val="0"/>
                <w:caps w:val="0"/>
                <w:smallCaps w:val="0"/>
                <w:noProof w:val="0"/>
                <w:color w:val="000000" w:themeColor="text1" w:themeTint="FF" w:themeShade="FF"/>
                <w:sz w:val="21"/>
                <w:szCs w:val="21"/>
                <w:lang w:val="en-GB"/>
              </w:rPr>
              <w:t xml:space="preserve">Nezami, A. (2017). </w:t>
            </w:r>
            <w:r w:rsidRPr="1E2E318D" w:rsidR="16E952D6">
              <w:rPr>
                <w:rFonts w:ascii="Roboto" w:hAnsi="Roboto" w:eastAsia="Roboto" w:cs="Roboto"/>
                <w:b w:val="0"/>
                <w:bCs w:val="0"/>
                <w:i w:val="1"/>
                <w:iCs w:val="1"/>
                <w:caps w:val="0"/>
                <w:smallCaps w:val="0"/>
                <w:noProof w:val="0"/>
                <w:color w:val="000000" w:themeColor="text1" w:themeTint="FF" w:themeShade="FF"/>
                <w:sz w:val="21"/>
                <w:szCs w:val="21"/>
                <w:lang w:val="en-GB"/>
              </w:rPr>
              <w:t>The overview effect and counselling psychology: astronaut experiences of earth gazing</w:t>
            </w:r>
            <w:r w:rsidRPr="1E2E318D" w:rsidR="16E952D6">
              <w:rPr>
                <w:rFonts w:ascii="Roboto" w:hAnsi="Roboto" w:eastAsia="Roboto" w:cs="Roboto"/>
                <w:b w:val="0"/>
                <w:bCs w:val="0"/>
                <w:i w:val="0"/>
                <w:iCs w:val="0"/>
                <w:caps w:val="0"/>
                <w:smallCaps w:val="0"/>
                <w:noProof w:val="0"/>
                <w:color w:val="000000" w:themeColor="text1" w:themeTint="FF" w:themeShade="FF"/>
                <w:sz w:val="21"/>
                <w:szCs w:val="21"/>
                <w:lang w:val="en-GB"/>
              </w:rPr>
              <w:t>. (Unpublished Doctoral thesis, City, University of London)</w:t>
            </w:r>
            <w:r w:rsidRPr="1E2E318D" w:rsidR="6AF322DC">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859cdc4b1fd44f4b">
              <w:r w:rsidRPr="1E2E318D" w:rsidR="6AF322DC">
                <w:rPr>
                  <w:rStyle w:val="Hyperlink"/>
                  <w:rFonts w:ascii="Roboto" w:hAnsi="Roboto" w:eastAsia="Roboto" w:cs="Roboto"/>
                  <w:noProof w:val="0"/>
                  <w:sz w:val="21"/>
                  <w:szCs w:val="21"/>
                  <w:lang w:val="en-GB"/>
                </w:rPr>
                <w:t>City Research Online - The overview effect and counselling psychology: astronaut experiences of earth gazing</w:t>
              </w:r>
            </w:hyperlink>
          </w:p>
          <w:p w:rsidR="1E2E318D" w:rsidP="1E2E318D" w:rsidRDefault="1E2E318D" w14:paraId="1E7DAF0C" w14:textId="59F16962">
            <w:pPr>
              <w:rPr>
                <w:rFonts w:ascii="Arial" w:hAnsi="Arial" w:cs="Arial"/>
              </w:rPr>
            </w:pPr>
          </w:p>
          <w:p w:rsidR="1E2E318D" w:rsidP="1E2E318D" w:rsidRDefault="1E2E318D" w14:paraId="79F1D3F6" w14:textId="473E76BC">
            <w:pPr>
              <w:rPr>
                <w:rFonts w:ascii="Arial" w:hAnsi="Arial" w:cs="Arial"/>
              </w:rPr>
            </w:pPr>
          </w:p>
          <w:p w:rsidR="55F234DC" w:rsidRDefault="55F234DC" w14:paraId="374C74AE" w14:textId="7C9B1ABC">
            <w:r w:rsidRPr="1E2E318D" w:rsidR="55F234DC">
              <w:rPr>
                <w:rFonts w:ascii="Arial" w:hAnsi="Arial" w:eastAsia="Arial" w:cs="Arial"/>
                <w:noProof w:val="0"/>
                <w:sz w:val="24"/>
                <w:szCs w:val="24"/>
                <w:lang w:val="en-GB"/>
              </w:rPr>
              <w:t>Primack, Joel, ‘Cosmology and Culture</w:t>
            </w:r>
            <w:r w:rsidRPr="1E2E318D" w:rsidR="55F234DC">
              <w:rPr>
                <w:rFonts w:ascii="Arial" w:hAnsi="Arial" w:eastAsia="Arial" w:cs="Arial"/>
                <w:noProof w:val="0"/>
                <w:sz w:val="24"/>
                <w:szCs w:val="24"/>
                <w:lang w:val="en-GB"/>
              </w:rPr>
              <w:t>’,</w:t>
            </w:r>
            <w:r w:rsidRPr="1E2E318D" w:rsidR="55F234DC">
              <w:rPr>
                <w:rFonts w:ascii="Arial" w:hAnsi="Arial" w:eastAsia="Arial" w:cs="Arial"/>
                <w:noProof w:val="0"/>
                <w:sz w:val="24"/>
                <w:szCs w:val="24"/>
                <w:lang w:val="en-GB"/>
              </w:rPr>
              <w:t xml:space="preserve"> </w:t>
            </w:r>
            <w:hyperlink r:id="R273ccdec86044e84">
              <w:r w:rsidRPr="1E2E318D" w:rsidR="55F234DC">
                <w:rPr>
                  <w:rStyle w:val="Hyperlink"/>
                  <w:rFonts w:ascii="Arial" w:hAnsi="Arial" w:eastAsia="Arial" w:cs="Arial"/>
                  <w:noProof w:val="0"/>
                  <w:sz w:val="24"/>
                  <w:szCs w:val="24"/>
                  <w:lang w:val="en-GB"/>
                </w:rPr>
                <w:t>http://physics.ucsc.edu/cosmo/primack_abrams/COSMO.HTM</w:t>
              </w:r>
            </w:hyperlink>
          </w:p>
          <w:p w:rsidR="1E2E318D" w:rsidP="1E2E318D" w:rsidRDefault="1E2E318D" w14:paraId="43C5861F" w14:textId="7D649185">
            <w:pPr>
              <w:rPr>
                <w:rFonts w:ascii="Arial" w:hAnsi="Arial" w:eastAsia="Arial" w:cs="Arial"/>
                <w:noProof w:val="0"/>
                <w:sz w:val="24"/>
                <w:szCs w:val="24"/>
                <w:lang w:val="en-GB"/>
              </w:rPr>
            </w:pPr>
          </w:p>
          <w:p w:rsidR="360B7E64" w:rsidRDefault="360B7E64" w14:paraId="042A2575" w14:textId="0EDEA647">
            <w:r w:rsidRPr="1E2E318D" w:rsidR="360B7E64">
              <w:rPr>
                <w:rFonts w:ascii="Arial" w:hAnsi="Arial" w:eastAsia="Arial" w:cs="Arial"/>
                <w:noProof w:val="0"/>
                <w:sz w:val="24"/>
                <w:szCs w:val="24"/>
                <w:lang w:val="en-GB"/>
              </w:rPr>
              <w:t>Rudhyar</w:t>
            </w:r>
            <w:r w:rsidRPr="1E2E318D" w:rsidR="360B7E64">
              <w:rPr>
                <w:rFonts w:ascii="Arial" w:hAnsi="Arial" w:eastAsia="Arial" w:cs="Arial"/>
                <w:noProof w:val="0"/>
                <w:sz w:val="24"/>
                <w:szCs w:val="24"/>
                <w:lang w:val="en-GB"/>
              </w:rPr>
              <w:t>, Dane, ‘The Birth Chart as a Celestial Message</w:t>
            </w:r>
            <w:r w:rsidRPr="1E2E318D" w:rsidR="360B7E64">
              <w:rPr>
                <w:rFonts w:ascii="Arial" w:hAnsi="Arial" w:eastAsia="Arial" w:cs="Arial"/>
                <w:noProof w:val="0"/>
                <w:sz w:val="24"/>
                <w:szCs w:val="24"/>
                <w:lang w:val="en-GB"/>
              </w:rPr>
              <w:t>’,</w:t>
            </w:r>
            <w:r w:rsidRPr="1E2E318D" w:rsidR="360B7E64">
              <w:rPr>
                <w:rFonts w:ascii="Arial" w:hAnsi="Arial" w:eastAsia="Arial" w:cs="Arial"/>
                <w:noProof w:val="0"/>
                <w:sz w:val="24"/>
                <w:szCs w:val="24"/>
                <w:lang w:val="en-GB"/>
              </w:rPr>
              <w:t xml:space="preserve"> An Address to the 1976 Convention of the American Federation of Astrologers’, </w:t>
            </w:r>
            <w:hyperlink r:id="R22e89021d0c34fc7">
              <w:r w:rsidRPr="1E2E318D" w:rsidR="360B7E64">
                <w:rPr>
                  <w:rStyle w:val="Hyperlink"/>
                  <w:rFonts w:ascii="Arial" w:hAnsi="Arial" w:eastAsia="Arial" w:cs="Arial"/>
                  <w:noProof w:val="0"/>
                  <w:sz w:val="24"/>
                  <w:szCs w:val="24"/>
                  <w:lang w:val="en-GB"/>
                </w:rPr>
                <w:t>http://www.khaldea.com/rudhyar/astroarticles/celestialmessage.shtml</w:t>
              </w:r>
            </w:hyperlink>
          </w:p>
          <w:p w:rsidR="1E2E318D" w:rsidP="1E2E318D" w:rsidRDefault="1E2E318D" w14:paraId="642D44A0" w14:textId="67BB54BB">
            <w:pPr>
              <w:rPr>
                <w:rFonts w:ascii="Arial" w:hAnsi="Arial" w:eastAsia="Arial" w:cs="Arial"/>
                <w:noProof w:val="0"/>
                <w:sz w:val="24"/>
                <w:szCs w:val="24"/>
                <w:lang w:val="en-GB"/>
              </w:rPr>
            </w:pPr>
          </w:p>
          <w:p w:rsidR="62A4077B" w:rsidP="1E2E318D" w:rsidRDefault="62A4077B" w14:paraId="4699C60F" w14:textId="484A8634">
            <w:pPr>
              <w:rPr>
                <w:rFonts w:ascii="Open Sans" w:hAnsi="Open Sans" w:eastAsia="Open Sans" w:cs="Open Sans"/>
                <w:b w:val="0"/>
                <w:bCs w:val="0"/>
                <w:i w:val="0"/>
                <w:iCs w:val="0"/>
                <w:caps w:val="0"/>
                <w:smallCaps w:val="0"/>
                <w:noProof w:val="0"/>
                <w:color w:val="333333"/>
                <w:sz w:val="24"/>
                <w:szCs w:val="24"/>
                <w:lang w:val="en-GB"/>
              </w:rPr>
            </w:pPr>
            <w:r w:rsidRPr="1E2E318D" w:rsidR="62A4077B">
              <w:rPr>
                <w:rFonts w:ascii="Open Sans" w:hAnsi="Open Sans" w:eastAsia="Open Sans" w:cs="Open Sans"/>
                <w:b w:val="0"/>
                <w:bCs w:val="0"/>
                <w:i w:val="0"/>
                <w:iCs w:val="0"/>
                <w:caps w:val="0"/>
                <w:smallCaps w:val="0"/>
                <w:noProof w:val="0"/>
                <w:color w:val="333333"/>
                <w:sz w:val="24"/>
                <w:szCs w:val="24"/>
                <w:lang w:val="en-GB"/>
              </w:rPr>
              <w:t>Shatner, William with Joshua Brandon, Boldly Go: Reflections on a Life of Awe and Wonder (Atria Books, 2022)</w:t>
            </w:r>
          </w:p>
          <w:p w:rsidR="1E2E318D" w:rsidP="1E2E318D" w:rsidRDefault="1E2E318D" w14:paraId="45C6F25B" w14:textId="396DB39C">
            <w:pPr>
              <w:rPr>
                <w:rFonts w:ascii="Open Sans" w:hAnsi="Open Sans" w:eastAsia="Open Sans" w:cs="Open Sans"/>
                <w:b w:val="0"/>
                <w:bCs w:val="0"/>
                <w:i w:val="0"/>
                <w:iCs w:val="0"/>
                <w:caps w:val="0"/>
                <w:smallCaps w:val="0"/>
                <w:noProof w:val="0"/>
                <w:color w:val="333333"/>
                <w:sz w:val="24"/>
                <w:szCs w:val="24"/>
                <w:lang w:val="en-GB"/>
              </w:rPr>
            </w:pPr>
          </w:p>
          <w:p w:rsidR="1E2E318D" w:rsidP="1E2E318D" w:rsidRDefault="1E2E318D" w14:paraId="33C0242B" w14:textId="0A817115">
            <w:pPr>
              <w:rPr>
                <w:rFonts w:ascii="Arial" w:hAnsi="Arial" w:cs="Arial"/>
              </w:rPr>
            </w:pPr>
          </w:p>
          <w:p w:rsidR="2BFD6575" w:rsidP="1E2E318D" w:rsidRDefault="2BFD6575" w14:paraId="2EA4780F" w14:textId="15F0E24C">
            <w:pPr>
              <w:rPr>
                <w:rFonts w:ascii="Arial" w:hAnsi="Arial" w:cs="Arial"/>
              </w:rPr>
            </w:pPr>
            <w:r w:rsidRPr="1E2E318D" w:rsidR="2BFD6575">
              <w:rPr>
                <w:rFonts w:ascii="Arial" w:hAnsi="Arial" w:cs="Arial"/>
              </w:rPr>
              <w:t xml:space="preserve">Voski, Anaïs, 'The ecological significance of the overview effect: Environmental attitudes and behaviours in astronauts', </w:t>
            </w:r>
            <w:r w:rsidRPr="1E2E318D" w:rsidR="2BFD6575">
              <w:rPr>
                <w:rFonts w:ascii="Arial" w:hAnsi="Arial" w:cs="Arial"/>
                <w:i w:val="1"/>
                <w:iCs w:val="1"/>
              </w:rPr>
              <w:t>Journal of Environmental Psychology</w:t>
            </w:r>
            <w:r w:rsidRPr="1E2E318D" w:rsidR="2BFD6575">
              <w:rPr>
                <w:rFonts w:ascii="Arial" w:hAnsi="Arial" w:cs="Arial"/>
              </w:rPr>
              <w:t>, 70, 2020, https://doi.org/10.1016/j.jenvp.2020.101454 (</w:t>
            </w:r>
            <w:hyperlink r:id="R32be42b1538e41e1">
              <w:r w:rsidRPr="1E2E318D" w:rsidR="2BFD6575">
                <w:rPr>
                  <w:rStyle w:val="Hyperlink"/>
                  <w:rFonts w:ascii="Arial" w:hAnsi="Arial" w:cs="Arial"/>
                </w:rPr>
                <w:t>https://www.sciencedirect.com/science/article/pii/S0272494420300517</w:t>
              </w:r>
            </w:hyperlink>
            <w:r w:rsidRPr="1E2E318D" w:rsidR="2BFD6575">
              <w:rPr>
                <w:rFonts w:ascii="Arial" w:hAnsi="Arial" w:cs="Arial"/>
              </w:rPr>
              <w:t>)</w:t>
            </w:r>
          </w:p>
          <w:p w:rsidR="1E2E318D" w:rsidP="1E2E318D" w:rsidRDefault="1E2E318D" w14:paraId="4CFD7BB9" w14:textId="2A5BFF2C">
            <w:pPr>
              <w:rPr>
                <w:rFonts w:ascii="Arial" w:hAnsi="Arial" w:cs="Arial"/>
              </w:rPr>
            </w:pPr>
          </w:p>
          <w:p w:rsidR="522EA5F9" w:rsidP="1E2E318D" w:rsidRDefault="522EA5F9" w14:paraId="7A536787" w14:textId="0F930EB9">
            <w:pPr>
              <w:rPr>
                <w:rFonts w:ascii="Arial" w:hAnsi="Arial" w:cs="Arial"/>
              </w:rPr>
            </w:pPr>
            <w:r w:rsidRPr="1E2E318D" w:rsidR="522EA5F9">
              <w:rPr>
                <w:rFonts w:ascii="Arial" w:hAnsi="Arial" w:cs="Arial"/>
              </w:rPr>
              <w:t xml:space="preserve">Weibel, Deana L. ‘Astronauts as Chosen People: Religious Ways of Understanding the Astronaut Experience and Life After Space’ in </w:t>
            </w:r>
            <w:r w:rsidRPr="1E2E318D" w:rsidR="732D91AF">
              <w:rPr>
                <w:rFonts w:ascii="Arial" w:hAnsi="Arial" w:cs="Arial"/>
              </w:rPr>
              <w:t xml:space="preserve">Mazur, Eric </w:t>
            </w:r>
            <w:r w:rsidRPr="1E2E318D" w:rsidR="732D91AF">
              <w:rPr>
                <w:rFonts w:ascii="Arial" w:hAnsi="Arial" w:cs="Arial"/>
              </w:rPr>
              <w:t>Michael</w:t>
            </w:r>
            <w:r w:rsidRPr="1E2E318D" w:rsidR="732D91AF">
              <w:rPr>
                <w:rFonts w:ascii="Arial" w:hAnsi="Arial" w:cs="Arial"/>
              </w:rPr>
              <w:t xml:space="preserve"> and Sarah McFarland Taylor (Eds), </w:t>
            </w:r>
            <w:r w:rsidRPr="1E2E318D" w:rsidR="732D91AF">
              <w:rPr>
                <w:rFonts w:ascii="Arial" w:hAnsi="Arial" w:cs="Arial"/>
                <w:i w:val="1"/>
                <w:iCs w:val="1"/>
              </w:rPr>
              <w:t>Religion and Outer Space</w:t>
            </w:r>
            <w:r w:rsidRPr="1E2E318D" w:rsidR="732D91AF">
              <w:rPr>
                <w:rFonts w:ascii="Arial" w:hAnsi="Arial" w:cs="Arial"/>
              </w:rPr>
              <w:t xml:space="preserve"> (Routledge, 2023)</w:t>
            </w:r>
          </w:p>
          <w:p w:rsidR="00756393" w:rsidP="0005518F" w:rsidRDefault="00756393" w14:paraId="5B079284" w14:textId="77777777">
            <w:pPr>
              <w:rPr>
                <w:rFonts w:ascii="Arial" w:hAnsi="Arial" w:cs="Arial"/>
              </w:rPr>
            </w:pPr>
          </w:p>
          <w:p w:rsidR="00756393" w:rsidP="0005518F" w:rsidRDefault="00756393" w14:paraId="4C8CAFC3" w14:textId="77777777">
            <w:pPr>
              <w:rPr>
                <w:rFonts w:ascii="Arial" w:hAnsi="Arial" w:cs="Arial"/>
              </w:rPr>
            </w:pPr>
          </w:p>
          <w:p w:rsidR="00756393" w:rsidP="0005518F" w:rsidRDefault="00756393" w14:paraId="4C3FB590" w14:textId="77777777">
            <w:pPr>
              <w:rPr>
                <w:rFonts w:ascii="Arial" w:hAnsi="Arial" w:cs="Arial"/>
              </w:rPr>
            </w:pPr>
          </w:p>
          <w:p w:rsidRPr="001F5503" w:rsidR="00756393" w:rsidP="0005518F" w:rsidRDefault="00756393" w14:paraId="43253A77" w14:textId="77777777">
            <w:pPr>
              <w:rPr>
                <w:rFonts w:ascii="Arial" w:hAnsi="Arial" w:cs="Arial"/>
              </w:rPr>
            </w:pPr>
          </w:p>
        </w:tc>
      </w:tr>
      <w:tr w:rsidRPr="001F5503" w:rsidR="00756393" w:rsidTr="42133F9A" w14:paraId="67C16A71" w14:textId="77777777">
        <w:tc>
          <w:tcPr>
            <w:tcW w:w="8856" w:type="dxa"/>
            <w:tcMar/>
          </w:tcPr>
          <w:p w:rsidRPr="0027346E" w:rsidR="00756393" w:rsidP="0005518F" w:rsidRDefault="00756393" w14:paraId="7E77D2FB" w14:textId="77777777">
            <w:pPr>
              <w:pBdr>
                <w:top w:val="single" w:color="auto" w:sz="4" w:space="1"/>
                <w:left w:val="single" w:color="auto" w:sz="4" w:space="4"/>
                <w:bottom w:val="single" w:color="auto" w:sz="4" w:space="1"/>
                <w:right w:val="single" w:color="auto" w:sz="4" w:space="4"/>
              </w:pBdr>
              <w:jc w:val="both"/>
              <w:rPr>
                <w:rFonts w:ascii="Arial" w:hAnsi="Arial" w:cs="Arial"/>
              </w:rPr>
            </w:pPr>
            <w:r w:rsidRPr="0027346E">
              <w:rPr>
                <w:rFonts w:ascii="Arial" w:hAnsi="Arial" w:cs="Arial"/>
              </w:rPr>
              <w:t>Time Schedule:</w:t>
            </w:r>
          </w:p>
          <w:p w:rsidRPr="00756393" w:rsidR="00756393" w:rsidP="0005518F" w:rsidRDefault="00756393" w14:paraId="55E5EDFB" w14:textId="77777777">
            <w:pPr>
              <w:pBdr>
                <w:top w:val="single" w:color="auto" w:sz="4" w:space="1"/>
                <w:left w:val="single" w:color="auto" w:sz="4" w:space="4"/>
                <w:bottom w:val="single" w:color="auto" w:sz="4" w:space="1"/>
                <w:right w:val="single" w:color="auto" w:sz="4" w:space="4"/>
              </w:pBdr>
              <w:jc w:val="both"/>
              <w:rPr>
                <w:rFonts w:ascii="Arial" w:hAnsi="Arial" w:cs="Arial"/>
              </w:rPr>
            </w:pPr>
            <w:r w:rsidRPr="00756393">
              <w:rPr>
                <w:rFonts w:ascii="Arial" w:hAnsi="Arial" w:cs="Arial"/>
              </w:rPr>
              <w:lastRenderedPageBreak/>
              <w:t xml:space="preserve">An outline of a likely timetable to completion. </w:t>
            </w:r>
          </w:p>
          <w:p w:rsidR="00756393" w:rsidP="0005518F" w:rsidRDefault="00756393" w14:paraId="70E78754" w14:textId="77777777">
            <w:pPr>
              <w:pBdr>
                <w:top w:val="single" w:color="auto" w:sz="4" w:space="1"/>
                <w:left w:val="single" w:color="auto" w:sz="4" w:space="4"/>
                <w:bottom w:val="single" w:color="auto" w:sz="4" w:space="1"/>
                <w:right w:val="single" w:color="auto" w:sz="4" w:space="4"/>
              </w:pBdr>
              <w:jc w:val="both"/>
              <w:rPr>
                <w:rFonts w:ascii="Arial" w:hAnsi="Arial" w:cs="Arial"/>
                <w:sz w:val="20"/>
                <w:szCs w:val="20"/>
              </w:rPr>
            </w:pPr>
          </w:p>
          <w:p w:rsidR="00756393" w:rsidP="0005518F" w:rsidRDefault="00756393" w14:paraId="7D3F96DA" w14:textId="77777777">
            <w:pPr>
              <w:pBdr>
                <w:top w:val="single" w:color="auto" w:sz="4" w:space="1"/>
                <w:left w:val="single" w:color="auto" w:sz="4" w:space="4"/>
                <w:bottom w:val="single" w:color="auto" w:sz="4" w:space="1"/>
                <w:right w:val="single" w:color="auto" w:sz="4" w:space="4"/>
              </w:pBdr>
              <w:jc w:val="both"/>
              <w:rPr>
                <w:rFonts w:ascii="Arial" w:hAnsi="Arial" w:cs="Arial"/>
                <w:sz w:val="20"/>
                <w:szCs w:val="20"/>
              </w:rPr>
            </w:pPr>
          </w:p>
          <w:p w:rsidR="00756393" w:rsidP="0005518F" w:rsidRDefault="00756393" w14:paraId="0B8B146C" w14:textId="77777777">
            <w:pPr>
              <w:pBdr>
                <w:top w:val="single" w:color="auto" w:sz="4" w:space="1"/>
                <w:left w:val="single" w:color="auto" w:sz="4" w:space="4"/>
                <w:bottom w:val="single" w:color="auto" w:sz="4" w:space="1"/>
                <w:right w:val="single" w:color="auto" w:sz="4" w:space="4"/>
              </w:pBdr>
              <w:jc w:val="both"/>
              <w:rPr>
                <w:rFonts w:ascii="Arial" w:hAnsi="Arial" w:cs="Arial"/>
                <w:sz w:val="20"/>
                <w:szCs w:val="20"/>
              </w:rPr>
            </w:pPr>
          </w:p>
          <w:p w:rsidRPr="007A2FB2" w:rsidR="00756393" w:rsidP="0005518F" w:rsidRDefault="00756393" w14:paraId="719B2403" w14:textId="77777777">
            <w:pPr>
              <w:pBdr>
                <w:top w:val="single" w:color="auto" w:sz="4" w:space="1"/>
                <w:left w:val="single" w:color="auto" w:sz="4" w:space="4"/>
                <w:bottom w:val="single" w:color="auto" w:sz="4" w:space="1"/>
                <w:right w:val="single" w:color="auto" w:sz="4" w:space="4"/>
              </w:pBdr>
              <w:jc w:val="both"/>
              <w:rPr>
                <w:rFonts w:ascii="Arial" w:hAnsi="Arial" w:cs="Arial"/>
                <w:b/>
              </w:rPr>
            </w:pPr>
          </w:p>
        </w:tc>
      </w:tr>
      <w:tr w:rsidRPr="001F5503" w:rsidR="00756393" w:rsidTr="42133F9A" w14:paraId="4EA89538" w14:textId="77777777">
        <w:tc>
          <w:tcPr>
            <w:tcW w:w="8856" w:type="dxa"/>
            <w:tcMar/>
          </w:tcPr>
          <w:p w:rsidRPr="001F5503" w:rsidR="00756393" w:rsidP="0005518F" w:rsidRDefault="00756393" w14:paraId="021D6BDD" w14:textId="77777777">
            <w:pPr>
              <w:rPr>
                <w:rFonts w:ascii="Arial" w:hAnsi="Arial" w:cs="Arial"/>
              </w:rPr>
            </w:pPr>
            <w:r w:rsidRPr="001F5503">
              <w:rPr>
                <w:rFonts w:ascii="Arial" w:hAnsi="Arial" w:cs="Arial"/>
              </w:rPr>
              <w:lastRenderedPageBreak/>
              <w:t>Proposed Supervisor:</w:t>
            </w:r>
          </w:p>
          <w:p w:rsidRPr="001F5503" w:rsidR="00756393" w:rsidP="0005518F" w:rsidRDefault="00756393" w14:paraId="3DBFA599" w14:textId="77777777">
            <w:pPr>
              <w:rPr>
                <w:rFonts w:ascii="Arial" w:hAnsi="Arial" w:cs="Arial"/>
              </w:rPr>
            </w:pPr>
          </w:p>
          <w:p w:rsidRPr="001F5503" w:rsidR="00756393" w:rsidP="0005518F" w:rsidRDefault="00756393" w14:paraId="7C40ADC8" w14:textId="77777777">
            <w:pPr>
              <w:rPr>
                <w:rFonts w:ascii="Arial" w:hAnsi="Arial" w:cs="Arial"/>
              </w:rPr>
            </w:pPr>
          </w:p>
          <w:p w:rsidRPr="001F5503" w:rsidR="00756393" w:rsidP="0005518F" w:rsidRDefault="00756393" w14:paraId="5857C246" w14:textId="77777777">
            <w:pPr>
              <w:rPr>
                <w:rFonts w:ascii="Arial" w:hAnsi="Arial" w:cs="Arial"/>
              </w:rPr>
            </w:pPr>
          </w:p>
          <w:p w:rsidRPr="001F5503" w:rsidR="00756393" w:rsidP="0005518F" w:rsidRDefault="00756393" w14:paraId="39C4D192" w14:textId="77777777">
            <w:pPr>
              <w:rPr>
                <w:rFonts w:ascii="Arial" w:hAnsi="Arial" w:cs="Arial"/>
              </w:rPr>
            </w:pPr>
          </w:p>
        </w:tc>
      </w:tr>
    </w:tbl>
    <w:p w:rsidRPr="003B0537" w:rsidR="00756393" w:rsidP="00756393" w:rsidRDefault="00756393" w14:paraId="3471749D" w14:textId="77777777">
      <w:pPr>
        <w:rPr>
          <w:rFonts w:ascii="Arial" w:hAnsi="Arial" w:cs="Arial"/>
        </w:rPr>
      </w:pPr>
    </w:p>
    <w:p w:rsidR="00756393" w:rsidP="00756393" w:rsidRDefault="00756393" w14:paraId="7F937AC1" w14:textId="77777777">
      <w:pPr>
        <w:rPr>
          <w:rFonts w:ascii="Arial" w:hAnsi="Arial" w:cs="Arial"/>
        </w:rPr>
      </w:pPr>
    </w:p>
    <w:p w:rsidR="00756393" w:rsidP="00756393" w:rsidRDefault="00756393" w14:paraId="57D94881" w14:textId="77777777">
      <w:pPr>
        <w:rPr>
          <w:rFonts w:ascii="Arial" w:hAnsi="Arial" w:cs="Arial"/>
        </w:rPr>
      </w:pPr>
      <w:r>
        <w:rPr>
          <w:rFonts w:ascii="Arial" w:hAnsi="Arial" w:cs="Arial"/>
        </w:rPr>
        <w:t>Please indicate whether ethical approval for project is needed – YES/NO</w:t>
      </w:r>
    </w:p>
    <w:p w:rsidR="00756393" w:rsidP="00756393" w:rsidRDefault="00756393" w14:paraId="45BF6996" w14:textId="77777777">
      <w:pPr>
        <w:rPr>
          <w:rFonts w:ascii="Arial" w:hAnsi="Arial" w:cs="Arial"/>
        </w:rPr>
      </w:pPr>
      <w:r>
        <w:rPr>
          <w:rFonts w:ascii="Arial" w:hAnsi="Arial" w:cs="Arial"/>
        </w:rPr>
        <w:t>(This will only be relevant if you are undertaking qualitative research)</w:t>
      </w:r>
    </w:p>
    <w:p w:rsidR="00756393" w:rsidP="00756393" w:rsidRDefault="00756393" w14:paraId="5B426879" w14:textId="77777777">
      <w:pPr>
        <w:rPr>
          <w:rFonts w:ascii="Arial" w:hAnsi="Arial" w:cs="Arial"/>
        </w:rPr>
      </w:pPr>
    </w:p>
    <w:p w:rsidR="00756393" w:rsidP="00756393" w:rsidRDefault="00756393" w14:paraId="1DAEC0A7" w14:textId="77777777">
      <w:pPr>
        <w:rPr>
          <w:rFonts w:ascii="Arial" w:hAnsi="Arial" w:cs="Arial"/>
        </w:rPr>
      </w:pPr>
      <w:r>
        <w:rPr>
          <w:rFonts w:ascii="Arial" w:hAnsi="Arial" w:cs="Arial"/>
        </w:rPr>
        <w:t>Please indicate whether sufficient resources are available for the project – YES/NO</w:t>
      </w:r>
    </w:p>
    <w:p w:rsidRPr="003B0537" w:rsidR="00756393" w:rsidP="00756393" w:rsidRDefault="00756393" w14:paraId="54218036" w14:textId="77777777">
      <w:pPr>
        <w:rPr>
          <w:rFonts w:ascii="Arial" w:hAnsi="Arial" w:cs="Arial"/>
        </w:rPr>
      </w:pPr>
    </w:p>
    <w:p w:rsidRPr="003B0537" w:rsidR="00756393" w:rsidP="00756393" w:rsidRDefault="00756393" w14:paraId="244084A4" w14:textId="77777777">
      <w:pPr>
        <w:rPr>
          <w:rFonts w:ascii="Arial" w:hAnsi="Arial" w:cs="Arial"/>
        </w:rPr>
      </w:pPr>
    </w:p>
    <w:p w:rsidRPr="003B0537" w:rsidR="00756393" w:rsidP="00756393" w:rsidRDefault="00756393" w14:paraId="5A2D4611" w14:textId="77777777">
      <w:pPr>
        <w:rPr>
          <w:rFonts w:ascii="Arial" w:hAnsi="Arial" w:cs="Arial"/>
        </w:rPr>
      </w:pPr>
      <w:r w:rsidRPr="003B0537">
        <w:rPr>
          <w:rFonts w:ascii="Arial" w:hAnsi="Arial" w:cs="Arial"/>
        </w:rPr>
        <w:t xml:space="preserve">The above topic, proposal, and supervisor have been agreed:  </w:t>
      </w:r>
    </w:p>
    <w:p w:rsidRPr="003B0537" w:rsidR="00756393" w:rsidP="00756393" w:rsidRDefault="00756393" w14:paraId="15E5E6C0" w14:textId="77777777">
      <w:pPr>
        <w:rPr>
          <w:rFonts w:ascii="Arial" w:hAnsi="Arial" w:cs="Arial"/>
        </w:rPr>
      </w:pPr>
    </w:p>
    <w:p w:rsidRPr="003B0537" w:rsidR="00756393" w:rsidP="00756393" w:rsidRDefault="00756393" w14:paraId="2FD20ECB" w14:textId="77777777">
      <w:pPr>
        <w:rPr>
          <w:rFonts w:ascii="Arial" w:hAnsi="Arial" w:cs="Arial"/>
        </w:rPr>
      </w:pPr>
      <w:proofErr w:type="gramStart"/>
      <w:r>
        <w:rPr>
          <w:rFonts w:ascii="Arial" w:hAnsi="Arial" w:cs="Arial"/>
        </w:rPr>
        <w:t>Signed :</w:t>
      </w:r>
      <w:proofErr w:type="gramEnd"/>
      <w:r>
        <w:rPr>
          <w:rFonts w:ascii="Arial" w:hAnsi="Arial" w:cs="Arial"/>
        </w:rPr>
        <w:t xml:space="preserve"> ……………………………………………………..Module Tutor</w:t>
      </w:r>
    </w:p>
    <w:p w:rsidRPr="003B0537" w:rsidR="00756393" w:rsidP="00756393" w:rsidRDefault="00756393" w14:paraId="288E60AF" w14:textId="77777777">
      <w:pPr>
        <w:rPr>
          <w:rFonts w:ascii="Arial" w:hAnsi="Arial" w:cs="Arial"/>
        </w:rPr>
      </w:pPr>
    </w:p>
    <w:p w:rsidRPr="003B0537" w:rsidR="00756393" w:rsidP="00756393" w:rsidRDefault="00756393" w14:paraId="791FD25E" w14:textId="77777777">
      <w:pPr>
        <w:rPr>
          <w:rFonts w:ascii="Arial" w:hAnsi="Arial" w:cs="Arial"/>
        </w:rPr>
      </w:pPr>
      <w:proofErr w:type="gramStart"/>
      <w:r w:rsidRPr="003B0537">
        <w:rPr>
          <w:rFonts w:ascii="Arial" w:hAnsi="Arial" w:cs="Arial"/>
        </w:rPr>
        <w:t>Date:…</w:t>
      </w:r>
      <w:proofErr w:type="gramEnd"/>
      <w:r w:rsidRPr="003B0537">
        <w:rPr>
          <w:rFonts w:ascii="Arial" w:hAnsi="Arial" w:cs="Arial"/>
        </w:rPr>
        <w:t>…………………</w:t>
      </w:r>
      <w:r>
        <w:rPr>
          <w:rFonts w:ascii="Arial" w:hAnsi="Arial" w:cs="Arial"/>
        </w:rPr>
        <w:t>………………………………</w:t>
      </w:r>
    </w:p>
    <w:p w:rsidRPr="003B0537" w:rsidR="00756393" w:rsidP="00756393" w:rsidRDefault="00756393" w14:paraId="54D65436" w14:textId="77777777">
      <w:pPr>
        <w:rPr>
          <w:rFonts w:ascii="Arial" w:hAnsi="Arial" w:cs="Arial"/>
        </w:rPr>
      </w:pPr>
    </w:p>
    <w:p w:rsidRPr="009C3DEE" w:rsidR="00756393" w:rsidP="00756393" w:rsidRDefault="00756393" w14:paraId="3D698365" w14:textId="77777777">
      <w:pPr>
        <w:rPr>
          <w:rFonts w:ascii="Arial" w:hAnsi="Arial" w:cs="Arial"/>
        </w:rPr>
      </w:pPr>
    </w:p>
    <w:p w:rsidRPr="009C3DEE" w:rsidR="00756393" w:rsidP="00756393" w:rsidRDefault="00756393" w14:paraId="13E28320" w14:textId="77777777">
      <w:pPr>
        <w:rPr>
          <w:rFonts w:ascii="Arial" w:hAnsi="Arial" w:cs="Arial"/>
        </w:rPr>
      </w:pPr>
    </w:p>
    <w:p w:rsidRPr="009C3DEE" w:rsidR="00756393" w:rsidP="00756393" w:rsidRDefault="00756393" w14:paraId="73CD1666" w14:textId="77777777">
      <w:pPr>
        <w:rPr>
          <w:rFonts w:ascii="Arial" w:hAnsi="Arial" w:cs="Arial"/>
        </w:rPr>
      </w:pPr>
      <w:r w:rsidRPr="009C3DEE">
        <w:rPr>
          <w:rFonts w:ascii="Arial" w:hAnsi="Arial" w:cs="Arial"/>
          <w:b/>
        </w:rPr>
        <w:t xml:space="preserve">Please return this </w:t>
      </w:r>
      <w:r>
        <w:rPr>
          <w:rFonts w:ascii="Arial" w:hAnsi="Arial" w:cs="Arial"/>
          <w:b/>
        </w:rPr>
        <w:t xml:space="preserve">draft </w:t>
      </w:r>
      <w:r w:rsidRPr="009C3DEE">
        <w:rPr>
          <w:rFonts w:ascii="Arial" w:hAnsi="Arial" w:cs="Arial"/>
          <w:b/>
        </w:rPr>
        <w:t xml:space="preserve">form to your </w:t>
      </w:r>
      <w:r>
        <w:rPr>
          <w:rFonts w:ascii="Arial" w:hAnsi="Arial" w:cs="Arial"/>
          <w:b/>
        </w:rPr>
        <w:t>dissertation supervisor</w:t>
      </w:r>
      <w:r w:rsidRPr="009C3DEE">
        <w:rPr>
          <w:rFonts w:ascii="Arial" w:hAnsi="Arial" w:cs="Arial"/>
          <w:b/>
        </w:rPr>
        <w:t>.</w:t>
      </w:r>
      <w:r>
        <w:rPr>
          <w:rFonts w:ascii="Arial" w:hAnsi="Arial" w:cs="Arial"/>
          <w:b/>
        </w:rPr>
        <w:t xml:space="preserve"> Your supervisor will send the form to the Module Tutor, </w:t>
      </w:r>
      <w:proofErr w:type="spellStart"/>
      <w:r>
        <w:rPr>
          <w:rFonts w:ascii="Arial" w:hAnsi="Arial" w:cs="Arial"/>
          <w:b/>
        </w:rPr>
        <w:t>Dr.</w:t>
      </w:r>
      <w:proofErr w:type="spellEnd"/>
      <w:r>
        <w:rPr>
          <w:rFonts w:ascii="Arial" w:hAnsi="Arial" w:cs="Arial"/>
          <w:b/>
        </w:rPr>
        <w:t xml:space="preserve"> Frances Clynes who will contact you when it is approved.</w:t>
      </w:r>
    </w:p>
    <w:p w:rsidRPr="009C3DEE" w:rsidR="00756393" w:rsidP="00756393" w:rsidRDefault="00756393" w14:paraId="1DE1349A" w14:textId="77777777">
      <w:pPr>
        <w:rPr>
          <w:rFonts w:ascii="Arial" w:hAnsi="Arial" w:cs="Arial"/>
        </w:rPr>
      </w:pPr>
    </w:p>
    <w:p w:rsidR="00756393" w:rsidP="00756393" w:rsidRDefault="00756393" w14:paraId="63ABC100" w14:textId="77777777">
      <w:pPr>
        <w:rPr>
          <w:rFonts w:ascii="Arial" w:hAnsi="Arial" w:cs="Arial"/>
          <w:b/>
        </w:rPr>
      </w:pPr>
    </w:p>
    <w:p w:rsidRPr="00ED4773" w:rsidR="00756393" w:rsidP="00756393" w:rsidRDefault="00756393" w14:paraId="4F17FAA9" w14:textId="77777777">
      <w:pPr>
        <w:rPr>
          <w:rFonts w:ascii="Arial" w:hAnsi="Arial" w:cs="Arial"/>
          <w:b/>
          <w:sz w:val="28"/>
          <w:szCs w:val="28"/>
        </w:rPr>
      </w:pPr>
      <w:r>
        <w:rPr>
          <w:rFonts w:ascii="Arial" w:hAnsi="Arial" w:cs="Arial"/>
          <w:b/>
        </w:rPr>
        <w:br w:type="page"/>
      </w:r>
      <w:r w:rsidRPr="00ED4773">
        <w:rPr>
          <w:rFonts w:ascii="Arial" w:hAnsi="Arial" w:cs="Arial"/>
          <w:b/>
          <w:sz w:val="28"/>
          <w:szCs w:val="28"/>
        </w:rPr>
        <w:lastRenderedPageBreak/>
        <w:t xml:space="preserve">Guide to Filling out </w:t>
      </w:r>
      <w:r>
        <w:rPr>
          <w:rFonts w:ascii="Arial" w:hAnsi="Arial" w:cs="Arial"/>
          <w:b/>
          <w:sz w:val="28"/>
          <w:szCs w:val="28"/>
        </w:rPr>
        <w:t>Y</w:t>
      </w:r>
      <w:r w:rsidRPr="00ED4773">
        <w:rPr>
          <w:rFonts w:ascii="Arial" w:hAnsi="Arial" w:cs="Arial"/>
          <w:b/>
          <w:sz w:val="28"/>
          <w:szCs w:val="28"/>
        </w:rPr>
        <w:t xml:space="preserve">our </w:t>
      </w:r>
      <w:r>
        <w:rPr>
          <w:rFonts w:ascii="Arial" w:hAnsi="Arial" w:cs="Arial"/>
          <w:b/>
          <w:sz w:val="28"/>
          <w:szCs w:val="28"/>
        </w:rPr>
        <w:t>P</w:t>
      </w:r>
      <w:r w:rsidRPr="00ED4773">
        <w:rPr>
          <w:rFonts w:ascii="Arial" w:hAnsi="Arial" w:cs="Arial"/>
          <w:b/>
          <w:sz w:val="28"/>
          <w:szCs w:val="28"/>
        </w:rPr>
        <w:t>roposal</w:t>
      </w:r>
    </w:p>
    <w:p w:rsidRPr="00ED4773" w:rsidR="00756393" w:rsidP="00756393" w:rsidRDefault="00756393" w14:paraId="65F8012E" w14:textId="77777777">
      <w:pPr>
        <w:rPr>
          <w:rFonts w:ascii="Arial" w:hAnsi="Arial" w:cs="Arial"/>
          <w:b/>
        </w:rPr>
      </w:pPr>
      <w:r>
        <w:rPr>
          <w:rFonts w:ascii="Arial" w:hAnsi="Arial" w:cs="Arial"/>
          <w:b/>
        </w:rPr>
        <w:t xml:space="preserve"> </w:t>
      </w:r>
    </w:p>
    <w:p w:rsidR="00756393" w:rsidP="00756393" w:rsidRDefault="00756393" w14:paraId="76522F1A" w14:textId="77777777">
      <w:pPr>
        <w:rPr>
          <w:rFonts w:ascii="Arial" w:hAnsi="Arial" w:cs="Arial"/>
        </w:rPr>
      </w:pPr>
      <w:r w:rsidRPr="009C3DEE">
        <w:rPr>
          <w:rFonts w:ascii="Arial" w:hAnsi="Arial" w:cs="Arial"/>
        </w:rPr>
        <w:t>Please complete the form and submit it your designated supervisor for feedback</w:t>
      </w:r>
      <w:r>
        <w:rPr>
          <w:rFonts w:ascii="Arial" w:hAnsi="Arial" w:cs="Arial"/>
        </w:rPr>
        <w:t xml:space="preserve"> who may also </w:t>
      </w:r>
      <w:r w:rsidRPr="009C3DEE">
        <w:rPr>
          <w:rFonts w:ascii="Arial" w:hAnsi="Arial" w:cs="Arial"/>
        </w:rPr>
        <w:t>circulate</w:t>
      </w:r>
      <w:r>
        <w:rPr>
          <w:rFonts w:ascii="Arial" w:hAnsi="Arial" w:cs="Arial"/>
        </w:rPr>
        <w:t xml:space="preserve"> it</w:t>
      </w:r>
      <w:r w:rsidRPr="009C3DEE">
        <w:rPr>
          <w:rFonts w:ascii="Arial" w:hAnsi="Arial" w:cs="Arial"/>
        </w:rPr>
        <w:t xml:space="preserve"> for comment to other members of the MA staff with relevant expertise. </w:t>
      </w:r>
    </w:p>
    <w:p w:rsidR="00756393" w:rsidP="00756393" w:rsidRDefault="00756393" w14:paraId="49E60024" w14:textId="77777777">
      <w:pPr>
        <w:rPr>
          <w:rFonts w:ascii="Arial" w:hAnsi="Arial" w:cs="Arial"/>
        </w:rPr>
      </w:pPr>
    </w:p>
    <w:p w:rsidRPr="009C3DEE" w:rsidR="00756393" w:rsidP="00756393" w:rsidRDefault="00756393" w14:paraId="17A03D1F" w14:textId="77777777">
      <w:pPr>
        <w:rPr>
          <w:rFonts w:ascii="Arial" w:hAnsi="Arial" w:cs="Arial"/>
        </w:rPr>
      </w:pPr>
      <w:r>
        <w:rPr>
          <w:rFonts w:ascii="Arial" w:hAnsi="Arial" w:cs="Arial"/>
        </w:rPr>
        <w:t xml:space="preserve">Upon acceptance by your </w:t>
      </w:r>
      <w:proofErr w:type="gramStart"/>
      <w:r>
        <w:rPr>
          <w:rFonts w:ascii="Arial" w:hAnsi="Arial" w:cs="Arial"/>
        </w:rPr>
        <w:t>supervisor</w:t>
      </w:r>
      <w:proofErr w:type="gramEnd"/>
      <w:r>
        <w:rPr>
          <w:rFonts w:ascii="Arial" w:hAnsi="Arial" w:cs="Arial"/>
        </w:rPr>
        <w:t xml:space="preserve"> he/she will then send it to the Dissertation Module tutor, </w:t>
      </w:r>
      <w:proofErr w:type="spellStart"/>
      <w:r>
        <w:rPr>
          <w:rFonts w:ascii="Arial" w:hAnsi="Arial" w:cs="Arial"/>
        </w:rPr>
        <w:t>Dr.</w:t>
      </w:r>
      <w:proofErr w:type="spellEnd"/>
      <w:r>
        <w:rPr>
          <w:rFonts w:ascii="Arial" w:hAnsi="Arial" w:cs="Arial"/>
        </w:rPr>
        <w:t xml:space="preserve"> Frances Clynes. Once received it will be checked by </w:t>
      </w:r>
      <w:proofErr w:type="spellStart"/>
      <w:r>
        <w:rPr>
          <w:rFonts w:ascii="Arial" w:hAnsi="Arial" w:cs="Arial"/>
        </w:rPr>
        <w:t>Dr.</w:t>
      </w:r>
      <w:proofErr w:type="spellEnd"/>
      <w:r>
        <w:rPr>
          <w:rFonts w:ascii="Arial" w:hAnsi="Arial" w:cs="Arial"/>
        </w:rPr>
        <w:t xml:space="preserve"> Nicholas Campion and the Dissertation Tutor and you and your supervisor will receive notice back of either the proposal’s acceptance or a request for clarification. </w:t>
      </w:r>
    </w:p>
    <w:p w:rsidRPr="009C3DEE" w:rsidR="00756393" w:rsidP="00756393" w:rsidRDefault="00756393" w14:paraId="79559225" w14:textId="77777777">
      <w:pPr>
        <w:rPr>
          <w:rFonts w:ascii="Arial" w:hAnsi="Arial" w:cs="Arial"/>
        </w:rPr>
      </w:pPr>
    </w:p>
    <w:p w:rsidRPr="009C3DEE" w:rsidR="00756393" w:rsidP="00756393" w:rsidRDefault="00756393" w14:paraId="62D48502" w14:textId="77777777">
      <w:pPr>
        <w:rPr>
          <w:rFonts w:ascii="Arial" w:hAnsi="Arial" w:cs="Arial"/>
        </w:rPr>
      </w:pPr>
      <w:r w:rsidRPr="009C3DEE">
        <w:rPr>
          <w:rFonts w:ascii="Arial" w:hAnsi="Arial" w:cs="Arial"/>
        </w:rPr>
        <w:t>This is not a final, unchanging proposal, but is intended for discussion as part of the first stage of your research, to clarify your ideas and make sure your proposed research is realistic.</w:t>
      </w:r>
    </w:p>
    <w:p w:rsidRPr="009C3DEE" w:rsidR="00756393" w:rsidP="00756393" w:rsidRDefault="00756393" w14:paraId="0DFF8967" w14:textId="77777777">
      <w:pPr>
        <w:rPr>
          <w:rFonts w:ascii="Arial" w:hAnsi="Arial" w:cs="Arial"/>
        </w:rPr>
      </w:pPr>
    </w:p>
    <w:p w:rsidR="00756393" w:rsidP="00756393" w:rsidRDefault="00756393" w14:paraId="1F46E892" w14:textId="77777777">
      <w:pPr>
        <w:jc w:val="both"/>
        <w:rPr>
          <w:rFonts w:ascii="Arial" w:hAnsi="Arial" w:cs="Arial"/>
        </w:rPr>
      </w:pPr>
      <w:r w:rsidRPr="009C3DEE">
        <w:rPr>
          <w:rFonts w:ascii="Arial" w:hAnsi="Arial" w:cs="Arial"/>
        </w:rPr>
        <w:t>You m</w:t>
      </w:r>
      <w:r>
        <w:rPr>
          <w:rFonts w:ascii="Arial" w:hAnsi="Arial" w:cs="Arial"/>
        </w:rPr>
        <w:t>ust</w:t>
      </w:r>
      <w:r w:rsidRPr="009C3DEE">
        <w:rPr>
          <w:rFonts w:ascii="Arial" w:hAnsi="Arial" w:cs="Arial"/>
        </w:rPr>
        <w:t xml:space="preserve"> insert footnotes in the text as these will both let us know you are on the right track and assist your preparations.</w:t>
      </w:r>
    </w:p>
    <w:p w:rsidR="00756393" w:rsidP="00756393" w:rsidRDefault="00756393" w14:paraId="7E54ECB2" w14:textId="77777777">
      <w:pPr>
        <w:jc w:val="both"/>
        <w:rPr>
          <w:rFonts w:ascii="Arial" w:hAnsi="Arial" w:cs="Arial"/>
        </w:rPr>
      </w:pPr>
    </w:p>
    <w:p w:rsidR="00756393" w:rsidP="00756393" w:rsidRDefault="00756393" w14:paraId="44ECC4F6" w14:textId="77777777">
      <w:pPr>
        <w:jc w:val="both"/>
        <w:rPr>
          <w:rFonts w:ascii="Arial" w:hAnsi="Arial" w:cs="Arial"/>
          <w:b/>
        </w:rPr>
      </w:pPr>
    </w:p>
    <w:p w:rsidRPr="008F6E3F" w:rsidR="00756393" w:rsidP="00756393" w:rsidRDefault="00756393" w14:paraId="1B0969B1" w14:textId="522A8994">
      <w:pPr>
        <w:jc w:val="both"/>
        <w:rPr>
          <w:rFonts w:ascii="Arial" w:hAnsi="Arial" w:cs="Arial"/>
          <w:b/>
        </w:rPr>
      </w:pPr>
      <w:r w:rsidRPr="008F6E3F">
        <w:rPr>
          <w:rFonts w:ascii="Arial" w:hAnsi="Arial" w:cs="Arial"/>
          <w:b/>
        </w:rPr>
        <w:t xml:space="preserve">Title. </w:t>
      </w:r>
    </w:p>
    <w:p w:rsidR="00756393" w:rsidP="00756393" w:rsidRDefault="00756393" w14:paraId="53287D0C" w14:textId="77777777">
      <w:pPr>
        <w:jc w:val="both"/>
        <w:rPr>
          <w:rFonts w:ascii="Arial" w:hAnsi="Arial" w:cs="Arial"/>
        </w:rPr>
      </w:pPr>
      <w:r>
        <w:rPr>
          <w:rFonts w:ascii="Arial" w:hAnsi="Arial" w:cs="Arial"/>
        </w:rPr>
        <w:t xml:space="preserve">State your title as clearly as possible. </w:t>
      </w:r>
    </w:p>
    <w:p w:rsidRPr="009C3DEE" w:rsidR="00756393" w:rsidP="00756393" w:rsidRDefault="00756393" w14:paraId="535215B7" w14:textId="77777777">
      <w:pPr>
        <w:jc w:val="both"/>
        <w:rPr>
          <w:rFonts w:ascii="Arial" w:hAnsi="Arial" w:cs="Arial"/>
        </w:rPr>
      </w:pPr>
    </w:p>
    <w:p w:rsidRPr="009C3DEE" w:rsidR="00756393" w:rsidP="00756393" w:rsidRDefault="00756393" w14:paraId="0F17FDF3" w14:textId="77777777">
      <w:pPr>
        <w:pBdr>
          <w:top w:val="single" w:color="auto" w:sz="4" w:space="1"/>
          <w:left w:val="single" w:color="auto" w:sz="4" w:space="4"/>
          <w:bottom w:val="single" w:color="auto" w:sz="4" w:space="1"/>
          <w:right w:val="single" w:color="auto" w:sz="4" w:space="4"/>
        </w:pBdr>
        <w:jc w:val="both"/>
        <w:rPr>
          <w:rFonts w:ascii="Arial" w:hAnsi="Arial" w:cs="Arial"/>
          <w:b/>
        </w:rPr>
      </w:pPr>
      <w:r>
        <w:rPr>
          <w:rFonts w:ascii="Arial" w:hAnsi="Arial" w:cs="Arial"/>
          <w:b/>
        </w:rPr>
        <w:t>Aims and Objectives</w:t>
      </w:r>
    </w:p>
    <w:p w:rsidR="00756393" w:rsidP="00756393" w:rsidRDefault="00756393" w14:paraId="26761F68" w14:textId="77777777">
      <w:pPr>
        <w:pBdr>
          <w:top w:val="single" w:color="auto" w:sz="4" w:space="1"/>
          <w:left w:val="single" w:color="auto" w:sz="4" w:space="4"/>
          <w:bottom w:val="single" w:color="auto" w:sz="4" w:space="1"/>
          <w:right w:val="single" w:color="auto" w:sz="4" w:space="4"/>
        </w:pBdr>
        <w:jc w:val="both"/>
        <w:rPr>
          <w:rFonts w:ascii="Arial" w:hAnsi="Arial" w:cs="Arial"/>
        </w:rPr>
      </w:pPr>
      <w:r w:rsidRPr="009C3DEE">
        <w:rPr>
          <w:rFonts w:ascii="Arial" w:hAnsi="Arial" w:cs="Arial"/>
        </w:rPr>
        <w:t xml:space="preserve">Outline the </w:t>
      </w:r>
      <w:r>
        <w:rPr>
          <w:rFonts w:ascii="Arial" w:hAnsi="Arial" w:cs="Arial"/>
        </w:rPr>
        <w:t xml:space="preserve">aims and objectives </w:t>
      </w:r>
      <w:r w:rsidRPr="009C3DEE">
        <w:rPr>
          <w:rFonts w:ascii="Arial" w:hAnsi="Arial" w:cs="Arial"/>
        </w:rPr>
        <w:t>of your research project</w:t>
      </w:r>
      <w:r>
        <w:rPr>
          <w:rFonts w:ascii="Arial" w:hAnsi="Arial" w:cs="Arial"/>
        </w:rPr>
        <w:t xml:space="preserve">.  An aim is the research that you aim to do. An objective is the information that you wish to find out. </w:t>
      </w:r>
    </w:p>
    <w:p w:rsidR="00756393" w:rsidP="00756393" w:rsidRDefault="00756393" w14:paraId="1C9FA13D" w14:textId="77777777">
      <w:pPr>
        <w:pBdr>
          <w:top w:val="single" w:color="auto" w:sz="4" w:space="1"/>
          <w:left w:val="single" w:color="auto" w:sz="4" w:space="4"/>
          <w:bottom w:val="single" w:color="auto" w:sz="4" w:space="1"/>
          <w:right w:val="single" w:color="auto" w:sz="4" w:space="4"/>
        </w:pBdr>
        <w:jc w:val="both"/>
        <w:rPr>
          <w:rFonts w:ascii="Arial" w:hAnsi="Arial" w:cs="Arial"/>
        </w:rPr>
      </w:pPr>
    </w:p>
    <w:p w:rsidR="00756393" w:rsidP="00756393" w:rsidRDefault="00756393" w14:paraId="32F96D70" w14:textId="77777777">
      <w:pPr>
        <w:pBdr>
          <w:top w:val="single" w:color="auto" w:sz="4" w:space="1"/>
          <w:left w:val="single" w:color="auto" w:sz="4" w:space="4"/>
          <w:bottom w:val="single" w:color="auto" w:sz="4" w:space="1"/>
          <w:right w:val="single" w:color="auto" w:sz="4" w:space="4"/>
        </w:pBdr>
        <w:jc w:val="both"/>
        <w:rPr>
          <w:rFonts w:ascii="Arial" w:hAnsi="Arial" w:cs="Arial"/>
        </w:rPr>
      </w:pPr>
      <w:r>
        <w:rPr>
          <w:rFonts w:ascii="Arial" w:hAnsi="Arial" w:cs="Arial"/>
        </w:rPr>
        <w:t>For example:</w:t>
      </w:r>
    </w:p>
    <w:p w:rsidR="00756393" w:rsidP="00756393" w:rsidRDefault="00756393" w14:paraId="25E83815" w14:textId="77777777">
      <w:pPr>
        <w:pBdr>
          <w:top w:val="single" w:color="auto" w:sz="4" w:space="1"/>
          <w:left w:val="single" w:color="auto" w:sz="4" w:space="4"/>
          <w:bottom w:val="single" w:color="auto" w:sz="4" w:space="1"/>
          <w:right w:val="single" w:color="auto" w:sz="4" w:space="4"/>
        </w:pBdr>
        <w:jc w:val="both"/>
        <w:rPr>
          <w:rFonts w:ascii="Arial" w:hAnsi="Arial" w:cs="Arial"/>
        </w:rPr>
      </w:pPr>
    </w:p>
    <w:p w:rsidR="00756393" w:rsidP="00756393" w:rsidRDefault="00756393" w14:paraId="58BC41AA" w14:textId="77777777">
      <w:pPr>
        <w:pBdr>
          <w:top w:val="single" w:color="auto" w:sz="4" w:space="1"/>
          <w:left w:val="single" w:color="auto" w:sz="4" w:space="4"/>
          <w:bottom w:val="single" w:color="auto" w:sz="4" w:space="1"/>
          <w:right w:val="single" w:color="auto" w:sz="4" w:space="4"/>
        </w:pBdr>
        <w:jc w:val="both"/>
        <w:rPr>
          <w:rFonts w:ascii="Arial" w:hAnsi="Arial" w:cs="Arial"/>
        </w:rPr>
      </w:pPr>
      <w:r>
        <w:rPr>
          <w:rFonts w:ascii="Arial" w:hAnsi="Arial" w:cs="Arial"/>
        </w:rPr>
        <w:t xml:space="preserve">‘My aim is to interview people concerning beliefs in </w:t>
      </w:r>
      <w:proofErr w:type="gramStart"/>
      <w:r>
        <w:rPr>
          <w:rFonts w:ascii="Arial" w:hAnsi="Arial" w:cs="Arial"/>
        </w:rPr>
        <w:t>astrology’</w:t>
      </w:r>
      <w:proofErr w:type="gramEnd"/>
      <w:r>
        <w:rPr>
          <w:rFonts w:ascii="Arial" w:hAnsi="Arial" w:cs="Arial"/>
        </w:rPr>
        <w:t xml:space="preserve"> </w:t>
      </w:r>
    </w:p>
    <w:p w:rsidR="00756393" w:rsidP="00756393" w:rsidRDefault="00756393" w14:paraId="492FEDE6" w14:textId="77777777">
      <w:pPr>
        <w:pBdr>
          <w:top w:val="single" w:color="auto" w:sz="4" w:space="1"/>
          <w:left w:val="single" w:color="auto" w:sz="4" w:space="4"/>
          <w:bottom w:val="single" w:color="auto" w:sz="4" w:space="1"/>
          <w:right w:val="single" w:color="auto" w:sz="4" w:space="4"/>
        </w:pBdr>
        <w:jc w:val="both"/>
        <w:rPr>
          <w:rFonts w:ascii="Arial" w:hAnsi="Arial" w:cs="Arial"/>
        </w:rPr>
      </w:pPr>
    </w:p>
    <w:p w:rsidR="00756393" w:rsidP="00756393" w:rsidRDefault="00756393" w14:paraId="4EC673E9" w14:textId="47C2F731">
      <w:pPr>
        <w:pBdr>
          <w:top w:val="single" w:color="auto" w:sz="4" w:space="1"/>
          <w:left w:val="single" w:color="auto" w:sz="4" w:space="4"/>
          <w:bottom w:val="single" w:color="auto" w:sz="4" w:space="1"/>
          <w:right w:val="single" w:color="auto" w:sz="4" w:space="4"/>
        </w:pBdr>
        <w:jc w:val="both"/>
        <w:rPr>
          <w:rFonts w:ascii="Arial" w:hAnsi="Arial" w:cs="Arial"/>
        </w:rPr>
      </w:pPr>
      <w:r>
        <w:rPr>
          <w:rFonts w:ascii="Arial" w:hAnsi="Arial" w:cs="Arial"/>
        </w:rPr>
        <w:t xml:space="preserve">‘My objective is </w:t>
      </w:r>
      <w:r>
        <w:rPr>
          <w:rFonts w:ascii="Arial" w:hAnsi="Arial" w:cs="Arial"/>
        </w:rPr>
        <w:t xml:space="preserve">to </w:t>
      </w:r>
      <w:r>
        <w:rPr>
          <w:rFonts w:ascii="Arial" w:hAnsi="Arial" w:cs="Arial"/>
        </w:rPr>
        <w:t xml:space="preserve">gather evidence concerning beliefs in astrology and to compare these </w:t>
      </w:r>
      <w:proofErr w:type="spellStart"/>
      <w:r>
        <w:rPr>
          <w:rFonts w:ascii="Arial" w:hAnsi="Arial" w:cs="Arial"/>
        </w:rPr>
        <w:t>to</w:t>
      </w:r>
      <w:proofErr w:type="spellEnd"/>
      <w:r>
        <w:rPr>
          <w:rFonts w:ascii="Arial" w:hAnsi="Arial" w:cs="Arial"/>
        </w:rPr>
        <w:t xml:space="preserve"> previous scholarship, in order to understand astrologers’ religious affiliations.’</w:t>
      </w:r>
    </w:p>
    <w:p w:rsidR="00756393" w:rsidP="00756393" w:rsidRDefault="00756393" w14:paraId="2E5985F1" w14:textId="77777777">
      <w:pPr>
        <w:pBdr>
          <w:top w:val="single" w:color="auto" w:sz="4" w:space="1"/>
          <w:left w:val="single" w:color="auto" w:sz="4" w:space="4"/>
          <w:bottom w:val="single" w:color="auto" w:sz="4" w:space="1"/>
          <w:right w:val="single" w:color="auto" w:sz="4" w:space="4"/>
        </w:pBdr>
        <w:jc w:val="both"/>
        <w:rPr>
          <w:rFonts w:ascii="Arial" w:hAnsi="Arial" w:cs="Arial"/>
        </w:rPr>
      </w:pPr>
    </w:p>
    <w:p w:rsidR="00756393" w:rsidP="00756393" w:rsidRDefault="00756393" w14:paraId="3B742F4A" w14:textId="77777777">
      <w:pPr>
        <w:pBdr>
          <w:top w:val="single" w:color="auto" w:sz="4" w:space="1"/>
          <w:left w:val="single" w:color="auto" w:sz="4" w:space="4"/>
          <w:bottom w:val="single" w:color="auto" w:sz="4" w:space="1"/>
          <w:right w:val="single" w:color="auto" w:sz="4" w:space="4"/>
        </w:pBdr>
        <w:jc w:val="both"/>
        <w:rPr>
          <w:rFonts w:ascii="Arial" w:hAnsi="Arial" w:cs="Arial"/>
        </w:rPr>
      </w:pPr>
      <w:r>
        <w:rPr>
          <w:rFonts w:ascii="Arial" w:hAnsi="Arial" w:cs="Arial"/>
        </w:rPr>
        <w:t>or ‘</w:t>
      </w:r>
    </w:p>
    <w:p w:rsidR="00756393" w:rsidP="00756393" w:rsidRDefault="00756393" w14:paraId="73470152" w14:textId="77777777">
      <w:pPr>
        <w:pBdr>
          <w:top w:val="single" w:color="auto" w:sz="4" w:space="1"/>
          <w:left w:val="single" w:color="auto" w:sz="4" w:space="4"/>
          <w:bottom w:val="single" w:color="auto" w:sz="4" w:space="1"/>
          <w:right w:val="single" w:color="auto" w:sz="4" w:space="4"/>
        </w:pBdr>
        <w:jc w:val="both"/>
        <w:rPr>
          <w:rFonts w:ascii="Arial" w:hAnsi="Arial" w:cs="Arial"/>
        </w:rPr>
      </w:pPr>
    </w:p>
    <w:p w:rsidR="00756393" w:rsidP="00756393" w:rsidRDefault="00756393" w14:paraId="060AA605" w14:textId="77777777">
      <w:pPr>
        <w:pBdr>
          <w:top w:val="single" w:color="auto" w:sz="4" w:space="1"/>
          <w:left w:val="single" w:color="auto" w:sz="4" w:space="4"/>
          <w:bottom w:val="single" w:color="auto" w:sz="4" w:space="1"/>
          <w:right w:val="single" w:color="auto" w:sz="4" w:space="4"/>
        </w:pBdr>
        <w:jc w:val="both"/>
        <w:rPr>
          <w:rFonts w:ascii="Arial" w:hAnsi="Arial" w:cs="Arial"/>
        </w:rPr>
      </w:pPr>
      <w:r>
        <w:rPr>
          <w:rFonts w:ascii="Arial" w:hAnsi="Arial" w:cs="Arial"/>
        </w:rPr>
        <w:t xml:space="preserve">‘My aim is to measure celestial orientations at a sacred </w:t>
      </w:r>
      <w:proofErr w:type="gramStart"/>
      <w:r>
        <w:rPr>
          <w:rFonts w:ascii="Arial" w:hAnsi="Arial" w:cs="Arial"/>
        </w:rPr>
        <w:t>site’</w:t>
      </w:r>
      <w:proofErr w:type="gramEnd"/>
    </w:p>
    <w:p w:rsidR="00756393" w:rsidP="00756393" w:rsidRDefault="00756393" w14:paraId="618FD1C6" w14:textId="77777777">
      <w:pPr>
        <w:pBdr>
          <w:top w:val="single" w:color="auto" w:sz="4" w:space="1"/>
          <w:left w:val="single" w:color="auto" w:sz="4" w:space="4"/>
          <w:bottom w:val="single" w:color="auto" w:sz="4" w:space="1"/>
          <w:right w:val="single" w:color="auto" w:sz="4" w:space="4"/>
        </w:pBdr>
        <w:jc w:val="both"/>
        <w:rPr>
          <w:rFonts w:ascii="Arial" w:hAnsi="Arial" w:cs="Arial"/>
        </w:rPr>
      </w:pPr>
    </w:p>
    <w:p w:rsidR="00756393" w:rsidP="00756393" w:rsidRDefault="00756393" w14:paraId="656F8F77" w14:textId="0A62B6B8">
      <w:pPr>
        <w:pBdr>
          <w:top w:val="single" w:color="auto" w:sz="4" w:space="1"/>
          <w:left w:val="single" w:color="auto" w:sz="4" w:space="4"/>
          <w:bottom w:val="single" w:color="auto" w:sz="4" w:space="1"/>
          <w:right w:val="single" w:color="auto" w:sz="4" w:space="4"/>
        </w:pBdr>
        <w:jc w:val="both"/>
        <w:rPr>
          <w:rFonts w:ascii="Arial" w:hAnsi="Arial" w:cs="Arial"/>
        </w:rPr>
      </w:pPr>
      <w:r>
        <w:rPr>
          <w:rFonts w:ascii="Arial" w:hAnsi="Arial" w:cs="Arial"/>
        </w:rPr>
        <w:t xml:space="preserve">‘My objective is </w:t>
      </w:r>
      <w:r>
        <w:rPr>
          <w:rFonts w:ascii="Arial" w:hAnsi="Arial" w:cs="Arial"/>
        </w:rPr>
        <w:t xml:space="preserve">to </w:t>
      </w:r>
      <w:r>
        <w:rPr>
          <w:rFonts w:ascii="Arial" w:hAnsi="Arial" w:cs="Arial"/>
        </w:rPr>
        <w:t>establish whether there are such celestial alignments, what they are and consider their cultural context.’</w:t>
      </w:r>
    </w:p>
    <w:p w:rsidR="00756393" w:rsidP="00756393" w:rsidRDefault="00756393" w14:paraId="03DFAFB6" w14:textId="77777777">
      <w:pPr>
        <w:pBdr>
          <w:top w:val="single" w:color="auto" w:sz="4" w:space="1"/>
          <w:left w:val="single" w:color="auto" w:sz="4" w:space="4"/>
          <w:bottom w:val="single" w:color="auto" w:sz="4" w:space="1"/>
          <w:right w:val="single" w:color="auto" w:sz="4" w:space="4"/>
        </w:pBdr>
        <w:jc w:val="both"/>
        <w:rPr>
          <w:rFonts w:ascii="Arial" w:hAnsi="Arial" w:cs="Arial"/>
        </w:rPr>
      </w:pPr>
    </w:p>
    <w:p w:rsidR="00756393" w:rsidP="00756393" w:rsidRDefault="00756393" w14:paraId="376486AD" w14:textId="77777777">
      <w:pPr>
        <w:pBdr>
          <w:top w:val="single" w:color="auto" w:sz="4" w:space="1"/>
          <w:left w:val="single" w:color="auto" w:sz="4" w:space="4"/>
          <w:bottom w:val="single" w:color="auto" w:sz="4" w:space="1"/>
          <w:right w:val="single" w:color="auto" w:sz="4" w:space="4"/>
        </w:pBdr>
        <w:jc w:val="both"/>
        <w:rPr>
          <w:rFonts w:ascii="Arial" w:hAnsi="Arial" w:cs="Arial"/>
        </w:rPr>
      </w:pPr>
      <w:r>
        <w:rPr>
          <w:rFonts w:ascii="Arial" w:hAnsi="Arial" w:cs="Arial"/>
        </w:rPr>
        <w:t>Your aim and objective will be particular to your project.</w:t>
      </w:r>
    </w:p>
    <w:p w:rsidRPr="009C3DEE" w:rsidR="00756393" w:rsidP="00756393" w:rsidRDefault="00756393" w14:paraId="268F5F1C" w14:textId="77777777">
      <w:pPr>
        <w:pBdr>
          <w:top w:val="single" w:color="auto" w:sz="4" w:space="1"/>
          <w:left w:val="single" w:color="auto" w:sz="4" w:space="4"/>
          <w:bottom w:val="single" w:color="auto" w:sz="4" w:space="1"/>
          <w:right w:val="single" w:color="auto" w:sz="4" w:space="4"/>
        </w:pBdr>
        <w:jc w:val="both"/>
        <w:rPr>
          <w:rFonts w:ascii="Arial" w:hAnsi="Arial" w:cs="Arial"/>
        </w:rPr>
      </w:pPr>
    </w:p>
    <w:p w:rsidRPr="009C3DEE" w:rsidR="00756393" w:rsidP="00756393" w:rsidRDefault="00756393" w14:paraId="65407ADA" w14:textId="77777777">
      <w:pPr>
        <w:jc w:val="both"/>
        <w:rPr>
          <w:rFonts w:ascii="Arial" w:hAnsi="Arial" w:cs="Arial"/>
        </w:rPr>
      </w:pPr>
    </w:p>
    <w:p w:rsidR="00756393" w:rsidP="00756393" w:rsidRDefault="00756393" w14:paraId="056670BB" w14:textId="77777777">
      <w:pPr>
        <w:rPr>
          <w:rFonts w:ascii="Arial" w:hAnsi="Arial" w:cs="Arial"/>
        </w:rPr>
      </w:pPr>
    </w:p>
    <w:p w:rsidR="00756393" w:rsidP="00756393" w:rsidRDefault="00756393" w14:paraId="75B5FA8C" w14:textId="4A4CF52C">
      <w:pPr>
        <w:rPr>
          <w:rFonts w:ascii="Arial" w:hAnsi="Arial" w:cs="Arial"/>
        </w:rPr>
      </w:pPr>
      <w:r>
        <w:rPr>
          <w:rFonts w:ascii="Arial" w:hAnsi="Arial" w:cs="Arial"/>
        </w:rPr>
        <w:lastRenderedPageBreak/>
        <w:t xml:space="preserve">Proposal including Academic Rational </w:t>
      </w:r>
    </w:p>
    <w:p w:rsidRPr="009C3DEE" w:rsidR="00756393" w:rsidP="00756393" w:rsidRDefault="00756393" w14:paraId="6159C8A4" w14:textId="77777777">
      <w:pPr>
        <w:pBdr>
          <w:top w:val="single" w:color="auto" w:sz="4" w:space="1"/>
          <w:left w:val="single" w:color="auto" w:sz="4" w:space="4"/>
          <w:bottom w:val="single" w:color="auto" w:sz="4" w:space="1"/>
          <w:right w:val="single" w:color="auto" w:sz="4" w:space="4"/>
        </w:pBdr>
        <w:jc w:val="both"/>
        <w:rPr>
          <w:rFonts w:ascii="Arial" w:hAnsi="Arial" w:cs="Arial"/>
        </w:rPr>
      </w:pPr>
      <w:r>
        <w:rPr>
          <w:rFonts w:ascii="Arial" w:hAnsi="Arial" w:cs="Arial"/>
        </w:rPr>
        <w:t xml:space="preserve">This section includes your research proposal. </w:t>
      </w:r>
    </w:p>
    <w:p w:rsidR="00756393" w:rsidP="00756393" w:rsidRDefault="00756393" w14:paraId="4C73181D" w14:textId="77777777">
      <w:pPr>
        <w:pBdr>
          <w:top w:val="single" w:color="auto" w:sz="4" w:space="1"/>
          <w:left w:val="single" w:color="auto" w:sz="4" w:space="4"/>
          <w:bottom w:val="single" w:color="auto" w:sz="4" w:space="1"/>
          <w:right w:val="single" w:color="auto" w:sz="4" w:space="4"/>
        </w:pBdr>
        <w:jc w:val="both"/>
        <w:rPr>
          <w:rFonts w:ascii="Arial" w:hAnsi="Arial" w:cs="Arial"/>
        </w:rPr>
      </w:pPr>
      <w:r>
        <w:rPr>
          <w:rFonts w:ascii="Arial" w:hAnsi="Arial" w:cs="Arial"/>
        </w:rPr>
        <w:t>I</w:t>
      </w:r>
      <w:r w:rsidRPr="009C3DEE">
        <w:rPr>
          <w:rFonts w:ascii="Arial" w:hAnsi="Arial" w:cs="Arial"/>
        </w:rPr>
        <w:t>n this section consider the academic rationale for your research.</w:t>
      </w:r>
      <w:r w:rsidRPr="009C3DEE">
        <w:rPr>
          <w:rFonts w:ascii="Arial" w:hAnsi="Arial" w:cs="Arial"/>
          <w:b/>
        </w:rPr>
        <w:t xml:space="preserve"> </w:t>
      </w:r>
      <w:r w:rsidRPr="009C3DEE">
        <w:rPr>
          <w:rFonts w:ascii="Arial" w:hAnsi="Arial" w:cs="Arial"/>
        </w:rPr>
        <w:t>What is the background to your research</w:t>
      </w:r>
      <w:r>
        <w:rPr>
          <w:rFonts w:ascii="Arial" w:hAnsi="Arial" w:cs="Arial"/>
        </w:rPr>
        <w:t xml:space="preserve"> in previous scholarship</w:t>
      </w:r>
      <w:r w:rsidRPr="009C3DEE">
        <w:rPr>
          <w:rFonts w:ascii="Arial" w:hAnsi="Arial" w:cs="Arial"/>
        </w:rPr>
        <w:t xml:space="preserve">? What wider problem in scholarship or knowledge are you addressing? What is the relevance of your work to wider areas of scholarship and previous work in the field? You </w:t>
      </w:r>
      <w:r>
        <w:rPr>
          <w:rFonts w:ascii="Arial" w:hAnsi="Arial" w:cs="Arial"/>
        </w:rPr>
        <w:t>should</w:t>
      </w:r>
      <w:r w:rsidRPr="009C3DEE">
        <w:rPr>
          <w:rFonts w:ascii="Arial" w:hAnsi="Arial" w:cs="Arial"/>
        </w:rPr>
        <w:t xml:space="preserve"> include relevant references. </w:t>
      </w:r>
      <w:r>
        <w:rPr>
          <w:rFonts w:ascii="Arial" w:hAnsi="Arial" w:cs="Arial"/>
        </w:rPr>
        <w:t xml:space="preserve"> </w:t>
      </w:r>
      <w:r w:rsidRPr="00F864AB">
        <w:rPr>
          <w:rFonts w:ascii="Arial" w:hAnsi="Arial" w:cs="Arial"/>
          <w:b/>
          <w:bCs/>
        </w:rPr>
        <w:t>Please limit to 400 words.</w:t>
      </w:r>
      <w:r>
        <w:rPr>
          <w:rFonts w:ascii="Arial" w:hAnsi="Arial" w:cs="Arial"/>
        </w:rPr>
        <w:t xml:space="preserve"> </w:t>
      </w:r>
    </w:p>
    <w:p w:rsidR="00756393" w:rsidP="00756393" w:rsidRDefault="00756393" w14:paraId="7670F6E2" w14:textId="77777777">
      <w:pPr>
        <w:pBdr>
          <w:top w:val="single" w:color="auto" w:sz="4" w:space="1"/>
          <w:left w:val="single" w:color="auto" w:sz="4" w:space="4"/>
          <w:bottom w:val="single" w:color="auto" w:sz="4" w:space="1"/>
          <w:right w:val="single" w:color="auto" w:sz="4" w:space="4"/>
        </w:pBdr>
        <w:jc w:val="both"/>
        <w:rPr>
          <w:rFonts w:ascii="Arial" w:hAnsi="Arial" w:cs="Arial"/>
        </w:rPr>
      </w:pPr>
    </w:p>
    <w:p w:rsidRPr="009C3DEE" w:rsidR="00756393" w:rsidP="00756393" w:rsidRDefault="00756393" w14:paraId="5F148610" w14:textId="77777777">
      <w:pPr>
        <w:jc w:val="both"/>
        <w:rPr>
          <w:rFonts w:ascii="Arial" w:hAnsi="Arial" w:cs="Arial"/>
        </w:rPr>
      </w:pPr>
    </w:p>
    <w:p w:rsidRPr="009C3DEE" w:rsidR="00756393" w:rsidP="00756393" w:rsidRDefault="00756393" w14:paraId="31680136" w14:textId="77777777">
      <w:pPr>
        <w:pBdr>
          <w:top w:val="single" w:color="auto" w:sz="4" w:space="1"/>
          <w:left w:val="single" w:color="auto" w:sz="4" w:space="4"/>
          <w:bottom w:val="single" w:color="auto" w:sz="4" w:space="1"/>
          <w:right w:val="single" w:color="auto" w:sz="4" w:space="4"/>
        </w:pBdr>
        <w:jc w:val="both"/>
        <w:rPr>
          <w:rFonts w:ascii="Arial" w:hAnsi="Arial" w:cs="Arial"/>
        </w:rPr>
      </w:pPr>
      <w:r w:rsidRPr="009C3DEE">
        <w:rPr>
          <w:rFonts w:ascii="Arial" w:hAnsi="Arial" w:cs="Arial"/>
          <w:b/>
        </w:rPr>
        <w:t>Short Introductory Bibliograph</w:t>
      </w:r>
      <w:r>
        <w:rPr>
          <w:rFonts w:ascii="Arial" w:hAnsi="Arial" w:cs="Arial"/>
          <w:b/>
        </w:rPr>
        <w:t>y</w:t>
      </w:r>
      <w:r w:rsidRPr="009C3DEE">
        <w:rPr>
          <w:rFonts w:ascii="Arial" w:hAnsi="Arial" w:cs="Arial"/>
          <w:b/>
        </w:rPr>
        <w:t xml:space="preserve"> 1. Secondary Sources</w:t>
      </w:r>
    </w:p>
    <w:p w:rsidRPr="009C3DEE" w:rsidR="00756393" w:rsidP="00756393" w:rsidRDefault="00756393" w14:paraId="7E032F95" w14:textId="77777777">
      <w:pPr>
        <w:pBdr>
          <w:top w:val="single" w:color="auto" w:sz="4" w:space="1"/>
          <w:left w:val="single" w:color="auto" w:sz="4" w:space="4"/>
          <w:bottom w:val="single" w:color="auto" w:sz="4" w:space="1"/>
          <w:right w:val="single" w:color="auto" w:sz="4" w:space="4"/>
        </w:pBdr>
        <w:jc w:val="both"/>
        <w:rPr>
          <w:rFonts w:ascii="Arial" w:hAnsi="Arial" w:cs="Arial"/>
        </w:rPr>
      </w:pPr>
      <w:r w:rsidRPr="009C3DEE">
        <w:rPr>
          <w:rFonts w:ascii="Arial" w:hAnsi="Arial" w:cs="Arial"/>
        </w:rPr>
        <w:t>What are the main scholarly works (secondary sources) which would underpin your research question? You need about ten academic books or articles. Please</w:t>
      </w:r>
      <w:r>
        <w:rPr>
          <w:rFonts w:ascii="Arial" w:hAnsi="Arial" w:cs="Arial"/>
        </w:rPr>
        <w:t xml:space="preserve"> make full use of eBooks and journals in the University library and</w:t>
      </w:r>
      <w:r w:rsidRPr="009C3DEE">
        <w:rPr>
          <w:rFonts w:ascii="Arial" w:hAnsi="Arial" w:cs="Arial"/>
        </w:rPr>
        <w:t xml:space="preserve"> give full citations. If they are especially important, mention them in your </w:t>
      </w:r>
      <w:r>
        <w:rPr>
          <w:rFonts w:ascii="Arial" w:hAnsi="Arial" w:cs="Arial"/>
        </w:rPr>
        <w:t>proposal section</w:t>
      </w:r>
      <w:r w:rsidRPr="009C3DEE">
        <w:rPr>
          <w:rFonts w:ascii="Arial" w:hAnsi="Arial" w:cs="Arial"/>
        </w:rPr>
        <w:t>.</w:t>
      </w:r>
      <w:r>
        <w:rPr>
          <w:rFonts w:ascii="Arial" w:hAnsi="Arial" w:cs="Arial"/>
        </w:rPr>
        <w:t xml:space="preserve"> </w:t>
      </w:r>
    </w:p>
    <w:p w:rsidRPr="009C3DEE" w:rsidR="00756393" w:rsidP="00756393" w:rsidRDefault="00756393" w14:paraId="5B456575" w14:textId="77777777">
      <w:pPr>
        <w:rPr>
          <w:rFonts w:ascii="Arial" w:hAnsi="Arial" w:cs="Arial"/>
        </w:rPr>
      </w:pPr>
    </w:p>
    <w:p w:rsidRPr="009C3DEE" w:rsidR="00756393" w:rsidP="00756393" w:rsidRDefault="00756393" w14:paraId="10521CF0" w14:textId="042CEA5D">
      <w:pPr>
        <w:pBdr>
          <w:top w:val="single" w:color="auto" w:sz="4" w:space="1"/>
          <w:left w:val="single" w:color="auto" w:sz="4" w:space="4"/>
          <w:bottom w:val="single" w:color="auto" w:sz="4" w:space="1"/>
          <w:right w:val="single" w:color="auto" w:sz="4" w:space="4"/>
        </w:pBdr>
        <w:rPr>
          <w:rFonts w:ascii="Arial" w:hAnsi="Arial" w:cs="Arial"/>
          <w:b/>
        </w:rPr>
      </w:pPr>
      <w:r w:rsidRPr="009C3DEE">
        <w:rPr>
          <w:rFonts w:ascii="Arial" w:hAnsi="Arial" w:cs="Arial"/>
          <w:b/>
        </w:rPr>
        <w:t xml:space="preserve">Short Introductory Bibliography: </w:t>
      </w:r>
      <w:r>
        <w:rPr>
          <w:rFonts w:ascii="Arial" w:hAnsi="Arial" w:cs="Arial"/>
          <w:b/>
        </w:rPr>
        <w:t xml:space="preserve">2. </w:t>
      </w:r>
      <w:r w:rsidRPr="009C3DEE">
        <w:rPr>
          <w:rFonts w:ascii="Arial" w:hAnsi="Arial" w:cs="Arial"/>
          <w:b/>
        </w:rPr>
        <w:t xml:space="preserve">Primary </w:t>
      </w:r>
      <w:r>
        <w:rPr>
          <w:rFonts w:ascii="Arial" w:hAnsi="Arial" w:cs="Arial"/>
          <w:b/>
        </w:rPr>
        <w:t>S</w:t>
      </w:r>
      <w:r w:rsidRPr="009C3DEE">
        <w:rPr>
          <w:rFonts w:ascii="Arial" w:hAnsi="Arial" w:cs="Arial"/>
          <w:b/>
        </w:rPr>
        <w:t xml:space="preserve">ources </w:t>
      </w:r>
    </w:p>
    <w:p w:rsidR="00756393" w:rsidP="00756393" w:rsidRDefault="00756393" w14:paraId="392CD816" w14:textId="77777777">
      <w:pPr>
        <w:pBdr>
          <w:top w:val="single" w:color="auto" w:sz="4" w:space="1"/>
          <w:left w:val="single" w:color="auto" w:sz="4" w:space="4"/>
          <w:bottom w:val="single" w:color="auto" w:sz="4" w:space="1"/>
          <w:right w:val="single" w:color="auto" w:sz="4" w:space="4"/>
        </w:pBdr>
        <w:rPr>
          <w:rFonts w:ascii="Arial" w:hAnsi="Arial" w:cs="Arial"/>
        </w:rPr>
      </w:pPr>
      <w:r>
        <w:rPr>
          <w:rFonts w:ascii="Arial" w:hAnsi="Arial" w:cs="Arial"/>
        </w:rPr>
        <w:t xml:space="preserve">This is vital for text-based research. </w:t>
      </w:r>
      <w:r w:rsidRPr="002F1924">
        <w:rPr>
          <w:rFonts w:ascii="Arial" w:hAnsi="Arial" w:cs="Arial"/>
        </w:rPr>
        <w:t>What are the principal primary sources and/or materials you would use in your research? Please</w:t>
      </w:r>
      <w:r w:rsidRPr="009C3DEE">
        <w:rPr>
          <w:rFonts w:ascii="Arial" w:hAnsi="Arial" w:cs="Arial"/>
        </w:rPr>
        <w:t xml:space="preserve"> give full citations. Remember, primary sources are the original documents, </w:t>
      </w:r>
      <w:proofErr w:type="gramStart"/>
      <w:r w:rsidRPr="009C3DEE">
        <w:rPr>
          <w:rFonts w:ascii="Arial" w:hAnsi="Arial" w:cs="Arial"/>
        </w:rPr>
        <w:t>texts</w:t>
      </w:r>
      <w:proofErr w:type="gramEnd"/>
      <w:r w:rsidRPr="009C3DEE">
        <w:rPr>
          <w:rFonts w:ascii="Arial" w:hAnsi="Arial" w:cs="Arial"/>
        </w:rPr>
        <w:t xml:space="preserve"> or artefacts which you are researching. If these are books or articles, give full citations. </w:t>
      </w:r>
      <w:r>
        <w:rPr>
          <w:rFonts w:ascii="Arial" w:hAnsi="Arial" w:cs="Arial"/>
        </w:rPr>
        <w:t xml:space="preserve">If your research is text-based, aim to include about ten. </w:t>
      </w:r>
      <w:r w:rsidRPr="009C3DEE">
        <w:rPr>
          <w:rFonts w:ascii="Arial" w:hAnsi="Arial" w:cs="Arial"/>
        </w:rPr>
        <w:t xml:space="preserve">If they are especially important, mention them in your abstract. </w:t>
      </w:r>
    </w:p>
    <w:p w:rsidR="00756393" w:rsidP="00756393" w:rsidRDefault="00756393" w14:paraId="086AA6FA" w14:textId="77777777">
      <w:pPr>
        <w:pBdr>
          <w:top w:val="single" w:color="auto" w:sz="4" w:space="1"/>
          <w:left w:val="single" w:color="auto" w:sz="4" w:space="4"/>
          <w:bottom w:val="single" w:color="auto" w:sz="4" w:space="1"/>
          <w:right w:val="single" w:color="auto" w:sz="4" w:space="4"/>
        </w:pBdr>
        <w:rPr>
          <w:rFonts w:ascii="Arial" w:hAnsi="Arial" w:cs="Arial"/>
        </w:rPr>
      </w:pPr>
    </w:p>
    <w:p w:rsidRPr="009C3DEE" w:rsidR="00756393" w:rsidP="00756393" w:rsidRDefault="00756393" w14:paraId="7E947645" w14:textId="77777777">
      <w:pPr>
        <w:pBdr>
          <w:top w:val="single" w:color="auto" w:sz="4" w:space="1"/>
          <w:left w:val="single" w:color="auto" w:sz="4" w:space="4"/>
          <w:bottom w:val="single" w:color="auto" w:sz="4" w:space="1"/>
          <w:right w:val="single" w:color="auto" w:sz="4" w:space="4"/>
        </w:pBdr>
        <w:rPr>
          <w:rFonts w:ascii="Arial" w:hAnsi="Arial" w:cs="Arial"/>
        </w:rPr>
      </w:pPr>
      <w:r>
        <w:rPr>
          <w:rFonts w:ascii="Arial" w:hAnsi="Arial" w:cs="Arial"/>
        </w:rPr>
        <w:t xml:space="preserve">If your research is </w:t>
      </w:r>
      <w:proofErr w:type="gramStart"/>
      <w:r>
        <w:rPr>
          <w:rFonts w:ascii="Arial" w:hAnsi="Arial" w:cs="Arial"/>
        </w:rPr>
        <w:t>field-work</w:t>
      </w:r>
      <w:proofErr w:type="gramEnd"/>
      <w:r>
        <w:rPr>
          <w:rFonts w:ascii="Arial" w:hAnsi="Arial" w:cs="Arial"/>
        </w:rPr>
        <w:t xml:space="preserve"> based your major primary sources are your own data, gathered through your own research in the field. Be aware that there may be limited primary texts sources. The text primary sources may be limited or non-existent.  </w:t>
      </w:r>
    </w:p>
    <w:p w:rsidRPr="009C3DEE" w:rsidR="00756393" w:rsidP="00756393" w:rsidRDefault="00756393" w14:paraId="208A30C6" w14:textId="77777777">
      <w:pPr>
        <w:rPr>
          <w:rFonts w:ascii="Arial" w:hAnsi="Arial" w:cs="Arial"/>
        </w:rPr>
      </w:pPr>
    </w:p>
    <w:p w:rsidRPr="009C3DEE" w:rsidR="00756393" w:rsidP="00756393" w:rsidRDefault="00756393" w14:paraId="707DF192" w14:textId="77777777">
      <w:pPr>
        <w:pBdr>
          <w:top w:val="single" w:color="auto" w:sz="4" w:space="1"/>
          <w:left w:val="single" w:color="auto" w:sz="4" w:space="4"/>
          <w:bottom w:val="single" w:color="auto" w:sz="4" w:space="1"/>
          <w:right w:val="single" w:color="auto" w:sz="4" w:space="4"/>
        </w:pBdr>
        <w:jc w:val="both"/>
        <w:rPr>
          <w:rFonts w:ascii="Arial" w:hAnsi="Arial" w:cs="Arial"/>
        </w:rPr>
      </w:pPr>
      <w:r w:rsidRPr="009C3DEE">
        <w:rPr>
          <w:rFonts w:ascii="Arial" w:hAnsi="Arial" w:cs="Arial"/>
          <w:b/>
        </w:rPr>
        <w:t>Methodology</w:t>
      </w:r>
      <w:r w:rsidRPr="009C3DEE">
        <w:rPr>
          <w:rFonts w:ascii="Arial" w:hAnsi="Arial" w:cs="Arial"/>
        </w:rPr>
        <w:t>:</w:t>
      </w:r>
    </w:p>
    <w:p w:rsidR="00756393" w:rsidP="00756393" w:rsidRDefault="00756393" w14:paraId="2AA95F7B" w14:textId="77777777">
      <w:pPr>
        <w:pBdr>
          <w:top w:val="single" w:color="auto" w:sz="4" w:space="1"/>
          <w:left w:val="single" w:color="auto" w:sz="4" w:space="4"/>
          <w:bottom w:val="single" w:color="auto" w:sz="4" w:space="1"/>
          <w:right w:val="single" w:color="auto" w:sz="4" w:space="4"/>
        </w:pBdr>
        <w:jc w:val="both"/>
        <w:rPr>
          <w:rFonts w:ascii="Arial" w:hAnsi="Arial" w:cs="Arial"/>
        </w:rPr>
      </w:pPr>
      <w:r w:rsidRPr="009C3DEE">
        <w:rPr>
          <w:rFonts w:ascii="Arial" w:hAnsi="Arial" w:cs="Arial"/>
        </w:rPr>
        <w:t xml:space="preserve">How are you going to research your topic? Outline your research methodology: for example, </w:t>
      </w:r>
      <w:r>
        <w:rPr>
          <w:rFonts w:ascii="Arial" w:hAnsi="Arial" w:cs="Arial"/>
        </w:rPr>
        <w:t xml:space="preserve">(a) </w:t>
      </w:r>
      <w:r w:rsidRPr="009C3DEE">
        <w:rPr>
          <w:rFonts w:ascii="Arial" w:hAnsi="Arial" w:cs="Arial"/>
        </w:rPr>
        <w:t>library</w:t>
      </w:r>
      <w:r>
        <w:rPr>
          <w:rFonts w:ascii="Arial" w:hAnsi="Arial" w:cs="Arial"/>
        </w:rPr>
        <w:t>/text</w:t>
      </w:r>
      <w:r w:rsidRPr="009C3DEE">
        <w:rPr>
          <w:rFonts w:ascii="Arial" w:hAnsi="Arial" w:cs="Arial"/>
        </w:rPr>
        <w:t xml:space="preserve"> based </w:t>
      </w:r>
      <w:r>
        <w:rPr>
          <w:rFonts w:ascii="Arial" w:hAnsi="Arial" w:cs="Arial"/>
        </w:rPr>
        <w:t xml:space="preserve">and historical </w:t>
      </w:r>
      <w:r w:rsidRPr="009C3DEE">
        <w:rPr>
          <w:rFonts w:ascii="Arial" w:hAnsi="Arial" w:cs="Arial"/>
        </w:rPr>
        <w:t xml:space="preserve">or </w:t>
      </w:r>
      <w:r>
        <w:rPr>
          <w:rFonts w:ascii="Arial" w:hAnsi="Arial" w:cs="Arial"/>
        </w:rPr>
        <w:t xml:space="preserve">(b) </w:t>
      </w:r>
      <w:r w:rsidRPr="009C3DEE">
        <w:rPr>
          <w:rFonts w:ascii="Arial" w:hAnsi="Arial" w:cs="Arial"/>
        </w:rPr>
        <w:t>fieldwork (</w:t>
      </w:r>
      <w:r>
        <w:rPr>
          <w:rFonts w:ascii="Arial" w:hAnsi="Arial" w:cs="Arial"/>
        </w:rPr>
        <w:t xml:space="preserve">for example, qualitative research, </w:t>
      </w:r>
      <w:r w:rsidRPr="009C3DEE">
        <w:rPr>
          <w:rFonts w:ascii="Arial" w:hAnsi="Arial" w:cs="Arial"/>
        </w:rPr>
        <w:t>interviews, questionnaires</w:t>
      </w:r>
      <w:r>
        <w:rPr>
          <w:rFonts w:ascii="Arial" w:hAnsi="Arial" w:cs="Arial"/>
        </w:rPr>
        <w:t xml:space="preserve">, </w:t>
      </w:r>
      <w:r w:rsidRPr="009C3DEE">
        <w:rPr>
          <w:rFonts w:ascii="Arial" w:hAnsi="Arial" w:cs="Arial"/>
        </w:rPr>
        <w:t>participant observation</w:t>
      </w:r>
      <w:r>
        <w:rPr>
          <w:rFonts w:ascii="Arial" w:hAnsi="Arial" w:cs="Arial"/>
        </w:rPr>
        <w:t xml:space="preserve">, site survey, </w:t>
      </w:r>
      <w:proofErr w:type="spellStart"/>
      <w:r>
        <w:rPr>
          <w:rFonts w:ascii="Arial" w:hAnsi="Arial" w:cs="Arial"/>
        </w:rPr>
        <w:t>archaeoastronomy</w:t>
      </w:r>
      <w:proofErr w:type="spellEnd"/>
      <w:r>
        <w:rPr>
          <w:rFonts w:ascii="Arial" w:hAnsi="Arial" w:cs="Arial"/>
        </w:rPr>
        <w:t>/skyscape archaeology</w:t>
      </w:r>
      <w:r w:rsidRPr="009C3DEE">
        <w:rPr>
          <w:rFonts w:ascii="Arial" w:hAnsi="Arial" w:cs="Arial"/>
        </w:rPr>
        <w:t>)</w:t>
      </w:r>
      <w:r>
        <w:rPr>
          <w:rFonts w:ascii="Arial" w:hAnsi="Arial" w:cs="Arial"/>
        </w:rPr>
        <w:t xml:space="preserve">. </w:t>
      </w:r>
    </w:p>
    <w:p w:rsidR="00756393" w:rsidP="00756393" w:rsidRDefault="00756393" w14:paraId="3EC0CBD3" w14:textId="77777777">
      <w:pPr>
        <w:pBdr>
          <w:top w:val="single" w:color="auto" w:sz="4" w:space="1"/>
          <w:left w:val="single" w:color="auto" w:sz="4" w:space="4"/>
          <w:bottom w:val="single" w:color="auto" w:sz="4" w:space="1"/>
          <w:right w:val="single" w:color="auto" w:sz="4" w:space="4"/>
        </w:pBdr>
        <w:jc w:val="both"/>
        <w:rPr>
          <w:rFonts w:ascii="Arial" w:hAnsi="Arial" w:cs="Arial"/>
        </w:rPr>
      </w:pPr>
    </w:p>
    <w:p w:rsidR="00756393" w:rsidP="00756393" w:rsidRDefault="00756393" w14:paraId="055824D7" w14:textId="77777777">
      <w:pPr>
        <w:pBdr>
          <w:top w:val="single" w:color="auto" w:sz="4" w:space="1"/>
          <w:left w:val="single" w:color="auto" w:sz="4" w:space="4"/>
          <w:bottom w:val="single" w:color="auto" w:sz="4" w:space="1"/>
          <w:right w:val="single" w:color="auto" w:sz="4" w:space="4"/>
        </w:pBdr>
        <w:jc w:val="both"/>
        <w:rPr>
          <w:rFonts w:ascii="Arial" w:hAnsi="Arial" w:cs="Arial"/>
        </w:rPr>
      </w:pPr>
      <w:r>
        <w:rPr>
          <w:rFonts w:ascii="Arial" w:hAnsi="Arial" w:cs="Arial"/>
        </w:rPr>
        <w:t xml:space="preserve">If you are conducting </w:t>
      </w:r>
      <w:r w:rsidRPr="009C3DEE">
        <w:rPr>
          <w:rFonts w:ascii="Arial" w:hAnsi="Arial" w:cs="Arial"/>
        </w:rPr>
        <w:t>library</w:t>
      </w:r>
      <w:r>
        <w:rPr>
          <w:rFonts w:ascii="Arial" w:hAnsi="Arial" w:cs="Arial"/>
        </w:rPr>
        <w:t>/text</w:t>
      </w:r>
      <w:r w:rsidRPr="009C3DEE">
        <w:rPr>
          <w:rFonts w:ascii="Arial" w:hAnsi="Arial" w:cs="Arial"/>
        </w:rPr>
        <w:t xml:space="preserve"> based </w:t>
      </w:r>
      <w:r>
        <w:rPr>
          <w:rFonts w:ascii="Arial" w:hAnsi="Arial" w:cs="Arial"/>
        </w:rPr>
        <w:t>and historical research, then simply state so here. You will not need a methodology section in your Dissertation. However, you will be expected to understand issues such as the reliability of the primary and secondary sources which you use.</w:t>
      </w:r>
    </w:p>
    <w:p w:rsidR="00756393" w:rsidP="00756393" w:rsidRDefault="00756393" w14:paraId="2189EEA6" w14:textId="77777777">
      <w:pPr>
        <w:pBdr>
          <w:top w:val="single" w:color="auto" w:sz="4" w:space="1"/>
          <w:left w:val="single" w:color="auto" w:sz="4" w:space="4"/>
          <w:bottom w:val="single" w:color="auto" w:sz="4" w:space="1"/>
          <w:right w:val="single" w:color="auto" w:sz="4" w:space="4"/>
        </w:pBdr>
        <w:jc w:val="both"/>
        <w:rPr>
          <w:rFonts w:ascii="Arial" w:hAnsi="Arial" w:cs="Arial"/>
        </w:rPr>
      </w:pPr>
    </w:p>
    <w:p w:rsidR="00756393" w:rsidP="00756393" w:rsidRDefault="00756393" w14:paraId="43952607" w14:textId="77777777">
      <w:pPr>
        <w:pBdr>
          <w:top w:val="single" w:color="auto" w:sz="4" w:space="1"/>
          <w:left w:val="single" w:color="auto" w:sz="4" w:space="4"/>
          <w:bottom w:val="single" w:color="auto" w:sz="4" w:space="1"/>
          <w:right w:val="single" w:color="auto" w:sz="4" w:space="4"/>
        </w:pBdr>
        <w:jc w:val="both"/>
        <w:rPr>
          <w:rFonts w:ascii="Arial" w:hAnsi="Arial" w:cs="Arial"/>
        </w:rPr>
      </w:pPr>
      <w:r>
        <w:rPr>
          <w:rFonts w:ascii="Arial" w:hAnsi="Arial" w:cs="Arial"/>
        </w:rPr>
        <w:t xml:space="preserve">If you are conducting fieldwork, then you will need a Methodology section in your dissertation. </w:t>
      </w:r>
    </w:p>
    <w:p w:rsidR="00756393" w:rsidP="00756393" w:rsidRDefault="00756393" w14:paraId="4BE0BE92" w14:textId="77777777">
      <w:pPr>
        <w:pBdr>
          <w:top w:val="single" w:color="auto" w:sz="4" w:space="1"/>
          <w:left w:val="single" w:color="auto" w:sz="4" w:space="4"/>
          <w:bottom w:val="single" w:color="auto" w:sz="4" w:space="1"/>
          <w:right w:val="single" w:color="auto" w:sz="4" w:space="4"/>
        </w:pBdr>
        <w:jc w:val="both"/>
        <w:rPr>
          <w:rFonts w:ascii="Arial" w:hAnsi="Arial" w:cs="Arial"/>
        </w:rPr>
      </w:pPr>
    </w:p>
    <w:p w:rsidR="00756393" w:rsidP="00756393" w:rsidRDefault="00756393" w14:paraId="07FBD3B0" w14:textId="77777777">
      <w:pPr>
        <w:pBdr>
          <w:top w:val="single" w:color="auto" w:sz="4" w:space="1"/>
          <w:left w:val="single" w:color="auto" w:sz="4" w:space="4"/>
          <w:bottom w:val="single" w:color="auto" w:sz="4" w:space="1"/>
          <w:right w:val="single" w:color="auto" w:sz="4" w:space="4"/>
        </w:pBdr>
        <w:jc w:val="both"/>
        <w:rPr>
          <w:rFonts w:ascii="Arial" w:hAnsi="Arial" w:cs="Arial"/>
        </w:rPr>
      </w:pPr>
      <w:r>
        <w:rPr>
          <w:rFonts w:ascii="Arial" w:hAnsi="Arial" w:cs="Arial"/>
        </w:rPr>
        <w:t xml:space="preserve">If you are conducting qualitative research, such as interviews or questionnaires, please say something on this form about your proposed target group, and how you plan to proceed. </w:t>
      </w:r>
    </w:p>
    <w:p w:rsidR="00756393" w:rsidP="00756393" w:rsidRDefault="00756393" w14:paraId="62F4C8F3" w14:textId="77777777">
      <w:pPr>
        <w:pBdr>
          <w:top w:val="single" w:color="auto" w:sz="4" w:space="1"/>
          <w:left w:val="single" w:color="auto" w:sz="4" w:space="4"/>
          <w:bottom w:val="single" w:color="auto" w:sz="4" w:space="1"/>
          <w:right w:val="single" w:color="auto" w:sz="4" w:space="4"/>
        </w:pBdr>
        <w:jc w:val="both"/>
        <w:rPr>
          <w:rFonts w:ascii="Arial" w:hAnsi="Arial" w:cs="Arial"/>
        </w:rPr>
      </w:pPr>
    </w:p>
    <w:p w:rsidR="00756393" w:rsidP="00756393" w:rsidRDefault="00756393" w14:paraId="63CDED17" w14:textId="77777777">
      <w:pPr>
        <w:pBdr>
          <w:top w:val="single" w:color="auto" w:sz="4" w:space="1"/>
          <w:left w:val="single" w:color="auto" w:sz="4" w:space="4"/>
          <w:bottom w:val="single" w:color="auto" w:sz="4" w:space="1"/>
          <w:right w:val="single" w:color="auto" w:sz="4" w:space="4"/>
        </w:pBdr>
        <w:jc w:val="both"/>
        <w:rPr>
          <w:rFonts w:ascii="Arial" w:hAnsi="Arial" w:cs="Arial"/>
        </w:rPr>
      </w:pPr>
      <w:r>
        <w:rPr>
          <w:rFonts w:ascii="Arial" w:hAnsi="Arial" w:cs="Arial"/>
        </w:rPr>
        <w:lastRenderedPageBreak/>
        <w:t xml:space="preserve">If you are using site survey and/or </w:t>
      </w:r>
      <w:proofErr w:type="spellStart"/>
      <w:r>
        <w:rPr>
          <w:rFonts w:ascii="Arial" w:hAnsi="Arial" w:cs="Arial"/>
        </w:rPr>
        <w:t>archaeoastronomy</w:t>
      </w:r>
      <w:proofErr w:type="spellEnd"/>
      <w:r>
        <w:rPr>
          <w:rFonts w:ascii="Arial" w:hAnsi="Arial" w:cs="Arial"/>
        </w:rPr>
        <w:t>/skyscape archaeology, then state what sites and methods you will be using.</w:t>
      </w:r>
    </w:p>
    <w:p w:rsidR="00756393" w:rsidP="00756393" w:rsidRDefault="00756393" w14:paraId="6E0D6AE3" w14:textId="77777777">
      <w:pPr>
        <w:pBdr>
          <w:top w:val="single" w:color="auto" w:sz="4" w:space="1"/>
          <w:left w:val="single" w:color="auto" w:sz="4" w:space="4"/>
          <w:bottom w:val="single" w:color="auto" w:sz="4" w:space="1"/>
          <w:right w:val="single" w:color="auto" w:sz="4" w:space="4"/>
        </w:pBdr>
        <w:jc w:val="both"/>
        <w:rPr>
          <w:rFonts w:ascii="Arial" w:hAnsi="Arial" w:cs="Arial"/>
        </w:rPr>
      </w:pPr>
    </w:p>
    <w:p w:rsidRPr="009C3DEE" w:rsidR="00756393" w:rsidP="00756393" w:rsidRDefault="00756393" w14:paraId="13CA7703" w14:textId="77777777">
      <w:pPr>
        <w:pBdr>
          <w:top w:val="single" w:color="auto" w:sz="4" w:space="1"/>
          <w:left w:val="single" w:color="auto" w:sz="4" w:space="4"/>
          <w:bottom w:val="single" w:color="auto" w:sz="4" w:space="1"/>
          <w:right w:val="single" w:color="auto" w:sz="4" w:space="4"/>
        </w:pBdr>
        <w:jc w:val="both"/>
        <w:rPr>
          <w:rFonts w:ascii="Arial" w:hAnsi="Arial" w:cs="Arial"/>
        </w:rPr>
      </w:pPr>
      <w:r>
        <w:rPr>
          <w:rFonts w:ascii="Arial" w:hAnsi="Arial" w:cs="Arial"/>
        </w:rPr>
        <w:t xml:space="preserve">Support your chosen methodology with references. </w:t>
      </w:r>
    </w:p>
    <w:p w:rsidRPr="003B0537" w:rsidR="00756393" w:rsidP="00756393" w:rsidRDefault="00756393" w14:paraId="59445AF8" w14:textId="77777777">
      <w:pPr>
        <w:rPr>
          <w:rFonts w:ascii="Arial" w:hAnsi="Arial" w:cs="Arial"/>
        </w:rPr>
      </w:pPr>
    </w:p>
    <w:p w:rsidR="00951EFA" w:rsidRDefault="00951EFA" w14:paraId="4CA53316" w14:textId="77777777"/>
    <w:sectPr w:rsidR="00951EFA">
      <w:pgSz w:w="12240" w:h="15840" w:orient="portrait"/>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42133F9A" w:rsidRDefault="42133F9A" w14:paraId="7CA12881" w14:textId="090DC4AF">
      <w:pPr>
        <w:spacing w:after="0" w:line="240" w:lineRule="auto"/>
      </w:pPr>
      <w:r>
        <w:separator/>
      </w:r>
    </w:p>
  </w:footnote>
  <w:footnote w:type="continuationSeparator" w:id="0">
    <w:p w:rsidR="42133F9A" w:rsidRDefault="42133F9A" w14:paraId="0EB740EC" w14:textId="3F4499D2">
      <w:pPr>
        <w:spacing w:after="0" w:line="240" w:lineRule="auto"/>
      </w:pPr>
      <w:r>
        <w:continuationSeparator/>
      </w:r>
    </w:p>
  </w:footnote>
  <w:footnote w:id="23829">
    <w:p w:rsidR="42133F9A" w:rsidP="42133F9A" w:rsidRDefault="42133F9A" w14:paraId="47706D8B" w14:textId="2A3F701D">
      <w:pPr>
        <w:pStyle w:val="FootnoteText"/>
        <w:shd w:val="clear" w:color="auto" w:fill="FFFFFF" w:themeFill="background1"/>
        <w:bidi w:val="0"/>
        <w:spacing w:before="0" w:beforeAutospacing="off" w:after="173" w:afterAutospacing="off"/>
        <w:ind w:left="450" w:right="0" w:hanging="450"/>
      </w:pPr>
      <w:r w:rsidRPr="42133F9A">
        <w:rPr>
          <w:rStyle w:val="FootnoteReference"/>
        </w:rPr>
        <w:footnoteRef/>
      </w:r>
      <w:r w:rsidR="42133F9A">
        <w:rPr/>
        <w:t xml:space="preserve"> </w:t>
      </w:r>
      <w:r w:rsidRPr="42133F9A" w:rsidR="42133F9A">
        <w:rPr>
          <w:rFonts w:ascii="Roboto" w:hAnsi="Roboto" w:eastAsia="Roboto" w:cs="Roboto"/>
          <w:b w:val="0"/>
          <w:bCs w:val="0"/>
          <w:i w:val="0"/>
          <w:iCs w:val="0"/>
          <w:caps w:val="0"/>
          <w:smallCaps w:val="0"/>
          <w:noProof w:val="0"/>
          <w:color w:val="000000" w:themeColor="text1" w:themeTint="FF" w:themeShade="FF"/>
          <w:sz w:val="21"/>
          <w:szCs w:val="21"/>
          <w:lang w:val="en-GB"/>
        </w:rPr>
        <w:t xml:space="preserve">White, Frank, 'Space Diplomacy and the ‘Overview Effect’', </w:t>
      </w:r>
      <w:r w:rsidRPr="42133F9A" w:rsidR="42133F9A">
        <w:rPr>
          <w:rFonts w:ascii="Roboto" w:hAnsi="Roboto" w:eastAsia="Roboto" w:cs="Roboto"/>
          <w:b w:val="0"/>
          <w:bCs w:val="0"/>
          <w:i w:val="1"/>
          <w:iCs w:val="1"/>
          <w:caps w:val="0"/>
          <w:smallCaps w:val="0"/>
          <w:noProof w:val="0"/>
          <w:color w:val="000000" w:themeColor="text1" w:themeTint="FF" w:themeShade="FF"/>
          <w:sz w:val="21"/>
          <w:szCs w:val="21"/>
          <w:lang w:val="en-GB"/>
        </w:rPr>
        <w:t xml:space="preserve">The Hague Journal of Diplomacy, </w:t>
      </w:r>
      <w:r w:rsidRPr="42133F9A" w:rsidR="42133F9A">
        <w:rPr>
          <w:rFonts w:ascii="Roboto" w:hAnsi="Roboto" w:eastAsia="Roboto" w:cs="Roboto"/>
          <w:b w:val="0"/>
          <w:bCs w:val="0"/>
          <w:i w:val="0"/>
          <w:iCs w:val="0"/>
          <w:caps w:val="0"/>
          <w:smallCaps w:val="0"/>
          <w:noProof w:val="0"/>
          <w:color w:val="000000" w:themeColor="text1" w:themeTint="FF" w:themeShade="FF"/>
          <w:sz w:val="21"/>
          <w:szCs w:val="21"/>
          <w:lang w:val="en-GB"/>
        </w:rPr>
        <w:t>18 (2023), 464</w:t>
      </w:r>
    </w:p>
    <w:p w:rsidR="42133F9A" w:rsidP="42133F9A" w:rsidRDefault="42133F9A" w14:paraId="1AA65BA3" w14:textId="56B0A706">
      <w:pPr>
        <w:pStyle w:val="FootnoteText"/>
        <w:bidi w:val="0"/>
      </w:pPr>
    </w:p>
  </w:footnote>
  <w:footnote w:id="29632">
    <w:p w:rsidR="42133F9A" w:rsidP="42133F9A" w:rsidRDefault="42133F9A" w14:paraId="72C770DA" w14:textId="1B37AC21">
      <w:pPr>
        <w:pStyle w:val="FootnoteText"/>
        <w:shd w:val="clear" w:color="auto" w:fill="FFFFFF" w:themeFill="background1"/>
        <w:bidi w:val="0"/>
        <w:spacing w:before="0" w:beforeAutospacing="off" w:after="173" w:afterAutospacing="off"/>
        <w:ind w:left="450" w:right="0" w:hanging="450"/>
        <w:rPr>
          <w:rFonts w:ascii="Roboto" w:hAnsi="Roboto" w:eastAsia="Roboto" w:cs="Roboto"/>
          <w:noProof w:val="0"/>
          <w:sz w:val="21"/>
          <w:szCs w:val="21"/>
          <w:lang w:val="en-GB"/>
        </w:rPr>
      </w:pPr>
      <w:r w:rsidRPr="42133F9A">
        <w:rPr>
          <w:rStyle w:val="FootnoteReference"/>
        </w:rPr>
        <w:footnoteRef/>
      </w:r>
      <w:r w:rsidR="42133F9A">
        <w:rPr/>
        <w:t xml:space="preserve"> </w:t>
      </w:r>
      <w:r w:rsidRPr="42133F9A" w:rsidR="42133F9A">
        <w:rPr>
          <w:rFonts w:ascii="Roboto" w:hAnsi="Roboto" w:eastAsia="Roboto" w:cs="Roboto"/>
          <w:b w:val="0"/>
          <w:bCs w:val="0"/>
          <w:i w:val="0"/>
          <w:iCs w:val="0"/>
          <w:caps w:val="0"/>
          <w:smallCaps w:val="0"/>
          <w:noProof w:val="0"/>
          <w:color w:val="000000" w:themeColor="text1" w:themeTint="FF" w:themeShade="FF"/>
          <w:sz w:val="21"/>
          <w:szCs w:val="21"/>
          <w:lang w:val="en-GB"/>
        </w:rPr>
        <w:t xml:space="preserve">Nezami, A. (2017). </w:t>
      </w:r>
      <w:r w:rsidRPr="42133F9A" w:rsidR="42133F9A">
        <w:rPr>
          <w:rFonts w:ascii="Roboto" w:hAnsi="Roboto" w:eastAsia="Roboto" w:cs="Roboto"/>
          <w:b w:val="0"/>
          <w:bCs w:val="0"/>
          <w:i w:val="1"/>
          <w:iCs w:val="1"/>
          <w:caps w:val="0"/>
          <w:smallCaps w:val="0"/>
          <w:noProof w:val="0"/>
          <w:color w:val="000000" w:themeColor="text1" w:themeTint="FF" w:themeShade="FF"/>
          <w:sz w:val="21"/>
          <w:szCs w:val="21"/>
          <w:lang w:val="en-GB"/>
        </w:rPr>
        <w:t>The overview effect and counselling psychology: astronaut experiences of earth gazing</w:t>
      </w:r>
      <w:r w:rsidRPr="42133F9A" w:rsidR="42133F9A">
        <w:rPr>
          <w:rFonts w:ascii="Roboto" w:hAnsi="Roboto" w:eastAsia="Roboto" w:cs="Roboto"/>
          <w:b w:val="0"/>
          <w:bCs w:val="0"/>
          <w:i w:val="0"/>
          <w:iCs w:val="0"/>
          <w:caps w:val="0"/>
          <w:smallCaps w:val="0"/>
          <w:noProof w:val="0"/>
          <w:color w:val="000000" w:themeColor="text1" w:themeTint="FF" w:themeShade="FF"/>
          <w:sz w:val="21"/>
          <w:szCs w:val="21"/>
          <w:lang w:val="en-GB"/>
        </w:rPr>
        <w:t xml:space="preserve">. (Unpublished Doctoral thesis, City, University of London). </w:t>
      </w:r>
      <w:hyperlink r:id="R6dfd9fe4399a4a87">
        <w:r w:rsidRPr="42133F9A" w:rsidR="42133F9A">
          <w:rPr>
            <w:rStyle w:val="Hyperlink"/>
            <w:rFonts w:ascii="Roboto" w:hAnsi="Roboto" w:eastAsia="Roboto" w:cs="Roboto"/>
            <w:noProof w:val="0"/>
            <w:sz w:val="21"/>
            <w:szCs w:val="21"/>
            <w:lang w:val="en-GB"/>
          </w:rPr>
          <w:t>City Research Online - The overview effect and counselling psychology: astronaut experiences of earth gazing</w:t>
        </w:r>
      </w:hyperlink>
    </w:p>
    <w:p w:rsidR="42133F9A" w:rsidP="42133F9A" w:rsidRDefault="42133F9A" w14:paraId="7A196C40" w14:textId="59F16962">
      <w:pPr>
        <w:rPr>
          <w:rFonts w:ascii="Arial" w:hAnsi="Arial" w:cs="Arial"/>
        </w:rPr>
      </w:pPr>
    </w:p>
    <w:p w:rsidR="42133F9A" w:rsidP="42133F9A" w:rsidRDefault="42133F9A" w14:paraId="3A97E87C" w14:textId="6C6BBBAD">
      <w:pPr>
        <w:pStyle w:val="Normal"/>
        <w:rPr>
          <w:rFonts w:ascii="Arial" w:hAnsi="Arial" w:cs="Arial"/>
        </w:rPr>
      </w:pPr>
      <w:r w:rsidRPr="42133F9A" w:rsidR="42133F9A">
        <w:rPr>
          <w:rFonts w:ascii="Arial" w:hAnsi="Arial" w:cs="Arial"/>
        </w:rPr>
        <w:t xml:space="preserve">Voski, Anaïs, 'The ecological significance of the overview effect: Environmental attitudes and behaviours in astronauts', </w:t>
      </w:r>
      <w:r w:rsidRPr="42133F9A" w:rsidR="42133F9A">
        <w:rPr>
          <w:rFonts w:ascii="Arial" w:hAnsi="Arial" w:cs="Arial"/>
          <w:i w:val="1"/>
          <w:iCs w:val="1"/>
        </w:rPr>
        <w:t>Journal of Environmental Psychology</w:t>
      </w:r>
      <w:r w:rsidRPr="42133F9A" w:rsidR="42133F9A">
        <w:rPr>
          <w:rFonts w:ascii="Arial" w:hAnsi="Arial" w:cs="Arial"/>
        </w:rPr>
        <w:t>, 70, 2020, https://doi.org/10.1016/j.jenvp.2020.101454 (</w:t>
      </w:r>
      <w:hyperlink r:id="Ra77ba3edcd50486a">
        <w:r w:rsidRPr="42133F9A" w:rsidR="42133F9A">
          <w:rPr>
            <w:rStyle w:val="Hyperlink"/>
            <w:rFonts w:ascii="Arial" w:hAnsi="Arial" w:cs="Arial"/>
          </w:rPr>
          <w:t>https://www.sciencedirect.com/science/article/pii/S0272494420300517</w:t>
        </w:r>
      </w:hyperlink>
      <w:r w:rsidRPr="42133F9A" w:rsidR="42133F9A">
        <w:rPr>
          <w:rFonts w:ascii="Arial" w:hAnsi="Arial" w:cs="Arial"/>
        </w:rPr>
        <w:t>)</w:t>
      </w:r>
    </w:p>
    <w:p w:rsidR="42133F9A" w:rsidP="42133F9A" w:rsidRDefault="42133F9A" w14:paraId="5DAA3764" w14:textId="2A5BFF2C">
      <w:pPr>
        <w:rPr>
          <w:rFonts w:ascii="Arial" w:hAnsi="Arial" w:cs="Arial"/>
        </w:rPr>
      </w:pPr>
    </w:p>
    <w:p w:rsidR="42133F9A" w:rsidP="42133F9A" w:rsidRDefault="42133F9A" w14:paraId="326BE5A1" w14:textId="0F930EB9">
      <w:pPr>
        <w:rPr>
          <w:rFonts w:ascii="Arial" w:hAnsi="Arial" w:cs="Arial"/>
        </w:rPr>
      </w:pPr>
      <w:r w:rsidRPr="42133F9A" w:rsidR="42133F9A">
        <w:rPr>
          <w:rFonts w:ascii="Arial" w:hAnsi="Arial" w:cs="Arial"/>
        </w:rPr>
        <w:t xml:space="preserve">Weibel, Deana L. ‘Astronauts as Chosen People: Religious Ways of Understanding the Astronaut Experience and Life After Space’ in </w:t>
      </w:r>
      <w:r w:rsidRPr="42133F9A" w:rsidR="42133F9A">
        <w:rPr>
          <w:rFonts w:ascii="Arial" w:hAnsi="Arial" w:cs="Arial"/>
        </w:rPr>
        <w:t xml:space="preserve">Mazur, Eric </w:t>
      </w:r>
      <w:r w:rsidRPr="42133F9A" w:rsidR="42133F9A">
        <w:rPr>
          <w:rFonts w:ascii="Arial" w:hAnsi="Arial" w:cs="Arial"/>
        </w:rPr>
        <w:t>Michael</w:t>
      </w:r>
      <w:r w:rsidRPr="42133F9A" w:rsidR="42133F9A">
        <w:rPr>
          <w:rFonts w:ascii="Arial" w:hAnsi="Arial" w:cs="Arial"/>
        </w:rPr>
        <w:t xml:space="preserve"> and Sarah McFarland Taylor (Eds), </w:t>
      </w:r>
      <w:r w:rsidRPr="42133F9A" w:rsidR="42133F9A">
        <w:rPr>
          <w:rFonts w:ascii="Arial" w:hAnsi="Arial" w:cs="Arial"/>
          <w:i w:val="1"/>
          <w:iCs w:val="1"/>
        </w:rPr>
        <w:t>Religion and Outer Space</w:t>
      </w:r>
      <w:r w:rsidRPr="42133F9A" w:rsidR="42133F9A">
        <w:rPr>
          <w:rFonts w:ascii="Arial" w:hAnsi="Arial" w:cs="Arial"/>
        </w:rPr>
        <w:t xml:space="preserve"> (Routledge, 2023)</w:t>
      </w:r>
    </w:p>
    <w:p w:rsidR="42133F9A" w:rsidP="42133F9A" w:rsidRDefault="42133F9A" w14:paraId="14C8A7EF" w14:textId="4142BF22">
      <w:pPr>
        <w:pStyle w:val="FootnoteText"/>
        <w:bidi w:val="0"/>
      </w:pPr>
    </w:p>
  </w:footnote>
  <w:footnote w:id="23354">
    <w:p w:rsidR="42133F9A" w:rsidP="42133F9A" w:rsidRDefault="42133F9A" w14:paraId="10467A91" w14:textId="60CC4D34">
      <w:pPr>
        <w:pStyle w:val="FootnoteText"/>
        <w:shd w:val="clear" w:color="auto" w:fill="FFFFFF" w:themeFill="background1"/>
        <w:bidi w:val="0"/>
        <w:spacing w:before="0" w:beforeAutospacing="off" w:after="173" w:afterAutospacing="off"/>
        <w:ind w:left="450" w:right="0" w:hanging="450"/>
        <w:rPr>
          <w:rFonts w:ascii="Open Sans" w:hAnsi="Open Sans" w:eastAsia="Open Sans" w:cs="Open Sans"/>
          <w:b w:val="0"/>
          <w:bCs w:val="0"/>
          <w:i w:val="0"/>
          <w:iCs w:val="0"/>
          <w:caps w:val="0"/>
          <w:smallCaps w:val="0"/>
          <w:noProof w:val="0"/>
          <w:color w:val="333333"/>
          <w:sz w:val="24"/>
          <w:szCs w:val="24"/>
          <w:lang w:val="en-GB"/>
        </w:rPr>
      </w:pPr>
      <w:r w:rsidRPr="42133F9A">
        <w:rPr>
          <w:rStyle w:val="FootnoteReference"/>
        </w:rPr>
        <w:footnoteRef/>
      </w:r>
      <w:r w:rsidR="42133F9A">
        <w:rPr/>
        <w:t xml:space="preserve"> </w:t>
      </w:r>
      <w:r w:rsidRPr="42133F9A" w:rsidR="42133F9A">
        <w:rPr>
          <w:rFonts w:ascii="Open Sans" w:hAnsi="Open Sans" w:eastAsia="Open Sans" w:cs="Open Sans"/>
          <w:b w:val="0"/>
          <w:bCs w:val="0"/>
          <w:i w:val="0"/>
          <w:iCs w:val="0"/>
          <w:caps w:val="0"/>
          <w:smallCaps w:val="0"/>
          <w:noProof w:val="0"/>
          <w:color w:val="333333"/>
          <w:sz w:val="24"/>
          <w:szCs w:val="24"/>
          <w:lang w:val="en-GB"/>
        </w:rPr>
        <w:t>Shatner, William with Joshua Brandon, Boldly Go: Reflections on a Life of Awe and Wonder (Atria Books, 2022)</w:t>
      </w:r>
    </w:p>
  </w:footnote>
  <w:footnote w:id="28208">
    <w:p w:rsidR="42133F9A" w:rsidP="42133F9A" w:rsidRDefault="42133F9A" w14:paraId="7FCFA446" w14:textId="0CD811B2">
      <w:pPr>
        <w:pStyle w:val="FootnoteText"/>
        <w:bidi w:val="0"/>
        <w:rPr>
          <w:rFonts w:ascii="Arial" w:hAnsi="Arial" w:cs="Arial"/>
        </w:rPr>
      </w:pPr>
      <w:r w:rsidRPr="42133F9A">
        <w:rPr>
          <w:rStyle w:val="FootnoteReference"/>
        </w:rPr>
        <w:footnoteRef/>
      </w:r>
      <w:r w:rsidR="42133F9A">
        <w:rPr/>
        <w:t xml:space="preserve"> </w:t>
      </w:r>
      <w:r w:rsidRPr="42133F9A" w:rsidR="42133F9A">
        <w:rPr>
          <w:rFonts w:ascii="Arial" w:hAnsi="Arial" w:cs="Arial"/>
        </w:rPr>
        <w:t xml:space="preserve">Hamacher, Duane, </w:t>
      </w:r>
      <w:r w:rsidRPr="42133F9A" w:rsidR="42133F9A">
        <w:rPr>
          <w:rFonts w:ascii="Arial" w:hAnsi="Arial" w:cs="Arial"/>
          <w:i w:val="1"/>
          <w:iCs w:val="1"/>
        </w:rPr>
        <w:t>The First Astronomers: How Indigenous Elders Read the Stars</w:t>
      </w:r>
      <w:r w:rsidRPr="42133F9A" w:rsidR="42133F9A">
        <w:rPr>
          <w:rFonts w:ascii="Arial" w:hAnsi="Arial" w:cs="Arial"/>
        </w:rPr>
        <w:t xml:space="preserve"> (Allen &amp; Unwin, 2022)</w:t>
      </w:r>
    </w:p>
    <w:p w:rsidR="42133F9A" w:rsidP="42133F9A" w:rsidRDefault="42133F9A" w14:paraId="370D0823" w14:textId="24B6ADF5">
      <w:pPr>
        <w:rPr>
          <w:rFonts w:ascii="Arial" w:hAnsi="Arial" w:cs="Arial"/>
        </w:rPr>
      </w:pPr>
    </w:p>
    <w:p w:rsidR="42133F9A" w:rsidP="42133F9A" w:rsidRDefault="42133F9A" w14:paraId="568BACE3" w14:textId="2D4787E5">
      <w:pPr>
        <w:rPr>
          <w:rFonts w:ascii="Arial" w:hAnsi="Arial" w:cs="Arial"/>
        </w:rPr>
      </w:pPr>
      <w:r w:rsidRPr="42133F9A" w:rsidR="42133F9A">
        <w:rPr>
          <w:rFonts w:ascii="Arial" w:hAnsi="Arial" w:cs="Arial"/>
        </w:rPr>
        <w:t>Langloh</w:t>
      </w:r>
      <w:r w:rsidRPr="42133F9A" w:rsidR="42133F9A">
        <w:rPr>
          <w:rFonts w:ascii="Arial" w:hAnsi="Arial" w:cs="Arial"/>
        </w:rPr>
        <w:t xml:space="preserve"> Parker, K., </w:t>
      </w:r>
      <w:r w:rsidRPr="42133F9A" w:rsidR="42133F9A">
        <w:rPr>
          <w:rFonts w:ascii="Arial" w:hAnsi="Arial" w:cs="Arial"/>
          <w:i w:val="1"/>
          <w:iCs w:val="1"/>
        </w:rPr>
        <w:t>Australian Legendary Tales</w:t>
      </w:r>
      <w:r w:rsidRPr="42133F9A" w:rsidR="42133F9A">
        <w:rPr>
          <w:rFonts w:ascii="Arial" w:hAnsi="Arial" w:cs="Arial"/>
        </w:rPr>
        <w:t xml:space="preserve"> (London: The Bodley Head, 1896)</w:t>
      </w:r>
    </w:p>
  </w:footnote>
  <w:footnote w:id="28286">
    <w:p w:rsidR="42133F9A" w:rsidP="42133F9A" w:rsidRDefault="42133F9A" w14:paraId="74B0DBF4" w14:textId="5E9F9F59">
      <w:pPr>
        <w:pStyle w:val="FootnoteText"/>
        <w:bidi w:val="0"/>
      </w:pPr>
      <w:r w:rsidRPr="42133F9A">
        <w:rPr>
          <w:rStyle w:val="FootnoteReference"/>
        </w:rPr>
        <w:footnoteRef/>
      </w:r>
      <w:r w:rsidR="42133F9A">
        <w:rPr/>
        <w:t xml:space="preserve"> </w:t>
      </w:r>
      <w:r w:rsidRPr="42133F9A" w:rsidR="42133F9A">
        <w:rPr>
          <w:rFonts w:ascii="Arial" w:hAnsi="Arial" w:eastAsia="Arial" w:cs="Arial"/>
          <w:noProof w:val="0"/>
          <w:sz w:val="24"/>
          <w:szCs w:val="24"/>
          <w:lang w:val="en-GB"/>
        </w:rPr>
        <w:t>Rudhyar</w:t>
      </w:r>
      <w:r w:rsidRPr="42133F9A" w:rsidR="42133F9A">
        <w:rPr>
          <w:rFonts w:ascii="Arial" w:hAnsi="Arial" w:eastAsia="Arial" w:cs="Arial"/>
          <w:noProof w:val="0"/>
          <w:sz w:val="24"/>
          <w:szCs w:val="24"/>
          <w:lang w:val="en-GB"/>
        </w:rPr>
        <w:t>, Dane, ‘The Birth Chart as a Celestial Message</w:t>
      </w:r>
      <w:r w:rsidRPr="42133F9A" w:rsidR="42133F9A">
        <w:rPr>
          <w:rFonts w:ascii="Arial" w:hAnsi="Arial" w:eastAsia="Arial" w:cs="Arial"/>
          <w:noProof w:val="0"/>
          <w:sz w:val="24"/>
          <w:szCs w:val="24"/>
          <w:lang w:val="en-GB"/>
        </w:rPr>
        <w:t>’,</w:t>
      </w:r>
      <w:r w:rsidRPr="42133F9A" w:rsidR="42133F9A">
        <w:rPr>
          <w:rFonts w:ascii="Arial" w:hAnsi="Arial" w:eastAsia="Arial" w:cs="Arial"/>
          <w:noProof w:val="0"/>
          <w:sz w:val="24"/>
          <w:szCs w:val="24"/>
          <w:lang w:val="en-GB"/>
        </w:rPr>
        <w:t xml:space="preserve"> An Address to the 1976 Convention of the American Federation of Astrologers’, </w:t>
      </w:r>
      <w:hyperlink r:id="R3f2d83f5b4bc4930">
        <w:r w:rsidRPr="42133F9A" w:rsidR="42133F9A">
          <w:rPr>
            <w:rStyle w:val="Hyperlink"/>
            <w:rFonts w:ascii="Arial" w:hAnsi="Arial" w:eastAsia="Arial" w:cs="Arial"/>
            <w:noProof w:val="0"/>
            <w:sz w:val="24"/>
            <w:szCs w:val="24"/>
            <w:lang w:val="en-GB"/>
          </w:rPr>
          <w:t>http://www.khaldea.com/rudhyar/astroarticles/celestialmessage.shtml</w:t>
        </w:r>
      </w:hyperlink>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393"/>
    <w:rsid w:val="00756393"/>
    <w:rsid w:val="00951EFA"/>
    <w:rsid w:val="014C3E44"/>
    <w:rsid w:val="02757586"/>
    <w:rsid w:val="0363AC8A"/>
    <w:rsid w:val="050BA8AA"/>
    <w:rsid w:val="056D1C34"/>
    <w:rsid w:val="062C1EDA"/>
    <w:rsid w:val="06BAB9E8"/>
    <w:rsid w:val="07C6C0BF"/>
    <w:rsid w:val="0816B73D"/>
    <w:rsid w:val="089EE108"/>
    <w:rsid w:val="09E8DB22"/>
    <w:rsid w:val="09F9F6EB"/>
    <w:rsid w:val="0A7E0BF7"/>
    <w:rsid w:val="0C1A01F4"/>
    <w:rsid w:val="0D1D8A4E"/>
    <w:rsid w:val="108E3769"/>
    <w:rsid w:val="1302476A"/>
    <w:rsid w:val="1360D335"/>
    <w:rsid w:val="140EB9C0"/>
    <w:rsid w:val="14E02843"/>
    <w:rsid w:val="1545D8C9"/>
    <w:rsid w:val="16E952D6"/>
    <w:rsid w:val="18300676"/>
    <w:rsid w:val="188D3E91"/>
    <w:rsid w:val="19287741"/>
    <w:rsid w:val="1A5D84EB"/>
    <w:rsid w:val="1B0D4431"/>
    <w:rsid w:val="1B512779"/>
    <w:rsid w:val="1BDBA705"/>
    <w:rsid w:val="1D0F1489"/>
    <w:rsid w:val="1DA595BE"/>
    <w:rsid w:val="1E2E318D"/>
    <w:rsid w:val="1F8D3135"/>
    <w:rsid w:val="1F8F4AF7"/>
    <w:rsid w:val="1FEF8CA9"/>
    <w:rsid w:val="2025A130"/>
    <w:rsid w:val="22336B27"/>
    <w:rsid w:val="22B8831F"/>
    <w:rsid w:val="24CB0F79"/>
    <w:rsid w:val="2505AA82"/>
    <w:rsid w:val="258E9775"/>
    <w:rsid w:val="25F9C4BE"/>
    <w:rsid w:val="2667F37E"/>
    <w:rsid w:val="267CEF33"/>
    <w:rsid w:val="27318FD0"/>
    <w:rsid w:val="280A9D47"/>
    <w:rsid w:val="295EA169"/>
    <w:rsid w:val="2A233B47"/>
    <w:rsid w:val="2A2CEB2D"/>
    <w:rsid w:val="2A9CE141"/>
    <w:rsid w:val="2B7F7B7F"/>
    <w:rsid w:val="2BFD6575"/>
    <w:rsid w:val="2C323EAB"/>
    <w:rsid w:val="2E17875C"/>
    <w:rsid w:val="2FE5A592"/>
    <w:rsid w:val="3102D2BD"/>
    <w:rsid w:val="31ADD797"/>
    <w:rsid w:val="337CBCED"/>
    <w:rsid w:val="34BB1BF1"/>
    <w:rsid w:val="34E48C48"/>
    <w:rsid w:val="34F85C60"/>
    <w:rsid w:val="35626B54"/>
    <w:rsid w:val="356759C9"/>
    <w:rsid w:val="35C5FD8C"/>
    <w:rsid w:val="360B7E64"/>
    <w:rsid w:val="36D54676"/>
    <w:rsid w:val="399071DF"/>
    <w:rsid w:val="39F233DF"/>
    <w:rsid w:val="3A56ABE3"/>
    <w:rsid w:val="3AEF323B"/>
    <w:rsid w:val="3CEE1531"/>
    <w:rsid w:val="3D59A108"/>
    <w:rsid w:val="3D7DE1AE"/>
    <w:rsid w:val="3DB91DE4"/>
    <w:rsid w:val="3E30EAFC"/>
    <w:rsid w:val="3E5DBF3B"/>
    <w:rsid w:val="3EAA7987"/>
    <w:rsid w:val="3FF3A809"/>
    <w:rsid w:val="41BA4208"/>
    <w:rsid w:val="42133F9A"/>
    <w:rsid w:val="423299CF"/>
    <w:rsid w:val="4238127F"/>
    <w:rsid w:val="424A7AC3"/>
    <w:rsid w:val="424BAC65"/>
    <w:rsid w:val="454D11C0"/>
    <w:rsid w:val="459117BA"/>
    <w:rsid w:val="460DB248"/>
    <w:rsid w:val="469DE081"/>
    <w:rsid w:val="46F216FB"/>
    <w:rsid w:val="4C5BA7A2"/>
    <w:rsid w:val="4DE71452"/>
    <w:rsid w:val="4ECB29FF"/>
    <w:rsid w:val="4EDA30DB"/>
    <w:rsid w:val="4EE8905F"/>
    <w:rsid w:val="4EEA080F"/>
    <w:rsid w:val="4EEB970F"/>
    <w:rsid w:val="4EEFA03A"/>
    <w:rsid w:val="4F4C4A43"/>
    <w:rsid w:val="5003FECB"/>
    <w:rsid w:val="508E76DB"/>
    <w:rsid w:val="50F273FD"/>
    <w:rsid w:val="522EA5F9"/>
    <w:rsid w:val="526A58B8"/>
    <w:rsid w:val="52CC4F39"/>
    <w:rsid w:val="52E58D93"/>
    <w:rsid w:val="5364FC3C"/>
    <w:rsid w:val="55F234DC"/>
    <w:rsid w:val="56014CC5"/>
    <w:rsid w:val="570F8355"/>
    <w:rsid w:val="58BC1515"/>
    <w:rsid w:val="592366C8"/>
    <w:rsid w:val="598EBA34"/>
    <w:rsid w:val="5A6C21EF"/>
    <w:rsid w:val="5A7501B0"/>
    <w:rsid w:val="5C7553DF"/>
    <w:rsid w:val="5CAB9B7D"/>
    <w:rsid w:val="5D53EDF9"/>
    <w:rsid w:val="5DCED7D1"/>
    <w:rsid w:val="5E50F4F1"/>
    <w:rsid w:val="6031B2A3"/>
    <w:rsid w:val="603A69D6"/>
    <w:rsid w:val="62A4077B"/>
    <w:rsid w:val="63F2D2D8"/>
    <w:rsid w:val="64EC65EE"/>
    <w:rsid w:val="64F8AB42"/>
    <w:rsid w:val="664365D1"/>
    <w:rsid w:val="6A14CC55"/>
    <w:rsid w:val="6A1D515D"/>
    <w:rsid w:val="6A3DD6AF"/>
    <w:rsid w:val="6AE9055A"/>
    <w:rsid w:val="6AF322DC"/>
    <w:rsid w:val="6B11A13B"/>
    <w:rsid w:val="6B68E1D1"/>
    <w:rsid w:val="6B70C7CA"/>
    <w:rsid w:val="6B76D576"/>
    <w:rsid w:val="6C7DF3CA"/>
    <w:rsid w:val="6DE3BE7F"/>
    <w:rsid w:val="703E7454"/>
    <w:rsid w:val="7046CC8E"/>
    <w:rsid w:val="704845A2"/>
    <w:rsid w:val="723636F4"/>
    <w:rsid w:val="732D91AF"/>
    <w:rsid w:val="733DADA3"/>
    <w:rsid w:val="744005E7"/>
    <w:rsid w:val="74ABFD18"/>
    <w:rsid w:val="74D0F9E9"/>
    <w:rsid w:val="74EE6226"/>
    <w:rsid w:val="75E7D170"/>
    <w:rsid w:val="761E59CB"/>
    <w:rsid w:val="77BBDDA0"/>
    <w:rsid w:val="798C8C1B"/>
    <w:rsid w:val="79B464D3"/>
    <w:rsid w:val="7C15FB30"/>
    <w:rsid w:val="7CB55D6F"/>
    <w:rsid w:val="7CCC3F47"/>
    <w:rsid w:val="7E7994F2"/>
    <w:rsid w:val="7EC9F591"/>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1B034"/>
  <w15:chartTrackingRefBased/>
  <w15:docId w15:val="{400CF45B-66BD-4D2E-A620-C597DB38A8E7}"/>
  <w:footnotePr>
    <w:footnote w:id="-1"/>
    <w:footnote w:id="0"/>
  </w:footnotePr>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I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56393"/>
    <w:pPr>
      <w:spacing w:after="0" w:line="240" w:lineRule="auto"/>
    </w:pPr>
    <w:rPr>
      <w:rFonts w:ascii="Times New Roman" w:hAnsi="Times New Roman" w:eastAsia="Times New Roman" w:cs="Times New Roman"/>
      <w:kern w:val="0"/>
      <w:sz w:val="24"/>
      <w:szCs w:val="24"/>
      <w:lang w:val="en-GB"/>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E2E318D"/>
    <w:rPr>
      <w:color w:val="0563C1"/>
      <w:u w:val="single"/>
    </w:rPr>
  </w:style>
  <w:style w:type="paragraph" w:styleId="FootnoteText">
    <w:uiPriority w:val="99"/>
    <w:name w:val="footnote text"/>
    <w:basedOn w:val="Normal"/>
    <w:semiHidden/>
    <w:unhideWhenUsed/>
    <w:rsid w:val="42133F9A"/>
    <w:rPr>
      <w:sz w:val="20"/>
      <w:szCs w:val="20"/>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jpeg" Id="rId4" /><Relationship Type="http://schemas.openxmlformats.org/officeDocument/2006/relationships/hyperlink" Target="https://medium.com/@humanspaceprogram/the-overview-effect-in-three-simple-words-33720cfc4e2b" TargetMode="External" Id="Rdffda3cfa7454271" /><Relationship Type="http://schemas.openxmlformats.org/officeDocument/2006/relationships/hyperlink" Target="https://medium.com/@humanspaceprogram/the-overview-effect-in-three-simple-words-33720cfc4e2b%3E" TargetMode="External" Id="Rf72e39b6271143cc" /><Relationship Type="http://schemas.openxmlformats.org/officeDocument/2006/relationships/hyperlink" Target="https://doi-org.ezproxy.uwtsd.ac.uk/10.3389/fdigh.2019.00009" TargetMode="External" Id="R55afd0f08d1240e5" /><Relationship Type="http://schemas.openxmlformats.org/officeDocument/2006/relationships/hyperlink" Target="https://doi-org.ezproxy.uwtsd.ac.uk/10.1037/cns0000086" TargetMode="External" Id="R769d56ff8ce349a0" /><Relationship Type="http://schemas.openxmlformats.org/officeDocument/2006/relationships/hyperlink" Target="https://openaccess.city.ac.uk/id/eprint/17938/" TargetMode="External" Id="R859cdc4b1fd44f4b" /><Relationship Type="http://schemas.openxmlformats.org/officeDocument/2006/relationships/hyperlink" Target="http://physics.ucsc.edu/cosmo/primack_abrams/COSMO.HTM" TargetMode="External" Id="R273ccdec86044e84" /><Relationship Type="http://schemas.openxmlformats.org/officeDocument/2006/relationships/hyperlink" Target="http://www.khaldea.com/rudhyar/astroarticles/celestialmessage.shtml" TargetMode="External" Id="R22e89021d0c34fc7" /><Relationship Type="http://schemas.openxmlformats.org/officeDocument/2006/relationships/hyperlink" Target="https://www.sciencedirect.com/science/article/pii/S0272494420300517" TargetMode="External" Id="R32be42b1538e41e1" /><Relationship Type="http://schemas.openxmlformats.org/officeDocument/2006/relationships/footnotes" Target="footnotes.xml" Id="R22cf5bab57654f6a" /></Relationships>
</file>

<file path=word/_rels/footnotes.xml.rels>&#65279;<?xml version="1.0" encoding="utf-8"?><Relationships xmlns="http://schemas.openxmlformats.org/package/2006/relationships"><Relationship Type="http://schemas.openxmlformats.org/officeDocument/2006/relationships/hyperlink" Target="https://openaccess.city.ac.uk/id/eprint/17938/" TargetMode="External" Id="R6dfd9fe4399a4a87" /><Relationship Type="http://schemas.openxmlformats.org/officeDocument/2006/relationships/hyperlink" Target="https://www.sciencedirect.com/science/article/pii/S0272494420300517" TargetMode="External" Id="Ra77ba3edcd50486a" /><Relationship Type="http://schemas.openxmlformats.org/officeDocument/2006/relationships/hyperlink" Target="http://www.khaldea.com/rudhyar/astroarticles/celestialmessage.shtml" TargetMode="External" Id="R3f2d83f5b4bc49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Frances Clynes</dc:creator>
  <keywords/>
  <dc:description/>
  <lastModifiedBy>Kate Blackham (27003372)</lastModifiedBy>
  <revision>3</revision>
  <dcterms:created xsi:type="dcterms:W3CDTF">2023-04-16T13:54:00.0000000Z</dcterms:created>
  <dcterms:modified xsi:type="dcterms:W3CDTF">2025-02-12T16:53:47.9758599Z</dcterms:modified>
</coreProperties>
</file>