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475DD" w14:textId="679F4343" w:rsidR="00190664" w:rsidRDefault="00D84D74" w:rsidP="00D84D74">
      <w:pPr>
        <w:pStyle w:val="Title"/>
        <w:jc w:val="center"/>
      </w:pPr>
      <w:r>
        <w:t>Research and case scenario in data security and compliance</w:t>
      </w:r>
    </w:p>
    <w:p w14:paraId="743EE218" w14:textId="4371D022" w:rsidR="00D84D74" w:rsidRDefault="00D84D74"/>
    <w:sdt>
      <w:sdtPr>
        <w:rPr>
          <w:rFonts w:asciiTheme="minorHAnsi" w:eastAsiaTheme="minorHAnsi" w:hAnsiTheme="minorHAnsi" w:cstheme="minorBidi"/>
          <w:color w:val="auto"/>
          <w:kern w:val="2"/>
          <w:sz w:val="22"/>
          <w:szCs w:val="22"/>
          <w:lang w:val="en-GB"/>
          <w14:ligatures w14:val="standardContextual"/>
        </w:rPr>
        <w:id w:val="-1460182176"/>
        <w:docPartObj>
          <w:docPartGallery w:val="Table of Contents"/>
          <w:docPartUnique/>
        </w:docPartObj>
      </w:sdtPr>
      <w:sdtEndPr>
        <w:rPr>
          <w:b/>
          <w:bCs/>
          <w:noProof/>
        </w:rPr>
      </w:sdtEndPr>
      <w:sdtContent>
        <w:p w14:paraId="31D17EFC" w14:textId="537A8597" w:rsidR="00D84D74" w:rsidRDefault="00D84D74">
          <w:pPr>
            <w:pStyle w:val="TOCHeading"/>
          </w:pPr>
          <w:r>
            <w:t>Table of Contents</w:t>
          </w:r>
        </w:p>
        <w:p w14:paraId="12710C5F" w14:textId="08686F27" w:rsidR="00B65CB1" w:rsidRDefault="00D84D7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132183" w:history="1">
            <w:r w:rsidR="00B65CB1" w:rsidRPr="00966F75">
              <w:rPr>
                <w:rStyle w:val="Hyperlink"/>
                <w:noProof/>
              </w:rPr>
              <w:t>Task 1</w:t>
            </w:r>
            <w:r w:rsidR="00B65CB1">
              <w:rPr>
                <w:noProof/>
                <w:webHidden/>
              </w:rPr>
              <w:tab/>
            </w:r>
            <w:r w:rsidR="00B65CB1">
              <w:rPr>
                <w:noProof/>
                <w:webHidden/>
              </w:rPr>
              <w:fldChar w:fldCharType="begin"/>
            </w:r>
            <w:r w:rsidR="00B65CB1">
              <w:rPr>
                <w:noProof/>
                <w:webHidden/>
              </w:rPr>
              <w:instrText xml:space="preserve"> PAGEREF _Toc153132183 \h </w:instrText>
            </w:r>
            <w:r w:rsidR="00B65CB1">
              <w:rPr>
                <w:noProof/>
                <w:webHidden/>
              </w:rPr>
            </w:r>
            <w:r w:rsidR="00B65CB1">
              <w:rPr>
                <w:noProof/>
                <w:webHidden/>
              </w:rPr>
              <w:fldChar w:fldCharType="separate"/>
            </w:r>
            <w:r w:rsidR="00B65CB1">
              <w:rPr>
                <w:noProof/>
                <w:webHidden/>
              </w:rPr>
              <w:t>3</w:t>
            </w:r>
            <w:r w:rsidR="00B65CB1">
              <w:rPr>
                <w:noProof/>
                <w:webHidden/>
              </w:rPr>
              <w:fldChar w:fldCharType="end"/>
            </w:r>
          </w:hyperlink>
        </w:p>
        <w:p w14:paraId="15F45821" w14:textId="266DD3D2" w:rsidR="00B65CB1" w:rsidRDefault="00000000">
          <w:pPr>
            <w:pStyle w:val="TOC2"/>
            <w:tabs>
              <w:tab w:val="right" w:leader="dot" w:pos="9016"/>
            </w:tabs>
            <w:rPr>
              <w:rFonts w:eastAsiaTheme="minorEastAsia"/>
              <w:noProof/>
              <w:lang w:eastAsia="en-GB"/>
            </w:rPr>
          </w:pPr>
          <w:hyperlink w:anchor="_Toc153132184" w:history="1">
            <w:r w:rsidR="00B65CB1" w:rsidRPr="00966F75">
              <w:rPr>
                <w:rStyle w:val="Hyperlink"/>
                <w:noProof/>
              </w:rPr>
              <w:t>1. Introduction:</w:t>
            </w:r>
            <w:r w:rsidR="00B65CB1">
              <w:rPr>
                <w:noProof/>
                <w:webHidden/>
              </w:rPr>
              <w:tab/>
            </w:r>
            <w:r w:rsidR="00B65CB1">
              <w:rPr>
                <w:noProof/>
                <w:webHidden/>
              </w:rPr>
              <w:fldChar w:fldCharType="begin"/>
            </w:r>
            <w:r w:rsidR="00B65CB1">
              <w:rPr>
                <w:noProof/>
                <w:webHidden/>
              </w:rPr>
              <w:instrText xml:space="preserve"> PAGEREF _Toc153132184 \h </w:instrText>
            </w:r>
            <w:r w:rsidR="00B65CB1">
              <w:rPr>
                <w:noProof/>
                <w:webHidden/>
              </w:rPr>
            </w:r>
            <w:r w:rsidR="00B65CB1">
              <w:rPr>
                <w:noProof/>
                <w:webHidden/>
              </w:rPr>
              <w:fldChar w:fldCharType="separate"/>
            </w:r>
            <w:r w:rsidR="00B65CB1">
              <w:rPr>
                <w:noProof/>
                <w:webHidden/>
              </w:rPr>
              <w:t>3</w:t>
            </w:r>
            <w:r w:rsidR="00B65CB1">
              <w:rPr>
                <w:noProof/>
                <w:webHidden/>
              </w:rPr>
              <w:fldChar w:fldCharType="end"/>
            </w:r>
          </w:hyperlink>
        </w:p>
        <w:p w14:paraId="59E5A5A1" w14:textId="07CBDFAD" w:rsidR="00B65CB1" w:rsidRDefault="00000000">
          <w:pPr>
            <w:pStyle w:val="TOC2"/>
            <w:tabs>
              <w:tab w:val="right" w:leader="dot" w:pos="9016"/>
            </w:tabs>
            <w:rPr>
              <w:rFonts w:eastAsiaTheme="minorEastAsia"/>
              <w:noProof/>
              <w:lang w:eastAsia="en-GB"/>
            </w:rPr>
          </w:pPr>
          <w:hyperlink w:anchor="_Toc153132185" w:history="1">
            <w:r w:rsidR="00B65CB1" w:rsidRPr="00966F75">
              <w:rPr>
                <w:rStyle w:val="Hyperlink"/>
                <w:noProof/>
              </w:rPr>
              <w:t>2. The Need for Secure IT Environments:</w:t>
            </w:r>
            <w:r w:rsidR="00B65CB1">
              <w:rPr>
                <w:noProof/>
                <w:webHidden/>
              </w:rPr>
              <w:tab/>
            </w:r>
            <w:r w:rsidR="00B65CB1">
              <w:rPr>
                <w:noProof/>
                <w:webHidden/>
              </w:rPr>
              <w:fldChar w:fldCharType="begin"/>
            </w:r>
            <w:r w:rsidR="00B65CB1">
              <w:rPr>
                <w:noProof/>
                <w:webHidden/>
              </w:rPr>
              <w:instrText xml:space="preserve"> PAGEREF _Toc153132185 \h </w:instrText>
            </w:r>
            <w:r w:rsidR="00B65CB1">
              <w:rPr>
                <w:noProof/>
                <w:webHidden/>
              </w:rPr>
            </w:r>
            <w:r w:rsidR="00B65CB1">
              <w:rPr>
                <w:noProof/>
                <w:webHidden/>
              </w:rPr>
              <w:fldChar w:fldCharType="separate"/>
            </w:r>
            <w:r w:rsidR="00B65CB1">
              <w:rPr>
                <w:noProof/>
                <w:webHidden/>
              </w:rPr>
              <w:t>3</w:t>
            </w:r>
            <w:r w:rsidR="00B65CB1">
              <w:rPr>
                <w:noProof/>
                <w:webHidden/>
              </w:rPr>
              <w:fldChar w:fldCharType="end"/>
            </w:r>
          </w:hyperlink>
        </w:p>
        <w:p w14:paraId="5A1001CE" w14:textId="67C4A185" w:rsidR="00B65CB1" w:rsidRDefault="00000000">
          <w:pPr>
            <w:pStyle w:val="TOC2"/>
            <w:tabs>
              <w:tab w:val="right" w:leader="dot" w:pos="9016"/>
            </w:tabs>
            <w:rPr>
              <w:rFonts w:eastAsiaTheme="minorEastAsia"/>
              <w:noProof/>
              <w:lang w:eastAsia="en-GB"/>
            </w:rPr>
          </w:pPr>
          <w:hyperlink w:anchor="_Toc153132186" w:history="1">
            <w:r w:rsidR="00B65CB1" w:rsidRPr="00966F75">
              <w:rPr>
                <w:rStyle w:val="Hyperlink"/>
                <w:noProof/>
              </w:rPr>
              <w:t>3. Protection:</w:t>
            </w:r>
            <w:r w:rsidR="00B65CB1">
              <w:rPr>
                <w:noProof/>
                <w:webHidden/>
              </w:rPr>
              <w:tab/>
            </w:r>
            <w:r w:rsidR="00B65CB1">
              <w:rPr>
                <w:noProof/>
                <w:webHidden/>
              </w:rPr>
              <w:fldChar w:fldCharType="begin"/>
            </w:r>
            <w:r w:rsidR="00B65CB1">
              <w:rPr>
                <w:noProof/>
                <w:webHidden/>
              </w:rPr>
              <w:instrText xml:space="preserve"> PAGEREF _Toc153132186 \h </w:instrText>
            </w:r>
            <w:r w:rsidR="00B65CB1">
              <w:rPr>
                <w:noProof/>
                <w:webHidden/>
              </w:rPr>
            </w:r>
            <w:r w:rsidR="00B65CB1">
              <w:rPr>
                <w:noProof/>
                <w:webHidden/>
              </w:rPr>
              <w:fldChar w:fldCharType="separate"/>
            </w:r>
            <w:r w:rsidR="00B65CB1">
              <w:rPr>
                <w:noProof/>
                <w:webHidden/>
              </w:rPr>
              <w:t>3</w:t>
            </w:r>
            <w:r w:rsidR="00B65CB1">
              <w:rPr>
                <w:noProof/>
                <w:webHidden/>
              </w:rPr>
              <w:fldChar w:fldCharType="end"/>
            </w:r>
          </w:hyperlink>
        </w:p>
        <w:p w14:paraId="33222064" w14:textId="7A6CABD1" w:rsidR="00B65CB1" w:rsidRDefault="00000000">
          <w:pPr>
            <w:pStyle w:val="TOC2"/>
            <w:tabs>
              <w:tab w:val="right" w:leader="dot" w:pos="9016"/>
            </w:tabs>
            <w:rPr>
              <w:rFonts w:eastAsiaTheme="minorEastAsia"/>
              <w:noProof/>
              <w:lang w:eastAsia="en-GB"/>
            </w:rPr>
          </w:pPr>
          <w:hyperlink w:anchor="_Toc153132187" w:history="1">
            <w:r w:rsidR="00B65CB1" w:rsidRPr="00966F75">
              <w:rPr>
                <w:rStyle w:val="Hyperlink"/>
                <w:noProof/>
              </w:rPr>
              <w:t>4. Detection:</w:t>
            </w:r>
            <w:r w:rsidR="00B65CB1">
              <w:rPr>
                <w:noProof/>
                <w:webHidden/>
              </w:rPr>
              <w:tab/>
            </w:r>
            <w:r w:rsidR="00B65CB1">
              <w:rPr>
                <w:noProof/>
                <w:webHidden/>
              </w:rPr>
              <w:fldChar w:fldCharType="begin"/>
            </w:r>
            <w:r w:rsidR="00B65CB1">
              <w:rPr>
                <w:noProof/>
                <w:webHidden/>
              </w:rPr>
              <w:instrText xml:space="preserve"> PAGEREF _Toc153132187 \h </w:instrText>
            </w:r>
            <w:r w:rsidR="00B65CB1">
              <w:rPr>
                <w:noProof/>
                <w:webHidden/>
              </w:rPr>
            </w:r>
            <w:r w:rsidR="00B65CB1">
              <w:rPr>
                <w:noProof/>
                <w:webHidden/>
              </w:rPr>
              <w:fldChar w:fldCharType="separate"/>
            </w:r>
            <w:r w:rsidR="00B65CB1">
              <w:rPr>
                <w:noProof/>
                <w:webHidden/>
              </w:rPr>
              <w:t>4</w:t>
            </w:r>
            <w:r w:rsidR="00B65CB1">
              <w:rPr>
                <w:noProof/>
                <w:webHidden/>
              </w:rPr>
              <w:fldChar w:fldCharType="end"/>
            </w:r>
          </w:hyperlink>
        </w:p>
        <w:p w14:paraId="3F416D07" w14:textId="1AEEA300" w:rsidR="00B65CB1" w:rsidRDefault="00000000">
          <w:pPr>
            <w:pStyle w:val="TOC2"/>
            <w:tabs>
              <w:tab w:val="right" w:leader="dot" w:pos="9016"/>
            </w:tabs>
            <w:rPr>
              <w:rFonts w:eastAsiaTheme="minorEastAsia"/>
              <w:noProof/>
              <w:lang w:eastAsia="en-GB"/>
            </w:rPr>
          </w:pPr>
          <w:hyperlink w:anchor="_Toc153132188" w:history="1">
            <w:r w:rsidR="00B65CB1" w:rsidRPr="00966F75">
              <w:rPr>
                <w:rStyle w:val="Hyperlink"/>
                <w:noProof/>
              </w:rPr>
              <w:t>5. Reaction:</w:t>
            </w:r>
            <w:r w:rsidR="00B65CB1">
              <w:rPr>
                <w:noProof/>
                <w:webHidden/>
              </w:rPr>
              <w:tab/>
            </w:r>
            <w:r w:rsidR="00B65CB1">
              <w:rPr>
                <w:noProof/>
                <w:webHidden/>
              </w:rPr>
              <w:fldChar w:fldCharType="begin"/>
            </w:r>
            <w:r w:rsidR="00B65CB1">
              <w:rPr>
                <w:noProof/>
                <w:webHidden/>
              </w:rPr>
              <w:instrText xml:space="preserve"> PAGEREF _Toc153132188 \h </w:instrText>
            </w:r>
            <w:r w:rsidR="00B65CB1">
              <w:rPr>
                <w:noProof/>
                <w:webHidden/>
              </w:rPr>
            </w:r>
            <w:r w:rsidR="00B65CB1">
              <w:rPr>
                <w:noProof/>
                <w:webHidden/>
              </w:rPr>
              <w:fldChar w:fldCharType="separate"/>
            </w:r>
            <w:r w:rsidR="00B65CB1">
              <w:rPr>
                <w:noProof/>
                <w:webHidden/>
              </w:rPr>
              <w:t>5</w:t>
            </w:r>
            <w:r w:rsidR="00B65CB1">
              <w:rPr>
                <w:noProof/>
                <w:webHidden/>
              </w:rPr>
              <w:fldChar w:fldCharType="end"/>
            </w:r>
          </w:hyperlink>
        </w:p>
        <w:p w14:paraId="4C007112" w14:textId="46D9CFDD" w:rsidR="00B65CB1" w:rsidRDefault="00000000">
          <w:pPr>
            <w:pStyle w:val="TOC2"/>
            <w:tabs>
              <w:tab w:val="right" w:leader="dot" w:pos="9016"/>
            </w:tabs>
            <w:rPr>
              <w:rFonts w:eastAsiaTheme="minorEastAsia"/>
              <w:noProof/>
              <w:lang w:eastAsia="en-GB"/>
            </w:rPr>
          </w:pPr>
          <w:hyperlink w:anchor="_Toc153132189" w:history="1">
            <w:r w:rsidR="00B65CB1" w:rsidRPr="00966F75">
              <w:rPr>
                <w:rStyle w:val="Hyperlink"/>
                <w:noProof/>
              </w:rPr>
              <w:t>6. Safeguarding Applications:</w:t>
            </w:r>
            <w:r w:rsidR="00B65CB1">
              <w:rPr>
                <w:noProof/>
                <w:webHidden/>
              </w:rPr>
              <w:tab/>
            </w:r>
            <w:r w:rsidR="00B65CB1">
              <w:rPr>
                <w:noProof/>
                <w:webHidden/>
              </w:rPr>
              <w:fldChar w:fldCharType="begin"/>
            </w:r>
            <w:r w:rsidR="00B65CB1">
              <w:rPr>
                <w:noProof/>
                <w:webHidden/>
              </w:rPr>
              <w:instrText xml:space="preserve"> PAGEREF _Toc153132189 \h </w:instrText>
            </w:r>
            <w:r w:rsidR="00B65CB1">
              <w:rPr>
                <w:noProof/>
                <w:webHidden/>
              </w:rPr>
            </w:r>
            <w:r w:rsidR="00B65CB1">
              <w:rPr>
                <w:noProof/>
                <w:webHidden/>
              </w:rPr>
              <w:fldChar w:fldCharType="separate"/>
            </w:r>
            <w:r w:rsidR="00B65CB1">
              <w:rPr>
                <w:noProof/>
                <w:webHidden/>
              </w:rPr>
              <w:t>6</w:t>
            </w:r>
            <w:r w:rsidR="00B65CB1">
              <w:rPr>
                <w:noProof/>
                <w:webHidden/>
              </w:rPr>
              <w:fldChar w:fldCharType="end"/>
            </w:r>
          </w:hyperlink>
        </w:p>
        <w:p w14:paraId="47FE9CF9" w14:textId="3F6C07E2" w:rsidR="00B65CB1" w:rsidRDefault="00000000">
          <w:pPr>
            <w:pStyle w:val="TOC2"/>
            <w:tabs>
              <w:tab w:val="right" w:leader="dot" w:pos="9016"/>
            </w:tabs>
            <w:rPr>
              <w:rFonts w:eastAsiaTheme="minorEastAsia"/>
              <w:noProof/>
              <w:lang w:eastAsia="en-GB"/>
            </w:rPr>
          </w:pPr>
          <w:hyperlink w:anchor="_Toc153132190" w:history="1">
            <w:r w:rsidR="00B65CB1" w:rsidRPr="00966F75">
              <w:rPr>
                <w:rStyle w:val="Hyperlink"/>
                <w:noProof/>
              </w:rPr>
              <w:t>7. Conclusion:</w:t>
            </w:r>
            <w:r w:rsidR="00B65CB1">
              <w:rPr>
                <w:noProof/>
                <w:webHidden/>
              </w:rPr>
              <w:tab/>
            </w:r>
            <w:r w:rsidR="00B65CB1">
              <w:rPr>
                <w:noProof/>
                <w:webHidden/>
              </w:rPr>
              <w:fldChar w:fldCharType="begin"/>
            </w:r>
            <w:r w:rsidR="00B65CB1">
              <w:rPr>
                <w:noProof/>
                <w:webHidden/>
              </w:rPr>
              <w:instrText xml:space="preserve"> PAGEREF _Toc153132190 \h </w:instrText>
            </w:r>
            <w:r w:rsidR="00B65CB1">
              <w:rPr>
                <w:noProof/>
                <w:webHidden/>
              </w:rPr>
            </w:r>
            <w:r w:rsidR="00B65CB1">
              <w:rPr>
                <w:noProof/>
                <w:webHidden/>
              </w:rPr>
              <w:fldChar w:fldCharType="separate"/>
            </w:r>
            <w:r w:rsidR="00B65CB1">
              <w:rPr>
                <w:noProof/>
                <w:webHidden/>
              </w:rPr>
              <w:t>6</w:t>
            </w:r>
            <w:r w:rsidR="00B65CB1">
              <w:rPr>
                <w:noProof/>
                <w:webHidden/>
              </w:rPr>
              <w:fldChar w:fldCharType="end"/>
            </w:r>
          </w:hyperlink>
        </w:p>
        <w:p w14:paraId="0DD8E9B5" w14:textId="790B767F" w:rsidR="00B65CB1" w:rsidRDefault="00000000">
          <w:pPr>
            <w:pStyle w:val="TOC1"/>
            <w:tabs>
              <w:tab w:val="right" w:leader="dot" w:pos="9016"/>
            </w:tabs>
            <w:rPr>
              <w:rFonts w:eastAsiaTheme="minorEastAsia"/>
              <w:noProof/>
              <w:lang w:eastAsia="en-GB"/>
            </w:rPr>
          </w:pPr>
          <w:hyperlink w:anchor="_Toc153132191" w:history="1">
            <w:r w:rsidR="00B65CB1" w:rsidRPr="00966F75">
              <w:rPr>
                <w:rStyle w:val="Hyperlink"/>
                <w:noProof/>
              </w:rPr>
              <w:t>Part 2</w:t>
            </w:r>
            <w:r w:rsidR="00B65CB1">
              <w:rPr>
                <w:noProof/>
                <w:webHidden/>
              </w:rPr>
              <w:tab/>
            </w:r>
            <w:r w:rsidR="00B65CB1">
              <w:rPr>
                <w:noProof/>
                <w:webHidden/>
              </w:rPr>
              <w:fldChar w:fldCharType="begin"/>
            </w:r>
            <w:r w:rsidR="00B65CB1">
              <w:rPr>
                <w:noProof/>
                <w:webHidden/>
              </w:rPr>
              <w:instrText xml:space="preserve"> PAGEREF _Toc153132191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558A71C9" w14:textId="55672FE8" w:rsidR="00B65CB1" w:rsidRDefault="00000000">
          <w:pPr>
            <w:pStyle w:val="TOC2"/>
            <w:tabs>
              <w:tab w:val="right" w:leader="dot" w:pos="9016"/>
            </w:tabs>
            <w:rPr>
              <w:rFonts w:eastAsiaTheme="minorEastAsia"/>
              <w:noProof/>
              <w:lang w:eastAsia="en-GB"/>
            </w:rPr>
          </w:pPr>
          <w:hyperlink w:anchor="_Toc153132192" w:history="1">
            <w:r w:rsidR="00B65CB1" w:rsidRPr="00966F75">
              <w:rPr>
                <w:rStyle w:val="Hyperlink"/>
                <w:noProof/>
              </w:rPr>
              <w:t>Introduction</w:t>
            </w:r>
            <w:r w:rsidR="00B65CB1">
              <w:rPr>
                <w:noProof/>
                <w:webHidden/>
              </w:rPr>
              <w:tab/>
            </w:r>
            <w:r w:rsidR="00B65CB1">
              <w:rPr>
                <w:noProof/>
                <w:webHidden/>
              </w:rPr>
              <w:fldChar w:fldCharType="begin"/>
            </w:r>
            <w:r w:rsidR="00B65CB1">
              <w:rPr>
                <w:noProof/>
                <w:webHidden/>
              </w:rPr>
              <w:instrText xml:space="preserve"> PAGEREF _Toc153132192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3B3C0C3A" w14:textId="1A5CB21E" w:rsidR="00B65CB1" w:rsidRDefault="00000000">
          <w:pPr>
            <w:pStyle w:val="TOC2"/>
            <w:tabs>
              <w:tab w:val="right" w:leader="dot" w:pos="9016"/>
            </w:tabs>
            <w:rPr>
              <w:rFonts w:eastAsiaTheme="minorEastAsia"/>
              <w:noProof/>
              <w:lang w:eastAsia="en-GB"/>
            </w:rPr>
          </w:pPr>
          <w:hyperlink w:anchor="_Toc153132193" w:history="1">
            <w:r w:rsidR="00B65CB1" w:rsidRPr="00966F75">
              <w:rPr>
                <w:rStyle w:val="Hyperlink"/>
                <w:noProof/>
              </w:rPr>
              <w:t>1. Organizational Structure/Chart</w:t>
            </w:r>
            <w:r w:rsidR="00B65CB1">
              <w:rPr>
                <w:noProof/>
                <w:webHidden/>
              </w:rPr>
              <w:tab/>
            </w:r>
            <w:r w:rsidR="00B65CB1">
              <w:rPr>
                <w:noProof/>
                <w:webHidden/>
              </w:rPr>
              <w:fldChar w:fldCharType="begin"/>
            </w:r>
            <w:r w:rsidR="00B65CB1">
              <w:rPr>
                <w:noProof/>
                <w:webHidden/>
              </w:rPr>
              <w:instrText xml:space="preserve"> PAGEREF _Toc153132193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09ADEF9B" w14:textId="11C2DBD2" w:rsidR="00B65CB1" w:rsidRDefault="00000000">
          <w:pPr>
            <w:pStyle w:val="TOC3"/>
            <w:tabs>
              <w:tab w:val="right" w:leader="dot" w:pos="9016"/>
            </w:tabs>
            <w:rPr>
              <w:rFonts w:eastAsiaTheme="minorEastAsia"/>
              <w:noProof/>
              <w:lang w:eastAsia="en-GB"/>
            </w:rPr>
          </w:pPr>
          <w:hyperlink w:anchor="_Toc153132194" w:history="1">
            <w:r w:rsidR="00B65CB1" w:rsidRPr="00966F75">
              <w:rPr>
                <w:rStyle w:val="Hyperlink"/>
                <w:noProof/>
              </w:rPr>
              <w:t>1.1 Chief Information Security Officer (CISO)</w:t>
            </w:r>
            <w:r w:rsidR="00B65CB1">
              <w:rPr>
                <w:noProof/>
                <w:webHidden/>
              </w:rPr>
              <w:tab/>
            </w:r>
            <w:r w:rsidR="00B65CB1">
              <w:rPr>
                <w:noProof/>
                <w:webHidden/>
              </w:rPr>
              <w:fldChar w:fldCharType="begin"/>
            </w:r>
            <w:r w:rsidR="00B65CB1">
              <w:rPr>
                <w:noProof/>
                <w:webHidden/>
              </w:rPr>
              <w:instrText xml:space="preserve"> PAGEREF _Toc153132194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70CDBB50" w14:textId="61391EDE" w:rsidR="00B65CB1" w:rsidRDefault="00000000">
          <w:pPr>
            <w:pStyle w:val="TOC3"/>
            <w:tabs>
              <w:tab w:val="right" w:leader="dot" w:pos="9016"/>
            </w:tabs>
            <w:rPr>
              <w:rFonts w:eastAsiaTheme="minorEastAsia"/>
              <w:noProof/>
              <w:lang w:eastAsia="en-GB"/>
            </w:rPr>
          </w:pPr>
          <w:hyperlink w:anchor="_Toc153132195" w:history="1">
            <w:r w:rsidR="00B65CB1" w:rsidRPr="00966F75">
              <w:rPr>
                <w:rStyle w:val="Hyperlink"/>
                <w:noProof/>
              </w:rPr>
              <w:t>1.2 Information Security Managers/Officers</w:t>
            </w:r>
            <w:r w:rsidR="00B65CB1">
              <w:rPr>
                <w:noProof/>
                <w:webHidden/>
              </w:rPr>
              <w:tab/>
            </w:r>
            <w:r w:rsidR="00B65CB1">
              <w:rPr>
                <w:noProof/>
                <w:webHidden/>
              </w:rPr>
              <w:fldChar w:fldCharType="begin"/>
            </w:r>
            <w:r w:rsidR="00B65CB1">
              <w:rPr>
                <w:noProof/>
                <w:webHidden/>
              </w:rPr>
              <w:instrText xml:space="preserve"> PAGEREF _Toc153132195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1F97DA22" w14:textId="7968D174" w:rsidR="00B65CB1" w:rsidRDefault="00000000">
          <w:pPr>
            <w:pStyle w:val="TOC3"/>
            <w:tabs>
              <w:tab w:val="right" w:leader="dot" w:pos="9016"/>
            </w:tabs>
            <w:rPr>
              <w:rFonts w:eastAsiaTheme="minorEastAsia"/>
              <w:noProof/>
              <w:lang w:eastAsia="en-GB"/>
            </w:rPr>
          </w:pPr>
          <w:hyperlink w:anchor="_Toc153132196" w:history="1">
            <w:r w:rsidR="00B65CB1" w:rsidRPr="00966F75">
              <w:rPr>
                <w:rStyle w:val="Hyperlink"/>
                <w:noProof/>
              </w:rPr>
              <w:t>1.3 Security Analysts</w:t>
            </w:r>
            <w:r w:rsidR="00B65CB1">
              <w:rPr>
                <w:noProof/>
                <w:webHidden/>
              </w:rPr>
              <w:tab/>
            </w:r>
            <w:r w:rsidR="00B65CB1">
              <w:rPr>
                <w:noProof/>
                <w:webHidden/>
              </w:rPr>
              <w:fldChar w:fldCharType="begin"/>
            </w:r>
            <w:r w:rsidR="00B65CB1">
              <w:rPr>
                <w:noProof/>
                <w:webHidden/>
              </w:rPr>
              <w:instrText xml:space="preserve"> PAGEREF _Toc153132196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1F981DC0" w14:textId="4491BEE3" w:rsidR="00B65CB1" w:rsidRDefault="00000000">
          <w:pPr>
            <w:pStyle w:val="TOC2"/>
            <w:tabs>
              <w:tab w:val="right" w:leader="dot" w:pos="9016"/>
            </w:tabs>
            <w:rPr>
              <w:rFonts w:eastAsiaTheme="minorEastAsia"/>
              <w:noProof/>
              <w:lang w:eastAsia="en-GB"/>
            </w:rPr>
          </w:pPr>
          <w:hyperlink w:anchor="_Toc153132197" w:history="1">
            <w:r w:rsidR="00B65CB1" w:rsidRPr="00966F75">
              <w:rPr>
                <w:rStyle w:val="Hyperlink"/>
                <w:noProof/>
              </w:rPr>
              <w:t>2. Policies and Procedures</w:t>
            </w:r>
            <w:r w:rsidR="00B65CB1">
              <w:rPr>
                <w:noProof/>
                <w:webHidden/>
              </w:rPr>
              <w:tab/>
            </w:r>
            <w:r w:rsidR="00B65CB1">
              <w:rPr>
                <w:noProof/>
                <w:webHidden/>
              </w:rPr>
              <w:fldChar w:fldCharType="begin"/>
            </w:r>
            <w:r w:rsidR="00B65CB1">
              <w:rPr>
                <w:noProof/>
                <w:webHidden/>
              </w:rPr>
              <w:instrText xml:space="preserve"> PAGEREF _Toc153132197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29BA0899" w14:textId="2E2FED67" w:rsidR="00B65CB1" w:rsidRDefault="00000000">
          <w:pPr>
            <w:pStyle w:val="TOC3"/>
            <w:tabs>
              <w:tab w:val="right" w:leader="dot" w:pos="9016"/>
            </w:tabs>
            <w:rPr>
              <w:rFonts w:eastAsiaTheme="minorEastAsia"/>
              <w:noProof/>
              <w:lang w:eastAsia="en-GB"/>
            </w:rPr>
          </w:pPr>
          <w:hyperlink w:anchor="_Toc153132198" w:history="1">
            <w:r w:rsidR="00B65CB1" w:rsidRPr="00966F75">
              <w:rPr>
                <w:rStyle w:val="Hyperlink"/>
                <w:noProof/>
              </w:rPr>
              <w:t>2.1 Information Security Policy</w:t>
            </w:r>
            <w:r w:rsidR="00B65CB1">
              <w:rPr>
                <w:noProof/>
                <w:webHidden/>
              </w:rPr>
              <w:tab/>
            </w:r>
            <w:r w:rsidR="00B65CB1">
              <w:rPr>
                <w:noProof/>
                <w:webHidden/>
              </w:rPr>
              <w:fldChar w:fldCharType="begin"/>
            </w:r>
            <w:r w:rsidR="00B65CB1">
              <w:rPr>
                <w:noProof/>
                <w:webHidden/>
              </w:rPr>
              <w:instrText xml:space="preserve"> PAGEREF _Toc153132198 \h </w:instrText>
            </w:r>
            <w:r w:rsidR="00B65CB1">
              <w:rPr>
                <w:noProof/>
                <w:webHidden/>
              </w:rPr>
            </w:r>
            <w:r w:rsidR="00B65CB1">
              <w:rPr>
                <w:noProof/>
                <w:webHidden/>
              </w:rPr>
              <w:fldChar w:fldCharType="separate"/>
            </w:r>
            <w:r w:rsidR="00B65CB1">
              <w:rPr>
                <w:noProof/>
                <w:webHidden/>
              </w:rPr>
              <w:t>7</w:t>
            </w:r>
            <w:r w:rsidR="00B65CB1">
              <w:rPr>
                <w:noProof/>
                <w:webHidden/>
              </w:rPr>
              <w:fldChar w:fldCharType="end"/>
            </w:r>
          </w:hyperlink>
        </w:p>
        <w:p w14:paraId="60E891BF" w14:textId="63C6361F" w:rsidR="00B65CB1" w:rsidRDefault="00000000">
          <w:pPr>
            <w:pStyle w:val="TOC3"/>
            <w:tabs>
              <w:tab w:val="right" w:leader="dot" w:pos="9016"/>
            </w:tabs>
            <w:rPr>
              <w:rFonts w:eastAsiaTheme="minorEastAsia"/>
              <w:noProof/>
              <w:lang w:eastAsia="en-GB"/>
            </w:rPr>
          </w:pPr>
          <w:hyperlink w:anchor="_Toc153132199" w:history="1">
            <w:r w:rsidR="00B65CB1" w:rsidRPr="00966F75">
              <w:rPr>
                <w:rStyle w:val="Hyperlink"/>
                <w:noProof/>
              </w:rPr>
              <w:t>2.2 Incident Response Plan</w:t>
            </w:r>
            <w:r w:rsidR="00B65CB1">
              <w:rPr>
                <w:noProof/>
                <w:webHidden/>
              </w:rPr>
              <w:tab/>
            </w:r>
            <w:r w:rsidR="00B65CB1">
              <w:rPr>
                <w:noProof/>
                <w:webHidden/>
              </w:rPr>
              <w:fldChar w:fldCharType="begin"/>
            </w:r>
            <w:r w:rsidR="00B65CB1">
              <w:rPr>
                <w:noProof/>
                <w:webHidden/>
              </w:rPr>
              <w:instrText xml:space="preserve"> PAGEREF _Toc153132199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552C471E" w14:textId="520A71DE" w:rsidR="00B65CB1" w:rsidRDefault="00000000">
          <w:pPr>
            <w:pStyle w:val="TOC3"/>
            <w:tabs>
              <w:tab w:val="right" w:leader="dot" w:pos="9016"/>
            </w:tabs>
            <w:rPr>
              <w:rFonts w:eastAsiaTheme="minorEastAsia"/>
              <w:noProof/>
              <w:lang w:eastAsia="en-GB"/>
            </w:rPr>
          </w:pPr>
          <w:hyperlink w:anchor="_Toc153132200" w:history="1">
            <w:r w:rsidR="00B65CB1" w:rsidRPr="00966F75">
              <w:rPr>
                <w:rStyle w:val="Hyperlink"/>
                <w:noProof/>
              </w:rPr>
              <w:t>2.3 Access Control Policy</w:t>
            </w:r>
            <w:r w:rsidR="00B65CB1">
              <w:rPr>
                <w:noProof/>
                <w:webHidden/>
              </w:rPr>
              <w:tab/>
            </w:r>
            <w:r w:rsidR="00B65CB1">
              <w:rPr>
                <w:noProof/>
                <w:webHidden/>
              </w:rPr>
              <w:fldChar w:fldCharType="begin"/>
            </w:r>
            <w:r w:rsidR="00B65CB1">
              <w:rPr>
                <w:noProof/>
                <w:webHidden/>
              </w:rPr>
              <w:instrText xml:space="preserve"> PAGEREF _Toc153132200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1EB137F8" w14:textId="6446EA28" w:rsidR="00B65CB1" w:rsidRDefault="00000000">
          <w:pPr>
            <w:pStyle w:val="TOC2"/>
            <w:tabs>
              <w:tab w:val="right" w:leader="dot" w:pos="9016"/>
            </w:tabs>
            <w:rPr>
              <w:rFonts w:eastAsiaTheme="minorEastAsia"/>
              <w:noProof/>
              <w:lang w:eastAsia="en-GB"/>
            </w:rPr>
          </w:pPr>
          <w:hyperlink w:anchor="_Toc153132201" w:history="1">
            <w:r w:rsidR="00B65CB1" w:rsidRPr="00966F75">
              <w:rPr>
                <w:rStyle w:val="Hyperlink"/>
                <w:noProof/>
              </w:rPr>
              <w:t>3. Compliance (Laws and Ethics)</w:t>
            </w:r>
            <w:r w:rsidR="00B65CB1">
              <w:rPr>
                <w:noProof/>
                <w:webHidden/>
              </w:rPr>
              <w:tab/>
            </w:r>
            <w:r w:rsidR="00B65CB1">
              <w:rPr>
                <w:noProof/>
                <w:webHidden/>
              </w:rPr>
              <w:fldChar w:fldCharType="begin"/>
            </w:r>
            <w:r w:rsidR="00B65CB1">
              <w:rPr>
                <w:noProof/>
                <w:webHidden/>
              </w:rPr>
              <w:instrText xml:space="preserve"> PAGEREF _Toc153132201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0FBCF86B" w14:textId="148A27DF" w:rsidR="00B65CB1" w:rsidRDefault="00000000">
          <w:pPr>
            <w:pStyle w:val="TOC3"/>
            <w:tabs>
              <w:tab w:val="right" w:leader="dot" w:pos="9016"/>
            </w:tabs>
            <w:rPr>
              <w:rFonts w:eastAsiaTheme="minorEastAsia"/>
              <w:noProof/>
              <w:lang w:eastAsia="en-GB"/>
            </w:rPr>
          </w:pPr>
          <w:hyperlink w:anchor="_Toc153132202" w:history="1">
            <w:r w:rsidR="00B65CB1" w:rsidRPr="00966F75">
              <w:rPr>
                <w:rStyle w:val="Hyperlink"/>
                <w:noProof/>
              </w:rPr>
              <w:t>3.1 Regular Audits</w:t>
            </w:r>
            <w:r w:rsidR="00B65CB1">
              <w:rPr>
                <w:noProof/>
                <w:webHidden/>
              </w:rPr>
              <w:tab/>
            </w:r>
            <w:r w:rsidR="00B65CB1">
              <w:rPr>
                <w:noProof/>
                <w:webHidden/>
              </w:rPr>
              <w:fldChar w:fldCharType="begin"/>
            </w:r>
            <w:r w:rsidR="00B65CB1">
              <w:rPr>
                <w:noProof/>
                <w:webHidden/>
              </w:rPr>
              <w:instrText xml:space="preserve"> PAGEREF _Toc153132202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5F92D3BF" w14:textId="20E1F8B6" w:rsidR="00B65CB1" w:rsidRDefault="00000000">
          <w:pPr>
            <w:pStyle w:val="TOC3"/>
            <w:tabs>
              <w:tab w:val="right" w:leader="dot" w:pos="9016"/>
            </w:tabs>
            <w:rPr>
              <w:rFonts w:eastAsiaTheme="minorEastAsia"/>
              <w:noProof/>
              <w:lang w:eastAsia="en-GB"/>
            </w:rPr>
          </w:pPr>
          <w:hyperlink w:anchor="_Toc153132203" w:history="1">
            <w:r w:rsidR="00B65CB1" w:rsidRPr="00966F75">
              <w:rPr>
                <w:rStyle w:val="Hyperlink"/>
                <w:noProof/>
              </w:rPr>
              <w:t>3.2 Employee Training</w:t>
            </w:r>
            <w:r w:rsidR="00B65CB1">
              <w:rPr>
                <w:noProof/>
                <w:webHidden/>
              </w:rPr>
              <w:tab/>
            </w:r>
            <w:r w:rsidR="00B65CB1">
              <w:rPr>
                <w:noProof/>
                <w:webHidden/>
              </w:rPr>
              <w:fldChar w:fldCharType="begin"/>
            </w:r>
            <w:r w:rsidR="00B65CB1">
              <w:rPr>
                <w:noProof/>
                <w:webHidden/>
              </w:rPr>
              <w:instrText xml:space="preserve"> PAGEREF _Toc153132203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1ED22D0A" w14:textId="5DF1A69E" w:rsidR="00B65CB1" w:rsidRDefault="00000000">
          <w:pPr>
            <w:pStyle w:val="TOC2"/>
            <w:tabs>
              <w:tab w:val="right" w:leader="dot" w:pos="9016"/>
            </w:tabs>
            <w:rPr>
              <w:rFonts w:eastAsiaTheme="minorEastAsia"/>
              <w:noProof/>
              <w:lang w:eastAsia="en-GB"/>
            </w:rPr>
          </w:pPr>
          <w:hyperlink w:anchor="_Toc153132204" w:history="1">
            <w:r w:rsidR="00B65CB1" w:rsidRPr="00966F75">
              <w:rPr>
                <w:rStyle w:val="Hyperlink"/>
                <w:noProof/>
              </w:rPr>
              <w:t>4. Governance and Strategic Planning for Security</w:t>
            </w:r>
            <w:r w:rsidR="00B65CB1">
              <w:rPr>
                <w:noProof/>
                <w:webHidden/>
              </w:rPr>
              <w:tab/>
            </w:r>
            <w:r w:rsidR="00B65CB1">
              <w:rPr>
                <w:noProof/>
                <w:webHidden/>
              </w:rPr>
              <w:fldChar w:fldCharType="begin"/>
            </w:r>
            <w:r w:rsidR="00B65CB1">
              <w:rPr>
                <w:noProof/>
                <w:webHidden/>
              </w:rPr>
              <w:instrText xml:space="preserve"> PAGEREF _Toc153132204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0016ACA2" w14:textId="636BACAC" w:rsidR="00B65CB1" w:rsidRDefault="00000000">
          <w:pPr>
            <w:pStyle w:val="TOC3"/>
            <w:tabs>
              <w:tab w:val="right" w:leader="dot" w:pos="9016"/>
            </w:tabs>
            <w:rPr>
              <w:rFonts w:eastAsiaTheme="minorEastAsia"/>
              <w:noProof/>
              <w:lang w:eastAsia="en-GB"/>
            </w:rPr>
          </w:pPr>
          <w:hyperlink w:anchor="_Toc153132205" w:history="1">
            <w:r w:rsidR="00B65CB1" w:rsidRPr="00966F75">
              <w:rPr>
                <w:rStyle w:val="Hyperlink"/>
                <w:noProof/>
              </w:rPr>
              <w:t>4.1 Security Governance Framework</w:t>
            </w:r>
            <w:r w:rsidR="00B65CB1">
              <w:rPr>
                <w:noProof/>
                <w:webHidden/>
              </w:rPr>
              <w:tab/>
            </w:r>
            <w:r w:rsidR="00B65CB1">
              <w:rPr>
                <w:noProof/>
                <w:webHidden/>
              </w:rPr>
              <w:fldChar w:fldCharType="begin"/>
            </w:r>
            <w:r w:rsidR="00B65CB1">
              <w:rPr>
                <w:noProof/>
                <w:webHidden/>
              </w:rPr>
              <w:instrText xml:space="preserve"> PAGEREF _Toc153132205 \h </w:instrText>
            </w:r>
            <w:r w:rsidR="00B65CB1">
              <w:rPr>
                <w:noProof/>
                <w:webHidden/>
              </w:rPr>
            </w:r>
            <w:r w:rsidR="00B65CB1">
              <w:rPr>
                <w:noProof/>
                <w:webHidden/>
              </w:rPr>
              <w:fldChar w:fldCharType="separate"/>
            </w:r>
            <w:r w:rsidR="00B65CB1">
              <w:rPr>
                <w:noProof/>
                <w:webHidden/>
              </w:rPr>
              <w:t>8</w:t>
            </w:r>
            <w:r w:rsidR="00B65CB1">
              <w:rPr>
                <w:noProof/>
                <w:webHidden/>
              </w:rPr>
              <w:fldChar w:fldCharType="end"/>
            </w:r>
          </w:hyperlink>
        </w:p>
        <w:p w14:paraId="00E967B8" w14:textId="35DB0D88" w:rsidR="00B65CB1" w:rsidRDefault="00000000">
          <w:pPr>
            <w:pStyle w:val="TOC3"/>
            <w:tabs>
              <w:tab w:val="right" w:leader="dot" w:pos="9016"/>
            </w:tabs>
            <w:rPr>
              <w:rFonts w:eastAsiaTheme="minorEastAsia"/>
              <w:noProof/>
              <w:lang w:eastAsia="en-GB"/>
            </w:rPr>
          </w:pPr>
          <w:hyperlink w:anchor="_Toc153132206" w:history="1">
            <w:r w:rsidR="00B65CB1" w:rsidRPr="00966F75">
              <w:rPr>
                <w:rStyle w:val="Hyperlink"/>
                <w:noProof/>
              </w:rPr>
              <w:t>4.2 Strategic Security Plan</w:t>
            </w:r>
            <w:r w:rsidR="00B65CB1">
              <w:rPr>
                <w:noProof/>
                <w:webHidden/>
              </w:rPr>
              <w:tab/>
            </w:r>
            <w:r w:rsidR="00B65CB1">
              <w:rPr>
                <w:noProof/>
                <w:webHidden/>
              </w:rPr>
              <w:fldChar w:fldCharType="begin"/>
            </w:r>
            <w:r w:rsidR="00B65CB1">
              <w:rPr>
                <w:noProof/>
                <w:webHidden/>
              </w:rPr>
              <w:instrText xml:space="preserve"> PAGEREF _Toc153132206 \h </w:instrText>
            </w:r>
            <w:r w:rsidR="00B65CB1">
              <w:rPr>
                <w:noProof/>
                <w:webHidden/>
              </w:rPr>
            </w:r>
            <w:r w:rsidR="00B65CB1">
              <w:rPr>
                <w:noProof/>
                <w:webHidden/>
              </w:rPr>
              <w:fldChar w:fldCharType="separate"/>
            </w:r>
            <w:r w:rsidR="00B65CB1">
              <w:rPr>
                <w:noProof/>
                <w:webHidden/>
              </w:rPr>
              <w:t>9</w:t>
            </w:r>
            <w:r w:rsidR="00B65CB1">
              <w:rPr>
                <w:noProof/>
                <w:webHidden/>
              </w:rPr>
              <w:fldChar w:fldCharType="end"/>
            </w:r>
          </w:hyperlink>
        </w:p>
        <w:p w14:paraId="153CBF69" w14:textId="1149DEB5" w:rsidR="00B65CB1" w:rsidRDefault="00000000">
          <w:pPr>
            <w:pStyle w:val="TOC2"/>
            <w:tabs>
              <w:tab w:val="right" w:leader="dot" w:pos="9016"/>
            </w:tabs>
            <w:rPr>
              <w:rFonts w:eastAsiaTheme="minorEastAsia"/>
              <w:noProof/>
              <w:lang w:eastAsia="en-GB"/>
            </w:rPr>
          </w:pPr>
          <w:hyperlink w:anchor="_Toc153132207" w:history="1">
            <w:r w:rsidR="00B65CB1" w:rsidRPr="00966F75">
              <w:rPr>
                <w:rStyle w:val="Hyperlink"/>
                <w:noProof/>
              </w:rPr>
              <w:t>5. Risk Management</w:t>
            </w:r>
            <w:r w:rsidR="00B65CB1">
              <w:rPr>
                <w:noProof/>
                <w:webHidden/>
              </w:rPr>
              <w:tab/>
            </w:r>
            <w:r w:rsidR="00B65CB1">
              <w:rPr>
                <w:noProof/>
                <w:webHidden/>
              </w:rPr>
              <w:fldChar w:fldCharType="begin"/>
            </w:r>
            <w:r w:rsidR="00B65CB1">
              <w:rPr>
                <w:noProof/>
                <w:webHidden/>
              </w:rPr>
              <w:instrText xml:space="preserve"> PAGEREF _Toc153132207 \h </w:instrText>
            </w:r>
            <w:r w:rsidR="00B65CB1">
              <w:rPr>
                <w:noProof/>
                <w:webHidden/>
              </w:rPr>
            </w:r>
            <w:r w:rsidR="00B65CB1">
              <w:rPr>
                <w:noProof/>
                <w:webHidden/>
              </w:rPr>
              <w:fldChar w:fldCharType="separate"/>
            </w:r>
            <w:r w:rsidR="00B65CB1">
              <w:rPr>
                <w:noProof/>
                <w:webHidden/>
              </w:rPr>
              <w:t>9</w:t>
            </w:r>
            <w:r w:rsidR="00B65CB1">
              <w:rPr>
                <w:noProof/>
                <w:webHidden/>
              </w:rPr>
              <w:fldChar w:fldCharType="end"/>
            </w:r>
          </w:hyperlink>
        </w:p>
        <w:p w14:paraId="5687DDCD" w14:textId="07BBB50A" w:rsidR="00B65CB1" w:rsidRDefault="00000000">
          <w:pPr>
            <w:pStyle w:val="TOC3"/>
            <w:tabs>
              <w:tab w:val="right" w:leader="dot" w:pos="9016"/>
            </w:tabs>
            <w:rPr>
              <w:rFonts w:eastAsiaTheme="minorEastAsia"/>
              <w:noProof/>
              <w:lang w:eastAsia="en-GB"/>
            </w:rPr>
          </w:pPr>
          <w:hyperlink w:anchor="_Toc153132208" w:history="1">
            <w:r w:rsidR="00B65CB1" w:rsidRPr="00966F75">
              <w:rPr>
                <w:rStyle w:val="Hyperlink"/>
                <w:noProof/>
              </w:rPr>
              <w:t>5.1 Risk Assessment</w:t>
            </w:r>
            <w:r w:rsidR="00B65CB1">
              <w:rPr>
                <w:noProof/>
                <w:webHidden/>
              </w:rPr>
              <w:tab/>
            </w:r>
            <w:r w:rsidR="00B65CB1">
              <w:rPr>
                <w:noProof/>
                <w:webHidden/>
              </w:rPr>
              <w:fldChar w:fldCharType="begin"/>
            </w:r>
            <w:r w:rsidR="00B65CB1">
              <w:rPr>
                <w:noProof/>
                <w:webHidden/>
              </w:rPr>
              <w:instrText xml:space="preserve"> PAGEREF _Toc153132208 \h </w:instrText>
            </w:r>
            <w:r w:rsidR="00B65CB1">
              <w:rPr>
                <w:noProof/>
                <w:webHidden/>
              </w:rPr>
            </w:r>
            <w:r w:rsidR="00B65CB1">
              <w:rPr>
                <w:noProof/>
                <w:webHidden/>
              </w:rPr>
              <w:fldChar w:fldCharType="separate"/>
            </w:r>
            <w:r w:rsidR="00B65CB1">
              <w:rPr>
                <w:noProof/>
                <w:webHidden/>
              </w:rPr>
              <w:t>9</w:t>
            </w:r>
            <w:r w:rsidR="00B65CB1">
              <w:rPr>
                <w:noProof/>
                <w:webHidden/>
              </w:rPr>
              <w:fldChar w:fldCharType="end"/>
            </w:r>
          </w:hyperlink>
        </w:p>
        <w:p w14:paraId="3554E8A2" w14:textId="585246F3" w:rsidR="00B65CB1" w:rsidRDefault="00000000">
          <w:pPr>
            <w:pStyle w:val="TOC3"/>
            <w:tabs>
              <w:tab w:val="right" w:leader="dot" w:pos="9016"/>
            </w:tabs>
            <w:rPr>
              <w:rFonts w:eastAsiaTheme="minorEastAsia"/>
              <w:noProof/>
              <w:lang w:eastAsia="en-GB"/>
            </w:rPr>
          </w:pPr>
          <w:hyperlink w:anchor="_Toc153132209" w:history="1">
            <w:r w:rsidR="00B65CB1" w:rsidRPr="00966F75">
              <w:rPr>
                <w:rStyle w:val="Hyperlink"/>
                <w:noProof/>
              </w:rPr>
              <w:t>5.2 Risk Mitigation Strategies</w:t>
            </w:r>
            <w:r w:rsidR="00B65CB1">
              <w:rPr>
                <w:noProof/>
                <w:webHidden/>
              </w:rPr>
              <w:tab/>
            </w:r>
            <w:r w:rsidR="00B65CB1">
              <w:rPr>
                <w:noProof/>
                <w:webHidden/>
              </w:rPr>
              <w:fldChar w:fldCharType="begin"/>
            </w:r>
            <w:r w:rsidR="00B65CB1">
              <w:rPr>
                <w:noProof/>
                <w:webHidden/>
              </w:rPr>
              <w:instrText xml:space="preserve"> PAGEREF _Toc153132209 \h </w:instrText>
            </w:r>
            <w:r w:rsidR="00B65CB1">
              <w:rPr>
                <w:noProof/>
                <w:webHidden/>
              </w:rPr>
            </w:r>
            <w:r w:rsidR="00B65CB1">
              <w:rPr>
                <w:noProof/>
                <w:webHidden/>
              </w:rPr>
              <w:fldChar w:fldCharType="separate"/>
            </w:r>
            <w:r w:rsidR="00B65CB1">
              <w:rPr>
                <w:noProof/>
                <w:webHidden/>
              </w:rPr>
              <w:t>9</w:t>
            </w:r>
            <w:r w:rsidR="00B65CB1">
              <w:rPr>
                <w:noProof/>
                <w:webHidden/>
              </w:rPr>
              <w:fldChar w:fldCharType="end"/>
            </w:r>
          </w:hyperlink>
        </w:p>
        <w:p w14:paraId="156D4EC5" w14:textId="0FE72BDA" w:rsidR="00B65CB1" w:rsidRDefault="00000000">
          <w:pPr>
            <w:pStyle w:val="TOC2"/>
            <w:tabs>
              <w:tab w:val="right" w:leader="dot" w:pos="9016"/>
            </w:tabs>
            <w:rPr>
              <w:rFonts w:eastAsiaTheme="minorEastAsia"/>
              <w:noProof/>
              <w:lang w:eastAsia="en-GB"/>
            </w:rPr>
          </w:pPr>
          <w:hyperlink w:anchor="_Toc153132210" w:history="1">
            <w:r w:rsidR="00B65CB1" w:rsidRPr="00966F75">
              <w:rPr>
                <w:rStyle w:val="Hyperlink"/>
                <w:noProof/>
              </w:rPr>
              <w:t>6. Contingency Planning</w:t>
            </w:r>
            <w:r w:rsidR="00B65CB1">
              <w:rPr>
                <w:noProof/>
                <w:webHidden/>
              </w:rPr>
              <w:tab/>
            </w:r>
            <w:r w:rsidR="00B65CB1">
              <w:rPr>
                <w:noProof/>
                <w:webHidden/>
              </w:rPr>
              <w:fldChar w:fldCharType="begin"/>
            </w:r>
            <w:r w:rsidR="00B65CB1">
              <w:rPr>
                <w:noProof/>
                <w:webHidden/>
              </w:rPr>
              <w:instrText xml:space="preserve"> PAGEREF _Toc153132210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1D738CB9" w14:textId="4C197CFE" w:rsidR="00B65CB1" w:rsidRDefault="00000000">
          <w:pPr>
            <w:pStyle w:val="TOC3"/>
            <w:tabs>
              <w:tab w:val="right" w:leader="dot" w:pos="9016"/>
            </w:tabs>
            <w:rPr>
              <w:rFonts w:eastAsiaTheme="minorEastAsia"/>
              <w:noProof/>
              <w:lang w:eastAsia="en-GB"/>
            </w:rPr>
          </w:pPr>
          <w:hyperlink w:anchor="_Toc153132211" w:history="1">
            <w:r w:rsidR="00B65CB1" w:rsidRPr="00966F75">
              <w:rPr>
                <w:rStyle w:val="Hyperlink"/>
                <w:noProof/>
              </w:rPr>
              <w:t>6.1 Business Continuity Plan (BCP)</w:t>
            </w:r>
            <w:r w:rsidR="00B65CB1">
              <w:rPr>
                <w:noProof/>
                <w:webHidden/>
              </w:rPr>
              <w:tab/>
            </w:r>
            <w:r w:rsidR="00B65CB1">
              <w:rPr>
                <w:noProof/>
                <w:webHidden/>
              </w:rPr>
              <w:fldChar w:fldCharType="begin"/>
            </w:r>
            <w:r w:rsidR="00B65CB1">
              <w:rPr>
                <w:noProof/>
                <w:webHidden/>
              </w:rPr>
              <w:instrText xml:space="preserve"> PAGEREF _Toc153132211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74EA4EAD" w14:textId="1738D7D0" w:rsidR="00B65CB1" w:rsidRDefault="00000000">
          <w:pPr>
            <w:pStyle w:val="TOC3"/>
            <w:tabs>
              <w:tab w:val="right" w:leader="dot" w:pos="9016"/>
            </w:tabs>
            <w:rPr>
              <w:rFonts w:eastAsiaTheme="minorEastAsia"/>
              <w:noProof/>
              <w:lang w:eastAsia="en-GB"/>
            </w:rPr>
          </w:pPr>
          <w:hyperlink w:anchor="_Toc153132212" w:history="1">
            <w:r w:rsidR="00B65CB1" w:rsidRPr="00966F75">
              <w:rPr>
                <w:rStyle w:val="Hyperlink"/>
                <w:noProof/>
              </w:rPr>
              <w:t>6.2 Disaster Recovery Plan (DRP)</w:t>
            </w:r>
            <w:r w:rsidR="00B65CB1">
              <w:rPr>
                <w:noProof/>
                <w:webHidden/>
              </w:rPr>
              <w:tab/>
            </w:r>
            <w:r w:rsidR="00B65CB1">
              <w:rPr>
                <w:noProof/>
                <w:webHidden/>
              </w:rPr>
              <w:fldChar w:fldCharType="begin"/>
            </w:r>
            <w:r w:rsidR="00B65CB1">
              <w:rPr>
                <w:noProof/>
                <w:webHidden/>
              </w:rPr>
              <w:instrText xml:space="preserve"> PAGEREF _Toc153132212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5BD928E6" w14:textId="3C04CD8B" w:rsidR="00B65CB1" w:rsidRDefault="00000000">
          <w:pPr>
            <w:pStyle w:val="TOC2"/>
            <w:tabs>
              <w:tab w:val="right" w:leader="dot" w:pos="9016"/>
            </w:tabs>
            <w:rPr>
              <w:rFonts w:eastAsiaTheme="minorEastAsia"/>
              <w:noProof/>
              <w:lang w:eastAsia="en-GB"/>
            </w:rPr>
          </w:pPr>
          <w:hyperlink w:anchor="_Toc153132213" w:history="1">
            <w:r w:rsidR="00B65CB1" w:rsidRPr="00966F75">
              <w:rPr>
                <w:rStyle w:val="Hyperlink"/>
                <w:noProof/>
              </w:rPr>
              <w:t>7. Protection Mechanisms</w:t>
            </w:r>
            <w:r w:rsidR="00B65CB1">
              <w:rPr>
                <w:noProof/>
                <w:webHidden/>
              </w:rPr>
              <w:tab/>
            </w:r>
            <w:r w:rsidR="00B65CB1">
              <w:rPr>
                <w:noProof/>
                <w:webHidden/>
              </w:rPr>
              <w:fldChar w:fldCharType="begin"/>
            </w:r>
            <w:r w:rsidR="00B65CB1">
              <w:rPr>
                <w:noProof/>
                <w:webHidden/>
              </w:rPr>
              <w:instrText xml:space="preserve"> PAGEREF _Toc153132213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3502E8AE" w14:textId="5D6077DA" w:rsidR="00B65CB1" w:rsidRDefault="00000000">
          <w:pPr>
            <w:pStyle w:val="TOC3"/>
            <w:tabs>
              <w:tab w:val="right" w:leader="dot" w:pos="9016"/>
            </w:tabs>
            <w:rPr>
              <w:rFonts w:eastAsiaTheme="minorEastAsia"/>
              <w:noProof/>
              <w:lang w:eastAsia="en-GB"/>
            </w:rPr>
          </w:pPr>
          <w:hyperlink w:anchor="_Toc153132214" w:history="1">
            <w:r w:rsidR="00B65CB1" w:rsidRPr="00966F75">
              <w:rPr>
                <w:rStyle w:val="Hyperlink"/>
                <w:noProof/>
              </w:rPr>
              <w:t>7.1 Firewalls and Intrusion Detection/Prevention Systems</w:t>
            </w:r>
            <w:r w:rsidR="00B65CB1">
              <w:rPr>
                <w:noProof/>
                <w:webHidden/>
              </w:rPr>
              <w:tab/>
            </w:r>
            <w:r w:rsidR="00B65CB1">
              <w:rPr>
                <w:noProof/>
                <w:webHidden/>
              </w:rPr>
              <w:fldChar w:fldCharType="begin"/>
            </w:r>
            <w:r w:rsidR="00B65CB1">
              <w:rPr>
                <w:noProof/>
                <w:webHidden/>
              </w:rPr>
              <w:instrText xml:space="preserve"> PAGEREF _Toc153132214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4BA52EFB" w14:textId="539D902A" w:rsidR="00B65CB1" w:rsidRDefault="00000000">
          <w:pPr>
            <w:pStyle w:val="TOC3"/>
            <w:tabs>
              <w:tab w:val="right" w:leader="dot" w:pos="9016"/>
            </w:tabs>
            <w:rPr>
              <w:rFonts w:eastAsiaTheme="minorEastAsia"/>
              <w:noProof/>
              <w:lang w:eastAsia="en-GB"/>
            </w:rPr>
          </w:pPr>
          <w:hyperlink w:anchor="_Toc153132215" w:history="1">
            <w:r w:rsidR="00B65CB1" w:rsidRPr="00966F75">
              <w:rPr>
                <w:rStyle w:val="Hyperlink"/>
                <w:noProof/>
              </w:rPr>
              <w:t>7.2 Endpoint Protection</w:t>
            </w:r>
            <w:r w:rsidR="00B65CB1">
              <w:rPr>
                <w:noProof/>
                <w:webHidden/>
              </w:rPr>
              <w:tab/>
            </w:r>
            <w:r w:rsidR="00B65CB1">
              <w:rPr>
                <w:noProof/>
                <w:webHidden/>
              </w:rPr>
              <w:fldChar w:fldCharType="begin"/>
            </w:r>
            <w:r w:rsidR="00B65CB1">
              <w:rPr>
                <w:noProof/>
                <w:webHidden/>
              </w:rPr>
              <w:instrText xml:space="preserve"> PAGEREF _Toc153132215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1B082FDF" w14:textId="37520190" w:rsidR="00B65CB1" w:rsidRDefault="00000000">
          <w:pPr>
            <w:pStyle w:val="TOC2"/>
            <w:tabs>
              <w:tab w:val="right" w:leader="dot" w:pos="9016"/>
            </w:tabs>
            <w:rPr>
              <w:rFonts w:eastAsiaTheme="minorEastAsia"/>
              <w:noProof/>
              <w:lang w:eastAsia="en-GB"/>
            </w:rPr>
          </w:pPr>
          <w:hyperlink w:anchor="_Toc153132216" w:history="1">
            <w:r w:rsidR="00B65CB1" w:rsidRPr="00966F75">
              <w:rPr>
                <w:rStyle w:val="Hyperlink"/>
                <w:noProof/>
              </w:rPr>
              <w:t>Conclusion</w:t>
            </w:r>
            <w:r w:rsidR="00B65CB1">
              <w:rPr>
                <w:noProof/>
                <w:webHidden/>
              </w:rPr>
              <w:tab/>
            </w:r>
            <w:r w:rsidR="00B65CB1">
              <w:rPr>
                <w:noProof/>
                <w:webHidden/>
              </w:rPr>
              <w:fldChar w:fldCharType="begin"/>
            </w:r>
            <w:r w:rsidR="00B65CB1">
              <w:rPr>
                <w:noProof/>
                <w:webHidden/>
              </w:rPr>
              <w:instrText xml:space="preserve"> PAGEREF _Toc153132216 \h </w:instrText>
            </w:r>
            <w:r w:rsidR="00B65CB1">
              <w:rPr>
                <w:noProof/>
                <w:webHidden/>
              </w:rPr>
            </w:r>
            <w:r w:rsidR="00B65CB1">
              <w:rPr>
                <w:noProof/>
                <w:webHidden/>
              </w:rPr>
              <w:fldChar w:fldCharType="separate"/>
            </w:r>
            <w:r w:rsidR="00B65CB1">
              <w:rPr>
                <w:noProof/>
                <w:webHidden/>
              </w:rPr>
              <w:t>10</w:t>
            </w:r>
            <w:r w:rsidR="00B65CB1">
              <w:rPr>
                <w:noProof/>
                <w:webHidden/>
              </w:rPr>
              <w:fldChar w:fldCharType="end"/>
            </w:r>
          </w:hyperlink>
        </w:p>
        <w:p w14:paraId="24214BF0" w14:textId="15C0AFAD" w:rsidR="00B65CB1" w:rsidRDefault="00000000">
          <w:pPr>
            <w:pStyle w:val="TOC1"/>
            <w:tabs>
              <w:tab w:val="right" w:leader="dot" w:pos="9016"/>
            </w:tabs>
            <w:rPr>
              <w:rFonts w:eastAsiaTheme="minorEastAsia"/>
              <w:noProof/>
              <w:lang w:eastAsia="en-GB"/>
            </w:rPr>
          </w:pPr>
          <w:hyperlink w:anchor="_Toc153132217" w:history="1">
            <w:r w:rsidR="00B65CB1" w:rsidRPr="00966F75">
              <w:rPr>
                <w:rStyle w:val="Hyperlink"/>
                <w:noProof/>
              </w:rPr>
              <w:t>References</w:t>
            </w:r>
            <w:r w:rsidR="00B65CB1">
              <w:rPr>
                <w:noProof/>
                <w:webHidden/>
              </w:rPr>
              <w:tab/>
            </w:r>
            <w:r w:rsidR="00B65CB1">
              <w:rPr>
                <w:noProof/>
                <w:webHidden/>
              </w:rPr>
              <w:fldChar w:fldCharType="begin"/>
            </w:r>
            <w:r w:rsidR="00B65CB1">
              <w:rPr>
                <w:noProof/>
                <w:webHidden/>
              </w:rPr>
              <w:instrText xml:space="preserve"> PAGEREF _Toc153132217 \h </w:instrText>
            </w:r>
            <w:r w:rsidR="00B65CB1">
              <w:rPr>
                <w:noProof/>
                <w:webHidden/>
              </w:rPr>
            </w:r>
            <w:r w:rsidR="00B65CB1">
              <w:rPr>
                <w:noProof/>
                <w:webHidden/>
              </w:rPr>
              <w:fldChar w:fldCharType="separate"/>
            </w:r>
            <w:r w:rsidR="00B65CB1">
              <w:rPr>
                <w:noProof/>
                <w:webHidden/>
              </w:rPr>
              <w:t>12</w:t>
            </w:r>
            <w:r w:rsidR="00B65CB1">
              <w:rPr>
                <w:noProof/>
                <w:webHidden/>
              </w:rPr>
              <w:fldChar w:fldCharType="end"/>
            </w:r>
          </w:hyperlink>
        </w:p>
        <w:p w14:paraId="4D0155F9" w14:textId="2C6B0C6E" w:rsidR="00D84D74" w:rsidRDefault="00D84D74">
          <w:r>
            <w:rPr>
              <w:b/>
              <w:bCs/>
              <w:noProof/>
            </w:rPr>
            <w:fldChar w:fldCharType="end"/>
          </w:r>
        </w:p>
      </w:sdtContent>
    </w:sdt>
    <w:p w14:paraId="4D7A5FD0" w14:textId="77777777" w:rsidR="00D84D74" w:rsidRDefault="00D84D74"/>
    <w:p w14:paraId="4D93860D" w14:textId="3BDAA1B5" w:rsidR="00D84D74" w:rsidRDefault="00D84D74">
      <w:r>
        <w:br w:type="page"/>
      </w:r>
    </w:p>
    <w:p w14:paraId="5D2D70EE" w14:textId="39538CF3" w:rsidR="00D84D74" w:rsidRDefault="00996873" w:rsidP="00996873">
      <w:pPr>
        <w:pStyle w:val="Heading1"/>
      </w:pPr>
      <w:bookmarkStart w:id="0" w:name="_Toc153132183"/>
      <w:r>
        <w:lastRenderedPageBreak/>
        <w:t xml:space="preserve">Task </w:t>
      </w:r>
      <w:bookmarkEnd w:id="0"/>
      <w:r w:rsidR="00476147">
        <w:t>one</w:t>
      </w:r>
    </w:p>
    <w:p w14:paraId="136B9D17" w14:textId="77777777" w:rsidR="00D84D74" w:rsidRDefault="00D84D74" w:rsidP="00996873">
      <w:pPr>
        <w:pStyle w:val="Heading2"/>
      </w:pPr>
      <w:bookmarkStart w:id="1" w:name="_Toc153132184"/>
      <w:r>
        <w:t>1. Introduction:</w:t>
      </w:r>
      <w:bookmarkEnd w:id="1"/>
    </w:p>
    <w:p w14:paraId="1E5777E8" w14:textId="74390BE6" w:rsidR="00742E91" w:rsidRDefault="00742E91" w:rsidP="00D84D74">
      <w:r w:rsidRPr="00742E91">
        <w:t xml:space="preserve">In the rapidly changing landscape of technology, organizations need to fortify their IT environments against potential cyber threats. This paper goes into the critical areas of data security and compliance, highlighting the importance for modern organizations to establish robust measures for protection, detection, reaction, and the safeguarding of applications within their IT systems. The discussion unfolds to illuminate the </w:t>
      </w:r>
      <w:proofErr w:type="gramStart"/>
      <w:r w:rsidRPr="00742E91">
        <w:t>proactive</w:t>
      </w:r>
      <w:proofErr w:type="gramEnd"/>
      <w:r w:rsidRPr="00742E91">
        <w:t xml:space="preserve"> strategies that organizations must adopt to mitigate risks, respond quickly to incidents, and secure applications using cryptographic tools.</w:t>
      </w:r>
    </w:p>
    <w:p w14:paraId="35AD5D65" w14:textId="3289DC72" w:rsidR="00D84D74" w:rsidRDefault="00182BDA" w:rsidP="00996873">
      <w:pPr>
        <w:pStyle w:val="Heading2"/>
      </w:pPr>
      <w:bookmarkStart w:id="2" w:name="_Toc153132185"/>
      <w:r>
        <w:t>2</w:t>
      </w:r>
      <w:r w:rsidR="00D84D74">
        <w:t>. The Need for Secure IT Environments:</w:t>
      </w:r>
      <w:bookmarkEnd w:id="2"/>
    </w:p>
    <w:p w14:paraId="477F6F2A" w14:textId="50DDA8C3" w:rsidR="00F40953" w:rsidRDefault="004C7C87" w:rsidP="00D84D74">
      <w:r>
        <w:t xml:space="preserve">There are </w:t>
      </w:r>
      <w:proofErr w:type="gramStart"/>
      <w:r>
        <w:t>several</w:t>
      </w:r>
      <w:proofErr w:type="gramEnd"/>
      <w:r>
        <w:t xml:space="preserve"> reasons why organizations are vulnerable to </w:t>
      </w:r>
      <w:r w:rsidR="00E01550">
        <w:t>cyber-attacks</w:t>
      </w:r>
      <w:r>
        <w:t>,</w:t>
      </w:r>
      <w:r w:rsidR="008032EF">
        <w:t xml:space="preserve"> from the employees that work there, the technology </w:t>
      </w:r>
      <w:r w:rsidR="00F40953">
        <w:t>used</w:t>
      </w:r>
      <w:r w:rsidR="00BE4770">
        <w:t xml:space="preserve"> </w:t>
      </w:r>
      <w:r w:rsidR="000E339A">
        <w:t xml:space="preserve">to </w:t>
      </w:r>
      <w:r w:rsidR="00BE4770">
        <w:t>cyber criminals getting better</w:t>
      </w:r>
      <w:r w:rsidR="000E339A">
        <w:t xml:space="preserve"> and more skilled</w:t>
      </w:r>
      <w:r w:rsidR="00BE4770">
        <w:t>.</w:t>
      </w:r>
      <w:r w:rsidR="00940CC3">
        <w:t xml:space="preserve"> The employees can be a risk to organisations because </w:t>
      </w:r>
      <w:r w:rsidR="00BA026E">
        <w:t>of an inside threat</w:t>
      </w:r>
      <w:r w:rsidR="00290ED2">
        <w:t xml:space="preserve"> where one or more employees</w:t>
      </w:r>
      <w:r w:rsidR="00A74532">
        <w:t xml:space="preserve"> turn </w:t>
      </w:r>
      <w:r w:rsidR="001E3FEB">
        <w:t>their</w:t>
      </w:r>
      <w:r w:rsidR="00A74532">
        <w:t xml:space="preserve"> back on the company </w:t>
      </w:r>
      <w:r w:rsidR="00F50BD2">
        <w:t xml:space="preserve">by </w:t>
      </w:r>
      <w:r w:rsidR="00816AB0">
        <w:t xml:space="preserve">using their privilege </w:t>
      </w:r>
      <w:r w:rsidR="00C35345">
        <w:t xml:space="preserve">and inside information to leak </w:t>
      </w:r>
      <w:r w:rsidR="009B17C3">
        <w:t xml:space="preserve">secret or sensitive information, or to create a back door </w:t>
      </w:r>
      <w:r w:rsidR="00181EE2">
        <w:t xml:space="preserve">or exploit sensitive areas of the network </w:t>
      </w:r>
      <w:r w:rsidR="009B17C3">
        <w:t xml:space="preserve">for </w:t>
      </w:r>
      <w:r w:rsidR="00181EE2">
        <w:t xml:space="preserve">then </w:t>
      </w:r>
      <w:r w:rsidR="009B17C3">
        <w:t xml:space="preserve">an </w:t>
      </w:r>
      <w:r w:rsidR="00181EE2">
        <w:t xml:space="preserve">outside hacker to </w:t>
      </w:r>
      <w:r w:rsidR="00205CB0">
        <w:t xml:space="preserve">then exploit. </w:t>
      </w:r>
      <w:r w:rsidR="00F41348">
        <w:t>A vulnerability could also arise due to human error</w:t>
      </w:r>
      <w:r w:rsidR="00050235">
        <w:t xml:space="preserve"> this can also be </w:t>
      </w:r>
      <w:r w:rsidR="001E3FEB">
        <w:t>known</w:t>
      </w:r>
      <w:r w:rsidR="00050235">
        <w:t xml:space="preserve"> as unintentional insider threat</w:t>
      </w:r>
      <w:r w:rsidR="00867B45">
        <w:t>.</w:t>
      </w:r>
      <w:r w:rsidR="000557A6">
        <w:t xml:space="preserve"> Human error </w:t>
      </w:r>
      <w:r w:rsidR="001B04AA">
        <w:t>c</w:t>
      </w:r>
      <w:r w:rsidR="000A60D2">
        <w:t>ommonly</w:t>
      </w:r>
      <w:r w:rsidR="001B04AA">
        <w:t xml:space="preserve"> </w:t>
      </w:r>
      <w:r w:rsidR="006343CA">
        <w:t>occur</w:t>
      </w:r>
      <w:r w:rsidR="000A60D2">
        <w:t>s</w:t>
      </w:r>
      <w:r w:rsidR="001B04AA">
        <w:t xml:space="preserve"> when people </w:t>
      </w:r>
      <w:r w:rsidR="008C0E9B">
        <w:t>do not</w:t>
      </w:r>
      <w:r w:rsidR="00491F44">
        <w:t xml:space="preserve"> </w:t>
      </w:r>
      <w:r w:rsidR="00E93CD1">
        <w:t>properly secur</w:t>
      </w:r>
      <w:r w:rsidR="00491F44">
        <w:t>e</w:t>
      </w:r>
      <w:r w:rsidR="00E93CD1">
        <w:t xml:space="preserve"> their credentials</w:t>
      </w:r>
      <w:r w:rsidR="00491F44">
        <w:t xml:space="preserve"> allowing hackers to </w:t>
      </w:r>
      <w:r w:rsidR="007F18DB">
        <w:t xml:space="preserve">get a hold of it. Human error can also occur on site when employees </w:t>
      </w:r>
      <w:r w:rsidR="00FC7071">
        <w:t xml:space="preserve">don’t shut and secure the door behind them </w:t>
      </w:r>
      <w:r w:rsidR="00346819">
        <w:t xml:space="preserve">or log out on a </w:t>
      </w:r>
      <w:r w:rsidR="00075DD4">
        <w:t>workstation</w:t>
      </w:r>
      <w:r w:rsidR="00346819">
        <w:t xml:space="preserve"> when they are finished, both these allows the </w:t>
      </w:r>
      <w:r w:rsidR="00075DD4">
        <w:t>attacker to gain physical access to their systems.</w:t>
      </w:r>
      <w:sdt>
        <w:sdtPr>
          <w:id w:val="-1006894310"/>
          <w:citation/>
        </w:sdtPr>
        <w:sdtContent>
          <w:r w:rsidR="00075DD4">
            <w:fldChar w:fldCharType="begin"/>
          </w:r>
          <w:r w:rsidR="00075DD4">
            <w:instrText xml:space="preserve"> CITATION FOR23 \l 2057 </w:instrText>
          </w:r>
          <w:r w:rsidR="00075DD4">
            <w:fldChar w:fldCharType="separate"/>
          </w:r>
          <w:r w:rsidR="00F62515">
            <w:rPr>
              <w:noProof/>
            </w:rPr>
            <w:t xml:space="preserve"> </w:t>
          </w:r>
          <w:r w:rsidR="00F62515" w:rsidRPr="00F62515">
            <w:rPr>
              <w:noProof/>
            </w:rPr>
            <w:t>[1]</w:t>
          </w:r>
          <w:r w:rsidR="00075DD4">
            <w:fldChar w:fldCharType="end"/>
          </w:r>
        </w:sdtContent>
      </w:sdt>
    </w:p>
    <w:p w14:paraId="232F4173" w14:textId="280253DD" w:rsidR="009A1A61" w:rsidRPr="001B29A3" w:rsidRDefault="0085131B" w:rsidP="00D84D74">
      <w:r>
        <w:t>If a company does not do enough to protect their data it can results in</w:t>
      </w:r>
      <w:r w:rsidR="00111EE5">
        <w:t xml:space="preserve"> it </w:t>
      </w:r>
      <w:proofErr w:type="gramStart"/>
      <w:r>
        <w:t>being leak</w:t>
      </w:r>
      <w:r w:rsidR="00A5434F">
        <w:t>ed</w:t>
      </w:r>
      <w:proofErr w:type="gramEnd"/>
      <w:r w:rsidR="00A5434F">
        <w:t xml:space="preserve"> and spread online,</w:t>
      </w:r>
      <w:r w:rsidR="000A1CF1">
        <w:t xml:space="preserve"> this is </w:t>
      </w:r>
      <w:r w:rsidR="00CC2F6A">
        <w:t>known</w:t>
      </w:r>
      <w:r w:rsidR="000A1CF1">
        <w:t xml:space="preserve"> as a security breach.</w:t>
      </w:r>
      <w:r w:rsidR="00CC2F6A">
        <w:t xml:space="preserve"> When a security breach occurs </w:t>
      </w:r>
      <w:r w:rsidR="005917F9">
        <w:t xml:space="preserve">it can result in lots of damage to the company and its customers. </w:t>
      </w:r>
      <w:r w:rsidR="007C48AC">
        <w:t xml:space="preserve">Financial loss is one of the </w:t>
      </w:r>
      <w:r w:rsidR="00174053">
        <w:t xml:space="preserve">most immediate and hard-hitting </w:t>
      </w:r>
      <w:r w:rsidR="001C2D4F">
        <w:t>consequences</w:t>
      </w:r>
      <w:r w:rsidR="00A90BE6">
        <w:t xml:space="preserve"> they must deal with</w:t>
      </w:r>
      <w:r w:rsidR="009E0EAA">
        <w:t xml:space="preserve">. </w:t>
      </w:r>
      <w:r w:rsidR="00A90BE6">
        <w:t xml:space="preserve">This can </w:t>
      </w:r>
      <w:r w:rsidR="002A7C1C">
        <w:t>include</w:t>
      </w:r>
      <w:r w:rsidR="00A90BE6">
        <w:t xml:space="preserve"> </w:t>
      </w:r>
      <w:r w:rsidR="004F00C4">
        <w:t>compensation to any or</w:t>
      </w:r>
      <w:r w:rsidR="00FB58D2">
        <w:t xml:space="preserve"> all customers, having to set up an </w:t>
      </w:r>
      <w:r w:rsidR="002A7C1C">
        <w:t>incident response effort</w:t>
      </w:r>
      <w:r w:rsidR="00B0782B">
        <w:t xml:space="preserve">, they will have to investigate the issue which will also </w:t>
      </w:r>
      <w:proofErr w:type="gramStart"/>
      <w:r w:rsidR="00B0782B">
        <w:t>take up</w:t>
      </w:r>
      <w:proofErr w:type="gramEnd"/>
      <w:r w:rsidR="00B0782B">
        <w:t xml:space="preserve"> time as well as mone</w:t>
      </w:r>
      <w:r w:rsidR="009D7968">
        <w:t>y, investing and setting up new security measures</w:t>
      </w:r>
      <w:r w:rsidR="0048482F">
        <w:t xml:space="preserve"> and dealing with any </w:t>
      </w:r>
      <w:r w:rsidR="002A7C1C">
        <w:t>regulatory</w:t>
      </w:r>
      <w:r w:rsidR="0048482F">
        <w:t xml:space="preserve"> penalties by </w:t>
      </w:r>
      <w:r w:rsidR="002A7C1C">
        <w:t xml:space="preserve">GDPR (general data protection regulation). Besides financial it also affects the reputation of the company </w:t>
      </w:r>
      <w:r w:rsidR="004D4ED1">
        <w:t xml:space="preserve">as news travels fast once it </w:t>
      </w:r>
      <w:r w:rsidR="00710838">
        <w:t>gets out.</w:t>
      </w:r>
      <w:r w:rsidR="00096565">
        <w:t xml:space="preserve"> </w:t>
      </w:r>
      <w:r w:rsidR="00E46CF9">
        <w:t>The results in loss of trust with the consumer and along with the negative press</w:t>
      </w:r>
      <w:r w:rsidR="007763A2">
        <w:t>,</w:t>
      </w:r>
      <w:r w:rsidR="00E46CF9">
        <w:t xml:space="preserve"> </w:t>
      </w:r>
      <w:r w:rsidR="00E853E3">
        <w:t xml:space="preserve">it can cause irreparable damage as well as </w:t>
      </w:r>
      <w:r w:rsidR="007763A2">
        <w:t xml:space="preserve">long term damage </w:t>
      </w:r>
      <w:r w:rsidR="001344A0">
        <w:t>to attract</w:t>
      </w:r>
      <w:r w:rsidR="00960304">
        <w:t>ing</w:t>
      </w:r>
      <w:r w:rsidR="001344A0">
        <w:t xml:space="preserve"> </w:t>
      </w:r>
      <w:r w:rsidR="007763A2">
        <w:t>customers</w:t>
      </w:r>
      <w:r w:rsidR="00960304">
        <w:t xml:space="preserve"> or hiring new employees.</w:t>
      </w:r>
      <w:sdt>
        <w:sdtPr>
          <w:id w:val="-1328203978"/>
          <w:citation/>
        </w:sdtPr>
        <w:sdtContent>
          <w:r w:rsidR="008425CB">
            <w:fldChar w:fldCharType="begin"/>
          </w:r>
          <w:r w:rsidR="008425CB">
            <w:instrText xml:space="preserve"> CITATION Jam20 \l 2057 </w:instrText>
          </w:r>
          <w:r w:rsidR="008425CB">
            <w:fldChar w:fldCharType="separate"/>
          </w:r>
          <w:r w:rsidR="00F62515">
            <w:rPr>
              <w:noProof/>
            </w:rPr>
            <w:t xml:space="preserve"> </w:t>
          </w:r>
          <w:r w:rsidR="00F62515" w:rsidRPr="00F62515">
            <w:rPr>
              <w:noProof/>
            </w:rPr>
            <w:t>[2]</w:t>
          </w:r>
          <w:r w:rsidR="008425CB">
            <w:fldChar w:fldCharType="end"/>
          </w:r>
        </w:sdtContent>
      </w:sdt>
    </w:p>
    <w:p w14:paraId="5C5423B1" w14:textId="2E9587DB" w:rsidR="00C612D7" w:rsidRPr="00922D6B" w:rsidRDefault="00D1300C" w:rsidP="00D84D74">
      <w:r>
        <w:t>IT systems and infrastructure play a crit</w:t>
      </w:r>
      <w:r w:rsidR="002E51F1">
        <w:t>ical role in keeping a business in success.</w:t>
      </w:r>
      <w:r w:rsidR="00323540">
        <w:t xml:space="preserve"> </w:t>
      </w:r>
      <w:proofErr w:type="gramStart"/>
      <w:r w:rsidR="00323540">
        <w:t>Some of</w:t>
      </w:r>
      <w:proofErr w:type="gramEnd"/>
      <w:r w:rsidR="00323540">
        <w:t xml:space="preserve"> the top benefits of </w:t>
      </w:r>
      <w:r w:rsidR="003D3C71">
        <w:t xml:space="preserve">IT </w:t>
      </w:r>
      <w:r w:rsidR="00323540">
        <w:t xml:space="preserve">infrastructure </w:t>
      </w:r>
      <w:r w:rsidR="00686435">
        <w:t>include; an increase in productivity</w:t>
      </w:r>
      <w:r w:rsidR="00D87470">
        <w:t xml:space="preserve"> </w:t>
      </w:r>
      <w:r w:rsidR="004770AF">
        <w:t xml:space="preserve">will allow </w:t>
      </w:r>
      <w:r w:rsidR="00841BBC">
        <w:t xml:space="preserve">teams to work together </w:t>
      </w:r>
      <w:r w:rsidR="00C47E83">
        <w:t xml:space="preserve">more efficiently, having features like </w:t>
      </w:r>
      <w:r w:rsidR="001D3D0E">
        <w:t>a low-latency network</w:t>
      </w:r>
      <w:r w:rsidR="00A0141B">
        <w:t xml:space="preserve"> help to decrease downtime and mitigate the delays and responses</w:t>
      </w:r>
      <w:r w:rsidR="000B0D04">
        <w:t xml:space="preserve"> between devices on the network</w:t>
      </w:r>
      <w:r w:rsidR="00C65728">
        <w:t>, streamlining the communication between each other.</w:t>
      </w:r>
      <w:r w:rsidR="0017418A">
        <w:t xml:space="preserve"> Security is also a very crucial </w:t>
      </w:r>
      <w:r w:rsidR="006C70D2">
        <w:t xml:space="preserve">benefit of infrastructure as it will offer protection against </w:t>
      </w:r>
      <w:r w:rsidR="007F7D9A">
        <w:t>most</w:t>
      </w:r>
      <w:r w:rsidR="006C70D2">
        <w:t xml:space="preserve"> basic attacks</w:t>
      </w:r>
      <w:r w:rsidR="00AF6C2B">
        <w:t xml:space="preserve"> as well as </w:t>
      </w:r>
      <w:proofErr w:type="gramStart"/>
      <w:r w:rsidR="00AF6C2B">
        <w:t>some</w:t>
      </w:r>
      <w:proofErr w:type="gramEnd"/>
      <w:r w:rsidR="00AF6C2B">
        <w:t xml:space="preserve"> </w:t>
      </w:r>
      <w:r w:rsidR="005567BB">
        <w:t>harder attacks that could cause problems.</w:t>
      </w:r>
      <w:r w:rsidR="007F7D9A">
        <w:t xml:space="preserve"> Having a comprehensive infrastructure </w:t>
      </w:r>
      <w:r w:rsidR="0052609C">
        <w:t xml:space="preserve">will </w:t>
      </w:r>
      <w:r w:rsidR="00737B19">
        <w:t xml:space="preserve">predict and minimize any current security risks which will reduce </w:t>
      </w:r>
      <w:r w:rsidR="00FB4C9D">
        <w:t xml:space="preserve">the amount of fallout </w:t>
      </w:r>
      <w:r w:rsidR="00B13A68">
        <w:t xml:space="preserve">and damage </w:t>
      </w:r>
      <w:r w:rsidR="00FB4C9D">
        <w:t xml:space="preserve">if it does </w:t>
      </w:r>
      <w:r w:rsidR="00B13A68">
        <w:t>happen</w:t>
      </w:r>
      <w:r w:rsidR="00FB4C9D">
        <w:t>.</w:t>
      </w:r>
      <w:r w:rsidR="00B13A68">
        <w:t xml:space="preserve"> It also applies to staff</w:t>
      </w:r>
      <w:r w:rsidR="00CF3ABD">
        <w:t xml:space="preserve">, </w:t>
      </w:r>
      <w:r w:rsidR="008C0E9B">
        <w:t>employees,</w:t>
      </w:r>
      <w:r w:rsidR="00CF3ABD">
        <w:t xml:space="preserve"> and the company </w:t>
      </w:r>
      <w:r w:rsidR="00F33DF2">
        <w:t>in protecting the data management</w:t>
      </w:r>
      <w:r w:rsidR="001614AC">
        <w:t xml:space="preserve"> systems</w:t>
      </w:r>
      <w:r w:rsidR="000156E1">
        <w:t>, and the recovery and backups storage</w:t>
      </w:r>
      <w:r w:rsidR="001614AC">
        <w:t>.</w:t>
      </w:r>
      <w:sdt>
        <w:sdtPr>
          <w:id w:val="1202055605"/>
          <w:citation/>
        </w:sdtPr>
        <w:sdtContent>
          <w:r w:rsidR="00F14938">
            <w:fldChar w:fldCharType="begin"/>
          </w:r>
          <w:r w:rsidR="00F14938">
            <w:instrText xml:space="preserve"> CITATION Foc22 \l 2057 </w:instrText>
          </w:r>
          <w:r w:rsidR="00F14938">
            <w:fldChar w:fldCharType="separate"/>
          </w:r>
          <w:r w:rsidR="00F62515">
            <w:rPr>
              <w:noProof/>
            </w:rPr>
            <w:t xml:space="preserve"> </w:t>
          </w:r>
          <w:r w:rsidR="00F62515" w:rsidRPr="00F62515">
            <w:rPr>
              <w:noProof/>
            </w:rPr>
            <w:t>[3]</w:t>
          </w:r>
          <w:r w:rsidR="00F14938">
            <w:fldChar w:fldCharType="end"/>
          </w:r>
        </w:sdtContent>
      </w:sdt>
    </w:p>
    <w:p w14:paraId="56412D27" w14:textId="00B2776F" w:rsidR="00D84D74" w:rsidRDefault="00182BDA" w:rsidP="00996873">
      <w:pPr>
        <w:pStyle w:val="Heading2"/>
      </w:pPr>
      <w:bookmarkStart w:id="3" w:name="_Toc153132186"/>
      <w:r>
        <w:t>3</w:t>
      </w:r>
      <w:r w:rsidR="00D84D74">
        <w:t>. Protection:</w:t>
      </w:r>
      <w:bookmarkEnd w:id="3"/>
    </w:p>
    <w:p w14:paraId="549DBB4E" w14:textId="39CC67FE" w:rsidR="00DD6405" w:rsidRPr="00DD6405" w:rsidRDefault="0015336B" w:rsidP="00D84D74">
      <w:r>
        <w:t xml:space="preserve">Encryption </w:t>
      </w:r>
      <w:r w:rsidR="00F248DD">
        <w:t>has a very crucial role in protecting data</w:t>
      </w:r>
      <w:r w:rsidR="00151E1D">
        <w:t xml:space="preserve">, </w:t>
      </w:r>
      <w:r w:rsidR="00F248DD">
        <w:t xml:space="preserve">sensitive </w:t>
      </w:r>
      <w:r w:rsidR="008C0E9B">
        <w:t>information,</w:t>
      </w:r>
      <w:r w:rsidR="00F248DD">
        <w:t xml:space="preserve"> </w:t>
      </w:r>
      <w:r w:rsidR="00151E1D">
        <w:t>and communication</w:t>
      </w:r>
      <w:r w:rsidR="00DC7996">
        <w:t>.</w:t>
      </w:r>
      <w:r w:rsidR="00A55943">
        <w:t xml:space="preserve"> </w:t>
      </w:r>
      <w:r w:rsidR="000A11D3" w:rsidRPr="000A11D3">
        <w:t xml:space="preserve">The most effective method for ensuring data security is through encryption, </w:t>
      </w:r>
      <w:r w:rsidR="00251D6E">
        <w:t xml:space="preserve">implementing </w:t>
      </w:r>
      <w:r w:rsidR="000A11D3" w:rsidRPr="000A11D3">
        <w:t xml:space="preserve">mathematical concepts and </w:t>
      </w:r>
      <w:r w:rsidR="00251D6E">
        <w:t>rule-based</w:t>
      </w:r>
      <w:r w:rsidR="000A11D3" w:rsidRPr="000A11D3">
        <w:t xml:space="preserve"> calculations to </w:t>
      </w:r>
      <w:r w:rsidR="0032189A">
        <w:t>hide</w:t>
      </w:r>
      <w:r w:rsidR="000A11D3" w:rsidRPr="000A11D3">
        <w:t xml:space="preserve"> messages in a manner that makes deciphering significantly </w:t>
      </w:r>
      <w:r w:rsidR="008F473A">
        <w:t xml:space="preserve">more </w:t>
      </w:r>
      <w:r w:rsidR="000A11D3" w:rsidRPr="000A11D3">
        <w:t>challenging</w:t>
      </w:r>
      <w:r w:rsidR="000A11D3">
        <w:t>.</w:t>
      </w:r>
      <w:r w:rsidR="009A3E25">
        <w:t xml:space="preserve"> </w:t>
      </w:r>
      <w:r w:rsidR="00932592">
        <w:t xml:space="preserve">The most important part in privacy </w:t>
      </w:r>
      <w:r w:rsidR="005A3699">
        <w:t>is, c</w:t>
      </w:r>
      <w:r w:rsidR="009A3E25">
        <w:t xml:space="preserve">onfidentiality </w:t>
      </w:r>
      <w:r w:rsidR="005A3699">
        <w:t>as it is necessary to securing personal information</w:t>
      </w:r>
      <w:r w:rsidR="00093A6A">
        <w:t xml:space="preserve">. Encryption </w:t>
      </w:r>
      <w:r w:rsidR="008B68A9">
        <w:t xml:space="preserve">is therefore the only way to </w:t>
      </w:r>
      <w:r w:rsidR="00A34E04">
        <w:t xml:space="preserve">properly make sure that </w:t>
      </w:r>
      <w:r w:rsidR="00A34E04">
        <w:lastRenderedPageBreak/>
        <w:t>information is secure while at rest or in motion.</w:t>
      </w:r>
      <w:r w:rsidR="004208B5">
        <w:t xml:space="preserve"> This ensures </w:t>
      </w:r>
      <w:r w:rsidR="00D8180F">
        <w:t xml:space="preserve">that </w:t>
      </w:r>
      <w:r w:rsidR="004208B5">
        <w:t xml:space="preserve">if the data does </w:t>
      </w:r>
      <w:proofErr w:type="gramStart"/>
      <w:r w:rsidR="004208B5">
        <w:t>get intercepted</w:t>
      </w:r>
      <w:proofErr w:type="gramEnd"/>
      <w:r w:rsidR="004208B5">
        <w:t xml:space="preserve"> </w:t>
      </w:r>
      <w:r w:rsidR="00E94436">
        <w:t xml:space="preserve">the unauthorised individual </w:t>
      </w:r>
      <w:r w:rsidR="008C0E9B">
        <w:t>will not</w:t>
      </w:r>
      <w:r w:rsidR="00E94436">
        <w:t xml:space="preserve"> be </w:t>
      </w:r>
      <w:r w:rsidR="00D8180F">
        <w:t>able to use it while it is encrypted</w:t>
      </w:r>
      <w:r w:rsidR="00A02730">
        <w:t xml:space="preserve">. Other techniques to protecting data involve, </w:t>
      </w:r>
      <w:r w:rsidR="00641C4A">
        <w:t xml:space="preserve">authentication where </w:t>
      </w:r>
      <w:r w:rsidR="00A776A3">
        <w:t>digital certificates are handed out by trusted authorities</w:t>
      </w:r>
      <w:r w:rsidR="00A3645C">
        <w:t xml:space="preserve"> to help authenticate website </w:t>
      </w:r>
      <w:r w:rsidR="00884678">
        <w:t>and to establish a secure connection.</w:t>
      </w:r>
      <w:r w:rsidR="001D71ED">
        <w:t xml:space="preserve"> Having secure communication channels</w:t>
      </w:r>
      <w:r w:rsidR="008D2C42">
        <w:t xml:space="preserve"> like </w:t>
      </w:r>
      <w:r w:rsidR="001950B5">
        <w:t xml:space="preserve">a </w:t>
      </w:r>
      <w:r w:rsidR="008D2C42">
        <w:t>VPN,</w:t>
      </w:r>
      <w:r w:rsidR="00F55127">
        <w:t xml:space="preserve"> these h</w:t>
      </w:r>
      <w:r w:rsidR="007A6032">
        <w:t xml:space="preserve">elp to create secure channels over public networks by </w:t>
      </w:r>
      <w:r w:rsidR="00F55127">
        <w:t xml:space="preserve">encrypting data before it </w:t>
      </w:r>
      <w:proofErr w:type="gramStart"/>
      <w:r w:rsidR="00F55127">
        <w:t>is sent</w:t>
      </w:r>
      <w:proofErr w:type="gramEnd"/>
      <w:r w:rsidR="00F55127">
        <w:t xml:space="preserve"> over.</w:t>
      </w:r>
      <w:r w:rsidR="00894262">
        <w:t xml:space="preserve"> </w:t>
      </w:r>
      <w:r w:rsidR="006C61D9">
        <w:t xml:space="preserve">In addition to </w:t>
      </w:r>
      <w:r w:rsidR="006A14F7">
        <w:t xml:space="preserve">techniques like </w:t>
      </w:r>
      <w:r w:rsidR="006C61D9">
        <w:t>VPNs</w:t>
      </w:r>
      <w:r w:rsidR="006A14F7">
        <w:t xml:space="preserve">, secure messaging apps </w:t>
      </w:r>
      <w:r w:rsidR="0048434F">
        <w:t>represent another layer of defence. These applications use</w:t>
      </w:r>
      <w:r w:rsidR="0084067E">
        <w:t xml:space="preserve"> end-to-end encryption</w:t>
      </w:r>
      <w:r w:rsidR="0048434F">
        <w:t xml:space="preserve">, ensuring </w:t>
      </w:r>
      <w:r w:rsidR="001A66CD">
        <w:t xml:space="preserve">that </w:t>
      </w:r>
      <w:r w:rsidR="002A32C8">
        <w:t xml:space="preserve">only the </w:t>
      </w:r>
      <w:r w:rsidR="001A66CD">
        <w:t xml:space="preserve">intended </w:t>
      </w:r>
      <w:r w:rsidR="002A32C8">
        <w:t xml:space="preserve">sender and receiver </w:t>
      </w:r>
      <w:r w:rsidR="008D6AD7">
        <w:t xml:space="preserve">have the capabilities to </w:t>
      </w:r>
      <w:r w:rsidR="000469C7">
        <w:t>read</w:t>
      </w:r>
      <w:r w:rsidR="006B7CC7">
        <w:t xml:space="preserve"> the message content</w:t>
      </w:r>
      <w:r w:rsidR="000469C7">
        <w:t>s</w:t>
      </w:r>
      <w:r w:rsidR="006B7CC7">
        <w:t>.</w:t>
      </w:r>
      <w:sdt>
        <w:sdtPr>
          <w:id w:val="1547950197"/>
          <w:citation/>
        </w:sdtPr>
        <w:sdtContent>
          <w:r w:rsidR="006F092E">
            <w:fldChar w:fldCharType="begin"/>
          </w:r>
          <w:r w:rsidR="006F092E">
            <w:instrText xml:space="preserve"> CITATION Tri23 \l 2057 </w:instrText>
          </w:r>
          <w:r w:rsidR="006F092E">
            <w:fldChar w:fldCharType="separate"/>
          </w:r>
          <w:r w:rsidR="00F62515">
            <w:rPr>
              <w:noProof/>
            </w:rPr>
            <w:t xml:space="preserve"> </w:t>
          </w:r>
          <w:r w:rsidR="00F62515" w:rsidRPr="00F62515">
            <w:rPr>
              <w:noProof/>
            </w:rPr>
            <w:t>[4]</w:t>
          </w:r>
          <w:r w:rsidR="006F092E">
            <w:fldChar w:fldCharType="end"/>
          </w:r>
        </w:sdtContent>
      </w:sdt>
    </w:p>
    <w:p w14:paraId="70085DC0" w14:textId="1C4E5579" w:rsidR="001946BB" w:rsidRPr="001946BB" w:rsidRDefault="00C364AB" w:rsidP="00D84D74">
      <w:r>
        <w:t xml:space="preserve">There are </w:t>
      </w:r>
      <w:proofErr w:type="gramStart"/>
      <w:r>
        <w:t>several</w:t>
      </w:r>
      <w:proofErr w:type="gramEnd"/>
      <w:r>
        <w:t xml:space="preserve"> methods of encryption but the most common are symmetric and asymmetric </w:t>
      </w:r>
      <w:r w:rsidR="00E1034F">
        <w:t>encryption</w:t>
      </w:r>
      <w:r w:rsidR="00F8253F">
        <w:t>.</w:t>
      </w:r>
      <w:r w:rsidR="004D30D7">
        <w:t xml:space="preserve"> </w:t>
      </w:r>
      <w:r w:rsidR="00DF0FA9">
        <w:t>S</w:t>
      </w:r>
      <w:r w:rsidR="004D30D7">
        <w:t>ymmetric</w:t>
      </w:r>
      <w:r w:rsidR="00DF0FA9">
        <w:t xml:space="preserve"> works by only using one key for encryption and decryption</w:t>
      </w:r>
      <w:r w:rsidR="00431482">
        <w:t xml:space="preserve"> of data. When using symmetric encryption the </w:t>
      </w:r>
      <w:r w:rsidR="00675BE4">
        <w:t>devices in communication must exchange a key for the decryption process to take place</w:t>
      </w:r>
      <w:r w:rsidR="00DE1058">
        <w:t>.</w:t>
      </w:r>
      <w:r w:rsidR="00731803">
        <w:t xml:space="preserve"> </w:t>
      </w:r>
      <w:r w:rsidR="00AF6E89">
        <w:t>S</w:t>
      </w:r>
      <w:r w:rsidR="00731803">
        <w:t>y</w:t>
      </w:r>
      <w:r w:rsidR="00AF6E89">
        <w:t>mmetric start by generating a key</w:t>
      </w:r>
      <w:r w:rsidR="00DA7535">
        <w:t xml:space="preserve"> by using </w:t>
      </w:r>
      <w:r w:rsidR="00D406BC">
        <w:t xml:space="preserve">a random string of characters and number </w:t>
      </w:r>
      <w:r w:rsidR="00DB3596">
        <w:t xml:space="preserve">that have </w:t>
      </w:r>
      <w:proofErr w:type="gramStart"/>
      <w:r w:rsidR="00DB3596">
        <w:t>been generated</w:t>
      </w:r>
      <w:proofErr w:type="gramEnd"/>
      <w:r w:rsidR="00DB3596">
        <w:t xml:space="preserve"> by </w:t>
      </w:r>
      <w:r w:rsidR="00DA7535">
        <w:t xml:space="preserve">a secure random </w:t>
      </w:r>
      <w:r w:rsidR="00DB3596">
        <w:t>number generator.</w:t>
      </w:r>
      <w:r w:rsidR="00BC5712">
        <w:t xml:space="preserve"> It then encrypts the readable data by using </w:t>
      </w:r>
      <w:r w:rsidR="008514BF">
        <w:t xml:space="preserve">a block algorithm, which encrypts the </w:t>
      </w:r>
      <w:r w:rsidR="00005743">
        <w:t xml:space="preserve">data a set </w:t>
      </w:r>
      <w:r w:rsidR="00397324">
        <w:t>number</w:t>
      </w:r>
      <w:r w:rsidR="00005743">
        <w:t xml:space="preserve"> of bits at a time</w:t>
      </w:r>
      <w:r w:rsidR="009D568D">
        <w:t xml:space="preserve"> </w:t>
      </w:r>
      <w:r w:rsidR="00192276">
        <w:t>and</w:t>
      </w:r>
      <w:r w:rsidR="009D568D">
        <w:t xml:space="preserve"> stores it in the systems memory until </w:t>
      </w:r>
      <w:r w:rsidR="009D0BED">
        <w:t xml:space="preserve">it has all </w:t>
      </w:r>
      <w:proofErr w:type="gramStart"/>
      <w:r w:rsidR="009D0BED">
        <w:t>been encrypted</w:t>
      </w:r>
      <w:proofErr w:type="gramEnd"/>
      <w:r w:rsidR="009D0BED">
        <w:t xml:space="preserve"> which it then sends to the </w:t>
      </w:r>
      <w:r w:rsidR="00991438">
        <w:t xml:space="preserve">recipient at once. Or it </w:t>
      </w:r>
      <w:r w:rsidR="00397324">
        <w:t xml:space="preserve">could use a stream algorithm which encrypts the data then sends it straight to the recipient </w:t>
      </w:r>
      <w:r w:rsidR="00C064DF">
        <w:t>without storing it in memory, it will keep sending the data until it has all been encrypted and sent over</w:t>
      </w:r>
      <w:sdt>
        <w:sdtPr>
          <w:id w:val="824936217"/>
          <w:citation/>
        </w:sdtPr>
        <w:sdtContent>
          <w:r w:rsidR="004F5E5D">
            <w:fldChar w:fldCharType="begin"/>
          </w:r>
          <w:r w:rsidR="004F5E5D">
            <w:instrText xml:space="preserve"> CITATION Pet20 \l 2057 </w:instrText>
          </w:r>
          <w:r w:rsidR="004F5E5D">
            <w:fldChar w:fldCharType="separate"/>
          </w:r>
          <w:r w:rsidR="00F62515">
            <w:rPr>
              <w:noProof/>
            </w:rPr>
            <w:t xml:space="preserve"> </w:t>
          </w:r>
          <w:r w:rsidR="00F62515" w:rsidRPr="00F62515">
            <w:rPr>
              <w:noProof/>
            </w:rPr>
            <w:t>[5]</w:t>
          </w:r>
          <w:r w:rsidR="004F5E5D">
            <w:fldChar w:fldCharType="end"/>
          </w:r>
        </w:sdtContent>
      </w:sdt>
      <w:r w:rsidR="00E867C6">
        <w:t>.</w:t>
      </w:r>
      <w:r w:rsidR="00D87D6F">
        <w:t xml:space="preserve"> Asymmetric encryptions </w:t>
      </w:r>
      <w:r w:rsidR="001D0BA3">
        <w:t xml:space="preserve">also </w:t>
      </w:r>
      <w:r w:rsidR="00E65FAC">
        <w:t>known</w:t>
      </w:r>
      <w:r w:rsidR="001D0BA3">
        <w:t xml:space="preserve"> as public key encryptions uses two </w:t>
      </w:r>
      <w:r w:rsidR="0084038F">
        <w:t xml:space="preserve">related </w:t>
      </w:r>
      <w:r w:rsidR="001D0BA3">
        <w:t>keys to encrypt and decrypt data.</w:t>
      </w:r>
      <w:r w:rsidR="00452E7A">
        <w:t xml:space="preserve"> When some</w:t>
      </w:r>
      <w:r w:rsidR="004E0BD6">
        <w:t>one wants to send data to you the recipient, they would gra</w:t>
      </w:r>
      <w:r w:rsidR="00220839">
        <w:t xml:space="preserve">b the recipient public key which they can find in a public directory, </w:t>
      </w:r>
      <w:r w:rsidR="00252E3E">
        <w:t xml:space="preserve">encrypt the data with the public key then the sender would send the encrypted data over for which the recipient would uses their private key </w:t>
      </w:r>
      <w:r w:rsidR="00700489">
        <w:t>to decrypt the encrypted message</w:t>
      </w:r>
      <w:r w:rsidR="00680305">
        <w:t>.</w:t>
      </w:r>
      <w:r w:rsidR="007932EF">
        <w:t xml:space="preserve"> This ensure that only the recipient of the message can view </w:t>
      </w:r>
      <w:r w:rsidR="00136581">
        <w:t xml:space="preserve">it as </w:t>
      </w:r>
      <w:r w:rsidR="000B185C">
        <w:t>they are the only one able to decrypt with their private key.</w:t>
      </w:r>
      <w:sdt>
        <w:sdtPr>
          <w:id w:val="1499464258"/>
          <w:citation/>
        </w:sdtPr>
        <w:sdtContent>
          <w:r w:rsidR="006E7ED9">
            <w:fldChar w:fldCharType="begin"/>
          </w:r>
          <w:r w:rsidR="006E7ED9">
            <w:instrText xml:space="preserve"> CITATION Kat21 \l 2057 </w:instrText>
          </w:r>
          <w:r w:rsidR="006E7ED9">
            <w:fldChar w:fldCharType="separate"/>
          </w:r>
          <w:r w:rsidR="00F62515">
            <w:rPr>
              <w:noProof/>
            </w:rPr>
            <w:t xml:space="preserve"> </w:t>
          </w:r>
          <w:r w:rsidR="00F62515" w:rsidRPr="00F62515">
            <w:rPr>
              <w:noProof/>
            </w:rPr>
            <w:t>[6]</w:t>
          </w:r>
          <w:r w:rsidR="006E7ED9">
            <w:fldChar w:fldCharType="end"/>
          </w:r>
        </w:sdtContent>
      </w:sdt>
    </w:p>
    <w:p w14:paraId="31B9D31B" w14:textId="16123326" w:rsidR="00423EA8" w:rsidRPr="00423EA8" w:rsidRDefault="00423EA8" w:rsidP="00D84D74">
      <w:proofErr w:type="gramStart"/>
      <w:r w:rsidRPr="00423EA8">
        <w:t>Some</w:t>
      </w:r>
      <w:proofErr w:type="gramEnd"/>
      <w:r w:rsidRPr="00423EA8">
        <w:t xml:space="preserve"> </w:t>
      </w:r>
      <w:r>
        <w:t xml:space="preserve">examples </w:t>
      </w:r>
      <w:r w:rsidR="00D250B3">
        <w:t xml:space="preserve">of how encryption is used are; secure communication </w:t>
      </w:r>
      <w:r w:rsidR="00A41EBD">
        <w:t>using end to end encryption typically found in messaging apps. Secure web brows</w:t>
      </w:r>
      <w:r w:rsidR="00EA20B5">
        <w:t xml:space="preserve">ing, </w:t>
      </w:r>
      <w:r w:rsidR="00AE5FEB">
        <w:t xml:space="preserve">the </w:t>
      </w:r>
      <w:r w:rsidR="00545255">
        <w:t>most used</w:t>
      </w:r>
      <w:r w:rsidR="00EA20B5">
        <w:t xml:space="preserve"> </w:t>
      </w:r>
      <w:r w:rsidR="00AE5FEB">
        <w:t xml:space="preserve">methods </w:t>
      </w:r>
      <w:r w:rsidR="00EA20B5">
        <w:t>are secure socket layer (SSL)</w:t>
      </w:r>
      <w:r w:rsidR="00174E81">
        <w:t xml:space="preserve"> and transport layer security (TLS) encryption</w:t>
      </w:r>
      <w:r w:rsidR="00AE5FEB">
        <w:t xml:space="preserve"> which encrypt data while it is </w:t>
      </w:r>
      <w:proofErr w:type="gramStart"/>
      <w:r w:rsidR="00AD2F79">
        <w:t>being transmitted</w:t>
      </w:r>
      <w:proofErr w:type="gramEnd"/>
      <w:r w:rsidR="00AD2F79">
        <w:t xml:space="preserve"> from the web browser to the servers.</w:t>
      </w:r>
      <w:r w:rsidR="00545255">
        <w:t xml:space="preserve"> Secure email communication </w:t>
      </w:r>
      <w:r w:rsidR="007F0805">
        <w:t>uses</w:t>
      </w:r>
      <w:r w:rsidR="00545255">
        <w:t xml:space="preserve"> pretty good privacy (PGP) and S/MIME </w:t>
      </w:r>
      <w:r w:rsidR="00622765">
        <w:t>to encrypt the content</w:t>
      </w:r>
      <w:r w:rsidR="00D14D91">
        <w:t xml:space="preserve"> and provide a digital signature to verify the integrity of the files.</w:t>
      </w:r>
      <w:r w:rsidR="007F0805">
        <w:t xml:space="preserve"> File </w:t>
      </w:r>
      <w:r w:rsidR="00890879">
        <w:t xml:space="preserve">level </w:t>
      </w:r>
      <w:r w:rsidR="007F0805">
        <w:t>encryption</w:t>
      </w:r>
      <w:r w:rsidR="00890879">
        <w:t xml:space="preserve"> uses software like </w:t>
      </w:r>
      <w:r w:rsidR="00DE1579">
        <w:t>BitLocker</w:t>
      </w:r>
      <w:r w:rsidR="00890879">
        <w:t xml:space="preserve"> </w:t>
      </w:r>
      <w:r w:rsidR="00DE1579">
        <w:t xml:space="preserve">or FileVault depending on what </w:t>
      </w:r>
      <w:r w:rsidR="0092650F">
        <w:t>operating system</w:t>
      </w:r>
      <w:r w:rsidR="00DE1579">
        <w:t xml:space="preserve"> is currently in use,</w:t>
      </w:r>
      <w:r w:rsidR="0092650F">
        <w:t xml:space="preserve"> these software’s allow you to encrypt </w:t>
      </w:r>
      <w:r w:rsidR="009C4912">
        <w:t xml:space="preserve">an entire driver or specific files making them inaccessible for those who </w:t>
      </w:r>
      <w:r w:rsidR="008C0E9B">
        <w:t>do not</w:t>
      </w:r>
      <w:r w:rsidR="009C4912">
        <w:t xml:space="preserve"> have the key</w:t>
      </w:r>
      <w:r w:rsidR="00402EB0">
        <w:t>.</w:t>
      </w:r>
      <w:r w:rsidR="00EA111B">
        <w:t xml:space="preserve"> </w:t>
      </w:r>
      <w:r w:rsidR="00CF7CF0">
        <w:t>Wi-Fi encryption use</w:t>
      </w:r>
      <w:r w:rsidR="002D082C">
        <w:t>s</w:t>
      </w:r>
      <w:r w:rsidR="00CF7CF0">
        <w:t xml:space="preserve"> the Wi-Fi protected access 3 (WPA3) protocol </w:t>
      </w:r>
      <w:r w:rsidR="002D082C">
        <w:t>as it provides stronger encryption for wireless networks</w:t>
      </w:r>
      <w:r w:rsidR="00086246">
        <w:t>.</w:t>
      </w:r>
      <w:r w:rsidR="00EC4BC8">
        <w:t xml:space="preserve"> </w:t>
      </w:r>
      <w:r w:rsidR="008A41B3">
        <w:t>Secure voice and video calls</w:t>
      </w:r>
      <w:r w:rsidR="009520F2">
        <w:t xml:space="preserve"> uses a voice over IP (VoIP) encryption</w:t>
      </w:r>
      <w:r w:rsidR="00BC12FC">
        <w:t xml:space="preserve"> which prevents e</w:t>
      </w:r>
      <w:r w:rsidR="001A46A7">
        <w:t>avesdropping and unauthorized access</w:t>
      </w:r>
      <w:r w:rsidR="00F220D0">
        <w:t>.</w:t>
      </w:r>
      <w:r w:rsidR="00F204C4">
        <w:t xml:space="preserve"> File sharing, </w:t>
      </w:r>
      <w:r w:rsidR="00580E9B">
        <w:t xml:space="preserve">secure file transfer protocols (SFTP) </w:t>
      </w:r>
      <w:r w:rsidR="00533F66">
        <w:t xml:space="preserve">and HTTPS services </w:t>
      </w:r>
      <w:proofErr w:type="gramStart"/>
      <w:r w:rsidR="00533F66">
        <w:t xml:space="preserve">are </w:t>
      </w:r>
      <w:r w:rsidR="00BB1A46">
        <w:t>used</w:t>
      </w:r>
      <w:proofErr w:type="gramEnd"/>
      <w:r w:rsidR="00BB1A46">
        <w:t xml:space="preserve"> for secure file transfers by encrypting data </w:t>
      </w:r>
      <w:r w:rsidR="0029139A">
        <w:t>before transmission.</w:t>
      </w:r>
    </w:p>
    <w:p w14:paraId="060EB120" w14:textId="6820C67C" w:rsidR="00D84D74" w:rsidRDefault="00182BDA" w:rsidP="00996873">
      <w:pPr>
        <w:pStyle w:val="Heading2"/>
      </w:pPr>
      <w:bookmarkStart w:id="4" w:name="_Toc153132187"/>
      <w:r>
        <w:t>4</w:t>
      </w:r>
      <w:r w:rsidR="00D84D74">
        <w:t>. Detection:</w:t>
      </w:r>
      <w:bookmarkEnd w:id="4"/>
    </w:p>
    <w:p w14:paraId="413573FD" w14:textId="12E4AA45" w:rsidR="00256BED" w:rsidRPr="00256BED" w:rsidRDefault="00066C1A" w:rsidP="00D84D74">
      <w:r>
        <w:t xml:space="preserve">Companies need to use </w:t>
      </w:r>
      <w:proofErr w:type="gramStart"/>
      <w:r>
        <w:t>many</w:t>
      </w:r>
      <w:proofErr w:type="gramEnd"/>
      <w:r>
        <w:t xml:space="preserve"> tools </w:t>
      </w:r>
      <w:r w:rsidR="00C17564">
        <w:t>to prevent security breach</w:t>
      </w:r>
      <w:r w:rsidR="003A3269">
        <w:t xml:space="preserve">es in their system, but first they need to detect that there is a breach </w:t>
      </w:r>
      <w:r w:rsidR="00B61645">
        <w:t>otherwise</w:t>
      </w:r>
      <w:r w:rsidR="00E56F99">
        <w:t xml:space="preserve"> they could</w:t>
      </w:r>
      <w:r w:rsidR="00B61645">
        <w:t xml:space="preserve"> be</w:t>
      </w:r>
      <w:r w:rsidR="00E56F99">
        <w:t xml:space="preserve"> hacked into </w:t>
      </w:r>
      <w:r w:rsidR="00B61645">
        <w:t>without</w:t>
      </w:r>
      <w:r w:rsidR="00E56F99">
        <w:t xml:space="preserve"> </w:t>
      </w:r>
      <w:r w:rsidR="001D3AD1">
        <w:t>being aware</w:t>
      </w:r>
      <w:r w:rsidR="005E5C2F">
        <w:t xml:space="preserve"> of it happening</w:t>
      </w:r>
      <w:r w:rsidR="001D3AD1">
        <w:t>,</w:t>
      </w:r>
      <w:r w:rsidR="00E56F99">
        <w:t xml:space="preserve"> until </w:t>
      </w:r>
      <w:r w:rsidR="008C0E9B">
        <w:t>it is</w:t>
      </w:r>
      <w:r w:rsidR="00E56F99">
        <w:t xml:space="preserve"> </w:t>
      </w:r>
      <w:r w:rsidR="001D3AD1">
        <w:t>too</w:t>
      </w:r>
      <w:r w:rsidR="00E56F99">
        <w:t xml:space="preserve"> late</w:t>
      </w:r>
      <w:r w:rsidR="001D3AD1">
        <w:t xml:space="preserve"> to react</w:t>
      </w:r>
      <w:r w:rsidR="00E56F99">
        <w:t>.</w:t>
      </w:r>
      <w:r w:rsidR="005E5C2F">
        <w:t xml:space="preserve"> They are </w:t>
      </w:r>
      <w:proofErr w:type="gramStart"/>
      <w:r w:rsidR="005E5C2F">
        <w:t>several</w:t>
      </w:r>
      <w:proofErr w:type="gramEnd"/>
      <w:r w:rsidR="005E5C2F">
        <w:t xml:space="preserve"> techniques that can be </w:t>
      </w:r>
      <w:r w:rsidR="000D23EC">
        <w:t>used to detect breaches</w:t>
      </w:r>
      <w:r w:rsidR="00C2252C">
        <w:t xml:space="preserve"> from hardware to software. </w:t>
      </w:r>
      <w:r w:rsidR="003E04C4">
        <w:t>Next gen</w:t>
      </w:r>
      <w:r w:rsidR="00A374F7">
        <w:t xml:space="preserve">eration firewalls (NGFW) </w:t>
      </w:r>
      <w:r w:rsidR="006837C5">
        <w:t xml:space="preserve">combined traditional firewalls </w:t>
      </w:r>
      <w:r w:rsidR="006D2F2B">
        <w:t xml:space="preserve">capabilities </w:t>
      </w:r>
      <w:r w:rsidR="006837C5">
        <w:t xml:space="preserve">with </w:t>
      </w:r>
      <w:r w:rsidR="006D2F2B">
        <w:t xml:space="preserve">more advanced </w:t>
      </w:r>
      <w:r w:rsidR="00B700FE">
        <w:t xml:space="preserve">capabilities. </w:t>
      </w:r>
      <w:r w:rsidR="00FF35B7">
        <w:t xml:space="preserve">They </w:t>
      </w:r>
      <w:r w:rsidR="008C0E9B">
        <w:t>include</w:t>
      </w:r>
      <w:r w:rsidR="00FF35B7">
        <w:t xml:space="preserve"> applications awareness </w:t>
      </w:r>
      <w:r w:rsidR="0009793E">
        <w:t xml:space="preserve">which </w:t>
      </w:r>
      <w:r w:rsidR="002D3D14">
        <w:t>can</w:t>
      </w:r>
      <w:r w:rsidR="0009793E">
        <w:t xml:space="preserve"> filter traffic </w:t>
      </w:r>
      <w:r w:rsidR="002D3D14">
        <w:t>and apply complex rules based on application. Deep-packet inspection</w:t>
      </w:r>
      <w:r w:rsidR="006C6576">
        <w:t xml:space="preserve"> which allows the </w:t>
      </w:r>
      <w:proofErr w:type="gramStart"/>
      <w:r w:rsidR="006C6576">
        <w:t>firewall</w:t>
      </w:r>
      <w:proofErr w:type="gramEnd"/>
      <w:r w:rsidR="006C6576">
        <w:t xml:space="preserve"> to inspect the data within the packet.</w:t>
      </w:r>
      <w:r w:rsidR="006B6EF3">
        <w:t xml:space="preserve"> Intrusion prevention system (IPS) which can </w:t>
      </w:r>
      <w:r w:rsidR="008A0F1B">
        <w:t xml:space="preserve">look at for malicious activity </w:t>
      </w:r>
      <w:r w:rsidR="0078738F">
        <w:t xml:space="preserve">on a network and block it when necessary. Greater performance, they can help with </w:t>
      </w:r>
      <w:r w:rsidR="008617D4">
        <w:t>monitoring large amounts of traffic with having to slow down</w:t>
      </w:r>
      <w:sdt>
        <w:sdtPr>
          <w:id w:val="289791242"/>
          <w:citation/>
        </w:sdtPr>
        <w:sdtContent>
          <w:r w:rsidR="00277B44">
            <w:fldChar w:fldCharType="begin"/>
          </w:r>
          <w:r w:rsidR="00277B44">
            <w:instrText xml:space="preserve"> CITATION vmw23 \l 2057 </w:instrText>
          </w:r>
          <w:r w:rsidR="00277B44">
            <w:fldChar w:fldCharType="separate"/>
          </w:r>
          <w:r w:rsidR="00F62515">
            <w:rPr>
              <w:noProof/>
            </w:rPr>
            <w:t xml:space="preserve"> </w:t>
          </w:r>
          <w:r w:rsidR="00F62515" w:rsidRPr="00F62515">
            <w:rPr>
              <w:noProof/>
            </w:rPr>
            <w:t>[7]</w:t>
          </w:r>
          <w:r w:rsidR="00277B44">
            <w:fldChar w:fldCharType="end"/>
          </w:r>
        </w:sdtContent>
      </w:sdt>
      <w:r w:rsidR="00277B44">
        <w:t xml:space="preserve">. </w:t>
      </w:r>
      <w:r w:rsidR="00E20BBE">
        <w:t xml:space="preserve">Another technique for preventing breaches is to have a data leakage </w:t>
      </w:r>
      <w:r w:rsidR="00110B2F">
        <w:t xml:space="preserve">prevention (DLP). </w:t>
      </w:r>
      <w:r w:rsidR="005A4405">
        <w:t xml:space="preserve">DLP software allow </w:t>
      </w:r>
      <w:r w:rsidR="00A15918">
        <w:t xml:space="preserve">rules and </w:t>
      </w:r>
      <w:r w:rsidR="00A15918">
        <w:lastRenderedPageBreak/>
        <w:t xml:space="preserve">protocols to be established </w:t>
      </w:r>
      <w:r w:rsidR="00E94709">
        <w:t xml:space="preserve">when accessing sensitive information when can they prevent </w:t>
      </w:r>
      <w:r w:rsidR="000F7846">
        <w:t>unauthorized user from sharing the data in a malicious way.</w:t>
      </w:r>
    </w:p>
    <w:p w14:paraId="1EEBDF71" w14:textId="49B1DC43" w:rsidR="00153124" w:rsidRPr="00153124" w:rsidRDefault="00CE3863" w:rsidP="00D84D74">
      <w:r>
        <w:t xml:space="preserve">There are </w:t>
      </w:r>
      <w:proofErr w:type="gramStart"/>
      <w:r>
        <w:t>a few</w:t>
      </w:r>
      <w:proofErr w:type="gramEnd"/>
      <w:r>
        <w:t xml:space="preserve"> methods for detecting malicious activity on a network</w:t>
      </w:r>
      <w:r w:rsidR="00F60AF3">
        <w:t>.</w:t>
      </w:r>
      <w:r w:rsidR="00EE6FC9">
        <w:t xml:space="preserve"> </w:t>
      </w:r>
      <w:r w:rsidR="00F60AF3">
        <w:t>T</w:t>
      </w:r>
      <w:r w:rsidR="00EE6FC9">
        <w:t xml:space="preserve">he first </w:t>
      </w:r>
      <w:r w:rsidR="00F60AF3">
        <w:t xml:space="preserve">is </w:t>
      </w:r>
      <w:r w:rsidR="00EE6FC9">
        <w:t>an intrusion detection system</w:t>
      </w:r>
      <w:r w:rsidR="00593897">
        <w:t xml:space="preserve"> (IDS)</w:t>
      </w:r>
      <w:r w:rsidR="00F60AF3">
        <w:t xml:space="preserve"> which monitors traffic</w:t>
      </w:r>
      <w:r w:rsidR="00A4394B">
        <w:t xml:space="preserve"> on a network for any malicious activity or policy violations</w:t>
      </w:r>
      <w:r w:rsidR="00804EDD">
        <w:t xml:space="preserve">. If it does find something </w:t>
      </w:r>
      <w:r w:rsidR="00A74E4D">
        <w:t xml:space="preserve">that could be a threat </w:t>
      </w:r>
      <w:r w:rsidR="00804EDD">
        <w:t xml:space="preserve">it will report </w:t>
      </w:r>
      <w:r w:rsidR="0037464B">
        <w:t xml:space="preserve">it to an event management system. There are </w:t>
      </w:r>
      <w:proofErr w:type="gramStart"/>
      <w:r w:rsidR="0037464B">
        <w:t>some</w:t>
      </w:r>
      <w:proofErr w:type="gramEnd"/>
      <w:r w:rsidR="0037464B">
        <w:t xml:space="preserve"> IDS which </w:t>
      </w:r>
      <w:r w:rsidR="008D5FA6">
        <w:t>can respond</w:t>
      </w:r>
      <w:r w:rsidR="00B31766">
        <w:t xml:space="preserve"> to the </w:t>
      </w:r>
      <w:r w:rsidR="00F62515">
        <w:t>detection,</w:t>
      </w:r>
      <w:r w:rsidR="00B31766">
        <w:t xml:space="preserve"> and these are classified as </w:t>
      </w:r>
      <w:r w:rsidR="00C53D75">
        <w:t>an</w:t>
      </w:r>
      <w:r w:rsidR="00B31766">
        <w:t xml:space="preserve"> intrusion prevention system (IPS).</w:t>
      </w:r>
      <w:r w:rsidR="00354FE1">
        <w:t xml:space="preserve"> The second method you could use to </w:t>
      </w:r>
      <w:r w:rsidR="008D5FA6">
        <w:t>detect malicious activity is to use a network monitoring system</w:t>
      </w:r>
      <w:r w:rsidR="00817FFE">
        <w:t xml:space="preserve">, </w:t>
      </w:r>
      <w:r w:rsidR="00681915">
        <w:t>this tool can help track network activity</w:t>
      </w:r>
      <w:r w:rsidR="009B6771">
        <w:t xml:space="preserve">, such as traffic, bandwidth usage, uptime as well as </w:t>
      </w:r>
      <w:r w:rsidR="006C5701">
        <w:t xml:space="preserve">provide status reports on any device that </w:t>
      </w:r>
      <w:proofErr w:type="gramStart"/>
      <w:r w:rsidR="006C5701">
        <w:t>is connected</w:t>
      </w:r>
      <w:proofErr w:type="gramEnd"/>
      <w:r w:rsidR="006C5701">
        <w:t xml:space="preserve"> to the network.</w:t>
      </w:r>
      <w:r w:rsidR="003A0947">
        <w:t xml:space="preserve"> The final method </w:t>
      </w:r>
      <w:r w:rsidR="00BB664B">
        <w:t xml:space="preserve">is </w:t>
      </w:r>
      <w:r w:rsidR="005B7F53">
        <w:t>logging</w:t>
      </w:r>
      <w:r w:rsidR="00BB664B">
        <w:t xml:space="preserve"> analysis</w:t>
      </w:r>
      <w:r w:rsidR="00C809CB">
        <w:t xml:space="preserve">, this is a process that </w:t>
      </w:r>
      <w:r w:rsidR="007B188D">
        <w:t xml:space="preserve">shows the visibility of performance and the health of </w:t>
      </w:r>
      <w:r w:rsidR="006F2837">
        <w:t>IT systems.</w:t>
      </w:r>
      <w:r w:rsidR="001F5BB5">
        <w:t xml:space="preserve"> This </w:t>
      </w:r>
      <w:proofErr w:type="gramStart"/>
      <w:r w:rsidR="001F5BB5">
        <w:t>is done</w:t>
      </w:r>
      <w:proofErr w:type="gramEnd"/>
      <w:r w:rsidR="001F5BB5">
        <w:t xml:space="preserve"> through the interpretation of the log files that are created by </w:t>
      </w:r>
      <w:r w:rsidR="002D7508">
        <w:t xml:space="preserve">networks, OS, applications, </w:t>
      </w:r>
      <w:r w:rsidR="008C0E9B">
        <w:t>servers,</w:t>
      </w:r>
      <w:r w:rsidR="002D7508">
        <w:t xml:space="preserve"> and other </w:t>
      </w:r>
      <w:r w:rsidR="005939FF">
        <w:t>components.</w:t>
      </w:r>
      <w:r w:rsidR="00213EE1">
        <w:t xml:space="preserve"> Log files typically contain </w:t>
      </w:r>
      <w:r w:rsidR="00084AB7">
        <w:t xml:space="preserve">time series data that </w:t>
      </w:r>
      <w:proofErr w:type="gramStart"/>
      <w:r w:rsidR="00084AB7">
        <w:t>is streamed</w:t>
      </w:r>
      <w:proofErr w:type="gramEnd"/>
      <w:r w:rsidR="00084AB7">
        <w:t xml:space="preserve"> or collected and stored for </w:t>
      </w:r>
      <w:r w:rsidR="005B7F53">
        <w:t>later</w:t>
      </w:r>
      <w:r w:rsidR="00580615">
        <w:t xml:space="preserve"> use</w:t>
      </w:r>
      <w:r w:rsidR="00084AB7">
        <w:t>.</w:t>
      </w:r>
    </w:p>
    <w:p w14:paraId="47B545EE" w14:textId="1C5DCDF4" w:rsidR="00F62515" w:rsidRPr="00F62515" w:rsidRDefault="00D92BBD" w:rsidP="00D84D74">
      <w:r>
        <w:t>Organizations employ r</w:t>
      </w:r>
      <w:r w:rsidR="00F62515">
        <w:t xml:space="preserve">eal time threat detection to identify and </w:t>
      </w:r>
      <w:r w:rsidR="00A561DA">
        <w:t>counteract</w:t>
      </w:r>
      <w:r w:rsidR="00F62515">
        <w:t xml:space="preserve"> any suspicious activity</w:t>
      </w:r>
      <w:r w:rsidR="0095333A">
        <w:t xml:space="preserve"> happening and can deal with it in real time while maintaining minimal impact on the operation.</w:t>
      </w:r>
      <w:r w:rsidR="009E6375">
        <w:t xml:space="preserve"> There are </w:t>
      </w:r>
      <w:proofErr w:type="gramStart"/>
      <w:r w:rsidR="009E6375">
        <w:t>several</w:t>
      </w:r>
      <w:proofErr w:type="gramEnd"/>
      <w:r w:rsidR="009E6375">
        <w:t xml:space="preserve"> benefits that come with using real time threat detection. The main advantage to using it, is the rapid detection and response as this would deal with any threats as they occur this also minimizes any potential risk</w:t>
      </w:r>
      <w:r w:rsidR="0080785D">
        <w:t xml:space="preserve"> it would have brought with them. Another advantage it brings with it is the adaptiveness and intelligence of the detection system. </w:t>
      </w:r>
      <w:r w:rsidR="00EB20FA">
        <w:t xml:space="preserve">The </w:t>
      </w:r>
      <w:r w:rsidR="000C36DF">
        <w:t>m</w:t>
      </w:r>
      <w:r w:rsidR="007D5807">
        <w:t xml:space="preserve">ajority </w:t>
      </w:r>
      <w:r w:rsidR="00EB20FA">
        <w:t xml:space="preserve">of </w:t>
      </w:r>
      <w:r w:rsidR="0080785D">
        <w:t>real</w:t>
      </w:r>
      <w:r w:rsidR="007D5807">
        <w:t>-</w:t>
      </w:r>
      <w:r w:rsidR="0080785D">
        <w:t>time threat detection system will use AI and machine learning, which will be able to adapt and learn to new threats as they occur</w:t>
      </w:r>
      <w:r w:rsidR="0080785D" w:rsidRPr="002C743C">
        <w:t>.</w:t>
      </w:r>
      <w:r w:rsidR="00C61AF0" w:rsidRPr="002C743C">
        <w:t xml:space="preserve"> Through </w:t>
      </w:r>
      <w:r w:rsidR="00532D16" w:rsidRPr="002C743C">
        <w:t xml:space="preserve">analysis and learning, these systems can distinguish new </w:t>
      </w:r>
      <w:r w:rsidR="002C743C" w:rsidRPr="002C743C">
        <w:t>attacks methods</w:t>
      </w:r>
      <w:r w:rsidR="0080785D">
        <w:t xml:space="preserve"> and continuous improvement to their detection algorithm without the need for interruption.</w:t>
      </w:r>
      <w:sdt>
        <w:sdtPr>
          <w:id w:val="-1282181504"/>
          <w:citation/>
        </w:sdtPr>
        <w:sdtContent>
          <w:r w:rsidR="00A2758B">
            <w:fldChar w:fldCharType="begin"/>
          </w:r>
          <w:r w:rsidR="00A2758B">
            <w:instrText xml:space="preserve"> CITATION Ari23 \l 2057 </w:instrText>
          </w:r>
          <w:r w:rsidR="00A2758B">
            <w:fldChar w:fldCharType="separate"/>
          </w:r>
          <w:r w:rsidR="00A2758B">
            <w:rPr>
              <w:noProof/>
            </w:rPr>
            <w:t xml:space="preserve"> </w:t>
          </w:r>
          <w:r w:rsidR="00A2758B" w:rsidRPr="00A2758B">
            <w:rPr>
              <w:noProof/>
            </w:rPr>
            <w:t>[8]</w:t>
          </w:r>
          <w:r w:rsidR="00A2758B">
            <w:fldChar w:fldCharType="end"/>
          </w:r>
        </w:sdtContent>
      </w:sdt>
    </w:p>
    <w:p w14:paraId="0A353D7F" w14:textId="535AA2A3" w:rsidR="00D84D74" w:rsidRDefault="00182BDA" w:rsidP="00996873">
      <w:pPr>
        <w:pStyle w:val="Heading2"/>
      </w:pPr>
      <w:bookmarkStart w:id="5" w:name="_Toc153132188"/>
      <w:r>
        <w:t>5</w:t>
      </w:r>
      <w:r w:rsidR="00D84D74">
        <w:t>. Reaction:</w:t>
      </w:r>
      <w:bookmarkEnd w:id="5"/>
    </w:p>
    <w:p w14:paraId="3125A062" w14:textId="58228AA4" w:rsidR="00DC3572" w:rsidRPr="00DC3572" w:rsidRDefault="0020763E" w:rsidP="00D84D74">
      <w:r>
        <w:t xml:space="preserve">When a </w:t>
      </w:r>
      <w:r w:rsidR="000C4E58">
        <w:t>security issue</w:t>
      </w:r>
      <w:r>
        <w:t xml:space="preserve"> occurs </w:t>
      </w:r>
      <w:r w:rsidR="00FE50AD">
        <w:t>there</w:t>
      </w:r>
      <w:r w:rsidR="00DB261B">
        <w:t xml:space="preserve"> are steps that </w:t>
      </w:r>
      <w:r w:rsidR="000C4E58">
        <w:t>must</w:t>
      </w:r>
      <w:r w:rsidR="00DB261B">
        <w:t xml:space="preserve"> </w:t>
      </w:r>
      <w:proofErr w:type="gramStart"/>
      <w:r w:rsidR="00DB261B">
        <w:t>be followed</w:t>
      </w:r>
      <w:proofErr w:type="gramEnd"/>
      <w:r w:rsidR="00FE50AD">
        <w:t xml:space="preserve">, one of the </w:t>
      </w:r>
      <w:r w:rsidR="000C4E58">
        <w:t>most used</w:t>
      </w:r>
      <w:r w:rsidR="008525CA">
        <w:t xml:space="preserve"> incident response </w:t>
      </w:r>
      <w:r w:rsidR="000C4E58">
        <w:t>frameworks</w:t>
      </w:r>
      <w:r w:rsidR="008525CA">
        <w:t xml:space="preserve"> are </w:t>
      </w:r>
      <w:r w:rsidR="00A5030B">
        <w:t xml:space="preserve">national institute of standards and technology (NIST) and </w:t>
      </w:r>
      <w:r w:rsidR="009468BD">
        <w:t>the SANS institute.</w:t>
      </w:r>
      <w:r w:rsidR="0060760B">
        <w:t xml:space="preserve"> </w:t>
      </w:r>
      <w:r w:rsidR="000C4E58">
        <w:t>Both follow a similar structure</w:t>
      </w:r>
      <w:r w:rsidR="00364D35">
        <w:t xml:space="preserve"> from step 1; preparation</w:t>
      </w:r>
      <w:r w:rsidR="00CC0477">
        <w:t xml:space="preserve">, </w:t>
      </w:r>
      <w:r w:rsidR="0052239D">
        <w:t>having a team ready with the right skills</w:t>
      </w:r>
      <w:r w:rsidR="0013383A">
        <w:t>, and an appointed team leader</w:t>
      </w:r>
      <w:r w:rsidR="008E2F9A">
        <w:t xml:space="preserve">, </w:t>
      </w:r>
      <w:r w:rsidR="001F6AB9">
        <w:t xml:space="preserve">this is so they can get straight to work </w:t>
      </w:r>
      <w:r w:rsidR="00EA4A8F">
        <w:t xml:space="preserve">on </w:t>
      </w:r>
      <w:r w:rsidR="00A16C0E">
        <w:t>the</w:t>
      </w:r>
      <w:r w:rsidR="001F6AB9">
        <w:t xml:space="preserve"> incident. </w:t>
      </w:r>
      <w:r w:rsidR="00A16C0E">
        <w:t xml:space="preserve">For a smaller business or less serve threat the SOC team or management </w:t>
      </w:r>
      <w:r w:rsidR="00EA4A8F">
        <w:t xml:space="preserve">should be able to </w:t>
      </w:r>
      <w:r w:rsidR="006A2F83">
        <w:t>manage</w:t>
      </w:r>
      <w:r w:rsidR="00EA4A8F">
        <w:t xml:space="preserve"> it. Step 2 is </w:t>
      </w:r>
      <w:r w:rsidR="00697D5E">
        <w:t>detection and analysis or identification.</w:t>
      </w:r>
      <w:r w:rsidR="00BB5E15">
        <w:t xml:space="preserve"> The security team </w:t>
      </w:r>
      <w:r w:rsidR="00841358">
        <w:t xml:space="preserve">should be aware that an incident is or has happened based on </w:t>
      </w:r>
      <w:proofErr w:type="gramStart"/>
      <w:r w:rsidR="00841358">
        <w:t>several</w:t>
      </w:r>
      <w:proofErr w:type="gramEnd"/>
      <w:r w:rsidR="00841358">
        <w:t xml:space="preserve"> indicators</w:t>
      </w:r>
      <w:r w:rsidR="00FF5EB2">
        <w:t xml:space="preserve">. Anti-malware programs, file integrity </w:t>
      </w:r>
      <w:r w:rsidR="00741A4F">
        <w:t xml:space="preserve">checking software, users or staff reports it in or </w:t>
      </w:r>
      <w:r w:rsidR="009F0A1E">
        <w:t xml:space="preserve">logs and any audit related data. Step 3 is containment, </w:t>
      </w:r>
      <w:r w:rsidR="008C0E9B">
        <w:t>eradication,</w:t>
      </w:r>
      <w:r w:rsidR="000B1D2C">
        <w:t xml:space="preserve"> and recovery.</w:t>
      </w:r>
      <w:r w:rsidR="00B96577">
        <w:t xml:space="preserve"> </w:t>
      </w:r>
      <w:r w:rsidR="008B4EDD">
        <w:t>Once you have detected an incident you need to find the source then contain it and any damage it has done,</w:t>
      </w:r>
      <w:r w:rsidR="004359E9">
        <w:t xml:space="preserve"> this could mean disabling network access for any infected devices</w:t>
      </w:r>
      <w:r w:rsidR="00366162">
        <w:t>, reset passwords for breached accounts</w:t>
      </w:r>
      <w:r w:rsidR="008E1E58">
        <w:t>, or block accounts for any insiders that cause the incident. along with containing the threat</w:t>
      </w:r>
      <w:r w:rsidR="00E15573">
        <w:t xml:space="preserve">, the team should also back up all affected system for forensics </w:t>
      </w:r>
      <w:r w:rsidR="009D6F48">
        <w:t>later</w:t>
      </w:r>
      <w:r w:rsidR="00E15573">
        <w:t>.</w:t>
      </w:r>
      <w:r w:rsidR="009D6F48">
        <w:t xml:space="preserve"> After containing the threat </w:t>
      </w:r>
      <w:r w:rsidR="00A47ED7">
        <w:t>the team would have to perform system or network validation to check all system operate as normal, followed by re</w:t>
      </w:r>
      <w:r w:rsidR="00B161AD">
        <w:t xml:space="preserve">checking any compromised components. The </w:t>
      </w:r>
      <w:r w:rsidR="001B36F7">
        <w:t>last step</w:t>
      </w:r>
      <w:r w:rsidR="00B161AD">
        <w:t xml:space="preserve"> is </w:t>
      </w:r>
      <w:r w:rsidR="004B6D04">
        <w:t xml:space="preserve">post-incident activity, </w:t>
      </w:r>
      <w:r w:rsidR="00DA717F">
        <w:t>this is where you examine any lessons learned to prevent future incidents</w:t>
      </w:r>
      <w:r w:rsidR="001845A0">
        <w:t>. This could include patching vulnerabilities</w:t>
      </w:r>
      <w:r w:rsidR="00FA4D15">
        <w:t xml:space="preserve">, training </w:t>
      </w:r>
      <w:r w:rsidR="008C0E9B">
        <w:t>employees,</w:t>
      </w:r>
      <w:r w:rsidR="00FA4D15">
        <w:t xml:space="preserve"> or rolling out better technologies for better monitoring.</w:t>
      </w:r>
      <w:sdt>
        <w:sdtPr>
          <w:id w:val="2020194166"/>
          <w:citation/>
        </w:sdtPr>
        <w:sdtContent>
          <w:r w:rsidR="006D3C6C">
            <w:fldChar w:fldCharType="begin"/>
          </w:r>
          <w:r w:rsidR="00E577FE">
            <w:instrText xml:space="preserve">CITATION Luk18 \l 2057 </w:instrText>
          </w:r>
          <w:r w:rsidR="006D3C6C">
            <w:fldChar w:fldCharType="separate"/>
          </w:r>
          <w:r w:rsidR="00E577FE">
            <w:rPr>
              <w:noProof/>
            </w:rPr>
            <w:t xml:space="preserve"> </w:t>
          </w:r>
          <w:r w:rsidR="00E577FE" w:rsidRPr="00E577FE">
            <w:rPr>
              <w:noProof/>
            </w:rPr>
            <w:t>[9]</w:t>
          </w:r>
          <w:r w:rsidR="006D3C6C">
            <w:fldChar w:fldCharType="end"/>
          </w:r>
        </w:sdtContent>
      </w:sdt>
    </w:p>
    <w:p w14:paraId="4B01BE51" w14:textId="30A665FE" w:rsidR="002D1F93" w:rsidRPr="002D1F93" w:rsidRDefault="00CB71F1" w:rsidP="00D84D74">
      <w:r>
        <w:t xml:space="preserve">It is important for a business to have an effective incident response </w:t>
      </w:r>
      <w:r w:rsidR="003B601D">
        <w:t xml:space="preserve">team, because if it </w:t>
      </w:r>
      <w:proofErr w:type="gramStart"/>
      <w:r w:rsidR="003B601D">
        <w:t>is not dealt</w:t>
      </w:r>
      <w:proofErr w:type="gramEnd"/>
      <w:r w:rsidR="003B601D">
        <w:t xml:space="preserve"> with quick enough the business </w:t>
      </w:r>
      <w:r w:rsidR="006B4978">
        <w:t xml:space="preserve">can fall. </w:t>
      </w:r>
      <w:proofErr w:type="gramStart"/>
      <w:r w:rsidR="00E60E45">
        <w:t>Several</w:t>
      </w:r>
      <w:proofErr w:type="gramEnd"/>
      <w:r w:rsidR="00E60E45">
        <w:t xml:space="preserve"> </w:t>
      </w:r>
      <w:r w:rsidR="00AD5CFC">
        <w:t xml:space="preserve">reasons for having a quick and effective response team are as follow. Minimize damage, </w:t>
      </w:r>
      <w:r w:rsidR="008658A1">
        <w:t>a quick response prevent</w:t>
      </w:r>
      <w:r w:rsidR="00951817">
        <w:t>s</w:t>
      </w:r>
      <w:r w:rsidR="008658A1">
        <w:t xml:space="preserve"> the escalation of the threat</w:t>
      </w:r>
      <w:r w:rsidR="00951817">
        <w:t>,</w:t>
      </w:r>
      <w:r w:rsidR="00A50559">
        <w:t xml:space="preserve"> having rapid contamination measures prevents the </w:t>
      </w:r>
      <w:r w:rsidR="0009423D">
        <w:t xml:space="preserve">threat from spreading and having to deal with </w:t>
      </w:r>
      <w:r w:rsidR="0009423D">
        <w:lastRenderedPageBreak/>
        <w:t xml:space="preserve">compromised devices. Reduced downtime, </w:t>
      </w:r>
      <w:r w:rsidR="00495ADF">
        <w:t>quickly restoring systems to normal operations</w:t>
      </w:r>
      <w:r w:rsidR="008C075C">
        <w:t>, which maintains continuity and avoids interruptions. Protecting sensitive information</w:t>
      </w:r>
      <w:r w:rsidR="008364C2">
        <w:t xml:space="preserve">, having quick contamination reduces the chances of </w:t>
      </w:r>
      <w:r w:rsidR="00E04FB8">
        <w:t xml:space="preserve">unauthorised access. Preserving trust and reputation, </w:t>
      </w:r>
      <w:r w:rsidR="00D64746">
        <w:t xml:space="preserve">demonstrates a commitment to security and can help preserve trust. </w:t>
      </w:r>
      <w:r w:rsidR="000F4500">
        <w:t xml:space="preserve">Meeting legal and regulatory requirements, </w:t>
      </w:r>
      <w:r w:rsidR="008D51FA">
        <w:t xml:space="preserve">having a swift response team avoids </w:t>
      </w:r>
      <w:r w:rsidR="002970E7">
        <w:t>any legal consequences and financial penalties.</w:t>
      </w:r>
      <w:sdt>
        <w:sdtPr>
          <w:id w:val="-1055773806"/>
          <w:citation/>
        </w:sdtPr>
        <w:sdtContent>
          <w:r w:rsidR="00AE417E">
            <w:fldChar w:fldCharType="begin"/>
          </w:r>
          <w:r w:rsidR="00AE417E">
            <w:instrText xml:space="preserve"> CITATION Ani23 \l 2057 </w:instrText>
          </w:r>
          <w:r w:rsidR="00AE417E">
            <w:fldChar w:fldCharType="separate"/>
          </w:r>
          <w:r w:rsidR="00AE417E">
            <w:rPr>
              <w:noProof/>
            </w:rPr>
            <w:t xml:space="preserve"> </w:t>
          </w:r>
          <w:r w:rsidR="00AE417E" w:rsidRPr="00AE417E">
            <w:rPr>
              <w:noProof/>
            </w:rPr>
            <w:t>[10]</w:t>
          </w:r>
          <w:r w:rsidR="00AE417E">
            <w:fldChar w:fldCharType="end"/>
          </w:r>
        </w:sdtContent>
      </w:sdt>
    </w:p>
    <w:p w14:paraId="6B1E0104" w14:textId="3B4E3798" w:rsidR="00D84D74" w:rsidRDefault="00182BDA" w:rsidP="00996873">
      <w:pPr>
        <w:pStyle w:val="Heading2"/>
      </w:pPr>
      <w:bookmarkStart w:id="6" w:name="_Toc153132189"/>
      <w:r>
        <w:t>6</w:t>
      </w:r>
      <w:r w:rsidR="00D84D74">
        <w:t>. Safeguarding Applications:</w:t>
      </w:r>
      <w:bookmarkEnd w:id="6"/>
    </w:p>
    <w:p w14:paraId="34DBC7C0" w14:textId="2D62FB9D" w:rsidR="00AE2773" w:rsidRPr="00AE2773" w:rsidRDefault="0035624F" w:rsidP="00D84D74">
      <w:r>
        <w:t xml:space="preserve">Cryptography is a fundamental tool </w:t>
      </w:r>
      <w:r w:rsidR="00292694">
        <w:t xml:space="preserve">used within applications and software </w:t>
      </w:r>
      <w:r w:rsidR="005F3149">
        <w:t xml:space="preserve">to protect data from unauthorized individuals </w:t>
      </w:r>
      <w:r w:rsidR="008D6B77">
        <w:t xml:space="preserve">and ensure file confidentiality, </w:t>
      </w:r>
      <w:r w:rsidR="008C0E9B">
        <w:t>integrity,</w:t>
      </w:r>
      <w:r w:rsidR="008D6B77">
        <w:t xml:space="preserve"> and authenticity.</w:t>
      </w:r>
      <w:r w:rsidR="00705544">
        <w:t xml:space="preserve"> Cryptography </w:t>
      </w:r>
      <w:proofErr w:type="gramStart"/>
      <w:r w:rsidR="00705544">
        <w:t>is used</w:t>
      </w:r>
      <w:proofErr w:type="gramEnd"/>
      <w:r w:rsidR="00705544">
        <w:t xml:space="preserve"> in many </w:t>
      </w:r>
      <w:r w:rsidR="00F822FD">
        <w:t>applications from the internet with transport layer security</w:t>
      </w:r>
      <w:r w:rsidR="004D0205">
        <w:t xml:space="preserve"> (TLS) </w:t>
      </w:r>
      <w:r w:rsidR="001F6490">
        <w:t xml:space="preserve">which ensure </w:t>
      </w:r>
      <w:r w:rsidR="006F48CF">
        <w:t xml:space="preserve">that the communication between </w:t>
      </w:r>
      <w:r w:rsidR="00017163">
        <w:t>the browser and a server are protected</w:t>
      </w:r>
      <w:r w:rsidR="00D66809">
        <w:t>.</w:t>
      </w:r>
      <w:r w:rsidR="0064248E">
        <w:t xml:space="preserve"> Along with TLS </w:t>
      </w:r>
      <w:proofErr w:type="gramStart"/>
      <w:r w:rsidR="0064248E">
        <w:t>many</w:t>
      </w:r>
      <w:proofErr w:type="gramEnd"/>
      <w:r w:rsidR="0064248E">
        <w:t xml:space="preserve"> applications use end to end encryption</w:t>
      </w:r>
      <w:r w:rsidR="00143578">
        <w:t xml:space="preserve"> </w:t>
      </w:r>
      <w:r w:rsidR="006A163B">
        <w:t>especially when sensitive data like,</w:t>
      </w:r>
      <w:r w:rsidR="00FD79F4">
        <w:t xml:space="preserve"> banking information, is being moved in transit</w:t>
      </w:r>
      <w:r w:rsidR="0064248E">
        <w:t>.</w:t>
      </w:r>
      <w:r w:rsidR="00D66809">
        <w:t xml:space="preserve"> </w:t>
      </w:r>
      <w:r w:rsidR="00646390">
        <w:t xml:space="preserve">To </w:t>
      </w:r>
      <w:r w:rsidR="00180383">
        <w:t>software with file encryption or hashing,</w:t>
      </w:r>
      <w:r w:rsidR="00F863CD">
        <w:t xml:space="preserve"> this makes sure any sensitive data at rest </w:t>
      </w:r>
      <w:r w:rsidR="005A5F4F">
        <w:t>more secure.</w:t>
      </w:r>
      <w:sdt>
        <w:sdtPr>
          <w:id w:val="156971455"/>
          <w:citation/>
        </w:sdtPr>
        <w:sdtContent>
          <w:r w:rsidR="00D954DA">
            <w:fldChar w:fldCharType="begin"/>
          </w:r>
          <w:r w:rsidR="00D954DA">
            <w:instrText xml:space="preserve"> CITATION Sri20 \l 2057 </w:instrText>
          </w:r>
          <w:r w:rsidR="00D954DA">
            <w:fldChar w:fldCharType="separate"/>
          </w:r>
          <w:r w:rsidR="00D954DA">
            <w:rPr>
              <w:noProof/>
            </w:rPr>
            <w:t xml:space="preserve"> </w:t>
          </w:r>
          <w:r w:rsidR="00D954DA" w:rsidRPr="00D954DA">
            <w:rPr>
              <w:noProof/>
            </w:rPr>
            <w:t>[11]</w:t>
          </w:r>
          <w:r w:rsidR="00D954DA">
            <w:fldChar w:fldCharType="end"/>
          </w:r>
        </w:sdtContent>
      </w:sdt>
    </w:p>
    <w:p w14:paraId="64347CDF" w14:textId="6EB8B3B5" w:rsidR="00471D60" w:rsidRPr="00471D60" w:rsidRDefault="002F0FF5" w:rsidP="00D84D74">
      <w:r>
        <w:t>D</w:t>
      </w:r>
      <w:r w:rsidR="00B83198">
        <w:t>igital signatures are another way to secure and protect data,</w:t>
      </w:r>
      <w:r w:rsidR="00F32F57">
        <w:t xml:space="preserve"> they work by us</w:t>
      </w:r>
      <w:r w:rsidR="007110D8">
        <w:t>ing</w:t>
      </w:r>
      <w:r w:rsidR="00F32F57">
        <w:t xml:space="preserve"> a mathematical technique to validate the authenticity</w:t>
      </w:r>
      <w:r w:rsidR="001130FD">
        <w:t xml:space="preserve"> and integrity of a digital document.</w:t>
      </w:r>
      <w:r w:rsidR="004B0219">
        <w:t xml:space="preserve"> They are </w:t>
      </w:r>
      <w:proofErr w:type="gramStart"/>
      <w:r w:rsidR="004B0219">
        <w:t>many</w:t>
      </w:r>
      <w:proofErr w:type="gramEnd"/>
      <w:r w:rsidR="004B0219">
        <w:t xml:space="preserve"> reasons why someone or a business might use </w:t>
      </w:r>
      <w:r w:rsidR="00B3313C">
        <w:t>a digital signature over something else.</w:t>
      </w:r>
      <w:r w:rsidR="001B1966">
        <w:t xml:space="preserve"> Its time saving since </w:t>
      </w:r>
      <w:r w:rsidR="007C437F">
        <w:t xml:space="preserve">everyone in the deal </w:t>
      </w:r>
      <w:r w:rsidR="008C0E9B">
        <w:t>does not</w:t>
      </w:r>
      <w:r w:rsidR="007C437F">
        <w:t xml:space="preserve"> have to plan and meet somewhere to sign a document</w:t>
      </w:r>
      <w:r w:rsidR="008D2969">
        <w:t xml:space="preserve">, instead </w:t>
      </w:r>
      <w:r w:rsidR="005742DF">
        <w:t xml:space="preserve">all they must do is </w:t>
      </w:r>
      <w:r w:rsidR="008D2969">
        <w:t xml:space="preserve">send the document over. Another </w:t>
      </w:r>
      <w:r w:rsidR="005742DF">
        <w:t xml:space="preserve">benefit is that it </w:t>
      </w:r>
      <w:r w:rsidR="007A1D6E">
        <w:t xml:space="preserve">is cheaper, since if </w:t>
      </w:r>
      <w:r w:rsidR="006B7127">
        <w:t>correctly implemented</w:t>
      </w:r>
      <w:r w:rsidR="00B1622D">
        <w:t xml:space="preserve"> the use of paper, ink, printers, scanners and sometimes couriers. </w:t>
      </w:r>
      <w:r w:rsidR="001C5AF7">
        <w:t>I</w:t>
      </w:r>
      <w:r w:rsidR="00557037">
        <w:t xml:space="preserve">t provides a better experience as </w:t>
      </w:r>
      <w:r w:rsidR="00994274">
        <w:t>its fast and has enhanced security compared to alternatives</w:t>
      </w:r>
      <w:sdt>
        <w:sdtPr>
          <w:id w:val="-2061009259"/>
          <w:citation/>
        </w:sdtPr>
        <w:sdtContent>
          <w:r w:rsidR="00E42D11">
            <w:fldChar w:fldCharType="begin"/>
          </w:r>
          <w:r w:rsidR="00E42D11">
            <w:instrText xml:space="preserve"> CITATION MSB23 \l 2057 </w:instrText>
          </w:r>
          <w:r w:rsidR="00E42D11">
            <w:fldChar w:fldCharType="separate"/>
          </w:r>
          <w:r w:rsidR="00E42D11">
            <w:rPr>
              <w:noProof/>
            </w:rPr>
            <w:t xml:space="preserve"> </w:t>
          </w:r>
          <w:r w:rsidR="00E42D11" w:rsidRPr="00E42D11">
            <w:rPr>
              <w:noProof/>
            </w:rPr>
            <w:t>[12]</w:t>
          </w:r>
          <w:r w:rsidR="00E42D11">
            <w:fldChar w:fldCharType="end"/>
          </w:r>
        </w:sdtContent>
      </w:sdt>
      <w:r w:rsidR="00E42D11">
        <w:t>.</w:t>
      </w:r>
    </w:p>
    <w:p w14:paraId="7958FEC7" w14:textId="2430E609" w:rsidR="00D84D74" w:rsidRDefault="005860B2" w:rsidP="00996873">
      <w:pPr>
        <w:pStyle w:val="Heading2"/>
      </w:pPr>
      <w:bookmarkStart w:id="7" w:name="_Toc153132190"/>
      <w:r>
        <w:t>7</w:t>
      </w:r>
      <w:r w:rsidR="00D84D74">
        <w:t>. Conclusion:</w:t>
      </w:r>
      <w:bookmarkEnd w:id="7"/>
    </w:p>
    <w:p w14:paraId="3F4B18DD" w14:textId="47411E38" w:rsidR="004F0037" w:rsidRDefault="004F0037" w:rsidP="00D84D74">
      <w:r w:rsidRPr="004F0037">
        <w:t xml:space="preserve">In conclusion, the research </w:t>
      </w:r>
      <w:r w:rsidR="00286064">
        <w:t>highlights</w:t>
      </w:r>
      <w:r w:rsidRPr="004F0037">
        <w:t xml:space="preserve"> the critical significance of creating a secure IT environment in contemporary organizations. </w:t>
      </w:r>
      <w:r w:rsidR="00CE72A8" w:rsidRPr="004F0037">
        <w:t>The escalati</w:t>
      </w:r>
      <w:r w:rsidR="00CE72A8">
        <w:t xml:space="preserve">on </w:t>
      </w:r>
      <w:r w:rsidR="00CE72A8" w:rsidRPr="004F0037">
        <w:t>of cyber threats</w:t>
      </w:r>
      <w:r w:rsidR="00CE72A8">
        <w:t xml:space="preserve"> </w:t>
      </w:r>
      <w:r w:rsidRPr="004F0037">
        <w:t xml:space="preserve">demands a </w:t>
      </w:r>
      <w:r w:rsidR="00221E21">
        <w:t>in depth</w:t>
      </w:r>
      <w:r w:rsidRPr="004F0037">
        <w:t xml:space="preserve"> approach that </w:t>
      </w:r>
      <w:r w:rsidR="00BD11E6">
        <w:t>includes</w:t>
      </w:r>
      <w:r w:rsidRPr="004F0037">
        <w:t xml:space="preserve"> protection, detection, reaction, and the deployment of robust cryptographic measures to safeguard applications. As organizations navigate data security and compliance, the implementation of encryption techniques, real-time threat detection, and effective incident response frameworks </w:t>
      </w:r>
      <w:r w:rsidR="00476147" w:rsidRPr="004F0037">
        <w:t>emerges,</w:t>
      </w:r>
      <w:r w:rsidRPr="004F0037">
        <w:t xml:space="preserve"> as </w:t>
      </w:r>
      <w:r w:rsidR="00151078" w:rsidRPr="004F0037">
        <w:t>necessary</w:t>
      </w:r>
      <w:r w:rsidRPr="004F0037">
        <w:t xml:space="preserve">. The consequences of a security breach, ranging from financial losses to reputational damage, highlight the </w:t>
      </w:r>
      <w:r w:rsidR="00F87E42">
        <w:t>import</w:t>
      </w:r>
      <w:r w:rsidR="00BB0531">
        <w:t>ance</w:t>
      </w:r>
      <w:r w:rsidRPr="004F0037">
        <w:t xml:space="preserve"> for organizations to prioritize the </w:t>
      </w:r>
      <w:r w:rsidR="00ED6C38">
        <w:t>security</w:t>
      </w:r>
      <w:r w:rsidRPr="004F0037">
        <w:t xml:space="preserve"> of their IT systems. By </w:t>
      </w:r>
      <w:r w:rsidR="00C636CA">
        <w:t>using</w:t>
      </w:r>
      <w:r w:rsidRPr="004F0037">
        <w:t xml:space="preserve"> these insights, organizations can proactively </w:t>
      </w:r>
      <w:r w:rsidR="00D24F1D">
        <w:t>secure</w:t>
      </w:r>
      <w:r w:rsidRPr="004F0037">
        <w:t xml:space="preserve"> their defences and navigate the digital landscape with confidence.</w:t>
      </w:r>
    </w:p>
    <w:p w14:paraId="567C3CAA" w14:textId="652AB702" w:rsidR="004A7128" w:rsidRDefault="004A7128">
      <w:r>
        <w:br w:type="page"/>
      </w:r>
    </w:p>
    <w:p w14:paraId="3361BB84" w14:textId="6EF63A84" w:rsidR="00E077C0" w:rsidRDefault="00E077C0" w:rsidP="00E17001">
      <w:pPr>
        <w:pStyle w:val="Heading1"/>
      </w:pPr>
      <w:bookmarkStart w:id="8" w:name="_Toc153132191"/>
      <w:r>
        <w:lastRenderedPageBreak/>
        <w:t>Part 2</w:t>
      </w:r>
      <w:bookmarkEnd w:id="8"/>
    </w:p>
    <w:p w14:paraId="2BE1D682" w14:textId="1CAAC623" w:rsidR="00E17001" w:rsidRPr="00E17001" w:rsidRDefault="005E6D8A" w:rsidP="00E17001">
      <w:pPr>
        <w:pStyle w:val="Heading2"/>
      </w:pPr>
      <w:bookmarkStart w:id="9" w:name="_Toc153132192"/>
      <w:r>
        <w:t>Introduction</w:t>
      </w:r>
      <w:bookmarkEnd w:id="9"/>
    </w:p>
    <w:p w14:paraId="17E710F3" w14:textId="3E3F9D62" w:rsidR="00E17001" w:rsidRPr="00E17001" w:rsidRDefault="0017127D" w:rsidP="00E17001">
      <w:r w:rsidRPr="0017127D">
        <w:t xml:space="preserve">In the </w:t>
      </w:r>
      <w:r w:rsidR="00120242">
        <w:t>changing</w:t>
      </w:r>
      <w:r w:rsidRPr="0017127D">
        <w:t xml:space="preserve"> landscape of cybersecurity, establishing a robust information security unit is </w:t>
      </w:r>
      <w:r w:rsidR="00B3705C" w:rsidRPr="0017127D">
        <w:t>vital</w:t>
      </w:r>
      <w:r w:rsidRPr="0017127D">
        <w:t xml:space="preserve"> for organizations like StresSolution (SS). As SS ventures into setting up a new security wing, the blueprint for success involves careful consideration of organizational structure, well-defined policies and procedures, adherence to compliance standards, strategic governance, effective risk management, and comprehensive contingency planning. This </w:t>
      </w:r>
      <w:r w:rsidR="00286FCD">
        <w:t>paper</w:t>
      </w:r>
      <w:r w:rsidRPr="0017127D">
        <w:t xml:space="preserve"> </w:t>
      </w:r>
      <w:r w:rsidR="00286FCD">
        <w:t xml:space="preserve">goes </w:t>
      </w:r>
      <w:r w:rsidRPr="0017127D">
        <w:t xml:space="preserve">into the </w:t>
      </w:r>
      <w:r w:rsidR="002B008B">
        <w:t>complications</w:t>
      </w:r>
      <w:r w:rsidRPr="0017127D">
        <w:t xml:space="preserve"> of designing and implementing an information security unit tailored to SS's specific needs, drawing on the expertise of key personnel and a </w:t>
      </w:r>
      <w:r w:rsidR="00D575D1" w:rsidRPr="0017127D">
        <w:t>precise</w:t>
      </w:r>
      <w:r w:rsidRPr="0017127D">
        <w:t xml:space="preserve"> approach to securing digital assets and services.</w:t>
      </w:r>
    </w:p>
    <w:p w14:paraId="16820582" w14:textId="78AE8162" w:rsidR="00E17001" w:rsidRPr="00E17001" w:rsidRDefault="00E17001" w:rsidP="00E17001">
      <w:pPr>
        <w:pStyle w:val="Heading2"/>
      </w:pPr>
      <w:bookmarkStart w:id="10" w:name="_Toc153132193"/>
      <w:r w:rsidRPr="00E17001">
        <w:t>1. Organizational Structure/Chart</w:t>
      </w:r>
      <w:bookmarkEnd w:id="10"/>
    </w:p>
    <w:p w14:paraId="151A0DCB" w14:textId="77777777" w:rsidR="00E17001" w:rsidRDefault="00E17001" w:rsidP="00E17001">
      <w:pPr>
        <w:pStyle w:val="Heading3"/>
      </w:pPr>
      <w:bookmarkStart w:id="11" w:name="_Toc153132194"/>
      <w:r w:rsidRPr="00E17001">
        <w:t>1.1 Chief Information Security Officer (CISO)</w:t>
      </w:r>
      <w:bookmarkEnd w:id="11"/>
    </w:p>
    <w:p w14:paraId="3823DCBE" w14:textId="66CF3618" w:rsidR="00D224B7" w:rsidRPr="00D224B7" w:rsidRDefault="00D224B7" w:rsidP="00D224B7">
      <w:r>
        <w:t xml:space="preserve">A key member of staff needed for setting up a new </w:t>
      </w:r>
      <w:r w:rsidR="00433B3E">
        <w:t xml:space="preserve">security </w:t>
      </w:r>
      <w:r>
        <w:t xml:space="preserve">unit or </w:t>
      </w:r>
      <w:r w:rsidR="00433B3E">
        <w:t>business is a Chief Information Security Officer (CISO).</w:t>
      </w:r>
      <w:r w:rsidR="00C674FA">
        <w:t xml:space="preserve"> A chief information security officer </w:t>
      </w:r>
      <w:r w:rsidR="00404128">
        <w:t xml:space="preserve">will usually </w:t>
      </w:r>
      <w:r w:rsidR="00C974B3">
        <w:t xml:space="preserve">lead and </w:t>
      </w:r>
      <w:r w:rsidR="00404128">
        <w:t xml:space="preserve">focus on </w:t>
      </w:r>
      <w:r w:rsidR="006B6D70">
        <w:t xml:space="preserve">the development </w:t>
      </w:r>
      <w:r w:rsidR="00C974B3">
        <w:t xml:space="preserve">of the information security program within the </w:t>
      </w:r>
      <w:r w:rsidR="00D510E9">
        <w:t xml:space="preserve">unit. This staff member will </w:t>
      </w:r>
      <w:r w:rsidR="00617D61">
        <w:t xml:space="preserve">be involved in protecting </w:t>
      </w:r>
      <w:proofErr w:type="gramStart"/>
      <w:r w:rsidR="00617D61">
        <w:t>several</w:t>
      </w:r>
      <w:proofErr w:type="gramEnd"/>
      <w:r w:rsidR="00617D61">
        <w:t xml:space="preserve"> organizations assets</w:t>
      </w:r>
      <w:r w:rsidR="008C3568">
        <w:t xml:space="preserve"> like applications and software.</w:t>
      </w:r>
      <w:r w:rsidR="00860AAD">
        <w:t xml:space="preserve"> All businesses need a security leader</w:t>
      </w:r>
      <w:r w:rsidR="005F4FE0">
        <w:t xml:space="preserve"> who will look over the organization assets, however </w:t>
      </w:r>
      <w:r w:rsidR="003E4F61">
        <w:t xml:space="preserve">that person </w:t>
      </w:r>
      <w:r w:rsidR="00476147">
        <w:t>does not</w:t>
      </w:r>
      <w:r w:rsidR="003E4F61">
        <w:t xml:space="preserve"> necessarily need the title of a CISO.</w:t>
      </w:r>
      <w:r w:rsidR="00D67E2C">
        <w:t xml:space="preserve"> For small and startup organizations it is </w:t>
      </w:r>
      <w:r w:rsidR="00346AC5">
        <w:t xml:space="preserve">more effective to outsource a </w:t>
      </w:r>
      <w:r w:rsidR="00103D70">
        <w:t>CISO role.</w:t>
      </w:r>
      <w:sdt>
        <w:sdtPr>
          <w:id w:val="-397673125"/>
          <w:citation/>
        </w:sdtPr>
        <w:sdtContent>
          <w:r w:rsidR="004A7128">
            <w:fldChar w:fldCharType="begin"/>
          </w:r>
          <w:r w:rsidR="004A7128">
            <w:instrText xml:space="preserve"> CITATION CIS23 \l 2057 </w:instrText>
          </w:r>
          <w:r w:rsidR="004A7128">
            <w:fldChar w:fldCharType="separate"/>
          </w:r>
          <w:r w:rsidR="004A7128">
            <w:rPr>
              <w:noProof/>
            </w:rPr>
            <w:t xml:space="preserve"> </w:t>
          </w:r>
          <w:r w:rsidR="004A7128" w:rsidRPr="004A7128">
            <w:rPr>
              <w:noProof/>
            </w:rPr>
            <w:t>[13]</w:t>
          </w:r>
          <w:r w:rsidR="004A7128">
            <w:fldChar w:fldCharType="end"/>
          </w:r>
        </w:sdtContent>
      </w:sdt>
    </w:p>
    <w:p w14:paraId="6007F8A5" w14:textId="77777777" w:rsidR="00E17001" w:rsidRPr="00E17001" w:rsidRDefault="00E17001" w:rsidP="00E17001">
      <w:pPr>
        <w:pStyle w:val="Heading3"/>
      </w:pPr>
      <w:bookmarkStart w:id="12" w:name="_Toc153132195"/>
      <w:r w:rsidRPr="00E17001">
        <w:t>1.2 Information Security Managers/Officers</w:t>
      </w:r>
      <w:bookmarkEnd w:id="12"/>
    </w:p>
    <w:p w14:paraId="3FF7403F" w14:textId="63683EF0" w:rsidR="004A7128" w:rsidRPr="00D9648D" w:rsidRDefault="0001719B" w:rsidP="00705D46">
      <w:r>
        <w:t xml:space="preserve">Another key member of staff for a security unit is </w:t>
      </w:r>
      <w:r w:rsidR="00F5743F">
        <w:t>an</w:t>
      </w:r>
      <w:r>
        <w:t xml:space="preserve"> Information security manager.</w:t>
      </w:r>
      <w:r w:rsidR="00F5743F">
        <w:t xml:space="preserve"> A security manager </w:t>
      </w:r>
      <w:r w:rsidR="00EB378B">
        <w:t>specializes in protecting data and systems within an organisation</w:t>
      </w:r>
      <w:r w:rsidR="0081711C">
        <w:t xml:space="preserve"> network</w:t>
      </w:r>
      <w:r w:rsidR="00757307">
        <w:t xml:space="preserve"> by </w:t>
      </w:r>
      <w:r w:rsidR="00623816">
        <w:t>setting up defences and responding to any security breaches.</w:t>
      </w:r>
      <w:r w:rsidR="00304921">
        <w:t xml:space="preserve"> </w:t>
      </w:r>
      <w:r w:rsidR="00CD524C">
        <w:t xml:space="preserve">Any information security manager role is building, </w:t>
      </w:r>
      <w:r w:rsidR="00476147">
        <w:t>maintaining,</w:t>
      </w:r>
      <w:r w:rsidR="00CD524C">
        <w:t xml:space="preserve"> and updating </w:t>
      </w:r>
      <w:r w:rsidR="00336269">
        <w:t xml:space="preserve">cyber </w:t>
      </w:r>
      <w:r w:rsidR="00B8284C">
        <w:t>security;</w:t>
      </w:r>
      <w:r w:rsidR="008927FF">
        <w:t xml:space="preserve"> however they are also responsible for monitoring </w:t>
      </w:r>
      <w:r w:rsidR="00FF457C">
        <w:t>network operations</w:t>
      </w:r>
      <w:r w:rsidR="00B8284C">
        <w:t xml:space="preserve"> and</w:t>
      </w:r>
      <w:r w:rsidR="00FF457C">
        <w:t xml:space="preserve"> internal and external policy</w:t>
      </w:r>
      <w:r w:rsidR="00B8284C">
        <w:t xml:space="preserve"> this makes sure there is no suspicious activity </w:t>
      </w:r>
      <w:r w:rsidR="00B608DD">
        <w:t>occurring</w:t>
      </w:r>
      <w:r w:rsidR="00D0408A">
        <w:t>.</w:t>
      </w:r>
      <w:r w:rsidR="0045613F">
        <w:t xml:space="preserve"> They are also responsible for </w:t>
      </w:r>
      <w:r w:rsidR="000E55CF">
        <w:t>maintaining and implementing new security tools and technologies.</w:t>
      </w:r>
    </w:p>
    <w:p w14:paraId="5F0DA605" w14:textId="77777777" w:rsidR="00E17001" w:rsidRPr="00E17001" w:rsidRDefault="00E17001" w:rsidP="00E17001">
      <w:pPr>
        <w:pStyle w:val="Heading3"/>
      </w:pPr>
      <w:bookmarkStart w:id="13" w:name="_Toc153132196"/>
      <w:r w:rsidRPr="00E17001">
        <w:t>1.3 Security Analysts</w:t>
      </w:r>
      <w:bookmarkEnd w:id="13"/>
    </w:p>
    <w:p w14:paraId="06E05DDE" w14:textId="574030AC" w:rsidR="00E17001" w:rsidRPr="00E17001" w:rsidRDefault="003F7F23" w:rsidP="00E17001">
      <w:r>
        <w:t>Like</w:t>
      </w:r>
      <w:r w:rsidR="00A80B77">
        <w:t xml:space="preserve"> a security manager is a </w:t>
      </w:r>
      <w:r w:rsidR="0077306B">
        <w:t>security analyst</w:t>
      </w:r>
      <w:r w:rsidR="00A80B77">
        <w:t xml:space="preserve"> who role is to protect an organization network</w:t>
      </w:r>
      <w:r w:rsidR="005A2A46">
        <w:t xml:space="preserve">, systems and databases from any potential </w:t>
      </w:r>
      <w:r w:rsidR="0077306B">
        <w:t>cyber-attacks</w:t>
      </w:r>
      <w:r w:rsidR="005A2A46">
        <w:t xml:space="preserve"> or data breaches.</w:t>
      </w:r>
      <w:r w:rsidR="00BC6441">
        <w:t xml:space="preserve"> The job of a security analysts is to </w:t>
      </w:r>
      <w:r w:rsidR="00025886">
        <w:t xml:space="preserve">monitor </w:t>
      </w:r>
      <w:r w:rsidR="00013B75">
        <w:t xml:space="preserve">various security systems </w:t>
      </w:r>
      <w:r w:rsidR="008730A8">
        <w:t>from physical, software and networks</w:t>
      </w:r>
      <w:r w:rsidR="00747FBA">
        <w:t xml:space="preserve"> this also involves </w:t>
      </w:r>
      <w:r w:rsidR="00FF73D8">
        <w:t>collaborating with</w:t>
      </w:r>
      <w:r w:rsidR="00747FBA">
        <w:t xml:space="preserve"> </w:t>
      </w:r>
      <w:r>
        <w:t>other</w:t>
      </w:r>
      <w:r w:rsidR="00747FBA">
        <w:t xml:space="preserve"> teams when developing </w:t>
      </w:r>
      <w:r>
        <w:t>new systems tools</w:t>
      </w:r>
      <w:r w:rsidR="008730A8">
        <w:t>.</w:t>
      </w:r>
      <w:r w:rsidR="009C68F9">
        <w:t xml:space="preserve"> Along with actively protecting the system they also need to </w:t>
      </w:r>
      <w:r w:rsidR="00747FBA">
        <w:t xml:space="preserve">be aware a </w:t>
      </w:r>
      <w:r>
        <w:t>new emerging threat</w:t>
      </w:r>
      <w:r w:rsidR="009E2000">
        <w:t xml:space="preserve"> often done by communicating with </w:t>
      </w:r>
      <w:r w:rsidR="002C7B2D">
        <w:t>outside sources.</w:t>
      </w:r>
      <w:sdt>
        <w:sdtPr>
          <w:id w:val="-656840705"/>
          <w:citation/>
        </w:sdtPr>
        <w:sdtContent>
          <w:r w:rsidR="007216BC">
            <w:fldChar w:fldCharType="begin"/>
          </w:r>
          <w:r w:rsidR="007216BC">
            <w:instrText xml:space="preserve"> CITATION Cou23 \l 2057 </w:instrText>
          </w:r>
          <w:r w:rsidR="007216BC">
            <w:fldChar w:fldCharType="separate"/>
          </w:r>
          <w:r w:rsidR="007216BC">
            <w:rPr>
              <w:noProof/>
            </w:rPr>
            <w:t xml:space="preserve"> </w:t>
          </w:r>
          <w:r w:rsidR="007216BC" w:rsidRPr="007216BC">
            <w:rPr>
              <w:noProof/>
            </w:rPr>
            <w:t>[14]</w:t>
          </w:r>
          <w:r w:rsidR="007216BC">
            <w:fldChar w:fldCharType="end"/>
          </w:r>
        </w:sdtContent>
      </w:sdt>
    </w:p>
    <w:p w14:paraId="687DB0B6" w14:textId="64408320" w:rsidR="00E17001" w:rsidRPr="00E17001" w:rsidRDefault="00E17001" w:rsidP="00E17001">
      <w:pPr>
        <w:pStyle w:val="Heading2"/>
      </w:pPr>
      <w:bookmarkStart w:id="14" w:name="_Toc153132197"/>
      <w:r w:rsidRPr="00E17001">
        <w:t>2. Policies and Procedures</w:t>
      </w:r>
      <w:bookmarkEnd w:id="14"/>
    </w:p>
    <w:p w14:paraId="38F1369F" w14:textId="77777777" w:rsidR="00E17001" w:rsidRPr="00E17001" w:rsidRDefault="00E17001" w:rsidP="00E17001">
      <w:pPr>
        <w:pStyle w:val="Heading3"/>
      </w:pPr>
      <w:bookmarkStart w:id="15" w:name="_Toc153132198"/>
      <w:r w:rsidRPr="00E17001">
        <w:t>2.1 Information Security Policy</w:t>
      </w:r>
      <w:bookmarkEnd w:id="15"/>
    </w:p>
    <w:p w14:paraId="5C9D3B1A" w14:textId="12D73ACD" w:rsidR="00FA7BE4" w:rsidRPr="00D9648D" w:rsidRDefault="00FA7BE4" w:rsidP="00FA7BE4">
      <w:r>
        <w:t xml:space="preserve">Once there are key staff available, policies and procedures need to </w:t>
      </w:r>
      <w:proofErr w:type="gramStart"/>
      <w:r>
        <w:t>be put</w:t>
      </w:r>
      <w:proofErr w:type="gramEnd"/>
      <w:r>
        <w:t xml:space="preserve"> in place to dictate resources are managed. One of these policies is an information security policy which dictates how information technology assets and resources </w:t>
      </w:r>
      <w:proofErr w:type="gramStart"/>
      <w:r>
        <w:t>are used</w:t>
      </w:r>
      <w:proofErr w:type="gramEnd"/>
      <w:r>
        <w:t xml:space="preserve">, managed, and protected. When creating a </w:t>
      </w:r>
      <w:r w:rsidR="00E038A6">
        <w:t>policy,</w:t>
      </w:r>
      <w:r>
        <w:t xml:space="preserve"> the unit needs to reflect on unique aspect of the operation and threats related to the current industry.</w:t>
      </w:r>
      <w:r w:rsidR="00E038A6">
        <w:t xml:space="preserve"> Along with managing the industry policy, the unit needs to apply policies based on the region, which may have its own local regulation or extreme weathers. The policy will still have to be based around how the organization manages its operation and whether it needs to include policies for remote offices, field staff or any contract workforce.</w:t>
      </w:r>
    </w:p>
    <w:p w14:paraId="7A9A64D1" w14:textId="77777777" w:rsidR="00E17001" w:rsidRPr="00E17001" w:rsidRDefault="00E17001" w:rsidP="00E17001">
      <w:pPr>
        <w:pStyle w:val="Heading3"/>
      </w:pPr>
      <w:bookmarkStart w:id="16" w:name="_Toc153132199"/>
      <w:r w:rsidRPr="00E17001">
        <w:lastRenderedPageBreak/>
        <w:t>2.2 Incident Response Plan</w:t>
      </w:r>
      <w:bookmarkEnd w:id="16"/>
    </w:p>
    <w:p w14:paraId="5837531E" w14:textId="0287D586" w:rsidR="007808FE" w:rsidRDefault="00D47403" w:rsidP="007808FE">
      <w:pPr>
        <w:pStyle w:val="NoSpacing"/>
      </w:pPr>
      <w:r>
        <w:t>When sett</w:t>
      </w:r>
      <w:r w:rsidR="00FA6BD8">
        <w:t>ing up a security unit</w:t>
      </w:r>
      <w:r w:rsidR="00620A69">
        <w:t xml:space="preserve">, one of the </w:t>
      </w:r>
      <w:r w:rsidR="00476147">
        <w:t>key features</w:t>
      </w:r>
      <w:r w:rsidR="00620A69">
        <w:t xml:space="preserve"> is to set up an incident response</w:t>
      </w:r>
      <w:r w:rsidR="004528F5">
        <w:t xml:space="preserve"> (IR)</w:t>
      </w:r>
      <w:r w:rsidR="00620A69">
        <w:t xml:space="preserve"> plan</w:t>
      </w:r>
      <w:r w:rsidR="002F7285">
        <w:t xml:space="preserve">. </w:t>
      </w:r>
      <w:r w:rsidR="00F902CE">
        <w:t xml:space="preserve">This is a document that </w:t>
      </w:r>
      <w:r w:rsidR="00CB2DF1">
        <w:t>highlights the procedures and steps for when an incident occurs.</w:t>
      </w:r>
      <w:r w:rsidR="002463E5">
        <w:t xml:space="preserve"> </w:t>
      </w:r>
      <w:proofErr w:type="gramStart"/>
      <w:r w:rsidR="001A0DE2">
        <w:t>Some</w:t>
      </w:r>
      <w:proofErr w:type="gramEnd"/>
      <w:r w:rsidR="001A0DE2">
        <w:t xml:space="preserve"> key features that are included in the plan include, </w:t>
      </w:r>
      <w:r w:rsidR="00ED2D73">
        <w:t xml:space="preserve">activities in each phase, roles and responsibilities, </w:t>
      </w:r>
      <w:r w:rsidR="00553A31">
        <w:t>communication between the incident response team.</w:t>
      </w:r>
      <w:r w:rsidR="009D4793">
        <w:t xml:space="preserve"> The procedure of an incident response plan involve; </w:t>
      </w:r>
      <w:r w:rsidR="00BB0AB5">
        <w:t xml:space="preserve">preparation, </w:t>
      </w:r>
      <w:r w:rsidR="00692391">
        <w:t xml:space="preserve">compile a list of IT assets and their </w:t>
      </w:r>
      <w:r w:rsidR="00A020D8">
        <w:t xml:space="preserve">importance. Setup </w:t>
      </w:r>
      <w:r w:rsidR="005D16CC">
        <w:t>monitoring to identify abnormal activity</w:t>
      </w:r>
      <w:r w:rsidR="00175806">
        <w:t xml:space="preserve">. Create response steps for common incidents. The next stage of the plan is detection and analysis, </w:t>
      </w:r>
      <w:r w:rsidR="00B8564C">
        <w:t xml:space="preserve">detection involves </w:t>
      </w:r>
      <w:r w:rsidR="005F7BD1">
        <w:t xml:space="preserve">collecting data from various sources and </w:t>
      </w:r>
      <w:r w:rsidR="00425C55">
        <w:t xml:space="preserve">identifying precursors and indicators. Then analysis involves </w:t>
      </w:r>
      <w:r w:rsidR="00F9217B">
        <w:t xml:space="preserve">checking </w:t>
      </w:r>
      <w:r w:rsidR="00E95559">
        <w:t xml:space="preserve">if </w:t>
      </w:r>
      <w:r w:rsidR="00FF3052">
        <w:t>any suspicious activity occurs</w:t>
      </w:r>
      <w:r w:rsidR="00E12823">
        <w:t xml:space="preserve"> which </w:t>
      </w:r>
      <w:proofErr w:type="gramStart"/>
      <w:r w:rsidR="00E12823">
        <w:t xml:space="preserve">is </w:t>
      </w:r>
      <w:r w:rsidR="00A8011C">
        <w:t>defin</w:t>
      </w:r>
      <w:r w:rsidR="008C1CB4">
        <w:t>ed</w:t>
      </w:r>
      <w:proofErr w:type="gramEnd"/>
      <w:r w:rsidR="008C1CB4">
        <w:t xml:space="preserve"> by the </w:t>
      </w:r>
      <w:r w:rsidR="00A8011C">
        <w:t xml:space="preserve">severity and type. </w:t>
      </w:r>
      <w:r w:rsidR="008C1CB4">
        <w:t xml:space="preserve">Once </w:t>
      </w:r>
      <w:r w:rsidR="00DD0C7B">
        <w:t>an</w:t>
      </w:r>
      <w:r w:rsidR="008C1CB4">
        <w:t xml:space="preserve"> incident has occurred</w:t>
      </w:r>
      <w:r w:rsidR="006229D5">
        <w:t xml:space="preserve">, you will need to contain the threat to prevent any </w:t>
      </w:r>
      <w:r w:rsidR="00DD0C7B">
        <w:t xml:space="preserve">further damage and limit its effect, then eradicating the threat after </w:t>
      </w:r>
      <w:r w:rsidR="009357BE">
        <w:t xml:space="preserve">trapping it. After the threat has </w:t>
      </w:r>
      <w:proofErr w:type="gramStart"/>
      <w:r w:rsidR="009357BE">
        <w:t>been dealt</w:t>
      </w:r>
      <w:proofErr w:type="gramEnd"/>
      <w:r w:rsidR="009357BE">
        <w:t xml:space="preserve"> with, the post-incident recovery starts which involves improving the system </w:t>
      </w:r>
      <w:r w:rsidR="00121DB6">
        <w:t>on the weaknesses that the incident occurred in.</w:t>
      </w:r>
      <w:sdt>
        <w:sdtPr>
          <w:id w:val="1395845913"/>
          <w:citation/>
        </w:sdtPr>
        <w:sdtContent>
          <w:r w:rsidR="007808FE">
            <w:fldChar w:fldCharType="begin"/>
          </w:r>
          <w:r w:rsidR="007808FE">
            <w:instrText xml:space="preserve"> CITATION JJC23 \l 2057 </w:instrText>
          </w:r>
          <w:r w:rsidR="007808FE">
            <w:fldChar w:fldCharType="separate"/>
          </w:r>
          <w:r w:rsidR="007808FE">
            <w:rPr>
              <w:noProof/>
            </w:rPr>
            <w:t xml:space="preserve"> </w:t>
          </w:r>
          <w:r w:rsidR="007808FE" w:rsidRPr="007808FE">
            <w:rPr>
              <w:noProof/>
            </w:rPr>
            <w:t>[15]</w:t>
          </w:r>
          <w:r w:rsidR="007808FE">
            <w:fldChar w:fldCharType="end"/>
          </w:r>
        </w:sdtContent>
      </w:sdt>
    </w:p>
    <w:p w14:paraId="67E0031E" w14:textId="77777777" w:rsidR="00E17001" w:rsidRPr="00E17001" w:rsidRDefault="00E17001" w:rsidP="00E17001">
      <w:pPr>
        <w:pStyle w:val="Heading3"/>
      </w:pPr>
      <w:bookmarkStart w:id="17" w:name="_Toc153132200"/>
      <w:r w:rsidRPr="00E17001">
        <w:t>2.3 Access Control Policy</w:t>
      </w:r>
      <w:bookmarkEnd w:id="17"/>
    </w:p>
    <w:p w14:paraId="7588B52F" w14:textId="217D1291" w:rsidR="00E17001" w:rsidRPr="00E17001" w:rsidRDefault="00744457" w:rsidP="00E17001">
      <w:r>
        <w:t>Along with protection from out</w:t>
      </w:r>
      <w:r w:rsidR="00222D36">
        <w:t>side threats you also need to protect information and data from within the organisation</w:t>
      </w:r>
      <w:r w:rsidR="00167CCC">
        <w:t xml:space="preserve">. Access control policy helps with this by limiting </w:t>
      </w:r>
      <w:r w:rsidR="0006726A">
        <w:t xml:space="preserve">access to information to </w:t>
      </w:r>
      <w:r w:rsidR="00EC61B1">
        <w:t>the right people</w:t>
      </w:r>
      <w:r w:rsidR="00665BDF">
        <w:t xml:space="preserve"> who need to use it.</w:t>
      </w:r>
      <w:r w:rsidR="0091692E">
        <w:t xml:space="preserve"> Having </w:t>
      </w:r>
      <w:r w:rsidR="0093412E">
        <w:t xml:space="preserve">a </w:t>
      </w:r>
      <w:r w:rsidR="00FD2BAF">
        <w:t xml:space="preserve">properly </w:t>
      </w:r>
      <w:r w:rsidR="0093412E">
        <w:t xml:space="preserve">setup access control policy </w:t>
      </w:r>
      <w:r w:rsidR="00FD2BAF">
        <w:t xml:space="preserve">allows you to be </w:t>
      </w:r>
      <w:r w:rsidR="00AC61C6">
        <w:t>in compliant with data privacy laws preventing any legal issues.</w:t>
      </w:r>
      <w:r w:rsidR="002B21FF">
        <w:t xml:space="preserve"> The key reasons to have </w:t>
      </w:r>
      <w:r w:rsidR="008F0001">
        <w:t>an</w:t>
      </w:r>
      <w:r w:rsidR="002B21FF">
        <w:t xml:space="preserve"> access control policy is </w:t>
      </w:r>
      <w:r w:rsidR="005E5BCF">
        <w:t>security of data and privacy</w:t>
      </w:r>
      <w:r w:rsidR="006D1202">
        <w:t xml:space="preserve"> as it makes sure unauthorized people </w:t>
      </w:r>
      <w:r w:rsidR="00476147">
        <w:t>do not</w:t>
      </w:r>
      <w:r w:rsidR="006D1202">
        <w:t xml:space="preserve"> </w:t>
      </w:r>
      <w:r w:rsidR="009331E1">
        <w:t xml:space="preserve">have access to data they </w:t>
      </w:r>
      <w:r w:rsidR="00476147">
        <w:t>should not</w:t>
      </w:r>
      <w:r w:rsidR="009331E1">
        <w:t xml:space="preserve"> have.</w:t>
      </w:r>
      <w:r w:rsidR="008F0001">
        <w:t xml:space="preserve"> It can also help with identifying</w:t>
      </w:r>
      <w:r w:rsidR="008A6F05">
        <w:t xml:space="preserve"> the cause of a security breach because it can keep track of who has access t</w:t>
      </w:r>
      <w:r w:rsidR="00D5016C">
        <w:t>o what information.</w:t>
      </w:r>
    </w:p>
    <w:p w14:paraId="189BBCB2" w14:textId="24BF4342" w:rsidR="00E17001" w:rsidRPr="00E17001" w:rsidRDefault="00E17001" w:rsidP="00E17001">
      <w:pPr>
        <w:pStyle w:val="Heading2"/>
      </w:pPr>
      <w:bookmarkStart w:id="18" w:name="_Toc153132201"/>
      <w:r w:rsidRPr="00E17001">
        <w:t>3. Compliance (Laws and Ethics)</w:t>
      </w:r>
      <w:bookmarkEnd w:id="18"/>
    </w:p>
    <w:p w14:paraId="29A2AC71" w14:textId="77777777" w:rsidR="00E17001" w:rsidRPr="00E17001" w:rsidRDefault="00E17001" w:rsidP="00E17001">
      <w:pPr>
        <w:pStyle w:val="Heading3"/>
      </w:pPr>
      <w:bookmarkStart w:id="19" w:name="_Toc153132202"/>
      <w:r w:rsidRPr="00E17001">
        <w:t>3.1 Regular Audits</w:t>
      </w:r>
      <w:bookmarkEnd w:id="19"/>
    </w:p>
    <w:p w14:paraId="5CF9EE75" w14:textId="5ABA1B69" w:rsidR="001B772A" w:rsidRDefault="005558C4" w:rsidP="001B772A">
      <w:r>
        <w:t xml:space="preserve">To ensure long term success </w:t>
      </w:r>
      <w:r w:rsidR="00B03497">
        <w:t>you should have scheduled audits</w:t>
      </w:r>
      <w:r w:rsidR="001F2966">
        <w:t xml:space="preserve">. Having regular audits </w:t>
      </w:r>
      <w:r w:rsidR="00631789">
        <w:t>are crucial for making sure the organisation</w:t>
      </w:r>
      <w:r w:rsidR="004E2178">
        <w:t>s practises are in line with data protection laws, industry standards and internal policies.</w:t>
      </w:r>
      <w:r w:rsidR="00983B30">
        <w:t xml:space="preserve"> Key aspects of audits include; </w:t>
      </w:r>
      <w:r w:rsidR="00664048">
        <w:t>risk identification</w:t>
      </w:r>
      <w:r w:rsidR="00F2509A">
        <w:t xml:space="preserve"> by identifying potential vulnerabilities and risk in </w:t>
      </w:r>
      <w:r w:rsidR="00264C42">
        <w:t xml:space="preserve">the </w:t>
      </w:r>
      <w:r w:rsidR="001872D6">
        <w:t>security systems by measuring its effectiveness</w:t>
      </w:r>
      <w:r w:rsidR="00F142B1">
        <w:t xml:space="preserve"> and identifying areas of improvement.</w:t>
      </w:r>
      <w:r w:rsidR="00A15B4F">
        <w:t xml:space="preserve"> It also </w:t>
      </w:r>
      <w:r w:rsidR="00E4081A">
        <w:t xml:space="preserve">verifies </w:t>
      </w:r>
      <w:r w:rsidR="00507001">
        <w:t xml:space="preserve">whether employees and stakeholders </w:t>
      </w:r>
      <w:r w:rsidR="00D85243">
        <w:t xml:space="preserve">are following any security policies and procedures that have </w:t>
      </w:r>
      <w:proofErr w:type="gramStart"/>
      <w:r w:rsidR="00D85243">
        <w:t>been put</w:t>
      </w:r>
      <w:proofErr w:type="gramEnd"/>
      <w:r w:rsidR="00D85243">
        <w:t xml:space="preserve"> in place</w:t>
      </w:r>
      <w:r w:rsidR="00213E1B">
        <w:t xml:space="preserve">, this makes sure security systems </w:t>
      </w:r>
      <w:r w:rsidR="009D3B2B">
        <w:t>has been implemented as intended</w:t>
      </w:r>
      <w:r w:rsidR="00D34EE6">
        <w:t xml:space="preserve">. By performing regular audits </w:t>
      </w:r>
      <w:r w:rsidR="00232CDD">
        <w:t xml:space="preserve">the </w:t>
      </w:r>
      <w:r w:rsidR="00106D53">
        <w:t>organization</w:t>
      </w:r>
      <w:r w:rsidR="00232CDD">
        <w:t xml:space="preserve"> can continue to form and maintain strong security procedures</w:t>
      </w:r>
      <w:r w:rsidR="009C570E">
        <w:t>. Not only does it help with preventing security incidents</w:t>
      </w:r>
      <w:r w:rsidR="00264BA7">
        <w:t>, but also demonstrates compliance and risk management</w:t>
      </w:r>
      <w:r w:rsidR="00FF367E">
        <w:t xml:space="preserve"> to stakeholders and regulatory bodies.</w:t>
      </w:r>
    </w:p>
    <w:p w14:paraId="7B99F0B3" w14:textId="77777777" w:rsidR="00E17001" w:rsidRPr="00E17001" w:rsidRDefault="00E17001" w:rsidP="00E17001">
      <w:pPr>
        <w:pStyle w:val="Heading3"/>
      </w:pPr>
      <w:bookmarkStart w:id="20" w:name="_Toc153132203"/>
      <w:r w:rsidRPr="00E17001">
        <w:t>3.2 Employee Training</w:t>
      </w:r>
      <w:bookmarkEnd w:id="20"/>
    </w:p>
    <w:p w14:paraId="216AF85A" w14:textId="02DFF187" w:rsidR="001019F4" w:rsidRDefault="00FB4424" w:rsidP="00FC269B">
      <w:r>
        <w:t>Your organisation should have regular training sessions on law and ethical standards</w:t>
      </w:r>
      <w:r w:rsidR="002F148F">
        <w:t>.</w:t>
      </w:r>
      <w:r w:rsidR="001062FA">
        <w:t xml:space="preserve"> The topics that should </w:t>
      </w:r>
      <w:proofErr w:type="gramStart"/>
      <w:r w:rsidR="001062FA">
        <w:t>be covered</w:t>
      </w:r>
      <w:proofErr w:type="gramEnd"/>
      <w:r w:rsidR="001062FA">
        <w:t xml:space="preserve"> will depend on </w:t>
      </w:r>
      <w:r w:rsidR="00CB4E13">
        <w:t xml:space="preserve">any recent events, but should overwise cover; data protection law, ethical standards and conduct, confidentiality and privacy, security </w:t>
      </w:r>
      <w:r w:rsidR="00E8271A">
        <w:t xml:space="preserve">and </w:t>
      </w:r>
      <w:r w:rsidR="00CB4E13">
        <w:t>best practices</w:t>
      </w:r>
      <w:r w:rsidR="00E8271A">
        <w:t>, incident response and reporting, compliance requirements</w:t>
      </w:r>
      <w:r w:rsidR="00E225EF">
        <w:t xml:space="preserve">. </w:t>
      </w:r>
      <w:r w:rsidR="008A7215">
        <w:t>A crucial factor</w:t>
      </w:r>
      <w:r w:rsidR="001019F4">
        <w:t xml:space="preserve"> for training employees</w:t>
      </w:r>
      <w:r w:rsidR="00561B19">
        <w:t xml:space="preserve"> is the method used, this will depend on the topic and how </w:t>
      </w:r>
      <w:r w:rsidR="0098269E">
        <w:t xml:space="preserve">in </w:t>
      </w:r>
      <w:r w:rsidR="00B52152">
        <w:t>depth</w:t>
      </w:r>
      <w:r w:rsidR="00EE30F3">
        <w:t xml:space="preserve"> you want to be with it.</w:t>
      </w:r>
      <w:r w:rsidR="00B52152">
        <w:t xml:space="preserve"> </w:t>
      </w:r>
      <w:proofErr w:type="gramStart"/>
      <w:r w:rsidR="00B52152">
        <w:t>Some of</w:t>
      </w:r>
      <w:proofErr w:type="gramEnd"/>
      <w:r w:rsidR="00B52152">
        <w:t xml:space="preserve"> the methods involve; </w:t>
      </w:r>
      <w:r w:rsidR="0058466F">
        <w:t xml:space="preserve">giving real life examples and case studies, encourage open discussion and debates, </w:t>
      </w:r>
      <w:r w:rsidR="00147B4D">
        <w:t>giving out learning materials</w:t>
      </w:r>
      <w:r w:rsidR="00503DE1">
        <w:t xml:space="preserve"> and </w:t>
      </w:r>
      <w:r w:rsidR="00A24EDA">
        <w:t xml:space="preserve">creating interactive activities, </w:t>
      </w:r>
      <w:r w:rsidR="00476147">
        <w:t>quizzes,</w:t>
      </w:r>
      <w:r w:rsidR="00A24EDA">
        <w:t xml:space="preserve"> and assessment</w:t>
      </w:r>
      <w:r w:rsidR="00E40FD6">
        <w:t>.</w:t>
      </w:r>
      <w:sdt>
        <w:sdtPr>
          <w:id w:val="787465898"/>
          <w:citation/>
        </w:sdtPr>
        <w:sdtContent>
          <w:r w:rsidR="000F144B">
            <w:fldChar w:fldCharType="begin"/>
          </w:r>
          <w:r w:rsidR="000F144B">
            <w:instrText xml:space="preserve"> CITATION Gav23 \l 2057 </w:instrText>
          </w:r>
          <w:r w:rsidR="000F144B">
            <w:fldChar w:fldCharType="separate"/>
          </w:r>
          <w:r w:rsidR="000F144B">
            <w:rPr>
              <w:noProof/>
            </w:rPr>
            <w:t xml:space="preserve"> </w:t>
          </w:r>
          <w:r w:rsidR="000F144B" w:rsidRPr="000F144B">
            <w:rPr>
              <w:noProof/>
            </w:rPr>
            <w:t>[16]</w:t>
          </w:r>
          <w:r w:rsidR="000F144B">
            <w:fldChar w:fldCharType="end"/>
          </w:r>
        </w:sdtContent>
      </w:sdt>
    </w:p>
    <w:p w14:paraId="2570CDF6" w14:textId="4F7597DD" w:rsidR="00E17001" w:rsidRPr="00E17001" w:rsidRDefault="00E17001" w:rsidP="00E17001">
      <w:pPr>
        <w:pStyle w:val="Heading2"/>
      </w:pPr>
      <w:bookmarkStart w:id="21" w:name="_Toc153132204"/>
      <w:r w:rsidRPr="00E17001">
        <w:t>4. Governance and Strategic Planning for Security</w:t>
      </w:r>
      <w:bookmarkEnd w:id="21"/>
    </w:p>
    <w:p w14:paraId="739A1860" w14:textId="77777777" w:rsidR="00E17001" w:rsidRPr="00E17001" w:rsidRDefault="00E17001" w:rsidP="00E17001">
      <w:pPr>
        <w:pStyle w:val="Heading3"/>
      </w:pPr>
      <w:bookmarkStart w:id="22" w:name="_Toc153132205"/>
      <w:r w:rsidRPr="00E17001">
        <w:t>4.1 Security Governance Framework</w:t>
      </w:r>
      <w:bookmarkEnd w:id="22"/>
    </w:p>
    <w:p w14:paraId="6796B8D6" w14:textId="0D176FBA" w:rsidR="009E6833" w:rsidRDefault="0028348A" w:rsidP="00AC6EA9">
      <w:r>
        <w:t>Each organisation needs a hierarchy structure for the roles within the organisation</w:t>
      </w:r>
      <w:r w:rsidR="00E66163">
        <w:t xml:space="preserve">, however </w:t>
      </w:r>
      <w:r w:rsidR="00EF3A0F">
        <w:t xml:space="preserve">the </w:t>
      </w:r>
      <w:r w:rsidR="00DE29AC">
        <w:t>hierarchy structure can vary based on the organisation</w:t>
      </w:r>
      <w:r w:rsidR="00341BEB">
        <w:t xml:space="preserve"> </w:t>
      </w:r>
      <w:r w:rsidR="00F26B6D">
        <w:t xml:space="preserve">needs, </w:t>
      </w:r>
      <w:r w:rsidR="00341BEB">
        <w:t xml:space="preserve">size, </w:t>
      </w:r>
      <w:r w:rsidR="00476147">
        <w:t>industry,</w:t>
      </w:r>
      <w:r w:rsidR="00341BEB">
        <w:t xml:space="preserve"> and </w:t>
      </w:r>
      <w:r w:rsidR="00F26B6D">
        <w:t>regulations.</w:t>
      </w:r>
      <w:r w:rsidR="000F7FEF">
        <w:t xml:space="preserve"> </w:t>
      </w:r>
      <w:r w:rsidR="00476147">
        <w:t>The</w:t>
      </w:r>
      <w:r w:rsidR="000F7FEF">
        <w:t xml:space="preserve"> structure </w:t>
      </w:r>
      <w:r w:rsidR="00A0325D">
        <w:t xml:space="preserve">for </w:t>
      </w:r>
      <w:r w:rsidR="00203973">
        <w:t xml:space="preserve">the roles within an organisation </w:t>
      </w:r>
      <w:r w:rsidR="00460399">
        <w:t>follows</w:t>
      </w:r>
      <w:r w:rsidR="00A0325D">
        <w:t xml:space="preserve"> a similar pattern; </w:t>
      </w:r>
      <w:r w:rsidR="00317FE7">
        <w:t>executive leadership team</w:t>
      </w:r>
      <w:r w:rsidR="006229E8">
        <w:t>,</w:t>
      </w:r>
      <w:r w:rsidR="00B32380">
        <w:t xml:space="preserve"> their </w:t>
      </w:r>
      <w:r w:rsidR="008A7215">
        <w:t>leading role</w:t>
      </w:r>
      <w:r w:rsidR="00B32380">
        <w:t xml:space="preserve"> and responsibilities are to make sure </w:t>
      </w:r>
      <w:r w:rsidR="00E707BC">
        <w:t xml:space="preserve">there are resources and support for programs </w:t>
      </w:r>
      <w:r w:rsidR="00E707BC">
        <w:lastRenderedPageBreak/>
        <w:t>available</w:t>
      </w:r>
      <w:r w:rsidR="00E979F0">
        <w:t xml:space="preserve"> and to make sure things stay aligned with the </w:t>
      </w:r>
      <w:r w:rsidR="005A12EF">
        <w:t>business’s</w:t>
      </w:r>
      <w:r w:rsidR="00E979F0">
        <w:t xml:space="preserve"> goal</w:t>
      </w:r>
      <w:r w:rsidR="00A84FD9">
        <w:t>s</w:t>
      </w:r>
      <w:r w:rsidR="005A12EF">
        <w:t>. Next on the hierarchy chart is the chief information security officer (CISO)</w:t>
      </w:r>
      <w:r w:rsidR="00FD4D48">
        <w:t xml:space="preserve"> whose role and responsibilities are to oversee the </w:t>
      </w:r>
      <w:r w:rsidR="00EF0238">
        <w:t>security program</w:t>
      </w:r>
      <w:r w:rsidR="00DB1DBD">
        <w:t xml:space="preserve"> </w:t>
      </w:r>
      <w:r w:rsidR="004E0C42">
        <w:t xml:space="preserve">by </w:t>
      </w:r>
      <w:r w:rsidR="00A67100">
        <w:t>aligning with business objectives and ensuring effectiveness of security measures</w:t>
      </w:r>
      <w:r w:rsidR="00961649">
        <w:t>.</w:t>
      </w:r>
      <w:r w:rsidR="00DA4E89">
        <w:t xml:space="preserve"> </w:t>
      </w:r>
      <w:r w:rsidR="00D05C8F">
        <w:t>Followed by the information security managers/officers</w:t>
      </w:r>
      <w:r w:rsidR="008F35D4">
        <w:t xml:space="preserve"> whose role is to man</w:t>
      </w:r>
      <w:r w:rsidR="00390554">
        <w:t xml:space="preserve">age and implement security features and their responsibilities is to </w:t>
      </w:r>
      <w:r w:rsidR="006F1D23">
        <w:t xml:space="preserve">oversee certain security domain, managing security incidents and </w:t>
      </w:r>
      <w:r w:rsidR="00CC6BD6">
        <w:t xml:space="preserve">making sure everything </w:t>
      </w:r>
      <w:proofErr w:type="gramStart"/>
      <w:r w:rsidR="00CC6BD6">
        <w:t>is allowed</w:t>
      </w:r>
      <w:proofErr w:type="gramEnd"/>
      <w:r w:rsidR="00CC6BD6">
        <w:t xml:space="preserve"> within the policies</w:t>
      </w:r>
      <w:r w:rsidR="00D73D09">
        <w:t>.</w:t>
      </w:r>
      <w:r w:rsidR="009E6833">
        <w:t xml:space="preserve"> Further down the hierarchy is the IT administrators</w:t>
      </w:r>
      <w:r w:rsidR="005E78B9">
        <w:t xml:space="preserve">, their job within the organization is to </w:t>
      </w:r>
      <w:r w:rsidR="00893796">
        <w:t>maintain the security of the IT infrastructure</w:t>
      </w:r>
      <w:r w:rsidR="007E1CE7">
        <w:t xml:space="preserve"> like configuring and managing security technologies, releasing </w:t>
      </w:r>
      <w:r w:rsidR="00476147">
        <w:t>patches,</w:t>
      </w:r>
      <w:r w:rsidR="007E1CE7">
        <w:t xml:space="preserve"> and </w:t>
      </w:r>
      <w:r w:rsidR="00DE2179">
        <w:t>enforcing access control.</w:t>
      </w:r>
      <w:r w:rsidR="003142DF">
        <w:t xml:space="preserve"> </w:t>
      </w:r>
      <w:r w:rsidR="0034269C">
        <w:t xml:space="preserve">Coming from the executive leadership team is a senior </w:t>
      </w:r>
      <w:r w:rsidR="004B3C38">
        <w:t xml:space="preserve">human resources (HR) executive, this is where </w:t>
      </w:r>
      <w:r w:rsidR="003F36DC">
        <w:t xml:space="preserve">HR staff report to. HR role in the organization is making sure that </w:t>
      </w:r>
      <w:r w:rsidR="00466988">
        <w:t>security is part of the employee lifecycle</w:t>
      </w:r>
      <w:r w:rsidR="00D91DE9">
        <w:t xml:space="preserve">, by doing </w:t>
      </w:r>
      <w:r w:rsidR="0070143A">
        <w:t>background</w:t>
      </w:r>
      <w:r w:rsidR="00D91DE9">
        <w:t xml:space="preserve"> checks, managing access </w:t>
      </w:r>
      <w:r w:rsidR="00476147">
        <w:t>control,</w:t>
      </w:r>
      <w:r w:rsidR="00D91DE9">
        <w:t xml:space="preserve"> and </w:t>
      </w:r>
      <w:r w:rsidR="00946410">
        <w:t>talking about security policies to employees</w:t>
      </w:r>
      <w:r w:rsidR="00632752">
        <w:t>.</w:t>
      </w:r>
    </w:p>
    <w:p w14:paraId="748EFE41" w14:textId="77777777" w:rsidR="00E17001" w:rsidRPr="00E17001" w:rsidRDefault="00E17001" w:rsidP="00E17001">
      <w:pPr>
        <w:pStyle w:val="Heading3"/>
      </w:pPr>
      <w:bookmarkStart w:id="23" w:name="_Toc153132206"/>
      <w:r w:rsidRPr="00E17001">
        <w:t>4.2 Strategic Security Plan</w:t>
      </w:r>
      <w:bookmarkEnd w:id="23"/>
    </w:p>
    <w:p w14:paraId="101DFD4B" w14:textId="37CE037A" w:rsidR="00B00045" w:rsidRDefault="000B6284" w:rsidP="00B00045">
      <w:r>
        <w:t xml:space="preserve">Having a </w:t>
      </w:r>
      <w:r w:rsidR="00CD304B">
        <w:t xml:space="preserve">security plan </w:t>
      </w:r>
      <w:r w:rsidR="006B1426">
        <w:t xml:space="preserve">helps </w:t>
      </w:r>
      <w:r w:rsidR="000F284A">
        <w:t>an</w:t>
      </w:r>
      <w:r w:rsidR="006B1426">
        <w:t xml:space="preserve"> organization </w:t>
      </w:r>
      <w:r w:rsidR="000F284A">
        <w:t xml:space="preserve">by being </w:t>
      </w:r>
      <w:r w:rsidR="006B1426">
        <w:t xml:space="preserve">prepared for </w:t>
      </w:r>
      <w:r w:rsidR="000F284A">
        <w:t>attacks and threats</w:t>
      </w:r>
      <w:r w:rsidR="00AB3F81">
        <w:t xml:space="preserve"> by covering a wide range of situations.</w:t>
      </w:r>
      <w:r w:rsidR="00030DF8">
        <w:t xml:space="preserve"> </w:t>
      </w:r>
      <w:r w:rsidR="00777D25">
        <w:t xml:space="preserve">Security leaders and executives </w:t>
      </w:r>
      <w:r w:rsidR="000A78B8">
        <w:t>should have a great amount of knowledge about the</w:t>
      </w:r>
      <w:r w:rsidR="009C3AE6">
        <w:t>ir</w:t>
      </w:r>
      <w:r w:rsidR="000A78B8">
        <w:t xml:space="preserve"> organization</w:t>
      </w:r>
      <w:r w:rsidR="009C3AE6">
        <w:t xml:space="preserve"> as this will </w:t>
      </w:r>
      <w:r w:rsidR="00476147">
        <w:t>impact</w:t>
      </w:r>
      <w:r w:rsidR="009C3AE6">
        <w:t xml:space="preserve"> the </w:t>
      </w:r>
      <w:r w:rsidR="00AC5291">
        <w:t>security program.</w:t>
      </w:r>
      <w:r w:rsidR="00BA1675">
        <w:t xml:space="preserve"> To ensure the </w:t>
      </w:r>
      <w:r w:rsidR="00346324">
        <w:t xml:space="preserve">best security, </w:t>
      </w:r>
      <w:r w:rsidR="005C6803">
        <w:t xml:space="preserve">business should integrate </w:t>
      </w:r>
      <w:proofErr w:type="gramStart"/>
      <w:r w:rsidR="005C6803">
        <w:t>some of</w:t>
      </w:r>
      <w:proofErr w:type="gramEnd"/>
      <w:r w:rsidR="005C6803">
        <w:t xml:space="preserve"> the following points into the security plan;</w:t>
      </w:r>
      <w:r w:rsidR="00235867">
        <w:t xml:space="preserve"> by recognising </w:t>
      </w:r>
      <w:r w:rsidR="002B1BC6">
        <w:t xml:space="preserve">ever changing strategies used by attackers you can in front of them </w:t>
      </w:r>
      <w:r w:rsidR="00A955A4">
        <w:t>and prevent future attacks</w:t>
      </w:r>
      <w:r w:rsidR="00AF2B64">
        <w:t>.</w:t>
      </w:r>
      <w:r w:rsidR="00756849">
        <w:t xml:space="preserve"> Understand the </w:t>
      </w:r>
      <w:r w:rsidR="001B7A6D">
        <w:t>attackers’</w:t>
      </w:r>
      <w:r w:rsidR="004254E3">
        <w:t xml:space="preserve"> motivations for the attacks and </w:t>
      </w:r>
      <w:r w:rsidR="00792621">
        <w:t xml:space="preserve">find out where there attacking, also </w:t>
      </w:r>
      <w:r w:rsidR="00591CE6">
        <w:t xml:space="preserve">the tools and methods used that way you know what to defend </w:t>
      </w:r>
      <w:r w:rsidR="001B7A6D">
        <w:t>from and</w:t>
      </w:r>
      <w:r w:rsidR="002457D3">
        <w:t xml:space="preserve"> know the strengths and weaknesses</w:t>
      </w:r>
      <w:r w:rsidR="00A45E11">
        <w:t xml:space="preserve"> so </w:t>
      </w:r>
      <w:r w:rsidR="001B7A6D">
        <w:t>you can</w:t>
      </w:r>
      <w:r w:rsidR="00A45E11">
        <w:t xml:space="preserve"> prepare accordingly.</w:t>
      </w:r>
      <w:r w:rsidR="001B7A6D">
        <w:t xml:space="preserve"> Keep up the pace on </w:t>
      </w:r>
      <w:r w:rsidR="00B30D20">
        <w:t>new emerging threats, and plan on new strategies for these threats</w:t>
      </w:r>
      <w:r w:rsidR="008A7215">
        <w:t>,</w:t>
      </w:r>
      <w:r w:rsidR="00C740EB">
        <w:t xml:space="preserve"> also review and prioritise the </w:t>
      </w:r>
      <w:r w:rsidR="00A0509F">
        <w:t>threats so you can understand how it works.</w:t>
      </w:r>
      <w:r w:rsidR="00D17FB4">
        <w:t xml:space="preserve"> Share </w:t>
      </w:r>
      <w:r w:rsidR="00D62051">
        <w:t xml:space="preserve">the </w:t>
      </w:r>
      <w:r w:rsidR="008A7215">
        <w:t>latest information</w:t>
      </w:r>
      <w:r w:rsidR="00D17FB4">
        <w:t xml:space="preserve"> about threats with others, </w:t>
      </w:r>
      <w:r w:rsidR="00AD1440">
        <w:t xml:space="preserve">develop and take part in a network of </w:t>
      </w:r>
      <w:r w:rsidR="001F1AD0">
        <w:t>security professionals from similar organizations</w:t>
      </w:r>
      <w:r w:rsidR="00733461">
        <w:t>.</w:t>
      </w:r>
      <w:r w:rsidR="00C93574">
        <w:t xml:space="preserve"> </w:t>
      </w:r>
      <w:r w:rsidR="00A250D0">
        <w:t xml:space="preserve">Having a security plan available is critical to </w:t>
      </w:r>
      <w:r w:rsidR="009D756D">
        <w:t>protecting and managing risks effectively</w:t>
      </w:r>
      <w:r w:rsidR="00160B79">
        <w:t xml:space="preserve"> since it involves </w:t>
      </w:r>
      <w:proofErr w:type="gramStart"/>
      <w:r w:rsidR="00160B79">
        <w:t>lots of</w:t>
      </w:r>
      <w:proofErr w:type="gramEnd"/>
      <w:r w:rsidR="00160B79">
        <w:t xml:space="preserve"> resources and times.</w:t>
      </w:r>
      <w:r w:rsidR="00024126">
        <w:t xml:space="preserve"> To get the most out of the security plan </w:t>
      </w:r>
      <w:r w:rsidR="00226EEE">
        <w:t xml:space="preserve">you will need to fully understand the operation and </w:t>
      </w:r>
      <w:r w:rsidR="0035446A">
        <w:t>focus on how the security plan can improve the organization.</w:t>
      </w:r>
      <w:sdt>
        <w:sdtPr>
          <w:id w:val="1311433667"/>
          <w:citation/>
        </w:sdtPr>
        <w:sdtContent>
          <w:r w:rsidR="006029DC">
            <w:fldChar w:fldCharType="begin"/>
          </w:r>
          <w:r w:rsidR="006029DC">
            <w:instrText xml:space="preserve"> CITATION Gen19 \l 2057 </w:instrText>
          </w:r>
          <w:r w:rsidR="006029DC">
            <w:fldChar w:fldCharType="separate"/>
          </w:r>
          <w:r w:rsidR="006029DC">
            <w:rPr>
              <w:noProof/>
            </w:rPr>
            <w:t xml:space="preserve"> </w:t>
          </w:r>
          <w:r w:rsidR="006029DC" w:rsidRPr="006029DC">
            <w:rPr>
              <w:noProof/>
            </w:rPr>
            <w:t>[17]</w:t>
          </w:r>
          <w:r w:rsidR="006029DC">
            <w:fldChar w:fldCharType="end"/>
          </w:r>
        </w:sdtContent>
      </w:sdt>
    </w:p>
    <w:p w14:paraId="56C9AF95" w14:textId="62B91E76" w:rsidR="00E17001" w:rsidRPr="00E17001" w:rsidRDefault="00E17001" w:rsidP="00E17001">
      <w:pPr>
        <w:pStyle w:val="Heading2"/>
      </w:pPr>
      <w:bookmarkStart w:id="24" w:name="_Toc153132207"/>
      <w:r w:rsidRPr="00E17001">
        <w:t>5. Risk Management</w:t>
      </w:r>
      <w:bookmarkEnd w:id="24"/>
    </w:p>
    <w:p w14:paraId="1261D667" w14:textId="77777777" w:rsidR="00E17001" w:rsidRPr="00E17001" w:rsidRDefault="00E17001" w:rsidP="00E17001">
      <w:pPr>
        <w:pStyle w:val="Heading3"/>
      </w:pPr>
      <w:bookmarkStart w:id="25" w:name="_Toc153132208"/>
      <w:r w:rsidRPr="00E17001">
        <w:t>5.1 Risk Assessment</w:t>
      </w:r>
      <w:bookmarkEnd w:id="25"/>
    </w:p>
    <w:p w14:paraId="51F726AD" w14:textId="5CD93356" w:rsidR="00D4701D" w:rsidRDefault="00EC0A7D" w:rsidP="00D4701D">
      <w:r>
        <w:t>Performing a risk assessment will allow an organization to do a simulate</w:t>
      </w:r>
      <w:r w:rsidR="00D07AF5">
        <w:t>d and controlled attac</w:t>
      </w:r>
      <w:r w:rsidR="00A41506">
        <w:t>k</w:t>
      </w:r>
      <w:r w:rsidR="00FA572F">
        <w:t xml:space="preserve"> from the perspective of an attacker</w:t>
      </w:r>
      <w:r w:rsidR="00A41506">
        <w:t xml:space="preserve">, this can help identify, </w:t>
      </w:r>
      <w:r w:rsidR="00476147">
        <w:t>assess,</w:t>
      </w:r>
      <w:r w:rsidR="00A41506">
        <w:t xml:space="preserve"> and implement</w:t>
      </w:r>
      <w:r w:rsidR="00DA1720">
        <w:t xml:space="preserve"> security controls in the weak areas of the network</w:t>
      </w:r>
      <w:r w:rsidR="00E97D2F">
        <w:t xml:space="preserve">. </w:t>
      </w:r>
      <w:r w:rsidR="00D370DD">
        <w:t xml:space="preserve">The steps to </w:t>
      </w:r>
      <w:r w:rsidR="00823C6B">
        <w:t xml:space="preserve">having a successful risk assessment are; identify </w:t>
      </w:r>
      <w:r w:rsidR="002C7DC5">
        <w:t xml:space="preserve">critical assets </w:t>
      </w:r>
      <w:r w:rsidR="0090312E">
        <w:t xml:space="preserve">and create a risk profile for each one. Next </w:t>
      </w:r>
      <w:r w:rsidR="00375BE0">
        <w:t xml:space="preserve">step </w:t>
      </w:r>
      <w:r w:rsidR="0090312E">
        <w:t>is assessment</w:t>
      </w:r>
      <w:r w:rsidR="00F165C5">
        <w:t>, determine an approach to assess the critical assets</w:t>
      </w:r>
      <w:r w:rsidR="00D923CB">
        <w:t xml:space="preserve"> then </w:t>
      </w:r>
      <w:r w:rsidR="00BC268A">
        <w:t>analyse</w:t>
      </w:r>
      <w:r w:rsidR="00D923CB">
        <w:t xml:space="preserve"> between assets, threats, </w:t>
      </w:r>
      <w:r w:rsidR="00476147">
        <w:t>vulnerabilities,</w:t>
      </w:r>
      <w:r w:rsidR="00D923CB">
        <w:t xml:space="preserve"> and mitigation controls</w:t>
      </w:r>
      <w:r w:rsidR="00C034E0">
        <w:t>.</w:t>
      </w:r>
      <w:r w:rsidR="00C95783">
        <w:t xml:space="preserve"> Once an approach has been </w:t>
      </w:r>
      <w:r w:rsidR="00836980">
        <w:t xml:space="preserve">determined, define a mitigation strategy to use and </w:t>
      </w:r>
      <w:r w:rsidR="00CC2B4E">
        <w:t>enforce security controls for each risk identified.</w:t>
      </w:r>
      <w:r w:rsidR="00471EFA">
        <w:t xml:space="preserve"> After the attack has taken place, </w:t>
      </w:r>
      <w:r w:rsidR="0038466E">
        <w:t xml:space="preserve">determine what the best prevention method is to use </w:t>
      </w:r>
      <w:r w:rsidR="009C759C">
        <w:t>to prevent further attacks</w:t>
      </w:r>
      <w:r w:rsidR="006500D5">
        <w:t>.</w:t>
      </w:r>
    </w:p>
    <w:p w14:paraId="73BE7452" w14:textId="77777777" w:rsidR="00E17001" w:rsidRPr="00E17001" w:rsidRDefault="00E17001" w:rsidP="00E17001">
      <w:pPr>
        <w:pStyle w:val="Heading3"/>
      </w:pPr>
      <w:bookmarkStart w:id="26" w:name="_Toc153132209"/>
      <w:r w:rsidRPr="00E17001">
        <w:t>5.2 Risk Mitigation Strategies</w:t>
      </w:r>
      <w:bookmarkEnd w:id="26"/>
    </w:p>
    <w:p w14:paraId="39773CDA" w14:textId="07A3351C" w:rsidR="00E17001" w:rsidRPr="00E17001" w:rsidRDefault="0018061B" w:rsidP="00E17001">
      <w:r>
        <w:t xml:space="preserve">When performing a risk assessment </w:t>
      </w:r>
      <w:r w:rsidR="005E4547">
        <w:t xml:space="preserve">you need to </w:t>
      </w:r>
      <w:r w:rsidR="000F364E">
        <w:t xml:space="preserve">think about what risk mitigation strategy is </w:t>
      </w:r>
      <w:r w:rsidR="009F7BFD">
        <w:t xml:space="preserve">going to </w:t>
      </w:r>
      <w:proofErr w:type="gramStart"/>
      <w:r w:rsidR="009F7BFD">
        <w:t>be used</w:t>
      </w:r>
      <w:proofErr w:type="gramEnd"/>
      <w:r w:rsidR="00B962EC">
        <w:t>,</w:t>
      </w:r>
      <w:r w:rsidR="00FA5D20">
        <w:t xml:space="preserve"> that way it will minimize the </w:t>
      </w:r>
      <w:r w:rsidR="00B962EC">
        <w:t>harm and damage done</w:t>
      </w:r>
      <w:r w:rsidR="00EC239B">
        <w:t>. Depending on the circumstances</w:t>
      </w:r>
      <w:r w:rsidR="00BA0DDB">
        <w:t xml:space="preserve"> will depend on what </w:t>
      </w:r>
      <w:r w:rsidR="00863AA3">
        <w:t xml:space="preserve">type of risk mitigation </w:t>
      </w:r>
      <w:proofErr w:type="gramStart"/>
      <w:r w:rsidR="00863AA3">
        <w:t>is used</w:t>
      </w:r>
      <w:proofErr w:type="gramEnd"/>
      <w:r w:rsidR="00BA0DDB">
        <w:t>.</w:t>
      </w:r>
      <w:r w:rsidR="003432D2">
        <w:t xml:space="preserve"> Risk acceptance is when you ac</w:t>
      </w:r>
      <w:r w:rsidR="005B1885">
        <w:t xml:space="preserve">knowledge the risk and face the consequences. </w:t>
      </w:r>
      <w:r w:rsidR="0085480C">
        <w:t xml:space="preserve">The opposite </w:t>
      </w:r>
      <w:r w:rsidR="00042FDC">
        <w:t xml:space="preserve"> </w:t>
      </w:r>
      <w:r w:rsidR="0085480C">
        <w:t>is r</w:t>
      </w:r>
      <w:r w:rsidR="005B1885">
        <w:t xml:space="preserve">isk avoidance </w:t>
      </w:r>
      <w:r w:rsidR="0085480C">
        <w:t xml:space="preserve">where you completely </w:t>
      </w:r>
      <w:r w:rsidR="009E1602">
        <w:t>avoid any chance of risk</w:t>
      </w:r>
      <w:r w:rsidR="00D56399">
        <w:t>.</w:t>
      </w:r>
      <w:r w:rsidR="00042FDC">
        <w:t xml:space="preserve"> Risk transfer is when you give the </w:t>
      </w:r>
      <w:r w:rsidR="00A87882">
        <w:t xml:space="preserve">full </w:t>
      </w:r>
      <w:r w:rsidR="00042FDC">
        <w:t xml:space="preserve">responsibility </w:t>
      </w:r>
      <w:r w:rsidR="00A12928">
        <w:t xml:space="preserve">of the risk </w:t>
      </w:r>
      <w:r w:rsidR="00042FDC">
        <w:t>onto another</w:t>
      </w:r>
      <w:r w:rsidR="007620E4">
        <w:t xml:space="preserve"> party</w:t>
      </w:r>
      <w:r w:rsidR="00A12928">
        <w:t xml:space="preserve">. Slightly similar is risk sharing is </w:t>
      </w:r>
      <w:r w:rsidR="007938F6">
        <w:t xml:space="preserve">where </w:t>
      </w:r>
      <w:r w:rsidR="007620E4">
        <w:t xml:space="preserve">the risk </w:t>
      </w:r>
      <w:proofErr w:type="gramStart"/>
      <w:r w:rsidR="007620E4">
        <w:t>is shared</w:t>
      </w:r>
      <w:proofErr w:type="gramEnd"/>
      <w:r w:rsidR="007620E4">
        <w:t xml:space="preserve"> across several parties</w:t>
      </w:r>
      <w:r w:rsidR="00F8131B">
        <w:t xml:space="preserve"> where each party </w:t>
      </w:r>
      <w:r w:rsidR="00DF6202">
        <w:t>shares the risk equally</w:t>
      </w:r>
      <w:r w:rsidR="007620E4">
        <w:t>.</w:t>
      </w:r>
    </w:p>
    <w:p w14:paraId="2E6639A8" w14:textId="0DF81FD0" w:rsidR="00E17001" w:rsidRPr="00E17001" w:rsidRDefault="00E17001" w:rsidP="00E17001">
      <w:pPr>
        <w:pStyle w:val="Heading2"/>
      </w:pPr>
      <w:bookmarkStart w:id="27" w:name="_Toc153132210"/>
      <w:r w:rsidRPr="00E17001">
        <w:lastRenderedPageBreak/>
        <w:t>6. Contingency Planning</w:t>
      </w:r>
      <w:bookmarkEnd w:id="27"/>
    </w:p>
    <w:p w14:paraId="22BEC04B" w14:textId="77777777" w:rsidR="00E17001" w:rsidRPr="00E17001" w:rsidRDefault="00E17001" w:rsidP="00E17001">
      <w:pPr>
        <w:pStyle w:val="Heading3"/>
      </w:pPr>
      <w:bookmarkStart w:id="28" w:name="_Toc153132211"/>
      <w:r w:rsidRPr="00E17001">
        <w:t>6.1 Business Continuity Plan (BCP)</w:t>
      </w:r>
      <w:bookmarkEnd w:id="28"/>
    </w:p>
    <w:p w14:paraId="6AF438D9" w14:textId="2C634510" w:rsidR="00163B8C" w:rsidRDefault="00182A13" w:rsidP="00163B8C">
      <w:r>
        <w:t xml:space="preserve">When a disaster </w:t>
      </w:r>
      <w:r w:rsidR="001B7240">
        <w:t>occurs, you need to be ready for it so you can get back to full operations</w:t>
      </w:r>
      <w:r w:rsidR="00276D38">
        <w:t xml:space="preserve">, </w:t>
      </w:r>
      <w:r w:rsidR="00476147">
        <w:t>that is</w:t>
      </w:r>
      <w:r w:rsidR="00276D38">
        <w:t xml:space="preserve"> what a business continuity plan</w:t>
      </w:r>
      <w:r w:rsidR="00F930CE">
        <w:t xml:space="preserve"> (BCP)</w:t>
      </w:r>
      <w:r w:rsidR="00276D38">
        <w:t xml:space="preserve"> is for</w:t>
      </w:r>
      <w:r w:rsidR="00EC6C28">
        <w:t>.</w:t>
      </w:r>
      <w:r w:rsidR="003204FF">
        <w:t xml:space="preserve"> A BCP is a procedure that </w:t>
      </w:r>
      <w:proofErr w:type="gramStart"/>
      <w:r w:rsidR="003204FF">
        <w:t>is put</w:t>
      </w:r>
      <w:proofErr w:type="gramEnd"/>
      <w:r w:rsidR="003204FF">
        <w:t xml:space="preserve"> in place </w:t>
      </w:r>
      <w:r w:rsidR="00947899">
        <w:t>to prevent and help recovery from potential threats</w:t>
      </w:r>
      <w:r w:rsidR="00170065">
        <w:t>.</w:t>
      </w:r>
      <w:r w:rsidR="001D5779">
        <w:t xml:space="preserve"> </w:t>
      </w:r>
      <w:r w:rsidR="001D701C">
        <w:t>To</w:t>
      </w:r>
      <w:r w:rsidR="001D5779">
        <w:t xml:space="preserve"> create a business continuity plan </w:t>
      </w:r>
      <w:r w:rsidR="008A7C18">
        <w:t xml:space="preserve">you start off </w:t>
      </w:r>
      <w:r w:rsidR="006574DA">
        <w:t>with the impact analysis,</w:t>
      </w:r>
      <w:r w:rsidR="002962DD">
        <w:t xml:space="preserve"> </w:t>
      </w:r>
      <w:r w:rsidR="00660879">
        <w:t>identify areas of the business and the effect that the disruption will cause.</w:t>
      </w:r>
      <w:r w:rsidR="001C2CA5">
        <w:t xml:space="preserve"> The next step is to identify and implement </w:t>
      </w:r>
      <w:r w:rsidR="005D3FEF">
        <w:t>plans to recover areas of the business.</w:t>
      </w:r>
      <w:r w:rsidR="00953AA9">
        <w:t xml:space="preserve"> Afters these steps have </w:t>
      </w:r>
      <w:proofErr w:type="gramStart"/>
      <w:r w:rsidR="00953AA9">
        <w:t>been completed</w:t>
      </w:r>
      <w:proofErr w:type="gramEnd"/>
      <w:r w:rsidR="00953AA9">
        <w:t xml:space="preserve"> a continuity team needs to be created,</w:t>
      </w:r>
      <w:r w:rsidR="00206FB5">
        <w:t xml:space="preserve"> this team will then implement a plan to man</w:t>
      </w:r>
      <w:r w:rsidR="001C3206">
        <w:t>a</w:t>
      </w:r>
      <w:r w:rsidR="00206FB5">
        <w:t>ge the disruption</w:t>
      </w:r>
      <w:r w:rsidR="00CC290B">
        <w:t>.</w:t>
      </w:r>
      <w:r w:rsidR="001C3206">
        <w:t xml:space="preserve"> Once a team has been created, they must be trained and </w:t>
      </w:r>
      <w:proofErr w:type="gramStart"/>
      <w:r w:rsidR="001C3206">
        <w:t>tested</w:t>
      </w:r>
      <w:proofErr w:type="gramEnd"/>
      <w:r w:rsidR="00C40D6B">
        <w:t>, this could include exercises that go over the plan and strategies.</w:t>
      </w:r>
    </w:p>
    <w:p w14:paraId="5EE51983" w14:textId="77777777" w:rsidR="00E17001" w:rsidRPr="00E17001" w:rsidRDefault="00E17001" w:rsidP="00E17001">
      <w:pPr>
        <w:pStyle w:val="Heading3"/>
      </w:pPr>
      <w:bookmarkStart w:id="29" w:name="_Toc153132212"/>
      <w:r w:rsidRPr="00E17001">
        <w:t>6.2 Disaster Recovery Plan (DRP)</w:t>
      </w:r>
      <w:bookmarkEnd w:id="29"/>
    </w:p>
    <w:p w14:paraId="25D42386" w14:textId="365052E2" w:rsidR="00A2448B" w:rsidRDefault="00E55E11" w:rsidP="00E55E11">
      <w:r>
        <w:t xml:space="preserve">A disaster recovery plan (DCP) is </w:t>
      </w:r>
      <w:r w:rsidR="002E3F5B">
        <w:t>like</w:t>
      </w:r>
      <w:r>
        <w:t xml:space="preserve"> a business plan in that they both </w:t>
      </w:r>
      <w:r w:rsidR="00CA0F22">
        <w:t>involve implementing a plan the get the business back up and operational after an incident,</w:t>
      </w:r>
      <w:r w:rsidR="002E3F5B">
        <w:t xml:space="preserve"> however </w:t>
      </w:r>
      <w:r w:rsidR="00C74F89">
        <w:t xml:space="preserve">a DCP </w:t>
      </w:r>
      <w:proofErr w:type="gramStart"/>
      <w:r w:rsidR="00C74F89">
        <w:t>is used</w:t>
      </w:r>
      <w:proofErr w:type="gramEnd"/>
      <w:r w:rsidR="00C74F89">
        <w:t xml:space="preserve"> when there is an unplanned i</w:t>
      </w:r>
      <w:r w:rsidR="00DE6037">
        <w:t>ncident such as a natural disaster or power outages.</w:t>
      </w:r>
      <w:r w:rsidR="004208CA">
        <w:t xml:space="preserve"> There are </w:t>
      </w:r>
      <w:proofErr w:type="gramStart"/>
      <w:r w:rsidR="00A37978">
        <w:t>several</w:t>
      </w:r>
      <w:proofErr w:type="gramEnd"/>
      <w:r w:rsidR="00A37978">
        <w:t xml:space="preserve"> types</w:t>
      </w:r>
      <w:r w:rsidR="004208CA">
        <w:t xml:space="preserve"> of plans depending on the incident</w:t>
      </w:r>
      <w:r w:rsidR="00A713B1">
        <w:t xml:space="preserve"> that has occurred.</w:t>
      </w:r>
      <w:r w:rsidR="00AA001A">
        <w:t xml:space="preserve"> A virtualised DCP </w:t>
      </w:r>
      <w:r w:rsidR="00D50C2A">
        <w:t xml:space="preserve">involves setting up virtual machines </w:t>
      </w:r>
      <w:r w:rsidR="00012075">
        <w:t xml:space="preserve">to use in the </w:t>
      </w:r>
      <w:r w:rsidR="00E97AFC">
        <w:t>meantime</w:t>
      </w:r>
      <w:r w:rsidR="00012075">
        <w:t>.</w:t>
      </w:r>
      <w:r w:rsidR="00074DEC">
        <w:t xml:space="preserve"> A network DCP </w:t>
      </w:r>
      <w:r w:rsidR="005E38C2">
        <w:t xml:space="preserve">involves developing a </w:t>
      </w:r>
      <w:r w:rsidR="00F62E34">
        <w:t>step-by-step</w:t>
      </w:r>
      <w:r w:rsidR="005E38C2">
        <w:t xml:space="preserve"> plan to recovering a network</w:t>
      </w:r>
      <w:r w:rsidR="002B2C35">
        <w:t xml:space="preserve"> and it should include information that is specific to the network.</w:t>
      </w:r>
    </w:p>
    <w:p w14:paraId="1A0B11F0" w14:textId="58A2C82D" w:rsidR="00E17001" w:rsidRPr="00E17001" w:rsidRDefault="00E17001" w:rsidP="00E17001">
      <w:pPr>
        <w:pStyle w:val="Heading2"/>
      </w:pPr>
      <w:bookmarkStart w:id="30" w:name="_Toc153132213"/>
      <w:r w:rsidRPr="00E17001">
        <w:t>7. Protection Mechanisms</w:t>
      </w:r>
      <w:bookmarkEnd w:id="30"/>
    </w:p>
    <w:p w14:paraId="35BBDA23" w14:textId="77777777" w:rsidR="00E17001" w:rsidRPr="00E17001" w:rsidRDefault="00E17001" w:rsidP="00E17001">
      <w:pPr>
        <w:pStyle w:val="Heading3"/>
      </w:pPr>
      <w:bookmarkStart w:id="31" w:name="_Toc153132214"/>
      <w:r w:rsidRPr="00E17001">
        <w:t>7.1 Firewalls and Intrusion Detection/Prevention Systems</w:t>
      </w:r>
      <w:bookmarkEnd w:id="31"/>
    </w:p>
    <w:p w14:paraId="4271F571" w14:textId="4964716D" w:rsidR="003D56CB" w:rsidRPr="00D9648D" w:rsidRDefault="00FA3A85" w:rsidP="003D56CB">
      <w:r>
        <w:t xml:space="preserve">Every device regardless of if it is part of an organization or a </w:t>
      </w:r>
      <w:r w:rsidR="009E13D5">
        <w:t xml:space="preserve">personal device, needs </w:t>
      </w:r>
      <w:proofErr w:type="gramStart"/>
      <w:r w:rsidR="009E13D5">
        <w:t>a firewall</w:t>
      </w:r>
      <w:proofErr w:type="gramEnd"/>
      <w:r w:rsidR="009E13D5">
        <w:t xml:space="preserve">. This is </w:t>
      </w:r>
      <w:r w:rsidR="00D54E84">
        <w:t xml:space="preserve">a security feature that prevents </w:t>
      </w:r>
      <w:r w:rsidR="00F56B72">
        <w:t xml:space="preserve">and blocks </w:t>
      </w:r>
      <w:r w:rsidR="00D54E84">
        <w:t xml:space="preserve">malware and application-layer attacks </w:t>
      </w:r>
      <w:r w:rsidR="00F56B72">
        <w:t>from</w:t>
      </w:r>
      <w:r w:rsidR="00644F77">
        <w:t xml:space="preserve"> happening</w:t>
      </w:r>
      <w:r w:rsidR="005422C1">
        <w:t>. It works in real time so it acts quick and seamlessly</w:t>
      </w:r>
      <w:r w:rsidR="00674DEF">
        <w:t xml:space="preserve"> to any threats from outside networks. </w:t>
      </w:r>
      <w:r w:rsidR="00D61D2A">
        <w:t>Another feature that operates along side firewalls are intrusion detection (IDS)/ prevention (IPS) systems</w:t>
      </w:r>
      <w:r w:rsidR="00A4034C">
        <w:t>.</w:t>
      </w:r>
      <w:r w:rsidR="00232D6F">
        <w:t xml:space="preserve"> IDS and IPS work by monitoring traffic on a network</w:t>
      </w:r>
      <w:r w:rsidR="00CA533D">
        <w:t xml:space="preserve"> and checking it for any signs </w:t>
      </w:r>
      <w:r w:rsidR="00E00200">
        <w:t>of intrusion attempts</w:t>
      </w:r>
      <w:r w:rsidR="004D4EB4">
        <w:t xml:space="preserve"> such as exploits or </w:t>
      </w:r>
      <w:r w:rsidR="008F014D">
        <w:t>i</w:t>
      </w:r>
      <w:r w:rsidR="009A1AE7">
        <w:t>ncidents that could be an imminent threat.</w:t>
      </w:r>
    </w:p>
    <w:p w14:paraId="257309BF" w14:textId="77777777" w:rsidR="00E17001" w:rsidRPr="00E17001" w:rsidRDefault="00E17001" w:rsidP="00E17001">
      <w:pPr>
        <w:pStyle w:val="Heading3"/>
      </w:pPr>
      <w:bookmarkStart w:id="32" w:name="_Toc153132215"/>
      <w:r w:rsidRPr="00E17001">
        <w:t>7.2 Endpoint Protection</w:t>
      </w:r>
      <w:bookmarkEnd w:id="32"/>
    </w:p>
    <w:p w14:paraId="6D103637" w14:textId="66E8D61B" w:rsidR="00A35EEA" w:rsidRDefault="00360039" w:rsidP="00A35EEA">
      <w:r>
        <w:t>For large</w:t>
      </w:r>
      <w:r w:rsidR="00D7009C">
        <w:t>r</w:t>
      </w:r>
      <w:r>
        <w:t xml:space="preserve"> </w:t>
      </w:r>
      <w:r w:rsidR="00476147">
        <w:t>organisations,</w:t>
      </w:r>
      <w:r>
        <w:t xml:space="preserve"> the need for endpoint security increases as </w:t>
      </w:r>
      <w:r w:rsidR="000343F2">
        <w:t>the business grows</w:t>
      </w:r>
      <w:r w:rsidR="009628DA">
        <w:t xml:space="preserve">. </w:t>
      </w:r>
      <w:r w:rsidR="00B36CA9">
        <w:t xml:space="preserve">Endpoint protection works </w:t>
      </w:r>
      <w:r w:rsidR="00943CC7">
        <w:t>by using a mixture of network and device level</w:t>
      </w:r>
      <w:r w:rsidR="00783EF1">
        <w:t xml:space="preserve"> defences</w:t>
      </w:r>
      <w:r w:rsidR="007771D0">
        <w:t xml:space="preserve">. For the network </w:t>
      </w:r>
      <w:r w:rsidR="00783EF1">
        <w:t xml:space="preserve">defence the organization may implement restrictions </w:t>
      </w:r>
      <w:r w:rsidR="00F56DB0">
        <w:t xml:space="preserve">on what can </w:t>
      </w:r>
      <w:proofErr w:type="gramStart"/>
      <w:r w:rsidR="00F56DB0">
        <w:t>be accessed</w:t>
      </w:r>
      <w:proofErr w:type="gramEnd"/>
      <w:r w:rsidR="00F56DB0">
        <w:t xml:space="preserve"> for a device </w:t>
      </w:r>
      <w:r w:rsidR="00623717">
        <w:t>while still complying with security policies and required privileges</w:t>
      </w:r>
      <w:r w:rsidR="00E9760E">
        <w:t>.</w:t>
      </w:r>
      <w:r w:rsidR="00BB05F5">
        <w:t xml:space="preserve"> For security on the </w:t>
      </w:r>
      <w:r w:rsidR="000065DA">
        <w:t xml:space="preserve">device side of defences the organization may install </w:t>
      </w:r>
      <w:r w:rsidR="00C330AF">
        <w:t>software to monitor</w:t>
      </w:r>
      <w:r w:rsidR="00DE30D9">
        <w:t xml:space="preserve">, control and </w:t>
      </w:r>
      <w:r w:rsidR="00C330AF">
        <w:t>protect the device</w:t>
      </w:r>
      <w:r w:rsidR="00E06B72">
        <w:t xml:space="preserve"> while it is outside the enterprises network</w:t>
      </w:r>
      <w:r w:rsidR="00C330AF">
        <w:t>.</w:t>
      </w:r>
      <w:r w:rsidR="002337C2">
        <w:t xml:space="preserve"> There are a wide range of methods for endpoint protection</w:t>
      </w:r>
      <w:r w:rsidR="009B1AAB">
        <w:t xml:space="preserve"> </w:t>
      </w:r>
      <w:proofErr w:type="gramStart"/>
      <w:r w:rsidR="009B1AAB">
        <w:t>some</w:t>
      </w:r>
      <w:proofErr w:type="gramEnd"/>
      <w:r w:rsidR="009B1AAB">
        <w:t xml:space="preserve"> include: endpoint detection and response (EDR), </w:t>
      </w:r>
      <w:r w:rsidR="00A27FBE">
        <w:t>advanced threat protection (ATP),</w:t>
      </w:r>
      <w:r w:rsidR="009B1AAB">
        <w:t xml:space="preserve"> mobile threat defence (MTD)</w:t>
      </w:r>
      <w:r w:rsidR="00D473BB">
        <w:t xml:space="preserve"> and </w:t>
      </w:r>
      <w:r w:rsidR="00A27FBE">
        <w:t>endpoint protection platform (EEP)</w:t>
      </w:r>
      <w:r w:rsidR="009B1AAB">
        <w:t>.</w:t>
      </w:r>
      <w:sdt>
        <w:sdtPr>
          <w:id w:val="1972237910"/>
          <w:citation/>
        </w:sdtPr>
        <w:sdtContent>
          <w:r w:rsidR="007F3349">
            <w:fldChar w:fldCharType="begin"/>
          </w:r>
          <w:r w:rsidR="007F3349">
            <w:instrText xml:space="preserve"> CITATION CHE23 \l 2057 </w:instrText>
          </w:r>
          <w:r w:rsidR="007F3349">
            <w:fldChar w:fldCharType="separate"/>
          </w:r>
          <w:r w:rsidR="007F3349">
            <w:rPr>
              <w:noProof/>
            </w:rPr>
            <w:t xml:space="preserve"> </w:t>
          </w:r>
          <w:r w:rsidR="007F3349" w:rsidRPr="007F3349">
            <w:rPr>
              <w:noProof/>
            </w:rPr>
            <w:t>[18]</w:t>
          </w:r>
          <w:r w:rsidR="007F3349">
            <w:fldChar w:fldCharType="end"/>
          </w:r>
        </w:sdtContent>
      </w:sdt>
    </w:p>
    <w:p w14:paraId="6A6FCD10" w14:textId="77777777" w:rsidR="00E17001" w:rsidRPr="00E17001" w:rsidRDefault="00E17001" w:rsidP="00E17001">
      <w:pPr>
        <w:pStyle w:val="Heading2"/>
      </w:pPr>
      <w:bookmarkStart w:id="33" w:name="_Toc153132216"/>
      <w:r w:rsidRPr="00E17001">
        <w:t>Conclusion</w:t>
      </w:r>
      <w:bookmarkEnd w:id="33"/>
    </w:p>
    <w:p w14:paraId="4DB594DF" w14:textId="32887F23" w:rsidR="00655104" w:rsidRPr="00D9648D" w:rsidRDefault="008F1022" w:rsidP="007E2671">
      <w:r w:rsidRPr="008F1022">
        <w:t xml:space="preserve">In conclusion, the successful implementation of an information security unit at StresSolution relies on </w:t>
      </w:r>
      <w:r w:rsidR="000F5DFE">
        <w:t xml:space="preserve">having </w:t>
      </w:r>
      <w:proofErr w:type="gramStart"/>
      <w:r w:rsidR="005A2FAD">
        <w:t>several of</w:t>
      </w:r>
      <w:proofErr w:type="gramEnd"/>
      <w:r w:rsidR="005A2FAD">
        <w:t xml:space="preserve"> these features </w:t>
      </w:r>
      <w:r w:rsidR="004A56C3">
        <w:t>developed</w:t>
      </w:r>
      <w:r w:rsidR="005A2FAD">
        <w:t xml:space="preserve"> </w:t>
      </w:r>
      <w:r w:rsidR="004A56C3">
        <w:t xml:space="preserve">and implemented thoroughly. </w:t>
      </w:r>
      <w:r w:rsidRPr="008F1022">
        <w:t xml:space="preserve">The organized collaboration of a Chief Information Security Officer (CISO), Information Security Managers/Officers, and Security Analysts forms the backbone of this security apparatus. Also, the integration of policies coupled with regular audits and employee training, strengthens the organization against evolving cyber threats. The strategic security plan, risk assessment, and mitigation strategies further contribute to a durable security framework, enhanced by the implementation of business continuity and disaster recovery plans. Additionally, the adoption of protection mechanisms, including firewalls, intrusion detection/prevention systems, and endpoint protection, underlines the commitment to </w:t>
      </w:r>
      <w:r w:rsidRPr="008F1022">
        <w:lastRenderedPageBreak/>
        <w:t xml:space="preserve">safeguarding SS's online presence and ensuring </w:t>
      </w:r>
      <w:r w:rsidR="00476147" w:rsidRPr="008F1022">
        <w:t>initiative-taking</w:t>
      </w:r>
      <w:r w:rsidRPr="008F1022">
        <w:t xml:space="preserve"> resilience against cyber attackers. Through a thorough and strategic approach, SS's new information security unit stands poised to navigate the ever-evolving landscape of cybersecurity with vigilance and efficacy.</w:t>
      </w:r>
    </w:p>
    <w:p w14:paraId="5AF8FD32" w14:textId="2D5FA27F" w:rsidR="004A7128" w:rsidRDefault="004A7128">
      <w:r>
        <w:br w:type="page"/>
      </w:r>
    </w:p>
    <w:bookmarkStart w:id="34" w:name="_Toc153132217" w:displacedByCustomXml="next"/>
    <w:sdt>
      <w:sdtPr>
        <w:rPr>
          <w:rFonts w:asciiTheme="minorHAnsi" w:eastAsiaTheme="minorHAnsi" w:hAnsiTheme="minorHAnsi" w:cstheme="minorBidi"/>
          <w:color w:val="auto"/>
          <w:sz w:val="22"/>
          <w:szCs w:val="22"/>
        </w:rPr>
        <w:id w:val="-1029255411"/>
        <w:docPartObj>
          <w:docPartGallery w:val="Bibliographies"/>
          <w:docPartUnique/>
        </w:docPartObj>
      </w:sdtPr>
      <w:sdtContent>
        <w:p w14:paraId="1C27F5ED" w14:textId="2FCCDD55" w:rsidR="003918A7" w:rsidRDefault="003918A7">
          <w:pPr>
            <w:pStyle w:val="Heading1"/>
          </w:pPr>
          <w:r>
            <w:t>References</w:t>
          </w:r>
          <w:bookmarkEnd w:id="34"/>
        </w:p>
        <w:sdt>
          <w:sdtPr>
            <w:id w:val="-34121795"/>
            <w:bibliography/>
          </w:sdtPr>
          <w:sdtContent>
            <w:p w14:paraId="63B48470" w14:textId="77777777" w:rsidR="00B65CB1" w:rsidRDefault="003918A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65CB1" w14:paraId="6A23C5C0" w14:textId="77777777">
                <w:trPr>
                  <w:divId w:val="636759304"/>
                  <w:tblCellSpacing w:w="15" w:type="dxa"/>
                </w:trPr>
                <w:tc>
                  <w:tcPr>
                    <w:tcW w:w="50" w:type="pct"/>
                    <w:hideMark/>
                  </w:tcPr>
                  <w:p w14:paraId="2A90DCB5" w14:textId="61931C60" w:rsidR="00B65CB1" w:rsidRDefault="00B65CB1">
                    <w:pPr>
                      <w:pStyle w:val="Bibliography"/>
                      <w:rPr>
                        <w:noProof/>
                        <w:kern w:val="0"/>
                        <w:sz w:val="24"/>
                        <w:szCs w:val="24"/>
                        <w14:ligatures w14:val="none"/>
                      </w:rPr>
                    </w:pPr>
                    <w:r>
                      <w:rPr>
                        <w:noProof/>
                      </w:rPr>
                      <w:t xml:space="preserve">[1] </w:t>
                    </w:r>
                  </w:p>
                </w:tc>
                <w:tc>
                  <w:tcPr>
                    <w:tcW w:w="0" w:type="auto"/>
                    <w:hideMark/>
                  </w:tcPr>
                  <w:p w14:paraId="126FE7FE" w14:textId="77777777" w:rsidR="00B65CB1" w:rsidRDefault="00B65CB1">
                    <w:pPr>
                      <w:pStyle w:val="Bibliography"/>
                      <w:rPr>
                        <w:noProof/>
                      </w:rPr>
                    </w:pPr>
                    <w:r>
                      <w:rPr>
                        <w:noProof/>
                      </w:rPr>
                      <w:t>FORTINET, “Why Are SMBs Most Vulnerable to Cyberattacks?,” 2023. [Online]. Available: https://www.fortinet.com/resources/cyberglossary/smb-cyberattacks. [Accessed 28 october 2023].</w:t>
                    </w:r>
                  </w:p>
                </w:tc>
              </w:tr>
              <w:tr w:rsidR="00B65CB1" w14:paraId="4629D399" w14:textId="77777777">
                <w:trPr>
                  <w:divId w:val="636759304"/>
                  <w:tblCellSpacing w:w="15" w:type="dxa"/>
                </w:trPr>
                <w:tc>
                  <w:tcPr>
                    <w:tcW w:w="50" w:type="pct"/>
                    <w:hideMark/>
                  </w:tcPr>
                  <w:p w14:paraId="796645B7" w14:textId="77777777" w:rsidR="00B65CB1" w:rsidRDefault="00B65CB1">
                    <w:pPr>
                      <w:pStyle w:val="Bibliography"/>
                      <w:rPr>
                        <w:noProof/>
                      </w:rPr>
                    </w:pPr>
                    <w:r>
                      <w:rPr>
                        <w:noProof/>
                      </w:rPr>
                      <w:t xml:space="preserve">[2] </w:t>
                    </w:r>
                  </w:p>
                </w:tc>
                <w:tc>
                  <w:tcPr>
                    <w:tcW w:w="0" w:type="auto"/>
                    <w:hideMark/>
                  </w:tcPr>
                  <w:p w14:paraId="638D7E0E" w14:textId="77777777" w:rsidR="00B65CB1" w:rsidRDefault="00B65CB1">
                    <w:pPr>
                      <w:pStyle w:val="Bibliography"/>
                      <w:rPr>
                        <w:noProof/>
                      </w:rPr>
                    </w:pPr>
                    <w:r>
                      <w:rPr>
                        <w:noProof/>
                      </w:rPr>
                      <w:t>J. Mackay, “5 Damaging Consequences Of A Data Breach,” 25 February 2020. [Online]. Available: https://www.metacompliance.com/blog/data-breaches/5-damaging-consequences-of-a-data-breach. [Accessed 31 October 2023].</w:t>
                    </w:r>
                  </w:p>
                </w:tc>
              </w:tr>
              <w:tr w:rsidR="00B65CB1" w14:paraId="6AED8869" w14:textId="77777777">
                <w:trPr>
                  <w:divId w:val="636759304"/>
                  <w:tblCellSpacing w:w="15" w:type="dxa"/>
                </w:trPr>
                <w:tc>
                  <w:tcPr>
                    <w:tcW w:w="50" w:type="pct"/>
                    <w:hideMark/>
                  </w:tcPr>
                  <w:p w14:paraId="4DA77FBB" w14:textId="77777777" w:rsidR="00B65CB1" w:rsidRDefault="00B65CB1">
                    <w:pPr>
                      <w:pStyle w:val="Bibliography"/>
                      <w:rPr>
                        <w:noProof/>
                      </w:rPr>
                    </w:pPr>
                    <w:r>
                      <w:rPr>
                        <w:noProof/>
                      </w:rPr>
                      <w:t xml:space="preserve">[3] </w:t>
                    </w:r>
                  </w:p>
                </w:tc>
                <w:tc>
                  <w:tcPr>
                    <w:tcW w:w="0" w:type="auto"/>
                    <w:hideMark/>
                  </w:tcPr>
                  <w:p w14:paraId="2DDBF909" w14:textId="77777777" w:rsidR="00B65CB1" w:rsidRDefault="00B65CB1">
                    <w:pPr>
                      <w:pStyle w:val="Bibliography"/>
                      <w:rPr>
                        <w:noProof/>
                      </w:rPr>
                    </w:pPr>
                    <w:r>
                      <w:rPr>
                        <w:noProof/>
                      </w:rPr>
                      <w:t>Focus Technology, “Why Does IT Infrastructure Matter?,” 18 February 2022. [Online]. Available: https://www.focustsi.com/why-does-it-infrastructure-matter/. [Accessed 31 October 2023].</w:t>
                    </w:r>
                  </w:p>
                </w:tc>
              </w:tr>
              <w:tr w:rsidR="00B65CB1" w14:paraId="0425BE40" w14:textId="77777777">
                <w:trPr>
                  <w:divId w:val="636759304"/>
                  <w:tblCellSpacing w:w="15" w:type="dxa"/>
                </w:trPr>
                <w:tc>
                  <w:tcPr>
                    <w:tcW w:w="50" w:type="pct"/>
                    <w:hideMark/>
                  </w:tcPr>
                  <w:p w14:paraId="3597228D" w14:textId="77777777" w:rsidR="00B65CB1" w:rsidRDefault="00B65CB1">
                    <w:pPr>
                      <w:pStyle w:val="Bibliography"/>
                      <w:rPr>
                        <w:noProof/>
                      </w:rPr>
                    </w:pPr>
                    <w:r>
                      <w:rPr>
                        <w:noProof/>
                      </w:rPr>
                      <w:t xml:space="preserve">[4] </w:t>
                    </w:r>
                  </w:p>
                </w:tc>
                <w:tc>
                  <w:tcPr>
                    <w:tcW w:w="0" w:type="auto"/>
                    <w:hideMark/>
                  </w:tcPr>
                  <w:p w14:paraId="02153F30" w14:textId="77777777" w:rsidR="00B65CB1" w:rsidRDefault="00B65CB1">
                    <w:pPr>
                      <w:pStyle w:val="Bibliography"/>
                      <w:rPr>
                        <w:noProof/>
                      </w:rPr>
                    </w:pPr>
                    <w:r>
                      <w:rPr>
                        <w:noProof/>
                      </w:rPr>
                      <w:t>Triskele Labs, “The role of cryptography in information security,” [Online]. Available: https://www.triskelelabs.com/blog/the-role-of-cryptography-in-information-security. [Accessed 1 November 2023].</w:t>
                    </w:r>
                  </w:p>
                </w:tc>
              </w:tr>
              <w:tr w:rsidR="00B65CB1" w14:paraId="06F4A54D" w14:textId="77777777">
                <w:trPr>
                  <w:divId w:val="636759304"/>
                  <w:tblCellSpacing w:w="15" w:type="dxa"/>
                </w:trPr>
                <w:tc>
                  <w:tcPr>
                    <w:tcW w:w="50" w:type="pct"/>
                    <w:hideMark/>
                  </w:tcPr>
                  <w:p w14:paraId="37005E5E" w14:textId="77777777" w:rsidR="00B65CB1" w:rsidRDefault="00B65CB1">
                    <w:pPr>
                      <w:pStyle w:val="Bibliography"/>
                      <w:rPr>
                        <w:noProof/>
                      </w:rPr>
                    </w:pPr>
                    <w:r>
                      <w:rPr>
                        <w:noProof/>
                      </w:rPr>
                      <w:t xml:space="preserve">[5] </w:t>
                    </w:r>
                  </w:p>
                </w:tc>
                <w:tc>
                  <w:tcPr>
                    <w:tcW w:w="0" w:type="auto"/>
                    <w:hideMark/>
                  </w:tcPr>
                  <w:p w14:paraId="243100B3" w14:textId="77777777" w:rsidR="00B65CB1" w:rsidRDefault="00B65CB1">
                    <w:pPr>
                      <w:pStyle w:val="Bibliography"/>
                      <w:rPr>
                        <w:noProof/>
                      </w:rPr>
                    </w:pPr>
                    <w:r>
                      <w:rPr>
                        <w:noProof/>
                      </w:rPr>
                      <w:t>D. M. T. Peter Smirnoff, “SYMMETRIC KEY ENCRYPTION - WHY, WHERE AND HOW IT’S USED IN BANKING,” 3 Janruary 2020. [Online]. Available: https://www.cryptomathic.com/news-events/blog/symmetric-key-encryption-why-where-and-how-its-used-in-banking. [Accessed 3 Novemeber 2023].</w:t>
                    </w:r>
                  </w:p>
                </w:tc>
              </w:tr>
              <w:tr w:rsidR="00B65CB1" w14:paraId="35E06775" w14:textId="77777777">
                <w:trPr>
                  <w:divId w:val="636759304"/>
                  <w:tblCellSpacing w:w="15" w:type="dxa"/>
                </w:trPr>
                <w:tc>
                  <w:tcPr>
                    <w:tcW w:w="50" w:type="pct"/>
                    <w:hideMark/>
                  </w:tcPr>
                  <w:p w14:paraId="72763F61" w14:textId="77777777" w:rsidR="00B65CB1" w:rsidRDefault="00B65CB1">
                    <w:pPr>
                      <w:pStyle w:val="Bibliography"/>
                      <w:rPr>
                        <w:noProof/>
                      </w:rPr>
                    </w:pPr>
                    <w:r>
                      <w:rPr>
                        <w:noProof/>
                      </w:rPr>
                      <w:t xml:space="preserve">[6] </w:t>
                    </w:r>
                  </w:p>
                </w:tc>
                <w:tc>
                  <w:tcPr>
                    <w:tcW w:w="0" w:type="auto"/>
                    <w:hideMark/>
                  </w:tcPr>
                  <w:p w14:paraId="3D6A6639" w14:textId="77777777" w:rsidR="00B65CB1" w:rsidRDefault="00B65CB1">
                    <w:pPr>
                      <w:pStyle w:val="Bibliography"/>
                      <w:rPr>
                        <w:noProof/>
                      </w:rPr>
                    </w:pPr>
                    <w:r>
                      <w:rPr>
                        <w:noProof/>
                      </w:rPr>
                      <w:t>L. R. M. C. Kate Brush, “asymmetric cryptography (public key cryptography),” September 2021. [Online]. Available: https://www.techtarget.com/searchsecurity/definition/asymmetric-cryptography. [Accessed 3 November 2023].</w:t>
                    </w:r>
                  </w:p>
                </w:tc>
              </w:tr>
              <w:tr w:rsidR="00B65CB1" w14:paraId="4E527A66" w14:textId="77777777">
                <w:trPr>
                  <w:divId w:val="636759304"/>
                  <w:tblCellSpacing w:w="15" w:type="dxa"/>
                </w:trPr>
                <w:tc>
                  <w:tcPr>
                    <w:tcW w:w="50" w:type="pct"/>
                    <w:hideMark/>
                  </w:tcPr>
                  <w:p w14:paraId="7CEDC9AB" w14:textId="77777777" w:rsidR="00B65CB1" w:rsidRDefault="00B65CB1">
                    <w:pPr>
                      <w:pStyle w:val="Bibliography"/>
                      <w:rPr>
                        <w:noProof/>
                      </w:rPr>
                    </w:pPr>
                    <w:r>
                      <w:rPr>
                        <w:noProof/>
                      </w:rPr>
                      <w:t xml:space="preserve">[7] </w:t>
                    </w:r>
                  </w:p>
                </w:tc>
                <w:tc>
                  <w:tcPr>
                    <w:tcW w:w="0" w:type="auto"/>
                    <w:hideMark/>
                  </w:tcPr>
                  <w:p w14:paraId="495EA0FA" w14:textId="77777777" w:rsidR="00B65CB1" w:rsidRDefault="00B65CB1">
                    <w:pPr>
                      <w:pStyle w:val="Bibliography"/>
                      <w:rPr>
                        <w:noProof/>
                      </w:rPr>
                    </w:pPr>
                    <w:r>
                      <w:rPr>
                        <w:noProof/>
                      </w:rPr>
                      <w:t>vmware, “What is a next-generation firewall (NGFW)?,” [Online]. Available: https://www.vmware.com/uk/topics/glossary/content/next-generation-firewall.html. [Accessed 5 November 2023].</w:t>
                    </w:r>
                  </w:p>
                </w:tc>
              </w:tr>
              <w:tr w:rsidR="00B65CB1" w14:paraId="39D93143" w14:textId="77777777">
                <w:trPr>
                  <w:divId w:val="636759304"/>
                  <w:tblCellSpacing w:w="15" w:type="dxa"/>
                </w:trPr>
                <w:tc>
                  <w:tcPr>
                    <w:tcW w:w="50" w:type="pct"/>
                    <w:hideMark/>
                  </w:tcPr>
                  <w:p w14:paraId="4D2E8441" w14:textId="77777777" w:rsidR="00B65CB1" w:rsidRDefault="00B65CB1">
                    <w:pPr>
                      <w:pStyle w:val="Bibliography"/>
                      <w:rPr>
                        <w:noProof/>
                      </w:rPr>
                    </w:pPr>
                    <w:r>
                      <w:rPr>
                        <w:noProof/>
                      </w:rPr>
                      <w:t xml:space="preserve">[8] </w:t>
                    </w:r>
                  </w:p>
                </w:tc>
                <w:tc>
                  <w:tcPr>
                    <w:tcW w:w="0" w:type="auto"/>
                    <w:hideMark/>
                  </w:tcPr>
                  <w:p w14:paraId="0C948C5B" w14:textId="77777777" w:rsidR="00B65CB1" w:rsidRDefault="00B65CB1">
                    <w:pPr>
                      <w:pStyle w:val="Bibliography"/>
                      <w:rPr>
                        <w:noProof/>
                      </w:rPr>
                    </w:pPr>
                    <w:r>
                      <w:rPr>
                        <w:noProof/>
                      </w:rPr>
                      <w:t>J. Ariganello, “The Importance of Real-Time Threat Detection at Scale: Unveiling the Hidden Attack Surface,” 26 October 2023. [Online]. Available: https://mixmode.ai/blog/the-importance-of-real-time-threat-detection-at-scale-unveiling-the-hidden-attack-surface/. [Accessed 17 November 2023].</w:t>
                    </w:r>
                  </w:p>
                </w:tc>
              </w:tr>
              <w:tr w:rsidR="00B65CB1" w14:paraId="01BFECD5" w14:textId="77777777">
                <w:trPr>
                  <w:divId w:val="636759304"/>
                  <w:tblCellSpacing w:w="15" w:type="dxa"/>
                </w:trPr>
                <w:tc>
                  <w:tcPr>
                    <w:tcW w:w="50" w:type="pct"/>
                    <w:hideMark/>
                  </w:tcPr>
                  <w:p w14:paraId="5C43A5A3" w14:textId="77777777" w:rsidR="00B65CB1" w:rsidRDefault="00B65CB1">
                    <w:pPr>
                      <w:pStyle w:val="Bibliography"/>
                      <w:rPr>
                        <w:noProof/>
                      </w:rPr>
                    </w:pPr>
                    <w:r>
                      <w:rPr>
                        <w:noProof/>
                      </w:rPr>
                      <w:t xml:space="preserve">[9] </w:t>
                    </w:r>
                  </w:p>
                </w:tc>
                <w:tc>
                  <w:tcPr>
                    <w:tcW w:w="0" w:type="auto"/>
                    <w:hideMark/>
                  </w:tcPr>
                  <w:p w14:paraId="2A36574D" w14:textId="77777777" w:rsidR="00B65CB1" w:rsidRDefault="00B65CB1">
                    <w:pPr>
                      <w:pStyle w:val="Bibliography"/>
                      <w:rPr>
                        <w:noProof/>
                      </w:rPr>
                    </w:pPr>
                    <w:r>
                      <w:rPr>
                        <w:noProof/>
                      </w:rPr>
                      <w:t>L. Voigt, “6 Incident Response Steps: What to Do When Under Attack,” 29 September 2018. [Online]. Available: https://www.exabeam.com/incident-response/steps/. [Accessed 21 November 2023].</w:t>
                    </w:r>
                  </w:p>
                </w:tc>
              </w:tr>
              <w:tr w:rsidR="00B65CB1" w14:paraId="0BE49C01" w14:textId="77777777">
                <w:trPr>
                  <w:divId w:val="636759304"/>
                  <w:tblCellSpacing w:w="15" w:type="dxa"/>
                </w:trPr>
                <w:tc>
                  <w:tcPr>
                    <w:tcW w:w="50" w:type="pct"/>
                    <w:hideMark/>
                  </w:tcPr>
                  <w:p w14:paraId="3AED6246" w14:textId="77777777" w:rsidR="00B65CB1" w:rsidRDefault="00B65CB1">
                    <w:pPr>
                      <w:pStyle w:val="Bibliography"/>
                      <w:rPr>
                        <w:noProof/>
                      </w:rPr>
                    </w:pPr>
                    <w:r>
                      <w:rPr>
                        <w:noProof/>
                      </w:rPr>
                      <w:t xml:space="preserve">[10] </w:t>
                    </w:r>
                  </w:p>
                </w:tc>
                <w:tc>
                  <w:tcPr>
                    <w:tcW w:w="0" w:type="auto"/>
                    <w:hideMark/>
                  </w:tcPr>
                  <w:p w14:paraId="3FDFE86E" w14:textId="77777777" w:rsidR="00B65CB1" w:rsidRDefault="00B65CB1">
                    <w:pPr>
                      <w:pStyle w:val="Bibliography"/>
                      <w:rPr>
                        <w:noProof/>
                      </w:rPr>
                    </w:pPr>
                    <w:r>
                      <w:rPr>
                        <w:noProof/>
                      </w:rPr>
                      <w:t>A. James, “The importance of an Incident Response Plan (IRP) in today's cybersecurity landscape,” 26 May 2023. [Online]. Available: https://www.linkedin.com/pulse/importance-incident-response-plan-irp-todays-landscape-anish-james. [Accessed 21 November 2023].</w:t>
                    </w:r>
                  </w:p>
                </w:tc>
              </w:tr>
              <w:tr w:rsidR="00B65CB1" w14:paraId="09BBF3BE" w14:textId="77777777">
                <w:trPr>
                  <w:divId w:val="636759304"/>
                  <w:tblCellSpacing w:w="15" w:type="dxa"/>
                </w:trPr>
                <w:tc>
                  <w:tcPr>
                    <w:tcW w:w="50" w:type="pct"/>
                    <w:hideMark/>
                  </w:tcPr>
                  <w:p w14:paraId="5C41963F" w14:textId="77777777" w:rsidR="00B65CB1" w:rsidRDefault="00B65CB1">
                    <w:pPr>
                      <w:pStyle w:val="Bibliography"/>
                      <w:rPr>
                        <w:noProof/>
                      </w:rPr>
                    </w:pPr>
                    <w:r>
                      <w:rPr>
                        <w:noProof/>
                      </w:rPr>
                      <w:t xml:space="preserve">[11] </w:t>
                    </w:r>
                  </w:p>
                </w:tc>
                <w:tc>
                  <w:tcPr>
                    <w:tcW w:w="0" w:type="auto"/>
                    <w:hideMark/>
                  </w:tcPr>
                  <w:p w14:paraId="5B2DDE74" w14:textId="77777777" w:rsidR="00B65CB1" w:rsidRDefault="00B65CB1">
                    <w:pPr>
                      <w:pStyle w:val="Bibliography"/>
                      <w:rPr>
                        <w:noProof/>
                      </w:rPr>
                    </w:pPr>
                    <w:r>
                      <w:rPr>
                        <w:noProof/>
                      </w:rPr>
                      <w:t>Srinivas, “How Is Cryptography Used In Applications?,” 1 December 2020. [Online]. Available: https://resources.infosecinstitute.com/topics/cryptography/how-is-cryptography-used-in-applications/. [Accessed 22 November 2023].</w:t>
                    </w:r>
                  </w:p>
                </w:tc>
              </w:tr>
              <w:tr w:rsidR="00B65CB1" w14:paraId="62EBFD8E" w14:textId="77777777">
                <w:trPr>
                  <w:divId w:val="636759304"/>
                  <w:tblCellSpacing w:w="15" w:type="dxa"/>
                </w:trPr>
                <w:tc>
                  <w:tcPr>
                    <w:tcW w:w="50" w:type="pct"/>
                    <w:hideMark/>
                  </w:tcPr>
                  <w:p w14:paraId="0A826D35" w14:textId="77777777" w:rsidR="00B65CB1" w:rsidRDefault="00B65CB1">
                    <w:pPr>
                      <w:pStyle w:val="Bibliography"/>
                      <w:rPr>
                        <w:noProof/>
                      </w:rPr>
                    </w:pPr>
                    <w:r>
                      <w:rPr>
                        <w:noProof/>
                      </w:rPr>
                      <w:lastRenderedPageBreak/>
                      <w:t xml:space="preserve">[12] </w:t>
                    </w:r>
                  </w:p>
                </w:tc>
                <w:tc>
                  <w:tcPr>
                    <w:tcW w:w="0" w:type="auto"/>
                    <w:hideMark/>
                  </w:tcPr>
                  <w:p w14:paraId="48A45209" w14:textId="77777777" w:rsidR="00B65CB1" w:rsidRDefault="00B65CB1">
                    <w:pPr>
                      <w:pStyle w:val="Bibliography"/>
                      <w:rPr>
                        <w:noProof/>
                      </w:rPr>
                    </w:pPr>
                    <w:r>
                      <w:rPr>
                        <w:noProof/>
                      </w:rPr>
                      <w:t>MSB DOCS, “7 important digital signature uses in 2023,” 29 September 2023. [Online]. Available: https://msbdocs.com/solutions/digital-signature-uses/. [Accessed 22 November 2023].</w:t>
                    </w:r>
                  </w:p>
                </w:tc>
              </w:tr>
              <w:tr w:rsidR="00B65CB1" w14:paraId="2464EE5E" w14:textId="77777777">
                <w:trPr>
                  <w:divId w:val="636759304"/>
                  <w:tblCellSpacing w:w="15" w:type="dxa"/>
                </w:trPr>
                <w:tc>
                  <w:tcPr>
                    <w:tcW w:w="50" w:type="pct"/>
                    <w:hideMark/>
                  </w:tcPr>
                  <w:p w14:paraId="126B2C12" w14:textId="77777777" w:rsidR="00B65CB1" w:rsidRDefault="00B65CB1">
                    <w:pPr>
                      <w:pStyle w:val="Bibliography"/>
                      <w:rPr>
                        <w:noProof/>
                      </w:rPr>
                    </w:pPr>
                    <w:r>
                      <w:rPr>
                        <w:noProof/>
                      </w:rPr>
                      <w:t xml:space="preserve">[13] </w:t>
                    </w:r>
                  </w:p>
                </w:tc>
                <w:tc>
                  <w:tcPr>
                    <w:tcW w:w="0" w:type="auto"/>
                    <w:hideMark/>
                  </w:tcPr>
                  <w:p w14:paraId="34866F34" w14:textId="77777777" w:rsidR="00B65CB1" w:rsidRDefault="00B65CB1">
                    <w:pPr>
                      <w:pStyle w:val="Bibliography"/>
                      <w:rPr>
                        <w:noProof/>
                      </w:rPr>
                    </w:pPr>
                    <w:r>
                      <w:rPr>
                        <w:noProof/>
                      </w:rPr>
                      <w:t>CISCO, “What Is a CISO?,” [Online]. Available: https://www.cisco.com/c/en/us/products/security/what-is-ciso.html. [Accessed 30 November 2023].</w:t>
                    </w:r>
                  </w:p>
                </w:tc>
              </w:tr>
              <w:tr w:rsidR="00B65CB1" w14:paraId="448E00E8" w14:textId="77777777">
                <w:trPr>
                  <w:divId w:val="636759304"/>
                  <w:tblCellSpacing w:w="15" w:type="dxa"/>
                </w:trPr>
                <w:tc>
                  <w:tcPr>
                    <w:tcW w:w="50" w:type="pct"/>
                    <w:hideMark/>
                  </w:tcPr>
                  <w:p w14:paraId="4F1942C5" w14:textId="77777777" w:rsidR="00B65CB1" w:rsidRDefault="00B65CB1">
                    <w:pPr>
                      <w:pStyle w:val="Bibliography"/>
                      <w:rPr>
                        <w:noProof/>
                      </w:rPr>
                    </w:pPr>
                    <w:r>
                      <w:rPr>
                        <w:noProof/>
                      </w:rPr>
                      <w:t xml:space="preserve">[14] </w:t>
                    </w:r>
                  </w:p>
                </w:tc>
                <w:tc>
                  <w:tcPr>
                    <w:tcW w:w="0" w:type="auto"/>
                    <w:hideMark/>
                  </w:tcPr>
                  <w:p w14:paraId="1723695E" w14:textId="77777777" w:rsidR="00B65CB1" w:rsidRDefault="00B65CB1">
                    <w:pPr>
                      <w:pStyle w:val="Bibliography"/>
                      <w:rPr>
                        <w:noProof/>
                      </w:rPr>
                    </w:pPr>
                    <w:r>
                      <w:rPr>
                        <w:noProof/>
                      </w:rPr>
                      <w:t>Coursera, “What Does an Information Security Analyst Do? Salary, Skills, and More,” 29 November 2023. [Online]. Available: https://www.coursera.org/gb/articles/information-security-analysts-what-they-do. [Accessed 30 November 2023].</w:t>
                    </w:r>
                  </w:p>
                </w:tc>
              </w:tr>
              <w:tr w:rsidR="00B65CB1" w14:paraId="61FC5633" w14:textId="77777777">
                <w:trPr>
                  <w:divId w:val="636759304"/>
                  <w:tblCellSpacing w:w="15" w:type="dxa"/>
                </w:trPr>
                <w:tc>
                  <w:tcPr>
                    <w:tcW w:w="50" w:type="pct"/>
                    <w:hideMark/>
                  </w:tcPr>
                  <w:p w14:paraId="16C5A23F" w14:textId="77777777" w:rsidR="00B65CB1" w:rsidRDefault="00B65CB1">
                    <w:pPr>
                      <w:pStyle w:val="Bibliography"/>
                      <w:rPr>
                        <w:noProof/>
                      </w:rPr>
                    </w:pPr>
                    <w:r>
                      <w:rPr>
                        <w:noProof/>
                      </w:rPr>
                      <w:t xml:space="preserve">[15] </w:t>
                    </w:r>
                  </w:p>
                </w:tc>
                <w:tc>
                  <w:tcPr>
                    <w:tcW w:w="0" w:type="auto"/>
                    <w:hideMark/>
                  </w:tcPr>
                  <w:p w14:paraId="36EDF5D2" w14:textId="77777777" w:rsidR="00B65CB1" w:rsidRDefault="00B65CB1">
                    <w:pPr>
                      <w:pStyle w:val="Bibliography"/>
                      <w:rPr>
                        <w:noProof/>
                      </w:rPr>
                    </w:pPr>
                    <w:r>
                      <w:rPr>
                        <w:noProof/>
                      </w:rPr>
                      <w:t>J. Cranford, “INCIDENT RESPONSE (IR): PLAN &amp; PROCESS,” 17 April 2023. [Online]. Available: https://www.crowdstrike.com/cybersecurity-101/incident-response/. [Accessed 2 December 2023].</w:t>
                    </w:r>
                  </w:p>
                </w:tc>
              </w:tr>
              <w:tr w:rsidR="00B65CB1" w14:paraId="78787B8E" w14:textId="77777777">
                <w:trPr>
                  <w:divId w:val="636759304"/>
                  <w:tblCellSpacing w:w="15" w:type="dxa"/>
                </w:trPr>
                <w:tc>
                  <w:tcPr>
                    <w:tcW w:w="50" w:type="pct"/>
                    <w:hideMark/>
                  </w:tcPr>
                  <w:p w14:paraId="2883C55C" w14:textId="77777777" w:rsidR="00B65CB1" w:rsidRDefault="00B65CB1">
                    <w:pPr>
                      <w:pStyle w:val="Bibliography"/>
                      <w:rPr>
                        <w:noProof/>
                      </w:rPr>
                    </w:pPr>
                    <w:r>
                      <w:rPr>
                        <w:noProof/>
                      </w:rPr>
                      <w:t xml:space="preserve">[16] </w:t>
                    </w:r>
                  </w:p>
                </w:tc>
                <w:tc>
                  <w:tcPr>
                    <w:tcW w:w="0" w:type="auto"/>
                    <w:hideMark/>
                  </w:tcPr>
                  <w:p w14:paraId="6237244D" w14:textId="77777777" w:rsidR="00B65CB1" w:rsidRDefault="00B65CB1">
                    <w:pPr>
                      <w:pStyle w:val="Bibliography"/>
                      <w:rPr>
                        <w:noProof/>
                      </w:rPr>
                    </w:pPr>
                    <w:r>
                      <w:rPr>
                        <w:noProof/>
                      </w:rPr>
                      <w:t>G. Small, “12 Ethical Training Programs to create a positive workplace culture,” 2 August 2023. [Online]. Available: https://www.edapp.com/blog/10-ethical-training-programs/. [Accessed 6 December 2023].</w:t>
                    </w:r>
                  </w:p>
                </w:tc>
              </w:tr>
              <w:tr w:rsidR="00B65CB1" w14:paraId="7379BCCC" w14:textId="77777777">
                <w:trPr>
                  <w:divId w:val="636759304"/>
                  <w:tblCellSpacing w:w="15" w:type="dxa"/>
                </w:trPr>
                <w:tc>
                  <w:tcPr>
                    <w:tcW w:w="50" w:type="pct"/>
                    <w:hideMark/>
                  </w:tcPr>
                  <w:p w14:paraId="4128F1C5" w14:textId="77777777" w:rsidR="00B65CB1" w:rsidRDefault="00B65CB1">
                    <w:pPr>
                      <w:pStyle w:val="Bibliography"/>
                      <w:rPr>
                        <w:noProof/>
                      </w:rPr>
                    </w:pPr>
                    <w:r>
                      <w:rPr>
                        <w:noProof/>
                      </w:rPr>
                      <w:t xml:space="preserve">[17] </w:t>
                    </w:r>
                  </w:p>
                </w:tc>
                <w:tc>
                  <w:tcPr>
                    <w:tcW w:w="0" w:type="auto"/>
                    <w:hideMark/>
                  </w:tcPr>
                  <w:p w14:paraId="5ACFDDB8" w14:textId="77777777" w:rsidR="00B65CB1" w:rsidRDefault="00B65CB1">
                    <w:pPr>
                      <w:pStyle w:val="Bibliography"/>
                      <w:rPr>
                        <w:noProof/>
                      </w:rPr>
                    </w:pPr>
                    <w:r>
                      <w:rPr>
                        <w:noProof/>
                      </w:rPr>
                      <w:t>G. Fredriksen, “The Journey To Strategic Security Planning,” 24 May 2019. [Online]. Available: https://www.forbes.com/sites/forbestechcouncil/2019/05/24/the-journey-to-strategic-security-planning. [Accessed 8 December 2023].</w:t>
                    </w:r>
                  </w:p>
                </w:tc>
              </w:tr>
              <w:tr w:rsidR="00B65CB1" w14:paraId="5A102326" w14:textId="77777777">
                <w:trPr>
                  <w:divId w:val="636759304"/>
                  <w:tblCellSpacing w:w="15" w:type="dxa"/>
                </w:trPr>
                <w:tc>
                  <w:tcPr>
                    <w:tcW w:w="50" w:type="pct"/>
                    <w:hideMark/>
                  </w:tcPr>
                  <w:p w14:paraId="204CDFF6" w14:textId="77777777" w:rsidR="00B65CB1" w:rsidRDefault="00B65CB1">
                    <w:pPr>
                      <w:pStyle w:val="Bibliography"/>
                      <w:rPr>
                        <w:noProof/>
                      </w:rPr>
                    </w:pPr>
                    <w:r>
                      <w:rPr>
                        <w:noProof/>
                      </w:rPr>
                      <w:t xml:space="preserve">[18] </w:t>
                    </w:r>
                  </w:p>
                </w:tc>
                <w:tc>
                  <w:tcPr>
                    <w:tcW w:w="0" w:type="auto"/>
                    <w:hideMark/>
                  </w:tcPr>
                  <w:p w14:paraId="4038B1F7" w14:textId="77777777" w:rsidR="00B65CB1" w:rsidRDefault="00B65CB1">
                    <w:pPr>
                      <w:pStyle w:val="Bibliography"/>
                      <w:rPr>
                        <w:noProof/>
                      </w:rPr>
                    </w:pPr>
                    <w:r>
                      <w:rPr>
                        <w:noProof/>
                      </w:rPr>
                      <w:t>CHECK POINT, “What is Endpoint Protection?,” [Online]. Available: https://www.checkpoint.com/cyber-hub/threat-prevention/what-is-endpoint-security/. [Accessed 10 December 2023].</w:t>
                    </w:r>
                  </w:p>
                </w:tc>
              </w:tr>
            </w:tbl>
            <w:p w14:paraId="38216184" w14:textId="77777777" w:rsidR="00B65CB1" w:rsidRDefault="00B65CB1">
              <w:pPr>
                <w:divId w:val="636759304"/>
                <w:rPr>
                  <w:rFonts w:eastAsia="Times New Roman"/>
                  <w:noProof/>
                </w:rPr>
              </w:pPr>
            </w:p>
            <w:p w14:paraId="44123341" w14:textId="17443C60" w:rsidR="003918A7" w:rsidRDefault="003918A7">
              <w:r>
                <w:rPr>
                  <w:b/>
                  <w:bCs/>
                  <w:noProof/>
                </w:rPr>
                <w:fldChar w:fldCharType="end"/>
              </w:r>
            </w:p>
          </w:sdtContent>
        </w:sdt>
      </w:sdtContent>
    </w:sdt>
    <w:p w14:paraId="391419DD" w14:textId="77777777" w:rsidR="003918A7" w:rsidRDefault="003918A7"/>
    <w:sectPr w:rsidR="0039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E5CB1"/>
    <w:multiLevelType w:val="multilevel"/>
    <w:tmpl w:val="79DC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E0F67"/>
    <w:multiLevelType w:val="multilevel"/>
    <w:tmpl w:val="080C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E2628"/>
    <w:multiLevelType w:val="multilevel"/>
    <w:tmpl w:val="E658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77733"/>
    <w:multiLevelType w:val="multilevel"/>
    <w:tmpl w:val="5520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C37A7E"/>
    <w:multiLevelType w:val="multilevel"/>
    <w:tmpl w:val="F67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61066A"/>
    <w:multiLevelType w:val="multilevel"/>
    <w:tmpl w:val="80CA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4F0D86"/>
    <w:multiLevelType w:val="multilevel"/>
    <w:tmpl w:val="FBA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0E71E1"/>
    <w:multiLevelType w:val="hybridMultilevel"/>
    <w:tmpl w:val="7B387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075899">
    <w:abstractNumId w:val="3"/>
  </w:num>
  <w:num w:numId="2" w16cid:durableId="941913947">
    <w:abstractNumId w:val="1"/>
  </w:num>
  <w:num w:numId="3" w16cid:durableId="1431241817">
    <w:abstractNumId w:val="5"/>
  </w:num>
  <w:num w:numId="4" w16cid:durableId="501047345">
    <w:abstractNumId w:val="2"/>
  </w:num>
  <w:num w:numId="5" w16cid:durableId="499346471">
    <w:abstractNumId w:val="0"/>
  </w:num>
  <w:num w:numId="6" w16cid:durableId="737676532">
    <w:abstractNumId w:val="6"/>
  </w:num>
  <w:num w:numId="7" w16cid:durableId="634257474">
    <w:abstractNumId w:val="4"/>
  </w:num>
  <w:num w:numId="8" w16cid:durableId="10855409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D74"/>
    <w:rsid w:val="00005743"/>
    <w:rsid w:val="000065DA"/>
    <w:rsid w:val="00011F2D"/>
    <w:rsid w:val="00012075"/>
    <w:rsid w:val="00013B75"/>
    <w:rsid w:val="000156E1"/>
    <w:rsid w:val="00017163"/>
    <w:rsid w:val="0001719B"/>
    <w:rsid w:val="00024126"/>
    <w:rsid w:val="00025886"/>
    <w:rsid w:val="00030DF8"/>
    <w:rsid w:val="000343F2"/>
    <w:rsid w:val="00041BC1"/>
    <w:rsid w:val="00042FDC"/>
    <w:rsid w:val="00044038"/>
    <w:rsid w:val="000469C7"/>
    <w:rsid w:val="00050235"/>
    <w:rsid w:val="000557A6"/>
    <w:rsid w:val="00066BFA"/>
    <w:rsid w:val="00066C1A"/>
    <w:rsid w:val="0006726A"/>
    <w:rsid w:val="00073D71"/>
    <w:rsid w:val="00074DEC"/>
    <w:rsid w:val="00075DD4"/>
    <w:rsid w:val="0008362D"/>
    <w:rsid w:val="00084AB7"/>
    <w:rsid w:val="00086246"/>
    <w:rsid w:val="00093A6A"/>
    <w:rsid w:val="0009423D"/>
    <w:rsid w:val="0009426F"/>
    <w:rsid w:val="00096565"/>
    <w:rsid w:val="0009793E"/>
    <w:rsid w:val="000A11D3"/>
    <w:rsid w:val="000A1CF1"/>
    <w:rsid w:val="000A4B80"/>
    <w:rsid w:val="000A60D2"/>
    <w:rsid w:val="000A78B8"/>
    <w:rsid w:val="000B0D04"/>
    <w:rsid w:val="000B185C"/>
    <w:rsid w:val="000B1D2C"/>
    <w:rsid w:val="000B2CB6"/>
    <w:rsid w:val="000B3D47"/>
    <w:rsid w:val="000B6284"/>
    <w:rsid w:val="000C36DF"/>
    <w:rsid w:val="000C4E58"/>
    <w:rsid w:val="000D1ED3"/>
    <w:rsid w:val="000D23EC"/>
    <w:rsid w:val="000D3310"/>
    <w:rsid w:val="000D6018"/>
    <w:rsid w:val="000D720A"/>
    <w:rsid w:val="000E339A"/>
    <w:rsid w:val="000E50D1"/>
    <w:rsid w:val="000E55CF"/>
    <w:rsid w:val="000E6A66"/>
    <w:rsid w:val="000F019E"/>
    <w:rsid w:val="000F144B"/>
    <w:rsid w:val="000F284A"/>
    <w:rsid w:val="000F364E"/>
    <w:rsid w:val="000F4500"/>
    <w:rsid w:val="000F5DFE"/>
    <w:rsid w:val="000F7846"/>
    <w:rsid w:val="000F7FEF"/>
    <w:rsid w:val="001019F4"/>
    <w:rsid w:val="00103D70"/>
    <w:rsid w:val="001062FA"/>
    <w:rsid w:val="00106D53"/>
    <w:rsid w:val="00110B2F"/>
    <w:rsid w:val="00111EE5"/>
    <w:rsid w:val="001130FD"/>
    <w:rsid w:val="00120242"/>
    <w:rsid w:val="00121B88"/>
    <w:rsid w:val="00121CBF"/>
    <w:rsid w:val="00121DB6"/>
    <w:rsid w:val="0013383A"/>
    <w:rsid w:val="001344A0"/>
    <w:rsid w:val="00135A37"/>
    <w:rsid w:val="00136581"/>
    <w:rsid w:val="00141165"/>
    <w:rsid w:val="00143578"/>
    <w:rsid w:val="00147B4D"/>
    <w:rsid w:val="00151078"/>
    <w:rsid w:val="00151E1D"/>
    <w:rsid w:val="0015258E"/>
    <w:rsid w:val="00153124"/>
    <w:rsid w:val="0015336B"/>
    <w:rsid w:val="00154B6C"/>
    <w:rsid w:val="00160B79"/>
    <w:rsid w:val="001614AC"/>
    <w:rsid w:val="00163B8C"/>
    <w:rsid w:val="00167CCC"/>
    <w:rsid w:val="00170065"/>
    <w:rsid w:val="0017127D"/>
    <w:rsid w:val="00173B71"/>
    <w:rsid w:val="00174053"/>
    <w:rsid w:val="0017418A"/>
    <w:rsid w:val="00174E81"/>
    <w:rsid w:val="00175806"/>
    <w:rsid w:val="0017763E"/>
    <w:rsid w:val="00180383"/>
    <w:rsid w:val="0018061B"/>
    <w:rsid w:val="00180719"/>
    <w:rsid w:val="00181EE2"/>
    <w:rsid w:val="00182A13"/>
    <w:rsid w:val="00182BDA"/>
    <w:rsid w:val="001845A0"/>
    <w:rsid w:val="001872D6"/>
    <w:rsid w:val="00190664"/>
    <w:rsid w:val="00192276"/>
    <w:rsid w:val="001946BB"/>
    <w:rsid w:val="001950B5"/>
    <w:rsid w:val="001A0DE2"/>
    <w:rsid w:val="001A409D"/>
    <w:rsid w:val="001A46A7"/>
    <w:rsid w:val="001A66CD"/>
    <w:rsid w:val="001B04AA"/>
    <w:rsid w:val="001B1966"/>
    <w:rsid w:val="001B29A3"/>
    <w:rsid w:val="001B36F7"/>
    <w:rsid w:val="001B7240"/>
    <w:rsid w:val="001B772A"/>
    <w:rsid w:val="001B7A6D"/>
    <w:rsid w:val="001C1677"/>
    <w:rsid w:val="001C2CA5"/>
    <w:rsid w:val="001C2D4F"/>
    <w:rsid w:val="001C3206"/>
    <w:rsid w:val="001C5AF7"/>
    <w:rsid w:val="001D0BA3"/>
    <w:rsid w:val="001D3AD1"/>
    <w:rsid w:val="001D3D0E"/>
    <w:rsid w:val="001D5779"/>
    <w:rsid w:val="001D6938"/>
    <w:rsid w:val="001D701C"/>
    <w:rsid w:val="001D71ED"/>
    <w:rsid w:val="001E3FEB"/>
    <w:rsid w:val="001E6AD9"/>
    <w:rsid w:val="001F1AD0"/>
    <w:rsid w:val="001F2966"/>
    <w:rsid w:val="001F5BB5"/>
    <w:rsid w:val="001F6490"/>
    <w:rsid w:val="001F64C5"/>
    <w:rsid w:val="001F6AB9"/>
    <w:rsid w:val="0020283C"/>
    <w:rsid w:val="00203973"/>
    <w:rsid w:val="00205CB0"/>
    <w:rsid w:val="00206FB5"/>
    <w:rsid w:val="0020763E"/>
    <w:rsid w:val="00213E1B"/>
    <w:rsid w:val="00213EE1"/>
    <w:rsid w:val="00220839"/>
    <w:rsid w:val="00221E21"/>
    <w:rsid w:val="00222274"/>
    <w:rsid w:val="00222D36"/>
    <w:rsid w:val="00226EEE"/>
    <w:rsid w:val="00232CDD"/>
    <w:rsid w:val="00232D6F"/>
    <w:rsid w:val="002337C2"/>
    <w:rsid w:val="00235867"/>
    <w:rsid w:val="00240E16"/>
    <w:rsid w:val="002457D3"/>
    <w:rsid w:val="002463E5"/>
    <w:rsid w:val="00251D6E"/>
    <w:rsid w:val="00252E3E"/>
    <w:rsid w:val="00255A1A"/>
    <w:rsid w:val="00256BED"/>
    <w:rsid w:val="00264BA7"/>
    <w:rsid w:val="00264C42"/>
    <w:rsid w:val="00271FD4"/>
    <w:rsid w:val="00276D38"/>
    <w:rsid w:val="00277B44"/>
    <w:rsid w:val="0028348A"/>
    <w:rsid w:val="00286064"/>
    <w:rsid w:val="00286FCD"/>
    <w:rsid w:val="00287A1E"/>
    <w:rsid w:val="00290ED2"/>
    <w:rsid w:val="0029116C"/>
    <w:rsid w:val="0029139A"/>
    <w:rsid w:val="00292694"/>
    <w:rsid w:val="002962DD"/>
    <w:rsid w:val="002970E7"/>
    <w:rsid w:val="002A32C8"/>
    <w:rsid w:val="002A7C1C"/>
    <w:rsid w:val="002A7C83"/>
    <w:rsid w:val="002B008B"/>
    <w:rsid w:val="002B1BC6"/>
    <w:rsid w:val="002B21FF"/>
    <w:rsid w:val="002B2C35"/>
    <w:rsid w:val="002C24E3"/>
    <w:rsid w:val="002C6302"/>
    <w:rsid w:val="002C743C"/>
    <w:rsid w:val="002C7B2D"/>
    <w:rsid w:val="002C7DC5"/>
    <w:rsid w:val="002D082C"/>
    <w:rsid w:val="002D1F93"/>
    <w:rsid w:val="002D3D14"/>
    <w:rsid w:val="002D7508"/>
    <w:rsid w:val="002E3F5B"/>
    <w:rsid w:val="002E51F1"/>
    <w:rsid w:val="002F0FF5"/>
    <w:rsid w:val="002F1359"/>
    <w:rsid w:val="002F148F"/>
    <w:rsid w:val="002F7285"/>
    <w:rsid w:val="00304921"/>
    <w:rsid w:val="00307C96"/>
    <w:rsid w:val="00313AEA"/>
    <w:rsid w:val="003142DF"/>
    <w:rsid w:val="00317FE7"/>
    <w:rsid w:val="003204FF"/>
    <w:rsid w:val="0032189A"/>
    <w:rsid w:val="00323540"/>
    <w:rsid w:val="00336269"/>
    <w:rsid w:val="00337164"/>
    <w:rsid w:val="00337DC0"/>
    <w:rsid w:val="00341BEB"/>
    <w:rsid w:val="0034269C"/>
    <w:rsid w:val="003432D2"/>
    <w:rsid w:val="00346324"/>
    <w:rsid w:val="00346819"/>
    <w:rsid w:val="00346AC5"/>
    <w:rsid w:val="0035446A"/>
    <w:rsid w:val="00354FE1"/>
    <w:rsid w:val="0035624F"/>
    <w:rsid w:val="00360039"/>
    <w:rsid w:val="0036151D"/>
    <w:rsid w:val="00364D35"/>
    <w:rsid w:val="00366162"/>
    <w:rsid w:val="0037464B"/>
    <w:rsid w:val="00375BE0"/>
    <w:rsid w:val="00381102"/>
    <w:rsid w:val="0038466E"/>
    <w:rsid w:val="00384AEE"/>
    <w:rsid w:val="00390554"/>
    <w:rsid w:val="00391715"/>
    <w:rsid w:val="003918A7"/>
    <w:rsid w:val="0039289E"/>
    <w:rsid w:val="00396E36"/>
    <w:rsid w:val="00397324"/>
    <w:rsid w:val="003A0947"/>
    <w:rsid w:val="003A0B5E"/>
    <w:rsid w:val="003A3269"/>
    <w:rsid w:val="003B0A35"/>
    <w:rsid w:val="003B407F"/>
    <w:rsid w:val="003B601D"/>
    <w:rsid w:val="003C3641"/>
    <w:rsid w:val="003C377E"/>
    <w:rsid w:val="003D3C71"/>
    <w:rsid w:val="003D56CB"/>
    <w:rsid w:val="003E04C4"/>
    <w:rsid w:val="003E4F61"/>
    <w:rsid w:val="003E517B"/>
    <w:rsid w:val="003F0D26"/>
    <w:rsid w:val="003F36DC"/>
    <w:rsid w:val="003F7F23"/>
    <w:rsid w:val="00402EB0"/>
    <w:rsid w:val="00404128"/>
    <w:rsid w:val="00407726"/>
    <w:rsid w:val="00410E5A"/>
    <w:rsid w:val="00413AC8"/>
    <w:rsid w:val="004208B5"/>
    <w:rsid w:val="004208CA"/>
    <w:rsid w:val="00422FC4"/>
    <w:rsid w:val="0042326B"/>
    <w:rsid w:val="00423BC8"/>
    <w:rsid w:val="00423EA8"/>
    <w:rsid w:val="004254E3"/>
    <w:rsid w:val="00425C55"/>
    <w:rsid w:val="00431482"/>
    <w:rsid w:val="00432071"/>
    <w:rsid w:val="00433B3E"/>
    <w:rsid w:val="004359E9"/>
    <w:rsid w:val="00435CD0"/>
    <w:rsid w:val="004528F5"/>
    <w:rsid w:val="00452E7A"/>
    <w:rsid w:val="0045613F"/>
    <w:rsid w:val="00460399"/>
    <w:rsid w:val="004640B1"/>
    <w:rsid w:val="0046600F"/>
    <w:rsid w:val="00466988"/>
    <w:rsid w:val="004705B1"/>
    <w:rsid w:val="00471D60"/>
    <w:rsid w:val="00471EFA"/>
    <w:rsid w:val="004758B2"/>
    <w:rsid w:val="00476119"/>
    <w:rsid w:val="00476147"/>
    <w:rsid w:val="004770AF"/>
    <w:rsid w:val="0048244B"/>
    <w:rsid w:val="0048434F"/>
    <w:rsid w:val="0048482F"/>
    <w:rsid w:val="00484D38"/>
    <w:rsid w:val="00491F44"/>
    <w:rsid w:val="00495ADF"/>
    <w:rsid w:val="00496C44"/>
    <w:rsid w:val="004A4A90"/>
    <w:rsid w:val="004A56C3"/>
    <w:rsid w:val="004A7128"/>
    <w:rsid w:val="004B0219"/>
    <w:rsid w:val="004B0922"/>
    <w:rsid w:val="004B363D"/>
    <w:rsid w:val="004B3C38"/>
    <w:rsid w:val="004B6D04"/>
    <w:rsid w:val="004C78C9"/>
    <w:rsid w:val="004C7C87"/>
    <w:rsid w:val="004D0205"/>
    <w:rsid w:val="004D17AD"/>
    <w:rsid w:val="004D30D7"/>
    <w:rsid w:val="004D4EB4"/>
    <w:rsid w:val="004D4ED1"/>
    <w:rsid w:val="004E0BD6"/>
    <w:rsid w:val="004E0C42"/>
    <w:rsid w:val="004E2178"/>
    <w:rsid w:val="004E665A"/>
    <w:rsid w:val="004F0037"/>
    <w:rsid w:val="004F00C4"/>
    <w:rsid w:val="004F5E5D"/>
    <w:rsid w:val="00502C64"/>
    <w:rsid w:val="00503DE1"/>
    <w:rsid w:val="00505554"/>
    <w:rsid w:val="00507001"/>
    <w:rsid w:val="0052239D"/>
    <w:rsid w:val="0052609C"/>
    <w:rsid w:val="00530E94"/>
    <w:rsid w:val="00532D16"/>
    <w:rsid w:val="00533F66"/>
    <w:rsid w:val="0054169B"/>
    <w:rsid w:val="005422C1"/>
    <w:rsid w:val="0054487E"/>
    <w:rsid w:val="00545255"/>
    <w:rsid w:val="005537C4"/>
    <w:rsid w:val="00553A31"/>
    <w:rsid w:val="00554B6B"/>
    <w:rsid w:val="005558C4"/>
    <w:rsid w:val="005567BB"/>
    <w:rsid w:val="00557037"/>
    <w:rsid w:val="00561B19"/>
    <w:rsid w:val="005742DF"/>
    <w:rsid w:val="00580615"/>
    <w:rsid w:val="00580E9B"/>
    <w:rsid w:val="0058466F"/>
    <w:rsid w:val="00585AC2"/>
    <w:rsid w:val="005860B2"/>
    <w:rsid w:val="005917F9"/>
    <w:rsid w:val="00591CE6"/>
    <w:rsid w:val="00593897"/>
    <w:rsid w:val="005939FF"/>
    <w:rsid w:val="005A12EF"/>
    <w:rsid w:val="005A2A46"/>
    <w:rsid w:val="005A2FAD"/>
    <w:rsid w:val="005A3699"/>
    <w:rsid w:val="005A4405"/>
    <w:rsid w:val="005A5F4F"/>
    <w:rsid w:val="005B1885"/>
    <w:rsid w:val="005B5C1A"/>
    <w:rsid w:val="005B7F53"/>
    <w:rsid w:val="005C6264"/>
    <w:rsid w:val="005C6803"/>
    <w:rsid w:val="005D16CC"/>
    <w:rsid w:val="005D3FEF"/>
    <w:rsid w:val="005E0C8F"/>
    <w:rsid w:val="005E1DF3"/>
    <w:rsid w:val="005E38C2"/>
    <w:rsid w:val="005E4547"/>
    <w:rsid w:val="005E5BCF"/>
    <w:rsid w:val="005E5C2F"/>
    <w:rsid w:val="005E6D8A"/>
    <w:rsid w:val="005E78B9"/>
    <w:rsid w:val="005F09B6"/>
    <w:rsid w:val="005F3149"/>
    <w:rsid w:val="005F4FE0"/>
    <w:rsid w:val="005F7BD1"/>
    <w:rsid w:val="006029DC"/>
    <w:rsid w:val="0060760B"/>
    <w:rsid w:val="0061646F"/>
    <w:rsid w:val="00617D61"/>
    <w:rsid w:val="00620A69"/>
    <w:rsid w:val="00622765"/>
    <w:rsid w:val="006229D5"/>
    <w:rsid w:val="006229E8"/>
    <w:rsid w:val="00623717"/>
    <w:rsid w:val="00623816"/>
    <w:rsid w:val="00627542"/>
    <w:rsid w:val="006305CE"/>
    <w:rsid w:val="00631789"/>
    <w:rsid w:val="00632752"/>
    <w:rsid w:val="006343CA"/>
    <w:rsid w:val="00635CAD"/>
    <w:rsid w:val="00641C4A"/>
    <w:rsid w:val="0064248E"/>
    <w:rsid w:val="00644F77"/>
    <w:rsid w:val="00646390"/>
    <w:rsid w:val="006500D5"/>
    <w:rsid w:val="00655104"/>
    <w:rsid w:val="006574DA"/>
    <w:rsid w:val="00660879"/>
    <w:rsid w:val="00664048"/>
    <w:rsid w:val="00665786"/>
    <w:rsid w:val="00665BDF"/>
    <w:rsid w:val="00671D3D"/>
    <w:rsid w:val="00674DEF"/>
    <w:rsid w:val="00675BE4"/>
    <w:rsid w:val="00680305"/>
    <w:rsid w:val="00681915"/>
    <w:rsid w:val="006837C5"/>
    <w:rsid w:val="00686435"/>
    <w:rsid w:val="00692391"/>
    <w:rsid w:val="00697D5E"/>
    <w:rsid w:val="006A14F7"/>
    <w:rsid w:val="006A163B"/>
    <w:rsid w:val="006A2F83"/>
    <w:rsid w:val="006B1426"/>
    <w:rsid w:val="006B3886"/>
    <w:rsid w:val="006B4978"/>
    <w:rsid w:val="006B6D70"/>
    <w:rsid w:val="006B6EF3"/>
    <w:rsid w:val="006B7127"/>
    <w:rsid w:val="006B7CC7"/>
    <w:rsid w:val="006C331F"/>
    <w:rsid w:val="006C5701"/>
    <w:rsid w:val="006C61D9"/>
    <w:rsid w:val="006C6576"/>
    <w:rsid w:val="006C70D2"/>
    <w:rsid w:val="006D1202"/>
    <w:rsid w:val="006D2F2B"/>
    <w:rsid w:val="006D3C6C"/>
    <w:rsid w:val="006D3CE3"/>
    <w:rsid w:val="006E054B"/>
    <w:rsid w:val="006E35FE"/>
    <w:rsid w:val="006E5838"/>
    <w:rsid w:val="006E5919"/>
    <w:rsid w:val="006E7ED9"/>
    <w:rsid w:val="006F092E"/>
    <w:rsid w:val="006F1D23"/>
    <w:rsid w:val="006F2837"/>
    <w:rsid w:val="006F48CF"/>
    <w:rsid w:val="006F4BCA"/>
    <w:rsid w:val="006F5AF8"/>
    <w:rsid w:val="006F75DB"/>
    <w:rsid w:val="00700489"/>
    <w:rsid w:val="0070143A"/>
    <w:rsid w:val="00705544"/>
    <w:rsid w:val="00705D46"/>
    <w:rsid w:val="00710838"/>
    <w:rsid w:val="007110D8"/>
    <w:rsid w:val="00720973"/>
    <w:rsid w:val="007216BC"/>
    <w:rsid w:val="00731803"/>
    <w:rsid w:val="00733461"/>
    <w:rsid w:val="00737B19"/>
    <w:rsid w:val="00741A4F"/>
    <w:rsid w:val="00742E91"/>
    <w:rsid w:val="00744457"/>
    <w:rsid w:val="00747FBA"/>
    <w:rsid w:val="0075194B"/>
    <w:rsid w:val="00756849"/>
    <w:rsid w:val="00757307"/>
    <w:rsid w:val="007620E4"/>
    <w:rsid w:val="007725C0"/>
    <w:rsid w:val="0077306B"/>
    <w:rsid w:val="007763A2"/>
    <w:rsid w:val="00776C3D"/>
    <w:rsid w:val="007771D0"/>
    <w:rsid w:val="00777D25"/>
    <w:rsid w:val="007808FE"/>
    <w:rsid w:val="00783EF1"/>
    <w:rsid w:val="0078738F"/>
    <w:rsid w:val="00792621"/>
    <w:rsid w:val="007932EF"/>
    <w:rsid w:val="007938F6"/>
    <w:rsid w:val="007A1D6E"/>
    <w:rsid w:val="007A6032"/>
    <w:rsid w:val="007B188D"/>
    <w:rsid w:val="007C3917"/>
    <w:rsid w:val="007C437F"/>
    <w:rsid w:val="007C48AC"/>
    <w:rsid w:val="007D5807"/>
    <w:rsid w:val="007E1C23"/>
    <w:rsid w:val="007E1CE7"/>
    <w:rsid w:val="007E22AB"/>
    <w:rsid w:val="007E2671"/>
    <w:rsid w:val="007F0805"/>
    <w:rsid w:val="007F18DB"/>
    <w:rsid w:val="007F3349"/>
    <w:rsid w:val="007F7D9A"/>
    <w:rsid w:val="0080306F"/>
    <w:rsid w:val="008032EF"/>
    <w:rsid w:val="00804EDD"/>
    <w:rsid w:val="008076FB"/>
    <w:rsid w:val="0080785D"/>
    <w:rsid w:val="00816AB0"/>
    <w:rsid w:val="0081711C"/>
    <w:rsid w:val="00817FFE"/>
    <w:rsid w:val="00823C6B"/>
    <w:rsid w:val="008300BF"/>
    <w:rsid w:val="008318D5"/>
    <w:rsid w:val="008364C2"/>
    <w:rsid w:val="00836980"/>
    <w:rsid w:val="0084038F"/>
    <w:rsid w:val="008405B5"/>
    <w:rsid w:val="0084067E"/>
    <w:rsid w:val="00841358"/>
    <w:rsid w:val="00841BBC"/>
    <w:rsid w:val="008425CB"/>
    <w:rsid w:val="0085131B"/>
    <w:rsid w:val="008514BF"/>
    <w:rsid w:val="008525CA"/>
    <w:rsid w:val="0085480C"/>
    <w:rsid w:val="00860AAD"/>
    <w:rsid w:val="008617D4"/>
    <w:rsid w:val="00861E8F"/>
    <w:rsid w:val="00863AA3"/>
    <w:rsid w:val="008658A1"/>
    <w:rsid w:val="00867B45"/>
    <w:rsid w:val="008730A8"/>
    <w:rsid w:val="00884678"/>
    <w:rsid w:val="00885D2A"/>
    <w:rsid w:val="00887468"/>
    <w:rsid w:val="00890879"/>
    <w:rsid w:val="008913D7"/>
    <w:rsid w:val="008927FF"/>
    <w:rsid w:val="00893796"/>
    <w:rsid w:val="00894262"/>
    <w:rsid w:val="008A0F1B"/>
    <w:rsid w:val="008A41B3"/>
    <w:rsid w:val="008A6F05"/>
    <w:rsid w:val="008A7215"/>
    <w:rsid w:val="008A7C18"/>
    <w:rsid w:val="008B2E68"/>
    <w:rsid w:val="008B4EDD"/>
    <w:rsid w:val="008B68A9"/>
    <w:rsid w:val="008B7A9C"/>
    <w:rsid w:val="008C075C"/>
    <w:rsid w:val="008C0793"/>
    <w:rsid w:val="008C0E9B"/>
    <w:rsid w:val="008C1CB4"/>
    <w:rsid w:val="008C3568"/>
    <w:rsid w:val="008D2969"/>
    <w:rsid w:val="008D2C42"/>
    <w:rsid w:val="008D51FA"/>
    <w:rsid w:val="008D5FA6"/>
    <w:rsid w:val="008D6AD7"/>
    <w:rsid w:val="008D6B77"/>
    <w:rsid w:val="008E1E58"/>
    <w:rsid w:val="008E2F9A"/>
    <w:rsid w:val="008F0001"/>
    <w:rsid w:val="008F014D"/>
    <w:rsid w:val="008F1022"/>
    <w:rsid w:val="008F35D4"/>
    <w:rsid w:val="008F473A"/>
    <w:rsid w:val="0090312E"/>
    <w:rsid w:val="0091692E"/>
    <w:rsid w:val="00922D6B"/>
    <w:rsid w:val="0092650F"/>
    <w:rsid w:val="0092789A"/>
    <w:rsid w:val="00932592"/>
    <w:rsid w:val="009331E1"/>
    <w:rsid w:val="0093412E"/>
    <w:rsid w:val="009357BE"/>
    <w:rsid w:val="009405FF"/>
    <w:rsid w:val="00940CC3"/>
    <w:rsid w:val="00943CC7"/>
    <w:rsid w:val="00946410"/>
    <w:rsid w:val="009468BD"/>
    <w:rsid w:val="00947899"/>
    <w:rsid w:val="00950EE4"/>
    <w:rsid w:val="00951644"/>
    <w:rsid w:val="00951817"/>
    <w:rsid w:val="009520F2"/>
    <w:rsid w:val="00952CAC"/>
    <w:rsid w:val="0095333A"/>
    <w:rsid w:val="00953AA9"/>
    <w:rsid w:val="00960304"/>
    <w:rsid w:val="00961649"/>
    <w:rsid w:val="009628DA"/>
    <w:rsid w:val="00981280"/>
    <w:rsid w:val="0098269E"/>
    <w:rsid w:val="00983976"/>
    <w:rsid w:val="00983B30"/>
    <w:rsid w:val="00991438"/>
    <w:rsid w:val="009925F3"/>
    <w:rsid w:val="00994274"/>
    <w:rsid w:val="00994424"/>
    <w:rsid w:val="00996873"/>
    <w:rsid w:val="009A03A1"/>
    <w:rsid w:val="009A0A93"/>
    <w:rsid w:val="009A1A61"/>
    <w:rsid w:val="009A1AE7"/>
    <w:rsid w:val="009A3E25"/>
    <w:rsid w:val="009B17C3"/>
    <w:rsid w:val="009B1AAB"/>
    <w:rsid w:val="009B6771"/>
    <w:rsid w:val="009C0A16"/>
    <w:rsid w:val="009C3AE6"/>
    <w:rsid w:val="009C4912"/>
    <w:rsid w:val="009C570E"/>
    <w:rsid w:val="009C68F9"/>
    <w:rsid w:val="009C759C"/>
    <w:rsid w:val="009D0BED"/>
    <w:rsid w:val="009D3B2B"/>
    <w:rsid w:val="009D4793"/>
    <w:rsid w:val="009D568D"/>
    <w:rsid w:val="009D6F48"/>
    <w:rsid w:val="009D756D"/>
    <w:rsid w:val="009D7968"/>
    <w:rsid w:val="009E0EAA"/>
    <w:rsid w:val="009E13D5"/>
    <w:rsid w:val="009E1602"/>
    <w:rsid w:val="009E2000"/>
    <w:rsid w:val="009E6375"/>
    <w:rsid w:val="009E6833"/>
    <w:rsid w:val="009F0A1E"/>
    <w:rsid w:val="009F7BFD"/>
    <w:rsid w:val="00A0141B"/>
    <w:rsid w:val="00A020D8"/>
    <w:rsid w:val="00A02730"/>
    <w:rsid w:val="00A0325D"/>
    <w:rsid w:val="00A0509F"/>
    <w:rsid w:val="00A10CE1"/>
    <w:rsid w:val="00A12928"/>
    <w:rsid w:val="00A15918"/>
    <w:rsid w:val="00A15B4F"/>
    <w:rsid w:val="00A16C0E"/>
    <w:rsid w:val="00A2448B"/>
    <w:rsid w:val="00A24EDA"/>
    <w:rsid w:val="00A250D0"/>
    <w:rsid w:val="00A2758B"/>
    <w:rsid w:val="00A27FBE"/>
    <w:rsid w:val="00A30226"/>
    <w:rsid w:val="00A30CD8"/>
    <w:rsid w:val="00A34E04"/>
    <w:rsid w:val="00A35EEA"/>
    <w:rsid w:val="00A3645C"/>
    <w:rsid w:val="00A374F7"/>
    <w:rsid w:val="00A37978"/>
    <w:rsid w:val="00A4034C"/>
    <w:rsid w:val="00A41506"/>
    <w:rsid w:val="00A41EBD"/>
    <w:rsid w:val="00A4394B"/>
    <w:rsid w:val="00A45E11"/>
    <w:rsid w:val="00A47ED7"/>
    <w:rsid w:val="00A5030B"/>
    <w:rsid w:val="00A50559"/>
    <w:rsid w:val="00A51964"/>
    <w:rsid w:val="00A5434F"/>
    <w:rsid w:val="00A55943"/>
    <w:rsid w:val="00A561DA"/>
    <w:rsid w:val="00A67100"/>
    <w:rsid w:val="00A713B1"/>
    <w:rsid w:val="00A723C2"/>
    <w:rsid w:val="00A74532"/>
    <w:rsid w:val="00A74E4D"/>
    <w:rsid w:val="00A776A3"/>
    <w:rsid w:val="00A77A30"/>
    <w:rsid w:val="00A8011C"/>
    <w:rsid w:val="00A80B77"/>
    <w:rsid w:val="00A82478"/>
    <w:rsid w:val="00A8469A"/>
    <w:rsid w:val="00A849E1"/>
    <w:rsid w:val="00A84EB2"/>
    <w:rsid w:val="00A84FD9"/>
    <w:rsid w:val="00A87882"/>
    <w:rsid w:val="00A90BE6"/>
    <w:rsid w:val="00A9243D"/>
    <w:rsid w:val="00A955A4"/>
    <w:rsid w:val="00AA001A"/>
    <w:rsid w:val="00AA3AF1"/>
    <w:rsid w:val="00AA5469"/>
    <w:rsid w:val="00AB3F81"/>
    <w:rsid w:val="00AB3FC2"/>
    <w:rsid w:val="00AC3257"/>
    <w:rsid w:val="00AC5291"/>
    <w:rsid w:val="00AC61C6"/>
    <w:rsid w:val="00AC6EA9"/>
    <w:rsid w:val="00AD1440"/>
    <w:rsid w:val="00AD1C1A"/>
    <w:rsid w:val="00AD2F79"/>
    <w:rsid w:val="00AD5CFC"/>
    <w:rsid w:val="00AE2773"/>
    <w:rsid w:val="00AE417E"/>
    <w:rsid w:val="00AE5FEB"/>
    <w:rsid w:val="00AE69E3"/>
    <w:rsid w:val="00AF2B64"/>
    <w:rsid w:val="00AF4805"/>
    <w:rsid w:val="00AF6C2B"/>
    <w:rsid w:val="00AF6E89"/>
    <w:rsid w:val="00B00045"/>
    <w:rsid w:val="00B01C22"/>
    <w:rsid w:val="00B01DD7"/>
    <w:rsid w:val="00B03497"/>
    <w:rsid w:val="00B058AA"/>
    <w:rsid w:val="00B0782B"/>
    <w:rsid w:val="00B13A68"/>
    <w:rsid w:val="00B161AD"/>
    <w:rsid w:val="00B1622D"/>
    <w:rsid w:val="00B2296D"/>
    <w:rsid w:val="00B30D20"/>
    <w:rsid w:val="00B31766"/>
    <w:rsid w:val="00B32380"/>
    <w:rsid w:val="00B3313C"/>
    <w:rsid w:val="00B36CA9"/>
    <w:rsid w:val="00B3705C"/>
    <w:rsid w:val="00B52152"/>
    <w:rsid w:val="00B601A8"/>
    <w:rsid w:val="00B608DD"/>
    <w:rsid w:val="00B61645"/>
    <w:rsid w:val="00B64CEF"/>
    <w:rsid w:val="00B65CB1"/>
    <w:rsid w:val="00B65E1F"/>
    <w:rsid w:val="00B700FE"/>
    <w:rsid w:val="00B73FE0"/>
    <w:rsid w:val="00B8284C"/>
    <w:rsid w:val="00B83198"/>
    <w:rsid w:val="00B8564C"/>
    <w:rsid w:val="00B90506"/>
    <w:rsid w:val="00B923A2"/>
    <w:rsid w:val="00B95A70"/>
    <w:rsid w:val="00B962EC"/>
    <w:rsid w:val="00B96577"/>
    <w:rsid w:val="00BA026E"/>
    <w:rsid w:val="00BA032D"/>
    <w:rsid w:val="00BA0DDB"/>
    <w:rsid w:val="00BA1675"/>
    <w:rsid w:val="00BB0531"/>
    <w:rsid w:val="00BB05F5"/>
    <w:rsid w:val="00BB0AB5"/>
    <w:rsid w:val="00BB1A46"/>
    <w:rsid w:val="00BB5E15"/>
    <w:rsid w:val="00BB664B"/>
    <w:rsid w:val="00BC005B"/>
    <w:rsid w:val="00BC12FC"/>
    <w:rsid w:val="00BC268A"/>
    <w:rsid w:val="00BC5712"/>
    <w:rsid w:val="00BC6441"/>
    <w:rsid w:val="00BD11E6"/>
    <w:rsid w:val="00BE0762"/>
    <w:rsid w:val="00BE4770"/>
    <w:rsid w:val="00C034E0"/>
    <w:rsid w:val="00C064DF"/>
    <w:rsid w:val="00C17564"/>
    <w:rsid w:val="00C21856"/>
    <w:rsid w:val="00C22135"/>
    <w:rsid w:val="00C2252C"/>
    <w:rsid w:val="00C26644"/>
    <w:rsid w:val="00C31283"/>
    <w:rsid w:val="00C330AF"/>
    <w:rsid w:val="00C35345"/>
    <w:rsid w:val="00C364AB"/>
    <w:rsid w:val="00C37AEA"/>
    <w:rsid w:val="00C40D3A"/>
    <w:rsid w:val="00C40D6B"/>
    <w:rsid w:val="00C47E83"/>
    <w:rsid w:val="00C534EA"/>
    <w:rsid w:val="00C53880"/>
    <w:rsid w:val="00C53D75"/>
    <w:rsid w:val="00C61123"/>
    <w:rsid w:val="00C612D7"/>
    <w:rsid w:val="00C61AF0"/>
    <w:rsid w:val="00C61CFB"/>
    <w:rsid w:val="00C636CA"/>
    <w:rsid w:val="00C65728"/>
    <w:rsid w:val="00C65E34"/>
    <w:rsid w:val="00C674FA"/>
    <w:rsid w:val="00C740EB"/>
    <w:rsid w:val="00C74F89"/>
    <w:rsid w:val="00C809CB"/>
    <w:rsid w:val="00C93574"/>
    <w:rsid w:val="00C95783"/>
    <w:rsid w:val="00C974B3"/>
    <w:rsid w:val="00CA0F22"/>
    <w:rsid w:val="00CA533D"/>
    <w:rsid w:val="00CB2DF1"/>
    <w:rsid w:val="00CB4E13"/>
    <w:rsid w:val="00CB71F1"/>
    <w:rsid w:val="00CC0477"/>
    <w:rsid w:val="00CC290B"/>
    <w:rsid w:val="00CC2B4E"/>
    <w:rsid w:val="00CC2F6A"/>
    <w:rsid w:val="00CC442F"/>
    <w:rsid w:val="00CC55C2"/>
    <w:rsid w:val="00CC6BD6"/>
    <w:rsid w:val="00CD304B"/>
    <w:rsid w:val="00CD524C"/>
    <w:rsid w:val="00CE3863"/>
    <w:rsid w:val="00CE72A8"/>
    <w:rsid w:val="00CF0C4D"/>
    <w:rsid w:val="00CF3ABD"/>
    <w:rsid w:val="00CF6A4F"/>
    <w:rsid w:val="00CF78E1"/>
    <w:rsid w:val="00CF7CF0"/>
    <w:rsid w:val="00D0408A"/>
    <w:rsid w:val="00D043DB"/>
    <w:rsid w:val="00D05C8F"/>
    <w:rsid w:val="00D07AF5"/>
    <w:rsid w:val="00D1300C"/>
    <w:rsid w:val="00D14D91"/>
    <w:rsid w:val="00D1787E"/>
    <w:rsid w:val="00D17FB4"/>
    <w:rsid w:val="00D224B7"/>
    <w:rsid w:val="00D24F1D"/>
    <w:rsid w:val="00D250B3"/>
    <w:rsid w:val="00D34EE6"/>
    <w:rsid w:val="00D370DD"/>
    <w:rsid w:val="00D406BC"/>
    <w:rsid w:val="00D4701D"/>
    <w:rsid w:val="00D473BB"/>
    <w:rsid w:val="00D47403"/>
    <w:rsid w:val="00D5016C"/>
    <w:rsid w:val="00D50C2A"/>
    <w:rsid w:val="00D510E9"/>
    <w:rsid w:val="00D54E84"/>
    <w:rsid w:val="00D56399"/>
    <w:rsid w:val="00D575D1"/>
    <w:rsid w:val="00D61D2A"/>
    <w:rsid w:val="00D62051"/>
    <w:rsid w:val="00D64746"/>
    <w:rsid w:val="00D66809"/>
    <w:rsid w:val="00D67E2C"/>
    <w:rsid w:val="00D7009C"/>
    <w:rsid w:val="00D73D09"/>
    <w:rsid w:val="00D7796B"/>
    <w:rsid w:val="00D8180F"/>
    <w:rsid w:val="00D84D74"/>
    <w:rsid w:val="00D85243"/>
    <w:rsid w:val="00D87470"/>
    <w:rsid w:val="00D87D6F"/>
    <w:rsid w:val="00D91DE9"/>
    <w:rsid w:val="00D923CB"/>
    <w:rsid w:val="00D92BBD"/>
    <w:rsid w:val="00D94DFC"/>
    <w:rsid w:val="00D954DA"/>
    <w:rsid w:val="00D9648D"/>
    <w:rsid w:val="00DA1720"/>
    <w:rsid w:val="00DA4E89"/>
    <w:rsid w:val="00DA717F"/>
    <w:rsid w:val="00DA7535"/>
    <w:rsid w:val="00DB1DBD"/>
    <w:rsid w:val="00DB261B"/>
    <w:rsid w:val="00DB3596"/>
    <w:rsid w:val="00DB4E6D"/>
    <w:rsid w:val="00DC11BC"/>
    <w:rsid w:val="00DC3572"/>
    <w:rsid w:val="00DC7996"/>
    <w:rsid w:val="00DD0C7B"/>
    <w:rsid w:val="00DD4064"/>
    <w:rsid w:val="00DD6405"/>
    <w:rsid w:val="00DE1058"/>
    <w:rsid w:val="00DE1579"/>
    <w:rsid w:val="00DE2179"/>
    <w:rsid w:val="00DE29AC"/>
    <w:rsid w:val="00DE30D9"/>
    <w:rsid w:val="00DE6037"/>
    <w:rsid w:val="00DF0FA9"/>
    <w:rsid w:val="00DF6202"/>
    <w:rsid w:val="00DF6B7F"/>
    <w:rsid w:val="00E00200"/>
    <w:rsid w:val="00E01550"/>
    <w:rsid w:val="00E038A6"/>
    <w:rsid w:val="00E04FB8"/>
    <w:rsid w:val="00E06B72"/>
    <w:rsid w:val="00E077C0"/>
    <w:rsid w:val="00E1034F"/>
    <w:rsid w:val="00E12823"/>
    <w:rsid w:val="00E15573"/>
    <w:rsid w:val="00E163D9"/>
    <w:rsid w:val="00E17001"/>
    <w:rsid w:val="00E20A5B"/>
    <w:rsid w:val="00E20BBE"/>
    <w:rsid w:val="00E225EF"/>
    <w:rsid w:val="00E226A7"/>
    <w:rsid w:val="00E3439F"/>
    <w:rsid w:val="00E4081A"/>
    <w:rsid w:val="00E40FD6"/>
    <w:rsid w:val="00E41CD2"/>
    <w:rsid w:val="00E42D11"/>
    <w:rsid w:val="00E44149"/>
    <w:rsid w:val="00E46CF9"/>
    <w:rsid w:val="00E55E11"/>
    <w:rsid w:val="00E56F99"/>
    <w:rsid w:val="00E577FE"/>
    <w:rsid w:val="00E60E45"/>
    <w:rsid w:val="00E65FAC"/>
    <w:rsid w:val="00E66163"/>
    <w:rsid w:val="00E67125"/>
    <w:rsid w:val="00E707BC"/>
    <w:rsid w:val="00E8271A"/>
    <w:rsid w:val="00E853E3"/>
    <w:rsid w:val="00E867C6"/>
    <w:rsid w:val="00E93CD1"/>
    <w:rsid w:val="00E94436"/>
    <w:rsid w:val="00E94709"/>
    <w:rsid w:val="00E95559"/>
    <w:rsid w:val="00E9760E"/>
    <w:rsid w:val="00E979F0"/>
    <w:rsid w:val="00E97AFC"/>
    <w:rsid w:val="00E97D2F"/>
    <w:rsid w:val="00EA111B"/>
    <w:rsid w:val="00EA20B5"/>
    <w:rsid w:val="00EA4A8F"/>
    <w:rsid w:val="00EB20FA"/>
    <w:rsid w:val="00EB378B"/>
    <w:rsid w:val="00EC03D5"/>
    <w:rsid w:val="00EC0A7D"/>
    <w:rsid w:val="00EC239B"/>
    <w:rsid w:val="00EC4BC8"/>
    <w:rsid w:val="00EC61B1"/>
    <w:rsid w:val="00EC6C28"/>
    <w:rsid w:val="00ED2D73"/>
    <w:rsid w:val="00ED6C38"/>
    <w:rsid w:val="00EE30F3"/>
    <w:rsid w:val="00EE6FC9"/>
    <w:rsid w:val="00EF0238"/>
    <w:rsid w:val="00EF38BF"/>
    <w:rsid w:val="00EF3A0F"/>
    <w:rsid w:val="00F013CD"/>
    <w:rsid w:val="00F13B44"/>
    <w:rsid w:val="00F142B1"/>
    <w:rsid w:val="00F14938"/>
    <w:rsid w:val="00F165C5"/>
    <w:rsid w:val="00F204C4"/>
    <w:rsid w:val="00F220D0"/>
    <w:rsid w:val="00F2240D"/>
    <w:rsid w:val="00F248DD"/>
    <w:rsid w:val="00F2509A"/>
    <w:rsid w:val="00F25DFE"/>
    <w:rsid w:val="00F26B6D"/>
    <w:rsid w:val="00F32F57"/>
    <w:rsid w:val="00F33DF2"/>
    <w:rsid w:val="00F40953"/>
    <w:rsid w:val="00F41348"/>
    <w:rsid w:val="00F469B2"/>
    <w:rsid w:val="00F50BD2"/>
    <w:rsid w:val="00F55127"/>
    <w:rsid w:val="00F56B72"/>
    <w:rsid w:val="00F56DB0"/>
    <w:rsid w:val="00F5743F"/>
    <w:rsid w:val="00F57CA3"/>
    <w:rsid w:val="00F57F6B"/>
    <w:rsid w:val="00F60AF3"/>
    <w:rsid w:val="00F62515"/>
    <w:rsid w:val="00F62E34"/>
    <w:rsid w:val="00F8131B"/>
    <w:rsid w:val="00F822FD"/>
    <w:rsid w:val="00F8253F"/>
    <w:rsid w:val="00F863CD"/>
    <w:rsid w:val="00F87E42"/>
    <w:rsid w:val="00F902CE"/>
    <w:rsid w:val="00F9217B"/>
    <w:rsid w:val="00F930CE"/>
    <w:rsid w:val="00FA3860"/>
    <w:rsid w:val="00FA3A85"/>
    <w:rsid w:val="00FA4B74"/>
    <w:rsid w:val="00FA4D15"/>
    <w:rsid w:val="00FA572F"/>
    <w:rsid w:val="00FA5D20"/>
    <w:rsid w:val="00FA61D8"/>
    <w:rsid w:val="00FA6BD8"/>
    <w:rsid w:val="00FA7BE4"/>
    <w:rsid w:val="00FB4424"/>
    <w:rsid w:val="00FB4C9D"/>
    <w:rsid w:val="00FB58D2"/>
    <w:rsid w:val="00FC269B"/>
    <w:rsid w:val="00FC5879"/>
    <w:rsid w:val="00FC7071"/>
    <w:rsid w:val="00FD2BAF"/>
    <w:rsid w:val="00FD4D48"/>
    <w:rsid w:val="00FD79F4"/>
    <w:rsid w:val="00FE04B9"/>
    <w:rsid w:val="00FE50AD"/>
    <w:rsid w:val="00FF22DD"/>
    <w:rsid w:val="00FF2407"/>
    <w:rsid w:val="00FF3052"/>
    <w:rsid w:val="00FF35B7"/>
    <w:rsid w:val="00FF367E"/>
    <w:rsid w:val="00FF457C"/>
    <w:rsid w:val="00FF5EB2"/>
    <w:rsid w:val="00FF73D8"/>
    <w:rsid w:val="00FF78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B139"/>
  <w15:chartTrackingRefBased/>
  <w15:docId w15:val="{C2E0C378-8B20-4454-8890-60B7CEE81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70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69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D7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84D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D7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84D74"/>
    <w:pPr>
      <w:outlineLvl w:val="9"/>
    </w:pPr>
    <w:rPr>
      <w:kern w:val="0"/>
      <w:lang w:val="en-US"/>
      <w14:ligatures w14:val="none"/>
    </w:rPr>
  </w:style>
  <w:style w:type="paragraph" w:styleId="TOC1">
    <w:name w:val="toc 1"/>
    <w:basedOn w:val="Normal"/>
    <w:next w:val="Normal"/>
    <w:autoRedefine/>
    <w:uiPriority w:val="39"/>
    <w:unhideWhenUsed/>
    <w:rsid w:val="00D84D74"/>
    <w:pPr>
      <w:spacing w:after="100"/>
    </w:pPr>
  </w:style>
  <w:style w:type="character" w:styleId="Hyperlink">
    <w:name w:val="Hyperlink"/>
    <w:basedOn w:val="DefaultParagraphFont"/>
    <w:uiPriority w:val="99"/>
    <w:unhideWhenUsed/>
    <w:rsid w:val="00D84D74"/>
    <w:rPr>
      <w:color w:val="0563C1" w:themeColor="hyperlink"/>
      <w:u w:val="single"/>
    </w:rPr>
  </w:style>
  <w:style w:type="paragraph" w:styleId="Bibliography">
    <w:name w:val="Bibliography"/>
    <w:basedOn w:val="Normal"/>
    <w:next w:val="Normal"/>
    <w:uiPriority w:val="37"/>
    <w:unhideWhenUsed/>
    <w:rsid w:val="0039289E"/>
  </w:style>
  <w:style w:type="character" w:customStyle="1" w:styleId="Heading3Char">
    <w:name w:val="Heading 3 Char"/>
    <w:basedOn w:val="DefaultParagraphFont"/>
    <w:link w:val="Heading3"/>
    <w:uiPriority w:val="9"/>
    <w:rsid w:val="00F469B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E0C8F"/>
    <w:pPr>
      <w:ind w:left="720"/>
      <w:contextualSpacing/>
    </w:pPr>
  </w:style>
  <w:style w:type="character" w:customStyle="1" w:styleId="Heading2Char">
    <w:name w:val="Heading 2 Char"/>
    <w:basedOn w:val="DefaultParagraphFont"/>
    <w:link w:val="Heading2"/>
    <w:uiPriority w:val="9"/>
    <w:rsid w:val="00E1700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B0922"/>
    <w:pPr>
      <w:spacing w:after="100"/>
      <w:ind w:left="220"/>
    </w:pPr>
  </w:style>
  <w:style w:type="paragraph" w:styleId="TOC3">
    <w:name w:val="toc 3"/>
    <w:basedOn w:val="Normal"/>
    <w:next w:val="Normal"/>
    <w:autoRedefine/>
    <w:uiPriority w:val="39"/>
    <w:unhideWhenUsed/>
    <w:rsid w:val="004B0922"/>
    <w:pPr>
      <w:spacing w:after="100"/>
      <w:ind w:left="440"/>
    </w:pPr>
  </w:style>
  <w:style w:type="character" w:styleId="UnresolvedMention">
    <w:name w:val="Unresolved Mention"/>
    <w:basedOn w:val="DefaultParagraphFont"/>
    <w:uiPriority w:val="99"/>
    <w:semiHidden/>
    <w:unhideWhenUsed/>
    <w:rsid w:val="004A4A90"/>
    <w:rPr>
      <w:color w:val="605E5C"/>
      <w:shd w:val="clear" w:color="auto" w:fill="E1DFDD"/>
    </w:rPr>
  </w:style>
  <w:style w:type="paragraph" w:styleId="NoSpacing">
    <w:name w:val="No Spacing"/>
    <w:uiPriority w:val="1"/>
    <w:qFormat/>
    <w:rsid w:val="00D474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5516">
      <w:bodyDiv w:val="1"/>
      <w:marLeft w:val="0"/>
      <w:marRight w:val="0"/>
      <w:marTop w:val="0"/>
      <w:marBottom w:val="0"/>
      <w:divBdr>
        <w:top w:val="none" w:sz="0" w:space="0" w:color="auto"/>
        <w:left w:val="none" w:sz="0" w:space="0" w:color="auto"/>
        <w:bottom w:val="none" w:sz="0" w:space="0" w:color="auto"/>
        <w:right w:val="none" w:sz="0" w:space="0" w:color="auto"/>
      </w:divBdr>
    </w:div>
    <w:div w:id="105853143">
      <w:bodyDiv w:val="1"/>
      <w:marLeft w:val="0"/>
      <w:marRight w:val="0"/>
      <w:marTop w:val="0"/>
      <w:marBottom w:val="0"/>
      <w:divBdr>
        <w:top w:val="none" w:sz="0" w:space="0" w:color="auto"/>
        <w:left w:val="none" w:sz="0" w:space="0" w:color="auto"/>
        <w:bottom w:val="none" w:sz="0" w:space="0" w:color="auto"/>
        <w:right w:val="none" w:sz="0" w:space="0" w:color="auto"/>
      </w:divBdr>
    </w:div>
    <w:div w:id="109513523">
      <w:bodyDiv w:val="1"/>
      <w:marLeft w:val="0"/>
      <w:marRight w:val="0"/>
      <w:marTop w:val="0"/>
      <w:marBottom w:val="0"/>
      <w:divBdr>
        <w:top w:val="none" w:sz="0" w:space="0" w:color="auto"/>
        <w:left w:val="none" w:sz="0" w:space="0" w:color="auto"/>
        <w:bottom w:val="none" w:sz="0" w:space="0" w:color="auto"/>
        <w:right w:val="none" w:sz="0" w:space="0" w:color="auto"/>
      </w:divBdr>
    </w:div>
    <w:div w:id="125902296">
      <w:bodyDiv w:val="1"/>
      <w:marLeft w:val="0"/>
      <w:marRight w:val="0"/>
      <w:marTop w:val="0"/>
      <w:marBottom w:val="0"/>
      <w:divBdr>
        <w:top w:val="none" w:sz="0" w:space="0" w:color="auto"/>
        <w:left w:val="none" w:sz="0" w:space="0" w:color="auto"/>
        <w:bottom w:val="none" w:sz="0" w:space="0" w:color="auto"/>
        <w:right w:val="none" w:sz="0" w:space="0" w:color="auto"/>
      </w:divBdr>
    </w:div>
    <w:div w:id="128329563">
      <w:bodyDiv w:val="1"/>
      <w:marLeft w:val="0"/>
      <w:marRight w:val="0"/>
      <w:marTop w:val="0"/>
      <w:marBottom w:val="0"/>
      <w:divBdr>
        <w:top w:val="none" w:sz="0" w:space="0" w:color="auto"/>
        <w:left w:val="none" w:sz="0" w:space="0" w:color="auto"/>
        <w:bottom w:val="none" w:sz="0" w:space="0" w:color="auto"/>
        <w:right w:val="none" w:sz="0" w:space="0" w:color="auto"/>
      </w:divBdr>
    </w:div>
    <w:div w:id="177351263">
      <w:bodyDiv w:val="1"/>
      <w:marLeft w:val="0"/>
      <w:marRight w:val="0"/>
      <w:marTop w:val="0"/>
      <w:marBottom w:val="0"/>
      <w:divBdr>
        <w:top w:val="none" w:sz="0" w:space="0" w:color="auto"/>
        <w:left w:val="none" w:sz="0" w:space="0" w:color="auto"/>
        <w:bottom w:val="none" w:sz="0" w:space="0" w:color="auto"/>
        <w:right w:val="none" w:sz="0" w:space="0" w:color="auto"/>
      </w:divBdr>
    </w:div>
    <w:div w:id="279999033">
      <w:bodyDiv w:val="1"/>
      <w:marLeft w:val="0"/>
      <w:marRight w:val="0"/>
      <w:marTop w:val="0"/>
      <w:marBottom w:val="0"/>
      <w:divBdr>
        <w:top w:val="none" w:sz="0" w:space="0" w:color="auto"/>
        <w:left w:val="none" w:sz="0" w:space="0" w:color="auto"/>
        <w:bottom w:val="none" w:sz="0" w:space="0" w:color="auto"/>
        <w:right w:val="none" w:sz="0" w:space="0" w:color="auto"/>
      </w:divBdr>
    </w:div>
    <w:div w:id="329604216">
      <w:bodyDiv w:val="1"/>
      <w:marLeft w:val="0"/>
      <w:marRight w:val="0"/>
      <w:marTop w:val="0"/>
      <w:marBottom w:val="0"/>
      <w:divBdr>
        <w:top w:val="none" w:sz="0" w:space="0" w:color="auto"/>
        <w:left w:val="none" w:sz="0" w:space="0" w:color="auto"/>
        <w:bottom w:val="none" w:sz="0" w:space="0" w:color="auto"/>
        <w:right w:val="none" w:sz="0" w:space="0" w:color="auto"/>
      </w:divBdr>
    </w:div>
    <w:div w:id="347877569">
      <w:bodyDiv w:val="1"/>
      <w:marLeft w:val="0"/>
      <w:marRight w:val="0"/>
      <w:marTop w:val="0"/>
      <w:marBottom w:val="0"/>
      <w:divBdr>
        <w:top w:val="none" w:sz="0" w:space="0" w:color="auto"/>
        <w:left w:val="none" w:sz="0" w:space="0" w:color="auto"/>
        <w:bottom w:val="none" w:sz="0" w:space="0" w:color="auto"/>
        <w:right w:val="none" w:sz="0" w:space="0" w:color="auto"/>
      </w:divBdr>
    </w:div>
    <w:div w:id="452602909">
      <w:bodyDiv w:val="1"/>
      <w:marLeft w:val="0"/>
      <w:marRight w:val="0"/>
      <w:marTop w:val="0"/>
      <w:marBottom w:val="0"/>
      <w:divBdr>
        <w:top w:val="none" w:sz="0" w:space="0" w:color="auto"/>
        <w:left w:val="none" w:sz="0" w:space="0" w:color="auto"/>
        <w:bottom w:val="none" w:sz="0" w:space="0" w:color="auto"/>
        <w:right w:val="none" w:sz="0" w:space="0" w:color="auto"/>
      </w:divBdr>
    </w:div>
    <w:div w:id="490684176">
      <w:bodyDiv w:val="1"/>
      <w:marLeft w:val="0"/>
      <w:marRight w:val="0"/>
      <w:marTop w:val="0"/>
      <w:marBottom w:val="0"/>
      <w:divBdr>
        <w:top w:val="none" w:sz="0" w:space="0" w:color="auto"/>
        <w:left w:val="none" w:sz="0" w:space="0" w:color="auto"/>
        <w:bottom w:val="none" w:sz="0" w:space="0" w:color="auto"/>
        <w:right w:val="none" w:sz="0" w:space="0" w:color="auto"/>
      </w:divBdr>
    </w:div>
    <w:div w:id="547188493">
      <w:bodyDiv w:val="1"/>
      <w:marLeft w:val="0"/>
      <w:marRight w:val="0"/>
      <w:marTop w:val="0"/>
      <w:marBottom w:val="0"/>
      <w:divBdr>
        <w:top w:val="none" w:sz="0" w:space="0" w:color="auto"/>
        <w:left w:val="none" w:sz="0" w:space="0" w:color="auto"/>
        <w:bottom w:val="none" w:sz="0" w:space="0" w:color="auto"/>
        <w:right w:val="none" w:sz="0" w:space="0" w:color="auto"/>
      </w:divBdr>
    </w:div>
    <w:div w:id="557667184">
      <w:bodyDiv w:val="1"/>
      <w:marLeft w:val="0"/>
      <w:marRight w:val="0"/>
      <w:marTop w:val="0"/>
      <w:marBottom w:val="0"/>
      <w:divBdr>
        <w:top w:val="none" w:sz="0" w:space="0" w:color="auto"/>
        <w:left w:val="none" w:sz="0" w:space="0" w:color="auto"/>
        <w:bottom w:val="none" w:sz="0" w:space="0" w:color="auto"/>
        <w:right w:val="none" w:sz="0" w:space="0" w:color="auto"/>
      </w:divBdr>
    </w:div>
    <w:div w:id="579798212">
      <w:bodyDiv w:val="1"/>
      <w:marLeft w:val="0"/>
      <w:marRight w:val="0"/>
      <w:marTop w:val="0"/>
      <w:marBottom w:val="0"/>
      <w:divBdr>
        <w:top w:val="none" w:sz="0" w:space="0" w:color="auto"/>
        <w:left w:val="none" w:sz="0" w:space="0" w:color="auto"/>
        <w:bottom w:val="none" w:sz="0" w:space="0" w:color="auto"/>
        <w:right w:val="none" w:sz="0" w:space="0" w:color="auto"/>
      </w:divBdr>
    </w:div>
    <w:div w:id="583418982">
      <w:bodyDiv w:val="1"/>
      <w:marLeft w:val="0"/>
      <w:marRight w:val="0"/>
      <w:marTop w:val="0"/>
      <w:marBottom w:val="0"/>
      <w:divBdr>
        <w:top w:val="none" w:sz="0" w:space="0" w:color="auto"/>
        <w:left w:val="none" w:sz="0" w:space="0" w:color="auto"/>
        <w:bottom w:val="none" w:sz="0" w:space="0" w:color="auto"/>
        <w:right w:val="none" w:sz="0" w:space="0" w:color="auto"/>
      </w:divBdr>
    </w:div>
    <w:div w:id="636759304">
      <w:bodyDiv w:val="1"/>
      <w:marLeft w:val="0"/>
      <w:marRight w:val="0"/>
      <w:marTop w:val="0"/>
      <w:marBottom w:val="0"/>
      <w:divBdr>
        <w:top w:val="none" w:sz="0" w:space="0" w:color="auto"/>
        <w:left w:val="none" w:sz="0" w:space="0" w:color="auto"/>
        <w:bottom w:val="none" w:sz="0" w:space="0" w:color="auto"/>
        <w:right w:val="none" w:sz="0" w:space="0" w:color="auto"/>
      </w:divBdr>
    </w:div>
    <w:div w:id="670376486">
      <w:bodyDiv w:val="1"/>
      <w:marLeft w:val="0"/>
      <w:marRight w:val="0"/>
      <w:marTop w:val="0"/>
      <w:marBottom w:val="0"/>
      <w:divBdr>
        <w:top w:val="none" w:sz="0" w:space="0" w:color="auto"/>
        <w:left w:val="none" w:sz="0" w:space="0" w:color="auto"/>
        <w:bottom w:val="none" w:sz="0" w:space="0" w:color="auto"/>
        <w:right w:val="none" w:sz="0" w:space="0" w:color="auto"/>
      </w:divBdr>
    </w:div>
    <w:div w:id="746610052">
      <w:bodyDiv w:val="1"/>
      <w:marLeft w:val="0"/>
      <w:marRight w:val="0"/>
      <w:marTop w:val="0"/>
      <w:marBottom w:val="0"/>
      <w:divBdr>
        <w:top w:val="none" w:sz="0" w:space="0" w:color="auto"/>
        <w:left w:val="none" w:sz="0" w:space="0" w:color="auto"/>
        <w:bottom w:val="none" w:sz="0" w:space="0" w:color="auto"/>
        <w:right w:val="none" w:sz="0" w:space="0" w:color="auto"/>
      </w:divBdr>
    </w:div>
    <w:div w:id="838159179">
      <w:bodyDiv w:val="1"/>
      <w:marLeft w:val="0"/>
      <w:marRight w:val="0"/>
      <w:marTop w:val="0"/>
      <w:marBottom w:val="0"/>
      <w:divBdr>
        <w:top w:val="none" w:sz="0" w:space="0" w:color="auto"/>
        <w:left w:val="none" w:sz="0" w:space="0" w:color="auto"/>
        <w:bottom w:val="none" w:sz="0" w:space="0" w:color="auto"/>
        <w:right w:val="none" w:sz="0" w:space="0" w:color="auto"/>
      </w:divBdr>
    </w:div>
    <w:div w:id="860245165">
      <w:bodyDiv w:val="1"/>
      <w:marLeft w:val="0"/>
      <w:marRight w:val="0"/>
      <w:marTop w:val="0"/>
      <w:marBottom w:val="0"/>
      <w:divBdr>
        <w:top w:val="none" w:sz="0" w:space="0" w:color="auto"/>
        <w:left w:val="none" w:sz="0" w:space="0" w:color="auto"/>
        <w:bottom w:val="none" w:sz="0" w:space="0" w:color="auto"/>
        <w:right w:val="none" w:sz="0" w:space="0" w:color="auto"/>
      </w:divBdr>
    </w:div>
    <w:div w:id="864558118">
      <w:bodyDiv w:val="1"/>
      <w:marLeft w:val="0"/>
      <w:marRight w:val="0"/>
      <w:marTop w:val="0"/>
      <w:marBottom w:val="0"/>
      <w:divBdr>
        <w:top w:val="none" w:sz="0" w:space="0" w:color="auto"/>
        <w:left w:val="none" w:sz="0" w:space="0" w:color="auto"/>
        <w:bottom w:val="none" w:sz="0" w:space="0" w:color="auto"/>
        <w:right w:val="none" w:sz="0" w:space="0" w:color="auto"/>
      </w:divBdr>
    </w:div>
    <w:div w:id="897596021">
      <w:bodyDiv w:val="1"/>
      <w:marLeft w:val="0"/>
      <w:marRight w:val="0"/>
      <w:marTop w:val="0"/>
      <w:marBottom w:val="0"/>
      <w:divBdr>
        <w:top w:val="none" w:sz="0" w:space="0" w:color="auto"/>
        <w:left w:val="none" w:sz="0" w:space="0" w:color="auto"/>
        <w:bottom w:val="none" w:sz="0" w:space="0" w:color="auto"/>
        <w:right w:val="none" w:sz="0" w:space="0" w:color="auto"/>
      </w:divBdr>
    </w:div>
    <w:div w:id="970288405">
      <w:bodyDiv w:val="1"/>
      <w:marLeft w:val="0"/>
      <w:marRight w:val="0"/>
      <w:marTop w:val="0"/>
      <w:marBottom w:val="0"/>
      <w:divBdr>
        <w:top w:val="none" w:sz="0" w:space="0" w:color="auto"/>
        <w:left w:val="none" w:sz="0" w:space="0" w:color="auto"/>
        <w:bottom w:val="none" w:sz="0" w:space="0" w:color="auto"/>
        <w:right w:val="none" w:sz="0" w:space="0" w:color="auto"/>
      </w:divBdr>
    </w:div>
    <w:div w:id="977494629">
      <w:bodyDiv w:val="1"/>
      <w:marLeft w:val="0"/>
      <w:marRight w:val="0"/>
      <w:marTop w:val="0"/>
      <w:marBottom w:val="0"/>
      <w:divBdr>
        <w:top w:val="none" w:sz="0" w:space="0" w:color="auto"/>
        <w:left w:val="none" w:sz="0" w:space="0" w:color="auto"/>
        <w:bottom w:val="none" w:sz="0" w:space="0" w:color="auto"/>
        <w:right w:val="none" w:sz="0" w:space="0" w:color="auto"/>
      </w:divBdr>
    </w:div>
    <w:div w:id="987246951">
      <w:bodyDiv w:val="1"/>
      <w:marLeft w:val="0"/>
      <w:marRight w:val="0"/>
      <w:marTop w:val="0"/>
      <w:marBottom w:val="0"/>
      <w:divBdr>
        <w:top w:val="none" w:sz="0" w:space="0" w:color="auto"/>
        <w:left w:val="none" w:sz="0" w:space="0" w:color="auto"/>
        <w:bottom w:val="none" w:sz="0" w:space="0" w:color="auto"/>
        <w:right w:val="none" w:sz="0" w:space="0" w:color="auto"/>
      </w:divBdr>
    </w:div>
    <w:div w:id="997808505">
      <w:bodyDiv w:val="1"/>
      <w:marLeft w:val="0"/>
      <w:marRight w:val="0"/>
      <w:marTop w:val="0"/>
      <w:marBottom w:val="0"/>
      <w:divBdr>
        <w:top w:val="none" w:sz="0" w:space="0" w:color="auto"/>
        <w:left w:val="none" w:sz="0" w:space="0" w:color="auto"/>
        <w:bottom w:val="none" w:sz="0" w:space="0" w:color="auto"/>
        <w:right w:val="none" w:sz="0" w:space="0" w:color="auto"/>
      </w:divBdr>
    </w:div>
    <w:div w:id="1009529320">
      <w:bodyDiv w:val="1"/>
      <w:marLeft w:val="0"/>
      <w:marRight w:val="0"/>
      <w:marTop w:val="0"/>
      <w:marBottom w:val="0"/>
      <w:divBdr>
        <w:top w:val="none" w:sz="0" w:space="0" w:color="auto"/>
        <w:left w:val="none" w:sz="0" w:space="0" w:color="auto"/>
        <w:bottom w:val="none" w:sz="0" w:space="0" w:color="auto"/>
        <w:right w:val="none" w:sz="0" w:space="0" w:color="auto"/>
      </w:divBdr>
    </w:div>
    <w:div w:id="1105618439">
      <w:bodyDiv w:val="1"/>
      <w:marLeft w:val="0"/>
      <w:marRight w:val="0"/>
      <w:marTop w:val="0"/>
      <w:marBottom w:val="0"/>
      <w:divBdr>
        <w:top w:val="none" w:sz="0" w:space="0" w:color="auto"/>
        <w:left w:val="none" w:sz="0" w:space="0" w:color="auto"/>
        <w:bottom w:val="none" w:sz="0" w:space="0" w:color="auto"/>
        <w:right w:val="none" w:sz="0" w:space="0" w:color="auto"/>
      </w:divBdr>
    </w:div>
    <w:div w:id="1152408062">
      <w:bodyDiv w:val="1"/>
      <w:marLeft w:val="0"/>
      <w:marRight w:val="0"/>
      <w:marTop w:val="0"/>
      <w:marBottom w:val="0"/>
      <w:divBdr>
        <w:top w:val="none" w:sz="0" w:space="0" w:color="auto"/>
        <w:left w:val="none" w:sz="0" w:space="0" w:color="auto"/>
        <w:bottom w:val="none" w:sz="0" w:space="0" w:color="auto"/>
        <w:right w:val="none" w:sz="0" w:space="0" w:color="auto"/>
      </w:divBdr>
    </w:div>
    <w:div w:id="1154837480">
      <w:bodyDiv w:val="1"/>
      <w:marLeft w:val="0"/>
      <w:marRight w:val="0"/>
      <w:marTop w:val="0"/>
      <w:marBottom w:val="0"/>
      <w:divBdr>
        <w:top w:val="none" w:sz="0" w:space="0" w:color="auto"/>
        <w:left w:val="none" w:sz="0" w:space="0" w:color="auto"/>
        <w:bottom w:val="none" w:sz="0" w:space="0" w:color="auto"/>
        <w:right w:val="none" w:sz="0" w:space="0" w:color="auto"/>
      </w:divBdr>
    </w:div>
    <w:div w:id="1170369496">
      <w:bodyDiv w:val="1"/>
      <w:marLeft w:val="0"/>
      <w:marRight w:val="0"/>
      <w:marTop w:val="0"/>
      <w:marBottom w:val="0"/>
      <w:divBdr>
        <w:top w:val="none" w:sz="0" w:space="0" w:color="auto"/>
        <w:left w:val="none" w:sz="0" w:space="0" w:color="auto"/>
        <w:bottom w:val="none" w:sz="0" w:space="0" w:color="auto"/>
        <w:right w:val="none" w:sz="0" w:space="0" w:color="auto"/>
      </w:divBdr>
    </w:div>
    <w:div w:id="1187137459">
      <w:bodyDiv w:val="1"/>
      <w:marLeft w:val="0"/>
      <w:marRight w:val="0"/>
      <w:marTop w:val="0"/>
      <w:marBottom w:val="0"/>
      <w:divBdr>
        <w:top w:val="none" w:sz="0" w:space="0" w:color="auto"/>
        <w:left w:val="none" w:sz="0" w:space="0" w:color="auto"/>
        <w:bottom w:val="none" w:sz="0" w:space="0" w:color="auto"/>
        <w:right w:val="none" w:sz="0" w:space="0" w:color="auto"/>
      </w:divBdr>
    </w:div>
    <w:div w:id="1202788575">
      <w:bodyDiv w:val="1"/>
      <w:marLeft w:val="0"/>
      <w:marRight w:val="0"/>
      <w:marTop w:val="0"/>
      <w:marBottom w:val="0"/>
      <w:divBdr>
        <w:top w:val="none" w:sz="0" w:space="0" w:color="auto"/>
        <w:left w:val="none" w:sz="0" w:space="0" w:color="auto"/>
        <w:bottom w:val="none" w:sz="0" w:space="0" w:color="auto"/>
        <w:right w:val="none" w:sz="0" w:space="0" w:color="auto"/>
      </w:divBdr>
    </w:div>
    <w:div w:id="1277299232">
      <w:bodyDiv w:val="1"/>
      <w:marLeft w:val="0"/>
      <w:marRight w:val="0"/>
      <w:marTop w:val="0"/>
      <w:marBottom w:val="0"/>
      <w:divBdr>
        <w:top w:val="none" w:sz="0" w:space="0" w:color="auto"/>
        <w:left w:val="none" w:sz="0" w:space="0" w:color="auto"/>
        <w:bottom w:val="none" w:sz="0" w:space="0" w:color="auto"/>
        <w:right w:val="none" w:sz="0" w:space="0" w:color="auto"/>
      </w:divBdr>
    </w:div>
    <w:div w:id="1283608975">
      <w:bodyDiv w:val="1"/>
      <w:marLeft w:val="0"/>
      <w:marRight w:val="0"/>
      <w:marTop w:val="0"/>
      <w:marBottom w:val="0"/>
      <w:divBdr>
        <w:top w:val="none" w:sz="0" w:space="0" w:color="auto"/>
        <w:left w:val="none" w:sz="0" w:space="0" w:color="auto"/>
        <w:bottom w:val="none" w:sz="0" w:space="0" w:color="auto"/>
        <w:right w:val="none" w:sz="0" w:space="0" w:color="auto"/>
      </w:divBdr>
    </w:div>
    <w:div w:id="1367439057">
      <w:bodyDiv w:val="1"/>
      <w:marLeft w:val="0"/>
      <w:marRight w:val="0"/>
      <w:marTop w:val="0"/>
      <w:marBottom w:val="0"/>
      <w:divBdr>
        <w:top w:val="none" w:sz="0" w:space="0" w:color="auto"/>
        <w:left w:val="none" w:sz="0" w:space="0" w:color="auto"/>
        <w:bottom w:val="none" w:sz="0" w:space="0" w:color="auto"/>
        <w:right w:val="none" w:sz="0" w:space="0" w:color="auto"/>
      </w:divBdr>
    </w:div>
    <w:div w:id="1404834230">
      <w:bodyDiv w:val="1"/>
      <w:marLeft w:val="0"/>
      <w:marRight w:val="0"/>
      <w:marTop w:val="0"/>
      <w:marBottom w:val="0"/>
      <w:divBdr>
        <w:top w:val="none" w:sz="0" w:space="0" w:color="auto"/>
        <w:left w:val="none" w:sz="0" w:space="0" w:color="auto"/>
        <w:bottom w:val="none" w:sz="0" w:space="0" w:color="auto"/>
        <w:right w:val="none" w:sz="0" w:space="0" w:color="auto"/>
      </w:divBdr>
    </w:div>
    <w:div w:id="1410806699">
      <w:bodyDiv w:val="1"/>
      <w:marLeft w:val="0"/>
      <w:marRight w:val="0"/>
      <w:marTop w:val="0"/>
      <w:marBottom w:val="0"/>
      <w:divBdr>
        <w:top w:val="none" w:sz="0" w:space="0" w:color="auto"/>
        <w:left w:val="none" w:sz="0" w:space="0" w:color="auto"/>
        <w:bottom w:val="none" w:sz="0" w:space="0" w:color="auto"/>
        <w:right w:val="none" w:sz="0" w:space="0" w:color="auto"/>
      </w:divBdr>
    </w:div>
    <w:div w:id="1440835683">
      <w:bodyDiv w:val="1"/>
      <w:marLeft w:val="0"/>
      <w:marRight w:val="0"/>
      <w:marTop w:val="0"/>
      <w:marBottom w:val="0"/>
      <w:divBdr>
        <w:top w:val="none" w:sz="0" w:space="0" w:color="auto"/>
        <w:left w:val="none" w:sz="0" w:space="0" w:color="auto"/>
        <w:bottom w:val="none" w:sz="0" w:space="0" w:color="auto"/>
        <w:right w:val="none" w:sz="0" w:space="0" w:color="auto"/>
      </w:divBdr>
    </w:div>
    <w:div w:id="1459446126">
      <w:bodyDiv w:val="1"/>
      <w:marLeft w:val="0"/>
      <w:marRight w:val="0"/>
      <w:marTop w:val="0"/>
      <w:marBottom w:val="0"/>
      <w:divBdr>
        <w:top w:val="none" w:sz="0" w:space="0" w:color="auto"/>
        <w:left w:val="none" w:sz="0" w:space="0" w:color="auto"/>
        <w:bottom w:val="none" w:sz="0" w:space="0" w:color="auto"/>
        <w:right w:val="none" w:sz="0" w:space="0" w:color="auto"/>
      </w:divBdr>
    </w:div>
    <w:div w:id="1545213553">
      <w:bodyDiv w:val="1"/>
      <w:marLeft w:val="0"/>
      <w:marRight w:val="0"/>
      <w:marTop w:val="0"/>
      <w:marBottom w:val="0"/>
      <w:divBdr>
        <w:top w:val="none" w:sz="0" w:space="0" w:color="auto"/>
        <w:left w:val="none" w:sz="0" w:space="0" w:color="auto"/>
        <w:bottom w:val="none" w:sz="0" w:space="0" w:color="auto"/>
        <w:right w:val="none" w:sz="0" w:space="0" w:color="auto"/>
      </w:divBdr>
    </w:div>
    <w:div w:id="1599480136">
      <w:bodyDiv w:val="1"/>
      <w:marLeft w:val="0"/>
      <w:marRight w:val="0"/>
      <w:marTop w:val="0"/>
      <w:marBottom w:val="0"/>
      <w:divBdr>
        <w:top w:val="none" w:sz="0" w:space="0" w:color="auto"/>
        <w:left w:val="none" w:sz="0" w:space="0" w:color="auto"/>
        <w:bottom w:val="none" w:sz="0" w:space="0" w:color="auto"/>
        <w:right w:val="none" w:sz="0" w:space="0" w:color="auto"/>
      </w:divBdr>
    </w:div>
    <w:div w:id="1601833567">
      <w:bodyDiv w:val="1"/>
      <w:marLeft w:val="0"/>
      <w:marRight w:val="0"/>
      <w:marTop w:val="0"/>
      <w:marBottom w:val="0"/>
      <w:divBdr>
        <w:top w:val="none" w:sz="0" w:space="0" w:color="auto"/>
        <w:left w:val="none" w:sz="0" w:space="0" w:color="auto"/>
        <w:bottom w:val="none" w:sz="0" w:space="0" w:color="auto"/>
        <w:right w:val="none" w:sz="0" w:space="0" w:color="auto"/>
      </w:divBdr>
    </w:div>
    <w:div w:id="1665233736">
      <w:bodyDiv w:val="1"/>
      <w:marLeft w:val="0"/>
      <w:marRight w:val="0"/>
      <w:marTop w:val="0"/>
      <w:marBottom w:val="0"/>
      <w:divBdr>
        <w:top w:val="none" w:sz="0" w:space="0" w:color="auto"/>
        <w:left w:val="none" w:sz="0" w:space="0" w:color="auto"/>
        <w:bottom w:val="none" w:sz="0" w:space="0" w:color="auto"/>
        <w:right w:val="none" w:sz="0" w:space="0" w:color="auto"/>
      </w:divBdr>
    </w:div>
    <w:div w:id="1701054909">
      <w:bodyDiv w:val="1"/>
      <w:marLeft w:val="0"/>
      <w:marRight w:val="0"/>
      <w:marTop w:val="0"/>
      <w:marBottom w:val="0"/>
      <w:divBdr>
        <w:top w:val="none" w:sz="0" w:space="0" w:color="auto"/>
        <w:left w:val="none" w:sz="0" w:space="0" w:color="auto"/>
        <w:bottom w:val="none" w:sz="0" w:space="0" w:color="auto"/>
        <w:right w:val="none" w:sz="0" w:space="0" w:color="auto"/>
      </w:divBdr>
    </w:div>
    <w:div w:id="1725790425">
      <w:bodyDiv w:val="1"/>
      <w:marLeft w:val="0"/>
      <w:marRight w:val="0"/>
      <w:marTop w:val="0"/>
      <w:marBottom w:val="0"/>
      <w:divBdr>
        <w:top w:val="none" w:sz="0" w:space="0" w:color="auto"/>
        <w:left w:val="none" w:sz="0" w:space="0" w:color="auto"/>
        <w:bottom w:val="none" w:sz="0" w:space="0" w:color="auto"/>
        <w:right w:val="none" w:sz="0" w:space="0" w:color="auto"/>
      </w:divBdr>
    </w:div>
    <w:div w:id="1760977653">
      <w:bodyDiv w:val="1"/>
      <w:marLeft w:val="0"/>
      <w:marRight w:val="0"/>
      <w:marTop w:val="0"/>
      <w:marBottom w:val="0"/>
      <w:divBdr>
        <w:top w:val="none" w:sz="0" w:space="0" w:color="auto"/>
        <w:left w:val="none" w:sz="0" w:space="0" w:color="auto"/>
        <w:bottom w:val="none" w:sz="0" w:space="0" w:color="auto"/>
        <w:right w:val="none" w:sz="0" w:space="0" w:color="auto"/>
      </w:divBdr>
    </w:div>
    <w:div w:id="1798916762">
      <w:bodyDiv w:val="1"/>
      <w:marLeft w:val="0"/>
      <w:marRight w:val="0"/>
      <w:marTop w:val="0"/>
      <w:marBottom w:val="0"/>
      <w:divBdr>
        <w:top w:val="none" w:sz="0" w:space="0" w:color="auto"/>
        <w:left w:val="none" w:sz="0" w:space="0" w:color="auto"/>
        <w:bottom w:val="none" w:sz="0" w:space="0" w:color="auto"/>
        <w:right w:val="none" w:sz="0" w:space="0" w:color="auto"/>
      </w:divBdr>
    </w:div>
    <w:div w:id="1803039048">
      <w:bodyDiv w:val="1"/>
      <w:marLeft w:val="0"/>
      <w:marRight w:val="0"/>
      <w:marTop w:val="0"/>
      <w:marBottom w:val="0"/>
      <w:divBdr>
        <w:top w:val="none" w:sz="0" w:space="0" w:color="auto"/>
        <w:left w:val="none" w:sz="0" w:space="0" w:color="auto"/>
        <w:bottom w:val="none" w:sz="0" w:space="0" w:color="auto"/>
        <w:right w:val="none" w:sz="0" w:space="0" w:color="auto"/>
      </w:divBdr>
    </w:div>
    <w:div w:id="1813331422">
      <w:bodyDiv w:val="1"/>
      <w:marLeft w:val="0"/>
      <w:marRight w:val="0"/>
      <w:marTop w:val="0"/>
      <w:marBottom w:val="0"/>
      <w:divBdr>
        <w:top w:val="none" w:sz="0" w:space="0" w:color="auto"/>
        <w:left w:val="none" w:sz="0" w:space="0" w:color="auto"/>
        <w:bottom w:val="none" w:sz="0" w:space="0" w:color="auto"/>
        <w:right w:val="none" w:sz="0" w:space="0" w:color="auto"/>
      </w:divBdr>
    </w:div>
    <w:div w:id="1827282966">
      <w:bodyDiv w:val="1"/>
      <w:marLeft w:val="0"/>
      <w:marRight w:val="0"/>
      <w:marTop w:val="0"/>
      <w:marBottom w:val="0"/>
      <w:divBdr>
        <w:top w:val="none" w:sz="0" w:space="0" w:color="auto"/>
        <w:left w:val="none" w:sz="0" w:space="0" w:color="auto"/>
        <w:bottom w:val="none" w:sz="0" w:space="0" w:color="auto"/>
        <w:right w:val="none" w:sz="0" w:space="0" w:color="auto"/>
      </w:divBdr>
    </w:div>
    <w:div w:id="1860504514">
      <w:bodyDiv w:val="1"/>
      <w:marLeft w:val="0"/>
      <w:marRight w:val="0"/>
      <w:marTop w:val="0"/>
      <w:marBottom w:val="0"/>
      <w:divBdr>
        <w:top w:val="none" w:sz="0" w:space="0" w:color="auto"/>
        <w:left w:val="none" w:sz="0" w:space="0" w:color="auto"/>
        <w:bottom w:val="none" w:sz="0" w:space="0" w:color="auto"/>
        <w:right w:val="none" w:sz="0" w:space="0" w:color="auto"/>
      </w:divBdr>
    </w:div>
    <w:div w:id="1865366384">
      <w:bodyDiv w:val="1"/>
      <w:marLeft w:val="0"/>
      <w:marRight w:val="0"/>
      <w:marTop w:val="0"/>
      <w:marBottom w:val="0"/>
      <w:divBdr>
        <w:top w:val="none" w:sz="0" w:space="0" w:color="auto"/>
        <w:left w:val="none" w:sz="0" w:space="0" w:color="auto"/>
        <w:bottom w:val="none" w:sz="0" w:space="0" w:color="auto"/>
        <w:right w:val="none" w:sz="0" w:space="0" w:color="auto"/>
      </w:divBdr>
    </w:div>
    <w:div w:id="1889299243">
      <w:bodyDiv w:val="1"/>
      <w:marLeft w:val="0"/>
      <w:marRight w:val="0"/>
      <w:marTop w:val="0"/>
      <w:marBottom w:val="0"/>
      <w:divBdr>
        <w:top w:val="none" w:sz="0" w:space="0" w:color="auto"/>
        <w:left w:val="none" w:sz="0" w:space="0" w:color="auto"/>
        <w:bottom w:val="none" w:sz="0" w:space="0" w:color="auto"/>
        <w:right w:val="none" w:sz="0" w:space="0" w:color="auto"/>
      </w:divBdr>
    </w:div>
    <w:div w:id="1907451171">
      <w:bodyDiv w:val="1"/>
      <w:marLeft w:val="0"/>
      <w:marRight w:val="0"/>
      <w:marTop w:val="0"/>
      <w:marBottom w:val="0"/>
      <w:divBdr>
        <w:top w:val="none" w:sz="0" w:space="0" w:color="auto"/>
        <w:left w:val="none" w:sz="0" w:space="0" w:color="auto"/>
        <w:bottom w:val="none" w:sz="0" w:space="0" w:color="auto"/>
        <w:right w:val="none" w:sz="0" w:space="0" w:color="auto"/>
      </w:divBdr>
    </w:div>
    <w:div w:id="1943998167">
      <w:bodyDiv w:val="1"/>
      <w:marLeft w:val="0"/>
      <w:marRight w:val="0"/>
      <w:marTop w:val="0"/>
      <w:marBottom w:val="0"/>
      <w:divBdr>
        <w:top w:val="none" w:sz="0" w:space="0" w:color="auto"/>
        <w:left w:val="none" w:sz="0" w:space="0" w:color="auto"/>
        <w:bottom w:val="none" w:sz="0" w:space="0" w:color="auto"/>
        <w:right w:val="none" w:sz="0" w:space="0" w:color="auto"/>
      </w:divBdr>
    </w:div>
    <w:div w:id="2065058700">
      <w:bodyDiv w:val="1"/>
      <w:marLeft w:val="0"/>
      <w:marRight w:val="0"/>
      <w:marTop w:val="0"/>
      <w:marBottom w:val="0"/>
      <w:divBdr>
        <w:top w:val="none" w:sz="0" w:space="0" w:color="auto"/>
        <w:left w:val="none" w:sz="0" w:space="0" w:color="auto"/>
        <w:bottom w:val="none" w:sz="0" w:space="0" w:color="auto"/>
        <w:right w:val="none" w:sz="0" w:space="0" w:color="auto"/>
      </w:divBdr>
    </w:div>
    <w:div w:id="213386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FOR23</b:Tag>
    <b:SourceType>DocumentFromInternetSite</b:SourceType>
    <b:Guid>{66A0ECD7-55F2-4838-BD1A-FE7AFF875081}</b:Guid>
    <b:Title>Why Are SMBs Most Vulnerable to Cyberattacks?</b:Title>
    <b:Year>2023</b:Year>
    <b:Author>
      <b:Author>
        <b:Corporate>FORTINET</b:Corporate>
      </b:Author>
    </b:Author>
    <b:YearAccessed>2023</b:YearAccessed>
    <b:MonthAccessed>october</b:MonthAccessed>
    <b:DayAccessed>28</b:DayAccessed>
    <b:URL>https://www.fortinet.com/resources/cyberglossary/smb-cyberattacks</b:URL>
    <b:RefOrder>1</b:RefOrder>
  </b:Source>
  <b:Source>
    <b:Tag>Jam20</b:Tag>
    <b:SourceType>DocumentFromInternetSite</b:SourceType>
    <b:Guid>{B91F393D-2EF4-4700-ACAC-69B7F712AF6A}</b:Guid>
    <b:Author>
      <b:Author>
        <b:NameList>
          <b:Person>
            <b:Last>Mackay</b:Last>
            <b:First>James</b:First>
          </b:Person>
        </b:NameList>
      </b:Author>
    </b:Author>
    <b:Title>5 Damaging Consequences Of A Data Breach</b:Title>
    <b:Year>2020</b:Year>
    <b:Month>February</b:Month>
    <b:Day>25</b:Day>
    <b:YearAccessed>2023</b:YearAccessed>
    <b:MonthAccessed>October</b:MonthAccessed>
    <b:DayAccessed>31</b:DayAccessed>
    <b:URL>https://www.metacompliance.com/blog/data-breaches/5-damaging-consequences-of-a-data-breach</b:URL>
    <b:RefOrder>2</b:RefOrder>
  </b:Source>
  <b:Source>
    <b:Tag>Foc22</b:Tag>
    <b:SourceType>DocumentFromInternetSite</b:SourceType>
    <b:Guid>{CC1DBFEB-B64B-459B-A40E-EF754D1FAEC8}</b:Guid>
    <b:Author>
      <b:Author>
        <b:Corporate>Focus Technology</b:Corporate>
      </b:Author>
    </b:Author>
    <b:Title>Why Does IT Infrastructure Matter?</b:Title>
    <b:Year>2022</b:Year>
    <b:Month>February</b:Month>
    <b:Day>18</b:Day>
    <b:YearAccessed>2023</b:YearAccessed>
    <b:MonthAccessed>October</b:MonthAccessed>
    <b:DayAccessed>31</b:DayAccessed>
    <b:URL>https://www.focustsi.com/why-does-it-infrastructure-matter/</b:URL>
    <b:RefOrder>3</b:RefOrder>
  </b:Source>
  <b:Source>
    <b:Tag>Tri23</b:Tag>
    <b:SourceType>DocumentFromInternetSite</b:SourceType>
    <b:Guid>{9F41FA95-7DAA-4E6A-B2AD-B56B13D9D87E}</b:Guid>
    <b:Author>
      <b:Author>
        <b:Corporate>Triskele Labs</b:Corporate>
      </b:Author>
    </b:Author>
    <b:Title>The role of cryptography in information security</b:Title>
    <b:YearAccessed>2023</b:YearAccessed>
    <b:MonthAccessed>November</b:MonthAccessed>
    <b:DayAccessed>1</b:DayAccessed>
    <b:URL>https://www.triskelelabs.com/blog/the-role-of-cryptography-in-information-security</b:URL>
    <b:RefOrder>4</b:RefOrder>
  </b:Source>
  <b:Source>
    <b:Tag>Pet20</b:Tag>
    <b:SourceType>DocumentFromInternetSite</b:SourceType>
    <b:Guid>{67F972A7-3795-4C00-A670-522FDB29AA3C}</b:Guid>
    <b:Author>
      <b:Author>
        <b:NameList>
          <b:Person>
            <b:Last>Peter Smirnoff</b:Last>
            <b:First>Dawn</b:First>
            <b:Middle>M Turner</b:Middle>
          </b:Person>
        </b:NameList>
      </b:Author>
    </b:Author>
    <b:Title>SYMMETRIC KEY ENCRYPTION - WHY, WHERE AND HOW IT’S USED IN BANKING</b:Title>
    <b:Year>2020</b:Year>
    <b:Month>Janruary</b:Month>
    <b:Day>3</b:Day>
    <b:YearAccessed>2023</b:YearAccessed>
    <b:MonthAccessed>Novemeber</b:MonthAccessed>
    <b:DayAccessed>3</b:DayAccessed>
    <b:URL>https://www.cryptomathic.com/news-events/blog/symmetric-key-encryption-why-where-and-how-its-used-in-banking</b:URL>
    <b:RefOrder>5</b:RefOrder>
  </b:Source>
  <b:Source>
    <b:Tag>Kat21</b:Tag>
    <b:SourceType>DocumentFromInternetSite</b:SourceType>
    <b:Guid>{D789EA6A-DE8E-4988-A9B9-C47D1E156370}</b:Guid>
    <b:Author>
      <b:Author>
        <b:NameList>
          <b:Person>
            <b:Last>Kate Brush</b:Last>
            <b:First>Linda</b:First>
            <b:Middle>Rosencrance, Micheal Cobb</b:Middle>
          </b:Person>
        </b:NameList>
      </b:Author>
    </b:Author>
    <b:Title>asymmetric cryptography (public key cryptography)</b:Title>
    <b:Year>2021</b:Year>
    <b:Month>September</b:Month>
    <b:YearAccessed>2023</b:YearAccessed>
    <b:MonthAccessed>November</b:MonthAccessed>
    <b:DayAccessed>3</b:DayAccessed>
    <b:URL>https://www.techtarget.com/searchsecurity/definition/asymmetric-cryptography</b:URL>
    <b:RefOrder>6</b:RefOrder>
  </b:Source>
  <b:Source>
    <b:Tag>vmw23</b:Tag>
    <b:SourceType>DocumentFromInternetSite</b:SourceType>
    <b:Guid>{B6892958-6A75-4BCD-B64C-02C9A1931D1B}</b:Guid>
    <b:Author>
      <b:Author>
        <b:Corporate>vmware</b:Corporate>
      </b:Author>
    </b:Author>
    <b:Title>What is a next-generation firewall (NGFW)?</b:Title>
    <b:YearAccessed>2023</b:YearAccessed>
    <b:MonthAccessed>November</b:MonthAccessed>
    <b:DayAccessed>5</b:DayAccessed>
    <b:URL>https://www.vmware.com/uk/topics/glossary/content/next-generation-firewall.html</b:URL>
    <b:RefOrder>7</b:RefOrder>
  </b:Source>
  <b:Source>
    <b:Tag>Ari23</b:Tag>
    <b:SourceType>DocumentFromInternetSite</b:SourceType>
    <b:Guid>{34AE1F46-52DD-482A-AEA0-125C2B4B6A80}</b:Guid>
    <b:Title>The Importance of Real-Time Threat Detection at Scale: Unveiling the Hidden Attack Surface</b:Title>
    <b:Year>2023</b:Year>
    <b:Author>
      <b:Author>
        <b:NameList>
          <b:Person>
            <b:Last>Ariganello</b:Last>
            <b:First>Joe</b:First>
          </b:Person>
        </b:NameList>
      </b:Author>
    </b:Author>
    <b:Month>October</b:Month>
    <b:Day>26</b:Day>
    <b:YearAccessed>2023</b:YearAccessed>
    <b:MonthAccessed>November</b:MonthAccessed>
    <b:DayAccessed>17</b:DayAccessed>
    <b:URL>https://mixmode.ai/blog/the-importance-of-real-time-threat-detection-at-scale-unveiling-the-hidden-attack-surface/</b:URL>
    <b:RefOrder>8</b:RefOrder>
  </b:Source>
  <b:Source>
    <b:Tag>Luk18</b:Tag>
    <b:SourceType>DocumentFromInternetSite</b:SourceType>
    <b:Guid>{5B6F151E-A733-418B-9B4E-BFBCC7384244}</b:Guid>
    <b:Author>
      <b:Author>
        <b:NameList>
          <b:Person>
            <b:Last>Voigt</b:Last>
            <b:First>Luke</b:First>
          </b:Person>
        </b:NameList>
      </b:Author>
    </b:Author>
    <b:Title>6 Incident Response Steps: What to Do When Under Attack</b:Title>
    <b:Year>2018</b:Year>
    <b:Month>September</b:Month>
    <b:Day>29</b:Day>
    <b:YearAccessed>2023</b:YearAccessed>
    <b:MonthAccessed>November</b:MonthAccessed>
    <b:DayAccessed>21</b:DayAccessed>
    <b:URL>https://www.exabeam.com/incident-response/steps/</b:URL>
    <b:RefOrder>9</b:RefOrder>
  </b:Source>
  <b:Source>
    <b:Tag>Ani23</b:Tag>
    <b:SourceType>DocumentFromInternetSite</b:SourceType>
    <b:Guid>{875CF2B4-3102-49AF-ABD2-547265785136}</b:Guid>
    <b:Author>
      <b:Author>
        <b:NameList>
          <b:Person>
            <b:Last>James</b:Last>
            <b:First>Anish</b:First>
          </b:Person>
        </b:NameList>
      </b:Author>
    </b:Author>
    <b:Title>The importance of an Incident Response Plan (IRP) in today's cybersecurity landscape</b:Title>
    <b:Year>2023</b:Year>
    <b:Month>May</b:Month>
    <b:Day>26</b:Day>
    <b:YearAccessed>2023</b:YearAccessed>
    <b:MonthAccessed>November</b:MonthAccessed>
    <b:DayAccessed>21</b:DayAccessed>
    <b:URL>https://www.linkedin.com/pulse/importance-incident-response-plan-irp-todays-landscape-anish-james</b:URL>
    <b:RefOrder>10</b:RefOrder>
  </b:Source>
  <b:Source>
    <b:Tag>Sri20</b:Tag>
    <b:SourceType>DocumentFromInternetSite</b:SourceType>
    <b:Guid>{96B83EBA-5713-4D21-AAAD-629BB879C342}</b:Guid>
    <b:Author>
      <b:Author>
        <b:NameList>
          <b:Person>
            <b:Last>Srinivas</b:Last>
          </b:Person>
        </b:NameList>
      </b:Author>
    </b:Author>
    <b:Title>How Is Cryptography Used In Applications?</b:Title>
    <b:Year>2020</b:Year>
    <b:Month>December</b:Month>
    <b:Day>1</b:Day>
    <b:YearAccessed>2023</b:YearAccessed>
    <b:MonthAccessed>November</b:MonthAccessed>
    <b:DayAccessed>22</b:DayAccessed>
    <b:URL>https://resources.infosecinstitute.com/topics/cryptography/how-is-cryptography-used-in-applications/</b:URL>
    <b:RefOrder>11</b:RefOrder>
  </b:Source>
  <b:Source>
    <b:Tag>MSB23</b:Tag>
    <b:SourceType>DocumentFromInternetSite</b:SourceType>
    <b:Guid>{4265F2A1-2066-4BF4-B1FE-EABD1927F565}</b:Guid>
    <b:Author>
      <b:Author>
        <b:Corporate>MSB DOCS</b:Corporate>
      </b:Author>
    </b:Author>
    <b:Title>7 important digital signature uses in 2023</b:Title>
    <b:Year>2023</b:Year>
    <b:Month>September</b:Month>
    <b:Day>29</b:Day>
    <b:YearAccessed>2023</b:YearAccessed>
    <b:MonthAccessed>November</b:MonthAccessed>
    <b:DayAccessed>22</b:DayAccessed>
    <b:URL>https://msbdocs.com/solutions/digital-signature-uses/</b:URL>
    <b:RefOrder>12</b:RefOrder>
  </b:Source>
  <b:Source>
    <b:Tag>CIS23</b:Tag>
    <b:SourceType>DocumentFromInternetSite</b:SourceType>
    <b:Guid>{AB7854E0-C144-48BE-AFA0-85CCECDE7160}</b:Guid>
    <b:Author>
      <b:Author>
        <b:Corporate>CISCO</b:Corporate>
      </b:Author>
    </b:Author>
    <b:Title>What Is a CISO?</b:Title>
    <b:YearAccessed>2023</b:YearAccessed>
    <b:MonthAccessed>November</b:MonthAccessed>
    <b:DayAccessed>30</b:DayAccessed>
    <b:URL>https://www.cisco.com/c/en/us/products/security/what-is-ciso.html</b:URL>
    <b:RefOrder>13</b:RefOrder>
  </b:Source>
  <b:Source>
    <b:Tag>Cou23</b:Tag>
    <b:SourceType>DocumentFromInternetSite</b:SourceType>
    <b:Guid>{82633A1E-BAA8-43B9-99BE-7FF31E28272F}</b:Guid>
    <b:Author>
      <b:Author>
        <b:NameList>
          <b:Person>
            <b:Last>Coursera</b:Last>
          </b:Person>
        </b:NameList>
      </b:Author>
    </b:Author>
    <b:Title>What Does an Information Security Analyst Do? Salary, Skills, and More</b:Title>
    <b:Year>2023</b:Year>
    <b:Month>November</b:Month>
    <b:Day>29</b:Day>
    <b:YearAccessed>2023</b:YearAccessed>
    <b:MonthAccessed>November</b:MonthAccessed>
    <b:DayAccessed>30</b:DayAccessed>
    <b:URL>https://www.coursera.org/gb/articles/information-security-analysts-what-they-do</b:URL>
    <b:RefOrder>14</b:RefOrder>
  </b:Source>
  <b:Source>
    <b:Tag>JJC23</b:Tag>
    <b:SourceType>DocumentFromInternetSite</b:SourceType>
    <b:Guid>{C6993634-7023-478A-BD37-5FCA2A66B876}</b:Guid>
    <b:Author>
      <b:Author>
        <b:NameList>
          <b:Person>
            <b:Last>Cranford</b:Last>
            <b:First>JJ</b:First>
          </b:Person>
        </b:NameList>
      </b:Author>
    </b:Author>
    <b:Title>INCIDENT RESPONSE (IR): PLAN &amp; PROCESS</b:Title>
    <b:Year>2023</b:Year>
    <b:Month>April</b:Month>
    <b:Day>17</b:Day>
    <b:YearAccessed>2023</b:YearAccessed>
    <b:MonthAccessed>December</b:MonthAccessed>
    <b:DayAccessed>2</b:DayAccessed>
    <b:URL>https://www.crowdstrike.com/cybersecurity-101/incident-response/</b:URL>
    <b:RefOrder>15</b:RefOrder>
  </b:Source>
  <b:Source>
    <b:Tag>Gav23</b:Tag>
    <b:SourceType>DocumentFromInternetSite</b:SourceType>
    <b:Guid>{0083BA15-88B5-4AF0-8EE4-31A17060EA70}</b:Guid>
    <b:Author>
      <b:Author>
        <b:NameList>
          <b:Person>
            <b:Last>Small</b:Last>
            <b:First>Gavoy</b:First>
          </b:Person>
        </b:NameList>
      </b:Author>
    </b:Author>
    <b:Title>12 Ethical Training Programs to create a positive workplace culture</b:Title>
    <b:Year>2023</b:Year>
    <b:Month>August</b:Month>
    <b:Day>2</b:Day>
    <b:YearAccessed>2023</b:YearAccessed>
    <b:MonthAccessed>December</b:MonthAccessed>
    <b:DayAccessed>6</b:DayAccessed>
    <b:URL>https://www.edapp.com/blog/10-ethical-training-programs/</b:URL>
    <b:RefOrder>16</b:RefOrder>
  </b:Source>
  <b:Source>
    <b:Tag>Gen19</b:Tag>
    <b:SourceType>DocumentFromInternetSite</b:SourceType>
    <b:Guid>{22A7DCCF-CB3D-46AF-B092-4C7BEF21038F}</b:Guid>
    <b:Author>
      <b:Author>
        <b:NameList>
          <b:Person>
            <b:Last>Fredriksen</b:Last>
            <b:First>Gene</b:First>
          </b:Person>
        </b:NameList>
      </b:Author>
    </b:Author>
    <b:Title>The Journey To Strategic Security Planning</b:Title>
    <b:Year>2019</b:Year>
    <b:Month>May</b:Month>
    <b:Day>24</b:Day>
    <b:YearAccessed>2023</b:YearAccessed>
    <b:MonthAccessed>December</b:MonthAccessed>
    <b:DayAccessed>8</b:DayAccessed>
    <b:URL>https://www.forbes.com/sites/forbestechcouncil/2019/05/24/the-journey-to-strategic-security-planning</b:URL>
    <b:RefOrder>17</b:RefOrder>
  </b:Source>
  <b:Source>
    <b:Tag>CHE23</b:Tag>
    <b:SourceType>DocumentFromInternetSite</b:SourceType>
    <b:Guid>{DC64B43E-6CD4-4722-8A60-F81C559DAD1B}</b:Guid>
    <b:Author>
      <b:Author>
        <b:Corporate>CHECK POINT</b:Corporate>
      </b:Author>
    </b:Author>
    <b:Title>What is Endpoint Protection?</b:Title>
    <b:YearAccessed>2023</b:YearAccessed>
    <b:MonthAccessed>December</b:MonthAccessed>
    <b:DayAccessed>10</b:DayAccessed>
    <b:URL>https://www.checkpoint.com/cyber-hub/threat-prevention/what-is-endpoint-security/</b:URL>
    <b:RefOrder>18</b:RefOrder>
  </b:Source>
</b:Sources>
</file>

<file path=customXml/itemProps1.xml><?xml version="1.0" encoding="utf-8"?>
<ds:datastoreItem xmlns:ds="http://schemas.openxmlformats.org/officeDocument/2006/customXml" ds:itemID="{768A5A43-9688-4699-A301-F67B46019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13</Pages>
  <Words>5665</Words>
  <Characters>32295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dc:creator>
  <cp:keywords/>
  <dc:description/>
  <cp:lastModifiedBy>farley staines</cp:lastModifiedBy>
  <cp:revision>989</cp:revision>
  <dcterms:created xsi:type="dcterms:W3CDTF">2023-10-22T14:04:00Z</dcterms:created>
  <dcterms:modified xsi:type="dcterms:W3CDTF">2023-12-10T20:28:00Z</dcterms:modified>
</cp:coreProperties>
</file>