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843E29" w14:textId="77777777" w:rsidR="008C260E" w:rsidRPr="00B1288A" w:rsidRDefault="00371D24" w:rsidP="00B1288A">
      <w:pPr>
        <w:jc w:val="center"/>
        <w:rPr>
          <w:b/>
          <w:sz w:val="40"/>
        </w:rPr>
      </w:pPr>
      <w:r w:rsidRPr="00B1288A">
        <w:rPr>
          <w:b/>
          <w:sz w:val="40"/>
        </w:rPr>
        <w:t>Module Code: LCBB4005</w:t>
      </w:r>
    </w:p>
    <w:p w14:paraId="38518496" w14:textId="77777777" w:rsidR="008C260E" w:rsidRPr="00B1288A" w:rsidRDefault="00371D24" w:rsidP="00B1288A">
      <w:pPr>
        <w:jc w:val="center"/>
        <w:rPr>
          <w:b/>
          <w:sz w:val="40"/>
        </w:rPr>
      </w:pPr>
      <w:r w:rsidRPr="00B1288A">
        <w:rPr>
          <w:b/>
          <w:sz w:val="40"/>
        </w:rPr>
        <w:t>Module Title: Environment Analysis of an industry</w:t>
      </w:r>
    </w:p>
    <w:p w14:paraId="2A58323B" w14:textId="77777777" w:rsidR="008C260E" w:rsidRPr="00B1288A" w:rsidRDefault="00371D24" w:rsidP="00B1288A">
      <w:pPr>
        <w:jc w:val="center"/>
        <w:rPr>
          <w:b/>
          <w:sz w:val="40"/>
        </w:rPr>
      </w:pPr>
      <w:r w:rsidRPr="00B1288A">
        <w:rPr>
          <w:b/>
          <w:sz w:val="40"/>
        </w:rPr>
        <w:t>Assessment 1</w:t>
      </w:r>
    </w:p>
    <w:p w14:paraId="148BBCB4" w14:textId="77777777" w:rsidR="008C260E" w:rsidRPr="00B1288A" w:rsidRDefault="008C260E" w:rsidP="00B1288A">
      <w:pPr>
        <w:jc w:val="center"/>
        <w:rPr>
          <w:b/>
          <w:sz w:val="40"/>
        </w:rPr>
      </w:pPr>
    </w:p>
    <w:p w14:paraId="6F87A171" w14:textId="2E9DCA03" w:rsidR="008C260E" w:rsidRPr="00E63F10" w:rsidRDefault="00E63F10" w:rsidP="00E63F10">
      <w:pPr>
        <w:jc w:val="left"/>
        <w:rPr>
          <w:bCs/>
          <w:szCs w:val="14"/>
        </w:rPr>
      </w:pPr>
      <w:r>
        <w:rPr>
          <w:bCs/>
          <w:szCs w:val="14"/>
        </w:rPr>
        <w:t xml:space="preserve">Lecturer name: </w:t>
      </w:r>
      <w:proofErr w:type="spellStart"/>
      <w:r>
        <w:rPr>
          <w:bCs/>
          <w:szCs w:val="14"/>
        </w:rPr>
        <w:t>Rexon</w:t>
      </w:r>
      <w:proofErr w:type="spellEnd"/>
      <w:r>
        <w:rPr>
          <w:bCs/>
          <w:szCs w:val="14"/>
        </w:rPr>
        <w:t xml:space="preserve"> </w:t>
      </w:r>
      <w:proofErr w:type="spellStart"/>
      <w:r>
        <w:rPr>
          <w:bCs/>
          <w:szCs w:val="14"/>
        </w:rPr>
        <w:t>Nting</w:t>
      </w:r>
      <w:proofErr w:type="spellEnd"/>
      <w:r>
        <w:rPr>
          <w:bCs/>
          <w:szCs w:val="14"/>
        </w:rPr>
        <w:br/>
        <w:t xml:space="preserve">Student name: </w:t>
      </w:r>
      <w:proofErr w:type="spellStart"/>
      <w:r>
        <w:rPr>
          <w:bCs/>
          <w:szCs w:val="14"/>
        </w:rPr>
        <w:t>Velko</w:t>
      </w:r>
      <w:proofErr w:type="spellEnd"/>
      <w:r>
        <w:rPr>
          <w:bCs/>
          <w:szCs w:val="14"/>
        </w:rPr>
        <w:t xml:space="preserve"> Chakalov</w:t>
      </w:r>
      <w:r>
        <w:rPr>
          <w:bCs/>
          <w:szCs w:val="14"/>
        </w:rPr>
        <w:br/>
      </w:r>
      <w:r w:rsidR="00371D24" w:rsidRPr="005034FD">
        <w:rPr>
          <w:bCs/>
          <w:szCs w:val="14"/>
        </w:rPr>
        <w:t>Student ID:</w:t>
      </w:r>
      <w:r>
        <w:rPr>
          <w:bCs/>
          <w:szCs w:val="14"/>
        </w:rPr>
        <w:t>1917352</w:t>
      </w:r>
    </w:p>
    <w:p w14:paraId="4149613D" w14:textId="77777777" w:rsidR="00B1288A" w:rsidRDefault="00B1288A">
      <w:pPr>
        <w:jc w:val="left"/>
      </w:pPr>
      <w:r>
        <w:br w:type="page"/>
      </w:r>
    </w:p>
    <w:sdt>
      <w:sdtPr>
        <w:rPr>
          <w:rFonts w:ascii="Times New Roman" w:eastAsiaTheme="minorHAnsi" w:hAnsi="Times New Roman" w:cstheme="minorBidi"/>
          <w:color w:val="auto"/>
          <w:sz w:val="24"/>
          <w:szCs w:val="22"/>
        </w:rPr>
        <w:id w:val="1088430682"/>
        <w:docPartObj>
          <w:docPartGallery w:val="Table of Contents"/>
          <w:docPartUnique/>
        </w:docPartObj>
      </w:sdtPr>
      <w:sdtEndPr>
        <w:rPr>
          <w:b/>
          <w:bCs/>
          <w:noProof/>
        </w:rPr>
      </w:sdtEndPr>
      <w:sdtContent>
        <w:p w14:paraId="37243E4C" w14:textId="77777777" w:rsidR="00B1288A" w:rsidRPr="00B1288A" w:rsidRDefault="00B1288A" w:rsidP="00B1288A">
          <w:pPr>
            <w:pStyle w:val="TOCHeading"/>
            <w:jc w:val="center"/>
            <w:rPr>
              <w:rFonts w:ascii="Times New Roman" w:hAnsi="Times New Roman" w:cs="Times New Roman"/>
              <w:b/>
              <w:color w:val="auto"/>
              <w:sz w:val="44"/>
            </w:rPr>
          </w:pPr>
          <w:r w:rsidRPr="00B1288A">
            <w:rPr>
              <w:rFonts w:ascii="Times New Roman" w:hAnsi="Times New Roman" w:cs="Times New Roman"/>
              <w:b/>
              <w:color w:val="auto"/>
              <w:sz w:val="44"/>
            </w:rPr>
            <w:t>Table of Contents</w:t>
          </w:r>
        </w:p>
        <w:p w14:paraId="0476BAFC" w14:textId="77777777" w:rsidR="0001612B" w:rsidRDefault="00B1288A">
          <w:pPr>
            <w:pStyle w:val="TOC1"/>
            <w:tabs>
              <w:tab w:val="right" w:leader="dot" w:pos="9350"/>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59937118" w:history="1">
            <w:r w:rsidR="0001612B" w:rsidRPr="001D33E3">
              <w:rPr>
                <w:rStyle w:val="Hyperlink"/>
                <w:noProof/>
              </w:rPr>
              <w:t>Introduction</w:t>
            </w:r>
            <w:r w:rsidR="0001612B">
              <w:rPr>
                <w:noProof/>
                <w:webHidden/>
              </w:rPr>
              <w:tab/>
            </w:r>
            <w:r w:rsidR="0001612B">
              <w:rPr>
                <w:noProof/>
                <w:webHidden/>
              </w:rPr>
              <w:fldChar w:fldCharType="begin"/>
            </w:r>
            <w:r w:rsidR="0001612B">
              <w:rPr>
                <w:noProof/>
                <w:webHidden/>
              </w:rPr>
              <w:instrText xml:space="preserve"> PAGEREF _Toc59937118 \h </w:instrText>
            </w:r>
            <w:r w:rsidR="0001612B">
              <w:rPr>
                <w:noProof/>
                <w:webHidden/>
              </w:rPr>
            </w:r>
            <w:r w:rsidR="0001612B">
              <w:rPr>
                <w:noProof/>
                <w:webHidden/>
              </w:rPr>
              <w:fldChar w:fldCharType="separate"/>
            </w:r>
            <w:r w:rsidR="0001612B">
              <w:rPr>
                <w:noProof/>
                <w:webHidden/>
              </w:rPr>
              <w:t>3</w:t>
            </w:r>
            <w:r w:rsidR="0001612B">
              <w:rPr>
                <w:noProof/>
                <w:webHidden/>
              </w:rPr>
              <w:fldChar w:fldCharType="end"/>
            </w:r>
          </w:hyperlink>
        </w:p>
        <w:p w14:paraId="59F01310" w14:textId="77777777" w:rsidR="0001612B" w:rsidRDefault="00E63F10">
          <w:pPr>
            <w:pStyle w:val="TOC1"/>
            <w:tabs>
              <w:tab w:val="right" w:leader="dot" w:pos="9350"/>
            </w:tabs>
            <w:rPr>
              <w:rFonts w:asciiTheme="minorHAnsi" w:eastAsiaTheme="minorEastAsia" w:hAnsiTheme="minorHAnsi"/>
              <w:noProof/>
              <w:sz w:val="22"/>
              <w:lang w:val="en-US"/>
            </w:rPr>
          </w:pPr>
          <w:hyperlink w:anchor="_Toc59937119" w:history="1">
            <w:r w:rsidR="0001612B" w:rsidRPr="001D33E3">
              <w:rPr>
                <w:rStyle w:val="Hyperlink"/>
                <w:noProof/>
              </w:rPr>
              <w:t>Analysing different factors that have shaped the car manufacturing industry</w:t>
            </w:r>
            <w:r w:rsidR="0001612B">
              <w:rPr>
                <w:noProof/>
                <w:webHidden/>
              </w:rPr>
              <w:tab/>
            </w:r>
            <w:r w:rsidR="0001612B">
              <w:rPr>
                <w:noProof/>
                <w:webHidden/>
              </w:rPr>
              <w:fldChar w:fldCharType="begin"/>
            </w:r>
            <w:r w:rsidR="0001612B">
              <w:rPr>
                <w:noProof/>
                <w:webHidden/>
              </w:rPr>
              <w:instrText xml:space="preserve"> PAGEREF _Toc59937119 \h </w:instrText>
            </w:r>
            <w:r w:rsidR="0001612B">
              <w:rPr>
                <w:noProof/>
                <w:webHidden/>
              </w:rPr>
            </w:r>
            <w:r w:rsidR="0001612B">
              <w:rPr>
                <w:noProof/>
                <w:webHidden/>
              </w:rPr>
              <w:fldChar w:fldCharType="separate"/>
            </w:r>
            <w:r w:rsidR="0001612B">
              <w:rPr>
                <w:noProof/>
                <w:webHidden/>
              </w:rPr>
              <w:t>4</w:t>
            </w:r>
            <w:r w:rsidR="0001612B">
              <w:rPr>
                <w:noProof/>
                <w:webHidden/>
              </w:rPr>
              <w:fldChar w:fldCharType="end"/>
            </w:r>
          </w:hyperlink>
        </w:p>
        <w:p w14:paraId="6A182B85" w14:textId="77777777" w:rsidR="0001612B" w:rsidRDefault="00E63F10">
          <w:pPr>
            <w:pStyle w:val="TOC2"/>
            <w:tabs>
              <w:tab w:val="right" w:leader="dot" w:pos="9350"/>
            </w:tabs>
            <w:rPr>
              <w:rFonts w:asciiTheme="minorHAnsi" w:eastAsiaTheme="minorEastAsia" w:hAnsiTheme="minorHAnsi"/>
              <w:noProof/>
              <w:sz w:val="22"/>
              <w:lang w:val="en-US"/>
            </w:rPr>
          </w:pPr>
          <w:hyperlink w:anchor="_Toc59937120" w:history="1">
            <w:r w:rsidR="0001612B" w:rsidRPr="001D33E3">
              <w:rPr>
                <w:rStyle w:val="Hyperlink"/>
                <w:noProof/>
              </w:rPr>
              <w:t>Major changes that happened in the last few years</w:t>
            </w:r>
            <w:r w:rsidR="0001612B">
              <w:rPr>
                <w:noProof/>
                <w:webHidden/>
              </w:rPr>
              <w:tab/>
            </w:r>
            <w:r w:rsidR="0001612B">
              <w:rPr>
                <w:noProof/>
                <w:webHidden/>
              </w:rPr>
              <w:fldChar w:fldCharType="begin"/>
            </w:r>
            <w:r w:rsidR="0001612B">
              <w:rPr>
                <w:noProof/>
                <w:webHidden/>
              </w:rPr>
              <w:instrText xml:space="preserve"> PAGEREF _Toc59937120 \h </w:instrText>
            </w:r>
            <w:r w:rsidR="0001612B">
              <w:rPr>
                <w:noProof/>
                <w:webHidden/>
              </w:rPr>
            </w:r>
            <w:r w:rsidR="0001612B">
              <w:rPr>
                <w:noProof/>
                <w:webHidden/>
              </w:rPr>
              <w:fldChar w:fldCharType="separate"/>
            </w:r>
            <w:r w:rsidR="0001612B">
              <w:rPr>
                <w:noProof/>
                <w:webHidden/>
              </w:rPr>
              <w:t>6</w:t>
            </w:r>
            <w:r w:rsidR="0001612B">
              <w:rPr>
                <w:noProof/>
                <w:webHidden/>
              </w:rPr>
              <w:fldChar w:fldCharType="end"/>
            </w:r>
          </w:hyperlink>
        </w:p>
        <w:p w14:paraId="3C4A7DEF" w14:textId="77777777" w:rsidR="0001612B" w:rsidRDefault="00E63F10">
          <w:pPr>
            <w:pStyle w:val="TOC1"/>
            <w:tabs>
              <w:tab w:val="right" w:leader="dot" w:pos="9350"/>
            </w:tabs>
            <w:rPr>
              <w:rFonts w:asciiTheme="minorHAnsi" w:eastAsiaTheme="minorEastAsia" w:hAnsiTheme="minorHAnsi"/>
              <w:noProof/>
              <w:sz w:val="22"/>
              <w:lang w:val="en-US"/>
            </w:rPr>
          </w:pPr>
          <w:hyperlink w:anchor="_Toc59937121" w:history="1">
            <w:r w:rsidR="0001612B" w:rsidRPr="001D33E3">
              <w:rPr>
                <w:rStyle w:val="Hyperlink"/>
                <w:noProof/>
              </w:rPr>
              <w:t>Outlining opportunities and threats that these factors posses</w:t>
            </w:r>
            <w:r w:rsidR="0001612B">
              <w:rPr>
                <w:noProof/>
                <w:webHidden/>
              </w:rPr>
              <w:tab/>
            </w:r>
            <w:r w:rsidR="0001612B">
              <w:rPr>
                <w:noProof/>
                <w:webHidden/>
              </w:rPr>
              <w:fldChar w:fldCharType="begin"/>
            </w:r>
            <w:r w:rsidR="0001612B">
              <w:rPr>
                <w:noProof/>
                <w:webHidden/>
              </w:rPr>
              <w:instrText xml:space="preserve"> PAGEREF _Toc59937121 \h </w:instrText>
            </w:r>
            <w:r w:rsidR="0001612B">
              <w:rPr>
                <w:noProof/>
                <w:webHidden/>
              </w:rPr>
            </w:r>
            <w:r w:rsidR="0001612B">
              <w:rPr>
                <w:noProof/>
                <w:webHidden/>
              </w:rPr>
              <w:fldChar w:fldCharType="separate"/>
            </w:r>
            <w:r w:rsidR="0001612B">
              <w:rPr>
                <w:noProof/>
                <w:webHidden/>
              </w:rPr>
              <w:t>8</w:t>
            </w:r>
            <w:r w:rsidR="0001612B">
              <w:rPr>
                <w:noProof/>
                <w:webHidden/>
              </w:rPr>
              <w:fldChar w:fldCharType="end"/>
            </w:r>
          </w:hyperlink>
        </w:p>
        <w:p w14:paraId="10CE13E4" w14:textId="77777777" w:rsidR="0001612B" w:rsidRDefault="00E63F10">
          <w:pPr>
            <w:pStyle w:val="TOC2"/>
            <w:tabs>
              <w:tab w:val="right" w:leader="dot" w:pos="9350"/>
            </w:tabs>
            <w:rPr>
              <w:rFonts w:asciiTheme="minorHAnsi" w:eastAsiaTheme="minorEastAsia" w:hAnsiTheme="minorHAnsi"/>
              <w:noProof/>
              <w:sz w:val="22"/>
              <w:lang w:val="en-US"/>
            </w:rPr>
          </w:pPr>
          <w:hyperlink w:anchor="_Toc59937122" w:history="1">
            <w:r w:rsidR="0001612B" w:rsidRPr="001D33E3">
              <w:rPr>
                <w:rStyle w:val="Hyperlink"/>
                <w:noProof/>
              </w:rPr>
              <w:t>Porter’s 5 Forces</w:t>
            </w:r>
            <w:r w:rsidR="0001612B">
              <w:rPr>
                <w:noProof/>
                <w:webHidden/>
              </w:rPr>
              <w:tab/>
            </w:r>
            <w:r w:rsidR="0001612B">
              <w:rPr>
                <w:noProof/>
                <w:webHidden/>
              </w:rPr>
              <w:fldChar w:fldCharType="begin"/>
            </w:r>
            <w:r w:rsidR="0001612B">
              <w:rPr>
                <w:noProof/>
                <w:webHidden/>
              </w:rPr>
              <w:instrText xml:space="preserve"> PAGEREF _Toc59937122 \h </w:instrText>
            </w:r>
            <w:r w:rsidR="0001612B">
              <w:rPr>
                <w:noProof/>
                <w:webHidden/>
              </w:rPr>
            </w:r>
            <w:r w:rsidR="0001612B">
              <w:rPr>
                <w:noProof/>
                <w:webHidden/>
              </w:rPr>
              <w:fldChar w:fldCharType="separate"/>
            </w:r>
            <w:r w:rsidR="0001612B">
              <w:rPr>
                <w:noProof/>
                <w:webHidden/>
              </w:rPr>
              <w:t>8</w:t>
            </w:r>
            <w:r w:rsidR="0001612B">
              <w:rPr>
                <w:noProof/>
                <w:webHidden/>
              </w:rPr>
              <w:fldChar w:fldCharType="end"/>
            </w:r>
          </w:hyperlink>
        </w:p>
        <w:p w14:paraId="4CDDD20B" w14:textId="77777777" w:rsidR="0001612B" w:rsidRDefault="00E63F10">
          <w:pPr>
            <w:pStyle w:val="TOC2"/>
            <w:tabs>
              <w:tab w:val="right" w:leader="dot" w:pos="9350"/>
            </w:tabs>
            <w:rPr>
              <w:rFonts w:asciiTheme="minorHAnsi" w:eastAsiaTheme="minorEastAsia" w:hAnsiTheme="minorHAnsi"/>
              <w:noProof/>
              <w:sz w:val="22"/>
              <w:lang w:val="en-US"/>
            </w:rPr>
          </w:pPr>
          <w:hyperlink w:anchor="_Toc59937123" w:history="1">
            <w:r w:rsidR="0001612B" w:rsidRPr="001D33E3">
              <w:rPr>
                <w:rStyle w:val="Hyperlink"/>
                <w:noProof/>
              </w:rPr>
              <w:t>SWOT Analysis of the Industry</w:t>
            </w:r>
            <w:r w:rsidR="0001612B">
              <w:rPr>
                <w:noProof/>
                <w:webHidden/>
              </w:rPr>
              <w:tab/>
            </w:r>
            <w:r w:rsidR="0001612B">
              <w:rPr>
                <w:noProof/>
                <w:webHidden/>
              </w:rPr>
              <w:fldChar w:fldCharType="begin"/>
            </w:r>
            <w:r w:rsidR="0001612B">
              <w:rPr>
                <w:noProof/>
                <w:webHidden/>
              </w:rPr>
              <w:instrText xml:space="preserve"> PAGEREF _Toc59937123 \h </w:instrText>
            </w:r>
            <w:r w:rsidR="0001612B">
              <w:rPr>
                <w:noProof/>
                <w:webHidden/>
              </w:rPr>
            </w:r>
            <w:r w:rsidR="0001612B">
              <w:rPr>
                <w:noProof/>
                <w:webHidden/>
              </w:rPr>
              <w:fldChar w:fldCharType="separate"/>
            </w:r>
            <w:r w:rsidR="0001612B">
              <w:rPr>
                <w:noProof/>
                <w:webHidden/>
              </w:rPr>
              <w:t>9</w:t>
            </w:r>
            <w:r w:rsidR="0001612B">
              <w:rPr>
                <w:noProof/>
                <w:webHidden/>
              </w:rPr>
              <w:fldChar w:fldCharType="end"/>
            </w:r>
          </w:hyperlink>
        </w:p>
        <w:p w14:paraId="74CFBD05" w14:textId="77777777" w:rsidR="0001612B" w:rsidRDefault="00E63F10">
          <w:pPr>
            <w:pStyle w:val="TOC2"/>
            <w:tabs>
              <w:tab w:val="right" w:leader="dot" w:pos="9350"/>
            </w:tabs>
            <w:rPr>
              <w:rFonts w:asciiTheme="minorHAnsi" w:eastAsiaTheme="minorEastAsia" w:hAnsiTheme="minorHAnsi"/>
              <w:noProof/>
              <w:sz w:val="22"/>
              <w:lang w:val="en-US"/>
            </w:rPr>
          </w:pPr>
          <w:hyperlink w:anchor="_Toc59937124" w:history="1">
            <w:r w:rsidR="0001612B" w:rsidRPr="001D33E3">
              <w:rPr>
                <w:rStyle w:val="Hyperlink"/>
                <w:noProof/>
              </w:rPr>
              <w:t>The way of positioning to get a competitive edge</w:t>
            </w:r>
            <w:r w:rsidR="0001612B">
              <w:rPr>
                <w:noProof/>
                <w:webHidden/>
              </w:rPr>
              <w:tab/>
            </w:r>
            <w:r w:rsidR="0001612B">
              <w:rPr>
                <w:noProof/>
                <w:webHidden/>
              </w:rPr>
              <w:fldChar w:fldCharType="begin"/>
            </w:r>
            <w:r w:rsidR="0001612B">
              <w:rPr>
                <w:noProof/>
                <w:webHidden/>
              </w:rPr>
              <w:instrText xml:space="preserve"> PAGEREF _Toc59937124 \h </w:instrText>
            </w:r>
            <w:r w:rsidR="0001612B">
              <w:rPr>
                <w:noProof/>
                <w:webHidden/>
              </w:rPr>
            </w:r>
            <w:r w:rsidR="0001612B">
              <w:rPr>
                <w:noProof/>
                <w:webHidden/>
              </w:rPr>
              <w:fldChar w:fldCharType="separate"/>
            </w:r>
            <w:r w:rsidR="0001612B">
              <w:rPr>
                <w:noProof/>
                <w:webHidden/>
              </w:rPr>
              <w:t>10</w:t>
            </w:r>
            <w:r w:rsidR="0001612B">
              <w:rPr>
                <w:noProof/>
                <w:webHidden/>
              </w:rPr>
              <w:fldChar w:fldCharType="end"/>
            </w:r>
          </w:hyperlink>
        </w:p>
        <w:p w14:paraId="60935E87" w14:textId="77777777" w:rsidR="0001612B" w:rsidRDefault="00E63F10">
          <w:pPr>
            <w:pStyle w:val="TOC1"/>
            <w:tabs>
              <w:tab w:val="right" w:leader="dot" w:pos="9350"/>
            </w:tabs>
            <w:rPr>
              <w:rFonts w:asciiTheme="minorHAnsi" w:eastAsiaTheme="minorEastAsia" w:hAnsiTheme="minorHAnsi"/>
              <w:noProof/>
              <w:sz w:val="22"/>
              <w:lang w:val="en-US"/>
            </w:rPr>
          </w:pPr>
          <w:hyperlink w:anchor="_Toc59937125" w:history="1">
            <w:r w:rsidR="0001612B" w:rsidRPr="001D33E3">
              <w:rPr>
                <w:rStyle w:val="Hyperlink"/>
                <w:noProof/>
              </w:rPr>
              <w:t>Conclusion</w:t>
            </w:r>
            <w:r w:rsidR="0001612B">
              <w:rPr>
                <w:noProof/>
                <w:webHidden/>
              </w:rPr>
              <w:tab/>
            </w:r>
            <w:r w:rsidR="0001612B">
              <w:rPr>
                <w:noProof/>
                <w:webHidden/>
              </w:rPr>
              <w:fldChar w:fldCharType="begin"/>
            </w:r>
            <w:r w:rsidR="0001612B">
              <w:rPr>
                <w:noProof/>
                <w:webHidden/>
              </w:rPr>
              <w:instrText xml:space="preserve"> PAGEREF _Toc59937125 \h </w:instrText>
            </w:r>
            <w:r w:rsidR="0001612B">
              <w:rPr>
                <w:noProof/>
                <w:webHidden/>
              </w:rPr>
            </w:r>
            <w:r w:rsidR="0001612B">
              <w:rPr>
                <w:noProof/>
                <w:webHidden/>
              </w:rPr>
              <w:fldChar w:fldCharType="separate"/>
            </w:r>
            <w:r w:rsidR="0001612B">
              <w:rPr>
                <w:noProof/>
                <w:webHidden/>
              </w:rPr>
              <w:t>13</w:t>
            </w:r>
            <w:r w:rsidR="0001612B">
              <w:rPr>
                <w:noProof/>
                <w:webHidden/>
              </w:rPr>
              <w:fldChar w:fldCharType="end"/>
            </w:r>
          </w:hyperlink>
        </w:p>
        <w:p w14:paraId="109E48AC" w14:textId="77777777" w:rsidR="0001612B" w:rsidRDefault="00E63F10">
          <w:pPr>
            <w:pStyle w:val="TOC1"/>
            <w:tabs>
              <w:tab w:val="right" w:leader="dot" w:pos="9350"/>
            </w:tabs>
            <w:rPr>
              <w:rFonts w:asciiTheme="minorHAnsi" w:eastAsiaTheme="minorEastAsia" w:hAnsiTheme="minorHAnsi"/>
              <w:noProof/>
              <w:sz w:val="22"/>
              <w:lang w:val="en-US"/>
            </w:rPr>
          </w:pPr>
          <w:hyperlink w:anchor="_Toc59937126" w:history="1">
            <w:r w:rsidR="0001612B" w:rsidRPr="001D33E3">
              <w:rPr>
                <w:rStyle w:val="Hyperlink"/>
                <w:noProof/>
              </w:rPr>
              <w:t>References</w:t>
            </w:r>
            <w:r w:rsidR="0001612B">
              <w:rPr>
                <w:noProof/>
                <w:webHidden/>
              </w:rPr>
              <w:tab/>
            </w:r>
            <w:r w:rsidR="0001612B">
              <w:rPr>
                <w:noProof/>
                <w:webHidden/>
              </w:rPr>
              <w:fldChar w:fldCharType="begin"/>
            </w:r>
            <w:r w:rsidR="0001612B">
              <w:rPr>
                <w:noProof/>
                <w:webHidden/>
              </w:rPr>
              <w:instrText xml:space="preserve"> PAGEREF _Toc59937126 \h </w:instrText>
            </w:r>
            <w:r w:rsidR="0001612B">
              <w:rPr>
                <w:noProof/>
                <w:webHidden/>
              </w:rPr>
            </w:r>
            <w:r w:rsidR="0001612B">
              <w:rPr>
                <w:noProof/>
                <w:webHidden/>
              </w:rPr>
              <w:fldChar w:fldCharType="separate"/>
            </w:r>
            <w:r w:rsidR="0001612B">
              <w:rPr>
                <w:noProof/>
                <w:webHidden/>
              </w:rPr>
              <w:t>14</w:t>
            </w:r>
            <w:r w:rsidR="0001612B">
              <w:rPr>
                <w:noProof/>
                <w:webHidden/>
              </w:rPr>
              <w:fldChar w:fldCharType="end"/>
            </w:r>
          </w:hyperlink>
        </w:p>
        <w:p w14:paraId="2356A9FB" w14:textId="77777777" w:rsidR="00B1288A" w:rsidRDefault="00B1288A">
          <w:r>
            <w:rPr>
              <w:b/>
              <w:bCs/>
              <w:noProof/>
            </w:rPr>
            <w:fldChar w:fldCharType="end"/>
          </w:r>
        </w:p>
      </w:sdtContent>
    </w:sdt>
    <w:p w14:paraId="4EC3BE33" w14:textId="77777777" w:rsidR="008C260E" w:rsidRDefault="008C260E" w:rsidP="008C260E"/>
    <w:p w14:paraId="46649753" w14:textId="77777777" w:rsidR="00B1288A" w:rsidRDefault="00B1288A" w:rsidP="008C260E"/>
    <w:p w14:paraId="1C0E1B1A" w14:textId="77777777" w:rsidR="00B1288A" w:rsidRDefault="00B1288A" w:rsidP="008C260E"/>
    <w:p w14:paraId="64328704" w14:textId="77777777" w:rsidR="008C260E" w:rsidRDefault="008C260E" w:rsidP="008C260E"/>
    <w:p w14:paraId="017284BD" w14:textId="77777777" w:rsidR="00B1288A" w:rsidRDefault="00B1288A">
      <w:pPr>
        <w:jc w:val="left"/>
      </w:pPr>
      <w:r>
        <w:br w:type="page"/>
      </w:r>
    </w:p>
    <w:p w14:paraId="215B09CC" w14:textId="77777777" w:rsidR="008C260E" w:rsidRDefault="00371D24" w:rsidP="0086799A">
      <w:pPr>
        <w:pStyle w:val="Heading1"/>
        <w:spacing w:before="0" w:after="240"/>
      </w:pPr>
      <w:bookmarkStart w:id="0" w:name="_Toc59937118"/>
      <w:r>
        <w:lastRenderedPageBreak/>
        <w:t>Introduction</w:t>
      </w:r>
      <w:bookmarkEnd w:id="0"/>
    </w:p>
    <w:p w14:paraId="3C93A75C" w14:textId="77777777" w:rsidR="008C260E" w:rsidRDefault="00371D24" w:rsidP="0086799A">
      <w:pPr>
        <w:spacing w:after="240"/>
      </w:pPr>
      <w:r>
        <w:t>This report will discuss briefly the micro-economic and macro-economic factors that affect the companies that deal in the car manufacturing industry and how these factors have structured the car manufacturing industry. This report will also focus on the changes that happened in the last few years. Moreover, this report will discuss the long-term effects that have been created due to different factors. After analysing the changes, this report will evaluate different opportunities and threats that are created by these factors. After using different theories and frameworks, this report will also recommend the way how different companies should position themselves to retain in the competitive market.</w:t>
      </w:r>
    </w:p>
    <w:p w14:paraId="07884802" w14:textId="77777777" w:rsidR="008C260E" w:rsidRDefault="008C260E" w:rsidP="0086799A">
      <w:pPr>
        <w:spacing w:after="240"/>
      </w:pPr>
    </w:p>
    <w:p w14:paraId="123F2CC7" w14:textId="77777777" w:rsidR="008C260E" w:rsidRDefault="008C260E" w:rsidP="0086799A">
      <w:pPr>
        <w:spacing w:after="240"/>
      </w:pPr>
    </w:p>
    <w:p w14:paraId="1CA57CAD" w14:textId="77777777" w:rsidR="008C260E" w:rsidRDefault="008C260E" w:rsidP="0086799A">
      <w:pPr>
        <w:spacing w:after="240"/>
      </w:pPr>
    </w:p>
    <w:p w14:paraId="13ACBD09" w14:textId="77777777" w:rsidR="00B1288A" w:rsidRDefault="00B1288A" w:rsidP="0086799A">
      <w:pPr>
        <w:spacing w:after="240"/>
        <w:jc w:val="left"/>
      </w:pPr>
      <w:r>
        <w:br w:type="page"/>
      </w:r>
    </w:p>
    <w:p w14:paraId="64DCC0FC" w14:textId="77777777" w:rsidR="008C260E" w:rsidRDefault="00371D24" w:rsidP="0086799A">
      <w:pPr>
        <w:pStyle w:val="Heading1"/>
        <w:spacing w:before="0" w:after="240"/>
      </w:pPr>
      <w:bookmarkStart w:id="1" w:name="_Toc59937119"/>
      <w:r>
        <w:lastRenderedPageBreak/>
        <w:t>Analysing different factors that have shaped the car manufacturing industry</w:t>
      </w:r>
      <w:bookmarkEnd w:id="1"/>
    </w:p>
    <w:p w14:paraId="03E45EAA" w14:textId="77777777" w:rsidR="008C260E" w:rsidRDefault="00371D24" w:rsidP="0086799A">
      <w:pPr>
        <w:spacing w:after="240"/>
      </w:pPr>
      <w:r>
        <w:t>Many external factors have created a significant impact on the 150 years long car manufacturing company from time to time. Sometimes these factors open new opportunities by giving several advantages to the car manufacturing industry and sometimes these factors pose a threat to the industry</w:t>
      </w:r>
      <w:r w:rsidR="00E44E2A">
        <w:t xml:space="preserve"> (</w:t>
      </w:r>
      <w:proofErr w:type="spellStart"/>
      <w:r w:rsidR="00E44E2A">
        <w:rPr>
          <w:rFonts w:eastAsia="Times New Roman" w:cs="Times New Roman"/>
          <w:szCs w:val="24"/>
        </w:rPr>
        <w:t>Mögele</w:t>
      </w:r>
      <w:proofErr w:type="spellEnd"/>
      <w:r w:rsidR="00E44E2A">
        <w:rPr>
          <w:rFonts w:eastAsia="Times New Roman" w:cs="Times New Roman"/>
          <w:szCs w:val="24"/>
        </w:rPr>
        <w:t xml:space="preserve"> and Rau</w:t>
      </w:r>
      <w:r w:rsidR="00E44E2A" w:rsidRPr="003842FC">
        <w:rPr>
          <w:rFonts w:eastAsia="Times New Roman" w:cs="Times New Roman"/>
          <w:szCs w:val="24"/>
        </w:rPr>
        <w:t>, 2020</w:t>
      </w:r>
      <w:r w:rsidR="00E44E2A">
        <w:t>)</w:t>
      </w:r>
      <w:r>
        <w:t>. Recently many companies in the car manufacturing industry have seen a significant decrease in sales as there is a very shortage of demand due to technological advancement, environmental concerns, etc. PESTLE analysis of the car manufacturing industry is given below,</w:t>
      </w:r>
    </w:p>
    <w:p w14:paraId="6B104E70" w14:textId="77777777" w:rsidR="00B1288A" w:rsidRPr="00B1288A" w:rsidRDefault="00B1288A" w:rsidP="0086799A">
      <w:pPr>
        <w:spacing w:after="240"/>
        <w:jc w:val="center"/>
        <w:rPr>
          <w:b/>
          <w:i/>
        </w:rPr>
      </w:pPr>
      <w:r w:rsidRPr="00B1288A">
        <w:rPr>
          <w:rFonts w:cs="Times New Roman"/>
          <w:b/>
          <w:i/>
          <w:noProof/>
          <w:lang w:val="en-US"/>
        </w:rPr>
        <w:drawing>
          <wp:inline distT="0" distB="0" distL="0" distR="0" wp14:anchorId="63BAD93E" wp14:editId="122D104B">
            <wp:extent cx="5337544" cy="3708909"/>
            <wp:effectExtent l="0" t="0" r="0" b="6350"/>
            <wp:docPr id="2" name="Picture 2" descr="Underground Water Project: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ground Water Project: PESTLE Analysi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340290" cy="3710817"/>
                    </a:xfrm>
                    <a:prstGeom prst="rect">
                      <a:avLst/>
                    </a:prstGeom>
                    <a:noFill/>
                    <a:ln>
                      <a:noFill/>
                    </a:ln>
                  </pic:spPr>
                </pic:pic>
              </a:graphicData>
            </a:graphic>
          </wp:inline>
        </w:drawing>
      </w:r>
    </w:p>
    <w:p w14:paraId="6B9DFEBE" w14:textId="77777777" w:rsidR="008C260E" w:rsidRPr="00B1288A" w:rsidRDefault="00371D24" w:rsidP="0086799A">
      <w:pPr>
        <w:spacing w:after="240"/>
        <w:jc w:val="center"/>
        <w:rPr>
          <w:b/>
          <w:i/>
        </w:rPr>
      </w:pPr>
      <w:r w:rsidRPr="00B1288A">
        <w:rPr>
          <w:b/>
          <w:i/>
        </w:rPr>
        <w:t>Figure 1: PESTLE Analysis</w:t>
      </w:r>
    </w:p>
    <w:p w14:paraId="2742BA22" w14:textId="77777777" w:rsidR="008C260E" w:rsidRPr="00B1288A" w:rsidRDefault="00371D24" w:rsidP="0086799A">
      <w:pPr>
        <w:spacing w:after="240"/>
        <w:rPr>
          <w:b/>
        </w:rPr>
      </w:pPr>
      <w:r w:rsidRPr="00B1288A">
        <w:rPr>
          <w:b/>
        </w:rPr>
        <w:t>Political Factors</w:t>
      </w:r>
    </w:p>
    <w:p w14:paraId="45EB6E9C" w14:textId="77777777" w:rsidR="008C260E" w:rsidRDefault="00371D24" w:rsidP="0086799A">
      <w:pPr>
        <w:spacing w:after="240"/>
      </w:pPr>
      <w:r>
        <w:t xml:space="preserve">There is a myth amongst people that the plane is the most unsafe vehicle. Still, automobile vehicles are the most dangerous when it comes to reality as most of the accidents are encountered by car </w:t>
      </w:r>
      <w:r>
        <w:lastRenderedPageBreak/>
        <w:t>riders or passengers</w:t>
      </w:r>
      <w:r w:rsidR="00DB0A88">
        <w:t xml:space="preserve"> (</w:t>
      </w:r>
      <w:proofErr w:type="spellStart"/>
      <w:r w:rsidR="00DB0A88">
        <w:rPr>
          <w:rFonts w:eastAsia="Times New Roman" w:cs="Times New Roman"/>
          <w:szCs w:val="24"/>
        </w:rPr>
        <w:t>Narins</w:t>
      </w:r>
      <w:proofErr w:type="spellEnd"/>
      <w:r w:rsidR="00DB0A88" w:rsidRPr="003842FC">
        <w:rPr>
          <w:rFonts w:eastAsia="Times New Roman" w:cs="Times New Roman"/>
          <w:szCs w:val="24"/>
        </w:rPr>
        <w:t>, 2017</w:t>
      </w:r>
      <w:r w:rsidR="00DB0A88">
        <w:t>)</w:t>
      </w:r>
      <w:r>
        <w:t xml:space="preserve">. Many rules and regulations are created to decrease these apparent accidents, and the car manufacturing companies always </w:t>
      </w:r>
      <w:proofErr w:type="gramStart"/>
      <w:r>
        <w:t>have to</w:t>
      </w:r>
      <w:proofErr w:type="gramEnd"/>
      <w:r>
        <w:t xml:space="preserve"> abide by these rules and regulations. Many of these rules include the quality of seat belts, tires, or other safety ensuring components</w:t>
      </w:r>
      <w:r w:rsidR="00DB0A88">
        <w:t xml:space="preserve"> (</w:t>
      </w:r>
      <w:r w:rsidR="00DB0A88">
        <w:rPr>
          <w:rFonts w:eastAsia="Times New Roman" w:cs="Times New Roman"/>
          <w:szCs w:val="24"/>
        </w:rPr>
        <w:t>Desai</w:t>
      </w:r>
      <w:r w:rsidR="00DB0A88" w:rsidRPr="003842FC">
        <w:rPr>
          <w:rFonts w:eastAsia="Times New Roman" w:cs="Times New Roman"/>
          <w:szCs w:val="24"/>
        </w:rPr>
        <w:t>, 2020</w:t>
      </w:r>
      <w:r w:rsidR="00DB0A88">
        <w:t>)</w:t>
      </w:r>
      <w:r>
        <w:t>. Moreover, due to the search for a green environment, governments are making decisions against carbon emission. Most of the cars worldwide are powered through diesel or petroleum that produce Carbon die oxide and carbon monoxide when it is burnt</w:t>
      </w:r>
      <w:r w:rsidR="00DB0A88">
        <w:t xml:space="preserve"> (</w:t>
      </w:r>
      <w:proofErr w:type="spellStart"/>
      <w:r w:rsidR="00DB0A88">
        <w:rPr>
          <w:rFonts w:eastAsia="Times New Roman" w:cs="Times New Roman"/>
          <w:szCs w:val="24"/>
        </w:rPr>
        <w:t>Shirali</w:t>
      </w:r>
      <w:proofErr w:type="spellEnd"/>
      <w:r w:rsidR="00DB0A88">
        <w:rPr>
          <w:rFonts w:eastAsia="Times New Roman" w:cs="Times New Roman"/>
          <w:szCs w:val="24"/>
        </w:rPr>
        <w:t xml:space="preserve">, </w:t>
      </w:r>
      <w:proofErr w:type="spellStart"/>
      <w:r w:rsidR="00DB0A88">
        <w:rPr>
          <w:rFonts w:eastAsia="Times New Roman" w:cs="Times New Roman"/>
          <w:szCs w:val="24"/>
        </w:rPr>
        <w:t>Afshari</w:t>
      </w:r>
      <w:proofErr w:type="spellEnd"/>
      <w:r w:rsidR="00DB0A88" w:rsidRPr="003842FC">
        <w:rPr>
          <w:rFonts w:eastAsia="Times New Roman" w:cs="Times New Roman"/>
          <w:szCs w:val="24"/>
        </w:rPr>
        <w:t xml:space="preserve"> a</w:t>
      </w:r>
      <w:r w:rsidR="00DB0A88">
        <w:rPr>
          <w:rFonts w:eastAsia="Times New Roman" w:cs="Times New Roman"/>
          <w:szCs w:val="24"/>
        </w:rPr>
        <w:t xml:space="preserve">nd </w:t>
      </w:r>
      <w:proofErr w:type="spellStart"/>
      <w:r w:rsidR="00DB0A88">
        <w:rPr>
          <w:rFonts w:eastAsia="Times New Roman" w:cs="Times New Roman"/>
          <w:szCs w:val="24"/>
        </w:rPr>
        <w:t>Mosavianasl</w:t>
      </w:r>
      <w:proofErr w:type="spellEnd"/>
      <w:r w:rsidR="00DB0A88" w:rsidRPr="003842FC">
        <w:rPr>
          <w:rFonts w:eastAsia="Times New Roman" w:cs="Times New Roman"/>
          <w:szCs w:val="24"/>
        </w:rPr>
        <w:t>, 2019</w:t>
      </w:r>
      <w:r w:rsidR="00DB0A88">
        <w:t>)</w:t>
      </w:r>
      <w:r>
        <w:t>. Car manufacturing companies need to rely on the decisions of the government while manufacturing cars.</w:t>
      </w:r>
    </w:p>
    <w:p w14:paraId="73FF42B7" w14:textId="77777777" w:rsidR="008C260E" w:rsidRPr="00B1288A" w:rsidRDefault="00371D24" w:rsidP="0086799A">
      <w:pPr>
        <w:spacing w:after="240"/>
        <w:rPr>
          <w:b/>
        </w:rPr>
      </w:pPr>
      <w:r w:rsidRPr="00B1288A">
        <w:rPr>
          <w:b/>
        </w:rPr>
        <w:t>Economic Factors</w:t>
      </w:r>
    </w:p>
    <w:p w14:paraId="22AF63D6" w14:textId="77777777" w:rsidR="008C260E" w:rsidRDefault="00371D24" w:rsidP="0086799A">
      <w:pPr>
        <w:spacing w:after="240"/>
      </w:pPr>
      <w:r>
        <w:t>As the income scale of people worldwide has increased by a huge margin, it gave a lot of disposable income to the mass consumers. This scenario is more evident in developing countries, especially the Asian and African countries</w:t>
      </w:r>
      <w:r w:rsidR="00DB0A88">
        <w:t xml:space="preserve"> (</w:t>
      </w:r>
      <w:proofErr w:type="spellStart"/>
      <w:r w:rsidR="00DB0A88">
        <w:rPr>
          <w:rFonts w:eastAsia="Times New Roman" w:cs="Times New Roman"/>
          <w:szCs w:val="24"/>
        </w:rPr>
        <w:t>Busu</w:t>
      </w:r>
      <w:proofErr w:type="spellEnd"/>
      <w:r w:rsidR="00DB0A88">
        <w:rPr>
          <w:rFonts w:eastAsia="Times New Roman" w:cs="Times New Roman"/>
          <w:szCs w:val="24"/>
        </w:rPr>
        <w:t xml:space="preserve"> and </w:t>
      </w:r>
      <w:proofErr w:type="spellStart"/>
      <w:r w:rsidR="00DB0A88">
        <w:rPr>
          <w:rFonts w:eastAsia="Times New Roman" w:cs="Times New Roman"/>
          <w:szCs w:val="24"/>
        </w:rPr>
        <w:t>Stamule</w:t>
      </w:r>
      <w:proofErr w:type="spellEnd"/>
      <w:r w:rsidR="00DB0A88" w:rsidRPr="003842FC">
        <w:rPr>
          <w:rFonts w:eastAsia="Times New Roman" w:cs="Times New Roman"/>
          <w:szCs w:val="24"/>
        </w:rPr>
        <w:t>, 2020</w:t>
      </w:r>
      <w:r w:rsidR="00DB0A88">
        <w:t>)</w:t>
      </w:r>
      <w:r>
        <w:t>. People want to lead a more relaxed life which made a huge demand for cars in these regions. On the other hand, the trade war between countries is more apparent than before, for example, the trade war between China and the United States of America. It made these countries' manufacturers concerned as one country cannot export or import products to the other country</w:t>
      </w:r>
      <w:r w:rsidR="00DB0A88">
        <w:t xml:space="preserve"> (</w:t>
      </w:r>
      <w:proofErr w:type="spellStart"/>
      <w:r w:rsidR="00DB0A88" w:rsidRPr="003842FC">
        <w:rPr>
          <w:rFonts w:eastAsia="Times New Roman" w:cs="Times New Roman"/>
          <w:szCs w:val="24"/>
        </w:rPr>
        <w:t>Marsavina</w:t>
      </w:r>
      <w:proofErr w:type="spellEnd"/>
      <w:r w:rsidR="00DB0A88">
        <w:rPr>
          <w:rFonts w:eastAsia="Times New Roman" w:cs="Times New Roman"/>
          <w:szCs w:val="24"/>
        </w:rPr>
        <w:t xml:space="preserve"> et al</w:t>
      </w:r>
      <w:r w:rsidR="00DB0A88" w:rsidRPr="003842FC">
        <w:rPr>
          <w:rFonts w:eastAsia="Times New Roman" w:cs="Times New Roman"/>
          <w:szCs w:val="24"/>
        </w:rPr>
        <w:t>., 2017</w:t>
      </w:r>
      <w:r w:rsidR="00DB0A88">
        <w:t>)</w:t>
      </w:r>
      <w:r>
        <w:t>.</w:t>
      </w:r>
    </w:p>
    <w:p w14:paraId="3D95DE3C" w14:textId="77777777" w:rsidR="008C260E" w:rsidRPr="00B1288A" w:rsidRDefault="00371D24" w:rsidP="0086799A">
      <w:pPr>
        <w:spacing w:after="240"/>
        <w:rPr>
          <w:b/>
        </w:rPr>
      </w:pPr>
      <w:r w:rsidRPr="00B1288A">
        <w:rPr>
          <w:b/>
        </w:rPr>
        <w:t>Sociocultural Factors</w:t>
      </w:r>
    </w:p>
    <w:p w14:paraId="397B874D" w14:textId="77777777" w:rsidR="008C260E" w:rsidRDefault="00371D24" w:rsidP="0086799A">
      <w:pPr>
        <w:spacing w:after="240"/>
      </w:pPr>
      <w:r>
        <w:t xml:space="preserve">In many parts of the globe having a car is a part of social standing and most western families have at least one car in the family. There is a tendency that most of the individuals want to drive their car through after the inception of many ride-sharing services such as Uber, LYFT, OLA, etc. the tendency of individuals has started to change. Moreover, after the inception of electric cars and driverless vehicles, many consider </w:t>
      </w:r>
      <w:r w:rsidR="00DB0A88">
        <w:t xml:space="preserve">using </w:t>
      </w:r>
      <w:r>
        <w:t xml:space="preserve">these cars </w:t>
      </w:r>
      <w:r w:rsidR="00DB0A88">
        <w:t xml:space="preserve">as a </w:t>
      </w:r>
      <w:r>
        <w:t>part of social standing. So, many car manufacturers who were not focused on improving their technologies, are going through a tough time.</w:t>
      </w:r>
    </w:p>
    <w:p w14:paraId="53027734" w14:textId="77777777" w:rsidR="008C260E" w:rsidRPr="00B1288A" w:rsidRDefault="00371D24" w:rsidP="0086799A">
      <w:pPr>
        <w:spacing w:after="240"/>
        <w:rPr>
          <w:b/>
        </w:rPr>
      </w:pPr>
      <w:r w:rsidRPr="00B1288A">
        <w:rPr>
          <w:b/>
        </w:rPr>
        <w:t>Technological Factors</w:t>
      </w:r>
    </w:p>
    <w:p w14:paraId="20A3E4C1" w14:textId="77777777" w:rsidR="008C260E" w:rsidRDefault="00371D24" w:rsidP="0086799A">
      <w:pPr>
        <w:spacing w:after="240"/>
      </w:pPr>
      <w:r>
        <w:t xml:space="preserve">Technology has started playing a prominent role in driving the future car industry. Electronic car and the self-driving car </w:t>
      </w:r>
      <w:proofErr w:type="gramStart"/>
      <w:r>
        <w:t>has</w:t>
      </w:r>
      <w:proofErr w:type="gramEnd"/>
      <w:r>
        <w:t xml:space="preserve"> started to shift the car industry. The electronic car producer Tesla has started manufacturing cars that can to some extent, drive autonomously</w:t>
      </w:r>
      <w:r w:rsidR="00DB0A88">
        <w:t xml:space="preserve"> (</w:t>
      </w:r>
      <w:proofErr w:type="spellStart"/>
      <w:r w:rsidR="00DB0A88" w:rsidRPr="003842FC">
        <w:rPr>
          <w:rFonts w:eastAsia="Times New Roman" w:cs="Times New Roman"/>
          <w:szCs w:val="24"/>
        </w:rPr>
        <w:t>Kouhnavard</w:t>
      </w:r>
      <w:proofErr w:type="spellEnd"/>
      <w:r w:rsidR="00DB0A88">
        <w:rPr>
          <w:rFonts w:eastAsia="Times New Roman" w:cs="Times New Roman"/>
          <w:szCs w:val="24"/>
        </w:rPr>
        <w:t xml:space="preserve"> et al</w:t>
      </w:r>
      <w:r w:rsidR="00DB0A88" w:rsidRPr="003842FC">
        <w:rPr>
          <w:rFonts w:eastAsia="Times New Roman" w:cs="Times New Roman"/>
          <w:szCs w:val="24"/>
        </w:rPr>
        <w:t>., 2020</w:t>
      </w:r>
      <w:r w:rsidR="00DB0A88">
        <w:t>)</w:t>
      </w:r>
      <w:r>
        <w:t xml:space="preserve">. </w:t>
      </w:r>
      <w:r>
        <w:lastRenderedPageBreak/>
        <w:t>To compete with this technological advancement of Tesla, other manufacturers need to research extensively to stay in the competitive market. If the carbon emission on earth decreases and makes the car industry more sustainable, the electronic car is another technological advancement in this industry. Many safety technologies such as airbags, brake assistance systems, maps, etc. have helped car manufacturers to increase their competitive edge</w:t>
      </w:r>
      <w:r w:rsidR="00DB0A88">
        <w:t xml:space="preserve"> (</w:t>
      </w:r>
      <w:r w:rsidR="00DB0A88" w:rsidRPr="003842FC">
        <w:rPr>
          <w:rFonts w:eastAsia="Times New Roman" w:cs="Times New Roman"/>
          <w:szCs w:val="24"/>
        </w:rPr>
        <w:t>Li</w:t>
      </w:r>
      <w:r w:rsidR="00DB0A88">
        <w:rPr>
          <w:rFonts w:eastAsia="Times New Roman" w:cs="Times New Roman"/>
          <w:szCs w:val="24"/>
        </w:rPr>
        <w:t xml:space="preserve"> et al</w:t>
      </w:r>
      <w:r w:rsidR="00DB0A88" w:rsidRPr="003842FC">
        <w:rPr>
          <w:rFonts w:eastAsia="Times New Roman" w:cs="Times New Roman"/>
          <w:szCs w:val="24"/>
        </w:rPr>
        <w:t>., 2020.</w:t>
      </w:r>
      <w:r w:rsidR="00DB0A88">
        <w:t>)</w:t>
      </w:r>
      <w:r>
        <w:t>.</w:t>
      </w:r>
    </w:p>
    <w:p w14:paraId="4A8B71F1" w14:textId="77777777" w:rsidR="008C260E" w:rsidRPr="00B1288A" w:rsidRDefault="00371D24" w:rsidP="0086799A">
      <w:pPr>
        <w:spacing w:after="240"/>
        <w:rPr>
          <w:b/>
        </w:rPr>
      </w:pPr>
      <w:r w:rsidRPr="00B1288A">
        <w:rPr>
          <w:b/>
        </w:rPr>
        <w:t>Legal Factors</w:t>
      </w:r>
    </w:p>
    <w:p w14:paraId="629EFC5F" w14:textId="77777777" w:rsidR="008C260E" w:rsidRDefault="00371D24" w:rsidP="0086799A">
      <w:pPr>
        <w:spacing w:after="240"/>
      </w:pPr>
      <w:r>
        <w:t xml:space="preserve">Issues related to copyright of cars' designs is a very common scenario in the car manufacturing industry. The most recent allegation that has been created recently is that the china-based brand </w:t>
      </w:r>
      <w:proofErr w:type="spellStart"/>
      <w:r>
        <w:t>Geely</w:t>
      </w:r>
      <w:proofErr w:type="spellEnd"/>
      <w:r>
        <w:t xml:space="preserve"> has produced some cars that look almost identical to Rolls Royce Phantom Company's cars</w:t>
      </w:r>
      <w:r w:rsidR="00DB0A88">
        <w:t xml:space="preserve"> (</w:t>
      </w:r>
      <w:r w:rsidR="00DB0A88" w:rsidRPr="003842FC">
        <w:rPr>
          <w:rFonts w:eastAsia="Times New Roman" w:cs="Times New Roman"/>
          <w:szCs w:val="24"/>
        </w:rPr>
        <w:t>Li</w:t>
      </w:r>
      <w:r w:rsidR="00DB0A88">
        <w:rPr>
          <w:rFonts w:eastAsia="Times New Roman" w:cs="Times New Roman"/>
          <w:szCs w:val="24"/>
        </w:rPr>
        <w:t xml:space="preserve"> et al</w:t>
      </w:r>
      <w:r w:rsidR="00DB0A88" w:rsidRPr="003842FC">
        <w:rPr>
          <w:rFonts w:eastAsia="Times New Roman" w:cs="Times New Roman"/>
          <w:szCs w:val="24"/>
        </w:rPr>
        <w:t>., 2020.</w:t>
      </w:r>
      <w:r w:rsidR="00DB0A88">
        <w:t>)</w:t>
      </w:r>
      <w:r>
        <w:t>. Another issue that most car manufacturers face is that in most countries, especially in developing countries, the tax is much higher</w:t>
      </w:r>
      <w:r w:rsidR="00DB0A88">
        <w:t xml:space="preserve"> (</w:t>
      </w:r>
      <w:r w:rsidR="00DB0A88">
        <w:rPr>
          <w:rFonts w:eastAsia="Times New Roman" w:cs="Times New Roman"/>
          <w:szCs w:val="24"/>
        </w:rPr>
        <w:t>ZUBKOVA, SYARDOVA and VASILYEVA</w:t>
      </w:r>
      <w:r w:rsidR="00DB0A88" w:rsidRPr="003842FC">
        <w:rPr>
          <w:rFonts w:eastAsia="Times New Roman" w:cs="Times New Roman"/>
          <w:szCs w:val="24"/>
        </w:rPr>
        <w:t>, 2018</w:t>
      </w:r>
      <w:r w:rsidR="00DB0A88">
        <w:t>)</w:t>
      </w:r>
      <w:r>
        <w:t>. Moreover, rules and regulations regarding safety issues and environmental pollution also create an impact on the industry.</w:t>
      </w:r>
    </w:p>
    <w:p w14:paraId="0844AFD7" w14:textId="77777777" w:rsidR="008C260E" w:rsidRPr="00B1288A" w:rsidRDefault="00371D24" w:rsidP="0086799A">
      <w:pPr>
        <w:spacing w:after="240"/>
        <w:rPr>
          <w:b/>
        </w:rPr>
      </w:pPr>
      <w:r w:rsidRPr="00B1288A">
        <w:rPr>
          <w:b/>
        </w:rPr>
        <w:t>Environmental Factors</w:t>
      </w:r>
    </w:p>
    <w:p w14:paraId="4E1A9117" w14:textId="77777777" w:rsidR="008C260E" w:rsidRDefault="00371D24" w:rsidP="0086799A">
      <w:pPr>
        <w:spacing w:after="240"/>
      </w:pPr>
      <w:r>
        <w:t xml:space="preserve">Carbon emission is a global concern, and first world countries are looking for a green environment, many companies are searching for an efficient green way to stay in the competitive market. Most of the cars around the globe are </w:t>
      </w:r>
      <w:proofErr w:type="spellStart"/>
      <w:r>
        <w:t>fueled</w:t>
      </w:r>
      <w:proofErr w:type="spellEnd"/>
      <w:r>
        <w:t xml:space="preserve"> through diesel and petroleum and as these fuels male carbon die oxide and carbon monoxide which are detrimental to the environment, many companies are now more focused on producing hybrid cars that can run by batteries</w:t>
      </w:r>
      <w:r w:rsidR="00DB0A88">
        <w:t xml:space="preserve"> (</w:t>
      </w:r>
      <w:r w:rsidR="00DB0A88">
        <w:rPr>
          <w:rFonts w:eastAsia="Times New Roman" w:cs="Times New Roman"/>
          <w:szCs w:val="24"/>
        </w:rPr>
        <w:t>Bhatia</w:t>
      </w:r>
      <w:r w:rsidR="00DB0A88" w:rsidRPr="003842FC">
        <w:rPr>
          <w:rFonts w:eastAsia="Times New Roman" w:cs="Times New Roman"/>
          <w:szCs w:val="24"/>
        </w:rPr>
        <w:t>, 2016</w:t>
      </w:r>
      <w:r w:rsidR="00DB0A88">
        <w:t>)</w:t>
      </w:r>
      <w:r>
        <w:t>.</w:t>
      </w:r>
    </w:p>
    <w:p w14:paraId="6C3CEBDB" w14:textId="77777777" w:rsidR="008C260E" w:rsidRDefault="00371D24" w:rsidP="0086799A">
      <w:pPr>
        <w:pStyle w:val="Heading2"/>
        <w:spacing w:before="0" w:after="240"/>
      </w:pPr>
      <w:bookmarkStart w:id="2" w:name="_Toc59937120"/>
      <w:r>
        <w:t>Major changes that happened in the last few years</w:t>
      </w:r>
      <w:bookmarkEnd w:id="2"/>
    </w:p>
    <w:p w14:paraId="78311BDA" w14:textId="77777777" w:rsidR="008C260E" w:rsidRPr="00B1288A" w:rsidRDefault="00371D24" w:rsidP="0086799A">
      <w:pPr>
        <w:spacing w:after="240"/>
        <w:rPr>
          <w:b/>
        </w:rPr>
      </w:pPr>
      <w:r w:rsidRPr="00B1288A">
        <w:rPr>
          <w:b/>
        </w:rPr>
        <w:t>Accelerating innovation</w:t>
      </w:r>
    </w:p>
    <w:p w14:paraId="0F067E99" w14:textId="77777777" w:rsidR="008C260E" w:rsidRDefault="00371D24" w:rsidP="0086799A">
      <w:pPr>
        <w:spacing w:after="240"/>
      </w:pPr>
      <w:r>
        <w:t xml:space="preserve">Most of the car manufacturing companies are now more focused on producing more customer-friendly technologically advanced cars that are easy to use and more environmentally friendly. For example, many companies are producing electronic hybrid cars that are environmentally friendly. Many companies are extensively researching safety issues such as artificial intelligence-based technology that can resist accidents. Moreover, many manufacturers are focusing on producing cars that can drive automatically. Companies are now more focusing on research and development </w:t>
      </w:r>
      <w:r>
        <w:lastRenderedPageBreak/>
        <w:t>and 35 to 45 per cent of the total production cost is the cost of research and development</w:t>
      </w:r>
      <w:r w:rsidR="00DB0A88">
        <w:t xml:space="preserve"> (</w:t>
      </w:r>
      <w:proofErr w:type="spellStart"/>
      <w:r w:rsidR="00DB0A88" w:rsidRPr="003842FC">
        <w:rPr>
          <w:rFonts w:eastAsia="Times New Roman" w:cs="Times New Roman"/>
          <w:szCs w:val="24"/>
        </w:rPr>
        <w:t>Xiaojing</w:t>
      </w:r>
      <w:proofErr w:type="spellEnd"/>
      <w:r w:rsidR="00DB0A88">
        <w:rPr>
          <w:rFonts w:eastAsia="Times New Roman" w:cs="Times New Roman"/>
          <w:szCs w:val="24"/>
        </w:rPr>
        <w:t xml:space="preserve"> et al</w:t>
      </w:r>
      <w:r w:rsidR="00DB0A88" w:rsidRPr="003842FC">
        <w:rPr>
          <w:rFonts w:eastAsia="Times New Roman" w:cs="Times New Roman"/>
          <w:szCs w:val="24"/>
        </w:rPr>
        <w:t>., 2019</w:t>
      </w:r>
      <w:r w:rsidR="00DB0A88">
        <w:t>)</w:t>
      </w:r>
      <w:r>
        <w:t>.</w:t>
      </w:r>
    </w:p>
    <w:p w14:paraId="07336590" w14:textId="77777777" w:rsidR="008C260E" w:rsidRPr="00B1288A" w:rsidRDefault="00371D24" w:rsidP="0086799A">
      <w:pPr>
        <w:spacing w:after="240"/>
        <w:rPr>
          <w:b/>
        </w:rPr>
      </w:pPr>
      <w:r w:rsidRPr="00B1288A">
        <w:rPr>
          <w:b/>
        </w:rPr>
        <w:t>Customer-friendly behaviour</w:t>
      </w:r>
    </w:p>
    <w:p w14:paraId="59CBFEB5" w14:textId="77777777" w:rsidR="008C260E" w:rsidRDefault="00371D24" w:rsidP="0086799A">
      <w:pPr>
        <w:spacing w:after="240"/>
      </w:pPr>
      <w:r>
        <w:t xml:space="preserve">Car manufacturers have understood the value of customers in the current competitive market and that’s why car manufacturers are offering good quality service to their customers. Every car manufacturer has launched servicing centres almost everywhere and most of these car companies offer some free </w:t>
      </w:r>
      <w:r w:rsidR="00DB0A88">
        <w:t>check-ups</w:t>
      </w:r>
      <w:r>
        <w:t xml:space="preserve">. While selling cars, car manufacturers are more focused on deciding the price more </w:t>
      </w:r>
      <w:proofErr w:type="gramStart"/>
      <w:r>
        <w:t>consumer-friendly</w:t>
      </w:r>
      <w:proofErr w:type="gramEnd"/>
      <w:r>
        <w:t>.</w:t>
      </w:r>
    </w:p>
    <w:p w14:paraId="01F744D8" w14:textId="77777777" w:rsidR="008C260E" w:rsidRPr="00B1288A" w:rsidRDefault="00371D24" w:rsidP="0086799A">
      <w:pPr>
        <w:spacing w:after="240"/>
        <w:rPr>
          <w:b/>
        </w:rPr>
      </w:pPr>
      <w:r w:rsidRPr="00B1288A">
        <w:rPr>
          <w:b/>
        </w:rPr>
        <w:t>Environment Concern</w:t>
      </w:r>
    </w:p>
    <w:p w14:paraId="0618B2D7" w14:textId="77777777" w:rsidR="008C260E" w:rsidRDefault="00371D24" w:rsidP="0086799A">
      <w:pPr>
        <w:spacing w:after="240"/>
      </w:pPr>
      <w:r>
        <w:t>To make the world carbon-free and decrease the load of fuel, car manufacturers are now more focused on electric cars. Due to this reason, Carbon emission has decreased by a substantial amount.</w:t>
      </w:r>
    </w:p>
    <w:p w14:paraId="7C91A790" w14:textId="77777777" w:rsidR="008C260E" w:rsidRPr="00B1288A" w:rsidRDefault="00B1288A" w:rsidP="0086799A">
      <w:pPr>
        <w:spacing w:after="240"/>
        <w:jc w:val="center"/>
        <w:rPr>
          <w:b/>
          <w:i/>
        </w:rPr>
      </w:pPr>
      <w:r w:rsidRPr="00B1288A">
        <w:rPr>
          <w:rFonts w:cs="Times New Roman"/>
          <w:b/>
          <w:i/>
          <w:noProof/>
          <w:lang w:val="en-US"/>
        </w:rPr>
        <w:drawing>
          <wp:inline distT="0" distB="0" distL="0" distR="0" wp14:anchorId="65D6CEE2" wp14:editId="7CCB926F">
            <wp:extent cx="4037330" cy="2191385"/>
            <wp:effectExtent l="0" t="0" r="1270" b="0"/>
            <wp:docPr id="3" name="Picture 3" descr="c02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02_1"/>
                    <pic:cNvPicPr>
                      <a:picLocks noChangeAspect="1" noChangeArrowheads="1"/>
                    </pic:cNvPicPr>
                  </pic:nvPicPr>
                  <pic:blipFill>
                    <a:blip r:embed="rId8">
                      <a:extLst>
                        <a:ext uri="{28A0092B-C50C-407E-A947-70E740481C1C}">
                          <a14:useLocalDpi xmlns:a14="http://schemas.microsoft.com/office/drawing/2010/main" val="0"/>
                        </a:ext>
                      </a:extLst>
                    </a:blip>
                    <a:srcRect t="18729"/>
                    <a:stretch>
                      <a:fillRect/>
                    </a:stretch>
                  </pic:blipFill>
                  <pic:spPr bwMode="auto">
                    <a:xfrm>
                      <a:off x="0" y="0"/>
                      <a:ext cx="4037330" cy="2191385"/>
                    </a:xfrm>
                    <a:prstGeom prst="rect">
                      <a:avLst/>
                    </a:prstGeom>
                    <a:noFill/>
                    <a:ln>
                      <a:noFill/>
                    </a:ln>
                  </pic:spPr>
                </pic:pic>
              </a:graphicData>
            </a:graphic>
          </wp:inline>
        </w:drawing>
      </w:r>
    </w:p>
    <w:p w14:paraId="7AD63EC1" w14:textId="77777777" w:rsidR="008C260E" w:rsidRPr="00B1288A" w:rsidRDefault="00371D24" w:rsidP="0086799A">
      <w:pPr>
        <w:spacing w:after="240"/>
        <w:jc w:val="center"/>
        <w:rPr>
          <w:b/>
          <w:i/>
        </w:rPr>
      </w:pPr>
      <w:r w:rsidRPr="00B1288A">
        <w:rPr>
          <w:b/>
          <w:i/>
        </w:rPr>
        <w:t>Figure 2: CO2 emissions by Cars</w:t>
      </w:r>
      <w:r w:rsidR="00DB0A88">
        <w:rPr>
          <w:b/>
          <w:i/>
        </w:rPr>
        <w:t xml:space="preserve"> </w:t>
      </w:r>
      <w:r w:rsidR="00DB0A88" w:rsidRPr="00DB0A88">
        <w:rPr>
          <w:b/>
          <w:i/>
        </w:rPr>
        <w:t xml:space="preserve">(Saric, </w:t>
      </w:r>
      <w:proofErr w:type="spellStart"/>
      <w:r w:rsidR="00DB0A88" w:rsidRPr="00DB0A88">
        <w:rPr>
          <w:b/>
          <w:i/>
        </w:rPr>
        <w:t>Muratovic</w:t>
      </w:r>
      <w:proofErr w:type="spellEnd"/>
      <w:r w:rsidR="00DB0A88" w:rsidRPr="00DB0A88">
        <w:rPr>
          <w:b/>
          <w:i/>
        </w:rPr>
        <w:t xml:space="preserve"> and Music, 2020)</w:t>
      </w:r>
    </w:p>
    <w:p w14:paraId="083261FC" w14:textId="77777777" w:rsidR="008C260E" w:rsidRDefault="008C260E" w:rsidP="0086799A">
      <w:pPr>
        <w:spacing w:after="240"/>
      </w:pPr>
    </w:p>
    <w:p w14:paraId="0FE5BB5E" w14:textId="77777777" w:rsidR="008C260E" w:rsidRDefault="008C260E" w:rsidP="0086799A">
      <w:pPr>
        <w:spacing w:after="240"/>
      </w:pPr>
    </w:p>
    <w:p w14:paraId="7B51CF2D" w14:textId="77777777" w:rsidR="00B1288A" w:rsidRDefault="00B1288A" w:rsidP="0086799A">
      <w:pPr>
        <w:spacing w:after="240"/>
      </w:pPr>
      <w:r>
        <w:br/>
      </w:r>
    </w:p>
    <w:p w14:paraId="0C85DCE0" w14:textId="77777777" w:rsidR="008C260E" w:rsidRDefault="00371D24" w:rsidP="0086799A">
      <w:pPr>
        <w:pStyle w:val="Heading1"/>
        <w:spacing w:before="0" w:after="240"/>
      </w:pPr>
      <w:bookmarkStart w:id="3" w:name="_Toc59937121"/>
      <w:r>
        <w:lastRenderedPageBreak/>
        <w:t>Outlining opportunities and threats that these factors posses</w:t>
      </w:r>
      <w:bookmarkEnd w:id="3"/>
    </w:p>
    <w:p w14:paraId="067723AB" w14:textId="77777777" w:rsidR="008C260E" w:rsidRDefault="00371D24" w:rsidP="0086799A">
      <w:pPr>
        <w:pStyle w:val="Heading2"/>
        <w:spacing w:before="0" w:after="240"/>
      </w:pPr>
      <w:bookmarkStart w:id="4" w:name="_Toc59937122"/>
      <w:r>
        <w:t>Porter’s 5 Forces</w:t>
      </w:r>
      <w:bookmarkEnd w:id="4"/>
    </w:p>
    <w:p w14:paraId="23A003A1" w14:textId="77777777" w:rsidR="008C260E" w:rsidRDefault="00371D24" w:rsidP="0086799A">
      <w:pPr>
        <w:spacing w:after="240"/>
      </w:pPr>
      <w:r>
        <w:t>To understand the current competition and to outline the way of staying in the competitive market, Porter’s 5 forces are analysed below,</w:t>
      </w:r>
    </w:p>
    <w:p w14:paraId="4CB80D48" w14:textId="77777777" w:rsidR="008C260E" w:rsidRPr="00B1288A" w:rsidRDefault="00B1288A" w:rsidP="0086799A">
      <w:pPr>
        <w:spacing w:after="240"/>
        <w:jc w:val="center"/>
        <w:rPr>
          <w:b/>
          <w:i/>
        </w:rPr>
      </w:pPr>
      <w:r w:rsidRPr="00B1288A">
        <w:rPr>
          <w:rFonts w:cs="Times New Roman"/>
          <w:b/>
          <w:i/>
          <w:noProof/>
          <w:lang w:val="en-US"/>
        </w:rPr>
        <w:drawing>
          <wp:inline distT="0" distB="0" distL="0" distR="0" wp14:anchorId="28BDA077" wp14:editId="0DC1BDB1">
            <wp:extent cx="4550866" cy="2128995"/>
            <wp:effectExtent l="0" t="0" r="2540" b="5080"/>
            <wp:docPr id="6" name="Picture 6" descr="How to use porter's five forces (with exampl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to use porter's five forces (with example)? | Medi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7102" cy="2141269"/>
                    </a:xfrm>
                    <a:prstGeom prst="rect">
                      <a:avLst/>
                    </a:prstGeom>
                    <a:noFill/>
                    <a:ln>
                      <a:noFill/>
                    </a:ln>
                  </pic:spPr>
                </pic:pic>
              </a:graphicData>
            </a:graphic>
          </wp:inline>
        </w:drawing>
      </w:r>
    </w:p>
    <w:p w14:paraId="4BE25C2C" w14:textId="77777777" w:rsidR="008C260E" w:rsidRPr="00B1288A" w:rsidRDefault="00371D24" w:rsidP="0086799A">
      <w:pPr>
        <w:spacing w:after="240"/>
        <w:jc w:val="center"/>
        <w:rPr>
          <w:b/>
          <w:i/>
        </w:rPr>
      </w:pPr>
      <w:r w:rsidRPr="00B1288A">
        <w:rPr>
          <w:b/>
          <w:i/>
        </w:rPr>
        <w:t>Figure 3: Porter's 5 Forces</w:t>
      </w:r>
      <w:r w:rsidR="00DB0A88">
        <w:rPr>
          <w:b/>
          <w:i/>
        </w:rPr>
        <w:t xml:space="preserve"> </w:t>
      </w:r>
      <w:r w:rsidR="00DB0A88" w:rsidRPr="00DB0A88">
        <w:rPr>
          <w:b/>
          <w:i/>
        </w:rPr>
        <w:t>(Xin-shui, 2017)</w:t>
      </w:r>
    </w:p>
    <w:p w14:paraId="45F6D5BB" w14:textId="77777777" w:rsidR="008C260E" w:rsidRDefault="00371D24" w:rsidP="0086799A">
      <w:pPr>
        <w:spacing w:after="240"/>
      </w:pPr>
      <w:r w:rsidRPr="00B1288A">
        <w:rPr>
          <w:b/>
        </w:rPr>
        <w:t>Bargaining power of the suppliers:</w:t>
      </w:r>
      <w:r>
        <w:t xml:space="preserve"> As there are too many suppliers around the globe, the bargaining power of the suppliers is low.</w:t>
      </w:r>
    </w:p>
    <w:p w14:paraId="2972474B" w14:textId="77777777" w:rsidR="008C260E" w:rsidRDefault="00371D24" w:rsidP="0086799A">
      <w:pPr>
        <w:spacing w:after="240"/>
      </w:pPr>
      <w:r w:rsidRPr="00B1288A">
        <w:rPr>
          <w:b/>
        </w:rPr>
        <w:t>The threat of new entrants:</w:t>
      </w:r>
      <w:r>
        <w:t xml:space="preserve"> As starting a car manufacturing plant is both a lengthy and costly process, the threat of a new entrant is quite low.</w:t>
      </w:r>
    </w:p>
    <w:p w14:paraId="2025D25A" w14:textId="77777777" w:rsidR="008C260E" w:rsidRDefault="00371D24" w:rsidP="0086799A">
      <w:pPr>
        <w:spacing w:after="240"/>
      </w:pPr>
      <w:r w:rsidRPr="00B1288A">
        <w:rPr>
          <w:b/>
        </w:rPr>
        <w:t>Bargaining power of the buyer:</w:t>
      </w:r>
      <w:r>
        <w:t xml:space="preserve"> As there are too many existing car manufacturers and the consumers can easily decide which company to choose, the bargaining power of the consumers may seem high but due to variation in customer services provided by different manufacturers, the bargaining power is medium.</w:t>
      </w:r>
    </w:p>
    <w:p w14:paraId="660392D2" w14:textId="77777777" w:rsidR="008C260E" w:rsidRDefault="00371D24" w:rsidP="0086799A">
      <w:pPr>
        <w:spacing w:after="240"/>
      </w:pPr>
      <w:r w:rsidRPr="00B1288A">
        <w:rPr>
          <w:b/>
        </w:rPr>
        <w:t>The threat of Substitute:</w:t>
      </w:r>
      <w:r>
        <w:t xml:space="preserve"> As most of the manufacturers have positioned their products differently from others, the threat of substitution is quite low.</w:t>
      </w:r>
    </w:p>
    <w:p w14:paraId="3224711C" w14:textId="77777777" w:rsidR="008C260E" w:rsidRDefault="00371D24" w:rsidP="0086799A">
      <w:pPr>
        <w:spacing w:after="240"/>
      </w:pPr>
      <w:r w:rsidRPr="00B1288A">
        <w:rPr>
          <w:b/>
        </w:rPr>
        <w:t>Competitive Rivalry:</w:t>
      </w:r>
      <w:r>
        <w:t xml:space="preserve"> Due to the existence of too many car manufacturers, the industry is highly competitive.</w:t>
      </w:r>
    </w:p>
    <w:p w14:paraId="3B140B73" w14:textId="77777777" w:rsidR="008C260E" w:rsidRDefault="00371D24" w:rsidP="0086799A">
      <w:pPr>
        <w:pStyle w:val="Heading2"/>
        <w:spacing w:before="0" w:after="240"/>
      </w:pPr>
      <w:bookmarkStart w:id="5" w:name="_Toc59937123"/>
      <w:r>
        <w:lastRenderedPageBreak/>
        <w:t>SWOT Analysis of the Industry</w:t>
      </w:r>
      <w:bookmarkEnd w:id="5"/>
    </w:p>
    <w:p w14:paraId="0B08112C" w14:textId="77777777" w:rsidR="008C260E" w:rsidRDefault="00371D24" w:rsidP="0086799A">
      <w:pPr>
        <w:spacing w:after="240"/>
      </w:pPr>
      <w:r>
        <w:t>To understand the current position and outlining the current strength and weakness and upcoming opportunities and threats, SWOT analysis is given below,</w:t>
      </w:r>
    </w:p>
    <w:p w14:paraId="4F878905" w14:textId="77777777" w:rsidR="008C260E" w:rsidRPr="00B1288A" w:rsidRDefault="00B1288A" w:rsidP="0086799A">
      <w:pPr>
        <w:spacing w:after="240"/>
        <w:jc w:val="center"/>
        <w:rPr>
          <w:b/>
          <w:i/>
        </w:rPr>
      </w:pPr>
      <w:r w:rsidRPr="00B1288A">
        <w:rPr>
          <w:rFonts w:cs="Times New Roman"/>
          <w:b/>
          <w:i/>
          <w:noProof/>
          <w:sz w:val="36"/>
          <w:lang w:val="en-US"/>
        </w:rPr>
        <w:drawing>
          <wp:inline distT="0" distB="0" distL="0" distR="0" wp14:anchorId="5C96D537" wp14:editId="217E7560">
            <wp:extent cx="6110802" cy="1528877"/>
            <wp:effectExtent l="0" t="0" r="4445" b="0"/>
            <wp:docPr id="7" name="Picture 7" descr="SWOT Analysis Paper Sample - Everything To Know About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WOT Analysis Paper Sample - Everything To Know About Market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34389" cy="1584817"/>
                    </a:xfrm>
                    <a:prstGeom prst="rect">
                      <a:avLst/>
                    </a:prstGeom>
                    <a:noFill/>
                    <a:ln>
                      <a:noFill/>
                    </a:ln>
                  </pic:spPr>
                </pic:pic>
              </a:graphicData>
            </a:graphic>
          </wp:inline>
        </w:drawing>
      </w:r>
    </w:p>
    <w:p w14:paraId="1DA05BF6" w14:textId="77777777" w:rsidR="008C260E" w:rsidRPr="00B1288A" w:rsidRDefault="00371D24" w:rsidP="0086799A">
      <w:pPr>
        <w:spacing w:after="240"/>
        <w:jc w:val="center"/>
        <w:rPr>
          <w:b/>
          <w:i/>
        </w:rPr>
      </w:pPr>
      <w:r w:rsidRPr="00B1288A">
        <w:rPr>
          <w:b/>
          <w:i/>
        </w:rPr>
        <w:t>Figure 4: SWOT Analysis</w:t>
      </w:r>
      <w:r w:rsidR="00DB0A88">
        <w:rPr>
          <w:b/>
          <w:i/>
        </w:rPr>
        <w:t xml:space="preserve"> </w:t>
      </w:r>
      <w:r w:rsidR="00DB0A88" w:rsidRPr="00DB0A88">
        <w:rPr>
          <w:b/>
          <w:i/>
        </w:rPr>
        <w:t>(Kawaguchi et al., 2019)</w:t>
      </w:r>
    </w:p>
    <w:p w14:paraId="2BF4A95C" w14:textId="77777777" w:rsidR="008C260E" w:rsidRPr="00600FAE" w:rsidRDefault="00371D24" w:rsidP="0086799A">
      <w:pPr>
        <w:spacing w:after="240"/>
        <w:rPr>
          <w:b/>
        </w:rPr>
      </w:pPr>
      <w:r w:rsidRPr="00B1288A">
        <w:rPr>
          <w:b/>
        </w:rPr>
        <w:t>Strength</w:t>
      </w:r>
      <w:r w:rsidR="00600FAE">
        <w:rPr>
          <w:b/>
        </w:rPr>
        <w:t xml:space="preserve">: </w:t>
      </w:r>
      <w:r>
        <w:t xml:space="preserve">Car manufacturing companies have a </w:t>
      </w:r>
      <w:r w:rsidR="00DB0A88">
        <w:t>loyal customer</w:t>
      </w:r>
      <w:r>
        <w:t xml:space="preserve"> base and most of the consumers rely on their preferred company</w:t>
      </w:r>
      <w:r w:rsidR="00DB0A88">
        <w:t xml:space="preserve"> (</w:t>
      </w:r>
      <w:proofErr w:type="spellStart"/>
      <w:r w:rsidR="00DB0A88">
        <w:rPr>
          <w:rFonts w:eastAsia="Times New Roman" w:cs="Times New Roman"/>
          <w:szCs w:val="24"/>
        </w:rPr>
        <w:t>Ratasuk</w:t>
      </w:r>
      <w:proofErr w:type="spellEnd"/>
      <w:r w:rsidR="00DB0A88" w:rsidRPr="003842FC">
        <w:rPr>
          <w:rFonts w:eastAsia="Times New Roman" w:cs="Times New Roman"/>
          <w:szCs w:val="24"/>
        </w:rPr>
        <w:t>, 2019</w:t>
      </w:r>
      <w:r w:rsidR="00DB0A88">
        <w:t>)</w:t>
      </w:r>
      <w:r>
        <w:t>. Collaboration with many ride-sharing companies is also a strength for many companies. More focus on innovation is also a strength. Companies’ more focus on healthy customer relationships is also a strength.</w:t>
      </w:r>
    </w:p>
    <w:p w14:paraId="641202B7" w14:textId="77777777" w:rsidR="008C260E" w:rsidRPr="00600FAE" w:rsidRDefault="00371D24" w:rsidP="0086799A">
      <w:pPr>
        <w:spacing w:after="240"/>
        <w:rPr>
          <w:b/>
        </w:rPr>
      </w:pPr>
      <w:r w:rsidRPr="00B1288A">
        <w:rPr>
          <w:b/>
        </w:rPr>
        <w:t>Weakness</w:t>
      </w:r>
      <w:r w:rsidR="00600FAE">
        <w:rPr>
          <w:b/>
        </w:rPr>
        <w:t xml:space="preserve">: </w:t>
      </w:r>
      <w:r>
        <w:t xml:space="preserve">Most of the consumers are now more focused on leading their life carbon-free and due to this </w:t>
      </w:r>
      <w:proofErr w:type="gramStart"/>
      <w:r>
        <w:t>reason</w:t>
      </w:r>
      <w:proofErr w:type="gramEnd"/>
      <w:r>
        <w:t xml:space="preserve"> many are considering electronic cars</w:t>
      </w:r>
      <w:r w:rsidR="00DB0A88">
        <w:t xml:space="preserve"> (</w:t>
      </w:r>
      <w:r w:rsidR="00DB0A88">
        <w:rPr>
          <w:rFonts w:eastAsia="Times New Roman" w:cs="Times New Roman"/>
          <w:szCs w:val="24"/>
        </w:rPr>
        <w:t>Yang</w:t>
      </w:r>
      <w:r w:rsidR="00DB0A88" w:rsidRPr="003842FC">
        <w:rPr>
          <w:rFonts w:eastAsia="Times New Roman" w:cs="Times New Roman"/>
          <w:szCs w:val="24"/>
        </w:rPr>
        <w:t>, 2018</w:t>
      </w:r>
      <w:r w:rsidR="00DB0A88">
        <w:t>)</w:t>
      </w:r>
      <w:r>
        <w:t>. But most of the car manufacturers are not focused on the electronic car.</w:t>
      </w:r>
    </w:p>
    <w:p w14:paraId="21FF0D95" w14:textId="77777777" w:rsidR="008C260E" w:rsidRPr="00600FAE" w:rsidRDefault="00371D24" w:rsidP="0086799A">
      <w:pPr>
        <w:spacing w:after="240"/>
        <w:rPr>
          <w:b/>
        </w:rPr>
      </w:pPr>
      <w:r w:rsidRPr="00B1288A">
        <w:rPr>
          <w:b/>
        </w:rPr>
        <w:t>Opportunity</w:t>
      </w:r>
      <w:r w:rsidR="00600FAE">
        <w:rPr>
          <w:b/>
        </w:rPr>
        <w:t xml:space="preserve">: </w:t>
      </w:r>
      <w:r>
        <w:t xml:space="preserve">The car has become a part of social standing and many families in developing countries are looking for buying a more affordable car. Innovation can also create opportunities in the car manufacturing industry. More focus on electronic cars can give car manufacturers an upper hand as people </w:t>
      </w:r>
      <w:proofErr w:type="gramStart"/>
      <w:r>
        <w:t>are</w:t>
      </w:r>
      <w:proofErr w:type="gramEnd"/>
      <w:r>
        <w:t xml:space="preserve"> now more interested in leading life carbon-free. A self-driving car can also create an opportunity for car manufacturers</w:t>
      </w:r>
      <w:r w:rsidR="00DB0A88">
        <w:t xml:space="preserve"> (</w:t>
      </w:r>
      <w:proofErr w:type="spellStart"/>
      <w:r w:rsidR="00DB0A88">
        <w:rPr>
          <w:rFonts w:eastAsia="Times New Roman" w:cs="Times New Roman"/>
          <w:szCs w:val="24"/>
        </w:rPr>
        <w:t>Jeong</w:t>
      </w:r>
      <w:proofErr w:type="spellEnd"/>
      <w:r w:rsidR="00DB0A88">
        <w:rPr>
          <w:rFonts w:eastAsia="Times New Roman" w:cs="Times New Roman"/>
          <w:szCs w:val="24"/>
        </w:rPr>
        <w:t xml:space="preserve"> and Ko</w:t>
      </w:r>
      <w:r w:rsidR="00DB0A88" w:rsidRPr="003842FC">
        <w:rPr>
          <w:rFonts w:eastAsia="Times New Roman" w:cs="Times New Roman"/>
          <w:szCs w:val="24"/>
        </w:rPr>
        <w:t>, 2016</w:t>
      </w:r>
      <w:r w:rsidR="00DB0A88">
        <w:t>)</w:t>
      </w:r>
      <w:r>
        <w:t>.</w:t>
      </w:r>
    </w:p>
    <w:p w14:paraId="50B8E492" w14:textId="77777777" w:rsidR="008C260E" w:rsidRPr="00600FAE" w:rsidRDefault="00371D24" w:rsidP="0086799A">
      <w:pPr>
        <w:spacing w:after="240"/>
        <w:rPr>
          <w:b/>
        </w:rPr>
      </w:pPr>
      <w:r w:rsidRPr="00B1288A">
        <w:rPr>
          <w:b/>
        </w:rPr>
        <w:t>Threat</w:t>
      </w:r>
      <w:r w:rsidR="00600FAE">
        <w:rPr>
          <w:b/>
        </w:rPr>
        <w:t xml:space="preserve">: </w:t>
      </w:r>
      <w:r>
        <w:t>Many rules and regulations are created by the government considering the goal of making the world carbon-free. Also, rules on car safety and tax is a possible threat.</w:t>
      </w:r>
    </w:p>
    <w:p w14:paraId="60258DE7" w14:textId="77777777" w:rsidR="008C260E" w:rsidRDefault="00371D24" w:rsidP="0086799A">
      <w:pPr>
        <w:pStyle w:val="Heading2"/>
        <w:spacing w:before="0" w:after="240"/>
      </w:pPr>
      <w:bookmarkStart w:id="6" w:name="_Toc59937124"/>
      <w:r>
        <w:lastRenderedPageBreak/>
        <w:t>The way of positioning to get a competitive edge</w:t>
      </w:r>
      <w:bookmarkEnd w:id="6"/>
    </w:p>
    <w:p w14:paraId="1BC1C118" w14:textId="77777777" w:rsidR="008C260E" w:rsidRDefault="00371D24" w:rsidP="0086799A">
      <w:pPr>
        <w:spacing w:after="240"/>
      </w:pPr>
      <w:r>
        <w:t xml:space="preserve">As </w:t>
      </w:r>
      <w:proofErr w:type="gramStart"/>
      <w:r>
        <w:t>it can be seen that the</w:t>
      </w:r>
      <w:proofErr w:type="gramEnd"/>
      <w:r>
        <w:t xml:space="preserve"> market has a huge opportunity for electronic cars as well as AI-based self-driven cars. Firms should position their products as technologically advanced products that are more focused on efficiency by ensuring a carbon-free lifestyle of the consumers. To mention the way of positioning the products, Porter’s value chain is given below,</w:t>
      </w:r>
    </w:p>
    <w:p w14:paraId="731977F4" w14:textId="77777777" w:rsidR="008C260E" w:rsidRPr="00B1288A" w:rsidRDefault="00B1288A" w:rsidP="0086799A">
      <w:pPr>
        <w:spacing w:after="240"/>
        <w:jc w:val="center"/>
        <w:rPr>
          <w:b/>
          <w:i/>
        </w:rPr>
      </w:pPr>
      <w:r w:rsidRPr="00B1288A">
        <w:rPr>
          <w:rFonts w:cs="Times New Roman"/>
          <w:b/>
          <w:i/>
          <w:noProof/>
          <w:sz w:val="36"/>
          <w:lang w:val="en-US"/>
        </w:rPr>
        <w:drawing>
          <wp:inline distT="0" distB="0" distL="0" distR="0" wp14:anchorId="0B69A7EA" wp14:editId="6F5B6CC9">
            <wp:extent cx="5736402" cy="2958860"/>
            <wp:effectExtent l="0" t="0" r="0" b="0"/>
            <wp:docPr id="4" name="Picture 4" descr="Porter's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s Value Chain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72256" cy="2977353"/>
                    </a:xfrm>
                    <a:prstGeom prst="rect">
                      <a:avLst/>
                    </a:prstGeom>
                    <a:noFill/>
                    <a:ln>
                      <a:noFill/>
                    </a:ln>
                  </pic:spPr>
                </pic:pic>
              </a:graphicData>
            </a:graphic>
          </wp:inline>
        </w:drawing>
      </w:r>
    </w:p>
    <w:p w14:paraId="331BBB5C" w14:textId="77777777" w:rsidR="008C260E" w:rsidRPr="00B1288A" w:rsidRDefault="00371D24" w:rsidP="0086799A">
      <w:pPr>
        <w:spacing w:after="240"/>
        <w:jc w:val="center"/>
        <w:rPr>
          <w:b/>
          <w:i/>
        </w:rPr>
      </w:pPr>
      <w:r w:rsidRPr="00B1288A">
        <w:rPr>
          <w:b/>
          <w:i/>
        </w:rPr>
        <w:t>Figure 5: Porter's Value Chain</w:t>
      </w:r>
      <w:r w:rsidR="00DB0A88">
        <w:rPr>
          <w:b/>
          <w:i/>
        </w:rPr>
        <w:t xml:space="preserve"> </w:t>
      </w:r>
      <w:r w:rsidR="00DB0A88" w:rsidRPr="00DB0A88">
        <w:rPr>
          <w:b/>
          <w:i/>
        </w:rPr>
        <w:t xml:space="preserve">(Saric, </w:t>
      </w:r>
      <w:proofErr w:type="spellStart"/>
      <w:r w:rsidR="00DB0A88" w:rsidRPr="00DB0A88">
        <w:rPr>
          <w:b/>
          <w:i/>
        </w:rPr>
        <w:t>Muratovic</w:t>
      </w:r>
      <w:proofErr w:type="spellEnd"/>
      <w:r w:rsidR="00DB0A88" w:rsidRPr="00DB0A88">
        <w:rPr>
          <w:b/>
          <w:i/>
        </w:rPr>
        <w:t xml:space="preserve"> and Music, 2020)</w:t>
      </w:r>
    </w:p>
    <w:p w14:paraId="49EF8BAB" w14:textId="77777777" w:rsidR="008C260E" w:rsidRPr="00B1288A" w:rsidRDefault="00371D24" w:rsidP="0086799A">
      <w:pPr>
        <w:spacing w:after="240"/>
        <w:rPr>
          <w:b/>
        </w:rPr>
      </w:pPr>
      <w:r w:rsidRPr="00B1288A">
        <w:rPr>
          <w:b/>
        </w:rPr>
        <w:t>Primary Activities</w:t>
      </w:r>
    </w:p>
    <w:p w14:paraId="05CDF165" w14:textId="77777777" w:rsidR="008C260E" w:rsidRDefault="00371D24" w:rsidP="0086799A">
      <w:pPr>
        <w:spacing w:after="240"/>
      </w:pPr>
      <w:r w:rsidRPr="00B1288A">
        <w:rPr>
          <w:b/>
        </w:rPr>
        <w:t>Inbound Logistics:</w:t>
      </w:r>
      <w:r>
        <w:t xml:space="preserve"> Raw materials are collected from suppliers from different countries who offer the best quality at the lowest price. After collecting the raw materials, materials are sent for manufacturing based on the demand, and the extra materials are stored in the warehouse</w:t>
      </w:r>
      <w:r w:rsidR="00DB0A88">
        <w:t xml:space="preserve"> (</w:t>
      </w:r>
      <w:r w:rsidR="00DB0A88">
        <w:rPr>
          <w:rFonts w:eastAsia="Times New Roman" w:cs="Times New Roman"/>
          <w:szCs w:val="24"/>
        </w:rPr>
        <w:t xml:space="preserve">Saric, </w:t>
      </w:r>
      <w:proofErr w:type="spellStart"/>
      <w:r w:rsidR="00DB0A88">
        <w:rPr>
          <w:rFonts w:eastAsia="Times New Roman" w:cs="Times New Roman"/>
          <w:szCs w:val="24"/>
        </w:rPr>
        <w:t>Muratovic</w:t>
      </w:r>
      <w:proofErr w:type="spellEnd"/>
      <w:r w:rsidR="00DB0A88">
        <w:rPr>
          <w:rFonts w:eastAsia="Times New Roman" w:cs="Times New Roman"/>
          <w:szCs w:val="24"/>
        </w:rPr>
        <w:t xml:space="preserve"> and Music</w:t>
      </w:r>
      <w:r w:rsidR="00DB0A88" w:rsidRPr="003842FC">
        <w:rPr>
          <w:rFonts w:eastAsia="Times New Roman" w:cs="Times New Roman"/>
          <w:szCs w:val="24"/>
        </w:rPr>
        <w:t>, 2020</w:t>
      </w:r>
      <w:r w:rsidR="00DB0A88">
        <w:t>)</w:t>
      </w:r>
      <w:r>
        <w:t>.</w:t>
      </w:r>
    </w:p>
    <w:p w14:paraId="48B2741A" w14:textId="77777777" w:rsidR="008C260E" w:rsidRDefault="00371D24" w:rsidP="0086799A">
      <w:pPr>
        <w:spacing w:after="240"/>
      </w:pPr>
      <w:r w:rsidRPr="00B1288A">
        <w:rPr>
          <w:b/>
        </w:rPr>
        <w:t>Operations:</w:t>
      </w:r>
      <w:r>
        <w:t xml:space="preserve"> It is the second phase where the raw materials are converted into the finished product. Companies should scatter their production plant in different parts of the world which will reduce the tax and other costs. Plants in many developing countries will also decrease the labour cost for car manufacturers</w:t>
      </w:r>
      <w:r w:rsidR="00DB0A88">
        <w:t xml:space="preserve"> (</w:t>
      </w:r>
      <w:proofErr w:type="spellStart"/>
      <w:r w:rsidR="00DB0A88" w:rsidRPr="003842FC">
        <w:rPr>
          <w:rFonts w:eastAsia="Times New Roman" w:cs="Times New Roman"/>
          <w:szCs w:val="24"/>
        </w:rPr>
        <w:t>Kouhnavard</w:t>
      </w:r>
      <w:proofErr w:type="spellEnd"/>
      <w:r w:rsidR="00DB0A88">
        <w:rPr>
          <w:rFonts w:eastAsia="Times New Roman" w:cs="Times New Roman"/>
          <w:szCs w:val="24"/>
        </w:rPr>
        <w:t xml:space="preserve"> et al</w:t>
      </w:r>
      <w:r w:rsidR="00DB0A88" w:rsidRPr="003842FC">
        <w:rPr>
          <w:rFonts w:eastAsia="Times New Roman" w:cs="Times New Roman"/>
          <w:szCs w:val="24"/>
        </w:rPr>
        <w:t>., 2020</w:t>
      </w:r>
      <w:r w:rsidR="00DB0A88">
        <w:t>)</w:t>
      </w:r>
      <w:r>
        <w:t xml:space="preserve">. Car manufacturers should also focus on producing </w:t>
      </w:r>
      <w:r>
        <w:lastRenderedPageBreak/>
        <w:t>more technology-based cars, which ensures the carbon-free lifestyle of consumers and ensures the safety of consumers.</w:t>
      </w:r>
    </w:p>
    <w:p w14:paraId="011CDD12" w14:textId="77777777" w:rsidR="008C260E" w:rsidRDefault="00371D24" w:rsidP="0086799A">
      <w:pPr>
        <w:spacing w:after="240"/>
      </w:pPr>
      <w:r w:rsidRPr="00B1288A">
        <w:rPr>
          <w:b/>
        </w:rPr>
        <w:t>Outbound Logistics:</w:t>
      </w:r>
      <w:r>
        <w:t xml:space="preserve"> Car companies should move their manufactured cars to different outlets and showrooms where the customers can feel the reliability of the products. Making a partnership with a franchise can also increase this process. Opening an online-based showroom can also make this process easy.</w:t>
      </w:r>
    </w:p>
    <w:p w14:paraId="4B59A3ED" w14:textId="77777777" w:rsidR="008C260E" w:rsidRDefault="00371D24" w:rsidP="0086799A">
      <w:pPr>
        <w:spacing w:after="240"/>
      </w:pPr>
      <w:r w:rsidRPr="00B1288A">
        <w:rPr>
          <w:b/>
        </w:rPr>
        <w:t>Marketing and Sales:</w:t>
      </w:r>
      <w:r>
        <w:t xml:space="preserve"> Companies should understand their targeted customer and then based on their positioning and target base, they need to outline their strategy for reaching more and more targeted customers</w:t>
      </w:r>
      <w:r w:rsidR="00DB0A88">
        <w:t xml:space="preserve"> (</w:t>
      </w:r>
      <w:proofErr w:type="spellStart"/>
      <w:r w:rsidR="00DB0A88">
        <w:rPr>
          <w:rFonts w:eastAsia="Times New Roman" w:cs="Times New Roman"/>
          <w:szCs w:val="24"/>
        </w:rPr>
        <w:t>Busu</w:t>
      </w:r>
      <w:proofErr w:type="spellEnd"/>
      <w:r w:rsidR="00DB0A88">
        <w:rPr>
          <w:rFonts w:eastAsia="Times New Roman" w:cs="Times New Roman"/>
          <w:szCs w:val="24"/>
        </w:rPr>
        <w:t xml:space="preserve"> and </w:t>
      </w:r>
      <w:proofErr w:type="spellStart"/>
      <w:r w:rsidR="00DB0A88">
        <w:rPr>
          <w:rFonts w:eastAsia="Times New Roman" w:cs="Times New Roman"/>
          <w:szCs w:val="24"/>
        </w:rPr>
        <w:t>Stamule</w:t>
      </w:r>
      <w:proofErr w:type="spellEnd"/>
      <w:r w:rsidR="00DB0A88" w:rsidRPr="003842FC">
        <w:rPr>
          <w:rFonts w:eastAsia="Times New Roman" w:cs="Times New Roman"/>
          <w:szCs w:val="24"/>
        </w:rPr>
        <w:t>, 2020</w:t>
      </w:r>
      <w:r w:rsidR="00DB0A88">
        <w:t>)</w:t>
      </w:r>
      <w:r>
        <w:t xml:space="preserve">. As technology is the future, companies should more focus on youth as the young generation understand the technologies and </w:t>
      </w:r>
      <w:proofErr w:type="gramStart"/>
      <w:r>
        <w:t>later</w:t>
      </w:r>
      <w:proofErr w:type="gramEnd"/>
      <w:r>
        <w:t xml:space="preserve"> they can promote technologies to old people through word of mouth. Using online channels and social media influencers can be a wise choice for car manufacturers.</w:t>
      </w:r>
    </w:p>
    <w:p w14:paraId="48F29144" w14:textId="77777777" w:rsidR="008C260E" w:rsidRDefault="00371D24" w:rsidP="0086799A">
      <w:pPr>
        <w:spacing w:after="240"/>
      </w:pPr>
      <w:r w:rsidRPr="00B1288A">
        <w:rPr>
          <w:b/>
        </w:rPr>
        <w:t>Services:</w:t>
      </w:r>
      <w:r>
        <w:t xml:space="preserve"> In the final part of the primary activities, car manufacturers need to give the customers the best possible service to increase brand loyalty</w:t>
      </w:r>
      <w:r w:rsidR="00DB0A88">
        <w:t xml:space="preserve"> (</w:t>
      </w:r>
      <w:r w:rsidR="00DB0A88" w:rsidRPr="003842FC">
        <w:rPr>
          <w:rFonts w:eastAsia="Times New Roman" w:cs="Times New Roman"/>
          <w:szCs w:val="24"/>
        </w:rPr>
        <w:t>Li</w:t>
      </w:r>
      <w:r w:rsidR="00DB0A88">
        <w:rPr>
          <w:rFonts w:eastAsia="Times New Roman" w:cs="Times New Roman"/>
          <w:szCs w:val="24"/>
        </w:rPr>
        <w:t xml:space="preserve"> et al</w:t>
      </w:r>
      <w:r w:rsidR="00DB0A88" w:rsidRPr="003842FC">
        <w:rPr>
          <w:rFonts w:eastAsia="Times New Roman" w:cs="Times New Roman"/>
          <w:szCs w:val="24"/>
        </w:rPr>
        <w:t>., 2020.</w:t>
      </w:r>
      <w:r w:rsidR="00DB0A88">
        <w:t>)</w:t>
      </w:r>
      <w:r>
        <w:t xml:space="preserve">. Continuous support and after-sales service </w:t>
      </w:r>
      <w:proofErr w:type="gramStart"/>
      <w:r>
        <w:t>is</w:t>
      </w:r>
      <w:proofErr w:type="gramEnd"/>
      <w:r>
        <w:t xml:space="preserve"> the key part of this phase.</w:t>
      </w:r>
    </w:p>
    <w:p w14:paraId="1CBBBEAA" w14:textId="77777777" w:rsidR="008C260E" w:rsidRPr="00DB0A88" w:rsidRDefault="00371D24" w:rsidP="0086799A">
      <w:pPr>
        <w:spacing w:after="240"/>
        <w:rPr>
          <w:b/>
        </w:rPr>
      </w:pPr>
      <w:r w:rsidRPr="00DB0A88">
        <w:rPr>
          <w:b/>
        </w:rPr>
        <w:t>Support Activities</w:t>
      </w:r>
    </w:p>
    <w:p w14:paraId="698E34E1" w14:textId="77777777" w:rsidR="008C260E" w:rsidRDefault="00371D24" w:rsidP="0086799A">
      <w:pPr>
        <w:spacing w:after="240"/>
      </w:pPr>
      <w:r w:rsidRPr="00B1288A">
        <w:rPr>
          <w:b/>
        </w:rPr>
        <w:t>Infrastructure:</w:t>
      </w:r>
      <w:r>
        <w:t xml:space="preserve"> Manufacturers need to structure all the organisational activities so that all the operations are performed with efficiency so that better products can be served to the customers.</w:t>
      </w:r>
    </w:p>
    <w:p w14:paraId="0F8F93A0" w14:textId="77777777" w:rsidR="008C260E" w:rsidRDefault="00371D24" w:rsidP="0086799A">
      <w:pPr>
        <w:spacing w:after="240"/>
      </w:pPr>
      <w:r w:rsidRPr="00B1288A">
        <w:rPr>
          <w:b/>
        </w:rPr>
        <w:t>Human Resource Management:</w:t>
      </w:r>
      <w:r>
        <w:t xml:space="preserve"> Companies need to hire more tech-savvy employees and always look extensively on research and development to produce cars with advanced technologies that can solve customers' problems that they face while using a car</w:t>
      </w:r>
      <w:r w:rsidR="00DB0A88">
        <w:t xml:space="preserve"> (</w:t>
      </w:r>
      <w:proofErr w:type="spellStart"/>
      <w:r w:rsidR="00DB0A88" w:rsidRPr="003842FC">
        <w:rPr>
          <w:rFonts w:eastAsia="Times New Roman" w:cs="Times New Roman"/>
          <w:szCs w:val="24"/>
        </w:rPr>
        <w:t>Kouhnavard</w:t>
      </w:r>
      <w:proofErr w:type="spellEnd"/>
      <w:r w:rsidR="00DB0A88">
        <w:rPr>
          <w:rFonts w:eastAsia="Times New Roman" w:cs="Times New Roman"/>
          <w:szCs w:val="24"/>
        </w:rPr>
        <w:t xml:space="preserve"> et al</w:t>
      </w:r>
      <w:r w:rsidR="00DB0A88" w:rsidRPr="003842FC">
        <w:rPr>
          <w:rFonts w:eastAsia="Times New Roman" w:cs="Times New Roman"/>
          <w:szCs w:val="24"/>
        </w:rPr>
        <w:t>., 2020</w:t>
      </w:r>
      <w:r w:rsidR="00DB0A88">
        <w:t>)</w:t>
      </w:r>
      <w:r>
        <w:t>.</w:t>
      </w:r>
    </w:p>
    <w:p w14:paraId="121F2C95" w14:textId="77777777" w:rsidR="008C260E" w:rsidRDefault="00371D24" w:rsidP="0086799A">
      <w:pPr>
        <w:spacing w:after="240"/>
      </w:pPr>
      <w:r w:rsidRPr="00B1288A">
        <w:rPr>
          <w:b/>
        </w:rPr>
        <w:t>Technology:</w:t>
      </w:r>
      <w:r>
        <w:t xml:space="preserve"> Companies need to focus more on technologies while making designs and producing products. Cars with more efficiency will surely get customers' interest.</w:t>
      </w:r>
    </w:p>
    <w:p w14:paraId="50FE003B" w14:textId="77777777" w:rsidR="008C260E" w:rsidRDefault="00371D24" w:rsidP="0086799A">
      <w:pPr>
        <w:spacing w:after="240"/>
      </w:pPr>
      <w:r w:rsidRPr="00B1288A">
        <w:rPr>
          <w:b/>
        </w:rPr>
        <w:t>Procurement:</w:t>
      </w:r>
      <w:r>
        <w:t xml:space="preserve"> Companies need to manage the procurement activities to collect the best quality raw materials. Eventually, the quality of raw material affects the overall quality of the produced products.</w:t>
      </w:r>
    </w:p>
    <w:p w14:paraId="3B5BC8CD" w14:textId="77777777" w:rsidR="008C260E" w:rsidRDefault="00371D24" w:rsidP="0086799A">
      <w:pPr>
        <w:spacing w:after="240"/>
      </w:pPr>
      <w:r>
        <w:lastRenderedPageBreak/>
        <w:t>It can be said that, by following these methods, car manufacturing firms can easily get an edge in this competitive market.</w:t>
      </w:r>
    </w:p>
    <w:p w14:paraId="4B33337E" w14:textId="77777777" w:rsidR="00B1288A" w:rsidRDefault="00B1288A" w:rsidP="0086799A">
      <w:pPr>
        <w:spacing w:after="240"/>
        <w:jc w:val="left"/>
      </w:pPr>
      <w:r>
        <w:br w:type="page"/>
      </w:r>
    </w:p>
    <w:p w14:paraId="064B4C82" w14:textId="77777777" w:rsidR="008C260E" w:rsidRDefault="00371D24" w:rsidP="0086799A">
      <w:pPr>
        <w:pStyle w:val="Heading1"/>
        <w:spacing w:before="0" w:after="240"/>
      </w:pPr>
      <w:bookmarkStart w:id="7" w:name="_Toc59937125"/>
      <w:r>
        <w:lastRenderedPageBreak/>
        <w:t>Conclusion</w:t>
      </w:r>
      <w:bookmarkEnd w:id="7"/>
    </w:p>
    <w:p w14:paraId="11C2C1A4" w14:textId="77777777" w:rsidR="008C260E" w:rsidRDefault="00371D24" w:rsidP="0086799A">
      <w:pPr>
        <w:spacing w:after="240"/>
      </w:pPr>
      <w:r>
        <w:t xml:space="preserve">This report has </w:t>
      </w:r>
      <w:proofErr w:type="gramStart"/>
      <w:r>
        <w:t>discussed briefly</w:t>
      </w:r>
      <w:proofErr w:type="gramEnd"/>
      <w:r>
        <w:t xml:space="preserve"> the factors that affect the car manufacturing industry and how these factors have structured the car manufacturing industry. This report has also focused on the changes that happened in the last few years. After analysing the changes, this report has evaluated different opportunities and threats and then this report has recommended the way how different companies should position themselves to get a competitive edge.</w:t>
      </w:r>
    </w:p>
    <w:p w14:paraId="778B5CB5" w14:textId="77777777" w:rsidR="008C260E" w:rsidRDefault="008C260E" w:rsidP="008C260E"/>
    <w:p w14:paraId="38708B6F" w14:textId="77777777" w:rsidR="008C260E" w:rsidRDefault="008C260E" w:rsidP="008C260E"/>
    <w:p w14:paraId="50A1E895" w14:textId="77777777" w:rsidR="008C260E" w:rsidRDefault="008C260E" w:rsidP="008C260E"/>
    <w:p w14:paraId="6E646C00" w14:textId="77777777" w:rsidR="00B1288A" w:rsidRDefault="00B1288A">
      <w:pPr>
        <w:jc w:val="left"/>
      </w:pPr>
      <w:r>
        <w:br w:type="page"/>
      </w:r>
    </w:p>
    <w:p w14:paraId="1D902DF8" w14:textId="77777777" w:rsidR="008C260E" w:rsidRDefault="00371D24" w:rsidP="00B1288A">
      <w:pPr>
        <w:pStyle w:val="Heading1"/>
      </w:pPr>
      <w:bookmarkStart w:id="8" w:name="_Toc59937126"/>
      <w:r>
        <w:lastRenderedPageBreak/>
        <w:t>References</w:t>
      </w:r>
      <w:bookmarkEnd w:id="8"/>
    </w:p>
    <w:p w14:paraId="3F404136" w14:textId="77777777" w:rsidR="0086799A" w:rsidRPr="003842FC" w:rsidRDefault="00B11B42" w:rsidP="00B11B42">
      <w:pPr>
        <w:rPr>
          <w:rFonts w:eastAsia="Times New Roman" w:cs="Times New Roman"/>
          <w:szCs w:val="24"/>
          <w:lang w:val="en-US"/>
        </w:rPr>
      </w:pPr>
      <w:r>
        <w:rPr>
          <w:noProof/>
        </w:rPr>
        <w:drawing>
          <wp:inline distT="0" distB="0" distL="0" distR="0" wp14:anchorId="21693E60" wp14:editId="5D8ABD51">
            <wp:extent cx="5943600" cy="49904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4990465"/>
                    </a:xfrm>
                    <a:prstGeom prst="rect">
                      <a:avLst/>
                    </a:prstGeom>
                  </pic:spPr>
                </pic:pic>
              </a:graphicData>
            </a:graphic>
          </wp:inline>
        </w:drawing>
      </w:r>
    </w:p>
    <w:p w14:paraId="1F127E59" w14:textId="77777777" w:rsidR="0086799A" w:rsidRPr="003842FC" w:rsidRDefault="00B11B42" w:rsidP="00B11B42">
      <w:pPr>
        <w:rPr>
          <w:rFonts w:eastAsia="Times New Roman" w:cs="Times New Roman"/>
          <w:szCs w:val="24"/>
          <w:lang w:val="en-US"/>
        </w:rPr>
      </w:pPr>
      <w:r>
        <w:rPr>
          <w:noProof/>
        </w:rPr>
        <w:drawing>
          <wp:inline distT="0" distB="0" distL="0" distR="0" wp14:anchorId="2E8DC177" wp14:editId="0F43C16F">
            <wp:extent cx="5943600" cy="222313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223135"/>
                    </a:xfrm>
                    <a:prstGeom prst="rect">
                      <a:avLst/>
                    </a:prstGeom>
                  </pic:spPr>
                </pic:pic>
              </a:graphicData>
            </a:graphic>
          </wp:inline>
        </w:drawing>
      </w:r>
    </w:p>
    <w:p w14:paraId="2385EBFC" w14:textId="77777777" w:rsidR="00D6141F" w:rsidRPr="008C260E" w:rsidRDefault="00B11B42" w:rsidP="008C260E">
      <w:r>
        <w:rPr>
          <w:noProof/>
        </w:rPr>
        <w:lastRenderedPageBreak/>
        <w:drawing>
          <wp:inline distT="0" distB="0" distL="0" distR="0" wp14:anchorId="35607293" wp14:editId="50185488">
            <wp:extent cx="5943600" cy="540766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5407660"/>
                    </a:xfrm>
                    <a:prstGeom prst="rect">
                      <a:avLst/>
                    </a:prstGeom>
                  </pic:spPr>
                </pic:pic>
              </a:graphicData>
            </a:graphic>
          </wp:inline>
        </w:drawing>
      </w:r>
    </w:p>
    <w:sectPr w:rsidR="00D6141F" w:rsidRPr="008C260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C78DCD" w14:textId="77777777" w:rsidR="004E0A94" w:rsidRDefault="004E0A94" w:rsidP="00DC5CEF">
      <w:pPr>
        <w:spacing w:after="0" w:line="240" w:lineRule="auto"/>
      </w:pPr>
      <w:r>
        <w:separator/>
      </w:r>
    </w:p>
  </w:endnote>
  <w:endnote w:type="continuationSeparator" w:id="0">
    <w:p w14:paraId="53BE3DF5" w14:textId="77777777" w:rsidR="004E0A94" w:rsidRDefault="004E0A94" w:rsidP="00DC5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91312277"/>
      <w:docPartObj>
        <w:docPartGallery w:val="Page Numbers (Bottom of Page)"/>
        <w:docPartUnique/>
      </w:docPartObj>
    </w:sdtPr>
    <w:sdtEndPr>
      <w:rPr>
        <w:color w:val="7F7F7F" w:themeColor="background1" w:themeShade="7F"/>
        <w:spacing w:val="60"/>
      </w:rPr>
    </w:sdtEndPr>
    <w:sdtContent>
      <w:p w14:paraId="0D48ECE7" w14:textId="77777777" w:rsidR="00DC5CEF" w:rsidRDefault="00DC5CE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1612B" w:rsidRPr="0001612B">
          <w:rPr>
            <w:b/>
            <w:bCs/>
            <w:noProof/>
          </w:rPr>
          <w:t>15</w:t>
        </w:r>
        <w:r>
          <w:rPr>
            <w:b/>
            <w:bCs/>
            <w:noProof/>
          </w:rPr>
          <w:fldChar w:fldCharType="end"/>
        </w:r>
        <w:r>
          <w:rPr>
            <w:b/>
            <w:bCs/>
          </w:rPr>
          <w:t xml:space="preserve"> | </w:t>
        </w:r>
        <w:r>
          <w:rPr>
            <w:color w:val="7F7F7F" w:themeColor="background1" w:themeShade="7F"/>
            <w:spacing w:val="60"/>
          </w:rPr>
          <w:t>Page</w:t>
        </w:r>
      </w:p>
    </w:sdtContent>
  </w:sdt>
  <w:p w14:paraId="41B51E07" w14:textId="77777777" w:rsidR="00DC5CEF" w:rsidRDefault="00DC5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6FCB28" w14:textId="77777777" w:rsidR="004E0A94" w:rsidRDefault="004E0A94" w:rsidP="00DC5CEF">
      <w:pPr>
        <w:spacing w:after="0" w:line="240" w:lineRule="auto"/>
      </w:pPr>
      <w:r>
        <w:separator/>
      </w:r>
    </w:p>
  </w:footnote>
  <w:footnote w:type="continuationSeparator" w:id="0">
    <w:p w14:paraId="667FFCF4" w14:textId="77777777" w:rsidR="004E0A94" w:rsidRDefault="004E0A94" w:rsidP="00DC5CE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Y1NDa3NDYwMjG1MDJQ0lEKTi0uzszPAykwrAUATYbZLiwAAAA="/>
  </w:docVars>
  <w:rsids>
    <w:rsidRoot w:val="000F6B62"/>
    <w:rsid w:val="000020DF"/>
    <w:rsid w:val="0001093B"/>
    <w:rsid w:val="0001612B"/>
    <w:rsid w:val="000225B9"/>
    <w:rsid w:val="00033100"/>
    <w:rsid w:val="00050B0C"/>
    <w:rsid w:val="00053E97"/>
    <w:rsid w:val="0005677D"/>
    <w:rsid w:val="00060000"/>
    <w:rsid w:val="00074136"/>
    <w:rsid w:val="000751AC"/>
    <w:rsid w:val="00080D86"/>
    <w:rsid w:val="00082EE1"/>
    <w:rsid w:val="000A4AE8"/>
    <w:rsid w:val="000B6696"/>
    <w:rsid w:val="000C36BC"/>
    <w:rsid w:val="000F6B62"/>
    <w:rsid w:val="00104AF6"/>
    <w:rsid w:val="00133A4E"/>
    <w:rsid w:val="001412F7"/>
    <w:rsid w:val="00156134"/>
    <w:rsid w:val="001762E7"/>
    <w:rsid w:val="001A27C7"/>
    <w:rsid w:val="001F1BEB"/>
    <w:rsid w:val="0022366E"/>
    <w:rsid w:val="00241659"/>
    <w:rsid w:val="002557D6"/>
    <w:rsid w:val="0029194A"/>
    <w:rsid w:val="00293F15"/>
    <w:rsid w:val="002A0A1B"/>
    <w:rsid w:val="002A59A1"/>
    <w:rsid w:val="002C349A"/>
    <w:rsid w:val="002D43C2"/>
    <w:rsid w:val="002F22EE"/>
    <w:rsid w:val="003159CD"/>
    <w:rsid w:val="00316E8D"/>
    <w:rsid w:val="00334C24"/>
    <w:rsid w:val="003500C9"/>
    <w:rsid w:val="00371D24"/>
    <w:rsid w:val="00406D4A"/>
    <w:rsid w:val="00413B30"/>
    <w:rsid w:val="00461048"/>
    <w:rsid w:val="00463C18"/>
    <w:rsid w:val="004E0A94"/>
    <w:rsid w:val="005034FD"/>
    <w:rsid w:val="00514442"/>
    <w:rsid w:val="005254E4"/>
    <w:rsid w:val="00595244"/>
    <w:rsid w:val="005B3D73"/>
    <w:rsid w:val="005D1A8C"/>
    <w:rsid w:val="005D79A1"/>
    <w:rsid w:val="00600FAE"/>
    <w:rsid w:val="00607ACA"/>
    <w:rsid w:val="00623BF7"/>
    <w:rsid w:val="0064714A"/>
    <w:rsid w:val="00663E93"/>
    <w:rsid w:val="0066539C"/>
    <w:rsid w:val="00667802"/>
    <w:rsid w:val="006737C7"/>
    <w:rsid w:val="00690BED"/>
    <w:rsid w:val="006A2CAB"/>
    <w:rsid w:val="006C2BB3"/>
    <w:rsid w:val="006D5935"/>
    <w:rsid w:val="006E07A6"/>
    <w:rsid w:val="00716C7F"/>
    <w:rsid w:val="00737BDE"/>
    <w:rsid w:val="007441E6"/>
    <w:rsid w:val="00747A35"/>
    <w:rsid w:val="007542EA"/>
    <w:rsid w:val="00757ED6"/>
    <w:rsid w:val="00760520"/>
    <w:rsid w:val="00783659"/>
    <w:rsid w:val="007C7AB1"/>
    <w:rsid w:val="007E2ECA"/>
    <w:rsid w:val="008018EB"/>
    <w:rsid w:val="00812493"/>
    <w:rsid w:val="008229F6"/>
    <w:rsid w:val="0086799A"/>
    <w:rsid w:val="00880511"/>
    <w:rsid w:val="0089213F"/>
    <w:rsid w:val="008A3488"/>
    <w:rsid w:val="008C260E"/>
    <w:rsid w:val="008D1501"/>
    <w:rsid w:val="008D1E93"/>
    <w:rsid w:val="008F141B"/>
    <w:rsid w:val="009B7A27"/>
    <w:rsid w:val="009F78CD"/>
    <w:rsid w:val="00A02D91"/>
    <w:rsid w:val="00A03BD9"/>
    <w:rsid w:val="00A554A2"/>
    <w:rsid w:val="00AA00C5"/>
    <w:rsid w:val="00AA04A8"/>
    <w:rsid w:val="00AA4612"/>
    <w:rsid w:val="00AD1A32"/>
    <w:rsid w:val="00AD5A04"/>
    <w:rsid w:val="00AE5753"/>
    <w:rsid w:val="00AE6981"/>
    <w:rsid w:val="00AE72C4"/>
    <w:rsid w:val="00B00CB3"/>
    <w:rsid w:val="00B11B42"/>
    <w:rsid w:val="00B1288A"/>
    <w:rsid w:val="00B210A9"/>
    <w:rsid w:val="00B2117A"/>
    <w:rsid w:val="00B229A0"/>
    <w:rsid w:val="00B35946"/>
    <w:rsid w:val="00B3751B"/>
    <w:rsid w:val="00B55F12"/>
    <w:rsid w:val="00B6692E"/>
    <w:rsid w:val="00B743B8"/>
    <w:rsid w:val="00B87878"/>
    <w:rsid w:val="00BC01A9"/>
    <w:rsid w:val="00BD3A6C"/>
    <w:rsid w:val="00C311D8"/>
    <w:rsid w:val="00C40585"/>
    <w:rsid w:val="00C56D18"/>
    <w:rsid w:val="00C76780"/>
    <w:rsid w:val="00CA091D"/>
    <w:rsid w:val="00CC625B"/>
    <w:rsid w:val="00D060D0"/>
    <w:rsid w:val="00D42BBB"/>
    <w:rsid w:val="00D6141F"/>
    <w:rsid w:val="00D7766D"/>
    <w:rsid w:val="00DB0A88"/>
    <w:rsid w:val="00DC5CEF"/>
    <w:rsid w:val="00E11157"/>
    <w:rsid w:val="00E44E2A"/>
    <w:rsid w:val="00E52661"/>
    <w:rsid w:val="00E626F6"/>
    <w:rsid w:val="00E63F10"/>
    <w:rsid w:val="00E643BB"/>
    <w:rsid w:val="00E66D9B"/>
    <w:rsid w:val="00E9231F"/>
    <w:rsid w:val="00E92E3E"/>
    <w:rsid w:val="00EA6625"/>
    <w:rsid w:val="00EA6C4A"/>
    <w:rsid w:val="00EE1D69"/>
    <w:rsid w:val="00EF3443"/>
    <w:rsid w:val="00F06CB1"/>
    <w:rsid w:val="00F135AB"/>
    <w:rsid w:val="00FD4C58"/>
    <w:rsid w:val="00FF6C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2A513"/>
  <w15:chartTrackingRefBased/>
  <w15:docId w15:val="{FFA4641F-4293-4EC8-86E0-29AA69E3C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B62"/>
    <w:pPr>
      <w:jc w:val="both"/>
    </w:pPr>
    <w:rPr>
      <w:rFonts w:ascii="Times New Roman" w:hAnsi="Times New Roman"/>
      <w:sz w:val="24"/>
      <w:lang w:val="en-GB"/>
    </w:rPr>
  </w:style>
  <w:style w:type="paragraph" w:styleId="Heading1">
    <w:name w:val="heading 1"/>
    <w:basedOn w:val="Normal"/>
    <w:next w:val="Normal"/>
    <w:link w:val="Heading1Char"/>
    <w:uiPriority w:val="9"/>
    <w:qFormat/>
    <w:rsid w:val="002A59A1"/>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2A59A1"/>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514442"/>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9A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2A59A1"/>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0F6B62"/>
    <w:pPr>
      <w:spacing w:line="259" w:lineRule="auto"/>
      <w:jc w:val="left"/>
      <w:outlineLvl w:val="9"/>
    </w:pPr>
    <w:rPr>
      <w:rFonts w:asciiTheme="majorHAnsi" w:hAnsiTheme="majorHAnsi"/>
      <w:b w:val="0"/>
      <w:color w:val="2E74B5" w:themeColor="accent1" w:themeShade="BF"/>
    </w:rPr>
  </w:style>
  <w:style w:type="paragraph" w:styleId="Caption">
    <w:name w:val="caption"/>
    <w:basedOn w:val="Normal"/>
    <w:next w:val="Normal"/>
    <w:uiPriority w:val="35"/>
    <w:unhideWhenUsed/>
    <w:qFormat/>
    <w:rsid w:val="008018EB"/>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514442"/>
    <w:rPr>
      <w:rFonts w:asciiTheme="majorHAnsi" w:eastAsiaTheme="majorEastAsia" w:hAnsiTheme="majorHAnsi" w:cstheme="majorBidi"/>
      <w:color w:val="1F4D78" w:themeColor="accent1" w:themeShade="7F"/>
      <w:sz w:val="24"/>
      <w:szCs w:val="24"/>
      <w:lang w:val="en-GB"/>
    </w:rPr>
  </w:style>
  <w:style w:type="paragraph" w:styleId="TOC1">
    <w:name w:val="toc 1"/>
    <w:basedOn w:val="Normal"/>
    <w:next w:val="Normal"/>
    <w:autoRedefine/>
    <w:uiPriority w:val="39"/>
    <w:unhideWhenUsed/>
    <w:rsid w:val="00C40585"/>
    <w:pPr>
      <w:spacing w:after="100"/>
    </w:pPr>
  </w:style>
  <w:style w:type="paragraph" w:styleId="TOC2">
    <w:name w:val="toc 2"/>
    <w:basedOn w:val="Normal"/>
    <w:next w:val="Normal"/>
    <w:autoRedefine/>
    <w:uiPriority w:val="39"/>
    <w:unhideWhenUsed/>
    <w:rsid w:val="00C40585"/>
    <w:pPr>
      <w:spacing w:after="100"/>
      <w:ind w:left="240"/>
    </w:pPr>
  </w:style>
  <w:style w:type="character" w:styleId="Hyperlink">
    <w:name w:val="Hyperlink"/>
    <w:basedOn w:val="DefaultParagraphFont"/>
    <w:uiPriority w:val="99"/>
    <w:unhideWhenUsed/>
    <w:rsid w:val="00C40585"/>
    <w:rPr>
      <w:color w:val="0563C1" w:themeColor="hyperlink"/>
      <w:u w:val="single"/>
    </w:rPr>
  </w:style>
  <w:style w:type="paragraph" w:styleId="Header">
    <w:name w:val="header"/>
    <w:basedOn w:val="Normal"/>
    <w:link w:val="HeaderChar"/>
    <w:uiPriority w:val="99"/>
    <w:unhideWhenUsed/>
    <w:rsid w:val="00DC5C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5CEF"/>
    <w:rPr>
      <w:rFonts w:ascii="Times New Roman" w:hAnsi="Times New Roman"/>
      <w:sz w:val="24"/>
      <w:lang w:val="en-GB"/>
    </w:rPr>
  </w:style>
  <w:style w:type="paragraph" w:styleId="Footer">
    <w:name w:val="footer"/>
    <w:basedOn w:val="Normal"/>
    <w:link w:val="FooterChar"/>
    <w:uiPriority w:val="99"/>
    <w:unhideWhenUsed/>
    <w:rsid w:val="00DC5C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5CE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A92405-04AA-4454-B809-9B5098D4F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2164</Words>
  <Characters>12336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Velko</dc:creator>
  <cp:lastModifiedBy>Velik Chakalov</cp:lastModifiedBy>
  <cp:revision>2</cp:revision>
  <dcterms:created xsi:type="dcterms:W3CDTF">2021-01-03T19:24:00Z</dcterms:created>
  <dcterms:modified xsi:type="dcterms:W3CDTF">2021-01-03T19:24:00Z</dcterms:modified>
</cp:coreProperties>
</file>