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352E4E" w14:textId="07D6A0DF" w:rsidR="009C0528" w:rsidRPr="00AD2103" w:rsidRDefault="009C0528" w:rsidP="00AD2103">
      <w:pPr>
        <w:spacing w:line="360" w:lineRule="auto"/>
        <w:rPr>
          <w:rFonts w:ascii="Arial" w:hAnsi="Arial" w:cs="Arial"/>
          <w:sz w:val="24"/>
          <w:szCs w:val="24"/>
        </w:rPr>
      </w:pPr>
      <w:bookmarkStart w:id="0" w:name="_Hlk121978585"/>
      <w:r w:rsidRPr="00AD2103">
        <w:rPr>
          <w:rFonts w:ascii="Arial" w:hAnsi="Arial" w:cs="Arial"/>
          <w:sz w:val="24"/>
          <w:szCs w:val="24"/>
        </w:rPr>
        <w:t>Happy Days Nursery.</w:t>
      </w:r>
    </w:p>
    <w:bookmarkEnd w:id="0"/>
    <w:p w14:paraId="4FE63EDD" w14:textId="4F06726F" w:rsidR="009C0528" w:rsidRPr="00AD2103" w:rsidRDefault="009C0528" w:rsidP="00AD210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560F779" w14:textId="381917C1" w:rsidR="009C0528" w:rsidRPr="00AD2103" w:rsidRDefault="009C0528" w:rsidP="00AD210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D2103">
        <w:rPr>
          <w:rFonts w:ascii="Arial" w:hAnsi="Arial" w:cs="Arial"/>
          <w:sz w:val="24"/>
          <w:szCs w:val="24"/>
          <w:u w:val="single"/>
        </w:rPr>
        <w:t>Members in Attendance:</w:t>
      </w:r>
    </w:p>
    <w:p w14:paraId="35B10D2C" w14:textId="64532474" w:rsidR="009C0528" w:rsidRPr="00AD2103" w:rsidRDefault="009C0528" w:rsidP="00AD210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7096D6DF" w14:textId="02112B6B" w:rsidR="009C0528" w:rsidRPr="00AD2103" w:rsidRDefault="009C0528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 xml:space="preserve">Sarah Thomas - Manager </w:t>
      </w:r>
      <w:r w:rsidR="00CF3C43" w:rsidRPr="00AD2103">
        <w:rPr>
          <w:rFonts w:ascii="Arial" w:hAnsi="Arial" w:cs="Arial"/>
          <w:sz w:val="24"/>
          <w:szCs w:val="24"/>
        </w:rPr>
        <w:t>Health and Safety Officer, Safeguarding Officer</w:t>
      </w:r>
    </w:p>
    <w:p w14:paraId="32BADACF" w14:textId="77BB03F6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Abigail Thomas (Deputy manager)</w:t>
      </w:r>
      <w:r w:rsidR="00CF3C43" w:rsidRPr="00AD2103">
        <w:rPr>
          <w:rFonts w:ascii="Arial" w:hAnsi="Arial" w:cs="Arial"/>
          <w:sz w:val="24"/>
          <w:szCs w:val="24"/>
        </w:rPr>
        <w:t xml:space="preserve"> Designated Safeguarding Officer</w:t>
      </w:r>
    </w:p>
    <w:p w14:paraId="456901C1" w14:textId="3335E241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Joy Williams (Nursery practitioner)</w:t>
      </w:r>
      <w:r w:rsidR="00CF3C43" w:rsidRPr="00AD2103">
        <w:rPr>
          <w:rFonts w:ascii="Arial" w:hAnsi="Arial" w:cs="Arial"/>
          <w:sz w:val="24"/>
          <w:szCs w:val="24"/>
        </w:rPr>
        <w:t xml:space="preserve"> PATHS Co-ordinator.</w:t>
      </w:r>
    </w:p>
    <w:p w14:paraId="687518AF" w14:textId="3199D8D3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 xml:space="preserve">Mari Evans (Nursery </w:t>
      </w:r>
      <w:r w:rsidR="00233EDD" w:rsidRPr="00AD2103">
        <w:rPr>
          <w:rFonts w:ascii="Arial" w:hAnsi="Arial" w:cs="Arial"/>
          <w:sz w:val="24"/>
          <w:szCs w:val="24"/>
        </w:rPr>
        <w:t>Practitioner) Equality</w:t>
      </w:r>
      <w:r w:rsidR="00CF3C43" w:rsidRPr="00AD2103">
        <w:rPr>
          <w:rFonts w:ascii="Arial" w:hAnsi="Arial" w:cs="Arial"/>
          <w:sz w:val="24"/>
          <w:szCs w:val="24"/>
        </w:rPr>
        <w:t xml:space="preserve"> and Inclusion </w:t>
      </w:r>
      <w:r w:rsidR="00233EDD" w:rsidRPr="00AD2103">
        <w:rPr>
          <w:rFonts w:ascii="Arial" w:hAnsi="Arial" w:cs="Arial"/>
          <w:sz w:val="24"/>
          <w:szCs w:val="24"/>
        </w:rPr>
        <w:t>Officer</w:t>
      </w:r>
    </w:p>
    <w:p w14:paraId="6F40EE07" w14:textId="54B67C83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Kate George (Room leader)</w:t>
      </w:r>
      <w:r w:rsidR="00CF3C43" w:rsidRPr="00AD2103">
        <w:rPr>
          <w:rFonts w:ascii="Arial" w:hAnsi="Arial" w:cs="Arial"/>
          <w:sz w:val="24"/>
          <w:szCs w:val="24"/>
        </w:rPr>
        <w:t xml:space="preserve"> </w:t>
      </w:r>
      <w:r w:rsidR="00233EDD" w:rsidRPr="00AD2103">
        <w:rPr>
          <w:rFonts w:ascii="Arial" w:hAnsi="Arial" w:cs="Arial"/>
          <w:sz w:val="24"/>
          <w:szCs w:val="24"/>
        </w:rPr>
        <w:t>PATHS Co-ordinator</w:t>
      </w:r>
    </w:p>
    <w:p w14:paraId="05A26405" w14:textId="3779E6A7" w:rsidR="009C0528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Stacey Griffiths (New staff- Nursery practitioner)</w:t>
      </w:r>
    </w:p>
    <w:p w14:paraId="5A9256FA" w14:textId="3B1FAB82" w:rsidR="00233EDD" w:rsidRPr="00AD2103" w:rsidRDefault="00233EDD" w:rsidP="00AD2103">
      <w:pPr>
        <w:spacing w:line="360" w:lineRule="auto"/>
        <w:rPr>
          <w:rFonts w:ascii="Arial" w:hAnsi="Arial" w:cs="Arial"/>
          <w:sz w:val="24"/>
          <w:szCs w:val="24"/>
        </w:rPr>
      </w:pPr>
    </w:p>
    <w:p w14:paraId="70B8ACF2" w14:textId="77777777" w:rsidR="00233EDD" w:rsidRPr="00AD2103" w:rsidRDefault="00233EDD" w:rsidP="00AD2103">
      <w:p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Happy Days Nursery.</w:t>
      </w:r>
    </w:p>
    <w:p w14:paraId="49036947" w14:textId="77777777" w:rsidR="00233EDD" w:rsidRPr="00AD2103" w:rsidRDefault="00233EDD" w:rsidP="00AD2103">
      <w:pPr>
        <w:spacing w:line="360" w:lineRule="auto"/>
        <w:rPr>
          <w:rFonts w:ascii="Arial" w:hAnsi="Arial" w:cs="Arial"/>
          <w:sz w:val="24"/>
          <w:szCs w:val="24"/>
        </w:rPr>
      </w:pPr>
    </w:p>
    <w:p w14:paraId="60BA4422" w14:textId="64D4B972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</w:rPr>
      </w:pPr>
    </w:p>
    <w:p w14:paraId="4FDB363C" w14:textId="130B7E79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D2103">
        <w:rPr>
          <w:rFonts w:ascii="Arial" w:hAnsi="Arial" w:cs="Arial"/>
          <w:sz w:val="24"/>
          <w:szCs w:val="24"/>
          <w:u w:val="single"/>
        </w:rPr>
        <w:t xml:space="preserve">Agenda </w:t>
      </w:r>
      <w:r w:rsidR="00233EDD" w:rsidRPr="00AD2103">
        <w:rPr>
          <w:rFonts w:ascii="Arial" w:hAnsi="Arial" w:cs="Arial"/>
          <w:sz w:val="24"/>
          <w:szCs w:val="24"/>
          <w:u w:val="single"/>
        </w:rPr>
        <w:t>for team meeting 1</w:t>
      </w:r>
      <w:r w:rsidRPr="00AD2103">
        <w:rPr>
          <w:rFonts w:ascii="Arial" w:hAnsi="Arial" w:cs="Arial"/>
          <w:sz w:val="24"/>
          <w:szCs w:val="24"/>
          <w:u w:val="single"/>
        </w:rPr>
        <w:t>0</w:t>
      </w:r>
      <w:r w:rsidRPr="00AD2103">
        <w:rPr>
          <w:rFonts w:ascii="Arial" w:hAnsi="Arial" w:cs="Arial"/>
          <w:sz w:val="24"/>
          <w:szCs w:val="24"/>
          <w:u w:val="single"/>
          <w:vertAlign w:val="superscript"/>
        </w:rPr>
        <w:t>th</w:t>
      </w:r>
      <w:r w:rsidRPr="00AD2103">
        <w:rPr>
          <w:rFonts w:ascii="Arial" w:hAnsi="Arial" w:cs="Arial"/>
          <w:sz w:val="24"/>
          <w:szCs w:val="24"/>
          <w:u w:val="single"/>
        </w:rPr>
        <w:t xml:space="preserve"> November 2022</w:t>
      </w:r>
    </w:p>
    <w:p w14:paraId="66AA3E5C" w14:textId="43BBD501" w:rsidR="003830D1" w:rsidRPr="00AD2103" w:rsidRDefault="003830D1" w:rsidP="00AD2103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</w:p>
    <w:p w14:paraId="4AC4FA71" w14:textId="3A5814B1" w:rsidR="003830D1" w:rsidRPr="00AD2103" w:rsidRDefault="003830D1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 xml:space="preserve">Safeguarding </w:t>
      </w:r>
      <w:r w:rsidR="00233EDD" w:rsidRPr="00AD2103">
        <w:rPr>
          <w:rFonts w:ascii="Arial" w:hAnsi="Arial" w:cs="Arial"/>
          <w:sz w:val="24"/>
          <w:szCs w:val="24"/>
        </w:rPr>
        <w:t>- To discuss concerns raised.</w:t>
      </w:r>
    </w:p>
    <w:p w14:paraId="01C8AA2E" w14:textId="41097A6C" w:rsidR="003830D1" w:rsidRPr="00AD2103" w:rsidRDefault="00233EDD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Induction - For our new member of staff.</w:t>
      </w:r>
    </w:p>
    <w:p w14:paraId="233985E0" w14:textId="75A71FCF" w:rsidR="0083108D" w:rsidRPr="00AD2103" w:rsidRDefault="0083108D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Supervisory meetings.</w:t>
      </w:r>
    </w:p>
    <w:p w14:paraId="12D6626A" w14:textId="2F1218F6" w:rsidR="003830D1" w:rsidRPr="00AD2103" w:rsidRDefault="003830D1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Policies and procedures</w:t>
      </w:r>
      <w:r w:rsidR="00233EDD" w:rsidRPr="00AD2103">
        <w:rPr>
          <w:rFonts w:ascii="Arial" w:hAnsi="Arial" w:cs="Arial"/>
          <w:sz w:val="24"/>
          <w:szCs w:val="24"/>
        </w:rPr>
        <w:t xml:space="preserve"> -To review and discuss updating any policies and procedures.</w:t>
      </w:r>
    </w:p>
    <w:p w14:paraId="458A3A66" w14:textId="63DDAE75" w:rsidR="003830D1" w:rsidRPr="00AD2103" w:rsidRDefault="003830D1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Staff Christmas party</w:t>
      </w:r>
      <w:r w:rsidR="00233EDD" w:rsidRPr="00AD2103">
        <w:rPr>
          <w:rFonts w:ascii="Arial" w:hAnsi="Arial" w:cs="Arial"/>
          <w:sz w:val="24"/>
          <w:szCs w:val="24"/>
        </w:rPr>
        <w:t>- Venue for Christmas party.</w:t>
      </w:r>
    </w:p>
    <w:p w14:paraId="17727C84" w14:textId="5ACF90C4" w:rsidR="00E54932" w:rsidRPr="00AD2103" w:rsidRDefault="00E54932" w:rsidP="00AD2103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</w:rPr>
      </w:pPr>
      <w:r w:rsidRPr="00AD2103">
        <w:rPr>
          <w:rFonts w:ascii="Arial" w:hAnsi="Arial" w:cs="Arial"/>
          <w:sz w:val="24"/>
          <w:szCs w:val="24"/>
        </w:rPr>
        <w:t>AOB.</w:t>
      </w:r>
    </w:p>
    <w:p w14:paraId="62EF363E" w14:textId="0522C74E" w:rsidR="003830D1" w:rsidRDefault="003830D1" w:rsidP="003830D1">
      <w:pPr>
        <w:ind w:left="360"/>
        <w:rPr>
          <w:rFonts w:ascii="Arial" w:hAnsi="Arial" w:cs="Arial"/>
          <w:sz w:val="24"/>
          <w:szCs w:val="24"/>
        </w:rPr>
      </w:pPr>
    </w:p>
    <w:p w14:paraId="2244AF30" w14:textId="40019297" w:rsidR="007D2BA5" w:rsidRDefault="007D2BA5" w:rsidP="003830D1">
      <w:pPr>
        <w:ind w:left="360"/>
        <w:rPr>
          <w:rFonts w:ascii="Arial" w:hAnsi="Arial" w:cs="Arial"/>
          <w:sz w:val="24"/>
          <w:szCs w:val="24"/>
        </w:rPr>
      </w:pPr>
    </w:p>
    <w:p w14:paraId="17616FA4" w14:textId="1004B6AE" w:rsidR="007D2BA5" w:rsidRDefault="007D2BA5" w:rsidP="003830D1">
      <w:pPr>
        <w:ind w:left="360"/>
        <w:rPr>
          <w:rFonts w:ascii="Arial" w:hAnsi="Arial" w:cs="Arial"/>
          <w:sz w:val="24"/>
          <w:szCs w:val="24"/>
        </w:rPr>
      </w:pPr>
    </w:p>
    <w:p w14:paraId="1FE0EB5C" w14:textId="12B1DA1A" w:rsidR="007D2BA5" w:rsidRDefault="007D2BA5" w:rsidP="003830D1">
      <w:pPr>
        <w:ind w:left="360"/>
        <w:rPr>
          <w:rFonts w:ascii="Arial" w:hAnsi="Arial" w:cs="Arial"/>
          <w:sz w:val="24"/>
          <w:szCs w:val="24"/>
        </w:rPr>
      </w:pPr>
    </w:p>
    <w:p w14:paraId="4C08DB54" w14:textId="0AD31516" w:rsidR="007D2BA5" w:rsidRDefault="007D2BA5" w:rsidP="003830D1">
      <w:pPr>
        <w:ind w:left="360"/>
        <w:rPr>
          <w:rFonts w:ascii="Arial" w:hAnsi="Arial" w:cs="Arial"/>
          <w:sz w:val="24"/>
          <w:szCs w:val="24"/>
        </w:rPr>
      </w:pPr>
    </w:p>
    <w:p w14:paraId="49958560" w14:textId="3B975AAC" w:rsidR="007D2BA5" w:rsidRDefault="007D2BA5" w:rsidP="003A653F">
      <w:pPr>
        <w:rPr>
          <w:rFonts w:ascii="Arial" w:hAnsi="Arial" w:cs="Arial"/>
          <w:sz w:val="28"/>
          <w:szCs w:val="28"/>
          <w:u w:val="single"/>
        </w:rPr>
      </w:pPr>
      <w:r w:rsidRPr="007D2BA5">
        <w:rPr>
          <w:rFonts w:ascii="Arial" w:hAnsi="Arial" w:cs="Arial"/>
          <w:sz w:val="28"/>
          <w:szCs w:val="28"/>
          <w:u w:val="single"/>
        </w:rPr>
        <w:t>Reference List</w:t>
      </w:r>
    </w:p>
    <w:p w14:paraId="387E4C2E" w14:textId="77777777" w:rsidR="007D2BA5" w:rsidRPr="003A653F" w:rsidRDefault="007D2BA5" w:rsidP="00F058E0">
      <w:pPr>
        <w:ind w:left="360"/>
        <w:rPr>
          <w:rFonts w:ascii="Arial" w:hAnsi="Arial" w:cs="Arial"/>
          <w:sz w:val="24"/>
          <w:szCs w:val="24"/>
          <w:u w:val="single"/>
        </w:rPr>
      </w:pPr>
    </w:p>
    <w:p w14:paraId="1F577241" w14:textId="77777777" w:rsidR="00E24721" w:rsidRPr="00E24721" w:rsidRDefault="00E24721" w:rsidP="00E24721">
      <w:pPr>
        <w:spacing w:line="360" w:lineRule="auto"/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Childcare Act 2006, c.21. 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Available at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: </w:t>
      </w:r>
      <w:hyperlink r:id="rId10">
        <w:r w:rsidRPr="00E24721">
          <w:rPr>
            <w:rStyle w:val="Hyperlink"/>
            <w:rFonts w:ascii="Arial" w:eastAsia="Arial" w:hAnsi="Arial" w:cs="Arial"/>
            <w:color w:val="auto"/>
            <w:sz w:val="24"/>
            <w:szCs w:val="24"/>
          </w:rPr>
          <w:t>Childcare Act 2006 (legislation.gov.uk)</w:t>
        </w:r>
      </w:hyperlink>
      <w:r w:rsidRPr="00E24721">
        <w:rPr>
          <w:rStyle w:val="Hyperlink"/>
          <w:rFonts w:ascii="Arial" w:eastAsia="Arial" w:hAnsi="Arial" w:cs="Arial"/>
          <w:color w:val="auto"/>
          <w:sz w:val="24"/>
          <w:szCs w:val="24"/>
        </w:rPr>
        <w:t xml:space="preserve"> 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(Accessed: 12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  <w:vertAlign w:val="superscript"/>
        </w:rPr>
        <w:t>th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December 2022).</w:t>
      </w:r>
    </w:p>
    <w:p w14:paraId="78C6E580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201F1E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US"/>
        </w:rPr>
        <w:t>C</w:t>
      </w:r>
      <w:r w:rsidRPr="00E24721">
        <w:rPr>
          <w:rStyle w:val="normaltextrun"/>
          <w:rFonts w:ascii="Arial" w:hAnsi="Arial" w:cs="Arial"/>
          <w:i/>
          <w:iCs/>
          <w:color w:val="201F1E"/>
          <w:sz w:val="24"/>
          <w:szCs w:val="24"/>
          <w:shd w:val="clear" w:color="auto" w:fill="FFFFFF"/>
          <w:lang w:val="en-US"/>
        </w:rPr>
        <w:t>hildren Act 2004, c. 27. 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 xml:space="preserve">Available at: </w:t>
      </w:r>
      <w:hyperlink r:id="rId11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  <w:lang w:val="en-US"/>
          </w:rPr>
          <w:t>Children Act 2004 (legislation.gov.uk)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(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>Accessed: 17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vertAlign w:val="superscript"/>
          <w:lang w:val="en-US"/>
        </w:rPr>
        <w:t>th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 xml:space="preserve"> November 2022). </w:t>
      </w:r>
      <w:r w:rsidRPr="00E24721">
        <w:rPr>
          <w:rStyle w:val="eop"/>
          <w:rFonts w:ascii="Arial" w:hAnsi="Arial" w:cs="Arial"/>
          <w:color w:val="201F1E"/>
          <w:sz w:val="24"/>
          <w:szCs w:val="24"/>
          <w:shd w:val="clear" w:color="auto" w:fill="FFFFFF"/>
        </w:rPr>
        <w:t> </w:t>
      </w:r>
    </w:p>
    <w:p w14:paraId="015F610E" w14:textId="77777777" w:rsidR="00E24721" w:rsidRPr="00E24721" w:rsidRDefault="00E24721" w:rsidP="00E24721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  <w:lang w:val="en-US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Department for Education (2021) 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Statutory framework for the early years foundation stage. 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Available at:</w:t>
      </w:r>
      <w:r w:rsidRPr="00E24721">
        <w:rPr>
          <w:rFonts w:ascii="Arial" w:hAnsi="Arial" w:cs="Arial"/>
          <w:sz w:val="24"/>
          <w:szCs w:val="24"/>
        </w:rPr>
        <w:t xml:space="preserve"> </w:t>
      </w:r>
      <w:hyperlink r:id="rId12">
        <w:r w:rsidRPr="00E24721">
          <w:rPr>
            <w:rStyle w:val="Hyperlink"/>
            <w:rFonts w:ascii="Arial" w:eastAsia="Times New Roman" w:hAnsi="Arial" w:cs="Arial"/>
            <w:sz w:val="24"/>
            <w:szCs w:val="24"/>
          </w:rPr>
          <w:t>https://www.gov.uk/government/publications/early-years-foundation-stage-framework--2</w:t>
        </w:r>
      </w:hyperlink>
      <w:r w:rsidRPr="00E24721">
        <w:rPr>
          <w:rStyle w:val="Hyperlink"/>
          <w:rFonts w:ascii="Arial" w:eastAsia="Times New Roman" w:hAnsi="Arial" w:cs="Arial"/>
          <w:sz w:val="24"/>
          <w:szCs w:val="24"/>
          <w:u w:val="none"/>
        </w:rPr>
        <w:t xml:space="preserve"> </w:t>
      </w:r>
      <w:r w:rsidRPr="00E24721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>(Accessed: 3</w:t>
      </w:r>
      <w:r w:rsidRPr="00E24721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  <w:vertAlign w:val="superscript"/>
        </w:rPr>
        <w:t>rd</w:t>
      </w:r>
      <w:r w:rsidRPr="00E24721">
        <w:rPr>
          <w:rStyle w:val="Hyperlink"/>
          <w:rFonts w:ascii="Arial" w:eastAsia="Times New Roman" w:hAnsi="Arial" w:cs="Arial"/>
          <w:color w:val="auto"/>
          <w:sz w:val="24"/>
          <w:szCs w:val="24"/>
          <w:u w:val="none"/>
        </w:rPr>
        <w:t xml:space="preserve">  December 2022).</w:t>
      </w:r>
    </w:p>
    <w:p w14:paraId="431B0BCF" w14:textId="77777777" w:rsidR="00E24721" w:rsidRPr="00E24721" w:rsidRDefault="00E24721" w:rsidP="00E24721">
      <w:pPr>
        <w:spacing w:line="360" w:lineRule="auto"/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Dereckski, A. (2016) ‘How do leadership styles influence the creativity of employees’</w:t>
      </w:r>
      <w:r w:rsidRPr="00E24721">
        <w:rPr>
          <w:rStyle w:val="Hyperlink"/>
          <w:rFonts w:ascii="Arial" w:eastAsia="Arial" w:hAnsi="Arial" w:cs="Arial"/>
          <w:i/>
          <w:iCs/>
          <w:color w:val="auto"/>
          <w:sz w:val="24"/>
          <w:szCs w:val="24"/>
          <w:u w:val="none"/>
        </w:rPr>
        <w:t xml:space="preserve">, 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Society and Economy, 38(1), pp. 103-118. Available at: </w:t>
      </w:r>
      <w:hyperlink r:id="rId13">
        <w:r w:rsidRPr="00E24721">
          <w:rPr>
            <w:rStyle w:val="Hyperlink"/>
            <w:rFonts w:ascii="Arial" w:eastAsia="Arial" w:hAnsi="Arial" w:cs="Arial"/>
            <w:sz w:val="24"/>
            <w:szCs w:val="24"/>
          </w:rPr>
          <w:t>How do leadership styles influence the creativity of employees? in: Society and Economy Volume 38 Issue 1 (2016) (akjournals.com)</w:t>
        </w:r>
      </w:hyperlink>
      <w:r w:rsidRPr="00E24721">
        <w:rPr>
          <w:rStyle w:val="Hyperlink"/>
          <w:rFonts w:ascii="Arial" w:eastAsia="Arial" w:hAnsi="Arial" w:cs="Arial"/>
          <w:sz w:val="24"/>
          <w:szCs w:val="24"/>
          <w:u w:val="none"/>
        </w:rPr>
        <w:t xml:space="preserve"> 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>(Accessed: 1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  <w:vertAlign w:val="superscript"/>
        </w:rPr>
        <w:t>st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December 2022).</w:t>
      </w:r>
    </w:p>
    <w:p w14:paraId="7FA0E71A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Estyn (2020) 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US"/>
        </w:rPr>
        <w:t>Safeguarding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. Available at: </w:t>
      </w:r>
      <w:hyperlink r:id="rId14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  <w:lang w:val="en-US"/>
          </w:rPr>
          <w:t>Safeguarding | Estyn (gov.wales)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(Accessed: 10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  <w:lang w:val="en-US"/>
        </w:rPr>
        <w:t>th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July 2022).</w:t>
      </w:r>
      <w:r w:rsidRPr="00E247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14:paraId="5ACED31E" w14:textId="77777777" w:rsidR="00E24721" w:rsidRPr="00E24721" w:rsidRDefault="00E24721" w:rsidP="00E24721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GDPR (2018) 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General Data Protection Regulation. 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15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Data protection: The Data Protection Act - GOV.UK (www.gov.uk)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(Accessed: 22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nd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November 2022).   </w:t>
      </w:r>
    </w:p>
    <w:p w14:paraId="4B861DB5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Patterson, D. (2022) </w:t>
      </w:r>
      <w:r w:rsidRPr="00E24721">
        <w:rPr>
          <w:rStyle w:val="eop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Strategic Project Management: Theory and Practice for Human Resource Professionals</w:t>
      </w:r>
      <w:r w:rsidRPr="00E247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London: Fanshawe College Pressbooks.                   </w:t>
      </w:r>
    </w:p>
    <w:p w14:paraId="732E9399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Protection of Children Act 1999, c. 14. Available at: </w:t>
      </w:r>
      <w:hyperlink r:id="rId16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  <w:lang w:val="en-US"/>
          </w:rPr>
          <w:t>Protection of Children Act 1999 (legislation.gov.uk)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(Accessed: 9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  <w:lang w:val="en-US"/>
        </w:rPr>
        <w:t>th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November 2022).</w:t>
      </w:r>
      <w:r w:rsidRPr="00E247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14:paraId="5CE15588" w14:textId="77777777" w:rsidR="00E24721" w:rsidRPr="00E24721" w:rsidRDefault="00E24721" w:rsidP="00E24721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Slater, A. and Bremner, G. (2017) 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An Introduction to Developmental Psychology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. 3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rd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edn. Chichester: John Wiley &amp; Sons Ltd.</w:t>
      </w:r>
    </w:p>
    <w:p w14:paraId="4B9B3379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000000" w:themeColor="text1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  <w:lang w:val="en-US"/>
        </w:rPr>
        <w:t xml:space="preserve">Social Services and Well-being (Wales) Act 2014, c. 1. 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Available at: </w:t>
      </w:r>
      <w:hyperlink r:id="rId17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  <w:lang w:val="en-US"/>
          </w:rPr>
          <w:t>Social Services and Well-being (Wales) Act 2014 (legislation.gov.uk)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(Accessed: 1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  <w:lang w:val="en-US"/>
        </w:rPr>
        <w:t>st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lang w:val="en-US"/>
        </w:rPr>
        <w:t xml:space="preserve"> December 2022).</w:t>
      </w:r>
      <w:r w:rsidRPr="00E24721">
        <w:rPr>
          <w:rStyle w:val="eop"/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</w:p>
    <w:p w14:paraId="1C128678" w14:textId="77777777" w:rsidR="00E24721" w:rsidRPr="00E24721" w:rsidRDefault="00E24721" w:rsidP="00E24721">
      <w:pPr>
        <w:spacing w:line="360" w:lineRule="auto"/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</w:pPr>
      <w:r w:rsidRPr="00E24721">
        <w:rPr>
          <w:rStyle w:val="Hyperlink"/>
          <w:rFonts w:ascii="Arial" w:eastAsia="Arial" w:hAnsi="Arial" w:cs="Arial"/>
          <w:i/>
          <w:iCs/>
          <w:color w:val="auto"/>
          <w:sz w:val="24"/>
          <w:szCs w:val="24"/>
          <w:u w:val="none"/>
        </w:rPr>
        <w:lastRenderedPageBreak/>
        <w:t xml:space="preserve">The Fire Precautions (Workplace) Regulations 1997, c.1840. 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Available at: </w:t>
      </w:r>
      <w:hyperlink r:id="rId18">
        <w:r w:rsidRPr="00E24721">
          <w:rPr>
            <w:rStyle w:val="Hyperlink"/>
            <w:rFonts w:ascii="Arial" w:eastAsia="Arial" w:hAnsi="Arial" w:cs="Arial"/>
            <w:sz w:val="24"/>
            <w:szCs w:val="24"/>
          </w:rPr>
          <w:t>The Fire Precautions (Workplace) Regulations 1997 (legislation.gov.uk)</w:t>
        </w:r>
      </w:hyperlink>
      <w:r w:rsidRPr="00E24721">
        <w:rPr>
          <w:rStyle w:val="Hyperlink"/>
          <w:rFonts w:ascii="Arial" w:eastAsia="Arial" w:hAnsi="Arial" w:cs="Arial"/>
          <w:sz w:val="24"/>
          <w:szCs w:val="24"/>
        </w:rPr>
        <w:t xml:space="preserve"> 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(Accessed: 23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  <w:vertAlign w:val="superscript"/>
        </w:rPr>
        <w:t>rd</w:t>
      </w:r>
      <w:r w:rsidRPr="00E24721">
        <w:rPr>
          <w:rStyle w:val="Hyperlink"/>
          <w:rFonts w:ascii="Arial" w:eastAsia="Arial" w:hAnsi="Arial" w:cs="Arial"/>
          <w:color w:val="auto"/>
          <w:sz w:val="24"/>
          <w:szCs w:val="24"/>
          <w:u w:val="none"/>
        </w:rPr>
        <w:t xml:space="preserve"> November 2022).  </w:t>
      </w:r>
    </w:p>
    <w:p w14:paraId="0DBD7773" w14:textId="77777777" w:rsidR="00E24721" w:rsidRPr="00E24721" w:rsidRDefault="00E24721" w:rsidP="00E24721">
      <w:pPr>
        <w:spacing w:line="360" w:lineRule="auto"/>
        <w:rPr>
          <w:rStyle w:val="eop"/>
          <w:rFonts w:ascii="Arial" w:hAnsi="Arial" w:cs="Arial"/>
          <w:color w:val="201F1E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>Unicef (no date) </w:t>
      </w:r>
      <w:r w:rsidRPr="00E24721">
        <w:rPr>
          <w:rStyle w:val="normaltextrun"/>
          <w:rFonts w:ascii="Arial" w:hAnsi="Arial" w:cs="Arial"/>
          <w:i/>
          <w:iCs/>
          <w:color w:val="201F1E"/>
          <w:sz w:val="24"/>
          <w:szCs w:val="24"/>
          <w:shd w:val="clear" w:color="auto" w:fill="FFFFFF"/>
          <w:lang w:val="en-US"/>
        </w:rPr>
        <w:t>How we protect children’s rights with the UN Convention on the Rights of the Child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>. Available from: </w:t>
      </w:r>
      <w:hyperlink r:id="rId19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  <w:lang w:val="en-US"/>
          </w:rPr>
          <w:t>UN Convention on the Rights of the Child - UNICEF UK</w:t>
        </w:r>
      </w:hyperlink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> (Accessed: 3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vertAlign w:val="superscript"/>
          <w:lang w:val="en-US"/>
        </w:rPr>
        <w:t>rd</w:t>
      </w:r>
      <w:r w:rsidRPr="00E24721">
        <w:rPr>
          <w:rStyle w:val="normaltextrun"/>
          <w:rFonts w:ascii="Arial" w:hAnsi="Arial" w:cs="Arial"/>
          <w:color w:val="201F1E"/>
          <w:sz w:val="24"/>
          <w:szCs w:val="24"/>
          <w:shd w:val="clear" w:color="auto" w:fill="FFFFFF"/>
          <w:lang w:val="en-US"/>
        </w:rPr>
        <w:t xml:space="preserve"> December 2022).</w:t>
      </w:r>
      <w:r w:rsidRPr="00E24721">
        <w:rPr>
          <w:rStyle w:val="eop"/>
          <w:rFonts w:ascii="Arial" w:hAnsi="Arial" w:cs="Arial"/>
          <w:color w:val="201F1E"/>
          <w:sz w:val="24"/>
          <w:szCs w:val="24"/>
          <w:shd w:val="clear" w:color="auto" w:fill="FFFFFF"/>
        </w:rPr>
        <w:t> </w:t>
      </w:r>
    </w:p>
    <w:p w14:paraId="389C1FB0" w14:textId="77777777" w:rsidR="00E24721" w:rsidRPr="00E24721" w:rsidRDefault="00E24721" w:rsidP="00E24721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Welsh Government (2022) </w:t>
      </w:r>
      <w:r w:rsidRPr="00E24721"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A curriculum for funded non- maintained nursery settings. 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Available at: </w:t>
      </w:r>
      <w:hyperlink r:id="rId20" w:tgtFrame="_blank" w:history="1">
        <w:r w:rsidRPr="00E24721">
          <w:rPr>
            <w:rStyle w:val="normaltextrun"/>
            <w:rFonts w:ascii="Arial" w:hAnsi="Arial" w:cs="Arial"/>
            <w:color w:val="0000FF"/>
            <w:sz w:val="24"/>
            <w:szCs w:val="24"/>
            <w:u w:val="single"/>
            <w:shd w:val="clear" w:color="auto" w:fill="FFFFFF"/>
          </w:rPr>
          <w:t>https://hwb.gov.wales/api/storage/b1801d78-38c3-4320-9818-d9996c21aef8/220914-a-curriculum-for-funded-non-maintained-nursery-settings.pdf</w:t>
        </w:r>
      </w:hyperlink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>    (Accessed: 1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  <w:vertAlign w:val="superscript"/>
        </w:rPr>
        <w:t>st</w:t>
      </w:r>
      <w:r w:rsidRPr="00E24721"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December 2022).</w:t>
      </w:r>
    </w:p>
    <w:p w14:paraId="05F6A054" w14:textId="0B2CCD72" w:rsidR="00EF27F1" w:rsidRPr="00EF27F1" w:rsidRDefault="00EF27F1" w:rsidP="00EF27F1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0A970C6B" w14:textId="28263302" w:rsidR="00CC289F" w:rsidRPr="00EF27F1" w:rsidRDefault="00CC289F" w:rsidP="00EF27F1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5A2B3F25" w14:textId="5FC41712" w:rsidR="00CC289F" w:rsidRPr="00CC289F" w:rsidRDefault="00CC289F" w:rsidP="00EF27F1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p w14:paraId="19F7C66E" w14:textId="0BACEB20" w:rsidR="00766819" w:rsidRPr="00766819" w:rsidRDefault="00766819" w:rsidP="00C96684">
      <w:pPr>
        <w:spacing w:line="360" w:lineRule="auto"/>
        <w:rPr>
          <w:rStyle w:val="normaltextrun"/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</w:pPr>
    </w:p>
    <w:p w14:paraId="15D93591" w14:textId="48E8AA0E" w:rsidR="00734861" w:rsidRPr="00766819" w:rsidRDefault="00734861" w:rsidP="00C96684">
      <w:pPr>
        <w:spacing w:line="360" w:lineRule="auto"/>
        <w:rPr>
          <w:rStyle w:val="normaltextrun"/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6B7AD122" w14:textId="65428D43" w:rsidR="008339E3" w:rsidRPr="005A647A" w:rsidRDefault="008339E3" w:rsidP="7489DF74">
      <w:pPr>
        <w:spacing w:line="360" w:lineRule="auto"/>
        <w:rPr>
          <w:rStyle w:val="Hyperlink"/>
          <w:rFonts w:ascii="Arial" w:eastAsia="Arial" w:hAnsi="Arial" w:cs="Arial"/>
          <w:sz w:val="24"/>
          <w:szCs w:val="24"/>
        </w:rPr>
      </w:pPr>
    </w:p>
    <w:p w14:paraId="52353A73" w14:textId="19819BA0" w:rsidR="008339E3" w:rsidRPr="005A647A" w:rsidRDefault="008339E3" w:rsidP="7489DF74">
      <w:pPr>
        <w:spacing w:line="360" w:lineRule="auto"/>
        <w:rPr>
          <w:rStyle w:val="Hyperlink"/>
          <w:rFonts w:ascii="Arial" w:eastAsia="Arial" w:hAnsi="Arial" w:cs="Arial"/>
          <w:sz w:val="24"/>
          <w:szCs w:val="24"/>
        </w:rPr>
      </w:pPr>
    </w:p>
    <w:p w14:paraId="0CA79C05" w14:textId="11C06276" w:rsidR="7489DF74" w:rsidRDefault="7489DF74" w:rsidP="7489DF74">
      <w:pPr>
        <w:spacing w:line="360" w:lineRule="auto"/>
        <w:rPr>
          <w:rFonts w:ascii="Arial" w:eastAsia="Arial" w:hAnsi="Arial" w:cs="Arial"/>
          <w:sz w:val="24"/>
          <w:szCs w:val="24"/>
        </w:rPr>
      </w:pPr>
    </w:p>
    <w:sectPr w:rsidR="7489DF74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D9A2AB" w14:textId="77777777" w:rsidR="00347528" w:rsidRDefault="00347528" w:rsidP="009C0528">
      <w:pPr>
        <w:spacing w:after="0" w:line="240" w:lineRule="auto"/>
      </w:pPr>
      <w:r>
        <w:separator/>
      </w:r>
    </w:p>
  </w:endnote>
  <w:endnote w:type="continuationSeparator" w:id="0">
    <w:p w14:paraId="6867C16B" w14:textId="77777777" w:rsidR="00347528" w:rsidRDefault="00347528" w:rsidP="009C05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12D46AD" w14:textId="77777777" w:rsidR="00347528" w:rsidRDefault="00347528" w:rsidP="009C0528">
      <w:pPr>
        <w:spacing w:after="0" w:line="240" w:lineRule="auto"/>
      </w:pPr>
      <w:r>
        <w:separator/>
      </w:r>
    </w:p>
  </w:footnote>
  <w:footnote w:type="continuationSeparator" w:id="0">
    <w:p w14:paraId="1E9B8170" w14:textId="77777777" w:rsidR="00347528" w:rsidRDefault="00347528" w:rsidP="009C052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215DA8" w14:textId="09044D76" w:rsidR="009C0528" w:rsidRDefault="009C0528">
    <w:pPr>
      <w:pStyle w:val="Header"/>
    </w:pPr>
    <w:r>
      <w:t>Student number 2111217                            ECEY5006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D2523C"/>
    <w:multiLevelType w:val="hybridMultilevel"/>
    <w:tmpl w:val="1CD22E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16B40FD"/>
    <w:multiLevelType w:val="hybridMultilevel"/>
    <w:tmpl w:val="3B4EA22E"/>
    <w:lvl w:ilvl="0" w:tplc="8CBA44BC">
      <w:numFmt w:val="bullet"/>
      <w:lvlText w:val="-"/>
      <w:lvlJc w:val="left"/>
      <w:pPr>
        <w:ind w:left="2088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28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5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2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9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6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1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848" w:hanging="360"/>
      </w:pPr>
      <w:rPr>
        <w:rFonts w:ascii="Wingdings" w:hAnsi="Wingdings" w:hint="default"/>
      </w:rPr>
    </w:lvl>
  </w:abstractNum>
  <w:num w:numId="1" w16cid:durableId="650672281">
    <w:abstractNumId w:val="1"/>
  </w:num>
  <w:num w:numId="2" w16cid:durableId="20193844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528"/>
    <w:rsid w:val="00233EDD"/>
    <w:rsid w:val="00290454"/>
    <w:rsid w:val="00347528"/>
    <w:rsid w:val="003830D1"/>
    <w:rsid w:val="003A653F"/>
    <w:rsid w:val="003C2425"/>
    <w:rsid w:val="005A647A"/>
    <w:rsid w:val="00605741"/>
    <w:rsid w:val="00610C07"/>
    <w:rsid w:val="00666704"/>
    <w:rsid w:val="006D1955"/>
    <w:rsid w:val="00734861"/>
    <w:rsid w:val="00766819"/>
    <w:rsid w:val="00783C18"/>
    <w:rsid w:val="007D2BA5"/>
    <w:rsid w:val="0083108D"/>
    <w:rsid w:val="008339E3"/>
    <w:rsid w:val="00951104"/>
    <w:rsid w:val="009C0528"/>
    <w:rsid w:val="00AB3F2A"/>
    <w:rsid w:val="00AD2103"/>
    <w:rsid w:val="00AD6F77"/>
    <w:rsid w:val="00B4079B"/>
    <w:rsid w:val="00BC0540"/>
    <w:rsid w:val="00C96684"/>
    <w:rsid w:val="00CC289F"/>
    <w:rsid w:val="00CF3C43"/>
    <w:rsid w:val="00D52E80"/>
    <w:rsid w:val="00DB1206"/>
    <w:rsid w:val="00E24721"/>
    <w:rsid w:val="00E54932"/>
    <w:rsid w:val="00E8434B"/>
    <w:rsid w:val="00EF27F1"/>
    <w:rsid w:val="00F058E0"/>
    <w:rsid w:val="00FD6ECA"/>
    <w:rsid w:val="012A93F8"/>
    <w:rsid w:val="09F822C4"/>
    <w:rsid w:val="0E28073F"/>
    <w:rsid w:val="0FF9968E"/>
    <w:rsid w:val="140A67BE"/>
    <w:rsid w:val="1672592F"/>
    <w:rsid w:val="20FAAA07"/>
    <w:rsid w:val="216CB9BD"/>
    <w:rsid w:val="2DD25913"/>
    <w:rsid w:val="3F961F8D"/>
    <w:rsid w:val="423F5E03"/>
    <w:rsid w:val="43EE435B"/>
    <w:rsid w:val="476A26EE"/>
    <w:rsid w:val="4BC1BDDC"/>
    <w:rsid w:val="5590B036"/>
    <w:rsid w:val="594795AB"/>
    <w:rsid w:val="6201C794"/>
    <w:rsid w:val="6652D18B"/>
    <w:rsid w:val="6F058AFA"/>
    <w:rsid w:val="7489DF74"/>
    <w:rsid w:val="797DBDB3"/>
    <w:rsid w:val="7E09B8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37182"/>
  <w15:chartTrackingRefBased/>
  <w15:docId w15:val="{1F3256C7-6A53-4583-8B9E-BC5B164B3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0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0528"/>
  </w:style>
  <w:style w:type="paragraph" w:styleId="Footer">
    <w:name w:val="footer"/>
    <w:basedOn w:val="Normal"/>
    <w:link w:val="FooterChar"/>
    <w:uiPriority w:val="99"/>
    <w:unhideWhenUsed/>
    <w:rsid w:val="009C05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0528"/>
  </w:style>
  <w:style w:type="paragraph" w:styleId="ListParagraph">
    <w:name w:val="List Paragraph"/>
    <w:basedOn w:val="Normal"/>
    <w:uiPriority w:val="34"/>
    <w:qFormat/>
    <w:rsid w:val="009C0528"/>
    <w:pPr>
      <w:ind w:left="720"/>
      <w:contextualSpacing/>
    </w:pPr>
  </w:style>
  <w:style w:type="character" w:customStyle="1" w:styleId="normaltextrun">
    <w:name w:val="normaltextrun"/>
    <w:basedOn w:val="DefaultParagraphFont"/>
    <w:rsid w:val="007D2BA5"/>
  </w:style>
  <w:style w:type="character" w:customStyle="1" w:styleId="eop">
    <w:name w:val="eop"/>
    <w:basedOn w:val="DefaultParagraphFont"/>
    <w:rsid w:val="007D2BA5"/>
  </w:style>
  <w:style w:type="character" w:styleId="Hyperlink">
    <w:name w:val="Hyperlink"/>
    <w:basedOn w:val="DefaultParagraphFont"/>
    <w:uiPriority w:val="99"/>
    <w:unhideWhenUsed/>
    <w:rsid w:val="00734861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33ED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akjournals.com/view/journals/204/38/1/article-p103.xml" TargetMode="External"/><Relationship Id="rId18" Type="http://schemas.openxmlformats.org/officeDocument/2006/relationships/hyperlink" Target="https://www.legislation.gov.uk/uksi/1997/1840/made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webSettings" Target="webSettings.xml"/><Relationship Id="rId12" Type="http://schemas.openxmlformats.org/officeDocument/2006/relationships/hyperlink" Target="https://www.gov.uk/government/publications/early-years-foundation-stage-framework--2" TargetMode="External"/><Relationship Id="rId17" Type="http://schemas.openxmlformats.org/officeDocument/2006/relationships/hyperlink" Target="https://www.legislation.gov.uk/anaw/2014/4/content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legislation.gov.uk/en/ukpga/1999/14/contents/england" TargetMode="External"/><Relationship Id="rId20" Type="http://schemas.openxmlformats.org/officeDocument/2006/relationships/hyperlink" Target="https://eur01.safelinks.protection.outlook.com/?url=https%3A%2F%2Fhwb.gov.wales%2Fapi%2Fstorage%2Fb1801d78-38c3-4320-9818-d9996c21aef8%2F220914-a-curriculum-for-funded-non-maintained-nursery-settings.pdf&amp;data=05%7C01%7C2111217%40student.uwtsd.ac.uk%7Cda77001ffb72498e3d7208daa526c813%7C4e0f11f9046e45059cb8db2152311e21%7C0%7C0%7C638003883218190444%7CUnknown%7CTWFpbGZsb3d8eyJWIjoiMC4wLjAwMDAiLCJQIjoiV2luMzIiLCJBTiI6Ik1haWwiLCJXVCI6Mn0%3D%7C3000%7C%7C%7C&amp;sdata=%2FVVRnrxQq1Ncxbj5R0jC5HBR%2FgYDXPS4BgHk82j8YxA%3D&amp;reserved=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legislation.gov.uk/ukpga/2004/31/contents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legislation.gov.uk/ukpga/2006/21" TargetMode="External"/><Relationship Id="rId19" Type="http://schemas.openxmlformats.org/officeDocument/2006/relationships/hyperlink" Target="https://eur01.safelinks.protection.outlook.com/?url=https%3A%2F%2Fwww.unicef.org.uk%2Fwhat-we-do%2Fun-convention-child-rights%2F&amp;data=05%7C01%7C2111217%40student.uwtsd.ac.uk%7Cccf05085d67b47f3583608da6568a06a%7C4e0f11f9046e45059cb8db2152311e21%7C0%7C0%7C637933797276630797%7CUnknown%7CTWFpbGZsb3d8eyJWIjoiMC4wLjAwMDAiLCJQIjoiV2luMzIiLCJBTiI6Ik1haWwiLCJXVCI6Mn0%3D%7C3000%7C%7C%7C&amp;sdata=6hcszVhyJC8duxwsq53aFCyGEhoTz3GwkYSgDDb82%2Bk%3D&amp;reserved=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inspection/safeguarding-0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0F2E926444BD2459876A95BFCA12C43" ma:contentTypeVersion="14" ma:contentTypeDescription="Create a new document." ma:contentTypeScope="" ma:versionID="8a46642e806c9ee286d73a41b9be3c77">
  <xsd:schema xmlns:xsd="http://www.w3.org/2001/XMLSchema" xmlns:xs="http://www.w3.org/2001/XMLSchema" xmlns:p="http://schemas.microsoft.com/office/2006/metadata/properties" xmlns:ns3="b2fc9981-ef01-4a0a-b284-2726949bd531" xmlns:ns4="ef609086-7522-42a0-ad8a-f5c0c8389f8d" targetNamespace="http://schemas.microsoft.com/office/2006/metadata/properties" ma:root="true" ma:fieldsID="8c751e7c93745a663b927851520686a6" ns3:_="" ns4:_="">
    <xsd:import namespace="b2fc9981-ef01-4a0a-b284-2726949bd531"/>
    <xsd:import namespace="ef609086-7522-42a0-ad8a-f5c0c8389f8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fc9981-ef01-4a0a-b284-2726949bd53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20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f609086-7522-42a0-ad8a-f5c0c8389f8d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1939D3D-EE28-46CD-87B3-22742FF220D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fc9981-ef01-4a0a-b284-2726949bd531"/>
    <ds:schemaRef ds:uri="ef609086-7522-42a0-ad8a-f5c0c8389f8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CB124DB5-0D64-4686-A0C1-58C826F1B8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04C62B2-E4F4-4206-BA24-79120312764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705</Words>
  <Characters>4022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</dc:creator>
  <cp:keywords/>
  <dc:description/>
  <cp:lastModifiedBy>Sarah</cp:lastModifiedBy>
  <cp:revision>2</cp:revision>
  <dcterms:created xsi:type="dcterms:W3CDTF">2022-12-15T19:03:00Z</dcterms:created>
  <dcterms:modified xsi:type="dcterms:W3CDTF">2022-12-15T19:03:00Z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0x010100F0F2E926444BD2459876A95BFCA12C43</vt:lpwstr>
  </property>
</Properties>
</file>