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9230103"/>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242"/>
          </w:tblGrid>
          <w:tr w:rsidR="00473F5C">
            <w:trPr>
              <w:trHeight w:val="2880"/>
              <w:jc w:val="center"/>
            </w:trPr>
            <w:tc>
              <w:tcPr>
                <w:tcW w:w="5000" w:type="pct"/>
              </w:tcPr>
              <w:p w:rsidR="00473F5C" w:rsidRDefault="00AC7063" w:rsidP="00AC7063">
                <w:pPr>
                  <w:pStyle w:val="NoSpacing"/>
                  <w:jc w:val="center"/>
                  <w:rPr>
                    <w:rFonts w:asciiTheme="majorHAnsi" w:eastAsiaTheme="majorEastAsia" w:hAnsiTheme="majorHAnsi" w:cstheme="majorBidi"/>
                    <w:caps/>
                  </w:rPr>
                </w:pPr>
                <w:r w:rsidRPr="00AC7063">
                  <w:rPr>
                    <w:rFonts w:asciiTheme="majorHAnsi" w:eastAsiaTheme="majorEastAsia" w:hAnsiTheme="majorHAnsi" w:cstheme="majorBidi"/>
                    <w:caps/>
                    <w:noProof/>
                    <w:lang w:val="en-GB" w:eastAsia="en-GB"/>
                  </w:rPr>
                  <w:drawing>
                    <wp:anchor distT="0" distB="0" distL="114300" distR="114300" simplePos="0" relativeHeight="251659264" behindDoc="1" locked="0" layoutInCell="1" allowOverlap="1">
                      <wp:simplePos x="0" y="0"/>
                      <wp:positionH relativeFrom="margin">
                        <wp:posOffset>-28575</wp:posOffset>
                      </wp:positionH>
                      <wp:positionV relativeFrom="margin">
                        <wp:posOffset>152400</wp:posOffset>
                      </wp:positionV>
                      <wp:extent cx="5630545" cy="2209800"/>
                      <wp:effectExtent l="19050" t="0" r="8255" b="0"/>
                      <wp:wrapTight wrapText="bothSides">
                        <wp:wrapPolygon edited="0">
                          <wp:start x="-73" y="0"/>
                          <wp:lineTo x="-73" y="21414"/>
                          <wp:lineTo x="21632" y="21414"/>
                          <wp:lineTo x="21632" y="0"/>
                          <wp:lineTo x="-73"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p>
            </w:tc>
          </w:tr>
          <w:tr w:rsidR="00473F5C">
            <w:trPr>
              <w:trHeight w:val="1440"/>
              <w:jc w:val="center"/>
            </w:trPr>
            <w:sdt>
              <w:sdtPr>
                <w:rPr>
                  <w:rFonts w:ascii="Arial" w:eastAsiaTheme="majorEastAsia" w:hAnsi="Arial" w:cs="Arial"/>
                  <w:sz w:val="56"/>
                  <w:szCs w:val="56"/>
                </w:rPr>
                <w:alias w:val="Title"/>
                <w:id w:val="15524250"/>
                <w:placeholder>
                  <w:docPart w:val="0D3454A9D83A4254B9FE9668C0ED48F1"/>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473F5C" w:rsidRDefault="00473F5C" w:rsidP="00AC7063">
                    <w:pPr>
                      <w:pStyle w:val="NoSpacing"/>
                      <w:jc w:val="center"/>
                      <w:rPr>
                        <w:rFonts w:asciiTheme="majorHAnsi" w:eastAsiaTheme="majorEastAsia" w:hAnsiTheme="majorHAnsi" w:cstheme="majorBidi"/>
                        <w:sz w:val="80"/>
                        <w:szCs w:val="80"/>
                      </w:rPr>
                    </w:pPr>
                    <w:r w:rsidRPr="00AC7063">
                      <w:rPr>
                        <w:rFonts w:ascii="Arial" w:eastAsiaTheme="majorEastAsia" w:hAnsi="Arial" w:cs="Arial"/>
                        <w:sz w:val="56"/>
                        <w:szCs w:val="56"/>
                      </w:rPr>
                      <w:t>An analysis looking at the increase in domestic abuse against women and the support offered by health care professionals in the UK during and after pregnancy</w:t>
                    </w:r>
                  </w:p>
                </w:tc>
              </w:sdtContent>
            </w:sdt>
          </w:tr>
          <w:tr w:rsidR="00473F5C">
            <w:trPr>
              <w:trHeight w:val="720"/>
              <w:jc w:val="center"/>
            </w:trPr>
            <w:sdt>
              <w:sdtPr>
                <w:rPr>
                  <w:rFonts w:asciiTheme="majorHAnsi" w:eastAsiaTheme="majorEastAsia" w:hAnsiTheme="majorHAnsi" w:cstheme="majorBidi"/>
                  <w:sz w:val="44"/>
                  <w:szCs w:val="44"/>
                </w:rPr>
                <w:alias w:val="Subtitle"/>
                <w:id w:val="15524255"/>
                <w:placeholder>
                  <w:docPart w:val="FD3B82AB192642F8A7633B910B084D6B"/>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473F5C" w:rsidRDefault="00AC7063" w:rsidP="00AC7063">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By Declan Lewis </w:t>
                    </w:r>
                  </w:p>
                </w:tc>
              </w:sdtContent>
            </w:sdt>
          </w:tr>
          <w:tr w:rsidR="00473F5C">
            <w:trPr>
              <w:trHeight w:val="360"/>
              <w:jc w:val="center"/>
            </w:trPr>
            <w:tc>
              <w:tcPr>
                <w:tcW w:w="5000" w:type="pct"/>
                <w:vAlign w:val="center"/>
              </w:tcPr>
              <w:p w:rsidR="00473F5C" w:rsidRDefault="00473F5C" w:rsidP="00AC7063">
                <w:pPr>
                  <w:pStyle w:val="NoSpacing"/>
                  <w:jc w:val="both"/>
                </w:pPr>
              </w:p>
            </w:tc>
          </w:tr>
          <w:tr w:rsidR="00473F5C">
            <w:trPr>
              <w:trHeight w:val="360"/>
              <w:jc w:val="center"/>
            </w:trPr>
            <w:tc>
              <w:tcPr>
                <w:tcW w:w="5000" w:type="pct"/>
                <w:vAlign w:val="center"/>
              </w:tcPr>
              <w:p w:rsidR="00473F5C" w:rsidRPr="00AC7063" w:rsidRDefault="00AC7063" w:rsidP="00AC7063">
                <w:pPr>
                  <w:pStyle w:val="NoSpacing"/>
                  <w:jc w:val="center"/>
                  <w:rPr>
                    <w:rFonts w:asciiTheme="majorHAnsi" w:hAnsiTheme="majorHAnsi" w:cs="Arial"/>
                    <w:bCs/>
                    <w:sz w:val="40"/>
                    <w:szCs w:val="40"/>
                  </w:rPr>
                </w:pPr>
                <w:r w:rsidRPr="00AC7063">
                  <w:rPr>
                    <w:rFonts w:asciiTheme="majorHAnsi" w:hAnsiTheme="majorHAnsi" w:cs="Arial"/>
                    <w:bCs/>
                    <w:sz w:val="40"/>
                    <w:szCs w:val="40"/>
                  </w:rPr>
                  <w:t>Student ID: 1801123</w:t>
                </w:r>
              </w:p>
              <w:p w:rsidR="00AC7063" w:rsidRDefault="00AC7063" w:rsidP="00AC7063">
                <w:pPr>
                  <w:pStyle w:val="NoSpacing"/>
                  <w:jc w:val="center"/>
                  <w:rPr>
                    <w:rFonts w:asciiTheme="majorHAnsi" w:hAnsiTheme="majorHAnsi" w:cs="Arial"/>
                    <w:bCs/>
                    <w:sz w:val="40"/>
                    <w:szCs w:val="40"/>
                  </w:rPr>
                </w:pPr>
              </w:p>
              <w:p w:rsidR="00AC7063" w:rsidRPr="00AC7063" w:rsidRDefault="00AC7063" w:rsidP="00AC7063">
                <w:pPr>
                  <w:pStyle w:val="NoSpacing"/>
                  <w:jc w:val="center"/>
                  <w:rPr>
                    <w:rFonts w:asciiTheme="majorHAnsi" w:hAnsiTheme="majorHAnsi" w:cs="Arial"/>
                    <w:bCs/>
                    <w:sz w:val="40"/>
                    <w:szCs w:val="40"/>
                  </w:rPr>
                </w:pPr>
                <w:r>
                  <w:rPr>
                    <w:rFonts w:asciiTheme="majorHAnsi" w:hAnsiTheme="majorHAnsi" w:cs="Arial"/>
                    <w:bCs/>
                    <w:sz w:val="40"/>
                    <w:szCs w:val="40"/>
                  </w:rPr>
                  <w:t xml:space="preserve">Dissertation submitted as part of the requirements for the award BSC Policing and Criminology. </w:t>
                </w:r>
              </w:p>
            </w:tc>
          </w:tr>
          <w:tr w:rsidR="00473F5C">
            <w:trPr>
              <w:trHeight w:val="360"/>
              <w:jc w:val="center"/>
            </w:trPr>
            <w:tc>
              <w:tcPr>
                <w:tcW w:w="5000" w:type="pct"/>
                <w:vAlign w:val="center"/>
              </w:tcPr>
              <w:p w:rsidR="00473F5C" w:rsidRDefault="00AC7063" w:rsidP="00AC7063">
                <w:pPr>
                  <w:pStyle w:val="NoSpacing"/>
                  <w:jc w:val="center"/>
                  <w:rPr>
                    <w:b/>
                    <w:bCs/>
                  </w:rPr>
                </w:pPr>
                <w:r>
                  <w:rPr>
                    <w:b/>
                    <w:bCs/>
                  </w:rPr>
                  <w:t xml:space="preserve"> </w:t>
                </w:r>
              </w:p>
              <w:p w:rsidR="00AC7063" w:rsidRPr="00AC7063" w:rsidRDefault="00AC7063" w:rsidP="00AC7063">
                <w:pPr>
                  <w:pStyle w:val="NoSpacing"/>
                  <w:jc w:val="center"/>
                  <w:rPr>
                    <w:rFonts w:ascii="Arial" w:hAnsi="Arial" w:cs="Arial"/>
                    <w:bCs/>
                    <w:sz w:val="24"/>
                    <w:szCs w:val="24"/>
                  </w:rPr>
                </w:pPr>
                <w:r>
                  <w:rPr>
                    <w:rFonts w:ascii="Arial" w:hAnsi="Arial" w:cs="Arial"/>
                    <w:bCs/>
                    <w:sz w:val="24"/>
                    <w:szCs w:val="24"/>
                  </w:rPr>
                  <w:t>Submitted 07/05/2021</w:t>
                </w:r>
              </w:p>
            </w:tc>
          </w:tr>
        </w:tbl>
        <w:p w:rsidR="00473F5C" w:rsidRDefault="00473F5C"/>
        <w:p w:rsidR="00473F5C" w:rsidRDefault="00473F5C"/>
        <w:tbl>
          <w:tblPr>
            <w:tblpPr w:leftFromText="187" w:rightFromText="187" w:horzAnchor="margin" w:tblpXSpec="center" w:tblpYSpec="bottom"/>
            <w:tblW w:w="5000" w:type="pct"/>
            <w:tblLook w:val="04A0"/>
          </w:tblPr>
          <w:tblGrid>
            <w:gridCol w:w="9242"/>
          </w:tblGrid>
          <w:tr w:rsidR="00473F5C">
            <w:tc>
              <w:tcPr>
                <w:tcW w:w="5000" w:type="pct"/>
              </w:tcPr>
              <w:p w:rsidR="00473F5C" w:rsidRDefault="00473F5C">
                <w:pPr>
                  <w:pStyle w:val="NoSpacing"/>
                </w:pPr>
              </w:p>
            </w:tc>
          </w:tr>
        </w:tbl>
        <w:p w:rsidR="00473F5C" w:rsidRDefault="00473F5C"/>
        <w:p w:rsidR="00722632" w:rsidRDefault="00722632" w:rsidP="00722632">
          <w:pPr>
            <w:rPr>
              <w:rFonts w:asciiTheme="majorHAnsi" w:eastAsiaTheme="majorEastAsia" w:hAnsiTheme="majorHAnsi" w:cstheme="majorBidi"/>
              <w:b/>
              <w:bCs/>
              <w:color w:val="365F91" w:themeColor="accent1" w:themeShade="BF"/>
              <w:sz w:val="28"/>
              <w:szCs w:val="28"/>
              <w:u w:val="single"/>
            </w:rPr>
          </w:pPr>
        </w:p>
        <w:p w:rsidR="00722632" w:rsidRDefault="00722632" w:rsidP="00722632">
          <w:pPr>
            <w:rPr>
              <w:rFonts w:asciiTheme="majorHAnsi" w:eastAsiaTheme="majorEastAsia" w:hAnsiTheme="majorHAnsi" w:cstheme="majorBidi"/>
              <w:b/>
              <w:bCs/>
              <w:color w:val="365F91" w:themeColor="accent1" w:themeShade="BF"/>
              <w:sz w:val="28"/>
              <w:szCs w:val="28"/>
              <w:u w:val="single"/>
            </w:rPr>
          </w:pPr>
        </w:p>
        <w:p w:rsidR="00F003B2" w:rsidRDefault="00247D02" w:rsidP="00F003B2">
          <w:pPr>
            <w:pStyle w:val="Heading1"/>
            <w:spacing w:line="480" w:lineRule="auto"/>
            <w:rPr>
              <w:u w:val="single"/>
            </w:rPr>
          </w:pPr>
          <w:bookmarkStart w:id="0" w:name="_Toc71307331"/>
          <w:bookmarkStart w:id="1" w:name="_Toc71307897"/>
          <w:r>
            <w:rPr>
              <w:u w:val="single"/>
            </w:rPr>
            <w:lastRenderedPageBreak/>
            <w:t>Impact of COVID- 19</w:t>
          </w:r>
          <w:bookmarkEnd w:id="0"/>
          <w:bookmarkEnd w:id="1"/>
        </w:p>
        <w:p w:rsidR="00F003B2" w:rsidRPr="00F003B2" w:rsidRDefault="00F003B2" w:rsidP="00F003B2">
          <w:pPr>
            <w:spacing w:line="480" w:lineRule="auto"/>
            <w:jc w:val="both"/>
            <w:rPr>
              <w:rFonts w:ascii="Arial" w:hAnsi="Arial" w:cs="Arial"/>
              <w:sz w:val="24"/>
              <w:szCs w:val="24"/>
            </w:rPr>
          </w:pPr>
          <w:r w:rsidRPr="00F003B2">
            <w:rPr>
              <w:rFonts w:ascii="Arial" w:hAnsi="Arial" w:cs="Arial"/>
              <w:sz w:val="24"/>
              <w:szCs w:val="24"/>
            </w:rPr>
            <w:t>In light of the continuing impact of the global pandemic, it is important to include a statement at the start of my dissertation which outlines the effects that COVID-19 has had on the research that I have undertaken towards your undergraduate degree.</w:t>
          </w:r>
        </w:p>
        <w:p w:rsidR="00F003B2" w:rsidRPr="00F003B2" w:rsidRDefault="00F003B2" w:rsidP="00F003B2">
          <w:pPr>
            <w:spacing w:line="480" w:lineRule="auto"/>
            <w:jc w:val="both"/>
            <w:rPr>
              <w:rFonts w:ascii="Arial" w:hAnsi="Arial" w:cs="Arial"/>
              <w:sz w:val="24"/>
              <w:szCs w:val="24"/>
            </w:rPr>
          </w:pPr>
          <w:r w:rsidRPr="00F003B2">
            <w:rPr>
              <w:rFonts w:ascii="Arial" w:hAnsi="Arial" w:cs="Arial"/>
              <w:sz w:val="24"/>
              <w:szCs w:val="24"/>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rsidR="00F003B2" w:rsidRPr="00F003B2" w:rsidRDefault="00F003B2" w:rsidP="00F003B2">
          <w:pPr>
            <w:spacing w:line="480" w:lineRule="auto"/>
            <w:jc w:val="both"/>
            <w:rPr>
              <w:rFonts w:ascii="Arial" w:hAnsi="Arial" w:cs="Arial"/>
              <w:sz w:val="24"/>
              <w:szCs w:val="24"/>
            </w:rPr>
          </w:pPr>
          <w:r w:rsidRPr="00F003B2">
            <w:rPr>
              <w:rFonts w:ascii="Arial" w:hAnsi="Arial" w:cs="Arial"/>
              <w:sz w:val="24"/>
              <w:szCs w:val="24"/>
            </w:rPr>
            <w:t>The inclusion of this statement is to facilitate the reader’s awareness, both now and in the future, that the pandemic may have had an effect on the scope, direction and presentation of the research.</w:t>
          </w:r>
        </w:p>
        <w:p w:rsidR="00DA1465" w:rsidRDefault="00F003B2" w:rsidP="00DA1465">
          <w:pPr>
            <w:spacing w:line="480" w:lineRule="auto"/>
            <w:jc w:val="both"/>
          </w:pPr>
          <w:r w:rsidRPr="00F003B2">
            <w:rPr>
              <w:rFonts w:ascii="Arial" w:hAnsi="Arial" w:cs="Arial"/>
              <w:sz w:val="24"/>
              <w:szCs w:val="24"/>
            </w:rPr>
            <w:t>The academic standards and quality threshold for the award remains unchanged. I wish to reassure readers that this statement is not evidencing a lack of original research or quality.</w:t>
          </w:r>
        </w:p>
      </w:sdtContent>
    </w:sdt>
    <w:p w:rsidR="00DA1465" w:rsidRDefault="00DA1465" w:rsidP="00DA1465">
      <w:pPr>
        <w:spacing w:line="480" w:lineRule="auto"/>
        <w:jc w:val="both"/>
        <w:rPr>
          <w:u w:val="single"/>
        </w:rPr>
      </w:pPr>
    </w:p>
    <w:p w:rsidR="00DA1465" w:rsidRDefault="00DA1465" w:rsidP="00DA1465">
      <w:pPr>
        <w:spacing w:line="480" w:lineRule="auto"/>
        <w:jc w:val="both"/>
        <w:rPr>
          <w:u w:val="single"/>
        </w:rPr>
      </w:pPr>
    </w:p>
    <w:p w:rsidR="00DA1465" w:rsidRDefault="00DA1465" w:rsidP="00DA1465">
      <w:pPr>
        <w:spacing w:line="480" w:lineRule="auto"/>
        <w:jc w:val="both"/>
        <w:rPr>
          <w:u w:val="single"/>
        </w:rPr>
      </w:pPr>
    </w:p>
    <w:p w:rsidR="00DA1465" w:rsidRDefault="00DA1465" w:rsidP="00DA1465">
      <w:pPr>
        <w:spacing w:line="480" w:lineRule="auto"/>
        <w:jc w:val="both"/>
        <w:rPr>
          <w:u w:val="single"/>
        </w:rPr>
      </w:pPr>
    </w:p>
    <w:p w:rsidR="00722632" w:rsidRPr="00DA1465" w:rsidRDefault="00A20CBE" w:rsidP="00DA1465">
      <w:pPr>
        <w:pStyle w:val="Heading1"/>
        <w:rPr>
          <w:u w:val="single"/>
        </w:rPr>
      </w:pPr>
      <w:bookmarkStart w:id="2" w:name="_Toc71307332"/>
      <w:bookmarkStart w:id="3" w:name="_Toc71307898"/>
      <w:r w:rsidRPr="00DA1465">
        <w:rPr>
          <w:u w:val="single"/>
        </w:rPr>
        <w:lastRenderedPageBreak/>
        <w:t>Abstract</w:t>
      </w:r>
      <w:bookmarkEnd w:id="2"/>
      <w:bookmarkEnd w:id="3"/>
      <w:r w:rsidRPr="00DA1465">
        <w:rPr>
          <w:u w:val="single"/>
        </w:rPr>
        <w:t xml:space="preserve"> </w:t>
      </w:r>
    </w:p>
    <w:p w:rsidR="00DA1465" w:rsidRDefault="00DA1465" w:rsidP="00DA1465">
      <w:pPr>
        <w:spacing w:line="480" w:lineRule="auto"/>
        <w:rPr>
          <w:rFonts w:ascii="Arial" w:hAnsi="Arial" w:cs="Arial"/>
          <w:sz w:val="24"/>
          <w:szCs w:val="24"/>
        </w:rPr>
      </w:pPr>
    </w:p>
    <w:p w:rsidR="00E71386" w:rsidRDefault="00834077" w:rsidP="00DA1465">
      <w:pPr>
        <w:spacing w:line="480" w:lineRule="auto"/>
        <w:rPr>
          <w:rFonts w:ascii="Arial" w:hAnsi="Arial" w:cs="Arial"/>
          <w:sz w:val="24"/>
          <w:szCs w:val="24"/>
        </w:rPr>
      </w:pPr>
      <w:r>
        <w:rPr>
          <w:rFonts w:ascii="Arial" w:hAnsi="Arial" w:cs="Arial"/>
          <w:sz w:val="24"/>
          <w:szCs w:val="24"/>
        </w:rPr>
        <w:t>The aim of this dissertation is to look at the support that is provided to pregnant women that are victims of domestic abuse. This dissertation will do this by looking at current and up to date academic literature alongside primary research in the form of interviews to provide an insight into the amount of support healthcare providers such as midwives give to pregnant victims of domestic abuse.</w:t>
      </w:r>
      <w:r w:rsidR="00CB443A">
        <w:rPr>
          <w:rFonts w:ascii="Arial" w:hAnsi="Arial" w:cs="Arial"/>
          <w:sz w:val="24"/>
          <w:szCs w:val="24"/>
        </w:rPr>
        <w:t xml:space="preserve"> From the finding it is evident that there is a need for more up to date and relevant training to help ensure that pregnant women are supported adequately as many of them fall victim to domestic abuse. Moreover, this dissertation will provide recommendations to ensure that pregnant women are kept safe.</w:t>
      </w:r>
    </w:p>
    <w:p w:rsidR="00E71386" w:rsidRDefault="00E71386" w:rsidP="00DA1465">
      <w:pPr>
        <w:spacing w:line="480" w:lineRule="auto"/>
        <w:rPr>
          <w:rFonts w:ascii="Arial" w:hAnsi="Arial" w:cs="Arial"/>
          <w:sz w:val="24"/>
          <w:szCs w:val="24"/>
        </w:rPr>
      </w:pPr>
    </w:p>
    <w:p w:rsidR="00E71386" w:rsidRDefault="00E71386" w:rsidP="00DA1465">
      <w:pPr>
        <w:spacing w:line="480" w:lineRule="auto"/>
        <w:rPr>
          <w:rFonts w:ascii="Arial" w:hAnsi="Arial" w:cs="Arial"/>
          <w:sz w:val="24"/>
          <w:szCs w:val="24"/>
        </w:rPr>
      </w:pPr>
    </w:p>
    <w:p w:rsidR="00E71386" w:rsidRDefault="00E71386" w:rsidP="00DA1465">
      <w:pPr>
        <w:spacing w:line="480" w:lineRule="auto"/>
        <w:rPr>
          <w:rFonts w:ascii="Arial" w:hAnsi="Arial" w:cs="Arial"/>
          <w:sz w:val="24"/>
          <w:szCs w:val="24"/>
        </w:rPr>
      </w:pPr>
    </w:p>
    <w:p w:rsidR="00E71386" w:rsidRDefault="00E71386" w:rsidP="00DA1465">
      <w:pPr>
        <w:spacing w:line="480" w:lineRule="auto"/>
        <w:rPr>
          <w:rFonts w:ascii="Arial" w:hAnsi="Arial" w:cs="Arial"/>
          <w:sz w:val="24"/>
          <w:szCs w:val="24"/>
        </w:rPr>
      </w:pPr>
    </w:p>
    <w:p w:rsidR="00E71386" w:rsidRDefault="00E71386" w:rsidP="00DA1465">
      <w:pPr>
        <w:spacing w:line="480" w:lineRule="auto"/>
        <w:rPr>
          <w:rFonts w:ascii="Arial" w:hAnsi="Arial" w:cs="Arial"/>
          <w:sz w:val="24"/>
          <w:szCs w:val="24"/>
        </w:rPr>
      </w:pPr>
    </w:p>
    <w:p w:rsidR="00E71386" w:rsidRDefault="00E71386" w:rsidP="00DA1465">
      <w:pPr>
        <w:spacing w:line="480" w:lineRule="auto"/>
        <w:rPr>
          <w:rFonts w:ascii="Arial" w:hAnsi="Arial" w:cs="Arial"/>
          <w:sz w:val="24"/>
          <w:szCs w:val="24"/>
        </w:rPr>
      </w:pPr>
    </w:p>
    <w:p w:rsidR="00E71386" w:rsidRDefault="00E71386" w:rsidP="00DA1465">
      <w:pPr>
        <w:spacing w:line="480" w:lineRule="auto"/>
        <w:rPr>
          <w:rFonts w:ascii="Arial" w:hAnsi="Arial" w:cs="Arial"/>
          <w:sz w:val="24"/>
          <w:szCs w:val="24"/>
        </w:rPr>
      </w:pPr>
    </w:p>
    <w:p w:rsidR="00E71386" w:rsidRDefault="00E71386" w:rsidP="00DA1465">
      <w:pPr>
        <w:spacing w:line="480" w:lineRule="auto"/>
        <w:rPr>
          <w:rFonts w:ascii="Arial" w:hAnsi="Arial" w:cs="Arial"/>
          <w:sz w:val="24"/>
          <w:szCs w:val="24"/>
        </w:rPr>
      </w:pPr>
    </w:p>
    <w:p w:rsidR="00E71386" w:rsidRDefault="00E71386" w:rsidP="00DA1465">
      <w:pPr>
        <w:spacing w:line="480" w:lineRule="auto"/>
        <w:rPr>
          <w:rFonts w:ascii="Arial" w:hAnsi="Arial" w:cs="Arial"/>
          <w:sz w:val="24"/>
          <w:szCs w:val="24"/>
        </w:rPr>
      </w:pPr>
    </w:p>
    <w:p w:rsidR="00A20CBE" w:rsidRPr="00A20CBE" w:rsidRDefault="00CB443A" w:rsidP="00DA1465">
      <w:pPr>
        <w:spacing w:line="480" w:lineRule="auto"/>
        <w:rPr>
          <w:rFonts w:ascii="Arial" w:hAnsi="Arial" w:cs="Arial"/>
          <w:sz w:val="24"/>
          <w:szCs w:val="24"/>
        </w:rPr>
      </w:pPr>
      <w:r>
        <w:rPr>
          <w:rFonts w:ascii="Arial" w:hAnsi="Arial" w:cs="Arial"/>
          <w:sz w:val="24"/>
          <w:szCs w:val="24"/>
        </w:rPr>
        <w:t xml:space="preserve">  </w:t>
      </w:r>
      <w:r w:rsidR="00834077">
        <w:rPr>
          <w:rFonts w:ascii="Arial" w:hAnsi="Arial" w:cs="Arial"/>
          <w:sz w:val="24"/>
          <w:szCs w:val="24"/>
        </w:rPr>
        <w:t xml:space="preserve">   </w:t>
      </w:r>
    </w:p>
    <w:sdt>
      <w:sdtPr>
        <w:rPr>
          <w:rFonts w:asciiTheme="minorHAnsi" w:eastAsiaTheme="minorHAnsi" w:hAnsiTheme="minorHAnsi" w:cstheme="minorBidi"/>
          <w:b w:val="0"/>
          <w:bCs w:val="0"/>
          <w:color w:val="auto"/>
          <w:sz w:val="22"/>
          <w:szCs w:val="22"/>
          <w:lang w:val="en-GB"/>
        </w:rPr>
        <w:id w:val="19230497"/>
        <w:docPartObj>
          <w:docPartGallery w:val="Table of Contents"/>
          <w:docPartUnique/>
        </w:docPartObj>
      </w:sdtPr>
      <w:sdtContent>
        <w:p w:rsidR="00CE72B0" w:rsidRDefault="00CE72B0">
          <w:pPr>
            <w:pStyle w:val="TOCHeading"/>
          </w:pPr>
          <w:r>
            <w:t>Table of Contents</w:t>
          </w:r>
        </w:p>
        <w:p w:rsidR="00CE72B0" w:rsidRDefault="00514419">
          <w:pPr>
            <w:pStyle w:val="TOC1"/>
            <w:tabs>
              <w:tab w:val="right" w:leader="dot" w:pos="9016"/>
            </w:tabs>
            <w:rPr>
              <w:rFonts w:eastAsiaTheme="minorEastAsia"/>
              <w:noProof/>
              <w:lang w:eastAsia="en-GB"/>
            </w:rPr>
          </w:pPr>
          <w:r>
            <w:fldChar w:fldCharType="begin"/>
          </w:r>
          <w:r w:rsidR="00CE72B0">
            <w:instrText xml:space="preserve"> TOC \o "1-3" \h \z \u </w:instrText>
          </w:r>
          <w:r>
            <w:fldChar w:fldCharType="separate"/>
          </w:r>
          <w:hyperlink w:anchor="_Toc71307900" w:history="1">
            <w:r w:rsidR="00CE72B0" w:rsidRPr="00612B9C">
              <w:rPr>
                <w:rStyle w:val="Hyperlink"/>
                <w:noProof/>
              </w:rPr>
              <w:t>Chapter 1 Introduction</w:t>
            </w:r>
            <w:r w:rsidR="00CE72B0">
              <w:rPr>
                <w:noProof/>
                <w:webHidden/>
              </w:rPr>
              <w:tab/>
            </w:r>
            <w:r>
              <w:rPr>
                <w:noProof/>
                <w:webHidden/>
              </w:rPr>
              <w:fldChar w:fldCharType="begin"/>
            </w:r>
            <w:r w:rsidR="00CE72B0">
              <w:rPr>
                <w:noProof/>
                <w:webHidden/>
              </w:rPr>
              <w:instrText xml:space="preserve"> PAGEREF _Toc71307900 \h </w:instrText>
            </w:r>
            <w:r>
              <w:rPr>
                <w:noProof/>
                <w:webHidden/>
              </w:rPr>
            </w:r>
            <w:r>
              <w:rPr>
                <w:noProof/>
                <w:webHidden/>
              </w:rPr>
              <w:fldChar w:fldCharType="separate"/>
            </w:r>
            <w:r w:rsidR="009A7D9F">
              <w:rPr>
                <w:noProof/>
                <w:webHidden/>
              </w:rPr>
              <w:t>6</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01" w:history="1">
            <w:r w:rsidR="00CE72B0" w:rsidRPr="00612B9C">
              <w:rPr>
                <w:rStyle w:val="Hyperlink"/>
                <w:noProof/>
              </w:rPr>
              <w:t>1.0 Introduction</w:t>
            </w:r>
            <w:r w:rsidR="00CE72B0">
              <w:rPr>
                <w:noProof/>
                <w:webHidden/>
              </w:rPr>
              <w:tab/>
            </w:r>
            <w:r>
              <w:rPr>
                <w:noProof/>
                <w:webHidden/>
              </w:rPr>
              <w:fldChar w:fldCharType="begin"/>
            </w:r>
            <w:r w:rsidR="00CE72B0">
              <w:rPr>
                <w:noProof/>
                <w:webHidden/>
              </w:rPr>
              <w:instrText xml:space="preserve"> PAGEREF _Toc71307901 \h </w:instrText>
            </w:r>
            <w:r>
              <w:rPr>
                <w:noProof/>
                <w:webHidden/>
              </w:rPr>
            </w:r>
            <w:r>
              <w:rPr>
                <w:noProof/>
                <w:webHidden/>
              </w:rPr>
              <w:fldChar w:fldCharType="separate"/>
            </w:r>
            <w:r w:rsidR="009A7D9F">
              <w:rPr>
                <w:noProof/>
                <w:webHidden/>
              </w:rPr>
              <w:t>6</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02" w:history="1">
            <w:r w:rsidR="00CE72B0" w:rsidRPr="00612B9C">
              <w:rPr>
                <w:rStyle w:val="Hyperlink"/>
                <w:noProof/>
              </w:rPr>
              <w:t>1.2 Aims and Objectives</w:t>
            </w:r>
            <w:r w:rsidR="00CE72B0">
              <w:rPr>
                <w:noProof/>
                <w:webHidden/>
              </w:rPr>
              <w:tab/>
            </w:r>
            <w:r>
              <w:rPr>
                <w:noProof/>
                <w:webHidden/>
              </w:rPr>
              <w:fldChar w:fldCharType="begin"/>
            </w:r>
            <w:r w:rsidR="00CE72B0">
              <w:rPr>
                <w:noProof/>
                <w:webHidden/>
              </w:rPr>
              <w:instrText xml:space="preserve"> PAGEREF _Toc71307902 \h </w:instrText>
            </w:r>
            <w:r>
              <w:rPr>
                <w:noProof/>
                <w:webHidden/>
              </w:rPr>
            </w:r>
            <w:r>
              <w:rPr>
                <w:noProof/>
                <w:webHidden/>
              </w:rPr>
              <w:fldChar w:fldCharType="separate"/>
            </w:r>
            <w:r w:rsidR="009A7D9F">
              <w:rPr>
                <w:noProof/>
                <w:webHidden/>
              </w:rPr>
              <w:t>7</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03" w:history="1">
            <w:r w:rsidR="00CE72B0" w:rsidRPr="00612B9C">
              <w:rPr>
                <w:rStyle w:val="Hyperlink"/>
                <w:noProof/>
              </w:rPr>
              <w:t>1.3 Structure</w:t>
            </w:r>
            <w:r w:rsidR="00CE72B0">
              <w:rPr>
                <w:noProof/>
                <w:webHidden/>
              </w:rPr>
              <w:tab/>
            </w:r>
            <w:r>
              <w:rPr>
                <w:noProof/>
                <w:webHidden/>
              </w:rPr>
              <w:fldChar w:fldCharType="begin"/>
            </w:r>
            <w:r w:rsidR="00CE72B0">
              <w:rPr>
                <w:noProof/>
                <w:webHidden/>
              </w:rPr>
              <w:instrText xml:space="preserve"> PAGEREF _Toc71307903 \h </w:instrText>
            </w:r>
            <w:r>
              <w:rPr>
                <w:noProof/>
                <w:webHidden/>
              </w:rPr>
            </w:r>
            <w:r>
              <w:rPr>
                <w:noProof/>
                <w:webHidden/>
              </w:rPr>
              <w:fldChar w:fldCharType="separate"/>
            </w:r>
            <w:r w:rsidR="009A7D9F">
              <w:rPr>
                <w:noProof/>
                <w:webHidden/>
              </w:rPr>
              <w:t>7</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04" w:history="1">
            <w:r w:rsidR="00CE72B0" w:rsidRPr="00612B9C">
              <w:rPr>
                <w:rStyle w:val="Hyperlink"/>
                <w:noProof/>
              </w:rPr>
              <w:t>1.4 Conclusion</w:t>
            </w:r>
            <w:r w:rsidR="00CE72B0">
              <w:rPr>
                <w:noProof/>
                <w:webHidden/>
              </w:rPr>
              <w:tab/>
            </w:r>
            <w:r>
              <w:rPr>
                <w:noProof/>
                <w:webHidden/>
              </w:rPr>
              <w:fldChar w:fldCharType="begin"/>
            </w:r>
            <w:r w:rsidR="00CE72B0">
              <w:rPr>
                <w:noProof/>
                <w:webHidden/>
              </w:rPr>
              <w:instrText xml:space="preserve"> PAGEREF _Toc71307904 \h </w:instrText>
            </w:r>
            <w:r>
              <w:rPr>
                <w:noProof/>
                <w:webHidden/>
              </w:rPr>
            </w:r>
            <w:r>
              <w:rPr>
                <w:noProof/>
                <w:webHidden/>
              </w:rPr>
              <w:fldChar w:fldCharType="separate"/>
            </w:r>
            <w:r w:rsidR="009A7D9F">
              <w:rPr>
                <w:noProof/>
                <w:webHidden/>
              </w:rPr>
              <w:t>8</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05" w:history="1">
            <w:r w:rsidR="00CE72B0" w:rsidRPr="00612B9C">
              <w:rPr>
                <w:rStyle w:val="Hyperlink"/>
                <w:noProof/>
              </w:rPr>
              <w:t>Chapter 2 Literature Review</w:t>
            </w:r>
            <w:r w:rsidR="00CE72B0">
              <w:rPr>
                <w:noProof/>
                <w:webHidden/>
              </w:rPr>
              <w:tab/>
            </w:r>
            <w:r>
              <w:rPr>
                <w:noProof/>
                <w:webHidden/>
              </w:rPr>
              <w:fldChar w:fldCharType="begin"/>
            </w:r>
            <w:r w:rsidR="00CE72B0">
              <w:rPr>
                <w:noProof/>
                <w:webHidden/>
              </w:rPr>
              <w:instrText xml:space="preserve"> PAGEREF _Toc71307905 \h </w:instrText>
            </w:r>
            <w:r>
              <w:rPr>
                <w:noProof/>
                <w:webHidden/>
              </w:rPr>
            </w:r>
            <w:r>
              <w:rPr>
                <w:noProof/>
                <w:webHidden/>
              </w:rPr>
              <w:fldChar w:fldCharType="separate"/>
            </w:r>
            <w:r w:rsidR="009A7D9F">
              <w:rPr>
                <w:noProof/>
                <w:webHidden/>
              </w:rPr>
              <w:t>9</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06" w:history="1">
            <w:r w:rsidR="00CE72B0" w:rsidRPr="00612B9C">
              <w:rPr>
                <w:rStyle w:val="Hyperlink"/>
                <w:noProof/>
              </w:rPr>
              <w:t>2.0 Domestic Abuse</w:t>
            </w:r>
            <w:r w:rsidR="00CE72B0">
              <w:rPr>
                <w:noProof/>
                <w:webHidden/>
              </w:rPr>
              <w:tab/>
            </w:r>
            <w:r>
              <w:rPr>
                <w:noProof/>
                <w:webHidden/>
              </w:rPr>
              <w:fldChar w:fldCharType="begin"/>
            </w:r>
            <w:r w:rsidR="00CE72B0">
              <w:rPr>
                <w:noProof/>
                <w:webHidden/>
              </w:rPr>
              <w:instrText xml:space="preserve"> PAGEREF _Toc71307906 \h </w:instrText>
            </w:r>
            <w:r>
              <w:rPr>
                <w:noProof/>
                <w:webHidden/>
              </w:rPr>
            </w:r>
            <w:r>
              <w:rPr>
                <w:noProof/>
                <w:webHidden/>
              </w:rPr>
              <w:fldChar w:fldCharType="separate"/>
            </w:r>
            <w:r w:rsidR="009A7D9F">
              <w:rPr>
                <w:noProof/>
                <w:webHidden/>
              </w:rPr>
              <w:t>9</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07" w:history="1">
            <w:r w:rsidR="00CE72B0" w:rsidRPr="00612B9C">
              <w:rPr>
                <w:rStyle w:val="Hyperlink"/>
                <w:noProof/>
              </w:rPr>
              <w:t>2.1 Intimate Partner Violence</w:t>
            </w:r>
            <w:r w:rsidR="00CE72B0">
              <w:rPr>
                <w:noProof/>
                <w:webHidden/>
              </w:rPr>
              <w:tab/>
            </w:r>
            <w:r>
              <w:rPr>
                <w:noProof/>
                <w:webHidden/>
              </w:rPr>
              <w:fldChar w:fldCharType="begin"/>
            </w:r>
            <w:r w:rsidR="00CE72B0">
              <w:rPr>
                <w:noProof/>
                <w:webHidden/>
              </w:rPr>
              <w:instrText xml:space="preserve"> PAGEREF _Toc71307907 \h </w:instrText>
            </w:r>
            <w:r>
              <w:rPr>
                <w:noProof/>
                <w:webHidden/>
              </w:rPr>
            </w:r>
            <w:r>
              <w:rPr>
                <w:noProof/>
                <w:webHidden/>
              </w:rPr>
              <w:fldChar w:fldCharType="separate"/>
            </w:r>
            <w:r w:rsidR="009A7D9F">
              <w:rPr>
                <w:noProof/>
                <w:webHidden/>
              </w:rPr>
              <w:t>11</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08" w:history="1">
            <w:r w:rsidR="00CE72B0" w:rsidRPr="00612B9C">
              <w:rPr>
                <w:rStyle w:val="Hyperlink"/>
                <w:noProof/>
              </w:rPr>
              <w:t>2.2 Domestic abuse during pregnancy</w:t>
            </w:r>
            <w:r w:rsidR="00CE72B0">
              <w:rPr>
                <w:noProof/>
                <w:webHidden/>
              </w:rPr>
              <w:tab/>
            </w:r>
            <w:r>
              <w:rPr>
                <w:noProof/>
                <w:webHidden/>
              </w:rPr>
              <w:fldChar w:fldCharType="begin"/>
            </w:r>
            <w:r w:rsidR="00CE72B0">
              <w:rPr>
                <w:noProof/>
                <w:webHidden/>
              </w:rPr>
              <w:instrText xml:space="preserve"> PAGEREF _Toc71307908 \h </w:instrText>
            </w:r>
            <w:r>
              <w:rPr>
                <w:noProof/>
                <w:webHidden/>
              </w:rPr>
            </w:r>
            <w:r>
              <w:rPr>
                <w:noProof/>
                <w:webHidden/>
              </w:rPr>
              <w:fldChar w:fldCharType="separate"/>
            </w:r>
            <w:r w:rsidR="009A7D9F">
              <w:rPr>
                <w:noProof/>
                <w:webHidden/>
              </w:rPr>
              <w:t>11</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09" w:history="1">
            <w:r w:rsidR="00CE72B0" w:rsidRPr="00612B9C">
              <w:rPr>
                <w:rStyle w:val="Hyperlink"/>
                <w:noProof/>
              </w:rPr>
              <w:t>2.3 Pregnancy as a trigger for domestic abuse</w:t>
            </w:r>
            <w:r w:rsidR="00CE72B0">
              <w:rPr>
                <w:noProof/>
                <w:webHidden/>
              </w:rPr>
              <w:tab/>
            </w:r>
            <w:r>
              <w:rPr>
                <w:noProof/>
                <w:webHidden/>
              </w:rPr>
              <w:fldChar w:fldCharType="begin"/>
            </w:r>
            <w:r w:rsidR="00CE72B0">
              <w:rPr>
                <w:noProof/>
                <w:webHidden/>
              </w:rPr>
              <w:instrText xml:space="preserve"> PAGEREF _Toc71307909 \h </w:instrText>
            </w:r>
            <w:r>
              <w:rPr>
                <w:noProof/>
                <w:webHidden/>
              </w:rPr>
            </w:r>
            <w:r>
              <w:rPr>
                <w:noProof/>
                <w:webHidden/>
              </w:rPr>
              <w:fldChar w:fldCharType="separate"/>
            </w:r>
            <w:r w:rsidR="009A7D9F">
              <w:rPr>
                <w:noProof/>
                <w:webHidden/>
              </w:rPr>
              <w:t>13</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10" w:history="1">
            <w:r w:rsidR="00CE72B0" w:rsidRPr="00612B9C">
              <w:rPr>
                <w:rStyle w:val="Hyperlink"/>
                <w:noProof/>
              </w:rPr>
              <w:t>2.4 Support for victims</w:t>
            </w:r>
            <w:r w:rsidR="00CE72B0">
              <w:rPr>
                <w:noProof/>
                <w:webHidden/>
              </w:rPr>
              <w:tab/>
            </w:r>
            <w:r>
              <w:rPr>
                <w:noProof/>
                <w:webHidden/>
              </w:rPr>
              <w:fldChar w:fldCharType="begin"/>
            </w:r>
            <w:r w:rsidR="00CE72B0">
              <w:rPr>
                <w:noProof/>
                <w:webHidden/>
              </w:rPr>
              <w:instrText xml:space="preserve"> PAGEREF _Toc71307910 \h </w:instrText>
            </w:r>
            <w:r>
              <w:rPr>
                <w:noProof/>
                <w:webHidden/>
              </w:rPr>
            </w:r>
            <w:r>
              <w:rPr>
                <w:noProof/>
                <w:webHidden/>
              </w:rPr>
              <w:fldChar w:fldCharType="separate"/>
            </w:r>
            <w:r w:rsidR="009A7D9F">
              <w:rPr>
                <w:noProof/>
                <w:webHidden/>
              </w:rPr>
              <w:t>15</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11" w:history="1">
            <w:r w:rsidR="00CE72B0" w:rsidRPr="00612B9C">
              <w:rPr>
                <w:rStyle w:val="Hyperlink"/>
                <w:noProof/>
              </w:rPr>
              <w:t>Chapter 3</w:t>
            </w:r>
            <w:r w:rsidR="00CE72B0">
              <w:rPr>
                <w:noProof/>
                <w:webHidden/>
              </w:rPr>
              <w:tab/>
            </w:r>
            <w:r>
              <w:rPr>
                <w:noProof/>
                <w:webHidden/>
              </w:rPr>
              <w:fldChar w:fldCharType="begin"/>
            </w:r>
            <w:r w:rsidR="00CE72B0">
              <w:rPr>
                <w:noProof/>
                <w:webHidden/>
              </w:rPr>
              <w:instrText xml:space="preserve"> PAGEREF _Toc71307911 \h </w:instrText>
            </w:r>
            <w:r>
              <w:rPr>
                <w:noProof/>
                <w:webHidden/>
              </w:rPr>
            </w:r>
            <w:r>
              <w:rPr>
                <w:noProof/>
                <w:webHidden/>
              </w:rPr>
              <w:fldChar w:fldCharType="separate"/>
            </w:r>
            <w:r w:rsidR="009A7D9F">
              <w:rPr>
                <w:noProof/>
                <w:webHidden/>
              </w:rPr>
              <w:t>18</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12" w:history="1">
            <w:r w:rsidR="00CE72B0" w:rsidRPr="00612B9C">
              <w:rPr>
                <w:rStyle w:val="Hyperlink"/>
                <w:noProof/>
              </w:rPr>
              <w:t>3.0 Introduction</w:t>
            </w:r>
            <w:r w:rsidR="00CE72B0">
              <w:rPr>
                <w:noProof/>
                <w:webHidden/>
              </w:rPr>
              <w:tab/>
            </w:r>
            <w:r>
              <w:rPr>
                <w:noProof/>
                <w:webHidden/>
              </w:rPr>
              <w:fldChar w:fldCharType="begin"/>
            </w:r>
            <w:r w:rsidR="00CE72B0">
              <w:rPr>
                <w:noProof/>
                <w:webHidden/>
              </w:rPr>
              <w:instrText xml:space="preserve"> PAGEREF _Toc71307912 \h </w:instrText>
            </w:r>
            <w:r>
              <w:rPr>
                <w:noProof/>
                <w:webHidden/>
              </w:rPr>
            </w:r>
            <w:r>
              <w:rPr>
                <w:noProof/>
                <w:webHidden/>
              </w:rPr>
              <w:fldChar w:fldCharType="separate"/>
            </w:r>
            <w:r w:rsidR="009A7D9F">
              <w:rPr>
                <w:noProof/>
                <w:webHidden/>
              </w:rPr>
              <w:t>18</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13" w:history="1">
            <w:r w:rsidR="00CE72B0" w:rsidRPr="00612B9C">
              <w:rPr>
                <w:rStyle w:val="Hyperlink"/>
                <w:noProof/>
              </w:rPr>
              <w:t>3.2 Research Onion</w:t>
            </w:r>
            <w:r w:rsidR="00CE72B0">
              <w:rPr>
                <w:noProof/>
                <w:webHidden/>
              </w:rPr>
              <w:tab/>
            </w:r>
            <w:r>
              <w:rPr>
                <w:noProof/>
                <w:webHidden/>
              </w:rPr>
              <w:fldChar w:fldCharType="begin"/>
            </w:r>
            <w:r w:rsidR="00CE72B0">
              <w:rPr>
                <w:noProof/>
                <w:webHidden/>
              </w:rPr>
              <w:instrText xml:space="preserve"> PAGEREF _Toc71307913 \h </w:instrText>
            </w:r>
            <w:r>
              <w:rPr>
                <w:noProof/>
                <w:webHidden/>
              </w:rPr>
            </w:r>
            <w:r>
              <w:rPr>
                <w:noProof/>
                <w:webHidden/>
              </w:rPr>
              <w:fldChar w:fldCharType="separate"/>
            </w:r>
            <w:r w:rsidR="009A7D9F">
              <w:rPr>
                <w:noProof/>
                <w:webHidden/>
              </w:rPr>
              <w:t>18</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14" w:history="1">
            <w:r w:rsidR="00CE72B0" w:rsidRPr="00612B9C">
              <w:rPr>
                <w:rStyle w:val="Hyperlink"/>
                <w:noProof/>
              </w:rPr>
              <w:t>3.3 Philosophies</w:t>
            </w:r>
            <w:r w:rsidR="00CE72B0">
              <w:rPr>
                <w:noProof/>
                <w:webHidden/>
              </w:rPr>
              <w:tab/>
            </w:r>
            <w:r>
              <w:rPr>
                <w:noProof/>
                <w:webHidden/>
              </w:rPr>
              <w:fldChar w:fldCharType="begin"/>
            </w:r>
            <w:r w:rsidR="00CE72B0">
              <w:rPr>
                <w:noProof/>
                <w:webHidden/>
              </w:rPr>
              <w:instrText xml:space="preserve"> PAGEREF _Toc71307914 \h </w:instrText>
            </w:r>
            <w:r>
              <w:rPr>
                <w:noProof/>
                <w:webHidden/>
              </w:rPr>
            </w:r>
            <w:r>
              <w:rPr>
                <w:noProof/>
                <w:webHidden/>
              </w:rPr>
              <w:fldChar w:fldCharType="separate"/>
            </w:r>
            <w:r w:rsidR="009A7D9F">
              <w:rPr>
                <w:noProof/>
                <w:webHidden/>
              </w:rPr>
              <w:t>19</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15" w:history="1">
            <w:r w:rsidR="00CE72B0" w:rsidRPr="00612B9C">
              <w:rPr>
                <w:rStyle w:val="Hyperlink"/>
                <w:noProof/>
              </w:rPr>
              <w:t>3.4 Approach</w:t>
            </w:r>
            <w:r w:rsidR="00CE72B0">
              <w:rPr>
                <w:noProof/>
                <w:webHidden/>
              </w:rPr>
              <w:tab/>
            </w:r>
            <w:r>
              <w:rPr>
                <w:noProof/>
                <w:webHidden/>
              </w:rPr>
              <w:fldChar w:fldCharType="begin"/>
            </w:r>
            <w:r w:rsidR="00CE72B0">
              <w:rPr>
                <w:noProof/>
                <w:webHidden/>
              </w:rPr>
              <w:instrText xml:space="preserve"> PAGEREF _Toc71307915 \h </w:instrText>
            </w:r>
            <w:r>
              <w:rPr>
                <w:noProof/>
                <w:webHidden/>
              </w:rPr>
            </w:r>
            <w:r>
              <w:rPr>
                <w:noProof/>
                <w:webHidden/>
              </w:rPr>
              <w:fldChar w:fldCharType="separate"/>
            </w:r>
            <w:r w:rsidR="009A7D9F">
              <w:rPr>
                <w:noProof/>
                <w:webHidden/>
              </w:rPr>
              <w:t>20</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16" w:history="1">
            <w:r w:rsidR="00CE72B0" w:rsidRPr="00612B9C">
              <w:rPr>
                <w:rStyle w:val="Hyperlink"/>
                <w:noProof/>
              </w:rPr>
              <w:t>3.5 Strategy</w:t>
            </w:r>
            <w:r w:rsidR="00CE72B0">
              <w:rPr>
                <w:noProof/>
                <w:webHidden/>
              </w:rPr>
              <w:tab/>
            </w:r>
            <w:r>
              <w:rPr>
                <w:noProof/>
                <w:webHidden/>
              </w:rPr>
              <w:fldChar w:fldCharType="begin"/>
            </w:r>
            <w:r w:rsidR="00CE72B0">
              <w:rPr>
                <w:noProof/>
                <w:webHidden/>
              </w:rPr>
              <w:instrText xml:space="preserve"> PAGEREF _Toc71307916 \h </w:instrText>
            </w:r>
            <w:r>
              <w:rPr>
                <w:noProof/>
                <w:webHidden/>
              </w:rPr>
            </w:r>
            <w:r>
              <w:rPr>
                <w:noProof/>
                <w:webHidden/>
              </w:rPr>
              <w:fldChar w:fldCharType="separate"/>
            </w:r>
            <w:r w:rsidR="009A7D9F">
              <w:rPr>
                <w:noProof/>
                <w:webHidden/>
              </w:rPr>
              <w:t>20</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17" w:history="1">
            <w:r w:rsidR="00CE72B0" w:rsidRPr="00612B9C">
              <w:rPr>
                <w:rStyle w:val="Hyperlink"/>
                <w:noProof/>
              </w:rPr>
              <w:t>3.6 Choice</w:t>
            </w:r>
            <w:r w:rsidR="00CE72B0">
              <w:rPr>
                <w:noProof/>
                <w:webHidden/>
              </w:rPr>
              <w:tab/>
            </w:r>
            <w:r>
              <w:rPr>
                <w:noProof/>
                <w:webHidden/>
              </w:rPr>
              <w:fldChar w:fldCharType="begin"/>
            </w:r>
            <w:r w:rsidR="00CE72B0">
              <w:rPr>
                <w:noProof/>
                <w:webHidden/>
              </w:rPr>
              <w:instrText xml:space="preserve"> PAGEREF _Toc71307917 \h </w:instrText>
            </w:r>
            <w:r>
              <w:rPr>
                <w:noProof/>
                <w:webHidden/>
              </w:rPr>
            </w:r>
            <w:r>
              <w:rPr>
                <w:noProof/>
                <w:webHidden/>
              </w:rPr>
              <w:fldChar w:fldCharType="separate"/>
            </w:r>
            <w:r w:rsidR="009A7D9F">
              <w:rPr>
                <w:noProof/>
                <w:webHidden/>
              </w:rPr>
              <w:t>21</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18" w:history="1">
            <w:r w:rsidR="00CE72B0" w:rsidRPr="00612B9C">
              <w:rPr>
                <w:rStyle w:val="Hyperlink"/>
                <w:noProof/>
              </w:rPr>
              <w:t>3.7 Time Horizon</w:t>
            </w:r>
            <w:r w:rsidR="00CE72B0">
              <w:rPr>
                <w:noProof/>
                <w:webHidden/>
              </w:rPr>
              <w:tab/>
            </w:r>
            <w:r>
              <w:rPr>
                <w:noProof/>
                <w:webHidden/>
              </w:rPr>
              <w:fldChar w:fldCharType="begin"/>
            </w:r>
            <w:r w:rsidR="00CE72B0">
              <w:rPr>
                <w:noProof/>
                <w:webHidden/>
              </w:rPr>
              <w:instrText xml:space="preserve"> PAGEREF _Toc71307918 \h </w:instrText>
            </w:r>
            <w:r>
              <w:rPr>
                <w:noProof/>
                <w:webHidden/>
              </w:rPr>
            </w:r>
            <w:r>
              <w:rPr>
                <w:noProof/>
                <w:webHidden/>
              </w:rPr>
              <w:fldChar w:fldCharType="separate"/>
            </w:r>
            <w:r w:rsidR="009A7D9F">
              <w:rPr>
                <w:noProof/>
                <w:webHidden/>
              </w:rPr>
              <w:t>22</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19" w:history="1">
            <w:r w:rsidR="00CE72B0" w:rsidRPr="00612B9C">
              <w:rPr>
                <w:rStyle w:val="Hyperlink"/>
                <w:noProof/>
              </w:rPr>
              <w:t>3.8. Data Collection and Data Analysis</w:t>
            </w:r>
            <w:r w:rsidR="00CE72B0">
              <w:rPr>
                <w:noProof/>
                <w:webHidden/>
              </w:rPr>
              <w:tab/>
            </w:r>
            <w:r>
              <w:rPr>
                <w:noProof/>
                <w:webHidden/>
              </w:rPr>
              <w:fldChar w:fldCharType="begin"/>
            </w:r>
            <w:r w:rsidR="00CE72B0">
              <w:rPr>
                <w:noProof/>
                <w:webHidden/>
              </w:rPr>
              <w:instrText xml:space="preserve"> PAGEREF _Toc71307919 \h </w:instrText>
            </w:r>
            <w:r>
              <w:rPr>
                <w:noProof/>
                <w:webHidden/>
              </w:rPr>
            </w:r>
            <w:r>
              <w:rPr>
                <w:noProof/>
                <w:webHidden/>
              </w:rPr>
              <w:fldChar w:fldCharType="separate"/>
            </w:r>
            <w:r w:rsidR="009A7D9F">
              <w:rPr>
                <w:noProof/>
                <w:webHidden/>
              </w:rPr>
              <w:t>22</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20" w:history="1">
            <w:r w:rsidR="00CE72B0" w:rsidRPr="00612B9C">
              <w:rPr>
                <w:rStyle w:val="Hyperlink"/>
                <w:noProof/>
              </w:rPr>
              <w:t>3.8.1 Data Collection</w:t>
            </w:r>
            <w:r w:rsidR="00CE72B0">
              <w:rPr>
                <w:noProof/>
                <w:webHidden/>
              </w:rPr>
              <w:tab/>
            </w:r>
            <w:r>
              <w:rPr>
                <w:noProof/>
                <w:webHidden/>
              </w:rPr>
              <w:fldChar w:fldCharType="begin"/>
            </w:r>
            <w:r w:rsidR="00CE72B0">
              <w:rPr>
                <w:noProof/>
                <w:webHidden/>
              </w:rPr>
              <w:instrText xml:space="preserve"> PAGEREF _Toc71307920 \h </w:instrText>
            </w:r>
            <w:r>
              <w:rPr>
                <w:noProof/>
                <w:webHidden/>
              </w:rPr>
            </w:r>
            <w:r>
              <w:rPr>
                <w:noProof/>
                <w:webHidden/>
              </w:rPr>
              <w:fldChar w:fldCharType="separate"/>
            </w:r>
            <w:r w:rsidR="009A7D9F">
              <w:rPr>
                <w:noProof/>
                <w:webHidden/>
              </w:rPr>
              <w:t>22</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21" w:history="1">
            <w:r w:rsidR="00CE72B0" w:rsidRPr="00612B9C">
              <w:rPr>
                <w:rStyle w:val="Hyperlink"/>
                <w:noProof/>
              </w:rPr>
              <w:t>3.8.2 Interview Design</w:t>
            </w:r>
            <w:r w:rsidR="00CE72B0">
              <w:rPr>
                <w:noProof/>
                <w:webHidden/>
              </w:rPr>
              <w:tab/>
            </w:r>
            <w:r>
              <w:rPr>
                <w:noProof/>
                <w:webHidden/>
              </w:rPr>
              <w:fldChar w:fldCharType="begin"/>
            </w:r>
            <w:r w:rsidR="00CE72B0">
              <w:rPr>
                <w:noProof/>
                <w:webHidden/>
              </w:rPr>
              <w:instrText xml:space="preserve"> PAGEREF _Toc71307921 \h </w:instrText>
            </w:r>
            <w:r>
              <w:rPr>
                <w:noProof/>
                <w:webHidden/>
              </w:rPr>
            </w:r>
            <w:r>
              <w:rPr>
                <w:noProof/>
                <w:webHidden/>
              </w:rPr>
              <w:fldChar w:fldCharType="separate"/>
            </w:r>
            <w:r w:rsidR="009A7D9F">
              <w:rPr>
                <w:noProof/>
                <w:webHidden/>
              </w:rPr>
              <w:t>23</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22" w:history="1">
            <w:r w:rsidR="00CE72B0" w:rsidRPr="00612B9C">
              <w:rPr>
                <w:rStyle w:val="Hyperlink"/>
                <w:noProof/>
              </w:rPr>
              <w:t>3.8.3 Data Analysis</w:t>
            </w:r>
            <w:r w:rsidR="00CE72B0">
              <w:rPr>
                <w:noProof/>
                <w:webHidden/>
              </w:rPr>
              <w:tab/>
            </w:r>
            <w:r>
              <w:rPr>
                <w:noProof/>
                <w:webHidden/>
              </w:rPr>
              <w:fldChar w:fldCharType="begin"/>
            </w:r>
            <w:r w:rsidR="00CE72B0">
              <w:rPr>
                <w:noProof/>
                <w:webHidden/>
              </w:rPr>
              <w:instrText xml:space="preserve"> PAGEREF _Toc71307922 \h </w:instrText>
            </w:r>
            <w:r>
              <w:rPr>
                <w:noProof/>
                <w:webHidden/>
              </w:rPr>
            </w:r>
            <w:r>
              <w:rPr>
                <w:noProof/>
                <w:webHidden/>
              </w:rPr>
              <w:fldChar w:fldCharType="separate"/>
            </w:r>
            <w:r w:rsidR="009A7D9F">
              <w:rPr>
                <w:noProof/>
                <w:webHidden/>
              </w:rPr>
              <w:t>24</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23" w:history="1">
            <w:r w:rsidR="00CE72B0" w:rsidRPr="00612B9C">
              <w:rPr>
                <w:rStyle w:val="Hyperlink"/>
                <w:noProof/>
              </w:rPr>
              <w:t>3.9 Sample</w:t>
            </w:r>
            <w:r w:rsidR="00CE72B0">
              <w:rPr>
                <w:noProof/>
                <w:webHidden/>
              </w:rPr>
              <w:tab/>
            </w:r>
            <w:r>
              <w:rPr>
                <w:noProof/>
                <w:webHidden/>
              </w:rPr>
              <w:fldChar w:fldCharType="begin"/>
            </w:r>
            <w:r w:rsidR="00CE72B0">
              <w:rPr>
                <w:noProof/>
                <w:webHidden/>
              </w:rPr>
              <w:instrText xml:space="preserve"> PAGEREF _Toc71307923 \h </w:instrText>
            </w:r>
            <w:r>
              <w:rPr>
                <w:noProof/>
                <w:webHidden/>
              </w:rPr>
            </w:r>
            <w:r>
              <w:rPr>
                <w:noProof/>
                <w:webHidden/>
              </w:rPr>
              <w:fldChar w:fldCharType="separate"/>
            </w:r>
            <w:r w:rsidR="009A7D9F">
              <w:rPr>
                <w:noProof/>
                <w:webHidden/>
              </w:rPr>
              <w:t>24</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24" w:history="1">
            <w:r w:rsidR="00CE72B0" w:rsidRPr="00612B9C">
              <w:rPr>
                <w:rStyle w:val="Hyperlink"/>
                <w:noProof/>
              </w:rPr>
              <w:t>3.10 Ethical Considerations</w:t>
            </w:r>
            <w:r w:rsidR="00CE72B0">
              <w:rPr>
                <w:noProof/>
                <w:webHidden/>
              </w:rPr>
              <w:tab/>
            </w:r>
            <w:r>
              <w:rPr>
                <w:noProof/>
                <w:webHidden/>
              </w:rPr>
              <w:fldChar w:fldCharType="begin"/>
            </w:r>
            <w:r w:rsidR="00CE72B0">
              <w:rPr>
                <w:noProof/>
                <w:webHidden/>
              </w:rPr>
              <w:instrText xml:space="preserve"> PAGEREF _Toc71307924 \h </w:instrText>
            </w:r>
            <w:r>
              <w:rPr>
                <w:noProof/>
                <w:webHidden/>
              </w:rPr>
            </w:r>
            <w:r>
              <w:rPr>
                <w:noProof/>
                <w:webHidden/>
              </w:rPr>
              <w:fldChar w:fldCharType="separate"/>
            </w:r>
            <w:r w:rsidR="009A7D9F">
              <w:rPr>
                <w:noProof/>
                <w:webHidden/>
              </w:rPr>
              <w:t>24</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25" w:history="1">
            <w:r w:rsidR="00CE72B0" w:rsidRPr="00612B9C">
              <w:rPr>
                <w:rStyle w:val="Hyperlink"/>
                <w:noProof/>
              </w:rPr>
              <w:t>3.11 Conclusion</w:t>
            </w:r>
            <w:r w:rsidR="00CE72B0">
              <w:rPr>
                <w:noProof/>
                <w:webHidden/>
              </w:rPr>
              <w:tab/>
            </w:r>
            <w:r>
              <w:rPr>
                <w:noProof/>
                <w:webHidden/>
              </w:rPr>
              <w:fldChar w:fldCharType="begin"/>
            </w:r>
            <w:r w:rsidR="00CE72B0">
              <w:rPr>
                <w:noProof/>
                <w:webHidden/>
              </w:rPr>
              <w:instrText xml:space="preserve"> PAGEREF _Toc71307925 \h </w:instrText>
            </w:r>
            <w:r>
              <w:rPr>
                <w:noProof/>
                <w:webHidden/>
              </w:rPr>
            </w:r>
            <w:r>
              <w:rPr>
                <w:noProof/>
                <w:webHidden/>
              </w:rPr>
              <w:fldChar w:fldCharType="separate"/>
            </w:r>
            <w:r w:rsidR="009A7D9F">
              <w:rPr>
                <w:noProof/>
                <w:webHidden/>
              </w:rPr>
              <w:t>25</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26" w:history="1">
            <w:r w:rsidR="00CE72B0" w:rsidRPr="00612B9C">
              <w:rPr>
                <w:rStyle w:val="Hyperlink"/>
                <w:noProof/>
              </w:rPr>
              <w:t>Chapter 4 Data Analysis</w:t>
            </w:r>
            <w:r w:rsidR="00CE72B0">
              <w:rPr>
                <w:noProof/>
                <w:webHidden/>
              </w:rPr>
              <w:tab/>
            </w:r>
            <w:r>
              <w:rPr>
                <w:noProof/>
                <w:webHidden/>
              </w:rPr>
              <w:fldChar w:fldCharType="begin"/>
            </w:r>
            <w:r w:rsidR="00CE72B0">
              <w:rPr>
                <w:noProof/>
                <w:webHidden/>
              </w:rPr>
              <w:instrText xml:space="preserve"> PAGEREF _Toc71307926 \h </w:instrText>
            </w:r>
            <w:r>
              <w:rPr>
                <w:noProof/>
                <w:webHidden/>
              </w:rPr>
            </w:r>
            <w:r>
              <w:rPr>
                <w:noProof/>
                <w:webHidden/>
              </w:rPr>
              <w:fldChar w:fldCharType="separate"/>
            </w:r>
            <w:r w:rsidR="009A7D9F">
              <w:rPr>
                <w:noProof/>
                <w:webHidden/>
              </w:rPr>
              <w:t>26</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27" w:history="1">
            <w:r w:rsidR="00CE72B0" w:rsidRPr="00612B9C">
              <w:rPr>
                <w:rStyle w:val="Hyperlink"/>
                <w:noProof/>
              </w:rPr>
              <w:t>4.0 Introduction</w:t>
            </w:r>
            <w:r w:rsidR="00CE72B0">
              <w:rPr>
                <w:noProof/>
                <w:webHidden/>
              </w:rPr>
              <w:tab/>
            </w:r>
            <w:r>
              <w:rPr>
                <w:noProof/>
                <w:webHidden/>
              </w:rPr>
              <w:fldChar w:fldCharType="begin"/>
            </w:r>
            <w:r w:rsidR="00CE72B0">
              <w:rPr>
                <w:noProof/>
                <w:webHidden/>
              </w:rPr>
              <w:instrText xml:space="preserve"> PAGEREF _Toc71307927 \h </w:instrText>
            </w:r>
            <w:r>
              <w:rPr>
                <w:noProof/>
                <w:webHidden/>
              </w:rPr>
            </w:r>
            <w:r>
              <w:rPr>
                <w:noProof/>
                <w:webHidden/>
              </w:rPr>
              <w:fldChar w:fldCharType="separate"/>
            </w:r>
            <w:r w:rsidR="009A7D9F">
              <w:rPr>
                <w:noProof/>
                <w:webHidden/>
              </w:rPr>
              <w:t>26</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28" w:history="1">
            <w:r w:rsidR="00CE72B0" w:rsidRPr="00612B9C">
              <w:rPr>
                <w:rStyle w:val="Hyperlink"/>
                <w:noProof/>
              </w:rPr>
              <w:t>4.1 Data Analysis</w:t>
            </w:r>
            <w:r w:rsidR="00CE72B0">
              <w:rPr>
                <w:noProof/>
                <w:webHidden/>
              </w:rPr>
              <w:tab/>
            </w:r>
            <w:r>
              <w:rPr>
                <w:noProof/>
                <w:webHidden/>
              </w:rPr>
              <w:fldChar w:fldCharType="begin"/>
            </w:r>
            <w:r w:rsidR="00CE72B0">
              <w:rPr>
                <w:noProof/>
                <w:webHidden/>
              </w:rPr>
              <w:instrText xml:space="preserve"> PAGEREF _Toc71307928 \h </w:instrText>
            </w:r>
            <w:r>
              <w:rPr>
                <w:noProof/>
                <w:webHidden/>
              </w:rPr>
            </w:r>
            <w:r>
              <w:rPr>
                <w:noProof/>
                <w:webHidden/>
              </w:rPr>
              <w:fldChar w:fldCharType="separate"/>
            </w:r>
            <w:r w:rsidR="009A7D9F">
              <w:rPr>
                <w:noProof/>
                <w:webHidden/>
              </w:rPr>
              <w:t>26</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29" w:history="1">
            <w:r w:rsidR="00CE72B0" w:rsidRPr="00612B9C">
              <w:rPr>
                <w:rStyle w:val="Hyperlink"/>
                <w:noProof/>
              </w:rPr>
              <w:t>4.2 Interview Question 1</w:t>
            </w:r>
            <w:r w:rsidR="00CE72B0">
              <w:rPr>
                <w:noProof/>
                <w:webHidden/>
              </w:rPr>
              <w:tab/>
            </w:r>
            <w:r>
              <w:rPr>
                <w:noProof/>
                <w:webHidden/>
              </w:rPr>
              <w:fldChar w:fldCharType="begin"/>
            </w:r>
            <w:r w:rsidR="00CE72B0">
              <w:rPr>
                <w:noProof/>
                <w:webHidden/>
              </w:rPr>
              <w:instrText xml:space="preserve"> PAGEREF _Toc71307929 \h </w:instrText>
            </w:r>
            <w:r>
              <w:rPr>
                <w:noProof/>
                <w:webHidden/>
              </w:rPr>
            </w:r>
            <w:r>
              <w:rPr>
                <w:noProof/>
                <w:webHidden/>
              </w:rPr>
              <w:fldChar w:fldCharType="separate"/>
            </w:r>
            <w:r w:rsidR="009A7D9F">
              <w:rPr>
                <w:noProof/>
                <w:webHidden/>
              </w:rPr>
              <w:t>27</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30" w:history="1">
            <w:r w:rsidR="00CE72B0" w:rsidRPr="00612B9C">
              <w:rPr>
                <w:rStyle w:val="Hyperlink"/>
                <w:noProof/>
              </w:rPr>
              <w:t>4.3 Interview Question 2</w:t>
            </w:r>
            <w:r w:rsidR="00CE72B0">
              <w:rPr>
                <w:noProof/>
                <w:webHidden/>
              </w:rPr>
              <w:tab/>
            </w:r>
            <w:r>
              <w:rPr>
                <w:noProof/>
                <w:webHidden/>
              </w:rPr>
              <w:fldChar w:fldCharType="begin"/>
            </w:r>
            <w:r w:rsidR="00CE72B0">
              <w:rPr>
                <w:noProof/>
                <w:webHidden/>
              </w:rPr>
              <w:instrText xml:space="preserve"> PAGEREF _Toc71307930 \h </w:instrText>
            </w:r>
            <w:r>
              <w:rPr>
                <w:noProof/>
                <w:webHidden/>
              </w:rPr>
            </w:r>
            <w:r>
              <w:rPr>
                <w:noProof/>
                <w:webHidden/>
              </w:rPr>
              <w:fldChar w:fldCharType="separate"/>
            </w:r>
            <w:r w:rsidR="009A7D9F">
              <w:rPr>
                <w:noProof/>
                <w:webHidden/>
              </w:rPr>
              <w:t>27</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31" w:history="1">
            <w:r w:rsidR="00CE72B0" w:rsidRPr="00612B9C">
              <w:rPr>
                <w:rStyle w:val="Hyperlink"/>
                <w:noProof/>
              </w:rPr>
              <w:t>4.4 Interview Question 3</w:t>
            </w:r>
            <w:r w:rsidR="00CE72B0">
              <w:rPr>
                <w:noProof/>
                <w:webHidden/>
              </w:rPr>
              <w:tab/>
            </w:r>
            <w:r>
              <w:rPr>
                <w:noProof/>
                <w:webHidden/>
              </w:rPr>
              <w:fldChar w:fldCharType="begin"/>
            </w:r>
            <w:r w:rsidR="00CE72B0">
              <w:rPr>
                <w:noProof/>
                <w:webHidden/>
              </w:rPr>
              <w:instrText xml:space="preserve"> PAGEREF _Toc71307931 \h </w:instrText>
            </w:r>
            <w:r>
              <w:rPr>
                <w:noProof/>
                <w:webHidden/>
              </w:rPr>
            </w:r>
            <w:r>
              <w:rPr>
                <w:noProof/>
                <w:webHidden/>
              </w:rPr>
              <w:fldChar w:fldCharType="separate"/>
            </w:r>
            <w:r w:rsidR="009A7D9F">
              <w:rPr>
                <w:noProof/>
                <w:webHidden/>
              </w:rPr>
              <w:t>28</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32" w:history="1">
            <w:r w:rsidR="00CE72B0" w:rsidRPr="00612B9C">
              <w:rPr>
                <w:rStyle w:val="Hyperlink"/>
                <w:noProof/>
              </w:rPr>
              <w:t>4.5 Interview Question 4</w:t>
            </w:r>
            <w:r w:rsidR="00CE72B0">
              <w:rPr>
                <w:noProof/>
                <w:webHidden/>
              </w:rPr>
              <w:tab/>
            </w:r>
            <w:r>
              <w:rPr>
                <w:noProof/>
                <w:webHidden/>
              </w:rPr>
              <w:fldChar w:fldCharType="begin"/>
            </w:r>
            <w:r w:rsidR="00CE72B0">
              <w:rPr>
                <w:noProof/>
                <w:webHidden/>
              </w:rPr>
              <w:instrText xml:space="preserve"> PAGEREF _Toc71307932 \h </w:instrText>
            </w:r>
            <w:r>
              <w:rPr>
                <w:noProof/>
                <w:webHidden/>
              </w:rPr>
            </w:r>
            <w:r>
              <w:rPr>
                <w:noProof/>
                <w:webHidden/>
              </w:rPr>
              <w:fldChar w:fldCharType="separate"/>
            </w:r>
            <w:r w:rsidR="009A7D9F">
              <w:rPr>
                <w:noProof/>
                <w:webHidden/>
              </w:rPr>
              <w:t>29</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33" w:history="1">
            <w:r w:rsidR="00CE72B0" w:rsidRPr="00612B9C">
              <w:rPr>
                <w:rStyle w:val="Hyperlink"/>
                <w:noProof/>
              </w:rPr>
              <w:t>4.6 Interview Question 5</w:t>
            </w:r>
            <w:r w:rsidR="00CE72B0">
              <w:rPr>
                <w:noProof/>
                <w:webHidden/>
              </w:rPr>
              <w:tab/>
            </w:r>
            <w:r>
              <w:rPr>
                <w:noProof/>
                <w:webHidden/>
              </w:rPr>
              <w:fldChar w:fldCharType="begin"/>
            </w:r>
            <w:r w:rsidR="00CE72B0">
              <w:rPr>
                <w:noProof/>
                <w:webHidden/>
              </w:rPr>
              <w:instrText xml:space="preserve"> PAGEREF _Toc71307933 \h </w:instrText>
            </w:r>
            <w:r>
              <w:rPr>
                <w:noProof/>
                <w:webHidden/>
              </w:rPr>
            </w:r>
            <w:r>
              <w:rPr>
                <w:noProof/>
                <w:webHidden/>
              </w:rPr>
              <w:fldChar w:fldCharType="separate"/>
            </w:r>
            <w:r w:rsidR="009A7D9F">
              <w:rPr>
                <w:noProof/>
                <w:webHidden/>
              </w:rPr>
              <w:t>29</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34" w:history="1">
            <w:r w:rsidR="00CE72B0" w:rsidRPr="00612B9C">
              <w:rPr>
                <w:rStyle w:val="Hyperlink"/>
                <w:noProof/>
                <w:shd w:val="clear" w:color="auto" w:fill="FFFFFF"/>
              </w:rPr>
              <w:t>4.7 Interview Question 6</w:t>
            </w:r>
            <w:r w:rsidR="00CE72B0">
              <w:rPr>
                <w:noProof/>
                <w:webHidden/>
              </w:rPr>
              <w:tab/>
            </w:r>
            <w:r>
              <w:rPr>
                <w:noProof/>
                <w:webHidden/>
              </w:rPr>
              <w:fldChar w:fldCharType="begin"/>
            </w:r>
            <w:r w:rsidR="00CE72B0">
              <w:rPr>
                <w:noProof/>
                <w:webHidden/>
              </w:rPr>
              <w:instrText xml:space="preserve"> PAGEREF _Toc71307934 \h </w:instrText>
            </w:r>
            <w:r>
              <w:rPr>
                <w:noProof/>
                <w:webHidden/>
              </w:rPr>
            </w:r>
            <w:r>
              <w:rPr>
                <w:noProof/>
                <w:webHidden/>
              </w:rPr>
              <w:fldChar w:fldCharType="separate"/>
            </w:r>
            <w:r w:rsidR="009A7D9F">
              <w:rPr>
                <w:noProof/>
                <w:webHidden/>
              </w:rPr>
              <w:t>30</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35" w:history="1">
            <w:r w:rsidR="00CE72B0" w:rsidRPr="00612B9C">
              <w:rPr>
                <w:rStyle w:val="Hyperlink"/>
                <w:noProof/>
                <w:shd w:val="clear" w:color="auto" w:fill="FFFFFF"/>
              </w:rPr>
              <w:t>4.8 Interview Question 7</w:t>
            </w:r>
            <w:r w:rsidR="00CE72B0">
              <w:rPr>
                <w:noProof/>
                <w:webHidden/>
              </w:rPr>
              <w:tab/>
            </w:r>
            <w:r>
              <w:rPr>
                <w:noProof/>
                <w:webHidden/>
              </w:rPr>
              <w:fldChar w:fldCharType="begin"/>
            </w:r>
            <w:r w:rsidR="00CE72B0">
              <w:rPr>
                <w:noProof/>
                <w:webHidden/>
              </w:rPr>
              <w:instrText xml:space="preserve"> PAGEREF _Toc71307935 \h </w:instrText>
            </w:r>
            <w:r>
              <w:rPr>
                <w:noProof/>
                <w:webHidden/>
              </w:rPr>
            </w:r>
            <w:r>
              <w:rPr>
                <w:noProof/>
                <w:webHidden/>
              </w:rPr>
              <w:fldChar w:fldCharType="separate"/>
            </w:r>
            <w:r w:rsidR="009A7D9F">
              <w:rPr>
                <w:noProof/>
                <w:webHidden/>
              </w:rPr>
              <w:t>31</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36" w:history="1">
            <w:r w:rsidR="00CE72B0" w:rsidRPr="00612B9C">
              <w:rPr>
                <w:rStyle w:val="Hyperlink"/>
                <w:noProof/>
                <w:shd w:val="clear" w:color="auto" w:fill="FFFFFF"/>
              </w:rPr>
              <w:t>4.9 Interview Question 8</w:t>
            </w:r>
            <w:r w:rsidR="00CE72B0">
              <w:rPr>
                <w:noProof/>
                <w:webHidden/>
              </w:rPr>
              <w:tab/>
            </w:r>
            <w:r>
              <w:rPr>
                <w:noProof/>
                <w:webHidden/>
              </w:rPr>
              <w:fldChar w:fldCharType="begin"/>
            </w:r>
            <w:r w:rsidR="00CE72B0">
              <w:rPr>
                <w:noProof/>
                <w:webHidden/>
              </w:rPr>
              <w:instrText xml:space="preserve"> PAGEREF _Toc71307936 \h </w:instrText>
            </w:r>
            <w:r>
              <w:rPr>
                <w:noProof/>
                <w:webHidden/>
              </w:rPr>
            </w:r>
            <w:r>
              <w:rPr>
                <w:noProof/>
                <w:webHidden/>
              </w:rPr>
              <w:fldChar w:fldCharType="separate"/>
            </w:r>
            <w:r w:rsidR="009A7D9F">
              <w:rPr>
                <w:noProof/>
                <w:webHidden/>
              </w:rPr>
              <w:t>31</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37" w:history="1">
            <w:r w:rsidR="00CE72B0" w:rsidRPr="00612B9C">
              <w:rPr>
                <w:rStyle w:val="Hyperlink"/>
                <w:noProof/>
                <w:shd w:val="clear" w:color="auto" w:fill="FFFFFF"/>
              </w:rPr>
              <w:t>4.10 Interview Question 9</w:t>
            </w:r>
            <w:r w:rsidR="00CE72B0">
              <w:rPr>
                <w:noProof/>
                <w:webHidden/>
              </w:rPr>
              <w:tab/>
            </w:r>
            <w:r>
              <w:rPr>
                <w:noProof/>
                <w:webHidden/>
              </w:rPr>
              <w:fldChar w:fldCharType="begin"/>
            </w:r>
            <w:r w:rsidR="00CE72B0">
              <w:rPr>
                <w:noProof/>
                <w:webHidden/>
              </w:rPr>
              <w:instrText xml:space="preserve"> PAGEREF _Toc71307937 \h </w:instrText>
            </w:r>
            <w:r>
              <w:rPr>
                <w:noProof/>
                <w:webHidden/>
              </w:rPr>
            </w:r>
            <w:r>
              <w:rPr>
                <w:noProof/>
                <w:webHidden/>
              </w:rPr>
              <w:fldChar w:fldCharType="separate"/>
            </w:r>
            <w:r w:rsidR="009A7D9F">
              <w:rPr>
                <w:noProof/>
                <w:webHidden/>
              </w:rPr>
              <w:t>32</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38" w:history="1">
            <w:r w:rsidR="00CE72B0" w:rsidRPr="00612B9C">
              <w:rPr>
                <w:rStyle w:val="Hyperlink"/>
                <w:noProof/>
                <w:shd w:val="clear" w:color="auto" w:fill="FFFFFF"/>
              </w:rPr>
              <w:t>4.11 Interview Question 10</w:t>
            </w:r>
            <w:r w:rsidR="00CE72B0">
              <w:rPr>
                <w:noProof/>
                <w:webHidden/>
              </w:rPr>
              <w:tab/>
            </w:r>
            <w:r>
              <w:rPr>
                <w:noProof/>
                <w:webHidden/>
              </w:rPr>
              <w:fldChar w:fldCharType="begin"/>
            </w:r>
            <w:r w:rsidR="00CE72B0">
              <w:rPr>
                <w:noProof/>
                <w:webHidden/>
              </w:rPr>
              <w:instrText xml:space="preserve"> PAGEREF _Toc71307938 \h </w:instrText>
            </w:r>
            <w:r>
              <w:rPr>
                <w:noProof/>
                <w:webHidden/>
              </w:rPr>
            </w:r>
            <w:r>
              <w:rPr>
                <w:noProof/>
                <w:webHidden/>
              </w:rPr>
              <w:fldChar w:fldCharType="separate"/>
            </w:r>
            <w:r w:rsidR="009A7D9F">
              <w:rPr>
                <w:noProof/>
                <w:webHidden/>
              </w:rPr>
              <w:t>32</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39" w:history="1">
            <w:r w:rsidR="00CE72B0" w:rsidRPr="00612B9C">
              <w:rPr>
                <w:rStyle w:val="Hyperlink"/>
                <w:noProof/>
              </w:rPr>
              <w:t>Chapter 5 Conclusion and Recommendations</w:t>
            </w:r>
            <w:r w:rsidR="00CE72B0">
              <w:rPr>
                <w:noProof/>
                <w:webHidden/>
              </w:rPr>
              <w:tab/>
            </w:r>
            <w:r>
              <w:rPr>
                <w:noProof/>
                <w:webHidden/>
              </w:rPr>
              <w:fldChar w:fldCharType="begin"/>
            </w:r>
            <w:r w:rsidR="00CE72B0">
              <w:rPr>
                <w:noProof/>
                <w:webHidden/>
              </w:rPr>
              <w:instrText xml:space="preserve"> PAGEREF _Toc71307939 \h </w:instrText>
            </w:r>
            <w:r>
              <w:rPr>
                <w:noProof/>
                <w:webHidden/>
              </w:rPr>
            </w:r>
            <w:r>
              <w:rPr>
                <w:noProof/>
                <w:webHidden/>
              </w:rPr>
              <w:fldChar w:fldCharType="separate"/>
            </w:r>
            <w:r w:rsidR="009A7D9F">
              <w:rPr>
                <w:noProof/>
                <w:webHidden/>
              </w:rPr>
              <w:t>34</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40" w:history="1">
            <w:r w:rsidR="00CE72B0" w:rsidRPr="00612B9C">
              <w:rPr>
                <w:rStyle w:val="Hyperlink"/>
                <w:noProof/>
              </w:rPr>
              <w:t>5.0 Conclusion</w:t>
            </w:r>
            <w:r w:rsidR="00CE72B0">
              <w:rPr>
                <w:noProof/>
                <w:webHidden/>
              </w:rPr>
              <w:tab/>
            </w:r>
            <w:r>
              <w:rPr>
                <w:noProof/>
                <w:webHidden/>
              </w:rPr>
              <w:fldChar w:fldCharType="begin"/>
            </w:r>
            <w:r w:rsidR="00CE72B0">
              <w:rPr>
                <w:noProof/>
                <w:webHidden/>
              </w:rPr>
              <w:instrText xml:space="preserve"> PAGEREF _Toc71307940 \h </w:instrText>
            </w:r>
            <w:r>
              <w:rPr>
                <w:noProof/>
                <w:webHidden/>
              </w:rPr>
            </w:r>
            <w:r>
              <w:rPr>
                <w:noProof/>
                <w:webHidden/>
              </w:rPr>
              <w:fldChar w:fldCharType="separate"/>
            </w:r>
            <w:r w:rsidR="009A7D9F">
              <w:rPr>
                <w:noProof/>
                <w:webHidden/>
              </w:rPr>
              <w:t>34</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41" w:history="1">
            <w:r w:rsidR="00CE72B0" w:rsidRPr="00612B9C">
              <w:rPr>
                <w:rStyle w:val="Hyperlink"/>
                <w:noProof/>
              </w:rPr>
              <w:t>5.1 Implications of Findings</w:t>
            </w:r>
            <w:r w:rsidR="00CE72B0">
              <w:rPr>
                <w:noProof/>
                <w:webHidden/>
              </w:rPr>
              <w:tab/>
            </w:r>
            <w:r>
              <w:rPr>
                <w:noProof/>
                <w:webHidden/>
              </w:rPr>
              <w:fldChar w:fldCharType="begin"/>
            </w:r>
            <w:r w:rsidR="00CE72B0">
              <w:rPr>
                <w:noProof/>
                <w:webHidden/>
              </w:rPr>
              <w:instrText xml:space="preserve"> PAGEREF _Toc71307941 \h </w:instrText>
            </w:r>
            <w:r>
              <w:rPr>
                <w:noProof/>
                <w:webHidden/>
              </w:rPr>
            </w:r>
            <w:r>
              <w:rPr>
                <w:noProof/>
                <w:webHidden/>
              </w:rPr>
              <w:fldChar w:fldCharType="separate"/>
            </w:r>
            <w:r w:rsidR="009A7D9F">
              <w:rPr>
                <w:noProof/>
                <w:webHidden/>
              </w:rPr>
              <w:t>34</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42" w:history="1">
            <w:r w:rsidR="00CE72B0" w:rsidRPr="00612B9C">
              <w:rPr>
                <w:rStyle w:val="Hyperlink"/>
                <w:noProof/>
              </w:rPr>
              <w:t>5.2 Recommendations</w:t>
            </w:r>
            <w:r w:rsidR="00CE72B0">
              <w:rPr>
                <w:noProof/>
                <w:webHidden/>
              </w:rPr>
              <w:tab/>
            </w:r>
            <w:r>
              <w:rPr>
                <w:noProof/>
                <w:webHidden/>
              </w:rPr>
              <w:fldChar w:fldCharType="begin"/>
            </w:r>
            <w:r w:rsidR="00CE72B0">
              <w:rPr>
                <w:noProof/>
                <w:webHidden/>
              </w:rPr>
              <w:instrText xml:space="preserve"> PAGEREF _Toc71307942 \h </w:instrText>
            </w:r>
            <w:r>
              <w:rPr>
                <w:noProof/>
                <w:webHidden/>
              </w:rPr>
            </w:r>
            <w:r>
              <w:rPr>
                <w:noProof/>
                <w:webHidden/>
              </w:rPr>
              <w:fldChar w:fldCharType="separate"/>
            </w:r>
            <w:r w:rsidR="009A7D9F">
              <w:rPr>
                <w:noProof/>
                <w:webHidden/>
              </w:rPr>
              <w:t>35</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43" w:history="1">
            <w:r w:rsidR="00CE72B0" w:rsidRPr="00612B9C">
              <w:rPr>
                <w:rStyle w:val="Hyperlink"/>
                <w:noProof/>
              </w:rPr>
              <w:t>5.3 Limitations</w:t>
            </w:r>
            <w:r w:rsidR="00CE72B0">
              <w:rPr>
                <w:noProof/>
                <w:webHidden/>
              </w:rPr>
              <w:tab/>
            </w:r>
            <w:r>
              <w:rPr>
                <w:noProof/>
                <w:webHidden/>
              </w:rPr>
              <w:fldChar w:fldCharType="begin"/>
            </w:r>
            <w:r w:rsidR="00CE72B0">
              <w:rPr>
                <w:noProof/>
                <w:webHidden/>
              </w:rPr>
              <w:instrText xml:space="preserve"> PAGEREF _Toc71307943 \h </w:instrText>
            </w:r>
            <w:r>
              <w:rPr>
                <w:noProof/>
                <w:webHidden/>
              </w:rPr>
            </w:r>
            <w:r>
              <w:rPr>
                <w:noProof/>
                <w:webHidden/>
              </w:rPr>
              <w:fldChar w:fldCharType="separate"/>
            </w:r>
            <w:r w:rsidR="009A7D9F">
              <w:rPr>
                <w:noProof/>
                <w:webHidden/>
              </w:rPr>
              <w:t>35</w:t>
            </w:r>
            <w:r>
              <w:rPr>
                <w:noProof/>
                <w:webHidden/>
              </w:rPr>
              <w:fldChar w:fldCharType="end"/>
            </w:r>
          </w:hyperlink>
        </w:p>
        <w:p w:rsidR="00CE72B0" w:rsidRDefault="00514419">
          <w:pPr>
            <w:pStyle w:val="TOC1"/>
            <w:tabs>
              <w:tab w:val="right" w:leader="dot" w:pos="9016"/>
            </w:tabs>
            <w:rPr>
              <w:rFonts w:eastAsiaTheme="minorEastAsia"/>
              <w:noProof/>
              <w:lang w:eastAsia="en-GB"/>
            </w:rPr>
          </w:pPr>
          <w:hyperlink w:anchor="_Toc71307944" w:history="1">
            <w:r w:rsidR="00CE72B0" w:rsidRPr="00612B9C">
              <w:rPr>
                <w:rStyle w:val="Hyperlink"/>
                <w:noProof/>
              </w:rPr>
              <w:t>Bibliography</w:t>
            </w:r>
            <w:r w:rsidR="00CE72B0">
              <w:rPr>
                <w:noProof/>
                <w:webHidden/>
              </w:rPr>
              <w:tab/>
            </w:r>
            <w:r>
              <w:rPr>
                <w:noProof/>
                <w:webHidden/>
              </w:rPr>
              <w:fldChar w:fldCharType="begin"/>
            </w:r>
            <w:r w:rsidR="00CE72B0">
              <w:rPr>
                <w:noProof/>
                <w:webHidden/>
              </w:rPr>
              <w:instrText xml:space="preserve"> PAGEREF _Toc71307944 \h </w:instrText>
            </w:r>
            <w:r>
              <w:rPr>
                <w:noProof/>
                <w:webHidden/>
              </w:rPr>
            </w:r>
            <w:r>
              <w:rPr>
                <w:noProof/>
                <w:webHidden/>
              </w:rPr>
              <w:fldChar w:fldCharType="separate"/>
            </w:r>
            <w:r w:rsidR="009A7D9F">
              <w:rPr>
                <w:noProof/>
                <w:webHidden/>
              </w:rPr>
              <w:t>37</w:t>
            </w:r>
            <w:r>
              <w:rPr>
                <w:noProof/>
                <w:webHidden/>
              </w:rPr>
              <w:fldChar w:fldCharType="end"/>
            </w:r>
          </w:hyperlink>
        </w:p>
        <w:p w:rsidR="00CE72B0" w:rsidRDefault="00514419">
          <w:r>
            <w:fldChar w:fldCharType="end"/>
          </w:r>
        </w:p>
      </w:sdtContent>
    </w:sdt>
    <w:p w:rsidR="00E71386" w:rsidRDefault="00B13151" w:rsidP="00B13151">
      <w:pPr>
        <w:pStyle w:val="Heading1"/>
      </w:pPr>
      <w:bookmarkStart w:id="4" w:name="_Toc71307899"/>
      <w:r>
        <w:t>List of Tables and Figures</w:t>
      </w:r>
      <w:bookmarkEnd w:id="4"/>
      <w:r>
        <w:t xml:space="preserve"> </w:t>
      </w:r>
    </w:p>
    <w:p w:rsidR="00B13151" w:rsidRDefault="00B13151" w:rsidP="00B13151">
      <w:pPr>
        <w:spacing w:line="480" w:lineRule="auto"/>
        <w:jc w:val="both"/>
        <w:rPr>
          <w:rFonts w:ascii="Arial" w:hAnsi="Arial" w:cs="Arial"/>
          <w:i/>
          <w:sz w:val="24"/>
          <w:szCs w:val="24"/>
        </w:rPr>
      </w:pPr>
      <w:r>
        <w:rPr>
          <w:rFonts w:ascii="Arial" w:hAnsi="Arial" w:cs="Arial"/>
          <w:sz w:val="24"/>
          <w:szCs w:val="24"/>
        </w:rPr>
        <w:t xml:space="preserve">Figure 3.1: </w:t>
      </w:r>
      <w:r>
        <w:rPr>
          <w:rFonts w:ascii="Arial" w:hAnsi="Arial" w:cs="Arial"/>
          <w:i/>
          <w:sz w:val="24"/>
          <w:szCs w:val="24"/>
        </w:rPr>
        <w:t>The research onion (Saunders et al, 2016)………………………………..21</w:t>
      </w:r>
    </w:p>
    <w:p w:rsidR="00CE72B0" w:rsidRDefault="00B13151" w:rsidP="00CE72B0">
      <w:pPr>
        <w:spacing w:line="480" w:lineRule="auto"/>
        <w:jc w:val="both"/>
        <w:rPr>
          <w:rFonts w:ascii="Arial" w:hAnsi="Arial" w:cs="Arial"/>
          <w:i/>
          <w:sz w:val="24"/>
          <w:szCs w:val="24"/>
        </w:rPr>
      </w:pPr>
      <w:r>
        <w:rPr>
          <w:rFonts w:ascii="Arial" w:hAnsi="Arial" w:cs="Arial"/>
          <w:sz w:val="24"/>
          <w:szCs w:val="24"/>
        </w:rPr>
        <w:t xml:space="preserve">Table 3.1 </w:t>
      </w:r>
      <w:r>
        <w:rPr>
          <w:rFonts w:ascii="Arial" w:hAnsi="Arial" w:cs="Arial"/>
          <w:i/>
          <w:sz w:val="24"/>
          <w:szCs w:val="24"/>
        </w:rPr>
        <w:t xml:space="preserve">Interview Questions……………………………………………………………25 </w:t>
      </w:r>
      <w:bookmarkStart w:id="5" w:name="_Toc71307333"/>
    </w:p>
    <w:p w:rsidR="00CE72B0" w:rsidRDefault="00CE72B0" w:rsidP="00CE72B0">
      <w:pPr>
        <w:spacing w:line="480" w:lineRule="auto"/>
        <w:jc w:val="both"/>
        <w:rPr>
          <w:rFonts w:ascii="Arial" w:hAnsi="Arial" w:cs="Arial"/>
          <w:i/>
          <w:sz w:val="24"/>
          <w:szCs w:val="24"/>
        </w:rPr>
      </w:pPr>
    </w:p>
    <w:p w:rsidR="00CE72B0" w:rsidRDefault="00CE72B0" w:rsidP="00CE72B0">
      <w:pPr>
        <w:spacing w:line="480" w:lineRule="auto"/>
        <w:jc w:val="both"/>
        <w:rPr>
          <w:rFonts w:ascii="Arial" w:hAnsi="Arial" w:cs="Arial"/>
          <w:i/>
          <w:sz w:val="24"/>
          <w:szCs w:val="24"/>
        </w:rPr>
      </w:pPr>
    </w:p>
    <w:p w:rsidR="00CE72B0" w:rsidRDefault="00CE72B0" w:rsidP="00CE72B0">
      <w:pPr>
        <w:spacing w:line="480" w:lineRule="auto"/>
        <w:jc w:val="both"/>
        <w:rPr>
          <w:rFonts w:ascii="Arial" w:hAnsi="Arial" w:cs="Arial"/>
          <w:i/>
          <w:sz w:val="24"/>
          <w:szCs w:val="24"/>
        </w:rPr>
      </w:pPr>
    </w:p>
    <w:p w:rsidR="00CE72B0" w:rsidRDefault="00CE72B0" w:rsidP="00CE72B0">
      <w:pPr>
        <w:spacing w:line="480" w:lineRule="auto"/>
        <w:jc w:val="both"/>
        <w:rPr>
          <w:rFonts w:ascii="Arial" w:hAnsi="Arial" w:cs="Arial"/>
          <w:i/>
          <w:sz w:val="24"/>
          <w:szCs w:val="24"/>
        </w:rPr>
      </w:pPr>
    </w:p>
    <w:p w:rsidR="00CE72B0" w:rsidRDefault="00CE72B0" w:rsidP="00CE72B0">
      <w:pPr>
        <w:spacing w:line="480" w:lineRule="auto"/>
        <w:jc w:val="both"/>
        <w:rPr>
          <w:rFonts w:ascii="Arial" w:hAnsi="Arial" w:cs="Arial"/>
          <w:i/>
          <w:sz w:val="24"/>
          <w:szCs w:val="24"/>
        </w:rPr>
      </w:pPr>
    </w:p>
    <w:p w:rsidR="00CE72B0" w:rsidRDefault="00CE72B0" w:rsidP="00CE72B0">
      <w:pPr>
        <w:spacing w:line="480" w:lineRule="auto"/>
        <w:jc w:val="both"/>
        <w:rPr>
          <w:rFonts w:ascii="Arial" w:hAnsi="Arial" w:cs="Arial"/>
          <w:i/>
          <w:sz w:val="24"/>
          <w:szCs w:val="24"/>
        </w:rPr>
      </w:pPr>
    </w:p>
    <w:p w:rsidR="00CE72B0" w:rsidRDefault="00CE72B0" w:rsidP="00CE72B0">
      <w:pPr>
        <w:spacing w:line="480" w:lineRule="auto"/>
        <w:jc w:val="both"/>
        <w:rPr>
          <w:rFonts w:ascii="Arial" w:hAnsi="Arial" w:cs="Arial"/>
          <w:i/>
          <w:sz w:val="24"/>
          <w:szCs w:val="24"/>
        </w:rPr>
      </w:pPr>
    </w:p>
    <w:p w:rsidR="00CE72B0" w:rsidRDefault="00CE72B0" w:rsidP="00CE72B0">
      <w:pPr>
        <w:spacing w:line="480" w:lineRule="auto"/>
        <w:jc w:val="both"/>
        <w:rPr>
          <w:rFonts w:ascii="Arial" w:hAnsi="Arial" w:cs="Arial"/>
          <w:i/>
          <w:sz w:val="24"/>
          <w:szCs w:val="24"/>
        </w:rPr>
      </w:pPr>
    </w:p>
    <w:p w:rsidR="00CE72B0" w:rsidRDefault="00CE72B0" w:rsidP="00CE72B0">
      <w:pPr>
        <w:spacing w:line="480" w:lineRule="auto"/>
        <w:jc w:val="both"/>
        <w:rPr>
          <w:rFonts w:ascii="Arial" w:hAnsi="Arial" w:cs="Arial"/>
          <w:i/>
          <w:sz w:val="24"/>
          <w:szCs w:val="24"/>
        </w:rPr>
      </w:pPr>
    </w:p>
    <w:p w:rsidR="004C5E40" w:rsidRPr="00CE72B0" w:rsidRDefault="003B11A7" w:rsidP="00CE72B0">
      <w:pPr>
        <w:pStyle w:val="Heading1"/>
        <w:rPr>
          <w:rFonts w:ascii="Arial" w:hAnsi="Arial" w:cs="Arial"/>
          <w:sz w:val="24"/>
          <w:szCs w:val="24"/>
          <w:u w:val="single"/>
        </w:rPr>
      </w:pPr>
      <w:bookmarkStart w:id="6" w:name="_Toc71307900"/>
      <w:r w:rsidRPr="00CE72B0">
        <w:rPr>
          <w:u w:val="single"/>
        </w:rPr>
        <w:lastRenderedPageBreak/>
        <w:t>Chapter 1 Introduction</w:t>
      </w:r>
      <w:bookmarkEnd w:id="5"/>
      <w:bookmarkEnd w:id="6"/>
      <w:r w:rsidRPr="00CE72B0">
        <w:rPr>
          <w:u w:val="single"/>
        </w:rPr>
        <w:t xml:space="preserve"> </w:t>
      </w:r>
    </w:p>
    <w:p w:rsidR="004C5E40" w:rsidRDefault="00F623EA" w:rsidP="00857805">
      <w:pPr>
        <w:pStyle w:val="Heading1"/>
        <w:spacing w:line="480" w:lineRule="auto"/>
        <w:jc w:val="both"/>
        <w:rPr>
          <w:u w:val="single"/>
        </w:rPr>
      </w:pPr>
      <w:bookmarkStart w:id="7" w:name="_Toc71307334"/>
      <w:bookmarkStart w:id="8" w:name="_Toc71307901"/>
      <w:r>
        <w:rPr>
          <w:u w:val="single"/>
        </w:rPr>
        <w:t>1.0 Introduction</w:t>
      </w:r>
      <w:bookmarkEnd w:id="7"/>
      <w:bookmarkEnd w:id="8"/>
    </w:p>
    <w:p w:rsidR="004C5E40" w:rsidRPr="00D05DD9" w:rsidRDefault="00F623EA" w:rsidP="00857805">
      <w:pPr>
        <w:spacing w:line="480" w:lineRule="auto"/>
        <w:jc w:val="both"/>
        <w:rPr>
          <w:rFonts w:ascii="Arial" w:hAnsi="Arial" w:cs="Arial"/>
          <w:sz w:val="24"/>
          <w:szCs w:val="24"/>
        </w:rPr>
      </w:pPr>
      <w:r>
        <w:t xml:space="preserve"> </w:t>
      </w:r>
      <w:r w:rsidR="004C5E40" w:rsidRPr="00D05DD9">
        <w:rPr>
          <w:rFonts w:ascii="Arial" w:hAnsi="Arial" w:cs="Arial"/>
          <w:sz w:val="24"/>
          <w:szCs w:val="24"/>
        </w:rPr>
        <w:t xml:space="preserve">The purpose of this dissertation is to explore the support that is offered by health care professionals, such as midwives, when caring for vulnerable women during pregnancy; specifically, women who are victims of domestic abuse. </w:t>
      </w:r>
      <w:r w:rsidR="004C5E40">
        <w:rPr>
          <w:rFonts w:ascii="Arial" w:hAnsi="Arial" w:cs="Arial"/>
          <w:sz w:val="24"/>
          <w:szCs w:val="24"/>
        </w:rPr>
        <w:t>Domestic abuse is defined by the World Health Organisation (WHO, 2021) as a major public health issue that violates a woman’s human rights.</w:t>
      </w:r>
      <w:r w:rsidR="004C5E40" w:rsidRPr="000776FF">
        <w:t xml:space="preserve"> </w:t>
      </w:r>
      <w:r w:rsidR="004C5E40">
        <w:rPr>
          <w:rFonts w:ascii="Arial" w:hAnsi="Arial" w:cs="Arial"/>
          <w:sz w:val="24"/>
          <w:szCs w:val="24"/>
        </w:rPr>
        <w:t>This violence can be p</w:t>
      </w:r>
      <w:r w:rsidR="004C5E40" w:rsidRPr="000776FF">
        <w:rPr>
          <w:rFonts w:ascii="Arial" w:hAnsi="Arial" w:cs="Arial"/>
          <w:sz w:val="24"/>
          <w:szCs w:val="24"/>
        </w:rPr>
        <w:t xml:space="preserve">hysical, mental, </w:t>
      </w:r>
      <w:r w:rsidR="004C5E40">
        <w:rPr>
          <w:rFonts w:ascii="Arial" w:hAnsi="Arial" w:cs="Arial"/>
          <w:sz w:val="24"/>
          <w:szCs w:val="24"/>
        </w:rPr>
        <w:t xml:space="preserve">emotional, financial and/or sexual, affecting </w:t>
      </w:r>
      <w:r w:rsidR="004C5E40" w:rsidRPr="000776FF">
        <w:rPr>
          <w:rFonts w:ascii="Arial" w:hAnsi="Arial" w:cs="Arial"/>
          <w:sz w:val="24"/>
          <w:szCs w:val="24"/>
        </w:rPr>
        <w:t>reproductive health</w:t>
      </w:r>
      <w:r w:rsidR="004C5E40">
        <w:rPr>
          <w:rFonts w:ascii="Arial" w:hAnsi="Arial" w:cs="Arial"/>
          <w:sz w:val="24"/>
          <w:szCs w:val="24"/>
        </w:rPr>
        <w:t xml:space="preserve">. The World Health Organisation (2021) states that the health sector has a significant role in providing care and support to women experiencing violence as domestic abuse and its outcomes are preventable. The topic was chosen </w:t>
      </w:r>
      <w:r w:rsidR="004C5E40" w:rsidRPr="00D05DD9">
        <w:rPr>
          <w:rFonts w:ascii="Arial" w:hAnsi="Arial" w:cs="Arial"/>
          <w:sz w:val="24"/>
          <w:szCs w:val="24"/>
        </w:rPr>
        <w:t xml:space="preserve">because there are a great deal of cases of domestic abuse during pregnancy and in fact, intimate partner violence increases when women enter this life stage. Additionally, women often remain in a relationship with their abusive partner. There are many reasons as to why these women stay with their partners. This text will study and evaluate whether or not the level of support women receive has a part to play in women staying with their abusive partners as well as not disclosing any issues they may be having at home. The text will explore the current support that is available to pregnant women and in addition, this dissertation will discuss whether or not the current level of support </w:t>
      </w:r>
      <w:r w:rsidR="004C5E40">
        <w:rPr>
          <w:rFonts w:ascii="Arial" w:hAnsi="Arial" w:cs="Arial"/>
          <w:sz w:val="24"/>
          <w:szCs w:val="24"/>
        </w:rPr>
        <w:t xml:space="preserve">within health care specifically, </w:t>
      </w:r>
      <w:r w:rsidR="004C5E40" w:rsidRPr="00D05DD9">
        <w:rPr>
          <w:rFonts w:ascii="Arial" w:hAnsi="Arial" w:cs="Arial"/>
          <w:sz w:val="24"/>
          <w:szCs w:val="24"/>
        </w:rPr>
        <w:t xml:space="preserve">is adequate in protecting victims throughout their pregnancy. Furthermore, data will be collected by the researcher that will look at potential recommendations that may be useful for health care professionals to provide appropriate support to vulnerable women. It is clear, as will be discussed later in this dissertation within the literature review, that there is a gap in the research, as current literature surrounding the chosen topic all looks into why there is </w:t>
      </w:r>
      <w:r w:rsidR="004C5E40" w:rsidRPr="00D05DD9">
        <w:rPr>
          <w:rFonts w:ascii="Arial" w:hAnsi="Arial" w:cs="Arial"/>
          <w:sz w:val="24"/>
          <w:szCs w:val="24"/>
        </w:rPr>
        <w:lastRenderedPageBreak/>
        <w:t xml:space="preserve">an increase in domestic violence during pregnancy and the causes. This dissertation on the other hand, intends to focus upon how much support is available to these vulnerable women by health care professionals and whether or not it is up to date and effective in ensuring the safety of pregnant women. This dissertation will achieve this by carrying out primary research in the form of interviews to collect qualitative data that will be used to come to a conclusion on the chosen topic. </w:t>
      </w:r>
    </w:p>
    <w:p w:rsidR="00FB33BB" w:rsidRDefault="00FB33BB" w:rsidP="00857805">
      <w:pPr>
        <w:pStyle w:val="Heading1"/>
        <w:spacing w:line="480" w:lineRule="auto"/>
        <w:jc w:val="both"/>
        <w:rPr>
          <w:u w:val="single"/>
        </w:rPr>
      </w:pPr>
      <w:bookmarkStart w:id="9" w:name="_Toc71307335"/>
      <w:bookmarkStart w:id="10" w:name="_Toc71307902"/>
      <w:r>
        <w:rPr>
          <w:u w:val="single"/>
        </w:rPr>
        <w:t>1.2 Aims and Objectives</w:t>
      </w:r>
      <w:bookmarkEnd w:id="9"/>
      <w:bookmarkEnd w:id="10"/>
    </w:p>
    <w:p w:rsidR="004C5E40" w:rsidRPr="00D05DD9" w:rsidRDefault="004C5E40" w:rsidP="00857805">
      <w:pPr>
        <w:tabs>
          <w:tab w:val="left" w:pos="1740"/>
        </w:tabs>
        <w:spacing w:line="480" w:lineRule="auto"/>
        <w:jc w:val="both"/>
        <w:rPr>
          <w:rFonts w:ascii="Arial" w:hAnsi="Arial" w:cs="Arial"/>
          <w:sz w:val="24"/>
          <w:szCs w:val="24"/>
        </w:rPr>
      </w:pPr>
      <w:r w:rsidRPr="00D05DD9">
        <w:rPr>
          <w:rFonts w:ascii="Arial" w:hAnsi="Arial" w:cs="Arial"/>
          <w:sz w:val="24"/>
          <w:szCs w:val="24"/>
        </w:rPr>
        <w:t>The aim of this dissertation is to identify and study the current support that is available to women who are victims of domestic abuse throughout their pregnancy provided by health care professionals such as midwives. There are three objectives that will be considered and completed:</w:t>
      </w:r>
    </w:p>
    <w:p w:rsidR="004C5E40" w:rsidRPr="00D05DD9" w:rsidRDefault="004C5E40" w:rsidP="00857805">
      <w:pPr>
        <w:spacing w:line="480" w:lineRule="auto"/>
        <w:jc w:val="both"/>
        <w:rPr>
          <w:rFonts w:ascii="Arial" w:hAnsi="Arial" w:cs="Arial"/>
          <w:sz w:val="24"/>
          <w:szCs w:val="24"/>
        </w:rPr>
      </w:pPr>
      <w:r w:rsidRPr="00D05DD9">
        <w:rPr>
          <w:rFonts w:ascii="Arial" w:hAnsi="Arial" w:cs="Arial"/>
          <w:sz w:val="24"/>
          <w:szCs w:val="24"/>
        </w:rPr>
        <w:t xml:space="preserve">1. To analyse and evaluate pre-existing and present literature surrounding domestic violence against pregnant women. </w:t>
      </w:r>
    </w:p>
    <w:p w:rsidR="004C5E40" w:rsidRPr="00D05DD9" w:rsidRDefault="004C5E40" w:rsidP="00857805">
      <w:pPr>
        <w:spacing w:line="480" w:lineRule="auto"/>
        <w:jc w:val="both"/>
        <w:rPr>
          <w:rFonts w:ascii="Arial" w:hAnsi="Arial" w:cs="Arial"/>
          <w:sz w:val="24"/>
          <w:szCs w:val="24"/>
        </w:rPr>
      </w:pPr>
      <w:r w:rsidRPr="00D05DD9">
        <w:rPr>
          <w:rFonts w:ascii="Arial" w:hAnsi="Arial" w:cs="Arial"/>
          <w:sz w:val="24"/>
          <w:szCs w:val="24"/>
        </w:rPr>
        <w:t>2. To utilise primary research conducted by the researcher to analyse the effectiveness of the current level of support that is available to pregnant victims of domestic abuse.</w:t>
      </w:r>
    </w:p>
    <w:p w:rsidR="004C5E40" w:rsidRDefault="004C5E40" w:rsidP="00857805">
      <w:pPr>
        <w:spacing w:line="480" w:lineRule="auto"/>
        <w:jc w:val="both"/>
        <w:rPr>
          <w:rFonts w:ascii="Arial" w:hAnsi="Arial" w:cs="Arial"/>
          <w:sz w:val="24"/>
          <w:szCs w:val="24"/>
        </w:rPr>
      </w:pPr>
      <w:r w:rsidRPr="00D05DD9">
        <w:rPr>
          <w:rFonts w:ascii="Arial" w:hAnsi="Arial" w:cs="Arial"/>
          <w:sz w:val="24"/>
          <w:szCs w:val="24"/>
        </w:rPr>
        <w:t xml:space="preserve">3. To make recommendations to improve upon any shortcomings that may be apparent from the primary research. </w:t>
      </w:r>
    </w:p>
    <w:p w:rsidR="004C5E40" w:rsidRPr="004C5E40" w:rsidRDefault="004C5E40" w:rsidP="00857805">
      <w:pPr>
        <w:spacing w:line="480" w:lineRule="auto"/>
        <w:jc w:val="both"/>
      </w:pPr>
    </w:p>
    <w:p w:rsidR="00A4241A" w:rsidRDefault="00A4241A" w:rsidP="00857805">
      <w:pPr>
        <w:pStyle w:val="Heading1"/>
        <w:spacing w:line="480" w:lineRule="auto"/>
        <w:jc w:val="both"/>
        <w:rPr>
          <w:u w:val="single"/>
        </w:rPr>
      </w:pPr>
      <w:bookmarkStart w:id="11" w:name="_Toc71307336"/>
      <w:bookmarkStart w:id="12" w:name="_Toc71307903"/>
      <w:r>
        <w:rPr>
          <w:u w:val="single"/>
        </w:rPr>
        <w:t>1.3 Structure</w:t>
      </w:r>
      <w:bookmarkEnd w:id="11"/>
      <w:bookmarkEnd w:id="12"/>
    </w:p>
    <w:p w:rsidR="00A4241A" w:rsidRDefault="00A4241A" w:rsidP="00857805">
      <w:pPr>
        <w:spacing w:line="480" w:lineRule="auto"/>
        <w:jc w:val="both"/>
      </w:pPr>
    </w:p>
    <w:p w:rsidR="00A4241A" w:rsidRDefault="00A4241A" w:rsidP="00857805">
      <w:pPr>
        <w:spacing w:line="480" w:lineRule="auto"/>
        <w:jc w:val="both"/>
        <w:rPr>
          <w:rFonts w:ascii="Arial" w:hAnsi="Arial" w:cs="Arial"/>
          <w:sz w:val="24"/>
          <w:szCs w:val="24"/>
        </w:rPr>
      </w:pPr>
      <w:r>
        <w:rPr>
          <w:rFonts w:ascii="Arial" w:hAnsi="Arial" w:cs="Arial"/>
          <w:sz w:val="24"/>
          <w:szCs w:val="24"/>
        </w:rPr>
        <w:lastRenderedPageBreak/>
        <w:t>To successfully achieve these objectives</w:t>
      </w:r>
      <w:r w:rsidR="002D4EFA">
        <w:rPr>
          <w:rFonts w:ascii="Arial" w:hAnsi="Arial" w:cs="Arial"/>
          <w:sz w:val="24"/>
          <w:szCs w:val="24"/>
        </w:rPr>
        <w:t>,</w:t>
      </w:r>
      <w:r>
        <w:rPr>
          <w:rFonts w:ascii="Arial" w:hAnsi="Arial" w:cs="Arial"/>
          <w:sz w:val="24"/>
          <w:szCs w:val="24"/>
        </w:rPr>
        <w:t xml:space="preserve"> the </w:t>
      </w:r>
      <w:r w:rsidR="000E0423">
        <w:rPr>
          <w:rFonts w:ascii="Arial" w:hAnsi="Arial" w:cs="Arial"/>
          <w:sz w:val="24"/>
          <w:szCs w:val="24"/>
        </w:rPr>
        <w:t xml:space="preserve">second </w:t>
      </w:r>
      <w:r>
        <w:rPr>
          <w:rFonts w:ascii="Arial" w:hAnsi="Arial" w:cs="Arial"/>
          <w:sz w:val="24"/>
          <w:szCs w:val="24"/>
        </w:rPr>
        <w:t>chapter of this dissertation will look at the current literature surrounding domestic abuse during and after pregnancy</w:t>
      </w:r>
      <w:r w:rsidR="00F070FE">
        <w:rPr>
          <w:rFonts w:ascii="Arial" w:hAnsi="Arial" w:cs="Arial"/>
          <w:sz w:val="24"/>
          <w:szCs w:val="24"/>
        </w:rPr>
        <w:t>. This is to</w:t>
      </w:r>
      <w:r>
        <w:rPr>
          <w:rFonts w:ascii="Arial" w:hAnsi="Arial" w:cs="Arial"/>
          <w:sz w:val="24"/>
          <w:szCs w:val="24"/>
        </w:rPr>
        <w:t xml:space="preserve"> identify any gap in the literatu</w:t>
      </w:r>
      <w:r w:rsidR="00F070FE">
        <w:rPr>
          <w:rFonts w:ascii="Arial" w:hAnsi="Arial" w:cs="Arial"/>
          <w:sz w:val="24"/>
          <w:szCs w:val="24"/>
        </w:rPr>
        <w:t xml:space="preserve">re in which primary research will be conducted to attempt to fill this gap. </w:t>
      </w:r>
    </w:p>
    <w:p w:rsidR="000E0423" w:rsidRDefault="00A4241A" w:rsidP="00857805">
      <w:pPr>
        <w:spacing w:line="480" w:lineRule="auto"/>
        <w:jc w:val="both"/>
        <w:rPr>
          <w:rFonts w:ascii="Arial" w:hAnsi="Arial" w:cs="Arial"/>
          <w:sz w:val="24"/>
          <w:szCs w:val="24"/>
        </w:rPr>
      </w:pPr>
      <w:r>
        <w:rPr>
          <w:rFonts w:ascii="Arial" w:hAnsi="Arial" w:cs="Arial"/>
          <w:sz w:val="24"/>
          <w:szCs w:val="24"/>
        </w:rPr>
        <w:t xml:space="preserve">The </w:t>
      </w:r>
      <w:r w:rsidR="000E0423">
        <w:rPr>
          <w:rFonts w:ascii="Arial" w:hAnsi="Arial" w:cs="Arial"/>
          <w:sz w:val="24"/>
          <w:szCs w:val="24"/>
        </w:rPr>
        <w:t xml:space="preserve">third </w:t>
      </w:r>
      <w:r>
        <w:rPr>
          <w:rFonts w:ascii="Arial" w:hAnsi="Arial" w:cs="Arial"/>
          <w:sz w:val="24"/>
          <w:szCs w:val="24"/>
        </w:rPr>
        <w:t xml:space="preserve">chapter in this dissertation will be the </w:t>
      </w:r>
      <w:proofErr w:type="gramStart"/>
      <w:r>
        <w:rPr>
          <w:rFonts w:ascii="Arial" w:hAnsi="Arial" w:cs="Arial"/>
          <w:sz w:val="24"/>
          <w:szCs w:val="24"/>
        </w:rPr>
        <w:t>methodology,</w:t>
      </w:r>
      <w:proofErr w:type="gramEnd"/>
      <w:r>
        <w:rPr>
          <w:rFonts w:ascii="Arial" w:hAnsi="Arial" w:cs="Arial"/>
          <w:sz w:val="24"/>
          <w:szCs w:val="24"/>
        </w:rPr>
        <w:t xml:space="preserve"> this will be used to identify the method that will be used by the researcher to conduct primary research</w:t>
      </w:r>
      <w:r w:rsidR="006C612D">
        <w:rPr>
          <w:rFonts w:ascii="Arial" w:hAnsi="Arial" w:cs="Arial"/>
          <w:sz w:val="24"/>
          <w:szCs w:val="24"/>
        </w:rPr>
        <w:t>,</w:t>
      </w:r>
      <w:r>
        <w:rPr>
          <w:rFonts w:ascii="Arial" w:hAnsi="Arial" w:cs="Arial"/>
          <w:sz w:val="24"/>
          <w:szCs w:val="24"/>
        </w:rPr>
        <w:t xml:space="preserve"> that will be used to </w:t>
      </w:r>
      <w:r w:rsidR="000E0423">
        <w:rPr>
          <w:rFonts w:ascii="Arial" w:hAnsi="Arial" w:cs="Arial"/>
          <w:sz w:val="24"/>
          <w:szCs w:val="24"/>
        </w:rPr>
        <w:t xml:space="preserve">fill a gap in the available academic literature in later chapters. </w:t>
      </w:r>
    </w:p>
    <w:p w:rsidR="00BB347F" w:rsidRDefault="000E0423" w:rsidP="00857805">
      <w:pPr>
        <w:spacing w:line="480" w:lineRule="auto"/>
        <w:jc w:val="both"/>
        <w:rPr>
          <w:rFonts w:ascii="Arial" w:hAnsi="Arial" w:cs="Arial"/>
          <w:sz w:val="24"/>
          <w:szCs w:val="24"/>
        </w:rPr>
      </w:pPr>
      <w:r>
        <w:rPr>
          <w:rFonts w:ascii="Arial" w:hAnsi="Arial" w:cs="Arial"/>
          <w:sz w:val="24"/>
          <w:szCs w:val="24"/>
        </w:rPr>
        <w:t xml:space="preserve">Chapter </w:t>
      </w:r>
      <w:r w:rsidR="00BB347F">
        <w:rPr>
          <w:rFonts w:ascii="Arial" w:hAnsi="Arial" w:cs="Arial"/>
          <w:sz w:val="24"/>
          <w:szCs w:val="24"/>
        </w:rPr>
        <w:t xml:space="preserve">four </w:t>
      </w:r>
      <w:r>
        <w:rPr>
          <w:rFonts w:ascii="Arial" w:hAnsi="Arial" w:cs="Arial"/>
          <w:sz w:val="24"/>
          <w:szCs w:val="24"/>
        </w:rPr>
        <w:t>will analyse the data that has been collected by conducting email based interviews with midwives with varying views on the topic. This qualitative data will be analysed by the researcher to identify themes that will be used in the fifth chapter.</w:t>
      </w:r>
    </w:p>
    <w:p w:rsidR="00810831" w:rsidRDefault="00BB347F" w:rsidP="00857805">
      <w:pPr>
        <w:spacing w:line="480" w:lineRule="auto"/>
        <w:jc w:val="both"/>
        <w:rPr>
          <w:rFonts w:ascii="Arial" w:hAnsi="Arial" w:cs="Arial"/>
          <w:sz w:val="24"/>
          <w:szCs w:val="24"/>
        </w:rPr>
      </w:pPr>
      <w:r>
        <w:rPr>
          <w:rFonts w:ascii="Arial" w:hAnsi="Arial" w:cs="Arial"/>
          <w:sz w:val="24"/>
          <w:szCs w:val="24"/>
        </w:rPr>
        <w:t>The fifth and final chapter of this dissertation will highlight the themes identified in the primary research to provide adequate recommendations surrounding the chosen topic relating to the support that is offered by health care professionals during and after pregnancy.</w:t>
      </w:r>
    </w:p>
    <w:p w:rsidR="00810831" w:rsidRDefault="00810831" w:rsidP="00857805">
      <w:pPr>
        <w:spacing w:line="480" w:lineRule="auto"/>
        <w:jc w:val="both"/>
        <w:rPr>
          <w:rFonts w:ascii="Arial" w:hAnsi="Arial" w:cs="Arial"/>
          <w:sz w:val="24"/>
          <w:szCs w:val="24"/>
        </w:rPr>
      </w:pPr>
    </w:p>
    <w:p w:rsidR="00810831" w:rsidRDefault="00810831" w:rsidP="00857805">
      <w:pPr>
        <w:pStyle w:val="Heading1"/>
        <w:spacing w:line="480" w:lineRule="auto"/>
        <w:jc w:val="both"/>
        <w:rPr>
          <w:u w:val="single"/>
        </w:rPr>
      </w:pPr>
      <w:bookmarkStart w:id="13" w:name="_Toc71307337"/>
      <w:bookmarkStart w:id="14" w:name="_Toc71307904"/>
      <w:r>
        <w:rPr>
          <w:u w:val="single"/>
        </w:rPr>
        <w:t>1.4 Conclusion</w:t>
      </w:r>
      <w:bookmarkEnd w:id="13"/>
      <w:bookmarkEnd w:id="14"/>
      <w:r>
        <w:rPr>
          <w:u w:val="single"/>
        </w:rPr>
        <w:t xml:space="preserve"> </w:t>
      </w:r>
    </w:p>
    <w:p w:rsidR="00810831" w:rsidRPr="00810831" w:rsidRDefault="00810831" w:rsidP="00857805">
      <w:pPr>
        <w:spacing w:line="480" w:lineRule="auto"/>
        <w:jc w:val="both"/>
        <w:rPr>
          <w:rFonts w:ascii="Arial" w:hAnsi="Arial" w:cs="Arial"/>
          <w:sz w:val="24"/>
          <w:szCs w:val="24"/>
        </w:rPr>
      </w:pPr>
      <w:r>
        <w:rPr>
          <w:rFonts w:ascii="Arial" w:hAnsi="Arial" w:cs="Arial"/>
          <w:sz w:val="24"/>
          <w:szCs w:val="24"/>
        </w:rPr>
        <w:t xml:space="preserve">This chapter has successfully highlighted the aims and objectives of this dissertation, along with the structure that will be used to present this piece of work. This chapter has done this by providing the rationale behind the dissertation and the ways in which primary research will investigate further.  </w:t>
      </w:r>
    </w:p>
    <w:p w:rsidR="002308AA" w:rsidRDefault="00BB347F" w:rsidP="002308AA">
      <w:pPr>
        <w:spacing w:line="480" w:lineRule="auto"/>
        <w:jc w:val="both"/>
      </w:pPr>
      <w:r>
        <w:t xml:space="preserve"> </w:t>
      </w:r>
    </w:p>
    <w:p w:rsidR="002308AA" w:rsidRDefault="002308AA" w:rsidP="002308AA">
      <w:pPr>
        <w:spacing w:line="480" w:lineRule="auto"/>
        <w:jc w:val="both"/>
      </w:pPr>
    </w:p>
    <w:p w:rsidR="00583D0F" w:rsidRPr="002308AA" w:rsidRDefault="00583D0F" w:rsidP="002308AA">
      <w:pPr>
        <w:pStyle w:val="Heading1"/>
        <w:rPr>
          <w:rFonts w:asciiTheme="minorHAnsi" w:hAnsiTheme="minorHAnsi" w:cstheme="minorBidi"/>
          <w:sz w:val="22"/>
          <w:szCs w:val="22"/>
          <w:u w:val="single"/>
        </w:rPr>
      </w:pPr>
      <w:bookmarkStart w:id="15" w:name="_Toc71307338"/>
      <w:bookmarkStart w:id="16" w:name="_Toc71307905"/>
      <w:r w:rsidRPr="002308AA">
        <w:rPr>
          <w:u w:val="single"/>
        </w:rPr>
        <w:lastRenderedPageBreak/>
        <w:t>Chapter 2 Literature Review</w:t>
      </w:r>
      <w:bookmarkEnd w:id="15"/>
      <w:bookmarkEnd w:id="16"/>
    </w:p>
    <w:p w:rsidR="002308AA" w:rsidRDefault="002308AA" w:rsidP="00857805">
      <w:pPr>
        <w:spacing w:line="480" w:lineRule="auto"/>
        <w:jc w:val="both"/>
        <w:rPr>
          <w:rFonts w:ascii="Arial" w:hAnsi="Arial" w:cs="Arial"/>
          <w:sz w:val="24"/>
          <w:szCs w:val="24"/>
        </w:rPr>
      </w:pPr>
    </w:p>
    <w:p w:rsidR="007D1739" w:rsidRPr="007D1739" w:rsidRDefault="007D1739" w:rsidP="00857805">
      <w:pPr>
        <w:spacing w:line="480" w:lineRule="auto"/>
        <w:jc w:val="both"/>
        <w:rPr>
          <w:rFonts w:ascii="Arial" w:hAnsi="Arial" w:cs="Arial"/>
          <w:sz w:val="24"/>
          <w:szCs w:val="24"/>
        </w:rPr>
      </w:pPr>
      <w:r>
        <w:rPr>
          <w:rFonts w:ascii="Arial" w:hAnsi="Arial" w:cs="Arial"/>
          <w:sz w:val="24"/>
          <w:szCs w:val="24"/>
        </w:rPr>
        <w:t>This chapter will fulfil objective 1 of this dissertation which is to ‘analyse and evaluate pre existing literature that is currently surrounding domestic violence against pregnant women’.</w:t>
      </w:r>
    </w:p>
    <w:p w:rsidR="00583D0F" w:rsidRPr="00BF2D60" w:rsidRDefault="00BF2D60" w:rsidP="00857805">
      <w:pPr>
        <w:pStyle w:val="Heading1"/>
        <w:spacing w:line="480" w:lineRule="auto"/>
        <w:jc w:val="both"/>
        <w:rPr>
          <w:u w:val="single"/>
        </w:rPr>
      </w:pPr>
      <w:bookmarkStart w:id="17" w:name="_Toc71307339"/>
      <w:bookmarkStart w:id="18" w:name="_Toc71307906"/>
      <w:r>
        <w:rPr>
          <w:u w:val="single"/>
        </w:rPr>
        <w:t xml:space="preserve">2.0 </w:t>
      </w:r>
      <w:r w:rsidR="00583D0F" w:rsidRPr="00BF2D60">
        <w:rPr>
          <w:u w:val="single"/>
        </w:rPr>
        <w:t>Domestic Abuse</w:t>
      </w:r>
      <w:bookmarkEnd w:id="17"/>
      <w:bookmarkEnd w:id="18"/>
    </w:p>
    <w:p w:rsidR="00583D0F" w:rsidRDefault="00583D0F" w:rsidP="00857805">
      <w:pPr>
        <w:spacing w:line="480" w:lineRule="auto"/>
        <w:jc w:val="both"/>
        <w:rPr>
          <w:rFonts w:ascii="Arial" w:hAnsi="Arial" w:cs="Arial"/>
          <w:sz w:val="24"/>
          <w:szCs w:val="24"/>
        </w:rPr>
      </w:pPr>
      <w:r>
        <w:rPr>
          <w:rFonts w:ascii="Arial" w:hAnsi="Arial" w:cs="Arial"/>
          <w:sz w:val="24"/>
          <w:szCs w:val="24"/>
        </w:rPr>
        <w:t>Domestic violence/abuse is a profound global public health issue that the World Health Organisation states requires</w:t>
      </w:r>
      <w:r w:rsidRPr="00CC5C25">
        <w:rPr>
          <w:rFonts w:ascii="Arial" w:hAnsi="Arial" w:cs="Arial"/>
          <w:sz w:val="24"/>
          <w:szCs w:val="24"/>
        </w:rPr>
        <w:t xml:space="preserve"> urgent action (World Health Organization (WHO), 2013).</w:t>
      </w:r>
      <w:r>
        <w:rPr>
          <w:rFonts w:ascii="Arial" w:hAnsi="Arial" w:cs="Arial"/>
          <w:sz w:val="24"/>
          <w:szCs w:val="24"/>
        </w:rPr>
        <w:t xml:space="preserve"> The Home Office (2013) defines domestic abuse as any behaviour against an individual between the ages of 16 and above. This behaviour can be threatening, coercive or controlling. Furthermore, the abuser is always known to an individual and is also close to the victim in their personal life, for example family members or an intimate partner despite the victim’s gender or sexuality. Some examples of abuse found in domestic abuse cases include physical abuse, sexual abuse, financial abuse, emotional abuse and psychological abuse. </w:t>
      </w:r>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The Home Office (2013) state controlling behaviour, in relation to domestic abuse, can include isolating an individual from all support from other people in their life and robbing them of their independence by ensuring that they are dependent on their abuser. Moreover, the abuser will use this vulnerability to exploit them and take from them. In addition, the abuse making the victim dependent of them means that there is little chance for them to escape the relationship. Coercive behaviour is different as it involves humiliation or threats of violence that are intended to manipulate the victim into being afraid of their abuser. This fear ensures that the victim will do whatever the abuser wishes at any given time, therefore giving them complete control. The </w:t>
      </w:r>
      <w:r>
        <w:rPr>
          <w:rFonts w:ascii="Arial" w:hAnsi="Arial" w:cs="Arial"/>
          <w:sz w:val="24"/>
          <w:szCs w:val="24"/>
        </w:rPr>
        <w:lastRenderedPageBreak/>
        <w:t>inclusion of coercive control into the updated definition of domestic abuse highlighted by the (Home Office, 2013) ensures that victims understand that domestic abuse is not physical abuse alone. In many cases before domestic abuse is reported, it often starts as coercive control before becoming threatening and violent.</w:t>
      </w:r>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Not only is domestic violence a personal and emotional issue, </w:t>
      </w:r>
      <w:proofErr w:type="spellStart"/>
      <w:r>
        <w:rPr>
          <w:rFonts w:ascii="Arial" w:hAnsi="Arial" w:cs="Arial"/>
          <w:sz w:val="24"/>
          <w:szCs w:val="24"/>
        </w:rPr>
        <w:t>Sohal</w:t>
      </w:r>
      <w:proofErr w:type="spellEnd"/>
      <w:r>
        <w:rPr>
          <w:rFonts w:ascii="Arial" w:hAnsi="Arial" w:cs="Arial"/>
          <w:sz w:val="24"/>
          <w:szCs w:val="24"/>
        </w:rPr>
        <w:t xml:space="preserve">, </w:t>
      </w:r>
      <w:proofErr w:type="spellStart"/>
      <w:r>
        <w:rPr>
          <w:rFonts w:ascii="Arial" w:hAnsi="Arial" w:cs="Arial"/>
          <w:sz w:val="24"/>
          <w:szCs w:val="24"/>
        </w:rPr>
        <w:t>Feder</w:t>
      </w:r>
      <w:proofErr w:type="spellEnd"/>
      <w:r>
        <w:rPr>
          <w:rFonts w:ascii="Arial" w:hAnsi="Arial" w:cs="Arial"/>
          <w:sz w:val="24"/>
          <w:szCs w:val="24"/>
        </w:rPr>
        <w:t xml:space="preserve"> and Johnson (2012) </w:t>
      </w:r>
      <w:proofErr w:type="gramStart"/>
      <w:r>
        <w:rPr>
          <w:rFonts w:ascii="Arial" w:hAnsi="Arial" w:cs="Arial"/>
          <w:sz w:val="24"/>
          <w:szCs w:val="24"/>
        </w:rPr>
        <w:t>discuss</w:t>
      </w:r>
      <w:proofErr w:type="gramEnd"/>
      <w:r>
        <w:rPr>
          <w:rFonts w:ascii="Arial" w:hAnsi="Arial" w:cs="Arial"/>
          <w:sz w:val="24"/>
          <w:szCs w:val="24"/>
        </w:rPr>
        <w:t xml:space="preserve"> the financial implications of domestic violence on the United Kingdom’s National Health Service. The consequences and outcomes of domestic violence costs the National Health Service an estimated £5.7 billion a year. Domestic abuse is therefore additionally a clinical issue as it contributes to the strain put on the National Health Service, as many victims of domestic abuse suffer in silence until the problem is too difficult to deal with and clinical input is required. It is patent that </w:t>
      </w:r>
      <w:r w:rsidRPr="00766FDF">
        <w:rPr>
          <w:rFonts w:ascii="Arial" w:hAnsi="Arial" w:cs="Arial"/>
          <w:sz w:val="24"/>
          <w:szCs w:val="24"/>
        </w:rPr>
        <w:t>more support, prevention and p</w:t>
      </w:r>
      <w:r>
        <w:rPr>
          <w:rFonts w:ascii="Arial" w:hAnsi="Arial" w:cs="Arial"/>
          <w:sz w:val="24"/>
          <w:szCs w:val="24"/>
        </w:rPr>
        <w:t xml:space="preserve">rotection for victims </w:t>
      </w:r>
      <w:proofErr w:type="gramStart"/>
      <w:r>
        <w:rPr>
          <w:rFonts w:ascii="Arial" w:hAnsi="Arial" w:cs="Arial"/>
          <w:sz w:val="24"/>
          <w:szCs w:val="24"/>
        </w:rPr>
        <w:t>is</w:t>
      </w:r>
      <w:proofErr w:type="gramEnd"/>
      <w:r>
        <w:rPr>
          <w:rFonts w:ascii="Arial" w:hAnsi="Arial" w:cs="Arial"/>
          <w:sz w:val="24"/>
          <w:szCs w:val="24"/>
        </w:rPr>
        <w:t xml:space="preserve"> needed as domestic abuse has many negative impacts. </w:t>
      </w:r>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The Ministry of Justice (2014) have looked at women as the victims of domestic violence in particular. The Ministry of Justice have found that younger women are more likely to be subjected to domestic abuse and state as women become older, the likelihood of them being victimised decreases. The age group that is seen to experience domestic abuse the most is women between the ages of 16 to 24. 11.3% of women in this age group have been victimised.  However, research by Pearce (2011) would debate this may </w:t>
      </w:r>
      <w:r w:rsidRPr="00D66015">
        <w:rPr>
          <w:rFonts w:ascii="Arial" w:hAnsi="Arial" w:cs="Arial"/>
          <w:sz w:val="24"/>
          <w:szCs w:val="24"/>
        </w:rPr>
        <w:t xml:space="preserve">not </w:t>
      </w:r>
      <w:r>
        <w:rPr>
          <w:rFonts w:ascii="Arial" w:hAnsi="Arial" w:cs="Arial"/>
          <w:sz w:val="24"/>
          <w:szCs w:val="24"/>
        </w:rPr>
        <w:t xml:space="preserve">be </w:t>
      </w:r>
      <w:r w:rsidRPr="00D66015">
        <w:rPr>
          <w:rFonts w:ascii="Arial" w:hAnsi="Arial" w:cs="Arial"/>
          <w:sz w:val="24"/>
          <w:szCs w:val="24"/>
        </w:rPr>
        <w:t>a true reflection of the vast numbe</w:t>
      </w:r>
      <w:r>
        <w:rPr>
          <w:rFonts w:ascii="Arial" w:hAnsi="Arial" w:cs="Arial"/>
          <w:sz w:val="24"/>
          <w:szCs w:val="24"/>
        </w:rPr>
        <w:t xml:space="preserve">r of victims, as domestic abuse </w:t>
      </w:r>
      <w:r w:rsidRPr="00D66015">
        <w:rPr>
          <w:rFonts w:ascii="Arial" w:hAnsi="Arial" w:cs="Arial"/>
          <w:sz w:val="24"/>
          <w:szCs w:val="24"/>
        </w:rPr>
        <w:t>is often unreported</w:t>
      </w:r>
      <w:r>
        <w:rPr>
          <w:rFonts w:ascii="Arial" w:hAnsi="Arial" w:cs="Arial"/>
          <w:sz w:val="24"/>
          <w:szCs w:val="24"/>
        </w:rPr>
        <w:t xml:space="preserve"> by women. Domestic Violence can be considered a hidden crime and as a result as stated by the Office for National Statistics (2017), two women are killed each week relating to domestic abuse in the United Kingdom.</w:t>
      </w:r>
    </w:p>
    <w:p w:rsidR="00583D0F" w:rsidRPr="00BF2D60" w:rsidRDefault="00BF2D60" w:rsidP="00857805">
      <w:pPr>
        <w:pStyle w:val="Heading1"/>
        <w:spacing w:line="480" w:lineRule="auto"/>
        <w:jc w:val="both"/>
        <w:rPr>
          <w:u w:val="single"/>
        </w:rPr>
      </w:pPr>
      <w:bookmarkStart w:id="19" w:name="_Toc71307340"/>
      <w:bookmarkStart w:id="20" w:name="_Toc71307907"/>
      <w:r>
        <w:rPr>
          <w:u w:val="single"/>
        </w:rPr>
        <w:lastRenderedPageBreak/>
        <w:t xml:space="preserve">2.1 </w:t>
      </w:r>
      <w:r w:rsidR="00583D0F" w:rsidRPr="00BF2D60">
        <w:rPr>
          <w:u w:val="single"/>
        </w:rPr>
        <w:t>Intimate Partner Violence</w:t>
      </w:r>
      <w:bookmarkEnd w:id="19"/>
      <w:bookmarkEnd w:id="20"/>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The </w:t>
      </w:r>
      <w:r w:rsidRPr="007E4D50">
        <w:rPr>
          <w:rFonts w:ascii="Arial" w:hAnsi="Arial" w:cs="Arial"/>
          <w:sz w:val="24"/>
          <w:szCs w:val="24"/>
        </w:rPr>
        <w:t>World Health Organization &amp; Pan American Health Organization (‎2012)</w:t>
      </w:r>
      <w:r>
        <w:rPr>
          <w:rFonts w:ascii="Arial" w:hAnsi="Arial" w:cs="Arial"/>
          <w:sz w:val="24"/>
          <w:szCs w:val="24"/>
        </w:rPr>
        <w:t xml:space="preserve"> conclude that intimate partner violence is considered the most frequent form of violence against women and is felt by almost all women, meaning that its prominent in all religious and ethnic groups. Moreover, intimate partner violence means that the victim is being physically abused by someone who is either an ex partner or a current partner. Statistics show that males are more likely to experience violence from someone unknown to them or someone they know of but are not very close to. However, this does not mean that men do not suffer from physical abuse from a partner, it simply highlights that it is less common. Moreover, a study by the World Health Organisation that looked at 10 different countries and 24,000 different women showed that on the lower end of the spectrum 13% of women in one country had suffered some from physical abuse at the hands of a partner, whereas on the highest end of the spectrum 61% of women in another country suffered from physical abuse at the hands of a partner. In addition to the abuse, many women do not leave these relationships as they fear what might happen to them or in some cases their children, making intimate partner violence a huge issue for women.</w:t>
      </w:r>
    </w:p>
    <w:p w:rsidR="00583D0F" w:rsidRPr="00BF2D60" w:rsidRDefault="00BF2D60" w:rsidP="00857805">
      <w:pPr>
        <w:pStyle w:val="Heading1"/>
        <w:spacing w:line="480" w:lineRule="auto"/>
        <w:jc w:val="both"/>
        <w:rPr>
          <w:u w:val="single"/>
        </w:rPr>
      </w:pPr>
      <w:bookmarkStart w:id="21" w:name="_Toc71307341"/>
      <w:bookmarkStart w:id="22" w:name="_Toc71307908"/>
      <w:r>
        <w:rPr>
          <w:u w:val="single"/>
        </w:rPr>
        <w:t xml:space="preserve">2.2 </w:t>
      </w:r>
      <w:r w:rsidR="00583D0F" w:rsidRPr="00BF2D60">
        <w:rPr>
          <w:u w:val="single"/>
        </w:rPr>
        <w:t>Domestic abuse during pregnancy</w:t>
      </w:r>
      <w:bookmarkEnd w:id="21"/>
      <w:bookmarkEnd w:id="22"/>
    </w:p>
    <w:p w:rsidR="00583D0F" w:rsidRDefault="00583D0F" w:rsidP="00857805">
      <w:pPr>
        <w:spacing w:line="480" w:lineRule="auto"/>
        <w:jc w:val="both"/>
        <w:rPr>
          <w:rFonts w:ascii="Arial" w:hAnsi="Arial" w:cs="Arial"/>
          <w:sz w:val="24"/>
          <w:szCs w:val="24"/>
          <w:u w:val="single"/>
        </w:rPr>
      </w:pPr>
      <w:r>
        <w:rPr>
          <w:rFonts w:ascii="Arial" w:hAnsi="Arial" w:cs="Arial"/>
          <w:sz w:val="24"/>
          <w:szCs w:val="24"/>
        </w:rPr>
        <w:t xml:space="preserve">The National Health Service (2018) highlights the dangers that arise when pregnant women are domestically abused by their partners. Firstly, research has made it clear that pregnancy can pose a trigger for partners to become abusive, similarly women who are already suffering from domestic abuse often find that it gets worse when they become pregnant. Domestic abuse during pregnancy can cause a large amount of problems for not only the woman, but her unborn child. Firstly, there is an </w:t>
      </w:r>
      <w:r>
        <w:rPr>
          <w:rFonts w:ascii="Arial" w:hAnsi="Arial" w:cs="Arial"/>
          <w:sz w:val="24"/>
          <w:szCs w:val="24"/>
        </w:rPr>
        <w:lastRenderedPageBreak/>
        <w:t xml:space="preserve">increased chance of miscarriage due to the stress and/or violence. The baby may be born prematurely which poses its own issues and complications. Also in some cases, the child may fall victim to abuse and violence which can then lead to death.   </w:t>
      </w:r>
      <w:r>
        <w:rPr>
          <w:rFonts w:ascii="Arial" w:hAnsi="Arial" w:cs="Arial"/>
          <w:sz w:val="24"/>
          <w:szCs w:val="24"/>
          <w:u w:val="single"/>
        </w:rPr>
        <w:t xml:space="preserve"> </w:t>
      </w:r>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Johnson et al. (2003) set out to study the prevalence of domestic abuse against pregnant women in the United Kingdom. In this study they used a survey in an English hospital. This survey was ethical as it ensured that firstly any of the women who answered remained anonymous meaning that there was no way for anybody to find out who answered a survey and who did not. Additionally, to ensure the safety of the women the survey was only handed to those who were not accompanied by their partners. Of the total 500 surveys that were sent out, 475 of the surveys were answered by women currently pregnant and returned to the researcher, this meant that there was a response rate of 95%. What was shown was that 17% of women who answered were physically abused by their partners who were either a boyfriend or a husband. Moreover, the most common form of physical violent abuse they had experienced was often a punch or a slap. In addition to this figure, 10% of the women admitted that they had been victims of sexual abuse as they had been forced into sexual acts with their partners without their consent. </w:t>
      </w:r>
    </w:p>
    <w:p w:rsidR="00583D0F" w:rsidRDefault="00583D0F" w:rsidP="00857805">
      <w:pPr>
        <w:spacing w:line="480" w:lineRule="auto"/>
        <w:jc w:val="both"/>
        <w:rPr>
          <w:rFonts w:ascii="Arial" w:hAnsi="Arial" w:cs="Arial"/>
          <w:sz w:val="24"/>
          <w:szCs w:val="24"/>
        </w:rPr>
      </w:pPr>
      <w:r>
        <w:rPr>
          <w:rFonts w:ascii="Arial" w:hAnsi="Arial" w:cs="Arial"/>
          <w:sz w:val="24"/>
          <w:szCs w:val="24"/>
        </w:rPr>
        <w:t>Johnson et al. (2003) believe that with the figure being relatively high, it is important to ensure that all women are properly screened for the risk of domestic abuse in pregnancy as it is clear that many women are not getting the early intervention they desperately need. Similarly the issue, if left unaddressed, will become more and more violent which can lead to more than one victim once the child is born.</w:t>
      </w:r>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Domestic abuse is clearly on the rise in the United Kingdom and is patently more significant when a woman is with child. One study carried out by </w:t>
      </w:r>
      <w:proofErr w:type="spellStart"/>
      <w:r>
        <w:rPr>
          <w:rFonts w:ascii="Arial" w:hAnsi="Arial" w:cs="Arial"/>
          <w:sz w:val="24"/>
          <w:szCs w:val="24"/>
        </w:rPr>
        <w:t>Bucchus</w:t>
      </w:r>
      <w:proofErr w:type="spellEnd"/>
      <w:r>
        <w:rPr>
          <w:rFonts w:ascii="Arial" w:hAnsi="Arial" w:cs="Arial"/>
          <w:sz w:val="24"/>
          <w:szCs w:val="24"/>
        </w:rPr>
        <w:t xml:space="preserve">, </w:t>
      </w:r>
      <w:proofErr w:type="spellStart"/>
      <w:r>
        <w:rPr>
          <w:rFonts w:ascii="Arial" w:hAnsi="Arial" w:cs="Arial"/>
          <w:sz w:val="24"/>
          <w:szCs w:val="24"/>
        </w:rPr>
        <w:t>Mezey</w:t>
      </w:r>
      <w:proofErr w:type="spellEnd"/>
      <w:r>
        <w:rPr>
          <w:rFonts w:ascii="Arial" w:hAnsi="Arial" w:cs="Arial"/>
          <w:sz w:val="24"/>
          <w:szCs w:val="24"/>
        </w:rPr>
        <w:t xml:space="preserve"> </w:t>
      </w:r>
      <w:r>
        <w:rPr>
          <w:rFonts w:ascii="Arial" w:hAnsi="Arial" w:cs="Arial"/>
          <w:sz w:val="24"/>
          <w:szCs w:val="24"/>
        </w:rPr>
        <w:lastRenderedPageBreak/>
        <w:t xml:space="preserve">and </w:t>
      </w:r>
      <w:proofErr w:type="spellStart"/>
      <w:r>
        <w:rPr>
          <w:rFonts w:ascii="Arial" w:hAnsi="Arial" w:cs="Arial"/>
          <w:sz w:val="24"/>
          <w:szCs w:val="24"/>
        </w:rPr>
        <w:t>Bewley</w:t>
      </w:r>
      <w:proofErr w:type="spellEnd"/>
      <w:r>
        <w:rPr>
          <w:rFonts w:ascii="Arial" w:hAnsi="Arial" w:cs="Arial"/>
          <w:sz w:val="24"/>
          <w:szCs w:val="24"/>
        </w:rPr>
        <w:t xml:space="preserve"> (2006) included a small sample of 16 women who were asked questions relating to domestic abuse and pregnancy. Of these 16 women, 10 of them had been domestically abused in some way by their partners. This abuse involved some of them being punched, slapped or even pushed down the stairs and left them afraid for their lives and their unborn children. Furthermore, some of the women had indicated that they felt more unsafe when they had become pregnant as they felt that their partners became more possessive and jealous, which in turn lead to their partner becoming violent and abusive. Moreover, 4 of the women admitted that they had also been domestically abused by their partner in at least one of their previous pregnancies highlighting the significance of pregnancy as a trigger for partners to become abusive. </w:t>
      </w:r>
    </w:p>
    <w:p w:rsidR="00583D0F" w:rsidRPr="00BF2D60" w:rsidRDefault="00BF2D60" w:rsidP="00857805">
      <w:pPr>
        <w:pStyle w:val="Heading1"/>
        <w:spacing w:line="480" w:lineRule="auto"/>
        <w:jc w:val="both"/>
        <w:rPr>
          <w:u w:val="single"/>
        </w:rPr>
      </w:pPr>
      <w:bookmarkStart w:id="23" w:name="_Toc71307342"/>
      <w:bookmarkStart w:id="24" w:name="_Toc71307909"/>
      <w:r>
        <w:rPr>
          <w:u w:val="single"/>
        </w:rPr>
        <w:t xml:space="preserve">2.3 </w:t>
      </w:r>
      <w:r w:rsidR="00583D0F" w:rsidRPr="00BF2D60">
        <w:rPr>
          <w:u w:val="single"/>
        </w:rPr>
        <w:t>Pregnancy as a trigger for domestic abuse</w:t>
      </w:r>
      <w:bookmarkEnd w:id="23"/>
      <w:bookmarkEnd w:id="24"/>
    </w:p>
    <w:p w:rsidR="00583D0F" w:rsidRDefault="00583D0F" w:rsidP="00857805">
      <w:pPr>
        <w:spacing w:line="480" w:lineRule="auto"/>
        <w:jc w:val="both"/>
        <w:rPr>
          <w:rFonts w:ascii="Arial" w:hAnsi="Arial" w:cs="Arial"/>
          <w:sz w:val="24"/>
          <w:szCs w:val="24"/>
        </w:rPr>
      </w:pPr>
      <w:proofErr w:type="spellStart"/>
      <w:proofErr w:type="gramStart"/>
      <w:r>
        <w:rPr>
          <w:rFonts w:ascii="Arial" w:hAnsi="Arial" w:cs="Arial"/>
          <w:sz w:val="24"/>
          <w:szCs w:val="24"/>
        </w:rPr>
        <w:t>Colker</w:t>
      </w:r>
      <w:proofErr w:type="spellEnd"/>
      <w:r>
        <w:rPr>
          <w:rFonts w:ascii="Arial" w:hAnsi="Arial" w:cs="Arial"/>
          <w:sz w:val="24"/>
          <w:szCs w:val="24"/>
        </w:rPr>
        <w:t xml:space="preserve"> (1994) details that the common belief is that most men become less abusive to their partners when they become pregnant, however this is often far from reality.</w:t>
      </w:r>
      <w:proofErr w:type="gramEnd"/>
      <w:r>
        <w:rPr>
          <w:rFonts w:ascii="Arial" w:hAnsi="Arial" w:cs="Arial"/>
          <w:sz w:val="24"/>
          <w:szCs w:val="24"/>
        </w:rPr>
        <w:t xml:space="preserve"> The reasoning behind this can be because some men are not ready to have a child and when unplanned, it can cause stress and upset for them. If a woman chooses to continue with an unplanned pregnancy, partners may end up becoming abusive as a result.</w:t>
      </w:r>
    </w:p>
    <w:p w:rsidR="00583D0F" w:rsidRDefault="00583D0F" w:rsidP="00857805">
      <w:pPr>
        <w:spacing w:line="480" w:lineRule="auto"/>
        <w:jc w:val="both"/>
        <w:rPr>
          <w:rFonts w:ascii="Arial" w:hAnsi="Arial" w:cs="Arial"/>
          <w:sz w:val="24"/>
          <w:szCs w:val="24"/>
        </w:rPr>
      </w:pPr>
      <w:r w:rsidRPr="00FA3B63">
        <w:rPr>
          <w:rFonts w:ascii="Arial" w:hAnsi="Arial" w:cs="Arial"/>
          <w:sz w:val="24"/>
          <w:szCs w:val="24"/>
        </w:rPr>
        <w:t xml:space="preserve">Lima, </w:t>
      </w:r>
      <w:proofErr w:type="spellStart"/>
      <w:r w:rsidRPr="00FA3B63">
        <w:rPr>
          <w:rFonts w:ascii="Arial" w:hAnsi="Arial" w:cs="Arial"/>
          <w:sz w:val="24"/>
          <w:szCs w:val="24"/>
        </w:rPr>
        <w:t>Mattar</w:t>
      </w:r>
      <w:proofErr w:type="spellEnd"/>
      <w:r w:rsidRPr="00FA3B63">
        <w:rPr>
          <w:rFonts w:ascii="Arial" w:hAnsi="Arial" w:cs="Arial"/>
          <w:sz w:val="24"/>
          <w:szCs w:val="24"/>
        </w:rPr>
        <w:t xml:space="preserve"> and </w:t>
      </w:r>
      <w:proofErr w:type="spellStart"/>
      <w:r w:rsidRPr="00FA3B63">
        <w:rPr>
          <w:rFonts w:ascii="Arial" w:hAnsi="Arial" w:cs="Arial"/>
          <w:sz w:val="24"/>
          <w:szCs w:val="24"/>
        </w:rPr>
        <w:t>Abrahão</w:t>
      </w:r>
      <w:proofErr w:type="spellEnd"/>
      <w:r w:rsidRPr="00FA3B63">
        <w:rPr>
          <w:rFonts w:ascii="Arial" w:hAnsi="Arial" w:cs="Arial"/>
          <w:sz w:val="24"/>
          <w:szCs w:val="24"/>
        </w:rPr>
        <w:t xml:space="preserve"> (2019) </w:t>
      </w:r>
      <w:r>
        <w:rPr>
          <w:rFonts w:ascii="Arial" w:hAnsi="Arial" w:cs="Arial"/>
          <w:sz w:val="24"/>
          <w:szCs w:val="24"/>
        </w:rPr>
        <w:t>argue that there are conflicting studies in regards to the behaviour of men during pregnancy. Some believe that men become more protective over their partner during pregnancy. Whereas some studies suggest that pregnancy is a trigger for domestic abuse.</w:t>
      </w:r>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On the other hand, </w:t>
      </w:r>
      <w:proofErr w:type="spellStart"/>
      <w:r>
        <w:rPr>
          <w:rFonts w:ascii="Arial" w:hAnsi="Arial" w:cs="Arial"/>
          <w:sz w:val="24"/>
          <w:szCs w:val="24"/>
        </w:rPr>
        <w:t>Taillieu</w:t>
      </w:r>
      <w:proofErr w:type="spellEnd"/>
      <w:r>
        <w:rPr>
          <w:rFonts w:ascii="Arial" w:hAnsi="Arial" w:cs="Arial"/>
          <w:sz w:val="24"/>
          <w:szCs w:val="24"/>
        </w:rPr>
        <w:t xml:space="preserve"> and </w:t>
      </w:r>
      <w:proofErr w:type="spellStart"/>
      <w:r>
        <w:rPr>
          <w:rFonts w:ascii="Arial" w:hAnsi="Arial" w:cs="Arial"/>
          <w:sz w:val="24"/>
          <w:szCs w:val="24"/>
        </w:rPr>
        <w:t>Brownridge</w:t>
      </w:r>
      <w:proofErr w:type="spellEnd"/>
      <w:r>
        <w:rPr>
          <w:rFonts w:ascii="Arial" w:hAnsi="Arial" w:cs="Arial"/>
          <w:sz w:val="24"/>
          <w:szCs w:val="24"/>
        </w:rPr>
        <w:t xml:space="preserve"> (2010) suggest that the reason why many partners end up being abusive or more abusive once their female partner has </w:t>
      </w:r>
      <w:r>
        <w:rPr>
          <w:rFonts w:ascii="Arial" w:hAnsi="Arial" w:cs="Arial"/>
          <w:sz w:val="24"/>
          <w:szCs w:val="24"/>
        </w:rPr>
        <w:lastRenderedPageBreak/>
        <w:t>become pregnant is due to their increased vulnerability. Women become more vulnerable during pregnancy in different ways. Firstly, they are much more financially vulnerable and some women rely on their partner more than they previously had, and some women are more emotionally and physically vulnerable as a direct result of their pregnancy.</w:t>
      </w:r>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Squire (2017) adds to the debate, concluding that the reason why men start to become abusive to their partners when they become pregnant is not because of the woman being more vulnerable than they were before pregnancy, it is instead because partners jealous. This jealousy felt by partners is due to them not receiving as much attention they may have had previously, and in some cases men are jealous of the </w:t>
      </w:r>
      <w:proofErr w:type="spellStart"/>
      <w:r>
        <w:rPr>
          <w:rFonts w:ascii="Arial" w:hAnsi="Arial" w:cs="Arial"/>
          <w:sz w:val="24"/>
          <w:szCs w:val="24"/>
        </w:rPr>
        <w:t>fetus</w:t>
      </w:r>
      <w:proofErr w:type="spellEnd"/>
      <w:r>
        <w:rPr>
          <w:rFonts w:ascii="Arial" w:hAnsi="Arial" w:cs="Arial"/>
          <w:sz w:val="24"/>
          <w:szCs w:val="24"/>
        </w:rPr>
        <w:t xml:space="preserve"> itself and therefore, take out their frustrations on their partners.</w:t>
      </w:r>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Burch and Gallup (2004) suggest a more nature driven approach as to why some men become abusive to their partners once they are pregnant. It is believed that from an evolutionary standpoint, men cannot be certain the child their partner is carrying is theirs unless they are able to make sure that their partner is by their side at all times and isolated from any other males. This can cause some men to behave differently that they would before their partner became pregnant. This type of sexual jealousy can trigger them to start being violent to their partner as they feel like raising a child that they are uncertain is theirs is a waste of their time as their genes are not being passed on. Thus, when a man starts questioning whether or not they may be the farther and start suggesting that their partner has been unfaithful, this is a clear indicator that they could potentially become abusive towards their partner. However, the issue with this theory is that it only takes into account the nature aspect of a man’s behaviour, and does not take into account why pregnancy may be a trigger for them from a moral standpoint.    </w:t>
      </w:r>
    </w:p>
    <w:p w:rsidR="00583D0F" w:rsidRDefault="00583D0F" w:rsidP="00857805">
      <w:pPr>
        <w:spacing w:line="480" w:lineRule="auto"/>
        <w:jc w:val="both"/>
        <w:rPr>
          <w:rFonts w:ascii="Arial" w:hAnsi="Arial" w:cs="Arial"/>
          <w:sz w:val="24"/>
          <w:szCs w:val="24"/>
        </w:rPr>
      </w:pPr>
      <w:proofErr w:type="spellStart"/>
      <w:r>
        <w:rPr>
          <w:rFonts w:ascii="Arial" w:hAnsi="Arial" w:cs="Arial"/>
          <w:sz w:val="24"/>
          <w:szCs w:val="24"/>
        </w:rPr>
        <w:lastRenderedPageBreak/>
        <w:t>Daoud</w:t>
      </w:r>
      <w:proofErr w:type="spellEnd"/>
      <w:r>
        <w:rPr>
          <w:rFonts w:ascii="Arial" w:hAnsi="Arial" w:cs="Arial"/>
          <w:sz w:val="24"/>
          <w:szCs w:val="24"/>
        </w:rPr>
        <w:t xml:space="preserve"> et al. (2012) suggests that the likelihood of a woman being domestically abused during pregnancy has a lot to do with social demographic differences, amongst different people this can include age, culture or how much a household earns. For example, the figure for reported domestic abuse during pregnancy for women living in low income households is 21.1%. The alternative figure for women who live in a higher income household is a lot lower sitting at 8.3%. Moreover, there is also a vast difference between women who live alone and women who live with a partner. The percentage of women living alone who have reported domestic abuse is 35%, whereas women living with a partner or husbands figure is significantly lower at 8.7%. Similarly, the level in which a person is educated is reported to influence the likelihood of a woman becoming a victim of domestic abuse. The highest figure is for those who did not finish school; the figure stands at 24%. This figure gets lower the more educated a woman is. For instance, 6.3% of women who have achieved degrees reported domestic abuse, which is a lot lower than the figure reported for women who have not finished school.</w:t>
      </w:r>
    </w:p>
    <w:p w:rsidR="00583D0F" w:rsidRPr="00BF2D60" w:rsidRDefault="00BF2D60" w:rsidP="00857805">
      <w:pPr>
        <w:pStyle w:val="Heading1"/>
        <w:spacing w:line="480" w:lineRule="auto"/>
        <w:jc w:val="both"/>
        <w:rPr>
          <w:u w:val="single"/>
        </w:rPr>
      </w:pPr>
      <w:bookmarkStart w:id="25" w:name="_Toc71307343"/>
      <w:bookmarkStart w:id="26" w:name="_Toc71307910"/>
      <w:r>
        <w:rPr>
          <w:u w:val="single"/>
        </w:rPr>
        <w:t xml:space="preserve">2.4 </w:t>
      </w:r>
      <w:r w:rsidR="00583D0F" w:rsidRPr="00BF2D60">
        <w:rPr>
          <w:u w:val="single"/>
        </w:rPr>
        <w:t>Support for victims</w:t>
      </w:r>
      <w:bookmarkEnd w:id="25"/>
      <w:bookmarkEnd w:id="26"/>
      <w:r w:rsidR="00583D0F" w:rsidRPr="00BF2D60">
        <w:rPr>
          <w:u w:val="single"/>
        </w:rPr>
        <w:t xml:space="preserve"> </w:t>
      </w:r>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During pregnancy, the main healthcare provider and support for women are Midwives. Midwives closely interact with women and families and therefore, have a responsibility relating to the support women receive when experiencing intimate partner violence. The Nursing and Midwifery Council (2015) detail the set in place policies on how to deal with an individual that is either at risk from domestic abuse or is currently suffering from domestic </w:t>
      </w:r>
      <w:proofErr w:type="gramStart"/>
      <w:r>
        <w:rPr>
          <w:rFonts w:ascii="Arial" w:hAnsi="Arial" w:cs="Arial"/>
          <w:sz w:val="24"/>
          <w:szCs w:val="24"/>
        </w:rPr>
        <w:t>abuse,</w:t>
      </w:r>
      <w:proofErr w:type="gramEnd"/>
      <w:r>
        <w:rPr>
          <w:rFonts w:ascii="Arial" w:hAnsi="Arial" w:cs="Arial"/>
          <w:sz w:val="24"/>
          <w:szCs w:val="24"/>
        </w:rPr>
        <w:t xml:space="preserve"> this is applicable to both midwives and nurses. Firstly, they are required to raise concern if they suspect that the individual may be a victim. To do this, they have to make sure that the person is supported and </w:t>
      </w:r>
      <w:r>
        <w:rPr>
          <w:rFonts w:ascii="Arial" w:hAnsi="Arial" w:cs="Arial"/>
          <w:sz w:val="24"/>
          <w:szCs w:val="24"/>
        </w:rPr>
        <w:lastRenderedPageBreak/>
        <w:t>out of the way of harm to ensure their safety both at hospital and their home. Secondly, it is important to share the information that they had received from the individual with social services, the police and other support services that may be applicable. Moreover, it is important that midwives and nurses have some knowledge of the law in regards to domestic abuse so that they are properly equipped to deal with the situation as it arises. Furthermore, it is the role of both nurses and midwives to serve as an advocate for individuals in their care.</w:t>
      </w:r>
    </w:p>
    <w:p w:rsidR="00583D0F" w:rsidRDefault="00583D0F" w:rsidP="00857805">
      <w:pPr>
        <w:spacing w:line="480" w:lineRule="auto"/>
        <w:jc w:val="both"/>
        <w:rPr>
          <w:rFonts w:ascii="Arial" w:hAnsi="Arial" w:cs="Arial"/>
          <w:sz w:val="24"/>
          <w:szCs w:val="24"/>
        </w:rPr>
      </w:pPr>
      <w:r>
        <w:rPr>
          <w:rFonts w:ascii="Arial" w:hAnsi="Arial" w:cs="Arial"/>
          <w:sz w:val="24"/>
          <w:szCs w:val="24"/>
        </w:rPr>
        <w:t xml:space="preserve">Moncrieff (2018) argues that although there is a particular protocol for healthcare professionals to follow, it is evident that it is not enough especially in the case of midwives. Midwives have been criticised in the past for poor questioning of women who may be victims of intimate partner violence or could be at risk. Moreover, it is evident that when a woman is being questioned by healthcare professionals, it is important that they are discussing their home life with a health care professional who is compassionate as many women will not disclose this type of information unless they trust who they are giving it to. Additionally, midwives have been criticised for the lack of screening they do for intimate partner violence leaving vulnerable women and children in a dangerous situation. </w:t>
      </w:r>
    </w:p>
    <w:p w:rsidR="00583D0F" w:rsidRPr="00583D0F" w:rsidRDefault="00583D0F" w:rsidP="00857805">
      <w:pPr>
        <w:spacing w:line="480" w:lineRule="auto"/>
        <w:jc w:val="both"/>
        <w:rPr>
          <w:rFonts w:ascii="Arial" w:hAnsi="Arial" w:cs="Arial"/>
          <w:sz w:val="24"/>
          <w:szCs w:val="24"/>
        </w:rPr>
      </w:pPr>
      <w:r>
        <w:rPr>
          <w:rFonts w:ascii="Arial" w:hAnsi="Arial" w:cs="Arial"/>
          <w:sz w:val="24"/>
          <w:szCs w:val="24"/>
        </w:rPr>
        <w:t xml:space="preserve">The literature revealed that there is a gap in the research surrounding domestic abuse against pregnant women. That gap like mentioned by </w:t>
      </w:r>
      <w:proofErr w:type="spellStart"/>
      <w:r>
        <w:rPr>
          <w:rFonts w:ascii="Arial" w:hAnsi="Arial" w:cs="Arial"/>
          <w:sz w:val="24"/>
          <w:szCs w:val="24"/>
        </w:rPr>
        <w:t>Moncreiff</w:t>
      </w:r>
      <w:proofErr w:type="spellEnd"/>
      <w:r>
        <w:rPr>
          <w:rFonts w:ascii="Arial" w:hAnsi="Arial" w:cs="Arial"/>
          <w:sz w:val="24"/>
          <w:szCs w:val="24"/>
        </w:rPr>
        <w:t xml:space="preserve"> (2018) is the input of healthcare professionals such as midwives and exploration regarding the lack of training in which midwives have to respond to victims of domestic abuse. There are little studies on the available support for women who are pregnant and victims of domestic abuse, and since it is very complex situation some women find themselves in with their partners, there should be more easily accessible support, specifically catered to pregnant victims of Intimate partner violence. Moreover, it is </w:t>
      </w:r>
      <w:r>
        <w:rPr>
          <w:rFonts w:ascii="Arial" w:hAnsi="Arial" w:cs="Arial"/>
          <w:sz w:val="24"/>
          <w:szCs w:val="24"/>
        </w:rPr>
        <w:lastRenderedPageBreak/>
        <w:t>clear that all of the literature surrounding support for victims is quite broad and does not tackle more complex forms of abuse where the victim is so vulnerable it often seems impossible for them to remove themselves from their abusive situations. As domestic abuse during pregnancy makes up a narrow and specific portion of overall domestic abuse cases, it is as a result underrepresented by research and has less readily available support. The present study undertaken will aim to address this issue by interviewing midwives, who have close contact with women during pregnancy. The aim of the interviews is study the support midwives offer to pregnant women who are victims of abuse as well as learn if midwives feel confident, skilled and well-trained in their role of supporting these women.</w:t>
      </w:r>
    </w:p>
    <w:p w:rsidR="00B6366C" w:rsidRDefault="00B6366C" w:rsidP="00857805">
      <w:pPr>
        <w:pStyle w:val="Heading1"/>
        <w:spacing w:line="480" w:lineRule="auto"/>
        <w:jc w:val="both"/>
        <w:rPr>
          <w:u w:val="single"/>
        </w:rPr>
      </w:pPr>
    </w:p>
    <w:p w:rsidR="00B6366C" w:rsidRDefault="00B6366C" w:rsidP="00857805">
      <w:pPr>
        <w:pStyle w:val="Heading1"/>
        <w:spacing w:line="480" w:lineRule="auto"/>
        <w:jc w:val="both"/>
        <w:rPr>
          <w:u w:val="single"/>
        </w:rPr>
      </w:pPr>
    </w:p>
    <w:p w:rsidR="00B6366C" w:rsidRDefault="00B6366C" w:rsidP="00857805">
      <w:pPr>
        <w:pStyle w:val="Heading1"/>
        <w:spacing w:line="480" w:lineRule="auto"/>
        <w:jc w:val="both"/>
        <w:rPr>
          <w:u w:val="single"/>
        </w:rPr>
      </w:pPr>
    </w:p>
    <w:p w:rsidR="00B6366C" w:rsidRDefault="00B6366C" w:rsidP="00857805">
      <w:pPr>
        <w:pStyle w:val="Heading1"/>
        <w:spacing w:line="480" w:lineRule="auto"/>
        <w:jc w:val="both"/>
        <w:rPr>
          <w:u w:val="single"/>
        </w:rPr>
      </w:pPr>
    </w:p>
    <w:p w:rsidR="00B6366C" w:rsidRDefault="00B6366C" w:rsidP="00857805">
      <w:pPr>
        <w:pStyle w:val="Heading1"/>
        <w:spacing w:line="480" w:lineRule="auto"/>
        <w:jc w:val="both"/>
        <w:rPr>
          <w:u w:val="single"/>
        </w:rPr>
      </w:pPr>
    </w:p>
    <w:p w:rsidR="00B6366C" w:rsidRDefault="00B6366C" w:rsidP="00B6366C"/>
    <w:p w:rsidR="00B6366C" w:rsidRDefault="00B6366C" w:rsidP="00B6366C"/>
    <w:p w:rsidR="00B6366C" w:rsidRDefault="00B6366C" w:rsidP="00B6366C"/>
    <w:p w:rsidR="00B6366C" w:rsidRDefault="00B6366C" w:rsidP="00B6366C"/>
    <w:p w:rsidR="00B6366C" w:rsidRDefault="00B6366C" w:rsidP="00B6366C"/>
    <w:p w:rsidR="00B6366C" w:rsidRPr="00B6366C" w:rsidRDefault="00A86F2E" w:rsidP="00B6366C">
      <w:pPr>
        <w:pStyle w:val="Heading1"/>
        <w:rPr>
          <w:u w:val="single"/>
        </w:rPr>
      </w:pPr>
      <w:bookmarkStart w:id="27" w:name="_Toc71307344"/>
      <w:bookmarkStart w:id="28" w:name="_Toc71307911"/>
      <w:r w:rsidRPr="00B6366C">
        <w:rPr>
          <w:u w:val="single"/>
        </w:rPr>
        <w:lastRenderedPageBreak/>
        <w:t>Chapter 3</w:t>
      </w:r>
      <w:bookmarkEnd w:id="27"/>
      <w:bookmarkEnd w:id="28"/>
    </w:p>
    <w:p w:rsidR="005D5766" w:rsidRPr="00BF2D60" w:rsidRDefault="00BF2D60" w:rsidP="00857805">
      <w:pPr>
        <w:pStyle w:val="Heading1"/>
        <w:spacing w:line="480" w:lineRule="auto"/>
        <w:jc w:val="both"/>
        <w:rPr>
          <w:u w:val="single"/>
        </w:rPr>
      </w:pPr>
      <w:bookmarkStart w:id="29" w:name="_Toc71307345"/>
      <w:bookmarkStart w:id="30" w:name="_Toc71307912"/>
      <w:r w:rsidRPr="00BF2D60">
        <w:rPr>
          <w:u w:val="single"/>
        </w:rPr>
        <w:t>3</w:t>
      </w:r>
      <w:r w:rsidR="00C34997" w:rsidRPr="00BF2D60">
        <w:rPr>
          <w:u w:val="single"/>
        </w:rPr>
        <w:t>.</w:t>
      </w:r>
      <w:r w:rsidRPr="00BF2D60">
        <w:rPr>
          <w:u w:val="single"/>
        </w:rPr>
        <w:t>0</w:t>
      </w:r>
      <w:r w:rsidR="00C34997" w:rsidRPr="00BF2D60">
        <w:rPr>
          <w:u w:val="single"/>
        </w:rPr>
        <w:t xml:space="preserve"> </w:t>
      </w:r>
      <w:r w:rsidR="003B1100" w:rsidRPr="00BF2D60">
        <w:rPr>
          <w:u w:val="single"/>
        </w:rPr>
        <w:t>Introduction</w:t>
      </w:r>
      <w:bookmarkEnd w:id="29"/>
      <w:bookmarkEnd w:id="30"/>
      <w:r w:rsidR="003B1100" w:rsidRPr="00BF2D60">
        <w:rPr>
          <w:u w:val="single"/>
        </w:rPr>
        <w:t xml:space="preserve"> </w:t>
      </w:r>
    </w:p>
    <w:p w:rsidR="00365E8A" w:rsidRDefault="00365E8A" w:rsidP="00857805">
      <w:pPr>
        <w:spacing w:line="480" w:lineRule="auto"/>
        <w:jc w:val="both"/>
        <w:rPr>
          <w:rFonts w:ascii="Arial" w:hAnsi="Arial" w:cs="Arial"/>
          <w:sz w:val="24"/>
          <w:szCs w:val="24"/>
        </w:rPr>
      </w:pPr>
      <w:r>
        <w:rPr>
          <w:rFonts w:ascii="Arial" w:hAnsi="Arial" w:cs="Arial"/>
          <w:sz w:val="24"/>
          <w:szCs w:val="24"/>
        </w:rPr>
        <w:t>The previous chapter succeed</w:t>
      </w:r>
      <w:r w:rsidR="00806DE9">
        <w:rPr>
          <w:rFonts w:ascii="Arial" w:hAnsi="Arial" w:cs="Arial"/>
          <w:sz w:val="24"/>
          <w:szCs w:val="24"/>
        </w:rPr>
        <w:t>s</w:t>
      </w:r>
      <w:r>
        <w:rPr>
          <w:rFonts w:ascii="Arial" w:hAnsi="Arial" w:cs="Arial"/>
          <w:sz w:val="24"/>
          <w:szCs w:val="24"/>
        </w:rPr>
        <w:t xml:space="preserve"> in understanding the literature available in regards to domestic abuse and the impacts it has upon society. However, there is a gap in the research discussing the views of health care professionals and the levels of support they are able to offer vu</w:t>
      </w:r>
      <w:r w:rsidR="00806DE9">
        <w:rPr>
          <w:rFonts w:ascii="Arial" w:hAnsi="Arial" w:cs="Arial"/>
          <w:sz w:val="24"/>
          <w:szCs w:val="24"/>
        </w:rPr>
        <w:t xml:space="preserve">lnerable women during </w:t>
      </w:r>
      <w:r>
        <w:rPr>
          <w:rFonts w:ascii="Arial" w:hAnsi="Arial" w:cs="Arial"/>
          <w:sz w:val="24"/>
          <w:szCs w:val="24"/>
        </w:rPr>
        <w:t>pregnancy. This could explain why the abuse experienced by so many pr</w:t>
      </w:r>
      <w:r w:rsidR="0090788B">
        <w:rPr>
          <w:rFonts w:ascii="Arial" w:hAnsi="Arial" w:cs="Arial"/>
          <w:sz w:val="24"/>
          <w:szCs w:val="24"/>
        </w:rPr>
        <w:t>egnant women is not often detected</w:t>
      </w:r>
      <w:r>
        <w:rPr>
          <w:rFonts w:ascii="Arial" w:hAnsi="Arial" w:cs="Arial"/>
          <w:sz w:val="24"/>
          <w:szCs w:val="24"/>
        </w:rPr>
        <w:t xml:space="preserve"> early enough and often escalates to becoming a very serious problem.  </w:t>
      </w:r>
    </w:p>
    <w:p w:rsidR="00C1352E" w:rsidRDefault="003B1100" w:rsidP="00857805">
      <w:pPr>
        <w:spacing w:line="480" w:lineRule="auto"/>
        <w:jc w:val="both"/>
        <w:rPr>
          <w:rFonts w:ascii="Arial" w:hAnsi="Arial" w:cs="Arial"/>
          <w:sz w:val="24"/>
          <w:szCs w:val="24"/>
        </w:rPr>
      </w:pPr>
      <w:r>
        <w:rPr>
          <w:rFonts w:ascii="Arial" w:hAnsi="Arial" w:cs="Arial"/>
          <w:sz w:val="24"/>
          <w:szCs w:val="24"/>
        </w:rPr>
        <w:t xml:space="preserve">The aim of this chapter is to find an appropriate research approach to be able to </w:t>
      </w:r>
      <w:r w:rsidR="00233E55">
        <w:rPr>
          <w:rFonts w:ascii="Arial" w:hAnsi="Arial" w:cs="Arial"/>
          <w:sz w:val="24"/>
          <w:szCs w:val="24"/>
        </w:rPr>
        <w:t>understand the increase in domestic viol</w:t>
      </w:r>
      <w:r w:rsidR="00806DE9">
        <w:rPr>
          <w:rFonts w:ascii="Arial" w:hAnsi="Arial" w:cs="Arial"/>
          <w:sz w:val="24"/>
          <w:szCs w:val="24"/>
        </w:rPr>
        <w:t xml:space="preserve">ence in the UK during </w:t>
      </w:r>
      <w:r w:rsidR="00C34997">
        <w:rPr>
          <w:rFonts w:ascii="Arial" w:hAnsi="Arial" w:cs="Arial"/>
          <w:sz w:val="24"/>
          <w:szCs w:val="24"/>
        </w:rPr>
        <w:t>pregnancy. Additionally, it will look into</w:t>
      </w:r>
      <w:r w:rsidR="00233E55">
        <w:rPr>
          <w:rFonts w:ascii="Arial" w:hAnsi="Arial" w:cs="Arial"/>
          <w:sz w:val="24"/>
          <w:szCs w:val="24"/>
        </w:rPr>
        <w:t xml:space="preserve"> </w:t>
      </w:r>
      <w:r w:rsidR="00806DE9">
        <w:rPr>
          <w:rFonts w:ascii="Arial" w:hAnsi="Arial" w:cs="Arial"/>
          <w:sz w:val="24"/>
          <w:szCs w:val="24"/>
        </w:rPr>
        <w:t xml:space="preserve">the </w:t>
      </w:r>
      <w:r w:rsidR="00233E55">
        <w:rPr>
          <w:rFonts w:ascii="Arial" w:hAnsi="Arial" w:cs="Arial"/>
          <w:sz w:val="24"/>
          <w:szCs w:val="24"/>
        </w:rPr>
        <w:t>opinions that health care professionals</w:t>
      </w:r>
      <w:r w:rsidR="00806DE9">
        <w:rPr>
          <w:rFonts w:ascii="Arial" w:hAnsi="Arial" w:cs="Arial"/>
          <w:sz w:val="24"/>
          <w:szCs w:val="24"/>
        </w:rPr>
        <w:t>,</w:t>
      </w:r>
      <w:r w:rsidR="00233E55">
        <w:rPr>
          <w:rFonts w:ascii="Arial" w:hAnsi="Arial" w:cs="Arial"/>
          <w:sz w:val="24"/>
          <w:szCs w:val="24"/>
        </w:rPr>
        <w:t xml:space="preserve"> such as midwives</w:t>
      </w:r>
      <w:r w:rsidR="00806DE9">
        <w:rPr>
          <w:rFonts w:ascii="Arial" w:hAnsi="Arial" w:cs="Arial"/>
          <w:sz w:val="24"/>
          <w:szCs w:val="24"/>
        </w:rPr>
        <w:t xml:space="preserve"> who are of course pregnant women’s primary care provider,</w:t>
      </w:r>
      <w:r w:rsidR="00233E55">
        <w:rPr>
          <w:rFonts w:ascii="Arial" w:hAnsi="Arial" w:cs="Arial"/>
          <w:sz w:val="24"/>
          <w:szCs w:val="24"/>
        </w:rPr>
        <w:t xml:space="preserve"> hold upon the matter.</w:t>
      </w:r>
    </w:p>
    <w:p w:rsidR="00C1352E" w:rsidRPr="00BF2D60" w:rsidRDefault="00C1352E" w:rsidP="00857805">
      <w:pPr>
        <w:pStyle w:val="Heading1"/>
        <w:spacing w:line="480" w:lineRule="auto"/>
        <w:jc w:val="both"/>
        <w:rPr>
          <w:u w:val="single"/>
        </w:rPr>
      </w:pPr>
      <w:bookmarkStart w:id="31" w:name="_Toc71307346"/>
      <w:bookmarkStart w:id="32" w:name="_Toc71307913"/>
      <w:r w:rsidRPr="00BF2D60">
        <w:rPr>
          <w:u w:val="single"/>
        </w:rPr>
        <w:t>3.2 Research Onion</w:t>
      </w:r>
      <w:bookmarkEnd w:id="31"/>
      <w:bookmarkEnd w:id="32"/>
    </w:p>
    <w:p w:rsidR="00B47CA5" w:rsidRDefault="00B47CA5" w:rsidP="00857805">
      <w:pPr>
        <w:spacing w:line="480" w:lineRule="auto"/>
        <w:jc w:val="both"/>
        <w:rPr>
          <w:rFonts w:ascii="Arial" w:hAnsi="Arial" w:cs="Arial"/>
          <w:sz w:val="24"/>
          <w:szCs w:val="24"/>
        </w:rPr>
      </w:pPr>
      <w:r>
        <w:rPr>
          <w:rFonts w:ascii="Arial" w:hAnsi="Arial" w:cs="Arial"/>
          <w:sz w:val="24"/>
          <w:szCs w:val="24"/>
        </w:rPr>
        <w:t>Franklin (2012) states that research is an academic process in which an individual uses various sources of in</w:t>
      </w:r>
      <w:r w:rsidR="0090788B">
        <w:rPr>
          <w:rFonts w:ascii="Arial" w:hAnsi="Arial" w:cs="Arial"/>
          <w:sz w:val="24"/>
          <w:szCs w:val="24"/>
        </w:rPr>
        <w:t xml:space="preserve">formation to learn evidence </w:t>
      </w:r>
      <w:r>
        <w:rPr>
          <w:rFonts w:ascii="Arial" w:hAnsi="Arial" w:cs="Arial"/>
          <w:sz w:val="24"/>
          <w:szCs w:val="24"/>
        </w:rPr>
        <w:t>and come to a conclusion based o</w:t>
      </w:r>
      <w:r w:rsidR="00806DE9">
        <w:rPr>
          <w:rFonts w:ascii="Arial" w:hAnsi="Arial" w:cs="Arial"/>
          <w:sz w:val="24"/>
          <w:szCs w:val="24"/>
        </w:rPr>
        <w:t>f</w:t>
      </w:r>
      <w:r>
        <w:rPr>
          <w:rFonts w:ascii="Arial" w:hAnsi="Arial" w:cs="Arial"/>
          <w:sz w:val="24"/>
          <w:szCs w:val="24"/>
        </w:rPr>
        <w:t xml:space="preserve">f </w:t>
      </w:r>
      <w:r w:rsidR="00806DE9">
        <w:rPr>
          <w:rFonts w:ascii="Arial" w:hAnsi="Arial" w:cs="Arial"/>
          <w:sz w:val="24"/>
          <w:szCs w:val="24"/>
        </w:rPr>
        <w:t xml:space="preserve">of </w:t>
      </w:r>
      <w:r>
        <w:rPr>
          <w:rFonts w:ascii="Arial" w:hAnsi="Arial" w:cs="Arial"/>
          <w:sz w:val="24"/>
          <w:szCs w:val="24"/>
        </w:rPr>
        <w:t>the information they have available to them</w:t>
      </w:r>
      <w:r w:rsidR="00806DE9">
        <w:rPr>
          <w:rFonts w:ascii="Arial" w:hAnsi="Arial" w:cs="Arial"/>
          <w:sz w:val="24"/>
          <w:szCs w:val="24"/>
        </w:rPr>
        <w:t xml:space="preserve"> from </w:t>
      </w:r>
      <w:r w:rsidR="002E0DCD">
        <w:rPr>
          <w:rFonts w:ascii="Arial" w:hAnsi="Arial" w:cs="Arial"/>
          <w:sz w:val="24"/>
          <w:szCs w:val="24"/>
        </w:rPr>
        <w:t>common themes tha</w:t>
      </w:r>
      <w:r w:rsidR="00806DE9">
        <w:rPr>
          <w:rFonts w:ascii="Arial" w:hAnsi="Arial" w:cs="Arial"/>
          <w:sz w:val="24"/>
          <w:szCs w:val="24"/>
        </w:rPr>
        <w:t>t arise</w:t>
      </w:r>
      <w:r w:rsidR="002E0DCD">
        <w:rPr>
          <w:rFonts w:ascii="Arial" w:hAnsi="Arial" w:cs="Arial"/>
          <w:sz w:val="24"/>
          <w:szCs w:val="24"/>
        </w:rPr>
        <w:t xml:space="preserve"> recurrently</w:t>
      </w:r>
      <w:r>
        <w:rPr>
          <w:rFonts w:ascii="Arial" w:hAnsi="Arial" w:cs="Arial"/>
          <w:sz w:val="24"/>
          <w:szCs w:val="24"/>
        </w:rPr>
        <w:t xml:space="preserve">. </w:t>
      </w:r>
    </w:p>
    <w:p w:rsidR="007E0E6C" w:rsidRDefault="00B47CA5" w:rsidP="00857805">
      <w:pPr>
        <w:spacing w:line="480" w:lineRule="auto"/>
        <w:jc w:val="both"/>
        <w:rPr>
          <w:rFonts w:ascii="Arial" w:hAnsi="Arial" w:cs="Arial"/>
          <w:sz w:val="24"/>
          <w:szCs w:val="24"/>
        </w:rPr>
      </w:pPr>
      <w:r>
        <w:rPr>
          <w:rFonts w:ascii="Arial" w:hAnsi="Arial" w:cs="Arial"/>
          <w:sz w:val="24"/>
          <w:szCs w:val="24"/>
        </w:rPr>
        <w:t xml:space="preserve">The use of the research onion is to </w:t>
      </w:r>
      <w:r w:rsidR="007E0E6C">
        <w:rPr>
          <w:rFonts w:ascii="Arial" w:hAnsi="Arial" w:cs="Arial"/>
          <w:sz w:val="24"/>
          <w:szCs w:val="24"/>
        </w:rPr>
        <w:t xml:space="preserve">help to the researcher </w:t>
      </w:r>
      <w:r w:rsidR="00806DE9">
        <w:rPr>
          <w:rFonts w:ascii="Arial" w:hAnsi="Arial" w:cs="Arial"/>
          <w:sz w:val="24"/>
          <w:szCs w:val="24"/>
        </w:rPr>
        <w:t xml:space="preserve">to </w:t>
      </w:r>
      <w:r w:rsidR="007E0E6C">
        <w:rPr>
          <w:rFonts w:ascii="Arial" w:hAnsi="Arial" w:cs="Arial"/>
          <w:sz w:val="24"/>
          <w:szCs w:val="24"/>
        </w:rPr>
        <w:t xml:space="preserve">understand the different methods of research by going through it layer by layer and picking out the most appropriate models to aid the study (Saunders, et al. 2009). </w:t>
      </w:r>
    </w:p>
    <w:p w:rsidR="005D5766" w:rsidRDefault="000A4A3E" w:rsidP="00857805">
      <w:pPr>
        <w:spacing w:line="480" w:lineRule="auto"/>
        <w:jc w:val="both"/>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57216" behindDoc="0" locked="0" layoutInCell="1" allowOverlap="1">
            <wp:simplePos x="0" y="0"/>
            <wp:positionH relativeFrom="column">
              <wp:posOffset>-66675</wp:posOffset>
            </wp:positionH>
            <wp:positionV relativeFrom="paragraph">
              <wp:posOffset>1971675</wp:posOffset>
            </wp:positionV>
            <wp:extent cx="5734050" cy="3686175"/>
            <wp:effectExtent l="19050" t="0" r="0" b="0"/>
            <wp:wrapSquare wrapText="bothSides"/>
            <wp:docPr id="2" name="Picture 1"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8" cstate="print"/>
                    <a:srcRect/>
                    <a:stretch>
                      <a:fillRect/>
                    </a:stretch>
                  </pic:blipFill>
                  <pic:spPr bwMode="auto">
                    <a:xfrm>
                      <a:off x="0" y="0"/>
                      <a:ext cx="5734050" cy="3686175"/>
                    </a:xfrm>
                    <a:prstGeom prst="rect">
                      <a:avLst/>
                    </a:prstGeom>
                    <a:noFill/>
                    <a:ln w="9525">
                      <a:noFill/>
                      <a:miter lim="800000"/>
                      <a:headEnd/>
                      <a:tailEnd/>
                    </a:ln>
                  </pic:spPr>
                </pic:pic>
              </a:graphicData>
            </a:graphic>
          </wp:anchor>
        </w:drawing>
      </w:r>
      <w:r w:rsidR="007E0E6C">
        <w:rPr>
          <w:rFonts w:ascii="Arial" w:hAnsi="Arial" w:cs="Arial"/>
          <w:sz w:val="24"/>
          <w:szCs w:val="24"/>
        </w:rPr>
        <w:t>Additionally</w:t>
      </w:r>
      <w:r w:rsidR="00806DE9">
        <w:rPr>
          <w:rFonts w:ascii="Arial" w:hAnsi="Arial" w:cs="Arial"/>
          <w:sz w:val="24"/>
          <w:szCs w:val="24"/>
        </w:rPr>
        <w:t>,</w:t>
      </w:r>
      <w:r w:rsidR="007E0E6C">
        <w:rPr>
          <w:rFonts w:ascii="Arial" w:hAnsi="Arial" w:cs="Arial"/>
          <w:sz w:val="24"/>
          <w:szCs w:val="24"/>
        </w:rPr>
        <w:t xml:space="preserve"> as stated in the previous chapter</w:t>
      </w:r>
      <w:r w:rsidR="007573EF">
        <w:rPr>
          <w:rFonts w:ascii="Arial" w:hAnsi="Arial" w:cs="Arial"/>
          <w:sz w:val="24"/>
          <w:szCs w:val="24"/>
        </w:rPr>
        <w:t>,</w:t>
      </w:r>
      <w:r w:rsidR="007E0E6C">
        <w:rPr>
          <w:rFonts w:ascii="Arial" w:hAnsi="Arial" w:cs="Arial"/>
          <w:sz w:val="24"/>
          <w:szCs w:val="24"/>
        </w:rPr>
        <w:t xml:space="preserve"> there is a gap in the literature when it comes to the opinions of health care professionals meaning that the research that will be undertaken will be known as exploratory research. </w:t>
      </w:r>
      <w:r w:rsidR="007573EF">
        <w:rPr>
          <w:rFonts w:ascii="Arial" w:hAnsi="Arial" w:cs="Arial"/>
          <w:sz w:val="24"/>
          <w:szCs w:val="24"/>
        </w:rPr>
        <w:t xml:space="preserve">Saunders </w:t>
      </w:r>
      <w:r w:rsidR="00D75B48">
        <w:rPr>
          <w:rFonts w:ascii="Arial" w:hAnsi="Arial" w:cs="Arial"/>
          <w:sz w:val="24"/>
          <w:szCs w:val="24"/>
        </w:rPr>
        <w:t xml:space="preserve">et al. </w:t>
      </w:r>
      <w:r w:rsidR="007573EF">
        <w:rPr>
          <w:rFonts w:ascii="Arial" w:hAnsi="Arial" w:cs="Arial"/>
          <w:sz w:val="24"/>
          <w:szCs w:val="24"/>
        </w:rPr>
        <w:t>(</w:t>
      </w:r>
      <w:r w:rsidR="00D75B48">
        <w:rPr>
          <w:rFonts w:ascii="Arial" w:hAnsi="Arial" w:cs="Arial"/>
          <w:sz w:val="24"/>
          <w:szCs w:val="24"/>
        </w:rPr>
        <w:t>2009) explains that exploratory research is in essence</w:t>
      </w:r>
      <w:r w:rsidR="0090788B">
        <w:rPr>
          <w:rFonts w:ascii="Arial" w:hAnsi="Arial" w:cs="Arial"/>
          <w:sz w:val="24"/>
          <w:szCs w:val="24"/>
        </w:rPr>
        <w:t>,</w:t>
      </w:r>
      <w:r w:rsidR="00D75B48">
        <w:rPr>
          <w:rFonts w:ascii="Arial" w:hAnsi="Arial" w:cs="Arial"/>
          <w:sz w:val="24"/>
          <w:szCs w:val="24"/>
        </w:rPr>
        <w:t xml:space="preserve"> research that has not been done before and requires more clarity</w:t>
      </w:r>
      <w:r w:rsidR="002E0DCD">
        <w:rPr>
          <w:rFonts w:ascii="Arial" w:hAnsi="Arial" w:cs="Arial"/>
          <w:sz w:val="24"/>
          <w:szCs w:val="24"/>
        </w:rPr>
        <w:t>.</w:t>
      </w:r>
      <w:r w:rsidR="001230BA" w:rsidRPr="001230BA">
        <w:rPr>
          <w:noProof/>
          <w:lang w:eastAsia="en-GB"/>
        </w:rPr>
        <w:t xml:space="preserve"> </w:t>
      </w:r>
    </w:p>
    <w:p w:rsidR="001230BA" w:rsidRPr="001230BA" w:rsidRDefault="005D5766" w:rsidP="00857805">
      <w:pPr>
        <w:spacing w:line="480" w:lineRule="auto"/>
        <w:jc w:val="both"/>
        <w:rPr>
          <w:rFonts w:ascii="Arial" w:hAnsi="Arial" w:cs="Arial"/>
          <w:noProof/>
          <w:sz w:val="24"/>
          <w:szCs w:val="24"/>
          <w:lang w:eastAsia="en-GB"/>
        </w:rPr>
      </w:pPr>
      <w:r>
        <w:rPr>
          <w:rFonts w:ascii="Arial" w:hAnsi="Arial" w:cs="Arial"/>
          <w:sz w:val="24"/>
          <w:szCs w:val="24"/>
        </w:rPr>
        <w:t xml:space="preserve">Figure </w:t>
      </w:r>
      <w:r w:rsidR="00771436">
        <w:rPr>
          <w:rFonts w:ascii="Arial" w:hAnsi="Arial" w:cs="Arial"/>
          <w:sz w:val="24"/>
          <w:szCs w:val="24"/>
        </w:rPr>
        <w:t>3.</w:t>
      </w:r>
      <w:r>
        <w:rPr>
          <w:rFonts w:ascii="Arial" w:hAnsi="Arial" w:cs="Arial"/>
          <w:sz w:val="24"/>
          <w:szCs w:val="24"/>
        </w:rPr>
        <w:t xml:space="preserve">1: </w:t>
      </w:r>
      <w:r>
        <w:rPr>
          <w:rFonts w:ascii="Arial" w:hAnsi="Arial" w:cs="Arial"/>
          <w:i/>
          <w:sz w:val="24"/>
          <w:szCs w:val="24"/>
        </w:rPr>
        <w:t>The research onion (Saunders et al, 2016)</w:t>
      </w:r>
    </w:p>
    <w:p w:rsidR="00464E1F" w:rsidRPr="00BF2D60" w:rsidRDefault="00C1352E" w:rsidP="00857805">
      <w:pPr>
        <w:pStyle w:val="Heading1"/>
        <w:spacing w:line="480" w:lineRule="auto"/>
        <w:jc w:val="both"/>
        <w:rPr>
          <w:i/>
          <w:u w:val="single"/>
        </w:rPr>
      </w:pPr>
      <w:bookmarkStart w:id="33" w:name="_Toc71307347"/>
      <w:bookmarkStart w:id="34" w:name="_Toc71307914"/>
      <w:r w:rsidRPr="00BF2D60">
        <w:rPr>
          <w:u w:val="single"/>
        </w:rPr>
        <w:t>3.3</w:t>
      </w:r>
      <w:r w:rsidR="005D6228" w:rsidRPr="00BF2D60">
        <w:rPr>
          <w:u w:val="single"/>
        </w:rPr>
        <w:t xml:space="preserve"> Philosophies</w:t>
      </w:r>
      <w:bookmarkEnd w:id="33"/>
      <w:bookmarkEnd w:id="34"/>
    </w:p>
    <w:p w:rsidR="005D6228" w:rsidRDefault="005D6228" w:rsidP="00857805">
      <w:pPr>
        <w:spacing w:line="480" w:lineRule="auto"/>
        <w:jc w:val="both"/>
        <w:rPr>
          <w:rFonts w:ascii="Arial" w:hAnsi="Arial" w:cs="Arial"/>
          <w:sz w:val="24"/>
          <w:szCs w:val="24"/>
        </w:rPr>
      </w:pPr>
      <w:r>
        <w:rPr>
          <w:rFonts w:ascii="Arial" w:hAnsi="Arial" w:cs="Arial"/>
          <w:sz w:val="24"/>
          <w:szCs w:val="24"/>
        </w:rPr>
        <w:t xml:space="preserve">Scotland (2012) </w:t>
      </w:r>
      <w:r w:rsidR="00B55472">
        <w:rPr>
          <w:rFonts w:ascii="Arial" w:hAnsi="Arial" w:cs="Arial"/>
          <w:sz w:val="24"/>
          <w:szCs w:val="24"/>
        </w:rPr>
        <w:t>discusses the two principles that are used worldwide when it comes down to a study in which research is used. Th</w:t>
      </w:r>
      <w:r w:rsidR="007573EF">
        <w:rPr>
          <w:rFonts w:ascii="Arial" w:hAnsi="Arial" w:cs="Arial"/>
          <w:sz w:val="24"/>
          <w:szCs w:val="24"/>
        </w:rPr>
        <w:t>e first of these two is ontology,</w:t>
      </w:r>
      <w:r w:rsidR="00B55472">
        <w:rPr>
          <w:rFonts w:ascii="Arial" w:hAnsi="Arial" w:cs="Arial"/>
          <w:sz w:val="24"/>
          <w:szCs w:val="24"/>
        </w:rPr>
        <w:t xml:space="preserve"> which refers to</w:t>
      </w:r>
      <w:r w:rsidR="00CC3FFB">
        <w:rPr>
          <w:rFonts w:ascii="Arial" w:hAnsi="Arial" w:cs="Arial"/>
          <w:sz w:val="24"/>
          <w:szCs w:val="24"/>
        </w:rPr>
        <w:t xml:space="preserve"> r</w:t>
      </w:r>
      <w:r w:rsidR="0090788B">
        <w:rPr>
          <w:rFonts w:ascii="Arial" w:hAnsi="Arial" w:cs="Arial"/>
          <w:sz w:val="24"/>
          <w:szCs w:val="24"/>
        </w:rPr>
        <w:t>eality and what is irrefutable; this means</w:t>
      </w:r>
      <w:r w:rsidR="00CC3FFB">
        <w:rPr>
          <w:rFonts w:ascii="Arial" w:hAnsi="Arial" w:cs="Arial"/>
          <w:sz w:val="24"/>
          <w:szCs w:val="24"/>
        </w:rPr>
        <w:t xml:space="preserve"> that researchers must put aside their own values and perceptions. The second of these principles is epistemology</w:t>
      </w:r>
      <w:r w:rsidR="0090788B">
        <w:rPr>
          <w:rFonts w:ascii="Arial" w:hAnsi="Arial" w:cs="Arial"/>
          <w:sz w:val="24"/>
          <w:szCs w:val="24"/>
        </w:rPr>
        <w:t>,</w:t>
      </w:r>
      <w:r w:rsidR="00CC3FFB">
        <w:rPr>
          <w:rFonts w:ascii="Arial" w:hAnsi="Arial" w:cs="Arial"/>
          <w:sz w:val="24"/>
          <w:szCs w:val="24"/>
        </w:rPr>
        <w:t xml:space="preserve"> which concerns itself with new found data in a study and how there is relationships and patterns between new data in a chosen study. </w:t>
      </w:r>
    </w:p>
    <w:p w:rsidR="006F370E" w:rsidRDefault="005C4FE3" w:rsidP="00857805">
      <w:pPr>
        <w:spacing w:line="480" w:lineRule="auto"/>
        <w:jc w:val="both"/>
        <w:rPr>
          <w:rFonts w:ascii="Arial" w:hAnsi="Arial" w:cs="Arial"/>
          <w:sz w:val="24"/>
          <w:szCs w:val="24"/>
        </w:rPr>
      </w:pPr>
      <w:r>
        <w:rPr>
          <w:rFonts w:ascii="Arial" w:hAnsi="Arial" w:cs="Arial"/>
          <w:sz w:val="24"/>
          <w:szCs w:val="24"/>
        </w:rPr>
        <w:lastRenderedPageBreak/>
        <w:t xml:space="preserve">The researcher will align the study with </w:t>
      </w:r>
      <w:proofErr w:type="spellStart"/>
      <w:r>
        <w:rPr>
          <w:rFonts w:ascii="Arial" w:hAnsi="Arial" w:cs="Arial"/>
          <w:sz w:val="24"/>
          <w:szCs w:val="24"/>
        </w:rPr>
        <w:t>interpretivism</w:t>
      </w:r>
      <w:proofErr w:type="spellEnd"/>
      <w:r>
        <w:rPr>
          <w:rFonts w:ascii="Arial" w:hAnsi="Arial" w:cs="Arial"/>
          <w:sz w:val="24"/>
          <w:szCs w:val="24"/>
        </w:rPr>
        <w:t xml:space="preserve"> as it fits well with the chosen methods the researcher will use to collect data. Williams</w:t>
      </w:r>
      <w:r w:rsidR="007573EF">
        <w:rPr>
          <w:rFonts w:ascii="Arial" w:hAnsi="Arial" w:cs="Arial"/>
          <w:sz w:val="24"/>
          <w:szCs w:val="24"/>
        </w:rPr>
        <w:t xml:space="preserve"> (</w:t>
      </w:r>
      <w:r>
        <w:rPr>
          <w:rFonts w:ascii="Arial" w:hAnsi="Arial" w:cs="Arial"/>
          <w:sz w:val="24"/>
          <w:szCs w:val="24"/>
        </w:rPr>
        <w:t>2000) details that</w:t>
      </w:r>
      <w:r w:rsidR="00465851">
        <w:rPr>
          <w:rFonts w:ascii="Arial" w:hAnsi="Arial" w:cs="Arial"/>
          <w:sz w:val="24"/>
          <w:szCs w:val="24"/>
        </w:rPr>
        <w:t xml:space="preserve"> </w:t>
      </w:r>
      <w:proofErr w:type="spellStart"/>
      <w:r w:rsidR="00465851">
        <w:rPr>
          <w:rFonts w:ascii="Arial" w:hAnsi="Arial" w:cs="Arial"/>
          <w:sz w:val="24"/>
          <w:szCs w:val="24"/>
        </w:rPr>
        <w:t>interpretivism</w:t>
      </w:r>
      <w:proofErr w:type="spellEnd"/>
      <w:r w:rsidR="00465851">
        <w:rPr>
          <w:rFonts w:ascii="Arial" w:hAnsi="Arial" w:cs="Arial"/>
          <w:sz w:val="24"/>
          <w:szCs w:val="24"/>
        </w:rPr>
        <w:t xml:space="preserve"> is always linked</w:t>
      </w:r>
      <w:r>
        <w:rPr>
          <w:rFonts w:ascii="Arial" w:hAnsi="Arial" w:cs="Arial"/>
          <w:sz w:val="24"/>
          <w:szCs w:val="24"/>
        </w:rPr>
        <w:t xml:space="preserve"> up with studies in which the data collected is qualitative as opposed to quantitative. As th</w:t>
      </w:r>
      <w:r w:rsidR="007573EF">
        <w:rPr>
          <w:rFonts w:ascii="Arial" w:hAnsi="Arial" w:cs="Arial"/>
          <w:sz w:val="24"/>
          <w:szCs w:val="24"/>
        </w:rPr>
        <w:t>e research will be qualitative i</w:t>
      </w:r>
      <w:r>
        <w:rPr>
          <w:rFonts w:ascii="Arial" w:hAnsi="Arial" w:cs="Arial"/>
          <w:sz w:val="24"/>
          <w:szCs w:val="24"/>
        </w:rPr>
        <w:t>n nature</w:t>
      </w:r>
      <w:r w:rsidR="007573EF">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interpretivism</w:t>
      </w:r>
      <w:proofErr w:type="spellEnd"/>
      <w:r>
        <w:rPr>
          <w:rFonts w:ascii="Arial" w:hAnsi="Arial" w:cs="Arial"/>
          <w:sz w:val="24"/>
          <w:szCs w:val="24"/>
        </w:rPr>
        <w:t xml:space="preserve"> is the appropriate choice for the chosen topic.  </w:t>
      </w:r>
    </w:p>
    <w:p w:rsidR="006F370E" w:rsidRPr="00BF2D60" w:rsidRDefault="00C1352E" w:rsidP="00857805">
      <w:pPr>
        <w:pStyle w:val="Heading1"/>
        <w:spacing w:line="480" w:lineRule="auto"/>
        <w:jc w:val="both"/>
        <w:rPr>
          <w:u w:val="single"/>
        </w:rPr>
      </w:pPr>
      <w:bookmarkStart w:id="35" w:name="_Toc71307348"/>
      <w:bookmarkStart w:id="36" w:name="_Toc71307915"/>
      <w:r w:rsidRPr="00BF2D60">
        <w:rPr>
          <w:u w:val="single"/>
        </w:rPr>
        <w:t>3.4</w:t>
      </w:r>
      <w:r w:rsidR="006F370E" w:rsidRPr="00BF2D60">
        <w:rPr>
          <w:u w:val="single"/>
        </w:rPr>
        <w:t xml:space="preserve"> Approach</w:t>
      </w:r>
      <w:bookmarkEnd w:id="35"/>
      <w:bookmarkEnd w:id="36"/>
    </w:p>
    <w:p w:rsidR="00784FE1" w:rsidRDefault="006F370E" w:rsidP="00857805">
      <w:pPr>
        <w:spacing w:line="480" w:lineRule="auto"/>
        <w:jc w:val="both"/>
        <w:rPr>
          <w:rFonts w:ascii="Arial" w:hAnsi="Arial" w:cs="Arial"/>
          <w:sz w:val="24"/>
          <w:szCs w:val="24"/>
        </w:rPr>
      </w:pPr>
      <w:r>
        <w:rPr>
          <w:rFonts w:ascii="Arial" w:hAnsi="Arial" w:cs="Arial"/>
          <w:sz w:val="24"/>
          <w:szCs w:val="24"/>
        </w:rPr>
        <w:t>This dissertation will use the inductive approach when it comes to data collection. As the data that will be collected will be qualitative</w:t>
      </w:r>
      <w:r w:rsidR="007573EF">
        <w:rPr>
          <w:rFonts w:ascii="Arial" w:hAnsi="Arial" w:cs="Arial"/>
          <w:sz w:val="24"/>
          <w:szCs w:val="24"/>
        </w:rPr>
        <w:t>,</w:t>
      </w:r>
      <w:r>
        <w:rPr>
          <w:rFonts w:ascii="Arial" w:hAnsi="Arial" w:cs="Arial"/>
          <w:sz w:val="24"/>
          <w:szCs w:val="24"/>
        </w:rPr>
        <w:t xml:space="preserve"> </w:t>
      </w:r>
      <w:r w:rsidR="00A34DB4">
        <w:rPr>
          <w:rFonts w:ascii="Arial" w:hAnsi="Arial" w:cs="Arial"/>
          <w:sz w:val="24"/>
          <w:szCs w:val="24"/>
        </w:rPr>
        <w:t>the inductive approach will mean that it will be easier to evaluate the qualitative data by looking at certain patterns t</w:t>
      </w:r>
      <w:r w:rsidR="007573EF">
        <w:rPr>
          <w:rFonts w:ascii="Arial" w:hAnsi="Arial" w:cs="Arial"/>
          <w:sz w:val="24"/>
          <w:szCs w:val="24"/>
        </w:rPr>
        <w:t>hat may arise from the questions</w:t>
      </w:r>
      <w:r w:rsidR="00A34DB4">
        <w:rPr>
          <w:rFonts w:ascii="Arial" w:hAnsi="Arial" w:cs="Arial"/>
          <w:sz w:val="24"/>
          <w:szCs w:val="24"/>
        </w:rPr>
        <w:t xml:space="preserve"> that have been asked. Furthermore, the inductive approach concerns itself with new hypothesis as opposed to the deductive appr</w:t>
      </w:r>
      <w:r w:rsidR="007573EF">
        <w:rPr>
          <w:rFonts w:ascii="Arial" w:hAnsi="Arial" w:cs="Arial"/>
          <w:sz w:val="24"/>
          <w:szCs w:val="24"/>
        </w:rPr>
        <w:t>oach which aims to evaluate pre-</w:t>
      </w:r>
      <w:r w:rsidR="00A34DB4">
        <w:rPr>
          <w:rFonts w:ascii="Arial" w:hAnsi="Arial" w:cs="Arial"/>
          <w:sz w:val="24"/>
          <w:szCs w:val="24"/>
        </w:rPr>
        <w:t>existing res</w:t>
      </w:r>
      <w:r w:rsidR="007573EF">
        <w:rPr>
          <w:rFonts w:ascii="Arial" w:hAnsi="Arial" w:cs="Arial"/>
          <w:sz w:val="24"/>
          <w:szCs w:val="24"/>
        </w:rPr>
        <w:t>earch. This will be shown in t</w:t>
      </w:r>
      <w:r w:rsidR="00A34DB4">
        <w:rPr>
          <w:rFonts w:ascii="Arial" w:hAnsi="Arial" w:cs="Arial"/>
          <w:sz w:val="24"/>
          <w:szCs w:val="24"/>
        </w:rPr>
        <w:t xml:space="preserve">he research that will be carried out in this dissertation </w:t>
      </w:r>
      <w:r w:rsidR="007573EF">
        <w:rPr>
          <w:rFonts w:ascii="Arial" w:hAnsi="Arial" w:cs="Arial"/>
          <w:sz w:val="24"/>
          <w:szCs w:val="24"/>
        </w:rPr>
        <w:t xml:space="preserve">as it </w:t>
      </w:r>
      <w:r w:rsidR="00A34DB4">
        <w:rPr>
          <w:rFonts w:ascii="Arial" w:hAnsi="Arial" w:cs="Arial"/>
          <w:sz w:val="24"/>
          <w:szCs w:val="24"/>
        </w:rPr>
        <w:t>serves to fill a gap that is not researched enough within its field</w:t>
      </w:r>
      <w:r w:rsidR="00017D95">
        <w:rPr>
          <w:rFonts w:ascii="Arial" w:hAnsi="Arial" w:cs="Arial"/>
          <w:sz w:val="24"/>
          <w:szCs w:val="24"/>
        </w:rPr>
        <w:t xml:space="preserve"> (Thomas, 2006). </w:t>
      </w:r>
    </w:p>
    <w:p w:rsidR="00784FE1" w:rsidRPr="00BF2D60" w:rsidRDefault="00C1352E" w:rsidP="00857805">
      <w:pPr>
        <w:pStyle w:val="Heading1"/>
        <w:spacing w:line="480" w:lineRule="auto"/>
        <w:jc w:val="both"/>
        <w:rPr>
          <w:u w:val="single"/>
        </w:rPr>
      </w:pPr>
      <w:bookmarkStart w:id="37" w:name="_Toc71307349"/>
      <w:bookmarkStart w:id="38" w:name="_Toc71307916"/>
      <w:r w:rsidRPr="00BF2D60">
        <w:rPr>
          <w:u w:val="single"/>
        </w:rPr>
        <w:t>3.5</w:t>
      </w:r>
      <w:r w:rsidR="00784FE1" w:rsidRPr="00BF2D60">
        <w:rPr>
          <w:u w:val="single"/>
        </w:rPr>
        <w:t xml:space="preserve"> Strategy</w:t>
      </w:r>
      <w:bookmarkEnd w:id="37"/>
      <w:bookmarkEnd w:id="38"/>
      <w:r w:rsidR="00784FE1" w:rsidRPr="00BF2D60">
        <w:rPr>
          <w:u w:val="single"/>
        </w:rPr>
        <w:t xml:space="preserve"> </w:t>
      </w:r>
    </w:p>
    <w:p w:rsidR="002D7E8F" w:rsidRDefault="001F0A07" w:rsidP="00857805">
      <w:pPr>
        <w:spacing w:line="480" w:lineRule="auto"/>
        <w:jc w:val="both"/>
        <w:rPr>
          <w:rFonts w:ascii="Arial" w:hAnsi="Arial" w:cs="Arial"/>
          <w:sz w:val="24"/>
          <w:szCs w:val="24"/>
        </w:rPr>
      </w:pPr>
      <w:r>
        <w:rPr>
          <w:rFonts w:ascii="Arial" w:hAnsi="Arial" w:cs="Arial"/>
          <w:sz w:val="24"/>
          <w:szCs w:val="24"/>
        </w:rPr>
        <w:t xml:space="preserve">The chosen strategy to gather data is through the use of interviews. </w:t>
      </w:r>
      <w:r w:rsidR="007763B6">
        <w:rPr>
          <w:rFonts w:ascii="Arial" w:hAnsi="Arial" w:cs="Arial"/>
          <w:sz w:val="24"/>
          <w:szCs w:val="24"/>
        </w:rPr>
        <w:t>The reason why intervi</w:t>
      </w:r>
      <w:r w:rsidR="007573EF">
        <w:rPr>
          <w:rFonts w:ascii="Arial" w:hAnsi="Arial" w:cs="Arial"/>
          <w:sz w:val="24"/>
          <w:szCs w:val="24"/>
        </w:rPr>
        <w:t>ews would be most appropriate for</w:t>
      </w:r>
      <w:r w:rsidR="007763B6">
        <w:rPr>
          <w:rFonts w:ascii="Arial" w:hAnsi="Arial" w:cs="Arial"/>
          <w:sz w:val="24"/>
          <w:szCs w:val="24"/>
        </w:rPr>
        <w:t xml:space="preserve"> this dissertation is due to the question behind the research. The</w:t>
      </w:r>
      <w:r w:rsidR="007573EF">
        <w:rPr>
          <w:rFonts w:ascii="Arial" w:hAnsi="Arial" w:cs="Arial"/>
          <w:sz w:val="24"/>
          <w:szCs w:val="24"/>
        </w:rPr>
        <w:t xml:space="preserve"> question is aiming to learn more about domestic violence experienced by </w:t>
      </w:r>
      <w:r w:rsidR="007763B6">
        <w:rPr>
          <w:rFonts w:ascii="Arial" w:hAnsi="Arial" w:cs="Arial"/>
          <w:sz w:val="24"/>
          <w:szCs w:val="24"/>
        </w:rPr>
        <w:t>pregnant women an</w:t>
      </w:r>
      <w:r w:rsidR="007573EF">
        <w:rPr>
          <w:rFonts w:ascii="Arial" w:hAnsi="Arial" w:cs="Arial"/>
          <w:sz w:val="24"/>
          <w:szCs w:val="24"/>
        </w:rPr>
        <w:t>d the support offered by health</w:t>
      </w:r>
      <w:r w:rsidR="007763B6">
        <w:rPr>
          <w:rFonts w:ascii="Arial" w:hAnsi="Arial" w:cs="Arial"/>
          <w:sz w:val="24"/>
          <w:szCs w:val="24"/>
        </w:rPr>
        <w:t xml:space="preserve">care professionals. </w:t>
      </w:r>
      <w:r w:rsidR="00B86D74">
        <w:rPr>
          <w:rFonts w:ascii="Arial" w:hAnsi="Arial" w:cs="Arial"/>
          <w:sz w:val="24"/>
          <w:szCs w:val="24"/>
        </w:rPr>
        <w:t xml:space="preserve">This is also a sensitive topic and using interviews via email will therefore allow more truthful answers and avoid socially desirable responses as a result of the interviewer effect. </w:t>
      </w:r>
      <w:r w:rsidR="007763B6">
        <w:rPr>
          <w:rFonts w:ascii="Arial" w:hAnsi="Arial" w:cs="Arial"/>
          <w:sz w:val="24"/>
          <w:szCs w:val="24"/>
        </w:rPr>
        <w:t xml:space="preserve">Using interviews to </w:t>
      </w:r>
      <w:r w:rsidR="007573EF">
        <w:rPr>
          <w:rFonts w:ascii="Arial" w:hAnsi="Arial" w:cs="Arial"/>
          <w:sz w:val="24"/>
          <w:szCs w:val="24"/>
        </w:rPr>
        <w:t>examine</w:t>
      </w:r>
      <w:r w:rsidR="007763B6">
        <w:rPr>
          <w:rFonts w:ascii="Arial" w:hAnsi="Arial" w:cs="Arial"/>
          <w:sz w:val="24"/>
          <w:szCs w:val="24"/>
        </w:rPr>
        <w:t xml:space="preserve"> </w:t>
      </w:r>
      <w:r w:rsidR="007573EF">
        <w:rPr>
          <w:rFonts w:ascii="Arial" w:hAnsi="Arial" w:cs="Arial"/>
          <w:sz w:val="24"/>
          <w:szCs w:val="24"/>
        </w:rPr>
        <w:t xml:space="preserve">the views of </w:t>
      </w:r>
      <w:r w:rsidR="007763B6">
        <w:rPr>
          <w:rFonts w:ascii="Arial" w:hAnsi="Arial" w:cs="Arial"/>
          <w:sz w:val="24"/>
          <w:szCs w:val="24"/>
        </w:rPr>
        <w:t>heal</w:t>
      </w:r>
      <w:r w:rsidR="007573EF">
        <w:rPr>
          <w:rFonts w:ascii="Arial" w:hAnsi="Arial" w:cs="Arial"/>
          <w:sz w:val="24"/>
          <w:szCs w:val="24"/>
        </w:rPr>
        <w:t>th</w:t>
      </w:r>
      <w:r w:rsidR="007763B6">
        <w:rPr>
          <w:rFonts w:ascii="Arial" w:hAnsi="Arial" w:cs="Arial"/>
          <w:sz w:val="24"/>
          <w:szCs w:val="24"/>
        </w:rPr>
        <w:t>care pr</w:t>
      </w:r>
      <w:r w:rsidR="007573EF">
        <w:rPr>
          <w:rFonts w:ascii="Arial" w:hAnsi="Arial" w:cs="Arial"/>
          <w:sz w:val="24"/>
          <w:szCs w:val="24"/>
        </w:rPr>
        <w:t>ofessionals will give insight into</w:t>
      </w:r>
      <w:r w:rsidR="007763B6">
        <w:rPr>
          <w:rFonts w:ascii="Arial" w:hAnsi="Arial" w:cs="Arial"/>
          <w:sz w:val="24"/>
          <w:szCs w:val="24"/>
        </w:rPr>
        <w:t xml:space="preserve"> their personal opinions</w:t>
      </w:r>
      <w:r w:rsidR="007573EF">
        <w:rPr>
          <w:rFonts w:ascii="Arial" w:hAnsi="Arial" w:cs="Arial"/>
          <w:sz w:val="24"/>
          <w:szCs w:val="24"/>
        </w:rPr>
        <w:t xml:space="preserve">. Thus, this qualitative </w:t>
      </w:r>
      <w:r w:rsidR="007573EF">
        <w:rPr>
          <w:rFonts w:ascii="Arial" w:hAnsi="Arial" w:cs="Arial"/>
          <w:sz w:val="24"/>
          <w:szCs w:val="24"/>
        </w:rPr>
        <w:lastRenderedPageBreak/>
        <w:t xml:space="preserve">research </w:t>
      </w:r>
      <w:r w:rsidR="007763B6">
        <w:rPr>
          <w:rFonts w:ascii="Arial" w:hAnsi="Arial" w:cs="Arial"/>
          <w:sz w:val="24"/>
          <w:szCs w:val="24"/>
        </w:rPr>
        <w:t xml:space="preserve">will be </w:t>
      </w:r>
      <w:r w:rsidR="007573EF">
        <w:rPr>
          <w:rFonts w:ascii="Arial" w:hAnsi="Arial" w:cs="Arial"/>
          <w:sz w:val="24"/>
          <w:szCs w:val="24"/>
        </w:rPr>
        <w:t>analysed to identify</w:t>
      </w:r>
      <w:r w:rsidR="007763B6">
        <w:rPr>
          <w:rFonts w:ascii="Arial" w:hAnsi="Arial" w:cs="Arial"/>
          <w:sz w:val="24"/>
          <w:szCs w:val="24"/>
        </w:rPr>
        <w:t xml:space="preserve"> </w:t>
      </w:r>
      <w:r w:rsidR="007573EF">
        <w:rPr>
          <w:rFonts w:ascii="Arial" w:hAnsi="Arial" w:cs="Arial"/>
          <w:sz w:val="24"/>
          <w:szCs w:val="24"/>
        </w:rPr>
        <w:t>any patterns in the answers provided</w:t>
      </w:r>
      <w:r w:rsidR="007763B6">
        <w:rPr>
          <w:rFonts w:ascii="Arial" w:hAnsi="Arial" w:cs="Arial"/>
          <w:sz w:val="24"/>
          <w:szCs w:val="24"/>
        </w:rPr>
        <w:t xml:space="preserve"> in the interviews. Furthermore, interviews allow the person on the other end of the study to expand upon their answers whic</w:t>
      </w:r>
      <w:r w:rsidR="00640C71">
        <w:rPr>
          <w:rFonts w:ascii="Arial" w:hAnsi="Arial" w:cs="Arial"/>
          <w:sz w:val="24"/>
          <w:szCs w:val="24"/>
        </w:rPr>
        <w:t xml:space="preserve">h is important in the research (Saunders et al, 2009). </w:t>
      </w:r>
    </w:p>
    <w:p w:rsidR="005F0E66" w:rsidRDefault="0090788B" w:rsidP="00857805">
      <w:pPr>
        <w:spacing w:line="480" w:lineRule="auto"/>
        <w:jc w:val="both"/>
        <w:rPr>
          <w:rFonts w:ascii="Arial" w:hAnsi="Arial" w:cs="Arial"/>
          <w:sz w:val="24"/>
          <w:szCs w:val="24"/>
        </w:rPr>
      </w:pPr>
      <w:r>
        <w:rPr>
          <w:rFonts w:ascii="Arial" w:hAnsi="Arial" w:cs="Arial"/>
          <w:sz w:val="24"/>
          <w:szCs w:val="24"/>
        </w:rPr>
        <w:t>The i</w:t>
      </w:r>
      <w:r w:rsidR="002D7E8F">
        <w:rPr>
          <w:rFonts w:ascii="Arial" w:hAnsi="Arial" w:cs="Arial"/>
          <w:sz w:val="24"/>
          <w:szCs w:val="24"/>
        </w:rPr>
        <w:t xml:space="preserve">nterviews </w:t>
      </w:r>
      <w:r>
        <w:rPr>
          <w:rFonts w:ascii="Arial" w:hAnsi="Arial" w:cs="Arial"/>
          <w:sz w:val="24"/>
          <w:szCs w:val="24"/>
        </w:rPr>
        <w:t xml:space="preserve">carried out </w:t>
      </w:r>
      <w:r w:rsidR="002D7E8F">
        <w:rPr>
          <w:rFonts w:ascii="Arial" w:hAnsi="Arial" w:cs="Arial"/>
          <w:sz w:val="24"/>
          <w:szCs w:val="24"/>
        </w:rPr>
        <w:t xml:space="preserve">were with healthcare professionals that work with women during pregnancy and </w:t>
      </w:r>
      <w:r w:rsidR="00B86D74">
        <w:rPr>
          <w:rFonts w:ascii="Arial" w:hAnsi="Arial" w:cs="Arial"/>
          <w:sz w:val="24"/>
          <w:szCs w:val="24"/>
        </w:rPr>
        <w:t xml:space="preserve">shortly </w:t>
      </w:r>
      <w:r w:rsidR="002D7E8F">
        <w:rPr>
          <w:rFonts w:ascii="Arial" w:hAnsi="Arial" w:cs="Arial"/>
          <w:sz w:val="24"/>
          <w:szCs w:val="24"/>
        </w:rPr>
        <w:t>after pregnancy. These interviews were sent via email as currently</w:t>
      </w:r>
      <w:r>
        <w:rPr>
          <w:rFonts w:ascii="Arial" w:hAnsi="Arial" w:cs="Arial"/>
          <w:sz w:val="24"/>
          <w:szCs w:val="24"/>
        </w:rPr>
        <w:t>,</w:t>
      </w:r>
      <w:r w:rsidR="002D7E8F">
        <w:rPr>
          <w:rFonts w:ascii="Arial" w:hAnsi="Arial" w:cs="Arial"/>
          <w:sz w:val="24"/>
          <w:szCs w:val="24"/>
        </w:rPr>
        <w:t xml:space="preserve"> the United Kingdom is dealing with the COVID 19 pandemic wh</w:t>
      </w:r>
      <w:r w:rsidR="00B86D74">
        <w:rPr>
          <w:rFonts w:ascii="Arial" w:hAnsi="Arial" w:cs="Arial"/>
          <w:sz w:val="24"/>
          <w:szCs w:val="24"/>
        </w:rPr>
        <w:t>ich means that National Health Service staff are</w:t>
      </w:r>
      <w:r w:rsidR="002D7E8F">
        <w:rPr>
          <w:rFonts w:ascii="Arial" w:hAnsi="Arial" w:cs="Arial"/>
          <w:sz w:val="24"/>
          <w:szCs w:val="24"/>
        </w:rPr>
        <w:t xml:space="preserve"> pressed for time</w:t>
      </w:r>
      <w:r w:rsidR="00B86D74">
        <w:rPr>
          <w:rFonts w:ascii="Arial" w:hAnsi="Arial" w:cs="Arial"/>
          <w:sz w:val="24"/>
          <w:szCs w:val="24"/>
        </w:rPr>
        <w:t xml:space="preserve"> and unable to meet in person</w:t>
      </w:r>
      <w:r w:rsidR="002D7E8F">
        <w:rPr>
          <w:rFonts w:ascii="Arial" w:hAnsi="Arial" w:cs="Arial"/>
          <w:sz w:val="24"/>
          <w:szCs w:val="24"/>
        </w:rPr>
        <w:t>. This ensured that they could answer the questions in their own time. Furthermore, the researcher chose to interview health care professionals as opposed to women who may have b</w:t>
      </w:r>
      <w:r>
        <w:rPr>
          <w:rFonts w:ascii="Arial" w:hAnsi="Arial" w:cs="Arial"/>
          <w:sz w:val="24"/>
          <w:szCs w:val="24"/>
        </w:rPr>
        <w:t>een victims of domestic abuse</w:t>
      </w:r>
      <w:r w:rsidR="002D7E8F">
        <w:rPr>
          <w:rFonts w:ascii="Arial" w:hAnsi="Arial" w:cs="Arial"/>
          <w:sz w:val="24"/>
          <w:szCs w:val="24"/>
        </w:rPr>
        <w:t xml:space="preserve"> because it is a lot more ethical since some of these women are very vulnerable.</w:t>
      </w:r>
      <w:r w:rsidR="00941B35">
        <w:rPr>
          <w:rFonts w:ascii="Arial" w:hAnsi="Arial" w:cs="Arial"/>
          <w:sz w:val="24"/>
          <w:szCs w:val="24"/>
        </w:rPr>
        <w:t xml:space="preserve"> </w:t>
      </w:r>
    </w:p>
    <w:p w:rsidR="00B30044" w:rsidRPr="00BF2D60" w:rsidRDefault="00C1352E" w:rsidP="00857805">
      <w:pPr>
        <w:pStyle w:val="Heading1"/>
        <w:spacing w:line="480" w:lineRule="auto"/>
        <w:jc w:val="both"/>
        <w:rPr>
          <w:u w:val="single"/>
        </w:rPr>
      </w:pPr>
      <w:bookmarkStart w:id="39" w:name="_Toc71307350"/>
      <w:bookmarkStart w:id="40" w:name="_Toc71307917"/>
      <w:r w:rsidRPr="00BF2D60">
        <w:rPr>
          <w:u w:val="single"/>
        </w:rPr>
        <w:t>3.6</w:t>
      </w:r>
      <w:r w:rsidR="00C34997" w:rsidRPr="00BF2D60">
        <w:rPr>
          <w:u w:val="single"/>
        </w:rPr>
        <w:t xml:space="preserve"> </w:t>
      </w:r>
      <w:r w:rsidR="00B30044" w:rsidRPr="00BF2D60">
        <w:rPr>
          <w:u w:val="single"/>
        </w:rPr>
        <w:t>Choice</w:t>
      </w:r>
      <w:bookmarkEnd w:id="39"/>
      <w:bookmarkEnd w:id="40"/>
      <w:r w:rsidR="00B30044" w:rsidRPr="00BF2D60">
        <w:rPr>
          <w:u w:val="single"/>
        </w:rPr>
        <w:t xml:space="preserve"> </w:t>
      </w:r>
    </w:p>
    <w:p w:rsidR="00420F75" w:rsidRDefault="00B30044" w:rsidP="00857805">
      <w:pPr>
        <w:spacing w:line="480" w:lineRule="auto"/>
        <w:jc w:val="both"/>
        <w:rPr>
          <w:rFonts w:ascii="Arial" w:hAnsi="Arial" w:cs="Arial"/>
          <w:sz w:val="24"/>
          <w:szCs w:val="24"/>
        </w:rPr>
      </w:pPr>
      <w:r>
        <w:rPr>
          <w:rFonts w:ascii="Arial" w:hAnsi="Arial" w:cs="Arial"/>
          <w:sz w:val="24"/>
          <w:szCs w:val="24"/>
        </w:rPr>
        <w:t xml:space="preserve">The researcher will choose only one method also known as a mono-method. </w:t>
      </w:r>
      <w:r w:rsidR="00B86D74">
        <w:rPr>
          <w:rFonts w:ascii="Arial" w:hAnsi="Arial" w:cs="Arial"/>
          <w:sz w:val="24"/>
          <w:szCs w:val="24"/>
        </w:rPr>
        <w:t>Saunders et al.</w:t>
      </w:r>
      <w:r>
        <w:rPr>
          <w:rFonts w:ascii="Arial" w:hAnsi="Arial" w:cs="Arial"/>
          <w:sz w:val="24"/>
          <w:szCs w:val="24"/>
        </w:rPr>
        <w:t xml:space="preserve"> </w:t>
      </w:r>
      <w:r w:rsidR="00B86D74">
        <w:rPr>
          <w:rFonts w:ascii="Arial" w:hAnsi="Arial" w:cs="Arial"/>
          <w:sz w:val="24"/>
          <w:szCs w:val="24"/>
        </w:rPr>
        <w:t>(2009) detail how a mono-</w:t>
      </w:r>
      <w:r>
        <w:rPr>
          <w:rFonts w:ascii="Arial" w:hAnsi="Arial" w:cs="Arial"/>
          <w:sz w:val="24"/>
          <w:szCs w:val="24"/>
        </w:rPr>
        <w:t>method is a study which only uses one method such as an intervi</w:t>
      </w:r>
      <w:r w:rsidR="00F34F81">
        <w:rPr>
          <w:rFonts w:ascii="Arial" w:hAnsi="Arial" w:cs="Arial"/>
          <w:sz w:val="24"/>
          <w:szCs w:val="24"/>
        </w:rPr>
        <w:t>ew to collect data. The benefit</w:t>
      </w:r>
      <w:r>
        <w:rPr>
          <w:rFonts w:ascii="Arial" w:hAnsi="Arial" w:cs="Arial"/>
          <w:sz w:val="24"/>
          <w:szCs w:val="24"/>
        </w:rPr>
        <w:t xml:space="preserve"> of a mono-method</w:t>
      </w:r>
      <w:r w:rsidR="00F34F81">
        <w:rPr>
          <w:rFonts w:ascii="Arial" w:hAnsi="Arial" w:cs="Arial"/>
          <w:sz w:val="24"/>
          <w:szCs w:val="24"/>
        </w:rPr>
        <w:t xml:space="preserve"> approach</w:t>
      </w:r>
      <w:r>
        <w:rPr>
          <w:rFonts w:ascii="Arial" w:hAnsi="Arial" w:cs="Arial"/>
          <w:sz w:val="24"/>
          <w:szCs w:val="24"/>
        </w:rPr>
        <w:t xml:space="preserve"> is that it does not matter if the data collected is qualitative or quantitative it can still be applied </w:t>
      </w:r>
      <w:r w:rsidR="003864BE">
        <w:rPr>
          <w:rFonts w:ascii="Arial" w:hAnsi="Arial" w:cs="Arial"/>
          <w:sz w:val="24"/>
          <w:szCs w:val="24"/>
        </w:rPr>
        <w:t>for data collection and analysis.</w:t>
      </w:r>
      <w:r w:rsidR="008C1CF1">
        <w:rPr>
          <w:rFonts w:ascii="Arial" w:hAnsi="Arial" w:cs="Arial"/>
          <w:sz w:val="24"/>
          <w:szCs w:val="24"/>
        </w:rPr>
        <w:t xml:space="preserve"> </w:t>
      </w:r>
    </w:p>
    <w:p w:rsidR="00D565EE" w:rsidRDefault="00D565EE" w:rsidP="00857805">
      <w:pPr>
        <w:spacing w:line="480" w:lineRule="auto"/>
        <w:jc w:val="both"/>
        <w:rPr>
          <w:rFonts w:ascii="Arial" w:hAnsi="Arial" w:cs="Arial"/>
          <w:b/>
          <w:sz w:val="24"/>
          <w:szCs w:val="24"/>
          <w:u w:val="single"/>
        </w:rPr>
      </w:pPr>
    </w:p>
    <w:p w:rsidR="00D565EE" w:rsidRDefault="00D565EE" w:rsidP="00857805">
      <w:pPr>
        <w:spacing w:line="480" w:lineRule="auto"/>
        <w:jc w:val="both"/>
        <w:rPr>
          <w:rFonts w:ascii="Arial" w:hAnsi="Arial" w:cs="Arial"/>
          <w:b/>
          <w:sz w:val="24"/>
          <w:szCs w:val="24"/>
          <w:u w:val="single"/>
        </w:rPr>
      </w:pPr>
    </w:p>
    <w:p w:rsidR="00465851" w:rsidRPr="00BF2D60" w:rsidRDefault="00C1352E" w:rsidP="00857805">
      <w:pPr>
        <w:pStyle w:val="Heading1"/>
        <w:spacing w:line="480" w:lineRule="auto"/>
        <w:jc w:val="both"/>
        <w:rPr>
          <w:u w:val="single"/>
        </w:rPr>
      </w:pPr>
      <w:bookmarkStart w:id="41" w:name="_Toc71307351"/>
      <w:bookmarkStart w:id="42" w:name="_Toc71307918"/>
      <w:r w:rsidRPr="00BF2D60">
        <w:rPr>
          <w:u w:val="single"/>
        </w:rPr>
        <w:lastRenderedPageBreak/>
        <w:t>3.7</w:t>
      </w:r>
      <w:r w:rsidR="00465851" w:rsidRPr="00BF2D60">
        <w:rPr>
          <w:u w:val="single"/>
        </w:rPr>
        <w:t xml:space="preserve"> Time Horizon</w:t>
      </w:r>
      <w:bookmarkEnd w:id="41"/>
      <w:bookmarkEnd w:id="42"/>
      <w:r w:rsidR="00465851" w:rsidRPr="00BF2D60">
        <w:rPr>
          <w:u w:val="single"/>
        </w:rPr>
        <w:t xml:space="preserve"> </w:t>
      </w:r>
    </w:p>
    <w:p w:rsidR="00FC022B" w:rsidRDefault="00370F5B" w:rsidP="00857805">
      <w:pPr>
        <w:spacing w:line="480" w:lineRule="auto"/>
        <w:jc w:val="both"/>
        <w:rPr>
          <w:rFonts w:ascii="Arial" w:hAnsi="Arial" w:cs="Arial"/>
          <w:sz w:val="24"/>
          <w:szCs w:val="24"/>
        </w:rPr>
      </w:pPr>
      <w:r>
        <w:rPr>
          <w:rFonts w:ascii="Arial" w:hAnsi="Arial" w:cs="Arial"/>
          <w:sz w:val="24"/>
          <w:szCs w:val="24"/>
        </w:rPr>
        <w:t>Cross sectional research is best suited to this study as first of all it fits within the time constrai</w:t>
      </w:r>
      <w:r w:rsidR="0090788B">
        <w:rPr>
          <w:rFonts w:ascii="Arial" w:hAnsi="Arial" w:cs="Arial"/>
          <w:sz w:val="24"/>
          <w:szCs w:val="24"/>
        </w:rPr>
        <w:t>nts of this particular study,</w:t>
      </w:r>
      <w:r>
        <w:rPr>
          <w:rFonts w:ascii="Arial" w:hAnsi="Arial" w:cs="Arial"/>
          <w:sz w:val="24"/>
          <w:szCs w:val="24"/>
        </w:rPr>
        <w:t xml:space="preserve"> as a longitudinal study would take a lot more time </w:t>
      </w:r>
      <w:r w:rsidR="00B86D74">
        <w:rPr>
          <w:rFonts w:ascii="Arial" w:hAnsi="Arial" w:cs="Arial"/>
          <w:sz w:val="24"/>
          <w:szCs w:val="24"/>
        </w:rPr>
        <w:t>and effort. Additionally, cross-</w:t>
      </w:r>
      <w:r>
        <w:rPr>
          <w:rFonts w:ascii="Arial" w:hAnsi="Arial" w:cs="Arial"/>
          <w:sz w:val="24"/>
          <w:szCs w:val="24"/>
        </w:rPr>
        <w:t>sectional studies are a lot cheaper to</w:t>
      </w:r>
      <w:r w:rsidR="00B86D74">
        <w:rPr>
          <w:rFonts w:ascii="Arial" w:hAnsi="Arial" w:cs="Arial"/>
          <w:sz w:val="24"/>
          <w:szCs w:val="24"/>
        </w:rPr>
        <w:t xml:space="preserve"> perform</w:t>
      </w:r>
      <w:r>
        <w:rPr>
          <w:rFonts w:ascii="Arial" w:hAnsi="Arial" w:cs="Arial"/>
          <w:sz w:val="24"/>
          <w:szCs w:val="24"/>
        </w:rPr>
        <w:t xml:space="preserve"> and there are less ethical concerns involved with them. </w:t>
      </w:r>
      <w:r w:rsidR="006362E2">
        <w:rPr>
          <w:rFonts w:ascii="Arial" w:hAnsi="Arial" w:cs="Arial"/>
          <w:sz w:val="24"/>
          <w:szCs w:val="24"/>
        </w:rPr>
        <w:t>Moreover, the findings in a cross</w:t>
      </w:r>
      <w:r w:rsidR="00B86D74">
        <w:rPr>
          <w:rFonts w:ascii="Arial" w:hAnsi="Arial" w:cs="Arial"/>
          <w:sz w:val="24"/>
          <w:szCs w:val="24"/>
        </w:rPr>
        <w:t>-</w:t>
      </w:r>
      <w:r w:rsidR="006362E2">
        <w:rPr>
          <w:rFonts w:ascii="Arial" w:hAnsi="Arial" w:cs="Arial"/>
          <w:sz w:val="24"/>
          <w:szCs w:val="24"/>
        </w:rPr>
        <w:t xml:space="preserve"> sectional study can generate an in depth study (Wang and Cheng, 2020).</w:t>
      </w:r>
    </w:p>
    <w:p w:rsidR="00CD2E3A" w:rsidRPr="00BF2D60" w:rsidRDefault="00CD2E3A" w:rsidP="00857805">
      <w:pPr>
        <w:pStyle w:val="Heading1"/>
        <w:spacing w:line="480" w:lineRule="auto"/>
        <w:jc w:val="both"/>
        <w:rPr>
          <w:u w:val="single"/>
        </w:rPr>
      </w:pPr>
      <w:bookmarkStart w:id="43" w:name="_Toc71307352"/>
      <w:bookmarkStart w:id="44" w:name="_Toc71307919"/>
      <w:r w:rsidRPr="00BF2D60">
        <w:rPr>
          <w:u w:val="single"/>
        </w:rPr>
        <w:t>3.8. Data Collection and Data Analysis</w:t>
      </w:r>
      <w:bookmarkEnd w:id="43"/>
      <w:bookmarkEnd w:id="44"/>
    </w:p>
    <w:p w:rsidR="00BF2D60" w:rsidRDefault="00BF2D60" w:rsidP="00857805">
      <w:pPr>
        <w:spacing w:line="480" w:lineRule="auto"/>
        <w:jc w:val="both"/>
        <w:rPr>
          <w:rFonts w:ascii="Arial" w:hAnsi="Arial" w:cs="Arial"/>
          <w:b/>
          <w:sz w:val="24"/>
          <w:szCs w:val="24"/>
          <w:u w:val="single"/>
        </w:rPr>
      </w:pPr>
    </w:p>
    <w:p w:rsidR="00CD2E3A" w:rsidRPr="00BF2D60" w:rsidRDefault="00CD2E3A" w:rsidP="00857805">
      <w:pPr>
        <w:pStyle w:val="Heading1"/>
        <w:spacing w:line="480" w:lineRule="auto"/>
        <w:jc w:val="both"/>
        <w:rPr>
          <w:u w:val="single"/>
        </w:rPr>
      </w:pPr>
      <w:bookmarkStart w:id="45" w:name="_Toc71307353"/>
      <w:bookmarkStart w:id="46" w:name="_Toc71307920"/>
      <w:r w:rsidRPr="00BF2D60">
        <w:rPr>
          <w:u w:val="single"/>
        </w:rPr>
        <w:t>3.8.1 Data Collection</w:t>
      </w:r>
      <w:bookmarkEnd w:id="45"/>
      <w:bookmarkEnd w:id="46"/>
    </w:p>
    <w:p w:rsidR="00CD2E3A" w:rsidRDefault="00CD2E3A" w:rsidP="00857805">
      <w:pPr>
        <w:spacing w:line="480" w:lineRule="auto"/>
        <w:jc w:val="both"/>
        <w:rPr>
          <w:rFonts w:ascii="Arial" w:hAnsi="Arial" w:cs="Arial"/>
          <w:sz w:val="24"/>
          <w:szCs w:val="24"/>
        </w:rPr>
      </w:pPr>
      <w:r>
        <w:rPr>
          <w:rFonts w:ascii="Arial" w:hAnsi="Arial" w:cs="Arial"/>
          <w:sz w:val="24"/>
          <w:szCs w:val="24"/>
        </w:rPr>
        <w:t>The method of data collection for this research will be email interviews that will be sent out to a small number of midwives working in a South Wales hospital. There are advantages to using email interviews as a research method to obtain qualitative data. Firstly, the individual answering the interview question has more time to think about their answer and provide more detail in their answers which is important to the research. Secondly, it is a cheaper method for the researcher as opposed to face to face interviews.</w:t>
      </w:r>
      <w:r w:rsidR="00C7469E">
        <w:rPr>
          <w:rFonts w:ascii="Arial" w:hAnsi="Arial" w:cs="Arial"/>
          <w:sz w:val="24"/>
          <w:szCs w:val="24"/>
        </w:rPr>
        <w:t xml:space="preserve"> A third benefit to email interviews is that they are all anonymous meaning</w:t>
      </w:r>
      <w:r w:rsidR="0031061C">
        <w:rPr>
          <w:rFonts w:ascii="Arial" w:hAnsi="Arial" w:cs="Arial"/>
          <w:sz w:val="24"/>
          <w:szCs w:val="24"/>
        </w:rPr>
        <w:t xml:space="preserve"> that</w:t>
      </w:r>
      <w:r w:rsidR="00B86D74">
        <w:rPr>
          <w:rFonts w:ascii="Arial" w:hAnsi="Arial" w:cs="Arial"/>
          <w:sz w:val="24"/>
          <w:szCs w:val="24"/>
        </w:rPr>
        <w:t xml:space="preserve"> it removes the likeli</w:t>
      </w:r>
      <w:r w:rsidR="00C7469E">
        <w:rPr>
          <w:rFonts w:ascii="Arial" w:hAnsi="Arial" w:cs="Arial"/>
          <w:sz w:val="24"/>
          <w:szCs w:val="24"/>
        </w:rPr>
        <w:t xml:space="preserve">hood of social desirability bias meaning that their answers will be more truthful. </w:t>
      </w:r>
      <w:r>
        <w:rPr>
          <w:rFonts w:ascii="Arial" w:hAnsi="Arial" w:cs="Arial"/>
          <w:sz w:val="24"/>
          <w:szCs w:val="24"/>
        </w:rPr>
        <w:t xml:space="preserve"> There are however limitations with this method. The biggest limitation is the use of email interviews is that the busy interviewee could potentially forget to answer a question (</w:t>
      </w:r>
      <w:proofErr w:type="spellStart"/>
      <w:r w:rsidRPr="00420F75">
        <w:rPr>
          <w:rFonts w:ascii="Arial" w:hAnsi="Arial" w:cs="Arial"/>
          <w:sz w:val="24"/>
          <w:szCs w:val="24"/>
        </w:rPr>
        <w:t>Opdenakker</w:t>
      </w:r>
      <w:proofErr w:type="spellEnd"/>
      <w:r>
        <w:rPr>
          <w:rFonts w:ascii="Arial" w:hAnsi="Arial" w:cs="Arial"/>
          <w:sz w:val="24"/>
          <w:szCs w:val="24"/>
        </w:rPr>
        <w:t>, 2006).</w:t>
      </w:r>
    </w:p>
    <w:p w:rsidR="009C3D05" w:rsidRDefault="00BB1921" w:rsidP="00857805">
      <w:pPr>
        <w:spacing w:line="480" w:lineRule="auto"/>
        <w:jc w:val="both"/>
        <w:rPr>
          <w:rFonts w:ascii="Arial" w:hAnsi="Arial" w:cs="Arial"/>
          <w:sz w:val="24"/>
          <w:szCs w:val="24"/>
        </w:rPr>
      </w:pPr>
      <w:r>
        <w:rPr>
          <w:rFonts w:ascii="Arial" w:hAnsi="Arial" w:cs="Arial"/>
          <w:sz w:val="24"/>
          <w:szCs w:val="24"/>
        </w:rPr>
        <w:t xml:space="preserve">Primary research is research that has either been carried out by a researcher themselves or a researcher has employed another person to the research on their </w:t>
      </w:r>
      <w:r w:rsidRPr="00771436">
        <w:rPr>
          <w:rFonts w:ascii="Arial" w:hAnsi="Arial" w:cs="Arial"/>
          <w:sz w:val="24"/>
          <w:szCs w:val="24"/>
        </w:rPr>
        <w:t>behalf. There are many benefits to using primary r</w:t>
      </w:r>
      <w:r w:rsidR="0031061C">
        <w:rPr>
          <w:rFonts w:ascii="Arial" w:hAnsi="Arial" w:cs="Arial"/>
          <w:sz w:val="24"/>
          <w:szCs w:val="24"/>
        </w:rPr>
        <w:t xml:space="preserve">esearch as opposed to secondary. </w:t>
      </w:r>
      <w:r w:rsidR="0031061C">
        <w:rPr>
          <w:rFonts w:ascii="Arial" w:hAnsi="Arial" w:cs="Arial"/>
          <w:sz w:val="24"/>
          <w:szCs w:val="24"/>
        </w:rPr>
        <w:lastRenderedPageBreak/>
        <w:t>F</w:t>
      </w:r>
      <w:r>
        <w:rPr>
          <w:rFonts w:ascii="Arial" w:hAnsi="Arial" w:cs="Arial"/>
          <w:sz w:val="24"/>
          <w:szCs w:val="24"/>
        </w:rPr>
        <w:t>or example</w:t>
      </w:r>
      <w:r w:rsidR="00B86D74">
        <w:rPr>
          <w:rFonts w:ascii="Arial" w:hAnsi="Arial" w:cs="Arial"/>
          <w:sz w:val="24"/>
          <w:szCs w:val="24"/>
        </w:rPr>
        <w:t>,</w:t>
      </w:r>
      <w:r>
        <w:rPr>
          <w:rFonts w:ascii="Arial" w:hAnsi="Arial" w:cs="Arial"/>
          <w:sz w:val="24"/>
          <w:szCs w:val="24"/>
        </w:rPr>
        <w:t xml:space="preserve"> a researcher knows that if they use primary research then all of the information that they have available to them is current and up to date</w:t>
      </w:r>
      <w:r w:rsidR="0078019C">
        <w:rPr>
          <w:rFonts w:ascii="Arial" w:hAnsi="Arial" w:cs="Arial"/>
          <w:sz w:val="24"/>
          <w:szCs w:val="24"/>
        </w:rPr>
        <w:t xml:space="preserve">. Additionally, in the case of interviews or surveys the researcher has complete control over the </w:t>
      </w:r>
      <w:r w:rsidR="000D7FD2">
        <w:rPr>
          <w:rFonts w:ascii="Arial" w:hAnsi="Arial" w:cs="Arial"/>
          <w:sz w:val="24"/>
          <w:szCs w:val="24"/>
        </w:rPr>
        <w:t>questions</w:t>
      </w:r>
      <w:r w:rsidR="0078019C">
        <w:rPr>
          <w:rFonts w:ascii="Arial" w:hAnsi="Arial" w:cs="Arial"/>
          <w:sz w:val="24"/>
          <w:szCs w:val="24"/>
        </w:rPr>
        <w:t xml:space="preserve"> asked</w:t>
      </w:r>
      <w:r w:rsidR="0031061C">
        <w:rPr>
          <w:rFonts w:ascii="Arial" w:hAnsi="Arial" w:cs="Arial"/>
          <w:sz w:val="24"/>
          <w:szCs w:val="24"/>
        </w:rPr>
        <w:t>,</w:t>
      </w:r>
      <w:r w:rsidR="0078019C">
        <w:rPr>
          <w:rFonts w:ascii="Arial" w:hAnsi="Arial" w:cs="Arial"/>
          <w:sz w:val="24"/>
          <w:szCs w:val="24"/>
        </w:rPr>
        <w:t xml:space="preserve"> meaning that the responses are tailor fit to their study (</w:t>
      </w:r>
      <w:r>
        <w:rPr>
          <w:rFonts w:ascii="Arial" w:hAnsi="Arial" w:cs="Arial"/>
          <w:sz w:val="24"/>
          <w:szCs w:val="24"/>
        </w:rPr>
        <w:t xml:space="preserve">Lowe and </w:t>
      </w:r>
      <w:proofErr w:type="spellStart"/>
      <w:r>
        <w:rPr>
          <w:rFonts w:ascii="Arial" w:hAnsi="Arial" w:cs="Arial"/>
          <w:sz w:val="24"/>
          <w:szCs w:val="24"/>
        </w:rPr>
        <w:t>Zemliansky</w:t>
      </w:r>
      <w:proofErr w:type="spellEnd"/>
      <w:r>
        <w:rPr>
          <w:rFonts w:ascii="Arial" w:hAnsi="Arial" w:cs="Arial"/>
          <w:sz w:val="24"/>
          <w:szCs w:val="24"/>
        </w:rPr>
        <w:t>, 2011)</w:t>
      </w:r>
      <w:r w:rsidR="000D7FD2">
        <w:rPr>
          <w:rFonts w:ascii="Arial" w:hAnsi="Arial" w:cs="Arial"/>
          <w:sz w:val="24"/>
          <w:szCs w:val="24"/>
        </w:rPr>
        <w:t>.</w:t>
      </w:r>
    </w:p>
    <w:p w:rsidR="009C3D05" w:rsidRPr="00BF2D60" w:rsidRDefault="009C3D05" w:rsidP="00857805">
      <w:pPr>
        <w:pStyle w:val="Heading1"/>
        <w:spacing w:line="480" w:lineRule="auto"/>
        <w:jc w:val="both"/>
        <w:rPr>
          <w:u w:val="single"/>
        </w:rPr>
      </w:pPr>
      <w:bookmarkStart w:id="47" w:name="_Toc71307354"/>
      <w:bookmarkStart w:id="48" w:name="_Toc71307921"/>
      <w:r w:rsidRPr="00BF2D60">
        <w:rPr>
          <w:u w:val="single"/>
        </w:rPr>
        <w:t>3.8.2 Interview Design</w:t>
      </w:r>
      <w:bookmarkEnd w:id="47"/>
      <w:bookmarkEnd w:id="48"/>
    </w:p>
    <w:p w:rsidR="00C7469E" w:rsidRPr="00C7469E" w:rsidRDefault="00C7469E" w:rsidP="00857805">
      <w:pPr>
        <w:spacing w:line="480" w:lineRule="auto"/>
        <w:jc w:val="both"/>
        <w:rPr>
          <w:rFonts w:ascii="Arial" w:hAnsi="Arial" w:cs="Arial"/>
          <w:sz w:val="24"/>
          <w:szCs w:val="24"/>
        </w:rPr>
      </w:pPr>
      <w:r>
        <w:rPr>
          <w:rFonts w:ascii="Arial" w:hAnsi="Arial" w:cs="Arial"/>
          <w:sz w:val="24"/>
          <w:szCs w:val="24"/>
        </w:rPr>
        <w:t>When constructing the questions that woul</w:t>
      </w:r>
      <w:r w:rsidR="00B86D74">
        <w:rPr>
          <w:rFonts w:ascii="Arial" w:hAnsi="Arial" w:cs="Arial"/>
          <w:sz w:val="24"/>
          <w:szCs w:val="24"/>
        </w:rPr>
        <w:t xml:space="preserve">d be used in this dissertation, </w:t>
      </w:r>
      <w:r>
        <w:rPr>
          <w:rFonts w:ascii="Arial" w:hAnsi="Arial" w:cs="Arial"/>
          <w:sz w:val="24"/>
          <w:szCs w:val="24"/>
        </w:rPr>
        <w:t>consideration was taken to ensure that</w:t>
      </w:r>
      <w:r w:rsidR="007D0A30">
        <w:rPr>
          <w:rFonts w:ascii="Arial" w:hAnsi="Arial" w:cs="Arial"/>
          <w:sz w:val="24"/>
          <w:szCs w:val="24"/>
        </w:rPr>
        <w:t xml:space="preserve"> the questions are as open as possible to ensure that the answers that will be provided will not be short. This makes sure that the data collected is qualitative so that themes and relationships can be picked out by the researcher.  </w:t>
      </w:r>
      <w:r>
        <w:rPr>
          <w:rFonts w:ascii="Arial" w:hAnsi="Arial" w:cs="Arial"/>
          <w:sz w:val="24"/>
          <w:szCs w:val="24"/>
        </w:rPr>
        <w:t xml:space="preserve">  </w:t>
      </w:r>
    </w:p>
    <w:p w:rsidR="00771436" w:rsidRPr="00771436" w:rsidRDefault="00771436" w:rsidP="00857805">
      <w:pPr>
        <w:spacing w:line="480" w:lineRule="auto"/>
        <w:jc w:val="both"/>
        <w:rPr>
          <w:rFonts w:ascii="Arial" w:hAnsi="Arial" w:cs="Arial"/>
          <w:sz w:val="24"/>
          <w:szCs w:val="24"/>
        </w:rPr>
      </w:pPr>
      <w:r>
        <w:rPr>
          <w:rFonts w:ascii="Arial" w:hAnsi="Arial" w:cs="Arial"/>
          <w:sz w:val="24"/>
          <w:szCs w:val="24"/>
        </w:rPr>
        <w:t xml:space="preserve">Table 3.1 </w:t>
      </w:r>
      <w:r>
        <w:rPr>
          <w:rFonts w:ascii="Arial" w:hAnsi="Arial" w:cs="Arial"/>
          <w:i/>
          <w:sz w:val="24"/>
          <w:szCs w:val="24"/>
        </w:rPr>
        <w:t xml:space="preserve">Interview Questions. </w:t>
      </w:r>
    </w:p>
    <w:tbl>
      <w:tblPr>
        <w:tblStyle w:val="TableGrid"/>
        <w:tblW w:w="0" w:type="auto"/>
        <w:tblLook w:val="04A0"/>
      </w:tblPr>
      <w:tblGrid>
        <w:gridCol w:w="9242"/>
      </w:tblGrid>
      <w:tr w:rsidR="009C3D05" w:rsidTr="00771436">
        <w:trPr>
          <w:trHeight w:val="449"/>
        </w:trPr>
        <w:tc>
          <w:tcPr>
            <w:tcW w:w="9242" w:type="dxa"/>
          </w:tcPr>
          <w:p w:rsidR="009C3D05" w:rsidRPr="00771436" w:rsidRDefault="006B37D5" w:rsidP="00857805">
            <w:pPr>
              <w:spacing w:line="480" w:lineRule="auto"/>
              <w:jc w:val="both"/>
              <w:rPr>
                <w:rFonts w:ascii="Arial" w:hAnsi="Arial" w:cs="Arial"/>
                <w:sz w:val="24"/>
                <w:szCs w:val="24"/>
              </w:rPr>
            </w:pPr>
            <w:r>
              <w:rPr>
                <w:rFonts w:ascii="Arial" w:hAnsi="Arial" w:cs="Arial"/>
                <w:sz w:val="24"/>
                <w:szCs w:val="24"/>
              </w:rPr>
              <w:t>Q</w:t>
            </w:r>
            <w:r w:rsidR="009C3D05" w:rsidRPr="00771436">
              <w:rPr>
                <w:rFonts w:ascii="Arial" w:hAnsi="Arial" w:cs="Arial"/>
                <w:sz w:val="24"/>
                <w:szCs w:val="24"/>
              </w:rPr>
              <w:t>1. What is your age?</w:t>
            </w:r>
          </w:p>
        </w:tc>
      </w:tr>
      <w:tr w:rsidR="009C3D05" w:rsidTr="00771436">
        <w:trPr>
          <w:trHeight w:val="449"/>
        </w:trPr>
        <w:tc>
          <w:tcPr>
            <w:tcW w:w="9242" w:type="dxa"/>
          </w:tcPr>
          <w:p w:rsidR="009C3D05" w:rsidRPr="00771436" w:rsidRDefault="006B37D5" w:rsidP="00857805">
            <w:pPr>
              <w:spacing w:line="480" w:lineRule="auto"/>
              <w:jc w:val="both"/>
              <w:rPr>
                <w:rFonts w:ascii="Arial" w:hAnsi="Arial" w:cs="Arial"/>
                <w:sz w:val="24"/>
                <w:szCs w:val="24"/>
              </w:rPr>
            </w:pPr>
            <w:r>
              <w:rPr>
                <w:rFonts w:ascii="Arial" w:hAnsi="Arial" w:cs="Arial"/>
                <w:sz w:val="24"/>
                <w:szCs w:val="24"/>
              </w:rPr>
              <w:t>Q</w:t>
            </w:r>
            <w:r w:rsidR="009C3D05" w:rsidRPr="00771436">
              <w:rPr>
                <w:rFonts w:ascii="Arial" w:hAnsi="Arial" w:cs="Arial"/>
                <w:sz w:val="24"/>
                <w:szCs w:val="24"/>
              </w:rPr>
              <w:t>2. How long have yo</w:t>
            </w:r>
            <w:r w:rsidR="00467A35">
              <w:rPr>
                <w:rFonts w:ascii="Arial" w:hAnsi="Arial" w:cs="Arial"/>
                <w:sz w:val="24"/>
                <w:szCs w:val="24"/>
              </w:rPr>
              <w:t>u been employed as a Midwife</w:t>
            </w:r>
            <w:r w:rsidR="009C3D05" w:rsidRPr="00771436">
              <w:rPr>
                <w:rFonts w:ascii="Arial" w:hAnsi="Arial" w:cs="Arial"/>
                <w:sz w:val="24"/>
                <w:szCs w:val="24"/>
              </w:rPr>
              <w:t>?</w:t>
            </w:r>
          </w:p>
        </w:tc>
      </w:tr>
      <w:tr w:rsidR="009C3D05" w:rsidTr="00771436">
        <w:trPr>
          <w:trHeight w:val="925"/>
        </w:trPr>
        <w:tc>
          <w:tcPr>
            <w:tcW w:w="9242" w:type="dxa"/>
          </w:tcPr>
          <w:p w:rsidR="009C3D05" w:rsidRPr="00771436" w:rsidRDefault="006B37D5" w:rsidP="00857805">
            <w:pPr>
              <w:spacing w:line="480" w:lineRule="auto"/>
              <w:jc w:val="both"/>
              <w:rPr>
                <w:rFonts w:ascii="Arial" w:hAnsi="Arial" w:cs="Arial"/>
                <w:sz w:val="24"/>
                <w:szCs w:val="24"/>
              </w:rPr>
            </w:pPr>
            <w:r>
              <w:rPr>
                <w:rFonts w:ascii="Arial" w:hAnsi="Arial" w:cs="Arial"/>
                <w:sz w:val="24"/>
                <w:szCs w:val="24"/>
              </w:rPr>
              <w:t>Q</w:t>
            </w:r>
            <w:r w:rsidR="009C3D05" w:rsidRPr="00771436">
              <w:rPr>
                <w:rFonts w:ascii="Arial" w:hAnsi="Arial" w:cs="Arial"/>
                <w:sz w:val="24"/>
                <w:szCs w:val="24"/>
              </w:rPr>
              <w:t>3. Do you believe there is an acceptable level of support in place for women experiencing domestic violence in pregnancy?</w:t>
            </w:r>
          </w:p>
        </w:tc>
      </w:tr>
      <w:tr w:rsidR="009C3D05" w:rsidTr="00771436">
        <w:trPr>
          <w:trHeight w:val="449"/>
        </w:trPr>
        <w:tc>
          <w:tcPr>
            <w:tcW w:w="9242" w:type="dxa"/>
          </w:tcPr>
          <w:p w:rsidR="009C3D05" w:rsidRPr="00771436" w:rsidRDefault="006B37D5" w:rsidP="00857805">
            <w:pPr>
              <w:spacing w:line="480" w:lineRule="auto"/>
              <w:jc w:val="both"/>
              <w:rPr>
                <w:rFonts w:ascii="Arial" w:hAnsi="Arial" w:cs="Arial"/>
                <w:sz w:val="24"/>
                <w:szCs w:val="24"/>
              </w:rPr>
            </w:pPr>
            <w:r>
              <w:rPr>
                <w:rFonts w:ascii="Arial" w:hAnsi="Arial" w:cs="Arial"/>
                <w:sz w:val="24"/>
                <w:szCs w:val="24"/>
              </w:rPr>
              <w:t>Q</w:t>
            </w:r>
            <w:r w:rsidR="00771436">
              <w:rPr>
                <w:rFonts w:ascii="Arial" w:hAnsi="Arial" w:cs="Arial"/>
                <w:sz w:val="24"/>
                <w:szCs w:val="24"/>
              </w:rPr>
              <w:t xml:space="preserve">4. </w:t>
            </w:r>
            <w:r w:rsidR="009C3D05" w:rsidRPr="00771436">
              <w:rPr>
                <w:rFonts w:ascii="Arial" w:hAnsi="Arial" w:cs="Arial"/>
                <w:sz w:val="24"/>
                <w:szCs w:val="24"/>
              </w:rPr>
              <w:t>What support is in place for victims of domestic violence in pregnancy?</w:t>
            </w:r>
          </w:p>
        </w:tc>
      </w:tr>
      <w:tr w:rsidR="009C3D05" w:rsidTr="00771436">
        <w:trPr>
          <w:trHeight w:val="925"/>
        </w:trPr>
        <w:tc>
          <w:tcPr>
            <w:tcW w:w="9242" w:type="dxa"/>
          </w:tcPr>
          <w:p w:rsidR="009C3D05" w:rsidRPr="00771436" w:rsidRDefault="006B37D5" w:rsidP="00857805">
            <w:pPr>
              <w:spacing w:line="480" w:lineRule="auto"/>
              <w:jc w:val="both"/>
              <w:rPr>
                <w:rFonts w:ascii="Arial" w:hAnsi="Arial" w:cs="Arial"/>
                <w:sz w:val="24"/>
                <w:szCs w:val="24"/>
                <w:u w:val="single"/>
              </w:rPr>
            </w:pPr>
            <w:r>
              <w:rPr>
                <w:rFonts w:ascii="Arial" w:hAnsi="Arial" w:cs="Arial"/>
                <w:color w:val="222222"/>
                <w:sz w:val="24"/>
                <w:szCs w:val="24"/>
                <w:shd w:val="clear" w:color="auto" w:fill="FFFFFF"/>
              </w:rPr>
              <w:t>Q</w:t>
            </w:r>
            <w:r w:rsidR="00771436">
              <w:rPr>
                <w:rFonts w:ascii="Arial" w:hAnsi="Arial" w:cs="Arial"/>
                <w:color w:val="222222"/>
                <w:sz w:val="24"/>
                <w:szCs w:val="24"/>
                <w:shd w:val="clear" w:color="auto" w:fill="FFFFFF"/>
              </w:rPr>
              <w:t xml:space="preserve">5. </w:t>
            </w:r>
            <w:r w:rsidR="009C3D05" w:rsidRPr="00771436">
              <w:rPr>
                <w:rFonts w:ascii="Arial" w:hAnsi="Arial" w:cs="Arial"/>
                <w:color w:val="222222"/>
                <w:sz w:val="24"/>
                <w:szCs w:val="24"/>
                <w:shd w:val="clear" w:color="auto" w:fill="FFFFFF"/>
              </w:rPr>
              <w:t>Do you believe your training has prepared you for dealing with domestic violence in pregnancy?</w:t>
            </w:r>
          </w:p>
        </w:tc>
      </w:tr>
      <w:tr w:rsidR="009C3D05" w:rsidTr="00771436">
        <w:trPr>
          <w:trHeight w:val="449"/>
        </w:trPr>
        <w:tc>
          <w:tcPr>
            <w:tcW w:w="9242" w:type="dxa"/>
          </w:tcPr>
          <w:p w:rsidR="009C3D05" w:rsidRPr="00771436" w:rsidRDefault="006B37D5" w:rsidP="00857805">
            <w:pPr>
              <w:spacing w:line="480" w:lineRule="auto"/>
              <w:jc w:val="both"/>
              <w:rPr>
                <w:rFonts w:ascii="Arial" w:hAnsi="Arial" w:cs="Arial"/>
                <w:sz w:val="24"/>
                <w:szCs w:val="24"/>
                <w:u w:val="single"/>
              </w:rPr>
            </w:pPr>
            <w:r>
              <w:rPr>
                <w:rFonts w:ascii="Arial" w:hAnsi="Arial" w:cs="Arial"/>
                <w:color w:val="222222"/>
                <w:sz w:val="24"/>
                <w:szCs w:val="24"/>
                <w:shd w:val="clear" w:color="auto" w:fill="FFFFFF"/>
              </w:rPr>
              <w:t>Q</w:t>
            </w:r>
            <w:r w:rsidR="00771436">
              <w:rPr>
                <w:rFonts w:ascii="Arial" w:hAnsi="Arial" w:cs="Arial"/>
                <w:color w:val="222222"/>
                <w:sz w:val="24"/>
                <w:szCs w:val="24"/>
                <w:shd w:val="clear" w:color="auto" w:fill="FFFFFF"/>
              </w:rPr>
              <w:t xml:space="preserve">6. </w:t>
            </w:r>
            <w:r w:rsidR="009C3D05" w:rsidRPr="00771436">
              <w:rPr>
                <w:rFonts w:ascii="Arial" w:hAnsi="Arial" w:cs="Arial"/>
                <w:color w:val="222222"/>
                <w:sz w:val="24"/>
                <w:szCs w:val="24"/>
                <w:shd w:val="clear" w:color="auto" w:fill="FFFFFF"/>
              </w:rPr>
              <w:t>Is domestic violence an issue you commonly come into contact with in your role?</w:t>
            </w:r>
          </w:p>
        </w:tc>
      </w:tr>
      <w:tr w:rsidR="009C3D05" w:rsidTr="00771436">
        <w:trPr>
          <w:trHeight w:val="925"/>
        </w:trPr>
        <w:tc>
          <w:tcPr>
            <w:tcW w:w="9242" w:type="dxa"/>
          </w:tcPr>
          <w:p w:rsidR="009C3D05" w:rsidRPr="00771436" w:rsidRDefault="006B37D5" w:rsidP="00857805">
            <w:pPr>
              <w:spacing w:line="480" w:lineRule="auto"/>
              <w:jc w:val="both"/>
              <w:rPr>
                <w:rFonts w:ascii="Arial" w:hAnsi="Arial" w:cs="Arial"/>
                <w:sz w:val="24"/>
                <w:szCs w:val="24"/>
                <w:u w:val="single"/>
              </w:rPr>
            </w:pPr>
            <w:r>
              <w:rPr>
                <w:rFonts w:ascii="Arial" w:hAnsi="Arial" w:cs="Arial"/>
                <w:color w:val="222222"/>
                <w:sz w:val="24"/>
                <w:szCs w:val="24"/>
                <w:shd w:val="clear" w:color="auto" w:fill="FFFFFF"/>
              </w:rPr>
              <w:t>Q</w:t>
            </w:r>
            <w:r w:rsidR="00771436">
              <w:rPr>
                <w:rFonts w:ascii="Arial" w:hAnsi="Arial" w:cs="Arial"/>
                <w:color w:val="222222"/>
                <w:sz w:val="24"/>
                <w:szCs w:val="24"/>
                <w:shd w:val="clear" w:color="auto" w:fill="FFFFFF"/>
              </w:rPr>
              <w:t xml:space="preserve">7. </w:t>
            </w:r>
            <w:r w:rsidR="009C3D05" w:rsidRPr="00771436">
              <w:rPr>
                <w:rFonts w:ascii="Arial" w:hAnsi="Arial" w:cs="Arial"/>
                <w:color w:val="222222"/>
                <w:sz w:val="24"/>
                <w:szCs w:val="24"/>
                <w:shd w:val="clear" w:color="auto" w:fill="FFFFFF"/>
              </w:rPr>
              <w:t>How often are women provided with an opportunity to disclose domestic violence during their pregnancy?</w:t>
            </w:r>
          </w:p>
        </w:tc>
      </w:tr>
      <w:tr w:rsidR="009C3D05" w:rsidTr="00771436">
        <w:trPr>
          <w:trHeight w:val="949"/>
        </w:trPr>
        <w:tc>
          <w:tcPr>
            <w:tcW w:w="9242" w:type="dxa"/>
          </w:tcPr>
          <w:p w:rsidR="009C3D05" w:rsidRPr="00771436" w:rsidRDefault="006B37D5" w:rsidP="00857805">
            <w:pPr>
              <w:tabs>
                <w:tab w:val="left" w:pos="926"/>
              </w:tabs>
              <w:spacing w:line="480" w:lineRule="auto"/>
              <w:jc w:val="both"/>
              <w:rPr>
                <w:rFonts w:ascii="Arial" w:hAnsi="Arial" w:cs="Arial"/>
                <w:sz w:val="24"/>
                <w:szCs w:val="24"/>
                <w:u w:val="single"/>
              </w:rPr>
            </w:pPr>
            <w:r>
              <w:rPr>
                <w:rFonts w:ascii="Arial" w:hAnsi="Arial" w:cs="Arial"/>
                <w:color w:val="222222"/>
                <w:sz w:val="24"/>
                <w:szCs w:val="24"/>
                <w:shd w:val="clear" w:color="auto" w:fill="FFFFFF"/>
              </w:rPr>
              <w:lastRenderedPageBreak/>
              <w:t>Q</w:t>
            </w:r>
            <w:r w:rsidR="00771436">
              <w:rPr>
                <w:rFonts w:ascii="Arial" w:hAnsi="Arial" w:cs="Arial"/>
                <w:color w:val="222222"/>
                <w:sz w:val="24"/>
                <w:szCs w:val="24"/>
                <w:shd w:val="clear" w:color="auto" w:fill="FFFFFF"/>
              </w:rPr>
              <w:t xml:space="preserve">8. </w:t>
            </w:r>
            <w:r w:rsidR="00771436" w:rsidRPr="00771436">
              <w:rPr>
                <w:rFonts w:ascii="Arial" w:hAnsi="Arial" w:cs="Arial"/>
                <w:color w:val="222222"/>
                <w:sz w:val="24"/>
                <w:szCs w:val="24"/>
                <w:shd w:val="clear" w:color="auto" w:fill="FFFFFF"/>
              </w:rPr>
              <w:t>Do you believe all midwives provide regular opportunities for women to disclose domestic violence?</w:t>
            </w:r>
          </w:p>
        </w:tc>
      </w:tr>
      <w:tr w:rsidR="009C3D05" w:rsidTr="00771436">
        <w:trPr>
          <w:trHeight w:val="925"/>
        </w:trPr>
        <w:tc>
          <w:tcPr>
            <w:tcW w:w="9242" w:type="dxa"/>
          </w:tcPr>
          <w:p w:rsidR="009C3D05" w:rsidRPr="00771436" w:rsidRDefault="006B37D5" w:rsidP="00857805">
            <w:pPr>
              <w:spacing w:line="480" w:lineRule="auto"/>
              <w:jc w:val="both"/>
              <w:rPr>
                <w:rFonts w:ascii="Arial" w:hAnsi="Arial" w:cs="Arial"/>
                <w:sz w:val="24"/>
                <w:szCs w:val="24"/>
                <w:u w:val="single"/>
              </w:rPr>
            </w:pPr>
            <w:r>
              <w:rPr>
                <w:rFonts w:ascii="Arial" w:hAnsi="Arial" w:cs="Arial"/>
                <w:color w:val="222222"/>
                <w:sz w:val="24"/>
                <w:szCs w:val="24"/>
                <w:shd w:val="clear" w:color="auto" w:fill="FFFFFF"/>
              </w:rPr>
              <w:t>Q</w:t>
            </w:r>
            <w:r w:rsidR="00771436">
              <w:rPr>
                <w:rFonts w:ascii="Arial" w:hAnsi="Arial" w:cs="Arial"/>
                <w:color w:val="222222"/>
                <w:sz w:val="24"/>
                <w:szCs w:val="24"/>
                <w:shd w:val="clear" w:color="auto" w:fill="FFFFFF"/>
              </w:rPr>
              <w:t xml:space="preserve">9. </w:t>
            </w:r>
            <w:r w:rsidR="00771436" w:rsidRPr="00771436">
              <w:rPr>
                <w:rFonts w:ascii="Arial" w:hAnsi="Arial" w:cs="Arial"/>
                <w:color w:val="222222"/>
                <w:sz w:val="24"/>
                <w:szCs w:val="24"/>
                <w:shd w:val="clear" w:color="auto" w:fill="FFFFFF"/>
              </w:rPr>
              <w:t>What is a safeguarding midwife and how can they support women experiencing domestic violence?</w:t>
            </w:r>
          </w:p>
        </w:tc>
      </w:tr>
      <w:tr w:rsidR="009C3D05" w:rsidTr="00771436">
        <w:trPr>
          <w:trHeight w:val="475"/>
        </w:trPr>
        <w:tc>
          <w:tcPr>
            <w:tcW w:w="9242" w:type="dxa"/>
          </w:tcPr>
          <w:p w:rsidR="009C3D05" w:rsidRPr="00771436" w:rsidRDefault="006B37D5" w:rsidP="00857805">
            <w:pPr>
              <w:spacing w:line="480" w:lineRule="auto"/>
              <w:jc w:val="both"/>
              <w:rPr>
                <w:rFonts w:ascii="Arial" w:hAnsi="Arial" w:cs="Arial"/>
                <w:sz w:val="24"/>
                <w:szCs w:val="24"/>
                <w:u w:val="single"/>
              </w:rPr>
            </w:pPr>
            <w:r>
              <w:rPr>
                <w:rFonts w:ascii="Arial" w:hAnsi="Arial" w:cs="Arial"/>
                <w:color w:val="222222"/>
                <w:sz w:val="24"/>
                <w:szCs w:val="24"/>
                <w:shd w:val="clear" w:color="auto" w:fill="FFFFFF"/>
              </w:rPr>
              <w:t>Q</w:t>
            </w:r>
            <w:r w:rsidR="00771436">
              <w:rPr>
                <w:rFonts w:ascii="Arial" w:hAnsi="Arial" w:cs="Arial"/>
                <w:color w:val="222222"/>
                <w:sz w:val="24"/>
                <w:szCs w:val="24"/>
                <w:shd w:val="clear" w:color="auto" w:fill="FFFFFF"/>
              </w:rPr>
              <w:t xml:space="preserve">10. </w:t>
            </w:r>
            <w:r w:rsidR="00771436" w:rsidRPr="00771436">
              <w:rPr>
                <w:rFonts w:ascii="Arial" w:hAnsi="Arial" w:cs="Arial"/>
                <w:color w:val="222222"/>
                <w:sz w:val="24"/>
                <w:szCs w:val="24"/>
                <w:shd w:val="clear" w:color="auto" w:fill="FFFFFF"/>
              </w:rPr>
              <w:t>How do you feel support of domestic violence in pregnancy could be improved?</w:t>
            </w:r>
          </w:p>
        </w:tc>
      </w:tr>
    </w:tbl>
    <w:p w:rsidR="009C3D05" w:rsidRDefault="009C3D05" w:rsidP="00857805">
      <w:pPr>
        <w:spacing w:line="480" w:lineRule="auto"/>
        <w:jc w:val="both"/>
        <w:rPr>
          <w:rFonts w:ascii="Arial" w:hAnsi="Arial" w:cs="Arial"/>
          <w:sz w:val="24"/>
          <w:szCs w:val="24"/>
          <w:u w:val="single"/>
        </w:rPr>
      </w:pPr>
    </w:p>
    <w:p w:rsidR="00583D0F" w:rsidRDefault="00BB1921" w:rsidP="00857805">
      <w:pPr>
        <w:spacing w:line="480" w:lineRule="auto"/>
        <w:jc w:val="both"/>
        <w:rPr>
          <w:rFonts w:ascii="Arial" w:hAnsi="Arial" w:cs="Arial"/>
          <w:b/>
          <w:sz w:val="24"/>
          <w:szCs w:val="24"/>
          <w:u w:val="single"/>
        </w:rPr>
      </w:pPr>
      <w:r w:rsidRPr="000520DE">
        <w:rPr>
          <w:rFonts w:ascii="Arial" w:hAnsi="Arial" w:cs="Arial"/>
          <w:b/>
          <w:sz w:val="24"/>
          <w:szCs w:val="24"/>
          <w:u w:val="single"/>
        </w:rPr>
        <w:t xml:space="preserve"> </w:t>
      </w:r>
    </w:p>
    <w:p w:rsidR="000A4A3E" w:rsidRPr="00BF2D60" w:rsidRDefault="007126EB" w:rsidP="00857805">
      <w:pPr>
        <w:pStyle w:val="Heading1"/>
        <w:spacing w:line="480" w:lineRule="auto"/>
        <w:jc w:val="both"/>
        <w:rPr>
          <w:u w:val="single"/>
        </w:rPr>
      </w:pPr>
      <w:bookmarkStart w:id="49" w:name="_Toc71307355"/>
      <w:bookmarkStart w:id="50" w:name="_Toc71307922"/>
      <w:r w:rsidRPr="00BF2D60">
        <w:rPr>
          <w:u w:val="single"/>
        </w:rPr>
        <w:t>3.8.3 Data Analysis</w:t>
      </w:r>
      <w:bookmarkEnd w:id="49"/>
      <w:bookmarkEnd w:id="50"/>
    </w:p>
    <w:p w:rsidR="00455E18" w:rsidRPr="000A4A3E" w:rsidRDefault="007126EB" w:rsidP="00857805">
      <w:pPr>
        <w:spacing w:line="480" w:lineRule="auto"/>
        <w:jc w:val="both"/>
        <w:rPr>
          <w:rFonts w:ascii="Arial" w:hAnsi="Arial" w:cs="Arial"/>
          <w:b/>
          <w:sz w:val="24"/>
          <w:szCs w:val="24"/>
          <w:u w:val="single"/>
        </w:rPr>
      </w:pPr>
      <w:r>
        <w:rPr>
          <w:rFonts w:ascii="Arial" w:hAnsi="Arial" w:cs="Arial"/>
          <w:sz w:val="24"/>
          <w:szCs w:val="24"/>
        </w:rPr>
        <w:t>As the sample size is limited to a smaller number of people due to the method being interviews</w:t>
      </w:r>
      <w:r w:rsidR="0031061C">
        <w:rPr>
          <w:rFonts w:ascii="Arial" w:hAnsi="Arial" w:cs="Arial"/>
          <w:sz w:val="24"/>
          <w:szCs w:val="24"/>
        </w:rPr>
        <w:t>,</w:t>
      </w:r>
      <w:r>
        <w:rPr>
          <w:rFonts w:ascii="Arial" w:hAnsi="Arial" w:cs="Arial"/>
          <w:sz w:val="24"/>
          <w:szCs w:val="24"/>
        </w:rPr>
        <w:t xml:space="preserve"> the researcher will analyse the data by looking through and picking out themes </w:t>
      </w:r>
      <w:r w:rsidR="0031061C">
        <w:rPr>
          <w:rFonts w:ascii="Arial" w:hAnsi="Arial" w:cs="Arial"/>
          <w:sz w:val="24"/>
          <w:szCs w:val="24"/>
        </w:rPr>
        <w:t xml:space="preserve">of </w:t>
      </w:r>
      <w:r>
        <w:rPr>
          <w:rFonts w:ascii="Arial" w:hAnsi="Arial" w:cs="Arial"/>
          <w:sz w:val="24"/>
          <w:szCs w:val="24"/>
        </w:rPr>
        <w:t>similarities amongst answers provided by the health care p</w:t>
      </w:r>
      <w:r w:rsidR="00353F0F">
        <w:rPr>
          <w:rFonts w:ascii="Arial" w:hAnsi="Arial" w:cs="Arial"/>
          <w:sz w:val="24"/>
          <w:szCs w:val="24"/>
        </w:rPr>
        <w:t xml:space="preserve">rofessionals. This is also known as thematic analysis (Gavin, 2008). </w:t>
      </w:r>
    </w:p>
    <w:p w:rsidR="00F367BE" w:rsidRPr="00BF2D60" w:rsidRDefault="00F367BE" w:rsidP="00857805">
      <w:pPr>
        <w:pStyle w:val="Heading1"/>
        <w:spacing w:line="480" w:lineRule="auto"/>
        <w:jc w:val="both"/>
        <w:rPr>
          <w:szCs w:val="24"/>
          <w:u w:val="single"/>
        </w:rPr>
      </w:pPr>
      <w:bookmarkStart w:id="51" w:name="_Toc71307356"/>
      <w:bookmarkStart w:id="52" w:name="_Toc71307923"/>
      <w:r w:rsidRPr="00BF2D60">
        <w:rPr>
          <w:szCs w:val="24"/>
          <w:u w:val="single"/>
        </w:rPr>
        <w:t>3.9 Sample</w:t>
      </w:r>
      <w:bookmarkEnd w:id="51"/>
      <w:bookmarkEnd w:id="52"/>
    </w:p>
    <w:p w:rsidR="00BB58F4" w:rsidRDefault="00F367BE" w:rsidP="00857805">
      <w:pPr>
        <w:spacing w:line="480" w:lineRule="auto"/>
        <w:jc w:val="both"/>
        <w:rPr>
          <w:rFonts w:ascii="Arial" w:hAnsi="Arial" w:cs="Arial"/>
          <w:sz w:val="24"/>
          <w:szCs w:val="24"/>
        </w:rPr>
      </w:pPr>
      <w:r>
        <w:rPr>
          <w:rFonts w:ascii="Arial" w:hAnsi="Arial" w:cs="Arial"/>
          <w:sz w:val="24"/>
          <w:szCs w:val="24"/>
        </w:rPr>
        <w:t xml:space="preserve">Based on the nature of this study the sample size chosen is relatively small. The sample size will be at a </w:t>
      </w:r>
      <w:r w:rsidR="00B86D74">
        <w:rPr>
          <w:rFonts w:ascii="Arial" w:hAnsi="Arial" w:cs="Arial"/>
          <w:sz w:val="24"/>
          <w:szCs w:val="24"/>
        </w:rPr>
        <w:t>minimum of 8 interviewees</w:t>
      </w:r>
      <w:r>
        <w:rPr>
          <w:rFonts w:ascii="Arial" w:hAnsi="Arial" w:cs="Arial"/>
          <w:sz w:val="24"/>
          <w:szCs w:val="24"/>
        </w:rPr>
        <w:t>. The reason for this is due to the nature of this dissertation. Furth</w:t>
      </w:r>
      <w:r w:rsidR="00B86D74">
        <w:rPr>
          <w:rFonts w:ascii="Arial" w:hAnsi="Arial" w:cs="Arial"/>
          <w:sz w:val="24"/>
          <w:szCs w:val="24"/>
        </w:rPr>
        <w:t xml:space="preserve">ermore, due to the current COVID </w:t>
      </w:r>
      <w:r>
        <w:rPr>
          <w:rFonts w:ascii="Arial" w:hAnsi="Arial" w:cs="Arial"/>
          <w:sz w:val="24"/>
          <w:szCs w:val="24"/>
        </w:rPr>
        <w:t>19 situation in the United Kingdom</w:t>
      </w:r>
      <w:r w:rsidR="00B86D74">
        <w:rPr>
          <w:rFonts w:ascii="Arial" w:hAnsi="Arial" w:cs="Arial"/>
          <w:sz w:val="24"/>
          <w:szCs w:val="24"/>
        </w:rPr>
        <w:t>,</w:t>
      </w:r>
      <w:r>
        <w:rPr>
          <w:rFonts w:ascii="Arial" w:hAnsi="Arial" w:cs="Arial"/>
          <w:sz w:val="24"/>
          <w:szCs w:val="24"/>
        </w:rPr>
        <w:t xml:space="preserve"> health care professionals are busy so it is difficult to find willing participa</w:t>
      </w:r>
      <w:r w:rsidR="0031061C">
        <w:rPr>
          <w:rFonts w:ascii="Arial" w:hAnsi="Arial" w:cs="Arial"/>
          <w:sz w:val="24"/>
          <w:szCs w:val="24"/>
        </w:rPr>
        <w:t xml:space="preserve">nts. Furthermore, according to </w:t>
      </w:r>
      <w:proofErr w:type="spellStart"/>
      <w:r w:rsidR="0031061C">
        <w:rPr>
          <w:rFonts w:ascii="Arial" w:hAnsi="Arial" w:cs="Arial"/>
          <w:sz w:val="24"/>
          <w:szCs w:val="24"/>
        </w:rPr>
        <w:t>Malterud</w:t>
      </w:r>
      <w:proofErr w:type="spellEnd"/>
      <w:r w:rsidR="0031061C">
        <w:rPr>
          <w:rFonts w:ascii="Arial" w:hAnsi="Arial" w:cs="Arial"/>
          <w:sz w:val="24"/>
          <w:szCs w:val="24"/>
        </w:rPr>
        <w:t xml:space="preserve">, </w:t>
      </w:r>
      <w:proofErr w:type="spellStart"/>
      <w:r w:rsidR="0031061C">
        <w:rPr>
          <w:rFonts w:ascii="Arial" w:hAnsi="Arial" w:cs="Arial"/>
          <w:sz w:val="24"/>
          <w:szCs w:val="24"/>
        </w:rPr>
        <w:t>Siersma</w:t>
      </w:r>
      <w:proofErr w:type="spellEnd"/>
      <w:r w:rsidR="0031061C">
        <w:rPr>
          <w:rFonts w:ascii="Arial" w:hAnsi="Arial" w:cs="Arial"/>
          <w:sz w:val="24"/>
          <w:szCs w:val="24"/>
        </w:rPr>
        <w:t xml:space="preserve"> and </w:t>
      </w:r>
      <w:proofErr w:type="spellStart"/>
      <w:r w:rsidR="0031061C">
        <w:rPr>
          <w:rFonts w:ascii="Arial" w:hAnsi="Arial" w:cs="Arial"/>
          <w:sz w:val="24"/>
          <w:szCs w:val="24"/>
        </w:rPr>
        <w:t>Guassora</w:t>
      </w:r>
      <w:proofErr w:type="spellEnd"/>
      <w:r w:rsidR="0031061C">
        <w:rPr>
          <w:rFonts w:ascii="Arial" w:hAnsi="Arial" w:cs="Arial"/>
          <w:sz w:val="24"/>
          <w:szCs w:val="24"/>
        </w:rPr>
        <w:t xml:space="preserve"> (</w:t>
      </w:r>
      <w:r>
        <w:rPr>
          <w:rFonts w:ascii="Arial" w:hAnsi="Arial" w:cs="Arial"/>
          <w:sz w:val="24"/>
          <w:szCs w:val="24"/>
        </w:rPr>
        <w:t xml:space="preserve">2016) sample sizes are subjective and vary from study to study. </w:t>
      </w:r>
    </w:p>
    <w:p w:rsidR="00301077" w:rsidRPr="00BF2D60" w:rsidRDefault="00301077" w:rsidP="00857805">
      <w:pPr>
        <w:pStyle w:val="Heading1"/>
        <w:spacing w:line="480" w:lineRule="auto"/>
        <w:jc w:val="both"/>
        <w:rPr>
          <w:u w:val="single"/>
        </w:rPr>
      </w:pPr>
      <w:bookmarkStart w:id="53" w:name="_Toc71307357"/>
      <w:bookmarkStart w:id="54" w:name="_Toc71307924"/>
      <w:r w:rsidRPr="00BF2D60">
        <w:rPr>
          <w:u w:val="single"/>
        </w:rPr>
        <w:t>3.10 Ethical Considerations</w:t>
      </w:r>
      <w:bookmarkEnd w:id="53"/>
      <w:bookmarkEnd w:id="54"/>
    </w:p>
    <w:p w:rsidR="004A745D" w:rsidRDefault="00301077" w:rsidP="00857805">
      <w:pPr>
        <w:spacing w:line="480" w:lineRule="auto"/>
        <w:jc w:val="both"/>
        <w:rPr>
          <w:rFonts w:ascii="Arial" w:hAnsi="Arial" w:cs="Arial"/>
          <w:sz w:val="24"/>
          <w:szCs w:val="24"/>
        </w:rPr>
      </w:pPr>
      <w:r>
        <w:rPr>
          <w:rFonts w:ascii="Arial" w:hAnsi="Arial" w:cs="Arial"/>
          <w:sz w:val="24"/>
          <w:szCs w:val="24"/>
        </w:rPr>
        <w:t xml:space="preserve">Ethics are important to consider in research as they cover every aspect of a study. For example, the recruitment of individuals to partake in the research and the </w:t>
      </w:r>
      <w:r>
        <w:rPr>
          <w:rFonts w:ascii="Arial" w:hAnsi="Arial" w:cs="Arial"/>
          <w:sz w:val="24"/>
          <w:szCs w:val="24"/>
        </w:rPr>
        <w:lastRenderedPageBreak/>
        <w:t>storage of the data they have provided the researcher with. Moreover</w:t>
      </w:r>
      <w:r w:rsidR="0031061C">
        <w:rPr>
          <w:rFonts w:ascii="Arial" w:hAnsi="Arial" w:cs="Arial"/>
          <w:sz w:val="24"/>
          <w:szCs w:val="24"/>
        </w:rPr>
        <w:t>,</w:t>
      </w:r>
      <w:bookmarkStart w:id="55" w:name="_GoBack"/>
      <w:bookmarkEnd w:id="55"/>
      <w:r>
        <w:rPr>
          <w:rFonts w:ascii="Arial" w:hAnsi="Arial" w:cs="Arial"/>
          <w:sz w:val="24"/>
          <w:szCs w:val="24"/>
        </w:rPr>
        <w:t xml:space="preserve"> taking into account ethical considerations ensure that the study will be socially acceptable (Gregory, 2003). </w:t>
      </w:r>
    </w:p>
    <w:p w:rsidR="004A745D" w:rsidRPr="00BF2D60" w:rsidRDefault="00A120A3" w:rsidP="00857805">
      <w:pPr>
        <w:pStyle w:val="Heading1"/>
        <w:spacing w:line="480" w:lineRule="auto"/>
        <w:jc w:val="both"/>
        <w:rPr>
          <w:u w:val="single"/>
        </w:rPr>
      </w:pPr>
      <w:bookmarkStart w:id="56" w:name="_Toc71307358"/>
      <w:bookmarkStart w:id="57" w:name="_Toc71307925"/>
      <w:r w:rsidRPr="00BF2D60">
        <w:rPr>
          <w:u w:val="single"/>
        </w:rPr>
        <w:t xml:space="preserve">3.11 </w:t>
      </w:r>
      <w:r w:rsidR="004A745D" w:rsidRPr="00BF2D60">
        <w:rPr>
          <w:u w:val="single"/>
        </w:rPr>
        <w:t>Conclusion</w:t>
      </w:r>
      <w:bookmarkEnd w:id="56"/>
      <w:bookmarkEnd w:id="57"/>
    </w:p>
    <w:p w:rsidR="000B4782" w:rsidRDefault="004A745D" w:rsidP="000B4782">
      <w:pPr>
        <w:spacing w:line="480" w:lineRule="auto"/>
        <w:jc w:val="both"/>
        <w:rPr>
          <w:rFonts w:ascii="Arial" w:hAnsi="Arial" w:cs="Arial"/>
          <w:sz w:val="24"/>
          <w:szCs w:val="24"/>
        </w:rPr>
      </w:pPr>
      <w:r>
        <w:rPr>
          <w:rFonts w:ascii="Arial" w:hAnsi="Arial" w:cs="Arial"/>
          <w:sz w:val="24"/>
          <w:szCs w:val="24"/>
        </w:rPr>
        <w:t>To conclude</w:t>
      </w:r>
      <w:r w:rsidR="00E13458">
        <w:rPr>
          <w:rFonts w:ascii="Arial" w:hAnsi="Arial" w:cs="Arial"/>
          <w:sz w:val="24"/>
          <w:szCs w:val="24"/>
        </w:rPr>
        <w:t>,</w:t>
      </w:r>
      <w:r>
        <w:rPr>
          <w:rFonts w:ascii="Arial" w:hAnsi="Arial" w:cs="Arial"/>
          <w:sz w:val="24"/>
          <w:szCs w:val="24"/>
        </w:rPr>
        <w:t xml:space="preserve"> this methodology has used the research onion to come to an appropriate research method to answer the question in this study. The next chapter will look at the collected qualitative data from the interviews and analyse it to come to a conclusion</w:t>
      </w:r>
      <w:r w:rsidR="00E13458">
        <w:rPr>
          <w:rFonts w:ascii="Arial" w:hAnsi="Arial" w:cs="Arial"/>
          <w:sz w:val="24"/>
          <w:szCs w:val="24"/>
        </w:rPr>
        <w:t>.</w:t>
      </w:r>
      <w:r w:rsidR="00301077">
        <w:rPr>
          <w:rFonts w:ascii="Arial" w:hAnsi="Arial" w:cs="Arial"/>
          <w:sz w:val="24"/>
          <w:szCs w:val="24"/>
        </w:rPr>
        <w:t xml:space="preserve"> </w:t>
      </w:r>
      <w:bookmarkStart w:id="58" w:name="_Toc71307359"/>
      <w:bookmarkStart w:id="59" w:name="_Toc71307926"/>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6545B3" w:rsidRPr="000B4782" w:rsidRDefault="006545B3" w:rsidP="000B4782">
      <w:pPr>
        <w:pStyle w:val="Heading1"/>
        <w:rPr>
          <w:rFonts w:ascii="Arial" w:hAnsi="Arial" w:cs="Arial"/>
          <w:sz w:val="24"/>
          <w:szCs w:val="24"/>
          <w:u w:val="single"/>
        </w:rPr>
      </w:pPr>
      <w:r w:rsidRPr="000B4782">
        <w:rPr>
          <w:u w:val="single"/>
        </w:rPr>
        <w:lastRenderedPageBreak/>
        <w:t>Chapter 4 Data Analysis</w:t>
      </w:r>
      <w:bookmarkEnd w:id="58"/>
      <w:bookmarkEnd w:id="59"/>
    </w:p>
    <w:p w:rsidR="006545B3" w:rsidRDefault="006545B3" w:rsidP="00857805">
      <w:pPr>
        <w:spacing w:line="480" w:lineRule="auto"/>
        <w:jc w:val="both"/>
        <w:rPr>
          <w:rFonts w:ascii="Arial" w:hAnsi="Arial" w:cs="Arial"/>
          <w:sz w:val="24"/>
          <w:szCs w:val="24"/>
        </w:rPr>
      </w:pPr>
    </w:p>
    <w:p w:rsidR="006545B3" w:rsidRPr="00BF2D60" w:rsidRDefault="006545B3" w:rsidP="00857805">
      <w:pPr>
        <w:pStyle w:val="Heading1"/>
        <w:spacing w:line="480" w:lineRule="auto"/>
        <w:jc w:val="both"/>
        <w:rPr>
          <w:u w:val="single"/>
        </w:rPr>
      </w:pPr>
      <w:bookmarkStart w:id="60" w:name="_Toc71307360"/>
      <w:bookmarkStart w:id="61" w:name="_Toc71307927"/>
      <w:r w:rsidRPr="00BF2D60">
        <w:rPr>
          <w:u w:val="single"/>
        </w:rPr>
        <w:t>4.0 Introduction</w:t>
      </w:r>
      <w:bookmarkEnd w:id="60"/>
      <w:bookmarkEnd w:id="61"/>
    </w:p>
    <w:p w:rsidR="006545B3" w:rsidRDefault="006545B3" w:rsidP="00857805">
      <w:pPr>
        <w:spacing w:line="480" w:lineRule="auto"/>
        <w:jc w:val="both"/>
        <w:rPr>
          <w:rFonts w:ascii="Arial" w:hAnsi="Arial" w:cs="Arial"/>
          <w:sz w:val="24"/>
          <w:szCs w:val="24"/>
        </w:rPr>
      </w:pPr>
      <w:r>
        <w:rPr>
          <w:rFonts w:ascii="Arial" w:hAnsi="Arial" w:cs="Arial"/>
          <w:sz w:val="24"/>
          <w:szCs w:val="24"/>
        </w:rPr>
        <w:t xml:space="preserve">The previous chapter, chapter 3, highlighted the methods which the researcher will employ to collect primary qualitative data that will be analysed to meet the original aim of this text. The aim being to fill the gap in research surrounding the increase in domestic abuse against pregnant women by analysing the support that is offered by midwives in the United Kingdom before, during and after birth. This chapter sets out to analyse the data that has been collected by the researcher via the use of interviews over emails. </w:t>
      </w:r>
    </w:p>
    <w:p w:rsidR="006545B3" w:rsidRDefault="006545B3" w:rsidP="00857805">
      <w:pPr>
        <w:spacing w:line="480" w:lineRule="auto"/>
        <w:jc w:val="both"/>
        <w:rPr>
          <w:rFonts w:ascii="Arial" w:hAnsi="Arial" w:cs="Arial"/>
          <w:sz w:val="24"/>
          <w:szCs w:val="24"/>
        </w:rPr>
      </w:pPr>
      <w:r>
        <w:rPr>
          <w:rFonts w:ascii="Arial" w:hAnsi="Arial" w:cs="Arial"/>
          <w:sz w:val="24"/>
          <w:szCs w:val="24"/>
        </w:rPr>
        <w:t xml:space="preserve">Overall, out of the twelve potential participants that were offered the opportunity to provide their response and insight in an email interview, eight healthcare professionals completed the interview. This means that the overall percentage of responses totalled 66.6%. </w:t>
      </w:r>
      <w:proofErr w:type="spellStart"/>
      <w:r>
        <w:rPr>
          <w:rFonts w:ascii="Arial" w:hAnsi="Arial" w:cs="Arial"/>
          <w:sz w:val="24"/>
          <w:szCs w:val="24"/>
        </w:rPr>
        <w:t>Nulty</w:t>
      </w:r>
      <w:proofErr w:type="spellEnd"/>
      <w:r>
        <w:rPr>
          <w:rFonts w:ascii="Arial" w:hAnsi="Arial" w:cs="Arial"/>
          <w:sz w:val="24"/>
          <w:szCs w:val="24"/>
        </w:rPr>
        <w:t xml:space="preserve"> (2008) would argue that this percentage of responses is good and will provide valid information on the chosen topic. </w:t>
      </w:r>
    </w:p>
    <w:p w:rsidR="006545B3" w:rsidRPr="00BF2D60" w:rsidRDefault="006545B3" w:rsidP="00857805">
      <w:pPr>
        <w:pStyle w:val="Heading1"/>
        <w:spacing w:line="480" w:lineRule="auto"/>
        <w:jc w:val="both"/>
        <w:rPr>
          <w:u w:val="single"/>
        </w:rPr>
      </w:pPr>
      <w:bookmarkStart w:id="62" w:name="_Toc71307361"/>
      <w:bookmarkStart w:id="63" w:name="_Toc71307928"/>
      <w:r w:rsidRPr="00BF2D60">
        <w:rPr>
          <w:u w:val="single"/>
        </w:rPr>
        <w:t>4.1 Data Analysis</w:t>
      </w:r>
      <w:bookmarkEnd w:id="62"/>
      <w:bookmarkEnd w:id="63"/>
    </w:p>
    <w:p w:rsidR="006545B3" w:rsidRDefault="006545B3" w:rsidP="00857805">
      <w:pPr>
        <w:spacing w:line="480" w:lineRule="auto"/>
        <w:jc w:val="both"/>
        <w:rPr>
          <w:rFonts w:ascii="Arial" w:hAnsi="Arial" w:cs="Arial"/>
          <w:sz w:val="24"/>
          <w:szCs w:val="24"/>
        </w:rPr>
      </w:pPr>
      <w:r>
        <w:rPr>
          <w:rFonts w:ascii="Arial" w:hAnsi="Arial" w:cs="Arial"/>
          <w:sz w:val="24"/>
          <w:szCs w:val="24"/>
        </w:rPr>
        <w:t>As the chosen method of data collection is interviews, which provides the researcher with more in-depth qualitative data, the way in which the data will be looked at is through finding specific themes in relation to the questions asked. Furthermore, due to the nature of interviews, there are not as many responses as you would gain from surveys. This means that the amount of data that has to be processed by the researcher is a lot less (</w:t>
      </w:r>
      <w:proofErr w:type="spellStart"/>
      <w:r>
        <w:rPr>
          <w:rFonts w:ascii="Arial" w:hAnsi="Arial" w:cs="Arial"/>
          <w:sz w:val="24"/>
          <w:szCs w:val="24"/>
        </w:rPr>
        <w:t>Opdenakker</w:t>
      </w:r>
      <w:proofErr w:type="spellEnd"/>
      <w:r>
        <w:rPr>
          <w:rFonts w:ascii="Arial" w:hAnsi="Arial" w:cs="Arial"/>
          <w:sz w:val="24"/>
          <w:szCs w:val="24"/>
        </w:rPr>
        <w:t>, 2006).</w:t>
      </w:r>
    </w:p>
    <w:p w:rsidR="006545B3" w:rsidRPr="00BF2D60" w:rsidRDefault="006545B3" w:rsidP="00857805">
      <w:pPr>
        <w:pStyle w:val="Heading1"/>
        <w:spacing w:line="480" w:lineRule="auto"/>
        <w:jc w:val="both"/>
        <w:rPr>
          <w:u w:val="single"/>
        </w:rPr>
      </w:pPr>
      <w:bookmarkStart w:id="64" w:name="_Toc71307362"/>
      <w:bookmarkStart w:id="65" w:name="_Toc71307929"/>
      <w:r w:rsidRPr="00BF2D60">
        <w:rPr>
          <w:u w:val="single"/>
        </w:rPr>
        <w:lastRenderedPageBreak/>
        <w:t>4.2 Interview Question 1</w:t>
      </w:r>
      <w:bookmarkEnd w:id="64"/>
      <w:bookmarkEnd w:id="65"/>
    </w:p>
    <w:p w:rsidR="006545B3" w:rsidRDefault="006545B3" w:rsidP="00857805">
      <w:pPr>
        <w:spacing w:line="480" w:lineRule="auto"/>
        <w:jc w:val="both"/>
        <w:rPr>
          <w:rFonts w:ascii="Arial" w:hAnsi="Arial" w:cs="Arial"/>
          <w:sz w:val="24"/>
          <w:szCs w:val="24"/>
        </w:rPr>
      </w:pPr>
      <w:r>
        <w:rPr>
          <w:rFonts w:ascii="Arial" w:hAnsi="Arial" w:cs="Arial"/>
          <w:sz w:val="24"/>
          <w:szCs w:val="24"/>
        </w:rPr>
        <w:t>The first question put forth to the interviewees by the researcher was ‘what is your age?’ This question, although not the type of question often associated with qualitative interviews, was asked to look for similarities and themes that may possibly arise as a result of the midwife’s age and their stance on the subject matter. From the eight interviews that were completed, it showed that the age range varied. The youngest participant at the time of the interview was 21 years old. Thus, this means the participant is a newly qualified midwife who could therefore add fresh and up to date information and input on the subject matter. On the other hand, the oldest participant was 46 years old at the time of the interview meaning these responses are likely to be from an experienced and knowledgeable midwife who has worked for many years. This shows the clear diversity in the ages of the participants that took part in the interviews which is important to the study as to ensure that the opinions are not all one sided or biased.</w:t>
      </w:r>
    </w:p>
    <w:p w:rsidR="006545B3" w:rsidRPr="00BF2D60" w:rsidRDefault="006545B3" w:rsidP="00857805">
      <w:pPr>
        <w:pStyle w:val="Heading1"/>
        <w:spacing w:line="480" w:lineRule="auto"/>
        <w:jc w:val="both"/>
        <w:rPr>
          <w:u w:val="single"/>
        </w:rPr>
      </w:pPr>
      <w:bookmarkStart w:id="66" w:name="_Toc71307363"/>
      <w:bookmarkStart w:id="67" w:name="_Toc71307930"/>
      <w:r w:rsidRPr="00BF2D60">
        <w:rPr>
          <w:u w:val="single"/>
        </w:rPr>
        <w:t>4.3 Interview Question 2</w:t>
      </w:r>
      <w:bookmarkEnd w:id="66"/>
      <w:bookmarkEnd w:id="67"/>
    </w:p>
    <w:p w:rsidR="006545B3" w:rsidRDefault="006545B3" w:rsidP="00857805">
      <w:pPr>
        <w:spacing w:line="480" w:lineRule="auto"/>
        <w:jc w:val="both"/>
        <w:rPr>
          <w:rFonts w:ascii="Arial" w:hAnsi="Arial" w:cs="Arial"/>
          <w:sz w:val="24"/>
          <w:szCs w:val="24"/>
        </w:rPr>
      </w:pPr>
      <w:r>
        <w:rPr>
          <w:rFonts w:ascii="Arial" w:hAnsi="Arial" w:cs="Arial"/>
          <w:sz w:val="24"/>
          <w:szCs w:val="24"/>
        </w:rPr>
        <w:t xml:space="preserve">The following question in the interviews was ‘How long have you been employed as a midwife?’ The importance of this question is similar to the previous age question as to look out for certain themes that could potentially arise based off of age and experience within the profession. It was clear that the majority of midwives go into their career at an older age, as in many cases to get onto the highly competitive university </w:t>
      </w:r>
      <w:proofErr w:type="gramStart"/>
      <w:r>
        <w:rPr>
          <w:rFonts w:ascii="Arial" w:hAnsi="Arial" w:cs="Arial"/>
          <w:sz w:val="24"/>
          <w:szCs w:val="24"/>
        </w:rPr>
        <w:t>degree,</w:t>
      </w:r>
      <w:proofErr w:type="gramEnd"/>
      <w:r>
        <w:rPr>
          <w:rFonts w:ascii="Arial" w:hAnsi="Arial" w:cs="Arial"/>
          <w:sz w:val="24"/>
          <w:szCs w:val="24"/>
        </w:rPr>
        <w:t xml:space="preserve"> it is required to have a certain amount of life and work experience. Therefore older participants were not necessarily more experienced as often expected. Comparable to the first question, the length of time in the job varied greatly. For example, the youngest midwife who was newly qualified had only been </w:t>
      </w:r>
      <w:r>
        <w:rPr>
          <w:rFonts w:ascii="Arial" w:hAnsi="Arial" w:cs="Arial"/>
          <w:sz w:val="24"/>
          <w:szCs w:val="24"/>
        </w:rPr>
        <w:lastRenderedPageBreak/>
        <w:t>employed as a midwife at the point in which the COVID 19 pandemic started in March 2020. Furthermore, there was another midwife who was in her early thirties who had also just qualified and started working at the same time as the youngest participant, so these midwives had been working for just under a year. This differs to a much more experienced professional who had been employed as a practicing midwife for twenty three years. Again, this highlights that the data collected will show various insights and perspectives, adding to its validity and depth of information.</w:t>
      </w:r>
    </w:p>
    <w:p w:rsidR="006545B3" w:rsidRPr="00BF2D60" w:rsidRDefault="006545B3" w:rsidP="00857805">
      <w:pPr>
        <w:pStyle w:val="Heading1"/>
        <w:spacing w:line="480" w:lineRule="auto"/>
        <w:jc w:val="both"/>
        <w:rPr>
          <w:u w:val="single"/>
        </w:rPr>
      </w:pPr>
      <w:bookmarkStart w:id="68" w:name="_Toc71307364"/>
      <w:bookmarkStart w:id="69" w:name="_Toc71307931"/>
      <w:r w:rsidRPr="00BF2D60">
        <w:rPr>
          <w:u w:val="single"/>
        </w:rPr>
        <w:t>4.4 Interview Question 3</w:t>
      </w:r>
      <w:bookmarkEnd w:id="68"/>
      <w:bookmarkEnd w:id="69"/>
    </w:p>
    <w:p w:rsidR="006545B3" w:rsidRDefault="006545B3" w:rsidP="00857805">
      <w:pPr>
        <w:spacing w:line="480" w:lineRule="auto"/>
        <w:jc w:val="both"/>
        <w:rPr>
          <w:rFonts w:ascii="Arial" w:hAnsi="Arial" w:cs="Arial"/>
          <w:sz w:val="24"/>
          <w:szCs w:val="24"/>
        </w:rPr>
      </w:pPr>
      <w:r>
        <w:rPr>
          <w:rFonts w:ascii="Arial" w:hAnsi="Arial" w:cs="Arial"/>
          <w:sz w:val="24"/>
          <w:szCs w:val="24"/>
        </w:rPr>
        <w:t>Question 3 is where the chosen questions become more qualitative which allows the researcher to analyse specific themes in the different answers. This question asks ‘D</w:t>
      </w:r>
      <w:r w:rsidRPr="00771436">
        <w:rPr>
          <w:rFonts w:ascii="Arial" w:hAnsi="Arial" w:cs="Arial"/>
          <w:sz w:val="24"/>
          <w:szCs w:val="24"/>
        </w:rPr>
        <w:t>o you believe there is an acceptable level of support in place for women experiencing domestic violence in pregnancy?</w:t>
      </w:r>
      <w:r>
        <w:rPr>
          <w:rFonts w:ascii="Arial" w:hAnsi="Arial" w:cs="Arial"/>
          <w:sz w:val="24"/>
          <w:szCs w:val="24"/>
        </w:rPr>
        <w:t xml:space="preserve">’ The answers provided to this question by the midwives were all more or less the same. The majority all had faith that there was an appropriate level of support in place for pregnant women. They all stated that there are guidelines and policies that are put into place to ensure that pregnant women experiencing domestic abuse are protected and supported. The majority of the answers also stated that there are midwives known as safeguarding midwives who specialise in supporting potentially vulnerable women. Additionally, midwives work with outside agencies such as the police and Women’s Aid. However, one of the midwives argued that there needs to be a great deal more support put into place for pregnant women. She stated that 1 in 4 women will be victims of domestic violence. Once a woman falls pregnant this figure increases to 1 in 3 women. This midwife also discusses that many of the women under her care who have disclosed domestic violence almost always stay with their abusive partner. This indicates that </w:t>
      </w:r>
      <w:r>
        <w:rPr>
          <w:rFonts w:ascii="Arial" w:hAnsi="Arial" w:cs="Arial"/>
          <w:sz w:val="24"/>
          <w:szCs w:val="24"/>
        </w:rPr>
        <w:lastRenderedPageBreak/>
        <w:t>these women do not feel protected by the current levels of support put into place. Furthermore, this midwife suggests that more training is needed in this area. Out of the eight midwives who answered this question, there was only 1 who had a completely different opinion on the matter. Thus, it can be said that the majority of midwives would argue that there is an appropriate level of support in place for domestic violence in pregnancy.</w:t>
      </w:r>
    </w:p>
    <w:p w:rsidR="006545B3" w:rsidRPr="00BF2D60" w:rsidRDefault="006545B3" w:rsidP="00857805">
      <w:pPr>
        <w:pStyle w:val="Heading1"/>
        <w:spacing w:line="480" w:lineRule="auto"/>
        <w:jc w:val="both"/>
        <w:rPr>
          <w:u w:val="single"/>
        </w:rPr>
      </w:pPr>
      <w:bookmarkStart w:id="70" w:name="_Toc71307365"/>
      <w:bookmarkStart w:id="71" w:name="_Toc71307932"/>
      <w:r w:rsidRPr="00BF2D60">
        <w:rPr>
          <w:u w:val="single"/>
        </w:rPr>
        <w:t>4.5 Interview Question 4</w:t>
      </w:r>
      <w:bookmarkEnd w:id="70"/>
      <w:bookmarkEnd w:id="71"/>
    </w:p>
    <w:p w:rsidR="006545B3" w:rsidRDefault="006545B3" w:rsidP="00857805">
      <w:pPr>
        <w:spacing w:line="480" w:lineRule="auto"/>
        <w:jc w:val="both"/>
        <w:rPr>
          <w:rFonts w:ascii="Arial" w:hAnsi="Arial" w:cs="Arial"/>
          <w:sz w:val="24"/>
          <w:szCs w:val="24"/>
        </w:rPr>
      </w:pPr>
      <w:r>
        <w:rPr>
          <w:rFonts w:ascii="Arial" w:hAnsi="Arial" w:cs="Arial"/>
          <w:sz w:val="24"/>
          <w:szCs w:val="24"/>
        </w:rPr>
        <w:t>Interview Question 4 asks ‘</w:t>
      </w:r>
      <w:r w:rsidRPr="00771436">
        <w:rPr>
          <w:rFonts w:ascii="Arial" w:hAnsi="Arial" w:cs="Arial"/>
          <w:sz w:val="24"/>
          <w:szCs w:val="24"/>
        </w:rPr>
        <w:t>What support is in place for victims of domestic violence in pregnancy?</w:t>
      </w:r>
      <w:r>
        <w:rPr>
          <w:rFonts w:ascii="Arial" w:hAnsi="Arial" w:cs="Arial"/>
          <w:sz w:val="24"/>
          <w:szCs w:val="24"/>
        </w:rPr>
        <w:t>’ To this particular question, each midwife provided the same answer and that was that they follow a certain pathway for any women who disclose the fact that they are being abused. First of all, they work out if the woman is afraid for her own safety, if so, the midwife will liaise urgently with the police. Then, they look into safeguarding concerns such as children or other adults in the home who may be vulnerable. Once the steps of the pathway have been followed, midwives will then refer women to support services such as the Oasis centre which offers support to victims of domestic abuse though a drop in centre which provides help and advice. There is therefore clear support in place for these women.</w:t>
      </w:r>
    </w:p>
    <w:p w:rsidR="006545B3" w:rsidRPr="00BF2D60" w:rsidRDefault="006545B3" w:rsidP="00857805">
      <w:pPr>
        <w:pStyle w:val="Heading1"/>
        <w:spacing w:line="480" w:lineRule="auto"/>
        <w:jc w:val="both"/>
        <w:rPr>
          <w:u w:val="single"/>
        </w:rPr>
      </w:pPr>
      <w:bookmarkStart w:id="72" w:name="_Toc71307366"/>
      <w:bookmarkStart w:id="73" w:name="_Toc71307933"/>
      <w:r w:rsidRPr="00BF2D60">
        <w:rPr>
          <w:u w:val="single"/>
        </w:rPr>
        <w:t>4.6 Interview Question 5</w:t>
      </w:r>
      <w:bookmarkEnd w:id="72"/>
      <w:bookmarkEnd w:id="73"/>
    </w:p>
    <w:p w:rsidR="006545B3" w:rsidRDefault="006545B3" w:rsidP="00857805">
      <w:pPr>
        <w:spacing w:line="48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next question in this study is ‘</w:t>
      </w:r>
      <w:r w:rsidRPr="00771436">
        <w:rPr>
          <w:rFonts w:ascii="Arial" w:hAnsi="Arial" w:cs="Arial"/>
          <w:color w:val="222222"/>
          <w:sz w:val="24"/>
          <w:szCs w:val="24"/>
          <w:shd w:val="clear" w:color="auto" w:fill="FFFFFF"/>
        </w:rPr>
        <w:t>Do you believe your training has prepared you for dealing with domestic violence in pregnancy?</w:t>
      </w:r>
      <w:r>
        <w:rPr>
          <w:rFonts w:ascii="Arial" w:hAnsi="Arial" w:cs="Arial"/>
          <w:color w:val="222222"/>
          <w:sz w:val="24"/>
          <w:szCs w:val="24"/>
          <w:shd w:val="clear" w:color="auto" w:fill="FFFFFF"/>
        </w:rPr>
        <w:t xml:space="preserve">’ The midwives all stated that there was a need for more up to date training and this was the case from all of them, including the youngest newly qualified midwife. This shows that midwives qualifying now are likely to feel underprepared in dealing with this issue. One of the midwives, who </w:t>
      </w:r>
      <w:proofErr w:type="gramStart"/>
      <w:r>
        <w:rPr>
          <w:rFonts w:ascii="Arial" w:hAnsi="Arial" w:cs="Arial"/>
          <w:color w:val="222222"/>
          <w:sz w:val="24"/>
          <w:szCs w:val="24"/>
          <w:shd w:val="clear" w:color="auto" w:fill="FFFFFF"/>
        </w:rPr>
        <w:t>has</w:t>
      </w:r>
      <w:proofErr w:type="gramEnd"/>
      <w:r>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lastRenderedPageBreak/>
        <w:t xml:space="preserve">been a practicing midwife for 23 years, stated that in recent times she has not been offered any additional or updated training to support pregnant women who are victims of domestic abuse. Furthermore, this midwife says that the lack of up to date training means that many midwives, through no fault of their own, are failing vulnerable women. Comparatively, one of the newly qualified midwives does not feel confident in the steps that she would need to take to support vulnerable women and states that midwives would really benefit from getting relevant training to ensure that no women fall victim to serious implications of domestic abuse. </w:t>
      </w:r>
    </w:p>
    <w:p w:rsidR="006545B3" w:rsidRPr="00BF2D60" w:rsidRDefault="006545B3" w:rsidP="00857805">
      <w:pPr>
        <w:pStyle w:val="Heading1"/>
        <w:spacing w:line="480" w:lineRule="auto"/>
        <w:jc w:val="both"/>
        <w:rPr>
          <w:u w:val="single"/>
          <w:shd w:val="clear" w:color="auto" w:fill="FFFFFF"/>
        </w:rPr>
      </w:pPr>
      <w:bookmarkStart w:id="74" w:name="_Toc71307367"/>
      <w:bookmarkStart w:id="75" w:name="_Toc71307934"/>
      <w:r w:rsidRPr="00BF2D60">
        <w:rPr>
          <w:u w:val="single"/>
          <w:shd w:val="clear" w:color="auto" w:fill="FFFFFF"/>
        </w:rPr>
        <w:t>4.7 Interview Question 6</w:t>
      </w:r>
      <w:bookmarkEnd w:id="74"/>
      <w:bookmarkEnd w:id="75"/>
    </w:p>
    <w:p w:rsidR="006545B3" w:rsidRDefault="006545B3" w:rsidP="00857805">
      <w:pPr>
        <w:spacing w:line="48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This question asks the midwives ‘</w:t>
      </w:r>
      <w:r w:rsidRPr="00771436">
        <w:rPr>
          <w:rFonts w:ascii="Arial" w:hAnsi="Arial" w:cs="Arial"/>
          <w:color w:val="222222"/>
          <w:sz w:val="24"/>
          <w:szCs w:val="24"/>
          <w:shd w:val="clear" w:color="auto" w:fill="FFFFFF"/>
        </w:rPr>
        <w:t>Is domestic violence an issue you commonly come into contact with in your role?</w:t>
      </w:r>
      <w:r>
        <w:rPr>
          <w:rFonts w:ascii="Arial" w:hAnsi="Arial" w:cs="Arial"/>
          <w:color w:val="222222"/>
          <w:sz w:val="24"/>
          <w:szCs w:val="24"/>
          <w:shd w:val="clear" w:color="auto" w:fill="FFFFFF"/>
        </w:rPr>
        <w:t xml:space="preserve">’ Again with this question, there is disparity between the more experienced midwives and the midwives who have not been in the job for as long. Out of the midwives who answered, 6 of the midwives answered no. One midwife argued that the reason behind her not dealing with many women experiencing domestic violence is because she believes that women are not provided with enough opportunities to disclose domestic violence with midwives. Another midwife who answered no, said that issues with staffing levels, especially during the pandemic, often makes it difficult to find the time to speak to women about their partners at appropriate times. Furthermore, one of the more experienced midwives added that often, pregnant women have their partners in the room with them. In these cases, midwives do not ask about domestic abuse as it could make matters worse for the vulnerable woman. The midwife with the most amount of experience said that she has dealt with many women who have disclosed domestic violence. She has also seen women from different cultural backgrounds that have </w:t>
      </w:r>
      <w:r>
        <w:rPr>
          <w:rFonts w:ascii="Arial" w:hAnsi="Arial" w:cs="Arial"/>
          <w:color w:val="222222"/>
          <w:sz w:val="24"/>
          <w:szCs w:val="24"/>
          <w:shd w:val="clear" w:color="auto" w:fill="FFFFFF"/>
        </w:rPr>
        <w:lastRenderedPageBreak/>
        <w:t xml:space="preserve">undergone female genital mutilation. The common theme amongst women who disclose domestic violence is that they often do not want to leave their partners and do not seek further support. </w:t>
      </w:r>
    </w:p>
    <w:p w:rsidR="006545B3" w:rsidRPr="00BF2D60" w:rsidRDefault="006545B3" w:rsidP="00857805">
      <w:pPr>
        <w:pStyle w:val="Heading1"/>
        <w:spacing w:line="480" w:lineRule="auto"/>
        <w:jc w:val="both"/>
        <w:rPr>
          <w:u w:val="single"/>
          <w:shd w:val="clear" w:color="auto" w:fill="FFFFFF"/>
        </w:rPr>
      </w:pPr>
      <w:bookmarkStart w:id="76" w:name="_Toc71307368"/>
      <w:bookmarkStart w:id="77" w:name="_Toc71307935"/>
      <w:r w:rsidRPr="00BF2D60">
        <w:rPr>
          <w:u w:val="single"/>
          <w:shd w:val="clear" w:color="auto" w:fill="FFFFFF"/>
        </w:rPr>
        <w:t>4.8 Interview Question 7</w:t>
      </w:r>
      <w:bookmarkEnd w:id="76"/>
      <w:bookmarkEnd w:id="77"/>
    </w:p>
    <w:p w:rsidR="006545B3" w:rsidRDefault="006545B3" w:rsidP="00857805">
      <w:pPr>
        <w:spacing w:line="48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This question asks ‘H</w:t>
      </w:r>
      <w:r w:rsidRPr="00771436">
        <w:rPr>
          <w:rFonts w:ascii="Arial" w:hAnsi="Arial" w:cs="Arial"/>
          <w:color w:val="222222"/>
          <w:sz w:val="24"/>
          <w:szCs w:val="24"/>
          <w:shd w:val="clear" w:color="auto" w:fill="FFFFFF"/>
        </w:rPr>
        <w:t>ow often are women provided with an opportunity to disclose domestic violence during their pregnancy?</w:t>
      </w:r>
      <w:r>
        <w:rPr>
          <w:rFonts w:ascii="Arial" w:hAnsi="Arial" w:cs="Arial"/>
          <w:color w:val="222222"/>
          <w:sz w:val="24"/>
          <w:szCs w:val="24"/>
          <w:shd w:val="clear" w:color="auto" w:fill="FFFFFF"/>
        </w:rPr>
        <w:t xml:space="preserve">’ To this question all of the midwives interviewed stated that women are asked the ‘routine enquiry’. However, this is only asked when the woman is alone. In this routine enquiry, the woman is asked about her home life. Additionally, the midwives will ask if they feel safe around their partner. The issue with this is that sometimes women are never alone at appointments meaning that a woman can go through her entire pregnancy without being asked the routine enquiry. According to one of the midwives, one way in which she gets around this if they are never alone is by trying to get the woman into situations in which she will be alone such as when they may be making their way to the toilet. All of the midwives interviewed mentioned that it is common for them to be unable to ask these questions. </w:t>
      </w:r>
    </w:p>
    <w:p w:rsidR="006545B3" w:rsidRPr="00BF2D60" w:rsidRDefault="006545B3" w:rsidP="00857805">
      <w:pPr>
        <w:pStyle w:val="Heading1"/>
        <w:spacing w:line="480" w:lineRule="auto"/>
        <w:jc w:val="both"/>
        <w:rPr>
          <w:u w:val="single"/>
          <w:shd w:val="clear" w:color="auto" w:fill="FFFFFF"/>
        </w:rPr>
      </w:pPr>
      <w:bookmarkStart w:id="78" w:name="_Toc71307369"/>
      <w:bookmarkStart w:id="79" w:name="_Toc71307936"/>
      <w:r w:rsidRPr="00BF2D60">
        <w:rPr>
          <w:u w:val="single"/>
          <w:shd w:val="clear" w:color="auto" w:fill="FFFFFF"/>
        </w:rPr>
        <w:t>4.9 Interview Question 8</w:t>
      </w:r>
      <w:bookmarkEnd w:id="78"/>
      <w:bookmarkEnd w:id="79"/>
    </w:p>
    <w:p w:rsidR="006545B3" w:rsidRDefault="006545B3" w:rsidP="00857805">
      <w:pPr>
        <w:spacing w:line="48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This question builds off of the previous by asking ‘D</w:t>
      </w:r>
      <w:r w:rsidRPr="00771436">
        <w:rPr>
          <w:rFonts w:ascii="Arial" w:hAnsi="Arial" w:cs="Arial"/>
          <w:color w:val="222222"/>
          <w:sz w:val="24"/>
          <w:szCs w:val="24"/>
          <w:shd w:val="clear" w:color="auto" w:fill="FFFFFF"/>
        </w:rPr>
        <w:t>o you believe all midwives provide regular opportunities for women to disclose domestic violence?</w:t>
      </w:r>
      <w:proofErr w:type="gramStart"/>
      <w:r>
        <w:rPr>
          <w:rFonts w:ascii="Arial" w:hAnsi="Arial" w:cs="Arial"/>
          <w:color w:val="222222"/>
          <w:sz w:val="24"/>
          <w:szCs w:val="24"/>
          <w:shd w:val="clear" w:color="auto" w:fill="FFFFFF"/>
        </w:rPr>
        <w:t>’.</w:t>
      </w:r>
      <w:proofErr w:type="gramEnd"/>
      <w:r>
        <w:rPr>
          <w:rFonts w:ascii="Arial" w:hAnsi="Arial" w:cs="Arial"/>
          <w:color w:val="222222"/>
          <w:sz w:val="24"/>
          <w:szCs w:val="24"/>
          <w:shd w:val="clear" w:color="auto" w:fill="FFFFFF"/>
        </w:rPr>
        <w:t xml:space="preserve"> The answers to this question were interesting. 6 out of the 8 midwives answered no as some midwives simply do not always ask those questions. One of the midwives mentioned that she has come across situations in which she has looked in a woman’s notes and has clearly seen that the woman was alone in her last </w:t>
      </w:r>
      <w:r>
        <w:rPr>
          <w:rFonts w:ascii="Arial" w:hAnsi="Arial" w:cs="Arial"/>
          <w:color w:val="222222"/>
          <w:sz w:val="24"/>
          <w:szCs w:val="24"/>
          <w:shd w:val="clear" w:color="auto" w:fill="FFFFFF"/>
        </w:rPr>
        <w:lastRenderedPageBreak/>
        <w:t xml:space="preserve">appointment, however, it does not show that the woman has been asked the routine enquiry. This demonstrates that there are working midwives that for whatever reason, fail to ask these questions. The two midwives who answered yes were newly qualified midwives and both say that all midwives are taught the importance on ensuring the routine enquiry is asked. </w:t>
      </w:r>
    </w:p>
    <w:p w:rsidR="006545B3" w:rsidRPr="00BF2D60" w:rsidRDefault="006545B3" w:rsidP="00857805">
      <w:pPr>
        <w:pStyle w:val="Heading1"/>
        <w:spacing w:line="480" w:lineRule="auto"/>
        <w:jc w:val="both"/>
        <w:rPr>
          <w:u w:val="single"/>
          <w:shd w:val="clear" w:color="auto" w:fill="FFFFFF"/>
        </w:rPr>
      </w:pPr>
      <w:bookmarkStart w:id="80" w:name="_Toc71307370"/>
      <w:bookmarkStart w:id="81" w:name="_Toc71307937"/>
      <w:r w:rsidRPr="00BF2D60">
        <w:rPr>
          <w:u w:val="single"/>
          <w:shd w:val="clear" w:color="auto" w:fill="FFFFFF"/>
        </w:rPr>
        <w:t>4.10 Interview Question 9</w:t>
      </w:r>
      <w:bookmarkEnd w:id="80"/>
      <w:bookmarkEnd w:id="81"/>
    </w:p>
    <w:p w:rsidR="006545B3" w:rsidRDefault="006545B3" w:rsidP="00857805">
      <w:pPr>
        <w:spacing w:line="48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9</w:t>
      </w:r>
      <w:r w:rsidRPr="00295B30">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question in this interview asks ‘w</w:t>
      </w:r>
      <w:r w:rsidRPr="00771436">
        <w:rPr>
          <w:rFonts w:ascii="Arial" w:hAnsi="Arial" w:cs="Arial"/>
          <w:color w:val="222222"/>
          <w:sz w:val="24"/>
          <w:szCs w:val="24"/>
          <w:shd w:val="clear" w:color="auto" w:fill="FFFFFF"/>
        </w:rPr>
        <w:t>hat is a safeguarding midwife and how can they support women experiencing domestic violence?</w:t>
      </w:r>
      <w:r>
        <w:rPr>
          <w:rFonts w:ascii="Arial" w:hAnsi="Arial" w:cs="Arial"/>
          <w:color w:val="222222"/>
          <w:sz w:val="24"/>
          <w:szCs w:val="24"/>
          <w:shd w:val="clear" w:color="auto" w:fill="FFFFFF"/>
        </w:rPr>
        <w:t xml:space="preserve">’ Answers to this particular question were all the same. The midwives stated that a safeguarding midwife is important in ensuring that pregnant women who are potentially vulnerable are supported adequately. They do this by having close links to services relating to mental health and support. Additionally, they have in-depth knowledge on how to support any woman that requires it. Safeguarding midwives are especially important when it comes to supporting women who may be suffering in a domestically abusive relationship. </w:t>
      </w:r>
    </w:p>
    <w:p w:rsidR="006545B3" w:rsidRPr="00BF2D60" w:rsidRDefault="006545B3" w:rsidP="00857805">
      <w:pPr>
        <w:pStyle w:val="Heading1"/>
        <w:spacing w:line="480" w:lineRule="auto"/>
        <w:jc w:val="both"/>
        <w:rPr>
          <w:u w:val="single"/>
          <w:shd w:val="clear" w:color="auto" w:fill="FFFFFF"/>
        </w:rPr>
      </w:pPr>
      <w:bookmarkStart w:id="82" w:name="_Toc71307371"/>
      <w:bookmarkStart w:id="83" w:name="_Toc71307938"/>
      <w:r w:rsidRPr="00BF2D60">
        <w:rPr>
          <w:u w:val="single"/>
          <w:shd w:val="clear" w:color="auto" w:fill="FFFFFF"/>
        </w:rPr>
        <w:t>4.11 Interview Question 10</w:t>
      </w:r>
      <w:bookmarkEnd w:id="82"/>
      <w:bookmarkEnd w:id="83"/>
      <w:r w:rsidRPr="00BF2D60">
        <w:rPr>
          <w:u w:val="single"/>
          <w:shd w:val="clear" w:color="auto" w:fill="FFFFFF"/>
        </w:rPr>
        <w:t xml:space="preserve"> </w:t>
      </w:r>
    </w:p>
    <w:p w:rsidR="006545B3" w:rsidRPr="003D6287" w:rsidRDefault="006545B3" w:rsidP="00857805">
      <w:pPr>
        <w:spacing w:line="48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This is the final interview question asked by the </w:t>
      </w:r>
      <w:proofErr w:type="gramStart"/>
      <w:r>
        <w:rPr>
          <w:rFonts w:ascii="Arial" w:hAnsi="Arial" w:cs="Arial"/>
          <w:color w:val="222222"/>
          <w:sz w:val="24"/>
          <w:szCs w:val="24"/>
          <w:shd w:val="clear" w:color="auto" w:fill="FFFFFF"/>
        </w:rPr>
        <w:t>researcher,</w:t>
      </w:r>
      <w:proofErr w:type="gramEnd"/>
      <w:r>
        <w:rPr>
          <w:rFonts w:ascii="Arial" w:hAnsi="Arial" w:cs="Arial"/>
          <w:color w:val="222222"/>
          <w:sz w:val="24"/>
          <w:szCs w:val="24"/>
          <w:shd w:val="clear" w:color="auto" w:fill="FFFFFF"/>
        </w:rPr>
        <w:t xml:space="preserve"> it asks ‘H</w:t>
      </w:r>
      <w:r w:rsidRPr="00771436">
        <w:rPr>
          <w:rFonts w:ascii="Arial" w:hAnsi="Arial" w:cs="Arial"/>
          <w:color w:val="222222"/>
          <w:sz w:val="24"/>
          <w:szCs w:val="24"/>
          <w:shd w:val="clear" w:color="auto" w:fill="FFFFFF"/>
        </w:rPr>
        <w:t>ow do you feel support of domestic violence in pregnancy could be improved?</w:t>
      </w:r>
      <w:r>
        <w:rPr>
          <w:rFonts w:ascii="Arial" w:hAnsi="Arial" w:cs="Arial"/>
          <w:color w:val="222222"/>
          <w:sz w:val="24"/>
          <w:szCs w:val="24"/>
          <w:shd w:val="clear" w:color="auto" w:fill="FFFFFF"/>
        </w:rPr>
        <w:t xml:space="preserve">’ The midwives answering this question had similar responses. The most common was continuity of care based. The midwives interviewed believed that ensuring that a woman sees the same midwife all the way through their pregnancy will build up a level of trust between the potentially vulnerable woman and the midwife caring for her. This increase in trust between a woman and her midwife will mean that they are more </w:t>
      </w:r>
      <w:r>
        <w:rPr>
          <w:rFonts w:ascii="Arial" w:hAnsi="Arial" w:cs="Arial"/>
          <w:color w:val="222222"/>
          <w:sz w:val="24"/>
          <w:szCs w:val="24"/>
          <w:shd w:val="clear" w:color="auto" w:fill="FFFFFF"/>
        </w:rPr>
        <w:lastRenderedPageBreak/>
        <w:t xml:space="preserve">likely to disclose domestic abuse and may potentially get away from their abusive partner for good. Alternatively, one of the less experienced, newly qualified midwives added that what is needed is better communication between colleagues. She also believes that students should be better trained to support domestic abuse victims and more experienced midwives who have been qualified for a long time should be given frequent training to keep them up to date.  </w:t>
      </w:r>
    </w:p>
    <w:p w:rsidR="006545B3" w:rsidRDefault="006545B3" w:rsidP="000643D2">
      <w:pPr>
        <w:spacing w:line="480" w:lineRule="auto"/>
        <w:jc w:val="both"/>
        <w:rPr>
          <w:rFonts w:ascii="Arial" w:hAnsi="Arial" w:cs="Arial"/>
          <w:sz w:val="24"/>
          <w:szCs w:val="24"/>
        </w:rPr>
      </w:pPr>
    </w:p>
    <w:p w:rsidR="000B4782" w:rsidRDefault="00301077" w:rsidP="000B4782">
      <w:pPr>
        <w:spacing w:line="480" w:lineRule="auto"/>
        <w:jc w:val="both"/>
        <w:rPr>
          <w:rFonts w:ascii="Arial" w:hAnsi="Arial" w:cs="Arial"/>
          <w:sz w:val="24"/>
          <w:szCs w:val="24"/>
        </w:rPr>
      </w:pPr>
      <w:r>
        <w:rPr>
          <w:rFonts w:ascii="Arial" w:hAnsi="Arial" w:cs="Arial"/>
          <w:sz w:val="24"/>
          <w:szCs w:val="24"/>
        </w:rPr>
        <w:t xml:space="preserve">   </w:t>
      </w:r>
      <w:bookmarkStart w:id="84" w:name="_Toc71307372"/>
      <w:bookmarkStart w:id="85" w:name="_Toc71307939"/>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0B4782" w:rsidRDefault="000B4782" w:rsidP="000B4782">
      <w:pPr>
        <w:spacing w:line="480" w:lineRule="auto"/>
        <w:jc w:val="both"/>
        <w:rPr>
          <w:rFonts w:ascii="Arial" w:hAnsi="Arial" w:cs="Arial"/>
          <w:sz w:val="24"/>
          <w:szCs w:val="24"/>
        </w:rPr>
      </w:pPr>
    </w:p>
    <w:p w:rsidR="008E324E" w:rsidRPr="000B4782" w:rsidRDefault="008E324E" w:rsidP="000B4782">
      <w:pPr>
        <w:pStyle w:val="Heading1"/>
        <w:rPr>
          <w:rFonts w:ascii="Arial" w:hAnsi="Arial" w:cs="Arial"/>
          <w:sz w:val="24"/>
          <w:szCs w:val="24"/>
          <w:u w:val="single"/>
        </w:rPr>
      </w:pPr>
      <w:r w:rsidRPr="000B4782">
        <w:rPr>
          <w:u w:val="single"/>
        </w:rPr>
        <w:lastRenderedPageBreak/>
        <w:t>Chapter 5 Conclusion and Recommendations</w:t>
      </w:r>
      <w:bookmarkEnd w:id="84"/>
      <w:bookmarkEnd w:id="85"/>
    </w:p>
    <w:p w:rsidR="008E324E" w:rsidRDefault="008E324E" w:rsidP="00ED1677">
      <w:pPr>
        <w:pStyle w:val="Heading1"/>
        <w:spacing w:line="480" w:lineRule="auto"/>
        <w:jc w:val="both"/>
        <w:rPr>
          <w:u w:val="single"/>
        </w:rPr>
      </w:pPr>
      <w:bookmarkStart w:id="86" w:name="_Toc71307373"/>
      <w:bookmarkStart w:id="87" w:name="_Toc71307940"/>
      <w:r>
        <w:rPr>
          <w:u w:val="single"/>
        </w:rPr>
        <w:t>5.0 Conclusion</w:t>
      </w:r>
      <w:bookmarkEnd w:id="86"/>
      <w:bookmarkEnd w:id="87"/>
    </w:p>
    <w:p w:rsidR="0050196E" w:rsidRDefault="008E324E" w:rsidP="00ED1677">
      <w:pPr>
        <w:spacing w:line="480" w:lineRule="auto"/>
        <w:jc w:val="both"/>
        <w:rPr>
          <w:rFonts w:ascii="Arial" w:hAnsi="Arial" w:cs="Arial"/>
          <w:sz w:val="24"/>
          <w:szCs w:val="24"/>
        </w:rPr>
      </w:pPr>
      <w:r>
        <w:rPr>
          <w:rFonts w:ascii="Arial" w:hAnsi="Arial" w:cs="Arial"/>
          <w:sz w:val="24"/>
          <w:szCs w:val="24"/>
        </w:rPr>
        <w:t>To conclude it is clear through looking at both the literature review and primary research that was conducted by the researcher that domestic abuse against pregnant women is a serious issue.</w:t>
      </w:r>
      <w:r w:rsidR="00A25D8D">
        <w:rPr>
          <w:rFonts w:ascii="Arial" w:hAnsi="Arial" w:cs="Arial"/>
          <w:sz w:val="24"/>
          <w:szCs w:val="24"/>
        </w:rPr>
        <w:t xml:space="preserve"> This dissertation has successfully achieved its aims and objectives to analyse </w:t>
      </w:r>
      <w:r w:rsidR="00A460BF">
        <w:rPr>
          <w:rFonts w:ascii="Arial" w:hAnsi="Arial" w:cs="Arial"/>
          <w:sz w:val="24"/>
          <w:szCs w:val="24"/>
        </w:rPr>
        <w:t>the support that is offered by healthcare professionals such as midwives during and after pregnancy.</w:t>
      </w:r>
    </w:p>
    <w:p w:rsidR="0050196E" w:rsidRDefault="0050196E" w:rsidP="00ED1677">
      <w:pPr>
        <w:pStyle w:val="Heading1"/>
        <w:spacing w:line="480" w:lineRule="auto"/>
        <w:jc w:val="both"/>
      </w:pPr>
      <w:bookmarkStart w:id="88" w:name="_Toc71307374"/>
      <w:bookmarkStart w:id="89" w:name="_Toc71307941"/>
      <w:r>
        <w:rPr>
          <w:u w:val="single"/>
        </w:rPr>
        <w:t>5.1 Implications of Findings</w:t>
      </w:r>
      <w:bookmarkEnd w:id="88"/>
      <w:bookmarkEnd w:id="89"/>
      <w:r w:rsidR="00A25D8D">
        <w:t xml:space="preserve"> </w:t>
      </w:r>
      <w:r w:rsidR="008E324E">
        <w:t xml:space="preserve"> </w:t>
      </w:r>
    </w:p>
    <w:p w:rsidR="006B6314" w:rsidRDefault="0050196E" w:rsidP="00FF62B9">
      <w:pPr>
        <w:spacing w:line="480" w:lineRule="auto"/>
        <w:rPr>
          <w:rFonts w:ascii="Arial" w:hAnsi="Arial" w:cs="Arial"/>
          <w:sz w:val="24"/>
          <w:szCs w:val="24"/>
        </w:rPr>
      </w:pPr>
      <w:r>
        <w:rPr>
          <w:rFonts w:ascii="Arial" w:hAnsi="Arial" w:cs="Arial"/>
          <w:sz w:val="24"/>
          <w:szCs w:val="24"/>
        </w:rPr>
        <w:t>It</w:t>
      </w:r>
      <w:r w:rsidR="008E324E">
        <w:rPr>
          <w:rFonts w:ascii="Arial" w:hAnsi="Arial" w:cs="Arial"/>
          <w:sz w:val="24"/>
          <w:szCs w:val="24"/>
        </w:rPr>
        <w:t xml:space="preserve"> is evident that there is a need for more adequate support for pregnant victims of domestic abuse. O</w:t>
      </w:r>
      <w:r w:rsidR="00E562FA">
        <w:rPr>
          <w:rFonts w:ascii="Arial" w:hAnsi="Arial" w:cs="Arial"/>
          <w:sz w:val="24"/>
          <w:szCs w:val="24"/>
        </w:rPr>
        <w:t>ne of the clear common themes in the primary research is</w:t>
      </w:r>
      <w:r w:rsidR="008E324E">
        <w:rPr>
          <w:rFonts w:ascii="Arial" w:hAnsi="Arial" w:cs="Arial"/>
          <w:sz w:val="24"/>
          <w:szCs w:val="24"/>
        </w:rPr>
        <w:t xml:space="preserve"> that many of the midwives did not </w:t>
      </w:r>
      <w:r w:rsidR="00E562FA">
        <w:rPr>
          <w:rFonts w:ascii="Arial" w:hAnsi="Arial" w:cs="Arial"/>
          <w:sz w:val="24"/>
          <w:szCs w:val="24"/>
        </w:rPr>
        <w:t>feel like they had</w:t>
      </w:r>
      <w:r w:rsidR="008E324E">
        <w:rPr>
          <w:rFonts w:ascii="Arial" w:hAnsi="Arial" w:cs="Arial"/>
          <w:sz w:val="24"/>
          <w:szCs w:val="24"/>
        </w:rPr>
        <w:t xml:space="preserve"> enough training to be able to ensure the safety and support of domestically abused pregnant women. The reasons</w:t>
      </w:r>
      <w:r w:rsidR="003A4B52">
        <w:rPr>
          <w:rFonts w:ascii="Arial" w:hAnsi="Arial" w:cs="Arial"/>
          <w:sz w:val="24"/>
          <w:szCs w:val="24"/>
        </w:rPr>
        <w:t xml:space="preserve"> behind this varied</w:t>
      </w:r>
      <w:r w:rsidR="008E324E">
        <w:rPr>
          <w:rFonts w:ascii="Arial" w:hAnsi="Arial" w:cs="Arial"/>
          <w:sz w:val="24"/>
          <w:szCs w:val="24"/>
        </w:rPr>
        <w:t xml:space="preserve"> from midwife to midwife</w:t>
      </w:r>
      <w:r w:rsidR="003A4B52">
        <w:rPr>
          <w:rFonts w:ascii="Arial" w:hAnsi="Arial" w:cs="Arial"/>
          <w:sz w:val="24"/>
          <w:szCs w:val="24"/>
        </w:rPr>
        <w:t>,</w:t>
      </w:r>
      <w:r w:rsidR="008E324E">
        <w:rPr>
          <w:rFonts w:ascii="Arial" w:hAnsi="Arial" w:cs="Arial"/>
          <w:sz w:val="24"/>
          <w:szCs w:val="24"/>
        </w:rPr>
        <w:t xml:space="preserve"> as some had just newly qualified and did not receive enough training on it, as opposed to the midwives who had a lot more experience who pointed out</w:t>
      </w:r>
      <w:r w:rsidR="00A25D8D">
        <w:rPr>
          <w:rFonts w:ascii="Arial" w:hAnsi="Arial" w:cs="Arial"/>
          <w:sz w:val="24"/>
          <w:szCs w:val="24"/>
        </w:rPr>
        <w:t xml:space="preserve"> that there was a need for more up to date training</w:t>
      </w:r>
      <w:r w:rsidR="003A4B52">
        <w:rPr>
          <w:rFonts w:ascii="Arial" w:hAnsi="Arial" w:cs="Arial"/>
          <w:sz w:val="24"/>
          <w:szCs w:val="24"/>
        </w:rPr>
        <w:t xml:space="preserve"> to enable them to provide adequate support to women they may suspect to be at risk of domestic abuse throughout their pregnancy</w:t>
      </w:r>
      <w:r w:rsidR="00A25D8D">
        <w:rPr>
          <w:rFonts w:ascii="Arial" w:hAnsi="Arial" w:cs="Arial"/>
          <w:sz w:val="24"/>
          <w:szCs w:val="24"/>
        </w:rPr>
        <w:t>. Additionally it was clear by looking at the interviews the ward these midwives worked on was often understaffed. This implies that understaffing has a role to play in why many vulnerable pregnant women are not gettin</w:t>
      </w:r>
      <w:r w:rsidR="00DE4D3F">
        <w:rPr>
          <w:rFonts w:ascii="Arial" w:hAnsi="Arial" w:cs="Arial"/>
          <w:sz w:val="24"/>
          <w:szCs w:val="24"/>
        </w:rPr>
        <w:t xml:space="preserve">g enough support given to them. There is also an issue witch pregnant women disclosing domestic violence to their midwife as it is often unsafe for a midwife to ask them about it when their partner around. More often than not a domestically abusive partner will show up to all appointments making it difficult for </w:t>
      </w:r>
      <w:r w:rsidR="00DE4D3F">
        <w:rPr>
          <w:rFonts w:ascii="Arial" w:hAnsi="Arial" w:cs="Arial"/>
          <w:sz w:val="24"/>
          <w:szCs w:val="24"/>
        </w:rPr>
        <w:lastRenderedPageBreak/>
        <w:t>midwive</w:t>
      </w:r>
      <w:r w:rsidR="00F97B13">
        <w:rPr>
          <w:rFonts w:ascii="Arial" w:hAnsi="Arial" w:cs="Arial"/>
          <w:sz w:val="24"/>
          <w:szCs w:val="24"/>
        </w:rPr>
        <w:t>s to talk about domestic abuse with pregnant women suffering from domestic abuse.</w:t>
      </w:r>
    </w:p>
    <w:p w:rsidR="006B6314" w:rsidRDefault="006B6314" w:rsidP="00FF62B9">
      <w:pPr>
        <w:pStyle w:val="Heading1"/>
        <w:spacing w:line="480" w:lineRule="auto"/>
        <w:jc w:val="both"/>
        <w:rPr>
          <w:u w:val="single"/>
        </w:rPr>
      </w:pPr>
      <w:bookmarkStart w:id="90" w:name="_Toc71307375"/>
      <w:bookmarkStart w:id="91" w:name="_Toc71307942"/>
      <w:r>
        <w:rPr>
          <w:u w:val="single"/>
        </w:rPr>
        <w:t>5.2 Recommendations</w:t>
      </w:r>
      <w:bookmarkEnd w:id="90"/>
      <w:bookmarkEnd w:id="91"/>
    </w:p>
    <w:p w:rsidR="00436C5C" w:rsidRDefault="00C83056" w:rsidP="00FF62B9">
      <w:pPr>
        <w:spacing w:line="480" w:lineRule="auto"/>
        <w:jc w:val="both"/>
        <w:rPr>
          <w:rFonts w:ascii="Arial" w:hAnsi="Arial" w:cs="Arial"/>
          <w:sz w:val="24"/>
          <w:szCs w:val="24"/>
        </w:rPr>
      </w:pPr>
      <w:r>
        <w:rPr>
          <w:rFonts w:ascii="Arial" w:hAnsi="Arial" w:cs="Arial"/>
          <w:sz w:val="24"/>
          <w:szCs w:val="24"/>
        </w:rPr>
        <w:t>Through the primary research conducted in this dissertation</w:t>
      </w:r>
      <w:r w:rsidR="00641188">
        <w:rPr>
          <w:rFonts w:ascii="Arial" w:hAnsi="Arial" w:cs="Arial"/>
          <w:sz w:val="24"/>
          <w:szCs w:val="24"/>
        </w:rPr>
        <w:t>,</w:t>
      </w:r>
      <w:r>
        <w:rPr>
          <w:rFonts w:ascii="Arial" w:hAnsi="Arial" w:cs="Arial"/>
          <w:sz w:val="24"/>
          <w:szCs w:val="24"/>
        </w:rPr>
        <w:t xml:space="preserve"> it is clear that there pregnant women are in need of better support from health care professionals to ensure that they do not fall victims to domestic abuse, </w:t>
      </w:r>
      <w:r w:rsidR="00641188">
        <w:rPr>
          <w:rFonts w:ascii="Arial" w:hAnsi="Arial" w:cs="Arial"/>
          <w:sz w:val="24"/>
          <w:szCs w:val="24"/>
        </w:rPr>
        <w:t xml:space="preserve">from looking at the academic literature surrounding this topic, it is clear that </w:t>
      </w:r>
      <w:r>
        <w:rPr>
          <w:rFonts w:ascii="Arial" w:hAnsi="Arial" w:cs="Arial"/>
          <w:sz w:val="24"/>
          <w:szCs w:val="24"/>
        </w:rPr>
        <w:t>cases of domestic abuse increase during and after pregnancy. To provide adequate support and to keep pregnant women safe</w:t>
      </w:r>
      <w:r w:rsidR="00E86748">
        <w:rPr>
          <w:rFonts w:ascii="Arial" w:hAnsi="Arial" w:cs="Arial"/>
          <w:sz w:val="24"/>
          <w:szCs w:val="24"/>
        </w:rPr>
        <w:t>,</w:t>
      </w:r>
      <w:r>
        <w:rPr>
          <w:rFonts w:ascii="Arial" w:hAnsi="Arial" w:cs="Arial"/>
          <w:sz w:val="24"/>
          <w:szCs w:val="24"/>
        </w:rPr>
        <w:t xml:space="preserve"> it is recommended that midwives should be given more up to date training to protect victims, they should also have this kind of training often throughout their career as a midwife so that their individual knowledge is up to date. </w:t>
      </w:r>
      <w:r w:rsidR="00FF62B9">
        <w:rPr>
          <w:rFonts w:ascii="Arial" w:hAnsi="Arial" w:cs="Arial"/>
          <w:sz w:val="24"/>
          <w:szCs w:val="24"/>
        </w:rPr>
        <w:t xml:space="preserve">It is important that midwives are given up to date training and perhaps this could be made possible with a larger piece of research that could potentially build on this small scale independent project. Regardless, it is imperative pregnant women are protected from being victims of domestic abuse as it is a clear issue. </w:t>
      </w:r>
    </w:p>
    <w:p w:rsidR="00436C5C" w:rsidRDefault="00436C5C" w:rsidP="00436C5C">
      <w:pPr>
        <w:pStyle w:val="Heading1"/>
        <w:spacing w:line="480" w:lineRule="auto"/>
        <w:jc w:val="both"/>
        <w:rPr>
          <w:u w:val="single"/>
        </w:rPr>
      </w:pPr>
      <w:bookmarkStart w:id="92" w:name="_Toc71307376"/>
      <w:bookmarkStart w:id="93" w:name="_Toc71307943"/>
      <w:r w:rsidRPr="00436C5C">
        <w:rPr>
          <w:u w:val="single"/>
        </w:rPr>
        <w:t>5.3 Limitations</w:t>
      </w:r>
      <w:bookmarkEnd w:id="92"/>
      <w:bookmarkEnd w:id="93"/>
      <w:r w:rsidRPr="00436C5C">
        <w:rPr>
          <w:u w:val="single"/>
        </w:rPr>
        <w:t xml:space="preserve"> </w:t>
      </w:r>
    </w:p>
    <w:p w:rsidR="00436C5C" w:rsidRDefault="00436C5C" w:rsidP="00436C5C">
      <w:pPr>
        <w:spacing w:line="480" w:lineRule="auto"/>
        <w:jc w:val="both"/>
      </w:pPr>
    </w:p>
    <w:p w:rsidR="00436C5C" w:rsidRPr="00436C5C" w:rsidRDefault="00436C5C" w:rsidP="00436C5C">
      <w:pPr>
        <w:spacing w:line="480" w:lineRule="auto"/>
        <w:jc w:val="both"/>
        <w:rPr>
          <w:rFonts w:ascii="Arial" w:hAnsi="Arial" w:cs="Arial"/>
          <w:sz w:val="24"/>
          <w:szCs w:val="24"/>
        </w:rPr>
      </w:pPr>
      <w:r>
        <w:rPr>
          <w:rFonts w:ascii="Arial" w:hAnsi="Arial" w:cs="Arial"/>
          <w:sz w:val="24"/>
          <w:szCs w:val="24"/>
        </w:rPr>
        <w:t>In this piece of work there are two clear limitations in terms of the primary research that was carried out. Firstly, is that during this year the United Kingdom has been in lockdown due to the COVID 19 pandemic. This has meant that the interviews had to be conducted online as opposed to face to face. Secondly</w:t>
      </w:r>
      <w:r w:rsidR="006378C1">
        <w:rPr>
          <w:rFonts w:ascii="Arial" w:hAnsi="Arial" w:cs="Arial"/>
          <w:sz w:val="24"/>
          <w:szCs w:val="24"/>
        </w:rPr>
        <w:t>,</w:t>
      </w:r>
      <w:r>
        <w:rPr>
          <w:rFonts w:ascii="Arial" w:hAnsi="Arial" w:cs="Arial"/>
          <w:sz w:val="24"/>
          <w:szCs w:val="24"/>
        </w:rPr>
        <w:t xml:space="preserve"> goes back to the global pandemic</w:t>
      </w:r>
      <w:r w:rsidR="002706FF">
        <w:rPr>
          <w:rFonts w:ascii="Arial" w:hAnsi="Arial" w:cs="Arial"/>
          <w:sz w:val="24"/>
          <w:szCs w:val="24"/>
        </w:rPr>
        <w:t>,</w:t>
      </w:r>
      <w:r>
        <w:rPr>
          <w:rFonts w:ascii="Arial" w:hAnsi="Arial" w:cs="Arial"/>
          <w:sz w:val="24"/>
          <w:szCs w:val="24"/>
        </w:rPr>
        <w:t xml:space="preserve"> however it is in relation to how busy the midwives are. As midwives work for the National Health Service which has been battling this pandemic it has meant </w:t>
      </w:r>
      <w:r>
        <w:rPr>
          <w:rFonts w:ascii="Arial" w:hAnsi="Arial" w:cs="Arial"/>
          <w:sz w:val="24"/>
          <w:szCs w:val="24"/>
        </w:rPr>
        <w:lastRenderedPageBreak/>
        <w:t xml:space="preserve">that to get responses from the midwives all of them had to be conducted via email to give them the time they need to respond.   </w:t>
      </w:r>
    </w:p>
    <w:p w:rsidR="00C83056" w:rsidRPr="006B6314" w:rsidRDefault="00FF62B9" w:rsidP="00436C5C">
      <w:r>
        <w:t xml:space="preserve">  </w:t>
      </w:r>
      <w:r w:rsidR="00C83056">
        <w:t xml:space="preserve">  </w:t>
      </w:r>
    </w:p>
    <w:p w:rsidR="008E324E" w:rsidRPr="008E324E" w:rsidRDefault="006B6314" w:rsidP="006B6314">
      <w:pPr>
        <w:pStyle w:val="Heading1"/>
      </w:pPr>
      <w:r>
        <w:rPr>
          <w:u w:val="single"/>
        </w:rPr>
        <w:t xml:space="preserve"> </w:t>
      </w:r>
      <w:r w:rsidR="00F97B13">
        <w:t xml:space="preserve"> </w:t>
      </w:r>
      <w:r w:rsidR="00A25D8D">
        <w:t xml:space="preserve"> </w:t>
      </w:r>
      <w:r w:rsidR="008E324E">
        <w:t xml:space="preserve">  </w:t>
      </w:r>
    </w:p>
    <w:p w:rsidR="008E324E" w:rsidRDefault="008E324E" w:rsidP="008E324E">
      <w:pPr>
        <w:pStyle w:val="Heading1"/>
        <w:rPr>
          <w:u w:val="single"/>
        </w:rPr>
      </w:pPr>
      <w:r>
        <w:rPr>
          <w:u w:val="single"/>
        </w:rPr>
        <w:t xml:space="preserve"> </w:t>
      </w:r>
    </w:p>
    <w:p w:rsidR="006545B3" w:rsidRPr="008E324E" w:rsidRDefault="008E324E" w:rsidP="008E324E">
      <w:pPr>
        <w:pStyle w:val="Heading1"/>
        <w:rPr>
          <w:rFonts w:ascii="Arial" w:hAnsi="Arial" w:cs="Arial"/>
          <w:sz w:val="24"/>
          <w:szCs w:val="24"/>
          <w:u w:val="single"/>
        </w:rPr>
      </w:pPr>
      <w:r>
        <w:rPr>
          <w:u w:val="single"/>
        </w:rPr>
        <w:t xml:space="preserve"> </w:t>
      </w:r>
    </w:p>
    <w:p w:rsidR="008E324E" w:rsidRDefault="008E324E" w:rsidP="008E324E"/>
    <w:p w:rsidR="008E324E" w:rsidRPr="008E324E" w:rsidRDefault="008E324E" w:rsidP="008E324E">
      <w:pPr>
        <w:rPr>
          <w:rFonts w:ascii="Arial" w:hAnsi="Arial" w:cs="Arial"/>
          <w:sz w:val="24"/>
          <w:szCs w:val="24"/>
        </w:rPr>
      </w:pPr>
    </w:p>
    <w:p w:rsidR="006545B3" w:rsidRDefault="006545B3" w:rsidP="000643D2">
      <w:pPr>
        <w:spacing w:line="480" w:lineRule="auto"/>
        <w:jc w:val="both"/>
        <w:rPr>
          <w:rFonts w:ascii="Arial" w:hAnsi="Arial" w:cs="Arial"/>
          <w:b/>
          <w:sz w:val="24"/>
          <w:szCs w:val="24"/>
          <w:u w:val="single"/>
        </w:rPr>
      </w:pPr>
    </w:p>
    <w:p w:rsidR="006545B3" w:rsidRDefault="006545B3" w:rsidP="000643D2">
      <w:pPr>
        <w:spacing w:line="480" w:lineRule="auto"/>
        <w:jc w:val="both"/>
        <w:rPr>
          <w:rFonts w:ascii="Arial" w:hAnsi="Arial" w:cs="Arial"/>
          <w:b/>
          <w:sz w:val="24"/>
          <w:szCs w:val="24"/>
          <w:u w:val="single"/>
        </w:rPr>
      </w:pPr>
    </w:p>
    <w:p w:rsidR="006545B3" w:rsidRDefault="006545B3" w:rsidP="000643D2">
      <w:pPr>
        <w:spacing w:line="480" w:lineRule="auto"/>
        <w:jc w:val="both"/>
        <w:rPr>
          <w:rFonts w:ascii="Arial" w:hAnsi="Arial" w:cs="Arial"/>
          <w:b/>
          <w:sz w:val="24"/>
          <w:szCs w:val="24"/>
          <w:u w:val="single"/>
        </w:rPr>
      </w:pPr>
    </w:p>
    <w:p w:rsidR="006545B3" w:rsidRDefault="006545B3" w:rsidP="000643D2">
      <w:pPr>
        <w:spacing w:line="480" w:lineRule="auto"/>
        <w:jc w:val="both"/>
        <w:rPr>
          <w:rFonts w:ascii="Arial" w:hAnsi="Arial" w:cs="Arial"/>
          <w:b/>
          <w:sz w:val="24"/>
          <w:szCs w:val="24"/>
          <w:u w:val="single"/>
        </w:rPr>
      </w:pPr>
    </w:p>
    <w:p w:rsidR="006545B3" w:rsidRDefault="006545B3" w:rsidP="000643D2">
      <w:pPr>
        <w:spacing w:line="480" w:lineRule="auto"/>
        <w:jc w:val="both"/>
        <w:rPr>
          <w:rFonts w:ascii="Arial" w:hAnsi="Arial" w:cs="Arial"/>
          <w:b/>
          <w:sz w:val="24"/>
          <w:szCs w:val="24"/>
          <w:u w:val="single"/>
        </w:rPr>
      </w:pPr>
    </w:p>
    <w:p w:rsidR="006545B3" w:rsidRDefault="006545B3" w:rsidP="000643D2">
      <w:pPr>
        <w:spacing w:line="480" w:lineRule="auto"/>
        <w:jc w:val="both"/>
        <w:rPr>
          <w:rFonts w:ascii="Arial" w:hAnsi="Arial" w:cs="Arial"/>
          <w:b/>
          <w:sz w:val="24"/>
          <w:szCs w:val="24"/>
          <w:u w:val="single"/>
        </w:rPr>
      </w:pPr>
    </w:p>
    <w:p w:rsidR="006545B3" w:rsidRDefault="006545B3" w:rsidP="000643D2">
      <w:pPr>
        <w:spacing w:line="480" w:lineRule="auto"/>
        <w:jc w:val="both"/>
        <w:rPr>
          <w:rFonts w:ascii="Arial" w:hAnsi="Arial" w:cs="Arial"/>
          <w:b/>
          <w:sz w:val="24"/>
          <w:szCs w:val="24"/>
          <w:u w:val="single"/>
        </w:rPr>
      </w:pPr>
    </w:p>
    <w:p w:rsidR="006545B3" w:rsidRDefault="006545B3" w:rsidP="000643D2">
      <w:pPr>
        <w:spacing w:line="480" w:lineRule="auto"/>
        <w:jc w:val="both"/>
        <w:rPr>
          <w:rFonts w:ascii="Arial" w:hAnsi="Arial" w:cs="Arial"/>
          <w:b/>
          <w:sz w:val="24"/>
          <w:szCs w:val="24"/>
          <w:u w:val="single"/>
        </w:rPr>
      </w:pPr>
    </w:p>
    <w:p w:rsidR="006545B3" w:rsidRDefault="006545B3" w:rsidP="000643D2">
      <w:pPr>
        <w:spacing w:line="480" w:lineRule="auto"/>
        <w:jc w:val="both"/>
        <w:rPr>
          <w:rFonts w:ascii="Arial" w:hAnsi="Arial" w:cs="Arial"/>
          <w:b/>
          <w:sz w:val="24"/>
          <w:szCs w:val="24"/>
          <w:u w:val="single"/>
        </w:rPr>
      </w:pPr>
    </w:p>
    <w:p w:rsidR="006545B3" w:rsidRDefault="006545B3" w:rsidP="000643D2">
      <w:pPr>
        <w:spacing w:line="480" w:lineRule="auto"/>
        <w:jc w:val="both"/>
        <w:rPr>
          <w:rFonts w:ascii="Arial" w:hAnsi="Arial" w:cs="Arial"/>
          <w:b/>
          <w:sz w:val="24"/>
          <w:szCs w:val="24"/>
          <w:u w:val="single"/>
        </w:rPr>
      </w:pPr>
    </w:p>
    <w:p w:rsidR="00BB58F4" w:rsidRPr="00BF2D60" w:rsidRDefault="008E324E" w:rsidP="000643D2">
      <w:pPr>
        <w:pStyle w:val="Heading1"/>
        <w:spacing w:line="480" w:lineRule="auto"/>
        <w:rPr>
          <w:u w:val="single"/>
        </w:rPr>
      </w:pPr>
      <w:bookmarkStart w:id="94" w:name="_Toc71307377"/>
      <w:bookmarkStart w:id="95" w:name="_Toc71307944"/>
      <w:r>
        <w:rPr>
          <w:u w:val="single"/>
        </w:rPr>
        <w:lastRenderedPageBreak/>
        <w:t>Bibliography</w:t>
      </w:r>
      <w:bookmarkEnd w:id="94"/>
      <w:bookmarkEnd w:id="95"/>
    </w:p>
    <w:p w:rsidR="00F40A40" w:rsidRDefault="00F40A40" w:rsidP="000643D2">
      <w:pPr>
        <w:spacing w:line="480" w:lineRule="auto"/>
        <w:rPr>
          <w:rFonts w:ascii="Arial" w:hAnsi="Arial" w:cs="Arial"/>
          <w:sz w:val="24"/>
          <w:szCs w:val="24"/>
        </w:rPr>
      </w:pPr>
      <w:r w:rsidRPr="00C640A9">
        <w:rPr>
          <w:rFonts w:ascii="Arial" w:hAnsi="Arial" w:cs="Arial"/>
          <w:sz w:val="24"/>
          <w:szCs w:val="24"/>
        </w:rPr>
        <w:t xml:space="preserve">Bacchus, L., </w:t>
      </w:r>
      <w:proofErr w:type="spellStart"/>
      <w:r w:rsidRPr="00C640A9">
        <w:rPr>
          <w:rFonts w:ascii="Arial" w:hAnsi="Arial" w:cs="Arial"/>
          <w:sz w:val="24"/>
          <w:szCs w:val="24"/>
        </w:rPr>
        <w:t>Mezey</w:t>
      </w:r>
      <w:proofErr w:type="spellEnd"/>
      <w:r w:rsidRPr="00C640A9">
        <w:rPr>
          <w:rFonts w:ascii="Arial" w:hAnsi="Arial" w:cs="Arial"/>
          <w:sz w:val="24"/>
          <w:szCs w:val="24"/>
        </w:rPr>
        <w:t xml:space="preserve">, G. and </w:t>
      </w:r>
      <w:proofErr w:type="spellStart"/>
      <w:r w:rsidRPr="00C640A9">
        <w:rPr>
          <w:rFonts w:ascii="Arial" w:hAnsi="Arial" w:cs="Arial"/>
          <w:sz w:val="24"/>
          <w:szCs w:val="24"/>
        </w:rPr>
        <w:t>Bewley</w:t>
      </w:r>
      <w:proofErr w:type="spellEnd"/>
      <w:r w:rsidRPr="00C640A9">
        <w:rPr>
          <w:rFonts w:ascii="Arial" w:hAnsi="Arial" w:cs="Arial"/>
          <w:sz w:val="24"/>
          <w:szCs w:val="24"/>
        </w:rPr>
        <w:t xml:space="preserve">, S. (2006) ‘A Qualitative Exploration of the Nature of Domestic Violence in Pregnancy’, </w:t>
      </w:r>
      <w:r w:rsidRPr="00A8663E">
        <w:rPr>
          <w:rFonts w:ascii="Arial" w:hAnsi="Arial" w:cs="Arial"/>
          <w:i/>
          <w:sz w:val="24"/>
          <w:szCs w:val="24"/>
        </w:rPr>
        <w:t xml:space="preserve">Violence </w:t>
      </w:r>
      <w:proofErr w:type="gramStart"/>
      <w:r w:rsidRPr="00A8663E">
        <w:rPr>
          <w:rFonts w:ascii="Arial" w:hAnsi="Arial" w:cs="Arial"/>
          <w:i/>
          <w:sz w:val="24"/>
          <w:szCs w:val="24"/>
        </w:rPr>
        <w:t>Against</w:t>
      </w:r>
      <w:proofErr w:type="gramEnd"/>
      <w:r w:rsidRPr="00A8663E">
        <w:rPr>
          <w:rFonts w:ascii="Arial" w:hAnsi="Arial" w:cs="Arial"/>
          <w:i/>
          <w:sz w:val="24"/>
          <w:szCs w:val="24"/>
        </w:rPr>
        <w:t xml:space="preserve"> Women</w:t>
      </w:r>
      <w:r w:rsidRPr="00C640A9">
        <w:rPr>
          <w:rFonts w:ascii="Arial" w:hAnsi="Arial" w:cs="Arial"/>
          <w:sz w:val="24"/>
          <w:szCs w:val="24"/>
        </w:rPr>
        <w:t xml:space="preserve">, 12(6), pp. </w:t>
      </w:r>
      <w:proofErr w:type="spellStart"/>
      <w:r>
        <w:rPr>
          <w:rFonts w:ascii="Arial" w:hAnsi="Arial" w:cs="Arial"/>
          <w:sz w:val="24"/>
          <w:szCs w:val="24"/>
        </w:rPr>
        <w:t>doi</w:t>
      </w:r>
      <w:proofErr w:type="spellEnd"/>
      <w:r>
        <w:rPr>
          <w:rFonts w:ascii="Arial" w:hAnsi="Arial" w:cs="Arial"/>
          <w:sz w:val="24"/>
          <w:szCs w:val="24"/>
        </w:rPr>
        <w:t xml:space="preserve">: </w:t>
      </w:r>
      <w:r w:rsidRPr="00C640A9">
        <w:rPr>
          <w:rFonts w:ascii="Arial" w:hAnsi="Arial" w:cs="Arial"/>
          <w:sz w:val="24"/>
          <w:szCs w:val="24"/>
        </w:rPr>
        <w:t xml:space="preserve">588–604. </w:t>
      </w:r>
      <w:proofErr w:type="spellStart"/>
      <w:proofErr w:type="gramStart"/>
      <w:r w:rsidRPr="00C640A9">
        <w:rPr>
          <w:rFonts w:ascii="Arial" w:hAnsi="Arial" w:cs="Arial"/>
          <w:sz w:val="24"/>
          <w:szCs w:val="24"/>
        </w:rPr>
        <w:t>doi</w:t>
      </w:r>
      <w:proofErr w:type="spellEnd"/>
      <w:proofErr w:type="gramEnd"/>
      <w:r w:rsidRPr="00C640A9">
        <w:rPr>
          <w:rFonts w:ascii="Arial" w:hAnsi="Arial" w:cs="Arial"/>
          <w:sz w:val="24"/>
          <w:szCs w:val="24"/>
        </w:rPr>
        <w:t>: 10.1177/1077801206289131.</w:t>
      </w:r>
      <w:r>
        <w:rPr>
          <w:rFonts w:ascii="Arial" w:hAnsi="Arial" w:cs="Arial"/>
          <w:sz w:val="24"/>
          <w:szCs w:val="24"/>
        </w:rPr>
        <w:t xml:space="preserve"> (Accessed 5</w:t>
      </w:r>
      <w:r w:rsidRPr="00A8663E">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Janguary</w:t>
      </w:r>
      <w:proofErr w:type="spellEnd"/>
      <w:r>
        <w:rPr>
          <w:rFonts w:ascii="Arial" w:hAnsi="Arial" w:cs="Arial"/>
          <w:sz w:val="24"/>
          <w:szCs w:val="24"/>
        </w:rPr>
        <w:t xml:space="preserve"> 2021)</w:t>
      </w:r>
    </w:p>
    <w:p w:rsidR="00F40A40" w:rsidRDefault="00F40A40" w:rsidP="000643D2">
      <w:pPr>
        <w:spacing w:line="480" w:lineRule="auto"/>
        <w:rPr>
          <w:rFonts w:ascii="Arial" w:hAnsi="Arial" w:cs="Arial"/>
          <w:sz w:val="24"/>
          <w:szCs w:val="24"/>
        </w:rPr>
      </w:pPr>
      <w:r>
        <w:rPr>
          <w:rFonts w:ascii="Arial" w:hAnsi="Arial" w:cs="Arial"/>
          <w:sz w:val="24"/>
          <w:szCs w:val="24"/>
        </w:rPr>
        <w:t>Burch, R.L., Gallup, G.G. (2004) ‘</w:t>
      </w:r>
      <w:r w:rsidRPr="00612D55">
        <w:rPr>
          <w:rFonts w:ascii="Arial" w:hAnsi="Arial" w:cs="Arial"/>
          <w:sz w:val="24"/>
          <w:szCs w:val="24"/>
        </w:rPr>
        <w:t>Pregnancy as a Stimulus for Domestic Violence</w:t>
      </w:r>
      <w:r>
        <w:rPr>
          <w:rFonts w:ascii="Arial" w:hAnsi="Arial" w:cs="Arial"/>
          <w:sz w:val="24"/>
          <w:szCs w:val="24"/>
        </w:rPr>
        <w:t>’</w:t>
      </w:r>
      <w:r w:rsidRPr="00612D55">
        <w:rPr>
          <w:rFonts w:ascii="Arial" w:hAnsi="Arial" w:cs="Arial"/>
          <w:sz w:val="24"/>
          <w:szCs w:val="24"/>
        </w:rPr>
        <w:t xml:space="preserve">. </w:t>
      </w:r>
      <w:proofErr w:type="gramStart"/>
      <w:r w:rsidRPr="00A8663E">
        <w:rPr>
          <w:rFonts w:ascii="Arial" w:hAnsi="Arial" w:cs="Arial"/>
          <w:i/>
          <w:sz w:val="24"/>
          <w:szCs w:val="24"/>
        </w:rPr>
        <w:t>Journal of Family Violence</w:t>
      </w:r>
      <w:r w:rsidRPr="00612D55">
        <w:rPr>
          <w:rFonts w:ascii="Arial" w:hAnsi="Arial" w:cs="Arial"/>
          <w:sz w:val="24"/>
          <w:szCs w:val="24"/>
        </w:rPr>
        <w:t xml:space="preserve"> 19, 243–247 (2004).</w:t>
      </w:r>
      <w:proofErr w:type="gramEnd"/>
      <w:r w:rsidRPr="00612D55">
        <w:rPr>
          <w:rFonts w:ascii="Arial" w:hAnsi="Arial" w:cs="Arial"/>
          <w:sz w:val="24"/>
          <w:szCs w:val="24"/>
        </w:rPr>
        <w:t xml:space="preserve"> </w:t>
      </w:r>
      <w:proofErr w:type="spellStart"/>
      <w:r>
        <w:rPr>
          <w:rFonts w:ascii="Arial" w:hAnsi="Arial" w:cs="Arial"/>
          <w:sz w:val="24"/>
          <w:szCs w:val="24"/>
        </w:rPr>
        <w:t>Doi</w:t>
      </w:r>
      <w:proofErr w:type="spellEnd"/>
      <w:r>
        <w:rPr>
          <w:rFonts w:ascii="Arial" w:hAnsi="Arial" w:cs="Arial"/>
          <w:sz w:val="24"/>
          <w:szCs w:val="24"/>
        </w:rPr>
        <w:t xml:space="preserve">: </w:t>
      </w:r>
      <w:r w:rsidRPr="00612D55">
        <w:rPr>
          <w:rFonts w:ascii="Arial" w:hAnsi="Arial" w:cs="Arial"/>
          <w:sz w:val="24"/>
          <w:szCs w:val="24"/>
        </w:rPr>
        <w:t>https://doi-org.ezproxy.uwtsd.ac.uk/10.1023/B:JOFV.0000032634.40840.48</w:t>
      </w:r>
      <w:r>
        <w:rPr>
          <w:rFonts w:ascii="Arial" w:hAnsi="Arial" w:cs="Arial"/>
          <w:sz w:val="24"/>
          <w:szCs w:val="24"/>
        </w:rPr>
        <w:t xml:space="preserve"> (Accessed 5</w:t>
      </w:r>
      <w:r w:rsidRPr="00A8663E">
        <w:rPr>
          <w:rFonts w:ascii="Arial" w:hAnsi="Arial" w:cs="Arial"/>
          <w:sz w:val="24"/>
          <w:szCs w:val="24"/>
          <w:vertAlign w:val="superscript"/>
        </w:rPr>
        <w:t>th</w:t>
      </w:r>
      <w:r>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proofErr w:type="spellStart"/>
      <w:r w:rsidRPr="00481465">
        <w:rPr>
          <w:rFonts w:ascii="Arial" w:hAnsi="Arial" w:cs="Arial"/>
          <w:sz w:val="24"/>
          <w:szCs w:val="24"/>
        </w:rPr>
        <w:t>Colker</w:t>
      </w:r>
      <w:proofErr w:type="spellEnd"/>
      <w:r w:rsidRPr="00481465">
        <w:rPr>
          <w:rFonts w:ascii="Arial" w:hAnsi="Arial" w:cs="Arial"/>
          <w:sz w:val="24"/>
          <w:szCs w:val="24"/>
        </w:rPr>
        <w:t xml:space="preserve">, R., </w:t>
      </w:r>
      <w:r>
        <w:rPr>
          <w:rFonts w:ascii="Arial" w:hAnsi="Arial" w:cs="Arial"/>
          <w:sz w:val="24"/>
          <w:szCs w:val="24"/>
        </w:rPr>
        <w:t>(</w:t>
      </w:r>
      <w:r w:rsidRPr="00481465">
        <w:rPr>
          <w:rFonts w:ascii="Arial" w:hAnsi="Arial" w:cs="Arial"/>
          <w:sz w:val="24"/>
          <w:szCs w:val="24"/>
        </w:rPr>
        <w:t>1994</w:t>
      </w:r>
      <w:r>
        <w:rPr>
          <w:rFonts w:ascii="Arial" w:hAnsi="Arial" w:cs="Arial"/>
          <w:sz w:val="24"/>
          <w:szCs w:val="24"/>
        </w:rPr>
        <w:t>)</w:t>
      </w:r>
      <w:r w:rsidRPr="00481465">
        <w:rPr>
          <w:rFonts w:ascii="Arial" w:hAnsi="Arial" w:cs="Arial"/>
          <w:sz w:val="24"/>
          <w:szCs w:val="24"/>
        </w:rPr>
        <w:t xml:space="preserve">. Pregnant Men: Practice, Theory, and the Law. </w:t>
      </w:r>
      <w:proofErr w:type="gramStart"/>
      <w:r w:rsidRPr="00481465">
        <w:rPr>
          <w:rFonts w:ascii="Arial" w:hAnsi="Arial" w:cs="Arial"/>
          <w:sz w:val="24"/>
          <w:szCs w:val="24"/>
        </w:rPr>
        <w:t>Indiana University Press.</w:t>
      </w:r>
      <w:proofErr w:type="gramEnd"/>
      <w:r>
        <w:rPr>
          <w:rFonts w:ascii="Arial" w:hAnsi="Arial" w:cs="Arial"/>
          <w:sz w:val="24"/>
          <w:szCs w:val="24"/>
        </w:rPr>
        <w:t xml:space="preserve"> </w:t>
      </w:r>
    </w:p>
    <w:p w:rsidR="00F40A40" w:rsidRPr="001A14FF" w:rsidRDefault="00F40A40" w:rsidP="000643D2">
      <w:pPr>
        <w:spacing w:line="480" w:lineRule="auto"/>
        <w:rPr>
          <w:rFonts w:ascii="Arial" w:hAnsi="Arial" w:cs="Arial"/>
          <w:sz w:val="24"/>
          <w:szCs w:val="24"/>
        </w:rPr>
      </w:pPr>
      <w:proofErr w:type="spellStart"/>
      <w:r w:rsidRPr="001A14FF">
        <w:rPr>
          <w:rFonts w:ascii="Arial" w:hAnsi="Arial" w:cs="Arial"/>
          <w:sz w:val="24"/>
          <w:szCs w:val="24"/>
        </w:rPr>
        <w:t>Daoud</w:t>
      </w:r>
      <w:proofErr w:type="spellEnd"/>
      <w:r w:rsidRPr="001A14FF">
        <w:rPr>
          <w:rFonts w:ascii="Arial" w:hAnsi="Arial" w:cs="Arial"/>
          <w:sz w:val="24"/>
          <w:szCs w:val="24"/>
        </w:rPr>
        <w:t>, N. et al. (2012) ‘Prevalence of Abuse and Violence Before, During, and After Pregnancy in a National Sample of Canadian Women’,</w:t>
      </w:r>
      <w:r w:rsidRPr="00E31E63">
        <w:rPr>
          <w:rFonts w:ascii="Arial" w:hAnsi="Arial" w:cs="Arial"/>
          <w:i/>
          <w:sz w:val="24"/>
          <w:szCs w:val="24"/>
        </w:rPr>
        <w:t xml:space="preserve"> American Journal of Public Health, </w:t>
      </w:r>
      <w:r w:rsidRPr="001A14FF">
        <w:rPr>
          <w:rFonts w:ascii="Arial" w:hAnsi="Arial" w:cs="Arial"/>
          <w:sz w:val="24"/>
          <w:szCs w:val="24"/>
        </w:rPr>
        <w:t xml:space="preserve">102(10), pp. 1893–1901. </w:t>
      </w:r>
      <w:proofErr w:type="spellStart"/>
      <w:proofErr w:type="gramStart"/>
      <w:r w:rsidRPr="001A14FF">
        <w:rPr>
          <w:rFonts w:ascii="Arial" w:hAnsi="Arial" w:cs="Arial"/>
          <w:sz w:val="24"/>
          <w:szCs w:val="24"/>
        </w:rPr>
        <w:t>doi</w:t>
      </w:r>
      <w:proofErr w:type="spellEnd"/>
      <w:proofErr w:type="gramEnd"/>
      <w:r w:rsidRPr="001A14FF">
        <w:rPr>
          <w:rFonts w:ascii="Arial" w:hAnsi="Arial" w:cs="Arial"/>
          <w:sz w:val="24"/>
          <w:szCs w:val="24"/>
        </w:rPr>
        <w:t>: 10.2105/AJPH.2012.300843.</w:t>
      </w:r>
      <w:r>
        <w:rPr>
          <w:rFonts w:ascii="Arial" w:hAnsi="Arial" w:cs="Arial"/>
          <w:sz w:val="24"/>
          <w:szCs w:val="24"/>
        </w:rPr>
        <w:t xml:space="preserve"> (Accessed 12</w:t>
      </w:r>
      <w:r w:rsidRPr="00E31E63">
        <w:rPr>
          <w:rFonts w:ascii="Arial" w:hAnsi="Arial" w:cs="Arial"/>
          <w:sz w:val="24"/>
          <w:szCs w:val="24"/>
          <w:vertAlign w:val="superscript"/>
        </w:rPr>
        <w:t>th</w:t>
      </w:r>
      <w:r>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r>
        <w:rPr>
          <w:rFonts w:ascii="Arial" w:hAnsi="Arial" w:cs="Arial"/>
          <w:sz w:val="24"/>
          <w:szCs w:val="24"/>
        </w:rPr>
        <w:t xml:space="preserve">Franklin, M.I. (2012) </w:t>
      </w:r>
      <w:r w:rsidRPr="00EA509F">
        <w:rPr>
          <w:rFonts w:ascii="Arial" w:hAnsi="Arial" w:cs="Arial"/>
          <w:sz w:val="24"/>
          <w:szCs w:val="24"/>
        </w:rPr>
        <w:t xml:space="preserve">Understanding Research. </w:t>
      </w:r>
      <w:r>
        <w:rPr>
          <w:rFonts w:ascii="Arial" w:hAnsi="Arial" w:cs="Arial"/>
          <w:sz w:val="24"/>
          <w:szCs w:val="24"/>
        </w:rPr>
        <w:t xml:space="preserve">Oxon: </w:t>
      </w:r>
      <w:r w:rsidRPr="00EA509F">
        <w:rPr>
          <w:rFonts w:ascii="Arial" w:hAnsi="Arial" w:cs="Arial"/>
          <w:sz w:val="24"/>
          <w:szCs w:val="24"/>
        </w:rPr>
        <w:t>Routledge.</w:t>
      </w:r>
    </w:p>
    <w:p w:rsidR="00F40A40" w:rsidRDefault="00F40A40" w:rsidP="000643D2">
      <w:pPr>
        <w:spacing w:line="480" w:lineRule="auto"/>
        <w:jc w:val="both"/>
        <w:rPr>
          <w:rFonts w:ascii="Arial" w:hAnsi="Arial" w:cs="Arial"/>
          <w:sz w:val="24"/>
          <w:szCs w:val="24"/>
        </w:rPr>
      </w:pPr>
      <w:r>
        <w:rPr>
          <w:rFonts w:ascii="Arial" w:hAnsi="Arial" w:cs="Arial"/>
          <w:sz w:val="24"/>
          <w:szCs w:val="24"/>
        </w:rPr>
        <w:t>Gavin, H., (2008)</w:t>
      </w:r>
      <w:r w:rsidRPr="00055E9A">
        <w:rPr>
          <w:rFonts w:ascii="Arial" w:hAnsi="Arial" w:cs="Arial"/>
          <w:sz w:val="24"/>
          <w:szCs w:val="24"/>
        </w:rPr>
        <w:t xml:space="preserve"> </w:t>
      </w:r>
      <w:proofErr w:type="gramStart"/>
      <w:r w:rsidRPr="00055E9A">
        <w:rPr>
          <w:rFonts w:ascii="Arial" w:hAnsi="Arial" w:cs="Arial"/>
          <w:sz w:val="24"/>
          <w:szCs w:val="24"/>
        </w:rPr>
        <w:t>Thematic</w:t>
      </w:r>
      <w:proofErr w:type="gramEnd"/>
      <w:r w:rsidRPr="00055E9A">
        <w:rPr>
          <w:rFonts w:ascii="Arial" w:hAnsi="Arial" w:cs="Arial"/>
          <w:sz w:val="24"/>
          <w:szCs w:val="24"/>
        </w:rPr>
        <w:t xml:space="preserve"> analysis. Understanding research methods and statistics in psychology</w:t>
      </w:r>
      <w:r>
        <w:rPr>
          <w:rFonts w:ascii="Arial" w:hAnsi="Arial" w:cs="Arial"/>
          <w:sz w:val="24"/>
          <w:szCs w:val="24"/>
        </w:rPr>
        <w:t xml:space="preserve"> London: Sage Publications </w:t>
      </w:r>
    </w:p>
    <w:p w:rsidR="00F40A40" w:rsidRDefault="00F40A40" w:rsidP="000643D2">
      <w:pPr>
        <w:spacing w:line="480" w:lineRule="auto"/>
        <w:jc w:val="both"/>
        <w:rPr>
          <w:rFonts w:ascii="Arial" w:hAnsi="Arial" w:cs="Arial"/>
          <w:sz w:val="24"/>
          <w:szCs w:val="24"/>
        </w:rPr>
      </w:pPr>
      <w:r>
        <w:rPr>
          <w:rFonts w:ascii="Arial" w:hAnsi="Arial" w:cs="Arial"/>
          <w:sz w:val="24"/>
          <w:szCs w:val="24"/>
        </w:rPr>
        <w:t>Gregory, I. (2003) Ethics in Research. London: A&amp;C Black</w:t>
      </w:r>
    </w:p>
    <w:p w:rsidR="00F40A40" w:rsidRDefault="00F40A40" w:rsidP="000643D2">
      <w:pPr>
        <w:spacing w:line="480" w:lineRule="auto"/>
        <w:rPr>
          <w:rFonts w:ascii="Arial" w:hAnsi="Arial" w:cs="Arial"/>
          <w:sz w:val="24"/>
          <w:szCs w:val="24"/>
        </w:rPr>
      </w:pPr>
      <w:proofErr w:type="gramStart"/>
      <w:r>
        <w:rPr>
          <w:rFonts w:ascii="Arial" w:hAnsi="Arial" w:cs="Arial"/>
          <w:sz w:val="24"/>
          <w:szCs w:val="24"/>
        </w:rPr>
        <w:t xml:space="preserve">Home Office (2013) </w:t>
      </w:r>
      <w:r w:rsidRPr="00FC5CF7">
        <w:rPr>
          <w:rFonts w:ascii="Arial" w:hAnsi="Arial" w:cs="Arial"/>
          <w:sz w:val="24"/>
          <w:szCs w:val="24"/>
        </w:rPr>
        <w:t>Information for Local Areas on the change to the Definition of Domestic Violence and Abuse</w:t>
      </w:r>
      <w:r>
        <w:rPr>
          <w:rFonts w:ascii="Arial" w:hAnsi="Arial" w:cs="Arial"/>
          <w:sz w:val="24"/>
          <w:szCs w:val="24"/>
        </w:rPr>
        <w:t>.</w:t>
      </w:r>
      <w:proofErr w:type="gramEnd"/>
      <w:r>
        <w:rPr>
          <w:rFonts w:ascii="Arial" w:hAnsi="Arial" w:cs="Arial"/>
          <w:sz w:val="24"/>
          <w:szCs w:val="24"/>
        </w:rPr>
        <w:t xml:space="preserve"> Available at: </w:t>
      </w:r>
      <w:r w:rsidRPr="00FC5CF7">
        <w:rPr>
          <w:rFonts w:ascii="Arial" w:hAnsi="Arial" w:cs="Arial"/>
          <w:sz w:val="24"/>
          <w:szCs w:val="24"/>
        </w:rPr>
        <w:t>https://assets.publishing.service.gov.uk/government/uploads/system/uploads/attachment_data/file/142701/guide-on-definition-of-dv.pdf</w:t>
      </w:r>
      <w:r>
        <w:rPr>
          <w:rFonts w:ascii="Arial" w:hAnsi="Arial" w:cs="Arial"/>
          <w:sz w:val="24"/>
          <w:szCs w:val="24"/>
        </w:rPr>
        <w:t xml:space="preserve"> (Accessed 13</w:t>
      </w:r>
      <w:r w:rsidRPr="00E2541E">
        <w:rPr>
          <w:rFonts w:ascii="Arial" w:hAnsi="Arial" w:cs="Arial"/>
          <w:sz w:val="24"/>
          <w:szCs w:val="24"/>
          <w:vertAlign w:val="superscript"/>
        </w:rPr>
        <w:t>th</w:t>
      </w:r>
      <w:r>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r w:rsidRPr="00156A97">
        <w:rPr>
          <w:rFonts w:ascii="Arial" w:hAnsi="Arial" w:cs="Arial"/>
          <w:sz w:val="24"/>
          <w:szCs w:val="24"/>
        </w:rPr>
        <w:lastRenderedPageBreak/>
        <w:t xml:space="preserve">Johnson, J.K. et al (2003). </w:t>
      </w:r>
      <w:proofErr w:type="gramStart"/>
      <w:r w:rsidRPr="00156A97">
        <w:rPr>
          <w:rFonts w:ascii="Arial" w:hAnsi="Arial" w:cs="Arial"/>
          <w:sz w:val="24"/>
          <w:szCs w:val="24"/>
        </w:rPr>
        <w:t>‘The prevalence of domestic violence in pregnant women’.</w:t>
      </w:r>
      <w:proofErr w:type="gramEnd"/>
      <w:r w:rsidRPr="00156A97">
        <w:rPr>
          <w:rFonts w:ascii="Arial" w:hAnsi="Arial" w:cs="Arial"/>
          <w:sz w:val="24"/>
          <w:szCs w:val="24"/>
        </w:rPr>
        <w:t xml:space="preserve"> </w:t>
      </w:r>
      <w:proofErr w:type="gramStart"/>
      <w:r w:rsidRPr="008F6BE0">
        <w:rPr>
          <w:rFonts w:ascii="Arial" w:hAnsi="Arial" w:cs="Arial"/>
          <w:i/>
          <w:sz w:val="24"/>
          <w:szCs w:val="24"/>
        </w:rPr>
        <w:t>BJOG: an international journal of obstetrics and gynaecology,</w:t>
      </w:r>
      <w:r w:rsidRPr="00156A97">
        <w:rPr>
          <w:rFonts w:ascii="Arial" w:hAnsi="Arial" w:cs="Arial"/>
          <w:sz w:val="24"/>
          <w:szCs w:val="24"/>
        </w:rPr>
        <w:t xml:space="preserve"> 110(3), pp.272-275.</w:t>
      </w:r>
      <w:proofErr w:type="gramEnd"/>
      <w:r w:rsidRPr="00156A97">
        <w:rPr>
          <w:rFonts w:ascii="Arial" w:hAnsi="Arial" w:cs="Arial"/>
          <w:sz w:val="24"/>
          <w:szCs w:val="24"/>
        </w:rPr>
        <w:t xml:space="preserve"> </w:t>
      </w:r>
      <w:proofErr w:type="spellStart"/>
      <w:proofErr w:type="gramStart"/>
      <w:r w:rsidRPr="00156A97">
        <w:rPr>
          <w:rFonts w:ascii="Arial" w:hAnsi="Arial" w:cs="Arial"/>
          <w:sz w:val="24"/>
          <w:szCs w:val="24"/>
        </w:rPr>
        <w:t>doi</w:t>
      </w:r>
      <w:proofErr w:type="spellEnd"/>
      <w:proofErr w:type="gramEnd"/>
      <w:r w:rsidRPr="00156A97">
        <w:rPr>
          <w:rFonts w:ascii="Arial" w:hAnsi="Arial" w:cs="Arial"/>
          <w:sz w:val="24"/>
          <w:szCs w:val="24"/>
        </w:rPr>
        <w:t>: https://doi.org/10.1016/S1470-0328(03)02926-4</w:t>
      </w:r>
      <w:r>
        <w:rPr>
          <w:rFonts w:ascii="Arial" w:hAnsi="Arial" w:cs="Arial"/>
          <w:sz w:val="24"/>
          <w:szCs w:val="24"/>
        </w:rPr>
        <w:t xml:space="preserve"> (Accessed 6</w:t>
      </w:r>
      <w:r w:rsidRPr="008F6BE0">
        <w:rPr>
          <w:rFonts w:ascii="Arial" w:hAnsi="Arial" w:cs="Arial"/>
          <w:sz w:val="24"/>
          <w:szCs w:val="24"/>
          <w:vertAlign w:val="superscript"/>
        </w:rPr>
        <w:t>th</w:t>
      </w:r>
      <w:r>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r w:rsidRPr="00CA26E6">
        <w:rPr>
          <w:rFonts w:ascii="Arial" w:hAnsi="Arial" w:cs="Arial"/>
          <w:sz w:val="24"/>
          <w:szCs w:val="24"/>
        </w:rPr>
        <w:t xml:space="preserve">Lima, L. H. M. de, </w:t>
      </w:r>
      <w:proofErr w:type="spellStart"/>
      <w:r w:rsidRPr="00CA26E6">
        <w:rPr>
          <w:rFonts w:ascii="Arial" w:hAnsi="Arial" w:cs="Arial"/>
          <w:sz w:val="24"/>
          <w:szCs w:val="24"/>
        </w:rPr>
        <w:t>Mattar</w:t>
      </w:r>
      <w:proofErr w:type="spellEnd"/>
      <w:r w:rsidRPr="00CA26E6">
        <w:rPr>
          <w:rFonts w:ascii="Arial" w:hAnsi="Arial" w:cs="Arial"/>
          <w:sz w:val="24"/>
          <w:szCs w:val="24"/>
        </w:rPr>
        <w:t xml:space="preserve">, R. and </w:t>
      </w:r>
      <w:proofErr w:type="spellStart"/>
      <w:r w:rsidRPr="00CA26E6">
        <w:rPr>
          <w:rFonts w:ascii="Arial" w:hAnsi="Arial" w:cs="Arial"/>
          <w:sz w:val="24"/>
          <w:szCs w:val="24"/>
        </w:rPr>
        <w:t>Abrahão</w:t>
      </w:r>
      <w:proofErr w:type="spellEnd"/>
      <w:r w:rsidRPr="00CA26E6">
        <w:rPr>
          <w:rFonts w:ascii="Arial" w:hAnsi="Arial" w:cs="Arial"/>
          <w:sz w:val="24"/>
          <w:szCs w:val="24"/>
        </w:rPr>
        <w:t xml:space="preserve">, A. R. (2019) ‘Domestic Violence in Pregnant Women: A Study Conducted in the Postpartum Period of Adolescents and Adults’, </w:t>
      </w:r>
      <w:r w:rsidRPr="00955FDF">
        <w:rPr>
          <w:rFonts w:ascii="Arial" w:hAnsi="Arial" w:cs="Arial"/>
          <w:i/>
          <w:sz w:val="24"/>
          <w:szCs w:val="24"/>
        </w:rPr>
        <w:t>Journal of Interpersonal Violence</w:t>
      </w:r>
      <w:r w:rsidRPr="00CA26E6">
        <w:rPr>
          <w:rFonts w:ascii="Arial" w:hAnsi="Arial" w:cs="Arial"/>
          <w:sz w:val="24"/>
          <w:szCs w:val="24"/>
        </w:rPr>
        <w:t xml:space="preserve">, 34(6), pp. 1183–1197. </w:t>
      </w:r>
      <w:proofErr w:type="spellStart"/>
      <w:proofErr w:type="gramStart"/>
      <w:r w:rsidRPr="00CA26E6">
        <w:rPr>
          <w:rFonts w:ascii="Arial" w:hAnsi="Arial" w:cs="Arial"/>
          <w:sz w:val="24"/>
          <w:szCs w:val="24"/>
        </w:rPr>
        <w:t>doi</w:t>
      </w:r>
      <w:proofErr w:type="spellEnd"/>
      <w:proofErr w:type="gramEnd"/>
      <w:r w:rsidRPr="00CA26E6">
        <w:rPr>
          <w:rFonts w:ascii="Arial" w:hAnsi="Arial" w:cs="Arial"/>
          <w:sz w:val="24"/>
          <w:szCs w:val="24"/>
        </w:rPr>
        <w:t>: 10.1177/0886260516650968.</w:t>
      </w:r>
      <w:r>
        <w:rPr>
          <w:rFonts w:ascii="Arial" w:hAnsi="Arial" w:cs="Arial"/>
          <w:sz w:val="24"/>
          <w:szCs w:val="24"/>
        </w:rPr>
        <w:t xml:space="preserve"> (Accessed 7</w:t>
      </w:r>
      <w:r w:rsidRPr="00955FDF">
        <w:rPr>
          <w:rFonts w:ascii="Arial" w:hAnsi="Arial" w:cs="Arial"/>
          <w:sz w:val="24"/>
          <w:szCs w:val="24"/>
          <w:vertAlign w:val="superscript"/>
        </w:rPr>
        <w:t>th</w:t>
      </w:r>
      <w:r>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r>
        <w:rPr>
          <w:rFonts w:ascii="Arial" w:hAnsi="Arial" w:cs="Arial"/>
          <w:sz w:val="24"/>
          <w:szCs w:val="24"/>
        </w:rPr>
        <w:t xml:space="preserve">Lowe, C. and </w:t>
      </w:r>
      <w:proofErr w:type="spellStart"/>
      <w:r>
        <w:rPr>
          <w:rFonts w:ascii="Arial" w:hAnsi="Arial" w:cs="Arial"/>
          <w:sz w:val="24"/>
          <w:szCs w:val="24"/>
        </w:rPr>
        <w:t>Zemliansky</w:t>
      </w:r>
      <w:proofErr w:type="spellEnd"/>
      <w:r>
        <w:rPr>
          <w:rFonts w:ascii="Arial" w:hAnsi="Arial" w:cs="Arial"/>
          <w:sz w:val="24"/>
          <w:szCs w:val="24"/>
        </w:rPr>
        <w:t xml:space="preserve">, P. (2011) Writing Spaces Reading on Writing South Carolina: </w:t>
      </w:r>
      <w:proofErr w:type="spellStart"/>
      <w:r>
        <w:rPr>
          <w:rFonts w:ascii="Arial" w:hAnsi="Arial" w:cs="Arial"/>
          <w:sz w:val="24"/>
          <w:szCs w:val="24"/>
        </w:rPr>
        <w:t>Parlor</w:t>
      </w:r>
      <w:proofErr w:type="spellEnd"/>
      <w:r>
        <w:rPr>
          <w:rFonts w:ascii="Arial" w:hAnsi="Arial" w:cs="Arial"/>
          <w:sz w:val="24"/>
          <w:szCs w:val="24"/>
        </w:rPr>
        <w:t xml:space="preserve"> Press </w:t>
      </w:r>
    </w:p>
    <w:p w:rsidR="00F40A40" w:rsidRDefault="00F40A40" w:rsidP="000643D2">
      <w:pPr>
        <w:spacing w:line="480" w:lineRule="auto"/>
        <w:rPr>
          <w:rFonts w:ascii="Arial" w:hAnsi="Arial" w:cs="Arial"/>
          <w:sz w:val="24"/>
          <w:szCs w:val="24"/>
        </w:rPr>
      </w:pPr>
      <w:proofErr w:type="spellStart"/>
      <w:r w:rsidRPr="00A504AC">
        <w:rPr>
          <w:rFonts w:ascii="Arial" w:hAnsi="Arial" w:cs="Arial"/>
          <w:sz w:val="24"/>
          <w:szCs w:val="24"/>
        </w:rPr>
        <w:t>Malterud</w:t>
      </w:r>
      <w:proofErr w:type="spellEnd"/>
      <w:r w:rsidRPr="00A504AC">
        <w:rPr>
          <w:rFonts w:ascii="Arial" w:hAnsi="Arial" w:cs="Arial"/>
          <w:sz w:val="24"/>
          <w:szCs w:val="24"/>
        </w:rPr>
        <w:t xml:space="preserve">, K., </w:t>
      </w:r>
      <w:proofErr w:type="spellStart"/>
      <w:r w:rsidRPr="00A504AC">
        <w:rPr>
          <w:rFonts w:ascii="Arial" w:hAnsi="Arial" w:cs="Arial"/>
          <w:sz w:val="24"/>
          <w:szCs w:val="24"/>
        </w:rPr>
        <w:t>Siersma</w:t>
      </w:r>
      <w:proofErr w:type="spellEnd"/>
      <w:r w:rsidRPr="00A504AC">
        <w:rPr>
          <w:rFonts w:ascii="Arial" w:hAnsi="Arial" w:cs="Arial"/>
          <w:sz w:val="24"/>
          <w:szCs w:val="24"/>
        </w:rPr>
        <w:t xml:space="preserve">, V. D. and </w:t>
      </w:r>
      <w:proofErr w:type="spellStart"/>
      <w:r w:rsidRPr="00A504AC">
        <w:rPr>
          <w:rFonts w:ascii="Arial" w:hAnsi="Arial" w:cs="Arial"/>
          <w:sz w:val="24"/>
          <w:szCs w:val="24"/>
        </w:rPr>
        <w:t>Guassora</w:t>
      </w:r>
      <w:proofErr w:type="spellEnd"/>
      <w:r w:rsidRPr="00A504AC">
        <w:rPr>
          <w:rFonts w:ascii="Arial" w:hAnsi="Arial" w:cs="Arial"/>
          <w:sz w:val="24"/>
          <w:szCs w:val="24"/>
        </w:rPr>
        <w:t xml:space="preserve">, A. D. (2016) ‘Sample Size in Qualitative Interview Studies: Guided by Information Power’, </w:t>
      </w:r>
      <w:r w:rsidRPr="00680DEA">
        <w:rPr>
          <w:rFonts w:ascii="Arial" w:hAnsi="Arial" w:cs="Arial"/>
          <w:i/>
          <w:sz w:val="24"/>
          <w:szCs w:val="24"/>
        </w:rPr>
        <w:t>Qualitative Health Research,</w:t>
      </w:r>
      <w:r w:rsidRPr="00A504AC">
        <w:rPr>
          <w:rFonts w:ascii="Arial" w:hAnsi="Arial" w:cs="Arial"/>
          <w:sz w:val="24"/>
          <w:szCs w:val="24"/>
        </w:rPr>
        <w:t xml:space="preserve"> 26(13), pp. 1753–1760. </w:t>
      </w:r>
      <w:proofErr w:type="spellStart"/>
      <w:proofErr w:type="gramStart"/>
      <w:r w:rsidRPr="00A504AC">
        <w:rPr>
          <w:rFonts w:ascii="Arial" w:hAnsi="Arial" w:cs="Arial"/>
          <w:sz w:val="24"/>
          <w:szCs w:val="24"/>
        </w:rPr>
        <w:t>doi</w:t>
      </w:r>
      <w:proofErr w:type="spellEnd"/>
      <w:proofErr w:type="gramEnd"/>
      <w:r w:rsidRPr="00A504AC">
        <w:rPr>
          <w:rFonts w:ascii="Arial" w:hAnsi="Arial" w:cs="Arial"/>
          <w:sz w:val="24"/>
          <w:szCs w:val="24"/>
        </w:rPr>
        <w:t>: 10.1177/1049732315617444.</w:t>
      </w:r>
      <w:r>
        <w:rPr>
          <w:rFonts w:ascii="Arial" w:hAnsi="Arial" w:cs="Arial"/>
          <w:sz w:val="24"/>
          <w:szCs w:val="24"/>
        </w:rPr>
        <w:t xml:space="preserve"> (Accessed 24</w:t>
      </w:r>
      <w:r w:rsidRPr="00583D0F">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Febuary</w:t>
      </w:r>
      <w:proofErr w:type="spellEnd"/>
      <w:r>
        <w:rPr>
          <w:rFonts w:ascii="Arial" w:hAnsi="Arial" w:cs="Arial"/>
          <w:sz w:val="24"/>
          <w:szCs w:val="24"/>
        </w:rPr>
        <w:t xml:space="preserve"> 2021) </w:t>
      </w:r>
    </w:p>
    <w:p w:rsidR="00F40A40" w:rsidRDefault="00F40A40" w:rsidP="000643D2">
      <w:pPr>
        <w:spacing w:line="480" w:lineRule="auto"/>
        <w:rPr>
          <w:rFonts w:ascii="Arial" w:hAnsi="Arial" w:cs="Arial"/>
          <w:sz w:val="24"/>
          <w:szCs w:val="24"/>
        </w:rPr>
      </w:pPr>
      <w:proofErr w:type="gramStart"/>
      <w:r>
        <w:rPr>
          <w:rFonts w:ascii="Arial" w:hAnsi="Arial" w:cs="Arial"/>
          <w:sz w:val="24"/>
          <w:szCs w:val="24"/>
        </w:rPr>
        <w:t xml:space="preserve">Ministry of Justice (2014) Statistics on Women and the </w:t>
      </w:r>
      <w:r w:rsidRPr="00A653AD">
        <w:rPr>
          <w:rFonts w:ascii="Arial" w:hAnsi="Arial" w:cs="Arial"/>
          <w:sz w:val="24"/>
          <w:szCs w:val="24"/>
        </w:rPr>
        <w:t>Criminal Justice System 2013</w:t>
      </w:r>
      <w:r>
        <w:rPr>
          <w:rFonts w:ascii="Arial" w:hAnsi="Arial" w:cs="Arial"/>
          <w:sz w:val="24"/>
          <w:szCs w:val="24"/>
        </w:rPr>
        <w:t>.</w:t>
      </w:r>
      <w:proofErr w:type="gramEnd"/>
      <w:r>
        <w:rPr>
          <w:rFonts w:ascii="Arial" w:hAnsi="Arial" w:cs="Arial"/>
          <w:sz w:val="24"/>
          <w:szCs w:val="24"/>
        </w:rPr>
        <w:t xml:space="preserve"> Available at: </w:t>
      </w:r>
      <w:r w:rsidRPr="00A653AD">
        <w:rPr>
          <w:rFonts w:ascii="Arial" w:hAnsi="Arial" w:cs="Arial"/>
          <w:sz w:val="24"/>
          <w:szCs w:val="24"/>
        </w:rPr>
        <w:t>https://assets.publishing.service.gov.uk/government/uploads/system/uploads/attachment_data/file/380090/women-cjs-2013.pdf</w:t>
      </w:r>
      <w:r>
        <w:rPr>
          <w:rFonts w:ascii="Arial" w:hAnsi="Arial" w:cs="Arial"/>
          <w:sz w:val="24"/>
          <w:szCs w:val="24"/>
        </w:rPr>
        <w:t xml:space="preserve"> (Accessed 14</w:t>
      </w:r>
      <w:r w:rsidRPr="00074533">
        <w:rPr>
          <w:rFonts w:ascii="Arial" w:hAnsi="Arial" w:cs="Arial"/>
          <w:sz w:val="24"/>
          <w:szCs w:val="24"/>
          <w:vertAlign w:val="superscript"/>
        </w:rPr>
        <w:t>th</w:t>
      </w:r>
      <w:r>
        <w:rPr>
          <w:rFonts w:ascii="Arial" w:hAnsi="Arial" w:cs="Arial"/>
          <w:sz w:val="24"/>
          <w:szCs w:val="24"/>
        </w:rPr>
        <w:t xml:space="preserve"> January 2021)</w:t>
      </w:r>
    </w:p>
    <w:p w:rsidR="00F40A40" w:rsidRPr="00612D55" w:rsidRDefault="00F40A40" w:rsidP="000643D2">
      <w:pPr>
        <w:spacing w:line="480" w:lineRule="auto"/>
        <w:rPr>
          <w:rFonts w:ascii="Arial" w:hAnsi="Arial" w:cs="Arial"/>
          <w:sz w:val="24"/>
          <w:szCs w:val="24"/>
        </w:rPr>
      </w:pPr>
      <w:r w:rsidRPr="00DC22CF">
        <w:rPr>
          <w:rFonts w:ascii="Arial" w:hAnsi="Arial" w:cs="Arial"/>
          <w:sz w:val="24"/>
          <w:szCs w:val="24"/>
        </w:rPr>
        <w:t xml:space="preserve">Moncrieff, G., 2018. </w:t>
      </w:r>
      <w:proofErr w:type="gramStart"/>
      <w:r>
        <w:rPr>
          <w:rFonts w:ascii="Arial" w:hAnsi="Arial" w:cs="Arial"/>
          <w:sz w:val="24"/>
          <w:szCs w:val="24"/>
        </w:rPr>
        <w:t>‘</w:t>
      </w:r>
      <w:r w:rsidRPr="00DC22CF">
        <w:rPr>
          <w:rFonts w:ascii="Arial" w:hAnsi="Arial" w:cs="Arial"/>
          <w:sz w:val="24"/>
          <w:szCs w:val="24"/>
        </w:rPr>
        <w:t xml:space="preserve">The cyclical and intergenerational effects of </w:t>
      </w:r>
      <w:proofErr w:type="spellStart"/>
      <w:r w:rsidRPr="00DC22CF">
        <w:rPr>
          <w:rFonts w:ascii="Arial" w:hAnsi="Arial" w:cs="Arial"/>
          <w:sz w:val="24"/>
          <w:szCs w:val="24"/>
        </w:rPr>
        <w:t>perinatal</w:t>
      </w:r>
      <w:proofErr w:type="spellEnd"/>
      <w:r w:rsidRPr="00DC22CF">
        <w:rPr>
          <w:rFonts w:ascii="Arial" w:hAnsi="Arial" w:cs="Arial"/>
          <w:sz w:val="24"/>
          <w:szCs w:val="24"/>
        </w:rPr>
        <w:t xml:space="preserve"> domestic abuse and mental health</w:t>
      </w:r>
      <w:r>
        <w:rPr>
          <w:rFonts w:ascii="Arial" w:hAnsi="Arial" w:cs="Arial"/>
          <w:sz w:val="24"/>
          <w:szCs w:val="24"/>
        </w:rPr>
        <w:t>’</w:t>
      </w:r>
      <w:r w:rsidRPr="00DC22CF">
        <w:rPr>
          <w:rFonts w:ascii="Arial" w:hAnsi="Arial" w:cs="Arial"/>
          <w:sz w:val="24"/>
          <w:szCs w:val="24"/>
        </w:rPr>
        <w:t>.</w:t>
      </w:r>
      <w:proofErr w:type="gramEnd"/>
      <w:r w:rsidRPr="00DC22CF">
        <w:rPr>
          <w:rFonts w:ascii="Arial" w:hAnsi="Arial" w:cs="Arial"/>
          <w:sz w:val="24"/>
          <w:szCs w:val="24"/>
        </w:rPr>
        <w:t xml:space="preserve"> </w:t>
      </w:r>
      <w:proofErr w:type="gramStart"/>
      <w:r w:rsidRPr="00707987">
        <w:rPr>
          <w:rFonts w:ascii="Arial" w:hAnsi="Arial" w:cs="Arial"/>
          <w:i/>
          <w:sz w:val="24"/>
          <w:szCs w:val="24"/>
        </w:rPr>
        <w:t>British Journal of Midwifery</w:t>
      </w:r>
      <w:r w:rsidRPr="00DC22CF">
        <w:rPr>
          <w:rFonts w:ascii="Arial" w:hAnsi="Arial" w:cs="Arial"/>
          <w:sz w:val="24"/>
          <w:szCs w:val="24"/>
        </w:rPr>
        <w:t>, 26(2), pp.85-93.</w:t>
      </w:r>
      <w:proofErr w:type="gramEnd"/>
      <w:r>
        <w:rPr>
          <w:rFonts w:ascii="Arial" w:hAnsi="Arial" w:cs="Arial"/>
          <w:sz w:val="24"/>
          <w:szCs w:val="24"/>
        </w:rPr>
        <w:t xml:space="preserve"> </w:t>
      </w:r>
      <w:proofErr w:type="spellStart"/>
      <w:r>
        <w:rPr>
          <w:rFonts w:ascii="Arial" w:hAnsi="Arial" w:cs="Arial"/>
          <w:sz w:val="24"/>
          <w:szCs w:val="24"/>
        </w:rPr>
        <w:t>Doi</w:t>
      </w:r>
      <w:proofErr w:type="spellEnd"/>
      <w:r>
        <w:rPr>
          <w:rFonts w:ascii="Arial" w:hAnsi="Arial" w:cs="Arial"/>
          <w:sz w:val="24"/>
          <w:szCs w:val="24"/>
        </w:rPr>
        <w:t xml:space="preserve">: </w:t>
      </w:r>
      <w:r w:rsidRPr="00DC22CF">
        <w:rPr>
          <w:rFonts w:ascii="Arial" w:hAnsi="Arial" w:cs="Arial"/>
          <w:sz w:val="24"/>
          <w:szCs w:val="24"/>
        </w:rPr>
        <w:t>https://doi.org/10.12968/bjom.2018.26.2.85</w:t>
      </w:r>
      <w:r>
        <w:rPr>
          <w:rFonts w:ascii="Arial" w:hAnsi="Arial" w:cs="Arial"/>
          <w:sz w:val="24"/>
          <w:szCs w:val="24"/>
        </w:rPr>
        <w:t xml:space="preserve"> (Accessed 20</w:t>
      </w:r>
      <w:r w:rsidRPr="00707987">
        <w:rPr>
          <w:rFonts w:ascii="Arial" w:hAnsi="Arial" w:cs="Arial"/>
          <w:sz w:val="24"/>
          <w:szCs w:val="24"/>
          <w:vertAlign w:val="superscript"/>
        </w:rPr>
        <w:t>th</w:t>
      </w:r>
      <w:r>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proofErr w:type="gramStart"/>
      <w:r>
        <w:rPr>
          <w:rFonts w:ascii="Arial" w:hAnsi="Arial" w:cs="Arial"/>
          <w:sz w:val="24"/>
          <w:szCs w:val="24"/>
        </w:rPr>
        <w:t xml:space="preserve">National Health Service (2018) </w:t>
      </w:r>
      <w:r w:rsidRPr="000310B9">
        <w:rPr>
          <w:rFonts w:ascii="Arial" w:hAnsi="Arial" w:cs="Arial"/>
          <w:sz w:val="24"/>
          <w:szCs w:val="24"/>
        </w:rPr>
        <w:t>Domestic abuse in pregnancy</w:t>
      </w:r>
      <w:r>
        <w:rPr>
          <w:rFonts w:ascii="Arial" w:hAnsi="Arial" w:cs="Arial"/>
          <w:sz w:val="24"/>
          <w:szCs w:val="24"/>
        </w:rPr>
        <w:t>.</w:t>
      </w:r>
      <w:proofErr w:type="gramEnd"/>
      <w:r>
        <w:rPr>
          <w:rFonts w:ascii="Arial" w:hAnsi="Arial" w:cs="Arial"/>
          <w:sz w:val="24"/>
          <w:szCs w:val="24"/>
        </w:rPr>
        <w:t xml:space="preserve"> Available at:  </w:t>
      </w:r>
      <w:r w:rsidRPr="0076749E">
        <w:rPr>
          <w:rFonts w:ascii="Arial" w:hAnsi="Arial" w:cs="Arial"/>
          <w:sz w:val="24"/>
          <w:szCs w:val="24"/>
        </w:rPr>
        <w:t>https://www.nhs.uk/pregnancy/support/domestic-abuse-in-</w:t>
      </w:r>
      <w:r w:rsidRPr="0076749E">
        <w:rPr>
          <w:rFonts w:ascii="Arial" w:hAnsi="Arial" w:cs="Arial"/>
          <w:sz w:val="24"/>
          <w:szCs w:val="24"/>
        </w:rPr>
        <w:lastRenderedPageBreak/>
        <w:t>pregnancy/#:~:text=Pregnancy%20can%20be%20a%20trigger,or%20death%20to%20the%20baby.</w:t>
      </w:r>
      <w:r>
        <w:rPr>
          <w:rFonts w:ascii="Arial" w:hAnsi="Arial" w:cs="Arial"/>
          <w:sz w:val="24"/>
          <w:szCs w:val="24"/>
        </w:rPr>
        <w:t xml:space="preserve"> (Accessed 24</w:t>
      </w:r>
      <w:r w:rsidRPr="00AA5EE8">
        <w:rPr>
          <w:rFonts w:ascii="Arial" w:hAnsi="Arial" w:cs="Arial"/>
          <w:sz w:val="24"/>
          <w:szCs w:val="24"/>
          <w:vertAlign w:val="superscript"/>
        </w:rPr>
        <w:t>th</w:t>
      </w:r>
      <w:r>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proofErr w:type="spellStart"/>
      <w:r>
        <w:rPr>
          <w:rFonts w:ascii="Arial" w:hAnsi="Arial" w:cs="Arial"/>
          <w:sz w:val="24"/>
          <w:szCs w:val="24"/>
        </w:rPr>
        <w:t>Nulty</w:t>
      </w:r>
      <w:proofErr w:type="spellEnd"/>
      <w:r>
        <w:rPr>
          <w:rFonts w:ascii="Arial" w:hAnsi="Arial" w:cs="Arial"/>
          <w:sz w:val="24"/>
          <w:szCs w:val="24"/>
        </w:rPr>
        <w:t>, D (2008) ‘</w:t>
      </w:r>
      <w:r w:rsidRPr="001A0C6E">
        <w:rPr>
          <w:rFonts w:ascii="Arial" w:hAnsi="Arial" w:cs="Arial"/>
          <w:sz w:val="24"/>
          <w:szCs w:val="24"/>
        </w:rPr>
        <w:t>The adequacy of response rates to online and paper surveys: what can be done?</w:t>
      </w:r>
      <w:proofErr w:type="gramStart"/>
      <w:r>
        <w:rPr>
          <w:rFonts w:ascii="Arial" w:hAnsi="Arial" w:cs="Arial"/>
          <w:sz w:val="24"/>
          <w:szCs w:val="24"/>
        </w:rPr>
        <w:t>’</w:t>
      </w:r>
      <w:r w:rsidRPr="001A0C6E">
        <w:rPr>
          <w:rFonts w:ascii="Arial" w:hAnsi="Arial" w:cs="Arial"/>
          <w:sz w:val="24"/>
          <w:szCs w:val="24"/>
        </w:rPr>
        <w:t>.</w:t>
      </w:r>
      <w:proofErr w:type="gramEnd"/>
      <w:r w:rsidRPr="001A0C6E">
        <w:rPr>
          <w:rFonts w:ascii="Arial" w:hAnsi="Arial" w:cs="Arial"/>
          <w:sz w:val="24"/>
          <w:szCs w:val="24"/>
        </w:rPr>
        <w:t xml:space="preserve"> </w:t>
      </w:r>
      <w:proofErr w:type="gramStart"/>
      <w:r w:rsidRPr="001A0C6E">
        <w:rPr>
          <w:rFonts w:ascii="Arial" w:hAnsi="Arial" w:cs="Arial"/>
          <w:i/>
          <w:sz w:val="24"/>
          <w:szCs w:val="24"/>
        </w:rPr>
        <w:t>Assessment &amp; evaluation in higher education,</w:t>
      </w:r>
      <w:r w:rsidRPr="001A0C6E">
        <w:rPr>
          <w:rFonts w:ascii="Arial" w:hAnsi="Arial" w:cs="Arial"/>
          <w:sz w:val="24"/>
          <w:szCs w:val="24"/>
        </w:rPr>
        <w:t xml:space="preserve"> 33(3), pp.301-314.</w:t>
      </w:r>
      <w:proofErr w:type="gramEnd"/>
      <w:r>
        <w:rPr>
          <w:rFonts w:ascii="Arial" w:hAnsi="Arial" w:cs="Arial"/>
          <w:sz w:val="24"/>
          <w:szCs w:val="24"/>
        </w:rPr>
        <w:t xml:space="preserve"> </w:t>
      </w:r>
      <w:proofErr w:type="spellStart"/>
      <w:proofErr w:type="gramStart"/>
      <w:r>
        <w:rPr>
          <w:rFonts w:ascii="Arial" w:hAnsi="Arial" w:cs="Arial"/>
          <w:sz w:val="24"/>
          <w:szCs w:val="24"/>
        </w:rPr>
        <w:t>Doi</w:t>
      </w:r>
      <w:proofErr w:type="spellEnd"/>
      <w:r>
        <w:rPr>
          <w:rFonts w:ascii="Arial" w:hAnsi="Arial" w:cs="Arial"/>
          <w:sz w:val="24"/>
          <w:szCs w:val="24"/>
        </w:rPr>
        <w:t xml:space="preserve"> :</w:t>
      </w:r>
      <w:proofErr w:type="gramEnd"/>
      <w:r>
        <w:rPr>
          <w:rFonts w:ascii="Arial" w:hAnsi="Arial" w:cs="Arial"/>
          <w:sz w:val="24"/>
          <w:szCs w:val="24"/>
        </w:rPr>
        <w:t xml:space="preserve"> </w:t>
      </w:r>
      <w:r w:rsidRPr="001A0C6E">
        <w:rPr>
          <w:rFonts w:ascii="Arial" w:hAnsi="Arial" w:cs="Arial"/>
          <w:sz w:val="24"/>
          <w:szCs w:val="24"/>
        </w:rPr>
        <w:t>https://doi.org/10.1080/02602930701293231</w:t>
      </w:r>
      <w:r>
        <w:rPr>
          <w:rFonts w:ascii="Arial" w:hAnsi="Arial" w:cs="Arial"/>
          <w:sz w:val="24"/>
          <w:szCs w:val="24"/>
        </w:rPr>
        <w:t xml:space="preserve"> (Accessed 15</w:t>
      </w:r>
      <w:r w:rsidRPr="001A0C6E">
        <w:rPr>
          <w:rFonts w:ascii="Arial" w:hAnsi="Arial" w:cs="Arial"/>
          <w:sz w:val="24"/>
          <w:szCs w:val="24"/>
          <w:vertAlign w:val="superscript"/>
        </w:rPr>
        <w:t>th</w:t>
      </w:r>
      <w:r>
        <w:rPr>
          <w:rFonts w:ascii="Arial" w:hAnsi="Arial" w:cs="Arial"/>
          <w:sz w:val="24"/>
          <w:szCs w:val="24"/>
        </w:rPr>
        <w:t xml:space="preserve"> March 2021)</w:t>
      </w:r>
    </w:p>
    <w:p w:rsidR="00F40A40" w:rsidRDefault="00F40A40" w:rsidP="000643D2">
      <w:pPr>
        <w:spacing w:line="480" w:lineRule="auto"/>
        <w:rPr>
          <w:rFonts w:ascii="Arial" w:hAnsi="Arial" w:cs="Arial"/>
          <w:sz w:val="24"/>
          <w:szCs w:val="24"/>
        </w:rPr>
      </w:pPr>
      <w:proofErr w:type="gramStart"/>
      <w:r>
        <w:rPr>
          <w:rFonts w:ascii="Arial" w:hAnsi="Arial" w:cs="Arial"/>
          <w:sz w:val="24"/>
          <w:szCs w:val="24"/>
        </w:rPr>
        <w:t xml:space="preserve">Nursing &amp; Midwifery Council (2015) The Code </w:t>
      </w:r>
      <w:r w:rsidRPr="0069359F">
        <w:rPr>
          <w:rFonts w:ascii="Arial" w:hAnsi="Arial" w:cs="Arial"/>
          <w:sz w:val="24"/>
          <w:szCs w:val="24"/>
        </w:rPr>
        <w:t>Professional standards of practice and behaviour for nurses, midwives and nursing associates</w:t>
      </w:r>
      <w:r>
        <w:rPr>
          <w:rFonts w:ascii="Arial" w:hAnsi="Arial" w:cs="Arial"/>
          <w:sz w:val="24"/>
          <w:szCs w:val="24"/>
        </w:rPr>
        <w:t>.</w:t>
      </w:r>
      <w:proofErr w:type="gramEnd"/>
      <w:r>
        <w:rPr>
          <w:rFonts w:ascii="Arial" w:hAnsi="Arial" w:cs="Arial"/>
          <w:sz w:val="24"/>
          <w:szCs w:val="24"/>
        </w:rPr>
        <w:t xml:space="preserve"> Available at: </w:t>
      </w:r>
      <w:r w:rsidRPr="0069359F">
        <w:rPr>
          <w:rFonts w:ascii="Arial" w:hAnsi="Arial" w:cs="Arial"/>
          <w:sz w:val="24"/>
          <w:szCs w:val="24"/>
        </w:rPr>
        <w:t>https://www.nmc.org.uk/globalassets/sitedocuments/nmc-publications/nmc-code.pdf</w:t>
      </w:r>
      <w:r>
        <w:rPr>
          <w:rFonts w:ascii="Arial" w:hAnsi="Arial" w:cs="Arial"/>
          <w:sz w:val="24"/>
          <w:szCs w:val="24"/>
        </w:rPr>
        <w:t xml:space="preserve"> (Accessed 14</w:t>
      </w:r>
      <w:r w:rsidRPr="00800D8C">
        <w:rPr>
          <w:rFonts w:ascii="Arial" w:hAnsi="Arial" w:cs="Arial"/>
          <w:sz w:val="24"/>
          <w:szCs w:val="24"/>
          <w:vertAlign w:val="superscript"/>
        </w:rPr>
        <w:t>th</w:t>
      </w:r>
      <w:r>
        <w:rPr>
          <w:rFonts w:ascii="Arial" w:hAnsi="Arial" w:cs="Arial"/>
          <w:sz w:val="24"/>
          <w:szCs w:val="24"/>
        </w:rPr>
        <w:t xml:space="preserve"> January 2021)</w:t>
      </w:r>
    </w:p>
    <w:p w:rsidR="00F40A40" w:rsidRPr="009036F6" w:rsidRDefault="00F40A40" w:rsidP="000643D2">
      <w:pPr>
        <w:spacing w:line="480" w:lineRule="auto"/>
        <w:rPr>
          <w:rFonts w:ascii="Arial" w:hAnsi="Arial" w:cs="Arial"/>
          <w:sz w:val="24"/>
          <w:szCs w:val="24"/>
        </w:rPr>
      </w:pPr>
      <w:proofErr w:type="gramStart"/>
      <w:r w:rsidRPr="009036F6">
        <w:rPr>
          <w:rFonts w:ascii="Arial" w:hAnsi="Arial" w:cs="Arial"/>
          <w:sz w:val="24"/>
          <w:szCs w:val="24"/>
        </w:rPr>
        <w:t>Office for National Statistics.</w:t>
      </w:r>
      <w:proofErr w:type="gramEnd"/>
      <w:r w:rsidRPr="009036F6">
        <w:rPr>
          <w:rFonts w:ascii="Arial" w:hAnsi="Arial" w:cs="Arial"/>
          <w:sz w:val="24"/>
          <w:szCs w:val="24"/>
        </w:rPr>
        <w:t xml:space="preserve"> </w:t>
      </w:r>
      <w:proofErr w:type="gramStart"/>
      <w:r w:rsidRPr="009036F6">
        <w:rPr>
          <w:rFonts w:ascii="Arial" w:hAnsi="Arial" w:cs="Arial"/>
          <w:sz w:val="24"/>
          <w:szCs w:val="24"/>
        </w:rPr>
        <w:t>(2017). Domestic abuse in England and Wales.</w:t>
      </w:r>
      <w:proofErr w:type="gramEnd"/>
      <w:r w:rsidRPr="009036F6">
        <w:rPr>
          <w:rFonts w:ascii="Arial" w:hAnsi="Arial" w:cs="Arial"/>
          <w:sz w:val="24"/>
          <w:szCs w:val="24"/>
        </w:rPr>
        <w:t xml:space="preserve"> </w:t>
      </w:r>
      <w:r w:rsidRPr="009036F6">
        <w:rPr>
          <w:rFonts w:ascii="Arial" w:hAnsi="Arial" w:cs="Arial"/>
          <w:i/>
          <w:sz w:val="24"/>
          <w:szCs w:val="24"/>
        </w:rPr>
        <w:t xml:space="preserve"> </w:t>
      </w:r>
      <w:r w:rsidRPr="009036F6">
        <w:rPr>
          <w:rFonts w:ascii="Arial" w:hAnsi="Arial" w:cs="Arial"/>
          <w:sz w:val="24"/>
          <w:szCs w:val="24"/>
        </w:rPr>
        <w:t xml:space="preserve">Available at: </w:t>
      </w:r>
      <w:r w:rsidRPr="00792F27">
        <w:rPr>
          <w:rFonts w:ascii="Arial" w:hAnsi="Arial" w:cs="Arial"/>
          <w:sz w:val="24"/>
          <w:szCs w:val="24"/>
        </w:rPr>
        <w:t>https://www.ons.gov.uk/peoplepopulationandcommunity/crimeandjustice/bulletins/domesticabuseinenglandandwales/yearendingmarch</w:t>
      </w:r>
      <w:r w:rsidRPr="009036F6">
        <w:rPr>
          <w:rFonts w:ascii="Arial" w:hAnsi="Arial" w:cs="Arial"/>
          <w:sz w:val="24"/>
          <w:szCs w:val="24"/>
        </w:rPr>
        <w:t>2017#what-services-are-available-to-victims-of-domestic-</w:t>
      </w:r>
      <w:proofErr w:type="gramStart"/>
      <w:r w:rsidRPr="009036F6">
        <w:rPr>
          <w:rFonts w:ascii="Arial" w:hAnsi="Arial" w:cs="Arial"/>
          <w:sz w:val="24"/>
          <w:szCs w:val="24"/>
        </w:rPr>
        <w:t>abuse(</w:t>
      </w:r>
      <w:proofErr w:type="gramEnd"/>
      <w:r w:rsidRPr="009036F6">
        <w:rPr>
          <w:rFonts w:ascii="Arial" w:hAnsi="Arial" w:cs="Arial"/>
          <w:sz w:val="24"/>
          <w:szCs w:val="24"/>
        </w:rPr>
        <w:t xml:space="preserve"> Accessed 26</w:t>
      </w:r>
      <w:r w:rsidRPr="009036F6">
        <w:rPr>
          <w:rFonts w:ascii="Arial" w:hAnsi="Arial" w:cs="Arial"/>
          <w:sz w:val="24"/>
          <w:szCs w:val="24"/>
          <w:vertAlign w:val="superscript"/>
        </w:rPr>
        <w:t>th</w:t>
      </w:r>
      <w:r w:rsidRPr="009036F6">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proofErr w:type="spellStart"/>
      <w:proofErr w:type="gramStart"/>
      <w:r w:rsidRPr="00BD17A9">
        <w:rPr>
          <w:rFonts w:ascii="Arial" w:hAnsi="Arial" w:cs="Arial"/>
          <w:sz w:val="24"/>
          <w:szCs w:val="24"/>
        </w:rPr>
        <w:t>Opdenakker</w:t>
      </w:r>
      <w:proofErr w:type="spellEnd"/>
      <w:r w:rsidRPr="00BD17A9">
        <w:rPr>
          <w:rFonts w:ascii="Arial" w:hAnsi="Arial" w:cs="Arial"/>
          <w:sz w:val="24"/>
          <w:szCs w:val="24"/>
        </w:rPr>
        <w:t xml:space="preserve">, R., </w:t>
      </w:r>
      <w:r>
        <w:rPr>
          <w:rFonts w:ascii="Arial" w:hAnsi="Arial" w:cs="Arial"/>
          <w:sz w:val="24"/>
          <w:szCs w:val="24"/>
        </w:rPr>
        <w:t>(</w:t>
      </w:r>
      <w:r w:rsidRPr="00BD17A9">
        <w:rPr>
          <w:rFonts w:ascii="Arial" w:hAnsi="Arial" w:cs="Arial"/>
          <w:sz w:val="24"/>
          <w:szCs w:val="24"/>
        </w:rPr>
        <w:t>2006</w:t>
      </w:r>
      <w:r>
        <w:rPr>
          <w:rFonts w:ascii="Arial" w:hAnsi="Arial" w:cs="Arial"/>
          <w:sz w:val="24"/>
          <w:szCs w:val="24"/>
        </w:rPr>
        <w:t>)</w:t>
      </w:r>
      <w:r w:rsidRPr="00BD17A9">
        <w:rPr>
          <w:rFonts w:ascii="Arial" w:hAnsi="Arial" w:cs="Arial"/>
          <w:sz w:val="24"/>
          <w:szCs w:val="24"/>
        </w:rPr>
        <w:t xml:space="preserve">, </w:t>
      </w:r>
      <w:r>
        <w:rPr>
          <w:rFonts w:ascii="Arial" w:hAnsi="Arial" w:cs="Arial"/>
          <w:sz w:val="24"/>
          <w:szCs w:val="24"/>
        </w:rPr>
        <w:t>‘</w:t>
      </w:r>
      <w:r w:rsidRPr="00BD17A9">
        <w:rPr>
          <w:rFonts w:ascii="Arial" w:hAnsi="Arial" w:cs="Arial"/>
          <w:sz w:val="24"/>
          <w:szCs w:val="24"/>
        </w:rPr>
        <w:t>Advantages and disadvantages of four interview techniques in qualitative research.</w:t>
      </w:r>
      <w:proofErr w:type="gramEnd"/>
      <w:r w:rsidRPr="00BD17A9">
        <w:rPr>
          <w:rFonts w:ascii="Arial" w:hAnsi="Arial" w:cs="Arial"/>
          <w:sz w:val="24"/>
          <w:szCs w:val="24"/>
        </w:rPr>
        <w:t xml:space="preserve"> In Forum qualitative </w:t>
      </w:r>
      <w:proofErr w:type="spellStart"/>
      <w:r w:rsidRPr="00BD17A9">
        <w:rPr>
          <w:rFonts w:ascii="Arial" w:hAnsi="Arial" w:cs="Arial"/>
          <w:sz w:val="24"/>
          <w:szCs w:val="24"/>
        </w:rPr>
        <w:t>sozialforschung</w:t>
      </w:r>
      <w:proofErr w:type="spellEnd"/>
      <w:r w:rsidRPr="00BD17A9">
        <w:rPr>
          <w:rFonts w:ascii="Arial" w:hAnsi="Arial" w:cs="Arial"/>
          <w:sz w:val="24"/>
          <w:szCs w:val="24"/>
        </w:rPr>
        <w:t>/forum</w:t>
      </w:r>
      <w:r>
        <w:rPr>
          <w:rFonts w:ascii="Arial" w:hAnsi="Arial" w:cs="Arial"/>
          <w:sz w:val="24"/>
          <w:szCs w:val="24"/>
        </w:rPr>
        <w:t>’</w:t>
      </w:r>
      <w:r w:rsidRPr="00BD17A9">
        <w:rPr>
          <w:rFonts w:ascii="Arial" w:hAnsi="Arial" w:cs="Arial"/>
          <w:sz w:val="24"/>
          <w:szCs w:val="24"/>
        </w:rPr>
        <w:t xml:space="preserve"> </w:t>
      </w:r>
      <w:r w:rsidRPr="00680DEA">
        <w:rPr>
          <w:rFonts w:ascii="Arial" w:hAnsi="Arial" w:cs="Arial"/>
          <w:i/>
          <w:sz w:val="24"/>
          <w:szCs w:val="24"/>
        </w:rPr>
        <w:t>Qualitative social research</w:t>
      </w:r>
      <w:r w:rsidRPr="00BD17A9">
        <w:rPr>
          <w:rFonts w:ascii="Arial" w:hAnsi="Arial" w:cs="Arial"/>
          <w:sz w:val="24"/>
          <w:szCs w:val="24"/>
        </w:rPr>
        <w:t xml:space="preserve"> (Vol. 7, No. 4).</w:t>
      </w:r>
      <w:r>
        <w:rPr>
          <w:rFonts w:ascii="Arial" w:hAnsi="Arial" w:cs="Arial"/>
          <w:sz w:val="24"/>
          <w:szCs w:val="24"/>
        </w:rPr>
        <w:t xml:space="preserve"> </w:t>
      </w:r>
      <w:r w:rsidRPr="00BD17A9">
        <w:rPr>
          <w:rFonts w:ascii="Arial" w:hAnsi="Arial" w:cs="Arial"/>
          <w:sz w:val="24"/>
          <w:szCs w:val="24"/>
        </w:rPr>
        <w:t>DOI: https://doi.org/10.17169/fqs-7.4.175</w:t>
      </w:r>
      <w:r>
        <w:rPr>
          <w:rFonts w:ascii="Arial" w:hAnsi="Arial" w:cs="Arial"/>
          <w:sz w:val="24"/>
          <w:szCs w:val="24"/>
        </w:rPr>
        <w:t xml:space="preserve"> (Accessed 22</w:t>
      </w:r>
      <w:r w:rsidRPr="00583D0F">
        <w:rPr>
          <w:rFonts w:ascii="Arial" w:hAnsi="Arial" w:cs="Arial"/>
          <w:sz w:val="24"/>
          <w:szCs w:val="24"/>
          <w:vertAlign w:val="superscript"/>
        </w:rPr>
        <w:t>nd</w:t>
      </w:r>
      <w:r>
        <w:rPr>
          <w:rFonts w:ascii="Arial" w:hAnsi="Arial" w:cs="Arial"/>
          <w:sz w:val="24"/>
          <w:szCs w:val="24"/>
        </w:rPr>
        <w:t xml:space="preserve"> February 2021) </w:t>
      </w:r>
    </w:p>
    <w:p w:rsidR="00F40A40" w:rsidRDefault="00F40A40" w:rsidP="000643D2">
      <w:pPr>
        <w:spacing w:line="480" w:lineRule="auto"/>
        <w:rPr>
          <w:rFonts w:ascii="Arial" w:hAnsi="Arial" w:cs="Arial"/>
          <w:sz w:val="24"/>
          <w:szCs w:val="24"/>
        </w:rPr>
      </w:pPr>
      <w:proofErr w:type="spellStart"/>
      <w:proofErr w:type="gramStart"/>
      <w:r w:rsidRPr="00361A0E">
        <w:rPr>
          <w:rFonts w:ascii="Arial" w:hAnsi="Arial" w:cs="Arial"/>
          <w:sz w:val="24"/>
          <w:szCs w:val="24"/>
        </w:rPr>
        <w:t>Opdenakker</w:t>
      </w:r>
      <w:proofErr w:type="spellEnd"/>
      <w:r w:rsidRPr="00361A0E">
        <w:rPr>
          <w:rFonts w:ascii="Arial" w:hAnsi="Arial" w:cs="Arial"/>
          <w:sz w:val="24"/>
          <w:szCs w:val="24"/>
        </w:rPr>
        <w:t xml:space="preserve">, R., </w:t>
      </w:r>
      <w:r>
        <w:rPr>
          <w:rFonts w:ascii="Arial" w:hAnsi="Arial" w:cs="Arial"/>
          <w:sz w:val="24"/>
          <w:szCs w:val="24"/>
        </w:rPr>
        <w:t>(</w:t>
      </w:r>
      <w:r w:rsidRPr="00361A0E">
        <w:rPr>
          <w:rFonts w:ascii="Arial" w:hAnsi="Arial" w:cs="Arial"/>
          <w:sz w:val="24"/>
          <w:szCs w:val="24"/>
        </w:rPr>
        <w:t>2006</w:t>
      </w:r>
      <w:r>
        <w:rPr>
          <w:rFonts w:ascii="Arial" w:hAnsi="Arial" w:cs="Arial"/>
          <w:sz w:val="24"/>
          <w:szCs w:val="24"/>
        </w:rPr>
        <w:t>), ‘</w:t>
      </w:r>
      <w:r w:rsidRPr="00361A0E">
        <w:rPr>
          <w:rFonts w:ascii="Arial" w:hAnsi="Arial" w:cs="Arial"/>
          <w:sz w:val="24"/>
          <w:szCs w:val="24"/>
        </w:rPr>
        <w:t>Advantages and disadvantages of four interview techniques in qualitative research</w:t>
      </w:r>
      <w:r>
        <w:rPr>
          <w:rFonts w:ascii="Arial" w:hAnsi="Arial" w:cs="Arial"/>
          <w:sz w:val="24"/>
          <w:szCs w:val="24"/>
        </w:rPr>
        <w:t>’.</w:t>
      </w:r>
      <w:proofErr w:type="gramEnd"/>
      <w:r>
        <w:rPr>
          <w:rFonts w:ascii="Arial" w:hAnsi="Arial" w:cs="Arial"/>
          <w:sz w:val="24"/>
          <w:szCs w:val="24"/>
        </w:rPr>
        <w:t xml:space="preserve"> </w:t>
      </w:r>
      <w:r w:rsidRPr="00361A0E">
        <w:rPr>
          <w:rFonts w:ascii="Arial" w:hAnsi="Arial" w:cs="Arial"/>
          <w:i/>
          <w:sz w:val="24"/>
          <w:szCs w:val="24"/>
        </w:rPr>
        <w:t>Forum: Qualitative social research</w:t>
      </w:r>
      <w:r w:rsidRPr="00361A0E">
        <w:rPr>
          <w:rFonts w:ascii="Arial" w:hAnsi="Arial" w:cs="Arial"/>
          <w:sz w:val="24"/>
          <w:szCs w:val="24"/>
        </w:rPr>
        <w:t xml:space="preserve"> (Vol. 7, No. 4).</w:t>
      </w:r>
      <w:r>
        <w:rPr>
          <w:rFonts w:ascii="Arial" w:hAnsi="Arial" w:cs="Arial"/>
          <w:sz w:val="24"/>
          <w:szCs w:val="24"/>
        </w:rPr>
        <w:t xml:space="preserve"> </w:t>
      </w:r>
      <w:proofErr w:type="spellStart"/>
      <w:r>
        <w:rPr>
          <w:rFonts w:ascii="Arial" w:hAnsi="Arial" w:cs="Arial"/>
          <w:sz w:val="24"/>
          <w:szCs w:val="24"/>
        </w:rPr>
        <w:t>Doi</w:t>
      </w:r>
      <w:proofErr w:type="spellEnd"/>
      <w:r>
        <w:rPr>
          <w:rFonts w:ascii="Arial" w:hAnsi="Arial" w:cs="Arial"/>
          <w:sz w:val="24"/>
          <w:szCs w:val="24"/>
        </w:rPr>
        <w:t xml:space="preserve">: </w:t>
      </w:r>
      <w:r w:rsidRPr="00361A0E">
        <w:rPr>
          <w:rFonts w:ascii="Arial" w:hAnsi="Arial" w:cs="Arial"/>
          <w:sz w:val="24"/>
          <w:szCs w:val="24"/>
        </w:rPr>
        <w:t>https://doi.org/10.17169/fqs-7.4.175</w:t>
      </w:r>
      <w:r>
        <w:rPr>
          <w:rFonts w:ascii="Arial" w:hAnsi="Arial" w:cs="Arial"/>
          <w:sz w:val="24"/>
          <w:szCs w:val="24"/>
        </w:rPr>
        <w:t xml:space="preserve"> (Accessed 15</w:t>
      </w:r>
      <w:r w:rsidRPr="001A0C6E">
        <w:rPr>
          <w:rFonts w:ascii="Arial" w:hAnsi="Arial" w:cs="Arial"/>
          <w:sz w:val="24"/>
          <w:szCs w:val="24"/>
          <w:vertAlign w:val="superscript"/>
        </w:rPr>
        <w:t>th</w:t>
      </w:r>
      <w:r>
        <w:rPr>
          <w:rFonts w:ascii="Arial" w:hAnsi="Arial" w:cs="Arial"/>
          <w:sz w:val="24"/>
          <w:szCs w:val="24"/>
        </w:rPr>
        <w:t xml:space="preserve"> March 2021) </w:t>
      </w:r>
    </w:p>
    <w:p w:rsidR="00F40A40" w:rsidRPr="009036F6" w:rsidRDefault="00F40A40" w:rsidP="000643D2">
      <w:pPr>
        <w:spacing w:line="480" w:lineRule="auto"/>
        <w:rPr>
          <w:rFonts w:ascii="Arial" w:hAnsi="Arial" w:cs="Arial"/>
          <w:sz w:val="24"/>
          <w:szCs w:val="24"/>
        </w:rPr>
      </w:pPr>
      <w:r w:rsidRPr="009036F6">
        <w:rPr>
          <w:rFonts w:ascii="Arial" w:hAnsi="Arial" w:cs="Arial"/>
          <w:sz w:val="24"/>
          <w:szCs w:val="24"/>
        </w:rPr>
        <w:lastRenderedPageBreak/>
        <w:t xml:space="preserve">Pearce, L. (2011). </w:t>
      </w:r>
      <w:proofErr w:type="gramStart"/>
      <w:r w:rsidRPr="009036F6">
        <w:rPr>
          <w:rFonts w:ascii="Arial" w:hAnsi="Arial" w:cs="Arial"/>
          <w:sz w:val="24"/>
          <w:szCs w:val="24"/>
        </w:rPr>
        <w:t>‘Breaking the silence’.</w:t>
      </w:r>
      <w:proofErr w:type="gramEnd"/>
      <w:r w:rsidRPr="009036F6">
        <w:rPr>
          <w:rFonts w:ascii="Arial" w:hAnsi="Arial" w:cs="Arial"/>
          <w:sz w:val="24"/>
          <w:szCs w:val="24"/>
        </w:rPr>
        <w:t xml:space="preserve"> </w:t>
      </w:r>
      <w:proofErr w:type="gramStart"/>
      <w:r w:rsidRPr="009036F6">
        <w:rPr>
          <w:rFonts w:ascii="Arial" w:hAnsi="Arial" w:cs="Arial"/>
          <w:i/>
          <w:sz w:val="24"/>
          <w:szCs w:val="24"/>
        </w:rPr>
        <w:t>Nursing Standard, Volume 25</w:t>
      </w:r>
      <w:r w:rsidRPr="009036F6">
        <w:rPr>
          <w:rFonts w:ascii="Arial" w:hAnsi="Arial" w:cs="Arial"/>
          <w:sz w:val="24"/>
          <w:szCs w:val="24"/>
        </w:rPr>
        <w:t xml:space="preserve"> issue 25, PP 24-25.</w:t>
      </w:r>
      <w:proofErr w:type="gramEnd"/>
      <w:r w:rsidRPr="009036F6">
        <w:rPr>
          <w:rFonts w:ascii="Arial" w:hAnsi="Arial" w:cs="Arial"/>
          <w:sz w:val="24"/>
          <w:szCs w:val="24"/>
        </w:rPr>
        <w:t xml:space="preserve"> (Available at: https://search.proquest.com/docview/855432856?pq-origsite=gscholar&amp;fromopenview=true (</w:t>
      </w:r>
      <w:proofErr w:type="spellStart"/>
      <w:r w:rsidRPr="009036F6">
        <w:rPr>
          <w:rFonts w:ascii="Arial" w:hAnsi="Arial" w:cs="Arial"/>
          <w:sz w:val="24"/>
          <w:szCs w:val="24"/>
        </w:rPr>
        <w:t>Accesssed</w:t>
      </w:r>
      <w:proofErr w:type="spellEnd"/>
      <w:r w:rsidRPr="009036F6">
        <w:rPr>
          <w:rFonts w:ascii="Arial" w:hAnsi="Arial" w:cs="Arial"/>
          <w:sz w:val="24"/>
          <w:szCs w:val="24"/>
        </w:rPr>
        <w:t xml:space="preserve"> 25</w:t>
      </w:r>
      <w:r w:rsidRPr="009036F6">
        <w:rPr>
          <w:rFonts w:ascii="Arial" w:hAnsi="Arial" w:cs="Arial"/>
          <w:sz w:val="24"/>
          <w:szCs w:val="24"/>
          <w:vertAlign w:val="superscript"/>
        </w:rPr>
        <w:t>th</w:t>
      </w:r>
      <w:r w:rsidRPr="009036F6">
        <w:rPr>
          <w:rFonts w:ascii="Arial" w:hAnsi="Arial" w:cs="Arial"/>
          <w:sz w:val="24"/>
          <w:szCs w:val="24"/>
        </w:rPr>
        <w:t xml:space="preserve"> January 2021) </w:t>
      </w:r>
    </w:p>
    <w:p w:rsidR="00F40A40" w:rsidRDefault="00F40A40" w:rsidP="000643D2">
      <w:pPr>
        <w:spacing w:line="480" w:lineRule="auto"/>
        <w:rPr>
          <w:rFonts w:ascii="Arial" w:hAnsi="Arial" w:cs="Arial"/>
          <w:sz w:val="24"/>
          <w:szCs w:val="24"/>
        </w:rPr>
      </w:pPr>
      <w:r>
        <w:rPr>
          <w:rFonts w:ascii="Arial" w:hAnsi="Arial" w:cs="Arial"/>
          <w:sz w:val="24"/>
          <w:szCs w:val="24"/>
        </w:rPr>
        <w:t xml:space="preserve">Saunders, M. Et al (2009) </w:t>
      </w:r>
      <w:r>
        <w:rPr>
          <w:rFonts w:ascii="Arial" w:hAnsi="Arial" w:cs="Arial"/>
          <w:i/>
          <w:sz w:val="24"/>
          <w:szCs w:val="24"/>
        </w:rPr>
        <w:t xml:space="preserve">Research Methods </w:t>
      </w:r>
      <w:proofErr w:type="gramStart"/>
      <w:r>
        <w:rPr>
          <w:rFonts w:ascii="Arial" w:hAnsi="Arial" w:cs="Arial"/>
          <w:i/>
          <w:sz w:val="24"/>
          <w:szCs w:val="24"/>
        </w:rPr>
        <w:t>For</w:t>
      </w:r>
      <w:proofErr w:type="gramEnd"/>
      <w:r>
        <w:rPr>
          <w:rFonts w:ascii="Arial" w:hAnsi="Arial" w:cs="Arial"/>
          <w:i/>
          <w:sz w:val="24"/>
          <w:szCs w:val="24"/>
        </w:rPr>
        <w:t xml:space="preserve"> Business Students. </w:t>
      </w:r>
      <w:r>
        <w:rPr>
          <w:rFonts w:ascii="Arial" w:hAnsi="Arial" w:cs="Arial"/>
          <w:sz w:val="24"/>
          <w:szCs w:val="24"/>
        </w:rPr>
        <w:t xml:space="preserve">Fifth ED. Essex: Pearson Education Limited  </w:t>
      </w:r>
    </w:p>
    <w:p w:rsidR="00F40A40" w:rsidRDefault="00F40A40" w:rsidP="000643D2">
      <w:pPr>
        <w:spacing w:line="480" w:lineRule="auto"/>
        <w:rPr>
          <w:rFonts w:ascii="Arial" w:hAnsi="Arial" w:cs="Arial"/>
          <w:sz w:val="24"/>
          <w:szCs w:val="24"/>
        </w:rPr>
      </w:pPr>
      <w:r>
        <w:rPr>
          <w:rFonts w:ascii="Arial" w:hAnsi="Arial" w:cs="Arial"/>
          <w:sz w:val="24"/>
          <w:szCs w:val="24"/>
        </w:rPr>
        <w:t>Scotland, J (2012) ‘</w:t>
      </w:r>
      <w:proofErr w:type="gramStart"/>
      <w:r w:rsidRPr="007649CC">
        <w:rPr>
          <w:rFonts w:ascii="Arial" w:hAnsi="Arial" w:cs="Arial"/>
          <w:sz w:val="24"/>
          <w:szCs w:val="24"/>
        </w:rPr>
        <w:t>Exploring</w:t>
      </w:r>
      <w:proofErr w:type="gramEnd"/>
      <w:r w:rsidRPr="007649CC">
        <w:rPr>
          <w:rFonts w:ascii="Arial" w:hAnsi="Arial" w:cs="Arial"/>
          <w:sz w:val="24"/>
          <w:szCs w:val="24"/>
        </w:rPr>
        <w:t xml:space="preserve"> the philosophical underpinnings of research: Relating ontology and epistemology to the methodology and methods of the scientific, interpretive, and critical research paradigms</w:t>
      </w:r>
      <w:r>
        <w:rPr>
          <w:rFonts w:ascii="Arial" w:hAnsi="Arial" w:cs="Arial"/>
          <w:sz w:val="24"/>
          <w:szCs w:val="24"/>
        </w:rPr>
        <w:t>’</w:t>
      </w:r>
      <w:r w:rsidRPr="007649CC">
        <w:rPr>
          <w:rFonts w:ascii="Arial" w:hAnsi="Arial" w:cs="Arial"/>
          <w:sz w:val="24"/>
          <w:szCs w:val="24"/>
        </w:rPr>
        <w:t xml:space="preserve">. </w:t>
      </w:r>
      <w:r w:rsidRPr="00680DEA">
        <w:rPr>
          <w:rFonts w:ascii="Arial" w:hAnsi="Arial" w:cs="Arial"/>
          <w:i/>
          <w:sz w:val="24"/>
          <w:szCs w:val="24"/>
        </w:rPr>
        <w:t>English language teaching,</w:t>
      </w:r>
      <w:r w:rsidRPr="007649CC">
        <w:rPr>
          <w:rFonts w:ascii="Arial" w:hAnsi="Arial" w:cs="Arial"/>
          <w:sz w:val="24"/>
          <w:szCs w:val="24"/>
        </w:rPr>
        <w:t xml:space="preserve"> 5(9), pp.9-16.</w:t>
      </w:r>
      <w:r>
        <w:rPr>
          <w:rFonts w:ascii="Arial" w:hAnsi="Arial" w:cs="Arial"/>
          <w:sz w:val="24"/>
          <w:szCs w:val="24"/>
        </w:rPr>
        <w:t xml:space="preserve"> Available at: </w:t>
      </w:r>
      <w:r w:rsidRPr="008B7C1E">
        <w:rPr>
          <w:rFonts w:ascii="Arial" w:hAnsi="Arial" w:cs="Arial"/>
          <w:sz w:val="24"/>
          <w:szCs w:val="24"/>
        </w:rPr>
        <w:t>https://eric.ed.gov/?id=EJ1080001</w:t>
      </w:r>
      <w:r>
        <w:rPr>
          <w:rFonts w:ascii="Arial" w:hAnsi="Arial" w:cs="Arial"/>
          <w:sz w:val="24"/>
          <w:szCs w:val="24"/>
        </w:rPr>
        <w:t xml:space="preserve"> (Accessed 16</w:t>
      </w:r>
      <w:r w:rsidRPr="00583D0F">
        <w:rPr>
          <w:rFonts w:ascii="Arial" w:hAnsi="Arial" w:cs="Arial"/>
          <w:sz w:val="24"/>
          <w:szCs w:val="24"/>
          <w:vertAlign w:val="superscript"/>
        </w:rPr>
        <w:t>t</w:t>
      </w:r>
      <w:r>
        <w:rPr>
          <w:rFonts w:ascii="Arial" w:hAnsi="Arial" w:cs="Arial"/>
          <w:sz w:val="24"/>
          <w:szCs w:val="24"/>
          <w:vertAlign w:val="superscript"/>
        </w:rPr>
        <w:t xml:space="preserve">h </w:t>
      </w:r>
      <w:r>
        <w:rPr>
          <w:rFonts w:ascii="Arial" w:hAnsi="Arial" w:cs="Arial"/>
          <w:sz w:val="24"/>
          <w:szCs w:val="24"/>
        </w:rPr>
        <w:t xml:space="preserve">February 2021)  </w:t>
      </w:r>
    </w:p>
    <w:p w:rsidR="00F40A40" w:rsidRDefault="00F40A40" w:rsidP="000643D2">
      <w:pPr>
        <w:spacing w:line="480" w:lineRule="auto"/>
        <w:rPr>
          <w:rFonts w:ascii="Arial" w:hAnsi="Arial" w:cs="Arial"/>
          <w:sz w:val="24"/>
          <w:szCs w:val="24"/>
        </w:rPr>
      </w:pPr>
      <w:proofErr w:type="spellStart"/>
      <w:r w:rsidRPr="00BD518C">
        <w:rPr>
          <w:rFonts w:ascii="Arial" w:hAnsi="Arial" w:cs="Arial"/>
          <w:sz w:val="24"/>
          <w:szCs w:val="24"/>
        </w:rPr>
        <w:t>Sohal</w:t>
      </w:r>
      <w:proofErr w:type="spellEnd"/>
      <w:r w:rsidRPr="00BD518C">
        <w:rPr>
          <w:rFonts w:ascii="Arial" w:hAnsi="Arial" w:cs="Arial"/>
          <w:sz w:val="24"/>
          <w:szCs w:val="24"/>
        </w:rPr>
        <w:t xml:space="preserve">, A., </w:t>
      </w:r>
      <w:proofErr w:type="spellStart"/>
      <w:r w:rsidRPr="00BD518C">
        <w:rPr>
          <w:rFonts w:ascii="Arial" w:hAnsi="Arial" w:cs="Arial"/>
          <w:sz w:val="24"/>
          <w:szCs w:val="24"/>
        </w:rPr>
        <w:t>Feder</w:t>
      </w:r>
      <w:proofErr w:type="spellEnd"/>
      <w:r w:rsidRPr="00BD518C">
        <w:rPr>
          <w:rFonts w:ascii="Arial" w:hAnsi="Arial" w:cs="Arial"/>
          <w:sz w:val="24"/>
          <w:szCs w:val="24"/>
        </w:rPr>
        <w:t xml:space="preserve">, G. and Johnson, M. (2012) ‘Domestic Violence and Abuse’, </w:t>
      </w:r>
      <w:proofErr w:type="spellStart"/>
      <w:r w:rsidRPr="00DC3054">
        <w:rPr>
          <w:rFonts w:ascii="Arial" w:hAnsi="Arial" w:cs="Arial"/>
          <w:i/>
          <w:sz w:val="24"/>
          <w:szCs w:val="24"/>
        </w:rPr>
        <w:t>InnovAiT</w:t>
      </w:r>
      <w:proofErr w:type="spellEnd"/>
      <w:r w:rsidRPr="00BD518C">
        <w:rPr>
          <w:rFonts w:ascii="Arial" w:hAnsi="Arial" w:cs="Arial"/>
          <w:sz w:val="24"/>
          <w:szCs w:val="24"/>
        </w:rPr>
        <w:t xml:space="preserve">, 5(12), pp. 750–758. </w:t>
      </w:r>
      <w:proofErr w:type="spellStart"/>
      <w:proofErr w:type="gramStart"/>
      <w:r w:rsidRPr="00BD518C">
        <w:rPr>
          <w:rFonts w:ascii="Arial" w:hAnsi="Arial" w:cs="Arial"/>
          <w:sz w:val="24"/>
          <w:szCs w:val="24"/>
        </w:rPr>
        <w:t>doi</w:t>
      </w:r>
      <w:proofErr w:type="spellEnd"/>
      <w:proofErr w:type="gramEnd"/>
      <w:r w:rsidRPr="00BD518C">
        <w:rPr>
          <w:rFonts w:ascii="Arial" w:hAnsi="Arial" w:cs="Arial"/>
          <w:sz w:val="24"/>
          <w:szCs w:val="24"/>
        </w:rPr>
        <w:t>: 10.1093/</w:t>
      </w:r>
      <w:proofErr w:type="spellStart"/>
      <w:r w:rsidRPr="00BD518C">
        <w:rPr>
          <w:rFonts w:ascii="Arial" w:hAnsi="Arial" w:cs="Arial"/>
          <w:sz w:val="24"/>
          <w:szCs w:val="24"/>
        </w:rPr>
        <w:t>innovait</w:t>
      </w:r>
      <w:proofErr w:type="spellEnd"/>
      <w:r w:rsidRPr="00BD518C">
        <w:rPr>
          <w:rFonts w:ascii="Arial" w:hAnsi="Arial" w:cs="Arial"/>
          <w:sz w:val="24"/>
          <w:szCs w:val="24"/>
        </w:rPr>
        <w:t>/ins198.</w:t>
      </w:r>
      <w:r>
        <w:rPr>
          <w:rFonts w:ascii="Arial" w:hAnsi="Arial" w:cs="Arial"/>
          <w:sz w:val="24"/>
          <w:szCs w:val="24"/>
        </w:rPr>
        <w:t xml:space="preserve"> (Accessed 11</w:t>
      </w:r>
      <w:r w:rsidRPr="00D40745">
        <w:rPr>
          <w:rFonts w:ascii="Arial" w:hAnsi="Arial" w:cs="Arial"/>
          <w:sz w:val="24"/>
          <w:szCs w:val="24"/>
          <w:vertAlign w:val="superscript"/>
        </w:rPr>
        <w:t>th</w:t>
      </w:r>
      <w:r>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r>
        <w:rPr>
          <w:rFonts w:ascii="Arial" w:hAnsi="Arial" w:cs="Arial"/>
          <w:sz w:val="24"/>
          <w:szCs w:val="24"/>
        </w:rPr>
        <w:t xml:space="preserve">Squire, C (2017) </w:t>
      </w:r>
      <w:proofErr w:type="gramStart"/>
      <w:r>
        <w:rPr>
          <w:rFonts w:ascii="Arial" w:hAnsi="Arial" w:cs="Arial"/>
          <w:sz w:val="24"/>
          <w:szCs w:val="24"/>
        </w:rPr>
        <w:t>The</w:t>
      </w:r>
      <w:proofErr w:type="gramEnd"/>
      <w:r>
        <w:rPr>
          <w:rFonts w:ascii="Arial" w:hAnsi="Arial" w:cs="Arial"/>
          <w:sz w:val="24"/>
          <w:szCs w:val="24"/>
        </w:rPr>
        <w:t xml:space="preserve"> Social Context of Birth 3</w:t>
      </w:r>
      <w:r w:rsidRPr="00810493">
        <w:rPr>
          <w:rFonts w:ascii="Arial" w:hAnsi="Arial" w:cs="Arial"/>
          <w:sz w:val="24"/>
          <w:szCs w:val="24"/>
          <w:vertAlign w:val="superscript"/>
        </w:rPr>
        <w:t>rd</w:t>
      </w:r>
      <w:r>
        <w:rPr>
          <w:rFonts w:ascii="Arial" w:hAnsi="Arial" w:cs="Arial"/>
          <w:sz w:val="24"/>
          <w:szCs w:val="24"/>
        </w:rPr>
        <w:t xml:space="preserve"> Ed </w:t>
      </w:r>
      <w:r w:rsidRPr="00810493">
        <w:rPr>
          <w:rFonts w:ascii="Arial" w:hAnsi="Arial" w:cs="Arial"/>
          <w:sz w:val="24"/>
          <w:szCs w:val="24"/>
        </w:rPr>
        <w:t xml:space="preserve">Milton Park, Abingdon, Oxon: </w:t>
      </w:r>
      <w:proofErr w:type="spellStart"/>
      <w:r w:rsidRPr="00810493">
        <w:rPr>
          <w:rFonts w:ascii="Arial" w:hAnsi="Arial" w:cs="Arial"/>
          <w:sz w:val="24"/>
          <w:szCs w:val="24"/>
        </w:rPr>
        <w:t>Routledge</w:t>
      </w:r>
      <w:proofErr w:type="spellEnd"/>
      <w:r w:rsidRPr="00810493">
        <w:rPr>
          <w:rFonts w:ascii="Arial" w:hAnsi="Arial" w:cs="Arial"/>
          <w:sz w:val="24"/>
          <w:szCs w:val="24"/>
        </w:rPr>
        <w:t>.</w:t>
      </w:r>
    </w:p>
    <w:p w:rsidR="00F40A40" w:rsidRDefault="00F40A40" w:rsidP="000643D2">
      <w:pPr>
        <w:spacing w:line="480" w:lineRule="auto"/>
        <w:rPr>
          <w:rFonts w:ascii="Arial" w:hAnsi="Arial" w:cs="Arial"/>
          <w:sz w:val="24"/>
          <w:szCs w:val="24"/>
        </w:rPr>
      </w:pPr>
      <w:proofErr w:type="spellStart"/>
      <w:r>
        <w:rPr>
          <w:rFonts w:ascii="Arial" w:hAnsi="Arial" w:cs="Arial"/>
          <w:sz w:val="24"/>
          <w:szCs w:val="24"/>
        </w:rPr>
        <w:t>Taillieu</w:t>
      </w:r>
      <w:proofErr w:type="spellEnd"/>
      <w:r>
        <w:rPr>
          <w:rFonts w:ascii="Arial" w:hAnsi="Arial" w:cs="Arial"/>
          <w:sz w:val="24"/>
          <w:szCs w:val="24"/>
        </w:rPr>
        <w:t xml:space="preserve">, T. And </w:t>
      </w:r>
      <w:proofErr w:type="spellStart"/>
      <w:r>
        <w:rPr>
          <w:rFonts w:ascii="Arial" w:hAnsi="Arial" w:cs="Arial"/>
          <w:sz w:val="24"/>
          <w:szCs w:val="24"/>
        </w:rPr>
        <w:t>Brownridge</w:t>
      </w:r>
      <w:proofErr w:type="spellEnd"/>
      <w:r>
        <w:rPr>
          <w:rFonts w:ascii="Arial" w:hAnsi="Arial" w:cs="Arial"/>
          <w:sz w:val="24"/>
          <w:szCs w:val="24"/>
        </w:rPr>
        <w:t>, D. (2010) ‘</w:t>
      </w:r>
      <w:r w:rsidRPr="00AA6D13">
        <w:rPr>
          <w:rFonts w:ascii="Arial" w:hAnsi="Arial" w:cs="Arial"/>
          <w:sz w:val="24"/>
          <w:szCs w:val="24"/>
        </w:rPr>
        <w:t>Violence against pregnant women: Prevalence, patterns, risk factors, theories, and directions for future research</w:t>
      </w:r>
      <w:r>
        <w:rPr>
          <w:rFonts w:ascii="Arial" w:hAnsi="Arial" w:cs="Arial"/>
          <w:sz w:val="24"/>
          <w:szCs w:val="24"/>
        </w:rPr>
        <w:t xml:space="preserve">’ </w:t>
      </w:r>
      <w:r w:rsidRPr="003E3DA7">
        <w:rPr>
          <w:rFonts w:ascii="Arial" w:hAnsi="Arial" w:cs="Arial"/>
          <w:i/>
          <w:sz w:val="24"/>
          <w:szCs w:val="24"/>
        </w:rPr>
        <w:t xml:space="preserve">Aggression and Violent </w:t>
      </w:r>
      <w:proofErr w:type="spellStart"/>
      <w:r w:rsidRPr="003E3DA7">
        <w:rPr>
          <w:rFonts w:ascii="Arial" w:hAnsi="Arial" w:cs="Arial"/>
          <w:i/>
          <w:sz w:val="24"/>
          <w:szCs w:val="24"/>
        </w:rPr>
        <w:t>Behavior</w:t>
      </w:r>
      <w:proofErr w:type="spellEnd"/>
      <w:r>
        <w:rPr>
          <w:rFonts w:ascii="Arial" w:hAnsi="Arial" w:cs="Arial"/>
          <w:sz w:val="24"/>
          <w:szCs w:val="24"/>
        </w:rPr>
        <w:t xml:space="preserve"> </w:t>
      </w:r>
      <w:r w:rsidRPr="00AA6D13">
        <w:rPr>
          <w:rFonts w:ascii="Arial" w:hAnsi="Arial" w:cs="Arial"/>
          <w:sz w:val="24"/>
          <w:szCs w:val="24"/>
        </w:rPr>
        <w:t>Volume 15, Issue 1, January–February 2010, Pages 14-35</w:t>
      </w:r>
      <w:r>
        <w:rPr>
          <w:rFonts w:ascii="Arial" w:hAnsi="Arial" w:cs="Arial"/>
          <w:sz w:val="24"/>
          <w:szCs w:val="24"/>
        </w:rPr>
        <w:t xml:space="preserve"> </w:t>
      </w:r>
      <w:proofErr w:type="spellStart"/>
      <w:r>
        <w:rPr>
          <w:rFonts w:ascii="Arial" w:hAnsi="Arial" w:cs="Arial"/>
          <w:sz w:val="24"/>
          <w:szCs w:val="24"/>
        </w:rPr>
        <w:t>doi</w:t>
      </w:r>
      <w:proofErr w:type="spellEnd"/>
      <w:r>
        <w:rPr>
          <w:rFonts w:ascii="Arial" w:hAnsi="Arial" w:cs="Arial"/>
          <w:sz w:val="24"/>
          <w:szCs w:val="24"/>
        </w:rPr>
        <w:t xml:space="preserve">: </w:t>
      </w:r>
      <w:r w:rsidRPr="00AA6D13">
        <w:rPr>
          <w:rFonts w:ascii="Arial" w:hAnsi="Arial" w:cs="Arial"/>
          <w:sz w:val="24"/>
          <w:szCs w:val="24"/>
        </w:rPr>
        <w:t>https://doi.org/10.1016/j.avb.2009.07.013</w:t>
      </w:r>
      <w:r>
        <w:rPr>
          <w:rFonts w:ascii="Arial" w:hAnsi="Arial" w:cs="Arial"/>
          <w:sz w:val="24"/>
          <w:szCs w:val="24"/>
        </w:rPr>
        <w:t xml:space="preserve"> (Accessed 14</w:t>
      </w:r>
      <w:r w:rsidRPr="003E3DA7">
        <w:rPr>
          <w:rFonts w:ascii="Arial" w:hAnsi="Arial" w:cs="Arial"/>
          <w:sz w:val="24"/>
          <w:szCs w:val="24"/>
          <w:vertAlign w:val="superscript"/>
        </w:rPr>
        <w:t>th</w:t>
      </w:r>
      <w:r>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r w:rsidRPr="007D07EA">
        <w:rPr>
          <w:rFonts w:ascii="Arial" w:hAnsi="Arial" w:cs="Arial"/>
          <w:sz w:val="24"/>
          <w:szCs w:val="24"/>
        </w:rPr>
        <w:t xml:space="preserve">Thomas, D. R. (2006) ‘A General Inductive Approach for Analyzing Qualitative Evaluation Data’, </w:t>
      </w:r>
      <w:r w:rsidRPr="00680DEA">
        <w:rPr>
          <w:rFonts w:ascii="Arial" w:hAnsi="Arial" w:cs="Arial"/>
          <w:i/>
          <w:sz w:val="24"/>
          <w:szCs w:val="24"/>
        </w:rPr>
        <w:t>American Journal of Evaluation</w:t>
      </w:r>
      <w:r w:rsidRPr="007D07EA">
        <w:rPr>
          <w:rFonts w:ascii="Arial" w:hAnsi="Arial" w:cs="Arial"/>
          <w:sz w:val="24"/>
          <w:szCs w:val="24"/>
        </w:rPr>
        <w:t xml:space="preserve">, 27(2), pp. 237–246. </w:t>
      </w:r>
      <w:proofErr w:type="spellStart"/>
      <w:proofErr w:type="gramStart"/>
      <w:r w:rsidRPr="007D07EA">
        <w:rPr>
          <w:rFonts w:ascii="Arial" w:hAnsi="Arial" w:cs="Arial"/>
          <w:sz w:val="24"/>
          <w:szCs w:val="24"/>
        </w:rPr>
        <w:t>doi</w:t>
      </w:r>
      <w:proofErr w:type="spellEnd"/>
      <w:proofErr w:type="gramEnd"/>
      <w:r w:rsidRPr="007D07EA">
        <w:rPr>
          <w:rFonts w:ascii="Arial" w:hAnsi="Arial" w:cs="Arial"/>
          <w:sz w:val="24"/>
          <w:szCs w:val="24"/>
        </w:rPr>
        <w:t>: 10.1177/1098214005283748.</w:t>
      </w:r>
      <w:r>
        <w:rPr>
          <w:rFonts w:ascii="Arial" w:hAnsi="Arial" w:cs="Arial"/>
          <w:sz w:val="24"/>
          <w:szCs w:val="24"/>
        </w:rPr>
        <w:t xml:space="preserve"> (Accessed 17</w:t>
      </w:r>
      <w:r w:rsidRPr="00583D0F">
        <w:rPr>
          <w:rFonts w:ascii="Arial" w:hAnsi="Arial" w:cs="Arial"/>
          <w:sz w:val="24"/>
          <w:szCs w:val="24"/>
          <w:vertAlign w:val="superscript"/>
        </w:rPr>
        <w:t>th</w:t>
      </w:r>
      <w:r>
        <w:rPr>
          <w:rFonts w:ascii="Arial" w:hAnsi="Arial" w:cs="Arial"/>
          <w:sz w:val="24"/>
          <w:szCs w:val="24"/>
        </w:rPr>
        <w:t xml:space="preserve"> February 2021) </w:t>
      </w:r>
    </w:p>
    <w:p w:rsidR="00F40A40" w:rsidRDefault="00F40A40" w:rsidP="000643D2">
      <w:pPr>
        <w:spacing w:line="480" w:lineRule="auto"/>
        <w:rPr>
          <w:rFonts w:ascii="Arial" w:hAnsi="Arial" w:cs="Arial"/>
          <w:sz w:val="24"/>
          <w:szCs w:val="24"/>
        </w:rPr>
      </w:pPr>
      <w:proofErr w:type="gramStart"/>
      <w:r w:rsidRPr="00A30DBF">
        <w:rPr>
          <w:rFonts w:ascii="Arial" w:hAnsi="Arial" w:cs="Arial"/>
          <w:sz w:val="24"/>
          <w:szCs w:val="24"/>
        </w:rPr>
        <w:lastRenderedPageBreak/>
        <w:t xml:space="preserve">Wang, X. and Cheng, Z., </w:t>
      </w:r>
      <w:r>
        <w:rPr>
          <w:rFonts w:ascii="Arial" w:hAnsi="Arial" w:cs="Arial"/>
          <w:sz w:val="24"/>
          <w:szCs w:val="24"/>
        </w:rPr>
        <w:t>(</w:t>
      </w:r>
      <w:r w:rsidRPr="00A30DBF">
        <w:rPr>
          <w:rFonts w:ascii="Arial" w:hAnsi="Arial" w:cs="Arial"/>
          <w:sz w:val="24"/>
          <w:szCs w:val="24"/>
        </w:rPr>
        <w:t>2020</w:t>
      </w:r>
      <w:r>
        <w:rPr>
          <w:rFonts w:ascii="Arial" w:hAnsi="Arial" w:cs="Arial"/>
          <w:sz w:val="24"/>
          <w:szCs w:val="24"/>
        </w:rPr>
        <w:t>)</w:t>
      </w:r>
      <w:r w:rsidRPr="00A30DBF">
        <w:rPr>
          <w:rFonts w:ascii="Arial" w:hAnsi="Arial" w:cs="Arial"/>
          <w:sz w:val="24"/>
          <w:szCs w:val="24"/>
        </w:rPr>
        <w:t>.</w:t>
      </w:r>
      <w:proofErr w:type="gramEnd"/>
      <w:r w:rsidRPr="00A30DBF">
        <w:rPr>
          <w:rFonts w:ascii="Arial" w:hAnsi="Arial" w:cs="Arial"/>
          <w:sz w:val="24"/>
          <w:szCs w:val="24"/>
        </w:rPr>
        <w:t xml:space="preserve"> </w:t>
      </w:r>
      <w:r>
        <w:rPr>
          <w:rFonts w:ascii="Arial" w:hAnsi="Arial" w:cs="Arial"/>
          <w:sz w:val="24"/>
          <w:szCs w:val="24"/>
        </w:rPr>
        <w:t>‘</w:t>
      </w:r>
      <w:r w:rsidRPr="00A30DBF">
        <w:rPr>
          <w:rFonts w:ascii="Arial" w:hAnsi="Arial" w:cs="Arial"/>
          <w:sz w:val="24"/>
          <w:szCs w:val="24"/>
        </w:rPr>
        <w:t>Cross-sectional studies: strengths, weaknesses, and recommendations</w:t>
      </w:r>
      <w:r>
        <w:rPr>
          <w:rFonts w:ascii="Arial" w:hAnsi="Arial" w:cs="Arial"/>
          <w:sz w:val="24"/>
          <w:szCs w:val="24"/>
        </w:rPr>
        <w:t>’</w:t>
      </w:r>
      <w:r w:rsidRPr="00A30DBF">
        <w:rPr>
          <w:rFonts w:ascii="Arial" w:hAnsi="Arial" w:cs="Arial"/>
          <w:sz w:val="24"/>
          <w:szCs w:val="24"/>
        </w:rPr>
        <w:t xml:space="preserve"> </w:t>
      </w:r>
      <w:r w:rsidRPr="00680DEA">
        <w:rPr>
          <w:rFonts w:ascii="Arial" w:hAnsi="Arial" w:cs="Arial"/>
          <w:i/>
          <w:sz w:val="24"/>
          <w:szCs w:val="24"/>
        </w:rPr>
        <w:t>Chest,</w:t>
      </w:r>
      <w:r w:rsidRPr="00A30DBF">
        <w:rPr>
          <w:rFonts w:ascii="Arial" w:hAnsi="Arial" w:cs="Arial"/>
          <w:sz w:val="24"/>
          <w:szCs w:val="24"/>
        </w:rPr>
        <w:t xml:space="preserve"> 158(1), pp.S65-S71.</w:t>
      </w:r>
      <w:r>
        <w:rPr>
          <w:rFonts w:ascii="Arial" w:hAnsi="Arial" w:cs="Arial"/>
          <w:sz w:val="24"/>
          <w:szCs w:val="24"/>
        </w:rPr>
        <w:t xml:space="preserve"> </w:t>
      </w:r>
      <w:proofErr w:type="spellStart"/>
      <w:r>
        <w:rPr>
          <w:rFonts w:ascii="Arial" w:hAnsi="Arial" w:cs="Arial"/>
          <w:sz w:val="24"/>
          <w:szCs w:val="24"/>
        </w:rPr>
        <w:t>Doi</w:t>
      </w:r>
      <w:proofErr w:type="spellEnd"/>
      <w:r>
        <w:rPr>
          <w:rFonts w:ascii="Arial" w:hAnsi="Arial" w:cs="Arial"/>
          <w:sz w:val="24"/>
          <w:szCs w:val="24"/>
        </w:rPr>
        <w:t xml:space="preserve">: </w:t>
      </w:r>
      <w:r w:rsidRPr="006C6D9B">
        <w:rPr>
          <w:rFonts w:ascii="Arial" w:hAnsi="Arial" w:cs="Arial"/>
          <w:sz w:val="24"/>
          <w:szCs w:val="24"/>
        </w:rPr>
        <w:t>https://doi.org/10.1016/j.chest.2020.03.012</w:t>
      </w:r>
      <w:r>
        <w:rPr>
          <w:rFonts w:ascii="Arial" w:hAnsi="Arial" w:cs="Arial"/>
          <w:sz w:val="24"/>
          <w:szCs w:val="24"/>
        </w:rPr>
        <w:t xml:space="preserve"> (Accessed 22</w:t>
      </w:r>
      <w:r w:rsidRPr="00583D0F">
        <w:rPr>
          <w:rFonts w:ascii="Arial" w:hAnsi="Arial" w:cs="Arial"/>
          <w:sz w:val="24"/>
          <w:szCs w:val="24"/>
          <w:vertAlign w:val="superscript"/>
        </w:rPr>
        <w:t>nd</w:t>
      </w:r>
      <w:r>
        <w:rPr>
          <w:rFonts w:ascii="Arial" w:hAnsi="Arial" w:cs="Arial"/>
          <w:sz w:val="24"/>
          <w:szCs w:val="24"/>
        </w:rPr>
        <w:t xml:space="preserve"> February 2021) </w:t>
      </w:r>
    </w:p>
    <w:p w:rsidR="00F40A40" w:rsidRDefault="00F40A40" w:rsidP="000643D2">
      <w:pPr>
        <w:spacing w:line="480" w:lineRule="auto"/>
        <w:rPr>
          <w:rFonts w:ascii="Arial" w:hAnsi="Arial" w:cs="Arial"/>
          <w:sz w:val="24"/>
          <w:szCs w:val="24"/>
        </w:rPr>
      </w:pPr>
      <w:r w:rsidRPr="009E366C">
        <w:rPr>
          <w:rFonts w:ascii="Arial" w:hAnsi="Arial" w:cs="Arial"/>
          <w:sz w:val="24"/>
          <w:szCs w:val="24"/>
        </w:rPr>
        <w:t>Williams, M. (2000) ‘</w:t>
      </w:r>
      <w:proofErr w:type="spellStart"/>
      <w:r w:rsidRPr="009E366C">
        <w:rPr>
          <w:rFonts w:ascii="Arial" w:hAnsi="Arial" w:cs="Arial"/>
          <w:sz w:val="24"/>
          <w:szCs w:val="24"/>
        </w:rPr>
        <w:t>Interpretivism</w:t>
      </w:r>
      <w:proofErr w:type="spellEnd"/>
      <w:r w:rsidRPr="009E366C">
        <w:rPr>
          <w:rFonts w:ascii="Arial" w:hAnsi="Arial" w:cs="Arial"/>
          <w:sz w:val="24"/>
          <w:szCs w:val="24"/>
        </w:rPr>
        <w:t xml:space="preserve"> and Generalisation’, </w:t>
      </w:r>
      <w:r w:rsidRPr="00680DEA">
        <w:rPr>
          <w:rFonts w:ascii="Arial" w:hAnsi="Arial" w:cs="Arial"/>
          <w:i/>
          <w:sz w:val="24"/>
          <w:szCs w:val="24"/>
        </w:rPr>
        <w:t>Sociology,</w:t>
      </w:r>
      <w:r w:rsidRPr="009E366C">
        <w:rPr>
          <w:rFonts w:ascii="Arial" w:hAnsi="Arial" w:cs="Arial"/>
          <w:sz w:val="24"/>
          <w:szCs w:val="24"/>
        </w:rPr>
        <w:t xml:space="preserve"> 34(2), pp. 209–224. </w:t>
      </w:r>
      <w:proofErr w:type="spellStart"/>
      <w:proofErr w:type="gramStart"/>
      <w:r w:rsidRPr="009E366C">
        <w:rPr>
          <w:rFonts w:ascii="Arial" w:hAnsi="Arial" w:cs="Arial"/>
          <w:sz w:val="24"/>
          <w:szCs w:val="24"/>
        </w:rPr>
        <w:t>doi</w:t>
      </w:r>
      <w:proofErr w:type="spellEnd"/>
      <w:proofErr w:type="gramEnd"/>
      <w:r w:rsidRPr="009E366C">
        <w:rPr>
          <w:rFonts w:ascii="Arial" w:hAnsi="Arial" w:cs="Arial"/>
          <w:sz w:val="24"/>
          <w:szCs w:val="24"/>
        </w:rPr>
        <w:t>: 10.1177/S0038038500000146.</w:t>
      </w:r>
      <w:r>
        <w:rPr>
          <w:rFonts w:ascii="Arial" w:hAnsi="Arial" w:cs="Arial"/>
          <w:sz w:val="24"/>
          <w:szCs w:val="24"/>
        </w:rPr>
        <w:t xml:space="preserve"> (Accessed 14</w:t>
      </w:r>
      <w:r w:rsidRPr="00583D0F">
        <w:rPr>
          <w:rFonts w:ascii="Arial" w:hAnsi="Arial" w:cs="Arial"/>
          <w:sz w:val="24"/>
          <w:szCs w:val="24"/>
          <w:vertAlign w:val="superscript"/>
        </w:rPr>
        <w:t>th</w:t>
      </w:r>
      <w:r>
        <w:rPr>
          <w:rFonts w:ascii="Arial" w:hAnsi="Arial" w:cs="Arial"/>
          <w:sz w:val="24"/>
          <w:szCs w:val="24"/>
        </w:rPr>
        <w:t xml:space="preserve"> February 2021) </w:t>
      </w:r>
    </w:p>
    <w:p w:rsidR="00F131E6" w:rsidRDefault="00F131E6" w:rsidP="000643D2">
      <w:pPr>
        <w:spacing w:line="480" w:lineRule="auto"/>
        <w:rPr>
          <w:rFonts w:ascii="Arial" w:hAnsi="Arial" w:cs="Arial"/>
          <w:sz w:val="24"/>
          <w:szCs w:val="24"/>
        </w:rPr>
      </w:pPr>
      <w:proofErr w:type="gramStart"/>
      <w:r>
        <w:rPr>
          <w:rFonts w:ascii="Arial" w:hAnsi="Arial" w:cs="Arial"/>
          <w:sz w:val="24"/>
          <w:szCs w:val="24"/>
        </w:rPr>
        <w:t>World Health Organisation (2021).</w:t>
      </w:r>
      <w:proofErr w:type="gramEnd"/>
      <w:r>
        <w:rPr>
          <w:rFonts w:ascii="Arial" w:hAnsi="Arial" w:cs="Arial"/>
          <w:sz w:val="24"/>
          <w:szCs w:val="24"/>
        </w:rPr>
        <w:t xml:space="preserve"> </w:t>
      </w:r>
      <w:proofErr w:type="gramStart"/>
      <w:r>
        <w:rPr>
          <w:rFonts w:ascii="Arial" w:hAnsi="Arial" w:cs="Arial"/>
          <w:sz w:val="24"/>
          <w:szCs w:val="24"/>
        </w:rPr>
        <w:t>Violence against Women.</w:t>
      </w:r>
      <w:proofErr w:type="gramEnd"/>
      <w:r>
        <w:rPr>
          <w:rFonts w:ascii="Arial" w:hAnsi="Arial" w:cs="Arial"/>
          <w:sz w:val="24"/>
          <w:szCs w:val="24"/>
        </w:rPr>
        <w:t xml:space="preserve"> Available at: </w:t>
      </w:r>
      <w:r w:rsidRPr="00F131E6">
        <w:rPr>
          <w:rFonts w:ascii="Arial" w:hAnsi="Arial" w:cs="Arial"/>
          <w:sz w:val="24"/>
          <w:szCs w:val="24"/>
        </w:rPr>
        <w:t>https://www.who.int/news-room/fact-sheets/detail/violence-against-women</w:t>
      </w:r>
      <w:r>
        <w:rPr>
          <w:rFonts w:ascii="Arial" w:hAnsi="Arial" w:cs="Arial"/>
          <w:sz w:val="24"/>
          <w:szCs w:val="24"/>
        </w:rPr>
        <w:t xml:space="preserve"> (Accessed 6</w:t>
      </w:r>
      <w:r w:rsidRPr="00F131E6">
        <w:rPr>
          <w:rFonts w:ascii="Arial" w:hAnsi="Arial" w:cs="Arial"/>
          <w:sz w:val="24"/>
          <w:szCs w:val="24"/>
          <w:vertAlign w:val="superscript"/>
        </w:rPr>
        <w:t>th</w:t>
      </w:r>
      <w:r>
        <w:rPr>
          <w:rFonts w:ascii="Arial" w:hAnsi="Arial" w:cs="Arial"/>
          <w:sz w:val="24"/>
          <w:szCs w:val="24"/>
        </w:rPr>
        <w:t xml:space="preserve"> May 2021)  </w:t>
      </w:r>
    </w:p>
    <w:p w:rsidR="00F40A40" w:rsidRPr="009036F6" w:rsidRDefault="00F40A40" w:rsidP="000643D2">
      <w:pPr>
        <w:spacing w:line="480" w:lineRule="auto"/>
        <w:rPr>
          <w:rFonts w:ascii="Arial" w:hAnsi="Arial" w:cs="Arial"/>
          <w:sz w:val="24"/>
          <w:szCs w:val="24"/>
        </w:rPr>
      </w:pPr>
      <w:proofErr w:type="gramStart"/>
      <w:r w:rsidRPr="009036F6">
        <w:rPr>
          <w:rFonts w:ascii="Arial" w:hAnsi="Arial" w:cs="Arial"/>
          <w:sz w:val="24"/>
          <w:szCs w:val="24"/>
        </w:rPr>
        <w:t>World Health Organisation.</w:t>
      </w:r>
      <w:proofErr w:type="gramEnd"/>
      <w:r w:rsidRPr="009036F6">
        <w:rPr>
          <w:rFonts w:ascii="Arial" w:hAnsi="Arial" w:cs="Arial"/>
          <w:sz w:val="24"/>
          <w:szCs w:val="24"/>
        </w:rPr>
        <w:t xml:space="preserve"> (2013). Global and regional estimates of violence against women: Prevalence and health effects of intimate partner violence and non-partner sexual violence. Available at: </w:t>
      </w:r>
      <w:r w:rsidRPr="00583D0F">
        <w:rPr>
          <w:rFonts w:ascii="Arial" w:hAnsi="Arial" w:cs="Arial"/>
          <w:sz w:val="24"/>
          <w:szCs w:val="24"/>
        </w:rPr>
        <w:t>http://apps.who.int/iris/bitstream/handle/10665/85239/9789241564625_eng.pd</w:t>
      </w:r>
      <w:r w:rsidRPr="009036F6">
        <w:rPr>
          <w:rFonts w:ascii="Arial" w:hAnsi="Arial" w:cs="Arial"/>
          <w:sz w:val="24"/>
          <w:szCs w:val="24"/>
        </w:rPr>
        <w:t>f?sequence=1 (Accessed 27</w:t>
      </w:r>
      <w:r w:rsidRPr="009036F6">
        <w:rPr>
          <w:rFonts w:ascii="Arial" w:hAnsi="Arial" w:cs="Arial"/>
          <w:sz w:val="24"/>
          <w:szCs w:val="24"/>
          <w:vertAlign w:val="superscript"/>
        </w:rPr>
        <w:t>th</w:t>
      </w:r>
      <w:r w:rsidRPr="009036F6">
        <w:rPr>
          <w:rFonts w:ascii="Arial" w:hAnsi="Arial" w:cs="Arial"/>
          <w:sz w:val="24"/>
          <w:szCs w:val="24"/>
        </w:rPr>
        <w:t xml:space="preserve"> January 2021)</w:t>
      </w:r>
    </w:p>
    <w:p w:rsidR="00F40A40" w:rsidRDefault="00F40A40" w:rsidP="000643D2">
      <w:pPr>
        <w:spacing w:line="480" w:lineRule="auto"/>
        <w:rPr>
          <w:rFonts w:ascii="Arial" w:hAnsi="Arial" w:cs="Arial"/>
          <w:sz w:val="24"/>
          <w:szCs w:val="24"/>
        </w:rPr>
      </w:pPr>
      <w:proofErr w:type="gramStart"/>
      <w:r w:rsidRPr="00AE3A76">
        <w:rPr>
          <w:rFonts w:ascii="Arial" w:hAnsi="Arial" w:cs="Arial"/>
          <w:sz w:val="24"/>
          <w:szCs w:val="24"/>
        </w:rPr>
        <w:t>World Health Organization &amp; Pan American Health Organization.</w:t>
      </w:r>
      <w:proofErr w:type="gramEnd"/>
      <w:r w:rsidRPr="00AE3A76">
        <w:rPr>
          <w:rFonts w:ascii="Arial" w:hAnsi="Arial" w:cs="Arial"/>
          <w:sz w:val="24"/>
          <w:szCs w:val="24"/>
        </w:rPr>
        <w:t xml:space="preserve"> (‎2012)‎. Understanding and addressing violence against </w:t>
      </w:r>
      <w:proofErr w:type="gramStart"/>
      <w:r w:rsidRPr="00AE3A76">
        <w:rPr>
          <w:rFonts w:ascii="Arial" w:hAnsi="Arial" w:cs="Arial"/>
          <w:sz w:val="24"/>
          <w:szCs w:val="24"/>
        </w:rPr>
        <w:t>women :</w:t>
      </w:r>
      <w:proofErr w:type="gramEnd"/>
      <w:r w:rsidRPr="00AE3A76">
        <w:rPr>
          <w:rFonts w:ascii="Arial" w:hAnsi="Arial" w:cs="Arial"/>
          <w:sz w:val="24"/>
          <w:szCs w:val="24"/>
        </w:rPr>
        <w:t xml:space="preserve"> intimate partner violence. </w:t>
      </w:r>
      <w:proofErr w:type="gramStart"/>
      <w:r w:rsidRPr="00AE3A76">
        <w:rPr>
          <w:rFonts w:ascii="Arial" w:hAnsi="Arial" w:cs="Arial"/>
          <w:sz w:val="24"/>
          <w:szCs w:val="24"/>
        </w:rPr>
        <w:t>World Health Organization.</w:t>
      </w:r>
      <w:proofErr w:type="gramEnd"/>
      <w:r w:rsidRPr="00AE3A76">
        <w:rPr>
          <w:rFonts w:ascii="Arial" w:hAnsi="Arial" w:cs="Arial"/>
          <w:sz w:val="24"/>
          <w:szCs w:val="24"/>
        </w:rPr>
        <w:t xml:space="preserve"> </w:t>
      </w:r>
      <w:r>
        <w:rPr>
          <w:rFonts w:ascii="Arial" w:hAnsi="Arial" w:cs="Arial"/>
          <w:sz w:val="24"/>
          <w:szCs w:val="24"/>
        </w:rPr>
        <w:t xml:space="preserve">Available at: </w:t>
      </w:r>
      <w:r w:rsidRPr="00AE3A76">
        <w:rPr>
          <w:rFonts w:ascii="Arial" w:hAnsi="Arial" w:cs="Arial"/>
          <w:sz w:val="24"/>
          <w:szCs w:val="24"/>
        </w:rPr>
        <w:t>https://apps.who.int/iris/handle/10665/77432</w:t>
      </w:r>
      <w:r>
        <w:rPr>
          <w:rFonts w:ascii="Arial" w:hAnsi="Arial" w:cs="Arial"/>
          <w:sz w:val="24"/>
          <w:szCs w:val="24"/>
        </w:rPr>
        <w:t xml:space="preserve"> (Accessed 26</w:t>
      </w:r>
      <w:r w:rsidRPr="00224CA2">
        <w:rPr>
          <w:rFonts w:ascii="Arial" w:hAnsi="Arial" w:cs="Arial"/>
          <w:sz w:val="24"/>
          <w:szCs w:val="24"/>
          <w:vertAlign w:val="superscript"/>
        </w:rPr>
        <w:t>th</w:t>
      </w:r>
      <w:r>
        <w:rPr>
          <w:rFonts w:ascii="Arial" w:hAnsi="Arial" w:cs="Arial"/>
          <w:sz w:val="24"/>
          <w:szCs w:val="24"/>
        </w:rPr>
        <w:t xml:space="preserve"> January 2021)</w:t>
      </w:r>
    </w:p>
    <w:p w:rsidR="00F40A40" w:rsidRDefault="00F40A40" w:rsidP="00583D0F">
      <w:pPr>
        <w:spacing w:line="480" w:lineRule="auto"/>
        <w:rPr>
          <w:rFonts w:ascii="Arial" w:hAnsi="Arial" w:cs="Arial"/>
          <w:sz w:val="24"/>
          <w:szCs w:val="24"/>
        </w:rPr>
      </w:pPr>
    </w:p>
    <w:p w:rsidR="00583D0F" w:rsidRDefault="00583D0F" w:rsidP="00A36A7E">
      <w:pPr>
        <w:spacing w:line="480" w:lineRule="auto"/>
        <w:rPr>
          <w:rFonts w:ascii="Arial" w:hAnsi="Arial" w:cs="Arial"/>
          <w:sz w:val="24"/>
          <w:szCs w:val="24"/>
        </w:rPr>
      </w:pPr>
    </w:p>
    <w:p w:rsidR="00F367BE" w:rsidRPr="00F367BE" w:rsidRDefault="00F367BE" w:rsidP="00420F75">
      <w:pPr>
        <w:rPr>
          <w:rFonts w:ascii="Arial" w:hAnsi="Arial" w:cs="Arial"/>
          <w:sz w:val="24"/>
          <w:szCs w:val="24"/>
        </w:rPr>
      </w:pPr>
      <w:r>
        <w:rPr>
          <w:rFonts w:ascii="Arial" w:hAnsi="Arial" w:cs="Arial"/>
          <w:sz w:val="24"/>
          <w:szCs w:val="24"/>
        </w:rPr>
        <w:t xml:space="preserve"> </w:t>
      </w:r>
    </w:p>
    <w:p w:rsidR="00465851" w:rsidRPr="00370F5B" w:rsidRDefault="006362E2" w:rsidP="00420F75">
      <w:pPr>
        <w:rPr>
          <w:rFonts w:ascii="Arial" w:hAnsi="Arial" w:cs="Arial"/>
          <w:sz w:val="24"/>
          <w:szCs w:val="24"/>
        </w:rPr>
      </w:pPr>
      <w:r>
        <w:rPr>
          <w:rFonts w:ascii="Arial" w:hAnsi="Arial" w:cs="Arial"/>
          <w:sz w:val="24"/>
          <w:szCs w:val="24"/>
        </w:rPr>
        <w:t xml:space="preserve"> </w:t>
      </w:r>
      <w:r w:rsidR="00370F5B">
        <w:rPr>
          <w:rFonts w:ascii="Arial" w:hAnsi="Arial" w:cs="Arial"/>
          <w:sz w:val="24"/>
          <w:szCs w:val="24"/>
        </w:rPr>
        <w:t xml:space="preserve"> </w:t>
      </w:r>
    </w:p>
    <w:p w:rsidR="005C4FE3" w:rsidRPr="006F370E" w:rsidRDefault="00DA1004">
      <w:pPr>
        <w:rPr>
          <w:rFonts w:ascii="Arial" w:hAnsi="Arial" w:cs="Arial"/>
          <w:sz w:val="24"/>
          <w:szCs w:val="24"/>
        </w:rPr>
      </w:pPr>
      <w:r>
        <w:rPr>
          <w:rFonts w:ascii="Arial" w:hAnsi="Arial" w:cs="Arial"/>
          <w:sz w:val="24"/>
          <w:szCs w:val="24"/>
        </w:rPr>
        <w:t xml:space="preserve">  </w:t>
      </w:r>
      <w:r w:rsidR="00F34F81">
        <w:rPr>
          <w:rFonts w:ascii="Arial" w:hAnsi="Arial" w:cs="Arial"/>
          <w:sz w:val="24"/>
          <w:szCs w:val="24"/>
        </w:rPr>
        <w:t xml:space="preserve">  </w:t>
      </w:r>
      <w:r w:rsidR="003864BE">
        <w:rPr>
          <w:rFonts w:ascii="Arial" w:hAnsi="Arial" w:cs="Arial"/>
          <w:sz w:val="24"/>
          <w:szCs w:val="24"/>
        </w:rPr>
        <w:t xml:space="preserve"> </w:t>
      </w:r>
      <w:r w:rsidR="00B30044">
        <w:rPr>
          <w:rFonts w:ascii="Arial" w:hAnsi="Arial" w:cs="Arial"/>
          <w:sz w:val="24"/>
          <w:szCs w:val="24"/>
        </w:rPr>
        <w:t xml:space="preserve"> </w:t>
      </w:r>
      <w:r w:rsidR="002D7E8F">
        <w:rPr>
          <w:rFonts w:ascii="Arial" w:hAnsi="Arial" w:cs="Arial"/>
          <w:sz w:val="24"/>
          <w:szCs w:val="24"/>
        </w:rPr>
        <w:t xml:space="preserve">    </w:t>
      </w:r>
      <w:r w:rsidR="007763B6">
        <w:rPr>
          <w:rFonts w:ascii="Arial" w:hAnsi="Arial" w:cs="Arial"/>
          <w:sz w:val="24"/>
          <w:szCs w:val="24"/>
        </w:rPr>
        <w:t xml:space="preserve"> </w:t>
      </w:r>
      <w:r w:rsidR="00A34DB4">
        <w:rPr>
          <w:rFonts w:ascii="Arial" w:hAnsi="Arial" w:cs="Arial"/>
          <w:sz w:val="24"/>
          <w:szCs w:val="24"/>
        </w:rPr>
        <w:t xml:space="preserve">  </w:t>
      </w:r>
      <w:r w:rsidR="006F370E" w:rsidRPr="006F370E">
        <w:rPr>
          <w:rFonts w:ascii="Arial" w:hAnsi="Arial" w:cs="Arial"/>
          <w:sz w:val="24"/>
          <w:szCs w:val="24"/>
          <w:u w:val="single"/>
        </w:rPr>
        <w:t xml:space="preserve"> </w:t>
      </w:r>
      <w:r w:rsidR="005C4FE3" w:rsidRPr="006F370E">
        <w:rPr>
          <w:rFonts w:ascii="Arial" w:hAnsi="Arial" w:cs="Arial"/>
          <w:sz w:val="24"/>
          <w:szCs w:val="24"/>
        </w:rPr>
        <w:t xml:space="preserve">  </w:t>
      </w:r>
    </w:p>
    <w:sectPr w:rsidR="005C4FE3" w:rsidRPr="006F370E" w:rsidSect="00E71386">
      <w:footerReference w:type="default" r:id="rId9"/>
      <w:pgSz w:w="11906" w:h="16838"/>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031B0" w:rsidRDefault="006031B0" w:rsidP="00B6366C">
      <w:pPr>
        <w:spacing w:after="0" w:line="240" w:lineRule="auto"/>
      </w:pPr>
      <w:r>
        <w:separator/>
      </w:r>
    </w:p>
  </w:endnote>
  <w:endnote w:type="continuationSeparator" w:id="0">
    <w:p w:rsidR="006031B0" w:rsidRDefault="006031B0" w:rsidP="00B6366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230476"/>
      <w:docPartObj>
        <w:docPartGallery w:val="Page Numbers (Bottom of Page)"/>
        <w:docPartUnique/>
      </w:docPartObj>
    </w:sdtPr>
    <w:sdtContent>
      <w:p w:rsidR="00E71386" w:rsidRDefault="00514419">
        <w:pPr>
          <w:pStyle w:val="Footer"/>
          <w:jc w:val="center"/>
        </w:pPr>
        <w:fldSimple w:instr=" PAGE   \* MERGEFORMAT ">
          <w:r w:rsidR="009A7D9F">
            <w:rPr>
              <w:noProof/>
            </w:rPr>
            <w:t>4</w:t>
          </w:r>
        </w:fldSimple>
      </w:p>
    </w:sdtContent>
  </w:sdt>
  <w:p w:rsidR="00E71386" w:rsidRDefault="00E7138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031B0" w:rsidRDefault="006031B0" w:rsidP="00B6366C">
      <w:pPr>
        <w:spacing w:after="0" w:line="240" w:lineRule="auto"/>
      </w:pPr>
      <w:r>
        <w:separator/>
      </w:r>
    </w:p>
  </w:footnote>
  <w:footnote w:type="continuationSeparator" w:id="0">
    <w:p w:rsidR="006031B0" w:rsidRDefault="006031B0" w:rsidP="00B6366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A86F2E"/>
    <w:rsid w:val="00017D95"/>
    <w:rsid w:val="000520DE"/>
    <w:rsid w:val="000614F9"/>
    <w:rsid w:val="000643D2"/>
    <w:rsid w:val="000A4A3E"/>
    <w:rsid w:val="000B4782"/>
    <w:rsid w:val="000D7FD2"/>
    <w:rsid w:val="000E0423"/>
    <w:rsid w:val="001230BA"/>
    <w:rsid w:val="001A3C2B"/>
    <w:rsid w:val="001F0A07"/>
    <w:rsid w:val="00223FAF"/>
    <w:rsid w:val="002308AA"/>
    <w:rsid w:val="00233E55"/>
    <w:rsid w:val="00247D02"/>
    <w:rsid w:val="00252143"/>
    <w:rsid w:val="002706FF"/>
    <w:rsid w:val="002D4EFA"/>
    <w:rsid w:val="002D7E8F"/>
    <w:rsid w:val="002E03CC"/>
    <w:rsid w:val="002E0DCD"/>
    <w:rsid w:val="00301077"/>
    <w:rsid w:val="0031061C"/>
    <w:rsid w:val="00353F0F"/>
    <w:rsid w:val="00365E8A"/>
    <w:rsid w:val="00370F5B"/>
    <w:rsid w:val="003864BE"/>
    <w:rsid w:val="003A4B52"/>
    <w:rsid w:val="003B1100"/>
    <w:rsid w:val="003B11A7"/>
    <w:rsid w:val="00420F75"/>
    <w:rsid w:val="00431B7E"/>
    <w:rsid w:val="00436C5C"/>
    <w:rsid w:val="00446ED5"/>
    <w:rsid w:val="0045288D"/>
    <w:rsid w:val="00455E18"/>
    <w:rsid w:val="00464E1F"/>
    <w:rsid w:val="00465851"/>
    <w:rsid w:val="00467A35"/>
    <w:rsid w:val="00473F5C"/>
    <w:rsid w:val="00482C5F"/>
    <w:rsid w:val="004A745D"/>
    <w:rsid w:val="004C5E40"/>
    <w:rsid w:val="004D3BAB"/>
    <w:rsid w:val="0050196E"/>
    <w:rsid w:val="00514419"/>
    <w:rsid w:val="00583D0F"/>
    <w:rsid w:val="0059214E"/>
    <w:rsid w:val="005C1E5A"/>
    <w:rsid w:val="005C4FE3"/>
    <w:rsid w:val="005D3B42"/>
    <w:rsid w:val="005D5766"/>
    <w:rsid w:val="005D6228"/>
    <w:rsid w:val="005F0E66"/>
    <w:rsid w:val="006031B0"/>
    <w:rsid w:val="006048E4"/>
    <w:rsid w:val="00633972"/>
    <w:rsid w:val="006362E2"/>
    <w:rsid w:val="006378C1"/>
    <w:rsid w:val="00640C71"/>
    <w:rsid w:val="00641188"/>
    <w:rsid w:val="006545B3"/>
    <w:rsid w:val="00687861"/>
    <w:rsid w:val="006B37D5"/>
    <w:rsid w:val="006B6314"/>
    <w:rsid w:val="006C1059"/>
    <w:rsid w:val="006C612D"/>
    <w:rsid w:val="006E60C8"/>
    <w:rsid w:val="006F370E"/>
    <w:rsid w:val="007075E8"/>
    <w:rsid w:val="007126EB"/>
    <w:rsid w:val="00722632"/>
    <w:rsid w:val="007573EF"/>
    <w:rsid w:val="00761E38"/>
    <w:rsid w:val="00771436"/>
    <w:rsid w:val="007763B6"/>
    <w:rsid w:val="0078019C"/>
    <w:rsid w:val="00784FE1"/>
    <w:rsid w:val="00792F27"/>
    <w:rsid w:val="007B08CC"/>
    <w:rsid w:val="007D0A30"/>
    <w:rsid w:val="007D1739"/>
    <w:rsid w:val="007E0E6C"/>
    <w:rsid w:val="007E402C"/>
    <w:rsid w:val="007E55A4"/>
    <w:rsid w:val="00806DE9"/>
    <w:rsid w:val="00810831"/>
    <w:rsid w:val="00834077"/>
    <w:rsid w:val="00857805"/>
    <w:rsid w:val="008C1CF1"/>
    <w:rsid w:val="008D76C1"/>
    <w:rsid w:val="008E324E"/>
    <w:rsid w:val="0090788B"/>
    <w:rsid w:val="00941B35"/>
    <w:rsid w:val="00993B3F"/>
    <w:rsid w:val="009A7D9F"/>
    <w:rsid w:val="009B4FA1"/>
    <w:rsid w:val="009C3D05"/>
    <w:rsid w:val="009D3EE3"/>
    <w:rsid w:val="00A120A3"/>
    <w:rsid w:val="00A20CBE"/>
    <w:rsid w:val="00A25D8D"/>
    <w:rsid w:val="00A34DB4"/>
    <w:rsid w:val="00A36A7E"/>
    <w:rsid w:val="00A4241A"/>
    <w:rsid w:val="00A460BF"/>
    <w:rsid w:val="00A63786"/>
    <w:rsid w:val="00A86F2E"/>
    <w:rsid w:val="00AB424E"/>
    <w:rsid w:val="00AC7063"/>
    <w:rsid w:val="00AE0E68"/>
    <w:rsid w:val="00AF560E"/>
    <w:rsid w:val="00B13151"/>
    <w:rsid w:val="00B30044"/>
    <w:rsid w:val="00B47CA5"/>
    <w:rsid w:val="00B55472"/>
    <w:rsid w:val="00B6366C"/>
    <w:rsid w:val="00B86D74"/>
    <w:rsid w:val="00BB1921"/>
    <w:rsid w:val="00BB347F"/>
    <w:rsid w:val="00BB58F4"/>
    <w:rsid w:val="00BF2D60"/>
    <w:rsid w:val="00C1352E"/>
    <w:rsid w:val="00C259EC"/>
    <w:rsid w:val="00C34997"/>
    <w:rsid w:val="00C7469E"/>
    <w:rsid w:val="00C83056"/>
    <w:rsid w:val="00CB38AC"/>
    <w:rsid w:val="00CB443A"/>
    <w:rsid w:val="00CC3FFB"/>
    <w:rsid w:val="00CD2E3A"/>
    <w:rsid w:val="00CE72B0"/>
    <w:rsid w:val="00CF35E4"/>
    <w:rsid w:val="00D565EE"/>
    <w:rsid w:val="00D75B48"/>
    <w:rsid w:val="00DA1004"/>
    <w:rsid w:val="00DA1465"/>
    <w:rsid w:val="00DE4D3F"/>
    <w:rsid w:val="00E13458"/>
    <w:rsid w:val="00E143BC"/>
    <w:rsid w:val="00E40180"/>
    <w:rsid w:val="00E562FA"/>
    <w:rsid w:val="00E6360D"/>
    <w:rsid w:val="00E71386"/>
    <w:rsid w:val="00E86748"/>
    <w:rsid w:val="00ED1677"/>
    <w:rsid w:val="00EE16A1"/>
    <w:rsid w:val="00EE3CB8"/>
    <w:rsid w:val="00EE58C0"/>
    <w:rsid w:val="00F003B2"/>
    <w:rsid w:val="00F070FE"/>
    <w:rsid w:val="00F131E6"/>
    <w:rsid w:val="00F34F81"/>
    <w:rsid w:val="00F367BE"/>
    <w:rsid w:val="00F40A40"/>
    <w:rsid w:val="00F623EA"/>
    <w:rsid w:val="00F752A8"/>
    <w:rsid w:val="00F97B13"/>
    <w:rsid w:val="00FB33BB"/>
    <w:rsid w:val="00FC022B"/>
    <w:rsid w:val="00FF62B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F2E"/>
  </w:style>
  <w:style w:type="paragraph" w:styleId="Heading1">
    <w:name w:val="heading 1"/>
    <w:basedOn w:val="Normal"/>
    <w:next w:val="Normal"/>
    <w:link w:val="Heading1Char"/>
    <w:uiPriority w:val="9"/>
    <w:qFormat/>
    <w:rsid w:val="003B11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B11A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57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5766"/>
    <w:rPr>
      <w:rFonts w:ascii="Tahoma" w:hAnsi="Tahoma" w:cs="Tahoma"/>
      <w:sz w:val="16"/>
      <w:szCs w:val="16"/>
    </w:rPr>
  </w:style>
  <w:style w:type="table" w:styleId="TableGrid">
    <w:name w:val="Table Grid"/>
    <w:basedOn w:val="TableNormal"/>
    <w:uiPriority w:val="59"/>
    <w:rsid w:val="009C3D0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583D0F"/>
    <w:rPr>
      <w:color w:val="0000FF" w:themeColor="hyperlink"/>
      <w:u w:val="single"/>
    </w:rPr>
  </w:style>
  <w:style w:type="character" w:customStyle="1" w:styleId="Heading2Char">
    <w:name w:val="Heading 2 Char"/>
    <w:basedOn w:val="DefaultParagraphFont"/>
    <w:link w:val="Heading2"/>
    <w:uiPriority w:val="9"/>
    <w:rsid w:val="003B11A7"/>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3B11A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3B11A7"/>
    <w:pPr>
      <w:outlineLvl w:val="9"/>
    </w:pPr>
    <w:rPr>
      <w:lang w:val="en-US"/>
    </w:rPr>
  </w:style>
  <w:style w:type="paragraph" w:styleId="TOC1">
    <w:name w:val="toc 1"/>
    <w:basedOn w:val="Normal"/>
    <w:next w:val="Normal"/>
    <w:autoRedefine/>
    <w:uiPriority w:val="39"/>
    <w:unhideWhenUsed/>
    <w:qFormat/>
    <w:rsid w:val="003B11A7"/>
    <w:pPr>
      <w:spacing w:after="100"/>
    </w:pPr>
  </w:style>
  <w:style w:type="paragraph" w:styleId="Header">
    <w:name w:val="header"/>
    <w:basedOn w:val="Normal"/>
    <w:link w:val="HeaderChar"/>
    <w:uiPriority w:val="99"/>
    <w:semiHidden/>
    <w:unhideWhenUsed/>
    <w:rsid w:val="00B6366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6366C"/>
  </w:style>
  <w:style w:type="paragraph" w:styleId="Footer">
    <w:name w:val="footer"/>
    <w:basedOn w:val="Normal"/>
    <w:link w:val="FooterChar"/>
    <w:uiPriority w:val="99"/>
    <w:unhideWhenUsed/>
    <w:rsid w:val="00B636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66C"/>
  </w:style>
  <w:style w:type="paragraph" w:styleId="NoSpacing">
    <w:name w:val="No Spacing"/>
    <w:link w:val="NoSpacingChar"/>
    <w:uiPriority w:val="1"/>
    <w:qFormat/>
    <w:rsid w:val="00473F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3F5C"/>
    <w:rPr>
      <w:rFonts w:eastAsiaTheme="minorEastAsia"/>
      <w:lang w:val="en-US"/>
    </w:rPr>
  </w:style>
  <w:style w:type="paragraph" w:styleId="TOC2">
    <w:name w:val="toc 2"/>
    <w:basedOn w:val="Normal"/>
    <w:next w:val="Normal"/>
    <w:autoRedefine/>
    <w:uiPriority w:val="39"/>
    <w:semiHidden/>
    <w:unhideWhenUsed/>
    <w:qFormat/>
    <w:rsid w:val="00E71386"/>
    <w:pPr>
      <w:spacing w:after="100"/>
      <w:ind w:left="220"/>
    </w:pPr>
    <w:rPr>
      <w:rFonts w:eastAsiaTheme="minorEastAsia"/>
      <w:lang w:val="en-US"/>
    </w:rPr>
  </w:style>
  <w:style w:type="paragraph" w:styleId="TOC3">
    <w:name w:val="toc 3"/>
    <w:basedOn w:val="Normal"/>
    <w:next w:val="Normal"/>
    <w:autoRedefine/>
    <w:uiPriority w:val="39"/>
    <w:semiHidden/>
    <w:unhideWhenUsed/>
    <w:qFormat/>
    <w:rsid w:val="00E71386"/>
    <w:pPr>
      <w:spacing w:after="100"/>
      <w:ind w:left="440"/>
    </w:pPr>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5525178">
      <w:bodyDiv w:val="1"/>
      <w:marLeft w:val="0"/>
      <w:marRight w:val="0"/>
      <w:marTop w:val="0"/>
      <w:marBottom w:val="0"/>
      <w:divBdr>
        <w:top w:val="none" w:sz="0" w:space="0" w:color="auto"/>
        <w:left w:val="none" w:sz="0" w:space="0" w:color="auto"/>
        <w:bottom w:val="none" w:sz="0" w:space="0" w:color="auto"/>
        <w:right w:val="none" w:sz="0" w:space="0" w:color="auto"/>
      </w:divBdr>
    </w:div>
    <w:div w:id="49796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0D3454A9D83A4254B9FE9668C0ED48F1"/>
        <w:category>
          <w:name w:val="General"/>
          <w:gallery w:val="placeholder"/>
        </w:category>
        <w:types>
          <w:type w:val="bbPlcHdr"/>
        </w:types>
        <w:behaviors>
          <w:behavior w:val="content"/>
        </w:behaviors>
        <w:guid w:val="{F095FD31-6868-4B73-98ED-5E06F2219247}"/>
      </w:docPartPr>
      <w:docPartBody>
        <w:p w:rsidR="00ED5452" w:rsidRDefault="00904A97" w:rsidP="00904A97">
          <w:pPr>
            <w:pStyle w:val="0D3454A9D83A4254B9FE9668C0ED48F1"/>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04A97"/>
    <w:rsid w:val="002A5B5B"/>
    <w:rsid w:val="00904A97"/>
    <w:rsid w:val="00ED545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545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C37CF1FBCE4AAC917F0D529DD2ABC3">
    <w:name w:val="5DC37CF1FBCE4AAC917F0D529DD2ABC3"/>
    <w:rsid w:val="00904A97"/>
  </w:style>
  <w:style w:type="paragraph" w:customStyle="1" w:styleId="0D3454A9D83A4254B9FE9668C0ED48F1">
    <w:name w:val="0D3454A9D83A4254B9FE9668C0ED48F1"/>
    <w:rsid w:val="00904A97"/>
  </w:style>
  <w:style w:type="paragraph" w:customStyle="1" w:styleId="FD3B82AB192642F8A7633B910B084D6B">
    <w:name w:val="FD3B82AB192642F8A7633B910B084D6B"/>
    <w:rsid w:val="00904A97"/>
  </w:style>
  <w:style w:type="paragraph" w:customStyle="1" w:styleId="BCE8FD374D3943218D11223F8AE5C5B4">
    <w:name w:val="BCE8FD374D3943218D11223F8AE5C5B4"/>
    <w:rsid w:val="00904A97"/>
  </w:style>
  <w:style w:type="paragraph" w:customStyle="1" w:styleId="429FBDD4EE654DB7B80ED635CE368411">
    <w:name w:val="429FBDD4EE654DB7B80ED635CE368411"/>
    <w:rsid w:val="00904A97"/>
  </w:style>
  <w:style w:type="paragraph" w:customStyle="1" w:styleId="ECCEFD188D304E4DA0AC743ACC779EFB">
    <w:name w:val="ECCEFD188D304E4DA0AC743ACC779EFB"/>
    <w:rsid w:val="00904A97"/>
  </w:style>
  <w:style w:type="paragraph" w:customStyle="1" w:styleId="E44823DEE5814819A862783D5748BCA0">
    <w:name w:val="E44823DEE5814819A862783D5748BCA0"/>
    <w:rsid w:val="00904A97"/>
  </w:style>
  <w:style w:type="paragraph" w:customStyle="1" w:styleId="8308743BBAFB4E5A93CBB2469F7408B1">
    <w:name w:val="8308743BBAFB4E5A93CBB2469F7408B1"/>
    <w:rsid w:val="00904A97"/>
  </w:style>
  <w:style w:type="paragraph" w:customStyle="1" w:styleId="6BF3510BBCF84274A77943F36A10ABDE">
    <w:name w:val="6BF3510BBCF84274A77943F36A10ABDE"/>
    <w:rsid w:val="00904A97"/>
  </w:style>
  <w:style w:type="paragraph" w:customStyle="1" w:styleId="21851B7922F74784A8BE9C4B22DA601B">
    <w:name w:val="21851B7922F74784A8BE9C4B22DA601B"/>
    <w:rsid w:val="00904A97"/>
  </w:style>
  <w:style w:type="paragraph" w:customStyle="1" w:styleId="41D6496A39034D3A89B67B194915E56B">
    <w:name w:val="41D6496A39034D3A89B67B194915E56B"/>
    <w:rsid w:val="00904A97"/>
  </w:style>
  <w:style w:type="paragraph" w:customStyle="1" w:styleId="0A5E6803AA0D4E7B9C97D78600CDE276">
    <w:name w:val="0A5E6803AA0D4E7B9C97D78600CDE276"/>
    <w:rsid w:val="00904A97"/>
  </w:style>
  <w:style w:type="paragraph" w:customStyle="1" w:styleId="9B950940E57243778DF8D31072D4000B">
    <w:name w:val="9B950940E57243778DF8D31072D4000B"/>
    <w:rsid w:val="00904A97"/>
  </w:style>
  <w:style w:type="paragraph" w:customStyle="1" w:styleId="54C83580798847AE8328AB310112D9B7">
    <w:name w:val="54C83580798847AE8328AB310112D9B7"/>
    <w:rsid w:val="00904A97"/>
  </w:style>
  <w:style w:type="paragraph" w:customStyle="1" w:styleId="85739FA6663C4A88B5FD205035613BF6">
    <w:name w:val="85739FA6663C4A88B5FD205035613BF6"/>
    <w:rsid w:val="00904A97"/>
  </w:style>
  <w:style w:type="paragraph" w:customStyle="1" w:styleId="4383E57872704F22912D3709D6F2BDA2">
    <w:name w:val="4383E57872704F22912D3709D6F2BDA2"/>
    <w:rsid w:val="00904A97"/>
  </w:style>
  <w:style w:type="paragraph" w:customStyle="1" w:styleId="CEFAF2DE4D7E45BD94E47D6BB492E289">
    <w:name w:val="CEFAF2DE4D7E45BD94E47D6BB492E289"/>
    <w:rsid w:val="00904A97"/>
  </w:style>
  <w:style w:type="paragraph" w:customStyle="1" w:styleId="5371DCCD83FA455DA8BB68F2C45318CF">
    <w:name w:val="5371DCCD83FA455DA8BB68F2C45318CF"/>
    <w:rsid w:val="00904A9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88E0E77A-299A-41AF-B987-ADAB9216B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TotalTime>
  <Pages>41</Pages>
  <Words>8859</Words>
  <Characters>50498</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looking at the increase in domestic abuse against women and the support offered by health care professionals in the UK during and after pregnancy</dc:title>
  <dc:subject>By Declan Lewis </dc:subject>
  <dc:creator/>
  <cp:lastModifiedBy>Declan</cp:lastModifiedBy>
  <cp:revision>184</cp:revision>
  <dcterms:created xsi:type="dcterms:W3CDTF">2021-05-06T15:51:00Z</dcterms:created>
  <dcterms:modified xsi:type="dcterms:W3CDTF">2021-05-07T18:29:00Z</dcterms:modified>
</cp:coreProperties>
</file>