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5C833662"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40A7D0FA" wp14:editId="0108EB3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0CA4078" w14:textId="3B3EA251" w:rsidR="008B14ED" w:rsidRDefault="002F14E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haversons ltd</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5A180087" w14:textId="14DBC66F" w:rsidR="008B14ED" w:rsidRDefault="0003708E">
              <w:pPr>
                <w:pStyle w:val="NoSpacing"/>
                <w:jc w:val="center"/>
                <w:rPr>
                  <w:color w:val="5B9BD5" w:themeColor="accent1"/>
                  <w:sz w:val="28"/>
                  <w:szCs w:val="28"/>
                </w:rPr>
              </w:pPr>
              <w:r>
                <w:rPr>
                  <w:color w:val="5B9BD5" w:themeColor="accent1"/>
                  <w:sz w:val="28"/>
                  <w:szCs w:val="28"/>
                </w:rPr>
                <w:t>Financial management for the hotel industry</w:t>
              </w:r>
            </w:p>
          </w:sdtContent>
        </w:sdt>
        <w:p w14:paraId="65D91913"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4E34D2D5" wp14:editId="5B89092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01T00:00:00Z">
                                    <w:dateFormat w:val="MMMM d, yyyy"/>
                                    <w:lid w:val="en-US"/>
                                    <w:storeMappedDataAs w:val="dateTime"/>
                                    <w:calendar w:val="gregorian"/>
                                  </w:date>
                                </w:sdtPr>
                                <w:sdtEndPr/>
                                <w:sdtContent>
                                  <w:p w14:paraId="4FA15CC8" w14:textId="3E4350F9" w:rsidR="008B14ED" w:rsidRDefault="002F14E9">
                                    <w:pPr>
                                      <w:pStyle w:val="NoSpacing"/>
                                      <w:spacing w:after="40"/>
                                      <w:jc w:val="center"/>
                                      <w:rPr>
                                        <w:caps/>
                                        <w:color w:val="5B9BD5" w:themeColor="accent1"/>
                                        <w:sz w:val="28"/>
                                        <w:szCs w:val="28"/>
                                      </w:rPr>
                                    </w:pPr>
                                    <w:r>
                                      <w:rPr>
                                        <w:caps/>
                                        <w:color w:val="5B9BD5" w:themeColor="accent1"/>
                                        <w:sz w:val="28"/>
                                        <w:szCs w:val="28"/>
                                      </w:rPr>
                                      <w:t>January 1, 2019</w:t>
                                    </w:r>
                                  </w:p>
                                </w:sdtContent>
                              </w:sdt>
                              <w:p w14:paraId="7C714815" w14:textId="77777777" w:rsidR="008B14ED" w:rsidRDefault="00EA214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20E74F42" w14:textId="3F9BD80A" w:rsidR="008B14ED" w:rsidRDefault="00EA214F">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14E9">
                                      <w:rPr>
                                        <w:color w:val="5B9BD5" w:themeColor="accent1"/>
                                      </w:rPr>
                                      <w:t>Celia McClelland 1813622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E34D2D5"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01T00:00:00Z">
                              <w:dateFormat w:val="MMMM d, yyyy"/>
                              <w:lid w:val="en-US"/>
                              <w:storeMappedDataAs w:val="dateTime"/>
                              <w:calendar w:val="gregorian"/>
                            </w:date>
                          </w:sdtPr>
                          <w:sdtEndPr/>
                          <w:sdtContent>
                            <w:p w14:paraId="4FA15CC8" w14:textId="3E4350F9" w:rsidR="008B14ED" w:rsidRDefault="002F14E9">
                              <w:pPr>
                                <w:pStyle w:val="NoSpacing"/>
                                <w:spacing w:after="40"/>
                                <w:jc w:val="center"/>
                                <w:rPr>
                                  <w:caps/>
                                  <w:color w:val="5B9BD5" w:themeColor="accent1"/>
                                  <w:sz w:val="28"/>
                                  <w:szCs w:val="28"/>
                                </w:rPr>
                              </w:pPr>
                              <w:r>
                                <w:rPr>
                                  <w:caps/>
                                  <w:color w:val="5B9BD5" w:themeColor="accent1"/>
                                  <w:sz w:val="28"/>
                                  <w:szCs w:val="28"/>
                                </w:rPr>
                                <w:t>January 1, 2019</w:t>
                              </w:r>
                            </w:p>
                          </w:sdtContent>
                        </w:sdt>
                        <w:p w14:paraId="7C714815" w14:textId="77777777" w:rsidR="008B14ED" w:rsidRDefault="00EA214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20E74F42" w14:textId="3F9BD80A" w:rsidR="008B14ED" w:rsidRDefault="00EA214F">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14E9">
                                <w:rPr>
                                  <w:color w:val="5B9BD5" w:themeColor="accent1"/>
                                </w:rPr>
                                <w:t>Celia McClelland 1813622</w:t>
                              </w:r>
                            </w:sdtContent>
                          </w:sdt>
                        </w:p>
                      </w:txbxContent>
                    </v:textbox>
                    <w10:wrap anchorx="margin" anchory="page"/>
                  </v:shape>
                </w:pict>
              </mc:Fallback>
            </mc:AlternateContent>
          </w:r>
          <w:r>
            <w:rPr>
              <w:noProof/>
              <w:color w:val="5B9BD5" w:themeColor="accent1"/>
            </w:rPr>
            <w:drawing>
              <wp:inline distT="0" distB="0" distL="0" distR="0" wp14:anchorId="3330DEF5" wp14:editId="74E622E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A3EC88" w14:textId="77777777" w:rsidR="008B14ED" w:rsidRDefault="008B14ED">
          <w:r>
            <w:br w:type="page"/>
          </w:r>
        </w:p>
      </w:sdtContent>
    </w:sdt>
    <w:p w14:paraId="2FB5F633" w14:textId="77777777" w:rsidR="00DD0874" w:rsidRDefault="008B14ED" w:rsidP="008B14ED">
      <w:pPr>
        <w:pStyle w:val="Heading1"/>
      </w:pPr>
      <w:bookmarkStart w:id="0" w:name="_Toc341883013"/>
      <w:r>
        <w:lastRenderedPageBreak/>
        <w:t>Executive Summary</w:t>
      </w:r>
      <w:bookmarkEnd w:id="0"/>
    </w:p>
    <w:p w14:paraId="1D65EB2F" w14:textId="367843E9" w:rsidR="007B172B" w:rsidRDefault="007B172B" w:rsidP="0051567F">
      <w:pPr>
        <w:spacing w:line="360" w:lineRule="auto"/>
        <w:rPr>
          <w:rFonts w:asciiTheme="majorHAnsi" w:hAnsiTheme="majorHAnsi"/>
          <w:color w:val="000000" w:themeColor="text1"/>
          <w:sz w:val="24"/>
          <w:szCs w:val="24"/>
        </w:rPr>
      </w:pPr>
    </w:p>
    <w:p w14:paraId="574DF389" w14:textId="5AC618AD" w:rsidR="00DA7E2A" w:rsidRPr="00D550EC" w:rsidRDefault="00DA7E2A" w:rsidP="00D550EC">
      <w:pPr>
        <w:spacing w:before="100" w:beforeAutospacing="1" w:after="100" w:afterAutospacing="1" w:line="360" w:lineRule="auto"/>
        <w:rPr>
          <w:rFonts w:asciiTheme="majorHAnsi" w:eastAsia="Times New Roman" w:hAnsiTheme="majorHAnsi" w:cstheme="majorHAnsi"/>
          <w:color w:val="000000"/>
          <w:sz w:val="24"/>
          <w:szCs w:val="24"/>
          <w:lang w:eastAsia="en-GB"/>
        </w:rPr>
      </w:pPr>
      <w:r w:rsidRPr="00DA7E2A">
        <w:rPr>
          <w:rFonts w:asciiTheme="majorHAnsi" w:eastAsia="Times New Roman" w:hAnsiTheme="majorHAnsi" w:cstheme="majorHAnsi"/>
          <w:color w:val="000000"/>
          <w:sz w:val="24"/>
          <w:szCs w:val="24"/>
          <w:lang w:eastAsia="en-GB"/>
        </w:rPr>
        <w:t>Th</w:t>
      </w:r>
      <w:r w:rsidRPr="00D550EC">
        <w:rPr>
          <w:rFonts w:asciiTheme="majorHAnsi" w:eastAsia="Times New Roman" w:hAnsiTheme="majorHAnsi" w:cstheme="majorHAnsi"/>
          <w:color w:val="000000"/>
          <w:sz w:val="24"/>
          <w:szCs w:val="24"/>
          <w:lang w:eastAsia="en-GB"/>
        </w:rPr>
        <w:t>is report deliver</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knowledge and understanding</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 xml:space="preserve">on </w:t>
      </w:r>
      <w:r w:rsidRPr="00DA7E2A">
        <w:rPr>
          <w:rFonts w:asciiTheme="majorHAnsi" w:eastAsia="Times New Roman" w:hAnsiTheme="majorHAnsi" w:cstheme="majorHAnsi"/>
          <w:color w:val="000000"/>
          <w:sz w:val="24"/>
          <w:szCs w:val="24"/>
          <w:lang w:eastAsia="en-GB"/>
        </w:rPr>
        <w:t xml:space="preserve">zero-based budgeting </w:t>
      </w:r>
      <w:r w:rsidRPr="00D550EC">
        <w:rPr>
          <w:rFonts w:asciiTheme="majorHAnsi" w:eastAsia="Times New Roman" w:hAnsiTheme="majorHAnsi" w:cstheme="majorHAnsi"/>
          <w:color w:val="000000"/>
          <w:sz w:val="24"/>
          <w:szCs w:val="24"/>
          <w:lang w:eastAsia="en-GB"/>
        </w:rPr>
        <w:t>method</w:t>
      </w:r>
      <w:r w:rsidRPr="00DA7E2A">
        <w:rPr>
          <w:rFonts w:asciiTheme="majorHAnsi" w:eastAsia="Times New Roman" w:hAnsiTheme="majorHAnsi" w:cstheme="majorHAnsi"/>
          <w:color w:val="000000"/>
          <w:sz w:val="24"/>
          <w:szCs w:val="24"/>
          <w:lang w:eastAsia="en-GB"/>
        </w:rPr>
        <w:t xml:space="preserve"> and </w:t>
      </w:r>
      <w:r w:rsidRPr="00D550EC">
        <w:rPr>
          <w:rFonts w:asciiTheme="majorHAnsi" w:eastAsia="Times New Roman" w:hAnsiTheme="majorHAnsi" w:cstheme="majorHAnsi"/>
          <w:color w:val="000000"/>
          <w:sz w:val="24"/>
          <w:szCs w:val="24"/>
          <w:lang w:eastAsia="en-GB"/>
        </w:rPr>
        <w:t>w</w:t>
      </w:r>
      <w:r w:rsidR="008F63C6">
        <w:rPr>
          <w:rFonts w:asciiTheme="majorHAnsi" w:eastAsia="Times New Roman" w:hAnsiTheme="majorHAnsi" w:cstheme="majorHAnsi"/>
          <w:color w:val="000000"/>
          <w:sz w:val="24"/>
          <w:szCs w:val="24"/>
          <w:lang w:eastAsia="en-GB"/>
        </w:rPr>
        <w:t>ill</w:t>
      </w:r>
      <w:r w:rsidRPr="00D550EC">
        <w:rPr>
          <w:rFonts w:asciiTheme="majorHAnsi" w:eastAsia="Times New Roman" w:hAnsiTheme="majorHAnsi" w:cstheme="majorHAnsi"/>
          <w:color w:val="000000"/>
          <w:sz w:val="24"/>
          <w:szCs w:val="24"/>
          <w:lang w:eastAsia="en-GB"/>
        </w:rPr>
        <w:t xml:space="preserve"> show the limitations and expectations</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for Haversons</w:t>
      </w:r>
      <w:r w:rsidR="008F63C6">
        <w:rPr>
          <w:rFonts w:asciiTheme="majorHAnsi" w:eastAsia="Times New Roman" w:hAnsiTheme="majorHAnsi" w:cstheme="majorHAnsi"/>
          <w:color w:val="000000"/>
          <w:sz w:val="24"/>
          <w:szCs w:val="24"/>
          <w:lang w:eastAsia="en-GB"/>
        </w:rPr>
        <w:t xml:space="preserve"> Ltd</w:t>
      </w:r>
      <w:r w:rsidRPr="00D550EC">
        <w:rPr>
          <w:rFonts w:asciiTheme="majorHAnsi" w:eastAsia="Times New Roman" w:hAnsiTheme="majorHAnsi" w:cstheme="majorHAnsi"/>
          <w:color w:val="000000"/>
          <w:sz w:val="24"/>
          <w:szCs w:val="24"/>
          <w:lang w:eastAsia="en-GB"/>
        </w:rPr>
        <w:t>. The reports objective is if Haversons</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will receive an advantage</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after</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being</w:t>
      </w:r>
      <w:r w:rsidRPr="00DA7E2A">
        <w:rPr>
          <w:rFonts w:asciiTheme="majorHAnsi" w:eastAsia="Times New Roman" w:hAnsiTheme="majorHAnsi" w:cstheme="majorHAnsi"/>
          <w:color w:val="000000"/>
          <w:sz w:val="24"/>
          <w:szCs w:val="24"/>
          <w:lang w:eastAsia="en-GB"/>
        </w:rPr>
        <w:t xml:space="preserve"> introduc</w:t>
      </w:r>
      <w:r w:rsidRPr="00D550EC">
        <w:rPr>
          <w:rFonts w:asciiTheme="majorHAnsi" w:eastAsia="Times New Roman" w:hAnsiTheme="majorHAnsi" w:cstheme="majorHAnsi"/>
          <w:color w:val="000000"/>
          <w:sz w:val="24"/>
          <w:szCs w:val="24"/>
          <w:lang w:eastAsia="en-GB"/>
        </w:rPr>
        <w:t xml:space="preserve">ed to the </w:t>
      </w:r>
      <w:r w:rsidRPr="00DA7E2A">
        <w:rPr>
          <w:rFonts w:asciiTheme="majorHAnsi" w:eastAsia="Times New Roman" w:hAnsiTheme="majorHAnsi" w:cstheme="majorHAnsi"/>
          <w:color w:val="000000"/>
          <w:sz w:val="24"/>
          <w:szCs w:val="24"/>
          <w:lang w:eastAsia="en-GB"/>
        </w:rPr>
        <w:t xml:space="preserve">zero-based budgeting </w:t>
      </w:r>
      <w:r w:rsidRPr="00D550EC">
        <w:rPr>
          <w:rFonts w:asciiTheme="majorHAnsi" w:eastAsia="Times New Roman" w:hAnsiTheme="majorHAnsi" w:cstheme="majorHAnsi"/>
          <w:color w:val="000000"/>
          <w:sz w:val="24"/>
          <w:szCs w:val="24"/>
          <w:lang w:eastAsia="en-GB"/>
        </w:rPr>
        <w:t>scheme. It will help Haversons observe</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in what way</w:t>
      </w:r>
      <w:r w:rsidRPr="00DA7E2A">
        <w:rPr>
          <w:rFonts w:asciiTheme="majorHAnsi" w:eastAsia="Times New Roman" w:hAnsiTheme="majorHAnsi" w:cstheme="majorHAnsi"/>
          <w:color w:val="000000"/>
          <w:sz w:val="24"/>
          <w:szCs w:val="24"/>
          <w:lang w:eastAsia="en-GB"/>
        </w:rPr>
        <w:t xml:space="preserve"> the </w:t>
      </w:r>
      <w:r w:rsidRPr="00D550EC">
        <w:rPr>
          <w:rFonts w:asciiTheme="majorHAnsi" w:eastAsia="Times New Roman" w:hAnsiTheme="majorHAnsi" w:cstheme="majorHAnsi"/>
          <w:color w:val="000000"/>
          <w:sz w:val="24"/>
          <w:szCs w:val="24"/>
          <w:lang w:eastAsia="en-GB"/>
        </w:rPr>
        <w:t>company</w:t>
      </w:r>
      <w:r w:rsidRPr="00DA7E2A">
        <w:rPr>
          <w:rFonts w:asciiTheme="majorHAnsi" w:eastAsia="Times New Roman" w:hAnsiTheme="majorHAnsi" w:cstheme="majorHAnsi"/>
          <w:color w:val="000000"/>
          <w:sz w:val="24"/>
          <w:szCs w:val="24"/>
          <w:lang w:eastAsia="en-GB"/>
        </w:rPr>
        <w:t xml:space="preserve"> could </w:t>
      </w:r>
      <w:r w:rsidR="008F63C6" w:rsidRPr="00D550EC">
        <w:rPr>
          <w:rFonts w:asciiTheme="majorHAnsi" w:hAnsiTheme="majorHAnsi" w:cstheme="majorHAnsi"/>
          <w:color w:val="222222"/>
          <w:sz w:val="24"/>
          <w:szCs w:val="24"/>
          <w:shd w:val="clear" w:color="auto" w:fill="FFFFFF"/>
        </w:rPr>
        <w:t>utensils</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this method</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for every department in their company</w:t>
      </w:r>
      <w:r w:rsidRPr="00DA7E2A">
        <w:rPr>
          <w:rFonts w:asciiTheme="majorHAnsi" w:eastAsia="Times New Roman" w:hAnsiTheme="majorHAnsi" w:cstheme="majorHAnsi"/>
          <w:color w:val="000000"/>
          <w:sz w:val="24"/>
          <w:szCs w:val="24"/>
          <w:lang w:eastAsia="en-GB"/>
        </w:rPr>
        <w:t>.</w:t>
      </w:r>
    </w:p>
    <w:p w14:paraId="56F6E2CE" w14:textId="2BFE9FC9" w:rsidR="00DA7E2A" w:rsidRPr="00DA7E2A" w:rsidRDefault="00DA7E2A" w:rsidP="00D550EC">
      <w:pPr>
        <w:spacing w:before="100" w:beforeAutospacing="1" w:after="100" w:afterAutospacing="1" w:line="360" w:lineRule="auto"/>
        <w:rPr>
          <w:rFonts w:asciiTheme="majorHAnsi" w:eastAsia="Times New Roman" w:hAnsiTheme="majorHAnsi" w:cstheme="majorHAnsi"/>
          <w:color w:val="000000"/>
          <w:sz w:val="24"/>
          <w:szCs w:val="24"/>
          <w:lang w:eastAsia="en-GB"/>
        </w:rPr>
      </w:pPr>
      <w:r w:rsidRPr="00D550EC">
        <w:rPr>
          <w:rFonts w:asciiTheme="majorHAnsi" w:eastAsia="Times New Roman" w:hAnsiTheme="majorHAnsi" w:cstheme="majorHAnsi"/>
          <w:color w:val="000000"/>
          <w:sz w:val="24"/>
          <w:szCs w:val="24"/>
          <w:lang w:eastAsia="en-GB"/>
        </w:rPr>
        <w:t xml:space="preserve">Foremost, this report will assess the method from both sides of </w:t>
      </w:r>
      <w:r w:rsidRPr="00DA7E2A">
        <w:rPr>
          <w:rFonts w:asciiTheme="majorHAnsi" w:eastAsia="Times New Roman" w:hAnsiTheme="majorHAnsi" w:cstheme="majorHAnsi"/>
          <w:color w:val="000000"/>
          <w:sz w:val="24"/>
          <w:szCs w:val="24"/>
          <w:lang w:eastAsia="en-GB"/>
        </w:rPr>
        <w:t xml:space="preserve">the </w:t>
      </w:r>
      <w:r w:rsidRPr="00D550EC">
        <w:rPr>
          <w:rFonts w:asciiTheme="majorHAnsi" w:eastAsia="Times New Roman" w:hAnsiTheme="majorHAnsi" w:cstheme="majorHAnsi"/>
          <w:color w:val="000000"/>
          <w:sz w:val="24"/>
          <w:szCs w:val="24"/>
          <w:lang w:eastAsia="en-GB"/>
        </w:rPr>
        <w:t>positioning</w:t>
      </w:r>
      <w:r w:rsidRPr="00DA7E2A">
        <w:rPr>
          <w:rFonts w:asciiTheme="majorHAnsi" w:eastAsia="Times New Roman" w:hAnsiTheme="majorHAnsi" w:cstheme="majorHAnsi"/>
          <w:color w:val="000000"/>
          <w:sz w:val="24"/>
          <w:szCs w:val="24"/>
          <w:lang w:eastAsia="en-GB"/>
        </w:rPr>
        <w:t xml:space="preserve"> of </w:t>
      </w:r>
      <w:r w:rsidRPr="00D550EC">
        <w:rPr>
          <w:rFonts w:asciiTheme="majorHAnsi" w:eastAsia="Times New Roman" w:hAnsiTheme="majorHAnsi" w:cstheme="majorHAnsi"/>
          <w:color w:val="000000"/>
          <w:sz w:val="24"/>
          <w:szCs w:val="24"/>
          <w:lang w:eastAsia="en-GB"/>
        </w:rPr>
        <w:t>operating</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non-identical</w:t>
      </w:r>
      <w:r w:rsidRPr="00DA7E2A">
        <w:rPr>
          <w:rFonts w:asciiTheme="majorHAnsi" w:eastAsia="Times New Roman" w:hAnsiTheme="majorHAnsi" w:cstheme="majorHAnsi"/>
          <w:color w:val="000000"/>
          <w:sz w:val="24"/>
          <w:szCs w:val="24"/>
          <w:lang w:eastAsia="en-GB"/>
        </w:rPr>
        <w:t xml:space="preserve"> budgeting </w:t>
      </w:r>
      <w:r w:rsidRPr="00D550EC">
        <w:rPr>
          <w:rFonts w:asciiTheme="majorHAnsi" w:eastAsia="Times New Roman" w:hAnsiTheme="majorHAnsi" w:cstheme="majorHAnsi"/>
          <w:color w:val="000000"/>
          <w:sz w:val="24"/>
          <w:szCs w:val="24"/>
          <w:lang w:eastAsia="en-GB"/>
        </w:rPr>
        <w:t>practices</w:t>
      </w:r>
      <w:r w:rsidRPr="00DA7E2A">
        <w:rPr>
          <w:rFonts w:asciiTheme="majorHAnsi" w:eastAsia="Times New Roman" w:hAnsiTheme="majorHAnsi" w:cstheme="majorHAnsi"/>
          <w:color w:val="000000"/>
          <w:sz w:val="24"/>
          <w:szCs w:val="24"/>
          <w:lang w:eastAsia="en-GB"/>
        </w:rPr>
        <w:t xml:space="preserve"> to </w:t>
      </w:r>
      <w:r w:rsidRPr="00D550EC">
        <w:rPr>
          <w:rFonts w:asciiTheme="majorHAnsi" w:eastAsia="Times New Roman" w:hAnsiTheme="majorHAnsi" w:cstheme="majorHAnsi"/>
          <w:color w:val="000000"/>
          <w:sz w:val="24"/>
          <w:szCs w:val="24"/>
          <w:lang w:eastAsia="en-GB"/>
        </w:rPr>
        <w:t>precisely</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measure</w:t>
      </w:r>
      <w:r w:rsidRPr="00DA7E2A">
        <w:rPr>
          <w:rFonts w:asciiTheme="majorHAnsi" w:eastAsia="Times New Roman" w:hAnsiTheme="majorHAnsi" w:cstheme="majorHAnsi"/>
          <w:color w:val="000000"/>
          <w:sz w:val="24"/>
          <w:szCs w:val="24"/>
          <w:lang w:eastAsia="en-GB"/>
        </w:rPr>
        <w:t xml:space="preserve"> the </w:t>
      </w:r>
      <w:r w:rsidRPr="00D550EC">
        <w:rPr>
          <w:rFonts w:asciiTheme="majorHAnsi" w:eastAsia="Times New Roman" w:hAnsiTheme="majorHAnsi" w:cstheme="majorHAnsi"/>
          <w:color w:val="000000"/>
          <w:sz w:val="24"/>
          <w:szCs w:val="24"/>
          <w:lang w:eastAsia="en-GB"/>
        </w:rPr>
        <w:t>function</w:t>
      </w:r>
      <w:r w:rsidRPr="00DA7E2A">
        <w:rPr>
          <w:rFonts w:asciiTheme="majorHAnsi" w:eastAsia="Times New Roman" w:hAnsiTheme="majorHAnsi" w:cstheme="majorHAnsi"/>
          <w:color w:val="000000"/>
          <w:sz w:val="24"/>
          <w:szCs w:val="24"/>
          <w:lang w:eastAsia="en-GB"/>
        </w:rPr>
        <w:t xml:space="preserve"> of </w:t>
      </w:r>
      <w:r w:rsidRPr="00D550EC">
        <w:rPr>
          <w:rFonts w:asciiTheme="majorHAnsi" w:eastAsia="Times New Roman" w:hAnsiTheme="majorHAnsi" w:cstheme="majorHAnsi"/>
          <w:color w:val="000000"/>
          <w:sz w:val="24"/>
          <w:szCs w:val="24"/>
          <w:lang w:eastAsia="en-GB"/>
        </w:rPr>
        <w:t>their organisation</w:t>
      </w:r>
      <w:r w:rsidRPr="00DA7E2A">
        <w:rPr>
          <w:rFonts w:asciiTheme="majorHAnsi" w:eastAsia="Times New Roman" w:hAnsiTheme="majorHAnsi" w:cstheme="majorHAnsi"/>
          <w:color w:val="000000"/>
          <w:sz w:val="24"/>
          <w:szCs w:val="24"/>
          <w:lang w:eastAsia="en-GB"/>
        </w:rPr>
        <w:t xml:space="preserve">. </w:t>
      </w:r>
      <w:r w:rsidR="008F63C6" w:rsidRPr="00D550EC">
        <w:rPr>
          <w:rFonts w:asciiTheme="majorHAnsi" w:eastAsia="Times New Roman" w:hAnsiTheme="majorHAnsi" w:cstheme="majorHAnsi"/>
          <w:color w:val="000000"/>
          <w:sz w:val="24"/>
          <w:szCs w:val="24"/>
          <w:lang w:eastAsia="en-GB"/>
        </w:rPr>
        <w:t>Additionally,</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the main focus is</w:t>
      </w:r>
      <w:r w:rsidRPr="00DA7E2A">
        <w:rPr>
          <w:rFonts w:asciiTheme="majorHAnsi" w:eastAsia="Times New Roman" w:hAnsiTheme="majorHAnsi" w:cstheme="majorHAnsi"/>
          <w:color w:val="000000"/>
          <w:sz w:val="24"/>
          <w:szCs w:val="24"/>
          <w:lang w:eastAsia="en-GB"/>
        </w:rPr>
        <w:t xml:space="preserve"> </w:t>
      </w:r>
      <w:r w:rsidR="008F63C6" w:rsidRPr="00D550EC">
        <w:rPr>
          <w:rFonts w:asciiTheme="majorHAnsi" w:eastAsia="Times New Roman" w:hAnsiTheme="majorHAnsi" w:cstheme="majorHAnsi"/>
          <w:color w:val="000000"/>
          <w:sz w:val="24"/>
          <w:szCs w:val="24"/>
          <w:lang w:eastAsia="en-GB"/>
        </w:rPr>
        <w:t>recognizing</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crucial</w:t>
      </w:r>
      <w:r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gains</w:t>
      </w:r>
      <w:r w:rsidRPr="00DA7E2A">
        <w:rPr>
          <w:rFonts w:asciiTheme="majorHAnsi" w:eastAsia="Times New Roman" w:hAnsiTheme="majorHAnsi" w:cstheme="majorHAnsi"/>
          <w:color w:val="000000"/>
          <w:sz w:val="24"/>
          <w:szCs w:val="24"/>
          <w:lang w:eastAsia="en-GB"/>
        </w:rPr>
        <w:t xml:space="preserve"> of </w:t>
      </w:r>
      <w:r w:rsidRPr="00D550EC">
        <w:rPr>
          <w:rFonts w:asciiTheme="majorHAnsi" w:eastAsia="Times New Roman" w:hAnsiTheme="majorHAnsi" w:cstheme="majorHAnsi"/>
          <w:color w:val="000000"/>
          <w:sz w:val="24"/>
          <w:szCs w:val="24"/>
          <w:lang w:eastAsia="en-GB"/>
        </w:rPr>
        <w:t xml:space="preserve">performing the </w:t>
      </w:r>
      <w:r w:rsidRPr="00DA7E2A">
        <w:rPr>
          <w:rFonts w:asciiTheme="majorHAnsi" w:eastAsia="Times New Roman" w:hAnsiTheme="majorHAnsi" w:cstheme="majorHAnsi"/>
          <w:color w:val="000000"/>
          <w:sz w:val="24"/>
          <w:szCs w:val="24"/>
          <w:lang w:eastAsia="en-GB"/>
        </w:rPr>
        <w:t>zero-based budgeting over traditional methods</w:t>
      </w:r>
      <w:r w:rsidR="00D550EC" w:rsidRPr="00D550EC">
        <w:rPr>
          <w:rFonts w:asciiTheme="majorHAnsi" w:eastAsia="Times New Roman" w:hAnsiTheme="majorHAnsi" w:cstheme="majorHAnsi"/>
          <w:color w:val="000000"/>
          <w:sz w:val="24"/>
          <w:szCs w:val="24"/>
          <w:lang w:eastAsia="en-GB"/>
        </w:rPr>
        <w:t xml:space="preserve"> used which are listed below in the introduction.</w:t>
      </w:r>
    </w:p>
    <w:p w14:paraId="5867D24D" w14:textId="2348CEA8" w:rsidR="00DA7E2A" w:rsidRPr="00DA7E2A" w:rsidRDefault="00D550EC" w:rsidP="00D550EC">
      <w:pPr>
        <w:spacing w:before="100" w:beforeAutospacing="1" w:after="100" w:afterAutospacing="1" w:line="360" w:lineRule="auto"/>
        <w:rPr>
          <w:rFonts w:asciiTheme="majorHAnsi" w:eastAsia="Times New Roman" w:hAnsiTheme="majorHAnsi" w:cstheme="majorHAnsi"/>
          <w:color w:val="000000"/>
          <w:sz w:val="24"/>
          <w:szCs w:val="24"/>
          <w:lang w:eastAsia="en-GB"/>
        </w:rPr>
      </w:pPr>
      <w:r w:rsidRPr="00D550EC">
        <w:rPr>
          <w:rFonts w:asciiTheme="majorHAnsi" w:eastAsia="Times New Roman" w:hAnsiTheme="majorHAnsi" w:cstheme="majorHAnsi"/>
          <w:color w:val="000000"/>
          <w:sz w:val="24"/>
          <w:szCs w:val="24"/>
          <w:lang w:eastAsia="en-GB"/>
        </w:rPr>
        <w:t xml:space="preserve">Towards the findings the zero-based budgeting is hard to construct if the manager does not have the correct skills. </w:t>
      </w:r>
      <w:r w:rsidR="008F63C6" w:rsidRPr="00D550EC">
        <w:rPr>
          <w:rFonts w:asciiTheme="majorHAnsi" w:eastAsia="Times New Roman" w:hAnsiTheme="majorHAnsi" w:cstheme="majorHAnsi"/>
          <w:color w:val="000000"/>
          <w:sz w:val="24"/>
          <w:szCs w:val="24"/>
          <w:lang w:eastAsia="en-GB"/>
        </w:rPr>
        <w:t>However,</w:t>
      </w:r>
      <w:r w:rsidRPr="00D550EC">
        <w:rPr>
          <w:rFonts w:asciiTheme="majorHAnsi" w:eastAsia="Times New Roman" w:hAnsiTheme="majorHAnsi" w:cstheme="majorHAnsi"/>
          <w:color w:val="000000"/>
          <w:sz w:val="24"/>
          <w:szCs w:val="24"/>
          <w:lang w:eastAsia="en-GB"/>
        </w:rPr>
        <w:t xml:space="preserve"> </w:t>
      </w:r>
      <w:r w:rsidR="008F63C6" w:rsidRPr="00D550EC">
        <w:rPr>
          <w:rFonts w:asciiTheme="majorHAnsi" w:eastAsia="Times New Roman" w:hAnsiTheme="majorHAnsi" w:cstheme="majorHAnsi"/>
          <w:color w:val="000000"/>
          <w:sz w:val="24"/>
          <w:szCs w:val="24"/>
          <w:lang w:eastAsia="en-GB"/>
        </w:rPr>
        <w:t>if Haversons</w:t>
      </w:r>
      <w:r w:rsidR="00DA7E2A" w:rsidRPr="00DA7E2A">
        <w:rPr>
          <w:rFonts w:asciiTheme="majorHAnsi" w:eastAsia="Times New Roman" w:hAnsiTheme="majorHAnsi" w:cstheme="majorHAnsi"/>
          <w:color w:val="000000"/>
          <w:sz w:val="24"/>
          <w:szCs w:val="24"/>
          <w:lang w:eastAsia="en-GB"/>
        </w:rPr>
        <w:t xml:space="preserve"> Ltd </w:t>
      </w:r>
      <w:r w:rsidRPr="00D550EC">
        <w:rPr>
          <w:rFonts w:asciiTheme="majorHAnsi" w:eastAsia="Times New Roman" w:hAnsiTheme="majorHAnsi" w:cstheme="majorHAnsi"/>
          <w:color w:val="000000"/>
          <w:sz w:val="24"/>
          <w:szCs w:val="24"/>
          <w:lang w:eastAsia="en-GB"/>
        </w:rPr>
        <w:t xml:space="preserve">decided to use the zero-budgeting </w:t>
      </w:r>
      <w:r w:rsidR="008F63C6" w:rsidRPr="00D550EC">
        <w:rPr>
          <w:rFonts w:asciiTheme="majorHAnsi" w:eastAsia="Times New Roman" w:hAnsiTheme="majorHAnsi" w:cstheme="majorHAnsi"/>
          <w:color w:val="000000"/>
          <w:sz w:val="24"/>
          <w:szCs w:val="24"/>
          <w:lang w:eastAsia="en-GB"/>
        </w:rPr>
        <w:t>method,</w:t>
      </w:r>
      <w:r w:rsidRPr="00D550EC">
        <w:rPr>
          <w:rFonts w:asciiTheme="majorHAnsi" w:eastAsia="Times New Roman" w:hAnsiTheme="majorHAnsi" w:cstheme="majorHAnsi"/>
          <w:color w:val="000000"/>
          <w:sz w:val="24"/>
          <w:szCs w:val="24"/>
          <w:lang w:eastAsia="en-GB"/>
        </w:rPr>
        <w:t xml:space="preserve"> the company would have an advantage</w:t>
      </w:r>
      <w:r w:rsidR="00DA7E2A"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of appreciated</w:t>
      </w:r>
      <w:r w:rsidR="00DA7E2A"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understanding</w:t>
      </w:r>
      <w:r w:rsidR="00DA7E2A"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of their</w:t>
      </w:r>
      <w:r w:rsidR="00DA7E2A"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financial records/statement. The disadvantage is</w:t>
      </w:r>
      <w:r w:rsidR="00DA7E2A"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nevertheless</w:t>
      </w:r>
      <w:r w:rsidR="00DA7E2A"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due to skill base required a sensible</w:t>
      </w:r>
      <w:r w:rsidR="00DA7E2A"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idea would be for the company to analyse</w:t>
      </w:r>
      <w:r w:rsidR="00DA7E2A"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their accounts</w:t>
      </w:r>
      <w:r w:rsidR="00DA7E2A"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more closely so the company can recognise</w:t>
      </w:r>
      <w:r w:rsidR="00DA7E2A" w:rsidRPr="00DA7E2A">
        <w:rPr>
          <w:rFonts w:asciiTheme="majorHAnsi" w:eastAsia="Times New Roman" w:hAnsiTheme="majorHAnsi" w:cstheme="majorHAnsi"/>
          <w:color w:val="000000"/>
          <w:sz w:val="24"/>
          <w:szCs w:val="24"/>
          <w:lang w:eastAsia="en-GB"/>
        </w:rPr>
        <w:t xml:space="preserve"> </w:t>
      </w:r>
      <w:r w:rsidRPr="00D550EC">
        <w:rPr>
          <w:rFonts w:asciiTheme="majorHAnsi" w:eastAsia="Times New Roman" w:hAnsiTheme="majorHAnsi" w:cstheme="majorHAnsi"/>
          <w:color w:val="000000"/>
          <w:sz w:val="24"/>
          <w:szCs w:val="24"/>
          <w:lang w:eastAsia="en-GB"/>
        </w:rPr>
        <w:t xml:space="preserve">what method is </w:t>
      </w:r>
      <w:r w:rsidR="004441BE">
        <w:rPr>
          <w:rFonts w:asciiTheme="majorHAnsi" w:eastAsia="Times New Roman" w:hAnsiTheme="majorHAnsi" w:cstheme="majorHAnsi"/>
          <w:color w:val="000000"/>
          <w:sz w:val="24"/>
          <w:szCs w:val="24"/>
          <w:lang w:eastAsia="en-GB"/>
        </w:rPr>
        <w:t>more beneficial</w:t>
      </w:r>
      <w:r w:rsidRPr="00D550EC">
        <w:rPr>
          <w:rFonts w:asciiTheme="majorHAnsi" w:eastAsia="Times New Roman" w:hAnsiTheme="majorHAnsi" w:cstheme="majorHAnsi"/>
          <w:color w:val="000000"/>
          <w:sz w:val="24"/>
          <w:szCs w:val="24"/>
          <w:lang w:eastAsia="en-GB"/>
        </w:rPr>
        <w:t>.</w:t>
      </w:r>
    </w:p>
    <w:p w14:paraId="3ED20B99" w14:textId="77777777" w:rsidR="00DA7E2A" w:rsidRPr="0051567F" w:rsidRDefault="00DA7E2A" w:rsidP="0051567F">
      <w:pPr>
        <w:spacing w:line="360" w:lineRule="auto"/>
        <w:rPr>
          <w:rFonts w:asciiTheme="majorHAnsi" w:hAnsiTheme="majorHAnsi"/>
          <w:color w:val="000000" w:themeColor="text1"/>
          <w:sz w:val="24"/>
          <w:szCs w:val="24"/>
        </w:rPr>
      </w:pPr>
    </w:p>
    <w:p w14:paraId="69FC1CCC" w14:textId="77777777" w:rsidR="007B172B" w:rsidRPr="0051567F" w:rsidRDefault="007B172B" w:rsidP="0051567F">
      <w:pPr>
        <w:spacing w:line="360" w:lineRule="auto"/>
        <w:rPr>
          <w:rFonts w:asciiTheme="majorHAnsi" w:hAnsiTheme="majorHAnsi"/>
          <w:color w:val="000000" w:themeColor="text1"/>
          <w:sz w:val="24"/>
          <w:szCs w:val="24"/>
        </w:rPr>
      </w:pPr>
    </w:p>
    <w:p w14:paraId="07E9BD31" w14:textId="77777777" w:rsidR="007B172B" w:rsidRPr="0051567F" w:rsidRDefault="007B172B" w:rsidP="0051567F">
      <w:pPr>
        <w:spacing w:line="360" w:lineRule="auto"/>
        <w:rPr>
          <w:rFonts w:asciiTheme="majorHAnsi" w:hAnsiTheme="majorHAnsi"/>
          <w:color w:val="000000" w:themeColor="text1"/>
          <w:sz w:val="24"/>
          <w:szCs w:val="24"/>
        </w:rPr>
      </w:pPr>
    </w:p>
    <w:p w14:paraId="2D0BB6AD" w14:textId="77777777" w:rsidR="007B172B" w:rsidRPr="0051567F" w:rsidRDefault="007B172B" w:rsidP="0051567F">
      <w:pPr>
        <w:spacing w:line="360" w:lineRule="auto"/>
        <w:rPr>
          <w:rFonts w:asciiTheme="majorHAnsi" w:hAnsiTheme="majorHAnsi"/>
          <w:color w:val="000000" w:themeColor="text1"/>
          <w:sz w:val="24"/>
          <w:szCs w:val="24"/>
        </w:rPr>
      </w:pPr>
    </w:p>
    <w:p w14:paraId="356BD554" w14:textId="77777777" w:rsidR="007B172B" w:rsidRPr="0051567F" w:rsidRDefault="007B172B" w:rsidP="0051567F">
      <w:pPr>
        <w:spacing w:line="360" w:lineRule="auto"/>
        <w:rPr>
          <w:rFonts w:asciiTheme="majorHAnsi" w:hAnsiTheme="majorHAnsi"/>
          <w:color w:val="000000" w:themeColor="text1"/>
          <w:sz w:val="24"/>
          <w:szCs w:val="24"/>
        </w:rPr>
      </w:pPr>
    </w:p>
    <w:p w14:paraId="04E3C020" w14:textId="77777777" w:rsidR="007B172B" w:rsidRPr="0051567F" w:rsidRDefault="007B172B" w:rsidP="0051567F">
      <w:pPr>
        <w:spacing w:line="360" w:lineRule="auto"/>
        <w:rPr>
          <w:rFonts w:asciiTheme="majorHAnsi" w:hAnsiTheme="majorHAnsi"/>
          <w:color w:val="000000" w:themeColor="text1"/>
          <w:sz w:val="24"/>
          <w:szCs w:val="24"/>
        </w:rPr>
      </w:pPr>
    </w:p>
    <w:p w14:paraId="0A919C21" w14:textId="77777777" w:rsidR="007B172B" w:rsidRPr="0051567F" w:rsidRDefault="007B172B" w:rsidP="0051567F">
      <w:pPr>
        <w:spacing w:line="360" w:lineRule="auto"/>
        <w:rPr>
          <w:rFonts w:asciiTheme="majorHAnsi" w:hAnsiTheme="majorHAnsi"/>
          <w:color w:val="000000" w:themeColor="text1"/>
          <w:sz w:val="24"/>
          <w:szCs w:val="24"/>
        </w:rPr>
      </w:pPr>
    </w:p>
    <w:p w14:paraId="0F1F4614" w14:textId="0E533053" w:rsidR="007B172B" w:rsidRDefault="007B172B" w:rsidP="0051567F">
      <w:pPr>
        <w:spacing w:line="360" w:lineRule="auto"/>
        <w:rPr>
          <w:rFonts w:asciiTheme="majorHAnsi" w:hAnsiTheme="majorHAnsi"/>
          <w:color w:val="000000" w:themeColor="text1"/>
          <w:sz w:val="24"/>
          <w:szCs w:val="24"/>
        </w:rPr>
      </w:pPr>
    </w:p>
    <w:p w14:paraId="2871A517" w14:textId="15E2E4FE" w:rsidR="00D550EC" w:rsidRDefault="00D550EC" w:rsidP="0051567F">
      <w:pPr>
        <w:spacing w:line="360" w:lineRule="auto"/>
        <w:rPr>
          <w:rFonts w:asciiTheme="majorHAnsi" w:hAnsiTheme="majorHAnsi"/>
          <w:color w:val="000000" w:themeColor="text1"/>
          <w:sz w:val="24"/>
          <w:szCs w:val="24"/>
        </w:rPr>
      </w:pPr>
    </w:p>
    <w:p w14:paraId="3C77A11E" w14:textId="546CC241" w:rsidR="00D550EC" w:rsidRDefault="00D550EC" w:rsidP="0051567F">
      <w:pPr>
        <w:spacing w:line="360" w:lineRule="auto"/>
        <w:rPr>
          <w:rFonts w:asciiTheme="majorHAnsi" w:hAnsiTheme="majorHAnsi"/>
          <w:color w:val="000000" w:themeColor="text1"/>
          <w:sz w:val="24"/>
          <w:szCs w:val="24"/>
        </w:rPr>
      </w:pPr>
    </w:p>
    <w:p w14:paraId="6B6526F4" w14:textId="22945BB3" w:rsidR="00D550EC" w:rsidRDefault="00D550EC" w:rsidP="0051567F">
      <w:pPr>
        <w:spacing w:line="360" w:lineRule="auto"/>
        <w:rPr>
          <w:rFonts w:asciiTheme="majorHAnsi" w:hAnsiTheme="majorHAnsi"/>
          <w:color w:val="000000" w:themeColor="text1"/>
          <w:sz w:val="24"/>
          <w:szCs w:val="24"/>
        </w:rPr>
      </w:pPr>
    </w:p>
    <w:p w14:paraId="308E9BA6" w14:textId="77777777" w:rsidR="00D550EC" w:rsidRPr="0051567F" w:rsidRDefault="00D550EC" w:rsidP="0051567F">
      <w:pPr>
        <w:spacing w:line="360" w:lineRule="auto"/>
        <w:rPr>
          <w:rFonts w:asciiTheme="majorHAnsi" w:hAnsiTheme="majorHAnsi"/>
          <w:color w:val="000000" w:themeColor="text1"/>
          <w:sz w:val="24"/>
          <w:szCs w:val="24"/>
        </w:rPr>
      </w:pPr>
    </w:p>
    <w:sdt>
      <w:sdtPr>
        <w:rPr>
          <w:rFonts w:asciiTheme="minorHAnsi" w:eastAsiaTheme="minorHAnsi" w:hAnsiTheme="minorHAnsi" w:cstheme="minorBidi"/>
          <w:color w:val="000000" w:themeColor="text1"/>
          <w:sz w:val="24"/>
          <w:szCs w:val="24"/>
          <w:lang w:val="en-GB"/>
        </w:rPr>
        <w:id w:val="669685344"/>
        <w:docPartObj>
          <w:docPartGallery w:val="Table of Contents"/>
          <w:docPartUnique/>
        </w:docPartObj>
      </w:sdtPr>
      <w:sdtEndPr>
        <w:rPr>
          <w:b/>
          <w:bCs/>
          <w:noProof/>
        </w:rPr>
      </w:sdtEndPr>
      <w:sdtContent>
        <w:p w14:paraId="3DD0278F" w14:textId="77777777" w:rsidR="008B14ED" w:rsidRPr="0051567F" w:rsidRDefault="008B14ED" w:rsidP="0051567F">
          <w:pPr>
            <w:pStyle w:val="TOCHeading"/>
            <w:spacing w:line="360" w:lineRule="auto"/>
            <w:rPr>
              <w:color w:val="000000" w:themeColor="text1"/>
              <w:sz w:val="24"/>
              <w:szCs w:val="24"/>
            </w:rPr>
          </w:pPr>
          <w:r w:rsidRPr="0051567F">
            <w:rPr>
              <w:color w:val="000000" w:themeColor="text1"/>
              <w:sz w:val="24"/>
              <w:szCs w:val="24"/>
            </w:rPr>
            <w:t>Table of Contents</w:t>
          </w:r>
        </w:p>
        <w:p w14:paraId="758A7EEC" w14:textId="77777777" w:rsidR="007B172B" w:rsidRPr="0051567F" w:rsidRDefault="008B14ED" w:rsidP="0051567F">
          <w:pPr>
            <w:pStyle w:val="TOC1"/>
            <w:tabs>
              <w:tab w:val="right" w:leader="dot" w:pos="9016"/>
            </w:tabs>
            <w:spacing w:line="360" w:lineRule="auto"/>
            <w:rPr>
              <w:rFonts w:asciiTheme="majorHAnsi" w:eastAsiaTheme="minorEastAsia" w:hAnsiTheme="majorHAnsi"/>
              <w:noProof/>
              <w:color w:val="000000" w:themeColor="text1"/>
              <w:sz w:val="24"/>
              <w:szCs w:val="24"/>
              <w:lang w:val="en-US" w:eastAsia="ja-JP"/>
            </w:rPr>
          </w:pPr>
          <w:r w:rsidRPr="0051567F">
            <w:rPr>
              <w:rFonts w:asciiTheme="majorHAnsi" w:hAnsiTheme="majorHAnsi"/>
              <w:color w:val="000000" w:themeColor="text1"/>
              <w:sz w:val="24"/>
              <w:szCs w:val="24"/>
            </w:rPr>
            <w:fldChar w:fldCharType="begin"/>
          </w:r>
          <w:r w:rsidRPr="0051567F">
            <w:rPr>
              <w:rFonts w:asciiTheme="majorHAnsi" w:hAnsiTheme="majorHAnsi"/>
              <w:color w:val="000000" w:themeColor="text1"/>
              <w:sz w:val="24"/>
              <w:szCs w:val="24"/>
            </w:rPr>
            <w:instrText xml:space="preserve"> TOC \o "1-3" \h \z \u </w:instrText>
          </w:r>
          <w:r w:rsidRPr="0051567F">
            <w:rPr>
              <w:rFonts w:asciiTheme="majorHAnsi" w:hAnsiTheme="majorHAnsi"/>
              <w:color w:val="000000" w:themeColor="text1"/>
              <w:sz w:val="24"/>
              <w:szCs w:val="24"/>
            </w:rPr>
            <w:fldChar w:fldCharType="separate"/>
          </w:r>
          <w:r w:rsidR="007B172B" w:rsidRPr="0051567F">
            <w:rPr>
              <w:rFonts w:asciiTheme="majorHAnsi" w:hAnsiTheme="majorHAnsi"/>
              <w:noProof/>
              <w:color w:val="000000" w:themeColor="text1"/>
              <w:sz w:val="24"/>
              <w:szCs w:val="24"/>
            </w:rPr>
            <w:t>Executive Summary</w:t>
          </w:r>
          <w:r w:rsidR="007B172B" w:rsidRPr="0051567F">
            <w:rPr>
              <w:rFonts w:asciiTheme="majorHAnsi" w:hAnsiTheme="majorHAnsi"/>
              <w:noProof/>
              <w:color w:val="000000" w:themeColor="text1"/>
              <w:sz w:val="24"/>
              <w:szCs w:val="24"/>
            </w:rPr>
            <w:tab/>
          </w:r>
          <w:r w:rsidR="007B172B" w:rsidRPr="0051567F">
            <w:rPr>
              <w:rFonts w:asciiTheme="majorHAnsi" w:hAnsiTheme="majorHAnsi"/>
              <w:noProof/>
              <w:color w:val="000000" w:themeColor="text1"/>
              <w:sz w:val="24"/>
              <w:szCs w:val="24"/>
            </w:rPr>
            <w:fldChar w:fldCharType="begin"/>
          </w:r>
          <w:r w:rsidR="007B172B" w:rsidRPr="0051567F">
            <w:rPr>
              <w:rFonts w:asciiTheme="majorHAnsi" w:hAnsiTheme="majorHAnsi"/>
              <w:noProof/>
              <w:color w:val="000000" w:themeColor="text1"/>
              <w:sz w:val="24"/>
              <w:szCs w:val="24"/>
            </w:rPr>
            <w:instrText xml:space="preserve"> PAGEREF _Toc341883013 \h </w:instrText>
          </w:r>
          <w:r w:rsidR="007B172B" w:rsidRPr="0051567F">
            <w:rPr>
              <w:rFonts w:asciiTheme="majorHAnsi" w:hAnsiTheme="majorHAnsi"/>
              <w:noProof/>
              <w:color w:val="000000" w:themeColor="text1"/>
              <w:sz w:val="24"/>
              <w:szCs w:val="24"/>
            </w:rPr>
          </w:r>
          <w:r w:rsidR="007B172B" w:rsidRPr="0051567F">
            <w:rPr>
              <w:rFonts w:asciiTheme="majorHAnsi" w:hAnsiTheme="majorHAnsi"/>
              <w:noProof/>
              <w:color w:val="000000" w:themeColor="text1"/>
              <w:sz w:val="24"/>
              <w:szCs w:val="24"/>
            </w:rPr>
            <w:fldChar w:fldCharType="separate"/>
          </w:r>
          <w:r w:rsidR="007B172B" w:rsidRPr="0051567F">
            <w:rPr>
              <w:rFonts w:asciiTheme="majorHAnsi" w:hAnsiTheme="majorHAnsi"/>
              <w:noProof/>
              <w:color w:val="000000" w:themeColor="text1"/>
              <w:sz w:val="24"/>
              <w:szCs w:val="24"/>
            </w:rPr>
            <w:t>1</w:t>
          </w:r>
          <w:r w:rsidR="007B172B" w:rsidRPr="0051567F">
            <w:rPr>
              <w:rFonts w:asciiTheme="majorHAnsi" w:hAnsiTheme="majorHAnsi"/>
              <w:noProof/>
              <w:color w:val="000000" w:themeColor="text1"/>
              <w:sz w:val="24"/>
              <w:szCs w:val="24"/>
            </w:rPr>
            <w:fldChar w:fldCharType="end"/>
          </w:r>
        </w:p>
        <w:p w14:paraId="5D342C1A" w14:textId="77777777" w:rsidR="007B172B" w:rsidRPr="0051567F" w:rsidRDefault="007B172B" w:rsidP="0051567F">
          <w:pPr>
            <w:pStyle w:val="TOC1"/>
            <w:tabs>
              <w:tab w:val="left" w:pos="407"/>
              <w:tab w:val="right" w:leader="dot" w:pos="9016"/>
            </w:tabs>
            <w:spacing w:line="360" w:lineRule="auto"/>
            <w:rPr>
              <w:rFonts w:asciiTheme="majorHAnsi" w:eastAsiaTheme="minorEastAsia" w:hAnsiTheme="majorHAnsi"/>
              <w:noProof/>
              <w:color w:val="000000" w:themeColor="text1"/>
              <w:sz w:val="24"/>
              <w:szCs w:val="24"/>
              <w:lang w:val="en-US" w:eastAsia="ja-JP"/>
            </w:rPr>
          </w:pPr>
          <w:r w:rsidRPr="0051567F">
            <w:rPr>
              <w:rFonts w:asciiTheme="majorHAnsi" w:hAnsiTheme="majorHAnsi"/>
              <w:noProof/>
              <w:color w:val="000000" w:themeColor="text1"/>
              <w:sz w:val="24"/>
              <w:szCs w:val="24"/>
            </w:rPr>
            <w:t>1.</w:t>
          </w:r>
          <w:r w:rsidRPr="0051567F">
            <w:rPr>
              <w:rFonts w:asciiTheme="majorHAnsi" w:eastAsiaTheme="minorEastAsia" w:hAnsiTheme="majorHAnsi"/>
              <w:noProof/>
              <w:color w:val="000000" w:themeColor="text1"/>
              <w:sz w:val="24"/>
              <w:szCs w:val="24"/>
              <w:lang w:val="en-US" w:eastAsia="ja-JP"/>
            </w:rPr>
            <w:tab/>
          </w:r>
          <w:r w:rsidRPr="0051567F">
            <w:rPr>
              <w:rFonts w:asciiTheme="majorHAnsi" w:hAnsiTheme="majorHAnsi"/>
              <w:noProof/>
              <w:color w:val="000000" w:themeColor="text1"/>
              <w:sz w:val="24"/>
              <w:szCs w:val="24"/>
            </w:rPr>
            <w:t>Introduction</w:t>
          </w:r>
          <w:r w:rsidRPr="0051567F">
            <w:rPr>
              <w:rFonts w:asciiTheme="majorHAnsi" w:hAnsiTheme="majorHAnsi"/>
              <w:noProof/>
              <w:color w:val="000000" w:themeColor="text1"/>
              <w:sz w:val="24"/>
              <w:szCs w:val="24"/>
            </w:rPr>
            <w:tab/>
          </w:r>
          <w:r w:rsidRPr="0051567F">
            <w:rPr>
              <w:rFonts w:asciiTheme="majorHAnsi" w:hAnsiTheme="majorHAnsi"/>
              <w:noProof/>
              <w:color w:val="000000" w:themeColor="text1"/>
              <w:sz w:val="24"/>
              <w:szCs w:val="24"/>
            </w:rPr>
            <w:fldChar w:fldCharType="begin"/>
          </w:r>
          <w:r w:rsidRPr="0051567F">
            <w:rPr>
              <w:rFonts w:asciiTheme="majorHAnsi" w:hAnsiTheme="majorHAnsi"/>
              <w:noProof/>
              <w:color w:val="000000" w:themeColor="text1"/>
              <w:sz w:val="24"/>
              <w:szCs w:val="24"/>
            </w:rPr>
            <w:instrText xml:space="preserve"> PAGEREF _Toc341883014 \h </w:instrText>
          </w:r>
          <w:r w:rsidRPr="0051567F">
            <w:rPr>
              <w:rFonts w:asciiTheme="majorHAnsi" w:hAnsiTheme="majorHAnsi"/>
              <w:noProof/>
              <w:color w:val="000000" w:themeColor="text1"/>
              <w:sz w:val="24"/>
              <w:szCs w:val="24"/>
            </w:rPr>
          </w:r>
          <w:r w:rsidRPr="0051567F">
            <w:rPr>
              <w:rFonts w:asciiTheme="majorHAnsi" w:hAnsiTheme="majorHAnsi"/>
              <w:noProof/>
              <w:color w:val="000000" w:themeColor="text1"/>
              <w:sz w:val="24"/>
              <w:szCs w:val="24"/>
            </w:rPr>
            <w:fldChar w:fldCharType="separate"/>
          </w:r>
          <w:r w:rsidRPr="0051567F">
            <w:rPr>
              <w:rFonts w:asciiTheme="majorHAnsi" w:hAnsiTheme="majorHAnsi"/>
              <w:noProof/>
              <w:color w:val="000000" w:themeColor="text1"/>
              <w:sz w:val="24"/>
              <w:szCs w:val="24"/>
            </w:rPr>
            <w:t>3</w:t>
          </w:r>
          <w:r w:rsidRPr="0051567F">
            <w:rPr>
              <w:rFonts w:asciiTheme="majorHAnsi" w:hAnsiTheme="majorHAnsi"/>
              <w:noProof/>
              <w:color w:val="000000" w:themeColor="text1"/>
              <w:sz w:val="24"/>
              <w:szCs w:val="24"/>
            </w:rPr>
            <w:fldChar w:fldCharType="end"/>
          </w:r>
        </w:p>
        <w:p w14:paraId="358CD1C4" w14:textId="77777777" w:rsidR="007B172B" w:rsidRPr="0051567F" w:rsidRDefault="007B172B" w:rsidP="0051567F">
          <w:pPr>
            <w:pStyle w:val="TOC1"/>
            <w:tabs>
              <w:tab w:val="left" w:pos="407"/>
              <w:tab w:val="right" w:leader="dot" w:pos="9016"/>
            </w:tabs>
            <w:spacing w:line="360" w:lineRule="auto"/>
            <w:rPr>
              <w:rFonts w:asciiTheme="majorHAnsi" w:eastAsiaTheme="minorEastAsia" w:hAnsiTheme="majorHAnsi"/>
              <w:noProof/>
              <w:color w:val="000000" w:themeColor="text1"/>
              <w:sz w:val="24"/>
              <w:szCs w:val="24"/>
              <w:lang w:val="en-US" w:eastAsia="ja-JP"/>
            </w:rPr>
          </w:pPr>
          <w:r w:rsidRPr="0051567F">
            <w:rPr>
              <w:rFonts w:asciiTheme="majorHAnsi" w:hAnsiTheme="majorHAnsi"/>
              <w:noProof/>
              <w:color w:val="000000" w:themeColor="text1"/>
              <w:sz w:val="24"/>
              <w:szCs w:val="24"/>
            </w:rPr>
            <w:t>2.</w:t>
          </w:r>
          <w:r w:rsidRPr="0051567F">
            <w:rPr>
              <w:rFonts w:asciiTheme="majorHAnsi" w:eastAsiaTheme="minorEastAsia" w:hAnsiTheme="majorHAnsi"/>
              <w:noProof/>
              <w:color w:val="000000" w:themeColor="text1"/>
              <w:sz w:val="24"/>
              <w:szCs w:val="24"/>
              <w:lang w:val="en-US" w:eastAsia="ja-JP"/>
            </w:rPr>
            <w:tab/>
          </w:r>
          <w:r w:rsidRPr="0051567F">
            <w:rPr>
              <w:rFonts w:asciiTheme="majorHAnsi" w:hAnsiTheme="majorHAnsi"/>
              <w:noProof/>
              <w:color w:val="000000" w:themeColor="text1"/>
              <w:sz w:val="24"/>
              <w:szCs w:val="24"/>
            </w:rPr>
            <w:t>Zero Based Budgeting</w:t>
          </w:r>
          <w:r w:rsidRPr="0051567F">
            <w:rPr>
              <w:rFonts w:asciiTheme="majorHAnsi" w:hAnsiTheme="majorHAnsi"/>
              <w:noProof/>
              <w:color w:val="000000" w:themeColor="text1"/>
              <w:sz w:val="24"/>
              <w:szCs w:val="24"/>
            </w:rPr>
            <w:tab/>
          </w:r>
          <w:r w:rsidRPr="0051567F">
            <w:rPr>
              <w:rFonts w:asciiTheme="majorHAnsi" w:hAnsiTheme="majorHAnsi"/>
              <w:noProof/>
              <w:color w:val="000000" w:themeColor="text1"/>
              <w:sz w:val="24"/>
              <w:szCs w:val="24"/>
            </w:rPr>
            <w:fldChar w:fldCharType="begin"/>
          </w:r>
          <w:r w:rsidRPr="0051567F">
            <w:rPr>
              <w:rFonts w:asciiTheme="majorHAnsi" w:hAnsiTheme="majorHAnsi"/>
              <w:noProof/>
              <w:color w:val="000000" w:themeColor="text1"/>
              <w:sz w:val="24"/>
              <w:szCs w:val="24"/>
            </w:rPr>
            <w:instrText xml:space="preserve"> PAGEREF _Toc341883015 \h </w:instrText>
          </w:r>
          <w:r w:rsidRPr="0051567F">
            <w:rPr>
              <w:rFonts w:asciiTheme="majorHAnsi" w:hAnsiTheme="majorHAnsi"/>
              <w:noProof/>
              <w:color w:val="000000" w:themeColor="text1"/>
              <w:sz w:val="24"/>
              <w:szCs w:val="24"/>
            </w:rPr>
          </w:r>
          <w:r w:rsidRPr="0051567F">
            <w:rPr>
              <w:rFonts w:asciiTheme="majorHAnsi" w:hAnsiTheme="majorHAnsi"/>
              <w:noProof/>
              <w:color w:val="000000" w:themeColor="text1"/>
              <w:sz w:val="24"/>
              <w:szCs w:val="24"/>
            </w:rPr>
            <w:fldChar w:fldCharType="separate"/>
          </w:r>
          <w:r w:rsidRPr="0051567F">
            <w:rPr>
              <w:rFonts w:asciiTheme="majorHAnsi" w:hAnsiTheme="majorHAnsi"/>
              <w:noProof/>
              <w:color w:val="000000" w:themeColor="text1"/>
              <w:sz w:val="24"/>
              <w:szCs w:val="24"/>
            </w:rPr>
            <w:t>4</w:t>
          </w:r>
          <w:r w:rsidRPr="0051567F">
            <w:rPr>
              <w:rFonts w:asciiTheme="majorHAnsi" w:hAnsiTheme="majorHAnsi"/>
              <w:noProof/>
              <w:color w:val="000000" w:themeColor="text1"/>
              <w:sz w:val="24"/>
              <w:szCs w:val="24"/>
            </w:rPr>
            <w:fldChar w:fldCharType="end"/>
          </w:r>
        </w:p>
        <w:p w14:paraId="76580A64" w14:textId="77777777" w:rsidR="007B172B" w:rsidRPr="0051567F" w:rsidRDefault="007B172B" w:rsidP="0051567F">
          <w:pPr>
            <w:pStyle w:val="TOC2"/>
            <w:tabs>
              <w:tab w:val="right" w:leader="dot" w:pos="9016"/>
            </w:tabs>
            <w:spacing w:line="360" w:lineRule="auto"/>
            <w:rPr>
              <w:rFonts w:asciiTheme="majorHAnsi" w:eastAsiaTheme="minorEastAsia" w:hAnsiTheme="majorHAnsi"/>
              <w:noProof/>
              <w:color w:val="000000" w:themeColor="text1"/>
              <w:sz w:val="24"/>
              <w:szCs w:val="24"/>
              <w:lang w:val="en-US" w:eastAsia="ja-JP"/>
            </w:rPr>
          </w:pPr>
          <w:r w:rsidRPr="0051567F">
            <w:rPr>
              <w:rFonts w:asciiTheme="majorHAnsi" w:hAnsiTheme="majorHAnsi"/>
              <w:noProof/>
              <w:color w:val="000000" w:themeColor="text1"/>
              <w:sz w:val="24"/>
              <w:szCs w:val="24"/>
            </w:rPr>
            <w:t xml:space="preserve">2.1 </w:t>
          </w:r>
          <w:r w:rsidRPr="0051567F">
            <w:rPr>
              <w:rFonts w:asciiTheme="majorHAnsi" w:eastAsia="Calibri" w:hAnsiTheme="majorHAnsi"/>
              <w:noProof/>
              <w:color w:val="000000" w:themeColor="text1"/>
              <w:sz w:val="24"/>
              <w:szCs w:val="24"/>
            </w:rPr>
            <w:t>Zero-based budgeting</w:t>
          </w:r>
          <w:r w:rsidRPr="0051567F">
            <w:rPr>
              <w:rFonts w:asciiTheme="majorHAnsi" w:hAnsiTheme="majorHAnsi"/>
              <w:noProof/>
              <w:color w:val="000000" w:themeColor="text1"/>
              <w:sz w:val="24"/>
              <w:szCs w:val="24"/>
            </w:rPr>
            <w:tab/>
          </w:r>
          <w:r w:rsidRPr="0051567F">
            <w:rPr>
              <w:rFonts w:asciiTheme="majorHAnsi" w:hAnsiTheme="majorHAnsi"/>
              <w:noProof/>
              <w:color w:val="000000" w:themeColor="text1"/>
              <w:sz w:val="24"/>
              <w:szCs w:val="24"/>
            </w:rPr>
            <w:fldChar w:fldCharType="begin"/>
          </w:r>
          <w:r w:rsidRPr="0051567F">
            <w:rPr>
              <w:rFonts w:asciiTheme="majorHAnsi" w:hAnsiTheme="majorHAnsi"/>
              <w:noProof/>
              <w:color w:val="000000" w:themeColor="text1"/>
              <w:sz w:val="24"/>
              <w:szCs w:val="24"/>
            </w:rPr>
            <w:instrText xml:space="preserve"> PAGEREF _Toc341883016 \h </w:instrText>
          </w:r>
          <w:r w:rsidRPr="0051567F">
            <w:rPr>
              <w:rFonts w:asciiTheme="majorHAnsi" w:hAnsiTheme="majorHAnsi"/>
              <w:noProof/>
              <w:color w:val="000000" w:themeColor="text1"/>
              <w:sz w:val="24"/>
              <w:szCs w:val="24"/>
            </w:rPr>
          </w:r>
          <w:r w:rsidRPr="0051567F">
            <w:rPr>
              <w:rFonts w:asciiTheme="majorHAnsi" w:hAnsiTheme="majorHAnsi"/>
              <w:noProof/>
              <w:color w:val="000000" w:themeColor="text1"/>
              <w:sz w:val="24"/>
              <w:szCs w:val="24"/>
            </w:rPr>
            <w:fldChar w:fldCharType="separate"/>
          </w:r>
          <w:r w:rsidRPr="0051567F">
            <w:rPr>
              <w:rFonts w:asciiTheme="majorHAnsi" w:hAnsiTheme="majorHAnsi"/>
              <w:noProof/>
              <w:color w:val="000000" w:themeColor="text1"/>
              <w:sz w:val="24"/>
              <w:szCs w:val="24"/>
            </w:rPr>
            <w:t>4</w:t>
          </w:r>
          <w:r w:rsidRPr="0051567F">
            <w:rPr>
              <w:rFonts w:asciiTheme="majorHAnsi" w:hAnsiTheme="majorHAnsi"/>
              <w:noProof/>
              <w:color w:val="000000" w:themeColor="text1"/>
              <w:sz w:val="24"/>
              <w:szCs w:val="24"/>
            </w:rPr>
            <w:fldChar w:fldCharType="end"/>
          </w:r>
        </w:p>
        <w:p w14:paraId="2A939564" w14:textId="77777777" w:rsidR="007B172B" w:rsidRPr="0051567F" w:rsidRDefault="007B172B" w:rsidP="0051567F">
          <w:pPr>
            <w:pStyle w:val="TOC2"/>
            <w:tabs>
              <w:tab w:val="right" w:leader="dot" w:pos="9016"/>
            </w:tabs>
            <w:spacing w:line="360" w:lineRule="auto"/>
            <w:rPr>
              <w:rFonts w:asciiTheme="majorHAnsi" w:eastAsiaTheme="minorEastAsia" w:hAnsiTheme="majorHAnsi"/>
              <w:noProof/>
              <w:color w:val="000000" w:themeColor="text1"/>
              <w:sz w:val="24"/>
              <w:szCs w:val="24"/>
              <w:lang w:val="en-US" w:eastAsia="ja-JP"/>
            </w:rPr>
          </w:pPr>
          <w:r w:rsidRPr="0051567F">
            <w:rPr>
              <w:rFonts w:asciiTheme="majorHAnsi" w:hAnsiTheme="majorHAnsi"/>
              <w:noProof/>
              <w:color w:val="000000" w:themeColor="text1"/>
              <w:sz w:val="24"/>
              <w:szCs w:val="24"/>
            </w:rPr>
            <w:t xml:space="preserve">2.2 </w:t>
          </w:r>
          <w:r w:rsidRPr="0051567F">
            <w:rPr>
              <w:rFonts w:asciiTheme="majorHAnsi" w:eastAsia="Calibri" w:hAnsiTheme="majorHAnsi"/>
              <w:noProof/>
              <w:color w:val="000000" w:themeColor="text1"/>
              <w:sz w:val="24"/>
              <w:szCs w:val="24"/>
            </w:rPr>
            <w:t>Advantages of Zero-based budgeting over Traditional Based</w:t>
          </w:r>
          <w:r w:rsidRPr="0051567F">
            <w:rPr>
              <w:rFonts w:asciiTheme="majorHAnsi" w:hAnsiTheme="majorHAnsi"/>
              <w:noProof/>
              <w:color w:val="000000" w:themeColor="text1"/>
              <w:sz w:val="24"/>
              <w:szCs w:val="24"/>
            </w:rPr>
            <w:tab/>
          </w:r>
          <w:r w:rsidRPr="0051567F">
            <w:rPr>
              <w:rFonts w:asciiTheme="majorHAnsi" w:hAnsiTheme="majorHAnsi"/>
              <w:noProof/>
              <w:color w:val="000000" w:themeColor="text1"/>
              <w:sz w:val="24"/>
              <w:szCs w:val="24"/>
            </w:rPr>
            <w:fldChar w:fldCharType="begin"/>
          </w:r>
          <w:r w:rsidRPr="0051567F">
            <w:rPr>
              <w:rFonts w:asciiTheme="majorHAnsi" w:hAnsiTheme="majorHAnsi"/>
              <w:noProof/>
              <w:color w:val="000000" w:themeColor="text1"/>
              <w:sz w:val="24"/>
              <w:szCs w:val="24"/>
            </w:rPr>
            <w:instrText xml:space="preserve"> PAGEREF _Toc341883017 \h </w:instrText>
          </w:r>
          <w:r w:rsidRPr="0051567F">
            <w:rPr>
              <w:rFonts w:asciiTheme="majorHAnsi" w:hAnsiTheme="majorHAnsi"/>
              <w:noProof/>
              <w:color w:val="000000" w:themeColor="text1"/>
              <w:sz w:val="24"/>
              <w:szCs w:val="24"/>
            </w:rPr>
          </w:r>
          <w:r w:rsidRPr="0051567F">
            <w:rPr>
              <w:rFonts w:asciiTheme="majorHAnsi" w:hAnsiTheme="majorHAnsi"/>
              <w:noProof/>
              <w:color w:val="000000" w:themeColor="text1"/>
              <w:sz w:val="24"/>
              <w:szCs w:val="24"/>
            </w:rPr>
            <w:fldChar w:fldCharType="separate"/>
          </w:r>
          <w:r w:rsidRPr="0051567F">
            <w:rPr>
              <w:rFonts w:asciiTheme="majorHAnsi" w:hAnsiTheme="majorHAnsi"/>
              <w:noProof/>
              <w:color w:val="000000" w:themeColor="text1"/>
              <w:sz w:val="24"/>
              <w:szCs w:val="24"/>
            </w:rPr>
            <w:t>4</w:t>
          </w:r>
          <w:r w:rsidRPr="0051567F">
            <w:rPr>
              <w:rFonts w:asciiTheme="majorHAnsi" w:hAnsiTheme="majorHAnsi"/>
              <w:noProof/>
              <w:color w:val="000000" w:themeColor="text1"/>
              <w:sz w:val="24"/>
              <w:szCs w:val="24"/>
            </w:rPr>
            <w:fldChar w:fldCharType="end"/>
          </w:r>
        </w:p>
        <w:p w14:paraId="7AD6E8ED" w14:textId="77777777" w:rsidR="007B172B" w:rsidRPr="0051567F" w:rsidRDefault="007B172B" w:rsidP="0051567F">
          <w:pPr>
            <w:pStyle w:val="TOC2"/>
            <w:tabs>
              <w:tab w:val="right" w:leader="dot" w:pos="9016"/>
            </w:tabs>
            <w:spacing w:line="360" w:lineRule="auto"/>
            <w:rPr>
              <w:rFonts w:asciiTheme="majorHAnsi" w:eastAsiaTheme="minorEastAsia" w:hAnsiTheme="majorHAnsi"/>
              <w:noProof/>
              <w:color w:val="000000" w:themeColor="text1"/>
              <w:sz w:val="24"/>
              <w:szCs w:val="24"/>
              <w:lang w:val="en-US" w:eastAsia="ja-JP"/>
            </w:rPr>
          </w:pPr>
          <w:r w:rsidRPr="0051567F">
            <w:rPr>
              <w:rFonts w:asciiTheme="majorHAnsi" w:hAnsiTheme="majorHAnsi"/>
              <w:noProof/>
              <w:color w:val="000000" w:themeColor="text1"/>
              <w:sz w:val="24"/>
              <w:szCs w:val="24"/>
            </w:rPr>
            <w:t xml:space="preserve">2.3 </w:t>
          </w:r>
          <w:r w:rsidRPr="0051567F">
            <w:rPr>
              <w:rFonts w:asciiTheme="majorHAnsi" w:eastAsia="Calibri" w:hAnsiTheme="majorHAnsi"/>
              <w:noProof/>
              <w:color w:val="000000" w:themeColor="text1"/>
              <w:sz w:val="24"/>
              <w:szCs w:val="24"/>
            </w:rPr>
            <w:t>How the Organisation Might introduce Zero-based Budgeting</w:t>
          </w:r>
          <w:r w:rsidRPr="0051567F">
            <w:rPr>
              <w:rFonts w:asciiTheme="majorHAnsi" w:hAnsiTheme="majorHAnsi"/>
              <w:noProof/>
              <w:color w:val="000000" w:themeColor="text1"/>
              <w:sz w:val="24"/>
              <w:szCs w:val="24"/>
            </w:rPr>
            <w:tab/>
          </w:r>
          <w:r w:rsidRPr="0051567F">
            <w:rPr>
              <w:rFonts w:asciiTheme="majorHAnsi" w:hAnsiTheme="majorHAnsi"/>
              <w:noProof/>
              <w:color w:val="000000" w:themeColor="text1"/>
              <w:sz w:val="24"/>
              <w:szCs w:val="24"/>
            </w:rPr>
            <w:fldChar w:fldCharType="begin"/>
          </w:r>
          <w:r w:rsidRPr="0051567F">
            <w:rPr>
              <w:rFonts w:asciiTheme="majorHAnsi" w:hAnsiTheme="majorHAnsi"/>
              <w:noProof/>
              <w:color w:val="000000" w:themeColor="text1"/>
              <w:sz w:val="24"/>
              <w:szCs w:val="24"/>
            </w:rPr>
            <w:instrText xml:space="preserve"> PAGEREF _Toc341883018 \h </w:instrText>
          </w:r>
          <w:r w:rsidRPr="0051567F">
            <w:rPr>
              <w:rFonts w:asciiTheme="majorHAnsi" w:hAnsiTheme="majorHAnsi"/>
              <w:noProof/>
              <w:color w:val="000000" w:themeColor="text1"/>
              <w:sz w:val="24"/>
              <w:szCs w:val="24"/>
            </w:rPr>
          </w:r>
          <w:r w:rsidRPr="0051567F">
            <w:rPr>
              <w:rFonts w:asciiTheme="majorHAnsi" w:hAnsiTheme="majorHAnsi"/>
              <w:noProof/>
              <w:color w:val="000000" w:themeColor="text1"/>
              <w:sz w:val="24"/>
              <w:szCs w:val="24"/>
            </w:rPr>
            <w:fldChar w:fldCharType="separate"/>
          </w:r>
          <w:r w:rsidRPr="0051567F">
            <w:rPr>
              <w:rFonts w:asciiTheme="majorHAnsi" w:hAnsiTheme="majorHAnsi"/>
              <w:noProof/>
              <w:color w:val="000000" w:themeColor="text1"/>
              <w:sz w:val="24"/>
              <w:szCs w:val="24"/>
            </w:rPr>
            <w:t>4</w:t>
          </w:r>
          <w:r w:rsidRPr="0051567F">
            <w:rPr>
              <w:rFonts w:asciiTheme="majorHAnsi" w:hAnsiTheme="majorHAnsi"/>
              <w:noProof/>
              <w:color w:val="000000" w:themeColor="text1"/>
              <w:sz w:val="24"/>
              <w:szCs w:val="24"/>
            </w:rPr>
            <w:fldChar w:fldCharType="end"/>
          </w:r>
        </w:p>
        <w:p w14:paraId="21B2D6DE" w14:textId="77777777" w:rsidR="007B172B" w:rsidRPr="0051567F" w:rsidRDefault="007B172B" w:rsidP="0051567F">
          <w:pPr>
            <w:pStyle w:val="TOC1"/>
            <w:tabs>
              <w:tab w:val="left" w:pos="407"/>
              <w:tab w:val="right" w:leader="dot" w:pos="9016"/>
            </w:tabs>
            <w:spacing w:line="360" w:lineRule="auto"/>
            <w:rPr>
              <w:rFonts w:asciiTheme="majorHAnsi" w:eastAsiaTheme="minorEastAsia" w:hAnsiTheme="majorHAnsi"/>
              <w:noProof/>
              <w:color w:val="000000" w:themeColor="text1"/>
              <w:sz w:val="24"/>
              <w:szCs w:val="24"/>
              <w:lang w:val="en-US" w:eastAsia="ja-JP"/>
            </w:rPr>
          </w:pPr>
          <w:r w:rsidRPr="0051567F">
            <w:rPr>
              <w:rFonts w:asciiTheme="majorHAnsi" w:hAnsiTheme="majorHAnsi"/>
              <w:noProof/>
              <w:color w:val="000000" w:themeColor="text1"/>
              <w:sz w:val="24"/>
              <w:szCs w:val="24"/>
            </w:rPr>
            <w:t>3.</w:t>
          </w:r>
          <w:r w:rsidRPr="0051567F">
            <w:rPr>
              <w:rFonts w:asciiTheme="majorHAnsi" w:eastAsiaTheme="minorEastAsia" w:hAnsiTheme="majorHAnsi"/>
              <w:noProof/>
              <w:color w:val="000000" w:themeColor="text1"/>
              <w:sz w:val="24"/>
              <w:szCs w:val="24"/>
              <w:lang w:val="en-US" w:eastAsia="ja-JP"/>
            </w:rPr>
            <w:tab/>
          </w:r>
          <w:r w:rsidRPr="0051567F">
            <w:rPr>
              <w:rFonts w:asciiTheme="majorHAnsi" w:hAnsiTheme="majorHAnsi"/>
              <w:noProof/>
              <w:color w:val="000000" w:themeColor="text1"/>
              <w:sz w:val="24"/>
              <w:szCs w:val="24"/>
            </w:rPr>
            <w:t>Conclusion</w:t>
          </w:r>
          <w:r w:rsidRPr="0051567F">
            <w:rPr>
              <w:rFonts w:asciiTheme="majorHAnsi" w:hAnsiTheme="majorHAnsi"/>
              <w:noProof/>
              <w:color w:val="000000" w:themeColor="text1"/>
              <w:sz w:val="24"/>
              <w:szCs w:val="24"/>
            </w:rPr>
            <w:tab/>
          </w:r>
          <w:r w:rsidRPr="0051567F">
            <w:rPr>
              <w:rFonts w:asciiTheme="majorHAnsi" w:hAnsiTheme="majorHAnsi"/>
              <w:noProof/>
              <w:color w:val="000000" w:themeColor="text1"/>
              <w:sz w:val="24"/>
              <w:szCs w:val="24"/>
            </w:rPr>
            <w:fldChar w:fldCharType="begin"/>
          </w:r>
          <w:r w:rsidRPr="0051567F">
            <w:rPr>
              <w:rFonts w:asciiTheme="majorHAnsi" w:hAnsiTheme="majorHAnsi"/>
              <w:noProof/>
              <w:color w:val="000000" w:themeColor="text1"/>
              <w:sz w:val="24"/>
              <w:szCs w:val="24"/>
            </w:rPr>
            <w:instrText xml:space="preserve"> PAGEREF _Toc341883019 \h </w:instrText>
          </w:r>
          <w:r w:rsidRPr="0051567F">
            <w:rPr>
              <w:rFonts w:asciiTheme="majorHAnsi" w:hAnsiTheme="majorHAnsi"/>
              <w:noProof/>
              <w:color w:val="000000" w:themeColor="text1"/>
              <w:sz w:val="24"/>
              <w:szCs w:val="24"/>
            </w:rPr>
          </w:r>
          <w:r w:rsidRPr="0051567F">
            <w:rPr>
              <w:rFonts w:asciiTheme="majorHAnsi" w:hAnsiTheme="majorHAnsi"/>
              <w:noProof/>
              <w:color w:val="000000" w:themeColor="text1"/>
              <w:sz w:val="24"/>
              <w:szCs w:val="24"/>
            </w:rPr>
            <w:fldChar w:fldCharType="separate"/>
          </w:r>
          <w:r w:rsidRPr="0051567F">
            <w:rPr>
              <w:rFonts w:asciiTheme="majorHAnsi" w:hAnsiTheme="majorHAnsi"/>
              <w:noProof/>
              <w:color w:val="000000" w:themeColor="text1"/>
              <w:sz w:val="24"/>
              <w:szCs w:val="24"/>
            </w:rPr>
            <w:t>5</w:t>
          </w:r>
          <w:r w:rsidRPr="0051567F">
            <w:rPr>
              <w:rFonts w:asciiTheme="majorHAnsi" w:hAnsiTheme="majorHAnsi"/>
              <w:noProof/>
              <w:color w:val="000000" w:themeColor="text1"/>
              <w:sz w:val="24"/>
              <w:szCs w:val="24"/>
            </w:rPr>
            <w:fldChar w:fldCharType="end"/>
          </w:r>
        </w:p>
        <w:p w14:paraId="64E9C568" w14:textId="77777777" w:rsidR="007B172B" w:rsidRPr="0051567F" w:rsidRDefault="007B172B" w:rsidP="0051567F">
          <w:pPr>
            <w:pStyle w:val="TOC1"/>
            <w:tabs>
              <w:tab w:val="left" w:pos="407"/>
              <w:tab w:val="right" w:leader="dot" w:pos="9016"/>
            </w:tabs>
            <w:spacing w:line="360" w:lineRule="auto"/>
            <w:rPr>
              <w:rFonts w:asciiTheme="majorHAnsi" w:eastAsiaTheme="minorEastAsia" w:hAnsiTheme="majorHAnsi"/>
              <w:noProof/>
              <w:color w:val="000000" w:themeColor="text1"/>
              <w:sz w:val="24"/>
              <w:szCs w:val="24"/>
              <w:lang w:val="en-US" w:eastAsia="ja-JP"/>
            </w:rPr>
          </w:pPr>
          <w:r w:rsidRPr="0051567F">
            <w:rPr>
              <w:rFonts w:asciiTheme="majorHAnsi" w:hAnsiTheme="majorHAnsi"/>
              <w:noProof/>
              <w:color w:val="000000" w:themeColor="text1"/>
              <w:sz w:val="24"/>
              <w:szCs w:val="24"/>
            </w:rPr>
            <w:t>4.</w:t>
          </w:r>
          <w:r w:rsidRPr="0051567F">
            <w:rPr>
              <w:rFonts w:asciiTheme="majorHAnsi" w:eastAsiaTheme="minorEastAsia" w:hAnsiTheme="majorHAnsi"/>
              <w:noProof/>
              <w:color w:val="000000" w:themeColor="text1"/>
              <w:sz w:val="24"/>
              <w:szCs w:val="24"/>
              <w:lang w:val="en-US" w:eastAsia="ja-JP"/>
            </w:rPr>
            <w:tab/>
          </w:r>
          <w:r w:rsidRPr="0051567F">
            <w:rPr>
              <w:rFonts w:asciiTheme="majorHAnsi" w:hAnsiTheme="majorHAnsi"/>
              <w:noProof/>
              <w:color w:val="000000" w:themeColor="text1"/>
              <w:sz w:val="24"/>
              <w:szCs w:val="24"/>
            </w:rPr>
            <w:t>Reference List</w:t>
          </w:r>
          <w:r w:rsidRPr="0051567F">
            <w:rPr>
              <w:rFonts w:asciiTheme="majorHAnsi" w:hAnsiTheme="majorHAnsi"/>
              <w:noProof/>
              <w:color w:val="000000" w:themeColor="text1"/>
              <w:sz w:val="24"/>
              <w:szCs w:val="24"/>
            </w:rPr>
            <w:tab/>
          </w:r>
          <w:r w:rsidRPr="0051567F">
            <w:rPr>
              <w:rFonts w:asciiTheme="majorHAnsi" w:hAnsiTheme="majorHAnsi"/>
              <w:noProof/>
              <w:color w:val="000000" w:themeColor="text1"/>
              <w:sz w:val="24"/>
              <w:szCs w:val="24"/>
            </w:rPr>
            <w:fldChar w:fldCharType="begin"/>
          </w:r>
          <w:r w:rsidRPr="0051567F">
            <w:rPr>
              <w:rFonts w:asciiTheme="majorHAnsi" w:hAnsiTheme="majorHAnsi"/>
              <w:noProof/>
              <w:color w:val="000000" w:themeColor="text1"/>
              <w:sz w:val="24"/>
              <w:szCs w:val="24"/>
            </w:rPr>
            <w:instrText xml:space="preserve"> PAGEREF _Toc341883020 \h </w:instrText>
          </w:r>
          <w:r w:rsidRPr="0051567F">
            <w:rPr>
              <w:rFonts w:asciiTheme="majorHAnsi" w:hAnsiTheme="majorHAnsi"/>
              <w:noProof/>
              <w:color w:val="000000" w:themeColor="text1"/>
              <w:sz w:val="24"/>
              <w:szCs w:val="24"/>
            </w:rPr>
          </w:r>
          <w:r w:rsidRPr="0051567F">
            <w:rPr>
              <w:rFonts w:asciiTheme="majorHAnsi" w:hAnsiTheme="majorHAnsi"/>
              <w:noProof/>
              <w:color w:val="000000" w:themeColor="text1"/>
              <w:sz w:val="24"/>
              <w:szCs w:val="24"/>
            </w:rPr>
            <w:fldChar w:fldCharType="separate"/>
          </w:r>
          <w:r w:rsidRPr="0051567F">
            <w:rPr>
              <w:rFonts w:asciiTheme="majorHAnsi" w:hAnsiTheme="majorHAnsi"/>
              <w:noProof/>
              <w:color w:val="000000" w:themeColor="text1"/>
              <w:sz w:val="24"/>
              <w:szCs w:val="24"/>
            </w:rPr>
            <w:t>6</w:t>
          </w:r>
          <w:r w:rsidRPr="0051567F">
            <w:rPr>
              <w:rFonts w:asciiTheme="majorHAnsi" w:hAnsiTheme="majorHAnsi"/>
              <w:noProof/>
              <w:color w:val="000000" w:themeColor="text1"/>
              <w:sz w:val="24"/>
              <w:szCs w:val="24"/>
            </w:rPr>
            <w:fldChar w:fldCharType="end"/>
          </w:r>
        </w:p>
        <w:p w14:paraId="774720E9" w14:textId="77777777" w:rsidR="008B14ED" w:rsidRPr="0051567F" w:rsidRDefault="008B14ED" w:rsidP="0051567F">
          <w:pPr>
            <w:spacing w:line="360" w:lineRule="auto"/>
            <w:rPr>
              <w:rFonts w:asciiTheme="majorHAnsi" w:hAnsiTheme="majorHAnsi"/>
              <w:color w:val="000000" w:themeColor="text1"/>
              <w:sz w:val="24"/>
              <w:szCs w:val="24"/>
            </w:rPr>
          </w:pPr>
          <w:r w:rsidRPr="0051567F">
            <w:rPr>
              <w:rFonts w:asciiTheme="majorHAnsi" w:hAnsiTheme="majorHAnsi"/>
              <w:b/>
              <w:bCs/>
              <w:noProof/>
              <w:color w:val="000000" w:themeColor="text1"/>
              <w:sz w:val="24"/>
              <w:szCs w:val="24"/>
            </w:rPr>
            <w:fldChar w:fldCharType="end"/>
          </w:r>
        </w:p>
      </w:sdtContent>
    </w:sdt>
    <w:p w14:paraId="7EC68DB1" w14:textId="77777777" w:rsidR="008B14ED" w:rsidRPr="0051567F" w:rsidRDefault="008B14ED" w:rsidP="0051567F">
      <w:pPr>
        <w:spacing w:line="360" w:lineRule="auto"/>
        <w:rPr>
          <w:rFonts w:asciiTheme="majorHAnsi" w:hAnsiTheme="majorHAnsi"/>
          <w:color w:val="000000" w:themeColor="text1"/>
          <w:sz w:val="24"/>
          <w:szCs w:val="24"/>
        </w:rPr>
      </w:pPr>
      <w:r w:rsidRPr="0051567F">
        <w:rPr>
          <w:rFonts w:asciiTheme="majorHAnsi" w:hAnsiTheme="majorHAnsi"/>
          <w:color w:val="000000" w:themeColor="text1"/>
          <w:sz w:val="24"/>
          <w:szCs w:val="24"/>
        </w:rPr>
        <w:br w:type="page"/>
      </w:r>
    </w:p>
    <w:p w14:paraId="2236B3AB" w14:textId="61548F51" w:rsidR="008B14ED" w:rsidRPr="0051567F" w:rsidRDefault="008B14ED" w:rsidP="0051567F">
      <w:pPr>
        <w:pStyle w:val="Heading1"/>
        <w:numPr>
          <w:ilvl w:val="0"/>
          <w:numId w:val="1"/>
        </w:numPr>
        <w:spacing w:line="360" w:lineRule="auto"/>
        <w:rPr>
          <w:color w:val="000000" w:themeColor="text1"/>
          <w:sz w:val="24"/>
          <w:szCs w:val="24"/>
        </w:rPr>
      </w:pPr>
      <w:bookmarkStart w:id="1" w:name="_Toc341883014"/>
      <w:r w:rsidRPr="0051567F">
        <w:rPr>
          <w:color w:val="000000" w:themeColor="text1"/>
          <w:sz w:val="24"/>
          <w:szCs w:val="24"/>
        </w:rPr>
        <w:lastRenderedPageBreak/>
        <w:t>Introduction</w:t>
      </w:r>
      <w:bookmarkEnd w:id="1"/>
    </w:p>
    <w:p w14:paraId="040B107D" w14:textId="51E93C34" w:rsidR="00C42093" w:rsidRPr="0051567F" w:rsidRDefault="00C42093" w:rsidP="0051567F">
      <w:pPr>
        <w:spacing w:line="360" w:lineRule="auto"/>
        <w:rPr>
          <w:rFonts w:asciiTheme="majorHAnsi" w:hAnsiTheme="majorHAnsi"/>
          <w:color w:val="000000" w:themeColor="text1"/>
          <w:sz w:val="24"/>
          <w:szCs w:val="24"/>
        </w:rPr>
      </w:pPr>
      <w:r w:rsidRPr="0051567F">
        <w:rPr>
          <w:rFonts w:asciiTheme="majorHAnsi" w:hAnsiTheme="majorHAnsi" w:cs="Arial"/>
          <w:color w:val="000000" w:themeColor="text1"/>
          <w:sz w:val="24"/>
          <w:szCs w:val="24"/>
          <w:shd w:val="clear" w:color="auto" w:fill="FFFFFF"/>
        </w:rPr>
        <w:t xml:space="preserve">Zero-based budgeting is where a company budgets the income by detracting the expenditures which </w:t>
      </w:r>
      <w:r w:rsidR="004441BE">
        <w:rPr>
          <w:rFonts w:asciiTheme="majorHAnsi" w:hAnsiTheme="majorHAnsi" w:cs="Arial"/>
          <w:color w:val="000000" w:themeColor="text1"/>
          <w:sz w:val="24"/>
          <w:szCs w:val="24"/>
          <w:shd w:val="clear" w:color="auto" w:fill="FFFFFF"/>
        </w:rPr>
        <w:t>start</w:t>
      </w:r>
      <w:r w:rsidRPr="0051567F">
        <w:rPr>
          <w:rFonts w:asciiTheme="majorHAnsi" w:hAnsiTheme="majorHAnsi" w:cs="Arial"/>
          <w:color w:val="000000" w:themeColor="text1"/>
          <w:sz w:val="24"/>
          <w:szCs w:val="24"/>
          <w:shd w:val="clear" w:color="auto" w:fill="FFFFFF"/>
        </w:rPr>
        <w:t xml:space="preserve"> </w:t>
      </w:r>
      <w:r w:rsidR="004441BE">
        <w:rPr>
          <w:rFonts w:asciiTheme="majorHAnsi" w:hAnsiTheme="majorHAnsi" w:cs="Arial"/>
          <w:color w:val="000000" w:themeColor="text1"/>
          <w:sz w:val="24"/>
          <w:szCs w:val="24"/>
          <w:shd w:val="clear" w:color="auto" w:fill="FFFFFF"/>
        </w:rPr>
        <w:t xml:space="preserve">from </w:t>
      </w:r>
      <w:r w:rsidRPr="0051567F">
        <w:rPr>
          <w:rFonts w:asciiTheme="majorHAnsi" w:hAnsiTheme="majorHAnsi" w:cs="Arial"/>
          <w:color w:val="000000" w:themeColor="text1"/>
          <w:sz w:val="24"/>
          <w:szCs w:val="24"/>
          <w:shd w:val="clear" w:color="auto" w:fill="FFFFFF"/>
        </w:rPr>
        <w:t xml:space="preserve">zero. </w:t>
      </w:r>
      <w:r w:rsidR="004441BE">
        <w:rPr>
          <w:rFonts w:asciiTheme="majorHAnsi" w:hAnsiTheme="majorHAnsi" w:cs="Arial"/>
          <w:color w:val="000000" w:themeColor="text1"/>
          <w:sz w:val="24"/>
          <w:szCs w:val="24"/>
          <w:shd w:val="clear" w:color="auto" w:fill="FFFFFF"/>
        </w:rPr>
        <w:t>Z</w:t>
      </w:r>
      <w:r w:rsidRPr="0051567F">
        <w:rPr>
          <w:rFonts w:asciiTheme="majorHAnsi" w:hAnsiTheme="majorHAnsi" w:cs="Arial"/>
          <w:color w:val="000000" w:themeColor="text1"/>
          <w:sz w:val="24"/>
          <w:szCs w:val="24"/>
          <w:shd w:val="clear" w:color="auto" w:fill="FFFFFF"/>
        </w:rPr>
        <w:t xml:space="preserve">ero-based budget, means the company acknowledge </w:t>
      </w:r>
      <w:r w:rsidR="0003708E" w:rsidRPr="0051567F">
        <w:rPr>
          <w:rFonts w:asciiTheme="majorHAnsi" w:hAnsiTheme="majorHAnsi" w:cs="Arial"/>
          <w:color w:val="000000" w:themeColor="text1"/>
          <w:sz w:val="24"/>
          <w:szCs w:val="24"/>
          <w:shd w:val="clear" w:color="auto" w:fill="FFFFFF"/>
        </w:rPr>
        <w:t>their</w:t>
      </w:r>
      <w:r w:rsidRPr="0051567F">
        <w:rPr>
          <w:rFonts w:asciiTheme="majorHAnsi" w:hAnsiTheme="majorHAnsi" w:cs="Arial"/>
          <w:color w:val="000000" w:themeColor="text1"/>
          <w:sz w:val="24"/>
          <w:szCs w:val="24"/>
          <w:shd w:val="clear" w:color="auto" w:fill="FFFFFF"/>
        </w:rPr>
        <w:t xml:space="preserve"> expenditures which match the revenue calculations that is monthly payments </w:t>
      </w:r>
      <w:r w:rsidR="004441BE">
        <w:rPr>
          <w:rFonts w:asciiTheme="majorHAnsi" w:hAnsiTheme="majorHAnsi" w:cs="Arial"/>
          <w:color w:val="000000" w:themeColor="text1"/>
          <w:sz w:val="24"/>
          <w:szCs w:val="24"/>
          <w:shd w:val="clear" w:color="auto" w:fill="FFFFFF"/>
        </w:rPr>
        <w:t>so</w:t>
      </w:r>
      <w:r w:rsidRPr="0051567F">
        <w:rPr>
          <w:rFonts w:asciiTheme="majorHAnsi" w:hAnsiTheme="majorHAnsi" w:cs="Arial"/>
          <w:color w:val="000000" w:themeColor="text1"/>
          <w:sz w:val="24"/>
          <w:szCs w:val="24"/>
          <w:shd w:val="clear" w:color="auto" w:fill="FFFFFF"/>
        </w:rPr>
        <w:t xml:space="preserve"> every pound in the revenue is going towards a function </w:t>
      </w:r>
      <w:r w:rsidRPr="0051567F">
        <w:rPr>
          <w:rFonts w:asciiTheme="majorHAnsi" w:hAnsiTheme="majorHAnsi"/>
          <w:color w:val="000000" w:themeColor="text1"/>
          <w:sz w:val="24"/>
          <w:szCs w:val="24"/>
          <w:shd w:val="clear" w:color="auto" w:fill="FFFFFF"/>
        </w:rPr>
        <w:t>Cruze.R. (2019).</w:t>
      </w:r>
    </w:p>
    <w:p w14:paraId="14B17899" w14:textId="13B53C9D" w:rsidR="00184F6E" w:rsidRPr="0051567F" w:rsidRDefault="00184F6E" w:rsidP="0051567F">
      <w:pPr>
        <w:spacing w:line="360" w:lineRule="auto"/>
        <w:rPr>
          <w:rFonts w:asciiTheme="majorHAnsi" w:hAnsiTheme="majorHAnsi" w:cs="Arial"/>
          <w:color w:val="000000" w:themeColor="text1"/>
          <w:sz w:val="24"/>
          <w:szCs w:val="24"/>
          <w:shd w:val="clear" w:color="auto" w:fill="FFFFFF"/>
        </w:rPr>
      </w:pPr>
      <w:r w:rsidRPr="0051567F">
        <w:rPr>
          <w:rFonts w:asciiTheme="majorHAnsi" w:hAnsiTheme="majorHAnsi" w:cs="Arial"/>
          <w:color w:val="000000" w:themeColor="text1"/>
          <w:sz w:val="24"/>
          <w:szCs w:val="24"/>
          <w:shd w:val="clear" w:color="auto" w:fill="FFFFFF"/>
        </w:rPr>
        <w:t xml:space="preserve">Haversons need to have full explanation of how the revenue is </w:t>
      </w:r>
      <w:r w:rsidR="004441BE">
        <w:rPr>
          <w:rFonts w:asciiTheme="majorHAnsi" w:hAnsiTheme="majorHAnsi" w:cs="Arial"/>
          <w:color w:val="000000" w:themeColor="text1"/>
          <w:sz w:val="24"/>
          <w:szCs w:val="24"/>
          <w:shd w:val="clear" w:color="auto" w:fill="FFFFFF"/>
        </w:rPr>
        <w:t>being spent</w:t>
      </w:r>
      <w:r w:rsidRPr="0051567F">
        <w:rPr>
          <w:rFonts w:asciiTheme="majorHAnsi" w:hAnsiTheme="majorHAnsi" w:cs="Arial"/>
          <w:color w:val="000000" w:themeColor="text1"/>
          <w:sz w:val="24"/>
          <w:szCs w:val="24"/>
          <w:shd w:val="clear" w:color="auto" w:fill="FFFFFF"/>
        </w:rPr>
        <w:t xml:space="preserve"> </w:t>
      </w:r>
      <w:r w:rsidR="00231415" w:rsidRPr="0051567F">
        <w:rPr>
          <w:rFonts w:asciiTheme="majorHAnsi" w:hAnsiTheme="majorHAnsi" w:cs="Arial"/>
          <w:color w:val="000000" w:themeColor="text1"/>
          <w:sz w:val="24"/>
          <w:szCs w:val="24"/>
          <w:shd w:val="clear" w:color="auto" w:fill="FFFFFF"/>
        </w:rPr>
        <w:t xml:space="preserve">which </w:t>
      </w:r>
      <w:r w:rsidR="004441BE">
        <w:rPr>
          <w:rFonts w:asciiTheme="majorHAnsi" w:hAnsiTheme="majorHAnsi" w:cs="Arial"/>
          <w:color w:val="000000" w:themeColor="text1"/>
          <w:sz w:val="24"/>
          <w:szCs w:val="24"/>
          <w:shd w:val="clear" w:color="auto" w:fill="FFFFFF"/>
        </w:rPr>
        <w:t>will show</w:t>
      </w:r>
      <w:r w:rsidR="00231415" w:rsidRPr="0051567F">
        <w:rPr>
          <w:rFonts w:asciiTheme="majorHAnsi" w:hAnsiTheme="majorHAnsi" w:cs="Arial"/>
          <w:color w:val="000000" w:themeColor="text1"/>
          <w:sz w:val="24"/>
          <w:szCs w:val="24"/>
          <w:shd w:val="clear" w:color="auto" w:fill="FFFFFF"/>
        </w:rPr>
        <w:t xml:space="preserve"> </w:t>
      </w:r>
      <w:r w:rsidRPr="0051567F">
        <w:rPr>
          <w:rFonts w:asciiTheme="majorHAnsi" w:hAnsiTheme="majorHAnsi" w:cs="Arial"/>
          <w:color w:val="000000" w:themeColor="text1"/>
          <w:sz w:val="24"/>
          <w:szCs w:val="24"/>
          <w:shd w:val="clear" w:color="auto" w:fill="FFFFFF"/>
        </w:rPr>
        <w:t xml:space="preserve">how </w:t>
      </w:r>
      <w:r w:rsidR="00231415" w:rsidRPr="0051567F">
        <w:rPr>
          <w:rFonts w:asciiTheme="majorHAnsi" w:hAnsiTheme="majorHAnsi" w:cs="Arial"/>
          <w:color w:val="000000" w:themeColor="text1"/>
          <w:sz w:val="24"/>
          <w:szCs w:val="24"/>
          <w:shd w:val="clear" w:color="auto" w:fill="FFFFFF"/>
        </w:rPr>
        <w:t xml:space="preserve">well managed </w:t>
      </w:r>
      <w:r w:rsidR="004441BE">
        <w:rPr>
          <w:rFonts w:asciiTheme="majorHAnsi" w:hAnsiTheme="majorHAnsi" w:cs="Arial"/>
          <w:color w:val="000000" w:themeColor="text1"/>
          <w:sz w:val="24"/>
          <w:szCs w:val="24"/>
          <w:shd w:val="clear" w:color="auto" w:fill="FFFFFF"/>
        </w:rPr>
        <w:t>the company’s</w:t>
      </w:r>
      <w:r w:rsidR="00231415" w:rsidRPr="0051567F">
        <w:rPr>
          <w:rFonts w:asciiTheme="majorHAnsi" w:hAnsiTheme="majorHAnsi" w:cs="Arial"/>
          <w:color w:val="000000" w:themeColor="text1"/>
          <w:sz w:val="24"/>
          <w:szCs w:val="24"/>
          <w:shd w:val="clear" w:color="auto" w:fill="FFFFFF"/>
        </w:rPr>
        <w:t xml:space="preserve"> assets are</w:t>
      </w:r>
      <w:r w:rsidRPr="0051567F">
        <w:rPr>
          <w:rFonts w:asciiTheme="majorHAnsi" w:hAnsiTheme="majorHAnsi" w:cs="Arial"/>
          <w:color w:val="000000" w:themeColor="text1"/>
          <w:sz w:val="24"/>
          <w:szCs w:val="24"/>
          <w:shd w:val="clear" w:color="auto" w:fill="FFFFFF"/>
        </w:rPr>
        <w:t xml:space="preserve">. </w:t>
      </w:r>
      <w:r w:rsidR="0003708E" w:rsidRPr="0051567F">
        <w:rPr>
          <w:rFonts w:asciiTheme="majorHAnsi" w:hAnsiTheme="majorHAnsi" w:cs="Arial"/>
          <w:color w:val="000000" w:themeColor="text1"/>
          <w:sz w:val="24"/>
          <w:szCs w:val="24"/>
          <w:shd w:val="clear" w:color="auto" w:fill="FFFFFF"/>
        </w:rPr>
        <w:t>Firstly,</w:t>
      </w:r>
      <w:r w:rsidR="00231415" w:rsidRPr="0051567F">
        <w:rPr>
          <w:rFonts w:asciiTheme="majorHAnsi" w:hAnsiTheme="majorHAnsi" w:cs="Arial"/>
          <w:color w:val="000000" w:themeColor="text1"/>
          <w:sz w:val="24"/>
          <w:szCs w:val="24"/>
          <w:shd w:val="clear" w:color="auto" w:fill="FFFFFF"/>
        </w:rPr>
        <w:t xml:space="preserve"> by</w:t>
      </w:r>
      <w:r w:rsidRPr="0051567F">
        <w:rPr>
          <w:rFonts w:asciiTheme="majorHAnsi" w:hAnsiTheme="majorHAnsi" w:cs="Arial"/>
          <w:color w:val="000000" w:themeColor="text1"/>
          <w:sz w:val="24"/>
          <w:szCs w:val="24"/>
          <w:shd w:val="clear" w:color="auto" w:fill="FFFFFF"/>
        </w:rPr>
        <w:t xml:space="preserve"> understanding </w:t>
      </w:r>
      <w:r w:rsidR="00231415" w:rsidRPr="0051567F">
        <w:rPr>
          <w:rFonts w:asciiTheme="majorHAnsi" w:hAnsiTheme="majorHAnsi" w:cs="Arial"/>
          <w:color w:val="000000" w:themeColor="text1"/>
          <w:sz w:val="24"/>
          <w:szCs w:val="24"/>
          <w:shd w:val="clear" w:color="auto" w:fill="FFFFFF"/>
        </w:rPr>
        <w:t>the expenditures</w:t>
      </w:r>
      <w:r w:rsidRPr="0051567F">
        <w:rPr>
          <w:rFonts w:asciiTheme="majorHAnsi" w:hAnsiTheme="majorHAnsi" w:cs="Arial"/>
          <w:color w:val="000000" w:themeColor="text1"/>
          <w:sz w:val="24"/>
          <w:szCs w:val="24"/>
          <w:shd w:val="clear" w:color="auto" w:fill="FFFFFF"/>
        </w:rPr>
        <w:t xml:space="preserve"> and </w:t>
      </w:r>
      <w:r w:rsidR="00231415" w:rsidRPr="0051567F">
        <w:rPr>
          <w:rFonts w:asciiTheme="majorHAnsi" w:hAnsiTheme="majorHAnsi" w:cs="Arial"/>
          <w:color w:val="000000" w:themeColor="text1"/>
          <w:sz w:val="24"/>
          <w:szCs w:val="24"/>
          <w:shd w:val="clear" w:color="auto" w:fill="FFFFFF"/>
        </w:rPr>
        <w:t>how they relate to the company’s</w:t>
      </w:r>
      <w:r w:rsidRPr="0051567F">
        <w:rPr>
          <w:rFonts w:asciiTheme="majorHAnsi" w:hAnsiTheme="majorHAnsi" w:cs="Arial"/>
          <w:color w:val="000000" w:themeColor="text1"/>
          <w:sz w:val="24"/>
          <w:szCs w:val="24"/>
          <w:shd w:val="clear" w:color="auto" w:fill="FFFFFF"/>
        </w:rPr>
        <w:t xml:space="preserve"> revenues</w:t>
      </w:r>
      <w:r w:rsidR="00231415" w:rsidRPr="0051567F">
        <w:rPr>
          <w:rFonts w:asciiTheme="majorHAnsi" w:hAnsiTheme="majorHAnsi" w:cs="Arial"/>
          <w:color w:val="000000" w:themeColor="text1"/>
          <w:sz w:val="24"/>
          <w:szCs w:val="24"/>
          <w:shd w:val="clear" w:color="auto" w:fill="FFFFFF"/>
        </w:rPr>
        <w:t>. The departments</w:t>
      </w:r>
      <w:r w:rsidRPr="0051567F">
        <w:rPr>
          <w:rFonts w:asciiTheme="majorHAnsi" w:hAnsiTheme="majorHAnsi" w:cs="Arial"/>
          <w:color w:val="000000" w:themeColor="text1"/>
          <w:sz w:val="24"/>
          <w:szCs w:val="24"/>
          <w:shd w:val="clear" w:color="auto" w:fill="FFFFFF"/>
        </w:rPr>
        <w:t xml:space="preserve"> that </w:t>
      </w:r>
      <w:r w:rsidR="00231415" w:rsidRPr="0051567F">
        <w:rPr>
          <w:rFonts w:asciiTheme="majorHAnsi" w:hAnsiTheme="majorHAnsi" w:cs="Arial"/>
          <w:color w:val="000000" w:themeColor="text1"/>
          <w:sz w:val="24"/>
          <w:szCs w:val="24"/>
          <w:shd w:val="clear" w:color="auto" w:fill="FFFFFF"/>
        </w:rPr>
        <w:t>can affect the</w:t>
      </w:r>
      <w:r w:rsidRPr="0051567F">
        <w:rPr>
          <w:rFonts w:asciiTheme="majorHAnsi" w:hAnsiTheme="majorHAnsi" w:cs="Arial"/>
          <w:color w:val="000000" w:themeColor="text1"/>
          <w:sz w:val="24"/>
          <w:szCs w:val="24"/>
          <w:shd w:val="clear" w:color="auto" w:fill="FFFFFF"/>
        </w:rPr>
        <w:t xml:space="preserve"> profitability is </w:t>
      </w:r>
      <w:r w:rsidR="00231415" w:rsidRPr="0051567F">
        <w:rPr>
          <w:rFonts w:asciiTheme="majorHAnsi" w:hAnsiTheme="majorHAnsi" w:cs="Arial"/>
          <w:color w:val="000000" w:themeColor="text1"/>
          <w:sz w:val="24"/>
          <w:szCs w:val="24"/>
          <w:shd w:val="clear" w:color="auto" w:fill="FFFFFF"/>
        </w:rPr>
        <w:t>important</w:t>
      </w:r>
      <w:r w:rsidRPr="0051567F">
        <w:rPr>
          <w:rFonts w:asciiTheme="majorHAnsi" w:hAnsiTheme="majorHAnsi" w:cs="Arial"/>
          <w:color w:val="000000" w:themeColor="text1"/>
          <w:sz w:val="24"/>
          <w:szCs w:val="24"/>
          <w:shd w:val="clear" w:color="auto" w:fill="FFFFFF"/>
        </w:rPr>
        <w:t xml:space="preserve">, </w:t>
      </w:r>
      <w:r w:rsidR="00231415" w:rsidRPr="0051567F">
        <w:rPr>
          <w:rFonts w:asciiTheme="majorHAnsi" w:hAnsiTheme="majorHAnsi" w:cs="Arial"/>
          <w:color w:val="000000" w:themeColor="text1"/>
          <w:sz w:val="24"/>
          <w:szCs w:val="24"/>
          <w:shd w:val="clear" w:color="auto" w:fill="FFFFFF"/>
        </w:rPr>
        <w:t>the financial report is crucial as it explains the departments expens</w:t>
      </w:r>
      <w:r w:rsidR="004441BE">
        <w:rPr>
          <w:rFonts w:asciiTheme="majorHAnsi" w:hAnsiTheme="majorHAnsi" w:cs="Arial"/>
          <w:color w:val="000000" w:themeColor="text1"/>
          <w:sz w:val="24"/>
          <w:szCs w:val="24"/>
          <w:shd w:val="clear" w:color="auto" w:fill="FFFFFF"/>
        </w:rPr>
        <w:t>es</w:t>
      </w:r>
      <w:r w:rsidR="00231415" w:rsidRPr="0051567F">
        <w:rPr>
          <w:rFonts w:asciiTheme="majorHAnsi" w:hAnsiTheme="majorHAnsi" w:cs="Arial"/>
          <w:color w:val="000000" w:themeColor="text1"/>
          <w:sz w:val="24"/>
          <w:szCs w:val="24"/>
          <w:shd w:val="clear" w:color="auto" w:fill="FFFFFF"/>
        </w:rPr>
        <w:t>.</w:t>
      </w:r>
    </w:p>
    <w:p w14:paraId="3D3AB090" w14:textId="2FC237F8" w:rsidR="002F14E9" w:rsidRPr="0051567F" w:rsidRDefault="00231415" w:rsidP="0051567F">
      <w:pPr>
        <w:spacing w:line="360" w:lineRule="auto"/>
        <w:rPr>
          <w:rFonts w:asciiTheme="majorHAnsi" w:hAnsiTheme="majorHAnsi" w:cs="Arial"/>
          <w:color w:val="000000" w:themeColor="text1"/>
          <w:sz w:val="24"/>
          <w:szCs w:val="24"/>
          <w:shd w:val="clear" w:color="auto" w:fill="FFFFFF"/>
        </w:rPr>
      </w:pPr>
      <w:r w:rsidRPr="0051567F">
        <w:rPr>
          <w:rFonts w:asciiTheme="majorHAnsi" w:hAnsiTheme="majorHAnsi" w:cs="Arial"/>
          <w:color w:val="000000" w:themeColor="text1"/>
          <w:sz w:val="24"/>
          <w:szCs w:val="24"/>
          <w:shd w:val="clear" w:color="auto" w:fill="FFFFFF"/>
        </w:rPr>
        <w:t xml:space="preserve">A successful budgeting method has to have evidence which is supportive </w:t>
      </w:r>
      <w:r w:rsidR="004441BE">
        <w:rPr>
          <w:rFonts w:asciiTheme="majorHAnsi" w:hAnsiTheme="majorHAnsi" w:cs="Arial"/>
          <w:color w:val="000000" w:themeColor="text1"/>
          <w:sz w:val="24"/>
          <w:szCs w:val="24"/>
          <w:shd w:val="clear" w:color="auto" w:fill="FFFFFF"/>
        </w:rPr>
        <w:t xml:space="preserve">of </w:t>
      </w:r>
      <w:r w:rsidRPr="0051567F">
        <w:rPr>
          <w:rFonts w:asciiTheme="majorHAnsi" w:hAnsiTheme="majorHAnsi" w:cs="Arial"/>
          <w:color w:val="000000" w:themeColor="text1"/>
          <w:sz w:val="24"/>
          <w:szCs w:val="24"/>
          <w:shd w:val="clear" w:color="auto" w:fill="FFFFFF"/>
        </w:rPr>
        <w:t xml:space="preserve">the financial analysis for quicker results. </w:t>
      </w:r>
      <w:r w:rsidR="00184F6E" w:rsidRPr="0051567F">
        <w:rPr>
          <w:rFonts w:asciiTheme="majorHAnsi" w:hAnsiTheme="majorHAnsi" w:cs="Arial"/>
          <w:color w:val="000000" w:themeColor="text1"/>
          <w:sz w:val="24"/>
          <w:szCs w:val="24"/>
          <w:shd w:val="clear" w:color="auto" w:fill="FFFFFF"/>
        </w:rPr>
        <w:t xml:space="preserve">The </w:t>
      </w:r>
      <w:r w:rsidRPr="0051567F">
        <w:rPr>
          <w:rFonts w:asciiTheme="majorHAnsi" w:hAnsiTheme="majorHAnsi" w:cs="Arial"/>
          <w:color w:val="000000" w:themeColor="text1"/>
          <w:sz w:val="24"/>
          <w:szCs w:val="24"/>
          <w:shd w:val="clear" w:color="auto" w:fill="FFFFFF"/>
        </w:rPr>
        <w:t>documentations</w:t>
      </w:r>
      <w:r w:rsidR="00184F6E" w:rsidRPr="0051567F">
        <w:rPr>
          <w:rFonts w:asciiTheme="majorHAnsi" w:hAnsiTheme="majorHAnsi" w:cs="Arial"/>
          <w:color w:val="000000" w:themeColor="text1"/>
          <w:sz w:val="24"/>
          <w:szCs w:val="24"/>
          <w:shd w:val="clear" w:color="auto" w:fill="FFFFFF"/>
        </w:rPr>
        <w:t xml:space="preserve"> </w:t>
      </w:r>
      <w:r w:rsidR="0003708E" w:rsidRPr="0051567F">
        <w:rPr>
          <w:rFonts w:asciiTheme="majorHAnsi" w:hAnsiTheme="majorHAnsi" w:cs="Arial"/>
          <w:color w:val="000000" w:themeColor="text1"/>
          <w:sz w:val="24"/>
          <w:szCs w:val="24"/>
          <w:shd w:val="clear" w:color="auto" w:fill="FFFFFF"/>
        </w:rPr>
        <w:t>make</w:t>
      </w:r>
      <w:r w:rsidRPr="0051567F">
        <w:rPr>
          <w:rFonts w:asciiTheme="majorHAnsi" w:hAnsiTheme="majorHAnsi" w:cs="Arial"/>
          <w:color w:val="000000" w:themeColor="text1"/>
          <w:sz w:val="24"/>
          <w:szCs w:val="24"/>
          <w:shd w:val="clear" w:color="auto" w:fill="FFFFFF"/>
        </w:rPr>
        <w:t xml:space="preserve"> it manageable for revenue cost</w:t>
      </w:r>
      <w:r w:rsidR="00184F6E" w:rsidRPr="0051567F">
        <w:rPr>
          <w:rFonts w:asciiTheme="majorHAnsi" w:hAnsiTheme="majorHAnsi" w:cs="Arial"/>
          <w:color w:val="000000" w:themeColor="text1"/>
          <w:sz w:val="24"/>
          <w:szCs w:val="24"/>
          <w:shd w:val="clear" w:color="auto" w:fill="FFFFFF"/>
        </w:rPr>
        <w:t xml:space="preserve"> than a budget </w:t>
      </w:r>
      <w:r w:rsidRPr="0051567F">
        <w:rPr>
          <w:rFonts w:asciiTheme="majorHAnsi" w:hAnsiTheme="majorHAnsi" w:cs="Arial"/>
          <w:color w:val="000000" w:themeColor="text1"/>
          <w:sz w:val="24"/>
          <w:szCs w:val="24"/>
          <w:shd w:val="clear" w:color="auto" w:fill="FFFFFF"/>
        </w:rPr>
        <w:t>organised</w:t>
      </w:r>
      <w:r w:rsidR="00184F6E" w:rsidRPr="0051567F">
        <w:rPr>
          <w:rFonts w:asciiTheme="majorHAnsi" w:hAnsiTheme="majorHAnsi" w:cs="Arial"/>
          <w:color w:val="000000" w:themeColor="text1"/>
          <w:sz w:val="24"/>
          <w:szCs w:val="24"/>
          <w:shd w:val="clear" w:color="auto" w:fill="FFFFFF"/>
        </w:rPr>
        <w:t xml:space="preserve"> by marginal </w:t>
      </w:r>
      <w:r w:rsidRPr="0051567F">
        <w:rPr>
          <w:rFonts w:asciiTheme="majorHAnsi" w:hAnsiTheme="majorHAnsi" w:cs="Arial"/>
          <w:color w:val="000000" w:themeColor="text1"/>
          <w:sz w:val="24"/>
          <w:szCs w:val="24"/>
          <w:shd w:val="clear" w:color="auto" w:fill="FFFFFF"/>
        </w:rPr>
        <w:t>growths</w:t>
      </w:r>
      <w:r w:rsidR="00184F6E" w:rsidRPr="0051567F">
        <w:rPr>
          <w:rFonts w:asciiTheme="majorHAnsi" w:hAnsiTheme="majorHAnsi" w:cs="Arial"/>
          <w:color w:val="000000" w:themeColor="text1"/>
          <w:sz w:val="24"/>
          <w:szCs w:val="24"/>
          <w:shd w:val="clear" w:color="auto" w:fill="FFFFFF"/>
        </w:rPr>
        <w:t xml:space="preserve"> over </w:t>
      </w:r>
      <w:r w:rsidRPr="0051567F">
        <w:rPr>
          <w:rFonts w:asciiTheme="majorHAnsi" w:hAnsiTheme="majorHAnsi" w:cs="Arial"/>
          <w:color w:val="000000" w:themeColor="text1"/>
          <w:sz w:val="24"/>
          <w:szCs w:val="24"/>
          <w:shd w:val="clear" w:color="auto" w:fill="FFFFFF"/>
        </w:rPr>
        <w:t>previous annual reports</w:t>
      </w:r>
      <w:r w:rsidR="00184F6E" w:rsidRPr="0051567F">
        <w:rPr>
          <w:rFonts w:asciiTheme="majorHAnsi" w:hAnsiTheme="majorHAnsi" w:cs="Arial"/>
          <w:color w:val="000000" w:themeColor="text1"/>
          <w:sz w:val="24"/>
          <w:szCs w:val="24"/>
          <w:shd w:val="clear" w:color="auto" w:fill="FFFFFF"/>
        </w:rPr>
        <w:t>.</w:t>
      </w:r>
    </w:p>
    <w:p w14:paraId="46C5142E" w14:textId="06B538B2" w:rsidR="002F14E9" w:rsidRPr="0051567F" w:rsidRDefault="009125C1" w:rsidP="0051567F">
      <w:pPr>
        <w:spacing w:line="360" w:lineRule="auto"/>
        <w:rPr>
          <w:rFonts w:asciiTheme="majorHAnsi" w:hAnsiTheme="majorHAnsi"/>
          <w:color w:val="000000" w:themeColor="text1"/>
          <w:sz w:val="24"/>
          <w:szCs w:val="24"/>
        </w:rPr>
      </w:pPr>
      <w:r w:rsidRPr="0051567F">
        <w:rPr>
          <w:rFonts w:asciiTheme="majorHAnsi" w:hAnsiTheme="majorHAnsi"/>
          <w:color w:val="000000" w:themeColor="text1"/>
          <w:sz w:val="24"/>
          <w:szCs w:val="24"/>
        </w:rPr>
        <w:t xml:space="preserve">Below is table of other budgeting methods that haversons could </w:t>
      </w:r>
      <w:r w:rsidR="0003708E" w:rsidRPr="0051567F">
        <w:rPr>
          <w:rFonts w:asciiTheme="majorHAnsi" w:hAnsiTheme="majorHAnsi"/>
          <w:color w:val="000000" w:themeColor="text1"/>
          <w:sz w:val="24"/>
          <w:szCs w:val="24"/>
        </w:rPr>
        <w:t>use,</w:t>
      </w:r>
      <w:r w:rsidRPr="0051567F">
        <w:rPr>
          <w:rFonts w:asciiTheme="majorHAnsi" w:hAnsiTheme="majorHAnsi"/>
          <w:color w:val="000000" w:themeColor="text1"/>
          <w:sz w:val="24"/>
          <w:szCs w:val="24"/>
        </w:rPr>
        <w:t xml:space="preserve"> but this report focuses on a </w:t>
      </w:r>
      <w:r w:rsidR="0003708E" w:rsidRPr="0051567F">
        <w:rPr>
          <w:rFonts w:asciiTheme="majorHAnsi" w:hAnsiTheme="majorHAnsi"/>
          <w:color w:val="000000" w:themeColor="text1"/>
          <w:sz w:val="24"/>
          <w:szCs w:val="24"/>
        </w:rPr>
        <w:t>zero-based</w:t>
      </w:r>
      <w:r w:rsidRPr="0051567F">
        <w:rPr>
          <w:rFonts w:asciiTheme="majorHAnsi" w:hAnsiTheme="majorHAnsi"/>
          <w:color w:val="000000" w:themeColor="text1"/>
          <w:sz w:val="24"/>
          <w:szCs w:val="24"/>
        </w:rPr>
        <w:t xml:space="preserve"> budgeting technique.</w:t>
      </w:r>
    </w:p>
    <w:p w14:paraId="5D028162" w14:textId="60291EF5" w:rsidR="002F14E9" w:rsidRDefault="002F14E9" w:rsidP="0051567F">
      <w:pPr>
        <w:spacing w:line="360" w:lineRule="auto"/>
        <w:rPr>
          <w:rFonts w:asciiTheme="majorHAnsi" w:hAnsiTheme="majorHAnsi"/>
          <w:color w:val="000000" w:themeColor="text1"/>
          <w:sz w:val="24"/>
          <w:szCs w:val="24"/>
        </w:rPr>
      </w:pPr>
      <w:r w:rsidRPr="0051567F">
        <w:rPr>
          <w:rFonts w:asciiTheme="majorHAnsi" w:hAnsiTheme="majorHAnsi"/>
          <w:noProof/>
          <w:color w:val="000000" w:themeColor="text1"/>
          <w:sz w:val="24"/>
          <w:szCs w:val="24"/>
        </w:rPr>
        <w:drawing>
          <wp:inline distT="0" distB="0" distL="0" distR="0" wp14:anchorId="7530852A" wp14:editId="0B4F022B">
            <wp:extent cx="5731510" cy="40874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087495"/>
                    </a:xfrm>
                    <a:prstGeom prst="rect">
                      <a:avLst/>
                    </a:prstGeom>
                  </pic:spPr>
                </pic:pic>
              </a:graphicData>
            </a:graphic>
          </wp:inline>
        </w:drawing>
      </w:r>
    </w:p>
    <w:p w14:paraId="24958F7F" w14:textId="1C242DED" w:rsidR="00626C21" w:rsidRPr="00457C96" w:rsidRDefault="00ED5E8E" w:rsidP="00457C96">
      <w:pPr>
        <w:spacing w:line="360" w:lineRule="auto"/>
        <w:rPr>
          <w:rFonts w:asciiTheme="majorHAnsi" w:hAnsiTheme="majorHAnsi"/>
          <w:color w:val="000000" w:themeColor="text1"/>
          <w:sz w:val="24"/>
          <w:szCs w:val="24"/>
          <w:shd w:val="clear" w:color="auto" w:fill="FFFFFF"/>
        </w:rPr>
      </w:pPr>
      <w:r w:rsidRPr="00457C96">
        <w:rPr>
          <w:rFonts w:asciiTheme="majorHAnsi" w:hAnsiTheme="majorHAnsi" w:cs="Segoe UI"/>
          <w:color w:val="000000" w:themeColor="text1"/>
          <w:sz w:val="24"/>
          <w:szCs w:val="24"/>
          <w:shd w:val="clear" w:color="auto" w:fill="FFFFFF"/>
        </w:rPr>
        <w:lastRenderedPageBreak/>
        <w:t>“</w:t>
      </w:r>
      <w:r w:rsidR="00626C21" w:rsidRPr="00457C96">
        <w:rPr>
          <w:rFonts w:asciiTheme="majorHAnsi" w:hAnsiTheme="majorHAnsi" w:cs="Segoe UI"/>
          <w:color w:val="000000" w:themeColor="text1"/>
          <w:sz w:val="24"/>
          <w:szCs w:val="24"/>
          <w:shd w:val="clear" w:color="auto" w:fill="FFFFFF"/>
        </w:rPr>
        <w:t xml:space="preserve">Occasionally, financial plan may not go to plan, in previous years demonstration suggestively advanced or lesser costs, reliant on the general industry </w:t>
      </w:r>
      <w:r w:rsidRPr="00457C96">
        <w:rPr>
          <w:rFonts w:asciiTheme="majorHAnsi" w:hAnsiTheme="majorHAnsi" w:cs="Segoe UI"/>
          <w:color w:val="000000" w:themeColor="text1"/>
          <w:sz w:val="24"/>
          <w:szCs w:val="24"/>
          <w:shd w:val="clear" w:color="auto" w:fill="FFFFFF"/>
        </w:rPr>
        <w:t>position</w:t>
      </w:r>
      <w:r w:rsidR="00626C21" w:rsidRPr="00457C96">
        <w:rPr>
          <w:rFonts w:asciiTheme="majorHAnsi" w:hAnsiTheme="majorHAnsi" w:cs="Segoe UI"/>
          <w:color w:val="000000" w:themeColor="text1"/>
          <w:sz w:val="24"/>
          <w:szCs w:val="24"/>
          <w:shd w:val="clear" w:color="auto" w:fill="FFFFFF"/>
        </w:rPr>
        <w:t xml:space="preserve"> and other </w:t>
      </w:r>
      <w:r w:rsidRPr="00457C96">
        <w:rPr>
          <w:rFonts w:asciiTheme="majorHAnsi" w:hAnsiTheme="majorHAnsi" w:cs="Segoe UI"/>
          <w:color w:val="000000" w:themeColor="text1"/>
          <w:sz w:val="24"/>
          <w:szCs w:val="24"/>
          <w:shd w:val="clear" w:color="auto" w:fill="FFFFFF"/>
        </w:rPr>
        <w:t>outgoing</w:t>
      </w:r>
      <w:r w:rsidR="00626C21" w:rsidRPr="00457C96">
        <w:rPr>
          <w:rFonts w:asciiTheme="majorHAnsi" w:hAnsiTheme="majorHAnsi" w:cs="Segoe UI"/>
          <w:color w:val="000000" w:themeColor="text1"/>
          <w:sz w:val="24"/>
          <w:szCs w:val="24"/>
          <w:shd w:val="clear" w:color="auto" w:fill="FFFFFF"/>
        </w:rPr>
        <w:t xml:space="preserve"> factors</w:t>
      </w:r>
      <w:r w:rsidRPr="00457C96">
        <w:rPr>
          <w:rFonts w:asciiTheme="majorHAnsi" w:hAnsiTheme="majorHAnsi" w:cs="Segoe UI"/>
          <w:color w:val="000000" w:themeColor="text1"/>
          <w:sz w:val="24"/>
          <w:szCs w:val="24"/>
          <w:shd w:val="clear" w:color="auto" w:fill="FFFFFF"/>
        </w:rPr>
        <w:t xml:space="preserve">” </w:t>
      </w:r>
      <w:r w:rsidRPr="00457C96">
        <w:rPr>
          <w:rFonts w:asciiTheme="majorHAnsi" w:hAnsiTheme="majorHAnsi"/>
          <w:color w:val="000000" w:themeColor="text1"/>
          <w:sz w:val="24"/>
          <w:szCs w:val="24"/>
          <w:shd w:val="clear" w:color="auto" w:fill="FFFFFF"/>
        </w:rPr>
        <w:t>CFI . (2015).</w:t>
      </w:r>
    </w:p>
    <w:p w14:paraId="27975E0C" w14:textId="55CC2D71" w:rsidR="008B14ED" w:rsidRPr="004441BE" w:rsidRDefault="00ED5E8E" w:rsidP="0051567F">
      <w:pPr>
        <w:spacing w:line="360" w:lineRule="auto"/>
        <w:rPr>
          <w:rFonts w:asciiTheme="majorHAnsi" w:hAnsiTheme="majorHAnsi"/>
          <w:sz w:val="24"/>
          <w:szCs w:val="24"/>
        </w:rPr>
      </w:pPr>
      <w:r w:rsidRPr="004441BE">
        <w:rPr>
          <w:rFonts w:asciiTheme="majorHAnsi" w:hAnsiTheme="majorHAnsi" w:cs="Arial"/>
          <w:sz w:val="24"/>
          <w:szCs w:val="24"/>
          <w:shd w:val="clear" w:color="auto" w:fill="FFFFFF"/>
        </w:rPr>
        <w:t xml:space="preserve">Managers feel </w:t>
      </w:r>
      <w:r w:rsidR="00457C96" w:rsidRPr="004441BE">
        <w:rPr>
          <w:rFonts w:asciiTheme="majorHAnsi" w:hAnsiTheme="majorHAnsi" w:cs="Arial"/>
          <w:sz w:val="24"/>
          <w:szCs w:val="24"/>
          <w:shd w:val="clear" w:color="auto" w:fill="FFFFFF"/>
        </w:rPr>
        <w:t>undervalued</w:t>
      </w:r>
      <w:r w:rsidRPr="004441BE">
        <w:rPr>
          <w:rFonts w:asciiTheme="majorHAnsi" w:hAnsiTheme="majorHAnsi" w:cs="Arial"/>
          <w:sz w:val="24"/>
          <w:szCs w:val="24"/>
          <w:shd w:val="clear" w:color="auto" w:fill="FFFFFF"/>
        </w:rPr>
        <w:t xml:space="preserve"> by using the zero-budgeting scheme  that assesses the efficiency of their methods. The zero</w:t>
      </w:r>
      <w:r w:rsidRPr="004441BE">
        <w:rPr>
          <w:rFonts w:asciiTheme="majorHAnsi" w:hAnsiTheme="majorHAnsi" w:cs="Cambria Math"/>
          <w:sz w:val="24"/>
          <w:szCs w:val="24"/>
          <w:shd w:val="clear" w:color="auto" w:fill="FFFFFF"/>
        </w:rPr>
        <w:t>‐</w:t>
      </w:r>
      <w:r w:rsidRPr="004441BE">
        <w:rPr>
          <w:rFonts w:asciiTheme="majorHAnsi" w:hAnsiTheme="majorHAnsi" w:cs="Arial"/>
          <w:sz w:val="24"/>
          <w:szCs w:val="24"/>
          <w:shd w:val="clear" w:color="auto" w:fill="FFFFFF"/>
        </w:rPr>
        <w:t xml:space="preserve">based method includes administration, communication, training </w:t>
      </w:r>
      <w:r w:rsidR="004441BE">
        <w:rPr>
          <w:rFonts w:asciiTheme="majorHAnsi" w:hAnsiTheme="majorHAnsi" w:cs="Arial"/>
          <w:sz w:val="24"/>
          <w:szCs w:val="24"/>
          <w:shd w:val="clear" w:color="auto" w:fill="FFFFFF"/>
        </w:rPr>
        <w:t xml:space="preserve">for the member of staff who deals with the account will be a </w:t>
      </w:r>
      <w:r w:rsidR="004441BE" w:rsidRPr="004441BE">
        <w:rPr>
          <w:rFonts w:asciiTheme="majorHAnsi" w:hAnsiTheme="majorHAnsi" w:cs="Arial"/>
          <w:sz w:val="24"/>
          <w:szCs w:val="24"/>
          <w:shd w:val="clear" w:color="auto" w:fill="FFFFFF"/>
        </w:rPr>
        <w:t>complicated examination</w:t>
      </w:r>
      <w:r w:rsidR="004441BE">
        <w:rPr>
          <w:rFonts w:asciiTheme="majorHAnsi" w:hAnsiTheme="majorHAnsi" w:cs="Arial"/>
          <w:sz w:val="24"/>
          <w:szCs w:val="24"/>
          <w:shd w:val="clear" w:color="auto" w:fill="FFFFFF"/>
        </w:rPr>
        <w:t xml:space="preserve"> process</w:t>
      </w:r>
      <w:r w:rsidRPr="004441BE">
        <w:rPr>
          <w:rFonts w:asciiTheme="majorHAnsi" w:hAnsiTheme="majorHAnsi" w:cs="Arial"/>
          <w:sz w:val="24"/>
          <w:szCs w:val="24"/>
          <w:shd w:val="clear" w:color="auto" w:fill="FFFFFF"/>
        </w:rPr>
        <w:t xml:space="preserve">. Managers </w:t>
      </w:r>
      <w:r w:rsidR="004441BE">
        <w:rPr>
          <w:rFonts w:asciiTheme="majorHAnsi" w:hAnsiTheme="majorHAnsi" w:cs="Arial"/>
          <w:sz w:val="24"/>
          <w:szCs w:val="24"/>
          <w:shd w:val="clear" w:color="auto" w:fill="FFFFFF"/>
        </w:rPr>
        <w:t xml:space="preserve">who </w:t>
      </w:r>
      <w:r w:rsidRPr="004441BE">
        <w:rPr>
          <w:rFonts w:asciiTheme="majorHAnsi" w:hAnsiTheme="majorHAnsi" w:cs="Arial"/>
          <w:sz w:val="24"/>
          <w:szCs w:val="24"/>
          <w:shd w:val="clear" w:color="auto" w:fill="FFFFFF"/>
        </w:rPr>
        <w:t xml:space="preserve">struggle in decision </w:t>
      </w:r>
      <w:r w:rsidR="00457C96" w:rsidRPr="004441BE">
        <w:rPr>
          <w:rFonts w:asciiTheme="majorHAnsi" w:hAnsiTheme="majorHAnsi" w:cs="Arial"/>
          <w:sz w:val="24"/>
          <w:szCs w:val="24"/>
          <w:shd w:val="clear" w:color="auto" w:fill="FFFFFF"/>
        </w:rPr>
        <w:t>making</w:t>
      </w:r>
      <w:r w:rsidRPr="004441BE">
        <w:rPr>
          <w:rFonts w:asciiTheme="majorHAnsi" w:hAnsiTheme="majorHAnsi" w:cs="Arial"/>
          <w:sz w:val="24"/>
          <w:szCs w:val="24"/>
          <w:shd w:val="clear" w:color="auto" w:fill="FFFFFF"/>
        </w:rPr>
        <w:t xml:space="preserve">, </w:t>
      </w:r>
      <w:r w:rsidR="004441BE">
        <w:rPr>
          <w:rFonts w:asciiTheme="majorHAnsi" w:hAnsiTheme="majorHAnsi" w:cs="Arial"/>
          <w:sz w:val="24"/>
          <w:szCs w:val="24"/>
          <w:shd w:val="clear" w:color="auto" w:fill="FFFFFF"/>
        </w:rPr>
        <w:t xml:space="preserve">need to </w:t>
      </w:r>
      <w:r w:rsidR="00457C96" w:rsidRPr="004441BE">
        <w:rPr>
          <w:rFonts w:asciiTheme="majorHAnsi" w:hAnsiTheme="majorHAnsi" w:cs="Arial"/>
          <w:sz w:val="24"/>
          <w:szCs w:val="24"/>
          <w:shd w:val="clear" w:color="auto" w:fill="FFFFFF"/>
        </w:rPr>
        <w:t>evolv</w:t>
      </w:r>
      <w:r w:rsidR="004441BE">
        <w:rPr>
          <w:rFonts w:asciiTheme="majorHAnsi" w:hAnsiTheme="majorHAnsi" w:cs="Arial"/>
          <w:sz w:val="24"/>
          <w:szCs w:val="24"/>
          <w:shd w:val="clear" w:color="auto" w:fill="FFFFFF"/>
        </w:rPr>
        <w:t>e in producing</w:t>
      </w:r>
      <w:r w:rsidRPr="004441BE">
        <w:rPr>
          <w:rFonts w:asciiTheme="majorHAnsi" w:hAnsiTheme="majorHAnsi" w:cs="Arial"/>
          <w:sz w:val="24"/>
          <w:szCs w:val="24"/>
          <w:shd w:val="clear" w:color="auto" w:fill="FFFFFF"/>
        </w:rPr>
        <w:t xml:space="preserve"> </w:t>
      </w:r>
      <w:r w:rsidR="00457C96" w:rsidRPr="004441BE">
        <w:rPr>
          <w:rFonts w:asciiTheme="majorHAnsi" w:hAnsiTheme="majorHAnsi" w:cs="Arial"/>
          <w:sz w:val="24"/>
          <w:szCs w:val="24"/>
          <w:shd w:val="clear" w:color="auto" w:fill="FFFFFF"/>
        </w:rPr>
        <w:t>acceptable</w:t>
      </w:r>
      <w:r w:rsidRPr="004441BE">
        <w:rPr>
          <w:rFonts w:asciiTheme="majorHAnsi" w:hAnsiTheme="majorHAnsi" w:cs="Arial"/>
          <w:sz w:val="24"/>
          <w:szCs w:val="24"/>
          <w:shd w:val="clear" w:color="auto" w:fill="FFFFFF"/>
        </w:rPr>
        <w:t xml:space="preserve"> </w:t>
      </w:r>
      <w:r w:rsidR="00457C96" w:rsidRPr="004441BE">
        <w:rPr>
          <w:rFonts w:asciiTheme="majorHAnsi" w:hAnsiTheme="majorHAnsi" w:cs="Arial"/>
          <w:sz w:val="24"/>
          <w:szCs w:val="24"/>
          <w:shd w:val="clear" w:color="auto" w:fill="FFFFFF"/>
        </w:rPr>
        <w:t>results</w:t>
      </w:r>
      <w:r w:rsidRPr="004441BE">
        <w:rPr>
          <w:rFonts w:asciiTheme="majorHAnsi" w:hAnsiTheme="majorHAnsi" w:cs="Arial"/>
          <w:sz w:val="24"/>
          <w:szCs w:val="24"/>
          <w:shd w:val="clear" w:color="auto" w:fill="FFFFFF"/>
        </w:rPr>
        <w:t xml:space="preserve"> to </w:t>
      </w:r>
      <w:r w:rsidR="00457C96" w:rsidRPr="004441BE">
        <w:rPr>
          <w:rFonts w:asciiTheme="majorHAnsi" w:hAnsiTheme="majorHAnsi" w:cs="Arial"/>
          <w:sz w:val="24"/>
          <w:szCs w:val="24"/>
          <w:shd w:val="clear" w:color="auto" w:fill="FFFFFF"/>
        </w:rPr>
        <w:t>create a reliable</w:t>
      </w:r>
      <w:r w:rsidRPr="004441BE">
        <w:rPr>
          <w:rFonts w:asciiTheme="majorHAnsi" w:hAnsiTheme="majorHAnsi" w:cs="Arial"/>
          <w:sz w:val="24"/>
          <w:szCs w:val="24"/>
          <w:shd w:val="clear" w:color="auto" w:fill="FFFFFF"/>
        </w:rPr>
        <w:t xml:space="preserve"> analysis, </w:t>
      </w:r>
      <w:r w:rsidR="00457C96" w:rsidRPr="004441BE">
        <w:rPr>
          <w:rFonts w:asciiTheme="majorHAnsi" w:hAnsiTheme="majorHAnsi" w:cs="Arial"/>
          <w:sz w:val="24"/>
          <w:szCs w:val="24"/>
          <w:shd w:val="clear" w:color="auto" w:fill="FFFFFF"/>
        </w:rPr>
        <w:t>defining</w:t>
      </w:r>
      <w:r w:rsidRPr="004441BE">
        <w:rPr>
          <w:rFonts w:asciiTheme="majorHAnsi" w:hAnsiTheme="majorHAnsi" w:cs="Arial"/>
          <w:sz w:val="24"/>
          <w:szCs w:val="24"/>
          <w:shd w:val="clear" w:color="auto" w:fill="FFFFFF"/>
        </w:rPr>
        <w:t xml:space="preserve"> the </w:t>
      </w:r>
      <w:r w:rsidR="00457C96" w:rsidRPr="004441BE">
        <w:rPr>
          <w:rFonts w:asciiTheme="majorHAnsi" w:hAnsiTheme="majorHAnsi" w:cs="Arial"/>
          <w:sz w:val="24"/>
          <w:szCs w:val="24"/>
          <w:shd w:val="clear" w:color="auto" w:fill="FFFFFF"/>
        </w:rPr>
        <w:t>minutest</w:t>
      </w:r>
      <w:r w:rsidRPr="004441BE">
        <w:rPr>
          <w:rFonts w:asciiTheme="majorHAnsi" w:hAnsiTheme="majorHAnsi" w:cs="Arial"/>
          <w:sz w:val="24"/>
          <w:szCs w:val="24"/>
          <w:shd w:val="clear" w:color="auto" w:fill="FFFFFF"/>
        </w:rPr>
        <w:t xml:space="preserve"> </w:t>
      </w:r>
      <w:r w:rsidR="00457C96" w:rsidRPr="004441BE">
        <w:rPr>
          <w:rFonts w:asciiTheme="majorHAnsi" w:hAnsiTheme="majorHAnsi" w:cs="Arial"/>
          <w:sz w:val="24"/>
          <w:szCs w:val="24"/>
          <w:shd w:val="clear" w:color="auto" w:fill="FFFFFF"/>
        </w:rPr>
        <w:t>skills</w:t>
      </w:r>
      <w:r w:rsidRPr="004441BE">
        <w:rPr>
          <w:rFonts w:asciiTheme="majorHAnsi" w:hAnsiTheme="majorHAnsi" w:cs="Arial"/>
          <w:sz w:val="24"/>
          <w:szCs w:val="24"/>
          <w:shd w:val="clear" w:color="auto" w:fill="FFFFFF"/>
        </w:rPr>
        <w:t xml:space="preserve">, </w:t>
      </w:r>
      <w:r w:rsidR="00457C96" w:rsidRPr="004441BE">
        <w:rPr>
          <w:rFonts w:asciiTheme="majorHAnsi" w:hAnsiTheme="majorHAnsi" w:cs="Arial"/>
          <w:sz w:val="24"/>
          <w:szCs w:val="24"/>
          <w:shd w:val="clear" w:color="auto" w:fill="FFFFFF"/>
        </w:rPr>
        <w:t>positioning</w:t>
      </w:r>
      <w:r w:rsidRPr="004441BE">
        <w:rPr>
          <w:rFonts w:asciiTheme="majorHAnsi" w:hAnsiTheme="majorHAnsi" w:cs="Arial"/>
          <w:sz w:val="24"/>
          <w:szCs w:val="24"/>
          <w:shd w:val="clear" w:color="auto" w:fill="FFFFFF"/>
        </w:rPr>
        <w:t xml:space="preserve"> </w:t>
      </w:r>
      <w:r w:rsidR="00457C96" w:rsidRPr="004441BE">
        <w:rPr>
          <w:rFonts w:asciiTheme="majorHAnsi" w:hAnsiTheme="majorHAnsi" w:cs="Arial"/>
          <w:sz w:val="24"/>
          <w:szCs w:val="24"/>
          <w:shd w:val="clear" w:color="auto" w:fill="FFFFFF"/>
        </w:rPr>
        <w:t>unrelated</w:t>
      </w:r>
      <w:r w:rsidRPr="004441BE">
        <w:rPr>
          <w:rFonts w:asciiTheme="majorHAnsi" w:hAnsiTheme="majorHAnsi" w:cs="Arial"/>
          <w:sz w:val="24"/>
          <w:szCs w:val="24"/>
          <w:shd w:val="clear" w:color="auto" w:fill="FFFFFF"/>
        </w:rPr>
        <w:t xml:space="preserve"> </w:t>
      </w:r>
      <w:r w:rsidR="00457C96" w:rsidRPr="004441BE">
        <w:rPr>
          <w:rFonts w:asciiTheme="majorHAnsi" w:hAnsiTheme="majorHAnsi" w:cs="Arial"/>
          <w:sz w:val="24"/>
          <w:szCs w:val="24"/>
          <w:shd w:val="clear" w:color="auto" w:fill="FFFFFF"/>
        </w:rPr>
        <w:t>plans</w:t>
      </w:r>
    </w:p>
    <w:p w14:paraId="33C7C3A9" w14:textId="77777777" w:rsidR="002F14E9" w:rsidRPr="004441BE" w:rsidRDefault="002F14E9" w:rsidP="0051567F">
      <w:pPr>
        <w:spacing w:line="360" w:lineRule="auto"/>
        <w:rPr>
          <w:rFonts w:asciiTheme="majorHAnsi" w:hAnsiTheme="majorHAnsi"/>
          <w:sz w:val="24"/>
          <w:szCs w:val="24"/>
        </w:rPr>
      </w:pPr>
    </w:p>
    <w:p w14:paraId="74FFAB4D" w14:textId="77777777" w:rsidR="008B14ED" w:rsidRPr="004441BE" w:rsidRDefault="00E35A08" w:rsidP="0051567F">
      <w:pPr>
        <w:pStyle w:val="Heading1"/>
        <w:numPr>
          <w:ilvl w:val="0"/>
          <w:numId w:val="1"/>
        </w:numPr>
        <w:spacing w:line="360" w:lineRule="auto"/>
        <w:rPr>
          <w:color w:val="auto"/>
          <w:sz w:val="24"/>
          <w:szCs w:val="24"/>
        </w:rPr>
      </w:pPr>
      <w:bookmarkStart w:id="2" w:name="_Toc341883015"/>
      <w:r w:rsidRPr="004441BE">
        <w:rPr>
          <w:color w:val="auto"/>
          <w:sz w:val="24"/>
          <w:szCs w:val="24"/>
        </w:rPr>
        <w:t>Zero Based Budgeting</w:t>
      </w:r>
      <w:bookmarkEnd w:id="2"/>
    </w:p>
    <w:p w14:paraId="0F5BAAFA" w14:textId="77777777" w:rsidR="00E35A08" w:rsidRPr="004441BE" w:rsidRDefault="00E35A08" w:rsidP="0051567F">
      <w:pPr>
        <w:spacing w:line="360" w:lineRule="auto"/>
        <w:rPr>
          <w:rFonts w:asciiTheme="majorHAnsi" w:hAnsiTheme="majorHAnsi"/>
          <w:sz w:val="24"/>
          <w:szCs w:val="24"/>
        </w:rPr>
      </w:pPr>
    </w:p>
    <w:p w14:paraId="5DA414EC" w14:textId="41D346EB" w:rsidR="00184F6E" w:rsidRPr="004441BE" w:rsidRDefault="00E35A08" w:rsidP="0051567F">
      <w:pPr>
        <w:pStyle w:val="Heading2"/>
        <w:numPr>
          <w:ilvl w:val="1"/>
          <w:numId w:val="1"/>
        </w:numPr>
        <w:spacing w:line="360" w:lineRule="auto"/>
        <w:rPr>
          <w:rFonts w:eastAsia="Calibri"/>
          <w:color w:val="auto"/>
          <w:sz w:val="24"/>
          <w:szCs w:val="24"/>
        </w:rPr>
      </w:pPr>
      <w:bookmarkStart w:id="3" w:name="_Toc341883016"/>
      <w:r w:rsidRPr="004441BE">
        <w:rPr>
          <w:rFonts w:eastAsia="Calibri"/>
          <w:color w:val="auto"/>
          <w:sz w:val="24"/>
          <w:szCs w:val="24"/>
        </w:rPr>
        <w:t>Zero-based budgeting</w:t>
      </w:r>
      <w:bookmarkEnd w:id="3"/>
    </w:p>
    <w:p w14:paraId="41651359" w14:textId="77777777" w:rsidR="00184F6E" w:rsidRPr="004441BE" w:rsidRDefault="00184F6E" w:rsidP="0051567F">
      <w:pPr>
        <w:spacing w:line="360" w:lineRule="auto"/>
        <w:rPr>
          <w:rFonts w:asciiTheme="majorHAnsi" w:hAnsiTheme="majorHAnsi"/>
          <w:sz w:val="24"/>
          <w:szCs w:val="24"/>
        </w:rPr>
      </w:pPr>
    </w:p>
    <w:p w14:paraId="1D5A091D" w14:textId="5D3A0636" w:rsidR="00A6275A" w:rsidRPr="004441BE" w:rsidRDefault="00A6275A" w:rsidP="0051567F">
      <w:pPr>
        <w:pStyle w:val="NormalWeb"/>
        <w:spacing w:before="0" w:beforeAutospacing="0" w:after="240" w:afterAutospacing="0" w:line="360" w:lineRule="auto"/>
        <w:textAlignment w:val="baseline"/>
        <w:rPr>
          <w:rFonts w:asciiTheme="majorHAnsi" w:hAnsiTheme="majorHAnsi"/>
        </w:rPr>
      </w:pPr>
      <w:r w:rsidRPr="004441BE">
        <w:rPr>
          <w:rFonts w:asciiTheme="majorHAnsi" w:hAnsiTheme="majorHAnsi"/>
        </w:rPr>
        <w:t>Haversons budget do not base it on previous years revenue budgets</w:t>
      </w:r>
      <w:r w:rsidR="004441BE">
        <w:rPr>
          <w:rFonts w:asciiTheme="majorHAnsi" w:hAnsiTheme="majorHAnsi"/>
        </w:rPr>
        <w:t>,</w:t>
      </w:r>
      <w:r w:rsidRPr="004441BE">
        <w:rPr>
          <w:rFonts w:asciiTheme="majorHAnsi" w:hAnsiTheme="majorHAnsi"/>
        </w:rPr>
        <w:t xml:space="preserve"> </w:t>
      </w:r>
      <w:r w:rsidR="004441BE">
        <w:rPr>
          <w:rFonts w:asciiTheme="majorHAnsi" w:hAnsiTheme="majorHAnsi"/>
        </w:rPr>
        <w:t>t</w:t>
      </w:r>
      <w:r w:rsidRPr="004441BE">
        <w:rPr>
          <w:rFonts w:asciiTheme="majorHAnsi" w:hAnsiTheme="majorHAnsi"/>
        </w:rPr>
        <w:t xml:space="preserve">he zero-based budgeting, accounts for every expenditure before haversons add it to the total budget. The aims of this method </w:t>
      </w:r>
      <w:r w:rsidR="0003708E" w:rsidRPr="004441BE">
        <w:rPr>
          <w:rFonts w:asciiTheme="majorHAnsi" w:hAnsiTheme="majorHAnsi"/>
        </w:rPr>
        <w:t>are</w:t>
      </w:r>
      <w:r w:rsidRPr="004441BE">
        <w:rPr>
          <w:rFonts w:asciiTheme="majorHAnsi" w:hAnsiTheme="majorHAnsi"/>
        </w:rPr>
        <w:t xml:space="preserve"> to decrease expenditure by looking at what departments can have a decreased each month. By each department calculating a financial report for annual review it allows harvestons to know where the expenses are going and which department </w:t>
      </w:r>
      <w:r w:rsidR="004441BE">
        <w:rPr>
          <w:rFonts w:asciiTheme="majorHAnsi" w:hAnsiTheme="majorHAnsi"/>
        </w:rPr>
        <w:t xml:space="preserve">budget </w:t>
      </w:r>
      <w:r w:rsidRPr="004441BE">
        <w:rPr>
          <w:rFonts w:asciiTheme="majorHAnsi" w:hAnsiTheme="majorHAnsi"/>
        </w:rPr>
        <w:t xml:space="preserve">can be decreased. The key to running a successful buisness is to discover </w:t>
      </w:r>
      <w:proofErr w:type="gramStart"/>
      <w:r w:rsidRPr="004441BE">
        <w:rPr>
          <w:rFonts w:asciiTheme="majorHAnsi" w:hAnsiTheme="majorHAnsi"/>
        </w:rPr>
        <w:t>what  expense</w:t>
      </w:r>
      <w:proofErr w:type="gramEnd"/>
      <w:r w:rsidRPr="004441BE">
        <w:rPr>
          <w:rFonts w:asciiTheme="majorHAnsi" w:hAnsiTheme="majorHAnsi"/>
        </w:rPr>
        <w:t xml:space="preserve"> from each department</w:t>
      </w:r>
      <w:r w:rsidR="004441BE">
        <w:rPr>
          <w:rFonts w:asciiTheme="majorHAnsi" w:hAnsiTheme="majorHAnsi"/>
        </w:rPr>
        <w:t xml:space="preserve"> and if they</w:t>
      </w:r>
      <w:r w:rsidRPr="004441BE">
        <w:rPr>
          <w:rFonts w:asciiTheme="majorHAnsi" w:hAnsiTheme="majorHAnsi"/>
        </w:rPr>
        <w:t xml:space="preserve"> do not profit the company, by making cuts in a </w:t>
      </w:r>
      <w:r w:rsidR="0051567F" w:rsidRPr="004441BE">
        <w:rPr>
          <w:rFonts w:asciiTheme="majorHAnsi" w:hAnsiTheme="majorHAnsi"/>
        </w:rPr>
        <w:t>department</w:t>
      </w:r>
      <w:r w:rsidRPr="004441BE">
        <w:rPr>
          <w:rFonts w:asciiTheme="majorHAnsi" w:hAnsiTheme="majorHAnsi"/>
        </w:rPr>
        <w:t xml:space="preserve"> , the company will channel other methods to complete the cut budget within the premises.</w:t>
      </w:r>
    </w:p>
    <w:p w14:paraId="1BE21815" w14:textId="2A433665" w:rsidR="001D38DE" w:rsidRPr="004441BE" w:rsidRDefault="001D38DE" w:rsidP="0051567F">
      <w:pPr>
        <w:pStyle w:val="NormalWeb"/>
        <w:spacing w:before="0" w:beforeAutospacing="0" w:after="240" w:afterAutospacing="0" w:line="360" w:lineRule="auto"/>
        <w:textAlignment w:val="baseline"/>
        <w:rPr>
          <w:rFonts w:asciiTheme="majorHAnsi" w:hAnsiTheme="majorHAnsi"/>
        </w:rPr>
      </w:pPr>
      <w:r w:rsidRPr="004441BE">
        <w:rPr>
          <w:rFonts w:asciiTheme="majorHAnsi" w:hAnsiTheme="majorHAnsi"/>
        </w:rPr>
        <w:t>The buisness needs to focus on :</w:t>
      </w:r>
    </w:p>
    <w:p w14:paraId="61E8AB7B" w14:textId="5B9C8C55" w:rsidR="001D38DE" w:rsidRPr="004441BE" w:rsidRDefault="001D38DE" w:rsidP="0051567F">
      <w:pPr>
        <w:numPr>
          <w:ilvl w:val="0"/>
          <w:numId w:val="3"/>
        </w:numPr>
        <w:spacing w:after="0" w:line="360" w:lineRule="auto"/>
        <w:ind w:left="0"/>
        <w:textAlignment w:val="baseline"/>
        <w:rPr>
          <w:rFonts w:asciiTheme="majorHAnsi" w:eastAsia="Times New Roman" w:hAnsiTheme="majorHAnsi" w:cs="Times New Roman"/>
          <w:sz w:val="24"/>
          <w:szCs w:val="24"/>
          <w:lang w:eastAsia="en-GB"/>
        </w:rPr>
      </w:pPr>
      <w:r w:rsidRPr="004441BE">
        <w:rPr>
          <w:rFonts w:asciiTheme="majorHAnsi" w:eastAsia="Times New Roman" w:hAnsiTheme="majorHAnsi" w:cs="Times New Roman"/>
          <w:sz w:val="24"/>
          <w:szCs w:val="24"/>
          <w:lang w:eastAsia="en-GB"/>
        </w:rPr>
        <w:t>Reckoning the company’s targets</w:t>
      </w:r>
    </w:p>
    <w:p w14:paraId="36076606" w14:textId="4DCFD10B" w:rsidR="001D38DE" w:rsidRPr="004441BE" w:rsidRDefault="001D38DE" w:rsidP="0051567F">
      <w:pPr>
        <w:numPr>
          <w:ilvl w:val="0"/>
          <w:numId w:val="3"/>
        </w:numPr>
        <w:spacing w:after="0" w:line="360" w:lineRule="auto"/>
        <w:ind w:left="0"/>
        <w:textAlignment w:val="baseline"/>
        <w:rPr>
          <w:rFonts w:asciiTheme="majorHAnsi" w:eastAsia="Times New Roman" w:hAnsiTheme="majorHAnsi" w:cs="Times New Roman"/>
          <w:sz w:val="24"/>
          <w:szCs w:val="24"/>
          <w:lang w:eastAsia="en-GB"/>
        </w:rPr>
      </w:pPr>
      <w:r w:rsidRPr="004441BE">
        <w:rPr>
          <w:rFonts w:asciiTheme="majorHAnsi" w:eastAsia="Times New Roman" w:hAnsiTheme="majorHAnsi" w:cs="Times New Roman"/>
          <w:sz w:val="24"/>
          <w:szCs w:val="24"/>
          <w:lang w:eastAsia="en-GB"/>
        </w:rPr>
        <w:t xml:space="preserve">How to accomplish new </w:t>
      </w:r>
      <w:r w:rsidR="0051567F" w:rsidRPr="004441BE">
        <w:rPr>
          <w:rFonts w:asciiTheme="majorHAnsi" w:eastAsia="Times New Roman" w:hAnsiTheme="majorHAnsi" w:cs="Times New Roman"/>
          <w:sz w:val="24"/>
          <w:szCs w:val="24"/>
          <w:lang w:eastAsia="en-GB"/>
        </w:rPr>
        <w:t>strategies</w:t>
      </w:r>
    </w:p>
    <w:p w14:paraId="54E1D3F0" w14:textId="19B083B1" w:rsidR="001D38DE" w:rsidRPr="004441BE" w:rsidRDefault="001D38DE" w:rsidP="0051567F">
      <w:pPr>
        <w:numPr>
          <w:ilvl w:val="0"/>
          <w:numId w:val="3"/>
        </w:numPr>
        <w:spacing w:after="0" w:line="360" w:lineRule="auto"/>
        <w:ind w:left="0"/>
        <w:textAlignment w:val="baseline"/>
        <w:rPr>
          <w:rFonts w:asciiTheme="majorHAnsi" w:eastAsia="Times New Roman" w:hAnsiTheme="majorHAnsi" w:cs="Times New Roman"/>
          <w:sz w:val="24"/>
          <w:szCs w:val="24"/>
          <w:lang w:eastAsia="en-GB"/>
        </w:rPr>
      </w:pPr>
      <w:r w:rsidRPr="004441BE">
        <w:rPr>
          <w:rFonts w:asciiTheme="majorHAnsi" w:eastAsia="Times New Roman" w:hAnsiTheme="majorHAnsi" w:cs="Times New Roman"/>
          <w:sz w:val="24"/>
          <w:szCs w:val="24"/>
          <w:lang w:eastAsia="en-GB"/>
        </w:rPr>
        <w:t>How to cut costs</w:t>
      </w:r>
    </w:p>
    <w:p w14:paraId="72B99200" w14:textId="77777777" w:rsidR="001D38DE" w:rsidRPr="004441BE" w:rsidRDefault="001D38DE" w:rsidP="0051567F">
      <w:pPr>
        <w:numPr>
          <w:ilvl w:val="0"/>
          <w:numId w:val="3"/>
        </w:numPr>
        <w:spacing w:after="0" w:line="360" w:lineRule="auto"/>
        <w:ind w:left="0"/>
        <w:textAlignment w:val="baseline"/>
        <w:rPr>
          <w:rFonts w:asciiTheme="majorHAnsi" w:eastAsia="Times New Roman" w:hAnsiTheme="majorHAnsi" w:cs="Times New Roman"/>
          <w:sz w:val="24"/>
          <w:szCs w:val="24"/>
          <w:lang w:eastAsia="en-GB"/>
        </w:rPr>
      </w:pPr>
      <w:r w:rsidRPr="004441BE">
        <w:rPr>
          <w:rFonts w:asciiTheme="majorHAnsi" w:eastAsia="Times New Roman" w:hAnsiTheme="majorHAnsi" w:cs="Times New Roman"/>
          <w:sz w:val="24"/>
          <w:szCs w:val="24"/>
          <w:lang w:eastAsia="en-GB"/>
        </w:rPr>
        <w:t xml:space="preserve">Organise revenue </w:t>
      </w:r>
    </w:p>
    <w:p w14:paraId="732A1534" w14:textId="05D6389E" w:rsidR="001D38DE" w:rsidRPr="004441BE" w:rsidRDefault="001D38DE" w:rsidP="0051567F">
      <w:pPr>
        <w:numPr>
          <w:ilvl w:val="0"/>
          <w:numId w:val="3"/>
        </w:numPr>
        <w:spacing w:after="0" w:line="360" w:lineRule="auto"/>
        <w:ind w:left="0"/>
        <w:textAlignment w:val="baseline"/>
        <w:rPr>
          <w:rFonts w:asciiTheme="majorHAnsi" w:eastAsia="Times New Roman" w:hAnsiTheme="majorHAnsi" w:cs="Times New Roman"/>
          <w:sz w:val="24"/>
          <w:szCs w:val="24"/>
          <w:lang w:eastAsia="en-GB"/>
        </w:rPr>
      </w:pPr>
      <w:r w:rsidRPr="004441BE">
        <w:rPr>
          <w:rFonts w:asciiTheme="majorHAnsi" w:eastAsia="Times New Roman" w:hAnsiTheme="majorHAnsi" w:cs="Times New Roman"/>
          <w:sz w:val="24"/>
          <w:szCs w:val="24"/>
          <w:lang w:eastAsia="en-GB"/>
        </w:rPr>
        <w:t>What is the predicted revenue?</w:t>
      </w:r>
    </w:p>
    <w:p w14:paraId="76C2BE8F" w14:textId="011E14F0" w:rsidR="00A6275A" w:rsidRPr="004441BE" w:rsidRDefault="001D38DE" w:rsidP="0051567F">
      <w:pPr>
        <w:numPr>
          <w:ilvl w:val="0"/>
          <w:numId w:val="3"/>
        </w:numPr>
        <w:spacing w:after="0" w:line="360" w:lineRule="auto"/>
        <w:ind w:left="0"/>
        <w:textAlignment w:val="baseline"/>
        <w:rPr>
          <w:rFonts w:asciiTheme="majorHAnsi" w:eastAsia="Times New Roman" w:hAnsiTheme="majorHAnsi" w:cs="Times New Roman"/>
          <w:sz w:val="24"/>
          <w:szCs w:val="24"/>
          <w:lang w:eastAsia="en-GB"/>
        </w:rPr>
      </w:pPr>
      <w:r w:rsidRPr="004441BE">
        <w:rPr>
          <w:rFonts w:asciiTheme="majorHAnsi" w:eastAsia="Times New Roman" w:hAnsiTheme="majorHAnsi" w:cs="Times New Roman"/>
          <w:sz w:val="24"/>
          <w:szCs w:val="24"/>
          <w:lang w:eastAsia="en-GB"/>
        </w:rPr>
        <w:t>How much is each department expensive and what revenue will you be left with?</w:t>
      </w:r>
    </w:p>
    <w:p w14:paraId="7A15EDC3" w14:textId="77777777" w:rsidR="001D38DE" w:rsidRPr="004441BE" w:rsidRDefault="001D38DE" w:rsidP="0051567F">
      <w:pPr>
        <w:spacing w:after="0" w:line="360" w:lineRule="auto"/>
        <w:textAlignment w:val="baseline"/>
        <w:rPr>
          <w:rFonts w:asciiTheme="majorHAnsi" w:eastAsia="Times New Roman" w:hAnsiTheme="majorHAnsi" w:cs="Times New Roman"/>
          <w:sz w:val="24"/>
          <w:szCs w:val="24"/>
          <w:lang w:eastAsia="en-GB"/>
        </w:rPr>
      </w:pPr>
    </w:p>
    <w:p w14:paraId="3BBFE3CB" w14:textId="2C3FD508" w:rsidR="00C42093" w:rsidRPr="004441BE" w:rsidRDefault="00E35A08" w:rsidP="0051567F">
      <w:pPr>
        <w:pStyle w:val="Heading2"/>
        <w:spacing w:line="360" w:lineRule="auto"/>
        <w:rPr>
          <w:rFonts w:eastAsia="Calibri"/>
          <w:color w:val="auto"/>
          <w:sz w:val="24"/>
          <w:szCs w:val="24"/>
        </w:rPr>
      </w:pPr>
      <w:bookmarkStart w:id="4" w:name="_Toc341883017"/>
      <w:r w:rsidRPr="004441BE">
        <w:rPr>
          <w:color w:val="auto"/>
          <w:sz w:val="24"/>
          <w:szCs w:val="24"/>
        </w:rPr>
        <w:lastRenderedPageBreak/>
        <w:t xml:space="preserve">2.2 </w:t>
      </w:r>
      <w:r w:rsidRPr="004441BE">
        <w:rPr>
          <w:rFonts w:eastAsia="Calibri"/>
          <w:color w:val="auto"/>
          <w:sz w:val="24"/>
          <w:szCs w:val="24"/>
        </w:rPr>
        <w:t>Advantages of Zero-based budgeting over Traditional Based</w:t>
      </w:r>
      <w:bookmarkStart w:id="5" w:name="_Toc341883018"/>
      <w:bookmarkEnd w:id="4"/>
    </w:p>
    <w:p w14:paraId="205D205C" w14:textId="2FAF2EA8" w:rsidR="00D31271" w:rsidRPr="004441BE" w:rsidRDefault="00D31271" w:rsidP="0051567F">
      <w:pPr>
        <w:spacing w:line="360" w:lineRule="auto"/>
        <w:rPr>
          <w:rFonts w:asciiTheme="majorHAnsi" w:hAnsiTheme="majorHAnsi"/>
          <w:sz w:val="24"/>
          <w:szCs w:val="24"/>
        </w:rPr>
      </w:pPr>
    </w:p>
    <w:tbl>
      <w:tblPr>
        <w:tblStyle w:val="TableGrid"/>
        <w:tblW w:w="0" w:type="auto"/>
        <w:tblLook w:val="04A0" w:firstRow="1" w:lastRow="0" w:firstColumn="1" w:lastColumn="0" w:noHBand="0" w:noVBand="1"/>
      </w:tblPr>
      <w:tblGrid>
        <w:gridCol w:w="4508"/>
        <w:gridCol w:w="4508"/>
      </w:tblGrid>
      <w:tr w:rsidR="004441BE" w:rsidRPr="004441BE" w14:paraId="5D1156A4" w14:textId="77777777" w:rsidTr="00D31271">
        <w:tc>
          <w:tcPr>
            <w:tcW w:w="4621" w:type="dxa"/>
          </w:tcPr>
          <w:p w14:paraId="52A2EE39" w14:textId="77777777" w:rsidR="00D31271" w:rsidRPr="004441BE" w:rsidRDefault="00D31271" w:rsidP="0051567F">
            <w:pPr>
              <w:spacing w:line="360" w:lineRule="auto"/>
              <w:rPr>
                <w:rFonts w:asciiTheme="majorHAnsi" w:hAnsiTheme="majorHAnsi"/>
                <w:sz w:val="24"/>
                <w:szCs w:val="24"/>
              </w:rPr>
            </w:pPr>
          </w:p>
        </w:tc>
        <w:tc>
          <w:tcPr>
            <w:tcW w:w="4621" w:type="dxa"/>
          </w:tcPr>
          <w:p w14:paraId="4F99DF1E" w14:textId="149FF9BE" w:rsidR="00D31271" w:rsidRPr="004441BE" w:rsidRDefault="00D31271" w:rsidP="0051567F">
            <w:pPr>
              <w:spacing w:line="360" w:lineRule="auto"/>
              <w:rPr>
                <w:rFonts w:asciiTheme="majorHAnsi" w:hAnsiTheme="majorHAnsi"/>
                <w:sz w:val="24"/>
                <w:szCs w:val="24"/>
              </w:rPr>
            </w:pPr>
            <w:r w:rsidRPr="004441BE">
              <w:rPr>
                <w:rFonts w:asciiTheme="majorHAnsi" w:hAnsiTheme="majorHAnsi"/>
                <w:sz w:val="24"/>
                <w:szCs w:val="24"/>
              </w:rPr>
              <w:t xml:space="preserve">Zero based vs traditional budgeting </w:t>
            </w:r>
          </w:p>
        </w:tc>
      </w:tr>
      <w:tr w:rsidR="004441BE" w:rsidRPr="004441BE" w14:paraId="4FB16094" w14:textId="77777777" w:rsidTr="00D31271">
        <w:tc>
          <w:tcPr>
            <w:tcW w:w="4621" w:type="dxa"/>
          </w:tcPr>
          <w:p w14:paraId="7D35BC1F" w14:textId="41D9FA8F" w:rsidR="00D31271" w:rsidRPr="004441BE" w:rsidRDefault="00D31271" w:rsidP="0051567F">
            <w:pPr>
              <w:spacing w:line="360" w:lineRule="auto"/>
              <w:rPr>
                <w:rFonts w:asciiTheme="majorHAnsi" w:hAnsiTheme="majorHAnsi"/>
                <w:sz w:val="24"/>
                <w:szCs w:val="24"/>
              </w:rPr>
            </w:pPr>
            <w:r w:rsidRPr="004441BE">
              <w:rPr>
                <w:rFonts w:asciiTheme="majorHAnsi" w:hAnsiTheme="majorHAnsi"/>
                <w:sz w:val="24"/>
                <w:szCs w:val="24"/>
              </w:rPr>
              <w:t xml:space="preserve">Justification of data </w:t>
            </w:r>
          </w:p>
        </w:tc>
        <w:tc>
          <w:tcPr>
            <w:tcW w:w="4621" w:type="dxa"/>
          </w:tcPr>
          <w:p w14:paraId="2A6A511B" w14:textId="77777777" w:rsidR="00F121C6" w:rsidRPr="004441BE" w:rsidRDefault="00D31271" w:rsidP="0051567F">
            <w:pPr>
              <w:spacing w:line="360" w:lineRule="auto"/>
              <w:rPr>
                <w:rFonts w:asciiTheme="majorHAnsi" w:hAnsiTheme="majorHAnsi"/>
                <w:sz w:val="24"/>
                <w:szCs w:val="24"/>
                <w:shd w:val="clear" w:color="auto" w:fill="FFFFFF"/>
              </w:rPr>
            </w:pPr>
            <w:r w:rsidRPr="004441BE">
              <w:rPr>
                <w:rFonts w:asciiTheme="majorHAnsi" w:hAnsiTheme="majorHAnsi"/>
                <w:sz w:val="24"/>
                <w:szCs w:val="24"/>
                <w:shd w:val="clear" w:color="auto" w:fill="FFFFFF"/>
              </w:rPr>
              <w:t xml:space="preserve">Zero-based budgeting </w:t>
            </w:r>
            <w:r w:rsidR="00F121C6" w:rsidRPr="004441BE">
              <w:rPr>
                <w:rFonts w:asciiTheme="majorHAnsi" w:hAnsiTheme="majorHAnsi"/>
                <w:sz w:val="24"/>
                <w:szCs w:val="24"/>
                <w:shd w:val="clear" w:color="auto" w:fill="FFFFFF"/>
              </w:rPr>
              <w:t xml:space="preserve">there is </w:t>
            </w:r>
            <w:r w:rsidRPr="004441BE">
              <w:rPr>
                <w:rFonts w:asciiTheme="majorHAnsi" w:hAnsiTheme="majorHAnsi"/>
                <w:sz w:val="24"/>
                <w:szCs w:val="24"/>
                <w:shd w:val="clear" w:color="auto" w:fill="FFFFFF"/>
              </w:rPr>
              <w:t xml:space="preserve">no past or historical data. </w:t>
            </w:r>
          </w:p>
          <w:p w14:paraId="31691A98" w14:textId="77777777" w:rsidR="00F121C6" w:rsidRPr="004441BE" w:rsidRDefault="00F121C6" w:rsidP="0051567F">
            <w:pPr>
              <w:spacing w:line="360" w:lineRule="auto"/>
              <w:rPr>
                <w:rFonts w:asciiTheme="majorHAnsi" w:hAnsiTheme="majorHAnsi"/>
                <w:sz w:val="24"/>
                <w:szCs w:val="24"/>
                <w:shd w:val="clear" w:color="auto" w:fill="FFFFFF"/>
              </w:rPr>
            </w:pPr>
            <w:r w:rsidRPr="004441BE">
              <w:rPr>
                <w:rFonts w:asciiTheme="majorHAnsi" w:hAnsiTheme="majorHAnsi"/>
                <w:sz w:val="24"/>
                <w:szCs w:val="24"/>
                <w:shd w:val="clear" w:color="auto" w:fill="FFFFFF"/>
              </w:rPr>
              <w:t>T</w:t>
            </w:r>
            <w:r w:rsidR="00D31271" w:rsidRPr="004441BE">
              <w:rPr>
                <w:rFonts w:asciiTheme="majorHAnsi" w:hAnsiTheme="majorHAnsi"/>
                <w:sz w:val="24"/>
                <w:szCs w:val="24"/>
                <w:shd w:val="clear" w:color="auto" w:fill="FFFFFF"/>
              </w:rPr>
              <w:t xml:space="preserve">he cash flow </w:t>
            </w:r>
            <w:r w:rsidRPr="004441BE">
              <w:rPr>
                <w:rFonts w:asciiTheme="majorHAnsi" w:hAnsiTheme="majorHAnsi"/>
                <w:sz w:val="24"/>
                <w:szCs w:val="24"/>
                <w:shd w:val="clear" w:color="auto" w:fill="FFFFFF"/>
              </w:rPr>
              <w:t>requirement</w:t>
            </w:r>
            <w:r w:rsidR="00D31271" w:rsidRPr="004441BE">
              <w:rPr>
                <w:rFonts w:asciiTheme="majorHAnsi" w:hAnsiTheme="majorHAnsi"/>
                <w:sz w:val="24"/>
                <w:szCs w:val="24"/>
                <w:shd w:val="clear" w:color="auto" w:fill="FFFFFF"/>
              </w:rPr>
              <w:t xml:space="preserve"> </w:t>
            </w:r>
            <w:r w:rsidRPr="004441BE">
              <w:rPr>
                <w:rFonts w:asciiTheme="majorHAnsi" w:hAnsiTheme="majorHAnsi"/>
                <w:sz w:val="24"/>
                <w:szCs w:val="24"/>
                <w:shd w:val="clear" w:color="auto" w:fill="FFFFFF"/>
              </w:rPr>
              <w:t>needs to be correct(all types of</w:t>
            </w:r>
            <w:r w:rsidR="00D31271" w:rsidRPr="004441BE">
              <w:rPr>
                <w:rFonts w:asciiTheme="majorHAnsi" w:hAnsiTheme="majorHAnsi"/>
                <w:sz w:val="24"/>
                <w:szCs w:val="24"/>
                <w:shd w:val="clear" w:color="auto" w:fill="FFFFFF"/>
              </w:rPr>
              <w:t xml:space="preserve"> expense</w:t>
            </w:r>
            <w:r w:rsidRPr="004441BE">
              <w:rPr>
                <w:rFonts w:asciiTheme="majorHAnsi" w:hAnsiTheme="majorHAnsi"/>
                <w:sz w:val="24"/>
                <w:szCs w:val="24"/>
                <w:shd w:val="clear" w:color="auto" w:fill="FFFFFF"/>
              </w:rPr>
              <w:t>)</w:t>
            </w:r>
          </w:p>
          <w:p w14:paraId="117EFCB5" w14:textId="14C28A2F" w:rsidR="00D31271" w:rsidRPr="004441BE" w:rsidRDefault="00F121C6" w:rsidP="0051567F">
            <w:pPr>
              <w:spacing w:line="360" w:lineRule="auto"/>
              <w:rPr>
                <w:rFonts w:asciiTheme="majorHAnsi" w:hAnsiTheme="majorHAnsi"/>
                <w:sz w:val="24"/>
                <w:szCs w:val="24"/>
              </w:rPr>
            </w:pPr>
            <w:r w:rsidRPr="004441BE">
              <w:rPr>
                <w:rFonts w:asciiTheme="majorHAnsi" w:hAnsiTheme="majorHAnsi"/>
                <w:sz w:val="24"/>
                <w:szCs w:val="24"/>
                <w:shd w:val="clear" w:color="auto" w:fill="FFFFFF"/>
              </w:rPr>
              <w:t>T</w:t>
            </w:r>
            <w:r w:rsidR="00D31271" w:rsidRPr="004441BE">
              <w:rPr>
                <w:rFonts w:asciiTheme="majorHAnsi" w:hAnsiTheme="majorHAnsi"/>
                <w:sz w:val="24"/>
                <w:szCs w:val="24"/>
                <w:shd w:val="clear" w:color="auto" w:fill="FFFFFF"/>
              </w:rPr>
              <w:t xml:space="preserve">raditional budgets, </w:t>
            </w:r>
            <w:r w:rsidRPr="004441BE">
              <w:rPr>
                <w:rFonts w:asciiTheme="majorHAnsi" w:hAnsiTheme="majorHAnsi"/>
                <w:sz w:val="24"/>
                <w:szCs w:val="24"/>
                <w:shd w:val="clear" w:color="auto" w:fill="FFFFFF"/>
              </w:rPr>
              <w:t xml:space="preserve">from the financial report the departments expenses are above </w:t>
            </w:r>
            <w:r w:rsidR="00D31271" w:rsidRPr="004441BE">
              <w:rPr>
                <w:rFonts w:asciiTheme="majorHAnsi" w:hAnsiTheme="majorHAnsi"/>
                <w:sz w:val="24"/>
                <w:szCs w:val="24"/>
                <w:shd w:val="clear" w:color="auto" w:fill="FFFFFF"/>
              </w:rPr>
              <w:t xml:space="preserve"> </w:t>
            </w:r>
            <w:r w:rsidRPr="004441BE">
              <w:rPr>
                <w:rFonts w:asciiTheme="majorHAnsi" w:hAnsiTheme="majorHAnsi"/>
                <w:sz w:val="24"/>
                <w:szCs w:val="24"/>
                <w:shd w:val="clear" w:color="auto" w:fill="FFFFFF"/>
              </w:rPr>
              <w:t>from the annual</w:t>
            </w:r>
            <w:r w:rsidR="00D31271" w:rsidRPr="004441BE">
              <w:rPr>
                <w:rFonts w:asciiTheme="majorHAnsi" w:hAnsiTheme="majorHAnsi"/>
                <w:sz w:val="24"/>
                <w:szCs w:val="24"/>
                <w:shd w:val="clear" w:color="auto" w:fill="FFFFFF"/>
              </w:rPr>
              <w:t xml:space="preserve"> budget need to be justified.  </w:t>
            </w:r>
          </w:p>
        </w:tc>
      </w:tr>
      <w:tr w:rsidR="004441BE" w:rsidRPr="004441BE" w14:paraId="1B75FC56" w14:textId="77777777" w:rsidTr="00D31271">
        <w:tc>
          <w:tcPr>
            <w:tcW w:w="4621" w:type="dxa"/>
          </w:tcPr>
          <w:p w14:paraId="792947BA" w14:textId="6EEDD86F" w:rsidR="00F121C6" w:rsidRPr="004441BE" w:rsidRDefault="00F121C6" w:rsidP="0051567F">
            <w:pPr>
              <w:spacing w:line="360" w:lineRule="auto"/>
              <w:rPr>
                <w:rFonts w:asciiTheme="majorHAnsi" w:hAnsiTheme="majorHAnsi"/>
                <w:sz w:val="24"/>
                <w:szCs w:val="24"/>
              </w:rPr>
            </w:pPr>
            <w:r w:rsidRPr="004441BE">
              <w:rPr>
                <w:rFonts w:asciiTheme="majorHAnsi" w:hAnsiTheme="majorHAnsi"/>
                <w:sz w:val="24"/>
                <w:szCs w:val="24"/>
              </w:rPr>
              <w:t>Ease of Modification of Budget Components</w:t>
            </w:r>
          </w:p>
        </w:tc>
        <w:tc>
          <w:tcPr>
            <w:tcW w:w="4621" w:type="dxa"/>
          </w:tcPr>
          <w:p w14:paraId="64F31DBD" w14:textId="44E3CCFB" w:rsidR="00164975" w:rsidRPr="004441BE" w:rsidRDefault="00F121C6" w:rsidP="0051567F">
            <w:pPr>
              <w:pStyle w:val="NormalWeb"/>
              <w:spacing w:before="0" w:beforeAutospacing="0" w:after="0" w:afterAutospacing="0" w:line="360" w:lineRule="auto"/>
              <w:textAlignment w:val="baseline"/>
              <w:rPr>
                <w:rFonts w:asciiTheme="majorHAnsi" w:hAnsiTheme="majorHAnsi"/>
              </w:rPr>
            </w:pPr>
            <w:r w:rsidRPr="004441BE">
              <w:rPr>
                <w:rFonts w:asciiTheme="majorHAnsi" w:hAnsiTheme="majorHAnsi"/>
              </w:rPr>
              <w:t xml:space="preserve">zero-based budgeting easier to eliminate an </w:t>
            </w:r>
            <w:r w:rsidR="0003708E" w:rsidRPr="004441BE">
              <w:rPr>
                <w:rFonts w:asciiTheme="majorHAnsi" w:hAnsiTheme="majorHAnsi"/>
              </w:rPr>
              <w:t>existing or new asset,</w:t>
            </w:r>
            <w:r w:rsidR="00164975" w:rsidRPr="004441BE">
              <w:rPr>
                <w:rFonts w:asciiTheme="majorHAnsi" w:hAnsiTheme="majorHAnsi"/>
              </w:rPr>
              <w:t xml:space="preserve"> more </w:t>
            </w:r>
            <w:r w:rsidR="0051567F" w:rsidRPr="004441BE">
              <w:rPr>
                <w:rFonts w:asciiTheme="majorHAnsi" w:hAnsiTheme="majorHAnsi"/>
              </w:rPr>
              <w:t>flexible</w:t>
            </w:r>
            <w:r w:rsidRPr="004441BE">
              <w:rPr>
                <w:rFonts w:asciiTheme="majorHAnsi" w:hAnsiTheme="majorHAnsi"/>
              </w:rPr>
              <w:t xml:space="preserve"> </w:t>
            </w:r>
          </w:p>
          <w:p w14:paraId="5457591A" w14:textId="77777777" w:rsidR="00164975" w:rsidRPr="004441BE" w:rsidRDefault="00164975" w:rsidP="0051567F">
            <w:pPr>
              <w:pStyle w:val="NormalWeb"/>
              <w:spacing w:before="0" w:beforeAutospacing="0" w:after="0" w:afterAutospacing="0" w:line="360" w:lineRule="auto"/>
              <w:textAlignment w:val="baseline"/>
              <w:rPr>
                <w:rFonts w:asciiTheme="majorHAnsi" w:hAnsiTheme="majorHAnsi"/>
              </w:rPr>
            </w:pPr>
          </w:p>
          <w:p w14:paraId="3FB19A37" w14:textId="0F27E92B" w:rsidR="00F121C6" w:rsidRPr="004441BE" w:rsidRDefault="00164975" w:rsidP="0051567F">
            <w:pPr>
              <w:pStyle w:val="NormalWeb"/>
              <w:spacing w:before="0" w:beforeAutospacing="0" w:after="0" w:afterAutospacing="0" w:line="360" w:lineRule="auto"/>
              <w:textAlignment w:val="baseline"/>
              <w:rPr>
                <w:rFonts w:asciiTheme="majorHAnsi" w:hAnsiTheme="majorHAnsi"/>
              </w:rPr>
            </w:pPr>
            <w:r w:rsidRPr="004441BE">
              <w:rPr>
                <w:rFonts w:asciiTheme="majorHAnsi" w:hAnsiTheme="majorHAnsi"/>
              </w:rPr>
              <w:t>T</w:t>
            </w:r>
            <w:r w:rsidR="00F121C6" w:rsidRPr="004441BE">
              <w:rPr>
                <w:rFonts w:asciiTheme="majorHAnsi" w:hAnsiTheme="majorHAnsi"/>
              </w:rPr>
              <w:t>raditional budgeting</w:t>
            </w:r>
            <w:r w:rsidRPr="004441BE">
              <w:rPr>
                <w:rFonts w:asciiTheme="majorHAnsi" w:hAnsiTheme="majorHAnsi"/>
              </w:rPr>
              <w:t xml:space="preserve"> is </w:t>
            </w:r>
            <w:r w:rsidR="0003708E" w:rsidRPr="004441BE">
              <w:rPr>
                <w:rFonts w:asciiTheme="majorHAnsi" w:hAnsiTheme="majorHAnsi"/>
              </w:rPr>
              <w:t>changing</w:t>
            </w:r>
            <w:r w:rsidRPr="004441BE">
              <w:rPr>
                <w:rFonts w:asciiTheme="majorHAnsi" w:hAnsiTheme="majorHAnsi"/>
              </w:rPr>
              <w:t xml:space="preserve"> the budgeting </w:t>
            </w:r>
            <w:r w:rsidR="0003708E" w:rsidRPr="004441BE">
              <w:rPr>
                <w:rFonts w:asciiTheme="majorHAnsi" w:hAnsiTheme="majorHAnsi"/>
              </w:rPr>
              <w:t>technique.</w:t>
            </w:r>
            <w:r w:rsidR="00F121C6" w:rsidRPr="004441BE">
              <w:rPr>
                <w:rFonts w:asciiTheme="majorHAnsi" w:hAnsiTheme="majorHAnsi"/>
              </w:rPr>
              <w:t xml:space="preserve"> </w:t>
            </w:r>
            <w:r w:rsidRPr="004441BE">
              <w:rPr>
                <w:rFonts w:asciiTheme="majorHAnsi" w:hAnsiTheme="majorHAnsi"/>
              </w:rPr>
              <w:t>,</w:t>
            </w:r>
            <w:r w:rsidR="00F121C6" w:rsidRPr="004441BE">
              <w:rPr>
                <w:rFonts w:asciiTheme="majorHAnsi" w:hAnsiTheme="majorHAnsi"/>
              </w:rPr>
              <w:t xml:space="preserve">depends on </w:t>
            </w:r>
            <w:r w:rsidRPr="004441BE">
              <w:rPr>
                <w:rFonts w:asciiTheme="majorHAnsi" w:hAnsiTheme="majorHAnsi"/>
              </w:rPr>
              <w:t>previous</w:t>
            </w:r>
            <w:r w:rsidR="00F121C6" w:rsidRPr="004441BE">
              <w:rPr>
                <w:rFonts w:asciiTheme="majorHAnsi" w:hAnsiTheme="majorHAnsi"/>
              </w:rPr>
              <w:t xml:space="preserve"> year’s budget</w:t>
            </w:r>
          </w:p>
        </w:tc>
      </w:tr>
      <w:tr w:rsidR="004441BE" w:rsidRPr="004441BE" w14:paraId="7408D366" w14:textId="77777777" w:rsidTr="00D31271">
        <w:tc>
          <w:tcPr>
            <w:tcW w:w="4621" w:type="dxa"/>
          </w:tcPr>
          <w:p w14:paraId="62D2E9C7" w14:textId="399DD6EF" w:rsidR="00D31271" w:rsidRPr="004441BE" w:rsidRDefault="00D31271" w:rsidP="0051567F">
            <w:pPr>
              <w:spacing w:line="360" w:lineRule="auto"/>
              <w:rPr>
                <w:rFonts w:asciiTheme="majorHAnsi" w:hAnsiTheme="majorHAnsi"/>
                <w:sz w:val="24"/>
                <w:szCs w:val="24"/>
              </w:rPr>
            </w:pPr>
            <w:r w:rsidRPr="004441BE">
              <w:rPr>
                <w:rFonts w:asciiTheme="majorHAnsi" w:hAnsiTheme="majorHAnsi"/>
                <w:sz w:val="24"/>
                <w:szCs w:val="24"/>
              </w:rPr>
              <w:t xml:space="preserve">Based for budgeting </w:t>
            </w:r>
          </w:p>
        </w:tc>
        <w:tc>
          <w:tcPr>
            <w:tcW w:w="4621" w:type="dxa"/>
          </w:tcPr>
          <w:p w14:paraId="620AAED5" w14:textId="77777777" w:rsidR="00F121C6" w:rsidRPr="004441BE" w:rsidRDefault="00D31271" w:rsidP="0051567F">
            <w:pPr>
              <w:pStyle w:val="NormalWeb"/>
              <w:spacing w:before="0" w:beforeAutospacing="0" w:after="0" w:afterAutospacing="0" w:line="360" w:lineRule="auto"/>
              <w:textAlignment w:val="baseline"/>
              <w:rPr>
                <w:rFonts w:asciiTheme="majorHAnsi" w:hAnsiTheme="majorHAnsi"/>
              </w:rPr>
            </w:pPr>
            <w:r w:rsidRPr="004441BE">
              <w:rPr>
                <w:rFonts w:asciiTheme="majorHAnsi" w:hAnsiTheme="majorHAnsi"/>
              </w:rPr>
              <w:t>Zero-based budgeting is done considering the base as zero.</w:t>
            </w:r>
          </w:p>
          <w:p w14:paraId="567F7EBC" w14:textId="35951834" w:rsidR="00D31271" w:rsidRPr="004441BE" w:rsidRDefault="00F121C6" w:rsidP="0051567F">
            <w:pPr>
              <w:pStyle w:val="NormalWeb"/>
              <w:spacing w:before="0" w:beforeAutospacing="0" w:after="0" w:afterAutospacing="0" w:line="360" w:lineRule="auto"/>
              <w:textAlignment w:val="baseline"/>
              <w:rPr>
                <w:rFonts w:asciiTheme="majorHAnsi" w:hAnsiTheme="majorHAnsi"/>
              </w:rPr>
            </w:pPr>
            <w:r w:rsidRPr="004441BE">
              <w:rPr>
                <w:rFonts w:asciiTheme="majorHAnsi" w:hAnsiTheme="majorHAnsi"/>
              </w:rPr>
              <w:t>T</w:t>
            </w:r>
            <w:r w:rsidR="00D31271" w:rsidRPr="004441BE">
              <w:rPr>
                <w:rFonts w:asciiTheme="majorHAnsi" w:hAnsiTheme="majorHAnsi"/>
              </w:rPr>
              <w:t>raditional budgeting uses previous year’s budget as a baseline to make current year’s budget</w:t>
            </w:r>
          </w:p>
          <w:p w14:paraId="505F533B" w14:textId="77777777" w:rsidR="00D31271" w:rsidRPr="004441BE" w:rsidRDefault="00D31271" w:rsidP="0051567F">
            <w:pPr>
              <w:pStyle w:val="NormalWeb"/>
              <w:spacing w:before="0" w:beforeAutospacing="0" w:after="0" w:afterAutospacing="0" w:line="360" w:lineRule="auto"/>
              <w:textAlignment w:val="baseline"/>
              <w:rPr>
                <w:rFonts w:asciiTheme="majorHAnsi" w:hAnsiTheme="majorHAnsi"/>
              </w:rPr>
            </w:pPr>
          </w:p>
        </w:tc>
      </w:tr>
      <w:tr w:rsidR="004441BE" w:rsidRPr="004441BE" w14:paraId="1B23146A" w14:textId="77777777" w:rsidTr="00D31271">
        <w:tc>
          <w:tcPr>
            <w:tcW w:w="4621" w:type="dxa"/>
          </w:tcPr>
          <w:p w14:paraId="65C0C4C0" w14:textId="203D4CD5" w:rsidR="00D31271" w:rsidRPr="004441BE" w:rsidRDefault="00D31271" w:rsidP="0051567F">
            <w:pPr>
              <w:spacing w:line="360" w:lineRule="auto"/>
              <w:rPr>
                <w:rFonts w:asciiTheme="majorHAnsi" w:hAnsiTheme="majorHAnsi"/>
                <w:sz w:val="24"/>
                <w:szCs w:val="24"/>
              </w:rPr>
            </w:pPr>
            <w:r w:rsidRPr="004441BE">
              <w:rPr>
                <w:rFonts w:asciiTheme="majorHAnsi" w:hAnsiTheme="majorHAnsi"/>
                <w:sz w:val="24"/>
                <w:szCs w:val="24"/>
              </w:rPr>
              <w:t xml:space="preserve">Allocation of resources </w:t>
            </w:r>
          </w:p>
        </w:tc>
        <w:tc>
          <w:tcPr>
            <w:tcW w:w="4621" w:type="dxa"/>
          </w:tcPr>
          <w:p w14:paraId="7BEB26AD" w14:textId="792C0A39" w:rsidR="00164975" w:rsidRPr="004441BE" w:rsidRDefault="00D31271" w:rsidP="0051567F">
            <w:pPr>
              <w:spacing w:line="360" w:lineRule="auto"/>
              <w:rPr>
                <w:rFonts w:asciiTheme="majorHAnsi" w:hAnsiTheme="majorHAnsi"/>
                <w:sz w:val="24"/>
                <w:szCs w:val="24"/>
                <w:shd w:val="clear" w:color="auto" w:fill="FFFFFF"/>
              </w:rPr>
            </w:pPr>
            <w:r w:rsidRPr="004441BE">
              <w:rPr>
                <w:rFonts w:asciiTheme="majorHAnsi" w:hAnsiTheme="majorHAnsi"/>
                <w:sz w:val="24"/>
                <w:szCs w:val="24"/>
                <w:shd w:val="clear" w:color="auto" w:fill="FFFFFF"/>
              </w:rPr>
              <w:t xml:space="preserve">In zero-based budgeting </w:t>
            </w:r>
            <w:r w:rsidR="00164975" w:rsidRPr="004441BE">
              <w:rPr>
                <w:rFonts w:asciiTheme="majorHAnsi" w:hAnsiTheme="majorHAnsi"/>
                <w:sz w:val="24"/>
                <w:szCs w:val="24"/>
                <w:shd w:val="clear" w:color="auto" w:fill="FFFFFF"/>
              </w:rPr>
              <w:t>priority decisions</w:t>
            </w:r>
            <w:r w:rsidRPr="004441BE">
              <w:rPr>
                <w:rFonts w:asciiTheme="majorHAnsi" w:hAnsiTheme="majorHAnsi"/>
                <w:sz w:val="24"/>
                <w:szCs w:val="24"/>
                <w:shd w:val="clear" w:color="auto" w:fill="FFFFFF"/>
              </w:rPr>
              <w:t xml:space="preserve"> </w:t>
            </w:r>
            <w:r w:rsidR="0003708E" w:rsidRPr="004441BE">
              <w:rPr>
                <w:rFonts w:asciiTheme="majorHAnsi" w:hAnsiTheme="majorHAnsi"/>
                <w:sz w:val="24"/>
                <w:szCs w:val="24"/>
                <w:shd w:val="clear" w:color="auto" w:fill="FFFFFF"/>
              </w:rPr>
              <w:t>more,</w:t>
            </w:r>
            <w:r w:rsidR="00164975" w:rsidRPr="004441BE">
              <w:rPr>
                <w:rFonts w:asciiTheme="majorHAnsi" w:hAnsiTheme="majorHAnsi"/>
                <w:sz w:val="24"/>
                <w:szCs w:val="24"/>
                <w:shd w:val="clear" w:color="auto" w:fill="FFFFFF"/>
              </w:rPr>
              <w:t xml:space="preserve"> revenue is given to the thriving department.</w:t>
            </w:r>
          </w:p>
          <w:p w14:paraId="2F48E918" w14:textId="1FEDFF21" w:rsidR="00D31271" w:rsidRPr="004441BE" w:rsidRDefault="00D31271" w:rsidP="0051567F">
            <w:pPr>
              <w:spacing w:line="360" w:lineRule="auto"/>
              <w:rPr>
                <w:rFonts w:asciiTheme="majorHAnsi" w:hAnsiTheme="majorHAnsi"/>
                <w:sz w:val="24"/>
                <w:szCs w:val="24"/>
                <w:shd w:val="clear" w:color="auto" w:fill="FFFFFF"/>
              </w:rPr>
            </w:pPr>
            <w:r w:rsidRPr="004441BE">
              <w:rPr>
                <w:rFonts w:asciiTheme="majorHAnsi" w:hAnsiTheme="majorHAnsi"/>
                <w:sz w:val="24"/>
                <w:szCs w:val="24"/>
                <w:shd w:val="clear" w:color="auto" w:fill="FFFFFF"/>
              </w:rPr>
              <w:t xml:space="preserve">Traditional budgeting is </w:t>
            </w:r>
            <w:r w:rsidR="00164975" w:rsidRPr="004441BE">
              <w:rPr>
                <w:rFonts w:asciiTheme="majorHAnsi" w:hAnsiTheme="majorHAnsi"/>
                <w:sz w:val="24"/>
                <w:szCs w:val="24"/>
                <w:shd w:val="clear" w:color="auto" w:fill="FFFFFF"/>
              </w:rPr>
              <w:t xml:space="preserve">decided based on last </w:t>
            </w:r>
            <w:r w:rsidR="0003708E" w:rsidRPr="004441BE">
              <w:rPr>
                <w:rFonts w:asciiTheme="majorHAnsi" w:hAnsiTheme="majorHAnsi"/>
                <w:sz w:val="24"/>
                <w:szCs w:val="24"/>
                <w:shd w:val="clear" w:color="auto" w:fill="FFFFFF"/>
              </w:rPr>
              <w:t>year’s</w:t>
            </w:r>
            <w:r w:rsidR="00164975" w:rsidRPr="004441BE">
              <w:rPr>
                <w:rFonts w:asciiTheme="majorHAnsi" w:hAnsiTheme="majorHAnsi"/>
                <w:sz w:val="24"/>
                <w:szCs w:val="24"/>
                <w:shd w:val="clear" w:color="auto" w:fill="FFFFFF"/>
              </w:rPr>
              <w:t xml:space="preserve"> decisions</w:t>
            </w:r>
          </w:p>
        </w:tc>
      </w:tr>
      <w:tr w:rsidR="004441BE" w:rsidRPr="004441BE" w14:paraId="5C9C40E0" w14:textId="77777777" w:rsidTr="00D31271">
        <w:tc>
          <w:tcPr>
            <w:tcW w:w="4621" w:type="dxa"/>
          </w:tcPr>
          <w:p w14:paraId="2BD2E00E" w14:textId="22DBC169" w:rsidR="00D31271" w:rsidRPr="004441BE" w:rsidRDefault="00D31271" w:rsidP="0051567F">
            <w:pPr>
              <w:spacing w:line="360" w:lineRule="auto"/>
              <w:rPr>
                <w:rFonts w:asciiTheme="majorHAnsi" w:hAnsiTheme="majorHAnsi"/>
                <w:sz w:val="24"/>
                <w:szCs w:val="24"/>
              </w:rPr>
            </w:pPr>
            <w:r w:rsidRPr="004441BE">
              <w:rPr>
                <w:rFonts w:asciiTheme="majorHAnsi" w:hAnsiTheme="majorHAnsi"/>
                <w:sz w:val="24"/>
                <w:szCs w:val="24"/>
              </w:rPr>
              <w:t xml:space="preserve">Time required </w:t>
            </w:r>
          </w:p>
        </w:tc>
        <w:tc>
          <w:tcPr>
            <w:tcW w:w="4621" w:type="dxa"/>
          </w:tcPr>
          <w:p w14:paraId="53EA3FBE" w14:textId="5CEAFDFD" w:rsidR="00D31271" w:rsidRPr="004441BE" w:rsidRDefault="00D31271" w:rsidP="0051567F">
            <w:pPr>
              <w:spacing w:line="360" w:lineRule="auto"/>
              <w:rPr>
                <w:rFonts w:asciiTheme="majorHAnsi" w:hAnsiTheme="majorHAnsi"/>
                <w:sz w:val="24"/>
                <w:szCs w:val="24"/>
              </w:rPr>
            </w:pPr>
            <w:r w:rsidRPr="004441BE">
              <w:rPr>
                <w:rFonts w:asciiTheme="majorHAnsi" w:hAnsiTheme="majorHAnsi"/>
                <w:sz w:val="24"/>
                <w:szCs w:val="24"/>
                <w:shd w:val="clear" w:color="auto" w:fill="FFFFFF"/>
              </w:rPr>
              <w:t xml:space="preserve">zero-based budgeting is </w:t>
            </w:r>
            <w:r w:rsidR="00164975" w:rsidRPr="004441BE">
              <w:rPr>
                <w:rFonts w:asciiTheme="majorHAnsi" w:hAnsiTheme="majorHAnsi"/>
                <w:sz w:val="24"/>
                <w:szCs w:val="24"/>
                <w:shd w:val="clear" w:color="auto" w:fill="FFFFFF"/>
              </w:rPr>
              <w:t xml:space="preserve">time consuming </w:t>
            </w:r>
            <w:r w:rsidRPr="004441BE">
              <w:rPr>
                <w:rFonts w:asciiTheme="majorHAnsi" w:hAnsiTheme="majorHAnsi"/>
                <w:sz w:val="24"/>
                <w:szCs w:val="24"/>
                <w:shd w:val="clear" w:color="auto" w:fill="FFFFFF"/>
              </w:rPr>
              <w:t xml:space="preserve"> traditional budgeting is less time-consuming. </w:t>
            </w:r>
          </w:p>
        </w:tc>
      </w:tr>
      <w:tr w:rsidR="0051567F" w:rsidRPr="004441BE" w14:paraId="5547FEB9" w14:textId="77777777" w:rsidTr="00D31271">
        <w:tc>
          <w:tcPr>
            <w:tcW w:w="4621" w:type="dxa"/>
          </w:tcPr>
          <w:p w14:paraId="7171BDF2" w14:textId="3D44E47B" w:rsidR="00D31271" w:rsidRPr="004441BE" w:rsidRDefault="00D31271" w:rsidP="0051567F">
            <w:pPr>
              <w:spacing w:line="360" w:lineRule="auto"/>
              <w:rPr>
                <w:rFonts w:asciiTheme="majorHAnsi" w:hAnsiTheme="majorHAnsi"/>
                <w:sz w:val="24"/>
                <w:szCs w:val="24"/>
              </w:rPr>
            </w:pPr>
            <w:r w:rsidRPr="004441BE">
              <w:rPr>
                <w:rFonts w:asciiTheme="majorHAnsi" w:hAnsiTheme="majorHAnsi"/>
                <w:sz w:val="24"/>
                <w:szCs w:val="24"/>
              </w:rPr>
              <w:lastRenderedPageBreak/>
              <w:t xml:space="preserve">Ease of preparation and </w:t>
            </w:r>
            <w:r w:rsidR="0003708E" w:rsidRPr="004441BE">
              <w:rPr>
                <w:rFonts w:asciiTheme="majorHAnsi" w:hAnsiTheme="majorHAnsi"/>
                <w:sz w:val="24"/>
                <w:szCs w:val="24"/>
              </w:rPr>
              <w:t>training</w:t>
            </w:r>
            <w:r w:rsidRPr="004441BE">
              <w:rPr>
                <w:rFonts w:asciiTheme="majorHAnsi" w:hAnsiTheme="majorHAnsi"/>
                <w:sz w:val="24"/>
                <w:szCs w:val="24"/>
              </w:rPr>
              <w:t xml:space="preserve"> </w:t>
            </w:r>
          </w:p>
        </w:tc>
        <w:tc>
          <w:tcPr>
            <w:tcW w:w="4621" w:type="dxa"/>
          </w:tcPr>
          <w:p w14:paraId="189BAFCE" w14:textId="77777777" w:rsidR="001D38DE" w:rsidRPr="004441BE" w:rsidRDefault="00D31271" w:rsidP="0051567F">
            <w:pPr>
              <w:spacing w:line="360" w:lineRule="auto"/>
              <w:rPr>
                <w:rFonts w:asciiTheme="majorHAnsi" w:hAnsiTheme="majorHAnsi"/>
                <w:sz w:val="24"/>
                <w:szCs w:val="24"/>
                <w:shd w:val="clear" w:color="auto" w:fill="FFFFFF"/>
              </w:rPr>
            </w:pPr>
            <w:r w:rsidRPr="004441BE">
              <w:rPr>
                <w:rFonts w:asciiTheme="majorHAnsi" w:hAnsiTheme="majorHAnsi"/>
                <w:sz w:val="24"/>
                <w:szCs w:val="24"/>
                <w:shd w:val="clear" w:color="auto" w:fill="FFFFFF"/>
              </w:rPr>
              <w:t xml:space="preserve">special skills and knowledge to prepare zero-based budgets. </w:t>
            </w:r>
          </w:p>
          <w:p w14:paraId="3390CE52" w14:textId="6BA4BEC8" w:rsidR="00D31271" w:rsidRPr="004441BE" w:rsidRDefault="00D31271" w:rsidP="0051567F">
            <w:pPr>
              <w:spacing w:line="360" w:lineRule="auto"/>
              <w:rPr>
                <w:rFonts w:asciiTheme="majorHAnsi" w:hAnsiTheme="majorHAnsi"/>
                <w:sz w:val="24"/>
                <w:szCs w:val="24"/>
              </w:rPr>
            </w:pPr>
            <w:r w:rsidRPr="004441BE">
              <w:rPr>
                <w:rFonts w:asciiTheme="majorHAnsi" w:hAnsiTheme="majorHAnsi"/>
                <w:sz w:val="24"/>
                <w:szCs w:val="24"/>
                <w:shd w:val="clear" w:color="auto" w:fill="FFFFFF"/>
              </w:rPr>
              <w:t xml:space="preserve">traditional budgets are </w:t>
            </w:r>
            <w:r w:rsidR="001D38DE" w:rsidRPr="004441BE">
              <w:rPr>
                <w:rFonts w:asciiTheme="majorHAnsi" w:hAnsiTheme="majorHAnsi"/>
                <w:sz w:val="24"/>
                <w:szCs w:val="24"/>
                <w:shd w:val="clear" w:color="auto" w:fill="FFFFFF"/>
              </w:rPr>
              <w:t>as it doesn’t include</w:t>
            </w:r>
            <w:r w:rsidRPr="004441BE">
              <w:rPr>
                <w:rFonts w:asciiTheme="majorHAnsi" w:hAnsiTheme="majorHAnsi"/>
                <w:sz w:val="24"/>
                <w:szCs w:val="24"/>
                <w:shd w:val="clear" w:color="auto" w:fill="FFFFFF"/>
              </w:rPr>
              <w:t xml:space="preserve"> </w:t>
            </w:r>
            <w:r w:rsidR="001D38DE" w:rsidRPr="004441BE">
              <w:rPr>
                <w:rFonts w:asciiTheme="majorHAnsi" w:hAnsiTheme="majorHAnsi"/>
                <w:sz w:val="24"/>
                <w:szCs w:val="24"/>
                <w:shd w:val="clear" w:color="auto" w:fill="FFFFFF"/>
              </w:rPr>
              <w:t>hard</w:t>
            </w:r>
            <w:r w:rsidRPr="004441BE">
              <w:rPr>
                <w:rFonts w:asciiTheme="majorHAnsi" w:hAnsiTheme="majorHAnsi"/>
                <w:sz w:val="24"/>
                <w:szCs w:val="24"/>
                <w:shd w:val="clear" w:color="auto" w:fill="FFFFFF"/>
              </w:rPr>
              <w:t xml:space="preserve"> calculations</w:t>
            </w:r>
          </w:p>
        </w:tc>
      </w:tr>
    </w:tbl>
    <w:p w14:paraId="1516BC99" w14:textId="77777777" w:rsidR="00C42093" w:rsidRPr="004441BE" w:rsidRDefault="00C42093" w:rsidP="0051567F">
      <w:pPr>
        <w:pStyle w:val="Heading2"/>
        <w:spacing w:line="360" w:lineRule="auto"/>
        <w:rPr>
          <w:color w:val="auto"/>
          <w:sz w:val="24"/>
          <w:szCs w:val="24"/>
        </w:rPr>
      </w:pPr>
    </w:p>
    <w:p w14:paraId="1F41C84B" w14:textId="0164DA48" w:rsidR="008B14ED" w:rsidRPr="004441BE" w:rsidRDefault="00E35A08" w:rsidP="0051567F">
      <w:pPr>
        <w:pStyle w:val="Heading2"/>
        <w:spacing w:line="360" w:lineRule="auto"/>
        <w:rPr>
          <w:rFonts w:eastAsia="Calibri"/>
          <w:color w:val="auto"/>
          <w:sz w:val="24"/>
          <w:szCs w:val="24"/>
        </w:rPr>
      </w:pPr>
      <w:r w:rsidRPr="004441BE">
        <w:rPr>
          <w:color w:val="auto"/>
          <w:sz w:val="24"/>
          <w:szCs w:val="24"/>
        </w:rPr>
        <w:t xml:space="preserve">2.3 </w:t>
      </w:r>
      <w:r w:rsidRPr="004441BE">
        <w:rPr>
          <w:rFonts w:eastAsia="Calibri"/>
          <w:color w:val="auto"/>
          <w:sz w:val="24"/>
          <w:szCs w:val="24"/>
        </w:rPr>
        <w:t>How the Organisation Might introduce Zero-based Budgeting</w:t>
      </w:r>
      <w:bookmarkEnd w:id="5"/>
    </w:p>
    <w:p w14:paraId="7E631857" w14:textId="77777777" w:rsidR="0051567F" w:rsidRPr="004441BE" w:rsidRDefault="00E35A08" w:rsidP="0051567F">
      <w:pPr>
        <w:spacing w:line="360" w:lineRule="auto"/>
        <w:rPr>
          <w:rFonts w:asciiTheme="majorHAnsi" w:hAnsiTheme="majorHAnsi" w:cs="Arial"/>
          <w:sz w:val="24"/>
          <w:szCs w:val="24"/>
          <w:shd w:val="clear" w:color="auto" w:fill="FFFFFF"/>
        </w:rPr>
      </w:pPr>
      <w:r w:rsidRPr="004441BE">
        <w:rPr>
          <w:rFonts w:asciiTheme="majorHAnsi" w:hAnsiTheme="majorHAnsi"/>
          <w:sz w:val="24"/>
          <w:szCs w:val="24"/>
        </w:rPr>
        <w:t xml:space="preserve"> </w:t>
      </w:r>
      <w:r w:rsidR="00184F6E" w:rsidRPr="004441BE">
        <w:rPr>
          <w:rFonts w:asciiTheme="majorHAnsi" w:hAnsiTheme="majorHAnsi" w:cs="Arial"/>
          <w:sz w:val="24"/>
          <w:szCs w:val="24"/>
        </w:rPr>
        <w:br/>
      </w:r>
      <w:r w:rsidR="001D38DE" w:rsidRPr="004441BE">
        <w:rPr>
          <w:rFonts w:asciiTheme="majorHAnsi" w:hAnsiTheme="majorHAnsi" w:cs="Arial"/>
          <w:sz w:val="24"/>
          <w:szCs w:val="24"/>
          <w:shd w:val="clear" w:color="auto" w:fill="FFFFFF"/>
        </w:rPr>
        <w:t>T</w:t>
      </w:r>
      <w:r w:rsidR="00184F6E" w:rsidRPr="004441BE">
        <w:rPr>
          <w:rFonts w:asciiTheme="majorHAnsi" w:hAnsiTheme="majorHAnsi" w:cs="Arial"/>
          <w:sz w:val="24"/>
          <w:szCs w:val="24"/>
          <w:shd w:val="clear" w:color="auto" w:fill="FFFFFF"/>
        </w:rPr>
        <w:t xml:space="preserve">echnology </w:t>
      </w:r>
      <w:r w:rsidR="001D38DE" w:rsidRPr="004441BE">
        <w:rPr>
          <w:rFonts w:asciiTheme="majorHAnsi" w:hAnsiTheme="majorHAnsi" w:cs="Arial"/>
          <w:sz w:val="24"/>
          <w:szCs w:val="24"/>
          <w:shd w:val="clear" w:color="auto" w:fill="FFFFFF"/>
        </w:rPr>
        <w:t xml:space="preserve">is the future and for haversons to be successful they need to adapt with the </w:t>
      </w:r>
      <w:r w:rsidR="003E11BD" w:rsidRPr="004441BE">
        <w:rPr>
          <w:rFonts w:asciiTheme="majorHAnsi" w:hAnsiTheme="majorHAnsi" w:cs="Arial"/>
          <w:sz w:val="24"/>
          <w:szCs w:val="24"/>
          <w:shd w:val="clear" w:color="auto" w:fill="FFFFFF"/>
        </w:rPr>
        <w:t>times. Budgeting</w:t>
      </w:r>
      <w:r w:rsidR="00184F6E" w:rsidRPr="004441BE">
        <w:rPr>
          <w:rFonts w:asciiTheme="majorHAnsi" w:hAnsiTheme="majorHAnsi" w:cs="Arial"/>
          <w:sz w:val="24"/>
          <w:szCs w:val="24"/>
          <w:shd w:val="clear" w:color="auto" w:fill="FFFFFF"/>
        </w:rPr>
        <w:t xml:space="preserve"> by spreadsheets</w:t>
      </w:r>
      <w:r w:rsidR="003E11BD" w:rsidRPr="004441BE">
        <w:rPr>
          <w:rFonts w:asciiTheme="majorHAnsi" w:hAnsiTheme="majorHAnsi" w:cs="Arial"/>
          <w:sz w:val="24"/>
          <w:szCs w:val="24"/>
          <w:shd w:val="clear" w:color="auto" w:fill="FFFFFF"/>
        </w:rPr>
        <w:t xml:space="preserve"> is hard especially if there is a mistake. By using excel it is a lot quicker and does all the calculation for you. Another reason is due to</w:t>
      </w:r>
      <w:r w:rsidR="00184F6E" w:rsidRPr="004441BE">
        <w:rPr>
          <w:rFonts w:asciiTheme="majorHAnsi" w:hAnsiTheme="majorHAnsi" w:cs="Arial"/>
          <w:sz w:val="24"/>
          <w:szCs w:val="24"/>
          <w:shd w:val="clear" w:color="auto" w:fill="FFFFFF"/>
        </w:rPr>
        <w:t xml:space="preserve"> </w:t>
      </w:r>
      <w:r w:rsidR="003E11BD" w:rsidRPr="004441BE">
        <w:rPr>
          <w:rFonts w:asciiTheme="majorHAnsi" w:hAnsiTheme="majorHAnsi" w:cs="Arial"/>
          <w:sz w:val="24"/>
          <w:szCs w:val="24"/>
          <w:shd w:val="clear" w:color="auto" w:fill="FFFFFF"/>
        </w:rPr>
        <w:t>b</w:t>
      </w:r>
      <w:r w:rsidR="00184F6E" w:rsidRPr="004441BE">
        <w:rPr>
          <w:rFonts w:asciiTheme="majorHAnsi" w:hAnsiTheme="majorHAnsi" w:cs="Arial"/>
          <w:sz w:val="24"/>
          <w:szCs w:val="24"/>
          <w:shd w:val="clear" w:color="auto" w:fill="FFFFFF"/>
        </w:rPr>
        <w:t>udgeting</w:t>
      </w:r>
      <w:r w:rsidR="003E11BD" w:rsidRPr="004441BE">
        <w:rPr>
          <w:rFonts w:asciiTheme="majorHAnsi" w:hAnsiTheme="majorHAnsi" w:cs="Arial"/>
          <w:sz w:val="24"/>
          <w:szCs w:val="24"/>
          <w:shd w:val="clear" w:color="auto" w:fill="FFFFFF"/>
        </w:rPr>
        <w:t xml:space="preserve"> using the</w:t>
      </w:r>
      <w:r w:rsidR="00184F6E" w:rsidRPr="004441BE">
        <w:rPr>
          <w:rFonts w:asciiTheme="majorHAnsi" w:hAnsiTheme="majorHAnsi" w:cs="Arial"/>
          <w:sz w:val="24"/>
          <w:szCs w:val="24"/>
          <w:shd w:val="clear" w:color="auto" w:fill="FFFFFF"/>
        </w:rPr>
        <w:t xml:space="preserve"> spreadsheets </w:t>
      </w:r>
      <w:r w:rsidR="003E11BD" w:rsidRPr="004441BE">
        <w:rPr>
          <w:rFonts w:asciiTheme="majorHAnsi" w:hAnsiTheme="majorHAnsi" w:cs="Arial"/>
          <w:sz w:val="24"/>
          <w:szCs w:val="24"/>
          <w:shd w:val="clear" w:color="auto" w:fill="FFFFFF"/>
        </w:rPr>
        <w:t>can be</w:t>
      </w:r>
      <w:r w:rsidR="00184F6E" w:rsidRPr="004441BE">
        <w:rPr>
          <w:rFonts w:asciiTheme="majorHAnsi" w:hAnsiTheme="majorHAnsi" w:cs="Arial"/>
          <w:sz w:val="24"/>
          <w:szCs w:val="24"/>
          <w:shd w:val="clear" w:color="auto" w:fill="FFFFFF"/>
        </w:rPr>
        <w:t xml:space="preserve"> inaccura</w:t>
      </w:r>
      <w:r w:rsidR="003E11BD" w:rsidRPr="004441BE">
        <w:rPr>
          <w:rFonts w:asciiTheme="majorHAnsi" w:hAnsiTheme="majorHAnsi" w:cs="Arial"/>
          <w:sz w:val="24"/>
          <w:szCs w:val="24"/>
          <w:shd w:val="clear" w:color="auto" w:fill="FFFFFF"/>
        </w:rPr>
        <w:t>te with calculation which can cause a lot confusion. Because there are 4 methods to choose from which are described in the introduction it allows for a lot more accuracy.</w:t>
      </w:r>
    </w:p>
    <w:p w14:paraId="0F78034F" w14:textId="2ED94497" w:rsidR="00184F6E" w:rsidRPr="004441BE" w:rsidRDefault="0051567F" w:rsidP="0051567F">
      <w:pPr>
        <w:spacing w:line="360" w:lineRule="auto"/>
        <w:rPr>
          <w:rFonts w:asciiTheme="majorHAnsi" w:hAnsiTheme="majorHAnsi"/>
          <w:sz w:val="24"/>
          <w:szCs w:val="24"/>
        </w:rPr>
      </w:pPr>
      <w:r w:rsidRPr="004441BE">
        <w:rPr>
          <w:rFonts w:asciiTheme="majorHAnsi" w:hAnsiTheme="majorHAnsi" w:cs="Arial"/>
          <w:sz w:val="24"/>
          <w:szCs w:val="24"/>
          <w:shd w:val="clear" w:color="auto" w:fill="FFFFFF"/>
        </w:rPr>
        <w:t xml:space="preserve">By the company investing in training programmes can cut a lot of cost downs , resulting into knowing what the </w:t>
      </w:r>
      <w:r w:rsidR="00626C21" w:rsidRPr="004441BE">
        <w:rPr>
          <w:rFonts w:asciiTheme="majorHAnsi" w:hAnsiTheme="majorHAnsi" w:cs="Arial"/>
          <w:sz w:val="24"/>
          <w:szCs w:val="24"/>
          <w:shd w:val="clear" w:color="auto" w:fill="FFFFFF"/>
        </w:rPr>
        <w:t>latest</w:t>
      </w:r>
      <w:r w:rsidRPr="004441BE">
        <w:rPr>
          <w:rFonts w:asciiTheme="majorHAnsi" w:hAnsiTheme="majorHAnsi" w:cs="Arial"/>
          <w:sz w:val="24"/>
          <w:szCs w:val="24"/>
          <w:shd w:val="clear" w:color="auto" w:fill="FFFFFF"/>
        </w:rPr>
        <w:t xml:space="preserve"> technology is and how to use it. Technology is the way forward and new </w:t>
      </w:r>
      <w:r w:rsidR="00626C21" w:rsidRPr="004441BE">
        <w:rPr>
          <w:rFonts w:asciiTheme="majorHAnsi" w:hAnsiTheme="majorHAnsi" w:cs="Arial"/>
          <w:sz w:val="24"/>
          <w:szCs w:val="24"/>
          <w:shd w:val="clear" w:color="auto" w:fill="FFFFFF"/>
        </w:rPr>
        <w:t>software’s</w:t>
      </w:r>
      <w:r w:rsidRPr="004441BE">
        <w:rPr>
          <w:rFonts w:asciiTheme="majorHAnsi" w:hAnsiTheme="majorHAnsi" w:cs="Arial"/>
          <w:sz w:val="24"/>
          <w:szCs w:val="24"/>
          <w:shd w:val="clear" w:color="auto" w:fill="FFFFFF"/>
        </w:rPr>
        <w:t xml:space="preserve"> are being inve</w:t>
      </w:r>
      <w:r w:rsidR="00626C21" w:rsidRPr="004441BE">
        <w:rPr>
          <w:rFonts w:asciiTheme="majorHAnsi" w:hAnsiTheme="majorHAnsi" w:cs="Arial"/>
          <w:sz w:val="24"/>
          <w:szCs w:val="24"/>
          <w:shd w:val="clear" w:color="auto" w:fill="FFFFFF"/>
        </w:rPr>
        <w:t>nted to ensure that daily working tasks are easier. For buisness to succeed haversons need to ensure that if they use the zero-based budgeting that the is a realistic predicted revenue and the skills to do the calculations on excel.</w:t>
      </w:r>
      <w:r w:rsidR="00184F6E" w:rsidRPr="004441BE">
        <w:rPr>
          <w:rFonts w:asciiTheme="majorHAnsi" w:hAnsiTheme="majorHAnsi" w:cs="Arial"/>
          <w:sz w:val="24"/>
          <w:szCs w:val="24"/>
        </w:rPr>
        <w:br/>
      </w:r>
    </w:p>
    <w:p w14:paraId="7F1A70F4" w14:textId="77777777" w:rsidR="008B14ED" w:rsidRPr="004441BE" w:rsidRDefault="008B14ED" w:rsidP="0051567F">
      <w:pPr>
        <w:pStyle w:val="Heading1"/>
        <w:numPr>
          <w:ilvl w:val="0"/>
          <w:numId w:val="1"/>
        </w:numPr>
        <w:spacing w:line="360" w:lineRule="auto"/>
        <w:rPr>
          <w:color w:val="auto"/>
          <w:sz w:val="24"/>
          <w:szCs w:val="24"/>
        </w:rPr>
      </w:pPr>
      <w:bookmarkStart w:id="6" w:name="_Toc341883019"/>
      <w:r w:rsidRPr="004441BE">
        <w:rPr>
          <w:color w:val="auto"/>
          <w:sz w:val="24"/>
          <w:szCs w:val="24"/>
        </w:rPr>
        <w:t>Conclusion</w:t>
      </w:r>
      <w:bookmarkEnd w:id="6"/>
    </w:p>
    <w:p w14:paraId="346C4BEF" w14:textId="77777777" w:rsidR="0092712C" w:rsidRPr="004441BE" w:rsidRDefault="0092712C" w:rsidP="0051567F">
      <w:pPr>
        <w:spacing w:line="360" w:lineRule="auto"/>
        <w:rPr>
          <w:rFonts w:asciiTheme="majorHAnsi" w:hAnsiTheme="majorHAnsi"/>
          <w:sz w:val="24"/>
          <w:szCs w:val="24"/>
        </w:rPr>
      </w:pPr>
    </w:p>
    <w:p w14:paraId="65786EF2" w14:textId="7D246EF7" w:rsidR="00FB369C" w:rsidRPr="004441BE" w:rsidRDefault="00FB369C" w:rsidP="0051567F">
      <w:pPr>
        <w:spacing w:line="360" w:lineRule="auto"/>
        <w:rPr>
          <w:rFonts w:asciiTheme="majorHAnsi" w:hAnsiTheme="majorHAnsi"/>
          <w:sz w:val="24"/>
          <w:szCs w:val="24"/>
        </w:rPr>
      </w:pPr>
      <w:r w:rsidRPr="004441BE">
        <w:rPr>
          <w:rFonts w:asciiTheme="majorHAnsi" w:hAnsiTheme="majorHAnsi"/>
          <w:sz w:val="24"/>
          <w:szCs w:val="24"/>
        </w:rPr>
        <w:t xml:space="preserve">The conclusion examination process of this report has been very brief due to there being a number of different methods to use for budgeting. For Haversons Ltd that the organisation budgeting method choice is challenging depending on the skill set of the accountant who deals with the financial year review. The zero-based budgeting is rather complex to use if the manager doesn’t have correct excel knowledge. </w:t>
      </w:r>
      <w:r w:rsidR="004F2107">
        <w:rPr>
          <w:rFonts w:asciiTheme="majorHAnsi" w:hAnsiTheme="majorHAnsi"/>
          <w:sz w:val="24"/>
          <w:szCs w:val="24"/>
        </w:rPr>
        <w:t xml:space="preserve">Nerveless </w:t>
      </w:r>
      <w:r w:rsidRPr="004441BE">
        <w:rPr>
          <w:rFonts w:asciiTheme="majorHAnsi" w:hAnsiTheme="majorHAnsi"/>
          <w:sz w:val="24"/>
          <w:szCs w:val="24"/>
        </w:rPr>
        <w:t xml:space="preserve"> the </w:t>
      </w:r>
      <w:r w:rsidR="00CE06CA" w:rsidRPr="004441BE">
        <w:rPr>
          <w:rFonts w:asciiTheme="majorHAnsi" w:hAnsiTheme="majorHAnsi"/>
          <w:sz w:val="24"/>
          <w:szCs w:val="24"/>
        </w:rPr>
        <w:t xml:space="preserve">manager </w:t>
      </w:r>
      <w:r w:rsidR="004F2107">
        <w:rPr>
          <w:rFonts w:asciiTheme="majorHAnsi" w:hAnsiTheme="majorHAnsi"/>
          <w:sz w:val="24"/>
          <w:szCs w:val="24"/>
        </w:rPr>
        <w:t xml:space="preserve">should </w:t>
      </w:r>
      <w:r w:rsidR="00CE06CA" w:rsidRPr="004441BE">
        <w:rPr>
          <w:rFonts w:asciiTheme="majorHAnsi" w:hAnsiTheme="majorHAnsi"/>
          <w:sz w:val="24"/>
          <w:szCs w:val="24"/>
        </w:rPr>
        <w:t>understand</w:t>
      </w:r>
      <w:r w:rsidR="004F2107">
        <w:rPr>
          <w:rFonts w:asciiTheme="majorHAnsi" w:hAnsiTheme="majorHAnsi"/>
          <w:sz w:val="24"/>
          <w:szCs w:val="24"/>
        </w:rPr>
        <w:t xml:space="preserve"> </w:t>
      </w:r>
      <w:r w:rsidR="00CE06CA" w:rsidRPr="004441BE">
        <w:rPr>
          <w:rFonts w:asciiTheme="majorHAnsi" w:hAnsiTheme="majorHAnsi"/>
          <w:sz w:val="24"/>
          <w:szCs w:val="24"/>
        </w:rPr>
        <w:t xml:space="preserve">how to use this method </w:t>
      </w:r>
      <w:r w:rsidR="004F2107">
        <w:rPr>
          <w:rFonts w:asciiTheme="majorHAnsi" w:hAnsiTheme="majorHAnsi"/>
          <w:sz w:val="24"/>
          <w:szCs w:val="24"/>
        </w:rPr>
        <w:t>once having the training it will be</w:t>
      </w:r>
      <w:bookmarkStart w:id="7" w:name="_GoBack"/>
      <w:bookmarkEnd w:id="7"/>
      <w:r w:rsidR="00CE06CA" w:rsidRPr="004441BE">
        <w:rPr>
          <w:rFonts w:asciiTheme="majorHAnsi" w:hAnsiTheme="majorHAnsi"/>
          <w:sz w:val="24"/>
          <w:szCs w:val="24"/>
        </w:rPr>
        <w:t xml:space="preserve"> easy to use once you know the formulas. </w:t>
      </w:r>
      <w:r w:rsidR="0051567F" w:rsidRPr="004441BE">
        <w:rPr>
          <w:rFonts w:asciiTheme="majorHAnsi" w:hAnsiTheme="majorHAnsi"/>
          <w:sz w:val="24"/>
          <w:szCs w:val="24"/>
        </w:rPr>
        <w:t>However,</w:t>
      </w:r>
      <w:r w:rsidR="00CE06CA" w:rsidRPr="004441BE">
        <w:rPr>
          <w:rFonts w:asciiTheme="majorHAnsi" w:hAnsiTheme="majorHAnsi"/>
          <w:sz w:val="24"/>
          <w:szCs w:val="24"/>
        </w:rPr>
        <w:t xml:space="preserve"> I feel the incremented budgeting would be more ideal for </w:t>
      </w:r>
      <w:r w:rsidR="0051567F" w:rsidRPr="004441BE">
        <w:rPr>
          <w:rFonts w:asciiTheme="majorHAnsi" w:hAnsiTheme="majorHAnsi"/>
          <w:sz w:val="24"/>
          <w:szCs w:val="24"/>
        </w:rPr>
        <w:t>Haversons</w:t>
      </w:r>
      <w:r w:rsidR="00CE06CA" w:rsidRPr="004441BE">
        <w:rPr>
          <w:rFonts w:asciiTheme="majorHAnsi" w:hAnsiTheme="majorHAnsi"/>
          <w:sz w:val="24"/>
          <w:szCs w:val="24"/>
        </w:rPr>
        <w:t xml:space="preserve"> due to having a more realistic idea of the profit they may make taking into consideration of prices </w:t>
      </w:r>
      <w:r w:rsidR="00CE06CA" w:rsidRPr="004441BE">
        <w:rPr>
          <w:rFonts w:asciiTheme="majorHAnsi" w:hAnsiTheme="majorHAnsi"/>
          <w:sz w:val="24"/>
          <w:szCs w:val="24"/>
        </w:rPr>
        <w:lastRenderedPageBreak/>
        <w:t xml:space="preserve">increasing for the </w:t>
      </w:r>
      <w:r w:rsidR="0051567F" w:rsidRPr="004441BE">
        <w:rPr>
          <w:rFonts w:asciiTheme="majorHAnsi" w:hAnsiTheme="majorHAnsi"/>
          <w:sz w:val="24"/>
          <w:szCs w:val="24"/>
        </w:rPr>
        <w:t>expensive</w:t>
      </w:r>
      <w:r w:rsidR="00CE06CA" w:rsidRPr="004441BE">
        <w:rPr>
          <w:rFonts w:asciiTheme="majorHAnsi" w:hAnsiTheme="majorHAnsi"/>
          <w:sz w:val="24"/>
          <w:szCs w:val="24"/>
        </w:rPr>
        <w:t xml:space="preserve">. </w:t>
      </w:r>
      <w:r w:rsidR="0051567F" w:rsidRPr="004441BE">
        <w:rPr>
          <w:rFonts w:asciiTheme="majorHAnsi" w:hAnsiTheme="majorHAnsi"/>
          <w:sz w:val="24"/>
          <w:szCs w:val="24"/>
        </w:rPr>
        <w:t>Whereas</w:t>
      </w:r>
      <w:r w:rsidR="00CE06CA" w:rsidRPr="004441BE">
        <w:rPr>
          <w:rFonts w:asciiTheme="majorHAnsi" w:hAnsiTheme="majorHAnsi"/>
          <w:sz w:val="24"/>
          <w:szCs w:val="24"/>
        </w:rPr>
        <w:t xml:space="preserve"> the zero- based budget </w:t>
      </w:r>
      <w:r w:rsidR="0051567F" w:rsidRPr="004441BE">
        <w:rPr>
          <w:rFonts w:asciiTheme="majorHAnsi" w:hAnsiTheme="majorHAnsi"/>
          <w:sz w:val="24"/>
          <w:szCs w:val="24"/>
        </w:rPr>
        <w:t>can be hard to decide on a realistic annual revenue.</w:t>
      </w:r>
    </w:p>
    <w:p w14:paraId="45C7917B" w14:textId="77777777" w:rsidR="0092712C" w:rsidRPr="004441BE" w:rsidRDefault="0092712C" w:rsidP="0092712C"/>
    <w:p w14:paraId="142504E3" w14:textId="77777777" w:rsidR="0092712C" w:rsidRPr="004441BE" w:rsidRDefault="0092712C" w:rsidP="0092712C">
      <w:pPr>
        <w:pStyle w:val="Heading1"/>
        <w:ind w:firstLine="360"/>
        <w:rPr>
          <w:color w:val="auto"/>
        </w:rPr>
      </w:pPr>
      <w:r w:rsidRPr="004441BE">
        <w:rPr>
          <w:color w:val="auto"/>
        </w:rPr>
        <w:t>4.Budget Calculations</w:t>
      </w:r>
    </w:p>
    <w:p w14:paraId="6B392CD6" w14:textId="77777777" w:rsidR="0092712C" w:rsidRPr="004441BE" w:rsidRDefault="0092712C" w:rsidP="008F63C6">
      <w:pPr>
        <w:spacing w:line="360" w:lineRule="auto"/>
        <w:rPr>
          <w:rFonts w:asciiTheme="majorHAnsi" w:hAnsiTheme="majorHAnsi"/>
          <w:sz w:val="24"/>
          <w:szCs w:val="24"/>
        </w:rPr>
      </w:pPr>
    </w:p>
    <w:p w14:paraId="0B7A0CAD" w14:textId="26927C6C" w:rsidR="008B14ED" w:rsidRPr="004441BE" w:rsidRDefault="00374A4C" w:rsidP="008F63C6">
      <w:pPr>
        <w:pStyle w:val="ListParagraph"/>
        <w:numPr>
          <w:ilvl w:val="0"/>
          <w:numId w:val="5"/>
        </w:numPr>
        <w:spacing w:line="360" w:lineRule="auto"/>
        <w:rPr>
          <w:rFonts w:asciiTheme="majorHAnsi" w:hAnsiTheme="majorHAnsi"/>
          <w:sz w:val="24"/>
          <w:szCs w:val="24"/>
        </w:rPr>
      </w:pPr>
      <w:r w:rsidRPr="004441BE">
        <w:rPr>
          <w:rFonts w:asciiTheme="majorHAnsi" w:hAnsiTheme="majorHAnsi"/>
          <w:sz w:val="24"/>
          <w:szCs w:val="24"/>
        </w:rPr>
        <w:t xml:space="preserve">Write down your predicted revenue </w:t>
      </w:r>
    </w:p>
    <w:p w14:paraId="5CBBF1DC" w14:textId="72C84D71" w:rsidR="00374A4C" w:rsidRPr="004441BE" w:rsidRDefault="00374A4C" w:rsidP="008F63C6">
      <w:pPr>
        <w:pStyle w:val="ListParagraph"/>
        <w:numPr>
          <w:ilvl w:val="0"/>
          <w:numId w:val="5"/>
        </w:numPr>
        <w:spacing w:line="360" w:lineRule="auto"/>
        <w:rPr>
          <w:rFonts w:asciiTheme="majorHAnsi" w:hAnsiTheme="majorHAnsi"/>
          <w:sz w:val="24"/>
          <w:szCs w:val="24"/>
        </w:rPr>
      </w:pPr>
      <w:r w:rsidRPr="004441BE">
        <w:rPr>
          <w:rFonts w:asciiTheme="majorHAnsi" w:hAnsiTheme="majorHAnsi"/>
          <w:sz w:val="24"/>
          <w:szCs w:val="24"/>
        </w:rPr>
        <w:t>Work out</w:t>
      </w:r>
      <w:r w:rsidR="006E7CBC" w:rsidRPr="004441BE">
        <w:rPr>
          <w:rFonts w:asciiTheme="majorHAnsi" w:hAnsiTheme="majorHAnsi"/>
          <w:sz w:val="24"/>
          <w:szCs w:val="24"/>
        </w:rPr>
        <w:t xml:space="preserve"> each </w:t>
      </w:r>
      <w:r w:rsidR="003D472A" w:rsidRPr="004441BE">
        <w:rPr>
          <w:rFonts w:asciiTheme="majorHAnsi" w:hAnsiTheme="majorHAnsi"/>
          <w:sz w:val="24"/>
          <w:szCs w:val="24"/>
        </w:rPr>
        <w:t>month’s</w:t>
      </w:r>
      <w:r w:rsidR="006E7CBC" w:rsidRPr="004441BE">
        <w:rPr>
          <w:rFonts w:asciiTheme="majorHAnsi" w:hAnsiTheme="majorHAnsi"/>
          <w:sz w:val="24"/>
          <w:szCs w:val="24"/>
        </w:rPr>
        <w:t xml:space="preserve"> cash and credit sales on this assignment 60% credit and 40% cash </w:t>
      </w:r>
      <w:r w:rsidR="003D472A" w:rsidRPr="004441BE">
        <w:rPr>
          <w:rFonts w:asciiTheme="majorHAnsi" w:hAnsiTheme="majorHAnsi"/>
          <w:sz w:val="24"/>
          <w:szCs w:val="24"/>
        </w:rPr>
        <w:t>sales,</w:t>
      </w:r>
      <w:r w:rsidR="006E7CBC" w:rsidRPr="004441BE">
        <w:rPr>
          <w:rFonts w:asciiTheme="majorHAnsi" w:hAnsiTheme="majorHAnsi"/>
          <w:sz w:val="24"/>
          <w:szCs w:val="24"/>
        </w:rPr>
        <w:t xml:space="preserve"> however it swapped in September </w:t>
      </w:r>
    </w:p>
    <w:p w14:paraId="3946D579" w14:textId="708512C3" w:rsidR="006E7CBC" w:rsidRPr="004441BE" w:rsidRDefault="006E7CBC" w:rsidP="008F63C6">
      <w:pPr>
        <w:pStyle w:val="ListParagraph"/>
        <w:numPr>
          <w:ilvl w:val="0"/>
          <w:numId w:val="5"/>
        </w:numPr>
        <w:spacing w:line="360" w:lineRule="auto"/>
        <w:rPr>
          <w:rFonts w:asciiTheme="majorHAnsi" w:hAnsiTheme="majorHAnsi"/>
          <w:sz w:val="24"/>
          <w:szCs w:val="24"/>
        </w:rPr>
      </w:pPr>
      <w:r w:rsidRPr="004441BE">
        <w:rPr>
          <w:rFonts w:asciiTheme="majorHAnsi" w:hAnsiTheme="majorHAnsi"/>
          <w:sz w:val="24"/>
          <w:szCs w:val="24"/>
        </w:rPr>
        <w:t xml:space="preserve">Identify the invoice dates for month 1 (52%) formula = credit month before * 0.52 and month 2 (47%) formula = 2 </w:t>
      </w:r>
      <w:r w:rsidR="003D472A" w:rsidRPr="004441BE">
        <w:rPr>
          <w:rFonts w:asciiTheme="majorHAnsi" w:hAnsiTheme="majorHAnsi"/>
          <w:sz w:val="24"/>
          <w:szCs w:val="24"/>
        </w:rPr>
        <w:t>months</w:t>
      </w:r>
      <w:r w:rsidRPr="004441BE">
        <w:rPr>
          <w:rFonts w:asciiTheme="majorHAnsi" w:hAnsiTheme="majorHAnsi"/>
          <w:sz w:val="24"/>
          <w:szCs w:val="24"/>
        </w:rPr>
        <w:t xml:space="preserve"> before hand*0.47</w:t>
      </w:r>
    </w:p>
    <w:p w14:paraId="27CC72A8" w14:textId="5733BC66" w:rsidR="006E7CBC" w:rsidRPr="004441BE" w:rsidRDefault="00EA7F23" w:rsidP="008F63C6">
      <w:pPr>
        <w:pStyle w:val="ListParagraph"/>
        <w:numPr>
          <w:ilvl w:val="0"/>
          <w:numId w:val="5"/>
        </w:numPr>
        <w:spacing w:line="360" w:lineRule="auto"/>
        <w:rPr>
          <w:rFonts w:asciiTheme="majorHAnsi" w:hAnsiTheme="majorHAnsi"/>
          <w:sz w:val="24"/>
          <w:szCs w:val="24"/>
        </w:rPr>
      </w:pPr>
      <w:r w:rsidRPr="004441BE">
        <w:rPr>
          <w:rFonts w:asciiTheme="majorHAnsi" w:hAnsiTheme="majorHAnsi"/>
          <w:sz w:val="24"/>
          <w:szCs w:val="24"/>
        </w:rPr>
        <w:t>Identifying the 5% discount the formula is month 1 52% *0.05</w:t>
      </w:r>
    </w:p>
    <w:p w14:paraId="3DF359D9" w14:textId="6723148D" w:rsidR="00EA7F23" w:rsidRPr="004441BE" w:rsidRDefault="00EA7F23" w:rsidP="008F63C6">
      <w:pPr>
        <w:pStyle w:val="ListParagraph"/>
        <w:numPr>
          <w:ilvl w:val="0"/>
          <w:numId w:val="5"/>
        </w:numPr>
        <w:spacing w:line="360" w:lineRule="auto"/>
        <w:rPr>
          <w:rFonts w:asciiTheme="majorHAnsi" w:hAnsiTheme="majorHAnsi"/>
          <w:sz w:val="24"/>
          <w:szCs w:val="24"/>
        </w:rPr>
      </w:pPr>
      <w:r w:rsidRPr="004441BE">
        <w:rPr>
          <w:rFonts w:asciiTheme="majorHAnsi" w:hAnsiTheme="majorHAnsi"/>
          <w:sz w:val="24"/>
          <w:szCs w:val="24"/>
        </w:rPr>
        <w:t xml:space="preserve">The formula for the total month 1 credit is – the month credit – 5% total of the same month </w:t>
      </w:r>
    </w:p>
    <w:p w14:paraId="47D840C9" w14:textId="53472BCE" w:rsidR="008F63C6" w:rsidRPr="004441BE" w:rsidRDefault="008F63C6" w:rsidP="008F63C6">
      <w:pPr>
        <w:pStyle w:val="ListParagraph"/>
        <w:numPr>
          <w:ilvl w:val="0"/>
          <w:numId w:val="5"/>
        </w:numPr>
        <w:spacing w:line="360" w:lineRule="auto"/>
        <w:rPr>
          <w:rFonts w:asciiTheme="majorHAnsi" w:hAnsiTheme="majorHAnsi"/>
          <w:sz w:val="24"/>
          <w:szCs w:val="24"/>
        </w:rPr>
      </w:pPr>
      <w:r w:rsidRPr="004441BE">
        <w:rPr>
          <w:rFonts w:asciiTheme="majorHAnsi" w:hAnsiTheme="majorHAnsi"/>
          <w:sz w:val="24"/>
          <w:szCs w:val="24"/>
        </w:rPr>
        <w:t xml:space="preserve">To calculate bad debt, you will need to take the previous credit total – new credit total </w:t>
      </w:r>
    </w:p>
    <w:p w14:paraId="2F566D58" w14:textId="0F2B81F9" w:rsidR="00EA7F23" w:rsidRPr="004441BE" w:rsidRDefault="00EA7F23" w:rsidP="008F63C6">
      <w:pPr>
        <w:pStyle w:val="ListParagraph"/>
        <w:numPr>
          <w:ilvl w:val="0"/>
          <w:numId w:val="5"/>
        </w:numPr>
        <w:spacing w:line="360" w:lineRule="auto"/>
        <w:rPr>
          <w:rFonts w:asciiTheme="majorHAnsi" w:hAnsiTheme="majorHAnsi"/>
          <w:sz w:val="24"/>
          <w:szCs w:val="24"/>
        </w:rPr>
      </w:pPr>
      <w:r w:rsidRPr="004441BE">
        <w:rPr>
          <w:rFonts w:asciiTheme="majorHAnsi" w:hAnsiTheme="majorHAnsi"/>
          <w:sz w:val="24"/>
          <w:szCs w:val="24"/>
        </w:rPr>
        <w:t xml:space="preserve">After this calculation you should have your final credit total for each month </w:t>
      </w:r>
    </w:p>
    <w:p w14:paraId="1325E1AF" w14:textId="4A387FBB" w:rsidR="00EA7F23" w:rsidRPr="004441BE" w:rsidRDefault="00EA7F23" w:rsidP="008F63C6">
      <w:pPr>
        <w:pStyle w:val="ListParagraph"/>
        <w:numPr>
          <w:ilvl w:val="0"/>
          <w:numId w:val="5"/>
        </w:numPr>
        <w:spacing w:line="360" w:lineRule="auto"/>
        <w:rPr>
          <w:rFonts w:asciiTheme="majorHAnsi" w:hAnsiTheme="majorHAnsi"/>
          <w:sz w:val="24"/>
          <w:szCs w:val="24"/>
        </w:rPr>
      </w:pPr>
      <w:r w:rsidRPr="004441BE">
        <w:rPr>
          <w:rFonts w:asciiTheme="majorHAnsi" w:hAnsiTheme="majorHAnsi"/>
          <w:sz w:val="24"/>
          <w:szCs w:val="24"/>
        </w:rPr>
        <w:t xml:space="preserve">Change the previous calculations (52% of each month) to your new calculations for your total credit </w:t>
      </w:r>
    </w:p>
    <w:p w14:paraId="74890432" w14:textId="061115AC" w:rsidR="00EA7F23" w:rsidRPr="004441BE" w:rsidRDefault="00EA7F23" w:rsidP="008F63C6">
      <w:pPr>
        <w:pStyle w:val="ListParagraph"/>
        <w:numPr>
          <w:ilvl w:val="0"/>
          <w:numId w:val="5"/>
        </w:numPr>
        <w:spacing w:line="360" w:lineRule="auto"/>
        <w:rPr>
          <w:rFonts w:asciiTheme="majorHAnsi" w:hAnsiTheme="majorHAnsi"/>
          <w:sz w:val="24"/>
          <w:szCs w:val="24"/>
        </w:rPr>
      </w:pPr>
      <w:r w:rsidRPr="004441BE">
        <w:rPr>
          <w:rFonts w:asciiTheme="majorHAnsi" w:hAnsiTheme="majorHAnsi"/>
          <w:sz w:val="24"/>
          <w:szCs w:val="24"/>
        </w:rPr>
        <w:t xml:space="preserve">Write down the monthly expenses for 2020 if it is annually paid </w:t>
      </w:r>
      <w:r w:rsidR="003D472A" w:rsidRPr="004441BE">
        <w:rPr>
          <w:rFonts w:asciiTheme="majorHAnsi" w:hAnsiTheme="majorHAnsi"/>
          <w:sz w:val="24"/>
          <w:szCs w:val="24"/>
        </w:rPr>
        <w:t>which is one payment, or annual which is spread over the months.</w:t>
      </w:r>
    </w:p>
    <w:p w14:paraId="5715A190" w14:textId="094FCCC2" w:rsidR="003D472A" w:rsidRPr="004441BE" w:rsidRDefault="003D472A" w:rsidP="008F63C6">
      <w:pPr>
        <w:pStyle w:val="ListParagraph"/>
        <w:numPr>
          <w:ilvl w:val="0"/>
          <w:numId w:val="5"/>
        </w:numPr>
        <w:spacing w:line="360" w:lineRule="auto"/>
        <w:rPr>
          <w:rFonts w:asciiTheme="majorHAnsi" w:hAnsiTheme="majorHAnsi"/>
          <w:sz w:val="24"/>
          <w:szCs w:val="24"/>
        </w:rPr>
      </w:pPr>
      <w:r w:rsidRPr="004441BE">
        <w:rPr>
          <w:rFonts w:asciiTheme="majorHAnsi" w:hAnsiTheme="majorHAnsi"/>
          <w:sz w:val="24"/>
          <w:szCs w:val="24"/>
        </w:rPr>
        <w:t xml:space="preserve">Add up the expensive for each month and then for this case study you will get the total of a month of expenses x0.26 then divide by 100 to give the predicted interest that month will have </w:t>
      </w:r>
    </w:p>
    <w:p w14:paraId="556EE6BF" w14:textId="73CBE926" w:rsidR="003D472A" w:rsidRPr="004441BE" w:rsidRDefault="003D472A" w:rsidP="008F63C6">
      <w:pPr>
        <w:pStyle w:val="ListParagraph"/>
        <w:numPr>
          <w:ilvl w:val="0"/>
          <w:numId w:val="5"/>
        </w:numPr>
        <w:spacing w:line="360" w:lineRule="auto"/>
        <w:rPr>
          <w:rFonts w:asciiTheme="majorHAnsi" w:hAnsiTheme="majorHAnsi"/>
          <w:sz w:val="24"/>
          <w:szCs w:val="24"/>
        </w:rPr>
      </w:pPr>
      <w:r w:rsidRPr="004441BE">
        <w:rPr>
          <w:rFonts w:asciiTheme="majorHAnsi" w:hAnsiTheme="majorHAnsi"/>
          <w:sz w:val="24"/>
          <w:szCs w:val="24"/>
        </w:rPr>
        <w:t xml:space="preserve">The formulas for the final stage </w:t>
      </w:r>
      <w:r w:rsidR="008F63C6" w:rsidRPr="004441BE">
        <w:rPr>
          <w:rFonts w:asciiTheme="majorHAnsi" w:hAnsiTheme="majorHAnsi"/>
          <w:sz w:val="24"/>
          <w:szCs w:val="24"/>
        </w:rPr>
        <w:t>are:</w:t>
      </w:r>
      <w:r w:rsidRPr="004441BE">
        <w:rPr>
          <w:rFonts w:asciiTheme="majorHAnsi" w:hAnsiTheme="majorHAnsi"/>
          <w:sz w:val="24"/>
          <w:szCs w:val="24"/>
        </w:rPr>
        <w:t xml:space="preserve"> </w:t>
      </w:r>
      <w:r w:rsidR="008F63C6" w:rsidRPr="004441BE">
        <w:rPr>
          <w:rFonts w:asciiTheme="majorHAnsi" w:hAnsiTheme="majorHAnsi"/>
          <w:sz w:val="24"/>
          <w:szCs w:val="24"/>
        </w:rPr>
        <w:t>(the</w:t>
      </w:r>
      <w:r w:rsidRPr="004441BE">
        <w:rPr>
          <w:rFonts w:asciiTheme="majorHAnsi" w:hAnsiTheme="majorHAnsi"/>
          <w:sz w:val="24"/>
          <w:szCs w:val="24"/>
        </w:rPr>
        <w:t xml:space="preserve"> company will have a predicted open cash balance for the start of the year that goes in January balance B/C)</w:t>
      </w:r>
    </w:p>
    <w:p w14:paraId="4C2D2D42" w14:textId="54F4E09E" w:rsidR="003D472A" w:rsidRPr="004441BE" w:rsidRDefault="003D472A" w:rsidP="008F63C6">
      <w:pPr>
        <w:pStyle w:val="ListParagraph"/>
        <w:numPr>
          <w:ilvl w:val="0"/>
          <w:numId w:val="6"/>
        </w:numPr>
        <w:spacing w:line="360" w:lineRule="auto"/>
        <w:rPr>
          <w:rFonts w:asciiTheme="majorHAnsi" w:hAnsiTheme="majorHAnsi"/>
          <w:sz w:val="24"/>
          <w:szCs w:val="24"/>
        </w:rPr>
      </w:pPr>
      <w:r w:rsidRPr="004441BE">
        <w:rPr>
          <w:rFonts w:asciiTheme="majorHAnsi" w:hAnsiTheme="majorHAnsi"/>
          <w:sz w:val="24"/>
          <w:szCs w:val="24"/>
        </w:rPr>
        <w:t xml:space="preserve">Net cash flow in month </w:t>
      </w:r>
      <w:r w:rsidRPr="004441BE">
        <w:rPr>
          <w:rFonts w:asciiTheme="majorHAnsi" w:hAnsiTheme="majorHAnsi"/>
          <w:sz w:val="24"/>
          <w:szCs w:val="24"/>
        </w:rPr>
        <w:t xml:space="preserve">= is total </w:t>
      </w:r>
      <w:r w:rsidR="008F63C6" w:rsidRPr="004441BE">
        <w:rPr>
          <w:rFonts w:asciiTheme="majorHAnsi" w:hAnsiTheme="majorHAnsi"/>
          <w:sz w:val="24"/>
          <w:szCs w:val="24"/>
        </w:rPr>
        <w:t xml:space="preserve">receipts – total payments </w:t>
      </w:r>
      <w:r w:rsidRPr="004441BE">
        <w:rPr>
          <w:rFonts w:asciiTheme="majorHAnsi" w:hAnsiTheme="majorHAnsi"/>
          <w:sz w:val="24"/>
          <w:szCs w:val="24"/>
        </w:rPr>
        <w:t xml:space="preserve"> </w:t>
      </w:r>
    </w:p>
    <w:p w14:paraId="011E8871" w14:textId="3A800CAB" w:rsidR="003D472A" w:rsidRPr="004441BE" w:rsidRDefault="003D472A" w:rsidP="008F63C6">
      <w:pPr>
        <w:pStyle w:val="ListParagraph"/>
        <w:numPr>
          <w:ilvl w:val="0"/>
          <w:numId w:val="6"/>
        </w:numPr>
        <w:spacing w:line="360" w:lineRule="auto"/>
        <w:rPr>
          <w:rFonts w:asciiTheme="majorHAnsi" w:hAnsiTheme="majorHAnsi"/>
          <w:sz w:val="24"/>
          <w:szCs w:val="24"/>
        </w:rPr>
      </w:pPr>
      <w:r w:rsidRPr="004441BE">
        <w:rPr>
          <w:rFonts w:asciiTheme="majorHAnsi" w:hAnsiTheme="majorHAnsi"/>
          <w:sz w:val="24"/>
          <w:szCs w:val="24"/>
        </w:rPr>
        <w:t>Balance C</w:t>
      </w:r>
      <w:r w:rsidR="008F63C6" w:rsidRPr="004441BE">
        <w:rPr>
          <w:rFonts w:asciiTheme="majorHAnsi" w:hAnsiTheme="majorHAnsi"/>
          <w:sz w:val="24"/>
          <w:szCs w:val="24"/>
        </w:rPr>
        <w:t>/F</w:t>
      </w:r>
      <w:r w:rsidRPr="004441BE">
        <w:rPr>
          <w:rFonts w:asciiTheme="majorHAnsi" w:hAnsiTheme="majorHAnsi"/>
          <w:sz w:val="24"/>
          <w:szCs w:val="24"/>
        </w:rPr>
        <w:t xml:space="preserve"> =</w:t>
      </w:r>
      <w:r w:rsidR="008F63C6" w:rsidRPr="004441BE">
        <w:rPr>
          <w:rFonts w:asciiTheme="majorHAnsi" w:hAnsiTheme="majorHAnsi"/>
          <w:sz w:val="24"/>
          <w:szCs w:val="24"/>
        </w:rPr>
        <w:t xml:space="preserve"> =balance b/f +net cash flow in month </w:t>
      </w:r>
    </w:p>
    <w:p w14:paraId="2CD0BB8A" w14:textId="1E827321" w:rsidR="003D472A" w:rsidRPr="004441BE" w:rsidRDefault="003D472A" w:rsidP="008F63C6">
      <w:pPr>
        <w:pStyle w:val="ListParagraph"/>
        <w:numPr>
          <w:ilvl w:val="0"/>
          <w:numId w:val="6"/>
        </w:numPr>
        <w:spacing w:line="360" w:lineRule="auto"/>
        <w:rPr>
          <w:rFonts w:asciiTheme="majorHAnsi" w:hAnsiTheme="majorHAnsi"/>
          <w:sz w:val="24"/>
          <w:szCs w:val="24"/>
        </w:rPr>
      </w:pPr>
      <w:r w:rsidRPr="004441BE">
        <w:rPr>
          <w:rFonts w:asciiTheme="majorHAnsi" w:hAnsiTheme="majorHAnsi"/>
          <w:sz w:val="24"/>
          <w:szCs w:val="24"/>
        </w:rPr>
        <w:t xml:space="preserve">Balance </w:t>
      </w:r>
      <w:r w:rsidR="008F63C6" w:rsidRPr="004441BE">
        <w:rPr>
          <w:rFonts w:asciiTheme="majorHAnsi" w:hAnsiTheme="majorHAnsi"/>
          <w:sz w:val="24"/>
          <w:szCs w:val="24"/>
        </w:rPr>
        <w:t>B/</w:t>
      </w:r>
      <w:r w:rsidRPr="004441BE">
        <w:rPr>
          <w:rFonts w:asciiTheme="majorHAnsi" w:hAnsiTheme="majorHAnsi"/>
          <w:sz w:val="24"/>
          <w:szCs w:val="24"/>
        </w:rPr>
        <w:t>C</w:t>
      </w:r>
      <w:r w:rsidR="008F63C6" w:rsidRPr="004441BE">
        <w:rPr>
          <w:rFonts w:asciiTheme="majorHAnsi" w:hAnsiTheme="majorHAnsi"/>
          <w:sz w:val="24"/>
          <w:szCs w:val="24"/>
        </w:rPr>
        <w:t xml:space="preserve"> = the total of the balance c/f will become the balance b/f because of them carrying over each month earning  </w:t>
      </w:r>
    </w:p>
    <w:p w14:paraId="0D876E31" w14:textId="073550AD" w:rsidR="008F63C6" w:rsidRPr="004441BE" w:rsidRDefault="008F63C6" w:rsidP="008F63C6">
      <w:pPr>
        <w:spacing w:line="360" w:lineRule="auto"/>
        <w:rPr>
          <w:rFonts w:asciiTheme="majorHAnsi" w:hAnsiTheme="majorHAnsi"/>
          <w:sz w:val="24"/>
          <w:szCs w:val="24"/>
        </w:rPr>
      </w:pPr>
      <w:r w:rsidRPr="004441BE">
        <w:rPr>
          <w:rFonts w:asciiTheme="majorHAnsi" w:hAnsiTheme="majorHAnsi"/>
          <w:sz w:val="24"/>
          <w:szCs w:val="24"/>
        </w:rPr>
        <w:t xml:space="preserve">Examples are carried out </w:t>
      </w:r>
      <w:proofErr w:type="gramStart"/>
      <w:r w:rsidRPr="004441BE">
        <w:rPr>
          <w:rFonts w:asciiTheme="majorHAnsi" w:hAnsiTheme="majorHAnsi"/>
          <w:sz w:val="24"/>
          <w:szCs w:val="24"/>
        </w:rPr>
        <w:t>below :</w:t>
      </w:r>
      <w:proofErr w:type="gramEnd"/>
    </w:p>
    <w:p w14:paraId="4215EBF7" w14:textId="2E881F78" w:rsidR="008F63C6" w:rsidRPr="004441BE" w:rsidRDefault="008F63C6" w:rsidP="008F63C6">
      <w:pPr>
        <w:spacing w:line="360" w:lineRule="auto"/>
        <w:rPr>
          <w:noProof/>
        </w:rPr>
      </w:pPr>
      <w:r w:rsidRPr="004441BE">
        <w:rPr>
          <w:noProof/>
        </w:rPr>
        <w:lastRenderedPageBreak/>
        <w:drawing>
          <wp:anchor distT="0" distB="0" distL="114300" distR="114300" simplePos="0" relativeHeight="251661312" behindDoc="1" locked="0" layoutInCell="1" allowOverlap="1" wp14:anchorId="213C5F66" wp14:editId="0F0B9CD9">
            <wp:simplePos x="0" y="0"/>
            <wp:positionH relativeFrom="column">
              <wp:posOffset>-809625</wp:posOffset>
            </wp:positionH>
            <wp:positionV relativeFrom="paragraph">
              <wp:posOffset>0</wp:posOffset>
            </wp:positionV>
            <wp:extent cx="4610100" cy="2409825"/>
            <wp:effectExtent l="0" t="0" r="0" b="9525"/>
            <wp:wrapTight wrapText="bothSides">
              <wp:wrapPolygon edited="0">
                <wp:start x="0" y="0"/>
                <wp:lineTo x="0" y="21515"/>
                <wp:lineTo x="21511" y="21515"/>
                <wp:lineTo x="215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496" t="18055" r="18070" b="10571"/>
                    <a:stretch/>
                  </pic:blipFill>
                  <pic:spPr bwMode="auto">
                    <a:xfrm>
                      <a:off x="0" y="0"/>
                      <a:ext cx="4610100" cy="2409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64B379" w14:textId="480EEFB0" w:rsidR="008F63C6" w:rsidRPr="004441BE" w:rsidRDefault="008F63C6" w:rsidP="008F63C6">
      <w:pPr>
        <w:spacing w:line="360" w:lineRule="auto"/>
        <w:rPr>
          <w:rFonts w:asciiTheme="majorHAnsi" w:hAnsiTheme="majorHAnsi"/>
          <w:sz w:val="24"/>
          <w:szCs w:val="24"/>
        </w:rPr>
      </w:pPr>
      <w:r w:rsidRPr="004441BE">
        <w:rPr>
          <w:rFonts w:asciiTheme="majorHAnsi" w:hAnsiTheme="majorHAnsi"/>
          <w:sz w:val="24"/>
          <w:szCs w:val="24"/>
        </w:rPr>
        <w:t>Stage 1</w:t>
      </w:r>
    </w:p>
    <w:p w14:paraId="487BCCBE" w14:textId="2EF4F4A8" w:rsidR="00033DB2" w:rsidRPr="004441BE" w:rsidRDefault="00033DB2" w:rsidP="008F63C6">
      <w:pPr>
        <w:spacing w:line="360" w:lineRule="auto"/>
        <w:rPr>
          <w:rFonts w:asciiTheme="majorHAnsi" w:hAnsiTheme="majorHAnsi"/>
          <w:sz w:val="24"/>
          <w:szCs w:val="24"/>
        </w:rPr>
      </w:pPr>
      <w:r w:rsidRPr="004441BE">
        <w:rPr>
          <w:rFonts w:asciiTheme="majorHAnsi" w:hAnsiTheme="majorHAnsi"/>
          <w:noProof/>
          <w:sz w:val="24"/>
          <w:szCs w:val="24"/>
        </w:rPr>
        <w:t xml:space="preserve"> </w:t>
      </w:r>
    </w:p>
    <w:p w14:paraId="01378BE3" w14:textId="1C82ED9A" w:rsidR="008F63C6" w:rsidRPr="004441BE" w:rsidRDefault="008F63C6" w:rsidP="0092712C">
      <w:pPr>
        <w:pStyle w:val="Heading1"/>
        <w:ind w:left="360"/>
        <w:rPr>
          <w:color w:val="auto"/>
        </w:rPr>
      </w:pPr>
      <w:bookmarkStart w:id="8" w:name="_Toc341883020"/>
    </w:p>
    <w:p w14:paraId="142A1D43" w14:textId="4936B2D9" w:rsidR="008F63C6" w:rsidRPr="004441BE" w:rsidRDefault="008F63C6" w:rsidP="0092712C">
      <w:pPr>
        <w:pStyle w:val="Heading1"/>
        <w:ind w:left="360"/>
        <w:rPr>
          <w:color w:val="auto"/>
        </w:rPr>
      </w:pPr>
    </w:p>
    <w:p w14:paraId="65748960" w14:textId="32846ABE" w:rsidR="008F63C6" w:rsidRPr="004441BE" w:rsidRDefault="008F63C6" w:rsidP="0092712C">
      <w:pPr>
        <w:pStyle w:val="Heading1"/>
        <w:ind w:left="360"/>
        <w:rPr>
          <w:color w:val="auto"/>
        </w:rPr>
      </w:pPr>
    </w:p>
    <w:p w14:paraId="6AEF54BD" w14:textId="372C1D01" w:rsidR="008F63C6" w:rsidRPr="004441BE" w:rsidRDefault="008F63C6" w:rsidP="0092712C">
      <w:pPr>
        <w:pStyle w:val="Heading1"/>
        <w:ind w:left="360"/>
        <w:rPr>
          <w:color w:val="auto"/>
        </w:rPr>
      </w:pPr>
      <w:r w:rsidRPr="004441BE">
        <w:rPr>
          <w:noProof/>
          <w:color w:val="auto"/>
        </w:rPr>
        <w:drawing>
          <wp:anchor distT="0" distB="0" distL="114300" distR="114300" simplePos="0" relativeHeight="251660288" behindDoc="0" locked="0" layoutInCell="1" allowOverlap="1" wp14:anchorId="747B1889" wp14:editId="2AC99D87">
            <wp:simplePos x="0" y="0"/>
            <wp:positionH relativeFrom="column">
              <wp:posOffset>-695325</wp:posOffset>
            </wp:positionH>
            <wp:positionV relativeFrom="paragraph">
              <wp:posOffset>161290</wp:posOffset>
            </wp:positionV>
            <wp:extent cx="3952875" cy="27717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31033" b="14024"/>
                    <a:stretch/>
                  </pic:blipFill>
                  <pic:spPr bwMode="auto">
                    <a:xfrm>
                      <a:off x="0" y="0"/>
                      <a:ext cx="3952875" cy="2771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C5488B" w14:textId="444CBB13" w:rsidR="008F63C6" w:rsidRPr="004441BE" w:rsidRDefault="008F63C6" w:rsidP="0092712C">
      <w:pPr>
        <w:pStyle w:val="Heading1"/>
        <w:ind w:left="360"/>
        <w:rPr>
          <w:color w:val="auto"/>
        </w:rPr>
      </w:pPr>
    </w:p>
    <w:p w14:paraId="7C4ED168" w14:textId="3CDD6A88" w:rsidR="008F63C6" w:rsidRPr="004441BE" w:rsidRDefault="008F63C6" w:rsidP="0092712C">
      <w:pPr>
        <w:pStyle w:val="Heading1"/>
        <w:ind w:left="360"/>
        <w:rPr>
          <w:color w:val="auto"/>
        </w:rPr>
      </w:pPr>
    </w:p>
    <w:p w14:paraId="154CC198" w14:textId="3F8B8967" w:rsidR="008F63C6" w:rsidRPr="004441BE" w:rsidRDefault="008F63C6" w:rsidP="008F63C6">
      <w:r w:rsidRPr="004441BE">
        <w:t xml:space="preserve">Stage 2 </w:t>
      </w:r>
    </w:p>
    <w:p w14:paraId="6C9CA6CF" w14:textId="7BEF8CB4" w:rsidR="008F63C6" w:rsidRPr="004441BE" w:rsidRDefault="008F63C6" w:rsidP="0092712C">
      <w:pPr>
        <w:pStyle w:val="Heading1"/>
        <w:ind w:left="360"/>
        <w:rPr>
          <w:color w:val="auto"/>
        </w:rPr>
      </w:pPr>
    </w:p>
    <w:p w14:paraId="4A6FE7A6" w14:textId="171FF643" w:rsidR="008F63C6" w:rsidRPr="004441BE" w:rsidRDefault="008F63C6" w:rsidP="0092712C">
      <w:pPr>
        <w:pStyle w:val="Heading1"/>
        <w:ind w:left="360"/>
        <w:rPr>
          <w:color w:val="auto"/>
        </w:rPr>
      </w:pPr>
    </w:p>
    <w:p w14:paraId="784BFF4F" w14:textId="4DA2BCE8" w:rsidR="008F63C6" w:rsidRPr="004441BE" w:rsidRDefault="008F63C6" w:rsidP="0092712C">
      <w:pPr>
        <w:pStyle w:val="Heading1"/>
        <w:ind w:left="360"/>
        <w:rPr>
          <w:color w:val="auto"/>
        </w:rPr>
      </w:pPr>
    </w:p>
    <w:p w14:paraId="0D537834" w14:textId="1C89393C" w:rsidR="008F63C6" w:rsidRPr="004441BE" w:rsidRDefault="008F63C6" w:rsidP="0092712C">
      <w:pPr>
        <w:pStyle w:val="Heading1"/>
        <w:ind w:left="360"/>
        <w:rPr>
          <w:noProof/>
          <w:color w:val="auto"/>
        </w:rPr>
      </w:pPr>
    </w:p>
    <w:p w14:paraId="6444F0EF" w14:textId="45671B72" w:rsidR="008B14ED" w:rsidRPr="004441BE" w:rsidRDefault="0092712C" w:rsidP="0092712C">
      <w:pPr>
        <w:pStyle w:val="Heading1"/>
        <w:ind w:left="360"/>
        <w:rPr>
          <w:color w:val="auto"/>
        </w:rPr>
      </w:pPr>
      <w:r w:rsidRPr="004441BE">
        <w:rPr>
          <w:color w:val="auto"/>
        </w:rPr>
        <w:t xml:space="preserve">5. </w:t>
      </w:r>
      <w:r w:rsidR="008B14ED" w:rsidRPr="004441BE">
        <w:rPr>
          <w:color w:val="auto"/>
        </w:rPr>
        <w:t>Reference List</w:t>
      </w:r>
      <w:bookmarkEnd w:id="8"/>
    </w:p>
    <w:p w14:paraId="43DBE17B" w14:textId="77777777" w:rsidR="008B14ED" w:rsidRPr="004441BE" w:rsidRDefault="008B14ED" w:rsidP="008B14ED"/>
    <w:p w14:paraId="7138C810" w14:textId="7194A25A" w:rsidR="008B14ED" w:rsidRPr="004441BE" w:rsidRDefault="00051577" w:rsidP="008B14ED">
      <w:r w:rsidRPr="004441BE">
        <w:rPr>
          <w:rFonts w:ascii="Verdana" w:hAnsi="Verdana"/>
          <w:sz w:val="20"/>
          <w:szCs w:val="20"/>
          <w:shd w:val="clear" w:color="auto" w:fill="FFFFFF"/>
        </w:rPr>
        <w:t xml:space="preserve">Cruze.R. (2019). </w:t>
      </w:r>
      <w:r w:rsidRPr="004441BE">
        <w:rPr>
          <w:rFonts w:ascii="Verdana" w:hAnsi="Verdana"/>
          <w:i/>
          <w:iCs/>
          <w:sz w:val="20"/>
          <w:szCs w:val="20"/>
        </w:rPr>
        <w:t>How to Make a Zero-Based Budget.</w:t>
      </w:r>
      <w:r w:rsidRPr="004441BE">
        <w:rPr>
          <w:rFonts w:ascii="Verdana" w:hAnsi="Verdana"/>
          <w:sz w:val="20"/>
          <w:szCs w:val="20"/>
          <w:shd w:val="clear" w:color="auto" w:fill="FFFFFF"/>
        </w:rPr>
        <w:t xml:space="preserve"> Available: https://www.daveramsey.com/blog/how-to-make-a-zero-based-budget. Last accessed 04/11/2019.</w:t>
      </w:r>
    </w:p>
    <w:p w14:paraId="2A6004E0" w14:textId="7DF7A32C" w:rsidR="008B14ED" w:rsidRPr="004441BE" w:rsidRDefault="00ED5E8E" w:rsidP="008B14ED">
      <w:pPr>
        <w:rPr>
          <w:rFonts w:ascii="Verdana" w:hAnsi="Verdana"/>
          <w:sz w:val="20"/>
          <w:szCs w:val="20"/>
          <w:shd w:val="clear" w:color="auto" w:fill="FFFFFF"/>
        </w:rPr>
      </w:pPr>
      <w:r w:rsidRPr="004441BE">
        <w:rPr>
          <w:rFonts w:ascii="Verdana" w:hAnsi="Verdana"/>
          <w:sz w:val="20"/>
          <w:szCs w:val="20"/>
          <w:shd w:val="clear" w:color="auto" w:fill="FFFFFF"/>
        </w:rPr>
        <w:t xml:space="preserve">CFI . (2015). </w:t>
      </w:r>
      <w:r w:rsidRPr="004441BE">
        <w:rPr>
          <w:rFonts w:ascii="Verdana" w:hAnsi="Verdana"/>
          <w:i/>
          <w:iCs/>
          <w:sz w:val="20"/>
          <w:szCs w:val="20"/>
        </w:rPr>
        <w:t>A budget starting from scratch.</w:t>
      </w:r>
      <w:r w:rsidRPr="004441BE">
        <w:rPr>
          <w:rFonts w:ascii="Verdana" w:hAnsi="Verdana"/>
          <w:sz w:val="20"/>
          <w:szCs w:val="20"/>
          <w:shd w:val="clear" w:color="auto" w:fill="FFFFFF"/>
        </w:rPr>
        <w:t xml:space="preserve"> Available: https://corporatefinanceinstitute.com/resources/knowledge/accounting/zero-based-budgeting/. Last accessed 04/12/2019.</w:t>
      </w:r>
    </w:p>
    <w:p w14:paraId="203BBA36" w14:textId="67E75293" w:rsidR="00457C96" w:rsidRPr="004441BE" w:rsidRDefault="00457C96" w:rsidP="008B14ED">
      <w:pPr>
        <w:rPr>
          <w:rFonts w:ascii="Verdana" w:hAnsi="Verdana"/>
          <w:sz w:val="20"/>
          <w:szCs w:val="20"/>
          <w:shd w:val="clear" w:color="auto" w:fill="FFFFFF"/>
        </w:rPr>
      </w:pPr>
      <w:r w:rsidRPr="004441BE">
        <w:rPr>
          <w:rFonts w:ascii="Verdana" w:hAnsi="Verdana"/>
          <w:sz w:val="20"/>
          <w:szCs w:val="20"/>
          <w:shd w:val="clear" w:color="auto" w:fill="FFFFFF"/>
        </w:rPr>
        <w:t xml:space="preserve">Pyhrr.A (2012). </w:t>
      </w:r>
      <w:r w:rsidRPr="004441BE">
        <w:rPr>
          <w:rFonts w:ascii="Verdana" w:hAnsi="Verdana"/>
          <w:i/>
          <w:iCs/>
          <w:sz w:val="20"/>
          <w:szCs w:val="20"/>
        </w:rPr>
        <w:t xml:space="preserve">Handbook of Budgeting, </w:t>
      </w:r>
      <w:r w:rsidRPr="004441BE">
        <w:rPr>
          <w:rFonts w:ascii="Verdana" w:hAnsi="Verdana"/>
          <w:sz w:val="20"/>
          <w:szCs w:val="20"/>
          <w:shd w:val="clear" w:color="auto" w:fill="FFFFFF"/>
        </w:rPr>
        <w:t>. 6th ed. UK: John Wiley &amp; Sons, Inc. p667-696.</w:t>
      </w:r>
    </w:p>
    <w:p w14:paraId="3057BC67" w14:textId="08B5935B" w:rsidR="00457C96" w:rsidRPr="004441BE" w:rsidRDefault="00457C96" w:rsidP="008B14ED">
      <w:pPr>
        <w:rPr>
          <w:rFonts w:ascii="Verdana" w:hAnsi="Verdana"/>
          <w:sz w:val="20"/>
          <w:szCs w:val="20"/>
          <w:shd w:val="clear" w:color="auto" w:fill="FFFFFF"/>
        </w:rPr>
      </w:pPr>
      <w:r w:rsidRPr="004441BE">
        <w:rPr>
          <w:rFonts w:ascii="Verdana" w:hAnsi="Verdana"/>
          <w:sz w:val="20"/>
          <w:szCs w:val="20"/>
          <w:shd w:val="clear" w:color="auto" w:fill="FFFFFF"/>
        </w:rPr>
        <w:t xml:space="preserve">Lanita.W , Lokman.M. (2004). Information technology and the performance effect of managers’ participation in budgeting: evidence from the hotel industry. </w:t>
      </w:r>
      <w:r w:rsidRPr="004441BE">
        <w:rPr>
          <w:rFonts w:ascii="Verdana" w:hAnsi="Verdana"/>
          <w:i/>
          <w:iCs/>
          <w:sz w:val="20"/>
          <w:szCs w:val="20"/>
        </w:rPr>
        <w:t>International Journal of Hospitality Management</w:t>
      </w:r>
      <w:r w:rsidRPr="004441BE">
        <w:rPr>
          <w:rFonts w:ascii="Verdana" w:hAnsi="Verdana"/>
          <w:sz w:val="20"/>
          <w:szCs w:val="20"/>
          <w:shd w:val="clear" w:color="auto" w:fill="FFFFFF"/>
        </w:rPr>
        <w:t>. 24 (1), p21-39.</w:t>
      </w:r>
    </w:p>
    <w:p w14:paraId="38E2CF11" w14:textId="735CCCA0" w:rsidR="00FE3CF3" w:rsidRPr="004441BE" w:rsidRDefault="00FE3CF3" w:rsidP="008B14ED">
      <w:pPr>
        <w:rPr>
          <w:rFonts w:ascii="Verdana" w:hAnsi="Verdana"/>
          <w:sz w:val="20"/>
          <w:szCs w:val="20"/>
          <w:shd w:val="clear" w:color="auto" w:fill="FFFFFF"/>
        </w:rPr>
      </w:pPr>
      <w:r w:rsidRPr="004441BE">
        <w:rPr>
          <w:rFonts w:ascii="Verdana" w:hAnsi="Verdana"/>
          <w:sz w:val="20"/>
          <w:szCs w:val="20"/>
          <w:shd w:val="clear" w:color="auto" w:fill="FFFFFF"/>
        </w:rPr>
        <w:t xml:space="preserve">Nugus.s (2005). </w:t>
      </w:r>
      <w:r w:rsidRPr="004441BE">
        <w:rPr>
          <w:rFonts w:ascii="Verdana" w:hAnsi="Verdana"/>
          <w:i/>
          <w:iCs/>
          <w:sz w:val="20"/>
          <w:szCs w:val="20"/>
        </w:rPr>
        <w:t>Buy eBook - £19.49 Get this book in print</w:t>
      </w:r>
      <w:r w:rsidRPr="004441BE">
        <w:rPr>
          <w:rFonts w:ascii="Arial" w:hAnsi="Arial" w:cs="Arial"/>
          <w:i/>
          <w:iCs/>
          <w:sz w:val="20"/>
          <w:szCs w:val="20"/>
        </w:rPr>
        <w:t>▼</w:t>
      </w:r>
      <w:r w:rsidRPr="004441BE">
        <w:rPr>
          <w:rFonts w:ascii="Verdana" w:hAnsi="Verdana"/>
          <w:i/>
          <w:iCs/>
          <w:sz w:val="20"/>
          <w:szCs w:val="20"/>
        </w:rPr>
        <w:t xml:space="preserve"> 0 Reviews Write review Financial Planning Using Excel: Forecasting, Planning and Budgeting Techniques</w:t>
      </w:r>
      <w:r w:rsidRPr="004441BE">
        <w:rPr>
          <w:rFonts w:ascii="Verdana" w:hAnsi="Verdana"/>
          <w:sz w:val="20"/>
          <w:szCs w:val="20"/>
          <w:shd w:val="clear" w:color="auto" w:fill="FFFFFF"/>
        </w:rPr>
        <w:t>. 2nd ed. oxfordshire: CIMA publishing . p3-221</w:t>
      </w:r>
    </w:p>
    <w:p w14:paraId="4A231D98" w14:textId="7C4C96CF" w:rsidR="00FE3CF3" w:rsidRPr="004441BE" w:rsidRDefault="00FE3CF3" w:rsidP="008B14ED">
      <w:pPr>
        <w:rPr>
          <w:rFonts w:ascii="Verdana" w:hAnsi="Verdana"/>
          <w:sz w:val="20"/>
          <w:szCs w:val="20"/>
          <w:shd w:val="clear" w:color="auto" w:fill="FFFFFF"/>
        </w:rPr>
      </w:pPr>
      <w:r w:rsidRPr="004441BE">
        <w:rPr>
          <w:rFonts w:ascii="Verdana" w:hAnsi="Verdana"/>
          <w:sz w:val="20"/>
          <w:szCs w:val="20"/>
          <w:shd w:val="clear" w:color="auto" w:fill="FFFFFF"/>
        </w:rPr>
        <w:lastRenderedPageBreak/>
        <w:t xml:space="preserve">Flamholtx.E. (1983). Accounting, budgeting and control systems in their organizational context: Theoretical and empirical perspectives. </w:t>
      </w:r>
      <w:r w:rsidRPr="004441BE">
        <w:rPr>
          <w:rFonts w:ascii="Verdana" w:hAnsi="Verdana"/>
          <w:i/>
          <w:iCs/>
          <w:sz w:val="20"/>
          <w:szCs w:val="20"/>
        </w:rPr>
        <w:t xml:space="preserve">Accounting, Organizations and </w:t>
      </w:r>
      <w:r w:rsidR="0003708E" w:rsidRPr="004441BE">
        <w:rPr>
          <w:rFonts w:ascii="Verdana" w:hAnsi="Verdana"/>
          <w:i/>
          <w:iCs/>
          <w:sz w:val="20"/>
          <w:szCs w:val="20"/>
        </w:rPr>
        <w:t>Society Accounting</w:t>
      </w:r>
      <w:r w:rsidRPr="004441BE">
        <w:rPr>
          <w:rFonts w:ascii="Verdana" w:hAnsi="Verdana"/>
          <w:i/>
          <w:iCs/>
          <w:sz w:val="20"/>
          <w:szCs w:val="20"/>
        </w:rPr>
        <w:t>, Organizations and Society</w:t>
      </w:r>
      <w:r w:rsidRPr="004441BE">
        <w:rPr>
          <w:rFonts w:ascii="Verdana" w:hAnsi="Verdana"/>
          <w:sz w:val="20"/>
          <w:szCs w:val="20"/>
          <w:shd w:val="clear" w:color="auto" w:fill="FFFFFF"/>
        </w:rPr>
        <w:t>. 8 (2-3), 153-169.</w:t>
      </w:r>
    </w:p>
    <w:p w14:paraId="3A9E8D31" w14:textId="703A5EEA" w:rsidR="00FE3CF3" w:rsidRPr="004441BE" w:rsidRDefault="00FE3CF3" w:rsidP="008B14ED">
      <w:r w:rsidRPr="004441BE">
        <w:rPr>
          <w:rFonts w:ascii="Verdana" w:hAnsi="Verdana"/>
          <w:sz w:val="20"/>
          <w:szCs w:val="20"/>
          <w:shd w:val="clear" w:color="auto" w:fill="FFFFFF"/>
        </w:rPr>
        <w:t xml:space="preserve">Lorain, M,García ,A and Sastre.F. (2015). Cuadernos de Gestión. </w:t>
      </w:r>
      <w:r w:rsidRPr="004441BE">
        <w:rPr>
          <w:rFonts w:ascii="Verdana" w:hAnsi="Verdana"/>
          <w:i/>
          <w:iCs/>
          <w:sz w:val="20"/>
          <w:szCs w:val="20"/>
        </w:rPr>
        <w:t>Traditional budgeting during financial crisiS</w:t>
      </w:r>
      <w:r w:rsidRPr="004441BE">
        <w:rPr>
          <w:rFonts w:ascii="Verdana" w:hAnsi="Verdana"/>
          <w:sz w:val="20"/>
          <w:szCs w:val="20"/>
          <w:shd w:val="clear" w:color="auto" w:fill="FFFFFF"/>
        </w:rPr>
        <w:t>. 15 (2), P65-90</w:t>
      </w:r>
    </w:p>
    <w:sectPr w:rsidR="00FE3CF3" w:rsidRPr="004441BE" w:rsidSect="008B14ED">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1D5DD" w14:textId="77777777" w:rsidR="00AD4592" w:rsidRDefault="00AD4592" w:rsidP="008B14ED">
      <w:pPr>
        <w:spacing w:after="0" w:line="240" w:lineRule="auto"/>
      </w:pPr>
      <w:r>
        <w:separator/>
      </w:r>
    </w:p>
  </w:endnote>
  <w:endnote w:type="continuationSeparator" w:id="0">
    <w:p w14:paraId="0175A795" w14:textId="77777777" w:rsidR="00AD4592" w:rsidRDefault="00AD4592"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MS Gothic">
    <w:altName w:val="ＭＳ ゴシック"/>
    <w:panose1 w:val="020B0609070205080204"/>
    <w:charset w:val="4E"/>
    <w:family w:val="auto"/>
    <w:pitch w:val="variable"/>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4E"/>
    <w:family w:val="auto"/>
    <w:pitch w:val="variable"/>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7303609"/>
      <w:docPartObj>
        <w:docPartGallery w:val="Page Numbers (Bottom of Page)"/>
        <w:docPartUnique/>
      </w:docPartObj>
    </w:sdtPr>
    <w:sdtEndPr>
      <w:rPr>
        <w:noProof/>
      </w:rPr>
    </w:sdtEndPr>
    <w:sdtContent>
      <w:p w14:paraId="45FCE5B0"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1204614D"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6308B" w14:textId="77777777" w:rsidR="00AD4592" w:rsidRDefault="00AD4592" w:rsidP="008B14ED">
      <w:pPr>
        <w:spacing w:after="0" w:line="240" w:lineRule="auto"/>
      </w:pPr>
      <w:r>
        <w:separator/>
      </w:r>
    </w:p>
  </w:footnote>
  <w:footnote w:type="continuationSeparator" w:id="0">
    <w:p w14:paraId="6041B7E2" w14:textId="77777777" w:rsidR="00AD4592" w:rsidRDefault="00AD4592"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40A7D0F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38C5"/>
      </v:shape>
    </w:pict>
  </w:numPicBullet>
  <w:abstractNum w:abstractNumId="0" w15:restartNumberingAfterBreak="0">
    <w:nsid w:val="0CC34FC2"/>
    <w:multiLevelType w:val="multilevel"/>
    <w:tmpl w:val="1C401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7474E5"/>
    <w:multiLevelType w:val="multilevel"/>
    <w:tmpl w:val="83E0C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616051"/>
    <w:multiLevelType w:val="multilevel"/>
    <w:tmpl w:val="B3CE5A4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3"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7E1A81"/>
    <w:multiLevelType w:val="hybridMultilevel"/>
    <w:tmpl w:val="FC025EDE"/>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8E71753"/>
    <w:multiLevelType w:val="hybridMultilevel"/>
    <w:tmpl w:val="66E82C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33DB2"/>
    <w:rsid w:val="0003708E"/>
    <w:rsid w:val="00051538"/>
    <w:rsid w:val="00051577"/>
    <w:rsid w:val="00164975"/>
    <w:rsid w:val="00184F6E"/>
    <w:rsid w:val="001D38DE"/>
    <w:rsid w:val="00231415"/>
    <w:rsid w:val="002F14E9"/>
    <w:rsid w:val="0034370B"/>
    <w:rsid w:val="00374A4C"/>
    <w:rsid w:val="003D472A"/>
    <w:rsid w:val="003E11BD"/>
    <w:rsid w:val="004441BE"/>
    <w:rsid w:val="00457C96"/>
    <w:rsid w:val="004F2107"/>
    <w:rsid w:val="0051567F"/>
    <w:rsid w:val="00626C21"/>
    <w:rsid w:val="0063642C"/>
    <w:rsid w:val="006E7CBC"/>
    <w:rsid w:val="007B172B"/>
    <w:rsid w:val="0082513C"/>
    <w:rsid w:val="008B14ED"/>
    <w:rsid w:val="008F63C6"/>
    <w:rsid w:val="009125C1"/>
    <w:rsid w:val="0092712C"/>
    <w:rsid w:val="00A6275A"/>
    <w:rsid w:val="00AD4592"/>
    <w:rsid w:val="00C42093"/>
    <w:rsid w:val="00C72774"/>
    <w:rsid w:val="00CE06CA"/>
    <w:rsid w:val="00CE3DDE"/>
    <w:rsid w:val="00D31271"/>
    <w:rsid w:val="00D550EC"/>
    <w:rsid w:val="00DA7E2A"/>
    <w:rsid w:val="00DD0874"/>
    <w:rsid w:val="00E35A08"/>
    <w:rsid w:val="00EA214F"/>
    <w:rsid w:val="00EA7F23"/>
    <w:rsid w:val="00ED5E8E"/>
    <w:rsid w:val="00F121C6"/>
    <w:rsid w:val="00FB369C"/>
    <w:rsid w:val="00FE3C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242903"/>
  <w15:docId w15:val="{59F31957-9DF1-4916-9546-4BFCA3D9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paragraph" w:styleId="NormalWeb">
    <w:name w:val="Normal (Web)"/>
    <w:basedOn w:val="Normal"/>
    <w:uiPriority w:val="99"/>
    <w:unhideWhenUsed/>
    <w:rsid w:val="002F14E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42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D3127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5Dark-Accent1">
    <w:name w:val="List Table 5 Dark Accent 1"/>
    <w:basedOn w:val="TableNormal"/>
    <w:uiPriority w:val="50"/>
    <w:rsid w:val="00D31271"/>
    <w:pPr>
      <w:spacing w:after="0"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customStyle="1" w:styleId="ezoic-ad">
    <w:name w:val="ezoic-ad"/>
    <w:basedOn w:val="DefaultParagraphFont"/>
    <w:rsid w:val="00D31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331500">
      <w:bodyDiv w:val="1"/>
      <w:marLeft w:val="0"/>
      <w:marRight w:val="0"/>
      <w:marTop w:val="0"/>
      <w:marBottom w:val="0"/>
      <w:divBdr>
        <w:top w:val="none" w:sz="0" w:space="0" w:color="auto"/>
        <w:left w:val="none" w:sz="0" w:space="0" w:color="auto"/>
        <w:bottom w:val="none" w:sz="0" w:space="0" w:color="auto"/>
        <w:right w:val="none" w:sz="0" w:space="0" w:color="auto"/>
      </w:divBdr>
    </w:div>
    <w:div w:id="478811093">
      <w:bodyDiv w:val="1"/>
      <w:marLeft w:val="0"/>
      <w:marRight w:val="0"/>
      <w:marTop w:val="0"/>
      <w:marBottom w:val="0"/>
      <w:divBdr>
        <w:top w:val="none" w:sz="0" w:space="0" w:color="auto"/>
        <w:left w:val="none" w:sz="0" w:space="0" w:color="auto"/>
        <w:bottom w:val="none" w:sz="0" w:space="0" w:color="auto"/>
        <w:right w:val="none" w:sz="0" w:space="0" w:color="auto"/>
      </w:divBdr>
    </w:div>
    <w:div w:id="1366711455">
      <w:bodyDiv w:val="1"/>
      <w:marLeft w:val="0"/>
      <w:marRight w:val="0"/>
      <w:marTop w:val="0"/>
      <w:marBottom w:val="0"/>
      <w:divBdr>
        <w:top w:val="none" w:sz="0" w:space="0" w:color="auto"/>
        <w:left w:val="none" w:sz="0" w:space="0" w:color="auto"/>
        <w:bottom w:val="none" w:sz="0" w:space="0" w:color="auto"/>
        <w:right w:val="none" w:sz="0" w:space="0" w:color="auto"/>
      </w:divBdr>
    </w:div>
    <w:div w:id="1520199645">
      <w:bodyDiv w:val="1"/>
      <w:marLeft w:val="0"/>
      <w:marRight w:val="0"/>
      <w:marTop w:val="0"/>
      <w:marBottom w:val="0"/>
      <w:divBdr>
        <w:top w:val="none" w:sz="0" w:space="0" w:color="auto"/>
        <w:left w:val="none" w:sz="0" w:space="0" w:color="auto"/>
        <w:bottom w:val="none" w:sz="0" w:space="0" w:color="auto"/>
        <w:right w:val="none" w:sz="0" w:space="0" w:color="auto"/>
      </w:divBdr>
    </w:div>
    <w:div w:id="19060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Celia McClelland 1813622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3FE11D-CD0B-4561-8F4B-5F83DC549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1552</Words>
  <Characters>8851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haversons ltd</vt:lpstr>
    </vt:vector>
  </TitlesOfParts>
  <Company>University of Wales Trinity Saint David</Company>
  <LinksUpToDate>false</LinksUpToDate>
  <CharactersWithSpaces>10383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haversons ltd</dc:title>
  <dc:subject>Financial management for the hotel industry</dc:subject>
  <dc:creator>Celia Mcclelland (1813622)</dc:creator>
  <cp:keywords/>
  <dc:description/>
  <cp:lastModifiedBy>Celia Mcclelland (1813622)</cp:lastModifiedBy>
  <cp:revision>2</cp:revision>
  <dcterms:created xsi:type="dcterms:W3CDTF">2019-12-05T16:41:00Z</dcterms:created>
  <dcterms:modified xsi:type="dcterms:W3CDTF">2019-12-05T16:41:00Z</dcterms:modified>
</cp:coreProperties>
</file>