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1200E7" w14:textId="77777777" w:rsidR="00DF0DDB" w:rsidRPr="00E9638F" w:rsidRDefault="00DF0DDB" w:rsidP="00DF0DDB">
      <w:pPr>
        <w:jc w:val="both"/>
        <w:rPr>
          <w:rFonts w:cstheme="minorHAnsi"/>
          <w:sz w:val="20"/>
          <w:szCs w:val="20"/>
        </w:rPr>
      </w:pPr>
    </w:p>
    <w:p w14:paraId="2DB97F67" w14:textId="77777777" w:rsidR="00DF0DDB" w:rsidRDefault="00DF0DDB" w:rsidP="00DF0DDB">
      <w:pPr>
        <w:jc w:val="both"/>
        <w:rPr>
          <w:rFonts w:cstheme="minorHAnsi"/>
          <w:sz w:val="20"/>
          <w:szCs w:val="20"/>
        </w:rPr>
      </w:pPr>
    </w:p>
    <w:p w14:paraId="40595D6C" w14:textId="77777777" w:rsidR="00DF0DDB" w:rsidRDefault="00DF0DDB" w:rsidP="00DF0DDB">
      <w:pPr>
        <w:jc w:val="both"/>
        <w:rPr>
          <w:rFonts w:cstheme="minorHAnsi"/>
          <w:sz w:val="20"/>
          <w:szCs w:val="20"/>
        </w:rPr>
      </w:pPr>
    </w:p>
    <w:p w14:paraId="3F61CB41" w14:textId="77777777" w:rsidR="00DF0DDB" w:rsidRDefault="00DF0DDB" w:rsidP="00DF0DDB">
      <w:pPr>
        <w:jc w:val="both"/>
        <w:rPr>
          <w:rFonts w:cstheme="minorHAnsi"/>
          <w:sz w:val="20"/>
          <w:szCs w:val="20"/>
        </w:rPr>
      </w:pPr>
    </w:p>
    <w:p w14:paraId="25BF6058" w14:textId="77777777" w:rsidR="00DF0DDB" w:rsidRPr="00E9638F" w:rsidRDefault="00DF0DDB" w:rsidP="00DF0DDB">
      <w:pPr>
        <w:jc w:val="both"/>
        <w:rPr>
          <w:rFonts w:cstheme="minorHAnsi"/>
          <w:sz w:val="20"/>
          <w:szCs w:val="20"/>
        </w:rPr>
      </w:pPr>
    </w:p>
    <w:p w14:paraId="39DFE0BE" w14:textId="77777777" w:rsidR="00DF0DDB" w:rsidRPr="00E9638F" w:rsidRDefault="00DF0DDB" w:rsidP="00DF0DDB">
      <w:pPr>
        <w:jc w:val="both"/>
        <w:rPr>
          <w:rFonts w:cstheme="minorHAnsi"/>
          <w:sz w:val="20"/>
          <w:szCs w:val="20"/>
        </w:rPr>
      </w:pPr>
    </w:p>
    <w:p w14:paraId="5CBDAB85" w14:textId="77777777" w:rsidR="00DF0DDB" w:rsidRPr="001B3B56" w:rsidRDefault="00DF0DDB" w:rsidP="00DF0DDB">
      <w:pPr>
        <w:jc w:val="center"/>
        <w:rPr>
          <w:rFonts w:cstheme="minorHAnsi"/>
          <w:b/>
          <w:bCs/>
          <w:i/>
          <w:iCs/>
          <w:sz w:val="32"/>
          <w:szCs w:val="32"/>
        </w:rPr>
      </w:pPr>
      <w:r w:rsidRPr="001B3B56">
        <w:rPr>
          <w:rFonts w:cstheme="minorHAnsi"/>
          <w:b/>
          <w:bCs/>
          <w:i/>
          <w:iCs/>
          <w:sz w:val="32"/>
          <w:szCs w:val="32"/>
        </w:rPr>
        <w:t>A comparison of the marketing methods of two multinational hotel chains</w:t>
      </w:r>
    </w:p>
    <w:p w14:paraId="7369E6A1" w14:textId="77777777" w:rsidR="00DF0DDB" w:rsidRPr="001B3B56" w:rsidRDefault="00DF0DDB" w:rsidP="00DF0DDB">
      <w:pPr>
        <w:jc w:val="center"/>
        <w:rPr>
          <w:rFonts w:cstheme="minorHAnsi"/>
          <w:b/>
          <w:bCs/>
          <w:i/>
          <w:iCs/>
          <w:sz w:val="32"/>
          <w:szCs w:val="32"/>
        </w:rPr>
      </w:pPr>
    </w:p>
    <w:p w14:paraId="40C19C1C" w14:textId="77777777" w:rsidR="00DF0DDB" w:rsidRPr="00E9638F" w:rsidRDefault="00DF0DDB" w:rsidP="00DF0DDB">
      <w:pPr>
        <w:jc w:val="both"/>
        <w:rPr>
          <w:rFonts w:cstheme="minorHAnsi"/>
          <w:b/>
          <w:bCs/>
          <w:i/>
          <w:iCs/>
          <w:sz w:val="20"/>
          <w:szCs w:val="20"/>
        </w:rPr>
      </w:pPr>
    </w:p>
    <w:p w14:paraId="5E8EAE1E" w14:textId="77777777" w:rsidR="00DF0DDB" w:rsidRPr="00E9638F" w:rsidRDefault="00DF0DDB" w:rsidP="00DF0DDB">
      <w:pPr>
        <w:jc w:val="both"/>
        <w:rPr>
          <w:rFonts w:cstheme="minorHAnsi"/>
          <w:b/>
          <w:bCs/>
          <w:sz w:val="20"/>
          <w:szCs w:val="20"/>
        </w:rPr>
      </w:pPr>
    </w:p>
    <w:p w14:paraId="22BAADD6" w14:textId="77777777" w:rsidR="00DF0DDB" w:rsidRPr="00E9638F" w:rsidRDefault="00DF0DDB" w:rsidP="00DF0DDB">
      <w:pPr>
        <w:jc w:val="both"/>
        <w:rPr>
          <w:rFonts w:cstheme="minorHAnsi"/>
          <w:b/>
          <w:bCs/>
          <w:sz w:val="20"/>
          <w:szCs w:val="20"/>
        </w:rPr>
      </w:pPr>
    </w:p>
    <w:p w14:paraId="6EABA4A9" w14:textId="77777777" w:rsidR="00DF0DDB" w:rsidRPr="00E9638F" w:rsidRDefault="00DF0DDB" w:rsidP="00DF0DDB">
      <w:pPr>
        <w:jc w:val="both"/>
        <w:rPr>
          <w:rFonts w:cstheme="minorHAnsi"/>
          <w:b/>
          <w:bCs/>
          <w:sz w:val="20"/>
          <w:szCs w:val="20"/>
        </w:rPr>
      </w:pPr>
    </w:p>
    <w:p w14:paraId="49D8D0E5" w14:textId="77777777" w:rsidR="00DF0DDB" w:rsidRPr="00E9638F" w:rsidRDefault="00DF0DDB" w:rsidP="00DF0DDB">
      <w:pPr>
        <w:jc w:val="both"/>
        <w:rPr>
          <w:rFonts w:cstheme="minorHAnsi"/>
          <w:b/>
          <w:bCs/>
          <w:sz w:val="20"/>
          <w:szCs w:val="20"/>
        </w:rPr>
      </w:pPr>
    </w:p>
    <w:p w14:paraId="1DD2B171" w14:textId="77777777" w:rsidR="00DF0DDB" w:rsidRDefault="00DF0DDB" w:rsidP="00DF0DDB">
      <w:pPr>
        <w:jc w:val="both"/>
        <w:rPr>
          <w:rFonts w:cstheme="minorHAnsi"/>
          <w:b/>
          <w:bCs/>
          <w:sz w:val="20"/>
          <w:szCs w:val="20"/>
        </w:rPr>
      </w:pPr>
    </w:p>
    <w:p w14:paraId="36EE0422" w14:textId="77777777" w:rsidR="00DF0DDB" w:rsidRDefault="00DF0DDB" w:rsidP="00DF0DDB">
      <w:pPr>
        <w:jc w:val="both"/>
        <w:rPr>
          <w:rFonts w:cstheme="minorHAnsi"/>
          <w:b/>
          <w:bCs/>
          <w:sz w:val="20"/>
          <w:szCs w:val="20"/>
        </w:rPr>
      </w:pPr>
    </w:p>
    <w:p w14:paraId="64215C26" w14:textId="77777777" w:rsidR="00DF0DDB" w:rsidRDefault="00DF0DDB" w:rsidP="00DF0DDB">
      <w:pPr>
        <w:jc w:val="both"/>
        <w:rPr>
          <w:rFonts w:cstheme="minorHAnsi"/>
          <w:b/>
          <w:bCs/>
          <w:sz w:val="20"/>
          <w:szCs w:val="20"/>
        </w:rPr>
      </w:pPr>
    </w:p>
    <w:p w14:paraId="6ED908CD" w14:textId="77777777" w:rsidR="00DF0DDB" w:rsidRDefault="00DF0DDB" w:rsidP="00DF0DDB">
      <w:pPr>
        <w:jc w:val="both"/>
        <w:rPr>
          <w:rFonts w:cstheme="minorHAnsi"/>
          <w:b/>
          <w:bCs/>
          <w:sz w:val="20"/>
          <w:szCs w:val="20"/>
        </w:rPr>
      </w:pPr>
    </w:p>
    <w:p w14:paraId="17338900" w14:textId="77777777" w:rsidR="00DF0DDB" w:rsidRDefault="00DF0DDB" w:rsidP="00DF0DDB">
      <w:pPr>
        <w:jc w:val="both"/>
        <w:rPr>
          <w:rFonts w:cstheme="minorHAnsi"/>
          <w:b/>
          <w:bCs/>
          <w:sz w:val="20"/>
          <w:szCs w:val="20"/>
        </w:rPr>
      </w:pPr>
    </w:p>
    <w:p w14:paraId="2F1B8776" w14:textId="77777777" w:rsidR="00DF0DDB" w:rsidRPr="00E9638F" w:rsidRDefault="00DF0DDB" w:rsidP="00DF0DDB">
      <w:pPr>
        <w:jc w:val="both"/>
        <w:rPr>
          <w:rFonts w:cstheme="minorHAnsi"/>
          <w:b/>
          <w:bCs/>
          <w:sz w:val="20"/>
          <w:szCs w:val="20"/>
        </w:rPr>
      </w:pPr>
    </w:p>
    <w:p w14:paraId="4E289820" w14:textId="77777777" w:rsidR="00DF0DDB" w:rsidRDefault="00DF0DDB" w:rsidP="00DF0DDB">
      <w:pPr>
        <w:jc w:val="both"/>
        <w:rPr>
          <w:rFonts w:cstheme="minorHAnsi"/>
          <w:b/>
          <w:bCs/>
          <w:sz w:val="20"/>
          <w:szCs w:val="20"/>
        </w:rPr>
      </w:pPr>
    </w:p>
    <w:p w14:paraId="0660F0CD" w14:textId="77777777" w:rsidR="00DF0DDB" w:rsidRDefault="00DF0DDB" w:rsidP="00DF0DDB">
      <w:pPr>
        <w:jc w:val="both"/>
        <w:rPr>
          <w:rFonts w:cstheme="minorHAnsi"/>
          <w:b/>
          <w:bCs/>
          <w:sz w:val="20"/>
          <w:szCs w:val="20"/>
        </w:rPr>
      </w:pPr>
    </w:p>
    <w:p w14:paraId="50028E89" w14:textId="77777777" w:rsidR="00DF0DDB" w:rsidRDefault="00DF0DDB" w:rsidP="00DF0DDB">
      <w:pPr>
        <w:jc w:val="both"/>
        <w:rPr>
          <w:rFonts w:cstheme="minorHAnsi"/>
          <w:b/>
          <w:bCs/>
          <w:sz w:val="20"/>
          <w:szCs w:val="20"/>
        </w:rPr>
      </w:pPr>
    </w:p>
    <w:p w14:paraId="0D23021A" w14:textId="77777777" w:rsidR="00DF0DDB" w:rsidRPr="00E9638F" w:rsidRDefault="00DF0DDB" w:rsidP="00DF0DDB">
      <w:pPr>
        <w:jc w:val="both"/>
        <w:rPr>
          <w:rFonts w:cstheme="minorHAnsi"/>
          <w:b/>
          <w:bCs/>
          <w:sz w:val="20"/>
          <w:szCs w:val="20"/>
        </w:rPr>
      </w:pPr>
    </w:p>
    <w:p w14:paraId="13145B3E" w14:textId="3B7D0777" w:rsidR="00DF0DDB" w:rsidRDefault="00DF0DDB" w:rsidP="00DF0DDB">
      <w:pPr>
        <w:jc w:val="both"/>
        <w:rPr>
          <w:rFonts w:cstheme="minorHAnsi"/>
          <w:b/>
          <w:bCs/>
          <w:sz w:val="32"/>
          <w:szCs w:val="32"/>
        </w:rPr>
      </w:pPr>
      <w:r>
        <w:rPr>
          <w:rFonts w:cstheme="minorHAnsi"/>
          <w:b/>
          <w:bCs/>
          <w:sz w:val="32"/>
          <w:szCs w:val="32"/>
        </w:rPr>
        <w:t>Student Name: Mihai Bucur</w:t>
      </w:r>
    </w:p>
    <w:p w14:paraId="0EFD0B0E" w14:textId="1F6E89DD" w:rsidR="00DF0DDB" w:rsidRPr="00E32C44" w:rsidRDefault="00DF0DDB" w:rsidP="00DF0DDB">
      <w:pPr>
        <w:jc w:val="both"/>
        <w:rPr>
          <w:rFonts w:cstheme="minorHAnsi"/>
          <w:b/>
          <w:bCs/>
          <w:sz w:val="32"/>
          <w:szCs w:val="32"/>
        </w:rPr>
      </w:pPr>
      <w:r>
        <w:rPr>
          <w:rFonts w:cstheme="minorHAnsi"/>
          <w:b/>
          <w:bCs/>
          <w:sz w:val="32"/>
          <w:szCs w:val="32"/>
        </w:rPr>
        <w:t>Student ID Number: 2112110</w:t>
      </w:r>
    </w:p>
    <w:p w14:paraId="1C9DCE09" w14:textId="77777777" w:rsidR="00DF0DDB" w:rsidRPr="00E32C44" w:rsidRDefault="00DF0DDB" w:rsidP="00DF0DDB">
      <w:pPr>
        <w:jc w:val="both"/>
        <w:rPr>
          <w:rFonts w:cstheme="minorHAnsi"/>
          <w:b/>
          <w:bCs/>
          <w:sz w:val="32"/>
          <w:szCs w:val="32"/>
        </w:rPr>
      </w:pPr>
      <w:r w:rsidRPr="00E32C44">
        <w:rPr>
          <w:rFonts w:cstheme="minorHAnsi"/>
          <w:b/>
          <w:bCs/>
          <w:sz w:val="32"/>
          <w:szCs w:val="32"/>
        </w:rPr>
        <w:t>Marketing Essentials BMIH4005</w:t>
      </w:r>
    </w:p>
    <w:p w14:paraId="6CF600B7" w14:textId="77777777" w:rsidR="00DF0DDB" w:rsidRPr="00E32C44" w:rsidRDefault="00DF0DDB" w:rsidP="00DF0DDB">
      <w:pPr>
        <w:jc w:val="both"/>
        <w:rPr>
          <w:rFonts w:cstheme="minorHAnsi"/>
          <w:b/>
          <w:bCs/>
          <w:sz w:val="32"/>
          <w:szCs w:val="32"/>
        </w:rPr>
      </w:pPr>
      <w:proofErr w:type="spellStart"/>
      <w:r w:rsidRPr="00E32C44">
        <w:rPr>
          <w:rFonts w:cstheme="minorHAnsi"/>
          <w:b/>
          <w:bCs/>
          <w:sz w:val="32"/>
          <w:szCs w:val="32"/>
        </w:rPr>
        <w:t>Dr.</w:t>
      </w:r>
      <w:proofErr w:type="spellEnd"/>
      <w:r w:rsidRPr="00E32C44">
        <w:rPr>
          <w:rFonts w:cstheme="minorHAnsi"/>
          <w:b/>
          <w:bCs/>
          <w:sz w:val="32"/>
          <w:szCs w:val="32"/>
        </w:rPr>
        <w:t xml:space="preserve"> Jayne Griffith Parry</w:t>
      </w:r>
    </w:p>
    <w:p w14:paraId="2568A891" w14:textId="77777777" w:rsidR="00711B99" w:rsidRPr="00DF0DDB" w:rsidRDefault="00711B99" w:rsidP="00711B99">
      <w:pPr>
        <w:jc w:val="center"/>
        <w:rPr>
          <w:rFonts w:ascii="Times New Roman" w:hAnsi="Times New Roman" w:cs="Times New Roman"/>
          <w:b/>
        </w:rPr>
      </w:pPr>
    </w:p>
    <w:p w14:paraId="12F92FD8" w14:textId="77777777" w:rsidR="00711B99" w:rsidRPr="00AA4B0F" w:rsidRDefault="00711B99" w:rsidP="00711B99">
      <w:pPr>
        <w:jc w:val="center"/>
        <w:rPr>
          <w:rFonts w:ascii="Times New Roman" w:hAnsi="Times New Roman" w:cs="Times New Roman"/>
        </w:rPr>
      </w:pPr>
    </w:p>
    <w:p w14:paraId="1C29AA2A" w14:textId="77777777" w:rsidR="00711B99" w:rsidRPr="00AA4B0F" w:rsidRDefault="00711B99" w:rsidP="00711B99">
      <w:pPr>
        <w:jc w:val="center"/>
        <w:rPr>
          <w:rFonts w:ascii="Times New Roman" w:hAnsi="Times New Roman" w:cs="Times New Roman"/>
        </w:rPr>
      </w:pPr>
    </w:p>
    <w:p w14:paraId="77550577" w14:textId="77777777" w:rsidR="00711B99" w:rsidRPr="00AA4B0F" w:rsidRDefault="00711B99" w:rsidP="00711B99">
      <w:pPr>
        <w:jc w:val="center"/>
        <w:rPr>
          <w:rFonts w:ascii="Times New Roman" w:hAnsi="Times New Roman" w:cs="Times New Roman"/>
        </w:rPr>
      </w:pPr>
    </w:p>
    <w:p w14:paraId="3BA2B396" w14:textId="77777777" w:rsidR="00711B99" w:rsidRPr="00AA4B0F" w:rsidRDefault="00711B99" w:rsidP="00711B99">
      <w:pPr>
        <w:jc w:val="center"/>
        <w:rPr>
          <w:rFonts w:ascii="Times New Roman" w:hAnsi="Times New Roman" w:cs="Times New Roman"/>
        </w:rPr>
      </w:pPr>
    </w:p>
    <w:p w14:paraId="3418B45F" w14:textId="77777777" w:rsidR="00711B99" w:rsidRPr="00AA4B0F" w:rsidRDefault="00711B99" w:rsidP="00711B99">
      <w:pPr>
        <w:jc w:val="center"/>
        <w:rPr>
          <w:rFonts w:ascii="Times New Roman" w:hAnsi="Times New Roman" w:cs="Times New Roman"/>
        </w:rPr>
      </w:pPr>
    </w:p>
    <w:p w14:paraId="65D58A87" w14:textId="77777777" w:rsidR="00711B99" w:rsidRPr="00AA4B0F" w:rsidRDefault="00711B99" w:rsidP="00711B99">
      <w:pPr>
        <w:jc w:val="center"/>
        <w:rPr>
          <w:rFonts w:ascii="Times New Roman" w:hAnsi="Times New Roman" w:cs="Times New Roman"/>
        </w:rPr>
      </w:pPr>
    </w:p>
    <w:p w14:paraId="70C1CD41" w14:textId="77777777" w:rsidR="00711B99" w:rsidRPr="00AA4B0F" w:rsidRDefault="00711B99" w:rsidP="00711B99">
      <w:pPr>
        <w:jc w:val="center"/>
        <w:rPr>
          <w:rFonts w:ascii="Times New Roman" w:hAnsi="Times New Roman" w:cs="Times New Roman"/>
        </w:rPr>
      </w:pPr>
    </w:p>
    <w:p w14:paraId="5F979D8A" w14:textId="5683A726" w:rsidR="00AA4B0F" w:rsidRDefault="00AA4B0F" w:rsidP="00711B99">
      <w:pPr>
        <w:jc w:val="center"/>
        <w:rPr>
          <w:rFonts w:ascii="Times New Roman" w:hAnsi="Times New Roman" w:cs="Times New Roman"/>
        </w:rPr>
      </w:pPr>
    </w:p>
    <w:p w14:paraId="13B04BDA" w14:textId="6D5AA503" w:rsidR="00AA4B0F" w:rsidRDefault="00AA4B0F" w:rsidP="00711B99">
      <w:pPr>
        <w:jc w:val="center"/>
        <w:rPr>
          <w:rFonts w:ascii="Times New Roman" w:hAnsi="Times New Roman" w:cs="Times New Roman"/>
        </w:rPr>
      </w:pPr>
    </w:p>
    <w:p w14:paraId="4979547B" w14:textId="4EAADE35" w:rsidR="00AA4B0F" w:rsidRDefault="00AA4B0F" w:rsidP="00711B99">
      <w:pPr>
        <w:jc w:val="center"/>
        <w:rPr>
          <w:rFonts w:ascii="Times New Roman" w:hAnsi="Times New Roman" w:cs="Times New Roman"/>
        </w:rPr>
      </w:pPr>
    </w:p>
    <w:p w14:paraId="0C1B63D6" w14:textId="11D1AE49" w:rsidR="00AA4B0F" w:rsidRDefault="00AA4B0F" w:rsidP="00711B99">
      <w:pPr>
        <w:jc w:val="center"/>
        <w:rPr>
          <w:rFonts w:ascii="Times New Roman" w:hAnsi="Times New Roman" w:cs="Times New Roman"/>
        </w:rPr>
      </w:pPr>
    </w:p>
    <w:p w14:paraId="3417DA12" w14:textId="1215BD2F" w:rsidR="00AA4B0F" w:rsidRDefault="00AA4B0F" w:rsidP="00711B99">
      <w:pPr>
        <w:jc w:val="center"/>
        <w:rPr>
          <w:rFonts w:ascii="Times New Roman" w:hAnsi="Times New Roman" w:cs="Times New Roman"/>
        </w:rPr>
      </w:pPr>
    </w:p>
    <w:p w14:paraId="670762FA" w14:textId="216D05C9" w:rsidR="00AA4B0F" w:rsidRDefault="00AA4B0F" w:rsidP="00711B99">
      <w:pPr>
        <w:jc w:val="center"/>
        <w:rPr>
          <w:rFonts w:ascii="Times New Roman" w:hAnsi="Times New Roman" w:cs="Times New Roman"/>
        </w:rPr>
      </w:pPr>
    </w:p>
    <w:p w14:paraId="6E83B83F" w14:textId="4E404CFC" w:rsidR="00AA4B0F" w:rsidRDefault="00AA4B0F" w:rsidP="00711B99">
      <w:pPr>
        <w:jc w:val="center"/>
        <w:rPr>
          <w:rFonts w:ascii="Times New Roman" w:hAnsi="Times New Roman" w:cs="Times New Roman"/>
        </w:rPr>
      </w:pPr>
    </w:p>
    <w:p w14:paraId="13D64261" w14:textId="1DBD4D1F" w:rsidR="00AA4B0F" w:rsidRDefault="00AA4B0F" w:rsidP="00711B99">
      <w:pPr>
        <w:jc w:val="center"/>
        <w:rPr>
          <w:rFonts w:ascii="Times New Roman" w:hAnsi="Times New Roman" w:cs="Times New Roman"/>
        </w:rPr>
      </w:pPr>
    </w:p>
    <w:p w14:paraId="32198BBF" w14:textId="60F1C632" w:rsidR="00711B99" w:rsidRDefault="00711B99">
      <w:pPr>
        <w:rPr>
          <w:rFonts w:ascii="Times New Roman" w:hAnsi="Times New Roman" w:cs="Times New Roman"/>
        </w:rPr>
      </w:pPr>
    </w:p>
    <w:p w14:paraId="364D4D7F" w14:textId="77777777" w:rsidR="00DF0DDB" w:rsidRPr="00AA4B0F" w:rsidRDefault="00DF0DDB">
      <w:pPr>
        <w:rPr>
          <w:rFonts w:ascii="Times New Roman" w:hAnsi="Times New Roman" w:cs="Times New Roman"/>
        </w:rPr>
      </w:pPr>
    </w:p>
    <w:p w14:paraId="08E90DD0" w14:textId="6FC3A17A" w:rsidR="00711B99" w:rsidRPr="00AA4B0F" w:rsidRDefault="00711B99">
      <w:pPr>
        <w:rPr>
          <w:rFonts w:ascii="Times New Roman" w:hAnsi="Times New Roman" w:cs="Times New Roman"/>
        </w:rPr>
      </w:pPr>
    </w:p>
    <w:p w14:paraId="3F16B903" w14:textId="65C46CF2" w:rsidR="00711B99" w:rsidRPr="00AA4B0F" w:rsidRDefault="00711B99">
      <w:pPr>
        <w:rPr>
          <w:rFonts w:ascii="Times New Roman" w:hAnsi="Times New Roman" w:cs="Times New Roman"/>
        </w:rPr>
      </w:pPr>
    </w:p>
    <w:p w14:paraId="3B947D58" w14:textId="57B7090B" w:rsidR="00711B99" w:rsidRPr="00AA4B0F" w:rsidRDefault="00711B99">
      <w:pPr>
        <w:rPr>
          <w:rFonts w:ascii="Times New Roman" w:hAnsi="Times New Roman" w:cs="Times New Roman"/>
        </w:rPr>
      </w:pPr>
    </w:p>
    <w:p w14:paraId="23E2E2CF" w14:textId="5223E3AF" w:rsidR="00711B99" w:rsidRPr="00AA4B0F" w:rsidRDefault="00711B99">
      <w:pPr>
        <w:rPr>
          <w:rFonts w:ascii="Times New Roman" w:hAnsi="Times New Roman" w:cs="Times New Roman"/>
        </w:rPr>
      </w:pPr>
    </w:p>
    <w:p w14:paraId="45E28B2A" w14:textId="5546DA1E" w:rsidR="00711B99" w:rsidRPr="00AA4B0F" w:rsidRDefault="00711B99" w:rsidP="00711B99">
      <w:pPr>
        <w:spacing w:line="360" w:lineRule="auto"/>
        <w:rPr>
          <w:rFonts w:ascii="Times New Roman" w:hAnsi="Times New Roman" w:cs="Times New Roman"/>
        </w:rPr>
      </w:pPr>
      <w:r w:rsidRPr="00AA4B0F">
        <w:rPr>
          <w:rFonts w:ascii="Times New Roman" w:hAnsi="Times New Roman" w:cs="Times New Roman"/>
        </w:rPr>
        <w:lastRenderedPageBreak/>
        <w:t>Introduction</w:t>
      </w:r>
    </w:p>
    <w:p w14:paraId="1A2A850C" w14:textId="6C3ED029" w:rsidR="00711B99" w:rsidRPr="00AA4B0F" w:rsidRDefault="00711B99" w:rsidP="00711B99">
      <w:pPr>
        <w:spacing w:line="360" w:lineRule="auto"/>
        <w:rPr>
          <w:rFonts w:ascii="Times New Roman" w:hAnsi="Times New Roman" w:cs="Times New Roman"/>
        </w:rPr>
      </w:pPr>
    </w:p>
    <w:p w14:paraId="40C49494" w14:textId="4B516CB6" w:rsidR="00711B99" w:rsidRPr="00AA4B0F" w:rsidRDefault="00711B99" w:rsidP="00711B99">
      <w:pPr>
        <w:spacing w:line="360" w:lineRule="auto"/>
        <w:rPr>
          <w:rFonts w:ascii="Times New Roman" w:hAnsi="Times New Roman" w:cs="Times New Roman"/>
        </w:rPr>
      </w:pPr>
      <w:r w:rsidRPr="00AA4B0F">
        <w:rPr>
          <w:rFonts w:ascii="Times New Roman" w:hAnsi="Times New Roman" w:cs="Times New Roman"/>
        </w:rPr>
        <w:t>The below essay will discuss the marketing structure of two multinational hotel chains:</w:t>
      </w:r>
    </w:p>
    <w:p w14:paraId="0DC46879" w14:textId="42E8A214" w:rsidR="00711B99" w:rsidRPr="00AA4B0F" w:rsidRDefault="00711B99" w:rsidP="00711B99">
      <w:pPr>
        <w:spacing w:line="360" w:lineRule="auto"/>
        <w:rPr>
          <w:rFonts w:ascii="Times New Roman" w:hAnsi="Times New Roman" w:cs="Times New Roman"/>
        </w:rPr>
      </w:pPr>
    </w:p>
    <w:p w14:paraId="719EB4FA" w14:textId="71DAF920" w:rsidR="00711B99" w:rsidRPr="00AA4B0F" w:rsidRDefault="00711B99" w:rsidP="00711B99">
      <w:pPr>
        <w:pStyle w:val="ListParagraph"/>
        <w:numPr>
          <w:ilvl w:val="0"/>
          <w:numId w:val="1"/>
        </w:numPr>
        <w:spacing w:line="360" w:lineRule="auto"/>
        <w:rPr>
          <w:rFonts w:ascii="Times New Roman" w:hAnsi="Times New Roman" w:cs="Times New Roman"/>
        </w:rPr>
      </w:pPr>
      <w:r w:rsidRPr="00AA4B0F">
        <w:rPr>
          <w:rFonts w:ascii="Times New Roman" w:hAnsi="Times New Roman" w:cs="Times New Roman"/>
        </w:rPr>
        <w:t xml:space="preserve">Hilton </w:t>
      </w:r>
      <w:r w:rsidR="00473431" w:rsidRPr="00AA4B0F">
        <w:rPr>
          <w:rFonts w:ascii="Times New Roman" w:hAnsi="Times New Roman" w:cs="Times New Roman"/>
        </w:rPr>
        <w:t xml:space="preserve">Hotels &amp; Resorts </w:t>
      </w:r>
      <w:r w:rsidRPr="00AA4B0F">
        <w:rPr>
          <w:rFonts w:ascii="Times New Roman" w:hAnsi="Times New Roman" w:cs="Times New Roman"/>
        </w:rPr>
        <w:t xml:space="preserve"> </w:t>
      </w:r>
    </w:p>
    <w:p w14:paraId="7A902A44" w14:textId="3C89E59B" w:rsidR="00711B99" w:rsidRPr="00AA4B0F" w:rsidRDefault="00711B99" w:rsidP="00711B99">
      <w:pPr>
        <w:pStyle w:val="ListParagraph"/>
        <w:numPr>
          <w:ilvl w:val="0"/>
          <w:numId w:val="1"/>
        </w:numPr>
        <w:spacing w:line="360" w:lineRule="auto"/>
        <w:rPr>
          <w:rFonts w:ascii="Times New Roman" w:hAnsi="Times New Roman" w:cs="Times New Roman"/>
        </w:rPr>
      </w:pPr>
      <w:r w:rsidRPr="00AA4B0F">
        <w:rPr>
          <w:rFonts w:ascii="Times New Roman" w:hAnsi="Times New Roman" w:cs="Times New Roman"/>
        </w:rPr>
        <w:t>Premier Inn</w:t>
      </w:r>
    </w:p>
    <w:p w14:paraId="43007A23" w14:textId="2DFAC8E5" w:rsidR="00711B99" w:rsidRPr="00AA4B0F" w:rsidRDefault="00711B99" w:rsidP="00711B99">
      <w:pPr>
        <w:spacing w:line="360" w:lineRule="auto"/>
        <w:rPr>
          <w:rFonts w:ascii="Times New Roman" w:hAnsi="Times New Roman" w:cs="Times New Roman"/>
        </w:rPr>
      </w:pPr>
      <w:r w:rsidRPr="00AA4B0F">
        <w:rPr>
          <w:rFonts w:ascii="Times New Roman" w:hAnsi="Times New Roman" w:cs="Times New Roman"/>
        </w:rPr>
        <w:t>The essay will present the similarities between the two hotel chains and the differences in the ways they apply marketing strategies in order to attract their customer base. It will also present some background and history for the above hotels.</w:t>
      </w:r>
    </w:p>
    <w:p w14:paraId="08F9D090" w14:textId="48A5AC55" w:rsidR="00711B99" w:rsidRPr="00AA4B0F" w:rsidRDefault="00711B99" w:rsidP="00711B99">
      <w:pPr>
        <w:spacing w:line="360" w:lineRule="auto"/>
        <w:rPr>
          <w:rFonts w:ascii="Times New Roman" w:hAnsi="Times New Roman" w:cs="Times New Roman"/>
        </w:rPr>
      </w:pPr>
      <w:r w:rsidRPr="00AA4B0F">
        <w:rPr>
          <w:rFonts w:ascii="Times New Roman" w:hAnsi="Times New Roman" w:cs="Times New Roman"/>
        </w:rPr>
        <w:t>Moreover, the essay will show the changes that were made for the Hotels to be competitive in the current market and how they adapted the marketing strategies with the technology advancements in their sector.</w:t>
      </w:r>
    </w:p>
    <w:p w14:paraId="16D11D36" w14:textId="759F460B" w:rsidR="00711B99" w:rsidRPr="00AA4B0F" w:rsidRDefault="00711B99" w:rsidP="00711B99">
      <w:pPr>
        <w:spacing w:line="360" w:lineRule="auto"/>
        <w:rPr>
          <w:rFonts w:ascii="Times New Roman" w:hAnsi="Times New Roman" w:cs="Times New Roman"/>
        </w:rPr>
      </w:pPr>
      <w:r w:rsidRPr="00AA4B0F">
        <w:rPr>
          <w:rFonts w:ascii="Times New Roman" w:hAnsi="Times New Roman" w:cs="Times New Roman"/>
        </w:rPr>
        <w:t xml:space="preserve">In addition to this we will also see how the Hotels have adapted with the current conditions of the market regarding Covid-19 and the </w:t>
      </w:r>
      <w:r w:rsidR="00473431" w:rsidRPr="00AA4B0F">
        <w:rPr>
          <w:rFonts w:ascii="Times New Roman" w:hAnsi="Times New Roman" w:cs="Times New Roman"/>
        </w:rPr>
        <w:t>rules imposed to them by the government.</w:t>
      </w:r>
    </w:p>
    <w:p w14:paraId="407539D9" w14:textId="6C3918C4" w:rsidR="00473431" w:rsidRPr="00AA4B0F" w:rsidRDefault="00473431" w:rsidP="00711B99">
      <w:pPr>
        <w:spacing w:line="360" w:lineRule="auto"/>
        <w:rPr>
          <w:rFonts w:ascii="Times New Roman" w:hAnsi="Times New Roman" w:cs="Times New Roman"/>
        </w:rPr>
      </w:pPr>
    </w:p>
    <w:p w14:paraId="1D26AA5A" w14:textId="77777777" w:rsidR="00473431" w:rsidRPr="00473431" w:rsidRDefault="00473431" w:rsidP="00473431">
      <w:pPr>
        <w:spacing w:line="360" w:lineRule="auto"/>
        <w:rPr>
          <w:rFonts w:ascii="Times New Roman" w:hAnsi="Times New Roman" w:cs="Times New Roman"/>
          <w:b/>
          <w:bCs/>
          <w:lang w:val="en-US"/>
        </w:rPr>
      </w:pPr>
      <w:r w:rsidRPr="00473431">
        <w:rPr>
          <w:rFonts w:ascii="Times New Roman" w:hAnsi="Times New Roman" w:cs="Times New Roman"/>
          <w:b/>
          <w:bCs/>
          <w:lang w:val="en-US"/>
        </w:rPr>
        <w:t>A Comparison of The Marketing Methods of Two Multinational Hotel Chains</w:t>
      </w:r>
    </w:p>
    <w:p w14:paraId="31B80B7D" w14:textId="6480C87C" w:rsidR="00473431" w:rsidRPr="00AA4B0F" w:rsidRDefault="00473431" w:rsidP="00711B99">
      <w:pPr>
        <w:spacing w:line="360" w:lineRule="auto"/>
        <w:rPr>
          <w:rFonts w:ascii="Times New Roman" w:hAnsi="Times New Roman" w:cs="Times New Roman"/>
        </w:rPr>
      </w:pPr>
    </w:p>
    <w:p w14:paraId="3B983010" w14:textId="143F43A4" w:rsidR="00473431" w:rsidRPr="00AA4B0F" w:rsidRDefault="00473431" w:rsidP="00711B99">
      <w:pPr>
        <w:spacing w:line="360" w:lineRule="auto"/>
        <w:rPr>
          <w:rFonts w:ascii="Times New Roman" w:hAnsi="Times New Roman" w:cs="Times New Roman"/>
        </w:rPr>
      </w:pPr>
      <w:r w:rsidRPr="00AA4B0F">
        <w:rPr>
          <w:rFonts w:ascii="Times New Roman" w:hAnsi="Times New Roman" w:cs="Times New Roman"/>
        </w:rPr>
        <w:t xml:space="preserve">Hilton Hotels &amp; Resorts – </w:t>
      </w:r>
      <w:r w:rsidR="002B40C1" w:rsidRPr="00AA4B0F">
        <w:rPr>
          <w:rFonts w:ascii="Times New Roman" w:hAnsi="Times New Roman" w:cs="Times New Roman"/>
        </w:rPr>
        <w:t>F</w:t>
      </w:r>
      <w:r w:rsidRPr="00AA4B0F">
        <w:rPr>
          <w:rFonts w:ascii="Times New Roman" w:hAnsi="Times New Roman" w:cs="Times New Roman"/>
        </w:rPr>
        <w:t xml:space="preserve">ormerly known as </w:t>
      </w:r>
      <w:r w:rsidR="002B40C1" w:rsidRPr="00AA4B0F">
        <w:rPr>
          <w:rFonts w:ascii="Times New Roman" w:hAnsi="Times New Roman" w:cs="Times New Roman"/>
        </w:rPr>
        <w:t xml:space="preserve">HILTON HOTELS is an international brand of full-service hotels and resorts and the flagship of the American multinational hospitality sector. </w:t>
      </w:r>
    </w:p>
    <w:p w14:paraId="5A129F07" w14:textId="4271F9E5" w:rsidR="002B40C1" w:rsidRPr="00AA4B0F" w:rsidRDefault="002B40C1" w:rsidP="00790E10">
      <w:pPr>
        <w:spacing w:line="360" w:lineRule="auto"/>
        <w:rPr>
          <w:rFonts w:ascii="Times New Roman" w:hAnsi="Times New Roman" w:cs="Times New Roman"/>
        </w:rPr>
      </w:pPr>
      <w:r w:rsidRPr="00AA4B0F">
        <w:rPr>
          <w:rFonts w:ascii="Times New Roman" w:hAnsi="Times New Roman" w:cs="Times New Roman"/>
        </w:rPr>
        <w:t>The company was founded by Conrad Hilton in May 1919 and as of 30 December 2019 there were 584 Hilton proprieties around the world. The locations of Hilton Hotels are predominantly near the city centres and airports. The Hotel chain is considered one of the best in the world and throughout time many notable events happened in a Hilton Resort. A few examples are:</w:t>
      </w:r>
    </w:p>
    <w:p w14:paraId="5DEA3762" w14:textId="6AFDF283" w:rsidR="002B40C1" w:rsidRPr="00AA4B0F" w:rsidRDefault="002B40C1" w:rsidP="00790E10">
      <w:pPr>
        <w:pStyle w:val="ListParagraph"/>
        <w:numPr>
          <w:ilvl w:val="0"/>
          <w:numId w:val="2"/>
        </w:numPr>
        <w:spacing w:line="360" w:lineRule="auto"/>
        <w:rPr>
          <w:rFonts w:ascii="Times New Roman" w:eastAsia="Times New Roman" w:hAnsi="Times New Roman" w:cs="Times New Roman"/>
          <w:color w:val="000000" w:themeColor="text1"/>
          <w:lang w:eastAsia="en-GB"/>
        </w:rPr>
      </w:pPr>
      <w:r w:rsidRPr="00AA4B0F">
        <w:rPr>
          <w:rFonts w:ascii="Times New Roman" w:eastAsia="Times New Roman" w:hAnsi="Times New Roman" w:cs="Times New Roman"/>
          <w:color w:val="000000" w:themeColor="text1"/>
          <w:shd w:val="clear" w:color="auto" w:fill="FFFFFF"/>
          <w:lang w:eastAsia="en-GB"/>
        </w:rPr>
        <w:t>John Lennon and Yoko Ono held their first Bed-In for Peace between March 25 and 31, 1969, at the Amsterdam Hilton, in Room 902 (renumbered to Room 702 during renovation). This room became a popular tourist destination</w:t>
      </w:r>
    </w:p>
    <w:p w14:paraId="139D8405" w14:textId="6832FD5C" w:rsidR="00790E10" w:rsidRPr="00AA4B0F" w:rsidRDefault="00790E10" w:rsidP="00790E10">
      <w:pPr>
        <w:numPr>
          <w:ilvl w:val="0"/>
          <w:numId w:val="2"/>
        </w:numPr>
        <w:shd w:val="clear" w:color="auto" w:fill="FFFFFF"/>
        <w:spacing w:before="100" w:beforeAutospacing="1" w:after="24" w:line="360" w:lineRule="auto"/>
        <w:rPr>
          <w:rFonts w:ascii="Times New Roman" w:eastAsia="Times New Roman" w:hAnsi="Times New Roman" w:cs="Times New Roman"/>
          <w:color w:val="000000" w:themeColor="text1"/>
          <w:lang w:eastAsia="en-GB"/>
        </w:rPr>
      </w:pPr>
      <w:r w:rsidRPr="00790E10">
        <w:rPr>
          <w:rFonts w:ascii="Times New Roman" w:eastAsia="Times New Roman" w:hAnsi="Times New Roman" w:cs="Times New Roman"/>
          <w:color w:val="000000" w:themeColor="text1"/>
          <w:lang w:eastAsia="en-GB"/>
        </w:rPr>
        <w:t xml:space="preserve">The Hilton Nicosia in Nicosia, Cyprus, was the scene of the assassination of Youssef </w:t>
      </w:r>
      <w:proofErr w:type="spellStart"/>
      <w:r w:rsidRPr="00790E10">
        <w:rPr>
          <w:rFonts w:ascii="Times New Roman" w:eastAsia="Times New Roman" w:hAnsi="Times New Roman" w:cs="Times New Roman"/>
          <w:color w:val="000000" w:themeColor="text1"/>
          <w:lang w:eastAsia="en-GB"/>
        </w:rPr>
        <w:t>Sebai</w:t>
      </w:r>
      <w:proofErr w:type="spellEnd"/>
      <w:r w:rsidRPr="00790E10">
        <w:rPr>
          <w:rFonts w:ascii="Times New Roman" w:eastAsia="Times New Roman" w:hAnsi="Times New Roman" w:cs="Times New Roman"/>
          <w:color w:val="000000" w:themeColor="text1"/>
          <w:lang w:eastAsia="en-GB"/>
        </w:rPr>
        <w:t>, an Egyptian newspaper editor and friend of Egyptian President Anwar El Sadat, on February 19, 1978. The assassination and the hijacking of a Cyprus Airways DC-8 at </w:t>
      </w:r>
      <w:proofErr w:type="spellStart"/>
      <w:r w:rsidRPr="00790E10">
        <w:rPr>
          <w:rFonts w:ascii="Times New Roman" w:eastAsia="Times New Roman" w:hAnsi="Times New Roman" w:cs="Times New Roman"/>
          <w:color w:val="000000" w:themeColor="text1"/>
          <w:lang w:eastAsia="en-GB"/>
        </w:rPr>
        <w:t>Larnaca</w:t>
      </w:r>
      <w:proofErr w:type="spellEnd"/>
      <w:r w:rsidRPr="00790E10">
        <w:rPr>
          <w:rFonts w:ascii="Times New Roman" w:eastAsia="Times New Roman" w:hAnsi="Times New Roman" w:cs="Times New Roman"/>
          <w:color w:val="000000" w:themeColor="text1"/>
          <w:lang w:eastAsia="en-GB"/>
        </w:rPr>
        <w:t xml:space="preserve"> Airport led to the Egyptian raid on </w:t>
      </w:r>
      <w:proofErr w:type="spellStart"/>
      <w:r w:rsidRPr="00790E10">
        <w:rPr>
          <w:rFonts w:ascii="Times New Roman" w:eastAsia="Times New Roman" w:hAnsi="Times New Roman" w:cs="Times New Roman"/>
          <w:color w:val="000000" w:themeColor="text1"/>
          <w:lang w:eastAsia="en-GB"/>
        </w:rPr>
        <w:t>Larnaca</w:t>
      </w:r>
      <w:proofErr w:type="spellEnd"/>
      <w:r w:rsidRPr="00790E10">
        <w:rPr>
          <w:rFonts w:ascii="Times New Roman" w:eastAsia="Times New Roman" w:hAnsi="Times New Roman" w:cs="Times New Roman"/>
          <w:color w:val="000000" w:themeColor="text1"/>
          <w:lang w:eastAsia="en-GB"/>
        </w:rPr>
        <w:t xml:space="preserve"> International </w:t>
      </w:r>
      <w:r w:rsidRPr="00790E10">
        <w:rPr>
          <w:rFonts w:ascii="Times New Roman" w:eastAsia="Times New Roman" w:hAnsi="Times New Roman" w:cs="Times New Roman"/>
          <w:color w:val="000000" w:themeColor="text1"/>
          <w:lang w:eastAsia="en-GB"/>
        </w:rPr>
        <w:lastRenderedPageBreak/>
        <w:t>Airport by Egyptian forces. The intervention by the Egyptians led to the deterioration of relations between Cyprus and Egypt.</w:t>
      </w:r>
    </w:p>
    <w:p w14:paraId="072EB1A7" w14:textId="185C7005" w:rsidR="00790E10" w:rsidRPr="00790E10" w:rsidRDefault="00790E10" w:rsidP="00790E10">
      <w:pPr>
        <w:numPr>
          <w:ilvl w:val="0"/>
          <w:numId w:val="2"/>
        </w:numPr>
        <w:shd w:val="clear" w:color="auto" w:fill="FFFFFF"/>
        <w:spacing w:before="100" w:beforeAutospacing="1" w:after="24" w:line="360" w:lineRule="auto"/>
        <w:rPr>
          <w:rFonts w:ascii="Times New Roman" w:eastAsia="Times New Roman" w:hAnsi="Times New Roman" w:cs="Times New Roman"/>
          <w:color w:val="202122"/>
          <w:lang w:eastAsia="en-GB"/>
        </w:rPr>
      </w:pPr>
      <w:r w:rsidRPr="00790E10">
        <w:rPr>
          <w:rFonts w:ascii="Times New Roman" w:eastAsia="Times New Roman" w:hAnsi="Times New Roman" w:cs="Times New Roman"/>
          <w:color w:val="202122"/>
          <w:lang w:eastAsia="en-GB"/>
        </w:rPr>
        <w:t xml:space="preserve">In 1989, Hilton established the Hilton </w:t>
      </w:r>
      <w:proofErr w:type="spellStart"/>
      <w:r w:rsidRPr="00790E10">
        <w:rPr>
          <w:rFonts w:ascii="Times New Roman" w:eastAsia="Times New Roman" w:hAnsi="Times New Roman" w:cs="Times New Roman"/>
          <w:color w:val="202122"/>
          <w:lang w:eastAsia="en-GB"/>
        </w:rPr>
        <w:t>Honors</w:t>
      </w:r>
      <w:proofErr w:type="spellEnd"/>
      <w:r w:rsidRPr="00790E10">
        <w:rPr>
          <w:rFonts w:ascii="Times New Roman" w:eastAsia="Times New Roman" w:hAnsi="Times New Roman" w:cs="Times New Roman"/>
          <w:color w:val="202122"/>
          <w:lang w:eastAsia="en-GB"/>
        </w:rPr>
        <w:t xml:space="preserve"> program, Hilton's guest loyalty program.</w:t>
      </w:r>
      <w:r w:rsidRPr="00AA4B0F">
        <w:rPr>
          <w:rFonts w:ascii="Times New Roman" w:eastAsia="Times New Roman" w:hAnsi="Times New Roman" w:cs="Times New Roman"/>
          <w:color w:val="202122"/>
          <w:lang w:eastAsia="en-GB"/>
        </w:rPr>
        <w:t xml:space="preserve"> </w:t>
      </w:r>
    </w:p>
    <w:p w14:paraId="14D1249A" w14:textId="2D422757" w:rsidR="00790E10" w:rsidRPr="00AA4B0F" w:rsidRDefault="00790E10" w:rsidP="00790E10">
      <w:pPr>
        <w:numPr>
          <w:ilvl w:val="0"/>
          <w:numId w:val="2"/>
        </w:numPr>
        <w:shd w:val="clear" w:color="auto" w:fill="FFFFFF"/>
        <w:spacing w:before="100" w:beforeAutospacing="1" w:after="24" w:line="360" w:lineRule="auto"/>
        <w:rPr>
          <w:rFonts w:ascii="Times New Roman" w:eastAsia="Times New Roman" w:hAnsi="Times New Roman" w:cs="Times New Roman"/>
          <w:color w:val="000000" w:themeColor="text1"/>
          <w:lang w:eastAsia="en-GB"/>
        </w:rPr>
      </w:pPr>
      <w:r w:rsidRPr="00790E10">
        <w:rPr>
          <w:rFonts w:ascii="Times New Roman" w:eastAsia="Times New Roman" w:hAnsi="Times New Roman" w:cs="Times New Roman"/>
          <w:color w:val="000000" w:themeColor="text1"/>
          <w:lang w:eastAsia="en-GB"/>
        </w:rPr>
        <w:t>In 2009 Hilton opened Canada's tallest hotel at 58 stories, in Niagara Falls, Ontario.</w:t>
      </w:r>
    </w:p>
    <w:p w14:paraId="10FDF857" w14:textId="6B6A11EF" w:rsidR="00AA4B0F" w:rsidRPr="00AA4B0F" w:rsidRDefault="00790E10" w:rsidP="00790E10">
      <w:pPr>
        <w:shd w:val="clear" w:color="auto" w:fill="FFFFFF"/>
        <w:spacing w:before="100" w:beforeAutospacing="1" w:after="24" w:line="360" w:lineRule="auto"/>
        <w:rPr>
          <w:rFonts w:ascii="Times New Roman" w:eastAsia="Times New Roman" w:hAnsi="Times New Roman" w:cs="Times New Roman"/>
          <w:color w:val="000000" w:themeColor="text1"/>
          <w:lang w:eastAsia="en-GB"/>
        </w:rPr>
      </w:pPr>
      <w:r w:rsidRPr="00AA4B0F">
        <w:rPr>
          <w:rFonts w:ascii="Times New Roman" w:eastAsia="Times New Roman" w:hAnsi="Times New Roman" w:cs="Times New Roman"/>
          <w:color w:val="000000" w:themeColor="text1"/>
          <w:lang w:eastAsia="en-GB"/>
        </w:rPr>
        <w:t xml:space="preserve">Premier Inn - is a British hotel chain and the UK's largest hotel brand, with more than 72,000 rooms and 800 hotels. It operates hotels in a variety of locations including city centres, suburbs and airports competing with the likes of Travelodge and Ibis hotels. Premier Inn was established as Travel Inn in 1987. The </w:t>
      </w:r>
      <w:r w:rsidR="00161A0B" w:rsidRPr="00AA4B0F">
        <w:rPr>
          <w:rFonts w:ascii="Times New Roman" w:eastAsia="Times New Roman" w:hAnsi="Times New Roman" w:cs="Times New Roman"/>
          <w:color w:val="000000" w:themeColor="text1"/>
          <w:lang w:eastAsia="en-GB"/>
        </w:rPr>
        <w:t>company merged with Premier Lodge in 2004 to form what we know today as Premier Inn. Although at the beginning it was mainly set on British soil the company expanded</w:t>
      </w:r>
      <w:r w:rsidR="00AA4B0F" w:rsidRPr="00AA4B0F">
        <w:rPr>
          <w:rFonts w:ascii="Times New Roman" w:eastAsia="Times New Roman" w:hAnsi="Times New Roman" w:cs="Times New Roman"/>
          <w:color w:val="000000" w:themeColor="text1"/>
          <w:lang w:eastAsia="en-GB"/>
        </w:rPr>
        <w:t xml:space="preserve"> by acquiring its competition. </w:t>
      </w:r>
      <w:r w:rsidR="00161A0B" w:rsidRPr="00AA4B0F">
        <w:rPr>
          <w:rFonts w:ascii="Times New Roman" w:eastAsia="Times New Roman" w:hAnsi="Times New Roman" w:cs="Times New Roman"/>
          <w:color w:val="000000" w:themeColor="text1"/>
          <w:lang w:eastAsia="en-GB"/>
        </w:rPr>
        <w:t xml:space="preserve"> </w:t>
      </w:r>
      <w:r w:rsidR="00AA4B0F" w:rsidRPr="00AA4B0F">
        <w:rPr>
          <w:rFonts w:ascii="Times New Roman" w:eastAsia="Times New Roman" w:hAnsi="Times New Roman" w:cs="Times New Roman"/>
          <w:color w:val="000000" w:themeColor="text1"/>
          <w:lang w:eastAsia="en-GB"/>
        </w:rPr>
        <w:t>I</w:t>
      </w:r>
      <w:r w:rsidR="00161A0B" w:rsidRPr="00AA4B0F">
        <w:rPr>
          <w:rFonts w:ascii="Times New Roman" w:eastAsia="Times New Roman" w:hAnsi="Times New Roman" w:cs="Times New Roman"/>
          <w:color w:val="000000" w:themeColor="text1"/>
          <w:lang w:eastAsia="en-GB"/>
        </w:rPr>
        <w:t xml:space="preserve">t </w:t>
      </w:r>
      <w:r w:rsidR="00AA4B0F" w:rsidRPr="00AA4B0F">
        <w:rPr>
          <w:rFonts w:ascii="Times New Roman" w:eastAsia="Times New Roman" w:hAnsi="Times New Roman" w:cs="Times New Roman"/>
          <w:color w:val="000000" w:themeColor="text1"/>
          <w:lang w:eastAsia="en-GB"/>
        </w:rPr>
        <w:t>has</w:t>
      </w:r>
      <w:r w:rsidR="00161A0B" w:rsidRPr="00AA4B0F">
        <w:rPr>
          <w:rFonts w:ascii="Times New Roman" w:eastAsia="Times New Roman" w:hAnsi="Times New Roman" w:cs="Times New Roman"/>
          <w:color w:val="000000" w:themeColor="text1"/>
          <w:lang w:eastAsia="en-GB"/>
        </w:rPr>
        <w:t xml:space="preserve"> opened Hotel</w:t>
      </w:r>
      <w:r w:rsidR="00AA4B0F" w:rsidRPr="00AA4B0F">
        <w:rPr>
          <w:rFonts w:ascii="Times New Roman" w:eastAsia="Times New Roman" w:hAnsi="Times New Roman" w:cs="Times New Roman"/>
          <w:color w:val="000000" w:themeColor="text1"/>
          <w:lang w:eastAsia="en-GB"/>
        </w:rPr>
        <w:t>s</w:t>
      </w:r>
      <w:r w:rsidR="00161A0B" w:rsidRPr="00AA4B0F">
        <w:rPr>
          <w:rFonts w:ascii="Times New Roman" w:eastAsia="Times New Roman" w:hAnsi="Times New Roman" w:cs="Times New Roman"/>
          <w:color w:val="000000" w:themeColor="text1"/>
          <w:lang w:eastAsia="en-GB"/>
        </w:rPr>
        <w:t xml:space="preserve"> around the world in countries such as United Arab Emirates, Qatar, Germany</w:t>
      </w:r>
      <w:r w:rsidR="00AA4B0F">
        <w:rPr>
          <w:rFonts w:ascii="Times New Roman" w:eastAsia="Times New Roman" w:hAnsi="Times New Roman" w:cs="Times New Roman"/>
          <w:color w:val="000000" w:themeColor="text1"/>
          <w:lang w:eastAsia="en-GB"/>
        </w:rPr>
        <w:t>.</w:t>
      </w:r>
      <w:r w:rsidR="00EA162F" w:rsidRPr="00EA162F">
        <w:rPr>
          <w:rFonts w:ascii="Times New Roman" w:hAnsi="Times New Roman"/>
          <w:szCs w:val="22"/>
          <w:shd w:val="clear" w:color="auto" w:fill="FFFFFF"/>
          <w:lang w:val="en-US"/>
        </w:rPr>
        <w:t xml:space="preserve"> </w:t>
      </w:r>
      <w:r w:rsidR="00EA162F" w:rsidRPr="00EA162F">
        <w:rPr>
          <w:rFonts w:ascii="Times New Roman" w:eastAsia="Times New Roman" w:hAnsi="Times New Roman" w:cs="Times New Roman"/>
          <w:color w:val="000000" w:themeColor="text1"/>
          <w:lang w:val="en-US" w:eastAsia="en-GB"/>
        </w:rPr>
        <w:t>(Tempest, 2018, pp.5-11).</w:t>
      </w:r>
    </w:p>
    <w:p w14:paraId="3965207D" w14:textId="47289ED9" w:rsidR="00161A0B" w:rsidRPr="00AA4B0F" w:rsidRDefault="00AA4B0F" w:rsidP="00790E10">
      <w:pPr>
        <w:shd w:val="clear" w:color="auto" w:fill="FFFFFF"/>
        <w:spacing w:before="100" w:beforeAutospacing="1" w:after="24" w:line="360" w:lineRule="auto"/>
        <w:rPr>
          <w:rFonts w:ascii="Times New Roman" w:eastAsia="Times New Roman" w:hAnsi="Times New Roman" w:cs="Times New Roman"/>
          <w:b/>
          <w:bCs/>
          <w:color w:val="000000" w:themeColor="text1"/>
          <w:lang w:eastAsia="en-GB"/>
        </w:rPr>
      </w:pPr>
      <w:r w:rsidRPr="00AA4B0F">
        <w:rPr>
          <w:rFonts w:ascii="Times New Roman" w:eastAsia="Times New Roman" w:hAnsi="Times New Roman" w:cs="Times New Roman"/>
          <w:b/>
          <w:bCs/>
          <w:color w:val="000000" w:themeColor="text1"/>
          <w:lang w:eastAsia="en-GB"/>
        </w:rPr>
        <w:t xml:space="preserve">Hilton Hotels and Resort </w:t>
      </w:r>
    </w:p>
    <w:p w14:paraId="3B14CA19" w14:textId="5F3EE8AC" w:rsidR="00DF0DDB" w:rsidRDefault="00AA4B0F" w:rsidP="00790E10">
      <w:pPr>
        <w:shd w:val="clear" w:color="auto" w:fill="FFFFFF"/>
        <w:spacing w:before="100" w:beforeAutospacing="1" w:after="24" w:line="360" w:lineRule="auto"/>
        <w:rPr>
          <w:rFonts w:ascii="Times New Roman" w:eastAsia="Times New Roman" w:hAnsi="Times New Roman" w:cs="Times New Roman"/>
          <w:color w:val="000000" w:themeColor="text1"/>
          <w:lang w:eastAsia="en-GB"/>
        </w:rPr>
      </w:pPr>
      <w:r>
        <w:rPr>
          <w:rFonts w:ascii="Times New Roman" w:eastAsia="Times New Roman" w:hAnsi="Times New Roman" w:cs="Times New Roman"/>
          <w:color w:val="000000" w:themeColor="text1"/>
          <w:lang w:eastAsia="en-GB"/>
        </w:rPr>
        <w:t xml:space="preserve">As noted above the brand is matched with luxury by anyone that knows it or anyone that had stayed there before.  Its mission statement is to be the most hospitable company by creating heartfelt experiences for its guests and a positive impact in the communities around the brand. </w:t>
      </w:r>
      <w:r w:rsidR="00AE0CAB">
        <w:rPr>
          <w:rFonts w:ascii="Times New Roman" w:eastAsia="Times New Roman" w:hAnsi="Times New Roman" w:cs="Times New Roman"/>
          <w:color w:val="000000" w:themeColor="text1"/>
          <w:lang w:eastAsia="en-GB"/>
        </w:rPr>
        <w:t xml:space="preserve">Hilton has expanded its reach by partnering &amp; acquiring many other brands in order to make itself more accessible to the general public. They have a wide range of hotels &amp; restaurants to match all types of customers. From high end luxury locations and hotels such a Waldorf Astoria to minimalistic and more accessible hotels such as MOTTO by Hilton. From city stays to luxury holiday resorts Hilton has it all. </w:t>
      </w:r>
    </w:p>
    <w:p w14:paraId="3F8B7748" w14:textId="6DAF238D" w:rsidR="00AE0CAB" w:rsidRDefault="00AE0CAB" w:rsidP="00790E10">
      <w:pPr>
        <w:shd w:val="clear" w:color="auto" w:fill="FFFFFF"/>
        <w:spacing w:before="100" w:beforeAutospacing="1" w:after="24" w:line="360" w:lineRule="auto"/>
        <w:rPr>
          <w:rFonts w:ascii="Times New Roman" w:eastAsia="Times New Roman" w:hAnsi="Times New Roman" w:cs="Times New Roman"/>
          <w:b/>
          <w:bCs/>
          <w:color w:val="000000" w:themeColor="text1"/>
          <w:lang w:eastAsia="en-GB"/>
        </w:rPr>
      </w:pPr>
      <w:r w:rsidRPr="00AE0CAB">
        <w:rPr>
          <w:rFonts w:ascii="Times New Roman" w:eastAsia="Times New Roman" w:hAnsi="Times New Roman" w:cs="Times New Roman"/>
          <w:b/>
          <w:bCs/>
          <w:color w:val="000000" w:themeColor="text1"/>
          <w:lang w:eastAsia="en-GB"/>
        </w:rPr>
        <w:t>Marketing at Hilton</w:t>
      </w:r>
      <w:r>
        <w:rPr>
          <w:rFonts w:ascii="Times New Roman" w:eastAsia="Times New Roman" w:hAnsi="Times New Roman" w:cs="Times New Roman"/>
          <w:b/>
          <w:bCs/>
          <w:color w:val="000000" w:themeColor="text1"/>
          <w:lang w:eastAsia="en-GB"/>
        </w:rPr>
        <w:t xml:space="preserve"> – Marketing mix</w:t>
      </w:r>
    </w:p>
    <w:p w14:paraId="3ED72E3C" w14:textId="692C5E43" w:rsidR="00AE0CAB" w:rsidRDefault="00A90B1E" w:rsidP="00790E10">
      <w:pPr>
        <w:shd w:val="clear" w:color="auto" w:fill="FFFFFF"/>
        <w:spacing w:before="100" w:beforeAutospacing="1" w:after="24" w:line="360" w:lineRule="auto"/>
        <w:rPr>
          <w:rFonts w:ascii="Times New Roman" w:eastAsia="Times New Roman" w:hAnsi="Times New Roman" w:cs="Times New Roman"/>
          <w:color w:val="000000" w:themeColor="text1"/>
          <w:lang w:eastAsia="en-GB"/>
        </w:rPr>
      </w:pPr>
      <w:r>
        <w:rPr>
          <w:rFonts w:ascii="Times New Roman" w:eastAsia="Times New Roman" w:hAnsi="Times New Roman" w:cs="Times New Roman"/>
          <w:color w:val="000000" w:themeColor="text1"/>
          <w:lang w:eastAsia="en-GB"/>
        </w:rPr>
        <w:t>The marketing mix for the Hilton brand may vary from other brands. Having its target customer base focused on the high-end individual it may differ from others.</w:t>
      </w:r>
    </w:p>
    <w:p w14:paraId="059FBB4E" w14:textId="77777777" w:rsidR="00A90B1E" w:rsidRDefault="00A90B1E" w:rsidP="00A90B1E">
      <w:pPr>
        <w:shd w:val="clear" w:color="auto" w:fill="FFFFFF"/>
        <w:spacing w:before="100" w:beforeAutospacing="1" w:after="24" w:line="360" w:lineRule="auto"/>
        <w:rPr>
          <w:rFonts w:ascii="Times New Roman" w:eastAsia="Times New Roman" w:hAnsi="Times New Roman" w:cs="Times New Roman"/>
          <w:color w:val="000000" w:themeColor="text1"/>
          <w:lang w:eastAsia="en-GB"/>
        </w:rPr>
      </w:pPr>
      <w:r w:rsidRPr="00A90B1E">
        <w:rPr>
          <w:rFonts w:ascii="Times New Roman" w:eastAsia="Times New Roman" w:hAnsi="Times New Roman" w:cs="Times New Roman"/>
          <w:color w:val="000000" w:themeColor="text1"/>
          <w:lang w:eastAsia="en-GB"/>
        </w:rPr>
        <w:t>Product</w:t>
      </w:r>
    </w:p>
    <w:p w14:paraId="571C4099" w14:textId="4EAA4AE3" w:rsidR="00A90B1E" w:rsidRDefault="00A90B1E" w:rsidP="00A90B1E">
      <w:pPr>
        <w:pStyle w:val="ListParagraph"/>
        <w:numPr>
          <w:ilvl w:val="0"/>
          <w:numId w:val="7"/>
        </w:numPr>
        <w:shd w:val="clear" w:color="auto" w:fill="FFFFFF"/>
        <w:spacing w:before="100" w:beforeAutospacing="1" w:after="24" w:line="360" w:lineRule="auto"/>
        <w:rPr>
          <w:rFonts w:ascii="Times New Roman" w:eastAsia="Times New Roman" w:hAnsi="Times New Roman" w:cs="Times New Roman"/>
          <w:color w:val="000000" w:themeColor="text1"/>
          <w:lang w:eastAsia="en-GB"/>
        </w:rPr>
      </w:pPr>
      <w:r w:rsidRPr="00A90B1E">
        <w:rPr>
          <w:rFonts w:ascii="Times New Roman" w:eastAsia="Times New Roman" w:hAnsi="Times New Roman" w:cs="Times New Roman"/>
          <w:color w:val="000000" w:themeColor="text1"/>
          <w:lang w:eastAsia="en-GB"/>
        </w:rPr>
        <w:t>Hilton is known as a luxury brand and not accessible for al</w:t>
      </w:r>
      <w:r>
        <w:rPr>
          <w:rFonts w:ascii="Times New Roman" w:eastAsia="Times New Roman" w:hAnsi="Times New Roman" w:cs="Times New Roman"/>
          <w:color w:val="000000" w:themeColor="text1"/>
          <w:lang w:eastAsia="en-GB"/>
        </w:rPr>
        <w:t>l</w:t>
      </w:r>
      <w:r w:rsidRPr="00A90B1E">
        <w:rPr>
          <w:rFonts w:ascii="Times New Roman" w:eastAsia="Times New Roman" w:hAnsi="Times New Roman" w:cs="Times New Roman"/>
          <w:color w:val="000000" w:themeColor="text1"/>
          <w:lang w:eastAsia="en-GB"/>
        </w:rPr>
        <w:t>.</w:t>
      </w:r>
    </w:p>
    <w:p w14:paraId="128F3B8D" w14:textId="0C739591" w:rsidR="00A90B1E" w:rsidRDefault="00A90B1E" w:rsidP="00A90B1E">
      <w:pPr>
        <w:pStyle w:val="ListParagraph"/>
        <w:numPr>
          <w:ilvl w:val="0"/>
          <w:numId w:val="7"/>
        </w:numPr>
        <w:shd w:val="clear" w:color="auto" w:fill="FFFFFF"/>
        <w:spacing w:before="100" w:beforeAutospacing="1" w:after="24" w:line="360" w:lineRule="auto"/>
        <w:rPr>
          <w:rFonts w:ascii="Times New Roman" w:eastAsia="Times New Roman" w:hAnsi="Times New Roman" w:cs="Times New Roman"/>
          <w:color w:val="000000" w:themeColor="text1"/>
          <w:lang w:eastAsia="en-GB"/>
        </w:rPr>
      </w:pPr>
      <w:r>
        <w:rPr>
          <w:rFonts w:ascii="Times New Roman" w:eastAsia="Times New Roman" w:hAnsi="Times New Roman" w:cs="Times New Roman"/>
          <w:color w:val="000000" w:themeColor="text1"/>
          <w:lang w:eastAsia="en-GB"/>
        </w:rPr>
        <w:t>Hilton proprieties are large and luxurious. They are noticeable and throughout history they have been key places for some historic events as shown above and shown in multiple movies</w:t>
      </w:r>
    </w:p>
    <w:p w14:paraId="6742C33D" w14:textId="626A2073" w:rsidR="00A90B1E" w:rsidRDefault="00A90B1E" w:rsidP="00A90B1E">
      <w:pPr>
        <w:shd w:val="clear" w:color="auto" w:fill="FFFFFF"/>
        <w:spacing w:before="100" w:beforeAutospacing="1" w:after="24" w:line="360" w:lineRule="auto"/>
        <w:rPr>
          <w:rFonts w:ascii="Times New Roman" w:eastAsia="Times New Roman" w:hAnsi="Times New Roman" w:cs="Times New Roman"/>
          <w:color w:val="000000" w:themeColor="text1"/>
          <w:lang w:eastAsia="en-GB"/>
        </w:rPr>
      </w:pPr>
      <w:r>
        <w:rPr>
          <w:rFonts w:ascii="Times New Roman" w:eastAsia="Times New Roman" w:hAnsi="Times New Roman" w:cs="Times New Roman"/>
          <w:color w:val="000000" w:themeColor="text1"/>
          <w:lang w:eastAsia="en-GB"/>
        </w:rPr>
        <w:lastRenderedPageBreak/>
        <w:t>Place</w:t>
      </w:r>
    </w:p>
    <w:p w14:paraId="1C6BB7F1" w14:textId="209485EF" w:rsidR="00A90B1E" w:rsidRDefault="00A90B1E" w:rsidP="00A90B1E">
      <w:pPr>
        <w:pStyle w:val="ListParagraph"/>
        <w:numPr>
          <w:ilvl w:val="0"/>
          <w:numId w:val="8"/>
        </w:numPr>
        <w:shd w:val="clear" w:color="auto" w:fill="FFFFFF"/>
        <w:spacing w:before="100" w:beforeAutospacing="1" w:after="24" w:line="360" w:lineRule="auto"/>
        <w:rPr>
          <w:rFonts w:ascii="Times New Roman" w:eastAsia="Times New Roman" w:hAnsi="Times New Roman" w:cs="Times New Roman"/>
          <w:color w:val="000000" w:themeColor="text1"/>
          <w:lang w:eastAsia="en-GB"/>
        </w:rPr>
      </w:pPr>
      <w:r>
        <w:rPr>
          <w:rFonts w:ascii="Times New Roman" w:eastAsia="Times New Roman" w:hAnsi="Times New Roman" w:cs="Times New Roman"/>
          <w:color w:val="000000" w:themeColor="text1"/>
          <w:lang w:eastAsia="en-GB"/>
        </w:rPr>
        <w:t xml:space="preserve">Hilton has buildings in all major city centres </w:t>
      </w:r>
      <w:r w:rsidR="000D562E">
        <w:rPr>
          <w:rFonts w:ascii="Times New Roman" w:eastAsia="Times New Roman" w:hAnsi="Times New Roman" w:cs="Times New Roman"/>
          <w:color w:val="000000" w:themeColor="text1"/>
          <w:lang w:eastAsia="en-GB"/>
        </w:rPr>
        <w:t>and</w:t>
      </w:r>
      <w:r>
        <w:rPr>
          <w:rFonts w:ascii="Times New Roman" w:eastAsia="Times New Roman" w:hAnsi="Times New Roman" w:cs="Times New Roman"/>
          <w:color w:val="000000" w:themeColor="text1"/>
          <w:lang w:eastAsia="en-GB"/>
        </w:rPr>
        <w:t xml:space="preserve"> in the most beautiful places in the world such as </w:t>
      </w:r>
      <w:r w:rsidR="00CB0F51">
        <w:rPr>
          <w:rFonts w:ascii="Times New Roman" w:eastAsia="Times New Roman" w:hAnsi="Times New Roman" w:cs="Times New Roman"/>
          <w:color w:val="000000" w:themeColor="text1"/>
          <w:lang w:eastAsia="en-GB"/>
        </w:rPr>
        <w:t>very desired holiday destinations.</w:t>
      </w:r>
    </w:p>
    <w:p w14:paraId="3B1A4B65" w14:textId="413C110F" w:rsidR="00CB0F51" w:rsidRDefault="00A90B1E" w:rsidP="00CB0F51">
      <w:pPr>
        <w:pStyle w:val="ListParagraph"/>
        <w:numPr>
          <w:ilvl w:val="0"/>
          <w:numId w:val="8"/>
        </w:numPr>
        <w:shd w:val="clear" w:color="auto" w:fill="FFFFFF"/>
        <w:spacing w:before="100" w:beforeAutospacing="1" w:after="24" w:line="360" w:lineRule="auto"/>
        <w:rPr>
          <w:rFonts w:ascii="Times New Roman" w:eastAsia="Times New Roman" w:hAnsi="Times New Roman" w:cs="Times New Roman"/>
          <w:color w:val="000000" w:themeColor="text1"/>
          <w:lang w:eastAsia="en-GB"/>
        </w:rPr>
      </w:pPr>
      <w:r>
        <w:rPr>
          <w:rFonts w:ascii="Times New Roman" w:eastAsia="Times New Roman" w:hAnsi="Times New Roman" w:cs="Times New Roman"/>
          <w:color w:val="000000" w:themeColor="text1"/>
          <w:lang w:eastAsia="en-GB"/>
        </w:rPr>
        <w:t xml:space="preserve">By being located almost everywhere </w:t>
      </w:r>
      <w:r w:rsidR="00CB0F51">
        <w:rPr>
          <w:rFonts w:ascii="Times New Roman" w:eastAsia="Times New Roman" w:hAnsi="Times New Roman" w:cs="Times New Roman"/>
          <w:color w:val="000000" w:themeColor="text1"/>
          <w:lang w:eastAsia="en-GB"/>
        </w:rPr>
        <w:t>they can attract many more customers compared to its competitors</w:t>
      </w:r>
    </w:p>
    <w:p w14:paraId="38673129" w14:textId="08E6114C" w:rsidR="00CB0F51" w:rsidRDefault="00CB0F51" w:rsidP="00CB0F51">
      <w:pPr>
        <w:shd w:val="clear" w:color="auto" w:fill="FFFFFF"/>
        <w:spacing w:before="100" w:beforeAutospacing="1" w:after="24" w:line="360" w:lineRule="auto"/>
        <w:rPr>
          <w:rFonts w:ascii="Times New Roman" w:eastAsia="Times New Roman" w:hAnsi="Times New Roman" w:cs="Times New Roman"/>
          <w:color w:val="000000" w:themeColor="text1"/>
          <w:lang w:eastAsia="en-GB"/>
        </w:rPr>
      </w:pPr>
      <w:r>
        <w:rPr>
          <w:rFonts w:ascii="Times New Roman" w:eastAsia="Times New Roman" w:hAnsi="Times New Roman" w:cs="Times New Roman"/>
          <w:color w:val="000000" w:themeColor="text1"/>
          <w:lang w:eastAsia="en-GB"/>
        </w:rPr>
        <w:t xml:space="preserve">Promotion </w:t>
      </w:r>
    </w:p>
    <w:p w14:paraId="7D3245F4" w14:textId="1FEF0D90" w:rsidR="00CB0F51" w:rsidRDefault="00CB0F51" w:rsidP="00CB0F51">
      <w:pPr>
        <w:pStyle w:val="ListParagraph"/>
        <w:numPr>
          <w:ilvl w:val="0"/>
          <w:numId w:val="9"/>
        </w:numPr>
        <w:shd w:val="clear" w:color="auto" w:fill="FFFFFF"/>
        <w:spacing w:before="100" w:beforeAutospacing="1" w:after="24" w:line="360" w:lineRule="auto"/>
        <w:rPr>
          <w:rFonts w:ascii="Times New Roman" w:eastAsia="Times New Roman" w:hAnsi="Times New Roman" w:cs="Times New Roman"/>
          <w:color w:val="000000" w:themeColor="text1"/>
          <w:lang w:eastAsia="en-GB"/>
        </w:rPr>
      </w:pPr>
      <w:r>
        <w:rPr>
          <w:rFonts w:ascii="Times New Roman" w:eastAsia="Times New Roman" w:hAnsi="Times New Roman" w:cs="Times New Roman"/>
          <w:color w:val="000000" w:themeColor="text1"/>
          <w:lang w:eastAsia="en-GB"/>
        </w:rPr>
        <w:t>Hilton Introduced in 1989 its guest loyalty program named HILTON HONORS</w:t>
      </w:r>
    </w:p>
    <w:p w14:paraId="30E822CF" w14:textId="4857B41F" w:rsidR="00CB0F51" w:rsidRDefault="00CB0F51" w:rsidP="00CB0F51">
      <w:pPr>
        <w:pStyle w:val="ListParagraph"/>
        <w:numPr>
          <w:ilvl w:val="0"/>
          <w:numId w:val="9"/>
        </w:numPr>
        <w:shd w:val="clear" w:color="auto" w:fill="FFFFFF"/>
        <w:spacing w:before="100" w:beforeAutospacing="1" w:after="24" w:line="360" w:lineRule="auto"/>
        <w:rPr>
          <w:rFonts w:ascii="Times New Roman" w:eastAsia="Times New Roman" w:hAnsi="Times New Roman" w:cs="Times New Roman"/>
          <w:color w:val="000000" w:themeColor="text1"/>
          <w:lang w:eastAsia="en-GB"/>
        </w:rPr>
      </w:pPr>
      <w:r>
        <w:rPr>
          <w:rFonts w:ascii="Times New Roman" w:eastAsia="Times New Roman" w:hAnsi="Times New Roman" w:cs="Times New Roman"/>
          <w:color w:val="000000" w:themeColor="text1"/>
          <w:lang w:eastAsia="en-GB"/>
        </w:rPr>
        <w:t>In 2019 alone Hilton brand spent 103 million $ in TV ads</w:t>
      </w:r>
    </w:p>
    <w:p w14:paraId="2F6E8228" w14:textId="2BDB9476" w:rsidR="00C93BE0" w:rsidRDefault="00C93BE0" w:rsidP="00C93BE0">
      <w:pPr>
        <w:pStyle w:val="ListParagraph"/>
        <w:numPr>
          <w:ilvl w:val="0"/>
          <w:numId w:val="9"/>
        </w:numPr>
        <w:shd w:val="clear" w:color="auto" w:fill="FFFFFF"/>
        <w:spacing w:before="100" w:beforeAutospacing="1" w:after="24" w:line="360" w:lineRule="auto"/>
        <w:rPr>
          <w:rFonts w:ascii="Times New Roman" w:eastAsia="Times New Roman" w:hAnsi="Times New Roman" w:cs="Times New Roman"/>
          <w:color w:val="000000" w:themeColor="text1"/>
          <w:lang w:eastAsia="en-GB"/>
        </w:rPr>
      </w:pPr>
      <w:r>
        <w:rPr>
          <w:rFonts w:ascii="Times New Roman" w:eastAsia="Times New Roman" w:hAnsi="Times New Roman" w:cs="Times New Roman"/>
          <w:color w:val="000000" w:themeColor="text1"/>
          <w:lang w:eastAsia="en-GB"/>
        </w:rPr>
        <w:t xml:space="preserve">A new advertising tactic of the new decade is using Influencers and High-profile guests to attract new customers. </w:t>
      </w:r>
    </w:p>
    <w:p w14:paraId="21DB2F1D" w14:textId="43B98A80" w:rsidR="00EA162F" w:rsidRDefault="00EA162F" w:rsidP="00C93BE0">
      <w:pPr>
        <w:pStyle w:val="ListParagraph"/>
        <w:numPr>
          <w:ilvl w:val="0"/>
          <w:numId w:val="9"/>
        </w:numPr>
        <w:shd w:val="clear" w:color="auto" w:fill="FFFFFF"/>
        <w:spacing w:before="100" w:beforeAutospacing="1" w:after="24" w:line="360" w:lineRule="auto"/>
        <w:rPr>
          <w:rFonts w:ascii="Times New Roman" w:eastAsia="Times New Roman" w:hAnsi="Times New Roman" w:cs="Times New Roman"/>
          <w:color w:val="000000" w:themeColor="text1"/>
          <w:lang w:eastAsia="en-GB"/>
        </w:rPr>
      </w:pPr>
      <w:r>
        <w:rPr>
          <w:rFonts w:ascii="Times New Roman" w:eastAsia="Times New Roman" w:hAnsi="Times New Roman" w:cs="Times New Roman"/>
          <w:color w:val="000000" w:themeColor="text1"/>
          <w:lang w:eastAsia="en-GB"/>
        </w:rPr>
        <w:t>All Hilton brands have restaurant service in order to keep the customers happy and keep them coming back.</w:t>
      </w:r>
    </w:p>
    <w:p w14:paraId="11522AE7" w14:textId="2074EE93" w:rsidR="00C93BE0" w:rsidRDefault="00C93BE0" w:rsidP="00C93BE0">
      <w:pPr>
        <w:shd w:val="clear" w:color="auto" w:fill="FFFFFF"/>
        <w:spacing w:before="100" w:beforeAutospacing="1" w:after="24" w:line="360" w:lineRule="auto"/>
        <w:rPr>
          <w:rFonts w:ascii="Times New Roman" w:eastAsia="Times New Roman" w:hAnsi="Times New Roman" w:cs="Times New Roman"/>
          <w:color w:val="000000" w:themeColor="text1"/>
          <w:lang w:eastAsia="en-GB"/>
        </w:rPr>
      </w:pPr>
      <w:r>
        <w:rPr>
          <w:rFonts w:ascii="Times New Roman" w:eastAsia="Times New Roman" w:hAnsi="Times New Roman" w:cs="Times New Roman"/>
          <w:color w:val="000000" w:themeColor="text1"/>
          <w:lang w:eastAsia="en-GB"/>
        </w:rPr>
        <w:t>Price</w:t>
      </w:r>
    </w:p>
    <w:p w14:paraId="40F13107" w14:textId="56EFD293" w:rsidR="00C93BE0" w:rsidRDefault="00C93BE0" w:rsidP="00C93BE0">
      <w:pPr>
        <w:pStyle w:val="ListParagraph"/>
        <w:numPr>
          <w:ilvl w:val="0"/>
          <w:numId w:val="10"/>
        </w:numPr>
        <w:shd w:val="clear" w:color="auto" w:fill="FFFFFF"/>
        <w:spacing w:before="100" w:beforeAutospacing="1" w:after="24" w:line="360" w:lineRule="auto"/>
        <w:rPr>
          <w:rFonts w:ascii="Times New Roman" w:eastAsia="Times New Roman" w:hAnsi="Times New Roman" w:cs="Times New Roman"/>
          <w:color w:val="000000" w:themeColor="text1"/>
          <w:lang w:eastAsia="en-GB"/>
        </w:rPr>
      </w:pPr>
      <w:r>
        <w:rPr>
          <w:rFonts w:ascii="Times New Roman" w:eastAsia="Times New Roman" w:hAnsi="Times New Roman" w:cs="Times New Roman"/>
          <w:color w:val="000000" w:themeColor="text1"/>
          <w:lang w:eastAsia="en-GB"/>
        </w:rPr>
        <w:t>Hilton uses a premium pricing strategy that involves high level prices for products and services that are perceived to have excellent quality</w:t>
      </w:r>
    </w:p>
    <w:p w14:paraId="496E43BE" w14:textId="02316497" w:rsidR="00C93BE0" w:rsidRDefault="00C93BE0" w:rsidP="00C93BE0">
      <w:pPr>
        <w:pStyle w:val="ListParagraph"/>
        <w:numPr>
          <w:ilvl w:val="0"/>
          <w:numId w:val="10"/>
        </w:numPr>
        <w:shd w:val="clear" w:color="auto" w:fill="FFFFFF"/>
        <w:spacing w:before="100" w:beforeAutospacing="1" w:after="24" w:line="360" w:lineRule="auto"/>
        <w:rPr>
          <w:rFonts w:ascii="Times New Roman" w:eastAsia="Times New Roman" w:hAnsi="Times New Roman" w:cs="Times New Roman"/>
          <w:color w:val="000000" w:themeColor="text1"/>
          <w:lang w:eastAsia="en-GB"/>
        </w:rPr>
      </w:pPr>
      <w:r>
        <w:rPr>
          <w:rFonts w:ascii="Times New Roman" w:eastAsia="Times New Roman" w:hAnsi="Times New Roman" w:cs="Times New Roman"/>
          <w:color w:val="000000" w:themeColor="text1"/>
          <w:lang w:eastAsia="en-GB"/>
        </w:rPr>
        <w:t xml:space="preserve">From </w:t>
      </w:r>
      <w:proofErr w:type="gramStart"/>
      <w:r>
        <w:rPr>
          <w:rFonts w:ascii="Times New Roman" w:eastAsia="Times New Roman" w:hAnsi="Times New Roman" w:cs="Times New Roman"/>
          <w:color w:val="000000" w:themeColor="text1"/>
          <w:lang w:eastAsia="en-GB"/>
        </w:rPr>
        <w:t>its</w:t>
      </w:r>
      <w:proofErr w:type="gramEnd"/>
      <w:r>
        <w:rPr>
          <w:rFonts w:ascii="Times New Roman" w:eastAsia="Times New Roman" w:hAnsi="Times New Roman" w:cs="Times New Roman"/>
          <w:color w:val="000000" w:themeColor="text1"/>
          <w:lang w:eastAsia="en-GB"/>
        </w:rPr>
        <w:t xml:space="preserve"> beginning the pricing strategy has changed in order to attract more customers. They have branched out to attract customers from different levels of society, not only mid to high level of professionals.</w:t>
      </w:r>
    </w:p>
    <w:p w14:paraId="3BECA7F5" w14:textId="35C6C1A9" w:rsidR="00C93BE0" w:rsidRDefault="00EA162F" w:rsidP="00C93BE0">
      <w:pPr>
        <w:shd w:val="clear" w:color="auto" w:fill="FFFFFF"/>
        <w:spacing w:before="100" w:beforeAutospacing="1" w:after="24" w:line="360" w:lineRule="auto"/>
        <w:rPr>
          <w:rFonts w:ascii="Times New Roman" w:eastAsia="Times New Roman" w:hAnsi="Times New Roman" w:cs="Times New Roman"/>
          <w:color w:val="000000" w:themeColor="text1"/>
          <w:lang w:eastAsia="en-GB"/>
        </w:rPr>
      </w:pPr>
      <w:r>
        <w:rPr>
          <w:rFonts w:ascii="Times New Roman" w:eastAsia="Times New Roman" w:hAnsi="Times New Roman" w:cs="Times New Roman"/>
          <w:color w:val="000000" w:themeColor="text1"/>
          <w:lang w:eastAsia="en-GB"/>
        </w:rPr>
        <w:t>Regarding</w:t>
      </w:r>
      <w:r w:rsidR="00C93BE0">
        <w:rPr>
          <w:rFonts w:ascii="Times New Roman" w:eastAsia="Times New Roman" w:hAnsi="Times New Roman" w:cs="Times New Roman"/>
          <w:color w:val="000000" w:themeColor="text1"/>
          <w:lang w:eastAsia="en-GB"/>
        </w:rPr>
        <w:t xml:space="preserve"> the recent changes that happened in the world, Hilton has been affected </w:t>
      </w:r>
      <w:r>
        <w:rPr>
          <w:rFonts w:ascii="Times New Roman" w:eastAsia="Times New Roman" w:hAnsi="Times New Roman" w:cs="Times New Roman"/>
          <w:color w:val="000000" w:themeColor="text1"/>
          <w:lang w:eastAsia="en-GB"/>
        </w:rPr>
        <w:t xml:space="preserve">greatly </w:t>
      </w:r>
      <w:r w:rsidR="00C93BE0">
        <w:rPr>
          <w:rFonts w:ascii="Times New Roman" w:eastAsia="Times New Roman" w:hAnsi="Times New Roman" w:cs="Times New Roman"/>
          <w:color w:val="000000" w:themeColor="text1"/>
          <w:lang w:eastAsia="en-GB"/>
        </w:rPr>
        <w:t xml:space="preserve">by the </w:t>
      </w:r>
      <w:r>
        <w:rPr>
          <w:rFonts w:ascii="Times New Roman" w:eastAsia="Times New Roman" w:hAnsi="Times New Roman" w:cs="Times New Roman"/>
          <w:color w:val="000000" w:themeColor="text1"/>
          <w:lang w:eastAsia="en-GB"/>
        </w:rPr>
        <w:t>worldwide pandemic. Although they have put measures in place to make its customers feel safe, the lack of travel had a bad effect on the bottom line of the brand</w:t>
      </w:r>
    </w:p>
    <w:p w14:paraId="2286869E" w14:textId="77777777" w:rsidR="00DF0DDB" w:rsidRDefault="00DF0DDB" w:rsidP="00C93BE0">
      <w:pPr>
        <w:shd w:val="clear" w:color="auto" w:fill="FFFFFF"/>
        <w:spacing w:before="100" w:beforeAutospacing="1" w:after="24" w:line="360" w:lineRule="auto"/>
        <w:rPr>
          <w:rFonts w:ascii="Times New Roman" w:eastAsia="Times New Roman" w:hAnsi="Times New Roman" w:cs="Times New Roman"/>
          <w:color w:val="000000" w:themeColor="text1"/>
          <w:lang w:eastAsia="en-GB"/>
        </w:rPr>
      </w:pPr>
    </w:p>
    <w:p w14:paraId="36B2903A" w14:textId="00DFBDF1" w:rsidR="00C93BE0" w:rsidRPr="006D65BD" w:rsidRDefault="006D65BD" w:rsidP="00C93BE0">
      <w:pPr>
        <w:shd w:val="clear" w:color="auto" w:fill="FFFFFF"/>
        <w:spacing w:before="100" w:beforeAutospacing="1" w:after="24" w:line="360" w:lineRule="auto"/>
        <w:rPr>
          <w:rFonts w:ascii="Times New Roman" w:eastAsia="Times New Roman" w:hAnsi="Times New Roman" w:cs="Times New Roman"/>
          <w:b/>
          <w:bCs/>
          <w:color w:val="000000" w:themeColor="text1"/>
          <w:lang w:eastAsia="en-GB"/>
        </w:rPr>
      </w:pPr>
      <w:r w:rsidRPr="006D65BD">
        <w:rPr>
          <w:rFonts w:ascii="Times New Roman" w:eastAsia="Times New Roman" w:hAnsi="Times New Roman" w:cs="Times New Roman"/>
          <w:b/>
          <w:bCs/>
          <w:color w:val="000000" w:themeColor="text1"/>
          <w:lang w:eastAsia="en-GB"/>
        </w:rPr>
        <w:t xml:space="preserve">Marketing at </w:t>
      </w:r>
      <w:r w:rsidR="00C93BE0" w:rsidRPr="006D65BD">
        <w:rPr>
          <w:rFonts w:ascii="Times New Roman" w:eastAsia="Times New Roman" w:hAnsi="Times New Roman" w:cs="Times New Roman"/>
          <w:b/>
          <w:bCs/>
          <w:color w:val="000000" w:themeColor="text1"/>
          <w:lang w:eastAsia="en-GB"/>
        </w:rPr>
        <w:t>Premier Inn</w:t>
      </w:r>
      <w:r w:rsidRPr="006D65BD">
        <w:rPr>
          <w:rFonts w:ascii="Times New Roman" w:eastAsia="Times New Roman" w:hAnsi="Times New Roman" w:cs="Times New Roman"/>
          <w:b/>
          <w:bCs/>
          <w:color w:val="000000" w:themeColor="text1"/>
          <w:lang w:eastAsia="en-GB"/>
        </w:rPr>
        <w:t xml:space="preserve"> – Marketing mix </w:t>
      </w:r>
    </w:p>
    <w:p w14:paraId="706A30DB" w14:textId="18ED73F9" w:rsidR="00D1390D" w:rsidRDefault="00EA162F" w:rsidP="00C93BE0">
      <w:pPr>
        <w:shd w:val="clear" w:color="auto" w:fill="FFFFFF"/>
        <w:spacing w:before="100" w:beforeAutospacing="1" w:after="24" w:line="360" w:lineRule="auto"/>
        <w:rPr>
          <w:rFonts w:ascii="Times New Roman" w:eastAsia="Times New Roman" w:hAnsi="Times New Roman" w:cs="Times New Roman"/>
          <w:color w:val="000000" w:themeColor="text1"/>
          <w:lang w:eastAsia="en-GB"/>
        </w:rPr>
      </w:pPr>
      <w:r>
        <w:rPr>
          <w:rFonts w:ascii="Times New Roman" w:eastAsia="Times New Roman" w:hAnsi="Times New Roman" w:cs="Times New Roman"/>
          <w:color w:val="000000" w:themeColor="text1"/>
          <w:lang w:eastAsia="en-GB"/>
        </w:rPr>
        <w:t xml:space="preserve">The Hotel is a newer brand compared to Hilton as it was established nearly 70 years after Hilton. </w:t>
      </w:r>
      <w:r w:rsidR="00D1390D">
        <w:rPr>
          <w:rFonts w:ascii="Times New Roman" w:eastAsia="Times New Roman" w:hAnsi="Times New Roman" w:cs="Times New Roman"/>
          <w:color w:val="000000" w:themeColor="text1"/>
          <w:lang w:eastAsia="en-GB"/>
        </w:rPr>
        <w:t xml:space="preserve">The brand is considered accessible by most of the population, and it offers good quality stay for an affordable price. </w:t>
      </w:r>
    </w:p>
    <w:p w14:paraId="60360AC3" w14:textId="24E8A7FD" w:rsidR="00D1390D" w:rsidRDefault="00D1390D" w:rsidP="00C93BE0">
      <w:pPr>
        <w:shd w:val="clear" w:color="auto" w:fill="FFFFFF"/>
        <w:spacing w:before="100" w:beforeAutospacing="1" w:after="24" w:line="360" w:lineRule="auto"/>
        <w:rPr>
          <w:rFonts w:ascii="Times New Roman" w:eastAsia="Times New Roman" w:hAnsi="Times New Roman" w:cs="Times New Roman"/>
          <w:color w:val="000000" w:themeColor="text1"/>
          <w:lang w:eastAsia="en-GB"/>
        </w:rPr>
      </w:pPr>
      <w:r>
        <w:rPr>
          <w:rFonts w:ascii="Times New Roman" w:eastAsia="Times New Roman" w:hAnsi="Times New Roman" w:cs="Times New Roman"/>
          <w:color w:val="000000" w:themeColor="text1"/>
          <w:lang w:eastAsia="en-GB"/>
        </w:rPr>
        <w:t>Marketing mix of Premier Inn</w:t>
      </w:r>
    </w:p>
    <w:p w14:paraId="0C8157D3" w14:textId="34EC105B" w:rsidR="00D1390D" w:rsidRDefault="00D1390D" w:rsidP="00D1390D">
      <w:pPr>
        <w:shd w:val="clear" w:color="auto" w:fill="FFFFFF"/>
        <w:spacing w:before="100" w:beforeAutospacing="1" w:after="24" w:line="360" w:lineRule="auto"/>
        <w:rPr>
          <w:rFonts w:ascii="Times New Roman" w:eastAsia="Times New Roman" w:hAnsi="Times New Roman" w:cs="Times New Roman"/>
          <w:color w:val="000000" w:themeColor="text1"/>
          <w:lang w:eastAsia="en-GB"/>
        </w:rPr>
      </w:pPr>
      <w:r w:rsidRPr="00D1390D">
        <w:rPr>
          <w:rFonts w:ascii="Times New Roman" w:eastAsia="Times New Roman" w:hAnsi="Times New Roman" w:cs="Times New Roman"/>
          <w:color w:val="000000" w:themeColor="text1"/>
          <w:lang w:eastAsia="en-GB"/>
        </w:rPr>
        <w:lastRenderedPageBreak/>
        <w:t>Product</w:t>
      </w:r>
    </w:p>
    <w:p w14:paraId="5F3C33B8" w14:textId="05B00847" w:rsidR="00D1390D" w:rsidRDefault="00D1390D" w:rsidP="00D1390D">
      <w:pPr>
        <w:pStyle w:val="ListParagraph"/>
        <w:numPr>
          <w:ilvl w:val="0"/>
          <w:numId w:val="12"/>
        </w:numPr>
        <w:shd w:val="clear" w:color="auto" w:fill="FFFFFF"/>
        <w:spacing w:before="100" w:beforeAutospacing="1" w:after="24" w:line="360" w:lineRule="auto"/>
        <w:rPr>
          <w:rFonts w:ascii="Times New Roman" w:eastAsia="Times New Roman" w:hAnsi="Times New Roman" w:cs="Times New Roman"/>
          <w:color w:val="000000" w:themeColor="text1"/>
          <w:lang w:eastAsia="en-GB"/>
        </w:rPr>
      </w:pPr>
      <w:r>
        <w:rPr>
          <w:rFonts w:ascii="Times New Roman" w:eastAsia="Times New Roman" w:hAnsi="Times New Roman" w:cs="Times New Roman"/>
          <w:color w:val="000000" w:themeColor="text1"/>
          <w:lang w:eastAsia="en-GB"/>
        </w:rPr>
        <w:t xml:space="preserve">Premier Inn are based all around UK with over 800 hotels, making it very accessible for all. It has Hotels placed in key locations such as city centres and </w:t>
      </w:r>
      <w:r w:rsidR="000D562E">
        <w:rPr>
          <w:rFonts w:ascii="Times New Roman" w:eastAsia="Times New Roman" w:hAnsi="Times New Roman" w:cs="Times New Roman"/>
          <w:color w:val="000000" w:themeColor="text1"/>
          <w:lang w:eastAsia="en-GB"/>
        </w:rPr>
        <w:t>near</w:t>
      </w:r>
      <w:r>
        <w:rPr>
          <w:rFonts w:ascii="Times New Roman" w:eastAsia="Times New Roman" w:hAnsi="Times New Roman" w:cs="Times New Roman"/>
          <w:color w:val="000000" w:themeColor="text1"/>
          <w:lang w:eastAsia="en-GB"/>
        </w:rPr>
        <w:t xml:space="preserve"> airports</w:t>
      </w:r>
    </w:p>
    <w:p w14:paraId="2881B182" w14:textId="6B994A7E" w:rsidR="00D1390D" w:rsidRDefault="00D1390D" w:rsidP="00D1390D">
      <w:pPr>
        <w:pStyle w:val="ListParagraph"/>
        <w:numPr>
          <w:ilvl w:val="0"/>
          <w:numId w:val="12"/>
        </w:numPr>
        <w:shd w:val="clear" w:color="auto" w:fill="FFFFFF"/>
        <w:spacing w:before="100" w:beforeAutospacing="1" w:after="24" w:line="360" w:lineRule="auto"/>
        <w:rPr>
          <w:rFonts w:ascii="Times New Roman" w:eastAsia="Times New Roman" w:hAnsi="Times New Roman" w:cs="Times New Roman"/>
          <w:color w:val="000000" w:themeColor="text1"/>
          <w:lang w:eastAsia="en-GB"/>
        </w:rPr>
      </w:pPr>
      <w:r>
        <w:rPr>
          <w:rFonts w:ascii="Times New Roman" w:eastAsia="Times New Roman" w:hAnsi="Times New Roman" w:cs="Times New Roman"/>
          <w:color w:val="000000" w:themeColor="text1"/>
          <w:lang w:eastAsia="en-GB"/>
        </w:rPr>
        <w:t xml:space="preserve">Reviews of Premier Inn hotels vary but as a conclusion they are considered good quality places to stay at an affordable price </w:t>
      </w:r>
    </w:p>
    <w:p w14:paraId="72CBA5DA" w14:textId="0FA2E4BB" w:rsidR="00D1390D" w:rsidRDefault="00D1390D" w:rsidP="00D1390D">
      <w:pPr>
        <w:shd w:val="clear" w:color="auto" w:fill="FFFFFF"/>
        <w:spacing w:before="100" w:beforeAutospacing="1" w:after="24" w:line="360" w:lineRule="auto"/>
        <w:rPr>
          <w:rFonts w:ascii="Times New Roman" w:eastAsia="Times New Roman" w:hAnsi="Times New Roman" w:cs="Times New Roman"/>
          <w:color w:val="000000" w:themeColor="text1"/>
          <w:lang w:eastAsia="en-GB"/>
        </w:rPr>
      </w:pPr>
      <w:r>
        <w:rPr>
          <w:rFonts w:ascii="Times New Roman" w:eastAsia="Times New Roman" w:hAnsi="Times New Roman" w:cs="Times New Roman"/>
          <w:color w:val="000000" w:themeColor="text1"/>
          <w:lang w:eastAsia="en-GB"/>
        </w:rPr>
        <w:t>Price</w:t>
      </w:r>
    </w:p>
    <w:p w14:paraId="772D95CC" w14:textId="59F8019A" w:rsidR="00D1390D" w:rsidRDefault="00D1390D" w:rsidP="00D1390D">
      <w:pPr>
        <w:pStyle w:val="ListParagraph"/>
        <w:numPr>
          <w:ilvl w:val="0"/>
          <w:numId w:val="13"/>
        </w:numPr>
        <w:shd w:val="clear" w:color="auto" w:fill="FFFFFF"/>
        <w:spacing w:before="100" w:beforeAutospacing="1" w:after="24" w:line="360" w:lineRule="auto"/>
        <w:rPr>
          <w:rFonts w:ascii="Times New Roman" w:eastAsia="Times New Roman" w:hAnsi="Times New Roman" w:cs="Times New Roman"/>
          <w:color w:val="000000" w:themeColor="text1"/>
          <w:lang w:eastAsia="en-GB"/>
        </w:rPr>
      </w:pPr>
      <w:r>
        <w:rPr>
          <w:rFonts w:ascii="Times New Roman" w:eastAsia="Times New Roman" w:hAnsi="Times New Roman" w:cs="Times New Roman"/>
          <w:color w:val="000000" w:themeColor="text1"/>
          <w:lang w:eastAsia="en-GB"/>
        </w:rPr>
        <w:t>As noted above, prices at Premier Inn are considered affordable for all.</w:t>
      </w:r>
    </w:p>
    <w:p w14:paraId="1A6268AF" w14:textId="204EE9AD" w:rsidR="00D1390D" w:rsidRDefault="00D1390D" w:rsidP="00D1390D">
      <w:pPr>
        <w:pStyle w:val="ListParagraph"/>
        <w:numPr>
          <w:ilvl w:val="0"/>
          <w:numId w:val="13"/>
        </w:numPr>
        <w:shd w:val="clear" w:color="auto" w:fill="FFFFFF"/>
        <w:spacing w:before="100" w:beforeAutospacing="1" w:after="24" w:line="360" w:lineRule="auto"/>
        <w:rPr>
          <w:rFonts w:ascii="Times New Roman" w:eastAsia="Times New Roman" w:hAnsi="Times New Roman" w:cs="Times New Roman"/>
          <w:color w:val="000000" w:themeColor="text1"/>
          <w:lang w:eastAsia="en-GB"/>
        </w:rPr>
      </w:pPr>
      <w:r>
        <w:rPr>
          <w:rFonts w:ascii="Times New Roman" w:eastAsia="Times New Roman" w:hAnsi="Times New Roman" w:cs="Times New Roman"/>
          <w:color w:val="000000" w:themeColor="text1"/>
          <w:lang w:eastAsia="en-GB"/>
        </w:rPr>
        <w:t>Quality compared to price is quite high and the services received are top quality as well</w:t>
      </w:r>
    </w:p>
    <w:p w14:paraId="0E6745B4" w14:textId="022B905F" w:rsidR="00D1390D" w:rsidRDefault="00402C8C" w:rsidP="00D1390D">
      <w:pPr>
        <w:pStyle w:val="ListParagraph"/>
        <w:numPr>
          <w:ilvl w:val="0"/>
          <w:numId w:val="13"/>
        </w:numPr>
        <w:shd w:val="clear" w:color="auto" w:fill="FFFFFF"/>
        <w:spacing w:before="100" w:beforeAutospacing="1" w:after="24" w:line="360" w:lineRule="auto"/>
        <w:rPr>
          <w:rFonts w:ascii="Times New Roman" w:eastAsia="Times New Roman" w:hAnsi="Times New Roman" w:cs="Times New Roman"/>
          <w:color w:val="000000" w:themeColor="text1"/>
          <w:lang w:eastAsia="en-GB"/>
        </w:rPr>
      </w:pPr>
      <w:r>
        <w:rPr>
          <w:rFonts w:ascii="Times New Roman" w:eastAsia="Times New Roman" w:hAnsi="Times New Roman" w:cs="Times New Roman"/>
          <w:color w:val="000000" w:themeColor="text1"/>
          <w:lang w:eastAsia="en-GB"/>
        </w:rPr>
        <w:t xml:space="preserve">Premier Inn has chosen to be a mid-range Hotel. Focusing on volume to obtain a profit </w:t>
      </w:r>
    </w:p>
    <w:p w14:paraId="5C4E302D" w14:textId="1437FFBE" w:rsidR="00402C8C" w:rsidRDefault="00402C8C" w:rsidP="00402C8C">
      <w:pPr>
        <w:shd w:val="clear" w:color="auto" w:fill="FFFFFF"/>
        <w:spacing w:before="100" w:beforeAutospacing="1" w:after="24" w:line="360" w:lineRule="auto"/>
        <w:rPr>
          <w:rFonts w:ascii="Times New Roman" w:eastAsia="Times New Roman" w:hAnsi="Times New Roman" w:cs="Times New Roman"/>
          <w:color w:val="000000" w:themeColor="text1"/>
          <w:lang w:eastAsia="en-GB"/>
        </w:rPr>
      </w:pPr>
      <w:r>
        <w:rPr>
          <w:rFonts w:ascii="Times New Roman" w:eastAsia="Times New Roman" w:hAnsi="Times New Roman" w:cs="Times New Roman"/>
          <w:color w:val="000000" w:themeColor="text1"/>
          <w:lang w:eastAsia="en-GB"/>
        </w:rPr>
        <w:t>Place</w:t>
      </w:r>
    </w:p>
    <w:p w14:paraId="435AC65C" w14:textId="3ED0B14C" w:rsidR="00402C8C" w:rsidRDefault="00402C8C" w:rsidP="00402C8C">
      <w:pPr>
        <w:pStyle w:val="ListParagraph"/>
        <w:numPr>
          <w:ilvl w:val="0"/>
          <w:numId w:val="14"/>
        </w:numPr>
        <w:shd w:val="clear" w:color="auto" w:fill="FFFFFF"/>
        <w:spacing w:before="100" w:beforeAutospacing="1" w:after="24" w:line="360" w:lineRule="auto"/>
        <w:rPr>
          <w:rFonts w:ascii="Times New Roman" w:eastAsia="Times New Roman" w:hAnsi="Times New Roman" w:cs="Times New Roman"/>
          <w:color w:val="000000" w:themeColor="text1"/>
          <w:lang w:eastAsia="en-GB"/>
        </w:rPr>
      </w:pPr>
      <w:r>
        <w:rPr>
          <w:rFonts w:ascii="Times New Roman" w:eastAsia="Times New Roman" w:hAnsi="Times New Roman" w:cs="Times New Roman"/>
          <w:color w:val="000000" w:themeColor="text1"/>
          <w:lang w:eastAsia="en-GB"/>
        </w:rPr>
        <w:t xml:space="preserve">Premier Inn has a good strategy regarding location. They </w:t>
      </w:r>
      <w:proofErr w:type="gramStart"/>
      <w:r>
        <w:rPr>
          <w:rFonts w:ascii="Times New Roman" w:eastAsia="Times New Roman" w:hAnsi="Times New Roman" w:cs="Times New Roman"/>
          <w:color w:val="000000" w:themeColor="text1"/>
          <w:lang w:eastAsia="en-GB"/>
        </w:rPr>
        <w:t>are located in</w:t>
      </w:r>
      <w:proofErr w:type="gramEnd"/>
      <w:r>
        <w:rPr>
          <w:rFonts w:ascii="Times New Roman" w:eastAsia="Times New Roman" w:hAnsi="Times New Roman" w:cs="Times New Roman"/>
          <w:color w:val="000000" w:themeColor="text1"/>
          <w:lang w:eastAsia="en-GB"/>
        </w:rPr>
        <w:t xml:space="preserve"> most UK cities centres and also next to airports, but they are also located in some more remote areas of UK. Making it reach more people around UK</w:t>
      </w:r>
    </w:p>
    <w:p w14:paraId="7B1CC5ED" w14:textId="203F8EA4" w:rsidR="00402C8C" w:rsidRDefault="00402C8C" w:rsidP="00402C8C">
      <w:pPr>
        <w:shd w:val="clear" w:color="auto" w:fill="FFFFFF"/>
        <w:spacing w:before="100" w:beforeAutospacing="1" w:after="24" w:line="360" w:lineRule="auto"/>
        <w:rPr>
          <w:rFonts w:ascii="Times New Roman" w:eastAsia="Times New Roman" w:hAnsi="Times New Roman" w:cs="Times New Roman"/>
          <w:color w:val="000000" w:themeColor="text1"/>
          <w:lang w:eastAsia="en-GB"/>
        </w:rPr>
      </w:pPr>
      <w:r>
        <w:rPr>
          <w:rFonts w:ascii="Times New Roman" w:eastAsia="Times New Roman" w:hAnsi="Times New Roman" w:cs="Times New Roman"/>
          <w:color w:val="000000" w:themeColor="text1"/>
          <w:lang w:eastAsia="en-GB"/>
        </w:rPr>
        <w:t>Promotion</w:t>
      </w:r>
    </w:p>
    <w:p w14:paraId="7341BE58" w14:textId="77777777" w:rsidR="00402C8C" w:rsidRDefault="00402C8C" w:rsidP="00402C8C">
      <w:pPr>
        <w:pStyle w:val="ListParagraph"/>
        <w:numPr>
          <w:ilvl w:val="0"/>
          <w:numId w:val="14"/>
        </w:numPr>
        <w:shd w:val="clear" w:color="auto" w:fill="FFFFFF"/>
        <w:spacing w:before="100" w:beforeAutospacing="1" w:after="24" w:line="360" w:lineRule="auto"/>
        <w:rPr>
          <w:rFonts w:ascii="Times New Roman" w:eastAsia="Times New Roman" w:hAnsi="Times New Roman" w:cs="Times New Roman"/>
          <w:color w:val="000000" w:themeColor="text1"/>
          <w:lang w:eastAsia="en-GB"/>
        </w:rPr>
      </w:pPr>
      <w:r>
        <w:rPr>
          <w:rFonts w:ascii="Times New Roman" w:eastAsia="Times New Roman" w:hAnsi="Times New Roman" w:cs="Times New Roman"/>
          <w:color w:val="000000" w:themeColor="text1"/>
          <w:lang w:eastAsia="en-GB"/>
        </w:rPr>
        <w:t xml:space="preserve">Premier Inn is the first brand that has advertised on TV in UK </w:t>
      </w:r>
    </w:p>
    <w:p w14:paraId="31909EA5" w14:textId="77777777" w:rsidR="00BC6907" w:rsidRDefault="00402C8C" w:rsidP="00402C8C">
      <w:pPr>
        <w:pStyle w:val="ListParagraph"/>
        <w:numPr>
          <w:ilvl w:val="0"/>
          <w:numId w:val="14"/>
        </w:numPr>
        <w:shd w:val="clear" w:color="auto" w:fill="FFFFFF"/>
        <w:spacing w:before="100" w:beforeAutospacing="1" w:after="24" w:line="360" w:lineRule="auto"/>
        <w:rPr>
          <w:rFonts w:ascii="Times New Roman" w:eastAsia="Times New Roman" w:hAnsi="Times New Roman" w:cs="Times New Roman"/>
          <w:color w:val="000000" w:themeColor="text1"/>
          <w:lang w:eastAsia="en-GB"/>
        </w:rPr>
      </w:pPr>
      <w:r>
        <w:rPr>
          <w:rFonts w:ascii="Times New Roman" w:eastAsia="Times New Roman" w:hAnsi="Times New Roman" w:cs="Times New Roman"/>
          <w:color w:val="000000" w:themeColor="text1"/>
          <w:lang w:eastAsia="en-GB"/>
        </w:rPr>
        <w:t>The advertising methods of Premier Inn are considered old school using TV ads, newspaper Ads</w:t>
      </w:r>
      <w:r w:rsidR="00BC6907">
        <w:rPr>
          <w:rFonts w:ascii="Times New Roman" w:eastAsia="Times New Roman" w:hAnsi="Times New Roman" w:cs="Times New Roman"/>
          <w:color w:val="000000" w:themeColor="text1"/>
          <w:lang w:eastAsia="en-GB"/>
        </w:rPr>
        <w:t xml:space="preserve">, billboards </w:t>
      </w:r>
    </w:p>
    <w:p w14:paraId="414FF315" w14:textId="29A537A9" w:rsidR="00402C8C" w:rsidRDefault="00BC6907" w:rsidP="00402C8C">
      <w:pPr>
        <w:pStyle w:val="ListParagraph"/>
        <w:numPr>
          <w:ilvl w:val="0"/>
          <w:numId w:val="14"/>
        </w:numPr>
        <w:shd w:val="clear" w:color="auto" w:fill="FFFFFF"/>
        <w:spacing w:before="100" w:beforeAutospacing="1" w:after="24" w:line="360" w:lineRule="auto"/>
        <w:rPr>
          <w:rFonts w:ascii="Times New Roman" w:eastAsia="Times New Roman" w:hAnsi="Times New Roman" w:cs="Times New Roman"/>
          <w:color w:val="000000" w:themeColor="text1"/>
          <w:lang w:eastAsia="en-GB"/>
        </w:rPr>
      </w:pPr>
      <w:r>
        <w:rPr>
          <w:rFonts w:ascii="Times New Roman" w:eastAsia="Times New Roman" w:hAnsi="Times New Roman" w:cs="Times New Roman"/>
          <w:color w:val="000000" w:themeColor="text1"/>
          <w:lang w:eastAsia="en-GB"/>
        </w:rPr>
        <w:t xml:space="preserve">Premier Inn has also reached out to well-known artists to promote their brand. </w:t>
      </w:r>
    </w:p>
    <w:p w14:paraId="63F07D52" w14:textId="29B82844" w:rsidR="006D65BD" w:rsidRDefault="00BC6907" w:rsidP="00BC6907">
      <w:pPr>
        <w:shd w:val="clear" w:color="auto" w:fill="FFFFFF"/>
        <w:spacing w:before="100" w:beforeAutospacing="1" w:after="24" w:line="360" w:lineRule="auto"/>
        <w:rPr>
          <w:rFonts w:ascii="Times New Roman" w:eastAsia="Times New Roman" w:hAnsi="Times New Roman" w:cs="Times New Roman"/>
          <w:color w:val="000000" w:themeColor="text1"/>
          <w:lang w:eastAsia="en-GB"/>
        </w:rPr>
      </w:pPr>
      <w:r>
        <w:rPr>
          <w:rFonts w:ascii="Times New Roman" w:eastAsia="Times New Roman" w:hAnsi="Times New Roman" w:cs="Times New Roman"/>
          <w:color w:val="000000" w:themeColor="text1"/>
          <w:lang w:eastAsia="en-GB"/>
        </w:rPr>
        <w:t xml:space="preserve">In regards to the recent pandemic, Premier Inn has teamed up with the UK government allowing them to use some of their hotels to host people coming in from Red </w:t>
      </w:r>
      <w:proofErr w:type="spellStart"/>
      <w:proofErr w:type="gramStart"/>
      <w:r>
        <w:rPr>
          <w:rFonts w:ascii="Times New Roman" w:eastAsia="Times New Roman" w:hAnsi="Times New Roman" w:cs="Times New Roman"/>
          <w:color w:val="000000" w:themeColor="text1"/>
          <w:lang w:eastAsia="en-GB"/>
        </w:rPr>
        <w:t>countries.</w:t>
      </w:r>
      <w:r w:rsidR="00317EDA">
        <w:rPr>
          <w:rFonts w:ascii="Times New Roman" w:eastAsia="Times New Roman" w:hAnsi="Times New Roman" w:cs="Times New Roman"/>
          <w:color w:val="000000" w:themeColor="text1"/>
          <w:lang w:eastAsia="en-GB"/>
        </w:rPr>
        <w:t>This</w:t>
      </w:r>
      <w:proofErr w:type="spellEnd"/>
      <w:proofErr w:type="gramEnd"/>
      <w:r w:rsidR="00317EDA">
        <w:rPr>
          <w:rFonts w:ascii="Times New Roman" w:eastAsia="Times New Roman" w:hAnsi="Times New Roman" w:cs="Times New Roman"/>
          <w:color w:val="000000" w:themeColor="text1"/>
          <w:lang w:eastAsia="en-GB"/>
        </w:rPr>
        <w:t xml:space="preserve"> strategy has helped Premier Inn keep its profits </w:t>
      </w:r>
      <w:r w:rsidR="00DA0427">
        <w:rPr>
          <w:rFonts w:ascii="Times New Roman" w:eastAsia="Times New Roman" w:hAnsi="Times New Roman" w:cs="Times New Roman"/>
          <w:color w:val="000000" w:themeColor="text1"/>
          <w:lang w:eastAsia="en-GB"/>
        </w:rPr>
        <w:t>at a higher level compared to other competitors and it has also helped their public image.</w:t>
      </w:r>
    </w:p>
    <w:p w14:paraId="5BB60A21" w14:textId="788CC36E" w:rsidR="00DA0427" w:rsidRDefault="00DA0427" w:rsidP="00BC6907">
      <w:pPr>
        <w:shd w:val="clear" w:color="auto" w:fill="FFFFFF"/>
        <w:spacing w:before="100" w:beforeAutospacing="1" w:after="24" w:line="360" w:lineRule="auto"/>
        <w:rPr>
          <w:rFonts w:ascii="Times New Roman" w:eastAsia="Times New Roman" w:hAnsi="Times New Roman" w:cs="Times New Roman"/>
          <w:color w:val="000000" w:themeColor="text1"/>
          <w:lang w:eastAsia="en-GB"/>
        </w:rPr>
      </w:pPr>
      <w:r>
        <w:rPr>
          <w:rFonts w:ascii="Times New Roman" w:eastAsia="Times New Roman" w:hAnsi="Times New Roman" w:cs="Times New Roman"/>
          <w:color w:val="000000" w:themeColor="text1"/>
          <w:lang w:eastAsia="en-GB"/>
        </w:rPr>
        <w:t>Conclusion:</w:t>
      </w:r>
    </w:p>
    <w:p w14:paraId="3DD10099" w14:textId="0C5C69E0" w:rsidR="00306513" w:rsidRDefault="00DA0427" w:rsidP="00BC6907">
      <w:pPr>
        <w:shd w:val="clear" w:color="auto" w:fill="FFFFFF"/>
        <w:spacing w:before="100" w:beforeAutospacing="1" w:after="24" w:line="360" w:lineRule="auto"/>
        <w:rPr>
          <w:rFonts w:ascii="Times New Roman" w:eastAsia="Times New Roman" w:hAnsi="Times New Roman" w:cs="Times New Roman"/>
          <w:color w:val="000000" w:themeColor="text1"/>
          <w:lang w:eastAsia="en-GB"/>
        </w:rPr>
      </w:pPr>
      <w:r>
        <w:rPr>
          <w:rFonts w:ascii="Times New Roman" w:eastAsia="Times New Roman" w:hAnsi="Times New Roman" w:cs="Times New Roman"/>
          <w:color w:val="000000" w:themeColor="text1"/>
          <w:lang w:eastAsia="en-GB"/>
        </w:rPr>
        <w:t xml:space="preserve">Although Hilton and Premier Inn are active in the same sector it is difficult to compare them as one is a high-end luxury location with branches all around the world and the other is just </w:t>
      </w:r>
      <w:r>
        <w:rPr>
          <w:rFonts w:ascii="Times New Roman" w:eastAsia="Times New Roman" w:hAnsi="Times New Roman" w:cs="Times New Roman"/>
          <w:color w:val="000000" w:themeColor="text1"/>
          <w:lang w:eastAsia="en-GB"/>
        </w:rPr>
        <w:lastRenderedPageBreak/>
        <w:t xml:space="preserve">beginning to expand its activity outside the UK some of their marketing strategies are the </w:t>
      </w:r>
      <w:r w:rsidR="000D562E">
        <w:rPr>
          <w:rFonts w:ascii="Times New Roman" w:eastAsia="Times New Roman" w:hAnsi="Times New Roman" w:cs="Times New Roman"/>
          <w:color w:val="000000" w:themeColor="text1"/>
          <w:lang w:eastAsia="en-GB"/>
        </w:rPr>
        <w:t>same. They</w:t>
      </w:r>
      <w:r>
        <w:rPr>
          <w:rFonts w:ascii="Times New Roman" w:eastAsia="Times New Roman" w:hAnsi="Times New Roman" w:cs="Times New Roman"/>
          <w:color w:val="000000" w:themeColor="text1"/>
          <w:lang w:eastAsia="en-GB"/>
        </w:rPr>
        <w:t xml:space="preserve"> both try to contract Influencers and high-profile artists to promote their brand but surely Hilton has more to gain from this marketing </w:t>
      </w:r>
      <w:r w:rsidR="000D562E">
        <w:rPr>
          <w:rFonts w:ascii="Times New Roman" w:eastAsia="Times New Roman" w:hAnsi="Times New Roman" w:cs="Times New Roman"/>
          <w:color w:val="000000" w:themeColor="text1"/>
          <w:lang w:eastAsia="en-GB"/>
        </w:rPr>
        <w:t>strategy. Although</w:t>
      </w:r>
      <w:r>
        <w:rPr>
          <w:rFonts w:ascii="Times New Roman" w:eastAsia="Times New Roman" w:hAnsi="Times New Roman" w:cs="Times New Roman"/>
          <w:color w:val="000000" w:themeColor="text1"/>
          <w:lang w:eastAsia="en-GB"/>
        </w:rPr>
        <w:t xml:space="preserve"> both use traditional ways of advertising, considering Hilton’s budget, they are more likely to attract more customers this </w:t>
      </w:r>
      <w:r w:rsidR="000D562E">
        <w:rPr>
          <w:rFonts w:ascii="Times New Roman" w:eastAsia="Times New Roman" w:hAnsi="Times New Roman" w:cs="Times New Roman"/>
          <w:color w:val="000000" w:themeColor="text1"/>
          <w:lang w:eastAsia="en-GB"/>
        </w:rPr>
        <w:t>way. An</w:t>
      </w:r>
      <w:r>
        <w:rPr>
          <w:rFonts w:ascii="Times New Roman" w:eastAsia="Times New Roman" w:hAnsi="Times New Roman" w:cs="Times New Roman"/>
          <w:color w:val="000000" w:themeColor="text1"/>
          <w:lang w:eastAsia="en-GB"/>
        </w:rPr>
        <w:t xml:space="preserve"> out of the box marketing method was to allow people that come from </w:t>
      </w:r>
      <w:proofErr w:type="gramStart"/>
      <w:r>
        <w:rPr>
          <w:rFonts w:ascii="Times New Roman" w:eastAsia="Times New Roman" w:hAnsi="Times New Roman" w:cs="Times New Roman"/>
          <w:color w:val="000000" w:themeColor="text1"/>
          <w:lang w:eastAsia="en-GB"/>
        </w:rPr>
        <w:t>Red</w:t>
      </w:r>
      <w:proofErr w:type="gramEnd"/>
      <w:r>
        <w:rPr>
          <w:rFonts w:ascii="Times New Roman" w:eastAsia="Times New Roman" w:hAnsi="Times New Roman" w:cs="Times New Roman"/>
          <w:color w:val="000000" w:themeColor="text1"/>
          <w:lang w:eastAsia="en-GB"/>
        </w:rPr>
        <w:t xml:space="preserve"> countries into UK to stay in their Hotel for a price that was imposed by the government. This tactic helped Premier Inn gain an advantage compared to the competitors. You could say that Hilton is a trend setter </w:t>
      </w:r>
      <w:r w:rsidR="000D562E">
        <w:rPr>
          <w:rFonts w:ascii="Times New Roman" w:eastAsia="Times New Roman" w:hAnsi="Times New Roman" w:cs="Times New Roman"/>
          <w:color w:val="000000" w:themeColor="text1"/>
          <w:lang w:eastAsia="en-GB"/>
        </w:rPr>
        <w:t>regarding</w:t>
      </w:r>
      <w:r>
        <w:rPr>
          <w:rFonts w:ascii="Times New Roman" w:eastAsia="Times New Roman" w:hAnsi="Times New Roman" w:cs="Times New Roman"/>
          <w:color w:val="000000" w:themeColor="text1"/>
          <w:lang w:eastAsia="en-GB"/>
        </w:rPr>
        <w:t xml:space="preserve"> luxury and services worldwide and Premier Inn is setting the trend in UK for medium priced Hotels</w:t>
      </w:r>
      <w:r w:rsidR="00306513">
        <w:rPr>
          <w:rFonts w:ascii="Times New Roman" w:eastAsia="Times New Roman" w:hAnsi="Times New Roman" w:cs="Times New Roman"/>
          <w:color w:val="000000" w:themeColor="text1"/>
          <w:lang w:eastAsia="en-GB"/>
        </w:rPr>
        <w:t>. Premier Inn business model has been followed by other competitors within the country and that only shows how good Premier Inn has become.</w:t>
      </w:r>
    </w:p>
    <w:p w14:paraId="76C5634E" w14:textId="0D7F95F0" w:rsidR="00306513" w:rsidRDefault="00306513" w:rsidP="00BC6907">
      <w:pPr>
        <w:shd w:val="clear" w:color="auto" w:fill="FFFFFF"/>
        <w:spacing w:before="100" w:beforeAutospacing="1" w:after="24" w:line="360" w:lineRule="auto"/>
        <w:rPr>
          <w:rFonts w:ascii="Times New Roman" w:eastAsia="Times New Roman" w:hAnsi="Times New Roman" w:cs="Times New Roman"/>
          <w:color w:val="000000" w:themeColor="text1"/>
          <w:lang w:eastAsia="en-GB"/>
        </w:rPr>
      </w:pPr>
    </w:p>
    <w:p w14:paraId="72A7C045" w14:textId="28881E17" w:rsidR="00306513" w:rsidRDefault="00306513" w:rsidP="00BC6907">
      <w:pPr>
        <w:shd w:val="clear" w:color="auto" w:fill="FFFFFF"/>
        <w:spacing w:before="100" w:beforeAutospacing="1" w:after="24" w:line="360" w:lineRule="auto"/>
        <w:rPr>
          <w:rFonts w:ascii="Times New Roman" w:eastAsia="Times New Roman" w:hAnsi="Times New Roman" w:cs="Times New Roman"/>
          <w:color w:val="000000" w:themeColor="text1"/>
          <w:lang w:eastAsia="en-GB"/>
        </w:rPr>
      </w:pPr>
    </w:p>
    <w:p w14:paraId="08F71820" w14:textId="0A6526D8" w:rsidR="00306513" w:rsidRDefault="00306513" w:rsidP="00BC6907">
      <w:pPr>
        <w:shd w:val="clear" w:color="auto" w:fill="FFFFFF"/>
        <w:spacing w:before="100" w:beforeAutospacing="1" w:after="24" w:line="360" w:lineRule="auto"/>
        <w:rPr>
          <w:rFonts w:ascii="Times New Roman" w:eastAsia="Times New Roman" w:hAnsi="Times New Roman" w:cs="Times New Roman"/>
          <w:color w:val="000000" w:themeColor="text1"/>
          <w:lang w:eastAsia="en-GB"/>
        </w:rPr>
      </w:pPr>
    </w:p>
    <w:p w14:paraId="48B871E3" w14:textId="77777777" w:rsidR="006D65BD" w:rsidRDefault="006D65BD" w:rsidP="00306513">
      <w:pPr>
        <w:shd w:val="clear" w:color="auto" w:fill="FFFFFF"/>
        <w:spacing w:before="100" w:beforeAutospacing="1" w:after="24" w:line="360" w:lineRule="auto"/>
        <w:rPr>
          <w:rFonts w:ascii="Times New Roman" w:eastAsia="Times New Roman" w:hAnsi="Times New Roman" w:cs="Times New Roman"/>
          <w:b/>
          <w:bCs/>
          <w:color w:val="000000" w:themeColor="text1"/>
          <w:lang w:val="en-US" w:eastAsia="en-GB"/>
        </w:rPr>
      </w:pPr>
    </w:p>
    <w:p w14:paraId="01513808" w14:textId="77777777" w:rsidR="006D65BD" w:rsidRDefault="006D65BD" w:rsidP="00306513">
      <w:pPr>
        <w:shd w:val="clear" w:color="auto" w:fill="FFFFFF"/>
        <w:spacing w:before="100" w:beforeAutospacing="1" w:after="24" w:line="360" w:lineRule="auto"/>
        <w:rPr>
          <w:rFonts w:ascii="Times New Roman" w:eastAsia="Times New Roman" w:hAnsi="Times New Roman" w:cs="Times New Roman"/>
          <w:b/>
          <w:bCs/>
          <w:color w:val="000000" w:themeColor="text1"/>
          <w:lang w:val="en-US" w:eastAsia="en-GB"/>
        </w:rPr>
      </w:pPr>
    </w:p>
    <w:p w14:paraId="470A0008" w14:textId="7EA907CB" w:rsidR="006D65BD" w:rsidRDefault="006D65BD" w:rsidP="00306513">
      <w:pPr>
        <w:shd w:val="clear" w:color="auto" w:fill="FFFFFF"/>
        <w:spacing w:before="100" w:beforeAutospacing="1" w:after="24" w:line="360" w:lineRule="auto"/>
        <w:rPr>
          <w:rFonts w:ascii="Times New Roman" w:eastAsia="Times New Roman" w:hAnsi="Times New Roman" w:cs="Times New Roman"/>
          <w:b/>
          <w:bCs/>
          <w:color w:val="000000" w:themeColor="text1"/>
          <w:lang w:val="en-US" w:eastAsia="en-GB"/>
        </w:rPr>
      </w:pPr>
    </w:p>
    <w:p w14:paraId="359CFF31" w14:textId="62F6CBCC" w:rsidR="000D562E" w:rsidRDefault="000D562E" w:rsidP="00306513">
      <w:pPr>
        <w:shd w:val="clear" w:color="auto" w:fill="FFFFFF"/>
        <w:spacing w:before="100" w:beforeAutospacing="1" w:after="24" w:line="360" w:lineRule="auto"/>
        <w:rPr>
          <w:rFonts w:ascii="Times New Roman" w:eastAsia="Times New Roman" w:hAnsi="Times New Roman" w:cs="Times New Roman"/>
          <w:b/>
          <w:bCs/>
          <w:color w:val="000000" w:themeColor="text1"/>
          <w:lang w:val="en-US" w:eastAsia="en-GB"/>
        </w:rPr>
      </w:pPr>
    </w:p>
    <w:p w14:paraId="091E8AE1" w14:textId="77777777" w:rsidR="000D562E" w:rsidRDefault="000D562E" w:rsidP="00306513">
      <w:pPr>
        <w:shd w:val="clear" w:color="auto" w:fill="FFFFFF"/>
        <w:spacing w:before="100" w:beforeAutospacing="1" w:after="24" w:line="360" w:lineRule="auto"/>
        <w:rPr>
          <w:rFonts w:ascii="Times New Roman" w:eastAsia="Times New Roman" w:hAnsi="Times New Roman" w:cs="Times New Roman"/>
          <w:b/>
          <w:bCs/>
          <w:color w:val="000000" w:themeColor="text1"/>
          <w:lang w:val="en-US" w:eastAsia="en-GB"/>
        </w:rPr>
      </w:pPr>
    </w:p>
    <w:p w14:paraId="2F76CB0E" w14:textId="77777777" w:rsidR="006D65BD" w:rsidRDefault="006D65BD" w:rsidP="00306513">
      <w:pPr>
        <w:shd w:val="clear" w:color="auto" w:fill="FFFFFF"/>
        <w:spacing w:before="100" w:beforeAutospacing="1" w:after="24" w:line="360" w:lineRule="auto"/>
        <w:rPr>
          <w:rFonts w:ascii="Times New Roman" w:eastAsia="Times New Roman" w:hAnsi="Times New Roman" w:cs="Times New Roman"/>
          <w:b/>
          <w:bCs/>
          <w:color w:val="000000" w:themeColor="text1"/>
          <w:lang w:val="en-US" w:eastAsia="en-GB"/>
        </w:rPr>
      </w:pPr>
    </w:p>
    <w:p w14:paraId="15389C91" w14:textId="2365E124" w:rsidR="006D65BD" w:rsidRDefault="006D65BD" w:rsidP="00306513">
      <w:pPr>
        <w:shd w:val="clear" w:color="auto" w:fill="FFFFFF"/>
        <w:spacing w:before="100" w:beforeAutospacing="1" w:after="24" w:line="360" w:lineRule="auto"/>
        <w:rPr>
          <w:rFonts w:ascii="Times New Roman" w:eastAsia="Times New Roman" w:hAnsi="Times New Roman" w:cs="Times New Roman"/>
          <w:b/>
          <w:bCs/>
          <w:color w:val="000000" w:themeColor="text1"/>
          <w:lang w:val="en-US" w:eastAsia="en-GB"/>
        </w:rPr>
      </w:pPr>
    </w:p>
    <w:p w14:paraId="167AD52F" w14:textId="01511AE9" w:rsidR="00214A23" w:rsidRDefault="00214A23" w:rsidP="00306513">
      <w:pPr>
        <w:shd w:val="clear" w:color="auto" w:fill="FFFFFF"/>
        <w:spacing w:before="100" w:beforeAutospacing="1" w:after="24" w:line="360" w:lineRule="auto"/>
        <w:rPr>
          <w:rFonts w:ascii="Times New Roman" w:eastAsia="Times New Roman" w:hAnsi="Times New Roman" w:cs="Times New Roman"/>
          <w:b/>
          <w:bCs/>
          <w:color w:val="000000" w:themeColor="text1"/>
          <w:lang w:val="en-US" w:eastAsia="en-GB"/>
        </w:rPr>
      </w:pPr>
    </w:p>
    <w:p w14:paraId="1F81FDEA" w14:textId="58F6C65C" w:rsidR="00214A23" w:rsidRDefault="00214A23" w:rsidP="00306513">
      <w:pPr>
        <w:shd w:val="clear" w:color="auto" w:fill="FFFFFF"/>
        <w:spacing w:before="100" w:beforeAutospacing="1" w:after="24" w:line="360" w:lineRule="auto"/>
        <w:rPr>
          <w:rFonts w:ascii="Times New Roman" w:eastAsia="Times New Roman" w:hAnsi="Times New Roman" w:cs="Times New Roman"/>
          <w:b/>
          <w:bCs/>
          <w:color w:val="000000" w:themeColor="text1"/>
          <w:lang w:val="en-US" w:eastAsia="en-GB"/>
        </w:rPr>
      </w:pPr>
    </w:p>
    <w:p w14:paraId="0E24A04A" w14:textId="77777777" w:rsidR="00214A23" w:rsidRDefault="00214A23" w:rsidP="00306513">
      <w:pPr>
        <w:shd w:val="clear" w:color="auto" w:fill="FFFFFF"/>
        <w:spacing w:before="100" w:beforeAutospacing="1" w:after="24" w:line="360" w:lineRule="auto"/>
        <w:rPr>
          <w:rFonts w:ascii="Times New Roman" w:eastAsia="Times New Roman" w:hAnsi="Times New Roman" w:cs="Times New Roman"/>
          <w:b/>
          <w:bCs/>
          <w:color w:val="000000" w:themeColor="text1"/>
          <w:lang w:val="en-US" w:eastAsia="en-GB"/>
        </w:rPr>
      </w:pPr>
    </w:p>
    <w:p w14:paraId="083A6614" w14:textId="7B58B585" w:rsidR="00306513" w:rsidRPr="00306513" w:rsidRDefault="00306513" w:rsidP="00306513">
      <w:pPr>
        <w:shd w:val="clear" w:color="auto" w:fill="FFFFFF"/>
        <w:spacing w:before="100" w:beforeAutospacing="1" w:after="24" w:line="360" w:lineRule="auto"/>
        <w:rPr>
          <w:rFonts w:ascii="Times New Roman" w:eastAsia="Times New Roman" w:hAnsi="Times New Roman" w:cs="Times New Roman"/>
          <w:b/>
          <w:bCs/>
          <w:color w:val="000000" w:themeColor="text1"/>
          <w:lang w:val="en-US" w:eastAsia="en-GB"/>
        </w:rPr>
      </w:pPr>
      <w:r w:rsidRPr="00306513">
        <w:rPr>
          <w:rFonts w:ascii="Times New Roman" w:eastAsia="Times New Roman" w:hAnsi="Times New Roman" w:cs="Times New Roman"/>
          <w:b/>
          <w:bCs/>
          <w:color w:val="000000" w:themeColor="text1"/>
          <w:lang w:val="en-US" w:eastAsia="en-GB"/>
        </w:rPr>
        <w:lastRenderedPageBreak/>
        <w:t>References</w:t>
      </w:r>
    </w:p>
    <w:p w14:paraId="436AB0EF" w14:textId="77777777" w:rsidR="00306513" w:rsidRPr="00306513" w:rsidRDefault="00306513" w:rsidP="00306513">
      <w:pPr>
        <w:shd w:val="clear" w:color="auto" w:fill="FFFFFF"/>
        <w:spacing w:before="100" w:beforeAutospacing="1" w:after="24" w:line="360" w:lineRule="auto"/>
        <w:rPr>
          <w:rFonts w:ascii="Times New Roman" w:eastAsia="Times New Roman" w:hAnsi="Times New Roman" w:cs="Times New Roman"/>
          <w:b/>
          <w:color w:val="000000" w:themeColor="text1"/>
          <w:lang w:val="en-US" w:eastAsia="en-GB"/>
        </w:rPr>
      </w:pPr>
      <w:r w:rsidRPr="00306513">
        <w:rPr>
          <w:rFonts w:ascii="Times New Roman" w:eastAsia="Times New Roman" w:hAnsi="Times New Roman" w:cs="Times New Roman"/>
          <w:b/>
          <w:color w:val="000000" w:themeColor="text1"/>
          <w:lang w:val="en-US" w:eastAsia="en-GB"/>
        </w:rPr>
        <w:t xml:space="preserve">Books and Journals </w:t>
      </w:r>
    </w:p>
    <w:p w14:paraId="00845988" w14:textId="367A6803" w:rsidR="00306513" w:rsidRPr="00306513" w:rsidRDefault="00306513" w:rsidP="00306513">
      <w:pPr>
        <w:pStyle w:val="ListParagraph"/>
        <w:numPr>
          <w:ilvl w:val="0"/>
          <w:numId w:val="15"/>
        </w:numPr>
        <w:shd w:val="clear" w:color="auto" w:fill="FFFFFF"/>
        <w:spacing w:before="100" w:beforeAutospacing="1" w:after="24" w:line="360" w:lineRule="auto"/>
        <w:rPr>
          <w:rFonts w:ascii="Times New Roman" w:eastAsia="Times New Roman" w:hAnsi="Times New Roman" w:cs="Times New Roman"/>
          <w:color w:val="000000" w:themeColor="text1"/>
          <w:lang w:eastAsia="en-GB"/>
        </w:rPr>
      </w:pPr>
      <w:r>
        <w:rPr>
          <w:shd w:val="clear" w:color="auto" w:fill="FFFFFF"/>
        </w:rPr>
        <w:t>Chou, C.J., (2017). Hotels' environmental policies and employee personal environmental beliefs: Interactions and outcomes. </w:t>
      </w:r>
      <w:r>
        <w:rPr>
          <w:i/>
          <w:iCs/>
          <w:shd w:val="clear" w:color="auto" w:fill="FFFFFF"/>
        </w:rPr>
        <w:t>Tourism management</w:t>
      </w:r>
    </w:p>
    <w:p w14:paraId="10F4FF34" w14:textId="6B749AA0" w:rsidR="00306513" w:rsidRPr="00306513" w:rsidRDefault="00306513" w:rsidP="00306513">
      <w:pPr>
        <w:pStyle w:val="ListParagraph"/>
        <w:numPr>
          <w:ilvl w:val="0"/>
          <w:numId w:val="15"/>
        </w:numPr>
        <w:shd w:val="clear" w:color="auto" w:fill="FFFFFF"/>
        <w:spacing w:before="100" w:beforeAutospacing="1" w:after="24" w:line="360" w:lineRule="auto"/>
        <w:rPr>
          <w:rFonts w:ascii="Times New Roman" w:eastAsia="Times New Roman" w:hAnsi="Times New Roman" w:cs="Times New Roman"/>
          <w:color w:val="000000" w:themeColor="text1"/>
          <w:lang w:eastAsia="en-GB"/>
        </w:rPr>
      </w:pPr>
      <w:r>
        <w:rPr>
          <w:shd w:val="clear" w:color="auto" w:fill="FFFFFF"/>
        </w:rPr>
        <w:t>Tempest, G., (2018). The development and launch of Premier Inn. </w:t>
      </w:r>
      <w:r>
        <w:rPr>
          <w:i/>
          <w:iCs/>
          <w:shd w:val="clear" w:color="auto" w:fill="FFFFFF"/>
        </w:rPr>
        <w:t>Hospitality Review</w:t>
      </w:r>
      <w:r>
        <w:rPr>
          <w:shd w:val="clear" w:color="auto" w:fill="FFFFFF"/>
        </w:rPr>
        <w:t>, </w:t>
      </w:r>
      <w:r>
        <w:rPr>
          <w:i/>
          <w:iCs/>
          <w:shd w:val="clear" w:color="auto" w:fill="FFFFFF"/>
        </w:rPr>
        <w:t>10</w:t>
      </w:r>
      <w:r>
        <w:rPr>
          <w:shd w:val="clear" w:color="auto" w:fill="FFFFFF"/>
        </w:rPr>
        <w:t>(4)</w:t>
      </w:r>
    </w:p>
    <w:p w14:paraId="735CD360" w14:textId="10614C43" w:rsidR="00306513" w:rsidRDefault="00306513" w:rsidP="00306513">
      <w:pPr>
        <w:pStyle w:val="ListParagraph"/>
        <w:numPr>
          <w:ilvl w:val="0"/>
          <w:numId w:val="15"/>
        </w:numPr>
        <w:shd w:val="clear" w:color="auto" w:fill="FFFFFF"/>
        <w:spacing w:before="100" w:beforeAutospacing="1" w:after="24" w:line="360" w:lineRule="auto"/>
        <w:rPr>
          <w:rFonts w:ascii="Times New Roman" w:eastAsia="Times New Roman" w:hAnsi="Times New Roman" w:cs="Times New Roman"/>
          <w:color w:val="000000" w:themeColor="text1"/>
          <w:lang w:eastAsia="en-GB"/>
        </w:rPr>
      </w:pPr>
      <w:proofErr w:type="spellStart"/>
      <w:r w:rsidRPr="00306513">
        <w:rPr>
          <w:rFonts w:ascii="Times New Roman" w:eastAsia="Times New Roman" w:hAnsi="Times New Roman" w:cs="Times New Roman"/>
          <w:color w:val="000000" w:themeColor="text1"/>
          <w:lang w:eastAsia="en-GB"/>
        </w:rPr>
        <w:t>Hormby</w:t>
      </w:r>
      <w:proofErr w:type="spellEnd"/>
      <w:r w:rsidRPr="00306513">
        <w:rPr>
          <w:rFonts w:ascii="Times New Roman" w:eastAsia="Times New Roman" w:hAnsi="Times New Roman" w:cs="Times New Roman"/>
          <w:color w:val="000000" w:themeColor="text1"/>
          <w:lang w:eastAsia="en-GB"/>
        </w:rPr>
        <w:t xml:space="preserve">, S., Morrison, J., Dave, P., Meyers, M. and </w:t>
      </w:r>
      <w:proofErr w:type="spellStart"/>
      <w:r w:rsidRPr="00306513">
        <w:rPr>
          <w:rFonts w:ascii="Times New Roman" w:eastAsia="Times New Roman" w:hAnsi="Times New Roman" w:cs="Times New Roman"/>
          <w:color w:val="000000" w:themeColor="text1"/>
          <w:lang w:eastAsia="en-GB"/>
        </w:rPr>
        <w:t>Tenca</w:t>
      </w:r>
      <w:proofErr w:type="spellEnd"/>
      <w:r w:rsidRPr="00306513">
        <w:rPr>
          <w:rFonts w:ascii="Times New Roman" w:eastAsia="Times New Roman" w:hAnsi="Times New Roman" w:cs="Times New Roman"/>
          <w:color w:val="000000" w:themeColor="text1"/>
          <w:lang w:eastAsia="en-GB"/>
        </w:rPr>
        <w:t>, T., (2019). Marriott International</w:t>
      </w:r>
      <w:r>
        <w:rPr>
          <w:rFonts w:ascii="Times New Roman" w:eastAsia="Times New Roman" w:hAnsi="Times New Roman" w:cs="Times New Roman"/>
          <w:color w:val="000000" w:themeColor="text1"/>
          <w:lang w:eastAsia="en-GB"/>
        </w:rPr>
        <w:t xml:space="preserve"> </w:t>
      </w:r>
      <w:r w:rsidRPr="00306513">
        <w:rPr>
          <w:rFonts w:ascii="Times New Roman" w:eastAsia="Times New Roman" w:hAnsi="Times New Roman" w:cs="Times New Roman"/>
          <w:color w:val="000000" w:themeColor="text1"/>
          <w:lang w:eastAsia="en-GB"/>
        </w:rPr>
        <w:t>increases revenue by implementing a group pricing optimizer. Interfaces, 40(1)</w:t>
      </w:r>
    </w:p>
    <w:p w14:paraId="7FB75DC9" w14:textId="35642DDE" w:rsidR="00306513" w:rsidRPr="00306513" w:rsidRDefault="00306513" w:rsidP="00306513">
      <w:pPr>
        <w:pStyle w:val="ListParagraph"/>
        <w:numPr>
          <w:ilvl w:val="0"/>
          <w:numId w:val="15"/>
        </w:numPr>
        <w:shd w:val="clear" w:color="auto" w:fill="FFFFFF"/>
        <w:spacing w:before="100" w:beforeAutospacing="1" w:after="24" w:line="360" w:lineRule="auto"/>
        <w:rPr>
          <w:rFonts w:ascii="Times New Roman" w:eastAsia="Times New Roman" w:hAnsi="Times New Roman" w:cs="Times New Roman"/>
          <w:color w:val="000000" w:themeColor="text1"/>
          <w:lang w:eastAsia="en-GB"/>
        </w:rPr>
      </w:pPr>
      <w:r w:rsidRPr="00306513">
        <w:rPr>
          <w:rFonts w:ascii="Times New Roman" w:eastAsia="Times New Roman" w:hAnsi="Times New Roman" w:cs="Times New Roman"/>
          <w:color w:val="000000" w:themeColor="text1"/>
          <w:lang w:eastAsia="en-GB"/>
        </w:rPr>
        <w:t>Li, Y., Yao, J. and Chen, J., (2021). The negative effect of scarcity cues on consumer purchase</w:t>
      </w:r>
      <w:r>
        <w:rPr>
          <w:rFonts w:ascii="Times New Roman" w:eastAsia="Times New Roman" w:hAnsi="Times New Roman" w:cs="Times New Roman"/>
          <w:color w:val="000000" w:themeColor="text1"/>
          <w:lang w:eastAsia="en-GB"/>
        </w:rPr>
        <w:t xml:space="preserve"> </w:t>
      </w:r>
      <w:r w:rsidRPr="00306513">
        <w:rPr>
          <w:rFonts w:ascii="Times New Roman" w:eastAsia="Times New Roman" w:hAnsi="Times New Roman" w:cs="Times New Roman"/>
          <w:color w:val="000000" w:themeColor="text1"/>
          <w:lang w:eastAsia="en-GB"/>
        </w:rPr>
        <w:t>decisions in the hospitality industry during the COVID-19 pandemic. International Journal of Hospitality Management, 94,</w:t>
      </w:r>
    </w:p>
    <w:p w14:paraId="2EF650C0" w14:textId="0FA303C2" w:rsidR="00306513" w:rsidRDefault="00306513" w:rsidP="00306513">
      <w:pPr>
        <w:pStyle w:val="ListParagraph"/>
        <w:numPr>
          <w:ilvl w:val="0"/>
          <w:numId w:val="16"/>
        </w:numPr>
        <w:shd w:val="clear" w:color="auto" w:fill="FFFFFF"/>
        <w:spacing w:before="100" w:beforeAutospacing="1" w:after="24" w:line="360" w:lineRule="auto"/>
        <w:rPr>
          <w:rFonts w:ascii="Times New Roman" w:eastAsia="Times New Roman" w:hAnsi="Times New Roman" w:cs="Times New Roman"/>
          <w:color w:val="000000" w:themeColor="text1"/>
          <w:lang w:eastAsia="en-GB"/>
        </w:rPr>
      </w:pPr>
      <w:proofErr w:type="spellStart"/>
      <w:r w:rsidRPr="00306513">
        <w:rPr>
          <w:rFonts w:ascii="Times New Roman" w:eastAsia="Times New Roman" w:hAnsi="Times New Roman" w:cs="Times New Roman"/>
          <w:color w:val="000000" w:themeColor="text1"/>
          <w:lang w:eastAsia="en-GB"/>
        </w:rPr>
        <w:t>Soeg</w:t>
      </w:r>
      <w:proofErr w:type="spellEnd"/>
      <w:r w:rsidRPr="00306513">
        <w:rPr>
          <w:rFonts w:ascii="Times New Roman" w:eastAsia="Times New Roman" w:hAnsi="Times New Roman" w:cs="Times New Roman"/>
          <w:color w:val="000000" w:themeColor="text1"/>
          <w:lang w:eastAsia="en-GB"/>
        </w:rPr>
        <w:t>. (2020). TOP MARKETING STRATEGIES FOR HOTELS &amp;amp; RESORTS IN 2021.</w:t>
      </w:r>
      <w:r w:rsidR="00DF0DDB">
        <w:rPr>
          <w:rFonts w:ascii="Times New Roman" w:eastAsia="Times New Roman" w:hAnsi="Times New Roman" w:cs="Times New Roman"/>
          <w:color w:val="000000" w:themeColor="text1"/>
          <w:lang w:eastAsia="en-GB"/>
        </w:rPr>
        <w:t xml:space="preserve"> (Accessed: 19 October 2021) </w:t>
      </w:r>
      <w:r w:rsidRPr="00306513">
        <w:rPr>
          <w:rFonts w:ascii="Times New Roman" w:eastAsia="Times New Roman" w:hAnsi="Times New Roman" w:cs="Times New Roman"/>
          <w:color w:val="000000" w:themeColor="text1"/>
          <w:lang w:eastAsia="en-GB"/>
        </w:rPr>
        <w:t>Retrieved from https://www.soegjobs.com/marketing-strategies-hotel-industry/</w:t>
      </w:r>
    </w:p>
    <w:p w14:paraId="682D88AF" w14:textId="41D48674" w:rsidR="00306513" w:rsidRDefault="00306513" w:rsidP="00306513">
      <w:pPr>
        <w:pStyle w:val="ListParagraph"/>
        <w:numPr>
          <w:ilvl w:val="0"/>
          <w:numId w:val="16"/>
        </w:numPr>
        <w:shd w:val="clear" w:color="auto" w:fill="FFFFFF"/>
        <w:spacing w:before="100" w:beforeAutospacing="1" w:after="24" w:line="360" w:lineRule="auto"/>
        <w:rPr>
          <w:rFonts w:ascii="Times New Roman" w:eastAsia="Times New Roman" w:hAnsi="Times New Roman" w:cs="Times New Roman"/>
          <w:color w:val="000000" w:themeColor="text1"/>
          <w:lang w:eastAsia="en-GB"/>
        </w:rPr>
      </w:pPr>
      <w:proofErr w:type="spellStart"/>
      <w:r>
        <w:rPr>
          <w:rFonts w:ascii="Times New Roman" w:eastAsia="Times New Roman" w:hAnsi="Times New Roman" w:cs="Times New Roman"/>
          <w:color w:val="000000" w:themeColor="text1"/>
          <w:lang w:eastAsia="en-GB"/>
        </w:rPr>
        <w:t>P</w:t>
      </w:r>
      <w:r w:rsidRPr="00306513">
        <w:rPr>
          <w:rFonts w:ascii="Times New Roman" w:eastAsia="Times New Roman" w:hAnsi="Times New Roman" w:cs="Times New Roman"/>
          <w:color w:val="000000" w:themeColor="text1"/>
          <w:lang w:eastAsia="en-GB"/>
        </w:rPr>
        <w:t>remierinn</w:t>
      </w:r>
      <w:proofErr w:type="spellEnd"/>
      <w:r w:rsidRPr="00306513">
        <w:rPr>
          <w:rFonts w:ascii="Times New Roman" w:eastAsia="Times New Roman" w:hAnsi="Times New Roman" w:cs="Times New Roman"/>
          <w:color w:val="000000" w:themeColor="text1"/>
          <w:lang w:eastAsia="en-GB"/>
        </w:rPr>
        <w:t xml:space="preserve">, 2021. Premier Inn Rest </w:t>
      </w:r>
      <w:proofErr w:type="gramStart"/>
      <w:r w:rsidRPr="00306513">
        <w:rPr>
          <w:rFonts w:ascii="Times New Roman" w:eastAsia="Times New Roman" w:hAnsi="Times New Roman" w:cs="Times New Roman"/>
          <w:color w:val="000000" w:themeColor="text1"/>
          <w:lang w:eastAsia="en-GB"/>
        </w:rPr>
        <w:t>Easy.</w:t>
      </w:r>
      <w:r w:rsidR="00DF0DDB">
        <w:rPr>
          <w:rFonts w:ascii="Times New Roman" w:eastAsia="Times New Roman" w:hAnsi="Times New Roman" w:cs="Times New Roman"/>
          <w:color w:val="000000" w:themeColor="text1"/>
          <w:lang w:eastAsia="en-GB"/>
        </w:rPr>
        <w:t>(</w:t>
      </w:r>
      <w:proofErr w:type="gramEnd"/>
      <w:r w:rsidR="00DF0DDB">
        <w:rPr>
          <w:rFonts w:ascii="Times New Roman" w:eastAsia="Times New Roman" w:hAnsi="Times New Roman" w:cs="Times New Roman"/>
          <w:color w:val="000000" w:themeColor="text1"/>
          <w:lang w:eastAsia="en-GB"/>
        </w:rPr>
        <w:t xml:space="preserve">Accessed: </w:t>
      </w:r>
      <w:r w:rsidR="000D562E">
        <w:rPr>
          <w:rFonts w:ascii="Times New Roman" w:eastAsia="Times New Roman" w:hAnsi="Times New Roman" w:cs="Times New Roman"/>
          <w:color w:val="000000" w:themeColor="text1"/>
          <w:lang w:eastAsia="en-GB"/>
        </w:rPr>
        <w:t>17 October 2021)</w:t>
      </w:r>
      <w:r w:rsidR="00DF0DDB">
        <w:rPr>
          <w:rFonts w:ascii="Times New Roman" w:eastAsia="Times New Roman" w:hAnsi="Times New Roman" w:cs="Times New Roman"/>
          <w:color w:val="000000" w:themeColor="text1"/>
          <w:lang w:eastAsia="en-GB"/>
        </w:rPr>
        <w:t xml:space="preserve"> </w:t>
      </w:r>
      <w:r w:rsidRPr="00306513">
        <w:rPr>
          <w:rFonts w:ascii="Times New Roman" w:eastAsia="Times New Roman" w:hAnsi="Times New Roman" w:cs="Times New Roman"/>
          <w:color w:val="000000" w:themeColor="text1"/>
          <w:lang w:eastAsia="en-GB"/>
        </w:rPr>
        <w:t xml:space="preserve"> [Online]</w:t>
      </w:r>
      <w:r>
        <w:rPr>
          <w:rFonts w:ascii="Times New Roman" w:eastAsia="Times New Roman" w:hAnsi="Times New Roman" w:cs="Times New Roman"/>
          <w:color w:val="000000" w:themeColor="text1"/>
          <w:lang w:eastAsia="en-GB"/>
        </w:rPr>
        <w:t xml:space="preserve"> </w:t>
      </w:r>
      <w:r w:rsidRPr="00306513">
        <w:rPr>
          <w:rFonts w:ascii="Times New Roman" w:eastAsia="Times New Roman" w:hAnsi="Times New Roman" w:cs="Times New Roman"/>
          <w:color w:val="000000" w:themeColor="text1"/>
          <w:lang w:eastAsia="en-GB"/>
        </w:rPr>
        <w:t>Available at: https://www.premierinn.com/gb/en/home.html</w:t>
      </w:r>
    </w:p>
    <w:p w14:paraId="5916C0CD" w14:textId="4C3714BD" w:rsidR="00306513" w:rsidRDefault="00DF0DDB" w:rsidP="00306513">
      <w:pPr>
        <w:pStyle w:val="ListParagraph"/>
        <w:numPr>
          <w:ilvl w:val="0"/>
          <w:numId w:val="16"/>
        </w:numPr>
        <w:shd w:val="clear" w:color="auto" w:fill="FFFFFF"/>
        <w:spacing w:before="100" w:beforeAutospacing="1" w:after="24" w:line="360" w:lineRule="auto"/>
        <w:rPr>
          <w:rFonts w:ascii="Times New Roman" w:eastAsia="Times New Roman" w:hAnsi="Times New Roman" w:cs="Times New Roman"/>
          <w:color w:val="000000" w:themeColor="text1"/>
          <w:lang w:eastAsia="en-GB"/>
        </w:rPr>
      </w:pPr>
      <w:proofErr w:type="spellStart"/>
      <w:r>
        <w:rPr>
          <w:rFonts w:ascii="Times New Roman" w:eastAsia="Times New Roman" w:hAnsi="Times New Roman" w:cs="Times New Roman"/>
          <w:color w:val="000000" w:themeColor="text1"/>
          <w:lang w:eastAsia="en-GB"/>
        </w:rPr>
        <w:t>S</w:t>
      </w:r>
      <w:r w:rsidR="00306513" w:rsidRPr="00306513">
        <w:rPr>
          <w:rFonts w:ascii="Times New Roman" w:eastAsia="Times New Roman" w:hAnsi="Times New Roman" w:cs="Times New Roman"/>
          <w:color w:val="000000" w:themeColor="text1"/>
          <w:lang w:eastAsia="en-GB"/>
        </w:rPr>
        <w:t>aylordotorg</w:t>
      </w:r>
      <w:proofErr w:type="spellEnd"/>
      <w:r w:rsidR="00306513" w:rsidRPr="00306513">
        <w:rPr>
          <w:rFonts w:ascii="Times New Roman" w:eastAsia="Times New Roman" w:hAnsi="Times New Roman" w:cs="Times New Roman"/>
          <w:color w:val="000000" w:themeColor="text1"/>
          <w:lang w:eastAsia="en-GB"/>
        </w:rPr>
        <w:t>, 2021. 5.3 Selecting Target Markets and Target-Market Strategies. [Online</w:t>
      </w:r>
      <w:proofErr w:type="gramStart"/>
      <w:r w:rsidR="00306513" w:rsidRPr="00306513">
        <w:rPr>
          <w:rFonts w:ascii="Times New Roman" w:eastAsia="Times New Roman" w:hAnsi="Times New Roman" w:cs="Times New Roman"/>
          <w:color w:val="000000" w:themeColor="text1"/>
          <w:lang w:eastAsia="en-GB"/>
        </w:rPr>
        <w:t>]</w:t>
      </w:r>
      <w:r w:rsidR="000D562E">
        <w:rPr>
          <w:rFonts w:ascii="Times New Roman" w:eastAsia="Times New Roman" w:hAnsi="Times New Roman" w:cs="Times New Roman"/>
          <w:color w:val="000000" w:themeColor="text1"/>
          <w:lang w:eastAsia="en-GB"/>
        </w:rPr>
        <w:t>( Accessed</w:t>
      </w:r>
      <w:proofErr w:type="gramEnd"/>
      <w:r w:rsidR="000D562E">
        <w:rPr>
          <w:rFonts w:ascii="Times New Roman" w:eastAsia="Times New Roman" w:hAnsi="Times New Roman" w:cs="Times New Roman"/>
          <w:color w:val="000000" w:themeColor="text1"/>
          <w:lang w:eastAsia="en-GB"/>
        </w:rPr>
        <w:t xml:space="preserve"> 18 October 2021_</w:t>
      </w:r>
      <w:r w:rsidR="00306513">
        <w:rPr>
          <w:rFonts w:ascii="Times New Roman" w:eastAsia="Times New Roman" w:hAnsi="Times New Roman" w:cs="Times New Roman"/>
          <w:color w:val="000000" w:themeColor="text1"/>
          <w:lang w:eastAsia="en-GB"/>
        </w:rPr>
        <w:t xml:space="preserve"> </w:t>
      </w:r>
      <w:r w:rsidR="00306513" w:rsidRPr="00306513">
        <w:rPr>
          <w:rFonts w:ascii="Times New Roman" w:eastAsia="Times New Roman" w:hAnsi="Times New Roman" w:cs="Times New Roman"/>
          <w:color w:val="000000" w:themeColor="text1"/>
          <w:lang w:eastAsia="en-GB"/>
        </w:rPr>
        <w:t xml:space="preserve">Available at: </w:t>
      </w:r>
      <w:hyperlink r:id="rId5" w:history="1">
        <w:r w:rsidRPr="00A37F60">
          <w:rPr>
            <w:rStyle w:val="Hyperlink"/>
            <w:rFonts w:ascii="Times New Roman" w:eastAsia="Times New Roman" w:hAnsi="Times New Roman" w:cs="Times New Roman"/>
            <w:lang w:eastAsia="en-GB"/>
          </w:rPr>
          <w:t>https://saylordotorg.github.io/text_principles-of-marketing-v2.0/s08-03-selecting-target-markets-and-t.html</w:t>
        </w:r>
      </w:hyperlink>
    </w:p>
    <w:p w14:paraId="64EDB635" w14:textId="27C15B64" w:rsidR="00DA0427" w:rsidRDefault="000D562E" w:rsidP="00690DAA">
      <w:pPr>
        <w:pStyle w:val="ListParagraph"/>
        <w:numPr>
          <w:ilvl w:val="0"/>
          <w:numId w:val="16"/>
        </w:numPr>
        <w:shd w:val="clear" w:color="auto" w:fill="FFFFFF"/>
        <w:spacing w:before="100" w:beforeAutospacing="1" w:after="24" w:line="360" w:lineRule="auto"/>
        <w:rPr>
          <w:rFonts w:ascii="Times New Roman" w:eastAsia="Times New Roman" w:hAnsi="Times New Roman" w:cs="Times New Roman"/>
          <w:color w:val="000000" w:themeColor="text1"/>
          <w:lang w:eastAsia="en-GB"/>
        </w:rPr>
      </w:pPr>
      <w:r w:rsidRPr="000D562E">
        <w:rPr>
          <w:rFonts w:ascii="Times New Roman" w:eastAsia="Times New Roman" w:hAnsi="Times New Roman" w:cs="Times New Roman"/>
          <w:color w:val="000000" w:themeColor="text1"/>
          <w:lang w:eastAsia="en-GB"/>
        </w:rPr>
        <w:t>Hilton Hotel &amp;</w:t>
      </w:r>
      <w:r>
        <w:rPr>
          <w:rFonts w:ascii="Times New Roman" w:eastAsia="Times New Roman" w:hAnsi="Times New Roman" w:cs="Times New Roman"/>
          <w:color w:val="000000" w:themeColor="text1"/>
          <w:lang w:eastAsia="en-GB"/>
        </w:rPr>
        <w:t xml:space="preserve"> Resorts 2021, Hilton (Accessed 18 October 2021) </w:t>
      </w:r>
      <w:hyperlink r:id="rId6" w:history="1">
        <w:r w:rsidRPr="00A37F60">
          <w:rPr>
            <w:rStyle w:val="Hyperlink"/>
            <w:rFonts w:ascii="Times New Roman" w:eastAsia="Times New Roman" w:hAnsi="Times New Roman" w:cs="Times New Roman"/>
            <w:lang w:eastAsia="en-GB"/>
          </w:rPr>
          <w:t>https://www.hilton.com/en/locations/?cid=OH,WW,BespokeBookDirect,MULTIPR,Tile,Home,SingleLink,i80090</w:t>
        </w:r>
      </w:hyperlink>
    </w:p>
    <w:p w14:paraId="4AED9E10" w14:textId="703896A2" w:rsidR="000D562E" w:rsidRDefault="00214A23" w:rsidP="00690DAA">
      <w:pPr>
        <w:pStyle w:val="ListParagraph"/>
        <w:numPr>
          <w:ilvl w:val="0"/>
          <w:numId w:val="16"/>
        </w:numPr>
        <w:shd w:val="clear" w:color="auto" w:fill="FFFFFF"/>
        <w:spacing w:before="100" w:beforeAutospacing="1" w:after="24" w:line="360" w:lineRule="auto"/>
        <w:rPr>
          <w:rFonts w:ascii="Times New Roman" w:eastAsia="Times New Roman" w:hAnsi="Times New Roman" w:cs="Times New Roman"/>
          <w:color w:val="000000" w:themeColor="text1"/>
          <w:lang w:eastAsia="en-GB"/>
        </w:rPr>
      </w:pPr>
      <w:r>
        <w:rPr>
          <w:rFonts w:ascii="Times New Roman" w:eastAsia="Times New Roman" w:hAnsi="Times New Roman" w:cs="Times New Roman"/>
          <w:color w:val="000000" w:themeColor="text1"/>
          <w:lang w:eastAsia="en-GB"/>
        </w:rPr>
        <w:t xml:space="preserve">Marketing Mix 2021, Mind tools content team, Mind Tools </w:t>
      </w:r>
      <w:proofErr w:type="gramStart"/>
      <w:r>
        <w:rPr>
          <w:rFonts w:ascii="Times New Roman" w:eastAsia="Times New Roman" w:hAnsi="Times New Roman" w:cs="Times New Roman"/>
          <w:color w:val="000000" w:themeColor="text1"/>
          <w:lang w:eastAsia="en-GB"/>
        </w:rPr>
        <w:t>( Accessed</w:t>
      </w:r>
      <w:proofErr w:type="gramEnd"/>
      <w:r>
        <w:rPr>
          <w:rFonts w:ascii="Times New Roman" w:eastAsia="Times New Roman" w:hAnsi="Times New Roman" w:cs="Times New Roman"/>
          <w:color w:val="000000" w:themeColor="text1"/>
          <w:lang w:eastAsia="en-GB"/>
        </w:rPr>
        <w:t xml:space="preserve"> 18 October 2021) </w:t>
      </w:r>
      <w:hyperlink r:id="rId7" w:history="1">
        <w:r w:rsidRPr="009909DD">
          <w:rPr>
            <w:rStyle w:val="Hyperlink"/>
            <w:rFonts w:ascii="Times New Roman" w:eastAsia="Times New Roman" w:hAnsi="Times New Roman" w:cs="Times New Roman"/>
            <w:lang w:eastAsia="en-GB"/>
          </w:rPr>
          <w:t>https://www.mindtools.com/pages/article/newSTR_94.htm</w:t>
        </w:r>
      </w:hyperlink>
    </w:p>
    <w:p w14:paraId="20328EB9" w14:textId="77777777" w:rsidR="00214A23" w:rsidRPr="000D562E" w:rsidRDefault="00214A23" w:rsidP="00690DAA">
      <w:pPr>
        <w:pStyle w:val="ListParagraph"/>
        <w:numPr>
          <w:ilvl w:val="0"/>
          <w:numId w:val="16"/>
        </w:numPr>
        <w:shd w:val="clear" w:color="auto" w:fill="FFFFFF"/>
        <w:spacing w:before="100" w:beforeAutospacing="1" w:after="24" w:line="360" w:lineRule="auto"/>
        <w:rPr>
          <w:rFonts w:ascii="Times New Roman" w:eastAsia="Times New Roman" w:hAnsi="Times New Roman" w:cs="Times New Roman"/>
          <w:color w:val="000000" w:themeColor="text1"/>
          <w:lang w:eastAsia="en-GB"/>
        </w:rPr>
      </w:pPr>
    </w:p>
    <w:p w14:paraId="42550635" w14:textId="77777777" w:rsidR="00DA0427" w:rsidRDefault="00DA0427" w:rsidP="00BC6907">
      <w:pPr>
        <w:shd w:val="clear" w:color="auto" w:fill="FFFFFF"/>
        <w:spacing w:before="100" w:beforeAutospacing="1" w:after="24" w:line="360" w:lineRule="auto"/>
        <w:rPr>
          <w:rFonts w:ascii="Times New Roman" w:eastAsia="Times New Roman" w:hAnsi="Times New Roman" w:cs="Times New Roman"/>
          <w:color w:val="000000" w:themeColor="text1"/>
          <w:lang w:eastAsia="en-GB"/>
        </w:rPr>
      </w:pPr>
    </w:p>
    <w:p w14:paraId="267EC8CA" w14:textId="77777777" w:rsidR="00DA0427" w:rsidRPr="00BC6907" w:rsidRDefault="00DA0427" w:rsidP="00BC6907">
      <w:pPr>
        <w:shd w:val="clear" w:color="auto" w:fill="FFFFFF"/>
        <w:spacing w:before="100" w:beforeAutospacing="1" w:after="24" w:line="360" w:lineRule="auto"/>
        <w:rPr>
          <w:rFonts w:ascii="Times New Roman" w:eastAsia="Times New Roman" w:hAnsi="Times New Roman" w:cs="Times New Roman"/>
          <w:color w:val="000000" w:themeColor="text1"/>
          <w:lang w:eastAsia="en-GB"/>
        </w:rPr>
      </w:pPr>
    </w:p>
    <w:p w14:paraId="56D7B22F" w14:textId="77777777" w:rsidR="00EA162F" w:rsidRPr="00C93BE0" w:rsidRDefault="00EA162F" w:rsidP="00C93BE0">
      <w:pPr>
        <w:shd w:val="clear" w:color="auto" w:fill="FFFFFF"/>
        <w:spacing w:before="100" w:beforeAutospacing="1" w:after="24" w:line="360" w:lineRule="auto"/>
        <w:rPr>
          <w:rFonts w:ascii="Times New Roman" w:eastAsia="Times New Roman" w:hAnsi="Times New Roman" w:cs="Times New Roman"/>
          <w:color w:val="000000" w:themeColor="text1"/>
          <w:lang w:eastAsia="en-GB"/>
        </w:rPr>
      </w:pPr>
    </w:p>
    <w:p w14:paraId="7C37FC78" w14:textId="3CB71BEC" w:rsidR="00711B99" w:rsidRPr="00AA4B0F" w:rsidRDefault="00711B99">
      <w:pPr>
        <w:rPr>
          <w:rFonts w:ascii="Times New Roman" w:hAnsi="Times New Roman" w:cs="Times New Roman"/>
        </w:rPr>
      </w:pPr>
    </w:p>
    <w:sectPr w:rsidR="00711B99" w:rsidRPr="00AA4B0F" w:rsidSect="00F07914">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9A4688"/>
    <w:multiLevelType w:val="multilevel"/>
    <w:tmpl w:val="9E5A49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A31527"/>
    <w:multiLevelType w:val="multilevel"/>
    <w:tmpl w:val="54A6BB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780644"/>
    <w:multiLevelType w:val="multilevel"/>
    <w:tmpl w:val="9E5A49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B23DDA"/>
    <w:multiLevelType w:val="multilevel"/>
    <w:tmpl w:val="9E5A49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D50106"/>
    <w:multiLevelType w:val="hybridMultilevel"/>
    <w:tmpl w:val="DBF851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3984221"/>
    <w:multiLevelType w:val="multilevel"/>
    <w:tmpl w:val="9E5A49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AD85723"/>
    <w:multiLevelType w:val="multilevel"/>
    <w:tmpl w:val="9E5A49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A840FAF"/>
    <w:multiLevelType w:val="multilevel"/>
    <w:tmpl w:val="9E5A49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B42660B"/>
    <w:multiLevelType w:val="multilevel"/>
    <w:tmpl w:val="1B8C48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912474D"/>
    <w:multiLevelType w:val="multilevel"/>
    <w:tmpl w:val="9E5A49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BD70682"/>
    <w:multiLevelType w:val="multilevel"/>
    <w:tmpl w:val="9E5A49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BE06E7C"/>
    <w:multiLevelType w:val="multilevel"/>
    <w:tmpl w:val="9E5A49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FA0573A"/>
    <w:multiLevelType w:val="multilevel"/>
    <w:tmpl w:val="9E5A49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B7B1CE4"/>
    <w:multiLevelType w:val="multilevel"/>
    <w:tmpl w:val="9E5A49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09022AF"/>
    <w:multiLevelType w:val="hybridMultilevel"/>
    <w:tmpl w:val="7FD693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FF11DB5"/>
    <w:multiLevelType w:val="multilevel"/>
    <w:tmpl w:val="9E5A49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4"/>
  </w:num>
  <w:num w:numId="2">
    <w:abstractNumId w:val="4"/>
  </w:num>
  <w:num w:numId="3">
    <w:abstractNumId w:val="10"/>
  </w:num>
  <w:num w:numId="4">
    <w:abstractNumId w:val="8"/>
  </w:num>
  <w:num w:numId="5">
    <w:abstractNumId w:val="1"/>
  </w:num>
  <w:num w:numId="6">
    <w:abstractNumId w:val="0"/>
  </w:num>
  <w:num w:numId="7">
    <w:abstractNumId w:val="11"/>
  </w:num>
  <w:num w:numId="8">
    <w:abstractNumId w:val="13"/>
  </w:num>
  <w:num w:numId="9">
    <w:abstractNumId w:val="3"/>
  </w:num>
  <w:num w:numId="10">
    <w:abstractNumId w:val="15"/>
  </w:num>
  <w:num w:numId="11">
    <w:abstractNumId w:val="9"/>
  </w:num>
  <w:num w:numId="12">
    <w:abstractNumId w:val="5"/>
  </w:num>
  <w:num w:numId="13">
    <w:abstractNumId w:val="6"/>
  </w:num>
  <w:num w:numId="14">
    <w:abstractNumId w:val="2"/>
  </w:num>
  <w:num w:numId="15">
    <w:abstractNumId w:val="12"/>
  </w:num>
  <w:num w:numId="1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1B99"/>
    <w:rsid w:val="00023763"/>
    <w:rsid w:val="000D562E"/>
    <w:rsid w:val="00161A0B"/>
    <w:rsid w:val="00214A23"/>
    <w:rsid w:val="002B40C1"/>
    <w:rsid w:val="00306513"/>
    <w:rsid w:val="00317EDA"/>
    <w:rsid w:val="00402C8C"/>
    <w:rsid w:val="00473431"/>
    <w:rsid w:val="006B798B"/>
    <w:rsid w:val="006D65BD"/>
    <w:rsid w:val="00711B99"/>
    <w:rsid w:val="00790E10"/>
    <w:rsid w:val="00A90B1E"/>
    <w:rsid w:val="00AA4B0F"/>
    <w:rsid w:val="00AE0CAB"/>
    <w:rsid w:val="00BC6907"/>
    <w:rsid w:val="00C93BE0"/>
    <w:rsid w:val="00CB0F51"/>
    <w:rsid w:val="00CF69BA"/>
    <w:rsid w:val="00D1390D"/>
    <w:rsid w:val="00DA0427"/>
    <w:rsid w:val="00DF0DDB"/>
    <w:rsid w:val="00EA162F"/>
    <w:rsid w:val="00F079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9A7AD2"/>
  <w15:chartTrackingRefBased/>
  <w15:docId w15:val="{8647A155-31C4-7245-B544-68C7EC55B6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11B99"/>
    <w:pPr>
      <w:ind w:left="720"/>
      <w:contextualSpacing/>
    </w:pPr>
  </w:style>
  <w:style w:type="character" w:styleId="Hyperlink">
    <w:name w:val="Hyperlink"/>
    <w:basedOn w:val="DefaultParagraphFont"/>
    <w:uiPriority w:val="99"/>
    <w:unhideWhenUsed/>
    <w:rsid w:val="002B40C1"/>
    <w:rPr>
      <w:color w:val="0000FF"/>
      <w:u w:val="single"/>
    </w:rPr>
  </w:style>
  <w:style w:type="character" w:styleId="UnresolvedMention">
    <w:name w:val="Unresolved Mention"/>
    <w:basedOn w:val="DefaultParagraphFont"/>
    <w:uiPriority w:val="99"/>
    <w:semiHidden/>
    <w:unhideWhenUsed/>
    <w:rsid w:val="00790E1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2547595">
      <w:bodyDiv w:val="1"/>
      <w:marLeft w:val="0"/>
      <w:marRight w:val="0"/>
      <w:marTop w:val="0"/>
      <w:marBottom w:val="0"/>
      <w:divBdr>
        <w:top w:val="none" w:sz="0" w:space="0" w:color="auto"/>
        <w:left w:val="none" w:sz="0" w:space="0" w:color="auto"/>
        <w:bottom w:val="none" w:sz="0" w:space="0" w:color="auto"/>
        <w:right w:val="none" w:sz="0" w:space="0" w:color="auto"/>
      </w:divBdr>
    </w:div>
    <w:div w:id="388578066">
      <w:bodyDiv w:val="1"/>
      <w:marLeft w:val="0"/>
      <w:marRight w:val="0"/>
      <w:marTop w:val="0"/>
      <w:marBottom w:val="0"/>
      <w:divBdr>
        <w:top w:val="none" w:sz="0" w:space="0" w:color="auto"/>
        <w:left w:val="none" w:sz="0" w:space="0" w:color="auto"/>
        <w:bottom w:val="none" w:sz="0" w:space="0" w:color="auto"/>
        <w:right w:val="none" w:sz="0" w:space="0" w:color="auto"/>
      </w:divBdr>
    </w:div>
    <w:div w:id="559169643">
      <w:bodyDiv w:val="1"/>
      <w:marLeft w:val="0"/>
      <w:marRight w:val="0"/>
      <w:marTop w:val="0"/>
      <w:marBottom w:val="0"/>
      <w:divBdr>
        <w:top w:val="none" w:sz="0" w:space="0" w:color="auto"/>
        <w:left w:val="none" w:sz="0" w:space="0" w:color="auto"/>
        <w:bottom w:val="none" w:sz="0" w:space="0" w:color="auto"/>
        <w:right w:val="none" w:sz="0" w:space="0" w:color="auto"/>
      </w:divBdr>
    </w:div>
    <w:div w:id="1334600028">
      <w:bodyDiv w:val="1"/>
      <w:marLeft w:val="0"/>
      <w:marRight w:val="0"/>
      <w:marTop w:val="0"/>
      <w:marBottom w:val="0"/>
      <w:divBdr>
        <w:top w:val="none" w:sz="0" w:space="0" w:color="auto"/>
        <w:left w:val="none" w:sz="0" w:space="0" w:color="auto"/>
        <w:bottom w:val="none" w:sz="0" w:space="0" w:color="auto"/>
        <w:right w:val="none" w:sz="0" w:space="0" w:color="auto"/>
      </w:divBdr>
    </w:div>
    <w:div w:id="1575509554">
      <w:bodyDiv w:val="1"/>
      <w:marLeft w:val="0"/>
      <w:marRight w:val="0"/>
      <w:marTop w:val="0"/>
      <w:marBottom w:val="0"/>
      <w:divBdr>
        <w:top w:val="none" w:sz="0" w:space="0" w:color="auto"/>
        <w:left w:val="none" w:sz="0" w:space="0" w:color="auto"/>
        <w:bottom w:val="none" w:sz="0" w:space="0" w:color="auto"/>
        <w:right w:val="none" w:sz="0" w:space="0" w:color="auto"/>
      </w:divBdr>
    </w:div>
    <w:div w:id="1779131202">
      <w:bodyDiv w:val="1"/>
      <w:marLeft w:val="0"/>
      <w:marRight w:val="0"/>
      <w:marTop w:val="0"/>
      <w:marBottom w:val="0"/>
      <w:divBdr>
        <w:top w:val="none" w:sz="0" w:space="0" w:color="auto"/>
        <w:left w:val="none" w:sz="0" w:space="0" w:color="auto"/>
        <w:bottom w:val="none" w:sz="0" w:space="0" w:color="auto"/>
        <w:right w:val="none" w:sz="0" w:space="0" w:color="auto"/>
      </w:divBdr>
    </w:div>
    <w:div w:id="1810128317">
      <w:bodyDiv w:val="1"/>
      <w:marLeft w:val="0"/>
      <w:marRight w:val="0"/>
      <w:marTop w:val="0"/>
      <w:marBottom w:val="0"/>
      <w:divBdr>
        <w:top w:val="none" w:sz="0" w:space="0" w:color="auto"/>
        <w:left w:val="none" w:sz="0" w:space="0" w:color="auto"/>
        <w:bottom w:val="none" w:sz="0" w:space="0" w:color="auto"/>
        <w:right w:val="none" w:sz="0" w:space="0" w:color="auto"/>
      </w:divBdr>
    </w:div>
    <w:div w:id="20483333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mindtools.com/pages/article/newSTR_94.ht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hilton.com/en/locations/?cid=OH,WW,BespokeBookDirect,MULTIPR,Tile,Home,SingleLink,i80090" TargetMode="External"/><Relationship Id="rId5" Type="http://schemas.openxmlformats.org/officeDocument/2006/relationships/hyperlink" Target="https://saylordotorg.github.io/text_principles-of-marketing-v2.0/s08-03-selecting-target-markets-and-t.html"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155</TotalTime>
  <Pages>1</Pages>
  <Words>1505</Words>
  <Characters>8582</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Florin D Coman</dc:creator>
  <cp:keywords/>
  <dc:description/>
  <cp:lastModifiedBy>Mihai Bucur (2112110)</cp:lastModifiedBy>
  <cp:revision>5</cp:revision>
  <dcterms:created xsi:type="dcterms:W3CDTF">2021-10-21T10:21:00Z</dcterms:created>
  <dcterms:modified xsi:type="dcterms:W3CDTF">2021-10-21T17:26:00Z</dcterms:modified>
</cp:coreProperties>
</file>