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Thomas Westley</w:t>
      </w:r>
    </w:p>
    <w:p w:rsidR="00000000" w:rsidDel="00000000" w:rsidP="00000000" w:rsidRDefault="00000000" w:rsidRPr="00000000" w14:paraId="00000002">
      <w:pPr>
        <w:rPr/>
      </w:pPr>
      <w:r w:rsidDel="00000000" w:rsidR="00000000" w:rsidRPr="00000000">
        <w:rPr>
          <w:rtl w:val="0"/>
        </w:rPr>
        <w:t xml:space="preserve">HPEN6035.</w:t>
      </w:r>
    </w:p>
    <w:p w:rsidR="00000000" w:rsidDel="00000000" w:rsidP="00000000" w:rsidRDefault="00000000" w:rsidRPr="00000000" w14:paraId="00000003">
      <w:pPr>
        <w:rPr/>
      </w:pPr>
      <w:r w:rsidDel="00000000" w:rsidR="00000000" w:rsidRPr="00000000">
        <w:rPr>
          <w:rtl w:val="0"/>
        </w:rPr>
        <w:t xml:space="preserve">Paul Wright.</w:t>
      </w:r>
    </w:p>
    <w:p w:rsidR="00000000" w:rsidDel="00000000" w:rsidP="00000000" w:rsidRDefault="00000000" w:rsidRPr="00000000" w14:paraId="00000004">
      <w:pPr>
        <w:rPr/>
      </w:pPr>
      <w:r w:rsidDel="00000000" w:rsidR="00000000" w:rsidRPr="00000000">
        <w:rPr>
          <w:rtl w:val="0"/>
        </w:rPr>
        <w:t xml:space="preserve">Due: 30.01.2026.</w:t>
      </w:r>
    </w:p>
    <w:p w:rsidR="00000000" w:rsidDel="00000000" w:rsidP="00000000" w:rsidRDefault="00000000" w:rsidRPr="00000000" w14:paraId="00000005">
      <w:pPr>
        <w:pStyle w:val="Title"/>
        <w:jc w:val="center"/>
        <w:rPr>
          <w:u w:val="single"/>
        </w:rPr>
      </w:pPr>
      <w:bookmarkStart w:colFirst="0" w:colLast="0" w:name="_tme3vgebdww0" w:id="0"/>
      <w:bookmarkEnd w:id="0"/>
      <w:r w:rsidDel="00000000" w:rsidR="00000000" w:rsidRPr="00000000">
        <w:rPr>
          <w:u w:val="single"/>
          <w:rtl w:val="0"/>
        </w:rPr>
        <w:t xml:space="preserve">Assignments.</w:t>
      </w:r>
    </w:p>
    <w:p w:rsidR="00000000" w:rsidDel="00000000" w:rsidP="00000000" w:rsidRDefault="00000000" w:rsidRPr="00000000" w14:paraId="00000006">
      <w:pPr>
        <w:pStyle w:val="Heading2"/>
        <w:rPr/>
      </w:pPr>
      <w:bookmarkStart w:colFirst="0" w:colLast="0" w:name="_ylf2kqx5g51c" w:id="1"/>
      <w:bookmarkEnd w:id="1"/>
      <w:r w:rsidDel="00000000" w:rsidR="00000000" w:rsidRPr="00000000">
        <w:rPr>
          <w:u w:val="single"/>
          <w:rtl w:val="0"/>
        </w:rPr>
        <w:t xml:space="preserve">Close Readings.</w:t>
      </w:r>
      <w:r w:rsidDel="00000000" w:rsidR="00000000" w:rsidRPr="00000000">
        <w:rPr>
          <w:rtl w:val="0"/>
        </w:rPr>
      </w:r>
    </w:p>
    <w:p w:rsidR="00000000" w:rsidDel="00000000" w:rsidP="00000000" w:rsidRDefault="00000000" w:rsidRPr="00000000" w14:paraId="00000007">
      <w:pPr>
        <w:pStyle w:val="Heading3"/>
        <w:rPr/>
      </w:pPr>
      <w:bookmarkStart w:colFirst="0" w:colLast="0" w:name="_29ez5rywdp1z" w:id="2"/>
      <w:bookmarkEnd w:id="2"/>
      <w:r w:rsidDel="00000000" w:rsidR="00000000" w:rsidRPr="00000000">
        <w:rPr>
          <w:u w:val="single"/>
          <w:rtl w:val="0"/>
        </w:rPr>
        <w:t xml:space="preserve">Poem 1 - ‘</w:t>
      </w:r>
      <w:r w:rsidDel="00000000" w:rsidR="00000000" w:rsidRPr="00000000">
        <w:rPr>
          <w:i w:val="1"/>
          <w:iCs w:val="1"/>
          <w:u w:val="single"/>
          <w:rtl w:val="0"/>
        </w:rPr>
        <w:t xml:space="preserve">Lines Composed a Few Miles above Tintern Abbey</w:t>
      </w:r>
      <w:r w:rsidDel="00000000" w:rsidR="00000000" w:rsidRPr="00000000">
        <w:rPr>
          <w:u w:val="single"/>
          <w:rtl w:val="0"/>
        </w:rPr>
        <w:t xml:space="preserve">’.</w:t>
      </w:r>
      <w:r w:rsidDel="00000000" w:rsidR="00000000" w:rsidRPr="00000000">
        <w:rPr>
          <w:rtl w:val="0"/>
        </w:rPr>
      </w:r>
    </w:p>
    <w:p w:rsidR="00000000" w:rsidDel="00000000" w:rsidP="00000000" w:rsidRDefault="00000000" w:rsidRPr="00000000" w14:paraId="00000008">
      <w:pPr>
        <w:rPr>
          <w:highlight w:val="cyan"/>
        </w:rPr>
      </w:pPr>
      <w:r w:rsidDel="00000000" w:rsidR="00000000" w:rsidRPr="00000000">
        <w:rPr>
          <w:rtl w:val="0"/>
        </w:rPr>
      </w:r>
    </w:p>
    <w:p w:rsidR="00000000" w:rsidDel="00000000" w:rsidP="00000000" w:rsidRDefault="00000000" w:rsidRPr="00000000" w14:paraId="00000009">
      <w:pPr>
        <w:spacing w:line="360" w:lineRule="auto"/>
        <w:ind w:firstLine="720"/>
        <w:rPr/>
      </w:pPr>
      <w:r w:rsidDel="00000000" w:rsidR="00000000" w:rsidRPr="00000000">
        <w:rPr>
          <w:rtl w:val="0"/>
        </w:rPr>
        <w:t xml:space="preserve">This close reading examines the passage between lines 51 and 116 of Wordsworth’s ‘</w:t>
      </w:r>
      <w:r w:rsidDel="00000000" w:rsidR="00000000" w:rsidRPr="00000000">
        <w:rPr>
          <w:i w:val="1"/>
          <w:iCs w:val="1"/>
          <w:rtl w:val="0"/>
        </w:rPr>
        <w:t xml:space="preserve">Lines Composed a Few Miles above Tintern Abbey</w:t>
      </w:r>
      <w:r w:rsidDel="00000000" w:rsidR="00000000" w:rsidRPr="00000000">
        <w:rPr>
          <w:rtl w:val="0"/>
        </w:rPr>
        <w:t xml:space="preserve">’ from </w:t>
      </w:r>
      <w:r w:rsidDel="00000000" w:rsidR="00000000" w:rsidRPr="00000000">
        <w:rPr>
          <w:i w:val="1"/>
          <w:iCs w:val="1"/>
          <w:rtl w:val="0"/>
        </w:rPr>
        <w:t xml:space="preserve">Lyrical Ballads</w:t>
      </w:r>
      <w:r w:rsidDel="00000000" w:rsidR="00000000" w:rsidRPr="00000000">
        <w:rPr>
          <w:rtl w:val="0"/>
        </w:rPr>
        <w:t xml:space="preserve">, in</w:t>
      </w:r>
      <w:r w:rsidDel="00000000" w:rsidR="00000000" w:rsidRPr="00000000">
        <w:rPr>
          <w:i w:val="1"/>
          <w:iCs w:val="1"/>
          <w:rtl w:val="0"/>
        </w:rPr>
        <w:t xml:space="preserve"> </w:t>
      </w:r>
      <w:r w:rsidDel="00000000" w:rsidR="00000000" w:rsidRPr="00000000">
        <w:rPr>
          <w:rtl w:val="0"/>
        </w:rPr>
        <w:t xml:space="preserve">1798. In said passage, the poet identifies and develops an understanding of the reciprocal relationship between the human mind and the natural environment. Through close attention to diction, metaphor, syntax, imagery and perspective in this section, this essay will show how Wordsworth draws on Romantic beliefs that nature shapes the human self, but he goes further by showing that nature becomes internal to the mind through memory and reflection, and continues to shape the speaker’s consciousness and moral character, even in its physical absence.</w:t>
      </w:r>
    </w:p>
    <w:p w:rsidR="00000000" w:rsidDel="00000000" w:rsidP="00000000" w:rsidRDefault="00000000" w:rsidRPr="00000000" w14:paraId="0000000A">
      <w:pPr>
        <w:spacing w:line="360" w:lineRule="auto"/>
        <w:ind w:firstLine="720"/>
        <w:rPr/>
      </w:pPr>
      <w:r w:rsidDel="00000000" w:rsidR="00000000" w:rsidRPr="00000000">
        <w:rPr>
          <w:rtl w:val="0"/>
        </w:rPr>
        <w:t xml:space="preserve">In the first four lines of my chosen passage, Wordsworth depicts how he has relied on nature in the past, in multiple times of emotional, and spiritual need. He begins this section with specification of his current situation; “In darkness and amid the many shapes / Of joyless daylight;”</w:t>
      </w:r>
      <w:r w:rsidDel="00000000" w:rsidR="00000000" w:rsidRPr="00000000">
        <w:rPr>
          <w:vertAlign w:val="superscript"/>
        </w:rPr>
        <w:footnoteReference w:customMarkFollows="0" w:id="0"/>
      </w:r>
      <w:r w:rsidDel="00000000" w:rsidR="00000000" w:rsidRPr="00000000">
        <w:rPr>
          <w:rtl w:val="0"/>
        </w:rPr>
        <w:t xml:space="preserve">, pointing out his current feelings of emptiness, and loneliness. Then, he boldly states how he has, in other times of struggle and despair, sought out nature as a supporting and nurturing figure. “How oft, in spirit, have I turned to thee,”</w:t>
      </w:r>
      <w:r w:rsidDel="00000000" w:rsidR="00000000" w:rsidRPr="00000000">
        <w:rPr>
          <w:vertAlign w:val="superscript"/>
        </w:rPr>
        <w:footnoteReference w:customMarkFollows="0" w:id="1"/>
      </w:r>
      <w:r w:rsidDel="00000000" w:rsidR="00000000" w:rsidRPr="00000000">
        <w:rPr>
          <w:rtl w:val="0"/>
        </w:rPr>
        <w:t xml:space="preserve">. The precise diction used here not only shows the frequency at which Wordsworth turns to nature, through his use of “How oft”, but also that Wordsworth cherishes an intimate sense of closeness to nature. And the way that Wordsworth calls to the natural landscape around him, in the next line, deepens this thought; “O sylvan Wye!”</w:t>
      </w:r>
      <w:r w:rsidDel="00000000" w:rsidR="00000000" w:rsidRPr="00000000">
        <w:rPr>
          <w:vertAlign w:val="superscript"/>
        </w:rPr>
        <w:footnoteReference w:customMarkFollows="0" w:id="2"/>
      </w:r>
      <w:r w:rsidDel="00000000" w:rsidR="00000000" w:rsidRPr="00000000">
        <w:rPr>
          <w:rtl w:val="0"/>
        </w:rPr>
        <w:t xml:space="preserve">. The syntax in this single line is exclamatory and emotive, like Wordsworth is formally addressing the natural landscape and wholly expecting it to answer him back.</w:t>
      </w:r>
    </w:p>
    <w:p w:rsidR="00000000" w:rsidDel="00000000" w:rsidP="00000000" w:rsidRDefault="00000000" w:rsidRPr="00000000" w14:paraId="0000000B">
      <w:pPr>
        <w:spacing w:line="360" w:lineRule="auto"/>
        <w:ind w:firstLine="720"/>
        <w:rPr/>
      </w:pPr>
      <w:r w:rsidDel="00000000" w:rsidR="00000000" w:rsidRPr="00000000">
        <w:rPr>
          <w:rtl w:val="0"/>
        </w:rPr>
        <w:t xml:space="preserve">Wordsworth also gives historical context to why his current state is as it is. “...the fretful stir / Unprofitable, and the fever of the world”</w:t>
      </w:r>
      <w:r w:rsidDel="00000000" w:rsidR="00000000" w:rsidRPr="00000000">
        <w:rPr>
          <w:vertAlign w:val="superscript"/>
        </w:rPr>
        <w:footnoteReference w:customMarkFollows="0" w:id="3"/>
      </w:r>
      <w:r w:rsidDel="00000000" w:rsidR="00000000" w:rsidRPr="00000000">
        <w:rPr>
          <w:rtl w:val="0"/>
        </w:rPr>
        <w:t xml:space="preserve">. Wordsworth’s diction in these two lines is medical and very negative, and shows how modern life, in 1790s Britain, was unhealthy and spiritually draining. This reflects the Romantic ideology to resist industrialisation.  As well as contrasting nature as a seemingly counterbalance against a noisy, restless and emotionally barren society.</w:t>
      </w:r>
    </w:p>
    <w:p w:rsidR="00000000" w:rsidDel="00000000" w:rsidP="00000000" w:rsidRDefault="00000000" w:rsidRPr="00000000" w14:paraId="0000000C">
      <w:pPr>
        <w:spacing w:line="360" w:lineRule="auto"/>
        <w:ind w:firstLine="720"/>
        <w:rPr/>
      </w:pPr>
      <w:r w:rsidDel="00000000" w:rsidR="00000000" w:rsidRPr="00000000">
        <w:rPr>
          <w:rtl w:val="0"/>
        </w:rPr>
        <w:t xml:space="preserve">A few lines later, Wordsworth depicts his current mental state, “gleams of half-extinguished thought”, “many recognitions dim and faint”, and “somewhat of a sad perplexity”</w:t>
      </w:r>
      <w:r w:rsidDel="00000000" w:rsidR="00000000" w:rsidRPr="00000000">
        <w:rPr>
          <w:vertAlign w:val="superscript"/>
        </w:rPr>
        <w:footnoteReference w:customMarkFollows="0" w:id="4"/>
      </w:r>
      <w:r w:rsidDel="00000000" w:rsidR="00000000" w:rsidRPr="00000000">
        <w:rPr>
          <w:rtl w:val="0"/>
        </w:rPr>
        <w:t xml:space="preserve">. In these dictations, he is showing how his state, be that mental, emotional or spiritual, is currently dampened, and/or under stress. And then, these heavy weights on Wordsworth’s mind are, at least, lightened if not completely lifted when he is back, surrounded by the familiar natural landscape by the River Wye. “The picture of the mind revives again: / While here I stand”</w:t>
      </w:r>
      <w:r w:rsidDel="00000000" w:rsidR="00000000" w:rsidRPr="00000000">
        <w:rPr>
          <w:vertAlign w:val="superscript"/>
        </w:rPr>
        <w:footnoteReference w:customMarkFollows="0" w:id="5"/>
      </w:r>
      <w:r w:rsidDel="00000000" w:rsidR="00000000" w:rsidRPr="00000000">
        <w:rPr>
          <w:rtl w:val="0"/>
        </w:rPr>
        <w:t xml:space="preserve">. This shows how Wordsworth views nature and the landscapes as a guide and a caregiver, as he feels reassured and unburdened in its presence. </w:t>
      </w:r>
    </w:p>
    <w:p w:rsidR="00000000" w:rsidDel="00000000" w:rsidP="00000000" w:rsidRDefault="00000000" w:rsidRPr="00000000" w14:paraId="0000000D">
      <w:pPr>
        <w:spacing w:line="360" w:lineRule="auto"/>
        <w:ind w:firstLine="720"/>
        <w:rPr/>
      </w:pPr>
      <w:r w:rsidDel="00000000" w:rsidR="00000000" w:rsidRPr="00000000">
        <w:rPr>
          <w:rtl w:val="0"/>
        </w:rPr>
        <w:t xml:space="preserve">And Wordsworth’s belief that nature will continue to soothe his mind continues into the next few lines. When he denotes that this feeling of reassurement is not only in present time, “Of present pleasure”</w:t>
      </w:r>
      <w:r w:rsidDel="00000000" w:rsidR="00000000" w:rsidRPr="00000000">
        <w:rPr>
          <w:vertAlign w:val="superscript"/>
        </w:rPr>
        <w:footnoteReference w:customMarkFollows="0" w:id="6"/>
      </w:r>
      <w:r w:rsidDel="00000000" w:rsidR="00000000" w:rsidRPr="00000000">
        <w:rPr>
          <w:rtl w:val="0"/>
        </w:rPr>
        <w:t xml:space="preserve">, but will continue to provide for him, long after he has left. “That in this moment there is life and food /  For future years.”</w:t>
      </w:r>
      <w:r w:rsidDel="00000000" w:rsidR="00000000" w:rsidRPr="00000000">
        <w:rPr>
          <w:vertAlign w:val="superscript"/>
        </w:rPr>
        <w:footnoteReference w:customMarkFollows="0" w:id="7"/>
      </w:r>
      <w:r w:rsidDel="00000000" w:rsidR="00000000" w:rsidRPr="00000000">
        <w:rPr>
          <w:rtl w:val="0"/>
        </w:rPr>
        <w:t xml:space="preserve"> This shows how Wordsworth will take what he has learnt and felt from the nature surrounding the River Wye with him in the years to come. And the mention of life and food, shows the nurturing and fulfilment nature has provided.</w:t>
      </w:r>
    </w:p>
    <w:p w:rsidR="00000000" w:rsidDel="00000000" w:rsidP="00000000" w:rsidRDefault="00000000" w:rsidRPr="00000000" w14:paraId="0000000E">
      <w:pPr>
        <w:spacing w:line="360" w:lineRule="auto"/>
        <w:ind w:firstLine="720"/>
        <w:rPr/>
      </w:pPr>
      <w:r w:rsidDel="00000000" w:rsidR="00000000" w:rsidRPr="00000000">
        <w:rPr>
          <w:rtl w:val="0"/>
        </w:rPr>
        <w:t xml:space="preserve">Wordsworth also dictates exactly how he has changes since experiencing and interacting with nature at a younger age. “...when a roe / I bounded o’er the mountains”</w:t>
      </w:r>
      <w:r w:rsidDel="00000000" w:rsidR="00000000" w:rsidRPr="00000000">
        <w:rPr>
          <w:vertAlign w:val="superscript"/>
        </w:rPr>
        <w:footnoteReference w:customMarkFollows="0" w:id="8"/>
      </w:r>
      <w:r w:rsidDel="00000000" w:rsidR="00000000" w:rsidRPr="00000000">
        <w:rPr>
          <w:rtl w:val="0"/>
        </w:rPr>
        <w:t xml:space="preserve">. With this diction, Wordsworth shows that his young experiences with nature were physical and animalistic, almost instinctive, by the way he compares himself to fish, early in their life cycle. And then, comparing this to one of his later lines, Wordsworth shows exactly how he and his interactions with nature have changed because of aging. “The sounding cataract / Haunted me like a passion”</w:t>
      </w:r>
      <w:r w:rsidDel="00000000" w:rsidR="00000000" w:rsidRPr="00000000">
        <w:rPr>
          <w:vertAlign w:val="superscript"/>
        </w:rPr>
        <w:footnoteReference w:customMarkFollows="0" w:id="9"/>
      </w:r>
      <w:r w:rsidDel="00000000" w:rsidR="00000000" w:rsidRPr="00000000">
        <w:rPr>
          <w:rtl w:val="0"/>
        </w:rPr>
        <w:t xml:space="preserve">. This is a hauntingly sharp contrast to how Wordsworth referred to himself as a younger person., as well as showing how his adult-self is developing a romantic mindset when thinking of his time and interactions with nature.</w:t>
      </w:r>
    </w:p>
    <w:p w:rsidR="00000000" w:rsidDel="00000000" w:rsidP="00000000" w:rsidRDefault="00000000" w:rsidRPr="00000000" w14:paraId="0000000F">
      <w:pPr>
        <w:spacing w:line="360" w:lineRule="auto"/>
        <w:ind w:firstLine="720"/>
        <w:rPr/>
      </w:pPr>
      <w:r w:rsidDel="00000000" w:rsidR="00000000" w:rsidRPr="00000000">
        <w:rPr>
          <w:rtl w:val="0"/>
        </w:rPr>
        <w:t xml:space="preserve">But Wordsworth does not wish to mourn the loss of youth. “That time is past”</w:t>
      </w:r>
      <w:r w:rsidDel="00000000" w:rsidR="00000000" w:rsidRPr="00000000">
        <w:rPr>
          <w:vertAlign w:val="superscript"/>
        </w:rPr>
        <w:footnoteReference w:customMarkFollows="0" w:id="10"/>
      </w:r>
      <w:r w:rsidDel="00000000" w:rsidR="00000000" w:rsidRPr="00000000">
        <w:rPr>
          <w:rtl w:val="0"/>
        </w:rPr>
        <w:t xml:space="preserve"> and “for such loss, I would believe, / Abundant recompence.”</w:t>
      </w:r>
      <w:r w:rsidDel="00000000" w:rsidR="00000000" w:rsidRPr="00000000">
        <w:rPr>
          <w:vertAlign w:val="superscript"/>
        </w:rPr>
        <w:footnoteReference w:customMarkFollows="0" w:id="11"/>
      </w:r>
      <w:r w:rsidDel="00000000" w:rsidR="00000000" w:rsidRPr="00000000">
        <w:rPr>
          <w:rtl w:val="0"/>
        </w:rPr>
        <w:t xml:space="preserve"> Here, Wordsworth is instead showing that he sees the loss as necessary for moral, emotional and spiritual growth, as it resists nostalgic sentimentality and shows Romanticism as progressive, rather than regressive. </w:t>
      </w:r>
    </w:p>
    <w:p w:rsidR="00000000" w:rsidDel="00000000" w:rsidP="00000000" w:rsidRDefault="00000000" w:rsidRPr="00000000" w14:paraId="00000010">
      <w:pPr>
        <w:spacing w:line="360" w:lineRule="auto"/>
        <w:ind w:firstLine="720"/>
        <w:rPr/>
      </w:pPr>
      <w:r w:rsidDel="00000000" w:rsidR="00000000" w:rsidRPr="00000000">
        <w:rPr>
          <w:rtl w:val="0"/>
        </w:rPr>
        <w:t xml:space="preserve">And it is with this progressive mindset, that Wordsworth moves into one of the most impactful parts of the poem. “...but hearing oftentimes / The still, sad music of humanity”</w:t>
      </w:r>
      <w:r w:rsidDel="00000000" w:rsidR="00000000" w:rsidRPr="00000000">
        <w:rPr>
          <w:vertAlign w:val="superscript"/>
        </w:rPr>
        <w:footnoteReference w:customMarkFollows="0" w:id="12"/>
      </w:r>
      <w:r w:rsidDel="00000000" w:rsidR="00000000" w:rsidRPr="00000000">
        <w:rPr>
          <w:rtl w:val="0"/>
        </w:rPr>
        <w:t xml:space="preserve">. This metaphor marks a critical shift in Wordsworth’s relationship with, not only nature but, humanity. The music is “sad” which shows that Wordsworth has integrated deeper feelings, ones of pain, into his perception rather than excluding them, but also “still” which suggests consistency. It is also worth noticing how nature does not drown out the music of humanity, but rather teaches Wordsworth how to listen to it. The line implies a developed sensitivity to something that humans should be able to listen and understand, yet can’t until the adult self is no longer absorbed in personal experience. It shows how Wordsworth has been opened up to the collective human experience, by the non-human nature.</w:t>
      </w:r>
    </w:p>
    <w:p w:rsidR="00000000" w:rsidDel="00000000" w:rsidP="00000000" w:rsidRDefault="00000000" w:rsidRPr="00000000" w14:paraId="00000011">
      <w:pPr>
        <w:spacing w:line="360" w:lineRule="auto"/>
        <w:ind w:firstLine="720"/>
        <w:rPr/>
      </w:pPr>
      <w:r w:rsidDel="00000000" w:rsidR="00000000" w:rsidRPr="00000000">
        <w:rPr>
          <w:rtl w:val="0"/>
        </w:rPr>
        <w:t xml:space="preserve">Towards the end of my chosen passage, Wordsworth further elevates nature by directly framing it as a moral guide, caregiver and protector. “The anchor of my purest thoughts”</w:t>
      </w:r>
      <w:r w:rsidDel="00000000" w:rsidR="00000000" w:rsidRPr="00000000">
        <w:rPr>
          <w:vertAlign w:val="superscript"/>
        </w:rPr>
        <w:footnoteReference w:customMarkFollows="0" w:id="13"/>
      </w:r>
      <w:r w:rsidDel="00000000" w:rsidR="00000000" w:rsidRPr="00000000">
        <w:rPr>
          <w:rtl w:val="0"/>
        </w:rPr>
        <w:t xml:space="preserve">. With this, the anchor suggests stability, grounding and reliability. This implies that his ethics are secured by his relationship with the nature and landscapes. This is continued through the multiple roles Wordsworth states nature provides him, “the nurse, / The guide, the guardian of my heart, and soul / Of all my moral being.”</w:t>
      </w:r>
      <w:r w:rsidDel="00000000" w:rsidR="00000000" w:rsidRPr="00000000">
        <w:rPr>
          <w:vertAlign w:val="superscript"/>
        </w:rPr>
        <w:footnoteReference w:customMarkFollows="0" w:id="14"/>
      </w:r>
      <w:r w:rsidDel="00000000" w:rsidR="00000000" w:rsidRPr="00000000">
        <w:rPr>
          <w:rtl w:val="0"/>
        </w:rPr>
        <w:t xml:space="preserve">, Wordsworth presents moral development as progressive that comes from personal, experimental engagement with nature. And the roles– the nurse, guide and guardian–suggests a long life, developing relationship from instinctive youth to reflective maturity.</w:t>
      </w:r>
    </w:p>
    <w:p w:rsidR="00000000" w:rsidDel="00000000" w:rsidP="00000000" w:rsidRDefault="00000000" w:rsidRPr="00000000" w14:paraId="00000012">
      <w:pPr>
        <w:spacing w:line="360" w:lineRule="auto"/>
        <w:ind w:firstLine="720"/>
        <w:rPr/>
      </w:pPr>
      <w:r w:rsidDel="00000000" w:rsidR="00000000" w:rsidRPr="00000000">
        <w:rPr>
          <w:rtl w:val="0"/>
        </w:rPr>
        <w:t xml:space="preserve">In this passage, Wordsworth has presented nature not just as a external force, but also as one that can become internalised within the human mind through memory, reflection, and emotional development. Wordsworth’s movement from instinctive, youthful engagement with the natural world, towards a more reflective, and morally-attuned conscious interaction demonstrates the reciprocal relationship Wordsworth constructs between the human mind and the natural environments around it. Nature first sustains him in moments of emotional darkness and aloneness, and later refines his awareness of human suffering, enabling him to perceive and observe the “music of humanity” without being overwhelmed or swept away by it. In doing so, Wordsworth has aligned himself with Romantic beliefs that nature can shape the self, but also extends it by suggesting that nature continues to guide moral consciousness, even when it is physically absent. The passage therefore proclaims nature as a everlasting ethical and emotional presence, an ideology central to the formation of the Romantic idea of self.</w:t>
      </w:r>
    </w:p>
    <w:p w:rsidR="00000000" w:rsidDel="00000000" w:rsidP="00000000" w:rsidRDefault="00000000" w:rsidRPr="00000000" w14:paraId="00000013">
      <w:pPr>
        <w:spacing w:line="360" w:lineRule="auto"/>
        <w:ind w:firstLine="720"/>
        <w:rPr/>
      </w:pPr>
      <w:r w:rsidDel="00000000" w:rsidR="00000000" w:rsidRPr="00000000">
        <w:rPr>
          <w:rtl w:val="0"/>
        </w:rPr>
      </w:r>
    </w:p>
    <w:p w:rsidR="00000000" w:rsidDel="00000000" w:rsidP="00000000" w:rsidRDefault="00000000" w:rsidRPr="00000000" w14:paraId="00000014">
      <w:pPr>
        <w:spacing w:line="360" w:lineRule="auto"/>
        <w:ind w:firstLine="720"/>
        <w:rPr/>
      </w:pPr>
      <w:r w:rsidDel="00000000" w:rsidR="00000000" w:rsidRPr="00000000">
        <w:rPr>
          <w:rtl w:val="0"/>
        </w:rPr>
        <w:t xml:space="preserve">[Word Count - 1162.]</w:t>
      </w:r>
    </w:p>
    <w:p w:rsidR="00000000" w:rsidDel="00000000" w:rsidP="00000000" w:rsidRDefault="00000000" w:rsidRPr="00000000" w14:paraId="00000015">
      <w:pPr>
        <w:pStyle w:val="Heading3"/>
        <w:rPr>
          <w:u w:val="single"/>
        </w:rPr>
      </w:pPr>
      <w:bookmarkStart w:colFirst="0" w:colLast="0" w:name="_1f2lys1h90ly" w:id="3"/>
      <w:bookmarkEnd w:id="3"/>
      <w:r w:rsidDel="00000000" w:rsidR="00000000" w:rsidRPr="00000000">
        <w:rPr>
          <w:u w:val="single"/>
          <w:rtl w:val="0"/>
        </w:rPr>
        <w:t xml:space="preserve">Poem 1 - ‘</w:t>
      </w:r>
      <w:r w:rsidDel="00000000" w:rsidR="00000000" w:rsidRPr="00000000">
        <w:rPr>
          <w:i w:val="1"/>
          <w:iCs w:val="1"/>
          <w:u w:val="single"/>
          <w:rtl w:val="0"/>
        </w:rPr>
        <w:t xml:space="preserve">The Rime of the Ancient Mariner</w:t>
      </w:r>
      <w:r w:rsidDel="00000000" w:rsidR="00000000" w:rsidRPr="00000000">
        <w:rPr>
          <w:u w:val="single"/>
          <w:rtl w:val="0"/>
        </w:rPr>
        <w:t xml:space="preserve">’.</w:t>
      </w:r>
    </w:p>
    <w:p w:rsidR="00000000" w:rsidDel="00000000" w:rsidP="00000000" w:rsidRDefault="00000000" w:rsidRPr="00000000" w14:paraId="00000016">
      <w:pPr>
        <w:spacing w:line="360" w:lineRule="auto"/>
        <w:rPr>
          <w:highlight w:val="cyan"/>
        </w:rPr>
      </w:pPr>
      <w:r w:rsidDel="00000000" w:rsidR="00000000" w:rsidRPr="00000000">
        <w:rPr>
          <w:rtl w:val="0"/>
        </w:rPr>
      </w:r>
    </w:p>
    <w:p w:rsidR="00000000" w:rsidDel="00000000" w:rsidP="00000000" w:rsidRDefault="00000000" w:rsidRPr="00000000" w14:paraId="00000017">
      <w:pPr>
        <w:spacing w:line="360" w:lineRule="auto"/>
        <w:ind w:firstLine="720"/>
        <w:rPr/>
      </w:pPr>
      <w:r w:rsidDel="00000000" w:rsidR="00000000" w:rsidRPr="00000000">
        <w:rPr>
          <w:rtl w:val="0"/>
        </w:rPr>
        <w:t xml:space="preserve">In the following close reading, I will be analysing a passage from ‘The Rime of the Ancient Mariner’ by Samuel Taylor Coleridge, specifically between lines lines 61 and 114.The poem is a ballad that was first published in ‘Lyrical Ballads’ in 1798, and follows the ancient mariner who must tell his cautionary tale of seafaring, superstition, fate and doom to an unexpecting wedding guest. I will be analysing the passage when the ship first comes across the albatross, their brief journey together, the eventual killing of the bird and the repercussions of its death. And by doing so, I will show how Coleridge uses the albatross episode in the poem to test Romantic beliefs on nature, intuition, and imagination and shows that the reverence we hold for nature must be ethical and sustained, not merely momentary or with solely self-centred intent.</w:t>
      </w:r>
    </w:p>
    <w:p w:rsidR="00000000" w:rsidDel="00000000" w:rsidP="00000000" w:rsidRDefault="00000000" w:rsidRPr="00000000" w14:paraId="00000018">
      <w:pPr>
        <w:spacing w:line="360" w:lineRule="auto"/>
        <w:ind w:firstLine="720"/>
        <w:rPr/>
      </w:pPr>
      <w:r w:rsidDel="00000000" w:rsidR="00000000" w:rsidRPr="00000000">
        <w:rPr>
          <w:rtl w:val="0"/>
        </w:rPr>
        <w:t xml:space="preserve"> At the very beginning of the passage, the crew on the ship hail the coming of the albatross as a religious presence. “We hail’d it in God’s name.”</w:t>
      </w:r>
      <w:r w:rsidDel="00000000" w:rsidR="00000000" w:rsidRPr="00000000">
        <w:rPr>
          <w:vertAlign w:val="superscript"/>
        </w:rPr>
        <w:footnoteReference w:customMarkFollows="0" w:id="15"/>
      </w:r>
      <w:r w:rsidDel="00000000" w:rsidR="00000000" w:rsidRPr="00000000">
        <w:rPr>
          <w:rtl w:val="0"/>
        </w:rPr>
        <w:t xml:space="preserve"> The sailors’ reaction to the mere sight of the bird suggests an instinctive reverence with nature, rather than a rational calculation. This supports the Romantic ideology that nature is spiritually charged, rather than random. And this point is strengthened when the Coleridge includes that the bird “perched on vespers”</w:t>
      </w:r>
      <w:r w:rsidDel="00000000" w:rsidR="00000000" w:rsidRPr="00000000">
        <w:rPr>
          <w:vertAlign w:val="superscript"/>
        </w:rPr>
        <w:footnoteReference w:customMarkFollows="0" w:id="16"/>
      </w:r>
      <w:r w:rsidDel="00000000" w:rsidR="00000000" w:rsidRPr="00000000">
        <w:rPr>
          <w:rtl w:val="0"/>
        </w:rPr>
        <w:t xml:space="preserve">. Vespers are a formal evening prater and this imagery further elevates the bird’s given scared status.</w:t>
      </w:r>
    </w:p>
    <w:p w:rsidR="00000000" w:rsidDel="00000000" w:rsidP="00000000" w:rsidRDefault="00000000" w:rsidRPr="00000000" w14:paraId="00000019">
      <w:pPr>
        <w:spacing w:line="360" w:lineRule="auto"/>
        <w:ind w:firstLine="720"/>
        <w:rPr/>
      </w:pPr>
      <w:r w:rsidDel="00000000" w:rsidR="00000000" w:rsidRPr="00000000">
        <w:rPr>
          <w:rtl w:val="0"/>
        </w:rPr>
        <w:t xml:space="preserve">Coleridge then depicts the nature around the ship in an animated and purposeful fashion. “Ice did split with a Thunder-fit”</w:t>
      </w:r>
      <w:r w:rsidDel="00000000" w:rsidR="00000000" w:rsidRPr="00000000">
        <w:rPr>
          <w:vertAlign w:val="superscript"/>
        </w:rPr>
        <w:footnoteReference w:customMarkFollows="0" w:id="17"/>
      </w:r>
      <w:r w:rsidDel="00000000" w:rsidR="00000000" w:rsidRPr="00000000">
        <w:rPr>
          <w:rtl w:val="0"/>
        </w:rPr>
        <w:t xml:space="preserve"> and “a good South wind sprung up”</w:t>
      </w:r>
      <w:r w:rsidDel="00000000" w:rsidR="00000000" w:rsidRPr="00000000">
        <w:rPr>
          <w:vertAlign w:val="superscript"/>
        </w:rPr>
        <w:footnoteReference w:customMarkFollows="0" w:id="18"/>
      </w:r>
      <w:r w:rsidDel="00000000" w:rsidR="00000000" w:rsidRPr="00000000">
        <w:rPr>
          <w:rtl w:val="0"/>
        </w:rPr>
        <w:t xml:space="preserve">. With verbs like “split” and “sprung”, Coleridge coincides the Albatross’ arrival with the improved conditions, suggesting a causal but powerfully symbolic relationship between human survival and being in harmony with nature. This reinforces the romantic idea that nature is a living power and can impact our lives and our minds, and not just a neutral and scenic backdrop.</w:t>
      </w:r>
    </w:p>
    <w:p w:rsidR="00000000" w:rsidDel="00000000" w:rsidP="00000000" w:rsidRDefault="00000000" w:rsidRPr="00000000" w14:paraId="0000001A">
      <w:pPr>
        <w:spacing w:line="360" w:lineRule="auto"/>
        <w:ind w:firstLine="720"/>
        <w:rPr/>
      </w:pPr>
      <w:r w:rsidDel="00000000" w:rsidR="00000000" w:rsidRPr="00000000">
        <w:rPr>
          <w:rtl w:val="0"/>
        </w:rPr>
        <w:t xml:space="preserve">Then, Coleridge shows how the albatross became like a daily routine and a motivation for the ship’s crew. “Albatross did follow; / And every day for food or play / Came to the Mariner’s hollo!”</w:t>
      </w:r>
      <w:r w:rsidDel="00000000" w:rsidR="00000000" w:rsidRPr="00000000">
        <w:rPr>
          <w:vertAlign w:val="superscript"/>
        </w:rPr>
        <w:footnoteReference w:customMarkFollows="0" w:id="19"/>
      </w:r>
      <w:r w:rsidDel="00000000" w:rsidR="00000000" w:rsidRPr="00000000">
        <w:rPr>
          <w:rtl w:val="0"/>
        </w:rPr>
        <w:t xml:space="preserve">. The phrase “every day” shows a sense of routine and predictability, that the albatross has somehow seamlessly integrated into the natural and human rhythms of life aboard the ship. And the pairing of “food or play” implies the thought of abundance, pleasure and leisure, not merely survival. This reflects an ideal harmony between humanity and the natural world. And in a later line, “In mist or cloud or mast or shroud”</w:t>
      </w:r>
      <w:r w:rsidDel="00000000" w:rsidR="00000000" w:rsidRPr="00000000">
        <w:rPr>
          <w:vertAlign w:val="superscript"/>
        </w:rPr>
        <w:footnoteReference w:customMarkFollows="0" w:id="20"/>
      </w:r>
      <w:r w:rsidDel="00000000" w:rsidR="00000000" w:rsidRPr="00000000">
        <w:rPr>
          <w:rtl w:val="0"/>
        </w:rPr>
        <w:t xml:space="preserve"> reinforces  the sense of continuity as, regardless of the conditions, the bird is always present. This repetitive cycle functions perfectly, until later violent interruptions by human interference.</w:t>
      </w:r>
    </w:p>
    <w:p w:rsidR="00000000" w:rsidDel="00000000" w:rsidP="00000000" w:rsidRDefault="00000000" w:rsidRPr="00000000" w14:paraId="0000001B">
      <w:pPr>
        <w:spacing w:line="360" w:lineRule="auto"/>
        <w:ind w:firstLine="720"/>
        <w:rPr/>
      </w:pPr>
      <w:r w:rsidDel="00000000" w:rsidR="00000000" w:rsidRPr="00000000">
        <w:rPr>
          <w:rtl w:val="0"/>
        </w:rPr>
        <w:t xml:space="preserve">And that very incident happens in a incredibly sudden, simply and senseless way. “With my cross bow / I shot the Albatross”</w:t>
      </w:r>
      <w:r w:rsidDel="00000000" w:rsidR="00000000" w:rsidRPr="00000000">
        <w:rPr>
          <w:vertAlign w:val="superscript"/>
        </w:rPr>
        <w:footnoteReference w:customMarkFollows="0" w:id="21"/>
      </w:r>
      <w:r w:rsidDel="00000000" w:rsidR="00000000" w:rsidRPr="00000000">
        <w:rPr>
          <w:rtl w:val="0"/>
        </w:rPr>
        <w:t xml:space="preserve"> is very simply, in regards to syntax, and emotionally flat. There is no meaning given for the killing of the bird, and the brief moment created by the line break forces the reader to pause before presenting the act itself, heightening the sense of shock and suddenness.</w:t>
      </w:r>
    </w:p>
    <w:p w:rsidR="00000000" w:rsidDel="00000000" w:rsidP="00000000" w:rsidRDefault="00000000" w:rsidRPr="00000000" w14:paraId="0000001C">
      <w:pPr>
        <w:spacing w:line="360" w:lineRule="auto"/>
        <w:ind w:firstLine="720"/>
        <w:rPr/>
      </w:pPr>
      <w:r w:rsidDel="00000000" w:rsidR="00000000" w:rsidRPr="00000000">
        <w:rPr>
          <w:rtl w:val="0"/>
        </w:rPr>
        <w:t xml:space="preserve">Following the killing of the albatross, the crew’s response reveals a deep and unstable moral stance. To start, they condemn the Mariner for killing the bird that “made the Breeze to blow”</w:t>
      </w:r>
      <w:r w:rsidDel="00000000" w:rsidR="00000000" w:rsidRPr="00000000">
        <w:rPr>
          <w:vertAlign w:val="superscript"/>
        </w:rPr>
        <w:footnoteReference w:customMarkFollows="0" w:id="22"/>
      </w:r>
      <w:r w:rsidDel="00000000" w:rsidR="00000000" w:rsidRPr="00000000">
        <w:rPr>
          <w:rtl w:val="0"/>
        </w:rPr>
        <w:t xml:space="preserve"> as they recognise its role asa life-preserving force at sea. However, when the fog and the mist clears, the crew reverse their decision, stating that “‘Twas right, said they, such birds to slay / That bring the fog and mist.”</w:t>
      </w:r>
      <w:r w:rsidDel="00000000" w:rsidR="00000000" w:rsidRPr="00000000">
        <w:rPr>
          <w:vertAlign w:val="superscript"/>
        </w:rPr>
        <w:footnoteReference w:customMarkFollows="0" w:id="23"/>
      </w:r>
      <w:r w:rsidDel="00000000" w:rsidR="00000000" w:rsidRPr="00000000">
        <w:rPr>
          <w:rtl w:val="0"/>
        </w:rPr>
        <w:t xml:space="preserve"> This opposite change is completely based on convenience, not understanding or principle. Coleridge uses this inconsistency to criticise rationalism and utilitarian beliefs and ethics, which solely judge on the outcome. The crew’s complicity only proves to broaden those with guilt, as the Mariner was the only one to fire a show. But the eventual, collective endorsement of the Mariner’s actions ensure that all of them will suffer. And this reflects Coleridge’s belief in shared moral responsibility within communities.</w:t>
      </w:r>
    </w:p>
    <w:p w:rsidR="00000000" w:rsidDel="00000000" w:rsidP="00000000" w:rsidRDefault="00000000" w:rsidRPr="00000000" w14:paraId="0000001D">
      <w:pPr>
        <w:spacing w:line="360" w:lineRule="auto"/>
        <w:ind w:firstLine="720"/>
        <w:rPr/>
      </w:pPr>
      <w:r w:rsidDel="00000000" w:rsidR="00000000" w:rsidRPr="00000000">
        <w:rPr>
          <w:rtl w:val="0"/>
        </w:rPr>
        <w:t xml:space="preserve">As the punishment of the albatross’ death continue, Coleridge depicts the environment and the atmosphere as paralysed. “Down dropt the breeze, the Sails dropt down”.</w:t>
      </w:r>
      <w:r w:rsidDel="00000000" w:rsidR="00000000" w:rsidRPr="00000000">
        <w:rPr>
          <w:vertAlign w:val="superscript"/>
        </w:rPr>
        <w:footnoteReference w:customMarkFollows="0" w:id="24"/>
      </w:r>
      <w:r w:rsidDel="00000000" w:rsidR="00000000" w:rsidRPr="00000000">
        <w:rPr>
          <w:rtl w:val="0"/>
        </w:rPr>
        <w:t xml:space="preserve"> The repeating of “dropt” emphasises loss of momentum. Movement, which has previously been used to symbolised life and divine favour, is replaced with an overwhelming sense of oppressive stillness. And the simile “As idle as a painted Ship / Upon a painted Ocean”</w:t>
      </w:r>
      <w:r w:rsidDel="00000000" w:rsidR="00000000" w:rsidRPr="00000000">
        <w:rPr>
          <w:vertAlign w:val="superscript"/>
        </w:rPr>
        <w:footnoteReference w:customMarkFollows="0" w:id="25"/>
      </w:r>
      <w:r w:rsidDel="00000000" w:rsidR="00000000" w:rsidRPr="00000000">
        <w:rPr>
          <w:rtl w:val="0"/>
        </w:rPr>
        <w:t xml:space="preserve"> only intensifies the sense of lifelessness. The ship and its crew are like a mere representation of themselves, rather than a living entity. This then suggests that the Mariner and the rest of the crew now exist in a state of spiritual suspension. And for Romantic writers, the idea of vitality and motion are essential qualities in both nature and the human soul, so this state shows profound existential punishment.</w:t>
      </w:r>
    </w:p>
    <w:p w:rsidR="00000000" w:rsidDel="00000000" w:rsidP="00000000" w:rsidRDefault="00000000" w:rsidRPr="00000000" w14:paraId="0000001E">
      <w:pPr>
        <w:spacing w:line="360" w:lineRule="auto"/>
        <w:ind w:firstLine="720"/>
        <w:rPr/>
      </w:pPr>
      <w:r w:rsidDel="00000000" w:rsidR="00000000" w:rsidRPr="00000000">
        <w:rPr>
          <w:rtl w:val="0"/>
        </w:rPr>
        <w:t xml:space="preserve">And Coleridge only further reinforces the moral disorder by distorting traditionally positive symbols within nature. The sun, which is usually associated with warmth and guidance, become hostile. “All in a hot and copper sky / The bloody sun at noon.”</w:t>
      </w:r>
      <w:r w:rsidDel="00000000" w:rsidR="00000000" w:rsidRPr="00000000">
        <w:rPr>
          <w:vertAlign w:val="superscript"/>
        </w:rPr>
        <w:footnoteReference w:customMarkFollows="0" w:id="26"/>
      </w:r>
      <w:r w:rsidDel="00000000" w:rsidR="00000000" w:rsidRPr="00000000">
        <w:rPr>
          <w:rtl w:val="0"/>
        </w:rPr>
        <w:t xml:space="preserve"> The use of the adjective “bloody” suggests violence, and imply that the skies themselves are reflecting the crime that have been committed. And with the following line: “No bigger than the moon.”</w:t>
      </w:r>
      <w:r w:rsidDel="00000000" w:rsidR="00000000" w:rsidRPr="00000000">
        <w:rPr>
          <w:vertAlign w:val="superscript"/>
        </w:rPr>
        <w:footnoteReference w:customMarkFollows="0" w:id="27"/>
      </w:r>
      <w:r w:rsidDel="00000000" w:rsidR="00000000" w:rsidRPr="00000000">
        <w:rPr>
          <w:rtl w:val="0"/>
        </w:rPr>
        <w:t xml:space="preserve">, Coleridge creates a sense of unnatural proportions, as if the very cosmic order has been warped by the act.</w:t>
      </w:r>
    </w:p>
    <w:p w:rsidR="00000000" w:rsidDel="00000000" w:rsidP="00000000" w:rsidRDefault="00000000" w:rsidRPr="00000000" w14:paraId="0000001F">
      <w:pPr>
        <w:spacing w:line="360" w:lineRule="auto"/>
        <w:ind w:firstLine="720"/>
        <w:rPr/>
      </w:pPr>
      <w:r w:rsidDel="00000000" w:rsidR="00000000" w:rsidRPr="00000000">
        <w:rPr>
          <w:rtl w:val="0"/>
        </w:rPr>
        <w:t xml:space="preserve">Coleridge also presents silence as one of the most severe consequence of the Mariner’s sin. “We did speak only to break / The silence of the Sea.”</w:t>
      </w:r>
      <w:r w:rsidDel="00000000" w:rsidR="00000000" w:rsidRPr="00000000">
        <w:rPr>
          <w:vertAlign w:val="superscript"/>
        </w:rPr>
        <w:footnoteReference w:customMarkFollows="0" w:id="28"/>
      </w:r>
      <w:r w:rsidDel="00000000" w:rsidR="00000000" w:rsidRPr="00000000">
        <w:rPr>
          <w:rtl w:val="0"/>
        </w:rPr>
        <w:t xml:space="preserve"> The silence is no longer peaceful but threatening to the crew’s presence. In this moment, speech has lost its purpose of communication and only acts to highlight the breakdown in human connection, as the crew cannot even bring themselves to talk to each other. In Romanticism, language and expression can be links between the self, and others, and the natural world. So, to lose meaningful speech signifies a profound isolation. This is not just physical, but metaphysical as it presents them as cut off from the moral and spiritual connection to the natural world. And this ultimately reinforces the poem’s central warning, that when humanity violates nature, it condemns itself to loneliness, suffering, and exile.</w:t>
      </w:r>
    </w:p>
    <w:p w:rsidR="00000000" w:rsidDel="00000000" w:rsidP="00000000" w:rsidRDefault="00000000" w:rsidRPr="00000000" w14:paraId="00000020">
      <w:pPr>
        <w:spacing w:line="360" w:lineRule="auto"/>
        <w:ind w:firstLine="720"/>
        <w:rPr/>
      </w:pPr>
      <w:r w:rsidDel="00000000" w:rsidR="00000000" w:rsidRPr="00000000">
        <w:rPr>
          <w:rtl w:val="0"/>
        </w:rPr>
        <w:t xml:space="preserve">In conclusion, this passage from The Rime of the Ancient Mariner demonstrates how Coleridge uses the episode of the albatross to look at and reaffirm key Romantic beliefs about nature, morality, and human responsibility. The albatross is initially presented as a sacred and benevolent force, integrated into both the natural world and the spiritual imagination of the crew. However, the Mariner’s impulsive and unjustified killing of the bird exposes the fragility of humanity’s reverence for nature when it is not grounded in ethical understanding. Coleridge shows that intuition and imagination, central Romantic values, become dangerous when detached from moral responsibility. The crew’s shifting judgements further highlight the failure of utilitarian reasoning, as moral truth is sacrificed for convenience. As nature withdraws, the poem makes clear that punishment is not imposed but emerges from the disruption of natural order. Ultimately, Coleridge suggests that nature is not merely to be admired or feared, but respected consistently and ethically. The albatross episode therefore serves as a cautionary Romantic allegory, warning that humanity’s survival, both physical and spiritual, depends on sustained moral harmony with the natural world.</w:t>
      </w:r>
    </w:p>
    <w:p w:rsidR="00000000" w:rsidDel="00000000" w:rsidP="00000000" w:rsidRDefault="00000000" w:rsidRPr="00000000" w14:paraId="00000021">
      <w:pPr>
        <w:spacing w:line="360" w:lineRule="auto"/>
        <w:ind w:firstLine="720"/>
        <w:rPr/>
      </w:pPr>
      <w:r w:rsidDel="00000000" w:rsidR="00000000" w:rsidRPr="00000000">
        <w:rPr>
          <w:rtl w:val="0"/>
        </w:rPr>
      </w:r>
    </w:p>
    <w:p w:rsidR="00000000" w:rsidDel="00000000" w:rsidP="00000000" w:rsidRDefault="00000000" w:rsidRPr="00000000" w14:paraId="00000022">
      <w:pPr>
        <w:spacing w:line="360" w:lineRule="auto"/>
        <w:ind w:firstLine="720"/>
        <w:rPr/>
      </w:pPr>
      <w:r w:rsidDel="00000000" w:rsidR="00000000" w:rsidRPr="00000000">
        <w:rPr>
          <w:rtl w:val="0"/>
        </w:rPr>
        <w:t xml:space="preserve">[Word Count - 1219.]</w:t>
      </w:r>
    </w:p>
    <w:p w:rsidR="00000000" w:rsidDel="00000000" w:rsidP="00000000" w:rsidRDefault="00000000" w:rsidRPr="00000000" w14:paraId="00000023">
      <w:pPr>
        <w:pStyle w:val="Heading2"/>
        <w:rPr>
          <w:highlight w:val="cyan"/>
        </w:rPr>
      </w:pPr>
      <w:bookmarkStart w:colFirst="0" w:colLast="0" w:name="_yfadipycn0rs" w:id="4"/>
      <w:bookmarkEnd w:id="4"/>
      <w:r w:rsidDel="00000000" w:rsidR="00000000" w:rsidRPr="00000000">
        <w:rPr>
          <w:u w:val="single"/>
          <w:rtl w:val="0"/>
        </w:rPr>
        <w:t xml:space="preserve">Creative Piece - Nurtured by Nature.</w:t>
      </w: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 think I will always remember,</w:t>
      </w:r>
    </w:p>
    <w:p w:rsidR="00000000" w:rsidDel="00000000" w:rsidP="00000000" w:rsidRDefault="00000000" w:rsidRPr="00000000" w14:paraId="00000025">
      <w:pPr>
        <w:rPr/>
      </w:pPr>
      <w:r w:rsidDel="00000000" w:rsidR="00000000" w:rsidRPr="00000000">
        <w:rPr>
          <w:rtl w:val="0"/>
        </w:rPr>
        <w:t xml:space="preserve">The first time I walked this track.</w:t>
      </w:r>
    </w:p>
    <w:p w:rsidR="00000000" w:rsidDel="00000000" w:rsidP="00000000" w:rsidRDefault="00000000" w:rsidRPr="00000000" w14:paraId="00000026">
      <w:pPr>
        <w:rPr/>
      </w:pPr>
      <w:r w:rsidDel="00000000" w:rsidR="00000000" w:rsidRPr="00000000">
        <w:rPr>
          <w:rtl w:val="0"/>
        </w:rPr>
        <w:t xml:space="preserve">A younger man, a different man.</w:t>
      </w:r>
    </w:p>
    <w:p w:rsidR="00000000" w:rsidDel="00000000" w:rsidP="00000000" w:rsidRDefault="00000000" w:rsidRPr="00000000" w14:paraId="00000027">
      <w:pPr>
        <w:rPr/>
      </w:pPr>
      <w:r w:rsidDel="00000000" w:rsidR="00000000" w:rsidRPr="00000000">
        <w:rPr>
          <w:rtl w:val="0"/>
        </w:rPr>
        <w:t xml:space="preserve">One that will never come back.</w:t>
      </w:r>
    </w:p>
    <w:p w:rsidR="00000000" w:rsidDel="00000000" w:rsidP="00000000" w:rsidRDefault="00000000" w:rsidRPr="00000000" w14:paraId="00000028">
      <w:pPr>
        <w:rPr>
          <w:highlight w:val="cyan"/>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Four years, it's almost been.</w:t>
      </w:r>
    </w:p>
    <w:p w:rsidR="00000000" w:rsidDel="00000000" w:rsidP="00000000" w:rsidRDefault="00000000" w:rsidRPr="00000000" w14:paraId="0000002A">
      <w:pPr>
        <w:rPr/>
      </w:pPr>
      <w:r w:rsidDel="00000000" w:rsidR="00000000" w:rsidRPr="00000000">
        <w:rPr>
          <w:rtl w:val="0"/>
        </w:rPr>
        <w:t xml:space="preserve">Since I set foot in this land.</w:t>
      </w:r>
    </w:p>
    <w:p w:rsidR="00000000" w:rsidDel="00000000" w:rsidP="00000000" w:rsidRDefault="00000000" w:rsidRPr="00000000" w14:paraId="0000002B">
      <w:pPr>
        <w:rPr/>
      </w:pPr>
      <w:r w:rsidDel="00000000" w:rsidR="00000000" w:rsidRPr="00000000">
        <w:rPr>
          <w:rtl w:val="0"/>
        </w:rPr>
        <w:t xml:space="preserve">Deserting deserts of desolate feeling, </w:t>
      </w:r>
    </w:p>
    <w:p w:rsidR="00000000" w:rsidDel="00000000" w:rsidP="00000000" w:rsidRDefault="00000000" w:rsidRPr="00000000" w14:paraId="0000002C">
      <w:pPr>
        <w:rPr/>
      </w:pPr>
      <w:r w:rsidDel="00000000" w:rsidR="00000000" w:rsidRPr="00000000">
        <w:rPr>
          <w:rtl w:val="0"/>
        </w:rPr>
        <w:t xml:space="preserve">As a broken, and wandering man.</w:t>
      </w:r>
    </w:p>
    <w:p w:rsidR="00000000" w:rsidDel="00000000" w:rsidP="00000000" w:rsidRDefault="00000000" w:rsidRPr="00000000" w14:paraId="0000002D">
      <w:pPr>
        <w:rPr>
          <w:highlight w:val="cyan"/>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I left behind the lands of my making.</w:t>
      </w:r>
    </w:p>
    <w:p w:rsidR="00000000" w:rsidDel="00000000" w:rsidP="00000000" w:rsidRDefault="00000000" w:rsidRPr="00000000" w14:paraId="0000002F">
      <w:pPr>
        <w:rPr/>
      </w:pPr>
      <w:r w:rsidDel="00000000" w:rsidR="00000000" w:rsidRPr="00000000">
        <w:rPr>
          <w:rtl w:val="0"/>
        </w:rPr>
        <w:t xml:space="preserve">Their haste, and hollow, stagnant air.</w:t>
      </w:r>
    </w:p>
    <w:p w:rsidR="00000000" w:rsidDel="00000000" w:rsidP="00000000" w:rsidRDefault="00000000" w:rsidRPr="00000000" w14:paraId="00000030">
      <w:pPr>
        <w:rPr/>
      </w:pPr>
      <w:r w:rsidDel="00000000" w:rsidR="00000000" w:rsidRPr="00000000">
        <w:rPr>
          <w:rtl w:val="0"/>
        </w:rPr>
        <w:t xml:space="preserve">Not chased away, but quietly breaking.</w:t>
      </w:r>
    </w:p>
    <w:p w:rsidR="00000000" w:rsidDel="00000000" w:rsidP="00000000" w:rsidRDefault="00000000" w:rsidRPr="00000000" w14:paraId="00000031">
      <w:pPr>
        <w:rPr/>
      </w:pPr>
      <w:r w:rsidDel="00000000" w:rsidR="00000000" w:rsidRPr="00000000">
        <w:rPr>
          <w:rtl w:val="0"/>
        </w:rPr>
        <w:t xml:space="preserve">Under who I was becoming there.</w:t>
      </w:r>
    </w:p>
    <w:p w:rsidR="00000000" w:rsidDel="00000000" w:rsidP="00000000" w:rsidRDefault="00000000" w:rsidRPr="00000000" w14:paraId="00000032">
      <w:pPr>
        <w:rPr>
          <w:highlight w:val="cyan"/>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Those streets only teach you to rush,</w:t>
      </w:r>
    </w:p>
    <w:p w:rsidR="00000000" w:rsidDel="00000000" w:rsidP="00000000" w:rsidRDefault="00000000" w:rsidRPr="00000000" w14:paraId="00000034">
      <w:pPr>
        <w:rPr/>
      </w:pPr>
      <w:r w:rsidDel="00000000" w:rsidR="00000000" w:rsidRPr="00000000">
        <w:rPr>
          <w:rtl w:val="0"/>
        </w:rPr>
        <w:t xml:space="preserve">Measure worth in time, coin, or strife.</w:t>
      </w:r>
    </w:p>
    <w:p w:rsidR="00000000" w:rsidDel="00000000" w:rsidP="00000000" w:rsidRDefault="00000000" w:rsidRPr="00000000" w14:paraId="00000035">
      <w:pPr>
        <w:rPr>
          <w:highlight w:val="red"/>
        </w:rPr>
      </w:pPr>
      <w:r w:rsidDel="00000000" w:rsidR="00000000" w:rsidRPr="00000000">
        <w:rPr>
          <w:rtl w:val="0"/>
        </w:rPr>
        <w:t xml:space="preserve">Carry thoughts that don’t belong to you.</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And call that crushing weight, your life.</w:t>
      </w:r>
    </w:p>
    <w:p w:rsidR="00000000" w:rsidDel="00000000" w:rsidP="00000000" w:rsidRDefault="00000000" w:rsidRPr="00000000" w14:paraId="00000037">
      <w:pPr>
        <w:rPr>
          <w:highlight w:val="cyan"/>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Then landscapes rose, not sudden, but sure,</w:t>
      </w:r>
    </w:p>
    <w:p w:rsidR="00000000" w:rsidDel="00000000" w:rsidP="00000000" w:rsidRDefault="00000000" w:rsidRPr="00000000" w14:paraId="00000039">
      <w:pPr>
        <w:rPr/>
      </w:pPr>
      <w:r w:rsidDel="00000000" w:rsidR="00000000" w:rsidRPr="00000000">
        <w:rPr>
          <w:rtl w:val="0"/>
        </w:rPr>
        <w:t xml:space="preserve">In greys and greens that asked me to stay.</w:t>
      </w:r>
    </w:p>
    <w:p w:rsidR="00000000" w:rsidDel="00000000" w:rsidP="00000000" w:rsidRDefault="00000000" w:rsidRPr="00000000" w14:paraId="0000003A">
      <w:pPr>
        <w:rPr/>
      </w:pPr>
      <w:r w:rsidDel="00000000" w:rsidR="00000000" w:rsidRPr="00000000">
        <w:rPr>
          <w:rtl w:val="0"/>
        </w:rPr>
        <w:t xml:space="preserve">Not grand in promise, nor loud in cure,</w:t>
      </w:r>
    </w:p>
    <w:p w:rsidR="00000000" w:rsidDel="00000000" w:rsidP="00000000" w:rsidRDefault="00000000" w:rsidRPr="00000000" w14:paraId="0000003B">
      <w:pPr>
        <w:rPr/>
      </w:pPr>
      <w:r w:rsidDel="00000000" w:rsidR="00000000" w:rsidRPr="00000000">
        <w:rPr>
          <w:rtl w:val="0"/>
        </w:rPr>
        <w:t xml:space="preserve">But firm as when light breaks for day.</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The mountains spoke without a tongue,</w:t>
      </w:r>
    </w:p>
    <w:p w:rsidR="00000000" w:rsidDel="00000000" w:rsidP="00000000" w:rsidRDefault="00000000" w:rsidRPr="00000000" w14:paraId="0000003E">
      <w:pPr>
        <w:rPr/>
      </w:pPr>
      <w:r w:rsidDel="00000000" w:rsidR="00000000" w:rsidRPr="00000000">
        <w:rPr>
          <w:rtl w:val="0"/>
        </w:rPr>
        <w:t xml:space="preserve">They leaned in close, but never pressed.</w:t>
      </w:r>
    </w:p>
    <w:p w:rsidR="00000000" w:rsidDel="00000000" w:rsidP="00000000" w:rsidRDefault="00000000" w:rsidRPr="00000000" w14:paraId="0000003F">
      <w:pPr>
        <w:rPr/>
      </w:pPr>
      <w:r w:rsidDel="00000000" w:rsidR="00000000" w:rsidRPr="00000000">
        <w:rPr>
          <w:rtl w:val="0"/>
        </w:rPr>
        <w:t xml:space="preserve">Each path, a question I’d left unasked,</w:t>
      </w:r>
    </w:p>
    <w:p w:rsidR="00000000" w:rsidDel="00000000" w:rsidP="00000000" w:rsidRDefault="00000000" w:rsidRPr="00000000" w14:paraId="00000040">
      <w:pPr>
        <w:rPr/>
      </w:pPr>
      <w:r w:rsidDel="00000000" w:rsidR="00000000" w:rsidRPr="00000000">
        <w:rPr>
          <w:rtl w:val="0"/>
        </w:rPr>
        <w:t xml:space="preserve">Each ridge, a thought I’d left suppressed.</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I learned to think by walking slow,</w:t>
      </w:r>
    </w:p>
    <w:p w:rsidR="00000000" w:rsidDel="00000000" w:rsidP="00000000" w:rsidRDefault="00000000" w:rsidRPr="00000000" w14:paraId="00000043">
      <w:pPr>
        <w:rPr/>
      </w:pPr>
      <w:r w:rsidDel="00000000" w:rsidR="00000000" w:rsidRPr="00000000">
        <w:rPr>
          <w:rtl w:val="0"/>
        </w:rPr>
        <w:t xml:space="preserve">Let valleys finish what I could only start.</w:t>
      </w:r>
    </w:p>
    <w:p w:rsidR="00000000" w:rsidDel="00000000" w:rsidP="00000000" w:rsidRDefault="00000000" w:rsidRPr="00000000" w14:paraId="00000044">
      <w:pPr>
        <w:rPr/>
      </w:pPr>
      <w:r w:rsidDel="00000000" w:rsidR="00000000" w:rsidRPr="00000000">
        <w:rPr>
          <w:rtl w:val="0"/>
        </w:rPr>
        <w:t xml:space="preserve">The land could hold the heavier thoughts,</w:t>
      </w:r>
    </w:p>
    <w:p w:rsidR="00000000" w:rsidDel="00000000" w:rsidP="00000000" w:rsidRDefault="00000000" w:rsidRPr="00000000" w14:paraId="00000045">
      <w:pPr>
        <w:rPr/>
      </w:pPr>
      <w:r w:rsidDel="00000000" w:rsidR="00000000" w:rsidRPr="00000000">
        <w:rPr>
          <w:rtl w:val="0"/>
        </w:rPr>
        <w:t xml:space="preserve">When I could barely hold my heart.</w:t>
      </w:r>
    </w:p>
    <w:p w:rsidR="00000000" w:rsidDel="00000000" w:rsidP="00000000" w:rsidRDefault="00000000" w:rsidRPr="00000000" w14:paraId="00000046">
      <w:pPr>
        <w:rPr>
          <w:highlight w:val="cyan"/>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Here, the silence wasn’t bare or lifeless,</w:t>
      </w:r>
    </w:p>
    <w:p w:rsidR="00000000" w:rsidDel="00000000" w:rsidP="00000000" w:rsidRDefault="00000000" w:rsidRPr="00000000" w14:paraId="00000048">
      <w:pPr>
        <w:rPr/>
      </w:pPr>
      <w:r w:rsidDel="00000000" w:rsidR="00000000" w:rsidRPr="00000000">
        <w:rPr>
          <w:rtl w:val="0"/>
        </w:rPr>
        <w:t xml:space="preserve">It breathed, it shifted, it replied.</w:t>
      </w:r>
    </w:p>
    <w:p w:rsidR="00000000" w:rsidDel="00000000" w:rsidP="00000000" w:rsidRDefault="00000000" w:rsidRPr="00000000" w14:paraId="00000049">
      <w:pPr>
        <w:rPr/>
      </w:pPr>
      <w:r w:rsidDel="00000000" w:rsidR="00000000" w:rsidRPr="00000000">
        <w:rPr>
          <w:rtl w:val="0"/>
        </w:rPr>
        <w:t xml:space="preserve">The wind would pause mid-sentence too,</w:t>
      </w:r>
    </w:p>
    <w:p w:rsidR="00000000" w:rsidDel="00000000" w:rsidP="00000000" w:rsidRDefault="00000000" w:rsidRPr="00000000" w14:paraId="0000004A">
      <w:pPr>
        <w:rPr/>
      </w:pPr>
      <w:r w:rsidDel="00000000" w:rsidR="00000000" w:rsidRPr="00000000">
        <w:rPr>
          <w:rtl w:val="0"/>
        </w:rPr>
        <w:t xml:space="preserve">As if it knew when I had lied.</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Birdsong stitched the hours together,</w:t>
      </w:r>
    </w:p>
    <w:p w:rsidR="00000000" w:rsidDel="00000000" w:rsidP="00000000" w:rsidRDefault="00000000" w:rsidRPr="00000000" w14:paraId="0000004D">
      <w:pPr>
        <w:rPr/>
      </w:pPr>
      <w:r w:rsidDel="00000000" w:rsidR="00000000" w:rsidRPr="00000000">
        <w:rPr>
          <w:rtl w:val="0"/>
        </w:rPr>
        <w:t xml:space="preserve">Not sharp enough to tear the day.</w:t>
      </w:r>
    </w:p>
    <w:p w:rsidR="00000000" w:rsidDel="00000000" w:rsidP="00000000" w:rsidRDefault="00000000" w:rsidRPr="00000000" w14:paraId="0000004E">
      <w:pPr>
        <w:rPr/>
      </w:pPr>
      <w:r w:rsidDel="00000000" w:rsidR="00000000" w:rsidRPr="00000000">
        <w:rPr>
          <w:rtl w:val="0"/>
        </w:rPr>
        <w:t xml:space="preserve">Yet even rain knew when to weather,</w:t>
      </w:r>
    </w:p>
    <w:p w:rsidR="00000000" w:rsidDel="00000000" w:rsidP="00000000" w:rsidRDefault="00000000" w:rsidRPr="00000000" w14:paraId="0000004F">
      <w:pPr>
        <w:rPr/>
      </w:pPr>
      <w:r w:rsidDel="00000000" w:rsidR="00000000" w:rsidRPr="00000000">
        <w:rPr>
          <w:rtl w:val="0"/>
        </w:rPr>
        <w:t xml:space="preserve">And when to wash my noise away.</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In watching clouds unmake their form,</w:t>
      </w:r>
    </w:p>
    <w:p w:rsidR="00000000" w:rsidDel="00000000" w:rsidP="00000000" w:rsidRDefault="00000000" w:rsidRPr="00000000" w14:paraId="00000052">
      <w:pPr>
        <w:rPr/>
      </w:pPr>
      <w:r w:rsidDel="00000000" w:rsidR="00000000" w:rsidRPr="00000000">
        <w:rPr>
          <w:rtl w:val="0"/>
        </w:rPr>
        <w:t xml:space="preserve">I learned how thought could do the same.</w:t>
      </w:r>
    </w:p>
    <w:p w:rsidR="00000000" w:rsidDel="00000000" w:rsidP="00000000" w:rsidRDefault="00000000" w:rsidRPr="00000000" w14:paraId="00000053">
      <w:pPr>
        <w:rPr/>
      </w:pPr>
      <w:r w:rsidDel="00000000" w:rsidR="00000000" w:rsidRPr="00000000">
        <w:rPr>
          <w:rtl w:val="0"/>
        </w:rPr>
        <w:t xml:space="preserve">That strength was not the loudest storm,</w:t>
      </w:r>
    </w:p>
    <w:p w:rsidR="00000000" w:rsidDel="00000000" w:rsidP="00000000" w:rsidRDefault="00000000" w:rsidRPr="00000000" w14:paraId="00000054">
      <w:pPr>
        <w:rPr/>
      </w:pPr>
      <w:r w:rsidDel="00000000" w:rsidR="00000000" w:rsidRPr="00000000">
        <w:rPr>
          <w:rtl w:val="0"/>
        </w:rPr>
        <w:t xml:space="preserve">But staying still without a name.</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The land asked nothing, yet it gave</w:t>
      </w:r>
    </w:p>
    <w:p w:rsidR="00000000" w:rsidDel="00000000" w:rsidP="00000000" w:rsidRDefault="00000000" w:rsidRPr="00000000" w14:paraId="00000057">
      <w:pPr>
        <w:rPr/>
      </w:pPr>
      <w:r w:rsidDel="00000000" w:rsidR="00000000" w:rsidRPr="00000000">
        <w:rPr>
          <w:rtl w:val="0"/>
        </w:rPr>
        <w:t xml:space="preserve">A measure by which I could see:</w:t>
      </w:r>
    </w:p>
    <w:p w:rsidR="00000000" w:rsidDel="00000000" w:rsidP="00000000" w:rsidRDefault="00000000" w:rsidRPr="00000000" w14:paraId="00000058">
      <w:pPr>
        <w:rPr/>
      </w:pPr>
      <w:r w:rsidDel="00000000" w:rsidR="00000000" w:rsidRPr="00000000">
        <w:rPr>
          <w:rtl w:val="0"/>
        </w:rPr>
        <w:t xml:space="preserve">That care, once rooted, does not crave,</w:t>
      </w:r>
    </w:p>
    <w:p w:rsidR="00000000" w:rsidDel="00000000" w:rsidP="00000000" w:rsidRDefault="00000000" w:rsidRPr="00000000" w14:paraId="00000059">
      <w:pPr>
        <w:rPr/>
      </w:pPr>
      <w:r w:rsidDel="00000000" w:rsidR="00000000" w:rsidRPr="00000000">
        <w:rPr>
          <w:rtl w:val="0"/>
        </w:rPr>
        <w:t xml:space="preserve">And growth begins with letting be.</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By walking paths worn deep with time,</w:t>
      </w:r>
    </w:p>
    <w:p w:rsidR="00000000" w:rsidDel="00000000" w:rsidP="00000000" w:rsidRDefault="00000000" w:rsidRPr="00000000" w14:paraId="0000005C">
      <w:pPr>
        <w:rPr/>
      </w:pPr>
      <w:r w:rsidDel="00000000" w:rsidR="00000000" w:rsidRPr="00000000">
        <w:rPr>
          <w:rtl w:val="0"/>
        </w:rPr>
        <w:t xml:space="preserve">I found my own thoughts settling in.</w:t>
      </w:r>
    </w:p>
    <w:p w:rsidR="00000000" w:rsidDel="00000000" w:rsidP="00000000" w:rsidRDefault="00000000" w:rsidRPr="00000000" w14:paraId="0000005D">
      <w:pPr>
        <w:rPr/>
      </w:pPr>
      <w:r w:rsidDel="00000000" w:rsidR="00000000" w:rsidRPr="00000000">
        <w:rPr>
          <w:rtl w:val="0"/>
        </w:rPr>
        <w:t xml:space="preserve">No longer borrowed, or loud, but mine,</w:t>
      </w:r>
    </w:p>
    <w:p w:rsidR="00000000" w:rsidDel="00000000" w:rsidP="00000000" w:rsidRDefault="00000000" w:rsidRPr="00000000" w14:paraId="0000005E">
      <w:pPr>
        <w:rPr/>
      </w:pPr>
      <w:r w:rsidDel="00000000" w:rsidR="00000000" w:rsidRPr="00000000">
        <w:rPr>
          <w:rtl w:val="0"/>
        </w:rPr>
        <w:t xml:space="preserve">And born from thoughts I held within</w:t>
      </w:r>
    </w:p>
    <w:p w:rsidR="00000000" w:rsidDel="00000000" w:rsidP="00000000" w:rsidRDefault="00000000" w:rsidRPr="00000000" w14:paraId="0000005F">
      <w:pPr>
        <w:rPr>
          <w:highlight w:val="cyan"/>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Now memory bends, as distance does.</w:t>
      </w:r>
    </w:p>
    <w:p w:rsidR="00000000" w:rsidDel="00000000" w:rsidP="00000000" w:rsidRDefault="00000000" w:rsidRPr="00000000" w14:paraId="00000061">
      <w:pPr>
        <w:rPr/>
      </w:pPr>
      <w:r w:rsidDel="00000000" w:rsidR="00000000" w:rsidRPr="00000000">
        <w:rPr>
          <w:rtl w:val="0"/>
        </w:rPr>
        <w:t xml:space="preserve">What cut me deep now glows with sense.</w:t>
      </w:r>
    </w:p>
    <w:p w:rsidR="00000000" w:rsidDel="00000000" w:rsidP="00000000" w:rsidRDefault="00000000" w:rsidRPr="00000000" w14:paraId="00000062">
      <w:pPr>
        <w:rPr/>
      </w:pPr>
      <w:r w:rsidDel="00000000" w:rsidR="00000000" w:rsidRPr="00000000">
        <w:rPr>
          <w:rtl w:val="0"/>
        </w:rPr>
        <w:t xml:space="preserve">The past no longer drags me back,</w:t>
      </w:r>
    </w:p>
    <w:p w:rsidR="00000000" w:rsidDel="00000000" w:rsidP="00000000" w:rsidRDefault="00000000" w:rsidRPr="00000000" w14:paraId="00000063">
      <w:pPr>
        <w:rPr/>
      </w:pPr>
      <w:r w:rsidDel="00000000" w:rsidR="00000000" w:rsidRPr="00000000">
        <w:rPr>
          <w:rtl w:val="0"/>
        </w:rPr>
        <w:t xml:space="preserve">It stands behind me, soft, but tense.</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 won’t return to who I was,</w:t>
      </w:r>
    </w:p>
    <w:p w:rsidR="00000000" w:rsidDel="00000000" w:rsidP="00000000" w:rsidRDefault="00000000" w:rsidRPr="00000000" w14:paraId="00000066">
      <w:pPr>
        <w:rPr/>
      </w:pPr>
      <w:r w:rsidDel="00000000" w:rsidR="00000000" w:rsidRPr="00000000">
        <w:rPr>
          <w:rtl w:val="0"/>
        </w:rPr>
        <w:t xml:space="preserve">But I can see a clearer view.</w:t>
      </w:r>
    </w:p>
    <w:p w:rsidR="00000000" w:rsidDel="00000000" w:rsidP="00000000" w:rsidRDefault="00000000" w:rsidRPr="00000000" w14:paraId="00000067">
      <w:pPr>
        <w:rPr/>
      </w:pPr>
      <w:r w:rsidDel="00000000" w:rsidR="00000000" w:rsidRPr="00000000">
        <w:rPr>
          <w:rtl w:val="0"/>
        </w:rPr>
        <w:t xml:space="preserve">What I have learnt amongst these hills.</w:t>
      </w:r>
    </w:p>
    <w:p w:rsidR="00000000" w:rsidDel="00000000" w:rsidP="00000000" w:rsidRDefault="00000000" w:rsidRPr="00000000" w14:paraId="00000068">
      <w:pPr>
        <w:rPr/>
      </w:pPr>
      <w:r w:rsidDel="00000000" w:rsidR="00000000" w:rsidRPr="00000000">
        <w:rPr>
          <w:rtl w:val="0"/>
        </w:rPr>
        <w:t xml:space="preserve">Now walks within, and guides me through.</w:t>
      </w:r>
    </w:p>
    <w:p w:rsidR="00000000" w:rsidDel="00000000" w:rsidP="00000000" w:rsidRDefault="00000000" w:rsidRPr="00000000" w14:paraId="00000069">
      <w:pPr>
        <w:pStyle w:val="Heading2"/>
        <w:rPr/>
      </w:pPr>
      <w:bookmarkStart w:colFirst="0" w:colLast="0" w:name="_p1ancd3rnrn7" w:id="5"/>
      <w:bookmarkEnd w:id="5"/>
      <w:r w:rsidDel="00000000" w:rsidR="00000000" w:rsidRPr="00000000">
        <w:rPr>
          <w:u w:val="single"/>
          <w:rtl w:val="0"/>
        </w:rPr>
        <w:t xml:space="preserve">Commentary (500).</w:t>
      </w:r>
      <w:r w:rsidDel="00000000" w:rsidR="00000000" w:rsidRPr="00000000">
        <w:rPr>
          <w:rtl w:val="0"/>
        </w:rPr>
      </w:r>
    </w:p>
    <w:p w:rsidR="00000000" w:rsidDel="00000000" w:rsidP="00000000" w:rsidRDefault="00000000" w:rsidRPr="00000000" w14:paraId="0000006A">
      <w:pPr>
        <w:ind w:firstLine="720"/>
        <w:rPr/>
      </w:pPr>
      <w:r w:rsidDel="00000000" w:rsidR="00000000" w:rsidRPr="00000000">
        <w:rPr>
          <w:rtl w:val="0"/>
        </w:rPr>
        <w:t xml:space="preserve">Nurtured By Nature is a reflective poem that is inspired by the Romantic tradition, particularly Wordsworth’s Lines Composed a Few Miles above Tintern Abbey. Like in Wordsworth’s poem, I have used memory, landscape, and personal development to explore how continued engagement with nature can shape the inner life and mind. However, rather than returning to a familiar landscape after some absence, my poem details the process of growth that happens through relocation. How moving from England to Wales for university became a catalyst for my Romantic re-education of the self.</w:t>
      </w:r>
    </w:p>
    <w:p w:rsidR="00000000" w:rsidDel="00000000" w:rsidP="00000000" w:rsidRDefault="00000000" w:rsidRPr="00000000" w14:paraId="0000006B">
      <w:pPr>
        <w:ind w:firstLine="720"/>
        <w:rPr/>
      </w:pPr>
      <w:r w:rsidDel="00000000" w:rsidR="00000000" w:rsidRPr="00000000">
        <w:rPr>
          <w:rtl w:val="0"/>
        </w:rPr>
        <w:t xml:space="preserve">The opening stanza establishes that there has been a progression of time, similar to </w:t>
      </w:r>
      <w:r w:rsidDel="00000000" w:rsidR="00000000" w:rsidRPr="00000000">
        <w:rPr>
          <w:i w:val="1"/>
          <w:iCs w:val="1"/>
          <w:rtl w:val="0"/>
        </w:rPr>
        <w:t xml:space="preserve">Tintern Abbey</w:t>
      </w:r>
      <w:r w:rsidDel="00000000" w:rsidR="00000000" w:rsidRPr="00000000">
        <w:rPr>
          <w:rtl w:val="0"/>
        </w:rPr>
        <w:t xml:space="preserve">, foreshadowing later retrospection and personal change. “A younger man, a different man. / One that will never come back.” This resembles Wordsworth’s understanding that he is no longer the person who first encountered the Wye valley. However, whereas Wordsworth contrasts “thoughtful youth” with mature reflection, my poem frames my earlier self as emotionally and spiritually fractured and overwhelmed by urban societal values.England is depicted as a space of haste, isolation, and societally imposed measures of worth–”time, coin, or strife" –which aligns with the Romantic critiques of the industrialised and utilitarian society.</w:t>
      </w:r>
    </w:p>
    <w:p w:rsidR="00000000" w:rsidDel="00000000" w:rsidP="00000000" w:rsidRDefault="00000000" w:rsidRPr="00000000" w14:paraId="0000006C">
      <w:pPr>
        <w:ind w:firstLine="720"/>
        <w:rPr/>
      </w:pPr>
      <w:r w:rsidDel="00000000" w:rsidR="00000000" w:rsidRPr="00000000">
        <w:rPr>
          <w:rtl w:val="0"/>
        </w:rPr>
        <w:t xml:space="preserve">In contrast, the Welsh landscape is presented as, not a dramatic or sublime spectacle but, quietly formative to my mind and self. The description of “greys and greens” that “asked me to stay” deliberately resists granduer, and emphasises steadiness and patience, rather than overwhelming awe. This reflects Wordsworth’s later Romantic belief, that nature’s moral power is in its consistency, and not in it’s intensity. The land “spoke without a tongue” suggests a form fo communication that exists beyond language, and echoes Wordsworth’s notions of a “sense of sublime / Of something more deeply interfused”.</w:t>
      </w:r>
    </w:p>
    <w:p w:rsidR="00000000" w:rsidDel="00000000" w:rsidP="00000000" w:rsidRDefault="00000000" w:rsidRPr="00000000" w14:paraId="0000006D">
      <w:pPr>
        <w:ind w:firstLine="720"/>
        <w:rPr/>
      </w:pPr>
      <w:r w:rsidDel="00000000" w:rsidR="00000000" w:rsidRPr="00000000">
        <w:rPr>
          <w:rtl w:val="0"/>
        </w:rPr>
        <w:t xml:space="preserve">Walking functions in my poem as both a literal and metaphorical method of thought, again mirroring </w:t>
      </w:r>
      <w:r w:rsidDel="00000000" w:rsidR="00000000" w:rsidRPr="00000000">
        <w:rPr>
          <w:i w:val="1"/>
          <w:iCs w:val="1"/>
          <w:rtl w:val="0"/>
        </w:rPr>
        <w:t xml:space="preserve">Tintern Abbey</w:t>
      </w:r>
      <w:r w:rsidDel="00000000" w:rsidR="00000000" w:rsidRPr="00000000">
        <w:rPr>
          <w:rtl w:val="0"/>
        </w:rPr>
        <w:t xml:space="preserve">, where movement though landscape enables reflection. Lines such as “I learned to think by walking slow” put the body at the very centre for cognition. This suggests that the understanding emerges through physical immersion, rather than abstract reasoning. Nature becomes a receiver of emotional labour: “The land could hold the heavier thoughts,” implies that I have had a reciprocal relationship with the nature and landscapes around me that is sustained, rather than overwhelming.</w:t>
      </w:r>
    </w:p>
    <w:p w:rsidR="00000000" w:rsidDel="00000000" w:rsidP="00000000" w:rsidRDefault="00000000" w:rsidRPr="00000000" w14:paraId="0000006E">
      <w:pPr>
        <w:ind w:firstLine="720"/>
        <w:rPr/>
      </w:pPr>
      <w:r w:rsidDel="00000000" w:rsidR="00000000" w:rsidRPr="00000000">
        <w:rPr>
          <w:rtl w:val="0"/>
        </w:rPr>
        <w:t xml:space="preserve">My poem also develops the Romantic idea of silence as active rather than passive and empty. Silence “breathed”, “shifted” and “replied” reinforces the sense that nature actively participates in dialogue with the self. And this culminates in a recognition that true, healthy growth is passive as well as active: “growth begins with letting be.” This sentiment aligns closely with Wordsworth’s belief that nature nurtures maturity, both ethical and emotional, over time and continues to shape the individual long after the experience has ended.</w:t>
      </w:r>
    </w:p>
    <w:p w:rsidR="00000000" w:rsidDel="00000000" w:rsidP="00000000" w:rsidRDefault="00000000" w:rsidRPr="00000000" w14:paraId="0000006F">
      <w:pPr>
        <w:ind w:firstLine="720"/>
        <w:rPr/>
      </w:pPr>
      <w:r w:rsidDel="00000000" w:rsidR="00000000" w:rsidRPr="00000000">
        <w:rPr>
          <w:rtl w:val="0"/>
        </w:rPr>
        <w:t xml:space="preserve">By the final stanzas, the Welsh landscape has been internalised. Just as in </w:t>
      </w:r>
      <w:r w:rsidDel="00000000" w:rsidR="00000000" w:rsidRPr="00000000">
        <w:rPr>
          <w:i w:val="1"/>
          <w:iCs w:val="1"/>
          <w:rtl w:val="0"/>
        </w:rPr>
        <w:t xml:space="preserve">Tintern Abbey</w:t>
      </w:r>
      <w:r w:rsidDel="00000000" w:rsidR="00000000" w:rsidRPr="00000000">
        <w:rPr>
          <w:rtl w:val="0"/>
        </w:rPr>
        <w:t xml:space="preserve">, nature no longer needs to be physically pressure to keep interacting and developing one’s mind and self; it “walks within”. My poem ultimately suggests that Romantic growth is not a return of a former self, but an irreversible process of becoming, that is guided by memory, place, and continued attention to the natural world around us.</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7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Wordsworth, W. ‘</w:t>
      </w:r>
      <w:r w:rsidDel="00000000" w:rsidR="00000000" w:rsidRPr="00000000">
        <w:rPr>
          <w:i w:val="1"/>
          <w:iCs w:val="1"/>
          <w:sz w:val="20"/>
          <w:szCs w:val="20"/>
          <w:rtl w:val="0"/>
        </w:rPr>
        <w:t xml:space="preserve">Lines Composed a Few Miles above Tintern Abbey</w:t>
      </w:r>
      <w:r w:rsidDel="00000000" w:rsidR="00000000" w:rsidRPr="00000000">
        <w:rPr>
          <w:sz w:val="20"/>
          <w:szCs w:val="20"/>
          <w:rtl w:val="0"/>
        </w:rPr>
        <w:t xml:space="preserve">’ in ‘</w:t>
      </w:r>
      <w:r w:rsidDel="00000000" w:rsidR="00000000" w:rsidRPr="00000000">
        <w:rPr>
          <w:i w:val="1"/>
          <w:iCs w:val="1"/>
          <w:sz w:val="20"/>
          <w:szCs w:val="20"/>
          <w:rtl w:val="0"/>
        </w:rPr>
        <w:t xml:space="preserve">Lyrical Ballads</w:t>
      </w:r>
      <w:r w:rsidDel="00000000" w:rsidR="00000000" w:rsidRPr="00000000">
        <w:rPr>
          <w:sz w:val="20"/>
          <w:szCs w:val="20"/>
          <w:rtl w:val="0"/>
        </w:rPr>
        <w:t xml:space="preserve">’, (Standard Ebook. 2015). Pp. 127 Line 53-54.</w:t>
      </w:r>
    </w:p>
  </w:footnote>
  <w:footnote w:id="1">
    <w:p w:rsidR="00000000" w:rsidDel="00000000" w:rsidP="00000000" w:rsidRDefault="00000000" w:rsidRPr="00000000" w14:paraId="0000007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57.</w:t>
      </w:r>
    </w:p>
  </w:footnote>
  <w:footnote w:id="2">
    <w:p w:rsidR="00000000" w:rsidDel="00000000" w:rsidP="00000000" w:rsidRDefault="00000000" w:rsidRPr="00000000" w14:paraId="0000007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58.</w:t>
      </w:r>
    </w:p>
  </w:footnote>
  <w:footnote w:id="3">
    <w:p w:rsidR="00000000" w:rsidDel="00000000" w:rsidP="00000000" w:rsidRDefault="00000000" w:rsidRPr="00000000" w14:paraId="0000007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54-55.</w:t>
      </w:r>
    </w:p>
  </w:footnote>
  <w:footnote w:id="4">
    <w:p w:rsidR="00000000" w:rsidDel="00000000" w:rsidP="00000000" w:rsidRDefault="00000000" w:rsidRPr="00000000" w14:paraId="0000007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Wordsworth, W. ‘</w:t>
      </w:r>
      <w:r w:rsidDel="00000000" w:rsidR="00000000" w:rsidRPr="00000000">
        <w:rPr>
          <w:i w:val="1"/>
          <w:iCs w:val="1"/>
          <w:sz w:val="20"/>
          <w:szCs w:val="20"/>
          <w:rtl w:val="0"/>
        </w:rPr>
        <w:t xml:space="preserve">Lines Composed a Few Miles above Tintern Abbey</w:t>
      </w:r>
      <w:r w:rsidDel="00000000" w:rsidR="00000000" w:rsidRPr="00000000">
        <w:rPr>
          <w:sz w:val="20"/>
          <w:szCs w:val="20"/>
          <w:rtl w:val="0"/>
        </w:rPr>
        <w:t xml:space="preserve">’ in ‘</w:t>
      </w:r>
      <w:r w:rsidDel="00000000" w:rsidR="00000000" w:rsidRPr="00000000">
        <w:rPr>
          <w:i w:val="1"/>
          <w:iCs w:val="1"/>
          <w:sz w:val="20"/>
          <w:szCs w:val="20"/>
          <w:rtl w:val="0"/>
        </w:rPr>
        <w:t xml:space="preserve">Lyrical Ballads</w:t>
      </w:r>
      <w:r w:rsidDel="00000000" w:rsidR="00000000" w:rsidRPr="00000000">
        <w:rPr>
          <w:sz w:val="20"/>
          <w:szCs w:val="20"/>
          <w:rtl w:val="0"/>
        </w:rPr>
        <w:t xml:space="preserve">’, (Standard Ebook. 2015). Pp. 127-128. Lines 60,61 and 62.</w:t>
      </w:r>
    </w:p>
  </w:footnote>
  <w:footnote w:id="5">
    <w:p w:rsidR="00000000" w:rsidDel="00000000" w:rsidP="00000000" w:rsidRDefault="00000000" w:rsidRPr="00000000" w14:paraId="0000007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128. Lines 63-64.</w:t>
      </w:r>
    </w:p>
  </w:footnote>
  <w:footnote w:id="6">
    <w:p w:rsidR="00000000" w:rsidDel="00000000" w:rsidP="00000000" w:rsidRDefault="00000000" w:rsidRPr="00000000" w14:paraId="0000007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65.</w:t>
      </w:r>
    </w:p>
  </w:footnote>
  <w:footnote w:id="7">
    <w:p w:rsidR="00000000" w:rsidDel="00000000" w:rsidP="00000000" w:rsidRDefault="00000000" w:rsidRPr="00000000" w14:paraId="0000007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Lines 66-67.</w:t>
      </w:r>
    </w:p>
  </w:footnote>
  <w:footnote w:id="8">
    <w:p w:rsidR="00000000" w:rsidDel="00000000" w:rsidP="00000000" w:rsidRDefault="00000000" w:rsidRPr="00000000" w14:paraId="0000007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Lines 69-70.</w:t>
      </w:r>
    </w:p>
  </w:footnote>
  <w:footnote w:id="9">
    <w:p w:rsidR="00000000" w:rsidDel="00000000" w:rsidP="00000000" w:rsidRDefault="00000000" w:rsidRPr="00000000" w14:paraId="0000007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78-79.</w:t>
      </w:r>
    </w:p>
  </w:footnote>
  <w:footnote w:id="10">
    <w:p w:rsidR="00000000" w:rsidDel="00000000" w:rsidP="00000000" w:rsidRDefault="00000000" w:rsidRPr="00000000" w14:paraId="0000007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85.</w:t>
      </w:r>
    </w:p>
  </w:footnote>
  <w:footnote w:id="11">
    <w:p w:rsidR="00000000" w:rsidDel="00000000" w:rsidP="00000000" w:rsidRDefault="00000000" w:rsidRPr="00000000" w14:paraId="0000007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Lines 89-90.</w:t>
      </w:r>
    </w:p>
  </w:footnote>
  <w:footnote w:id="12">
    <w:p w:rsidR="00000000" w:rsidDel="00000000" w:rsidP="00000000" w:rsidRDefault="00000000" w:rsidRPr="00000000" w14:paraId="0000007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Wordsworth, W. ‘</w:t>
      </w:r>
      <w:r w:rsidDel="00000000" w:rsidR="00000000" w:rsidRPr="00000000">
        <w:rPr>
          <w:i w:val="1"/>
          <w:iCs w:val="1"/>
          <w:sz w:val="20"/>
          <w:szCs w:val="20"/>
          <w:rtl w:val="0"/>
        </w:rPr>
        <w:t xml:space="preserve">Lines Composed a Few Miles above Tintern Abbey</w:t>
      </w:r>
      <w:r w:rsidDel="00000000" w:rsidR="00000000" w:rsidRPr="00000000">
        <w:rPr>
          <w:sz w:val="20"/>
          <w:szCs w:val="20"/>
          <w:rtl w:val="0"/>
        </w:rPr>
        <w:t xml:space="preserve">’ in ‘</w:t>
      </w:r>
      <w:r w:rsidDel="00000000" w:rsidR="00000000" w:rsidRPr="00000000">
        <w:rPr>
          <w:i w:val="1"/>
          <w:iCs w:val="1"/>
          <w:sz w:val="20"/>
          <w:szCs w:val="20"/>
          <w:rtl w:val="0"/>
        </w:rPr>
        <w:t xml:space="preserve">Lyrical Ballads</w:t>
      </w:r>
      <w:r w:rsidDel="00000000" w:rsidR="00000000" w:rsidRPr="00000000">
        <w:rPr>
          <w:sz w:val="20"/>
          <w:szCs w:val="20"/>
          <w:rtl w:val="0"/>
        </w:rPr>
        <w:t xml:space="preserve">’, (Standard Ebook. 2015). Pp. 128. Lines 92-93.</w:t>
      </w:r>
    </w:p>
  </w:footnote>
  <w:footnote w:id="13">
    <w:p w:rsidR="00000000" w:rsidDel="00000000" w:rsidP="00000000" w:rsidRDefault="00000000" w:rsidRPr="00000000" w14:paraId="0000007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129. Lines 114-115.</w:t>
      </w:r>
    </w:p>
  </w:footnote>
  <w:footnote w:id="14">
    <w:p w:rsidR="00000000" w:rsidDel="00000000" w:rsidP="00000000" w:rsidRDefault="00000000" w:rsidRPr="00000000" w14:paraId="0000007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Lines 115-116.</w:t>
      </w:r>
    </w:p>
  </w:footnote>
  <w:footnote w:id="15">
    <w:p w:rsidR="00000000" w:rsidDel="00000000" w:rsidP="00000000" w:rsidRDefault="00000000" w:rsidRPr="00000000" w14:paraId="0000007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Coleridge, S. T. ‘</w:t>
      </w:r>
      <w:r w:rsidDel="00000000" w:rsidR="00000000" w:rsidRPr="00000000">
        <w:rPr>
          <w:i w:val="1"/>
          <w:iCs w:val="1"/>
          <w:sz w:val="20"/>
          <w:szCs w:val="20"/>
          <w:rtl w:val="0"/>
        </w:rPr>
        <w:t xml:space="preserve">The Rime of the Ancient Mariner</w:t>
      </w:r>
      <w:r w:rsidDel="00000000" w:rsidR="00000000" w:rsidRPr="00000000">
        <w:rPr>
          <w:sz w:val="20"/>
          <w:szCs w:val="20"/>
          <w:rtl w:val="0"/>
        </w:rPr>
        <w:t xml:space="preserve">’ in ‘</w:t>
      </w:r>
      <w:r w:rsidDel="00000000" w:rsidR="00000000" w:rsidRPr="00000000">
        <w:rPr>
          <w:i w:val="1"/>
          <w:iCs w:val="1"/>
          <w:sz w:val="20"/>
          <w:szCs w:val="20"/>
          <w:rtl w:val="0"/>
        </w:rPr>
        <w:t xml:space="preserve">Lyrical Ballads</w:t>
      </w:r>
      <w:r w:rsidDel="00000000" w:rsidR="00000000" w:rsidRPr="00000000">
        <w:rPr>
          <w:sz w:val="20"/>
          <w:szCs w:val="20"/>
          <w:rtl w:val="0"/>
        </w:rPr>
        <w:t xml:space="preserve">’, (Standard Ebook. 2015). Pp. 107. Line 64.</w:t>
      </w:r>
    </w:p>
  </w:footnote>
  <w:footnote w:id="16">
    <w:p w:rsidR="00000000" w:rsidDel="00000000" w:rsidP="00000000" w:rsidRDefault="00000000" w:rsidRPr="00000000" w14:paraId="000000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74.</w:t>
      </w:r>
    </w:p>
  </w:footnote>
  <w:footnote w:id="17">
    <w:p w:rsidR="00000000" w:rsidDel="00000000" w:rsidP="00000000" w:rsidRDefault="00000000" w:rsidRPr="00000000" w14:paraId="000000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67.</w:t>
      </w:r>
    </w:p>
  </w:footnote>
  <w:footnote w:id="18">
    <w:p w:rsidR="00000000" w:rsidDel="00000000" w:rsidP="00000000" w:rsidRDefault="00000000" w:rsidRPr="00000000" w14:paraId="000000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69.</w:t>
      </w:r>
    </w:p>
  </w:footnote>
  <w:footnote w:id="19">
    <w:p w:rsidR="00000000" w:rsidDel="00000000" w:rsidP="00000000" w:rsidRDefault="00000000" w:rsidRPr="00000000" w14:paraId="0000008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Coleridge, S. T. ‘</w:t>
      </w:r>
      <w:r w:rsidDel="00000000" w:rsidR="00000000" w:rsidRPr="00000000">
        <w:rPr>
          <w:i w:val="1"/>
          <w:iCs w:val="1"/>
          <w:sz w:val="20"/>
          <w:szCs w:val="20"/>
          <w:rtl w:val="0"/>
        </w:rPr>
        <w:t xml:space="preserve">The Rime of the Ancient Mariner</w:t>
      </w:r>
      <w:r w:rsidDel="00000000" w:rsidR="00000000" w:rsidRPr="00000000">
        <w:rPr>
          <w:sz w:val="20"/>
          <w:szCs w:val="20"/>
          <w:rtl w:val="0"/>
        </w:rPr>
        <w:t xml:space="preserve">’ in ‘</w:t>
      </w:r>
      <w:r w:rsidDel="00000000" w:rsidR="00000000" w:rsidRPr="00000000">
        <w:rPr>
          <w:i w:val="1"/>
          <w:iCs w:val="1"/>
          <w:sz w:val="20"/>
          <w:szCs w:val="20"/>
          <w:rtl w:val="0"/>
        </w:rPr>
        <w:t xml:space="preserve">Lyrical Ballads</w:t>
      </w:r>
      <w:r w:rsidDel="00000000" w:rsidR="00000000" w:rsidRPr="00000000">
        <w:rPr>
          <w:sz w:val="20"/>
          <w:szCs w:val="20"/>
          <w:rtl w:val="0"/>
        </w:rPr>
        <w:t xml:space="preserve">’, (Standard Ebook. 2015). Pp. 107. Line 70-72.</w:t>
      </w:r>
    </w:p>
  </w:footnote>
  <w:footnote w:id="20">
    <w:p w:rsidR="00000000" w:rsidDel="00000000" w:rsidP="00000000" w:rsidRDefault="00000000" w:rsidRPr="00000000" w14:paraId="0000008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73.</w:t>
      </w:r>
    </w:p>
  </w:footnote>
  <w:footnote w:id="21">
    <w:p w:rsidR="00000000" w:rsidDel="00000000" w:rsidP="00000000" w:rsidRDefault="00000000" w:rsidRPr="00000000" w14:paraId="0000008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79-80.</w:t>
      </w:r>
    </w:p>
  </w:footnote>
  <w:footnote w:id="22">
    <w:p w:rsidR="00000000" w:rsidDel="00000000" w:rsidP="00000000" w:rsidRDefault="00000000" w:rsidRPr="00000000" w14:paraId="0000008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108. Line 92.</w:t>
      </w:r>
    </w:p>
  </w:footnote>
  <w:footnote w:id="23">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97-98.</w:t>
      </w:r>
    </w:p>
  </w:footnote>
  <w:footnote w:id="24">
    <w:p w:rsidR="00000000" w:rsidDel="00000000" w:rsidP="00000000" w:rsidRDefault="00000000" w:rsidRPr="00000000" w14:paraId="0000008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103.</w:t>
      </w:r>
    </w:p>
  </w:footnote>
  <w:footnote w:id="25">
    <w:p w:rsidR="00000000" w:rsidDel="00000000" w:rsidP="00000000" w:rsidRDefault="00000000" w:rsidRPr="00000000" w14:paraId="000000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Pp. 109. Line 114.</w:t>
      </w:r>
    </w:p>
  </w:footnote>
  <w:footnote w:id="26">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Coleridge, S. T. ‘</w:t>
      </w:r>
      <w:r w:rsidDel="00000000" w:rsidR="00000000" w:rsidRPr="00000000">
        <w:rPr>
          <w:i w:val="1"/>
          <w:iCs w:val="1"/>
          <w:sz w:val="20"/>
          <w:szCs w:val="20"/>
          <w:rtl w:val="0"/>
        </w:rPr>
        <w:t xml:space="preserve">The Rime of the Ancient Mariner</w:t>
      </w:r>
      <w:r w:rsidDel="00000000" w:rsidR="00000000" w:rsidRPr="00000000">
        <w:rPr>
          <w:sz w:val="20"/>
          <w:szCs w:val="20"/>
          <w:rtl w:val="0"/>
        </w:rPr>
        <w:t xml:space="preserve">’ in ‘</w:t>
      </w:r>
      <w:r w:rsidDel="00000000" w:rsidR="00000000" w:rsidRPr="00000000">
        <w:rPr>
          <w:i w:val="1"/>
          <w:iCs w:val="1"/>
          <w:sz w:val="20"/>
          <w:szCs w:val="20"/>
          <w:rtl w:val="0"/>
        </w:rPr>
        <w:t xml:space="preserve">Lyrical Ballads</w:t>
      </w:r>
      <w:r w:rsidDel="00000000" w:rsidR="00000000" w:rsidRPr="00000000">
        <w:rPr>
          <w:sz w:val="20"/>
          <w:szCs w:val="20"/>
          <w:rtl w:val="0"/>
        </w:rPr>
        <w:t xml:space="preserve">’, (Standard Ebook. 2015). Pp. 108. Line 107-108.</w:t>
      </w:r>
    </w:p>
  </w:footnote>
  <w:footnote w:id="27">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 110.</w:t>
      </w:r>
    </w:p>
  </w:footnote>
  <w:footnote w:id="28">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Lines 105-106.</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