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3814964"/>
        <w:docPartObj>
          <w:docPartGallery w:val="Cover Pages"/>
          <w:docPartUnique/>
        </w:docPartObj>
      </w:sdtPr>
      <w:sdtEndPr/>
      <w:sdtContent>
        <w:p w14:paraId="25CD473A" w14:textId="48D6BA5C" w:rsidR="004F3D54" w:rsidRDefault="008C273C">
          <w:r>
            <w:rPr>
              <w:noProof/>
            </w:rPr>
            <mc:AlternateContent>
              <mc:Choice Requires="wps">
                <w:drawing>
                  <wp:anchor distT="0" distB="0" distL="114300" distR="114300" simplePos="0" relativeHeight="251660288" behindDoc="0" locked="0" layoutInCell="1" allowOverlap="1" wp14:anchorId="086C4C35" wp14:editId="55FDBDBB">
                    <wp:simplePos x="0" y="0"/>
                    <wp:positionH relativeFrom="margin">
                      <wp:posOffset>4299857</wp:posOffset>
                    </wp:positionH>
                    <wp:positionV relativeFrom="page">
                      <wp:posOffset>250370</wp:posOffset>
                    </wp:positionV>
                    <wp:extent cx="1569604" cy="1132115"/>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569604" cy="113211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F151DF" w14:textId="70B83EB3" w:rsidR="004F3D54" w:rsidRDefault="008C273C" w:rsidP="008C273C">
                                <w:pPr>
                                  <w:pStyle w:val="NoSpacing"/>
                                  <w:rPr>
                                    <w:color w:val="FFFFFF" w:themeColor="background1"/>
                                    <w:sz w:val="24"/>
                                    <w:szCs w:val="24"/>
                                  </w:rPr>
                                </w:pPr>
                                <w:r>
                                  <w:rPr>
                                    <w:noProof/>
                                  </w:rPr>
                                  <w:drawing>
                                    <wp:inline distT="0" distB="0" distL="0" distR="0" wp14:anchorId="674A4CB7" wp14:editId="502ADAB5">
                                      <wp:extent cx="1470626" cy="1033599"/>
                                      <wp:effectExtent l="0" t="0" r="0" b="0"/>
                                      <wp:docPr id="1659243171"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659243171" name="Picture 4" descr="Text&#10;&#10;Description automatically generated"/>
                                              <pic:cNvPicPr/>
                                            </pic:nvPicPr>
                                            <pic:blipFill>
                                              <a:blip r:embed="rId8"/>
                                              <a:stretch>
                                                <a:fillRect/>
                                              </a:stretch>
                                            </pic:blipFill>
                                            <pic:spPr>
                                              <a:xfrm>
                                                <a:off x="0" y="0"/>
                                                <a:ext cx="1553401" cy="1091776"/>
                                              </a:xfrm>
                                              <a:prstGeom prst="rect">
                                                <a:avLst/>
                                              </a:prstGeom>
                                              <a:noFill/>
                                              <a:ln>
                                                <a:noFill/>
                                                <a:prstDash val="solid"/>
                                              </a:ln>
                                            </pic:spPr>
                                          </pic:pic>
                                        </a:graphicData>
                                      </a:graphic>
                                    </wp:inline>
                                  </w:drawing>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86C4C35" id="Rectangle 130" o:spid="_x0000_s1026" style="position:absolute;margin-left:338.55pt;margin-top:19.7pt;width:123.6pt;height:89.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" fillcolor="#4472c4 [3204]" stroked="f" strokeweight="1pt">
                    <o:lock v:ext="edit" aspectratio="t"/>
                    <v:textbox inset="3.6pt,,3.6pt">
                      <w:txbxContent>
                        <w:p w14:paraId="2AF151DF" w14:textId="70B83EB3" w:rsidR="004F3D54" w:rsidRDefault="008C273C" w:rsidP="008C273C">
                          <w:pPr>
                            <w:pStyle w:val="NoSpacing"/>
                            <w:rPr>
                              <w:color w:val="FFFFFF" w:themeColor="background1"/>
                              <w:sz w:val="24"/>
                              <w:szCs w:val="24"/>
                            </w:rPr>
                          </w:pPr>
                          <w:r>
                            <w:rPr>
                              <w:noProof/>
                            </w:rPr>
                            <w:drawing>
                              <wp:inline distT="0" distB="0" distL="0" distR="0" wp14:anchorId="674A4CB7" wp14:editId="502ADAB5">
                                <wp:extent cx="1470626" cy="1033599"/>
                                <wp:effectExtent l="0" t="0" r="0" b="0"/>
                                <wp:docPr id="1659243171"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659243171" name="Picture 4" descr="Text&#10;&#10;Description automatically generated"/>
                                        <pic:cNvPicPr/>
                                      </pic:nvPicPr>
                                      <pic:blipFill>
                                        <a:blip r:embed="rId8"/>
                                        <a:stretch>
                                          <a:fillRect/>
                                        </a:stretch>
                                      </pic:blipFill>
                                      <pic:spPr>
                                        <a:xfrm>
                                          <a:off x="0" y="0"/>
                                          <a:ext cx="1553401" cy="1091776"/>
                                        </a:xfrm>
                                        <a:prstGeom prst="rect">
                                          <a:avLst/>
                                        </a:prstGeom>
                                        <a:noFill/>
                                        <a:ln>
                                          <a:noFill/>
                                          <a:prstDash val="solid"/>
                                        </a:ln>
                                      </pic:spPr>
                                    </pic:pic>
                                  </a:graphicData>
                                </a:graphic>
                              </wp:inline>
                            </w:drawing>
                          </w:r>
                        </w:p>
                      </w:txbxContent>
                    </v:textbox>
                    <w10:wrap anchorx="margin" anchory="page"/>
                  </v:rect>
                </w:pict>
              </mc:Fallback>
            </mc:AlternateContent>
          </w:r>
          <w:r>
            <w:rPr>
              <w:noProof/>
            </w:rPr>
            <mc:AlternateContent>
              <mc:Choice Requires="wpg">
                <w:drawing>
                  <wp:anchor distT="0" distB="0" distL="114300" distR="114300" simplePos="0" relativeHeight="251659264" behindDoc="1" locked="0" layoutInCell="1" allowOverlap="1" wp14:anchorId="557BE6D4" wp14:editId="25931FD3">
                    <wp:simplePos x="0" y="0"/>
                    <wp:positionH relativeFrom="margin">
                      <wp:align>center</wp:align>
                    </wp:positionH>
                    <wp:positionV relativeFrom="page">
                      <wp:posOffset>535305</wp:posOffset>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8747D94" w14:textId="5C809940" w:rsidR="004F3D54" w:rsidRPr="008C273C" w:rsidRDefault="00425B36">
                                  <w:pPr>
                                    <w:rPr>
                                      <w:rFonts w:ascii="Bodoni MT Black" w:hAnsi="Bodoni MT Black"/>
                                      <w:color w:val="FFF2CC" w:themeColor="accent4" w:themeTint="33"/>
                                      <w:sz w:val="96"/>
                                      <w:szCs w:val="96"/>
                                    </w:rPr>
                                  </w:pPr>
                                  <w:sdt>
                                    <w:sdtPr>
                                      <w:rPr>
                                        <w:rFonts w:ascii="Bodoni MT Black" w:hAnsi="Bodoni MT Black"/>
                                        <w:color w:val="FFF2CC" w:themeColor="accent4" w:themeTint="33"/>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C3083" w:rsidRPr="008C273C">
                                        <w:rPr>
                                          <w:rFonts w:ascii="Bodoni MT Black" w:hAnsi="Bodoni MT Black"/>
                                          <w:color w:val="FFF2CC" w:themeColor="accent4" w:themeTint="33"/>
                                          <w:sz w:val="96"/>
                                          <w:szCs w:val="96"/>
                                        </w:rPr>
                                        <w:t>C</w:t>
                                      </w:r>
                                      <w:r w:rsidR="00621DF0" w:rsidRPr="008C273C">
                                        <w:rPr>
                                          <w:rFonts w:ascii="Bodoni MT Black" w:hAnsi="Bodoni MT Black"/>
                                          <w:color w:val="FFF2CC" w:themeColor="accent4" w:themeTint="33"/>
                                          <w:sz w:val="96"/>
                                          <w:szCs w:val="96"/>
                                        </w:rPr>
                                        <w:t>RM in Wine Retail</w:t>
                                      </w:r>
                                      <w:r w:rsidR="00DF288A" w:rsidRPr="008C273C">
                                        <w:rPr>
                                          <w:rFonts w:ascii="Bodoni MT Black" w:hAnsi="Bodoni MT Black"/>
                                          <w:color w:val="FFF2CC" w:themeColor="accent4" w:themeTint="33"/>
                                          <w:sz w:val="96"/>
                                          <w:szCs w:val="96"/>
                                        </w:rPr>
                                        <w:t xml:space="preserve"> Shop</w:t>
                                      </w:r>
                                    </w:sdtContent>
                                  </w:sdt>
                                </w:p>
                                <w:p w14:paraId="4C84197F" w14:textId="11602651" w:rsidR="00DF288A" w:rsidRPr="00C45037" w:rsidRDefault="00576D4C">
                                  <w:pPr>
                                    <w:rPr>
                                      <w:rFonts w:ascii="Castellar" w:hAnsi="Castellar" w:cs="Times New Roman"/>
                                      <w:color w:val="FFFFFF" w:themeColor="background1"/>
                                      <w:sz w:val="36"/>
                                      <w:szCs w:val="36"/>
                                    </w:rPr>
                                  </w:pPr>
                                  <w:r w:rsidRPr="00C45037">
                                    <w:rPr>
                                      <w:rFonts w:ascii="Castellar" w:hAnsi="Castellar" w:cs="Times New Roman"/>
                                      <w:color w:val="FFFFFF" w:themeColor="background1"/>
                                      <w:sz w:val="36"/>
                                      <w:szCs w:val="36"/>
                                    </w:rPr>
                                    <w:t>A c</w:t>
                                  </w:r>
                                  <w:r w:rsidR="00D32BB8" w:rsidRPr="00C45037">
                                    <w:rPr>
                                      <w:rFonts w:ascii="Castellar" w:hAnsi="Castellar" w:cs="Times New Roman"/>
                                      <w:color w:val="FFFFFF" w:themeColor="background1"/>
                                      <w:sz w:val="36"/>
                                      <w:szCs w:val="36"/>
                                    </w:rPr>
                                    <w:t xml:space="preserve">ase study of </w:t>
                                  </w:r>
                                  <w:r w:rsidRPr="00C45037">
                                    <w:rPr>
                                      <w:rFonts w:ascii="Castellar" w:hAnsi="Castellar" w:cs="Times New Roman"/>
                                      <w:color w:val="FFFFFF" w:themeColor="background1"/>
                                      <w:sz w:val="36"/>
                                      <w:szCs w:val="36"/>
                                    </w:rPr>
                                    <w:t xml:space="preserve">Nicolas </w:t>
                                  </w:r>
                                </w:p>
                                <w:p w14:paraId="7162719D" w14:textId="77777777" w:rsidR="00DF288A" w:rsidRDefault="00DF288A">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57BE6D4" id="Group 125" o:spid="_x0000_s1027" style="position:absolute;margin-left:0;margin-top:42.15pt;width:540pt;height:556.55pt;z-index:-251657216;mso-width-percent:1154;mso-height-percent:670;mso-position-horizontal:center;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8747D94" w14:textId="5C809940" w:rsidR="004F3D54" w:rsidRPr="008C273C" w:rsidRDefault="00425B36">
                            <w:pPr>
                              <w:rPr>
                                <w:rFonts w:ascii="Bodoni MT Black" w:hAnsi="Bodoni MT Black"/>
                                <w:color w:val="FFF2CC" w:themeColor="accent4" w:themeTint="33"/>
                                <w:sz w:val="96"/>
                                <w:szCs w:val="96"/>
                              </w:rPr>
                            </w:pPr>
                            <w:sdt>
                              <w:sdtPr>
                                <w:rPr>
                                  <w:rFonts w:ascii="Bodoni MT Black" w:hAnsi="Bodoni MT Black"/>
                                  <w:color w:val="FFF2CC" w:themeColor="accent4" w:themeTint="33"/>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C3083" w:rsidRPr="008C273C">
                                  <w:rPr>
                                    <w:rFonts w:ascii="Bodoni MT Black" w:hAnsi="Bodoni MT Black"/>
                                    <w:color w:val="FFF2CC" w:themeColor="accent4" w:themeTint="33"/>
                                    <w:sz w:val="96"/>
                                    <w:szCs w:val="96"/>
                                  </w:rPr>
                                  <w:t>C</w:t>
                                </w:r>
                                <w:r w:rsidR="00621DF0" w:rsidRPr="008C273C">
                                  <w:rPr>
                                    <w:rFonts w:ascii="Bodoni MT Black" w:hAnsi="Bodoni MT Black"/>
                                    <w:color w:val="FFF2CC" w:themeColor="accent4" w:themeTint="33"/>
                                    <w:sz w:val="96"/>
                                    <w:szCs w:val="96"/>
                                  </w:rPr>
                                  <w:t>RM in Wine Retail</w:t>
                                </w:r>
                                <w:r w:rsidR="00DF288A" w:rsidRPr="008C273C">
                                  <w:rPr>
                                    <w:rFonts w:ascii="Bodoni MT Black" w:hAnsi="Bodoni MT Black"/>
                                    <w:color w:val="FFF2CC" w:themeColor="accent4" w:themeTint="33"/>
                                    <w:sz w:val="96"/>
                                    <w:szCs w:val="96"/>
                                  </w:rPr>
                                  <w:t xml:space="preserve"> Shop</w:t>
                                </w:r>
                              </w:sdtContent>
                            </w:sdt>
                          </w:p>
                          <w:p w14:paraId="4C84197F" w14:textId="11602651" w:rsidR="00DF288A" w:rsidRPr="00C45037" w:rsidRDefault="00576D4C">
                            <w:pPr>
                              <w:rPr>
                                <w:rFonts w:ascii="Castellar" w:hAnsi="Castellar" w:cs="Times New Roman"/>
                                <w:color w:val="FFFFFF" w:themeColor="background1"/>
                                <w:sz w:val="36"/>
                                <w:szCs w:val="36"/>
                              </w:rPr>
                            </w:pPr>
                            <w:r w:rsidRPr="00C45037">
                              <w:rPr>
                                <w:rFonts w:ascii="Castellar" w:hAnsi="Castellar" w:cs="Times New Roman"/>
                                <w:color w:val="FFFFFF" w:themeColor="background1"/>
                                <w:sz w:val="36"/>
                                <w:szCs w:val="36"/>
                              </w:rPr>
                              <w:t>A c</w:t>
                            </w:r>
                            <w:r w:rsidR="00D32BB8" w:rsidRPr="00C45037">
                              <w:rPr>
                                <w:rFonts w:ascii="Castellar" w:hAnsi="Castellar" w:cs="Times New Roman"/>
                                <w:color w:val="FFFFFF" w:themeColor="background1"/>
                                <w:sz w:val="36"/>
                                <w:szCs w:val="36"/>
                              </w:rPr>
                              <w:t xml:space="preserve">ase study of </w:t>
                            </w:r>
                            <w:r w:rsidRPr="00C45037">
                              <w:rPr>
                                <w:rFonts w:ascii="Castellar" w:hAnsi="Castellar" w:cs="Times New Roman"/>
                                <w:color w:val="FFFFFF" w:themeColor="background1"/>
                                <w:sz w:val="36"/>
                                <w:szCs w:val="36"/>
                              </w:rPr>
                              <w:t xml:space="preserve">Nicolas </w:t>
                            </w:r>
                          </w:p>
                          <w:p w14:paraId="7162719D" w14:textId="77777777" w:rsidR="00DF288A" w:rsidRDefault="00DF288A">
                            <w:pPr>
                              <w:rPr>
                                <w:color w:val="FFFFFF" w:themeColor="background1"/>
                                <w:sz w:val="72"/>
                                <w:szCs w:val="72"/>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C8CD9A5" w14:textId="0AC657CB" w:rsidR="004F3D54" w:rsidRDefault="00576D4C">
          <w:pPr>
            <w:spacing w:after="160" w:line="259" w:lineRule="auto"/>
          </w:pPr>
          <w:r>
            <w:rPr>
              <w:noProof/>
            </w:rPr>
            <mc:AlternateContent>
              <mc:Choice Requires="wps">
                <w:drawing>
                  <wp:anchor distT="0" distB="0" distL="114300" distR="114300" simplePos="0" relativeHeight="251661312" behindDoc="0" locked="0" layoutInCell="1" allowOverlap="1" wp14:anchorId="6B30B4BE" wp14:editId="41D5F13B">
                    <wp:simplePos x="0" y="0"/>
                    <wp:positionH relativeFrom="margin">
                      <wp:align>center</wp:align>
                    </wp:positionH>
                    <wp:positionV relativeFrom="margin">
                      <wp:align>bottom</wp:align>
                    </wp:positionV>
                    <wp:extent cx="5753100" cy="1861185"/>
                    <wp:effectExtent l="0" t="0" r="0" b="571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8614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EC029A" w14:textId="77777777" w:rsidR="008C273C" w:rsidRDefault="008C273C" w:rsidP="004204EB">
                                <w:pPr>
                                  <w:pStyle w:val="NoSpacing"/>
                                  <w:spacing w:before="40" w:after="40"/>
                                  <w:rPr>
                                    <w:rFonts w:ascii="Palatino Linotype" w:hAnsi="Palatino Linotype"/>
                                    <w:caps/>
                                    <w:color w:val="1F4E79" w:themeColor="accent5" w:themeShade="80"/>
                                    <w:sz w:val="24"/>
                                    <w:szCs w:val="24"/>
                                  </w:rPr>
                                </w:pPr>
                              </w:p>
                              <w:p w14:paraId="7BF07656" w14:textId="0255A6C8" w:rsidR="004F3D54" w:rsidRDefault="007737F2" w:rsidP="004204EB">
                                <w:pPr>
                                  <w:pStyle w:val="NoSpacing"/>
                                  <w:spacing w:before="40" w:after="40"/>
                                  <w:rPr>
                                    <w:caps/>
                                    <w:color w:val="000000" w:themeColor="text1"/>
                                    <w:sz w:val="24"/>
                                    <w:szCs w:val="24"/>
                                  </w:rPr>
                                </w:pPr>
                                <w:r w:rsidRPr="00EB7045">
                                  <w:rPr>
                                    <w:rFonts w:ascii="Palatino Linotype" w:hAnsi="Palatino Linotype"/>
                                    <w:caps/>
                                    <w:color w:val="1F4E79" w:themeColor="accent5" w:themeShade="80"/>
                                    <w:sz w:val="24"/>
                                    <w:szCs w:val="24"/>
                                  </w:rPr>
                                  <w:t xml:space="preserve">student name: </w:t>
                                </w:r>
                                <w:r w:rsidRPr="00EB7045">
                                  <w:rPr>
                                    <w:rFonts w:ascii="Times New Roman" w:hAnsi="Times New Roman" w:cs="Times New Roman"/>
                                    <w:caps/>
                                    <w:color w:val="000000" w:themeColor="text1"/>
                                  </w:rPr>
                                  <w:t>patricia hyiamang (2020830)</w:t>
                                </w:r>
                              </w:p>
                              <w:p w14:paraId="5790325C" w14:textId="477C2947" w:rsidR="00141A14" w:rsidRPr="000F0968" w:rsidRDefault="00E504BB" w:rsidP="004204EB">
                                <w:pPr>
                                  <w:pStyle w:val="NoSpacing"/>
                                  <w:spacing w:before="40" w:after="40"/>
                                  <w:rPr>
                                    <w:caps/>
                                    <w:color w:val="000000" w:themeColor="text1"/>
                                    <w:sz w:val="24"/>
                                    <w:szCs w:val="24"/>
                                    <w:lang w:val="fr-FR"/>
                                  </w:rPr>
                                </w:pPr>
                                <w:r w:rsidRPr="00EB7045">
                                  <w:rPr>
                                    <w:rFonts w:ascii="Palatino Linotype" w:hAnsi="Palatino Linotype"/>
                                    <w:caps/>
                                    <w:color w:val="1F4E79" w:themeColor="accent5" w:themeShade="80"/>
                                    <w:sz w:val="24"/>
                                    <w:szCs w:val="24"/>
                                    <w:lang w:val="fr-FR"/>
                                  </w:rPr>
                                  <w:t>GROUP :</w:t>
                                </w:r>
                                <w:r w:rsidR="00E8732F" w:rsidRPr="00EB7045">
                                  <w:rPr>
                                    <w:caps/>
                                    <w:color w:val="1F4E79" w:themeColor="accent5" w:themeShade="80"/>
                                    <w:sz w:val="24"/>
                                    <w:szCs w:val="24"/>
                                    <w:lang w:val="fr-FR"/>
                                  </w:rPr>
                                  <w:t xml:space="preserve"> </w:t>
                                </w:r>
                                <w:r w:rsidR="003A71B5" w:rsidRPr="00EB7045">
                                  <w:rPr>
                                    <w:rFonts w:ascii="Times New Roman" w:hAnsi="Times New Roman" w:cs="Times New Roman"/>
                                    <w:lang w:val="fr-FR"/>
                                  </w:rPr>
                                  <w:t>BALM L5 T1</w:t>
                                </w:r>
                                <w:r w:rsidR="005412BE" w:rsidRPr="00EB7045">
                                  <w:rPr>
                                    <w:rFonts w:ascii="Times New Roman" w:hAnsi="Times New Roman" w:cs="Times New Roman"/>
                                    <w:lang w:val="fr-FR"/>
                                  </w:rPr>
                                  <w:t xml:space="preserve"> -</w:t>
                                </w:r>
                                <w:r w:rsidR="00C62D14" w:rsidRPr="00EB7045">
                                  <w:rPr>
                                    <w:rFonts w:ascii="Times New Roman" w:hAnsi="Times New Roman" w:cs="Times New Roman"/>
                                    <w:lang w:val="fr-FR"/>
                                  </w:rPr>
                                  <w:t xml:space="preserve"> </w:t>
                                </w:r>
                                <w:r w:rsidR="005412BE" w:rsidRPr="00EB7045">
                                  <w:rPr>
                                    <w:rFonts w:ascii="Times New Roman" w:hAnsi="Times New Roman" w:cs="Times New Roman"/>
                                    <w:lang w:val="fr-FR"/>
                                  </w:rPr>
                                  <w:t>UEC</w:t>
                                </w:r>
                                <w:r w:rsidR="00C62D14" w:rsidRPr="00EB7045">
                                  <w:rPr>
                                    <w:rFonts w:ascii="Times New Roman" w:hAnsi="Times New Roman" w:cs="Times New Roman"/>
                                    <w:lang w:val="fr-FR"/>
                                  </w:rPr>
                                  <w:t xml:space="preserve"> </w:t>
                                </w:r>
                              </w:p>
                              <w:p w14:paraId="2DC6DFDB" w14:textId="5A5DF65C" w:rsidR="00482B07" w:rsidRPr="000F0968" w:rsidRDefault="00482B07" w:rsidP="004204EB">
                                <w:pPr>
                                  <w:pStyle w:val="NoSpacing"/>
                                  <w:spacing w:before="40" w:after="40"/>
                                  <w:rPr>
                                    <w:caps/>
                                    <w:color w:val="000000" w:themeColor="text1"/>
                                    <w:sz w:val="24"/>
                                    <w:szCs w:val="24"/>
                                    <w:lang w:val="fr-FR"/>
                                  </w:rPr>
                                </w:pPr>
                                <w:r w:rsidRPr="00EB7045">
                                  <w:rPr>
                                    <w:rFonts w:ascii="Palatino Linotype" w:hAnsi="Palatino Linotype"/>
                                    <w:caps/>
                                    <w:color w:val="1F4E79" w:themeColor="accent5" w:themeShade="80"/>
                                    <w:sz w:val="24"/>
                                    <w:szCs w:val="24"/>
                                    <w:lang w:val="fr-FR"/>
                                  </w:rPr>
                                  <w:t xml:space="preserve">module </w:t>
                                </w:r>
                                <w:r w:rsidR="00E504BB" w:rsidRPr="00EB7045">
                                  <w:rPr>
                                    <w:rFonts w:ascii="Palatino Linotype" w:hAnsi="Palatino Linotype"/>
                                    <w:caps/>
                                    <w:color w:val="1F4E79" w:themeColor="accent5" w:themeShade="80"/>
                                    <w:sz w:val="24"/>
                                    <w:szCs w:val="24"/>
                                    <w:lang w:val="fr-FR"/>
                                  </w:rPr>
                                  <w:t>LECTURE :</w:t>
                                </w:r>
                                <w:r w:rsidR="000F0968" w:rsidRPr="00EB7045">
                                  <w:rPr>
                                    <w:rFonts w:ascii="Palatino Linotype" w:hAnsi="Palatino Linotype"/>
                                    <w:caps/>
                                    <w:color w:val="1F4E79" w:themeColor="accent5" w:themeShade="80"/>
                                    <w:sz w:val="24"/>
                                    <w:szCs w:val="24"/>
                                    <w:lang w:val="fr-FR"/>
                                  </w:rPr>
                                  <w:t xml:space="preserve"> </w:t>
                                </w:r>
                                <w:r w:rsidR="000F0968" w:rsidRPr="00EB7045">
                                  <w:rPr>
                                    <w:rFonts w:ascii="Times New Roman" w:hAnsi="Times New Roman" w:cs="Times New Roman"/>
                                    <w:caps/>
                                    <w:color w:val="000000" w:themeColor="text1"/>
                                    <w:lang w:val="fr-FR"/>
                                  </w:rPr>
                                  <w:t>Rula alousi</w:t>
                                </w:r>
                              </w:p>
                              <w:p w14:paraId="12A0E7B9" w14:textId="267A9532" w:rsidR="007737F2" w:rsidRDefault="00482B07" w:rsidP="004204EB">
                                <w:pPr>
                                  <w:pStyle w:val="NoSpacing"/>
                                  <w:spacing w:before="40" w:after="40"/>
                                  <w:rPr>
                                    <w:rFonts w:ascii="Times New Roman" w:hAnsi="Times New Roman" w:cs="Times New Roman"/>
                                    <w:lang w:val="fr-FR"/>
                                  </w:rPr>
                                </w:pPr>
                                <w:r w:rsidRPr="00EB7045">
                                  <w:rPr>
                                    <w:rFonts w:ascii="Palatino Linotype" w:hAnsi="Palatino Linotype"/>
                                    <w:caps/>
                                    <w:color w:val="1F4E79" w:themeColor="accent5" w:themeShade="80"/>
                                    <w:sz w:val="24"/>
                                    <w:szCs w:val="24"/>
                                    <w:lang w:val="fr-FR"/>
                                  </w:rPr>
                                  <w:t xml:space="preserve">module </w:t>
                                </w:r>
                                <w:r w:rsidR="00E504BB" w:rsidRPr="00EB7045">
                                  <w:rPr>
                                    <w:rFonts w:ascii="Palatino Linotype" w:hAnsi="Palatino Linotype"/>
                                    <w:caps/>
                                    <w:color w:val="1F4E79" w:themeColor="accent5" w:themeShade="80"/>
                                    <w:sz w:val="24"/>
                                    <w:szCs w:val="24"/>
                                    <w:lang w:val="fr-FR"/>
                                  </w:rPr>
                                  <w:t>CODE :</w:t>
                                </w:r>
                                <w:r w:rsidRPr="003A71B5">
                                  <w:rPr>
                                    <w:caps/>
                                    <w:color w:val="000000" w:themeColor="text1"/>
                                    <w:sz w:val="24"/>
                                    <w:szCs w:val="24"/>
                                    <w:lang w:val="fr-FR"/>
                                  </w:rPr>
                                  <w:t xml:space="preserve"> </w:t>
                                </w:r>
                                <w:r w:rsidR="00141A14" w:rsidRPr="00EB7045">
                                  <w:rPr>
                                    <w:rFonts w:ascii="Times New Roman" w:hAnsi="Times New Roman" w:cs="Times New Roman"/>
                                    <w:lang w:val="fr-FR"/>
                                  </w:rPr>
                                  <w:t>BMSW5103</w:t>
                                </w:r>
                                <w:r w:rsidR="00220BBB">
                                  <w:rPr>
                                    <w:rFonts w:ascii="Times New Roman" w:hAnsi="Times New Roman" w:cs="Times New Roman"/>
                                    <w:lang w:val="fr-FR"/>
                                  </w:rPr>
                                  <w:t>_ LON</w:t>
                                </w:r>
                              </w:p>
                              <w:p w14:paraId="5D7CC577" w14:textId="16B03F79" w:rsidR="00EB7045" w:rsidRDefault="00EB7045" w:rsidP="004204EB">
                                <w:pPr>
                                  <w:pStyle w:val="NoSpacing"/>
                                  <w:spacing w:before="40" w:after="40"/>
                                  <w:rPr>
                                    <w:rFonts w:ascii="Times New Roman" w:hAnsi="Times New Roman" w:cs="Times New Roman"/>
                                    <w:lang w:val="fr-FR"/>
                                  </w:rPr>
                                </w:pPr>
                              </w:p>
                              <w:p w14:paraId="2B1B87BA" w14:textId="77777777" w:rsidR="008C273C" w:rsidRDefault="008C273C" w:rsidP="00EB7045">
                                <w:pPr>
                                  <w:pStyle w:val="NoSpacing"/>
                                  <w:spacing w:before="40" w:after="40"/>
                                  <w:jc w:val="right"/>
                                  <w:rPr>
                                    <w:rFonts w:ascii="Times New Roman" w:hAnsi="Times New Roman" w:cs="Times New Roman"/>
                                    <w:lang w:val="fr-FR"/>
                                  </w:rPr>
                                </w:pPr>
                              </w:p>
                              <w:p w14:paraId="027FC540" w14:textId="4F27B91E" w:rsidR="00EB7045" w:rsidRPr="003A71B5" w:rsidRDefault="00E504BB" w:rsidP="00EB7045">
                                <w:pPr>
                                  <w:pStyle w:val="NoSpacing"/>
                                  <w:spacing w:before="40" w:after="40"/>
                                  <w:jc w:val="right"/>
                                  <w:rPr>
                                    <w:caps/>
                                    <w:color w:val="000000" w:themeColor="text1"/>
                                    <w:sz w:val="24"/>
                                    <w:szCs w:val="24"/>
                                    <w:lang w:val="fr-FR"/>
                                  </w:rPr>
                                </w:pPr>
                                <w:r>
                                  <w:rPr>
                                    <w:rFonts w:ascii="Times New Roman" w:hAnsi="Times New Roman" w:cs="Times New Roman"/>
                                    <w:lang w:val="fr-FR"/>
                                  </w:rPr>
                                  <w:t>Date :</w:t>
                                </w:r>
                                <w:r w:rsidR="00FE6D1F">
                                  <w:rPr>
                                    <w:rFonts w:ascii="Times New Roman" w:hAnsi="Times New Roman" w:cs="Times New Roman"/>
                                    <w:lang w:val="fr-FR"/>
                                  </w:rPr>
                                  <w:t xml:space="preserve"> 02/05/2022</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6B30B4BE" id="_x0000_t202" coordsize="21600,21600" o:spt="202" path="m,l,21600r21600,l21600,xe">
                    <v:stroke joinstyle="miter"/>
                    <v:path gradientshapeok="t" o:connecttype="rect"/>
                  </v:shapetype>
                  <v:shape id="Text Box 129" o:spid="_x0000_s1030" type="#_x0000_t202" style="position:absolute;margin-left:0;margin-top:0;width:453pt;height:146.55pt;z-index:251661312;visibility:visible;mso-wrap-style:square;mso-width-percent:1154;mso-height-percent:0;mso-wrap-distance-left:9pt;mso-wrap-distance-top:0;mso-wrap-distance-right:9pt;mso-wrap-distance-bottom:0;mso-position-horizontal:center;mso-position-horizontal-relative:margin;mso-position-vertical:bottom;mso-position-vertical-relative:margin;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" filled="f" stroked="f" strokeweight=".5pt">
                    <v:textbox inset="1in,0,86.4pt,0">
                      <w:txbxContent>
                        <w:p w14:paraId="2AEC029A" w14:textId="77777777" w:rsidR="008C273C" w:rsidRDefault="008C273C" w:rsidP="004204EB">
                          <w:pPr>
                            <w:pStyle w:val="NoSpacing"/>
                            <w:spacing w:before="40" w:after="40"/>
                            <w:rPr>
                              <w:rFonts w:ascii="Palatino Linotype" w:hAnsi="Palatino Linotype"/>
                              <w:caps/>
                              <w:color w:val="1F4E79" w:themeColor="accent5" w:themeShade="80"/>
                              <w:sz w:val="24"/>
                              <w:szCs w:val="24"/>
                            </w:rPr>
                          </w:pPr>
                        </w:p>
                        <w:p w14:paraId="7BF07656" w14:textId="0255A6C8" w:rsidR="004F3D54" w:rsidRDefault="007737F2" w:rsidP="004204EB">
                          <w:pPr>
                            <w:pStyle w:val="NoSpacing"/>
                            <w:spacing w:before="40" w:after="40"/>
                            <w:rPr>
                              <w:caps/>
                              <w:color w:val="000000" w:themeColor="text1"/>
                              <w:sz w:val="24"/>
                              <w:szCs w:val="24"/>
                            </w:rPr>
                          </w:pPr>
                          <w:r w:rsidRPr="00EB7045">
                            <w:rPr>
                              <w:rFonts w:ascii="Palatino Linotype" w:hAnsi="Palatino Linotype"/>
                              <w:caps/>
                              <w:color w:val="1F4E79" w:themeColor="accent5" w:themeShade="80"/>
                              <w:sz w:val="24"/>
                              <w:szCs w:val="24"/>
                            </w:rPr>
                            <w:t xml:space="preserve">student name: </w:t>
                          </w:r>
                          <w:r w:rsidRPr="00EB7045">
                            <w:rPr>
                              <w:rFonts w:ascii="Times New Roman" w:hAnsi="Times New Roman" w:cs="Times New Roman"/>
                              <w:caps/>
                              <w:color w:val="000000" w:themeColor="text1"/>
                            </w:rPr>
                            <w:t>patricia hyiamang (2020830)</w:t>
                          </w:r>
                        </w:p>
                        <w:p w14:paraId="5790325C" w14:textId="477C2947" w:rsidR="00141A14" w:rsidRPr="000F0968" w:rsidRDefault="00E504BB" w:rsidP="004204EB">
                          <w:pPr>
                            <w:pStyle w:val="NoSpacing"/>
                            <w:spacing w:before="40" w:after="40"/>
                            <w:rPr>
                              <w:caps/>
                              <w:color w:val="000000" w:themeColor="text1"/>
                              <w:sz w:val="24"/>
                              <w:szCs w:val="24"/>
                              <w:lang w:val="fr-FR"/>
                            </w:rPr>
                          </w:pPr>
                          <w:r w:rsidRPr="00EB7045">
                            <w:rPr>
                              <w:rFonts w:ascii="Palatino Linotype" w:hAnsi="Palatino Linotype"/>
                              <w:caps/>
                              <w:color w:val="1F4E79" w:themeColor="accent5" w:themeShade="80"/>
                              <w:sz w:val="24"/>
                              <w:szCs w:val="24"/>
                              <w:lang w:val="fr-FR"/>
                            </w:rPr>
                            <w:t>GROUP :</w:t>
                          </w:r>
                          <w:r w:rsidR="00E8732F" w:rsidRPr="00EB7045">
                            <w:rPr>
                              <w:caps/>
                              <w:color w:val="1F4E79" w:themeColor="accent5" w:themeShade="80"/>
                              <w:sz w:val="24"/>
                              <w:szCs w:val="24"/>
                              <w:lang w:val="fr-FR"/>
                            </w:rPr>
                            <w:t xml:space="preserve"> </w:t>
                          </w:r>
                          <w:r w:rsidR="003A71B5" w:rsidRPr="00EB7045">
                            <w:rPr>
                              <w:rFonts w:ascii="Times New Roman" w:hAnsi="Times New Roman" w:cs="Times New Roman"/>
                              <w:lang w:val="fr-FR"/>
                            </w:rPr>
                            <w:t>BALM L5 T1</w:t>
                          </w:r>
                          <w:r w:rsidR="005412BE" w:rsidRPr="00EB7045">
                            <w:rPr>
                              <w:rFonts w:ascii="Times New Roman" w:hAnsi="Times New Roman" w:cs="Times New Roman"/>
                              <w:lang w:val="fr-FR"/>
                            </w:rPr>
                            <w:t xml:space="preserve"> -</w:t>
                          </w:r>
                          <w:r w:rsidR="00C62D14" w:rsidRPr="00EB7045">
                            <w:rPr>
                              <w:rFonts w:ascii="Times New Roman" w:hAnsi="Times New Roman" w:cs="Times New Roman"/>
                              <w:lang w:val="fr-FR"/>
                            </w:rPr>
                            <w:t xml:space="preserve"> </w:t>
                          </w:r>
                          <w:r w:rsidR="005412BE" w:rsidRPr="00EB7045">
                            <w:rPr>
                              <w:rFonts w:ascii="Times New Roman" w:hAnsi="Times New Roman" w:cs="Times New Roman"/>
                              <w:lang w:val="fr-FR"/>
                            </w:rPr>
                            <w:t>UEC</w:t>
                          </w:r>
                          <w:r w:rsidR="00C62D14" w:rsidRPr="00EB7045">
                            <w:rPr>
                              <w:rFonts w:ascii="Times New Roman" w:hAnsi="Times New Roman" w:cs="Times New Roman"/>
                              <w:lang w:val="fr-FR"/>
                            </w:rPr>
                            <w:t xml:space="preserve"> </w:t>
                          </w:r>
                        </w:p>
                        <w:p w14:paraId="2DC6DFDB" w14:textId="5A5DF65C" w:rsidR="00482B07" w:rsidRPr="000F0968" w:rsidRDefault="00482B07" w:rsidP="004204EB">
                          <w:pPr>
                            <w:pStyle w:val="NoSpacing"/>
                            <w:spacing w:before="40" w:after="40"/>
                            <w:rPr>
                              <w:caps/>
                              <w:color w:val="000000" w:themeColor="text1"/>
                              <w:sz w:val="24"/>
                              <w:szCs w:val="24"/>
                              <w:lang w:val="fr-FR"/>
                            </w:rPr>
                          </w:pPr>
                          <w:r w:rsidRPr="00EB7045">
                            <w:rPr>
                              <w:rFonts w:ascii="Palatino Linotype" w:hAnsi="Palatino Linotype"/>
                              <w:caps/>
                              <w:color w:val="1F4E79" w:themeColor="accent5" w:themeShade="80"/>
                              <w:sz w:val="24"/>
                              <w:szCs w:val="24"/>
                              <w:lang w:val="fr-FR"/>
                            </w:rPr>
                            <w:t xml:space="preserve">module </w:t>
                          </w:r>
                          <w:r w:rsidR="00E504BB" w:rsidRPr="00EB7045">
                            <w:rPr>
                              <w:rFonts w:ascii="Palatino Linotype" w:hAnsi="Palatino Linotype"/>
                              <w:caps/>
                              <w:color w:val="1F4E79" w:themeColor="accent5" w:themeShade="80"/>
                              <w:sz w:val="24"/>
                              <w:szCs w:val="24"/>
                              <w:lang w:val="fr-FR"/>
                            </w:rPr>
                            <w:t>LECTURE :</w:t>
                          </w:r>
                          <w:r w:rsidR="000F0968" w:rsidRPr="00EB7045">
                            <w:rPr>
                              <w:rFonts w:ascii="Palatino Linotype" w:hAnsi="Palatino Linotype"/>
                              <w:caps/>
                              <w:color w:val="1F4E79" w:themeColor="accent5" w:themeShade="80"/>
                              <w:sz w:val="24"/>
                              <w:szCs w:val="24"/>
                              <w:lang w:val="fr-FR"/>
                            </w:rPr>
                            <w:t xml:space="preserve"> </w:t>
                          </w:r>
                          <w:r w:rsidR="000F0968" w:rsidRPr="00EB7045">
                            <w:rPr>
                              <w:rFonts w:ascii="Times New Roman" w:hAnsi="Times New Roman" w:cs="Times New Roman"/>
                              <w:caps/>
                              <w:color w:val="000000" w:themeColor="text1"/>
                              <w:lang w:val="fr-FR"/>
                            </w:rPr>
                            <w:t>Rula alousi</w:t>
                          </w:r>
                        </w:p>
                        <w:p w14:paraId="12A0E7B9" w14:textId="267A9532" w:rsidR="007737F2" w:rsidRDefault="00482B07" w:rsidP="004204EB">
                          <w:pPr>
                            <w:pStyle w:val="NoSpacing"/>
                            <w:spacing w:before="40" w:after="40"/>
                            <w:rPr>
                              <w:rFonts w:ascii="Times New Roman" w:hAnsi="Times New Roman" w:cs="Times New Roman"/>
                              <w:lang w:val="fr-FR"/>
                            </w:rPr>
                          </w:pPr>
                          <w:r w:rsidRPr="00EB7045">
                            <w:rPr>
                              <w:rFonts w:ascii="Palatino Linotype" w:hAnsi="Palatino Linotype"/>
                              <w:caps/>
                              <w:color w:val="1F4E79" w:themeColor="accent5" w:themeShade="80"/>
                              <w:sz w:val="24"/>
                              <w:szCs w:val="24"/>
                              <w:lang w:val="fr-FR"/>
                            </w:rPr>
                            <w:t xml:space="preserve">module </w:t>
                          </w:r>
                          <w:r w:rsidR="00E504BB" w:rsidRPr="00EB7045">
                            <w:rPr>
                              <w:rFonts w:ascii="Palatino Linotype" w:hAnsi="Palatino Linotype"/>
                              <w:caps/>
                              <w:color w:val="1F4E79" w:themeColor="accent5" w:themeShade="80"/>
                              <w:sz w:val="24"/>
                              <w:szCs w:val="24"/>
                              <w:lang w:val="fr-FR"/>
                            </w:rPr>
                            <w:t>CODE :</w:t>
                          </w:r>
                          <w:r w:rsidRPr="003A71B5">
                            <w:rPr>
                              <w:caps/>
                              <w:color w:val="000000" w:themeColor="text1"/>
                              <w:sz w:val="24"/>
                              <w:szCs w:val="24"/>
                              <w:lang w:val="fr-FR"/>
                            </w:rPr>
                            <w:t xml:space="preserve"> </w:t>
                          </w:r>
                          <w:r w:rsidR="00141A14" w:rsidRPr="00EB7045">
                            <w:rPr>
                              <w:rFonts w:ascii="Times New Roman" w:hAnsi="Times New Roman" w:cs="Times New Roman"/>
                              <w:lang w:val="fr-FR"/>
                            </w:rPr>
                            <w:t>BMSW5103</w:t>
                          </w:r>
                          <w:r w:rsidR="00220BBB">
                            <w:rPr>
                              <w:rFonts w:ascii="Times New Roman" w:hAnsi="Times New Roman" w:cs="Times New Roman"/>
                              <w:lang w:val="fr-FR"/>
                            </w:rPr>
                            <w:t>_ LON</w:t>
                          </w:r>
                        </w:p>
                        <w:p w14:paraId="5D7CC577" w14:textId="16B03F79" w:rsidR="00EB7045" w:rsidRDefault="00EB7045" w:rsidP="004204EB">
                          <w:pPr>
                            <w:pStyle w:val="NoSpacing"/>
                            <w:spacing w:before="40" w:after="40"/>
                            <w:rPr>
                              <w:rFonts w:ascii="Times New Roman" w:hAnsi="Times New Roman" w:cs="Times New Roman"/>
                              <w:lang w:val="fr-FR"/>
                            </w:rPr>
                          </w:pPr>
                        </w:p>
                        <w:p w14:paraId="2B1B87BA" w14:textId="77777777" w:rsidR="008C273C" w:rsidRDefault="008C273C" w:rsidP="00EB7045">
                          <w:pPr>
                            <w:pStyle w:val="NoSpacing"/>
                            <w:spacing w:before="40" w:after="40"/>
                            <w:jc w:val="right"/>
                            <w:rPr>
                              <w:rFonts w:ascii="Times New Roman" w:hAnsi="Times New Roman" w:cs="Times New Roman"/>
                              <w:lang w:val="fr-FR"/>
                            </w:rPr>
                          </w:pPr>
                        </w:p>
                        <w:p w14:paraId="027FC540" w14:textId="4F27B91E" w:rsidR="00EB7045" w:rsidRPr="003A71B5" w:rsidRDefault="00E504BB" w:rsidP="00EB7045">
                          <w:pPr>
                            <w:pStyle w:val="NoSpacing"/>
                            <w:spacing w:before="40" w:after="40"/>
                            <w:jc w:val="right"/>
                            <w:rPr>
                              <w:caps/>
                              <w:color w:val="000000" w:themeColor="text1"/>
                              <w:sz w:val="24"/>
                              <w:szCs w:val="24"/>
                              <w:lang w:val="fr-FR"/>
                            </w:rPr>
                          </w:pPr>
                          <w:r>
                            <w:rPr>
                              <w:rFonts w:ascii="Times New Roman" w:hAnsi="Times New Roman" w:cs="Times New Roman"/>
                              <w:lang w:val="fr-FR"/>
                            </w:rPr>
                            <w:t>Date :</w:t>
                          </w:r>
                          <w:r w:rsidR="00FE6D1F">
                            <w:rPr>
                              <w:rFonts w:ascii="Times New Roman" w:hAnsi="Times New Roman" w:cs="Times New Roman"/>
                              <w:lang w:val="fr-FR"/>
                            </w:rPr>
                            <w:t xml:space="preserve"> 02/05/2022</w:t>
                          </w:r>
                        </w:p>
                      </w:txbxContent>
                    </v:textbox>
                    <w10:wrap type="square" anchorx="margin" anchory="margin"/>
                  </v:shape>
                </w:pict>
              </mc:Fallback>
            </mc:AlternateContent>
          </w:r>
          <w:r w:rsidR="004F3D54">
            <w:br w:type="page"/>
          </w:r>
        </w:p>
      </w:sdtContent>
    </w:sdt>
    <w:sdt>
      <w:sdtPr>
        <w:rPr>
          <w:rFonts w:ascii="Arial" w:eastAsiaTheme="minorHAnsi" w:hAnsi="Arial" w:cs="Arial"/>
          <w:color w:val="auto"/>
          <w:sz w:val="22"/>
          <w:szCs w:val="22"/>
          <w:lang w:val="en-GB"/>
        </w:rPr>
        <w:id w:val="-306863484"/>
        <w:docPartObj>
          <w:docPartGallery w:val="Table of Contents"/>
          <w:docPartUnique/>
        </w:docPartObj>
      </w:sdtPr>
      <w:sdtEndPr>
        <w:rPr>
          <w:b/>
          <w:bCs/>
          <w:noProof/>
        </w:rPr>
      </w:sdtEndPr>
      <w:sdtContent>
        <w:p w14:paraId="5FD9366E" w14:textId="77777777" w:rsidR="005D060D" w:rsidRDefault="005D060D">
          <w:pPr>
            <w:pStyle w:val="TOCHeading"/>
            <w:rPr>
              <w:rFonts w:ascii="Arial" w:eastAsiaTheme="minorHAnsi" w:hAnsi="Arial" w:cs="Arial"/>
              <w:color w:val="auto"/>
              <w:sz w:val="22"/>
              <w:szCs w:val="22"/>
              <w:lang w:val="en-GB"/>
            </w:rPr>
          </w:pPr>
        </w:p>
        <w:p w14:paraId="3AF9ED31" w14:textId="77777777" w:rsidR="005D060D" w:rsidRDefault="005D060D">
          <w:pPr>
            <w:pStyle w:val="TOCHeading"/>
            <w:rPr>
              <w:rFonts w:ascii="Arial" w:eastAsiaTheme="minorHAnsi" w:hAnsi="Arial" w:cs="Arial"/>
              <w:color w:val="auto"/>
              <w:sz w:val="22"/>
              <w:szCs w:val="22"/>
              <w:lang w:val="en-GB"/>
            </w:rPr>
          </w:pPr>
        </w:p>
        <w:p w14:paraId="358BAF9D" w14:textId="2B0A08A2" w:rsidR="009F1420" w:rsidRPr="000B5D4B" w:rsidRDefault="009F1420">
          <w:pPr>
            <w:pStyle w:val="TOCHeading"/>
            <w:rPr>
              <w:rFonts w:ascii="Arial" w:hAnsi="Arial" w:cs="Arial"/>
              <w:sz w:val="22"/>
              <w:szCs w:val="22"/>
            </w:rPr>
          </w:pPr>
          <w:r w:rsidRPr="000B5D4B">
            <w:rPr>
              <w:rFonts w:ascii="Arial" w:hAnsi="Arial" w:cs="Arial"/>
              <w:sz w:val="22"/>
              <w:szCs w:val="22"/>
            </w:rPr>
            <w:t>Table of Contents</w:t>
          </w:r>
        </w:p>
        <w:p w14:paraId="4027CA1E" w14:textId="77777777" w:rsidR="0070707E" w:rsidRPr="000B5D4B" w:rsidRDefault="0070707E" w:rsidP="0070707E">
          <w:pPr>
            <w:rPr>
              <w:rFonts w:ascii="Arial" w:hAnsi="Arial" w:cs="Arial"/>
              <w:sz w:val="22"/>
              <w:lang w:val="en-US"/>
            </w:rPr>
          </w:pPr>
        </w:p>
        <w:p w14:paraId="3C87D44D" w14:textId="1E9D3E28" w:rsidR="009F1420" w:rsidRPr="000B5D4B" w:rsidRDefault="009F1420">
          <w:pPr>
            <w:pStyle w:val="TOC1"/>
            <w:tabs>
              <w:tab w:val="right" w:leader="dot" w:pos="9016"/>
            </w:tabs>
            <w:rPr>
              <w:rFonts w:ascii="Arial" w:eastAsiaTheme="minorEastAsia" w:hAnsi="Arial" w:cs="Arial"/>
              <w:noProof/>
              <w:sz w:val="22"/>
              <w:lang w:eastAsia="en-GB"/>
            </w:rPr>
          </w:pPr>
          <w:r w:rsidRPr="000B5D4B">
            <w:rPr>
              <w:rFonts w:ascii="Arial" w:hAnsi="Arial" w:cs="Arial"/>
              <w:sz w:val="22"/>
            </w:rPr>
            <w:fldChar w:fldCharType="begin"/>
          </w:r>
          <w:r w:rsidRPr="000B5D4B">
            <w:rPr>
              <w:rFonts w:ascii="Arial" w:hAnsi="Arial" w:cs="Arial"/>
              <w:sz w:val="22"/>
            </w:rPr>
            <w:instrText xml:space="preserve"> TOC \o "1-3" \h \z \u </w:instrText>
          </w:r>
          <w:r w:rsidRPr="000B5D4B">
            <w:rPr>
              <w:rFonts w:ascii="Arial" w:hAnsi="Arial" w:cs="Arial"/>
              <w:sz w:val="22"/>
            </w:rPr>
            <w:fldChar w:fldCharType="separate"/>
          </w:r>
          <w:hyperlink w:anchor="_Toc102325932" w:history="1">
            <w:r w:rsidRPr="000B5D4B">
              <w:rPr>
                <w:rStyle w:val="Hyperlink"/>
                <w:rFonts w:ascii="Arial" w:hAnsi="Arial" w:cs="Arial"/>
                <w:noProof/>
                <w:sz w:val="22"/>
              </w:rPr>
              <w:t>Introduction</w:t>
            </w:r>
            <w:r w:rsidRPr="000B5D4B">
              <w:rPr>
                <w:rFonts w:ascii="Arial" w:hAnsi="Arial" w:cs="Arial"/>
                <w:noProof/>
                <w:webHidden/>
                <w:sz w:val="22"/>
              </w:rPr>
              <w:tab/>
            </w:r>
            <w:r w:rsidRPr="000B5D4B">
              <w:rPr>
                <w:rFonts w:ascii="Arial" w:hAnsi="Arial" w:cs="Arial"/>
                <w:noProof/>
                <w:webHidden/>
                <w:sz w:val="22"/>
              </w:rPr>
              <w:fldChar w:fldCharType="begin"/>
            </w:r>
            <w:r w:rsidRPr="000B5D4B">
              <w:rPr>
                <w:rFonts w:ascii="Arial" w:hAnsi="Arial" w:cs="Arial"/>
                <w:noProof/>
                <w:webHidden/>
                <w:sz w:val="22"/>
              </w:rPr>
              <w:instrText xml:space="preserve"> PAGEREF _Toc102325932 \h </w:instrText>
            </w:r>
            <w:r w:rsidRPr="000B5D4B">
              <w:rPr>
                <w:rFonts w:ascii="Arial" w:hAnsi="Arial" w:cs="Arial"/>
                <w:noProof/>
                <w:webHidden/>
                <w:sz w:val="22"/>
              </w:rPr>
            </w:r>
            <w:r w:rsidRPr="000B5D4B">
              <w:rPr>
                <w:rFonts w:ascii="Arial" w:hAnsi="Arial" w:cs="Arial"/>
                <w:noProof/>
                <w:webHidden/>
                <w:sz w:val="22"/>
              </w:rPr>
              <w:fldChar w:fldCharType="separate"/>
            </w:r>
            <w:r w:rsidR="006D0E3C">
              <w:rPr>
                <w:rFonts w:ascii="Arial" w:hAnsi="Arial" w:cs="Arial"/>
                <w:noProof/>
                <w:webHidden/>
                <w:sz w:val="22"/>
              </w:rPr>
              <w:t>2</w:t>
            </w:r>
            <w:r w:rsidRPr="000B5D4B">
              <w:rPr>
                <w:rFonts w:ascii="Arial" w:hAnsi="Arial" w:cs="Arial"/>
                <w:noProof/>
                <w:webHidden/>
                <w:sz w:val="22"/>
              </w:rPr>
              <w:fldChar w:fldCharType="end"/>
            </w:r>
          </w:hyperlink>
        </w:p>
        <w:p w14:paraId="41E8524F" w14:textId="632409B3" w:rsidR="009F1420" w:rsidRPr="000B5D4B" w:rsidRDefault="00425B36">
          <w:pPr>
            <w:pStyle w:val="TOC1"/>
            <w:tabs>
              <w:tab w:val="right" w:leader="dot" w:pos="9016"/>
            </w:tabs>
            <w:rPr>
              <w:rFonts w:ascii="Arial" w:eastAsiaTheme="minorEastAsia" w:hAnsi="Arial" w:cs="Arial"/>
              <w:noProof/>
              <w:sz w:val="22"/>
              <w:lang w:eastAsia="en-GB"/>
            </w:rPr>
          </w:pPr>
          <w:hyperlink w:anchor="_Toc102325933" w:history="1">
            <w:r w:rsidR="009F1420" w:rsidRPr="000B5D4B">
              <w:rPr>
                <w:rStyle w:val="Hyperlink"/>
                <w:rFonts w:ascii="Arial" w:hAnsi="Arial" w:cs="Arial"/>
                <w:noProof/>
                <w:sz w:val="22"/>
              </w:rPr>
              <w:t>Introduction of Franchise Nicolas LTD</w:t>
            </w:r>
            <w:r w:rsidR="009F1420" w:rsidRPr="000B5D4B">
              <w:rPr>
                <w:rFonts w:ascii="Arial" w:hAnsi="Arial" w:cs="Arial"/>
                <w:noProof/>
                <w:webHidden/>
                <w:sz w:val="22"/>
              </w:rPr>
              <w:tab/>
            </w:r>
            <w:r w:rsidR="009F1420" w:rsidRPr="000B5D4B">
              <w:rPr>
                <w:rFonts w:ascii="Arial" w:hAnsi="Arial" w:cs="Arial"/>
                <w:noProof/>
                <w:webHidden/>
                <w:sz w:val="22"/>
              </w:rPr>
              <w:fldChar w:fldCharType="begin"/>
            </w:r>
            <w:r w:rsidR="009F1420" w:rsidRPr="000B5D4B">
              <w:rPr>
                <w:rFonts w:ascii="Arial" w:hAnsi="Arial" w:cs="Arial"/>
                <w:noProof/>
                <w:webHidden/>
                <w:sz w:val="22"/>
              </w:rPr>
              <w:instrText xml:space="preserve"> PAGEREF _Toc102325933 \h </w:instrText>
            </w:r>
            <w:r w:rsidR="009F1420" w:rsidRPr="000B5D4B">
              <w:rPr>
                <w:rFonts w:ascii="Arial" w:hAnsi="Arial" w:cs="Arial"/>
                <w:noProof/>
                <w:webHidden/>
                <w:sz w:val="22"/>
              </w:rPr>
            </w:r>
            <w:r w:rsidR="009F1420" w:rsidRPr="000B5D4B">
              <w:rPr>
                <w:rFonts w:ascii="Arial" w:hAnsi="Arial" w:cs="Arial"/>
                <w:noProof/>
                <w:webHidden/>
                <w:sz w:val="22"/>
              </w:rPr>
              <w:fldChar w:fldCharType="separate"/>
            </w:r>
            <w:r w:rsidR="006D0E3C">
              <w:rPr>
                <w:rFonts w:ascii="Arial" w:hAnsi="Arial" w:cs="Arial"/>
                <w:noProof/>
                <w:webHidden/>
                <w:sz w:val="22"/>
              </w:rPr>
              <w:t>2</w:t>
            </w:r>
            <w:r w:rsidR="009F1420" w:rsidRPr="000B5D4B">
              <w:rPr>
                <w:rFonts w:ascii="Arial" w:hAnsi="Arial" w:cs="Arial"/>
                <w:noProof/>
                <w:webHidden/>
                <w:sz w:val="22"/>
              </w:rPr>
              <w:fldChar w:fldCharType="end"/>
            </w:r>
          </w:hyperlink>
        </w:p>
        <w:p w14:paraId="08AA6D5B" w14:textId="7091A378" w:rsidR="009F1420" w:rsidRPr="000B5D4B" w:rsidRDefault="00425B36">
          <w:pPr>
            <w:pStyle w:val="TOC1"/>
            <w:tabs>
              <w:tab w:val="right" w:leader="dot" w:pos="9016"/>
            </w:tabs>
            <w:rPr>
              <w:rFonts w:ascii="Arial" w:eastAsiaTheme="minorEastAsia" w:hAnsi="Arial" w:cs="Arial"/>
              <w:noProof/>
              <w:sz w:val="22"/>
              <w:lang w:eastAsia="en-GB"/>
            </w:rPr>
          </w:pPr>
          <w:hyperlink w:anchor="_Toc102325934" w:history="1">
            <w:r w:rsidR="009F1420" w:rsidRPr="000B5D4B">
              <w:rPr>
                <w:rStyle w:val="Hyperlink"/>
                <w:rFonts w:ascii="Arial" w:hAnsi="Arial" w:cs="Arial"/>
                <w:noProof/>
                <w:sz w:val="22"/>
              </w:rPr>
              <w:t>Nicolas during pandemic</w:t>
            </w:r>
            <w:r w:rsidR="009F1420" w:rsidRPr="000B5D4B">
              <w:rPr>
                <w:rFonts w:ascii="Arial" w:hAnsi="Arial" w:cs="Arial"/>
                <w:noProof/>
                <w:webHidden/>
                <w:sz w:val="22"/>
              </w:rPr>
              <w:tab/>
            </w:r>
            <w:r w:rsidR="009F1420" w:rsidRPr="000B5D4B">
              <w:rPr>
                <w:rFonts w:ascii="Arial" w:hAnsi="Arial" w:cs="Arial"/>
                <w:noProof/>
                <w:webHidden/>
                <w:sz w:val="22"/>
              </w:rPr>
              <w:fldChar w:fldCharType="begin"/>
            </w:r>
            <w:r w:rsidR="009F1420" w:rsidRPr="000B5D4B">
              <w:rPr>
                <w:rFonts w:ascii="Arial" w:hAnsi="Arial" w:cs="Arial"/>
                <w:noProof/>
                <w:webHidden/>
                <w:sz w:val="22"/>
              </w:rPr>
              <w:instrText xml:space="preserve"> PAGEREF _Toc102325934 \h </w:instrText>
            </w:r>
            <w:r w:rsidR="009F1420" w:rsidRPr="000B5D4B">
              <w:rPr>
                <w:rFonts w:ascii="Arial" w:hAnsi="Arial" w:cs="Arial"/>
                <w:noProof/>
                <w:webHidden/>
                <w:sz w:val="22"/>
              </w:rPr>
            </w:r>
            <w:r w:rsidR="009F1420" w:rsidRPr="000B5D4B">
              <w:rPr>
                <w:rFonts w:ascii="Arial" w:hAnsi="Arial" w:cs="Arial"/>
                <w:noProof/>
                <w:webHidden/>
                <w:sz w:val="22"/>
              </w:rPr>
              <w:fldChar w:fldCharType="separate"/>
            </w:r>
            <w:r w:rsidR="006D0E3C">
              <w:rPr>
                <w:rFonts w:ascii="Arial" w:hAnsi="Arial" w:cs="Arial"/>
                <w:noProof/>
                <w:webHidden/>
                <w:sz w:val="22"/>
              </w:rPr>
              <w:t>2</w:t>
            </w:r>
            <w:r w:rsidR="009F1420" w:rsidRPr="000B5D4B">
              <w:rPr>
                <w:rFonts w:ascii="Arial" w:hAnsi="Arial" w:cs="Arial"/>
                <w:noProof/>
                <w:webHidden/>
                <w:sz w:val="22"/>
              </w:rPr>
              <w:fldChar w:fldCharType="end"/>
            </w:r>
          </w:hyperlink>
        </w:p>
        <w:p w14:paraId="0D31E892" w14:textId="24147394" w:rsidR="009F1420" w:rsidRPr="000B5D4B" w:rsidRDefault="00425B36">
          <w:pPr>
            <w:pStyle w:val="TOC1"/>
            <w:tabs>
              <w:tab w:val="right" w:leader="dot" w:pos="9016"/>
            </w:tabs>
            <w:rPr>
              <w:rFonts w:ascii="Arial" w:eastAsiaTheme="minorEastAsia" w:hAnsi="Arial" w:cs="Arial"/>
              <w:noProof/>
              <w:sz w:val="22"/>
              <w:lang w:eastAsia="en-GB"/>
            </w:rPr>
          </w:pPr>
          <w:hyperlink w:anchor="_Toc102325935" w:history="1">
            <w:r w:rsidR="009F1420" w:rsidRPr="000B5D4B">
              <w:rPr>
                <w:rStyle w:val="Hyperlink"/>
                <w:rFonts w:ascii="Arial" w:hAnsi="Arial" w:cs="Arial"/>
                <w:noProof/>
                <w:sz w:val="22"/>
              </w:rPr>
              <w:t>Marketing strategy</w:t>
            </w:r>
            <w:r w:rsidR="009F1420" w:rsidRPr="000B5D4B">
              <w:rPr>
                <w:rFonts w:ascii="Arial" w:hAnsi="Arial" w:cs="Arial"/>
                <w:noProof/>
                <w:webHidden/>
                <w:sz w:val="22"/>
              </w:rPr>
              <w:tab/>
            </w:r>
            <w:r w:rsidR="009F1420" w:rsidRPr="000B5D4B">
              <w:rPr>
                <w:rFonts w:ascii="Arial" w:hAnsi="Arial" w:cs="Arial"/>
                <w:noProof/>
                <w:webHidden/>
                <w:sz w:val="22"/>
              </w:rPr>
              <w:fldChar w:fldCharType="begin"/>
            </w:r>
            <w:r w:rsidR="009F1420" w:rsidRPr="000B5D4B">
              <w:rPr>
                <w:rFonts w:ascii="Arial" w:hAnsi="Arial" w:cs="Arial"/>
                <w:noProof/>
                <w:webHidden/>
                <w:sz w:val="22"/>
              </w:rPr>
              <w:instrText xml:space="preserve"> PAGEREF _Toc102325935 \h </w:instrText>
            </w:r>
            <w:r w:rsidR="009F1420" w:rsidRPr="000B5D4B">
              <w:rPr>
                <w:rFonts w:ascii="Arial" w:hAnsi="Arial" w:cs="Arial"/>
                <w:noProof/>
                <w:webHidden/>
                <w:sz w:val="22"/>
              </w:rPr>
            </w:r>
            <w:r w:rsidR="009F1420" w:rsidRPr="000B5D4B">
              <w:rPr>
                <w:rFonts w:ascii="Arial" w:hAnsi="Arial" w:cs="Arial"/>
                <w:noProof/>
                <w:webHidden/>
                <w:sz w:val="22"/>
              </w:rPr>
              <w:fldChar w:fldCharType="separate"/>
            </w:r>
            <w:r w:rsidR="006D0E3C">
              <w:rPr>
                <w:rFonts w:ascii="Arial" w:hAnsi="Arial" w:cs="Arial"/>
                <w:noProof/>
                <w:webHidden/>
                <w:sz w:val="22"/>
              </w:rPr>
              <w:t>3</w:t>
            </w:r>
            <w:r w:rsidR="009F1420" w:rsidRPr="000B5D4B">
              <w:rPr>
                <w:rFonts w:ascii="Arial" w:hAnsi="Arial" w:cs="Arial"/>
                <w:noProof/>
                <w:webHidden/>
                <w:sz w:val="22"/>
              </w:rPr>
              <w:fldChar w:fldCharType="end"/>
            </w:r>
          </w:hyperlink>
        </w:p>
        <w:p w14:paraId="4EB3D878" w14:textId="6FA97285" w:rsidR="009F1420" w:rsidRPr="000B5D4B" w:rsidRDefault="00425B36">
          <w:pPr>
            <w:pStyle w:val="TOC1"/>
            <w:tabs>
              <w:tab w:val="right" w:leader="dot" w:pos="9016"/>
            </w:tabs>
            <w:rPr>
              <w:rFonts w:ascii="Arial" w:eastAsiaTheme="minorEastAsia" w:hAnsi="Arial" w:cs="Arial"/>
              <w:noProof/>
              <w:sz w:val="22"/>
              <w:lang w:eastAsia="en-GB"/>
            </w:rPr>
          </w:pPr>
          <w:hyperlink w:anchor="_Toc102325936" w:history="1">
            <w:r w:rsidR="009F1420" w:rsidRPr="000B5D4B">
              <w:rPr>
                <w:rStyle w:val="Hyperlink"/>
                <w:rFonts w:ascii="Arial" w:hAnsi="Arial" w:cs="Arial"/>
                <w:noProof/>
                <w:sz w:val="22"/>
              </w:rPr>
              <w:t>Customer Relationship Management</w:t>
            </w:r>
            <w:r w:rsidR="009F1420" w:rsidRPr="000B5D4B">
              <w:rPr>
                <w:rFonts w:ascii="Arial" w:hAnsi="Arial" w:cs="Arial"/>
                <w:noProof/>
                <w:webHidden/>
                <w:sz w:val="22"/>
              </w:rPr>
              <w:tab/>
            </w:r>
            <w:r w:rsidR="009F1420" w:rsidRPr="000B5D4B">
              <w:rPr>
                <w:rFonts w:ascii="Arial" w:hAnsi="Arial" w:cs="Arial"/>
                <w:noProof/>
                <w:webHidden/>
                <w:sz w:val="22"/>
              </w:rPr>
              <w:fldChar w:fldCharType="begin"/>
            </w:r>
            <w:r w:rsidR="009F1420" w:rsidRPr="000B5D4B">
              <w:rPr>
                <w:rFonts w:ascii="Arial" w:hAnsi="Arial" w:cs="Arial"/>
                <w:noProof/>
                <w:webHidden/>
                <w:sz w:val="22"/>
              </w:rPr>
              <w:instrText xml:space="preserve"> PAGEREF _Toc102325936 \h </w:instrText>
            </w:r>
            <w:r w:rsidR="009F1420" w:rsidRPr="000B5D4B">
              <w:rPr>
                <w:rFonts w:ascii="Arial" w:hAnsi="Arial" w:cs="Arial"/>
                <w:noProof/>
                <w:webHidden/>
                <w:sz w:val="22"/>
              </w:rPr>
            </w:r>
            <w:r w:rsidR="009F1420" w:rsidRPr="000B5D4B">
              <w:rPr>
                <w:rFonts w:ascii="Arial" w:hAnsi="Arial" w:cs="Arial"/>
                <w:noProof/>
                <w:webHidden/>
                <w:sz w:val="22"/>
              </w:rPr>
              <w:fldChar w:fldCharType="separate"/>
            </w:r>
            <w:r w:rsidR="006D0E3C">
              <w:rPr>
                <w:rFonts w:ascii="Arial" w:hAnsi="Arial" w:cs="Arial"/>
                <w:noProof/>
                <w:webHidden/>
                <w:sz w:val="22"/>
              </w:rPr>
              <w:t>5</w:t>
            </w:r>
            <w:r w:rsidR="009F1420" w:rsidRPr="000B5D4B">
              <w:rPr>
                <w:rFonts w:ascii="Arial" w:hAnsi="Arial" w:cs="Arial"/>
                <w:noProof/>
                <w:webHidden/>
                <w:sz w:val="22"/>
              </w:rPr>
              <w:fldChar w:fldCharType="end"/>
            </w:r>
          </w:hyperlink>
        </w:p>
        <w:p w14:paraId="64844C9B" w14:textId="550903D7" w:rsidR="009F1420" w:rsidRPr="000B5D4B" w:rsidRDefault="00425B36">
          <w:pPr>
            <w:pStyle w:val="TOC1"/>
            <w:tabs>
              <w:tab w:val="right" w:leader="dot" w:pos="9016"/>
            </w:tabs>
            <w:rPr>
              <w:rFonts w:ascii="Arial" w:eastAsiaTheme="minorEastAsia" w:hAnsi="Arial" w:cs="Arial"/>
              <w:noProof/>
              <w:sz w:val="22"/>
              <w:lang w:eastAsia="en-GB"/>
            </w:rPr>
          </w:pPr>
          <w:hyperlink w:anchor="_Toc102325937" w:history="1">
            <w:r w:rsidR="009F1420" w:rsidRPr="000B5D4B">
              <w:rPr>
                <w:rStyle w:val="Hyperlink"/>
                <w:rFonts w:ascii="Arial" w:hAnsi="Arial" w:cs="Arial"/>
                <w:noProof/>
                <w:sz w:val="22"/>
              </w:rPr>
              <w:t>Quality Competitive Index</w:t>
            </w:r>
            <w:r w:rsidR="009F1420" w:rsidRPr="000B5D4B">
              <w:rPr>
                <w:rFonts w:ascii="Arial" w:hAnsi="Arial" w:cs="Arial"/>
                <w:noProof/>
                <w:webHidden/>
                <w:sz w:val="22"/>
              </w:rPr>
              <w:tab/>
            </w:r>
            <w:r w:rsidR="009F1420" w:rsidRPr="000B5D4B">
              <w:rPr>
                <w:rFonts w:ascii="Arial" w:hAnsi="Arial" w:cs="Arial"/>
                <w:noProof/>
                <w:webHidden/>
                <w:sz w:val="22"/>
              </w:rPr>
              <w:fldChar w:fldCharType="begin"/>
            </w:r>
            <w:r w:rsidR="009F1420" w:rsidRPr="000B5D4B">
              <w:rPr>
                <w:rFonts w:ascii="Arial" w:hAnsi="Arial" w:cs="Arial"/>
                <w:noProof/>
                <w:webHidden/>
                <w:sz w:val="22"/>
              </w:rPr>
              <w:instrText xml:space="preserve"> PAGEREF _Toc102325937 \h </w:instrText>
            </w:r>
            <w:r w:rsidR="009F1420" w:rsidRPr="000B5D4B">
              <w:rPr>
                <w:rFonts w:ascii="Arial" w:hAnsi="Arial" w:cs="Arial"/>
                <w:noProof/>
                <w:webHidden/>
                <w:sz w:val="22"/>
              </w:rPr>
            </w:r>
            <w:r w:rsidR="009F1420" w:rsidRPr="000B5D4B">
              <w:rPr>
                <w:rFonts w:ascii="Arial" w:hAnsi="Arial" w:cs="Arial"/>
                <w:noProof/>
                <w:webHidden/>
                <w:sz w:val="22"/>
              </w:rPr>
              <w:fldChar w:fldCharType="separate"/>
            </w:r>
            <w:r w:rsidR="006D0E3C">
              <w:rPr>
                <w:rFonts w:ascii="Arial" w:hAnsi="Arial" w:cs="Arial"/>
                <w:noProof/>
                <w:webHidden/>
                <w:sz w:val="22"/>
              </w:rPr>
              <w:t>6</w:t>
            </w:r>
            <w:r w:rsidR="009F1420" w:rsidRPr="000B5D4B">
              <w:rPr>
                <w:rFonts w:ascii="Arial" w:hAnsi="Arial" w:cs="Arial"/>
                <w:noProof/>
                <w:webHidden/>
                <w:sz w:val="22"/>
              </w:rPr>
              <w:fldChar w:fldCharType="end"/>
            </w:r>
          </w:hyperlink>
        </w:p>
        <w:p w14:paraId="427BCE6B" w14:textId="1ECBDCDB" w:rsidR="009F1420" w:rsidRPr="000B5D4B" w:rsidRDefault="00425B36">
          <w:pPr>
            <w:pStyle w:val="TOC1"/>
            <w:tabs>
              <w:tab w:val="right" w:leader="dot" w:pos="9016"/>
            </w:tabs>
            <w:rPr>
              <w:rFonts w:ascii="Arial" w:eastAsiaTheme="minorEastAsia" w:hAnsi="Arial" w:cs="Arial"/>
              <w:noProof/>
              <w:sz w:val="22"/>
              <w:lang w:eastAsia="en-GB"/>
            </w:rPr>
          </w:pPr>
          <w:hyperlink w:anchor="_Toc102325938" w:history="1">
            <w:r w:rsidR="009F1420" w:rsidRPr="000B5D4B">
              <w:rPr>
                <w:rStyle w:val="Hyperlink"/>
                <w:rFonts w:ascii="Arial" w:hAnsi="Arial" w:cs="Arial"/>
                <w:noProof/>
                <w:sz w:val="22"/>
              </w:rPr>
              <w:t>Paynes 5</w:t>
            </w:r>
            <w:r w:rsidR="009F1420" w:rsidRPr="000B5D4B">
              <w:rPr>
                <w:rFonts w:ascii="Arial" w:hAnsi="Arial" w:cs="Arial"/>
                <w:noProof/>
                <w:webHidden/>
                <w:sz w:val="22"/>
              </w:rPr>
              <w:tab/>
            </w:r>
            <w:r w:rsidR="009F1420" w:rsidRPr="000B5D4B">
              <w:rPr>
                <w:rFonts w:ascii="Arial" w:hAnsi="Arial" w:cs="Arial"/>
                <w:noProof/>
                <w:webHidden/>
                <w:sz w:val="22"/>
              </w:rPr>
              <w:fldChar w:fldCharType="begin"/>
            </w:r>
            <w:r w:rsidR="009F1420" w:rsidRPr="000B5D4B">
              <w:rPr>
                <w:rFonts w:ascii="Arial" w:hAnsi="Arial" w:cs="Arial"/>
                <w:noProof/>
                <w:webHidden/>
                <w:sz w:val="22"/>
              </w:rPr>
              <w:instrText xml:space="preserve"> PAGEREF _Toc102325938 \h </w:instrText>
            </w:r>
            <w:r w:rsidR="009F1420" w:rsidRPr="000B5D4B">
              <w:rPr>
                <w:rFonts w:ascii="Arial" w:hAnsi="Arial" w:cs="Arial"/>
                <w:noProof/>
                <w:webHidden/>
                <w:sz w:val="22"/>
              </w:rPr>
            </w:r>
            <w:r w:rsidR="009F1420" w:rsidRPr="000B5D4B">
              <w:rPr>
                <w:rFonts w:ascii="Arial" w:hAnsi="Arial" w:cs="Arial"/>
                <w:noProof/>
                <w:webHidden/>
                <w:sz w:val="22"/>
              </w:rPr>
              <w:fldChar w:fldCharType="separate"/>
            </w:r>
            <w:r w:rsidR="006D0E3C">
              <w:rPr>
                <w:rFonts w:ascii="Arial" w:hAnsi="Arial" w:cs="Arial"/>
                <w:noProof/>
                <w:webHidden/>
                <w:sz w:val="22"/>
              </w:rPr>
              <w:t>7</w:t>
            </w:r>
            <w:r w:rsidR="009F1420" w:rsidRPr="000B5D4B">
              <w:rPr>
                <w:rFonts w:ascii="Arial" w:hAnsi="Arial" w:cs="Arial"/>
                <w:noProof/>
                <w:webHidden/>
                <w:sz w:val="22"/>
              </w:rPr>
              <w:fldChar w:fldCharType="end"/>
            </w:r>
          </w:hyperlink>
        </w:p>
        <w:p w14:paraId="22AABF3B" w14:textId="0F0154C1" w:rsidR="009F1420" w:rsidRPr="000B5D4B" w:rsidRDefault="00425B36">
          <w:pPr>
            <w:pStyle w:val="TOC1"/>
            <w:tabs>
              <w:tab w:val="right" w:leader="dot" w:pos="9016"/>
            </w:tabs>
            <w:rPr>
              <w:rFonts w:ascii="Arial" w:eastAsiaTheme="minorEastAsia" w:hAnsi="Arial" w:cs="Arial"/>
              <w:noProof/>
              <w:sz w:val="22"/>
              <w:lang w:eastAsia="en-GB"/>
            </w:rPr>
          </w:pPr>
          <w:hyperlink w:anchor="_Toc102325939" w:history="1">
            <w:r w:rsidR="009F1420" w:rsidRPr="000B5D4B">
              <w:rPr>
                <w:rStyle w:val="Hyperlink"/>
                <w:rFonts w:ascii="Arial" w:hAnsi="Arial" w:cs="Arial"/>
                <w:noProof/>
                <w:sz w:val="22"/>
                <w:shd w:val="clear" w:color="auto" w:fill="FFFFFF"/>
              </w:rPr>
              <w:t>Ansoff Matrix</w:t>
            </w:r>
            <w:r w:rsidR="009F1420" w:rsidRPr="000B5D4B">
              <w:rPr>
                <w:rFonts w:ascii="Arial" w:hAnsi="Arial" w:cs="Arial"/>
                <w:noProof/>
                <w:webHidden/>
                <w:sz w:val="22"/>
              </w:rPr>
              <w:tab/>
            </w:r>
            <w:r w:rsidR="009F1420" w:rsidRPr="000B5D4B">
              <w:rPr>
                <w:rFonts w:ascii="Arial" w:hAnsi="Arial" w:cs="Arial"/>
                <w:noProof/>
                <w:webHidden/>
                <w:sz w:val="22"/>
              </w:rPr>
              <w:fldChar w:fldCharType="begin"/>
            </w:r>
            <w:r w:rsidR="009F1420" w:rsidRPr="000B5D4B">
              <w:rPr>
                <w:rFonts w:ascii="Arial" w:hAnsi="Arial" w:cs="Arial"/>
                <w:noProof/>
                <w:webHidden/>
                <w:sz w:val="22"/>
              </w:rPr>
              <w:instrText xml:space="preserve"> PAGEREF _Toc102325939 \h </w:instrText>
            </w:r>
            <w:r w:rsidR="009F1420" w:rsidRPr="000B5D4B">
              <w:rPr>
                <w:rFonts w:ascii="Arial" w:hAnsi="Arial" w:cs="Arial"/>
                <w:noProof/>
                <w:webHidden/>
                <w:sz w:val="22"/>
              </w:rPr>
            </w:r>
            <w:r w:rsidR="009F1420" w:rsidRPr="000B5D4B">
              <w:rPr>
                <w:rFonts w:ascii="Arial" w:hAnsi="Arial" w:cs="Arial"/>
                <w:noProof/>
                <w:webHidden/>
                <w:sz w:val="22"/>
              </w:rPr>
              <w:fldChar w:fldCharType="separate"/>
            </w:r>
            <w:r w:rsidR="006D0E3C">
              <w:rPr>
                <w:rFonts w:ascii="Arial" w:hAnsi="Arial" w:cs="Arial"/>
                <w:noProof/>
                <w:webHidden/>
                <w:sz w:val="22"/>
              </w:rPr>
              <w:t>8</w:t>
            </w:r>
            <w:r w:rsidR="009F1420" w:rsidRPr="000B5D4B">
              <w:rPr>
                <w:rFonts w:ascii="Arial" w:hAnsi="Arial" w:cs="Arial"/>
                <w:noProof/>
                <w:webHidden/>
                <w:sz w:val="22"/>
              </w:rPr>
              <w:fldChar w:fldCharType="end"/>
            </w:r>
          </w:hyperlink>
        </w:p>
        <w:p w14:paraId="0B77048B" w14:textId="4FC27261" w:rsidR="009F1420" w:rsidRPr="000B5D4B" w:rsidRDefault="00425B36">
          <w:pPr>
            <w:pStyle w:val="TOC1"/>
            <w:tabs>
              <w:tab w:val="right" w:leader="dot" w:pos="9016"/>
            </w:tabs>
            <w:rPr>
              <w:rFonts w:ascii="Arial" w:eastAsiaTheme="minorEastAsia" w:hAnsi="Arial" w:cs="Arial"/>
              <w:noProof/>
              <w:sz w:val="22"/>
              <w:lang w:eastAsia="en-GB"/>
            </w:rPr>
          </w:pPr>
          <w:hyperlink w:anchor="_Toc102325940" w:history="1">
            <w:r w:rsidR="009F1420" w:rsidRPr="000B5D4B">
              <w:rPr>
                <w:rStyle w:val="Hyperlink"/>
                <w:rFonts w:ascii="Arial" w:hAnsi="Arial" w:cs="Arial"/>
                <w:noProof/>
                <w:sz w:val="22"/>
              </w:rPr>
              <w:t>The Five Forces</w:t>
            </w:r>
            <w:r w:rsidR="009F1420" w:rsidRPr="000B5D4B">
              <w:rPr>
                <w:rFonts w:ascii="Arial" w:hAnsi="Arial" w:cs="Arial"/>
                <w:noProof/>
                <w:webHidden/>
                <w:sz w:val="22"/>
              </w:rPr>
              <w:tab/>
            </w:r>
            <w:r w:rsidR="009F1420" w:rsidRPr="000B5D4B">
              <w:rPr>
                <w:rFonts w:ascii="Arial" w:hAnsi="Arial" w:cs="Arial"/>
                <w:noProof/>
                <w:webHidden/>
                <w:sz w:val="22"/>
              </w:rPr>
              <w:fldChar w:fldCharType="begin"/>
            </w:r>
            <w:r w:rsidR="009F1420" w:rsidRPr="000B5D4B">
              <w:rPr>
                <w:rFonts w:ascii="Arial" w:hAnsi="Arial" w:cs="Arial"/>
                <w:noProof/>
                <w:webHidden/>
                <w:sz w:val="22"/>
              </w:rPr>
              <w:instrText xml:space="preserve"> PAGEREF _Toc102325940 \h </w:instrText>
            </w:r>
            <w:r w:rsidR="009F1420" w:rsidRPr="000B5D4B">
              <w:rPr>
                <w:rFonts w:ascii="Arial" w:hAnsi="Arial" w:cs="Arial"/>
                <w:noProof/>
                <w:webHidden/>
                <w:sz w:val="22"/>
              </w:rPr>
            </w:r>
            <w:r w:rsidR="009F1420" w:rsidRPr="000B5D4B">
              <w:rPr>
                <w:rFonts w:ascii="Arial" w:hAnsi="Arial" w:cs="Arial"/>
                <w:noProof/>
                <w:webHidden/>
                <w:sz w:val="22"/>
              </w:rPr>
              <w:fldChar w:fldCharType="separate"/>
            </w:r>
            <w:r w:rsidR="006D0E3C">
              <w:rPr>
                <w:rFonts w:ascii="Arial" w:hAnsi="Arial" w:cs="Arial"/>
                <w:noProof/>
                <w:webHidden/>
                <w:sz w:val="22"/>
              </w:rPr>
              <w:t>9</w:t>
            </w:r>
            <w:r w:rsidR="009F1420" w:rsidRPr="000B5D4B">
              <w:rPr>
                <w:rFonts w:ascii="Arial" w:hAnsi="Arial" w:cs="Arial"/>
                <w:noProof/>
                <w:webHidden/>
                <w:sz w:val="22"/>
              </w:rPr>
              <w:fldChar w:fldCharType="end"/>
            </w:r>
          </w:hyperlink>
        </w:p>
        <w:p w14:paraId="6FF5EE42" w14:textId="648D054D" w:rsidR="009F1420" w:rsidRPr="000B5D4B" w:rsidRDefault="00425B36">
          <w:pPr>
            <w:pStyle w:val="TOC1"/>
            <w:tabs>
              <w:tab w:val="right" w:leader="dot" w:pos="9016"/>
            </w:tabs>
            <w:rPr>
              <w:rFonts w:ascii="Arial" w:eastAsiaTheme="minorEastAsia" w:hAnsi="Arial" w:cs="Arial"/>
              <w:noProof/>
              <w:sz w:val="22"/>
              <w:lang w:eastAsia="en-GB"/>
            </w:rPr>
          </w:pPr>
          <w:hyperlink w:anchor="_Toc102325941" w:history="1">
            <w:r w:rsidR="009F1420" w:rsidRPr="000B5D4B">
              <w:rPr>
                <w:rStyle w:val="Hyperlink"/>
                <w:rFonts w:ascii="Arial" w:hAnsi="Arial" w:cs="Arial"/>
                <w:noProof/>
                <w:sz w:val="22"/>
                <w:shd w:val="clear" w:color="auto" w:fill="FFFFFF"/>
              </w:rPr>
              <w:t>Recommendation</w:t>
            </w:r>
            <w:r w:rsidR="009F1420" w:rsidRPr="000B5D4B">
              <w:rPr>
                <w:rFonts w:ascii="Arial" w:hAnsi="Arial" w:cs="Arial"/>
                <w:noProof/>
                <w:webHidden/>
                <w:sz w:val="22"/>
              </w:rPr>
              <w:tab/>
            </w:r>
            <w:r w:rsidR="009F1420" w:rsidRPr="000B5D4B">
              <w:rPr>
                <w:rFonts w:ascii="Arial" w:hAnsi="Arial" w:cs="Arial"/>
                <w:noProof/>
                <w:webHidden/>
                <w:sz w:val="22"/>
              </w:rPr>
              <w:fldChar w:fldCharType="begin"/>
            </w:r>
            <w:r w:rsidR="009F1420" w:rsidRPr="000B5D4B">
              <w:rPr>
                <w:rFonts w:ascii="Arial" w:hAnsi="Arial" w:cs="Arial"/>
                <w:noProof/>
                <w:webHidden/>
                <w:sz w:val="22"/>
              </w:rPr>
              <w:instrText xml:space="preserve"> PAGEREF _Toc102325941 \h </w:instrText>
            </w:r>
            <w:r w:rsidR="009F1420" w:rsidRPr="000B5D4B">
              <w:rPr>
                <w:rFonts w:ascii="Arial" w:hAnsi="Arial" w:cs="Arial"/>
                <w:noProof/>
                <w:webHidden/>
                <w:sz w:val="22"/>
              </w:rPr>
            </w:r>
            <w:r w:rsidR="009F1420" w:rsidRPr="000B5D4B">
              <w:rPr>
                <w:rFonts w:ascii="Arial" w:hAnsi="Arial" w:cs="Arial"/>
                <w:noProof/>
                <w:webHidden/>
                <w:sz w:val="22"/>
              </w:rPr>
              <w:fldChar w:fldCharType="separate"/>
            </w:r>
            <w:r w:rsidR="006D0E3C">
              <w:rPr>
                <w:rFonts w:ascii="Arial" w:hAnsi="Arial" w:cs="Arial"/>
                <w:noProof/>
                <w:webHidden/>
                <w:sz w:val="22"/>
              </w:rPr>
              <w:t>10</w:t>
            </w:r>
            <w:r w:rsidR="009F1420" w:rsidRPr="000B5D4B">
              <w:rPr>
                <w:rFonts w:ascii="Arial" w:hAnsi="Arial" w:cs="Arial"/>
                <w:noProof/>
                <w:webHidden/>
                <w:sz w:val="22"/>
              </w:rPr>
              <w:fldChar w:fldCharType="end"/>
            </w:r>
          </w:hyperlink>
        </w:p>
        <w:p w14:paraId="48C248CC" w14:textId="2A3FCD2D" w:rsidR="009F1420" w:rsidRPr="000B5D4B" w:rsidRDefault="00425B36">
          <w:pPr>
            <w:pStyle w:val="TOC1"/>
            <w:tabs>
              <w:tab w:val="right" w:leader="dot" w:pos="9016"/>
            </w:tabs>
            <w:rPr>
              <w:rFonts w:ascii="Arial" w:eastAsiaTheme="minorEastAsia" w:hAnsi="Arial" w:cs="Arial"/>
              <w:noProof/>
              <w:sz w:val="22"/>
              <w:lang w:eastAsia="en-GB"/>
            </w:rPr>
          </w:pPr>
          <w:hyperlink w:anchor="_Toc102325942" w:history="1">
            <w:r w:rsidR="009F1420" w:rsidRPr="000B5D4B">
              <w:rPr>
                <w:rStyle w:val="Hyperlink"/>
                <w:rFonts w:ascii="Arial" w:hAnsi="Arial" w:cs="Arial"/>
                <w:noProof/>
                <w:sz w:val="22"/>
              </w:rPr>
              <w:t>Conclusion</w:t>
            </w:r>
            <w:r w:rsidR="009F1420" w:rsidRPr="000B5D4B">
              <w:rPr>
                <w:rFonts w:ascii="Arial" w:hAnsi="Arial" w:cs="Arial"/>
                <w:noProof/>
                <w:webHidden/>
                <w:sz w:val="22"/>
              </w:rPr>
              <w:tab/>
            </w:r>
            <w:r w:rsidR="009F1420" w:rsidRPr="000B5D4B">
              <w:rPr>
                <w:rFonts w:ascii="Arial" w:hAnsi="Arial" w:cs="Arial"/>
                <w:noProof/>
                <w:webHidden/>
                <w:sz w:val="22"/>
              </w:rPr>
              <w:fldChar w:fldCharType="begin"/>
            </w:r>
            <w:r w:rsidR="009F1420" w:rsidRPr="000B5D4B">
              <w:rPr>
                <w:rFonts w:ascii="Arial" w:hAnsi="Arial" w:cs="Arial"/>
                <w:noProof/>
                <w:webHidden/>
                <w:sz w:val="22"/>
              </w:rPr>
              <w:instrText xml:space="preserve"> PAGEREF _Toc102325942 \h </w:instrText>
            </w:r>
            <w:r w:rsidR="009F1420" w:rsidRPr="000B5D4B">
              <w:rPr>
                <w:rFonts w:ascii="Arial" w:hAnsi="Arial" w:cs="Arial"/>
                <w:noProof/>
                <w:webHidden/>
                <w:sz w:val="22"/>
              </w:rPr>
            </w:r>
            <w:r w:rsidR="009F1420" w:rsidRPr="000B5D4B">
              <w:rPr>
                <w:rFonts w:ascii="Arial" w:hAnsi="Arial" w:cs="Arial"/>
                <w:noProof/>
                <w:webHidden/>
                <w:sz w:val="22"/>
              </w:rPr>
              <w:fldChar w:fldCharType="separate"/>
            </w:r>
            <w:r w:rsidR="006D0E3C">
              <w:rPr>
                <w:rFonts w:ascii="Arial" w:hAnsi="Arial" w:cs="Arial"/>
                <w:noProof/>
                <w:webHidden/>
                <w:sz w:val="22"/>
              </w:rPr>
              <w:t>11</w:t>
            </w:r>
            <w:r w:rsidR="009F1420" w:rsidRPr="000B5D4B">
              <w:rPr>
                <w:rFonts w:ascii="Arial" w:hAnsi="Arial" w:cs="Arial"/>
                <w:noProof/>
                <w:webHidden/>
                <w:sz w:val="22"/>
              </w:rPr>
              <w:fldChar w:fldCharType="end"/>
            </w:r>
          </w:hyperlink>
        </w:p>
        <w:p w14:paraId="4ADCE02B" w14:textId="679DE343" w:rsidR="009F1420" w:rsidRPr="006D0E3C" w:rsidRDefault="009F1420">
          <w:pPr>
            <w:rPr>
              <w:rFonts w:ascii="Arial" w:hAnsi="Arial" w:cs="Arial"/>
              <w:b/>
              <w:bCs/>
              <w:noProof/>
              <w:sz w:val="22"/>
            </w:rPr>
          </w:pPr>
          <w:r w:rsidRPr="000B5D4B">
            <w:rPr>
              <w:rFonts w:ascii="Arial" w:hAnsi="Arial" w:cs="Arial"/>
              <w:b/>
              <w:bCs/>
              <w:noProof/>
              <w:sz w:val="22"/>
            </w:rPr>
            <w:fldChar w:fldCharType="end"/>
          </w:r>
          <w:r w:rsidR="00BB5E79">
            <w:rPr>
              <w:rFonts w:ascii="Arial" w:hAnsi="Arial" w:cs="Arial"/>
              <w:noProof/>
              <w:sz w:val="22"/>
            </w:rPr>
            <w:t>References …</w:t>
          </w:r>
          <w:r w:rsidR="001E00D6">
            <w:rPr>
              <w:rFonts w:ascii="Arial" w:hAnsi="Arial" w:cs="Arial"/>
              <w:noProof/>
              <w:sz w:val="22"/>
            </w:rPr>
            <w:t>……</w:t>
          </w:r>
          <w:r w:rsidR="00BB5E79">
            <w:rPr>
              <w:rFonts w:ascii="Arial" w:hAnsi="Arial" w:cs="Arial"/>
              <w:noProof/>
              <w:sz w:val="22"/>
            </w:rPr>
            <w:t>………………………………………………………………………………….12</w:t>
          </w:r>
          <w:r w:rsidR="00BB5E79">
            <w:rPr>
              <w:rFonts w:ascii="Arial" w:hAnsi="Arial" w:cs="Arial"/>
              <w:b/>
              <w:bCs/>
              <w:noProof/>
              <w:sz w:val="22"/>
            </w:rPr>
            <w:t xml:space="preserve"> </w:t>
          </w:r>
        </w:p>
      </w:sdtContent>
    </w:sdt>
    <w:p w14:paraId="234900CB" w14:textId="340C331B" w:rsidR="009F1420" w:rsidRDefault="009F1420" w:rsidP="009F1420">
      <w:pPr>
        <w:rPr>
          <w:rFonts w:cs="Times New Roman"/>
          <w:i/>
          <w:iCs/>
          <w:color w:val="4472C4" w:themeColor="accent1"/>
          <w:sz w:val="36"/>
          <w:szCs w:val="36"/>
        </w:rPr>
      </w:pPr>
    </w:p>
    <w:p w14:paraId="531154E5" w14:textId="5AF2B6F9" w:rsidR="00476827" w:rsidRDefault="00476827" w:rsidP="009F1420">
      <w:pPr>
        <w:rPr>
          <w:rFonts w:cs="Times New Roman"/>
          <w:i/>
          <w:iCs/>
          <w:color w:val="4472C4" w:themeColor="accent1"/>
          <w:sz w:val="36"/>
          <w:szCs w:val="36"/>
        </w:rPr>
      </w:pPr>
    </w:p>
    <w:p w14:paraId="2C6249DF" w14:textId="51B8BA91" w:rsidR="00476827" w:rsidRDefault="00476827" w:rsidP="009F1420">
      <w:pPr>
        <w:rPr>
          <w:rFonts w:cs="Times New Roman"/>
          <w:i/>
          <w:iCs/>
          <w:color w:val="4472C4" w:themeColor="accent1"/>
          <w:sz w:val="36"/>
          <w:szCs w:val="36"/>
        </w:rPr>
      </w:pPr>
    </w:p>
    <w:p w14:paraId="36DA1C40" w14:textId="687A9957" w:rsidR="00476827" w:rsidRDefault="00476827" w:rsidP="009F1420">
      <w:pPr>
        <w:rPr>
          <w:rFonts w:cs="Times New Roman"/>
          <w:i/>
          <w:iCs/>
          <w:color w:val="4472C4" w:themeColor="accent1"/>
          <w:sz w:val="36"/>
          <w:szCs w:val="36"/>
        </w:rPr>
      </w:pPr>
    </w:p>
    <w:p w14:paraId="4259937E" w14:textId="017C3067" w:rsidR="00476827" w:rsidRDefault="00476827" w:rsidP="009F1420">
      <w:pPr>
        <w:rPr>
          <w:rFonts w:cs="Times New Roman"/>
          <w:i/>
          <w:iCs/>
          <w:color w:val="4472C4" w:themeColor="accent1"/>
          <w:sz w:val="36"/>
          <w:szCs w:val="36"/>
        </w:rPr>
      </w:pPr>
    </w:p>
    <w:p w14:paraId="14599AEA" w14:textId="4C98BF07" w:rsidR="00476827" w:rsidRDefault="00476827" w:rsidP="009F1420">
      <w:pPr>
        <w:rPr>
          <w:rFonts w:cs="Times New Roman"/>
          <w:i/>
          <w:iCs/>
          <w:color w:val="4472C4" w:themeColor="accent1"/>
          <w:sz w:val="36"/>
          <w:szCs w:val="36"/>
        </w:rPr>
      </w:pPr>
    </w:p>
    <w:p w14:paraId="665CBC2C" w14:textId="63182279" w:rsidR="00476827" w:rsidRDefault="00476827" w:rsidP="009F1420">
      <w:pPr>
        <w:rPr>
          <w:rFonts w:cs="Times New Roman"/>
          <w:i/>
          <w:iCs/>
          <w:color w:val="4472C4" w:themeColor="accent1"/>
          <w:sz w:val="36"/>
          <w:szCs w:val="36"/>
        </w:rPr>
      </w:pPr>
    </w:p>
    <w:p w14:paraId="2FEF55A6" w14:textId="77777777" w:rsidR="00476827" w:rsidRPr="000B5D4B" w:rsidRDefault="00476827" w:rsidP="009F1420">
      <w:pPr>
        <w:rPr>
          <w:rFonts w:ascii="Arial" w:hAnsi="Arial" w:cs="Arial"/>
          <w:sz w:val="22"/>
        </w:rPr>
      </w:pPr>
    </w:p>
    <w:p w14:paraId="7078CC5B" w14:textId="3F59FE55" w:rsidR="009F1420" w:rsidRPr="000B5D4B" w:rsidRDefault="009F1420" w:rsidP="009F1420">
      <w:pPr>
        <w:rPr>
          <w:rFonts w:ascii="Arial" w:hAnsi="Arial" w:cs="Arial"/>
          <w:sz w:val="22"/>
        </w:rPr>
      </w:pPr>
    </w:p>
    <w:p w14:paraId="03FB23F1" w14:textId="77777777" w:rsidR="005D060D" w:rsidRDefault="005D060D" w:rsidP="00007A44">
      <w:pPr>
        <w:pStyle w:val="Heading1"/>
        <w:rPr>
          <w:rFonts w:ascii="Arial" w:hAnsi="Arial" w:cs="Arial"/>
          <w:sz w:val="22"/>
          <w:szCs w:val="22"/>
        </w:rPr>
      </w:pPr>
      <w:bookmarkStart w:id="0" w:name="_Toc102325932"/>
    </w:p>
    <w:p w14:paraId="2E1034E4" w14:textId="6F289C25" w:rsidR="00C717FA" w:rsidRPr="00A0356C" w:rsidRDefault="00C717FA" w:rsidP="00007A44">
      <w:pPr>
        <w:pStyle w:val="Heading1"/>
        <w:rPr>
          <w:rFonts w:ascii="Arial" w:hAnsi="Arial" w:cs="Arial"/>
          <w:sz w:val="28"/>
          <w:szCs w:val="28"/>
        </w:rPr>
      </w:pPr>
      <w:r w:rsidRPr="00A0356C">
        <w:rPr>
          <w:rFonts w:ascii="Arial" w:hAnsi="Arial" w:cs="Arial"/>
          <w:sz w:val="28"/>
          <w:szCs w:val="28"/>
        </w:rPr>
        <w:t>Introduction</w:t>
      </w:r>
      <w:bookmarkEnd w:id="0"/>
    </w:p>
    <w:p w14:paraId="60E3891B" w14:textId="77777777" w:rsidR="002118F4" w:rsidRPr="000B5D4B" w:rsidRDefault="002118F4" w:rsidP="005F5B3E">
      <w:pPr>
        <w:rPr>
          <w:rFonts w:ascii="Arial" w:hAnsi="Arial" w:cs="Arial"/>
          <w:sz w:val="22"/>
        </w:rPr>
      </w:pPr>
    </w:p>
    <w:p w14:paraId="1E641FCC" w14:textId="2835DB73" w:rsidR="00BB7DA7" w:rsidRPr="000B5D4B" w:rsidRDefault="00BB7DA7" w:rsidP="005F5B3E">
      <w:pPr>
        <w:rPr>
          <w:rFonts w:ascii="Arial" w:hAnsi="Arial" w:cs="Arial"/>
          <w:sz w:val="22"/>
        </w:rPr>
      </w:pPr>
      <w:r w:rsidRPr="000B5D4B">
        <w:rPr>
          <w:rFonts w:ascii="Arial" w:hAnsi="Arial" w:cs="Arial"/>
          <w:sz w:val="22"/>
        </w:rPr>
        <w:t xml:space="preserve">This report is based on </w:t>
      </w:r>
      <w:r w:rsidR="002174B5" w:rsidRPr="000B5D4B">
        <w:rPr>
          <w:rFonts w:ascii="Arial" w:hAnsi="Arial" w:cs="Arial"/>
          <w:sz w:val="22"/>
        </w:rPr>
        <w:t>academic marketing (service) models, methods, and theories t</w:t>
      </w:r>
      <w:r w:rsidR="00DE4170" w:rsidRPr="000B5D4B">
        <w:rPr>
          <w:rFonts w:ascii="Arial" w:hAnsi="Arial" w:cs="Arial"/>
          <w:sz w:val="22"/>
        </w:rPr>
        <w:t>hat</w:t>
      </w:r>
      <w:r w:rsidR="002174B5" w:rsidRPr="000B5D4B">
        <w:rPr>
          <w:rFonts w:ascii="Arial" w:hAnsi="Arial" w:cs="Arial"/>
          <w:sz w:val="22"/>
        </w:rPr>
        <w:t xml:space="preserve"> assess the factors that influence organisation’s ability in maximising customer value</w:t>
      </w:r>
      <w:r w:rsidRPr="000B5D4B">
        <w:rPr>
          <w:rFonts w:ascii="Arial" w:hAnsi="Arial" w:cs="Arial"/>
          <w:sz w:val="22"/>
        </w:rPr>
        <w:t>. Furthermore,</w:t>
      </w:r>
      <w:r w:rsidR="00A42D10" w:rsidRPr="000B5D4B">
        <w:rPr>
          <w:rFonts w:ascii="Arial" w:hAnsi="Arial" w:cs="Arial"/>
          <w:sz w:val="22"/>
        </w:rPr>
        <w:t xml:space="preserve"> </w:t>
      </w:r>
      <w:r w:rsidR="00E504BB" w:rsidRPr="000B5D4B">
        <w:rPr>
          <w:rFonts w:ascii="Arial" w:hAnsi="Arial" w:cs="Arial"/>
          <w:sz w:val="22"/>
        </w:rPr>
        <w:t>a</w:t>
      </w:r>
      <w:r w:rsidR="005E5C96" w:rsidRPr="000B5D4B">
        <w:rPr>
          <w:rFonts w:ascii="Arial" w:hAnsi="Arial" w:cs="Arial"/>
          <w:sz w:val="22"/>
        </w:rPr>
        <w:t xml:space="preserve"> d</w:t>
      </w:r>
      <w:r w:rsidR="00A42D10" w:rsidRPr="000B5D4B">
        <w:rPr>
          <w:rFonts w:ascii="Arial" w:hAnsi="Arial" w:cs="Arial"/>
          <w:sz w:val="22"/>
        </w:rPr>
        <w:t>emonstra</w:t>
      </w:r>
      <w:r w:rsidR="005E5C96" w:rsidRPr="000B5D4B">
        <w:rPr>
          <w:rFonts w:ascii="Arial" w:hAnsi="Arial" w:cs="Arial"/>
          <w:sz w:val="22"/>
        </w:rPr>
        <w:t>tion of</w:t>
      </w:r>
      <w:r w:rsidR="00087351" w:rsidRPr="000B5D4B">
        <w:rPr>
          <w:rFonts w:ascii="Arial" w:hAnsi="Arial" w:cs="Arial"/>
          <w:sz w:val="22"/>
        </w:rPr>
        <w:t xml:space="preserve"> Customer Relationship Management will be</w:t>
      </w:r>
      <w:r w:rsidR="00A42D10" w:rsidRPr="000B5D4B">
        <w:rPr>
          <w:rFonts w:ascii="Arial" w:hAnsi="Arial" w:cs="Arial"/>
          <w:sz w:val="22"/>
        </w:rPr>
        <w:t xml:space="preserve"> </w:t>
      </w:r>
      <w:r w:rsidR="00087351" w:rsidRPr="000B5D4B">
        <w:rPr>
          <w:rFonts w:ascii="Arial" w:hAnsi="Arial" w:cs="Arial"/>
          <w:sz w:val="22"/>
        </w:rPr>
        <w:t>applied in</w:t>
      </w:r>
      <w:r w:rsidR="00A42D10" w:rsidRPr="000B5D4B">
        <w:rPr>
          <w:rFonts w:ascii="Arial" w:hAnsi="Arial" w:cs="Arial"/>
          <w:sz w:val="22"/>
        </w:rPr>
        <w:t xml:space="preserve"> appropriate level of critical understanding of quality process in the workplace, </w:t>
      </w:r>
      <w:r w:rsidR="00087351" w:rsidRPr="000B5D4B">
        <w:rPr>
          <w:rFonts w:ascii="Arial" w:hAnsi="Arial" w:cs="Arial"/>
          <w:sz w:val="22"/>
        </w:rPr>
        <w:t xml:space="preserve">by </w:t>
      </w:r>
      <w:r w:rsidRPr="000B5D4B">
        <w:rPr>
          <w:rFonts w:ascii="Arial" w:hAnsi="Arial" w:cs="Arial"/>
          <w:sz w:val="22"/>
        </w:rPr>
        <w:t>sharing relevant</w:t>
      </w:r>
      <w:r w:rsidR="00A42D10" w:rsidRPr="000B5D4B">
        <w:rPr>
          <w:rFonts w:ascii="Arial" w:hAnsi="Arial" w:cs="Arial"/>
          <w:sz w:val="22"/>
        </w:rPr>
        <w:t xml:space="preserve"> identification of</w:t>
      </w:r>
      <w:r w:rsidRPr="000B5D4B">
        <w:rPr>
          <w:rFonts w:ascii="Arial" w:hAnsi="Arial" w:cs="Arial"/>
          <w:sz w:val="22"/>
        </w:rPr>
        <w:t xml:space="preserve"> marketing</w:t>
      </w:r>
      <w:r w:rsidR="00133477" w:rsidRPr="000B5D4B">
        <w:rPr>
          <w:rFonts w:ascii="Arial" w:hAnsi="Arial" w:cs="Arial"/>
          <w:sz w:val="22"/>
        </w:rPr>
        <w:t xml:space="preserve"> in Nicolas</w:t>
      </w:r>
      <w:r w:rsidR="00A42D10" w:rsidRPr="000B5D4B">
        <w:rPr>
          <w:rFonts w:ascii="Arial" w:hAnsi="Arial" w:cs="Arial"/>
          <w:sz w:val="22"/>
        </w:rPr>
        <w:t xml:space="preserve">, following up the </w:t>
      </w:r>
      <w:r w:rsidRPr="000B5D4B">
        <w:rPr>
          <w:rFonts w:ascii="Arial" w:hAnsi="Arial" w:cs="Arial"/>
          <w:sz w:val="22"/>
        </w:rPr>
        <w:t xml:space="preserve">service to analyse the customers’ experience of </w:t>
      </w:r>
      <w:r w:rsidR="00A42D10" w:rsidRPr="000B5D4B">
        <w:rPr>
          <w:rFonts w:ascii="Arial" w:hAnsi="Arial" w:cs="Arial"/>
          <w:sz w:val="22"/>
        </w:rPr>
        <w:t xml:space="preserve">the </w:t>
      </w:r>
      <w:r w:rsidRPr="000B5D4B">
        <w:rPr>
          <w:rFonts w:ascii="Arial" w:hAnsi="Arial" w:cs="Arial"/>
          <w:sz w:val="22"/>
        </w:rPr>
        <w:t>organisation</w:t>
      </w:r>
      <w:r w:rsidR="00A42D10" w:rsidRPr="000B5D4B">
        <w:rPr>
          <w:rFonts w:ascii="Arial" w:hAnsi="Arial" w:cs="Arial"/>
          <w:sz w:val="22"/>
        </w:rPr>
        <w:t>.</w:t>
      </w:r>
      <w:r w:rsidRPr="000B5D4B">
        <w:rPr>
          <w:rFonts w:ascii="Arial" w:hAnsi="Arial" w:cs="Arial"/>
          <w:sz w:val="22"/>
        </w:rPr>
        <w:t xml:space="preserve"> </w:t>
      </w:r>
      <w:r w:rsidR="00622FC9" w:rsidRPr="000B5D4B">
        <w:rPr>
          <w:rFonts w:ascii="Arial" w:hAnsi="Arial" w:cs="Arial"/>
          <w:sz w:val="22"/>
        </w:rPr>
        <w:t xml:space="preserve">After more, an evaluation of </w:t>
      </w:r>
      <w:r w:rsidRPr="000B5D4B">
        <w:rPr>
          <w:rFonts w:ascii="Arial" w:hAnsi="Arial" w:cs="Arial"/>
          <w:sz w:val="22"/>
        </w:rPr>
        <w:t>the benefits and challenges of developing and maintaining good customer relationship</w:t>
      </w:r>
      <w:r w:rsidR="00622FC9" w:rsidRPr="000B5D4B">
        <w:rPr>
          <w:rFonts w:ascii="Arial" w:hAnsi="Arial" w:cs="Arial"/>
          <w:sz w:val="22"/>
        </w:rPr>
        <w:t xml:space="preserve"> will be presented</w:t>
      </w:r>
      <w:r w:rsidR="005E5C96" w:rsidRPr="000B5D4B">
        <w:rPr>
          <w:rFonts w:ascii="Arial" w:hAnsi="Arial" w:cs="Arial"/>
          <w:sz w:val="22"/>
        </w:rPr>
        <w:t>.</w:t>
      </w:r>
    </w:p>
    <w:p w14:paraId="4CF9F131" w14:textId="2402DF31" w:rsidR="00DE4170" w:rsidRPr="000B5D4B" w:rsidRDefault="00DE4170" w:rsidP="005F5B3E">
      <w:pPr>
        <w:rPr>
          <w:rFonts w:ascii="Arial" w:hAnsi="Arial" w:cs="Arial"/>
          <w:sz w:val="22"/>
        </w:rPr>
      </w:pPr>
      <w:r w:rsidRPr="000B5D4B">
        <w:rPr>
          <w:rFonts w:ascii="Arial" w:hAnsi="Arial" w:cs="Arial"/>
          <w:sz w:val="22"/>
        </w:rPr>
        <w:t>There are many</w:t>
      </w:r>
      <w:r w:rsidRPr="000B5D4B">
        <w:rPr>
          <w:rFonts w:ascii="Arial" w:hAnsi="Arial" w:cs="Arial"/>
          <w:sz w:val="22"/>
          <w:shd w:val="clear" w:color="auto" w:fill="FFFFFF"/>
        </w:rPr>
        <w:t xml:space="preserve"> benefits to a customer relationship management system for </w:t>
      </w:r>
      <w:r w:rsidRPr="000B5D4B">
        <w:rPr>
          <w:rFonts w:ascii="Arial" w:hAnsi="Arial" w:cs="Arial"/>
          <w:sz w:val="22"/>
        </w:rPr>
        <w:t>retailers. Ensuring</w:t>
      </w:r>
      <w:r w:rsidRPr="000B5D4B">
        <w:rPr>
          <w:rFonts w:ascii="Arial" w:hAnsi="Arial" w:cs="Arial"/>
          <w:sz w:val="22"/>
          <w:shd w:val="clear" w:color="auto" w:fill="FFFFFF"/>
        </w:rPr>
        <w:t xml:space="preserve"> a positive customer experience is </w:t>
      </w:r>
      <w:r w:rsidR="002B5792" w:rsidRPr="000B5D4B">
        <w:rPr>
          <w:rFonts w:ascii="Arial" w:hAnsi="Arial" w:cs="Arial"/>
          <w:sz w:val="22"/>
        </w:rPr>
        <w:t>an especially important</w:t>
      </w:r>
      <w:r w:rsidRPr="000B5D4B">
        <w:rPr>
          <w:rFonts w:ascii="Arial" w:hAnsi="Arial" w:cs="Arial"/>
          <w:sz w:val="22"/>
          <w:shd w:val="clear" w:color="auto" w:fill="FFFFFF"/>
        </w:rPr>
        <w:t xml:space="preserve"> aspect of </w:t>
      </w:r>
      <w:r w:rsidRPr="000B5D4B">
        <w:rPr>
          <w:rFonts w:ascii="Arial" w:hAnsi="Arial" w:cs="Arial"/>
          <w:sz w:val="22"/>
        </w:rPr>
        <w:t>a company's ability to differentiate itself</w:t>
      </w:r>
      <w:r w:rsidRPr="000B5D4B">
        <w:rPr>
          <w:rFonts w:ascii="Arial" w:hAnsi="Arial" w:cs="Arial"/>
          <w:sz w:val="22"/>
          <w:shd w:val="clear" w:color="auto" w:fill="FFFFFF"/>
        </w:rPr>
        <w:t xml:space="preserve"> from </w:t>
      </w:r>
      <w:r w:rsidRPr="000B5D4B">
        <w:rPr>
          <w:rFonts w:ascii="Arial" w:hAnsi="Arial" w:cs="Arial"/>
          <w:sz w:val="22"/>
        </w:rPr>
        <w:t>its</w:t>
      </w:r>
      <w:r w:rsidRPr="000B5D4B">
        <w:rPr>
          <w:rFonts w:ascii="Arial" w:hAnsi="Arial" w:cs="Arial"/>
          <w:sz w:val="22"/>
          <w:shd w:val="clear" w:color="auto" w:fill="FFFFFF"/>
        </w:rPr>
        <w:t xml:space="preserve"> competitors. </w:t>
      </w:r>
      <w:r w:rsidRPr="000B5D4B">
        <w:rPr>
          <w:rFonts w:ascii="Arial" w:hAnsi="Arial" w:cs="Arial"/>
          <w:sz w:val="22"/>
        </w:rPr>
        <w:t>decision</w:t>
      </w:r>
      <w:r w:rsidRPr="000B5D4B">
        <w:rPr>
          <w:rFonts w:ascii="Arial" w:hAnsi="Arial" w:cs="Arial"/>
          <w:sz w:val="22"/>
          <w:shd w:val="clear" w:color="auto" w:fill="FFFFFF"/>
        </w:rPr>
        <w:t xml:space="preserve"> makers </w:t>
      </w:r>
      <w:r w:rsidRPr="000B5D4B">
        <w:rPr>
          <w:rFonts w:ascii="Arial" w:hAnsi="Arial" w:cs="Arial"/>
          <w:sz w:val="22"/>
        </w:rPr>
        <w:t>recognize</w:t>
      </w:r>
      <w:r w:rsidRPr="000B5D4B">
        <w:rPr>
          <w:rFonts w:ascii="Arial" w:hAnsi="Arial" w:cs="Arial"/>
          <w:sz w:val="22"/>
          <w:shd w:val="clear" w:color="auto" w:fill="FFFFFF"/>
        </w:rPr>
        <w:t xml:space="preserve"> that customer experience is </w:t>
      </w:r>
      <w:r w:rsidRPr="000B5D4B">
        <w:rPr>
          <w:rFonts w:ascii="Arial" w:hAnsi="Arial" w:cs="Arial"/>
          <w:sz w:val="22"/>
        </w:rPr>
        <w:t>just</w:t>
      </w:r>
      <w:r w:rsidRPr="000B5D4B">
        <w:rPr>
          <w:rFonts w:ascii="Arial" w:hAnsi="Arial" w:cs="Arial"/>
          <w:sz w:val="22"/>
          <w:shd w:val="clear" w:color="auto" w:fill="FFFFFF"/>
        </w:rPr>
        <w:t xml:space="preserve"> as important as price and quality </w:t>
      </w:r>
      <w:r w:rsidR="00E504BB" w:rsidRPr="000B5D4B">
        <w:rPr>
          <w:rFonts w:ascii="Arial" w:hAnsi="Arial" w:cs="Arial"/>
          <w:sz w:val="22"/>
          <w:shd w:val="clear" w:color="auto" w:fill="FFFFFF"/>
        </w:rPr>
        <w:t>to</w:t>
      </w:r>
      <w:r w:rsidRPr="000B5D4B">
        <w:rPr>
          <w:rFonts w:ascii="Arial" w:hAnsi="Arial" w:cs="Arial"/>
          <w:sz w:val="22"/>
        </w:rPr>
        <w:t xml:space="preserve"> sell</w:t>
      </w:r>
      <w:r w:rsidRPr="000B5D4B">
        <w:rPr>
          <w:rFonts w:ascii="Arial" w:hAnsi="Arial" w:cs="Arial"/>
          <w:sz w:val="22"/>
          <w:shd w:val="clear" w:color="auto" w:fill="FFFFFF"/>
        </w:rPr>
        <w:t xml:space="preserve"> and </w:t>
      </w:r>
      <w:r w:rsidRPr="000B5D4B">
        <w:rPr>
          <w:rFonts w:ascii="Arial" w:hAnsi="Arial" w:cs="Arial"/>
          <w:sz w:val="22"/>
        </w:rPr>
        <w:t>stay</w:t>
      </w:r>
      <w:r w:rsidRPr="000B5D4B">
        <w:rPr>
          <w:rFonts w:ascii="Arial" w:hAnsi="Arial" w:cs="Arial"/>
          <w:sz w:val="22"/>
          <w:shd w:val="clear" w:color="auto" w:fill="FFFFFF"/>
        </w:rPr>
        <w:t xml:space="preserve"> ahead of the competition.</w:t>
      </w:r>
    </w:p>
    <w:p w14:paraId="2DC27383" w14:textId="535A58C0" w:rsidR="00C717FA" w:rsidRPr="000B5D4B" w:rsidRDefault="00D51135" w:rsidP="005F5B3E">
      <w:pPr>
        <w:rPr>
          <w:rFonts w:ascii="Arial" w:hAnsi="Arial" w:cs="Arial"/>
          <w:sz w:val="22"/>
          <w:lang w:eastAsia="en-GB"/>
        </w:rPr>
      </w:pPr>
      <w:r w:rsidRPr="000B5D4B">
        <w:rPr>
          <w:rFonts w:ascii="Arial" w:hAnsi="Arial" w:cs="Arial"/>
          <w:sz w:val="22"/>
          <w:lang w:eastAsia="en-GB"/>
        </w:rPr>
        <w:t>To</w:t>
      </w:r>
      <w:r w:rsidR="00F379DB" w:rsidRPr="000B5D4B">
        <w:rPr>
          <w:rFonts w:ascii="Arial" w:hAnsi="Arial" w:cs="Arial"/>
          <w:sz w:val="22"/>
          <w:lang w:eastAsia="en-GB"/>
        </w:rPr>
        <w:t xml:space="preserve"> flourish in a post-pandemic economy, businesses need to focus on customer relationships. </w:t>
      </w:r>
    </w:p>
    <w:p w14:paraId="0C991792" w14:textId="01BA5F18" w:rsidR="00C717FA" w:rsidRPr="00A0356C" w:rsidRDefault="001B45AC" w:rsidP="00007A44">
      <w:pPr>
        <w:pStyle w:val="Heading1"/>
        <w:rPr>
          <w:rFonts w:ascii="Arial" w:hAnsi="Arial" w:cs="Arial"/>
          <w:sz w:val="28"/>
          <w:szCs w:val="28"/>
        </w:rPr>
      </w:pPr>
      <w:bookmarkStart w:id="1" w:name="_Toc102325933"/>
      <w:r w:rsidRPr="00A0356C">
        <w:rPr>
          <w:rFonts w:ascii="Arial" w:hAnsi="Arial" w:cs="Arial"/>
          <w:sz w:val="28"/>
          <w:szCs w:val="28"/>
        </w:rPr>
        <w:t xml:space="preserve">Introduction of </w:t>
      </w:r>
      <w:r w:rsidR="00E97F56" w:rsidRPr="00A0356C">
        <w:rPr>
          <w:rFonts w:ascii="Arial" w:hAnsi="Arial" w:cs="Arial"/>
          <w:sz w:val="28"/>
          <w:szCs w:val="28"/>
        </w:rPr>
        <w:t xml:space="preserve">Franchise </w:t>
      </w:r>
      <w:r w:rsidRPr="00A0356C">
        <w:rPr>
          <w:rFonts w:ascii="Arial" w:hAnsi="Arial" w:cs="Arial"/>
          <w:sz w:val="28"/>
          <w:szCs w:val="28"/>
        </w:rPr>
        <w:t xml:space="preserve">Nicolas </w:t>
      </w:r>
      <w:r w:rsidR="00E97F56" w:rsidRPr="00A0356C">
        <w:rPr>
          <w:rFonts w:ascii="Arial" w:hAnsi="Arial" w:cs="Arial"/>
          <w:sz w:val="28"/>
          <w:szCs w:val="28"/>
        </w:rPr>
        <w:t>LTD</w:t>
      </w:r>
      <w:bookmarkEnd w:id="1"/>
    </w:p>
    <w:p w14:paraId="556060F1" w14:textId="77777777" w:rsidR="000C1375" w:rsidRPr="000B5D4B" w:rsidRDefault="000C1375" w:rsidP="005F5B3E">
      <w:pPr>
        <w:rPr>
          <w:rFonts w:ascii="Arial" w:hAnsi="Arial" w:cs="Arial"/>
          <w:sz w:val="22"/>
          <w:lang w:eastAsia="en-GB"/>
        </w:rPr>
      </w:pPr>
    </w:p>
    <w:p w14:paraId="3970ECF4" w14:textId="77CE1EF8" w:rsidR="006B0DA3" w:rsidRPr="000B5D4B" w:rsidRDefault="006B0DA3" w:rsidP="006B0DA3">
      <w:pPr>
        <w:rPr>
          <w:rFonts w:ascii="Arial" w:hAnsi="Arial" w:cs="Arial"/>
          <w:sz w:val="22"/>
          <w:lang w:eastAsia="en-GB"/>
        </w:rPr>
      </w:pPr>
      <w:bookmarkStart w:id="2" w:name="_Toc102325934"/>
      <w:r w:rsidRPr="000B5D4B">
        <w:rPr>
          <w:rFonts w:ascii="Arial" w:hAnsi="Arial" w:cs="Arial"/>
          <w:sz w:val="22"/>
          <w:lang w:eastAsia="en-GB"/>
        </w:rPr>
        <w:t xml:space="preserve">Nicolas is a French wine expert established in Paris in 1822 and situated in London starting around 1989. It has been in the core of the capital in France for north of 30 years and has seven stores decisively situated all through London to </w:t>
      </w:r>
      <w:r w:rsidR="00D51135" w:rsidRPr="000B5D4B">
        <w:rPr>
          <w:rFonts w:ascii="Arial" w:hAnsi="Arial" w:cs="Arial"/>
          <w:sz w:val="22"/>
          <w:lang w:eastAsia="en-GB"/>
        </w:rPr>
        <w:t>even more</w:t>
      </w:r>
      <w:r w:rsidRPr="000B5D4B">
        <w:rPr>
          <w:rFonts w:ascii="Arial" w:hAnsi="Arial" w:cs="Arial"/>
          <w:sz w:val="22"/>
          <w:lang w:eastAsia="en-GB"/>
        </w:rPr>
        <w:t xml:space="preserve"> likely serve its clients.</w:t>
      </w:r>
    </w:p>
    <w:p w14:paraId="75B714F1" w14:textId="36BE4204" w:rsidR="000B5D4B" w:rsidRPr="000B5D4B" w:rsidRDefault="006B0DA3" w:rsidP="000B5D4B">
      <w:pPr>
        <w:rPr>
          <w:rFonts w:ascii="Arial" w:hAnsi="Arial" w:cs="Arial"/>
          <w:sz w:val="22"/>
        </w:rPr>
      </w:pPr>
      <w:r w:rsidRPr="000B5D4B">
        <w:rPr>
          <w:rFonts w:ascii="Arial" w:hAnsi="Arial" w:cs="Arial"/>
          <w:sz w:val="22"/>
          <w:lang w:eastAsia="en-GB"/>
        </w:rPr>
        <w:t xml:space="preserve">Maison Nicolas was established in 1822 and was a wellspring of packaged wine. Subsequently, this new idea in wine deals reformed utilization and business rehearses. Today, Nicolas is number one in </w:t>
      </w:r>
      <w:r w:rsidR="0009504F" w:rsidRPr="000B5D4B">
        <w:rPr>
          <w:rFonts w:ascii="Arial" w:hAnsi="Arial" w:cs="Arial"/>
          <w:sz w:val="22"/>
          <w:lang w:eastAsia="en-GB"/>
        </w:rPr>
        <w:t>neighbourhood</w:t>
      </w:r>
      <w:r w:rsidRPr="000B5D4B">
        <w:rPr>
          <w:rFonts w:ascii="Arial" w:hAnsi="Arial" w:cs="Arial"/>
          <w:sz w:val="22"/>
          <w:lang w:eastAsia="en-GB"/>
        </w:rPr>
        <w:t xml:space="preserve"> wine dissemination </w:t>
      </w:r>
      <w:r w:rsidR="00D51135" w:rsidRPr="000B5D4B">
        <w:rPr>
          <w:rFonts w:ascii="Arial" w:hAnsi="Arial" w:cs="Arial"/>
          <w:sz w:val="22"/>
          <w:lang w:eastAsia="en-GB"/>
        </w:rPr>
        <w:t>within</w:t>
      </w:r>
      <w:r w:rsidRPr="000B5D4B">
        <w:rPr>
          <w:rFonts w:ascii="Arial" w:hAnsi="Arial" w:cs="Arial"/>
          <w:sz w:val="22"/>
          <w:lang w:eastAsia="en-GB"/>
        </w:rPr>
        <w:t xml:space="preserve"> excess of 500 wineries around the world, remembering 170 wineries for Paris. Nicolas has been dealing with wine for a long time and presently presents around 1500 wines, champagnes, </w:t>
      </w:r>
      <w:r w:rsidR="00D51135" w:rsidRPr="000B5D4B">
        <w:rPr>
          <w:rFonts w:ascii="Arial" w:hAnsi="Arial" w:cs="Arial"/>
          <w:sz w:val="22"/>
          <w:lang w:eastAsia="en-GB"/>
        </w:rPr>
        <w:t>spirits,</w:t>
      </w:r>
      <w:r w:rsidRPr="000B5D4B">
        <w:rPr>
          <w:rFonts w:ascii="Arial" w:hAnsi="Arial" w:cs="Arial"/>
          <w:sz w:val="22"/>
          <w:lang w:eastAsia="en-GB"/>
        </w:rPr>
        <w:t xml:space="preserve"> and brews. Nicolas is likewise a wine trader that will exhort and publicize his container choice. Since being quick to sell packaged wine, has reliably set up a good foundation for itself as a trailblazer in making more inventive administrations, for example, conveyance in 1840, new wine in 1988, and frozen yogurt administration in 2012. </w:t>
      </w:r>
      <w:r w:rsidR="004611C5" w:rsidRPr="000B5D4B">
        <w:rPr>
          <w:rFonts w:ascii="Arial" w:hAnsi="Arial" w:cs="Arial"/>
          <w:sz w:val="22"/>
          <w:lang w:eastAsia="en-GB"/>
        </w:rPr>
        <w:t>A brief time</w:t>
      </w:r>
      <w:r w:rsidRPr="000B5D4B">
        <w:rPr>
          <w:rFonts w:ascii="Arial" w:hAnsi="Arial" w:cs="Arial"/>
          <w:sz w:val="22"/>
          <w:lang w:eastAsia="en-GB"/>
        </w:rPr>
        <w:t xml:space="preserve"> later, the advancement of Nicolas likewise relies upon the stock, it is first proposed the Beaujolais nouveau scale in 1966. It is offering a wide scope of wines from France and all over the planet, as well as specialty brews, spirits,</w:t>
      </w:r>
      <w:r w:rsidR="00DD0934" w:rsidRPr="000B5D4B">
        <w:rPr>
          <w:rFonts w:ascii="Arial" w:hAnsi="Arial" w:cs="Arial"/>
          <w:sz w:val="22"/>
          <w:lang w:eastAsia="en-GB"/>
        </w:rPr>
        <w:t xml:space="preserve"> </w:t>
      </w:r>
      <w:r w:rsidR="00D51135" w:rsidRPr="000B5D4B">
        <w:rPr>
          <w:rFonts w:ascii="Arial" w:hAnsi="Arial" w:cs="Arial"/>
          <w:sz w:val="22"/>
          <w:lang w:eastAsia="en-GB"/>
        </w:rPr>
        <w:t>juices,</w:t>
      </w:r>
      <w:r w:rsidRPr="000B5D4B">
        <w:rPr>
          <w:rFonts w:ascii="Arial" w:hAnsi="Arial" w:cs="Arial"/>
          <w:sz w:val="22"/>
          <w:lang w:eastAsia="en-GB"/>
        </w:rPr>
        <w:t xml:space="preserve"> and </w:t>
      </w:r>
      <w:r w:rsidR="00DD0934" w:rsidRPr="000B5D4B">
        <w:rPr>
          <w:rFonts w:ascii="Arial" w:hAnsi="Arial" w:cs="Arial"/>
          <w:sz w:val="22"/>
          <w:lang w:eastAsia="en-GB"/>
        </w:rPr>
        <w:t>cigars</w:t>
      </w:r>
      <w:r w:rsidRPr="000B5D4B">
        <w:rPr>
          <w:rFonts w:ascii="Arial" w:hAnsi="Arial" w:cs="Arial"/>
          <w:sz w:val="22"/>
          <w:lang w:eastAsia="en-GB"/>
        </w:rPr>
        <w:t>.</w:t>
      </w:r>
      <w:r w:rsidR="000B5D4B" w:rsidRPr="000B5D4B">
        <w:rPr>
          <w:rFonts w:ascii="Arial" w:hAnsi="Arial" w:cs="Arial"/>
          <w:sz w:val="22"/>
          <w:lang w:eastAsia="en-GB"/>
        </w:rPr>
        <w:t xml:space="preserve"> </w:t>
      </w:r>
      <w:r w:rsidR="000B5D4B" w:rsidRPr="000B5D4B">
        <w:rPr>
          <w:rFonts w:ascii="Arial" w:hAnsi="Arial" w:cs="Arial"/>
          <w:sz w:val="22"/>
        </w:rPr>
        <w:t xml:space="preserve">a portion of their wine is Natural wine, produced using naturally cultivated grapes, with almost no mediation from the winemaker as added substances and handling. The result is wine in its most perfect </w:t>
      </w:r>
      <w:r w:rsidR="000B5D4B" w:rsidRPr="000B5D4B">
        <w:rPr>
          <w:rFonts w:ascii="Arial" w:hAnsi="Arial" w:cs="Arial"/>
          <w:sz w:val="22"/>
        </w:rPr>
        <w:lastRenderedPageBreak/>
        <w:t>structure as customers are becoming mindful of the worries encompassing the utilization of chemical compounds in wine development, in the prevalence of natural and biodynamic wines.</w:t>
      </w:r>
    </w:p>
    <w:p w14:paraId="2CA66DD7" w14:textId="0EDF71F4" w:rsidR="006B0DA3" w:rsidRPr="000B5D4B" w:rsidRDefault="006B0DA3" w:rsidP="006B0DA3">
      <w:pPr>
        <w:rPr>
          <w:rFonts w:ascii="Arial" w:hAnsi="Arial" w:cs="Arial"/>
          <w:sz w:val="22"/>
          <w:lang w:eastAsia="en-GB"/>
        </w:rPr>
      </w:pPr>
      <w:r w:rsidRPr="000B5D4B">
        <w:rPr>
          <w:rFonts w:ascii="Arial" w:hAnsi="Arial" w:cs="Arial"/>
          <w:sz w:val="22"/>
          <w:lang w:eastAsia="en-GB"/>
        </w:rPr>
        <w:t xml:space="preserve">It is offering extra administrations, for example, gift </w:t>
      </w:r>
      <w:r w:rsidR="00D51135" w:rsidRPr="000B5D4B">
        <w:rPr>
          <w:rFonts w:ascii="Arial" w:hAnsi="Arial" w:cs="Arial"/>
          <w:sz w:val="22"/>
          <w:lang w:eastAsia="en-GB"/>
        </w:rPr>
        <w:t>wrapping,</w:t>
      </w:r>
      <w:r w:rsidRPr="000B5D4B">
        <w:rPr>
          <w:rFonts w:ascii="Arial" w:hAnsi="Arial" w:cs="Arial"/>
          <w:sz w:val="22"/>
          <w:lang w:eastAsia="en-GB"/>
        </w:rPr>
        <w:t xml:space="preserve"> and glass rental are accessible coming up. Likewise, the organization give conveyance to London and all around the UK.</w:t>
      </w:r>
    </w:p>
    <w:p w14:paraId="7253DB54" w14:textId="075710D5" w:rsidR="00B7700C" w:rsidRPr="00794DAD" w:rsidRDefault="00774A43" w:rsidP="00007A44">
      <w:pPr>
        <w:pStyle w:val="Heading1"/>
        <w:rPr>
          <w:rFonts w:ascii="Arial" w:hAnsi="Arial" w:cs="Arial"/>
          <w:sz w:val="28"/>
          <w:szCs w:val="28"/>
        </w:rPr>
      </w:pPr>
      <w:r w:rsidRPr="00794DAD">
        <w:rPr>
          <w:rFonts w:ascii="Arial" w:hAnsi="Arial" w:cs="Arial"/>
          <w:sz w:val="28"/>
          <w:szCs w:val="28"/>
        </w:rPr>
        <w:t>Nicolas during pandemic</w:t>
      </w:r>
      <w:bookmarkEnd w:id="2"/>
    </w:p>
    <w:p w14:paraId="160AE1D3" w14:textId="77777777" w:rsidR="00A31E0F" w:rsidRPr="000B5D4B" w:rsidRDefault="00A31E0F" w:rsidP="005F5B3E">
      <w:pPr>
        <w:rPr>
          <w:rFonts w:ascii="Arial" w:hAnsi="Arial" w:cs="Arial"/>
          <w:sz w:val="22"/>
        </w:rPr>
      </w:pPr>
    </w:p>
    <w:p w14:paraId="66EA89DA" w14:textId="7364AB7A" w:rsidR="00AF7D11" w:rsidRPr="00794DAD" w:rsidRDefault="00AF7D11" w:rsidP="00794DAD">
      <w:pPr>
        <w:rPr>
          <w:rFonts w:ascii="Arial" w:hAnsi="Arial" w:cs="Arial"/>
          <w:sz w:val="22"/>
          <w:shd w:val="clear" w:color="auto" w:fill="FFFFFF"/>
        </w:rPr>
      </w:pPr>
      <w:r w:rsidRPr="00794DAD">
        <w:rPr>
          <w:rFonts w:ascii="Arial" w:hAnsi="Arial" w:cs="Arial"/>
          <w:sz w:val="22"/>
          <w:shd w:val="clear" w:color="auto" w:fill="FFFFFF"/>
        </w:rPr>
        <w:t xml:space="preserve">This examination of Nicolas depends on my insight, and work insight through the organization. As </w:t>
      </w:r>
      <w:r w:rsidR="00D51135" w:rsidRPr="00794DAD">
        <w:rPr>
          <w:rFonts w:ascii="Arial" w:hAnsi="Arial" w:cs="Arial"/>
          <w:sz w:val="22"/>
          <w:shd w:val="clear" w:color="auto" w:fill="FFFFFF"/>
        </w:rPr>
        <w:t>a</w:t>
      </w:r>
      <w:r w:rsidRPr="00794DAD">
        <w:rPr>
          <w:rFonts w:ascii="Arial" w:hAnsi="Arial" w:cs="Arial"/>
          <w:sz w:val="22"/>
          <w:shd w:val="clear" w:color="auto" w:fill="FFFFFF"/>
        </w:rPr>
        <w:t xml:space="preserve"> retail company, Nicolas' pattern of increasing deals and customer dedication through a prevalent understanding of customers, </w:t>
      </w:r>
      <w:r w:rsidR="004611C5" w:rsidRPr="00794DAD">
        <w:rPr>
          <w:rFonts w:ascii="Arial" w:hAnsi="Arial" w:cs="Arial"/>
          <w:sz w:val="22"/>
          <w:shd w:val="clear" w:color="auto" w:fill="FFFFFF"/>
        </w:rPr>
        <w:t>items,</w:t>
      </w:r>
      <w:r w:rsidRPr="00794DAD">
        <w:rPr>
          <w:rFonts w:ascii="Arial" w:hAnsi="Arial" w:cs="Arial"/>
          <w:sz w:val="22"/>
          <w:shd w:val="clear" w:color="auto" w:fill="FFFFFF"/>
        </w:rPr>
        <w:t xml:space="preserve"> and organizations. The strategy of Nicolas is to investigate the retail cooperation from the production</w:t>
      </w:r>
      <w:r w:rsidR="00026A91" w:rsidRPr="00794DAD">
        <w:rPr>
          <w:rFonts w:ascii="Arial" w:hAnsi="Arial" w:cs="Arial"/>
          <w:sz w:val="22"/>
          <w:shd w:val="clear" w:color="auto" w:fill="FFFFFF"/>
        </w:rPr>
        <w:t xml:space="preserve"> of the items</w:t>
      </w:r>
      <w:r w:rsidRPr="00794DAD">
        <w:rPr>
          <w:rFonts w:ascii="Arial" w:hAnsi="Arial" w:cs="Arial"/>
          <w:sz w:val="22"/>
          <w:shd w:val="clear" w:color="auto" w:fill="FFFFFF"/>
        </w:rPr>
        <w:t xml:space="preserve"> in France, its scattering among retailers, and in conclusion through the client input. Their objective directedness it is to ensure customer steadfastness with their shopping experience and have the choice to shop with no difficulty. It gives the client the convenience to find the thing really, save time, and be content with the general shopping experience.</w:t>
      </w:r>
    </w:p>
    <w:p w14:paraId="4A873BCE" w14:textId="2E62975C" w:rsidR="00B5060D" w:rsidRPr="000B5D4B" w:rsidRDefault="00B5060D" w:rsidP="00B1218F">
      <w:pPr>
        <w:rPr>
          <w:rFonts w:ascii="Arial" w:eastAsia="Times New Roman" w:hAnsi="Arial" w:cs="Arial"/>
          <w:sz w:val="22"/>
          <w:lang w:eastAsia="en-GB"/>
        </w:rPr>
      </w:pPr>
      <w:r w:rsidRPr="000B5D4B">
        <w:rPr>
          <w:rFonts w:ascii="Arial" w:eastAsia="Times New Roman" w:hAnsi="Arial" w:cs="Arial"/>
          <w:sz w:val="22"/>
          <w:lang w:eastAsia="en-GB"/>
        </w:rPr>
        <w:t xml:space="preserve">During the pandemic, </w:t>
      </w:r>
      <w:r w:rsidR="0010452E" w:rsidRPr="000B5D4B">
        <w:rPr>
          <w:rFonts w:ascii="Arial" w:eastAsia="Times New Roman" w:hAnsi="Arial" w:cs="Arial"/>
          <w:sz w:val="22"/>
          <w:lang w:eastAsia="en-GB"/>
        </w:rPr>
        <w:t>like</w:t>
      </w:r>
      <w:r w:rsidRPr="000B5D4B">
        <w:rPr>
          <w:rFonts w:ascii="Arial" w:eastAsia="Times New Roman" w:hAnsi="Arial" w:cs="Arial"/>
          <w:sz w:val="22"/>
          <w:lang w:eastAsia="en-GB"/>
        </w:rPr>
        <w:t xml:space="preserve"> each retail in the UK, the association vendors getting stock from Europe deferred the convenience of their customs declaration for quite a while. A declaration from the Head office in Nicolas shared through the organization shops that the expansion was risen, likewise the specialist deficiencies were </w:t>
      </w:r>
      <w:r w:rsidR="0010452E" w:rsidRPr="000B5D4B">
        <w:rPr>
          <w:rFonts w:ascii="Arial" w:eastAsia="Times New Roman" w:hAnsi="Arial" w:cs="Arial"/>
          <w:sz w:val="22"/>
          <w:lang w:eastAsia="en-GB"/>
        </w:rPr>
        <w:t>down,</w:t>
      </w:r>
      <w:r w:rsidRPr="000B5D4B">
        <w:rPr>
          <w:rFonts w:ascii="Arial" w:eastAsia="Times New Roman" w:hAnsi="Arial" w:cs="Arial"/>
          <w:sz w:val="22"/>
          <w:lang w:eastAsia="en-GB"/>
        </w:rPr>
        <w:t xml:space="preserve"> and customers were harming to get by. The organization needed to pass on the costs of this </w:t>
      </w:r>
      <w:r w:rsidR="003E4F8F" w:rsidRPr="000B5D4B">
        <w:rPr>
          <w:rFonts w:ascii="Arial" w:eastAsia="Times New Roman" w:hAnsi="Arial" w:cs="Arial"/>
          <w:sz w:val="22"/>
          <w:lang w:eastAsia="en-GB"/>
        </w:rPr>
        <w:t>substantial number</w:t>
      </w:r>
      <w:r w:rsidRPr="000B5D4B">
        <w:rPr>
          <w:rFonts w:ascii="Arial" w:eastAsia="Times New Roman" w:hAnsi="Arial" w:cs="Arial"/>
          <w:sz w:val="22"/>
          <w:lang w:eastAsia="en-GB"/>
        </w:rPr>
        <w:t xml:space="preserve"> of changes to the buyer, annihilating the expense for most ordinary </w:t>
      </w:r>
      <w:r w:rsidR="0010452E" w:rsidRPr="000B5D4B">
        <w:rPr>
          <w:rFonts w:ascii="Arial" w:eastAsia="Times New Roman" w:hAnsi="Arial" w:cs="Arial"/>
          <w:sz w:val="22"/>
          <w:lang w:eastAsia="en-GB"/>
        </w:rPr>
        <w:t>things’</w:t>
      </w:r>
      <w:r w:rsidRPr="000B5D4B">
        <w:rPr>
          <w:rFonts w:ascii="Arial" w:eastAsia="Times New Roman" w:hAnsi="Arial" w:cs="Arial"/>
          <w:sz w:val="22"/>
          <w:lang w:eastAsia="en-GB"/>
        </w:rPr>
        <w:t xml:space="preserve"> crisis. Additionally, the progressions post-Covid19 have cost the organization, the deficiency of business by expanding the expenses of items emphatically and battling in the </w:t>
      </w:r>
      <w:r w:rsidR="0010452E" w:rsidRPr="000B5D4B">
        <w:rPr>
          <w:rFonts w:ascii="Arial" w:eastAsia="Times New Roman" w:hAnsi="Arial" w:cs="Arial"/>
          <w:sz w:val="22"/>
          <w:lang w:eastAsia="en-GB"/>
        </w:rPr>
        <w:t>deal’s</w:t>
      </w:r>
      <w:r w:rsidRPr="000B5D4B">
        <w:rPr>
          <w:rFonts w:ascii="Arial" w:eastAsia="Times New Roman" w:hAnsi="Arial" w:cs="Arial"/>
          <w:sz w:val="22"/>
          <w:lang w:eastAsia="en-GB"/>
        </w:rPr>
        <w:t xml:space="preserve"> extension in the UK. The job incurred that influence the organization was to request all essentials sterile and phytosanitary checks, which are intended to shield against affliction in plants and animal things. This incorporates a large portion of the import items that the organization give to the clients like their unique cheeses.</w:t>
      </w:r>
    </w:p>
    <w:p w14:paraId="311634DB" w14:textId="3BFF42C6" w:rsidR="00152AA8" w:rsidRPr="000B5D4B" w:rsidRDefault="00776872" w:rsidP="00B1218F">
      <w:pPr>
        <w:rPr>
          <w:rStyle w:val="gc-replacement"/>
          <w:rFonts w:ascii="Arial" w:hAnsi="Arial" w:cs="Arial"/>
          <w:sz w:val="22"/>
        </w:rPr>
      </w:pPr>
      <w:bookmarkStart w:id="3" w:name="_Toc102325935"/>
      <w:r w:rsidRPr="000B5D4B">
        <w:rPr>
          <w:rFonts w:ascii="Arial" w:hAnsi="Arial" w:cs="Arial"/>
          <w:sz w:val="22"/>
        </w:rPr>
        <w:t xml:space="preserve">Another issue that </w:t>
      </w:r>
      <w:r w:rsidR="0010452E" w:rsidRPr="000B5D4B">
        <w:rPr>
          <w:rFonts w:ascii="Arial" w:hAnsi="Arial" w:cs="Arial"/>
          <w:sz w:val="22"/>
        </w:rPr>
        <w:t>occults</w:t>
      </w:r>
      <w:r w:rsidRPr="000B5D4B">
        <w:rPr>
          <w:rFonts w:ascii="Arial" w:hAnsi="Arial" w:cs="Arial"/>
          <w:sz w:val="22"/>
        </w:rPr>
        <w:t xml:space="preserve"> the Company was the difference in relationship in Nicolas shops and between clients, constraining the organization to zero in on help and satisfy its wellbeing and security responsibilities. Nicolas during Covid never close, organizing to encourage everybody by giving contactless conveyance, and </w:t>
      </w:r>
      <w:r w:rsidR="0010452E" w:rsidRPr="000B5D4B">
        <w:rPr>
          <w:rFonts w:ascii="Arial" w:hAnsi="Arial" w:cs="Arial"/>
          <w:sz w:val="22"/>
        </w:rPr>
        <w:t>web-based</w:t>
      </w:r>
      <w:r w:rsidRPr="000B5D4B">
        <w:rPr>
          <w:rFonts w:ascii="Arial" w:hAnsi="Arial" w:cs="Arial"/>
          <w:sz w:val="22"/>
        </w:rPr>
        <w:t xml:space="preserve"> business abridgement to keep on serving its clients. They rethought their activities to help their clients instead of </w:t>
      </w:r>
      <w:r w:rsidR="008F326D" w:rsidRPr="000B5D4B">
        <w:rPr>
          <w:rFonts w:ascii="Arial" w:hAnsi="Arial" w:cs="Arial"/>
          <w:sz w:val="22"/>
        </w:rPr>
        <w:t>incrementing</w:t>
      </w:r>
      <w:r w:rsidRPr="000B5D4B">
        <w:rPr>
          <w:rFonts w:ascii="Arial" w:hAnsi="Arial" w:cs="Arial"/>
          <w:sz w:val="22"/>
        </w:rPr>
        <w:t xml:space="preserve"> their primary concern, in a way to keep the representatives secure, additionally the buyers' feelings were </w:t>
      </w:r>
      <w:r w:rsidR="00B6375E" w:rsidRPr="000B5D4B">
        <w:rPr>
          <w:rFonts w:ascii="Arial" w:hAnsi="Arial" w:cs="Arial"/>
          <w:sz w:val="22"/>
        </w:rPr>
        <w:t>fraying,</w:t>
      </w:r>
      <w:r w:rsidRPr="000B5D4B">
        <w:rPr>
          <w:rFonts w:ascii="Arial" w:hAnsi="Arial" w:cs="Arial"/>
          <w:sz w:val="22"/>
        </w:rPr>
        <w:t xml:space="preserve"> and they were searching for ways of being protected. The Head office attempted to work productively habits by standard mail, telephone, web-based entertainment, and email showcasing to assist organizations with remaining associated with </w:t>
      </w:r>
      <w:r w:rsidRPr="000B5D4B">
        <w:rPr>
          <w:rFonts w:ascii="Arial" w:hAnsi="Arial" w:cs="Arial"/>
          <w:sz w:val="22"/>
        </w:rPr>
        <w:lastRenderedPageBreak/>
        <w:t>their clients during the pandemic. The organization observed clients answered emphatically when they conveyed their messages cautiously, truly, and with sympathy.</w:t>
      </w:r>
    </w:p>
    <w:p w14:paraId="2A74F24E" w14:textId="69E0ABDF" w:rsidR="004A3156" w:rsidRPr="00794DAD" w:rsidRDefault="00E43AE4" w:rsidP="00EA75C9">
      <w:pPr>
        <w:pStyle w:val="Heading1"/>
        <w:rPr>
          <w:rFonts w:ascii="Arial" w:hAnsi="Arial" w:cs="Arial"/>
          <w:sz w:val="28"/>
          <w:szCs w:val="28"/>
        </w:rPr>
      </w:pPr>
      <w:r w:rsidRPr="00794DAD">
        <w:rPr>
          <w:rStyle w:val="gc-replacement"/>
          <w:rFonts w:ascii="Arial" w:hAnsi="Arial" w:cs="Arial"/>
          <w:sz w:val="28"/>
          <w:szCs w:val="28"/>
        </w:rPr>
        <w:t>Marketing strategy</w:t>
      </w:r>
      <w:bookmarkEnd w:id="3"/>
    </w:p>
    <w:p w14:paraId="63273CE3" w14:textId="77777777" w:rsidR="00A33170" w:rsidRPr="000B5D4B" w:rsidRDefault="00A33170" w:rsidP="00A33170">
      <w:pPr>
        <w:rPr>
          <w:rFonts w:ascii="Arial" w:hAnsi="Arial" w:cs="Arial"/>
          <w:sz w:val="22"/>
        </w:rPr>
      </w:pPr>
    </w:p>
    <w:p w14:paraId="681862D8" w14:textId="1787EE58" w:rsidR="00046A53" w:rsidRPr="000B5D4B" w:rsidRDefault="00A33170" w:rsidP="00A33170">
      <w:pPr>
        <w:rPr>
          <w:rFonts w:ascii="Arial" w:hAnsi="Arial" w:cs="Arial"/>
          <w:sz w:val="22"/>
        </w:rPr>
      </w:pPr>
      <w:r w:rsidRPr="000B5D4B">
        <w:rPr>
          <w:rFonts w:ascii="Arial" w:hAnsi="Arial" w:cs="Arial"/>
          <w:sz w:val="22"/>
        </w:rPr>
        <w:t xml:space="preserve">My understanding of marketing strategies in organization </w:t>
      </w:r>
      <w:r w:rsidR="00E05901" w:rsidRPr="000B5D4B">
        <w:rPr>
          <w:rFonts w:ascii="Arial" w:hAnsi="Arial" w:cs="Arial"/>
          <w:sz w:val="22"/>
        </w:rPr>
        <w:t xml:space="preserve">is a documentation of </w:t>
      </w:r>
      <w:r w:rsidR="008F326D" w:rsidRPr="000B5D4B">
        <w:rPr>
          <w:rFonts w:ascii="Arial" w:hAnsi="Arial" w:cs="Arial"/>
          <w:sz w:val="22"/>
        </w:rPr>
        <w:t>long-term</w:t>
      </w:r>
      <w:r w:rsidRPr="000B5D4B">
        <w:rPr>
          <w:rFonts w:ascii="Arial" w:hAnsi="Arial" w:cs="Arial"/>
          <w:sz w:val="22"/>
        </w:rPr>
        <w:t xml:space="preserve"> </w:t>
      </w:r>
      <w:r w:rsidR="00E05901" w:rsidRPr="000B5D4B">
        <w:rPr>
          <w:rFonts w:ascii="Arial" w:hAnsi="Arial" w:cs="Arial"/>
          <w:sz w:val="22"/>
        </w:rPr>
        <w:t>objectives of the</w:t>
      </w:r>
      <w:r w:rsidR="00745553" w:rsidRPr="000B5D4B">
        <w:rPr>
          <w:rFonts w:ascii="Arial" w:hAnsi="Arial" w:cs="Arial"/>
          <w:sz w:val="22"/>
        </w:rPr>
        <w:t xml:space="preserve"> marketing</w:t>
      </w:r>
      <w:r w:rsidR="007C27FE" w:rsidRPr="000B5D4B">
        <w:rPr>
          <w:rFonts w:ascii="Arial" w:hAnsi="Arial" w:cs="Arial"/>
          <w:sz w:val="22"/>
        </w:rPr>
        <w:t xml:space="preserve"> activity</w:t>
      </w:r>
      <w:r w:rsidR="00E05901" w:rsidRPr="000B5D4B">
        <w:rPr>
          <w:rFonts w:ascii="Arial" w:hAnsi="Arial" w:cs="Arial"/>
          <w:sz w:val="22"/>
        </w:rPr>
        <w:t xml:space="preserve">, as well as the strategies and means used to accomplish these objectives. The objectives of </w:t>
      </w:r>
      <w:r w:rsidR="007C27FE" w:rsidRPr="000B5D4B">
        <w:rPr>
          <w:rFonts w:ascii="Arial" w:hAnsi="Arial" w:cs="Arial"/>
          <w:sz w:val="22"/>
        </w:rPr>
        <w:t>marketing strategy</w:t>
      </w:r>
      <w:r w:rsidR="000E16BD" w:rsidRPr="000B5D4B">
        <w:rPr>
          <w:rFonts w:ascii="Arial" w:hAnsi="Arial" w:cs="Arial"/>
          <w:sz w:val="22"/>
        </w:rPr>
        <w:t xml:space="preserve"> </w:t>
      </w:r>
      <w:r w:rsidR="00E05901" w:rsidRPr="000B5D4B">
        <w:rPr>
          <w:rFonts w:ascii="Arial" w:hAnsi="Arial" w:cs="Arial"/>
          <w:sz w:val="22"/>
        </w:rPr>
        <w:t>in retail, can be consider as drawing in an ideal number of clients, nonstop improvement of administration, acquiring assets for logical examination and valuable for proficient advancement in the field. The</w:t>
      </w:r>
      <w:r w:rsidR="000E16BD" w:rsidRPr="000B5D4B">
        <w:rPr>
          <w:rFonts w:ascii="Arial" w:hAnsi="Arial" w:cs="Arial"/>
          <w:sz w:val="22"/>
        </w:rPr>
        <w:t xml:space="preserve"> marketi</w:t>
      </w:r>
      <w:r w:rsidR="00D73560" w:rsidRPr="000B5D4B">
        <w:rPr>
          <w:rFonts w:ascii="Arial" w:hAnsi="Arial" w:cs="Arial"/>
          <w:sz w:val="22"/>
        </w:rPr>
        <w:t>ng</w:t>
      </w:r>
      <w:r w:rsidR="00E05901" w:rsidRPr="000B5D4B">
        <w:rPr>
          <w:rFonts w:ascii="Arial" w:hAnsi="Arial" w:cs="Arial"/>
          <w:sz w:val="22"/>
        </w:rPr>
        <w:t xml:space="preserve"> objectives coming about because of the overall system of the shops, the design of target fragments whit the chance of getting new portions, the idea of answers for </w:t>
      </w:r>
      <w:r w:rsidR="00F3149A" w:rsidRPr="000B5D4B">
        <w:rPr>
          <w:rFonts w:ascii="Arial" w:hAnsi="Arial" w:cs="Arial"/>
          <w:sz w:val="22"/>
        </w:rPr>
        <w:t xml:space="preserve">marketing problems </w:t>
      </w:r>
      <w:r w:rsidR="00E05901" w:rsidRPr="000B5D4B">
        <w:rPr>
          <w:rFonts w:ascii="Arial" w:hAnsi="Arial" w:cs="Arial"/>
          <w:sz w:val="22"/>
        </w:rPr>
        <w:t xml:space="preserve">and the decision of promoting </w:t>
      </w:r>
      <w:r w:rsidR="00A352D3" w:rsidRPr="000B5D4B">
        <w:rPr>
          <w:rFonts w:ascii="Arial" w:hAnsi="Arial" w:cs="Arial"/>
          <w:sz w:val="22"/>
        </w:rPr>
        <w:t>tools</w:t>
      </w:r>
      <w:r w:rsidR="00E05901" w:rsidRPr="000B5D4B">
        <w:rPr>
          <w:rFonts w:ascii="Arial" w:hAnsi="Arial" w:cs="Arial"/>
          <w:sz w:val="22"/>
        </w:rPr>
        <w:t xml:space="preserve"> and advertising correspondence channels. This way ought to help the execution of good objectives contained in systems for an improvement that will decide by many variables, including making</w:t>
      </w:r>
      <w:r w:rsidR="008444C6" w:rsidRPr="000B5D4B">
        <w:rPr>
          <w:rFonts w:ascii="Arial" w:hAnsi="Arial" w:cs="Arial"/>
          <w:sz w:val="22"/>
        </w:rPr>
        <w:t xml:space="preserve"> department of marketing in the shop, extensive marketing knowledge of the employees of marketing department</w:t>
      </w:r>
      <w:r w:rsidR="00E05901" w:rsidRPr="000B5D4B">
        <w:rPr>
          <w:rFonts w:ascii="Arial" w:hAnsi="Arial" w:cs="Arial"/>
          <w:sz w:val="22"/>
        </w:rPr>
        <w:t xml:space="preserve">, as well as information related with the kind of retails. The beginning stage for working out </w:t>
      </w:r>
      <w:r w:rsidR="00B6375E" w:rsidRPr="000B5D4B">
        <w:rPr>
          <w:rFonts w:ascii="Arial" w:hAnsi="Arial" w:cs="Arial"/>
          <w:sz w:val="22"/>
        </w:rPr>
        <w:t>a</w:t>
      </w:r>
      <w:r w:rsidR="00E05901" w:rsidRPr="000B5D4B">
        <w:rPr>
          <w:rFonts w:ascii="Arial" w:hAnsi="Arial" w:cs="Arial"/>
          <w:sz w:val="22"/>
        </w:rPr>
        <w:t xml:space="preserve"> </w:t>
      </w:r>
      <w:r w:rsidR="00C33140" w:rsidRPr="000B5D4B">
        <w:rPr>
          <w:rFonts w:ascii="Arial" w:hAnsi="Arial" w:cs="Arial"/>
          <w:sz w:val="22"/>
        </w:rPr>
        <w:t xml:space="preserve">marketing strategy </w:t>
      </w:r>
      <w:r w:rsidR="00E05901" w:rsidRPr="000B5D4B">
        <w:rPr>
          <w:rFonts w:ascii="Arial" w:hAnsi="Arial" w:cs="Arial"/>
          <w:sz w:val="22"/>
        </w:rPr>
        <w:t>is the overall system for the turn of events, its central goal, as well as the situation in retail rankings. What is likewise a significant issue to know is that can make a showcasing data set containing data from the shop climate, as well as information from longer time periods. The data set ought to contain data reflecting designs along different get segments of clients over a more extended term.</w:t>
      </w:r>
    </w:p>
    <w:p w14:paraId="4614DFF9" w14:textId="610B86C4" w:rsidR="00FA6798" w:rsidRPr="00794DAD" w:rsidRDefault="00D80489" w:rsidP="00794DAD">
      <w:pPr>
        <w:pStyle w:val="Heading1"/>
        <w:rPr>
          <w:rFonts w:ascii="Arial" w:hAnsi="Arial" w:cs="Arial"/>
          <w:sz w:val="28"/>
          <w:szCs w:val="28"/>
        </w:rPr>
      </w:pPr>
      <w:r w:rsidRPr="00794DAD">
        <w:rPr>
          <w:rFonts w:ascii="Arial" w:hAnsi="Arial" w:cs="Arial"/>
          <w:sz w:val="28"/>
          <w:szCs w:val="28"/>
        </w:rPr>
        <w:t xml:space="preserve">Franchise Nicolas </w:t>
      </w:r>
      <w:r w:rsidR="00B60AC2" w:rsidRPr="00794DAD">
        <w:rPr>
          <w:rFonts w:ascii="Arial" w:hAnsi="Arial" w:cs="Arial"/>
          <w:sz w:val="28"/>
          <w:szCs w:val="28"/>
        </w:rPr>
        <w:t>marketing during Covid</w:t>
      </w:r>
    </w:p>
    <w:p w14:paraId="40373B66" w14:textId="77777777" w:rsidR="00FA6798" w:rsidRPr="000B5D4B" w:rsidRDefault="00FA6798" w:rsidP="005F5B3E">
      <w:pPr>
        <w:rPr>
          <w:rFonts w:ascii="Arial" w:hAnsi="Arial" w:cs="Arial"/>
          <w:sz w:val="22"/>
        </w:rPr>
      </w:pPr>
    </w:p>
    <w:p w14:paraId="75B1010C" w14:textId="4E396D0E" w:rsidR="00DE5B54" w:rsidRPr="000B5D4B" w:rsidRDefault="004B7C7A" w:rsidP="00DE5B54">
      <w:pPr>
        <w:rPr>
          <w:rFonts w:ascii="Arial" w:hAnsi="Arial" w:cs="Arial"/>
          <w:sz w:val="22"/>
          <w:shd w:val="clear" w:color="auto" w:fill="FFFFFF"/>
        </w:rPr>
      </w:pPr>
      <w:r w:rsidRPr="000B5D4B">
        <w:rPr>
          <w:rFonts w:ascii="Arial" w:hAnsi="Arial" w:cs="Arial"/>
          <w:sz w:val="22"/>
          <w:shd w:val="clear" w:color="auto" w:fill="FFFFFF"/>
        </w:rPr>
        <w:t xml:space="preserve">As regular worries about pandemics are starting to blur, </w:t>
      </w:r>
      <w:r w:rsidR="00DE5B54" w:rsidRPr="000B5D4B">
        <w:rPr>
          <w:rFonts w:ascii="Arial" w:hAnsi="Arial" w:cs="Arial"/>
          <w:sz w:val="22"/>
          <w:shd w:val="clear" w:color="auto" w:fill="FFFFFF"/>
        </w:rPr>
        <w:t>Nicolas tracks down productive ways of speaking with their clients will flourish in the post-pandemic economy and become a mainstay of the local area as</w:t>
      </w:r>
      <w:r w:rsidRPr="000B5D4B">
        <w:rPr>
          <w:rFonts w:ascii="Arial" w:hAnsi="Arial" w:cs="Arial"/>
          <w:sz w:val="22"/>
          <w:shd w:val="clear" w:color="auto" w:fill="FFFFFF"/>
        </w:rPr>
        <w:t xml:space="preserve"> customer orientation, which has always been important, is now even more appreciated</w:t>
      </w:r>
      <w:r w:rsidR="00DE5B54" w:rsidRPr="000B5D4B">
        <w:rPr>
          <w:rFonts w:ascii="Arial" w:hAnsi="Arial" w:cs="Arial"/>
          <w:sz w:val="22"/>
          <w:shd w:val="clear" w:color="auto" w:fill="FFFFFF"/>
        </w:rPr>
        <w:t>, which has forever been significant, is currently much more appreciated.</w:t>
      </w:r>
    </w:p>
    <w:p w14:paraId="4E32FF7D" w14:textId="2A105F87" w:rsidR="00BC3B02" w:rsidRPr="000B5D4B" w:rsidRDefault="00DE5B54" w:rsidP="00B85BB5">
      <w:pPr>
        <w:rPr>
          <w:rFonts w:ascii="Arial" w:hAnsi="Arial" w:cs="Arial"/>
          <w:sz w:val="22"/>
        </w:rPr>
      </w:pPr>
      <w:r w:rsidRPr="000B5D4B">
        <w:rPr>
          <w:rFonts w:ascii="Arial" w:hAnsi="Arial" w:cs="Arial"/>
          <w:sz w:val="22"/>
          <w:shd w:val="clear" w:color="auto" w:fill="FFFFFF"/>
        </w:rPr>
        <w:t xml:space="preserve">The flare-up of Covid 19 has constrained Nicolas to digitize </w:t>
      </w:r>
      <w:r w:rsidR="004B7C7A" w:rsidRPr="000B5D4B">
        <w:rPr>
          <w:rFonts w:ascii="Arial" w:hAnsi="Arial" w:cs="Arial"/>
          <w:sz w:val="22"/>
          <w:shd w:val="clear" w:color="auto" w:fill="FFFFFF"/>
        </w:rPr>
        <w:t>to make</w:t>
      </w:r>
      <w:r w:rsidR="0010244C" w:rsidRPr="000B5D4B">
        <w:rPr>
          <w:rFonts w:ascii="Arial" w:hAnsi="Arial" w:cs="Arial"/>
          <w:sz w:val="22"/>
          <w:shd w:val="clear" w:color="auto" w:fill="FFFFFF"/>
        </w:rPr>
        <w:t xml:space="preserve"> money</w:t>
      </w:r>
      <w:r w:rsidRPr="000B5D4B">
        <w:rPr>
          <w:rFonts w:ascii="Arial" w:hAnsi="Arial" w:cs="Arial"/>
          <w:sz w:val="22"/>
          <w:shd w:val="clear" w:color="auto" w:fill="FFFFFF"/>
        </w:rPr>
        <w:t>,</w:t>
      </w:r>
      <w:r w:rsidR="00B17EDF" w:rsidRPr="000B5D4B">
        <w:rPr>
          <w:rFonts w:ascii="Arial" w:hAnsi="Arial" w:cs="Arial"/>
          <w:sz w:val="22"/>
          <w:shd w:val="clear" w:color="auto" w:fill="FFFFFF"/>
        </w:rPr>
        <w:t xml:space="preserve"> </w:t>
      </w:r>
      <w:r w:rsidR="004B25AE" w:rsidRPr="000B5D4B">
        <w:rPr>
          <w:rFonts w:ascii="Arial" w:hAnsi="Arial" w:cs="Arial"/>
          <w:sz w:val="22"/>
          <w:shd w:val="clear" w:color="auto" w:fill="FFFFFF"/>
        </w:rPr>
        <w:t xml:space="preserve">use of services such as </w:t>
      </w:r>
      <w:r w:rsidR="00B76BC4" w:rsidRPr="000B5D4B">
        <w:rPr>
          <w:rFonts w:ascii="Arial" w:hAnsi="Arial" w:cs="Arial"/>
          <w:sz w:val="22"/>
          <w:shd w:val="clear" w:color="auto" w:fill="FFFFFF"/>
        </w:rPr>
        <w:t>same day delivery</w:t>
      </w:r>
      <w:r w:rsidR="004B25AE" w:rsidRPr="000B5D4B">
        <w:rPr>
          <w:rFonts w:ascii="Arial" w:hAnsi="Arial" w:cs="Arial"/>
          <w:sz w:val="22"/>
          <w:shd w:val="clear" w:color="auto" w:fill="FFFFFF"/>
        </w:rPr>
        <w:t>, many of the benefits of digital ordering</w:t>
      </w:r>
      <w:r w:rsidR="00B76BC4" w:rsidRPr="000B5D4B">
        <w:rPr>
          <w:rFonts w:ascii="Arial" w:hAnsi="Arial" w:cs="Arial"/>
          <w:sz w:val="22"/>
          <w:shd w:val="clear" w:color="auto" w:fill="FFFFFF"/>
        </w:rPr>
        <w:t xml:space="preserve"> that </w:t>
      </w:r>
      <w:r w:rsidR="004B25AE" w:rsidRPr="000B5D4B">
        <w:rPr>
          <w:rFonts w:ascii="Arial" w:hAnsi="Arial" w:cs="Arial"/>
          <w:sz w:val="22"/>
          <w:shd w:val="clear" w:color="auto" w:fill="FFFFFF"/>
        </w:rPr>
        <w:t xml:space="preserve">will continue after the pandemic. </w:t>
      </w:r>
    </w:p>
    <w:p w14:paraId="12D24C1D" w14:textId="140833B4" w:rsidR="00A6744A" w:rsidRPr="000B5D4B" w:rsidRDefault="00A6744A" w:rsidP="00A6744A">
      <w:pPr>
        <w:rPr>
          <w:rFonts w:ascii="Arial" w:hAnsi="Arial" w:cs="Arial"/>
          <w:sz w:val="22"/>
        </w:rPr>
      </w:pPr>
      <w:r w:rsidRPr="000B5D4B">
        <w:rPr>
          <w:rFonts w:ascii="Arial" w:hAnsi="Arial" w:cs="Arial"/>
          <w:sz w:val="22"/>
        </w:rPr>
        <w:t>The present clients are searching for chances to find out about bu</w:t>
      </w:r>
      <w:r w:rsidR="00506105" w:rsidRPr="000B5D4B">
        <w:rPr>
          <w:rFonts w:ascii="Arial" w:hAnsi="Arial" w:cs="Arial"/>
          <w:sz w:val="22"/>
        </w:rPr>
        <w:t>sinesses</w:t>
      </w:r>
      <w:r w:rsidRPr="000B5D4B">
        <w:rPr>
          <w:rFonts w:ascii="Arial" w:hAnsi="Arial" w:cs="Arial"/>
          <w:sz w:val="22"/>
        </w:rPr>
        <w:t xml:space="preserve"> on the Internet and go to stores on a </w:t>
      </w:r>
      <w:r w:rsidR="00F65093" w:rsidRPr="000B5D4B">
        <w:rPr>
          <w:rFonts w:ascii="Arial" w:hAnsi="Arial" w:cs="Arial"/>
          <w:sz w:val="22"/>
        </w:rPr>
        <w:t>case-by-case</w:t>
      </w:r>
      <w:r w:rsidRPr="000B5D4B">
        <w:rPr>
          <w:rFonts w:ascii="Arial" w:hAnsi="Arial" w:cs="Arial"/>
          <w:sz w:val="22"/>
        </w:rPr>
        <w:t xml:space="preserve"> basis.</w:t>
      </w:r>
      <w:r w:rsidR="00C955DA" w:rsidRPr="000B5D4B">
        <w:rPr>
          <w:rFonts w:ascii="Arial" w:hAnsi="Arial" w:cs="Arial"/>
          <w:sz w:val="22"/>
        </w:rPr>
        <w:t xml:space="preserve"> Nicolas</w:t>
      </w:r>
      <w:r w:rsidRPr="000B5D4B">
        <w:rPr>
          <w:rFonts w:ascii="Arial" w:hAnsi="Arial" w:cs="Arial"/>
          <w:sz w:val="22"/>
        </w:rPr>
        <w:t>, which is taking on a multi-channel advertising technique prone to fortify its client connections.</w:t>
      </w:r>
    </w:p>
    <w:p w14:paraId="7E169892" w14:textId="2151B492" w:rsidR="00A6744A" w:rsidRPr="000B5D4B" w:rsidRDefault="00B10FF3" w:rsidP="00A6744A">
      <w:pPr>
        <w:rPr>
          <w:rFonts w:ascii="Arial" w:hAnsi="Arial" w:cs="Arial"/>
          <w:sz w:val="22"/>
        </w:rPr>
      </w:pPr>
      <w:r w:rsidRPr="000B5D4B">
        <w:rPr>
          <w:rFonts w:ascii="Arial" w:hAnsi="Arial" w:cs="Arial"/>
          <w:sz w:val="22"/>
        </w:rPr>
        <w:lastRenderedPageBreak/>
        <w:t>A</w:t>
      </w:r>
      <w:r w:rsidR="00A6744A" w:rsidRPr="000B5D4B">
        <w:rPr>
          <w:rFonts w:ascii="Arial" w:hAnsi="Arial" w:cs="Arial"/>
          <w:sz w:val="22"/>
        </w:rPr>
        <w:t>dditionally</w:t>
      </w:r>
      <w:r w:rsidRPr="000B5D4B">
        <w:rPr>
          <w:rFonts w:ascii="Arial" w:hAnsi="Arial" w:cs="Arial"/>
          <w:sz w:val="22"/>
        </w:rPr>
        <w:t>,</w:t>
      </w:r>
      <w:r w:rsidR="00E32A88" w:rsidRPr="000B5D4B">
        <w:rPr>
          <w:rFonts w:ascii="Arial" w:hAnsi="Arial" w:cs="Arial"/>
          <w:sz w:val="22"/>
        </w:rPr>
        <w:t xml:space="preserve"> they</w:t>
      </w:r>
      <w:r w:rsidR="00A6744A" w:rsidRPr="000B5D4B">
        <w:rPr>
          <w:rFonts w:ascii="Arial" w:hAnsi="Arial" w:cs="Arial"/>
          <w:sz w:val="22"/>
        </w:rPr>
        <w:t xml:space="preserve"> needed to work with Customers and organizations that share their qualities as the organization must coordinate their </w:t>
      </w:r>
      <w:r w:rsidR="00E32A88" w:rsidRPr="000B5D4B">
        <w:rPr>
          <w:rFonts w:ascii="Arial" w:hAnsi="Arial" w:cs="Arial"/>
          <w:sz w:val="22"/>
        </w:rPr>
        <w:t xml:space="preserve">values </w:t>
      </w:r>
      <w:r w:rsidR="00A6744A" w:rsidRPr="000B5D4B">
        <w:rPr>
          <w:rFonts w:ascii="Arial" w:hAnsi="Arial" w:cs="Arial"/>
          <w:sz w:val="22"/>
        </w:rPr>
        <w:t xml:space="preserve">with their objective socioeconomics survey. The organization was efficient by advising its clients how to help us, representatives, during this troublesome time, as those realities assist us with causing to notice brands and make our business stand apart from the opposition. A store that stresses wellbeing and </w:t>
      </w:r>
      <w:r w:rsidR="002D504E" w:rsidRPr="000B5D4B">
        <w:rPr>
          <w:rFonts w:ascii="Arial" w:hAnsi="Arial" w:cs="Arial"/>
          <w:sz w:val="22"/>
        </w:rPr>
        <w:t>clean</w:t>
      </w:r>
      <w:r w:rsidR="00B85BB5" w:rsidRPr="000B5D4B">
        <w:rPr>
          <w:rFonts w:ascii="Arial" w:hAnsi="Arial" w:cs="Arial"/>
          <w:sz w:val="22"/>
        </w:rPr>
        <w:t xml:space="preserve">liness </w:t>
      </w:r>
      <w:r w:rsidR="00A6744A" w:rsidRPr="000B5D4B">
        <w:rPr>
          <w:rFonts w:ascii="Arial" w:hAnsi="Arial" w:cs="Arial"/>
          <w:sz w:val="22"/>
        </w:rPr>
        <w:t xml:space="preserve">and perceives the </w:t>
      </w:r>
      <w:r w:rsidR="00B85BB5" w:rsidRPr="000B5D4B">
        <w:rPr>
          <w:rFonts w:ascii="Arial" w:hAnsi="Arial" w:cs="Arial"/>
          <w:sz w:val="22"/>
        </w:rPr>
        <w:t>endeavours</w:t>
      </w:r>
      <w:r w:rsidR="00A6744A" w:rsidRPr="000B5D4B">
        <w:rPr>
          <w:rFonts w:ascii="Arial" w:hAnsi="Arial" w:cs="Arial"/>
          <w:sz w:val="22"/>
        </w:rPr>
        <w:t xml:space="preserve"> of its workers is exceptionally esteemed by clients.</w:t>
      </w:r>
    </w:p>
    <w:p w14:paraId="24803183" w14:textId="530F5A4F" w:rsidR="004B25AE" w:rsidRPr="000B5D4B" w:rsidRDefault="00A81E14" w:rsidP="00A81E14">
      <w:pPr>
        <w:rPr>
          <w:rFonts w:ascii="Arial" w:hAnsi="Arial" w:cs="Arial"/>
          <w:sz w:val="22"/>
        </w:rPr>
      </w:pPr>
      <w:r w:rsidRPr="000B5D4B">
        <w:rPr>
          <w:rFonts w:ascii="Arial" w:hAnsi="Arial" w:cs="Arial"/>
          <w:sz w:val="22"/>
          <w:shd w:val="clear" w:color="auto" w:fill="FFFFFF"/>
        </w:rPr>
        <w:t xml:space="preserve">Nicolas wine retailer sales surged 80% </w:t>
      </w:r>
      <w:r w:rsidR="00F65093" w:rsidRPr="000B5D4B">
        <w:rPr>
          <w:rFonts w:ascii="Arial" w:hAnsi="Arial" w:cs="Arial"/>
          <w:sz w:val="22"/>
          <w:shd w:val="clear" w:color="auto" w:fill="FFFFFF"/>
        </w:rPr>
        <w:t>in 2019</w:t>
      </w:r>
      <w:r w:rsidRPr="000B5D4B">
        <w:rPr>
          <w:rFonts w:ascii="Arial" w:hAnsi="Arial" w:cs="Arial"/>
          <w:sz w:val="22"/>
          <w:shd w:val="clear" w:color="auto" w:fill="FFFFFF"/>
        </w:rPr>
        <w:t>. This is because orders from UK homes surged during the blockade of the country's coronavirus, boosting its market. </w:t>
      </w:r>
      <w:r w:rsidRPr="000B5D4B">
        <w:rPr>
          <w:rStyle w:val="gc-replace"/>
          <w:rFonts w:ascii="Arial" w:hAnsi="Arial" w:cs="Arial"/>
          <w:sz w:val="22"/>
        </w:rPr>
        <w:t>Benoi</w:t>
      </w:r>
      <w:r w:rsidR="00995374" w:rsidRPr="000B5D4B">
        <w:rPr>
          <w:rStyle w:val="gc-replace"/>
          <w:rFonts w:ascii="Arial" w:hAnsi="Arial" w:cs="Arial"/>
          <w:sz w:val="22"/>
        </w:rPr>
        <w:t>t</w:t>
      </w:r>
      <w:r w:rsidRPr="000B5D4B">
        <w:rPr>
          <w:rFonts w:ascii="Arial" w:hAnsi="Arial" w:cs="Arial"/>
          <w:sz w:val="22"/>
          <w:shd w:val="clear" w:color="auto" w:fill="FFFFFF"/>
        </w:rPr>
        <w:t>, who is the president of</w:t>
      </w:r>
      <w:r w:rsidR="00995374" w:rsidRPr="000B5D4B">
        <w:rPr>
          <w:rFonts w:ascii="Arial" w:hAnsi="Arial" w:cs="Arial"/>
          <w:sz w:val="22"/>
          <w:shd w:val="clear" w:color="auto" w:fill="FFFFFF"/>
        </w:rPr>
        <w:t xml:space="preserve"> Franchise</w:t>
      </w:r>
      <w:r w:rsidRPr="000B5D4B">
        <w:rPr>
          <w:rFonts w:ascii="Arial" w:hAnsi="Arial" w:cs="Arial"/>
          <w:sz w:val="22"/>
          <w:shd w:val="clear" w:color="auto" w:fill="FFFFFF"/>
        </w:rPr>
        <w:t xml:space="preserve"> Nicolas, said he believes the crisis is likely to be a turning point for consumers to move their wine purchases online. The </w:t>
      </w:r>
      <w:r w:rsidRPr="000B5D4B">
        <w:rPr>
          <w:rStyle w:val="gc-replacement"/>
          <w:rFonts w:ascii="Arial" w:hAnsi="Arial" w:cs="Arial"/>
          <w:sz w:val="22"/>
        </w:rPr>
        <w:t>franchise</w:t>
      </w:r>
      <w:r w:rsidRPr="000B5D4B">
        <w:rPr>
          <w:rFonts w:ascii="Arial" w:hAnsi="Arial" w:cs="Arial"/>
          <w:sz w:val="22"/>
          <w:shd w:val="clear" w:color="auto" w:fill="FFFFFF"/>
        </w:rPr>
        <w:t> in France believed that the crisis could serve as a turning point, as customers consume move wine and purchases online. </w:t>
      </w:r>
      <w:r w:rsidR="00472B65" w:rsidRPr="000B5D4B">
        <w:rPr>
          <w:rFonts w:ascii="Arial" w:hAnsi="Arial" w:cs="Arial"/>
          <w:sz w:val="22"/>
          <w:shd w:val="clear" w:color="auto" w:fill="FFFFFF"/>
        </w:rPr>
        <w:t xml:space="preserve">The </w:t>
      </w:r>
      <w:r w:rsidRPr="000B5D4B">
        <w:rPr>
          <w:rStyle w:val="gc-replace"/>
          <w:rFonts w:ascii="Arial" w:hAnsi="Arial" w:cs="Arial"/>
          <w:sz w:val="22"/>
        </w:rPr>
        <w:t>Nicolas</w:t>
      </w:r>
      <w:r w:rsidR="003D435D" w:rsidRPr="000B5D4B">
        <w:rPr>
          <w:rFonts w:ascii="Arial" w:hAnsi="Arial" w:cs="Arial"/>
          <w:sz w:val="22"/>
          <w:shd w:val="clear" w:color="auto" w:fill="FFFFFF"/>
        </w:rPr>
        <w:t xml:space="preserve"> wine</w:t>
      </w:r>
      <w:r w:rsidRPr="000B5D4B">
        <w:rPr>
          <w:rFonts w:ascii="Arial" w:hAnsi="Arial" w:cs="Arial"/>
          <w:sz w:val="22"/>
          <w:shd w:val="clear" w:color="auto" w:fill="FFFFFF"/>
        </w:rPr>
        <w:t xml:space="preserve"> shares have recovered last year in London thanks to the pandemic</w:t>
      </w:r>
      <w:r w:rsidR="00472B65" w:rsidRPr="000B5D4B">
        <w:rPr>
          <w:rFonts w:ascii="Arial" w:hAnsi="Arial" w:cs="Arial"/>
          <w:sz w:val="22"/>
          <w:shd w:val="clear" w:color="auto" w:fill="FFFFFF"/>
        </w:rPr>
        <w:t xml:space="preserve"> and r</w:t>
      </w:r>
      <w:r w:rsidRPr="000B5D4B">
        <w:rPr>
          <w:rFonts w:ascii="Arial" w:hAnsi="Arial" w:cs="Arial"/>
          <w:sz w:val="22"/>
          <w:shd w:val="clear" w:color="auto" w:fill="FFFFFF"/>
        </w:rPr>
        <w:t>eturning to normal it was gradual process, even in the final stages of the pandemic, these events include security enhancements</w:t>
      </w:r>
      <w:r w:rsidR="00D2781B" w:rsidRPr="000B5D4B">
        <w:rPr>
          <w:rFonts w:ascii="Arial" w:hAnsi="Arial" w:cs="Arial"/>
          <w:sz w:val="22"/>
          <w:shd w:val="clear" w:color="auto" w:fill="FFFFFF"/>
        </w:rPr>
        <w:t xml:space="preserve">, </w:t>
      </w:r>
      <w:r w:rsidR="004E033B" w:rsidRPr="000B5D4B">
        <w:rPr>
          <w:rFonts w:ascii="Arial" w:hAnsi="Arial" w:cs="Arial"/>
          <w:sz w:val="22"/>
          <w:shd w:val="clear" w:color="auto" w:fill="FFFFFF"/>
        </w:rPr>
        <w:t>c</w:t>
      </w:r>
      <w:r w:rsidRPr="000B5D4B">
        <w:rPr>
          <w:rFonts w:ascii="Arial" w:hAnsi="Arial" w:cs="Arial"/>
          <w:sz w:val="22"/>
          <w:shd w:val="clear" w:color="auto" w:fill="FFFFFF"/>
        </w:rPr>
        <w:t xml:space="preserve">ustomers </w:t>
      </w:r>
      <w:r w:rsidR="00781871" w:rsidRPr="000B5D4B">
        <w:rPr>
          <w:rFonts w:ascii="Arial" w:hAnsi="Arial" w:cs="Arial"/>
          <w:sz w:val="22"/>
          <w:shd w:val="clear" w:color="auto" w:fill="FFFFFF"/>
        </w:rPr>
        <w:t>were</w:t>
      </w:r>
      <w:r w:rsidRPr="000B5D4B">
        <w:rPr>
          <w:rFonts w:ascii="Arial" w:hAnsi="Arial" w:cs="Arial"/>
          <w:sz w:val="22"/>
          <w:shd w:val="clear" w:color="auto" w:fill="FFFFFF"/>
        </w:rPr>
        <w:t xml:space="preserve"> </w:t>
      </w:r>
      <w:r w:rsidR="00F65093" w:rsidRPr="000B5D4B">
        <w:rPr>
          <w:rFonts w:ascii="Arial" w:hAnsi="Arial" w:cs="Arial"/>
          <w:sz w:val="22"/>
          <w:shd w:val="clear" w:color="auto" w:fill="FFFFFF"/>
        </w:rPr>
        <w:t>relieved,</w:t>
      </w:r>
      <w:r w:rsidRPr="000B5D4B">
        <w:rPr>
          <w:rFonts w:ascii="Arial" w:hAnsi="Arial" w:cs="Arial"/>
          <w:sz w:val="22"/>
          <w:shd w:val="clear" w:color="auto" w:fill="FFFFFF"/>
        </w:rPr>
        <w:t xml:space="preserve"> and this setup provide more comfort for the shop.</w:t>
      </w:r>
      <w:r w:rsidRPr="000B5D4B">
        <w:rPr>
          <w:rStyle w:val="gc-replace"/>
          <w:rFonts w:ascii="Arial" w:hAnsi="Arial" w:cs="Arial"/>
          <w:sz w:val="22"/>
        </w:rPr>
        <w:t xml:space="preserve"> This</w:t>
      </w:r>
      <w:r w:rsidRPr="000B5D4B">
        <w:rPr>
          <w:rFonts w:ascii="Arial" w:hAnsi="Arial" w:cs="Arial"/>
          <w:sz w:val="22"/>
          <w:shd w:val="clear" w:color="auto" w:fill="FFFFFF"/>
        </w:rPr>
        <w:t> virus is still there with us, but the situation has returned to </w:t>
      </w:r>
      <w:r w:rsidRPr="000B5D4B">
        <w:rPr>
          <w:rStyle w:val="gc-replace"/>
          <w:rFonts w:ascii="Arial" w:hAnsi="Arial" w:cs="Arial"/>
          <w:sz w:val="22"/>
        </w:rPr>
        <w:t>its</w:t>
      </w:r>
      <w:r w:rsidRPr="000B5D4B">
        <w:rPr>
          <w:rFonts w:ascii="Arial" w:hAnsi="Arial" w:cs="Arial"/>
          <w:sz w:val="22"/>
          <w:shd w:val="clear" w:color="auto" w:fill="FFFFFF"/>
        </w:rPr>
        <w:t> previous state. However, the </w:t>
      </w:r>
      <w:r w:rsidRPr="000B5D4B">
        <w:rPr>
          <w:rStyle w:val="gc-replacement"/>
          <w:rFonts w:ascii="Arial" w:hAnsi="Arial" w:cs="Arial"/>
          <w:sz w:val="22"/>
        </w:rPr>
        <w:t>company</w:t>
      </w:r>
      <w:r w:rsidRPr="000B5D4B">
        <w:rPr>
          <w:rFonts w:ascii="Arial" w:hAnsi="Arial" w:cs="Arial"/>
          <w:sz w:val="22"/>
          <w:shd w:val="clear" w:color="auto" w:fill="FFFFFF"/>
        </w:rPr>
        <w:t> has a complete view of the potential for consumer descendants and the uncertainty of the pandemic. Nicolas's setup is a potential vision of the future for live tasting.</w:t>
      </w:r>
    </w:p>
    <w:p w14:paraId="38238208" w14:textId="5C356FF1" w:rsidR="00CB0398" w:rsidRPr="00794DAD" w:rsidRDefault="004B25AE" w:rsidP="00007A44">
      <w:pPr>
        <w:pStyle w:val="Heading1"/>
        <w:rPr>
          <w:rFonts w:ascii="Arial" w:hAnsi="Arial" w:cs="Arial"/>
          <w:sz w:val="28"/>
          <w:szCs w:val="28"/>
        </w:rPr>
      </w:pPr>
      <w:bookmarkStart w:id="4" w:name="_Toc102325936"/>
      <w:r w:rsidRPr="00794DAD">
        <w:rPr>
          <w:rFonts w:ascii="Arial" w:hAnsi="Arial" w:cs="Arial"/>
          <w:sz w:val="28"/>
          <w:szCs w:val="28"/>
        </w:rPr>
        <w:t>Customer Rela</w:t>
      </w:r>
      <w:r w:rsidR="00BA6C32" w:rsidRPr="00794DAD">
        <w:rPr>
          <w:rFonts w:ascii="Arial" w:hAnsi="Arial" w:cs="Arial"/>
          <w:sz w:val="28"/>
          <w:szCs w:val="28"/>
        </w:rPr>
        <w:t>tionship Management</w:t>
      </w:r>
      <w:bookmarkEnd w:id="4"/>
    </w:p>
    <w:p w14:paraId="09144692" w14:textId="77777777" w:rsidR="005A08CB" w:rsidRPr="000B5D4B" w:rsidRDefault="005A08CB" w:rsidP="005A08CB">
      <w:pPr>
        <w:rPr>
          <w:rFonts w:ascii="Arial" w:hAnsi="Arial" w:cs="Arial"/>
          <w:sz w:val="22"/>
        </w:rPr>
      </w:pPr>
    </w:p>
    <w:p w14:paraId="3688C40A" w14:textId="62832903" w:rsidR="008862E7" w:rsidRPr="000B5D4B" w:rsidRDefault="00785714" w:rsidP="008862E7">
      <w:pPr>
        <w:rPr>
          <w:rFonts w:ascii="Arial" w:hAnsi="Arial" w:cs="Arial"/>
          <w:sz w:val="22"/>
          <w:shd w:val="clear" w:color="auto" w:fill="FFFFFF"/>
        </w:rPr>
      </w:pPr>
      <w:r w:rsidRPr="000B5D4B">
        <w:rPr>
          <w:rFonts w:ascii="Arial" w:hAnsi="Arial" w:cs="Arial"/>
          <w:sz w:val="22"/>
          <w:shd w:val="clear" w:color="auto" w:fill="FFFFFF"/>
        </w:rPr>
        <w:t xml:space="preserve">Customer relationship management is becoming an increasingly </w:t>
      </w:r>
      <w:r w:rsidR="003E4F8F" w:rsidRPr="000B5D4B">
        <w:rPr>
          <w:rFonts w:ascii="Arial" w:hAnsi="Arial" w:cs="Arial"/>
          <w:sz w:val="22"/>
          <w:shd w:val="clear" w:color="auto" w:fill="FFFFFF"/>
        </w:rPr>
        <w:t>critical issue</w:t>
      </w:r>
      <w:r w:rsidRPr="000B5D4B">
        <w:rPr>
          <w:rFonts w:ascii="Arial" w:hAnsi="Arial" w:cs="Arial"/>
          <w:sz w:val="22"/>
          <w:shd w:val="clear" w:color="auto" w:fill="FFFFFF"/>
        </w:rPr>
        <w:t xml:space="preserve"> for </w:t>
      </w:r>
      <w:r w:rsidR="0021411E" w:rsidRPr="000B5D4B">
        <w:rPr>
          <w:rFonts w:ascii="Arial" w:hAnsi="Arial" w:cs="Arial"/>
          <w:sz w:val="22"/>
          <w:shd w:val="clear" w:color="auto" w:fill="FFFFFF"/>
        </w:rPr>
        <w:t xml:space="preserve">al type of </w:t>
      </w:r>
      <w:r w:rsidRPr="000B5D4B">
        <w:rPr>
          <w:rFonts w:ascii="Arial" w:hAnsi="Arial" w:cs="Arial"/>
          <w:sz w:val="22"/>
          <w:shd w:val="clear" w:color="auto" w:fill="FFFFFF"/>
        </w:rPr>
        <w:t>businesses. Large and small companies across U</w:t>
      </w:r>
      <w:r w:rsidR="001F6E00">
        <w:rPr>
          <w:rFonts w:ascii="Arial" w:hAnsi="Arial" w:cs="Arial"/>
          <w:sz w:val="22"/>
          <w:shd w:val="clear" w:color="auto" w:fill="FFFFFF"/>
        </w:rPr>
        <w:t>K</w:t>
      </w:r>
      <w:r w:rsidRPr="000B5D4B">
        <w:rPr>
          <w:rFonts w:ascii="Arial" w:hAnsi="Arial" w:cs="Arial"/>
          <w:sz w:val="22"/>
          <w:shd w:val="clear" w:color="auto" w:fill="FFFFFF"/>
        </w:rPr>
        <w:t xml:space="preserve"> in different </w:t>
      </w:r>
      <w:r w:rsidR="0064191B" w:rsidRPr="000B5D4B">
        <w:rPr>
          <w:rFonts w:ascii="Arial" w:hAnsi="Arial" w:cs="Arial"/>
          <w:sz w:val="22"/>
          <w:shd w:val="clear" w:color="auto" w:fill="FFFFFF"/>
        </w:rPr>
        <w:t>workplaces</w:t>
      </w:r>
      <w:r w:rsidRPr="000B5D4B">
        <w:rPr>
          <w:rFonts w:ascii="Arial" w:hAnsi="Arial" w:cs="Arial"/>
          <w:sz w:val="22"/>
          <w:shd w:val="clear" w:color="auto" w:fill="FFFFFF"/>
        </w:rPr>
        <w:t xml:space="preserve"> are adopting CRM as</w:t>
      </w:r>
      <w:r w:rsidR="00763695" w:rsidRPr="000B5D4B">
        <w:rPr>
          <w:rFonts w:ascii="Arial" w:hAnsi="Arial" w:cs="Arial"/>
          <w:sz w:val="22"/>
          <w:shd w:val="clear" w:color="auto" w:fill="FFFFFF"/>
        </w:rPr>
        <w:t xml:space="preserve"> a critical component of their corporate methodology for some primary reasons</w:t>
      </w:r>
      <w:r w:rsidRPr="000B5D4B">
        <w:rPr>
          <w:rFonts w:ascii="Arial" w:hAnsi="Arial" w:cs="Arial"/>
          <w:sz w:val="22"/>
          <w:shd w:val="clear" w:color="auto" w:fill="FFFFFF"/>
        </w:rPr>
        <w:t xml:space="preserve">. </w:t>
      </w:r>
      <w:r w:rsidR="00EF0BB8" w:rsidRPr="000B5D4B">
        <w:rPr>
          <w:rFonts w:ascii="Arial" w:hAnsi="Arial" w:cs="Arial"/>
          <w:sz w:val="22"/>
          <w:shd w:val="clear" w:color="auto" w:fill="FFFFFF"/>
        </w:rPr>
        <w:t xml:space="preserve">The </w:t>
      </w:r>
      <w:r w:rsidR="00312066" w:rsidRPr="000B5D4B">
        <w:rPr>
          <w:rFonts w:ascii="Arial" w:hAnsi="Arial" w:cs="Arial"/>
          <w:sz w:val="22"/>
          <w:shd w:val="clear" w:color="auto" w:fill="FFFFFF"/>
        </w:rPr>
        <w:t>modern technology</w:t>
      </w:r>
      <w:r w:rsidRPr="000B5D4B">
        <w:rPr>
          <w:rFonts w:ascii="Arial" w:hAnsi="Arial" w:cs="Arial"/>
          <w:sz w:val="22"/>
          <w:shd w:val="clear" w:color="auto" w:fill="FFFFFF"/>
        </w:rPr>
        <w:t xml:space="preserve"> </w:t>
      </w:r>
      <w:r w:rsidR="00456AFD" w:rsidRPr="000B5D4B">
        <w:rPr>
          <w:rFonts w:ascii="Arial" w:hAnsi="Arial" w:cs="Arial"/>
          <w:sz w:val="22"/>
          <w:shd w:val="clear" w:color="auto" w:fill="FFFFFF"/>
        </w:rPr>
        <w:t xml:space="preserve">empowers organizations to </w:t>
      </w:r>
      <w:r w:rsidR="006E10B4" w:rsidRPr="000B5D4B">
        <w:rPr>
          <w:rFonts w:ascii="Arial" w:hAnsi="Arial" w:cs="Arial"/>
          <w:sz w:val="22"/>
          <w:shd w:val="clear" w:color="auto" w:fill="FFFFFF"/>
        </w:rPr>
        <w:t>target chosen market fragments, microsegments, or individual customers even more precisely</w:t>
      </w:r>
      <w:r w:rsidR="00564868">
        <w:rPr>
          <w:rFonts w:ascii="Arial" w:hAnsi="Arial" w:cs="Arial"/>
          <w:sz w:val="22"/>
          <w:shd w:val="clear" w:color="auto" w:fill="FFFFFF"/>
        </w:rPr>
        <w:t xml:space="preserve"> </w:t>
      </w:r>
      <w:r w:rsidR="00F67530" w:rsidRPr="00F67530">
        <w:rPr>
          <w:rFonts w:ascii="Arial" w:hAnsi="Arial" w:cs="Arial"/>
          <w:color w:val="4472C4" w:themeColor="accent1"/>
          <w:sz w:val="22"/>
          <w:shd w:val="clear" w:color="auto" w:fill="FFFFFF"/>
        </w:rPr>
        <w:t>(</w:t>
      </w:r>
      <w:r w:rsidR="00564868" w:rsidRPr="00F67530">
        <w:rPr>
          <w:color w:val="4472C4" w:themeColor="accent1"/>
        </w:rPr>
        <w:t>Buttle, 2012</w:t>
      </w:r>
      <w:r w:rsidR="00222565">
        <w:rPr>
          <w:color w:val="4472C4" w:themeColor="accent1"/>
        </w:rPr>
        <w:t xml:space="preserve"> p. 4</w:t>
      </w:r>
      <w:r w:rsidR="00564868" w:rsidRPr="00F67530">
        <w:rPr>
          <w:color w:val="4472C4" w:themeColor="accent1"/>
        </w:rPr>
        <w:t>)</w:t>
      </w:r>
      <w:r w:rsidRPr="000B5D4B">
        <w:rPr>
          <w:rFonts w:ascii="Arial" w:hAnsi="Arial" w:cs="Arial"/>
          <w:sz w:val="22"/>
          <w:shd w:val="clear" w:color="auto" w:fill="FFFFFF"/>
        </w:rPr>
        <w:t>. The marketing concept</w:t>
      </w:r>
      <w:r w:rsidR="00B01CF6" w:rsidRPr="000B5D4B">
        <w:rPr>
          <w:rFonts w:ascii="Arial" w:hAnsi="Arial" w:cs="Arial"/>
          <w:sz w:val="22"/>
          <w:shd w:val="clear" w:color="auto" w:fill="FFFFFF"/>
        </w:rPr>
        <w:t xml:space="preserve"> is to</w:t>
      </w:r>
      <w:r w:rsidRPr="000B5D4B">
        <w:rPr>
          <w:rFonts w:ascii="Arial" w:hAnsi="Arial" w:cs="Arial"/>
          <w:sz w:val="22"/>
          <w:shd w:val="clear" w:color="auto" w:fill="FFFFFF"/>
        </w:rPr>
        <w:t xml:space="preserve"> recognizes the limitations of CRM, both traditional marketing and the </w:t>
      </w:r>
      <w:r w:rsidR="009B5E47" w:rsidRPr="000B5D4B">
        <w:rPr>
          <w:rFonts w:ascii="Arial" w:hAnsi="Arial" w:cs="Arial"/>
          <w:sz w:val="22"/>
          <w:shd w:val="clear" w:color="auto" w:fill="FFFFFF"/>
        </w:rPr>
        <w:t xml:space="preserve">potential for more client driven process-based strategy. </w:t>
      </w:r>
      <w:r w:rsidR="006E10B4" w:rsidRPr="000B5D4B">
        <w:rPr>
          <w:rFonts w:ascii="Arial" w:hAnsi="Arial" w:cs="Arial"/>
          <w:sz w:val="22"/>
          <w:shd w:val="clear" w:color="auto" w:fill="FFFFFF"/>
        </w:rPr>
        <w:t>Nicolas’s</w:t>
      </w:r>
      <w:r w:rsidR="009B5E47" w:rsidRPr="000B5D4B">
        <w:rPr>
          <w:rFonts w:ascii="Arial" w:hAnsi="Arial" w:cs="Arial"/>
          <w:sz w:val="22"/>
          <w:shd w:val="clear" w:color="auto" w:fill="FFFFFF"/>
        </w:rPr>
        <w:t xml:space="preserve"> way to management customers builds to creates and further develops associations with their clients to further develop client esteem and corporate benefit, consequently augmenting investor esteem too. It is a business approach pointed toward doing.</w:t>
      </w:r>
      <w:r w:rsidR="00DC1166" w:rsidRPr="000B5D4B">
        <w:rPr>
          <w:rFonts w:ascii="Arial" w:hAnsi="Arial" w:cs="Arial"/>
          <w:sz w:val="22"/>
          <w:shd w:val="clear" w:color="auto" w:fill="FFFFFF"/>
        </w:rPr>
        <w:t xml:space="preserve"> </w:t>
      </w:r>
      <w:r w:rsidR="0001230A" w:rsidRPr="000B5D4B">
        <w:rPr>
          <w:rFonts w:ascii="Arial" w:hAnsi="Arial" w:cs="Arial"/>
          <w:sz w:val="22"/>
          <w:shd w:val="clear" w:color="auto" w:fill="FFFFFF"/>
        </w:rPr>
        <w:t>The CRM is frequently connected with the utilization of data innovation to execute relationship marketing techniques</w:t>
      </w:r>
      <w:r w:rsidR="003B7107" w:rsidRPr="000B5D4B">
        <w:rPr>
          <w:rFonts w:ascii="Arial" w:hAnsi="Arial" w:cs="Arial"/>
          <w:sz w:val="22"/>
          <w:shd w:val="clear" w:color="auto" w:fill="FFFFFF"/>
        </w:rPr>
        <w:t xml:space="preserve">. </w:t>
      </w:r>
      <w:r w:rsidR="00312066" w:rsidRPr="000B5D4B">
        <w:rPr>
          <w:rFonts w:ascii="Arial" w:hAnsi="Arial" w:cs="Arial"/>
          <w:sz w:val="22"/>
          <w:shd w:val="clear" w:color="auto" w:fill="FFFFFF"/>
        </w:rPr>
        <w:t>That is</w:t>
      </w:r>
      <w:r w:rsidRPr="000B5D4B">
        <w:rPr>
          <w:rFonts w:ascii="Arial" w:hAnsi="Arial" w:cs="Arial"/>
          <w:sz w:val="22"/>
          <w:shd w:val="clear" w:color="auto" w:fill="FFFFFF"/>
        </w:rPr>
        <w:t xml:space="preserve"> why CRM combines new technologies with the potential of</w:t>
      </w:r>
      <w:r w:rsidR="00D658CC" w:rsidRPr="000B5D4B">
        <w:rPr>
          <w:rFonts w:ascii="Arial" w:hAnsi="Arial" w:cs="Arial"/>
          <w:sz w:val="22"/>
        </w:rPr>
        <w:t xml:space="preserve"> </w:t>
      </w:r>
      <w:r w:rsidR="00D658CC" w:rsidRPr="000B5D4B">
        <w:rPr>
          <w:rFonts w:ascii="Arial" w:hAnsi="Arial" w:cs="Arial"/>
          <w:sz w:val="22"/>
          <w:shd w:val="clear" w:color="auto" w:fill="FFFFFF"/>
        </w:rPr>
        <w:t xml:space="preserve">new marketing remembering to fabricate beneficial, </w:t>
      </w:r>
      <w:r w:rsidR="006E10B4" w:rsidRPr="000B5D4B">
        <w:rPr>
          <w:rFonts w:ascii="Arial" w:hAnsi="Arial" w:cs="Arial"/>
          <w:sz w:val="22"/>
          <w:shd w:val="clear" w:color="auto" w:fill="FFFFFF"/>
        </w:rPr>
        <w:t>long-term</w:t>
      </w:r>
      <w:r w:rsidR="00D658CC" w:rsidRPr="000B5D4B">
        <w:rPr>
          <w:rFonts w:ascii="Arial" w:hAnsi="Arial" w:cs="Arial"/>
          <w:sz w:val="22"/>
          <w:shd w:val="clear" w:color="auto" w:fill="FFFFFF"/>
        </w:rPr>
        <w:t xml:space="preserve"> connections, some type of client relationship the management</w:t>
      </w:r>
      <w:r w:rsidRPr="000B5D4B">
        <w:rPr>
          <w:rFonts w:ascii="Arial" w:hAnsi="Arial" w:cs="Arial"/>
          <w:sz w:val="22"/>
          <w:shd w:val="clear" w:color="auto" w:fill="FFFFFF"/>
        </w:rPr>
        <w:t xml:space="preserve">. A feature of CRM today is that it allows businesses </w:t>
      </w:r>
      <w:r w:rsidR="008862E7" w:rsidRPr="000B5D4B">
        <w:rPr>
          <w:rFonts w:ascii="Arial" w:hAnsi="Arial" w:cs="Arial"/>
          <w:sz w:val="22"/>
          <w:shd w:val="clear" w:color="auto" w:fill="FFFFFF"/>
        </w:rPr>
        <w:t xml:space="preserve">to oversee one-on-one associations with their clients, in fact, it addresses another viewpoint on client relationship the executives </w:t>
      </w:r>
      <w:r w:rsidR="006E10B4" w:rsidRPr="000B5D4B">
        <w:rPr>
          <w:rFonts w:ascii="Arial" w:hAnsi="Arial" w:cs="Arial"/>
          <w:sz w:val="22"/>
          <w:shd w:val="clear" w:color="auto" w:fill="FFFFFF"/>
        </w:rPr>
        <w:t>considering</w:t>
      </w:r>
      <w:r w:rsidR="008862E7" w:rsidRPr="000B5D4B">
        <w:rPr>
          <w:rFonts w:ascii="Arial" w:hAnsi="Arial" w:cs="Arial"/>
          <w:sz w:val="22"/>
          <w:shd w:val="clear" w:color="auto" w:fill="FFFFFF"/>
        </w:rPr>
        <w:t xml:space="preserve"> relationship management standards.</w:t>
      </w:r>
    </w:p>
    <w:p w14:paraId="57AEB5E8" w14:textId="31786610" w:rsidR="008862E7" w:rsidRPr="000B5D4B" w:rsidRDefault="008862E7" w:rsidP="008862E7">
      <w:pPr>
        <w:rPr>
          <w:rFonts w:ascii="Arial" w:hAnsi="Arial" w:cs="Arial"/>
          <w:sz w:val="22"/>
          <w:shd w:val="clear" w:color="auto" w:fill="FFFFFF"/>
        </w:rPr>
      </w:pPr>
      <w:r w:rsidRPr="000B5D4B">
        <w:rPr>
          <w:rFonts w:ascii="Arial" w:hAnsi="Arial" w:cs="Arial"/>
          <w:sz w:val="22"/>
          <w:shd w:val="clear" w:color="auto" w:fill="FFFFFF"/>
        </w:rPr>
        <w:lastRenderedPageBreak/>
        <w:t>The fundamental distinction is that these standards applied today with regards to exceptional advancement and market change.</w:t>
      </w:r>
    </w:p>
    <w:p w14:paraId="64EB3984" w14:textId="4E1E2B5D" w:rsidR="00786125" w:rsidRPr="000B5D4B" w:rsidRDefault="00786125" w:rsidP="005F5B3E">
      <w:pPr>
        <w:rPr>
          <w:rStyle w:val="gc-replacement"/>
          <w:rFonts w:ascii="Arial" w:hAnsi="Arial" w:cs="Arial"/>
          <w:sz w:val="22"/>
        </w:rPr>
      </w:pPr>
      <w:r w:rsidRPr="000B5D4B">
        <w:rPr>
          <w:rFonts w:ascii="Arial" w:hAnsi="Arial" w:cs="Arial"/>
          <w:sz w:val="22"/>
          <w:shd w:val="clear" w:color="auto" w:fill="FFFFFF"/>
        </w:rPr>
        <w:t>The customer experience is all about maintaining a competitive advantage, but with the influence of </w:t>
      </w:r>
      <w:r w:rsidRPr="000B5D4B">
        <w:rPr>
          <w:rStyle w:val="gc-replace"/>
          <w:rFonts w:ascii="Arial" w:hAnsi="Arial" w:cs="Arial"/>
          <w:sz w:val="22"/>
        </w:rPr>
        <w:t>Covid19,</w:t>
      </w:r>
      <w:r w:rsidRPr="000B5D4B">
        <w:rPr>
          <w:rFonts w:ascii="Arial" w:hAnsi="Arial" w:cs="Arial"/>
          <w:sz w:val="22"/>
          <w:shd w:val="clear" w:color="auto" w:fill="FFFFFF"/>
        </w:rPr>
        <w:t xml:space="preserve"> the term is evolving rapidly. </w:t>
      </w:r>
      <w:r w:rsidR="00DD4DA0" w:rsidRPr="000B5D4B">
        <w:rPr>
          <w:rFonts w:ascii="Arial" w:hAnsi="Arial" w:cs="Arial"/>
          <w:sz w:val="22"/>
          <w:shd w:val="clear" w:color="auto" w:fill="FFFFFF"/>
        </w:rPr>
        <w:t xml:space="preserve">The </w:t>
      </w:r>
      <w:r w:rsidRPr="000B5D4B">
        <w:rPr>
          <w:rFonts w:ascii="Arial" w:hAnsi="Arial" w:cs="Arial"/>
          <w:sz w:val="22"/>
          <w:shd w:val="clear" w:color="auto" w:fill="FFFFFF"/>
        </w:rPr>
        <w:t>pandemic situation changes in customer behaviour forced </w:t>
      </w:r>
      <w:r w:rsidRPr="000B5D4B">
        <w:rPr>
          <w:rStyle w:val="gc-replacement"/>
          <w:rFonts w:ascii="Arial" w:hAnsi="Arial" w:cs="Arial"/>
          <w:sz w:val="22"/>
        </w:rPr>
        <w:t>retailers,</w:t>
      </w:r>
      <w:r w:rsidRPr="000B5D4B">
        <w:rPr>
          <w:rFonts w:ascii="Arial" w:hAnsi="Arial" w:cs="Arial"/>
          <w:sz w:val="22"/>
          <w:shd w:val="clear" w:color="auto" w:fill="FFFFFF"/>
        </w:rPr>
        <w:t xml:space="preserve"> like Nicolas, to use CRM as a strategic feature to improve customer experience and engagement. As customer expectations change, also </w:t>
      </w:r>
      <w:r w:rsidRPr="000B5D4B">
        <w:rPr>
          <w:rStyle w:val="gc-replacement"/>
          <w:rFonts w:ascii="Arial" w:hAnsi="Arial" w:cs="Arial"/>
          <w:sz w:val="22"/>
        </w:rPr>
        <w:t>Nicolas's</w:t>
      </w:r>
      <w:r w:rsidRPr="000B5D4B">
        <w:rPr>
          <w:rFonts w:ascii="Arial" w:hAnsi="Arial" w:cs="Arial"/>
          <w:sz w:val="22"/>
          <w:shd w:val="clear" w:color="auto" w:fill="FFFFFF"/>
        </w:rPr>
        <w:t> experiences change. Dialogues take place not just in the shop, also online</w:t>
      </w:r>
      <w:r w:rsidR="00AC713B" w:rsidRPr="000B5D4B">
        <w:rPr>
          <w:rFonts w:ascii="Arial" w:hAnsi="Arial" w:cs="Arial"/>
          <w:sz w:val="22"/>
          <w:shd w:val="clear" w:color="auto" w:fill="FFFFFF"/>
        </w:rPr>
        <w:t xml:space="preserve">, </w:t>
      </w:r>
      <w:r w:rsidR="000F2C15" w:rsidRPr="000B5D4B">
        <w:rPr>
          <w:rFonts w:ascii="Arial" w:hAnsi="Arial" w:cs="Arial"/>
          <w:sz w:val="22"/>
          <w:shd w:val="clear" w:color="auto" w:fill="FFFFFF"/>
        </w:rPr>
        <w:t xml:space="preserve">and </w:t>
      </w:r>
      <w:r w:rsidR="00AC713B" w:rsidRPr="000B5D4B">
        <w:rPr>
          <w:rFonts w:ascii="Arial" w:hAnsi="Arial" w:cs="Arial"/>
          <w:sz w:val="22"/>
          <w:shd w:val="clear" w:color="auto" w:fill="FFFFFF"/>
        </w:rPr>
        <w:t>t</w:t>
      </w:r>
      <w:r w:rsidRPr="000B5D4B">
        <w:rPr>
          <w:rFonts w:ascii="Arial" w:hAnsi="Arial" w:cs="Arial"/>
          <w:sz w:val="22"/>
          <w:shd w:val="clear" w:color="auto" w:fill="FFFFFF"/>
        </w:rPr>
        <w:t>he</w:t>
      </w:r>
      <w:r w:rsidR="002947EE" w:rsidRPr="000B5D4B">
        <w:rPr>
          <w:rFonts w:ascii="Arial" w:hAnsi="Arial" w:cs="Arial"/>
          <w:sz w:val="22"/>
          <w:shd w:val="clear" w:color="auto" w:fill="FFFFFF"/>
        </w:rPr>
        <w:t>ir</w:t>
      </w:r>
      <w:r w:rsidRPr="000B5D4B">
        <w:rPr>
          <w:rFonts w:ascii="Arial" w:hAnsi="Arial" w:cs="Arial"/>
          <w:sz w:val="22"/>
          <w:shd w:val="clear" w:color="auto" w:fill="FFFFFF"/>
        </w:rPr>
        <w:t> </w:t>
      </w:r>
      <w:r w:rsidRPr="000B5D4B">
        <w:rPr>
          <w:rStyle w:val="gc-replacement"/>
          <w:rFonts w:ascii="Arial" w:hAnsi="Arial" w:cs="Arial"/>
          <w:sz w:val="22"/>
        </w:rPr>
        <w:t>customer</w:t>
      </w:r>
      <w:r w:rsidRPr="000B5D4B">
        <w:rPr>
          <w:rFonts w:ascii="Arial" w:hAnsi="Arial" w:cs="Arial"/>
          <w:sz w:val="22"/>
          <w:shd w:val="clear" w:color="auto" w:fill="FFFFFF"/>
        </w:rPr>
        <w:t xml:space="preserve"> base has new priorities that were significantly different from </w:t>
      </w:r>
      <w:r w:rsidR="00312066" w:rsidRPr="000B5D4B">
        <w:rPr>
          <w:rFonts w:ascii="Arial" w:hAnsi="Arial" w:cs="Arial"/>
          <w:sz w:val="22"/>
          <w:shd w:val="clear" w:color="auto" w:fill="FFFFFF"/>
        </w:rPr>
        <w:t>just few</w:t>
      </w:r>
      <w:r w:rsidRPr="000B5D4B">
        <w:rPr>
          <w:rFonts w:ascii="Arial" w:hAnsi="Arial" w:cs="Arial"/>
          <w:sz w:val="22"/>
          <w:shd w:val="clear" w:color="auto" w:fill="FFFFFF"/>
        </w:rPr>
        <w:t xml:space="preserve"> months ago. The biggest challenge for Nicolas was to understand exactly what has changed in retail and how customer behaviour has changed compared to before the lockdown. We were living through an experience that was capable of changing customer opinions </w:t>
      </w:r>
      <w:r w:rsidRPr="000B5D4B">
        <w:rPr>
          <w:rStyle w:val="gc-replacement"/>
          <w:rFonts w:ascii="Arial" w:hAnsi="Arial" w:cs="Arial"/>
          <w:sz w:val="22"/>
        </w:rPr>
        <w:t xml:space="preserve">overnight. </w:t>
      </w:r>
    </w:p>
    <w:p w14:paraId="066B6C58" w14:textId="46F7954A" w:rsidR="004A3156" w:rsidRPr="000B5D4B" w:rsidRDefault="007C3D1A" w:rsidP="005F5B3E">
      <w:pPr>
        <w:rPr>
          <w:rFonts w:ascii="Arial" w:hAnsi="Arial" w:cs="Arial"/>
          <w:sz w:val="22"/>
        </w:rPr>
      </w:pPr>
      <w:r w:rsidRPr="000B5D4B">
        <w:rPr>
          <w:rFonts w:ascii="Arial" w:hAnsi="Arial" w:cs="Arial"/>
          <w:sz w:val="22"/>
        </w:rPr>
        <w:t xml:space="preserve">In the </w:t>
      </w:r>
      <w:r w:rsidR="001B3B48" w:rsidRPr="000B5D4B">
        <w:rPr>
          <w:rFonts w:ascii="Arial" w:hAnsi="Arial" w:cs="Arial"/>
          <w:sz w:val="22"/>
        </w:rPr>
        <w:t xml:space="preserve">marketing </w:t>
      </w:r>
      <w:r w:rsidRPr="000B5D4B">
        <w:rPr>
          <w:rFonts w:ascii="Arial" w:hAnsi="Arial" w:cs="Arial"/>
          <w:sz w:val="22"/>
        </w:rPr>
        <w:t xml:space="preserve">field </w:t>
      </w:r>
      <w:r w:rsidR="000551C4" w:rsidRPr="000B5D4B">
        <w:rPr>
          <w:rFonts w:ascii="Arial" w:hAnsi="Arial" w:cs="Arial"/>
          <w:sz w:val="22"/>
        </w:rPr>
        <w:t xml:space="preserve">responds to the topic of what techniques can utilized to settle marketing issues in a specific area, making it conceivable to </w:t>
      </w:r>
      <w:r w:rsidR="00D666BC" w:rsidRPr="000B5D4B">
        <w:rPr>
          <w:rFonts w:ascii="Arial" w:hAnsi="Arial" w:cs="Arial"/>
          <w:sz w:val="22"/>
        </w:rPr>
        <w:t>analyse</w:t>
      </w:r>
      <w:r w:rsidR="000551C4" w:rsidRPr="000B5D4B">
        <w:rPr>
          <w:rFonts w:ascii="Arial" w:hAnsi="Arial" w:cs="Arial"/>
          <w:sz w:val="22"/>
        </w:rPr>
        <w:t xml:space="preserve"> the problems and similarly critical marketing can conclusion within an association, as well concerning some degree its estimate. Among the most popular techniques for promoting investigation knowing like </w:t>
      </w:r>
      <w:r w:rsidR="001B3B48" w:rsidRPr="000B5D4B">
        <w:rPr>
          <w:rFonts w:ascii="Arial" w:hAnsi="Arial" w:cs="Arial"/>
          <w:sz w:val="22"/>
        </w:rPr>
        <w:t>SWOT analysis, Porter's 5 forces</w:t>
      </w:r>
      <w:r w:rsidR="00934B1F" w:rsidRPr="000B5D4B">
        <w:rPr>
          <w:rFonts w:ascii="Arial" w:hAnsi="Arial" w:cs="Arial"/>
          <w:sz w:val="22"/>
        </w:rPr>
        <w:t xml:space="preserve">, </w:t>
      </w:r>
      <w:r w:rsidR="00934B1F" w:rsidRPr="000B5D4B">
        <w:rPr>
          <w:rFonts w:ascii="Arial" w:eastAsia="Arial" w:hAnsi="Arial" w:cs="Arial"/>
          <w:sz w:val="22"/>
        </w:rPr>
        <w:t>Marketing mix, Ansoff Matrix, Communication mix</w:t>
      </w:r>
      <w:r w:rsidR="001B3B48" w:rsidRPr="000B5D4B">
        <w:rPr>
          <w:rFonts w:ascii="Arial" w:hAnsi="Arial" w:cs="Arial"/>
          <w:sz w:val="22"/>
        </w:rPr>
        <w:t xml:space="preserve">. </w:t>
      </w:r>
      <w:r w:rsidR="00282E70" w:rsidRPr="000B5D4B">
        <w:rPr>
          <w:rFonts w:ascii="Arial" w:hAnsi="Arial" w:cs="Arial"/>
          <w:sz w:val="22"/>
        </w:rPr>
        <w:t xml:space="preserve">It is likewise conceivable to tackle marketing issues by applying different sorts of ideas, like the concept of lateral marketing, the IDIC </w:t>
      </w:r>
      <w:r w:rsidR="006E10B4" w:rsidRPr="000B5D4B">
        <w:rPr>
          <w:rFonts w:ascii="Arial" w:hAnsi="Arial" w:cs="Arial"/>
          <w:sz w:val="22"/>
        </w:rPr>
        <w:t>model,</w:t>
      </w:r>
      <w:r w:rsidR="00282E70" w:rsidRPr="000B5D4B">
        <w:rPr>
          <w:rFonts w:ascii="Arial" w:hAnsi="Arial" w:cs="Arial"/>
          <w:sz w:val="22"/>
        </w:rPr>
        <w:t xml:space="preserve"> QCI model and </w:t>
      </w:r>
      <w:r w:rsidR="00356D0F" w:rsidRPr="000B5D4B">
        <w:rPr>
          <w:rFonts w:ascii="Arial" w:hAnsi="Arial" w:cs="Arial"/>
          <w:sz w:val="22"/>
        </w:rPr>
        <w:t>Payne’s</w:t>
      </w:r>
      <w:r w:rsidR="00282E70" w:rsidRPr="000B5D4B">
        <w:rPr>
          <w:rFonts w:ascii="Arial" w:hAnsi="Arial" w:cs="Arial"/>
          <w:sz w:val="22"/>
        </w:rPr>
        <w:t xml:space="preserve"> 5. The last option is especially critical with regards to advancement of significant value. The aftereffects of these investigations and the consequences of applying specific promoting ideas make it conceivable to analyse the market and are in a manner utilized for the reason for estimating.</w:t>
      </w:r>
    </w:p>
    <w:p w14:paraId="1C2E100B" w14:textId="77777777" w:rsidR="005F5B3E" w:rsidRPr="000B5D4B" w:rsidRDefault="005F5B3E" w:rsidP="005F5B3E">
      <w:pPr>
        <w:rPr>
          <w:rFonts w:ascii="Arial" w:hAnsi="Arial" w:cs="Arial"/>
          <w:sz w:val="22"/>
        </w:rPr>
      </w:pPr>
    </w:p>
    <w:p w14:paraId="7681300D" w14:textId="2E2A3EE7" w:rsidR="00B577A7" w:rsidRPr="001F6E00" w:rsidRDefault="00B577A7" w:rsidP="00DB29EB">
      <w:pPr>
        <w:pStyle w:val="Heading1"/>
        <w:rPr>
          <w:rStyle w:val="Strong"/>
          <w:rFonts w:ascii="Arial" w:hAnsi="Arial" w:cs="Arial"/>
          <w:b w:val="0"/>
          <w:bCs w:val="0"/>
          <w:sz w:val="28"/>
          <w:szCs w:val="28"/>
        </w:rPr>
      </w:pPr>
      <w:bookmarkStart w:id="5" w:name="_Toc102325937"/>
      <w:r w:rsidRPr="001F6E00">
        <w:rPr>
          <w:rStyle w:val="Strong"/>
          <w:rFonts w:ascii="Arial" w:hAnsi="Arial" w:cs="Arial"/>
          <w:b w:val="0"/>
          <w:bCs w:val="0"/>
          <w:sz w:val="28"/>
          <w:szCs w:val="28"/>
        </w:rPr>
        <w:t>Quality Competitive Index</w:t>
      </w:r>
      <w:bookmarkEnd w:id="5"/>
    </w:p>
    <w:p w14:paraId="25BBF3A5" w14:textId="77777777" w:rsidR="005F5B3E" w:rsidRPr="000B5D4B" w:rsidRDefault="005F5B3E" w:rsidP="005F5B3E">
      <w:pPr>
        <w:rPr>
          <w:rFonts w:ascii="Arial" w:hAnsi="Arial" w:cs="Arial"/>
          <w:sz w:val="22"/>
        </w:rPr>
      </w:pPr>
    </w:p>
    <w:p w14:paraId="551D6120" w14:textId="49B4404F" w:rsidR="00B577A7" w:rsidRPr="000B5D4B" w:rsidRDefault="00B577A7" w:rsidP="005F5B3E">
      <w:pPr>
        <w:rPr>
          <w:rFonts w:ascii="Arial" w:hAnsi="Arial" w:cs="Arial"/>
          <w:sz w:val="22"/>
        </w:rPr>
      </w:pPr>
      <w:r w:rsidRPr="000B5D4B">
        <w:rPr>
          <w:rFonts w:ascii="Arial" w:hAnsi="Arial" w:cs="Arial"/>
          <w:sz w:val="22"/>
        </w:rPr>
        <w:t>The objective of the QCI Model is buyer fulfilment and holding. For having client maintenance, one should work in an alternate perspective by thinking about the external and internal sides</w:t>
      </w:r>
      <w:r w:rsidR="00EC78A2">
        <w:rPr>
          <w:rFonts w:ascii="Arial" w:hAnsi="Arial" w:cs="Arial"/>
          <w:sz w:val="22"/>
        </w:rPr>
        <w:t xml:space="preserve"> </w:t>
      </w:r>
      <w:r w:rsidR="00EC78A2" w:rsidRPr="00A56324">
        <w:rPr>
          <w:rFonts w:ascii="Arial" w:hAnsi="Arial" w:cs="Arial"/>
          <w:color w:val="4472C4" w:themeColor="accent1"/>
          <w:sz w:val="22"/>
        </w:rPr>
        <w:t>(</w:t>
      </w:r>
      <w:r w:rsidR="00EC78A2" w:rsidRPr="00A56324">
        <w:rPr>
          <w:color w:val="4472C4" w:themeColor="accent1"/>
        </w:rPr>
        <w:t>Shruti, and Priya, 2019)</w:t>
      </w:r>
      <w:r w:rsidR="00EC78A2">
        <w:t>.</w:t>
      </w:r>
      <w:r w:rsidRPr="000B5D4B">
        <w:rPr>
          <w:rFonts w:ascii="Arial" w:hAnsi="Arial" w:cs="Arial"/>
          <w:sz w:val="22"/>
        </w:rPr>
        <w:t xml:space="preserve"> The external climate like clients, providers, individuals, and associations. Internal like staff and the executives that by the assistance of them might association at any point oversee shoppers, raise customers experience, have a better investigating and arranging, improving worth age component. </w:t>
      </w:r>
      <w:r w:rsidR="00B373FE" w:rsidRPr="000B5D4B">
        <w:rPr>
          <w:rFonts w:ascii="Arial" w:hAnsi="Arial" w:cs="Arial"/>
          <w:sz w:val="22"/>
        </w:rPr>
        <w:t>T</w:t>
      </w:r>
      <w:r w:rsidRPr="000B5D4B">
        <w:rPr>
          <w:rFonts w:ascii="Arial" w:hAnsi="Arial" w:cs="Arial"/>
          <w:sz w:val="22"/>
        </w:rPr>
        <w:t xml:space="preserve">he circle of shopper the </w:t>
      </w:r>
      <w:r w:rsidR="006E10B4" w:rsidRPr="000B5D4B">
        <w:rPr>
          <w:rFonts w:ascii="Arial" w:hAnsi="Arial" w:cs="Arial"/>
          <w:sz w:val="22"/>
        </w:rPr>
        <w:t>executive’s</w:t>
      </w:r>
      <w:r w:rsidRPr="000B5D4B">
        <w:rPr>
          <w:rFonts w:ascii="Arial" w:hAnsi="Arial" w:cs="Arial"/>
          <w:sz w:val="22"/>
        </w:rPr>
        <w:t xml:space="preserve"> movement given by this model incorporates these stages: focusing on, change, recognizing, conveying, maintenance action, esteem advancement, overseeing disappointed clients, and make them return through this review, attempts to accomplish better knowledge from purchaser implies realizing them better. </w:t>
      </w:r>
    </w:p>
    <w:p w14:paraId="7CCE0262" w14:textId="063E73EC" w:rsidR="006D4950" w:rsidRPr="000B5D4B" w:rsidRDefault="006D4950" w:rsidP="005F5B3E">
      <w:pPr>
        <w:rPr>
          <w:rFonts w:ascii="Arial" w:hAnsi="Arial" w:cs="Arial"/>
          <w:sz w:val="22"/>
        </w:rPr>
      </w:pPr>
    </w:p>
    <w:p w14:paraId="24F1E433" w14:textId="36A399DF" w:rsidR="006D4950" w:rsidRPr="001F6E00" w:rsidRDefault="009D423F" w:rsidP="002F0777">
      <w:pPr>
        <w:pStyle w:val="Heading1"/>
        <w:rPr>
          <w:rFonts w:ascii="Arial" w:hAnsi="Arial" w:cs="Arial"/>
          <w:sz w:val="28"/>
          <w:szCs w:val="28"/>
        </w:rPr>
      </w:pPr>
      <w:bookmarkStart w:id="6" w:name="_Toc102325938"/>
      <w:r w:rsidRPr="001F6E00">
        <w:rPr>
          <w:rFonts w:ascii="Arial" w:hAnsi="Arial" w:cs="Arial"/>
          <w:sz w:val="28"/>
          <w:szCs w:val="28"/>
        </w:rPr>
        <w:lastRenderedPageBreak/>
        <w:t>Payne</w:t>
      </w:r>
      <w:r w:rsidR="00306E6D" w:rsidRPr="001F6E00">
        <w:rPr>
          <w:rFonts w:ascii="Arial" w:hAnsi="Arial" w:cs="Arial"/>
          <w:sz w:val="28"/>
          <w:szCs w:val="28"/>
        </w:rPr>
        <w:t>’</w:t>
      </w:r>
      <w:r w:rsidRPr="001F6E00">
        <w:rPr>
          <w:rFonts w:ascii="Arial" w:hAnsi="Arial" w:cs="Arial"/>
          <w:sz w:val="28"/>
          <w:szCs w:val="28"/>
        </w:rPr>
        <w:t>s 5</w:t>
      </w:r>
      <w:bookmarkEnd w:id="6"/>
      <w:r w:rsidRPr="001F6E00">
        <w:rPr>
          <w:rFonts w:ascii="Arial" w:hAnsi="Arial" w:cs="Arial"/>
          <w:sz w:val="28"/>
          <w:szCs w:val="28"/>
        </w:rPr>
        <w:t xml:space="preserve"> </w:t>
      </w:r>
      <w:r w:rsidR="00127744">
        <w:rPr>
          <w:rFonts w:ascii="Arial" w:hAnsi="Arial" w:cs="Arial"/>
          <w:sz w:val="28"/>
          <w:szCs w:val="28"/>
        </w:rPr>
        <w:t>Model</w:t>
      </w:r>
    </w:p>
    <w:p w14:paraId="02E9B690" w14:textId="77777777" w:rsidR="002F0777" w:rsidRPr="000B5D4B" w:rsidRDefault="002F0777" w:rsidP="002F0777">
      <w:pPr>
        <w:rPr>
          <w:rFonts w:ascii="Arial" w:hAnsi="Arial" w:cs="Arial"/>
          <w:sz w:val="22"/>
        </w:rPr>
      </w:pPr>
    </w:p>
    <w:p w14:paraId="7E2B579A" w14:textId="6C77811A" w:rsidR="009D423F" w:rsidRPr="000B5D4B" w:rsidRDefault="009D423F" w:rsidP="005F5B3E">
      <w:pPr>
        <w:rPr>
          <w:rFonts w:ascii="Arial" w:hAnsi="Arial" w:cs="Arial"/>
          <w:sz w:val="22"/>
        </w:rPr>
      </w:pPr>
      <w:r w:rsidRPr="000B5D4B">
        <w:rPr>
          <w:rFonts w:ascii="Arial" w:hAnsi="Arial" w:cs="Arial"/>
          <w:sz w:val="22"/>
        </w:rPr>
        <w:t>Payne's Five Processes Model was laid out by Adrian Payne and Pennie Frow in 2005, to recognize and survey processes pertinent to CRM. This assists with further developing Customer Relationship Management which focuses on obtaining and maintenance of clients It incorporates processes that can assist with building and keep up with associations with clients.</w:t>
      </w:r>
    </w:p>
    <w:p w14:paraId="7EC224CE" w14:textId="23DA6C8F" w:rsidR="003075D9" w:rsidRPr="00EC78A2" w:rsidRDefault="0055017A" w:rsidP="005F5B3E">
      <w:pPr>
        <w:rPr>
          <w:rFonts w:ascii="Arial" w:hAnsi="Arial" w:cs="Arial"/>
          <w:sz w:val="22"/>
        </w:rPr>
      </w:pPr>
      <w:r w:rsidRPr="000B5D4B">
        <w:rPr>
          <w:rFonts w:ascii="Arial" w:hAnsi="Arial" w:cs="Arial"/>
          <w:sz w:val="22"/>
        </w:rPr>
        <w:t>Th</w:t>
      </w:r>
      <w:r w:rsidR="00A56730" w:rsidRPr="000B5D4B">
        <w:rPr>
          <w:rFonts w:ascii="Arial" w:hAnsi="Arial" w:cs="Arial"/>
          <w:sz w:val="22"/>
        </w:rPr>
        <w:t>is</w:t>
      </w:r>
      <w:r w:rsidRPr="000B5D4B">
        <w:rPr>
          <w:rFonts w:ascii="Arial" w:hAnsi="Arial" w:cs="Arial"/>
          <w:sz w:val="22"/>
        </w:rPr>
        <w:t xml:space="preserve"> model talks about the significance of different cycles</w:t>
      </w:r>
      <w:r w:rsidR="00102F4A" w:rsidRPr="000B5D4B">
        <w:rPr>
          <w:rFonts w:ascii="Arial" w:hAnsi="Arial" w:cs="Arial"/>
          <w:sz w:val="22"/>
        </w:rPr>
        <w:t xml:space="preserve"> strategy development process, value creation process, multichannel integration process, performance assessment process and information management or analytical process in CRM.</w:t>
      </w:r>
      <w:r w:rsidR="003075D9" w:rsidRPr="000B5D4B">
        <w:rPr>
          <w:rFonts w:ascii="Arial" w:hAnsi="Arial" w:cs="Arial"/>
          <w:sz w:val="22"/>
        </w:rPr>
        <w:t xml:space="preserve"> </w:t>
      </w:r>
      <w:r w:rsidR="00BE235B" w:rsidRPr="000B5D4B">
        <w:rPr>
          <w:rFonts w:ascii="Arial" w:hAnsi="Arial" w:cs="Arial"/>
          <w:sz w:val="22"/>
        </w:rPr>
        <w:t xml:space="preserve"> </w:t>
      </w:r>
      <w:r w:rsidR="00CA325F" w:rsidRPr="00F67530">
        <w:rPr>
          <w:rFonts w:ascii="Arial" w:hAnsi="Arial" w:cs="Arial"/>
          <w:color w:val="4472C4" w:themeColor="accent1"/>
          <w:sz w:val="22"/>
          <w:shd w:val="clear" w:color="auto" w:fill="FFFFFF"/>
        </w:rPr>
        <w:t>(</w:t>
      </w:r>
      <w:r w:rsidR="00CA325F" w:rsidRPr="00F67530">
        <w:rPr>
          <w:color w:val="4472C4" w:themeColor="accent1"/>
        </w:rPr>
        <w:t>Buttle, 2012</w:t>
      </w:r>
      <w:r w:rsidR="00CA325F">
        <w:rPr>
          <w:color w:val="4472C4" w:themeColor="accent1"/>
        </w:rPr>
        <w:t xml:space="preserve"> p. 21</w:t>
      </w:r>
      <w:r w:rsidR="00CA325F" w:rsidRPr="00F67530">
        <w:rPr>
          <w:color w:val="4472C4" w:themeColor="accent1"/>
        </w:rPr>
        <w:t>)</w:t>
      </w:r>
      <w:r w:rsidR="00EC78A2">
        <w:t>.</w:t>
      </w:r>
    </w:p>
    <w:p w14:paraId="7A64BF0C" w14:textId="2780B60E" w:rsidR="0055017A" w:rsidRPr="000B5D4B" w:rsidRDefault="003075D9" w:rsidP="005F5B3E">
      <w:pPr>
        <w:rPr>
          <w:rFonts w:ascii="Arial" w:hAnsi="Arial" w:cs="Arial"/>
          <w:sz w:val="22"/>
        </w:rPr>
      </w:pPr>
      <w:r w:rsidRPr="000B5D4B">
        <w:rPr>
          <w:rFonts w:ascii="Arial" w:hAnsi="Arial" w:cs="Arial"/>
          <w:sz w:val="22"/>
        </w:rPr>
        <w:t>Every one of the above is a cross-sectional, process-arranged approach and are interlinked. They play their own part and capacity for expanded accomplishment with CRM execution. Payne and Frow broadly assessed writing, alongside field-based collaborations, to foster an extensive cycle that would help with fostering a sound CRM procedure. Through their examination, Payne and Frow focused on the significance of having CRM at vital level.</w:t>
      </w:r>
    </w:p>
    <w:p w14:paraId="6AF3E409" w14:textId="314E19E8" w:rsidR="003B6AD1" w:rsidRPr="00EC78A2" w:rsidRDefault="003B6AD1" w:rsidP="005F5B3E">
      <w:pPr>
        <w:rPr>
          <w:rFonts w:ascii="Arial" w:hAnsi="Arial" w:cs="Arial"/>
          <w:sz w:val="22"/>
        </w:rPr>
      </w:pPr>
      <w:r w:rsidRPr="000B5D4B">
        <w:rPr>
          <w:rFonts w:ascii="Arial" w:hAnsi="Arial" w:cs="Arial"/>
          <w:sz w:val="22"/>
        </w:rPr>
        <w:t>The process of customer management begins with an investigation of client conduct and intending to foster the worth of the organization</w:t>
      </w:r>
      <w:r w:rsidR="00EC46A7">
        <w:rPr>
          <w:rFonts w:ascii="Arial" w:hAnsi="Arial" w:cs="Arial"/>
          <w:sz w:val="22"/>
        </w:rPr>
        <w:t>.</w:t>
      </w:r>
      <w:r w:rsidR="00A56324">
        <w:rPr>
          <w:rFonts w:ascii="Arial" w:hAnsi="Arial" w:cs="Arial"/>
          <w:sz w:val="22"/>
        </w:rPr>
        <w:t xml:space="preserve"> </w:t>
      </w:r>
      <w:r w:rsidR="00A56324" w:rsidRPr="00A56324">
        <w:rPr>
          <w:rFonts w:ascii="Arial" w:hAnsi="Arial" w:cs="Arial"/>
          <w:color w:val="4472C4" w:themeColor="accent1"/>
          <w:sz w:val="22"/>
        </w:rPr>
        <w:t>(</w:t>
      </w:r>
      <w:r w:rsidR="00A56324" w:rsidRPr="00A56324">
        <w:rPr>
          <w:color w:val="4472C4" w:themeColor="accent1"/>
        </w:rPr>
        <w:t>Shruti, and Priya, 2019)</w:t>
      </w:r>
      <w:r w:rsidR="00EC78A2">
        <w:t>.</w:t>
      </w:r>
    </w:p>
    <w:p w14:paraId="0FD4FBCC" w14:textId="647EC4DF" w:rsidR="003B6AD1" w:rsidRPr="000B5D4B" w:rsidRDefault="003B6AD1" w:rsidP="005F5B3E">
      <w:pPr>
        <w:rPr>
          <w:rFonts w:ascii="Arial" w:hAnsi="Arial" w:cs="Arial"/>
          <w:sz w:val="22"/>
        </w:rPr>
      </w:pPr>
      <w:r w:rsidRPr="000B5D4B">
        <w:rPr>
          <w:rFonts w:ascii="Arial" w:hAnsi="Arial" w:cs="Arial"/>
          <w:sz w:val="22"/>
        </w:rPr>
        <w:t xml:space="preserve">The value creation process of Payne's Five Processes model includes recognizing the value of a client to the business as well as the other way around. This cycle, according to the model, should be </w:t>
      </w:r>
      <w:r w:rsidR="00A93BBB" w:rsidRPr="000B5D4B">
        <w:rPr>
          <w:rFonts w:ascii="Arial" w:hAnsi="Arial" w:cs="Arial"/>
          <w:sz w:val="22"/>
        </w:rPr>
        <w:t>ground-breaking</w:t>
      </w:r>
      <w:r w:rsidRPr="000B5D4B">
        <w:rPr>
          <w:rFonts w:ascii="Arial" w:hAnsi="Arial" w:cs="Arial"/>
          <w:sz w:val="22"/>
        </w:rPr>
        <w:t xml:space="preserve"> according to the outcomes got from the system advancement so that worth is extricated and changed into significant suggestions. The business needs to comprehend which clients are significant through the course of offer and worth appraisal. The examination and arranging depend on the client management activities, which is Retention, Efficiency, Acquisition, and entrance. Right off the bat, the association needs to figure out which cycles can make an incentive for the client.</w:t>
      </w:r>
    </w:p>
    <w:p w14:paraId="736C13B4" w14:textId="3CAE2C97" w:rsidR="00492DF0" w:rsidRPr="000B5D4B" w:rsidRDefault="00492DF0" w:rsidP="005F5B3E">
      <w:pPr>
        <w:rPr>
          <w:rFonts w:ascii="Arial" w:hAnsi="Arial" w:cs="Arial"/>
          <w:sz w:val="22"/>
        </w:rPr>
      </w:pPr>
      <w:r w:rsidRPr="000B5D4B">
        <w:rPr>
          <w:rFonts w:ascii="Arial" w:hAnsi="Arial" w:cs="Arial"/>
          <w:sz w:val="22"/>
        </w:rPr>
        <w:t>Payne and Frow consider the multichannel integration process as a significant cycle as it deals with inputs from esteem creation cycles and business methodology.</w:t>
      </w:r>
      <w:r w:rsidR="003B6460" w:rsidRPr="000B5D4B">
        <w:rPr>
          <w:rFonts w:ascii="Arial" w:hAnsi="Arial" w:cs="Arial"/>
          <w:sz w:val="22"/>
        </w:rPr>
        <w:t xml:space="preserve"> Also, input from this cycle should be considered to additionally assess both system and offer. This interaction proposes the business direct undertakings to connect with clients, figure out their viewpoint and hold them for a more </w:t>
      </w:r>
      <w:r w:rsidR="00A93BBB" w:rsidRPr="000B5D4B">
        <w:rPr>
          <w:rFonts w:ascii="Arial" w:hAnsi="Arial" w:cs="Arial"/>
          <w:sz w:val="22"/>
        </w:rPr>
        <w:t>drawn-out</w:t>
      </w:r>
      <w:r w:rsidR="003B6460" w:rsidRPr="000B5D4B">
        <w:rPr>
          <w:rFonts w:ascii="Arial" w:hAnsi="Arial" w:cs="Arial"/>
          <w:sz w:val="22"/>
        </w:rPr>
        <w:t xml:space="preserve"> length.</w:t>
      </w:r>
    </w:p>
    <w:p w14:paraId="4C2C9025" w14:textId="77777777" w:rsidR="003D3531" w:rsidRPr="000B5D4B" w:rsidRDefault="003D3531" w:rsidP="003D3531">
      <w:pPr>
        <w:rPr>
          <w:rFonts w:ascii="Arial" w:hAnsi="Arial" w:cs="Arial"/>
          <w:sz w:val="22"/>
        </w:rPr>
      </w:pPr>
      <w:r w:rsidRPr="000B5D4B">
        <w:rPr>
          <w:rFonts w:ascii="Arial" w:hAnsi="Arial" w:cs="Arial"/>
          <w:sz w:val="22"/>
        </w:rPr>
        <w:t>Performance assessment is vital to comprehend how well the offer of the business is and whether the client's advantage is prompting better business execution. Doing so will assist with evaluating the degree of outcome of implementation of the CRM processes.</w:t>
      </w:r>
    </w:p>
    <w:p w14:paraId="103BA5E6" w14:textId="77777777" w:rsidR="00044985" w:rsidRPr="000B5D4B" w:rsidRDefault="003D3531" w:rsidP="00044985">
      <w:pPr>
        <w:rPr>
          <w:rFonts w:ascii="Arial" w:hAnsi="Arial" w:cs="Arial"/>
          <w:sz w:val="22"/>
        </w:rPr>
      </w:pPr>
      <w:r w:rsidRPr="000B5D4B">
        <w:rPr>
          <w:rFonts w:ascii="Arial" w:hAnsi="Arial" w:cs="Arial"/>
          <w:sz w:val="22"/>
        </w:rPr>
        <w:t xml:space="preserve">Information management is the scientific piece of the model. Payne's Five Process model recommends gathering, coordinating, and utilizing data connected with clients to assists with </w:t>
      </w:r>
      <w:r w:rsidRPr="000B5D4B">
        <w:rPr>
          <w:rFonts w:ascii="Arial" w:hAnsi="Arial" w:cs="Arial"/>
          <w:sz w:val="22"/>
        </w:rPr>
        <w:lastRenderedPageBreak/>
        <w:t xml:space="preserve">bits of knowledge into shopper conduct. </w:t>
      </w:r>
      <w:r w:rsidR="00044985" w:rsidRPr="000B5D4B">
        <w:rPr>
          <w:rFonts w:ascii="Arial" w:hAnsi="Arial" w:cs="Arial"/>
          <w:sz w:val="22"/>
        </w:rPr>
        <w:t>These applications can assist with keeping the CRM cycle a far reaching one for quantitative and subjective estimation of market intensity.</w:t>
      </w:r>
    </w:p>
    <w:p w14:paraId="6FA2A786" w14:textId="30F5CA66" w:rsidR="001779FF" w:rsidRPr="000B5D4B" w:rsidRDefault="00044985" w:rsidP="00044985">
      <w:pPr>
        <w:rPr>
          <w:rFonts w:ascii="Arial" w:hAnsi="Arial" w:cs="Arial"/>
          <w:sz w:val="22"/>
        </w:rPr>
      </w:pPr>
      <w:r w:rsidRPr="000B5D4B">
        <w:rPr>
          <w:rFonts w:ascii="Arial" w:hAnsi="Arial" w:cs="Arial"/>
          <w:sz w:val="22"/>
        </w:rPr>
        <w:t xml:space="preserve">Incorporating Payne's Five Process model is vital to give a </w:t>
      </w:r>
      <w:r w:rsidR="00A93BBB" w:rsidRPr="000B5D4B">
        <w:rPr>
          <w:rFonts w:ascii="Arial" w:hAnsi="Arial" w:cs="Arial"/>
          <w:sz w:val="22"/>
        </w:rPr>
        <w:t>client-based</w:t>
      </w:r>
      <w:r w:rsidRPr="000B5D4B">
        <w:rPr>
          <w:rFonts w:ascii="Arial" w:hAnsi="Arial" w:cs="Arial"/>
          <w:sz w:val="22"/>
        </w:rPr>
        <w:t xml:space="preserve"> offer. Retailers like Nicolas, work to fabricate CRM procedure by drawing in clients, offering incentives, for example,</w:t>
      </w:r>
      <w:r w:rsidR="00F8286C" w:rsidRPr="000B5D4B">
        <w:rPr>
          <w:rFonts w:ascii="Arial" w:hAnsi="Arial" w:cs="Arial"/>
          <w:sz w:val="22"/>
        </w:rPr>
        <w:t xml:space="preserve"> </w:t>
      </w:r>
      <w:r w:rsidRPr="000B5D4B">
        <w:rPr>
          <w:rFonts w:ascii="Arial" w:hAnsi="Arial" w:cs="Arial"/>
          <w:sz w:val="22"/>
        </w:rPr>
        <w:t xml:space="preserve">loyalty </w:t>
      </w:r>
      <w:r w:rsidR="00F8286C" w:rsidRPr="000B5D4B">
        <w:rPr>
          <w:rFonts w:ascii="Arial" w:hAnsi="Arial" w:cs="Arial"/>
          <w:sz w:val="22"/>
        </w:rPr>
        <w:t>privilege</w:t>
      </w:r>
      <w:r w:rsidRPr="000B5D4B">
        <w:rPr>
          <w:rFonts w:ascii="Arial" w:hAnsi="Arial" w:cs="Arial"/>
          <w:sz w:val="22"/>
        </w:rPr>
        <w:t>, discounts and priority delivering. Multi-channel mix can likewise be remembered for client surveys, client support, email support as well as merchandise exchanges. Further, Nicolas made the Customer Loyalty Program awards for clients who visit our shop. As per Nicolas, basically most of our dedicated clients might prescribe our image to loved ones, and the rest might compose positive audits on the web. Offering a one-time housewarming proposition to another mover or a unique proposal to a supporter is a demonstrated method for building a solid client relationship.</w:t>
      </w:r>
    </w:p>
    <w:p w14:paraId="300E6EAF" w14:textId="4E01C5F3" w:rsidR="001779FF" w:rsidRPr="000B5D4B" w:rsidRDefault="001779FF" w:rsidP="005F5B3E">
      <w:pPr>
        <w:rPr>
          <w:rFonts w:ascii="Arial" w:hAnsi="Arial" w:cs="Arial"/>
          <w:spacing w:val="4"/>
          <w:sz w:val="22"/>
          <w:shd w:val="clear" w:color="auto" w:fill="FBFDFA"/>
        </w:rPr>
      </w:pPr>
    </w:p>
    <w:p w14:paraId="2B5CC78B" w14:textId="5C269058" w:rsidR="00867A01" w:rsidRPr="009E5FAC" w:rsidRDefault="00867A01" w:rsidP="005F5B3E">
      <w:pPr>
        <w:pStyle w:val="Heading1"/>
        <w:rPr>
          <w:rFonts w:ascii="Arial" w:hAnsi="Arial" w:cs="Arial"/>
          <w:sz w:val="28"/>
          <w:szCs w:val="28"/>
          <w:shd w:val="clear" w:color="auto" w:fill="FFFFFF"/>
        </w:rPr>
      </w:pPr>
      <w:bookmarkStart w:id="7" w:name="_Toc102325939"/>
      <w:r w:rsidRPr="009E5FAC">
        <w:rPr>
          <w:rFonts w:ascii="Arial" w:hAnsi="Arial" w:cs="Arial"/>
          <w:sz w:val="28"/>
          <w:szCs w:val="28"/>
          <w:shd w:val="clear" w:color="auto" w:fill="FFFFFF"/>
        </w:rPr>
        <w:t>Ansoff Matrix</w:t>
      </w:r>
      <w:bookmarkEnd w:id="7"/>
      <w:r w:rsidR="009E5FAC">
        <w:rPr>
          <w:rFonts w:ascii="Arial" w:hAnsi="Arial" w:cs="Arial"/>
          <w:sz w:val="28"/>
          <w:szCs w:val="28"/>
          <w:shd w:val="clear" w:color="auto" w:fill="FFFFFF"/>
        </w:rPr>
        <w:t xml:space="preserve"> theory</w:t>
      </w:r>
    </w:p>
    <w:p w14:paraId="7149040F" w14:textId="77777777" w:rsidR="00867A01" w:rsidRPr="000B5D4B" w:rsidRDefault="00867A01" w:rsidP="005F5B3E">
      <w:pPr>
        <w:rPr>
          <w:rFonts w:ascii="Arial" w:hAnsi="Arial" w:cs="Arial"/>
          <w:sz w:val="22"/>
        </w:rPr>
      </w:pPr>
    </w:p>
    <w:p w14:paraId="71873D0A" w14:textId="28726940" w:rsidR="004A3156" w:rsidRPr="000B5D4B" w:rsidRDefault="003E504E" w:rsidP="005F5B3E">
      <w:pPr>
        <w:rPr>
          <w:rFonts w:ascii="Arial" w:hAnsi="Arial" w:cs="Arial"/>
          <w:sz w:val="22"/>
        </w:rPr>
      </w:pPr>
      <w:r w:rsidRPr="000B5D4B">
        <w:rPr>
          <w:rFonts w:ascii="Arial" w:hAnsi="Arial" w:cs="Arial"/>
          <w:sz w:val="22"/>
          <w:shd w:val="clear" w:color="auto" w:fill="FFFFFF"/>
        </w:rPr>
        <w:t xml:space="preserve">The Ansoff Matrix was created by Igor Ansoff and was first distributed in the Harvard Business Review. The Ansoff Matrix is one of the best systems for organizations who need to zero in on expanding deals income or benefit. Ansoff proposed that there are </w:t>
      </w:r>
      <w:r w:rsidR="00A93BBB" w:rsidRPr="000B5D4B">
        <w:rPr>
          <w:rFonts w:ascii="Arial" w:hAnsi="Arial" w:cs="Arial"/>
          <w:sz w:val="22"/>
          <w:shd w:val="clear" w:color="auto" w:fill="FFFFFF"/>
        </w:rPr>
        <w:t>just</w:t>
      </w:r>
      <w:r w:rsidRPr="000B5D4B">
        <w:rPr>
          <w:rFonts w:ascii="Arial" w:hAnsi="Arial" w:cs="Arial"/>
          <w:sz w:val="22"/>
          <w:shd w:val="clear" w:color="auto" w:fill="FFFFFF"/>
        </w:rPr>
        <w:t xml:space="preserve"> two ways to deal with creating development techniques. By changing what selling, item development and who selling for market development</w:t>
      </w:r>
      <w:r w:rsidR="0001775B">
        <w:rPr>
          <w:rFonts w:ascii="Arial" w:hAnsi="Arial" w:cs="Arial"/>
          <w:sz w:val="22"/>
          <w:shd w:val="clear" w:color="auto" w:fill="FFFFFF"/>
        </w:rPr>
        <w:t xml:space="preserve"> </w:t>
      </w:r>
      <w:r w:rsidR="0001775B" w:rsidRPr="0001775B">
        <w:rPr>
          <w:rFonts w:ascii="Arial" w:hAnsi="Arial" w:cs="Arial"/>
          <w:color w:val="4472C4" w:themeColor="accent1"/>
          <w:sz w:val="22"/>
          <w:shd w:val="clear" w:color="auto" w:fill="FFFFFF"/>
        </w:rPr>
        <w:t>(</w:t>
      </w:r>
      <w:r w:rsidR="0001775B" w:rsidRPr="0001775B">
        <w:rPr>
          <w:color w:val="4472C4" w:themeColor="accent1"/>
        </w:rPr>
        <w:t>Meldrum</w:t>
      </w:r>
      <w:r w:rsidR="0001775B" w:rsidRPr="0001775B">
        <w:rPr>
          <w:color w:val="4472C4" w:themeColor="accent1"/>
        </w:rPr>
        <w:t xml:space="preserve"> </w:t>
      </w:r>
      <w:r w:rsidR="0001775B" w:rsidRPr="0001775B">
        <w:rPr>
          <w:color w:val="4472C4" w:themeColor="accent1"/>
        </w:rPr>
        <w:t>and McDonald</w:t>
      </w:r>
      <w:r w:rsidR="0001775B" w:rsidRPr="0001775B">
        <w:rPr>
          <w:color w:val="4472C4" w:themeColor="accent1"/>
        </w:rPr>
        <w:t xml:space="preserve">, </w:t>
      </w:r>
      <w:r w:rsidR="0001775B" w:rsidRPr="0001775B">
        <w:rPr>
          <w:color w:val="4472C4" w:themeColor="accent1"/>
        </w:rPr>
        <w:t>1995</w:t>
      </w:r>
      <w:r w:rsidR="0001775B" w:rsidRPr="0001775B">
        <w:rPr>
          <w:color w:val="4472C4" w:themeColor="accent1"/>
        </w:rPr>
        <w:t>)</w:t>
      </w:r>
      <w:r w:rsidR="00EA354B">
        <w:rPr>
          <w:rFonts w:ascii="Arial" w:hAnsi="Arial" w:cs="Arial"/>
          <w:color w:val="4472C4" w:themeColor="accent1"/>
          <w:sz w:val="22"/>
          <w:shd w:val="clear" w:color="auto" w:fill="FFFFFF"/>
        </w:rPr>
        <w:t xml:space="preserve">. </w:t>
      </w:r>
      <w:r w:rsidRPr="000B5D4B">
        <w:rPr>
          <w:rFonts w:ascii="Arial" w:hAnsi="Arial" w:cs="Arial"/>
          <w:sz w:val="22"/>
          <w:shd w:val="clear" w:color="auto" w:fill="FFFFFF"/>
        </w:rPr>
        <w:t xml:space="preserve">Joined with the Ansoff grid above, it offers four vital choices, each with an alternate degree of risk. </w:t>
      </w:r>
      <w:r w:rsidR="00FF7D1E" w:rsidRPr="000B5D4B">
        <w:rPr>
          <w:rFonts w:ascii="Arial" w:hAnsi="Arial" w:cs="Arial"/>
          <w:sz w:val="22"/>
          <w:shd w:val="clear" w:color="auto" w:fill="FFFFFF"/>
        </w:rPr>
        <w:t>The least risky strategy for a company is to sell an existing product in an existing market because it knows the customer, establishes a channel, and so on.</w:t>
      </w:r>
      <w:r w:rsidR="00A642CC" w:rsidRPr="000B5D4B">
        <w:rPr>
          <w:rFonts w:ascii="Arial" w:hAnsi="Arial" w:cs="Arial"/>
          <w:sz w:val="22"/>
          <w:shd w:val="clear" w:color="auto" w:fill="FFFFFF"/>
        </w:rPr>
        <w:t xml:space="preserve"> </w:t>
      </w:r>
      <w:r w:rsidR="00FF7D1E" w:rsidRPr="000B5D4B">
        <w:rPr>
          <w:rFonts w:ascii="Arial" w:hAnsi="Arial" w:cs="Arial"/>
          <w:sz w:val="22"/>
          <w:shd w:val="clear" w:color="auto" w:fill="FFFFFF"/>
        </w:rPr>
        <w:t xml:space="preserve"> Ansoff calls this strategy </w:t>
      </w:r>
      <w:r w:rsidR="00FF7D1E" w:rsidRPr="000B5D4B">
        <w:rPr>
          <w:rStyle w:val="gc-replacement"/>
          <w:rFonts w:ascii="Arial" w:hAnsi="Arial" w:cs="Arial"/>
          <w:sz w:val="22"/>
        </w:rPr>
        <w:t>" market penetration</w:t>
      </w:r>
      <w:r w:rsidR="00C7588C" w:rsidRPr="000B5D4B">
        <w:rPr>
          <w:rStyle w:val="gc-replacement"/>
          <w:rFonts w:ascii="Arial" w:hAnsi="Arial" w:cs="Arial"/>
          <w:sz w:val="22"/>
        </w:rPr>
        <w:t xml:space="preserve">. For </w:t>
      </w:r>
      <w:r w:rsidR="00A93BBB" w:rsidRPr="000B5D4B">
        <w:rPr>
          <w:rStyle w:val="gc-replacement"/>
          <w:rFonts w:ascii="Arial" w:hAnsi="Arial" w:cs="Arial"/>
          <w:sz w:val="22"/>
        </w:rPr>
        <w:t>instance,</w:t>
      </w:r>
      <w:r w:rsidR="00C7588C" w:rsidRPr="000B5D4B">
        <w:rPr>
          <w:rStyle w:val="gc-replacement"/>
          <w:rFonts w:ascii="Arial" w:hAnsi="Arial" w:cs="Arial"/>
          <w:sz w:val="22"/>
        </w:rPr>
        <w:t xml:space="preserve"> Nicolas has utilized market entrance by advancing their current items in existing business sectors, such us</w:t>
      </w:r>
      <w:r w:rsidR="00512747" w:rsidRPr="000B5D4B">
        <w:rPr>
          <w:rFonts w:ascii="Arial" w:eastAsia="Times New Roman" w:hAnsi="Arial" w:cs="Arial"/>
          <w:sz w:val="22"/>
          <w:lang w:eastAsia="en-GB"/>
        </w:rPr>
        <w:t xml:space="preserve"> wine</w:t>
      </w:r>
      <w:r w:rsidR="00AC589B" w:rsidRPr="000B5D4B">
        <w:rPr>
          <w:rFonts w:ascii="Arial" w:eastAsia="Times New Roman" w:hAnsi="Arial" w:cs="Arial"/>
          <w:sz w:val="22"/>
          <w:lang w:eastAsia="en-GB"/>
        </w:rPr>
        <w:t xml:space="preserve"> labour target in the bottles or seasonal wine designs.</w:t>
      </w:r>
      <w:r w:rsidR="0060484F" w:rsidRPr="000B5D4B">
        <w:rPr>
          <w:rFonts w:ascii="Arial" w:hAnsi="Arial" w:cs="Arial"/>
          <w:sz w:val="22"/>
          <w:shd w:val="clear" w:color="auto" w:fill="FAF9F8"/>
        </w:rPr>
        <w:t xml:space="preserve"> </w:t>
      </w:r>
      <w:r w:rsidR="0060484F" w:rsidRPr="000B5D4B">
        <w:rPr>
          <w:rFonts w:ascii="Arial" w:hAnsi="Arial" w:cs="Arial"/>
          <w:sz w:val="22"/>
        </w:rPr>
        <w:t>Market penetration means</w:t>
      </w:r>
      <w:r w:rsidR="000B3D46" w:rsidRPr="000B5D4B">
        <w:rPr>
          <w:rFonts w:ascii="Arial" w:hAnsi="Arial" w:cs="Arial"/>
          <w:sz w:val="22"/>
        </w:rPr>
        <w:t xml:space="preserve"> which procedure one expects to increment portion of the overall industry and it is powerful when the market isn't soaked. Among measures that can be applied like the improvement of appropriation organizations, drawing in new clients, updating correspondence channels and those will expand the visits in-store by offering faithfulness focuses advancements or renegotiating offers.</w:t>
      </w:r>
      <w:r w:rsidR="00FF7D1E" w:rsidRPr="000B5D4B">
        <w:rPr>
          <w:rFonts w:ascii="Arial" w:hAnsi="Arial" w:cs="Arial"/>
          <w:sz w:val="22"/>
          <w:shd w:val="clear" w:color="auto" w:fill="FFFFFF"/>
        </w:rPr>
        <w:t> </w:t>
      </w:r>
      <w:r w:rsidR="00870537" w:rsidRPr="000B5D4B">
        <w:rPr>
          <w:rFonts w:ascii="Arial" w:hAnsi="Arial" w:cs="Arial"/>
          <w:sz w:val="22"/>
          <w:shd w:val="clear" w:color="auto" w:fill="FFFFFF"/>
        </w:rPr>
        <w:t xml:space="preserve">This should work if the market is </w:t>
      </w:r>
      <w:r w:rsidR="00A93BBB" w:rsidRPr="000B5D4B">
        <w:rPr>
          <w:rFonts w:ascii="Arial" w:hAnsi="Arial" w:cs="Arial"/>
          <w:sz w:val="22"/>
          <w:shd w:val="clear" w:color="auto" w:fill="FFFFFF"/>
        </w:rPr>
        <w:t>yet</w:t>
      </w:r>
      <w:r w:rsidR="00870537" w:rsidRPr="000B5D4B">
        <w:rPr>
          <w:rFonts w:ascii="Arial" w:hAnsi="Arial" w:cs="Arial"/>
          <w:sz w:val="22"/>
          <w:shd w:val="clear" w:color="auto" w:fill="FFFFFF"/>
        </w:rPr>
        <w:t xml:space="preserve"> developing, or on the other hand </w:t>
      </w:r>
      <w:r w:rsidR="006E10B4" w:rsidRPr="000B5D4B">
        <w:rPr>
          <w:rFonts w:ascii="Arial" w:hAnsi="Arial" w:cs="Arial"/>
          <w:sz w:val="22"/>
          <w:shd w:val="clear" w:color="auto" w:fill="FFFFFF"/>
        </w:rPr>
        <w:t>if</w:t>
      </w:r>
      <w:r w:rsidR="00870537" w:rsidRPr="000B5D4B">
        <w:rPr>
          <w:rFonts w:ascii="Arial" w:hAnsi="Arial" w:cs="Arial"/>
          <w:sz w:val="22"/>
          <w:shd w:val="clear" w:color="auto" w:fill="FFFFFF"/>
        </w:rPr>
        <w:t xml:space="preserve"> the association will utilize different components of the advertising blend, like limits and extra advancements, to enter the market to the detriment of its rivals. The second essential choice of the Ansoff Matrix is the improvement of new items for existing clients through a "product development" methodology. Nicolas was utilizing this procedure when they presented another kind of wine, for example, </w:t>
      </w:r>
      <w:r w:rsidR="004F5F19" w:rsidRPr="000B5D4B">
        <w:rPr>
          <w:rFonts w:ascii="Arial" w:hAnsi="Arial" w:cs="Arial"/>
          <w:sz w:val="22"/>
          <w:lang w:eastAsia="en-GB"/>
        </w:rPr>
        <w:t>Beaujolais nouveau</w:t>
      </w:r>
      <w:r w:rsidR="00870537" w:rsidRPr="000B5D4B">
        <w:rPr>
          <w:rFonts w:ascii="Arial" w:hAnsi="Arial" w:cs="Arial"/>
          <w:sz w:val="22"/>
          <w:shd w:val="clear" w:color="auto" w:fill="FFFFFF"/>
        </w:rPr>
        <w:t xml:space="preserve">, less expensive wine items to make the market improvement expands existing items into new business sectors trying to build the quantity of </w:t>
      </w:r>
      <w:r w:rsidR="00870537" w:rsidRPr="000B5D4B">
        <w:rPr>
          <w:rFonts w:ascii="Arial" w:hAnsi="Arial" w:cs="Arial"/>
          <w:sz w:val="22"/>
          <w:shd w:val="clear" w:color="auto" w:fill="FFFFFF"/>
        </w:rPr>
        <w:lastRenderedPageBreak/>
        <w:t>purchasers.</w:t>
      </w:r>
      <w:r w:rsidR="00787920" w:rsidRPr="000B5D4B">
        <w:rPr>
          <w:rFonts w:ascii="Arial" w:hAnsi="Arial" w:cs="Arial"/>
          <w:sz w:val="22"/>
        </w:rPr>
        <w:t xml:space="preserve"> </w:t>
      </w:r>
      <w:r w:rsidR="00787920" w:rsidRPr="000B5D4B">
        <w:rPr>
          <w:rFonts w:ascii="Arial" w:hAnsi="Arial" w:cs="Arial"/>
          <w:sz w:val="22"/>
          <w:shd w:val="clear" w:color="auto" w:fill="FFFFFF"/>
        </w:rPr>
        <w:t xml:space="preserve">The gamble is higher than market penetration since here the item and promoting components of the marketing mix change. To progress on this methodology relies upon the organization's capacity to successfully lead research, experiences on client and market needs, as well as the organization's interior capacity to drive advancement. The third essential choice is to carry existing items to new business sectors utilizing a market development strategy. This is viewed as less secure than market penetration as understanding the intricacy of the new market can be troublesome. Some changes in the marketing mix can be put which consider new channels and promoting techniques, and publicizing by advancing new objective sections. A fascinating way that Nicolas with regards to the UK utilized this technique comes from one of the spirits, the whisky of Nicolas, outlined by a </w:t>
      </w:r>
      <w:r w:rsidR="00A93BBB" w:rsidRPr="000B5D4B">
        <w:rPr>
          <w:rFonts w:ascii="Arial" w:hAnsi="Arial" w:cs="Arial"/>
          <w:sz w:val="22"/>
          <w:shd w:val="clear" w:color="auto" w:fill="FFFFFF"/>
        </w:rPr>
        <w:t>man</w:t>
      </w:r>
      <w:r w:rsidR="00787920" w:rsidRPr="000B5D4B">
        <w:rPr>
          <w:rFonts w:ascii="Arial" w:hAnsi="Arial" w:cs="Arial"/>
          <w:sz w:val="22"/>
          <w:shd w:val="clear" w:color="auto" w:fill="FFFFFF"/>
        </w:rPr>
        <w:t xml:space="preserve"> wearing the </w:t>
      </w:r>
      <w:r w:rsidR="00A93BBB" w:rsidRPr="000B5D4B">
        <w:rPr>
          <w:rFonts w:ascii="Arial" w:hAnsi="Arial" w:cs="Arial"/>
          <w:sz w:val="22"/>
          <w:shd w:val="clear" w:color="auto" w:fill="FFFFFF"/>
        </w:rPr>
        <w:t>employee’s</w:t>
      </w:r>
      <w:r w:rsidR="00787920" w:rsidRPr="000B5D4B">
        <w:rPr>
          <w:rFonts w:ascii="Arial" w:hAnsi="Arial" w:cs="Arial"/>
          <w:sz w:val="22"/>
          <w:shd w:val="clear" w:color="auto" w:fill="FFFFFF"/>
        </w:rPr>
        <w:t xml:space="preserve"> uniform</w:t>
      </w:r>
      <w:r w:rsidR="001365F7" w:rsidRPr="000B5D4B">
        <w:rPr>
          <w:rFonts w:ascii="Arial" w:eastAsia="Times New Roman" w:hAnsi="Arial" w:cs="Arial"/>
          <w:sz w:val="22"/>
          <w:lang w:eastAsia="en-GB"/>
        </w:rPr>
        <w:t>.</w:t>
      </w:r>
      <w:r w:rsidR="00E301CA" w:rsidRPr="000B5D4B">
        <w:rPr>
          <w:rFonts w:ascii="Arial" w:hAnsi="Arial" w:cs="Arial"/>
          <w:sz w:val="22"/>
        </w:rPr>
        <w:t xml:space="preserve"> </w:t>
      </w:r>
      <w:r w:rsidR="00F440F7" w:rsidRPr="000B5D4B">
        <w:rPr>
          <w:rFonts w:ascii="Arial" w:hAnsi="Arial" w:cs="Arial"/>
          <w:sz w:val="22"/>
        </w:rPr>
        <w:t xml:space="preserve">Market development implies a system by which the organization recognizes or makes new market fragments to ingest the ongoing proposal of items and administrations. Notwithstanding, this methodology requires the contribution of dangers emerging from the quirks of the new shops, and neighbourhood rivalry. Ansoff Matrix's definitive technique is "diversification," which includes the advancement of new products for new business sectors. As Nicolas proposes inconsequential expansion is its obligation to offer product notwithstanding its wine and spirits persistently. Is a technique that is done either by comparable items and markets, either by totally new products </w:t>
      </w:r>
      <w:r w:rsidR="007E068C" w:rsidRPr="000B5D4B">
        <w:rPr>
          <w:rFonts w:ascii="Arial" w:hAnsi="Arial" w:cs="Arial"/>
          <w:sz w:val="22"/>
        </w:rPr>
        <w:t>or</w:t>
      </w:r>
      <w:r w:rsidR="00F440F7" w:rsidRPr="000B5D4B">
        <w:rPr>
          <w:rFonts w:ascii="Arial" w:hAnsi="Arial" w:cs="Arial"/>
          <w:sz w:val="22"/>
        </w:rPr>
        <w:t xml:space="preserve"> administrations, unregulated economies neglected up to this point. It is the most dangerous of the four other options, particularly on the off chance that it did not depend on the </w:t>
      </w:r>
      <w:r w:rsidR="001F0BE6" w:rsidRPr="000B5D4B">
        <w:rPr>
          <w:rFonts w:ascii="Arial" w:hAnsi="Arial" w:cs="Arial"/>
          <w:sz w:val="22"/>
        </w:rPr>
        <w:t>centre</w:t>
      </w:r>
      <w:r w:rsidR="00F440F7" w:rsidRPr="000B5D4B">
        <w:rPr>
          <w:rFonts w:ascii="Arial" w:hAnsi="Arial" w:cs="Arial"/>
          <w:sz w:val="22"/>
        </w:rPr>
        <w:t xml:space="preserve"> abilities of the organization, as the organization is entering a new market. It is most normal accomplished through organizations or acquisitions to moderate the dangers</w:t>
      </w:r>
      <w:r w:rsidR="00751888" w:rsidRPr="000B5D4B">
        <w:rPr>
          <w:rFonts w:ascii="Arial" w:hAnsi="Arial" w:cs="Arial"/>
          <w:sz w:val="22"/>
        </w:rPr>
        <w:t>. However, this chance can be moderated by "related" changes, which can create the most significant yields. The Ansoff framework is utilized in the essential period of the promoting arranging process, to decide the general technique an organization ought to take on and to illuminate it regarding the strategies it ought to</w:t>
      </w:r>
      <w:r w:rsidR="00FF7D1E" w:rsidRPr="000B5D4B">
        <w:rPr>
          <w:rFonts w:ascii="Arial" w:hAnsi="Arial" w:cs="Arial"/>
          <w:sz w:val="22"/>
          <w:shd w:val="clear" w:color="auto" w:fill="FFFFFF"/>
        </w:rPr>
        <w:t xml:space="preserve"> adopt in its marketing efforts. Organizations may use two strategies to reach different markets</w:t>
      </w:r>
      <w:r w:rsidR="00EA6C22">
        <w:rPr>
          <w:rFonts w:ascii="Arial" w:hAnsi="Arial" w:cs="Arial"/>
          <w:sz w:val="22"/>
          <w:shd w:val="clear" w:color="auto" w:fill="FFFFFF"/>
        </w:rPr>
        <w:t xml:space="preserve"> </w:t>
      </w:r>
      <w:r w:rsidR="00EA6C22" w:rsidRPr="0001775B">
        <w:rPr>
          <w:rFonts w:ascii="Arial" w:hAnsi="Arial" w:cs="Arial"/>
          <w:color w:val="4472C4" w:themeColor="accent1"/>
          <w:sz w:val="22"/>
          <w:shd w:val="clear" w:color="auto" w:fill="FFFFFF"/>
        </w:rPr>
        <w:t>(</w:t>
      </w:r>
      <w:r w:rsidR="00EA6C22" w:rsidRPr="0001775B">
        <w:rPr>
          <w:color w:val="4472C4" w:themeColor="accent1"/>
        </w:rPr>
        <w:t>Meldrum and McDonald, 1995)</w:t>
      </w:r>
      <w:r w:rsidR="00FF7D1E" w:rsidRPr="000B5D4B">
        <w:rPr>
          <w:rFonts w:ascii="Arial" w:hAnsi="Arial" w:cs="Arial"/>
          <w:sz w:val="22"/>
          <w:shd w:val="clear" w:color="auto" w:fill="FFFFFF"/>
        </w:rPr>
        <w:t>.</w:t>
      </w:r>
      <w:r w:rsidR="00FF7D1E" w:rsidRPr="000B5D4B">
        <w:rPr>
          <w:rFonts w:ascii="Arial" w:hAnsi="Arial" w:cs="Arial"/>
          <w:sz w:val="22"/>
        </w:rPr>
        <w:t xml:space="preserve"> </w:t>
      </w:r>
    </w:p>
    <w:p w14:paraId="28E84C4A" w14:textId="77777777" w:rsidR="002F0777" w:rsidRPr="000B5D4B" w:rsidRDefault="002F0777" w:rsidP="005F5B3E">
      <w:pPr>
        <w:rPr>
          <w:rFonts w:ascii="Arial" w:hAnsi="Arial" w:cs="Arial"/>
          <w:sz w:val="22"/>
        </w:rPr>
      </w:pPr>
    </w:p>
    <w:p w14:paraId="43200AA1" w14:textId="23728845" w:rsidR="004A3156" w:rsidRPr="009E5FAC" w:rsidRDefault="004A3156" w:rsidP="002F0777">
      <w:pPr>
        <w:pStyle w:val="Heading1"/>
        <w:rPr>
          <w:rFonts w:ascii="Arial" w:hAnsi="Arial" w:cs="Arial"/>
          <w:sz w:val="28"/>
          <w:szCs w:val="28"/>
        </w:rPr>
      </w:pPr>
      <w:bookmarkStart w:id="8" w:name="_Toc102325940"/>
      <w:r w:rsidRPr="009E5FAC">
        <w:rPr>
          <w:rFonts w:ascii="Arial" w:hAnsi="Arial" w:cs="Arial"/>
          <w:sz w:val="28"/>
          <w:szCs w:val="28"/>
        </w:rPr>
        <w:t xml:space="preserve">The </w:t>
      </w:r>
      <w:r w:rsidR="00B87F4D">
        <w:rPr>
          <w:rFonts w:ascii="Arial" w:hAnsi="Arial" w:cs="Arial"/>
          <w:sz w:val="28"/>
          <w:szCs w:val="28"/>
        </w:rPr>
        <w:t xml:space="preserve">Porter’s </w:t>
      </w:r>
      <w:r w:rsidRPr="009E5FAC">
        <w:rPr>
          <w:rFonts w:ascii="Arial" w:hAnsi="Arial" w:cs="Arial"/>
          <w:sz w:val="28"/>
          <w:szCs w:val="28"/>
        </w:rPr>
        <w:t>Five Forces</w:t>
      </w:r>
      <w:bookmarkEnd w:id="8"/>
    </w:p>
    <w:p w14:paraId="504B65C9" w14:textId="77777777" w:rsidR="002F0777" w:rsidRPr="000B5D4B" w:rsidRDefault="002F0777" w:rsidP="005F5B3E">
      <w:pPr>
        <w:rPr>
          <w:rFonts w:ascii="Arial" w:hAnsi="Arial" w:cs="Arial"/>
          <w:sz w:val="22"/>
        </w:rPr>
      </w:pPr>
    </w:p>
    <w:p w14:paraId="0F614CC7" w14:textId="2050BAC3" w:rsidR="0056604A" w:rsidRPr="000B5D4B" w:rsidRDefault="009228DE" w:rsidP="005F5B3E">
      <w:pPr>
        <w:rPr>
          <w:rFonts w:ascii="Arial" w:hAnsi="Arial" w:cs="Arial"/>
          <w:sz w:val="22"/>
          <w:lang w:eastAsia="en-GB"/>
        </w:rPr>
      </w:pPr>
      <w:r w:rsidRPr="000B5D4B">
        <w:rPr>
          <w:rFonts w:ascii="Arial" w:hAnsi="Arial" w:cs="Arial"/>
          <w:sz w:val="22"/>
          <w:lang w:eastAsia="en-GB"/>
        </w:rPr>
        <w:t>Porte</w:t>
      </w:r>
      <w:r w:rsidR="0082158A">
        <w:rPr>
          <w:rFonts w:ascii="Arial" w:hAnsi="Arial" w:cs="Arial"/>
          <w:sz w:val="22"/>
          <w:lang w:eastAsia="en-GB"/>
        </w:rPr>
        <w:t>r</w:t>
      </w:r>
      <w:r w:rsidRPr="000B5D4B">
        <w:rPr>
          <w:rFonts w:ascii="Arial" w:hAnsi="Arial" w:cs="Arial"/>
          <w:sz w:val="22"/>
          <w:lang w:eastAsia="en-GB"/>
        </w:rPr>
        <w:t xml:space="preserve">’s five forces </w:t>
      </w:r>
      <w:r w:rsidR="00577F77" w:rsidRPr="000B5D4B">
        <w:rPr>
          <w:rFonts w:ascii="Arial" w:hAnsi="Arial" w:cs="Arial"/>
          <w:sz w:val="22"/>
          <w:lang w:eastAsia="en-GB"/>
        </w:rPr>
        <w:t xml:space="preserve">is a process invented by Professor </w:t>
      </w:r>
      <w:r w:rsidR="009E5FAC" w:rsidRPr="000B5D4B">
        <w:rPr>
          <w:rFonts w:ascii="Arial" w:hAnsi="Arial" w:cs="Arial"/>
          <w:sz w:val="22"/>
          <w:lang w:eastAsia="en-GB"/>
        </w:rPr>
        <w:t>Michael</w:t>
      </w:r>
      <w:r w:rsidR="00577F77" w:rsidRPr="000B5D4B">
        <w:rPr>
          <w:rFonts w:ascii="Arial" w:hAnsi="Arial" w:cs="Arial"/>
          <w:sz w:val="22"/>
          <w:lang w:eastAsia="en-GB"/>
        </w:rPr>
        <w:t xml:space="preserve"> E. </w:t>
      </w:r>
      <w:r w:rsidR="009839B1" w:rsidRPr="000B5D4B">
        <w:rPr>
          <w:rFonts w:ascii="Arial" w:hAnsi="Arial" w:cs="Arial"/>
          <w:sz w:val="22"/>
          <w:lang w:eastAsia="en-GB"/>
        </w:rPr>
        <w:t>Porter</w:t>
      </w:r>
      <w:r w:rsidR="00577F77" w:rsidRPr="000B5D4B">
        <w:rPr>
          <w:rFonts w:ascii="Arial" w:hAnsi="Arial" w:cs="Arial"/>
          <w:sz w:val="22"/>
          <w:lang w:eastAsia="en-GB"/>
        </w:rPr>
        <w:t xml:space="preserve"> </w:t>
      </w:r>
      <w:r w:rsidR="00CE428A" w:rsidRPr="000B5D4B">
        <w:rPr>
          <w:rFonts w:ascii="Arial" w:hAnsi="Arial" w:cs="Arial"/>
          <w:sz w:val="22"/>
          <w:lang w:eastAsia="en-GB"/>
        </w:rPr>
        <w:t>of Harvard University</w:t>
      </w:r>
      <w:r w:rsidR="002E5ED7" w:rsidRPr="000B5D4B">
        <w:rPr>
          <w:rFonts w:ascii="Arial" w:hAnsi="Arial" w:cs="Arial"/>
          <w:sz w:val="22"/>
          <w:lang w:eastAsia="en-GB"/>
        </w:rPr>
        <w:t>, for making a competitive analysis on any</w:t>
      </w:r>
      <w:r w:rsidR="00215806" w:rsidRPr="000B5D4B">
        <w:rPr>
          <w:rFonts w:ascii="Arial" w:hAnsi="Arial" w:cs="Arial"/>
          <w:sz w:val="22"/>
          <w:lang w:eastAsia="en-GB"/>
        </w:rPr>
        <w:t xml:space="preserve"> general marketplace</w:t>
      </w:r>
      <w:r w:rsidR="00061464" w:rsidRPr="000B5D4B">
        <w:rPr>
          <w:rFonts w:ascii="Arial" w:hAnsi="Arial" w:cs="Arial"/>
          <w:sz w:val="22"/>
          <w:lang w:eastAsia="en-GB"/>
        </w:rPr>
        <w:t xml:space="preserve">. It is a useful tool to have </w:t>
      </w:r>
      <w:r w:rsidR="00CB279A" w:rsidRPr="000B5D4B">
        <w:rPr>
          <w:rFonts w:ascii="Arial" w:hAnsi="Arial" w:cs="Arial"/>
          <w:sz w:val="22"/>
          <w:lang w:eastAsia="en-GB"/>
        </w:rPr>
        <w:t xml:space="preserve">business toolbox to do a competitive </w:t>
      </w:r>
      <w:r w:rsidR="000F53D2" w:rsidRPr="000B5D4B">
        <w:rPr>
          <w:rFonts w:ascii="Arial" w:hAnsi="Arial" w:cs="Arial"/>
          <w:sz w:val="22"/>
          <w:lang w:eastAsia="en-GB"/>
        </w:rPr>
        <w:t xml:space="preserve">analysis in particular business </w:t>
      </w:r>
      <w:r w:rsidR="004C24E1" w:rsidRPr="000B5D4B">
        <w:rPr>
          <w:rFonts w:ascii="Arial" w:hAnsi="Arial" w:cs="Arial"/>
          <w:sz w:val="22"/>
          <w:lang w:eastAsia="en-GB"/>
        </w:rPr>
        <w:t>environment. It is</w:t>
      </w:r>
      <w:r w:rsidR="00501276" w:rsidRPr="000B5D4B">
        <w:rPr>
          <w:rFonts w:ascii="Arial" w:hAnsi="Arial" w:cs="Arial"/>
          <w:sz w:val="22"/>
          <w:lang w:eastAsia="en-GB"/>
        </w:rPr>
        <w:t xml:space="preserve"> a resource</w:t>
      </w:r>
      <w:r w:rsidR="004C24E1" w:rsidRPr="000B5D4B">
        <w:rPr>
          <w:rFonts w:ascii="Arial" w:hAnsi="Arial" w:cs="Arial"/>
          <w:sz w:val="22"/>
          <w:lang w:eastAsia="en-GB"/>
        </w:rPr>
        <w:t xml:space="preserve"> focus</w:t>
      </w:r>
      <w:r w:rsidR="00501276" w:rsidRPr="000B5D4B">
        <w:rPr>
          <w:rFonts w:ascii="Arial" w:hAnsi="Arial" w:cs="Arial"/>
          <w:sz w:val="22"/>
          <w:lang w:eastAsia="en-GB"/>
        </w:rPr>
        <w:t>ed metho</w:t>
      </w:r>
      <w:r w:rsidR="00742FE5" w:rsidRPr="000B5D4B">
        <w:rPr>
          <w:rFonts w:ascii="Arial" w:hAnsi="Arial" w:cs="Arial"/>
          <w:sz w:val="22"/>
          <w:lang w:eastAsia="en-GB"/>
        </w:rPr>
        <w:t>dology as it factors</w:t>
      </w:r>
      <w:r w:rsidR="0049719C" w:rsidRPr="000B5D4B">
        <w:rPr>
          <w:rFonts w:ascii="Arial" w:hAnsi="Arial" w:cs="Arial"/>
          <w:sz w:val="22"/>
          <w:lang w:eastAsia="en-GB"/>
        </w:rPr>
        <w:t xml:space="preserve"> industry costs</w:t>
      </w:r>
      <w:r w:rsidR="00254AD4" w:rsidRPr="000B5D4B">
        <w:rPr>
          <w:rFonts w:ascii="Arial" w:hAnsi="Arial" w:cs="Arial"/>
          <w:sz w:val="22"/>
          <w:lang w:eastAsia="en-GB"/>
        </w:rPr>
        <w:t xml:space="preserve"> and how to deal with them.</w:t>
      </w:r>
      <w:r w:rsidR="00990E2D" w:rsidRPr="000B5D4B">
        <w:rPr>
          <w:rFonts w:ascii="Arial" w:hAnsi="Arial" w:cs="Arial"/>
          <w:sz w:val="22"/>
          <w:lang w:eastAsia="en-GB"/>
        </w:rPr>
        <w:t xml:space="preserve"> The purpose of this method </w:t>
      </w:r>
      <w:r w:rsidR="00D42775" w:rsidRPr="000B5D4B">
        <w:rPr>
          <w:rFonts w:ascii="Arial" w:hAnsi="Arial" w:cs="Arial"/>
          <w:sz w:val="22"/>
          <w:lang w:eastAsia="en-GB"/>
        </w:rPr>
        <w:t xml:space="preserve">in conjunction with a swot </w:t>
      </w:r>
      <w:r w:rsidR="00A11049" w:rsidRPr="000B5D4B">
        <w:rPr>
          <w:rFonts w:ascii="Arial" w:hAnsi="Arial" w:cs="Arial"/>
          <w:sz w:val="22"/>
          <w:lang w:eastAsia="en-GB"/>
        </w:rPr>
        <w:t>analysis</w:t>
      </w:r>
      <w:r w:rsidR="00D42775" w:rsidRPr="000B5D4B">
        <w:rPr>
          <w:rFonts w:ascii="Arial" w:hAnsi="Arial" w:cs="Arial"/>
          <w:sz w:val="22"/>
          <w:lang w:eastAsia="en-GB"/>
        </w:rPr>
        <w:t xml:space="preserve"> </w:t>
      </w:r>
      <w:r w:rsidR="00990E2D" w:rsidRPr="000B5D4B">
        <w:rPr>
          <w:rFonts w:ascii="Arial" w:hAnsi="Arial" w:cs="Arial"/>
          <w:sz w:val="22"/>
          <w:lang w:eastAsia="en-GB"/>
        </w:rPr>
        <w:t xml:space="preserve">is to determine the </w:t>
      </w:r>
      <w:r w:rsidR="00990E2D" w:rsidRPr="000B5D4B">
        <w:rPr>
          <w:rFonts w:ascii="Arial" w:hAnsi="Arial" w:cs="Arial"/>
          <w:sz w:val="22"/>
          <w:lang w:eastAsia="en-GB"/>
        </w:rPr>
        <w:lastRenderedPageBreak/>
        <w:t xml:space="preserve">competitive </w:t>
      </w:r>
      <w:r w:rsidR="005F06EF" w:rsidRPr="000B5D4B">
        <w:rPr>
          <w:rFonts w:ascii="Arial" w:hAnsi="Arial" w:cs="Arial"/>
          <w:sz w:val="22"/>
          <w:lang w:eastAsia="en-GB"/>
        </w:rPr>
        <w:t xml:space="preserve">intensity of </w:t>
      </w:r>
      <w:r w:rsidR="00DD1F1D" w:rsidRPr="000B5D4B">
        <w:rPr>
          <w:rFonts w:ascii="Arial" w:hAnsi="Arial" w:cs="Arial"/>
          <w:sz w:val="22"/>
          <w:lang w:eastAsia="en-GB"/>
        </w:rPr>
        <w:t>an</w:t>
      </w:r>
      <w:r w:rsidR="004C24E1" w:rsidRPr="000B5D4B">
        <w:rPr>
          <w:rFonts w:ascii="Arial" w:hAnsi="Arial" w:cs="Arial"/>
          <w:sz w:val="22"/>
          <w:lang w:eastAsia="en-GB"/>
        </w:rPr>
        <w:t xml:space="preserve"> </w:t>
      </w:r>
      <w:r w:rsidR="005F06EF" w:rsidRPr="000B5D4B">
        <w:rPr>
          <w:rFonts w:ascii="Arial" w:hAnsi="Arial" w:cs="Arial"/>
          <w:sz w:val="22"/>
          <w:lang w:eastAsia="en-GB"/>
        </w:rPr>
        <w:t>industry</w:t>
      </w:r>
      <w:r w:rsidR="002F6F73" w:rsidRPr="000B5D4B">
        <w:rPr>
          <w:rFonts w:ascii="Arial" w:hAnsi="Arial" w:cs="Arial"/>
          <w:sz w:val="22"/>
          <w:lang w:eastAsia="en-GB"/>
        </w:rPr>
        <w:t>, in different term</w:t>
      </w:r>
      <w:r w:rsidR="00D66120" w:rsidRPr="000B5D4B">
        <w:rPr>
          <w:rFonts w:ascii="Arial" w:hAnsi="Arial" w:cs="Arial"/>
          <w:sz w:val="22"/>
          <w:lang w:eastAsia="en-GB"/>
        </w:rPr>
        <w:t>s</w:t>
      </w:r>
      <w:r w:rsidR="0056604A" w:rsidRPr="000B5D4B">
        <w:rPr>
          <w:rFonts w:ascii="Arial" w:hAnsi="Arial" w:cs="Arial"/>
          <w:sz w:val="22"/>
          <w:lang w:eastAsia="en-GB"/>
        </w:rPr>
        <w:t xml:space="preserve">. Competitive rivalry is the aspect that </w:t>
      </w:r>
      <w:r w:rsidR="009E5FAC" w:rsidRPr="000B5D4B">
        <w:rPr>
          <w:rFonts w:ascii="Arial" w:hAnsi="Arial" w:cs="Arial"/>
          <w:sz w:val="22"/>
          <w:lang w:eastAsia="en-GB"/>
        </w:rPr>
        <w:t>analyse</w:t>
      </w:r>
      <w:r w:rsidR="0056604A" w:rsidRPr="000B5D4B">
        <w:rPr>
          <w:rFonts w:ascii="Arial" w:hAnsi="Arial" w:cs="Arial"/>
          <w:sz w:val="22"/>
          <w:lang w:eastAsia="en-GB"/>
        </w:rPr>
        <w:t xml:space="preserve"> the </w:t>
      </w:r>
      <w:r w:rsidR="0082158A" w:rsidRPr="000B5D4B">
        <w:rPr>
          <w:rFonts w:ascii="Arial" w:hAnsi="Arial" w:cs="Arial"/>
          <w:sz w:val="22"/>
          <w:lang w:eastAsia="en-GB"/>
        </w:rPr>
        <w:t>number</w:t>
      </w:r>
      <w:r w:rsidR="0056604A" w:rsidRPr="000B5D4B">
        <w:rPr>
          <w:rFonts w:ascii="Arial" w:hAnsi="Arial" w:cs="Arial"/>
          <w:sz w:val="22"/>
          <w:lang w:eastAsia="en-GB"/>
        </w:rPr>
        <w:t xml:space="preserve"> of competitors that an organization face, so products and service they offer in </w:t>
      </w:r>
      <w:r w:rsidR="00DD1F1D" w:rsidRPr="000B5D4B">
        <w:rPr>
          <w:rFonts w:ascii="Arial" w:hAnsi="Arial" w:cs="Arial"/>
          <w:sz w:val="22"/>
          <w:lang w:eastAsia="en-GB"/>
        </w:rPr>
        <w:t>compared</w:t>
      </w:r>
      <w:r w:rsidR="0056604A" w:rsidRPr="000B5D4B">
        <w:rPr>
          <w:rFonts w:ascii="Arial" w:hAnsi="Arial" w:cs="Arial"/>
          <w:sz w:val="22"/>
          <w:lang w:eastAsia="en-GB"/>
        </w:rPr>
        <w:t xml:space="preserve"> to </w:t>
      </w:r>
      <w:r w:rsidR="009125A5">
        <w:rPr>
          <w:rFonts w:ascii="Arial" w:hAnsi="Arial" w:cs="Arial"/>
          <w:sz w:val="22"/>
          <w:lang w:eastAsia="en-GB"/>
        </w:rPr>
        <w:t>presented organization</w:t>
      </w:r>
      <w:r w:rsidR="0056604A" w:rsidRPr="000B5D4B">
        <w:rPr>
          <w:rFonts w:ascii="Arial" w:hAnsi="Arial" w:cs="Arial"/>
          <w:sz w:val="22"/>
          <w:lang w:eastAsia="en-GB"/>
        </w:rPr>
        <w:t xml:space="preserve">. To do so it is must to be consider competitors benchmarking action planning and strategy that will help to identify rivals and opportunities through customer prospective. In Franchise Nicolas as it is a retail business with social media and selling online, I say that they use benchmarking to gain quantitative and qualitative insight by using appropriate tools and insights source. As deputy manager in one of </w:t>
      </w:r>
      <w:r w:rsidR="005604BA" w:rsidRPr="000B5D4B">
        <w:rPr>
          <w:rFonts w:ascii="Arial" w:hAnsi="Arial" w:cs="Arial"/>
          <w:sz w:val="22"/>
          <w:lang w:eastAsia="en-GB"/>
        </w:rPr>
        <w:t>Nicolas</w:t>
      </w:r>
      <w:r w:rsidR="005B2348" w:rsidRPr="000B5D4B">
        <w:rPr>
          <w:rFonts w:ascii="Arial" w:hAnsi="Arial" w:cs="Arial"/>
          <w:sz w:val="22"/>
          <w:lang w:eastAsia="en-GB"/>
        </w:rPr>
        <w:t xml:space="preserve"> </w:t>
      </w:r>
      <w:r w:rsidR="0056604A" w:rsidRPr="000B5D4B">
        <w:rPr>
          <w:rFonts w:ascii="Arial" w:hAnsi="Arial" w:cs="Arial"/>
          <w:sz w:val="22"/>
          <w:lang w:eastAsia="en-GB"/>
        </w:rPr>
        <w:t xml:space="preserve">shops, it is </w:t>
      </w:r>
      <w:r w:rsidR="0082158A" w:rsidRPr="000B5D4B">
        <w:rPr>
          <w:rFonts w:ascii="Arial" w:hAnsi="Arial" w:cs="Arial"/>
          <w:sz w:val="22"/>
          <w:lang w:eastAsia="en-GB"/>
        </w:rPr>
        <w:t>demonstrated</w:t>
      </w:r>
      <w:r w:rsidR="0056604A" w:rsidRPr="000B5D4B">
        <w:rPr>
          <w:rFonts w:ascii="Arial" w:hAnsi="Arial" w:cs="Arial"/>
          <w:sz w:val="22"/>
          <w:lang w:eastAsia="en-GB"/>
        </w:rPr>
        <w:t xml:space="preserve"> that it much easier </w:t>
      </w:r>
      <w:r w:rsidR="005B2348" w:rsidRPr="000B5D4B">
        <w:rPr>
          <w:rFonts w:ascii="Arial" w:hAnsi="Arial" w:cs="Arial"/>
          <w:sz w:val="22"/>
          <w:lang w:eastAsia="en-GB"/>
        </w:rPr>
        <w:t>when</w:t>
      </w:r>
      <w:r w:rsidR="0056604A" w:rsidRPr="000B5D4B">
        <w:rPr>
          <w:rFonts w:ascii="Arial" w:hAnsi="Arial" w:cs="Arial"/>
          <w:sz w:val="22"/>
          <w:lang w:eastAsia="en-GB"/>
        </w:rPr>
        <w:t xml:space="preserve"> have a list as customers search or ask questions on social platforms to find providers.  </w:t>
      </w:r>
    </w:p>
    <w:p w14:paraId="07B98DED" w14:textId="3A93477A" w:rsidR="005D34BB" w:rsidRPr="000B5D4B" w:rsidRDefault="0056604A" w:rsidP="005F5B3E">
      <w:pPr>
        <w:rPr>
          <w:rFonts w:ascii="Arial" w:hAnsi="Arial" w:cs="Arial"/>
          <w:sz w:val="22"/>
          <w:lang w:eastAsia="en-GB"/>
        </w:rPr>
      </w:pPr>
      <w:r w:rsidRPr="000B5D4B">
        <w:rPr>
          <w:rFonts w:ascii="Arial" w:hAnsi="Arial" w:cs="Arial"/>
          <w:sz w:val="22"/>
          <w:lang w:eastAsia="en-GB"/>
        </w:rPr>
        <w:t>T</w:t>
      </w:r>
      <w:r w:rsidR="00B91F67" w:rsidRPr="000B5D4B">
        <w:rPr>
          <w:rFonts w:ascii="Arial" w:hAnsi="Arial" w:cs="Arial"/>
          <w:sz w:val="22"/>
          <w:lang w:eastAsia="en-GB"/>
        </w:rPr>
        <w:t>he</w:t>
      </w:r>
      <w:r w:rsidRPr="000B5D4B">
        <w:rPr>
          <w:rFonts w:ascii="Arial" w:hAnsi="Arial" w:cs="Arial"/>
          <w:sz w:val="22"/>
          <w:lang w:eastAsia="en-GB"/>
        </w:rPr>
        <w:t xml:space="preserve"> </w:t>
      </w:r>
      <w:r w:rsidR="00B91F67" w:rsidRPr="000B5D4B">
        <w:rPr>
          <w:rFonts w:ascii="Arial" w:hAnsi="Arial" w:cs="Arial"/>
          <w:sz w:val="22"/>
          <w:lang w:eastAsia="en-GB"/>
        </w:rPr>
        <w:t>threat of substitute products</w:t>
      </w:r>
      <w:r w:rsidR="00107808" w:rsidRPr="000B5D4B">
        <w:rPr>
          <w:rFonts w:ascii="Arial" w:hAnsi="Arial" w:cs="Arial"/>
          <w:sz w:val="22"/>
          <w:lang w:eastAsia="en-GB"/>
        </w:rPr>
        <w:t xml:space="preserve"> it is when a customer find </w:t>
      </w:r>
      <w:r w:rsidR="00FE44B4" w:rsidRPr="000B5D4B">
        <w:rPr>
          <w:rFonts w:ascii="Arial" w:hAnsi="Arial" w:cs="Arial"/>
          <w:sz w:val="22"/>
          <w:lang w:eastAsia="en-GB"/>
        </w:rPr>
        <w:t>differ way</w:t>
      </w:r>
      <w:r w:rsidR="00987C01" w:rsidRPr="000B5D4B">
        <w:rPr>
          <w:rFonts w:ascii="Arial" w:hAnsi="Arial" w:cs="Arial"/>
          <w:sz w:val="22"/>
          <w:lang w:eastAsia="en-GB"/>
        </w:rPr>
        <w:t>,</w:t>
      </w:r>
      <w:r w:rsidR="00696C5F" w:rsidRPr="000B5D4B">
        <w:rPr>
          <w:rFonts w:ascii="Arial" w:hAnsi="Arial" w:cs="Arial"/>
          <w:sz w:val="22"/>
          <w:lang w:eastAsia="en-GB"/>
        </w:rPr>
        <w:t xml:space="preserve"> </w:t>
      </w:r>
      <w:r w:rsidR="0082158A" w:rsidRPr="000B5D4B">
        <w:rPr>
          <w:rFonts w:ascii="Arial" w:hAnsi="Arial" w:cs="Arial"/>
          <w:sz w:val="22"/>
          <w:lang w:eastAsia="en-GB"/>
        </w:rPr>
        <w:t>easier</w:t>
      </w:r>
      <w:r w:rsidR="00696C5F" w:rsidRPr="000B5D4B">
        <w:rPr>
          <w:rFonts w:ascii="Arial" w:hAnsi="Arial" w:cs="Arial"/>
          <w:sz w:val="22"/>
          <w:lang w:eastAsia="en-GB"/>
        </w:rPr>
        <w:t xml:space="preserve"> </w:t>
      </w:r>
      <w:r w:rsidR="008A1910" w:rsidRPr="000B5D4B">
        <w:rPr>
          <w:rFonts w:ascii="Arial" w:hAnsi="Arial" w:cs="Arial"/>
          <w:sz w:val="22"/>
          <w:lang w:eastAsia="en-GB"/>
        </w:rPr>
        <w:t>and faster</w:t>
      </w:r>
      <w:r w:rsidR="00FE44B4" w:rsidRPr="000B5D4B">
        <w:rPr>
          <w:rFonts w:ascii="Arial" w:hAnsi="Arial" w:cs="Arial"/>
          <w:sz w:val="22"/>
          <w:lang w:eastAsia="en-GB"/>
        </w:rPr>
        <w:t xml:space="preserve"> </w:t>
      </w:r>
      <w:r w:rsidR="001C508C" w:rsidRPr="000B5D4B">
        <w:rPr>
          <w:rFonts w:ascii="Arial" w:hAnsi="Arial" w:cs="Arial"/>
          <w:sz w:val="22"/>
          <w:lang w:eastAsia="en-GB"/>
        </w:rPr>
        <w:t xml:space="preserve">of </w:t>
      </w:r>
      <w:r w:rsidR="004A2B4A" w:rsidRPr="000B5D4B">
        <w:rPr>
          <w:rFonts w:ascii="Arial" w:hAnsi="Arial" w:cs="Arial"/>
          <w:sz w:val="22"/>
          <w:lang w:eastAsia="en-GB"/>
        </w:rPr>
        <w:t>get</w:t>
      </w:r>
      <w:r w:rsidR="00600346" w:rsidRPr="000B5D4B">
        <w:rPr>
          <w:rFonts w:ascii="Arial" w:hAnsi="Arial" w:cs="Arial"/>
          <w:sz w:val="22"/>
          <w:lang w:eastAsia="en-GB"/>
        </w:rPr>
        <w:t>ting</w:t>
      </w:r>
      <w:r w:rsidR="00696C5F" w:rsidRPr="000B5D4B">
        <w:rPr>
          <w:rFonts w:ascii="Arial" w:hAnsi="Arial" w:cs="Arial"/>
          <w:sz w:val="22"/>
          <w:lang w:eastAsia="en-GB"/>
        </w:rPr>
        <w:t xml:space="preserve"> a product</w:t>
      </w:r>
      <w:r w:rsidR="004A2B4A" w:rsidRPr="000B5D4B">
        <w:rPr>
          <w:rFonts w:ascii="Arial" w:hAnsi="Arial" w:cs="Arial"/>
          <w:sz w:val="22"/>
          <w:lang w:eastAsia="en-GB"/>
        </w:rPr>
        <w:t xml:space="preserve"> </w:t>
      </w:r>
      <w:r w:rsidR="00214F56" w:rsidRPr="000B5D4B">
        <w:rPr>
          <w:rFonts w:ascii="Arial" w:hAnsi="Arial" w:cs="Arial"/>
          <w:sz w:val="22"/>
          <w:lang w:eastAsia="en-GB"/>
        </w:rPr>
        <w:t xml:space="preserve">that my </w:t>
      </w:r>
      <w:r w:rsidR="004A2B4A" w:rsidRPr="000B5D4B">
        <w:rPr>
          <w:rFonts w:ascii="Arial" w:hAnsi="Arial" w:cs="Arial"/>
          <w:sz w:val="22"/>
          <w:lang w:eastAsia="en-GB"/>
        </w:rPr>
        <w:t xml:space="preserve">organization </w:t>
      </w:r>
      <w:r w:rsidR="00600346" w:rsidRPr="000B5D4B">
        <w:rPr>
          <w:rFonts w:ascii="Arial" w:hAnsi="Arial" w:cs="Arial"/>
          <w:sz w:val="22"/>
          <w:lang w:eastAsia="en-GB"/>
        </w:rPr>
        <w:t>does</w:t>
      </w:r>
      <w:r w:rsidR="00B86946" w:rsidRPr="000B5D4B">
        <w:rPr>
          <w:rFonts w:ascii="Arial" w:hAnsi="Arial" w:cs="Arial"/>
          <w:sz w:val="22"/>
          <w:lang w:eastAsia="en-GB"/>
        </w:rPr>
        <w:t>. The technology is changing every time</w:t>
      </w:r>
      <w:r w:rsidR="003E3EDA" w:rsidRPr="000B5D4B">
        <w:rPr>
          <w:rFonts w:ascii="Arial" w:hAnsi="Arial" w:cs="Arial"/>
          <w:sz w:val="22"/>
          <w:lang w:eastAsia="en-GB"/>
        </w:rPr>
        <w:t xml:space="preserve">, </w:t>
      </w:r>
      <w:r w:rsidR="00702297" w:rsidRPr="000B5D4B">
        <w:rPr>
          <w:rFonts w:ascii="Arial" w:hAnsi="Arial" w:cs="Arial"/>
          <w:sz w:val="22"/>
          <w:lang w:eastAsia="en-GB"/>
        </w:rPr>
        <w:t xml:space="preserve">so it essential to </w:t>
      </w:r>
      <w:r w:rsidR="007E1A8D" w:rsidRPr="000B5D4B">
        <w:rPr>
          <w:rFonts w:ascii="Arial" w:hAnsi="Arial" w:cs="Arial"/>
          <w:sz w:val="22"/>
          <w:lang w:eastAsia="en-GB"/>
        </w:rPr>
        <w:t>help customer in them desire or problems.</w:t>
      </w:r>
      <w:r w:rsidR="002F463A" w:rsidRPr="000B5D4B">
        <w:rPr>
          <w:rFonts w:ascii="Arial" w:hAnsi="Arial" w:cs="Arial"/>
          <w:sz w:val="22"/>
          <w:lang w:eastAsia="en-GB"/>
        </w:rPr>
        <w:t xml:space="preserve"> </w:t>
      </w:r>
      <w:r w:rsidR="00D82BAD" w:rsidRPr="000B5D4B">
        <w:rPr>
          <w:rFonts w:ascii="Arial" w:hAnsi="Arial" w:cs="Arial"/>
          <w:sz w:val="22"/>
          <w:lang w:eastAsia="en-GB"/>
        </w:rPr>
        <w:t>B</w:t>
      </w:r>
      <w:r w:rsidR="000A1E9D" w:rsidRPr="000B5D4B">
        <w:rPr>
          <w:rFonts w:ascii="Arial" w:hAnsi="Arial" w:cs="Arial"/>
          <w:sz w:val="22"/>
          <w:lang w:eastAsia="en-GB"/>
        </w:rPr>
        <w:t>argaining power of the buyers</w:t>
      </w:r>
      <w:r w:rsidR="00F97441" w:rsidRPr="000B5D4B">
        <w:rPr>
          <w:rFonts w:ascii="Arial" w:hAnsi="Arial" w:cs="Arial"/>
          <w:sz w:val="22"/>
          <w:lang w:eastAsia="en-GB"/>
        </w:rPr>
        <w:t xml:space="preserve"> it when</w:t>
      </w:r>
      <w:r w:rsidR="00B232C6" w:rsidRPr="000B5D4B">
        <w:rPr>
          <w:rFonts w:ascii="Arial" w:hAnsi="Arial" w:cs="Arial"/>
          <w:sz w:val="22"/>
          <w:lang w:eastAsia="en-GB"/>
        </w:rPr>
        <w:t xml:space="preserve"> </w:t>
      </w:r>
      <w:r w:rsidR="006E10B4" w:rsidRPr="000B5D4B">
        <w:rPr>
          <w:rFonts w:ascii="Arial" w:hAnsi="Arial" w:cs="Arial"/>
          <w:sz w:val="22"/>
          <w:lang w:eastAsia="en-GB"/>
        </w:rPr>
        <w:t>a</w:t>
      </w:r>
      <w:r w:rsidR="004D2FBC" w:rsidRPr="000B5D4B">
        <w:rPr>
          <w:rFonts w:ascii="Arial" w:hAnsi="Arial" w:cs="Arial"/>
          <w:sz w:val="22"/>
          <w:lang w:eastAsia="en-GB"/>
        </w:rPr>
        <w:t xml:space="preserve"> company gain power from </w:t>
      </w:r>
      <w:r w:rsidR="00397F88" w:rsidRPr="000B5D4B">
        <w:rPr>
          <w:rFonts w:ascii="Arial" w:hAnsi="Arial" w:cs="Arial"/>
          <w:sz w:val="22"/>
          <w:lang w:eastAsia="en-GB"/>
        </w:rPr>
        <w:t>consumers</w:t>
      </w:r>
      <w:r w:rsidR="000A1E9D" w:rsidRPr="000B5D4B">
        <w:rPr>
          <w:rFonts w:ascii="Arial" w:hAnsi="Arial" w:cs="Arial"/>
          <w:sz w:val="22"/>
          <w:lang w:eastAsia="en-GB"/>
        </w:rPr>
        <w:t>,</w:t>
      </w:r>
      <w:r w:rsidR="00387EAB" w:rsidRPr="000B5D4B">
        <w:rPr>
          <w:rFonts w:ascii="Arial" w:hAnsi="Arial" w:cs="Arial"/>
          <w:sz w:val="22"/>
          <w:lang w:eastAsia="en-GB"/>
        </w:rPr>
        <w:t xml:space="preserve"> </w:t>
      </w:r>
      <w:r w:rsidR="00FF6FF2" w:rsidRPr="000B5D4B">
        <w:rPr>
          <w:rFonts w:ascii="Arial" w:hAnsi="Arial" w:cs="Arial"/>
          <w:sz w:val="22"/>
          <w:lang w:eastAsia="en-GB"/>
        </w:rPr>
        <w:t>determining</w:t>
      </w:r>
      <w:r w:rsidR="00280365" w:rsidRPr="000B5D4B">
        <w:rPr>
          <w:rFonts w:ascii="Arial" w:hAnsi="Arial" w:cs="Arial"/>
          <w:sz w:val="22"/>
          <w:lang w:eastAsia="en-GB"/>
        </w:rPr>
        <w:t xml:space="preserve"> the re</w:t>
      </w:r>
      <w:r w:rsidR="007756C8" w:rsidRPr="000B5D4B">
        <w:rPr>
          <w:rFonts w:ascii="Arial" w:hAnsi="Arial" w:cs="Arial"/>
          <w:sz w:val="22"/>
          <w:lang w:eastAsia="en-GB"/>
        </w:rPr>
        <w:t>lationship</w:t>
      </w:r>
      <w:r w:rsidR="002E5489" w:rsidRPr="000B5D4B">
        <w:rPr>
          <w:rFonts w:ascii="Arial" w:hAnsi="Arial" w:cs="Arial"/>
          <w:sz w:val="22"/>
          <w:lang w:eastAsia="en-GB"/>
        </w:rPr>
        <w:t xml:space="preserve"> with the buyers power </w:t>
      </w:r>
      <w:r w:rsidR="00621771" w:rsidRPr="000B5D4B">
        <w:rPr>
          <w:rFonts w:ascii="Arial" w:hAnsi="Arial" w:cs="Arial"/>
          <w:sz w:val="22"/>
          <w:lang w:eastAsia="en-GB"/>
        </w:rPr>
        <w:t xml:space="preserve">it </w:t>
      </w:r>
      <w:r w:rsidR="00734E93" w:rsidRPr="000B5D4B">
        <w:rPr>
          <w:rFonts w:ascii="Arial" w:hAnsi="Arial" w:cs="Arial"/>
          <w:sz w:val="22"/>
          <w:lang w:eastAsia="en-GB"/>
        </w:rPr>
        <w:t xml:space="preserve">depends in how flexibility </w:t>
      </w:r>
      <w:r w:rsidR="0099359C" w:rsidRPr="000B5D4B">
        <w:rPr>
          <w:rFonts w:ascii="Arial" w:hAnsi="Arial" w:cs="Arial"/>
          <w:sz w:val="22"/>
          <w:lang w:eastAsia="en-GB"/>
        </w:rPr>
        <w:t xml:space="preserve">in service </w:t>
      </w:r>
      <w:r w:rsidR="00B6375E" w:rsidRPr="000B5D4B">
        <w:rPr>
          <w:rFonts w:ascii="Arial" w:hAnsi="Arial" w:cs="Arial"/>
          <w:sz w:val="22"/>
          <w:lang w:eastAsia="en-GB"/>
        </w:rPr>
        <w:t>he can</w:t>
      </w:r>
      <w:r w:rsidR="001F6D8C" w:rsidRPr="000B5D4B">
        <w:rPr>
          <w:rFonts w:ascii="Arial" w:hAnsi="Arial" w:cs="Arial"/>
          <w:sz w:val="22"/>
          <w:lang w:eastAsia="en-GB"/>
        </w:rPr>
        <w:t xml:space="preserve"> get </w:t>
      </w:r>
      <w:r w:rsidR="004A6671" w:rsidRPr="000B5D4B">
        <w:rPr>
          <w:rFonts w:ascii="Arial" w:hAnsi="Arial" w:cs="Arial"/>
          <w:sz w:val="22"/>
          <w:lang w:eastAsia="en-GB"/>
        </w:rPr>
        <w:t>while maintain authorit</w:t>
      </w:r>
      <w:r w:rsidR="00112900" w:rsidRPr="000B5D4B">
        <w:rPr>
          <w:rFonts w:ascii="Arial" w:hAnsi="Arial" w:cs="Arial"/>
          <w:sz w:val="22"/>
          <w:lang w:eastAsia="en-GB"/>
        </w:rPr>
        <w:t>ati</w:t>
      </w:r>
      <w:r w:rsidR="004A6671" w:rsidRPr="000B5D4B">
        <w:rPr>
          <w:rFonts w:ascii="Arial" w:hAnsi="Arial" w:cs="Arial"/>
          <w:sz w:val="22"/>
          <w:lang w:eastAsia="en-GB"/>
        </w:rPr>
        <w:t xml:space="preserve">ve </w:t>
      </w:r>
      <w:r w:rsidR="005D34BB" w:rsidRPr="000B5D4B">
        <w:rPr>
          <w:rFonts w:ascii="Arial" w:hAnsi="Arial" w:cs="Arial"/>
          <w:sz w:val="22"/>
          <w:lang w:eastAsia="en-GB"/>
        </w:rPr>
        <w:t>position</w:t>
      </w:r>
      <w:r w:rsidR="004A6671" w:rsidRPr="000B5D4B">
        <w:rPr>
          <w:rFonts w:ascii="Arial" w:hAnsi="Arial" w:cs="Arial"/>
          <w:sz w:val="22"/>
          <w:lang w:eastAsia="en-GB"/>
        </w:rPr>
        <w:t xml:space="preserve"> in market.</w:t>
      </w:r>
      <w:r w:rsidR="00155ACF" w:rsidRPr="000B5D4B">
        <w:rPr>
          <w:rFonts w:ascii="Arial" w:hAnsi="Arial" w:cs="Arial"/>
          <w:sz w:val="22"/>
          <w:lang w:eastAsia="en-GB"/>
        </w:rPr>
        <w:t xml:space="preserve"> In </w:t>
      </w:r>
      <w:r w:rsidR="00960097" w:rsidRPr="000B5D4B">
        <w:rPr>
          <w:rFonts w:ascii="Arial" w:hAnsi="Arial" w:cs="Arial"/>
          <w:sz w:val="22"/>
          <w:lang w:eastAsia="en-GB"/>
        </w:rPr>
        <w:t>Nicolas</w:t>
      </w:r>
      <w:r w:rsidR="00915FD7" w:rsidRPr="000B5D4B">
        <w:rPr>
          <w:rFonts w:ascii="Arial" w:hAnsi="Arial" w:cs="Arial"/>
          <w:sz w:val="22"/>
          <w:lang w:eastAsia="en-GB"/>
        </w:rPr>
        <w:t xml:space="preserve"> </w:t>
      </w:r>
      <w:r w:rsidR="00C308D7" w:rsidRPr="000B5D4B">
        <w:rPr>
          <w:rFonts w:ascii="Arial" w:hAnsi="Arial" w:cs="Arial"/>
          <w:sz w:val="22"/>
          <w:lang w:eastAsia="en-GB"/>
        </w:rPr>
        <w:t xml:space="preserve">has </w:t>
      </w:r>
      <w:r w:rsidR="008C3582" w:rsidRPr="000B5D4B">
        <w:rPr>
          <w:rFonts w:ascii="Arial" w:hAnsi="Arial" w:cs="Arial"/>
          <w:sz w:val="22"/>
          <w:lang w:eastAsia="en-GB"/>
        </w:rPr>
        <w:t>considered</w:t>
      </w:r>
      <w:r w:rsidR="00C308D7" w:rsidRPr="000B5D4B">
        <w:rPr>
          <w:rFonts w:ascii="Arial" w:hAnsi="Arial" w:cs="Arial"/>
          <w:sz w:val="22"/>
          <w:lang w:eastAsia="en-GB"/>
        </w:rPr>
        <w:t xml:space="preserve"> </w:t>
      </w:r>
      <w:r w:rsidR="00EC0218" w:rsidRPr="000B5D4B">
        <w:rPr>
          <w:rFonts w:ascii="Arial" w:hAnsi="Arial" w:cs="Arial"/>
          <w:sz w:val="22"/>
          <w:lang w:eastAsia="en-GB"/>
        </w:rPr>
        <w:t xml:space="preserve">from the buyers </w:t>
      </w:r>
      <w:r w:rsidR="00E951DB" w:rsidRPr="000B5D4B">
        <w:rPr>
          <w:rFonts w:ascii="Arial" w:hAnsi="Arial" w:cs="Arial"/>
          <w:sz w:val="22"/>
          <w:lang w:eastAsia="en-GB"/>
        </w:rPr>
        <w:t>how much powerful they are</w:t>
      </w:r>
      <w:r w:rsidR="006E14F4" w:rsidRPr="000B5D4B">
        <w:rPr>
          <w:rFonts w:ascii="Arial" w:hAnsi="Arial" w:cs="Arial"/>
          <w:sz w:val="22"/>
          <w:lang w:eastAsia="en-GB"/>
        </w:rPr>
        <w:t xml:space="preserve">. </w:t>
      </w:r>
      <w:r w:rsidR="00E951DB" w:rsidRPr="000B5D4B">
        <w:rPr>
          <w:rFonts w:ascii="Arial" w:hAnsi="Arial" w:cs="Arial"/>
          <w:sz w:val="22"/>
          <w:lang w:eastAsia="en-GB"/>
        </w:rPr>
        <w:t xml:space="preserve"> </w:t>
      </w:r>
      <w:r w:rsidR="00960097" w:rsidRPr="000B5D4B">
        <w:rPr>
          <w:rFonts w:ascii="Arial" w:hAnsi="Arial" w:cs="Arial"/>
          <w:sz w:val="22"/>
          <w:lang w:eastAsia="en-GB"/>
        </w:rPr>
        <w:t xml:space="preserve"> </w:t>
      </w:r>
    </w:p>
    <w:p w14:paraId="13F10ABD" w14:textId="00C8D7AA" w:rsidR="009B7747" w:rsidRPr="000B5D4B" w:rsidRDefault="003F6701" w:rsidP="005F5B3E">
      <w:pPr>
        <w:rPr>
          <w:rFonts w:ascii="Arial" w:hAnsi="Arial" w:cs="Arial"/>
          <w:sz w:val="22"/>
          <w:lang w:eastAsia="en-GB"/>
        </w:rPr>
      </w:pPr>
      <w:r w:rsidRPr="000B5D4B">
        <w:rPr>
          <w:rFonts w:ascii="Arial" w:hAnsi="Arial" w:cs="Arial"/>
          <w:sz w:val="22"/>
          <w:lang w:eastAsia="en-GB"/>
        </w:rPr>
        <w:t xml:space="preserve">The danger of new entrance depends on how secure the organization is from being encircled by contenders, </w:t>
      </w:r>
      <w:r w:rsidR="002E4487" w:rsidRPr="000B5D4B">
        <w:rPr>
          <w:rFonts w:ascii="Arial" w:hAnsi="Arial" w:cs="Arial"/>
          <w:sz w:val="22"/>
          <w:lang w:eastAsia="en-GB"/>
        </w:rPr>
        <w:t>so protecting the company from imitation</w:t>
      </w:r>
      <w:r w:rsidR="00CC13EC" w:rsidRPr="000B5D4B">
        <w:rPr>
          <w:rFonts w:ascii="Arial" w:hAnsi="Arial" w:cs="Arial"/>
          <w:sz w:val="22"/>
          <w:lang w:eastAsia="en-GB"/>
        </w:rPr>
        <w:t xml:space="preserve">s </w:t>
      </w:r>
      <w:r w:rsidR="005865A8" w:rsidRPr="000B5D4B">
        <w:rPr>
          <w:rFonts w:ascii="Arial" w:hAnsi="Arial" w:cs="Arial"/>
          <w:sz w:val="22"/>
          <w:lang w:eastAsia="en-GB"/>
        </w:rPr>
        <w:t xml:space="preserve">or from rival </w:t>
      </w:r>
      <w:r w:rsidR="00DE645D" w:rsidRPr="000B5D4B">
        <w:rPr>
          <w:rFonts w:ascii="Arial" w:hAnsi="Arial" w:cs="Arial"/>
          <w:sz w:val="22"/>
          <w:lang w:eastAsia="en-GB"/>
        </w:rPr>
        <w:t>companies that can drag</w:t>
      </w:r>
      <w:r w:rsidR="00FB75A3" w:rsidRPr="000B5D4B">
        <w:rPr>
          <w:rFonts w:ascii="Arial" w:hAnsi="Arial" w:cs="Arial"/>
          <w:sz w:val="22"/>
          <w:lang w:eastAsia="en-GB"/>
        </w:rPr>
        <w:t xml:space="preserve"> down</w:t>
      </w:r>
      <w:r w:rsidR="0051793B" w:rsidRPr="000B5D4B">
        <w:rPr>
          <w:rFonts w:ascii="Arial" w:hAnsi="Arial" w:cs="Arial"/>
          <w:sz w:val="22"/>
          <w:lang w:eastAsia="en-GB"/>
        </w:rPr>
        <w:t xml:space="preserve"> </w:t>
      </w:r>
      <w:r w:rsidR="009F3542" w:rsidRPr="000B5D4B">
        <w:rPr>
          <w:rFonts w:ascii="Arial" w:hAnsi="Arial" w:cs="Arial"/>
          <w:sz w:val="22"/>
          <w:lang w:eastAsia="en-GB"/>
        </w:rPr>
        <w:t>the company prices.</w:t>
      </w:r>
      <w:r w:rsidR="00C65428" w:rsidRPr="000B5D4B">
        <w:rPr>
          <w:rFonts w:ascii="Arial" w:hAnsi="Arial" w:cs="Arial"/>
          <w:sz w:val="22"/>
          <w:lang w:eastAsia="en-GB"/>
        </w:rPr>
        <w:t xml:space="preserve"> A </w:t>
      </w:r>
      <w:r w:rsidR="00DC25FA" w:rsidRPr="000B5D4B">
        <w:rPr>
          <w:rFonts w:ascii="Arial" w:hAnsi="Arial" w:cs="Arial"/>
          <w:sz w:val="22"/>
          <w:lang w:eastAsia="en-GB"/>
        </w:rPr>
        <w:t xml:space="preserve">good </w:t>
      </w:r>
      <w:r w:rsidR="00C65428" w:rsidRPr="000B5D4B">
        <w:rPr>
          <w:rFonts w:ascii="Arial" w:hAnsi="Arial" w:cs="Arial"/>
          <w:sz w:val="22"/>
          <w:lang w:eastAsia="en-GB"/>
        </w:rPr>
        <w:t>tool</w:t>
      </w:r>
      <w:r w:rsidR="00DC25FA" w:rsidRPr="000B5D4B">
        <w:rPr>
          <w:rFonts w:ascii="Arial" w:hAnsi="Arial" w:cs="Arial"/>
          <w:sz w:val="22"/>
          <w:lang w:eastAsia="en-GB"/>
        </w:rPr>
        <w:t xml:space="preserve"> SWOT, it</w:t>
      </w:r>
      <w:r w:rsidR="00C65428" w:rsidRPr="000B5D4B">
        <w:rPr>
          <w:rFonts w:ascii="Arial" w:hAnsi="Arial" w:cs="Arial"/>
          <w:sz w:val="22"/>
          <w:lang w:eastAsia="en-GB"/>
        </w:rPr>
        <w:t xml:space="preserve"> must be </w:t>
      </w:r>
      <w:r w:rsidR="009125A5" w:rsidRPr="000B5D4B">
        <w:rPr>
          <w:rFonts w:ascii="Arial" w:hAnsi="Arial" w:cs="Arial"/>
          <w:sz w:val="22"/>
          <w:lang w:eastAsia="en-GB"/>
        </w:rPr>
        <w:t>considered</w:t>
      </w:r>
      <w:r w:rsidR="00C65428" w:rsidRPr="000B5D4B">
        <w:rPr>
          <w:rFonts w:ascii="Arial" w:hAnsi="Arial" w:cs="Arial"/>
          <w:sz w:val="22"/>
          <w:lang w:eastAsia="en-GB"/>
        </w:rPr>
        <w:t xml:space="preserve"> to</w:t>
      </w:r>
      <w:r w:rsidR="00C9471F" w:rsidRPr="000B5D4B">
        <w:rPr>
          <w:rFonts w:ascii="Arial" w:hAnsi="Arial" w:cs="Arial"/>
          <w:sz w:val="22"/>
          <w:lang w:eastAsia="en-GB"/>
        </w:rPr>
        <w:t xml:space="preserve"> business</w:t>
      </w:r>
      <w:r w:rsidR="00C65428" w:rsidRPr="000B5D4B">
        <w:rPr>
          <w:rFonts w:ascii="Arial" w:hAnsi="Arial" w:cs="Arial"/>
          <w:sz w:val="22"/>
          <w:lang w:eastAsia="en-GB"/>
        </w:rPr>
        <w:t xml:space="preserve"> analysis</w:t>
      </w:r>
      <w:r w:rsidR="00DC25FA" w:rsidRPr="000B5D4B">
        <w:rPr>
          <w:rFonts w:ascii="Arial" w:hAnsi="Arial" w:cs="Arial"/>
          <w:sz w:val="22"/>
          <w:lang w:eastAsia="en-GB"/>
        </w:rPr>
        <w:t>,</w:t>
      </w:r>
      <w:r w:rsidR="00EA0926" w:rsidRPr="000B5D4B">
        <w:rPr>
          <w:rFonts w:ascii="Arial" w:hAnsi="Arial" w:cs="Arial"/>
          <w:sz w:val="22"/>
          <w:lang w:eastAsia="en-GB"/>
        </w:rPr>
        <w:t xml:space="preserve"> to review </w:t>
      </w:r>
      <w:r w:rsidR="00F825CC" w:rsidRPr="000B5D4B">
        <w:rPr>
          <w:rFonts w:ascii="Arial" w:hAnsi="Arial" w:cs="Arial"/>
          <w:sz w:val="22"/>
          <w:lang w:eastAsia="en-GB"/>
        </w:rPr>
        <w:t>not only the internal strength</w:t>
      </w:r>
      <w:r w:rsidR="000B28B1" w:rsidRPr="000B5D4B">
        <w:rPr>
          <w:rFonts w:ascii="Arial" w:hAnsi="Arial" w:cs="Arial"/>
          <w:sz w:val="22"/>
          <w:lang w:eastAsia="en-GB"/>
        </w:rPr>
        <w:t xml:space="preserve">, </w:t>
      </w:r>
      <w:r w:rsidR="00F825CC" w:rsidRPr="000B5D4B">
        <w:rPr>
          <w:rFonts w:ascii="Arial" w:hAnsi="Arial" w:cs="Arial"/>
          <w:sz w:val="22"/>
          <w:lang w:eastAsia="en-GB"/>
        </w:rPr>
        <w:t>weaknesses</w:t>
      </w:r>
      <w:r w:rsidR="004173AF" w:rsidRPr="000B5D4B">
        <w:rPr>
          <w:rFonts w:ascii="Arial" w:hAnsi="Arial" w:cs="Arial"/>
          <w:sz w:val="22"/>
          <w:lang w:eastAsia="en-GB"/>
        </w:rPr>
        <w:t xml:space="preserve"> </w:t>
      </w:r>
      <w:r w:rsidR="007E4FE9" w:rsidRPr="000B5D4B">
        <w:rPr>
          <w:rFonts w:ascii="Arial" w:hAnsi="Arial" w:cs="Arial"/>
          <w:sz w:val="22"/>
          <w:lang w:eastAsia="en-GB"/>
        </w:rPr>
        <w:t>and external opportunities</w:t>
      </w:r>
      <w:r w:rsidR="000B28B1" w:rsidRPr="000B5D4B">
        <w:rPr>
          <w:rFonts w:ascii="Arial" w:hAnsi="Arial" w:cs="Arial"/>
          <w:sz w:val="22"/>
          <w:lang w:eastAsia="en-GB"/>
        </w:rPr>
        <w:t>, t</w:t>
      </w:r>
      <w:r w:rsidR="007E4FE9" w:rsidRPr="000B5D4B">
        <w:rPr>
          <w:rFonts w:ascii="Arial" w:hAnsi="Arial" w:cs="Arial"/>
          <w:sz w:val="22"/>
          <w:lang w:eastAsia="en-GB"/>
        </w:rPr>
        <w:t>hreat</w:t>
      </w:r>
      <w:r w:rsidR="008200F3" w:rsidRPr="000B5D4B">
        <w:rPr>
          <w:rFonts w:ascii="Arial" w:hAnsi="Arial" w:cs="Arial"/>
          <w:sz w:val="22"/>
          <w:lang w:eastAsia="en-GB"/>
        </w:rPr>
        <w:t>, but also</w:t>
      </w:r>
      <w:r w:rsidR="000B28B1" w:rsidRPr="000B5D4B">
        <w:rPr>
          <w:rFonts w:ascii="Arial" w:hAnsi="Arial" w:cs="Arial"/>
          <w:sz w:val="22"/>
          <w:lang w:eastAsia="en-GB"/>
        </w:rPr>
        <w:t xml:space="preserve"> to creating strategies for the success in Marketplace</w:t>
      </w:r>
      <w:r w:rsidR="00DA7FE6" w:rsidRPr="000B5D4B">
        <w:rPr>
          <w:rFonts w:ascii="Arial" w:hAnsi="Arial" w:cs="Arial"/>
          <w:sz w:val="22"/>
          <w:lang w:eastAsia="en-GB"/>
        </w:rPr>
        <w:t>.</w:t>
      </w:r>
      <w:r w:rsidR="00867D4A" w:rsidRPr="000B5D4B">
        <w:rPr>
          <w:rFonts w:ascii="Arial" w:hAnsi="Arial" w:cs="Arial"/>
          <w:sz w:val="22"/>
          <w:lang w:eastAsia="en-GB"/>
        </w:rPr>
        <w:t xml:space="preserve"> This help </w:t>
      </w:r>
      <w:r w:rsidR="00D249CA" w:rsidRPr="000B5D4B">
        <w:rPr>
          <w:rFonts w:ascii="Arial" w:hAnsi="Arial" w:cs="Arial"/>
          <w:sz w:val="22"/>
          <w:lang w:eastAsia="en-GB"/>
        </w:rPr>
        <w:t xml:space="preserve">to </w:t>
      </w:r>
      <w:r w:rsidR="00BC6236" w:rsidRPr="000B5D4B">
        <w:rPr>
          <w:rFonts w:ascii="Arial" w:hAnsi="Arial" w:cs="Arial"/>
          <w:sz w:val="22"/>
          <w:lang w:eastAsia="en-GB"/>
        </w:rPr>
        <w:t>analyse</w:t>
      </w:r>
      <w:r w:rsidR="0092324D" w:rsidRPr="000B5D4B">
        <w:rPr>
          <w:rFonts w:ascii="Arial" w:hAnsi="Arial" w:cs="Arial"/>
          <w:sz w:val="22"/>
          <w:lang w:eastAsia="en-GB"/>
        </w:rPr>
        <w:t xml:space="preserve"> new </w:t>
      </w:r>
      <w:r w:rsidR="00BC6236" w:rsidRPr="000B5D4B">
        <w:rPr>
          <w:rFonts w:ascii="Arial" w:hAnsi="Arial" w:cs="Arial"/>
          <w:sz w:val="22"/>
          <w:lang w:eastAsia="en-GB"/>
        </w:rPr>
        <w:t>entrants</w:t>
      </w:r>
      <w:r w:rsidR="0092324D" w:rsidRPr="000B5D4B">
        <w:rPr>
          <w:rFonts w:ascii="Arial" w:hAnsi="Arial" w:cs="Arial"/>
          <w:sz w:val="22"/>
          <w:lang w:eastAsia="en-GB"/>
        </w:rPr>
        <w:t xml:space="preserve"> that </w:t>
      </w:r>
      <w:r w:rsidR="007B5CDC" w:rsidRPr="000B5D4B">
        <w:rPr>
          <w:rFonts w:ascii="Arial" w:hAnsi="Arial" w:cs="Arial"/>
          <w:sz w:val="22"/>
          <w:lang w:eastAsia="en-GB"/>
        </w:rPr>
        <w:t>may constitute a threat</w:t>
      </w:r>
      <w:r w:rsidR="007C7CAF" w:rsidRPr="000B5D4B">
        <w:rPr>
          <w:rFonts w:ascii="Arial" w:hAnsi="Arial" w:cs="Arial"/>
          <w:sz w:val="22"/>
          <w:lang w:eastAsia="en-GB"/>
        </w:rPr>
        <w:t xml:space="preserve"> to the marketing strategies</w:t>
      </w:r>
      <w:r w:rsidR="00B36752" w:rsidRPr="000B5D4B">
        <w:rPr>
          <w:rFonts w:ascii="Arial" w:hAnsi="Arial" w:cs="Arial"/>
          <w:sz w:val="22"/>
          <w:lang w:eastAsia="en-GB"/>
        </w:rPr>
        <w:t>, identify opportunities across new markets or new services</w:t>
      </w:r>
      <w:r w:rsidR="008D50AA" w:rsidRPr="000B5D4B">
        <w:rPr>
          <w:rFonts w:ascii="Arial" w:hAnsi="Arial" w:cs="Arial"/>
          <w:sz w:val="22"/>
          <w:lang w:eastAsia="en-GB"/>
        </w:rPr>
        <w:t xml:space="preserve"> </w:t>
      </w:r>
      <w:r w:rsidR="00CE1F6D" w:rsidRPr="000B5D4B">
        <w:rPr>
          <w:rFonts w:ascii="Arial" w:hAnsi="Arial" w:cs="Arial"/>
          <w:sz w:val="22"/>
          <w:lang w:eastAsia="en-GB"/>
        </w:rPr>
        <w:t>to plug</w:t>
      </w:r>
      <w:r w:rsidR="008D50AA" w:rsidRPr="000B5D4B">
        <w:rPr>
          <w:rFonts w:ascii="Arial" w:hAnsi="Arial" w:cs="Arial"/>
          <w:sz w:val="22"/>
          <w:lang w:eastAsia="en-GB"/>
        </w:rPr>
        <w:t xml:space="preserve"> new entrants </w:t>
      </w:r>
      <w:r w:rsidR="000034EE" w:rsidRPr="000B5D4B">
        <w:rPr>
          <w:rFonts w:ascii="Arial" w:hAnsi="Arial" w:cs="Arial"/>
          <w:sz w:val="22"/>
          <w:lang w:eastAsia="en-GB"/>
        </w:rPr>
        <w:t xml:space="preserve">and consider the existing strength and weaknesses </w:t>
      </w:r>
      <w:r w:rsidR="00B27F0C" w:rsidRPr="000B5D4B">
        <w:rPr>
          <w:rFonts w:ascii="Arial" w:hAnsi="Arial" w:cs="Arial"/>
          <w:sz w:val="22"/>
          <w:lang w:eastAsia="en-GB"/>
        </w:rPr>
        <w:t>a</w:t>
      </w:r>
      <w:r w:rsidR="001F1731" w:rsidRPr="000B5D4B">
        <w:rPr>
          <w:rFonts w:ascii="Arial" w:hAnsi="Arial" w:cs="Arial"/>
          <w:sz w:val="22"/>
          <w:lang w:eastAsia="en-GB"/>
        </w:rPr>
        <w:t>gainst st</w:t>
      </w:r>
      <w:r w:rsidR="00571656" w:rsidRPr="000B5D4B">
        <w:rPr>
          <w:rFonts w:ascii="Arial" w:hAnsi="Arial" w:cs="Arial"/>
          <w:sz w:val="22"/>
          <w:lang w:eastAsia="en-GB"/>
        </w:rPr>
        <w:t>rategic vision for the business.</w:t>
      </w:r>
      <w:r w:rsidR="00BF5687" w:rsidRPr="000B5D4B">
        <w:rPr>
          <w:rFonts w:ascii="Arial" w:hAnsi="Arial" w:cs="Arial"/>
          <w:sz w:val="22"/>
          <w:lang w:eastAsia="en-GB"/>
        </w:rPr>
        <w:t xml:space="preserve"> </w:t>
      </w:r>
      <w:r w:rsidR="009F3542" w:rsidRPr="000B5D4B">
        <w:rPr>
          <w:rFonts w:ascii="Arial" w:hAnsi="Arial" w:cs="Arial"/>
          <w:sz w:val="22"/>
          <w:lang w:eastAsia="en-GB"/>
        </w:rPr>
        <w:t xml:space="preserve">Last, </w:t>
      </w:r>
      <w:r w:rsidR="00BF5687" w:rsidRPr="000B5D4B">
        <w:rPr>
          <w:rFonts w:ascii="Arial" w:hAnsi="Arial" w:cs="Arial"/>
          <w:sz w:val="22"/>
          <w:lang w:eastAsia="en-GB"/>
        </w:rPr>
        <w:t>bargaining power of suppliers</w:t>
      </w:r>
      <w:r w:rsidR="00C51990" w:rsidRPr="000B5D4B">
        <w:rPr>
          <w:rFonts w:ascii="Arial" w:hAnsi="Arial" w:cs="Arial"/>
          <w:sz w:val="22"/>
          <w:lang w:eastAsia="en-GB"/>
        </w:rPr>
        <w:t xml:space="preserve"> it when a company need to </w:t>
      </w:r>
      <w:r w:rsidR="00571656" w:rsidRPr="000B5D4B">
        <w:rPr>
          <w:rFonts w:ascii="Arial" w:hAnsi="Arial" w:cs="Arial"/>
          <w:sz w:val="22"/>
          <w:lang w:eastAsia="en-GB"/>
        </w:rPr>
        <w:t>f</w:t>
      </w:r>
      <w:r w:rsidR="00C51990" w:rsidRPr="000B5D4B">
        <w:rPr>
          <w:rFonts w:ascii="Arial" w:hAnsi="Arial" w:cs="Arial"/>
          <w:sz w:val="22"/>
          <w:lang w:eastAsia="en-GB"/>
        </w:rPr>
        <w:t xml:space="preserve">ocus </w:t>
      </w:r>
      <w:r w:rsidR="00D13913" w:rsidRPr="000B5D4B">
        <w:rPr>
          <w:rFonts w:ascii="Arial" w:hAnsi="Arial" w:cs="Arial"/>
          <w:sz w:val="22"/>
          <w:lang w:eastAsia="en-GB"/>
        </w:rPr>
        <w:t>on cost as much as revenue</w:t>
      </w:r>
      <w:r w:rsidR="00B129B3" w:rsidRPr="000B5D4B">
        <w:rPr>
          <w:rFonts w:ascii="Arial" w:hAnsi="Arial" w:cs="Arial"/>
          <w:sz w:val="22"/>
          <w:lang w:eastAsia="en-GB"/>
        </w:rPr>
        <w:t xml:space="preserve">, </w:t>
      </w:r>
      <w:r w:rsidR="00B8753C" w:rsidRPr="000B5D4B">
        <w:rPr>
          <w:rFonts w:ascii="Arial" w:hAnsi="Arial" w:cs="Arial"/>
          <w:sz w:val="22"/>
          <w:lang w:eastAsia="en-GB"/>
        </w:rPr>
        <w:t>focusing on supplier</w:t>
      </w:r>
      <w:r w:rsidR="00C168D9" w:rsidRPr="000B5D4B">
        <w:rPr>
          <w:rFonts w:ascii="Arial" w:hAnsi="Arial" w:cs="Arial"/>
          <w:sz w:val="22"/>
          <w:lang w:eastAsia="en-GB"/>
        </w:rPr>
        <w:t xml:space="preserve"> and the potential </w:t>
      </w:r>
      <w:r w:rsidR="001975F8" w:rsidRPr="000B5D4B">
        <w:rPr>
          <w:rFonts w:ascii="Arial" w:hAnsi="Arial" w:cs="Arial"/>
          <w:sz w:val="22"/>
          <w:lang w:eastAsia="en-GB"/>
        </w:rPr>
        <w:t xml:space="preserve">power </w:t>
      </w:r>
      <w:r w:rsidR="008F2AD3" w:rsidRPr="000B5D4B">
        <w:rPr>
          <w:rFonts w:ascii="Arial" w:hAnsi="Arial" w:cs="Arial"/>
          <w:sz w:val="22"/>
          <w:lang w:eastAsia="en-GB"/>
        </w:rPr>
        <w:t xml:space="preserve">they provide over their product </w:t>
      </w:r>
      <w:r w:rsidR="00B26BAB" w:rsidRPr="000B5D4B">
        <w:rPr>
          <w:rFonts w:ascii="Arial" w:hAnsi="Arial" w:cs="Arial"/>
          <w:sz w:val="22"/>
          <w:lang w:eastAsia="en-GB"/>
        </w:rPr>
        <w:t>and service.</w:t>
      </w:r>
      <w:r w:rsidR="005F06EF" w:rsidRPr="000B5D4B">
        <w:rPr>
          <w:rFonts w:ascii="Arial" w:hAnsi="Arial" w:cs="Arial"/>
          <w:sz w:val="22"/>
          <w:lang w:eastAsia="en-GB"/>
        </w:rPr>
        <w:t xml:space="preserve"> </w:t>
      </w:r>
    </w:p>
    <w:p w14:paraId="66445395" w14:textId="19E3D34B" w:rsidR="004A3156" w:rsidRPr="000B5D4B" w:rsidRDefault="004A3156" w:rsidP="005F5B3E">
      <w:pPr>
        <w:rPr>
          <w:rFonts w:ascii="Arial" w:hAnsi="Arial" w:cs="Arial"/>
          <w:sz w:val="22"/>
          <w:shd w:val="clear" w:color="auto" w:fill="FFFFFF"/>
        </w:rPr>
      </w:pPr>
    </w:p>
    <w:p w14:paraId="542DA1FC" w14:textId="357BC708" w:rsidR="008C3582" w:rsidRPr="009E5FAC" w:rsidRDefault="00970CA4" w:rsidP="005F5B3E">
      <w:pPr>
        <w:pStyle w:val="Heading1"/>
        <w:rPr>
          <w:rFonts w:ascii="Arial" w:hAnsi="Arial" w:cs="Arial"/>
          <w:sz w:val="28"/>
          <w:szCs w:val="28"/>
          <w:shd w:val="clear" w:color="auto" w:fill="FFFFFF"/>
        </w:rPr>
      </w:pPr>
      <w:bookmarkStart w:id="9" w:name="_Toc102325941"/>
      <w:r w:rsidRPr="009E5FAC">
        <w:rPr>
          <w:rFonts w:ascii="Arial" w:hAnsi="Arial" w:cs="Arial"/>
          <w:sz w:val="28"/>
          <w:szCs w:val="28"/>
          <w:shd w:val="clear" w:color="auto" w:fill="FFFFFF"/>
        </w:rPr>
        <w:t>Recommendation</w:t>
      </w:r>
      <w:bookmarkEnd w:id="9"/>
      <w:r w:rsidR="008C3582" w:rsidRPr="009E5FAC">
        <w:rPr>
          <w:rFonts w:ascii="Arial" w:hAnsi="Arial" w:cs="Arial"/>
          <w:sz w:val="28"/>
          <w:szCs w:val="28"/>
          <w:shd w:val="clear" w:color="auto" w:fill="FFFFFF"/>
        </w:rPr>
        <w:t xml:space="preserve"> </w:t>
      </w:r>
    </w:p>
    <w:p w14:paraId="697DE628" w14:textId="77777777" w:rsidR="004A3156" w:rsidRPr="000B5D4B" w:rsidRDefault="004A3156" w:rsidP="005F5B3E">
      <w:pPr>
        <w:rPr>
          <w:rFonts w:ascii="Arial" w:hAnsi="Arial" w:cs="Arial"/>
          <w:sz w:val="22"/>
          <w:shd w:val="clear" w:color="auto" w:fill="FFFFFF"/>
        </w:rPr>
      </w:pPr>
    </w:p>
    <w:p w14:paraId="2DB9DFFC" w14:textId="70511D6D" w:rsidR="00DE291B" w:rsidRPr="000B5D4B" w:rsidRDefault="00AD525C" w:rsidP="005F5B3E">
      <w:pPr>
        <w:rPr>
          <w:rFonts w:ascii="Arial" w:hAnsi="Arial" w:cs="Arial"/>
          <w:sz w:val="22"/>
          <w:shd w:val="clear" w:color="auto" w:fill="FFFFFF"/>
        </w:rPr>
      </w:pPr>
      <w:r w:rsidRPr="000B5D4B">
        <w:rPr>
          <w:rFonts w:ascii="Arial" w:hAnsi="Arial" w:cs="Arial"/>
          <w:sz w:val="22"/>
          <w:shd w:val="clear" w:color="auto" w:fill="FFFFFF"/>
        </w:rPr>
        <w:t>Today,</w:t>
      </w:r>
      <w:r w:rsidR="00970CA4" w:rsidRPr="000B5D4B">
        <w:rPr>
          <w:rFonts w:ascii="Arial" w:hAnsi="Arial" w:cs="Arial"/>
          <w:sz w:val="22"/>
          <w:shd w:val="clear" w:color="auto" w:fill="FFFFFF"/>
        </w:rPr>
        <w:t xml:space="preserve"> </w:t>
      </w:r>
      <w:r w:rsidR="009125A5" w:rsidRPr="000B5D4B">
        <w:rPr>
          <w:rFonts w:ascii="Arial" w:hAnsi="Arial" w:cs="Arial"/>
          <w:sz w:val="22"/>
          <w:shd w:val="clear" w:color="auto" w:fill="FFFFFF"/>
        </w:rPr>
        <w:t>Nicolas’s</w:t>
      </w:r>
      <w:r w:rsidRPr="000B5D4B">
        <w:rPr>
          <w:rFonts w:ascii="Arial" w:hAnsi="Arial" w:cs="Arial"/>
          <w:sz w:val="22"/>
          <w:shd w:val="clear" w:color="auto" w:fill="FFFFFF"/>
        </w:rPr>
        <w:t xml:space="preserve"> customers are moving targets, and </w:t>
      </w:r>
      <w:r w:rsidR="00EC4009" w:rsidRPr="000B5D4B">
        <w:rPr>
          <w:rFonts w:ascii="Arial" w:hAnsi="Arial" w:cs="Arial"/>
          <w:sz w:val="22"/>
          <w:shd w:val="clear" w:color="auto" w:fill="FFFFFF"/>
        </w:rPr>
        <w:t xml:space="preserve">indeed, even the most settled market pioneers can rapidly be ousted from their prevailing position. The earnest </w:t>
      </w:r>
      <w:r w:rsidR="009125A5" w:rsidRPr="000B5D4B">
        <w:rPr>
          <w:rFonts w:ascii="Arial" w:hAnsi="Arial" w:cs="Arial"/>
          <w:sz w:val="22"/>
          <w:shd w:val="clear" w:color="auto" w:fill="FFFFFF"/>
        </w:rPr>
        <w:t>needs</w:t>
      </w:r>
      <w:r w:rsidR="00EC4009" w:rsidRPr="000B5D4B">
        <w:rPr>
          <w:rFonts w:ascii="Arial" w:hAnsi="Arial" w:cs="Arial"/>
          <w:sz w:val="22"/>
          <w:shd w:val="clear" w:color="auto" w:fill="FFFFFF"/>
        </w:rPr>
        <w:t xml:space="preserve"> to observe elective courses to upper hand has been driven by huge changes in their business climate, including development and variety of rivalry. </w:t>
      </w:r>
      <w:r w:rsidR="00F658F5" w:rsidRPr="000B5D4B">
        <w:rPr>
          <w:rFonts w:ascii="Arial" w:hAnsi="Arial" w:cs="Arial"/>
          <w:sz w:val="22"/>
          <w:shd w:val="clear" w:color="auto" w:fill="FFFFFF"/>
        </w:rPr>
        <w:t>They should d</w:t>
      </w:r>
      <w:r w:rsidRPr="000B5D4B">
        <w:rPr>
          <w:rFonts w:ascii="Arial" w:hAnsi="Arial" w:cs="Arial"/>
          <w:sz w:val="22"/>
          <w:shd w:val="clear" w:color="auto" w:fill="FFFFFF"/>
        </w:rPr>
        <w:t>evelopment and</w:t>
      </w:r>
      <w:r w:rsidR="00F658F5" w:rsidRPr="000B5D4B">
        <w:rPr>
          <w:rFonts w:ascii="Arial" w:hAnsi="Arial" w:cs="Arial"/>
          <w:sz w:val="22"/>
          <w:shd w:val="clear" w:color="auto" w:fill="FFFFFF"/>
        </w:rPr>
        <w:t xml:space="preserve"> give more </w:t>
      </w:r>
      <w:r w:rsidRPr="000B5D4B">
        <w:rPr>
          <w:rFonts w:ascii="Arial" w:hAnsi="Arial" w:cs="Arial"/>
          <w:sz w:val="22"/>
          <w:shd w:val="clear" w:color="auto" w:fill="FFFFFF"/>
        </w:rPr>
        <w:t>availability of new technologies</w:t>
      </w:r>
      <w:r w:rsidR="00ED7B33" w:rsidRPr="000B5D4B">
        <w:rPr>
          <w:rFonts w:ascii="Arial" w:hAnsi="Arial" w:cs="Arial"/>
          <w:sz w:val="22"/>
          <w:shd w:val="clear" w:color="auto" w:fill="FFFFFF"/>
        </w:rPr>
        <w:t xml:space="preserve"> </w:t>
      </w:r>
      <w:r w:rsidR="000E090D" w:rsidRPr="000B5D4B">
        <w:rPr>
          <w:rFonts w:ascii="Arial" w:hAnsi="Arial" w:cs="Arial"/>
          <w:sz w:val="22"/>
          <w:shd w:val="clear" w:color="auto" w:fill="FFFFFF"/>
        </w:rPr>
        <w:t>employees</w:t>
      </w:r>
      <w:r w:rsidRPr="000B5D4B">
        <w:rPr>
          <w:rFonts w:ascii="Arial" w:hAnsi="Arial" w:cs="Arial"/>
          <w:sz w:val="22"/>
          <w:shd w:val="clear" w:color="auto" w:fill="FFFFFF"/>
        </w:rPr>
        <w:t xml:space="preserve"> </w:t>
      </w:r>
      <w:r w:rsidR="00ED7B33" w:rsidRPr="000B5D4B">
        <w:rPr>
          <w:rFonts w:ascii="Arial" w:hAnsi="Arial" w:cs="Arial"/>
          <w:sz w:val="22"/>
          <w:shd w:val="clear" w:color="auto" w:fill="FFFFFF"/>
        </w:rPr>
        <w:t>i</w:t>
      </w:r>
      <w:r w:rsidRPr="000B5D4B">
        <w:rPr>
          <w:rFonts w:ascii="Arial" w:hAnsi="Arial" w:cs="Arial"/>
          <w:sz w:val="22"/>
          <w:shd w:val="clear" w:color="auto" w:fill="FFFFFF"/>
        </w:rPr>
        <w:t>ncreasing personal expectations and empowerment. The emergence of a global operating environment</w:t>
      </w:r>
      <w:r w:rsidR="000E090D" w:rsidRPr="000B5D4B">
        <w:rPr>
          <w:rFonts w:ascii="Arial" w:hAnsi="Arial" w:cs="Arial"/>
          <w:sz w:val="22"/>
          <w:shd w:val="clear" w:color="auto" w:fill="FFFFFF"/>
        </w:rPr>
        <w:t xml:space="preserve"> a</w:t>
      </w:r>
      <w:r w:rsidRPr="000B5D4B">
        <w:rPr>
          <w:rFonts w:ascii="Arial" w:hAnsi="Arial" w:cs="Arial"/>
          <w:sz w:val="22"/>
          <w:shd w:val="clear" w:color="auto" w:fill="FFFFFF"/>
        </w:rPr>
        <w:t>nd the erosion of the traditional time frame in this electronic era. These changes </w:t>
      </w:r>
      <w:r w:rsidR="00B37BAE" w:rsidRPr="000B5D4B">
        <w:rPr>
          <w:rStyle w:val="gc-replacement"/>
          <w:rFonts w:ascii="Arial" w:hAnsi="Arial" w:cs="Arial"/>
          <w:sz w:val="22"/>
        </w:rPr>
        <w:t>will</w:t>
      </w:r>
      <w:r w:rsidRPr="000B5D4B">
        <w:rPr>
          <w:rFonts w:ascii="Arial" w:hAnsi="Arial" w:cs="Arial"/>
          <w:sz w:val="22"/>
          <w:shd w:val="clear" w:color="auto" w:fill="FFFFFF"/>
        </w:rPr>
        <w:t> help</w:t>
      </w:r>
      <w:r w:rsidR="00B37BAE" w:rsidRPr="000B5D4B">
        <w:rPr>
          <w:rFonts w:ascii="Arial" w:hAnsi="Arial" w:cs="Arial"/>
          <w:sz w:val="22"/>
          <w:shd w:val="clear" w:color="auto" w:fill="FFFFFF"/>
        </w:rPr>
        <w:t xml:space="preserve"> </w:t>
      </w:r>
      <w:r w:rsidR="00E25DA4" w:rsidRPr="000B5D4B">
        <w:rPr>
          <w:rFonts w:ascii="Arial" w:hAnsi="Arial" w:cs="Arial"/>
          <w:sz w:val="22"/>
          <w:shd w:val="clear" w:color="auto" w:fill="FFFFFF"/>
        </w:rPr>
        <w:t>employees</w:t>
      </w:r>
      <w:r w:rsidRPr="000B5D4B">
        <w:rPr>
          <w:rFonts w:ascii="Arial" w:hAnsi="Arial" w:cs="Arial"/>
          <w:sz w:val="22"/>
          <w:shd w:val="clear" w:color="auto" w:fill="FFFFFF"/>
        </w:rPr>
        <w:t> adopt a business perspective and a more customer-centric perspective.</w:t>
      </w:r>
      <w:r w:rsidR="00EF1FA8" w:rsidRPr="000B5D4B">
        <w:rPr>
          <w:rFonts w:ascii="Arial" w:hAnsi="Arial" w:cs="Arial"/>
          <w:sz w:val="22"/>
          <w:shd w:val="clear" w:color="auto" w:fill="FFFFFF"/>
        </w:rPr>
        <w:t xml:space="preserve"> Nicolas</w:t>
      </w:r>
      <w:r w:rsidRPr="000B5D4B">
        <w:rPr>
          <w:rFonts w:ascii="Arial" w:hAnsi="Arial" w:cs="Arial"/>
          <w:sz w:val="22"/>
          <w:shd w:val="clear" w:color="auto" w:fill="FFFFFF"/>
        </w:rPr>
        <w:t xml:space="preserve"> </w:t>
      </w:r>
      <w:r w:rsidR="009125A5" w:rsidRPr="000B5D4B">
        <w:rPr>
          <w:rFonts w:ascii="Arial" w:hAnsi="Arial" w:cs="Arial"/>
          <w:sz w:val="22"/>
          <w:shd w:val="clear" w:color="auto" w:fill="FFFFFF"/>
        </w:rPr>
        <w:t>recognizes</w:t>
      </w:r>
      <w:r w:rsidRPr="000B5D4B">
        <w:rPr>
          <w:rFonts w:ascii="Arial" w:hAnsi="Arial" w:cs="Arial"/>
          <w:sz w:val="22"/>
          <w:shd w:val="clear" w:color="auto" w:fill="FFFFFF"/>
        </w:rPr>
        <w:t xml:space="preserve"> that </w:t>
      </w:r>
      <w:r w:rsidRPr="000B5D4B">
        <w:rPr>
          <w:rFonts w:ascii="Arial" w:hAnsi="Arial" w:cs="Arial"/>
          <w:sz w:val="22"/>
          <w:shd w:val="clear" w:color="auto" w:fill="FFFFFF"/>
        </w:rPr>
        <w:lastRenderedPageBreak/>
        <w:t xml:space="preserve">providing great products is no longer enough. Simple replicability and market saturation can quickly dispel the first signs of a recipe for success. The main differentiator today is the outstanding service provided on a consistent and unique foundation. </w:t>
      </w:r>
      <w:r w:rsidR="004C0F2F" w:rsidRPr="000B5D4B">
        <w:rPr>
          <w:rFonts w:ascii="Arial" w:hAnsi="Arial" w:cs="Arial"/>
          <w:sz w:val="22"/>
          <w:shd w:val="clear" w:color="auto" w:fill="FFFFFF"/>
        </w:rPr>
        <w:t xml:space="preserve">Services are more challenging to emulate than items since administrations require client information and interest. Consequently, can acquire an upper hand by utilizing the information on client assumptions, inclinations, and conduct. This incorporates laying out a continuous discourse with clients and utilizing the data and bits of knowledge acquired at every client's </w:t>
      </w:r>
      <w:r w:rsidR="007E068C" w:rsidRPr="000B5D4B">
        <w:rPr>
          <w:rFonts w:ascii="Arial" w:hAnsi="Arial" w:cs="Arial"/>
          <w:sz w:val="22"/>
          <w:shd w:val="clear" w:color="auto" w:fill="FFFFFF"/>
        </w:rPr>
        <w:t>touchpoint</w:t>
      </w:r>
      <w:r w:rsidR="004C0F2F" w:rsidRPr="000B5D4B">
        <w:rPr>
          <w:rFonts w:ascii="Arial" w:hAnsi="Arial" w:cs="Arial"/>
          <w:sz w:val="22"/>
          <w:shd w:val="clear" w:color="auto" w:fill="FFFFFF"/>
        </w:rPr>
        <w:t>. The CRM plans to expand the procurement and maintenance of productive clients by starting or further developing client connections. The development of decisively designated connections is created conceivable by the open doors presented by progresses in data innovation.</w:t>
      </w:r>
      <w:r w:rsidR="00CF3839" w:rsidRPr="000B5D4B">
        <w:rPr>
          <w:rFonts w:ascii="Arial" w:hAnsi="Arial" w:cs="Arial"/>
          <w:sz w:val="22"/>
          <w:shd w:val="clear" w:color="auto" w:fill="FFFFFF"/>
        </w:rPr>
        <w:t xml:space="preserve"> </w:t>
      </w:r>
      <w:r w:rsidRPr="000B5D4B">
        <w:rPr>
          <w:rFonts w:ascii="Arial" w:hAnsi="Arial" w:cs="Arial"/>
          <w:sz w:val="22"/>
          <w:shd w:val="clear" w:color="auto" w:fill="FFFFFF"/>
        </w:rPr>
        <w:t xml:space="preserve">For example, Nicolas can explore improved customer management with a variety of databases, and an ever-growing number of CRM applications. Such increase customer feedback, constructively analyse, </w:t>
      </w:r>
      <w:r w:rsidR="009125A5" w:rsidRPr="000B5D4B">
        <w:rPr>
          <w:rFonts w:ascii="Arial" w:hAnsi="Arial" w:cs="Arial"/>
          <w:sz w:val="22"/>
          <w:shd w:val="clear" w:color="auto" w:fill="FFFFFF"/>
        </w:rPr>
        <w:t>interpret,</w:t>
      </w:r>
      <w:r w:rsidRPr="000B5D4B">
        <w:rPr>
          <w:rFonts w:ascii="Arial" w:hAnsi="Arial" w:cs="Arial"/>
          <w:sz w:val="22"/>
          <w:shd w:val="clear" w:color="auto" w:fill="FFFFFF"/>
        </w:rPr>
        <w:t xml:space="preserve"> and use it. In addition, </w:t>
      </w:r>
      <w:r w:rsidR="00735503" w:rsidRPr="000B5D4B">
        <w:rPr>
          <w:rFonts w:ascii="Arial" w:hAnsi="Arial" w:cs="Arial"/>
          <w:sz w:val="22"/>
          <w:shd w:val="clear" w:color="auto" w:fill="FFFFFF"/>
        </w:rPr>
        <w:t>the advantages presented by progressively strong programming and administrations are enhanced by the diminished expense of running them. With this abundance of accessible and more reasonable CRM tools,</w:t>
      </w:r>
      <w:r w:rsidR="00893448" w:rsidRPr="000B5D4B">
        <w:rPr>
          <w:rFonts w:ascii="Arial" w:hAnsi="Arial" w:cs="Arial"/>
          <w:sz w:val="22"/>
          <w:shd w:val="clear" w:color="auto" w:fill="FFFFFF"/>
        </w:rPr>
        <w:t xml:space="preserve"> </w:t>
      </w:r>
      <w:r w:rsidRPr="000B5D4B">
        <w:rPr>
          <w:rFonts w:ascii="Arial" w:hAnsi="Arial" w:cs="Arial"/>
          <w:sz w:val="22"/>
          <w:shd w:val="clear" w:color="auto" w:fill="FFFFFF"/>
        </w:rPr>
        <w:t>businesses can more effectively target the most promising opportunities.</w:t>
      </w:r>
    </w:p>
    <w:p w14:paraId="3290940E" w14:textId="1712DD0D" w:rsidR="006A73D6" w:rsidRPr="000B5D4B" w:rsidRDefault="006A73D6" w:rsidP="006A73D6">
      <w:pPr>
        <w:rPr>
          <w:rFonts w:ascii="Arial" w:eastAsia="Times New Roman" w:hAnsi="Arial" w:cs="Arial"/>
          <w:sz w:val="22"/>
          <w:lang w:eastAsia="en-GB"/>
        </w:rPr>
      </w:pPr>
      <w:r w:rsidRPr="000B5D4B">
        <w:rPr>
          <w:rFonts w:ascii="Arial" w:eastAsia="Times New Roman" w:hAnsi="Arial" w:cs="Arial"/>
          <w:sz w:val="22"/>
          <w:lang w:eastAsia="en-GB"/>
        </w:rPr>
        <w:t xml:space="preserve">Nicolas is expecting to augment individuals strolling through genuine stores, supporting clients to come to the store, while monitoring social expulsion concerns. To oblige new purchasers' approaches to acting, they embrace a </w:t>
      </w:r>
      <w:r w:rsidR="009125A5" w:rsidRPr="000B5D4B">
        <w:rPr>
          <w:rFonts w:ascii="Arial" w:eastAsia="Times New Roman" w:hAnsi="Arial" w:cs="Arial"/>
          <w:sz w:val="22"/>
          <w:lang w:eastAsia="en-GB"/>
        </w:rPr>
        <w:t>high-level</w:t>
      </w:r>
      <w:r w:rsidRPr="000B5D4B">
        <w:rPr>
          <w:rFonts w:ascii="Arial" w:eastAsia="Times New Roman" w:hAnsi="Arial" w:cs="Arial"/>
          <w:sz w:val="22"/>
          <w:lang w:eastAsia="en-GB"/>
        </w:rPr>
        <w:t xml:space="preserve"> technique to contactless collection and returns, giving a safer environment to clients through easy to-use flexible talk and messenger advancements.</w:t>
      </w:r>
    </w:p>
    <w:p w14:paraId="50F9DB9E" w14:textId="02640A05" w:rsidR="00024B1C" w:rsidRPr="000B5D4B" w:rsidRDefault="006A73D6" w:rsidP="006A73D6">
      <w:pPr>
        <w:rPr>
          <w:rFonts w:ascii="Arial" w:eastAsia="Times New Roman" w:hAnsi="Arial" w:cs="Arial"/>
          <w:sz w:val="22"/>
          <w:lang w:eastAsia="en-GB"/>
        </w:rPr>
      </w:pPr>
      <w:r w:rsidRPr="000B5D4B">
        <w:rPr>
          <w:rFonts w:ascii="Arial" w:eastAsia="Times New Roman" w:hAnsi="Arial" w:cs="Arial"/>
          <w:sz w:val="22"/>
          <w:lang w:eastAsia="en-GB"/>
        </w:rPr>
        <w:t xml:space="preserve">This could be worked on by reviving consolidated delegate application, in-store workers are halted directly into the buy online-pickup and return-in-store process, causing continuous variety and return the chiefs predictable expecting changes to happen logically. It is significantly easier to work in an advancement with a simple framework to involve that offers clients more control of their movements in a period where carrier organization levels have been tried. Could additionally create the decreases the </w:t>
      </w:r>
      <w:r w:rsidR="00024B1C" w:rsidRPr="000B5D4B">
        <w:rPr>
          <w:rFonts w:ascii="Arial" w:eastAsia="Times New Roman" w:hAnsi="Arial" w:cs="Arial"/>
          <w:sz w:val="22"/>
          <w:lang w:eastAsia="en-GB"/>
        </w:rPr>
        <w:t>time spent in an assortment or gets back with more powerful correspondence between store representatives and customer needs. </w:t>
      </w:r>
    </w:p>
    <w:p w14:paraId="70B954D1" w14:textId="10F7D1A3" w:rsidR="00C717FA" w:rsidRPr="000B5D4B" w:rsidRDefault="00C717FA" w:rsidP="005F5B3E">
      <w:pPr>
        <w:rPr>
          <w:rFonts w:ascii="Arial" w:hAnsi="Arial" w:cs="Arial"/>
          <w:sz w:val="22"/>
        </w:rPr>
      </w:pPr>
    </w:p>
    <w:p w14:paraId="0E32097F" w14:textId="38B071F2" w:rsidR="00C717FA" w:rsidRDefault="00F73A69" w:rsidP="005F5B3E">
      <w:pPr>
        <w:pStyle w:val="Heading1"/>
        <w:rPr>
          <w:rFonts w:ascii="Arial" w:hAnsi="Arial" w:cs="Arial"/>
          <w:sz w:val="28"/>
          <w:szCs w:val="28"/>
        </w:rPr>
      </w:pPr>
      <w:bookmarkStart w:id="10" w:name="_Toc102325942"/>
      <w:r w:rsidRPr="009E5FAC">
        <w:rPr>
          <w:rFonts w:ascii="Arial" w:hAnsi="Arial" w:cs="Arial"/>
          <w:sz w:val="28"/>
          <w:szCs w:val="28"/>
        </w:rPr>
        <w:t>C</w:t>
      </w:r>
      <w:r w:rsidR="0071593F" w:rsidRPr="009E5FAC">
        <w:rPr>
          <w:rFonts w:ascii="Arial" w:hAnsi="Arial" w:cs="Arial"/>
          <w:sz w:val="28"/>
          <w:szCs w:val="28"/>
        </w:rPr>
        <w:t>onclusion</w:t>
      </w:r>
      <w:bookmarkEnd w:id="10"/>
      <w:r w:rsidRPr="009E5FAC">
        <w:rPr>
          <w:rFonts w:ascii="Arial" w:hAnsi="Arial" w:cs="Arial"/>
          <w:sz w:val="28"/>
          <w:szCs w:val="28"/>
        </w:rPr>
        <w:t xml:space="preserve"> </w:t>
      </w:r>
    </w:p>
    <w:p w14:paraId="64101DCA" w14:textId="77777777" w:rsidR="00EE3E1E" w:rsidRPr="00EE3E1E" w:rsidRDefault="00EE3E1E" w:rsidP="00EE3E1E"/>
    <w:p w14:paraId="35BD811D" w14:textId="1745BF60" w:rsidR="0054746B" w:rsidRDefault="007E068C" w:rsidP="0054746B">
      <w:pPr>
        <w:rPr>
          <w:rFonts w:ascii="Arial" w:hAnsi="Arial" w:cs="Arial"/>
          <w:sz w:val="22"/>
        </w:rPr>
      </w:pPr>
      <w:r w:rsidRPr="000B5D4B">
        <w:rPr>
          <w:rFonts w:ascii="Arial" w:hAnsi="Arial" w:cs="Arial"/>
          <w:sz w:val="22"/>
        </w:rPr>
        <w:t>After</w:t>
      </w:r>
      <w:r w:rsidR="0054746B" w:rsidRPr="000B5D4B">
        <w:rPr>
          <w:rFonts w:ascii="Arial" w:hAnsi="Arial" w:cs="Arial"/>
          <w:sz w:val="22"/>
        </w:rPr>
        <w:t xml:space="preserve"> examining the states of the serious climate no firm will stand to have business exercises without portraying a viewpoint, both on short and long term to guarantee its economic and financial circumstances important to acquire benefit. In this way, the organization management is generally dependable to make it workable for the foundation </w:t>
      </w:r>
      <w:r w:rsidR="0054746B" w:rsidRPr="000B5D4B">
        <w:rPr>
          <w:rFonts w:ascii="Arial" w:hAnsi="Arial" w:cs="Arial"/>
          <w:sz w:val="22"/>
        </w:rPr>
        <w:lastRenderedPageBreak/>
        <w:t xml:space="preserve">and reception of key choices to appear into an essential model that joins all points of interaction of activity of the organization: economic, </w:t>
      </w:r>
      <w:r w:rsidRPr="000B5D4B">
        <w:rPr>
          <w:rFonts w:ascii="Arial" w:hAnsi="Arial" w:cs="Arial"/>
          <w:sz w:val="22"/>
        </w:rPr>
        <w:t>financial,</w:t>
      </w:r>
      <w:r w:rsidR="0054746B" w:rsidRPr="000B5D4B">
        <w:rPr>
          <w:rFonts w:ascii="Arial" w:hAnsi="Arial" w:cs="Arial"/>
          <w:sz w:val="22"/>
        </w:rPr>
        <w:t xml:space="preserve"> and accounting, </w:t>
      </w:r>
      <w:r w:rsidR="006E10B4" w:rsidRPr="000B5D4B">
        <w:rPr>
          <w:rFonts w:ascii="Arial" w:hAnsi="Arial" w:cs="Arial"/>
          <w:sz w:val="22"/>
        </w:rPr>
        <w:t>human,</w:t>
      </w:r>
      <w:r w:rsidR="0054746B" w:rsidRPr="000B5D4B">
        <w:rPr>
          <w:rFonts w:ascii="Arial" w:hAnsi="Arial" w:cs="Arial"/>
          <w:sz w:val="22"/>
        </w:rPr>
        <w:t xml:space="preserve"> and technological aspects. There </w:t>
      </w:r>
      <w:r w:rsidR="00A255B4" w:rsidRPr="000B5D4B">
        <w:rPr>
          <w:rFonts w:ascii="Arial" w:hAnsi="Arial" w:cs="Arial"/>
          <w:sz w:val="22"/>
        </w:rPr>
        <w:t>has additionally been</w:t>
      </w:r>
      <w:r w:rsidR="0054746B" w:rsidRPr="000B5D4B">
        <w:rPr>
          <w:rFonts w:ascii="Arial" w:hAnsi="Arial" w:cs="Arial"/>
          <w:sz w:val="22"/>
        </w:rPr>
        <w:t xml:space="preserve"> planned sure essential strategic analysis that permit diagnosing dangers and open doors happening in exercises of organizations by making the foundation of an essential movement area that features four-way. As decisive reasoning in Nicolas association has been talked about and made sense of through pandemic Covid-19 what meant for the working environment, also, an improvement of development after the pandemic of the Company has been evaluated, as Nicolas speculations, it is provided me with a more significant understanding of my advantage, as well as my knowledge in decisive critical thinking analysed during worktime and a distinguishing proof of the inward and outside factors, influence the Nicolas quality framework. Likewise, my evaluation has shown that a solid equivalent and work correspondence helps with giving a positive outcome to any project and chips away at the improvement of an association.</w:t>
      </w:r>
    </w:p>
    <w:p w14:paraId="57AC7422" w14:textId="0DF01CA4" w:rsidR="006428A9" w:rsidRDefault="006428A9" w:rsidP="0054746B">
      <w:pPr>
        <w:rPr>
          <w:rFonts w:ascii="Arial" w:hAnsi="Arial" w:cs="Arial"/>
          <w:sz w:val="22"/>
        </w:rPr>
      </w:pPr>
    </w:p>
    <w:p w14:paraId="4F87735A" w14:textId="250B9DC6" w:rsidR="006428A9" w:rsidRDefault="006428A9" w:rsidP="006428A9">
      <w:pPr>
        <w:pStyle w:val="Heading1"/>
        <w:rPr>
          <w:rFonts w:ascii="Arial" w:hAnsi="Arial" w:cs="Arial"/>
          <w:sz w:val="28"/>
          <w:szCs w:val="28"/>
        </w:rPr>
      </w:pPr>
      <w:r>
        <w:rPr>
          <w:rFonts w:ascii="Arial" w:hAnsi="Arial" w:cs="Arial"/>
          <w:sz w:val="28"/>
          <w:szCs w:val="28"/>
        </w:rPr>
        <w:t>References</w:t>
      </w:r>
    </w:p>
    <w:p w14:paraId="3972E423" w14:textId="61CDDD1F" w:rsidR="00A63BFA" w:rsidRDefault="00387138" w:rsidP="00FA6A07">
      <w:r>
        <w:t xml:space="preserve"> </w:t>
      </w:r>
    </w:p>
    <w:p w14:paraId="2DBBF12D" w14:textId="53C7BA4A" w:rsidR="00CA3624" w:rsidRDefault="00A63BFA" w:rsidP="00CA3624">
      <w:pPr>
        <w:pStyle w:val="ListParagraph"/>
        <w:numPr>
          <w:ilvl w:val="0"/>
          <w:numId w:val="23"/>
        </w:numPr>
      </w:pPr>
      <w:r>
        <w:t xml:space="preserve">Buttle, </w:t>
      </w:r>
      <w:r w:rsidR="001912B9">
        <w:t>F. (2012)</w:t>
      </w:r>
      <w:r w:rsidR="005A1DF6">
        <w:t>.</w:t>
      </w:r>
      <w:r w:rsidR="001912B9">
        <w:t xml:space="preserve"> Customer relationship </w:t>
      </w:r>
      <w:r w:rsidR="007E068C">
        <w:t>management: concept</w:t>
      </w:r>
      <w:r w:rsidR="00CA3624">
        <w:t xml:space="preserve"> and technologies. Available from:</w:t>
      </w:r>
      <w:r w:rsidR="006C7455">
        <w:t xml:space="preserve"> </w:t>
      </w:r>
      <w:hyperlink r:id="rId9" w:history="1">
        <w:r w:rsidR="006C7455" w:rsidRPr="00197207">
          <w:rPr>
            <w:rStyle w:val="Hyperlink"/>
          </w:rPr>
          <w:t>https://www-vlebooks-com.ezproxy.uwtsd.ac.uk/Product/Index/50804?page=0</w:t>
        </w:r>
      </w:hyperlink>
      <w:r w:rsidR="006C7455">
        <w:t>.</w:t>
      </w:r>
      <w:r w:rsidR="00434B65">
        <w:t xml:space="preserve"> </w:t>
      </w:r>
      <w:r w:rsidR="00F8141F">
        <w:t>Accessed in 10/04/2022.</w:t>
      </w:r>
    </w:p>
    <w:p w14:paraId="33E1C9AD" w14:textId="07E4135E" w:rsidR="00627FF0" w:rsidRDefault="00627FF0" w:rsidP="00627FF0">
      <w:pPr>
        <w:pStyle w:val="ListParagraph"/>
        <w:numPr>
          <w:ilvl w:val="0"/>
          <w:numId w:val="23"/>
        </w:numPr>
        <w:shd w:val="clear" w:color="auto" w:fill="FFFFFF" w:themeFill="background1"/>
      </w:pPr>
      <w:r>
        <w:t>Chatterjee, S. Chaudhuri, R. and Vrontis, D. (2021)</w:t>
      </w:r>
      <w:r w:rsidR="005A1DF6">
        <w:t>.</w:t>
      </w:r>
      <w:r>
        <w:t xml:space="preserve"> </w:t>
      </w:r>
      <w:r w:rsidRPr="00CE79B4">
        <w:t>Examining the global retail apocalypse during the COVID-19 pandemic using strategic omnichannel management: a consumers’ data privacy and data security perspective</w:t>
      </w:r>
      <w:r>
        <w:t xml:space="preserve">. Available at: </w:t>
      </w:r>
      <w:hyperlink r:id="rId10" w:history="1">
        <w:r w:rsidRPr="009B0F5B">
          <w:rPr>
            <w:rStyle w:val="Hyperlink"/>
          </w:rPr>
          <w:t>https://www-tandfonline-com.ezproxy.uwtsd.ac.uk/doi/full/10.1080/0965254X.2021.1936132</w:t>
        </w:r>
      </w:hyperlink>
      <w:r>
        <w:t>. Accessed in 19/04/20222.</w:t>
      </w:r>
    </w:p>
    <w:p w14:paraId="25CDB436" w14:textId="14C4771C" w:rsidR="00FA6A07" w:rsidRPr="00FA6A07" w:rsidRDefault="00FA6A07" w:rsidP="00FA6A07">
      <w:pPr>
        <w:pStyle w:val="ListParagraph"/>
        <w:numPr>
          <w:ilvl w:val="0"/>
          <w:numId w:val="23"/>
        </w:numPr>
        <w:rPr>
          <w:rFonts w:ascii="Arial" w:hAnsi="Arial" w:cs="Arial"/>
          <w:color w:val="242424"/>
          <w:sz w:val="22"/>
          <w:shd w:val="clear" w:color="auto" w:fill="FFFFFF"/>
        </w:rPr>
      </w:pPr>
      <w:r w:rsidRPr="00642BF6">
        <w:rPr>
          <w:rFonts w:ascii="Arial" w:hAnsi="Arial" w:cs="Arial"/>
          <w:color w:val="242424"/>
          <w:sz w:val="22"/>
          <w:shd w:val="clear" w:color="auto" w:fill="FFFFFF"/>
        </w:rPr>
        <w:t xml:space="preserve">Franchise Nicolas Limited. Available from: </w:t>
      </w:r>
      <w:hyperlink r:id="rId11" w:history="1">
        <w:r w:rsidRPr="00642BF6">
          <w:rPr>
            <w:rStyle w:val="Hyperlink"/>
            <w:rFonts w:ascii="Arial" w:hAnsi="Arial" w:cs="Arial"/>
            <w:sz w:val="22"/>
            <w:shd w:val="clear" w:color="auto" w:fill="FFFFFF"/>
          </w:rPr>
          <w:t>https://find-and-update.company-information.service.gov.uk/company/09705550/officers</w:t>
        </w:r>
      </w:hyperlink>
      <w:r w:rsidRPr="00642BF6">
        <w:rPr>
          <w:rFonts w:ascii="Arial" w:hAnsi="Arial" w:cs="Arial"/>
          <w:color w:val="242424"/>
          <w:sz w:val="22"/>
          <w:shd w:val="clear" w:color="auto" w:fill="FFFFFF"/>
        </w:rPr>
        <w:t>.  Accessed in 12/04/2022.</w:t>
      </w:r>
    </w:p>
    <w:p w14:paraId="1237C893" w14:textId="2866B96B" w:rsidR="000C0F3B" w:rsidRDefault="000C0F3B" w:rsidP="00810DEF">
      <w:pPr>
        <w:pStyle w:val="ListParagraph"/>
        <w:numPr>
          <w:ilvl w:val="0"/>
          <w:numId w:val="23"/>
        </w:numPr>
      </w:pPr>
      <w:r>
        <w:t>Hughes, D.</w:t>
      </w:r>
      <w:r w:rsidR="00387138">
        <w:t xml:space="preserve"> (2010)</w:t>
      </w:r>
      <w:r w:rsidR="005A1DF6">
        <w:t>.</w:t>
      </w:r>
      <w:r w:rsidR="00387138">
        <w:t xml:space="preserve"> </w:t>
      </w:r>
      <w:r w:rsidR="00E614A8">
        <w:t>Email marketing and E-CRM</w:t>
      </w:r>
      <w:r w:rsidR="00145C34">
        <w:t xml:space="preserve">. </w:t>
      </w:r>
      <w:r w:rsidR="00145C34" w:rsidRPr="006C561E">
        <w:t xml:space="preserve">Available </w:t>
      </w:r>
      <w:r w:rsidR="006C561E" w:rsidRPr="006C561E">
        <w:t>at</w:t>
      </w:r>
      <w:r w:rsidR="00145C34" w:rsidRPr="006C561E">
        <w:t xml:space="preserve">: </w:t>
      </w:r>
      <w:hyperlink r:id="rId12" w:history="1">
        <w:r w:rsidR="00886886" w:rsidRPr="006C561E">
          <w:rPr>
            <w:rStyle w:val="Hyperlink"/>
          </w:rPr>
          <w:t>https://hstalks-com.ezproxy.uwtsd.ac.uk/t/1656/email-marketing-and-e-crm/?business</w:t>
        </w:r>
      </w:hyperlink>
      <w:r w:rsidR="00886886" w:rsidRPr="006C561E">
        <w:t xml:space="preserve">. </w:t>
      </w:r>
      <w:r w:rsidR="00D21682">
        <w:t>Accessed in 01/05/2022.</w:t>
      </w:r>
    </w:p>
    <w:p w14:paraId="36B2AF56" w14:textId="5B74BC40" w:rsidR="008C1C10" w:rsidRDefault="008C1C10" w:rsidP="00810DEF">
      <w:pPr>
        <w:pStyle w:val="ListParagraph"/>
        <w:numPr>
          <w:ilvl w:val="0"/>
          <w:numId w:val="23"/>
        </w:numPr>
      </w:pPr>
      <w:r>
        <w:t>Kipley, D.  Lewis,</w:t>
      </w:r>
      <w:r w:rsidR="007E1D33">
        <w:t xml:space="preserve"> A.O.</w:t>
      </w:r>
      <w:r>
        <w:t xml:space="preserve"> and Jeng</w:t>
      </w:r>
      <w:r w:rsidR="007E1D33">
        <w:t>, J.</w:t>
      </w:r>
      <w:r w:rsidR="007E068C">
        <w:t xml:space="preserve"> </w:t>
      </w:r>
      <w:r w:rsidR="007E1D33">
        <w:t>L</w:t>
      </w:r>
      <w:r w:rsidR="00D53A1A">
        <w:t>. (</w:t>
      </w:r>
      <w:r w:rsidR="008646C9">
        <w:t>2012)</w:t>
      </w:r>
      <w:r w:rsidR="005A1DF6">
        <w:t>.</w:t>
      </w:r>
      <w:r w:rsidR="008646C9">
        <w:t xml:space="preserve"> Extending Ansoff’s Strategic Diagnosis Model: Defining the Optimal Strategic Performance Positioning Matrix. </w:t>
      </w:r>
      <w:r w:rsidR="008646C9">
        <w:lastRenderedPageBreak/>
        <w:t xml:space="preserve">Available </w:t>
      </w:r>
      <w:r w:rsidR="00A65968">
        <w:t>at</w:t>
      </w:r>
      <w:r w:rsidR="008646C9">
        <w:t xml:space="preserve">: </w:t>
      </w:r>
      <w:hyperlink r:id="rId13" w:history="1">
        <w:r w:rsidR="00A65968" w:rsidRPr="009B0F5B">
          <w:rPr>
            <w:rStyle w:val="Hyperlink"/>
          </w:rPr>
          <w:t>https://journals.sagepub.com/doi/pdf/10.1177/2158244011435135</w:t>
        </w:r>
      </w:hyperlink>
      <w:r w:rsidR="00A65968">
        <w:t xml:space="preserve">. Accessed </w:t>
      </w:r>
      <w:r w:rsidR="00AA17A0">
        <w:t xml:space="preserve">in </w:t>
      </w:r>
      <w:r w:rsidR="00DE32B9">
        <w:t>15/04/2022.</w:t>
      </w:r>
    </w:p>
    <w:p w14:paraId="0D2A7A46" w14:textId="2AE77D9B" w:rsidR="00E12F29" w:rsidRDefault="004D3575" w:rsidP="00FA6A07">
      <w:pPr>
        <w:pStyle w:val="ListParagraph"/>
        <w:numPr>
          <w:ilvl w:val="0"/>
          <w:numId w:val="23"/>
        </w:numPr>
      </w:pPr>
      <w:r>
        <w:t>Meldrum, M. and McD</w:t>
      </w:r>
      <w:r w:rsidR="004F2A63">
        <w:t>onald, M. (</w:t>
      </w:r>
      <w:r w:rsidR="00367EA4">
        <w:t>1</w:t>
      </w:r>
      <w:r w:rsidR="00321C68">
        <w:t>995). The Ansoff Matrix</w:t>
      </w:r>
      <w:r w:rsidR="006D4A5E">
        <w:t xml:space="preserve">. </w:t>
      </w:r>
      <w:r w:rsidR="006D4A5E" w:rsidRPr="005A1DF6">
        <w:t xml:space="preserve">Available </w:t>
      </w:r>
      <w:r w:rsidR="005A1DF6" w:rsidRPr="005A1DF6">
        <w:t>at</w:t>
      </w:r>
      <w:r w:rsidR="006D4A5E" w:rsidRPr="005A1DF6">
        <w:t xml:space="preserve">: </w:t>
      </w:r>
      <w:hyperlink r:id="rId14" w:history="1">
        <w:r w:rsidR="00003FEF" w:rsidRPr="005A1DF6">
          <w:rPr>
            <w:rStyle w:val="Hyperlink"/>
          </w:rPr>
          <w:t>https://link.springer.com/chapter/10.1007/978-1-349-13877-7_24</w:t>
        </w:r>
      </w:hyperlink>
      <w:r w:rsidR="00003FEF" w:rsidRPr="005A1DF6">
        <w:t xml:space="preserve">. </w:t>
      </w:r>
      <w:r w:rsidR="00003FEF">
        <w:t xml:space="preserve">Accessed </w:t>
      </w:r>
      <w:r w:rsidR="005A1DF6">
        <w:t>in</w:t>
      </w:r>
      <w:r w:rsidR="00321C68">
        <w:t xml:space="preserve"> </w:t>
      </w:r>
      <w:r w:rsidR="005A1DF6">
        <w:t xml:space="preserve">22/04/2022. </w:t>
      </w:r>
    </w:p>
    <w:p w14:paraId="544DB179" w14:textId="0DCA768F" w:rsidR="00FA6A07" w:rsidRDefault="00FA6A07" w:rsidP="00FA6A07">
      <w:pPr>
        <w:pStyle w:val="ListParagraph"/>
        <w:numPr>
          <w:ilvl w:val="0"/>
          <w:numId w:val="23"/>
        </w:numPr>
      </w:pPr>
      <w:r>
        <w:t>Miremadi, A. and Ghanadiof, O. (2021)</w:t>
      </w:r>
      <w:r w:rsidR="005A1DF6">
        <w:t>.</w:t>
      </w:r>
      <w:r>
        <w:t xml:space="preserve"> CRM Competitive Strategy in Finance institutions. </w:t>
      </w:r>
      <w:r w:rsidRPr="006C561E">
        <w:t xml:space="preserve">Available at: </w:t>
      </w:r>
      <w:hyperlink r:id="rId15" w:history="1">
        <w:r w:rsidRPr="006C561E">
          <w:rPr>
            <w:rStyle w:val="Hyperlink"/>
          </w:rPr>
          <w:t>https://www.ejbmr.org/index.php/ejbmr/article/view/867/477</w:t>
        </w:r>
      </w:hyperlink>
      <w:r w:rsidRPr="006C561E">
        <w:t xml:space="preserve">. </w:t>
      </w:r>
      <w:r>
        <w:t>Accessed in 20/04/2022.</w:t>
      </w:r>
    </w:p>
    <w:p w14:paraId="6FD15437" w14:textId="78BD4322" w:rsidR="00394D4A" w:rsidRDefault="00A255B4" w:rsidP="00394D4A">
      <w:pPr>
        <w:pStyle w:val="ListParagraph"/>
        <w:numPr>
          <w:ilvl w:val="0"/>
          <w:numId w:val="23"/>
        </w:numPr>
        <w:spacing w:line="240" w:lineRule="auto"/>
        <w:rPr>
          <w:rFonts w:ascii="Arial" w:hAnsi="Arial" w:cs="Arial"/>
          <w:sz w:val="22"/>
        </w:rPr>
      </w:pPr>
      <w:r>
        <w:rPr>
          <w:rFonts w:ascii="Arial" w:hAnsi="Arial" w:cs="Arial"/>
          <w:sz w:val="22"/>
        </w:rPr>
        <w:t>Nicolas’s</w:t>
      </w:r>
      <w:r w:rsidR="00FA6A07">
        <w:rPr>
          <w:rFonts w:ascii="Arial" w:hAnsi="Arial" w:cs="Arial"/>
          <w:sz w:val="22"/>
        </w:rPr>
        <w:t xml:space="preserve"> wine</w:t>
      </w:r>
      <w:r w:rsidR="00394D4A">
        <w:rPr>
          <w:rFonts w:ascii="Arial" w:hAnsi="Arial" w:cs="Arial"/>
          <w:sz w:val="22"/>
        </w:rPr>
        <w:t xml:space="preserve"> (2022)</w:t>
      </w:r>
      <w:r w:rsidR="00FA6A07">
        <w:rPr>
          <w:rFonts w:ascii="Arial" w:hAnsi="Arial" w:cs="Arial"/>
          <w:sz w:val="22"/>
        </w:rPr>
        <w:t xml:space="preserve">. Available from: </w:t>
      </w:r>
      <w:hyperlink r:id="rId16" w:history="1">
        <w:r w:rsidR="00FA6A07" w:rsidRPr="00B6154B">
          <w:rPr>
            <w:rStyle w:val="Hyperlink"/>
            <w:rFonts w:ascii="Arial" w:hAnsi="Arial" w:cs="Arial"/>
            <w:sz w:val="22"/>
          </w:rPr>
          <w:t>https://www.nicolas.co.uk/</w:t>
        </w:r>
      </w:hyperlink>
      <w:r w:rsidR="00FA6A07">
        <w:rPr>
          <w:rFonts w:ascii="Arial" w:hAnsi="Arial" w:cs="Arial"/>
          <w:sz w:val="22"/>
        </w:rPr>
        <w:t xml:space="preserve">. Accessed in 12/04/2022. </w:t>
      </w:r>
    </w:p>
    <w:p w14:paraId="0FC57135" w14:textId="77777777" w:rsidR="00A255B4" w:rsidRPr="00A255B4" w:rsidRDefault="00A255B4" w:rsidP="00A255B4">
      <w:pPr>
        <w:spacing w:line="240" w:lineRule="auto"/>
        <w:ind w:left="360"/>
        <w:rPr>
          <w:rFonts w:ascii="Arial" w:hAnsi="Arial" w:cs="Arial"/>
          <w:sz w:val="22"/>
        </w:rPr>
      </w:pPr>
    </w:p>
    <w:p w14:paraId="06A47500" w14:textId="2B32F7DC" w:rsidR="00394D4A" w:rsidRPr="00760A1B" w:rsidRDefault="00A255B4" w:rsidP="00394D4A">
      <w:pPr>
        <w:pStyle w:val="ListParagraph"/>
        <w:numPr>
          <w:ilvl w:val="0"/>
          <w:numId w:val="23"/>
        </w:numPr>
        <w:spacing w:line="240" w:lineRule="auto"/>
        <w:rPr>
          <w:rFonts w:ascii="Arial" w:hAnsi="Arial" w:cs="Arial"/>
          <w:sz w:val="22"/>
        </w:rPr>
      </w:pPr>
      <w:r w:rsidRPr="00760A1B">
        <w:rPr>
          <w:rFonts w:ascii="Arial" w:hAnsi="Arial" w:cs="Arial"/>
          <w:sz w:val="22"/>
        </w:rPr>
        <w:t>Nicolas’s</w:t>
      </w:r>
      <w:r w:rsidR="00394D4A" w:rsidRPr="00760A1B">
        <w:rPr>
          <w:rFonts w:ascii="Arial" w:hAnsi="Arial" w:cs="Arial"/>
          <w:sz w:val="22"/>
        </w:rPr>
        <w:t xml:space="preserve"> </w:t>
      </w:r>
      <w:r w:rsidR="00760A1B" w:rsidRPr="00760A1B">
        <w:rPr>
          <w:rFonts w:ascii="Arial" w:hAnsi="Arial" w:cs="Arial"/>
          <w:sz w:val="22"/>
        </w:rPr>
        <w:t>wine (2022)</w:t>
      </w:r>
      <w:r w:rsidR="005A1DF6">
        <w:rPr>
          <w:rFonts w:ascii="Arial" w:hAnsi="Arial" w:cs="Arial"/>
          <w:sz w:val="22"/>
        </w:rPr>
        <w:t>.</w:t>
      </w:r>
      <w:r w:rsidR="00760A1B" w:rsidRPr="00760A1B">
        <w:rPr>
          <w:rFonts w:ascii="Arial" w:hAnsi="Arial" w:cs="Arial"/>
          <w:sz w:val="22"/>
        </w:rPr>
        <w:t xml:space="preserve"> Nicolas, a pioneer since</w:t>
      </w:r>
      <w:r w:rsidR="00760A1B">
        <w:rPr>
          <w:rFonts w:ascii="Arial" w:hAnsi="Arial" w:cs="Arial"/>
          <w:sz w:val="22"/>
        </w:rPr>
        <w:t xml:space="preserve"> 1822</w:t>
      </w:r>
      <w:r w:rsidR="005574CC">
        <w:rPr>
          <w:rFonts w:ascii="Arial" w:hAnsi="Arial" w:cs="Arial"/>
          <w:sz w:val="22"/>
        </w:rPr>
        <w:t xml:space="preserve">. Available at: </w:t>
      </w:r>
      <w:hyperlink r:id="rId17" w:history="1">
        <w:r w:rsidR="005574CC" w:rsidRPr="009B0F5B">
          <w:rPr>
            <w:rStyle w:val="Hyperlink"/>
            <w:rFonts w:ascii="Arial" w:hAnsi="Arial" w:cs="Arial"/>
            <w:sz w:val="22"/>
          </w:rPr>
          <w:t>https://corporate.nicolas.com/our-history/</w:t>
        </w:r>
      </w:hyperlink>
      <w:r w:rsidR="005574CC">
        <w:rPr>
          <w:rFonts w:ascii="Arial" w:hAnsi="Arial" w:cs="Arial"/>
          <w:sz w:val="22"/>
        </w:rPr>
        <w:t xml:space="preserve">. Accessed </w:t>
      </w:r>
      <w:r w:rsidR="003B0559">
        <w:rPr>
          <w:rFonts w:ascii="Arial" w:hAnsi="Arial" w:cs="Arial"/>
          <w:sz w:val="22"/>
        </w:rPr>
        <w:t>in 15/04/2022.</w:t>
      </w:r>
    </w:p>
    <w:p w14:paraId="572E1FE3" w14:textId="77777777" w:rsidR="003D1D0E" w:rsidRPr="00760A1B" w:rsidRDefault="003D1D0E" w:rsidP="003D1D0E">
      <w:pPr>
        <w:pStyle w:val="ListParagraph"/>
        <w:spacing w:line="240" w:lineRule="auto"/>
        <w:rPr>
          <w:rFonts w:ascii="Arial" w:hAnsi="Arial" w:cs="Arial"/>
          <w:sz w:val="22"/>
        </w:rPr>
      </w:pPr>
    </w:p>
    <w:p w14:paraId="758C5E53" w14:textId="5D5B7754" w:rsidR="00AB3FD8" w:rsidRDefault="00C51FD0" w:rsidP="00BD307F">
      <w:pPr>
        <w:pStyle w:val="ListParagraph"/>
        <w:numPr>
          <w:ilvl w:val="0"/>
          <w:numId w:val="23"/>
        </w:numPr>
        <w:shd w:val="clear" w:color="auto" w:fill="FFFFFF" w:themeFill="background1"/>
      </w:pPr>
      <w:r>
        <w:t>Shruti, T</w:t>
      </w:r>
      <w:r w:rsidR="00BC3A0A">
        <w:t>. and Priya, C. (20</w:t>
      </w:r>
      <w:r w:rsidR="00814805">
        <w:t>19)</w:t>
      </w:r>
      <w:r w:rsidR="005A1DF6">
        <w:t>.</w:t>
      </w:r>
      <w:r w:rsidR="00814805">
        <w:t xml:space="preserve"> </w:t>
      </w:r>
      <w:r w:rsidR="00AB3FD8">
        <w:t>U</w:t>
      </w:r>
      <w:r w:rsidR="00DF19B4">
        <w:t>n</w:t>
      </w:r>
      <w:r w:rsidR="00AB3FD8">
        <w:t xml:space="preserve">derstanding the different elements of the QCI Model. Available at: </w:t>
      </w:r>
      <w:hyperlink r:id="rId18" w:history="1">
        <w:r w:rsidR="009716C7" w:rsidRPr="009B0F5B">
          <w:rPr>
            <w:rStyle w:val="Hyperlink"/>
          </w:rPr>
          <w:t>https://www.projectguru.in/different-elements-qci-model/</w:t>
        </w:r>
      </w:hyperlink>
      <w:r w:rsidR="009716C7">
        <w:t>. Accessed in 28/04/2022</w:t>
      </w:r>
      <w:r w:rsidR="0035620F">
        <w:t>.</w:t>
      </w:r>
    </w:p>
    <w:p w14:paraId="28FAAC34" w14:textId="3FD606FE" w:rsidR="001656F9" w:rsidRDefault="00381454" w:rsidP="00BD307F">
      <w:pPr>
        <w:pStyle w:val="ListParagraph"/>
        <w:numPr>
          <w:ilvl w:val="0"/>
          <w:numId w:val="23"/>
        </w:numPr>
        <w:shd w:val="clear" w:color="auto" w:fill="FFFFFF" w:themeFill="background1"/>
      </w:pPr>
      <w:r>
        <w:t>Shruti, T and Priya, C. (2019)</w:t>
      </w:r>
      <w:r w:rsidR="005A1DF6">
        <w:t>.</w:t>
      </w:r>
      <w:r>
        <w:t xml:space="preserve"> </w:t>
      </w:r>
      <w:r w:rsidR="003E1C3A">
        <w:t>How Payne’s Five process model can help to improve CRM</w:t>
      </w:r>
      <w:r w:rsidR="001C53FF">
        <w:t xml:space="preserve">? </w:t>
      </w:r>
      <w:r w:rsidR="001C53FF" w:rsidRPr="006C561E">
        <w:t xml:space="preserve">Available </w:t>
      </w:r>
      <w:r w:rsidR="006C561E" w:rsidRPr="006C561E">
        <w:t>at</w:t>
      </w:r>
      <w:r w:rsidR="001C53FF" w:rsidRPr="006C561E">
        <w:t xml:space="preserve">: </w:t>
      </w:r>
      <w:hyperlink r:id="rId19" w:history="1">
        <w:r w:rsidR="00FA7264" w:rsidRPr="006C561E">
          <w:rPr>
            <w:rStyle w:val="Hyperlink"/>
          </w:rPr>
          <w:t>https://www.projectguru.in/paynes-five-process-model-crm-strategy/</w:t>
        </w:r>
      </w:hyperlink>
      <w:r w:rsidR="00FA7264" w:rsidRPr="006C561E">
        <w:t xml:space="preserve">. </w:t>
      </w:r>
      <w:r w:rsidR="00FA7264">
        <w:t>Accessed in 28/04/2022.</w:t>
      </w:r>
    </w:p>
    <w:p w14:paraId="4E25D2AA" w14:textId="77777777" w:rsidR="00354633" w:rsidRPr="00C35700" w:rsidRDefault="00354633" w:rsidP="00AB3FD8"/>
    <w:sectPr w:rsidR="00354633" w:rsidRPr="00C35700" w:rsidSect="005D060D">
      <w:footerReference w:type="default" r:id="rId20"/>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446D8" w14:textId="77777777" w:rsidR="009006C1" w:rsidRDefault="009006C1" w:rsidP="009006C1">
      <w:pPr>
        <w:spacing w:line="240" w:lineRule="auto"/>
      </w:pPr>
      <w:r>
        <w:separator/>
      </w:r>
    </w:p>
  </w:endnote>
  <w:endnote w:type="continuationSeparator" w:id="0">
    <w:p w14:paraId="187F0AB4" w14:textId="77777777" w:rsidR="009006C1" w:rsidRDefault="009006C1" w:rsidP="009006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Castellar">
    <w:panose1 w:val="020A0402060406010301"/>
    <w:charset w:val="00"/>
    <w:family w:val="roman"/>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1883833"/>
      <w:docPartObj>
        <w:docPartGallery w:val="Page Numbers (Bottom of Page)"/>
        <w:docPartUnique/>
      </w:docPartObj>
    </w:sdtPr>
    <w:sdtEndPr>
      <w:rPr>
        <w:color w:val="7F7F7F" w:themeColor="background1" w:themeShade="7F"/>
        <w:spacing w:val="60"/>
      </w:rPr>
    </w:sdtEndPr>
    <w:sdtContent>
      <w:p w14:paraId="5267A8DE" w14:textId="1D506D8B" w:rsidR="009006C1" w:rsidRDefault="009006C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2EF52B4" w14:textId="77777777" w:rsidR="009006C1" w:rsidRDefault="00900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2B23A" w14:textId="77777777" w:rsidR="009006C1" w:rsidRDefault="009006C1" w:rsidP="009006C1">
      <w:pPr>
        <w:spacing w:line="240" w:lineRule="auto"/>
      </w:pPr>
      <w:r>
        <w:separator/>
      </w:r>
    </w:p>
  </w:footnote>
  <w:footnote w:type="continuationSeparator" w:id="0">
    <w:p w14:paraId="2F892BB6" w14:textId="77777777" w:rsidR="009006C1" w:rsidRDefault="009006C1" w:rsidP="009006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3165A"/>
    <w:multiLevelType w:val="hybridMultilevel"/>
    <w:tmpl w:val="394A2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D35D7"/>
    <w:multiLevelType w:val="multilevel"/>
    <w:tmpl w:val="77545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D85B64"/>
    <w:multiLevelType w:val="multilevel"/>
    <w:tmpl w:val="C2AA8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9A5BC5"/>
    <w:multiLevelType w:val="multilevel"/>
    <w:tmpl w:val="99B42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3C1FD1"/>
    <w:multiLevelType w:val="multilevel"/>
    <w:tmpl w:val="BA722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06767"/>
    <w:multiLevelType w:val="hybridMultilevel"/>
    <w:tmpl w:val="3850A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AF5D0D"/>
    <w:multiLevelType w:val="hybridMultilevel"/>
    <w:tmpl w:val="FBD22FB6"/>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7" w15:restartNumberingAfterBreak="0">
    <w:nsid w:val="205D3DA6"/>
    <w:multiLevelType w:val="multilevel"/>
    <w:tmpl w:val="7BF02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DA4F02"/>
    <w:multiLevelType w:val="multilevel"/>
    <w:tmpl w:val="69324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850C50"/>
    <w:multiLevelType w:val="multilevel"/>
    <w:tmpl w:val="3B267F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70429F"/>
    <w:multiLevelType w:val="multilevel"/>
    <w:tmpl w:val="2E467E30"/>
    <w:lvl w:ilvl="0">
      <w:start w:val="1"/>
      <w:numFmt w:val="bullet"/>
      <w:lvlText w:val=""/>
      <w:lvlJc w:val="left"/>
      <w:pPr>
        <w:tabs>
          <w:tab w:val="num" w:pos="720"/>
        </w:tabs>
        <w:ind w:left="720" w:hanging="360"/>
      </w:pPr>
      <w:rPr>
        <w:rFonts w:ascii="Symbol" w:hAnsi="Symbol" w:hint="default"/>
        <w:sz w:val="20"/>
      </w:rPr>
    </w:lvl>
    <w:lvl w:ilvl="1">
      <w:numFmt w:val="decimal"/>
      <w:lvlText w:val="%2."/>
      <w:lvlJc w:val="left"/>
      <w:pPr>
        <w:tabs>
          <w:tab w:val="num" w:pos="1440"/>
        </w:tabs>
        <w:ind w:left="1440" w:hanging="360"/>
      </w:p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011FD8"/>
    <w:multiLevelType w:val="multilevel"/>
    <w:tmpl w:val="AB3EF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B569BE"/>
    <w:multiLevelType w:val="hybridMultilevel"/>
    <w:tmpl w:val="D34228D0"/>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7991C8A"/>
    <w:multiLevelType w:val="multilevel"/>
    <w:tmpl w:val="2A962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DF3FAA"/>
    <w:multiLevelType w:val="multilevel"/>
    <w:tmpl w:val="433A7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1F0A5C"/>
    <w:multiLevelType w:val="multilevel"/>
    <w:tmpl w:val="34E0E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694F42FF"/>
    <w:multiLevelType w:val="multilevel"/>
    <w:tmpl w:val="C3E8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AC4961"/>
    <w:multiLevelType w:val="multilevel"/>
    <w:tmpl w:val="ABCE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007E60"/>
    <w:multiLevelType w:val="multilevel"/>
    <w:tmpl w:val="FE18A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93E20A9"/>
    <w:multiLevelType w:val="multilevel"/>
    <w:tmpl w:val="71205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FC7C8E"/>
    <w:multiLevelType w:val="multilevel"/>
    <w:tmpl w:val="5F22F7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22900283">
    <w:abstractNumId w:val="12"/>
  </w:num>
  <w:num w:numId="2" w16cid:durableId="1921863647">
    <w:abstractNumId w:val="11"/>
  </w:num>
  <w:num w:numId="3" w16cid:durableId="693266282">
    <w:abstractNumId w:val="7"/>
  </w:num>
  <w:num w:numId="4" w16cid:durableId="412511845">
    <w:abstractNumId w:val="15"/>
  </w:num>
  <w:num w:numId="5" w16cid:durableId="1861624527">
    <w:abstractNumId w:val="3"/>
  </w:num>
  <w:num w:numId="6" w16cid:durableId="1127503269">
    <w:abstractNumId w:val="4"/>
  </w:num>
  <w:num w:numId="7" w16cid:durableId="1450278462">
    <w:abstractNumId w:val="20"/>
  </w:num>
  <w:num w:numId="8" w16cid:durableId="1203323195">
    <w:abstractNumId w:val="8"/>
  </w:num>
  <w:num w:numId="9" w16cid:durableId="2013678963">
    <w:abstractNumId w:val="14"/>
  </w:num>
  <w:num w:numId="10" w16cid:durableId="263999742">
    <w:abstractNumId w:val="1"/>
  </w:num>
  <w:num w:numId="11" w16cid:durableId="547297692">
    <w:abstractNumId w:val="17"/>
  </w:num>
  <w:num w:numId="12" w16cid:durableId="1035884409">
    <w:abstractNumId w:val="2"/>
  </w:num>
  <w:num w:numId="13" w16cid:durableId="1588151339">
    <w:abstractNumId w:val="13"/>
  </w:num>
  <w:num w:numId="14" w16cid:durableId="1549680499">
    <w:abstractNumId w:val="18"/>
  </w:num>
  <w:num w:numId="15" w16cid:durableId="1416591491">
    <w:abstractNumId w:val="19"/>
  </w:num>
  <w:num w:numId="16" w16cid:durableId="1699114182">
    <w:abstractNumId w:val="21"/>
  </w:num>
  <w:num w:numId="17" w16cid:durableId="1593736818">
    <w:abstractNumId w:val="9"/>
  </w:num>
  <w:num w:numId="18" w16cid:durableId="17481900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93734718">
    <w:abstractNumId w:val="16"/>
  </w:num>
  <w:num w:numId="20" w16cid:durableId="624238330">
    <w:abstractNumId w:val="6"/>
  </w:num>
  <w:num w:numId="21" w16cid:durableId="2115637849">
    <w:abstractNumId w:val="10"/>
  </w:num>
  <w:num w:numId="22" w16cid:durableId="266542172">
    <w:abstractNumId w:val="5"/>
  </w:num>
  <w:num w:numId="23" w16cid:durableId="1051003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E6"/>
    <w:rsid w:val="000034EE"/>
    <w:rsid w:val="00003FEF"/>
    <w:rsid w:val="000050A0"/>
    <w:rsid w:val="00007A44"/>
    <w:rsid w:val="0001230A"/>
    <w:rsid w:val="00013B86"/>
    <w:rsid w:val="00014C67"/>
    <w:rsid w:val="0001775B"/>
    <w:rsid w:val="00024B1C"/>
    <w:rsid w:val="00025C63"/>
    <w:rsid w:val="0002631E"/>
    <w:rsid w:val="00026A91"/>
    <w:rsid w:val="0002715E"/>
    <w:rsid w:val="00032266"/>
    <w:rsid w:val="00033A75"/>
    <w:rsid w:val="00035A42"/>
    <w:rsid w:val="00040BCC"/>
    <w:rsid w:val="00044985"/>
    <w:rsid w:val="00045070"/>
    <w:rsid w:val="00046A53"/>
    <w:rsid w:val="00052A1B"/>
    <w:rsid w:val="000551C4"/>
    <w:rsid w:val="00055468"/>
    <w:rsid w:val="00056CAA"/>
    <w:rsid w:val="00061464"/>
    <w:rsid w:val="00065AD8"/>
    <w:rsid w:val="000731F2"/>
    <w:rsid w:val="000807E6"/>
    <w:rsid w:val="00085DDF"/>
    <w:rsid w:val="00087351"/>
    <w:rsid w:val="00093F29"/>
    <w:rsid w:val="0009504F"/>
    <w:rsid w:val="000A0D71"/>
    <w:rsid w:val="000A1E9D"/>
    <w:rsid w:val="000A4EFE"/>
    <w:rsid w:val="000A605A"/>
    <w:rsid w:val="000B28B1"/>
    <w:rsid w:val="000B3D46"/>
    <w:rsid w:val="000B5D4B"/>
    <w:rsid w:val="000C0F3B"/>
    <w:rsid w:val="000C1375"/>
    <w:rsid w:val="000C165B"/>
    <w:rsid w:val="000C19D4"/>
    <w:rsid w:val="000C3AE1"/>
    <w:rsid w:val="000D2683"/>
    <w:rsid w:val="000D331A"/>
    <w:rsid w:val="000D5DA7"/>
    <w:rsid w:val="000D64F0"/>
    <w:rsid w:val="000D6F1E"/>
    <w:rsid w:val="000E090D"/>
    <w:rsid w:val="000E16BD"/>
    <w:rsid w:val="000E391A"/>
    <w:rsid w:val="000F0968"/>
    <w:rsid w:val="000F2302"/>
    <w:rsid w:val="000F2C15"/>
    <w:rsid w:val="000F2F04"/>
    <w:rsid w:val="000F44F4"/>
    <w:rsid w:val="000F4E3D"/>
    <w:rsid w:val="000F53D2"/>
    <w:rsid w:val="000F77DF"/>
    <w:rsid w:val="00100898"/>
    <w:rsid w:val="0010244C"/>
    <w:rsid w:val="00102F4A"/>
    <w:rsid w:val="0010452E"/>
    <w:rsid w:val="00106E36"/>
    <w:rsid w:val="00107808"/>
    <w:rsid w:val="00112900"/>
    <w:rsid w:val="001174F7"/>
    <w:rsid w:val="00121537"/>
    <w:rsid w:val="00123126"/>
    <w:rsid w:val="00124596"/>
    <w:rsid w:val="00125D14"/>
    <w:rsid w:val="00127744"/>
    <w:rsid w:val="001311F1"/>
    <w:rsid w:val="00133477"/>
    <w:rsid w:val="001365F7"/>
    <w:rsid w:val="00141A14"/>
    <w:rsid w:val="00145C34"/>
    <w:rsid w:val="00146D15"/>
    <w:rsid w:val="00152AA8"/>
    <w:rsid w:val="00155ACF"/>
    <w:rsid w:val="00160DE5"/>
    <w:rsid w:val="001644B9"/>
    <w:rsid w:val="001656F9"/>
    <w:rsid w:val="00167F31"/>
    <w:rsid w:val="00175F7F"/>
    <w:rsid w:val="001779FF"/>
    <w:rsid w:val="001806BB"/>
    <w:rsid w:val="00182EE0"/>
    <w:rsid w:val="001912B9"/>
    <w:rsid w:val="00193DD6"/>
    <w:rsid w:val="001944B7"/>
    <w:rsid w:val="001963E4"/>
    <w:rsid w:val="0019677F"/>
    <w:rsid w:val="001975F8"/>
    <w:rsid w:val="001A3428"/>
    <w:rsid w:val="001A626D"/>
    <w:rsid w:val="001B32EB"/>
    <w:rsid w:val="001B3B48"/>
    <w:rsid w:val="001B419B"/>
    <w:rsid w:val="001B4422"/>
    <w:rsid w:val="001B45AC"/>
    <w:rsid w:val="001C3EC2"/>
    <w:rsid w:val="001C4A92"/>
    <w:rsid w:val="001C508C"/>
    <w:rsid w:val="001C53FF"/>
    <w:rsid w:val="001C54DB"/>
    <w:rsid w:val="001D5ECE"/>
    <w:rsid w:val="001E00D6"/>
    <w:rsid w:val="001E0AEC"/>
    <w:rsid w:val="001E19E3"/>
    <w:rsid w:val="001F0BE6"/>
    <w:rsid w:val="001F1731"/>
    <w:rsid w:val="001F1907"/>
    <w:rsid w:val="001F6D8C"/>
    <w:rsid w:val="001F6E00"/>
    <w:rsid w:val="00203FD8"/>
    <w:rsid w:val="0020505A"/>
    <w:rsid w:val="002118F4"/>
    <w:rsid w:val="0021411E"/>
    <w:rsid w:val="00214F56"/>
    <w:rsid w:val="00215806"/>
    <w:rsid w:val="002174B5"/>
    <w:rsid w:val="00217C4F"/>
    <w:rsid w:val="00217DC3"/>
    <w:rsid w:val="00220BBB"/>
    <w:rsid w:val="00222565"/>
    <w:rsid w:val="0022281F"/>
    <w:rsid w:val="002229FF"/>
    <w:rsid w:val="00230DD8"/>
    <w:rsid w:val="00232C4D"/>
    <w:rsid w:val="00241031"/>
    <w:rsid w:val="00243AE8"/>
    <w:rsid w:val="00254AD4"/>
    <w:rsid w:val="00261296"/>
    <w:rsid w:val="0026241F"/>
    <w:rsid w:val="00270114"/>
    <w:rsid w:val="00271873"/>
    <w:rsid w:val="00280365"/>
    <w:rsid w:val="00282E70"/>
    <w:rsid w:val="00285036"/>
    <w:rsid w:val="00286D6C"/>
    <w:rsid w:val="002947EE"/>
    <w:rsid w:val="002A2F04"/>
    <w:rsid w:val="002A3EA5"/>
    <w:rsid w:val="002B2967"/>
    <w:rsid w:val="002B5792"/>
    <w:rsid w:val="002B73CC"/>
    <w:rsid w:val="002C6069"/>
    <w:rsid w:val="002D0787"/>
    <w:rsid w:val="002D32AB"/>
    <w:rsid w:val="002D504E"/>
    <w:rsid w:val="002E4487"/>
    <w:rsid w:val="002E5489"/>
    <w:rsid w:val="002E5ED7"/>
    <w:rsid w:val="002E7220"/>
    <w:rsid w:val="002F0777"/>
    <w:rsid w:val="002F2C44"/>
    <w:rsid w:val="002F463A"/>
    <w:rsid w:val="002F6485"/>
    <w:rsid w:val="002F661C"/>
    <w:rsid w:val="002F6F73"/>
    <w:rsid w:val="002F78B3"/>
    <w:rsid w:val="00306E6D"/>
    <w:rsid w:val="003075D9"/>
    <w:rsid w:val="00312066"/>
    <w:rsid w:val="00313447"/>
    <w:rsid w:val="0031447D"/>
    <w:rsid w:val="00314EF8"/>
    <w:rsid w:val="003159E9"/>
    <w:rsid w:val="00321C68"/>
    <w:rsid w:val="00324ADC"/>
    <w:rsid w:val="003311E8"/>
    <w:rsid w:val="00354633"/>
    <w:rsid w:val="0035620F"/>
    <w:rsid w:val="00356D0F"/>
    <w:rsid w:val="003574BB"/>
    <w:rsid w:val="00362599"/>
    <w:rsid w:val="00363A57"/>
    <w:rsid w:val="00367EA4"/>
    <w:rsid w:val="00370FCE"/>
    <w:rsid w:val="0037253D"/>
    <w:rsid w:val="00381454"/>
    <w:rsid w:val="00383803"/>
    <w:rsid w:val="00386918"/>
    <w:rsid w:val="00387138"/>
    <w:rsid w:val="00387EAB"/>
    <w:rsid w:val="00394D4A"/>
    <w:rsid w:val="00397F88"/>
    <w:rsid w:val="003A0D01"/>
    <w:rsid w:val="003A1EA1"/>
    <w:rsid w:val="003A2743"/>
    <w:rsid w:val="003A71B5"/>
    <w:rsid w:val="003B0559"/>
    <w:rsid w:val="003B4CD5"/>
    <w:rsid w:val="003B6460"/>
    <w:rsid w:val="003B6AD1"/>
    <w:rsid w:val="003B7107"/>
    <w:rsid w:val="003B7F21"/>
    <w:rsid w:val="003C1435"/>
    <w:rsid w:val="003C3623"/>
    <w:rsid w:val="003D11DB"/>
    <w:rsid w:val="003D1D0E"/>
    <w:rsid w:val="003D3146"/>
    <w:rsid w:val="003D3531"/>
    <w:rsid w:val="003D435D"/>
    <w:rsid w:val="003D68E7"/>
    <w:rsid w:val="003E1C3A"/>
    <w:rsid w:val="003E32AE"/>
    <w:rsid w:val="003E3EDA"/>
    <w:rsid w:val="003E4F8F"/>
    <w:rsid w:val="003E504E"/>
    <w:rsid w:val="003E5E55"/>
    <w:rsid w:val="003E730D"/>
    <w:rsid w:val="003F271B"/>
    <w:rsid w:val="003F6701"/>
    <w:rsid w:val="004055F0"/>
    <w:rsid w:val="0041042F"/>
    <w:rsid w:val="0041070F"/>
    <w:rsid w:val="00410A1D"/>
    <w:rsid w:val="004173AF"/>
    <w:rsid w:val="004204EB"/>
    <w:rsid w:val="004219A4"/>
    <w:rsid w:val="0042303B"/>
    <w:rsid w:val="00425B36"/>
    <w:rsid w:val="00434B65"/>
    <w:rsid w:val="00436E09"/>
    <w:rsid w:val="004527D8"/>
    <w:rsid w:val="004536A8"/>
    <w:rsid w:val="00453B01"/>
    <w:rsid w:val="00453C5B"/>
    <w:rsid w:val="004545B7"/>
    <w:rsid w:val="00456AFD"/>
    <w:rsid w:val="004611C5"/>
    <w:rsid w:val="00463AAE"/>
    <w:rsid w:val="00472B65"/>
    <w:rsid w:val="00476827"/>
    <w:rsid w:val="00480847"/>
    <w:rsid w:val="00482411"/>
    <w:rsid w:val="00482B07"/>
    <w:rsid w:val="004838C5"/>
    <w:rsid w:val="00492DF0"/>
    <w:rsid w:val="0049325A"/>
    <w:rsid w:val="0049719C"/>
    <w:rsid w:val="004975CA"/>
    <w:rsid w:val="004A2B4A"/>
    <w:rsid w:val="004A3156"/>
    <w:rsid w:val="004A39DC"/>
    <w:rsid w:val="004A6671"/>
    <w:rsid w:val="004A6CBB"/>
    <w:rsid w:val="004A6F60"/>
    <w:rsid w:val="004B1846"/>
    <w:rsid w:val="004B1D57"/>
    <w:rsid w:val="004B246E"/>
    <w:rsid w:val="004B25AE"/>
    <w:rsid w:val="004B7C7A"/>
    <w:rsid w:val="004C0F2F"/>
    <w:rsid w:val="004C24E1"/>
    <w:rsid w:val="004D03B0"/>
    <w:rsid w:val="004D16C3"/>
    <w:rsid w:val="004D2FBC"/>
    <w:rsid w:val="004D3575"/>
    <w:rsid w:val="004D4B9B"/>
    <w:rsid w:val="004D6710"/>
    <w:rsid w:val="004D718F"/>
    <w:rsid w:val="004D7500"/>
    <w:rsid w:val="004D7B77"/>
    <w:rsid w:val="004E033B"/>
    <w:rsid w:val="004F2A63"/>
    <w:rsid w:val="004F3D54"/>
    <w:rsid w:val="004F4941"/>
    <w:rsid w:val="004F5F19"/>
    <w:rsid w:val="004F6B20"/>
    <w:rsid w:val="005003CB"/>
    <w:rsid w:val="00501276"/>
    <w:rsid w:val="00506105"/>
    <w:rsid w:val="00512747"/>
    <w:rsid w:val="0051470F"/>
    <w:rsid w:val="0051793B"/>
    <w:rsid w:val="0052790E"/>
    <w:rsid w:val="005329CF"/>
    <w:rsid w:val="005412BE"/>
    <w:rsid w:val="00543B2C"/>
    <w:rsid w:val="00543FB4"/>
    <w:rsid w:val="00545553"/>
    <w:rsid w:val="0054746B"/>
    <w:rsid w:val="0055017A"/>
    <w:rsid w:val="00550C7D"/>
    <w:rsid w:val="005529D6"/>
    <w:rsid w:val="005574CC"/>
    <w:rsid w:val="005604BA"/>
    <w:rsid w:val="00562100"/>
    <w:rsid w:val="0056388A"/>
    <w:rsid w:val="00564868"/>
    <w:rsid w:val="0056604A"/>
    <w:rsid w:val="00567BA2"/>
    <w:rsid w:val="00571656"/>
    <w:rsid w:val="00576CEA"/>
    <w:rsid w:val="00576D4C"/>
    <w:rsid w:val="0057714E"/>
    <w:rsid w:val="00577F77"/>
    <w:rsid w:val="00580C6A"/>
    <w:rsid w:val="005865A8"/>
    <w:rsid w:val="0058706C"/>
    <w:rsid w:val="005A08CB"/>
    <w:rsid w:val="005A1DF6"/>
    <w:rsid w:val="005A43E1"/>
    <w:rsid w:val="005B2348"/>
    <w:rsid w:val="005B25E4"/>
    <w:rsid w:val="005C3083"/>
    <w:rsid w:val="005C4716"/>
    <w:rsid w:val="005C4AE8"/>
    <w:rsid w:val="005C54BF"/>
    <w:rsid w:val="005D060D"/>
    <w:rsid w:val="005D0DD2"/>
    <w:rsid w:val="005D34BB"/>
    <w:rsid w:val="005D49E8"/>
    <w:rsid w:val="005D772D"/>
    <w:rsid w:val="005D7B40"/>
    <w:rsid w:val="005E35C9"/>
    <w:rsid w:val="005E5C96"/>
    <w:rsid w:val="005F06EF"/>
    <w:rsid w:val="005F1CA2"/>
    <w:rsid w:val="005F265F"/>
    <w:rsid w:val="005F27E4"/>
    <w:rsid w:val="005F5B3E"/>
    <w:rsid w:val="00600346"/>
    <w:rsid w:val="00600389"/>
    <w:rsid w:val="00602822"/>
    <w:rsid w:val="0060484F"/>
    <w:rsid w:val="0061204B"/>
    <w:rsid w:val="00612392"/>
    <w:rsid w:val="0061453B"/>
    <w:rsid w:val="0062058F"/>
    <w:rsid w:val="00621024"/>
    <w:rsid w:val="00621771"/>
    <w:rsid w:val="00621DF0"/>
    <w:rsid w:val="00622FC9"/>
    <w:rsid w:val="00627FF0"/>
    <w:rsid w:val="006311D2"/>
    <w:rsid w:val="006337D6"/>
    <w:rsid w:val="006353B7"/>
    <w:rsid w:val="0064191B"/>
    <w:rsid w:val="006428A9"/>
    <w:rsid w:val="00642C85"/>
    <w:rsid w:val="0064345D"/>
    <w:rsid w:val="006624FD"/>
    <w:rsid w:val="00666A73"/>
    <w:rsid w:val="006728D3"/>
    <w:rsid w:val="00674B50"/>
    <w:rsid w:val="00680B61"/>
    <w:rsid w:val="00696C5F"/>
    <w:rsid w:val="006A35F5"/>
    <w:rsid w:val="006A73D6"/>
    <w:rsid w:val="006B0DA3"/>
    <w:rsid w:val="006B2713"/>
    <w:rsid w:val="006C561E"/>
    <w:rsid w:val="006C7455"/>
    <w:rsid w:val="006D08CD"/>
    <w:rsid w:val="006D0E3C"/>
    <w:rsid w:val="006D4950"/>
    <w:rsid w:val="006D4A5E"/>
    <w:rsid w:val="006E10B4"/>
    <w:rsid w:val="006E14F4"/>
    <w:rsid w:val="006E652B"/>
    <w:rsid w:val="006F04FE"/>
    <w:rsid w:val="006F2AB5"/>
    <w:rsid w:val="006F7E09"/>
    <w:rsid w:val="00702297"/>
    <w:rsid w:val="0070527C"/>
    <w:rsid w:val="00705960"/>
    <w:rsid w:val="0070707E"/>
    <w:rsid w:val="00711497"/>
    <w:rsid w:val="00715314"/>
    <w:rsid w:val="0071593F"/>
    <w:rsid w:val="007229E1"/>
    <w:rsid w:val="007252B9"/>
    <w:rsid w:val="007313A5"/>
    <w:rsid w:val="00731C79"/>
    <w:rsid w:val="00734E93"/>
    <w:rsid w:val="00735503"/>
    <w:rsid w:val="00735A44"/>
    <w:rsid w:val="007373FC"/>
    <w:rsid w:val="0073790A"/>
    <w:rsid w:val="00737D7E"/>
    <w:rsid w:val="007400E8"/>
    <w:rsid w:val="00742FE5"/>
    <w:rsid w:val="00745553"/>
    <w:rsid w:val="00746A51"/>
    <w:rsid w:val="00751888"/>
    <w:rsid w:val="00752B88"/>
    <w:rsid w:val="00755B83"/>
    <w:rsid w:val="00756457"/>
    <w:rsid w:val="00760A1B"/>
    <w:rsid w:val="00763695"/>
    <w:rsid w:val="007676D1"/>
    <w:rsid w:val="007737F2"/>
    <w:rsid w:val="00774A43"/>
    <w:rsid w:val="007756C8"/>
    <w:rsid w:val="00776872"/>
    <w:rsid w:val="00776C45"/>
    <w:rsid w:val="00781871"/>
    <w:rsid w:val="00785714"/>
    <w:rsid w:val="00786125"/>
    <w:rsid w:val="00787920"/>
    <w:rsid w:val="00794D0A"/>
    <w:rsid w:val="00794DAD"/>
    <w:rsid w:val="007A375E"/>
    <w:rsid w:val="007B5CDC"/>
    <w:rsid w:val="007B69E8"/>
    <w:rsid w:val="007C05B3"/>
    <w:rsid w:val="007C27FE"/>
    <w:rsid w:val="007C3D1A"/>
    <w:rsid w:val="007C7CAF"/>
    <w:rsid w:val="007D413B"/>
    <w:rsid w:val="007E068C"/>
    <w:rsid w:val="007E1A8D"/>
    <w:rsid w:val="007E1D33"/>
    <w:rsid w:val="007E233C"/>
    <w:rsid w:val="007E4FE9"/>
    <w:rsid w:val="007E5161"/>
    <w:rsid w:val="007E6621"/>
    <w:rsid w:val="007F4708"/>
    <w:rsid w:val="007F570D"/>
    <w:rsid w:val="007F7E1A"/>
    <w:rsid w:val="00807E22"/>
    <w:rsid w:val="00810DEF"/>
    <w:rsid w:val="00814805"/>
    <w:rsid w:val="00814989"/>
    <w:rsid w:val="008159CD"/>
    <w:rsid w:val="00816FCA"/>
    <w:rsid w:val="008200F3"/>
    <w:rsid w:val="0082158A"/>
    <w:rsid w:val="00825C0B"/>
    <w:rsid w:val="0083448C"/>
    <w:rsid w:val="008444C6"/>
    <w:rsid w:val="00855145"/>
    <w:rsid w:val="00861E70"/>
    <w:rsid w:val="008620A8"/>
    <w:rsid w:val="008646C9"/>
    <w:rsid w:val="0086477D"/>
    <w:rsid w:val="008656D6"/>
    <w:rsid w:val="00867A01"/>
    <w:rsid w:val="00867D4A"/>
    <w:rsid w:val="00870537"/>
    <w:rsid w:val="00870F74"/>
    <w:rsid w:val="00875CAF"/>
    <w:rsid w:val="008763B0"/>
    <w:rsid w:val="00884C56"/>
    <w:rsid w:val="008862E7"/>
    <w:rsid w:val="00886886"/>
    <w:rsid w:val="00887D39"/>
    <w:rsid w:val="00890515"/>
    <w:rsid w:val="00893448"/>
    <w:rsid w:val="00893C17"/>
    <w:rsid w:val="00897BFA"/>
    <w:rsid w:val="008A1910"/>
    <w:rsid w:val="008A400C"/>
    <w:rsid w:val="008A625A"/>
    <w:rsid w:val="008B1486"/>
    <w:rsid w:val="008B6FB8"/>
    <w:rsid w:val="008C1C10"/>
    <w:rsid w:val="008C273C"/>
    <w:rsid w:val="008C3582"/>
    <w:rsid w:val="008D1499"/>
    <w:rsid w:val="008D50AA"/>
    <w:rsid w:val="008E57DB"/>
    <w:rsid w:val="008F2AD3"/>
    <w:rsid w:val="008F326D"/>
    <w:rsid w:val="009006C1"/>
    <w:rsid w:val="00902CF9"/>
    <w:rsid w:val="00905A02"/>
    <w:rsid w:val="00906D08"/>
    <w:rsid w:val="00907193"/>
    <w:rsid w:val="009125A5"/>
    <w:rsid w:val="009147FB"/>
    <w:rsid w:val="00915E81"/>
    <w:rsid w:val="00915FD7"/>
    <w:rsid w:val="009228DE"/>
    <w:rsid w:val="0092324D"/>
    <w:rsid w:val="0092700A"/>
    <w:rsid w:val="00931448"/>
    <w:rsid w:val="00934B1F"/>
    <w:rsid w:val="009446F3"/>
    <w:rsid w:val="009466D9"/>
    <w:rsid w:val="00952222"/>
    <w:rsid w:val="00953549"/>
    <w:rsid w:val="00960097"/>
    <w:rsid w:val="00970CA4"/>
    <w:rsid w:val="009716C7"/>
    <w:rsid w:val="00981F11"/>
    <w:rsid w:val="009839B1"/>
    <w:rsid w:val="0098488C"/>
    <w:rsid w:val="0098611A"/>
    <w:rsid w:val="00986E04"/>
    <w:rsid w:val="00987C01"/>
    <w:rsid w:val="00990E2D"/>
    <w:rsid w:val="0099359C"/>
    <w:rsid w:val="00993EA6"/>
    <w:rsid w:val="009947D3"/>
    <w:rsid w:val="00995374"/>
    <w:rsid w:val="009A3DE0"/>
    <w:rsid w:val="009B3F5E"/>
    <w:rsid w:val="009B5E47"/>
    <w:rsid w:val="009B7747"/>
    <w:rsid w:val="009C2F7D"/>
    <w:rsid w:val="009D2417"/>
    <w:rsid w:val="009D423F"/>
    <w:rsid w:val="009E1563"/>
    <w:rsid w:val="009E4DF5"/>
    <w:rsid w:val="009E4F47"/>
    <w:rsid w:val="009E5FAC"/>
    <w:rsid w:val="009F1420"/>
    <w:rsid w:val="009F3542"/>
    <w:rsid w:val="009F3CA4"/>
    <w:rsid w:val="009F3E00"/>
    <w:rsid w:val="00A02BC0"/>
    <w:rsid w:val="00A0356C"/>
    <w:rsid w:val="00A05AD5"/>
    <w:rsid w:val="00A05E13"/>
    <w:rsid w:val="00A10AFE"/>
    <w:rsid w:val="00A11049"/>
    <w:rsid w:val="00A21CDA"/>
    <w:rsid w:val="00A255B4"/>
    <w:rsid w:val="00A26BF6"/>
    <w:rsid w:val="00A31E0F"/>
    <w:rsid w:val="00A33170"/>
    <w:rsid w:val="00A334E0"/>
    <w:rsid w:val="00A352D3"/>
    <w:rsid w:val="00A35444"/>
    <w:rsid w:val="00A369DC"/>
    <w:rsid w:val="00A42D10"/>
    <w:rsid w:val="00A56324"/>
    <w:rsid w:val="00A56414"/>
    <w:rsid w:val="00A56730"/>
    <w:rsid w:val="00A63BFA"/>
    <w:rsid w:val="00A642CC"/>
    <w:rsid w:val="00A64934"/>
    <w:rsid w:val="00A65968"/>
    <w:rsid w:val="00A6744A"/>
    <w:rsid w:val="00A67CB1"/>
    <w:rsid w:val="00A746BF"/>
    <w:rsid w:val="00A81E14"/>
    <w:rsid w:val="00A85DB3"/>
    <w:rsid w:val="00A87898"/>
    <w:rsid w:val="00A93B78"/>
    <w:rsid w:val="00A93BBB"/>
    <w:rsid w:val="00A957ED"/>
    <w:rsid w:val="00AA17A0"/>
    <w:rsid w:val="00AA2FF0"/>
    <w:rsid w:val="00AA794E"/>
    <w:rsid w:val="00AB0008"/>
    <w:rsid w:val="00AB3326"/>
    <w:rsid w:val="00AB3447"/>
    <w:rsid w:val="00AB3FD8"/>
    <w:rsid w:val="00AB4B3B"/>
    <w:rsid w:val="00AC08E2"/>
    <w:rsid w:val="00AC589B"/>
    <w:rsid w:val="00AC713B"/>
    <w:rsid w:val="00AD525C"/>
    <w:rsid w:val="00AF7D11"/>
    <w:rsid w:val="00B01CF6"/>
    <w:rsid w:val="00B04C2C"/>
    <w:rsid w:val="00B10FF3"/>
    <w:rsid w:val="00B1218F"/>
    <w:rsid w:val="00B129B3"/>
    <w:rsid w:val="00B14ECB"/>
    <w:rsid w:val="00B17EDF"/>
    <w:rsid w:val="00B232C6"/>
    <w:rsid w:val="00B26BAB"/>
    <w:rsid w:val="00B277C3"/>
    <w:rsid w:val="00B27F0C"/>
    <w:rsid w:val="00B32F61"/>
    <w:rsid w:val="00B33059"/>
    <w:rsid w:val="00B332B5"/>
    <w:rsid w:val="00B35091"/>
    <w:rsid w:val="00B36752"/>
    <w:rsid w:val="00B373FE"/>
    <w:rsid w:val="00B37BAE"/>
    <w:rsid w:val="00B4126A"/>
    <w:rsid w:val="00B41BEC"/>
    <w:rsid w:val="00B44022"/>
    <w:rsid w:val="00B5009C"/>
    <w:rsid w:val="00B5060D"/>
    <w:rsid w:val="00B53373"/>
    <w:rsid w:val="00B577A7"/>
    <w:rsid w:val="00B60AC2"/>
    <w:rsid w:val="00B6375E"/>
    <w:rsid w:val="00B7089E"/>
    <w:rsid w:val="00B70BDB"/>
    <w:rsid w:val="00B70D7D"/>
    <w:rsid w:val="00B76BC4"/>
    <w:rsid w:val="00B7700C"/>
    <w:rsid w:val="00B772F3"/>
    <w:rsid w:val="00B81D20"/>
    <w:rsid w:val="00B85BB5"/>
    <w:rsid w:val="00B86946"/>
    <w:rsid w:val="00B8753C"/>
    <w:rsid w:val="00B87F4D"/>
    <w:rsid w:val="00B91F67"/>
    <w:rsid w:val="00B956C8"/>
    <w:rsid w:val="00B96465"/>
    <w:rsid w:val="00B97597"/>
    <w:rsid w:val="00BA0F99"/>
    <w:rsid w:val="00BA2345"/>
    <w:rsid w:val="00BA2E09"/>
    <w:rsid w:val="00BA384C"/>
    <w:rsid w:val="00BA3A9A"/>
    <w:rsid w:val="00BA42B9"/>
    <w:rsid w:val="00BA6C32"/>
    <w:rsid w:val="00BB5E79"/>
    <w:rsid w:val="00BB6631"/>
    <w:rsid w:val="00BB69CA"/>
    <w:rsid w:val="00BB7DA7"/>
    <w:rsid w:val="00BC0B56"/>
    <w:rsid w:val="00BC3A0A"/>
    <w:rsid w:val="00BC3B02"/>
    <w:rsid w:val="00BC6236"/>
    <w:rsid w:val="00BD307F"/>
    <w:rsid w:val="00BE235B"/>
    <w:rsid w:val="00BE3236"/>
    <w:rsid w:val="00BE4A69"/>
    <w:rsid w:val="00BE77B9"/>
    <w:rsid w:val="00BF014E"/>
    <w:rsid w:val="00BF5577"/>
    <w:rsid w:val="00BF5687"/>
    <w:rsid w:val="00C01FB1"/>
    <w:rsid w:val="00C15190"/>
    <w:rsid w:val="00C168D9"/>
    <w:rsid w:val="00C247A0"/>
    <w:rsid w:val="00C256F3"/>
    <w:rsid w:val="00C27A18"/>
    <w:rsid w:val="00C308D7"/>
    <w:rsid w:val="00C33140"/>
    <w:rsid w:val="00C34FE4"/>
    <w:rsid w:val="00C35700"/>
    <w:rsid w:val="00C40DCC"/>
    <w:rsid w:val="00C4183A"/>
    <w:rsid w:val="00C42315"/>
    <w:rsid w:val="00C43A36"/>
    <w:rsid w:val="00C45037"/>
    <w:rsid w:val="00C45B29"/>
    <w:rsid w:val="00C51990"/>
    <w:rsid w:val="00C51FD0"/>
    <w:rsid w:val="00C62D14"/>
    <w:rsid w:val="00C63BF9"/>
    <w:rsid w:val="00C65428"/>
    <w:rsid w:val="00C70BDD"/>
    <w:rsid w:val="00C717FA"/>
    <w:rsid w:val="00C7588C"/>
    <w:rsid w:val="00C80DCD"/>
    <w:rsid w:val="00C82E74"/>
    <w:rsid w:val="00C82F16"/>
    <w:rsid w:val="00C83334"/>
    <w:rsid w:val="00C93D99"/>
    <w:rsid w:val="00C942CE"/>
    <w:rsid w:val="00C9471F"/>
    <w:rsid w:val="00C955DA"/>
    <w:rsid w:val="00C9707E"/>
    <w:rsid w:val="00CA0B1B"/>
    <w:rsid w:val="00CA325F"/>
    <w:rsid w:val="00CA3624"/>
    <w:rsid w:val="00CB0398"/>
    <w:rsid w:val="00CB17C1"/>
    <w:rsid w:val="00CB279A"/>
    <w:rsid w:val="00CB6D5F"/>
    <w:rsid w:val="00CC126C"/>
    <w:rsid w:val="00CC13EC"/>
    <w:rsid w:val="00CC4121"/>
    <w:rsid w:val="00CC7E1E"/>
    <w:rsid w:val="00CD1244"/>
    <w:rsid w:val="00CE0DA9"/>
    <w:rsid w:val="00CE1F6D"/>
    <w:rsid w:val="00CE428A"/>
    <w:rsid w:val="00CE79B4"/>
    <w:rsid w:val="00CF0065"/>
    <w:rsid w:val="00CF0C73"/>
    <w:rsid w:val="00CF2620"/>
    <w:rsid w:val="00CF3839"/>
    <w:rsid w:val="00D05239"/>
    <w:rsid w:val="00D10337"/>
    <w:rsid w:val="00D11B53"/>
    <w:rsid w:val="00D134FD"/>
    <w:rsid w:val="00D13913"/>
    <w:rsid w:val="00D21682"/>
    <w:rsid w:val="00D249CA"/>
    <w:rsid w:val="00D25692"/>
    <w:rsid w:val="00D2781B"/>
    <w:rsid w:val="00D305CF"/>
    <w:rsid w:val="00D31C9D"/>
    <w:rsid w:val="00D32BB8"/>
    <w:rsid w:val="00D35C49"/>
    <w:rsid w:val="00D42775"/>
    <w:rsid w:val="00D46D8D"/>
    <w:rsid w:val="00D51135"/>
    <w:rsid w:val="00D53995"/>
    <w:rsid w:val="00D53A1A"/>
    <w:rsid w:val="00D55446"/>
    <w:rsid w:val="00D55CA0"/>
    <w:rsid w:val="00D576D9"/>
    <w:rsid w:val="00D658CC"/>
    <w:rsid w:val="00D66120"/>
    <w:rsid w:val="00D666BC"/>
    <w:rsid w:val="00D73560"/>
    <w:rsid w:val="00D802DF"/>
    <w:rsid w:val="00D80489"/>
    <w:rsid w:val="00D814A5"/>
    <w:rsid w:val="00D82BAD"/>
    <w:rsid w:val="00D8432F"/>
    <w:rsid w:val="00D90B62"/>
    <w:rsid w:val="00D9706A"/>
    <w:rsid w:val="00D97DC9"/>
    <w:rsid w:val="00DA7FE6"/>
    <w:rsid w:val="00DB29EB"/>
    <w:rsid w:val="00DC1166"/>
    <w:rsid w:val="00DC25FA"/>
    <w:rsid w:val="00DD0934"/>
    <w:rsid w:val="00DD1F1D"/>
    <w:rsid w:val="00DD4DA0"/>
    <w:rsid w:val="00DE1B65"/>
    <w:rsid w:val="00DE291B"/>
    <w:rsid w:val="00DE32B9"/>
    <w:rsid w:val="00DE4170"/>
    <w:rsid w:val="00DE4B31"/>
    <w:rsid w:val="00DE5B54"/>
    <w:rsid w:val="00DE645D"/>
    <w:rsid w:val="00DE6D4A"/>
    <w:rsid w:val="00DF19B4"/>
    <w:rsid w:val="00DF288A"/>
    <w:rsid w:val="00E05901"/>
    <w:rsid w:val="00E07935"/>
    <w:rsid w:val="00E117E6"/>
    <w:rsid w:val="00E12F29"/>
    <w:rsid w:val="00E21E18"/>
    <w:rsid w:val="00E25030"/>
    <w:rsid w:val="00E256FC"/>
    <w:rsid w:val="00E25DA4"/>
    <w:rsid w:val="00E26717"/>
    <w:rsid w:val="00E301CA"/>
    <w:rsid w:val="00E32A88"/>
    <w:rsid w:val="00E335FC"/>
    <w:rsid w:val="00E33ABF"/>
    <w:rsid w:val="00E353E8"/>
    <w:rsid w:val="00E35D19"/>
    <w:rsid w:val="00E423F8"/>
    <w:rsid w:val="00E43AE4"/>
    <w:rsid w:val="00E44A64"/>
    <w:rsid w:val="00E45836"/>
    <w:rsid w:val="00E4693C"/>
    <w:rsid w:val="00E46D57"/>
    <w:rsid w:val="00E504BB"/>
    <w:rsid w:val="00E614A8"/>
    <w:rsid w:val="00E80964"/>
    <w:rsid w:val="00E8732F"/>
    <w:rsid w:val="00E948EC"/>
    <w:rsid w:val="00E951DB"/>
    <w:rsid w:val="00E97F56"/>
    <w:rsid w:val="00EA0926"/>
    <w:rsid w:val="00EA354B"/>
    <w:rsid w:val="00EA6395"/>
    <w:rsid w:val="00EA6C22"/>
    <w:rsid w:val="00EA75C9"/>
    <w:rsid w:val="00EB0176"/>
    <w:rsid w:val="00EB7045"/>
    <w:rsid w:val="00EB7591"/>
    <w:rsid w:val="00EC0218"/>
    <w:rsid w:val="00EC16D7"/>
    <w:rsid w:val="00EC2670"/>
    <w:rsid w:val="00EC4009"/>
    <w:rsid w:val="00EC46A7"/>
    <w:rsid w:val="00EC483A"/>
    <w:rsid w:val="00EC78A2"/>
    <w:rsid w:val="00ED4132"/>
    <w:rsid w:val="00ED7B33"/>
    <w:rsid w:val="00EE3E1E"/>
    <w:rsid w:val="00EE48DC"/>
    <w:rsid w:val="00EE4E6B"/>
    <w:rsid w:val="00EE62BB"/>
    <w:rsid w:val="00EF0BB8"/>
    <w:rsid w:val="00EF1FA8"/>
    <w:rsid w:val="00EF7CE7"/>
    <w:rsid w:val="00F0230B"/>
    <w:rsid w:val="00F20AA3"/>
    <w:rsid w:val="00F249B6"/>
    <w:rsid w:val="00F277F3"/>
    <w:rsid w:val="00F3149A"/>
    <w:rsid w:val="00F3187A"/>
    <w:rsid w:val="00F35DB9"/>
    <w:rsid w:val="00F3612F"/>
    <w:rsid w:val="00F379DB"/>
    <w:rsid w:val="00F41CE3"/>
    <w:rsid w:val="00F440F7"/>
    <w:rsid w:val="00F449F4"/>
    <w:rsid w:val="00F50EFB"/>
    <w:rsid w:val="00F521C4"/>
    <w:rsid w:val="00F54459"/>
    <w:rsid w:val="00F65093"/>
    <w:rsid w:val="00F658F5"/>
    <w:rsid w:val="00F67530"/>
    <w:rsid w:val="00F72BA4"/>
    <w:rsid w:val="00F73A69"/>
    <w:rsid w:val="00F745CB"/>
    <w:rsid w:val="00F8141F"/>
    <w:rsid w:val="00F81792"/>
    <w:rsid w:val="00F825CC"/>
    <w:rsid w:val="00F8286C"/>
    <w:rsid w:val="00F84E10"/>
    <w:rsid w:val="00F8696A"/>
    <w:rsid w:val="00F91133"/>
    <w:rsid w:val="00F97441"/>
    <w:rsid w:val="00FA1384"/>
    <w:rsid w:val="00FA1F6B"/>
    <w:rsid w:val="00FA295C"/>
    <w:rsid w:val="00FA6250"/>
    <w:rsid w:val="00FA6798"/>
    <w:rsid w:val="00FA6A07"/>
    <w:rsid w:val="00FA7264"/>
    <w:rsid w:val="00FB474F"/>
    <w:rsid w:val="00FB6C57"/>
    <w:rsid w:val="00FB75A3"/>
    <w:rsid w:val="00FC23A3"/>
    <w:rsid w:val="00FD3AD4"/>
    <w:rsid w:val="00FD78D3"/>
    <w:rsid w:val="00FE44B4"/>
    <w:rsid w:val="00FE46A5"/>
    <w:rsid w:val="00FE6D1F"/>
    <w:rsid w:val="00FF1795"/>
    <w:rsid w:val="00FF315C"/>
    <w:rsid w:val="00FF4B60"/>
    <w:rsid w:val="00FF6FF2"/>
    <w:rsid w:val="00FF7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4525F"/>
  <w15:chartTrackingRefBased/>
  <w15:docId w15:val="{3B22C627-2A43-433C-97D3-C7878F1CE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6BB"/>
    <w:pPr>
      <w:spacing w:after="0" w:line="360" w:lineRule="auto"/>
    </w:pPr>
    <w:rPr>
      <w:rFonts w:ascii="Times New Roman" w:hAnsi="Times New Roman"/>
      <w:sz w:val="24"/>
    </w:rPr>
  </w:style>
  <w:style w:type="paragraph" w:styleId="Heading1">
    <w:name w:val="heading 1"/>
    <w:basedOn w:val="Normal"/>
    <w:next w:val="Normal"/>
    <w:link w:val="Heading1Char"/>
    <w:uiPriority w:val="9"/>
    <w:qFormat/>
    <w:rsid w:val="00DE29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E291B"/>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next w:val="Normal"/>
    <w:link w:val="Heading3Char"/>
    <w:uiPriority w:val="9"/>
    <w:unhideWhenUsed/>
    <w:qFormat/>
    <w:rsid w:val="00D31C9D"/>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F41CE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291B"/>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DE291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E291B"/>
    <w:rPr>
      <w:color w:val="0563C1" w:themeColor="hyperlink"/>
      <w:u w:val="single"/>
    </w:rPr>
  </w:style>
  <w:style w:type="character" w:styleId="UnresolvedMention">
    <w:name w:val="Unresolved Mention"/>
    <w:basedOn w:val="DefaultParagraphFont"/>
    <w:uiPriority w:val="99"/>
    <w:semiHidden/>
    <w:unhideWhenUsed/>
    <w:rsid w:val="00DE291B"/>
    <w:rPr>
      <w:color w:val="605E5C"/>
      <w:shd w:val="clear" w:color="auto" w:fill="E1DFDD"/>
    </w:rPr>
  </w:style>
  <w:style w:type="character" w:customStyle="1" w:styleId="Heading4Char">
    <w:name w:val="Heading 4 Char"/>
    <w:basedOn w:val="DefaultParagraphFont"/>
    <w:link w:val="Heading4"/>
    <w:uiPriority w:val="9"/>
    <w:rsid w:val="00F41CE3"/>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F41CE3"/>
    <w:pPr>
      <w:spacing w:before="100" w:beforeAutospacing="1" w:after="100" w:afterAutospacing="1" w:line="240" w:lineRule="auto"/>
    </w:pPr>
    <w:rPr>
      <w:rFonts w:eastAsia="Times New Roman" w:cs="Times New Roman"/>
      <w:szCs w:val="24"/>
      <w:lang w:eastAsia="en-GB"/>
    </w:rPr>
  </w:style>
  <w:style w:type="character" w:customStyle="1" w:styleId="screen-reader-text">
    <w:name w:val="screen-reader-text"/>
    <w:basedOn w:val="DefaultParagraphFont"/>
    <w:rsid w:val="00F41CE3"/>
  </w:style>
  <w:style w:type="character" w:styleId="Emphasis">
    <w:name w:val="Emphasis"/>
    <w:basedOn w:val="DefaultParagraphFont"/>
    <w:uiPriority w:val="20"/>
    <w:qFormat/>
    <w:rsid w:val="00EC2670"/>
    <w:rPr>
      <w:i/>
      <w:iCs/>
    </w:rPr>
  </w:style>
  <w:style w:type="paragraph" w:customStyle="1" w:styleId="weblink">
    <w:name w:val="weblink"/>
    <w:basedOn w:val="Normal"/>
    <w:rsid w:val="00EC2670"/>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EC2670"/>
    <w:rPr>
      <w:b/>
      <w:bCs/>
    </w:rPr>
  </w:style>
  <w:style w:type="character" w:customStyle="1" w:styleId="Heading3Char">
    <w:name w:val="Heading 3 Char"/>
    <w:basedOn w:val="DefaultParagraphFont"/>
    <w:link w:val="Heading3"/>
    <w:uiPriority w:val="9"/>
    <w:rsid w:val="00D31C9D"/>
    <w:rPr>
      <w:rFonts w:asciiTheme="majorHAnsi" w:eastAsiaTheme="majorEastAsia" w:hAnsiTheme="majorHAnsi" w:cstheme="majorBidi"/>
      <w:color w:val="1F3763" w:themeColor="accent1" w:themeShade="7F"/>
      <w:sz w:val="24"/>
      <w:szCs w:val="24"/>
    </w:rPr>
  </w:style>
  <w:style w:type="paragraph" w:customStyle="1" w:styleId="paragraph-paragraph-2bgue">
    <w:name w:val="paragraph-paragraph-2bgue"/>
    <w:basedOn w:val="Normal"/>
    <w:rsid w:val="00906D08"/>
    <w:pPr>
      <w:spacing w:before="100" w:beforeAutospacing="1" w:after="100" w:afterAutospacing="1" w:line="240" w:lineRule="auto"/>
    </w:pPr>
    <w:rPr>
      <w:rFonts w:eastAsia="Times New Roman" w:cs="Times New Roman"/>
      <w:szCs w:val="24"/>
      <w:lang w:eastAsia="en-GB"/>
    </w:rPr>
  </w:style>
  <w:style w:type="paragraph" w:customStyle="1" w:styleId="textlabeltext-label3ocvw">
    <w:name w:val="textlabel__text-label___3ocvw"/>
    <w:basedOn w:val="Normal"/>
    <w:rsid w:val="00906D08"/>
    <w:pPr>
      <w:spacing w:before="100" w:beforeAutospacing="1" w:after="100" w:afterAutospacing="1" w:line="240" w:lineRule="auto"/>
    </w:pPr>
    <w:rPr>
      <w:rFonts w:eastAsia="Times New Roman" w:cs="Times New Roman"/>
      <w:szCs w:val="24"/>
      <w:lang w:eastAsia="en-GB"/>
    </w:rPr>
  </w:style>
  <w:style w:type="paragraph" w:styleId="NoSpacing">
    <w:name w:val="No Spacing"/>
    <w:link w:val="NoSpacingChar"/>
    <w:uiPriority w:val="1"/>
    <w:qFormat/>
    <w:rsid w:val="00D8432F"/>
    <w:pPr>
      <w:spacing w:after="0" w:line="240" w:lineRule="auto"/>
    </w:pPr>
  </w:style>
  <w:style w:type="paragraph" w:styleId="ListParagraph">
    <w:name w:val="List Paragraph"/>
    <w:basedOn w:val="Normal"/>
    <w:uiPriority w:val="34"/>
    <w:qFormat/>
    <w:rsid w:val="001806BB"/>
    <w:pPr>
      <w:ind w:left="720"/>
      <w:contextualSpacing/>
    </w:pPr>
  </w:style>
  <w:style w:type="table" w:styleId="TableGrid">
    <w:name w:val="Table Grid"/>
    <w:basedOn w:val="TableNormal"/>
    <w:uiPriority w:val="39"/>
    <w:rsid w:val="001806B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c-replace">
    <w:name w:val="gc-replace"/>
    <w:basedOn w:val="DefaultParagraphFont"/>
    <w:rsid w:val="000731F2"/>
  </w:style>
  <w:style w:type="character" w:customStyle="1" w:styleId="gc-replacement">
    <w:name w:val="gc-replacement"/>
    <w:basedOn w:val="DefaultParagraphFont"/>
    <w:rsid w:val="007E6621"/>
  </w:style>
  <w:style w:type="paragraph" w:customStyle="1" w:styleId="ui-chatitem">
    <w:name w:val="ui-chat__item"/>
    <w:basedOn w:val="Normal"/>
    <w:rsid w:val="00897BFA"/>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993EA6"/>
    <w:pPr>
      <w:spacing w:line="259" w:lineRule="auto"/>
      <w:outlineLvl w:val="9"/>
    </w:pPr>
    <w:rPr>
      <w:lang w:val="en-US"/>
    </w:rPr>
  </w:style>
  <w:style w:type="paragraph" w:styleId="TOC1">
    <w:name w:val="toc 1"/>
    <w:basedOn w:val="Normal"/>
    <w:next w:val="Normal"/>
    <w:autoRedefine/>
    <w:uiPriority w:val="39"/>
    <w:unhideWhenUsed/>
    <w:rsid w:val="00993EA6"/>
    <w:pPr>
      <w:spacing w:after="100"/>
    </w:pPr>
  </w:style>
  <w:style w:type="character" w:customStyle="1" w:styleId="NoSpacingChar">
    <w:name w:val="No Spacing Char"/>
    <w:basedOn w:val="DefaultParagraphFont"/>
    <w:link w:val="NoSpacing"/>
    <w:uiPriority w:val="1"/>
    <w:rsid w:val="004F3D54"/>
  </w:style>
  <w:style w:type="character" w:customStyle="1" w:styleId="video-speedbuttonvalue">
    <w:name w:val="video-speed__button__value"/>
    <w:basedOn w:val="DefaultParagraphFont"/>
    <w:rsid w:val="004204EB"/>
  </w:style>
  <w:style w:type="paragraph" w:styleId="Header">
    <w:name w:val="header"/>
    <w:basedOn w:val="Normal"/>
    <w:link w:val="HeaderChar"/>
    <w:uiPriority w:val="99"/>
    <w:unhideWhenUsed/>
    <w:rsid w:val="009006C1"/>
    <w:pPr>
      <w:tabs>
        <w:tab w:val="center" w:pos="4513"/>
        <w:tab w:val="right" w:pos="9026"/>
      </w:tabs>
      <w:spacing w:line="240" w:lineRule="auto"/>
    </w:pPr>
  </w:style>
  <w:style w:type="character" w:customStyle="1" w:styleId="HeaderChar">
    <w:name w:val="Header Char"/>
    <w:basedOn w:val="DefaultParagraphFont"/>
    <w:link w:val="Header"/>
    <w:uiPriority w:val="99"/>
    <w:rsid w:val="009006C1"/>
    <w:rPr>
      <w:rFonts w:ascii="Times New Roman" w:hAnsi="Times New Roman"/>
      <w:sz w:val="24"/>
    </w:rPr>
  </w:style>
  <w:style w:type="paragraph" w:styleId="Footer">
    <w:name w:val="footer"/>
    <w:basedOn w:val="Normal"/>
    <w:link w:val="FooterChar"/>
    <w:uiPriority w:val="99"/>
    <w:unhideWhenUsed/>
    <w:rsid w:val="009006C1"/>
    <w:pPr>
      <w:tabs>
        <w:tab w:val="center" w:pos="4513"/>
        <w:tab w:val="right" w:pos="9026"/>
      </w:tabs>
      <w:spacing w:line="240" w:lineRule="auto"/>
    </w:pPr>
  </w:style>
  <w:style w:type="character" w:customStyle="1" w:styleId="FooterChar">
    <w:name w:val="Footer Char"/>
    <w:basedOn w:val="DefaultParagraphFont"/>
    <w:link w:val="Footer"/>
    <w:uiPriority w:val="99"/>
    <w:rsid w:val="009006C1"/>
    <w:rPr>
      <w:rFonts w:ascii="Times New Roman" w:hAnsi="Times New Roman"/>
      <w:sz w:val="24"/>
    </w:rPr>
  </w:style>
  <w:style w:type="character" w:styleId="FollowedHyperlink">
    <w:name w:val="FollowedHyperlink"/>
    <w:basedOn w:val="DefaultParagraphFont"/>
    <w:uiPriority w:val="99"/>
    <w:semiHidden/>
    <w:unhideWhenUsed/>
    <w:rsid w:val="006C74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5374">
      <w:bodyDiv w:val="1"/>
      <w:marLeft w:val="0"/>
      <w:marRight w:val="0"/>
      <w:marTop w:val="0"/>
      <w:marBottom w:val="0"/>
      <w:divBdr>
        <w:top w:val="none" w:sz="0" w:space="0" w:color="auto"/>
        <w:left w:val="none" w:sz="0" w:space="0" w:color="auto"/>
        <w:bottom w:val="none" w:sz="0" w:space="0" w:color="auto"/>
        <w:right w:val="none" w:sz="0" w:space="0" w:color="auto"/>
      </w:divBdr>
    </w:div>
    <w:div w:id="18941572">
      <w:bodyDiv w:val="1"/>
      <w:marLeft w:val="0"/>
      <w:marRight w:val="0"/>
      <w:marTop w:val="0"/>
      <w:marBottom w:val="0"/>
      <w:divBdr>
        <w:top w:val="none" w:sz="0" w:space="0" w:color="auto"/>
        <w:left w:val="none" w:sz="0" w:space="0" w:color="auto"/>
        <w:bottom w:val="none" w:sz="0" w:space="0" w:color="auto"/>
        <w:right w:val="none" w:sz="0" w:space="0" w:color="auto"/>
      </w:divBdr>
    </w:div>
    <w:div w:id="44910878">
      <w:bodyDiv w:val="1"/>
      <w:marLeft w:val="0"/>
      <w:marRight w:val="0"/>
      <w:marTop w:val="0"/>
      <w:marBottom w:val="0"/>
      <w:divBdr>
        <w:top w:val="none" w:sz="0" w:space="0" w:color="auto"/>
        <w:left w:val="none" w:sz="0" w:space="0" w:color="auto"/>
        <w:bottom w:val="none" w:sz="0" w:space="0" w:color="auto"/>
        <w:right w:val="none" w:sz="0" w:space="0" w:color="auto"/>
      </w:divBdr>
      <w:divsChild>
        <w:div w:id="2072579376">
          <w:marLeft w:val="0"/>
          <w:marRight w:val="0"/>
          <w:marTop w:val="0"/>
          <w:marBottom w:val="0"/>
          <w:divBdr>
            <w:top w:val="none" w:sz="0" w:space="0" w:color="auto"/>
            <w:left w:val="none" w:sz="0" w:space="0" w:color="auto"/>
            <w:bottom w:val="none" w:sz="0" w:space="0" w:color="auto"/>
            <w:right w:val="none" w:sz="0" w:space="0" w:color="auto"/>
          </w:divBdr>
        </w:div>
      </w:divsChild>
    </w:div>
    <w:div w:id="64226683">
      <w:bodyDiv w:val="1"/>
      <w:marLeft w:val="0"/>
      <w:marRight w:val="0"/>
      <w:marTop w:val="0"/>
      <w:marBottom w:val="0"/>
      <w:divBdr>
        <w:top w:val="none" w:sz="0" w:space="0" w:color="auto"/>
        <w:left w:val="none" w:sz="0" w:space="0" w:color="auto"/>
        <w:bottom w:val="none" w:sz="0" w:space="0" w:color="auto"/>
        <w:right w:val="none" w:sz="0" w:space="0" w:color="auto"/>
      </w:divBdr>
    </w:div>
    <w:div w:id="106395389">
      <w:bodyDiv w:val="1"/>
      <w:marLeft w:val="0"/>
      <w:marRight w:val="0"/>
      <w:marTop w:val="0"/>
      <w:marBottom w:val="0"/>
      <w:divBdr>
        <w:top w:val="none" w:sz="0" w:space="0" w:color="auto"/>
        <w:left w:val="none" w:sz="0" w:space="0" w:color="auto"/>
        <w:bottom w:val="none" w:sz="0" w:space="0" w:color="auto"/>
        <w:right w:val="none" w:sz="0" w:space="0" w:color="auto"/>
      </w:divBdr>
    </w:div>
    <w:div w:id="152793233">
      <w:bodyDiv w:val="1"/>
      <w:marLeft w:val="0"/>
      <w:marRight w:val="0"/>
      <w:marTop w:val="0"/>
      <w:marBottom w:val="0"/>
      <w:divBdr>
        <w:top w:val="none" w:sz="0" w:space="0" w:color="auto"/>
        <w:left w:val="none" w:sz="0" w:space="0" w:color="auto"/>
        <w:bottom w:val="none" w:sz="0" w:space="0" w:color="auto"/>
        <w:right w:val="none" w:sz="0" w:space="0" w:color="auto"/>
      </w:divBdr>
    </w:div>
    <w:div w:id="231352774">
      <w:bodyDiv w:val="1"/>
      <w:marLeft w:val="0"/>
      <w:marRight w:val="0"/>
      <w:marTop w:val="0"/>
      <w:marBottom w:val="0"/>
      <w:divBdr>
        <w:top w:val="none" w:sz="0" w:space="0" w:color="auto"/>
        <w:left w:val="none" w:sz="0" w:space="0" w:color="auto"/>
        <w:bottom w:val="none" w:sz="0" w:space="0" w:color="auto"/>
        <w:right w:val="none" w:sz="0" w:space="0" w:color="auto"/>
      </w:divBdr>
    </w:div>
    <w:div w:id="519392408">
      <w:bodyDiv w:val="1"/>
      <w:marLeft w:val="0"/>
      <w:marRight w:val="0"/>
      <w:marTop w:val="0"/>
      <w:marBottom w:val="0"/>
      <w:divBdr>
        <w:top w:val="none" w:sz="0" w:space="0" w:color="auto"/>
        <w:left w:val="none" w:sz="0" w:space="0" w:color="auto"/>
        <w:bottom w:val="none" w:sz="0" w:space="0" w:color="auto"/>
        <w:right w:val="none" w:sz="0" w:space="0" w:color="auto"/>
      </w:divBdr>
    </w:div>
    <w:div w:id="532808357">
      <w:bodyDiv w:val="1"/>
      <w:marLeft w:val="0"/>
      <w:marRight w:val="0"/>
      <w:marTop w:val="0"/>
      <w:marBottom w:val="0"/>
      <w:divBdr>
        <w:top w:val="none" w:sz="0" w:space="0" w:color="auto"/>
        <w:left w:val="none" w:sz="0" w:space="0" w:color="auto"/>
        <w:bottom w:val="none" w:sz="0" w:space="0" w:color="auto"/>
        <w:right w:val="none" w:sz="0" w:space="0" w:color="auto"/>
      </w:divBdr>
    </w:div>
    <w:div w:id="877165180">
      <w:bodyDiv w:val="1"/>
      <w:marLeft w:val="0"/>
      <w:marRight w:val="0"/>
      <w:marTop w:val="0"/>
      <w:marBottom w:val="0"/>
      <w:divBdr>
        <w:top w:val="none" w:sz="0" w:space="0" w:color="auto"/>
        <w:left w:val="none" w:sz="0" w:space="0" w:color="auto"/>
        <w:bottom w:val="none" w:sz="0" w:space="0" w:color="auto"/>
        <w:right w:val="none" w:sz="0" w:space="0" w:color="auto"/>
      </w:divBdr>
      <w:divsChild>
        <w:div w:id="1546410411">
          <w:marLeft w:val="547"/>
          <w:marRight w:val="0"/>
          <w:marTop w:val="154"/>
          <w:marBottom w:val="0"/>
          <w:divBdr>
            <w:top w:val="none" w:sz="0" w:space="0" w:color="auto"/>
            <w:left w:val="none" w:sz="0" w:space="0" w:color="auto"/>
            <w:bottom w:val="none" w:sz="0" w:space="0" w:color="auto"/>
            <w:right w:val="none" w:sz="0" w:space="0" w:color="auto"/>
          </w:divBdr>
        </w:div>
        <w:div w:id="1801919934">
          <w:marLeft w:val="547"/>
          <w:marRight w:val="0"/>
          <w:marTop w:val="154"/>
          <w:marBottom w:val="0"/>
          <w:divBdr>
            <w:top w:val="none" w:sz="0" w:space="0" w:color="auto"/>
            <w:left w:val="none" w:sz="0" w:space="0" w:color="auto"/>
            <w:bottom w:val="none" w:sz="0" w:space="0" w:color="auto"/>
            <w:right w:val="none" w:sz="0" w:space="0" w:color="auto"/>
          </w:divBdr>
        </w:div>
        <w:div w:id="614748143">
          <w:marLeft w:val="547"/>
          <w:marRight w:val="0"/>
          <w:marTop w:val="154"/>
          <w:marBottom w:val="0"/>
          <w:divBdr>
            <w:top w:val="none" w:sz="0" w:space="0" w:color="auto"/>
            <w:left w:val="none" w:sz="0" w:space="0" w:color="auto"/>
            <w:bottom w:val="none" w:sz="0" w:space="0" w:color="auto"/>
            <w:right w:val="none" w:sz="0" w:space="0" w:color="auto"/>
          </w:divBdr>
        </w:div>
      </w:divsChild>
    </w:div>
    <w:div w:id="878668329">
      <w:bodyDiv w:val="1"/>
      <w:marLeft w:val="0"/>
      <w:marRight w:val="0"/>
      <w:marTop w:val="0"/>
      <w:marBottom w:val="0"/>
      <w:divBdr>
        <w:top w:val="none" w:sz="0" w:space="0" w:color="auto"/>
        <w:left w:val="none" w:sz="0" w:space="0" w:color="auto"/>
        <w:bottom w:val="none" w:sz="0" w:space="0" w:color="auto"/>
        <w:right w:val="none" w:sz="0" w:space="0" w:color="auto"/>
      </w:divBdr>
      <w:divsChild>
        <w:div w:id="1570260967">
          <w:marLeft w:val="0"/>
          <w:marRight w:val="0"/>
          <w:marTop w:val="0"/>
          <w:marBottom w:val="0"/>
          <w:divBdr>
            <w:top w:val="none" w:sz="0" w:space="0" w:color="auto"/>
            <w:left w:val="none" w:sz="0" w:space="0" w:color="auto"/>
            <w:bottom w:val="none" w:sz="0" w:space="0" w:color="auto"/>
            <w:right w:val="none" w:sz="0" w:space="0" w:color="auto"/>
          </w:divBdr>
        </w:div>
        <w:div w:id="1688943768">
          <w:marLeft w:val="0"/>
          <w:marRight w:val="0"/>
          <w:marTop w:val="900"/>
          <w:marBottom w:val="0"/>
          <w:divBdr>
            <w:top w:val="single" w:sz="2" w:space="0" w:color="auto"/>
            <w:left w:val="single" w:sz="2" w:space="0" w:color="auto"/>
            <w:bottom w:val="single" w:sz="2" w:space="0" w:color="auto"/>
            <w:right w:val="single" w:sz="2" w:space="0" w:color="auto"/>
          </w:divBdr>
        </w:div>
      </w:divsChild>
    </w:div>
    <w:div w:id="915938975">
      <w:bodyDiv w:val="1"/>
      <w:marLeft w:val="0"/>
      <w:marRight w:val="0"/>
      <w:marTop w:val="0"/>
      <w:marBottom w:val="0"/>
      <w:divBdr>
        <w:top w:val="none" w:sz="0" w:space="0" w:color="auto"/>
        <w:left w:val="none" w:sz="0" w:space="0" w:color="auto"/>
        <w:bottom w:val="none" w:sz="0" w:space="0" w:color="auto"/>
        <w:right w:val="none" w:sz="0" w:space="0" w:color="auto"/>
      </w:divBdr>
    </w:div>
    <w:div w:id="931933349">
      <w:bodyDiv w:val="1"/>
      <w:marLeft w:val="0"/>
      <w:marRight w:val="0"/>
      <w:marTop w:val="0"/>
      <w:marBottom w:val="0"/>
      <w:divBdr>
        <w:top w:val="none" w:sz="0" w:space="0" w:color="auto"/>
        <w:left w:val="none" w:sz="0" w:space="0" w:color="auto"/>
        <w:bottom w:val="none" w:sz="0" w:space="0" w:color="auto"/>
        <w:right w:val="none" w:sz="0" w:space="0" w:color="auto"/>
      </w:divBdr>
    </w:div>
    <w:div w:id="974674513">
      <w:bodyDiv w:val="1"/>
      <w:marLeft w:val="0"/>
      <w:marRight w:val="0"/>
      <w:marTop w:val="0"/>
      <w:marBottom w:val="0"/>
      <w:divBdr>
        <w:top w:val="none" w:sz="0" w:space="0" w:color="auto"/>
        <w:left w:val="none" w:sz="0" w:space="0" w:color="auto"/>
        <w:bottom w:val="none" w:sz="0" w:space="0" w:color="auto"/>
        <w:right w:val="none" w:sz="0" w:space="0" w:color="auto"/>
      </w:divBdr>
    </w:div>
    <w:div w:id="1238594064">
      <w:bodyDiv w:val="1"/>
      <w:marLeft w:val="0"/>
      <w:marRight w:val="0"/>
      <w:marTop w:val="0"/>
      <w:marBottom w:val="0"/>
      <w:divBdr>
        <w:top w:val="none" w:sz="0" w:space="0" w:color="auto"/>
        <w:left w:val="none" w:sz="0" w:space="0" w:color="auto"/>
        <w:bottom w:val="none" w:sz="0" w:space="0" w:color="auto"/>
        <w:right w:val="none" w:sz="0" w:space="0" w:color="auto"/>
      </w:divBdr>
    </w:div>
    <w:div w:id="1282178452">
      <w:bodyDiv w:val="1"/>
      <w:marLeft w:val="0"/>
      <w:marRight w:val="0"/>
      <w:marTop w:val="0"/>
      <w:marBottom w:val="0"/>
      <w:divBdr>
        <w:top w:val="none" w:sz="0" w:space="0" w:color="auto"/>
        <w:left w:val="none" w:sz="0" w:space="0" w:color="auto"/>
        <w:bottom w:val="none" w:sz="0" w:space="0" w:color="auto"/>
        <w:right w:val="none" w:sz="0" w:space="0" w:color="auto"/>
      </w:divBdr>
      <w:divsChild>
        <w:div w:id="1152060776">
          <w:marLeft w:val="0"/>
          <w:marRight w:val="0"/>
          <w:marTop w:val="0"/>
          <w:marBottom w:val="0"/>
          <w:divBdr>
            <w:top w:val="single" w:sz="6" w:space="9" w:color="EBEBEB"/>
            <w:left w:val="none" w:sz="0" w:space="0" w:color="auto"/>
            <w:bottom w:val="single" w:sz="6" w:space="9" w:color="EBEBEB"/>
            <w:right w:val="none" w:sz="0" w:space="0" w:color="auto"/>
          </w:divBdr>
          <w:divsChild>
            <w:div w:id="2007711657">
              <w:marLeft w:val="0"/>
              <w:marRight w:val="0"/>
              <w:marTop w:val="0"/>
              <w:marBottom w:val="0"/>
              <w:divBdr>
                <w:top w:val="none" w:sz="0" w:space="0" w:color="auto"/>
                <w:left w:val="none" w:sz="0" w:space="0" w:color="auto"/>
                <w:bottom w:val="none" w:sz="0" w:space="0" w:color="auto"/>
                <w:right w:val="none" w:sz="0" w:space="0" w:color="auto"/>
              </w:divBdr>
              <w:divsChild>
                <w:div w:id="1208448368">
                  <w:marLeft w:val="0"/>
                  <w:marRight w:val="0"/>
                  <w:marTop w:val="0"/>
                  <w:marBottom w:val="0"/>
                  <w:divBdr>
                    <w:top w:val="none" w:sz="0" w:space="0" w:color="auto"/>
                    <w:left w:val="none" w:sz="0" w:space="0" w:color="auto"/>
                    <w:bottom w:val="none" w:sz="0" w:space="0" w:color="auto"/>
                    <w:right w:val="none" w:sz="0" w:space="0" w:color="auto"/>
                  </w:divBdr>
                </w:div>
                <w:div w:id="427774458">
                  <w:marLeft w:val="0"/>
                  <w:marRight w:val="0"/>
                  <w:marTop w:val="0"/>
                  <w:marBottom w:val="0"/>
                  <w:divBdr>
                    <w:top w:val="none" w:sz="0" w:space="0" w:color="auto"/>
                    <w:left w:val="none" w:sz="0" w:space="0" w:color="auto"/>
                    <w:bottom w:val="none" w:sz="0" w:space="0" w:color="auto"/>
                    <w:right w:val="none" w:sz="0" w:space="0" w:color="auto"/>
                  </w:divBdr>
                  <w:divsChild>
                    <w:div w:id="1677808245">
                      <w:marLeft w:val="0"/>
                      <w:marRight w:val="0"/>
                      <w:marTop w:val="0"/>
                      <w:marBottom w:val="0"/>
                      <w:divBdr>
                        <w:top w:val="none" w:sz="0" w:space="0" w:color="auto"/>
                        <w:left w:val="none" w:sz="0" w:space="0" w:color="auto"/>
                        <w:bottom w:val="none" w:sz="0" w:space="0" w:color="auto"/>
                        <w:right w:val="none" w:sz="0" w:space="0" w:color="auto"/>
                      </w:divBdr>
                    </w:div>
                    <w:div w:id="1702511526">
                      <w:marLeft w:val="0"/>
                      <w:marRight w:val="0"/>
                      <w:marTop w:val="0"/>
                      <w:marBottom w:val="0"/>
                      <w:divBdr>
                        <w:top w:val="none" w:sz="0" w:space="0" w:color="auto"/>
                        <w:left w:val="none" w:sz="0" w:space="0" w:color="auto"/>
                        <w:bottom w:val="none" w:sz="0" w:space="0" w:color="auto"/>
                        <w:right w:val="none" w:sz="0" w:space="0" w:color="auto"/>
                      </w:divBdr>
                    </w:div>
                    <w:div w:id="144214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768790">
      <w:bodyDiv w:val="1"/>
      <w:marLeft w:val="0"/>
      <w:marRight w:val="0"/>
      <w:marTop w:val="0"/>
      <w:marBottom w:val="0"/>
      <w:divBdr>
        <w:top w:val="none" w:sz="0" w:space="0" w:color="auto"/>
        <w:left w:val="none" w:sz="0" w:space="0" w:color="auto"/>
        <w:bottom w:val="none" w:sz="0" w:space="0" w:color="auto"/>
        <w:right w:val="none" w:sz="0" w:space="0" w:color="auto"/>
      </w:divBdr>
    </w:div>
    <w:div w:id="1423917593">
      <w:bodyDiv w:val="1"/>
      <w:marLeft w:val="0"/>
      <w:marRight w:val="0"/>
      <w:marTop w:val="0"/>
      <w:marBottom w:val="0"/>
      <w:divBdr>
        <w:top w:val="none" w:sz="0" w:space="0" w:color="auto"/>
        <w:left w:val="none" w:sz="0" w:space="0" w:color="auto"/>
        <w:bottom w:val="none" w:sz="0" w:space="0" w:color="auto"/>
        <w:right w:val="none" w:sz="0" w:space="0" w:color="auto"/>
      </w:divBdr>
    </w:div>
    <w:div w:id="1429695283">
      <w:bodyDiv w:val="1"/>
      <w:marLeft w:val="0"/>
      <w:marRight w:val="0"/>
      <w:marTop w:val="0"/>
      <w:marBottom w:val="0"/>
      <w:divBdr>
        <w:top w:val="none" w:sz="0" w:space="0" w:color="auto"/>
        <w:left w:val="none" w:sz="0" w:space="0" w:color="auto"/>
        <w:bottom w:val="none" w:sz="0" w:space="0" w:color="auto"/>
        <w:right w:val="none" w:sz="0" w:space="0" w:color="auto"/>
      </w:divBdr>
    </w:div>
    <w:div w:id="1462991098">
      <w:bodyDiv w:val="1"/>
      <w:marLeft w:val="0"/>
      <w:marRight w:val="0"/>
      <w:marTop w:val="0"/>
      <w:marBottom w:val="0"/>
      <w:divBdr>
        <w:top w:val="none" w:sz="0" w:space="0" w:color="auto"/>
        <w:left w:val="none" w:sz="0" w:space="0" w:color="auto"/>
        <w:bottom w:val="none" w:sz="0" w:space="0" w:color="auto"/>
        <w:right w:val="none" w:sz="0" w:space="0" w:color="auto"/>
      </w:divBdr>
    </w:div>
    <w:div w:id="1572351808">
      <w:bodyDiv w:val="1"/>
      <w:marLeft w:val="0"/>
      <w:marRight w:val="0"/>
      <w:marTop w:val="0"/>
      <w:marBottom w:val="0"/>
      <w:divBdr>
        <w:top w:val="none" w:sz="0" w:space="0" w:color="auto"/>
        <w:left w:val="none" w:sz="0" w:space="0" w:color="auto"/>
        <w:bottom w:val="none" w:sz="0" w:space="0" w:color="auto"/>
        <w:right w:val="none" w:sz="0" w:space="0" w:color="auto"/>
      </w:divBdr>
      <w:divsChild>
        <w:div w:id="1633510776">
          <w:marLeft w:val="0"/>
          <w:marRight w:val="0"/>
          <w:marTop w:val="0"/>
          <w:marBottom w:val="0"/>
          <w:divBdr>
            <w:top w:val="none" w:sz="0" w:space="0" w:color="auto"/>
            <w:left w:val="none" w:sz="0" w:space="0" w:color="auto"/>
            <w:bottom w:val="none" w:sz="0" w:space="0" w:color="auto"/>
            <w:right w:val="none" w:sz="0" w:space="0" w:color="auto"/>
          </w:divBdr>
        </w:div>
      </w:divsChild>
    </w:div>
    <w:div w:id="1744257791">
      <w:bodyDiv w:val="1"/>
      <w:marLeft w:val="0"/>
      <w:marRight w:val="0"/>
      <w:marTop w:val="0"/>
      <w:marBottom w:val="0"/>
      <w:divBdr>
        <w:top w:val="none" w:sz="0" w:space="0" w:color="auto"/>
        <w:left w:val="none" w:sz="0" w:space="0" w:color="auto"/>
        <w:bottom w:val="none" w:sz="0" w:space="0" w:color="auto"/>
        <w:right w:val="none" w:sz="0" w:space="0" w:color="auto"/>
      </w:divBdr>
      <w:divsChild>
        <w:div w:id="526526751">
          <w:marLeft w:val="0"/>
          <w:marRight w:val="0"/>
          <w:marTop w:val="0"/>
          <w:marBottom w:val="120"/>
          <w:divBdr>
            <w:top w:val="none" w:sz="0" w:space="0" w:color="auto"/>
            <w:left w:val="none" w:sz="0" w:space="0" w:color="auto"/>
            <w:bottom w:val="none" w:sz="0" w:space="0" w:color="auto"/>
            <w:right w:val="none" w:sz="0" w:space="0" w:color="auto"/>
          </w:divBdr>
          <w:divsChild>
            <w:div w:id="1767574336">
              <w:marLeft w:val="0"/>
              <w:marRight w:val="0"/>
              <w:marTop w:val="0"/>
              <w:marBottom w:val="0"/>
              <w:divBdr>
                <w:top w:val="none" w:sz="0" w:space="0" w:color="auto"/>
                <w:left w:val="none" w:sz="0" w:space="0" w:color="auto"/>
                <w:bottom w:val="none" w:sz="0" w:space="0" w:color="auto"/>
                <w:right w:val="none" w:sz="0" w:space="0" w:color="auto"/>
              </w:divBdr>
            </w:div>
          </w:divsChild>
        </w:div>
        <w:div w:id="583926468">
          <w:marLeft w:val="0"/>
          <w:marRight w:val="0"/>
          <w:marTop w:val="0"/>
          <w:marBottom w:val="120"/>
          <w:divBdr>
            <w:top w:val="none" w:sz="0" w:space="0" w:color="auto"/>
            <w:left w:val="none" w:sz="0" w:space="0" w:color="auto"/>
            <w:bottom w:val="none" w:sz="0" w:space="0" w:color="auto"/>
            <w:right w:val="none" w:sz="0" w:space="0" w:color="auto"/>
          </w:divBdr>
          <w:divsChild>
            <w:div w:id="798114304">
              <w:marLeft w:val="0"/>
              <w:marRight w:val="0"/>
              <w:marTop w:val="0"/>
              <w:marBottom w:val="0"/>
              <w:divBdr>
                <w:top w:val="none" w:sz="0" w:space="0" w:color="auto"/>
                <w:left w:val="none" w:sz="0" w:space="0" w:color="auto"/>
                <w:bottom w:val="none" w:sz="0" w:space="0" w:color="auto"/>
                <w:right w:val="none" w:sz="0" w:space="0" w:color="auto"/>
              </w:divBdr>
            </w:div>
          </w:divsChild>
        </w:div>
        <w:div w:id="1515267237">
          <w:marLeft w:val="0"/>
          <w:marRight w:val="0"/>
          <w:marTop w:val="0"/>
          <w:marBottom w:val="120"/>
          <w:divBdr>
            <w:top w:val="none" w:sz="0" w:space="0" w:color="auto"/>
            <w:left w:val="none" w:sz="0" w:space="0" w:color="auto"/>
            <w:bottom w:val="none" w:sz="0" w:space="0" w:color="auto"/>
            <w:right w:val="none" w:sz="0" w:space="0" w:color="auto"/>
          </w:divBdr>
          <w:divsChild>
            <w:div w:id="57050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251081">
      <w:bodyDiv w:val="1"/>
      <w:marLeft w:val="0"/>
      <w:marRight w:val="0"/>
      <w:marTop w:val="0"/>
      <w:marBottom w:val="0"/>
      <w:divBdr>
        <w:top w:val="none" w:sz="0" w:space="0" w:color="auto"/>
        <w:left w:val="none" w:sz="0" w:space="0" w:color="auto"/>
        <w:bottom w:val="none" w:sz="0" w:space="0" w:color="auto"/>
        <w:right w:val="none" w:sz="0" w:space="0" w:color="auto"/>
      </w:divBdr>
    </w:div>
    <w:div w:id="2053996180">
      <w:bodyDiv w:val="1"/>
      <w:marLeft w:val="0"/>
      <w:marRight w:val="0"/>
      <w:marTop w:val="0"/>
      <w:marBottom w:val="0"/>
      <w:divBdr>
        <w:top w:val="none" w:sz="0" w:space="0" w:color="auto"/>
        <w:left w:val="none" w:sz="0" w:space="0" w:color="auto"/>
        <w:bottom w:val="none" w:sz="0" w:space="0" w:color="auto"/>
        <w:right w:val="none" w:sz="0" w:space="0" w:color="auto"/>
      </w:divBdr>
      <w:divsChild>
        <w:div w:id="940452035">
          <w:marLeft w:val="0"/>
          <w:marRight w:val="0"/>
          <w:marTop w:val="0"/>
          <w:marBottom w:val="0"/>
          <w:divBdr>
            <w:top w:val="none" w:sz="0" w:space="0" w:color="auto"/>
            <w:left w:val="none" w:sz="0" w:space="0" w:color="auto"/>
            <w:bottom w:val="none" w:sz="0" w:space="0" w:color="auto"/>
            <w:right w:val="none" w:sz="0" w:space="0" w:color="auto"/>
          </w:divBdr>
          <w:divsChild>
            <w:div w:id="2083093044">
              <w:marLeft w:val="0"/>
              <w:marRight w:val="0"/>
              <w:marTop w:val="0"/>
              <w:marBottom w:val="0"/>
              <w:divBdr>
                <w:top w:val="none" w:sz="0" w:space="0" w:color="auto"/>
                <w:left w:val="none" w:sz="0" w:space="0" w:color="auto"/>
                <w:bottom w:val="none" w:sz="0" w:space="0" w:color="auto"/>
                <w:right w:val="none" w:sz="0" w:space="0" w:color="auto"/>
              </w:divBdr>
              <w:divsChild>
                <w:div w:id="907496627">
                  <w:marLeft w:val="0"/>
                  <w:marRight w:val="0"/>
                  <w:marTop w:val="0"/>
                  <w:marBottom w:val="300"/>
                  <w:divBdr>
                    <w:top w:val="none" w:sz="0" w:space="0" w:color="auto"/>
                    <w:left w:val="none" w:sz="0" w:space="0" w:color="auto"/>
                    <w:bottom w:val="none" w:sz="0" w:space="0" w:color="auto"/>
                    <w:right w:val="none" w:sz="0" w:space="0" w:color="auto"/>
                  </w:divBdr>
                  <w:divsChild>
                    <w:div w:id="1397120195">
                      <w:marLeft w:val="0"/>
                      <w:marRight w:val="0"/>
                      <w:marTop w:val="0"/>
                      <w:marBottom w:val="0"/>
                      <w:divBdr>
                        <w:top w:val="none" w:sz="0" w:space="0" w:color="auto"/>
                        <w:left w:val="none" w:sz="0" w:space="0" w:color="auto"/>
                        <w:bottom w:val="none" w:sz="0" w:space="0" w:color="auto"/>
                        <w:right w:val="none" w:sz="0" w:space="0" w:color="auto"/>
                      </w:divBdr>
                      <w:divsChild>
                        <w:div w:id="830948352">
                          <w:marLeft w:val="0"/>
                          <w:marRight w:val="0"/>
                          <w:marTop w:val="0"/>
                          <w:marBottom w:val="0"/>
                          <w:divBdr>
                            <w:top w:val="none" w:sz="0" w:space="0" w:color="auto"/>
                            <w:left w:val="none" w:sz="0" w:space="0" w:color="E7E7E7"/>
                            <w:bottom w:val="none" w:sz="0" w:space="0" w:color="E7E7E7"/>
                            <w:right w:val="none" w:sz="0" w:space="0" w:color="E7E7E7"/>
                          </w:divBdr>
                          <w:divsChild>
                            <w:div w:id="80913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9881611">
          <w:marLeft w:val="0"/>
          <w:marRight w:val="0"/>
          <w:marTop w:val="0"/>
          <w:marBottom w:val="0"/>
          <w:divBdr>
            <w:top w:val="none" w:sz="0" w:space="0" w:color="auto"/>
            <w:left w:val="none" w:sz="0" w:space="0" w:color="auto"/>
            <w:bottom w:val="none" w:sz="0" w:space="0" w:color="auto"/>
            <w:right w:val="none" w:sz="0" w:space="0" w:color="auto"/>
          </w:divBdr>
          <w:divsChild>
            <w:div w:id="1432779464">
              <w:marLeft w:val="-225"/>
              <w:marRight w:val="-225"/>
              <w:marTop w:val="0"/>
              <w:marBottom w:val="0"/>
              <w:divBdr>
                <w:top w:val="none" w:sz="0" w:space="0" w:color="auto"/>
                <w:left w:val="none" w:sz="0" w:space="0" w:color="auto"/>
                <w:bottom w:val="none" w:sz="0" w:space="0" w:color="auto"/>
                <w:right w:val="none" w:sz="0" w:space="0" w:color="auto"/>
              </w:divBdr>
              <w:divsChild>
                <w:div w:id="688988318">
                  <w:marLeft w:val="0"/>
                  <w:marRight w:val="0"/>
                  <w:marTop w:val="0"/>
                  <w:marBottom w:val="0"/>
                  <w:divBdr>
                    <w:top w:val="none" w:sz="0" w:space="0" w:color="auto"/>
                    <w:left w:val="none" w:sz="0" w:space="0" w:color="auto"/>
                    <w:bottom w:val="none" w:sz="0" w:space="0" w:color="auto"/>
                    <w:right w:val="none" w:sz="0" w:space="0" w:color="auto"/>
                  </w:divBdr>
                  <w:divsChild>
                    <w:div w:id="1702626595">
                      <w:marLeft w:val="0"/>
                      <w:marRight w:val="0"/>
                      <w:marTop w:val="0"/>
                      <w:marBottom w:val="0"/>
                      <w:divBdr>
                        <w:top w:val="none" w:sz="0" w:space="0" w:color="auto"/>
                        <w:left w:val="none" w:sz="0" w:space="0" w:color="auto"/>
                        <w:bottom w:val="none" w:sz="0" w:space="0" w:color="auto"/>
                        <w:right w:val="none" w:sz="0" w:space="0" w:color="auto"/>
                      </w:divBdr>
                      <w:divsChild>
                        <w:div w:id="1573660234">
                          <w:marLeft w:val="0"/>
                          <w:marRight w:val="0"/>
                          <w:marTop w:val="0"/>
                          <w:marBottom w:val="0"/>
                          <w:divBdr>
                            <w:top w:val="none" w:sz="0" w:space="0" w:color="auto"/>
                            <w:left w:val="none" w:sz="0" w:space="0" w:color="auto"/>
                            <w:bottom w:val="none" w:sz="0" w:space="0" w:color="auto"/>
                            <w:right w:val="none" w:sz="0" w:space="0" w:color="auto"/>
                          </w:divBdr>
                          <w:divsChild>
                            <w:div w:id="204597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784795">
      <w:bodyDiv w:val="1"/>
      <w:marLeft w:val="0"/>
      <w:marRight w:val="0"/>
      <w:marTop w:val="0"/>
      <w:marBottom w:val="0"/>
      <w:divBdr>
        <w:top w:val="none" w:sz="0" w:space="0" w:color="auto"/>
        <w:left w:val="none" w:sz="0" w:space="0" w:color="auto"/>
        <w:bottom w:val="none" w:sz="0" w:space="0" w:color="auto"/>
        <w:right w:val="none" w:sz="0" w:space="0" w:color="auto"/>
      </w:divBdr>
      <w:divsChild>
        <w:div w:id="877619277">
          <w:marLeft w:val="0"/>
          <w:marRight w:val="0"/>
          <w:marTop w:val="0"/>
          <w:marBottom w:val="0"/>
          <w:divBdr>
            <w:top w:val="none" w:sz="0" w:space="0" w:color="auto"/>
            <w:left w:val="none" w:sz="0" w:space="0" w:color="auto"/>
            <w:bottom w:val="none" w:sz="0" w:space="0" w:color="auto"/>
            <w:right w:val="none" w:sz="0" w:space="0" w:color="auto"/>
          </w:divBdr>
          <w:divsChild>
            <w:div w:id="139464833">
              <w:marLeft w:val="0"/>
              <w:marRight w:val="0"/>
              <w:marTop w:val="0"/>
              <w:marBottom w:val="0"/>
              <w:divBdr>
                <w:top w:val="none" w:sz="0" w:space="0" w:color="auto"/>
                <w:left w:val="none" w:sz="0" w:space="0" w:color="auto"/>
                <w:bottom w:val="none" w:sz="0" w:space="0" w:color="auto"/>
                <w:right w:val="none" w:sz="0" w:space="0" w:color="auto"/>
              </w:divBdr>
              <w:divsChild>
                <w:div w:id="1919290232">
                  <w:marLeft w:val="0"/>
                  <w:marRight w:val="0"/>
                  <w:marTop w:val="0"/>
                  <w:marBottom w:val="0"/>
                  <w:divBdr>
                    <w:top w:val="none" w:sz="0" w:space="0" w:color="auto"/>
                    <w:left w:val="none" w:sz="0" w:space="0" w:color="auto"/>
                    <w:bottom w:val="none" w:sz="0" w:space="0" w:color="auto"/>
                    <w:right w:val="none" w:sz="0" w:space="0" w:color="auto"/>
                  </w:divBdr>
                  <w:divsChild>
                    <w:div w:id="1466771759">
                      <w:marLeft w:val="0"/>
                      <w:marRight w:val="0"/>
                      <w:marTop w:val="0"/>
                      <w:marBottom w:val="0"/>
                      <w:divBdr>
                        <w:top w:val="none" w:sz="0" w:space="0" w:color="auto"/>
                        <w:left w:val="none" w:sz="0" w:space="0" w:color="auto"/>
                        <w:bottom w:val="none" w:sz="0" w:space="0" w:color="auto"/>
                        <w:right w:val="none" w:sz="0" w:space="0" w:color="auto"/>
                      </w:divBdr>
                      <w:divsChild>
                        <w:div w:id="2051758175">
                          <w:marLeft w:val="0"/>
                          <w:marRight w:val="0"/>
                          <w:marTop w:val="0"/>
                          <w:marBottom w:val="0"/>
                          <w:divBdr>
                            <w:top w:val="none" w:sz="0" w:space="0" w:color="auto"/>
                            <w:left w:val="none" w:sz="0" w:space="0" w:color="auto"/>
                            <w:bottom w:val="none" w:sz="0" w:space="0" w:color="auto"/>
                            <w:right w:val="none" w:sz="0" w:space="0" w:color="auto"/>
                          </w:divBdr>
                          <w:divsChild>
                            <w:div w:id="2003309579">
                              <w:marLeft w:val="0"/>
                              <w:marRight w:val="0"/>
                              <w:marTop w:val="0"/>
                              <w:marBottom w:val="0"/>
                              <w:divBdr>
                                <w:top w:val="none" w:sz="0" w:space="0" w:color="auto"/>
                                <w:left w:val="none" w:sz="0" w:space="0" w:color="auto"/>
                                <w:bottom w:val="none" w:sz="0" w:space="0" w:color="auto"/>
                                <w:right w:val="none" w:sz="0" w:space="0" w:color="auto"/>
                              </w:divBdr>
                              <w:divsChild>
                                <w:div w:id="512035747">
                                  <w:marLeft w:val="0"/>
                                  <w:marRight w:val="0"/>
                                  <w:marTop w:val="0"/>
                                  <w:marBottom w:val="0"/>
                                  <w:divBdr>
                                    <w:top w:val="none" w:sz="0" w:space="0" w:color="auto"/>
                                    <w:left w:val="none" w:sz="0" w:space="0" w:color="auto"/>
                                    <w:bottom w:val="none" w:sz="0" w:space="0" w:color="auto"/>
                                    <w:right w:val="none" w:sz="0" w:space="0" w:color="auto"/>
                                  </w:divBdr>
                                  <w:divsChild>
                                    <w:div w:id="1731224964">
                                      <w:marLeft w:val="0"/>
                                      <w:marRight w:val="0"/>
                                      <w:marTop w:val="0"/>
                                      <w:marBottom w:val="0"/>
                                      <w:divBdr>
                                        <w:top w:val="none" w:sz="0" w:space="0" w:color="auto"/>
                                        <w:left w:val="none" w:sz="0" w:space="0" w:color="auto"/>
                                        <w:bottom w:val="none" w:sz="0" w:space="0" w:color="auto"/>
                                        <w:right w:val="none" w:sz="0" w:space="0" w:color="auto"/>
                                      </w:divBdr>
                                      <w:divsChild>
                                        <w:div w:id="98994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559771">
          <w:marLeft w:val="0"/>
          <w:marRight w:val="0"/>
          <w:marTop w:val="0"/>
          <w:marBottom w:val="0"/>
          <w:divBdr>
            <w:top w:val="none" w:sz="0" w:space="0" w:color="auto"/>
            <w:left w:val="none" w:sz="0" w:space="0" w:color="auto"/>
            <w:bottom w:val="none" w:sz="0" w:space="0" w:color="auto"/>
            <w:right w:val="none" w:sz="0" w:space="0" w:color="auto"/>
          </w:divBdr>
          <w:divsChild>
            <w:div w:id="1064911670">
              <w:marLeft w:val="0"/>
              <w:marRight w:val="0"/>
              <w:marTop w:val="0"/>
              <w:marBottom w:val="0"/>
              <w:divBdr>
                <w:top w:val="none" w:sz="0" w:space="0" w:color="auto"/>
                <w:left w:val="none" w:sz="0" w:space="0" w:color="auto"/>
                <w:bottom w:val="none" w:sz="0" w:space="0" w:color="auto"/>
                <w:right w:val="none" w:sz="0" w:space="0" w:color="auto"/>
              </w:divBdr>
              <w:divsChild>
                <w:div w:id="2125268277">
                  <w:marLeft w:val="-15"/>
                  <w:marRight w:val="-15"/>
                  <w:marTop w:val="0"/>
                  <w:marBottom w:val="0"/>
                  <w:divBdr>
                    <w:top w:val="none" w:sz="0" w:space="0" w:color="auto"/>
                    <w:left w:val="none" w:sz="0" w:space="0" w:color="auto"/>
                    <w:bottom w:val="none" w:sz="0" w:space="0" w:color="auto"/>
                    <w:right w:val="none" w:sz="0" w:space="0" w:color="auto"/>
                  </w:divBdr>
                </w:div>
                <w:div w:id="1008098956">
                  <w:marLeft w:val="0"/>
                  <w:marRight w:val="0"/>
                  <w:marTop w:val="0"/>
                  <w:marBottom w:val="0"/>
                  <w:divBdr>
                    <w:top w:val="none" w:sz="0" w:space="0" w:color="auto"/>
                    <w:left w:val="none" w:sz="0" w:space="0" w:color="auto"/>
                    <w:bottom w:val="none" w:sz="0" w:space="0" w:color="auto"/>
                    <w:right w:val="none" w:sz="0" w:space="0" w:color="auto"/>
                  </w:divBdr>
                  <w:divsChild>
                    <w:div w:id="1318805946">
                      <w:marLeft w:val="0"/>
                      <w:marRight w:val="0"/>
                      <w:marTop w:val="0"/>
                      <w:marBottom w:val="0"/>
                      <w:divBdr>
                        <w:top w:val="single" w:sz="24" w:space="0" w:color="0F0F0F"/>
                        <w:left w:val="single" w:sz="24" w:space="0" w:color="0F0F0F"/>
                        <w:bottom w:val="single" w:sz="24" w:space="0" w:color="0F0F0F"/>
                        <w:right w:val="single" w:sz="24" w:space="0" w:color="0F0F0F"/>
                      </w:divBdr>
                      <w:divsChild>
                        <w:div w:id="204323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929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pdf/10.1177/2158244011435135" TargetMode="External"/><Relationship Id="rId18" Type="http://schemas.openxmlformats.org/officeDocument/2006/relationships/hyperlink" Target="https://www.projectguru.in/different-elements-qci-mode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stalks-com.ezproxy.uwtsd.ac.uk/t/1656/email-marketing-and-e-crm/?business" TargetMode="External"/><Relationship Id="rId17" Type="http://schemas.openxmlformats.org/officeDocument/2006/relationships/hyperlink" Target="https://corporate.nicolas.com/our-history/" TargetMode="External"/><Relationship Id="rId2" Type="http://schemas.openxmlformats.org/officeDocument/2006/relationships/numbering" Target="numbering.xml"/><Relationship Id="rId16" Type="http://schemas.openxmlformats.org/officeDocument/2006/relationships/hyperlink" Target="https://www.nicolas.co.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d-and-update.company-information.service.gov.uk/company/09705550/officers" TargetMode="External"/><Relationship Id="rId5" Type="http://schemas.openxmlformats.org/officeDocument/2006/relationships/webSettings" Target="webSettings.xml"/><Relationship Id="rId15" Type="http://schemas.openxmlformats.org/officeDocument/2006/relationships/hyperlink" Target="https://www.ejbmr.org/index.php/ejbmr/article/view/867/477" TargetMode="External"/><Relationship Id="rId10" Type="http://schemas.openxmlformats.org/officeDocument/2006/relationships/hyperlink" Target="https://www-tandfonline-com.ezproxy.uwtsd.ac.uk/doi/full/10.1080/0965254X.2021.1936132" TargetMode="External"/><Relationship Id="rId19" Type="http://schemas.openxmlformats.org/officeDocument/2006/relationships/hyperlink" Target="https://www.projectguru.in/paynes-five-process-model-crm-strategy/" TargetMode="External"/><Relationship Id="rId4" Type="http://schemas.openxmlformats.org/officeDocument/2006/relationships/settings" Target="settings.xml"/><Relationship Id="rId9" Type="http://schemas.openxmlformats.org/officeDocument/2006/relationships/hyperlink" Target="https://www-vlebooks-com.ezproxy.uwtsd.ac.uk/Product/Index/50804?page=0" TargetMode="External"/><Relationship Id="rId14" Type="http://schemas.openxmlformats.org/officeDocument/2006/relationships/hyperlink" Target="https://link.springer.com/chapter/10.1007/978-1-349-13877-7_2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46BD4-876A-4C45-B2A2-BDAE19F92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4966</Words>
  <Characters>28311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CRM in Wine Retail Shop</vt:lpstr>
    </vt:vector>
  </TitlesOfParts>
  <Company/>
  <LinksUpToDate>false</LinksUpToDate>
  <CharactersWithSpaces>33211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CRM in Wine Retail Shop</dc:title>
  <dc:subject/>
  <dc:creator>Patricia</dc:creator>
  <cp:keywords/>
  <dc:description/>
  <cp:lastModifiedBy>Patricia Hyiamang</cp:lastModifiedBy>
  <cp:revision>361</cp:revision>
  <dcterms:created xsi:type="dcterms:W3CDTF">2022-05-02T11:11:00Z</dcterms:created>
  <dcterms:modified xsi:type="dcterms:W3CDTF">2022-05-03T12:47:00Z</dcterms:modified>
</cp:coreProperties>
</file>