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E7AD4">
      <w:pPr>
        <w:pStyle w:val="2"/>
        <w:bidi w:val="0"/>
        <w:rPr>
          <w:rFonts w:hint="default"/>
          <w:b/>
          <w:bCs/>
          <w:sz w:val="40"/>
          <w:szCs w:val="40"/>
          <w:u w:val="single"/>
          <w:lang w:val="en-US"/>
        </w:rPr>
      </w:pPr>
      <w:r>
        <w:rPr>
          <w:rFonts w:hint="default"/>
          <w:b/>
          <w:bCs/>
          <w:sz w:val="40"/>
          <w:szCs w:val="40"/>
          <w:u w:val="single"/>
          <w:lang w:val="en-US"/>
        </w:rPr>
        <w:t xml:space="preserve">Community mental health </w:t>
      </w:r>
    </w:p>
    <w:p w14:paraId="15DBB4BB">
      <w:pPr>
        <w:rPr>
          <w:rFonts w:hint="default" w:ascii="Arial Regular" w:hAnsi="Arial Regular" w:cs="Arial Regular"/>
          <w:b w:val="0"/>
          <w:bCs w:val="0"/>
          <w:sz w:val="24"/>
          <w:szCs w:val="24"/>
          <w:u w:val="none"/>
          <w:lang w:val="en-US"/>
        </w:rPr>
      </w:pPr>
      <w:r>
        <w:rPr>
          <w:rFonts w:hint="default" w:ascii="Arial Regular" w:hAnsi="Arial Regular" w:cs="Arial Regular"/>
          <w:b w:val="0"/>
          <w:bCs w:val="0"/>
          <w:sz w:val="24"/>
          <w:szCs w:val="24"/>
          <w:u w:val="none"/>
          <w:lang w:val="en-US"/>
        </w:rPr>
        <w:t>Community mental health services (CHMS) are a important part of social care, They provide treatment, support, and rehabilitation for those struggling with mental health. Their service aim is to provide recovery, 24hr support, and independence making sure they are receiving the right support to their needs and from their communities. The development on community mental health reflects on changes in attitude towards mental illness, moving away from residential care, and approaching a person struggling with the right care and advice.</w:t>
      </w:r>
    </w:p>
    <w:p w14:paraId="02163944">
      <w:pPr>
        <w:rPr>
          <w:rFonts w:hint="default" w:ascii="Arial Regular" w:hAnsi="Arial Regular" w:cs="Arial Regular"/>
          <w:b w:val="0"/>
          <w:bCs w:val="0"/>
          <w:sz w:val="24"/>
          <w:szCs w:val="24"/>
          <w:u w:val="none"/>
          <w:lang w:val="en-US"/>
        </w:rPr>
      </w:pPr>
    </w:p>
    <w:p w14:paraId="436C06A6">
      <w:pPr>
        <w:rPr>
          <w:rFonts w:hint="default" w:ascii="Arial Regular" w:hAnsi="Arial Regular" w:eastAsia="-webkit-standard" w:cs="Arial Regular"/>
          <w:i w:val="0"/>
          <w:iCs w:val="0"/>
          <w:caps w:val="0"/>
          <w:color w:val="000000"/>
          <w:spacing w:val="0"/>
          <w:kern w:val="0"/>
          <w:sz w:val="24"/>
          <w:szCs w:val="24"/>
          <w:u w:val="none"/>
          <w:lang w:val="en-US" w:eastAsia="zh-CN" w:bidi="ar"/>
        </w:rPr>
      </w:pPr>
      <w:r>
        <w:rPr>
          <w:rFonts w:hint="default" w:ascii="Arial Regular" w:hAnsi="Arial Regular" w:cs="Arial Regular"/>
          <w:b w:val="0"/>
          <w:bCs w:val="0"/>
          <w:sz w:val="24"/>
          <w:szCs w:val="24"/>
          <w:u w:val="none"/>
          <w:lang w:val="en-US"/>
        </w:rPr>
        <w:t>Historically, people suffering with mental health were often treated in, psychiatric hospitals and asylums, during the 90</w:t>
      </w:r>
      <w:r>
        <w:rPr>
          <w:rFonts w:hint="default" w:ascii="Arial Regular" w:hAnsi="Arial Regular" w:cs="Arial Regular"/>
          <w:b w:val="0"/>
          <w:bCs w:val="0"/>
          <w:sz w:val="24"/>
          <w:szCs w:val="24"/>
          <w:u w:val="none"/>
          <w:vertAlign w:val="superscript"/>
          <w:lang w:val="en-US"/>
        </w:rPr>
        <w:t xml:space="preserve">th </w:t>
      </w:r>
      <w:r>
        <w:rPr>
          <w:rFonts w:hint="default" w:ascii="Arial Regular" w:hAnsi="Arial Regular" w:cs="Arial Regular"/>
          <w:b w:val="0"/>
          <w:bCs w:val="0"/>
          <w:sz w:val="24"/>
          <w:szCs w:val="24"/>
          <w:u w:val="none"/>
          <w:vertAlign w:val="baseline"/>
          <w:lang w:val="en-US"/>
        </w:rPr>
        <w:t>to early 20</w:t>
      </w:r>
      <w:r>
        <w:rPr>
          <w:rFonts w:hint="default" w:ascii="Arial Regular" w:hAnsi="Arial Regular" w:cs="Arial Regular"/>
          <w:b w:val="0"/>
          <w:bCs w:val="0"/>
          <w:sz w:val="24"/>
          <w:szCs w:val="24"/>
          <w:u w:val="none"/>
          <w:vertAlign w:val="superscript"/>
          <w:lang w:val="en-US"/>
        </w:rPr>
        <w:t>th</w:t>
      </w:r>
      <w:r>
        <w:rPr>
          <w:rFonts w:hint="default" w:ascii="Arial Regular" w:hAnsi="Arial Regular" w:cs="Arial Regular"/>
          <w:b w:val="0"/>
          <w:bCs w:val="0"/>
          <w:sz w:val="24"/>
          <w:szCs w:val="24"/>
          <w:u w:val="none"/>
          <w:vertAlign w:val="baseline"/>
          <w:lang w:val="en-US"/>
        </w:rPr>
        <w:t xml:space="preserve"> centuries, isolation was considered the most reasonable response to mental illness, however many institutions became rapidly overcrowded, and patients were often living poorly and experiencing the lack of recovery and support (mental health law act 1984) The movement towards community mental health services started during the mid 20</w:t>
      </w:r>
      <w:r>
        <w:rPr>
          <w:rFonts w:hint="default" w:ascii="Arial Regular" w:hAnsi="Arial Regular" w:cs="Arial Regular"/>
          <w:b w:val="0"/>
          <w:bCs w:val="0"/>
          <w:sz w:val="24"/>
          <w:szCs w:val="24"/>
          <w:u w:val="none"/>
          <w:vertAlign w:val="superscript"/>
          <w:lang w:val="en-US"/>
        </w:rPr>
        <w:t>th</w:t>
      </w:r>
      <w:r>
        <w:rPr>
          <w:rFonts w:hint="default" w:ascii="Arial Regular" w:hAnsi="Arial Regular" w:cs="Arial Regular"/>
          <w:b w:val="0"/>
          <w:bCs w:val="0"/>
          <w:sz w:val="24"/>
          <w:szCs w:val="24"/>
          <w:u w:val="none"/>
          <w:vertAlign w:val="baseline"/>
          <w:lang w:val="en-US"/>
        </w:rPr>
        <w:t xml:space="preserve"> century, one major factor is that the introduction to anti psychotic medication in the 1950s, which helped people massively manage symptoms </w:t>
      </w:r>
      <w:r>
        <w:rPr>
          <w:rFonts w:hint="default" w:ascii="Arial Regular" w:hAnsi="Arial Regular" w:cs="Arial Regular" w:eastAsiaTheme="minorEastAsia"/>
          <w:b w:val="0"/>
          <w:bCs w:val="0"/>
          <w:sz w:val="24"/>
          <w:szCs w:val="24"/>
          <w:u w:val="none"/>
          <w:vertAlign w:val="baseline"/>
          <w:lang w:val="en-US"/>
        </w:rPr>
        <w:t>outside of hospitals, (</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The Mental Health Act 1959) </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Growing concerns about </w:t>
      </w:r>
      <w:r>
        <w:rPr>
          <w:rFonts w:hint="default" w:ascii="Arial Regular" w:hAnsi="Arial Regular" w:cs="Arial Regular"/>
          <w:i w:val="0"/>
          <w:iCs w:val="0"/>
          <w:caps w:val="0"/>
          <w:color w:val="000000"/>
          <w:spacing w:val="0"/>
          <w:kern w:val="0"/>
          <w:sz w:val="24"/>
          <w:szCs w:val="24"/>
          <w:u w:val="none"/>
          <w:lang w:val="en-US" w:eastAsia="zh-CN" w:bidi="ar"/>
        </w:rPr>
        <w:t>patient</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 rights and the </w:t>
      </w:r>
      <w:r>
        <w:rPr>
          <w:rFonts w:hint="default" w:ascii="Arial Regular" w:hAnsi="Arial Regular" w:cs="Arial Regular"/>
          <w:i w:val="0"/>
          <w:iCs w:val="0"/>
          <w:caps w:val="0"/>
          <w:color w:val="000000"/>
          <w:spacing w:val="0"/>
          <w:kern w:val="0"/>
          <w:sz w:val="24"/>
          <w:szCs w:val="24"/>
          <w:u w:val="none"/>
          <w:lang w:val="en-US" w:eastAsia="zh-CN" w:bidi="ar"/>
        </w:rPr>
        <w:t>effectiveness</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 of long term care </w:t>
      </w:r>
      <w:r>
        <w:rPr>
          <w:rFonts w:hint="default" w:ascii="Arial Regular" w:hAnsi="Arial Regular" w:cs="Arial Regular"/>
          <w:i w:val="0"/>
          <w:iCs w:val="0"/>
          <w:caps w:val="0"/>
          <w:color w:val="000000"/>
          <w:spacing w:val="0"/>
          <w:kern w:val="0"/>
          <w:sz w:val="24"/>
          <w:szCs w:val="24"/>
          <w:u w:val="none"/>
          <w:lang w:val="en-US" w:eastAsia="zh-CN" w:bidi="ar"/>
        </w:rPr>
        <w:t>encouraged</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 the government to adapt the policies of mental health services throughout the 1980s and 1990s, policies increasingly were focused on care within the community, (The NHS and Community Care Act 1990) strengthened this approach by encouraging local authorities a</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nd </w:t>
      </w:r>
      <w:r>
        <w:rPr>
          <w:rFonts w:hint="default" w:ascii="Arial Regular" w:hAnsi="Arial Regular" w:eastAsia="-webkit-standard" w:cs="Arial Regular"/>
          <w:i w:val="0"/>
          <w:iCs w:val="0"/>
          <w:caps w:val="0"/>
          <w:color w:val="000000"/>
          <w:spacing w:val="0"/>
          <w:kern w:val="0"/>
          <w:sz w:val="24"/>
          <w:szCs w:val="24"/>
          <w:u w:val="none"/>
          <w:lang w:val="en-US" w:eastAsia="zh-CN" w:bidi="ar"/>
        </w:rPr>
        <w:t>health services to work together to provide support tailored to individual needs (Glasby and Dickinson, 2014)</w:t>
      </w:r>
    </w:p>
    <w:p w14:paraId="3D7359BF">
      <w:pPr>
        <w:rPr>
          <w:rFonts w:hint="default" w:ascii="Arial Regular" w:hAnsi="Arial Regular" w:eastAsia="-webkit-standard" w:cs="Arial Regular"/>
          <w:i w:val="0"/>
          <w:iCs w:val="0"/>
          <w:caps w:val="0"/>
          <w:color w:val="000000"/>
          <w:spacing w:val="0"/>
          <w:kern w:val="0"/>
          <w:sz w:val="24"/>
          <w:szCs w:val="24"/>
          <w:u w:val="none"/>
          <w:lang w:val="en-US" w:eastAsia="zh-CN" w:bidi="ar"/>
        </w:rPr>
      </w:pPr>
    </w:p>
    <w:p w14:paraId="47F11917">
      <w:pPr>
        <w:rPr>
          <w:rFonts w:hint="default" w:ascii="Arial Regular" w:hAnsi="Arial Regular" w:eastAsia="-webkit-standard" w:cs="Arial Regular"/>
          <w:i w:val="0"/>
          <w:iCs w:val="0"/>
          <w:caps w:val="0"/>
          <w:color w:val="000000"/>
          <w:spacing w:val="0"/>
          <w:kern w:val="0"/>
          <w:sz w:val="24"/>
          <w:szCs w:val="24"/>
          <w:u w:val="none"/>
          <w:lang w:val="en-US" w:eastAsia="zh-CN" w:bidi="ar"/>
        </w:rPr>
      </w:pPr>
    </w:p>
    <w:p w14:paraId="7E05EAA2">
      <w:pPr>
        <w:keepNext w:val="0"/>
        <w:keepLines w:val="0"/>
        <w:widowControl/>
        <w:suppressLineNumbers w:val="0"/>
        <w:jc w:val="left"/>
        <w:rPr>
          <w:rFonts w:hint="default" w:ascii="Arial Regular" w:hAnsi="Arial Regular" w:eastAsia="-webkit-standard" w:cs="Arial Regular"/>
          <w:i w:val="0"/>
          <w:iCs w:val="0"/>
          <w:caps w:val="0"/>
          <w:color w:val="000000"/>
          <w:spacing w:val="0"/>
          <w:kern w:val="0"/>
          <w:sz w:val="24"/>
          <w:szCs w:val="24"/>
          <w:u w:val="none"/>
          <w:lang w:val="en-US" w:eastAsia="zh-CN" w:bidi="ar"/>
        </w:rPr>
      </w:pPr>
      <w:r>
        <w:rPr>
          <w:rFonts w:hint="default" w:ascii="Arial Regular" w:hAnsi="Arial Regular" w:cs="Arial Regular"/>
          <w:i w:val="0"/>
          <w:iCs w:val="0"/>
          <w:caps w:val="0"/>
          <w:color w:val="000000"/>
          <w:spacing w:val="0"/>
          <w:sz w:val="24"/>
          <w:szCs w:val="24"/>
          <w:u w:val="none"/>
        </w:rPr>
        <w:t xml:space="preserve">Today, community mental health services operate through consisting of psychiatrists, psychologists, social workers, mental health nurses, occupational therapists, and support workers. These professionals </w:t>
      </w:r>
      <w:r>
        <w:rPr>
          <w:rFonts w:hint="default" w:ascii="Arial Regular" w:hAnsi="Arial Regular" w:cs="Arial Regular"/>
          <w:i w:val="0"/>
          <w:iCs w:val="0"/>
          <w:caps w:val="0"/>
          <w:color w:val="000000"/>
          <w:spacing w:val="0"/>
          <w:sz w:val="24"/>
          <w:szCs w:val="24"/>
          <w:u w:val="none"/>
          <w:lang w:val="en-US"/>
        </w:rPr>
        <w:t>work together to</w:t>
      </w:r>
      <w:r>
        <w:rPr>
          <w:rFonts w:hint="default" w:ascii="Arial Regular" w:hAnsi="Arial Regular" w:cs="Arial Regular"/>
          <w:i w:val="0"/>
          <w:iCs w:val="0"/>
          <w:caps w:val="0"/>
          <w:color w:val="000000"/>
          <w:spacing w:val="0"/>
          <w:sz w:val="24"/>
          <w:szCs w:val="24"/>
          <w:u w:val="none"/>
        </w:rPr>
        <w:t xml:space="preserve"> assess </w:t>
      </w:r>
      <w:r>
        <w:rPr>
          <w:rFonts w:hint="default" w:ascii="Arial Regular" w:hAnsi="Arial Regular" w:cs="Arial Regular"/>
          <w:i w:val="0"/>
          <w:iCs w:val="0"/>
          <w:caps w:val="0"/>
          <w:color w:val="000000"/>
          <w:spacing w:val="0"/>
          <w:sz w:val="24"/>
          <w:szCs w:val="24"/>
          <w:u w:val="none"/>
          <w:lang w:val="en-US"/>
        </w:rPr>
        <w:t>a penitent</w:t>
      </w:r>
      <w:r>
        <w:rPr>
          <w:rFonts w:hint="default" w:ascii="Arial Regular" w:hAnsi="Arial Regular" w:cs="Arial Regular"/>
          <w:i w:val="0"/>
          <w:iCs w:val="0"/>
          <w:caps w:val="0"/>
          <w:color w:val="000000"/>
          <w:spacing w:val="0"/>
          <w:sz w:val="24"/>
          <w:szCs w:val="24"/>
          <w:u w:val="none"/>
        </w:rPr>
        <w:t xml:space="preserve"> needs and create </w:t>
      </w:r>
      <w:r>
        <w:rPr>
          <w:rFonts w:hint="default" w:ascii="Arial Regular" w:hAnsi="Arial Regular" w:cs="Arial Regular"/>
          <w:i w:val="0"/>
          <w:iCs w:val="0"/>
          <w:caps w:val="0"/>
          <w:color w:val="000000"/>
          <w:spacing w:val="0"/>
          <w:sz w:val="24"/>
          <w:szCs w:val="24"/>
          <w:u w:val="none"/>
          <w:lang w:val="en-US"/>
        </w:rPr>
        <w:t>personalized</w:t>
      </w:r>
      <w:r>
        <w:rPr>
          <w:rFonts w:hint="default" w:ascii="Arial Regular" w:hAnsi="Arial Regular" w:cs="Arial Regular"/>
          <w:i w:val="0"/>
          <w:iCs w:val="0"/>
          <w:caps w:val="0"/>
          <w:color w:val="000000"/>
          <w:spacing w:val="0"/>
          <w:sz w:val="24"/>
          <w:szCs w:val="24"/>
          <w:u w:val="none"/>
        </w:rPr>
        <w:t xml:space="preserve"> care plans</w:t>
      </w:r>
      <w:r>
        <w:rPr>
          <w:rFonts w:hint="default" w:ascii="Arial Regular" w:hAnsi="Arial Regular" w:cs="Arial Regular"/>
          <w:i w:val="0"/>
          <w:iCs w:val="0"/>
          <w:caps w:val="0"/>
          <w:color w:val="000000"/>
          <w:spacing w:val="0"/>
          <w:sz w:val="24"/>
          <w:szCs w:val="24"/>
          <w:u w:val="none"/>
          <w:lang w:val="en-US"/>
        </w:rPr>
        <w:t xml:space="preserve">, </w:t>
      </w:r>
      <w:r>
        <w:rPr>
          <w:rFonts w:hint="default" w:ascii="Arial Regular" w:hAnsi="Arial Regular" w:cs="Arial Regular"/>
          <w:i w:val="0"/>
          <w:iCs w:val="0"/>
          <w:caps w:val="0"/>
          <w:color w:val="000000"/>
          <w:spacing w:val="0"/>
          <w:sz w:val="24"/>
          <w:szCs w:val="24"/>
          <w:u w:val="none"/>
        </w:rPr>
        <w:t xml:space="preserve">Services </w:t>
      </w:r>
      <w:r>
        <w:rPr>
          <w:rFonts w:hint="default" w:ascii="Arial Regular" w:hAnsi="Arial Regular" w:cs="Arial Regular"/>
          <w:i w:val="0"/>
          <w:iCs w:val="0"/>
          <w:caps w:val="0"/>
          <w:color w:val="000000"/>
          <w:spacing w:val="0"/>
          <w:sz w:val="24"/>
          <w:szCs w:val="24"/>
          <w:u w:val="none"/>
          <w:lang w:val="en-US"/>
        </w:rPr>
        <w:t xml:space="preserve">mainly </w:t>
      </w:r>
      <w:r>
        <w:rPr>
          <w:rFonts w:hint="default" w:ascii="Arial Regular" w:hAnsi="Arial Regular" w:cs="Arial Regular"/>
          <w:i w:val="0"/>
          <w:iCs w:val="0"/>
          <w:caps w:val="0"/>
          <w:color w:val="000000"/>
          <w:spacing w:val="0"/>
          <w:sz w:val="24"/>
          <w:szCs w:val="24"/>
          <w:u w:val="none"/>
        </w:rPr>
        <w:t>provided Mental health assessments and diagnosis</w:t>
      </w:r>
      <w:r>
        <w:rPr>
          <w:rFonts w:hint="default" w:ascii="Arial Regular" w:hAnsi="Arial Regular" w:cs="Arial Regular"/>
          <w:i w:val="0"/>
          <w:iCs w:val="0"/>
          <w:caps w:val="0"/>
          <w:color w:val="000000"/>
          <w:spacing w:val="0"/>
          <w:sz w:val="24"/>
          <w:szCs w:val="24"/>
          <w:u w:val="none"/>
          <w:lang w:val="en-US"/>
        </w:rPr>
        <w:t xml:space="preserve">, </w:t>
      </w:r>
      <w:r>
        <w:rPr>
          <w:rFonts w:hint="default" w:ascii="Arial Regular" w:hAnsi="Arial Regular" w:cs="Arial Regular"/>
          <w:i w:val="0"/>
          <w:iCs w:val="0"/>
          <w:caps w:val="0"/>
          <w:color w:val="000000"/>
          <w:spacing w:val="0"/>
          <w:sz w:val="24"/>
          <w:szCs w:val="24"/>
          <w:u w:val="none"/>
        </w:rPr>
        <w:t>Medication management</w:t>
      </w:r>
      <w:r>
        <w:rPr>
          <w:rFonts w:hint="default" w:ascii="Arial Regular" w:hAnsi="Arial Regular" w:cs="Arial Regular"/>
          <w:i w:val="0"/>
          <w:iCs w:val="0"/>
          <w:caps w:val="0"/>
          <w:color w:val="000000"/>
          <w:spacing w:val="0"/>
          <w:sz w:val="24"/>
          <w:szCs w:val="24"/>
          <w:u w:val="none"/>
          <w:lang w:val="en-US"/>
        </w:rPr>
        <w:t xml:space="preserve">, </w:t>
      </w:r>
      <w:r>
        <w:rPr>
          <w:rFonts w:hint="default" w:ascii="Arial Regular" w:hAnsi="Arial Regular" w:cs="Arial Regular"/>
          <w:i w:val="0"/>
          <w:iCs w:val="0"/>
          <w:caps w:val="0"/>
          <w:color w:val="000000"/>
          <w:spacing w:val="0"/>
          <w:sz w:val="24"/>
          <w:szCs w:val="24"/>
          <w:u w:val="none"/>
        </w:rPr>
        <w:t>Crisis intervention and home treatment services</w:t>
      </w:r>
      <w:r>
        <w:rPr>
          <w:rFonts w:hint="default" w:ascii="Arial Regular" w:hAnsi="Arial Regular" w:cs="Arial Regular"/>
          <w:i w:val="0"/>
          <w:iCs w:val="0"/>
          <w:caps w:val="0"/>
          <w:color w:val="000000"/>
          <w:spacing w:val="0"/>
          <w:sz w:val="24"/>
          <w:szCs w:val="24"/>
          <w:u w:val="none"/>
          <w:lang w:val="en-US"/>
        </w:rPr>
        <w:t xml:space="preserve">, </w:t>
      </w:r>
      <w:r>
        <w:rPr>
          <w:rFonts w:hint="default" w:ascii="Arial Regular" w:hAnsi="Arial Regular" w:cs="Arial Regular"/>
          <w:i w:val="0"/>
          <w:iCs w:val="0"/>
          <w:caps w:val="0"/>
          <w:color w:val="000000"/>
          <w:spacing w:val="0"/>
          <w:sz w:val="24"/>
          <w:szCs w:val="24"/>
          <w:u w:val="none"/>
        </w:rPr>
        <w:t>Employment and education support</w:t>
      </w:r>
      <w:r>
        <w:rPr>
          <w:rFonts w:hint="default" w:ascii="Arial Regular" w:hAnsi="Arial Regular" w:cs="Arial Regular"/>
          <w:i w:val="0"/>
          <w:iCs w:val="0"/>
          <w:caps w:val="0"/>
          <w:color w:val="000000"/>
          <w:spacing w:val="0"/>
          <w:sz w:val="24"/>
          <w:szCs w:val="24"/>
          <w:u w:val="none"/>
          <w:lang w:val="en-US"/>
        </w:rPr>
        <w:t xml:space="preserve">, </w:t>
      </w:r>
      <w:r>
        <w:rPr>
          <w:rFonts w:hint="default" w:ascii="Arial Regular" w:hAnsi="Arial Regular" w:cs="Arial Regular"/>
          <w:i w:val="0"/>
          <w:iCs w:val="0"/>
          <w:caps w:val="0"/>
          <w:color w:val="000000"/>
          <w:spacing w:val="0"/>
          <w:sz w:val="24"/>
          <w:szCs w:val="24"/>
          <w:u w:val="none"/>
        </w:rPr>
        <w:t>Supported accommodation and rehabilitation services</w:t>
      </w:r>
      <w:r>
        <w:rPr>
          <w:rFonts w:hint="default" w:ascii="Arial Regular" w:hAnsi="Arial Regular" w:cs="Arial Regular"/>
          <w:i w:val="0"/>
          <w:iCs w:val="0"/>
          <w:caps w:val="0"/>
          <w:color w:val="000000"/>
          <w:spacing w:val="0"/>
          <w:sz w:val="24"/>
          <w:szCs w:val="24"/>
          <w:u w:val="none"/>
          <w:lang w:val="en-US"/>
        </w:rPr>
        <w:t>, patient</w:t>
      </w:r>
      <w:r>
        <w:rPr>
          <w:rFonts w:hint="default" w:ascii="Arial Regular" w:hAnsi="Arial Regular" w:eastAsia="-webkit-standard" w:cs="Arial Regular"/>
          <w:i w:val="0"/>
          <w:iCs w:val="0"/>
          <w:caps w:val="0"/>
          <w:color w:val="000000"/>
          <w:spacing w:val="0"/>
          <w:kern w:val="0"/>
          <w:sz w:val="24"/>
          <w:szCs w:val="24"/>
          <w:u w:val="none"/>
          <w:lang w:val="en-US" w:eastAsia="zh-CN" w:bidi="ar"/>
        </w:rPr>
        <w:t xml:space="preserve"> are encouraged to participate actively in decision-making about their care, promoting  independence.</w:t>
      </w:r>
    </w:p>
    <w:p w14:paraId="7C42F3C4">
      <w:pPr>
        <w:keepNext w:val="0"/>
        <w:keepLines w:val="0"/>
        <w:widowControl/>
        <w:suppressLineNumbers w:val="0"/>
        <w:jc w:val="left"/>
        <w:rPr>
          <w:rFonts w:hint="default" w:ascii="Arial Regular" w:hAnsi="Arial Regular" w:eastAsia="-webkit-standard" w:cs="Arial Regular"/>
          <w:i w:val="0"/>
          <w:iCs w:val="0"/>
          <w:caps w:val="0"/>
          <w:color w:val="000000"/>
          <w:spacing w:val="0"/>
          <w:kern w:val="0"/>
          <w:sz w:val="24"/>
          <w:szCs w:val="24"/>
          <w:u w:val="none"/>
          <w:lang w:val="en-US" w:eastAsia="zh-CN" w:bidi="ar"/>
        </w:rPr>
      </w:pPr>
      <w:bookmarkStart w:id="0" w:name="_GoBack"/>
      <w:bookmarkEnd w:id="0"/>
    </w:p>
    <w:p w14:paraId="566313D5">
      <w:pPr>
        <w:keepNext w:val="0"/>
        <w:keepLines w:val="0"/>
        <w:widowControl/>
        <w:suppressLineNumbers w:val="0"/>
        <w:jc w:val="left"/>
        <w:rPr>
          <w:rFonts w:hint="default" w:ascii="Arial Regular" w:hAnsi="Arial Regular" w:eastAsia="-webkit-standard" w:cs="Arial Regular"/>
          <w:i w:val="0"/>
          <w:iCs w:val="0"/>
          <w:caps w:val="0"/>
          <w:color w:val="000000"/>
          <w:spacing w:val="0"/>
          <w:kern w:val="0"/>
          <w:sz w:val="24"/>
          <w:szCs w:val="24"/>
          <w:u w:val="none"/>
          <w:lang w:val="en-US" w:eastAsia="zh-CN" w:bidi="ar"/>
        </w:rPr>
      </w:pPr>
    </w:p>
    <w:p w14:paraId="1C6DE3FC">
      <w:pPr>
        <w:pStyle w:val="5"/>
        <w:keepNext w:val="0"/>
        <w:keepLines w:val="0"/>
        <w:widowControl/>
        <w:suppressLineNumbers w:val="0"/>
        <w:ind w:left="0" w:firstLine="0"/>
        <w:rPr>
          <w:rFonts w:hint="default" w:ascii="Arial Regular" w:hAnsi="Arial Regular" w:cs="Arial Regular"/>
          <w:i w:val="0"/>
          <w:iCs w:val="0"/>
          <w:caps w:val="0"/>
          <w:color w:val="000000"/>
          <w:spacing w:val="0"/>
          <w:u w:val="none"/>
          <w:lang w:val="en-US"/>
        </w:rPr>
      </w:pPr>
    </w:p>
    <w:p w14:paraId="259A727E">
      <w:pPr>
        <w:pStyle w:val="5"/>
        <w:keepNext w:val="0"/>
        <w:keepLines w:val="0"/>
        <w:widowControl/>
        <w:suppressLineNumbers w:val="0"/>
        <w:ind w:left="0" w:firstLine="0"/>
        <w:rPr>
          <w:rFonts w:hint="default" w:ascii="Arial Regular" w:hAnsi="Arial Regular" w:cs="Arial Regular"/>
          <w:i w:val="0"/>
          <w:iCs w:val="0"/>
          <w:caps w:val="0"/>
          <w:color w:val="000000"/>
          <w:spacing w:val="0"/>
          <w:u w:val="none"/>
          <w:lang w:val="en-US"/>
        </w:rPr>
      </w:pPr>
    </w:p>
    <w:p w14:paraId="0ED88F54">
      <w:pPr>
        <w:pStyle w:val="5"/>
        <w:keepNext w:val="0"/>
        <w:keepLines w:val="0"/>
        <w:widowControl/>
        <w:suppressLineNumbers w:val="0"/>
        <w:ind w:left="0" w:firstLine="0"/>
        <w:rPr>
          <w:rFonts w:hint="default" w:ascii="Arial Regular" w:hAnsi="Arial Regular" w:cs="Arial Regular"/>
          <w:i w:val="0"/>
          <w:iCs w:val="0"/>
          <w:caps w:val="0"/>
          <w:color w:val="000000"/>
          <w:spacing w:val="0"/>
          <w:u w:val="none"/>
        </w:rPr>
      </w:pPr>
      <w:r>
        <w:rPr>
          <w:rFonts w:hint="default" w:ascii="Arial Regular" w:hAnsi="Arial Regular" w:cs="Arial Regular"/>
          <w:i w:val="0"/>
          <w:iCs w:val="0"/>
          <w:caps w:val="0"/>
          <w:color w:val="000000"/>
          <w:spacing w:val="0"/>
          <w:u w:val="none"/>
        </w:rPr>
        <w:t xml:space="preserve">Community mental health services have </w:t>
      </w:r>
      <w:r>
        <w:rPr>
          <w:rFonts w:hint="default" w:ascii="Arial Regular" w:hAnsi="Arial Regular" w:cs="Arial Regular"/>
          <w:i w:val="0"/>
          <w:iCs w:val="0"/>
          <w:caps w:val="0"/>
          <w:color w:val="000000"/>
          <w:spacing w:val="0"/>
          <w:u w:val="none"/>
          <w:lang w:val="en-US"/>
        </w:rPr>
        <w:t xml:space="preserve">multiple </w:t>
      </w:r>
      <w:r>
        <w:rPr>
          <w:rFonts w:hint="default" w:ascii="Arial Regular" w:hAnsi="Arial Regular" w:cs="Arial Regular"/>
          <w:i w:val="0"/>
          <w:iCs w:val="0"/>
          <w:caps w:val="0"/>
          <w:color w:val="000000"/>
          <w:spacing w:val="0"/>
          <w:u w:val="none"/>
        </w:rPr>
        <w:t>strengths</w:t>
      </w:r>
      <w:r>
        <w:rPr>
          <w:rFonts w:hint="default" w:ascii="Arial Regular" w:hAnsi="Arial Regular" w:cs="Arial Regular"/>
          <w:i w:val="0"/>
          <w:iCs w:val="0"/>
          <w:caps w:val="0"/>
          <w:color w:val="000000"/>
          <w:spacing w:val="0"/>
          <w:u w:val="none"/>
          <w:lang w:val="en-US"/>
        </w:rPr>
        <w:t>,</w:t>
      </w:r>
      <w:r>
        <w:rPr>
          <w:rFonts w:hint="default" w:ascii="Arial Regular" w:hAnsi="Arial Regular" w:cs="Arial Regular"/>
          <w:i w:val="0"/>
          <w:iCs w:val="0"/>
          <w:caps w:val="0"/>
          <w:color w:val="000000"/>
          <w:spacing w:val="0"/>
          <w:u w:val="none"/>
        </w:rPr>
        <w:t xml:space="preserve"> </w:t>
      </w:r>
      <w:r>
        <w:rPr>
          <w:rFonts w:hint="default" w:ascii="Arial Regular" w:hAnsi="Arial Regular" w:cs="Arial Regular"/>
          <w:i w:val="0"/>
          <w:iCs w:val="0"/>
          <w:caps w:val="0"/>
          <w:color w:val="000000"/>
          <w:spacing w:val="0"/>
          <w:u w:val="none"/>
          <w:lang w:val="en-US"/>
        </w:rPr>
        <w:t>T</w:t>
      </w:r>
      <w:r>
        <w:rPr>
          <w:rFonts w:hint="default" w:ascii="Arial Regular" w:hAnsi="Arial Regular" w:cs="Arial Regular"/>
          <w:i w:val="0"/>
          <w:iCs w:val="0"/>
          <w:caps w:val="0"/>
          <w:color w:val="000000"/>
          <w:spacing w:val="0"/>
          <w:u w:val="none"/>
        </w:rPr>
        <w:t>hey allow individuals to receive support within familiar environments, helping them maintain relationships, employment, and social connections</w:t>
      </w:r>
      <w:r>
        <w:rPr>
          <w:rFonts w:hint="default" w:ascii="Arial Regular" w:hAnsi="Arial Regular" w:cs="Arial Regular"/>
          <w:i w:val="0"/>
          <w:iCs w:val="0"/>
          <w:caps w:val="0"/>
          <w:color w:val="000000"/>
          <w:spacing w:val="0"/>
          <w:u w:val="none"/>
          <w:lang w:val="en-US"/>
        </w:rPr>
        <w:t>,</w:t>
      </w:r>
      <w:r>
        <w:rPr>
          <w:rFonts w:hint="default" w:ascii="Arial Regular" w:hAnsi="Arial Regular" w:cs="Arial Regular"/>
          <w:i w:val="0"/>
          <w:iCs w:val="0"/>
          <w:caps w:val="0"/>
          <w:color w:val="000000"/>
          <w:spacing w:val="0"/>
          <w:u w:val="none"/>
        </w:rPr>
        <w:t xml:space="preserve"> (Mental Health Foundation, 2022)</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 xml:space="preserve">multidisciplinary working </w:t>
      </w:r>
      <w:r>
        <w:rPr>
          <w:rFonts w:hint="default" w:ascii="Arial Regular" w:hAnsi="Arial Regular" w:cs="Arial Regular"/>
          <w:i w:val="0"/>
          <w:iCs w:val="0"/>
          <w:caps w:val="0"/>
          <w:color w:val="000000"/>
          <w:spacing w:val="0"/>
          <w:u w:val="none"/>
          <w:lang w:val="en-US"/>
        </w:rPr>
        <w:t xml:space="preserve">allows </w:t>
      </w:r>
      <w:r>
        <w:rPr>
          <w:rFonts w:hint="default" w:ascii="Arial Regular" w:hAnsi="Arial Regular" w:cs="Arial Regular"/>
          <w:i w:val="0"/>
          <w:iCs w:val="0"/>
          <w:caps w:val="0"/>
          <w:color w:val="000000"/>
          <w:spacing w:val="0"/>
          <w:u w:val="none"/>
        </w:rPr>
        <w:t>professionals from different backgrounds to address both the medical and social aspects of mental health</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This approach recognises that housing, employment, relationships, and financial stability can affect mental wellbeing</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 xml:space="preserve"> One major concern is </w:t>
      </w:r>
      <w:r>
        <w:rPr>
          <w:rFonts w:hint="default" w:ascii="Arial Regular" w:hAnsi="Arial Regular" w:cs="Arial Regular"/>
          <w:i w:val="0"/>
          <w:iCs w:val="0"/>
          <w:caps w:val="0"/>
          <w:color w:val="000000"/>
          <w:spacing w:val="0"/>
          <w:u w:val="none"/>
          <w:lang w:val="en-US"/>
        </w:rPr>
        <w:t xml:space="preserve">the lack of </w:t>
      </w:r>
      <w:r>
        <w:rPr>
          <w:rFonts w:hint="default" w:ascii="Arial Regular" w:hAnsi="Arial Regular" w:cs="Arial Regular"/>
          <w:i w:val="0"/>
          <w:iCs w:val="0"/>
          <w:caps w:val="0"/>
          <w:color w:val="000000"/>
          <w:spacing w:val="0"/>
          <w:u w:val="none"/>
        </w:rPr>
        <w:t xml:space="preserve">funding and </w:t>
      </w:r>
      <w:r>
        <w:rPr>
          <w:rFonts w:hint="default" w:ascii="Arial Regular" w:hAnsi="Arial Regular" w:cs="Arial Regular"/>
          <w:i w:val="0"/>
          <w:iCs w:val="0"/>
          <w:caps w:val="0"/>
          <w:color w:val="000000"/>
          <w:spacing w:val="0"/>
          <w:u w:val="none"/>
          <w:lang w:val="en-US"/>
        </w:rPr>
        <w:t>staff</w:t>
      </w:r>
      <w:r>
        <w:rPr>
          <w:rFonts w:hint="default" w:ascii="Arial Regular" w:hAnsi="Arial Regular" w:cs="Arial Regular"/>
          <w:i w:val="0"/>
          <w:iCs w:val="0"/>
          <w:caps w:val="0"/>
          <w:color w:val="000000"/>
          <w:spacing w:val="0"/>
          <w:u w:val="none"/>
        </w:rPr>
        <w:t xml:space="preserve"> shortages. The demand for mental health services has increased, resulting in long waiting times and difficulties accessing support</w:t>
      </w:r>
      <w:r>
        <w:rPr>
          <w:rFonts w:hint="default" w:ascii="Arial Regular" w:hAnsi="Arial Regular" w:cs="Arial Regular"/>
          <w:i w:val="0"/>
          <w:iCs w:val="0"/>
          <w:caps w:val="0"/>
          <w:color w:val="000000"/>
          <w:spacing w:val="0"/>
          <w:u w:val="none"/>
          <w:lang w:val="en-US"/>
        </w:rPr>
        <w:t>,</w:t>
      </w:r>
      <w:r>
        <w:rPr>
          <w:rFonts w:hint="default" w:ascii="Arial Regular" w:hAnsi="Arial Regular" w:cs="Arial Regular"/>
          <w:i w:val="0"/>
          <w:iCs w:val="0"/>
          <w:caps w:val="0"/>
          <w:color w:val="000000"/>
          <w:spacing w:val="0"/>
          <w:u w:val="none"/>
        </w:rPr>
        <w:t xml:space="preserve"> In some areas, services are over</w:t>
      </w:r>
      <w:r>
        <w:rPr>
          <w:rFonts w:hint="default" w:ascii="Arial Regular" w:hAnsi="Arial Regular" w:cs="Arial Regular"/>
          <w:i w:val="0"/>
          <w:iCs w:val="0"/>
          <w:caps w:val="0"/>
          <w:color w:val="000000"/>
          <w:spacing w:val="0"/>
          <w:u w:val="none"/>
          <w:lang w:val="en-US"/>
        </w:rPr>
        <w:t>crowded</w:t>
      </w:r>
      <w:r>
        <w:rPr>
          <w:rFonts w:hint="default" w:ascii="Arial Regular" w:hAnsi="Arial Regular" w:cs="Arial Regular"/>
          <w:i w:val="0"/>
          <w:iCs w:val="0"/>
          <w:caps w:val="0"/>
          <w:color w:val="000000"/>
          <w:spacing w:val="0"/>
          <w:u w:val="none"/>
        </w:rPr>
        <w:t xml:space="preserve">, which can affect the quality and </w:t>
      </w:r>
      <w:r>
        <w:rPr>
          <w:rFonts w:hint="default" w:ascii="Arial Regular" w:hAnsi="Arial Regular" w:cs="Arial Regular"/>
          <w:i w:val="0"/>
          <w:iCs w:val="0"/>
          <w:caps w:val="0"/>
          <w:color w:val="000000"/>
          <w:spacing w:val="0"/>
          <w:u w:val="none"/>
          <w:lang w:val="en-US"/>
        </w:rPr>
        <w:t xml:space="preserve">continuous </w:t>
      </w:r>
      <w:r>
        <w:rPr>
          <w:rFonts w:hint="default" w:ascii="Arial Regular" w:hAnsi="Arial Regular" w:cs="Arial Regular"/>
          <w:i w:val="0"/>
          <w:iCs w:val="0"/>
          <w:caps w:val="0"/>
          <w:color w:val="000000"/>
          <w:spacing w:val="0"/>
          <w:u w:val="none"/>
        </w:rPr>
        <w:t>care</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despite efforts to promote equality access to services</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although community mental health services represent a significant improvement over institutional care, ongoing investment and service development are required to address existing challenges.</w:t>
      </w:r>
    </w:p>
    <w:p w14:paraId="64B0F20B">
      <w:pPr>
        <w:pStyle w:val="5"/>
        <w:keepNext w:val="0"/>
        <w:keepLines w:val="0"/>
        <w:widowControl/>
        <w:suppressLineNumbers w:val="0"/>
        <w:ind w:left="0" w:firstLine="0"/>
        <w:rPr>
          <w:rFonts w:hint="default" w:ascii="Arial Regular" w:hAnsi="Arial Regular" w:cs="Arial Regular"/>
          <w:i w:val="0"/>
          <w:iCs w:val="0"/>
          <w:caps w:val="0"/>
          <w:color w:val="000000"/>
          <w:spacing w:val="0"/>
          <w:u w:val="none"/>
        </w:rPr>
      </w:pPr>
    </w:p>
    <w:p w14:paraId="00C70989">
      <w:pPr>
        <w:pStyle w:val="5"/>
        <w:keepNext w:val="0"/>
        <w:keepLines w:val="0"/>
        <w:widowControl/>
        <w:suppressLineNumbers w:val="0"/>
        <w:ind w:left="0" w:firstLine="0"/>
        <w:rPr>
          <w:rFonts w:hint="default" w:ascii="Arial Regular" w:hAnsi="Arial Regular" w:cs="Arial Regular"/>
          <w:i w:val="0"/>
          <w:iCs w:val="0"/>
          <w:caps w:val="0"/>
          <w:color w:val="000000"/>
          <w:spacing w:val="0"/>
          <w:u w:val="none"/>
          <w:lang w:val="en-US"/>
        </w:rPr>
      </w:pPr>
      <w:r>
        <w:rPr>
          <w:rFonts w:hint="default" w:ascii="Arial Regular" w:hAnsi="Arial Regular" w:cs="Arial Regular"/>
          <w:i w:val="0"/>
          <w:iCs w:val="0"/>
          <w:caps w:val="0"/>
          <w:color w:val="000000"/>
          <w:spacing w:val="0"/>
          <w:u w:val="none"/>
        </w:rPr>
        <w:t xml:space="preserve">Community mental health services play a crucial role in improving quality of life for </w:t>
      </w:r>
      <w:r>
        <w:rPr>
          <w:rFonts w:hint="default" w:ascii="Arial Regular" w:hAnsi="Arial Regular" w:cs="Arial Regular"/>
          <w:i w:val="0"/>
          <w:iCs w:val="0"/>
          <w:caps w:val="0"/>
          <w:color w:val="000000"/>
          <w:spacing w:val="0"/>
          <w:u w:val="none"/>
          <w:lang w:val="en-US"/>
        </w:rPr>
        <w:t>paitents,</w:t>
      </w:r>
      <w:r>
        <w:rPr>
          <w:rFonts w:hint="default" w:ascii="Arial Regular" w:hAnsi="Arial Regular" w:cs="Arial Regular"/>
          <w:i w:val="0"/>
          <w:iCs w:val="0"/>
          <w:caps w:val="0"/>
          <w:color w:val="000000"/>
          <w:spacing w:val="0"/>
          <w:u w:val="none"/>
        </w:rPr>
        <w:t xml:space="preserve"> By providing accessible support, they help individuals manage symptoms, maintain independence, and participate in </w:t>
      </w:r>
      <w:r>
        <w:rPr>
          <w:rFonts w:hint="default" w:ascii="Arial Regular" w:hAnsi="Arial Regular" w:cs="Arial Regular"/>
          <w:i w:val="0"/>
          <w:iCs w:val="0"/>
          <w:caps w:val="0"/>
          <w:color w:val="000000"/>
          <w:spacing w:val="0"/>
          <w:u w:val="none"/>
          <w:lang w:val="en-US"/>
        </w:rPr>
        <w:t>social activities,</w:t>
      </w:r>
      <w:r>
        <w:rPr>
          <w:rFonts w:hint="default" w:ascii="Arial Regular" w:hAnsi="Arial Regular" w:cs="Arial Regular"/>
          <w:i w:val="0"/>
          <w:iCs w:val="0"/>
          <w:caps w:val="0"/>
          <w:color w:val="000000"/>
          <w:spacing w:val="0"/>
          <w:u w:val="none"/>
        </w:rPr>
        <w:t xml:space="preserve"> Access to therapy, social support, and rehabilitation services can improve confidence, and overall wellbeing</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 xml:space="preserve">These services also contribute to social inclusion by </w:t>
      </w:r>
      <w:r>
        <w:rPr>
          <w:rFonts w:hint="default" w:ascii="Arial Regular" w:hAnsi="Arial Regular" w:cs="Arial Regular"/>
          <w:i w:val="0"/>
          <w:iCs w:val="0"/>
          <w:caps w:val="0"/>
          <w:color w:val="000000"/>
          <w:spacing w:val="0"/>
          <w:u w:val="none"/>
          <w:lang w:val="en-US"/>
        </w:rPr>
        <w:t xml:space="preserve">making sure paitents stay </w:t>
      </w:r>
      <w:r>
        <w:rPr>
          <w:rFonts w:hint="default" w:ascii="Arial Regular" w:hAnsi="Arial Regular" w:cs="Arial Regular"/>
          <w:i w:val="0"/>
          <w:iCs w:val="0"/>
          <w:caps w:val="0"/>
          <w:color w:val="000000"/>
          <w:spacing w:val="0"/>
          <w:u w:val="none"/>
        </w:rPr>
        <w:t xml:space="preserve">connected with family, friends, education, and employment opportunities. This reduces isolation which </w:t>
      </w:r>
      <w:r>
        <w:rPr>
          <w:rFonts w:hint="default" w:ascii="Arial Regular" w:hAnsi="Arial Regular" w:cs="Arial Regular"/>
          <w:i w:val="0"/>
          <w:iCs w:val="0"/>
          <w:caps w:val="0"/>
          <w:color w:val="000000"/>
          <w:spacing w:val="0"/>
          <w:u w:val="none"/>
          <w:lang w:val="en-US"/>
        </w:rPr>
        <w:t xml:space="preserve">is a </w:t>
      </w:r>
      <w:r>
        <w:rPr>
          <w:rFonts w:hint="default" w:ascii="Arial Regular" w:hAnsi="Arial Regular" w:cs="Arial Regular"/>
          <w:i w:val="0"/>
          <w:iCs w:val="0"/>
          <w:caps w:val="0"/>
          <w:color w:val="000000"/>
          <w:spacing w:val="0"/>
          <w:u w:val="none"/>
        </w:rPr>
        <w:t>important factor in mental health recovery (World Health Organization, 2022)</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community</w:t>
      </w:r>
      <w:r>
        <w:rPr>
          <w:rFonts w:hint="default" w:ascii="Arial Regular" w:hAnsi="Arial Regular" w:cs="Arial Regular"/>
          <w:i w:val="0"/>
          <w:iCs w:val="0"/>
          <w:caps w:val="0"/>
          <w:color w:val="000000"/>
          <w:spacing w:val="0"/>
          <w:u w:val="none"/>
          <w:lang w:val="en-US"/>
        </w:rPr>
        <w:t xml:space="preserve"> </w:t>
      </w:r>
      <w:r>
        <w:rPr>
          <w:rFonts w:hint="default" w:ascii="Arial Regular" w:hAnsi="Arial Regular" w:cs="Arial Regular"/>
          <w:i w:val="0"/>
          <w:iCs w:val="0"/>
          <w:caps w:val="0"/>
          <w:color w:val="000000"/>
          <w:spacing w:val="0"/>
          <w:u w:val="none"/>
        </w:rPr>
        <w:t xml:space="preserve">care can prevent hospital admissions and support early intervention, allowing </w:t>
      </w:r>
      <w:r>
        <w:rPr>
          <w:rFonts w:hint="default" w:ascii="Arial Regular" w:hAnsi="Arial Regular" w:cs="Arial Regular"/>
          <w:i w:val="0"/>
          <w:iCs w:val="0"/>
          <w:caps w:val="0"/>
          <w:color w:val="000000"/>
          <w:spacing w:val="0"/>
          <w:u w:val="none"/>
          <w:lang w:val="en-US"/>
        </w:rPr>
        <w:t xml:space="preserve">those struggling with mental health </w:t>
      </w:r>
      <w:r>
        <w:rPr>
          <w:rFonts w:hint="default" w:ascii="Arial Regular" w:hAnsi="Arial Regular" w:cs="Arial Regular"/>
          <w:i w:val="0"/>
          <w:iCs w:val="0"/>
          <w:caps w:val="0"/>
          <w:color w:val="000000"/>
          <w:spacing w:val="0"/>
          <w:u w:val="none"/>
        </w:rPr>
        <w:t xml:space="preserve">to receive help before their mental health </w:t>
      </w:r>
      <w:r>
        <w:rPr>
          <w:rFonts w:hint="default" w:ascii="Arial Regular" w:hAnsi="Arial Regular" w:cs="Arial Regular"/>
          <w:i w:val="0"/>
          <w:iCs w:val="0"/>
          <w:caps w:val="0"/>
          <w:color w:val="000000"/>
          <w:spacing w:val="0"/>
          <w:u w:val="none"/>
          <w:lang w:val="en-US"/>
        </w:rPr>
        <w:t>esculates and becomes worse</w:t>
      </w:r>
      <w:r>
        <w:rPr>
          <w:rFonts w:hint="default" w:ascii="Arial Regular" w:hAnsi="Arial Regular" w:cs="Arial Regular"/>
          <w:i w:val="0"/>
          <w:iCs w:val="0"/>
          <w:caps w:val="0"/>
          <w:color w:val="000000"/>
          <w:spacing w:val="0"/>
          <w:u w:val="none"/>
        </w:rPr>
        <w:t xml:space="preserve"> As a result, </w:t>
      </w:r>
      <w:r>
        <w:rPr>
          <w:rFonts w:hint="default" w:ascii="Arial Regular" w:hAnsi="Arial Regular" w:cs="Arial Regular"/>
          <w:i w:val="0"/>
          <w:iCs w:val="0"/>
          <w:caps w:val="0"/>
          <w:color w:val="000000"/>
          <w:spacing w:val="0"/>
          <w:u w:val="none"/>
          <w:lang w:val="en-US"/>
        </w:rPr>
        <w:t xml:space="preserve">paitents </w:t>
      </w:r>
      <w:r>
        <w:rPr>
          <w:rFonts w:hint="default" w:ascii="Arial Regular" w:hAnsi="Arial Regular" w:cs="Arial Regular"/>
          <w:i w:val="0"/>
          <w:iCs w:val="0"/>
          <w:caps w:val="0"/>
          <w:color w:val="000000"/>
          <w:spacing w:val="0"/>
          <w:u w:val="none"/>
        </w:rPr>
        <w:t xml:space="preserve">often experience </w:t>
      </w:r>
      <w:r>
        <w:rPr>
          <w:rFonts w:hint="default" w:ascii="Arial Regular" w:hAnsi="Arial Regular" w:cs="Arial Regular"/>
          <w:i w:val="0"/>
          <w:iCs w:val="0"/>
          <w:caps w:val="0"/>
          <w:color w:val="000000"/>
          <w:spacing w:val="0"/>
          <w:u w:val="none"/>
          <w:lang w:val="en-US"/>
        </w:rPr>
        <w:t>the right support and care as well as</w:t>
      </w:r>
      <w:r>
        <w:rPr>
          <w:rFonts w:hint="default" w:ascii="Arial Regular" w:hAnsi="Arial Regular" w:cs="Arial Regular"/>
          <w:i w:val="0"/>
          <w:iCs w:val="0"/>
          <w:caps w:val="0"/>
          <w:color w:val="000000"/>
          <w:spacing w:val="0"/>
          <w:u w:val="none"/>
        </w:rPr>
        <w:t xml:space="preserve"> improved long-term outcomes</w:t>
      </w:r>
      <w:r>
        <w:rPr>
          <w:rFonts w:hint="default" w:ascii="Arial Regular" w:hAnsi="Arial Regular" w:cs="Arial Regular"/>
          <w:i w:val="0"/>
          <w:iCs w:val="0"/>
          <w:caps w:val="0"/>
          <w:color w:val="000000"/>
          <w:spacing w:val="0"/>
          <w:u w:val="none"/>
          <w:lang w:val="en-US"/>
        </w:rPr>
        <w:t>.</w:t>
      </w:r>
    </w:p>
    <w:p w14:paraId="54907584">
      <w:pPr>
        <w:pStyle w:val="5"/>
        <w:keepNext w:val="0"/>
        <w:keepLines w:val="0"/>
        <w:widowControl/>
        <w:suppressLineNumbers w:val="0"/>
        <w:ind w:left="0" w:firstLine="0"/>
        <w:rPr>
          <w:rFonts w:hint="default" w:ascii="Arial Regular" w:hAnsi="Arial Regular" w:cs="Arial Regular"/>
          <w:i w:val="0"/>
          <w:iCs w:val="0"/>
          <w:caps w:val="0"/>
          <w:color w:val="000000"/>
          <w:spacing w:val="0"/>
          <w:u w:val="none"/>
        </w:rPr>
      </w:pPr>
    </w:p>
    <w:p w14:paraId="0D39D2CD">
      <w:pPr>
        <w:pStyle w:val="5"/>
        <w:keepNext w:val="0"/>
        <w:keepLines w:val="0"/>
        <w:widowControl/>
        <w:suppressLineNumbers w:val="0"/>
        <w:ind w:left="0" w:firstLine="0"/>
        <w:rPr>
          <w:rFonts w:hint="default" w:ascii="Arial Regular" w:hAnsi="Arial Regular" w:cs="Arial Regular"/>
          <w:i w:val="0"/>
          <w:iCs w:val="0"/>
          <w:caps w:val="0"/>
          <w:color w:val="000000"/>
          <w:spacing w:val="0"/>
          <w:u w:val="none"/>
          <w:lang w:val="en-US"/>
        </w:rPr>
      </w:pPr>
    </w:p>
    <w:p w14:paraId="79B3D47E">
      <w:pPr>
        <w:rPr>
          <w:rFonts w:hint="default" w:ascii="Arial Regular" w:hAnsi="Arial Regular" w:eastAsia="-webkit-standard" w:cs="Arial Regular"/>
          <w:i w:val="0"/>
          <w:iCs w:val="0"/>
          <w:caps w:val="0"/>
          <w:color w:val="000000"/>
          <w:spacing w:val="0"/>
          <w:kern w:val="0"/>
          <w:sz w:val="24"/>
          <w:szCs w:val="24"/>
          <w:u w:val="none"/>
          <w:lang w:val="en-US" w:eastAsia="zh-CN" w:bidi="ar"/>
        </w:rPr>
      </w:pPr>
    </w:p>
    <w:p w14:paraId="64BF2C44">
      <w:pPr>
        <w:rPr>
          <w:rFonts w:hint="default" w:ascii="Arial Regular" w:hAnsi="Arial Regular" w:cs="Arial Regular"/>
          <w:b w:val="0"/>
          <w:bCs w:val="0"/>
          <w:sz w:val="24"/>
          <w:szCs w:val="24"/>
          <w:u w:val="none"/>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webkit-standard">
    <w:altName w:val="苹方-简"/>
    <w:panose1 w:val="00000000000000000000"/>
    <w:charset w:val="00"/>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BD2633"/>
    <w:rsid w:val="FBBD2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60</TotalTime>
  <ScaleCrop>false</ScaleCrop>
  <LinksUpToDate>false</LinksUpToDate>
  <CharactersWithSpaces>0</CharactersWithSpaces>
  <Application>WPS Office_12.1.25897.25897_F1E327BC-269C-435d-A152-05C5408002CA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2026-06-22T00:02:00Z</dcterms:created>
  <dc:creator>WPS_1768964779</dc:creator>
  <cp:lastModifiedBy>WPS_1768964779</cp:lastModifiedBy>
  <dcterms:modified xsi:type="dcterms:W3CDTF">2026-06-22T01:09:45Z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1033-12.1.25897.25897</vt:lpwstr>
  </property>
  <property fmtid="{D5CDD505-2E9C-101B-9397-08002B2CF9AE}" pid="3" name="ICV">
    <vt:lpwstr>9A20A1E7EE966FD49A6D386A16F1D5A9_41</vt:lpwstr>
  </property>
</Properties>
</file>