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7167170"/>
        <w:docPartObj>
          <w:docPartGallery w:val="Cover Pages"/>
          <w:docPartUnique/>
        </w:docPartObj>
      </w:sdtPr>
      <w:sdtEndPr/>
      <w:sdtContent>
        <w:p w14:paraId="68557D29" w14:textId="72D2F5E5" w:rsidR="00682B3C" w:rsidRDefault="00682B3C">
          <w:r>
            <w:rPr>
              <w:noProof/>
            </w:rPr>
            <mc:AlternateContent>
              <mc:Choice Requires="wpg">
                <w:drawing>
                  <wp:anchor distT="0" distB="0" distL="114300" distR="114300" simplePos="0" relativeHeight="251662336" behindDoc="0" locked="0" layoutInCell="1" allowOverlap="1" wp14:anchorId="32AF834F" wp14:editId="124D39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E6071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9F0340" wp14:editId="6A4C6C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78E6DC" w14:textId="762D5F52" w:rsidR="00682B3C" w:rsidRDefault="00682B3C">
                                    <w:pPr>
                                      <w:pStyle w:val="NoSpacing"/>
                                      <w:jc w:val="right"/>
                                      <w:rPr>
                                        <w:color w:val="595959" w:themeColor="text1" w:themeTint="A6"/>
                                        <w:sz w:val="28"/>
                                        <w:szCs w:val="28"/>
                                      </w:rPr>
                                    </w:pPr>
                                    <w:r>
                                      <w:rPr>
                                        <w:color w:val="595959" w:themeColor="text1" w:themeTint="A6"/>
                                        <w:sz w:val="28"/>
                                        <w:szCs w:val="28"/>
                                      </w:rPr>
                                      <w:t>Cris Davies 1705493</w:t>
                                    </w:r>
                                  </w:p>
                                </w:sdtContent>
                              </w:sdt>
                              <w:p w14:paraId="743D7064" w14:textId="5DD2BFD4" w:rsidR="00682B3C" w:rsidRDefault="00C932D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2B3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9F034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778E6DC" w14:textId="762D5F52" w:rsidR="00682B3C" w:rsidRDefault="00682B3C">
                              <w:pPr>
                                <w:pStyle w:val="NoSpacing"/>
                                <w:jc w:val="right"/>
                                <w:rPr>
                                  <w:color w:val="595959" w:themeColor="text1" w:themeTint="A6"/>
                                  <w:sz w:val="28"/>
                                  <w:szCs w:val="28"/>
                                </w:rPr>
                              </w:pPr>
                              <w:r>
                                <w:rPr>
                                  <w:color w:val="595959" w:themeColor="text1" w:themeTint="A6"/>
                                  <w:sz w:val="28"/>
                                  <w:szCs w:val="28"/>
                                </w:rPr>
                                <w:t>Cris Davies 1705493</w:t>
                              </w:r>
                            </w:p>
                          </w:sdtContent>
                        </w:sdt>
                        <w:p w14:paraId="743D7064" w14:textId="5DD2BFD4" w:rsidR="00682B3C" w:rsidRDefault="00C932D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2B3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FA3AFA" wp14:editId="6AB53B9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04942" w14:textId="3041CC37" w:rsidR="00682B3C" w:rsidRDefault="00682B3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0FA3AF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A604942" w14:textId="3041CC37" w:rsidR="00682B3C" w:rsidRDefault="00682B3C">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5BD2272" wp14:editId="03DF47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EC6739" w14:textId="569E03DF" w:rsidR="00682B3C" w:rsidRPr="00682B3C" w:rsidRDefault="00C932DE" w:rsidP="00682B3C">
                                <w:pPr>
                                  <w:jc w:val="right"/>
                                  <w:rPr>
                                    <w:color w:val="4472C4" w:themeColor="accent1"/>
                                    <w:sz w:val="44"/>
                                    <w:szCs w:val="4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2B3C" w:rsidRPr="00682B3C">
                                      <w:rPr>
                                        <w:caps/>
                                        <w:color w:val="4472C4" w:themeColor="accent1"/>
                                        <w:sz w:val="44"/>
                                        <w:szCs w:val="44"/>
                                      </w:rPr>
                                      <w:t>Management and quality management in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40DF0F" w14:textId="5E4EF568" w:rsidR="00682B3C" w:rsidRDefault="00682B3C">
                                    <w:pPr>
                                      <w:jc w:val="right"/>
                                      <w:rPr>
                                        <w:smallCaps/>
                                        <w:color w:val="404040" w:themeColor="text1" w:themeTint="BF"/>
                                        <w:sz w:val="36"/>
                                        <w:szCs w:val="36"/>
                                      </w:rPr>
                                    </w:pPr>
                                    <w:r>
                                      <w:rPr>
                                        <w:color w:val="404040" w:themeColor="text1" w:themeTint="BF"/>
                                        <w:sz w:val="36"/>
                                        <w:szCs w:val="36"/>
                                      </w:rPr>
                                      <w:t>ACBA5001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5BD227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6EC6739" w14:textId="569E03DF" w:rsidR="00682B3C" w:rsidRPr="00682B3C" w:rsidRDefault="00C932DE" w:rsidP="00682B3C">
                          <w:pPr>
                            <w:jc w:val="right"/>
                            <w:rPr>
                              <w:color w:val="4472C4" w:themeColor="accent1"/>
                              <w:sz w:val="44"/>
                              <w:szCs w:val="44"/>
                            </w:rPr>
                          </w:pPr>
                          <w:sdt>
                            <w:sdtPr>
                              <w:rPr>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82B3C" w:rsidRPr="00682B3C">
                                <w:rPr>
                                  <w:caps/>
                                  <w:color w:val="4472C4" w:themeColor="accent1"/>
                                  <w:sz w:val="44"/>
                                  <w:szCs w:val="44"/>
                                </w:rPr>
                                <w:t>Management and quality management in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40DF0F" w14:textId="5E4EF568" w:rsidR="00682B3C" w:rsidRDefault="00682B3C">
                              <w:pPr>
                                <w:jc w:val="right"/>
                                <w:rPr>
                                  <w:smallCaps/>
                                  <w:color w:val="404040" w:themeColor="text1" w:themeTint="BF"/>
                                  <w:sz w:val="36"/>
                                  <w:szCs w:val="36"/>
                                </w:rPr>
                              </w:pPr>
                              <w:r>
                                <w:rPr>
                                  <w:color w:val="404040" w:themeColor="text1" w:themeTint="BF"/>
                                  <w:sz w:val="36"/>
                                  <w:szCs w:val="36"/>
                                </w:rPr>
                                <w:t>ACBA5001</w:t>
                              </w:r>
                            </w:p>
                          </w:sdtContent>
                        </w:sdt>
                      </w:txbxContent>
                    </v:textbox>
                    <w10:wrap type="square" anchorx="page" anchory="page"/>
                  </v:shape>
                </w:pict>
              </mc:Fallback>
            </mc:AlternateContent>
          </w:r>
        </w:p>
        <w:p w14:paraId="590226D7" w14:textId="27C7F743" w:rsidR="00682B3C" w:rsidRDefault="00682B3C">
          <w:r>
            <w:br w:type="page"/>
          </w:r>
        </w:p>
      </w:sdtContent>
    </w:sdt>
    <w:p w14:paraId="4BF764A9" w14:textId="23926F6E" w:rsidR="00B54CF7" w:rsidRDefault="00B54CF7" w:rsidP="00B54CF7">
      <w:pPr>
        <w:pStyle w:val="Heading1"/>
      </w:pPr>
      <w:r>
        <w:lastRenderedPageBreak/>
        <w:t>Index</w:t>
      </w:r>
    </w:p>
    <w:p w14:paraId="0B378F81" w14:textId="77777777" w:rsidR="00B54CF7" w:rsidRDefault="00B54CF7" w:rsidP="00B54CF7">
      <w:pPr>
        <w:ind w:left="360"/>
      </w:pPr>
    </w:p>
    <w:p w14:paraId="5CE4508B" w14:textId="443A2BCE" w:rsidR="00C55694" w:rsidRDefault="00C55694" w:rsidP="004B1149">
      <w:pPr>
        <w:pStyle w:val="ListParagraph"/>
        <w:numPr>
          <w:ilvl w:val="0"/>
          <w:numId w:val="1"/>
        </w:numPr>
      </w:pPr>
      <w:r>
        <w:t>Method statement</w:t>
      </w:r>
      <w:r w:rsidR="00D267F1">
        <w:t>s</w:t>
      </w:r>
    </w:p>
    <w:p w14:paraId="4EBBA38B" w14:textId="39668218" w:rsidR="00C55694" w:rsidRDefault="00C55694" w:rsidP="004B1149">
      <w:pPr>
        <w:pStyle w:val="ListParagraph"/>
        <w:numPr>
          <w:ilvl w:val="0"/>
          <w:numId w:val="1"/>
        </w:numPr>
      </w:pPr>
      <w:r>
        <w:t xml:space="preserve">Report of quality management </w:t>
      </w:r>
    </w:p>
    <w:p w14:paraId="70009331" w14:textId="239D572A" w:rsidR="00D838AE" w:rsidRDefault="00D838AE" w:rsidP="004B1149">
      <w:pPr>
        <w:pStyle w:val="ListParagraph"/>
        <w:numPr>
          <w:ilvl w:val="0"/>
          <w:numId w:val="1"/>
        </w:numPr>
      </w:pPr>
      <w:r>
        <w:t>References</w:t>
      </w:r>
    </w:p>
    <w:p w14:paraId="40ADF99C" w14:textId="70EB0200" w:rsidR="00095C92" w:rsidRDefault="00095C92" w:rsidP="00095C92">
      <w:r>
        <w:br w:type="page"/>
      </w:r>
    </w:p>
    <w:p w14:paraId="59053E3E" w14:textId="6E11A445" w:rsidR="00095C92" w:rsidRDefault="00095C92" w:rsidP="00095C92"/>
    <w:p w14:paraId="0794AF31" w14:textId="1939FD62" w:rsidR="00095C92" w:rsidRDefault="00095C92" w:rsidP="008024D5">
      <w:r>
        <w:br w:type="page"/>
      </w:r>
    </w:p>
    <w:p w14:paraId="7C0EE10E" w14:textId="098F84F1" w:rsidR="009A4041" w:rsidRDefault="009A4041" w:rsidP="00742C07">
      <w:pPr>
        <w:pStyle w:val="Heading1"/>
      </w:pPr>
      <w:r>
        <w:lastRenderedPageBreak/>
        <w:t>Method statement</w:t>
      </w:r>
      <w:r w:rsidR="002D5567">
        <w:t xml:space="preserve"> 1 – Felt and battening of a newly constructed </w:t>
      </w:r>
      <w:proofErr w:type="gramStart"/>
      <w:r w:rsidR="002D5567">
        <w:t>roof</w:t>
      </w:r>
      <w:proofErr w:type="gramEnd"/>
    </w:p>
    <w:p w14:paraId="6A54135D" w14:textId="77777777" w:rsidR="009A4041" w:rsidRDefault="009A4041" w:rsidP="009A4041"/>
    <w:tbl>
      <w:tblPr>
        <w:tblW w:w="10465"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61"/>
        <w:gridCol w:w="1801"/>
        <w:gridCol w:w="4503"/>
      </w:tblGrid>
      <w:tr w:rsidR="00B01361" w:rsidRPr="00E40513" w14:paraId="485EE0BC" w14:textId="77777777" w:rsidTr="009E3401">
        <w:trPr>
          <w:trHeight w:val="225"/>
        </w:trPr>
        <w:tc>
          <w:tcPr>
            <w:tcW w:w="6362" w:type="dxa"/>
            <w:gridSpan w:val="2"/>
          </w:tcPr>
          <w:p w14:paraId="15C0241E" w14:textId="77777777" w:rsidR="00B01361" w:rsidRPr="00E40513" w:rsidRDefault="00B01361" w:rsidP="00337135">
            <w:pPr>
              <w:rPr>
                <w:rFonts w:ascii="Arial Bold" w:hAnsi="Arial Bold"/>
                <w:sz w:val="20"/>
              </w:rPr>
            </w:pPr>
            <w:r w:rsidRPr="00E40513">
              <w:rPr>
                <w:rFonts w:ascii="Arial Bold" w:hAnsi="Arial Bold"/>
                <w:b/>
                <w:sz w:val="20"/>
              </w:rPr>
              <w:t>Contract:</w:t>
            </w:r>
            <w:r w:rsidRPr="00E40513">
              <w:rPr>
                <w:rFonts w:ascii="Arial Bold" w:hAnsi="Arial Bold"/>
                <w:sz w:val="20"/>
              </w:rPr>
              <w:t xml:space="preserve"> </w:t>
            </w:r>
            <w:r>
              <w:rPr>
                <w:rFonts w:ascii="Arial Bold" w:hAnsi="Arial Bold"/>
                <w:sz w:val="20"/>
              </w:rPr>
              <w:t xml:space="preserve">CD Roofing Services – Plot A1B, </w:t>
            </w:r>
            <w:proofErr w:type="spellStart"/>
            <w:r>
              <w:rPr>
                <w:rFonts w:ascii="Arial Bold" w:hAnsi="Arial Bold"/>
                <w:sz w:val="20"/>
              </w:rPr>
              <w:t>Cwmtwrch</w:t>
            </w:r>
            <w:proofErr w:type="spellEnd"/>
            <w:r>
              <w:rPr>
                <w:rFonts w:ascii="Arial Bold" w:hAnsi="Arial Bold"/>
                <w:sz w:val="20"/>
              </w:rPr>
              <w:t>, SA1 3SE</w:t>
            </w:r>
          </w:p>
        </w:tc>
        <w:tc>
          <w:tcPr>
            <w:tcW w:w="4103" w:type="dxa"/>
          </w:tcPr>
          <w:p w14:paraId="0736476D" w14:textId="77777777" w:rsidR="00B01361" w:rsidRPr="00E40513" w:rsidRDefault="00B01361" w:rsidP="004F5BC1">
            <w:pPr>
              <w:rPr>
                <w:rFonts w:ascii="Arial" w:hAnsi="Arial"/>
                <w:sz w:val="20"/>
              </w:rPr>
            </w:pPr>
            <w:r w:rsidRPr="00E40513">
              <w:rPr>
                <w:rFonts w:ascii="Arial" w:hAnsi="Arial"/>
                <w:b/>
                <w:sz w:val="20"/>
              </w:rPr>
              <w:t>Author</w:t>
            </w:r>
            <w:r w:rsidRPr="00E40513">
              <w:rPr>
                <w:rFonts w:ascii="Arial" w:hAnsi="Arial"/>
                <w:sz w:val="20"/>
              </w:rPr>
              <w:t xml:space="preserve">: </w:t>
            </w:r>
            <w:proofErr w:type="gramStart"/>
            <w:r w:rsidRPr="00EE2BBF">
              <w:rPr>
                <w:rFonts w:ascii="Arial" w:hAnsi="Arial"/>
                <w:b/>
                <w:bCs/>
                <w:sz w:val="20"/>
              </w:rPr>
              <w:t>C.D</w:t>
            </w:r>
            <w:proofErr w:type="gramEnd"/>
          </w:p>
        </w:tc>
      </w:tr>
      <w:tr w:rsidR="00B01361" w:rsidRPr="00E40513" w14:paraId="32C02A64" w14:textId="77777777" w:rsidTr="009E3401">
        <w:trPr>
          <w:trHeight w:val="225"/>
        </w:trPr>
        <w:tc>
          <w:tcPr>
            <w:tcW w:w="6362" w:type="dxa"/>
            <w:gridSpan w:val="2"/>
            <w:tcBorders>
              <w:bottom w:val="single" w:sz="4" w:space="0" w:color="auto"/>
            </w:tcBorders>
          </w:tcPr>
          <w:p w14:paraId="7AE078B7" w14:textId="77777777" w:rsidR="00B01361" w:rsidRPr="00E40513" w:rsidRDefault="00B01361" w:rsidP="00201D6D">
            <w:pPr>
              <w:rPr>
                <w:rFonts w:ascii="Arial Bold" w:hAnsi="Arial Bold"/>
                <w:sz w:val="20"/>
              </w:rPr>
            </w:pPr>
            <w:r w:rsidRPr="00E40513">
              <w:rPr>
                <w:rFonts w:ascii="Arial Bold" w:hAnsi="Arial Bold"/>
                <w:sz w:val="20"/>
              </w:rPr>
              <w:t xml:space="preserve">Subject: </w:t>
            </w:r>
            <w:r>
              <w:rPr>
                <w:rFonts w:ascii="Arial Bold" w:hAnsi="Arial Bold"/>
                <w:sz w:val="20"/>
              </w:rPr>
              <w:t>Site works – Felt and battening of new roof on dwelling</w:t>
            </w:r>
          </w:p>
        </w:tc>
        <w:tc>
          <w:tcPr>
            <w:tcW w:w="4103" w:type="dxa"/>
            <w:tcBorders>
              <w:bottom w:val="single" w:sz="4" w:space="0" w:color="auto"/>
            </w:tcBorders>
          </w:tcPr>
          <w:p w14:paraId="1083FE51" w14:textId="77777777" w:rsidR="00B01361" w:rsidRPr="00E40513" w:rsidRDefault="00B01361" w:rsidP="00C85DD2">
            <w:pPr>
              <w:rPr>
                <w:rFonts w:ascii="Arial" w:hAnsi="Arial"/>
                <w:b/>
                <w:sz w:val="20"/>
              </w:rPr>
            </w:pPr>
            <w:r w:rsidRPr="00E40513">
              <w:rPr>
                <w:rFonts w:ascii="Arial" w:hAnsi="Arial"/>
                <w:b/>
                <w:sz w:val="20"/>
              </w:rPr>
              <w:t xml:space="preserve">Date:      </w:t>
            </w:r>
            <w:r>
              <w:rPr>
                <w:rFonts w:ascii="Arial" w:hAnsi="Arial"/>
                <w:b/>
                <w:sz w:val="20"/>
              </w:rPr>
              <w:t>22/10/23</w:t>
            </w:r>
            <w:r w:rsidRPr="00E40513">
              <w:rPr>
                <w:rFonts w:ascii="Arial" w:hAnsi="Arial"/>
                <w:b/>
                <w:sz w:val="20"/>
              </w:rPr>
              <w:t xml:space="preserve">        Ref: </w:t>
            </w:r>
            <w:r>
              <w:rPr>
                <w:rFonts w:ascii="Arial" w:hAnsi="Arial"/>
                <w:b/>
                <w:sz w:val="20"/>
              </w:rPr>
              <w:t>MJ001</w:t>
            </w:r>
          </w:p>
        </w:tc>
      </w:tr>
      <w:tr w:rsidR="00B01361" w:rsidRPr="00E40513" w14:paraId="20DD3D91" w14:textId="77777777" w:rsidTr="009E3401">
        <w:trPr>
          <w:trHeight w:val="225"/>
        </w:trPr>
        <w:tc>
          <w:tcPr>
            <w:tcW w:w="10465" w:type="dxa"/>
            <w:gridSpan w:val="3"/>
            <w:shd w:val="clear" w:color="auto" w:fill="B3B3B3"/>
          </w:tcPr>
          <w:p w14:paraId="11270450" w14:textId="77777777" w:rsidR="00B01361" w:rsidRPr="00E40513" w:rsidRDefault="00B01361" w:rsidP="00B269DA">
            <w:pPr>
              <w:rPr>
                <w:rFonts w:ascii="Arial" w:hAnsi="Arial"/>
                <w:sz w:val="20"/>
              </w:rPr>
            </w:pPr>
          </w:p>
        </w:tc>
      </w:tr>
      <w:tr w:rsidR="00B01361" w:rsidRPr="00E40513" w14:paraId="5AABA69B" w14:textId="77777777" w:rsidTr="009E3401">
        <w:trPr>
          <w:trHeight w:val="711"/>
        </w:trPr>
        <w:tc>
          <w:tcPr>
            <w:tcW w:w="4576" w:type="dxa"/>
          </w:tcPr>
          <w:p w14:paraId="628FA89C" w14:textId="77777777" w:rsidR="00B01361" w:rsidRPr="00E40513" w:rsidRDefault="00B01361" w:rsidP="00D1137A">
            <w:pPr>
              <w:jc w:val="center"/>
              <w:rPr>
                <w:rFonts w:ascii="Arial Bold" w:hAnsi="Arial Bold"/>
                <w:sz w:val="20"/>
              </w:rPr>
            </w:pPr>
            <w:r w:rsidRPr="00E40513">
              <w:rPr>
                <w:rFonts w:ascii="Arial Bold" w:hAnsi="Arial Bold"/>
                <w:sz w:val="20"/>
              </w:rPr>
              <w:t>Scope of the Job</w:t>
            </w:r>
            <w:r>
              <w:rPr>
                <w:rFonts w:ascii="Arial Bold" w:hAnsi="Arial Bold"/>
                <w:sz w:val="20"/>
              </w:rPr>
              <w:t>:</w:t>
            </w:r>
          </w:p>
        </w:tc>
        <w:tc>
          <w:tcPr>
            <w:tcW w:w="5889" w:type="dxa"/>
            <w:gridSpan w:val="2"/>
          </w:tcPr>
          <w:p w14:paraId="3C4446B5" w14:textId="77777777" w:rsidR="00B01361" w:rsidRDefault="00B01361" w:rsidP="00E00835">
            <w:pPr>
              <w:spacing w:line="240" w:lineRule="atLeast"/>
              <w:rPr>
                <w:rFonts w:ascii="Arial" w:hAnsi="Arial"/>
                <w:sz w:val="20"/>
              </w:rPr>
            </w:pPr>
            <w:r>
              <w:rPr>
                <w:rFonts w:ascii="Arial" w:hAnsi="Arial"/>
                <w:sz w:val="20"/>
              </w:rPr>
              <w:t xml:space="preserve">Felt and battening of newly constructed trussed roof – Standard roof with no valleys or </w:t>
            </w:r>
            <w:proofErr w:type="spellStart"/>
            <w:r>
              <w:rPr>
                <w:rFonts w:ascii="Arial" w:hAnsi="Arial"/>
                <w:sz w:val="20"/>
              </w:rPr>
              <w:t>velux</w:t>
            </w:r>
            <w:proofErr w:type="spellEnd"/>
            <w:r>
              <w:rPr>
                <w:rFonts w:ascii="Arial" w:hAnsi="Arial"/>
                <w:sz w:val="20"/>
              </w:rPr>
              <w:t xml:space="preserve"> openings.</w:t>
            </w:r>
          </w:p>
          <w:p w14:paraId="22596606" w14:textId="77777777" w:rsidR="00B01361" w:rsidRPr="00E40513" w:rsidRDefault="00B01361" w:rsidP="00E00835">
            <w:pPr>
              <w:spacing w:line="240" w:lineRule="atLeast"/>
              <w:rPr>
                <w:rFonts w:ascii="Arial" w:hAnsi="Arial"/>
                <w:sz w:val="20"/>
              </w:rPr>
            </w:pPr>
            <w:r>
              <w:rPr>
                <w:rFonts w:ascii="Arial" w:hAnsi="Arial"/>
                <w:sz w:val="20"/>
              </w:rPr>
              <w:t>3 skilled tradespersons assigned to task.</w:t>
            </w:r>
          </w:p>
        </w:tc>
      </w:tr>
      <w:tr w:rsidR="00B01361" w:rsidRPr="00E40513" w14:paraId="03FDE2DA" w14:textId="77777777" w:rsidTr="009E3401">
        <w:trPr>
          <w:trHeight w:val="900"/>
        </w:trPr>
        <w:tc>
          <w:tcPr>
            <w:tcW w:w="4576" w:type="dxa"/>
          </w:tcPr>
          <w:p w14:paraId="06236B84" w14:textId="77777777" w:rsidR="00B01361" w:rsidRPr="00E40513" w:rsidRDefault="00B01361" w:rsidP="00D1137A">
            <w:pPr>
              <w:jc w:val="center"/>
              <w:rPr>
                <w:rFonts w:ascii="Arial Bold" w:hAnsi="Arial Bold"/>
                <w:sz w:val="20"/>
              </w:rPr>
            </w:pPr>
            <w:r w:rsidRPr="00E40513">
              <w:rPr>
                <w:rFonts w:ascii="Arial Bold" w:hAnsi="Arial Bold"/>
                <w:sz w:val="20"/>
              </w:rPr>
              <w:t>Precise Location</w:t>
            </w:r>
            <w:r>
              <w:rPr>
                <w:rFonts w:ascii="Arial Bold" w:hAnsi="Arial Bold"/>
                <w:sz w:val="20"/>
              </w:rPr>
              <w:t>:</w:t>
            </w:r>
          </w:p>
        </w:tc>
        <w:tc>
          <w:tcPr>
            <w:tcW w:w="5889" w:type="dxa"/>
            <w:gridSpan w:val="2"/>
          </w:tcPr>
          <w:p w14:paraId="17E06D50" w14:textId="77777777" w:rsidR="00B01361" w:rsidRDefault="00B01361" w:rsidP="0018393A">
            <w:pPr>
              <w:rPr>
                <w:rFonts w:ascii="Arial" w:hAnsi="Arial"/>
                <w:sz w:val="20"/>
              </w:rPr>
            </w:pPr>
            <w:r>
              <w:rPr>
                <w:rFonts w:ascii="Arial" w:hAnsi="Arial"/>
                <w:sz w:val="20"/>
              </w:rPr>
              <w:t xml:space="preserve">Plot A1B, </w:t>
            </w:r>
            <w:proofErr w:type="spellStart"/>
            <w:r>
              <w:rPr>
                <w:rFonts w:ascii="Arial" w:hAnsi="Arial"/>
                <w:sz w:val="20"/>
              </w:rPr>
              <w:t>Cwmtwrch</w:t>
            </w:r>
            <w:proofErr w:type="spellEnd"/>
            <w:r>
              <w:rPr>
                <w:rFonts w:ascii="Arial" w:hAnsi="Arial"/>
                <w:sz w:val="20"/>
              </w:rPr>
              <w:t>, SA13SE</w:t>
            </w:r>
          </w:p>
          <w:p w14:paraId="17CE5F0C" w14:textId="77777777" w:rsidR="00B01361" w:rsidRDefault="00B01361" w:rsidP="0018393A">
            <w:pPr>
              <w:rPr>
                <w:rFonts w:ascii="Arial" w:hAnsi="Arial"/>
                <w:sz w:val="20"/>
              </w:rPr>
            </w:pPr>
          </w:p>
          <w:p w14:paraId="6320FFB0" w14:textId="77777777" w:rsidR="00B01361" w:rsidRPr="00E40513" w:rsidRDefault="00B01361" w:rsidP="0018393A">
            <w:pPr>
              <w:rPr>
                <w:rFonts w:ascii="Arial" w:hAnsi="Arial"/>
                <w:sz w:val="20"/>
              </w:rPr>
            </w:pPr>
            <w:r>
              <w:rPr>
                <w:rFonts w:ascii="Arial" w:hAnsi="Arial"/>
                <w:sz w:val="20"/>
              </w:rPr>
              <w:t xml:space="preserve">What3Words – </w:t>
            </w:r>
            <w:proofErr w:type="spellStart"/>
            <w:proofErr w:type="gramStart"/>
            <w:r>
              <w:rPr>
                <w:rFonts w:ascii="Arial" w:hAnsi="Arial"/>
                <w:sz w:val="20"/>
              </w:rPr>
              <w:t>truss.table</w:t>
            </w:r>
            <w:proofErr w:type="gramEnd"/>
            <w:r>
              <w:rPr>
                <w:rFonts w:ascii="Arial" w:hAnsi="Arial"/>
                <w:sz w:val="20"/>
              </w:rPr>
              <w:t>.ocean</w:t>
            </w:r>
            <w:proofErr w:type="spellEnd"/>
          </w:p>
        </w:tc>
      </w:tr>
      <w:tr w:rsidR="00B01361" w:rsidRPr="00E40513" w14:paraId="15C863EA" w14:textId="77777777" w:rsidTr="009E3401">
        <w:trPr>
          <w:trHeight w:val="450"/>
        </w:trPr>
        <w:tc>
          <w:tcPr>
            <w:tcW w:w="4576" w:type="dxa"/>
          </w:tcPr>
          <w:p w14:paraId="3DF4657D" w14:textId="77777777" w:rsidR="00B01361" w:rsidRPr="00E40513" w:rsidRDefault="00B01361" w:rsidP="00D1137A">
            <w:pPr>
              <w:jc w:val="center"/>
              <w:rPr>
                <w:rFonts w:ascii="Arial Bold" w:hAnsi="Arial Bold"/>
                <w:sz w:val="20"/>
              </w:rPr>
            </w:pPr>
            <w:r w:rsidRPr="00E40513">
              <w:rPr>
                <w:rFonts w:ascii="Arial Bold" w:hAnsi="Arial Bold"/>
                <w:sz w:val="20"/>
              </w:rPr>
              <w:t>Date(s) to be carried out</w:t>
            </w:r>
            <w:r>
              <w:rPr>
                <w:rFonts w:ascii="Arial Bold" w:hAnsi="Arial Bold"/>
                <w:sz w:val="20"/>
              </w:rPr>
              <w:t>:</w:t>
            </w:r>
          </w:p>
        </w:tc>
        <w:tc>
          <w:tcPr>
            <w:tcW w:w="5889" w:type="dxa"/>
            <w:gridSpan w:val="2"/>
          </w:tcPr>
          <w:p w14:paraId="63E65143" w14:textId="77777777" w:rsidR="00B01361" w:rsidRPr="00E40513" w:rsidRDefault="00B01361" w:rsidP="001A6F32">
            <w:pPr>
              <w:rPr>
                <w:rFonts w:ascii="Arial" w:hAnsi="Arial"/>
                <w:sz w:val="20"/>
              </w:rPr>
            </w:pPr>
            <w:r>
              <w:rPr>
                <w:rFonts w:ascii="Arial" w:hAnsi="Arial"/>
                <w:sz w:val="20"/>
              </w:rPr>
              <w:t xml:space="preserve">From the 23/10/23 for up to 5 days. </w:t>
            </w:r>
          </w:p>
        </w:tc>
      </w:tr>
      <w:tr w:rsidR="00B01361" w:rsidRPr="00E40513" w14:paraId="4479AC8C" w14:textId="77777777" w:rsidTr="009E3401">
        <w:trPr>
          <w:trHeight w:val="687"/>
        </w:trPr>
        <w:tc>
          <w:tcPr>
            <w:tcW w:w="4576" w:type="dxa"/>
          </w:tcPr>
          <w:p w14:paraId="43ADC30D" w14:textId="77777777" w:rsidR="00B01361" w:rsidRPr="00E40513" w:rsidRDefault="00B01361" w:rsidP="00D1137A">
            <w:pPr>
              <w:jc w:val="center"/>
              <w:rPr>
                <w:rFonts w:ascii="Arial Bold" w:hAnsi="Arial Bold"/>
                <w:sz w:val="20"/>
              </w:rPr>
            </w:pPr>
            <w:r w:rsidRPr="00E40513">
              <w:rPr>
                <w:rFonts w:ascii="Arial Bold" w:hAnsi="Arial Bold"/>
                <w:sz w:val="20"/>
              </w:rPr>
              <w:t>The risks of the work are:</w:t>
            </w:r>
          </w:p>
          <w:p w14:paraId="7C20A8A7" w14:textId="77777777" w:rsidR="00B01361" w:rsidRPr="00E40513" w:rsidRDefault="00B01361" w:rsidP="00D1137A">
            <w:pPr>
              <w:jc w:val="center"/>
              <w:rPr>
                <w:rFonts w:ascii="Arial Bold" w:hAnsi="Arial Bold"/>
                <w:sz w:val="20"/>
              </w:rPr>
            </w:pPr>
          </w:p>
        </w:tc>
        <w:tc>
          <w:tcPr>
            <w:tcW w:w="5889" w:type="dxa"/>
            <w:gridSpan w:val="2"/>
          </w:tcPr>
          <w:p w14:paraId="0BF31432"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hand tools</w:t>
            </w:r>
          </w:p>
          <w:p w14:paraId="075A69A8"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portable electrical equipment</w:t>
            </w:r>
          </w:p>
          <w:p w14:paraId="3293FAF1"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scaffolding</w:t>
            </w:r>
          </w:p>
          <w:p w14:paraId="720ED021"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at height</w:t>
            </w:r>
          </w:p>
          <w:p w14:paraId="3D53875C"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Lifting operations</w:t>
            </w:r>
          </w:p>
          <w:p w14:paraId="487CBA8D"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Manual handling</w:t>
            </w:r>
          </w:p>
          <w:p w14:paraId="740D7CCD" w14:textId="77777777" w:rsidR="00B01361" w:rsidRPr="00E40513" w:rsidRDefault="00B01361" w:rsidP="00B01361">
            <w:pPr>
              <w:numPr>
                <w:ilvl w:val="0"/>
                <w:numId w:val="2"/>
              </w:numPr>
              <w:spacing w:after="0" w:line="240" w:lineRule="auto"/>
              <w:jc w:val="both"/>
              <w:rPr>
                <w:rFonts w:ascii="Arial" w:hAnsi="Arial"/>
                <w:sz w:val="20"/>
              </w:rPr>
            </w:pPr>
            <w:r>
              <w:rPr>
                <w:rFonts w:ascii="Arial" w:hAnsi="Arial"/>
                <w:sz w:val="20"/>
              </w:rPr>
              <w:t>External work</w:t>
            </w:r>
          </w:p>
        </w:tc>
      </w:tr>
      <w:tr w:rsidR="00B01361" w:rsidRPr="00E40513" w14:paraId="3F1CC4A9" w14:textId="77777777" w:rsidTr="009E3401">
        <w:trPr>
          <w:trHeight w:val="687"/>
        </w:trPr>
        <w:tc>
          <w:tcPr>
            <w:tcW w:w="4576" w:type="dxa"/>
          </w:tcPr>
          <w:p w14:paraId="0ADD5C3E" w14:textId="77777777" w:rsidR="00B01361" w:rsidRPr="00E40513" w:rsidRDefault="00B01361" w:rsidP="00D1137A">
            <w:pPr>
              <w:jc w:val="center"/>
              <w:rPr>
                <w:rFonts w:ascii="Arial Bold" w:hAnsi="Arial Bold"/>
                <w:sz w:val="20"/>
              </w:rPr>
            </w:pPr>
            <w:r>
              <w:rPr>
                <w:rFonts w:ascii="Arial Bold" w:hAnsi="Arial Bold"/>
                <w:sz w:val="20"/>
              </w:rPr>
              <w:t>Site Specific Hazards:</w:t>
            </w:r>
          </w:p>
        </w:tc>
        <w:tc>
          <w:tcPr>
            <w:tcW w:w="5889" w:type="dxa"/>
            <w:gridSpan w:val="2"/>
          </w:tcPr>
          <w:p w14:paraId="692860C8"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above a construction site</w:t>
            </w:r>
          </w:p>
          <w:p w14:paraId="4D15C394"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in the vicinity of other trades on site</w:t>
            </w:r>
          </w:p>
          <w:p w14:paraId="56FCE652"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Overhead hazards – Electric lines etc. None identified.</w:t>
            </w:r>
          </w:p>
        </w:tc>
      </w:tr>
      <w:tr w:rsidR="00B01361" w:rsidRPr="00E40513" w14:paraId="4F43054A" w14:textId="77777777" w:rsidTr="009E3401">
        <w:trPr>
          <w:trHeight w:val="687"/>
        </w:trPr>
        <w:tc>
          <w:tcPr>
            <w:tcW w:w="4576" w:type="dxa"/>
          </w:tcPr>
          <w:p w14:paraId="4DB15E50" w14:textId="77777777" w:rsidR="00B01361" w:rsidRPr="00E40513" w:rsidRDefault="00B01361" w:rsidP="00D1137A">
            <w:pPr>
              <w:jc w:val="center"/>
              <w:rPr>
                <w:rFonts w:ascii="Arial Bold" w:hAnsi="Arial Bold"/>
                <w:sz w:val="20"/>
              </w:rPr>
            </w:pPr>
            <w:r>
              <w:rPr>
                <w:rFonts w:ascii="Arial Bold" w:hAnsi="Arial Bold"/>
                <w:sz w:val="20"/>
              </w:rPr>
              <w:t xml:space="preserve">First Aid &amp; Emergency </w:t>
            </w:r>
            <w:proofErr w:type="spellStart"/>
            <w:r>
              <w:rPr>
                <w:rFonts w:ascii="Arial Bold" w:hAnsi="Arial Bold"/>
                <w:sz w:val="20"/>
              </w:rPr>
              <w:t>medial</w:t>
            </w:r>
            <w:proofErr w:type="spellEnd"/>
            <w:r>
              <w:rPr>
                <w:rFonts w:ascii="Arial Bold" w:hAnsi="Arial Bold"/>
                <w:sz w:val="20"/>
              </w:rPr>
              <w:t xml:space="preserve"> care (In emergency):</w:t>
            </w:r>
          </w:p>
        </w:tc>
        <w:tc>
          <w:tcPr>
            <w:tcW w:w="5889" w:type="dxa"/>
            <w:gridSpan w:val="2"/>
          </w:tcPr>
          <w:p w14:paraId="287BF184" w14:textId="77777777" w:rsidR="00B01361" w:rsidRDefault="00B01361" w:rsidP="00B01361">
            <w:pPr>
              <w:numPr>
                <w:ilvl w:val="0"/>
                <w:numId w:val="3"/>
              </w:numPr>
              <w:spacing w:after="0" w:line="240" w:lineRule="auto"/>
              <w:rPr>
                <w:rFonts w:ascii="Arial" w:hAnsi="Arial"/>
                <w:sz w:val="20"/>
              </w:rPr>
            </w:pPr>
            <w:r>
              <w:rPr>
                <w:rFonts w:ascii="Arial" w:hAnsi="Arial"/>
                <w:sz w:val="20"/>
              </w:rPr>
              <w:t>Fully trained first aider on site for the duration of work – Marcus Jones (Site supervisor).</w:t>
            </w:r>
          </w:p>
          <w:p w14:paraId="35ED0F40" w14:textId="77777777" w:rsidR="00B01361" w:rsidRDefault="00B01361" w:rsidP="00B01361">
            <w:pPr>
              <w:numPr>
                <w:ilvl w:val="0"/>
                <w:numId w:val="3"/>
              </w:numPr>
              <w:spacing w:after="0" w:line="240" w:lineRule="auto"/>
              <w:rPr>
                <w:rFonts w:ascii="Arial" w:hAnsi="Arial"/>
                <w:sz w:val="20"/>
              </w:rPr>
            </w:pPr>
            <w:r>
              <w:rPr>
                <w:rFonts w:ascii="Arial" w:hAnsi="Arial"/>
                <w:sz w:val="20"/>
              </w:rPr>
              <w:t>First aid kit kept in welfare vehicle.</w:t>
            </w:r>
          </w:p>
          <w:p w14:paraId="626EC9DD" w14:textId="77777777" w:rsidR="00B01361" w:rsidRPr="00B748C4" w:rsidRDefault="00B01361" w:rsidP="00B01361">
            <w:pPr>
              <w:numPr>
                <w:ilvl w:val="0"/>
                <w:numId w:val="3"/>
              </w:numPr>
              <w:spacing w:after="0" w:line="240" w:lineRule="auto"/>
              <w:rPr>
                <w:rFonts w:ascii="Arial" w:hAnsi="Arial"/>
                <w:sz w:val="20"/>
              </w:rPr>
            </w:pPr>
            <w:r>
              <w:rPr>
                <w:rFonts w:ascii="Arial" w:hAnsi="Arial"/>
                <w:sz w:val="20"/>
              </w:rPr>
              <w:t>Nearest hospital – Morriston General Hospital – 10 minutes.</w:t>
            </w:r>
          </w:p>
        </w:tc>
      </w:tr>
      <w:tr w:rsidR="00B01361" w:rsidRPr="00E40513" w14:paraId="2F84C1EE" w14:textId="77777777" w:rsidTr="009E3401">
        <w:trPr>
          <w:trHeight w:val="900"/>
        </w:trPr>
        <w:tc>
          <w:tcPr>
            <w:tcW w:w="4576" w:type="dxa"/>
          </w:tcPr>
          <w:p w14:paraId="592ED833" w14:textId="77777777" w:rsidR="00B01361" w:rsidRPr="00E40513" w:rsidRDefault="00B01361" w:rsidP="00D1137A">
            <w:pPr>
              <w:jc w:val="center"/>
              <w:rPr>
                <w:rFonts w:ascii="Arial Bold" w:hAnsi="Arial Bold"/>
                <w:sz w:val="20"/>
              </w:rPr>
            </w:pPr>
            <w:r>
              <w:rPr>
                <w:rFonts w:ascii="Arial Bold" w:hAnsi="Arial Bold"/>
                <w:sz w:val="20"/>
              </w:rPr>
              <w:t>Site Contact and escalation procedures:</w:t>
            </w:r>
          </w:p>
          <w:p w14:paraId="75290114" w14:textId="77777777" w:rsidR="00B01361" w:rsidRPr="00E40513" w:rsidRDefault="00B01361" w:rsidP="00D1137A">
            <w:pPr>
              <w:jc w:val="center"/>
              <w:rPr>
                <w:rFonts w:ascii="Arial Bold" w:hAnsi="Arial Bold"/>
                <w:sz w:val="20"/>
              </w:rPr>
            </w:pPr>
          </w:p>
        </w:tc>
        <w:tc>
          <w:tcPr>
            <w:tcW w:w="5889" w:type="dxa"/>
            <w:gridSpan w:val="2"/>
          </w:tcPr>
          <w:p w14:paraId="411B5354" w14:textId="77777777" w:rsidR="00B01361" w:rsidRDefault="00B01361" w:rsidP="002E7675">
            <w:pPr>
              <w:rPr>
                <w:rFonts w:ascii="Arial" w:hAnsi="Arial"/>
                <w:sz w:val="20"/>
              </w:rPr>
            </w:pPr>
            <w:r>
              <w:rPr>
                <w:rFonts w:ascii="Arial" w:hAnsi="Arial"/>
                <w:sz w:val="20"/>
              </w:rPr>
              <w:t>The CD Roofing point of contact for the duration of the work is Marcus Jones (Site supervisor) 07798956523</w:t>
            </w:r>
          </w:p>
          <w:p w14:paraId="5058891E" w14:textId="77777777" w:rsidR="00B01361" w:rsidRDefault="00B01361" w:rsidP="002E7675">
            <w:pPr>
              <w:rPr>
                <w:rFonts w:ascii="Arial" w:hAnsi="Arial"/>
                <w:sz w:val="20"/>
              </w:rPr>
            </w:pPr>
          </w:p>
          <w:p w14:paraId="6F91284D" w14:textId="77777777" w:rsidR="00B01361" w:rsidRPr="00AA4695" w:rsidRDefault="00B01361" w:rsidP="002E7675">
            <w:pPr>
              <w:rPr>
                <w:rFonts w:ascii="Arial" w:hAnsi="Arial"/>
                <w:sz w:val="20"/>
              </w:rPr>
            </w:pPr>
            <w:r>
              <w:rPr>
                <w:rFonts w:ascii="Arial" w:hAnsi="Arial"/>
                <w:sz w:val="20"/>
              </w:rPr>
              <w:t>In the event of an operational or H&amp;S incident then contact CD Roofing Director – Cris Davies 07789265634</w:t>
            </w:r>
          </w:p>
          <w:p w14:paraId="2EC3FB19" w14:textId="77777777" w:rsidR="00B01361" w:rsidRPr="00AA4695" w:rsidRDefault="00B01361" w:rsidP="00AD030F">
            <w:pPr>
              <w:rPr>
                <w:rFonts w:ascii="Arial" w:hAnsi="Arial"/>
                <w:sz w:val="20"/>
              </w:rPr>
            </w:pPr>
          </w:p>
        </w:tc>
      </w:tr>
      <w:tr w:rsidR="00B01361" w:rsidRPr="00E40513" w14:paraId="4FA072FD" w14:textId="77777777" w:rsidTr="009E3401">
        <w:trPr>
          <w:trHeight w:val="900"/>
        </w:trPr>
        <w:tc>
          <w:tcPr>
            <w:tcW w:w="4576" w:type="dxa"/>
          </w:tcPr>
          <w:p w14:paraId="131084C1" w14:textId="77777777" w:rsidR="00B01361" w:rsidRPr="00E40513" w:rsidRDefault="00B01361" w:rsidP="00D1137A">
            <w:pPr>
              <w:jc w:val="center"/>
              <w:rPr>
                <w:rFonts w:ascii="Arial Bold" w:hAnsi="Arial Bold"/>
                <w:sz w:val="20"/>
              </w:rPr>
            </w:pPr>
            <w:r>
              <w:rPr>
                <w:rFonts w:ascii="Arial Bold" w:hAnsi="Arial Bold"/>
                <w:sz w:val="20"/>
              </w:rPr>
              <w:t>Training &amp; Qualifications:</w:t>
            </w:r>
          </w:p>
        </w:tc>
        <w:tc>
          <w:tcPr>
            <w:tcW w:w="5889" w:type="dxa"/>
            <w:gridSpan w:val="2"/>
          </w:tcPr>
          <w:p w14:paraId="7BC1A9EA" w14:textId="77777777" w:rsidR="00B01361" w:rsidRDefault="00B01361" w:rsidP="002E7675">
            <w:pPr>
              <w:rPr>
                <w:rFonts w:ascii="Arial" w:hAnsi="Arial"/>
                <w:sz w:val="20"/>
              </w:rPr>
            </w:pPr>
            <w:r>
              <w:rPr>
                <w:rFonts w:ascii="Arial" w:hAnsi="Arial"/>
                <w:sz w:val="20"/>
              </w:rPr>
              <w:t>All personnel carrying out roofing works but be trained and competent and hold a recognised qualification (City &amp; Guilds level 3 or equivalent)</w:t>
            </w:r>
          </w:p>
        </w:tc>
      </w:tr>
      <w:tr w:rsidR="00B01361" w:rsidRPr="00E40513" w14:paraId="181C2CE1" w14:textId="77777777" w:rsidTr="009E3401">
        <w:trPr>
          <w:trHeight w:val="900"/>
        </w:trPr>
        <w:tc>
          <w:tcPr>
            <w:tcW w:w="4576" w:type="dxa"/>
          </w:tcPr>
          <w:p w14:paraId="59682CD9" w14:textId="77777777" w:rsidR="00B01361" w:rsidRPr="00E40513" w:rsidRDefault="00B01361" w:rsidP="00D1137A">
            <w:pPr>
              <w:jc w:val="center"/>
              <w:rPr>
                <w:rFonts w:ascii="Arial Bold" w:hAnsi="Arial Bold"/>
                <w:sz w:val="20"/>
              </w:rPr>
            </w:pPr>
            <w:r>
              <w:rPr>
                <w:rFonts w:ascii="Arial Bold" w:hAnsi="Arial Bold"/>
                <w:sz w:val="20"/>
              </w:rPr>
              <w:t>PPE, Welfare and H&amp;S:</w:t>
            </w:r>
          </w:p>
        </w:tc>
        <w:tc>
          <w:tcPr>
            <w:tcW w:w="5889" w:type="dxa"/>
            <w:gridSpan w:val="2"/>
          </w:tcPr>
          <w:p w14:paraId="0C8D71FA" w14:textId="77777777" w:rsidR="00B01361" w:rsidRDefault="00B01361" w:rsidP="00B01361">
            <w:pPr>
              <w:numPr>
                <w:ilvl w:val="0"/>
                <w:numId w:val="4"/>
              </w:numPr>
              <w:spacing w:after="0" w:line="240" w:lineRule="auto"/>
              <w:rPr>
                <w:rFonts w:ascii="Arial" w:hAnsi="Arial"/>
                <w:sz w:val="20"/>
              </w:rPr>
            </w:pPr>
            <w:r>
              <w:rPr>
                <w:rFonts w:ascii="Arial" w:hAnsi="Arial"/>
                <w:sz w:val="20"/>
              </w:rPr>
              <w:t xml:space="preserve">Welfare cabin located on site next to site office. </w:t>
            </w:r>
          </w:p>
          <w:p w14:paraId="295A41F0" w14:textId="77777777" w:rsidR="00B01361" w:rsidRDefault="00B01361" w:rsidP="002E7675">
            <w:pPr>
              <w:rPr>
                <w:rFonts w:ascii="Arial" w:hAnsi="Arial"/>
                <w:sz w:val="20"/>
              </w:rPr>
            </w:pPr>
          </w:p>
          <w:p w14:paraId="513FD005" w14:textId="073BA60A" w:rsidR="00B01361" w:rsidRPr="00742C07" w:rsidRDefault="00B01361" w:rsidP="00DA066A">
            <w:pPr>
              <w:numPr>
                <w:ilvl w:val="0"/>
                <w:numId w:val="4"/>
              </w:numPr>
              <w:spacing w:after="0" w:line="240" w:lineRule="auto"/>
              <w:rPr>
                <w:rFonts w:ascii="Arial" w:hAnsi="Arial"/>
                <w:sz w:val="20"/>
              </w:rPr>
            </w:pPr>
            <w:r>
              <w:rPr>
                <w:rFonts w:ascii="Arial" w:hAnsi="Arial"/>
                <w:sz w:val="20"/>
              </w:rPr>
              <w:t>Minimum requirement of PPE to be worn: Hi Viz vest, Steel Toe cap shoes, Hard hat, goggles, gloves when handling materials, Safety goggles when using hand tools or portable electrical equipment, ear defenders when carrying out activities where Db’s are likely to rise over 90.</w:t>
            </w:r>
          </w:p>
        </w:tc>
      </w:tr>
      <w:tr w:rsidR="00B01361" w:rsidRPr="00E40513" w14:paraId="0A1915CD" w14:textId="77777777" w:rsidTr="009E3401">
        <w:trPr>
          <w:trHeight w:val="912"/>
        </w:trPr>
        <w:tc>
          <w:tcPr>
            <w:tcW w:w="4576" w:type="dxa"/>
          </w:tcPr>
          <w:p w14:paraId="0BF27E25" w14:textId="77777777" w:rsidR="00B01361" w:rsidRPr="00E40513" w:rsidRDefault="00B01361" w:rsidP="00D1137A">
            <w:pPr>
              <w:jc w:val="center"/>
              <w:rPr>
                <w:rFonts w:ascii="Arial Bold" w:hAnsi="Arial Bold"/>
                <w:sz w:val="20"/>
              </w:rPr>
            </w:pPr>
            <w:r>
              <w:rPr>
                <w:rFonts w:ascii="Arial Bold" w:hAnsi="Arial Bold"/>
                <w:sz w:val="20"/>
              </w:rPr>
              <w:lastRenderedPageBreak/>
              <w:t>Housekeeping:</w:t>
            </w:r>
          </w:p>
          <w:p w14:paraId="70DE1313" w14:textId="77777777" w:rsidR="00B01361" w:rsidRPr="00E40513" w:rsidRDefault="00B01361" w:rsidP="00D1137A">
            <w:pPr>
              <w:jc w:val="center"/>
              <w:rPr>
                <w:rFonts w:ascii="Arial Bold" w:hAnsi="Arial Bold"/>
                <w:sz w:val="20"/>
              </w:rPr>
            </w:pPr>
          </w:p>
        </w:tc>
        <w:tc>
          <w:tcPr>
            <w:tcW w:w="5889" w:type="dxa"/>
            <w:gridSpan w:val="2"/>
          </w:tcPr>
          <w:p w14:paraId="128EC49A" w14:textId="77777777" w:rsidR="00B01361" w:rsidRPr="00AA4695" w:rsidRDefault="00B01361" w:rsidP="00D1137A">
            <w:pPr>
              <w:rPr>
                <w:rFonts w:ascii="Arial" w:hAnsi="Arial"/>
                <w:sz w:val="20"/>
              </w:rPr>
            </w:pPr>
            <w:r>
              <w:rPr>
                <w:rFonts w:ascii="Arial" w:hAnsi="Arial"/>
                <w:sz w:val="20"/>
              </w:rPr>
              <w:t>All good practise guidelines relating to housekeeping in the workplace must be observed. All spillages will be immediately cleaned up to prevent slip hazards. All work equipment, chemicals and substances will be stored correctly when not used. During the works, the area will, so far as is reasonably practicable be kept clean and tidy with clear walkways as appropriate.</w:t>
            </w:r>
          </w:p>
        </w:tc>
      </w:tr>
      <w:tr w:rsidR="00B01361" w:rsidRPr="00E40513" w14:paraId="637BDC5D" w14:textId="77777777" w:rsidTr="009E3401">
        <w:trPr>
          <w:trHeight w:val="912"/>
        </w:trPr>
        <w:tc>
          <w:tcPr>
            <w:tcW w:w="4576" w:type="dxa"/>
          </w:tcPr>
          <w:p w14:paraId="7F660261" w14:textId="77777777" w:rsidR="00B01361" w:rsidRPr="00E40513" w:rsidRDefault="00B01361" w:rsidP="00D1137A">
            <w:pPr>
              <w:jc w:val="center"/>
              <w:rPr>
                <w:rFonts w:ascii="Arial Bold" w:hAnsi="Arial Bold"/>
                <w:sz w:val="20"/>
              </w:rPr>
            </w:pPr>
            <w:r w:rsidRPr="00E40513">
              <w:rPr>
                <w:rFonts w:ascii="Arial Bold" w:hAnsi="Arial Bold"/>
                <w:sz w:val="20"/>
              </w:rPr>
              <w:t>Plant, equipment, and material required</w:t>
            </w:r>
            <w:r>
              <w:rPr>
                <w:rFonts w:ascii="Arial Bold" w:hAnsi="Arial Bold"/>
                <w:sz w:val="20"/>
              </w:rPr>
              <w:t>:</w:t>
            </w:r>
          </w:p>
          <w:p w14:paraId="07764A30" w14:textId="77777777" w:rsidR="00B01361" w:rsidRPr="00E40513" w:rsidRDefault="00B01361" w:rsidP="00D1137A">
            <w:pPr>
              <w:jc w:val="center"/>
              <w:rPr>
                <w:rFonts w:ascii="Arial Bold" w:hAnsi="Arial Bold"/>
                <w:sz w:val="20"/>
              </w:rPr>
            </w:pPr>
          </w:p>
        </w:tc>
        <w:tc>
          <w:tcPr>
            <w:tcW w:w="5889" w:type="dxa"/>
            <w:gridSpan w:val="2"/>
          </w:tcPr>
          <w:p w14:paraId="6008CC28" w14:textId="77777777" w:rsidR="00B01361" w:rsidRDefault="00B01361" w:rsidP="00B01361">
            <w:pPr>
              <w:numPr>
                <w:ilvl w:val="0"/>
                <w:numId w:val="5"/>
              </w:numPr>
              <w:spacing w:after="0" w:line="240" w:lineRule="auto"/>
              <w:rPr>
                <w:rFonts w:ascii="Arial" w:hAnsi="Arial"/>
                <w:sz w:val="20"/>
              </w:rPr>
            </w:pPr>
            <w:r w:rsidRPr="00B60F4A">
              <w:rPr>
                <w:rFonts w:ascii="Arial" w:hAnsi="Arial"/>
                <w:b/>
                <w:bCs/>
                <w:sz w:val="20"/>
              </w:rPr>
              <w:t>Plant</w:t>
            </w:r>
            <w:r>
              <w:rPr>
                <w:rFonts w:ascii="Arial" w:hAnsi="Arial"/>
                <w:sz w:val="20"/>
              </w:rPr>
              <w:t xml:space="preserve"> – 1 x manitou for the safe lifting of materials to the work area.</w:t>
            </w:r>
          </w:p>
          <w:p w14:paraId="4C8D07A0" w14:textId="77777777" w:rsidR="00B01361" w:rsidRDefault="00B01361" w:rsidP="00B01361">
            <w:pPr>
              <w:numPr>
                <w:ilvl w:val="0"/>
                <w:numId w:val="5"/>
              </w:numPr>
              <w:spacing w:after="0" w:line="240" w:lineRule="auto"/>
              <w:rPr>
                <w:rFonts w:ascii="Arial" w:hAnsi="Arial"/>
                <w:sz w:val="20"/>
              </w:rPr>
            </w:pPr>
            <w:r>
              <w:rPr>
                <w:rFonts w:ascii="Arial" w:hAnsi="Arial"/>
                <w:b/>
                <w:bCs/>
                <w:sz w:val="20"/>
              </w:rPr>
              <w:t xml:space="preserve">Materials </w:t>
            </w:r>
            <w:r>
              <w:rPr>
                <w:rFonts w:ascii="Arial" w:hAnsi="Arial"/>
                <w:sz w:val="20"/>
              </w:rPr>
              <w:t xml:space="preserve">– 8 x rolls of Proctor </w:t>
            </w:r>
            <w:proofErr w:type="spellStart"/>
            <w:r>
              <w:rPr>
                <w:rFonts w:ascii="Arial" w:hAnsi="Arial"/>
                <w:sz w:val="20"/>
              </w:rPr>
              <w:t>Roofshield</w:t>
            </w:r>
            <w:proofErr w:type="spellEnd"/>
            <w:r>
              <w:rPr>
                <w:rFonts w:ascii="Arial" w:hAnsi="Arial"/>
                <w:sz w:val="20"/>
              </w:rPr>
              <w:t xml:space="preserve"> Membrane, 72 x 4.2m timber galvanised batons, staples, 75mm galvanised roofing nails (Semco nail gun)</w:t>
            </w:r>
          </w:p>
          <w:p w14:paraId="596A70F2" w14:textId="77777777" w:rsidR="00B01361" w:rsidRPr="00AA4695" w:rsidRDefault="00B01361" w:rsidP="00B01361">
            <w:pPr>
              <w:numPr>
                <w:ilvl w:val="0"/>
                <w:numId w:val="5"/>
              </w:numPr>
              <w:spacing w:after="0" w:line="240" w:lineRule="auto"/>
              <w:rPr>
                <w:rFonts w:ascii="Arial" w:hAnsi="Arial"/>
                <w:sz w:val="20"/>
              </w:rPr>
            </w:pPr>
            <w:r w:rsidRPr="00FB0A10">
              <w:rPr>
                <w:rFonts w:ascii="Arial" w:hAnsi="Arial"/>
                <w:b/>
                <w:bCs/>
                <w:sz w:val="20"/>
              </w:rPr>
              <w:t>Equipment</w:t>
            </w:r>
            <w:r>
              <w:rPr>
                <w:rFonts w:ascii="Arial" w:hAnsi="Arial"/>
                <w:sz w:val="20"/>
              </w:rPr>
              <w:t xml:space="preserve"> – 110v Chop saw, hand saw, </w:t>
            </w:r>
            <w:proofErr w:type="spellStart"/>
            <w:r>
              <w:rPr>
                <w:rFonts w:ascii="Arial" w:hAnsi="Arial"/>
                <w:sz w:val="20"/>
              </w:rPr>
              <w:t>stanley</w:t>
            </w:r>
            <w:proofErr w:type="spellEnd"/>
            <w:r>
              <w:rPr>
                <w:rFonts w:ascii="Arial" w:hAnsi="Arial"/>
                <w:sz w:val="20"/>
              </w:rPr>
              <w:t xml:space="preserve"> knife, stapler, hammer, square, nail gun, tape measure.</w:t>
            </w:r>
          </w:p>
        </w:tc>
      </w:tr>
      <w:tr w:rsidR="00B01361" w:rsidRPr="00E40513" w14:paraId="6C2A4E36" w14:textId="77777777" w:rsidTr="00595D5C">
        <w:trPr>
          <w:trHeight w:val="630"/>
        </w:trPr>
        <w:tc>
          <w:tcPr>
            <w:tcW w:w="4576" w:type="dxa"/>
          </w:tcPr>
          <w:p w14:paraId="21C1BD92" w14:textId="77777777" w:rsidR="00B01361" w:rsidRPr="00E40513" w:rsidRDefault="00B01361" w:rsidP="00D1137A">
            <w:pPr>
              <w:jc w:val="center"/>
              <w:rPr>
                <w:rFonts w:ascii="Arial Bold" w:hAnsi="Arial Bold"/>
                <w:sz w:val="20"/>
              </w:rPr>
            </w:pPr>
            <w:r w:rsidRPr="00E40513">
              <w:rPr>
                <w:rFonts w:ascii="Arial Bold" w:hAnsi="Arial Bold"/>
                <w:sz w:val="20"/>
              </w:rPr>
              <w:t>Safe means of access and egress</w:t>
            </w:r>
            <w:r>
              <w:rPr>
                <w:rFonts w:ascii="Arial Bold" w:hAnsi="Arial Bold"/>
                <w:sz w:val="20"/>
              </w:rPr>
              <w:t>:</w:t>
            </w:r>
          </w:p>
          <w:p w14:paraId="20923F17" w14:textId="77777777" w:rsidR="00B01361" w:rsidRPr="00E40513" w:rsidRDefault="00B01361" w:rsidP="00D1137A">
            <w:pPr>
              <w:jc w:val="center"/>
              <w:rPr>
                <w:rFonts w:ascii="Arial Bold" w:hAnsi="Arial Bold"/>
                <w:sz w:val="20"/>
              </w:rPr>
            </w:pPr>
          </w:p>
          <w:p w14:paraId="258B1FE9" w14:textId="77777777" w:rsidR="00B01361" w:rsidRPr="00E40513" w:rsidRDefault="00B01361" w:rsidP="00D1137A">
            <w:pPr>
              <w:jc w:val="center"/>
              <w:rPr>
                <w:rFonts w:ascii="Arial Bold" w:hAnsi="Arial Bold"/>
                <w:sz w:val="20"/>
              </w:rPr>
            </w:pPr>
          </w:p>
          <w:p w14:paraId="6553FD37" w14:textId="77777777" w:rsidR="00B01361" w:rsidRPr="00E40513" w:rsidRDefault="00B01361" w:rsidP="00D1137A">
            <w:pPr>
              <w:jc w:val="center"/>
              <w:rPr>
                <w:rFonts w:ascii="Arial Bold" w:hAnsi="Arial Bold"/>
                <w:sz w:val="20"/>
              </w:rPr>
            </w:pPr>
          </w:p>
        </w:tc>
        <w:tc>
          <w:tcPr>
            <w:tcW w:w="5889" w:type="dxa"/>
            <w:gridSpan w:val="2"/>
          </w:tcPr>
          <w:p w14:paraId="6226236F" w14:textId="77777777" w:rsidR="00B01361" w:rsidRPr="00E40513" w:rsidRDefault="00B01361" w:rsidP="00337135">
            <w:pPr>
              <w:rPr>
                <w:rFonts w:ascii="Arial" w:hAnsi="Arial"/>
                <w:sz w:val="20"/>
              </w:rPr>
            </w:pPr>
            <w:r>
              <w:rPr>
                <w:rFonts w:ascii="Arial" w:hAnsi="Arial"/>
                <w:sz w:val="20"/>
              </w:rPr>
              <w:t>Access to site will be via main site entrance and access to roof working will be via scaffolding.</w:t>
            </w:r>
          </w:p>
        </w:tc>
      </w:tr>
      <w:tr w:rsidR="00B01361" w:rsidRPr="00E40513" w14:paraId="14066FF2" w14:textId="77777777" w:rsidTr="009E3401">
        <w:trPr>
          <w:trHeight w:val="1125"/>
        </w:trPr>
        <w:tc>
          <w:tcPr>
            <w:tcW w:w="4576" w:type="dxa"/>
          </w:tcPr>
          <w:p w14:paraId="2E07553F" w14:textId="77777777" w:rsidR="00B01361" w:rsidRDefault="00B01361" w:rsidP="00B269DA">
            <w:pPr>
              <w:rPr>
                <w:rFonts w:ascii="Arial Bold" w:hAnsi="Arial Bold"/>
                <w:sz w:val="20"/>
              </w:rPr>
            </w:pPr>
            <w:r>
              <w:rPr>
                <w:rFonts w:ascii="Arial Bold" w:hAnsi="Arial Bold"/>
                <w:sz w:val="20"/>
              </w:rPr>
              <w:t>Method Statement, work procedure and quality control measures</w:t>
            </w:r>
          </w:p>
          <w:p w14:paraId="6A5E0D74" w14:textId="77777777" w:rsidR="00B01361" w:rsidRDefault="00B01361" w:rsidP="00B269DA">
            <w:pPr>
              <w:rPr>
                <w:rFonts w:ascii="Arial Bold" w:hAnsi="Arial Bold"/>
                <w:sz w:val="20"/>
              </w:rPr>
            </w:pPr>
          </w:p>
          <w:p w14:paraId="3537047E" w14:textId="77777777" w:rsidR="00B01361" w:rsidRPr="00E40513" w:rsidRDefault="00B01361" w:rsidP="008F1EA5">
            <w:pPr>
              <w:rPr>
                <w:rFonts w:ascii="Arial Bold" w:hAnsi="Arial Bold"/>
                <w:sz w:val="20"/>
              </w:rPr>
            </w:pPr>
            <w:r w:rsidRPr="00E40513">
              <w:rPr>
                <w:rFonts w:ascii="Arial Bold" w:hAnsi="Arial Bold"/>
                <w:sz w:val="20"/>
              </w:rPr>
              <w:t>Sequence of events</w:t>
            </w:r>
          </w:p>
          <w:p w14:paraId="1AB41816" w14:textId="77777777" w:rsidR="00B01361" w:rsidRPr="00E40513" w:rsidRDefault="00B01361" w:rsidP="008F1EA5">
            <w:pPr>
              <w:rPr>
                <w:rFonts w:ascii="Arial" w:hAnsi="Arial"/>
                <w:i/>
                <w:sz w:val="18"/>
                <w:szCs w:val="18"/>
              </w:rPr>
            </w:pPr>
            <w:r w:rsidRPr="00E40513">
              <w:rPr>
                <w:rFonts w:ascii="Arial" w:hAnsi="Arial"/>
                <w:i/>
                <w:sz w:val="18"/>
                <w:szCs w:val="18"/>
              </w:rPr>
              <w:t>Include exact sequence of operations.</w:t>
            </w:r>
          </w:p>
          <w:p w14:paraId="0A0CD452" w14:textId="77777777" w:rsidR="00B01361" w:rsidRPr="00E40513" w:rsidRDefault="00B01361" w:rsidP="008F1EA5">
            <w:pPr>
              <w:rPr>
                <w:rFonts w:ascii="Arial" w:hAnsi="Arial"/>
                <w:i/>
                <w:sz w:val="18"/>
                <w:szCs w:val="18"/>
              </w:rPr>
            </w:pPr>
            <w:r w:rsidRPr="00E40513">
              <w:rPr>
                <w:rFonts w:ascii="Arial" w:hAnsi="Arial"/>
                <w:i/>
                <w:sz w:val="18"/>
                <w:szCs w:val="18"/>
              </w:rPr>
              <w:t>Communication</w:t>
            </w:r>
          </w:p>
          <w:p w14:paraId="2939F67A" w14:textId="77777777" w:rsidR="00B01361" w:rsidRPr="00E40513" w:rsidRDefault="00B01361" w:rsidP="008F1EA5">
            <w:pPr>
              <w:rPr>
                <w:rFonts w:ascii="Arial" w:hAnsi="Arial"/>
                <w:i/>
                <w:sz w:val="18"/>
                <w:szCs w:val="18"/>
              </w:rPr>
            </w:pPr>
            <w:r w:rsidRPr="00E40513">
              <w:rPr>
                <w:rFonts w:ascii="Arial" w:hAnsi="Arial"/>
                <w:i/>
                <w:sz w:val="18"/>
                <w:szCs w:val="18"/>
              </w:rPr>
              <w:t>Review</w:t>
            </w:r>
          </w:p>
          <w:p w14:paraId="2FB17200" w14:textId="77777777" w:rsidR="00B01361" w:rsidRPr="00E40513" w:rsidRDefault="00B01361" w:rsidP="008F1EA5">
            <w:pPr>
              <w:rPr>
                <w:rFonts w:ascii="Arial" w:hAnsi="Arial"/>
                <w:i/>
                <w:sz w:val="18"/>
                <w:szCs w:val="18"/>
              </w:rPr>
            </w:pPr>
            <w:r w:rsidRPr="00E40513">
              <w:rPr>
                <w:rFonts w:ascii="Arial" w:hAnsi="Arial"/>
                <w:i/>
                <w:sz w:val="18"/>
                <w:szCs w:val="18"/>
              </w:rPr>
              <w:t>Delivery of materials</w:t>
            </w:r>
          </w:p>
          <w:p w14:paraId="456F2F02" w14:textId="77777777" w:rsidR="00B01361" w:rsidRPr="00E40513" w:rsidRDefault="00B01361" w:rsidP="008F1EA5">
            <w:pPr>
              <w:rPr>
                <w:rFonts w:ascii="Arial" w:hAnsi="Arial"/>
                <w:i/>
                <w:sz w:val="18"/>
                <w:szCs w:val="18"/>
              </w:rPr>
            </w:pPr>
            <w:r w:rsidRPr="00E40513">
              <w:rPr>
                <w:rFonts w:ascii="Arial" w:hAnsi="Arial"/>
                <w:i/>
                <w:sz w:val="18"/>
                <w:szCs w:val="18"/>
              </w:rPr>
              <w:t>Moving materials to place of work.</w:t>
            </w:r>
          </w:p>
          <w:p w14:paraId="556B44BB" w14:textId="77777777" w:rsidR="00B01361" w:rsidRPr="00E40513" w:rsidRDefault="00B01361" w:rsidP="008F1EA5">
            <w:pPr>
              <w:rPr>
                <w:rFonts w:ascii="Arial" w:hAnsi="Arial"/>
                <w:i/>
                <w:sz w:val="18"/>
                <w:szCs w:val="18"/>
              </w:rPr>
            </w:pPr>
            <w:r w:rsidRPr="00E40513">
              <w:rPr>
                <w:rFonts w:ascii="Arial" w:hAnsi="Arial"/>
                <w:i/>
                <w:sz w:val="18"/>
                <w:szCs w:val="18"/>
              </w:rPr>
              <w:t>Sequence of operations</w:t>
            </w:r>
          </w:p>
          <w:p w14:paraId="0F388E15" w14:textId="77777777" w:rsidR="00B01361" w:rsidRPr="00E40513" w:rsidRDefault="00B01361" w:rsidP="008F1EA5">
            <w:pPr>
              <w:rPr>
                <w:rFonts w:ascii="Arial" w:hAnsi="Arial"/>
                <w:i/>
                <w:sz w:val="18"/>
                <w:szCs w:val="18"/>
              </w:rPr>
            </w:pPr>
            <w:r w:rsidRPr="00E40513">
              <w:rPr>
                <w:rFonts w:ascii="Arial" w:hAnsi="Arial"/>
                <w:i/>
                <w:sz w:val="18"/>
                <w:szCs w:val="18"/>
              </w:rPr>
              <w:t>Supervision of the work</w:t>
            </w:r>
          </w:p>
          <w:p w14:paraId="07AF6E6F" w14:textId="77777777" w:rsidR="00B01361" w:rsidRPr="00E40513" w:rsidRDefault="00B01361" w:rsidP="008F1EA5">
            <w:pPr>
              <w:rPr>
                <w:rFonts w:ascii="Arial" w:hAnsi="Arial"/>
                <w:i/>
                <w:sz w:val="18"/>
                <w:szCs w:val="18"/>
              </w:rPr>
            </w:pPr>
            <w:r w:rsidRPr="00E40513">
              <w:rPr>
                <w:rFonts w:ascii="Arial" w:hAnsi="Arial"/>
                <w:i/>
                <w:sz w:val="18"/>
                <w:szCs w:val="18"/>
              </w:rPr>
              <w:t>Control measures to be implemented at each stage.</w:t>
            </w:r>
          </w:p>
          <w:p w14:paraId="702C51A4" w14:textId="77777777" w:rsidR="00B01361" w:rsidRDefault="00B01361" w:rsidP="00B269DA">
            <w:pPr>
              <w:rPr>
                <w:rFonts w:ascii="Arial Bold" w:hAnsi="Arial Bold"/>
                <w:sz w:val="20"/>
              </w:rPr>
            </w:pPr>
          </w:p>
          <w:p w14:paraId="6F44FF0E" w14:textId="77777777" w:rsidR="00B01361" w:rsidRDefault="00B01361" w:rsidP="00B269DA">
            <w:pPr>
              <w:rPr>
                <w:rFonts w:ascii="Arial Bold" w:hAnsi="Arial Bold"/>
                <w:sz w:val="20"/>
              </w:rPr>
            </w:pPr>
          </w:p>
          <w:p w14:paraId="44F9AD4D" w14:textId="77777777" w:rsidR="00B01361" w:rsidRDefault="00B01361" w:rsidP="00B269DA">
            <w:pPr>
              <w:rPr>
                <w:rFonts w:ascii="Arial Bold" w:hAnsi="Arial Bold"/>
                <w:sz w:val="20"/>
              </w:rPr>
            </w:pPr>
            <w:r>
              <w:rPr>
                <w:rFonts w:ascii="Arial Bold" w:hAnsi="Arial Bold"/>
                <w:sz w:val="20"/>
              </w:rPr>
              <w:t>Delivery &amp; Storage of materials:</w:t>
            </w:r>
          </w:p>
          <w:p w14:paraId="397A4E7F" w14:textId="77777777" w:rsidR="00B01361" w:rsidRDefault="00B01361" w:rsidP="00B269DA">
            <w:pPr>
              <w:rPr>
                <w:rFonts w:ascii="Arial Bold" w:hAnsi="Arial Bold"/>
                <w:sz w:val="20"/>
              </w:rPr>
            </w:pPr>
          </w:p>
          <w:p w14:paraId="24222AB7" w14:textId="77777777" w:rsidR="00B01361" w:rsidRDefault="00B01361" w:rsidP="00B269DA">
            <w:pPr>
              <w:rPr>
                <w:rFonts w:ascii="Arial Bold" w:hAnsi="Arial Bold"/>
                <w:sz w:val="20"/>
              </w:rPr>
            </w:pPr>
          </w:p>
          <w:p w14:paraId="4DCD7A62" w14:textId="77777777" w:rsidR="00B01361" w:rsidRDefault="00B01361" w:rsidP="00B269DA">
            <w:pPr>
              <w:rPr>
                <w:rFonts w:ascii="Arial Bold" w:hAnsi="Arial Bold"/>
                <w:sz w:val="20"/>
              </w:rPr>
            </w:pPr>
          </w:p>
          <w:p w14:paraId="5EDCDB84" w14:textId="77777777" w:rsidR="00B01361" w:rsidRDefault="00B01361" w:rsidP="00B269DA">
            <w:pPr>
              <w:rPr>
                <w:rFonts w:ascii="Arial Bold" w:hAnsi="Arial Bold"/>
                <w:sz w:val="20"/>
              </w:rPr>
            </w:pPr>
          </w:p>
          <w:p w14:paraId="59DE2F98" w14:textId="77777777" w:rsidR="00B01361" w:rsidRDefault="00B01361" w:rsidP="00B269DA">
            <w:pPr>
              <w:rPr>
                <w:rFonts w:ascii="Arial Bold" w:hAnsi="Arial Bold"/>
                <w:sz w:val="20"/>
              </w:rPr>
            </w:pPr>
          </w:p>
          <w:p w14:paraId="3BD4AF7D" w14:textId="77777777" w:rsidR="00B01361" w:rsidRDefault="00B01361" w:rsidP="00B269DA">
            <w:pPr>
              <w:rPr>
                <w:rFonts w:ascii="Arial Bold" w:hAnsi="Arial Bold"/>
                <w:sz w:val="20"/>
              </w:rPr>
            </w:pPr>
            <w:r>
              <w:rPr>
                <w:rFonts w:ascii="Arial Bold" w:hAnsi="Arial Bold"/>
                <w:sz w:val="20"/>
              </w:rPr>
              <w:t>Preparation:</w:t>
            </w:r>
          </w:p>
          <w:p w14:paraId="695D1D02" w14:textId="77777777" w:rsidR="00B01361" w:rsidRDefault="00B01361" w:rsidP="00B269DA">
            <w:pPr>
              <w:rPr>
                <w:rFonts w:ascii="Arial Bold" w:hAnsi="Arial Bold"/>
                <w:sz w:val="20"/>
              </w:rPr>
            </w:pPr>
          </w:p>
          <w:p w14:paraId="342EC452" w14:textId="77777777" w:rsidR="00B01361" w:rsidRDefault="00B01361" w:rsidP="00B269DA">
            <w:pPr>
              <w:rPr>
                <w:rFonts w:ascii="Arial Bold" w:hAnsi="Arial Bold"/>
                <w:sz w:val="20"/>
              </w:rPr>
            </w:pPr>
          </w:p>
          <w:p w14:paraId="012E5B87" w14:textId="77777777" w:rsidR="00B01361" w:rsidRDefault="00B01361" w:rsidP="00B269DA">
            <w:pPr>
              <w:rPr>
                <w:rFonts w:ascii="Arial Bold" w:hAnsi="Arial Bold"/>
                <w:sz w:val="20"/>
              </w:rPr>
            </w:pPr>
          </w:p>
          <w:p w14:paraId="6A7A066F" w14:textId="77777777" w:rsidR="00B01361" w:rsidRDefault="00B01361" w:rsidP="00B269DA">
            <w:pPr>
              <w:rPr>
                <w:rFonts w:ascii="Arial Bold" w:hAnsi="Arial Bold"/>
                <w:sz w:val="20"/>
              </w:rPr>
            </w:pPr>
          </w:p>
          <w:p w14:paraId="6655B999" w14:textId="77777777" w:rsidR="00B01361" w:rsidRDefault="00B01361" w:rsidP="00B269DA">
            <w:pPr>
              <w:rPr>
                <w:rFonts w:ascii="Arial Bold" w:hAnsi="Arial Bold"/>
                <w:sz w:val="20"/>
              </w:rPr>
            </w:pPr>
          </w:p>
          <w:p w14:paraId="01BE0FC2" w14:textId="77777777" w:rsidR="00B01361" w:rsidRDefault="00B01361" w:rsidP="00B269DA">
            <w:pPr>
              <w:rPr>
                <w:rFonts w:ascii="Arial Bold" w:hAnsi="Arial Bold"/>
                <w:sz w:val="20"/>
              </w:rPr>
            </w:pPr>
          </w:p>
          <w:p w14:paraId="736F2B8A" w14:textId="77777777" w:rsidR="00B01361" w:rsidRDefault="00B01361" w:rsidP="00B269DA">
            <w:pPr>
              <w:rPr>
                <w:rFonts w:ascii="Arial Bold" w:hAnsi="Arial Bold"/>
                <w:sz w:val="20"/>
              </w:rPr>
            </w:pPr>
          </w:p>
          <w:p w14:paraId="0AE63178" w14:textId="77777777" w:rsidR="00B01361" w:rsidRDefault="00B01361" w:rsidP="00B269DA">
            <w:pPr>
              <w:rPr>
                <w:rFonts w:ascii="Arial Bold" w:hAnsi="Arial Bold"/>
                <w:sz w:val="20"/>
              </w:rPr>
            </w:pPr>
          </w:p>
          <w:p w14:paraId="3C047507" w14:textId="77777777" w:rsidR="00B01361" w:rsidRDefault="00B01361" w:rsidP="00B269DA">
            <w:pPr>
              <w:rPr>
                <w:rFonts w:ascii="Arial Bold" w:hAnsi="Arial Bold"/>
                <w:sz w:val="20"/>
              </w:rPr>
            </w:pPr>
          </w:p>
          <w:p w14:paraId="120A5C5F" w14:textId="77777777" w:rsidR="00B01361" w:rsidRDefault="00B01361" w:rsidP="00B269DA">
            <w:pPr>
              <w:rPr>
                <w:rFonts w:ascii="Arial Bold" w:hAnsi="Arial Bold"/>
                <w:sz w:val="20"/>
              </w:rPr>
            </w:pPr>
          </w:p>
          <w:p w14:paraId="32865F49" w14:textId="77777777" w:rsidR="00B01361" w:rsidRDefault="00B01361" w:rsidP="00B269DA">
            <w:pPr>
              <w:rPr>
                <w:rFonts w:ascii="Arial Bold" w:hAnsi="Arial Bold"/>
                <w:sz w:val="20"/>
              </w:rPr>
            </w:pPr>
            <w:r>
              <w:rPr>
                <w:rFonts w:ascii="Arial Bold" w:hAnsi="Arial Bold"/>
                <w:sz w:val="20"/>
              </w:rPr>
              <w:t>Communication:</w:t>
            </w:r>
          </w:p>
          <w:p w14:paraId="680244E4" w14:textId="77777777" w:rsidR="00B01361" w:rsidRDefault="00B01361" w:rsidP="00B269DA">
            <w:pPr>
              <w:rPr>
                <w:rFonts w:ascii="Arial Bold" w:hAnsi="Arial Bold"/>
                <w:sz w:val="20"/>
              </w:rPr>
            </w:pPr>
          </w:p>
          <w:p w14:paraId="3A19C2B5" w14:textId="77777777" w:rsidR="00B01361" w:rsidRDefault="00B01361" w:rsidP="00B269DA">
            <w:pPr>
              <w:rPr>
                <w:rFonts w:ascii="Arial Bold" w:hAnsi="Arial Bold"/>
                <w:sz w:val="20"/>
              </w:rPr>
            </w:pPr>
          </w:p>
          <w:p w14:paraId="094F7878" w14:textId="77777777" w:rsidR="00B01361" w:rsidRDefault="00B01361" w:rsidP="00B269DA">
            <w:pPr>
              <w:rPr>
                <w:rFonts w:ascii="Arial Bold" w:hAnsi="Arial Bold"/>
                <w:sz w:val="20"/>
              </w:rPr>
            </w:pPr>
          </w:p>
          <w:p w14:paraId="48CD377C" w14:textId="77777777" w:rsidR="00B01361" w:rsidRDefault="00B01361" w:rsidP="00B269DA">
            <w:pPr>
              <w:rPr>
                <w:rFonts w:ascii="Arial Bold" w:hAnsi="Arial Bold"/>
                <w:sz w:val="20"/>
              </w:rPr>
            </w:pPr>
          </w:p>
          <w:p w14:paraId="03D66A1D" w14:textId="77777777" w:rsidR="00B01361" w:rsidRDefault="00B01361" w:rsidP="00B269DA">
            <w:pPr>
              <w:rPr>
                <w:rFonts w:ascii="Arial Bold" w:hAnsi="Arial Bold"/>
                <w:sz w:val="20"/>
              </w:rPr>
            </w:pPr>
          </w:p>
          <w:p w14:paraId="53B19ABF" w14:textId="77777777" w:rsidR="00B01361" w:rsidRDefault="00B01361" w:rsidP="00B269DA">
            <w:pPr>
              <w:rPr>
                <w:rFonts w:ascii="Arial Bold" w:hAnsi="Arial Bold"/>
                <w:sz w:val="20"/>
              </w:rPr>
            </w:pPr>
            <w:r>
              <w:rPr>
                <w:rFonts w:ascii="Arial Bold" w:hAnsi="Arial Bold"/>
                <w:sz w:val="20"/>
              </w:rPr>
              <w:t>Sequence of Operations:</w:t>
            </w:r>
          </w:p>
          <w:p w14:paraId="5F8A84C6" w14:textId="77777777" w:rsidR="00B01361" w:rsidRDefault="00B01361" w:rsidP="00B269DA">
            <w:pPr>
              <w:rPr>
                <w:rFonts w:ascii="Arial Bold" w:hAnsi="Arial Bold"/>
                <w:sz w:val="20"/>
              </w:rPr>
            </w:pPr>
          </w:p>
          <w:p w14:paraId="601495A4" w14:textId="77777777" w:rsidR="00B01361" w:rsidRDefault="00B01361" w:rsidP="00B269DA">
            <w:pPr>
              <w:rPr>
                <w:rFonts w:ascii="Arial Bold" w:hAnsi="Arial Bold"/>
                <w:sz w:val="20"/>
              </w:rPr>
            </w:pPr>
          </w:p>
          <w:p w14:paraId="10BD9C22" w14:textId="77777777" w:rsidR="00B01361" w:rsidRDefault="00B01361" w:rsidP="00B269DA">
            <w:pPr>
              <w:rPr>
                <w:rFonts w:ascii="Arial Bold" w:hAnsi="Arial Bold"/>
                <w:sz w:val="20"/>
              </w:rPr>
            </w:pPr>
          </w:p>
          <w:p w14:paraId="551B78E0" w14:textId="77777777" w:rsidR="00B01361" w:rsidRDefault="00B01361" w:rsidP="00B269DA">
            <w:pPr>
              <w:rPr>
                <w:rFonts w:ascii="Arial Bold" w:hAnsi="Arial Bold"/>
                <w:sz w:val="20"/>
              </w:rPr>
            </w:pPr>
          </w:p>
          <w:p w14:paraId="19F90FE1" w14:textId="77777777" w:rsidR="00B01361" w:rsidRDefault="00B01361" w:rsidP="00B269DA">
            <w:pPr>
              <w:rPr>
                <w:rFonts w:ascii="Arial Bold" w:hAnsi="Arial Bold"/>
                <w:sz w:val="20"/>
              </w:rPr>
            </w:pPr>
          </w:p>
          <w:p w14:paraId="02E2F0CD" w14:textId="77777777" w:rsidR="00B01361" w:rsidRDefault="00B01361" w:rsidP="00B269DA">
            <w:pPr>
              <w:rPr>
                <w:rFonts w:ascii="Arial Bold" w:hAnsi="Arial Bold"/>
                <w:sz w:val="20"/>
              </w:rPr>
            </w:pPr>
          </w:p>
          <w:p w14:paraId="573C9594" w14:textId="77777777" w:rsidR="00B01361" w:rsidRDefault="00B01361" w:rsidP="00B269DA">
            <w:pPr>
              <w:rPr>
                <w:rFonts w:ascii="Arial Bold" w:hAnsi="Arial Bold"/>
                <w:sz w:val="20"/>
              </w:rPr>
            </w:pPr>
          </w:p>
          <w:p w14:paraId="4A4335F2" w14:textId="77777777" w:rsidR="00B01361" w:rsidRDefault="00B01361" w:rsidP="00B269DA">
            <w:pPr>
              <w:rPr>
                <w:rFonts w:ascii="Arial Bold" w:hAnsi="Arial Bold"/>
                <w:sz w:val="20"/>
              </w:rPr>
            </w:pPr>
          </w:p>
          <w:p w14:paraId="0F7953F7" w14:textId="77777777" w:rsidR="00B01361" w:rsidRDefault="00B01361" w:rsidP="00B269DA">
            <w:pPr>
              <w:rPr>
                <w:rFonts w:ascii="Arial Bold" w:hAnsi="Arial Bold"/>
                <w:sz w:val="20"/>
              </w:rPr>
            </w:pPr>
          </w:p>
          <w:p w14:paraId="3C96F669" w14:textId="77777777" w:rsidR="00B01361" w:rsidRDefault="00B01361" w:rsidP="00B269DA">
            <w:pPr>
              <w:rPr>
                <w:rFonts w:ascii="Arial Bold" w:hAnsi="Arial Bold"/>
                <w:sz w:val="20"/>
              </w:rPr>
            </w:pPr>
          </w:p>
          <w:p w14:paraId="0677DF28" w14:textId="77777777" w:rsidR="00B01361" w:rsidRDefault="00B01361" w:rsidP="00B269DA">
            <w:pPr>
              <w:rPr>
                <w:rFonts w:ascii="Arial Bold" w:hAnsi="Arial Bold"/>
                <w:sz w:val="20"/>
              </w:rPr>
            </w:pPr>
          </w:p>
          <w:p w14:paraId="3FB8C02C" w14:textId="77777777" w:rsidR="00B01361" w:rsidRDefault="00B01361" w:rsidP="00B269DA">
            <w:pPr>
              <w:rPr>
                <w:rFonts w:ascii="Arial Bold" w:hAnsi="Arial Bold"/>
                <w:sz w:val="20"/>
              </w:rPr>
            </w:pPr>
          </w:p>
          <w:p w14:paraId="2DB12C21" w14:textId="77777777" w:rsidR="00B01361" w:rsidRDefault="00B01361" w:rsidP="00B269DA">
            <w:pPr>
              <w:rPr>
                <w:rFonts w:ascii="Arial Bold" w:hAnsi="Arial Bold"/>
                <w:sz w:val="20"/>
              </w:rPr>
            </w:pPr>
          </w:p>
          <w:p w14:paraId="00F6C728" w14:textId="77777777" w:rsidR="00B01361" w:rsidRDefault="00B01361" w:rsidP="00B269DA">
            <w:pPr>
              <w:rPr>
                <w:rFonts w:ascii="Arial Bold" w:hAnsi="Arial Bold"/>
                <w:sz w:val="20"/>
              </w:rPr>
            </w:pPr>
          </w:p>
          <w:p w14:paraId="164302DB" w14:textId="77777777" w:rsidR="00B01361" w:rsidRDefault="00B01361" w:rsidP="00B269DA">
            <w:pPr>
              <w:rPr>
                <w:rFonts w:ascii="Arial Bold" w:hAnsi="Arial Bold"/>
                <w:sz w:val="20"/>
              </w:rPr>
            </w:pPr>
          </w:p>
          <w:p w14:paraId="23D13D50" w14:textId="77777777" w:rsidR="00B01361" w:rsidRDefault="00B01361" w:rsidP="00B269DA">
            <w:pPr>
              <w:rPr>
                <w:rFonts w:ascii="Arial Bold" w:hAnsi="Arial Bold"/>
                <w:sz w:val="20"/>
              </w:rPr>
            </w:pPr>
          </w:p>
          <w:p w14:paraId="2D29FC6B" w14:textId="77777777" w:rsidR="00B01361" w:rsidRPr="00E40513" w:rsidRDefault="00B01361" w:rsidP="00B269DA">
            <w:pPr>
              <w:rPr>
                <w:rFonts w:ascii="Arial Bold" w:hAnsi="Arial Bold"/>
                <w:sz w:val="20"/>
              </w:rPr>
            </w:pPr>
            <w:r>
              <w:rPr>
                <w:rFonts w:ascii="Arial Bold" w:hAnsi="Arial Bold"/>
                <w:sz w:val="20"/>
              </w:rPr>
              <w:t>Sequence of operations – Continued</w:t>
            </w:r>
          </w:p>
        </w:tc>
        <w:tc>
          <w:tcPr>
            <w:tcW w:w="5889" w:type="dxa"/>
            <w:gridSpan w:val="2"/>
          </w:tcPr>
          <w:p w14:paraId="3EC5689B" w14:textId="77777777" w:rsidR="00B01361" w:rsidRDefault="00B01361" w:rsidP="00CB71C2">
            <w:pPr>
              <w:rPr>
                <w:rFonts w:ascii="Arial" w:hAnsi="Arial"/>
                <w:sz w:val="20"/>
              </w:rPr>
            </w:pPr>
          </w:p>
          <w:p w14:paraId="364AC854" w14:textId="77777777" w:rsidR="00B01361" w:rsidRDefault="00B01361" w:rsidP="00CB71C2">
            <w:pPr>
              <w:rPr>
                <w:rFonts w:ascii="Arial" w:hAnsi="Arial"/>
                <w:sz w:val="20"/>
              </w:rPr>
            </w:pPr>
          </w:p>
          <w:p w14:paraId="6DF421B8" w14:textId="77777777" w:rsidR="00B01361" w:rsidRDefault="00B01361" w:rsidP="00CB71C2">
            <w:pPr>
              <w:rPr>
                <w:rFonts w:ascii="Arial" w:hAnsi="Arial"/>
                <w:sz w:val="20"/>
              </w:rPr>
            </w:pPr>
          </w:p>
          <w:p w14:paraId="49BE7C90" w14:textId="77777777" w:rsidR="00B01361" w:rsidRDefault="00B01361" w:rsidP="00CB71C2">
            <w:pPr>
              <w:rPr>
                <w:rFonts w:ascii="Arial" w:hAnsi="Arial"/>
                <w:sz w:val="20"/>
              </w:rPr>
            </w:pPr>
          </w:p>
          <w:p w14:paraId="2BBD8FBC" w14:textId="77777777" w:rsidR="00B01361" w:rsidRDefault="00B01361" w:rsidP="00CB71C2">
            <w:pPr>
              <w:rPr>
                <w:rFonts w:ascii="Arial" w:hAnsi="Arial"/>
                <w:sz w:val="20"/>
              </w:rPr>
            </w:pPr>
          </w:p>
          <w:p w14:paraId="223FD699" w14:textId="77777777" w:rsidR="00B01361" w:rsidRDefault="00B01361" w:rsidP="00CB71C2">
            <w:pPr>
              <w:rPr>
                <w:rFonts w:ascii="Arial" w:hAnsi="Arial"/>
                <w:sz w:val="20"/>
              </w:rPr>
            </w:pPr>
          </w:p>
          <w:p w14:paraId="06186103" w14:textId="77777777" w:rsidR="00B01361" w:rsidRDefault="00B01361" w:rsidP="00CB71C2">
            <w:pPr>
              <w:rPr>
                <w:rFonts w:ascii="Arial" w:hAnsi="Arial"/>
                <w:sz w:val="20"/>
              </w:rPr>
            </w:pPr>
          </w:p>
          <w:p w14:paraId="704E50C2" w14:textId="77777777" w:rsidR="00B01361" w:rsidRDefault="00B01361" w:rsidP="00CB71C2">
            <w:pPr>
              <w:rPr>
                <w:rFonts w:ascii="Arial" w:hAnsi="Arial"/>
                <w:sz w:val="20"/>
              </w:rPr>
            </w:pPr>
          </w:p>
          <w:p w14:paraId="077D03D0" w14:textId="77777777" w:rsidR="00B01361" w:rsidRDefault="00B01361" w:rsidP="00CB71C2">
            <w:pPr>
              <w:rPr>
                <w:rFonts w:ascii="Arial" w:hAnsi="Arial"/>
                <w:sz w:val="20"/>
              </w:rPr>
            </w:pPr>
          </w:p>
          <w:p w14:paraId="6207F43D" w14:textId="77777777" w:rsidR="00B01361" w:rsidRDefault="00B01361" w:rsidP="00CB71C2">
            <w:pPr>
              <w:rPr>
                <w:rFonts w:ascii="Arial" w:hAnsi="Arial"/>
                <w:sz w:val="20"/>
              </w:rPr>
            </w:pPr>
          </w:p>
          <w:p w14:paraId="6631B268" w14:textId="77777777" w:rsidR="00B01361" w:rsidRDefault="00B01361" w:rsidP="00CB71C2">
            <w:pPr>
              <w:rPr>
                <w:rFonts w:ascii="Arial" w:hAnsi="Arial"/>
                <w:sz w:val="20"/>
              </w:rPr>
            </w:pPr>
          </w:p>
          <w:p w14:paraId="1B962F5A" w14:textId="77777777" w:rsidR="00B01361" w:rsidRDefault="00B01361" w:rsidP="00CB71C2">
            <w:pPr>
              <w:rPr>
                <w:rFonts w:ascii="Arial" w:hAnsi="Arial"/>
                <w:sz w:val="20"/>
              </w:rPr>
            </w:pPr>
          </w:p>
          <w:p w14:paraId="6BA354ED" w14:textId="77777777" w:rsidR="00B01361" w:rsidRDefault="00B01361" w:rsidP="00CB71C2">
            <w:pPr>
              <w:rPr>
                <w:rFonts w:ascii="Arial" w:hAnsi="Arial"/>
                <w:sz w:val="20"/>
              </w:rPr>
            </w:pPr>
          </w:p>
          <w:p w14:paraId="73FE0201" w14:textId="77777777" w:rsidR="00B01361" w:rsidRDefault="00B01361" w:rsidP="00CB71C2">
            <w:pPr>
              <w:rPr>
                <w:rFonts w:ascii="Arial" w:hAnsi="Arial"/>
                <w:sz w:val="20"/>
              </w:rPr>
            </w:pPr>
          </w:p>
          <w:p w14:paraId="729FCE94" w14:textId="77777777" w:rsidR="00B01361" w:rsidRDefault="00B01361" w:rsidP="00CB71C2">
            <w:pPr>
              <w:rPr>
                <w:rFonts w:ascii="Arial" w:hAnsi="Arial"/>
                <w:sz w:val="20"/>
              </w:rPr>
            </w:pPr>
            <w:r>
              <w:rPr>
                <w:rFonts w:ascii="Arial" w:hAnsi="Arial"/>
                <w:sz w:val="20"/>
              </w:rPr>
              <w:t>All required materials and equipment will be delivered to site prior to work commencing and stored appropriately, safely and in accordance with manufacturer’s recommendations. Materials to be stored in storage container overnight.</w:t>
            </w:r>
          </w:p>
          <w:p w14:paraId="77C50B75" w14:textId="77777777" w:rsidR="00B01361" w:rsidRDefault="00B01361" w:rsidP="00CB71C2">
            <w:pPr>
              <w:rPr>
                <w:rFonts w:ascii="Arial" w:hAnsi="Arial"/>
                <w:sz w:val="20"/>
              </w:rPr>
            </w:pPr>
          </w:p>
          <w:p w14:paraId="5D5585E8" w14:textId="77777777" w:rsidR="00B01361" w:rsidRDefault="00B01361" w:rsidP="00CB71C2">
            <w:pPr>
              <w:rPr>
                <w:rFonts w:ascii="Arial" w:hAnsi="Arial"/>
                <w:sz w:val="20"/>
              </w:rPr>
            </w:pPr>
          </w:p>
          <w:p w14:paraId="34FEFF9B" w14:textId="77777777" w:rsidR="00B01361" w:rsidRDefault="00B01361" w:rsidP="00CB71C2">
            <w:pPr>
              <w:rPr>
                <w:rFonts w:ascii="Arial" w:hAnsi="Arial"/>
                <w:sz w:val="20"/>
              </w:rPr>
            </w:pPr>
            <w:r>
              <w:rPr>
                <w:rFonts w:ascii="Arial" w:hAnsi="Arial"/>
                <w:sz w:val="20"/>
              </w:rPr>
              <w:t xml:space="preserve">Prior to work commencing on the 22/10/23 the site supervisor must brief the team on the task and carry out a toolbox talk to ensure all safety procedures are adhered to, all relevant PPE is worn and used at the correct stages of the task and that all tools and equipment are safe to use or have the correct certificates. Fall protection is </w:t>
            </w:r>
            <w:r>
              <w:rPr>
                <w:rFonts w:ascii="Arial" w:hAnsi="Arial"/>
                <w:sz w:val="20"/>
              </w:rPr>
              <w:lastRenderedPageBreak/>
              <w:t>provided for the duration of the task via the permanent edge protection of the scaffolding. Internally there is a safety net fixed to ensure that any falls through the trusses do not cause serious injury or death.</w:t>
            </w:r>
          </w:p>
          <w:p w14:paraId="35A0AD7C" w14:textId="77777777" w:rsidR="00B01361" w:rsidRDefault="00B01361" w:rsidP="00CB71C2">
            <w:pPr>
              <w:rPr>
                <w:rFonts w:ascii="Arial" w:hAnsi="Arial"/>
                <w:sz w:val="20"/>
              </w:rPr>
            </w:pPr>
          </w:p>
          <w:p w14:paraId="702C2F28" w14:textId="77777777" w:rsidR="00B01361" w:rsidRDefault="00B01361" w:rsidP="00CB71C2">
            <w:pPr>
              <w:rPr>
                <w:rFonts w:ascii="Arial" w:hAnsi="Arial"/>
                <w:sz w:val="20"/>
              </w:rPr>
            </w:pPr>
          </w:p>
          <w:p w14:paraId="64034AED" w14:textId="77777777" w:rsidR="006A0715" w:rsidRDefault="006A0715" w:rsidP="00CB71C2">
            <w:pPr>
              <w:rPr>
                <w:rFonts w:ascii="Arial" w:hAnsi="Arial"/>
                <w:sz w:val="20"/>
              </w:rPr>
            </w:pPr>
          </w:p>
          <w:p w14:paraId="55D2D452" w14:textId="77777777" w:rsidR="006A0715" w:rsidRDefault="006A0715" w:rsidP="00CB71C2">
            <w:pPr>
              <w:rPr>
                <w:rFonts w:ascii="Arial" w:hAnsi="Arial"/>
                <w:sz w:val="20"/>
              </w:rPr>
            </w:pPr>
          </w:p>
          <w:p w14:paraId="66090030" w14:textId="77777777" w:rsidR="006A0715" w:rsidRDefault="006A0715" w:rsidP="00CB71C2">
            <w:pPr>
              <w:rPr>
                <w:rFonts w:ascii="Arial" w:hAnsi="Arial"/>
                <w:sz w:val="20"/>
              </w:rPr>
            </w:pPr>
          </w:p>
          <w:p w14:paraId="3264F72A" w14:textId="77777777" w:rsidR="006A0715" w:rsidRDefault="006A0715" w:rsidP="00CB71C2">
            <w:pPr>
              <w:rPr>
                <w:rFonts w:ascii="Arial" w:hAnsi="Arial"/>
                <w:sz w:val="20"/>
              </w:rPr>
            </w:pPr>
          </w:p>
          <w:p w14:paraId="6A1A0BD0" w14:textId="02592ECC" w:rsidR="00B01361" w:rsidRDefault="00B01361" w:rsidP="00CB71C2">
            <w:pPr>
              <w:rPr>
                <w:rFonts w:ascii="Arial" w:hAnsi="Arial"/>
                <w:sz w:val="20"/>
              </w:rPr>
            </w:pPr>
            <w:r>
              <w:rPr>
                <w:rFonts w:ascii="Arial" w:hAnsi="Arial"/>
                <w:sz w:val="20"/>
              </w:rPr>
              <w:t>All communication during the work must be via the site supervisor and the senior tradesman. In the event of an emergency the site supervisor is to contact the company director.</w:t>
            </w:r>
          </w:p>
          <w:p w14:paraId="04441530" w14:textId="77777777" w:rsidR="00B01361" w:rsidRDefault="00B01361" w:rsidP="00CB71C2">
            <w:pPr>
              <w:rPr>
                <w:rFonts w:ascii="Arial" w:hAnsi="Arial"/>
                <w:sz w:val="20"/>
              </w:rPr>
            </w:pPr>
          </w:p>
          <w:p w14:paraId="42ED981F" w14:textId="77777777" w:rsidR="00B01361" w:rsidRDefault="00B01361" w:rsidP="00CB71C2">
            <w:pPr>
              <w:rPr>
                <w:rFonts w:ascii="Arial" w:hAnsi="Arial"/>
                <w:sz w:val="20"/>
              </w:rPr>
            </w:pPr>
          </w:p>
          <w:p w14:paraId="0D3481CD" w14:textId="77777777" w:rsidR="006A0715" w:rsidRDefault="006A0715" w:rsidP="00CB71C2">
            <w:pPr>
              <w:rPr>
                <w:rFonts w:ascii="Arial" w:hAnsi="Arial"/>
                <w:sz w:val="20"/>
              </w:rPr>
            </w:pPr>
          </w:p>
          <w:p w14:paraId="4EAB08CA" w14:textId="77777777" w:rsidR="006A0715" w:rsidRDefault="006A0715" w:rsidP="00CB71C2">
            <w:pPr>
              <w:rPr>
                <w:rFonts w:ascii="Arial" w:hAnsi="Arial"/>
                <w:sz w:val="20"/>
              </w:rPr>
            </w:pPr>
          </w:p>
          <w:p w14:paraId="669CF708" w14:textId="77777777" w:rsidR="00B01361" w:rsidRDefault="00B01361" w:rsidP="00B01361">
            <w:pPr>
              <w:numPr>
                <w:ilvl w:val="0"/>
                <w:numId w:val="6"/>
              </w:numPr>
              <w:spacing w:after="0" w:line="240" w:lineRule="auto"/>
              <w:rPr>
                <w:rFonts w:ascii="Arial" w:hAnsi="Arial"/>
                <w:sz w:val="20"/>
              </w:rPr>
            </w:pPr>
            <w:r>
              <w:rPr>
                <w:rFonts w:ascii="Arial" w:hAnsi="Arial"/>
                <w:sz w:val="20"/>
              </w:rPr>
              <w:t>All materials and tools will be safely lifted to the second scaffolding tier to the material storage area (area is designed to handle heavy loads of materials – up to a maximum of 500kg) via Manitou tractor and as per lifting plan for the lifting operations.</w:t>
            </w:r>
          </w:p>
          <w:p w14:paraId="2EBDCA72" w14:textId="77777777" w:rsidR="00B01361" w:rsidRDefault="00B01361" w:rsidP="00B01361">
            <w:pPr>
              <w:numPr>
                <w:ilvl w:val="0"/>
                <w:numId w:val="6"/>
              </w:numPr>
              <w:spacing w:after="0" w:line="240" w:lineRule="auto"/>
              <w:rPr>
                <w:rFonts w:ascii="Arial" w:hAnsi="Arial"/>
                <w:sz w:val="20"/>
              </w:rPr>
            </w:pPr>
            <w:r>
              <w:rPr>
                <w:rFonts w:ascii="Arial" w:hAnsi="Arial"/>
                <w:sz w:val="20"/>
              </w:rPr>
              <w:t xml:space="preserve">All roofing operations are dedicated by </w:t>
            </w:r>
            <w:r w:rsidRPr="00AB286E">
              <w:rPr>
                <w:rFonts w:ascii="Arial" w:hAnsi="Arial"/>
                <w:sz w:val="20"/>
              </w:rPr>
              <w:t>BS 5534:2014+A2:2018, Slating and tiling for pitched roofs and vertical cladding – Code of Practise. (BSI).</w:t>
            </w:r>
            <w:r>
              <w:rPr>
                <w:rFonts w:ascii="Arial" w:hAnsi="Arial"/>
                <w:sz w:val="20"/>
              </w:rPr>
              <w:t xml:space="preserve"> Site supervisor and tradesmen to be briefed and competent in the guideline.</w:t>
            </w:r>
          </w:p>
          <w:p w14:paraId="420C3767" w14:textId="77777777" w:rsidR="00B01361" w:rsidRDefault="00B01361" w:rsidP="00B01361">
            <w:pPr>
              <w:numPr>
                <w:ilvl w:val="0"/>
                <w:numId w:val="6"/>
              </w:numPr>
              <w:spacing w:after="0" w:line="240" w:lineRule="auto"/>
              <w:rPr>
                <w:rFonts w:ascii="Arial" w:hAnsi="Arial"/>
                <w:sz w:val="20"/>
              </w:rPr>
            </w:pPr>
            <w:r>
              <w:rPr>
                <w:rFonts w:ascii="Arial" w:hAnsi="Arial"/>
                <w:sz w:val="20"/>
              </w:rPr>
              <w:t xml:space="preserve">The rolls of Proctor </w:t>
            </w:r>
            <w:proofErr w:type="spellStart"/>
            <w:r>
              <w:rPr>
                <w:rFonts w:ascii="Arial" w:hAnsi="Arial"/>
                <w:sz w:val="20"/>
              </w:rPr>
              <w:t>Roofshield</w:t>
            </w:r>
            <w:proofErr w:type="spellEnd"/>
            <w:r>
              <w:rPr>
                <w:rFonts w:ascii="Arial" w:hAnsi="Arial"/>
                <w:sz w:val="20"/>
              </w:rPr>
              <w:t xml:space="preserve"> membrane are laid lengthways over the entire roof span and secured in place using staples to temporarily fix the material prior to the installation of battens. Care must be taken in ensuring there is a 200mm overlap between widths of the materials to ensure that no areas have a potential for water ingress. Likewise, the material must be overlapped down to the wooden facia to ensure no water ingress at that location. </w:t>
            </w:r>
          </w:p>
          <w:p w14:paraId="69B648E6" w14:textId="77777777" w:rsidR="00B01361" w:rsidRDefault="00B01361" w:rsidP="00B01361">
            <w:pPr>
              <w:numPr>
                <w:ilvl w:val="0"/>
                <w:numId w:val="6"/>
              </w:numPr>
              <w:spacing w:after="0" w:line="240" w:lineRule="auto"/>
              <w:rPr>
                <w:rFonts w:ascii="Arial" w:hAnsi="Arial"/>
                <w:sz w:val="20"/>
              </w:rPr>
            </w:pPr>
            <w:r>
              <w:rPr>
                <w:rFonts w:ascii="Arial" w:hAnsi="Arial"/>
                <w:sz w:val="20"/>
              </w:rPr>
              <w:t xml:space="preserve">Continue this process until the entire roof has been covered in the proctor </w:t>
            </w:r>
            <w:proofErr w:type="spellStart"/>
            <w:r>
              <w:rPr>
                <w:rFonts w:ascii="Arial" w:hAnsi="Arial"/>
                <w:sz w:val="20"/>
              </w:rPr>
              <w:t>Roofshield</w:t>
            </w:r>
            <w:proofErr w:type="spellEnd"/>
            <w:r>
              <w:rPr>
                <w:rFonts w:ascii="Arial" w:hAnsi="Arial"/>
                <w:sz w:val="20"/>
              </w:rPr>
              <w:t xml:space="preserve"> membrane. At this stage the team must stop work and inform site supervisor for an inspection to ensure the work has been correctly as per specification.</w:t>
            </w:r>
          </w:p>
          <w:p w14:paraId="1117A1A2"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Once the site supervisor has inspected the installation of the roof membrane the battening can now be attached.</w:t>
            </w:r>
          </w:p>
          <w:p w14:paraId="52A083EA" w14:textId="77777777" w:rsidR="00B01361" w:rsidRPr="00AB286E" w:rsidRDefault="00B01361" w:rsidP="00B01361">
            <w:pPr>
              <w:numPr>
                <w:ilvl w:val="0"/>
                <w:numId w:val="6"/>
              </w:numPr>
              <w:spacing w:after="0" w:line="240" w:lineRule="auto"/>
              <w:rPr>
                <w:rFonts w:ascii="Arial" w:hAnsi="Arial"/>
                <w:sz w:val="20"/>
              </w:rPr>
            </w:pPr>
            <w:r>
              <w:rPr>
                <w:rFonts w:ascii="Arial" w:hAnsi="Arial"/>
                <w:sz w:val="20"/>
              </w:rPr>
              <w:t xml:space="preserve">A </w:t>
            </w:r>
            <w:r w:rsidRPr="00AB286E">
              <w:rPr>
                <w:rFonts w:ascii="Arial" w:hAnsi="Arial"/>
                <w:sz w:val="20"/>
              </w:rPr>
              <w:t>string line must be used to mark out on the membrane where the trusses are underneath it so correct and secure fixing of the battening can be applied.</w:t>
            </w:r>
          </w:p>
          <w:p w14:paraId="72F18D75"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 xml:space="preserve">The battening must run the entire length of the roof and must start at the roof </w:t>
            </w:r>
            <w:r>
              <w:rPr>
                <w:rFonts w:ascii="Arial" w:hAnsi="Arial"/>
                <w:sz w:val="20"/>
              </w:rPr>
              <w:t>eve</w:t>
            </w:r>
            <w:r w:rsidRPr="00AB286E">
              <w:rPr>
                <w:rFonts w:ascii="Arial" w:hAnsi="Arial"/>
                <w:sz w:val="20"/>
              </w:rPr>
              <w:t xml:space="preserve"> and be laid every 2</w:t>
            </w:r>
            <w:r>
              <w:rPr>
                <w:rFonts w:ascii="Arial" w:hAnsi="Arial"/>
                <w:sz w:val="20"/>
              </w:rPr>
              <w:t>10</w:t>
            </w:r>
            <w:r w:rsidRPr="00AB286E">
              <w:rPr>
                <w:rFonts w:ascii="Arial" w:hAnsi="Arial"/>
                <w:sz w:val="20"/>
              </w:rPr>
              <w:t>mm vertically (</w:t>
            </w:r>
            <w:r>
              <w:rPr>
                <w:rFonts w:ascii="Arial" w:hAnsi="Arial"/>
                <w:sz w:val="20"/>
              </w:rPr>
              <w:t>This is the gauge that has been calculated by measuring out the pre holed slates and that the correct head lap between slates has been applied for the location).</w:t>
            </w:r>
          </w:p>
          <w:p w14:paraId="37CCBF76"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 xml:space="preserve">Once the entire roof has been battened the site supervisor can then come to inspect and ensure the work is complete and </w:t>
            </w:r>
            <w:r w:rsidRPr="00AB286E">
              <w:rPr>
                <w:rFonts w:ascii="Arial" w:hAnsi="Arial"/>
                <w:sz w:val="20"/>
              </w:rPr>
              <w:lastRenderedPageBreak/>
              <w:t>correct. Once satisfied the remaining materials and tools can be safely removed from the scaffolding.</w:t>
            </w:r>
          </w:p>
          <w:p w14:paraId="44D9D261" w14:textId="77777777" w:rsidR="00B01361" w:rsidRDefault="00B01361" w:rsidP="00B01361">
            <w:pPr>
              <w:numPr>
                <w:ilvl w:val="0"/>
                <w:numId w:val="6"/>
              </w:numPr>
              <w:spacing w:after="0" w:line="240" w:lineRule="auto"/>
              <w:rPr>
                <w:rFonts w:ascii="Arial" w:hAnsi="Arial"/>
                <w:sz w:val="20"/>
              </w:rPr>
            </w:pPr>
            <w:r w:rsidRPr="00AB286E">
              <w:rPr>
                <w:rFonts w:ascii="Arial" w:hAnsi="Arial"/>
                <w:sz w:val="20"/>
              </w:rPr>
              <w:t xml:space="preserve">Once the trusses are marked out the battening can be installed with a </w:t>
            </w:r>
            <w:proofErr w:type="spellStart"/>
            <w:r w:rsidRPr="00AB286E">
              <w:rPr>
                <w:rFonts w:ascii="Arial" w:hAnsi="Arial"/>
                <w:sz w:val="20"/>
              </w:rPr>
              <w:t>paslode</w:t>
            </w:r>
            <w:proofErr w:type="spellEnd"/>
            <w:r w:rsidRPr="00AB286E">
              <w:rPr>
                <w:rFonts w:ascii="Arial" w:hAnsi="Arial"/>
                <w:sz w:val="20"/>
              </w:rPr>
              <w:t xml:space="preserve"> nail gun ensuring that the fixing is </w:t>
            </w:r>
            <w:proofErr w:type="spellStart"/>
            <w:r w:rsidRPr="00AB286E">
              <w:rPr>
                <w:rFonts w:ascii="Arial" w:hAnsi="Arial"/>
                <w:sz w:val="20"/>
              </w:rPr>
              <w:t>inline</w:t>
            </w:r>
            <w:proofErr w:type="spellEnd"/>
            <w:r w:rsidRPr="00AB286E">
              <w:rPr>
                <w:rFonts w:ascii="Arial" w:hAnsi="Arial"/>
                <w:sz w:val="20"/>
              </w:rPr>
              <w:t xml:space="preserve"> with the marked-out line (every 400mm as per truss distances).</w:t>
            </w:r>
          </w:p>
          <w:p w14:paraId="7368BC23" w14:textId="77777777" w:rsidR="00B01361" w:rsidRPr="00E40513" w:rsidRDefault="00B01361" w:rsidP="00AB286E">
            <w:pPr>
              <w:rPr>
                <w:rFonts w:ascii="Arial" w:hAnsi="Arial"/>
                <w:sz w:val="20"/>
              </w:rPr>
            </w:pPr>
          </w:p>
        </w:tc>
      </w:tr>
      <w:tr w:rsidR="00B01361" w:rsidRPr="00E40513" w14:paraId="3DAD41A7" w14:textId="77777777" w:rsidTr="009E3401">
        <w:trPr>
          <w:trHeight w:val="1125"/>
        </w:trPr>
        <w:tc>
          <w:tcPr>
            <w:tcW w:w="4576" w:type="dxa"/>
          </w:tcPr>
          <w:p w14:paraId="560159AD" w14:textId="77777777" w:rsidR="00B01361" w:rsidRDefault="00B01361" w:rsidP="00B269DA">
            <w:pPr>
              <w:rPr>
                <w:rFonts w:ascii="Arial Bold" w:hAnsi="Arial Bold"/>
                <w:sz w:val="20"/>
              </w:rPr>
            </w:pPr>
            <w:r>
              <w:rPr>
                <w:rFonts w:ascii="Arial Bold" w:hAnsi="Arial Bold"/>
                <w:sz w:val="20"/>
              </w:rPr>
              <w:lastRenderedPageBreak/>
              <w:t>Completed By:</w:t>
            </w:r>
          </w:p>
        </w:tc>
        <w:tc>
          <w:tcPr>
            <w:tcW w:w="5889" w:type="dxa"/>
            <w:gridSpan w:val="2"/>
          </w:tcPr>
          <w:p w14:paraId="0CDA159F" w14:textId="77777777" w:rsidR="00B01361" w:rsidRDefault="00B01361" w:rsidP="00CB71C2">
            <w:pPr>
              <w:rPr>
                <w:rFonts w:ascii="Arial" w:hAnsi="Arial"/>
                <w:sz w:val="20"/>
              </w:rPr>
            </w:pPr>
          </w:p>
          <w:tbl>
            <w:tblPr>
              <w:tblW w:w="5942" w:type="dxa"/>
              <w:tblBorders>
                <w:insideH w:val="single" w:sz="18" w:space="0" w:color="FFFFFF"/>
                <w:insideV w:val="single" w:sz="18" w:space="0" w:color="FFFFFF"/>
              </w:tblBorders>
              <w:tblLook w:val="04A0" w:firstRow="1" w:lastRow="0" w:firstColumn="1" w:lastColumn="0" w:noHBand="0" w:noVBand="1"/>
            </w:tblPr>
            <w:tblGrid>
              <w:gridCol w:w="2971"/>
              <w:gridCol w:w="2971"/>
            </w:tblGrid>
            <w:tr w:rsidR="00B01361" w:rsidRPr="0019360C" w14:paraId="02FBE59E" w14:textId="77777777" w:rsidTr="0019360C">
              <w:trPr>
                <w:trHeight w:val="407"/>
              </w:trPr>
              <w:tc>
                <w:tcPr>
                  <w:tcW w:w="2971" w:type="dxa"/>
                  <w:shd w:val="pct20" w:color="000000" w:fill="FFFFFF"/>
                </w:tcPr>
                <w:p w14:paraId="257C2B16" w14:textId="77777777" w:rsidR="00B01361" w:rsidRPr="0019360C" w:rsidRDefault="00B01361" w:rsidP="0019360C">
                  <w:pPr>
                    <w:jc w:val="center"/>
                    <w:rPr>
                      <w:rFonts w:ascii="Arial" w:hAnsi="Arial"/>
                      <w:b/>
                      <w:bCs/>
                    </w:rPr>
                  </w:pPr>
                  <w:r w:rsidRPr="0019360C">
                    <w:rPr>
                      <w:rFonts w:ascii="Arial" w:hAnsi="Arial"/>
                      <w:b/>
                      <w:bCs/>
                    </w:rPr>
                    <w:t>Name:</w:t>
                  </w:r>
                </w:p>
              </w:tc>
              <w:tc>
                <w:tcPr>
                  <w:tcW w:w="2971" w:type="dxa"/>
                  <w:shd w:val="pct20" w:color="000000" w:fill="FFFFFF"/>
                </w:tcPr>
                <w:p w14:paraId="278DB8EB" w14:textId="77777777" w:rsidR="00B01361" w:rsidRPr="0019360C" w:rsidRDefault="00B01361" w:rsidP="00CB71C2">
                  <w:pPr>
                    <w:rPr>
                      <w:rFonts w:ascii="Arial" w:hAnsi="Arial"/>
                      <w:b/>
                      <w:bCs/>
                      <w:sz w:val="20"/>
                    </w:rPr>
                  </w:pPr>
                </w:p>
              </w:tc>
            </w:tr>
            <w:tr w:rsidR="00B01361" w:rsidRPr="0019360C" w14:paraId="547E06ED" w14:textId="77777777" w:rsidTr="0019360C">
              <w:trPr>
                <w:trHeight w:val="407"/>
              </w:trPr>
              <w:tc>
                <w:tcPr>
                  <w:tcW w:w="2971" w:type="dxa"/>
                  <w:shd w:val="pct5" w:color="000000" w:fill="FFFFFF"/>
                </w:tcPr>
                <w:p w14:paraId="14A49480" w14:textId="77777777" w:rsidR="00B01361" w:rsidRPr="0019360C" w:rsidRDefault="00B01361" w:rsidP="0019360C">
                  <w:pPr>
                    <w:jc w:val="center"/>
                    <w:rPr>
                      <w:rFonts w:ascii="Arial" w:hAnsi="Arial"/>
                      <w:b/>
                      <w:bCs/>
                    </w:rPr>
                  </w:pPr>
                  <w:r w:rsidRPr="0019360C">
                    <w:rPr>
                      <w:rFonts w:ascii="Arial" w:hAnsi="Arial"/>
                      <w:b/>
                      <w:bCs/>
                    </w:rPr>
                    <w:t>Signature:</w:t>
                  </w:r>
                </w:p>
              </w:tc>
              <w:tc>
                <w:tcPr>
                  <w:tcW w:w="2971" w:type="dxa"/>
                  <w:shd w:val="pct5" w:color="000000" w:fill="FFFFFF"/>
                </w:tcPr>
                <w:p w14:paraId="08E1AB87" w14:textId="77777777" w:rsidR="00B01361" w:rsidRPr="0019360C" w:rsidRDefault="00B01361" w:rsidP="00CB71C2">
                  <w:pPr>
                    <w:rPr>
                      <w:rFonts w:ascii="Arial" w:hAnsi="Arial"/>
                      <w:sz w:val="20"/>
                    </w:rPr>
                  </w:pPr>
                </w:p>
              </w:tc>
            </w:tr>
            <w:tr w:rsidR="00B01361" w:rsidRPr="0019360C" w14:paraId="3596D55C" w14:textId="77777777" w:rsidTr="0019360C">
              <w:trPr>
                <w:trHeight w:val="407"/>
              </w:trPr>
              <w:tc>
                <w:tcPr>
                  <w:tcW w:w="2971" w:type="dxa"/>
                  <w:shd w:val="pct20" w:color="000000" w:fill="FFFFFF"/>
                </w:tcPr>
                <w:p w14:paraId="01DC845F" w14:textId="77777777" w:rsidR="00B01361" w:rsidRPr="0019360C" w:rsidRDefault="00B01361" w:rsidP="0019360C">
                  <w:pPr>
                    <w:jc w:val="center"/>
                    <w:rPr>
                      <w:rFonts w:ascii="Arial" w:hAnsi="Arial"/>
                      <w:b/>
                      <w:bCs/>
                    </w:rPr>
                  </w:pPr>
                  <w:r w:rsidRPr="0019360C">
                    <w:rPr>
                      <w:rFonts w:ascii="Arial" w:hAnsi="Arial"/>
                      <w:b/>
                      <w:bCs/>
                    </w:rPr>
                    <w:t>Date:</w:t>
                  </w:r>
                </w:p>
              </w:tc>
              <w:tc>
                <w:tcPr>
                  <w:tcW w:w="2971" w:type="dxa"/>
                  <w:shd w:val="pct20" w:color="000000" w:fill="FFFFFF"/>
                </w:tcPr>
                <w:p w14:paraId="03CEF4ED" w14:textId="77777777" w:rsidR="00B01361" w:rsidRPr="0019360C" w:rsidRDefault="00B01361" w:rsidP="00CB71C2">
                  <w:pPr>
                    <w:rPr>
                      <w:rFonts w:ascii="Arial" w:hAnsi="Arial"/>
                      <w:sz w:val="20"/>
                    </w:rPr>
                  </w:pPr>
                </w:p>
              </w:tc>
            </w:tr>
          </w:tbl>
          <w:p w14:paraId="7683E9CD" w14:textId="77777777" w:rsidR="00B01361" w:rsidRDefault="00B01361" w:rsidP="00CB71C2">
            <w:pPr>
              <w:rPr>
                <w:rFonts w:ascii="Arial" w:hAnsi="Arial"/>
                <w:sz w:val="20"/>
              </w:rPr>
            </w:pPr>
          </w:p>
        </w:tc>
      </w:tr>
      <w:tr w:rsidR="00B01361" w:rsidRPr="00E40513" w14:paraId="4A14372B" w14:textId="77777777" w:rsidTr="00FF2345">
        <w:trPr>
          <w:trHeight w:val="3066"/>
        </w:trPr>
        <w:tc>
          <w:tcPr>
            <w:tcW w:w="4576" w:type="dxa"/>
          </w:tcPr>
          <w:p w14:paraId="3ABC77F7" w14:textId="77777777" w:rsidR="00B01361" w:rsidRDefault="00B01361" w:rsidP="00B269DA">
            <w:pPr>
              <w:rPr>
                <w:rFonts w:ascii="Arial Bold" w:hAnsi="Arial Bold"/>
                <w:sz w:val="20"/>
              </w:rPr>
            </w:pPr>
            <w:r>
              <w:rPr>
                <w:rFonts w:ascii="Arial Bold" w:hAnsi="Arial Bold"/>
                <w:sz w:val="20"/>
              </w:rPr>
              <w:t>Method Statement acknowledgement:</w:t>
            </w:r>
          </w:p>
        </w:tc>
        <w:tc>
          <w:tcPr>
            <w:tcW w:w="5889" w:type="dxa"/>
            <w:gridSpan w:val="2"/>
          </w:tcPr>
          <w:p w14:paraId="6B52FF77" w14:textId="77777777" w:rsidR="00B01361" w:rsidRDefault="00B01361" w:rsidP="00CB71C2">
            <w:pPr>
              <w:rPr>
                <w:rFonts w:ascii="Arial" w:hAnsi="Arial"/>
                <w:sz w:val="20"/>
              </w:rPr>
            </w:pPr>
          </w:p>
          <w:tbl>
            <w:tblPr>
              <w:tblW w:w="60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9"/>
              <w:gridCol w:w="1519"/>
              <w:gridCol w:w="1520"/>
              <w:gridCol w:w="1520"/>
            </w:tblGrid>
            <w:tr w:rsidR="00B01361" w:rsidRPr="0019360C" w14:paraId="4A0BAEB7" w14:textId="77777777" w:rsidTr="0019360C">
              <w:trPr>
                <w:trHeight w:val="426"/>
              </w:trPr>
              <w:tc>
                <w:tcPr>
                  <w:tcW w:w="1519" w:type="dxa"/>
                  <w:shd w:val="clear" w:color="auto" w:fill="auto"/>
                </w:tcPr>
                <w:p w14:paraId="6A1F7608" w14:textId="77777777" w:rsidR="00B01361" w:rsidRPr="0019360C" w:rsidRDefault="00B01361" w:rsidP="0019360C">
                  <w:pPr>
                    <w:jc w:val="center"/>
                    <w:rPr>
                      <w:rFonts w:ascii="Arial" w:hAnsi="Arial"/>
                      <w:sz w:val="20"/>
                    </w:rPr>
                  </w:pPr>
                  <w:r w:rsidRPr="0019360C">
                    <w:rPr>
                      <w:rFonts w:ascii="Arial" w:hAnsi="Arial"/>
                      <w:sz w:val="20"/>
                    </w:rPr>
                    <w:t>Name:</w:t>
                  </w:r>
                </w:p>
              </w:tc>
              <w:tc>
                <w:tcPr>
                  <w:tcW w:w="1519" w:type="dxa"/>
                  <w:shd w:val="clear" w:color="auto" w:fill="auto"/>
                </w:tcPr>
                <w:p w14:paraId="54001035" w14:textId="77777777" w:rsidR="00B01361" w:rsidRPr="0019360C" w:rsidRDefault="00B01361" w:rsidP="0019360C">
                  <w:pPr>
                    <w:jc w:val="center"/>
                    <w:rPr>
                      <w:rFonts w:ascii="Arial" w:hAnsi="Arial"/>
                      <w:sz w:val="20"/>
                    </w:rPr>
                  </w:pPr>
                  <w:r w:rsidRPr="0019360C">
                    <w:rPr>
                      <w:rFonts w:ascii="Arial" w:hAnsi="Arial"/>
                      <w:sz w:val="20"/>
                    </w:rPr>
                    <w:t>Title:</w:t>
                  </w:r>
                </w:p>
              </w:tc>
              <w:tc>
                <w:tcPr>
                  <w:tcW w:w="1520" w:type="dxa"/>
                  <w:shd w:val="clear" w:color="auto" w:fill="auto"/>
                </w:tcPr>
                <w:p w14:paraId="217AB266" w14:textId="77777777" w:rsidR="00B01361" w:rsidRPr="0019360C" w:rsidRDefault="00B01361" w:rsidP="0019360C">
                  <w:pPr>
                    <w:jc w:val="center"/>
                    <w:rPr>
                      <w:rFonts w:ascii="Arial" w:hAnsi="Arial"/>
                      <w:sz w:val="20"/>
                    </w:rPr>
                  </w:pPr>
                  <w:r w:rsidRPr="0019360C">
                    <w:rPr>
                      <w:rFonts w:ascii="Arial" w:hAnsi="Arial"/>
                      <w:sz w:val="20"/>
                    </w:rPr>
                    <w:t>Signature:</w:t>
                  </w:r>
                </w:p>
              </w:tc>
              <w:tc>
                <w:tcPr>
                  <w:tcW w:w="1520" w:type="dxa"/>
                  <w:shd w:val="clear" w:color="auto" w:fill="auto"/>
                </w:tcPr>
                <w:p w14:paraId="7B1AB12B" w14:textId="77777777" w:rsidR="00B01361" w:rsidRPr="0019360C" w:rsidRDefault="00B01361" w:rsidP="0019360C">
                  <w:pPr>
                    <w:jc w:val="center"/>
                    <w:rPr>
                      <w:rFonts w:ascii="Arial" w:hAnsi="Arial"/>
                      <w:sz w:val="20"/>
                    </w:rPr>
                  </w:pPr>
                  <w:r w:rsidRPr="0019360C">
                    <w:rPr>
                      <w:rFonts w:ascii="Arial" w:hAnsi="Arial"/>
                      <w:sz w:val="20"/>
                    </w:rPr>
                    <w:t>Date:</w:t>
                  </w:r>
                </w:p>
              </w:tc>
            </w:tr>
            <w:tr w:rsidR="00B01361" w:rsidRPr="0019360C" w14:paraId="02E66177" w14:textId="77777777" w:rsidTr="0019360C">
              <w:trPr>
                <w:trHeight w:val="426"/>
              </w:trPr>
              <w:tc>
                <w:tcPr>
                  <w:tcW w:w="1519" w:type="dxa"/>
                  <w:shd w:val="clear" w:color="auto" w:fill="auto"/>
                </w:tcPr>
                <w:p w14:paraId="3D3A7221" w14:textId="77777777" w:rsidR="00B01361" w:rsidRPr="0019360C" w:rsidRDefault="00B01361" w:rsidP="0019360C">
                  <w:pPr>
                    <w:jc w:val="center"/>
                    <w:rPr>
                      <w:rFonts w:ascii="Arial" w:hAnsi="Arial"/>
                      <w:sz w:val="20"/>
                    </w:rPr>
                  </w:pPr>
                </w:p>
              </w:tc>
              <w:tc>
                <w:tcPr>
                  <w:tcW w:w="1519" w:type="dxa"/>
                  <w:shd w:val="clear" w:color="auto" w:fill="auto"/>
                </w:tcPr>
                <w:p w14:paraId="0639390E" w14:textId="77777777" w:rsidR="00B01361" w:rsidRPr="0019360C" w:rsidRDefault="00B01361" w:rsidP="0019360C">
                  <w:pPr>
                    <w:jc w:val="center"/>
                    <w:rPr>
                      <w:rFonts w:ascii="Arial" w:hAnsi="Arial"/>
                      <w:sz w:val="20"/>
                    </w:rPr>
                  </w:pPr>
                </w:p>
              </w:tc>
              <w:tc>
                <w:tcPr>
                  <w:tcW w:w="1520" w:type="dxa"/>
                  <w:shd w:val="clear" w:color="auto" w:fill="auto"/>
                </w:tcPr>
                <w:p w14:paraId="5C4E7220" w14:textId="77777777" w:rsidR="00B01361" w:rsidRPr="0019360C" w:rsidRDefault="00B01361" w:rsidP="0019360C">
                  <w:pPr>
                    <w:jc w:val="center"/>
                    <w:rPr>
                      <w:rFonts w:ascii="Arial" w:hAnsi="Arial"/>
                      <w:sz w:val="20"/>
                    </w:rPr>
                  </w:pPr>
                </w:p>
              </w:tc>
              <w:tc>
                <w:tcPr>
                  <w:tcW w:w="1520" w:type="dxa"/>
                  <w:shd w:val="clear" w:color="auto" w:fill="auto"/>
                </w:tcPr>
                <w:p w14:paraId="487D1DA0" w14:textId="77777777" w:rsidR="00B01361" w:rsidRPr="0019360C" w:rsidRDefault="00B01361" w:rsidP="0019360C">
                  <w:pPr>
                    <w:jc w:val="center"/>
                    <w:rPr>
                      <w:rFonts w:ascii="Arial" w:hAnsi="Arial"/>
                      <w:sz w:val="20"/>
                    </w:rPr>
                  </w:pPr>
                </w:p>
              </w:tc>
            </w:tr>
            <w:tr w:rsidR="00B01361" w:rsidRPr="0019360C" w14:paraId="5630147E" w14:textId="77777777" w:rsidTr="0019360C">
              <w:trPr>
                <w:trHeight w:val="426"/>
              </w:trPr>
              <w:tc>
                <w:tcPr>
                  <w:tcW w:w="1519" w:type="dxa"/>
                  <w:shd w:val="clear" w:color="auto" w:fill="auto"/>
                </w:tcPr>
                <w:p w14:paraId="5B35B9A4" w14:textId="77777777" w:rsidR="00B01361" w:rsidRPr="0019360C" w:rsidRDefault="00B01361" w:rsidP="0019360C">
                  <w:pPr>
                    <w:jc w:val="center"/>
                    <w:rPr>
                      <w:rFonts w:ascii="Arial" w:hAnsi="Arial"/>
                      <w:sz w:val="20"/>
                    </w:rPr>
                  </w:pPr>
                </w:p>
              </w:tc>
              <w:tc>
                <w:tcPr>
                  <w:tcW w:w="1519" w:type="dxa"/>
                  <w:shd w:val="clear" w:color="auto" w:fill="auto"/>
                </w:tcPr>
                <w:p w14:paraId="371FB740" w14:textId="77777777" w:rsidR="00B01361" w:rsidRPr="0019360C" w:rsidRDefault="00B01361" w:rsidP="0019360C">
                  <w:pPr>
                    <w:jc w:val="center"/>
                    <w:rPr>
                      <w:rFonts w:ascii="Arial" w:hAnsi="Arial"/>
                      <w:sz w:val="20"/>
                    </w:rPr>
                  </w:pPr>
                </w:p>
              </w:tc>
              <w:tc>
                <w:tcPr>
                  <w:tcW w:w="1520" w:type="dxa"/>
                  <w:shd w:val="clear" w:color="auto" w:fill="auto"/>
                </w:tcPr>
                <w:p w14:paraId="56C5E798" w14:textId="77777777" w:rsidR="00B01361" w:rsidRPr="0019360C" w:rsidRDefault="00B01361" w:rsidP="0019360C">
                  <w:pPr>
                    <w:jc w:val="center"/>
                    <w:rPr>
                      <w:rFonts w:ascii="Arial" w:hAnsi="Arial"/>
                      <w:sz w:val="20"/>
                    </w:rPr>
                  </w:pPr>
                </w:p>
              </w:tc>
              <w:tc>
                <w:tcPr>
                  <w:tcW w:w="1520" w:type="dxa"/>
                  <w:shd w:val="clear" w:color="auto" w:fill="auto"/>
                </w:tcPr>
                <w:p w14:paraId="015287CA" w14:textId="77777777" w:rsidR="00B01361" w:rsidRPr="0019360C" w:rsidRDefault="00B01361" w:rsidP="0019360C">
                  <w:pPr>
                    <w:jc w:val="center"/>
                    <w:rPr>
                      <w:rFonts w:ascii="Arial" w:hAnsi="Arial"/>
                      <w:sz w:val="20"/>
                    </w:rPr>
                  </w:pPr>
                </w:p>
              </w:tc>
            </w:tr>
            <w:tr w:rsidR="00B01361" w:rsidRPr="0019360C" w14:paraId="27770BEE" w14:textId="77777777" w:rsidTr="0019360C">
              <w:trPr>
                <w:trHeight w:val="426"/>
              </w:trPr>
              <w:tc>
                <w:tcPr>
                  <w:tcW w:w="1519" w:type="dxa"/>
                  <w:shd w:val="clear" w:color="auto" w:fill="auto"/>
                </w:tcPr>
                <w:p w14:paraId="0D8F03E3" w14:textId="77777777" w:rsidR="00B01361" w:rsidRPr="0019360C" w:rsidRDefault="00B01361" w:rsidP="0019360C">
                  <w:pPr>
                    <w:jc w:val="center"/>
                    <w:rPr>
                      <w:rFonts w:ascii="Arial" w:hAnsi="Arial"/>
                      <w:sz w:val="20"/>
                    </w:rPr>
                  </w:pPr>
                </w:p>
              </w:tc>
              <w:tc>
                <w:tcPr>
                  <w:tcW w:w="1519" w:type="dxa"/>
                  <w:shd w:val="clear" w:color="auto" w:fill="auto"/>
                </w:tcPr>
                <w:p w14:paraId="4294DFCD" w14:textId="77777777" w:rsidR="00B01361" w:rsidRPr="0019360C" w:rsidRDefault="00B01361" w:rsidP="0019360C">
                  <w:pPr>
                    <w:jc w:val="center"/>
                    <w:rPr>
                      <w:rFonts w:ascii="Arial" w:hAnsi="Arial"/>
                      <w:sz w:val="20"/>
                    </w:rPr>
                  </w:pPr>
                </w:p>
              </w:tc>
              <w:tc>
                <w:tcPr>
                  <w:tcW w:w="1520" w:type="dxa"/>
                  <w:shd w:val="clear" w:color="auto" w:fill="auto"/>
                </w:tcPr>
                <w:p w14:paraId="645A881F" w14:textId="77777777" w:rsidR="00B01361" w:rsidRPr="0019360C" w:rsidRDefault="00B01361" w:rsidP="0019360C">
                  <w:pPr>
                    <w:jc w:val="center"/>
                    <w:rPr>
                      <w:rFonts w:ascii="Arial" w:hAnsi="Arial"/>
                      <w:sz w:val="20"/>
                    </w:rPr>
                  </w:pPr>
                </w:p>
              </w:tc>
              <w:tc>
                <w:tcPr>
                  <w:tcW w:w="1520" w:type="dxa"/>
                  <w:shd w:val="clear" w:color="auto" w:fill="auto"/>
                </w:tcPr>
                <w:p w14:paraId="00250680" w14:textId="77777777" w:rsidR="00B01361" w:rsidRPr="0019360C" w:rsidRDefault="00B01361" w:rsidP="0019360C">
                  <w:pPr>
                    <w:jc w:val="center"/>
                    <w:rPr>
                      <w:rFonts w:ascii="Arial" w:hAnsi="Arial"/>
                      <w:sz w:val="20"/>
                    </w:rPr>
                  </w:pPr>
                </w:p>
              </w:tc>
            </w:tr>
            <w:tr w:rsidR="00B01361" w:rsidRPr="0019360C" w14:paraId="5FE7616F" w14:textId="77777777" w:rsidTr="0019360C">
              <w:trPr>
                <w:trHeight w:val="426"/>
              </w:trPr>
              <w:tc>
                <w:tcPr>
                  <w:tcW w:w="1519" w:type="dxa"/>
                  <w:shd w:val="clear" w:color="auto" w:fill="auto"/>
                </w:tcPr>
                <w:p w14:paraId="1D11827B" w14:textId="77777777" w:rsidR="00B01361" w:rsidRPr="0019360C" w:rsidRDefault="00B01361" w:rsidP="0019360C">
                  <w:pPr>
                    <w:jc w:val="center"/>
                    <w:rPr>
                      <w:rFonts w:ascii="Arial" w:hAnsi="Arial"/>
                      <w:sz w:val="20"/>
                    </w:rPr>
                  </w:pPr>
                </w:p>
              </w:tc>
              <w:tc>
                <w:tcPr>
                  <w:tcW w:w="1519" w:type="dxa"/>
                  <w:shd w:val="clear" w:color="auto" w:fill="auto"/>
                </w:tcPr>
                <w:p w14:paraId="43C76274" w14:textId="77777777" w:rsidR="00B01361" w:rsidRPr="0019360C" w:rsidRDefault="00B01361" w:rsidP="0019360C">
                  <w:pPr>
                    <w:jc w:val="center"/>
                    <w:rPr>
                      <w:rFonts w:ascii="Arial" w:hAnsi="Arial"/>
                      <w:sz w:val="20"/>
                    </w:rPr>
                  </w:pPr>
                </w:p>
              </w:tc>
              <w:tc>
                <w:tcPr>
                  <w:tcW w:w="1520" w:type="dxa"/>
                  <w:shd w:val="clear" w:color="auto" w:fill="auto"/>
                </w:tcPr>
                <w:p w14:paraId="5318D7B4" w14:textId="77777777" w:rsidR="00B01361" w:rsidRPr="0019360C" w:rsidRDefault="00B01361" w:rsidP="0019360C">
                  <w:pPr>
                    <w:jc w:val="center"/>
                    <w:rPr>
                      <w:rFonts w:ascii="Arial" w:hAnsi="Arial"/>
                      <w:sz w:val="20"/>
                    </w:rPr>
                  </w:pPr>
                </w:p>
              </w:tc>
              <w:tc>
                <w:tcPr>
                  <w:tcW w:w="1520" w:type="dxa"/>
                  <w:shd w:val="clear" w:color="auto" w:fill="auto"/>
                </w:tcPr>
                <w:p w14:paraId="7B17ECE1" w14:textId="77777777" w:rsidR="00B01361" w:rsidRPr="0019360C" w:rsidRDefault="00B01361" w:rsidP="0019360C">
                  <w:pPr>
                    <w:jc w:val="center"/>
                    <w:rPr>
                      <w:rFonts w:ascii="Arial" w:hAnsi="Arial"/>
                      <w:sz w:val="20"/>
                    </w:rPr>
                  </w:pPr>
                </w:p>
              </w:tc>
            </w:tr>
            <w:tr w:rsidR="00B01361" w:rsidRPr="0019360C" w14:paraId="43EAB93A" w14:textId="77777777" w:rsidTr="0019360C">
              <w:trPr>
                <w:trHeight w:val="426"/>
              </w:trPr>
              <w:tc>
                <w:tcPr>
                  <w:tcW w:w="1519" w:type="dxa"/>
                  <w:shd w:val="clear" w:color="auto" w:fill="auto"/>
                </w:tcPr>
                <w:p w14:paraId="4A91B62A" w14:textId="77777777" w:rsidR="00B01361" w:rsidRPr="0019360C" w:rsidRDefault="00B01361" w:rsidP="0019360C">
                  <w:pPr>
                    <w:jc w:val="center"/>
                    <w:rPr>
                      <w:rFonts w:ascii="Arial" w:hAnsi="Arial"/>
                      <w:sz w:val="20"/>
                    </w:rPr>
                  </w:pPr>
                </w:p>
              </w:tc>
              <w:tc>
                <w:tcPr>
                  <w:tcW w:w="1519" w:type="dxa"/>
                  <w:shd w:val="clear" w:color="auto" w:fill="auto"/>
                </w:tcPr>
                <w:p w14:paraId="5306571A" w14:textId="77777777" w:rsidR="00B01361" w:rsidRPr="0019360C" w:rsidRDefault="00B01361" w:rsidP="0019360C">
                  <w:pPr>
                    <w:jc w:val="center"/>
                    <w:rPr>
                      <w:rFonts w:ascii="Arial" w:hAnsi="Arial"/>
                      <w:sz w:val="20"/>
                    </w:rPr>
                  </w:pPr>
                </w:p>
              </w:tc>
              <w:tc>
                <w:tcPr>
                  <w:tcW w:w="1520" w:type="dxa"/>
                  <w:shd w:val="clear" w:color="auto" w:fill="auto"/>
                </w:tcPr>
                <w:p w14:paraId="3548653A" w14:textId="77777777" w:rsidR="00B01361" w:rsidRPr="0019360C" w:rsidRDefault="00B01361" w:rsidP="0019360C">
                  <w:pPr>
                    <w:jc w:val="center"/>
                    <w:rPr>
                      <w:rFonts w:ascii="Arial" w:hAnsi="Arial"/>
                      <w:sz w:val="20"/>
                    </w:rPr>
                  </w:pPr>
                </w:p>
              </w:tc>
              <w:tc>
                <w:tcPr>
                  <w:tcW w:w="1520" w:type="dxa"/>
                  <w:shd w:val="clear" w:color="auto" w:fill="auto"/>
                </w:tcPr>
                <w:p w14:paraId="35602150" w14:textId="77777777" w:rsidR="00B01361" w:rsidRPr="0019360C" w:rsidRDefault="00B01361" w:rsidP="0019360C">
                  <w:pPr>
                    <w:jc w:val="center"/>
                    <w:rPr>
                      <w:rFonts w:ascii="Arial" w:hAnsi="Arial"/>
                      <w:sz w:val="20"/>
                    </w:rPr>
                  </w:pPr>
                </w:p>
              </w:tc>
            </w:tr>
          </w:tbl>
          <w:p w14:paraId="1ED0C4A2" w14:textId="77777777" w:rsidR="00B01361" w:rsidRDefault="00B01361" w:rsidP="00CB71C2">
            <w:pPr>
              <w:rPr>
                <w:rFonts w:ascii="Arial" w:hAnsi="Arial"/>
                <w:sz w:val="20"/>
              </w:rPr>
            </w:pPr>
          </w:p>
        </w:tc>
      </w:tr>
      <w:tr w:rsidR="00B01361" w:rsidRPr="00E40513" w14:paraId="6F01BFEC" w14:textId="77777777" w:rsidTr="00DB2EA5">
        <w:trPr>
          <w:trHeight w:val="78"/>
        </w:trPr>
        <w:tc>
          <w:tcPr>
            <w:tcW w:w="10437" w:type="dxa"/>
            <w:gridSpan w:val="3"/>
          </w:tcPr>
          <w:p w14:paraId="04954EEE" w14:textId="77777777" w:rsidR="00B01361" w:rsidRPr="00E40513" w:rsidRDefault="00B01361" w:rsidP="00B269DA">
            <w:pPr>
              <w:rPr>
                <w:rFonts w:ascii="Arial" w:hAnsi="Arial"/>
                <w:sz w:val="20"/>
              </w:rPr>
            </w:pPr>
          </w:p>
        </w:tc>
      </w:tr>
    </w:tbl>
    <w:p w14:paraId="312CBB2B" w14:textId="77777777" w:rsidR="00B01361" w:rsidRDefault="00B01361" w:rsidP="00C96F1E"/>
    <w:p w14:paraId="1C1532F8" w14:textId="77777777" w:rsidR="00B01361" w:rsidRDefault="00B01361" w:rsidP="00C96F1E"/>
    <w:p w14:paraId="67313474" w14:textId="77777777" w:rsidR="00B01361" w:rsidRDefault="00B01361" w:rsidP="00DB2EA5"/>
    <w:p w14:paraId="08D57E0E" w14:textId="77777777" w:rsidR="008A08B6" w:rsidRDefault="008A08B6" w:rsidP="00DB2EA5"/>
    <w:p w14:paraId="2FAD244A" w14:textId="77777777" w:rsidR="008A08B6" w:rsidRDefault="008A08B6" w:rsidP="00DB2EA5"/>
    <w:p w14:paraId="1E287415" w14:textId="77777777" w:rsidR="008A08B6" w:rsidRDefault="008A08B6" w:rsidP="00DB2EA5"/>
    <w:p w14:paraId="63E3DA39" w14:textId="77777777" w:rsidR="008A08B6" w:rsidRDefault="008A08B6" w:rsidP="00DB2EA5"/>
    <w:p w14:paraId="6AAFB964" w14:textId="77777777" w:rsidR="008A08B6" w:rsidRDefault="008A08B6" w:rsidP="00DB2EA5"/>
    <w:p w14:paraId="222A011D" w14:textId="77777777" w:rsidR="008A08B6" w:rsidRDefault="008A08B6" w:rsidP="00DB2EA5"/>
    <w:p w14:paraId="11A3B161" w14:textId="77777777" w:rsidR="008A08B6" w:rsidRDefault="008A08B6" w:rsidP="00DB2EA5"/>
    <w:p w14:paraId="42083911" w14:textId="77777777" w:rsidR="008A08B6" w:rsidRDefault="008A08B6" w:rsidP="00DB2EA5"/>
    <w:p w14:paraId="281453FE" w14:textId="77777777" w:rsidR="008A08B6" w:rsidRDefault="008A08B6" w:rsidP="00DB2EA5"/>
    <w:p w14:paraId="6E803A1F" w14:textId="77777777" w:rsidR="008A08B6" w:rsidRDefault="008A08B6" w:rsidP="00DB2EA5"/>
    <w:p w14:paraId="4279A27F" w14:textId="77777777" w:rsidR="008A08B6" w:rsidRDefault="008A08B6" w:rsidP="00DB2EA5"/>
    <w:p w14:paraId="0AF9F202" w14:textId="77777777" w:rsidR="008A08B6" w:rsidRDefault="008A08B6" w:rsidP="00DB2EA5"/>
    <w:p w14:paraId="2AEF57AB" w14:textId="77777777" w:rsidR="00DF6535" w:rsidRPr="00DF6535" w:rsidRDefault="00DF6535" w:rsidP="00DF6535"/>
    <w:p w14:paraId="570C7B35" w14:textId="342C85F5" w:rsidR="002D5567" w:rsidRDefault="00DF6535" w:rsidP="00DF6535">
      <w:pPr>
        <w:pStyle w:val="Heading1"/>
      </w:pPr>
      <w:r>
        <w:lastRenderedPageBreak/>
        <w:t>Method statement 2 – slating of newly constructed roof</w:t>
      </w:r>
    </w:p>
    <w:p w14:paraId="10C4FDEB" w14:textId="77777777" w:rsidR="008A08B6" w:rsidRDefault="008A08B6" w:rsidP="00DB2EA5"/>
    <w:tbl>
      <w:tblPr>
        <w:tblW w:w="10465"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61"/>
        <w:gridCol w:w="1801"/>
        <w:gridCol w:w="4503"/>
      </w:tblGrid>
      <w:tr w:rsidR="00B01361" w:rsidRPr="00E40513" w14:paraId="1344A4E5" w14:textId="77777777" w:rsidTr="009E3401">
        <w:trPr>
          <w:trHeight w:val="225"/>
        </w:trPr>
        <w:tc>
          <w:tcPr>
            <w:tcW w:w="6362" w:type="dxa"/>
            <w:gridSpan w:val="2"/>
          </w:tcPr>
          <w:p w14:paraId="3BEA89AA" w14:textId="77777777" w:rsidR="00B01361" w:rsidRPr="00E40513" w:rsidRDefault="00B01361" w:rsidP="00337135">
            <w:pPr>
              <w:rPr>
                <w:rFonts w:ascii="Arial Bold" w:hAnsi="Arial Bold"/>
                <w:sz w:val="20"/>
              </w:rPr>
            </w:pPr>
            <w:r w:rsidRPr="00E40513">
              <w:rPr>
                <w:rFonts w:ascii="Arial Bold" w:hAnsi="Arial Bold"/>
                <w:b/>
                <w:sz w:val="20"/>
              </w:rPr>
              <w:t>Contract:</w:t>
            </w:r>
            <w:r w:rsidRPr="00E40513">
              <w:rPr>
                <w:rFonts w:ascii="Arial Bold" w:hAnsi="Arial Bold"/>
                <w:sz w:val="20"/>
              </w:rPr>
              <w:t xml:space="preserve"> </w:t>
            </w:r>
            <w:r>
              <w:rPr>
                <w:rFonts w:ascii="Arial Bold" w:hAnsi="Arial Bold"/>
                <w:sz w:val="20"/>
              </w:rPr>
              <w:t xml:space="preserve">CD Roofing Services – Plot A1B, </w:t>
            </w:r>
            <w:proofErr w:type="spellStart"/>
            <w:r>
              <w:rPr>
                <w:rFonts w:ascii="Arial Bold" w:hAnsi="Arial Bold"/>
                <w:sz w:val="20"/>
              </w:rPr>
              <w:t>Cwmtwrch</w:t>
            </w:r>
            <w:proofErr w:type="spellEnd"/>
            <w:r>
              <w:rPr>
                <w:rFonts w:ascii="Arial Bold" w:hAnsi="Arial Bold"/>
                <w:sz w:val="20"/>
              </w:rPr>
              <w:t>, SA1 3SE</w:t>
            </w:r>
          </w:p>
        </w:tc>
        <w:tc>
          <w:tcPr>
            <w:tcW w:w="4103" w:type="dxa"/>
          </w:tcPr>
          <w:p w14:paraId="2FB0233D" w14:textId="77777777" w:rsidR="00B01361" w:rsidRPr="00E40513" w:rsidRDefault="00B01361" w:rsidP="004F5BC1">
            <w:pPr>
              <w:rPr>
                <w:rFonts w:ascii="Arial" w:hAnsi="Arial"/>
                <w:sz w:val="20"/>
              </w:rPr>
            </w:pPr>
            <w:r w:rsidRPr="00E40513">
              <w:rPr>
                <w:rFonts w:ascii="Arial" w:hAnsi="Arial"/>
                <w:b/>
                <w:sz w:val="20"/>
              </w:rPr>
              <w:t>Author</w:t>
            </w:r>
            <w:r w:rsidRPr="00E40513">
              <w:rPr>
                <w:rFonts w:ascii="Arial" w:hAnsi="Arial"/>
                <w:sz w:val="20"/>
              </w:rPr>
              <w:t xml:space="preserve">: </w:t>
            </w:r>
            <w:proofErr w:type="gramStart"/>
            <w:r w:rsidRPr="00EE2BBF">
              <w:rPr>
                <w:rFonts w:ascii="Arial" w:hAnsi="Arial"/>
                <w:b/>
                <w:bCs/>
                <w:sz w:val="20"/>
              </w:rPr>
              <w:t>C.D</w:t>
            </w:r>
            <w:proofErr w:type="gramEnd"/>
          </w:p>
        </w:tc>
      </w:tr>
      <w:tr w:rsidR="00B01361" w:rsidRPr="00E40513" w14:paraId="4DD56901" w14:textId="77777777" w:rsidTr="009E3401">
        <w:trPr>
          <w:trHeight w:val="225"/>
        </w:trPr>
        <w:tc>
          <w:tcPr>
            <w:tcW w:w="6362" w:type="dxa"/>
            <w:gridSpan w:val="2"/>
            <w:tcBorders>
              <w:bottom w:val="single" w:sz="4" w:space="0" w:color="auto"/>
            </w:tcBorders>
          </w:tcPr>
          <w:p w14:paraId="4B768E7A" w14:textId="77777777" w:rsidR="00B01361" w:rsidRPr="00E40513" w:rsidRDefault="00B01361" w:rsidP="00201D6D">
            <w:pPr>
              <w:rPr>
                <w:rFonts w:ascii="Arial Bold" w:hAnsi="Arial Bold"/>
                <w:sz w:val="20"/>
              </w:rPr>
            </w:pPr>
            <w:r w:rsidRPr="00E40513">
              <w:rPr>
                <w:rFonts w:ascii="Arial Bold" w:hAnsi="Arial Bold"/>
                <w:sz w:val="20"/>
              </w:rPr>
              <w:t xml:space="preserve">Subject: </w:t>
            </w:r>
            <w:r>
              <w:rPr>
                <w:rFonts w:ascii="Arial Bold" w:hAnsi="Arial Bold"/>
                <w:sz w:val="20"/>
              </w:rPr>
              <w:t>Slating of newly constructed roof</w:t>
            </w:r>
          </w:p>
        </w:tc>
        <w:tc>
          <w:tcPr>
            <w:tcW w:w="4103" w:type="dxa"/>
            <w:tcBorders>
              <w:bottom w:val="single" w:sz="4" w:space="0" w:color="auto"/>
            </w:tcBorders>
          </w:tcPr>
          <w:p w14:paraId="1E44BB62" w14:textId="77777777" w:rsidR="00B01361" w:rsidRPr="00E40513" w:rsidRDefault="00B01361" w:rsidP="00C85DD2">
            <w:pPr>
              <w:rPr>
                <w:rFonts w:ascii="Arial" w:hAnsi="Arial"/>
                <w:b/>
                <w:sz w:val="20"/>
              </w:rPr>
            </w:pPr>
            <w:r w:rsidRPr="00E40513">
              <w:rPr>
                <w:rFonts w:ascii="Arial" w:hAnsi="Arial"/>
                <w:b/>
                <w:sz w:val="20"/>
              </w:rPr>
              <w:t xml:space="preserve">Date:      </w:t>
            </w:r>
            <w:r>
              <w:rPr>
                <w:rFonts w:ascii="Arial" w:hAnsi="Arial"/>
                <w:b/>
                <w:sz w:val="20"/>
              </w:rPr>
              <w:t>22/10/23</w:t>
            </w:r>
            <w:r w:rsidRPr="00E40513">
              <w:rPr>
                <w:rFonts w:ascii="Arial" w:hAnsi="Arial"/>
                <w:b/>
                <w:sz w:val="20"/>
              </w:rPr>
              <w:t xml:space="preserve">        Ref: </w:t>
            </w:r>
            <w:r>
              <w:rPr>
                <w:rFonts w:ascii="Arial" w:hAnsi="Arial"/>
                <w:b/>
                <w:sz w:val="20"/>
              </w:rPr>
              <w:t>MJ002</w:t>
            </w:r>
          </w:p>
        </w:tc>
      </w:tr>
      <w:tr w:rsidR="00B01361" w:rsidRPr="00E40513" w14:paraId="6101551E" w14:textId="77777777" w:rsidTr="009E3401">
        <w:trPr>
          <w:trHeight w:val="225"/>
        </w:trPr>
        <w:tc>
          <w:tcPr>
            <w:tcW w:w="10465" w:type="dxa"/>
            <w:gridSpan w:val="3"/>
            <w:shd w:val="clear" w:color="auto" w:fill="B3B3B3"/>
          </w:tcPr>
          <w:p w14:paraId="0F2A335E" w14:textId="77777777" w:rsidR="00B01361" w:rsidRPr="00E40513" w:rsidRDefault="00B01361" w:rsidP="00B269DA">
            <w:pPr>
              <w:rPr>
                <w:rFonts w:ascii="Arial" w:hAnsi="Arial"/>
                <w:sz w:val="20"/>
              </w:rPr>
            </w:pPr>
          </w:p>
        </w:tc>
      </w:tr>
      <w:tr w:rsidR="00B01361" w:rsidRPr="00E40513" w14:paraId="4B89FB76" w14:textId="77777777" w:rsidTr="009E3401">
        <w:trPr>
          <w:trHeight w:val="711"/>
        </w:trPr>
        <w:tc>
          <w:tcPr>
            <w:tcW w:w="4576" w:type="dxa"/>
          </w:tcPr>
          <w:p w14:paraId="0B2B540A" w14:textId="77777777" w:rsidR="00B01361" w:rsidRPr="00E40513" w:rsidRDefault="00B01361" w:rsidP="00D1137A">
            <w:pPr>
              <w:jc w:val="center"/>
              <w:rPr>
                <w:rFonts w:ascii="Arial Bold" w:hAnsi="Arial Bold"/>
                <w:sz w:val="20"/>
              </w:rPr>
            </w:pPr>
            <w:r w:rsidRPr="00E40513">
              <w:rPr>
                <w:rFonts w:ascii="Arial Bold" w:hAnsi="Arial Bold"/>
                <w:sz w:val="20"/>
              </w:rPr>
              <w:t>Scope of the Job</w:t>
            </w:r>
            <w:r>
              <w:rPr>
                <w:rFonts w:ascii="Arial Bold" w:hAnsi="Arial Bold"/>
                <w:sz w:val="20"/>
              </w:rPr>
              <w:t>:</w:t>
            </w:r>
          </w:p>
        </w:tc>
        <w:tc>
          <w:tcPr>
            <w:tcW w:w="5889" w:type="dxa"/>
            <w:gridSpan w:val="2"/>
          </w:tcPr>
          <w:p w14:paraId="1843CBF1" w14:textId="77777777" w:rsidR="00B01361" w:rsidRDefault="00B01361" w:rsidP="00E00835">
            <w:pPr>
              <w:spacing w:line="240" w:lineRule="atLeast"/>
              <w:rPr>
                <w:rFonts w:ascii="Arial" w:hAnsi="Arial"/>
                <w:sz w:val="20"/>
              </w:rPr>
            </w:pPr>
            <w:r>
              <w:rPr>
                <w:rFonts w:ascii="Arial" w:hAnsi="Arial"/>
                <w:sz w:val="20"/>
              </w:rPr>
              <w:t>Installation of roof slates on newly constructed roof.</w:t>
            </w:r>
          </w:p>
          <w:p w14:paraId="7BF39AE3" w14:textId="77777777" w:rsidR="00B01361" w:rsidRPr="00E40513" w:rsidRDefault="00B01361" w:rsidP="00E00835">
            <w:pPr>
              <w:spacing w:line="240" w:lineRule="atLeast"/>
              <w:rPr>
                <w:rFonts w:ascii="Arial" w:hAnsi="Arial"/>
                <w:sz w:val="20"/>
              </w:rPr>
            </w:pPr>
            <w:r>
              <w:rPr>
                <w:rFonts w:ascii="Arial" w:hAnsi="Arial"/>
                <w:sz w:val="20"/>
              </w:rPr>
              <w:t>3 skilled tradespersons assigned to task.</w:t>
            </w:r>
          </w:p>
        </w:tc>
      </w:tr>
      <w:tr w:rsidR="00B01361" w:rsidRPr="00E40513" w14:paraId="50A95690" w14:textId="77777777" w:rsidTr="009E3401">
        <w:trPr>
          <w:trHeight w:val="900"/>
        </w:trPr>
        <w:tc>
          <w:tcPr>
            <w:tcW w:w="4576" w:type="dxa"/>
          </w:tcPr>
          <w:p w14:paraId="0780C798" w14:textId="77777777" w:rsidR="00B01361" w:rsidRPr="00E40513" w:rsidRDefault="00B01361" w:rsidP="00D1137A">
            <w:pPr>
              <w:jc w:val="center"/>
              <w:rPr>
                <w:rFonts w:ascii="Arial Bold" w:hAnsi="Arial Bold"/>
                <w:sz w:val="20"/>
              </w:rPr>
            </w:pPr>
            <w:r w:rsidRPr="00E40513">
              <w:rPr>
                <w:rFonts w:ascii="Arial Bold" w:hAnsi="Arial Bold"/>
                <w:sz w:val="20"/>
              </w:rPr>
              <w:t>Precise Location</w:t>
            </w:r>
            <w:r>
              <w:rPr>
                <w:rFonts w:ascii="Arial Bold" w:hAnsi="Arial Bold"/>
                <w:sz w:val="20"/>
              </w:rPr>
              <w:t>:</w:t>
            </w:r>
          </w:p>
        </w:tc>
        <w:tc>
          <w:tcPr>
            <w:tcW w:w="5889" w:type="dxa"/>
            <w:gridSpan w:val="2"/>
          </w:tcPr>
          <w:p w14:paraId="7275D102" w14:textId="77777777" w:rsidR="00B01361" w:rsidRDefault="00B01361" w:rsidP="0018393A">
            <w:pPr>
              <w:rPr>
                <w:rFonts w:ascii="Arial" w:hAnsi="Arial"/>
                <w:sz w:val="20"/>
              </w:rPr>
            </w:pPr>
            <w:r>
              <w:rPr>
                <w:rFonts w:ascii="Arial" w:hAnsi="Arial"/>
                <w:sz w:val="20"/>
              </w:rPr>
              <w:t xml:space="preserve">Plot A1B, </w:t>
            </w:r>
            <w:proofErr w:type="spellStart"/>
            <w:r>
              <w:rPr>
                <w:rFonts w:ascii="Arial" w:hAnsi="Arial"/>
                <w:sz w:val="20"/>
              </w:rPr>
              <w:t>Cwmtwrch</w:t>
            </w:r>
            <w:proofErr w:type="spellEnd"/>
            <w:r>
              <w:rPr>
                <w:rFonts w:ascii="Arial" w:hAnsi="Arial"/>
                <w:sz w:val="20"/>
              </w:rPr>
              <w:t>, SA13SE</w:t>
            </w:r>
          </w:p>
          <w:p w14:paraId="2CE01BCF" w14:textId="77777777" w:rsidR="00B01361" w:rsidRDefault="00B01361" w:rsidP="0018393A">
            <w:pPr>
              <w:rPr>
                <w:rFonts w:ascii="Arial" w:hAnsi="Arial"/>
                <w:sz w:val="20"/>
              </w:rPr>
            </w:pPr>
          </w:p>
          <w:p w14:paraId="2C97A533" w14:textId="77777777" w:rsidR="00B01361" w:rsidRPr="00E40513" w:rsidRDefault="00B01361" w:rsidP="0018393A">
            <w:pPr>
              <w:rPr>
                <w:rFonts w:ascii="Arial" w:hAnsi="Arial"/>
                <w:sz w:val="20"/>
              </w:rPr>
            </w:pPr>
            <w:r>
              <w:rPr>
                <w:rFonts w:ascii="Arial" w:hAnsi="Arial"/>
                <w:sz w:val="20"/>
              </w:rPr>
              <w:t xml:space="preserve">What3Words – </w:t>
            </w:r>
            <w:proofErr w:type="spellStart"/>
            <w:proofErr w:type="gramStart"/>
            <w:r>
              <w:rPr>
                <w:rFonts w:ascii="Arial" w:hAnsi="Arial"/>
                <w:sz w:val="20"/>
              </w:rPr>
              <w:t>truss.table</w:t>
            </w:r>
            <w:proofErr w:type="gramEnd"/>
            <w:r>
              <w:rPr>
                <w:rFonts w:ascii="Arial" w:hAnsi="Arial"/>
                <w:sz w:val="20"/>
              </w:rPr>
              <w:t>.ocean</w:t>
            </w:r>
            <w:proofErr w:type="spellEnd"/>
          </w:p>
        </w:tc>
      </w:tr>
      <w:tr w:rsidR="00B01361" w:rsidRPr="00E40513" w14:paraId="374C2552" w14:textId="77777777" w:rsidTr="009E3401">
        <w:trPr>
          <w:trHeight w:val="450"/>
        </w:trPr>
        <w:tc>
          <w:tcPr>
            <w:tcW w:w="4576" w:type="dxa"/>
          </w:tcPr>
          <w:p w14:paraId="0B6AC5A1" w14:textId="77777777" w:rsidR="00B01361" w:rsidRPr="00E40513" w:rsidRDefault="00B01361" w:rsidP="00D1137A">
            <w:pPr>
              <w:jc w:val="center"/>
              <w:rPr>
                <w:rFonts w:ascii="Arial Bold" w:hAnsi="Arial Bold"/>
                <w:sz w:val="20"/>
              </w:rPr>
            </w:pPr>
            <w:r w:rsidRPr="00E40513">
              <w:rPr>
                <w:rFonts w:ascii="Arial Bold" w:hAnsi="Arial Bold"/>
                <w:sz w:val="20"/>
              </w:rPr>
              <w:t>Date(s) to be carried out</w:t>
            </w:r>
            <w:r>
              <w:rPr>
                <w:rFonts w:ascii="Arial Bold" w:hAnsi="Arial Bold"/>
                <w:sz w:val="20"/>
              </w:rPr>
              <w:t>:</w:t>
            </w:r>
          </w:p>
        </w:tc>
        <w:tc>
          <w:tcPr>
            <w:tcW w:w="5889" w:type="dxa"/>
            <w:gridSpan w:val="2"/>
          </w:tcPr>
          <w:p w14:paraId="1A2C79DF" w14:textId="77777777" w:rsidR="00B01361" w:rsidRPr="00E40513" w:rsidRDefault="00B01361" w:rsidP="001A6F32">
            <w:pPr>
              <w:rPr>
                <w:rFonts w:ascii="Arial" w:hAnsi="Arial"/>
                <w:sz w:val="20"/>
              </w:rPr>
            </w:pPr>
            <w:r>
              <w:rPr>
                <w:rFonts w:ascii="Arial" w:hAnsi="Arial"/>
                <w:sz w:val="20"/>
              </w:rPr>
              <w:t xml:space="preserve">From the 23/10/23 for up to 5 days. </w:t>
            </w:r>
          </w:p>
        </w:tc>
      </w:tr>
      <w:tr w:rsidR="00B01361" w:rsidRPr="00E40513" w14:paraId="50417F09" w14:textId="77777777" w:rsidTr="009E3401">
        <w:trPr>
          <w:trHeight w:val="687"/>
        </w:trPr>
        <w:tc>
          <w:tcPr>
            <w:tcW w:w="4576" w:type="dxa"/>
          </w:tcPr>
          <w:p w14:paraId="7F40954D" w14:textId="77777777" w:rsidR="00B01361" w:rsidRPr="00E40513" w:rsidRDefault="00B01361" w:rsidP="00D1137A">
            <w:pPr>
              <w:jc w:val="center"/>
              <w:rPr>
                <w:rFonts w:ascii="Arial Bold" w:hAnsi="Arial Bold"/>
                <w:sz w:val="20"/>
              </w:rPr>
            </w:pPr>
            <w:r w:rsidRPr="00E40513">
              <w:rPr>
                <w:rFonts w:ascii="Arial Bold" w:hAnsi="Arial Bold"/>
                <w:sz w:val="20"/>
              </w:rPr>
              <w:t>The risks of the work are:</w:t>
            </w:r>
          </w:p>
          <w:p w14:paraId="6BAC94FE" w14:textId="77777777" w:rsidR="00B01361" w:rsidRPr="00E40513" w:rsidRDefault="00B01361" w:rsidP="00D1137A">
            <w:pPr>
              <w:jc w:val="center"/>
              <w:rPr>
                <w:rFonts w:ascii="Arial Bold" w:hAnsi="Arial Bold"/>
                <w:sz w:val="20"/>
              </w:rPr>
            </w:pPr>
          </w:p>
        </w:tc>
        <w:tc>
          <w:tcPr>
            <w:tcW w:w="5889" w:type="dxa"/>
            <w:gridSpan w:val="2"/>
          </w:tcPr>
          <w:p w14:paraId="56DCD560"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hand tools</w:t>
            </w:r>
          </w:p>
          <w:p w14:paraId="70F29C83"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portable electrical equipment</w:t>
            </w:r>
          </w:p>
          <w:p w14:paraId="266B4939"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Use of scaffolding</w:t>
            </w:r>
          </w:p>
          <w:p w14:paraId="7CE4DE74"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at height</w:t>
            </w:r>
          </w:p>
          <w:p w14:paraId="733704AB"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Lifting operations</w:t>
            </w:r>
          </w:p>
          <w:p w14:paraId="20BB1021"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Manual handling</w:t>
            </w:r>
          </w:p>
          <w:p w14:paraId="43668D24" w14:textId="77777777" w:rsidR="00B01361" w:rsidRPr="00E40513" w:rsidRDefault="00B01361" w:rsidP="00B01361">
            <w:pPr>
              <w:numPr>
                <w:ilvl w:val="0"/>
                <w:numId w:val="2"/>
              </w:numPr>
              <w:spacing w:after="0" w:line="240" w:lineRule="auto"/>
              <w:jc w:val="both"/>
              <w:rPr>
                <w:rFonts w:ascii="Arial" w:hAnsi="Arial"/>
                <w:sz w:val="20"/>
              </w:rPr>
            </w:pPr>
            <w:r>
              <w:rPr>
                <w:rFonts w:ascii="Arial" w:hAnsi="Arial"/>
                <w:sz w:val="20"/>
              </w:rPr>
              <w:t>External work</w:t>
            </w:r>
          </w:p>
        </w:tc>
      </w:tr>
      <w:tr w:rsidR="00B01361" w:rsidRPr="00E40513" w14:paraId="48B561AD" w14:textId="77777777" w:rsidTr="009E3401">
        <w:trPr>
          <w:trHeight w:val="687"/>
        </w:trPr>
        <w:tc>
          <w:tcPr>
            <w:tcW w:w="4576" w:type="dxa"/>
          </w:tcPr>
          <w:p w14:paraId="7BB357C1" w14:textId="77777777" w:rsidR="00B01361" w:rsidRPr="00E40513" w:rsidRDefault="00B01361" w:rsidP="00D1137A">
            <w:pPr>
              <w:jc w:val="center"/>
              <w:rPr>
                <w:rFonts w:ascii="Arial Bold" w:hAnsi="Arial Bold"/>
                <w:sz w:val="20"/>
              </w:rPr>
            </w:pPr>
            <w:r>
              <w:rPr>
                <w:rFonts w:ascii="Arial Bold" w:hAnsi="Arial Bold"/>
                <w:sz w:val="20"/>
              </w:rPr>
              <w:t>Site Specific Hazards:</w:t>
            </w:r>
          </w:p>
        </w:tc>
        <w:tc>
          <w:tcPr>
            <w:tcW w:w="5889" w:type="dxa"/>
            <w:gridSpan w:val="2"/>
          </w:tcPr>
          <w:p w14:paraId="2A3A7F00"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above a construction site</w:t>
            </w:r>
          </w:p>
          <w:p w14:paraId="2126EE74"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Working in the vicinity of other trades on site</w:t>
            </w:r>
          </w:p>
          <w:p w14:paraId="6D96AE9B" w14:textId="77777777" w:rsidR="00B01361" w:rsidRDefault="00B01361" w:rsidP="00B01361">
            <w:pPr>
              <w:numPr>
                <w:ilvl w:val="0"/>
                <w:numId w:val="2"/>
              </w:numPr>
              <w:spacing w:after="0" w:line="240" w:lineRule="auto"/>
              <w:jc w:val="both"/>
              <w:rPr>
                <w:rFonts w:ascii="Arial" w:hAnsi="Arial"/>
                <w:sz w:val="20"/>
              </w:rPr>
            </w:pPr>
            <w:r>
              <w:rPr>
                <w:rFonts w:ascii="Arial" w:hAnsi="Arial"/>
                <w:sz w:val="20"/>
              </w:rPr>
              <w:t>Overhead hazards – Electric lines etc. None identified.</w:t>
            </w:r>
          </w:p>
        </w:tc>
      </w:tr>
      <w:tr w:rsidR="00B01361" w:rsidRPr="00E40513" w14:paraId="2F886A2D" w14:textId="77777777" w:rsidTr="009E3401">
        <w:trPr>
          <w:trHeight w:val="687"/>
        </w:trPr>
        <w:tc>
          <w:tcPr>
            <w:tcW w:w="4576" w:type="dxa"/>
          </w:tcPr>
          <w:p w14:paraId="7170FCF1" w14:textId="77777777" w:rsidR="00B01361" w:rsidRPr="00E40513" w:rsidRDefault="00B01361" w:rsidP="00D1137A">
            <w:pPr>
              <w:jc w:val="center"/>
              <w:rPr>
                <w:rFonts w:ascii="Arial Bold" w:hAnsi="Arial Bold"/>
                <w:sz w:val="20"/>
              </w:rPr>
            </w:pPr>
            <w:r>
              <w:rPr>
                <w:rFonts w:ascii="Arial Bold" w:hAnsi="Arial Bold"/>
                <w:sz w:val="20"/>
              </w:rPr>
              <w:t xml:space="preserve">First Aid &amp; Emergency </w:t>
            </w:r>
            <w:proofErr w:type="spellStart"/>
            <w:r>
              <w:rPr>
                <w:rFonts w:ascii="Arial Bold" w:hAnsi="Arial Bold"/>
                <w:sz w:val="20"/>
              </w:rPr>
              <w:t>medial</w:t>
            </w:r>
            <w:proofErr w:type="spellEnd"/>
            <w:r>
              <w:rPr>
                <w:rFonts w:ascii="Arial Bold" w:hAnsi="Arial Bold"/>
                <w:sz w:val="20"/>
              </w:rPr>
              <w:t xml:space="preserve"> care (In emergency):</w:t>
            </w:r>
          </w:p>
        </w:tc>
        <w:tc>
          <w:tcPr>
            <w:tcW w:w="5889" w:type="dxa"/>
            <w:gridSpan w:val="2"/>
          </w:tcPr>
          <w:p w14:paraId="16A49440" w14:textId="77777777" w:rsidR="00B01361" w:rsidRDefault="00B01361" w:rsidP="00B01361">
            <w:pPr>
              <w:numPr>
                <w:ilvl w:val="0"/>
                <w:numId w:val="3"/>
              </w:numPr>
              <w:spacing w:after="0" w:line="240" w:lineRule="auto"/>
              <w:rPr>
                <w:rFonts w:ascii="Arial" w:hAnsi="Arial"/>
                <w:sz w:val="20"/>
              </w:rPr>
            </w:pPr>
            <w:r>
              <w:rPr>
                <w:rFonts w:ascii="Arial" w:hAnsi="Arial"/>
                <w:sz w:val="20"/>
              </w:rPr>
              <w:t>Fully trained first aider on site for the duration of work – Marcus Jones (Site supervisor).</w:t>
            </w:r>
          </w:p>
          <w:p w14:paraId="42D827E7" w14:textId="77777777" w:rsidR="00B01361" w:rsidRDefault="00B01361" w:rsidP="00B01361">
            <w:pPr>
              <w:numPr>
                <w:ilvl w:val="0"/>
                <w:numId w:val="3"/>
              </w:numPr>
              <w:spacing w:after="0" w:line="240" w:lineRule="auto"/>
              <w:rPr>
                <w:rFonts w:ascii="Arial" w:hAnsi="Arial"/>
                <w:sz w:val="20"/>
              </w:rPr>
            </w:pPr>
            <w:r>
              <w:rPr>
                <w:rFonts w:ascii="Arial" w:hAnsi="Arial"/>
                <w:sz w:val="20"/>
              </w:rPr>
              <w:t>First aid kit kept in welfare vehicle.</w:t>
            </w:r>
          </w:p>
          <w:p w14:paraId="797F9BC9" w14:textId="77777777" w:rsidR="00B01361" w:rsidRPr="00B748C4" w:rsidRDefault="00B01361" w:rsidP="00B01361">
            <w:pPr>
              <w:numPr>
                <w:ilvl w:val="0"/>
                <w:numId w:val="3"/>
              </w:numPr>
              <w:spacing w:after="0" w:line="240" w:lineRule="auto"/>
              <w:rPr>
                <w:rFonts w:ascii="Arial" w:hAnsi="Arial"/>
                <w:sz w:val="20"/>
              </w:rPr>
            </w:pPr>
            <w:r>
              <w:rPr>
                <w:rFonts w:ascii="Arial" w:hAnsi="Arial"/>
                <w:sz w:val="20"/>
              </w:rPr>
              <w:t>Nearest hospital – Morriston General Hospital – 10 minutes.</w:t>
            </w:r>
          </w:p>
        </w:tc>
      </w:tr>
      <w:tr w:rsidR="00B01361" w:rsidRPr="00E40513" w14:paraId="40B76597" w14:textId="77777777" w:rsidTr="009E3401">
        <w:trPr>
          <w:trHeight w:val="900"/>
        </w:trPr>
        <w:tc>
          <w:tcPr>
            <w:tcW w:w="4576" w:type="dxa"/>
          </w:tcPr>
          <w:p w14:paraId="1F5E1971" w14:textId="77777777" w:rsidR="00B01361" w:rsidRPr="00E40513" w:rsidRDefault="00B01361" w:rsidP="00D1137A">
            <w:pPr>
              <w:jc w:val="center"/>
              <w:rPr>
                <w:rFonts w:ascii="Arial Bold" w:hAnsi="Arial Bold"/>
                <w:sz w:val="20"/>
              </w:rPr>
            </w:pPr>
            <w:r>
              <w:rPr>
                <w:rFonts w:ascii="Arial Bold" w:hAnsi="Arial Bold"/>
                <w:sz w:val="20"/>
              </w:rPr>
              <w:t>Site Contact and escalation procedures:</w:t>
            </w:r>
          </w:p>
          <w:p w14:paraId="7802B666" w14:textId="77777777" w:rsidR="00B01361" w:rsidRPr="00E40513" w:rsidRDefault="00B01361" w:rsidP="00D1137A">
            <w:pPr>
              <w:jc w:val="center"/>
              <w:rPr>
                <w:rFonts w:ascii="Arial Bold" w:hAnsi="Arial Bold"/>
                <w:sz w:val="20"/>
              </w:rPr>
            </w:pPr>
          </w:p>
        </w:tc>
        <w:tc>
          <w:tcPr>
            <w:tcW w:w="5889" w:type="dxa"/>
            <w:gridSpan w:val="2"/>
          </w:tcPr>
          <w:p w14:paraId="1B1C69A8" w14:textId="77777777" w:rsidR="00B01361" w:rsidRDefault="00B01361" w:rsidP="002E7675">
            <w:pPr>
              <w:rPr>
                <w:rFonts w:ascii="Arial" w:hAnsi="Arial"/>
                <w:sz w:val="20"/>
              </w:rPr>
            </w:pPr>
            <w:r>
              <w:rPr>
                <w:rFonts w:ascii="Arial" w:hAnsi="Arial"/>
                <w:sz w:val="20"/>
              </w:rPr>
              <w:t>The CD Roofing point of contact for the duration of the work is Marcus Jones (Site supervisor) 07798956523</w:t>
            </w:r>
          </w:p>
          <w:p w14:paraId="2C0E1C96" w14:textId="77777777" w:rsidR="00B01361" w:rsidRDefault="00B01361" w:rsidP="002E7675">
            <w:pPr>
              <w:rPr>
                <w:rFonts w:ascii="Arial" w:hAnsi="Arial"/>
                <w:sz w:val="20"/>
              </w:rPr>
            </w:pPr>
          </w:p>
          <w:p w14:paraId="346B7611" w14:textId="77777777" w:rsidR="00B01361" w:rsidRPr="00AA4695" w:rsidRDefault="00B01361" w:rsidP="002E7675">
            <w:pPr>
              <w:rPr>
                <w:rFonts w:ascii="Arial" w:hAnsi="Arial"/>
                <w:sz w:val="20"/>
              </w:rPr>
            </w:pPr>
            <w:r>
              <w:rPr>
                <w:rFonts w:ascii="Arial" w:hAnsi="Arial"/>
                <w:sz w:val="20"/>
              </w:rPr>
              <w:t>In the event of an operational or H&amp;S incident then contact CD Roofing Director – Cris Davies 07789265634</w:t>
            </w:r>
          </w:p>
          <w:p w14:paraId="199D4045" w14:textId="77777777" w:rsidR="00B01361" w:rsidRPr="00AA4695" w:rsidRDefault="00B01361" w:rsidP="00AD030F">
            <w:pPr>
              <w:rPr>
                <w:rFonts w:ascii="Arial" w:hAnsi="Arial"/>
                <w:sz w:val="20"/>
              </w:rPr>
            </w:pPr>
          </w:p>
        </w:tc>
      </w:tr>
      <w:tr w:rsidR="00B01361" w:rsidRPr="00E40513" w14:paraId="672C6183" w14:textId="77777777" w:rsidTr="009E3401">
        <w:trPr>
          <w:trHeight w:val="900"/>
        </w:trPr>
        <w:tc>
          <w:tcPr>
            <w:tcW w:w="4576" w:type="dxa"/>
          </w:tcPr>
          <w:p w14:paraId="56C1397B" w14:textId="77777777" w:rsidR="00B01361" w:rsidRPr="00E40513" w:rsidRDefault="00B01361" w:rsidP="00D1137A">
            <w:pPr>
              <w:jc w:val="center"/>
              <w:rPr>
                <w:rFonts w:ascii="Arial Bold" w:hAnsi="Arial Bold"/>
                <w:sz w:val="20"/>
              </w:rPr>
            </w:pPr>
            <w:r>
              <w:rPr>
                <w:rFonts w:ascii="Arial Bold" w:hAnsi="Arial Bold"/>
                <w:sz w:val="20"/>
              </w:rPr>
              <w:t>Training &amp; Qualifications:</w:t>
            </w:r>
          </w:p>
        </w:tc>
        <w:tc>
          <w:tcPr>
            <w:tcW w:w="5889" w:type="dxa"/>
            <w:gridSpan w:val="2"/>
          </w:tcPr>
          <w:p w14:paraId="4DC7058A" w14:textId="77777777" w:rsidR="00B01361" w:rsidRDefault="00B01361" w:rsidP="002E7675">
            <w:pPr>
              <w:rPr>
                <w:rFonts w:ascii="Arial" w:hAnsi="Arial"/>
                <w:sz w:val="20"/>
              </w:rPr>
            </w:pPr>
            <w:r>
              <w:rPr>
                <w:rFonts w:ascii="Arial" w:hAnsi="Arial"/>
                <w:sz w:val="20"/>
              </w:rPr>
              <w:t>All personnel carrying out roofing works but be trained and competent and hold a recognised qualification (City &amp; Guilds level 3 or equivalent)</w:t>
            </w:r>
          </w:p>
        </w:tc>
      </w:tr>
      <w:tr w:rsidR="00B01361" w:rsidRPr="00E40513" w14:paraId="189C4DD3" w14:textId="77777777" w:rsidTr="009E3401">
        <w:trPr>
          <w:trHeight w:val="900"/>
        </w:trPr>
        <w:tc>
          <w:tcPr>
            <w:tcW w:w="4576" w:type="dxa"/>
          </w:tcPr>
          <w:p w14:paraId="2CA5CB63" w14:textId="77777777" w:rsidR="00B01361" w:rsidRPr="00E40513" w:rsidRDefault="00B01361" w:rsidP="00D1137A">
            <w:pPr>
              <w:jc w:val="center"/>
              <w:rPr>
                <w:rFonts w:ascii="Arial Bold" w:hAnsi="Arial Bold"/>
                <w:sz w:val="20"/>
              </w:rPr>
            </w:pPr>
            <w:r>
              <w:rPr>
                <w:rFonts w:ascii="Arial Bold" w:hAnsi="Arial Bold"/>
                <w:sz w:val="20"/>
              </w:rPr>
              <w:t>PPE, Welfare and H&amp;S:</w:t>
            </w:r>
          </w:p>
        </w:tc>
        <w:tc>
          <w:tcPr>
            <w:tcW w:w="5889" w:type="dxa"/>
            <w:gridSpan w:val="2"/>
          </w:tcPr>
          <w:p w14:paraId="6F7864E9" w14:textId="77777777" w:rsidR="00B01361" w:rsidRDefault="00B01361" w:rsidP="00B01361">
            <w:pPr>
              <w:numPr>
                <w:ilvl w:val="0"/>
                <w:numId w:val="4"/>
              </w:numPr>
              <w:spacing w:after="0" w:line="240" w:lineRule="auto"/>
              <w:rPr>
                <w:rFonts w:ascii="Arial" w:hAnsi="Arial"/>
                <w:sz w:val="20"/>
              </w:rPr>
            </w:pPr>
            <w:r>
              <w:rPr>
                <w:rFonts w:ascii="Arial" w:hAnsi="Arial"/>
                <w:sz w:val="20"/>
              </w:rPr>
              <w:t xml:space="preserve">Welfare cabin located on site next to site office. </w:t>
            </w:r>
          </w:p>
          <w:p w14:paraId="78C43793" w14:textId="77777777" w:rsidR="00B01361" w:rsidRDefault="00B01361" w:rsidP="002E7675">
            <w:pPr>
              <w:rPr>
                <w:rFonts w:ascii="Arial" w:hAnsi="Arial"/>
                <w:sz w:val="20"/>
              </w:rPr>
            </w:pPr>
          </w:p>
          <w:p w14:paraId="1A950933" w14:textId="77777777" w:rsidR="00B01361" w:rsidRPr="00D1137A" w:rsidRDefault="00B01361" w:rsidP="00B01361">
            <w:pPr>
              <w:numPr>
                <w:ilvl w:val="0"/>
                <w:numId w:val="4"/>
              </w:numPr>
              <w:spacing w:after="0" w:line="240" w:lineRule="auto"/>
              <w:rPr>
                <w:rFonts w:ascii="Arial" w:hAnsi="Arial"/>
                <w:sz w:val="20"/>
              </w:rPr>
            </w:pPr>
            <w:r>
              <w:rPr>
                <w:rFonts w:ascii="Arial" w:hAnsi="Arial"/>
                <w:sz w:val="20"/>
              </w:rPr>
              <w:t>Minimum requirement of PPE to be worn: Hi Viz vest, Steel Toe cap shoes, Hard hat, goggles, gloves when handling materials, Safety goggles when using hand tools or portable electrical equipment, ear defenders when carrying out activities where Db’s are likely to rise over 90.</w:t>
            </w:r>
          </w:p>
          <w:p w14:paraId="628EBAAC" w14:textId="77777777" w:rsidR="00B01361" w:rsidRDefault="00B01361" w:rsidP="00DA066A">
            <w:pPr>
              <w:rPr>
                <w:rFonts w:ascii="Arial" w:hAnsi="Arial"/>
                <w:sz w:val="20"/>
              </w:rPr>
            </w:pPr>
          </w:p>
        </w:tc>
      </w:tr>
      <w:tr w:rsidR="00B01361" w:rsidRPr="00E40513" w14:paraId="4C8D89E1" w14:textId="77777777" w:rsidTr="009E3401">
        <w:trPr>
          <w:trHeight w:val="912"/>
        </w:trPr>
        <w:tc>
          <w:tcPr>
            <w:tcW w:w="4576" w:type="dxa"/>
          </w:tcPr>
          <w:p w14:paraId="3F625C5D" w14:textId="77777777" w:rsidR="00B01361" w:rsidRPr="00E40513" w:rsidRDefault="00B01361" w:rsidP="00D1137A">
            <w:pPr>
              <w:jc w:val="center"/>
              <w:rPr>
                <w:rFonts w:ascii="Arial Bold" w:hAnsi="Arial Bold"/>
                <w:sz w:val="20"/>
              </w:rPr>
            </w:pPr>
            <w:r>
              <w:rPr>
                <w:rFonts w:ascii="Arial Bold" w:hAnsi="Arial Bold"/>
                <w:sz w:val="20"/>
              </w:rPr>
              <w:lastRenderedPageBreak/>
              <w:t>Housekeeping:</w:t>
            </w:r>
          </w:p>
          <w:p w14:paraId="3B7E24EA" w14:textId="77777777" w:rsidR="00B01361" w:rsidRPr="00E40513" w:rsidRDefault="00B01361" w:rsidP="00D1137A">
            <w:pPr>
              <w:jc w:val="center"/>
              <w:rPr>
                <w:rFonts w:ascii="Arial Bold" w:hAnsi="Arial Bold"/>
                <w:sz w:val="20"/>
              </w:rPr>
            </w:pPr>
          </w:p>
        </w:tc>
        <w:tc>
          <w:tcPr>
            <w:tcW w:w="5889" w:type="dxa"/>
            <w:gridSpan w:val="2"/>
          </w:tcPr>
          <w:p w14:paraId="715B09A2" w14:textId="77777777" w:rsidR="00B01361" w:rsidRPr="00AA4695" w:rsidRDefault="00B01361" w:rsidP="00D1137A">
            <w:pPr>
              <w:rPr>
                <w:rFonts w:ascii="Arial" w:hAnsi="Arial"/>
                <w:sz w:val="20"/>
              </w:rPr>
            </w:pPr>
            <w:r>
              <w:rPr>
                <w:rFonts w:ascii="Arial" w:hAnsi="Arial"/>
                <w:sz w:val="20"/>
              </w:rPr>
              <w:t>All good practise guidelines relating to housekeeping in the workplace must be observed. All spillages will be immediately cleaned up to prevent slip hazards. All work equipment, chemicals and substances will be stored correctly when not used. During the works, the area will, so far as is reasonably practicable be kept clean and tidy with clear walkways as appropriate.</w:t>
            </w:r>
          </w:p>
        </w:tc>
      </w:tr>
      <w:tr w:rsidR="00B01361" w:rsidRPr="00E40513" w14:paraId="38C83718" w14:textId="77777777" w:rsidTr="009E3401">
        <w:trPr>
          <w:trHeight w:val="912"/>
        </w:trPr>
        <w:tc>
          <w:tcPr>
            <w:tcW w:w="4576" w:type="dxa"/>
          </w:tcPr>
          <w:p w14:paraId="6CEF6AA8" w14:textId="77777777" w:rsidR="00B01361" w:rsidRPr="00E40513" w:rsidRDefault="00B01361" w:rsidP="00D1137A">
            <w:pPr>
              <w:jc w:val="center"/>
              <w:rPr>
                <w:rFonts w:ascii="Arial Bold" w:hAnsi="Arial Bold"/>
                <w:sz w:val="20"/>
              </w:rPr>
            </w:pPr>
            <w:r w:rsidRPr="00E40513">
              <w:rPr>
                <w:rFonts w:ascii="Arial Bold" w:hAnsi="Arial Bold"/>
                <w:sz w:val="20"/>
              </w:rPr>
              <w:t>Plant, equipment, and material required</w:t>
            </w:r>
            <w:r>
              <w:rPr>
                <w:rFonts w:ascii="Arial Bold" w:hAnsi="Arial Bold"/>
                <w:sz w:val="20"/>
              </w:rPr>
              <w:t>:</w:t>
            </w:r>
          </w:p>
          <w:p w14:paraId="37DB9AC7" w14:textId="77777777" w:rsidR="00B01361" w:rsidRPr="00E40513" w:rsidRDefault="00B01361" w:rsidP="00D1137A">
            <w:pPr>
              <w:jc w:val="center"/>
              <w:rPr>
                <w:rFonts w:ascii="Arial Bold" w:hAnsi="Arial Bold"/>
                <w:sz w:val="20"/>
              </w:rPr>
            </w:pPr>
          </w:p>
        </w:tc>
        <w:tc>
          <w:tcPr>
            <w:tcW w:w="5889" w:type="dxa"/>
            <w:gridSpan w:val="2"/>
          </w:tcPr>
          <w:p w14:paraId="7ECDA5EC" w14:textId="77777777" w:rsidR="00B01361" w:rsidRDefault="00B01361" w:rsidP="00B01361">
            <w:pPr>
              <w:numPr>
                <w:ilvl w:val="0"/>
                <w:numId w:val="5"/>
              </w:numPr>
              <w:spacing w:after="0" w:line="240" w:lineRule="auto"/>
              <w:rPr>
                <w:rFonts w:ascii="Arial" w:hAnsi="Arial"/>
                <w:sz w:val="20"/>
              </w:rPr>
            </w:pPr>
            <w:r w:rsidRPr="00B60F4A">
              <w:rPr>
                <w:rFonts w:ascii="Arial" w:hAnsi="Arial"/>
                <w:b/>
                <w:bCs/>
                <w:sz w:val="20"/>
              </w:rPr>
              <w:t>Plant</w:t>
            </w:r>
            <w:r>
              <w:rPr>
                <w:rFonts w:ascii="Arial" w:hAnsi="Arial"/>
                <w:sz w:val="20"/>
              </w:rPr>
              <w:t xml:space="preserve"> – 1 x manitou for the safe lifting of materials to the work area.</w:t>
            </w:r>
          </w:p>
          <w:p w14:paraId="32634293" w14:textId="77777777" w:rsidR="00B01361" w:rsidRDefault="00B01361" w:rsidP="00B01361">
            <w:pPr>
              <w:numPr>
                <w:ilvl w:val="0"/>
                <w:numId w:val="5"/>
              </w:numPr>
              <w:spacing w:after="0" w:line="240" w:lineRule="auto"/>
              <w:rPr>
                <w:rFonts w:ascii="Arial" w:hAnsi="Arial"/>
                <w:sz w:val="20"/>
              </w:rPr>
            </w:pPr>
            <w:r>
              <w:rPr>
                <w:rFonts w:ascii="Arial" w:hAnsi="Arial"/>
                <w:b/>
                <w:bCs/>
                <w:sz w:val="20"/>
              </w:rPr>
              <w:t xml:space="preserve">Materials </w:t>
            </w:r>
            <w:r>
              <w:rPr>
                <w:rFonts w:ascii="Arial" w:hAnsi="Arial"/>
                <w:sz w:val="20"/>
              </w:rPr>
              <w:t xml:space="preserve">– 3000 </w:t>
            </w:r>
            <w:proofErr w:type="spellStart"/>
            <w:r>
              <w:rPr>
                <w:rFonts w:ascii="Arial" w:hAnsi="Arial"/>
                <w:sz w:val="20"/>
              </w:rPr>
              <w:t>approx</w:t>
            </w:r>
            <w:proofErr w:type="spellEnd"/>
            <w:r>
              <w:rPr>
                <w:rFonts w:ascii="Arial" w:hAnsi="Arial"/>
                <w:sz w:val="20"/>
              </w:rPr>
              <w:t xml:space="preserve"> pre holed Spanish roof slates, </w:t>
            </w:r>
          </w:p>
          <w:p w14:paraId="24FDD45A" w14:textId="77777777" w:rsidR="00B01361" w:rsidRPr="00AA4695" w:rsidRDefault="00B01361" w:rsidP="00B01361">
            <w:pPr>
              <w:numPr>
                <w:ilvl w:val="0"/>
                <w:numId w:val="5"/>
              </w:numPr>
              <w:spacing w:after="0" w:line="240" w:lineRule="auto"/>
              <w:rPr>
                <w:rFonts w:ascii="Arial" w:hAnsi="Arial"/>
                <w:sz w:val="20"/>
              </w:rPr>
            </w:pPr>
            <w:r w:rsidRPr="00FB0A10">
              <w:rPr>
                <w:rFonts w:ascii="Arial" w:hAnsi="Arial"/>
                <w:b/>
                <w:bCs/>
                <w:sz w:val="20"/>
              </w:rPr>
              <w:t>Equipment</w:t>
            </w:r>
            <w:r>
              <w:rPr>
                <w:rFonts w:ascii="Arial" w:hAnsi="Arial"/>
                <w:sz w:val="20"/>
              </w:rPr>
              <w:t xml:space="preserve"> – Handheld Slate cutter, slating copper nails, hammer, level.</w:t>
            </w:r>
          </w:p>
        </w:tc>
      </w:tr>
      <w:tr w:rsidR="00B01361" w:rsidRPr="00E40513" w14:paraId="4CCEE64F" w14:textId="77777777" w:rsidTr="00595D5C">
        <w:trPr>
          <w:trHeight w:val="630"/>
        </w:trPr>
        <w:tc>
          <w:tcPr>
            <w:tcW w:w="4576" w:type="dxa"/>
          </w:tcPr>
          <w:p w14:paraId="73F6689C" w14:textId="77777777" w:rsidR="00B01361" w:rsidRPr="00E40513" w:rsidRDefault="00B01361" w:rsidP="00D1137A">
            <w:pPr>
              <w:jc w:val="center"/>
              <w:rPr>
                <w:rFonts w:ascii="Arial Bold" w:hAnsi="Arial Bold"/>
                <w:sz w:val="20"/>
              </w:rPr>
            </w:pPr>
            <w:r w:rsidRPr="00E40513">
              <w:rPr>
                <w:rFonts w:ascii="Arial Bold" w:hAnsi="Arial Bold"/>
                <w:sz w:val="20"/>
              </w:rPr>
              <w:t>Safe means of access and egress</w:t>
            </w:r>
            <w:r>
              <w:rPr>
                <w:rFonts w:ascii="Arial Bold" w:hAnsi="Arial Bold"/>
                <w:sz w:val="20"/>
              </w:rPr>
              <w:t>:</w:t>
            </w:r>
          </w:p>
          <w:p w14:paraId="4F182128" w14:textId="77777777" w:rsidR="00B01361" w:rsidRPr="00E40513" w:rsidRDefault="00B01361" w:rsidP="00D1137A">
            <w:pPr>
              <w:jc w:val="center"/>
              <w:rPr>
                <w:rFonts w:ascii="Arial Bold" w:hAnsi="Arial Bold"/>
                <w:sz w:val="20"/>
              </w:rPr>
            </w:pPr>
          </w:p>
          <w:p w14:paraId="6BBCD85D" w14:textId="77777777" w:rsidR="00B01361" w:rsidRPr="00E40513" w:rsidRDefault="00B01361" w:rsidP="00D1137A">
            <w:pPr>
              <w:jc w:val="center"/>
              <w:rPr>
                <w:rFonts w:ascii="Arial Bold" w:hAnsi="Arial Bold"/>
                <w:sz w:val="20"/>
              </w:rPr>
            </w:pPr>
          </w:p>
          <w:p w14:paraId="46C56A03" w14:textId="77777777" w:rsidR="00B01361" w:rsidRPr="00E40513" w:rsidRDefault="00B01361" w:rsidP="00D1137A">
            <w:pPr>
              <w:jc w:val="center"/>
              <w:rPr>
                <w:rFonts w:ascii="Arial Bold" w:hAnsi="Arial Bold"/>
                <w:sz w:val="20"/>
              </w:rPr>
            </w:pPr>
          </w:p>
        </w:tc>
        <w:tc>
          <w:tcPr>
            <w:tcW w:w="5889" w:type="dxa"/>
            <w:gridSpan w:val="2"/>
          </w:tcPr>
          <w:p w14:paraId="1E80C33E" w14:textId="77777777" w:rsidR="00B01361" w:rsidRPr="00E40513" w:rsidRDefault="00B01361" w:rsidP="00337135">
            <w:pPr>
              <w:rPr>
                <w:rFonts w:ascii="Arial" w:hAnsi="Arial"/>
                <w:sz w:val="20"/>
              </w:rPr>
            </w:pPr>
            <w:r>
              <w:rPr>
                <w:rFonts w:ascii="Arial" w:hAnsi="Arial"/>
                <w:sz w:val="20"/>
              </w:rPr>
              <w:t>Access to site will be via main site entrance and access to roof working will be via scaffolding.</w:t>
            </w:r>
          </w:p>
        </w:tc>
      </w:tr>
      <w:tr w:rsidR="00B01361" w:rsidRPr="00E40513" w14:paraId="3CD7F591" w14:textId="77777777" w:rsidTr="009E3401">
        <w:trPr>
          <w:trHeight w:val="1125"/>
        </w:trPr>
        <w:tc>
          <w:tcPr>
            <w:tcW w:w="4576" w:type="dxa"/>
          </w:tcPr>
          <w:p w14:paraId="386634CC" w14:textId="77777777" w:rsidR="00B01361" w:rsidRDefault="00B01361" w:rsidP="00B269DA">
            <w:pPr>
              <w:rPr>
                <w:rFonts w:ascii="Arial Bold" w:hAnsi="Arial Bold"/>
                <w:sz w:val="20"/>
              </w:rPr>
            </w:pPr>
            <w:r>
              <w:rPr>
                <w:rFonts w:ascii="Arial Bold" w:hAnsi="Arial Bold"/>
                <w:sz w:val="20"/>
              </w:rPr>
              <w:t>Method Statement, work procedure and quality control measures</w:t>
            </w:r>
          </w:p>
          <w:p w14:paraId="4404569E" w14:textId="77777777" w:rsidR="00B01361" w:rsidRDefault="00B01361" w:rsidP="00B269DA">
            <w:pPr>
              <w:rPr>
                <w:rFonts w:ascii="Arial Bold" w:hAnsi="Arial Bold"/>
                <w:sz w:val="20"/>
              </w:rPr>
            </w:pPr>
          </w:p>
          <w:p w14:paraId="757BC370" w14:textId="77777777" w:rsidR="00B01361" w:rsidRPr="00E40513" w:rsidRDefault="00B01361" w:rsidP="008F1EA5">
            <w:pPr>
              <w:rPr>
                <w:rFonts w:ascii="Arial Bold" w:hAnsi="Arial Bold"/>
                <w:sz w:val="20"/>
              </w:rPr>
            </w:pPr>
            <w:r w:rsidRPr="00E40513">
              <w:rPr>
                <w:rFonts w:ascii="Arial Bold" w:hAnsi="Arial Bold"/>
                <w:sz w:val="20"/>
              </w:rPr>
              <w:t>Sequence of events</w:t>
            </w:r>
          </w:p>
          <w:p w14:paraId="280589F0" w14:textId="77777777" w:rsidR="00B01361" w:rsidRPr="00E40513" w:rsidRDefault="00B01361" w:rsidP="008F1EA5">
            <w:pPr>
              <w:rPr>
                <w:rFonts w:ascii="Arial" w:hAnsi="Arial"/>
                <w:i/>
                <w:sz w:val="18"/>
                <w:szCs w:val="18"/>
              </w:rPr>
            </w:pPr>
            <w:r w:rsidRPr="00E40513">
              <w:rPr>
                <w:rFonts w:ascii="Arial" w:hAnsi="Arial"/>
                <w:i/>
                <w:sz w:val="18"/>
                <w:szCs w:val="18"/>
              </w:rPr>
              <w:t>Include exact sequence of operations.</w:t>
            </w:r>
          </w:p>
          <w:p w14:paraId="7789858A" w14:textId="77777777" w:rsidR="00B01361" w:rsidRPr="00E40513" w:rsidRDefault="00B01361" w:rsidP="008F1EA5">
            <w:pPr>
              <w:rPr>
                <w:rFonts w:ascii="Arial" w:hAnsi="Arial"/>
                <w:i/>
                <w:sz w:val="18"/>
                <w:szCs w:val="18"/>
              </w:rPr>
            </w:pPr>
            <w:r w:rsidRPr="00E40513">
              <w:rPr>
                <w:rFonts w:ascii="Arial" w:hAnsi="Arial"/>
                <w:i/>
                <w:sz w:val="18"/>
                <w:szCs w:val="18"/>
              </w:rPr>
              <w:t>Communication</w:t>
            </w:r>
          </w:p>
          <w:p w14:paraId="71D4F8AA" w14:textId="77777777" w:rsidR="00B01361" w:rsidRPr="00E40513" w:rsidRDefault="00B01361" w:rsidP="008F1EA5">
            <w:pPr>
              <w:rPr>
                <w:rFonts w:ascii="Arial" w:hAnsi="Arial"/>
                <w:i/>
                <w:sz w:val="18"/>
                <w:szCs w:val="18"/>
              </w:rPr>
            </w:pPr>
            <w:r w:rsidRPr="00E40513">
              <w:rPr>
                <w:rFonts w:ascii="Arial" w:hAnsi="Arial"/>
                <w:i/>
                <w:sz w:val="18"/>
                <w:szCs w:val="18"/>
              </w:rPr>
              <w:t>Review</w:t>
            </w:r>
          </w:p>
          <w:p w14:paraId="12548394" w14:textId="77777777" w:rsidR="00B01361" w:rsidRPr="00E40513" w:rsidRDefault="00B01361" w:rsidP="008F1EA5">
            <w:pPr>
              <w:rPr>
                <w:rFonts w:ascii="Arial" w:hAnsi="Arial"/>
                <w:i/>
                <w:sz w:val="18"/>
                <w:szCs w:val="18"/>
              </w:rPr>
            </w:pPr>
            <w:r w:rsidRPr="00E40513">
              <w:rPr>
                <w:rFonts w:ascii="Arial" w:hAnsi="Arial"/>
                <w:i/>
                <w:sz w:val="18"/>
                <w:szCs w:val="18"/>
              </w:rPr>
              <w:t>Delivery of materials</w:t>
            </w:r>
          </w:p>
          <w:p w14:paraId="4F4874F2" w14:textId="77777777" w:rsidR="00B01361" w:rsidRPr="00E40513" w:rsidRDefault="00B01361" w:rsidP="008F1EA5">
            <w:pPr>
              <w:rPr>
                <w:rFonts w:ascii="Arial" w:hAnsi="Arial"/>
                <w:i/>
                <w:sz w:val="18"/>
                <w:szCs w:val="18"/>
              </w:rPr>
            </w:pPr>
            <w:r w:rsidRPr="00E40513">
              <w:rPr>
                <w:rFonts w:ascii="Arial" w:hAnsi="Arial"/>
                <w:i/>
                <w:sz w:val="18"/>
                <w:szCs w:val="18"/>
              </w:rPr>
              <w:t>Moving materials to place of work.</w:t>
            </w:r>
          </w:p>
          <w:p w14:paraId="29BB39E3" w14:textId="77777777" w:rsidR="00B01361" w:rsidRPr="00E40513" w:rsidRDefault="00B01361" w:rsidP="008F1EA5">
            <w:pPr>
              <w:rPr>
                <w:rFonts w:ascii="Arial" w:hAnsi="Arial"/>
                <w:i/>
                <w:sz w:val="18"/>
                <w:szCs w:val="18"/>
              </w:rPr>
            </w:pPr>
            <w:r w:rsidRPr="00E40513">
              <w:rPr>
                <w:rFonts w:ascii="Arial" w:hAnsi="Arial"/>
                <w:i/>
                <w:sz w:val="18"/>
                <w:szCs w:val="18"/>
              </w:rPr>
              <w:t>Sequence of operations</w:t>
            </w:r>
          </w:p>
          <w:p w14:paraId="0EA8885E" w14:textId="77777777" w:rsidR="00B01361" w:rsidRPr="00E40513" w:rsidRDefault="00B01361" w:rsidP="008F1EA5">
            <w:pPr>
              <w:rPr>
                <w:rFonts w:ascii="Arial" w:hAnsi="Arial"/>
                <w:i/>
                <w:sz w:val="18"/>
                <w:szCs w:val="18"/>
              </w:rPr>
            </w:pPr>
            <w:r w:rsidRPr="00E40513">
              <w:rPr>
                <w:rFonts w:ascii="Arial" w:hAnsi="Arial"/>
                <w:i/>
                <w:sz w:val="18"/>
                <w:szCs w:val="18"/>
              </w:rPr>
              <w:t>Supervision of the work</w:t>
            </w:r>
          </w:p>
          <w:p w14:paraId="72843BE3" w14:textId="77777777" w:rsidR="00B01361" w:rsidRPr="00E40513" w:rsidRDefault="00B01361" w:rsidP="008F1EA5">
            <w:pPr>
              <w:rPr>
                <w:rFonts w:ascii="Arial" w:hAnsi="Arial"/>
                <w:i/>
                <w:sz w:val="18"/>
                <w:szCs w:val="18"/>
              </w:rPr>
            </w:pPr>
            <w:r w:rsidRPr="00E40513">
              <w:rPr>
                <w:rFonts w:ascii="Arial" w:hAnsi="Arial"/>
                <w:i/>
                <w:sz w:val="18"/>
                <w:szCs w:val="18"/>
              </w:rPr>
              <w:t>Control measures to be implemented at each stage.</w:t>
            </w:r>
          </w:p>
          <w:p w14:paraId="55FA6714" w14:textId="77777777" w:rsidR="00B01361" w:rsidRDefault="00B01361" w:rsidP="00B269DA">
            <w:pPr>
              <w:rPr>
                <w:rFonts w:ascii="Arial Bold" w:hAnsi="Arial Bold"/>
                <w:sz w:val="20"/>
              </w:rPr>
            </w:pPr>
          </w:p>
          <w:p w14:paraId="02514E99" w14:textId="77777777" w:rsidR="00B01361" w:rsidRDefault="00B01361" w:rsidP="00B269DA">
            <w:pPr>
              <w:rPr>
                <w:rFonts w:ascii="Arial Bold" w:hAnsi="Arial Bold"/>
                <w:sz w:val="20"/>
              </w:rPr>
            </w:pPr>
          </w:p>
          <w:p w14:paraId="0440FF61" w14:textId="7C6EE4B7" w:rsidR="00B01361" w:rsidRDefault="00B01361" w:rsidP="00B269DA">
            <w:pPr>
              <w:rPr>
                <w:rFonts w:ascii="Arial Bold" w:hAnsi="Arial Bold"/>
                <w:sz w:val="20"/>
              </w:rPr>
            </w:pPr>
            <w:r>
              <w:rPr>
                <w:rFonts w:ascii="Arial Bold" w:hAnsi="Arial Bold"/>
                <w:sz w:val="20"/>
              </w:rPr>
              <w:t>Delivery &amp; Storage of materials:</w:t>
            </w:r>
          </w:p>
          <w:p w14:paraId="4C91DDC5" w14:textId="77777777" w:rsidR="00B01361" w:rsidRDefault="00B01361" w:rsidP="00B269DA">
            <w:pPr>
              <w:rPr>
                <w:rFonts w:ascii="Arial Bold" w:hAnsi="Arial Bold"/>
                <w:sz w:val="20"/>
              </w:rPr>
            </w:pPr>
          </w:p>
          <w:p w14:paraId="12F59B83" w14:textId="77777777" w:rsidR="00B01361" w:rsidRDefault="00B01361" w:rsidP="00B269DA">
            <w:pPr>
              <w:rPr>
                <w:rFonts w:ascii="Arial Bold" w:hAnsi="Arial Bold"/>
                <w:sz w:val="20"/>
              </w:rPr>
            </w:pPr>
          </w:p>
          <w:p w14:paraId="735BA9AF" w14:textId="77777777" w:rsidR="00B01361" w:rsidRDefault="00B01361" w:rsidP="00B269DA">
            <w:pPr>
              <w:rPr>
                <w:rFonts w:ascii="Arial Bold" w:hAnsi="Arial Bold"/>
                <w:sz w:val="20"/>
              </w:rPr>
            </w:pPr>
          </w:p>
          <w:p w14:paraId="1E898827" w14:textId="77777777" w:rsidR="00B01361" w:rsidRDefault="00B01361" w:rsidP="00B269DA">
            <w:pPr>
              <w:rPr>
                <w:rFonts w:ascii="Arial Bold" w:hAnsi="Arial Bold"/>
                <w:sz w:val="20"/>
              </w:rPr>
            </w:pPr>
          </w:p>
          <w:p w14:paraId="1D38F119" w14:textId="77777777" w:rsidR="00B01361" w:rsidRDefault="00B01361" w:rsidP="00B269DA">
            <w:pPr>
              <w:rPr>
                <w:rFonts w:ascii="Arial Bold" w:hAnsi="Arial Bold"/>
                <w:sz w:val="20"/>
              </w:rPr>
            </w:pPr>
          </w:p>
          <w:p w14:paraId="2C861703" w14:textId="77777777" w:rsidR="00B01361" w:rsidRDefault="00B01361" w:rsidP="00B269DA">
            <w:pPr>
              <w:rPr>
                <w:rFonts w:ascii="Arial Bold" w:hAnsi="Arial Bold"/>
                <w:sz w:val="20"/>
              </w:rPr>
            </w:pPr>
            <w:r>
              <w:rPr>
                <w:rFonts w:ascii="Arial Bold" w:hAnsi="Arial Bold"/>
                <w:sz w:val="20"/>
              </w:rPr>
              <w:t>Preparation:</w:t>
            </w:r>
          </w:p>
          <w:p w14:paraId="2F2D9A25" w14:textId="77777777" w:rsidR="00B01361" w:rsidRDefault="00B01361" w:rsidP="00B269DA">
            <w:pPr>
              <w:rPr>
                <w:rFonts w:ascii="Arial Bold" w:hAnsi="Arial Bold"/>
                <w:sz w:val="20"/>
              </w:rPr>
            </w:pPr>
          </w:p>
          <w:p w14:paraId="037F3EEF" w14:textId="77777777" w:rsidR="00B01361" w:rsidRDefault="00B01361" w:rsidP="00B269DA">
            <w:pPr>
              <w:rPr>
                <w:rFonts w:ascii="Arial Bold" w:hAnsi="Arial Bold"/>
                <w:sz w:val="20"/>
              </w:rPr>
            </w:pPr>
          </w:p>
          <w:p w14:paraId="439E00DC" w14:textId="77777777" w:rsidR="00B01361" w:rsidRDefault="00B01361" w:rsidP="00B269DA">
            <w:pPr>
              <w:rPr>
                <w:rFonts w:ascii="Arial Bold" w:hAnsi="Arial Bold"/>
                <w:sz w:val="20"/>
              </w:rPr>
            </w:pPr>
          </w:p>
          <w:p w14:paraId="1F93CDF1" w14:textId="77777777" w:rsidR="00B01361" w:rsidRDefault="00B01361" w:rsidP="00B269DA">
            <w:pPr>
              <w:rPr>
                <w:rFonts w:ascii="Arial Bold" w:hAnsi="Arial Bold"/>
                <w:sz w:val="20"/>
              </w:rPr>
            </w:pPr>
          </w:p>
          <w:p w14:paraId="04505E1C" w14:textId="77777777" w:rsidR="00B01361" w:rsidRDefault="00B01361" w:rsidP="00B269DA">
            <w:pPr>
              <w:rPr>
                <w:rFonts w:ascii="Arial Bold" w:hAnsi="Arial Bold"/>
                <w:sz w:val="20"/>
              </w:rPr>
            </w:pPr>
          </w:p>
          <w:p w14:paraId="1A371D8F" w14:textId="77777777" w:rsidR="00B01361" w:rsidRDefault="00B01361" w:rsidP="00B269DA">
            <w:pPr>
              <w:rPr>
                <w:rFonts w:ascii="Arial Bold" w:hAnsi="Arial Bold"/>
                <w:sz w:val="20"/>
              </w:rPr>
            </w:pPr>
          </w:p>
          <w:p w14:paraId="372EFC32" w14:textId="77777777" w:rsidR="00B01361" w:rsidRDefault="00B01361" w:rsidP="00B269DA">
            <w:pPr>
              <w:rPr>
                <w:rFonts w:ascii="Arial Bold" w:hAnsi="Arial Bold"/>
                <w:sz w:val="20"/>
              </w:rPr>
            </w:pPr>
            <w:r>
              <w:rPr>
                <w:rFonts w:ascii="Arial Bold" w:hAnsi="Arial Bold"/>
                <w:sz w:val="20"/>
              </w:rPr>
              <w:t>Communication:</w:t>
            </w:r>
          </w:p>
          <w:p w14:paraId="208DDA44" w14:textId="77777777" w:rsidR="00B01361" w:rsidRDefault="00B01361" w:rsidP="00B269DA">
            <w:pPr>
              <w:rPr>
                <w:rFonts w:ascii="Arial Bold" w:hAnsi="Arial Bold"/>
                <w:sz w:val="20"/>
              </w:rPr>
            </w:pPr>
          </w:p>
          <w:p w14:paraId="7CFB1CD8" w14:textId="77777777" w:rsidR="00B01361" w:rsidRDefault="00B01361" w:rsidP="00B269DA">
            <w:pPr>
              <w:rPr>
                <w:rFonts w:ascii="Arial Bold" w:hAnsi="Arial Bold"/>
                <w:sz w:val="20"/>
              </w:rPr>
            </w:pPr>
          </w:p>
          <w:p w14:paraId="488E88DF" w14:textId="77777777" w:rsidR="00B01361" w:rsidRDefault="00B01361" w:rsidP="00B269DA">
            <w:pPr>
              <w:rPr>
                <w:rFonts w:ascii="Arial Bold" w:hAnsi="Arial Bold"/>
                <w:sz w:val="20"/>
              </w:rPr>
            </w:pPr>
          </w:p>
          <w:p w14:paraId="1F25BD56" w14:textId="77777777" w:rsidR="00B01361" w:rsidRDefault="00B01361" w:rsidP="00B269DA">
            <w:pPr>
              <w:rPr>
                <w:rFonts w:ascii="Arial Bold" w:hAnsi="Arial Bold"/>
                <w:sz w:val="20"/>
              </w:rPr>
            </w:pPr>
          </w:p>
          <w:p w14:paraId="05DD5C6B" w14:textId="77777777" w:rsidR="00B01361" w:rsidRDefault="00B01361" w:rsidP="00B269DA">
            <w:pPr>
              <w:rPr>
                <w:rFonts w:ascii="Arial Bold" w:hAnsi="Arial Bold"/>
                <w:sz w:val="20"/>
              </w:rPr>
            </w:pPr>
            <w:r>
              <w:rPr>
                <w:rFonts w:ascii="Arial Bold" w:hAnsi="Arial Bold"/>
                <w:sz w:val="20"/>
              </w:rPr>
              <w:t>Sequence of Operations:</w:t>
            </w:r>
          </w:p>
          <w:p w14:paraId="182F35FD" w14:textId="77777777" w:rsidR="00B01361" w:rsidRDefault="00B01361" w:rsidP="00B269DA">
            <w:pPr>
              <w:rPr>
                <w:rFonts w:ascii="Arial Bold" w:hAnsi="Arial Bold"/>
                <w:sz w:val="20"/>
              </w:rPr>
            </w:pPr>
          </w:p>
          <w:p w14:paraId="6636D877" w14:textId="77777777" w:rsidR="00B01361" w:rsidRDefault="00B01361" w:rsidP="00B269DA">
            <w:pPr>
              <w:rPr>
                <w:rFonts w:ascii="Arial Bold" w:hAnsi="Arial Bold"/>
                <w:sz w:val="20"/>
              </w:rPr>
            </w:pPr>
          </w:p>
          <w:p w14:paraId="611B37DA" w14:textId="77777777" w:rsidR="00B01361" w:rsidRDefault="00B01361" w:rsidP="00B269DA">
            <w:pPr>
              <w:rPr>
                <w:rFonts w:ascii="Arial Bold" w:hAnsi="Arial Bold"/>
                <w:sz w:val="20"/>
              </w:rPr>
            </w:pPr>
          </w:p>
          <w:p w14:paraId="6C3A923D" w14:textId="77777777" w:rsidR="00B01361" w:rsidRDefault="00B01361" w:rsidP="00B269DA">
            <w:pPr>
              <w:rPr>
                <w:rFonts w:ascii="Arial Bold" w:hAnsi="Arial Bold"/>
                <w:sz w:val="20"/>
              </w:rPr>
            </w:pPr>
          </w:p>
          <w:p w14:paraId="1E092B85" w14:textId="77777777" w:rsidR="00B01361" w:rsidRDefault="00B01361" w:rsidP="00B269DA">
            <w:pPr>
              <w:rPr>
                <w:rFonts w:ascii="Arial Bold" w:hAnsi="Arial Bold"/>
                <w:sz w:val="20"/>
              </w:rPr>
            </w:pPr>
          </w:p>
          <w:p w14:paraId="60D73C72" w14:textId="77777777" w:rsidR="00B01361" w:rsidRDefault="00B01361" w:rsidP="00B269DA">
            <w:pPr>
              <w:rPr>
                <w:rFonts w:ascii="Arial Bold" w:hAnsi="Arial Bold"/>
                <w:sz w:val="20"/>
              </w:rPr>
            </w:pPr>
          </w:p>
          <w:p w14:paraId="3C36C4EB" w14:textId="77777777" w:rsidR="00B01361" w:rsidRDefault="00B01361" w:rsidP="00B269DA">
            <w:pPr>
              <w:rPr>
                <w:rFonts w:ascii="Arial Bold" w:hAnsi="Arial Bold"/>
                <w:sz w:val="20"/>
              </w:rPr>
            </w:pPr>
          </w:p>
          <w:p w14:paraId="1C2D4D9B" w14:textId="77777777" w:rsidR="00B01361" w:rsidRDefault="00B01361" w:rsidP="00B269DA">
            <w:pPr>
              <w:rPr>
                <w:rFonts w:ascii="Arial Bold" w:hAnsi="Arial Bold"/>
                <w:sz w:val="20"/>
              </w:rPr>
            </w:pPr>
          </w:p>
          <w:p w14:paraId="1106EBCF" w14:textId="77777777" w:rsidR="00B01361" w:rsidRDefault="00B01361" w:rsidP="00B269DA">
            <w:pPr>
              <w:rPr>
                <w:rFonts w:ascii="Arial Bold" w:hAnsi="Arial Bold"/>
                <w:sz w:val="20"/>
              </w:rPr>
            </w:pPr>
          </w:p>
          <w:p w14:paraId="51911607" w14:textId="77777777" w:rsidR="00B01361" w:rsidRDefault="00B01361" w:rsidP="00B269DA">
            <w:pPr>
              <w:rPr>
                <w:rFonts w:ascii="Arial Bold" w:hAnsi="Arial Bold"/>
                <w:sz w:val="20"/>
              </w:rPr>
            </w:pPr>
          </w:p>
          <w:p w14:paraId="4606DC5D" w14:textId="77777777" w:rsidR="00B01361" w:rsidRDefault="00B01361" w:rsidP="00B269DA">
            <w:pPr>
              <w:rPr>
                <w:rFonts w:ascii="Arial Bold" w:hAnsi="Arial Bold"/>
                <w:sz w:val="20"/>
              </w:rPr>
            </w:pPr>
          </w:p>
          <w:p w14:paraId="1040C31D" w14:textId="77777777" w:rsidR="00B01361" w:rsidRDefault="00B01361" w:rsidP="00B269DA">
            <w:pPr>
              <w:rPr>
                <w:rFonts w:ascii="Arial Bold" w:hAnsi="Arial Bold"/>
                <w:sz w:val="20"/>
              </w:rPr>
            </w:pPr>
          </w:p>
          <w:p w14:paraId="1F89F585" w14:textId="77777777" w:rsidR="00B01361" w:rsidRDefault="00B01361" w:rsidP="00B269DA">
            <w:pPr>
              <w:rPr>
                <w:rFonts w:ascii="Arial Bold" w:hAnsi="Arial Bold"/>
                <w:sz w:val="20"/>
              </w:rPr>
            </w:pPr>
          </w:p>
          <w:p w14:paraId="0A9CBBD2" w14:textId="77777777" w:rsidR="00B01361" w:rsidRDefault="00B01361" w:rsidP="00B269DA">
            <w:pPr>
              <w:rPr>
                <w:rFonts w:ascii="Arial Bold" w:hAnsi="Arial Bold"/>
                <w:sz w:val="20"/>
              </w:rPr>
            </w:pPr>
          </w:p>
          <w:p w14:paraId="39DE2C39" w14:textId="77777777" w:rsidR="00B01361" w:rsidRDefault="00B01361" w:rsidP="00B269DA">
            <w:pPr>
              <w:rPr>
                <w:rFonts w:ascii="Arial Bold" w:hAnsi="Arial Bold"/>
                <w:sz w:val="20"/>
              </w:rPr>
            </w:pPr>
          </w:p>
          <w:p w14:paraId="1B5364BF" w14:textId="77777777" w:rsidR="00B01361" w:rsidRDefault="00B01361" w:rsidP="00B269DA">
            <w:pPr>
              <w:rPr>
                <w:rFonts w:ascii="Arial Bold" w:hAnsi="Arial Bold"/>
                <w:sz w:val="20"/>
              </w:rPr>
            </w:pPr>
          </w:p>
          <w:p w14:paraId="694CA549" w14:textId="77777777" w:rsidR="00B01361" w:rsidRDefault="00B01361" w:rsidP="00B269DA">
            <w:pPr>
              <w:rPr>
                <w:rFonts w:ascii="Arial Bold" w:hAnsi="Arial Bold"/>
                <w:sz w:val="20"/>
              </w:rPr>
            </w:pPr>
          </w:p>
          <w:p w14:paraId="3C6DE0AC" w14:textId="77777777" w:rsidR="00B01361" w:rsidRPr="00E40513" w:rsidRDefault="00B01361" w:rsidP="00B269DA">
            <w:pPr>
              <w:rPr>
                <w:rFonts w:ascii="Arial Bold" w:hAnsi="Arial Bold"/>
                <w:sz w:val="20"/>
              </w:rPr>
            </w:pPr>
          </w:p>
        </w:tc>
        <w:tc>
          <w:tcPr>
            <w:tcW w:w="5889" w:type="dxa"/>
            <w:gridSpan w:val="2"/>
          </w:tcPr>
          <w:p w14:paraId="5E5109B0" w14:textId="77777777" w:rsidR="00B01361" w:rsidRDefault="00B01361" w:rsidP="00CB71C2">
            <w:pPr>
              <w:rPr>
                <w:rFonts w:ascii="Arial" w:hAnsi="Arial"/>
                <w:sz w:val="20"/>
              </w:rPr>
            </w:pPr>
          </w:p>
          <w:p w14:paraId="65ED91A8" w14:textId="77777777" w:rsidR="00B01361" w:rsidRDefault="00B01361" w:rsidP="00CB71C2">
            <w:pPr>
              <w:rPr>
                <w:rFonts w:ascii="Arial" w:hAnsi="Arial"/>
                <w:sz w:val="20"/>
              </w:rPr>
            </w:pPr>
          </w:p>
          <w:p w14:paraId="65F9C95F" w14:textId="77777777" w:rsidR="00B01361" w:rsidRDefault="00B01361" w:rsidP="00CB71C2">
            <w:pPr>
              <w:rPr>
                <w:rFonts w:ascii="Arial" w:hAnsi="Arial"/>
                <w:sz w:val="20"/>
              </w:rPr>
            </w:pPr>
          </w:p>
          <w:p w14:paraId="3AAF3E91" w14:textId="77777777" w:rsidR="00B01361" w:rsidRDefault="00B01361" w:rsidP="00CB71C2">
            <w:pPr>
              <w:rPr>
                <w:rFonts w:ascii="Arial" w:hAnsi="Arial"/>
                <w:sz w:val="20"/>
              </w:rPr>
            </w:pPr>
          </w:p>
          <w:p w14:paraId="70002095" w14:textId="77777777" w:rsidR="00B01361" w:rsidRDefault="00B01361" w:rsidP="00CB71C2">
            <w:pPr>
              <w:rPr>
                <w:rFonts w:ascii="Arial" w:hAnsi="Arial"/>
                <w:sz w:val="20"/>
              </w:rPr>
            </w:pPr>
          </w:p>
          <w:p w14:paraId="4FEEE126" w14:textId="77777777" w:rsidR="00B01361" w:rsidRDefault="00B01361" w:rsidP="00CB71C2">
            <w:pPr>
              <w:rPr>
                <w:rFonts w:ascii="Arial" w:hAnsi="Arial"/>
                <w:sz w:val="20"/>
              </w:rPr>
            </w:pPr>
          </w:p>
          <w:p w14:paraId="1A4053BC" w14:textId="77777777" w:rsidR="00B01361" w:rsidRDefault="00B01361" w:rsidP="00CB71C2">
            <w:pPr>
              <w:rPr>
                <w:rFonts w:ascii="Arial" w:hAnsi="Arial"/>
                <w:sz w:val="20"/>
              </w:rPr>
            </w:pPr>
          </w:p>
          <w:p w14:paraId="30D92079" w14:textId="77777777" w:rsidR="00B01361" w:rsidRDefault="00B01361" w:rsidP="00CB71C2">
            <w:pPr>
              <w:rPr>
                <w:rFonts w:ascii="Arial" w:hAnsi="Arial"/>
                <w:sz w:val="20"/>
              </w:rPr>
            </w:pPr>
          </w:p>
          <w:p w14:paraId="14BF9F3F" w14:textId="77777777" w:rsidR="00B01361" w:rsidRDefault="00B01361" w:rsidP="00CB71C2">
            <w:pPr>
              <w:rPr>
                <w:rFonts w:ascii="Arial" w:hAnsi="Arial"/>
                <w:sz w:val="20"/>
              </w:rPr>
            </w:pPr>
          </w:p>
          <w:p w14:paraId="164CECD6" w14:textId="77777777" w:rsidR="00B01361" w:rsidRDefault="00B01361" w:rsidP="00CB71C2">
            <w:pPr>
              <w:rPr>
                <w:rFonts w:ascii="Arial" w:hAnsi="Arial"/>
                <w:sz w:val="20"/>
              </w:rPr>
            </w:pPr>
          </w:p>
          <w:p w14:paraId="20268305" w14:textId="77777777" w:rsidR="00B01361" w:rsidRDefault="00B01361" w:rsidP="00CB71C2">
            <w:pPr>
              <w:rPr>
                <w:rFonts w:ascii="Arial" w:hAnsi="Arial"/>
                <w:sz w:val="20"/>
              </w:rPr>
            </w:pPr>
          </w:p>
          <w:p w14:paraId="007D0FEA" w14:textId="77777777" w:rsidR="00B01361" w:rsidRDefault="00B01361" w:rsidP="00CB71C2">
            <w:pPr>
              <w:rPr>
                <w:rFonts w:ascii="Arial" w:hAnsi="Arial"/>
                <w:sz w:val="20"/>
              </w:rPr>
            </w:pPr>
          </w:p>
          <w:p w14:paraId="58D84738" w14:textId="77777777" w:rsidR="00B01361" w:rsidRDefault="00B01361" w:rsidP="00CB71C2">
            <w:pPr>
              <w:rPr>
                <w:rFonts w:ascii="Arial" w:hAnsi="Arial"/>
                <w:sz w:val="20"/>
              </w:rPr>
            </w:pPr>
          </w:p>
          <w:p w14:paraId="44345236" w14:textId="77777777" w:rsidR="006A0715" w:rsidRDefault="006A0715" w:rsidP="00CB71C2">
            <w:pPr>
              <w:rPr>
                <w:rFonts w:ascii="Arial" w:hAnsi="Arial"/>
                <w:sz w:val="20"/>
              </w:rPr>
            </w:pPr>
          </w:p>
          <w:p w14:paraId="7FD591BC" w14:textId="5BA78208" w:rsidR="00B01361" w:rsidRDefault="00B01361" w:rsidP="00CB71C2">
            <w:pPr>
              <w:rPr>
                <w:rFonts w:ascii="Arial" w:hAnsi="Arial"/>
                <w:sz w:val="20"/>
              </w:rPr>
            </w:pPr>
            <w:r>
              <w:rPr>
                <w:rFonts w:ascii="Arial" w:hAnsi="Arial"/>
                <w:sz w:val="20"/>
              </w:rPr>
              <w:t xml:space="preserve">All required materials and equipment will be delivered to site prior to work commencing and stored appropriately, safely and in accordance with manufacturer’s recommendations. </w:t>
            </w:r>
          </w:p>
          <w:p w14:paraId="3F44C7D1" w14:textId="77777777" w:rsidR="00B01361" w:rsidRDefault="00B01361" w:rsidP="00CB71C2">
            <w:pPr>
              <w:rPr>
                <w:rFonts w:ascii="Arial" w:hAnsi="Arial"/>
                <w:sz w:val="20"/>
              </w:rPr>
            </w:pPr>
          </w:p>
          <w:p w14:paraId="4CB273C4" w14:textId="77777777" w:rsidR="00B01361" w:rsidRDefault="00B01361" w:rsidP="00CB71C2">
            <w:pPr>
              <w:rPr>
                <w:rFonts w:ascii="Arial" w:hAnsi="Arial"/>
                <w:sz w:val="20"/>
              </w:rPr>
            </w:pPr>
          </w:p>
          <w:p w14:paraId="7510140C" w14:textId="77777777" w:rsidR="00B01361" w:rsidRDefault="00B01361" w:rsidP="00CB71C2">
            <w:pPr>
              <w:rPr>
                <w:rFonts w:ascii="Arial" w:hAnsi="Arial"/>
                <w:sz w:val="20"/>
              </w:rPr>
            </w:pPr>
          </w:p>
          <w:p w14:paraId="04DDF524" w14:textId="2221DAE3" w:rsidR="00B01361" w:rsidRDefault="00B01361" w:rsidP="00CB71C2">
            <w:pPr>
              <w:rPr>
                <w:rFonts w:ascii="Arial" w:hAnsi="Arial"/>
                <w:sz w:val="20"/>
              </w:rPr>
            </w:pPr>
            <w:r>
              <w:rPr>
                <w:rFonts w:ascii="Arial" w:hAnsi="Arial"/>
                <w:sz w:val="20"/>
              </w:rPr>
              <w:t xml:space="preserve">Prior to work commencing on the 30/10/23 the site supervisor must brief the team on the task and carry out a toolbox talk to ensure all safety procedures are adhered to, all relevant PPE is worn and used at the correct stages of the task and that all tools and equipment are safe to use or have the correct certificates. Fall protection is provided for the duration of the task via the permanent edge </w:t>
            </w:r>
            <w:r>
              <w:rPr>
                <w:rFonts w:ascii="Arial" w:hAnsi="Arial"/>
                <w:sz w:val="20"/>
              </w:rPr>
              <w:lastRenderedPageBreak/>
              <w:t>protection of the scaffolding. Internally there is a safety net fixed to ensure that any falls through the trusses do not cause serious injury or death.</w:t>
            </w:r>
          </w:p>
          <w:p w14:paraId="52122564" w14:textId="77777777" w:rsidR="00B01361" w:rsidRDefault="00B01361" w:rsidP="00CB71C2">
            <w:pPr>
              <w:rPr>
                <w:rFonts w:ascii="Arial" w:hAnsi="Arial"/>
                <w:sz w:val="20"/>
              </w:rPr>
            </w:pPr>
          </w:p>
          <w:p w14:paraId="1D3159D4" w14:textId="77777777" w:rsidR="00B01361" w:rsidRDefault="00B01361" w:rsidP="00CB71C2">
            <w:pPr>
              <w:rPr>
                <w:rFonts w:ascii="Arial" w:hAnsi="Arial"/>
                <w:sz w:val="20"/>
              </w:rPr>
            </w:pPr>
          </w:p>
          <w:p w14:paraId="094FCE18" w14:textId="77777777" w:rsidR="00B01361" w:rsidRDefault="00B01361" w:rsidP="00CB71C2">
            <w:pPr>
              <w:rPr>
                <w:rFonts w:ascii="Arial" w:hAnsi="Arial"/>
                <w:sz w:val="20"/>
              </w:rPr>
            </w:pPr>
            <w:r>
              <w:rPr>
                <w:rFonts w:ascii="Arial" w:hAnsi="Arial"/>
                <w:sz w:val="20"/>
              </w:rPr>
              <w:t>All communication during the work must be via the site supervisor and the senior tradesman. In the event of an emergency the site supervisor is to contact the company director.</w:t>
            </w:r>
          </w:p>
          <w:p w14:paraId="55A22B69" w14:textId="77777777" w:rsidR="00B01361" w:rsidRDefault="00B01361" w:rsidP="00CB71C2">
            <w:pPr>
              <w:rPr>
                <w:rFonts w:ascii="Arial" w:hAnsi="Arial"/>
                <w:sz w:val="20"/>
              </w:rPr>
            </w:pPr>
          </w:p>
          <w:p w14:paraId="496839EE" w14:textId="77777777" w:rsidR="00B01361" w:rsidRDefault="00B01361" w:rsidP="00CB71C2">
            <w:pPr>
              <w:rPr>
                <w:rFonts w:ascii="Arial" w:hAnsi="Arial"/>
                <w:sz w:val="20"/>
              </w:rPr>
            </w:pPr>
          </w:p>
          <w:p w14:paraId="3E8330AF" w14:textId="77777777" w:rsidR="00B01361" w:rsidRDefault="00B01361" w:rsidP="00B01361">
            <w:pPr>
              <w:numPr>
                <w:ilvl w:val="0"/>
                <w:numId w:val="7"/>
              </w:numPr>
              <w:spacing w:after="0" w:line="240" w:lineRule="auto"/>
              <w:rPr>
                <w:rFonts w:ascii="Arial" w:hAnsi="Arial"/>
                <w:sz w:val="20"/>
              </w:rPr>
            </w:pPr>
            <w:r>
              <w:rPr>
                <w:rFonts w:ascii="Arial" w:hAnsi="Arial"/>
                <w:sz w:val="20"/>
              </w:rPr>
              <w:t xml:space="preserve">The slates will safely </w:t>
            </w:r>
            <w:proofErr w:type="gramStart"/>
            <w:r>
              <w:rPr>
                <w:rFonts w:ascii="Arial" w:hAnsi="Arial"/>
                <w:sz w:val="20"/>
              </w:rPr>
              <w:t>lifted</w:t>
            </w:r>
            <w:proofErr w:type="gramEnd"/>
            <w:r>
              <w:rPr>
                <w:rFonts w:ascii="Arial" w:hAnsi="Arial"/>
                <w:sz w:val="20"/>
              </w:rPr>
              <w:t xml:space="preserve"> to the second scaffolding tier to the material storage area and offloaded by hand from the pallet and stacked on the battens across the roof. The pallet of slates exceeds the safe loading weight on the scaffolding so care must be taken not to unload the pallet entirely in one location.</w:t>
            </w:r>
          </w:p>
          <w:p w14:paraId="49EF7F84" w14:textId="77777777" w:rsidR="00B01361" w:rsidRDefault="00B01361" w:rsidP="00B01361">
            <w:pPr>
              <w:numPr>
                <w:ilvl w:val="0"/>
                <w:numId w:val="7"/>
              </w:numPr>
              <w:spacing w:after="0" w:line="240" w:lineRule="auto"/>
              <w:rPr>
                <w:rFonts w:ascii="Arial" w:hAnsi="Arial"/>
                <w:sz w:val="20"/>
              </w:rPr>
            </w:pPr>
            <w:r>
              <w:rPr>
                <w:rFonts w:ascii="Arial" w:hAnsi="Arial"/>
                <w:sz w:val="20"/>
              </w:rPr>
              <w:t xml:space="preserve">All roofing operations are dedicated by </w:t>
            </w:r>
            <w:r w:rsidRPr="00AB286E">
              <w:rPr>
                <w:rFonts w:ascii="Arial" w:hAnsi="Arial"/>
                <w:sz w:val="20"/>
              </w:rPr>
              <w:t>BS 5534:2014+A2:2018, Slating and tiling for pitched roofs and vertical cladding – Code of Practise. (BSI).</w:t>
            </w:r>
            <w:r>
              <w:rPr>
                <w:rFonts w:ascii="Arial" w:hAnsi="Arial"/>
                <w:sz w:val="20"/>
              </w:rPr>
              <w:t xml:space="preserve"> Site supervisor and tradesmen to be briefed and competent in the guideline.</w:t>
            </w:r>
          </w:p>
          <w:p w14:paraId="03FBD1E9" w14:textId="77777777" w:rsidR="00B01361" w:rsidRDefault="00B01361" w:rsidP="00B01361">
            <w:pPr>
              <w:numPr>
                <w:ilvl w:val="0"/>
                <w:numId w:val="7"/>
              </w:numPr>
              <w:spacing w:after="0" w:line="240" w:lineRule="auto"/>
              <w:rPr>
                <w:rFonts w:ascii="Arial" w:hAnsi="Arial"/>
                <w:sz w:val="20"/>
              </w:rPr>
            </w:pPr>
            <w:r>
              <w:rPr>
                <w:rFonts w:ascii="Arial" w:hAnsi="Arial"/>
                <w:sz w:val="20"/>
              </w:rPr>
              <w:t>The roof must be marked out with a string line over the battens. This marking out ensures that the slates will be laid in a 50/50 diamond stagger formation.</w:t>
            </w:r>
          </w:p>
          <w:p w14:paraId="6EB07AC9" w14:textId="77777777" w:rsidR="00B01361" w:rsidRDefault="00B01361" w:rsidP="00B01361">
            <w:pPr>
              <w:numPr>
                <w:ilvl w:val="0"/>
                <w:numId w:val="7"/>
              </w:numPr>
              <w:spacing w:after="0" w:line="240" w:lineRule="auto"/>
              <w:rPr>
                <w:rFonts w:ascii="Arial" w:hAnsi="Arial"/>
                <w:sz w:val="20"/>
              </w:rPr>
            </w:pPr>
            <w:r w:rsidRPr="003959AB">
              <w:rPr>
                <w:rFonts w:ascii="Arial" w:hAnsi="Arial"/>
                <w:sz w:val="20"/>
              </w:rPr>
              <w:t xml:space="preserve">The first row of slates must be laid ensuring there is a 50mm overhang over the wooden facia. This is to ensure correct distancing for water to run into the gutters. </w:t>
            </w:r>
          </w:p>
          <w:p w14:paraId="03635221" w14:textId="77777777" w:rsidR="00B01361" w:rsidRDefault="00B01361" w:rsidP="00B01361">
            <w:pPr>
              <w:numPr>
                <w:ilvl w:val="0"/>
                <w:numId w:val="7"/>
              </w:numPr>
              <w:spacing w:after="0" w:line="240" w:lineRule="auto"/>
              <w:rPr>
                <w:rFonts w:ascii="Arial" w:hAnsi="Arial"/>
                <w:sz w:val="20"/>
              </w:rPr>
            </w:pPr>
            <w:r>
              <w:rPr>
                <w:rFonts w:ascii="Arial" w:hAnsi="Arial"/>
                <w:sz w:val="20"/>
              </w:rPr>
              <w:t>Ensure 25mm copper nails are used for attaching the slates to the battens.</w:t>
            </w:r>
          </w:p>
          <w:p w14:paraId="14527F0D" w14:textId="77777777" w:rsidR="00B01361" w:rsidRDefault="00B01361" w:rsidP="00B01361">
            <w:pPr>
              <w:numPr>
                <w:ilvl w:val="0"/>
                <w:numId w:val="7"/>
              </w:numPr>
              <w:spacing w:after="0" w:line="240" w:lineRule="auto"/>
              <w:rPr>
                <w:rFonts w:ascii="Arial" w:hAnsi="Arial"/>
                <w:sz w:val="20"/>
              </w:rPr>
            </w:pPr>
            <w:r>
              <w:rPr>
                <w:rFonts w:ascii="Arial" w:hAnsi="Arial"/>
                <w:sz w:val="20"/>
              </w:rPr>
              <w:t xml:space="preserve">Once the </w:t>
            </w:r>
            <w:proofErr w:type="spellStart"/>
            <w:r>
              <w:rPr>
                <w:rFonts w:ascii="Arial" w:hAnsi="Arial"/>
                <w:sz w:val="20"/>
              </w:rPr>
              <w:t>fist</w:t>
            </w:r>
            <w:proofErr w:type="spellEnd"/>
            <w:r>
              <w:rPr>
                <w:rFonts w:ascii="Arial" w:hAnsi="Arial"/>
                <w:sz w:val="20"/>
              </w:rPr>
              <w:t xml:space="preserve"> row is complete the remainder of the slates must be laid in a triangular fashion to ensure that access to the roof for stacking slates and that it safer for trades persons to get on and off the roof.</w:t>
            </w:r>
          </w:p>
          <w:p w14:paraId="3BE0DF01" w14:textId="77777777" w:rsidR="00B01361" w:rsidRPr="003959AB" w:rsidRDefault="00B01361" w:rsidP="003959AB">
            <w:pPr>
              <w:rPr>
                <w:rFonts w:ascii="Arial" w:hAnsi="Arial"/>
                <w:sz w:val="20"/>
              </w:rPr>
            </w:pPr>
          </w:p>
        </w:tc>
      </w:tr>
      <w:tr w:rsidR="00B01361" w:rsidRPr="00E40513" w14:paraId="4A8BB807" w14:textId="77777777" w:rsidTr="009E3401">
        <w:trPr>
          <w:trHeight w:val="1125"/>
        </w:trPr>
        <w:tc>
          <w:tcPr>
            <w:tcW w:w="4576" w:type="dxa"/>
          </w:tcPr>
          <w:p w14:paraId="43F48B1A" w14:textId="77777777" w:rsidR="00B01361" w:rsidRDefault="00B01361" w:rsidP="00B269DA">
            <w:pPr>
              <w:rPr>
                <w:rFonts w:ascii="Arial Bold" w:hAnsi="Arial Bold"/>
                <w:sz w:val="20"/>
              </w:rPr>
            </w:pPr>
            <w:r>
              <w:rPr>
                <w:rFonts w:ascii="Arial Bold" w:hAnsi="Arial Bold"/>
                <w:sz w:val="20"/>
              </w:rPr>
              <w:lastRenderedPageBreak/>
              <w:t>Completed By:</w:t>
            </w:r>
          </w:p>
        </w:tc>
        <w:tc>
          <w:tcPr>
            <w:tcW w:w="5889" w:type="dxa"/>
            <w:gridSpan w:val="2"/>
          </w:tcPr>
          <w:p w14:paraId="17892C9B" w14:textId="77777777" w:rsidR="00B01361" w:rsidRDefault="00B01361" w:rsidP="00CB71C2">
            <w:pPr>
              <w:rPr>
                <w:rFonts w:ascii="Arial" w:hAnsi="Arial"/>
                <w:sz w:val="20"/>
              </w:rPr>
            </w:pPr>
          </w:p>
          <w:tbl>
            <w:tblPr>
              <w:tblW w:w="5942" w:type="dxa"/>
              <w:tblBorders>
                <w:insideH w:val="single" w:sz="18" w:space="0" w:color="FFFFFF"/>
                <w:insideV w:val="single" w:sz="18" w:space="0" w:color="FFFFFF"/>
              </w:tblBorders>
              <w:tblLook w:val="04A0" w:firstRow="1" w:lastRow="0" w:firstColumn="1" w:lastColumn="0" w:noHBand="0" w:noVBand="1"/>
            </w:tblPr>
            <w:tblGrid>
              <w:gridCol w:w="2971"/>
              <w:gridCol w:w="2971"/>
            </w:tblGrid>
            <w:tr w:rsidR="00B01361" w:rsidRPr="0019360C" w14:paraId="3C558B2C" w14:textId="77777777" w:rsidTr="0019360C">
              <w:trPr>
                <w:trHeight w:val="407"/>
              </w:trPr>
              <w:tc>
                <w:tcPr>
                  <w:tcW w:w="2971" w:type="dxa"/>
                  <w:shd w:val="pct20" w:color="000000" w:fill="FFFFFF"/>
                </w:tcPr>
                <w:p w14:paraId="0480E6B7" w14:textId="77777777" w:rsidR="00B01361" w:rsidRPr="0019360C" w:rsidRDefault="00B01361" w:rsidP="0019360C">
                  <w:pPr>
                    <w:jc w:val="center"/>
                    <w:rPr>
                      <w:rFonts w:ascii="Arial" w:hAnsi="Arial"/>
                      <w:b/>
                      <w:bCs/>
                    </w:rPr>
                  </w:pPr>
                  <w:r w:rsidRPr="0019360C">
                    <w:rPr>
                      <w:rFonts w:ascii="Arial" w:hAnsi="Arial"/>
                      <w:b/>
                      <w:bCs/>
                    </w:rPr>
                    <w:t>Name:</w:t>
                  </w:r>
                </w:p>
              </w:tc>
              <w:tc>
                <w:tcPr>
                  <w:tcW w:w="2971" w:type="dxa"/>
                  <w:shd w:val="pct20" w:color="000000" w:fill="FFFFFF"/>
                </w:tcPr>
                <w:p w14:paraId="601FBAFE" w14:textId="77777777" w:rsidR="00B01361" w:rsidRPr="0019360C" w:rsidRDefault="00B01361" w:rsidP="00CB71C2">
                  <w:pPr>
                    <w:rPr>
                      <w:rFonts w:ascii="Arial" w:hAnsi="Arial"/>
                      <w:b/>
                      <w:bCs/>
                      <w:sz w:val="20"/>
                    </w:rPr>
                  </w:pPr>
                </w:p>
              </w:tc>
            </w:tr>
            <w:tr w:rsidR="00B01361" w:rsidRPr="0019360C" w14:paraId="0BA148ED" w14:textId="77777777" w:rsidTr="0019360C">
              <w:trPr>
                <w:trHeight w:val="407"/>
              </w:trPr>
              <w:tc>
                <w:tcPr>
                  <w:tcW w:w="2971" w:type="dxa"/>
                  <w:shd w:val="pct5" w:color="000000" w:fill="FFFFFF"/>
                </w:tcPr>
                <w:p w14:paraId="38C8FC37" w14:textId="77777777" w:rsidR="00B01361" w:rsidRPr="0019360C" w:rsidRDefault="00B01361" w:rsidP="0019360C">
                  <w:pPr>
                    <w:jc w:val="center"/>
                    <w:rPr>
                      <w:rFonts w:ascii="Arial" w:hAnsi="Arial"/>
                      <w:b/>
                      <w:bCs/>
                    </w:rPr>
                  </w:pPr>
                  <w:r w:rsidRPr="0019360C">
                    <w:rPr>
                      <w:rFonts w:ascii="Arial" w:hAnsi="Arial"/>
                      <w:b/>
                      <w:bCs/>
                    </w:rPr>
                    <w:t>Signature:</w:t>
                  </w:r>
                </w:p>
              </w:tc>
              <w:tc>
                <w:tcPr>
                  <w:tcW w:w="2971" w:type="dxa"/>
                  <w:shd w:val="pct5" w:color="000000" w:fill="FFFFFF"/>
                </w:tcPr>
                <w:p w14:paraId="11808CAB" w14:textId="77777777" w:rsidR="00B01361" w:rsidRPr="0019360C" w:rsidRDefault="00B01361" w:rsidP="00CB71C2">
                  <w:pPr>
                    <w:rPr>
                      <w:rFonts w:ascii="Arial" w:hAnsi="Arial"/>
                      <w:sz w:val="20"/>
                    </w:rPr>
                  </w:pPr>
                </w:p>
              </w:tc>
            </w:tr>
            <w:tr w:rsidR="00B01361" w:rsidRPr="0019360C" w14:paraId="3F5F9620" w14:textId="77777777" w:rsidTr="0019360C">
              <w:trPr>
                <w:trHeight w:val="407"/>
              </w:trPr>
              <w:tc>
                <w:tcPr>
                  <w:tcW w:w="2971" w:type="dxa"/>
                  <w:shd w:val="pct20" w:color="000000" w:fill="FFFFFF"/>
                </w:tcPr>
                <w:p w14:paraId="4577668B" w14:textId="77777777" w:rsidR="00B01361" w:rsidRPr="0019360C" w:rsidRDefault="00B01361" w:rsidP="0019360C">
                  <w:pPr>
                    <w:jc w:val="center"/>
                    <w:rPr>
                      <w:rFonts w:ascii="Arial" w:hAnsi="Arial"/>
                      <w:b/>
                      <w:bCs/>
                    </w:rPr>
                  </w:pPr>
                  <w:r w:rsidRPr="0019360C">
                    <w:rPr>
                      <w:rFonts w:ascii="Arial" w:hAnsi="Arial"/>
                      <w:b/>
                      <w:bCs/>
                    </w:rPr>
                    <w:t>Date:</w:t>
                  </w:r>
                </w:p>
              </w:tc>
              <w:tc>
                <w:tcPr>
                  <w:tcW w:w="2971" w:type="dxa"/>
                  <w:shd w:val="pct20" w:color="000000" w:fill="FFFFFF"/>
                </w:tcPr>
                <w:p w14:paraId="10A5B00D" w14:textId="77777777" w:rsidR="00B01361" w:rsidRPr="0019360C" w:rsidRDefault="00B01361" w:rsidP="00CB71C2">
                  <w:pPr>
                    <w:rPr>
                      <w:rFonts w:ascii="Arial" w:hAnsi="Arial"/>
                      <w:sz w:val="20"/>
                    </w:rPr>
                  </w:pPr>
                </w:p>
              </w:tc>
            </w:tr>
          </w:tbl>
          <w:p w14:paraId="510F1454" w14:textId="77777777" w:rsidR="00B01361" w:rsidRDefault="00B01361" w:rsidP="00CB71C2">
            <w:pPr>
              <w:rPr>
                <w:rFonts w:ascii="Arial" w:hAnsi="Arial"/>
                <w:sz w:val="20"/>
              </w:rPr>
            </w:pPr>
          </w:p>
        </w:tc>
      </w:tr>
      <w:tr w:rsidR="00B01361" w:rsidRPr="00E40513" w14:paraId="0AF8A28F" w14:textId="77777777" w:rsidTr="00FF2345">
        <w:trPr>
          <w:trHeight w:val="3066"/>
        </w:trPr>
        <w:tc>
          <w:tcPr>
            <w:tcW w:w="4576" w:type="dxa"/>
          </w:tcPr>
          <w:p w14:paraId="6D1FB264" w14:textId="77777777" w:rsidR="00B01361" w:rsidRDefault="00B01361" w:rsidP="00B269DA">
            <w:pPr>
              <w:rPr>
                <w:rFonts w:ascii="Arial Bold" w:hAnsi="Arial Bold"/>
                <w:sz w:val="20"/>
              </w:rPr>
            </w:pPr>
            <w:r>
              <w:rPr>
                <w:rFonts w:ascii="Arial Bold" w:hAnsi="Arial Bold"/>
                <w:sz w:val="20"/>
              </w:rPr>
              <w:lastRenderedPageBreak/>
              <w:t>Method Statement acknowledgement:</w:t>
            </w:r>
          </w:p>
        </w:tc>
        <w:tc>
          <w:tcPr>
            <w:tcW w:w="5889" w:type="dxa"/>
            <w:gridSpan w:val="2"/>
          </w:tcPr>
          <w:p w14:paraId="740B9BF6" w14:textId="77777777" w:rsidR="00B01361" w:rsidRDefault="00B01361" w:rsidP="00CB71C2">
            <w:pPr>
              <w:rPr>
                <w:rFonts w:ascii="Arial" w:hAnsi="Arial"/>
                <w:sz w:val="20"/>
              </w:rPr>
            </w:pPr>
          </w:p>
          <w:tbl>
            <w:tblPr>
              <w:tblW w:w="60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19"/>
              <w:gridCol w:w="1519"/>
              <w:gridCol w:w="1520"/>
              <w:gridCol w:w="1520"/>
            </w:tblGrid>
            <w:tr w:rsidR="00B01361" w:rsidRPr="0019360C" w14:paraId="31628FEF" w14:textId="77777777" w:rsidTr="0019360C">
              <w:trPr>
                <w:trHeight w:val="426"/>
              </w:trPr>
              <w:tc>
                <w:tcPr>
                  <w:tcW w:w="1519" w:type="dxa"/>
                  <w:shd w:val="clear" w:color="auto" w:fill="auto"/>
                </w:tcPr>
                <w:p w14:paraId="7C6B3376" w14:textId="77777777" w:rsidR="00B01361" w:rsidRPr="0019360C" w:rsidRDefault="00B01361" w:rsidP="0019360C">
                  <w:pPr>
                    <w:jc w:val="center"/>
                    <w:rPr>
                      <w:rFonts w:ascii="Arial" w:hAnsi="Arial"/>
                      <w:sz w:val="20"/>
                    </w:rPr>
                  </w:pPr>
                  <w:r w:rsidRPr="0019360C">
                    <w:rPr>
                      <w:rFonts w:ascii="Arial" w:hAnsi="Arial"/>
                      <w:sz w:val="20"/>
                    </w:rPr>
                    <w:t>Name:</w:t>
                  </w:r>
                </w:p>
              </w:tc>
              <w:tc>
                <w:tcPr>
                  <w:tcW w:w="1519" w:type="dxa"/>
                  <w:shd w:val="clear" w:color="auto" w:fill="auto"/>
                </w:tcPr>
                <w:p w14:paraId="37A222E4" w14:textId="77777777" w:rsidR="00B01361" w:rsidRPr="0019360C" w:rsidRDefault="00B01361" w:rsidP="0019360C">
                  <w:pPr>
                    <w:jc w:val="center"/>
                    <w:rPr>
                      <w:rFonts w:ascii="Arial" w:hAnsi="Arial"/>
                      <w:sz w:val="20"/>
                    </w:rPr>
                  </w:pPr>
                  <w:r w:rsidRPr="0019360C">
                    <w:rPr>
                      <w:rFonts w:ascii="Arial" w:hAnsi="Arial"/>
                      <w:sz w:val="20"/>
                    </w:rPr>
                    <w:t>Title:</w:t>
                  </w:r>
                </w:p>
              </w:tc>
              <w:tc>
                <w:tcPr>
                  <w:tcW w:w="1520" w:type="dxa"/>
                  <w:shd w:val="clear" w:color="auto" w:fill="auto"/>
                </w:tcPr>
                <w:p w14:paraId="62214364" w14:textId="77777777" w:rsidR="00B01361" w:rsidRPr="0019360C" w:rsidRDefault="00B01361" w:rsidP="0019360C">
                  <w:pPr>
                    <w:jc w:val="center"/>
                    <w:rPr>
                      <w:rFonts w:ascii="Arial" w:hAnsi="Arial"/>
                      <w:sz w:val="20"/>
                    </w:rPr>
                  </w:pPr>
                  <w:r w:rsidRPr="0019360C">
                    <w:rPr>
                      <w:rFonts w:ascii="Arial" w:hAnsi="Arial"/>
                      <w:sz w:val="20"/>
                    </w:rPr>
                    <w:t>Signature:</w:t>
                  </w:r>
                </w:p>
              </w:tc>
              <w:tc>
                <w:tcPr>
                  <w:tcW w:w="1520" w:type="dxa"/>
                  <w:shd w:val="clear" w:color="auto" w:fill="auto"/>
                </w:tcPr>
                <w:p w14:paraId="312346DE" w14:textId="77777777" w:rsidR="00B01361" w:rsidRPr="0019360C" w:rsidRDefault="00B01361" w:rsidP="0019360C">
                  <w:pPr>
                    <w:jc w:val="center"/>
                    <w:rPr>
                      <w:rFonts w:ascii="Arial" w:hAnsi="Arial"/>
                      <w:sz w:val="20"/>
                    </w:rPr>
                  </w:pPr>
                  <w:r w:rsidRPr="0019360C">
                    <w:rPr>
                      <w:rFonts w:ascii="Arial" w:hAnsi="Arial"/>
                      <w:sz w:val="20"/>
                    </w:rPr>
                    <w:t>Date:</w:t>
                  </w:r>
                </w:p>
              </w:tc>
            </w:tr>
            <w:tr w:rsidR="00B01361" w:rsidRPr="0019360C" w14:paraId="311F962B" w14:textId="77777777" w:rsidTr="0019360C">
              <w:trPr>
                <w:trHeight w:val="426"/>
              </w:trPr>
              <w:tc>
                <w:tcPr>
                  <w:tcW w:w="1519" w:type="dxa"/>
                  <w:shd w:val="clear" w:color="auto" w:fill="auto"/>
                </w:tcPr>
                <w:p w14:paraId="2D38A322" w14:textId="77777777" w:rsidR="00B01361" w:rsidRPr="0019360C" w:rsidRDefault="00B01361" w:rsidP="0019360C">
                  <w:pPr>
                    <w:jc w:val="center"/>
                    <w:rPr>
                      <w:rFonts w:ascii="Arial" w:hAnsi="Arial"/>
                      <w:sz w:val="20"/>
                    </w:rPr>
                  </w:pPr>
                </w:p>
              </w:tc>
              <w:tc>
                <w:tcPr>
                  <w:tcW w:w="1519" w:type="dxa"/>
                  <w:shd w:val="clear" w:color="auto" w:fill="auto"/>
                </w:tcPr>
                <w:p w14:paraId="70D72AFC" w14:textId="77777777" w:rsidR="00B01361" w:rsidRPr="0019360C" w:rsidRDefault="00B01361" w:rsidP="0019360C">
                  <w:pPr>
                    <w:jc w:val="center"/>
                    <w:rPr>
                      <w:rFonts w:ascii="Arial" w:hAnsi="Arial"/>
                      <w:sz w:val="20"/>
                    </w:rPr>
                  </w:pPr>
                </w:p>
              </w:tc>
              <w:tc>
                <w:tcPr>
                  <w:tcW w:w="1520" w:type="dxa"/>
                  <w:shd w:val="clear" w:color="auto" w:fill="auto"/>
                </w:tcPr>
                <w:p w14:paraId="09990B5F" w14:textId="77777777" w:rsidR="00B01361" w:rsidRPr="0019360C" w:rsidRDefault="00B01361" w:rsidP="0019360C">
                  <w:pPr>
                    <w:jc w:val="center"/>
                    <w:rPr>
                      <w:rFonts w:ascii="Arial" w:hAnsi="Arial"/>
                      <w:sz w:val="20"/>
                    </w:rPr>
                  </w:pPr>
                </w:p>
              </w:tc>
              <w:tc>
                <w:tcPr>
                  <w:tcW w:w="1520" w:type="dxa"/>
                  <w:shd w:val="clear" w:color="auto" w:fill="auto"/>
                </w:tcPr>
                <w:p w14:paraId="4F55FEDF" w14:textId="77777777" w:rsidR="00B01361" w:rsidRPr="0019360C" w:rsidRDefault="00B01361" w:rsidP="0019360C">
                  <w:pPr>
                    <w:jc w:val="center"/>
                    <w:rPr>
                      <w:rFonts w:ascii="Arial" w:hAnsi="Arial"/>
                      <w:sz w:val="20"/>
                    </w:rPr>
                  </w:pPr>
                </w:p>
              </w:tc>
            </w:tr>
            <w:tr w:rsidR="00B01361" w:rsidRPr="0019360C" w14:paraId="70050FB2" w14:textId="77777777" w:rsidTr="0019360C">
              <w:trPr>
                <w:trHeight w:val="426"/>
              </w:trPr>
              <w:tc>
                <w:tcPr>
                  <w:tcW w:w="1519" w:type="dxa"/>
                  <w:shd w:val="clear" w:color="auto" w:fill="auto"/>
                </w:tcPr>
                <w:p w14:paraId="23D0AB57" w14:textId="77777777" w:rsidR="00B01361" w:rsidRPr="0019360C" w:rsidRDefault="00B01361" w:rsidP="0019360C">
                  <w:pPr>
                    <w:jc w:val="center"/>
                    <w:rPr>
                      <w:rFonts w:ascii="Arial" w:hAnsi="Arial"/>
                      <w:sz w:val="20"/>
                    </w:rPr>
                  </w:pPr>
                </w:p>
              </w:tc>
              <w:tc>
                <w:tcPr>
                  <w:tcW w:w="1519" w:type="dxa"/>
                  <w:shd w:val="clear" w:color="auto" w:fill="auto"/>
                </w:tcPr>
                <w:p w14:paraId="1749F988" w14:textId="77777777" w:rsidR="00B01361" w:rsidRPr="0019360C" w:rsidRDefault="00B01361" w:rsidP="0019360C">
                  <w:pPr>
                    <w:jc w:val="center"/>
                    <w:rPr>
                      <w:rFonts w:ascii="Arial" w:hAnsi="Arial"/>
                      <w:sz w:val="20"/>
                    </w:rPr>
                  </w:pPr>
                </w:p>
              </w:tc>
              <w:tc>
                <w:tcPr>
                  <w:tcW w:w="1520" w:type="dxa"/>
                  <w:shd w:val="clear" w:color="auto" w:fill="auto"/>
                </w:tcPr>
                <w:p w14:paraId="0BF6907B" w14:textId="77777777" w:rsidR="00B01361" w:rsidRPr="0019360C" w:rsidRDefault="00B01361" w:rsidP="0019360C">
                  <w:pPr>
                    <w:jc w:val="center"/>
                    <w:rPr>
                      <w:rFonts w:ascii="Arial" w:hAnsi="Arial"/>
                      <w:sz w:val="20"/>
                    </w:rPr>
                  </w:pPr>
                </w:p>
              </w:tc>
              <w:tc>
                <w:tcPr>
                  <w:tcW w:w="1520" w:type="dxa"/>
                  <w:shd w:val="clear" w:color="auto" w:fill="auto"/>
                </w:tcPr>
                <w:p w14:paraId="0D116965" w14:textId="77777777" w:rsidR="00B01361" w:rsidRPr="0019360C" w:rsidRDefault="00B01361" w:rsidP="0019360C">
                  <w:pPr>
                    <w:jc w:val="center"/>
                    <w:rPr>
                      <w:rFonts w:ascii="Arial" w:hAnsi="Arial"/>
                      <w:sz w:val="20"/>
                    </w:rPr>
                  </w:pPr>
                </w:p>
              </w:tc>
            </w:tr>
            <w:tr w:rsidR="00B01361" w:rsidRPr="0019360C" w14:paraId="5A19AC40" w14:textId="77777777" w:rsidTr="0019360C">
              <w:trPr>
                <w:trHeight w:val="426"/>
              </w:trPr>
              <w:tc>
                <w:tcPr>
                  <w:tcW w:w="1519" w:type="dxa"/>
                  <w:shd w:val="clear" w:color="auto" w:fill="auto"/>
                </w:tcPr>
                <w:p w14:paraId="0D380EDC" w14:textId="77777777" w:rsidR="00B01361" w:rsidRPr="0019360C" w:rsidRDefault="00B01361" w:rsidP="0019360C">
                  <w:pPr>
                    <w:jc w:val="center"/>
                    <w:rPr>
                      <w:rFonts w:ascii="Arial" w:hAnsi="Arial"/>
                      <w:sz w:val="20"/>
                    </w:rPr>
                  </w:pPr>
                </w:p>
              </w:tc>
              <w:tc>
                <w:tcPr>
                  <w:tcW w:w="1519" w:type="dxa"/>
                  <w:shd w:val="clear" w:color="auto" w:fill="auto"/>
                </w:tcPr>
                <w:p w14:paraId="3A9ED6AE" w14:textId="77777777" w:rsidR="00B01361" w:rsidRPr="0019360C" w:rsidRDefault="00B01361" w:rsidP="0019360C">
                  <w:pPr>
                    <w:jc w:val="center"/>
                    <w:rPr>
                      <w:rFonts w:ascii="Arial" w:hAnsi="Arial"/>
                      <w:sz w:val="20"/>
                    </w:rPr>
                  </w:pPr>
                </w:p>
              </w:tc>
              <w:tc>
                <w:tcPr>
                  <w:tcW w:w="1520" w:type="dxa"/>
                  <w:shd w:val="clear" w:color="auto" w:fill="auto"/>
                </w:tcPr>
                <w:p w14:paraId="7A9E92FF" w14:textId="77777777" w:rsidR="00B01361" w:rsidRPr="0019360C" w:rsidRDefault="00B01361" w:rsidP="0019360C">
                  <w:pPr>
                    <w:jc w:val="center"/>
                    <w:rPr>
                      <w:rFonts w:ascii="Arial" w:hAnsi="Arial"/>
                      <w:sz w:val="20"/>
                    </w:rPr>
                  </w:pPr>
                </w:p>
              </w:tc>
              <w:tc>
                <w:tcPr>
                  <w:tcW w:w="1520" w:type="dxa"/>
                  <w:shd w:val="clear" w:color="auto" w:fill="auto"/>
                </w:tcPr>
                <w:p w14:paraId="307A2CE9" w14:textId="77777777" w:rsidR="00B01361" w:rsidRPr="0019360C" w:rsidRDefault="00B01361" w:rsidP="0019360C">
                  <w:pPr>
                    <w:jc w:val="center"/>
                    <w:rPr>
                      <w:rFonts w:ascii="Arial" w:hAnsi="Arial"/>
                      <w:sz w:val="20"/>
                    </w:rPr>
                  </w:pPr>
                </w:p>
              </w:tc>
            </w:tr>
            <w:tr w:rsidR="00B01361" w:rsidRPr="0019360C" w14:paraId="24FBA711" w14:textId="77777777" w:rsidTr="0019360C">
              <w:trPr>
                <w:trHeight w:val="426"/>
              </w:trPr>
              <w:tc>
                <w:tcPr>
                  <w:tcW w:w="1519" w:type="dxa"/>
                  <w:shd w:val="clear" w:color="auto" w:fill="auto"/>
                </w:tcPr>
                <w:p w14:paraId="25F209A3" w14:textId="77777777" w:rsidR="00B01361" w:rsidRPr="0019360C" w:rsidRDefault="00B01361" w:rsidP="0019360C">
                  <w:pPr>
                    <w:jc w:val="center"/>
                    <w:rPr>
                      <w:rFonts w:ascii="Arial" w:hAnsi="Arial"/>
                      <w:sz w:val="20"/>
                    </w:rPr>
                  </w:pPr>
                </w:p>
              </w:tc>
              <w:tc>
                <w:tcPr>
                  <w:tcW w:w="1519" w:type="dxa"/>
                  <w:shd w:val="clear" w:color="auto" w:fill="auto"/>
                </w:tcPr>
                <w:p w14:paraId="51688BC1" w14:textId="77777777" w:rsidR="00B01361" w:rsidRPr="0019360C" w:rsidRDefault="00B01361" w:rsidP="0019360C">
                  <w:pPr>
                    <w:jc w:val="center"/>
                    <w:rPr>
                      <w:rFonts w:ascii="Arial" w:hAnsi="Arial"/>
                      <w:sz w:val="20"/>
                    </w:rPr>
                  </w:pPr>
                </w:p>
              </w:tc>
              <w:tc>
                <w:tcPr>
                  <w:tcW w:w="1520" w:type="dxa"/>
                  <w:shd w:val="clear" w:color="auto" w:fill="auto"/>
                </w:tcPr>
                <w:p w14:paraId="32C64747" w14:textId="77777777" w:rsidR="00B01361" w:rsidRPr="0019360C" w:rsidRDefault="00B01361" w:rsidP="0019360C">
                  <w:pPr>
                    <w:jc w:val="center"/>
                    <w:rPr>
                      <w:rFonts w:ascii="Arial" w:hAnsi="Arial"/>
                      <w:sz w:val="20"/>
                    </w:rPr>
                  </w:pPr>
                </w:p>
              </w:tc>
              <w:tc>
                <w:tcPr>
                  <w:tcW w:w="1520" w:type="dxa"/>
                  <w:shd w:val="clear" w:color="auto" w:fill="auto"/>
                </w:tcPr>
                <w:p w14:paraId="7BA9324D" w14:textId="77777777" w:rsidR="00B01361" w:rsidRPr="0019360C" w:rsidRDefault="00B01361" w:rsidP="0019360C">
                  <w:pPr>
                    <w:jc w:val="center"/>
                    <w:rPr>
                      <w:rFonts w:ascii="Arial" w:hAnsi="Arial"/>
                      <w:sz w:val="20"/>
                    </w:rPr>
                  </w:pPr>
                </w:p>
              </w:tc>
            </w:tr>
            <w:tr w:rsidR="00B01361" w:rsidRPr="0019360C" w14:paraId="58611209" w14:textId="77777777" w:rsidTr="0019360C">
              <w:trPr>
                <w:trHeight w:val="426"/>
              </w:trPr>
              <w:tc>
                <w:tcPr>
                  <w:tcW w:w="1519" w:type="dxa"/>
                  <w:shd w:val="clear" w:color="auto" w:fill="auto"/>
                </w:tcPr>
                <w:p w14:paraId="6544EAA6" w14:textId="77777777" w:rsidR="00B01361" w:rsidRPr="0019360C" w:rsidRDefault="00B01361" w:rsidP="0019360C">
                  <w:pPr>
                    <w:jc w:val="center"/>
                    <w:rPr>
                      <w:rFonts w:ascii="Arial" w:hAnsi="Arial"/>
                      <w:sz w:val="20"/>
                    </w:rPr>
                  </w:pPr>
                </w:p>
              </w:tc>
              <w:tc>
                <w:tcPr>
                  <w:tcW w:w="1519" w:type="dxa"/>
                  <w:shd w:val="clear" w:color="auto" w:fill="auto"/>
                </w:tcPr>
                <w:p w14:paraId="1FEADA58" w14:textId="77777777" w:rsidR="00B01361" w:rsidRPr="0019360C" w:rsidRDefault="00B01361" w:rsidP="0019360C">
                  <w:pPr>
                    <w:jc w:val="center"/>
                    <w:rPr>
                      <w:rFonts w:ascii="Arial" w:hAnsi="Arial"/>
                      <w:sz w:val="20"/>
                    </w:rPr>
                  </w:pPr>
                </w:p>
              </w:tc>
              <w:tc>
                <w:tcPr>
                  <w:tcW w:w="1520" w:type="dxa"/>
                  <w:shd w:val="clear" w:color="auto" w:fill="auto"/>
                </w:tcPr>
                <w:p w14:paraId="0FC71500" w14:textId="77777777" w:rsidR="00B01361" w:rsidRPr="0019360C" w:rsidRDefault="00B01361" w:rsidP="0019360C">
                  <w:pPr>
                    <w:jc w:val="center"/>
                    <w:rPr>
                      <w:rFonts w:ascii="Arial" w:hAnsi="Arial"/>
                      <w:sz w:val="20"/>
                    </w:rPr>
                  </w:pPr>
                </w:p>
              </w:tc>
              <w:tc>
                <w:tcPr>
                  <w:tcW w:w="1520" w:type="dxa"/>
                  <w:shd w:val="clear" w:color="auto" w:fill="auto"/>
                </w:tcPr>
                <w:p w14:paraId="637D48DC" w14:textId="77777777" w:rsidR="00B01361" w:rsidRPr="0019360C" w:rsidRDefault="00B01361" w:rsidP="0019360C">
                  <w:pPr>
                    <w:jc w:val="center"/>
                    <w:rPr>
                      <w:rFonts w:ascii="Arial" w:hAnsi="Arial"/>
                      <w:sz w:val="20"/>
                    </w:rPr>
                  </w:pPr>
                </w:p>
              </w:tc>
            </w:tr>
          </w:tbl>
          <w:p w14:paraId="1EFDD59D" w14:textId="77777777" w:rsidR="00B01361" w:rsidRDefault="00B01361" w:rsidP="00CB71C2">
            <w:pPr>
              <w:rPr>
                <w:rFonts w:ascii="Arial" w:hAnsi="Arial"/>
                <w:sz w:val="20"/>
              </w:rPr>
            </w:pPr>
          </w:p>
        </w:tc>
      </w:tr>
      <w:tr w:rsidR="00B01361" w:rsidRPr="00E40513" w14:paraId="116E3F74" w14:textId="77777777" w:rsidTr="00DB2EA5">
        <w:trPr>
          <w:trHeight w:val="78"/>
        </w:trPr>
        <w:tc>
          <w:tcPr>
            <w:tcW w:w="10437" w:type="dxa"/>
            <w:gridSpan w:val="3"/>
          </w:tcPr>
          <w:p w14:paraId="7F80F61A" w14:textId="77777777" w:rsidR="00B01361" w:rsidRPr="00E40513" w:rsidRDefault="00B01361" w:rsidP="00B269DA">
            <w:pPr>
              <w:rPr>
                <w:rFonts w:ascii="Arial" w:hAnsi="Arial"/>
                <w:sz w:val="20"/>
              </w:rPr>
            </w:pPr>
          </w:p>
        </w:tc>
      </w:tr>
    </w:tbl>
    <w:p w14:paraId="4D85104B" w14:textId="77777777" w:rsidR="00B01361" w:rsidRDefault="00B01361" w:rsidP="00C96F1E"/>
    <w:p w14:paraId="04CEEE35" w14:textId="77777777" w:rsidR="00B01361" w:rsidRDefault="00B01361" w:rsidP="00C96F1E"/>
    <w:p w14:paraId="11951C62" w14:textId="77777777" w:rsidR="00B01361" w:rsidRDefault="00B01361" w:rsidP="00DB2EA5"/>
    <w:p w14:paraId="206E86C3" w14:textId="77777777" w:rsidR="00B01361" w:rsidRDefault="00B01361" w:rsidP="00DB2EA5"/>
    <w:p w14:paraId="604FCB45" w14:textId="77777777" w:rsidR="006135B1" w:rsidRDefault="006135B1" w:rsidP="009A4041"/>
    <w:p w14:paraId="2A214BE4" w14:textId="53635BB5" w:rsidR="009A4041" w:rsidRDefault="009A4041" w:rsidP="009A4041"/>
    <w:p w14:paraId="25C21EA0" w14:textId="77777777" w:rsidR="009A4041" w:rsidRDefault="009A4041">
      <w:r>
        <w:br w:type="page"/>
      </w:r>
    </w:p>
    <w:p w14:paraId="120B37AB" w14:textId="775E9326" w:rsidR="009A4041" w:rsidRDefault="00EB1A15" w:rsidP="00EB1A15">
      <w:pPr>
        <w:pStyle w:val="Heading1"/>
      </w:pPr>
      <w:r>
        <w:lastRenderedPageBreak/>
        <w:t>Report o</w:t>
      </w:r>
      <w:r w:rsidR="002D4E34">
        <w:t>n</w:t>
      </w:r>
      <w:r>
        <w:t xml:space="preserve"> quality management</w:t>
      </w:r>
      <w:r w:rsidR="002D4E34">
        <w:t xml:space="preserve"> </w:t>
      </w:r>
    </w:p>
    <w:p w14:paraId="7BCE0C0B" w14:textId="77777777" w:rsidR="00EB1A15" w:rsidRDefault="00EB1A15" w:rsidP="00EB1A15"/>
    <w:p w14:paraId="3F92DAB1" w14:textId="45DA69AE" w:rsidR="008835E6" w:rsidRDefault="007C3E33" w:rsidP="00EB1A15">
      <w:r>
        <w:t xml:space="preserve">The method statement is primarily used </w:t>
      </w:r>
      <w:r w:rsidR="00050482">
        <w:t xml:space="preserve">to manage risks identified within the risk assessment </w:t>
      </w:r>
      <w:r w:rsidR="008835E6">
        <w:t>and</w:t>
      </w:r>
      <w:r w:rsidR="00050482">
        <w:t xml:space="preserve"> </w:t>
      </w:r>
      <w:r w:rsidR="00B66D85">
        <w:t xml:space="preserve">a document where control measures can be implemented for both H&amp;S and to manage quality </w:t>
      </w:r>
      <w:r w:rsidR="00AD14A7">
        <w:t xml:space="preserve">control </w:t>
      </w:r>
      <w:r w:rsidR="00B66D85">
        <w:t xml:space="preserve">of the </w:t>
      </w:r>
      <w:r w:rsidR="00C62B12">
        <w:t>task</w:t>
      </w:r>
      <w:r w:rsidR="00AD14A7">
        <w:t xml:space="preserve">. </w:t>
      </w:r>
      <w:r w:rsidR="00123FB1">
        <w:t xml:space="preserve">There are many aspects </w:t>
      </w:r>
      <w:r w:rsidR="00D37404">
        <w:t>of quality control that must be implemented when carrying out a specific construction task.</w:t>
      </w:r>
    </w:p>
    <w:p w14:paraId="1FDD0C18" w14:textId="3CAE7154" w:rsidR="008835E6" w:rsidRDefault="008835E6" w:rsidP="00EB1A15">
      <w:r>
        <w:t>There are many factors to consider when managing quality control:</w:t>
      </w:r>
    </w:p>
    <w:p w14:paraId="6CB9B6A3" w14:textId="661635A7" w:rsidR="00BB3173" w:rsidRDefault="00BB3173" w:rsidP="00916771">
      <w:r>
        <w:t>Training &amp; competency</w:t>
      </w:r>
      <w:r w:rsidR="00916771">
        <w:t xml:space="preserve">, </w:t>
      </w:r>
      <w:r>
        <w:t>Supervision, materials,</w:t>
      </w:r>
      <w:r w:rsidR="00FB20DA">
        <w:t xml:space="preserve"> </w:t>
      </w:r>
      <w:proofErr w:type="gramStart"/>
      <w:r w:rsidR="00FB20DA">
        <w:t>time</w:t>
      </w:r>
      <w:proofErr w:type="gramEnd"/>
      <w:r w:rsidR="00FB20DA">
        <w:t xml:space="preserve"> </w:t>
      </w:r>
      <w:r w:rsidR="00185EE3">
        <w:t>and procedures.</w:t>
      </w:r>
    </w:p>
    <w:p w14:paraId="34FA6300" w14:textId="764321E5" w:rsidR="00916771" w:rsidRDefault="00916771" w:rsidP="00916771">
      <w:pPr>
        <w:pStyle w:val="Heading2"/>
      </w:pPr>
      <w:r>
        <w:t>Training &amp; Competency</w:t>
      </w:r>
    </w:p>
    <w:p w14:paraId="08170507" w14:textId="26FAFBD9" w:rsidR="00916771" w:rsidRDefault="00D41C6E" w:rsidP="00BB3173">
      <w:r>
        <w:t xml:space="preserve">It is important that </w:t>
      </w:r>
      <w:r w:rsidR="00F574BF">
        <w:t xml:space="preserve">all </w:t>
      </w:r>
      <w:r w:rsidR="004C3010">
        <w:t xml:space="preserve">persons carrying out specific tasks are trained and competent. </w:t>
      </w:r>
      <w:r w:rsidR="0078293E">
        <w:t>In the UK there are specific requirements</w:t>
      </w:r>
      <w:r w:rsidR="00FD5416">
        <w:t xml:space="preserve">, </w:t>
      </w:r>
      <w:r w:rsidR="008810EF">
        <w:t>training,</w:t>
      </w:r>
      <w:r w:rsidR="00FD5416">
        <w:t xml:space="preserve"> and competency levels that a person must complete before being deemed as </w:t>
      </w:r>
      <w:r w:rsidR="00024A07">
        <w:t xml:space="preserve">competent. Holding a level 3 City &amp; Guilds qualification </w:t>
      </w:r>
      <w:r w:rsidR="004770EA">
        <w:t xml:space="preserve">in the </w:t>
      </w:r>
      <w:r w:rsidR="00182E1F">
        <w:t>correct discipline</w:t>
      </w:r>
      <w:r w:rsidR="00CA4622">
        <w:t>, and an Industry recognised site safety qualification</w:t>
      </w:r>
      <w:r w:rsidR="00CB649E">
        <w:t xml:space="preserve"> would be the minimum requirements</w:t>
      </w:r>
      <w:r w:rsidR="00074F71">
        <w:t xml:space="preserve">. There are some specific tasks on site which would require specific qualifications such as </w:t>
      </w:r>
      <w:r w:rsidR="007D0517">
        <w:t>the CISRS</w:t>
      </w:r>
      <w:r w:rsidR="005E6EF9">
        <w:t>.</w:t>
      </w:r>
    </w:p>
    <w:p w14:paraId="7567292B" w14:textId="224A6B3F" w:rsidR="000204D7" w:rsidRDefault="000204D7" w:rsidP="000204D7">
      <w:pPr>
        <w:pStyle w:val="Heading2"/>
      </w:pPr>
      <w:r>
        <w:t>Supervision</w:t>
      </w:r>
    </w:p>
    <w:p w14:paraId="5F9A1D68" w14:textId="59F04653" w:rsidR="0098087C" w:rsidRDefault="0098087C" w:rsidP="0098087C">
      <w:r>
        <w:t xml:space="preserve">Supervision of a construction project </w:t>
      </w:r>
      <w:r w:rsidR="00ED5C54">
        <w:t xml:space="preserve">is vitally important </w:t>
      </w:r>
      <w:r w:rsidR="00BA5B94">
        <w:t xml:space="preserve">in ensuring high quality work is completed. The method statements can </w:t>
      </w:r>
      <w:r w:rsidR="00997280">
        <w:t xml:space="preserve">implement supervision steps at each key stage of the project and even ensuring that there are layers of supervision such as </w:t>
      </w:r>
      <w:r w:rsidR="005A6179">
        <w:t>a senior trades</w:t>
      </w:r>
      <w:r w:rsidR="008F5608">
        <w:t>person</w:t>
      </w:r>
      <w:r w:rsidR="005A6179">
        <w:t xml:space="preserve"> </w:t>
      </w:r>
      <w:r w:rsidR="008F5608">
        <w:t xml:space="preserve">supervising a team of other tradespersons </w:t>
      </w:r>
      <w:r w:rsidR="009F2391">
        <w:t>throughout the project and then implementing a final check at each stage by the site supervisor or project manager.</w:t>
      </w:r>
      <w:r w:rsidR="00AE69E3">
        <w:t xml:space="preserve"> In addition to these, some projects may require the supervision of an architect or </w:t>
      </w:r>
      <w:r w:rsidR="00F64154">
        <w:t>a RICS building surveyor at each stage.</w:t>
      </w:r>
    </w:p>
    <w:p w14:paraId="698FF3BF" w14:textId="5A464CA5" w:rsidR="00F64154" w:rsidRDefault="00D1258D" w:rsidP="00F64154">
      <w:pPr>
        <w:pStyle w:val="Heading2"/>
      </w:pPr>
      <w:r>
        <w:t>Materials</w:t>
      </w:r>
    </w:p>
    <w:p w14:paraId="07751762" w14:textId="404A0034" w:rsidR="00D1258D" w:rsidRDefault="00DF1B4F" w:rsidP="00D1258D">
      <w:pPr>
        <w:rPr>
          <w:rFonts w:cstheme="minorHAnsi"/>
        </w:rPr>
      </w:pPr>
      <w:r w:rsidRPr="00D4350A">
        <w:rPr>
          <w:rFonts w:cstheme="minorHAnsi"/>
        </w:rPr>
        <w:t xml:space="preserve">Prior to any materials being </w:t>
      </w:r>
      <w:r w:rsidR="003071E1" w:rsidRPr="00D4350A">
        <w:rPr>
          <w:rFonts w:cstheme="minorHAnsi"/>
        </w:rPr>
        <w:t>used or procured for a construction project, strict quality control of the materials must be carried out.</w:t>
      </w:r>
      <w:r w:rsidR="006014EB" w:rsidRPr="00D4350A">
        <w:rPr>
          <w:rFonts w:cstheme="minorHAnsi"/>
        </w:rPr>
        <w:t xml:space="preserve"> It is important to ensure that </w:t>
      </w:r>
      <w:r w:rsidR="00AE470B" w:rsidRPr="00D4350A">
        <w:rPr>
          <w:rFonts w:cstheme="minorHAnsi"/>
        </w:rPr>
        <w:t xml:space="preserve">all materials </w:t>
      </w:r>
      <w:r w:rsidR="00D72957" w:rsidRPr="00D4350A">
        <w:rPr>
          <w:rFonts w:cstheme="minorHAnsi"/>
        </w:rPr>
        <w:t xml:space="preserve">are correct and appropriate for the project and that they meet the quality standards </w:t>
      </w:r>
      <w:r w:rsidR="00A75171" w:rsidRPr="00D4350A">
        <w:rPr>
          <w:rFonts w:cstheme="minorHAnsi"/>
        </w:rPr>
        <w:t xml:space="preserve">to comply with regulations. For </w:t>
      </w:r>
      <w:r w:rsidR="007B4DF9" w:rsidRPr="00D4350A">
        <w:rPr>
          <w:rFonts w:cstheme="minorHAnsi"/>
        </w:rPr>
        <w:t>example,</w:t>
      </w:r>
      <w:r w:rsidR="00A75171" w:rsidRPr="00D4350A">
        <w:rPr>
          <w:rFonts w:cstheme="minorHAnsi"/>
        </w:rPr>
        <w:t xml:space="preserve"> the proctor </w:t>
      </w:r>
      <w:r w:rsidR="009B6895" w:rsidRPr="00D4350A">
        <w:rPr>
          <w:rFonts w:cstheme="minorHAnsi"/>
        </w:rPr>
        <w:t>Roof shield</w:t>
      </w:r>
      <w:r w:rsidR="00A75171" w:rsidRPr="00D4350A">
        <w:rPr>
          <w:rFonts w:cstheme="minorHAnsi"/>
        </w:rPr>
        <w:t xml:space="preserve"> membrane must comply with</w:t>
      </w:r>
      <w:r w:rsidR="00D4350A" w:rsidRPr="00D4350A">
        <w:rPr>
          <w:rFonts w:cstheme="minorHAnsi"/>
        </w:rPr>
        <w:t xml:space="preserve"> </w:t>
      </w:r>
      <w:r w:rsidR="00D4350A" w:rsidRPr="00D4350A">
        <w:rPr>
          <w:rFonts w:cstheme="minorHAnsi"/>
          <w:sz w:val="20"/>
        </w:rPr>
        <w:t>BS 5534:2014+A2:2018, Slating and tiling for pitched roofs</w:t>
      </w:r>
      <w:r w:rsidR="00D4350A">
        <w:rPr>
          <w:rFonts w:cstheme="minorHAnsi"/>
        </w:rPr>
        <w:t>.</w:t>
      </w:r>
      <w:r w:rsidR="00217F58">
        <w:rPr>
          <w:rFonts w:cstheme="minorHAnsi"/>
        </w:rPr>
        <w:t xml:space="preserve"> Any lengths of timber </w:t>
      </w:r>
      <w:proofErr w:type="gramStart"/>
      <w:r w:rsidR="00217F58">
        <w:rPr>
          <w:rFonts w:cstheme="minorHAnsi"/>
        </w:rPr>
        <w:t>is</w:t>
      </w:r>
      <w:proofErr w:type="gramEnd"/>
      <w:r w:rsidR="00217F58">
        <w:rPr>
          <w:rFonts w:cstheme="minorHAnsi"/>
        </w:rPr>
        <w:t xml:space="preserve"> to be quality checked for defects and to ensure that they aren’t warped as that could </w:t>
      </w:r>
      <w:proofErr w:type="spellStart"/>
      <w:r w:rsidR="00217F58">
        <w:rPr>
          <w:rFonts w:cstheme="minorHAnsi"/>
        </w:rPr>
        <w:t>effect</w:t>
      </w:r>
      <w:proofErr w:type="spellEnd"/>
      <w:r w:rsidR="00217F58">
        <w:rPr>
          <w:rFonts w:cstheme="minorHAnsi"/>
        </w:rPr>
        <w:t xml:space="preserve"> the </w:t>
      </w:r>
      <w:r w:rsidR="003936FA">
        <w:rPr>
          <w:rFonts w:cstheme="minorHAnsi"/>
        </w:rPr>
        <w:t xml:space="preserve">quality of the work. Materials should be quality checked on delivery and prior to </w:t>
      </w:r>
      <w:r w:rsidR="00A941B5">
        <w:rPr>
          <w:rFonts w:cstheme="minorHAnsi"/>
        </w:rPr>
        <w:t>starting the task.</w:t>
      </w:r>
      <w:r w:rsidR="007B4DF9">
        <w:rPr>
          <w:rFonts w:cstheme="minorHAnsi"/>
        </w:rPr>
        <w:t xml:space="preserve"> These checks should form part or stages within the method statement.</w:t>
      </w:r>
    </w:p>
    <w:p w14:paraId="5863672B" w14:textId="0862C7DE" w:rsidR="00A941B5" w:rsidRDefault="00A941B5" w:rsidP="00A941B5">
      <w:pPr>
        <w:pStyle w:val="Heading2"/>
      </w:pPr>
      <w:r>
        <w:t>Time</w:t>
      </w:r>
      <w:r w:rsidR="00FB3009">
        <w:t xml:space="preserve"> &amp; planning</w:t>
      </w:r>
    </w:p>
    <w:p w14:paraId="23485AF6" w14:textId="203CAADE" w:rsidR="00A941B5" w:rsidRDefault="00FB3009" w:rsidP="00A941B5">
      <w:r>
        <w:t xml:space="preserve">Ensuring that projects run on time is important to the </w:t>
      </w:r>
      <w:r w:rsidR="00947F85">
        <w:t xml:space="preserve">outcome of the project. This is mostly a financial </w:t>
      </w:r>
      <w:r w:rsidR="00686C84">
        <w:t>objective. Efficient planning of a project would be key in ensuring that the project does not accumulate additional costs through over run or having tradespersons stagnant on site. Collaborative planning between the key stakeholders and various trades persons would ensure optimal efficiency. The use of IT packages such as Microsoft project to produce high quality and highly informative Gant charts would be the gold standard approach to planning the delivery of a successful project.</w:t>
      </w:r>
      <w:r w:rsidR="007B4DF9">
        <w:t xml:space="preserve"> This information can then be used to lay out the expected duration of each stage within the method statement.</w:t>
      </w:r>
    </w:p>
    <w:p w14:paraId="3B6E5B3C" w14:textId="47A77A85" w:rsidR="00686C84" w:rsidRDefault="00686C84" w:rsidP="00686C84">
      <w:pPr>
        <w:pStyle w:val="Heading2"/>
      </w:pPr>
      <w:r>
        <w:t>Procedures</w:t>
      </w:r>
    </w:p>
    <w:p w14:paraId="62B93A65" w14:textId="071EAD60" w:rsidR="007B4DF9" w:rsidRPr="00686C84" w:rsidRDefault="007B4DF9" w:rsidP="00686C84">
      <w:r>
        <w:t xml:space="preserve">To deliver a successful project it is important that procedures are followed during the project. Procedures may vary from H&amp;S, </w:t>
      </w:r>
      <w:r w:rsidR="00B80885">
        <w:t xml:space="preserve">lifting operations, material quality and efficient delivery. </w:t>
      </w:r>
    </w:p>
    <w:p w14:paraId="4B5DBF4C" w14:textId="7F5B9FEE" w:rsidR="00EB1A15" w:rsidRDefault="00EB1A15" w:rsidP="00F81B49">
      <w:pPr>
        <w:pStyle w:val="Heading1"/>
      </w:pPr>
      <w:r>
        <w:lastRenderedPageBreak/>
        <w:t>Refer</w:t>
      </w:r>
      <w:r w:rsidR="008024D5">
        <w:t>ences</w:t>
      </w:r>
    </w:p>
    <w:p w14:paraId="24433BB9" w14:textId="77777777" w:rsidR="00F81B49" w:rsidRDefault="00F81B49" w:rsidP="00F81B49"/>
    <w:p w14:paraId="198CD65E" w14:textId="00995541" w:rsidR="00F81B49" w:rsidRDefault="00FB5B93" w:rsidP="00F81B49">
      <w:pPr>
        <w:rPr>
          <w:i/>
          <w:iCs/>
        </w:rPr>
      </w:pPr>
      <w:r>
        <w:t xml:space="preserve">NHBC (2023) </w:t>
      </w:r>
      <w:r w:rsidR="00E31C96">
        <w:rPr>
          <w:i/>
          <w:iCs/>
        </w:rPr>
        <w:t xml:space="preserve">Pitched Roofs. </w:t>
      </w:r>
      <w:r w:rsidR="00E31C96">
        <w:t>Available at:</w:t>
      </w:r>
      <w:r w:rsidR="00E31C96">
        <w:rPr>
          <w:i/>
          <w:iCs/>
        </w:rPr>
        <w:t xml:space="preserve"> </w:t>
      </w:r>
      <w:hyperlink r:id="rId10" w:history="1">
        <w:r w:rsidR="00E31C96" w:rsidRPr="001922F3">
          <w:rPr>
            <w:rStyle w:val="Hyperlink"/>
            <w:i/>
            <w:iCs/>
          </w:rPr>
          <w:t>https://nhbc-standards.co.uk/7-roofs/7-2-pitched-roofs/7-2-18-roof-coverings/</w:t>
        </w:r>
      </w:hyperlink>
    </w:p>
    <w:p w14:paraId="43DFB107" w14:textId="6BC0A4A3" w:rsidR="00E31C96" w:rsidRDefault="009C3674" w:rsidP="00F81B49">
      <w:r w:rsidRPr="009C3674">
        <w:t>(Accessed 11</w:t>
      </w:r>
      <w:r w:rsidRPr="009C3674">
        <w:rPr>
          <w:vertAlign w:val="superscript"/>
        </w:rPr>
        <w:t>th</w:t>
      </w:r>
      <w:r w:rsidRPr="009C3674">
        <w:t xml:space="preserve"> November 2023)</w:t>
      </w:r>
    </w:p>
    <w:p w14:paraId="30A36C62" w14:textId="77777777" w:rsidR="00CF6C8F" w:rsidRDefault="00CF6C8F" w:rsidP="00F81B49"/>
    <w:p w14:paraId="757D71D9" w14:textId="5C6AC18B" w:rsidR="00CF6C8F" w:rsidRDefault="00B9574E" w:rsidP="00F81B49">
      <w:r>
        <w:t xml:space="preserve">HSE (2023) </w:t>
      </w:r>
      <w:r w:rsidRPr="00AA3937">
        <w:rPr>
          <w:i/>
          <w:iCs/>
        </w:rPr>
        <w:t>COSHH standards</w:t>
      </w:r>
      <w:r>
        <w:t xml:space="preserve">. Available at: </w:t>
      </w:r>
      <w:hyperlink r:id="rId11" w:history="1">
        <w:r w:rsidR="00AA3937" w:rsidRPr="00AA3937">
          <w:rPr>
            <w:rStyle w:val="Hyperlink"/>
          </w:rPr>
          <w:t>https://www.hse.gov.uk/coshh/basics/index.htm</w:t>
        </w:r>
      </w:hyperlink>
    </w:p>
    <w:p w14:paraId="776985C1" w14:textId="7A7C0BC1" w:rsidR="00AA3937" w:rsidRDefault="00057496" w:rsidP="00F81B49">
      <w:r>
        <w:t>(Accessed 12</w:t>
      </w:r>
      <w:r w:rsidRPr="00057496">
        <w:rPr>
          <w:vertAlign w:val="superscript"/>
        </w:rPr>
        <w:t>th</w:t>
      </w:r>
      <w:r>
        <w:t xml:space="preserve"> November 2023)</w:t>
      </w:r>
    </w:p>
    <w:p w14:paraId="25CE4063" w14:textId="77777777" w:rsidR="00057496" w:rsidRDefault="00057496" w:rsidP="00F81B49"/>
    <w:p w14:paraId="3FC158EB" w14:textId="4BE21BB1" w:rsidR="00057496" w:rsidRDefault="00471AAA" w:rsidP="00F81B49">
      <w:r>
        <w:t>CITB</w:t>
      </w:r>
      <w:r w:rsidR="00C535D9">
        <w:t xml:space="preserve"> (2023) </w:t>
      </w:r>
      <w:r w:rsidR="00C535D9" w:rsidRPr="00FD3542">
        <w:rPr>
          <w:i/>
          <w:iCs/>
        </w:rPr>
        <w:t>Courses you need for CI</w:t>
      </w:r>
      <w:r w:rsidR="00FD3542" w:rsidRPr="00FD3542">
        <w:rPr>
          <w:i/>
          <w:iCs/>
        </w:rPr>
        <w:t>SRS card</w:t>
      </w:r>
      <w:r w:rsidR="00FD3542">
        <w:rPr>
          <w:i/>
          <w:iCs/>
        </w:rPr>
        <w:t xml:space="preserve">. </w:t>
      </w:r>
      <w:r w:rsidR="00FD3542">
        <w:t xml:space="preserve">Available at: </w:t>
      </w:r>
      <w:hyperlink r:id="rId12" w:history="1">
        <w:r w:rsidR="00C932DE" w:rsidRPr="001922F3">
          <w:rPr>
            <w:rStyle w:val="Hyperlink"/>
          </w:rPr>
          <w:t>https://www.citb.co.uk/national-construction-college/scaffolding-and-access-courses/how-to-get-a-cisrs-card/</w:t>
        </w:r>
      </w:hyperlink>
    </w:p>
    <w:p w14:paraId="5A0407D6" w14:textId="7EAED2A4" w:rsidR="00C932DE" w:rsidRDefault="00C932DE" w:rsidP="00F81B49">
      <w:r>
        <w:t>(Accessed 10</w:t>
      </w:r>
      <w:r w:rsidRPr="00C932DE">
        <w:rPr>
          <w:vertAlign w:val="superscript"/>
        </w:rPr>
        <w:t>th</w:t>
      </w:r>
      <w:r>
        <w:t xml:space="preserve"> November 2023)</w:t>
      </w:r>
    </w:p>
    <w:p w14:paraId="423DAFFD" w14:textId="77777777" w:rsidR="00C932DE" w:rsidRDefault="00C932DE" w:rsidP="00F81B49"/>
    <w:p w14:paraId="200619C4" w14:textId="77777777" w:rsidR="00C932DE" w:rsidRPr="00FD3542" w:rsidRDefault="00C932DE" w:rsidP="00F81B49"/>
    <w:p w14:paraId="5510F241" w14:textId="77777777" w:rsidR="00AA3937" w:rsidRPr="00AA3937" w:rsidRDefault="00AA3937" w:rsidP="00F81B49">
      <w:pPr>
        <w:rPr>
          <w:i/>
          <w:iCs/>
        </w:rPr>
      </w:pPr>
    </w:p>
    <w:p w14:paraId="0A9F24AB" w14:textId="77777777" w:rsidR="009C3674" w:rsidRDefault="009C3674" w:rsidP="00F81B49"/>
    <w:p w14:paraId="593C8681" w14:textId="77777777" w:rsidR="009C3674" w:rsidRPr="009C3674" w:rsidRDefault="009C3674" w:rsidP="00F81B49"/>
    <w:sectPr w:rsidR="009C3674" w:rsidRPr="009C3674" w:rsidSect="00682B3C">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26E0C" w14:textId="77777777" w:rsidR="00A664A7" w:rsidRDefault="00A664A7" w:rsidP="00837A9C">
      <w:pPr>
        <w:spacing w:after="0" w:line="240" w:lineRule="auto"/>
      </w:pPr>
      <w:r>
        <w:separator/>
      </w:r>
    </w:p>
  </w:endnote>
  <w:endnote w:type="continuationSeparator" w:id="0">
    <w:p w14:paraId="1FCBA6CD" w14:textId="77777777" w:rsidR="00A664A7" w:rsidRDefault="00A664A7" w:rsidP="00837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old">
    <w:altName w:val="Arial"/>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154845"/>
      <w:docPartObj>
        <w:docPartGallery w:val="Page Numbers (Bottom of Page)"/>
        <w:docPartUnique/>
      </w:docPartObj>
    </w:sdtPr>
    <w:sdtEndPr>
      <w:rPr>
        <w:noProof/>
      </w:rPr>
    </w:sdtEndPr>
    <w:sdtContent>
      <w:p w14:paraId="6B117EA7" w14:textId="18346951" w:rsidR="00837A9C" w:rsidRDefault="00837A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B192E" w14:textId="77777777" w:rsidR="00837A9C" w:rsidRDefault="00837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8867F" w14:textId="77777777" w:rsidR="00A664A7" w:rsidRDefault="00A664A7" w:rsidP="00837A9C">
      <w:pPr>
        <w:spacing w:after="0" w:line="240" w:lineRule="auto"/>
      </w:pPr>
      <w:r>
        <w:separator/>
      </w:r>
    </w:p>
  </w:footnote>
  <w:footnote w:type="continuationSeparator" w:id="0">
    <w:p w14:paraId="0AC542AE" w14:textId="77777777" w:rsidR="00A664A7" w:rsidRDefault="00A664A7" w:rsidP="00837A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6461A" w14:textId="069DBC21" w:rsidR="00837A9C" w:rsidRDefault="00354228">
    <w:pPr>
      <w:pStyle w:val="Header"/>
    </w:pPr>
    <w:r>
      <w:t xml:space="preserve">Management and </w:t>
    </w:r>
    <w:r w:rsidR="0047346B">
      <w:t>quality management in construction – Cris Davies/1705493/ACBA5001</w:t>
    </w:r>
  </w:p>
  <w:p w14:paraId="2BC39166" w14:textId="77777777" w:rsidR="00837A9C" w:rsidRDefault="00837A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34371"/>
    <w:multiLevelType w:val="hybridMultilevel"/>
    <w:tmpl w:val="32843A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3A74BB1"/>
    <w:multiLevelType w:val="hybridMultilevel"/>
    <w:tmpl w:val="ED1AA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9F6157"/>
    <w:multiLevelType w:val="hybridMultilevel"/>
    <w:tmpl w:val="F76ECE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F9F6669"/>
    <w:multiLevelType w:val="hybridMultilevel"/>
    <w:tmpl w:val="4ABA35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2844D27"/>
    <w:multiLevelType w:val="hybridMultilevel"/>
    <w:tmpl w:val="4044FA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23353A5"/>
    <w:multiLevelType w:val="hybridMultilevel"/>
    <w:tmpl w:val="6B5ACD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53678F6"/>
    <w:multiLevelType w:val="hybridMultilevel"/>
    <w:tmpl w:val="0FC080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73901919">
    <w:abstractNumId w:val="1"/>
  </w:num>
  <w:num w:numId="2" w16cid:durableId="1283031011">
    <w:abstractNumId w:val="3"/>
  </w:num>
  <w:num w:numId="3" w16cid:durableId="171532761">
    <w:abstractNumId w:val="4"/>
  </w:num>
  <w:num w:numId="4" w16cid:durableId="436142381">
    <w:abstractNumId w:val="6"/>
  </w:num>
  <w:num w:numId="5" w16cid:durableId="1298338912">
    <w:abstractNumId w:val="0"/>
  </w:num>
  <w:num w:numId="6" w16cid:durableId="1330989243">
    <w:abstractNumId w:val="2"/>
  </w:num>
  <w:num w:numId="7" w16cid:durableId="13374145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B3C"/>
    <w:rsid w:val="000204D7"/>
    <w:rsid w:val="00024A07"/>
    <w:rsid w:val="00050482"/>
    <w:rsid w:val="00057496"/>
    <w:rsid w:val="00074F71"/>
    <w:rsid w:val="00095C92"/>
    <w:rsid w:val="00123FB1"/>
    <w:rsid w:val="00182E1F"/>
    <w:rsid w:val="00185EE3"/>
    <w:rsid w:val="001C2DE9"/>
    <w:rsid w:val="00217F58"/>
    <w:rsid w:val="002204AB"/>
    <w:rsid w:val="002933B4"/>
    <w:rsid w:val="002D4E34"/>
    <w:rsid w:val="002D5567"/>
    <w:rsid w:val="003071E1"/>
    <w:rsid w:val="0034631D"/>
    <w:rsid w:val="00354228"/>
    <w:rsid w:val="003936FA"/>
    <w:rsid w:val="003C1251"/>
    <w:rsid w:val="00471AAA"/>
    <w:rsid w:val="0047346B"/>
    <w:rsid w:val="004770EA"/>
    <w:rsid w:val="004A23F5"/>
    <w:rsid w:val="004B1149"/>
    <w:rsid w:val="004C3010"/>
    <w:rsid w:val="004F79B7"/>
    <w:rsid w:val="005A6179"/>
    <w:rsid w:val="005E6EF9"/>
    <w:rsid w:val="006014EB"/>
    <w:rsid w:val="006135B1"/>
    <w:rsid w:val="00682B3C"/>
    <w:rsid w:val="00686C84"/>
    <w:rsid w:val="006910CC"/>
    <w:rsid w:val="006A0715"/>
    <w:rsid w:val="006C0E35"/>
    <w:rsid w:val="00742C07"/>
    <w:rsid w:val="0077092A"/>
    <w:rsid w:val="0078293E"/>
    <w:rsid w:val="007B4DF9"/>
    <w:rsid w:val="007C3E33"/>
    <w:rsid w:val="007D0517"/>
    <w:rsid w:val="007D765B"/>
    <w:rsid w:val="007F1C36"/>
    <w:rsid w:val="008024D5"/>
    <w:rsid w:val="00837A9C"/>
    <w:rsid w:val="0085728A"/>
    <w:rsid w:val="008810EF"/>
    <w:rsid w:val="008835E6"/>
    <w:rsid w:val="008A08B6"/>
    <w:rsid w:val="008B175F"/>
    <w:rsid w:val="008F5608"/>
    <w:rsid w:val="00916771"/>
    <w:rsid w:val="00947F85"/>
    <w:rsid w:val="0098087C"/>
    <w:rsid w:val="00997280"/>
    <w:rsid w:val="009A4041"/>
    <w:rsid w:val="009B6895"/>
    <w:rsid w:val="009C3674"/>
    <w:rsid w:val="009F16E6"/>
    <w:rsid w:val="009F2391"/>
    <w:rsid w:val="00A664A7"/>
    <w:rsid w:val="00A75171"/>
    <w:rsid w:val="00A941B5"/>
    <w:rsid w:val="00AA3937"/>
    <w:rsid w:val="00AD14A7"/>
    <w:rsid w:val="00AE470B"/>
    <w:rsid w:val="00AE69E3"/>
    <w:rsid w:val="00B01361"/>
    <w:rsid w:val="00B54CF7"/>
    <w:rsid w:val="00B66D85"/>
    <w:rsid w:val="00B75F3C"/>
    <w:rsid w:val="00B80885"/>
    <w:rsid w:val="00B9574E"/>
    <w:rsid w:val="00BA5B94"/>
    <w:rsid w:val="00BB3173"/>
    <w:rsid w:val="00C535D9"/>
    <w:rsid w:val="00C55694"/>
    <w:rsid w:val="00C62B12"/>
    <w:rsid w:val="00C932DE"/>
    <w:rsid w:val="00CA4622"/>
    <w:rsid w:val="00CB649E"/>
    <w:rsid w:val="00CF6C8F"/>
    <w:rsid w:val="00D1258D"/>
    <w:rsid w:val="00D267F1"/>
    <w:rsid w:val="00D37404"/>
    <w:rsid w:val="00D41C6E"/>
    <w:rsid w:val="00D4350A"/>
    <w:rsid w:val="00D72957"/>
    <w:rsid w:val="00D838AE"/>
    <w:rsid w:val="00DE5E7D"/>
    <w:rsid w:val="00DF1B4F"/>
    <w:rsid w:val="00DF6535"/>
    <w:rsid w:val="00E31C96"/>
    <w:rsid w:val="00EB1A15"/>
    <w:rsid w:val="00ED5C54"/>
    <w:rsid w:val="00F574BF"/>
    <w:rsid w:val="00F64154"/>
    <w:rsid w:val="00F81B49"/>
    <w:rsid w:val="00FB20DA"/>
    <w:rsid w:val="00FB3009"/>
    <w:rsid w:val="00FB5B93"/>
    <w:rsid w:val="00FD3542"/>
    <w:rsid w:val="00FD5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837AD"/>
  <w15:chartTrackingRefBased/>
  <w15:docId w15:val="{2D3B73A9-2959-4D02-8B1E-13D65BFA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C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7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B3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82B3C"/>
    <w:rPr>
      <w:rFonts w:eastAsiaTheme="minorEastAsia"/>
      <w:kern w:val="0"/>
      <w:lang w:val="en-US"/>
      <w14:ligatures w14:val="none"/>
    </w:rPr>
  </w:style>
  <w:style w:type="paragraph" w:styleId="Header">
    <w:name w:val="header"/>
    <w:basedOn w:val="Normal"/>
    <w:link w:val="HeaderChar"/>
    <w:uiPriority w:val="99"/>
    <w:unhideWhenUsed/>
    <w:rsid w:val="00837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A9C"/>
  </w:style>
  <w:style w:type="paragraph" w:styleId="Footer">
    <w:name w:val="footer"/>
    <w:basedOn w:val="Normal"/>
    <w:link w:val="FooterChar"/>
    <w:uiPriority w:val="99"/>
    <w:unhideWhenUsed/>
    <w:rsid w:val="00837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A9C"/>
  </w:style>
  <w:style w:type="paragraph" w:styleId="ListParagraph">
    <w:name w:val="List Paragraph"/>
    <w:basedOn w:val="Normal"/>
    <w:uiPriority w:val="34"/>
    <w:qFormat/>
    <w:rsid w:val="004B1149"/>
    <w:pPr>
      <w:ind w:left="720"/>
      <w:contextualSpacing/>
    </w:pPr>
  </w:style>
  <w:style w:type="character" w:customStyle="1" w:styleId="Heading1Char">
    <w:name w:val="Heading 1 Char"/>
    <w:basedOn w:val="DefaultParagraphFont"/>
    <w:link w:val="Heading1"/>
    <w:uiPriority w:val="9"/>
    <w:rsid w:val="00095C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677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31C96"/>
    <w:rPr>
      <w:color w:val="0563C1" w:themeColor="hyperlink"/>
      <w:u w:val="single"/>
    </w:rPr>
  </w:style>
  <w:style w:type="character" w:styleId="UnresolvedMention">
    <w:name w:val="Unresolved Mention"/>
    <w:basedOn w:val="DefaultParagraphFont"/>
    <w:uiPriority w:val="99"/>
    <w:semiHidden/>
    <w:unhideWhenUsed/>
    <w:rsid w:val="00E31C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tb.co.uk/national-construction-college/scaffolding-and-access-courses/how-to-get-a-cisrs-car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shh/basics/index.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hbc-standards.co.uk/7-roofs/7-2-pitched-roofs/7-2-18-roof-covering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342A5-C196-4C79-AFA1-984189E004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1422</TotalTime>
  <Pages>13</Pages>
  <Words>2360</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Management and quality management in construction</vt:lpstr>
    </vt:vector>
  </TitlesOfParts>
  <Company/>
  <LinksUpToDate>false</LinksUpToDate>
  <CharactersWithSpaces>15781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quality management in construction</dc:title>
  <dc:subject>ACBA5001</dc:subject>
  <dc:creator>Cris Davies 1705493</dc:creator>
  <cp:keywords/>
  <dc:description/>
  <cp:lastModifiedBy>Cris Davies</cp:lastModifiedBy>
  <cp:revision>98</cp:revision>
  <dcterms:created xsi:type="dcterms:W3CDTF">2023-10-13T13:22:00Z</dcterms:created>
  <dcterms:modified xsi:type="dcterms:W3CDTF">2023-12-12T11:41:00Z</dcterms:modified>
</cp:coreProperties>
</file>