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557831" w:rsidP="00557831" w:rsidRDefault="00557831" w14:paraId="25CB0C18" w14:textId="1D26644D">
      <w:r w:rsidR="7F38C9A3">
        <w:rPr/>
        <w:t xml:space="preserve">                   </w:t>
      </w:r>
      <w:r w:rsidR="00557831">
        <w:rPr/>
        <w:t xml:space="preserve"> </w:t>
      </w:r>
      <w:r w:rsidRPr="7ADADD04" w:rsidR="00557831">
        <w:rPr>
          <w:rStyle w:val="Titlu2Caracter"/>
        </w:rPr>
        <w:t>Root</w:t>
      </w:r>
      <w:r w:rsidRPr="7ADADD04" w:rsidR="00557831">
        <w:rPr>
          <w:rStyle w:val="Titlu2Caracter"/>
        </w:rPr>
        <w:t xml:space="preserve"> </w:t>
      </w:r>
      <w:r w:rsidRPr="7ADADD04" w:rsidR="00557831">
        <w:rPr>
          <w:rStyle w:val="Titlu2Caracter"/>
        </w:rPr>
        <w:t>Cause</w:t>
      </w:r>
      <w:r w:rsidRPr="7ADADD04" w:rsidR="00557831">
        <w:rPr>
          <w:rStyle w:val="Titlu2Caracter"/>
        </w:rPr>
        <w:t xml:space="preserve"> </w:t>
      </w:r>
      <w:r w:rsidRPr="7ADADD04" w:rsidR="00557831">
        <w:rPr>
          <w:rStyle w:val="Titlu2Caracter"/>
        </w:rPr>
        <w:t>Analysis</w:t>
      </w:r>
      <w:r w:rsidRPr="7ADADD04" w:rsidR="00557831">
        <w:rPr>
          <w:rStyle w:val="Titlu2Caracter"/>
        </w:rPr>
        <w:t xml:space="preserve"> of </w:t>
      </w:r>
      <w:r w:rsidRPr="7ADADD04" w:rsidR="00557831">
        <w:rPr>
          <w:rStyle w:val="Titlu2Caracter"/>
        </w:rPr>
        <w:t>the</w:t>
      </w:r>
      <w:r w:rsidRPr="7ADADD04" w:rsidR="00557831">
        <w:rPr>
          <w:rStyle w:val="Titlu2Caracter"/>
        </w:rPr>
        <w:t xml:space="preserve"> </w:t>
      </w:r>
      <w:r w:rsidRPr="7ADADD04" w:rsidR="00557831">
        <w:rPr>
          <w:rStyle w:val="Titlu2Caracter"/>
        </w:rPr>
        <w:t>Rise</w:t>
      </w:r>
      <w:r w:rsidRPr="7ADADD04" w:rsidR="00557831">
        <w:rPr>
          <w:rStyle w:val="Titlu2Caracter"/>
        </w:rPr>
        <w:t xml:space="preserve"> of </w:t>
      </w:r>
      <w:r w:rsidRPr="7ADADD04" w:rsidR="00557831">
        <w:rPr>
          <w:rStyle w:val="Titlu2Caracter"/>
        </w:rPr>
        <w:t>Shoplifting</w:t>
      </w:r>
      <w:r w:rsidRPr="7ADADD04" w:rsidR="00557831">
        <w:rPr>
          <w:rStyle w:val="Titlu2Caracter"/>
        </w:rPr>
        <w:t xml:space="preserve"> in Retail</w:t>
      </w:r>
    </w:p>
    <w:p w:rsidR="00557831" w:rsidP="00557831" w:rsidRDefault="00557831" w14:paraId="799BABDD" w14:textId="77777777"/>
    <w:p w:rsidR="00557831" w:rsidP="00557831" w:rsidRDefault="00557831" w14:paraId="506277F2" w14:textId="7DE6AA61">
      <w:r w:rsidRPr="7ADADD04" w:rsidR="33647D44">
        <w:rPr>
          <w:lang w:val="en-US"/>
        </w:rPr>
        <w:t xml:space="preserve">          </w:t>
      </w:r>
    </w:p>
    <w:p w:rsidR="00557831" w:rsidP="7ADADD04" w:rsidRDefault="00557831" w14:paraId="25767876" w14:textId="07ADC0D6">
      <w:pPr>
        <w:rPr>
          <w:lang w:val="en-US"/>
        </w:rPr>
      </w:pPr>
    </w:p>
    <w:p w:rsidR="00557831" w:rsidP="7ADADD04" w:rsidRDefault="00557831" w14:paraId="641D317F" w14:textId="6EFD880E">
      <w:pPr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</w:pPr>
      <w:r w:rsidRPr="7ADADD04" w:rsidR="33EF74C0">
        <w:rPr>
          <w:lang w:val="en-US"/>
        </w:rPr>
        <w:t xml:space="preserve">           </w:t>
      </w:r>
      <w:r w:rsidRPr="7ADADD04" w:rsidR="33647D44">
        <w:rPr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Shoplifting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, a prevalent issue in the retail industry,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has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seen a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notable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increase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in recent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years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.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Understanding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the root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causes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of this trend is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essential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for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retailers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to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develop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effective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strategies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to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mitigate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loss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and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maintain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profitability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. This analysis will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delve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into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various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factors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contributing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to the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rise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of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shoplifting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focusing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 on socio-economic,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psychological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technological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 xml:space="preserve">, and retail-specific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elements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lang w:val="en-US"/>
        </w:rPr>
        <w:t>.</w:t>
      </w:r>
    </w:p>
    <w:p w:rsidR="00557831" w:rsidP="7ADADD04" w:rsidRDefault="00557831" w14:paraId="4F00CAD9" w14:textId="77777777" w14:noSpellErr="1">
      <w:pPr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00557831" w:rsidP="7ADADD04" w:rsidRDefault="00557831" w14:paraId="6C72CE61" w14:textId="7A76D7CF">
      <w:pPr>
        <w:rPr>
          <w:b w:val="1"/>
          <w:bCs w:val="1"/>
          <w:sz w:val="32"/>
          <w:szCs w:val="32"/>
        </w:rPr>
      </w:pPr>
      <w:r w:rsidR="00557831">
        <w:rPr/>
        <w:t xml:space="preserve"> </w:t>
      </w:r>
      <w:r w:rsidRPr="7ADADD04" w:rsidR="00557831">
        <w:rPr>
          <w:b w:val="1"/>
          <w:bCs w:val="1"/>
          <w:sz w:val="32"/>
          <w:szCs w:val="32"/>
        </w:rPr>
        <w:t>Socio</w:t>
      </w:r>
      <w:r w:rsidRPr="7ADADD04" w:rsidR="00557831">
        <w:rPr>
          <w:b w:val="1"/>
          <w:bCs w:val="1"/>
          <w:sz w:val="32"/>
          <w:szCs w:val="32"/>
        </w:rPr>
        <w:t>-E</w:t>
      </w:r>
      <w:r w:rsidRPr="7ADADD04" w:rsidR="00557831">
        <w:rPr>
          <w:b w:val="1"/>
          <w:bCs w:val="1"/>
          <w:sz w:val="32"/>
          <w:szCs w:val="32"/>
        </w:rPr>
        <w:t>c</w:t>
      </w:r>
      <w:r w:rsidRPr="7ADADD04" w:rsidR="00557831">
        <w:rPr>
          <w:b w:val="1"/>
          <w:bCs w:val="1"/>
          <w:sz w:val="32"/>
          <w:szCs w:val="32"/>
        </w:rPr>
        <w:t>onom</w:t>
      </w:r>
      <w:r w:rsidRPr="7ADADD04" w:rsidR="00557831">
        <w:rPr>
          <w:b w:val="1"/>
          <w:bCs w:val="1"/>
          <w:sz w:val="32"/>
          <w:szCs w:val="32"/>
        </w:rPr>
        <w:t>i</w:t>
      </w:r>
      <w:r w:rsidRPr="7ADADD04" w:rsidR="00557831">
        <w:rPr>
          <w:b w:val="1"/>
          <w:bCs w:val="1"/>
          <w:sz w:val="32"/>
          <w:szCs w:val="32"/>
        </w:rPr>
        <w:t xml:space="preserve">c </w:t>
      </w:r>
      <w:r w:rsidRPr="7ADADD04" w:rsidR="00557831">
        <w:rPr>
          <w:b w:val="1"/>
          <w:bCs w:val="1"/>
          <w:sz w:val="32"/>
          <w:szCs w:val="32"/>
        </w:rPr>
        <w:t>Fac</w:t>
      </w:r>
      <w:r w:rsidRPr="7ADADD04" w:rsidR="00557831">
        <w:rPr>
          <w:b w:val="1"/>
          <w:bCs w:val="1"/>
          <w:sz w:val="32"/>
          <w:szCs w:val="32"/>
        </w:rPr>
        <w:t>tor</w:t>
      </w:r>
      <w:r w:rsidRPr="7ADADD04" w:rsidR="00557831">
        <w:rPr>
          <w:b w:val="1"/>
          <w:bCs w:val="1"/>
          <w:sz w:val="32"/>
          <w:szCs w:val="32"/>
        </w:rPr>
        <w:t>s</w:t>
      </w:r>
    </w:p>
    <w:p w:rsidR="00557831" w:rsidP="00557831" w:rsidRDefault="00557831" w14:paraId="0B64607E" w14:textId="77777777"/>
    <w:p w:rsidR="00557831" w:rsidP="7ADADD04" w:rsidRDefault="00557831" w14:paraId="24D681FD" w14:textId="31ECC4BE">
      <w:pPr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</w:pPr>
      <w:r w:rsidRPr="7ADADD04" w:rsidR="0E301EE1">
        <w:rPr>
          <w:lang w:val="en-US"/>
        </w:rPr>
        <w:t xml:space="preserve">          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One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significant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driver of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increased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shoplifting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is the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growing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economic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disparity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and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financial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struggles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faced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by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many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individuals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. The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rising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cost of living,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coupled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with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stagnant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wages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has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pushed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some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consumers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toward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desperate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measures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to meet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their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needs. Economic conditions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such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unemployment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and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underemployment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can create a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sense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of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hopelessness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leading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individuals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to consider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theft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a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viable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option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for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obtaining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goods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cannot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afford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.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Moreover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during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economic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downturns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municipalities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often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experience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budget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cuts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in public safety,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resulting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in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reduced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law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enforcement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presence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in retail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areas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further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emboldening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would-be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shoplifters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.</w:t>
      </w:r>
      <w:r w:rsidRPr="7ADADD04" w:rsidR="701741FC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Increased unemployment and financial strain can lead individuals to shoplift out of desperation</w:t>
      </w:r>
      <w:r w:rsidRPr="7ADADD04" w:rsidR="2DD61613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and </w:t>
      </w:r>
      <w:r w:rsidRPr="7ADADD04" w:rsidR="2DD61613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 inflation is</w:t>
      </w:r>
      <w:r w:rsidRPr="7ADADD04" w:rsidR="2DD61613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2DD61613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keep</w:t>
      </w:r>
      <w:r w:rsidRPr="7ADADD04" w:rsidR="2DD61613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rising prices and this may drive</w:t>
      </w:r>
      <w:r w:rsidRPr="7ADADD04" w:rsidR="441416B8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more consumers to steal than buy. The </w:t>
      </w:r>
      <w:r w:rsidRPr="7ADADD04" w:rsidR="441416B8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pe</w:t>
      </w:r>
      <w:r w:rsidRPr="7ADADD04" w:rsidR="09E1EDC4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rception</w:t>
      </w:r>
      <w:r w:rsidRPr="7ADADD04" w:rsidR="09E1EDC4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of shoplifting is becoming more acceptable and for the young people cool</w:t>
      </w:r>
      <w:r w:rsidRPr="7ADADD04" w:rsidR="481EF245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and this can lead to an increase in occurrences</w:t>
      </w:r>
      <w:r w:rsidRPr="7ADADD04" w:rsidR="02C8593F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2C8593F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( D.</w:t>
      </w:r>
      <w:r w:rsidRPr="7ADADD04" w:rsidR="02C8593F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Sime, et. all., 2022)</w:t>
      </w:r>
      <w:r w:rsidRPr="7ADADD04" w:rsidR="1308BC94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.</w:t>
      </w:r>
    </w:p>
    <w:p w:rsidR="00557831" w:rsidP="00557831" w:rsidRDefault="00557831" w14:paraId="544593EF" w14:textId="77777777"/>
    <w:p w:rsidR="00557831" w:rsidP="7ADADD04" w:rsidRDefault="00557831" w14:paraId="0C492D8A" w14:textId="6E00AB8C">
      <w:pPr>
        <w:rPr>
          <w:b w:val="1"/>
          <w:bCs w:val="1"/>
          <w:sz w:val="32"/>
          <w:szCs w:val="32"/>
        </w:rPr>
      </w:pPr>
      <w:r w:rsidRPr="7ADADD04" w:rsidR="00557831">
        <w:rPr>
          <w:b w:val="1"/>
          <w:bCs w:val="1"/>
          <w:sz w:val="32"/>
          <w:szCs w:val="32"/>
        </w:rPr>
        <w:t xml:space="preserve"> </w:t>
      </w:r>
      <w:r w:rsidRPr="7ADADD04" w:rsidR="00557831">
        <w:rPr>
          <w:b w:val="1"/>
          <w:bCs w:val="1"/>
          <w:sz w:val="32"/>
          <w:szCs w:val="32"/>
        </w:rPr>
        <w:t>Psychological</w:t>
      </w:r>
      <w:r w:rsidRPr="7ADADD04" w:rsidR="00557831">
        <w:rPr>
          <w:b w:val="1"/>
          <w:bCs w:val="1"/>
          <w:sz w:val="32"/>
          <w:szCs w:val="32"/>
        </w:rPr>
        <w:t xml:space="preserve"> </w:t>
      </w:r>
      <w:r w:rsidRPr="7ADADD04" w:rsidR="00557831">
        <w:rPr>
          <w:b w:val="1"/>
          <w:bCs w:val="1"/>
          <w:sz w:val="32"/>
          <w:szCs w:val="32"/>
        </w:rPr>
        <w:t>Factors</w:t>
      </w:r>
    </w:p>
    <w:p w:rsidR="00557831" w:rsidP="00557831" w:rsidRDefault="00557831" w14:paraId="6E64C851" w14:textId="77777777"/>
    <w:p w:rsidR="00557831" w:rsidP="7ADADD04" w:rsidRDefault="00557831" w14:paraId="2B65CCAE" w14:textId="6D4F1675">
      <w:pPr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</w:pPr>
      <w:r w:rsidRPr="7ADADD04" w:rsidR="641E84DB">
        <w:rPr>
          <w:lang w:val="en-US"/>
        </w:rPr>
        <w:t xml:space="preserve">         </w:t>
      </w:r>
      <w:r w:rsidRPr="7ADADD04" w:rsidR="641E84DB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The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psychological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aspects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of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shoplifting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cannot be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overlooked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. Many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individuals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who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engage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in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shoplifting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may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suffer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from conditions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such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kleptomania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characterized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by an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uncontrollable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urge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to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steal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. For others,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shoplifting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may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serve as a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thrill-seeking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behavior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or an act of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rebellion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against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perceived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societal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norms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.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Additionally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some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shoplifters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rationalize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their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actions,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believing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that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stealing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from large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corporations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justifiable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or that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will not be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caught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. This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rationalization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can be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influenced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by societal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attitudes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towards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theft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,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particularly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in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communities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where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stealing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from large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retailers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is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normalized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or 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downplayed</w:t>
      </w:r>
      <w:r w:rsidRPr="7ADADD04" w:rsidR="00557831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.</w:t>
      </w:r>
      <w:r w:rsidRPr="7ADADD04" w:rsidR="5F4692DA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Some individuals may shoplift for the excitement and </w:t>
      </w:r>
      <w:r w:rsidRPr="7ADADD04" w:rsidR="2EA07A5F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adrenaline</w:t>
      </w:r>
      <w:r w:rsidRPr="7ADADD04" w:rsidR="5F4692DA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that this action </w:t>
      </w:r>
      <w:r w:rsidRPr="7ADADD04" w:rsidR="5F4692DA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provi</w:t>
      </w:r>
      <w:r w:rsidRPr="7ADADD04" w:rsidR="6B0A7559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de</w:t>
      </w:r>
      <w:r w:rsidRPr="7ADADD04" w:rsidR="6B0A7559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.</w:t>
      </w:r>
      <w:r w:rsidRPr="7ADADD04" w:rsidR="44B81C5C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(R. </w:t>
      </w:r>
      <w:r w:rsidRPr="7ADADD04" w:rsidR="44B81C5C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>Steele ,</w:t>
      </w:r>
      <w:r w:rsidRPr="7ADADD04" w:rsidR="44B81C5C">
        <w:rPr>
          <w:rFonts w:ascii="Calibri Light" w:hAnsi="Calibri Light" w:eastAsia="Calibri Light" w:cs="Calibri Light" w:asciiTheme="majorAscii" w:hAnsiTheme="majorAscii" w:eastAsiaTheme="majorAscii" w:cstheme="majorAscii"/>
          <w:lang w:val="en-US"/>
        </w:rPr>
        <w:t xml:space="preserve"> 2023)</w:t>
      </w:r>
    </w:p>
    <w:p w:rsidR="00557831" w:rsidP="00557831" w:rsidRDefault="00557831" w14:paraId="7B69EF6C" w14:textId="77777777"/>
    <w:p w:rsidR="00557831" w:rsidP="7ADADD04" w:rsidRDefault="00557831" w14:paraId="2A12F5A0" w14:textId="5085CCB6">
      <w:pPr>
        <w:rPr>
          <w:b w:val="1"/>
          <w:bCs w:val="1"/>
          <w:sz w:val="32"/>
          <w:szCs w:val="32"/>
        </w:rPr>
      </w:pPr>
      <w:r w:rsidR="00557831">
        <w:rPr/>
        <w:t xml:space="preserve"> </w:t>
      </w:r>
      <w:r w:rsidRPr="7ADADD04" w:rsidR="00557831">
        <w:rPr>
          <w:b w:val="1"/>
          <w:bCs w:val="1"/>
          <w:sz w:val="32"/>
          <w:szCs w:val="32"/>
        </w:rPr>
        <w:t>Te</w:t>
      </w:r>
      <w:r w:rsidRPr="7ADADD04" w:rsidR="00557831">
        <w:rPr>
          <w:b w:val="1"/>
          <w:bCs w:val="1"/>
          <w:sz w:val="32"/>
          <w:szCs w:val="32"/>
        </w:rPr>
        <w:t>chnological</w:t>
      </w:r>
      <w:r w:rsidRPr="7ADADD04" w:rsidR="00557831">
        <w:rPr>
          <w:b w:val="1"/>
          <w:bCs w:val="1"/>
          <w:sz w:val="32"/>
          <w:szCs w:val="32"/>
        </w:rPr>
        <w:t xml:space="preserve"> </w:t>
      </w:r>
      <w:r w:rsidRPr="7ADADD04" w:rsidR="00557831">
        <w:rPr>
          <w:b w:val="1"/>
          <w:bCs w:val="1"/>
          <w:sz w:val="32"/>
          <w:szCs w:val="32"/>
        </w:rPr>
        <w:t>F</w:t>
      </w:r>
      <w:r w:rsidRPr="7ADADD04" w:rsidR="00557831">
        <w:rPr>
          <w:b w:val="1"/>
          <w:bCs w:val="1"/>
          <w:sz w:val="32"/>
          <w:szCs w:val="32"/>
        </w:rPr>
        <w:t>a</w:t>
      </w:r>
      <w:r w:rsidRPr="7ADADD04" w:rsidR="00557831">
        <w:rPr>
          <w:b w:val="1"/>
          <w:bCs w:val="1"/>
          <w:sz w:val="32"/>
          <w:szCs w:val="32"/>
        </w:rPr>
        <w:t>ctors</w:t>
      </w:r>
    </w:p>
    <w:p w:rsidR="00557831" w:rsidP="00557831" w:rsidRDefault="00557831" w14:paraId="3465CA7A" w14:textId="77777777"/>
    <w:p w:rsidR="00557831" w:rsidP="00557831" w:rsidRDefault="00557831" w14:paraId="40156B82" w14:textId="46EBA8A7">
      <w:r w:rsidRPr="7ADADD04" w:rsidR="0C9BA141">
        <w:rPr>
          <w:lang w:val="en-US"/>
        </w:rPr>
        <w:t xml:space="preserve">          </w:t>
      </w:r>
      <w:r w:rsidRPr="7ADADD04" w:rsidR="00557831">
        <w:rPr>
          <w:lang w:val="en-US"/>
        </w:rPr>
        <w:t>Advancements</w:t>
      </w:r>
      <w:r w:rsidRPr="7ADADD04" w:rsidR="00557831">
        <w:rPr>
          <w:lang w:val="en-US"/>
        </w:rPr>
        <w:t xml:space="preserve"> in technology </w:t>
      </w:r>
      <w:r w:rsidRPr="7ADADD04" w:rsidR="00557831">
        <w:rPr>
          <w:lang w:val="en-US"/>
        </w:rPr>
        <w:t>also</w:t>
      </w:r>
      <w:r w:rsidRPr="7ADADD04" w:rsidR="00557831">
        <w:rPr>
          <w:lang w:val="en-US"/>
        </w:rPr>
        <w:t xml:space="preserve"> play a role in the </w:t>
      </w:r>
      <w:r w:rsidRPr="7ADADD04" w:rsidR="00557831">
        <w:rPr>
          <w:lang w:val="en-US"/>
        </w:rPr>
        <w:t>rise</w:t>
      </w:r>
      <w:r w:rsidRPr="7ADADD04" w:rsidR="00557831">
        <w:rPr>
          <w:lang w:val="en-US"/>
        </w:rPr>
        <w:t xml:space="preserve"> of </w:t>
      </w:r>
      <w:r w:rsidRPr="7ADADD04" w:rsidR="00557831">
        <w:rPr>
          <w:lang w:val="en-US"/>
        </w:rPr>
        <w:t>shoplifting</w:t>
      </w:r>
      <w:r w:rsidRPr="7ADADD04" w:rsidR="00557831">
        <w:rPr>
          <w:lang w:val="en-US"/>
        </w:rPr>
        <w:t xml:space="preserve">. On one </w:t>
      </w:r>
      <w:r w:rsidRPr="7ADADD04" w:rsidR="00557831">
        <w:rPr>
          <w:lang w:val="en-US"/>
        </w:rPr>
        <w:t>hand</w:t>
      </w:r>
      <w:r w:rsidRPr="7ADADD04" w:rsidR="00557831">
        <w:rPr>
          <w:lang w:val="en-US"/>
        </w:rPr>
        <w:t xml:space="preserve">, </w:t>
      </w:r>
      <w:r w:rsidRPr="7ADADD04" w:rsidR="00557831">
        <w:rPr>
          <w:lang w:val="en-US"/>
        </w:rPr>
        <w:t>retailers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utilize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sophisticated</w:t>
      </w:r>
      <w:r w:rsidRPr="7ADADD04" w:rsidR="00557831">
        <w:rPr>
          <w:lang w:val="en-US"/>
        </w:rPr>
        <w:t xml:space="preserve"> security </w:t>
      </w:r>
      <w:r w:rsidRPr="7ADADD04" w:rsidR="00557831">
        <w:rPr>
          <w:lang w:val="en-US"/>
        </w:rPr>
        <w:t>measures</w:t>
      </w:r>
      <w:r w:rsidRPr="7ADADD04" w:rsidR="00557831">
        <w:rPr>
          <w:lang w:val="en-US"/>
        </w:rPr>
        <w:t xml:space="preserve">, </w:t>
      </w:r>
      <w:r w:rsidRPr="7ADADD04" w:rsidR="00557831">
        <w:rPr>
          <w:lang w:val="en-US"/>
        </w:rPr>
        <w:t>such</w:t>
      </w:r>
      <w:r w:rsidRPr="7ADADD04" w:rsidR="00557831">
        <w:rPr>
          <w:lang w:val="en-US"/>
        </w:rPr>
        <w:t xml:space="preserve"> as </w:t>
      </w:r>
      <w:r w:rsidRPr="7ADADD04" w:rsidR="00557831">
        <w:rPr>
          <w:lang w:val="en-US"/>
        </w:rPr>
        <w:t>surveillance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cameras</w:t>
      </w:r>
      <w:r w:rsidRPr="7ADADD04" w:rsidR="00557831">
        <w:rPr>
          <w:lang w:val="en-US"/>
        </w:rPr>
        <w:t xml:space="preserve"> and electronic </w:t>
      </w:r>
      <w:r w:rsidRPr="7ADADD04" w:rsidR="00557831">
        <w:rPr>
          <w:lang w:val="en-US"/>
        </w:rPr>
        <w:t>article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surveillance</w:t>
      </w:r>
      <w:r w:rsidRPr="7ADADD04" w:rsidR="00557831">
        <w:rPr>
          <w:lang w:val="en-US"/>
        </w:rPr>
        <w:t xml:space="preserve"> (EAS) </w:t>
      </w:r>
      <w:r w:rsidRPr="7ADADD04" w:rsidR="00557831">
        <w:rPr>
          <w:lang w:val="en-US"/>
        </w:rPr>
        <w:t>tags</w:t>
      </w:r>
      <w:r w:rsidRPr="7ADADD04" w:rsidR="00557831">
        <w:rPr>
          <w:lang w:val="en-US"/>
        </w:rPr>
        <w:t xml:space="preserve">. </w:t>
      </w:r>
      <w:r w:rsidRPr="7ADADD04" w:rsidR="00557831">
        <w:rPr>
          <w:lang w:val="en-US"/>
        </w:rPr>
        <w:t>However</w:t>
      </w:r>
      <w:r w:rsidRPr="7ADADD04" w:rsidR="00557831">
        <w:rPr>
          <w:lang w:val="en-US"/>
        </w:rPr>
        <w:t xml:space="preserve">, modern </w:t>
      </w:r>
      <w:r w:rsidRPr="7ADADD04" w:rsidR="00557831">
        <w:rPr>
          <w:lang w:val="en-US"/>
        </w:rPr>
        <w:t>shoppers</w:t>
      </w:r>
      <w:r w:rsidRPr="7ADADD04" w:rsidR="00557831">
        <w:rPr>
          <w:lang w:val="en-US"/>
        </w:rPr>
        <w:t xml:space="preserve"> are </w:t>
      </w:r>
      <w:r w:rsidRPr="7ADADD04" w:rsidR="00557831">
        <w:rPr>
          <w:lang w:val="en-US"/>
        </w:rPr>
        <w:t>increasingly</w:t>
      </w:r>
      <w:r w:rsidRPr="7ADADD04" w:rsidR="00557831">
        <w:rPr>
          <w:lang w:val="en-US"/>
        </w:rPr>
        <w:t xml:space="preserve"> adept at </w:t>
      </w:r>
      <w:r w:rsidRPr="7ADADD04" w:rsidR="00557831">
        <w:rPr>
          <w:lang w:val="en-US"/>
        </w:rPr>
        <w:t>circumventing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these</w:t>
      </w:r>
      <w:r w:rsidRPr="7ADADD04" w:rsidR="00557831">
        <w:rPr>
          <w:lang w:val="en-US"/>
        </w:rPr>
        <w:t xml:space="preserve"> systems, </w:t>
      </w:r>
      <w:r w:rsidRPr="7ADADD04" w:rsidR="00557831">
        <w:rPr>
          <w:lang w:val="en-US"/>
        </w:rPr>
        <w:t>employing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tactics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such</w:t>
      </w:r>
      <w:r w:rsidRPr="7ADADD04" w:rsidR="00557831">
        <w:rPr>
          <w:lang w:val="en-US"/>
        </w:rPr>
        <w:t xml:space="preserve"> as using scanner </w:t>
      </w:r>
      <w:r w:rsidRPr="7ADADD04" w:rsidR="00557831">
        <w:rPr>
          <w:lang w:val="en-US"/>
        </w:rPr>
        <w:t>devices</w:t>
      </w:r>
      <w:r w:rsidRPr="7ADADD04" w:rsidR="00557831">
        <w:rPr>
          <w:lang w:val="en-US"/>
        </w:rPr>
        <w:t xml:space="preserve"> to </w:t>
      </w:r>
      <w:r w:rsidRPr="7ADADD04" w:rsidR="00557831">
        <w:rPr>
          <w:lang w:val="en-US"/>
        </w:rPr>
        <w:t>disable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alarms</w:t>
      </w:r>
      <w:r w:rsidRPr="7ADADD04" w:rsidR="00557831">
        <w:rPr>
          <w:lang w:val="en-US"/>
        </w:rPr>
        <w:t xml:space="preserve"> or </w:t>
      </w:r>
      <w:r w:rsidRPr="7ADADD04" w:rsidR="00557831">
        <w:rPr>
          <w:lang w:val="en-US"/>
        </w:rPr>
        <w:t>exploiting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vulnerabilities</w:t>
      </w:r>
      <w:r w:rsidRPr="7ADADD04" w:rsidR="00557831">
        <w:rPr>
          <w:lang w:val="en-US"/>
        </w:rPr>
        <w:t xml:space="preserve"> in store </w:t>
      </w:r>
      <w:r w:rsidRPr="7ADADD04" w:rsidR="00557831">
        <w:rPr>
          <w:lang w:val="en-US"/>
        </w:rPr>
        <w:t>layouts</w:t>
      </w:r>
      <w:r w:rsidRPr="7ADADD04" w:rsidR="00557831">
        <w:rPr>
          <w:lang w:val="en-US"/>
        </w:rPr>
        <w:t xml:space="preserve"> and security </w:t>
      </w:r>
      <w:r w:rsidRPr="7ADADD04" w:rsidR="00557831">
        <w:rPr>
          <w:lang w:val="en-US"/>
        </w:rPr>
        <w:t>protocols</w:t>
      </w:r>
      <w:r w:rsidRPr="7ADADD04" w:rsidR="00557831">
        <w:rPr>
          <w:lang w:val="en-US"/>
        </w:rPr>
        <w:t xml:space="preserve">. </w:t>
      </w:r>
      <w:r w:rsidRPr="7ADADD04" w:rsidR="00557831">
        <w:rPr>
          <w:lang w:val="en-US"/>
        </w:rPr>
        <w:t>Furthermore</w:t>
      </w:r>
      <w:r w:rsidRPr="7ADADD04" w:rsidR="00557831">
        <w:rPr>
          <w:lang w:val="en-US"/>
        </w:rPr>
        <w:t xml:space="preserve">, the </w:t>
      </w:r>
      <w:r w:rsidRPr="7ADADD04" w:rsidR="00557831">
        <w:rPr>
          <w:lang w:val="en-US"/>
        </w:rPr>
        <w:t>proliferation</w:t>
      </w:r>
      <w:r w:rsidRPr="7ADADD04" w:rsidR="00557831">
        <w:rPr>
          <w:lang w:val="en-US"/>
        </w:rPr>
        <w:t xml:space="preserve"> of online </w:t>
      </w:r>
      <w:r w:rsidRPr="7ADADD04" w:rsidR="00557831">
        <w:rPr>
          <w:lang w:val="en-US"/>
        </w:rPr>
        <w:t>marketplaces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has</w:t>
      </w:r>
      <w:r w:rsidRPr="7ADADD04" w:rsidR="00557831">
        <w:rPr>
          <w:lang w:val="en-US"/>
        </w:rPr>
        <w:t xml:space="preserve"> made it </w:t>
      </w:r>
      <w:r w:rsidRPr="7ADADD04" w:rsidR="00557831">
        <w:rPr>
          <w:lang w:val="en-US"/>
        </w:rPr>
        <w:t>easier</w:t>
      </w:r>
      <w:r w:rsidRPr="7ADADD04" w:rsidR="00557831">
        <w:rPr>
          <w:lang w:val="en-US"/>
        </w:rPr>
        <w:t xml:space="preserve"> for </w:t>
      </w:r>
      <w:r w:rsidRPr="7ADADD04" w:rsidR="00557831">
        <w:rPr>
          <w:lang w:val="en-US"/>
        </w:rPr>
        <w:t>shoplifters</w:t>
      </w:r>
      <w:r w:rsidRPr="7ADADD04" w:rsidR="00557831">
        <w:rPr>
          <w:lang w:val="en-US"/>
        </w:rPr>
        <w:t xml:space="preserve"> to </w:t>
      </w:r>
      <w:r w:rsidRPr="7ADADD04" w:rsidR="00557831">
        <w:rPr>
          <w:lang w:val="en-US"/>
        </w:rPr>
        <w:t>resell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stolen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goods</w:t>
      </w:r>
      <w:r w:rsidRPr="7ADADD04" w:rsidR="00557831">
        <w:rPr>
          <w:lang w:val="en-US"/>
        </w:rPr>
        <w:t xml:space="preserve"> with </w:t>
      </w:r>
      <w:r w:rsidRPr="7ADADD04" w:rsidR="00557831">
        <w:rPr>
          <w:lang w:val="en-US"/>
        </w:rPr>
        <w:t>anonymity</w:t>
      </w:r>
      <w:r w:rsidRPr="7ADADD04" w:rsidR="00557831">
        <w:rPr>
          <w:lang w:val="en-US"/>
        </w:rPr>
        <w:t xml:space="preserve">, </w:t>
      </w:r>
      <w:r w:rsidRPr="7ADADD04" w:rsidR="00557831">
        <w:rPr>
          <w:lang w:val="en-US"/>
        </w:rPr>
        <w:t>further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incentivizing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theft</w:t>
      </w:r>
      <w:r w:rsidRPr="7ADADD04" w:rsidR="00557831">
        <w:rPr>
          <w:lang w:val="en-US"/>
        </w:rPr>
        <w:t>.</w:t>
      </w:r>
      <w:r w:rsidRPr="7ADADD04" w:rsidR="6C091534">
        <w:rPr>
          <w:lang w:val="en-US"/>
        </w:rPr>
        <w:t>(</w:t>
      </w:r>
      <w:r w:rsidRPr="7ADADD04" w:rsidR="6C091534">
        <w:rPr>
          <w:lang w:val="en-US"/>
        </w:rPr>
        <w:t xml:space="preserve"> E. </w:t>
      </w:r>
      <w:r w:rsidRPr="7ADADD04" w:rsidR="6C091534">
        <w:rPr>
          <w:lang w:val="en-US"/>
        </w:rPr>
        <w:t>Antonoudi</w:t>
      </w:r>
      <w:r w:rsidRPr="7ADADD04" w:rsidR="6C091534">
        <w:rPr>
          <w:lang w:val="en-US"/>
        </w:rPr>
        <w:t xml:space="preserve"> , 2023)</w:t>
      </w:r>
    </w:p>
    <w:p w:rsidR="00557831" w:rsidP="00557831" w:rsidRDefault="00557831" w14:paraId="10CA351E" w14:textId="77777777"/>
    <w:p w:rsidR="00557831" w:rsidP="7ADADD04" w:rsidRDefault="00557831" w14:paraId="3864800A" w14:textId="299A8BF4">
      <w:pPr>
        <w:rPr>
          <w:b w:val="1"/>
          <w:bCs w:val="1"/>
          <w:sz w:val="32"/>
          <w:szCs w:val="32"/>
        </w:rPr>
      </w:pPr>
      <w:r w:rsidR="00557831">
        <w:rPr/>
        <w:t xml:space="preserve"> </w:t>
      </w:r>
      <w:r w:rsidRPr="7ADADD04" w:rsidR="00557831">
        <w:rPr>
          <w:b w:val="1"/>
          <w:bCs w:val="1"/>
          <w:sz w:val="32"/>
          <w:szCs w:val="32"/>
        </w:rPr>
        <w:t xml:space="preserve">Retail-Specific </w:t>
      </w:r>
      <w:r w:rsidRPr="7ADADD04" w:rsidR="00557831">
        <w:rPr>
          <w:b w:val="1"/>
          <w:bCs w:val="1"/>
          <w:sz w:val="32"/>
          <w:szCs w:val="32"/>
        </w:rPr>
        <w:t>Factors</w:t>
      </w:r>
    </w:p>
    <w:p w:rsidR="00557831" w:rsidP="00557831" w:rsidRDefault="00557831" w14:paraId="0290C5B2" w14:textId="77777777"/>
    <w:p w:rsidR="00557831" w:rsidP="00557831" w:rsidRDefault="00557831" w14:paraId="06FCEAC6" w14:textId="1944CA6B">
      <w:r w:rsidRPr="7ADADD04" w:rsidR="7E7EE1C1">
        <w:rPr>
          <w:lang w:val="en-US"/>
        </w:rPr>
        <w:t xml:space="preserve">           </w:t>
      </w:r>
      <w:r w:rsidRPr="7ADADD04" w:rsidR="00557831">
        <w:rPr>
          <w:lang w:val="en-US"/>
        </w:rPr>
        <w:t>Several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factors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inherent</w:t>
      </w:r>
      <w:r w:rsidRPr="7ADADD04" w:rsidR="00557831">
        <w:rPr>
          <w:lang w:val="en-US"/>
        </w:rPr>
        <w:t xml:space="preserve"> to the retail environment </w:t>
      </w:r>
      <w:r w:rsidRPr="7ADADD04" w:rsidR="00557831">
        <w:rPr>
          <w:lang w:val="en-US"/>
        </w:rPr>
        <w:t>contribute</w:t>
      </w:r>
      <w:r w:rsidRPr="7ADADD04" w:rsidR="00557831">
        <w:rPr>
          <w:lang w:val="en-US"/>
        </w:rPr>
        <w:t xml:space="preserve"> to the </w:t>
      </w:r>
      <w:r w:rsidRPr="7ADADD04" w:rsidR="00557831">
        <w:rPr>
          <w:lang w:val="en-US"/>
        </w:rPr>
        <w:t>prevalence</w:t>
      </w:r>
      <w:r w:rsidRPr="7ADADD04" w:rsidR="00557831">
        <w:rPr>
          <w:lang w:val="en-US"/>
        </w:rPr>
        <w:t xml:space="preserve"> of </w:t>
      </w:r>
      <w:r w:rsidRPr="7ADADD04" w:rsidR="00557831">
        <w:rPr>
          <w:lang w:val="en-US"/>
        </w:rPr>
        <w:t>shoplifting</w:t>
      </w:r>
      <w:r w:rsidRPr="7ADADD04" w:rsidR="00557831">
        <w:rPr>
          <w:lang w:val="en-US"/>
        </w:rPr>
        <w:t xml:space="preserve">. The layout of </w:t>
      </w:r>
      <w:r w:rsidRPr="7ADADD04" w:rsidR="00557831">
        <w:rPr>
          <w:lang w:val="en-US"/>
        </w:rPr>
        <w:t>many</w:t>
      </w:r>
      <w:r w:rsidRPr="7ADADD04" w:rsidR="00557831">
        <w:rPr>
          <w:lang w:val="en-US"/>
        </w:rPr>
        <w:t xml:space="preserve"> stores can </w:t>
      </w:r>
      <w:r w:rsidRPr="7ADADD04" w:rsidR="00557831">
        <w:rPr>
          <w:lang w:val="en-US"/>
        </w:rPr>
        <w:t>unintentionally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facilitate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theft</w:t>
      </w:r>
      <w:r w:rsidRPr="7ADADD04" w:rsidR="00557831">
        <w:rPr>
          <w:lang w:val="en-US"/>
        </w:rPr>
        <w:t xml:space="preserve">. For </w:t>
      </w:r>
      <w:r w:rsidRPr="7ADADD04" w:rsidR="00557831">
        <w:rPr>
          <w:lang w:val="en-US"/>
        </w:rPr>
        <w:t>instance</w:t>
      </w:r>
      <w:r w:rsidRPr="7ADADD04" w:rsidR="00557831">
        <w:rPr>
          <w:lang w:val="en-US"/>
        </w:rPr>
        <w:t xml:space="preserve">, stores that </w:t>
      </w:r>
      <w:r w:rsidRPr="7ADADD04" w:rsidR="00557831">
        <w:rPr>
          <w:lang w:val="en-US"/>
        </w:rPr>
        <w:t>lack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adequate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visibility</w:t>
      </w:r>
      <w:r w:rsidRPr="7ADADD04" w:rsidR="00557831">
        <w:rPr>
          <w:lang w:val="en-US"/>
        </w:rPr>
        <w:t xml:space="preserve"> or have extensive </w:t>
      </w:r>
      <w:r w:rsidRPr="7ADADD04" w:rsidR="00557831">
        <w:rPr>
          <w:lang w:val="en-US"/>
        </w:rPr>
        <w:t>aisles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may</w:t>
      </w:r>
      <w:r w:rsidRPr="7ADADD04" w:rsidR="00557831">
        <w:rPr>
          <w:lang w:val="en-US"/>
        </w:rPr>
        <w:t xml:space="preserve"> create </w:t>
      </w:r>
      <w:r w:rsidRPr="7ADADD04" w:rsidR="00557831">
        <w:rPr>
          <w:lang w:val="en-US"/>
        </w:rPr>
        <w:t>opportunities</w:t>
      </w:r>
      <w:r w:rsidRPr="7ADADD04" w:rsidR="00557831">
        <w:rPr>
          <w:lang w:val="en-US"/>
        </w:rPr>
        <w:t xml:space="preserve"> for </w:t>
      </w:r>
      <w:r w:rsidRPr="7ADADD04" w:rsidR="00557831">
        <w:rPr>
          <w:lang w:val="en-US"/>
        </w:rPr>
        <w:t>shoplifters</w:t>
      </w:r>
      <w:r w:rsidRPr="7ADADD04" w:rsidR="00557831">
        <w:rPr>
          <w:lang w:val="en-US"/>
        </w:rPr>
        <w:t xml:space="preserve"> to </w:t>
      </w:r>
      <w:r w:rsidRPr="7ADADD04" w:rsidR="00557831">
        <w:rPr>
          <w:lang w:val="en-US"/>
        </w:rPr>
        <w:t>steal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without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interruption</w:t>
      </w:r>
      <w:r w:rsidRPr="7ADADD04" w:rsidR="00557831">
        <w:rPr>
          <w:lang w:val="en-US"/>
        </w:rPr>
        <w:t xml:space="preserve">. </w:t>
      </w:r>
      <w:r w:rsidRPr="7ADADD04" w:rsidR="00557831">
        <w:rPr>
          <w:lang w:val="en-US"/>
        </w:rPr>
        <w:t>Additionally</w:t>
      </w:r>
      <w:r w:rsidRPr="7ADADD04" w:rsidR="00557831">
        <w:rPr>
          <w:lang w:val="en-US"/>
        </w:rPr>
        <w:t xml:space="preserve">, a </w:t>
      </w:r>
      <w:r w:rsidRPr="7ADADD04" w:rsidR="00557831">
        <w:rPr>
          <w:lang w:val="en-US"/>
        </w:rPr>
        <w:t>lack</w:t>
      </w:r>
      <w:r w:rsidRPr="7ADADD04" w:rsidR="00557831">
        <w:rPr>
          <w:lang w:val="en-US"/>
        </w:rPr>
        <w:t xml:space="preserve"> of </w:t>
      </w:r>
      <w:r w:rsidRPr="7ADADD04" w:rsidR="00557831">
        <w:rPr>
          <w:lang w:val="en-US"/>
        </w:rPr>
        <w:t>employee</w:t>
      </w:r>
      <w:r w:rsidRPr="7ADADD04" w:rsidR="00557831">
        <w:rPr>
          <w:lang w:val="en-US"/>
        </w:rPr>
        <w:t xml:space="preserve"> training in </w:t>
      </w:r>
      <w:r w:rsidRPr="7ADADD04" w:rsidR="00557831">
        <w:rPr>
          <w:lang w:val="en-US"/>
        </w:rPr>
        <w:t>theft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prevention</w:t>
      </w:r>
      <w:r w:rsidRPr="7ADADD04" w:rsidR="00557831">
        <w:rPr>
          <w:lang w:val="en-US"/>
        </w:rPr>
        <w:t xml:space="preserve"> can lead to </w:t>
      </w:r>
      <w:r w:rsidRPr="7ADADD04" w:rsidR="00557831">
        <w:rPr>
          <w:lang w:val="en-US"/>
        </w:rPr>
        <w:t>insufficient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monitoring</w:t>
      </w:r>
      <w:r w:rsidRPr="7ADADD04" w:rsidR="00557831">
        <w:rPr>
          <w:lang w:val="en-US"/>
        </w:rPr>
        <w:t xml:space="preserve"> of </w:t>
      </w:r>
      <w:r w:rsidRPr="7ADADD04" w:rsidR="00557831">
        <w:rPr>
          <w:lang w:val="en-US"/>
        </w:rPr>
        <w:t>suspicious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activity</w:t>
      </w:r>
      <w:r w:rsidRPr="7ADADD04" w:rsidR="00557831">
        <w:rPr>
          <w:lang w:val="en-US"/>
        </w:rPr>
        <w:t xml:space="preserve">. </w:t>
      </w:r>
      <w:r w:rsidRPr="7ADADD04" w:rsidR="00557831">
        <w:rPr>
          <w:lang w:val="en-US"/>
        </w:rPr>
        <w:t>Moreover</w:t>
      </w:r>
      <w:r w:rsidRPr="7ADADD04" w:rsidR="00557831">
        <w:rPr>
          <w:lang w:val="en-US"/>
        </w:rPr>
        <w:t xml:space="preserve">, </w:t>
      </w:r>
      <w:r w:rsidRPr="7ADADD04" w:rsidR="00557831">
        <w:rPr>
          <w:lang w:val="en-US"/>
        </w:rPr>
        <w:t>some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retailers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may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prioritize</w:t>
      </w:r>
      <w:r w:rsidRPr="7ADADD04" w:rsidR="00557831">
        <w:rPr>
          <w:lang w:val="en-US"/>
        </w:rPr>
        <w:t xml:space="preserve"> sales and customer service over </w:t>
      </w:r>
      <w:r w:rsidRPr="7ADADD04" w:rsidR="00557831">
        <w:rPr>
          <w:lang w:val="en-US"/>
        </w:rPr>
        <w:t>loss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prevention</w:t>
      </w:r>
      <w:r w:rsidRPr="7ADADD04" w:rsidR="00557831">
        <w:rPr>
          <w:lang w:val="en-US"/>
        </w:rPr>
        <w:t xml:space="preserve">, </w:t>
      </w:r>
      <w:r w:rsidRPr="7ADADD04" w:rsidR="00557831">
        <w:rPr>
          <w:lang w:val="en-US"/>
        </w:rPr>
        <w:t>inadvertently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fostering</w:t>
      </w:r>
      <w:r w:rsidRPr="7ADADD04" w:rsidR="00557831">
        <w:rPr>
          <w:lang w:val="en-US"/>
        </w:rPr>
        <w:t xml:space="preserve"> an environment </w:t>
      </w:r>
      <w:r w:rsidRPr="7ADADD04" w:rsidR="00557831">
        <w:rPr>
          <w:lang w:val="en-US"/>
        </w:rPr>
        <w:t>where</w:t>
      </w:r>
      <w:r w:rsidRPr="7ADADD04" w:rsidR="00557831">
        <w:rPr>
          <w:lang w:val="en-US"/>
        </w:rPr>
        <w:t xml:space="preserve"> </w:t>
      </w:r>
      <w:r w:rsidRPr="7ADADD04" w:rsidR="00557831">
        <w:rPr>
          <w:lang w:val="en-US"/>
        </w:rPr>
        <w:t>shoplifting</w:t>
      </w:r>
      <w:r w:rsidRPr="7ADADD04" w:rsidR="00557831">
        <w:rPr>
          <w:lang w:val="en-US"/>
        </w:rPr>
        <w:t xml:space="preserve"> can </w:t>
      </w:r>
      <w:r w:rsidRPr="7ADADD04" w:rsidR="00557831">
        <w:rPr>
          <w:lang w:val="en-US"/>
        </w:rPr>
        <w:t>flourish</w:t>
      </w:r>
      <w:r w:rsidRPr="7ADADD04" w:rsidR="602180CD">
        <w:rPr>
          <w:lang w:val="en-US"/>
        </w:rPr>
        <w:t xml:space="preserve"> </w:t>
      </w:r>
      <w:r w:rsidRPr="7ADADD04" w:rsidR="7E8DFD26">
        <w:rPr>
          <w:lang w:val="en-US"/>
        </w:rPr>
        <w:t>( C. Hammond, 2024)</w:t>
      </w:r>
      <w:r w:rsidRPr="7ADADD04" w:rsidR="5A8E1702">
        <w:rPr>
          <w:lang w:val="en-US"/>
        </w:rPr>
        <w:t>.</w:t>
      </w:r>
    </w:p>
    <w:p w:rsidR="7ADADD04" w:rsidP="7ADADD04" w:rsidRDefault="7ADADD04" w14:paraId="61DC0A04" w14:textId="33E3B310">
      <w:pPr>
        <w:rPr>
          <w:lang w:val="en-US"/>
        </w:rPr>
      </w:pPr>
    </w:p>
    <w:p w:rsidR="7ADADD04" w:rsidP="7ADADD04" w:rsidRDefault="7ADADD04" w14:paraId="3D02A073" w14:textId="773AFC2B">
      <w:pPr>
        <w:rPr>
          <w:lang w:val="en-US"/>
        </w:rPr>
      </w:pPr>
    </w:p>
    <w:p w:rsidR="3E6721A9" w:rsidP="7ADADD04" w:rsidRDefault="3E6721A9" w14:paraId="3DE243BA" w14:textId="790E0F20">
      <w:pPr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  <w:lang w:val="en-US"/>
        </w:rPr>
      </w:pPr>
      <w:r w:rsidRPr="7ADADD04" w:rsidR="3E6721A9">
        <w:rPr>
          <w:b w:val="1"/>
          <w:bCs w:val="1"/>
          <w:sz w:val="32"/>
          <w:szCs w:val="32"/>
          <w:lang w:val="en-US"/>
        </w:rPr>
        <w:t>Policy and Law Enforcement</w:t>
      </w:r>
    </w:p>
    <w:p w:rsidR="7ADADD04" w:rsidP="7ADADD04" w:rsidRDefault="7ADADD04" w14:paraId="403C62D3" w14:textId="6E3DE2C2">
      <w:pPr>
        <w:rPr>
          <w:b w:val="1"/>
          <w:bCs w:val="1"/>
          <w:sz w:val="32"/>
          <w:szCs w:val="32"/>
          <w:lang w:val="en-US"/>
        </w:rPr>
      </w:pPr>
    </w:p>
    <w:p w:rsidR="3E6721A9" w:rsidP="7ADADD04" w:rsidRDefault="3E6721A9" w14:paraId="0106633C" w14:textId="0E126F90">
      <w:pPr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</w:pPr>
      <w:r w:rsidRPr="7ADADD04" w:rsidR="3E6721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         </w:t>
      </w:r>
      <w:r w:rsidRPr="7ADADD04" w:rsidR="3E6721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>Perception</w:t>
      </w:r>
      <w:r w:rsidRPr="7ADADD04" w:rsidR="3E6721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that there are minimal consequences for shoplifting can</w:t>
      </w:r>
      <w:r w:rsidRPr="7ADADD04" w:rsidR="462288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</w:t>
      </w:r>
      <w:r w:rsidRPr="7ADADD04" w:rsidR="271786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embolden potential offenders. Some </w:t>
      </w:r>
      <w:r w:rsidRPr="7ADADD04" w:rsidR="010063B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>stores</w:t>
      </w:r>
      <w:r w:rsidRPr="7ADADD04" w:rsidR="271786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may have policies that discourage</w:t>
      </w:r>
      <w:r w:rsidRPr="7ADADD04" w:rsidR="6DBADB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employees </w:t>
      </w:r>
      <w:r w:rsidRPr="7ADADD04" w:rsidR="6DBADB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>to stop</w:t>
      </w:r>
      <w:r w:rsidRPr="7ADADD04" w:rsidR="6DBADB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them during the theft</w:t>
      </w:r>
      <w:r w:rsidRPr="7ADADD04" w:rsidR="16247E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to prevent harm, leading to increase the theft.</w:t>
      </w:r>
      <w:r w:rsidRPr="7ADADD04" w:rsidR="6A659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</w:t>
      </w:r>
      <w:r w:rsidRPr="7ADADD04" w:rsidR="6A659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>( S.</w:t>
      </w:r>
      <w:r w:rsidRPr="7ADADD04" w:rsidR="6A659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</w:t>
      </w:r>
      <w:r w:rsidRPr="7ADADD04" w:rsidR="6A659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>Berger ,</w:t>
      </w:r>
      <w:r w:rsidRPr="7ADADD04" w:rsidR="6A659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  <w:lang w:val="en-US"/>
        </w:rPr>
        <w:t xml:space="preserve"> 2021)</w:t>
      </w:r>
    </w:p>
    <w:p w:rsidR="7ADADD04" w:rsidRDefault="7ADADD04" w14:paraId="6A883346" w14:textId="5A5E63C9">
      <w:r>
        <w:br w:type="page"/>
      </w:r>
    </w:p>
    <w:p w:rsidR="0F5E1B11" w:rsidP="7ADADD04" w:rsidRDefault="0F5E1B11" w14:paraId="5C2BDFA3" w14:textId="18DCA0E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32"/>
          <w:szCs w:val="32"/>
          <w:lang w:val="en-US"/>
        </w:rPr>
      </w:pPr>
      <w:r w:rsidRPr="7ADADD04" w:rsidR="0F5E1B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32"/>
          <w:szCs w:val="32"/>
          <w:lang w:val="en-US"/>
        </w:rPr>
        <w:t xml:space="preserve">                                       Reference list</w:t>
      </w:r>
    </w:p>
    <w:p w:rsidR="7ADADD04" w:rsidP="7ADADD04" w:rsidRDefault="7ADADD04" w14:paraId="46C52479" w14:textId="60B53FB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32"/>
          <w:szCs w:val="32"/>
          <w:lang w:val="en-US"/>
        </w:rPr>
      </w:pPr>
    </w:p>
    <w:p w:rsidR="7ADADD04" w:rsidP="7ADADD04" w:rsidRDefault="7ADADD04" w14:paraId="5FEB0120" w14:textId="4D4C500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32"/>
          <w:szCs w:val="32"/>
          <w:lang w:val="en-US"/>
        </w:rPr>
      </w:pPr>
    </w:p>
    <w:p w:rsidR="0F5E1B11" w:rsidP="7ADADD04" w:rsidRDefault="0F5E1B11" w14:paraId="76E1F45F" w14:textId="4464EAD4">
      <w:pPr>
        <w:rPr>
          <w:rFonts w:ascii="Calibri Light" w:hAnsi="Calibri Light" w:eastAsia="Calibri Light" w:cs="Calibri Light"/>
          <w:noProof w:val="0"/>
          <w:sz w:val="32"/>
          <w:szCs w:val="32"/>
          <w:lang w:val="en-US"/>
        </w:rPr>
      </w:pPr>
      <w:r w:rsidRPr="7ADADD04" w:rsidR="0F5E1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Sime, D., Tyrrell, N., Käkelä, E., &amp; Moskal, M. (2022). Performing whiteness: Central and Eastern European young people’s experiences of xenophobia and racialisation in the UK post-Brexit. </w:t>
      </w:r>
      <w:r w:rsidRPr="7ADADD04" w:rsidR="0F5E1B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Ethnic and Migration Studies</w:t>
      </w:r>
      <w:r w:rsidRPr="7ADADD04" w:rsidR="0F5E1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7ADADD04" w:rsidR="0F5E1B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48</w:t>
      </w:r>
      <w:r w:rsidRPr="7ADADD04" w:rsidR="0F5E1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(19), 4527-4546.</w:t>
      </w:r>
    </w:p>
    <w:p w:rsidR="3652D6D5" w:rsidP="7ADADD04" w:rsidRDefault="3652D6D5" w14:paraId="01FA3249" w14:textId="117C69D7">
      <w:pPr>
        <w:rPr>
          <w:rFonts w:ascii="Calibri Light" w:hAnsi="Calibri Light" w:eastAsia="Calibri Light" w:cs="Calibri Light"/>
          <w:noProof w:val="0"/>
          <w:sz w:val="32"/>
          <w:szCs w:val="32"/>
          <w:lang w:val="en-US"/>
        </w:rPr>
      </w:pPr>
      <w:r w:rsidRPr="7ADADD04" w:rsidR="3652D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Steele, R. (2023). The Importance of Understanding Thinking. In </w:t>
      </w:r>
      <w:r w:rsidRPr="7ADADD04" w:rsidR="3652D6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Exploring the Criminal Decision Process: Rational Choice, Irrational </w:t>
      </w:r>
      <w:r w:rsidRPr="7ADADD04" w:rsidR="3652D6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Behaviour</w:t>
      </w:r>
      <w:r w:rsidRPr="7ADADD04" w:rsidR="3652D6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?</w:t>
      </w:r>
      <w:r w:rsidRPr="7ADADD04" w:rsidR="3652D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</w:t>
      </w:r>
      <w:r w:rsidRPr="7ADADD04" w:rsidR="3652D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pp</w:t>
      </w:r>
      <w:r w:rsidRPr="7ADADD04" w:rsidR="3652D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39-57). Cham: Springer International Publishing.</w:t>
      </w:r>
    </w:p>
    <w:p w:rsidR="55D5B9CB" w:rsidP="7ADADD04" w:rsidRDefault="55D5B9CB" w14:paraId="45E76D06" w14:textId="6B0EEA11">
      <w:pPr>
        <w:rPr>
          <w:rFonts w:ascii="Calibri Light" w:hAnsi="Calibri Light" w:eastAsia="Calibri Light" w:cs="Calibri Light"/>
          <w:noProof w:val="0"/>
          <w:sz w:val="32"/>
          <w:szCs w:val="32"/>
          <w:lang w:val="en-US"/>
        </w:rPr>
      </w:pPr>
      <w:r w:rsidRPr="7ADADD04" w:rsidR="55D5B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Antonoudi</w:t>
      </w:r>
      <w:r w:rsidRPr="7ADADD04" w:rsidR="55D5B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E. (2023). The impact of the online marketplace on fraud: Evidence from Craigslist from its early adoption in 1995 to its wider expansion in 2006.</w:t>
      </w:r>
    </w:p>
    <w:p w:rsidR="654F212D" w:rsidP="7ADADD04" w:rsidRDefault="654F212D" w14:paraId="79F4CBB8" w14:textId="19A2504A">
      <w:pPr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7ADADD04" w:rsidR="654F2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Hammond, C. (2024). </w:t>
      </w:r>
      <w:r w:rsidRPr="7ADADD04" w:rsidR="654F21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Exploration of Success Factors for Apparel and Footwear Retailers in Baltimore and Washington, DC</w:t>
      </w:r>
      <w:r w:rsidRPr="7ADADD04" w:rsidR="654F2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(Doctoral dissertation, Wilmington University (Delaware)).</w:t>
      </w:r>
    </w:p>
    <w:p w:rsidR="2A23A7E9" w:rsidP="7ADADD04" w:rsidRDefault="2A23A7E9" w14:paraId="0F198A34" w14:textId="1A856638">
      <w:pPr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7ADADD04" w:rsidR="2A23A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Berger, S. (2021). Disability" Identity Theft," Unmasked: Exploring Recent False Claims of Disability, the Harm, and Potential Solutions. </w:t>
      </w:r>
      <w:r w:rsidRPr="7ADADD04" w:rsidR="2A23A7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Geo. Mason UCRLJ</w:t>
      </w:r>
      <w:r w:rsidRPr="7ADADD04" w:rsidR="2A23A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7ADADD04" w:rsidR="2A23A7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32</w:t>
      </w:r>
      <w:r w:rsidRPr="7ADADD04" w:rsidR="2A23A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361.</w:t>
      </w:r>
    </w:p>
    <w:p w:rsidR="7ADADD04" w:rsidP="7ADADD04" w:rsidRDefault="7ADADD04" w14:paraId="29933C95" w14:textId="0F76F1C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32"/>
          <w:szCs w:val="32"/>
          <w:lang w:val="en-US"/>
        </w:rPr>
      </w:pPr>
    </w:p>
    <w:p w:rsidR="00557831" w:rsidP="00557831" w:rsidRDefault="00557831" w14:paraId="2FC76EBF" w14:textId="77777777"/>
    <w:p w:rsidR="00557831" w:rsidP="00557831" w:rsidRDefault="00557831" w14:paraId="4904DDC8" w14:textId="042A023E">
      <w:r w:rsidR="00557831">
        <w:rPr/>
        <w:t xml:space="preserve"> </w:t>
      </w:r>
    </w:p>
    <w:p w:rsidR="00557831" w:rsidP="00557831" w:rsidRDefault="00557831" w14:paraId="5ABD2CF4" w14:textId="77777777"/>
    <w:p w:rsidR="00557831" w:rsidRDefault="00557831" w14:paraId="31BA9111" w14:textId="65BAB727"/>
    <w:sectPr w:rsidR="00557831">
      <w:pgSz w:w="11906" w:h="16838" w:orient="portrait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trackRevisions w:val="false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831"/>
    <w:rsid w:val="00557831"/>
    <w:rsid w:val="00E961FA"/>
    <w:rsid w:val="010063B7"/>
    <w:rsid w:val="0122E70C"/>
    <w:rsid w:val="01773041"/>
    <w:rsid w:val="02C8593F"/>
    <w:rsid w:val="035028DF"/>
    <w:rsid w:val="05A13C25"/>
    <w:rsid w:val="09E1EDC4"/>
    <w:rsid w:val="0C9BA141"/>
    <w:rsid w:val="0C9C7936"/>
    <w:rsid w:val="0D3B5566"/>
    <w:rsid w:val="0E301EE1"/>
    <w:rsid w:val="0F5E1B11"/>
    <w:rsid w:val="1308BC94"/>
    <w:rsid w:val="150191EF"/>
    <w:rsid w:val="15072627"/>
    <w:rsid w:val="16247E99"/>
    <w:rsid w:val="192C6F25"/>
    <w:rsid w:val="1B4D5F08"/>
    <w:rsid w:val="1BD2686B"/>
    <w:rsid w:val="1DD9E20C"/>
    <w:rsid w:val="20E46DEA"/>
    <w:rsid w:val="20E46DEA"/>
    <w:rsid w:val="22B43DD6"/>
    <w:rsid w:val="2597B7FB"/>
    <w:rsid w:val="27178621"/>
    <w:rsid w:val="27A2CF15"/>
    <w:rsid w:val="29F253CF"/>
    <w:rsid w:val="2A23A7E9"/>
    <w:rsid w:val="2DD61613"/>
    <w:rsid w:val="2E31F96D"/>
    <w:rsid w:val="2E320F63"/>
    <w:rsid w:val="2EA07A5F"/>
    <w:rsid w:val="2F197889"/>
    <w:rsid w:val="307225C6"/>
    <w:rsid w:val="33647D44"/>
    <w:rsid w:val="33EF74C0"/>
    <w:rsid w:val="341AFAB5"/>
    <w:rsid w:val="342DACD4"/>
    <w:rsid w:val="342E3F71"/>
    <w:rsid w:val="36162B7B"/>
    <w:rsid w:val="3652D6D5"/>
    <w:rsid w:val="38437500"/>
    <w:rsid w:val="3992F8EE"/>
    <w:rsid w:val="3C35E964"/>
    <w:rsid w:val="3D4A6D26"/>
    <w:rsid w:val="3E6721A9"/>
    <w:rsid w:val="4292D35A"/>
    <w:rsid w:val="439D78DB"/>
    <w:rsid w:val="441416B8"/>
    <w:rsid w:val="44B81C5C"/>
    <w:rsid w:val="46228894"/>
    <w:rsid w:val="462CA8B7"/>
    <w:rsid w:val="481EF245"/>
    <w:rsid w:val="49F0A00C"/>
    <w:rsid w:val="4F2F0067"/>
    <w:rsid w:val="527CC2ED"/>
    <w:rsid w:val="53472C42"/>
    <w:rsid w:val="55D5B9CB"/>
    <w:rsid w:val="57854096"/>
    <w:rsid w:val="57E7166E"/>
    <w:rsid w:val="588870C0"/>
    <w:rsid w:val="58C3F5ED"/>
    <w:rsid w:val="59B8238C"/>
    <w:rsid w:val="5A8E1702"/>
    <w:rsid w:val="5AD39D3D"/>
    <w:rsid w:val="5C796A6F"/>
    <w:rsid w:val="5D74E919"/>
    <w:rsid w:val="5D74E919"/>
    <w:rsid w:val="5F4692DA"/>
    <w:rsid w:val="602180CD"/>
    <w:rsid w:val="641E84DB"/>
    <w:rsid w:val="654F212D"/>
    <w:rsid w:val="6A659189"/>
    <w:rsid w:val="6B0A7559"/>
    <w:rsid w:val="6C091534"/>
    <w:rsid w:val="6DBADB88"/>
    <w:rsid w:val="6EDB194F"/>
    <w:rsid w:val="701741FC"/>
    <w:rsid w:val="702F3B93"/>
    <w:rsid w:val="7561FBE0"/>
    <w:rsid w:val="7ADADD04"/>
    <w:rsid w:val="7E7EE1C1"/>
    <w:rsid w:val="7E8DFD26"/>
    <w:rsid w:val="7EEBB22F"/>
    <w:rsid w:val="7F38C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7568FA2"/>
  <w15:chartTrackingRefBased/>
  <w15:docId w15:val="{4249205F-FFC4-514A-85D7-859342E69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5783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5783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5783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578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5783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578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578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578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578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w:type="character" w:styleId="Titlu1Caracter" w:customStyle="1">
    <w:name w:val="Titlu 1 Caracter"/>
    <w:basedOn w:val="Fontdeparagrafimplicit"/>
    <w:link w:val="Titlu1"/>
    <w:uiPriority w:val="9"/>
    <w:rsid w:val="00557831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Titlu2Caracter" w:customStyle="1">
    <w:name w:val="Titlu 2 Caracter"/>
    <w:basedOn w:val="Fontdeparagrafimplicit"/>
    <w:link w:val="Titlu2"/>
    <w:uiPriority w:val="9"/>
    <w:semiHidden/>
    <w:rsid w:val="0055783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Titlu3Caracter" w:customStyle="1">
    <w:name w:val="Titlu 3 Caracter"/>
    <w:basedOn w:val="Fontdeparagrafimplicit"/>
    <w:link w:val="Titlu3"/>
    <w:uiPriority w:val="9"/>
    <w:semiHidden/>
    <w:rsid w:val="00557831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Titlu4Caracter" w:customStyle="1">
    <w:name w:val="Titlu 4 Caracter"/>
    <w:basedOn w:val="Fontdeparagrafimplicit"/>
    <w:link w:val="Titlu4"/>
    <w:uiPriority w:val="9"/>
    <w:semiHidden/>
    <w:rsid w:val="00557831"/>
    <w:rPr>
      <w:rFonts w:eastAsiaTheme="majorEastAsia" w:cstheme="majorBidi"/>
      <w:i/>
      <w:iCs/>
      <w:color w:val="2F5496" w:themeColor="accent1" w:themeShade="BF"/>
    </w:rPr>
  </w:style>
  <w:style w:type="character" w:styleId="Titlu5Caracter" w:customStyle="1">
    <w:name w:val="Titlu 5 Caracter"/>
    <w:basedOn w:val="Fontdeparagrafimplicit"/>
    <w:link w:val="Titlu5"/>
    <w:uiPriority w:val="9"/>
    <w:semiHidden/>
    <w:rsid w:val="00557831"/>
    <w:rPr>
      <w:rFonts w:eastAsiaTheme="majorEastAsia" w:cstheme="majorBidi"/>
      <w:color w:val="2F5496" w:themeColor="accent1" w:themeShade="BF"/>
    </w:rPr>
  </w:style>
  <w:style w:type="character" w:styleId="Titlu6Caracter" w:customStyle="1">
    <w:name w:val="Titlu 6 Caracter"/>
    <w:basedOn w:val="Fontdeparagrafimplicit"/>
    <w:link w:val="Titlu6"/>
    <w:uiPriority w:val="9"/>
    <w:semiHidden/>
    <w:rsid w:val="00557831"/>
    <w:rPr>
      <w:rFonts w:eastAsiaTheme="majorEastAsia" w:cstheme="majorBidi"/>
      <w:i/>
      <w:iCs/>
      <w:color w:val="595959" w:themeColor="text1" w:themeTint="A6"/>
    </w:rPr>
  </w:style>
  <w:style w:type="character" w:styleId="Titlu7Caracter" w:customStyle="1">
    <w:name w:val="Titlu 7 Caracter"/>
    <w:basedOn w:val="Fontdeparagrafimplicit"/>
    <w:link w:val="Titlu7"/>
    <w:uiPriority w:val="9"/>
    <w:semiHidden/>
    <w:rsid w:val="00557831"/>
    <w:rPr>
      <w:rFonts w:eastAsiaTheme="majorEastAsia" w:cstheme="majorBidi"/>
      <w:color w:val="595959" w:themeColor="text1" w:themeTint="A6"/>
    </w:rPr>
  </w:style>
  <w:style w:type="character" w:styleId="Titlu8Caracter" w:customStyle="1">
    <w:name w:val="Titlu 8 Caracter"/>
    <w:basedOn w:val="Fontdeparagrafimplicit"/>
    <w:link w:val="Titlu8"/>
    <w:uiPriority w:val="9"/>
    <w:semiHidden/>
    <w:rsid w:val="00557831"/>
    <w:rPr>
      <w:rFonts w:eastAsiaTheme="majorEastAsia" w:cstheme="majorBidi"/>
      <w:i/>
      <w:iCs/>
      <w:color w:val="272727" w:themeColor="text1" w:themeTint="D8"/>
    </w:rPr>
  </w:style>
  <w:style w:type="character" w:styleId="Titlu9Caracter" w:customStyle="1">
    <w:name w:val="Titlu 9 Caracter"/>
    <w:basedOn w:val="Fontdeparagrafimplicit"/>
    <w:link w:val="Titlu9"/>
    <w:uiPriority w:val="9"/>
    <w:semiHidden/>
    <w:rsid w:val="00557831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5783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uCaracter" w:customStyle="1">
    <w:name w:val="Titlu Caracter"/>
    <w:basedOn w:val="Fontdeparagrafimplicit"/>
    <w:link w:val="Titlu"/>
    <w:uiPriority w:val="10"/>
    <w:rsid w:val="0055783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578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uCaracter" w:customStyle="1">
    <w:name w:val="Subtitlu Caracter"/>
    <w:basedOn w:val="Fontdeparagrafimplicit"/>
    <w:link w:val="Subtitlu"/>
    <w:uiPriority w:val="11"/>
    <w:rsid w:val="005578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57831"/>
    <w:pPr>
      <w:spacing w:before="160"/>
      <w:jc w:val="center"/>
    </w:pPr>
    <w:rPr>
      <w:i/>
      <w:iCs/>
      <w:color w:val="404040" w:themeColor="text1" w:themeTint="BF"/>
    </w:rPr>
  </w:style>
  <w:style w:type="character" w:styleId="CitatCaracter" w:customStyle="1">
    <w:name w:val="Citat Caracter"/>
    <w:basedOn w:val="Fontdeparagrafimplicit"/>
    <w:link w:val="Citat"/>
    <w:uiPriority w:val="29"/>
    <w:rsid w:val="00557831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57831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57831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57831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CitatintensCaracter" w:customStyle="1">
    <w:name w:val="Citat intens Caracter"/>
    <w:basedOn w:val="Fontdeparagrafimplicit"/>
    <w:link w:val="Citatintens"/>
    <w:uiPriority w:val="30"/>
    <w:rsid w:val="00557831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5783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Claudiu Boboc (2410359)</dc:creator>
  <keywords/>
  <dc:description/>
  <lastModifiedBy>Claudiu Boboc (2410359)</lastModifiedBy>
  <revision>3</revision>
  <dcterms:created xsi:type="dcterms:W3CDTF">2025-02-11T19:47:00.0000000Z</dcterms:created>
  <dcterms:modified xsi:type="dcterms:W3CDTF">2025-02-11T20:41:02.4270259Z</dcterms:modified>
</coreProperties>
</file>