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E8E181" w14:textId="77777777" w:rsidR="00B02DB1" w:rsidRPr="003737F1" w:rsidRDefault="00B02DB1" w:rsidP="00B02DB1">
      <w:pPr>
        <w:jc w:val="both"/>
        <w:rPr>
          <w:rFonts w:asciiTheme="minorHAnsi" w:hAnsiTheme="minorHAnsi"/>
          <w:b/>
        </w:rPr>
      </w:pPr>
      <w:r w:rsidRPr="003737F1">
        <w:rPr>
          <w:rFonts w:asciiTheme="minorHAnsi" w:hAnsiTheme="minorHAnsi"/>
          <w:b/>
        </w:rPr>
        <w:t>OBSERVATION / FIELD NOTES</w:t>
      </w:r>
    </w:p>
    <w:p w14:paraId="381FDD51" w14:textId="77777777" w:rsidR="00B02DB1" w:rsidRDefault="00B02DB1" w:rsidP="00B02DB1">
      <w:pPr>
        <w:rPr>
          <w:rFonts w:asciiTheme="minorHAnsi" w:hAnsiTheme="minorHAnsi"/>
          <w:sz w:val="16"/>
          <w:szCs w:val="16"/>
        </w:rPr>
      </w:pPr>
    </w:p>
    <w:p w14:paraId="397A42E5" w14:textId="77777777" w:rsidR="00B02DB1" w:rsidRPr="00627773" w:rsidRDefault="00B02DB1" w:rsidP="00B02DB1">
      <w:pPr>
        <w:rPr>
          <w:rFonts w:asciiTheme="minorHAnsi" w:hAnsiTheme="minorHAnsi"/>
          <w:b/>
          <w:bCs/>
        </w:rPr>
      </w:pPr>
      <w:r w:rsidRPr="00627773">
        <w:rPr>
          <w:rFonts w:asciiTheme="minorHAnsi" w:hAnsiTheme="minorHAnsi"/>
          <w:b/>
          <w:bCs/>
        </w:rPr>
        <w:t>Record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784"/>
      </w:tblGrid>
      <w:tr w:rsidR="00B02DB1" w:rsidRPr="003737F1" w14:paraId="0217A1CF" w14:textId="77777777" w:rsidTr="00E92B64">
        <w:tc>
          <w:tcPr>
            <w:tcW w:w="8784" w:type="dxa"/>
          </w:tcPr>
          <w:p w14:paraId="22651632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  <w:r w:rsidRPr="003737F1">
              <w:rPr>
                <w:rFonts w:asciiTheme="minorHAnsi" w:hAnsiTheme="minorHAnsi"/>
              </w:rPr>
              <w:t>Date and time, year gro</w:t>
            </w:r>
            <w:r>
              <w:rPr>
                <w:rFonts w:asciiTheme="minorHAnsi" w:hAnsiTheme="minorHAnsi"/>
              </w:rPr>
              <w:t>up: Year 3</w:t>
            </w:r>
          </w:p>
          <w:p w14:paraId="1B114F30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</w:tc>
      </w:tr>
      <w:tr w:rsidR="00B02DB1" w:rsidRPr="003737F1" w14:paraId="50B27EBB" w14:textId="77777777" w:rsidTr="00E92B64">
        <w:tc>
          <w:tcPr>
            <w:tcW w:w="8784" w:type="dxa"/>
          </w:tcPr>
          <w:p w14:paraId="5FA72C9B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  <w:r w:rsidRPr="00627773">
              <w:rPr>
                <w:rFonts w:asciiTheme="minorHAnsi" w:hAnsiTheme="minorHAnsi"/>
                <w:b/>
                <w:bCs/>
              </w:rPr>
              <w:t>Where and When:</w:t>
            </w:r>
            <w:r>
              <w:rPr>
                <w:rFonts w:asciiTheme="minorHAnsi" w:hAnsiTheme="minorHAnsi"/>
              </w:rPr>
              <w:t xml:space="preserve"> Context of the observation – subject/AOLE, general classroom context</w:t>
            </w:r>
          </w:p>
          <w:p w14:paraId="2B672F2C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  <w:p w14:paraId="308974F1" w14:textId="77777777" w:rsidR="00B02DB1" w:rsidRDefault="00B02DB1" w:rsidP="00E92B64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Year 3 Language, Literacy and Communication lesson.</w:t>
            </w:r>
          </w:p>
          <w:p w14:paraId="2457FFBE" w14:textId="77777777" w:rsidR="00B02DB1" w:rsidRDefault="00B02DB1" w:rsidP="00E92B64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Lesson on inferences.</w:t>
            </w:r>
          </w:p>
          <w:p w14:paraId="5EFAECB8" w14:textId="77777777" w:rsidR="00B02DB1" w:rsidRDefault="00B02DB1" w:rsidP="00E92B64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25 pupils.</w:t>
            </w:r>
          </w:p>
          <w:p w14:paraId="5B5840BC" w14:textId="77777777" w:rsidR="00B02DB1" w:rsidRDefault="00B02DB1" w:rsidP="00E92B64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Teacher and Teaching Assistant in the room.</w:t>
            </w:r>
          </w:p>
          <w:p w14:paraId="63B849BB" w14:textId="77777777" w:rsidR="00B02DB1" w:rsidRDefault="00B02DB1" w:rsidP="00E92B64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10 nationalities in the class and non-English speakers. </w:t>
            </w:r>
          </w:p>
          <w:p w14:paraId="2FF1782E" w14:textId="77777777" w:rsidR="00B02DB1" w:rsidRDefault="00B02DB1" w:rsidP="00E92B64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Children sitting in groups, facing each other. One row at the front of class facing the board.</w:t>
            </w:r>
          </w:p>
          <w:p w14:paraId="5D9C501B" w14:textId="77777777" w:rsidR="00B02DB1" w:rsidRDefault="00B02DB1" w:rsidP="00E92B64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Grouped by ability.</w:t>
            </w:r>
          </w:p>
          <w:p w14:paraId="50B9FC04" w14:textId="77777777" w:rsidR="00B02DB1" w:rsidRPr="00244E53" w:rsidRDefault="00B02DB1" w:rsidP="00E92B64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</w:rPr>
              <w:t>Pupil with ALN and device at front row.</w:t>
            </w:r>
          </w:p>
          <w:p w14:paraId="0A0607FD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  <w:p w14:paraId="246D22EB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  <w:p w14:paraId="09E15915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  <w:p w14:paraId="25232796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</w:tc>
      </w:tr>
      <w:tr w:rsidR="00B02DB1" w:rsidRPr="003737F1" w14:paraId="1AD31FF5" w14:textId="77777777" w:rsidTr="00E92B64">
        <w:tc>
          <w:tcPr>
            <w:tcW w:w="8784" w:type="dxa"/>
          </w:tcPr>
          <w:p w14:paraId="6AB4B295" w14:textId="77777777" w:rsidR="00B02DB1" w:rsidRPr="00627773" w:rsidRDefault="00B02DB1" w:rsidP="00E92B64">
            <w:pPr>
              <w:rPr>
                <w:rFonts w:asciiTheme="minorHAnsi" w:hAnsiTheme="minorHAnsi"/>
                <w:b/>
                <w:bCs/>
              </w:rPr>
            </w:pPr>
            <w:r>
              <w:rPr>
                <w:rFonts w:asciiTheme="minorHAnsi" w:hAnsiTheme="minorHAnsi"/>
                <w:b/>
                <w:bCs/>
                <w:lang w:val="en-US"/>
              </w:rPr>
              <w:t xml:space="preserve">What happened: </w:t>
            </w:r>
            <w:r w:rsidRPr="00627773">
              <w:rPr>
                <w:rFonts w:asciiTheme="minorHAnsi" w:hAnsiTheme="minorHAnsi"/>
                <w:lang w:val="en-US"/>
              </w:rPr>
              <w:t xml:space="preserve">a detailed description </w:t>
            </w:r>
            <w:r>
              <w:rPr>
                <w:rFonts w:asciiTheme="minorHAnsi" w:hAnsiTheme="minorHAnsi"/>
                <w:lang w:val="en-US"/>
              </w:rPr>
              <w:t>of the critical incident</w:t>
            </w:r>
            <w:r w:rsidRPr="00627773">
              <w:rPr>
                <w:rFonts w:asciiTheme="minorHAnsi" w:hAnsiTheme="minorHAnsi"/>
                <w:lang w:val="en-US"/>
              </w:rPr>
              <w:t>(the more detail the better to refer to in your later work)</w:t>
            </w:r>
          </w:p>
          <w:p w14:paraId="3133F87D" w14:textId="77777777" w:rsidR="00B02DB1" w:rsidRDefault="00B02DB1" w:rsidP="00E92B64">
            <w:pPr>
              <w:rPr>
                <w:rFonts w:asciiTheme="minorHAnsi" w:hAnsiTheme="minorHAnsi"/>
                <w:bCs/>
                <w:lang w:val="en-US"/>
              </w:rPr>
            </w:pPr>
          </w:p>
          <w:p w14:paraId="31D09EA4" w14:textId="77777777" w:rsidR="00B02DB1" w:rsidRDefault="00B02DB1" w:rsidP="00E92B64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Pupil (A) notices pupil (B) is trying to get the welly off pupil (C ).</w:t>
            </w:r>
          </w:p>
          <w:p w14:paraId="2B62BB24" w14:textId="77777777" w:rsidR="00B02DB1" w:rsidRDefault="00B02DB1" w:rsidP="00E92B64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Pupil (A) says “give it to him, you’ve got to share.</w:t>
            </w:r>
          </w:p>
          <w:p w14:paraId="05B22B73" w14:textId="77777777" w:rsidR="00B02DB1" w:rsidRDefault="00B02DB1" w:rsidP="00E92B64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Pupil (A) grabs welly off pupil (C) and hands it to pupil (B)</w:t>
            </w:r>
          </w:p>
          <w:p w14:paraId="1F398650" w14:textId="77777777" w:rsidR="00B02DB1" w:rsidRDefault="00B02DB1" w:rsidP="00E92B64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Teacher approaches and tells the group they need to share and passes the welly to pupil (C ).</w:t>
            </w:r>
          </w:p>
          <w:p w14:paraId="7CE272FE" w14:textId="77777777" w:rsidR="00B02DB1" w:rsidRDefault="00B02DB1" w:rsidP="00E92B64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Pupil (B) says “we need to share” and the teacher takes the welly from pupil (C) and gives it to pupil (B)</w:t>
            </w:r>
          </w:p>
          <w:p w14:paraId="16626280" w14:textId="77777777" w:rsidR="00B02DB1" w:rsidRDefault="00B02DB1" w:rsidP="00E92B64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When the teacher moves to the next group pupil (c) attempts to grab they welly off pupil (B) but he does not share.</w:t>
            </w:r>
          </w:p>
          <w:p w14:paraId="57699573" w14:textId="77777777" w:rsidR="00B02DB1" w:rsidRDefault="00B02DB1" w:rsidP="00E92B64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Pupil (C ) approaches the teacher who is assisting another group.</w:t>
            </w:r>
          </w:p>
          <w:p w14:paraId="08974B86" w14:textId="77777777" w:rsidR="00B02DB1" w:rsidRDefault="00B02DB1" w:rsidP="00E92B64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Pupil (A) asks for the welly from pupil (B) which he ignores.</w:t>
            </w:r>
          </w:p>
          <w:p w14:paraId="2F3918FD" w14:textId="77777777" w:rsidR="00B02DB1" w:rsidRDefault="00B02DB1" w:rsidP="00E92B64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Pupil (A) then leaves the desk and walks towards the teacher.</w:t>
            </w:r>
          </w:p>
          <w:p w14:paraId="3C807C6D" w14:textId="77777777" w:rsidR="00B02DB1" w:rsidRDefault="00B02DB1" w:rsidP="00E92B64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 xml:space="preserve">Pupil (B) is then called out of class by support staff. </w:t>
            </w:r>
          </w:p>
          <w:p w14:paraId="28322542" w14:textId="77777777" w:rsidR="00B02DB1" w:rsidRPr="0008471B" w:rsidRDefault="00B02DB1" w:rsidP="00E92B64">
            <w:pPr>
              <w:pStyle w:val="ListParagraph"/>
              <w:rPr>
                <w:rFonts w:asciiTheme="minorHAnsi" w:hAnsiTheme="minorHAnsi"/>
                <w:bCs/>
                <w:sz w:val="22"/>
                <w:szCs w:val="22"/>
                <w:lang w:val="en-US"/>
              </w:rPr>
            </w:pPr>
          </w:p>
          <w:p w14:paraId="26CC2FA4" w14:textId="77777777" w:rsidR="00B02DB1" w:rsidRPr="003737F1" w:rsidRDefault="00B02DB1" w:rsidP="00E92B64">
            <w:pPr>
              <w:rPr>
                <w:rFonts w:asciiTheme="minorHAnsi" w:hAnsiTheme="minorHAnsi"/>
                <w:bCs/>
                <w:lang w:val="en-US"/>
              </w:rPr>
            </w:pPr>
          </w:p>
          <w:p w14:paraId="024C782E" w14:textId="77777777" w:rsidR="00B02DB1" w:rsidRPr="003737F1" w:rsidRDefault="00B02DB1" w:rsidP="00E92B64">
            <w:pPr>
              <w:rPr>
                <w:rFonts w:asciiTheme="minorHAnsi" w:hAnsiTheme="minorHAnsi"/>
                <w:bCs/>
                <w:lang w:val="en-US"/>
              </w:rPr>
            </w:pPr>
          </w:p>
          <w:p w14:paraId="4AAB28C5" w14:textId="77777777" w:rsidR="00B02DB1" w:rsidRPr="003737F1" w:rsidRDefault="00B02DB1" w:rsidP="00E92B64">
            <w:pPr>
              <w:rPr>
                <w:rFonts w:asciiTheme="minorHAnsi" w:hAnsiTheme="minorHAnsi"/>
                <w:bCs/>
                <w:lang w:val="en-US"/>
              </w:rPr>
            </w:pPr>
          </w:p>
          <w:p w14:paraId="2347DFEB" w14:textId="77777777" w:rsidR="00B02DB1" w:rsidRPr="003737F1" w:rsidRDefault="00B02DB1" w:rsidP="00E92B64">
            <w:pPr>
              <w:rPr>
                <w:rFonts w:asciiTheme="minorHAnsi" w:hAnsiTheme="minorHAnsi"/>
                <w:bCs/>
              </w:rPr>
            </w:pPr>
          </w:p>
          <w:p w14:paraId="1765F664" w14:textId="77777777" w:rsidR="00B02DB1" w:rsidRPr="003737F1" w:rsidRDefault="00B02DB1" w:rsidP="00E92B64">
            <w:pPr>
              <w:rPr>
                <w:rFonts w:asciiTheme="minorHAnsi" w:hAnsiTheme="minorHAnsi"/>
                <w:bCs/>
              </w:rPr>
            </w:pPr>
          </w:p>
          <w:p w14:paraId="3DAA20C3" w14:textId="77777777" w:rsidR="00B02DB1" w:rsidRPr="003737F1" w:rsidRDefault="00B02DB1" w:rsidP="00E92B64">
            <w:pPr>
              <w:ind w:left="720"/>
              <w:rPr>
                <w:rFonts w:asciiTheme="minorHAnsi" w:hAnsiTheme="minorHAnsi"/>
              </w:rPr>
            </w:pPr>
          </w:p>
          <w:p w14:paraId="42B7A8CA" w14:textId="77777777" w:rsidR="00B02DB1" w:rsidRPr="003737F1" w:rsidRDefault="00B02DB1" w:rsidP="00E92B64">
            <w:pPr>
              <w:ind w:left="720"/>
              <w:rPr>
                <w:rFonts w:asciiTheme="minorHAnsi" w:hAnsiTheme="minorHAnsi"/>
              </w:rPr>
            </w:pPr>
          </w:p>
        </w:tc>
      </w:tr>
      <w:tr w:rsidR="00B02DB1" w:rsidRPr="003737F1" w14:paraId="324CBDF3" w14:textId="77777777" w:rsidTr="00E92B64">
        <w:tc>
          <w:tcPr>
            <w:tcW w:w="8784" w:type="dxa"/>
          </w:tcPr>
          <w:p w14:paraId="307DB3ED" w14:textId="77777777" w:rsidR="00B02DB1" w:rsidRPr="00627773" w:rsidRDefault="00B02DB1" w:rsidP="00E92B64">
            <w:pPr>
              <w:rPr>
                <w:rFonts w:asciiTheme="minorHAnsi" w:hAnsiTheme="minorHAnsi"/>
                <w:b/>
              </w:rPr>
            </w:pPr>
            <w:r w:rsidRPr="00627773">
              <w:rPr>
                <w:rFonts w:asciiTheme="minorHAnsi" w:hAnsiTheme="minorHAnsi"/>
                <w:b/>
                <w:lang w:val="en-US"/>
              </w:rPr>
              <w:lastRenderedPageBreak/>
              <w:t>Areas of possible exploration</w:t>
            </w:r>
            <w:r>
              <w:rPr>
                <w:rFonts w:asciiTheme="minorHAnsi" w:hAnsiTheme="minorHAnsi"/>
                <w:b/>
                <w:lang w:val="en-US"/>
              </w:rPr>
              <w:t xml:space="preserve">: </w:t>
            </w:r>
            <w:r w:rsidRPr="00627773">
              <w:rPr>
                <w:rFonts w:asciiTheme="minorHAnsi" w:hAnsiTheme="minorHAnsi"/>
                <w:bCs/>
                <w:lang w:val="en-US"/>
              </w:rPr>
              <w:t>what you think could be” under the hood” in these incidents? What avenues of research could you consider?</w:t>
            </w:r>
          </w:p>
          <w:p w14:paraId="616C4E3B" w14:textId="77777777" w:rsidR="00B02DB1" w:rsidRDefault="00B02DB1" w:rsidP="00E92B64">
            <w:pPr>
              <w:rPr>
                <w:rFonts w:asciiTheme="minorHAnsi" w:hAnsiTheme="minorHAnsi"/>
              </w:rPr>
            </w:pPr>
          </w:p>
          <w:p w14:paraId="1302240C" w14:textId="77777777" w:rsidR="00B02DB1" w:rsidRDefault="00B02DB1" w:rsidP="00E92B64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Why did pupil (A) insist on the welly being shared to pupil (B).</w:t>
            </w:r>
          </w:p>
          <w:p w14:paraId="542DA871" w14:textId="77777777" w:rsidR="00B02DB1" w:rsidRDefault="00B02DB1" w:rsidP="00E92B64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Is this a reoccuring classroom problem? Does pupil (c) consistently not share with pupil (B) ?</w:t>
            </w:r>
          </w:p>
          <w:p w14:paraId="76A3C6D9" w14:textId="77777777" w:rsidR="00B02DB1" w:rsidRDefault="00B02DB1" w:rsidP="00E92B64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Does the fact that pupil (B) has additional learning needs influence pupils (A) feelings and need to advocate for pupil (B)?</w:t>
            </w:r>
          </w:p>
          <w:p w14:paraId="04105DD5" w14:textId="77777777" w:rsidR="00B02DB1" w:rsidRDefault="00B02DB1" w:rsidP="00E92B64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How as a teacher, can we resolve and overcome these daily confrontations between pupils?</w:t>
            </w:r>
          </w:p>
          <w:p w14:paraId="02EC768B" w14:textId="77777777" w:rsidR="00B02DB1" w:rsidRPr="0008471B" w:rsidRDefault="00B02DB1" w:rsidP="00E92B64">
            <w:pPr>
              <w:pStyle w:val="ListParagraph"/>
              <w:rPr>
                <w:rFonts w:asciiTheme="minorHAnsi" w:hAnsiTheme="minorHAnsi"/>
                <w:sz w:val="22"/>
                <w:szCs w:val="22"/>
              </w:rPr>
            </w:pPr>
          </w:p>
          <w:p w14:paraId="448C74E2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  <w:p w14:paraId="5B6CD965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  <w:p w14:paraId="79DCD99F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  <w:p w14:paraId="2895921D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  <w:p w14:paraId="0D132500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  <w:p w14:paraId="327F28E6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  <w:p w14:paraId="5350C65C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  <w:p w14:paraId="5CD6AA36" w14:textId="77777777" w:rsidR="00B02DB1" w:rsidRPr="003737F1" w:rsidRDefault="00B02DB1" w:rsidP="00E92B64">
            <w:pPr>
              <w:rPr>
                <w:rFonts w:asciiTheme="minorHAnsi" w:hAnsiTheme="minorHAnsi"/>
              </w:rPr>
            </w:pPr>
          </w:p>
        </w:tc>
      </w:tr>
    </w:tbl>
    <w:p w14:paraId="07AD891F" w14:textId="77777777" w:rsidR="00887996" w:rsidRDefault="00887996"/>
    <w:sectPr w:rsidR="008879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8E4412"/>
    <w:multiLevelType w:val="hybridMultilevel"/>
    <w:tmpl w:val="6958CBB6"/>
    <w:lvl w:ilvl="0" w:tplc="1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0E4087"/>
    <w:multiLevelType w:val="hybridMultilevel"/>
    <w:tmpl w:val="7B4EC82E"/>
    <w:lvl w:ilvl="0" w:tplc="1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356A08"/>
    <w:multiLevelType w:val="hybridMultilevel"/>
    <w:tmpl w:val="279AA57A"/>
    <w:lvl w:ilvl="0" w:tplc="1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3944490">
    <w:abstractNumId w:val="1"/>
  </w:num>
  <w:num w:numId="2" w16cid:durableId="1902476053">
    <w:abstractNumId w:val="0"/>
  </w:num>
  <w:num w:numId="3" w16cid:durableId="77964787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DB1"/>
    <w:rsid w:val="0019304A"/>
    <w:rsid w:val="00887996"/>
    <w:rsid w:val="00B02DB1"/>
    <w:rsid w:val="00C63E4D"/>
    <w:rsid w:val="00DC3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BD2B0"/>
  <w15:chartTrackingRefBased/>
  <w15:docId w15:val="{E9A27BFE-0D9A-4947-8C5B-AC1191F01B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E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2DB1"/>
    <w:pPr>
      <w:spacing w:after="0" w:line="276" w:lineRule="auto"/>
    </w:pPr>
    <w:rPr>
      <w:rFonts w:ascii="Arial" w:eastAsia="Arial" w:hAnsi="Arial" w:cs="Arial"/>
      <w:kern w:val="0"/>
      <w:lang w:val="en-GB" w:eastAsia="en-IE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2DB1"/>
    <w:pPr>
      <w:spacing w:after="0" w:line="240" w:lineRule="auto"/>
    </w:pPr>
    <w:rPr>
      <w:rFonts w:ascii="Calibri" w:eastAsia="Calibri" w:hAnsi="Calibri" w:cs="Times New Roman"/>
      <w:kern w:val="0"/>
      <w:lang w:val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02DB1"/>
    <w:pPr>
      <w:widowControl w:val="0"/>
      <w:autoSpaceDE w:val="0"/>
      <w:autoSpaceDN w:val="0"/>
      <w:adjustRightInd w:val="0"/>
      <w:spacing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284</Words>
  <Characters>1625</Characters>
  <Application>Microsoft Office Word</Application>
  <DocSecurity>0</DocSecurity>
  <Lines>13</Lines>
  <Paragraphs>3</Paragraphs>
  <ScaleCrop>false</ScaleCrop>
  <Company/>
  <LinksUpToDate>false</LinksUpToDate>
  <CharactersWithSpaces>1906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carroll</dc:creator>
  <cp:keywords/>
  <dc:description/>
  <cp:lastModifiedBy>olivia carroll</cp:lastModifiedBy>
  <cp:revision>1</cp:revision>
  <dcterms:created xsi:type="dcterms:W3CDTF">2023-11-03T16:46:00Z</dcterms:created>
  <dcterms:modified xsi:type="dcterms:W3CDTF">2023-11-03T16:47:00Z</dcterms:modified>
</cp:coreProperties>
</file>