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406F" w:rsidRPr="00290791" w:rsidRDefault="00A5406F" w:rsidP="00A5406F">
      <w:pPr>
        <w:rPr>
          <w:lang w:val="en-GB"/>
        </w:rPr>
      </w:pPr>
      <w:r w:rsidRPr="00290791">
        <w:rPr>
          <w:noProof/>
          <w:lang w:val="en-GB"/>
        </w:rPr>
        <mc:AlternateContent>
          <mc:Choice Requires="wps">
            <w:drawing>
              <wp:anchor distT="0" distB="0" distL="114300" distR="114300" simplePos="0" relativeHeight="251659264" behindDoc="0" locked="0" layoutInCell="1" allowOverlap="1" wp14:anchorId="196928F3" wp14:editId="7254B0C4">
                <wp:simplePos x="0" y="0"/>
                <wp:positionH relativeFrom="column">
                  <wp:posOffset>-804545</wp:posOffset>
                </wp:positionH>
                <wp:positionV relativeFrom="paragraph">
                  <wp:posOffset>-823595</wp:posOffset>
                </wp:positionV>
                <wp:extent cx="4464050" cy="1473200"/>
                <wp:effectExtent l="0" t="0" r="0" b="0"/>
                <wp:wrapNone/>
                <wp:docPr id="18" name="Zone de texte 18"/>
                <wp:cNvGraphicFramePr/>
                <a:graphic xmlns:a="http://schemas.openxmlformats.org/drawingml/2006/main">
                  <a:graphicData uri="http://schemas.microsoft.com/office/word/2010/wordprocessingShape">
                    <wps:wsp>
                      <wps:cNvSpPr txBox="1"/>
                      <wps:spPr>
                        <a:xfrm>
                          <a:off x="0" y="0"/>
                          <a:ext cx="4464050" cy="1473200"/>
                        </a:xfrm>
                        <a:prstGeom prst="rect">
                          <a:avLst/>
                        </a:prstGeom>
                        <a:solidFill>
                          <a:schemeClr val="lt1"/>
                        </a:solidFill>
                        <a:ln w="6350">
                          <a:noFill/>
                        </a:ln>
                      </wps:spPr>
                      <wps:txbx>
                        <w:txbxContent>
                          <w:p w:rsidR="00A5406F" w:rsidRDefault="00A5406F" w:rsidP="00A5406F">
                            <w:r>
                              <w:rPr>
                                <w:noProof/>
                                <w:sz w:val="20"/>
                                <w:szCs w:val="20"/>
                                <w:lang w:eastAsia="fr-FR"/>
                              </w:rPr>
                              <w:drawing>
                                <wp:inline distT="0" distB="0" distL="0" distR="0" wp14:anchorId="0187B61F" wp14:editId="4E6277DC">
                                  <wp:extent cx="3600450" cy="1441450"/>
                                  <wp:effectExtent l="0" t="0" r="0" b="6350"/>
                                  <wp:docPr id="6" name="Imag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00450" cy="144145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6928F3" id="_x0000_t202" coordsize="21600,21600" o:spt="202" path="m,l,21600r21600,l21600,xe">
                <v:stroke joinstyle="miter"/>
                <v:path gradientshapeok="t" o:connecttype="rect"/>
              </v:shapetype>
              <v:shape id="Zone de texte 18" o:spid="_x0000_s1026" type="#_x0000_t202" style="position:absolute;margin-left:-63.35pt;margin-top:-64.85pt;width:351.5pt;height:11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" fillcolor="white [3201]" stroked="f" strokeweight=".5pt">
                <v:textbox>
                  <w:txbxContent>
                    <w:p w:rsidR="00A5406F" w:rsidRDefault="00A5406F" w:rsidP="00A5406F">
                      <w:r>
                        <w:rPr>
                          <w:noProof/>
                          <w:sz w:val="20"/>
                          <w:szCs w:val="20"/>
                          <w:lang w:eastAsia="fr-FR"/>
                        </w:rPr>
                        <w:drawing>
                          <wp:inline distT="0" distB="0" distL="0" distR="0" wp14:anchorId="0187B61F" wp14:editId="4E6277DC">
                            <wp:extent cx="3600450" cy="1441450"/>
                            <wp:effectExtent l="0" t="0" r="0" b="6350"/>
                            <wp:docPr id="6" name="Imag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00450" cy="1441450"/>
                                    </a:xfrm>
                                    <a:prstGeom prst="rect">
                                      <a:avLst/>
                                    </a:prstGeom>
                                    <a:noFill/>
                                    <a:ln>
                                      <a:noFill/>
                                    </a:ln>
                                  </pic:spPr>
                                </pic:pic>
                              </a:graphicData>
                            </a:graphic>
                          </wp:inline>
                        </w:drawing>
                      </w:r>
                    </w:p>
                  </w:txbxContent>
                </v:textbox>
              </v:shape>
            </w:pict>
          </mc:Fallback>
        </mc:AlternateContent>
      </w:r>
      <w:r w:rsidRPr="00290791">
        <w:rPr>
          <w:noProof/>
          <w:lang w:val="en-GB"/>
        </w:rPr>
        <mc:AlternateContent>
          <mc:Choice Requires="wps">
            <w:drawing>
              <wp:anchor distT="0" distB="0" distL="114300" distR="114300" simplePos="0" relativeHeight="251660288" behindDoc="0" locked="0" layoutInCell="1" allowOverlap="1" wp14:anchorId="360E3BC6" wp14:editId="5B17FC69">
                <wp:simplePos x="0" y="0"/>
                <wp:positionH relativeFrom="column">
                  <wp:posOffset>3640455</wp:posOffset>
                </wp:positionH>
                <wp:positionV relativeFrom="paragraph">
                  <wp:posOffset>-531495</wp:posOffset>
                </wp:positionV>
                <wp:extent cx="3121025" cy="1352550"/>
                <wp:effectExtent l="0" t="0" r="3175" b="0"/>
                <wp:wrapNone/>
                <wp:docPr id="5" name="Zone de texte 5"/>
                <wp:cNvGraphicFramePr/>
                <a:graphic xmlns:a="http://schemas.openxmlformats.org/drawingml/2006/main">
                  <a:graphicData uri="http://schemas.microsoft.com/office/word/2010/wordprocessingShape">
                    <wps:wsp>
                      <wps:cNvSpPr txBox="1"/>
                      <wps:spPr>
                        <a:xfrm>
                          <a:off x="0" y="0"/>
                          <a:ext cx="3121025" cy="1352550"/>
                        </a:xfrm>
                        <a:prstGeom prst="rect">
                          <a:avLst/>
                        </a:prstGeom>
                        <a:solidFill>
                          <a:sysClr val="window" lastClr="FFFFFF"/>
                        </a:solidFill>
                        <a:ln w="6350">
                          <a:noFill/>
                        </a:ln>
                      </wps:spPr>
                      <wps:txbx>
                        <w:txbxContent>
                          <w:p w:rsidR="00A5406F" w:rsidRDefault="00A5406F" w:rsidP="00A5406F">
                            <w:pPr>
                              <w:jc w:val="center"/>
                              <w:rPr>
                                <w:rFonts w:ascii="Cambria" w:hAnsi="Cambria"/>
                                <w:sz w:val="36"/>
                              </w:rPr>
                            </w:pPr>
                            <w:r>
                              <w:rPr>
                                <w:rFonts w:ascii="Cambria" w:hAnsi="Cambria"/>
                                <w:sz w:val="36"/>
                              </w:rPr>
                              <w:t xml:space="preserve">Etienne BOSSER </w:t>
                            </w:r>
                          </w:p>
                          <w:p w:rsidR="00A5406F" w:rsidRDefault="00A5406F" w:rsidP="00A5406F">
                            <w:pPr>
                              <w:jc w:val="center"/>
                              <w:rPr>
                                <w:rFonts w:ascii="Cambria" w:hAnsi="Cambria"/>
                                <w:sz w:val="36"/>
                              </w:rPr>
                            </w:pPr>
                            <w:r>
                              <w:rPr>
                                <w:rFonts w:ascii="Cambria" w:hAnsi="Cambria"/>
                                <w:sz w:val="36"/>
                              </w:rPr>
                              <w:t xml:space="preserve">Business &amp; Marketing </w:t>
                            </w:r>
                          </w:p>
                          <w:p w:rsidR="00A5406F" w:rsidRDefault="00A5406F" w:rsidP="00A5406F">
                            <w:pPr>
                              <w:jc w:val="center"/>
                              <w:rPr>
                                <w:rFonts w:ascii="Cambria" w:hAnsi="Cambria"/>
                                <w:sz w:val="32"/>
                              </w:rPr>
                            </w:pPr>
                            <w:r>
                              <w:rPr>
                                <w:rFonts w:ascii="Cambria" w:hAnsi="Cambria"/>
                                <w:sz w:val="36"/>
                              </w:rPr>
                              <w:t>2018 - 2019</w:t>
                            </w:r>
                          </w:p>
                          <w:p w:rsidR="00A5406F" w:rsidRDefault="00A5406F" w:rsidP="00A5406F">
                            <w:pPr>
                              <w:rPr>
                                <w:rFonts w:ascii="Cambria" w:hAnsi="Cambria"/>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0E3BC6" id="Zone de texte 5" o:spid="_x0000_s1027" type="#_x0000_t202" style="position:absolute;margin-left:286.65pt;margin-top:-41.85pt;width:245.75pt;height:10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" fillcolor="window" stroked="f" strokeweight=".5pt">
                <v:textbox>
                  <w:txbxContent>
                    <w:p w:rsidR="00A5406F" w:rsidRDefault="00A5406F" w:rsidP="00A5406F">
                      <w:pPr>
                        <w:jc w:val="center"/>
                        <w:rPr>
                          <w:rFonts w:ascii="Cambria" w:hAnsi="Cambria"/>
                          <w:sz w:val="36"/>
                        </w:rPr>
                      </w:pPr>
                      <w:r>
                        <w:rPr>
                          <w:rFonts w:ascii="Cambria" w:hAnsi="Cambria"/>
                          <w:sz w:val="36"/>
                        </w:rPr>
                        <w:t xml:space="preserve">Etienne BOSSER </w:t>
                      </w:r>
                    </w:p>
                    <w:p w:rsidR="00A5406F" w:rsidRDefault="00A5406F" w:rsidP="00A5406F">
                      <w:pPr>
                        <w:jc w:val="center"/>
                        <w:rPr>
                          <w:rFonts w:ascii="Cambria" w:hAnsi="Cambria"/>
                          <w:sz w:val="36"/>
                        </w:rPr>
                      </w:pPr>
                      <w:r>
                        <w:rPr>
                          <w:rFonts w:ascii="Cambria" w:hAnsi="Cambria"/>
                          <w:sz w:val="36"/>
                        </w:rPr>
                        <w:t xml:space="preserve">Business &amp; Marketing </w:t>
                      </w:r>
                    </w:p>
                    <w:p w:rsidR="00A5406F" w:rsidRDefault="00A5406F" w:rsidP="00A5406F">
                      <w:pPr>
                        <w:jc w:val="center"/>
                        <w:rPr>
                          <w:rFonts w:ascii="Cambria" w:hAnsi="Cambria"/>
                          <w:sz w:val="32"/>
                        </w:rPr>
                      </w:pPr>
                      <w:r>
                        <w:rPr>
                          <w:rFonts w:ascii="Cambria" w:hAnsi="Cambria"/>
                          <w:sz w:val="36"/>
                        </w:rPr>
                        <w:t>2018 - 2019</w:t>
                      </w:r>
                    </w:p>
                    <w:p w:rsidR="00A5406F" w:rsidRDefault="00A5406F" w:rsidP="00A5406F">
                      <w:pPr>
                        <w:rPr>
                          <w:rFonts w:ascii="Cambria" w:hAnsi="Cambria"/>
                          <w:sz w:val="32"/>
                        </w:rPr>
                      </w:pPr>
                    </w:p>
                  </w:txbxContent>
                </v:textbox>
              </v:shape>
            </w:pict>
          </mc:Fallback>
        </mc:AlternateContent>
      </w:r>
    </w:p>
    <w:p w:rsidR="00A5406F" w:rsidRPr="00290791" w:rsidRDefault="00A5406F" w:rsidP="00A5406F">
      <w:pPr>
        <w:spacing w:after="0" w:line="360" w:lineRule="auto"/>
        <w:ind w:firstLine="357"/>
        <w:rPr>
          <w:sz w:val="24"/>
          <w:u w:val="single"/>
          <w:lang w:val="en-GB"/>
        </w:rPr>
      </w:pPr>
    </w:p>
    <w:p w:rsidR="00A5406F" w:rsidRPr="00290791" w:rsidRDefault="00A5406F" w:rsidP="00A5406F">
      <w:pPr>
        <w:spacing w:line="240" w:lineRule="auto"/>
        <w:ind w:firstLine="357"/>
        <w:rPr>
          <w:sz w:val="24"/>
          <w:lang w:val="en-GB"/>
        </w:rPr>
      </w:pPr>
    </w:p>
    <w:p w:rsidR="00A5406F" w:rsidRPr="00290791" w:rsidRDefault="00A5406F" w:rsidP="00A5406F">
      <w:pPr>
        <w:spacing w:line="240" w:lineRule="auto"/>
        <w:ind w:firstLine="357"/>
        <w:rPr>
          <w:sz w:val="24"/>
          <w:lang w:val="en-GB"/>
        </w:rPr>
      </w:pPr>
    </w:p>
    <w:p w:rsidR="00A5406F" w:rsidRPr="00290791" w:rsidRDefault="00A5406F" w:rsidP="00A5406F">
      <w:pPr>
        <w:spacing w:line="240" w:lineRule="auto"/>
        <w:rPr>
          <w:sz w:val="24"/>
          <w:lang w:val="en-GB"/>
        </w:rPr>
      </w:pPr>
      <w:r w:rsidRPr="00290791">
        <w:rPr>
          <w:noProof/>
          <w:lang w:val="en-GB"/>
        </w:rPr>
        <mc:AlternateContent>
          <mc:Choice Requires="wps">
            <w:drawing>
              <wp:anchor distT="0" distB="0" distL="114300" distR="114300" simplePos="0" relativeHeight="251661312" behindDoc="0" locked="0" layoutInCell="1" allowOverlap="1" wp14:anchorId="423B2E0C" wp14:editId="73625D65">
                <wp:simplePos x="0" y="0"/>
                <wp:positionH relativeFrom="margin">
                  <wp:posOffset>-614045</wp:posOffset>
                </wp:positionH>
                <wp:positionV relativeFrom="paragraph">
                  <wp:posOffset>227330</wp:posOffset>
                </wp:positionV>
                <wp:extent cx="6992620" cy="3448050"/>
                <wp:effectExtent l="0" t="0" r="0" b="6350"/>
                <wp:wrapNone/>
                <wp:docPr id="1" name="Zone de texte 1"/>
                <wp:cNvGraphicFramePr/>
                <a:graphic xmlns:a="http://schemas.openxmlformats.org/drawingml/2006/main">
                  <a:graphicData uri="http://schemas.microsoft.com/office/word/2010/wordprocessingShape">
                    <wps:wsp>
                      <wps:cNvSpPr txBox="1"/>
                      <wps:spPr>
                        <a:xfrm>
                          <a:off x="0" y="0"/>
                          <a:ext cx="6992620" cy="3448050"/>
                        </a:xfrm>
                        <a:prstGeom prst="rect">
                          <a:avLst/>
                        </a:prstGeom>
                        <a:solidFill>
                          <a:sysClr val="window" lastClr="FFFFFF"/>
                        </a:solidFill>
                        <a:ln w="6350">
                          <a:noFill/>
                        </a:ln>
                      </wps:spPr>
                      <wps:txbx>
                        <w:txbxContent>
                          <w:p w:rsidR="00A5406F" w:rsidRDefault="00A5406F" w:rsidP="00A5406F">
                            <w:pPr>
                              <w:jc w:val="center"/>
                              <w:rPr>
                                <w:rFonts w:ascii="Century Gothic" w:hAnsi="Century Gothic"/>
                                <w:b/>
                                <w:sz w:val="96"/>
                                <w:szCs w:val="72"/>
                                <w:lang w:val="en-GB"/>
                              </w:rPr>
                            </w:pPr>
                            <w:r>
                              <w:rPr>
                                <w:rFonts w:ascii="Century Gothic" w:hAnsi="Century Gothic"/>
                                <w:b/>
                                <w:sz w:val="96"/>
                                <w:szCs w:val="72"/>
                                <w:lang w:val="en-GB"/>
                              </w:rPr>
                              <w:t xml:space="preserve">Digital Marketing </w:t>
                            </w:r>
                            <w:r>
                              <w:rPr>
                                <w:rFonts w:ascii="Century Gothic" w:hAnsi="Century Gothic"/>
                                <w:b/>
                                <w:sz w:val="96"/>
                                <w:szCs w:val="72"/>
                                <w:lang w:val="en-GB"/>
                              </w:rPr>
                              <w:t>Strategy</w:t>
                            </w:r>
                            <w:r w:rsidRPr="00962218">
                              <w:rPr>
                                <w:rFonts w:ascii="Century Gothic" w:hAnsi="Century Gothic"/>
                                <w:b/>
                                <w:sz w:val="96"/>
                                <w:szCs w:val="72"/>
                                <w:lang w:val="en-GB"/>
                              </w:rPr>
                              <w:t xml:space="preserve"> </w:t>
                            </w:r>
                          </w:p>
                          <w:p w:rsidR="00A5406F" w:rsidRPr="00962218" w:rsidRDefault="00A5406F" w:rsidP="00A5406F">
                            <w:pPr>
                              <w:jc w:val="center"/>
                              <w:rPr>
                                <w:rFonts w:ascii="Cambria" w:hAnsi="Cambria"/>
                                <w:i/>
                                <w:sz w:val="56"/>
                                <w:szCs w:val="72"/>
                                <w:u w:val="single"/>
                                <w:lang w:val="en-GB"/>
                              </w:rPr>
                            </w:pPr>
                            <w:r w:rsidRPr="00962218">
                              <w:rPr>
                                <w:rFonts w:ascii="Cambria" w:hAnsi="Cambria"/>
                                <w:i/>
                                <w:sz w:val="56"/>
                                <w:szCs w:val="72"/>
                                <w:u w:val="single"/>
                                <w:lang w:val="en-GB"/>
                              </w:rPr>
                              <w:t>Assessment</w:t>
                            </w:r>
                            <w:r>
                              <w:rPr>
                                <w:rFonts w:ascii="Cambria" w:hAnsi="Cambria"/>
                                <w:i/>
                                <w:sz w:val="56"/>
                                <w:szCs w:val="72"/>
                                <w:u w:val="single"/>
                                <w:lang w:val="en-GB"/>
                              </w:rPr>
                              <w:t xml:space="preserve"> </w:t>
                            </w:r>
                            <w:r>
                              <w:rPr>
                                <w:rFonts w:ascii="Cambria" w:hAnsi="Cambria"/>
                                <w:i/>
                                <w:sz w:val="56"/>
                                <w:szCs w:val="72"/>
                                <w:u w:val="single"/>
                                <w:lang w:val="en-GB"/>
                              </w:rPr>
                              <w:t>2</w:t>
                            </w:r>
                            <w:r>
                              <w:rPr>
                                <w:rFonts w:ascii="Cambria" w:hAnsi="Cambria"/>
                                <w:i/>
                                <w:sz w:val="56"/>
                                <w:szCs w:val="72"/>
                                <w:u w:val="single"/>
                                <w:lang w:val="en-GB"/>
                              </w:rPr>
                              <w:t xml:space="preserve"> - Component </w:t>
                            </w:r>
                            <w:r>
                              <w:rPr>
                                <w:rFonts w:ascii="Cambria" w:hAnsi="Cambria"/>
                                <w:i/>
                                <w:sz w:val="56"/>
                                <w:szCs w:val="72"/>
                                <w:u w:val="single"/>
                                <w:lang w:val="en-GB"/>
                              </w:rPr>
                              <w:t>1</w:t>
                            </w:r>
                          </w:p>
                          <w:p w:rsidR="00A5406F" w:rsidRPr="00962218" w:rsidRDefault="00A5406F" w:rsidP="00A5406F">
                            <w:pPr>
                              <w:jc w:val="center"/>
                              <w:rPr>
                                <w:rFonts w:ascii="Cambria" w:hAnsi="Cambria"/>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3B2E0C" id="Zone de texte 1" o:spid="_x0000_s1028" type="#_x0000_t202" style="position:absolute;margin-left:-48.35pt;margin-top:17.9pt;width:550.6pt;height:271.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" fillcolor="window" stroked="f" strokeweight=".5pt">
                <v:textbox>
                  <w:txbxContent>
                    <w:p w:rsidR="00A5406F" w:rsidRDefault="00A5406F" w:rsidP="00A5406F">
                      <w:pPr>
                        <w:jc w:val="center"/>
                        <w:rPr>
                          <w:rFonts w:ascii="Century Gothic" w:hAnsi="Century Gothic"/>
                          <w:b/>
                          <w:sz w:val="96"/>
                          <w:szCs w:val="72"/>
                          <w:lang w:val="en-GB"/>
                        </w:rPr>
                      </w:pPr>
                      <w:r>
                        <w:rPr>
                          <w:rFonts w:ascii="Century Gothic" w:hAnsi="Century Gothic"/>
                          <w:b/>
                          <w:sz w:val="96"/>
                          <w:szCs w:val="72"/>
                          <w:lang w:val="en-GB"/>
                        </w:rPr>
                        <w:t xml:space="preserve">Digital Marketing </w:t>
                      </w:r>
                      <w:r>
                        <w:rPr>
                          <w:rFonts w:ascii="Century Gothic" w:hAnsi="Century Gothic"/>
                          <w:b/>
                          <w:sz w:val="96"/>
                          <w:szCs w:val="72"/>
                          <w:lang w:val="en-GB"/>
                        </w:rPr>
                        <w:t>Strategy</w:t>
                      </w:r>
                      <w:r w:rsidRPr="00962218">
                        <w:rPr>
                          <w:rFonts w:ascii="Century Gothic" w:hAnsi="Century Gothic"/>
                          <w:b/>
                          <w:sz w:val="96"/>
                          <w:szCs w:val="72"/>
                          <w:lang w:val="en-GB"/>
                        </w:rPr>
                        <w:t xml:space="preserve"> </w:t>
                      </w:r>
                    </w:p>
                    <w:p w:rsidR="00A5406F" w:rsidRPr="00962218" w:rsidRDefault="00A5406F" w:rsidP="00A5406F">
                      <w:pPr>
                        <w:jc w:val="center"/>
                        <w:rPr>
                          <w:rFonts w:ascii="Cambria" w:hAnsi="Cambria"/>
                          <w:i/>
                          <w:sz w:val="56"/>
                          <w:szCs w:val="72"/>
                          <w:u w:val="single"/>
                          <w:lang w:val="en-GB"/>
                        </w:rPr>
                      </w:pPr>
                      <w:r w:rsidRPr="00962218">
                        <w:rPr>
                          <w:rFonts w:ascii="Cambria" w:hAnsi="Cambria"/>
                          <w:i/>
                          <w:sz w:val="56"/>
                          <w:szCs w:val="72"/>
                          <w:u w:val="single"/>
                          <w:lang w:val="en-GB"/>
                        </w:rPr>
                        <w:t>Assessment</w:t>
                      </w:r>
                      <w:r>
                        <w:rPr>
                          <w:rFonts w:ascii="Cambria" w:hAnsi="Cambria"/>
                          <w:i/>
                          <w:sz w:val="56"/>
                          <w:szCs w:val="72"/>
                          <w:u w:val="single"/>
                          <w:lang w:val="en-GB"/>
                        </w:rPr>
                        <w:t xml:space="preserve"> </w:t>
                      </w:r>
                      <w:r>
                        <w:rPr>
                          <w:rFonts w:ascii="Cambria" w:hAnsi="Cambria"/>
                          <w:i/>
                          <w:sz w:val="56"/>
                          <w:szCs w:val="72"/>
                          <w:u w:val="single"/>
                          <w:lang w:val="en-GB"/>
                        </w:rPr>
                        <w:t>2</w:t>
                      </w:r>
                      <w:r>
                        <w:rPr>
                          <w:rFonts w:ascii="Cambria" w:hAnsi="Cambria"/>
                          <w:i/>
                          <w:sz w:val="56"/>
                          <w:szCs w:val="72"/>
                          <w:u w:val="single"/>
                          <w:lang w:val="en-GB"/>
                        </w:rPr>
                        <w:t xml:space="preserve"> - Component </w:t>
                      </w:r>
                      <w:r>
                        <w:rPr>
                          <w:rFonts w:ascii="Cambria" w:hAnsi="Cambria"/>
                          <w:i/>
                          <w:sz w:val="56"/>
                          <w:szCs w:val="72"/>
                          <w:u w:val="single"/>
                          <w:lang w:val="en-GB"/>
                        </w:rPr>
                        <w:t>1</w:t>
                      </w:r>
                    </w:p>
                    <w:p w:rsidR="00A5406F" w:rsidRPr="00962218" w:rsidRDefault="00A5406F" w:rsidP="00A5406F">
                      <w:pPr>
                        <w:jc w:val="center"/>
                        <w:rPr>
                          <w:rFonts w:ascii="Cambria" w:hAnsi="Cambria"/>
                          <w:lang w:val="en-GB"/>
                        </w:rPr>
                      </w:pPr>
                    </w:p>
                  </w:txbxContent>
                </v:textbox>
                <w10:wrap anchorx="margin"/>
              </v:shape>
            </w:pict>
          </mc:Fallback>
        </mc:AlternateContent>
      </w:r>
    </w:p>
    <w:p w:rsidR="00A5406F" w:rsidRPr="00290791" w:rsidRDefault="00A5406F" w:rsidP="00A5406F">
      <w:pPr>
        <w:spacing w:line="240" w:lineRule="auto"/>
        <w:ind w:firstLine="357"/>
        <w:rPr>
          <w:sz w:val="24"/>
          <w:lang w:val="en-GB"/>
        </w:rPr>
      </w:pPr>
    </w:p>
    <w:p w:rsidR="00A5406F" w:rsidRPr="00290791" w:rsidRDefault="00A5406F" w:rsidP="00A5406F">
      <w:pPr>
        <w:spacing w:line="240" w:lineRule="auto"/>
        <w:ind w:firstLine="357"/>
        <w:rPr>
          <w:sz w:val="24"/>
          <w:lang w:val="en-GB"/>
        </w:rPr>
      </w:pPr>
    </w:p>
    <w:p w:rsidR="00A5406F" w:rsidRPr="00290791" w:rsidRDefault="00A5406F" w:rsidP="00A5406F">
      <w:pPr>
        <w:spacing w:line="240" w:lineRule="auto"/>
        <w:ind w:firstLine="357"/>
        <w:rPr>
          <w:sz w:val="24"/>
          <w:lang w:val="en-GB"/>
        </w:rPr>
      </w:pPr>
    </w:p>
    <w:p w:rsidR="00A5406F" w:rsidRPr="00290791" w:rsidRDefault="00A5406F" w:rsidP="00A5406F">
      <w:pPr>
        <w:spacing w:line="240" w:lineRule="auto"/>
        <w:ind w:firstLine="357"/>
        <w:rPr>
          <w:sz w:val="24"/>
          <w:lang w:val="en-GB"/>
        </w:rPr>
      </w:pPr>
    </w:p>
    <w:p w:rsidR="00A5406F" w:rsidRPr="00290791" w:rsidRDefault="00A5406F" w:rsidP="00A5406F">
      <w:pPr>
        <w:spacing w:line="240" w:lineRule="auto"/>
        <w:ind w:firstLine="357"/>
        <w:rPr>
          <w:sz w:val="24"/>
          <w:lang w:val="en-GB"/>
        </w:rPr>
      </w:pPr>
    </w:p>
    <w:p w:rsidR="00A5406F" w:rsidRPr="00290791" w:rsidRDefault="00A5406F" w:rsidP="00A5406F">
      <w:pPr>
        <w:spacing w:line="240" w:lineRule="auto"/>
        <w:ind w:firstLine="357"/>
        <w:rPr>
          <w:sz w:val="56"/>
          <w:szCs w:val="72"/>
          <w:lang w:val="en-GB"/>
        </w:rPr>
      </w:pPr>
    </w:p>
    <w:p w:rsidR="00A5406F" w:rsidRPr="00290791" w:rsidRDefault="00A5406F" w:rsidP="00A5406F">
      <w:pPr>
        <w:spacing w:line="240" w:lineRule="auto"/>
        <w:ind w:firstLine="357"/>
        <w:rPr>
          <w:sz w:val="56"/>
          <w:szCs w:val="72"/>
          <w:lang w:val="en-GB"/>
        </w:rPr>
      </w:pPr>
      <w:r w:rsidRPr="00290791">
        <w:rPr>
          <w:noProof/>
          <w:lang w:val="en-GB"/>
        </w:rPr>
        <mc:AlternateContent>
          <mc:Choice Requires="wps">
            <w:drawing>
              <wp:anchor distT="0" distB="0" distL="114300" distR="114300" simplePos="0" relativeHeight="251662336" behindDoc="0" locked="0" layoutInCell="1" allowOverlap="1" wp14:anchorId="1FA5E022" wp14:editId="39943651">
                <wp:simplePos x="0" y="0"/>
                <wp:positionH relativeFrom="margin">
                  <wp:posOffset>-766445</wp:posOffset>
                </wp:positionH>
                <wp:positionV relativeFrom="paragraph">
                  <wp:posOffset>175260</wp:posOffset>
                </wp:positionV>
                <wp:extent cx="7289800" cy="4733290"/>
                <wp:effectExtent l="0" t="0" r="6350" b="0"/>
                <wp:wrapNone/>
                <wp:docPr id="12" name="Zone de texte 12"/>
                <wp:cNvGraphicFramePr/>
                <a:graphic xmlns:a="http://schemas.openxmlformats.org/drawingml/2006/main">
                  <a:graphicData uri="http://schemas.microsoft.com/office/word/2010/wordprocessingShape">
                    <wps:wsp>
                      <wps:cNvSpPr txBox="1"/>
                      <wps:spPr>
                        <a:xfrm>
                          <a:off x="0" y="0"/>
                          <a:ext cx="7289800" cy="4733290"/>
                        </a:xfrm>
                        <a:prstGeom prst="rect">
                          <a:avLst/>
                        </a:prstGeom>
                        <a:solidFill>
                          <a:sysClr val="window" lastClr="FFFFFF"/>
                        </a:solidFill>
                        <a:ln w="6350">
                          <a:noFill/>
                        </a:ln>
                      </wps:spPr>
                      <wps:txbx>
                        <w:txbxContent>
                          <w:p w:rsidR="00A5406F" w:rsidRDefault="00A5406F" w:rsidP="00A5406F">
                            <w:pPr>
                              <w:jc w:val="center"/>
                            </w:pPr>
                          </w:p>
                          <w:p w:rsidR="00A5406F" w:rsidRDefault="00A5406F" w:rsidP="00A5406F">
                            <w:pPr>
                              <w:jc w:val="center"/>
                            </w:pPr>
                            <w:r>
                              <w:rPr>
                                <w:noProof/>
                              </w:rPr>
                              <w:drawing>
                                <wp:inline distT="0" distB="0" distL="0" distR="0">
                                  <wp:extent cx="6944689" cy="4625163"/>
                                  <wp:effectExtent l="152400" t="152400" r="370840" b="366395"/>
                                  <wp:docPr id="7" name="Imag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canografia3.jpg"/>
                                          <pic:cNvPicPr/>
                                        </pic:nvPicPr>
                                        <pic:blipFill>
                                          <a:blip r:embed="rId6">
                                            <a:extLst>
                                              <a:ext uri="{28A0092B-C50C-407E-A947-70E740481C1C}">
                                                <a14:useLocalDpi xmlns:a14="http://schemas.microsoft.com/office/drawing/2010/main" val="0"/>
                                              </a:ext>
                                            </a:extLst>
                                          </a:blip>
                                          <a:stretch>
                                            <a:fillRect/>
                                          </a:stretch>
                                        </pic:blipFill>
                                        <pic:spPr>
                                          <a:xfrm>
                                            <a:off x="0" y="0"/>
                                            <a:ext cx="7013142" cy="4670753"/>
                                          </a:xfrm>
                                          <a:prstGeom prst="rect">
                                            <a:avLst/>
                                          </a:prstGeom>
                                          <a:ln>
                                            <a:noFill/>
                                          </a:ln>
                                          <a:effectLst>
                                            <a:outerShdw blurRad="292100" dist="139700" dir="2700000" algn="tl" rotWithShape="0">
                                              <a:srgbClr val="333333">
                                                <a:alpha val="65000"/>
                                              </a:srgbClr>
                                            </a:outerShdw>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A5E022" id="Zone de texte 12" o:spid="_x0000_s1029" type="#_x0000_t202" style="position:absolute;left:0;text-align:left;margin-left:-60.35pt;margin-top:13.8pt;width:574pt;height:372.7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" fillcolor="window" stroked="f" strokeweight=".5pt">
                <v:textbox>
                  <w:txbxContent>
                    <w:p w:rsidR="00A5406F" w:rsidRDefault="00A5406F" w:rsidP="00A5406F">
                      <w:pPr>
                        <w:jc w:val="center"/>
                      </w:pPr>
                    </w:p>
                    <w:p w:rsidR="00A5406F" w:rsidRDefault="00A5406F" w:rsidP="00A5406F">
                      <w:pPr>
                        <w:jc w:val="center"/>
                      </w:pPr>
                      <w:r>
                        <w:rPr>
                          <w:noProof/>
                        </w:rPr>
                        <w:drawing>
                          <wp:inline distT="0" distB="0" distL="0" distR="0">
                            <wp:extent cx="6944689" cy="4625163"/>
                            <wp:effectExtent l="152400" t="152400" r="370840" b="366395"/>
                            <wp:docPr id="7" name="Imag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canografia3.jpg"/>
                                    <pic:cNvPicPr/>
                                  </pic:nvPicPr>
                                  <pic:blipFill>
                                    <a:blip r:embed="rId6">
                                      <a:extLst>
                                        <a:ext uri="{28A0092B-C50C-407E-A947-70E740481C1C}">
                                          <a14:useLocalDpi xmlns:a14="http://schemas.microsoft.com/office/drawing/2010/main" val="0"/>
                                        </a:ext>
                                      </a:extLst>
                                    </a:blip>
                                    <a:stretch>
                                      <a:fillRect/>
                                    </a:stretch>
                                  </pic:blipFill>
                                  <pic:spPr>
                                    <a:xfrm>
                                      <a:off x="0" y="0"/>
                                      <a:ext cx="7013142" cy="4670753"/>
                                    </a:xfrm>
                                    <a:prstGeom prst="rect">
                                      <a:avLst/>
                                    </a:prstGeom>
                                    <a:ln>
                                      <a:noFill/>
                                    </a:ln>
                                    <a:effectLst>
                                      <a:outerShdw blurRad="292100" dist="139700" dir="2700000" algn="tl" rotWithShape="0">
                                        <a:srgbClr val="333333">
                                          <a:alpha val="65000"/>
                                        </a:srgbClr>
                                      </a:outerShdw>
                                    </a:effectLst>
                                  </pic:spPr>
                                </pic:pic>
                              </a:graphicData>
                            </a:graphic>
                          </wp:inline>
                        </w:drawing>
                      </w:r>
                    </w:p>
                  </w:txbxContent>
                </v:textbox>
                <w10:wrap anchorx="margin"/>
              </v:shape>
            </w:pict>
          </mc:Fallback>
        </mc:AlternateContent>
      </w:r>
    </w:p>
    <w:p w:rsidR="00A5406F" w:rsidRPr="00290791" w:rsidRDefault="00A5406F" w:rsidP="00A5406F">
      <w:pPr>
        <w:spacing w:line="240" w:lineRule="auto"/>
        <w:ind w:firstLine="357"/>
        <w:rPr>
          <w:sz w:val="56"/>
          <w:szCs w:val="72"/>
          <w:lang w:val="en-GB"/>
        </w:rPr>
      </w:pPr>
    </w:p>
    <w:p w:rsidR="00A5406F" w:rsidRPr="00290791" w:rsidRDefault="00A5406F" w:rsidP="00A5406F">
      <w:pPr>
        <w:spacing w:line="240" w:lineRule="auto"/>
        <w:ind w:firstLine="357"/>
        <w:rPr>
          <w:sz w:val="56"/>
          <w:szCs w:val="72"/>
          <w:lang w:val="en-GB"/>
        </w:rPr>
      </w:pPr>
    </w:p>
    <w:p w:rsidR="00A5406F" w:rsidRPr="00290791" w:rsidRDefault="00A5406F" w:rsidP="00A5406F">
      <w:pPr>
        <w:spacing w:line="240" w:lineRule="auto"/>
        <w:ind w:firstLine="357"/>
        <w:rPr>
          <w:sz w:val="56"/>
          <w:szCs w:val="72"/>
          <w:lang w:val="en-GB"/>
        </w:rPr>
      </w:pPr>
    </w:p>
    <w:p w:rsidR="00A5406F" w:rsidRPr="00290791" w:rsidRDefault="00A5406F" w:rsidP="00A5406F">
      <w:pPr>
        <w:spacing w:line="240" w:lineRule="auto"/>
        <w:ind w:firstLine="357"/>
        <w:rPr>
          <w:sz w:val="56"/>
          <w:szCs w:val="72"/>
          <w:lang w:val="en-GB"/>
        </w:rPr>
      </w:pPr>
    </w:p>
    <w:p w:rsidR="00A5406F" w:rsidRPr="00290791" w:rsidRDefault="00A5406F" w:rsidP="00A5406F">
      <w:pPr>
        <w:spacing w:line="240" w:lineRule="auto"/>
        <w:ind w:firstLine="357"/>
        <w:rPr>
          <w:sz w:val="56"/>
          <w:szCs w:val="72"/>
          <w:lang w:val="en-GB"/>
        </w:rPr>
      </w:pPr>
    </w:p>
    <w:p w:rsidR="00A5406F" w:rsidRPr="00290791" w:rsidRDefault="00A5406F" w:rsidP="00A5406F">
      <w:pPr>
        <w:spacing w:line="240" w:lineRule="auto"/>
        <w:ind w:firstLine="357"/>
        <w:rPr>
          <w:sz w:val="56"/>
          <w:szCs w:val="72"/>
          <w:lang w:val="en-GB"/>
        </w:rPr>
      </w:pPr>
    </w:p>
    <w:p w:rsidR="00A5406F" w:rsidRPr="00290791" w:rsidRDefault="00A5406F" w:rsidP="00A5406F">
      <w:pPr>
        <w:tabs>
          <w:tab w:val="left" w:pos="3850"/>
        </w:tabs>
        <w:spacing w:line="240" w:lineRule="auto"/>
        <w:ind w:firstLine="357"/>
        <w:rPr>
          <w:sz w:val="24"/>
          <w:szCs w:val="72"/>
          <w:lang w:val="en-GB"/>
        </w:rPr>
      </w:pPr>
    </w:p>
    <w:p w:rsidR="00A5406F" w:rsidRPr="00290791" w:rsidRDefault="00A5406F" w:rsidP="00A5406F">
      <w:pPr>
        <w:tabs>
          <w:tab w:val="left" w:pos="3850"/>
        </w:tabs>
        <w:spacing w:line="240" w:lineRule="auto"/>
        <w:ind w:firstLine="357"/>
        <w:jc w:val="center"/>
        <w:rPr>
          <w:sz w:val="24"/>
          <w:szCs w:val="72"/>
          <w:lang w:val="en-GB"/>
        </w:rPr>
      </w:pPr>
    </w:p>
    <w:p w:rsidR="00A5406F" w:rsidRPr="00290791" w:rsidRDefault="00A5406F" w:rsidP="00A5406F">
      <w:pPr>
        <w:tabs>
          <w:tab w:val="left" w:pos="3850"/>
        </w:tabs>
        <w:spacing w:line="240" w:lineRule="auto"/>
        <w:ind w:firstLine="357"/>
        <w:jc w:val="center"/>
        <w:rPr>
          <w:sz w:val="24"/>
          <w:szCs w:val="72"/>
          <w:lang w:val="en-GB"/>
        </w:rPr>
      </w:pPr>
    </w:p>
    <w:p w:rsidR="00A5406F" w:rsidRPr="00290791" w:rsidRDefault="00A5406F" w:rsidP="00A5406F">
      <w:pPr>
        <w:tabs>
          <w:tab w:val="left" w:pos="3850"/>
        </w:tabs>
        <w:spacing w:line="240" w:lineRule="auto"/>
        <w:ind w:firstLine="357"/>
        <w:jc w:val="center"/>
        <w:rPr>
          <w:sz w:val="24"/>
          <w:szCs w:val="72"/>
          <w:lang w:val="en-GB"/>
        </w:rPr>
      </w:pPr>
      <w:r w:rsidRPr="00290791">
        <w:rPr>
          <w:noProof/>
          <w:lang w:val="en-GB"/>
        </w:rPr>
        <mc:AlternateContent>
          <mc:Choice Requires="wps">
            <w:drawing>
              <wp:anchor distT="0" distB="0" distL="114300" distR="114300" simplePos="0" relativeHeight="251663360" behindDoc="0" locked="0" layoutInCell="1" allowOverlap="1" wp14:anchorId="05F4A396" wp14:editId="15346306">
                <wp:simplePos x="0" y="0"/>
                <wp:positionH relativeFrom="column">
                  <wp:posOffset>-709295</wp:posOffset>
                </wp:positionH>
                <wp:positionV relativeFrom="paragraph">
                  <wp:posOffset>283210</wp:posOffset>
                </wp:positionV>
                <wp:extent cx="3728085" cy="1155700"/>
                <wp:effectExtent l="0" t="0" r="5715" b="6350"/>
                <wp:wrapNone/>
                <wp:docPr id="2" name="Zone de texte 2"/>
                <wp:cNvGraphicFramePr/>
                <a:graphic xmlns:a="http://schemas.openxmlformats.org/drawingml/2006/main">
                  <a:graphicData uri="http://schemas.microsoft.com/office/word/2010/wordprocessingShape">
                    <wps:wsp>
                      <wps:cNvSpPr txBox="1"/>
                      <wps:spPr>
                        <a:xfrm>
                          <a:off x="0" y="0"/>
                          <a:ext cx="3728085" cy="1155700"/>
                        </a:xfrm>
                        <a:prstGeom prst="rect">
                          <a:avLst/>
                        </a:prstGeom>
                        <a:solidFill>
                          <a:sysClr val="window" lastClr="FFFFFF"/>
                        </a:solidFill>
                        <a:ln w="6350">
                          <a:noFill/>
                        </a:ln>
                      </wps:spPr>
                      <wps:txbx>
                        <w:txbxContent>
                          <w:p w:rsidR="00A5406F" w:rsidRDefault="00A5406F" w:rsidP="00A5406F">
                            <w:pPr>
                              <w:rPr>
                                <w:sz w:val="32"/>
                                <w:szCs w:val="36"/>
                                <w:lang w:val="en-GB"/>
                              </w:rPr>
                            </w:pPr>
                          </w:p>
                          <w:p w:rsidR="00A5406F" w:rsidRPr="00A5406F" w:rsidRDefault="00A5406F" w:rsidP="00A5406F">
                            <w:pPr>
                              <w:rPr>
                                <w:sz w:val="32"/>
                                <w:szCs w:val="36"/>
                                <w:lang w:val="en-GB"/>
                              </w:rPr>
                            </w:pPr>
                            <w:r w:rsidRPr="00A5406F">
                              <w:rPr>
                                <w:sz w:val="32"/>
                                <w:szCs w:val="36"/>
                                <w:lang w:val="en-GB"/>
                              </w:rPr>
                              <w:t xml:space="preserve">April 6th of 2019 </w:t>
                            </w:r>
                          </w:p>
                          <w:p w:rsidR="00A5406F" w:rsidRPr="00962218" w:rsidRDefault="00A5406F" w:rsidP="00A5406F">
                            <w:pPr>
                              <w:rPr>
                                <w:sz w:val="36"/>
                                <w:szCs w:val="36"/>
                                <w:lang w:val="en-GB"/>
                              </w:rPr>
                            </w:pPr>
                            <w:r w:rsidRPr="00A5406F">
                              <w:rPr>
                                <w:sz w:val="32"/>
                                <w:szCs w:val="36"/>
                                <w:lang w:val="en-GB"/>
                              </w:rPr>
                              <w:t>Supervising tutor:  Chris Thomas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F4A396" id="Zone de texte 2" o:spid="_x0000_s1030" type="#_x0000_t202" style="position:absolute;left:0;text-align:left;margin-left:-55.85pt;margin-top:22.3pt;width:293.55pt;height:9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" fillcolor="window" stroked="f" strokeweight=".5pt">
                <v:textbox>
                  <w:txbxContent>
                    <w:p w:rsidR="00A5406F" w:rsidRDefault="00A5406F" w:rsidP="00A5406F">
                      <w:pPr>
                        <w:rPr>
                          <w:sz w:val="32"/>
                          <w:szCs w:val="36"/>
                          <w:lang w:val="en-GB"/>
                        </w:rPr>
                      </w:pPr>
                    </w:p>
                    <w:p w:rsidR="00A5406F" w:rsidRPr="00A5406F" w:rsidRDefault="00A5406F" w:rsidP="00A5406F">
                      <w:pPr>
                        <w:rPr>
                          <w:sz w:val="32"/>
                          <w:szCs w:val="36"/>
                          <w:lang w:val="en-GB"/>
                        </w:rPr>
                      </w:pPr>
                      <w:r w:rsidRPr="00A5406F">
                        <w:rPr>
                          <w:sz w:val="32"/>
                          <w:szCs w:val="36"/>
                          <w:lang w:val="en-GB"/>
                        </w:rPr>
                        <w:t xml:space="preserve">April 6th of 2019 </w:t>
                      </w:r>
                    </w:p>
                    <w:p w:rsidR="00A5406F" w:rsidRPr="00962218" w:rsidRDefault="00A5406F" w:rsidP="00A5406F">
                      <w:pPr>
                        <w:rPr>
                          <w:sz w:val="36"/>
                          <w:szCs w:val="36"/>
                          <w:lang w:val="en-GB"/>
                        </w:rPr>
                      </w:pPr>
                      <w:r w:rsidRPr="00A5406F">
                        <w:rPr>
                          <w:sz w:val="32"/>
                          <w:szCs w:val="36"/>
                          <w:lang w:val="en-GB"/>
                        </w:rPr>
                        <w:t>Supervising tutor:  Chris Thomas</w:t>
                      </w:r>
                    </w:p>
                  </w:txbxContent>
                </v:textbox>
              </v:shape>
            </w:pict>
          </mc:Fallback>
        </mc:AlternateContent>
      </w:r>
    </w:p>
    <w:p w:rsidR="00A5406F" w:rsidRPr="00290791" w:rsidRDefault="00A5406F" w:rsidP="00A5406F">
      <w:pPr>
        <w:tabs>
          <w:tab w:val="left" w:pos="3850"/>
        </w:tabs>
        <w:spacing w:line="240" w:lineRule="auto"/>
        <w:ind w:firstLine="357"/>
        <w:jc w:val="center"/>
        <w:rPr>
          <w:sz w:val="24"/>
          <w:szCs w:val="72"/>
          <w:lang w:val="en-GB"/>
        </w:rPr>
      </w:pPr>
    </w:p>
    <w:p w:rsidR="00A5406F" w:rsidRPr="00290791" w:rsidRDefault="00A5406F" w:rsidP="00A5406F">
      <w:pPr>
        <w:rPr>
          <w:lang w:val="en-GB"/>
        </w:rPr>
      </w:pPr>
      <w:r w:rsidRPr="00290791">
        <w:rPr>
          <w:lang w:val="en-GB"/>
        </w:rPr>
        <w:br w:type="page"/>
      </w:r>
    </w:p>
    <w:sdt>
      <w:sdtPr>
        <w:rPr>
          <w:rFonts w:asciiTheme="minorHAnsi" w:eastAsiaTheme="minorHAnsi" w:hAnsiTheme="minorHAnsi" w:cstheme="minorBidi"/>
          <w:b/>
          <w:color w:val="auto"/>
          <w:sz w:val="22"/>
          <w:szCs w:val="22"/>
          <w:lang w:eastAsia="en-US"/>
        </w:rPr>
        <w:id w:val="552278628"/>
        <w:docPartObj>
          <w:docPartGallery w:val="Table of Contents"/>
          <w:docPartUnique/>
        </w:docPartObj>
      </w:sdtPr>
      <w:sdtEndPr>
        <w:rPr>
          <w:bCs/>
        </w:rPr>
      </w:sdtEndPr>
      <w:sdtContent>
        <w:p w:rsidR="00A5406F" w:rsidRPr="00067C93" w:rsidRDefault="00A5406F" w:rsidP="00A5406F">
          <w:pPr>
            <w:pStyle w:val="En-ttedetabledesmatires"/>
            <w:rPr>
              <w:b/>
              <w:sz w:val="40"/>
            </w:rPr>
          </w:pPr>
          <w:r w:rsidRPr="00067C93">
            <w:rPr>
              <w:b/>
              <w:sz w:val="40"/>
            </w:rPr>
            <w:t xml:space="preserve">Content </w:t>
          </w:r>
        </w:p>
        <w:p w:rsidR="00A5406F" w:rsidRPr="00067C93" w:rsidRDefault="00A5406F">
          <w:pPr>
            <w:pStyle w:val="TM1"/>
            <w:tabs>
              <w:tab w:val="right" w:leader="dot" w:pos="9062"/>
            </w:tabs>
            <w:rPr>
              <w:rFonts w:eastAsiaTheme="minorEastAsia"/>
              <w:noProof/>
              <w:sz w:val="32"/>
              <w:lang w:eastAsia="fr-FR"/>
            </w:rPr>
          </w:pPr>
          <w:r w:rsidRPr="00067C93">
            <w:rPr>
              <w:sz w:val="32"/>
            </w:rPr>
            <w:fldChar w:fldCharType="begin"/>
          </w:r>
          <w:r w:rsidRPr="00067C93">
            <w:rPr>
              <w:sz w:val="32"/>
            </w:rPr>
            <w:instrText xml:space="preserve"> TOC \o "1-3" \h \z \u </w:instrText>
          </w:r>
          <w:r w:rsidRPr="00067C93">
            <w:rPr>
              <w:sz w:val="32"/>
            </w:rPr>
            <w:fldChar w:fldCharType="separate"/>
          </w:r>
          <w:hyperlink w:anchor="_Toc8063980" w:history="1">
            <w:r w:rsidRPr="00067C93">
              <w:rPr>
                <w:rStyle w:val="Lienhypertexte"/>
                <w:noProof/>
                <w:sz w:val="32"/>
                <w:lang w:val="en-GB"/>
              </w:rPr>
              <w:t>Introduction</w:t>
            </w:r>
            <w:r w:rsidRPr="00067C93">
              <w:rPr>
                <w:noProof/>
                <w:webHidden/>
                <w:sz w:val="32"/>
              </w:rPr>
              <w:tab/>
            </w:r>
            <w:r w:rsidRPr="00067C93">
              <w:rPr>
                <w:noProof/>
                <w:webHidden/>
                <w:sz w:val="32"/>
              </w:rPr>
              <w:fldChar w:fldCharType="begin"/>
            </w:r>
            <w:r w:rsidRPr="00067C93">
              <w:rPr>
                <w:noProof/>
                <w:webHidden/>
                <w:sz w:val="32"/>
              </w:rPr>
              <w:instrText xml:space="preserve"> PAGEREF _Toc8063980 \h </w:instrText>
            </w:r>
            <w:r w:rsidRPr="00067C93">
              <w:rPr>
                <w:noProof/>
                <w:webHidden/>
                <w:sz w:val="32"/>
              </w:rPr>
            </w:r>
            <w:r w:rsidRPr="00067C93">
              <w:rPr>
                <w:noProof/>
                <w:webHidden/>
                <w:sz w:val="32"/>
              </w:rPr>
              <w:fldChar w:fldCharType="separate"/>
            </w:r>
            <w:r w:rsidRPr="00067C93">
              <w:rPr>
                <w:noProof/>
                <w:webHidden/>
                <w:sz w:val="32"/>
              </w:rPr>
              <w:t>4</w:t>
            </w:r>
            <w:r w:rsidRPr="00067C93">
              <w:rPr>
                <w:noProof/>
                <w:webHidden/>
                <w:sz w:val="32"/>
              </w:rPr>
              <w:fldChar w:fldCharType="end"/>
            </w:r>
          </w:hyperlink>
        </w:p>
        <w:p w:rsidR="00A5406F" w:rsidRPr="00067C93" w:rsidRDefault="00A5406F">
          <w:pPr>
            <w:pStyle w:val="TM1"/>
            <w:tabs>
              <w:tab w:val="right" w:leader="dot" w:pos="9062"/>
            </w:tabs>
            <w:rPr>
              <w:rFonts w:eastAsiaTheme="minorEastAsia"/>
              <w:noProof/>
              <w:sz w:val="32"/>
              <w:lang w:eastAsia="fr-FR"/>
            </w:rPr>
          </w:pPr>
          <w:hyperlink w:anchor="_Toc8063981" w:history="1">
            <w:r w:rsidRPr="00067C93">
              <w:rPr>
                <w:rStyle w:val="Lienhypertexte"/>
                <w:noProof/>
                <w:sz w:val="32"/>
                <w:lang w:val="en-GB"/>
              </w:rPr>
              <w:t>Part 1: Two digital channels objectives</w:t>
            </w:r>
            <w:r w:rsidRPr="00067C93">
              <w:rPr>
                <w:noProof/>
                <w:webHidden/>
                <w:sz w:val="32"/>
              </w:rPr>
              <w:tab/>
            </w:r>
            <w:r w:rsidRPr="00067C93">
              <w:rPr>
                <w:noProof/>
                <w:webHidden/>
                <w:sz w:val="32"/>
              </w:rPr>
              <w:fldChar w:fldCharType="begin"/>
            </w:r>
            <w:r w:rsidRPr="00067C93">
              <w:rPr>
                <w:noProof/>
                <w:webHidden/>
                <w:sz w:val="32"/>
              </w:rPr>
              <w:instrText xml:space="preserve"> PAGEREF _Toc8063981 \h </w:instrText>
            </w:r>
            <w:r w:rsidRPr="00067C93">
              <w:rPr>
                <w:noProof/>
                <w:webHidden/>
                <w:sz w:val="32"/>
              </w:rPr>
            </w:r>
            <w:r w:rsidRPr="00067C93">
              <w:rPr>
                <w:noProof/>
                <w:webHidden/>
                <w:sz w:val="32"/>
              </w:rPr>
              <w:fldChar w:fldCharType="separate"/>
            </w:r>
            <w:r w:rsidRPr="00067C93">
              <w:rPr>
                <w:noProof/>
                <w:webHidden/>
                <w:sz w:val="32"/>
              </w:rPr>
              <w:t>4</w:t>
            </w:r>
            <w:r w:rsidRPr="00067C93">
              <w:rPr>
                <w:noProof/>
                <w:webHidden/>
                <w:sz w:val="32"/>
              </w:rPr>
              <w:fldChar w:fldCharType="end"/>
            </w:r>
          </w:hyperlink>
        </w:p>
        <w:p w:rsidR="00A5406F" w:rsidRPr="00067C93" w:rsidRDefault="00A5406F">
          <w:pPr>
            <w:pStyle w:val="TM1"/>
            <w:tabs>
              <w:tab w:val="right" w:leader="dot" w:pos="9062"/>
            </w:tabs>
            <w:rPr>
              <w:rFonts w:eastAsiaTheme="minorEastAsia"/>
              <w:noProof/>
              <w:sz w:val="32"/>
              <w:lang w:eastAsia="fr-FR"/>
            </w:rPr>
          </w:pPr>
          <w:hyperlink w:anchor="_Toc8063982" w:history="1">
            <w:r w:rsidRPr="00067C93">
              <w:rPr>
                <w:rStyle w:val="Lienhypertexte"/>
                <w:noProof/>
                <w:sz w:val="32"/>
                <w:lang w:val="en-GB"/>
              </w:rPr>
              <w:t>Part 2: Strategy</w:t>
            </w:r>
            <w:r w:rsidRPr="00067C93">
              <w:rPr>
                <w:noProof/>
                <w:webHidden/>
                <w:sz w:val="32"/>
              </w:rPr>
              <w:tab/>
            </w:r>
            <w:r w:rsidRPr="00067C93">
              <w:rPr>
                <w:noProof/>
                <w:webHidden/>
                <w:sz w:val="32"/>
              </w:rPr>
              <w:fldChar w:fldCharType="begin"/>
            </w:r>
            <w:r w:rsidRPr="00067C93">
              <w:rPr>
                <w:noProof/>
                <w:webHidden/>
                <w:sz w:val="32"/>
              </w:rPr>
              <w:instrText xml:space="preserve"> PAGEREF _Toc8063982 \h </w:instrText>
            </w:r>
            <w:r w:rsidRPr="00067C93">
              <w:rPr>
                <w:noProof/>
                <w:webHidden/>
                <w:sz w:val="32"/>
              </w:rPr>
            </w:r>
            <w:r w:rsidRPr="00067C93">
              <w:rPr>
                <w:noProof/>
                <w:webHidden/>
                <w:sz w:val="32"/>
              </w:rPr>
              <w:fldChar w:fldCharType="separate"/>
            </w:r>
            <w:r w:rsidRPr="00067C93">
              <w:rPr>
                <w:noProof/>
                <w:webHidden/>
                <w:sz w:val="32"/>
              </w:rPr>
              <w:t>6</w:t>
            </w:r>
            <w:r w:rsidRPr="00067C93">
              <w:rPr>
                <w:noProof/>
                <w:webHidden/>
                <w:sz w:val="32"/>
              </w:rPr>
              <w:fldChar w:fldCharType="end"/>
            </w:r>
          </w:hyperlink>
        </w:p>
        <w:p w:rsidR="00A5406F" w:rsidRPr="00067C93" w:rsidRDefault="00A5406F">
          <w:pPr>
            <w:pStyle w:val="TM2"/>
            <w:tabs>
              <w:tab w:val="left" w:pos="660"/>
              <w:tab w:val="right" w:leader="dot" w:pos="9062"/>
            </w:tabs>
            <w:rPr>
              <w:rFonts w:eastAsiaTheme="minorEastAsia"/>
              <w:noProof/>
              <w:sz w:val="32"/>
              <w:lang w:eastAsia="fr-FR"/>
            </w:rPr>
          </w:pPr>
          <w:hyperlink w:anchor="_Toc8063983" w:history="1">
            <w:r w:rsidRPr="00067C93">
              <w:rPr>
                <w:rStyle w:val="Lienhypertexte"/>
                <w:noProof/>
                <w:sz w:val="32"/>
                <w:lang w:val="en-GB"/>
              </w:rPr>
              <w:t>A)</w:t>
            </w:r>
            <w:r w:rsidRPr="00067C93">
              <w:rPr>
                <w:rFonts w:eastAsiaTheme="minorEastAsia"/>
                <w:noProof/>
                <w:sz w:val="32"/>
                <w:lang w:eastAsia="fr-FR"/>
              </w:rPr>
              <w:tab/>
            </w:r>
            <w:r w:rsidRPr="00067C93">
              <w:rPr>
                <w:rStyle w:val="Lienhypertexte"/>
                <w:noProof/>
                <w:sz w:val="32"/>
                <w:lang w:val="en-GB"/>
              </w:rPr>
              <w:t>Segmentation</w:t>
            </w:r>
            <w:r w:rsidRPr="00067C93">
              <w:rPr>
                <w:noProof/>
                <w:webHidden/>
                <w:sz w:val="32"/>
              </w:rPr>
              <w:tab/>
            </w:r>
            <w:r w:rsidRPr="00067C93">
              <w:rPr>
                <w:noProof/>
                <w:webHidden/>
                <w:sz w:val="32"/>
              </w:rPr>
              <w:fldChar w:fldCharType="begin"/>
            </w:r>
            <w:r w:rsidRPr="00067C93">
              <w:rPr>
                <w:noProof/>
                <w:webHidden/>
                <w:sz w:val="32"/>
              </w:rPr>
              <w:instrText xml:space="preserve"> PAGEREF _Toc8063983 \h </w:instrText>
            </w:r>
            <w:r w:rsidRPr="00067C93">
              <w:rPr>
                <w:noProof/>
                <w:webHidden/>
                <w:sz w:val="32"/>
              </w:rPr>
            </w:r>
            <w:r w:rsidRPr="00067C93">
              <w:rPr>
                <w:noProof/>
                <w:webHidden/>
                <w:sz w:val="32"/>
              </w:rPr>
              <w:fldChar w:fldCharType="separate"/>
            </w:r>
            <w:r w:rsidRPr="00067C93">
              <w:rPr>
                <w:noProof/>
                <w:webHidden/>
                <w:sz w:val="32"/>
              </w:rPr>
              <w:t>6</w:t>
            </w:r>
            <w:r w:rsidRPr="00067C93">
              <w:rPr>
                <w:noProof/>
                <w:webHidden/>
                <w:sz w:val="32"/>
              </w:rPr>
              <w:fldChar w:fldCharType="end"/>
            </w:r>
          </w:hyperlink>
        </w:p>
        <w:p w:rsidR="00A5406F" w:rsidRPr="00067C93" w:rsidRDefault="00A5406F">
          <w:pPr>
            <w:pStyle w:val="TM2"/>
            <w:tabs>
              <w:tab w:val="left" w:pos="660"/>
              <w:tab w:val="right" w:leader="dot" w:pos="9062"/>
            </w:tabs>
            <w:rPr>
              <w:rFonts w:eastAsiaTheme="minorEastAsia"/>
              <w:noProof/>
              <w:sz w:val="32"/>
              <w:lang w:eastAsia="fr-FR"/>
            </w:rPr>
          </w:pPr>
          <w:hyperlink w:anchor="_Toc8063984" w:history="1">
            <w:r w:rsidRPr="00067C93">
              <w:rPr>
                <w:rStyle w:val="Lienhypertexte"/>
                <w:noProof/>
                <w:sz w:val="32"/>
                <w:lang w:val="en-GB"/>
              </w:rPr>
              <w:t>B)</w:t>
            </w:r>
            <w:r w:rsidRPr="00067C93">
              <w:rPr>
                <w:rFonts w:eastAsiaTheme="minorEastAsia"/>
                <w:noProof/>
                <w:sz w:val="32"/>
                <w:lang w:eastAsia="fr-FR"/>
              </w:rPr>
              <w:tab/>
            </w:r>
            <w:r w:rsidRPr="00067C93">
              <w:rPr>
                <w:rStyle w:val="Lienhypertexte"/>
                <w:noProof/>
                <w:sz w:val="32"/>
                <w:lang w:val="en-GB"/>
              </w:rPr>
              <w:t>Targeting</w:t>
            </w:r>
            <w:r w:rsidRPr="00067C93">
              <w:rPr>
                <w:noProof/>
                <w:webHidden/>
                <w:sz w:val="32"/>
              </w:rPr>
              <w:tab/>
            </w:r>
            <w:r w:rsidRPr="00067C93">
              <w:rPr>
                <w:noProof/>
                <w:webHidden/>
                <w:sz w:val="32"/>
              </w:rPr>
              <w:fldChar w:fldCharType="begin"/>
            </w:r>
            <w:r w:rsidRPr="00067C93">
              <w:rPr>
                <w:noProof/>
                <w:webHidden/>
                <w:sz w:val="32"/>
              </w:rPr>
              <w:instrText xml:space="preserve"> PAGEREF _Toc8063984 \h </w:instrText>
            </w:r>
            <w:r w:rsidRPr="00067C93">
              <w:rPr>
                <w:noProof/>
                <w:webHidden/>
                <w:sz w:val="32"/>
              </w:rPr>
            </w:r>
            <w:r w:rsidRPr="00067C93">
              <w:rPr>
                <w:noProof/>
                <w:webHidden/>
                <w:sz w:val="32"/>
              </w:rPr>
              <w:fldChar w:fldCharType="separate"/>
            </w:r>
            <w:r w:rsidRPr="00067C93">
              <w:rPr>
                <w:noProof/>
                <w:webHidden/>
                <w:sz w:val="32"/>
              </w:rPr>
              <w:t>7</w:t>
            </w:r>
            <w:r w:rsidRPr="00067C93">
              <w:rPr>
                <w:noProof/>
                <w:webHidden/>
                <w:sz w:val="32"/>
              </w:rPr>
              <w:fldChar w:fldCharType="end"/>
            </w:r>
          </w:hyperlink>
        </w:p>
        <w:p w:rsidR="00A5406F" w:rsidRPr="00067C93" w:rsidRDefault="00A5406F">
          <w:pPr>
            <w:pStyle w:val="TM2"/>
            <w:tabs>
              <w:tab w:val="left" w:pos="660"/>
              <w:tab w:val="right" w:leader="dot" w:pos="9062"/>
            </w:tabs>
            <w:rPr>
              <w:rFonts w:eastAsiaTheme="minorEastAsia"/>
              <w:noProof/>
              <w:sz w:val="32"/>
              <w:lang w:eastAsia="fr-FR"/>
            </w:rPr>
          </w:pPr>
          <w:hyperlink w:anchor="_Toc8063985" w:history="1">
            <w:r w:rsidRPr="00067C93">
              <w:rPr>
                <w:rStyle w:val="Lienhypertexte"/>
                <w:noProof/>
                <w:sz w:val="32"/>
                <w:lang w:val="en-GB"/>
              </w:rPr>
              <w:t>C)</w:t>
            </w:r>
            <w:r w:rsidRPr="00067C93">
              <w:rPr>
                <w:rFonts w:eastAsiaTheme="minorEastAsia"/>
                <w:noProof/>
                <w:sz w:val="32"/>
                <w:lang w:eastAsia="fr-FR"/>
              </w:rPr>
              <w:tab/>
            </w:r>
            <w:r w:rsidRPr="00067C93">
              <w:rPr>
                <w:rStyle w:val="Lienhypertexte"/>
                <w:noProof/>
                <w:sz w:val="32"/>
                <w:lang w:val="en-GB"/>
              </w:rPr>
              <w:t>Positioning</w:t>
            </w:r>
            <w:r w:rsidRPr="00067C93">
              <w:rPr>
                <w:noProof/>
                <w:webHidden/>
                <w:sz w:val="32"/>
              </w:rPr>
              <w:tab/>
            </w:r>
            <w:r w:rsidRPr="00067C93">
              <w:rPr>
                <w:noProof/>
                <w:webHidden/>
                <w:sz w:val="32"/>
              </w:rPr>
              <w:fldChar w:fldCharType="begin"/>
            </w:r>
            <w:r w:rsidRPr="00067C93">
              <w:rPr>
                <w:noProof/>
                <w:webHidden/>
                <w:sz w:val="32"/>
              </w:rPr>
              <w:instrText xml:space="preserve"> PAGEREF _Toc8063985 \h </w:instrText>
            </w:r>
            <w:r w:rsidRPr="00067C93">
              <w:rPr>
                <w:noProof/>
                <w:webHidden/>
                <w:sz w:val="32"/>
              </w:rPr>
            </w:r>
            <w:r w:rsidRPr="00067C93">
              <w:rPr>
                <w:noProof/>
                <w:webHidden/>
                <w:sz w:val="32"/>
              </w:rPr>
              <w:fldChar w:fldCharType="separate"/>
            </w:r>
            <w:r w:rsidRPr="00067C93">
              <w:rPr>
                <w:noProof/>
                <w:webHidden/>
                <w:sz w:val="32"/>
              </w:rPr>
              <w:t>7</w:t>
            </w:r>
            <w:r w:rsidRPr="00067C93">
              <w:rPr>
                <w:noProof/>
                <w:webHidden/>
                <w:sz w:val="32"/>
              </w:rPr>
              <w:fldChar w:fldCharType="end"/>
            </w:r>
          </w:hyperlink>
        </w:p>
        <w:p w:rsidR="00A5406F" w:rsidRPr="00067C93" w:rsidRDefault="00A5406F">
          <w:pPr>
            <w:pStyle w:val="TM1"/>
            <w:tabs>
              <w:tab w:val="right" w:leader="dot" w:pos="9062"/>
            </w:tabs>
            <w:rPr>
              <w:rFonts w:eastAsiaTheme="minorEastAsia"/>
              <w:noProof/>
              <w:sz w:val="32"/>
              <w:lang w:eastAsia="fr-FR"/>
            </w:rPr>
          </w:pPr>
          <w:hyperlink w:anchor="_Toc8063986" w:history="1">
            <w:r w:rsidRPr="00067C93">
              <w:rPr>
                <w:rStyle w:val="Lienhypertexte"/>
                <w:noProof/>
                <w:sz w:val="32"/>
                <w:lang w:val="en-GB"/>
              </w:rPr>
              <w:t>Conclusion &amp; Recommendation</w:t>
            </w:r>
            <w:r w:rsidRPr="00067C93">
              <w:rPr>
                <w:noProof/>
                <w:webHidden/>
                <w:sz w:val="32"/>
              </w:rPr>
              <w:tab/>
            </w:r>
            <w:r w:rsidRPr="00067C93">
              <w:rPr>
                <w:noProof/>
                <w:webHidden/>
                <w:sz w:val="32"/>
              </w:rPr>
              <w:fldChar w:fldCharType="begin"/>
            </w:r>
            <w:r w:rsidRPr="00067C93">
              <w:rPr>
                <w:noProof/>
                <w:webHidden/>
                <w:sz w:val="32"/>
              </w:rPr>
              <w:instrText xml:space="preserve"> PAGEREF _Toc8063986 \h </w:instrText>
            </w:r>
            <w:r w:rsidRPr="00067C93">
              <w:rPr>
                <w:noProof/>
                <w:webHidden/>
                <w:sz w:val="32"/>
              </w:rPr>
            </w:r>
            <w:r w:rsidRPr="00067C93">
              <w:rPr>
                <w:noProof/>
                <w:webHidden/>
                <w:sz w:val="32"/>
              </w:rPr>
              <w:fldChar w:fldCharType="separate"/>
            </w:r>
            <w:r w:rsidRPr="00067C93">
              <w:rPr>
                <w:noProof/>
                <w:webHidden/>
                <w:sz w:val="32"/>
              </w:rPr>
              <w:t>8</w:t>
            </w:r>
            <w:r w:rsidRPr="00067C93">
              <w:rPr>
                <w:noProof/>
                <w:webHidden/>
                <w:sz w:val="32"/>
              </w:rPr>
              <w:fldChar w:fldCharType="end"/>
            </w:r>
          </w:hyperlink>
        </w:p>
        <w:p w:rsidR="00A5406F" w:rsidRPr="00067C93" w:rsidRDefault="00A5406F">
          <w:pPr>
            <w:pStyle w:val="TM1"/>
            <w:tabs>
              <w:tab w:val="right" w:leader="dot" w:pos="9062"/>
            </w:tabs>
            <w:rPr>
              <w:rFonts w:eastAsiaTheme="minorEastAsia"/>
              <w:noProof/>
              <w:sz w:val="32"/>
              <w:lang w:eastAsia="fr-FR"/>
            </w:rPr>
          </w:pPr>
          <w:hyperlink w:anchor="_Toc8063987" w:history="1">
            <w:r w:rsidRPr="00067C93">
              <w:rPr>
                <w:rStyle w:val="Lienhypertexte"/>
                <w:noProof/>
                <w:sz w:val="32"/>
                <w:lang w:val="en-GB"/>
              </w:rPr>
              <w:t>References</w:t>
            </w:r>
            <w:r w:rsidRPr="00067C93">
              <w:rPr>
                <w:noProof/>
                <w:webHidden/>
                <w:sz w:val="32"/>
              </w:rPr>
              <w:tab/>
            </w:r>
            <w:r w:rsidRPr="00067C93">
              <w:rPr>
                <w:noProof/>
                <w:webHidden/>
                <w:sz w:val="32"/>
              </w:rPr>
              <w:fldChar w:fldCharType="begin"/>
            </w:r>
            <w:r w:rsidRPr="00067C93">
              <w:rPr>
                <w:noProof/>
                <w:webHidden/>
                <w:sz w:val="32"/>
              </w:rPr>
              <w:instrText xml:space="preserve"> PAGEREF _Toc8063987 \h </w:instrText>
            </w:r>
            <w:r w:rsidRPr="00067C93">
              <w:rPr>
                <w:noProof/>
                <w:webHidden/>
                <w:sz w:val="32"/>
              </w:rPr>
            </w:r>
            <w:r w:rsidRPr="00067C93">
              <w:rPr>
                <w:noProof/>
                <w:webHidden/>
                <w:sz w:val="32"/>
              </w:rPr>
              <w:fldChar w:fldCharType="separate"/>
            </w:r>
            <w:r w:rsidRPr="00067C93">
              <w:rPr>
                <w:noProof/>
                <w:webHidden/>
                <w:sz w:val="32"/>
              </w:rPr>
              <w:t>9</w:t>
            </w:r>
            <w:r w:rsidRPr="00067C93">
              <w:rPr>
                <w:noProof/>
                <w:webHidden/>
                <w:sz w:val="32"/>
              </w:rPr>
              <w:fldChar w:fldCharType="end"/>
            </w:r>
          </w:hyperlink>
        </w:p>
        <w:p w:rsidR="00A5406F" w:rsidRDefault="00A5406F" w:rsidP="00A5406F">
          <w:r w:rsidRPr="00067C93">
            <w:rPr>
              <w:b/>
              <w:bCs/>
              <w:sz w:val="32"/>
            </w:rPr>
            <w:fldChar w:fldCharType="end"/>
          </w:r>
        </w:p>
      </w:sdtContent>
    </w:sdt>
    <w:p w:rsidR="00A5406F" w:rsidRDefault="00A5406F" w:rsidP="00A5406F"/>
    <w:p w:rsidR="00A5406F" w:rsidRDefault="00A5406F" w:rsidP="00A5406F">
      <w:pPr>
        <w:sectPr w:rsidR="00A5406F">
          <w:footerReference w:type="first" r:id="rId7"/>
          <w:pgSz w:w="11906" w:h="16838"/>
          <w:pgMar w:top="1417" w:right="1417" w:bottom="1417" w:left="1417" w:header="708" w:footer="708" w:gutter="0"/>
          <w:cols w:space="708"/>
          <w:docGrid w:linePitch="360"/>
        </w:sectPr>
      </w:pPr>
    </w:p>
    <w:p w:rsidR="00A5406F" w:rsidRDefault="00A5406F" w:rsidP="00A5406F">
      <w:pPr>
        <w:pStyle w:val="Titre1"/>
        <w:spacing w:line="360" w:lineRule="auto"/>
        <w:jc w:val="both"/>
        <w:rPr>
          <w:lang w:val="en-GB"/>
        </w:rPr>
      </w:pPr>
      <w:bookmarkStart w:id="0" w:name="_Toc8063979"/>
      <w:r w:rsidRPr="00000767">
        <w:rPr>
          <w:lang w:val="en-GB"/>
        </w:rPr>
        <w:lastRenderedPageBreak/>
        <w:t>Executive summary</w:t>
      </w:r>
      <w:bookmarkEnd w:id="0"/>
      <w:r w:rsidRPr="00000767">
        <w:rPr>
          <w:lang w:val="en-GB"/>
        </w:rPr>
        <w:t xml:space="preserve"> </w:t>
      </w:r>
    </w:p>
    <w:p w:rsidR="00A5406F" w:rsidRPr="00A9489D" w:rsidRDefault="00A5406F" w:rsidP="00A5406F">
      <w:pPr>
        <w:rPr>
          <w:lang w:val="en-GB"/>
        </w:rPr>
      </w:pPr>
    </w:p>
    <w:p w:rsidR="00A5406F" w:rsidRDefault="00A5406F" w:rsidP="00A5406F">
      <w:pPr>
        <w:spacing w:line="480" w:lineRule="auto"/>
        <w:ind w:firstLine="708"/>
        <w:jc w:val="both"/>
        <w:rPr>
          <w:lang w:val="en-GB"/>
        </w:rPr>
      </w:pPr>
      <w:r w:rsidRPr="00A5406F">
        <w:rPr>
          <w:rFonts w:ascii="Times New Roman" w:hAnsi="Times New Roman" w:cs="Times New Roman"/>
          <w:sz w:val="24"/>
          <w:lang w:val="en-GB"/>
        </w:rPr>
        <w:t>Picture Organic Clothing business owners asked to produce a report advising them on the key elements required to implement a digital marketing plan about the channel already reported in the first task. To answer as best as possible their request, this report will talk about digital marketing plan which will recommend two digital marketing objectives focus on different channels.</w:t>
      </w:r>
    </w:p>
    <w:p w:rsidR="00A5406F"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Default="00A5406F" w:rsidP="00A5406F">
      <w:pPr>
        <w:pStyle w:val="Titre1"/>
        <w:spacing w:line="360" w:lineRule="auto"/>
        <w:jc w:val="both"/>
        <w:rPr>
          <w:lang w:val="en-GB"/>
        </w:rPr>
      </w:pPr>
      <w:bookmarkStart w:id="1" w:name="_Toc8063980"/>
      <w:r w:rsidRPr="00A9489D">
        <w:rPr>
          <w:lang w:val="en-GB"/>
        </w:rPr>
        <w:lastRenderedPageBreak/>
        <w:t>Introduction</w:t>
      </w:r>
      <w:bookmarkEnd w:id="1"/>
      <w:r w:rsidRPr="00A9489D">
        <w:rPr>
          <w:lang w:val="en-GB"/>
        </w:rPr>
        <w:t xml:space="preserve"> </w:t>
      </w:r>
    </w:p>
    <w:p w:rsidR="00A5406F" w:rsidRPr="00A9489D" w:rsidRDefault="00A5406F" w:rsidP="00A5406F">
      <w:pPr>
        <w:jc w:val="both"/>
        <w:rPr>
          <w:lang w:val="en-GB"/>
        </w:rPr>
      </w:pPr>
    </w:p>
    <w:p w:rsidR="00A5406F" w:rsidRPr="00A5406F" w:rsidRDefault="00A5406F" w:rsidP="00A5406F">
      <w:pPr>
        <w:spacing w:line="480" w:lineRule="auto"/>
        <w:ind w:firstLine="708"/>
        <w:jc w:val="both"/>
        <w:rPr>
          <w:rFonts w:ascii="Times New Roman" w:hAnsi="Times New Roman" w:cs="Times New Roman"/>
          <w:sz w:val="24"/>
          <w:lang w:val="en-GB"/>
        </w:rPr>
      </w:pPr>
      <w:r w:rsidRPr="00A5406F">
        <w:rPr>
          <w:rFonts w:ascii="Times New Roman" w:hAnsi="Times New Roman" w:cs="Times New Roman"/>
          <w:sz w:val="24"/>
          <w:lang w:val="en-GB"/>
        </w:rPr>
        <w:t xml:space="preserve">The first report introduced the Picture Organic Clothing company and the way they are using new technologies and digital channels to sale product, communicate and obviously try to make them know. This report will now talk about the digital marketing plan and channels strategy. The two different channels chosen for the first task were the Picture Organic’s website and the social media channels such as YouTube, Instagram, Facebook or even more Vimeo. Let’s see what are the main objectives of these two channels and how to develop segmentation, targeting and positioning within a digital strategy. </w:t>
      </w:r>
    </w:p>
    <w:p w:rsidR="00A5406F" w:rsidRPr="00A9489D" w:rsidRDefault="00A5406F" w:rsidP="00A5406F">
      <w:pPr>
        <w:spacing w:line="480" w:lineRule="auto"/>
        <w:ind w:firstLine="708"/>
        <w:jc w:val="both"/>
        <w:rPr>
          <w:rFonts w:ascii="Times New Roman" w:hAnsi="Times New Roman" w:cs="Times New Roman"/>
          <w:sz w:val="24"/>
          <w:lang w:val="en-GB"/>
        </w:rPr>
      </w:pPr>
      <w:r w:rsidRPr="00A5406F">
        <w:rPr>
          <w:rFonts w:ascii="Times New Roman" w:hAnsi="Times New Roman" w:cs="Times New Roman"/>
          <w:sz w:val="24"/>
          <w:lang w:val="en-GB"/>
        </w:rPr>
        <w:t xml:space="preserve">The first part will introduce the subject by giving a definition of what is a digital marketing strategy and will talk about the objectives of the two channels chosen from the first task. Then, the second part will advise a strategy by giving segmentation, targeting and positioning aspect that the brand can take into consideration. To finish, a conclusion including some recommendations will be done to advise the business owners a best as possible about a good way to implement their digital marketing plan. </w:t>
      </w:r>
      <w:r w:rsidRPr="00A9489D">
        <w:rPr>
          <w:rFonts w:ascii="Times New Roman" w:hAnsi="Times New Roman" w:cs="Times New Roman"/>
          <w:sz w:val="24"/>
          <w:lang w:val="en-GB"/>
        </w:rPr>
        <w:t xml:space="preserve"> </w:t>
      </w:r>
    </w:p>
    <w:p w:rsidR="00A5406F" w:rsidRPr="00A9489D" w:rsidRDefault="00A5406F" w:rsidP="00A5406F">
      <w:pPr>
        <w:spacing w:line="360" w:lineRule="auto"/>
        <w:jc w:val="both"/>
        <w:rPr>
          <w:lang w:val="en-GB"/>
        </w:rPr>
      </w:pPr>
    </w:p>
    <w:p w:rsidR="00A5406F" w:rsidRDefault="00A5406F" w:rsidP="00A5406F">
      <w:pPr>
        <w:pStyle w:val="Titre1"/>
        <w:spacing w:line="360" w:lineRule="auto"/>
        <w:jc w:val="both"/>
        <w:rPr>
          <w:lang w:val="en-GB"/>
        </w:rPr>
      </w:pPr>
      <w:bookmarkStart w:id="2" w:name="_Toc8063981"/>
      <w:r>
        <w:rPr>
          <w:lang w:val="en-GB"/>
        </w:rPr>
        <w:t xml:space="preserve">Part 1: </w:t>
      </w:r>
      <w:r w:rsidRPr="00A5406F">
        <w:rPr>
          <w:lang w:val="en-GB"/>
        </w:rPr>
        <w:t>Two digital channels objectives</w:t>
      </w:r>
      <w:bookmarkEnd w:id="2"/>
    </w:p>
    <w:p w:rsidR="00A5406F" w:rsidRPr="00A9489D" w:rsidRDefault="00A5406F" w:rsidP="00A5406F">
      <w:pPr>
        <w:jc w:val="both"/>
        <w:rPr>
          <w:lang w:val="en-GB"/>
        </w:rPr>
      </w:pPr>
    </w:p>
    <w:p w:rsidR="00A5406F" w:rsidRPr="00A5406F" w:rsidRDefault="00A5406F" w:rsidP="00A5406F">
      <w:pPr>
        <w:spacing w:line="480" w:lineRule="auto"/>
        <w:ind w:firstLine="708"/>
        <w:jc w:val="both"/>
        <w:rPr>
          <w:rFonts w:ascii="Times New Roman" w:hAnsi="Times New Roman" w:cs="Times New Roman"/>
          <w:sz w:val="24"/>
          <w:lang w:val="en-GB"/>
        </w:rPr>
      </w:pPr>
      <w:r w:rsidRPr="00A5406F">
        <w:rPr>
          <w:rFonts w:ascii="Times New Roman" w:hAnsi="Times New Roman" w:cs="Times New Roman"/>
          <w:sz w:val="24"/>
          <w:lang w:val="en-GB"/>
        </w:rPr>
        <w:t xml:space="preserve">Before to start, what is a digital marketing strategy? Digital marketing is internet marketing. It allows to involves online channel, achieve profitable acquisition and customer retention. According to Kingsnorth (2019. p1) “Digital marketing strategy is a plan of action designed to achieve a long-term or overall aim’ and a method or plan chosen to bring about a desired future, such as achievement of a goal or solution to a problem”. </w:t>
      </w:r>
    </w:p>
    <w:p w:rsidR="00A5406F" w:rsidRPr="00A5406F" w:rsidRDefault="00A5406F" w:rsidP="00A5406F">
      <w:pPr>
        <w:spacing w:line="480" w:lineRule="auto"/>
        <w:jc w:val="both"/>
        <w:rPr>
          <w:rFonts w:ascii="Times New Roman" w:hAnsi="Times New Roman" w:cs="Times New Roman"/>
          <w:sz w:val="24"/>
          <w:lang w:val="en-GB"/>
        </w:rPr>
      </w:pPr>
      <w:r w:rsidRPr="00A5406F">
        <w:rPr>
          <w:rFonts w:ascii="Times New Roman" w:hAnsi="Times New Roman" w:cs="Times New Roman"/>
          <w:sz w:val="24"/>
          <w:lang w:val="en-GB"/>
        </w:rPr>
        <w:t xml:space="preserve">The benefits of a digital marketing strategy are increased sales, increase online interaction or increase the online users’ services. The organisation can lead a customer survey easily, reduce </w:t>
      </w:r>
      <w:r w:rsidRPr="00A5406F">
        <w:rPr>
          <w:rFonts w:ascii="Times New Roman" w:hAnsi="Times New Roman" w:cs="Times New Roman"/>
          <w:sz w:val="24"/>
          <w:lang w:val="en-GB"/>
        </w:rPr>
        <w:lastRenderedPageBreak/>
        <w:t xml:space="preserve">direct marketing cost and even more brand awareness (Chaffey, 2009. p16). The key points to create a digital marketing strategy are the customer segmentation, the customer targeting and the brand positioning that will be defined in the next part and applicate to the digital channels below.  </w:t>
      </w:r>
    </w:p>
    <w:p w:rsidR="00A5406F" w:rsidRDefault="00A5406F" w:rsidP="00A5406F">
      <w:pPr>
        <w:spacing w:line="480" w:lineRule="auto"/>
        <w:jc w:val="both"/>
        <w:rPr>
          <w:rFonts w:ascii="Times New Roman" w:hAnsi="Times New Roman" w:cs="Times New Roman"/>
          <w:sz w:val="24"/>
          <w:lang w:val="en-GB"/>
        </w:rPr>
      </w:pPr>
      <w:r w:rsidRPr="00A5406F">
        <w:rPr>
          <w:rFonts w:ascii="Times New Roman" w:hAnsi="Times New Roman" w:cs="Times New Roman"/>
          <w:sz w:val="24"/>
          <w:lang w:val="en-GB"/>
        </w:rPr>
        <w:t xml:space="preserve">The two digital marketing objectives chosen are social media (Facebook, Instagram, Vimeo &amp; YouTube) and the company Website.  </w:t>
      </w:r>
    </w:p>
    <w:p w:rsidR="00A5406F" w:rsidRPr="00A5406F" w:rsidRDefault="00A5406F" w:rsidP="00A5406F">
      <w:pPr>
        <w:numPr>
          <w:ilvl w:val="0"/>
          <w:numId w:val="2"/>
        </w:numPr>
        <w:spacing w:line="480" w:lineRule="auto"/>
        <w:jc w:val="both"/>
        <w:rPr>
          <w:rFonts w:ascii="Times New Roman" w:hAnsi="Times New Roman" w:cs="Times New Roman"/>
          <w:b/>
          <w:sz w:val="24"/>
          <w:lang w:val="en-GB"/>
        </w:rPr>
      </w:pPr>
      <w:r w:rsidRPr="00A5406F">
        <w:rPr>
          <w:rFonts w:ascii="Times New Roman" w:hAnsi="Times New Roman" w:cs="Times New Roman"/>
          <w:b/>
          <w:sz w:val="24"/>
          <w:lang w:val="en-GB"/>
        </w:rPr>
        <w:t xml:space="preserve">Social media </w:t>
      </w:r>
    </w:p>
    <w:p w:rsidR="00A5406F" w:rsidRPr="00A5406F" w:rsidRDefault="00A5406F" w:rsidP="00A5406F">
      <w:pPr>
        <w:spacing w:line="480" w:lineRule="auto"/>
        <w:jc w:val="both"/>
        <w:rPr>
          <w:rFonts w:ascii="Times New Roman" w:hAnsi="Times New Roman" w:cs="Times New Roman"/>
          <w:sz w:val="24"/>
          <w:lang w:val="en-GB"/>
        </w:rPr>
      </w:pPr>
      <w:r w:rsidRPr="00A5406F">
        <w:rPr>
          <w:rFonts w:ascii="Times New Roman" w:hAnsi="Times New Roman" w:cs="Times New Roman"/>
          <w:sz w:val="24"/>
          <w:lang w:val="en-GB"/>
        </w:rPr>
        <w:t>The social media are since a couple of years using by companies as a marketing tool. Their main advantages are the information circulation that is updated quickly, the user accessibility everywhere with every with any support, they can be used to raise awareness or promote a product/service. This last point in very interesting for the companies because it is a way for, them to advertise without a huge cost. The aim is to create content that will be share buy the users through their social network and indeed, improve the brand visibility (</w:t>
      </w:r>
      <w:proofErr w:type="spellStart"/>
      <w:r w:rsidRPr="00A5406F">
        <w:rPr>
          <w:rFonts w:ascii="Times New Roman" w:hAnsi="Times New Roman" w:cs="Times New Roman"/>
          <w:sz w:val="24"/>
          <w:lang w:val="en-GB"/>
        </w:rPr>
        <w:t>Megh</w:t>
      </w:r>
      <w:proofErr w:type="spellEnd"/>
      <w:r w:rsidRPr="00A5406F">
        <w:rPr>
          <w:rFonts w:ascii="Times New Roman" w:hAnsi="Times New Roman" w:cs="Times New Roman"/>
          <w:sz w:val="24"/>
          <w:lang w:val="en-GB"/>
        </w:rPr>
        <w:t xml:space="preserve">, 2019).  </w:t>
      </w:r>
    </w:p>
    <w:p w:rsidR="00A5406F" w:rsidRPr="00A5406F" w:rsidRDefault="00A5406F" w:rsidP="00A5406F">
      <w:pPr>
        <w:spacing w:line="480" w:lineRule="auto"/>
        <w:jc w:val="both"/>
        <w:rPr>
          <w:rFonts w:ascii="Times New Roman" w:hAnsi="Times New Roman" w:cs="Times New Roman"/>
          <w:sz w:val="24"/>
          <w:lang w:val="en-GB"/>
        </w:rPr>
      </w:pPr>
      <w:r w:rsidRPr="00A5406F">
        <w:rPr>
          <w:rFonts w:ascii="Times New Roman" w:hAnsi="Times New Roman" w:cs="Times New Roman"/>
          <w:sz w:val="24"/>
          <w:lang w:val="en-GB"/>
        </w:rPr>
        <w:t xml:space="preserve">The objectives that can be reached by the Picture Organic Clothing Company is to gain 20 000 more followers on their social media channels within a couple of months. To allow it, the brand should create attractive content such as </w:t>
      </w:r>
      <w:r w:rsidRPr="00A5406F">
        <w:rPr>
          <w:rFonts w:ascii="Times New Roman" w:hAnsi="Times New Roman" w:cs="Times New Roman"/>
          <w:sz w:val="24"/>
          <w:u w:val="single"/>
          <w:lang w:val="en-GB"/>
        </w:rPr>
        <w:t>game competitions</w:t>
      </w:r>
      <w:r w:rsidRPr="00A5406F">
        <w:rPr>
          <w:rFonts w:ascii="Times New Roman" w:hAnsi="Times New Roman" w:cs="Times New Roman"/>
          <w:sz w:val="24"/>
          <w:lang w:val="en-GB"/>
        </w:rPr>
        <w:t xml:space="preserve"> to win some Pictures’ products and relay it as much as possible.   </w:t>
      </w:r>
    </w:p>
    <w:p w:rsidR="00A5406F" w:rsidRPr="00A5406F" w:rsidRDefault="00A5406F" w:rsidP="00A5406F">
      <w:pPr>
        <w:numPr>
          <w:ilvl w:val="0"/>
          <w:numId w:val="2"/>
        </w:numPr>
        <w:spacing w:line="480" w:lineRule="auto"/>
        <w:jc w:val="both"/>
        <w:rPr>
          <w:rFonts w:ascii="Times New Roman" w:hAnsi="Times New Roman" w:cs="Times New Roman"/>
          <w:b/>
          <w:sz w:val="24"/>
          <w:lang w:val="en-GB"/>
        </w:rPr>
      </w:pPr>
      <w:r w:rsidRPr="00A5406F">
        <w:rPr>
          <w:rFonts w:ascii="Times New Roman" w:hAnsi="Times New Roman" w:cs="Times New Roman"/>
          <w:b/>
          <w:sz w:val="24"/>
          <w:lang w:val="en-GB"/>
        </w:rPr>
        <w:t xml:space="preserve">Website </w:t>
      </w:r>
    </w:p>
    <w:p w:rsidR="00A5406F" w:rsidRPr="00A5406F" w:rsidRDefault="00A5406F" w:rsidP="00A5406F">
      <w:pPr>
        <w:spacing w:line="480" w:lineRule="auto"/>
        <w:jc w:val="both"/>
        <w:rPr>
          <w:rFonts w:ascii="Times New Roman" w:hAnsi="Times New Roman" w:cs="Times New Roman"/>
          <w:sz w:val="24"/>
          <w:lang w:val="en-GB"/>
        </w:rPr>
      </w:pPr>
      <w:r w:rsidRPr="00A5406F">
        <w:rPr>
          <w:rFonts w:ascii="Times New Roman" w:hAnsi="Times New Roman" w:cs="Times New Roman"/>
          <w:sz w:val="24"/>
          <w:lang w:val="en-GB"/>
        </w:rPr>
        <w:t xml:space="preserve">A company website allows to do many tasks such as sell products, make a brand know, relay the brand image, demarcate from the competitors or even more communicate online. The main advantages of a company web site are customer loyalty, the design creation of a brand image or just as social media, their accessibility (Rooney, 2019). </w:t>
      </w:r>
    </w:p>
    <w:p w:rsidR="00A5406F" w:rsidRPr="00A5406F" w:rsidRDefault="00A5406F" w:rsidP="00A5406F">
      <w:pPr>
        <w:spacing w:line="480" w:lineRule="auto"/>
        <w:jc w:val="both"/>
        <w:rPr>
          <w:rFonts w:ascii="Times New Roman" w:hAnsi="Times New Roman" w:cs="Times New Roman"/>
          <w:sz w:val="24"/>
          <w:lang w:val="en-GB"/>
        </w:rPr>
      </w:pPr>
      <w:r w:rsidRPr="00A5406F">
        <w:rPr>
          <w:rFonts w:ascii="Times New Roman" w:hAnsi="Times New Roman" w:cs="Times New Roman"/>
          <w:sz w:val="24"/>
          <w:lang w:val="en-GB"/>
        </w:rPr>
        <w:lastRenderedPageBreak/>
        <w:t>Picture Organic has already a great web page where users can order all their products but the objective that can be reached to attract more customer is to fixe 15% more sales online within a year. to contribute to attaining this objective, Picture Organic should understand the fears, frustrations and customer needs (</w:t>
      </w:r>
      <w:proofErr w:type="spellStart"/>
      <w:r w:rsidRPr="00A5406F">
        <w:rPr>
          <w:rFonts w:ascii="Times New Roman" w:hAnsi="Times New Roman" w:cs="Times New Roman"/>
          <w:sz w:val="24"/>
          <w:lang w:val="en-GB"/>
        </w:rPr>
        <w:t>Cubel</w:t>
      </w:r>
      <w:proofErr w:type="spellEnd"/>
      <w:r w:rsidRPr="00A5406F">
        <w:rPr>
          <w:rFonts w:ascii="Times New Roman" w:hAnsi="Times New Roman" w:cs="Times New Roman"/>
          <w:sz w:val="24"/>
          <w:lang w:val="en-GB"/>
        </w:rPr>
        <w:t xml:space="preserve">, 2017). In order to allow it, the brand can set up a </w:t>
      </w:r>
      <w:r w:rsidRPr="00A5406F">
        <w:rPr>
          <w:rFonts w:ascii="Times New Roman" w:hAnsi="Times New Roman" w:cs="Times New Roman"/>
          <w:sz w:val="24"/>
          <w:u w:val="single"/>
          <w:lang w:val="en-GB"/>
        </w:rPr>
        <w:t>chat system</w:t>
      </w:r>
      <w:r w:rsidRPr="00A5406F">
        <w:rPr>
          <w:rFonts w:ascii="Times New Roman" w:hAnsi="Times New Roman" w:cs="Times New Roman"/>
          <w:sz w:val="24"/>
          <w:lang w:val="en-GB"/>
        </w:rPr>
        <w:t xml:space="preserve"> on the site that would allow customers to ask questions directly about products or about the brand general information.  </w:t>
      </w:r>
    </w:p>
    <w:p w:rsidR="00A5406F" w:rsidRPr="00CD5C05" w:rsidRDefault="00A5406F" w:rsidP="00A5406F">
      <w:pPr>
        <w:spacing w:line="480" w:lineRule="auto"/>
        <w:jc w:val="both"/>
        <w:rPr>
          <w:lang w:val="en-GB"/>
        </w:rPr>
      </w:pPr>
    </w:p>
    <w:p w:rsidR="00A5406F" w:rsidRDefault="00A5406F" w:rsidP="00A5406F">
      <w:pPr>
        <w:pStyle w:val="Titre1"/>
        <w:spacing w:line="360" w:lineRule="auto"/>
        <w:jc w:val="both"/>
        <w:rPr>
          <w:lang w:val="en-GB"/>
        </w:rPr>
      </w:pPr>
      <w:bookmarkStart w:id="3" w:name="_Toc8063982"/>
      <w:r>
        <w:rPr>
          <w:lang w:val="en-GB"/>
        </w:rPr>
        <w:t xml:space="preserve">Part 2: </w:t>
      </w:r>
      <w:r>
        <w:rPr>
          <w:lang w:val="en-GB"/>
        </w:rPr>
        <w:t>Strategy</w:t>
      </w:r>
      <w:bookmarkEnd w:id="3"/>
    </w:p>
    <w:p w:rsidR="00A5406F" w:rsidRDefault="00A5406F" w:rsidP="00A5406F">
      <w:pPr>
        <w:spacing w:line="360" w:lineRule="auto"/>
        <w:ind w:firstLine="708"/>
        <w:jc w:val="both"/>
        <w:rPr>
          <w:rFonts w:ascii="Times New Roman" w:hAnsi="Times New Roman" w:cs="Times New Roman"/>
          <w:sz w:val="24"/>
          <w:lang w:val="en-GB"/>
        </w:rPr>
      </w:pPr>
    </w:p>
    <w:p w:rsidR="00A5406F" w:rsidRPr="00A5406F" w:rsidRDefault="00A5406F" w:rsidP="00A5406F">
      <w:pPr>
        <w:spacing w:line="360" w:lineRule="auto"/>
        <w:ind w:firstLine="708"/>
        <w:jc w:val="both"/>
        <w:rPr>
          <w:rFonts w:ascii="Times New Roman" w:hAnsi="Times New Roman" w:cs="Times New Roman"/>
          <w:sz w:val="24"/>
          <w:lang w:val="en-GB"/>
        </w:rPr>
      </w:pPr>
      <w:r w:rsidRPr="00A5406F">
        <w:rPr>
          <w:rFonts w:ascii="Times New Roman" w:hAnsi="Times New Roman" w:cs="Times New Roman"/>
          <w:sz w:val="24"/>
          <w:lang w:val="en-GB"/>
        </w:rPr>
        <w:t xml:space="preserve">To reach those objectives fixed on Part1, here are the steps to create an effective digital marketing strategy thank to segmentation, targeting, and a positioning development:  </w:t>
      </w:r>
    </w:p>
    <w:p w:rsidR="00A5406F" w:rsidRPr="00A5406F" w:rsidRDefault="00A5406F" w:rsidP="00A5406F">
      <w:pPr>
        <w:spacing w:line="360" w:lineRule="auto"/>
        <w:jc w:val="both"/>
        <w:rPr>
          <w:rFonts w:ascii="Times New Roman" w:hAnsi="Times New Roman" w:cs="Times New Roman"/>
          <w:sz w:val="24"/>
          <w:lang w:val="en-GB"/>
        </w:rPr>
      </w:pPr>
    </w:p>
    <w:p w:rsidR="00A5406F" w:rsidRDefault="00A5406F" w:rsidP="00A5406F">
      <w:pPr>
        <w:pStyle w:val="Titre2"/>
        <w:numPr>
          <w:ilvl w:val="0"/>
          <w:numId w:val="4"/>
        </w:numPr>
        <w:rPr>
          <w:lang w:val="en-GB"/>
        </w:rPr>
      </w:pPr>
      <w:bookmarkStart w:id="4" w:name="_Toc8063983"/>
      <w:r w:rsidRPr="00A5406F">
        <w:rPr>
          <w:lang w:val="en-GB"/>
        </w:rPr>
        <w:t>Segmentation</w:t>
      </w:r>
      <w:bookmarkEnd w:id="4"/>
      <w:r w:rsidRPr="00A5406F">
        <w:rPr>
          <w:lang w:val="en-GB"/>
        </w:rPr>
        <w:t xml:space="preserve"> </w:t>
      </w:r>
    </w:p>
    <w:p w:rsidR="00A5406F" w:rsidRPr="00A5406F" w:rsidRDefault="00A5406F" w:rsidP="00A5406F">
      <w:pPr>
        <w:rPr>
          <w:lang w:val="en-GB"/>
        </w:rPr>
      </w:pPr>
    </w:p>
    <w:p w:rsidR="00A5406F" w:rsidRPr="00A5406F" w:rsidRDefault="00A5406F" w:rsidP="00A5406F">
      <w:pPr>
        <w:spacing w:line="480" w:lineRule="auto"/>
        <w:jc w:val="both"/>
        <w:rPr>
          <w:rFonts w:ascii="Times New Roman" w:hAnsi="Times New Roman" w:cs="Times New Roman"/>
          <w:sz w:val="24"/>
          <w:lang w:val="en-GB"/>
        </w:rPr>
      </w:pPr>
      <w:r w:rsidRPr="00A5406F">
        <w:rPr>
          <w:rFonts w:ascii="Times New Roman" w:hAnsi="Times New Roman" w:cs="Times New Roman"/>
          <w:sz w:val="24"/>
          <w:lang w:val="en-GB"/>
        </w:rPr>
        <w:t>“</w:t>
      </w:r>
      <w:r w:rsidRPr="00A5406F">
        <w:rPr>
          <w:rFonts w:ascii="Times New Roman" w:hAnsi="Times New Roman" w:cs="Times New Roman"/>
          <w:i/>
          <w:sz w:val="24"/>
          <w:lang w:val="en-GB"/>
        </w:rPr>
        <w:t xml:space="preserve">Segmentation is the process of dividing database into groups based on a </w:t>
      </w:r>
      <w:proofErr w:type="gramStart"/>
      <w:r w:rsidRPr="00A5406F">
        <w:rPr>
          <w:rFonts w:ascii="Times New Roman" w:hAnsi="Times New Roman" w:cs="Times New Roman"/>
          <w:i/>
          <w:sz w:val="24"/>
          <w:lang w:val="en-GB"/>
        </w:rPr>
        <w:t>single or multiple criteria</w:t>
      </w:r>
      <w:proofErr w:type="gramEnd"/>
      <w:r w:rsidRPr="00A5406F">
        <w:rPr>
          <w:rFonts w:ascii="Times New Roman" w:hAnsi="Times New Roman" w:cs="Times New Roman"/>
          <w:i/>
          <w:sz w:val="24"/>
          <w:lang w:val="en-GB"/>
        </w:rPr>
        <w:t>. […] segmentation allow grouping these people by similar characteristics</w:t>
      </w:r>
      <w:r w:rsidRPr="00A5406F">
        <w:rPr>
          <w:rFonts w:ascii="Times New Roman" w:hAnsi="Times New Roman" w:cs="Times New Roman"/>
          <w:sz w:val="24"/>
          <w:lang w:val="en-GB"/>
        </w:rPr>
        <w:t xml:space="preserve">”. The aim is to create categories by demographic origins, lifestyle, behaviours or even more by value. The advantage is to have more flexibility and target efficiently the most profitable one (Experian, 2012). </w:t>
      </w:r>
    </w:p>
    <w:p w:rsidR="00A5406F" w:rsidRPr="00A5406F" w:rsidRDefault="00A5406F" w:rsidP="00A5406F">
      <w:pPr>
        <w:spacing w:line="480" w:lineRule="auto"/>
        <w:jc w:val="both"/>
        <w:rPr>
          <w:rFonts w:ascii="Times New Roman" w:hAnsi="Times New Roman" w:cs="Times New Roman"/>
          <w:sz w:val="24"/>
          <w:lang w:val="en-GB"/>
        </w:rPr>
      </w:pPr>
      <w:r w:rsidRPr="00A5406F">
        <w:rPr>
          <w:rFonts w:ascii="Times New Roman" w:hAnsi="Times New Roman" w:cs="Times New Roman"/>
          <w:sz w:val="24"/>
          <w:lang w:val="en-GB"/>
        </w:rPr>
        <w:t xml:space="preserve">For social media, the most appropriate will be the demographic segmentation between age and gender. It will allow finding persons who are the most interested in the game competition. However, the website segmentation should be per value. Indeed, website customers are interesting for the brand because they allow seeing their purchasing frequencies and the profitability they bring to the business.   </w:t>
      </w:r>
    </w:p>
    <w:p w:rsidR="00A5406F" w:rsidRDefault="00A5406F" w:rsidP="00A5406F">
      <w:pPr>
        <w:spacing w:line="360" w:lineRule="auto"/>
        <w:jc w:val="both"/>
        <w:rPr>
          <w:rFonts w:ascii="Times New Roman" w:hAnsi="Times New Roman" w:cs="Times New Roman"/>
          <w:sz w:val="24"/>
          <w:lang w:val="en-GB"/>
        </w:rPr>
      </w:pPr>
    </w:p>
    <w:p w:rsidR="00A5406F" w:rsidRDefault="00A5406F" w:rsidP="00A5406F">
      <w:pPr>
        <w:pStyle w:val="Titre2"/>
        <w:numPr>
          <w:ilvl w:val="0"/>
          <w:numId w:val="4"/>
        </w:numPr>
        <w:rPr>
          <w:lang w:val="en-GB"/>
        </w:rPr>
      </w:pPr>
      <w:bookmarkStart w:id="5" w:name="_Toc8063984"/>
      <w:r w:rsidRPr="00A5406F">
        <w:rPr>
          <w:lang w:val="en-GB"/>
        </w:rPr>
        <w:lastRenderedPageBreak/>
        <w:t>Targeting</w:t>
      </w:r>
      <w:bookmarkEnd w:id="5"/>
      <w:r w:rsidRPr="00A5406F">
        <w:rPr>
          <w:lang w:val="en-GB"/>
        </w:rPr>
        <w:t xml:space="preserve"> </w:t>
      </w:r>
    </w:p>
    <w:p w:rsidR="00A5406F" w:rsidRPr="00A5406F" w:rsidRDefault="00A5406F" w:rsidP="00A5406F">
      <w:pPr>
        <w:rPr>
          <w:lang w:val="en-GB"/>
        </w:rPr>
      </w:pPr>
    </w:p>
    <w:p w:rsidR="00A5406F" w:rsidRPr="00A5406F" w:rsidRDefault="00A5406F" w:rsidP="00A5406F">
      <w:pPr>
        <w:spacing w:line="480" w:lineRule="auto"/>
        <w:jc w:val="both"/>
        <w:rPr>
          <w:rFonts w:ascii="Times New Roman" w:hAnsi="Times New Roman" w:cs="Times New Roman"/>
          <w:sz w:val="24"/>
          <w:lang w:val="en-GB"/>
        </w:rPr>
      </w:pPr>
      <w:r w:rsidRPr="00A5406F">
        <w:rPr>
          <w:rFonts w:ascii="Times New Roman" w:hAnsi="Times New Roman" w:cs="Times New Roman"/>
          <w:sz w:val="24"/>
          <w:lang w:val="en-GB"/>
        </w:rPr>
        <w:t>The target marketing strategy is the “</w:t>
      </w:r>
      <w:r w:rsidRPr="00A5406F">
        <w:rPr>
          <w:rFonts w:ascii="Times New Roman" w:hAnsi="Times New Roman" w:cs="Times New Roman"/>
          <w:i/>
          <w:sz w:val="24"/>
          <w:lang w:val="en-GB"/>
        </w:rPr>
        <w:t>evaluation and selection of appropriate customer segment and the development of appropriate offers</w:t>
      </w:r>
      <w:r w:rsidRPr="00A5406F">
        <w:rPr>
          <w:rFonts w:ascii="Times New Roman" w:hAnsi="Times New Roman" w:cs="Times New Roman"/>
          <w:sz w:val="24"/>
          <w:lang w:val="en-GB"/>
        </w:rPr>
        <w:t xml:space="preserve">”. The aim is to select a group of customers, propose product and services and specify how do they deliver value (Kingsnorth, 2019. p239). The objective to reach the more efficient people possible is to deliver the right message to the right persons and at the right time. </w:t>
      </w:r>
    </w:p>
    <w:p w:rsidR="00A5406F" w:rsidRPr="00A5406F" w:rsidRDefault="00A5406F" w:rsidP="00A5406F">
      <w:pPr>
        <w:spacing w:line="480" w:lineRule="auto"/>
        <w:jc w:val="both"/>
        <w:rPr>
          <w:rFonts w:ascii="Times New Roman" w:hAnsi="Times New Roman" w:cs="Times New Roman"/>
          <w:sz w:val="24"/>
          <w:lang w:val="en-GB"/>
        </w:rPr>
      </w:pPr>
      <w:r w:rsidRPr="00A5406F">
        <w:rPr>
          <w:rFonts w:ascii="Times New Roman" w:hAnsi="Times New Roman" w:cs="Times New Roman"/>
          <w:sz w:val="24"/>
          <w:lang w:val="en-GB"/>
        </w:rPr>
        <w:t xml:space="preserve">The group customer that Picture Organic should reach to its social media campaign is the 15-30 years old people. They are a “digitalize generation” thanks especially to their frequent use of new technologies and social networks. That is the reason why they are more efficient to relay competition messages. For the website chat system, the targeting should be between the 25 and 35 years old which are the attractiveness persons for the website sales and the most liable to search product information. For both targets, there is no specific gender targeted. </w:t>
      </w:r>
    </w:p>
    <w:p w:rsidR="00A5406F" w:rsidRPr="00A5406F" w:rsidRDefault="00A5406F" w:rsidP="00A5406F">
      <w:pPr>
        <w:spacing w:line="360" w:lineRule="auto"/>
        <w:jc w:val="both"/>
        <w:rPr>
          <w:rFonts w:ascii="Times New Roman" w:hAnsi="Times New Roman" w:cs="Times New Roman"/>
          <w:sz w:val="24"/>
          <w:lang w:val="en-GB"/>
        </w:rPr>
      </w:pPr>
    </w:p>
    <w:p w:rsidR="00A5406F" w:rsidRDefault="00A5406F" w:rsidP="00A5406F">
      <w:pPr>
        <w:pStyle w:val="Titre2"/>
        <w:numPr>
          <w:ilvl w:val="0"/>
          <w:numId w:val="4"/>
        </w:numPr>
        <w:rPr>
          <w:lang w:val="en-GB"/>
        </w:rPr>
      </w:pPr>
      <w:bookmarkStart w:id="6" w:name="_Toc8063985"/>
      <w:r w:rsidRPr="00A5406F">
        <w:rPr>
          <w:lang w:val="en-GB"/>
        </w:rPr>
        <w:t>Positioning</w:t>
      </w:r>
      <w:bookmarkEnd w:id="6"/>
      <w:r w:rsidRPr="00A5406F">
        <w:rPr>
          <w:lang w:val="en-GB"/>
        </w:rPr>
        <w:t xml:space="preserve"> </w:t>
      </w:r>
    </w:p>
    <w:p w:rsidR="00A5406F" w:rsidRPr="00A5406F" w:rsidRDefault="00A5406F" w:rsidP="00A5406F">
      <w:pPr>
        <w:rPr>
          <w:lang w:val="en-GB"/>
        </w:rPr>
      </w:pPr>
    </w:p>
    <w:p w:rsidR="00A5406F" w:rsidRPr="00A5406F" w:rsidRDefault="00A5406F" w:rsidP="00A5406F">
      <w:pPr>
        <w:spacing w:line="480" w:lineRule="auto"/>
        <w:jc w:val="both"/>
        <w:rPr>
          <w:rFonts w:ascii="Times New Roman" w:hAnsi="Times New Roman" w:cs="Times New Roman"/>
          <w:sz w:val="24"/>
          <w:lang w:val="en-GB"/>
        </w:rPr>
      </w:pPr>
      <w:r w:rsidRPr="00A5406F">
        <w:rPr>
          <w:rFonts w:ascii="Times New Roman" w:hAnsi="Times New Roman" w:cs="Times New Roman"/>
          <w:sz w:val="24"/>
          <w:lang w:val="en-GB"/>
        </w:rPr>
        <w:t>“</w:t>
      </w:r>
      <w:r w:rsidRPr="00A5406F">
        <w:rPr>
          <w:rFonts w:ascii="Times New Roman" w:hAnsi="Times New Roman" w:cs="Times New Roman"/>
          <w:i/>
          <w:sz w:val="24"/>
          <w:lang w:val="en-GB"/>
        </w:rPr>
        <w:t>In an online context, companies can position their products relative to competitor offerings according to four main variables: product quality, service quality, price and fulfilment time</w:t>
      </w:r>
      <w:r w:rsidRPr="00A5406F">
        <w:rPr>
          <w:rFonts w:ascii="Times New Roman" w:hAnsi="Times New Roman" w:cs="Times New Roman"/>
          <w:sz w:val="24"/>
          <w:lang w:val="en-GB"/>
        </w:rPr>
        <w:t>” (Chaffey, 2009. p245). In other words, the positioning is the way that the brand wants to be perceived by the customers in relation to the company area and the providing value. “</w:t>
      </w:r>
      <w:r w:rsidRPr="00A5406F">
        <w:rPr>
          <w:rFonts w:ascii="Times New Roman" w:hAnsi="Times New Roman" w:cs="Times New Roman"/>
          <w:i/>
          <w:sz w:val="24"/>
          <w:lang w:val="en-GB"/>
        </w:rPr>
        <w:t>brand positioning is an internal statement that gives guidance to your overall marketing strategy and how you put your brand out there in the public eye</w:t>
      </w:r>
      <w:r w:rsidRPr="00A5406F">
        <w:rPr>
          <w:rFonts w:ascii="Times New Roman" w:hAnsi="Times New Roman" w:cs="Times New Roman"/>
          <w:sz w:val="24"/>
          <w:lang w:val="en-GB"/>
        </w:rPr>
        <w:t xml:space="preserve">” (Schuller, 2018).  </w:t>
      </w:r>
    </w:p>
    <w:p w:rsidR="00A5406F" w:rsidRDefault="00A5406F" w:rsidP="00A5406F">
      <w:pPr>
        <w:spacing w:line="480" w:lineRule="auto"/>
        <w:jc w:val="both"/>
        <w:rPr>
          <w:rFonts w:ascii="Times New Roman" w:hAnsi="Times New Roman" w:cs="Times New Roman"/>
          <w:sz w:val="24"/>
          <w:lang w:val="en-GB"/>
        </w:rPr>
      </w:pPr>
      <w:r w:rsidRPr="00A5406F">
        <w:rPr>
          <w:rFonts w:ascii="Times New Roman" w:hAnsi="Times New Roman" w:cs="Times New Roman"/>
          <w:sz w:val="24"/>
          <w:lang w:val="en-GB"/>
        </w:rPr>
        <w:t xml:space="preserve">to position it’s as effectively as possible, Picture Organic should take the product performance position to promote their good quality, their recycling aspect, and their local production. Moreover, the brand needs to promote customer relationship which allows easy communication with them and accessibility feeling for the users online. That’s why the website </w:t>
      </w:r>
      <w:proofErr w:type="spellStart"/>
      <w:r w:rsidRPr="00A5406F">
        <w:rPr>
          <w:rFonts w:ascii="Times New Roman" w:hAnsi="Times New Roman" w:cs="Times New Roman"/>
          <w:sz w:val="24"/>
          <w:lang w:val="en-GB"/>
        </w:rPr>
        <w:t>chate</w:t>
      </w:r>
      <w:proofErr w:type="spellEnd"/>
      <w:r w:rsidRPr="00A5406F">
        <w:rPr>
          <w:rFonts w:ascii="Times New Roman" w:hAnsi="Times New Roman" w:cs="Times New Roman"/>
          <w:sz w:val="24"/>
          <w:lang w:val="en-GB"/>
        </w:rPr>
        <w:t xml:space="preserve"> system is </w:t>
      </w:r>
      <w:r w:rsidRPr="00A5406F">
        <w:rPr>
          <w:rFonts w:ascii="Times New Roman" w:hAnsi="Times New Roman" w:cs="Times New Roman"/>
          <w:sz w:val="24"/>
          <w:lang w:val="en-GB"/>
        </w:rPr>
        <w:lastRenderedPageBreak/>
        <w:t>appropriate and it could be as well, a way to review sales ordering and see who are the more loyal customers.</w:t>
      </w:r>
    </w:p>
    <w:p w:rsidR="00A5406F" w:rsidRDefault="00A5406F" w:rsidP="00A5406F">
      <w:pPr>
        <w:spacing w:line="480" w:lineRule="auto"/>
        <w:jc w:val="both"/>
        <w:rPr>
          <w:b/>
          <w:sz w:val="24"/>
          <w:lang w:val="en-GB"/>
        </w:rPr>
      </w:pPr>
    </w:p>
    <w:p w:rsidR="00A5406F" w:rsidRDefault="00A5406F" w:rsidP="00A5406F">
      <w:pPr>
        <w:pStyle w:val="Titre1"/>
        <w:spacing w:line="360" w:lineRule="auto"/>
        <w:jc w:val="both"/>
        <w:rPr>
          <w:lang w:val="en-GB"/>
        </w:rPr>
      </w:pPr>
      <w:bookmarkStart w:id="7" w:name="_Toc8063986"/>
      <w:r w:rsidRPr="00214FB2">
        <w:rPr>
          <w:lang w:val="en-GB"/>
        </w:rPr>
        <w:t xml:space="preserve">Conclusion </w:t>
      </w:r>
      <w:r>
        <w:rPr>
          <w:lang w:val="en-GB"/>
        </w:rPr>
        <w:t>&amp; Recommendation</w:t>
      </w:r>
      <w:bookmarkEnd w:id="7"/>
    </w:p>
    <w:p w:rsidR="00A5406F" w:rsidRPr="00DE08EB" w:rsidRDefault="00A5406F" w:rsidP="00A5406F">
      <w:pPr>
        <w:rPr>
          <w:lang w:val="en-GB"/>
        </w:rPr>
      </w:pPr>
    </w:p>
    <w:p w:rsidR="00A5406F" w:rsidRPr="00A5406F" w:rsidRDefault="00A5406F" w:rsidP="00A5406F">
      <w:pPr>
        <w:spacing w:line="480" w:lineRule="auto"/>
        <w:ind w:firstLine="708"/>
        <w:jc w:val="both"/>
        <w:rPr>
          <w:rFonts w:ascii="Times New Roman" w:hAnsi="Times New Roman" w:cs="Times New Roman"/>
          <w:sz w:val="24"/>
          <w:lang w:val="en-GB"/>
        </w:rPr>
      </w:pPr>
      <w:r w:rsidRPr="00A5406F">
        <w:rPr>
          <w:rFonts w:ascii="Times New Roman" w:hAnsi="Times New Roman" w:cs="Times New Roman"/>
          <w:sz w:val="24"/>
          <w:lang w:val="en-GB"/>
        </w:rPr>
        <w:t xml:space="preserve">To conclude, the digital marketing strategy has a great impact to orientate the brand communication a make knows the products they sell in a larger range wider. Website and social medias are two useful tools, accessible to everyone and easy to be mange. So, in order to reach the 15% more online sells and 20 000 more social media followers’ objectives, the company must applicate the </w:t>
      </w:r>
      <w:r w:rsidR="00067C93" w:rsidRPr="00A5406F">
        <w:rPr>
          <w:rFonts w:ascii="Times New Roman" w:hAnsi="Times New Roman" w:cs="Times New Roman"/>
          <w:sz w:val="24"/>
          <w:lang w:val="en-GB"/>
        </w:rPr>
        <w:t>two-digital</w:t>
      </w:r>
      <w:r w:rsidRPr="00A5406F">
        <w:rPr>
          <w:rFonts w:ascii="Times New Roman" w:hAnsi="Times New Roman" w:cs="Times New Roman"/>
          <w:sz w:val="24"/>
          <w:lang w:val="en-GB"/>
        </w:rPr>
        <w:t xml:space="preserve"> campaign in an appropriate segmentation, targeting and positioning strategy.  </w:t>
      </w:r>
    </w:p>
    <w:p w:rsidR="00A5406F" w:rsidRPr="00CD5C05"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Default="00A5406F" w:rsidP="00A5406F">
      <w:pPr>
        <w:spacing w:line="360" w:lineRule="auto"/>
        <w:jc w:val="both"/>
        <w:rPr>
          <w:lang w:val="en-GB"/>
        </w:rPr>
      </w:pPr>
      <w:bookmarkStart w:id="8" w:name="_GoBack"/>
      <w:bookmarkEnd w:id="8"/>
    </w:p>
    <w:p w:rsidR="00A5406F"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Default="00A5406F" w:rsidP="00A5406F">
      <w:pPr>
        <w:spacing w:line="360" w:lineRule="auto"/>
        <w:jc w:val="both"/>
        <w:rPr>
          <w:lang w:val="en-GB"/>
        </w:rPr>
      </w:pPr>
    </w:p>
    <w:p w:rsidR="00A5406F" w:rsidRPr="00CD5C05" w:rsidRDefault="00A5406F" w:rsidP="00A5406F">
      <w:pPr>
        <w:spacing w:line="360" w:lineRule="auto"/>
        <w:jc w:val="both"/>
        <w:rPr>
          <w:lang w:val="en-GB"/>
        </w:rPr>
      </w:pPr>
    </w:p>
    <w:p w:rsidR="00A5406F" w:rsidRDefault="00A5406F" w:rsidP="00A5406F">
      <w:pPr>
        <w:pStyle w:val="Titre1"/>
        <w:spacing w:line="360" w:lineRule="auto"/>
        <w:jc w:val="both"/>
        <w:rPr>
          <w:lang w:val="en-GB"/>
        </w:rPr>
      </w:pPr>
      <w:bookmarkStart w:id="9" w:name="_Toc8063987"/>
      <w:r w:rsidRPr="00214FB2">
        <w:rPr>
          <w:lang w:val="en-GB"/>
        </w:rPr>
        <w:lastRenderedPageBreak/>
        <w:t>References</w:t>
      </w:r>
      <w:bookmarkEnd w:id="9"/>
      <w:r w:rsidRPr="00214FB2">
        <w:rPr>
          <w:lang w:val="en-GB"/>
        </w:rPr>
        <w:t xml:space="preserve">   </w:t>
      </w:r>
    </w:p>
    <w:tbl>
      <w:tblPr>
        <w:tblStyle w:val="Grilledetableauclaire"/>
        <w:tblW w:w="0" w:type="auto"/>
        <w:tblLook w:val="04A0" w:firstRow="1" w:lastRow="0" w:firstColumn="1" w:lastColumn="0" w:noHBand="0" w:noVBand="1"/>
      </w:tblPr>
      <w:tblGrid>
        <w:gridCol w:w="9062"/>
      </w:tblGrid>
      <w:tr w:rsidR="00A5406F" w:rsidRPr="00B057B7" w:rsidTr="00110258">
        <w:tc>
          <w:tcPr>
            <w:tcW w:w="9062" w:type="dxa"/>
          </w:tcPr>
          <w:p w:rsidR="00A5406F" w:rsidRPr="00A5406F" w:rsidRDefault="00A5406F" w:rsidP="00A5406F">
            <w:pPr>
              <w:jc w:val="both"/>
              <w:rPr>
                <w:rFonts w:ascii="Times New Roman" w:hAnsi="Times New Roman" w:cs="Times New Roman"/>
                <w:sz w:val="24"/>
                <w:szCs w:val="24"/>
                <w:lang w:val="en-GB"/>
              </w:rPr>
            </w:pPr>
            <w:r w:rsidRPr="00A5406F">
              <w:rPr>
                <w:rFonts w:ascii="Times New Roman" w:hAnsi="Times New Roman" w:cs="Times New Roman"/>
                <w:sz w:val="24"/>
                <w:szCs w:val="24"/>
                <w:lang w:val="en-GB"/>
              </w:rPr>
              <w:t xml:space="preserve">Boucher, M. (2015). </w:t>
            </w:r>
            <w:r w:rsidRPr="00A5406F">
              <w:rPr>
                <w:rFonts w:ascii="Times New Roman" w:hAnsi="Times New Roman" w:cs="Times New Roman"/>
                <w:i/>
                <w:sz w:val="24"/>
                <w:szCs w:val="24"/>
                <w:lang w:val="en-GB"/>
              </w:rPr>
              <w:t>Positioning Your Company for Digital Marketing Success</w:t>
            </w:r>
            <w:r w:rsidRPr="00A5406F">
              <w:rPr>
                <w:rFonts w:ascii="Times New Roman" w:hAnsi="Times New Roman" w:cs="Times New Roman"/>
                <w:sz w:val="24"/>
                <w:szCs w:val="24"/>
                <w:lang w:val="en-GB"/>
              </w:rPr>
              <w:t xml:space="preserve"> | Adobe. [online] Adobe Digital Marketing Blog. Available at: https://blogs.adobe.com/digitalmarketing/digital-marketing/positioning-your-company-for-digital-marketing-success/ [Accessed 4 May 2019].</w:t>
            </w:r>
          </w:p>
          <w:p w:rsidR="00A5406F" w:rsidRPr="00A5406F" w:rsidRDefault="00A5406F" w:rsidP="00A5406F">
            <w:pPr>
              <w:jc w:val="both"/>
              <w:rPr>
                <w:rFonts w:ascii="Times New Roman" w:hAnsi="Times New Roman" w:cs="Times New Roman"/>
                <w:sz w:val="24"/>
                <w:szCs w:val="24"/>
                <w:lang w:val="en-GB"/>
              </w:rPr>
            </w:pPr>
          </w:p>
        </w:tc>
      </w:tr>
      <w:tr w:rsidR="00A5406F" w:rsidRPr="00B057B7" w:rsidTr="00110258">
        <w:tc>
          <w:tcPr>
            <w:tcW w:w="9062" w:type="dxa"/>
          </w:tcPr>
          <w:p w:rsidR="00A5406F" w:rsidRPr="00A5406F" w:rsidRDefault="00A5406F" w:rsidP="00A5406F">
            <w:pPr>
              <w:jc w:val="both"/>
              <w:rPr>
                <w:rFonts w:ascii="Times New Roman" w:hAnsi="Times New Roman" w:cs="Times New Roman"/>
                <w:sz w:val="24"/>
                <w:szCs w:val="24"/>
                <w:lang w:val="en-GB"/>
              </w:rPr>
            </w:pPr>
            <w:r w:rsidRPr="00A5406F">
              <w:rPr>
                <w:rFonts w:ascii="Times New Roman" w:hAnsi="Times New Roman" w:cs="Times New Roman"/>
                <w:sz w:val="24"/>
                <w:szCs w:val="24"/>
                <w:lang w:val="en-GB"/>
              </w:rPr>
              <w:t xml:space="preserve">BALTES, L. (2015). </w:t>
            </w:r>
            <w:r w:rsidRPr="00A5406F">
              <w:rPr>
                <w:rFonts w:ascii="Times New Roman" w:hAnsi="Times New Roman" w:cs="Times New Roman"/>
                <w:i/>
                <w:sz w:val="24"/>
                <w:szCs w:val="24"/>
                <w:lang w:val="en-GB"/>
              </w:rPr>
              <w:t>Content marketing - the fundamental tool of digital marketing</w:t>
            </w:r>
            <w:r w:rsidRPr="00A5406F">
              <w:rPr>
                <w:rFonts w:ascii="Times New Roman" w:hAnsi="Times New Roman" w:cs="Times New Roman"/>
                <w:sz w:val="24"/>
                <w:szCs w:val="24"/>
                <w:lang w:val="en-GB"/>
              </w:rPr>
              <w:t>. [online] Doaj.org. Available at: https://doaj.org/article/4b357f4efe6b46deaefd9f94ebd5576b [Accessed 5 May 2019].</w:t>
            </w:r>
          </w:p>
          <w:p w:rsidR="00A5406F" w:rsidRPr="00A5406F" w:rsidRDefault="00A5406F" w:rsidP="00A5406F">
            <w:pPr>
              <w:jc w:val="both"/>
              <w:rPr>
                <w:rFonts w:ascii="Times New Roman" w:hAnsi="Times New Roman" w:cs="Times New Roman"/>
                <w:sz w:val="24"/>
                <w:szCs w:val="24"/>
                <w:lang w:val="en-GB"/>
              </w:rPr>
            </w:pPr>
          </w:p>
        </w:tc>
      </w:tr>
      <w:tr w:rsidR="00A5406F" w:rsidRPr="00B057B7" w:rsidTr="00110258">
        <w:tc>
          <w:tcPr>
            <w:tcW w:w="9062" w:type="dxa"/>
          </w:tcPr>
          <w:p w:rsidR="00A5406F" w:rsidRPr="00A5406F" w:rsidRDefault="00A5406F" w:rsidP="00A5406F">
            <w:pPr>
              <w:jc w:val="both"/>
              <w:rPr>
                <w:rFonts w:ascii="Times New Roman" w:hAnsi="Times New Roman" w:cs="Times New Roman"/>
                <w:sz w:val="24"/>
                <w:szCs w:val="24"/>
                <w:lang w:val="en-GB"/>
              </w:rPr>
            </w:pPr>
            <w:r w:rsidRPr="00A5406F">
              <w:rPr>
                <w:rFonts w:ascii="Times New Roman" w:hAnsi="Times New Roman" w:cs="Times New Roman"/>
                <w:sz w:val="24"/>
                <w:szCs w:val="24"/>
                <w:lang w:val="en-GB"/>
              </w:rPr>
              <w:t xml:space="preserve">Burke, Z. (2018). </w:t>
            </w:r>
            <w:r w:rsidRPr="00A5406F">
              <w:rPr>
                <w:rFonts w:ascii="Times New Roman" w:hAnsi="Times New Roman" w:cs="Times New Roman"/>
                <w:i/>
                <w:sz w:val="24"/>
                <w:szCs w:val="24"/>
                <w:lang w:val="en-GB"/>
              </w:rPr>
              <w:t>5 Steps to a Powerful Digital Marketing Strategy</w:t>
            </w:r>
            <w:r w:rsidRPr="00A5406F">
              <w:rPr>
                <w:rFonts w:ascii="Times New Roman" w:hAnsi="Times New Roman" w:cs="Times New Roman"/>
                <w:sz w:val="24"/>
                <w:szCs w:val="24"/>
                <w:lang w:val="en-GB"/>
              </w:rPr>
              <w:t>. [online] Digital Marketing Institute. Available at: https://digitalmarketinginstitute.com/blog/5-steps-powerful-digital-marketing-strategy [Accessed 4 May 2019].</w:t>
            </w:r>
          </w:p>
          <w:p w:rsidR="00A5406F" w:rsidRPr="00A5406F" w:rsidRDefault="00A5406F" w:rsidP="00A5406F">
            <w:pPr>
              <w:jc w:val="both"/>
              <w:rPr>
                <w:rFonts w:ascii="Times New Roman" w:hAnsi="Times New Roman" w:cs="Times New Roman"/>
                <w:sz w:val="24"/>
                <w:szCs w:val="24"/>
                <w:lang w:val="en-GB"/>
              </w:rPr>
            </w:pPr>
          </w:p>
        </w:tc>
      </w:tr>
      <w:tr w:rsidR="00A5406F" w:rsidRPr="0073468D" w:rsidTr="00110258">
        <w:tc>
          <w:tcPr>
            <w:tcW w:w="9062" w:type="dxa"/>
          </w:tcPr>
          <w:p w:rsidR="00A5406F" w:rsidRPr="00A5406F" w:rsidRDefault="00A5406F" w:rsidP="00A5406F">
            <w:pPr>
              <w:jc w:val="both"/>
              <w:rPr>
                <w:rFonts w:ascii="Times New Roman" w:hAnsi="Times New Roman" w:cs="Times New Roman"/>
                <w:sz w:val="24"/>
                <w:szCs w:val="24"/>
                <w:lang w:val="en-GB"/>
              </w:rPr>
            </w:pPr>
            <w:r w:rsidRPr="00A5406F">
              <w:rPr>
                <w:rFonts w:ascii="Times New Roman" w:hAnsi="Times New Roman" w:cs="Times New Roman"/>
                <w:sz w:val="24"/>
                <w:szCs w:val="24"/>
                <w:lang w:val="en-GB"/>
              </w:rPr>
              <w:t>Chaffey, D. (2009). Internet marketing. Essex, JE: Pearson Education, pp.16; 17.</w:t>
            </w:r>
          </w:p>
          <w:p w:rsidR="00A5406F" w:rsidRPr="00A5406F" w:rsidRDefault="00A5406F" w:rsidP="00A5406F">
            <w:pPr>
              <w:jc w:val="both"/>
              <w:rPr>
                <w:rFonts w:ascii="Times New Roman" w:hAnsi="Times New Roman" w:cs="Times New Roman"/>
                <w:sz w:val="24"/>
                <w:szCs w:val="24"/>
                <w:lang w:val="en-GB"/>
              </w:rPr>
            </w:pPr>
          </w:p>
        </w:tc>
      </w:tr>
      <w:tr w:rsidR="00A5406F" w:rsidRPr="00B057B7" w:rsidTr="00110258">
        <w:tc>
          <w:tcPr>
            <w:tcW w:w="9062" w:type="dxa"/>
          </w:tcPr>
          <w:p w:rsidR="00A5406F" w:rsidRPr="00A5406F" w:rsidRDefault="00A5406F" w:rsidP="00A5406F">
            <w:pPr>
              <w:jc w:val="both"/>
              <w:rPr>
                <w:rFonts w:ascii="Times New Roman" w:hAnsi="Times New Roman" w:cs="Times New Roman"/>
                <w:sz w:val="24"/>
                <w:szCs w:val="24"/>
                <w:lang w:val="en-GB"/>
              </w:rPr>
            </w:pPr>
            <w:proofErr w:type="spellStart"/>
            <w:r w:rsidRPr="00A5406F">
              <w:rPr>
                <w:rFonts w:ascii="Times New Roman" w:hAnsi="Times New Roman" w:cs="Times New Roman"/>
                <w:sz w:val="24"/>
                <w:szCs w:val="24"/>
              </w:rPr>
              <w:t>Cubel</w:t>
            </w:r>
            <w:proofErr w:type="spellEnd"/>
            <w:r w:rsidRPr="00A5406F">
              <w:rPr>
                <w:rFonts w:ascii="Times New Roman" w:hAnsi="Times New Roman" w:cs="Times New Roman"/>
                <w:sz w:val="24"/>
                <w:szCs w:val="24"/>
              </w:rPr>
              <w:t xml:space="preserve">, T. (2017). </w:t>
            </w:r>
            <w:r w:rsidRPr="00A5406F">
              <w:rPr>
                <w:rFonts w:ascii="Times New Roman" w:hAnsi="Times New Roman" w:cs="Times New Roman"/>
                <w:i/>
                <w:sz w:val="24"/>
                <w:szCs w:val="24"/>
              </w:rPr>
              <w:t xml:space="preserve">Comment Faire une Stratégie de Marketing Digitale </w:t>
            </w:r>
            <w:proofErr w:type="gramStart"/>
            <w:r w:rsidRPr="00A5406F">
              <w:rPr>
                <w:rFonts w:ascii="Times New Roman" w:hAnsi="Times New Roman" w:cs="Times New Roman"/>
                <w:i/>
                <w:sz w:val="24"/>
                <w:szCs w:val="24"/>
              </w:rPr>
              <w:t>Efficace</w:t>
            </w:r>
            <w:r w:rsidRPr="00A5406F">
              <w:rPr>
                <w:rFonts w:ascii="Times New Roman" w:hAnsi="Times New Roman" w:cs="Times New Roman"/>
                <w:sz w:val="24"/>
                <w:szCs w:val="24"/>
              </w:rPr>
              <w:t xml:space="preserve"> ?.</w:t>
            </w:r>
            <w:proofErr w:type="gramEnd"/>
            <w:r w:rsidRPr="00A5406F">
              <w:rPr>
                <w:rFonts w:ascii="Times New Roman" w:hAnsi="Times New Roman" w:cs="Times New Roman"/>
                <w:sz w:val="24"/>
                <w:szCs w:val="24"/>
              </w:rPr>
              <w:t xml:space="preserve"> </w:t>
            </w:r>
            <w:r w:rsidRPr="00A5406F">
              <w:rPr>
                <w:rFonts w:ascii="Times New Roman" w:hAnsi="Times New Roman" w:cs="Times New Roman"/>
                <w:sz w:val="24"/>
                <w:szCs w:val="24"/>
                <w:lang w:val="en-GB"/>
              </w:rPr>
              <w:t>[online] YouTube. Available at: https://www.youtube.com/watch?v=ZeryzSfwoGs [Accessed 5 May 2019].</w:t>
            </w:r>
          </w:p>
          <w:p w:rsidR="00A5406F" w:rsidRPr="00A5406F" w:rsidRDefault="00A5406F" w:rsidP="00A5406F">
            <w:pPr>
              <w:jc w:val="both"/>
              <w:rPr>
                <w:rFonts w:ascii="Times New Roman" w:hAnsi="Times New Roman" w:cs="Times New Roman"/>
                <w:sz w:val="24"/>
                <w:szCs w:val="24"/>
                <w:lang w:val="en-GB"/>
              </w:rPr>
            </w:pPr>
          </w:p>
        </w:tc>
      </w:tr>
      <w:tr w:rsidR="00A5406F" w:rsidRPr="00B057B7" w:rsidTr="00110258">
        <w:tc>
          <w:tcPr>
            <w:tcW w:w="9062" w:type="dxa"/>
          </w:tcPr>
          <w:p w:rsidR="00A5406F" w:rsidRPr="00A5406F" w:rsidRDefault="00A5406F" w:rsidP="00A5406F">
            <w:pPr>
              <w:jc w:val="both"/>
              <w:rPr>
                <w:rFonts w:ascii="Times New Roman" w:hAnsi="Times New Roman" w:cs="Times New Roman"/>
                <w:sz w:val="24"/>
                <w:szCs w:val="24"/>
                <w:lang w:val="en-GB"/>
              </w:rPr>
            </w:pPr>
            <w:r w:rsidRPr="00A5406F">
              <w:rPr>
                <w:rFonts w:ascii="Times New Roman" w:hAnsi="Times New Roman" w:cs="Times New Roman"/>
                <w:sz w:val="24"/>
                <w:szCs w:val="24"/>
                <w:lang w:val="en-GB"/>
              </w:rPr>
              <w:t>Experian.co.uk. (2012). Digital segmentation. [online] Available at: https://www.experian.co.uk/assets/marketing-services/white-papers/wp-digital-segmentation.pdf [Accessed 4 May 2019].</w:t>
            </w:r>
          </w:p>
          <w:p w:rsidR="00A5406F" w:rsidRPr="00A5406F" w:rsidRDefault="00A5406F" w:rsidP="00A5406F">
            <w:pPr>
              <w:jc w:val="both"/>
              <w:rPr>
                <w:rFonts w:ascii="Times New Roman" w:hAnsi="Times New Roman" w:cs="Times New Roman"/>
                <w:sz w:val="24"/>
                <w:szCs w:val="24"/>
                <w:lang w:val="en-GB"/>
              </w:rPr>
            </w:pPr>
          </w:p>
        </w:tc>
      </w:tr>
      <w:tr w:rsidR="00A5406F" w:rsidRPr="00B057B7" w:rsidTr="00110258">
        <w:tc>
          <w:tcPr>
            <w:tcW w:w="9062" w:type="dxa"/>
          </w:tcPr>
          <w:p w:rsidR="00A5406F" w:rsidRPr="00A5406F" w:rsidRDefault="00A5406F" w:rsidP="00A5406F">
            <w:pPr>
              <w:jc w:val="both"/>
              <w:rPr>
                <w:rFonts w:ascii="Times New Roman" w:hAnsi="Times New Roman" w:cs="Times New Roman"/>
                <w:sz w:val="24"/>
                <w:szCs w:val="24"/>
                <w:lang w:val="en-GB"/>
              </w:rPr>
            </w:pPr>
            <w:r w:rsidRPr="00A5406F">
              <w:rPr>
                <w:rFonts w:ascii="Times New Roman" w:hAnsi="Times New Roman" w:cs="Times New Roman"/>
                <w:sz w:val="24"/>
                <w:szCs w:val="24"/>
                <w:lang w:val="en-GB"/>
              </w:rPr>
              <w:t>Hanlon, A. (2018). The Segmentation, Targeting and Positioning model. [online] Smart Insights. Available at: https://www.smartinsights.com/digital-marketing-strategy/customer-segmentation-targeting/segmentation-targeting-and-positioning/ [Accessed 4 May 2019].</w:t>
            </w:r>
          </w:p>
          <w:p w:rsidR="00A5406F" w:rsidRPr="00A5406F" w:rsidRDefault="00A5406F" w:rsidP="00A5406F">
            <w:pPr>
              <w:jc w:val="both"/>
              <w:rPr>
                <w:rFonts w:ascii="Times New Roman" w:hAnsi="Times New Roman" w:cs="Times New Roman"/>
                <w:sz w:val="24"/>
                <w:szCs w:val="24"/>
                <w:lang w:val="en-GB"/>
              </w:rPr>
            </w:pPr>
          </w:p>
        </w:tc>
      </w:tr>
      <w:tr w:rsidR="00A5406F" w:rsidRPr="0073468D" w:rsidTr="00110258">
        <w:tc>
          <w:tcPr>
            <w:tcW w:w="9062" w:type="dxa"/>
          </w:tcPr>
          <w:p w:rsidR="00A5406F" w:rsidRPr="00A5406F" w:rsidRDefault="00A5406F" w:rsidP="00A5406F">
            <w:pPr>
              <w:jc w:val="both"/>
              <w:rPr>
                <w:rFonts w:ascii="Times New Roman" w:hAnsi="Times New Roman" w:cs="Times New Roman"/>
                <w:sz w:val="24"/>
                <w:szCs w:val="24"/>
                <w:lang w:val="en-GB"/>
              </w:rPr>
            </w:pPr>
            <w:r w:rsidRPr="00A5406F">
              <w:rPr>
                <w:rFonts w:ascii="Times New Roman" w:hAnsi="Times New Roman" w:cs="Times New Roman"/>
                <w:sz w:val="24"/>
                <w:szCs w:val="24"/>
                <w:lang w:val="en-GB"/>
              </w:rPr>
              <w:t xml:space="preserve">Kingsnorth, S. (2019). </w:t>
            </w:r>
            <w:r w:rsidRPr="00A5406F">
              <w:rPr>
                <w:rFonts w:ascii="Times New Roman" w:hAnsi="Times New Roman" w:cs="Times New Roman"/>
                <w:i/>
                <w:sz w:val="24"/>
                <w:szCs w:val="24"/>
                <w:lang w:val="en-GB"/>
              </w:rPr>
              <w:t>Digital marketing strategy: an integrated approach to online marketing</w:t>
            </w:r>
            <w:r w:rsidRPr="00A5406F">
              <w:rPr>
                <w:rFonts w:ascii="Times New Roman" w:hAnsi="Times New Roman" w:cs="Times New Roman"/>
                <w:sz w:val="24"/>
                <w:szCs w:val="24"/>
                <w:lang w:val="en-GB"/>
              </w:rPr>
              <w:t>. Kogan Page Publishers.</w:t>
            </w:r>
          </w:p>
          <w:p w:rsidR="00A5406F" w:rsidRPr="00A5406F" w:rsidRDefault="00A5406F" w:rsidP="00A5406F">
            <w:pPr>
              <w:jc w:val="both"/>
              <w:rPr>
                <w:rFonts w:ascii="Times New Roman" w:hAnsi="Times New Roman" w:cs="Times New Roman"/>
                <w:sz w:val="24"/>
                <w:szCs w:val="24"/>
                <w:lang w:val="en-GB"/>
              </w:rPr>
            </w:pPr>
          </w:p>
        </w:tc>
      </w:tr>
      <w:tr w:rsidR="00A5406F" w:rsidRPr="00B057B7" w:rsidTr="00110258">
        <w:tc>
          <w:tcPr>
            <w:tcW w:w="9062" w:type="dxa"/>
          </w:tcPr>
          <w:p w:rsidR="00A5406F" w:rsidRPr="00A5406F" w:rsidRDefault="00A5406F" w:rsidP="00A5406F">
            <w:pPr>
              <w:jc w:val="both"/>
              <w:rPr>
                <w:rFonts w:ascii="Times New Roman" w:hAnsi="Times New Roman" w:cs="Times New Roman"/>
                <w:sz w:val="24"/>
                <w:szCs w:val="24"/>
                <w:lang w:val="en-GB"/>
              </w:rPr>
            </w:pPr>
            <w:proofErr w:type="spellStart"/>
            <w:r w:rsidRPr="00A5406F">
              <w:rPr>
                <w:rFonts w:ascii="Times New Roman" w:hAnsi="Times New Roman" w:cs="Times New Roman"/>
                <w:sz w:val="24"/>
                <w:szCs w:val="24"/>
                <w:lang w:val="en-GB"/>
              </w:rPr>
              <w:t>Megh</w:t>
            </w:r>
            <w:proofErr w:type="spellEnd"/>
            <w:r w:rsidRPr="00A5406F">
              <w:rPr>
                <w:rFonts w:ascii="Times New Roman" w:hAnsi="Times New Roman" w:cs="Times New Roman"/>
                <w:sz w:val="24"/>
                <w:szCs w:val="24"/>
                <w:lang w:val="en-GB"/>
              </w:rPr>
              <w:t xml:space="preserve">, A. (2019). </w:t>
            </w:r>
            <w:r w:rsidRPr="00A5406F">
              <w:rPr>
                <w:rFonts w:ascii="Times New Roman" w:hAnsi="Times New Roman" w:cs="Times New Roman"/>
                <w:i/>
                <w:sz w:val="24"/>
                <w:szCs w:val="24"/>
                <w:lang w:val="en-GB"/>
              </w:rPr>
              <w:t xml:space="preserve">What are the advantages and disadvantages of social </w:t>
            </w:r>
            <w:proofErr w:type="gramStart"/>
            <w:r w:rsidRPr="00A5406F">
              <w:rPr>
                <w:rFonts w:ascii="Times New Roman" w:hAnsi="Times New Roman" w:cs="Times New Roman"/>
                <w:i/>
                <w:sz w:val="24"/>
                <w:szCs w:val="24"/>
                <w:lang w:val="en-GB"/>
              </w:rPr>
              <w:t>media</w:t>
            </w:r>
            <w:r w:rsidRPr="00A5406F">
              <w:rPr>
                <w:rFonts w:ascii="Times New Roman" w:hAnsi="Times New Roman" w:cs="Times New Roman"/>
                <w:sz w:val="24"/>
                <w:szCs w:val="24"/>
                <w:lang w:val="en-GB"/>
              </w:rPr>
              <w:t>?.</w:t>
            </w:r>
            <w:proofErr w:type="gramEnd"/>
            <w:r w:rsidRPr="00A5406F">
              <w:rPr>
                <w:rFonts w:ascii="Times New Roman" w:hAnsi="Times New Roman" w:cs="Times New Roman"/>
                <w:sz w:val="24"/>
                <w:szCs w:val="24"/>
                <w:lang w:val="en-GB"/>
              </w:rPr>
              <w:t xml:space="preserve"> [online] Quora. Available at: https://www.quora.com/What-are-the-advantages-and-disadvantages-of-social-media-1 [Accessed 4 May 2019].</w:t>
            </w:r>
          </w:p>
          <w:p w:rsidR="00A5406F" w:rsidRPr="00A5406F" w:rsidRDefault="00A5406F" w:rsidP="00A5406F">
            <w:pPr>
              <w:jc w:val="both"/>
              <w:rPr>
                <w:rFonts w:ascii="Times New Roman" w:hAnsi="Times New Roman" w:cs="Times New Roman"/>
                <w:sz w:val="24"/>
                <w:szCs w:val="24"/>
                <w:lang w:val="en-GB"/>
              </w:rPr>
            </w:pPr>
          </w:p>
        </w:tc>
      </w:tr>
      <w:tr w:rsidR="00A5406F" w:rsidRPr="00B057B7" w:rsidTr="00110258">
        <w:tc>
          <w:tcPr>
            <w:tcW w:w="9062" w:type="dxa"/>
          </w:tcPr>
          <w:p w:rsidR="00A5406F" w:rsidRPr="00A5406F" w:rsidRDefault="00A5406F" w:rsidP="00A5406F">
            <w:pPr>
              <w:jc w:val="both"/>
              <w:rPr>
                <w:rFonts w:ascii="Times New Roman" w:hAnsi="Times New Roman" w:cs="Times New Roman"/>
                <w:sz w:val="24"/>
                <w:szCs w:val="24"/>
                <w:lang w:val="en-GB"/>
              </w:rPr>
            </w:pPr>
            <w:r w:rsidRPr="00A5406F">
              <w:rPr>
                <w:rFonts w:ascii="Times New Roman" w:hAnsi="Times New Roman" w:cs="Times New Roman"/>
                <w:sz w:val="24"/>
                <w:szCs w:val="24"/>
                <w:lang w:val="en-GB"/>
              </w:rPr>
              <w:t xml:space="preserve">Rooney, J. (2019). </w:t>
            </w:r>
            <w:r w:rsidRPr="00A5406F">
              <w:rPr>
                <w:rFonts w:ascii="Times New Roman" w:hAnsi="Times New Roman" w:cs="Times New Roman"/>
                <w:i/>
                <w:sz w:val="24"/>
                <w:szCs w:val="24"/>
                <w:lang w:val="en-GB"/>
              </w:rPr>
              <w:t>The Advantages and Disadvantages of a One-page Website</w:t>
            </w:r>
            <w:r w:rsidRPr="00A5406F">
              <w:rPr>
                <w:rFonts w:ascii="Times New Roman" w:hAnsi="Times New Roman" w:cs="Times New Roman"/>
                <w:sz w:val="24"/>
                <w:szCs w:val="24"/>
                <w:lang w:val="en-GB"/>
              </w:rPr>
              <w:t>. [online] Klood.com. Available at: https://www.klood.com/blog/web-design/advantages-disadvantages-of-one-page-website [Accessed 4 May 2019].</w:t>
            </w:r>
          </w:p>
          <w:p w:rsidR="00A5406F" w:rsidRPr="00A5406F" w:rsidRDefault="00A5406F" w:rsidP="00A5406F">
            <w:pPr>
              <w:jc w:val="both"/>
              <w:rPr>
                <w:rFonts w:ascii="Times New Roman" w:hAnsi="Times New Roman" w:cs="Times New Roman"/>
                <w:sz w:val="24"/>
                <w:szCs w:val="24"/>
                <w:lang w:val="en-GB"/>
              </w:rPr>
            </w:pPr>
          </w:p>
        </w:tc>
      </w:tr>
      <w:tr w:rsidR="00A5406F" w:rsidRPr="00B057B7" w:rsidTr="00110258">
        <w:tc>
          <w:tcPr>
            <w:tcW w:w="9062" w:type="dxa"/>
          </w:tcPr>
          <w:p w:rsidR="00A5406F" w:rsidRPr="00A5406F" w:rsidRDefault="00A5406F" w:rsidP="00A5406F">
            <w:pPr>
              <w:jc w:val="both"/>
              <w:rPr>
                <w:rFonts w:ascii="Times New Roman" w:hAnsi="Times New Roman" w:cs="Times New Roman"/>
                <w:sz w:val="24"/>
                <w:szCs w:val="24"/>
                <w:lang w:val="en-GB"/>
              </w:rPr>
            </w:pPr>
            <w:r w:rsidRPr="00A5406F">
              <w:rPr>
                <w:rFonts w:ascii="Times New Roman" w:hAnsi="Times New Roman" w:cs="Times New Roman"/>
                <w:sz w:val="24"/>
                <w:szCs w:val="24"/>
                <w:lang w:val="en-GB"/>
              </w:rPr>
              <w:t xml:space="preserve">Schuller, D. (2018). Brand Positioning in the Digital Age | </w:t>
            </w:r>
            <w:proofErr w:type="spellStart"/>
            <w:r w:rsidRPr="00A5406F">
              <w:rPr>
                <w:rFonts w:ascii="Times New Roman" w:hAnsi="Times New Roman" w:cs="Times New Roman"/>
                <w:sz w:val="24"/>
                <w:szCs w:val="24"/>
                <w:lang w:val="en-GB"/>
              </w:rPr>
              <w:t>Suvonni</w:t>
            </w:r>
            <w:proofErr w:type="spellEnd"/>
            <w:r w:rsidRPr="00A5406F">
              <w:rPr>
                <w:rFonts w:ascii="Times New Roman" w:hAnsi="Times New Roman" w:cs="Times New Roman"/>
                <w:sz w:val="24"/>
                <w:szCs w:val="24"/>
                <w:lang w:val="en-GB"/>
              </w:rPr>
              <w:t xml:space="preserve"> Digital Strategist Insider | Blog. [online] </w:t>
            </w:r>
            <w:proofErr w:type="spellStart"/>
            <w:r w:rsidRPr="00A5406F">
              <w:rPr>
                <w:rFonts w:ascii="Times New Roman" w:hAnsi="Times New Roman" w:cs="Times New Roman"/>
                <w:sz w:val="24"/>
                <w:szCs w:val="24"/>
                <w:lang w:val="en-GB"/>
              </w:rPr>
              <w:t>Suvonni</w:t>
            </w:r>
            <w:proofErr w:type="spellEnd"/>
            <w:r w:rsidRPr="00A5406F">
              <w:rPr>
                <w:rFonts w:ascii="Times New Roman" w:hAnsi="Times New Roman" w:cs="Times New Roman"/>
                <w:sz w:val="24"/>
                <w:szCs w:val="24"/>
                <w:lang w:val="en-GB"/>
              </w:rPr>
              <w:t>: A Boutique Digital Marketing Agency. Available at: https://suvonni.com/brand-positioning-in-the-digital-age/ [Accessed 4 May 2019].</w:t>
            </w:r>
          </w:p>
          <w:p w:rsidR="00A5406F" w:rsidRPr="00A5406F" w:rsidRDefault="00A5406F" w:rsidP="00A5406F">
            <w:pPr>
              <w:jc w:val="both"/>
              <w:rPr>
                <w:rFonts w:ascii="Times New Roman" w:hAnsi="Times New Roman" w:cs="Times New Roman"/>
                <w:sz w:val="24"/>
                <w:szCs w:val="24"/>
                <w:lang w:val="en-GB"/>
              </w:rPr>
            </w:pPr>
          </w:p>
        </w:tc>
      </w:tr>
    </w:tbl>
    <w:p w:rsidR="00A5406F" w:rsidRPr="00A5406F" w:rsidRDefault="00A5406F">
      <w:pPr>
        <w:rPr>
          <w:lang w:val="en-GB"/>
        </w:rPr>
      </w:pPr>
    </w:p>
    <w:sectPr w:rsidR="00A5406F" w:rsidRPr="00A5406F" w:rsidSect="00BD2C29">
      <w:headerReference w:type="default" r:id="rId8"/>
      <w:footerReference w:type="default" r:id="rId9"/>
      <w:headerReference w:type="first" r:id="rId10"/>
      <w:pgSz w:w="11906" w:h="16838"/>
      <w:pgMar w:top="1417" w:right="1417" w:bottom="1417" w:left="1417" w:header="708" w:footer="708" w:gutter="0"/>
      <w:pgNumType w:start="3"/>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2953062"/>
      <w:docPartObj>
        <w:docPartGallery w:val="Page Numbers (Bottom of Page)"/>
        <w:docPartUnique/>
      </w:docPartObj>
    </w:sdtPr>
    <w:sdtEndPr/>
    <w:sdtContent>
      <w:p w:rsidR="00BD2C29" w:rsidRDefault="00067C93">
        <w:pPr>
          <w:pStyle w:val="Pieddepage"/>
          <w:jc w:val="center"/>
        </w:pPr>
        <w:r>
          <w:fldChar w:fldCharType="begin"/>
        </w:r>
        <w:r>
          <w:instrText>PAGE   \* MERGEFORMAT</w:instrText>
        </w:r>
        <w:r>
          <w:fldChar w:fldCharType="separate"/>
        </w:r>
        <w:r>
          <w:t>2</w:t>
        </w:r>
        <w:r>
          <w:fldChar w:fldCharType="end"/>
        </w:r>
      </w:p>
    </w:sdtContent>
  </w:sdt>
  <w:p w:rsidR="00BD2C29" w:rsidRDefault="00067C93">
    <w:pPr>
      <w:pStyle w:val="Pieddepag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9225947"/>
      <w:docPartObj>
        <w:docPartGallery w:val="Page Numbers (Bottom of Page)"/>
        <w:docPartUnique/>
      </w:docPartObj>
    </w:sdtPr>
    <w:sdtEndPr/>
    <w:sdtContent>
      <w:p w:rsidR="00BD2C29" w:rsidRDefault="00067C93">
        <w:pPr>
          <w:pStyle w:val="Pieddepage"/>
          <w:jc w:val="right"/>
        </w:pPr>
        <w:r>
          <w:fldChar w:fldCharType="begin"/>
        </w:r>
        <w:r>
          <w:instrText>PAGE   \* MERGEFORMAT</w:instrText>
        </w:r>
        <w:r>
          <w:fldChar w:fldCharType="separate"/>
        </w:r>
        <w:r>
          <w:t>2</w:t>
        </w:r>
        <w:r>
          <w:fldChar w:fldCharType="end"/>
        </w:r>
      </w:p>
    </w:sdtContent>
  </w:sdt>
  <w:p w:rsidR="00BD2C29" w:rsidRDefault="00067C93">
    <w:pPr>
      <w:pStyle w:val="Pieddepage"/>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D2C29" w:rsidRDefault="00067C93">
    <w:pPr>
      <w:pStyle w:val="En-tt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D2C29" w:rsidRDefault="00067C93">
    <w:pPr>
      <w:pStyle w:val="En-tt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D83D88"/>
    <w:multiLevelType w:val="hybridMultilevel"/>
    <w:tmpl w:val="7DB897A0"/>
    <w:lvl w:ilvl="0" w:tplc="68A0196C">
      <w:start w:val="1"/>
      <w:numFmt w:val="upperLetter"/>
      <w:lvlText w:val="%1)"/>
      <w:lvlJc w:val="left"/>
      <w:pPr>
        <w:ind w:left="720" w:hanging="360"/>
      </w:pPr>
      <w:rPr>
        <w:rFonts w:hint="default"/>
        <w:b/>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15:restartNumberingAfterBreak="0">
    <w:nsid w:val="213A74C4"/>
    <w:multiLevelType w:val="hybridMultilevel"/>
    <w:tmpl w:val="943EA222"/>
    <w:lvl w:ilvl="0" w:tplc="7E7032D6">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15:restartNumberingAfterBreak="0">
    <w:nsid w:val="2FE63F0B"/>
    <w:multiLevelType w:val="hybridMultilevel"/>
    <w:tmpl w:val="C3F63428"/>
    <w:lvl w:ilvl="0" w:tplc="3D5E89F4">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 w15:restartNumberingAfterBreak="0">
    <w:nsid w:val="7E7B17FB"/>
    <w:multiLevelType w:val="hybridMultilevel"/>
    <w:tmpl w:val="C8C25916"/>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QzNjcyMDUwN7WwMLJQ0lEKTi0uzszPAykwrAUAFq1k1CwAAAA="/>
  </w:docVars>
  <w:rsids>
    <w:rsidRoot w:val="00A5406F"/>
    <w:rsid w:val="00067C93"/>
    <w:rsid w:val="00A5406F"/>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9CB95"/>
  <w15:chartTrackingRefBased/>
  <w15:docId w15:val="{71B48F62-24ED-4B8F-B4C2-2A1570C15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406F"/>
  </w:style>
  <w:style w:type="paragraph" w:styleId="Titre1">
    <w:name w:val="heading 1"/>
    <w:basedOn w:val="Normal"/>
    <w:next w:val="Normal"/>
    <w:link w:val="Titre1Car"/>
    <w:uiPriority w:val="9"/>
    <w:qFormat/>
    <w:rsid w:val="00A5406F"/>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Titre2">
    <w:name w:val="heading 2"/>
    <w:basedOn w:val="Normal"/>
    <w:next w:val="Normal"/>
    <w:link w:val="Titre2Car"/>
    <w:uiPriority w:val="9"/>
    <w:unhideWhenUsed/>
    <w:qFormat/>
    <w:rsid w:val="00A5406F"/>
    <w:pPr>
      <w:keepNext/>
      <w:keepLines/>
      <w:spacing w:before="40" w:after="0"/>
      <w:outlineLvl w:val="1"/>
    </w:pPr>
    <w:rPr>
      <w:rFonts w:asciiTheme="majorHAnsi" w:eastAsiaTheme="majorEastAsia" w:hAnsiTheme="majorHAnsi" w:cstheme="majorBidi"/>
      <w:b/>
      <w:color w:val="0070C0"/>
      <w:sz w:val="26"/>
      <w:szCs w:val="26"/>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A5406F"/>
    <w:rPr>
      <w:rFonts w:asciiTheme="majorHAnsi" w:eastAsiaTheme="majorEastAsia" w:hAnsiTheme="majorHAnsi" w:cstheme="majorBidi"/>
      <w:b/>
      <w:color w:val="2F5496" w:themeColor="accent1" w:themeShade="BF"/>
      <w:sz w:val="32"/>
      <w:szCs w:val="32"/>
    </w:rPr>
  </w:style>
  <w:style w:type="character" w:customStyle="1" w:styleId="Titre2Car">
    <w:name w:val="Titre 2 Car"/>
    <w:basedOn w:val="Policepardfaut"/>
    <w:link w:val="Titre2"/>
    <w:uiPriority w:val="9"/>
    <w:rsid w:val="00A5406F"/>
    <w:rPr>
      <w:rFonts w:asciiTheme="majorHAnsi" w:eastAsiaTheme="majorEastAsia" w:hAnsiTheme="majorHAnsi" w:cstheme="majorBidi"/>
      <w:b/>
      <w:color w:val="0070C0"/>
      <w:sz w:val="26"/>
      <w:szCs w:val="26"/>
    </w:rPr>
  </w:style>
  <w:style w:type="paragraph" w:styleId="En-ttedetabledesmatires">
    <w:name w:val="TOC Heading"/>
    <w:basedOn w:val="Titre1"/>
    <w:next w:val="Normal"/>
    <w:uiPriority w:val="39"/>
    <w:unhideWhenUsed/>
    <w:qFormat/>
    <w:rsid w:val="00A5406F"/>
    <w:pPr>
      <w:outlineLvl w:val="9"/>
    </w:pPr>
    <w:rPr>
      <w:b w:val="0"/>
      <w:lang w:eastAsia="fr-FR"/>
    </w:rPr>
  </w:style>
  <w:style w:type="paragraph" w:styleId="TM1">
    <w:name w:val="toc 1"/>
    <w:basedOn w:val="Normal"/>
    <w:next w:val="Normal"/>
    <w:autoRedefine/>
    <w:uiPriority w:val="39"/>
    <w:unhideWhenUsed/>
    <w:rsid w:val="00A5406F"/>
    <w:pPr>
      <w:spacing w:after="100"/>
    </w:pPr>
  </w:style>
  <w:style w:type="paragraph" w:styleId="TM2">
    <w:name w:val="toc 2"/>
    <w:basedOn w:val="Normal"/>
    <w:next w:val="Normal"/>
    <w:autoRedefine/>
    <w:uiPriority w:val="39"/>
    <w:unhideWhenUsed/>
    <w:rsid w:val="00A5406F"/>
    <w:pPr>
      <w:spacing w:after="100"/>
      <w:ind w:left="220"/>
    </w:pPr>
  </w:style>
  <w:style w:type="character" w:styleId="Lienhypertexte">
    <w:name w:val="Hyperlink"/>
    <w:basedOn w:val="Policepardfaut"/>
    <w:uiPriority w:val="99"/>
    <w:unhideWhenUsed/>
    <w:rsid w:val="00A5406F"/>
    <w:rPr>
      <w:color w:val="0563C1" w:themeColor="hyperlink"/>
      <w:u w:val="single"/>
    </w:rPr>
  </w:style>
  <w:style w:type="paragraph" w:styleId="En-tte">
    <w:name w:val="header"/>
    <w:basedOn w:val="Normal"/>
    <w:link w:val="En-tteCar"/>
    <w:uiPriority w:val="99"/>
    <w:unhideWhenUsed/>
    <w:rsid w:val="00A5406F"/>
    <w:pPr>
      <w:tabs>
        <w:tab w:val="center" w:pos="4536"/>
        <w:tab w:val="right" w:pos="9072"/>
      </w:tabs>
      <w:spacing w:after="0" w:line="240" w:lineRule="auto"/>
    </w:pPr>
  </w:style>
  <w:style w:type="character" w:customStyle="1" w:styleId="En-tteCar">
    <w:name w:val="En-tête Car"/>
    <w:basedOn w:val="Policepardfaut"/>
    <w:link w:val="En-tte"/>
    <w:uiPriority w:val="99"/>
    <w:rsid w:val="00A5406F"/>
  </w:style>
  <w:style w:type="paragraph" w:styleId="Pieddepage">
    <w:name w:val="footer"/>
    <w:basedOn w:val="Normal"/>
    <w:link w:val="PieddepageCar"/>
    <w:uiPriority w:val="99"/>
    <w:unhideWhenUsed/>
    <w:rsid w:val="00A5406F"/>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A5406F"/>
  </w:style>
  <w:style w:type="table" w:styleId="Grilledetableauclaire">
    <w:name w:val="Grid Table Light"/>
    <w:basedOn w:val="TableauNormal"/>
    <w:uiPriority w:val="40"/>
    <w:rsid w:val="00A5406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9</Pages>
  <Words>1675</Words>
  <Characters>9214</Characters>
  <Application>Microsoft Office Word</Application>
  <DocSecurity>0</DocSecurity>
  <Lines>76</Lines>
  <Paragraphs>21</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10868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etienne bosser</dc:creator>
  <cp:keywords/>
  <dc:description/>
  <cp:lastModifiedBy>etienne bosser</cp:lastModifiedBy>
  <cp:revision>1</cp:revision>
  <dcterms:created xsi:type="dcterms:W3CDTF">2019-05-06T17:26:00Z</dcterms:created>
  <dcterms:modified xsi:type="dcterms:W3CDTF">2019-05-06T17:40:00Z</dcterms:modified>
</cp:coreProperties>
</file>