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12E83" w14:textId="3501B4C7" w:rsidR="00803E4A" w:rsidRDefault="00803E4A" w:rsidP="00803E4A">
      <w:pPr>
        <w:spacing w:before="100" w:beforeAutospacing="1" w:after="100" w:afterAutospacing="1" w:line="240" w:lineRule="auto"/>
        <w:outlineLvl w:val="0"/>
        <w:rPr>
          <w:rFonts w:ascii="Arial" w:eastAsia="Times New Roman" w:hAnsi="Arial" w:cs="Arial"/>
          <w:color w:val="2C2D30"/>
          <w:kern w:val="36"/>
          <w:sz w:val="63"/>
          <w:szCs w:val="63"/>
          <w:lang w:eastAsia="en-GB"/>
        </w:rPr>
      </w:pPr>
      <w:r>
        <w:fldChar w:fldCharType="begin"/>
      </w:r>
      <w:r>
        <w:instrText xml:space="preserve"> HYPERLINK "https://www.psychologytoday.com/us/blog/aspergers-diary/200805/empathy-mindblindness-and-theory-mind" </w:instrText>
      </w:r>
      <w:r>
        <w:fldChar w:fldCharType="separate"/>
      </w:r>
      <w:r>
        <w:rPr>
          <w:rStyle w:val="Hyperlink"/>
        </w:rPr>
        <w:t xml:space="preserve">Empathy, </w:t>
      </w:r>
      <w:proofErr w:type="spellStart"/>
      <w:r>
        <w:rPr>
          <w:rStyle w:val="Hyperlink"/>
        </w:rPr>
        <w:t>Mindblindness</w:t>
      </w:r>
      <w:proofErr w:type="spellEnd"/>
      <w:r>
        <w:rPr>
          <w:rStyle w:val="Hyperlink"/>
        </w:rPr>
        <w:t>, and Theory of Mind | Psychology Today</w:t>
      </w:r>
      <w:r>
        <w:fldChar w:fldCharType="end"/>
      </w:r>
    </w:p>
    <w:p w14:paraId="310C3191" w14:textId="17F7082C" w:rsidR="00803E4A" w:rsidRPr="00803E4A" w:rsidRDefault="00803E4A" w:rsidP="00803E4A">
      <w:pPr>
        <w:spacing w:before="100" w:beforeAutospacing="1" w:after="100" w:afterAutospacing="1" w:line="240" w:lineRule="auto"/>
        <w:outlineLvl w:val="0"/>
        <w:rPr>
          <w:rFonts w:ascii="Arial" w:eastAsia="Times New Roman" w:hAnsi="Arial" w:cs="Arial"/>
          <w:color w:val="2C2D30"/>
          <w:kern w:val="36"/>
          <w:sz w:val="63"/>
          <w:szCs w:val="63"/>
          <w:lang w:eastAsia="en-GB"/>
        </w:rPr>
      </w:pPr>
      <w:r w:rsidRPr="00803E4A">
        <w:rPr>
          <w:rFonts w:ascii="Arial" w:eastAsia="Times New Roman" w:hAnsi="Arial" w:cs="Arial"/>
          <w:color w:val="2C2D30"/>
          <w:kern w:val="36"/>
          <w:sz w:val="63"/>
          <w:szCs w:val="63"/>
          <w:lang w:eastAsia="en-GB"/>
        </w:rPr>
        <w:t>Theory of Mind</w:t>
      </w:r>
    </w:p>
    <w:p w14:paraId="3BD6530E" w14:textId="77777777" w:rsidR="00803E4A" w:rsidRPr="00803E4A" w:rsidRDefault="00803E4A" w:rsidP="00803E4A">
      <w:pPr>
        <w:spacing w:before="100" w:beforeAutospacing="1" w:after="100" w:afterAutospacing="1" w:line="240" w:lineRule="auto"/>
        <w:outlineLvl w:val="1"/>
        <w:rPr>
          <w:rFonts w:ascii="Arial" w:eastAsia="Times New Roman" w:hAnsi="Arial" w:cs="Arial"/>
          <w:color w:val="2C2D30"/>
          <w:sz w:val="33"/>
          <w:szCs w:val="33"/>
          <w:lang w:eastAsia="en-GB"/>
        </w:rPr>
      </w:pPr>
      <w:r w:rsidRPr="00803E4A">
        <w:rPr>
          <w:rFonts w:ascii="Arial" w:eastAsia="Times New Roman" w:hAnsi="Arial" w:cs="Arial"/>
          <w:color w:val="2C2D30"/>
          <w:sz w:val="33"/>
          <w:szCs w:val="33"/>
          <w:lang w:eastAsia="en-GB"/>
        </w:rPr>
        <w:t>Do people with autism truly lack empathy?</w:t>
      </w:r>
    </w:p>
    <w:p w14:paraId="0B5BC912" w14:textId="77777777" w:rsidR="00803E4A" w:rsidRPr="00803E4A" w:rsidRDefault="00803E4A" w:rsidP="00803E4A">
      <w:pPr>
        <w:shd w:val="clear" w:color="auto" w:fill="F5F7F9"/>
        <w:spacing w:before="15" w:after="0" w:line="195" w:lineRule="atLeast"/>
        <w:outlineLvl w:val="2"/>
        <w:rPr>
          <w:rFonts w:ascii="Arial" w:eastAsia="Times New Roman" w:hAnsi="Arial" w:cs="Arial"/>
          <w:caps/>
          <w:color w:val="2C2D30"/>
          <w:sz w:val="20"/>
          <w:szCs w:val="20"/>
          <w:lang w:eastAsia="en-GB"/>
        </w:rPr>
      </w:pPr>
      <w:r w:rsidRPr="00803E4A">
        <w:rPr>
          <w:rFonts w:ascii="Arial" w:eastAsia="Times New Roman" w:hAnsi="Arial" w:cs="Arial"/>
          <w:caps/>
          <w:color w:val="2C2D30"/>
          <w:sz w:val="20"/>
          <w:szCs w:val="20"/>
          <w:lang w:eastAsia="en-GB"/>
        </w:rPr>
        <w:t>THE BASICS</w:t>
      </w:r>
    </w:p>
    <w:p w14:paraId="5B3D6DB6" w14:textId="77777777" w:rsidR="00803E4A" w:rsidRPr="00803E4A" w:rsidRDefault="00803E4A" w:rsidP="00803E4A">
      <w:pPr>
        <w:numPr>
          <w:ilvl w:val="0"/>
          <w:numId w:val="2"/>
        </w:numPr>
        <w:pBdr>
          <w:bottom w:val="single" w:sz="6" w:space="15" w:color="DDDDDD"/>
        </w:pBdr>
        <w:spacing w:before="100" w:beforeAutospacing="1" w:after="0" w:line="240" w:lineRule="atLeast"/>
        <w:rPr>
          <w:rFonts w:ascii="Arial" w:eastAsia="Times New Roman" w:hAnsi="Arial" w:cs="Arial"/>
          <w:color w:val="2C2D30"/>
          <w:sz w:val="24"/>
          <w:szCs w:val="24"/>
          <w:lang w:eastAsia="en-GB"/>
        </w:rPr>
      </w:pPr>
      <w:hyperlink r:id="rId5" w:history="1">
        <w:r w:rsidRPr="00803E4A">
          <w:rPr>
            <w:rFonts w:ascii="Arial" w:eastAsia="Times New Roman" w:hAnsi="Arial" w:cs="Arial"/>
            <w:color w:val="2C2D30"/>
            <w:sz w:val="24"/>
            <w:szCs w:val="24"/>
            <w:lang w:eastAsia="en-GB"/>
          </w:rPr>
          <w:t>The Importance of Empathy</w:t>
        </w:r>
      </w:hyperlink>
    </w:p>
    <w:p w14:paraId="3EF26B14"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In a </w:t>
      </w:r>
      <w:hyperlink r:id="rId6" w:tooltip="Theory Of Mind Paper" w:history="1">
        <w:r w:rsidRPr="00803E4A">
          <w:rPr>
            <w:rFonts w:ascii="Arial" w:eastAsia="Times New Roman" w:hAnsi="Arial" w:cs="Arial"/>
            <w:color w:val="477BE4"/>
            <w:sz w:val="27"/>
            <w:szCs w:val="27"/>
            <w:lang w:eastAsia="en-GB"/>
          </w:rPr>
          <w:t>2001 research paper</w:t>
        </w:r>
      </w:hyperlink>
      <w:r w:rsidRPr="00803E4A">
        <w:rPr>
          <w:rFonts w:ascii="Arial" w:eastAsia="Times New Roman" w:hAnsi="Arial" w:cs="Arial"/>
          <w:color w:val="2C2D30"/>
          <w:sz w:val="27"/>
          <w:szCs w:val="27"/>
          <w:lang w:eastAsia="en-GB"/>
        </w:rPr>
        <w:t>, Simon Baron-Cohen describes Theory of Mind as "...being able to infer the full range of mental states (beliefs, desires, intentions, </w:t>
      </w:r>
      <w:hyperlink r:id="rId7" w:tooltip="Psychology Today looks at imagination" w:history="1">
        <w:r w:rsidRPr="00803E4A">
          <w:rPr>
            <w:rFonts w:ascii="inherit" w:eastAsia="Times New Roman" w:hAnsi="inherit" w:cs="Arial"/>
            <w:color w:val="2C2D30"/>
            <w:sz w:val="27"/>
            <w:szCs w:val="27"/>
            <w:lang w:eastAsia="en-GB"/>
          </w:rPr>
          <w:t>imagination</w:t>
        </w:r>
      </w:hyperlink>
      <w:r w:rsidRPr="00803E4A">
        <w:rPr>
          <w:rFonts w:ascii="Arial" w:eastAsia="Times New Roman" w:hAnsi="Arial" w:cs="Arial"/>
          <w:color w:val="2C2D30"/>
          <w:sz w:val="27"/>
          <w:szCs w:val="27"/>
          <w:lang w:eastAsia="en-GB"/>
        </w:rPr>
        <w:t>, emotions, etc.) that cause action. In brief, having a theory of mind is to be able to reflect on the contents of one's own and other's minds."</w:t>
      </w:r>
    </w:p>
    <w:p w14:paraId="7502B9FA"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For many of those with autism or </w:t>
      </w:r>
      <w:hyperlink r:id="rId8" w:tooltip="Psychology Today looks at Asperger's" w:history="1">
        <w:r w:rsidRPr="00803E4A">
          <w:rPr>
            <w:rFonts w:ascii="inherit" w:eastAsia="Times New Roman" w:hAnsi="inherit" w:cs="Arial"/>
            <w:color w:val="2C2D30"/>
            <w:sz w:val="27"/>
            <w:szCs w:val="27"/>
            <w:lang w:eastAsia="en-GB"/>
          </w:rPr>
          <w:t>Asperger's</w:t>
        </w:r>
      </w:hyperlink>
      <w:r w:rsidRPr="00803E4A">
        <w:rPr>
          <w:rFonts w:ascii="Arial" w:eastAsia="Times New Roman" w:hAnsi="Arial" w:cs="Arial"/>
          <w:color w:val="2C2D30"/>
          <w:sz w:val="27"/>
          <w:szCs w:val="27"/>
          <w:lang w:eastAsia="en-GB"/>
        </w:rPr>
        <w:t xml:space="preserve">, </w:t>
      </w:r>
      <w:proofErr w:type="spellStart"/>
      <w:r w:rsidRPr="00803E4A">
        <w:rPr>
          <w:rFonts w:ascii="Arial" w:eastAsia="Times New Roman" w:hAnsi="Arial" w:cs="Arial"/>
          <w:color w:val="2C2D30"/>
          <w:sz w:val="27"/>
          <w:szCs w:val="27"/>
          <w:lang w:eastAsia="en-GB"/>
        </w:rPr>
        <w:t>mindblindness</w:t>
      </w:r>
      <w:proofErr w:type="spellEnd"/>
      <w:r w:rsidRPr="00803E4A">
        <w:rPr>
          <w:rFonts w:ascii="Arial" w:eastAsia="Times New Roman" w:hAnsi="Arial" w:cs="Arial"/>
          <w:color w:val="2C2D30"/>
          <w:sz w:val="27"/>
          <w:szCs w:val="27"/>
          <w:lang w:eastAsia="en-GB"/>
        </w:rPr>
        <w:t>, or lack of Theory of Mind creates major barriers to communication and closeness. These barriers often lead to those nearest to the individual feel, whether real or perceived, a lack of empathy from the individual.</w:t>
      </w:r>
    </w:p>
    <w:p w14:paraId="04A59240"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 xml:space="preserve">When I think of Theory of Mind, I think of an amusing, but of course very inaccurate, belief I </w:t>
      </w:r>
      <w:proofErr w:type="spellStart"/>
      <w:r w:rsidRPr="00803E4A">
        <w:rPr>
          <w:rFonts w:ascii="Arial" w:eastAsia="Times New Roman" w:hAnsi="Arial" w:cs="Arial"/>
          <w:color w:val="2C2D30"/>
          <w:sz w:val="27"/>
          <w:szCs w:val="27"/>
          <w:lang w:eastAsia="en-GB"/>
        </w:rPr>
        <w:t>harbored</w:t>
      </w:r>
      <w:proofErr w:type="spellEnd"/>
      <w:r w:rsidRPr="00803E4A">
        <w:rPr>
          <w:rFonts w:ascii="Arial" w:eastAsia="Times New Roman" w:hAnsi="Arial" w:cs="Arial"/>
          <w:color w:val="2C2D30"/>
          <w:sz w:val="27"/>
          <w:szCs w:val="27"/>
          <w:lang w:eastAsia="en-GB"/>
        </w:rPr>
        <w:t xml:space="preserve"> as a young child. While playing games like hide and seek, I used to think, "If I can't see them, they can't see me." Of course, I learned very quickly that that was not the case. However, the </w:t>
      </w:r>
      <w:proofErr w:type="spellStart"/>
      <w:r w:rsidRPr="00803E4A">
        <w:rPr>
          <w:rFonts w:ascii="Arial" w:eastAsia="Times New Roman" w:hAnsi="Arial" w:cs="Arial"/>
          <w:color w:val="2C2D30"/>
          <w:sz w:val="27"/>
          <w:szCs w:val="27"/>
          <w:lang w:eastAsia="en-GB"/>
        </w:rPr>
        <w:t>mindblindness</w:t>
      </w:r>
      <w:proofErr w:type="spellEnd"/>
      <w:r w:rsidRPr="00803E4A">
        <w:rPr>
          <w:rFonts w:ascii="Arial" w:eastAsia="Times New Roman" w:hAnsi="Arial" w:cs="Arial"/>
          <w:color w:val="2C2D30"/>
          <w:sz w:val="27"/>
          <w:szCs w:val="27"/>
          <w:lang w:eastAsia="en-GB"/>
        </w:rPr>
        <w:t xml:space="preserve"> of individuals with autism or Asperger's can be similar - "If I can't/don't feel it or perceive it, then they can't/don't feel it or perceive it" (or vice versa).</w:t>
      </w:r>
    </w:p>
    <w:p w14:paraId="5EE8606A"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Take the following example typically used to test children's Theory of Mind skills:</w:t>
      </w:r>
    </w:p>
    <w:p w14:paraId="13C7A112"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Someone who has a full grasp of Theory of Mind will immediately know that Sally will look where she last left the ball. She does not know that the ball has been moved. A person with poor Theory of Mind skills will believe that Sally will look for the ball in the box, because they do not fully grasp that Sally will not know what Ann has done.</w:t>
      </w:r>
    </w:p>
    <w:p w14:paraId="6C7AEBDB"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While some professionals will say, as in a quote from Stephen Edelson Ph.D., "</w:t>
      </w:r>
      <w:hyperlink r:id="rId9" w:tooltip="Stephen Edelson, Theory of Mind" w:history="1">
        <w:r w:rsidRPr="00803E4A">
          <w:rPr>
            <w:rFonts w:ascii="Arial" w:eastAsia="Times New Roman" w:hAnsi="Arial" w:cs="Arial"/>
            <w:color w:val="477BE4"/>
            <w:sz w:val="27"/>
            <w:szCs w:val="27"/>
            <w:lang w:eastAsia="en-GB"/>
          </w:rPr>
          <w:t>...many autistic individuals do not understand that other people have their own plans, thoughts, and points of view</w:t>
        </w:r>
      </w:hyperlink>
      <w:r w:rsidRPr="00803E4A">
        <w:rPr>
          <w:rFonts w:ascii="Arial" w:eastAsia="Times New Roman" w:hAnsi="Arial" w:cs="Arial"/>
          <w:color w:val="2C2D30"/>
          <w:sz w:val="27"/>
          <w:szCs w:val="27"/>
          <w:lang w:eastAsia="en-GB"/>
        </w:rPr>
        <w:t xml:space="preserve">," I think this is overly simplistic. For myself, I can say that I absolutely understand that people </w:t>
      </w:r>
      <w:r w:rsidRPr="00803E4A">
        <w:rPr>
          <w:rFonts w:ascii="Arial" w:eastAsia="Times New Roman" w:hAnsi="Arial" w:cs="Arial"/>
          <w:color w:val="2C2D30"/>
          <w:sz w:val="27"/>
          <w:szCs w:val="27"/>
          <w:lang w:eastAsia="en-GB"/>
        </w:rPr>
        <w:lastRenderedPageBreak/>
        <w:t>have their own plans, thoughts, and points of view - but those plans, thoughts, and points of view are often a mystery to me.</w:t>
      </w:r>
    </w:p>
    <w:p w14:paraId="42B712DD"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 xml:space="preserve">Exploring possible causes, I begin to wonder - is it possible that the </w:t>
      </w:r>
      <w:proofErr w:type="spellStart"/>
      <w:r w:rsidRPr="00803E4A">
        <w:rPr>
          <w:rFonts w:ascii="Arial" w:eastAsia="Times New Roman" w:hAnsi="Arial" w:cs="Arial"/>
          <w:color w:val="2C2D30"/>
          <w:sz w:val="27"/>
          <w:szCs w:val="27"/>
          <w:lang w:eastAsia="en-GB"/>
        </w:rPr>
        <w:t>mindblindness</w:t>
      </w:r>
      <w:proofErr w:type="spellEnd"/>
      <w:r w:rsidRPr="00803E4A">
        <w:rPr>
          <w:rFonts w:ascii="Arial" w:eastAsia="Times New Roman" w:hAnsi="Arial" w:cs="Arial"/>
          <w:color w:val="2C2D30"/>
          <w:sz w:val="27"/>
          <w:szCs w:val="27"/>
          <w:lang w:eastAsia="en-GB"/>
        </w:rPr>
        <w:t xml:space="preserve"> is partially due to the differences between </w:t>
      </w:r>
      <w:hyperlink r:id="rId10" w:tooltip="Psychology Today looks at autistic" w:history="1">
        <w:r w:rsidRPr="00803E4A">
          <w:rPr>
            <w:rFonts w:ascii="inherit" w:eastAsia="Times New Roman" w:hAnsi="inherit" w:cs="Arial"/>
            <w:color w:val="2C2D30"/>
            <w:sz w:val="27"/>
            <w:szCs w:val="27"/>
            <w:lang w:eastAsia="en-GB"/>
          </w:rPr>
          <w:t>autistic</w:t>
        </w:r>
      </w:hyperlink>
      <w:r w:rsidRPr="00803E4A">
        <w:rPr>
          <w:rFonts w:ascii="Arial" w:eastAsia="Times New Roman" w:hAnsi="Arial" w:cs="Arial"/>
          <w:color w:val="2C2D30"/>
          <w:sz w:val="27"/>
          <w:szCs w:val="27"/>
          <w:lang w:eastAsia="en-GB"/>
        </w:rPr>
        <w:t xml:space="preserve"> and non-autistic thought processes? Could it be that people with autism/Asperger's are less </w:t>
      </w:r>
      <w:proofErr w:type="spellStart"/>
      <w:r w:rsidRPr="00803E4A">
        <w:rPr>
          <w:rFonts w:ascii="Arial" w:eastAsia="Times New Roman" w:hAnsi="Arial" w:cs="Arial"/>
          <w:color w:val="2C2D30"/>
          <w:sz w:val="27"/>
          <w:szCs w:val="27"/>
          <w:lang w:eastAsia="en-GB"/>
        </w:rPr>
        <w:t>mindblind</w:t>
      </w:r>
      <w:proofErr w:type="spellEnd"/>
      <w:r w:rsidRPr="00803E4A">
        <w:rPr>
          <w:rFonts w:ascii="Arial" w:eastAsia="Times New Roman" w:hAnsi="Arial" w:cs="Arial"/>
          <w:color w:val="2C2D30"/>
          <w:sz w:val="27"/>
          <w:szCs w:val="27"/>
          <w:lang w:eastAsia="en-GB"/>
        </w:rPr>
        <w:t xml:space="preserve"> with others like themselves? I don't know, but it seems logical to me. I know that I feel more at ease, more "on the same wavelength" with others like me.</w:t>
      </w:r>
    </w:p>
    <w:p w14:paraId="045B8E1E"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So, here it comes - the "E" word - empathy. On the wall in one of my </w:t>
      </w:r>
      <w:hyperlink r:id="rId11" w:tooltip="Psychology Today looks at childhood" w:history="1">
        <w:r w:rsidRPr="00803E4A">
          <w:rPr>
            <w:rFonts w:ascii="inherit" w:eastAsia="Times New Roman" w:hAnsi="inherit" w:cs="Arial"/>
            <w:color w:val="2C2D30"/>
            <w:sz w:val="27"/>
            <w:szCs w:val="27"/>
            <w:lang w:eastAsia="en-GB"/>
          </w:rPr>
          <w:t>childhood</w:t>
        </w:r>
      </w:hyperlink>
      <w:r w:rsidRPr="00803E4A">
        <w:rPr>
          <w:rFonts w:ascii="Arial" w:eastAsia="Times New Roman" w:hAnsi="Arial" w:cs="Arial"/>
          <w:color w:val="2C2D30"/>
          <w:sz w:val="27"/>
          <w:szCs w:val="27"/>
          <w:lang w:eastAsia="en-GB"/>
        </w:rPr>
        <w:t> classrooms was a copy of Norman Rockwell's painting, "The Golden Rule." I recall staring at those words, day after day as we lined up in the doorway - "Do unto others as you would have others do unto you." It sank in.</w:t>
      </w:r>
    </w:p>
    <w:p w14:paraId="4767C29B"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From a young age, I incorporated that axiom into my belief structure. But here's where the problem comes in - what I would want "done unto me" is entirely different than what another might want. Likewise, "Putting myself in the other person's shoes" would have me doing something very different than what another person might envision doing in a similar situation. So, the logic is faulty.</w:t>
      </w:r>
    </w:p>
    <w:p w14:paraId="72A18681"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But - is a failure to fully grasp individual differences truly that unusual? If it were, then why do we have so many relationship </w:t>
      </w:r>
      <w:hyperlink r:id="rId12" w:tooltip="Psychology Today looks at self-help" w:history="1">
        <w:r w:rsidRPr="00803E4A">
          <w:rPr>
            <w:rFonts w:ascii="inherit" w:eastAsia="Times New Roman" w:hAnsi="inherit" w:cs="Arial"/>
            <w:color w:val="2C2D30"/>
            <w:sz w:val="27"/>
            <w:szCs w:val="27"/>
            <w:lang w:eastAsia="en-GB"/>
          </w:rPr>
          <w:t>self-help</w:t>
        </w:r>
      </w:hyperlink>
      <w:r w:rsidRPr="00803E4A">
        <w:rPr>
          <w:rFonts w:ascii="Arial" w:eastAsia="Times New Roman" w:hAnsi="Arial" w:cs="Arial"/>
          <w:color w:val="2C2D30"/>
          <w:sz w:val="27"/>
          <w:szCs w:val="27"/>
          <w:lang w:eastAsia="en-GB"/>
        </w:rPr>
        <w:t> books such as "</w:t>
      </w:r>
      <w:hyperlink r:id="rId13" w:tooltip=" Women Are From Venus" w:history="1">
        <w:r w:rsidRPr="00803E4A">
          <w:rPr>
            <w:rFonts w:ascii="Arial" w:eastAsia="Times New Roman" w:hAnsi="Arial" w:cs="Arial"/>
            <w:color w:val="477BE4"/>
            <w:sz w:val="27"/>
            <w:szCs w:val="27"/>
            <w:lang w:eastAsia="en-GB"/>
          </w:rPr>
          <w:t>Men Are From Mars: Women Are from Venus</w:t>
        </w:r>
      </w:hyperlink>
      <w:r w:rsidRPr="00803E4A">
        <w:rPr>
          <w:rFonts w:ascii="Arial" w:eastAsia="Times New Roman" w:hAnsi="Arial" w:cs="Arial"/>
          <w:color w:val="2C2D30"/>
          <w:sz w:val="27"/>
          <w:szCs w:val="27"/>
          <w:lang w:eastAsia="en-GB"/>
        </w:rPr>
        <w:t>" or "</w:t>
      </w:r>
      <w:hyperlink r:id="rId14" w:history="1">
        <w:r w:rsidRPr="00803E4A">
          <w:rPr>
            <w:rFonts w:ascii="Arial" w:eastAsia="Times New Roman" w:hAnsi="Arial" w:cs="Arial"/>
            <w:color w:val="477BE4"/>
            <w:sz w:val="27"/>
            <w:szCs w:val="27"/>
            <w:lang w:eastAsia="en-GB"/>
          </w:rPr>
          <w:t>The Five Love Languages</w:t>
        </w:r>
      </w:hyperlink>
      <w:r w:rsidRPr="00803E4A">
        <w:rPr>
          <w:rFonts w:ascii="Arial" w:eastAsia="Times New Roman" w:hAnsi="Arial" w:cs="Arial"/>
          <w:color w:val="2C2D30"/>
          <w:sz w:val="27"/>
          <w:szCs w:val="27"/>
          <w:lang w:eastAsia="en-GB"/>
        </w:rPr>
        <w:t xml:space="preserve">", to help us decode </w:t>
      </w:r>
      <w:proofErr w:type="spellStart"/>
      <w:r w:rsidRPr="00803E4A">
        <w:rPr>
          <w:rFonts w:ascii="Arial" w:eastAsia="Times New Roman" w:hAnsi="Arial" w:cs="Arial"/>
          <w:color w:val="2C2D30"/>
          <w:sz w:val="27"/>
          <w:szCs w:val="27"/>
          <w:lang w:eastAsia="en-GB"/>
        </w:rPr>
        <w:t>each others'</w:t>
      </w:r>
      <w:proofErr w:type="spellEnd"/>
      <w:r w:rsidRPr="00803E4A">
        <w:rPr>
          <w:rFonts w:ascii="Arial" w:eastAsia="Times New Roman" w:hAnsi="Arial" w:cs="Arial"/>
          <w:color w:val="2C2D30"/>
          <w:sz w:val="27"/>
          <w:szCs w:val="27"/>
          <w:lang w:eastAsia="en-GB"/>
        </w:rPr>
        <w:t xml:space="preserve"> signals and thought processes? If the population in general is so good at </w:t>
      </w:r>
      <w:hyperlink r:id="rId15" w:tooltip="Psychology Today looks at mind reading" w:history="1">
        <w:r w:rsidRPr="00803E4A">
          <w:rPr>
            <w:rFonts w:ascii="inherit" w:eastAsia="Times New Roman" w:hAnsi="inherit" w:cs="Arial"/>
            <w:color w:val="2C2D30"/>
            <w:sz w:val="27"/>
            <w:szCs w:val="27"/>
            <w:lang w:eastAsia="en-GB"/>
          </w:rPr>
          <w:t>mind reading</w:t>
        </w:r>
      </w:hyperlink>
      <w:r w:rsidRPr="00803E4A">
        <w:rPr>
          <w:rFonts w:ascii="Arial" w:eastAsia="Times New Roman" w:hAnsi="Arial" w:cs="Arial"/>
          <w:color w:val="2C2D30"/>
          <w:sz w:val="27"/>
          <w:szCs w:val="27"/>
          <w:lang w:eastAsia="en-GB"/>
        </w:rPr>
        <w:t>, why do people need so much </w:t>
      </w:r>
      <w:hyperlink r:id="rId16" w:tooltip="Psychology Today looks at coaching" w:history="1">
        <w:r w:rsidRPr="00803E4A">
          <w:rPr>
            <w:rFonts w:ascii="inherit" w:eastAsia="Times New Roman" w:hAnsi="inherit" w:cs="Arial"/>
            <w:color w:val="2C2D30"/>
            <w:sz w:val="27"/>
            <w:szCs w:val="27"/>
            <w:lang w:eastAsia="en-GB"/>
          </w:rPr>
          <w:t>coaching</w:t>
        </w:r>
      </w:hyperlink>
      <w:r w:rsidRPr="00803E4A">
        <w:rPr>
          <w:rFonts w:ascii="Arial" w:eastAsia="Times New Roman" w:hAnsi="Arial" w:cs="Arial"/>
          <w:color w:val="2C2D30"/>
          <w:sz w:val="27"/>
          <w:szCs w:val="27"/>
          <w:lang w:eastAsia="en-GB"/>
        </w:rPr>
        <w:t xml:space="preserve"> to meet </w:t>
      </w:r>
      <w:proofErr w:type="spellStart"/>
      <w:r w:rsidRPr="00803E4A">
        <w:rPr>
          <w:rFonts w:ascii="Arial" w:eastAsia="Times New Roman" w:hAnsi="Arial" w:cs="Arial"/>
          <w:color w:val="2C2D30"/>
          <w:sz w:val="27"/>
          <w:szCs w:val="27"/>
          <w:lang w:eastAsia="en-GB"/>
        </w:rPr>
        <w:t>each others'</w:t>
      </w:r>
      <w:proofErr w:type="spellEnd"/>
      <w:r w:rsidRPr="00803E4A">
        <w:rPr>
          <w:rFonts w:ascii="Arial" w:eastAsia="Times New Roman" w:hAnsi="Arial" w:cs="Arial"/>
          <w:color w:val="2C2D30"/>
          <w:sz w:val="27"/>
          <w:szCs w:val="27"/>
          <w:lang w:eastAsia="en-GB"/>
        </w:rPr>
        <w:t xml:space="preserve"> needs?</w:t>
      </w:r>
    </w:p>
    <w:p w14:paraId="39B1E6AB"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The reality of the matter is that all people are different in their needs, and even "normal" (or as we prefer to call them, neurotypical) people seem to struggle to comprehend all of these differences. So, where's the line between "normal" struggling, and "</w:t>
      </w:r>
      <w:proofErr w:type="spellStart"/>
      <w:r w:rsidRPr="00803E4A">
        <w:rPr>
          <w:rFonts w:ascii="Arial" w:eastAsia="Times New Roman" w:hAnsi="Arial" w:cs="Arial"/>
          <w:color w:val="2C2D30"/>
          <w:sz w:val="27"/>
          <w:szCs w:val="27"/>
          <w:lang w:eastAsia="en-GB"/>
        </w:rPr>
        <w:t>mindblindness</w:t>
      </w:r>
      <w:proofErr w:type="spellEnd"/>
      <w:r w:rsidRPr="00803E4A">
        <w:rPr>
          <w:rFonts w:ascii="Arial" w:eastAsia="Times New Roman" w:hAnsi="Arial" w:cs="Arial"/>
          <w:color w:val="2C2D30"/>
          <w:sz w:val="27"/>
          <w:szCs w:val="27"/>
          <w:lang w:eastAsia="en-GB"/>
        </w:rPr>
        <w:t>?"</w:t>
      </w:r>
    </w:p>
    <w:p w14:paraId="78EB05DC"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All this difficulty in understanding the thoughts and reactions of others lead many to say that people with autism or Asperger's lack empathy. But, is this really true? Is it really a lack of empathy, or a lack of understanding?</w:t>
      </w:r>
    </w:p>
    <w:p w14:paraId="7A14D63B"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 xml:space="preserve">I consider myself a very soft hearted person. When a character in a movie or television show is embarrassed, I feel embarrassed for them. When around someone who is crying, or in deep emotional pain, I often feel like crying with them, comforting them. Many people with autism and </w:t>
      </w:r>
      <w:r w:rsidRPr="00803E4A">
        <w:rPr>
          <w:rFonts w:ascii="Arial" w:eastAsia="Times New Roman" w:hAnsi="Arial" w:cs="Arial"/>
          <w:color w:val="2C2D30"/>
          <w:sz w:val="27"/>
          <w:szCs w:val="27"/>
          <w:lang w:eastAsia="en-GB"/>
        </w:rPr>
        <w:lastRenderedPageBreak/>
        <w:t>Asperger's are very close to their </w:t>
      </w:r>
      <w:hyperlink r:id="rId17" w:tooltip="Psychology Today looks at pets" w:history="1">
        <w:r w:rsidRPr="00803E4A">
          <w:rPr>
            <w:rFonts w:ascii="inherit" w:eastAsia="Times New Roman" w:hAnsi="inherit" w:cs="Arial"/>
            <w:color w:val="2C2D30"/>
            <w:sz w:val="27"/>
            <w:szCs w:val="27"/>
            <w:lang w:eastAsia="en-GB"/>
          </w:rPr>
          <w:t>pets</w:t>
        </w:r>
      </w:hyperlink>
      <w:r w:rsidRPr="00803E4A">
        <w:rPr>
          <w:rFonts w:ascii="Arial" w:eastAsia="Times New Roman" w:hAnsi="Arial" w:cs="Arial"/>
          <w:color w:val="2C2D30"/>
          <w:sz w:val="27"/>
          <w:szCs w:val="27"/>
          <w:lang w:eastAsia="en-GB"/>
        </w:rPr>
        <w:t>, and are very nurturing and </w:t>
      </w:r>
      <w:hyperlink r:id="rId18" w:tooltip="Psychology Today looks at empathetic" w:history="1">
        <w:r w:rsidRPr="00803E4A">
          <w:rPr>
            <w:rFonts w:ascii="inherit" w:eastAsia="Times New Roman" w:hAnsi="inherit" w:cs="Arial"/>
            <w:color w:val="2C2D30"/>
            <w:sz w:val="27"/>
            <w:szCs w:val="27"/>
            <w:lang w:eastAsia="en-GB"/>
          </w:rPr>
          <w:t>empathetic</w:t>
        </w:r>
      </w:hyperlink>
      <w:r w:rsidRPr="00803E4A">
        <w:rPr>
          <w:rFonts w:ascii="Arial" w:eastAsia="Times New Roman" w:hAnsi="Arial" w:cs="Arial"/>
          <w:color w:val="2C2D30"/>
          <w:sz w:val="27"/>
          <w:szCs w:val="27"/>
          <w:lang w:eastAsia="en-GB"/>
        </w:rPr>
        <w:t> toward them.</w:t>
      </w:r>
    </w:p>
    <w:p w14:paraId="0C6B8D8C"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Could it be that the belief that autistic people lack empathy is really a lack of understanding of what people with autism and Asperger's understand about others' state of mind?</w:t>
      </w:r>
    </w:p>
    <w:p w14:paraId="1521EDEF"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 xml:space="preserve">Zosia </w:t>
      </w:r>
      <w:proofErr w:type="spellStart"/>
      <w:r w:rsidRPr="00803E4A">
        <w:rPr>
          <w:rFonts w:ascii="Arial" w:eastAsia="Times New Roman" w:hAnsi="Arial" w:cs="Arial"/>
          <w:color w:val="2C2D30"/>
          <w:sz w:val="27"/>
          <w:szCs w:val="27"/>
          <w:lang w:eastAsia="en-GB"/>
        </w:rPr>
        <w:t>Zaks</w:t>
      </w:r>
      <w:proofErr w:type="spellEnd"/>
      <w:r w:rsidRPr="00803E4A">
        <w:rPr>
          <w:rFonts w:ascii="Arial" w:eastAsia="Times New Roman" w:hAnsi="Arial" w:cs="Arial"/>
          <w:color w:val="2C2D30"/>
          <w:sz w:val="27"/>
          <w:szCs w:val="27"/>
          <w:lang w:eastAsia="en-GB"/>
        </w:rPr>
        <w:t>' article, "</w:t>
      </w:r>
      <w:hyperlink r:id="rId19" w:tooltip=" Autistic people lack empathy" w:history="1">
        <w:r w:rsidRPr="00803E4A">
          <w:rPr>
            <w:rFonts w:ascii="Arial" w:eastAsia="Times New Roman" w:hAnsi="Arial" w:cs="Arial"/>
            <w:color w:val="477BE4"/>
            <w:sz w:val="27"/>
            <w:szCs w:val="27"/>
            <w:lang w:eastAsia="en-GB"/>
          </w:rPr>
          <w:t>Myth: Autistic people lack empathy</w:t>
        </w:r>
      </w:hyperlink>
      <w:r w:rsidRPr="00803E4A">
        <w:rPr>
          <w:rFonts w:ascii="Arial" w:eastAsia="Times New Roman" w:hAnsi="Arial" w:cs="Arial"/>
          <w:color w:val="2C2D30"/>
          <w:sz w:val="27"/>
          <w:szCs w:val="27"/>
          <w:lang w:eastAsia="en-GB"/>
        </w:rPr>
        <w:t xml:space="preserve">", explores this question, using the movie "Rain Man" as an example. The typical interpretation of the movie has the autistic character, Raymond, doing things that could be characterized as lacking empathy. But </w:t>
      </w:r>
      <w:proofErr w:type="spellStart"/>
      <w:r w:rsidRPr="00803E4A">
        <w:rPr>
          <w:rFonts w:ascii="Arial" w:eastAsia="Times New Roman" w:hAnsi="Arial" w:cs="Arial"/>
          <w:color w:val="2C2D30"/>
          <w:sz w:val="27"/>
          <w:szCs w:val="27"/>
          <w:lang w:eastAsia="en-GB"/>
        </w:rPr>
        <w:t>Zaks</w:t>
      </w:r>
      <w:proofErr w:type="spellEnd"/>
      <w:r w:rsidRPr="00803E4A">
        <w:rPr>
          <w:rFonts w:ascii="Arial" w:eastAsia="Times New Roman" w:hAnsi="Arial" w:cs="Arial"/>
          <w:color w:val="2C2D30"/>
          <w:sz w:val="27"/>
          <w:szCs w:val="27"/>
          <w:lang w:eastAsia="en-GB"/>
        </w:rPr>
        <w:t>' article turns this interpretation on its head, wondering if, perhaps, it's not Raymond who's lacking the empathy, but the non-autistic character, Charlie.</w:t>
      </w:r>
    </w:p>
    <w:p w14:paraId="51B19488"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In her article "</w:t>
      </w:r>
      <w:hyperlink r:id="rId20" w:tooltip="Who cares? Or: The Truth about Empathy in Individuals of the Autism Spectrum" w:history="1">
        <w:r w:rsidRPr="00803E4A">
          <w:rPr>
            <w:rFonts w:ascii="Arial" w:eastAsia="Times New Roman" w:hAnsi="Arial" w:cs="Arial"/>
            <w:color w:val="477BE4"/>
            <w:sz w:val="27"/>
            <w:szCs w:val="27"/>
            <w:lang w:eastAsia="en-GB"/>
          </w:rPr>
          <w:t>Who cares? Or: The Truth about Empathy in Individuals of the Autism Spectrum</w:t>
        </w:r>
      </w:hyperlink>
      <w:r w:rsidRPr="00803E4A">
        <w:rPr>
          <w:rFonts w:ascii="Arial" w:eastAsia="Times New Roman" w:hAnsi="Arial" w:cs="Arial"/>
          <w:color w:val="2C2D30"/>
          <w:sz w:val="27"/>
          <w:szCs w:val="27"/>
          <w:lang w:eastAsia="en-GB"/>
        </w:rPr>
        <w:t xml:space="preserve">," researcher Isabel </w:t>
      </w:r>
      <w:proofErr w:type="spellStart"/>
      <w:r w:rsidRPr="00803E4A">
        <w:rPr>
          <w:rFonts w:ascii="Arial" w:eastAsia="Times New Roman" w:hAnsi="Arial" w:cs="Arial"/>
          <w:color w:val="2C2D30"/>
          <w:sz w:val="27"/>
          <w:szCs w:val="27"/>
          <w:lang w:eastAsia="en-GB"/>
        </w:rPr>
        <w:t>Dziobek</w:t>
      </w:r>
      <w:proofErr w:type="spellEnd"/>
      <w:r w:rsidRPr="00803E4A">
        <w:rPr>
          <w:rFonts w:ascii="Arial" w:eastAsia="Times New Roman" w:hAnsi="Arial" w:cs="Arial"/>
          <w:color w:val="2C2D30"/>
          <w:sz w:val="27"/>
          <w:szCs w:val="27"/>
          <w:lang w:eastAsia="en-GB"/>
        </w:rPr>
        <w:t xml:space="preserve"> outlines her study on the subject of empathy. Through the course of the study, more than 50 subjects on the spectrum were evaluated against neurotypical control subjects. The results? To quote Ms. </w:t>
      </w:r>
      <w:proofErr w:type="spellStart"/>
      <w:r w:rsidRPr="00803E4A">
        <w:rPr>
          <w:rFonts w:ascii="Arial" w:eastAsia="Times New Roman" w:hAnsi="Arial" w:cs="Arial"/>
          <w:color w:val="2C2D30"/>
          <w:sz w:val="27"/>
          <w:szCs w:val="27"/>
          <w:lang w:eastAsia="en-GB"/>
        </w:rPr>
        <w:t>Dziobek</w:t>
      </w:r>
      <w:proofErr w:type="spellEnd"/>
      <w:r w:rsidRPr="00803E4A">
        <w:rPr>
          <w:rFonts w:ascii="Arial" w:eastAsia="Times New Roman" w:hAnsi="Arial" w:cs="Arial"/>
          <w:color w:val="2C2D30"/>
          <w:sz w:val="27"/>
          <w:szCs w:val="27"/>
          <w:lang w:eastAsia="en-GB"/>
        </w:rPr>
        <w:t xml:space="preserve"> - "More generally speaking, our data shows that people with Asperger syndrome have a reduced ability to read other peoples' social cues (such as facial expressions or </w:t>
      </w:r>
      <w:hyperlink r:id="rId21" w:tooltip="Psychology Today looks at body language" w:history="1">
        <w:r w:rsidRPr="00803E4A">
          <w:rPr>
            <w:rFonts w:ascii="inherit" w:eastAsia="Times New Roman" w:hAnsi="inherit" w:cs="Arial"/>
            <w:color w:val="2C2D30"/>
            <w:sz w:val="27"/>
            <w:szCs w:val="27"/>
            <w:lang w:eastAsia="en-GB"/>
          </w:rPr>
          <w:t>body language</w:t>
        </w:r>
      </w:hyperlink>
      <w:r w:rsidRPr="00803E4A">
        <w:rPr>
          <w:rFonts w:ascii="Arial" w:eastAsia="Times New Roman" w:hAnsi="Arial" w:cs="Arial"/>
          <w:color w:val="2C2D30"/>
          <w:sz w:val="27"/>
          <w:szCs w:val="27"/>
          <w:lang w:eastAsia="en-GB"/>
        </w:rPr>
        <w:t>) but once aware of another's circumstances or feelings, they will have the same degree of compassion as anyone else."</w:t>
      </w:r>
    </w:p>
    <w:p w14:paraId="249C13C7" w14:textId="77777777" w:rsidR="00803E4A" w:rsidRPr="00803E4A" w:rsidRDefault="00803E4A" w:rsidP="00803E4A">
      <w:pPr>
        <w:spacing w:after="360" w:line="240" w:lineRule="auto"/>
        <w:rPr>
          <w:rFonts w:ascii="Arial" w:eastAsia="Times New Roman" w:hAnsi="Arial" w:cs="Arial"/>
          <w:color w:val="2C2D30"/>
          <w:sz w:val="27"/>
          <w:szCs w:val="27"/>
          <w:lang w:eastAsia="en-GB"/>
        </w:rPr>
      </w:pPr>
      <w:r w:rsidRPr="00803E4A">
        <w:rPr>
          <w:rFonts w:ascii="Arial" w:eastAsia="Times New Roman" w:hAnsi="Arial" w:cs="Arial"/>
          <w:color w:val="2C2D30"/>
          <w:sz w:val="27"/>
          <w:szCs w:val="27"/>
          <w:lang w:eastAsia="en-GB"/>
        </w:rPr>
        <w:t>What do you think?</w:t>
      </w:r>
    </w:p>
    <w:p w14:paraId="44CCC120" w14:textId="77777777" w:rsidR="007A37E8" w:rsidRDefault="00803E4A"/>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6A494D"/>
    <w:multiLevelType w:val="multilevel"/>
    <w:tmpl w:val="9422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432633"/>
    <w:multiLevelType w:val="multilevel"/>
    <w:tmpl w:val="5BEC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E4A"/>
    <w:rsid w:val="002959F6"/>
    <w:rsid w:val="00803E4A"/>
    <w:rsid w:val="00D5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9A283"/>
  <w15:chartTrackingRefBased/>
  <w15:docId w15:val="{50D6E376-99D9-41D4-BA01-3BAE15372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3E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251926">
      <w:bodyDiv w:val="1"/>
      <w:marLeft w:val="0"/>
      <w:marRight w:val="0"/>
      <w:marTop w:val="0"/>
      <w:marBottom w:val="0"/>
      <w:divBdr>
        <w:top w:val="none" w:sz="0" w:space="0" w:color="auto"/>
        <w:left w:val="none" w:sz="0" w:space="0" w:color="auto"/>
        <w:bottom w:val="none" w:sz="0" w:space="0" w:color="auto"/>
        <w:right w:val="none" w:sz="0" w:space="0" w:color="auto"/>
      </w:divBdr>
      <w:divsChild>
        <w:div w:id="2088571432">
          <w:marLeft w:val="0"/>
          <w:marRight w:val="0"/>
          <w:marTop w:val="0"/>
          <w:marBottom w:val="0"/>
          <w:divBdr>
            <w:top w:val="none" w:sz="0" w:space="0" w:color="auto"/>
            <w:left w:val="none" w:sz="0" w:space="0" w:color="auto"/>
            <w:bottom w:val="none" w:sz="0" w:space="0" w:color="auto"/>
            <w:right w:val="none" w:sz="0" w:space="0" w:color="auto"/>
          </w:divBdr>
          <w:divsChild>
            <w:div w:id="1862011794">
              <w:marLeft w:val="0"/>
              <w:marRight w:val="0"/>
              <w:marTop w:val="0"/>
              <w:marBottom w:val="0"/>
              <w:divBdr>
                <w:top w:val="none" w:sz="0" w:space="0" w:color="auto"/>
                <w:left w:val="none" w:sz="0" w:space="0" w:color="auto"/>
                <w:bottom w:val="none" w:sz="0" w:space="0" w:color="auto"/>
                <w:right w:val="none" w:sz="0" w:space="0" w:color="auto"/>
              </w:divBdr>
              <w:divsChild>
                <w:div w:id="476188632">
                  <w:marLeft w:val="0"/>
                  <w:marRight w:val="0"/>
                  <w:marTop w:val="0"/>
                  <w:marBottom w:val="0"/>
                  <w:divBdr>
                    <w:top w:val="none" w:sz="0" w:space="0" w:color="auto"/>
                    <w:left w:val="none" w:sz="0" w:space="0" w:color="auto"/>
                    <w:bottom w:val="single" w:sz="6" w:space="20" w:color="DDDDDD"/>
                    <w:right w:val="none" w:sz="0" w:space="0" w:color="auto"/>
                  </w:divBdr>
                  <w:divsChild>
                    <w:div w:id="1921064206">
                      <w:marLeft w:val="0"/>
                      <w:marRight w:val="0"/>
                      <w:marTop w:val="0"/>
                      <w:marBottom w:val="0"/>
                      <w:divBdr>
                        <w:top w:val="none" w:sz="0" w:space="0" w:color="auto"/>
                        <w:left w:val="none" w:sz="0" w:space="0" w:color="auto"/>
                        <w:bottom w:val="none" w:sz="0" w:space="0" w:color="auto"/>
                        <w:right w:val="none" w:sz="0" w:space="0" w:color="auto"/>
                      </w:divBdr>
                    </w:div>
                    <w:div w:id="1213729262">
                      <w:marLeft w:val="0"/>
                      <w:marRight w:val="0"/>
                      <w:marTop w:val="0"/>
                      <w:marBottom w:val="0"/>
                      <w:divBdr>
                        <w:top w:val="none" w:sz="0" w:space="0" w:color="auto"/>
                        <w:left w:val="none" w:sz="0" w:space="0" w:color="auto"/>
                        <w:bottom w:val="none" w:sz="0" w:space="0" w:color="auto"/>
                        <w:right w:val="none" w:sz="0" w:space="0" w:color="auto"/>
                      </w:divBdr>
                    </w:div>
                    <w:div w:id="207423486">
                      <w:marLeft w:val="0"/>
                      <w:marRight w:val="0"/>
                      <w:marTop w:val="0"/>
                      <w:marBottom w:val="0"/>
                      <w:divBdr>
                        <w:top w:val="none" w:sz="0" w:space="0" w:color="auto"/>
                        <w:left w:val="none" w:sz="0" w:space="0" w:color="auto"/>
                        <w:bottom w:val="none" w:sz="0" w:space="0" w:color="auto"/>
                        <w:right w:val="none" w:sz="0" w:space="0" w:color="auto"/>
                      </w:divBdr>
                      <w:divsChild>
                        <w:div w:id="19664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53841">
          <w:marLeft w:val="0"/>
          <w:marRight w:val="0"/>
          <w:marTop w:val="0"/>
          <w:marBottom w:val="0"/>
          <w:divBdr>
            <w:top w:val="none" w:sz="0" w:space="0" w:color="auto"/>
            <w:left w:val="none" w:sz="0" w:space="0" w:color="auto"/>
            <w:bottom w:val="none" w:sz="0" w:space="0" w:color="auto"/>
            <w:right w:val="none" w:sz="0" w:space="0" w:color="auto"/>
          </w:divBdr>
          <w:divsChild>
            <w:div w:id="1218861853">
              <w:marLeft w:val="0"/>
              <w:marRight w:val="0"/>
              <w:marTop w:val="0"/>
              <w:marBottom w:val="0"/>
              <w:divBdr>
                <w:top w:val="none" w:sz="0" w:space="0" w:color="auto"/>
                <w:left w:val="none" w:sz="0" w:space="0" w:color="auto"/>
                <w:bottom w:val="none" w:sz="0" w:space="0" w:color="auto"/>
                <w:right w:val="none" w:sz="0" w:space="0" w:color="auto"/>
              </w:divBdr>
              <w:divsChild>
                <w:div w:id="109782220">
                  <w:marLeft w:val="0"/>
                  <w:marRight w:val="0"/>
                  <w:marTop w:val="0"/>
                  <w:marBottom w:val="0"/>
                  <w:divBdr>
                    <w:top w:val="none" w:sz="0" w:space="0" w:color="auto"/>
                    <w:left w:val="none" w:sz="0" w:space="0" w:color="auto"/>
                    <w:bottom w:val="none" w:sz="0" w:space="0" w:color="auto"/>
                    <w:right w:val="none" w:sz="0" w:space="0" w:color="auto"/>
                  </w:divBdr>
                  <w:divsChild>
                    <w:div w:id="2043625303">
                      <w:marLeft w:val="0"/>
                      <w:marRight w:val="0"/>
                      <w:marTop w:val="0"/>
                      <w:marBottom w:val="360"/>
                      <w:divBdr>
                        <w:top w:val="single" w:sz="6" w:space="0" w:color="DDDDDD"/>
                        <w:left w:val="single" w:sz="6" w:space="0" w:color="DDDDDD"/>
                        <w:bottom w:val="single" w:sz="6" w:space="0" w:color="DDDDDD"/>
                        <w:right w:val="single" w:sz="6" w:space="0" w:color="DDDDDD"/>
                      </w:divBdr>
                      <w:divsChild>
                        <w:div w:id="635993997">
                          <w:marLeft w:val="0"/>
                          <w:marRight w:val="0"/>
                          <w:marTop w:val="0"/>
                          <w:marBottom w:val="0"/>
                          <w:divBdr>
                            <w:top w:val="none" w:sz="0" w:space="0" w:color="auto"/>
                            <w:left w:val="none" w:sz="0" w:space="0" w:color="auto"/>
                            <w:bottom w:val="single" w:sz="6" w:space="0" w:color="DDDDDD"/>
                            <w:right w:val="none" w:sz="0" w:space="0" w:color="auto"/>
                          </w:divBdr>
                        </w:div>
                      </w:divsChild>
                    </w:div>
                  </w:divsChild>
                </w:div>
              </w:divsChild>
            </w:div>
            <w:div w:id="245725009">
              <w:marLeft w:val="0"/>
              <w:marRight w:val="0"/>
              <w:marTop w:val="0"/>
              <w:marBottom w:val="0"/>
              <w:divBdr>
                <w:top w:val="none" w:sz="0" w:space="0" w:color="auto"/>
                <w:left w:val="none" w:sz="0" w:space="0" w:color="auto"/>
                <w:bottom w:val="none" w:sz="0" w:space="0" w:color="auto"/>
                <w:right w:val="none" w:sz="0" w:space="0" w:color="auto"/>
              </w:divBdr>
              <w:divsChild>
                <w:div w:id="2024280219">
                  <w:marLeft w:val="0"/>
                  <w:marRight w:val="0"/>
                  <w:marTop w:val="0"/>
                  <w:marBottom w:val="0"/>
                  <w:divBdr>
                    <w:top w:val="none" w:sz="0" w:space="0" w:color="auto"/>
                    <w:left w:val="none" w:sz="0" w:space="0" w:color="auto"/>
                    <w:bottom w:val="none" w:sz="0" w:space="0" w:color="auto"/>
                    <w:right w:val="none" w:sz="0" w:space="0" w:color="auto"/>
                  </w:divBdr>
                  <w:divsChild>
                    <w:div w:id="23096844">
                      <w:marLeft w:val="0"/>
                      <w:marRight w:val="0"/>
                      <w:marTop w:val="0"/>
                      <w:marBottom w:val="0"/>
                      <w:divBdr>
                        <w:top w:val="none" w:sz="0" w:space="0" w:color="auto"/>
                        <w:left w:val="none" w:sz="0" w:space="0" w:color="auto"/>
                        <w:bottom w:val="none" w:sz="0" w:space="0" w:color="auto"/>
                        <w:right w:val="none" w:sz="0" w:space="0" w:color="auto"/>
                      </w:divBdr>
                      <w:divsChild>
                        <w:div w:id="2059739218">
                          <w:marLeft w:val="0"/>
                          <w:marRight w:val="0"/>
                          <w:marTop w:val="0"/>
                          <w:marBottom w:val="0"/>
                          <w:divBdr>
                            <w:top w:val="none" w:sz="0" w:space="0" w:color="auto"/>
                            <w:left w:val="none" w:sz="0" w:space="0" w:color="auto"/>
                            <w:bottom w:val="none" w:sz="0" w:space="0" w:color="auto"/>
                            <w:right w:val="none" w:sz="0" w:space="0" w:color="auto"/>
                          </w:divBdr>
                          <w:divsChild>
                            <w:div w:id="12139089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asics/aspergers-syndrome" TargetMode="External"/><Relationship Id="rId13" Type="http://schemas.openxmlformats.org/officeDocument/2006/relationships/hyperlink" Target="http://www.amazon.com/Mars-Women-Venus-Communication-Relationships/dp/B000PR9V8U/ref=pd_bbs_12?ie=UTF8&amp;s=books&amp;qid=1211257591&amp;sr=8-12" TargetMode="External"/><Relationship Id="rId18" Type="http://schemas.openxmlformats.org/officeDocument/2006/relationships/hyperlink" Target="https://www.psychologytoday.com/us/basics/empathy" TargetMode="External"/><Relationship Id="rId3" Type="http://schemas.openxmlformats.org/officeDocument/2006/relationships/settings" Target="settings.xml"/><Relationship Id="rId21" Type="http://schemas.openxmlformats.org/officeDocument/2006/relationships/hyperlink" Target="https://www.psychologytoday.com/us/basics/body-language" TargetMode="External"/><Relationship Id="rId7" Type="http://schemas.openxmlformats.org/officeDocument/2006/relationships/hyperlink" Target="https://www.psychologytoday.com/us/basics/imagination" TargetMode="External"/><Relationship Id="rId12" Type="http://schemas.openxmlformats.org/officeDocument/2006/relationships/hyperlink" Target="https://www.psychologytoday.com/us/basics/self-help" TargetMode="External"/><Relationship Id="rId17" Type="http://schemas.openxmlformats.org/officeDocument/2006/relationships/hyperlink" Target="https://www.psychologytoday.com/us/basics/animal-behavior" TargetMode="External"/><Relationship Id="rId2" Type="http://schemas.openxmlformats.org/officeDocument/2006/relationships/styles" Target="styles.xml"/><Relationship Id="rId16" Type="http://schemas.openxmlformats.org/officeDocument/2006/relationships/hyperlink" Target="https://www.psychologytoday.com/us/basics/coaching" TargetMode="External"/><Relationship Id="rId20" Type="http://schemas.openxmlformats.org/officeDocument/2006/relationships/hyperlink" Target="http://www.grasp.org/media/whocares.pdf" TargetMode="External"/><Relationship Id="rId1" Type="http://schemas.openxmlformats.org/officeDocument/2006/relationships/numbering" Target="numbering.xml"/><Relationship Id="rId6" Type="http://schemas.openxmlformats.org/officeDocument/2006/relationships/hyperlink" Target="http://www.autismresearchcentre.com/docs/papers/2001_BC_normdevelopment.pdf" TargetMode="External"/><Relationship Id="rId11" Type="http://schemas.openxmlformats.org/officeDocument/2006/relationships/hyperlink" Target="https://www.psychologytoday.com/us/basics/child-development" TargetMode="External"/><Relationship Id="rId5" Type="http://schemas.openxmlformats.org/officeDocument/2006/relationships/hyperlink" Target="https://www.psychologytoday.com/us/basics/empathy" TargetMode="External"/><Relationship Id="rId15" Type="http://schemas.openxmlformats.org/officeDocument/2006/relationships/hyperlink" Target="https://www.psychologytoday.com/us/basics/mind-reading" TargetMode="External"/><Relationship Id="rId23" Type="http://schemas.openxmlformats.org/officeDocument/2006/relationships/theme" Target="theme/theme1.xml"/><Relationship Id="rId10" Type="http://schemas.openxmlformats.org/officeDocument/2006/relationships/hyperlink" Target="https://www.psychologytoday.com/us/basics/autism" TargetMode="External"/><Relationship Id="rId19" Type="http://schemas.openxmlformats.org/officeDocument/2006/relationships/hyperlink" Target="http://www.grasp.org/media/empathy.pdf" TargetMode="External"/><Relationship Id="rId4" Type="http://schemas.openxmlformats.org/officeDocument/2006/relationships/webSettings" Target="webSettings.xml"/><Relationship Id="rId9" Type="http://schemas.openxmlformats.org/officeDocument/2006/relationships/hyperlink" Target="http://www.autism.org/mind.html" TargetMode="External"/><Relationship Id="rId14" Type="http://schemas.openxmlformats.org/officeDocument/2006/relationships/hyperlink" Target="http://www.amazon.com/Five-Love-Languages-Heartfelt-Commitment/dp/1881273156/ref=pd_bbs_sr_2?ie=UTF8&amp;s=books&amp;qid=1211257828&amp;sr=8-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1155</Words>
  <Characters>6586</Characters>
  <Application>Microsoft Office Word</Application>
  <DocSecurity>0</DocSecurity>
  <Lines>54</Lines>
  <Paragraphs>15</Paragraphs>
  <ScaleCrop>false</ScaleCrop>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2021-11-15T14:49:00Z</dcterms:created>
  <dcterms:modified xsi:type="dcterms:W3CDTF">2021-11-15T14:53:00Z</dcterms:modified>
</cp:coreProperties>
</file>