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D736468" w:rsidR="0086599B" w:rsidRPr="00022840" w:rsidRDefault="00022840"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2207421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78101E5" w:rsidR="0086599B" w:rsidRPr="00022840" w:rsidRDefault="00022840" w:rsidP="00022840">
            <w:pPr>
              <w:keepNext/>
              <w:spacing w:after="0"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Hotel Placement-Operating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673D30A" w:rsidR="0086599B" w:rsidRPr="00022840" w:rsidRDefault="00022840"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BB68215" w:rsidR="0086599B" w:rsidRPr="00022840" w:rsidRDefault="00022840"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Chris Wilkin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027BCC" w14:paraId="694A3583" w14:textId="77777777" w:rsidTr="0088416C">
        <w:trPr>
          <w:trHeight w:val="58"/>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027BCC" w:rsidRDefault="0086599B" w:rsidP="00027BCC">
            <w:pPr>
              <w:spacing w:after="0" w:line="360" w:lineRule="auto"/>
              <w:jc w:val="both"/>
              <w:rPr>
                <w:rFonts w:ascii="Arial" w:eastAsia="Times New Roman" w:hAnsi="Arial" w:cs="Arial"/>
                <w:bCs/>
                <w:color w:val="auto"/>
                <w:szCs w:val="24"/>
              </w:rPr>
            </w:pPr>
          </w:p>
          <w:p w14:paraId="4CE6040C" w14:textId="2087CA8D" w:rsidR="0086599B" w:rsidRPr="00027BCC" w:rsidRDefault="007332B0" w:rsidP="00027BCC">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   </w:t>
            </w:r>
            <w:r w:rsidR="0085569C" w:rsidRPr="00027BCC">
              <w:rPr>
                <w:rFonts w:ascii="Arial" w:eastAsia="Times New Roman" w:hAnsi="Arial" w:cs="Arial"/>
                <w:bCs/>
                <w:color w:val="auto"/>
                <w:szCs w:val="24"/>
              </w:rPr>
              <w:t xml:space="preserve">Housekeeping is vital in the hospitality sector as it contributes to overall guest experience and satisfaction. The </w:t>
            </w:r>
            <w:r w:rsidR="00077524" w:rsidRPr="00027BCC">
              <w:rPr>
                <w:rFonts w:ascii="Arial" w:eastAsia="Times New Roman" w:hAnsi="Arial" w:cs="Arial"/>
                <w:bCs/>
                <w:color w:val="auto"/>
                <w:szCs w:val="24"/>
              </w:rPr>
              <w:t>well-maintained</w:t>
            </w:r>
            <w:r w:rsidR="0085569C" w:rsidRPr="00027BCC">
              <w:rPr>
                <w:rFonts w:ascii="Arial" w:eastAsia="Times New Roman" w:hAnsi="Arial" w:cs="Arial"/>
                <w:bCs/>
                <w:color w:val="auto"/>
                <w:szCs w:val="24"/>
              </w:rPr>
              <w:t xml:space="preserve"> and cleaned public areas and rooms are most significant in creating positive </w:t>
            </w:r>
            <w:r w:rsidR="00077524" w:rsidRPr="00027BCC">
              <w:rPr>
                <w:rFonts w:ascii="Arial" w:eastAsia="Times New Roman" w:hAnsi="Arial" w:cs="Arial"/>
                <w:bCs/>
                <w:color w:val="auto"/>
                <w:szCs w:val="24"/>
              </w:rPr>
              <w:t>impressions</w:t>
            </w:r>
            <w:r w:rsidR="0085569C" w:rsidRPr="00027BCC">
              <w:rPr>
                <w:rFonts w:ascii="Arial" w:eastAsia="Times New Roman" w:hAnsi="Arial" w:cs="Arial"/>
                <w:bCs/>
                <w:color w:val="auto"/>
                <w:szCs w:val="24"/>
              </w:rPr>
              <w:t xml:space="preserve"> and ensuring the comfort of the guest (</w:t>
            </w:r>
            <w:proofErr w:type="spellStart"/>
            <w:r w:rsidR="0085569C" w:rsidRPr="00027BCC">
              <w:rPr>
                <w:rFonts w:ascii="Arial" w:eastAsia="Times New Roman" w:hAnsi="Arial" w:cs="Arial"/>
                <w:bCs/>
                <w:color w:val="auto"/>
                <w:szCs w:val="24"/>
              </w:rPr>
              <w:t>Marneros</w:t>
            </w:r>
            <w:proofErr w:type="spellEnd"/>
            <w:r w:rsidR="0085569C" w:rsidRPr="00027BCC">
              <w:rPr>
                <w:rFonts w:ascii="Arial" w:eastAsia="Times New Roman" w:hAnsi="Arial" w:cs="Arial"/>
                <w:bCs/>
                <w:color w:val="auto"/>
                <w:szCs w:val="24"/>
              </w:rPr>
              <w:t xml:space="preserve"> </w:t>
            </w:r>
            <w:r w:rsidR="0085569C" w:rsidRPr="00027BCC">
              <w:rPr>
                <w:rFonts w:ascii="Arial" w:eastAsia="Times New Roman" w:hAnsi="Arial" w:cs="Arial"/>
                <w:bCs/>
                <w:i/>
                <w:iCs/>
                <w:color w:val="auto"/>
                <w:szCs w:val="24"/>
              </w:rPr>
              <w:t xml:space="preserve">et al., </w:t>
            </w:r>
            <w:r w:rsidR="0085569C" w:rsidRPr="00027BCC">
              <w:rPr>
                <w:rFonts w:ascii="Arial" w:eastAsia="Times New Roman" w:hAnsi="Arial" w:cs="Arial"/>
                <w:bCs/>
                <w:color w:val="auto"/>
                <w:szCs w:val="24"/>
              </w:rPr>
              <w:t>2020). Hence, the topic regarding the key skills required in the housekeeping team is</w:t>
            </w:r>
            <w:r w:rsidR="00077524" w:rsidRPr="00027BCC">
              <w:rPr>
                <w:rFonts w:ascii="Arial" w:eastAsia="Times New Roman" w:hAnsi="Arial" w:cs="Arial"/>
                <w:bCs/>
                <w:color w:val="auto"/>
                <w:szCs w:val="24"/>
              </w:rPr>
              <w:t xml:space="preserve"> </w:t>
            </w:r>
            <w:r w:rsidR="0085569C" w:rsidRPr="00027BCC">
              <w:rPr>
                <w:rFonts w:ascii="Arial" w:eastAsia="Times New Roman" w:hAnsi="Arial" w:cs="Arial"/>
                <w:bCs/>
                <w:color w:val="auto"/>
                <w:szCs w:val="24"/>
              </w:rPr>
              <w:t xml:space="preserve">important for the hospitality industry in obtaining guest satisfaction and enhancing the reputation of the hotel. My working experience as a team member in a housekeeping staff has acknowledged me with the fact that housekeeping contributes directly towards guest loyalty as the guests are more likely to return to hotels </w:t>
            </w:r>
            <w:r w:rsidR="00077524" w:rsidRPr="00027BCC">
              <w:rPr>
                <w:rFonts w:ascii="Arial" w:eastAsia="Times New Roman" w:hAnsi="Arial" w:cs="Arial"/>
                <w:bCs/>
                <w:color w:val="auto"/>
                <w:szCs w:val="24"/>
              </w:rPr>
              <w:t>that</w:t>
            </w:r>
            <w:r w:rsidR="0085569C" w:rsidRPr="00027BCC">
              <w:rPr>
                <w:rFonts w:ascii="Arial" w:eastAsia="Times New Roman" w:hAnsi="Arial" w:cs="Arial"/>
                <w:bCs/>
                <w:color w:val="auto"/>
                <w:szCs w:val="24"/>
              </w:rPr>
              <w:t xml:space="preserve"> provide clean and appealing accommodations. While working in a housekeeping team </w:t>
            </w:r>
            <w:r w:rsidR="00B3654D" w:rsidRPr="00027BCC">
              <w:rPr>
                <w:rFonts w:ascii="Arial" w:eastAsia="Times New Roman" w:hAnsi="Arial" w:cs="Arial"/>
                <w:bCs/>
                <w:color w:val="auto"/>
                <w:szCs w:val="24"/>
              </w:rPr>
              <w:t>numerous major skills contribute</w:t>
            </w:r>
            <w:r w:rsidR="004C61B9" w:rsidRPr="00027BCC">
              <w:rPr>
                <w:rFonts w:ascii="Arial" w:eastAsia="Times New Roman" w:hAnsi="Arial" w:cs="Arial"/>
                <w:bCs/>
                <w:color w:val="auto"/>
                <w:szCs w:val="24"/>
              </w:rPr>
              <w:t xml:space="preserve"> towards the success of the overall hotel operation. One of the most important skills </w:t>
            </w:r>
            <w:r w:rsidR="00077524" w:rsidRPr="00027BCC">
              <w:rPr>
                <w:rFonts w:ascii="Arial" w:eastAsia="Times New Roman" w:hAnsi="Arial" w:cs="Arial"/>
                <w:bCs/>
                <w:color w:val="auto"/>
                <w:szCs w:val="24"/>
              </w:rPr>
              <w:t>essential</w:t>
            </w:r>
            <w:r w:rsidR="004C61B9" w:rsidRPr="00027BCC">
              <w:rPr>
                <w:rFonts w:ascii="Arial" w:eastAsia="Times New Roman" w:hAnsi="Arial" w:cs="Arial"/>
                <w:bCs/>
                <w:color w:val="auto"/>
                <w:szCs w:val="24"/>
              </w:rPr>
              <w:t xml:space="preserve"> for the housekeeping team is the </w:t>
            </w:r>
            <w:r w:rsidR="004C61B9" w:rsidRPr="00027BCC">
              <w:rPr>
                <w:rFonts w:ascii="Arial" w:eastAsia="Times New Roman" w:hAnsi="Arial" w:cs="Arial"/>
                <w:b/>
                <w:color w:val="auto"/>
                <w:szCs w:val="24"/>
              </w:rPr>
              <w:t>communication skills</w:t>
            </w:r>
            <w:r w:rsidR="004C61B9" w:rsidRPr="00027BCC">
              <w:rPr>
                <w:rFonts w:ascii="Arial" w:eastAsia="Times New Roman" w:hAnsi="Arial" w:cs="Arial"/>
                <w:bCs/>
                <w:color w:val="auto"/>
                <w:szCs w:val="24"/>
              </w:rPr>
              <w:t xml:space="preserve">. I have identified that effective communication is crucial within the housekeeping team in ensuring smooth coordination </w:t>
            </w:r>
            <w:r w:rsidR="00077524" w:rsidRPr="00027BCC">
              <w:rPr>
                <w:rFonts w:ascii="Arial" w:eastAsia="Times New Roman" w:hAnsi="Arial" w:cs="Arial"/>
                <w:bCs/>
                <w:color w:val="auto"/>
                <w:szCs w:val="24"/>
              </w:rPr>
              <w:t>and</w:t>
            </w:r>
            <w:r w:rsidR="004C61B9" w:rsidRPr="00027BCC">
              <w:rPr>
                <w:rFonts w:ascii="Arial" w:eastAsia="Times New Roman" w:hAnsi="Arial" w:cs="Arial"/>
                <w:bCs/>
                <w:color w:val="auto"/>
                <w:szCs w:val="24"/>
              </w:rPr>
              <w:t xml:space="preserve"> collaboration. Housekeeping </w:t>
            </w:r>
            <w:r w:rsidR="00077524" w:rsidRPr="00027BCC">
              <w:rPr>
                <w:rFonts w:ascii="Arial" w:eastAsia="Times New Roman" w:hAnsi="Arial" w:cs="Arial"/>
                <w:bCs/>
                <w:color w:val="auto"/>
                <w:szCs w:val="24"/>
              </w:rPr>
              <w:t>is</w:t>
            </w:r>
            <w:r w:rsidR="004C61B9" w:rsidRPr="00027BCC">
              <w:rPr>
                <w:rFonts w:ascii="Arial" w:eastAsia="Times New Roman" w:hAnsi="Arial" w:cs="Arial"/>
                <w:bCs/>
                <w:color w:val="auto"/>
                <w:szCs w:val="24"/>
              </w:rPr>
              <w:t xml:space="preserve"> required to communicate with supervisors and </w:t>
            </w:r>
            <w:r w:rsidR="00077524" w:rsidRPr="00027BCC">
              <w:rPr>
                <w:rFonts w:ascii="Arial" w:eastAsia="Times New Roman" w:hAnsi="Arial" w:cs="Arial"/>
                <w:bCs/>
                <w:color w:val="auto"/>
                <w:szCs w:val="24"/>
              </w:rPr>
              <w:t>colleagues</w:t>
            </w:r>
            <w:r w:rsidR="004C61B9" w:rsidRPr="00027BCC">
              <w:rPr>
                <w:rFonts w:ascii="Arial" w:eastAsia="Times New Roman" w:hAnsi="Arial" w:cs="Arial"/>
                <w:bCs/>
                <w:color w:val="auto"/>
                <w:szCs w:val="24"/>
              </w:rPr>
              <w:t xml:space="preserve"> and even with the guest in understanding their preferences and delivering exceptional services (Arthur </w:t>
            </w:r>
            <w:r w:rsidR="004C61B9" w:rsidRPr="00027BCC">
              <w:rPr>
                <w:rFonts w:ascii="Arial" w:eastAsia="Times New Roman" w:hAnsi="Arial" w:cs="Arial"/>
                <w:bCs/>
                <w:i/>
                <w:iCs/>
                <w:color w:val="auto"/>
                <w:szCs w:val="24"/>
              </w:rPr>
              <w:t xml:space="preserve">et al., </w:t>
            </w:r>
            <w:r w:rsidR="004C61B9" w:rsidRPr="00027BCC">
              <w:rPr>
                <w:rFonts w:ascii="Arial" w:eastAsia="Times New Roman" w:hAnsi="Arial" w:cs="Arial"/>
                <w:bCs/>
                <w:color w:val="auto"/>
                <w:szCs w:val="24"/>
              </w:rPr>
              <w:t>2021).</w:t>
            </w:r>
          </w:p>
          <w:p w14:paraId="06135D82" w14:textId="00DC506F" w:rsidR="004C61B9" w:rsidRPr="00027BCC" w:rsidRDefault="004C61B9" w:rsidP="00027BCC">
            <w:pPr>
              <w:spacing w:after="0" w:line="360" w:lineRule="auto"/>
              <w:jc w:val="both"/>
              <w:rPr>
                <w:rFonts w:ascii="Arial" w:eastAsia="Times New Roman" w:hAnsi="Arial" w:cs="Arial"/>
                <w:bCs/>
                <w:color w:val="auto"/>
                <w:szCs w:val="24"/>
              </w:rPr>
            </w:pPr>
            <w:r w:rsidRPr="00027BCC">
              <w:rPr>
                <w:rFonts w:ascii="Arial" w:eastAsia="Times New Roman" w:hAnsi="Arial" w:cs="Arial"/>
                <w:bCs/>
                <w:color w:val="auto"/>
                <w:szCs w:val="24"/>
              </w:rPr>
              <w:t xml:space="preserve">Concise and clear communication helps resolve issues or special requests while leading </w:t>
            </w:r>
            <w:r w:rsidR="00077524" w:rsidRPr="00027BCC">
              <w:rPr>
                <w:rFonts w:ascii="Arial" w:eastAsia="Times New Roman" w:hAnsi="Arial" w:cs="Arial"/>
                <w:bCs/>
                <w:color w:val="auto"/>
                <w:szCs w:val="24"/>
              </w:rPr>
              <w:t>toward</w:t>
            </w:r>
            <w:r w:rsidRPr="00027BCC">
              <w:rPr>
                <w:rFonts w:ascii="Arial" w:eastAsia="Times New Roman" w:hAnsi="Arial" w:cs="Arial"/>
                <w:bCs/>
                <w:color w:val="auto"/>
                <w:szCs w:val="24"/>
              </w:rPr>
              <w:t xml:space="preserve"> guest satisfaction. I learned during my working experience that effective communication is essential in ensuring better collaboration and delivering services as per the needs of the guest. Another skill that I have identified in my </w:t>
            </w:r>
            <w:r w:rsidRPr="00027BCC">
              <w:rPr>
                <w:rFonts w:ascii="Arial" w:eastAsia="Times New Roman" w:hAnsi="Arial" w:cs="Arial"/>
                <w:bCs/>
                <w:color w:val="auto"/>
                <w:szCs w:val="24"/>
              </w:rPr>
              <w:lastRenderedPageBreak/>
              <w:t xml:space="preserve">working tenure, is time </w:t>
            </w:r>
            <w:r w:rsidRPr="00027BCC">
              <w:rPr>
                <w:rFonts w:ascii="Arial" w:eastAsia="Times New Roman" w:hAnsi="Arial" w:cs="Arial"/>
                <w:b/>
                <w:color w:val="auto"/>
                <w:szCs w:val="24"/>
              </w:rPr>
              <w:t>management skills</w:t>
            </w:r>
            <w:r w:rsidRPr="00027BCC">
              <w:rPr>
                <w:rFonts w:ascii="Arial" w:eastAsia="Times New Roman" w:hAnsi="Arial" w:cs="Arial"/>
                <w:bCs/>
                <w:color w:val="auto"/>
                <w:szCs w:val="24"/>
              </w:rPr>
              <w:t>. The housekeeping team</w:t>
            </w:r>
            <w:r w:rsidR="00470343" w:rsidRPr="00027BCC">
              <w:rPr>
                <w:rFonts w:ascii="Arial" w:eastAsia="Times New Roman" w:hAnsi="Arial" w:cs="Arial"/>
                <w:bCs/>
                <w:color w:val="auto"/>
                <w:szCs w:val="24"/>
              </w:rPr>
              <w:t xml:space="preserve"> usually faced tight schedules in completing numerous tasks within specific time frames (Stone and Bryant, 2019). Therefore, effective time management skills are imperative for </w:t>
            </w:r>
            <w:r w:rsidR="00077524" w:rsidRPr="00027BCC">
              <w:rPr>
                <w:rFonts w:ascii="Arial" w:eastAsia="Times New Roman" w:hAnsi="Arial" w:cs="Arial"/>
                <w:bCs/>
                <w:color w:val="auto"/>
                <w:szCs w:val="24"/>
              </w:rPr>
              <w:t>optimizing</w:t>
            </w:r>
            <w:r w:rsidR="00470343" w:rsidRPr="00027BCC">
              <w:rPr>
                <w:rFonts w:ascii="Arial" w:eastAsia="Times New Roman" w:hAnsi="Arial" w:cs="Arial"/>
                <w:bCs/>
                <w:color w:val="auto"/>
                <w:szCs w:val="24"/>
              </w:rPr>
              <w:t xml:space="preserve"> the workflow, </w:t>
            </w:r>
            <w:r w:rsidR="00077524" w:rsidRPr="00027BCC">
              <w:rPr>
                <w:rFonts w:ascii="Arial" w:eastAsia="Times New Roman" w:hAnsi="Arial" w:cs="Arial"/>
                <w:bCs/>
                <w:color w:val="auto"/>
                <w:szCs w:val="24"/>
              </w:rPr>
              <w:t>prioritizing</w:t>
            </w:r>
            <w:r w:rsidR="00470343" w:rsidRPr="00027BCC">
              <w:rPr>
                <w:rFonts w:ascii="Arial" w:eastAsia="Times New Roman" w:hAnsi="Arial" w:cs="Arial"/>
                <w:bCs/>
                <w:color w:val="auto"/>
                <w:szCs w:val="24"/>
              </w:rPr>
              <w:t xml:space="preserve"> tasks</w:t>
            </w:r>
            <w:r w:rsidR="00B3654D" w:rsidRPr="00027BCC">
              <w:rPr>
                <w:rFonts w:ascii="Arial" w:eastAsia="Times New Roman" w:hAnsi="Arial" w:cs="Arial"/>
                <w:bCs/>
                <w:color w:val="auto"/>
                <w:szCs w:val="24"/>
              </w:rPr>
              <w:t>,</w:t>
            </w:r>
            <w:r w:rsidR="00470343" w:rsidRPr="00027BCC">
              <w:rPr>
                <w:rFonts w:ascii="Arial" w:eastAsia="Times New Roman" w:hAnsi="Arial" w:cs="Arial"/>
                <w:bCs/>
                <w:color w:val="auto"/>
                <w:szCs w:val="24"/>
              </w:rPr>
              <w:t xml:space="preserve"> and meeting datelines. I also learned that by efficiently managing the time the housekeeping staff can ensure the cleanliness of rooms before check-in the </w:t>
            </w:r>
            <w:r w:rsidR="00B3654D" w:rsidRPr="00027BCC">
              <w:rPr>
                <w:rFonts w:ascii="Arial" w:eastAsia="Times New Roman" w:hAnsi="Arial" w:cs="Arial"/>
                <w:bCs/>
                <w:color w:val="auto"/>
                <w:szCs w:val="24"/>
              </w:rPr>
              <w:t>guests</w:t>
            </w:r>
            <w:r w:rsidR="00470343" w:rsidRPr="00027BCC">
              <w:rPr>
                <w:rFonts w:ascii="Arial" w:eastAsia="Times New Roman" w:hAnsi="Arial" w:cs="Arial"/>
                <w:bCs/>
                <w:color w:val="auto"/>
                <w:szCs w:val="24"/>
              </w:rPr>
              <w:t xml:space="preserve">. The delay in the process of cleaning can lead </w:t>
            </w:r>
            <w:r w:rsidR="00B3654D" w:rsidRPr="00027BCC">
              <w:rPr>
                <w:rFonts w:ascii="Arial" w:eastAsia="Times New Roman" w:hAnsi="Arial" w:cs="Arial"/>
                <w:bCs/>
                <w:color w:val="auto"/>
                <w:szCs w:val="24"/>
              </w:rPr>
              <w:t>to</w:t>
            </w:r>
            <w:r w:rsidR="00470343" w:rsidRPr="00027BCC">
              <w:rPr>
                <w:rFonts w:ascii="Arial" w:eastAsia="Times New Roman" w:hAnsi="Arial" w:cs="Arial"/>
                <w:bCs/>
                <w:color w:val="auto"/>
                <w:szCs w:val="24"/>
              </w:rPr>
              <w:t xml:space="preserve"> dissatisfying the guest as they have to wait an additional time to </w:t>
            </w:r>
            <w:r w:rsidR="00B3654D" w:rsidRPr="00027BCC">
              <w:rPr>
                <w:rFonts w:ascii="Arial" w:eastAsia="Times New Roman" w:hAnsi="Arial" w:cs="Arial"/>
                <w:bCs/>
                <w:color w:val="auto"/>
                <w:szCs w:val="24"/>
              </w:rPr>
              <w:t>check-in</w:t>
            </w:r>
            <w:r w:rsidR="00470343" w:rsidRPr="00027BCC">
              <w:rPr>
                <w:rFonts w:ascii="Arial" w:eastAsia="Times New Roman" w:hAnsi="Arial" w:cs="Arial"/>
                <w:bCs/>
                <w:color w:val="auto"/>
                <w:szCs w:val="24"/>
              </w:rPr>
              <w:t xml:space="preserve">. Therefore, the housekeeping team must have effective time management skills in enhancing the efficiency of the hotel operation. I also learn that </w:t>
            </w:r>
            <w:r w:rsidR="00470343" w:rsidRPr="00027BCC">
              <w:rPr>
                <w:rFonts w:ascii="Arial" w:eastAsia="Times New Roman" w:hAnsi="Arial" w:cs="Arial"/>
                <w:b/>
                <w:color w:val="auto"/>
                <w:szCs w:val="24"/>
              </w:rPr>
              <w:t>critical thinking skills</w:t>
            </w:r>
            <w:r w:rsidR="00470343" w:rsidRPr="00027BCC">
              <w:rPr>
                <w:rFonts w:ascii="Arial" w:eastAsia="Times New Roman" w:hAnsi="Arial" w:cs="Arial"/>
                <w:bCs/>
                <w:color w:val="auto"/>
                <w:szCs w:val="24"/>
              </w:rPr>
              <w:t xml:space="preserve"> are one of the</w:t>
            </w:r>
            <w:r w:rsidR="00A3188C" w:rsidRPr="00027BCC">
              <w:rPr>
                <w:rFonts w:ascii="Arial" w:eastAsia="Times New Roman" w:hAnsi="Arial" w:cs="Arial"/>
                <w:bCs/>
                <w:color w:val="auto"/>
                <w:szCs w:val="24"/>
              </w:rPr>
              <w:t xml:space="preserve"> crucial skills required in a housekeeping team as it enables the housekeeping staff to pay closer attention to each detail. While working in a housekeeping team I learn that critical thinking skills are essential in ensuring that the public areas and rooms are clean thoroughly and </w:t>
            </w:r>
            <w:r w:rsidR="00B3654D" w:rsidRPr="00027BCC">
              <w:rPr>
                <w:rFonts w:ascii="Arial" w:eastAsia="Times New Roman" w:hAnsi="Arial" w:cs="Arial"/>
                <w:bCs/>
                <w:color w:val="auto"/>
                <w:szCs w:val="24"/>
              </w:rPr>
              <w:t>organized</w:t>
            </w:r>
            <w:r w:rsidR="00A3188C" w:rsidRPr="00027BCC">
              <w:rPr>
                <w:rFonts w:ascii="Arial" w:eastAsia="Times New Roman" w:hAnsi="Arial" w:cs="Arial"/>
                <w:bCs/>
                <w:color w:val="auto"/>
                <w:szCs w:val="24"/>
              </w:rPr>
              <w:t xml:space="preserve"> towards the highest standards. It also enables the member in addressing the smallest issues like dust,</w:t>
            </w:r>
            <w:r w:rsidR="00B3654D" w:rsidRPr="00027BCC">
              <w:rPr>
                <w:rFonts w:ascii="Arial" w:eastAsia="Times New Roman" w:hAnsi="Arial" w:cs="Arial"/>
                <w:bCs/>
                <w:color w:val="auto"/>
                <w:szCs w:val="24"/>
              </w:rPr>
              <w:t xml:space="preserve"> </w:t>
            </w:r>
            <w:r w:rsidR="00A3188C" w:rsidRPr="00027BCC">
              <w:rPr>
                <w:rFonts w:ascii="Arial" w:eastAsia="Times New Roman" w:hAnsi="Arial" w:cs="Arial"/>
                <w:bCs/>
                <w:color w:val="auto"/>
                <w:szCs w:val="24"/>
              </w:rPr>
              <w:t>misplaced items</w:t>
            </w:r>
            <w:r w:rsidR="00B3654D" w:rsidRPr="00027BCC">
              <w:rPr>
                <w:rFonts w:ascii="Arial" w:eastAsia="Times New Roman" w:hAnsi="Arial" w:cs="Arial"/>
                <w:bCs/>
                <w:color w:val="auto"/>
                <w:szCs w:val="24"/>
              </w:rPr>
              <w:t>,</w:t>
            </w:r>
            <w:r w:rsidR="00A3188C" w:rsidRPr="00027BCC">
              <w:rPr>
                <w:rFonts w:ascii="Arial" w:eastAsia="Times New Roman" w:hAnsi="Arial" w:cs="Arial"/>
                <w:bCs/>
                <w:color w:val="auto"/>
                <w:szCs w:val="24"/>
              </w:rPr>
              <w:t xml:space="preserve"> or stains. Attention to these details helps in </w:t>
            </w:r>
            <w:r w:rsidR="00B3654D" w:rsidRPr="00027BCC">
              <w:rPr>
                <w:rFonts w:ascii="Arial" w:eastAsia="Times New Roman" w:hAnsi="Arial" w:cs="Arial"/>
                <w:bCs/>
                <w:color w:val="auto"/>
                <w:szCs w:val="24"/>
              </w:rPr>
              <w:t>creating</w:t>
            </w:r>
            <w:r w:rsidR="00A3188C" w:rsidRPr="00027BCC">
              <w:rPr>
                <w:rFonts w:ascii="Arial" w:eastAsia="Times New Roman" w:hAnsi="Arial" w:cs="Arial"/>
                <w:bCs/>
                <w:color w:val="auto"/>
                <w:szCs w:val="24"/>
              </w:rPr>
              <w:t xml:space="preserve"> a comfortable and pleasant environment for the guest.</w:t>
            </w:r>
          </w:p>
          <w:p w14:paraId="0A5201A4" w14:textId="2F07C1F9" w:rsidR="00A3188C" w:rsidRPr="00027BCC" w:rsidRDefault="00A3188C" w:rsidP="00027BCC">
            <w:pPr>
              <w:spacing w:after="0" w:line="360" w:lineRule="auto"/>
              <w:jc w:val="both"/>
              <w:rPr>
                <w:rFonts w:ascii="Arial" w:eastAsia="Times New Roman" w:hAnsi="Arial" w:cs="Arial"/>
                <w:bCs/>
                <w:color w:val="auto"/>
                <w:szCs w:val="24"/>
              </w:rPr>
            </w:pPr>
            <w:r w:rsidRPr="00027BCC">
              <w:rPr>
                <w:rFonts w:ascii="Arial" w:eastAsia="Times New Roman" w:hAnsi="Arial" w:cs="Arial"/>
                <w:bCs/>
                <w:color w:val="auto"/>
                <w:szCs w:val="24"/>
              </w:rPr>
              <w:t xml:space="preserve">As the hospitality industry is considered to be dynamic and which housekeeping team must have </w:t>
            </w:r>
            <w:r w:rsidRPr="00027BCC">
              <w:rPr>
                <w:rFonts w:ascii="Arial" w:eastAsia="Times New Roman" w:hAnsi="Arial" w:cs="Arial"/>
                <w:b/>
                <w:color w:val="auto"/>
                <w:szCs w:val="24"/>
              </w:rPr>
              <w:t>adaptability skills</w:t>
            </w:r>
            <w:r w:rsidRPr="00027BCC">
              <w:rPr>
                <w:rFonts w:ascii="Arial" w:eastAsia="Times New Roman" w:hAnsi="Arial" w:cs="Arial"/>
                <w:bCs/>
                <w:color w:val="auto"/>
                <w:szCs w:val="24"/>
              </w:rPr>
              <w:t xml:space="preserve"> </w:t>
            </w:r>
            <w:r w:rsidR="00B3654D" w:rsidRPr="00027BCC">
              <w:rPr>
                <w:rFonts w:ascii="Arial" w:eastAsia="Times New Roman" w:hAnsi="Arial" w:cs="Arial"/>
                <w:bCs/>
                <w:color w:val="auto"/>
                <w:szCs w:val="24"/>
              </w:rPr>
              <w:t>for</w:t>
            </w:r>
            <w:r w:rsidRPr="00027BCC">
              <w:rPr>
                <w:rFonts w:ascii="Arial" w:eastAsia="Times New Roman" w:hAnsi="Arial" w:cs="Arial"/>
                <w:bCs/>
                <w:color w:val="auto"/>
                <w:szCs w:val="24"/>
              </w:rPr>
              <w:t xml:space="preserve"> dealing with changing circumstances and unexpected </w:t>
            </w:r>
            <w:r w:rsidR="00B3654D" w:rsidRPr="00027BCC">
              <w:rPr>
                <w:rFonts w:ascii="Arial" w:eastAsia="Times New Roman" w:hAnsi="Arial" w:cs="Arial"/>
                <w:bCs/>
                <w:color w:val="auto"/>
                <w:szCs w:val="24"/>
              </w:rPr>
              <w:t>situations</w:t>
            </w:r>
            <w:r w:rsidRPr="00027BCC">
              <w:rPr>
                <w:rFonts w:ascii="Arial" w:eastAsia="Times New Roman" w:hAnsi="Arial" w:cs="Arial"/>
                <w:bCs/>
                <w:color w:val="auto"/>
                <w:szCs w:val="24"/>
              </w:rPr>
              <w:t xml:space="preserve"> (Whiting and Symon, 2020). My working experience has taught me the requirement to accommodate </w:t>
            </w:r>
            <w:r w:rsidR="00B3654D" w:rsidRPr="00027BCC">
              <w:rPr>
                <w:rFonts w:ascii="Arial" w:eastAsia="Times New Roman" w:hAnsi="Arial" w:cs="Arial"/>
                <w:bCs/>
                <w:color w:val="auto"/>
                <w:szCs w:val="24"/>
              </w:rPr>
              <w:t>last-minute</w:t>
            </w:r>
            <w:r w:rsidRPr="00027BCC">
              <w:rPr>
                <w:rFonts w:ascii="Arial" w:eastAsia="Times New Roman" w:hAnsi="Arial" w:cs="Arial"/>
                <w:bCs/>
                <w:color w:val="auto"/>
                <w:szCs w:val="24"/>
              </w:rPr>
              <w:t xml:space="preserve"> requests, adjust routines based on the hotel occupancy and the preferences of guests along with handling emergencies. Hence adaptability skills are essential for the housekeeping team</w:t>
            </w:r>
            <w:r w:rsidR="00557706" w:rsidRPr="00027BCC">
              <w:rPr>
                <w:rFonts w:ascii="Arial" w:eastAsia="Times New Roman" w:hAnsi="Arial" w:cs="Arial"/>
                <w:bCs/>
                <w:color w:val="auto"/>
                <w:szCs w:val="24"/>
              </w:rPr>
              <w:t xml:space="preserve"> in providing flexible and </w:t>
            </w:r>
            <w:r w:rsidR="00B3654D" w:rsidRPr="00027BCC">
              <w:rPr>
                <w:rFonts w:ascii="Arial" w:eastAsia="Times New Roman" w:hAnsi="Arial" w:cs="Arial"/>
                <w:bCs/>
                <w:color w:val="auto"/>
                <w:szCs w:val="24"/>
              </w:rPr>
              <w:t>personalized</w:t>
            </w:r>
            <w:r w:rsidR="00557706" w:rsidRPr="00027BCC">
              <w:rPr>
                <w:rFonts w:ascii="Arial" w:eastAsia="Times New Roman" w:hAnsi="Arial" w:cs="Arial"/>
                <w:bCs/>
                <w:color w:val="auto"/>
                <w:szCs w:val="24"/>
              </w:rPr>
              <w:t xml:space="preserve"> services to the guest. Moreover, while walking with the housekeeping team, I also learn the importance of </w:t>
            </w:r>
            <w:r w:rsidR="00557706" w:rsidRPr="00027BCC">
              <w:rPr>
                <w:rFonts w:ascii="Arial" w:eastAsia="Times New Roman" w:hAnsi="Arial" w:cs="Arial"/>
                <w:b/>
                <w:color w:val="auto"/>
                <w:szCs w:val="24"/>
              </w:rPr>
              <w:t>teamwork skills</w:t>
            </w:r>
            <w:r w:rsidR="00557706" w:rsidRPr="00027BCC">
              <w:rPr>
                <w:rFonts w:ascii="Arial" w:eastAsia="Times New Roman" w:hAnsi="Arial" w:cs="Arial"/>
                <w:bCs/>
                <w:color w:val="auto"/>
                <w:szCs w:val="24"/>
              </w:rPr>
              <w:t xml:space="preserve">. Effective teamwork and collaboration are significant for delivering better services and providing exceptional experiences to </w:t>
            </w:r>
            <w:r w:rsidR="00B3654D" w:rsidRPr="00027BCC">
              <w:rPr>
                <w:rFonts w:ascii="Arial" w:eastAsia="Times New Roman" w:hAnsi="Arial" w:cs="Arial"/>
                <w:bCs/>
                <w:color w:val="auto"/>
                <w:szCs w:val="24"/>
              </w:rPr>
              <w:t>guests</w:t>
            </w:r>
            <w:r w:rsidR="00557706" w:rsidRPr="00027BCC">
              <w:rPr>
                <w:rFonts w:ascii="Arial" w:eastAsia="Times New Roman" w:hAnsi="Arial" w:cs="Arial"/>
                <w:bCs/>
                <w:color w:val="auto"/>
                <w:szCs w:val="24"/>
              </w:rPr>
              <w:t xml:space="preserve"> (Chung and Booker, 2023). Teamwork is crucial for ensuring the overall productivity of the hotel while providing better work and meeting the expectation of the guest. In addition, the housekeeping team is required to be familiar with numerous cleaning techniques products</w:t>
            </w:r>
            <w:r w:rsidR="00B3654D" w:rsidRPr="00027BCC">
              <w:rPr>
                <w:rFonts w:ascii="Arial" w:eastAsia="Times New Roman" w:hAnsi="Arial" w:cs="Arial"/>
                <w:bCs/>
                <w:color w:val="auto"/>
                <w:szCs w:val="24"/>
              </w:rPr>
              <w:t>,</w:t>
            </w:r>
            <w:r w:rsidR="00557706" w:rsidRPr="00027BCC">
              <w:rPr>
                <w:rFonts w:ascii="Arial" w:eastAsia="Times New Roman" w:hAnsi="Arial" w:cs="Arial"/>
                <w:bCs/>
                <w:color w:val="auto"/>
                <w:szCs w:val="24"/>
              </w:rPr>
              <w:t xml:space="preserve"> and equipment to clean different surfaces effectively while ensuring the safety of the guest. I learned that knowledge of appropriate cleaning procedures helps in preventing </w:t>
            </w:r>
            <w:r w:rsidR="00B3654D" w:rsidRPr="00027BCC">
              <w:rPr>
                <w:rFonts w:ascii="Arial" w:eastAsia="Times New Roman" w:hAnsi="Arial" w:cs="Arial"/>
                <w:bCs/>
                <w:color w:val="auto"/>
                <w:szCs w:val="24"/>
              </w:rPr>
              <w:t>damage</w:t>
            </w:r>
            <w:r w:rsidR="00557706" w:rsidRPr="00027BCC">
              <w:rPr>
                <w:rFonts w:ascii="Arial" w:eastAsia="Times New Roman" w:hAnsi="Arial" w:cs="Arial"/>
                <w:bCs/>
                <w:color w:val="auto"/>
                <w:szCs w:val="24"/>
              </w:rPr>
              <w:t xml:space="preserve"> to delicate items along with maintaining a clean and sanitary environment.</w:t>
            </w:r>
          </w:p>
          <w:p w14:paraId="3CCBFCE4" w14:textId="6671241C" w:rsidR="00557706" w:rsidRPr="00027BCC" w:rsidRDefault="00557706" w:rsidP="00027BCC">
            <w:pPr>
              <w:spacing w:after="0" w:line="360" w:lineRule="auto"/>
              <w:jc w:val="both"/>
              <w:rPr>
                <w:rFonts w:ascii="Arial" w:eastAsia="Times New Roman" w:hAnsi="Arial" w:cs="Arial"/>
                <w:bCs/>
                <w:color w:val="auto"/>
                <w:szCs w:val="24"/>
              </w:rPr>
            </w:pPr>
            <w:r w:rsidRPr="00027BCC">
              <w:rPr>
                <w:rFonts w:ascii="Arial" w:eastAsia="Times New Roman" w:hAnsi="Arial" w:cs="Arial"/>
                <w:bCs/>
                <w:color w:val="auto"/>
                <w:szCs w:val="24"/>
              </w:rPr>
              <w:t xml:space="preserve">The theoretical knowledge that I have gained through my working experience and training can be applied effectively in the hospitality industry. As I have understood </w:t>
            </w:r>
            <w:r w:rsidRPr="00027BCC">
              <w:rPr>
                <w:rFonts w:ascii="Arial" w:eastAsia="Times New Roman" w:hAnsi="Arial" w:cs="Arial"/>
                <w:bCs/>
                <w:color w:val="auto"/>
                <w:szCs w:val="24"/>
              </w:rPr>
              <w:lastRenderedPageBreak/>
              <w:t>the principles of efficient cleaning techniques which</w:t>
            </w:r>
            <w:r w:rsidR="00077524" w:rsidRPr="00027BCC">
              <w:rPr>
                <w:rFonts w:ascii="Arial" w:eastAsia="Times New Roman" w:hAnsi="Arial" w:cs="Arial"/>
                <w:bCs/>
                <w:color w:val="auto"/>
                <w:szCs w:val="24"/>
              </w:rPr>
              <w:t xml:space="preserve"> has equipped me with the techniques of standard cleaning and to follow established protocols in delivering consistent results. It has helped me in understanding efficient cleaning g methods and utilize the right equipment and tools. This knowledge will further help me in streamlining my working process and enhancing</w:t>
            </w:r>
            <w:r w:rsidR="00B3654D" w:rsidRPr="00027BCC">
              <w:rPr>
                <w:rFonts w:ascii="Arial" w:eastAsia="Times New Roman" w:hAnsi="Arial" w:cs="Arial"/>
                <w:bCs/>
                <w:color w:val="auto"/>
                <w:szCs w:val="24"/>
              </w:rPr>
              <w:t xml:space="preserve"> </w:t>
            </w:r>
            <w:r w:rsidR="00077524" w:rsidRPr="00027BCC">
              <w:rPr>
                <w:rFonts w:ascii="Arial" w:eastAsia="Times New Roman" w:hAnsi="Arial" w:cs="Arial"/>
                <w:bCs/>
                <w:color w:val="auto"/>
                <w:szCs w:val="24"/>
              </w:rPr>
              <w:t xml:space="preserve">my product within the team. Moreover, applying knowledge based on my training and experience will enable me in ensuring </w:t>
            </w:r>
            <w:r w:rsidR="00B3654D" w:rsidRPr="00027BCC">
              <w:rPr>
                <w:rFonts w:ascii="Arial" w:eastAsia="Times New Roman" w:hAnsi="Arial" w:cs="Arial"/>
                <w:bCs/>
                <w:color w:val="auto"/>
                <w:szCs w:val="24"/>
              </w:rPr>
              <w:t>guests</w:t>
            </w:r>
            <w:r w:rsidR="00077524" w:rsidRPr="00027BCC">
              <w:rPr>
                <w:rFonts w:ascii="Arial" w:eastAsia="Times New Roman" w:hAnsi="Arial" w:cs="Arial"/>
                <w:bCs/>
                <w:color w:val="auto"/>
                <w:szCs w:val="24"/>
              </w:rPr>
              <w:t xml:space="preserve"> and to provide a </w:t>
            </w:r>
            <w:r w:rsidR="00B3654D" w:rsidRPr="00027BCC">
              <w:rPr>
                <w:rFonts w:ascii="Arial" w:eastAsia="Times New Roman" w:hAnsi="Arial" w:cs="Arial"/>
                <w:bCs/>
                <w:color w:val="auto"/>
                <w:szCs w:val="24"/>
              </w:rPr>
              <w:t>personalized</w:t>
            </w:r>
            <w:r w:rsidR="00077524" w:rsidRPr="00027BCC">
              <w:rPr>
                <w:rFonts w:ascii="Arial" w:eastAsia="Times New Roman" w:hAnsi="Arial" w:cs="Arial"/>
                <w:bCs/>
                <w:color w:val="auto"/>
                <w:szCs w:val="24"/>
              </w:rPr>
              <w:t xml:space="preserve"> experience. It will also help me in maintaining</w:t>
            </w:r>
            <w:r w:rsidR="00B3654D" w:rsidRPr="00027BCC">
              <w:rPr>
                <w:rFonts w:ascii="Arial" w:eastAsia="Times New Roman" w:hAnsi="Arial" w:cs="Arial"/>
                <w:bCs/>
                <w:color w:val="auto"/>
                <w:szCs w:val="24"/>
              </w:rPr>
              <w:t xml:space="preserve"> </w:t>
            </w:r>
            <w:r w:rsidR="00077524" w:rsidRPr="00027BCC">
              <w:rPr>
                <w:rFonts w:ascii="Arial" w:eastAsia="Times New Roman" w:hAnsi="Arial" w:cs="Arial"/>
                <w:bCs/>
                <w:color w:val="auto"/>
                <w:szCs w:val="24"/>
              </w:rPr>
              <w:t xml:space="preserve">a higher level of cleanliness standards and ensuring guest satisfaction while </w:t>
            </w:r>
            <w:r w:rsidR="00B3654D" w:rsidRPr="00027BCC">
              <w:rPr>
                <w:rFonts w:ascii="Arial" w:eastAsia="Times New Roman" w:hAnsi="Arial" w:cs="Arial"/>
                <w:bCs/>
                <w:color w:val="auto"/>
                <w:szCs w:val="24"/>
              </w:rPr>
              <w:t>optimizing</w:t>
            </w:r>
            <w:r w:rsidR="00077524" w:rsidRPr="00027BCC">
              <w:rPr>
                <w:rFonts w:ascii="Arial" w:eastAsia="Times New Roman" w:hAnsi="Arial" w:cs="Arial"/>
                <w:bCs/>
                <w:color w:val="auto"/>
                <w:szCs w:val="24"/>
              </w:rPr>
              <w:t xml:space="preserve"> the efficiency of the housekeeping team.</w:t>
            </w:r>
          </w:p>
          <w:p w14:paraId="551FCCD9" w14:textId="77777777" w:rsidR="004C61B9" w:rsidRPr="00027BCC" w:rsidRDefault="004C61B9" w:rsidP="00027BCC">
            <w:pPr>
              <w:spacing w:after="0" w:line="360" w:lineRule="auto"/>
              <w:jc w:val="both"/>
              <w:rPr>
                <w:rFonts w:ascii="Arial" w:eastAsia="Times New Roman" w:hAnsi="Arial" w:cs="Arial"/>
                <w:bCs/>
                <w:color w:val="auto"/>
                <w:szCs w:val="24"/>
              </w:rPr>
            </w:pPr>
          </w:p>
          <w:p w14:paraId="2F362165" w14:textId="77777777" w:rsidR="0086599B" w:rsidRPr="00027BCC" w:rsidRDefault="0086599B" w:rsidP="00027BCC">
            <w:pPr>
              <w:spacing w:after="0" w:line="360" w:lineRule="auto"/>
              <w:jc w:val="both"/>
              <w:rPr>
                <w:rFonts w:ascii="Arial" w:eastAsia="Times New Roman" w:hAnsi="Arial" w:cs="Arial"/>
                <w:bCs/>
                <w:color w:val="auto"/>
                <w:szCs w:val="24"/>
              </w:rPr>
            </w:pPr>
          </w:p>
          <w:p w14:paraId="4AABDBC9" w14:textId="77777777" w:rsidR="0086599B" w:rsidRPr="00027BCC" w:rsidRDefault="0086599B" w:rsidP="00027BCC">
            <w:pPr>
              <w:spacing w:after="0" w:line="360" w:lineRule="auto"/>
              <w:jc w:val="both"/>
              <w:rPr>
                <w:rFonts w:ascii="Arial" w:eastAsia="Times New Roman" w:hAnsi="Arial" w:cs="Arial"/>
                <w:bCs/>
                <w:color w:val="auto"/>
                <w:szCs w:val="24"/>
              </w:rPr>
            </w:pPr>
          </w:p>
          <w:p w14:paraId="3E1B7B6C" w14:textId="77777777" w:rsidR="0086599B" w:rsidRPr="00027BCC" w:rsidRDefault="0086599B" w:rsidP="00027BCC">
            <w:pPr>
              <w:spacing w:after="0" w:line="360" w:lineRule="auto"/>
              <w:jc w:val="both"/>
              <w:rPr>
                <w:rFonts w:ascii="Arial" w:eastAsia="Times New Roman" w:hAnsi="Arial" w:cs="Arial"/>
                <w:bCs/>
                <w:color w:val="auto"/>
                <w:szCs w:val="24"/>
              </w:rPr>
            </w:pPr>
          </w:p>
          <w:p w14:paraId="3F5AAA10" w14:textId="77777777" w:rsidR="0086599B" w:rsidRPr="00027BCC" w:rsidRDefault="0086599B" w:rsidP="00027BCC">
            <w:pPr>
              <w:spacing w:after="0" w:line="360" w:lineRule="auto"/>
              <w:jc w:val="both"/>
              <w:rPr>
                <w:rFonts w:ascii="Arial" w:eastAsia="Times New Roman" w:hAnsi="Arial" w:cs="Arial"/>
                <w:bCs/>
                <w:color w:val="auto"/>
                <w:szCs w:val="24"/>
              </w:rPr>
            </w:pPr>
          </w:p>
          <w:p w14:paraId="143AFAC3" w14:textId="77777777" w:rsidR="0086599B" w:rsidRPr="00027BCC" w:rsidRDefault="0086599B" w:rsidP="00027BCC">
            <w:pPr>
              <w:spacing w:after="0" w:line="360" w:lineRule="auto"/>
              <w:jc w:val="both"/>
              <w:rPr>
                <w:rFonts w:ascii="Arial" w:eastAsia="Times New Roman" w:hAnsi="Arial" w:cs="Arial"/>
                <w:bCs/>
                <w:color w:val="auto"/>
                <w:szCs w:val="24"/>
              </w:rPr>
            </w:pPr>
          </w:p>
          <w:p w14:paraId="35B2C13D" w14:textId="77777777" w:rsidR="0086599B" w:rsidRPr="00027BCC" w:rsidRDefault="0086599B" w:rsidP="00027BCC">
            <w:pPr>
              <w:spacing w:after="0" w:line="360" w:lineRule="auto"/>
              <w:jc w:val="both"/>
              <w:rPr>
                <w:rFonts w:ascii="Arial" w:eastAsia="Times New Roman" w:hAnsi="Arial" w:cs="Arial"/>
                <w:bCs/>
                <w:color w:val="auto"/>
                <w:szCs w:val="24"/>
              </w:rPr>
            </w:pPr>
          </w:p>
          <w:p w14:paraId="25AC160E" w14:textId="77777777" w:rsidR="0086599B" w:rsidRPr="00027BCC" w:rsidRDefault="0086599B" w:rsidP="00027BCC">
            <w:pPr>
              <w:spacing w:after="0" w:line="360" w:lineRule="auto"/>
              <w:jc w:val="both"/>
              <w:rPr>
                <w:rFonts w:ascii="Arial" w:eastAsia="Times New Roman" w:hAnsi="Arial" w:cs="Arial"/>
                <w:bCs/>
                <w:color w:val="auto"/>
                <w:szCs w:val="24"/>
              </w:rPr>
            </w:pPr>
          </w:p>
          <w:p w14:paraId="55D6E935" w14:textId="77777777" w:rsidR="0086599B" w:rsidRPr="00027BCC" w:rsidRDefault="0086599B" w:rsidP="00027BCC">
            <w:pPr>
              <w:spacing w:after="0" w:line="360" w:lineRule="auto"/>
              <w:ind w:left="-829"/>
              <w:jc w:val="both"/>
              <w:rPr>
                <w:rFonts w:ascii="Arial" w:eastAsia="Times New Roman" w:hAnsi="Arial" w:cs="Arial"/>
                <w:bCs/>
                <w:color w:val="auto"/>
                <w:szCs w:val="24"/>
              </w:rPr>
            </w:pPr>
          </w:p>
          <w:p w14:paraId="30BD7317" w14:textId="77777777" w:rsidR="0086599B" w:rsidRPr="00027BCC" w:rsidRDefault="0086599B" w:rsidP="00027BCC">
            <w:pPr>
              <w:spacing w:after="0" w:line="360" w:lineRule="auto"/>
              <w:jc w:val="both"/>
              <w:rPr>
                <w:rFonts w:ascii="Arial" w:eastAsia="Times New Roman" w:hAnsi="Arial" w:cs="Arial"/>
                <w:bCs/>
                <w:color w:val="auto"/>
                <w:szCs w:val="24"/>
              </w:rPr>
            </w:pPr>
          </w:p>
          <w:p w14:paraId="6EF51537" w14:textId="77777777" w:rsidR="0086599B" w:rsidRPr="00027BCC" w:rsidRDefault="0086599B" w:rsidP="00027BCC">
            <w:pPr>
              <w:spacing w:after="0" w:line="360" w:lineRule="auto"/>
              <w:jc w:val="both"/>
              <w:rPr>
                <w:rFonts w:ascii="Arial" w:eastAsia="Times New Roman" w:hAnsi="Arial" w:cs="Arial"/>
                <w:bCs/>
                <w:color w:val="auto"/>
                <w:szCs w:val="24"/>
              </w:rPr>
            </w:pPr>
          </w:p>
          <w:p w14:paraId="4B3BD358" w14:textId="77777777" w:rsidR="0086599B" w:rsidRPr="00027BCC" w:rsidRDefault="0086599B" w:rsidP="00027BCC">
            <w:pPr>
              <w:spacing w:after="0" w:line="360" w:lineRule="auto"/>
              <w:jc w:val="both"/>
              <w:rPr>
                <w:rFonts w:ascii="Arial" w:eastAsia="Times New Roman" w:hAnsi="Arial" w:cs="Arial"/>
                <w:bCs/>
                <w:color w:val="auto"/>
                <w:szCs w:val="24"/>
              </w:rPr>
            </w:pPr>
          </w:p>
          <w:p w14:paraId="5127B441" w14:textId="77777777" w:rsidR="0086599B" w:rsidRPr="00027BCC" w:rsidRDefault="0086599B" w:rsidP="00027BCC">
            <w:pPr>
              <w:spacing w:after="0" w:line="360" w:lineRule="auto"/>
              <w:jc w:val="both"/>
              <w:rPr>
                <w:rFonts w:ascii="Arial" w:eastAsia="Times New Roman" w:hAnsi="Arial" w:cs="Arial"/>
                <w:bCs/>
                <w:color w:val="auto"/>
                <w:szCs w:val="24"/>
              </w:rPr>
            </w:pPr>
          </w:p>
          <w:p w14:paraId="7B3B00EB" w14:textId="77777777" w:rsidR="0086599B" w:rsidRPr="00027BCC" w:rsidRDefault="0086599B" w:rsidP="00027BCC">
            <w:pPr>
              <w:spacing w:after="0" w:line="360" w:lineRule="auto"/>
              <w:jc w:val="both"/>
              <w:rPr>
                <w:rFonts w:ascii="Arial" w:eastAsia="Times New Roman" w:hAnsi="Arial" w:cs="Arial"/>
                <w:bCs/>
                <w:color w:val="auto"/>
                <w:szCs w:val="24"/>
              </w:rPr>
            </w:pPr>
          </w:p>
          <w:p w14:paraId="219F3960" w14:textId="77777777" w:rsidR="0086599B" w:rsidRPr="00027BCC" w:rsidRDefault="0086599B" w:rsidP="00027BCC">
            <w:pPr>
              <w:spacing w:after="0" w:line="360" w:lineRule="auto"/>
              <w:jc w:val="both"/>
              <w:rPr>
                <w:rFonts w:ascii="Arial" w:eastAsia="Times New Roman" w:hAnsi="Arial" w:cs="Arial"/>
                <w:bCs/>
                <w:color w:val="auto"/>
                <w:szCs w:val="24"/>
              </w:rPr>
            </w:pPr>
          </w:p>
          <w:p w14:paraId="7468D10B" w14:textId="77777777" w:rsidR="0086599B" w:rsidRPr="00027BCC" w:rsidRDefault="0086599B" w:rsidP="00027BCC">
            <w:pPr>
              <w:spacing w:after="0" w:line="360" w:lineRule="auto"/>
              <w:jc w:val="both"/>
              <w:rPr>
                <w:rFonts w:ascii="Arial" w:eastAsia="Times New Roman" w:hAnsi="Arial" w:cs="Arial"/>
                <w:bCs/>
                <w:color w:val="auto"/>
                <w:szCs w:val="24"/>
              </w:rPr>
            </w:pPr>
          </w:p>
          <w:p w14:paraId="74288389" w14:textId="77777777" w:rsidR="0086599B" w:rsidRPr="00027BCC" w:rsidRDefault="0086599B" w:rsidP="00027BCC">
            <w:pPr>
              <w:spacing w:after="0" w:line="360" w:lineRule="auto"/>
              <w:jc w:val="both"/>
              <w:rPr>
                <w:rFonts w:ascii="Arial" w:eastAsia="Times New Roman" w:hAnsi="Arial" w:cs="Arial"/>
                <w:bCs/>
                <w:color w:val="auto"/>
                <w:szCs w:val="24"/>
              </w:rPr>
            </w:pPr>
          </w:p>
          <w:p w14:paraId="514B1861" w14:textId="77777777" w:rsidR="0086599B" w:rsidRPr="00027BCC" w:rsidRDefault="0086599B" w:rsidP="00027BCC">
            <w:pPr>
              <w:spacing w:after="0" w:line="360" w:lineRule="auto"/>
              <w:jc w:val="both"/>
              <w:rPr>
                <w:rFonts w:ascii="Arial" w:eastAsia="Times New Roman" w:hAnsi="Arial" w:cs="Arial"/>
                <w:bCs/>
                <w:color w:val="auto"/>
                <w:szCs w:val="24"/>
              </w:rPr>
            </w:pPr>
          </w:p>
          <w:p w14:paraId="48F31396" w14:textId="77777777" w:rsidR="0086599B" w:rsidRPr="00027BCC" w:rsidRDefault="0086599B" w:rsidP="00027BCC">
            <w:pPr>
              <w:spacing w:after="0" w:line="360" w:lineRule="auto"/>
              <w:jc w:val="both"/>
              <w:rPr>
                <w:rFonts w:ascii="Arial" w:eastAsia="Times New Roman" w:hAnsi="Arial" w:cs="Arial"/>
                <w:bCs/>
                <w:color w:val="auto"/>
                <w:szCs w:val="24"/>
              </w:rPr>
            </w:pPr>
          </w:p>
          <w:p w14:paraId="30432CDF" w14:textId="77777777" w:rsidR="0086599B" w:rsidRPr="00027BCC" w:rsidRDefault="0086599B" w:rsidP="00027BCC">
            <w:pPr>
              <w:spacing w:after="0" w:line="360" w:lineRule="auto"/>
              <w:jc w:val="both"/>
              <w:rPr>
                <w:rFonts w:ascii="Arial" w:eastAsia="Times New Roman" w:hAnsi="Arial" w:cs="Arial"/>
                <w:bCs/>
                <w:color w:val="auto"/>
                <w:szCs w:val="24"/>
              </w:rPr>
            </w:pPr>
          </w:p>
          <w:p w14:paraId="1C1D3683" w14:textId="77777777" w:rsidR="0086599B" w:rsidRPr="00027BCC" w:rsidRDefault="0086599B" w:rsidP="00027BCC">
            <w:pPr>
              <w:spacing w:after="0" w:line="360" w:lineRule="auto"/>
              <w:jc w:val="both"/>
              <w:rPr>
                <w:rFonts w:ascii="Arial" w:eastAsia="Times New Roman" w:hAnsi="Arial" w:cs="Arial"/>
                <w:bCs/>
                <w:color w:val="auto"/>
                <w:szCs w:val="24"/>
              </w:rPr>
            </w:pPr>
          </w:p>
          <w:p w14:paraId="27C10EB7" w14:textId="77777777" w:rsidR="0086599B" w:rsidRPr="00027BCC" w:rsidRDefault="0086599B" w:rsidP="00027BCC">
            <w:pPr>
              <w:spacing w:after="0" w:line="360" w:lineRule="auto"/>
              <w:jc w:val="both"/>
              <w:rPr>
                <w:rFonts w:ascii="Arial" w:eastAsia="Times New Roman" w:hAnsi="Arial" w:cs="Arial"/>
                <w:bCs/>
                <w:color w:val="auto"/>
                <w:szCs w:val="24"/>
              </w:rPr>
            </w:pPr>
          </w:p>
          <w:p w14:paraId="345E5521" w14:textId="77777777" w:rsidR="0086599B" w:rsidRPr="00027BCC" w:rsidRDefault="0086599B" w:rsidP="00027BCC">
            <w:pPr>
              <w:spacing w:after="0" w:line="360" w:lineRule="auto"/>
              <w:jc w:val="both"/>
              <w:rPr>
                <w:rFonts w:ascii="Arial" w:eastAsia="Times New Roman" w:hAnsi="Arial" w:cs="Arial"/>
                <w:bCs/>
                <w:color w:val="auto"/>
                <w:szCs w:val="24"/>
              </w:rPr>
            </w:pPr>
          </w:p>
          <w:p w14:paraId="21F493E1" w14:textId="77777777" w:rsidR="0086599B" w:rsidRPr="00027BCC" w:rsidRDefault="0086599B" w:rsidP="00027BCC">
            <w:pPr>
              <w:spacing w:after="0" w:line="360" w:lineRule="auto"/>
              <w:jc w:val="both"/>
              <w:rPr>
                <w:rFonts w:ascii="Arial" w:eastAsia="Times New Roman" w:hAnsi="Arial" w:cs="Arial"/>
                <w:bCs/>
                <w:color w:val="auto"/>
                <w:szCs w:val="24"/>
              </w:rPr>
            </w:pPr>
          </w:p>
          <w:p w14:paraId="3ED9DDC1" w14:textId="77777777" w:rsidR="0086599B" w:rsidRPr="00027BCC" w:rsidRDefault="0086599B" w:rsidP="00027BCC">
            <w:pPr>
              <w:spacing w:after="0" w:line="360" w:lineRule="auto"/>
              <w:jc w:val="both"/>
              <w:rPr>
                <w:rFonts w:ascii="Arial" w:eastAsia="Times New Roman" w:hAnsi="Arial" w:cs="Arial"/>
                <w:bCs/>
                <w:color w:val="auto"/>
                <w:szCs w:val="24"/>
              </w:rPr>
            </w:pPr>
          </w:p>
          <w:p w14:paraId="471D05BC" w14:textId="77777777" w:rsidR="0086599B" w:rsidRPr="00027BCC" w:rsidRDefault="0086599B" w:rsidP="00027BCC">
            <w:pPr>
              <w:spacing w:after="0" w:line="360" w:lineRule="auto"/>
              <w:jc w:val="both"/>
              <w:rPr>
                <w:rFonts w:ascii="Arial" w:eastAsia="Times New Roman" w:hAnsi="Arial" w:cs="Arial"/>
                <w:bCs/>
                <w:color w:val="auto"/>
                <w:szCs w:val="24"/>
              </w:rPr>
            </w:pPr>
          </w:p>
          <w:p w14:paraId="3F71E838" w14:textId="77777777" w:rsidR="0086599B" w:rsidRPr="00027BCC" w:rsidRDefault="0086599B" w:rsidP="00027BCC">
            <w:pPr>
              <w:spacing w:after="0" w:line="360" w:lineRule="auto"/>
              <w:jc w:val="both"/>
              <w:rPr>
                <w:rFonts w:ascii="Arial" w:eastAsia="Times New Roman" w:hAnsi="Arial" w:cs="Arial"/>
                <w:bCs/>
                <w:color w:val="auto"/>
                <w:szCs w:val="24"/>
              </w:rPr>
            </w:pPr>
          </w:p>
          <w:p w14:paraId="0FE68DE7" w14:textId="77777777" w:rsidR="0086599B" w:rsidRPr="00027BCC" w:rsidRDefault="0086599B" w:rsidP="00027BCC">
            <w:pPr>
              <w:spacing w:after="0" w:line="360" w:lineRule="auto"/>
              <w:jc w:val="both"/>
              <w:rPr>
                <w:rFonts w:ascii="Arial" w:eastAsia="Times New Roman" w:hAnsi="Arial" w:cs="Arial"/>
                <w:bCs/>
                <w:color w:val="auto"/>
                <w:szCs w:val="24"/>
              </w:rPr>
            </w:pPr>
          </w:p>
          <w:p w14:paraId="1ADE9D6E" w14:textId="77777777" w:rsidR="0086599B" w:rsidRPr="00027BCC" w:rsidRDefault="0086599B" w:rsidP="00027BCC">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027BCC" w14:paraId="355A4016" w14:textId="77777777" w:rsidTr="00834B59">
        <w:trPr>
          <w:trHeight w:val="58"/>
        </w:trPr>
        <w:tc>
          <w:tcPr>
            <w:tcW w:w="4508" w:type="dxa"/>
          </w:tcPr>
          <w:p w14:paraId="01E3C0F6" w14:textId="77777777" w:rsidR="001749FD" w:rsidRPr="00027BCC" w:rsidRDefault="001749FD" w:rsidP="00027BCC">
            <w:pPr>
              <w:spacing w:line="360" w:lineRule="auto"/>
              <w:jc w:val="both"/>
              <w:rPr>
                <w:rFonts w:ascii="Arial" w:hAnsi="Arial" w:cs="Arial"/>
                <w:b/>
                <w:bCs/>
                <w:szCs w:val="24"/>
              </w:rPr>
            </w:pPr>
            <w:r w:rsidRPr="00027BCC">
              <w:rPr>
                <w:rFonts w:ascii="Arial" w:hAnsi="Arial" w:cs="Arial"/>
                <w:b/>
                <w:bCs/>
                <w:szCs w:val="24"/>
              </w:rPr>
              <w:lastRenderedPageBreak/>
              <w:t>Word Count</w:t>
            </w:r>
          </w:p>
        </w:tc>
        <w:tc>
          <w:tcPr>
            <w:tcW w:w="4508" w:type="dxa"/>
          </w:tcPr>
          <w:p w14:paraId="196E3E57" w14:textId="2C6CE2E2" w:rsidR="001749FD" w:rsidRPr="00027BCC" w:rsidRDefault="00B3654D" w:rsidP="00027BCC">
            <w:pPr>
              <w:spacing w:line="360" w:lineRule="auto"/>
              <w:jc w:val="both"/>
              <w:rPr>
                <w:rFonts w:ascii="Arial" w:hAnsi="Arial" w:cs="Arial"/>
                <w:b/>
                <w:bCs/>
                <w:szCs w:val="24"/>
              </w:rPr>
            </w:pPr>
            <w:r w:rsidRPr="00027BCC">
              <w:rPr>
                <w:rFonts w:ascii="Arial" w:hAnsi="Arial" w:cs="Arial"/>
                <w:b/>
                <w:bCs/>
                <w:szCs w:val="24"/>
              </w:rPr>
              <w:t>748</w:t>
            </w:r>
          </w:p>
        </w:tc>
      </w:tr>
    </w:tbl>
    <w:p w14:paraId="57F234E3" w14:textId="77777777" w:rsidR="001749FD" w:rsidRPr="00027BCC" w:rsidRDefault="001749FD" w:rsidP="00027BCC">
      <w:pPr>
        <w:spacing w:line="360" w:lineRule="auto"/>
        <w:jc w:val="both"/>
        <w:rPr>
          <w:rFonts w:ascii="Arial" w:hAnsi="Arial" w:cs="Arial"/>
          <w:szCs w:val="24"/>
        </w:rPr>
      </w:pPr>
    </w:p>
    <w:p w14:paraId="05A2712E" w14:textId="2896EB36" w:rsidR="005F689A" w:rsidRPr="00027BCC" w:rsidRDefault="005F689A" w:rsidP="00027BCC">
      <w:pPr>
        <w:spacing w:line="360" w:lineRule="auto"/>
        <w:jc w:val="both"/>
        <w:rPr>
          <w:rFonts w:ascii="Arial" w:hAnsi="Arial" w:cs="Arial"/>
          <w:szCs w:val="24"/>
        </w:rPr>
        <w:sectPr w:rsidR="005F689A" w:rsidRPr="00027BCC" w:rsidSect="00CD26B9">
          <w:pgSz w:w="11906" w:h="16838"/>
          <w:pgMar w:top="1077" w:right="1440" w:bottom="1077" w:left="1440" w:header="709" w:footer="709" w:gutter="0"/>
          <w:cols w:space="708"/>
          <w:docGrid w:linePitch="360"/>
        </w:sectPr>
      </w:pPr>
    </w:p>
    <w:p w14:paraId="69AA77B7" w14:textId="55CFFA1D" w:rsidR="00330917" w:rsidRPr="00027BCC" w:rsidRDefault="00592A7E" w:rsidP="00027BCC">
      <w:pPr>
        <w:spacing w:line="360" w:lineRule="auto"/>
        <w:jc w:val="both"/>
        <w:rPr>
          <w:rFonts w:ascii="Arial" w:hAnsi="Arial" w:cs="Arial"/>
          <w:b/>
          <w:bCs/>
          <w:szCs w:val="24"/>
        </w:rPr>
      </w:pPr>
      <w:r w:rsidRPr="00027BCC">
        <w:rPr>
          <w:rFonts w:ascii="Arial" w:hAnsi="Arial" w:cs="Arial"/>
          <w:b/>
          <w:bCs/>
          <w:szCs w:val="24"/>
        </w:rPr>
        <w:lastRenderedPageBreak/>
        <w:t>Component Two:</w:t>
      </w:r>
    </w:p>
    <w:p w14:paraId="6E5BF74A" w14:textId="77777777" w:rsidR="001749FD" w:rsidRPr="00027BCC" w:rsidRDefault="001749FD" w:rsidP="00027BCC">
      <w:pPr>
        <w:spacing w:line="360" w:lineRule="auto"/>
        <w:jc w:val="both"/>
        <w:rPr>
          <w:rFonts w:ascii="Arial" w:hAnsi="Arial" w:cs="Arial"/>
          <w:b/>
          <w:bCs/>
          <w:szCs w:val="24"/>
        </w:rPr>
      </w:pPr>
      <w:r w:rsidRPr="00027BCC">
        <w:rPr>
          <w:rFonts w:ascii="Arial" w:eastAsia="Carlito" w:hAnsi="Arial" w:cs="Arial"/>
          <w:b/>
          <w:color w:val="auto"/>
          <w:szCs w:val="24"/>
          <w:lang w:val="en-US"/>
        </w:rPr>
        <w:t>Contribution to Overall Module Assessment: 25%</w:t>
      </w:r>
    </w:p>
    <w:p w14:paraId="7CB8BD72" w14:textId="12FAAD49" w:rsidR="00F03E94" w:rsidRPr="00027BCC" w:rsidRDefault="001749FD" w:rsidP="00027BCC">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027BCC">
        <w:rPr>
          <w:rFonts w:ascii="Arial" w:eastAsia="Carlito" w:hAnsi="Arial" w:cs="Arial"/>
          <w:b/>
          <w:bCs/>
          <w:color w:val="000000"/>
          <w:szCs w:val="24"/>
          <w:lang w:val="en-US"/>
        </w:rPr>
        <w:t>In this scenario</w:t>
      </w:r>
      <w:r w:rsidRPr="00027BCC">
        <w:rPr>
          <w:rFonts w:ascii="Arial" w:eastAsia="Carlito" w:hAnsi="Arial" w:cs="Arial"/>
          <w:color w:val="000000"/>
          <w:szCs w:val="24"/>
          <w:lang w:val="en-US"/>
        </w:rPr>
        <w:t xml:space="preserve"> </w:t>
      </w:r>
      <w:r w:rsidRPr="00027BCC">
        <w:rPr>
          <w:rFonts w:ascii="Arial" w:eastAsia="Times New Roman" w:hAnsi="Arial" w:cs="Arial"/>
          <w:color w:val="000000"/>
          <w:szCs w:val="24"/>
          <w:shd w:val="clear" w:color="auto" w:fill="FFFFFF"/>
          <w:lang w:val="en-US"/>
        </w:rPr>
        <w:t xml:space="preserve">– You have just been promoted to </w:t>
      </w:r>
      <w:r w:rsidR="00B3654D" w:rsidRPr="00027BCC">
        <w:rPr>
          <w:rFonts w:ascii="Arial" w:eastAsia="Times New Roman" w:hAnsi="Arial" w:cs="Arial"/>
          <w:color w:val="000000"/>
          <w:szCs w:val="24"/>
          <w:shd w:val="clear" w:color="auto" w:fill="FFFFFF"/>
          <w:lang w:val="en-US"/>
        </w:rPr>
        <w:t xml:space="preserve">the </w:t>
      </w:r>
      <w:r w:rsidRPr="00027BCC">
        <w:rPr>
          <w:rFonts w:ascii="Arial" w:eastAsia="Times New Roman" w:hAnsi="Arial" w:cs="Arial"/>
          <w:color w:val="000000"/>
          <w:szCs w:val="24"/>
          <w:shd w:val="clear" w:color="auto" w:fill="FFFFFF"/>
          <w:lang w:val="en-US"/>
        </w:rPr>
        <w:t>team leader for a floor within the hotel.</w:t>
      </w:r>
      <w:r w:rsidR="00F03E94" w:rsidRPr="00027BCC">
        <w:rPr>
          <w:rFonts w:ascii="Arial" w:eastAsia="Times New Roman" w:hAnsi="Arial" w:cs="Arial"/>
          <w:color w:val="000000"/>
          <w:szCs w:val="24"/>
          <w:shd w:val="clear" w:color="auto" w:fill="FFFFFF"/>
          <w:lang w:val="en-US"/>
        </w:rPr>
        <w:t xml:space="preserve"> </w:t>
      </w:r>
      <w:r w:rsidRPr="00027BCC">
        <w:rPr>
          <w:rFonts w:ascii="Arial" w:eastAsia="Times New Roman" w:hAnsi="Arial" w:cs="Arial"/>
          <w:color w:val="000000"/>
          <w:szCs w:val="24"/>
          <w:shd w:val="clear" w:color="auto" w:fill="FFFFFF"/>
          <w:lang w:val="en-US"/>
        </w:rPr>
        <w:t>A guest complains that on their arrival, their room had not been properly cleaned.</w:t>
      </w:r>
      <w:r w:rsidR="0086599B" w:rsidRPr="00027BCC">
        <w:rPr>
          <w:rFonts w:ascii="Arial" w:eastAsia="Times New Roman" w:hAnsi="Arial" w:cs="Arial"/>
          <w:color w:val="000000"/>
          <w:szCs w:val="24"/>
          <w:shd w:val="clear" w:color="auto" w:fill="FFFFFF"/>
          <w:lang w:val="en-US"/>
        </w:rPr>
        <w:t xml:space="preserve"> </w:t>
      </w:r>
      <w:r w:rsidR="00F03E94" w:rsidRPr="00027BCC">
        <w:rPr>
          <w:rFonts w:ascii="Arial" w:eastAsia="Times New Roman" w:hAnsi="Arial" w:cs="Arial"/>
          <w:color w:val="000000"/>
          <w:szCs w:val="24"/>
          <w:shd w:val="clear" w:color="auto" w:fill="FFFFFF"/>
          <w:lang w:val="en-US"/>
        </w:rPr>
        <w:t>Create an action plan and answer the following questions.</w:t>
      </w:r>
    </w:p>
    <w:p w14:paraId="22B94E10" w14:textId="77777777" w:rsidR="00B3654D" w:rsidRPr="00027BCC" w:rsidRDefault="00B3654D" w:rsidP="00027BCC">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3B1A8114" w14:textId="77777777" w:rsidR="00B3654D" w:rsidRPr="00027BCC" w:rsidRDefault="00B3654D" w:rsidP="00027BCC">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tbl>
      <w:tblPr>
        <w:tblStyle w:val="TableGrid"/>
        <w:tblW w:w="15252" w:type="dxa"/>
        <w:tblLook w:val="04A0" w:firstRow="1" w:lastRow="0" w:firstColumn="1" w:lastColumn="0" w:noHBand="0" w:noVBand="1"/>
      </w:tblPr>
      <w:tblGrid>
        <w:gridCol w:w="2635"/>
        <w:gridCol w:w="3816"/>
        <w:gridCol w:w="3522"/>
        <w:gridCol w:w="2933"/>
        <w:gridCol w:w="2346"/>
      </w:tblGrid>
      <w:tr w:rsidR="00053E5A" w:rsidRPr="00027BCC" w14:paraId="54E014D9" w14:textId="77777777" w:rsidTr="007332B0">
        <w:trPr>
          <w:trHeight w:val="277"/>
        </w:trPr>
        <w:tc>
          <w:tcPr>
            <w:tcW w:w="2635" w:type="dxa"/>
          </w:tcPr>
          <w:p w14:paraId="0B2F2D1C" w14:textId="218AA3D7" w:rsidR="00B3654D" w:rsidRPr="007332B0" w:rsidRDefault="00B3654D" w:rsidP="00027BCC">
            <w:pPr>
              <w:widowControl w:val="0"/>
              <w:autoSpaceDE w:val="0"/>
              <w:autoSpaceDN w:val="0"/>
              <w:spacing w:line="360" w:lineRule="auto"/>
              <w:jc w:val="both"/>
              <w:rPr>
                <w:rFonts w:ascii="Arial" w:eastAsia="Times New Roman" w:hAnsi="Arial" w:cs="Arial"/>
                <w:b/>
                <w:bCs/>
                <w:color w:val="000000"/>
                <w:szCs w:val="24"/>
                <w:shd w:val="clear" w:color="auto" w:fill="FFFFFF"/>
                <w:lang w:val="en-US"/>
              </w:rPr>
            </w:pPr>
            <w:r w:rsidRPr="007332B0">
              <w:rPr>
                <w:rFonts w:ascii="Arial" w:eastAsia="Times New Roman" w:hAnsi="Arial" w:cs="Arial"/>
                <w:b/>
                <w:bCs/>
                <w:color w:val="000000"/>
                <w:szCs w:val="24"/>
                <w:shd w:val="clear" w:color="auto" w:fill="FFFFFF"/>
                <w:lang w:val="en-US"/>
              </w:rPr>
              <w:t>Specific</w:t>
            </w:r>
          </w:p>
        </w:tc>
        <w:tc>
          <w:tcPr>
            <w:tcW w:w="3816" w:type="dxa"/>
          </w:tcPr>
          <w:p w14:paraId="2BE23090" w14:textId="52A69011" w:rsidR="00B3654D" w:rsidRPr="007332B0" w:rsidRDefault="00B3654D" w:rsidP="00027BCC">
            <w:pPr>
              <w:widowControl w:val="0"/>
              <w:autoSpaceDE w:val="0"/>
              <w:autoSpaceDN w:val="0"/>
              <w:spacing w:line="360" w:lineRule="auto"/>
              <w:jc w:val="both"/>
              <w:rPr>
                <w:rFonts w:ascii="Arial" w:eastAsia="Times New Roman" w:hAnsi="Arial" w:cs="Arial"/>
                <w:b/>
                <w:bCs/>
                <w:color w:val="000000"/>
                <w:szCs w:val="24"/>
                <w:shd w:val="clear" w:color="auto" w:fill="FFFFFF"/>
                <w:lang w:val="en-US"/>
              </w:rPr>
            </w:pPr>
            <w:r w:rsidRPr="007332B0">
              <w:rPr>
                <w:rFonts w:ascii="Arial" w:eastAsia="Times New Roman" w:hAnsi="Arial" w:cs="Arial"/>
                <w:b/>
                <w:bCs/>
                <w:color w:val="000000"/>
                <w:szCs w:val="24"/>
                <w:shd w:val="clear" w:color="auto" w:fill="FFFFFF"/>
                <w:lang w:val="en-US"/>
              </w:rPr>
              <w:t>Measurable</w:t>
            </w:r>
          </w:p>
        </w:tc>
        <w:tc>
          <w:tcPr>
            <w:tcW w:w="3522" w:type="dxa"/>
          </w:tcPr>
          <w:p w14:paraId="1F6DD04B" w14:textId="2E411EA4" w:rsidR="00B3654D" w:rsidRPr="007332B0" w:rsidRDefault="00B3654D" w:rsidP="00027BCC">
            <w:pPr>
              <w:widowControl w:val="0"/>
              <w:autoSpaceDE w:val="0"/>
              <w:autoSpaceDN w:val="0"/>
              <w:spacing w:line="360" w:lineRule="auto"/>
              <w:jc w:val="both"/>
              <w:rPr>
                <w:rFonts w:ascii="Arial" w:eastAsia="Times New Roman" w:hAnsi="Arial" w:cs="Arial"/>
                <w:b/>
                <w:bCs/>
                <w:color w:val="000000"/>
                <w:szCs w:val="24"/>
                <w:shd w:val="clear" w:color="auto" w:fill="FFFFFF"/>
                <w:lang w:val="en-US"/>
              </w:rPr>
            </w:pPr>
            <w:r w:rsidRPr="007332B0">
              <w:rPr>
                <w:rFonts w:ascii="Arial" w:eastAsia="Times New Roman" w:hAnsi="Arial" w:cs="Arial"/>
                <w:b/>
                <w:bCs/>
                <w:color w:val="000000"/>
                <w:szCs w:val="24"/>
                <w:shd w:val="clear" w:color="auto" w:fill="FFFFFF"/>
                <w:lang w:val="en-US"/>
              </w:rPr>
              <w:t>Attainable</w:t>
            </w:r>
          </w:p>
        </w:tc>
        <w:tc>
          <w:tcPr>
            <w:tcW w:w="2933" w:type="dxa"/>
          </w:tcPr>
          <w:p w14:paraId="52DC87C4" w14:textId="0215C7A5" w:rsidR="00B3654D" w:rsidRPr="007332B0" w:rsidRDefault="00B3654D" w:rsidP="00027BCC">
            <w:pPr>
              <w:widowControl w:val="0"/>
              <w:autoSpaceDE w:val="0"/>
              <w:autoSpaceDN w:val="0"/>
              <w:spacing w:line="360" w:lineRule="auto"/>
              <w:jc w:val="both"/>
              <w:rPr>
                <w:rFonts w:ascii="Arial" w:eastAsia="Times New Roman" w:hAnsi="Arial" w:cs="Arial"/>
                <w:b/>
                <w:bCs/>
                <w:color w:val="000000"/>
                <w:szCs w:val="24"/>
                <w:shd w:val="clear" w:color="auto" w:fill="FFFFFF"/>
                <w:lang w:val="en-US"/>
              </w:rPr>
            </w:pPr>
            <w:r w:rsidRPr="007332B0">
              <w:rPr>
                <w:rFonts w:ascii="Arial" w:eastAsia="Times New Roman" w:hAnsi="Arial" w:cs="Arial"/>
                <w:b/>
                <w:bCs/>
                <w:color w:val="000000"/>
                <w:szCs w:val="24"/>
                <w:shd w:val="clear" w:color="auto" w:fill="FFFFFF"/>
                <w:lang w:val="en-US"/>
              </w:rPr>
              <w:t>Relevant</w:t>
            </w:r>
          </w:p>
        </w:tc>
        <w:tc>
          <w:tcPr>
            <w:tcW w:w="2346" w:type="dxa"/>
          </w:tcPr>
          <w:p w14:paraId="71513EB8" w14:textId="691E6CFA" w:rsidR="00B3654D" w:rsidRPr="007332B0" w:rsidRDefault="00B3654D" w:rsidP="00027BCC">
            <w:pPr>
              <w:widowControl w:val="0"/>
              <w:autoSpaceDE w:val="0"/>
              <w:autoSpaceDN w:val="0"/>
              <w:spacing w:line="360" w:lineRule="auto"/>
              <w:jc w:val="both"/>
              <w:rPr>
                <w:rFonts w:ascii="Arial" w:eastAsia="Times New Roman" w:hAnsi="Arial" w:cs="Arial"/>
                <w:b/>
                <w:bCs/>
                <w:color w:val="000000"/>
                <w:szCs w:val="24"/>
                <w:shd w:val="clear" w:color="auto" w:fill="FFFFFF"/>
                <w:lang w:val="en-US"/>
              </w:rPr>
            </w:pPr>
            <w:r w:rsidRPr="007332B0">
              <w:rPr>
                <w:rFonts w:ascii="Arial" w:eastAsia="Times New Roman" w:hAnsi="Arial" w:cs="Arial"/>
                <w:b/>
                <w:bCs/>
                <w:color w:val="000000"/>
                <w:szCs w:val="24"/>
                <w:shd w:val="clear" w:color="auto" w:fill="FFFFFF"/>
                <w:lang w:val="en-US"/>
              </w:rPr>
              <w:t>Timeframe</w:t>
            </w:r>
          </w:p>
        </w:tc>
      </w:tr>
      <w:tr w:rsidR="00053E5A" w:rsidRPr="00027BCC" w14:paraId="792774BF" w14:textId="77777777" w:rsidTr="007332B0">
        <w:trPr>
          <w:trHeight w:val="2167"/>
        </w:trPr>
        <w:tc>
          <w:tcPr>
            <w:tcW w:w="2635" w:type="dxa"/>
          </w:tcPr>
          <w:p w14:paraId="338CBA59" w14:textId="510B9BB0" w:rsidR="00B3654D" w:rsidRPr="00027BCC" w:rsidRDefault="00B3654D" w:rsidP="00027BCC">
            <w:pPr>
              <w:pStyle w:val="NoSpacing"/>
              <w:spacing w:line="360" w:lineRule="auto"/>
              <w:jc w:val="both"/>
              <w:rPr>
                <w:rFonts w:ascii="Arial" w:hAnsi="Arial" w:cs="Arial"/>
                <w:szCs w:val="24"/>
                <w:shd w:val="clear" w:color="auto" w:fill="FFFFFF"/>
                <w:lang w:val="en-US"/>
              </w:rPr>
            </w:pPr>
            <w:r w:rsidRPr="00027BCC">
              <w:rPr>
                <w:rFonts w:ascii="Arial" w:hAnsi="Arial" w:cs="Arial"/>
                <w:szCs w:val="24"/>
                <w:shd w:val="clear" w:color="auto" w:fill="FFFFFF"/>
                <w:lang w:val="en-US"/>
              </w:rPr>
              <w:t>To establish clear expectations and cleanliness standards within the housekeeping team</w:t>
            </w:r>
          </w:p>
        </w:tc>
        <w:tc>
          <w:tcPr>
            <w:tcW w:w="3816" w:type="dxa"/>
          </w:tcPr>
          <w:p w14:paraId="38D5C94A" w14:textId="4C4C4C2D"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Well-maintained and cleaned rooms will specify the success of this objective.</w:t>
            </w:r>
          </w:p>
        </w:tc>
        <w:tc>
          <w:tcPr>
            <w:tcW w:w="3522" w:type="dxa"/>
          </w:tcPr>
          <w:p w14:paraId="7C97F75E" w14:textId="2C3F4DD3"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 xml:space="preserve">Frequent </w:t>
            </w:r>
            <w:r w:rsidR="002C50ED" w:rsidRPr="00027BCC">
              <w:rPr>
                <w:rFonts w:ascii="Arial" w:eastAsia="Times New Roman" w:hAnsi="Arial" w:cs="Arial"/>
                <w:color w:val="000000"/>
                <w:szCs w:val="24"/>
                <w:shd w:val="clear" w:color="auto" w:fill="FFFFFF"/>
                <w:lang w:val="en-US"/>
              </w:rPr>
              <w:t>meetings</w:t>
            </w:r>
            <w:r w:rsidRPr="00027BCC">
              <w:rPr>
                <w:rFonts w:ascii="Arial" w:eastAsia="Times New Roman" w:hAnsi="Arial" w:cs="Arial"/>
                <w:color w:val="000000"/>
                <w:szCs w:val="24"/>
                <w:shd w:val="clear" w:color="auto" w:fill="FFFFFF"/>
                <w:lang w:val="en-US"/>
              </w:rPr>
              <w:t xml:space="preserve"> and discussions with teammates and communicating with them effectively.</w:t>
            </w:r>
          </w:p>
        </w:tc>
        <w:tc>
          <w:tcPr>
            <w:tcW w:w="2933" w:type="dxa"/>
          </w:tcPr>
          <w:p w14:paraId="6CF9C908" w14:textId="0F0713A5"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Establishing clear standards cleanliness standards is essential in ensuring the guest’s satisfaction.</w:t>
            </w:r>
          </w:p>
        </w:tc>
        <w:tc>
          <w:tcPr>
            <w:tcW w:w="2346" w:type="dxa"/>
          </w:tcPr>
          <w:p w14:paraId="45A229B9" w14:textId="5224119C"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2-3 months</w:t>
            </w:r>
          </w:p>
        </w:tc>
      </w:tr>
      <w:tr w:rsidR="00053E5A" w:rsidRPr="00027BCC" w14:paraId="57B9C353" w14:textId="77777777" w:rsidTr="007332B0">
        <w:trPr>
          <w:trHeight w:val="43"/>
        </w:trPr>
        <w:tc>
          <w:tcPr>
            <w:tcW w:w="2635" w:type="dxa"/>
          </w:tcPr>
          <w:p w14:paraId="141141E8" w14:textId="32F4CEAE"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Conduct</w:t>
            </w:r>
          </w:p>
          <w:p w14:paraId="79B6BBB8" w14:textId="3FD07647" w:rsidR="001C127E"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Training sessions while referring to cleaning protocols.</w:t>
            </w:r>
          </w:p>
        </w:tc>
        <w:tc>
          <w:tcPr>
            <w:tcW w:w="3816" w:type="dxa"/>
          </w:tcPr>
          <w:p w14:paraId="724C7741" w14:textId="4C7ADD26"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The active participation of housekeeping staff and their working efficiency will indicate success.</w:t>
            </w:r>
          </w:p>
        </w:tc>
        <w:tc>
          <w:tcPr>
            <w:tcW w:w="3522" w:type="dxa"/>
          </w:tcPr>
          <w:p w14:paraId="32EDDB78" w14:textId="2AD041BB"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 xml:space="preserve">The training session will be based on the preferable time of the housekeeping staff. </w:t>
            </w:r>
            <w:r w:rsidR="002C50ED" w:rsidRPr="00027BCC">
              <w:rPr>
                <w:rFonts w:ascii="Arial" w:eastAsia="Times New Roman" w:hAnsi="Arial" w:cs="Arial"/>
                <w:color w:val="000000"/>
                <w:szCs w:val="24"/>
                <w:shd w:val="clear" w:color="auto" w:fill="FFFFFF"/>
                <w:lang w:val="en-US"/>
              </w:rPr>
              <w:t>Cleaning</w:t>
            </w:r>
            <w:r w:rsidRPr="00027BCC">
              <w:rPr>
                <w:rFonts w:ascii="Arial" w:eastAsia="Times New Roman" w:hAnsi="Arial" w:cs="Arial"/>
                <w:color w:val="000000"/>
                <w:szCs w:val="24"/>
                <w:shd w:val="clear" w:color="auto" w:fill="FFFFFF"/>
                <w:lang w:val="en-US"/>
              </w:rPr>
              <w:t xml:space="preserve"> techniques and procedures will be taught during the</w:t>
            </w:r>
          </w:p>
          <w:p w14:paraId="7A87EABA" w14:textId="683B53B1" w:rsidR="001C127E"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Session.</w:t>
            </w:r>
          </w:p>
        </w:tc>
        <w:tc>
          <w:tcPr>
            <w:tcW w:w="2933" w:type="dxa"/>
          </w:tcPr>
          <w:p w14:paraId="4B44D3FC" w14:textId="3BA609C1"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A training session is essential in enhancing the productivity of the team and ensuring a clean and well-maintained room.</w:t>
            </w:r>
          </w:p>
        </w:tc>
        <w:tc>
          <w:tcPr>
            <w:tcW w:w="2346" w:type="dxa"/>
          </w:tcPr>
          <w:p w14:paraId="2A855279" w14:textId="3BB6B3BA" w:rsidR="00B3654D" w:rsidRPr="00027BCC" w:rsidRDefault="001C127E" w:rsidP="00027BCC">
            <w:pPr>
              <w:pStyle w:val="NoSpacing"/>
              <w:spacing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3-5 months</w:t>
            </w:r>
          </w:p>
        </w:tc>
      </w:tr>
    </w:tbl>
    <w:p w14:paraId="53E6F2D9" w14:textId="77777777" w:rsidR="00053E5A" w:rsidRPr="00027BCC" w:rsidRDefault="00053E5A" w:rsidP="00027BCC">
      <w:pPr>
        <w:widowControl w:val="0"/>
        <w:autoSpaceDE w:val="0"/>
        <w:autoSpaceDN w:val="0"/>
        <w:spacing w:after="0" w:line="360" w:lineRule="auto"/>
        <w:jc w:val="both"/>
        <w:rPr>
          <w:rFonts w:ascii="Arial" w:eastAsia="Times New Roman" w:hAnsi="Arial" w:cs="Arial"/>
          <w:b/>
          <w:bCs/>
          <w:color w:val="000000"/>
          <w:szCs w:val="24"/>
          <w:shd w:val="clear" w:color="auto" w:fill="FFFFFF"/>
          <w:lang w:val="en-US"/>
        </w:rPr>
      </w:pPr>
    </w:p>
    <w:p w14:paraId="1E470819" w14:textId="7BB762ED" w:rsidR="00053E5A" w:rsidRPr="00027BCC" w:rsidRDefault="00053E5A" w:rsidP="007332B0">
      <w:pPr>
        <w:widowControl w:val="0"/>
        <w:autoSpaceDE w:val="0"/>
        <w:autoSpaceDN w:val="0"/>
        <w:spacing w:after="0" w:line="360" w:lineRule="auto"/>
        <w:jc w:val="center"/>
        <w:rPr>
          <w:rFonts w:ascii="Arial" w:eastAsia="Times New Roman" w:hAnsi="Arial" w:cs="Arial"/>
          <w:b/>
          <w:bCs/>
          <w:color w:val="000000"/>
          <w:szCs w:val="24"/>
          <w:shd w:val="clear" w:color="auto" w:fill="FFFFFF"/>
          <w:lang w:val="en-US"/>
        </w:rPr>
      </w:pPr>
      <w:r w:rsidRPr="00027BCC">
        <w:rPr>
          <w:rFonts w:ascii="Arial" w:eastAsia="Times New Roman" w:hAnsi="Arial" w:cs="Arial"/>
          <w:b/>
          <w:bCs/>
          <w:color w:val="000000"/>
          <w:szCs w:val="24"/>
          <w:shd w:val="clear" w:color="auto" w:fill="FFFFFF"/>
          <w:lang w:val="en-US"/>
        </w:rPr>
        <w:t>Table 1: Smart objectives (Source: created by the learner)</w:t>
      </w:r>
    </w:p>
    <w:p w14:paraId="7ADC05CB" w14:textId="5648B5B3" w:rsidR="001749FD" w:rsidRPr="00027BCC" w:rsidRDefault="001749FD" w:rsidP="00027BCC">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3823884E" w14:textId="77777777" w:rsidR="00CD26B9" w:rsidRPr="00027BCC" w:rsidRDefault="00CD26B9" w:rsidP="00027BCC">
      <w:pPr>
        <w:spacing w:line="360" w:lineRule="auto"/>
        <w:jc w:val="both"/>
        <w:rPr>
          <w:rFonts w:ascii="Arial" w:hAnsi="Arial" w:cs="Arial"/>
          <w:b/>
          <w:bCs/>
          <w:szCs w:val="24"/>
        </w:rPr>
      </w:pPr>
    </w:p>
    <w:tbl>
      <w:tblPr>
        <w:tblStyle w:val="TableGrid"/>
        <w:tblW w:w="0" w:type="auto"/>
        <w:tblLook w:val="04A0" w:firstRow="1" w:lastRow="0" w:firstColumn="1" w:lastColumn="0" w:noHBand="0" w:noVBand="1"/>
      </w:tblPr>
      <w:tblGrid>
        <w:gridCol w:w="14674"/>
      </w:tblGrid>
      <w:tr w:rsidR="00F721C8" w:rsidRPr="00027BCC" w14:paraId="79420239" w14:textId="77777777" w:rsidTr="00F721C8">
        <w:tc>
          <w:tcPr>
            <w:tcW w:w="14674" w:type="dxa"/>
          </w:tcPr>
          <w:p w14:paraId="2F021756" w14:textId="77777777" w:rsidR="00835D96" w:rsidRPr="00027BCC" w:rsidRDefault="00835D96" w:rsidP="00027BCC">
            <w:pPr>
              <w:spacing w:line="360" w:lineRule="auto"/>
              <w:jc w:val="both"/>
              <w:rPr>
                <w:rFonts w:ascii="Arial" w:hAnsi="Arial" w:cs="Arial"/>
                <w:b/>
                <w:bCs/>
                <w:szCs w:val="24"/>
              </w:rPr>
            </w:pPr>
            <w:r w:rsidRPr="00027BCC">
              <w:rPr>
                <w:rFonts w:ascii="Arial" w:hAnsi="Arial" w:cs="Arial"/>
                <w:b/>
                <w:bCs/>
                <w:szCs w:val="24"/>
              </w:rPr>
              <w:t>Problem</w:t>
            </w:r>
          </w:p>
          <w:p w14:paraId="1C2958D7" w14:textId="608388E7" w:rsidR="00834B59" w:rsidRPr="00027BCC" w:rsidRDefault="00834B59" w:rsidP="00027BCC">
            <w:pPr>
              <w:spacing w:line="360" w:lineRule="auto"/>
              <w:jc w:val="both"/>
              <w:rPr>
                <w:rFonts w:ascii="Arial" w:hAnsi="Arial" w:cs="Arial"/>
                <w:b/>
                <w:bCs/>
                <w:szCs w:val="24"/>
              </w:rPr>
            </w:pPr>
          </w:p>
        </w:tc>
      </w:tr>
      <w:tr w:rsidR="00F721C8" w:rsidRPr="00027BCC" w14:paraId="133F6B39" w14:textId="77777777" w:rsidTr="00F721C8">
        <w:tc>
          <w:tcPr>
            <w:tcW w:w="14674" w:type="dxa"/>
          </w:tcPr>
          <w:p w14:paraId="745C47E7" w14:textId="12766DF1" w:rsidR="00F721C8" w:rsidRPr="00027BCC" w:rsidRDefault="00835D96" w:rsidP="00027BCC">
            <w:pPr>
              <w:spacing w:line="360" w:lineRule="auto"/>
              <w:jc w:val="both"/>
              <w:rPr>
                <w:rFonts w:ascii="Arial" w:hAnsi="Arial" w:cs="Arial"/>
                <w:szCs w:val="24"/>
              </w:rPr>
            </w:pPr>
            <w:r w:rsidRPr="00027BCC">
              <w:rPr>
                <w:rFonts w:ascii="Arial" w:hAnsi="Arial" w:cs="Arial"/>
                <w:szCs w:val="24"/>
              </w:rPr>
              <w:t>The uncleanliness of the room disappoints the guest during their arrival!</w:t>
            </w:r>
          </w:p>
        </w:tc>
      </w:tr>
      <w:tr w:rsidR="00F721C8" w:rsidRPr="00027BCC" w14:paraId="5C116E06" w14:textId="77777777" w:rsidTr="00F721C8">
        <w:tc>
          <w:tcPr>
            <w:tcW w:w="14674" w:type="dxa"/>
          </w:tcPr>
          <w:p w14:paraId="603984C4" w14:textId="77777777" w:rsidR="00F721C8" w:rsidRPr="00027BCC" w:rsidRDefault="00620E3C" w:rsidP="00027BCC">
            <w:pPr>
              <w:spacing w:line="360" w:lineRule="auto"/>
              <w:jc w:val="both"/>
              <w:rPr>
                <w:rFonts w:ascii="Arial" w:hAnsi="Arial" w:cs="Arial"/>
                <w:b/>
                <w:bCs/>
                <w:szCs w:val="24"/>
              </w:rPr>
            </w:pPr>
            <w:r w:rsidRPr="00027BCC">
              <w:rPr>
                <w:rFonts w:ascii="Arial" w:hAnsi="Arial" w:cs="Arial"/>
                <w:b/>
                <w:bCs/>
                <w:szCs w:val="24"/>
              </w:rPr>
              <w:t>What did it happen?</w:t>
            </w:r>
          </w:p>
          <w:p w14:paraId="03011864" w14:textId="513BA4A4" w:rsidR="00834B59" w:rsidRPr="00027BCC" w:rsidRDefault="00834B59" w:rsidP="00027BCC">
            <w:pPr>
              <w:spacing w:line="360" w:lineRule="auto"/>
              <w:jc w:val="both"/>
              <w:rPr>
                <w:rFonts w:ascii="Arial" w:hAnsi="Arial" w:cs="Arial"/>
                <w:b/>
                <w:bCs/>
                <w:szCs w:val="24"/>
              </w:rPr>
            </w:pPr>
          </w:p>
        </w:tc>
      </w:tr>
      <w:tr w:rsidR="00F721C8" w:rsidRPr="00027BCC" w14:paraId="32A88F8C" w14:textId="77777777" w:rsidTr="00F721C8">
        <w:tc>
          <w:tcPr>
            <w:tcW w:w="14674" w:type="dxa"/>
          </w:tcPr>
          <w:p w14:paraId="23B6B0C7" w14:textId="3EEDE5BD" w:rsidR="00F721C8" w:rsidRPr="00027BCC" w:rsidRDefault="00620E3C" w:rsidP="00027BCC">
            <w:pPr>
              <w:spacing w:line="360" w:lineRule="auto"/>
              <w:jc w:val="both"/>
              <w:rPr>
                <w:rFonts w:ascii="Arial" w:hAnsi="Arial" w:cs="Arial"/>
                <w:szCs w:val="24"/>
              </w:rPr>
            </w:pPr>
            <w:r w:rsidRPr="00027BCC">
              <w:rPr>
                <w:rFonts w:ascii="Arial" w:hAnsi="Arial" w:cs="Arial"/>
                <w:szCs w:val="24"/>
              </w:rPr>
              <w:t xml:space="preserve">The lack of responsibility of housekeeping staff in they overlook certain areas and did not follow the established </w:t>
            </w:r>
            <w:r w:rsidR="002C50ED" w:rsidRPr="00027BCC">
              <w:rPr>
                <w:rFonts w:ascii="Arial" w:hAnsi="Arial" w:cs="Arial"/>
                <w:szCs w:val="24"/>
              </w:rPr>
              <w:t>cleaning</w:t>
            </w:r>
            <w:r w:rsidRPr="00027BCC">
              <w:rPr>
                <w:rFonts w:ascii="Arial" w:hAnsi="Arial" w:cs="Arial"/>
                <w:szCs w:val="24"/>
              </w:rPr>
              <w:t xml:space="preserve"> protocols which lead </w:t>
            </w:r>
            <w:r w:rsidR="002C50ED" w:rsidRPr="00027BCC">
              <w:rPr>
                <w:rFonts w:ascii="Arial" w:hAnsi="Arial" w:cs="Arial"/>
                <w:szCs w:val="24"/>
              </w:rPr>
              <w:t>to</w:t>
            </w:r>
            <w:r w:rsidRPr="00027BCC">
              <w:rPr>
                <w:rFonts w:ascii="Arial" w:hAnsi="Arial" w:cs="Arial"/>
                <w:szCs w:val="24"/>
              </w:rPr>
              <w:t xml:space="preserve"> improper </w:t>
            </w:r>
            <w:r w:rsidR="002C50ED" w:rsidRPr="00027BCC">
              <w:rPr>
                <w:rFonts w:ascii="Arial" w:hAnsi="Arial" w:cs="Arial"/>
                <w:szCs w:val="24"/>
              </w:rPr>
              <w:t>cleaning</w:t>
            </w:r>
            <w:r w:rsidRPr="00027BCC">
              <w:rPr>
                <w:rFonts w:ascii="Arial" w:hAnsi="Arial" w:cs="Arial"/>
                <w:szCs w:val="24"/>
              </w:rPr>
              <w:t xml:space="preserve"> of the guest room</w:t>
            </w:r>
            <w:r w:rsidR="00834B59" w:rsidRPr="00027BCC">
              <w:rPr>
                <w:rFonts w:ascii="Arial" w:hAnsi="Arial" w:cs="Arial"/>
                <w:szCs w:val="24"/>
              </w:rPr>
              <w:t xml:space="preserve"> (Choi and Choi, 2021)</w:t>
            </w:r>
            <w:r w:rsidRPr="00027BCC">
              <w:rPr>
                <w:rFonts w:ascii="Arial" w:hAnsi="Arial" w:cs="Arial"/>
                <w:szCs w:val="24"/>
              </w:rPr>
              <w:t xml:space="preserve">. Moreover, the communication breakdown between the housekeeping and front desk has also been one of the factors which lead </w:t>
            </w:r>
            <w:r w:rsidR="002C50ED" w:rsidRPr="00027BCC">
              <w:rPr>
                <w:rFonts w:ascii="Arial" w:hAnsi="Arial" w:cs="Arial"/>
                <w:szCs w:val="24"/>
              </w:rPr>
              <w:t>to</w:t>
            </w:r>
            <w:r w:rsidRPr="00027BCC">
              <w:rPr>
                <w:rFonts w:ascii="Arial" w:hAnsi="Arial" w:cs="Arial"/>
                <w:szCs w:val="24"/>
              </w:rPr>
              <w:t xml:space="preserve"> delays in assigning rooms for cleaning. Moreover, I believe that time </w:t>
            </w:r>
            <w:r w:rsidR="002C50ED" w:rsidRPr="00027BCC">
              <w:rPr>
                <w:rFonts w:ascii="Arial" w:hAnsi="Arial" w:cs="Arial"/>
                <w:szCs w:val="24"/>
              </w:rPr>
              <w:t>constraints</w:t>
            </w:r>
            <w:r w:rsidRPr="00027BCC">
              <w:rPr>
                <w:rFonts w:ascii="Arial" w:hAnsi="Arial" w:cs="Arial"/>
                <w:szCs w:val="24"/>
              </w:rPr>
              <w:t xml:space="preserve"> and inadequate training also have contributed </w:t>
            </w:r>
            <w:r w:rsidR="002C50ED" w:rsidRPr="00027BCC">
              <w:rPr>
                <w:rFonts w:ascii="Arial" w:hAnsi="Arial" w:cs="Arial"/>
                <w:szCs w:val="24"/>
              </w:rPr>
              <w:t>to</w:t>
            </w:r>
            <w:r w:rsidRPr="00027BCC">
              <w:rPr>
                <w:rFonts w:ascii="Arial" w:hAnsi="Arial" w:cs="Arial"/>
                <w:szCs w:val="24"/>
              </w:rPr>
              <w:t xml:space="preserve"> the oversight!</w:t>
            </w:r>
          </w:p>
        </w:tc>
      </w:tr>
      <w:tr w:rsidR="00F721C8" w:rsidRPr="00027BCC" w14:paraId="60A4BFF0" w14:textId="77777777" w:rsidTr="00F721C8">
        <w:tc>
          <w:tcPr>
            <w:tcW w:w="14674" w:type="dxa"/>
          </w:tcPr>
          <w:p w14:paraId="422F1A5A" w14:textId="77777777" w:rsidR="00F721C8" w:rsidRPr="00027BCC" w:rsidRDefault="00620E3C" w:rsidP="00027BCC">
            <w:pPr>
              <w:spacing w:line="360" w:lineRule="auto"/>
              <w:jc w:val="both"/>
              <w:rPr>
                <w:rFonts w:ascii="Arial" w:hAnsi="Arial" w:cs="Arial"/>
                <w:b/>
                <w:bCs/>
                <w:szCs w:val="24"/>
              </w:rPr>
            </w:pPr>
            <w:r w:rsidRPr="00027BCC">
              <w:rPr>
                <w:rFonts w:ascii="Arial" w:hAnsi="Arial" w:cs="Arial"/>
                <w:b/>
                <w:bCs/>
                <w:szCs w:val="24"/>
              </w:rPr>
              <w:t>What are you going to do?</w:t>
            </w:r>
          </w:p>
          <w:p w14:paraId="0797ABC1" w14:textId="46D36FDE" w:rsidR="00834B59" w:rsidRPr="00027BCC" w:rsidRDefault="00834B59" w:rsidP="00027BCC">
            <w:pPr>
              <w:spacing w:line="360" w:lineRule="auto"/>
              <w:jc w:val="both"/>
              <w:rPr>
                <w:rFonts w:ascii="Arial" w:hAnsi="Arial" w:cs="Arial"/>
                <w:b/>
                <w:bCs/>
                <w:szCs w:val="24"/>
              </w:rPr>
            </w:pPr>
          </w:p>
        </w:tc>
      </w:tr>
      <w:tr w:rsidR="00F721C8" w:rsidRPr="00027BCC" w14:paraId="3E801E77" w14:textId="77777777" w:rsidTr="00F721C8">
        <w:tc>
          <w:tcPr>
            <w:tcW w:w="14674" w:type="dxa"/>
          </w:tcPr>
          <w:p w14:paraId="2B643633" w14:textId="79CA355A" w:rsidR="00620E3C" w:rsidRPr="00027BCC" w:rsidRDefault="00620E3C" w:rsidP="00027BCC">
            <w:pPr>
              <w:spacing w:line="360" w:lineRule="auto"/>
              <w:jc w:val="both"/>
              <w:rPr>
                <w:rFonts w:ascii="Arial" w:hAnsi="Arial" w:cs="Arial"/>
                <w:szCs w:val="24"/>
              </w:rPr>
            </w:pPr>
            <w:r w:rsidRPr="00027BCC">
              <w:rPr>
                <w:rFonts w:ascii="Arial" w:hAnsi="Arial" w:cs="Arial"/>
                <w:szCs w:val="24"/>
              </w:rPr>
              <w:t xml:space="preserve">As a team leader, my response will be to address the guest complaints as soon as possible while sincerely apologizing for the inconvenience. </w:t>
            </w:r>
            <w:r w:rsidR="00834B59" w:rsidRPr="00027BCC">
              <w:rPr>
                <w:rFonts w:ascii="Arial" w:hAnsi="Arial" w:cs="Arial"/>
                <w:szCs w:val="24"/>
              </w:rPr>
              <w:t>Further investigation regarding the issues by visiting rooms and assessing the extent of cleanliness problems is essential (Goh and Baum, 2021)</w:t>
            </w:r>
            <w:r w:rsidRPr="00027BCC">
              <w:rPr>
                <w:rFonts w:ascii="Arial" w:hAnsi="Arial" w:cs="Arial"/>
                <w:szCs w:val="24"/>
              </w:rPr>
              <w:t xml:space="preserve">. I will then take immediate action in rectifying the situation by supervising recleaning while </w:t>
            </w:r>
            <w:r w:rsidR="002C50ED" w:rsidRPr="00027BCC">
              <w:rPr>
                <w:rFonts w:ascii="Arial" w:hAnsi="Arial" w:cs="Arial"/>
                <w:szCs w:val="24"/>
              </w:rPr>
              <w:t>assigning reliable team members. Moreover, I will ensure effective communication with the guest and inform them regarding the taken actions and will offer them appropriate compensation!</w:t>
            </w:r>
          </w:p>
        </w:tc>
      </w:tr>
      <w:tr w:rsidR="00F721C8" w:rsidRPr="00027BCC" w14:paraId="0D31CD9F" w14:textId="77777777" w:rsidTr="00F721C8">
        <w:tc>
          <w:tcPr>
            <w:tcW w:w="14674" w:type="dxa"/>
          </w:tcPr>
          <w:p w14:paraId="7EE649F9" w14:textId="77777777" w:rsidR="00F721C8" w:rsidRPr="00027BCC" w:rsidRDefault="002C50ED" w:rsidP="00027BCC">
            <w:pPr>
              <w:spacing w:line="360" w:lineRule="auto"/>
              <w:jc w:val="both"/>
              <w:rPr>
                <w:rFonts w:ascii="Arial" w:hAnsi="Arial" w:cs="Arial"/>
                <w:b/>
                <w:bCs/>
                <w:szCs w:val="24"/>
              </w:rPr>
            </w:pPr>
            <w:r w:rsidRPr="00027BCC">
              <w:rPr>
                <w:rFonts w:ascii="Arial" w:hAnsi="Arial" w:cs="Arial"/>
                <w:b/>
                <w:bCs/>
                <w:szCs w:val="24"/>
              </w:rPr>
              <w:t>How will you prevent this from happening in the future?</w:t>
            </w:r>
          </w:p>
          <w:p w14:paraId="541D9033" w14:textId="4165AAC8" w:rsidR="00834B59" w:rsidRPr="00027BCC" w:rsidRDefault="00834B59" w:rsidP="00027BCC">
            <w:pPr>
              <w:spacing w:line="360" w:lineRule="auto"/>
              <w:jc w:val="both"/>
              <w:rPr>
                <w:rFonts w:ascii="Arial" w:hAnsi="Arial" w:cs="Arial"/>
                <w:b/>
                <w:bCs/>
                <w:szCs w:val="24"/>
              </w:rPr>
            </w:pPr>
          </w:p>
        </w:tc>
      </w:tr>
      <w:tr w:rsidR="00F721C8" w:rsidRPr="00027BCC" w14:paraId="76ACD7C5" w14:textId="77777777" w:rsidTr="00F721C8">
        <w:tc>
          <w:tcPr>
            <w:tcW w:w="14674" w:type="dxa"/>
          </w:tcPr>
          <w:p w14:paraId="4AA9FF1D" w14:textId="051A580D" w:rsidR="00F721C8" w:rsidRPr="00027BCC" w:rsidRDefault="002C50ED" w:rsidP="00027BCC">
            <w:pPr>
              <w:spacing w:line="360" w:lineRule="auto"/>
              <w:jc w:val="both"/>
              <w:rPr>
                <w:rFonts w:ascii="Arial" w:hAnsi="Arial" w:cs="Arial"/>
                <w:szCs w:val="24"/>
              </w:rPr>
            </w:pPr>
            <w:r w:rsidRPr="00027BCC">
              <w:rPr>
                <w:rFonts w:ascii="Arial" w:hAnsi="Arial" w:cs="Arial"/>
                <w:szCs w:val="24"/>
              </w:rPr>
              <w:lastRenderedPageBreak/>
              <w:t xml:space="preserve">I will make sure that this incident will not occur in the future. </w:t>
            </w:r>
            <w:r w:rsidR="00741995" w:rsidRPr="00027BCC">
              <w:rPr>
                <w:rFonts w:ascii="Arial" w:hAnsi="Arial" w:cs="Arial"/>
                <w:szCs w:val="24"/>
              </w:rPr>
              <w:t xml:space="preserve">Therefore, in preventing such incidents, the implementation of major like conducting training sessions and reinforcing the importance of attention to detail while adhering </w:t>
            </w:r>
            <w:r w:rsidR="00CA3F8D" w:rsidRPr="00027BCC">
              <w:rPr>
                <w:rFonts w:ascii="Arial" w:hAnsi="Arial" w:cs="Arial"/>
                <w:szCs w:val="24"/>
              </w:rPr>
              <w:t>to</w:t>
            </w:r>
            <w:r w:rsidR="00741995" w:rsidRPr="00027BCC">
              <w:rPr>
                <w:rFonts w:ascii="Arial" w:hAnsi="Arial" w:cs="Arial"/>
                <w:szCs w:val="24"/>
              </w:rPr>
              <w:t xml:space="preserve"> cleaning protocols within housekeeping will be beneficial (</w:t>
            </w:r>
            <w:r w:rsidR="00CA3F8D" w:rsidRPr="00027BCC">
              <w:rPr>
                <w:rFonts w:ascii="Arial" w:hAnsi="Arial" w:cs="Arial"/>
                <w:szCs w:val="24"/>
              </w:rPr>
              <w:t>Kalra</w:t>
            </w:r>
            <w:r w:rsidR="00741995" w:rsidRPr="00027BCC">
              <w:rPr>
                <w:rFonts w:ascii="Arial" w:hAnsi="Arial" w:cs="Arial"/>
                <w:szCs w:val="24"/>
              </w:rPr>
              <w:t xml:space="preserve"> </w:t>
            </w:r>
            <w:r w:rsidR="00741995" w:rsidRPr="00027BCC">
              <w:rPr>
                <w:rFonts w:ascii="Arial" w:hAnsi="Arial" w:cs="Arial"/>
                <w:i/>
                <w:iCs/>
                <w:szCs w:val="24"/>
              </w:rPr>
              <w:t xml:space="preserve">et al., </w:t>
            </w:r>
            <w:r w:rsidR="00741995" w:rsidRPr="00027BCC">
              <w:rPr>
                <w:rFonts w:ascii="Arial" w:hAnsi="Arial" w:cs="Arial"/>
                <w:szCs w:val="24"/>
              </w:rPr>
              <w:t xml:space="preserve">2020). It will be one of my specific objectives as set in my action plan as it will enable the housekeeping team to enhance their knowledge and skills. It will also help in ensuring the cleanliness of the rooms and meeting </w:t>
            </w:r>
            <w:r w:rsidR="00A25280" w:rsidRPr="00027BCC">
              <w:rPr>
                <w:rFonts w:ascii="Arial" w:hAnsi="Arial" w:cs="Arial"/>
                <w:szCs w:val="24"/>
              </w:rPr>
              <w:t>guests’</w:t>
            </w:r>
            <w:r w:rsidR="00741995" w:rsidRPr="00027BCC">
              <w:rPr>
                <w:rFonts w:ascii="Arial" w:hAnsi="Arial" w:cs="Arial"/>
                <w:szCs w:val="24"/>
              </w:rPr>
              <w:t xml:space="preserve"> regular inspections towards monitoring the cleanliness of guest </w:t>
            </w:r>
            <w:r w:rsidR="00CA3F8D" w:rsidRPr="00027BCC">
              <w:rPr>
                <w:rFonts w:ascii="Arial" w:hAnsi="Arial" w:cs="Arial"/>
                <w:szCs w:val="24"/>
              </w:rPr>
              <w:t>rooms. It</w:t>
            </w:r>
            <w:r w:rsidR="00741995" w:rsidRPr="00027BCC">
              <w:rPr>
                <w:rFonts w:ascii="Arial" w:hAnsi="Arial" w:cs="Arial"/>
                <w:szCs w:val="24"/>
              </w:rPr>
              <w:t xml:space="preserve"> will help in identifying any deficiency and </w:t>
            </w:r>
            <w:r w:rsidR="00A25280" w:rsidRPr="00027BCC">
              <w:rPr>
                <w:rFonts w:ascii="Arial" w:hAnsi="Arial" w:cs="Arial"/>
                <w:szCs w:val="24"/>
              </w:rPr>
              <w:t>enable</w:t>
            </w:r>
            <w:r w:rsidR="00741995" w:rsidRPr="00027BCC">
              <w:rPr>
                <w:rFonts w:ascii="Arial" w:hAnsi="Arial" w:cs="Arial"/>
                <w:szCs w:val="24"/>
              </w:rPr>
              <w:t xml:space="preserve"> immediate collective actions</w:t>
            </w:r>
            <w:r w:rsidRPr="00027BCC">
              <w:rPr>
                <w:rFonts w:ascii="Arial" w:hAnsi="Arial" w:cs="Arial"/>
                <w:szCs w:val="24"/>
              </w:rPr>
              <w:t>.</w:t>
            </w:r>
          </w:p>
        </w:tc>
      </w:tr>
      <w:tr w:rsidR="00F721C8" w:rsidRPr="00027BCC" w14:paraId="75F02CB4" w14:textId="77777777" w:rsidTr="00F721C8">
        <w:tc>
          <w:tcPr>
            <w:tcW w:w="14674" w:type="dxa"/>
          </w:tcPr>
          <w:p w14:paraId="127480F9" w14:textId="77777777" w:rsidR="002C50ED" w:rsidRPr="00027BCC" w:rsidRDefault="002C50ED" w:rsidP="00027BCC">
            <w:pPr>
              <w:spacing w:line="360" w:lineRule="auto"/>
              <w:jc w:val="both"/>
              <w:rPr>
                <w:rFonts w:ascii="Arial" w:hAnsi="Arial" w:cs="Arial"/>
                <w:b/>
                <w:bCs/>
                <w:szCs w:val="24"/>
              </w:rPr>
            </w:pPr>
            <w:r w:rsidRPr="00027BCC">
              <w:rPr>
                <w:rFonts w:ascii="Arial" w:hAnsi="Arial" w:cs="Arial"/>
                <w:b/>
                <w:bCs/>
                <w:szCs w:val="24"/>
              </w:rPr>
              <w:t>What measures would you introduce to improve team effectiveness?</w:t>
            </w:r>
          </w:p>
          <w:p w14:paraId="787D31E6" w14:textId="03D65466" w:rsidR="00834B59" w:rsidRPr="00027BCC" w:rsidRDefault="00834B59" w:rsidP="00027BCC">
            <w:pPr>
              <w:spacing w:line="360" w:lineRule="auto"/>
              <w:jc w:val="both"/>
              <w:rPr>
                <w:rFonts w:ascii="Arial" w:hAnsi="Arial" w:cs="Arial"/>
                <w:b/>
                <w:bCs/>
                <w:szCs w:val="24"/>
              </w:rPr>
            </w:pPr>
          </w:p>
        </w:tc>
      </w:tr>
      <w:tr w:rsidR="002C50ED" w:rsidRPr="00027BCC" w14:paraId="625A3129" w14:textId="77777777" w:rsidTr="00F721C8">
        <w:tc>
          <w:tcPr>
            <w:tcW w:w="14674" w:type="dxa"/>
          </w:tcPr>
          <w:p w14:paraId="7392D09E" w14:textId="7CA025A2" w:rsidR="002C50ED" w:rsidRPr="00027BCC" w:rsidRDefault="002C50ED" w:rsidP="00027BCC">
            <w:pPr>
              <w:spacing w:line="360" w:lineRule="auto"/>
              <w:jc w:val="both"/>
              <w:rPr>
                <w:rFonts w:ascii="Arial" w:hAnsi="Arial" w:cs="Arial"/>
                <w:szCs w:val="24"/>
              </w:rPr>
            </w:pPr>
            <w:r w:rsidRPr="00027BCC">
              <w:rPr>
                <w:rFonts w:ascii="Arial" w:hAnsi="Arial" w:cs="Arial"/>
                <w:szCs w:val="24"/>
              </w:rPr>
              <w:t>For improving the team’s effectiveness I will focus on establishing clear goals and expectations and providing the team with a clear understanding of the quality standards and performance targets</w:t>
            </w:r>
            <w:r w:rsidR="00654FB6" w:rsidRPr="00027BCC">
              <w:rPr>
                <w:rFonts w:ascii="Arial" w:hAnsi="Arial" w:cs="Arial"/>
                <w:szCs w:val="24"/>
              </w:rPr>
              <w:t xml:space="preserve"> is vital (Wang </w:t>
            </w:r>
            <w:r w:rsidR="00654FB6" w:rsidRPr="00027BCC">
              <w:rPr>
                <w:rFonts w:ascii="Arial" w:hAnsi="Arial" w:cs="Arial"/>
                <w:i/>
                <w:iCs/>
                <w:szCs w:val="24"/>
              </w:rPr>
              <w:t xml:space="preserve">et al., </w:t>
            </w:r>
            <w:r w:rsidR="00654FB6" w:rsidRPr="00027BCC">
              <w:rPr>
                <w:rFonts w:ascii="Arial" w:hAnsi="Arial" w:cs="Arial"/>
                <w:szCs w:val="24"/>
              </w:rPr>
              <w:t xml:space="preserve">2019). Regular team meetings and performance evaluations will be conducted in providing feedback and </w:t>
            </w:r>
            <w:r w:rsidR="00A25280" w:rsidRPr="00027BCC">
              <w:rPr>
                <w:rFonts w:ascii="Arial" w:hAnsi="Arial" w:cs="Arial"/>
                <w:szCs w:val="24"/>
              </w:rPr>
              <w:t>recognizing</w:t>
            </w:r>
            <w:r w:rsidR="00654FB6" w:rsidRPr="00027BCC">
              <w:rPr>
                <w:rFonts w:ascii="Arial" w:hAnsi="Arial" w:cs="Arial"/>
                <w:szCs w:val="24"/>
              </w:rPr>
              <w:t xml:space="preserve"> outstanding performance along with identifying the areas for improvement (</w:t>
            </w:r>
            <w:proofErr w:type="spellStart"/>
            <w:r w:rsidR="00CA3F8D" w:rsidRPr="00027BCC">
              <w:rPr>
                <w:rFonts w:ascii="Arial" w:hAnsi="Arial" w:cs="Arial"/>
                <w:szCs w:val="24"/>
              </w:rPr>
              <w:t>Davras</w:t>
            </w:r>
            <w:proofErr w:type="spellEnd"/>
            <w:r w:rsidR="00654FB6" w:rsidRPr="00027BCC">
              <w:rPr>
                <w:rFonts w:ascii="Arial" w:hAnsi="Arial" w:cs="Arial"/>
                <w:szCs w:val="24"/>
              </w:rPr>
              <w:t xml:space="preserve"> and Caber, 2019). </w:t>
            </w:r>
            <w:r w:rsidR="000D368F" w:rsidRPr="000D368F">
              <w:rPr>
                <w:rFonts w:ascii="Arial" w:hAnsi="Arial" w:cs="Arial"/>
                <w:szCs w:val="24"/>
              </w:rPr>
              <w:t>By empowering my team to contribute their insights and recommendations for improving processes, it will also emphasise developing a culture of continuous improvement. The effectiveness of the cleaning crew as a whole will also increase as a result.</w:t>
            </w:r>
          </w:p>
        </w:tc>
      </w:tr>
      <w:tr w:rsidR="00CA3F8D" w:rsidRPr="00027BCC" w14:paraId="4C59E7CC" w14:textId="77777777" w:rsidTr="00F721C8">
        <w:tc>
          <w:tcPr>
            <w:tcW w:w="14674" w:type="dxa"/>
          </w:tcPr>
          <w:p w14:paraId="6F2A7F13" w14:textId="365B7803" w:rsidR="00CA3F8D" w:rsidRPr="00027BCC" w:rsidRDefault="00CA3F8D" w:rsidP="00027BCC">
            <w:pPr>
              <w:spacing w:line="360" w:lineRule="auto"/>
              <w:jc w:val="both"/>
              <w:rPr>
                <w:rFonts w:ascii="Arial" w:hAnsi="Arial" w:cs="Arial"/>
                <w:b/>
                <w:bCs/>
                <w:szCs w:val="24"/>
              </w:rPr>
            </w:pPr>
            <w:r w:rsidRPr="00027BCC">
              <w:rPr>
                <w:rFonts w:ascii="Arial" w:hAnsi="Arial" w:cs="Arial"/>
                <w:b/>
                <w:bCs/>
                <w:szCs w:val="24"/>
              </w:rPr>
              <w:t>Word Count       406</w:t>
            </w:r>
          </w:p>
        </w:tc>
      </w:tr>
    </w:tbl>
    <w:p w14:paraId="74F2875F" w14:textId="77777777" w:rsidR="00053E5A" w:rsidRPr="00027BCC" w:rsidRDefault="00053E5A" w:rsidP="00027BCC">
      <w:pPr>
        <w:spacing w:line="360" w:lineRule="auto"/>
        <w:jc w:val="both"/>
        <w:rPr>
          <w:rFonts w:ascii="Arial" w:hAnsi="Arial" w:cs="Arial"/>
          <w:b/>
          <w:bCs/>
          <w:szCs w:val="24"/>
        </w:rPr>
      </w:pPr>
    </w:p>
    <w:p w14:paraId="581F96E7" w14:textId="77777777" w:rsidR="00CA3F8D" w:rsidRPr="00027BCC" w:rsidRDefault="00CA3F8D" w:rsidP="00027BCC">
      <w:pPr>
        <w:spacing w:line="360" w:lineRule="auto"/>
        <w:jc w:val="both"/>
        <w:rPr>
          <w:rFonts w:ascii="Arial" w:hAnsi="Arial" w:cs="Arial"/>
          <w:b/>
          <w:bCs/>
          <w:szCs w:val="24"/>
        </w:rPr>
      </w:pPr>
    </w:p>
    <w:p w14:paraId="1F8DD6F5" w14:textId="77777777" w:rsidR="00CA3F8D" w:rsidRPr="00027BCC" w:rsidRDefault="00CA3F8D" w:rsidP="00027BCC">
      <w:pPr>
        <w:spacing w:line="360" w:lineRule="auto"/>
        <w:jc w:val="both"/>
        <w:rPr>
          <w:rFonts w:ascii="Arial" w:hAnsi="Arial" w:cs="Arial"/>
          <w:b/>
          <w:bCs/>
          <w:szCs w:val="24"/>
        </w:rPr>
        <w:sectPr w:rsidR="00CA3F8D" w:rsidRPr="00027BCC" w:rsidSect="00CD26B9">
          <w:pgSz w:w="16838" w:h="11906" w:orient="landscape"/>
          <w:pgMar w:top="1440" w:right="1077" w:bottom="1440" w:left="1077" w:header="709" w:footer="709" w:gutter="0"/>
          <w:cols w:space="708"/>
          <w:docGrid w:linePitch="360"/>
        </w:sectPr>
      </w:pPr>
    </w:p>
    <w:p w14:paraId="10DB4CC0" w14:textId="462878E1" w:rsidR="00330917" w:rsidRPr="00027BCC" w:rsidRDefault="00330917" w:rsidP="00027BCC">
      <w:pPr>
        <w:spacing w:line="360" w:lineRule="auto"/>
        <w:jc w:val="both"/>
        <w:rPr>
          <w:rFonts w:ascii="Arial" w:hAnsi="Arial" w:cs="Arial"/>
          <w:b/>
          <w:bCs/>
          <w:szCs w:val="24"/>
        </w:rPr>
      </w:pPr>
      <w:r w:rsidRPr="00027BCC">
        <w:rPr>
          <w:rFonts w:ascii="Arial" w:hAnsi="Arial" w:cs="Arial"/>
          <w:b/>
          <w:bCs/>
          <w:szCs w:val="24"/>
        </w:rPr>
        <w:lastRenderedPageBreak/>
        <w:t>Component Three</w:t>
      </w:r>
      <w:r w:rsidR="004D0F63" w:rsidRPr="00027BCC">
        <w:rPr>
          <w:rFonts w:ascii="Arial" w:hAnsi="Arial" w:cs="Arial"/>
          <w:b/>
          <w:bCs/>
          <w:szCs w:val="24"/>
        </w:rPr>
        <w:t>:</w:t>
      </w:r>
    </w:p>
    <w:p w14:paraId="61933437" w14:textId="06D0B897" w:rsidR="001749FD" w:rsidRPr="00027BCC" w:rsidRDefault="001749FD" w:rsidP="00027BCC">
      <w:pPr>
        <w:spacing w:line="360" w:lineRule="auto"/>
        <w:jc w:val="both"/>
        <w:rPr>
          <w:rFonts w:ascii="Arial" w:eastAsia="Carlito" w:hAnsi="Arial" w:cs="Arial"/>
          <w:b/>
          <w:color w:val="auto"/>
          <w:szCs w:val="24"/>
          <w:lang w:val="en-US"/>
        </w:rPr>
      </w:pPr>
      <w:r w:rsidRPr="00027BCC">
        <w:rPr>
          <w:rFonts w:ascii="Arial" w:eastAsia="Carlito" w:hAnsi="Arial" w:cs="Arial"/>
          <w:b/>
          <w:color w:val="auto"/>
          <w:szCs w:val="24"/>
          <w:lang w:val="en-US"/>
        </w:rPr>
        <w:t>Contribution to Overall Module Assessment: 50%</w:t>
      </w:r>
    </w:p>
    <w:p w14:paraId="03BBB2DD" w14:textId="77777777" w:rsidR="001749FD" w:rsidRPr="00027BCC" w:rsidRDefault="001749FD" w:rsidP="00027BCC">
      <w:pPr>
        <w:widowControl w:val="0"/>
        <w:autoSpaceDE w:val="0"/>
        <w:autoSpaceDN w:val="0"/>
        <w:spacing w:after="0" w:line="360" w:lineRule="auto"/>
        <w:jc w:val="both"/>
        <w:rPr>
          <w:rFonts w:ascii="Arial" w:eastAsia="Carlito" w:hAnsi="Arial" w:cs="Arial"/>
          <w:color w:val="auto"/>
          <w:szCs w:val="24"/>
          <w:lang w:val="en-US"/>
        </w:rPr>
      </w:pPr>
      <w:r w:rsidRPr="00027BCC">
        <w:rPr>
          <w:rFonts w:ascii="Arial" w:eastAsia="Carlito" w:hAnsi="Arial" w:cs="Arial"/>
          <w:color w:val="auto"/>
          <w:szCs w:val="24"/>
          <w:lang w:val="en-US"/>
        </w:rPr>
        <w:t>Your</w:t>
      </w:r>
      <w:r w:rsidRPr="00027BCC">
        <w:rPr>
          <w:rFonts w:ascii="Arial" w:eastAsia="Carlito" w:hAnsi="Arial" w:cs="Arial"/>
          <w:color w:val="auto"/>
          <w:spacing w:val="-15"/>
          <w:szCs w:val="24"/>
          <w:lang w:val="en-US"/>
        </w:rPr>
        <w:t xml:space="preserve"> </w:t>
      </w:r>
      <w:r w:rsidRPr="00027BCC">
        <w:rPr>
          <w:rFonts w:ascii="Arial" w:eastAsia="Carlito" w:hAnsi="Arial" w:cs="Arial"/>
          <w:color w:val="auto"/>
          <w:szCs w:val="24"/>
          <w:lang w:val="en-US"/>
        </w:rPr>
        <w:t>task</w:t>
      </w:r>
      <w:r w:rsidRPr="00027BCC">
        <w:rPr>
          <w:rFonts w:ascii="Arial" w:eastAsia="Carlito" w:hAnsi="Arial" w:cs="Arial"/>
          <w:color w:val="auto"/>
          <w:spacing w:val="-14"/>
          <w:szCs w:val="24"/>
          <w:lang w:val="en-US"/>
        </w:rPr>
        <w:t xml:space="preserve"> </w:t>
      </w:r>
      <w:r w:rsidRPr="00027BCC">
        <w:rPr>
          <w:rFonts w:ascii="Arial" w:eastAsia="Carlito" w:hAnsi="Arial" w:cs="Arial"/>
          <w:color w:val="auto"/>
          <w:szCs w:val="24"/>
          <w:lang w:val="en-US"/>
        </w:rPr>
        <w:t>is</w:t>
      </w:r>
      <w:r w:rsidRPr="00027BCC">
        <w:rPr>
          <w:rFonts w:ascii="Arial" w:eastAsia="Carlito" w:hAnsi="Arial" w:cs="Arial"/>
          <w:color w:val="auto"/>
          <w:spacing w:val="-14"/>
          <w:szCs w:val="24"/>
          <w:lang w:val="en-US"/>
        </w:rPr>
        <w:t xml:space="preserve"> </w:t>
      </w:r>
      <w:r w:rsidRPr="00027BCC">
        <w:rPr>
          <w:rFonts w:ascii="Arial" w:eastAsia="Carlito" w:hAnsi="Arial" w:cs="Arial"/>
          <w:color w:val="auto"/>
          <w:szCs w:val="24"/>
          <w:lang w:val="en-US"/>
        </w:rPr>
        <w:t>to</w:t>
      </w:r>
      <w:r w:rsidRPr="00027BCC">
        <w:rPr>
          <w:rFonts w:ascii="Arial" w:eastAsia="Carlito" w:hAnsi="Arial" w:cs="Arial"/>
          <w:color w:val="auto"/>
          <w:spacing w:val="-13"/>
          <w:szCs w:val="24"/>
          <w:lang w:val="en-US"/>
        </w:rPr>
        <w:t xml:space="preserve"> </w:t>
      </w:r>
      <w:r w:rsidRPr="00027BCC">
        <w:rPr>
          <w:rFonts w:ascii="Arial" w:eastAsia="Carlito" w:hAnsi="Arial" w:cs="Arial"/>
          <w:color w:val="auto"/>
          <w:szCs w:val="24"/>
          <w:lang w:val="en-US"/>
        </w:rPr>
        <w:t>create</w:t>
      </w:r>
      <w:r w:rsidRPr="00027BCC">
        <w:rPr>
          <w:rFonts w:ascii="Arial" w:eastAsia="Carlito" w:hAnsi="Arial" w:cs="Arial"/>
          <w:color w:val="auto"/>
          <w:spacing w:val="-15"/>
          <w:szCs w:val="24"/>
          <w:lang w:val="en-US"/>
        </w:rPr>
        <w:t xml:space="preserve"> </w:t>
      </w:r>
      <w:r w:rsidRPr="00027BCC">
        <w:rPr>
          <w:rFonts w:ascii="Arial" w:eastAsia="Carlito" w:hAnsi="Arial" w:cs="Arial"/>
          <w:color w:val="auto"/>
          <w:szCs w:val="24"/>
          <w:lang w:val="en-US"/>
        </w:rPr>
        <w:t>and</w:t>
      </w:r>
      <w:r w:rsidRPr="00027BCC">
        <w:rPr>
          <w:rFonts w:ascii="Arial" w:eastAsia="Carlito" w:hAnsi="Arial" w:cs="Arial"/>
          <w:color w:val="auto"/>
          <w:spacing w:val="-13"/>
          <w:szCs w:val="24"/>
          <w:lang w:val="en-US"/>
        </w:rPr>
        <w:t xml:space="preserve"> </w:t>
      </w:r>
      <w:r w:rsidRPr="00027BCC">
        <w:rPr>
          <w:rFonts w:ascii="Arial" w:eastAsia="Carlito" w:hAnsi="Arial" w:cs="Arial"/>
          <w:color w:val="auto"/>
          <w:szCs w:val="24"/>
          <w:lang w:val="en-US"/>
        </w:rPr>
        <w:t>prepare</w:t>
      </w:r>
      <w:r w:rsidRPr="00027BCC">
        <w:rPr>
          <w:rFonts w:ascii="Arial" w:eastAsia="Carlito" w:hAnsi="Arial" w:cs="Arial"/>
          <w:color w:val="auto"/>
          <w:spacing w:val="-16"/>
          <w:szCs w:val="24"/>
          <w:lang w:val="en-US"/>
        </w:rPr>
        <w:t xml:space="preserve"> </w:t>
      </w:r>
      <w:r w:rsidRPr="00027BCC">
        <w:rPr>
          <w:rFonts w:ascii="Arial" w:eastAsia="Carlito" w:hAnsi="Arial" w:cs="Arial"/>
          <w:color w:val="auto"/>
          <w:szCs w:val="24"/>
          <w:lang w:val="en-US"/>
        </w:rPr>
        <w:t>a</w:t>
      </w:r>
      <w:r w:rsidRPr="00027BCC">
        <w:rPr>
          <w:rFonts w:ascii="Arial" w:eastAsia="Carlito" w:hAnsi="Arial" w:cs="Arial"/>
          <w:color w:val="auto"/>
          <w:spacing w:val="-9"/>
          <w:szCs w:val="24"/>
          <w:lang w:val="en-US"/>
        </w:rPr>
        <w:t xml:space="preserve"> </w:t>
      </w:r>
      <w:r w:rsidRPr="00027BCC">
        <w:rPr>
          <w:rFonts w:ascii="Arial" w:eastAsia="Carlito" w:hAnsi="Arial" w:cs="Arial"/>
          <w:b/>
          <w:color w:val="auto"/>
          <w:szCs w:val="24"/>
          <w:lang w:val="en-US"/>
        </w:rPr>
        <w:t>presentation</w:t>
      </w:r>
      <w:r w:rsidRPr="00027BCC">
        <w:rPr>
          <w:rFonts w:ascii="Arial" w:eastAsia="Carlito" w:hAnsi="Arial" w:cs="Arial"/>
          <w:b/>
          <w:color w:val="auto"/>
          <w:spacing w:val="-14"/>
          <w:szCs w:val="24"/>
          <w:lang w:val="en-US"/>
        </w:rPr>
        <w:t xml:space="preserve"> </w:t>
      </w:r>
      <w:r w:rsidRPr="00027BCC">
        <w:rPr>
          <w:rFonts w:ascii="Arial" w:eastAsia="Carlito" w:hAnsi="Arial" w:cs="Arial"/>
          <w:color w:val="auto"/>
          <w:szCs w:val="24"/>
          <w:lang w:val="en-US"/>
        </w:rPr>
        <w:t>following the detailed scenario provided below.</w:t>
      </w:r>
    </w:p>
    <w:p w14:paraId="52C974A4" w14:textId="77777777" w:rsidR="001749FD" w:rsidRPr="00027BCC" w:rsidRDefault="001749FD" w:rsidP="00027BCC">
      <w:pPr>
        <w:widowControl w:val="0"/>
        <w:autoSpaceDE w:val="0"/>
        <w:autoSpaceDN w:val="0"/>
        <w:spacing w:after="0" w:line="360" w:lineRule="auto"/>
        <w:jc w:val="both"/>
        <w:rPr>
          <w:rFonts w:ascii="Arial" w:eastAsia="Carlito" w:hAnsi="Arial" w:cs="Arial"/>
          <w:color w:val="auto"/>
          <w:szCs w:val="24"/>
          <w:lang w:val="en-US"/>
        </w:rPr>
      </w:pPr>
    </w:p>
    <w:p w14:paraId="158CA5CD" w14:textId="35D67F3E" w:rsidR="001749FD" w:rsidRPr="00027BCC" w:rsidRDefault="001749FD" w:rsidP="00027BCC">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027BCC">
        <w:rPr>
          <w:rFonts w:ascii="Arial" w:eastAsia="Times New Roman" w:hAnsi="Arial" w:cs="Arial"/>
          <w:color w:val="000000"/>
          <w:szCs w:val="24"/>
          <w:shd w:val="clear" w:color="auto" w:fill="FFFFFF"/>
          <w:lang w:val="en-US"/>
        </w:rPr>
        <w:t xml:space="preserve">As the floor housekeeping </w:t>
      </w:r>
      <w:r w:rsidR="00357851" w:rsidRPr="00027BCC">
        <w:rPr>
          <w:rFonts w:ascii="Arial" w:eastAsia="Times New Roman" w:hAnsi="Arial" w:cs="Arial"/>
          <w:color w:val="000000"/>
          <w:szCs w:val="24"/>
          <w:shd w:val="clear" w:color="auto" w:fill="FFFFFF"/>
          <w:lang w:val="en-US"/>
        </w:rPr>
        <w:t>manager and</w:t>
      </w:r>
      <w:r w:rsidRPr="00027BCC">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w:t>
      </w:r>
      <w:r w:rsidR="00B3654D" w:rsidRPr="00027BCC">
        <w:rPr>
          <w:rFonts w:ascii="Arial" w:eastAsia="Times New Roman" w:hAnsi="Arial" w:cs="Arial"/>
          <w:color w:val="000000"/>
          <w:szCs w:val="24"/>
          <w:shd w:val="clear" w:color="auto" w:fill="FFFFFF"/>
          <w:lang w:val="en-US"/>
        </w:rPr>
        <w:t>,</w:t>
      </w:r>
      <w:r w:rsidRPr="00027BCC">
        <w:rPr>
          <w:rFonts w:ascii="Arial" w:eastAsia="Times New Roman" w:hAnsi="Arial" w:cs="Arial"/>
          <w:color w:val="000000"/>
          <w:szCs w:val="24"/>
          <w:shd w:val="clear" w:color="auto" w:fill="FFFFFF"/>
          <w:lang w:val="en-US"/>
        </w:rPr>
        <w:t xml:space="preserve"> and that Health and Safety procedures are also being followed.</w:t>
      </w:r>
    </w:p>
    <w:p w14:paraId="19B22070" w14:textId="77777777" w:rsidR="001749FD" w:rsidRPr="00027BCC" w:rsidRDefault="001749FD" w:rsidP="00027BCC">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027BCC" w14:paraId="19FE50D2" w14:textId="77777777" w:rsidTr="000304B2">
        <w:trPr>
          <w:trHeight w:val="5769"/>
          <w:jc w:val="center"/>
        </w:trPr>
        <w:tc>
          <w:tcPr>
            <w:tcW w:w="9377" w:type="dxa"/>
          </w:tcPr>
          <w:p w14:paraId="62502193" w14:textId="77777777" w:rsidR="004D0F63" w:rsidRPr="00027BCC" w:rsidRDefault="004D0F63" w:rsidP="00027BCC">
            <w:pPr>
              <w:spacing w:line="360" w:lineRule="auto"/>
              <w:jc w:val="both"/>
              <w:rPr>
                <w:rFonts w:ascii="Arial" w:hAnsi="Arial" w:cs="Arial"/>
                <w:b/>
                <w:bCs/>
                <w:szCs w:val="24"/>
              </w:rPr>
            </w:pPr>
          </w:p>
          <w:p w14:paraId="21A76610" w14:textId="3A61AEE6" w:rsidR="004D0F63"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drawing>
                <wp:inline distT="114300" distB="114300" distL="114300" distR="114300" wp14:anchorId="507F7782" wp14:editId="04CE0181">
                  <wp:extent cx="5715000" cy="336042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15000" cy="3360420"/>
                          </a:xfrm>
                          <a:prstGeom prst="rect">
                            <a:avLst/>
                          </a:prstGeom>
                          <a:ln/>
                        </pic:spPr>
                      </pic:pic>
                    </a:graphicData>
                  </a:graphic>
                </wp:inline>
              </w:drawing>
            </w:r>
          </w:p>
          <w:p w14:paraId="4A3DB119" w14:textId="77777777" w:rsidR="004D0F63" w:rsidRPr="00027BCC" w:rsidRDefault="004D0F63" w:rsidP="00027BCC">
            <w:pPr>
              <w:spacing w:line="360" w:lineRule="auto"/>
              <w:jc w:val="both"/>
              <w:rPr>
                <w:rFonts w:ascii="Arial" w:hAnsi="Arial" w:cs="Arial"/>
                <w:b/>
                <w:bCs/>
                <w:szCs w:val="24"/>
              </w:rPr>
            </w:pPr>
          </w:p>
          <w:p w14:paraId="72F84A56" w14:textId="7AA6B1A6" w:rsidR="004D0F63" w:rsidRPr="00027BCC" w:rsidRDefault="004D0F63" w:rsidP="00027BCC">
            <w:pPr>
              <w:spacing w:line="360" w:lineRule="auto"/>
              <w:jc w:val="both"/>
              <w:rPr>
                <w:rFonts w:ascii="Arial" w:hAnsi="Arial" w:cs="Arial"/>
                <w:b/>
                <w:bCs/>
                <w:szCs w:val="24"/>
              </w:rPr>
            </w:pPr>
          </w:p>
          <w:p w14:paraId="67FA177A" w14:textId="77777777" w:rsidR="00357851" w:rsidRPr="00027BCC" w:rsidRDefault="00357851" w:rsidP="00027BCC">
            <w:pPr>
              <w:spacing w:line="360" w:lineRule="auto"/>
              <w:jc w:val="both"/>
              <w:rPr>
                <w:rFonts w:ascii="Arial" w:hAnsi="Arial" w:cs="Arial"/>
                <w:b/>
                <w:bCs/>
                <w:szCs w:val="24"/>
              </w:rPr>
            </w:pPr>
          </w:p>
          <w:p w14:paraId="143A41E3" w14:textId="1947CFB6" w:rsidR="004D0F63" w:rsidRPr="00027BCC" w:rsidRDefault="004D0F63" w:rsidP="00027BCC">
            <w:pPr>
              <w:spacing w:line="360" w:lineRule="auto"/>
              <w:jc w:val="both"/>
              <w:rPr>
                <w:rFonts w:ascii="Arial" w:hAnsi="Arial" w:cs="Arial"/>
                <w:b/>
                <w:bCs/>
                <w:szCs w:val="24"/>
              </w:rPr>
            </w:pPr>
          </w:p>
        </w:tc>
      </w:tr>
      <w:tr w:rsidR="004D0F63" w:rsidRPr="00027BCC" w14:paraId="23BEF128" w14:textId="77777777" w:rsidTr="000304B2">
        <w:trPr>
          <w:trHeight w:val="730"/>
          <w:jc w:val="center"/>
        </w:trPr>
        <w:tc>
          <w:tcPr>
            <w:tcW w:w="9377" w:type="dxa"/>
          </w:tcPr>
          <w:p w14:paraId="0A6052F3" w14:textId="77777777" w:rsidR="00A25280" w:rsidRPr="00027BCC" w:rsidRDefault="004D0F63" w:rsidP="00027BCC">
            <w:pPr>
              <w:spacing w:line="360" w:lineRule="auto"/>
              <w:jc w:val="both"/>
              <w:rPr>
                <w:rFonts w:ascii="Arial" w:eastAsia="Arial" w:hAnsi="Arial" w:cs="Arial"/>
                <w:color w:val="222222"/>
                <w:szCs w:val="24"/>
                <w:highlight w:val="white"/>
                <w:lang w:val="en" w:eastAsia="en-GB"/>
              </w:rPr>
            </w:pPr>
            <w:r w:rsidRPr="00027BCC">
              <w:rPr>
                <w:rFonts w:ascii="Arial" w:hAnsi="Arial" w:cs="Arial"/>
                <w:b/>
                <w:bCs/>
                <w:szCs w:val="24"/>
              </w:rPr>
              <w:t>Training Notes:</w:t>
            </w:r>
            <w:r w:rsidR="000304B2" w:rsidRPr="00027BCC">
              <w:rPr>
                <w:rFonts w:ascii="Arial" w:eastAsia="Arial" w:hAnsi="Arial" w:cs="Arial"/>
                <w:color w:val="222222"/>
                <w:szCs w:val="24"/>
                <w:highlight w:val="white"/>
                <w:lang w:val="en" w:eastAsia="en-GB"/>
              </w:rPr>
              <w:t xml:space="preserve"> </w:t>
            </w:r>
          </w:p>
          <w:p w14:paraId="66E96B1C" w14:textId="3C8661BD" w:rsidR="004D0F63" w:rsidRPr="00027BCC" w:rsidRDefault="000304B2"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 xml:space="preserve">The study is presented stressing the significance of maintaining high cleanliness standards and adhering </w:t>
            </w:r>
            <w:r w:rsidR="00A25280" w:rsidRPr="00027BCC">
              <w:rPr>
                <w:rFonts w:ascii="Arial" w:eastAsia="Arial" w:hAnsi="Arial" w:cs="Arial"/>
                <w:color w:val="222222"/>
                <w:szCs w:val="24"/>
                <w:highlight w:val="white"/>
                <w:lang w:val="en" w:eastAsia="en-GB"/>
              </w:rPr>
              <w:t>to</w:t>
            </w:r>
            <w:r w:rsidRPr="00027BCC">
              <w:rPr>
                <w:rFonts w:ascii="Arial" w:eastAsia="Arial" w:hAnsi="Arial" w:cs="Arial"/>
                <w:color w:val="222222"/>
                <w:szCs w:val="24"/>
                <w:highlight w:val="white"/>
                <w:lang w:val="en" w:eastAsia="en-GB"/>
              </w:rPr>
              <w:t xml:space="preserve"> brand and health and safety guidelines. The housekeeping team </w:t>
            </w:r>
            <w:r w:rsidR="00A25280" w:rsidRPr="00027BCC">
              <w:rPr>
                <w:rFonts w:ascii="Arial" w:eastAsia="Arial" w:hAnsi="Arial" w:cs="Arial"/>
                <w:color w:val="222222"/>
                <w:szCs w:val="24"/>
                <w:highlight w:val="white"/>
                <w:lang w:val="en" w:eastAsia="en-GB"/>
              </w:rPr>
              <w:t>has</w:t>
            </w:r>
            <w:r w:rsidRPr="00027BCC">
              <w:rPr>
                <w:rFonts w:ascii="Arial" w:eastAsia="Arial" w:hAnsi="Arial" w:cs="Arial"/>
                <w:color w:val="222222"/>
                <w:szCs w:val="24"/>
                <w:highlight w:val="white"/>
                <w:lang w:val="en" w:eastAsia="en-GB"/>
              </w:rPr>
              <w:t xml:space="preserve"> a significant role in maintaining cleanliness and enhancing the overall guest experience at the hotel. However, as per the recent guest complaints regarding room cleanliness, it is crucial to understand the importance of maintaining consistently high </w:t>
            </w:r>
            <w:r w:rsidRPr="00027BCC">
              <w:rPr>
                <w:rFonts w:ascii="Arial" w:eastAsia="Arial" w:hAnsi="Arial" w:cs="Arial"/>
                <w:color w:val="222222"/>
                <w:szCs w:val="24"/>
                <w:highlight w:val="white"/>
                <w:lang w:val="en" w:eastAsia="en-GB"/>
              </w:rPr>
              <w:lastRenderedPageBreak/>
              <w:t>cleanliness standards. Cleanliness is not just a task but it is a reflection of the commitment that the hotel has towards guest satisfaction (</w:t>
            </w:r>
            <w:proofErr w:type="spellStart"/>
            <w:r w:rsidRPr="00027BCC">
              <w:rPr>
                <w:rFonts w:ascii="Arial" w:eastAsia="Arial" w:hAnsi="Arial" w:cs="Arial"/>
                <w:color w:val="222222"/>
                <w:szCs w:val="24"/>
                <w:highlight w:val="white"/>
                <w:lang w:val="en" w:eastAsia="en-GB"/>
              </w:rPr>
              <w:t>Shahane</w:t>
            </w:r>
            <w:proofErr w:type="spellEnd"/>
            <w:r w:rsidRPr="00027BCC">
              <w:rPr>
                <w:rFonts w:ascii="Arial" w:eastAsia="Arial" w:hAnsi="Arial" w:cs="Arial"/>
                <w:color w:val="222222"/>
                <w:szCs w:val="24"/>
                <w:highlight w:val="white"/>
                <w:lang w:val="en" w:eastAsia="en-GB"/>
              </w:rPr>
              <w:t xml:space="preserve"> and Fernandes, 2021). A clean and well-maintained environment contributes significantly towards creating a positive experience for the guest. However, the housekeeping team must remain focused on maintaining high cleanliness standards and </w:t>
            </w:r>
            <w:r w:rsidR="00A25280" w:rsidRPr="00027BCC">
              <w:rPr>
                <w:rFonts w:ascii="Arial" w:eastAsia="Arial" w:hAnsi="Arial" w:cs="Arial"/>
                <w:color w:val="222222"/>
                <w:szCs w:val="24"/>
                <w:highlight w:val="white"/>
                <w:lang w:val="en" w:eastAsia="en-GB"/>
              </w:rPr>
              <w:t>adhering</w:t>
            </w:r>
            <w:r w:rsidRPr="00027BCC">
              <w:rPr>
                <w:rFonts w:ascii="Arial" w:eastAsia="Arial" w:hAnsi="Arial" w:cs="Arial"/>
                <w:color w:val="222222"/>
                <w:szCs w:val="24"/>
                <w:highlight w:val="white"/>
                <w:lang w:val="en" w:eastAsia="en-GB"/>
              </w:rPr>
              <w:t xml:space="preserve"> </w:t>
            </w:r>
            <w:r w:rsidR="00A25280" w:rsidRPr="00027BCC">
              <w:rPr>
                <w:rFonts w:ascii="Arial" w:eastAsia="Arial" w:hAnsi="Arial" w:cs="Arial"/>
                <w:color w:val="222222"/>
                <w:szCs w:val="24"/>
                <w:highlight w:val="white"/>
                <w:lang w:val="en" w:eastAsia="en-GB"/>
              </w:rPr>
              <w:t>to</w:t>
            </w:r>
            <w:r w:rsidRPr="00027BCC">
              <w:rPr>
                <w:rFonts w:ascii="Arial" w:eastAsia="Arial" w:hAnsi="Arial" w:cs="Arial"/>
                <w:color w:val="222222"/>
                <w:szCs w:val="24"/>
                <w:highlight w:val="white"/>
                <w:lang w:val="en" w:eastAsia="en-GB"/>
              </w:rPr>
              <w:t xml:space="preserve"> health and safety guidelines. The presentations will be based on the training and explore the approaches to obtaining cleanliness excellence</w:t>
            </w:r>
            <w:r w:rsidR="00A25280" w:rsidRPr="00027BCC">
              <w:rPr>
                <w:rFonts w:ascii="Arial" w:eastAsia="Arial" w:hAnsi="Arial" w:cs="Arial"/>
                <w:color w:val="222222"/>
                <w:szCs w:val="24"/>
                <w:lang w:val="en" w:eastAsia="en-GB"/>
              </w:rPr>
              <w:t>.</w:t>
            </w:r>
          </w:p>
        </w:tc>
      </w:tr>
      <w:tr w:rsidR="004D0F63" w:rsidRPr="00027BCC" w14:paraId="166CDB5D" w14:textId="77777777" w:rsidTr="004D0F63">
        <w:trPr>
          <w:trHeight w:val="533"/>
          <w:jc w:val="center"/>
        </w:trPr>
        <w:tc>
          <w:tcPr>
            <w:tcW w:w="9377" w:type="dxa"/>
          </w:tcPr>
          <w:p w14:paraId="4B96C3E6" w14:textId="77777777" w:rsidR="004D0F63" w:rsidRPr="00027BCC" w:rsidRDefault="004D0F63" w:rsidP="00027BCC">
            <w:pPr>
              <w:spacing w:line="360" w:lineRule="auto"/>
              <w:jc w:val="both"/>
              <w:rPr>
                <w:rFonts w:ascii="Arial" w:hAnsi="Arial" w:cs="Arial"/>
                <w:b/>
                <w:bCs/>
                <w:szCs w:val="24"/>
              </w:rPr>
            </w:pPr>
          </w:p>
          <w:p w14:paraId="2504A3BD" w14:textId="77777777" w:rsidR="004D0F63" w:rsidRPr="00027BCC" w:rsidRDefault="004D0F63" w:rsidP="00027BCC">
            <w:pPr>
              <w:spacing w:line="360" w:lineRule="auto"/>
              <w:jc w:val="both"/>
              <w:rPr>
                <w:rFonts w:ascii="Arial" w:hAnsi="Arial" w:cs="Arial"/>
                <w:b/>
                <w:bCs/>
                <w:szCs w:val="24"/>
              </w:rPr>
            </w:pPr>
          </w:p>
          <w:p w14:paraId="5346F10B" w14:textId="77777777" w:rsidR="004D0F63" w:rsidRPr="00027BCC" w:rsidRDefault="004D0F63" w:rsidP="00027BCC">
            <w:pPr>
              <w:spacing w:line="360" w:lineRule="auto"/>
              <w:jc w:val="both"/>
              <w:rPr>
                <w:rFonts w:ascii="Arial" w:hAnsi="Arial" w:cs="Arial"/>
                <w:b/>
                <w:bCs/>
                <w:szCs w:val="24"/>
              </w:rPr>
            </w:pPr>
          </w:p>
          <w:p w14:paraId="29B16AFB" w14:textId="0DDB762A" w:rsidR="004D0F63"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drawing>
                <wp:inline distT="114300" distB="114300" distL="114300" distR="114300" wp14:anchorId="3750E9D9" wp14:editId="3627F356">
                  <wp:extent cx="5715000" cy="321945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15000" cy="3219450"/>
                          </a:xfrm>
                          <a:prstGeom prst="rect">
                            <a:avLst/>
                          </a:prstGeom>
                          <a:ln/>
                        </pic:spPr>
                      </pic:pic>
                    </a:graphicData>
                  </a:graphic>
                </wp:inline>
              </w:drawing>
            </w:r>
          </w:p>
          <w:p w14:paraId="47B22BD1" w14:textId="77777777" w:rsidR="004D0F63" w:rsidRPr="00027BCC" w:rsidRDefault="004D0F63" w:rsidP="00027BCC">
            <w:pPr>
              <w:spacing w:line="360" w:lineRule="auto"/>
              <w:jc w:val="both"/>
              <w:rPr>
                <w:rFonts w:ascii="Arial" w:hAnsi="Arial" w:cs="Arial"/>
                <w:b/>
                <w:bCs/>
                <w:szCs w:val="24"/>
              </w:rPr>
            </w:pPr>
          </w:p>
          <w:p w14:paraId="13073444" w14:textId="1661F9A0" w:rsidR="004D0F63" w:rsidRPr="00027BCC" w:rsidRDefault="004D0F63" w:rsidP="00027BCC">
            <w:pPr>
              <w:spacing w:line="360" w:lineRule="auto"/>
              <w:jc w:val="both"/>
              <w:rPr>
                <w:rFonts w:ascii="Arial" w:hAnsi="Arial" w:cs="Arial"/>
                <w:b/>
                <w:bCs/>
                <w:szCs w:val="24"/>
              </w:rPr>
            </w:pPr>
          </w:p>
        </w:tc>
      </w:tr>
      <w:tr w:rsidR="004D0F63" w:rsidRPr="00027BCC" w14:paraId="34EB4868" w14:textId="77777777" w:rsidTr="004D0F63">
        <w:trPr>
          <w:trHeight w:val="533"/>
          <w:jc w:val="center"/>
        </w:trPr>
        <w:tc>
          <w:tcPr>
            <w:tcW w:w="9377" w:type="dxa"/>
          </w:tcPr>
          <w:p w14:paraId="37206149" w14:textId="77777777" w:rsidR="00A25280" w:rsidRPr="00027BCC" w:rsidRDefault="004D0F63" w:rsidP="00027BCC">
            <w:pPr>
              <w:spacing w:line="360" w:lineRule="auto"/>
              <w:jc w:val="both"/>
              <w:rPr>
                <w:rFonts w:ascii="Arial" w:eastAsia="Arial" w:hAnsi="Arial" w:cs="Arial"/>
                <w:color w:val="222222"/>
                <w:szCs w:val="24"/>
                <w:highlight w:val="white"/>
                <w:lang w:val="en" w:eastAsia="en-GB"/>
              </w:rPr>
            </w:pPr>
            <w:r w:rsidRPr="00027BCC">
              <w:rPr>
                <w:rFonts w:ascii="Arial" w:hAnsi="Arial" w:cs="Arial"/>
                <w:b/>
                <w:bCs/>
                <w:szCs w:val="24"/>
              </w:rPr>
              <w:t>Training Notes:</w:t>
            </w:r>
            <w:r w:rsidR="000304B2" w:rsidRPr="00027BCC">
              <w:rPr>
                <w:rFonts w:ascii="Arial" w:eastAsia="Arial" w:hAnsi="Arial" w:cs="Arial"/>
                <w:color w:val="222222"/>
                <w:szCs w:val="24"/>
                <w:highlight w:val="white"/>
                <w:lang w:val="en" w:eastAsia="en-GB"/>
              </w:rPr>
              <w:t xml:space="preserve"> </w:t>
            </w:r>
          </w:p>
          <w:p w14:paraId="47C39300" w14:textId="2C5AEC1A" w:rsidR="004D0F63" w:rsidRPr="00027BCC" w:rsidRDefault="000304B2"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Cleanliness is the most important expect associated with case satisfaction loyalty and the repetition of the hotel. The Well-maintained room tends to create a welcoming and comfortable environment for the guest wall impacting their overall satisfaction and experience (</w:t>
            </w:r>
            <w:proofErr w:type="spellStart"/>
            <w:r w:rsidRPr="00027BCC">
              <w:rPr>
                <w:rFonts w:ascii="Arial" w:eastAsia="Arial" w:hAnsi="Arial" w:cs="Arial"/>
                <w:color w:val="222222"/>
                <w:szCs w:val="24"/>
                <w:highlight w:val="white"/>
                <w:lang w:val="en" w:eastAsia="en-GB"/>
              </w:rPr>
              <w:t>Oloso</w:t>
            </w:r>
            <w:proofErr w:type="spellEnd"/>
            <w:r w:rsidRPr="00027BCC">
              <w:rPr>
                <w:rFonts w:ascii="Arial" w:eastAsia="Arial" w:hAnsi="Arial" w:cs="Arial"/>
                <w:color w:val="222222"/>
                <w:szCs w:val="24"/>
                <w:highlight w:val="white"/>
                <w:lang w:val="en" w:eastAsia="en-GB"/>
              </w:rPr>
              <w:t xml:space="preserve">, 2022). Positive reviews and recommendations from guests who have experienced exceptional cleanliness contribute </w:t>
            </w:r>
            <w:r w:rsidR="00A25280" w:rsidRPr="00027BCC">
              <w:rPr>
                <w:rFonts w:ascii="Arial" w:eastAsia="Arial" w:hAnsi="Arial" w:cs="Arial"/>
                <w:color w:val="222222"/>
                <w:szCs w:val="24"/>
                <w:highlight w:val="white"/>
                <w:lang w:val="en" w:eastAsia="en-GB"/>
              </w:rPr>
              <w:t>to</w:t>
            </w:r>
            <w:r w:rsidRPr="00027BCC">
              <w:rPr>
                <w:rFonts w:ascii="Arial" w:eastAsia="Arial" w:hAnsi="Arial" w:cs="Arial"/>
                <w:color w:val="222222"/>
                <w:szCs w:val="24"/>
                <w:highlight w:val="white"/>
                <w:lang w:val="en" w:eastAsia="en-GB"/>
              </w:rPr>
              <w:t xml:space="preserve"> the hotel's reputation while attracting new guests. There is no doubt that cleanliness is one of the major priorities for hotels as it influences the guest's decisions when choosing a hotel. It is significant to </w:t>
            </w:r>
            <w:r w:rsidR="00A25280" w:rsidRPr="00027BCC">
              <w:rPr>
                <w:rFonts w:ascii="Arial" w:eastAsia="Arial" w:hAnsi="Arial" w:cs="Arial"/>
                <w:color w:val="222222"/>
                <w:szCs w:val="24"/>
                <w:highlight w:val="white"/>
                <w:lang w:val="en" w:eastAsia="en-GB"/>
              </w:rPr>
              <w:t>recognize</w:t>
            </w:r>
            <w:r w:rsidRPr="00027BCC">
              <w:rPr>
                <w:rFonts w:ascii="Arial" w:eastAsia="Arial" w:hAnsi="Arial" w:cs="Arial"/>
                <w:color w:val="222222"/>
                <w:szCs w:val="24"/>
                <w:highlight w:val="white"/>
                <w:lang w:val="en" w:eastAsia="en-GB"/>
              </w:rPr>
              <w:t xml:space="preserve"> that cleanliness is associated with the responsibility of the entire housekeeping team and it should be delivered with constant excellence (</w:t>
            </w:r>
            <w:proofErr w:type="spellStart"/>
            <w:r w:rsidRPr="00027BCC">
              <w:rPr>
                <w:rFonts w:ascii="Arial" w:eastAsia="Arial" w:hAnsi="Arial" w:cs="Arial"/>
                <w:color w:val="222222"/>
                <w:szCs w:val="24"/>
                <w:highlight w:val="white"/>
                <w:lang w:val="en" w:eastAsia="en-GB"/>
              </w:rPr>
              <w:t>Kichuk</w:t>
            </w:r>
            <w:proofErr w:type="spellEnd"/>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 xml:space="preserve">et al., </w:t>
            </w:r>
            <w:r w:rsidRPr="00027BCC">
              <w:rPr>
                <w:rFonts w:ascii="Arial" w:eastAsia="Arial" w:hAnsi="Arial" w:cs="Arial"/>
                <w:color w:val="222222"/>
                <w:szCs w:val="24"/>
                <w:highlight w:val="white"/>
                <w:lang w:val="en" w:eastAsia="en-GB"/>
              </w:rPr>
              <w:lastRenderedPageBreak/>
              <w:t>2019). The housekeeping team can exceed the guest's expectations and even build a strong reputation for the hotel.</w:t>
            </w:r>
          </w:p>
        </w:tc>
      </w:tr>
      <w:tr w:rsidR="004D0F63" w:rsidRPr="00027BCC" w14:paraId="7BBE1C47" w14:textId="77777777" w:rsidTr="004D0F63">
        <w:trPr>
          <w:trHeight w:val="533"/>
          <w:jc w:val="center"/>
        </w:trPr>
        <w:tc>
          <w:tcPr>
            <w:tcW w:w="9377" w:type="dxa"/>
          </w:tcPr>
          <w:p w14:paraId="3CB81B30" w14:textId="77777777" w:rsidR="004D0F63" w:rsidRPr="00027BCC" w:rsidRDefault="004D0F63" w:rsidP="00027BCC">
            <w:pPr>
              <w:spacing w:line="360" w:lineRule="auto"/>
              <w:jc w:val="both"/>
              <w:rPr>
                <w:rFonts w:ascii="Arial" w:hAnsi="Arial" w:cs="Arial"/>
                <w:b/>
                <w:bCs/>
                <w:szCs w:val="24"/>
              </w:rPr>
            </w:pPr>
          </w:p>
          <w:p w14:paraId="2B96462D" w14:textId="77777777" w:rsidR="004D0F63" w:rsidRPr="00027BCC" w:rsidRDefault="004D0F63" w:rsidP="00027BCC">
            <w:pPr>
              <w:spacing w:line="360" w:lineRule="auto"/>
              <w:jc w:val="both"/>
              <w:rPr>
                <w:rFonts w:ascii="Arial" w:hAnsi="Arial" w:cs="Arial"/>
                <w:b/>
                <w:bCs/>
                <w:szCs w:val="24"/>
              </w:rPr>
            </w:pPr>
          </w:p>
          <w:p w14:paraId="252B374F" w14:textId="77777777" w:rsidR="000304B2" w:rsidRPr="00027BCC" w:rsidRDefault="000304B2" w:rsidP="00027BCC">
            <w:pPr>
              <w:spacing w:line="360" w:lineRule="auto"/>
              <w:jc w:val="both"/>
              <w:rPr>
                <w:rFonts w:ascii="Arial" w:hAnsi="Arial" w:cs="Arial"/>
                <w:b/>
                <w:bCs/>
                <w:szCs w:val="24"/>
              </w:rPr>
            </w:pPr>
          </w:p>
          <w:p w14:paraId="51087E1D" w14:textId="70E3626C" w:rsidR="004D0F63"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drawing>
                <wp:inline distT="114300" distB="114300" distL="114300" distR="114300" wp14:anchorId="5E43C2D7" wp14:editId="6896AAD0">
                  <wp:extent cx="5715000" cy="32194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15000" cy="3219450"/>
                          </a:xfrm>
                          <a:prstGeom prst="rect">
                            <a:avLst/>
                          </a:prstGeom>
                          <a:ln/>
                        </pic:spPr>
                      </pic:pic>
                    </a:graphicData>
                  </a:graphic>
                </wp:inline>
              </w:drawing>
            </w:r>
          </w:p>
          <w:p w14:paraId="64660D52" w14:textId="77777777" w:rsidR="004D0F63" w:rsidRPr="00027BCC" w:rsidRDefault="004D0F63" w:rsidP="00027BCC">
            <w:pPr>
              <w:spacing w:line="360" w:lineRule="auto"/>
              <w:jc w:val="both"/>
              <w:rPr>
                <w:rFonts w:ascii="Arial" w:hAnsi="Arial" w:cs="Arial"/>
                <w:b/>
                <w:bCs/>
                <w:szCs w:val="24"/>
              </w:rPr>
            </w:pPr>
          </w:p>
          <w:p w14:paraId="2699F7A4" w14:textId="4DDAF7ED" w:rsidR="004D0F63" w:rsidRPr="00027BCC" w:rsidRDefault="004D0F63" w:rsidP="00027BCC">
            <w:pPr>
              <w:spacing w:line="360" w:lineRule="auto"/>
              <w:jc w:val="both"/>
              <w:rPr>
                <w:rFonts w:ascii="Arial" w:hAnsi="Arial" w:cs="Arial"/>
                <w:b/>
                <w:bCs/>
                <w:szCs w:val="24"/>
              </w:rPr>
            </w:pPr>
          </w:p>
        </w:tc>
      </w:tr>
      <w:tr w:rsidR="000304B2" w:rsidRPr="00027BCC" w14:paraId="0E5DDCD8" w14:textId="77777777" w:rsidTr="00B92763">
        <w:trPr>
          <w:trHeight w:val="489"/>
          <w:jc w:val="center"/>
        </w:trPr>
        <w:tc>
          <w:tcPr>
            <w:tcW w:w="9377" w:type="dxa"/>
            <w:shd w:val="clear" w:color="auto" w:fill="auto"/>
          </w:tcPr>
          <w:p w14:paraId="085FB622" w14:textId="77777777" w:rsidR="00A25280" w:rsidRPr="00027BCC" w:rsidRDefault="000304B2" w:rsidP="00027BCC">
            <w:pPr>
              <w:widowControl w:val="0"/>
              <w:spacing w:line="360" w:lineRule="auto"/>
              <w:jc w:val="both"/>
              <w:rPr>
                <w:rFonts w:ascii="Arial" w:hAnsi="Arial" w:cs="Arial"/>
                <w:b/>
                <w:color w:val="222222"/>
                <w:szCs w:val="24"/>
                <w:highlight w:val="white"/>
              </w:rPr>
            </w:pPr>
            <w:r w:rsidRPr="00027BCC">
              <w:rPr>
                <w:rFonts w:ascii="Arial" w:hAnsi="Arial" w:cs="Arial"/>
                <w:b/>
                <w:color w:val="222222"/>
                <w:szCs w:val="24"/>
                <w:highlight w:val="white"/>
              </w:rPr>
              <w:t xml:space="preserve">Training Notes: </w:t>
            </w:r>
          </w:p>
          <w:p w14:paraId="583F4599" w14:textId="7040FE11" w:rsidR="000304B2" w:rsidRPr="00027BCC" w:rsidRDefault="000304B2" w:rsidP="00027BCC">
            <w:pPr>
              <w:widowControl w:val="0"/>
              <w:spacing w:line="360" w:lineRule="auto"/>
              <w:jc w:val="both"/>
              <w:rPr>
                <w:rFonts w:ascii="Arial" w:hAnsi="Arial" w:cs="Arial"/>
                <w:b/>
                <w:color w:val="222222"/>
                <w:szCs w:val="24"/>
                <w:highlight w:val="white"/>
              </w:rPr>
            </w:pPr>
            <w:r w:rsidRPr="00027BCC">
              <w:rPr>
                <w:rFonts w:ascii="Arial" w:hAnsi="Arial" w:cs="Arial"/>
                <w:color w:val="222222"/>
                <w:szCs w:val="24"/>
                <w:highlight w:val="white"/>
              </w:rPr>
              <w:t xml:space="preserve">Consistency in maintaining brand standards is imperative in delivering exceptional guest service. By adhering </w:t>
            </w:r>
            <w:r w:rsidR="00A25280" w:rsidRPr="00027BCC">
              <w:rPr>
                <w:rFonts w:ascii="Arial" w:hAnsi="Arial" w:cs="Arial"/>
                <w:color w:val="222222"/>
                <w:szCs w:val="24"/>
                <w:highlight w:val="white"/>
              </w:rPr>
              <w:t>to</w:t>
            </w:r>
            <w:r w:rsidRPr="00027BCC">
              <w:rPr>
                <w:rFonts w:ascii="Arial" w:hAnsi="Arial" w:cs="Arial"/>
                <w:color w:val="222222"/>
                <w:szCs w:val="24"/>
                <w:highlight w:val="white"/>
              </w:rPr>
              <w:t xml:space="preserve"> these standards, the housekeeping team can ensure that every room reflects the identity and reputation of the hotel and uphold a higher level of comfort and cleanliness (</w:t>
            </w:r>
            <w:proofErr w:type="spellStart"/>
            <w:r w:rsidRPr="00027BCC">
              <w:rPr>
                <w:rFonts w:ascii="Arial" w:hAnsi="Arial" w:cs="Arial"/>
                <w:color w:val="222222"/>
                <w:szCs w:val="24"/>
                <w:highlight w:val="white"/>
              </w:rPr>
              <w:t>Rahimian</w:t>
            </w:r>
            <w:proofErr w:type="spellEnd"/>
            <w:r w:rsidRPr="00027BCC">
              <w:rPr>
                <w:rFonts w:ascii="Arial" w:hAnsi="Arial" w:cs="Arial"/>
                <w:color w:val="222222"/>
                <w:szCs w:val="24"/>
                <w:highlight w:val="white"/>
              </w:rPr>
              <w:t xml:space="preserve"> </w:t>
            </w:r>
            <w:r w:rsidRPr="00027BCC">
              <w:rPr>
                <w:rFonts w:ascii="Arial" w:hAnsi="Arial" w:cs="Arial"/>
                <w:i/>
                <w:color w:val="222222"/>
                <w:szCs w:val="24"/>
                <w:highlight w:val="white"/>
              </w:rPr>
              <w:t xml:space="preserve">et al., </w:t>
            </w:r>
            <w:r w:rsidRPr="00027BCC">
              <w:rPr>
                <w:rFonts w:ascii="Arial" w:hAnsi="Arial" w:cs="Arial"/>
                <w:color w:val="222222"/>
                <w:szCs w:val="24"/>
                <w:highlight w:val="white"/>
              </w:rPr>
              <w:t xml:space="preserve">2021). The brand standards must be followed in creating a consistent experience for the guest and building loyalty and trust. The specific standards associated </w:t>
            </w:r>
            <w:r w:rsidR="00A25280" w:rsidRPr="00027BCC">
              <w:rPr>
                <w:rFonts w:ascii="Arial" w:hAnsi="Arial" w:cs="Arial"/>
                <w:color w:val="222222"/>
                <w:szCs w:val="24"/>
                <w:highlight w:val="white"/>
              </w:rPr>
              <w:t>with</w:t>
            </w:r>
            <w:r w:rsidRPr="00027BCC">
              <w:rPr>
                <w:rFonts w:ascii="Arial" w:hAnsi="Arial" w:cs="Arial"/>
                <w:color w:val="222222"/>
                <w:szCs w:val="24"/>
                <w:highlight w:val="white"/>
              </w:rPr>
              <w:t xml:space="preserve"> brand standards like bed making, vacuuming bathroom cleanliness, dusting</w:t>
            </w:r>
            <w:r w:rsidR="00A25280" w:rsidRPr="00027BCC">
              <w:rPr>
                <w:rFonts w:ascii="Arial" w:hAnsi="Arial" w:cs="Arial"/>
                <w:color w:val="222222"/>
                <w:szCs w:val="24"/>
                <w:highlight w:val="white"/>
              </w:rPr>
              <w:t>,</w:t>
            </w:r>
            <w:r w:rsidRPr="00027BCC">
              <w:rPr>
                <w:rFonts w:ascii="Arial" w:hAnsi="Arial" w:cs="Arial"/>
                <w:color w:val="222222"/>
                <w:szCs w:val="24"/>
                <w:highlight w:val="white"/>
              </w:rPr>
              <w:t xml:space="preserve"> and overall room presentations tend to contribute towards the overall guest experience which must be executed as per the guidelines. With the incorporation of brand standards, the housekeeping team can demonstrate their commitment </w:t>
            </w:r>
            <w:r w:rsidR="00A25280" w:rsidRPr="00027BCC">
              <w:rPr>
                <w:rFonts w:ascii="Arial" w:hAnsi="Arial" w:cs="Arial"/>
                <w:color w:val="222222"/>
                <w:szCs w:val="24"/>
                <w:highlight w:val="white"/>
              </w:rPr>
              <w:t>to</w:t>
            </w:r>
            <w:r w:rsidRPr="00027BCC">
              <w:rPr>
                <w:rFonts w:ascii="Arial" w:hAnsi="Arial" w:cs="Arial"/>
                <w:color w:val="222222"/>
                <w:szCs w:val="24"/>
                <w:highlight w:val="white"/>
              </w:rPr>
              <w:t xml:space="preserve"> excellence and delivery </w:t>
            </w:r>
            <w:r w:rsidR="00A25280" w:rsidRPr="00027BCC">
              <w:rPr>
                <w:rFonts w:ascii="Arial" w:hAnsi="Arial" w:cs="Arial"/>
                <w:color w:val="222222"/>
                <w:szCs w:val="24"/>
                <w:highlight w:val="white"/>
              </w:rPr>
              <w:t xml:space="preserve">of a </w:t>
            </w:r>
            <w:r w:rsidRPr="00027BCC">
              <w:rPr>
                <w:rFonts w:ascii="Arial" w:hAnsi="Arial" w:cs="Arial"/>
                <w:color w:val="222222"/>
                <w:szCs w:val="24"/>
                <w:highlight w:val="white"/>
              </w:rPr>
              <w:t>clean and welcoming environment which reflected the quality and care of the hotel.</w:t>
            </w:r>
          </w:p>
        </w:tc>
      </w:tr>
      <w:tr w:rsidR="000304B2" w:rsidRPr="00027BCC" w14:paraId="22B151AD" w14:textId="77777777" w:rsidTr="004D0F63">
        <w:trPr>
          <w:trHeight w:val="533"/>
          <w:jc w:val="center"/>
        </w:trPr>
        <w:tc>
          <w:tcPr>
            <w:tcW w:w="9377" w:type="dxa"/>
          </w:tcPr>
          <w:p w14:paraId="27ABD0E8" w14:textId="454549B1" w:rsidR="000304B2" w:rsidRPr="00027BCC" w:rsidRDefault="000304B2" w:rsidP="00027BCC">
            <w:pPr>
              <w:spacing w:line="360" w:lineRule="auto"/>
              <w:jc w:val="both"/>
              <w:rPr>
                <w:rFonts w:ascii="Arial" w:hAnsi="Arial" w:cs="Arial"/>
                <w:b/>
                <w:bCs/>
                <w:szCs w:val="24"/>
              </w:rPr>
            </w:pPr>
          </w:p>
          <w:p w14:paraId="10D53443" w14:textId="77777777" w:rsidR="000304B2" w:rsidRPr="00027BCC" w:rsidRDefault="000304B2" w:rsidP="00027BCC">
            <w:pPr>
              <w:spacing w:line="360" w:lineRule="auto"/>
              <w:jc w:val="both"/>
              <w:rPr>
                <w:rFonts w:ascii="Arial" w:hAnsi="Arial" w:cs="Arial"/>
                <w:b/>
                <w:bCs/>
                <w:szCs w:val="24"/>
              </w:rPr>
            </w:pPr>
          </w:p>
          <w:p w14:paraId="3E54D471" w14:textId="77777777" w:rsidR="000304B2" w:rsidRPr="00027BCC" w:rsidRDefault="000304B2" w:rsidP="00027BCC">
            <w:pPr>
              <w:spacing w:line="360" w:lineRule="auto"/>
              <w:jc w:val="both"/>
              <w:rPr>
                <w:rFonts w:ascii="Arial" w:hAnsi="Arial" w:cs="Arial"/>
                <w:b/>
                <w:bCs/>
                <w:szCs w:val="24"/>
              </w:rPr>
            </w:pPr>
          </w:p>
          <w:p w14:paraId="327BD0B3" w14:textId="77777777" w:rsidR="000304B2" w:rsidRPr="00027BCC" w:rsidRDefault="000304B2" w:rsidP="00027BCC">
            <w:pPr>
              <w:spacing w:line="360" w:lineRule="auto"/>
              <w:jc w:val="both"/>
              <w:rPr>
                <w:rFonts w:ascii="Arial" w:hAnsi="Arial" w:cs="Arial"/>
                <w:b/>
                <w:bCs/>
                <w:szCs w:val="24"/>
              </w:rPr>
            </w:pPr>
          </w:p>
          <w:p w14:paraId="16987153" w14:textId="1E4B1829" w:rsidR="000304B2"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drawing>
                <wp:inline distT="114300" distB="114300" distL="114300" distR="114300" wp14:anchorId="41EAA31A" wp14:editId="617FFDDA">
                  <wp:extent cx="5715000" cy="32194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15000" cy="3219450"/>
                          </a:xfrm>
                          <a:prstGeom prst="rect">
                            <a:avLst/>
                          </a:prstGeom>
                          <a:ln/>
                        </pic:spPr>
                      </pic:pic>
                    </a:graphicData>
                  </a:graphic>
                </wp:inline>
              </w:drawing>
            </w:r>
          </w:p>
          <w:p w14:paraId="65199D38" w14:textId="47895990" w:rsidR="000304B2" w:rsidRPr="00027BCC" w:rsidRDefault="000304B2" w:rsidP="00027BCC">
            <w:pPr>
              <w:spacing w:line="360" w:lineRule="auto"/>
              <w:jc w:val="both"/>
              <w:rPr>
                <w:rFonts w:ascii="Arial" w:hAnsi="Arial" w:cs="Arial"/>
                <w:b/>
                <w:bCs/>
                <w:szCs w:val="24"/>
              </w:rPr>
            </w:pPr>
          </w:p>
        </w:tc>
      </w:tr>
      <w:tr w:rsidR="000304B2" w:rsidRPr="00027BCC" w14:paraId="30B933E8" w14:textId="77777777" w:rsidTr="004D0F63">
        <w:trPr>
          <w:trHeight w:val="533"/>
          <w:jc w:val="center"/>
        </w:trPr>
        <w:tc>
          <w:tcPr>
            <w:tcW w:w="9377" w:type="dxa"/>
          </w:tcPr>
          <w:p w14:paraId="1D1526FF" w14:textId="6A75D3A5" w:rsidR="00A25280" w:rsidRPr="00027BCC" w:rsidRDefault="000304B2" w:rsidP="00027BCC">
            <w:pPr>
              <w:spacing w:line="360" w:lineRule="auto"/>
              <w:jc w:val="both"/>
              <w:rPr>
                <w:rFonts w:ascii="Arial" w:hAnsi="Arial" w:cs="Arial"/>
                <w:b/>
                <w:bCs/>
                <w:szCs w:val="24"/>
              </w:rPr>
            </w:pPr>
            <w:r w:rsidRPr="00027BCC">
              <w:rPr>
                <w:rFonts w:ascii="Arial" w:hAnsi="Arial" w:cs="Arial"/>
                <w:b/>
                <w:bCs/>
                <w:szCs w:val="24"/>
              </w:rPr>
              <w:lastRenderedPageBreak/>
              <w:t>Training Notes:</w:t>
            </w:r>
          </w:p>
          <w:p w14:paraId="4A260C78" w14:textId="5ADAF5D1" w:rsidR="000304B2" w:rsidRPr="00027BCC" w:rsidRDefault="000304B2"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 xml:space="preserve"> Ensuring effectiveness in the cleaning procedures and technique is most significant for maintaining eye cleanest standard in the guest room. In cleaning the surfaces it is significant to use appropriate cleaning agents which are safe for the materials. For example, use the multipurpose cleaner for most surfaces but choose a glass cleaner for mirrors and windows (</w:t>
            </w:r>
            <w:proofErr w:type="spellStart"/>
            <w:r w:rsidRPr="00027BCC">
              <w:rPr>
                <w:rFonts w:ascii="Arial" w:eastAsia="Arial" w:hAnsi="Arial" w:cs="Arial"/>
                <w:color w:val="222222"/>
                <w:szCs w:val="24"/>
                <w:highlight w:val="white"/>
                <w:lang w:val="en" w:eastAsia="en-GB"/>
              </w:rPr>
              <w:t>Devrim</w:t>
            </w:r>
            <w:proofErr w:type="spellEnd"/>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 xml:space="preserve">et al., </w:t>
            </w:r>
            <w:r w:rsidRPr="00027BCC">
              <w:rPr>
                <w:rFonts w:ascii="Arial" w:eastAsia="Arial" w:hAnsi="Arial" w:cs="Arial"/>
                <w:color w:val="222222"/>
                <w:szCs w:val="24"/>
                <w:highlight w:val="white"/>
                <w:lang w:val="en" w:eastAsia="en-GB"/>
              </w:rPr>
              <w:t xml:space="preserve">2021). Dusting in furniture must be done from top to bottom starting with the higher surface while using microfiber clothes or a duster in capturing the dust effectively. Similarly, the floors and bathroom require specific cleaning techniques. Therefore, remembering the proper </w:t>
            </w:r>
            <w:r w:rsidR="00A25280" w:rsidRPr="00027BCC">
              <w:rPr>
                <w:rFonts w:ascii="Arial" w:eastAsia="Arial" w:hAnsi="Arial" w:cs="Arial"/>
                <w:color w:val="222222"/>
                <w:szCs w:val="24"/>
                <w:highlight w:val="white"/>
                <w:lang w:val="en" w:eastAsia="en-GB"/>
              </w:rPr>
              <w:t>utilization</w:t>
            </w:r>
            <w:r w:rsidRPr="00027BCC">
              <w:rPr>
                <w:rFonts w:ascii="Arial" w:eastAsia="Arial" w:hAnsi="Arial" w:cs="Arial"/>
                <w:color w:val="222222"/>
                <w:szCs w:val="24"/>
                <w:highlight w:val="white"/>
                <w:lang w:val="en" w:eastAsia="en-GB"/>
              </w:rPr>
              <w:t xml:space="preserve"> of cleaning agents' tools and equipment is significant for the housekeeping team in achieving efficient cleaning. Paying closer attention to the surfaces floor furniture and bathroom fixtures with appropriate cleaning methods guarantees a welcoming and clean environment for the guest. By incorporating these practices into the daily routine of the housekeeping team the hotel can consistently achieve excellence in cleanliness and even uphold its brand standards.</w:t>
            </w:r>
          </w:p>
        </w:tc>
      </w:tr>
      <w:tr w:rsidR="000304B2" w:rsidRPr="00027BCC" w14:paraId="19F14FD9" w14:textId="77777777" w:rsidTr="004D0F63">
        <w:trPr>
          <w:trHeight w:val="533"/>
          <w:jc w:val="center"/>
        </w:trPr>
        <w:tc>
          <w:tcPr>
            <w:tcW w:w="9377" w:type="dxa"/>
          </w:tcPr>
          <w:p w14:paraId="6B5FC739" w14:textId="77777777" w:rsidR="000304B2" w:rsidRPr="00027BCC" w:rsidRDefault="000304B2" w:rsidP="00027BCC">
            <w:pPr>
              <w:spacing w:line="360" w:lineRule="auto"/>
              <w:jc w:val="both"/>
              <w:rPr>
                <w:rFonts w:ascii="Arial" w:hAnsi="Arial" w:cs="Arial"/>
                <w:b/>
                <w:bCs/>
                <w:szCs w:val="24"/>
              </w:rPr>
            </w:pPr>
          </w:p>
          <w:p w14:paraId="377A60B6" w14:textId="2088DD50" w:rsidR="000304B2" w:rsidRPr="00027BCC" w:rsidRDefault="000304B2" w:rsidP="00027BCC">
            <w:pPr>
              <w:tabs>
                <w:tab w:val="left" w:pos="264"/>
              </w:tabs>
              <w:spacing w:line="360" w:lineRule="auto"/>
              <w:jc w:val="both"/>
              <w:rPr>
                <w:rFonts w:ascii="Arial" w:hAnsi="Arial" w:cs="Arial"/>
                <w:b/>
                <w:bCs/>
                <w:szCs w:val="24"/>
              </w:rPr>
            </w:pPr>
            <w:r w:rsidRPr="00027BCC">
              <w:rPr>
                <w:rFonts w:ascii="Arial" w:hAnsi="Arial" w:cs="Arial"/>
                <w:b/>
                <w:bCs/>
                <w:szCs w:val="24"/>
              </w:rPr>
              <w:tab/>
            </w:r>
          </w:p>
          <w:p w14:paraId="719CB67B" w14:textId="2226986E" w:rsidR="000304B2"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3DB266B0" wp14:editId="227FF690">
                  <wp:extent cx="5715000" cy="31623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15000" cy="3162300"/>
                          </a:xfrm>
                          <a:prstGeom prst="rect">
                            <a:avLst/>
                          </a:prstGeom>
                          <a:ln/>
                        </pic:spPr>
                      </pic:pic>
                    </a:graphicData>
                  </a:graphic>
                </wp:inline>
              </w:drawing>
            </w:r>
          </w:p>
          <w:p w14:paraId="4DBBD037" w14:textId="77777777" w:rsidR="000304B2" w:rsidRPr="00027BCC" w:rsidRDefault="000304B2" w:rsidP="00027BCC">
            <w:pPr>
              <w:spacing w:line="360" w:lineRule="auto"/>
              <w:jc w:val="both"/>
              <w:rPr>
                <w:rFonts w:ascii="Arial" w:hAnsi="Arial" w:cs="Arial"/>
                <w:b/>
                <w:bCs/>
                <w:szCs w:val="24"/>
              </w:rPr>
            </w:pPr>
          </w:p>
          <w:p w14:paraId="74504C3B" w14:textId="77777777" w:rsidR="000304B2" w:rsidRPr="00027BCC" w:rsidRDefault="000304B2" w:rsidP="00027BCC">
            <w:pPr>
              <w:spacing w:line="360" w:lineRule="auto"/>
              <w:jc w:val="both"/>
              <w:rPr>
                <w:rFonts w:ascii="Arial" w:hAnsi="Arial" w:cs="Arial"/>
                <w:b/>
                <w:bCs/>
                <w:szCs w:val="24"/>
              </w:rPr>
            </w:pPr>
          </w:p>
          <w:p w14:paraId="388D25D6" w14:textId="79C0CB9D" w:rsidR="000304B2" w:rsidRPr="00027BCC" w:rsidRDefault="000304B2" w:rsidP="00027BCC">
            <w:pPr>
              <w:spacing w:line="360" w:lineRule="auto"/>
              <w:jc w:val="both"/>
              <w:rPr>
                <w:rFonts w:ascii="Arial" w:hAnsi="Arial" w:cs="Arial"/>
                <w:b/>
                <w:bCs/>
                <w:szCs w:val="24"/>
              </w:rPr>
            </w:pPr>
          </w:p>
        </w:tc>
      </w:tr>
      <w:tr w:rsidR="000304B2" w:rsidRPr="00027BCC" w14:paraId="788CB039" w14:textId="77777777" w:rsidTr="00AE7E92">
        <w:trPr>
          <w:trHeight w:val="533"/>
          <w:jc w:val="center"/>
        </w:trPr>
        <w:tc>
          <w:tcPr>
            <w:tcW w:w="9377" w:type="dxa"/>
            <w:shd w:val="clear" w:color="auto" w:fill="auto"/>
          </w:tcPr>
          <w:p w14:paraId="0C9E0ED0" w14:textId="77777777" w:rsidR="000304B2" w:rsidRPr="00027BCC" w:rsidRDefault="000304B2" w:rsidP="00027BCC">
            <w:pPr>
              <w:widowControl w:val="0"/>
              <w:spacing w:line="360" w:lineRule="auto"/>
              <w:jc w:val="both"/>
              <w:rPr>
                <w:rFonts w:ascii="Arial" w:hAnsi="Arial" w:cs="Arial"/>
                <w:color w:val="222222"/>
                <w:szCs w:val="24"/>
                <w:highlight w:val="white"/>
              </w:rPr>
            </w:pPr>
            <w:r w:rsidRPr="00027BCC">
              <w:rPr>
                <w:rFonts w:ascii="Arial" w:hAnsi="Arial" w:cs="Arial"/>
                <w:b/>
                <w:color w:val="222222"/>
                <w:szCs w:val="24"/>
                <w:highlight w:val="white"/>
              </w:rPr>
              <w:lastRenderedPageBreak/>
              <w:t>Training Notes:</w:t>
            </w:r>
          </w:p>
          <w:p w14:paraId="01C4DE31" w14:textId="02EE91F2" w:rsidR="000304B2" w:rsidRPr="00027BCC" w:rsidRDefault="000304B2" w:rsidP="00027BCC">
            <w:pPr>
              <w:tabs>
                <w:tab w:val="left" w:pos="2880"/>
              </w:tabs>
              <w:spacing w:line="360" w:lineRule="auto"/>
              <w:jc w:val="both"/>
              <w:rPr>
                <w:rFonts w:ascii="Arial" w:hAnsi="Arial" w:cs="Arial"/>
                <w:szCs w:val="24"/>
              </w:rPr>
            </w:pPr>
            <w:r w:rsidRPr="00027BCC">
              <w:rPr>
                <w:rFonts w:ascii="Arial" w:hAnsi="Arial" w:cs="Arial"/>
                <w:color w:val="222222"/>
                <w:szCs w:val="24"/>
                <w:highlight w:val="white"/>
              </w:rPr>
              <w:t>Attention to detail is paramount in accomplishing cleanliness excellence. It is effective in ensuring that no area has been overlooked and leaving no room for dissatisfaction or complaints. It is essential in overlooking the areas such as corners, light switches, crevices, under furniture</w:t>
            </w:r>
            <w:r w:rsidR="00A25280" w:rsidRPr="00027BCC">
              <w:rPr>
                <w:rFonts w:ascii="Arial" w:hAnsi="Arial" w:cs="Arial"/>
                <w:color w:val="222222"/>
                <w:szCs w:val="24"/>
                <w:highlight w:val="white"/>
              </w:rPr>
              <w:t>,</w:t>
            </w:r>
            <w:r w:rsidRPr="00027BCC">
              <w:rPr>
                <w:rFonts w:ascii="Arial" w:hAnsi="Arial" w:cs="Arial"/>
                <w:color w:val="222222"/>
                <w:szCs w:val="24"/>
                <w:highlight w:val="white"/>
              </w:rPr>
              <w:t xml:space="preserve"> and remote controls (Park </w:t>
            </w:r>
            <w:r w:rsidRPr="00027BCC">
              <w:rPr>
                <w:rFonts w:ascii="Arial" w:hAnsi="Arial" w:cs="Arial"/>
                <w:i/>
                <w:color w:val="222222"/>
                <w:szCs w:val="24"/>
                <w:highlight w:val="white"/>
              </w:rPr>
              <w:t>et al.,</w:t>
            </w:r>
            <w:r w:rsidRPr="00027BCC">
              <w:rPr>
                <w:rFonts w:ascii="Arial" w:hAnsi="Arial" w:cs="Arial"/>
                <w:color w:val="222222"/>
                <w:szCs w:val="24"/>
                <w:highlight w:val="white"/>
              </w:rPr>
              <w:t xml:space="preserve"> 2019). With inspections and meticulous cleaning routines, it will be effective in ensuring that every surface and corner along with the items within the room is cleaned diligently. By paying close attention to the details and incorporating inspections, the hotels can elevate their cleanliness standards and exceed guest expectations along with providing a satisfying experience.</w:t>
            </w:r>
          </w:p>
        </w:tc>
      </w:tr>
    </w:tbl>
    <w:p w14:paraId="04163944" w14:textId="765116F7" w:rsidR="004D0F63" w:rsidRPr="00027BCC" w:rsidRDefault="004D0F63" w:rsidP="00027BCC">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027BCC" w14:paraId="0908B910" w14:textId="77777777" w:rsidTr="00482BF5">
        <w:trPr>
          <w:trHeight w:val="533"/>
          <w:jc w:val="center"/>
        </w:trPr>
        <w:tc>
          <w:tcPr>
            <w:tcW w:w="9377" w:type="dxa"/>
          </w:tcPr>
          <w:p w14:paraId="345087A1" w14:textId="77777777" w:rsidR="004D0F63" w:rsidRPr="00027BCC" w:rsidRDefault="004D0F63" w:rsidP="00027BCC">
            <w:pPr>
              <w:spacing w:line="360" w:lineRule="auto"/>
              <w:jc w:val="both"/>
              <w:rPr>
                <w:rFonts w:ascii="Arial" w:hAnsi="Arial" w:cs="Arial"/>
                <w:b/>
                <w:bCs/>
                <w:szCs w:val="24"/>
              </w:rPr>
            </w:pPr>
          </w:p>
          <w:p w14:paraId="106FFB71" w14:textId="77777777" w:rsidR="004D0F63" w:rsidRPr="00027BCC" w:rsidRDefault="004D0F63" w:rsidP="00027BCC">
            <w:pPr>
              <w:spacing w:line="360" w:lineRule="auto"/>
              <w:jc w:val="both"/>
              <w:rPr>
                <w:rFonts w:ascii="Arial" w:hAnsi="Arial" w:cs="Arial"/>
                <w:b/>
                <w:bCs/>
                <w:szCs w:val="24"/>
              </w:rPr>
            </w:pPr>
          </w:p>
          <w:p w14:paraId="4D699B7A" w14:textId="0063A2ED" w:rsidR="004D0F63" w:rsidRPr="00027BCC" w:rsidRDefault="004D0F63" w:rsidP="00027BCC">
            <w:pPr>
              <w:spacing w:line="360" w:lineRule="auto"/>
              <w:jc w:val="both"/>
              <w:rPr>
                <w:rFonts w:ascii="Arial" w:hAnsi="Arial" w:cs="Arial"/>
                <w:b/>
                <w:bCs/>
                <w:szCs w:val="24"/>
              </w:rPr>
            </w:pPr>
          </w:p>
          <w:p w14:paraId="096E1E64" w14:textId="0DA6B82E" w:rsidR="00357851" w:rsidRPr="00027BCC" w:rsidRDefault="000304B2"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4FF47E6C" wp14:editId="71A2DA89">
                  <wp:extent cx="5715000" cy="3219450"/>
                  <wp:effectExtent l="0" t="0" r="0" b="0"/>
                  <wp:docPr id="154502095" name="Picture 154502095"/>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15000" cy="3219450"/>
                          </a:xfrm>
                          <a:prstGeom prst="rect">
                            <a:avLst/>
                          </a:prstGeom>
                          <a:ln/>
                        </pic:spPr>
                      </pic:pic>
                    </a:graphicData>
                  </a:graphic>
                </wp:inline>
              </w:drawing>
            </w:r>
          </w:p>
          <w:p w14:paraId="677E6791" w14:textId="77777777" w:rsidR="004D0F63" w:rsidRPr="00027BCC" w:rsidRDefault="004D0F63" w:rsidP="00027BCC">
            <w:pPr>
              <w:spacing w:line="360" w:lineRule="auto"/>
              <w:jc w:val="both"/>
              <w:rPr>
                <w:rFonts w:ascii="Arial" w:hAnsi="Arial" w:cs="Arial"/>
                <w:b/>
                <w:bCs/>
                <w:szCs w:val="24"/>
              </w:rPr>
            </w:pPr>
          </w:p>
          <w:p w14:paraId="7758141E" w14:textId="77777777" w:rsidR="004D0F63" w:rsidRPr="00027BCC" w:rsidRDefault="004D0F63" w:rsidP="00027BCC">
            <w:pPr>
              <w:spacing w:line="360" w:lineRule="auto"/>
              <w:jc w:val="both"/>
              <w:rPr>
                <w:rFonts w:ascii="Arial" w:hAnsi="Arial" w:cs="Arial"/>
                <w:b/>
                <w:bCs/>
                <w:szCs w:val="24"/>
              </w:rPr>
            </w:pPr>
          </w:p>
        </w:tc>
      </w:tr>
      <w:tr w:rsidR="004D0F63" w:rsidRPr="00027BCC" w14:paraId="3F4D60CF" w14:textId="77777777" w:rsidTr="00482BF5">
        <w:trPr>
          <w:trHeight w:val="533"/>
          <w:jc w:val="center"/>
        </w:trPr>
        <w:tc>
          <w:tcPr>
            <w:tcW w:w="9377" w:type="dxa"/>
          </w:tcPr>
          <w:p w14:paraId="1751E9E3" w14:textId="77777777" w:rsidR="00A25280" w:rsidRPr="00027BCC" w:rsidRDefault="004D0F63" w:rsidP="00027BCC">
            <w:pPr>
              <w:spacing w:line="360" w:lineRule="auto"/>
              <w:jc w:val="both"/>
              <w:rPr>
                <w:rFonts w:ascii="Arial" w:hAnsi="Arial" w:cs="Arial"/>
                <w:b/>
                <w:bCs/>
                <w:szCs w:val="24"/>
              </w:rPr>
            </w:pPr>
            <w:r w:rsidRPr="00027BCC">
              <w:rPr>
                <w:rFonts w:ascii="Arial" w:hAnsi="Arial" w:cs="Arial"/>
                <w:b/>
                <w:bCs/>
                <w:szCs w:val="24"/>
              </w:rPr>
              <w:lastRenderedPageBreak/>
              <w:t>Training Notes:</w:t>
            </w:r>
          </w:p>
          <w:p w14:paraId="6EC6574F" w14:textId="4A04F52A" w:rsidR="004D0F63" w:rsidRDefault="000304B2" w:rsidP="00027BCC">
            <w:pPr>
              <w:spacing w:line="360" w:lineRule="auto"/>
              <w:jc w:val="both"/>
              <w:rPr>
                <w:rFonts w:ascii="Arial" w:eastAsia="Arial" w:hAnsi="Arial" w:cs="Arial"/>
                <w:color w:val="222222"/>
                <w:szCs w:val="24"/>
                <w:lang w:val="en" w:eastAsia="en-GB"/>
              </w:rPr>
            </w:pPr>
            <w:r w:rsidRPr="00027BCC">
              <w:rPr>
                <w:rFonts w:ascii="Arial" w:eastAsia="Arial" w:hAnsi="Arial" w:cs="Arial"/>
                <w:color w:val="222222"/>
                <w:szCs w:val="24"/>
                <w:highlight w:val="white"/>
                <w:lang w:val="en" w:eastAsia="en-GB"/>
              </w:rPr>
              <w:t xml:space="preserve"> Maintaining a healthy and safe environment is the most significant aspect of the hotel industry as it ensures the well-being of both guests and hoteliers. </w:t>
            </w:r>
            <w:r w:rsidR="001D7D91" w:rsidRPr="001D7D91">
              <w:rPr>
                <w:rFonts w:ascii="Arial" w:eastAsia="Arial" w:hAnsi="Arial" w:cs="Arial"/>
                <w:color w:val="222222"/>
                <w:szCs w:val="24"/>
                <w:lang w:val="en" w:eastAsia="en-GB"/>
              </w:rPr>
              <w:t>Proper handling and disposal of cleaning chemicals are among the most crucial health and safety precautions. putting on protective gear and using safer lifting methods</w:t>
            </w:r>
            <w:r w:rsidRPr="00027BCC">
              <w:rPr>
                <w:rFonts w:ascii="Arial" w:eastAsia="Arial" w:hAnsi="Arial" w:cs="Arial"/>
                <w:color w:val="222222"/>
                <w:szCs w:val="24"/>
                <w:highlight w:val="white"/>
                <w:lang w:val="en" w:eastAsia="en-GB"/>
              </w:rPr>
              <w:t xml:space="preserve"> (Mishra </w:t>
            </w:r>
            <w:r w:rsidRPr="00027BCC">
              <w:rPr>
                <w:rFonts w:ascii="Arial" w:eastAsia="Arial" w:hAnsi="Arial" w:cs="Arial"/>
                <w:i/>
                <w:color w:val="222222"/>
                <w:szCs w:val="24"/>
                <w:highlight w:val="white"/>
                <w:lang w:val="en" w:eastAsia="en-GB"/>
              </w:rPr>
              <w:t xml:space="preserve">et al., </w:t>
            </w:r>
            <w:r w:rsidRPr="00027BCC">
              <w:rPr>
                <w:rFonts w:ascii="Arial" w:eastAsia="Arial" w:hAnsi="Arial" w:cs="Arial"/>
                <w:color w:val="222222"/>
                <w:szCs w:val="24"/>
                <w:highlight w:val="white"/>
                <w:lang w:val="en" w:eastAsia="en-GB"/>
              </w:rPr>
              <w:t>2019). It is significant to promptly report any safety hazards or concerns in preventing accidents and ensuring a secure working environment. Therefore, it is essential to make safety a top priority within all aspects of work while ensuring a healthy and secure experience for everyone.</w:t>
            </w:r>
          </w:p>
          <w:p w14:paraId="2EB05F86" w14:textId="66232328" w:rsidR="00B70059" w:rsidRPr="00027BCC" w:rsidRDefault="00B70059" w:rsidP="00027BCC">
            <w:pPr>
              <w:spacing w:line="360" w:lineRule="auto"/>
              <w:jc w:val="both"/>
              <w:rPr>
                <w:rFonts w:ascii="Arial" w:hAnsi="Arial" w:cs="Arial"/>
                <w:b/>
                <w:bCs/>
                <w:szCs w:val="24"/>
              </w:rPr>
            </w:pPr>
          </w:p>
        </w:tc>
      </w:tr>
      <w:tr w:rsidR="004D0F63" w:rsidRPr="00027BCC" w14:paraId="14B189C7" w14:textId="77777777" w:rsidTr="00482BF5">
        <w:trPr>
          <w:trHeight w:val="533"/>
          <w:jc w:val="center"/>
        </w:trPr>
        <w:tc>
          <w:tcPr>
            <w:tcW w:w="9377" w:type="dxa"/>
          </w:tcPr>
          <w:p w14:paraId="1C3EE412" w14:textId="77777777" w:rsidR="004D0F63" w:rsidRPr="00027BCC" w:rsidRDefault="004D0F63" w:rsidP="00027BCC">
            <w:pPr>
              <w:spacing w:line="360" w:lineRule="auto"/>
              <w:jc w:val="both"/>
              <w:rPr>
                <w:rFonts w:ascii="Arial" w:hAnsi="Arial" w:cs="Arial"/>
                <w:b/>
                <w:bCs/>
                <w:szCs w:val="24"/>
              </w:rPr>
            </w:pPr>
          </w:p>
          <w:p w14:paraId="33C050DF" w14:textId="098A5734" w:rsidR="004D0F63" w:rsidRPr="00027BCC" w:rsidRDefault="00A25280"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1B401DDD" wp14:editId="05C67511">
                  <wp:extent cx="5715000" cy="321945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15000" cy="3219450"/>
                          </a:xfrm>
                          <a:prstGeom prst="rect">
                            <a:avLst/>
                          </a:prstGeom>
                          <a:ln/>
                        </pic:spPr>
                      </pic:pic>
                    </a:graphicData>
                  </a:graphic>
                </wp:inline>
              </w:drawing>
            </w:r>
          </w:p>
          <w:p w14:paraId="73EB412E" w14:textId="77777777" w:rsidR="004D0F63" w:rsidRPr="00027BCC" w:rsidRDefault="004D0F63" w:rsidP="00027BCC">
            <w:pPr>
              <w:spacing w:line="360" w:lineRule="auto"/>
              <w:jc w:val="both"/>
              <w:rPr>
                <w:rFonts w:ascii="Arial" w:hAnsi="Arial" w:cs="Arial"/>
                <w:b/>
                <w:bCs/>
                <w:szCs w:val="24"/>
              </w:rPr>
            </w:pPr>
          </w:p>
          <w:p w14:paraId="233072D1" w14:textId="77777777" w:rsidR="004D0F63" w:rsidRPr="00027BCC" w:rsidRDefault="004D0F63" w:rsidP="00027BCC">
            <w:pPr>
              <w:spacing w:line="360" w:lineRule="auto"/>
              <w:jc w:val="both"/>
              <w:rPr>
                <w:rFonts w:ascii="Arial" w:hAnsi="Arial" w:cs="Arial"/>
                <w:b/>
                <w:bCs/>
                <w:szCs w:val="24"/>
              </w:rPr>
            </w:pPr>
          </w:p>
        </w:tc>
      </w:tr>
      <w:tr w:rsidR="004D0F63" w:rsidRPr="00027BCC" w14:paraId="560EA942" w14:textId="77777777" w:rsidTr="00482BF5">
        <w:trPr>
          <w:trHeight w:val="533"/>
          <w:jc w:val="center"/>
        </w:trPr>
        <w:tc>
          <w:tcPr>
            <w:tcW w:w="9377" w:type="dxa"/>
          </w:tcPr>
          <w:p w14:paraId="5C8F8D2F" w14:textId="77777777" w:rsidR="00A25280" w:rsidRPr="00027BCC" w:rsidRDefault="004D0F63" w:rsidP="00027BCC">
            <w:pPr>
              <w:spacing w:line="360" w:lineRule="auto"/>
              <w:jc w:val="both"/>
              <w:rPr>
                <w:rFonts w:ascii="Arial" w:eastAsia="Arial" w:hAnsi="Arial" w:cs="Arial"/>
                <w:color w:val="222222"/>
                <w:szCs w:val="24"/>
                <w:highlight w:val="white"/>
                <w:lang w:val="en" w:eastAsia="en-GB"/>
              </w:rPr>
            </w:pPr>
            <w:r w:rsidRPr="00027BCC">
              <w:rPr>
                <w:rFonts w:ascii="Arial" w:hAnsi="Arial" w:cs="Arial"/>
                <w:b/>
                <w:bCs/>
                <w:szCs w:val="24"/>
              </w:rPr>
              <w:lastRenderedPageBreak/>
              <w:t>Training Notes:</w:t>
            </w:r>
            <w:r w:rsidR="00A25280" w:rsidRPr="00027BCC">
              <w:rPr>
                <w:rFonts w:ascii="Arial" w:eastAsia="Arial" w:hAnsi="Arial" w:cs="Arial"/>
                <w:color w:val="222222"/>
                <w:szCs w:val="24"/>
                <w:highlight w:val="white"/>
                <w:lang w:val="en" w:eastAsia="en-GB"/>
              </w:rPr>
              <w:t xml:space="preserve"> </w:t>
            </w:r>
          </w:p>
          <w:p w14:paraId="79FF6690" w14:textId="43A932CD" w:rsidR="004D0F63" w:rsidRPr="00027BCC" w:rsidRDefault="00A25280"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Effective communication is most significant for a successful housekeeping team. It allows the team members to report issues, share best practices and feedback and seek assistance when required (</w:t>
            </w:r>
            <w:proofErr w:type="spellStart"/>
            <w:r w:rsidRPr="00027BCC">
              <w:rPr>
                <w:rFonts w:ascii="Arial" w:eastAsia="Arial" w:hAnsi="Arial" w:cs="Arial"/>
                <w:color w:val="222222"/>
                <w:szCs w:val="24"/>
                <w:highlight w:val="white"/>
                <w:lang w:val="en" w:eastAsia="en-GB"/>
              </w:rPr>
              <w:t>Ntalakos</w:t>
            </w:r>
            <w:proofErr w:type="spellEnd"/>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et al.,</w:t>
            </w:r>
            <w:r w:rsidRPr="00027BCC">
              <w:rPr>
                <w:rFonts w:ascii="Arial" w:eastAsia="Arial" w:hAnsi="Arial" w:cs="Arial"/>
                <w:color w:val="222222"/>
                <w:szCs w:val="24"/>
                <w:highlight w:val="white"/>
                <w:lang w:val="en" w:eastAsia="en-GB"/>
              </w:rPr>
              <w:t xml:space="preserve"> 2022). By fostering effective communication and teamwork the hotel can create a supported environment in which everyone can contribute towards accomplishing the cleanliness goals. Therefore, embracing the power of effective communications, seamless collaboration, and working together as a united team will be effective in delivering outstanding services and maintaining a high standard of cleanliness</w:t>
            </w:r>
            <w:r w:rsidR="00022840">
              <w:rPr>
                <w:rFonts w:ascii="Arial" w:eastAsia="Arial" w:hAnsi="Arial" w:cs="Arial"/>
                <w:color w:val="222222"/>
                <w:szCs w:val="24"/>
                <w:lang w:val="en" w:eastAsia="en-GB"/>
              </w:rPr>
              <w:t>.</w:t>
            </w:r>
          </w:p>
        </w:tc>
      </w:tr>
      <w:tr w:rsidR="004D0F63" w:rsidRPr="00027BCC" w14:paraId="3DFAD02B" w14:textId="77777777" w:rsidTr="00482BF5">
        <w:trPr>
          <w:trHeight w:val="533"/>
          <w:jc w:val="center"/>
        </w:trPr>
        <w:tc>
          <w:tcPr>
            <w:tcW w:w="9377" w:type="dxa"/>
          </w:tcPr>
          <w:p w14:paraId="0B802810" w14:textId="77777777" w:rsidR="004D0F63" w:rsidRPr="00027BCC" w:rsidRDefault="004D0F63" w:rsidP="00027BCC">
            <w:pPr>
              <w:spacing w:line="360" w:lineRule="auto"/>
              <w:jc w:val="both"/>
              <w:rPr>
                <w:rFonts w:ascii="Arial" w:hAnsi="Arial" w:cs="Arial"/>
                <w:b/>
                <w:bCs/>
                <w:szCs w:val="24"/>
              </w:rPr>
            </w:pPr>
          </w:p>
          <w:p w14:paraId="4E8DB48B" w14:textId="77777777" w:rsidR="004D0F63" w:rsidRPr="00027BCC" w:rsidRDefault="004D0F63" w:rsidP="00027BCC">
            <w:pPr>
              <w:spacing w:line="360" w:lineRule="auto"/>
              <w:jc w:val="both"/>
              <w:rPr>
                <w:rFonts w:ascii="Arial" w:hAnsi="Arial" w:cs="Arial"/>
                <w:b/>
                <w:bCs/>
                <w:szCs w:val="24"/>
              </w:rPr>
            </w:pPr>
          </w:p>
          <w:p w14:paraId="2D542452" w14:textId="7304594F" w:rsidR="004D0F63" w:rsidRPr="00027BCC" w:rsidRDefault="00A25280"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08E32F34" wp14:editId="0E9688FA">
                  <wp:extent cx="5715000" cy="321945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15000" cy="3219450"/>
                          </a:xfrm>
                          <a:prstGeom prst="rect">
                            <a:avLst/>
                          </a:prstGeom>
                          <a:ln/>
                        </pic:spPr>
                      </pic:pic>
                    </a:graphicData>
                  </a:graphic>
                </wp:inline>
              </w:drawing>
            </w:r>
          </w:p>
          <w:p w14:paraId="10021FE1" w14:textId="77777777" w:rsidR="004D0F63" w:rsidRPr="00027BCC" w:rsidRDefault="004D0F63" w:rsidP="00027BCC">
            <w:pPr>
              <w:spacing w:line="360" w:lineRule="auto"/>
              <w:jc w:val="both"/>
              <w:rPr>
                <w:rFonts w:ascii="Arial" w:hAnsi="Arial" w:cs="Arial"/>
                <w:b/>
                <w:bCs/>
                <w:szCs w:val="24"/>
              </w:rPr>
            </w:pPr>
          </w:p>
          <w:p w14:paraId="3C8DB628" w14:textId="77777777" w:rsidR="004D0F63" w:rsidRPr="00027BCC" w:rsidRDefault="004D0F63" w:rsidP="00027BCC">
            <w:pPr>
              <w:spacing w:line="360" w:lineRule="auto"/>
              <w:jc w:val="both"/>
              <w:rPr>
                <w:rFonts w:ascii="Arial" w:hAnsi="Arial" w:cs="Arial"/>
                <w:b/>
                <w:bCs/>
                <w:szCs w:val="24"/>
              </w:rPr>
            </w:pPr>
          </w:p>
          <w:p w14:paraId="2391F7F2" w14:textId="77777777" w:rsidR="004D0F63" w:rsidRPr="00027BCC" w:rsidRDefault="004D0F63" w:rsidP="00027BCC">
            <w:pPr>
              <w:spacing w:line="360" w:lineRule="auto"/>
              <w:jc w:val="both"/>
              <w:rPr>
                <w:rFonts w:ascii="Arial" w:hAnsi="Arial" w:cs="Arial"/>
                <w:b/>
                <w:bCs/>
                <w:szCs w:val="24"/>
              </w:rPr>
            </w:pPr>
          </w:p>
          <w:p w14:paraId="31E1C978" w14:textId="77777777" w:rsidR="004D0F63" w:rsidRPr="00027BCC" w:rsidRDefault="004D0F63" w:rsidP="00027BCC">
            <w:pPr>
              <w:spacing w:line="360" w:lineRule="auto"/>
              <w:jc w:val="both"/>
              <w:rPr>
                <w:rFonts w:ascii="Arial" w:hAnsi="Arial" w:cs="Arial"/>
                <w:b/>
                <w:bCs/>
                <w:szCs w:val="24"/>
              </w:rPr>
            </w:pPr>
          </w:p>
        </w:tc>
      </w:tr>
      <w:tr w:rsidR="004D0F63" w:rsidRPr="00027BCC" w14:paraId="53305601" w14:textId="77777777" w:rsidTr="00482BF5">
        <w:trPr>
          <w:trHeight w:val="489"/>
          <w:jc w:val="center"/>
        </w:trPr>
        <w:tc>
          <w:tcPr>
            <w:tcW w:w="9377" w:type="dxa"/>
          </w:tcPr>
          <w:p w14:paraId="3FBFEF4D" w14:textId="77777777" w:rsidR="00A25280" w:rsidRPr="00027BCC" w:rsidRDefault="004D0F63" w:rsidP="00027BCC">
            <w:pPr>
              <w:spacing w:line="360" w:lineRule="auto"/>
              <w:jc w:val="both"/>
              <w:rPr>
                <w:rFonts w:ascii="Arial" w:eastAsia="Arial" w:hAnsi="Arial" w:cs="Arial"/>
                <w:color w:val="222222"/>
                <w:szCs w:val="24"/>
                <w:highlight w:val="white"/>
                <w:lang w:val="en" w:eastAsia="en-GB"/>
              </w:rPr>
            </w:pPr>
            <w:r w:rsidRPr="00027BCC">
              <w:rPr>
                <w:rFonts w:ascii="Arial" w:hAnsi="Arial" w:cs="Arial"/>
                <w:b/>
                <w:bCs/>
                <w:szCs w:val="24"/>
              </w:rPr>
              <w:lastRenderedPageBreak/>
              <w:t>Training Notes:</w:t>
            </w:r>
            <w:r w:rsidR="00A25280" w:rsidRPr="00027BCC">
              <w:rPr>
                <w:rFonts w:ascii="Arial" w:eastAsia="Arial" w:hAnsi="Arial" w:cs="Arial"/>
                <w:color w:val="222222"/>
                <w:szCs w:val="24"/>
                <w:highlight w:val="white"/>
                <w:lang w:val="en" w:eastAsia="en-GB"/>
              </w:rPr>
              <w:t xml:space="preserve"> </w:t>
            </w:r>
          </w:p>
          <w:p w14:paraId="5A10D7B6" w14:textId="0A281BD2" w:rsidR="004D0F63" w:rsidRPr="00027BCC" w:rsidRDefault="00A25280"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 xml:space="preserve">Continuous development and training are essential for the housekeeping team in delivering exceptional service and maintaining professionalism. The training and development opportunities will involve encouraging team members in exploring external sources, workshops, and certifications towards enhancing their knowledge and skills (Chopra and </w:t>
            </w:r>
            <w:proofErr w:type="spellStart"/>
            <w:r w:rsidRPr="00027BCC">
              <w:rPr>
                <w:rFonts w:ascii="Arial" w:eastAsia="Arial" w:hAnsi="Arial" w:cs="Arial"/>
                <w:color w:val="222222"/>
                <w:szCs w:val="24"/>
                <w:highlight w:val="white"/>
                <w:lang w:val="en" w:eastAsia="en-GB"/>
              </w:rPr>
              <w:t>Bhilare</w:t>
            </w:r>
            <w:proofErr w:type="spellEnd"/>
            <w:r w:rsidRPr="00027BCC">
              <w:rPr>
                <w:rFonts w:ascii="Arial" w:eastAsia="Arial" w:hAnsi="Arial" w:cs="Arial"/>
                <w:color w:val="222222"/>
                <w:szCs w:val="24"/>
                <w:highlight w:val="white"/>
                <w:lang w:val="en" w:eastAsia="en-GB"/>
              </w:rPr>
              <w:t>, 2020). Implementation of an in-house training program will address these specific needs and topics associated with the housekeeping work. Through actively participating in these opportunities the hotel will invest for personal growth and contribute towards the success of the housekeeping team. Embarrassing training and development opportunities for the team members will be effective in providing support for their growth and enhancing their productivity.</w:t>
            </w:r>
          </w:p>
        </w:tc>
      </w:tr>
      <w:tr w:rsidR="004D0F63" w:rsidRPr="00027BCC" w14:paraId="1CDC6B60" w14:textId="77777777" w:rsidTr="00482BF5">
        <w:trPr>
          <w:trHeight w:val="533"/>
          <w:jc w:val="center"/>
        </w:trPr>
        <w:tc>
          <w:tcPr>
            <w:tcW w:w="9377" w:type="dxa"/>
          </w:tcPr>
          <w:p w14:paraId="00604BFE" w14:textId="469D6845" w:rsidR="004D0F63" w:rsidRPr="00027BCC" w:rsidRDefault="00A25280"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1FB60738" wp14:editId="253FB541">
                  <wp:extent cx="5715000" cy="321945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15000" cy="3219450"/>
                          </a:xfrm>
                          <a:prstGeom prst="rect">
                            <a:avLst/>
                          </a:prstGeom>
                          <a:ln/>
                        </pic:spPr>
                      </pic:pic>
                    </a:graphicData>
                  </a:graphic>
                </wp:inline>
              </w:drawing>
            </w:r>
          </w:p>
          <w:p w14:paraId="09500AC5" w14:textId="77777777" w:rsidR="004D0F63" w:rsidRPr="00027BCC" w:rsidRDefault="004D0F63" w:rsidP="00027BCC">
            <w:pPr>
              <w:spacing w:line="360" w:lineRule="auto"/>
              <w:jc w:val="both"/>
              <w:rPr>
                <w:rFonts w:ascii="Arial" w:hAnsi="Arial" w:cs="Arial"/>
                <w:b/>
                <w:bCs/>
                <w:szCs w:val="24"/>
              </w:rPr>
            </w:pPr>
          </w:p>
          <w:p w14:paraId="5EB9E395" w14:textId="77777777" w:rsidR="004D0F63" w:rsidRPr="00027BCC" w:rsidRDefault="004D0F63" w:rsidP="00027BCC">
            <w:pPr>
              <w:spacing w:line="360" w:lineRule="auto"/>
              <w:jc w:val="both"/>
              <w:rPr>
                <w:rFonts w:ascii="Arial" w:hAnsi="Arial" w:cs="Arial"/>
                <w:b/>
                <w:bCs/>
                <w:szCs w:val="24"/>
              </w:rPr>
            </w:pPr>
          </w:p>
          <w:p w14:paraId="1C5CC64E" w14:textId="77777777" w:rsidR="004D0F63" w:rsidRPr="00027BCC" w:rsidRDefault="004D0F63" w:rsidP="00027BCC">
            <w:pPr>
              <w:spacing w:line="360" w:lineRule="auto"/>
              <w:jc w:val="both"/>
              <w:rPr>
                <w:rFonts w:ascii="Arial" w:hAnsi="Arial" w:cs="Arial"/>
                <w:b/>
                <w:bCs/>
                <w:szCs w:val="24"/>
              </w:rPr>
            </w:pPr>
          </w:p>
          <w:p w14:paraId="2E305A34" w14:textId="77777777" w:rsidR="004D0F63" w:rsidRPr="00027BCC" w:rsidRDefault="004D0F63" w:rsidP="00027BCC">
            <w:pPr>
              <w:spacing w:line="360" w:lineRule="auto"/>
              <w:jc w:val="both"/>
              <w:rPr>
                <w:rFonts w:ascii="Arial" w:hAnsi="Arial" w:cs="Arial"/>
                <w:b/>
                <w:bCs/>
                <w:szCs w:val="24"/>
              </w:rPr>
            </w:pPr>
          </w:p>
          <w:p w14:paraId="10015BC1" w14:textId="77777777" w:rsidR="004D0F63" w:rsidRPr="00027BCC" w:rsidRDefault="004D0F63" w:rsidP="00027BCC">
            <w:pPr>
              <w:spacing w:line="360" w:lineRule="auto"/>
              <w:jc w:val="both"/>
              <w:rPr>
                <w:rFonts w:ascii="Arial" w:hAnsi="Arial" w:cs="Arial"/>
                <w:b/>
                <w:bCs/>
                <w:szCs w:val="24"/>
              </w:rPr>
            </w:pPr>
          </w:p>
          <w:p w14:paraId="1F29ACF1" w14:textId="77777777" w:rsidR="004D0F63" w:rsidRPr="00027BCC" w:rsidRDefault="004D0F63" w:rsidP="00027BCC">
            <w:pPr>
              <w:spacing w:line="360" w:lineRule="auto"/>
              <w:jc w:val="both"/>
              <w:rPr>
                <w:rFonts w:ascii="Arial" w:hAnsi="Arial" w:cs="Arial"/>
                <w:b/>
                <w:bCs/>
                <w:szCs w:val="24"/>
              </w:rPr>
            </w:pPr>
          </w:p>
        </w:tc>
      </w:tr>
      <w:tr w:rsidR="004D0F63" w:rsidRPr="00027BCC" w14:paraId="3449B817" w14:textId="77777777" w:rsidTr="00482BF5">
        <w:trPr>
          <w:trHeight w:val="533"/>
          <w:jc w:val="center"/>
        </w:trPr>
        <w:tc>
          <w:tcPr>
            <w:tcW w:w="9377" w:type="dxa"/>
          </w:tcPr>
          <w:p w14:paraId="23D9DB7F" w14:textId="77777777" w:rsidR="00A25280" w:rsidRPr="00027BCC" w:rsidRDefault="004D0F63" w:rsidP="00027BCC">
            <w:pPr>
              <w:spacing w:line="360" w:lineRule="auto"/>
              <w:jc w:val="both"/>
              <w:rPr>
                <w:rFonts w:ascii="Arial" w:hAnsi="Arial" w:cs="Arial"/>
                <w:b/>
                <w:bCs/>
                <w:szCs w:val="24"/>
              </w:rPr>
            </w:pPr>
            <w:r w:rsidRPr="00027BCC">
              <w:rPr>
                <w:rFonts w:ascii="Arial" w:hAnsi="Arial" w:cs="Arial"/>
                <w:b/>
                <w:bCs/>
                <w:szCs w:val="24"/>
              </w:rPr>
              <w:t>Training Notes:</w:t>
            </w:r>
          </w:p>
          <w:p w14:paraId="4F1002D6" w14:textId="414C36A9" w:rsidR="004D0F63" w:rsidRPr="00027BCC" w:rsidRDefault="00A25280" w:rsidP="00027BCC">
            <w:pPr>
              <w:spacing w:line="360" w:lineRule="auto"/>
              <w:jc w:val="both"/>
              <w:rPr>
                <w:rFonts w:ascii="Arial" w:hAnsi="Arial" w:cs="Arial"/>
                <w:b/>
                <w:bCs/>
                <w:szCs w:val="24"/>
              </w:rPr>
            </w:pPr>
            <w:r w:rsidRPr="00027BCC">
              <w:rPr>
                <w:rFonts w:ascii="Arial" w:eastAsia="Arial" w:hAnsi="Arial" w:cs="Arial"/>
                <w:color w:val="222222"/>
                <w:szCs w:val="24"/>
                <w:highlight w:val="white"/>
                <w:lang w:val="en" w:eastAsia="en-GB"/>
              </w:rPr>
              <w:t xml:space="preserve"> In the training sessions, there will be allocated time for questions and answers which will allow the team members to seek clarifications and raise concerns. The team members will be encouraged feedback and suggestions and will emphasize the significance of everyone's insights in improving the hotel operations and achieving high standards of cleanliness (</w:t>
            </w:r>
            <w:proofErr w:type="spellStart"/>
            <w:r w:rsidRPr="00027BCC">
              <w:rPr>
                <w:rFonts w:ascii="Arial" w:eastAsia="Arial" w:hAnsi="Arial" w:cs="Arial"/>
                <w:color w:val="222222"/>
                <w:szCs w:val="24"/>
                <w:highlight w:val="white"/>
                <w:lang w:val="en" w:eastAsia="en-GB"/>
              </w:rPr>
              <w:t>Khalimova</w:t>
            </w:r>
            <w:proofErr w:type="spellEnd"/>
            <w:r w:rsidRPr="00027BCC">
              <w:rPr>
                <w:rFonts w:ascii="Arial" w:eastAsia="Arial" w:hAnsi="Arial" w:cs="Arial"/>
                <w:color w:val="222222"/>
                <w:szCs w:val="24"/>
                <w:highlight w:val="white"/>
                <w:lang w:val="en" w:eastAsia="en-GB"/>
              </w:rPr>
              <w:t>, 2020). The sincere appreciation for the commitment and dedication of the housekeeping team towards cleanliness and upholding the brand standards and for their valuable contributions. The training sessions will acknowledge the active participation of the housekeeping team and reiterate the significance of working collaboratively in delivering outstanding service. The training sessions will focus on open communications, continuous improvement, and recognition within the housekeeping team.</w:t>
            </w:r>
          </w:p>
        </w:tc>
      </w:tr>
      <w:tr w:rsidR="004D0F63" w:rsidRPr="00027BCC" w14:paraId="20023A83" w14:textId="77777777" w:rsidTr="00482BF5">
        <w:trPr>
          <w:trHeight w:val="533"/>
          <w:jc w:val="center"/>
        </w:trPr>
        <w:tc>
          <w:tcPr>
            <w:tcW w:w="9377" w:type="dxa"/>
          </w:tcPr>
          <w:p w14:paraId="0B2816DC" w14:textId="77777777" w:rsidR="004D0F63" w:rsidRPr="00027BCC" w:rsidRDefault="004D0F63" w:rsidP="00027BCC">
            <w:pPr>
              <w:spacing w:line="360" w:lineRule="auto"/>
              <w:jc w:val="both"/>
              <w:rPr>
                <w:rFonts w:ascii="Arial" w:hAnsi="Arial" w:cs="Arial"/>
                <w:b/>
                <w:bCs/>
                <w:szCs w:val="24"/>
              </w:rPr>
            </w:pPr>
          </w:p>
          <w:p w14:paraId="1C01BADC" w14:textId="77777777" w:rsidR="004D0F63" w:rsidRPr="00027BCC" w:rsidRDefault="004D0F63" w:rsidP="00027BCC">
            <w:pPr>
              <w:spacing w:line="360" w:lineRule="auto"/>
              <w:jc w:val="both"/>
              <w:rPr>
                <w:rFonts w:ascii="Arial" w:hAnsi="Arial" w:cs="Arial"/>
                <w:b/>
                <w:bCs/>
                <w:szCs w:val="24"/>
              </w:rPr>
            </w:pPr>
          </w:p>
          <w:p w14:paraId="096A4199" w14:textId="77777777" w:rsidR="004D0F63" w:rsidRPr="00027BCC" w:rsidRDefault="004D0F63" w:rsidP="00027BCC">
            <w:pPr>
              <w:spacing w:line="360" w:lineRule="auto"/>
              <w:jc w:val="both"/>
              <w:rPr>
                <w:rFonts w:ascii="Arial" w:hAnsi="Arial" w:cs="Arial"/>
                <w:b/>
                <w:bCs/>
                <w:szCs w:val="24"/>
              </w:rPr>
            </w:pPr>
          </w:p>
          <w:p w14:paraId="039DF003" w14:textId="3BD1B571" w:rsidR="004D0F63" w:rsidRPr="00027BCC" w:rsidRDefault="00A25280" w:rsidP="00027BCC">
            <w:pPr>
              <w:spacing w:line="360" w:lineRule="auto"/>
              <w:jc w:val="both"/>
              <w:rPr>
                <w:rFonts w:ascii="Arial" w:hAnsi="Arial" w:cs="Arial"/>
                <w:b/>
                <w:bCs/>
                <w:szCs w:val="24"/>
              </w:rPr>
            </w:pPr>
            <w:r w:rsidRPr="00027BCC">
              <w:rPr>
                <w:rFonts w:ascii="Arial" w:hAnsi="Arial" w:cs="Arial"/>
                <w:b/>
                <w:noProof/>
                <w:color w:val="222222"/>
                <w:szCs w:val="24"/>
                <w:highlight w:val="white"/>
              </w:rPr>
              <w:lastRenderedPageBreak/>
              <w:drawing>
                <wp:inline distT="114300" distB="114300" distL="114300" distR="114300" wp14:anchorId="772A7EF2" wp14:editId="34551462">
                  <wp:extent cx="5715000" cy="321945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715000" cy="3219450"/>
                          </a:xfrm>
                          <a:prstGeom prst="rect">
                            <a:avLst/>
                          </a:prstGeom>
                          <a:ln/>
                        </pic:spPr>
                      </pic:pic>
                    </a:graphicData>
                  </a:graphic>
                </wp:inline>
              </w:drawing>
            </w:r>
          </w:p>
          <w:p w14:paraId="5D0D4435" w14:textId="77777777" w:rsidR="004D0F63" w:rsidRPr="00027BCC" w:rsidRDefault="004D0F63" w:rsidP="00027BCC">
            <w:pPr>
              <w:spacing w:line="360" w:lineRule="auto"/>
              <w:jc w:val="both"/>
              <w:rPr>
                <w:rFonts w:ascii="Arial" w:hAnsi="Arial" w:cs="Arial"/>
                <w:b/>
                <w:bCs/>
                <w:szCs w:val="24"/>
              </w:rPr>
            </w:pPr>
          </w:p>
          <w:p w14:paraId="60FE8A08" w14:textId="77777777" w:rsidR="004D0F63" w:rsidRPr="00027BCC" w:rsidRDefault="004D0F63" w:rsidP="00027BCC">
            <w:pPr>
              <w:spacing w:line="360" w:lineRule="auto"/>
              <w:jc w:val="both"/>
              <w:rPr>
                <w:rFonts w:ascii="Arial" w:hAnsi="Arial" w:cs="Arial"/>
                <w:b/>
                <w:bCs/>
                <w:szCs w:val="24"/>
              </w:rPr>
            </w:pPr>
          </w:p>
        </w:tc>
      </w:tr>
      <w:tr w:rsidR="004D0F63" w:rsidRPr="00027BCC" w14:paraId="2BF78D2B" w14:textId="77777777" w:rsidTr="00482BF5">
        <w:trPr>
          <w:trHeight w:val="533"/>
          <w:jc w:val="center"/>
        </w:trPr>
        <w:tc>
          <w:tcPr>
            <w:tcW w:w="9377" w:type="dxa"/>
          </w:tcPr>
          <w:p w14:paraId="0E542D43" w14:textId="77777777" w:rsidR="00A25280" w:rsidRPr="00027BCC" w:rsidRDefault="004D0F63" w:rsidP="00027BCC">
            <w:pPr>
              <w:spacing w:line="360" w:lineRule="auto"/>
              <w:jc w:val="both"/>
              <w:rPr>
                <w:rFonts w:ascii="Arial" w:hAnsi="Arial" w:cs="Arial"/>
                <w:color w:val="222222"/>
                <w:szCs w:val="24"/>
                <w:highlight w:val="white"/>
              </w:rPr>
            </w:pPr>
            <w:r w:rsidRPr="00027BCC">
              <w:rPr>
                <w:rFonts w:ascii="Arial" w:hAnsi="Arial" w:cs="Arial"/>
                <w:b/>
                <w:bCs/>
                <w:szCs w:val="24"/>
              </w:rPr>
              <w:lastRenderedPageBreak/>
              <w:t>Training Notes:</w:t>
            </w:r>
            <w:r w:rsidR="00A25280" w:rsidRPr="00027BCC">
              <w:rPr>
                <w:rFonts w:ascii="Arial" w:hAnsi="Arial" w:cs="Arial"/>
                <w:color w:val="222222"/>
                <w:szCs w:val="24"/>
                <w:highlight w:val="white"/>
              </w:rPr>
              <w:t xml:space="preserve"> </w:t>
            </w:r>
          </w:p>
          <w:p w14:paraId="108B72C2" w14:textId="77C65267" w:rsidR="004D0F63" w:rsidRPr="00027BCC" w:rsidRDefault="00A25280" w:rsidP="00027BCC">
            <w:pPr>
              <w:spacing w:line="360" w:lineRule="auto"/>
              <w:jc w:val="both"/>
              <w:rPr>
                <w:rFonts w:ascii="Arial" w:hAnsi="Arial" w:cs="Arial"/>
                <w:b/>
                <w:bCs/>
                <w:szCs w:val="24"/>
              </w:rPr>
            </w:pPr>
            <w:r w:rsidRPr="00027BCC">
              <w:rPr>
                <w:rFonts w:ascii="Arial" w:hAnsi="Arial" w:cs="Arial"/>
                <w:color w:val="222222"/>
                <w:szCs w:val="24"/>
                <w:highlight w:val="white"/>
              </w:rPr>
              <w:t>The major emphasis of the training season has been the importance of cleanliness brand standards and health and safety in daily operations. It has highlighted how cleanliness has a direct impact on guest satisfaction and loyalty. It has discussed the significance of adhering to brand standards for enhancing the guest experience and has provided the crucial rules of health and safety in creating a safer environment. The housekeeping team has the ability in exceeding the guest's expectations and deliver memorable experiences. The active participation of the team and their dedication and commitment are acknowledged in the training session</w:t>
            </w:r>
            <w:r w:rsidRPr="00027BCC">
              <w:rPr>
                <w:rFonts w:ascii="Arial" w:hAnsi="Arial" w:cs="Arial"/>
                <w:color w:val="222222"/>
                <w:szCs w:val="24"/>
              </w:rPr>
              <w:t>.</w:t>
            </w:r>
          </w:p>
          <w:p w14:paraId="50BE34AC" w14:textId="77777777" w:rsidR="004D0F63" w:rsidRPr="00027BCC" w:rsidRDefault="004D0F63" w:rsidP="00027BCC">
            <w:pPr>
              <w:tabs>
                <w:tab w:val="left" w:pos="2880"/>
              </w:tabs>
              <w:spacing w:line="360" w:lineRule="auto"/>
              <w:jc w:val="both"/>
              <w:rPr>
                <w:rFonts w:ascii="Arial" w:hAnsi="Arial" w:cs="Arial"/>
                <w:szCs w:val="24"/>
              </w:rPr>
            </w:pPr>
            <w:r w:rsidRPr="00027BCC">
              <w:rPr>
                <w:rFonts w:ascii="Arial" w:hAnsi="Arial" w:cs="Arial"/>
                <w:szCs w:val="24"/>
              </w:rPr>
              <w:tab/>
            </w:r>
          </w:p>
        </w:tc>
      </w:tr>
    </w:tbl>
    <w:p w14:paraId="3EF3EC49" w14:textId="32EAC2A0" w:rsidR="00330917" w:rsidRDefault="00330917" w:rsidP="00027BCC">
      <w:pPr>
        <w:spacing w:line="360" w:lineRule="auto"/>
        <w:jc w:val="both"/>
        <w:rPr>
          <w:rFonts w:ascii="Arial" w:hAnsi="Arial" w:cs="Arial"/>
          <w:b/>
          <w:bCs/>
          <w:szCs w:val="24"/>
        </w:rPr>
      </w:pPr>
    </w:p>
    <w:tbl>
      <w:tblPr>
        <w:tblStyle w:val="TableGrid"/>
        <w:tblW w:w="0" w:type="auto"/>
        <w:tblLook w:val="04A0" w:firstRow="1" w:lastRow="0" w:firstColumn="1" w:lastColumn="0" w:noHBand="0" w:noVBand="1"/>
      </w:tblPr>
      <w:tblGrid>
        <w:gridCol w:w="2972"/>
      </w:tblGrid>
      <w:tr w:rsidR="00022840" w14:paraId="5E1BEB3E" w14:textId="77777777" w:rsidTr="00022840">
        <w:tc>
          <w:tcPr>
            <w:tcW w:w="2972" w:type="dxa"/>
          </w:tcPr>
          <w:p w14:paraId="2778BDF3" w14:textId="7ABD2E04" w:rsidR="00022840" w:rsidRDefault="00022840" w:rsidP="00027BCC">
            <w:pPr>
              <w:spacing w:line="360" w:lineRule="auto"/>
              <w:jc w:val="both"/>
              <w:rPr>
                <w:rFonts w:ascii="Arial" w:hAnsi="Arial" w:cs="Arial"/>
                <w:b/>
                <w:bCs/>
                <w:szCs w:val="24"/>
              </w:rPr>
            </w:pPr>
            <w:r>
              <w:rPr>
                <w:rFonts w:ascii="Arial" w:hAnsi="Arial" w:cs="Arial"/>
                <w:b/>
                <w:bCs/>
                <w:szCs w:val="24"/>
              </w:rPr>
              <w:t>Word Count: 1175</w:t>
            </w:r>
          </w:p>
        </w:tc>
      </w:tr>
    </w:tbl>
    <w:p w14:paraId="472D73D3" w14:textId="77777777" w:rsidR="00022840" w:rsidRPr="00027BCC" w:rsidRDefault="00022840" w:rsidP="00027BCC">
      <w:pPr>
        <w:spacing w:line="360" w:lineRule="auto"/>
        <w:jc w:val="both"/>
        <w:rPr>
          <w:rFonts w:ascii="Arial" w:hAnsi="Arial" w:cs="Arial"/>
          <w:b/>
          <w:bCs/>
          <w:szCs w:val="24"/>
        </w:rPr>
      </w:pPr>
    </w:p>
    <w:p w14:paraId="73393469" w14:textId="0BAEF6F6" w:rsidR="005F689A" w:rsidRPr="00027BCC" w:rsidRDefault="005F689A" w:rsidP="00027BCC">
      <w:pPr>
        <w:spacing w:line="360" w:lineRule="auto"/>
        <w:jc w:val="both"/>
        <w:rPr>
          <w:rFonts w:ascii="Arial" w:hAnsi="Arial" w:cs="Arial"/>
          <w:b/>
          <w:bCs/>
          <w:szCs w:val="24"/>
        </w:rPr>
      </w:pPr>
    </w:p>
    <w:p w14:paraId="5244EB52" w14:textId="77777777" w:rsidR="006B6681" w:rsidRPr="00027BCC" w:rsidRDefault="006B6681" w:rsidP="00027BCC">
      <w:pPr>
        <w:spacing w:line="360" w:lineRule="auto"/>
        <w:rPr>
          <w:rFonts w:ascii="Arial" w:hAnsi="Arial" w:cs="Arial"/>
          <w:b/>
          <w:bCs/>
          <w:szCs w:val="24"/>
        </w:rPr>
      </w:pPr>
    </w:p>
    <w:p w14:paraId="0975A17E" w14:textId="77777777" w:rsidR="00B0725C" w:rsidRDefault="00B0725C" w:rsidP="00027BCC">
      <w:pPr>
        <w:spacing w:line="360" w:lineRule="auto"/>
        <w:rPr>
          <w:rFonts w:ascii="Arial" w:hAnsi="Arial" w:cs="Arial"/>
          <w:b/>
          <w:bCs/>
          <w:szCs w:val="24"/>
        </w:rPr>
      </w:pPr>
    </w:p>
    <w:p w14:paraId="7ECFE67C" w14:textId="77777777" w:rsidR="00027BCC" w:rsidRDefault="00027BCC" w:rsidP="00027BCC">
      <w:pPr>
        <w:spacing w:line="360" w:lineRule="auto"/>
        <w:rPr>
          <w:rFonts w:ascii="Arial" w:hAnsi="Arial" w:cs="Arial"/>
          <w:b/>
          <w:bCs/>
          <w:szCs w:val="24"/>
        </w:rPr>
      </w:pPr>
    </w:p>
    <w:p w14:paraId="4FC52868" w14:textId="77777777" w:rsidR="00027BCC" w:rsidRDefault="00027BCC" w:rsidP="00027BCC">
      <w:pPr>
        <w:spacing w:line="360" w:lineRule="auto"/>
        <w:rPr>
          <w:rFonts w:ascii="Arial" w:hAnsi="Arial" w:cs="Arial"/>
          <w:b/>
          <w:bCs/>
          <w:szCs w:val="24"/>
        </w:rPr>
      </w:pPr>
    </w:p>
    <w:p w14:paraId="338414BD" w14:textId="77777777" w:rsidR="00027BCC" w:rsidRPr="00027BCC" w:rsidRDefault="00027BCC" w:rsidP="00027BCC">
      <w:pPr>
        <w:spacing w:line="360" w:lineRule="auto"/>
        <w:rPr>
          <w:rFonts w:ascii="Arial" w:hAnsi="Arial" w:cs="Arial"/>
          <w:b/>
          <w:bCs/>
          <w:szCs w:val="24"/>
        </w:rPr>
      </w:pPr>
    </w:p>
    <w:p w14:paraId="68608844" w14:textId="4667ED6A" w:rsidR="005F689A" w:rsidRPr="00027BCC" w:rsidRDefault="005F689A" w:rsidP="00027BCC">
      <w:pPr>
        <w:pStyle w:val="Heading1"/>
        <w:spacing w:line="360" w:lineRule="auto"/>
        <w:rPr>
          <w:rFonts w:ascii="Arial" w:hAnsi="Arial" w:cs="Arial"/>
          <w:sz w:val="24"/>
          <w:szCs w:val="24"/>
        </w:rPr>
      </w:pPr>
      <w:r w:rsidRPr="00027BCC">
        <w:rPr>
          <w:rFonts w:ascii="Arial" w:hAnsi="Arial" w:cs="Arial"/>
          <w:sz w:val="24"/>
          <w:szCs w:val="24"/>
        </w:rPr>
        <w:t>References</w:t>
      </w:r>
    </w:p>
    <w:p w14:paraId="1C0BC6AA" w14:textId="77777777" w:rsidR="005F689A" w:rsidRPr="00027BCC" w:rsidRDefault="005F689A" w:rsidP="00027BCC">
      <w:pPr>
        <w:spacing w:line="360" w:lineRule="auto"/>
        <w:jc w:val="both"/>
        <w:rPr>
          <w:rFonts w:ascii="Arial" w:hAnsi="Arial" w:cs="Arial"/>
          <w:szCs w:val="24"/>
        </w:rPr>
      </w:pPr>
    </w:p>
    <w:p w14:paraId="0B82412A" w14:textId="77777777" w:rsidR="00027BCC" w:rsidRPr="00027BCC" w:rsidRDefault="00027BCC" w:rsidP="00027BCC">
      <w:pPr>
        <w:spacing w:before="240" w:after="240" w:line="360" w:lineRule="auto"/>
        <w:jc w:val="both"/>
        <w:rPr>
          <w:rFonts w:ascii="Arial" w:eastAsia="Arial" w:hAnsi="Arial" w:cs="Arial"/>
          <w:color w:val="222222"/>
          <w:szCs w:val="24"/>
          <w:highlight w:val="white"/>
          <w:lang w:eastAsia="en-GB"/>
        </w:rPr>
      </w:pPr>
      <w:r w:rsidRPr="00027BCC">
        <w:rPr>
          <w:rFonts w:ascii="Arial" w:eastAsia="Arial" w:hAnsi="Arial" w:cs="Arial"/>
          <w:color w:val="222222"/>
          <w:szCs w:val="24"/>
          <w:highlight w:val="white"/>
          <w:lang w:eastAsia="en-GB"/>
        </w:rPr>
        <w:t xml:space="preserve">Arthur, J.B., </w:t>
      </w:r>
      <w:proofErr w:type="spellStart"/>
      <w:r w:rsidRPr="00027BCC">
        <w:rPr>
          <w:rFonts w:ascii="Arial" w:eastAsia="Arial" w:hAnsi="Arial" w:cs="Arial"/>
          <w:color w:val="222222"/>
          <w:szCs w:val="24"/>
          <w:highlight w:val="white"/>
          <w:lang w:eastAsia="en-GB"/>
        </w:rPr>
        <w:t>Herdman</w:t>
      </w:r>
      <w:proofErr w:type="spellEnd"/>
      <w:r w:rsidRPr="00027BCC">
        <w:rPr>
          <w:rFonts w:ascii="Arial" w:eastAsia="Arial" w:hAnsi="Arial" w:cs="Arial"/>
          <w:color w:val="222222"/>
          <w:szCs w:val="24"/>
          <w:highlight w:val="white"/>
          <w:lang w:eastAsia="en-GB"/>
        </w:rPr>
        <w:t xml:space="preserve">, A.O. and Yang, J., (2021). Which way to high performance? Comparing performance effects of high-performance work system components in small-to-medium-sized establishments. </w:t>
      </w:r>
      <w:r w:rsidRPr="00027BCC">
        <w:rPr>
          <w:rFonts w:ascii="Arial" w:eastAsia="Arial" w:hAnsi="Arial" w:cs="Arial"/>
          <w:i/>
          <w:color w:val="222222"/>
          <w:szCs w:val="24"/>
          <w:highlight w:val="white"/>
          <w:lang w:eastAsia="en-GB"/>
        </w:rPr>
        <w:t>ILR Review</w:t>
      </w:r>
      <w:r w:rsidRPr="00027BCC">
        <w:rPr>
          <w:rFonts w:ascii="Arial" w:eastAsia="Arial" w:hAnsi="Arial" w:cs="Arial"/>
          <w:color w:val="222222"/>
          <w:szCs w:val="24"/>
          <w:highlight w:val="white"/>
          <w:lang w:eastAsia="en-GB"/>
        </w:rPr>
        <w:t xml:space="preserve">, </w:t>
      </w:r>
      <w:r w:rsidRPr="00027BCC">
        <w:rPr>
          <w:rFonts w:ascii="Arial" w:eastAsia="Arial" w:hAnsi="Arial" w:cs="Arial"/>
          <w:i/>
          <w:color w:val="222222"/>
          <w:szCs w:val="24"/>
          <w:highlight w:val="white"/>
          <w:lang w:eastAsia="en-GB"/>
        </w:rPr>
        <w:t>74</w:t>
      </w:r>
      <w:r w:rsidRPr="00027BCC">
        <w:rPr>
          <w:rFonts w:ascii="Arial" w:eastAsia="Arial" w:hAnsi="Arial" w:cs="Arial"/>
          <w:color w:val="222222"/>
          <w:szCs w:val="24"/>
          <w:highlight w:val="white"/>
          <w:lang w:eastAsia="en-GB"/>
        </w:rPr>
        <w:t>(2), pp.352-387.</w:t>
      </w:r>
    </w:p>
    <w:p w14:paraId="1F0A955E" w14:textId="77777777" w:rsidR="00027BCC" w:rsidRPr="00027BCC" w:rsidRDefault="00027BCC" w:rsidP="00027BCC">
      <w:pPr>
        <w:widowControl w:val="0"/>
        <w:spacing w:after="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Choi, M. and Choi, Y., (2021). Employee perceptions of hotel CSR activities during the COVID-19 pandemic. </w:t>
      </w:r>
      <w:r w:rsidRPr="00027BCC">
        <w:rPr>
          <w:rFonts w:ascii="Arial" w:eastAsia="Arial" w:hAnsi="Arial" w:cs="Arial"/>
          <w:i/>
          <w:color w:val="222222"/>
          <w:szCs w:val="24"/>
          <w:highlight w:val="white"/>
          <w:lang w:val="en" w:eastAsia="en-GB"/>
        </w:rPr>
        <w:t>International Journal of Contemporary Hospitality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33</w:t>
      </w:r>
      <w:r w:rsidRPr="00027BCC">
        <w:rPr>
          <w:rFonts w:ascii="Arial" w:eastAsia="Arial" w:hAnsi="Arial" w:cs="Arial"/>
          <w:color w:val="222222"/>
          <w:szCs w:val="24"/>
          <w:highlight w:val="white"/>
          <w:lang w:val="en" w:eastAsia="en-GB"/>
        </w:rPr>
        <w:t>(10), pp.3355-3378.</w:t>
      </w:r>
    </w:p>
    <w:p w14:paraId="7410F7F5"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Chopra, A. and </w:t>
      </w:r>
      <w:proofErr w:type="spellStart"/>
      <w:r w:rsidRPr="00027BCC">
        <w:rPr>
          <w:rFonts w:ascii="Arial" w:eastAsia="Arial" w:hAnsi="Arial" w:cs="Arial"/>
          <w:color w:val="222222"/>
          <w:szCs w:val="24"/>
          <w:highlight w:val="white"/>
          <w:lang w:val="en" w:eastAsia="en-GB"/>
        </w:rPr>
        <w:t>Bhilare</w:t>
      </w:r>
      <w:proofErr w:type="spellEnd"/>
      <w:r w:rsidRPr="00027BCC">
        <w:rPr>
          <w:rFonts w:ascii="Arial" w:eastAsia="Arial" w:hAnsi="Arial" w:cs="Arial"/>
          <w:color w:val="222222"/>
          <w:szCs w:val="24"/>
          <w:highlight w:val="white"/>
          <w:lang w:val="en" w:eastAsia="en-GB"/>
        </w:rPr>
        <w:t xml:space="preserve">, P., 2020. Future of work: An empirical study to understand expectations of the millennials from organizations. </w:t>
      </w:r>
      <w:r w:rsidRPr="00027BCC">
        <w:rPr>
          <w:rFonts w:ascii="Arial" w:eastAsia="Arial" w:hAnsi="Arial" w:cs="Arial"/>
          <w:i/>
          <w:color w:val="222222"/>
          <w:szCs w:val="24"/>
          <w:highlight w:val="white"/>
          <w:lang w:val="en" w:eastAsia="en-GB"/>
        </w:rPr>
        <w:t>Business Perspectives and Research</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8</w:t>
      </w:r>
      <w:r w:rsidRPr="00027BCC">
        <w:rPr>
          <w:rFonts w:ascii="Arial" w:eastAsia="Arial" w:hAnsi="Arial" w:cs="Arial"/>
          <w:color w:val="222222"/>
          <w:szCs w:val="24"/>
          <w:highlight w:val="white"/>
          <w:lang w:val="en" w:eastAsia="en-GB"/>
        </w:rPr>
        <w:t>(2), pp.272-288.</w:t>
      </w:r>
    </w:p>
    <w:p w14:paraId="4A0576C7" w14:textId="77777777" w:rsidR="00027BCC" w:rsidRPr="00027BCC" w:rsidRDefault="00027BCC" w:rsidP="00027BCC">
      <w:pPr>
        <w:spacing w:before="240" w:after="240" w:line="360" w:lineRule="auto"/>
        <w:jc w:val="both"/>
        <w:rPr>
          <w:rFonts w:ascii="Arial" w:eastAsia="Arial" w:hAnsi="Arial" w:cs="Arial"/>
          <w:color w:val="222222"/>
          <w:szCs w:val="24"/>
          <w:highlight w:val="white"/>
          <w:lang w:eastAsia="en-GB"/>
        </w:rPr>
      </w:pPr>
      <w:r w:rsidRPr="00027BCC">
        <w:rPr>
          <w:rFonts w:ascii="Arial" w:eastAsia="Arial" w:hAnsi="Arial" w:cs="Arial"/>
          <w:color w:val="222222"/>
          <w:szCs w:val="24"/>
          <w:highlight w:val="white"/>
          <w:lang w:eastAsia="en-GB"/>
        </w:rPr>
        <w:t xml:space="preserve">Chung, H. and Booker, C., (2023). Flexible working and the division of housework and childcare: Examining divisions across arrangement and occupational lines. </w:t>
      </w:r>
      <w:r w:rsidRPr="00027BCC">
        <w:rPr>
          <w:rFonts w:ascii="Arial" w:eastAsia="Arial" w:hAnsi="Arial" w:cs="Arial"/>
          <w:i/>
          <w:color w:val="222222"/>
          <w:szCs w:val="24"/>
          <w:highlight w:val="white"/>
          <w:lang w:eastAsia="en-GB"/>
        </w:rPr>
        <w:t>Work, Employment and Society</w:t>
      </w:r>
      <w:r w:rsidRPr="00027BCC">
        <w:rPr>
          <w:rFonts w:ascii="Arial" w:eastAsia="Arial" w:hAnsi="Arial" w:cs="Arial"/>
          <w:color w:val="222222"/>
          <w:szCs w:val="24"/>
          <w:highlight w:val="white"/>
          <w:lang w:eastAsia="en-GB"/>
        </w:rPr>
        <w:t xml:space="preserve">, </w:t>
      </w:r>
      <w:r w:rsidRPr="00027BCC">
        <w:rPr>
          <w:rFonts w:ascii="Arial" w:eastAsia="Arial" w:hAnsi="Arial" w:cs="Arial"/>
          <w:i/>
          <w:color w:val="222222"/>
          <w:szCs w:val="24"/>
          <w:highlight w:val="white"/>
          <w:lang w:eastAsia="en-GB"/>
        </w:rPr>
        <w:t>37</w:t>
      </w:r>
      <w:r w:rsidRPr="00027BCC">
        <w:rPr>
          <w:rFonts w:ascii="Arial" w:eastAsia="Arial" w:hAnsi="Arial" w:cs="Arial"/>
          <w:color w:val="222222"/>
          <w:szCs w:val="24"/>
          <w:highlight w:val="white"/>
          <w:lang w:eastAsia="en-GB"/>
        </w:rPr>
        <w:t>(1), pp.236-256.</w:t>
      </w:r>
    </w:p>
    <w:p w14:paraId="4EAA8509" w14:textId="77777777" w:rsidR="00027BCC" w:rsidRPr="00027BCC" w:rsidRDefault="00027BCC" w:rsidP="00027BCC">
      <w:pPr>
        <w:widowControl w:val="0"/>
        <w:spacing w:after="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Davras</w:t>
      </w:r>
      <w:proofErr w:type="spellEnd"/>
      <w:r w:rsidRPr="00027BCC">
        <w:rPr>
          <w:rFonts w:ascii="Arial" w:eastAsia="Arial" w:hAnsi="Arial" w:cs="Arial"/>
          <w:color w:val="222222"/>
          <w:szCs w:val="24"/>
          <w:highlight w:val="white"/>
          <w:lang w:val="en" w:eastAsia="en-GB"/>
        </w:rPr>
        <w:t xml:space="preserve">, Ö. and Caber, M., (2019). Analysis of hotel services by their symmetric and asymmetric effects on overall customer satisfaction: A comparison of market segments. </w:t>
      </w:r>
      <w:r w:rsidRPr="00027BCC">
        <w:rPr>
          <w:rFonts w:ascii="Arial" w:eastAsia="Arial" w:hAnsi="Arial" w:cs="Arial"/>
          <w:i/>
          <w:color w:val="222222"/>
          <w:szCs w:val="24"/>
          <w:highlight w:val="white"/>
          <w:lang w:val="en" w:eastAsia="en-GB"/>
        </w:rPr>
        <w:t>International Journal of Hospitality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81</w:t>
      </w:r>
      <w:r w:rsidRPr="00027BCC">
        <w:rPr>
          <w:rFonts w:ascii="Arial" w:eastAsia="Arial" w:hAnsi="Arial" w:cs="Arial"/>
          <w:color w:val="222222"/>
          <w:szCs w:val="24"/>
          <w:highlight w:val="white"/>
          <w:lang w:val="en" w:eastAsia="en-GB"/>
        </w:rPr>
        <w:t>, pp.83-93.</w:t>
      </w:r>
    </w:p>
    <w:p w14:paraId="7EBE94D0"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Devrim</w:t>
      </w:r>
      <w:proofErr w:type="spellEnd"/>
      <w:r w:rsidRPr="00027BCC">
        <w:rPr>
          <w:rFonts w:ascii="Arial" w:eastAsia="Arial" w:hAnsi="Arial" w:cs="Arial"/>
          <w:color w:val="222222"/>
          <w:szCs w:val="24"/>
          <w:highlight w:val="white"/>
          <w:lang w:val="en" w:eastAsia="en-GB"/>
        </w:rPr>
        <w:t xml:space="preserve">, İ., </w:t>
      </w:r>
      <w:proofErr w:type="spellStart"/>
      <w:r w:rsidRPr="00027BCC">
        <w:rPr>
          <w:rFonts w:ascii="Arial" w:eastAsia="Arial" w:hAnsi="Arial" w:cs="Arial"/>
          <w:color w:val="222222"/>
          <w:szCs w:val="24"/>
          <w:highlight w:val="white"/>
          <w:lang w:val="en" w:eastAsia="en-GB"/>
        </w:rPr>
        <w:t>Çatıkoğlu</w:t>
      </w:r>
      <w:proofErr w:type="spellEnd"/>
      <w:r w:rsidRPr="00027BCC">
        <w:rPr>
          <w:rFonts w:ascii="Arial" w:eastAsia="Arial" w:hAnsi="Arial" w:cs="Arial"/>
          <w:color w:val="222222"/>
          <w:szCs w:val="24"/>
          <w:highlight w:val="white"/>
          <w:lang w:val="en" w:eastAsia="en-GB"/>
        </w:rPr>
        <w:t>, A. and Bayram, N., (2021). A UV disinfection robot combined cleaning and housekeeping strategy for the hospital during the COVID-19 pandemic: How we protect the hospital cleaning staff?</w:t>
      </w:r>
    </w:p>
    <w:p w14:paraId="705FFB00" w14:textId="77777777" w:rsidR="00027BCC" w:rsidRPr="00027BCC" w:rsidRDefault="00027BCC" w:rsidP="00027BCC">
      <w:pPr>
        <w:widowControl w:val="0"/>
        <w:spacing w:after="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Goh, E. and Baum, T., (2021). Job perceptions of Generation Z hotel employees towards working in Covid-19 quarantine hotels: the role of meaningful work. </w:t>
      </w:r>
      <w:r w:rsidRPr="00027BCC">
        <w:rPr>
          <w:rFonts w:ascii="Arial" w:eastAsia="Arial" w:hAnsi="Arial" w:cs="Arial"/>
          <w:i/>
          <w:color w:val="222222"/>
          <w:szCs w:val="24"/>
          <w:highlight w:val="white"/>
          <w:lang w:val="en" w:eastAsia="en-GB"/>
        </w:rPr>
        <w:t>International Journal of Contemporary Hospitality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33</w:t>
      </w:r>
      <w:r w:rsidRPr="00027BCC">
        <w:rPr>
          <w:rFonts w:ascii="Arial" w:eastAsia="Arial" w:hAnsi="Arial" w:cs="Arial"/>
          <w:color w:val="222222"/>
          <w:szCs w:val="24"/>
          <w:highlight w:val="white"/>
          <w:lang w:val="en" w:eastAsia="en-GB"/>
        </w:rPr>
        <w:t>(5), pp.1688-1710.</w:t>
      </w:r>
    </w:p>
    <w:p w14:paraId="2D2D308D" w14:textId="77777777" w:rsidR="00027BCC" w:rsidRPr="00027BCC" w:rsidRDefault="00027BCC" w:rsidP="00027BCC">
      <w:pPr>
        <w:widowControl w:val="0"/>
        <w:spacing w:after="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Kalra, D., Ghazal, T.M. and Afifi, M.A., (2020). Integration of collaboration systems in hospitality management as a comprehensive solution. </w:t>
      </w:r>
      <w:r w:rsidRPr="00027BCC">
        <w:rPr>
          <w:rFonts w:ascii="Arial" w:eastAsia="Arial" w:hAnsi="Arial" w:cs="Arial"/>
          <w:i/>
          <w:color w:val="222222"/>
          <w:szCs w:val="24"/>
          <w:highlight w:val="white"/>
          <w:lang w:val="en" w:eastAsia="en-GB"/>
        </w:rPr>
        <w:t>International Journal of Advanced Science and Technology</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29</w:t>
      </w:r>
      <w:r w:rsidRPr="00027BCC">
        <w:rPr>
          <w:rFonts w:ascii="Arial" w:eastAsia="Arial" w:hAnsi="Arial" w:cs="Arial"/>
          <w:color w:val="222222"/>
          <w:szCs w:val="24"/>
          <w:highlight w:val="white"/>
          <w:lang w:val="en" w:eastAsia="en-GB"/>
        </w:rPr>
        <w:t>(8s), pp.3155-3173.</w:t>
      </w:r>
    </w:p>
    <w:p w14:paraId="39AC6D4F"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Khalimova</w:t>
      </w:r>
      <w:proofErr w:type="spellEnd"/>
      <w:r w:rsidRPr="00027BCC">
        <w:rPr>
          <w:rFonts w:ascii="Arial" w:eastAsia="Arial" w:hAnsi="Arial" w:cs="Arial"/>
          <w:color w:val="222222"/>
          <w:szCs w:val="24"/>
          <w:highlight w:val="white"/>
          <w:lang w:val="en" w:eastAsia="en-GB"/>
        </w:rPr>
        <w:t xml:space="preserve">, N.J., (2020). Analysis of foreign experience in hotel career enhancement programs. </w:t>
      </w:r>
      <w:r w:rsidRPr="00027BCC">
        <w:rPr>
          <w:rFonts w:ascii="Arial" w:eastAsia="Arial" w:hAnsi="Arial" w:cs="Arial"/>
          <w:i/>
          <w:color w:val="222222"/>
          <w:szCs w:val="24"/>
          <w:highlight w:val="white"/>
          <w:lang w:val="en" w:eastAsia="en-GB"/>
        </w:rPr>
        <w:t>Central Asian Problems of Modern Science and Education</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2020</w:t>
      </w:r>
      <w:r w:rsidRPr="00027BCC">
        <w:rPr>
          <w:rFonts w:ascii="Arial" w:eastAsia="Arial" w:hAnsi="Arial" w:cs="Arial"/>
          <w:color w:val="222222"/>
          <w:szCs w:val="24"/>
          <w:highlight w:val="white"/>
          <w:lang w:val="en" w:eastAsia="en-GB"/>
        </w:rPr>
        <w:t>(2), pp.3-14.</w:t>
      </w:r>
    </w:p>
    <w:p w14:paraId="26EA529B"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lastRenderedPageBreak/>
        <w:t>Kichuk</w:t>
      </w:r>
      <w:proofErr w:type="spellEnd"/>
      <w:r w:rsidRPr="00027BCC">
        <w:rPr>
          <w:rFonts w:ascii="Arial" w:eastAsia="Arial" w:hAnsi="Arial" w:cs="Arial"/>
          <w:color w:val="222222"/>
          <w:szCs w:val="24"/>
          <w:highlight w:val="white"/>
          <w:lang w:val="en" w:eastAsia="en-GB"/>
        </w:rPr>
        <w:t xml:space="preserve">, A., Brown, L. and </w:t>
      </w:r>
      <w:proofErr w:type="spellStart"/>
      <w:r w:rsidRPr="00027BCC">
        <w:rPr>
          <w:rFonts w:ascii="Arial" w:eastAsia="Arial" w:hAnsi="Arial" w:cs="Arial"/>
          <w:color w:val="222222"/>
          <w:szCs w:val="24"/>
          <w:highlight w:val="white"/>
          <w:lang w:val="en" w:eastAsia="en-GB"/>
        </w:rPr>
        <w:t>Ladkin</w:t>
      </w:r>
      <w:proofErr w:type="spellEnd"/>
      <w:r w:rsidRPr="00027BCC">
        <w:rPr>
          <w:rFonts w:ascii="Arial" w:eastAsia="Arial" w:hAnsi="Arial" w:cs="Arial"/>
          <w:color w:val="222222"/>
          <w:szCs w:val="24"/>
          <w:highlight w:val="white"/>
          <w:lang w:val="en" w:eastAsia="en-GB"/>
        </w:rPr>
        <w:t xml:space="preserve">, A., (2019). Talent pool exclusion: the hotel employee perspective. </w:t>
      </w:r>
      <w:r w:rsidRPr="00027BCC">
        <w:rPr>
          <w:rFonts w:ascii="Arial" w:eastAsia="Arial" w:hAnsi="Arial" w:cs="Arial"/>
          <w:i/>
          <w:color w:val="222222"/>
          <w:szCs w:val="24"/>
          <w:highlight w:val="white"/>
          <w:lang w:val="en" w:eastAsia="en-GB"/>
        </w:rPr>
        <w:t>International Journal of Contemporary Hospitality Management</w:t>
      </w:r>
      <w:r w:rsidRPr="00027BCC">
        <w:rPr>
          <w:rFonts w:ascii="Arial" w:eastAsia="Arial" w:hAnsi="Arial" w:cs="Arial"/>
          <w:color w:val="222222"/>
          <w:szCs w:val="24"/>
          <w:highlight w:val="white"/>
          <w:lang w:val="en" w:eastAsia="en-GB"/>
        </w:rPr>
        <w:t>.</w:t>
      </w:r>
    </w:p>
    <w:p w14:paraId="066FD529" w14:textId="77777777" w:rsidR="00027BCC" w:rsidRPr="00027BCC" w:rsidRDefault="00027BCC" w:rsidP="00027BCC">
      <w:pPr>
        <w:pBdr>
          <w:top w:val="nil"/>
          <w:left w:val="nil"/>
          <w:bottom w:val="nil"/>
          <w:right w:val="nil"/>
          <w:between w:val="nil"/>
        </w:pBdr>
        <w:spacing w:before="240" w:after="240" w:line="360" w:lineRule="auto"/>
        <w:jc w:val="both"/>
        <w:rPr>
          <w:rFonts w:ascii="Arial" w:eastAsia="Arial" w:hAnsi="Arial" w:cs="Arial"/>
          <w:color w:val="222222"/>
          <w:szCs w:val="24"/>
          <w:highlight w:val="white"/>
          <w:lang w:eastAsia="en-GB"/>
        </w:rPr>
      </w:pPr>
      <w:proofErr w:type="spellStart"/>
      <w:r w:rsidRPr="00027BCC">
        <w:rPr>
          <w:rFonts w:ascii="Arial" w:eastAsia="Arial" w:hAnsi="Arial" w:cs="Arial"/>
          <w:color w:val="222222"/>
          <w:szCs w:val="24"/>
          <w:highlight w:val="white"/>
          <w:lang w:eastAsia="en-GB"/>
        </w:rPr>
        <w:t>Marneros</w:t>
      </w:r>
      <w:proofErr w:type="spellEnd"/>
      <w:r w:rsidRPr="00027BCC">
        <w:rPr>
          <w:rFonts w:ascii="Arial" w:eastAsia="Arial" w:hAnsi="Arial" w:cs="Arial"/>
          <w:color w:val="222222"/>
          <w:szCs w:val="24"/>
          <w:highlight w:val="white"/>
          <w:lang w:eastAsia="en-GB"/>
        </w:rPr>
        <w:t xml:space="preserve">, S., </w:t>
      </w:r>
      <w:proofErr w:type="spellStart"/>
      <w:r w:rsidRPr="00027BCC">
        <w:rPr>
          <w:rFonts w:ascii="Arial" w:eastAsia="Arial" w:hAnsi="Arial" w:cs="Arial"/>
          <w:color w:val="222222"/>
          <w:szCs w:val="24"/>
          <w:highlight w:val="white"/>
          <w:lang w:eastAsia="en-GB"/>
        </w:rPr>
        <w:t>Papageorgiou</w:t>
      </w:r>
      <w:proofErr w:type="spellEnd"/>
      <w:r w:rsidRPr="00027BCC">
        <w:rPr>
          <w:rFonts w:ascii="Arial" w:eastAsia="Arial" w:hAnsi="Arial" w:cs="Arial"/>
          <w:color w:val="222222"/>
          <w:szCs w:val="24"/>
          <w:highlight w:val="white"/>
          <w:lang w:eastAsia="en-GB"/>
        </w:rPr>
        <w:t xml:space="preserve">, G. and </w:t>
      </w:r>
      <w:proofErr w:type="spellStart"/>
      <w:r w:rsidRPr="00027BCC">
        <w:rPr>
          <w:rFonts w:ascii="Arial" w:eastAsia="Arial" w:hAnsi="Arial" w:cs="Arial"/>
          <w:color w:val="222222"/>
          <w:szCs w:val="24"/>
          <w:highlight w:val="white"/>
          <w:lang w:eastAsia="en-GB"/>
        </w:rPr>
        <w:t>Efstathiades</w:t>
      </w:r>
      <w:proofErr w:type="spellEnd"/>
      <w:r w:rsidRPr="00027BCC">
        <w:rPr>
          <w:rFonts w:ascii="Arial" w:eastAsia="Arial" w:hAnsi="Arial" w:cs="Arial"/>
          <w:color w:val="222222"/>
          <w:szCs w:val="24"/>
          <w:highlight w:val="white"/>
          <w:lang w:eastAsia="en-GB"/>
        </w:rPr>
        <w:t xml:space="preserve">, A., (2020). Identifying key success competencies for the hospitality industry: The perspectives of professionals. </w:t>
      </w:r>
      <w:r w:rsidRPr="00027BCC">
        <w:rPr>
          <w:rFonts w:ascii="Arial" w:eastAsia="Arial" w:hAnsi="Arial" w:cs="Arial"/>
          <w:i/>
          <w:color w:val="222222"/>
          <w:szCs w:val="24"/>
          <w:highlight w:val="white"/>
          <w:lang w:eastAsia="en-GB"/>
        </w:rPr>
        <w:t>Journal of Teaching in Travel &amp; Tourism</w:t>
      </w:r>
      <w:r w:rsidRPr="00027BCC">
        <w:rPr>
          <w:rFonts w:ascii="Arial" w:eastAsia="Arial" w:hAnsi="Arial" w:cs="Arial"/>
          <w:color w:val="222222"/>
          <w:szCs w:val="24"/>
          <w:highlight w:val="white"/>
          <w:lang w:eastAsia="en-GB"/>
        </w:rPr>
        <w:t xml:space="preserve">, </w:t>
      </w:r>
      <w:r w:rsidRPr="00027BCC">
        <w:rPr>
          <w:rFonts w:ascii="Arial" w:eastAsia="Arial" w:hAnsi="Arial" w:cs="Arial"/>
          <w:i/>
          <w:color w:val="222222"/>
          <w:szCs w:val="24"/>
          <w:highlight w:val="white"/>
          <w:lang w:eastAsia="en-GB"/>
        </w:rPr>
        <w:t>20</w:t>
      </w:r>
      <w:r w:rsidRPr="00027BCC">
        <w:rPr>
          <w:rFonts w:ascii="Arial" w:eastAsia="Arial" w:hAnsi="Arial" w:cs="Arial"/>
          <w:color w:val="222222"/>
          <w:szCs w:val="24"/>
          <w:highlight w:val="white"/>
          <w:lang w:eastAsia="en-GB"/>
        </w:rPr>
        <w:t>(4), pp.237-261.</w:t>
      </w:r>
    </w:p>
    <w:p w14:paraId="0B513900"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Mishra, A.K., Lama, C., Sah, D.P. and </w:t>
      </w:r>
      <w:proofErr w:type="spellStart"/>
      <w:r w:rsidRPr="00027BCC">
        <w:rPr>
          <w:rFonts w:ascii="Arial" w:eastAsia="Arial" w:hAnsi="Arial" w:cs="Arial"/>
          <w:color w:val="222222"/>
          <w:szCs w:val="24"/>
          <w:highlight w:val="white"/>
          <w:lang w:val="en" w:eastAsia="en-GB"/>
        </w:rPr>
        <w:t>Badagha</w:t>
      </w:r>
      <w:proofErr w:type="spellEnd"/>
      <w:r w:rsidRPr="00027BCC">
        <w:rPr>
          <w:rFonts w:ascii="Arial" w:eastAsia="Arial" w:hAnsi="Arial" w:cs="Arial"/>
          <w:color w:val="222222"/>
          <w:szCs w:val="24"/>
          <w:highlight w:val="white"/>
          <w:lang w:val="en" w:eastAsia="en-GB"/>
        </w:rPr>
        <w:t xml:space="preserve">, D.G., (2019). Effectiveness of Safety Measures Implementation. </w:t>
      </w:r>
      <w:r w:rsidRPr="00027BCC">
        <w:rPr>
          <w:rFonts w:ascii="Arial" w:eastAsia="Arial" w:hAnsi="Arial" w:cs="Arial"/>
          <w:i/>
          <w:color w:val="222222"/>
          <w:szCs w:val="24"/>
          <w:highlight w:val="white"/>
          <w:lang w:val="en" w:eastAsia="en-GB"/>
        </w:rPr>
        <w:t>Journal of Advanced Research in Civil Engineering and Environmental Engineering</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6</w:t>
      </w:r>
      <w:r w:rsidRPr="00027BCC">
        <w:rPr>
          <w:rFonts w:ascii="Arial" w:eastAsia="Arial" w:hAnsi="Arial" w:cs="Arial"/>
          <w:color w:val="222222"/>
          <w:szCs w:val="24"/>
          <w:highlight w:val="white"/>
          <w:lang w:val="en" w:eastAsia="en-GB"/>
        </w:rPr>
        <w:t>(2), pp.1-20.</w:t>
      </w:r>
    </w:p>
    <w:p w14:paraId="460463D5"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Ntalakos</w:t>
      </w:r>
      <w:proofErr w:type="spellEnd"/>
      <w:r w:rsidRPr="00027BCC">
        <w:rPr>
          <w:rFonts w:ascii="Arial" w:eastAsia="Arial" w:hAnsi="Arial" w:cs="Arial"/>
          <w:color w:val="222222"/>
          <w:szCs w:val="24"/>
          <w:highlight w:val="white"/>
          <w:lang w:val="en" w:eastAsia="en-GB"/>
        </w:rPr>
        <w:t xml:space="preserve">, A., Belias, D., </w:t>
      </w:r>
      <w:proofErr w:type="spellStart"/>
      <w:r w:rsidRPr="00027BCC">
        <w:rPr>
          <w:rFonts w:ascii="Arial" w:eastAsia="Arial" w:hAnsi="Arial" w:cs="Arial"/>
          <w:color w:val="222222"/>
          <w:szCs w:val="24"/>
          <w:highlight w:val="white"/>
          <w:lang w:val="en" w:eastAsia="en-GB"/>
        </w:rPr>
        <w:t>Koustelios</w:t>
      </w:r>
      <w:proofErr w:type="spellEnd"/>
      <w:r w:rsidRPr="00027BCC">
        <w:rPr>
          <w:rFonts w:ascii="Arial" w:eastAsia="Arial" w:hAnsi="Arial" w:cs="Arial"/>
          <w:color w:val="222222"/>
          <w:szCs w:val="24"/>
          <w:highlight w:val="white"/>
          <w:lang w:val="en" w:eastAsia="en-GB"/>
        </w:rPr>
        <w:t xml:space="preserve">, A. and </w:t>
      </w:r>
      <w:proofErr w:type="spellStart"/>
      <w:r w:rsidRPr="00027BCC">
        <w:rPr>
          <w:rFonts w:ascii="Arial" w:eastAsia="Arial" w:hAnsi="Arial" w:cs="Arial"/>
          <w:color w:val="222222"/>
          <w:szCs w:val="24"/>
          <w:highlight w:val="white"/>
          <w:lang w:val="en" w:eastAsia="en-GB"/>
        </w:rPr>
        <w:t>Tsigilis</w:t>
      </w:r>
      <w:proofErr w:type="spellEnd"/>
      <w:r w:rsidRPr="00027BCC">
        <w:rPr>
          <w:rFonts w:ascii="Arial" w:eastAsia="Arial" w:hAnsi="Arial" w:cs="Arial"/>
          <w:color w:val="222222"/>
          <w:szCs w:val="24"/>
          <w:highlight w:val="white"/>
          <w:lang w:val="en" w:eastAsia="en-GB"/>
        </w:rPr>
        <w:t xml:space="preserve">, N., (2022), May. Organizational Culture and Group Dynamics in the tourism industry. In </w:t>
      </w:r>
      <w:r w:rsidRPr="00027BCC">
        <w:rPr>
          <w:rFonts w:ascii="Arial" w:eastAsia="Arial" w:hAnsi="Arial" w:cs="Arial"/>
          <w:i/>
          <w:color w:val="222222"/>
          <w:szCs w:val="24"/>
          <w:highlight w:val="white"/>
          <w:lang w:val="en" w:eastAsia="en-GB"/>
        </w:rPr>
        <w:t>International Conference on Tourism Research</w:t>
      </w:r>
      <w:r w:rsidRPr="00027BCC">
        <w:rPr>
          <w:rFonts w:ascii="Arial" w:eastAsia="Arial" w:hAnsi="Arial" w:cs="Arial"/>
          <w:color w:val="222222"/>
          <w:szCs w:val="24"/>
          <w:highlight w:val="white"/>
          <w:lang w:val="en" w:eastAsia="en-GB"/>
        </w:rPr>
        <w:t xml:space="preserve"> (Vol. 15, No. 1, pp. 286-293).</w:t>
      </w:r>
    </w:p>
    <w:p w14:paraId="3176AA03"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Oloso</w:t>
      </w:r>
      <w:proofErr w:type="spellEnd"/>
      <w:r w:rsidRPr="00027BCC">
        <w:rPr>
          <w:rFonts w:ascii="Arial" w:eastAsia="Arial" w:hAnsi="Arial" w:cs="Arial"/>
          <w:color w:val="222222"/>
          <w:szCs w:val="24"/>
          <w:highlight w:val="white"/>
          <w:lang w:val="en" w:eastAsia="en-GB"/>
        </w:rPr>
        <w:t xml:space="preserve">, S.E., (2022). THE IMPACT OF HOUSEKEEPING SERVICE QUALITIES ON GUESTS'SATISFACTION IN OYO STATE HOTELS. </w:t>
      </w:r>
      <w:r w:rsidRPr="00027BCC">
        <w:rPr>
          <w:rFonts w:ascii="Arial" w:eastAsia="Arial" w:hAnsi="Arial" w:cs="Arial"/>
          <w:i/>
          <w:color w:val="222222"/>
          <w:szCs w:val="24"/>
          <w:highlight w:val="white"/>
          <w:lang w:val="en" w:eastAsia="en-GB"/>
        </w:rPr>
        <w:t>Journal of Research in Hospitality and Tourism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4</w:t>
      </w:r>
      <w:r w:rsidRPr="00027BCC">
        <w:rPr>
          <w:rFonts w:ascii="Arial" w:eastAsia="Arial" w:hAnsi="Arial" w:cs="Arial"/>
          <w:color w:val="222222"/>
          <w:szCs w:val="24"/>
          <w:highlight w:val="white"/>
          <w:lang w:val="en" w:eastAsia="en-GB"/>
        </w:rPr>
        <w:t>.</w:t>
      </w:r>
    </w:p>
    <w:p w14:paraId="30650171"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r w:rsidRPr="00027BCC">
        <w:rPr>
          <w:rFonts w:ascii="Arial" w:eastAsia="Arial" w:hAnsi="Arial" w:cs="Arial"/>
          <w:color w:val="222222"/>
          <w:szCs w:val="24"/>
          <w:highlight w:val="white"/>
          <w:lang w:val="en" w:eastAsia="en-GB"/>
        </w:rPr>
        <w:t xml:space="preserve">Park, H., Kline, S.F., Kim, J., Almanza, B. and Ma, J., (2019). Does hotel cleanliness correlate with surfaces guests contact? </w:t>
      </w:r>
      <w:r w:rsidRPr="00027BCC">
        <w:rPr>
          <w:rFonts w:ascii="Arial" w:eastAsia="Arial" w:hAnsi="Arial" w:cs="Arial"/>
          <w:i/>
          <w:color w:val="222222"/>
          <w:szCs w:val="24"/>
          <w:highlight w:val="white"/>
          <w:lang w:val="en" w:eastAsia="en-GB"/>
        </w:rPr>
        <w:t>International Journal of Contemporary Hospitality Management</w:t>
      </w:r>
      <w:r w:rsidRPr="00027BCC">
        <w:rPr>
          <w:rFonts w:ascii="Arial" w:eastAsia="Arial" w:hAnsi="Arial" w:cs="Arial"/>
          <w:color w:val="222222"/>
          <w:szCs w:val="24"/>
          <w:highlight w:val="white"/>
          <w:lang w:val="en" w:eastAsia="en-GB"/>
        </w:rPr>
        <w:t>.</w:t>
      </w:r>
    </w:p>
    <w:p w14:paraId="2DF5296A" w14:textId="77777777" w:rsidR="00027BCC" w:rsidRPr="00027BCC" w:rsidRDefault="00027BCC" w:rsidP="00027BCC">
      <w:pPr>
        <w:spacing w:before="240" w:after="240" w:line="360" w:lineRule="auto"/>
        <w:jc w:val="both"/>
        <w:rPr>
          <w:rFonts w:ascii="Arial" w:eastAsia="Arial" w:hAnsi="Arial" w:cs="Arial"/>
          <w:color w:val="222222"/>
          <w:szCs w:val="24"/>
          <w:highlight w:val="white"/>
          <w:lang w:val="en" w:eastAsia="en-GB"/>
        </w:rPr>
      </w:pPr>
      <w:proofErr w:type="spellStart"/>
      <w:r w:rsidRPr="00027BCC">
        <w:rPr>
          <w:rFonts w:ascii="Arial" w:eastAsia="Arial" w:hAnsi="Arial" w:cs="Arial"/>
          <w:color w:val="222222"/>
          <w:szCs w:val="24"/>
          <w:highlight w:val="white"/>
          <w:lang w:val="en" w:eastAsia="en-GB"/>
        </w:rPr>
        <w:t>Rahimian</w:t>
      </w:r>
      <w:proofErr w:type="spellEnd"/>
      <w:r w:rsidRPr="00027BCC">
        <w:rPr>
          <w:rFonts w:ascii="Arial" w:eastAsia="Arial" w:hAnsi="Arial" w:cs="Arial"/>
          <w:color w:val="222222"/>
          <w:szCs w:val="24"/>
          <w:highlight w:val="white"/>
          <w:lang w:val="en" w:eastAsia="en-GB"/>
        </w:rPr>
        <w:t xml:space="preserve">, S., </w:t>
      </w:r>
      <w:proofErr w:type="spellStart"/>
      <w:r w:rsidRPr="00027BCC">
        <w:rPr>
          <w:rFonts w:ascii="Arial" w:eastAsia="Arial" w:hAnsi="Arial" w:cs="Arial"/>
          <w:color w:val="222222"/>
          <w:szCs w:val="24"/>
          <w:highlight w:val="white"/>
          <w:lang w:val="en" w:eastAsia="en-GB"/>
        </w:rPr>
        <w:t>ShamiZanjani</w:t>
      </w:r>
      <w:proofErr w:type="spellEnd"/>
      <w:r w:rsidRPr="00027BCC">
        <w:rPr>
          <w:rFonts w:ascii="Arial" w:eastAsia="Arial" w:hAnsi="Arial" w:cs="Arial"/>
          <w:color w:val="222222"/>
          <w:szCs w:val="24"/>
          <w:highlight w:val="white"/>
          <w:lang w:val="en" w:eastAsia="en-GB"/>
        </w:rPr>
        <w:t xml:space="preserve">, M., Manian, A. and </w:t>
      </w:r>
      <w:proofErr w:type="spellStart"/>
      <w:r w:rsidRPr="00027BCC">
        <w:rPr>
          <w:rFonts w:ascii="Arial" w:eastAsia="Arial" w:hAnsi="Arial" w:cs="Arial"/>
          <w:color w:val="222222"/>
          <w:szCs w:val="24"/>
          <w:highlight w:val="white"/>
          <w:lang w:val="en" w:eastAsia="en-GB"/>
        </w:rPr>
        <w:t>Esfidani</w:t>
      </w:r>
      <w:proofErr w:type="spellEnd"/>
      <w:r w:rsidRPr="00027BCC">
        <w:rPr>
          <w:rFonts w:ascii="Arial" w:eastAsia="Arial" w:hAnsi="Arial" w:cs="Arial"/>
          <w:color w:val="222222"/>
          <w:szCs w:val="24"/>
          <w:highlight w:val="white"/>
          <w:lang w:val="en" w:eastAsia="en-GB"/>
        </w:rPr>
        <w:t xml:space="preserve">, M.R., (2021). A framework of customer experience management for the hotel industry. </w:t>
      </w:r>
      <w:r w:rsidRPr="00027BCC">
        <w:rPr>
          <w:rFonts w:ascii="Arial" w:eastAsia="Arial" w:hAnsi="Arial" w:cs="Arial"/>
          <w:i/>
          <w:color w:val="222222"/>
          <w:szCs w:val="24"/>
          <w:highlight w:val="white"/>
          <w:lang w:val="en" w:eastAsia="en-GB"/>
        </w:rPr>
        <w:t>International Journal of Contemporary Hospitality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33</w:t>
      </w:r>
      <w:r w:rsidRPr="00027BCC">
        <w:rPr>
          <w:rFonts w:ascii="Arial" w:eastAsia="Arial" w:hAnsi="Arial" w:cs="Arial"/>
          <w:color w:val="222222"/>
          <w:szCs w:val="24"/>
          <w:highlight w:val="white"/>
          <w:lang w:val="en" w:eastAsia="en-GB"/>
        </w:rPr>
        <w:t>(5), pp.1413-1436.</w:t>
      </w:r>
    </w:p>
    <w:p w14:paraId="3142876C" w14:textId="77777777" w:rsidR="00027BCC" w:rsidRPr="00027BCC" w:rsidRDefault="00027BCC" w:rsidP="00027BCC">
      <w:pPr>
        <w:spacing w:before="240" w:after="240" w:line="360" w:lineRule="auto"/>
        <w:jc w:val="both"/>
        <w:rPr>
          <w:rFonts w:ascii="Arial" w:eastAsia="Arial" w:hAnsi="Arial" w:cs="Arial"/>
          <w:color w:val="auto"/>
          <w:szCs w:val="24"/>
          <w:lang w:val="en" w:eastAsia="en-GB"/>
        </w:rPr>
      </w:pPr>
      <w:proofErr w:type="spellStart"/>
      <w:r w:rsidRPr="00027BCC">
        <w:rPr>
          <w:rFonts w:ascii="Arial" w:eastAsia="Arial" w:hAnsi="Arial" w:cs="Arial"/>
          <w:color w:val="222222"/>
          <w:szCs w:val="24"/>
          <w:highlight w:val="white"/>
          <w:lang w:val="en" w:eastAsia="en-GB"/>
        </w:rPr>
        <w:t>Shahane</w:t>
      </w:r>
      <w:proofErr w:type="spellEnd"/>
      <w:r w:rsidRPr="00027BCC">
        <w:rPr>
          <w:rFonts w:ascii="Arial" w:eastAsia="Arial" w:hAnsi="Arial" w:cs="Arial"/>
          <w:color w:val="222222"/>
          <w:szCs w:val="24"/>
          <w:highlight w:val="white"/>
          <w:lang w:val="en" w:eastAsia="en-GB"/>
        </w:rPr>
        <w:t xml:space="preserve">, R. and Fernandes, M., (2021). To Study the Training Program Implemented by the Housekeeping Department for Onboarding Staff in a Post-Pandemic World and its Impact on Employee Motivation. </w:t>
      </w:r>
      <w:proofErr w:type="spellStart"/>
      <w:r w:rsidRPr="00027BCC">
        <w:rPr>
          <w:rFonts w:ascii="Arial" w:eastAsia="Arial" w:hAnsi="Arial" w:cs="Arial"/>
          <w:i/>
          <w:color w:val="222222"/>
          <w:szCs w:val="24"/>
          <w:highlight w:val="white"/>
          <w:lang w:val="en" w:eastAsia="en-GB"/>
        </w:rPr>
        <w:t>Atithya</w:t>
      </w:r>
      <w:proofErr w:type="spellEnd"/>
      <w:r w:rsidRPr="00027BCC">
        <w:rPr>
          <w:rFonts w:ascii="Arial" w:eastAsia="Arial" w:hAnsi="Arial" w:cs="Arial"/>
          <w:i/>
          <w:color w:val="222222"/>
          <w:szCs w:val="24"/>
          <w:highlight w:val="white"/>
          <w:lang w:val="en" w:eastAsia="en-GB"/>
        </w:rPr>
        <w:t>: A Journal of Hospitality</w:t>
      </w:r>
      <w:r w:rsidRPr="00027BCC">
        <w:rPr>
          <w:rFonts w:ascii="Arial" w:eastAsia="Arial" w:hAnsi="Arial" w:cs="Arial"/>
          <w:color w:val="222222"/>
          <w:szCs w:val="24"/>
          <w:highlight w:val="white"/>
          <w:lang w:val="en" w:eastAsia="en-GB"/>
        </w:rPr>
        <w:t>.</w:t>
      </w:r>
    </w:p>
    <w:p w14:paraId="605211C0" w14:textId="77777777" w:rsidR="00027BCC" w:rsidRPr="00027BCC" w:rsidRDefault="00027BCC" w:rsidP="00027BCC">
      <w:pPr>
        <w:pBdr>
          <w:top w:val="nil"/>
          <w:left w:val="nil"/>
          <w:bottom w:val="nil"/>
          <w:right w:val="nil"/>
          <w:between w:val="nil"/>
        </w:pBdr>
        <w:spacing w:before="240" w:after="240" w:line="360" w:lineRule="auto"/>
        <w:jc w:val="both"/>
        <w:rPr>
          <w:rFonts w:ascii="Arial" w:eastAsia="Arial" w:hAnsi="Arial" w:cs="Arial"/>
          <w:color w:val="222222"/>
          <w:szCs w:val="24"/>
          <w:highlight w:val="white"/>
          <w:lang w:eastAsia="en-GB"/>
        </w:rPr>
      </w:pPr>
      <w:r w:rsidRPr="00027BCC">
        <w:rPr>
          <w:rFonts w:ascii="Arial" w:eastAsia="Arial" w:hAnsi="Arial" w:cs="Arial"/>
          <w:color w:val="222222"/>
          <w:szCs w:val="24"/>
          <w:highlight w:val="white"/>
          <w:lang w:eastAsia="en-GB"/>
        </w:rPr>
        <w:t>Stone, R.I. and Bryant, N.S., (2019). The future of the home care workforce: Training and supporting aides as members of home</w:t>
      </w:r>
      <w:r w:rsidRPr="00027BCC">
        <w:rPr>
          <w:rFonts w:ascii="Cambria Math" w:eastAsia="Arial" w:hAnsi="Cambria Math" w:cs="Cambria Math"/>
          <w:color w:val="222222"/>
          <w:szCs w:val="24"/>
          <w:highlight w:val="white"/>
          <w:lang w:eastAsia="en-GB"/>
        </w:rPr>
        <w:t>‐</w:t>
      </w:r>
      <w:r w:rsidRPr="00027BCC">
        <w:rPr>
          <w:rFonts w:ascii="Arial" w:eastAsia="Arial" w:hAnsi="Arial" w:cs="Arial"/>
          <w:color w:val="222222"/>
          <w:szCs w:val="24"/>
          <w:highlight w:val="white"/>
          <w:lang w:eastAsia="en-GB"/>
        </w:rPr>
        <w:t xml:space="preserve">based care teams. </w:t>
      </w:r>
      <w:r w:rsidRPr="00027BCC">
        <w:rPr>
          <w:rFonts w:ascii="Arial" w:eastAsia="Arial" w:hAnsi="Arial" w:cs="Arial"/>
          <w:i/>
          <w:color w:val="222222"/>
          <w:szCs w:val="24"/>
          <w:highlight w:val="white"/>
          <w:lang w:eastAsia="en-GB"/>
        </w:rPr>
        <w:t>Journal of the American Geriatrics Society</w:t>
      </w:r>
      <w:r w:rsidRPr="00027BCC">
        <w:rPr>
          <w:rFonts w:ascii="Arial" w:eastAsia="Arial" w:hAnsi="Arial" w:cs="Arial"/>
          <w:color w:val="222222"/>
          <w:szCs w:val="24"/>
          <w:highlight w:val="white"/>
          <w:lang w:eastAsia="en-GB"/>
        </w:rPr>
        <w:t xml:space="preserve">, </w:t>
      </w:r>
      <w:r w:rsidRPr="00027BCC">
        <w:rPr>
          <w:rFonts w:ascii="Arial" w:eastAsia="Arial" w:hAnsi="Arial" w:cs="Arial"/>
          <w:i/>
          <w:color w:val="222222"/>
          <w:szCs w:val="24"/>
          <w:highlight w:val="white"/>
          <w:lang w:eastAsia="en-GB"/>
        </w:rPr>
        <w:t>67</w:t>
      </w:r>
      <w:r w:rsidRPr="00027BCC">
        <w:rPr>
          <w:rFonts w:ascii="Arial" w:eastAsia="Arial" w:hAnsi="Arial" w:cs="Arial"/>
          <w:color w:val="222222"/>
          <w:szCs w:val="24"/>
          <w:highlight w:val="white"/>
          <w:lang w:eastAsia="en-GB"/>
        </w:rPr>
        <w:t>(S2), pp.S444-S448.</w:t>
      </w:r>
    </w:p>
    <w:p w14:paraId="477FD295" w14:textId="77777777" w:rsidR="00027BCC" w:rsidRPr="00027BCC" w:rsidRDefault="00027BCC" w:rsidP="00027BCC">
      <w:pPr>
        <w:spacing w:before="240" w:after="240" w:line="360" w:lineRule="auto"/>
        <w:jc w:val="both"/>
        <w:rPr>
          <w:rFonts w:ascii="Arial" w:eastAsia="Arial" w:hAnsi="Arial" w:cs="Arial"/>
          <w:color w:val="auto"/>
          <w:szCs w:val="24"/>
          <w:lang w:val="en" w:eastAsia="en-GB"/>
        </w:rPr>
      </w:pPr>
      <w:r w:rsidRPr="00027BCC">
        <w:rPr>
          <w:rFonts w:ascii="Arial" w:eastAsia="Arial" w:hAnsi="Arial" w:cs="Arial"/>
          <w:color w:val="222222"/>
          <w:szCs w:val="24"/>
          <w:highlight w:val="white"/>
          <w:lang w:val="en" w:eastAsia="en-GB"/>
        </w:rPr>
        <w:t xml:space="preserve">Wang, Y.C., Yang, J. and Yang, C.E., (2019). Hotel internal branding: A participatory action study with a case hotel. </w:t>
      </w:r>
      <w:r w:rsidRPr="00027BCC">
        <w:rPr>
          <w:rFonts w:ascii="Arial" w:eastAsia="Arial" w:hAnsi="Arial" w:cs="Arial"/>
          <w:i/>
          <w:color w:val="222222"/>
          <w:szCs w:val="24"/>
          <w:highlight w:val="white"/>
          <w:lang w:val="en" w:eastAsia="en-GB"/>
        </w:rPr>
        <w:t>Journal of Hospitality and Tourism Management</w:t>
      </w:r>
      <w:r w:rsidRPr="00027BCC">
        <w:rPr>
          <w:rFonts w:ascii="Arial" w:eastAsia="Arial" w:hAnsi="Arial" w:cs="Arial"/>
          <w:color w:val="222222"/>
          <w:szCs w:val="24"/>
          <w:highlight w:val="white"/>
          <w:lang w:val="en" w:eastAsia="en-GB"/>
        </w:rPr>
        <w:t xml:space="preserve">, </w:t>
      </w:r>
      <w:r w:rsidRPr="00027BCC">
        <w:rPr>
          <w:rFonts w:ascii="Arial" w:eastAsia="Arial" w:hAnsi="Arial" w:cs="Arial"/>
          <w:i/>
          <w:color w:val="222222"/>
          <w:szCs w:val="24"/>
          <w:highlight w:val="white"/>
          <w:lang w:val="en" w:eastAsia="en-GB"/>
        </w:rPr>
        <w:t>40</w:t>
      </w:r>
      <w:r w:rsidRPr="00027BCC">
        <w:rPr>
          <w:rFonts w:ascii="Arial" w:eastAsia="Arial" w:hAnsi="Arial" w:cs="Arial"/>
          <w:color w:val="222222"/>
          <w:szCs w:val="24"/>
          <w:highlight w:val="white"/>
          <w:lang w:val="en" w:eastAsia="en-GB"/>
        </w:rPr>
        <w:t>, pp.31-39.</w:t>
      </w:r>
    </w:p>
    <w:p w14:paraId="0DBE842F" w14:textId="77777777" w:rsidR="00027BCC" w:rsidRPr="00027BCC" w:rsidRDefault="00027BCC" w:rsidP="00027BCC">
      <w:pPr>
        <w:pBdr>
          <w:top w:val="nil"/>
          <w:left w:val="nil"/>
          <w:bottom w:val="nil"/>
          <w:right w:val="nil"/>
          <w:between w:val="nil"/>
        </w:pBdr>
        <w:spacing w:before="240" w:after="240" w:line="360" w:lineRule="auto"/>
        <w:jc w:val="both"/>
        <w:rPr>
          <w:rFonts w:ascii="Arial" w:eastAsia="Arial" w:hAnsi="Arial" w:cs="Arial"/>
          <w:color w:val="222222"/>
          <w:szCs w:val="24"/>
          <w:highlight w:val="white"/>
          <w:lang w:eastAsia="en-GB"/>
        </w:rPr>
      </w:pPr>
      <w:r w:rsidRPr="00027BCC">
        <w:rPr>
          <w:rFonts w:ascii="Arial" w:eastAsia="Arial" w:hAnsi="Arial" w:cs="Arial"/>
          <w:color w:val="222222"/>
          <w:szCs w:val="24"/>
          <w:highlight w:val="white"/>
          <w:lang w:eastAsia="en-GB"/>
        </w:rPr>
        <w:lastRenderedPageBreak/>
        <w:t xml:space="preserve">Whiting, R. and Symon, G., (2020). Digi-housekeeping: the invisible work of flexibility. </w:t>
      </w:r>
      <w:r w:rsidRPr="00027BCC">
        <w:rPr>
          <w:rFonts w:ascii="Arial" w:eastAsia="Arial" w:hAnsi="Arial" w:cs="Arial"/>
          <w:i/>
          <w:color w:val="222222"/>
          <w:szCs w:val="24"/>
          <w:highlight w:val="white"/>
          <w:lang w:eastAsia="en-GB"/>
        </w:rPr>
        <w:t>Work, employment and Society</w:t>
      </w:r>
      <w:r w:rsidRPr="00027BCC">
        <w:rPr>
          <w:rFonts w:ascii="Arial" w:eastAsia="Arial" w:hAnsi="Arial" w:cs="Arial"/>
          <w:color w:val="222222"/>
          <w:szCs w:val="24"/>
          <w:highlight w:val="white"/>
          <w:lang w:eastAsia="en-GB"/>
        </w:rPr>
        <w:t xml:space="preserve">, </w:t>
      </w:r>
      <w:r w:rsidRPr="00027BCC">
        <w:rPr>
          <w:rFonts w:ascii="Arial" w:eastAsia="Arial" w:hAnsi="Arial" w:cs="Arial"/>
          <w:i/>
          <w:color w:val="222222"/>
          <w:szCs w:val="24"/>
          <w:highlight w:val="white"/>
          <w:lang w:eastAsia="en-GB"/>
        </w:rPr>
        <w:t>34</w:t>
      </w:r>
      <w:r w:rsidRPr="00027BCC">
        <w:rPr>
          <w:rFonts w:ascii="Arial" w:eastAsia="Arial" w:hAnsi="Arial" w:cs="Arial"/>
          <w:color w:val="222222"/>
          <w:szCs w:val="24"/>
          <w:highlight w:val="white"/>
          <w:lang w:eastAsia="en-GB"/>
        </w:rPr>
        <w:t>(6), pp.1079-1096.</w:t>
      </w:r>
    </w:p>
    <w:p w14:paraId="01A1AFE6" w14:textId="77777777" w:rsidR="00027BCC" w:rsidRPr="00027BCC" w:rsidRDefault="00027BCC" w:rsidP="00027BCC">
      <w:pPr>
        <w:spacing w:line="360" w:lineRule="auto"/>
        <w:rPr>
          <w:rFonts w:ascii="Arial" w:hAnsi="Arial" w:cs="Arial"/>
          <w:szCs w:val="24"/>
        </w:rPr>
      </w:pPr>
    </w:p>
    <w:p w14:paraId="12791EC5" w14:textId="77777777" w:rsidR="005F689A" w:rsidRPr="00027BCC" w:rsidRDefault="005F689A" w:rsidP="00027BCC">
      <w:pPr>
        <w:spacing w:line="360" w:lineRule="auto"/>
        <w:rPr>
          <w:rFonts w:ascii="Arial" w:hAnsi="Arial" w:cs="Arial"/>
          <w:b/>
          <w:bCs/>
          <w:szCs w:val="24"/>
        </w:rPr>
      </w:pPr>
    </w:p>
    <w:sectPr w:rsidR="005F689A" w:rsidRPr="00027BC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98A20" w14:textId="77777777" w:rsidR="005E17C0" w:rsidRDefault="005E17C0" w:rsidP="004D0F63">
      <w:pPr>
        <w:spacing w:after="0" w:line="240" w:lineRule="auto"/>
      </w:pPr>
      <w:r>
        <w:separator/>
      </w:r>
    </w:p>
  </w:endnote>
  <w:endnote w:type="continuationSeparator" w:id="0">
    <w:p w14:paraId="4D75958A" w14:textId="77777777" w:rsidR="005E17C0" w:rsidRDefault="005E17C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9AC43" w14:textId="77777777" w:rsidR="005E17C0" w:rsidRDefault="005E17C0" w:rsidP="004D0F63">
      <w:pPr>
        <w:spacing w:after="0" w:line="240" w:lineRule="auto"/>
      </w:pPr>
      <w:r>
        <w:separator/>
      </w:r>
    </w:p>
  </w:footnote>
  <w:footnote w:type="continuationSeparator" w:id="0">
    <w:p w14:paraId="1ED75949" w14:textId="77777777" w:rsidR="005E17C0" w:rsidRDefault="005E17C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2840"/>
    <w:rsid w:val="00027BCC"/>
    <w:rsid w:val="000304B2"/>
    <w:rsid w:val="00053E5A"/>
    <w:rsid w:val="00077524"/>
    <w:rsid w:val="000D368F"/>
    <w:rsid w:val="00137075"/>
    <w:rsid w:val="001749FD"/>
    <w:rsid w:val="001C127E"/>
    <w:rsid w:val="001C4471"/>
    <w:rsid w:val="001D7D91"/>
    <w:rsid w:val="00242D70"/>
    <w:rsid w:val="002C50ED"/>
    <w:rsid w:val="00330917"/>
    <w:rsid w:val="00357851"/>
    <w:rsid w:val="0045538B"/>
    <w:rsid w:val="00470343"/>
    <w:rsid w:val="00485F05"/>
    <w:rsid w:val="004C4144"/>
    <w:rsid w:val="004C61B9"/>
    <w:rsid w:val="004D0F63"/>
    <w:rsid w:val="00521FD5"/>
    <w:rsid w:val="00557706"/>
    <w:rsid w:val="00592A7E"/>
    <w:rsid w:val="005E17C0"/>
    <w:rsid w:val="005F689A"/>
    <w:rsid w:val="00620E3C"/>
    <w:rsid w:val="00654FB6"/>
    <w:rsid w:val="006B6681"/>
    <w:rsid w:val="007332B0"/>
    <w:rsid w:val="00741995"/>
    <w:rsid w:val="0080703A"/>
    <w:rsid w:val="00834B59"/>
    <w:rsid w:val="00835D96"/>
    <w:rsid w:val="0085569C"/>
    <w:rsid w:val="0086599B"/>
    <w:rsid w:val="0088416C"/>
    <w:rsid w:val="008C4759"/>
    <w:rsid w:val="0094092B"/>
    <w:rsid w:val="00977466"/>
    <w:rsid w:val="009D31CA"/>
    <w:rsid w:val="00A0387A"/>
    <w:rsid w:val="00A25280"/>
    <w:rsid w:val="00A3188C"/>
    <w:rsid w:val="00AA68E9"/>
    <w:rsid w:val="00B0725C"/>
    <w:rsid w:val="00B07EFB"/>
    <w:rsid w:val="00B3654D"/>
    <w:rsid w:val="00B70059"/>
    <w:rsid w:val="00CA3F8D"/>
    <w:rsid w:val="00CD26B9"/>
    <w:rsid w:val="00D65171"/>
    <w:rsid w:val="00D879FA"/>
    <w:rsid w:val="00E90A87"/>
    <w:rsid w:val="00F03E94"/>
    <w:rsid w:val="00F72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85F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CBB7F-F279-4275-8652-04E3885F2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3328</Words>
  <Characters>18976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ioan roman</cp:lastModifiedBy>
  <cp:revision>20</cp:revision>
  <dcterms:created xsi:type="dcterms:W3CDTF">2023-01-08T15:17:00Z</dcterms:created>
  <dcterms:modified xsi:type="dcterms:W3CDTF">2023-06-12T20:08:00Z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57af2b37e8f81eeffe01d073c5d32cd72b75204e70cb234dbd3a2d71b8761142</vt:lpwstr>
  </property>
</Properties>
</file>