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64A3F16A" w14:textId="77777777" w:rsidR="006D38F9" w:rsidRPr="009061F1" w:rsidRDefault="006D38F9" w:rsidP="006D38F9">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57036267" w14:textId="45B7274B" w:rsidR="005A5D04" w:rsidRDefault="005A5D04" w:rsidP="005A5D04">
            <w:pPr>
              <w:spacing w:line="360" w:lineRule="auto"/>
              <w:jc w:val="both"/>
              <w:rPr>
                <w:rFonts w:ascii="Arial" w:hAnsi="Arial" w:cs="Arial"/>
              </w:rPr>
            </w:pPr>
            <w:r w:rsidRPr="00077DBE">
              <w:rPr>
                <w:rFonts w:ascii="Arial" w:hAnsi="Arial" w:cs="Arial"/>
              </w:rPr>
              <w:t xml:space="preserve">Allergy-causing </w:t>
            </w:r>
            <w:r w:rsidR="00077DBE" w:rsidRPr="00077DBE">
              <w:rPr>
                <w:rFonts w:ascii="Arial" w:hAnsi="Arial" w:cs="Arial"/>
              </w:rPr>
              <w:t>materials</w:t>
            </w:r>
            <w:r w:rsidRPr="00077DBE">
              <w:rPr>
                <w:rFonts w:ascii="Arial" w:hAnsi="Arial" w:cs="Arial"/>
              </w:rPr>
              <w:t xml:space="preserve"> are </w:t>
            </w:r>
            <w:r w:rsidR="00077DBE">
              <w:rPr>
                <w:rFonts w:ascii="Arial" w:hAnsi="Arial" w:cs="Arial"/>
              </w:rPr>
              <w:t>basically recognised as</w:t>
            </w:r>
            <w:r w:rsidRPr="00077DBE">
              <w:rPr>
                <w:rFonts w:ascii="Arial" w:hAnsi="Arial" w:cs="Arial"/>
              </w:rPr>
              <w:t xml:space="preserve"> allergens, and by their way of </w:t>
            </w:r>
            <w:r w:rsidR="00077DBE">
              <w:rPr>
                <w:rFonts w:ascii="Arial" w:hAnsi="Arial" w:cs="Arial"/>
              </w:rPr>
              <w:t>entering</w:t>
            </w:r>
            <w:r w:rsidRPr="00077DBE">
              <w:rPr>
                <w:rFonts w:ascii="Arial" w:hAnsi="Arial" w:cs="Arial"/>
              </w:rPr>
              <w:t xml:space="preserve"> into the body, they are </w:t>
            </w:r>
            <w:r w:rsidR="00077DBE" w:rsidRPr="00077DBE">
              <w:rPr>
                <w:rFonts w:ascii="Arial" w:hAnsi="Arial" w:cs="Arial"/>
              </w:rPr>
              <w:t>congregated</w:t>
            </w:r>
            <w:r w:rsidRPr="00077DBE">
              <w:rPr>
                <w:rFonts w:ascii="Arial" w:hAnsi="Arial" w:cs="Arial"/>
              </w:rPr>
              <w:t xml:space="preserve"> into </w:t>
            </w:r>
            <w:r w:rsidR="00077DBE" w:rsidRPr="00077DBE">
              <w:rPr>
                <w:rFonts w:ascii="Arial" w:hAnsi="Arial" w:cs="Arial"/>
              </w:rPr>
              <w:t>numerous</w:t>
            </w:r>
            <w:r w:rsidRPr="00077DBE">
              <w:rPr>
                <w:rFonts w:ascii="Arial" w:hAnsi="Arial" w:cs="Arial"/>
              </w:rPr>
              <w:t xml:space="preserve"> groups. </w:t>
            </w:r>
            <w:r w:rsidR="00077DBE">
              <w:rPr>
                <w:rFonts w:ascii="Arial" w:hAnsi="Arial" w:cs="Arial"/>
              </w:rPr>
              <w:t xml:space="preserve">It has been measured that </w:t>
            </w:r>
            <w:r w:rsidR="00077DBE" w:rsidRPr="00077DBE">
              <w:rPr>
                <w:rFonts w:ascii="Arial" w:hAnsi="Arial" w:cs="Arial"/>
              </w:rPr>
              <w:t>The foremost</w:t>
            </w:r>
            <w:r w:rsidRPr="00077DBE">
              <w:rPr>
                <w:rFonts w:ascii="Arial" w:hAnsi="Arial" w:cs="Arial"/>
              </w:rPr>
              <w:t xml:space="preserve"> problem are nutritional allergens that </w:t>
            </w:r>
            <w:r w:rsidR="00077DBE" w:rsidRPr="00077DBE">
              <w:rPr>
                <w:rFonts w:ascii="Arial" w:hAnsi="Arial" w:cs="Arial"/>
              </w:rPr>
              <w:t>come into</w:t>
            </w:r>
            <w:r w:rsidRPr="00077DBE">
              <w:rPr>
                <w:rFonts w:ascii="Arial" w:hAnsi="Arial" w:cs="Arial"/>
              </w:rPr>
              <w:t xml:space="preserve"> the </w:t>
            </w:r>
            <w:r w:rsidR="00077DBE">
              <w:rPr>
                <w:rFonts w:ascii="Arial" w:hAnsi="Arial" w:cs="Arial"/>
              </w:rPr>
              <w:t>via</w:t>
            </w:r>
            <w:r w:rsidRPr="00077DBE">
              <w:rPr>
                <w:rFonts w:ascii="Arial" w:hAnsi="Arial" w:cs="Arial"/>
              </w:rPr>
              <w:t xml:space="preserve"> </w:t>
            </w:r>
            <w:r w:rsidR="00077DBE">
              <w:rPr>
                <w:rFonts w:ascii="Arial" w:hAnsi="Arial" w:cs="Arial"/>
              </w:rPr>
              <w:t>consuming</w:t>
            </w:r>
            <w:r w:rsidRPr="00077DBE">
              <w:rPr>
                <w:rFonts w:ascii="Arial" w:hAnsi="Arial" w:cs="Arial"/>
              </w:rPr>
              <w:t xml:space="preserve"> food</w:t>
            </w:r>
            <w:r w:rsidR="00643970" w:rsidRPr="00643970">
              <w:rPr>
                <w:rFonts w:ascii="Arial" w:hAnsi="Arial" w:cs="Arial"/>
                <w:color w:val="222222"/>
                <w:shd w:val="clear" w:color="auto" w:fill="FFFFFF"/>
              </w:rPr>
              <w:t xml:space="preserve"> </w:t>
            </w:r>
            <w:r w:rsidR="00643970">
              <w:rPr>
                <w:rFonts w:ascii="Arial" w:hAnsi="Arial" w:cs="Arial"/>
                <w:color w:val="222222"/>
                <w:shd w:val="clear" w:color="auto" w:fill="FFFFFF"/>
              </w:rPr>
              <w:t>(</w:t>
            </w:r>
            <w:proofErr w:type="spellStart"/>
            <w:r w:rsidR="00643970">
              <w:rPr>
                <w:rFonts w:ascii="Arial" w:hAnsi="Arial" w:cs="Arial"/>
                <w:color w:val="222222"/>
                <w:shd w:val="clear" w:color="auto" w:fill="FFFFFF"/>
              </w:rPr>
              <w:t>Kalenjuk</w:t>
            </w:r>
            <w:proofErr w:type="spellEnd"/>
            <w:r w:rsidR="00643970">
              <w:rPr>
                <w:rFonts w:ascii="Arial" w:hAnsi="Arial" w:cs="Arial"/>
                <w:color w:val="222222"/>
                <w:shd w:val="clear" w:color="auto" w:fill="FFFFFF"/>
              </w:rPr>
              <w:t xml:space="preserve"> </w:t>
            </w:r>
            <w:r w:rsidR="00643970" w:rsidRPr="00643970">
              <w:rPr>
                <w:rFonts w:ascii="Arial" w:hAnsi="Arial" w:cs="Arial"/>
                <w:i/>
                <w:color w:val="222222"/>
                <w:shd w:val="clear" w:color="auto" w:fill="FFFFFF"/>
              </w:rPr>
              <w:t>et</w:t>
            </w:r>
            <w:r w:rsidR="00643970">
              <w:rPr>
                <w:rFonts w:ascii="Arial" w:hAnsi="Arial" w:cs="Arial"/>
                <w:i/>
                <w:color w:val="222222"/>
                <w:shd w:val="clear" w:color="auto" w:fill="FFFFFF"/>
              </w:rPr>
              <w:t xml:space="preserve"> </w:t>
            </w:r>
            <w:r w:rsidR="00643970" w:rsidRPr="00643970">
              <w:rPr>
                <w:rFonts w:ascii="Arial" w:hAnsi="Arial" w:cs="Arial"/>
                <w:i/>
                <w:color w:val="222222"/>
                <w:shd w:val="clear" w:color="auto" w:fill="FFFFFF"/>
              </w:rPr>
              <w:t>al</w:t>
            </w:r>
            <w:r w:rsidR="00643970">
              <w:rPr>
                <w:rFonts w:ascii="Arial" w:hAnsi="Arial" w:cs="Arial"/>
                <w:color w:val="222222"/>
                <w:shd w:val="clear" w:color="auto" w:fill="FFFFFF"/>
              </w:rPr>
              <w:t xml:space="preserve">., </w:t>
            </w:r>
            <w:r w:rsidR="00643970" w:rsidRPr="00643970">
              <w:rPr>
                <w:rFonts w:ascii="Arial" w:hAnsi="Arial" w:cs="Arial"/>
                <w:color w:val="222222"/>
                <w:shd w:val="clear" w:color="auto" w:fill="FFFFFF"/>
              </w:rPr>
              <w:t>2017</w:t>
            </w:r>
            <w:r w:rsidR="00643970">
              <w:rPr>
                <w:rFonts w:ascii="Arial" w:hAnsi="Arial" w:cs="Arial"/>
                <w:color w:val="222222"/>
                <w:shd w:val="clear" w:color="auto" w:fill="FFFFFF"/>
              </w:rPr>
              <w:t>)</w:t>
            </w:r>
            <w:r w:rsidRPr="00077DBE">
              <w:rPr>
                <w:rFonts w:ascii="Arial" w:hAnsi="Arial" w:cs="Arial"/>
              </w:rPr>
              <w:t xml:space="preserve">. </w:t>
            </w:r>
            <w:r w:rsidR="00077DBE">
              <w:rPr>
                <w:rStyle w:val="Emphasis"/>
                <w:rFonts w:ascii="Arial" w:hAnsi="Arial" w:cs="Arial"/>
                <w:i w:val="0"/>
              </w:rPr>
              <w:t>In fact,</w:t>
            </w:r>
            <w:r w:rsidR="00824FFB" w:rsidRPr="00077DBE">
              <w:rPr>
                <w:rStyle w:val="Emphasis"/>
                <w:rFonts w:ascii="Arial" w:hAnsi="Arial" w:cs="Arial"/>
                <w:i w:val="0"/>
              </w:rPr>
              <w:t xml:space="preserve"> food allergy </w:t>
            </w:r>
            <w:r w:rsidR="00077DBE" w:rsidRPr="00077DBE">
              <w:rPr>
                <w:rStyle w:val="Emphasis"/>
                <w:rFonts w:ascii="Arial" w:hAnsi="Arial" w:cs="Arial"/>
                <w:i w:val="0"/>
              </w:rPr>
              <w:t>response</w:t>
            </w:r>
            <w:r w:rsidR="00824FFB" w:rsidRPr="00077DBE">
              <w:rPr>
                <w:rStyle w:val="Emphasis"/>
                <w:rFonts w:ascii="Arial" w:hAnsi="Arial" w:cs="Arial"/>
                <w:i w:val="0"/>
              </w:rPr>
              <w:t xml:space="preserve"> </w:t>
            </w:r>
            <w:r w:rsidR="00077DBE">
              <w:rPr>
                <w:rStyle w:val="Emphasis"/>
                <w:rFonts w:ascii="Arial" w:hAnsi="Arial" w:cs="Arial"/>
                <w:i w:val="0"/>
              </w:rPr>
              <w:t>occurs during the time of</w:t>
            </w:r>
            <w:r w:rsidR="00824FFB" w:rsidRPr="00077DBE">
              <w:rPr>
                <w:rStyle w:val="Emphasis"/>
                <w:rFonts w:ascii="Arial" w:hAnsi="Arial" w:cs="Arial"/>
                <w:i w:val="0"/>
              </w:rPr>
              <w:t xml:space="preserve"> a person’s immune system </w:t>
            </w:r>
            <w:r w:rsidR="00077DBE" w:rsidRPr="00077DBE">
              <w:rPr>
                <w:rStyle w:val="Emphasis"/>
                <w:rFonts w:ascii="Arial" w:hAnsi="Arial" w:cs="Arial"/>
                <w:i w:val="0"/>
              </w:rPr>
              <w:t>reacts</w:t>
            </w:r>
            <w:r w:rsidR="00824FFB" w:rsidRPr="00077DBE">
              <w:rPr>
                <w:rStyle w:val="Emphasis"/>
                <w:rFonts w:ascii="Arial" w:hAnsi="Arial" w:cs="Arial"/>
                <w:i w:val="0"/>
              </w:rPr>
              <w:t xml:space="preserve"> adversely to proteins in </w:t>
            </w:r>
            <w:r w:rsidR="00077DBE" w:rsidRPr="00077DBE">
              <w:rPr>
                <w:rStyle w:val="Emphasis"/>
                <w:rFonts w:ascii="Arial" w:hAnsi="Arial" w:cs="Arial"/>
                <w:i w:val="0"/>
              </w:rPr>
              <w:t>convinced</w:t>
            </w:r>
            <w:r w:rsidR="00824FFB" w:rsidRPr="00077DBE">
              <w:rPr>
                <w:rStyle w:val="Emphasis"/>
                <w:rFonts w:ascii="Arial" w:hAnsi="Arial" w:cs="Arial"/>
                <w:i w:val="0"/>
              </w:rPr>
              <w:t xml:space="preserve"> foods. </w:t>
            </w:r>
            <w:r w:rsidR="00077DBE">
              <w:rPr>
                <w:rStyle w:val="Emphasis"/>
                <w:rFonts w:ascii="Arial" w:hAnsi="Arial" w:cs="Arial"/>
                <w:i w:val="0"/>
              </w:rPr>
              <w:t>Moreover, a tiny piece of</w:t>
            </w:r>
            <w:r w:rsidR="00824FFB" w:rsidRPr="00077DBE">
              <w:rPr>
                <w:rStyle w:val="Emphasis"/>
                <w:rFonts w:ascii="Arial" w:hAnsi="Arial" w:cs="Arial"/>
                <w:i w:val="0"/>
              </w:rPr>
              <w:t xml:space="preserve"> </w:t>
            </w:r>
            <w:r w:rsidR="00077DBE">
              <w:rPr>
                <w:rStyle w:val="Emphasis"/>
                <w:rFonts w:ascii="Arial" w:hAnsi="Arial" w:cs="Arial"/>
                <w:i w:val="0"/>
              </w:rPr>
              <w:t xml:space="preserve">food material containing </w:t>
            </w:r>
            <w:r w:rsidR="00824FFB" w:rsidRPr="00077DBE">
              <w:rPr>
                <w:rStyle w:val="Emphasis"/>
                <w:rFonts w:ascii="Arial" w:hAnsi="Arial" w:cs="Arial"/>
                <w:i w:val="0"/>
              </w:rPr>
              <w:t xml:space="preserve">allergen protein </w:t>
            </w:r>
            <w:r w:rsidR="00077DBE">
              <w:rPr>
                <w:rStyle w:val="Emphasis"/>
                <w:rFonts w:ascii="Arial" w:hAnsi="Arial" w:cs="Arial"/>
                <w:i w:val="0"/>
              </w:rPr>
              <w:t>might create numerous problem to the body</w:t>
            </w:r>
            <w:r w:rsidR="00824FFB" w:rsidRPr="00077DBE">
              <w:rPr>
                <w:rStyle w:val="Emphasis"/>
                <w:rFonts w:ascii="Arial" w:hAnsi="Arial" w:cs="Arial"/>
                <w:i w:val="0"/>
              </w:rPr>
              <w:t>.</w:t>
            </w:r>
            <w:r w:rsidR="00824FFB" w:rsidRPr="00077DBE">
              <w:rPr>
                <w:rFonts w:ascii="Arial" w:hAnsi="Arial" w:cs="Arial"/>
                <w:color w:val="200070"/>
                <w:shd w:val="clear" w:color="auto" w:fill="F7F5FF"/>
              </w:rPr>
              <w:t xml:space="preserve"> </w:t>
            </w:r>
            <w:r w:rsidR="00077DBE" w:rsidRPr="00077DBE">
              <w:rPr>
                <w:rStyle w:val="Emphasis"/>
                <w:rFonts w:ascii="Arial" w:hAnsi="Arial" w:cs="Arial"/>
                <w:i w:val="0"/>
              </w:rPr>
              <w:t>Even</w:t>
            </w:r>
            <w:r w:rsidR="00077DBE">
              <w:rPr>
                <w:rStyle w:val="Emphasis"/>
                <w:i w:val="0"/>
              </w:rPr>
              <w:t xml:space="preserve">, </w:t>
            </w:r>
            <w:r w:rsidR="00077DBE" w:rsidRPr="00077DBE">
              <w:rPr>
                <w:rStyle w:val="Emphasis"/>
                <w:rFonts w:ascii="Arial" w:hAnsi="Arial" w:cs="Arial"/>
                <w:i w:val="0"/>
              </w:rPr>
              <w:t xml:space="preserve">Maximum people working in the food </w:t>
            </w:r>
            <w:r w:rsidR="00077DBE">
              <w:rPr>
                <w:rStyle w:val="Emphasis"/>
                <w:rFonts w:ascii="Arial" w:hAnsi="Arial" w:cs="Arial"/>
                <w:i w:val="0"/>
              </w:rPr>
              <w:t xml:space="preserve">and beverages </w:t>
            </w:r>
            <w:r w:rsidR="00077DBE" w:rsidRPr="00077DBE">
              <w:rPr>
                <w:rStyle w:val="Emphasis"/>
                <w:rFonts w:ascii="Arial" w:hAnsi="Arial" w:cs="Arial"/>
                <w:i w:val="0"/>
              </w:rPr>
              <w:t xml:space="preserve">industry will have already </w:t>
            </w:r>
            <w:r w:rsidR="00077DBE">
              <w:rPr>
                <w:rStyle w:val="Emphasis"/>
                <w:rFonts w:ascii="Arial" w:hAnsi="Arial" w:cs="Arial"/>
                <w:i w:val="0"/>
              </w:rPr>
              <w:t>encounter</w:t>
            </w:r>
            <w:r w:rsidR="00077DBE" w:rsidRPr="00077DBE">
              <w:rPr>
                <w:rStyle w:val="Emphasis"/>
                <w:rFonts w:ascii="Arial" w:hAnsi="Arial" w:cs="Arial"/>
                <w:i w:val="0"/>
              </w:rPr>
              <w:t xml:space="preserve"> </w:t>
            </w:r>
            <w:r w:rsidR="00077DBE">
              <w:rPr>
                <w:rStyle w:val="Emphasis"/>
                <w:rFonts w:ascii="Arial" w:hAnsi="Arial" w:cs="Arial"/>
                <w:i w:val="0"/>
              </w:rPr>
              <w:t>several</w:t>
            </w:r>
            <w:r w:rsidR="00077DBE" w:rsidRPr="00077DBE">
              <w:rPr>
                <w:rStyle w:val="Emphasis"/>
                <w:rFonts w:ascii="Arial" w:hAnsi="Arial" w:cs="Arial"/>
                <w:i w:val="0"/>
              </w:rPr>
              <w:t xml:space="preserve"> food allergies and intolerances. </w:t>
            </w:r>
            <w:r w:rsidR="00077DBE">
              <w:rPr>
                <w:rStyle w:val="Emphasis"/>
                <w:rFonts w:ascii="Arial" w:hAnsi="Arial" w:cs="Arial"/>
                <w:i w:val="0"/>
              </w:rPr>
              <w:t>In case of the</w:t>
            </w:r>
            <w:r w:rsidR="00077DBE" w:rsidRPr="00077DBE">
              <w:rPr>
                <w:rStyle w:val="Emphasis"/>
                <w:rFonts w:ascii="Arial" w:hAnsi="Arial" w:cs="Arial"/>
                <w:i w:val="0"/>
              </w:rPr>
              <w:t xml:space="preserve"> body can’t digest a specific food, this </w:t>
            </w:r>
            <w:r w:rsidR="00077DBE">
              <w:rPr>
                <w:rStyle w:val="Emphasis"/>
                <w:rFonts w:ascii="Arial" w:hAnsi="Arial" w:cs="Arial"/>
                <w:i w:val="0"/>
              </w:rPr>
              <w:t>might be able to</w:t>
            </w:r>
            <w:r w:rsidR="00077DBE" w:rsidRPr="00077DBE">
              <w:rPr>
                <w:rStyle w:val="Emphasis"/>
                <w:rFonts w:ascii="Arial" w:hAnsi="Arial" w:cs="Arial"/>
                <w:i w:val="0"/>
              </w:rPr>
              <w:t xml:space="preserve"> </w:t>
            </w:r>
            <w:r w:rsidR="00077DBE">
              <w:rPr>
                <w:rStyle w:val="Emphasis"/>
                <w:rFonts w:ascii="Arial" w:hAnsi="Arial" w:cs="Arial"/>
                <w:i w:val="0"/>
              </w:rPr>
              <w:t>create allergic problems or</w:t>
            </w:r>
            <w:r w:rsidR="00077DBE" w:rsidRPr="00077DBE">
              <w:rPr>
                <w:rStyle w:val="Emphasis"/>
                <w:rFonts w:ascii="Arial" w:hAnsi="Arial" w:cs="Arial"/>
                <w:i w:val="0"/>
              </w:rPr>
              <w:t xml:space="preserve"> food intolerance. </w:t>
            </w:r>
            <w:r w:rsidR="00077DBE">
              <w:rPr>
                <w:rStyle w:val="Emphasis"/>
                <w:rFonts w:ascii="Arial" w:hAnsi="Arial" w:cs="Arial"/>
                <w:i w:val="0"/>
              </w:rPr>
              <w:t xml:space="preserve">However, </w:t>
            </w:r>
            <w:r w:rsidR="00077DBE" w:rsidRPr="00077DBE">
              <w:rPr>
                <w:rStyle w:val="Emphasis"/>
                <w:rFonts w:ascii="Arial" w:hAnsi="Arial" w:cs="Arial"/>
                <w:i w:val="0"/>
              </w:rPr>
              <w:t xml:space="preserve">Food intolerances are not typically </w:t>
            </w:r>
            <w:r w:rsidR="00077DBE">
              <w:rPr>
                <w:rStyle w:val="Emphasis"/>
                <w:rFonts w:ascii="Arial" w:hAnsi="Arial" w:cs="Arial"/>
                <w:i w:val="0"/>
              </w:rPr>
              <w:t xml:space="preserve">considered as </w:t>
            </w:r>
            <w:r w:rsidR="00077DBE" w:rsidRPr="00077DBE">
              <w:rPr>
                <w:rStyle w:val="Emphasis"/>
                <w:rFonts w:ascii="Arial" w:hAnsi="Arial" w:cs="Arial"/>
                <w:i w:val="0"/>
              </w:rPr>
              <w:t>life-threatening, while they can be enormously</w:t>
            </w:r>
            <w:r w:rsidR="00077DBE" w:rsidRPr="00077DBE">
              <w:rPr>
                <w:rFonts w:ascii="Arial" w:hAnsi="Arial" w:cs="Arial"/>
                <w:color w:val="282828"/>
                <w:shd w:val="clear" w:color="auto" w:fill="F5F5F5"/>
              </w:rPr>
              <w:t xml:space="preserve"> </w:t>
            </w:r>
            <w:r w:rsidR="00077DBE" w:rsidRPr="00077DBE">
              <w:rPr>
                <w:rStyle w:val="Emphasis"/>
                <w:rFonts w:ascii="Arial" w:hAnsi="Arial" w:cs="Arial"/>
                <w:i w:val="0"/>
              </w:rPr>
              <w:t>painful</w:t>
            </w:r>
            <w:r w:rsidR="00643970" w:rsidRPr="00643970">
              <w:rPr>
                <w:rFonts w:ascii="Arial" w:hAnsi="Arial" w:cs="Arial"/>
                <w:color w:val="222222"/>
                <w:shd w:val="clear" w:color="auto" w:fill="FFFFFF"/>
              </w:rPr>
              <w:t xml:space="preserve"> </w:t>
            </w:r>
            <w:r w:rsidR="000B1DD9">
              <w:rPr>
                <w:rFonts w:ascii="Arial" w:hAnsi="Arial" w:cs="Arial"/>
                <w:color w:val="222222"/>
                <w:shd w:val="clear" w:color="auto" w:fill="FFFFFF"/>
              </w:rPr>
              <w:t xml:space="preserve">(Oria, Maria </w:t>
            </w:r>
            <w:r w:rsidR="000B1DD9" w:rsidRPr="000B1DD9">
              <w:rPr>
                <w:rFonts w:ascii="Arial" w:hAnsi="Arial" w:cs="Arial"/>
                <w:i/>
                <w:color w:val="222222"/>
                <w:shd w:val="clear" w:color="auto" w:fill="FFFFFF"/>
              </w:rPr>
              <w:t>et</w:t>
            </w:r>
            <w:r w:rsidR="000B1DD9">
              <w:rPr>
                <w:rFonts w:ascii="Arial" w:hAnsi="Arial" w:cs="Arial"/>
                <w:i/>
                <w:color w:val="222222"/>
                <w:shd w:val="clear" w:color="auto" w:fill="FFFFFF"/>
              </w:rPr>
              <w:t xml:space="preserve"> </w:t>
            </w:r>
            <w:r w:rsidR="000B1DD9" w:rsidRPr="000B1DD9">
              <w:rPr>
                <w:rFonts w:ascii="Arial" w:hAnsi="Arial" w:cs="Arial"/>
                <w:i/>
                <w:color w:val="222222"/>
                <w:shd w:val="clear" w:color="auto" w:fill="FFFFFF"/>
              </w:rPr>
              <w:t>al</w:t>
            </w:r>
            <w:r w:rsidR="000B1DD9">
              <w:rPr>
                <w:rFonts w:ascii="Arial" w:hAnsi="Arial" w:cs="Arial"/>
                <w:color w:val="222222"/>
                <w:shd w:val="clear" w:color="auto" w:fill="FFFFFF"/>
              </w:rPr>
              <w:t xml:space="preserve">., </w:t>
            </w:r>
            <w:r w:rsidR="00643970">
              <w:rPr>
                <w:rFonts w:ascii="Arial" w:hAnsi="Arial" w:cs="Arial"/>
                <w:color w:val="222222"/>
                <w:shd w:val="clear" w:color="auto" w:fill="FFFFFF"/>
              </w:rPr>
              <w:t>2020)</w:t>
            </w:r>
            <w:r w:rsidR="00077DBE" w:rsidRPr="00077DBE">
              <w:rPr>
                <w:rFonts w:ascii="Arial" w:hAnsi="Arial" w:cs="Arial"/>
                <w:color w:val="282828"/>
                <w:shd w:val="clear" w:color="auto" w:fill="F5F5F5"/>
              </w:rPr>
              <w:t>.</w:t>
            </w:r>
            <w:r w:rsidR="00077DBE" w:rsidRPr="00077DBE">
              <w:rPr>
                <w:rStyle w:val="apple-converted-space"/>
                <w:rFonts w:ascii="Arial" w:hAnsi="Arial" w:cs="Arial"/>
                <w:color w:val="282828"/>
                <w:shd w:val="clear" w:color="auto" w:fill="F5F5F5"/>
              </w:rPr>
              <w:t> </w:t>
            </w:r>
            <w:r w:rsidR="00077DBE" w:rsidRPr="00077DBE">
              <w:rPr>
                <w:rFonts w:ascii="Arial" w:hAnsi="Arial" w:cs="Arial"/>
                <w:color w:val="282828"/>
                <w:shd w:val="clear" w:color="auto" w:fill="FFFFFF"/>
              </w:rPr>
              <w:t xml:space="preserve"> </w:t>
            </w:r>
            <w:r w:rsidRPr="00077DBE">
              <w:rPr>
                <w:rFonts w:ascii="Arial" w:hAnsi="Arial" w:cs="Arial"/>
              </w:rPr>
              <w:t xml:space="preserve">It is </w:t>
            </w:r>
            <w:r w:rsidR="00D942F1" w:rsidRPr="00077DBE">
              <w:rPr>
                <w:rFonts w:ascii="Arial" w:hAnsi="Arial" w:cs="Arial"/>
              </w:rPr>
              <w:t>assessed</w:t>
            </w:r>
            <w:r w:rsidRPr="00077DBE">
              <w:rPr>
                <w:rFonts w:ascii="Arial" w:hAnsi="Arial" w:cs="Arial"/>
              </w:rPr>
              <w:t xml:space="preserve"> that </w:t>
            </w:r>
            <w:r w:rsidR="00D942F1" w:rsidRPr="00077DBE">
              <w:rPr>
                <w:rFonts w:ascii="Arial" w:hAnsi="Arial" w:cs="Arial"/>
              </w:rPr>
              <w:t>around</w:t>
            </w:r>
            <w:r w:rsidRPr="00077DBE">
              <w:rPr>
                <w:rFonts w:ascii="Arial" w:hAnsi="Arial" w:cs="Arial"/>
              </w:rPr>
              <w:t xml:space="preserve"> 30% of the </w:t>
            </w:r>
            <w:r w:rsidR="00D942F1" w:rsidRPr="00077DBE">
              <w:rPr>
                <w:rFonts w:ascii="Arial" w:hAnsi="Arial" w:cs="Arial"/>
              </w:rPr>
              <w:t>inhabitants</w:t>
            </w:r>
            <w:r w:rsidRPr="00077DBE">
              <w:rPr>
                <w:rFonts w:ascii="Arial" w:hAnsi="Arial" w:cs="Arial"/>
              </w:rPr>
              <w:t xml:space="preserve"> has proneness for allergic </w:t>
            </w:r>
            <w:r w:rsidR="00D942F1" w:rsidRPr="00077DBE">
              <w:rPr>
                <w:rFonts w:ascii="Arial" w:hAnsi="Arial" w:cs="Arial"/>
              </w:rPr>
              <w:t>sicknesses</w:t>
            </w:r>
            <w:r w:rsidRPr="00077DBE">
              <w:rPr>
                <w:rFonts w:ascii="Arial" w:hAnsi="Arial" w:cs="Arial"/>
              </w:rPr>
              <w:t xml:space="preserve">, and </w:t>
            </w:r>
            <w:r w:rsidR="00D942F1">
              <w:rPr>
                <w:rFonts w:ascii="Arial" w:hAnsi="Arial" w:cs="Arial"/>
              </w:rPr>
              <w:t>it might enhance</w:t>
            </w:r>
            <w:r w:rsidRPr="00077DBE">
              <w:rPr>
                <w:rFonts w:ascii="Arial" w:hAnsi="Arial" w:cs="Arial"/>
              </w:rPr>
              <w:t xml:space="preserve"> in the future</w:t>
            </w:r>
            <w:r w:rsidR="00824FFB" w:rsidRPr="00077DBE">
              <w:rPr>
                <w:rFonts w:ascii="Arial" w:hAnsi="Arial" w:cs="Arial"/>
              </w:rPr>
              <w:t xml:space="preserve">. </w:t>
            </w:r>
          </w:p>
          <w:p w14:paraId="3500DEE1" w14:textId="37DDADC5" w:rsidR="00D92F97" w:rsidRPr="00D92F97" w:rsidRDefault="00643970" w:rsidP="005A5D04">
            <w:pPr>
              <w:spacing w:line="360" w:lineRule="auto"/>
              <w:jc w:val="both"/>
              <w:rPr>
                <w:rFonts w:ascii="Arial" w:hAnsi="Arial" w:cs="Arial"/>
              </w:rPr>
            </w:pPr>
            <w:r>
              <w:rPr>
                <w:rFonts w:ascii="Arial" w:hAnsi="Arial" w:cs="Arial"/>
              </w:rPr>
              <w:t xml:space="preserve">According to </w:t>
            </w:r>
            <w:r>
              <w:rPr>
                <w:rFonts w:ascii="Arial" w:hAnsi="Arial" w:cs="Arial"/>
                <w:color w:val="222222"/>
                <w:shd w:val="clear" w:color="auto" w:fill="FFFFFF"/>
              </w:rPr>
              <w:t>(</w:t>
            </w:r>
            <w:proofErr w:type="spellStart"/>
            <w:r>
              <w:rPr>
                <w:rFonts w:ascii="Arial" w:hAnsi="Arial" w:cs="Arial"/>
                <w:color w:val="222222"/>
                <w:shd w:val="clear" w:color="auto" w:fill="FFFFFF"/>
              </w:rPr>
              <w:t>Kalenjuk</w:t>
            </w:r>
            <w:proofErr w:type="spellEnd"/>
            <w:r>
              <w:rPr>
                <w:rFonts w:ascii="Arial" w:hAnsi="Arial" w:cs="Arial"/>
                <w:color w:val="222222"/>
                <w:shd w:val="clear" w:color="auto" w:fill="FFFFFF"/>
              </w:rPr>
              <w:t xml:space="preserve"> </w:t>
            </w:r>
            <w:r w:rsidRPr="00643970">
              <w:rPr>
                <w:rFonts w:ascii="Arial" w:hAnsi="Arial" w:cs="Arial"/>
                <w:i/>
                <w:color w:val="222222"/>
                <w:shd w:val="clear" w:color="auto" w:fill="FFFFFF"/>
              </w:rPr>
              <w:t>et</w:t>
            </w:r>
            <w:r>
              <w:rPr>
                <w:rFonts w:ascii="Arial" w:hAnsi="Arial" w:cs="Arial"/>
                <w:i/>
                <w:color w:val="222222"/>
                <w:shd w:val="clear" w:color="auto" w:fill="FFFFFF"/>
              </w:rPr>
              <w:t xml:space="preserve"> </w:t>
            </w:r>
            <w:r w:rsidRPr="00643970">
              <w:rPr>
                <w:rFonts w:ascii="Arial" w:hAnsi="Arial" w:cs="Arial"/>
                <w:i/>
                <w:color w:val="222222"/>
                <w:shd w:val="clear" w:color="auto" w:fill="FFFFFF"/>
              </w:rPr>
              <w:t>al</w:t>
            </w:r>
            <w:r>
              <w:rPr>
                <w:rFonts w:ascii="Arial" w:hAnsi="Arial" w:cs="Arial"/>
                <w:color w:val="222222"/>
                <w:shd w:val="clear" w:color="auto" w:fill="FFFFFF"/>
              </w:rPr>
              <w:t xml:space="preserve">., </w:t>
            </w:r>
            <w:r w:rsidRPr="00643970">
              <w:rPr>
                <w:rFonts w:ascii="Arial" w:hAnsi="Arial" w:cs="Arial"/>
                <w:color w:val="222222"/>
                <w:shd w:val="clear" w:color="auto" w:fill="FFFFFF"/>
              </w:rPr>
              <w:t>2017</w:t>
            </w:r>
            <w:r>
              <w:rPr>
                <w:rFonts w:ascii="Arial" w:hAnsi="Arial" w:cs="Arial"/>
                <w:color w:val="222222"/>
                <w:shd w:val="clear" w:color="auto" w:fill="FFFFFF"/>
              </w:rPr>
              <w:t xml:space="preserve">), </w:t>
            </w:r>
            <w:r>
              <w:rPr>
                <w:rFonts w:ascii="Arial" w:hAnsi="Arial" w:cs="Arial"/>
              </w:rPr>
              <w:t xml:space="preserve">the </w:t>
            </w:r>
            <w:r w:rsidR="00D92F97">
              <w:rPr>
                <w:rFonts w:ascii="Arial" w:hAnsi="Arial" w:cs="Arial"/>
              </w:rPr>
              <w:t xml:space="preserve">increasing rate of food allergy incidents in hotel industries has made possible of the fact of growing consciousness among the hotels. It has considered to be a major food safety issues and several national and international regulations have been implemented to show its </w:t>
            </w:r>
            <w:r w:rsidR="00D92F97">
              <w:rPr>
                <w:rFonts w:ascii="Arial" w:hAnsi="Arial" w:cs="Arial"/>
              </w:rPr>
              <w:lastRenderedPageBreak/>
              <w:t xml:space="preserve">significance. Sometimes, people working in the hotel industries also have to face allergic and food intolerance related problems. </w:t>
            </w:r>
            <w:r w:rsidR="00C45EAF" w:rsidRPr="00D92F97">
              <w:rPr>
                <w:rFonts w:ascii="Arial" w:hAnsi="Arial" w:cs="Arial"/>
              </w:rPr>
              <w:t xml:space="preserve">The </w:t>
            </w:r>
            <w:r w:rsidR="00D92F97" w:rsidRPr="00D92F97">
              <w:rPr>
                <w:rFonts w:ascii="Arial" w:hAnsi="Arial" w:cs="Arial"/>
              </w:rPr>
              <w:t xml:space="preserve">Codex Alimentarius Commission has </w:t>
            </w:r>
            <w:r w:rsidR="00D92F97">
              <w:rPr>
                <w:rFonts w:ascii="Arial" w:hAnsi="Arial" w:cs="Arial"/>
              </w:rPr>
              <w:t>implemented</w:t>
            </w:r>
            <w:r w:rsidR="00D92F97" w:rsidRPr="00D92F97">
              <w:rPr>
                <w:rFonts w:ascii="Arial" w:hAnsi="Arial" w:cs="Arial"/>
              </w:rPr>
              <w:t xml:space="preserve"> a list of </w:t>
            </w:r>
            <w:r w:rsidR="00D92F97">
              <w:rPr>
                <w:rFonts w:ascii="Arial" w:hAnsi="Arial" w:cs="Arial"/>
              </w:rPr>
              <w:t>basic</w:t>
            </w:r>
            <w:r w:rsidR="00D92F97" w:rsidRPr="00D92F97">
              <w:rPr>
                <w:rFonts w:ascii="Arial" w:hAnsi="Arial" w:cs="Arial"/>
              </w:rPr>
              <w:t xml:space="preserve"> allergenic foods</w:t>
            </w:r>
            <w:r w:rsidR="00D92F97">
              <w:rPr>
                <w:rFonts w:ascii="Arial" w:hAnsi="Arial" w:cs="Arial"/>
              </w:rPr>
              <w:t>, on an international basis</w:t>
            </w:r>
            <w:r w:rsidR="00C45EAF">
              <w:rPr>
                <w:rFonts w:ascii="Arial" w:hAnsi="Arial" w:cs="Arial"/>
              </w:rPr>
              <w:t xml:space="preserve"> and </w:t>
            </w:r>
            <w:r w:rsidR="00C45EAF" w:rsidRPr="00D92F97">
              <w:rPr>
                <w:rFonts w:ascii="Arial" w:hAnsi="Arial" w:cs="Arial"/>
              </w:rPr>
              <w:t>every</w:t>
            </w:r>
            <w:r w:rsidR="00D92F97" w:rsidRPr="00D92F97">
              <w:rPr>
                <w:rFonts w:ascii="Arial" w:hAnsi="Arial" w:cs="Arial"/>
              </w:rPr>
              <w:t xml:space="preserve"> country </w:t>
            </w:r>
            <w:r w:rsidR="00C45EAF">
              <w:rPr>
                <w:rFonts w:ascii="Arial" w:hAnsi="Arial" w:cs="Arial"/>
              </w:rPr>
              <w:t>could afford</w:t>
            </w:r>
            <w:r w:rsidR="00D92F97" w:rsidRPr="00D92F97">
              <w:rPr>
                <w:rFonts w:ascii="Arial" w:hAnsi="Arial" w:cs="Arial"/>
              </w:rPr>
              <w:t xml:space="preserve"> their </w:t>
            </w:r>
            <w:r w:rsidR="00C45EAF" w:rsidRPr="00D92F97">
              <w:rPr>
                <w:rFonts w:ascii="Arial" w:hAnsi="Arial" w:cs="Arial"/>
              </w:rPr>
              <w:t>individual</w:t>
            </w:r>
            <w:r w:rsidR="00D92F97" w:rsidRPr="00D92F97">
              <w:rPr>
                <w:rFonts w:ascii="Arial" w:hAnsi="Arial" w:cs="Arial"/>
              </w:rPr>
              <w:t xml:space="preserve"> rules </w:t>
            </w:r>
            <w:r w:rsidR="00C45EAF">
              <w:rPr>
                <w:rFonts w:ascii="Arial" w:hAnsi="Arial" w:cs="Arial"/>
              </w:rPr>
              <w:t>in terms of</w:t>
            </w:r>
            <w:r w:rsidR="00D92F97" w:rsidRPr="00D92F97">
              <w:rPr>
                <w:rFonts w:ascii="Arial" w:hAnsi="Arial" w:cs="Arial"/>
              </w:rPr>
              <w:t xml:space="preserve"> labelling of allergens</w:t>
            </w:r>
            <w:r w:rsidR="00D92F97">
              <w:rPr>
                <w:rFonts w:ascii="Arial" w:hAnsi="Arial" w:cs="Arial"/>
              </w:rPr>
              <w:t>. Regarding this fact, hotel industries have to take initials in</w:t>
            </w:r>
            <w:r w:rsidR="00C45EAF">
              <w:rPr>
                <w:rFonts w:ascii="Arial" w:hAnsi="Arial" w:cs="Arial"/>
              </w:rPr>
              <w:t xml:space="preserve"> order</w:t>
            </w:r>
            <w:r w:rsidR="00D92F97">
              <w:rPr>
                <w:rFonts w:ascii="Arial" w:hAnsi="Arial" w:cs="Arial"/>
              </w:rPr>
              <w:t xml:space="preserve"> to avoid any kinds of problems which comes within food allergies. </w:t>
            </w:r>
            <w:r w:rsidR="00D92F97" w:rsidRPr="00D92F97">
              <w:rPr>
                <w:rFonts w:ascii="Arial" w:hAnsi="Arial" w:cs="Arial"/>
              </w:rPr>
              <w:t xml:space="preserve">  </w:t>
            </w:r>
          </w:p>
          <w:p w14:paraId="38641D9F" w14:textId="051BA495" w:rsidR="00032A5D" w:rsidRDefault="000B1DD9" w:rsidP="005A5D04">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As per the perceptions of </w:t>
            </w:r>
            <w:r>
              <w:rPr>
                <w:rFonts w:ascii="Arial" w:hAnsi="Arial" w:cs="Arial"/>
                <w:color w:val="222222"/>
                <w:shd w:val="clear" w:color="auto" w:fill="FFFFFF"/>
              </w:rPr>
              <w:t xml:space="preserve">(Oria, Maria </w:t>
            </w:r>
            <w:r w:rsidRPr="000B1DD9">
              <w:rPr>
                <w:rFonts w:ascii="Arial" w:hAnsi="Arial" w:cs="Arial"/>
                <w:i/>
                <w:color w:val="222222"/>
                <w:shd w:val="clear" w:color="auto" w:fill="FFFFFF"/>
              </w:rPr>
              <w:t>et</w:t>
            </w:r>
            <w:r>
              <w:rPr>
                <w:rFonts w:ascii="Arial" w:hAnsi="Arial" w:cs="Arial"/>
                <w:i/>
                <w:color w:val="222222"/>
                <w:shd w:val="clear" w:color="auto" w:fill="FFFFFF"/>
              </w:rPr>
              <w:t xml:space="preserve"> </w:t>
            </w:r>
            <w:r w:rsidRPr="000B1DD9">
              <w:rPr>
                <w:rFonts w:ascii="Arial" w:hAnsi="Arial" w:cs="Arial"/>
                <w:i/>
                <w:color w:val="222222"/>
                <w:shd w:val="clear" w:color="auto" w:fill="FFFFFF"/>
              </w:rPr>
              <w:t>al</w:t>
            </w:r>
            <w:r>
              <w:rPr>
                <w:rFonts w:ascii="Arial" w:hAnsi="Arial" w:cs="Arial"/>
                <w:color w:val="222222"/>
                <w:shd w:val="clear" w:color="auto" w:fill="FFFFFF"/>
              </w:rPr>
              <w:t>., 2020)</w:t>
            </w:r>
            <w:r>
              <w:rPr>
                <w:rFonts w:ascii="Arial" w:hAnsi="Arial" w:cs="Arial"/>
                <w:color w:val="282828"/>
                <w:shd w:val="clear" w:color="auto" w:fill="F5F5F5"/>
              </w:rPr>
              <w:t xml:space="preserve">, </w:t>
            </w:r>
            <w:r w:rsidRPr="00805ABA">
              <w:rPr>
                <w:rFonts w:ascii="Arial" w:hAnsi="Arial" w:cs="Arial"/>
                <w:color w:val="000000"/>
                <w:shd w:val="clear" w:color="auto" w:fill="FFFFFF"/>
              </w:rPr>
              <w:t xml:space="preserve">numerous </w:t>
            </w:r>
            <w:r w:rsidR="00C70030" w:rsidRPr="00805ABA">
              <w:rPr>
                <w:rFonts w:ascii="Arial" w:hAnsi="Arial" w:cs="Arial"/>
                <w:color w:val="000000"/>
                <w:shd w:val="clear" w:color="auto" w:fill="FFFFFF"/>
              </w:rPr>
              <w:t xml:space="preserve">studies have </w:t>
            </w:r>
            <w:r w:rsidR="00A1585A" w:rsidRPr="00805ABA">
              <w:rPr>
                <w:rFonts w:ascii="Arial" w:hAnsi="Arial" w:cs="Arial"/>
                <w:color w:val="000000"/>
                <w:shd w:val="clear" w:color="auto" w:fill="FFFFFF"/>
              </w:rPr>
              <w:t>categorised</w:t>
            </w:r>
            <w:r w:rsidR="00C70030" w:rsidRPr="00805ABA">
              <w:rPr>
                <w:rFonts w:ascii="Arial" w:hAnsi="Arial" w:cs="Arial"/>
                <w:color w:val="000000"/>
                <w:shd w:val="clear" w:color="auto" w:fill="FFFFFF"/>
              </w:rPr>
              <w:t xml:space="preserve"> potential </w:t>
            </w:r>
            <w:r w:rsidR="00A1585A" w:rsidRPr="00805ABA">
              <w:rPr>
                <w:rFonts w:ascii="Arial" w:hAnsi="Arial" w:cs="Arial"/>
                <w:color w:val="000000"/>
                <w:shd w:val="clear" w:color="auto" w:fill="FFFFFF"/>
              </w:rPr>
              <w:t>difficulties</w:t>
            </w:r>
            <w:r w:rsidR="00C70030" w:rsidRPr="00805ABA">
              <w:rPr>
                <w:rFonts w:ascii="Arial" w:hAnsi="Arial" w:cs="Arial"/>
                <w:color w:val="000000"/>
                <w:shd w:val="clear" w:color="auto" w:fill="FFFFFF"/>
              </w:rPr>
              <w:t xml:space="preserve"> in understanding and </w:t>
            </w:r>
            <w:r w:rsidR="00A1585A" w:rsidRPr="00805ABA">
              <w:rPr>
                <w:rFonts w:ascii="Arial" w:hAnsi="Arial" w:cs="Arial"/>
                <w:color w:val="000000"/>
                <w:shd w:val="clear" w:color="auto" w:fill="FFFFFF"/>
              </w:rPr>
              <w:t>handling</w:t>
            </w:r>
            <w:r w:rsidR="00C70030" w:rsidRPr="00805ABA">
              <w:rPr>
                <w:rFonts w:ascii="Arial" w:hAnsi="Arial" w:cs="Arial"/>
                <w:color w:val="000000"/>
                <w:shd w:val="clear" w:color="auto" w:fill="FFFFFF"/>
              </w:rPr>
              <w:t xml:space="preserve"> food allergy </w:t>
            </w:r>
            <w:r w:rsidR="00A1585A">
              <w:rPr>
                <w:rFonts w:ascii="Arial" w:hAnsi="Arial" w:cs="Arial"/>
                <w:color w:val="000000"/>
                <w:shd w:val="clear" w:color="auto" w:fill="FFFFFF"/>
              </w:rPr>
              <w:t>in terms</w:t>
            </w:r>
            <w:r w:rsidR="00C70030" w:rsidRPr="00805ABA">
              <w:rPr>
                <w:rFonts w:ascii="Arial" w:hAnsi="Arial" w:cs="Arial"/>
                <w:color w:val="000000"/>
                <w:shd w:val="clear" w:color="auto" w:fill="FFFFFF"/>
              </w:rPr>
              <w:t xml:space="preserve"> of restaurant and food service </w:t>
            </w:r>
            <w:r w:rsidR="00A1585A" w:rsidRPr="00805ABA">
              <w:rPr>
                <w:rFonts w:ascii="Arial" w:hAnsi="Arial" w:cs="Arial"/>
                <w:color w:val="000000"/>
                <w:shd w:val="clear" w:color="auto" w:fill="FFFFFF"/>
              </w:rPr>
              <w:t>workforce</w:t>
            </w:r>
            <w:r w:rsidR="00C70030" w:rsidRPr="00805ABA">
              <w:rPr>
                <w:rFonts w:ascii="Arial" w:hAnsi="Arial" w:cs="Arial"/>
                <w:color w:val="000000"/>
                <w:shd w:val="clear" w:color="auto" w:fill="FFFFFF"/>
              </w:rPr>
              <w:t xml:space="preserve">. Managers, </w:t>
            </w:r>
            <w:r w:rsidR="00A1585A">
              <w:rPr>
                <w:rFonts w:ascii="Arial" w:hAnsi="Arial" w:cs="Arial"/>
                <w:color w:val="000000"/>
                <w:shd w:val="clear" w:color="auto" w:fill="FFFFFF"/>
              </w:rPr>
              <w:t xml:space="preserve">other operators and </w:t>
            </w:r>
            <w:r w:rsidR="00C70030" w:rsidRPr="00805ABA">
              <w:rPr>
                <w:rFonts w:ascii="Arial" w:hAnsi="Arial" w:cs="Arial"/>
                <w:color w:val="000000"/>
                <w:shd w:val="clear" w:color="auto" w:fill="FFFFFF"/>
              </w:rPr>
              <w:t xml:space="preserve">food workers, play </w:t>
            </w:r>
            <w:r w:rsidR="00A1585A" w:rsidRPr="00805ABA">
              <w:rPr>
                <w:rFonts w:ascii="Arial" w:hAnsi="Arial" w:cs="Arial"/>
                <w:color w:val="000000"/>
                <w:shd w:val="clear" w:color="auto" w:fill="FFFFFF"/>
              </w:rPr>
              <w:t>exclusive</w:t>
            </w:r>
            <w:r w:rsidR="00C70030" w:rsidRPr="00805ABA">
              <w:rPr>
                <w:rFonts w:ascii="Arial" w:hAnsi="Arial" w:cs="Arial"/>
                <w:color w:val="000000"/>
                <w:shd w:val="clear" w:color="auto" w:fill="FFFFFF"/>
              </w:rPr>
              <w:t xml:space="preserve"> and crucial roles in </w:t>
            </w:r>
            <w:r w:rsidR="00A1585A">
              <w:rPr>
                <w:rFonts w:ascii="Arial" w:hAnsi="Arial" w:cs="Arial"/>
                <w:color w:val="000000"/>
                <w:shd w:val="clear" w:color="auto" w:fill="FFFFFF"/>
              </w:rPr>
              <w:t xml:space="preserve">terms of </w:t>
            </w:r>
            <w:r w:rsidR="00A1585A" w:rsidRPr="00805ABA">
              <w:rPr>
                <w:rFonts w:ascii="Arial" w:hAnsi="Arial" w:cs="Arial"/>
                <w:color w:val="000000"/>
                <w:shd w:val="clear" w:color="auto" w:fill="FFFFFF"/>
              </w:rPr>
              <w:t>inhibiting</w:t>
            </w:r>
            <w:r w:rsidR="00C70030" w:rsidRPr="00805ABA">
              <w:rPr>
                <w:rFonts w:ascii="Arial" w:hAnsi="Arial" w:cs="Arial"/>
                <w:color w:val="000000"/>
                <w:shd w:val="clear" w:color="auto" w:fill="FFFFFF"/>
              </w:rPr>
              <w:t xml:space="preserve"> food allergic reactions in their </w:t>
            </w:r>
            <w:r w:rsidR="00A1585A">
              <w:rPr>
                <w:rFonts w:ascii="Arial" w:hAnsi="Arial" w:cs="Arial"/>
                <w:color w:val="000000"/>
                <w:shd w:val="clear" w:color="auto" w:fill="FFFFFF"/>
              </w:rPr>
              <w:t xml:space="preserve">hotels and </w:t>
            </w:r>
            <w:r w:rsidR="00C70030" w:rsidRPr="00805ABA">
              <w:rPr>
                <w:rFonts w:ascii="Arial" w:hAnsi="Arial" w:cs="Arial"/>
                <w:color w:val="000000"/>
                <w:shd w:val="clear" w:color="auto" w:fill="FFFFFF"/>
              </w:rPr>
              <w:t xml:space="preserve">restaurants. </w:t>
            </w:r>
            <w:r w:rsidR="00A1585A">
              <w:rPr>
                <w:rFonts w:ascii="Arial" w:hAnsi="Arial" w:cs="Arial"/>
                <w:color w:val="000000"/>
                <w:shd w:val="clear" w:color="auto" w:fill="FFFFFF"/>
              </w:rPr>
              <w:t xml:space="preserve">Therefore, </w:t>
            </w:r>
            <w:r w:rsidR="00C70030" w:rsidRPr="00805ABA">
              <w:rPr>
                <w:rFonts w:ascii="Arial" w:hAnsi="Arial" w:cs="Arial"/>
                <w:color w:val="000000"/>
                <w:shd w:val="clear" w:color="auto" w:fill="FFFFFF"/>
              </w:rPr>
              <w:t xml:space="preserve">Managers </w:t>
            </w:r>
            <w:r w:rsidR="00A1585A">
              <w:rPr>
                <w:rFonts w:ascii="Arial" w:hAnsi="Arial" w:cs="Arial"/>
                <w:color w:val="000000"/>
                <w:shd w:val="clear" w:color="auto" w:fill="FFFFFF"/>
              </w:rPr>
              <w:t>might be able to</w:t>
            </w:r>
            <w:r w:rsidR="00C70030" w:rsidRPr="00805ABA">
              <w:rPr>
                <w:rFonts w:ascii="Arial" w:hAnsi="Arial" w:cs="Arial"/>
                <w:color w:val="000000"/>
                <w:shd w:val="clear" w:color="auto" w:fill="FFFFFF"/>
              </w:rPr>
              <w:t xml:space="preserve"> </w:t>
            </w:r>
            <w:r w:rsidR="00A1585A" w:rsidRPr="00805ABA">
              <w:rPr>
                <w:rFonts w:ascii="Arial" w:hAnsi="Arial" w:cs="Arial"/>
                <w:color w:val="000000"/>
                <w:shd w:val="clear" w:color="auto" w:fill="FFFFFF"/>
              </w:rPr>
              <w:t>deliver</w:t>
            </w:r>
            <w:r w:rsidR="00C70030" w:rsidRPr="00805ABA">
              <w:rPr>
                <w:rFonts w:ascii="Arial" w:hAnsi="Arial" w:cs="Arial"/>
                <w:color w:val="000000"/>
                <w:shd w:val="clear" w:color="auto" w:fill="FFFFFF"/>
              </w:rPr>
              <w:t xml:space="preserve"> food allergy training for staff and </w:t>
            </w:r>
            <w:r w:rsidR="00A1585A">
              <w:rPr>
                <w:rFonts w:ascii="Arial" w:hAnsi="Arial" w:cs="Arial"/>
                <w:color w:val="000000"/>
                <w:shd w:val="clear" w:color="auto" w:fill="FFFFFF"/>
              </w:rPr>
              <w:t>improvise</w:t>
            </w:r>
            <w:r w:rsidR="00C70030" w:rsidRPr="00805ABA">
              <w:rPr>
                <w:rFonts w:ascii="Arial" w:hAnsi="Arial" w:cs="Arial"/>
                <w:color w:val="000000"/>
                <w:shd w:val="clear" w:color="auto" w:fill="FFFFFF"/>
              </w:rPr>
              <w:t xml:space="preserve"> plans for serving food allergic </w:t>
            </w:r>
            <w:r w:rsidR="00A1585A" w:rsidRPr="00805ABA">
              <w:rPr>
                <w:rFonts w:ascii="Arial" w:hAnsi="Arial" w:cs="Arial"/>
                <w:color w:val="000000"/>
                <w:shd w:val="clear" w:color="auto" w:fill="FFFFFF"/>
              </w:rPr>
              <w:t>consumers</w:t>
            </w:r>
            <w:r w:rsidR="00C70030" w:rsidRPr="00805ABA">
              <w:rPr>
                <w:rFonts w:ascii="Arial" w:hAnsi="Arial" w:cs="Arial"/>
                <w:color w:val="000000"/>
                <w:shd w:val="clear" w:color="auto" w:fill="FFFFFF"/>
              </w:rPr>
              <w:t xml:space="preserve">. </w:t>
            </w:r>
            <w:r w:rsidR="00567629">
              <w:rPr>
                <w:rFonts w:ascii="Arial" w:hAnsi="Arial" w:cs="Arial"/>
                <w:color w:val="000000"/>
                <w:shd w:val="clear" w:color="auto" w:fill="FFFFFF"/>
              </w:rPr>
              <w:t xml:space="preserve">According to </w:t>
            </w:r>
            <w:r w:rsidR="00567629">
              <w:rPr>
                <w:rFonts w:ascii="Arial" w:hAnsi="Arial" w:cs="Arial"/>
              </w:rPr>
              <w:t xml:space="preserve">(Cousins, 2020), </w:t>
            </w:r>
            <w:r w:rsidR="00567629" w:rsidRPr="00805ABA">
              <w:rPr>
                <w:rFonts w:ascii="Arial" w:hAnsi="Arial" w:cs="Arial"/>
                <w:color w:val="000000"/>
                <w:shd w:val="clear" w:color="auto" w:fill="FFFFFF"/>
              </w:rPr>
              <w:t xml:space="preserve">it </w:t>
            </w:r>
            <w:r w:rsidR="00805ABA" w:rsidRPr="00805ABA">
              <w:rPr>
                <w:rFonts w:ascii="Arial" w:hAnsi="Arial" w:cs="Arial"/>
                <w:color w:val="000000"/>
                <w:shd w:val="clear" w:color="auto" w:fill="FFFFFF"/>
              </w:rPr>
              <w:t xml:space="preserve">is therefore the managers concern to </w:t>
            </w:r>
            <w:r w:rsidR="00805ABA" w:rsidRPr="00805ABA">
              <w:rPr>
                <w:rStyle w:val="Emphasis"/>
                <w:rFonts w:ascii="Arial" w:hAnsi="Arial" w:cs="Arial"/>
                <w:i w:val="0"/>
              </w:rPr>
              <w:t xml:space="preserve">train employees on </w:t>
            </w:r>
            <w:r w:rsidR="00A1585A" w:rsidRPr="00805ABA">
              <w:rPr>
                <w:rStyle w:val="Emphasis"/>
                <w:rFonts w:ascii="Arial" w:hAnsi="Arial" w:cs="Arial"/>
                <w:i w:val="0"/>
              </w:rPr>
              <w:t>control</w:t>
            </w:r>
            <w:r w:rsidR="00A1585A">
              <w:rPr>
                <w:rStyle w:val="Emphasis"/>
                <w:rFonts w:ascii="Arial" w:hAnsi="Arial" w:cs="Arial"/>
                <w:i w:val="0"/>
              </w:rPr>
              <w:t>ling</w:t>
            </w:r>
            <w:r w:rsidR="00805ABA" w:rsidRPr="00805ABA">
              <w:rPr>
                <w:rStyle w:val="Emphasis"/>
                <w:rFonts w:ascii="Arial" w:hAnsi="Arial" w:cs="Arial"/>
                <w:i w:val="0"/>
              </w:rPr>
              <w:t xml:space="preserve"> allergenic </w:t>
            </w:r>
            <w:r w:rsidR="00A1585A" w:rsidRPr="00805ABA">
              <w:rPr>
                <w:rStyle w:val="Emphasis"/>
                <w:rFonts w:ascii="Arial" w:hAnsi="Arial" w:cs="Arial"/>
                <w:i w:val="0"/>
              </w:rPr>
              <w:t>elements</w:t>
            </w:r>
            <w:r w:rsidR="00805ABA" w:rsidRPr="00805ABA">
              <w:rPr>
                <w:rStyle w:val="Emphasis"/>
                <w:rFonts w:ascii="Arial" w:hAnsi="Arial" w:cs="Arial"/>
                <w:i w:val="0"/>
              </w:rPr>
              <w:t xml:space="preserve"> </w:t>
            </w:r>
            <w:r w:rsidR="00A1585A">
              <w:rPr>
                <w:rStyle w:val="Emphasis"/>
                <w:rFonts w:ascii="Arial" w:hAnsi="Arial" w:cs="Arial"/>
                <w:i w:val="0"/>
              </w:rPr>
              <w:t>as well as</w:t>
            </w:r>
            <w:r w:rsidR="00805ABA" w:rsidRPr="00805ABA">
              <w:rPr>
                <w:rStyle w:val="Emphasis"/>
                <w:rFonts w:ascii="Arial" w:hAnsi="Arial" w:cs="Arial"/>
                <w:i w:val="0"/>
              </w:rPr>
              <w:t xml:space="preserve"> to </w:t>
            </w:r>
            <w:r w:rsidR="00A1585A">
              <w:rPr>
                <w:rStyle w:val="Emphasis"/>
                <w:rFonts w:ascii="Arial" w:hAnsi="Arial" w:cs="Arial"/>
                <w:i w:val="0"/>
              </w:rPr>
              <w:t>interact</w:t>
            </w:r>
            <w:r w:rsidR="00805ABA" w:rsidRPr="00805ABA">
              <w:rPr>
                <w:rStyle w:val="Emphasis"/>
                <w:rFonts w:ascii="Arial" w:hAnsi="Arial" w:cs="Arial"/>
                <w:i w:val="0"/>
              </w:rPr>
              <w:t xml:space="preserve"> the risk and </w:t>
            </w:r>
            <w:r w:rsidR="00A1585A" w:rsidRPr="00805ABA">
              <w:rPr>
                <w:rStyle w:val="Emphasis"/>
                <w:rFonts w:ascii="Arial" w:hAnsi="Arial" w:cs="Arial"/>
                <w:i w:val="0"/>
              </w:rPr>
              <w:t>existence</w:t>
            </w:r>
            <w:r w:rsidR="00805ABA" w:rsidRPr="00805ABA">
              <w:rPr>
                <w:rStyle w:val="Emphasis"/>
                <w:rFonts w:ascii="Arial" w:hAnsi="Arial" w:cs="Arial"/>
                <w:i w:val="0"/>
              </w:rPr>
              <w:t xml:space="preserve"> of food allergens in </w:t>
            </w:r>
            <w:r w:rsidR="00A1585A">
              <w:rPr>
                <w:rStyle w:val="Emphasis"/>
                <w:rFonts w:ascii="Arial" w:hAnsi="Arial" w:cs="Arial"/>
                <w:i w:val="0"/>
              </w:rPr>
              <w:t>foodstuffs</w:t>
            </w:r>
            <w:r w:rsidR="00805ABA" w:rsidRPr="00805ABA">
              <w:rPr>
                <w:rStyle w:val="Emphasis"/>
                <w:rFonts w:ascii="Arial" w:hAnsi="Arial" w:cs="Arial"/>
                <w:i w:val="0"/>
              </w:rPr>
              <w:t xml:space="preserve"> to </w:t>
            </w:r>
            <w:r w:rsidR="00A1585A" w:rsidRPr="00805ABA">
              <w:rPr>
                <w:rStyle w:val="Emphasis"/>
                <w:rFonts w:ascii="Arial" w:hAnsi="Arial" w:cs="Arial"/>
                <w:i w:val="0"/>
              </w:rPr>
              <w:t>regulars</w:t>
            </w:r>
            <w:r w:rsidR="00805ABA" w:rsidRPr="00805ABA">
              <w:rPr>
                <w:rFonts w:ascii="Arial" w:hAnsi="Arial" w:cs="Arial"/>
                <w:color w:val="1F1F1F"/>
                <w:sz w:val="30"/>
                <w:szCs w:val="30"/>
                <w:shd w:val="clear" w:color="auto" w:fill="FFFFFF"/>
              </w:rPr>
              <w:t xml:space="preserve">. </w:t>
            </w:r>
            <w:r w:rsidR="00C70030" w:rsidRPr="00805ABA">
              <w:rPr>
                <w:rFonts w:ascii="Arial" w:hAnsi="Arial" w:cs="Arial"/>
                <w:color w:val="000000"/>
                <w:shd w:val="clear" w:color="auto" w:fill="FFFFFF"/>
              </w:rPr>
              <w:t xml:space="preserve">For example, in USA, The Food Code also </w:t>
            </w:r>
            <w:r w:rsidR="00A1585A" w:rsidRPr="00805ABA">
              <w:rPr>
                <w:rFonts w:ascii="Arial" w:hAnsi="Arial" w:cs="Arial"/>
                <w:color w:val="000000"/>
                <w:shd w:val="clear" w:color="auto" w:fill="FFFFFF"/>
              </w:rPr>
              <w:t>places</w:t>
            </w:r>
            <w:r w:rsidR="00C70030" w:rsidRPr="00805ABA">
              <w:rPr>
                <w:rFonts w:ascii="Arial" w:hAnsi="Arial" w:cs="Arial"/>
                <w:color w:val="000000"/>
                <w:shd w:val="clear" w:color="auto" w:fill="FFFFFF"/>
              </w:rPr>
              <w:t xml:space="preserve"> the </w:t>
            </w:r>
            <w:r w:rsidR="00A1585A" w:rsidRPr="00805ABA">
              <w:rPr>
                <w:rFonts w:ascii="Arial" w:hAnsi="Arial" w:cs="Arial"/>
                <w:color w:val="000000"/>
                <w:shd w:val="clear" w:color="auto" w:fill="FFFFFF"/>
              </w:rPr>
              <w:t>requirement</w:t>
            </w:r>
            <w:r w:rsidR="00C70030" w:rsidRPr="00805ABA">
              <w:rPr>
                <w:rFonts w:ascii="Arial" w:hAnsi="Arial" w:cs="Arial"/>
                <w:color w:val="000000"/>
                <w:shd w:val="clear" w:color="auto" w:fill="FFFFFF"/>
              </w:rPr>
              <w:t xml:space="preserve"> for restaurant and food service managers “to be aware of the serious nature of food allergies” and “to avoid cross-contact during food preparation and service.”</w:t>
            </w:r>
            <w:r w:rsidR="00C70030" w:rsidRPr="00805ABA">
              <w:rPr>
                <w:rStyle w:val="apple-converted-space"/>
                <w:rFonts w:ascii="Arial" w:hAnsi="Arial" w:cs="Arial"/>
                <w:color w:val="000000"/>
                <w:shd w:val="clear" w:color="auto" w:fill="FFFFFF"/>
              </w:rPr>
              <w:t xml:space="preserve">  </w:t>
            </w:r>
            <w:r w:rsidR="00A1585A">
              <w:rPr>
                <w:rStyle w:val="apple-converted-space"/>
                <w:rFonts w:ascii="Arial" w:hAnsi="Arial" w:cs="Arial"/>
                <w:color w:val="000000"/>
                <w:shd w:val="clear" w:color="auto" w:fill="FFFFFF"/>
              </w:rPr>
              <w:t xml:space="preserve">In fact, </w:t>
            </w:r>
            <w:r w:rsidR="00A1585A" w:rsidRPr="00805ABA">
              <w:rPr>
                <w:rFonts w:ascii="Arial" w:hAnsi="Arial" w:cs="Arial"/>
                <w:color w:val="000000"/>
                <w:shd w:val="clear" w:color="auto" w:fill="FFFFFF"/>
              </w:rPr>
              <w:t>Numerous</w:t>
            </w:r>
            <w:r w:rsidR="00C70030" w:rsidRPr="00805ABA">
              <w:rPr>
                <w:rFonts w:ascii="Arial" w:hAnsi="Arial" w:cs="Arial"/>
                <w:color w:val="000000"/>
                <w:shd w:val="clear" w:color="auto" w:fill="FFFFFF"/>
              </w:rPr>
              <w:t xml:space="preserve"> additional programs are </w:t>
            </w:r>
            <w:r w:rsidR="00A1585A" w:rsidRPr="00805ABA">
              <w:rPr>
                <w:rFonts w:ascii="Arial" w:hAnsi="Arial" w:cs="Arial"/>
                <w:color w:val="000000"/>
                <w:shd w:val="clear" w:color="auto" w:fill="FFFFFF"/>
              </w:rPr>
              <w:t>obtainable</w:t>
            </w:r>
            <w:r w:rsidR="00C70030" w:rsidRPr="00805ABA">
              <w:rPr>
                <w:rFonts w:ascii="Arial" w:hAnsi="Arial" w:cs="Arial"/>
                <w:color w:val="000000"/>
                <w:shd w:val="clear" w:color="auto" w:fill="FFFFFF"/>
              </w:rPr>
              <w:t xml:space="preserve"> through vendors, and individual companies </w:t>
            </w:r>
            <w:r w:rsidR="00A1585A">
              <w:rPr>
                <w:rFonts w:ascii="Arial" w:hAnsi="Arial" w:cs="Arial"/>
                <w:color w:val="000000"/>
                <w:shd w:val="clear" w:color="auto" w:fill="FFFFFF"/>
              </w:rPr>
              <w:t xml:space="preserve">and they have </w:t>
            </w:r>
            <w:r w:rsidR="00C70030" w:rsidRPr="00805ABA">
              <w:rPr>
                <w:rFonts w:ascii="Arial" w:hAnsi="Arial" w:cs="Arial"/>
                <w:color w:val="000000"/>
                <w:shd w:val="clear" w:color="auto" w:fill="FFFFFF"/>
              </w:rPr>
              <w:t xml:space="preserve">also </w:t>
            </w:r>
            <w:r w:rsidR="00A1585A" w:rsidRPr="00805ABA">
              <w:rPr>
                <w:rFonts w:ascii="Arial" w:hAnsi="Arial" w:cs="Arial"/>
                <w:color w:val="000000"/>
                <w:shd w:val="clear" w:color="auto" w:fill="FFFFFF"/>
              </w:rPr>
              <w:t>formed</w:t>
            </w:r>
            <w:r w:rsidR="00C70030" w:rsidRPr="00805ABA">
              <w:rPr>
                <w:rFonts w:ascii="Arial" w:hAnsi="Arial" w:cs="Arial"/>
                <w:color w:val="000000"/>
                <w:shd w:val="clear" w:color="auto" w:fill="FFFFFF"/>
              </w:rPr>
              <w:t xml:space="preserve"> their </w:t>
            </w:r>
            <w:r w:rsidR="00A1585A" w:rsidRPr="00805ABA">
              <w:rPr>
                <w:rFonts w:ascii="Arial" w:hAnsi="Arial" w:cs="Arial"/>
                <w:color w:val="000000"/>
                <w:shd w:val="clear" w:color="auto" w:fill="FFFFFF"/>
              </w:rPr>
              <w:t>particular</w:t>
            </w:r>
            <w:r w:rsidR="00C70030" w:rsidRPr="00805ABA">
              <w:rPr>
                <w:rFonts w:ascii="Arial" w:hAnsi="Arial" w:cs="Arial"/>
                <w:color w:val="000000"/>
                <w:shd w:val="clear" w:color="auto" w:fill="FFFFFF"/>
              </w:rPr>
              <w:t xml:space="preserve"> programs</w:t>
            </w:r>
            <w:r w:rsidR="00A1585A">
              <w:rPr>
                <w:rFonts w:ascii="Arial" w:hAnsi="Arial" w:cs="Arial"/>
                <w:color w:val="000000"/>
                <w:shd w:val="clear" w:color="auto" w:fill="FFFFFF"/>
              </w:rPr>
              <w:t xml:space="preserve"> to mitigate these major problems. </w:t>
            </w:r>
          </w:p>
          <w:p w14:paraId="2C3D6478" w14:textId="0AEE93B1" w:rsidR="00A1585A" w:rsidRPr="00805ABA" w:rsidRDefault="00A1585A" w:rsidP="005A5D04">
            <w:pPr>
              <w:spacing w:line="360" w:lineRule="auto"/>
              <w:jc w:val="both"/>
              <w:rPr>
                <w:rFonts w:ascii="Arial" w:hAnsi="Arial" w:cs="Arial"/>
                <w:b/>
              </w:rPr>
            </w:pPr>
            <w:r>
              <w:rPr>
                <w:rFonts w:ascii="Arial" w:hAnsi="Arial" w:cs="Arial"/>
                <w:color w:val="000000"/>
                <w:shd w:val="clear" w:color="auto" w:fill="FFFFFF"/>
              </w:rPr>
              <w:t>It is indeed true that employees working in the hotel industries also have to encounter similar problems. In terms of that, the hotel authority has to implement major changes to keep in mind about the health and safety about the staffs. A proper training and gathering of knowledge on this basic subject might be able to help preventing these problematic situations</w:t>
            </w:r>
            <w:r w:rsidR="00567629">
              <w:rPr>
                <w:rFonts w:ascii="Arial" w:hAnsi="Arial" w:cs="Arial"/>
                <w:color w:val="000000"/>
                <w:shd w:val="clear" w:color="auto" w:fill="FFFFFF"/>
              </w:rPr>
              <w:t xml:space="preserve"> </w:t>
            </w:r>
            <w:r w:rsidR="00567629">
              <w:rPr>
                <w:rFonts w:ascii="Arial" w:hAnsi="Arial" w:cs="Arial"/>
                <w:color w:val="000000"/>
              </w:rPr>
              <w:t>(</w:t>
            </w:r>
            <w:r w:rsidR="00567629">
              <w:rPr>
                <w:rFonts w:ascii="Arial" w:hAnsi="Arial" w:cs="Arial"/>
                <w:color w:val="222222"/>
                <w:shd w:val="clear" w:color="auto" w:fill="FFFFFF"/>
              </w:rPr>
              <w:t xml:space="preserve">Radke </w:t>
            </w:r>
            <w:r w:rsidR="00567629" w:rsidRPr="000B1DD9">
              <w:rPr>
                <w:rFonts w:ascii="Arial" w:hAnsi="Arial" w:cs="Arial"/>
                <w:i/>
                <w:color w:val="222222"/>
                <w:shd w:val="clear" w:color="auto" w:fill="FFFFFF"/>
              </w:rPr>
              <w:t>et</w:t>
            </w:r>
            <w:r w:rsidR="00567629">
              <w:rPr>
                <w:rFonts w:ascii="Arial" w:hAnsi="Arial" w:cs="Arial"/>
                <w:i/>
                <w:color w:val="222222"/>
                <w:shd w:val="clear" w:color="auto" w:fill="FFFFFF"/>
              </w:rPr>
              <w:t xml:space="preserve"> </w:t>
            </w:r>
            <w:r w:rsidR="00567629" w:rsidRPr="000B1DD9">
              <w:rPr>
                <w:rFonts w:ascii="Arial" w:hAnsi="Arial" w:cs="Arial"/>
                <w:i/>
                <w:color w:val="222222"/>
                <w:shd w:val="clear" w:color="auto" w:fill="FFFFFF"/>
              </w:rPr>
              <w:t>al</w:t>
            </w:r>
            <w:r w:rsidR="00567629">
              <w:rPr>
                <w:rFonts w:ascii="Arial" w:hAnsi="Arial" w:cs="Arial"/>
                <w:color w:val="222222"/>
                <w:shd w:val="clear" w:color="auto" w:fill="FFFFFF"/>
              </w:rPr>
              <w:t>.,</w:t>
            </w:r>
            <w:r w:rsidR="00567629" w:rsidRPr="00643970">
              <w:rPr>
                <w:rFonts w:ascii="Arial" w:hAnsi="Arial" w:cs="Arial"/>
                <w:color w:val="222222"/>
                <w:shd w:val="clear" w:color="auto" w:fill="FFFFFF"/>
              </w:rPr>
              <w:t xml:space="preserve"> 2016</w:t>
            </w:r>
            <w:r w:rsidR="00567629">
              <w:rPr>
                <w:rFonts w:ascii="Arial" w:hAnsi="Arial" w:cs="Arial"/>
                <w:color w:val="222222"/>
                <w:shd w:val="clear" w:color="auto" w:fill="FFFFFF"/>
              </w:rPr>
              <w:t>)</w:t>
            </w:r>
            <w:r>
              <w:rPr>
                <w:rFonts w:ascii="Arial" w:hAnsi="Arial" w:cs="Arial"/>
                <w:color w:val="000000"/>
                <w:shd w:val="clear" w:color="auto" w:fill="FFFFFF"/>
              </w:rPr>
              <w:t xml:space="preserve">.  </w:t>
            </w:r>
          </w:p>
          <w:p w14:paraId="3CE33AD5" w14:textId="77777777" w:rsidR="008A63F1" w:rsidRDefault="008A63F1" w:rsidP="005A5D04">
            <w:pPr>
              <w:spacing w:line="360" w:lineRule="auto"/>
              <w:jc w:val="both"/>
              <w:rPr>
                <w:rFonts w:ascii="Arial" w:hAnsi="Arial" w:cs="Arial"/>
              </w:rPr>
            </w:pPr>
            <w:r>
              <w:rPr>
                <w:rFonts w:ascii="Arial" w:hAnsi="Arial" w:cs="Arial"/>
              </w:rPr>
              <w:t xml:space="preserve">Maintaining proper health and safety regulations in the hotel industries regarding the fact of food allergen products and intolerances, is indeed necessary. There are a range of procedures through which hotel and beverages industry might be able to tackle theses specific problems in an effective manner. </w:t>
            </w:r>
          </w:p>
          <w:p w14:paraId="147DD12C" w14:textId="4558E14D" w:rsidR="008A63F1" w:rsidRPr="001656BD" w:rsidRDefault="008A63F1" w:rsidP="001656BD">
            <w:pPr>
              <w:pStyle w:val="ListParagraph"/>
              <w:numPr>
                <w:ilvl w:val="0"/>
                <w:numId w:val="31"/>
              </w:numPr>
              <w:shd w:val="clear" w:color="auto" w:fill="FFFFFF"/>
              <w:spacing w:before="100" w:beforeAutospacing="1" w:after="100" w:afterAutospacing="1" w:line="360" w:lineRule="auto"/>
              <w:rPr>
                <w:rFonts w:ascii="Arial" w:hAnsi="Arial" w:cs="Arial"/>
                <w:color w:val="000000"/>
                <w:shd w:val="clear" w:color="auto" w:fill="FFFFFF"/>
              </w:rPr>
            </w:pPr>
            <w:r w:rsidRPr="001656BD">
              <w:rPr>
                <w:rStyle w:val="Strong"/>
                <w:rFonts w:ascii="Arial" w:hAnsi="Arial" w:cs="Arial"/>
                <w:color w:val="000000"/>
                <w:sz w:val="26"/>
                <w:szCs w:val="26"/>
              </w:rPr>
              <w:t>Train staff on food allergies</w:t>
            </w:r>
            <w:r w:rsidR="00FA113D" w:rsidRPr="001656BD">
              <w:rPr>
                <w:rFonts w:ascii="Arial" w:hAnsi="Arial" w:cs="Arial"/>
                <w:color w:val="000000"/>
                <w:sz w:val="26"/>
                <w:szCs w:val="26"/>
              </w:rPr>
              <w:t xml:space="preserve">: </w:t>
            </w:r>
            <w:r w:rsidR="00FA113D" w:rsidRPr="001656BD">
              <w:rPr>
                <w:rFonts w:ascii="Arial" w:hAnsi="Arial" w:cs="Arial"/>
                <w:color w:val="000000"/>
              </w:rPr>
              <w:t xml:space="preserve">It has been observed that </w:t>
            </w:r>
            <w:r w:rsidR="00FA113D" w:rsidRPr="001656BD">
              <w:rPr>
                <w:rFonts w:ascii="Arial" w:hAnsi="Arial" w:cs="Arial"/>
                <w:color w:val="000000"/>
                <w:shd w:val="clear" w:color="auto" w:fill="FFFFFF"/>
              </w:rPr>
              <w:t>Staff with not as much of experience in the restaurant had fewer information about allergies</w:t>
            </w:r>
            <w:r w:rsidRPr="001656BD">
              <w:rPr>
                <w:rFonts w:ascii="Arial" w:hAnsi="Arial" w:cs="Arial"/>
                <w:color w:val="000000"/>
              </w:rPr>
              <w:t xml:space="preserve">. </w:t>
            </w:r>
            <w:r w:rsidR="00FA113D" w:rsidRPr="001656BD">
              <w:rPr>
                <w:rFonts w:ascii="Arial" w:hAnsi="Arial" w:cs="Arial"/>
                <w:color w:val="000000"/>
              </w:rPr>
              <w:t>In fact, Numerous</w:t>
            </w:r>
            <w:r w:rsidRPr="001656BD">
              <w:rPr>
                <w:rFonts w:ascii="Arial" w:hAnsi="Arial" w:cs="Arial"/>
                <w:color w:val="000000"/>
              </w:rPr>
              <w:t xml:space="preserve"> restaurants </w:t>
            </w:r>
            <w:r w:rsidR="00FA113D" w:rsidRPr="001656BD">
              <w:rPr>
                <w:rFonts w:ascii="Arial" w:hAnsi="Arial" w:cs="Arial"/>
                <w:color w:val="000000"/>
              </w:rPr>
              <w:t>obligated</w:t>
            </w:r>
            <w:r w:rsidRPr="001656BD">
              <w:rPr>
                <w:rFonts w:ascii="Arial" w:hAnsi="Arial" w:cs="Arial"/>
                <w:color w:val="000000"/>
              </w:rPr>
              <w:t xml:space="preserve"> staff who had not </w:t>
            </w:r>
            <w:r w:rsidR="00FA113D" w:rsidRPr="001656BD">
              <w:rPr>
                <w:rFonts w:ascii="Arial" w:hAnsi="Arial" w:cs="Arial"/>
                <w:color w:val="000000"/>
              </w:rPr>
              <w:t>acknowledged</w:t>
            </w:r>
            <w:r w:rsidRPr="001656BD">
              <w:rPr>
                <w:rFonts w:ascii="Arial" w:hAnsi="Arial" w:cs="Arial"/>
                <w:color w:val="000000"/>
              </w:rPr>
              <w:t xml:space="preserve"> </w:t>
            </w:r>
            <w:r w:rsidR="00FA113D" w:rsidRPr="001656BD">
              <w:rPr>
                <w:rFonts w:ascii="Arial" w:hAnsi="Arial" w:cs="Arial"/>
                <w:color w:val="000000"/>
              </w:rPr>
              <w:t xml:space="preserve">proper </w:t>
            </w:r>
            <w:r w:rsidRPr="001656BD">
              <w:rPr>
                <w:rFonts w:ascii="Arial" w:hAnsi="Arial" w:cs="Arial"/>
                <w:color w:val="000000"/>
              </w:rPr>
              <w:t xml:space="preserve">training on food allergies and </w:t>
            </w:r>
            <w:r w:rsidR="00FA113D" w:rsidRPr="001656BD">
              <w:rPr>
                <w:rFonts w:ascii="Arial" w:hAnsi="Arial" w:cs="Arial"/>
                <w:color w:val="000000"/>
              </w:rPr>
              <w:t>required</w:t>
            </w:r>
            <w:r w:rsidRPr="001656BD">
              <w:rPr>
                <w:rFonts w:ascii="Arial" w:hAnsi="Arial" w:cs="Arial"/>
                <w:color w:val="000000"/>
              </w:rPr>
              <w:t xml:space="preserve"> </w:t>
            </w:r>
            <w:r w:rsidR="00FA113D" w:rsidRPr="001656BD">
              <w:rPr>
                <w:rFonts w:ascii="Arial" w:hAnsi="Arial" w:cs="Arial"/>
                <w:color w:val="000000"/>
              </w:rPr>
              <w:t>main</w:t>
            </w:r>
            <w:r w:rsidRPr="001656BD">
              <w:rPr>
                <w:rFonts w:ascii="Arial" w:hAnsi="Arial" w:cs="Arial"/>
                <w:color w:val="000000"/>
              </w:rPr>
              <w:t xml:space="preserve"> knowledge about allergens. </w:t>
            </w:r>
            <w:r w:rsidR="000B1DD9">
              <w:rPr>
                <w:rFonts w:ascii="Arial" w:hAnsi="Arial" w:cs="Arial"/>
                <w:color w:val="000000"/>
              </w:rPr>
              <w:t>According to (</w:t>
            </w:r>
            <w:r w:rsidR="000B1DD9">
              <w:rPr>
                <w:rFonts w:ascii="Arial" w:hAnsi="Arial" w:cs="Arial"/>
                <w:color w:val="222222"/>
                <w:shd w:val="clear" w:color="auto" w:fill="FFFFFF"/>
              </w:rPr>
              <w:t xml:space="preserve">Radke </w:t>
            </w:r>
            <w:r w:rsidR="000B1DD9" w:rsidRPr="000B1DD9">
              <w:rPr>
                <w:rFonts w:ascii="Arial" w:hAnsi="Arial" w:cs="Arial"/>
                <w:i/>
                <w:color w:val="222222"/>
                <w:shd w:val="clear" w:color="auto" w:fill="FFFFFF"/>
              </w:rPr>
              <w:t>et</w:t>
            </w:r>
            <w:r w:rsidR="000B1DD9">
              <w:rPr>
                <w:rFonts w:ascii="Arial" w:hAnsi="Arial" w:cs="Arial"/>
                <w:i/>
                <w:color w:val="222222"/>
                <w:shd w:val="clear" w:color="auto" w:fill="FFFFFF"/>
              </w:rPr>
              <w:t xml:space="preserve"> </w:t>
            </w:r>
            <w:r w:rsidR="000B1DD9" w:rsidRPr="000B1DD9">
              <w:rPr>
                <w:rFonts w:ascii="Arial" w:hAnsi="Arial" w:cs="Arial"/>
                <w:i/>
                <w:color w:val="222222"/>
                <w:shd w:val="clear" w:color="auto" w:fill="FFFFFF"/>
              </w:rPr>
              <w:t>al</w:t>
            </w:r>
            <w:r w:rsidR="000B1DD9">
              <w:rPr>
                <w:rFonts w:ascii="Arial" w:hAnsi="Arial" w:cs="Arial"/>
                <w:color w:val="222222"/>
                <w:shd w:val="clear" w:color="auto" w:fill="FFFFFF"/>
              </w:rPr>
              <w:t>.,</w:t>
            </w:r>
            <w:r w:rsidR="000B1DD9" w:rsidRPr="00643970">
              <w:rPr>
                <w:rFonts w:ascii="Arial" w:hAnsi="Arial" w:cs="Arial"/>
                <w:color w:val="222222"/>
                <w:shd w:val="clear" w:color="auto" w:fill="FFFFFF"/>
              </w:rPr>
              <w:t xml:space="preserve"> 2016</w:t>
            </w:r>
            <w:r w:rsidR="000B1DD9">
              <w:rPr>
                <w:rFonts w:ascii="Arial" w:hAnsi="Arial" w:cs="Arial"/>
                <w:color w:val="222222"/>
                <w:shd w:val="clear" w:color="auto" w:fill="FFFFFF"/>
              </w:rPr>
              <w:t xml:space="preserve">), </w:t>
            </w:r>
            <w:r w:rsidR="00FA113D" w:rsidRPr="001656BD">
              <w:rPr>
                <w:rFonts w:ascii="Arial" w:hAnsi="Arial" w:cs="Arial"/>
                <w:color w:val="000000"/>
              </w:rPr>
              <w:t>Employees should be given proper training to understand the importance of food allergies and intolerances</w:t>
            </w:r>
            <w:r w:rsidR="001656BD" w:rsidRPr="001656BD">
              <w:rPr>
                <w:rFonts w:ascii="Arial" w:hAnsi="Arial" w:cs="Arial"/>
                <w:color w:val="000000"/>
              </w:rPr>
              <w:t xml:space="preserve">. </w:t>
            </w:r>
            <w:r w:rsidR="00FA113D" w:rsidRPr="001656BD">
              <w:rPr>
                <w:rFonts w:ascii="Arial" w:hAnsi="Arial" w:cs="Arial"/>
                <w:color w:val="000000"/>
              </w:rPr>
              <w:t xml:space="preserve"> </w:t>
            </w:r>
          </w:p>
          <w:p w14:paraId="77AFA1B5" w14:textId="0F6F1B76" w:rsidR="001656BD" w:rsidRPr="001656BD" w:rsidRDefault="008A63F1" w:rsidP="001656BD">
            <w:pPr>
              <w:pStyle w:val="ListParagraph"/>
              <w:numPr>
                <w:ilvl w:val="0"/>
                <w:numId w:val="31"/>
              </w:numPr>
              <w:shd w:val="clear" w:color="auto" w:fill="FFFFFF"/>
              <w:spacing w:before="100" w:beforeAutospacing="1" w:after="100" w:afterAutospacing="1" w:line="360" w:lineRule="auto"/>
              <w:rPr>
                <w:rFonts w:ascii="Arial" w:hAnsi="Arial" w:cs="Arial"/>
                <w:b/>
                <w:bCs/>
                <w:color w:val="000000"/>
                <w:sz w:val="26"/>
                <w:szCs w:val="26"/>
              </w:rPr>
            </w:pPr>
            <w:r w:rsidRPr="001656BD">
              <w:rPr>
                <w:rStyle w:val="Strong"/>
                <w:rFonts w:ascii="Arial" w:hAnsi="Arial" w:cs="Arial"/>
                <w:color w:val="000000"/>
                <w:sz w:val="26"/>
                <w:szCs w:val="26"/>
              </w:rPr>
              <w:t xml:space="preserve">Formation </w:t>
            </w:r>
            <w:r w:rsidR="00F12302" w:rsidRPr="001656BD">
              <w:rPr>
                <w:rStyle w:val="Strong"/>
                <w:rFonts w:ascii="Arial" w:hAnsi="Arial" w:cs="Arial"/>
                <w:color w:val="000000"/>
                <w:sz w:val="26"/>
                <w:szCs w:val="26"/>
              </w:rPr>
              <w:t>of an</w:t>
            </w:r>
            <w:r w:rsidRPr="001656BD">
              <w:rPr>
                <w:rStyle w:val="Strong"/>
                <w:rFonts w:ascii="Arial" w:hAnsi="Arial" w:cs="Arial"/>
                <w:color w:val="000000"/>
                <w:sz w:val="26"/>
                <w:szCs w:val="26"/>
              </w:rPr>
              <w:t xml:space="preserve"> accurate plan</w:t>
            </w:r>
            <w:r w:rsidR="001656BD" w:rsidRPr="001656BD">
              <w:rPr>
                <w:rStyle w:val="Strong"/>
                <w:rFonts w:ascii="Arial" w:hAnsi="Arial" w:cs="Arial"/>
                <w:color w:val="000000"/>
                <w:sz w:val="26"/>
                <w:szCs w:val="26"/>
              </w:rPr>
              <w:t xml:space="preserve">: </w:t>
            </w:r>
            <w:r w:rsidR="001656BD" w:rsidRPr="001656BD">
              <w:rPr>
                <w:rFonts w:ascii="Arial" w:hAnsi="Arial" w:cs="Arial"/>
                <w:color w:val="000000"/>
                <w:shd w:val="clear" w:color="auto" w:fill="FFFFFF"/>
              </w:rPr>
              <w:t>Observing the number of</w:t>
            </w:r>
            <w:r w:rsidR="00F12302" w:rsidRPr="001656BD">
              <w:rPr>
                <w:rFonts w:ascii="Arial" w:hAnsi="Arial" w:cs="Arial"/>
                <w:color w:val="000000"/>
                <w:shd w:val="clear" w:color="auto" w:fill="FFFFFF"/>
              </w:rPr>
              <w:t xml:space="preserve"> food allergic </w:t>
            </w:r>
            <w:r w:rsidR="001656BD" w:rsidRPr="001656BD">
              <w:rPr>
                <w:rFonts w:ascii="Arial" w:hAnsi="Arial" w:cs="Arial"/>
                <w:color w:val="000000"/>
                <w:shd w:val="clear" w:color="auto" w:fill="FFFFFF"/>
              </w:rPr>
              <w:t>responses</w:t>
            </w:r>
            <w:r w:rsidR="00F12302" w:rsidRPr="001656BD">
              <w:rPr>
                <w:rFonts w:ascii="Arial" w:hAnsi="Arial" w:cs="Arial"/>
                <w:color w:val="000000"/>
                <w:shd w:val="clear" w:color="auto" w:fill="FFFFFF"/>
              </w:rPr>
              <w:t xml:space="preserve"> </w:t>
            </w:r>
            <w:r w:rsidR="001656BD" w:rsidRPr="001656BD">
              <w:rPr>
                <w:rFonts w:ascii="Arial" w:hAnsi="Arial" w:cs="Arial"/>
                <w:color w:val="000000"/>
                <w:shd w:val="clear" w:color="auto" w:fill="FFFFFF"/>
              </w:rPr>
              <w:t>which might</w:t>
            </w:r>
            <w:r w:rsidR="00F12302" w:rsidRPr="001656BD">
              <w:rPr>
                <w:rFonts w:ascii="Arial" w:hAnsi="Arial" w:cs="Arial"/>
                <w:color w:val="000000"/>
                <w:shd w:val="clear" w:color="auto" w:fill="FFFFFF"/>
              </w:rPr>
              <w:t xml:space="preserve"> </w:t>
            </w:r>
            <w:r w:rsidR="001656BD" w:rsidRPr="001656BD">
              <w:rPr>
                <w:rFonts w:ascii="Arial" w:hAnsi="Arial" w:cs="Arial"/>
                <w:color w:val="000000"/>
                <w:shd w:val="clear" w:color="auto" w:fill="FFFFFF"/>
              </w:rPr>
              <w:t>arise</w:t>
            </w:r>
            <w:r w:rsidR="00F12302" w:rsidRPr="001656BD">
              <w:rPr>
                <w:rFonts w:ascii="Arial" w:hAnsi="Arial" w:cs="Arial"/>
                <w:color w:val="000000"/>
                <w:shd w:val="clear" w:color="auto" w:fill="FFFFFF"/>
              </w:rPr>
              <w:t xml:space="preserve"> in </w:t>
            </w:r>
            <w:r w:rsidR="001656BD" w:rsidRPr="001656BD">
              <w:rPr>
                <w:rFonts w:ascii="Arial" w:hAnsi="Arial" w:cs="Arial"/>
                <w:color w:val="000000"/>
                <w:shd w:val="clear" w:color="auto" w:fill="FFFFFF"/>
              </w:rPr>
              <w:t>numerous</w:t>
            </w:r>
            <w:r w:rsidR="00F12302" w:rsidRPr="001656BD">
              <w:rPr>
                <w:rFonts w:ascii="Arial" w:hAnsi="Arial" w:cs="Arial"/>
                <w:color w:val="000000"/>
                <w:shd w:val="clear" w:color="auto" w:fill="FFFFFF"/>
              </w:rPr>
              <w:t xml:space="preserve"> settings where food is served, </w:t>
            </w:r>
            <w:r w:rsidR="001656BD" w:rsidRPr="001656BD">
              <w:rPr>
                <w:rFonts w:ascii="Arial" w:hAnsi="Arial" w:cs="Arial"/>
                <w:color w:val="000000"/>
                <w:shd w:val="clear" w:color="auto" w:fill="FFFFFF"/>
              </w:rPr>
              <w:t>predominantly</w:t>
            </w:r>
            <w:r w:rsidR="00F12302" w:rsidRPr="001656BD">
              <w:rPr>
                <w:rFonts w:ascii="Arial" w:hAnsi="Arial" w:cs="Arial"/>
                <w:color w:val="000000"/>
                <w:shd w:val="clear" w:color="auto" w:fill="FFFFFF"/>
              </w:rPr>
              <w:t xml:space="preserve"> in early care and </w:t>
            </w:r>
            <w:r w:rsidR="001656BD" w:rsidRPr="001656BD">
              <w:rPr>
                <w:rFonts w:ascii="Arial" w:hAnsi="Arial" w:cs="Arial"/>
                <w:color w:val="000000"/>
                <w:shd w:val="clear" w:color="auto" w:fill="FFFFFF"/>
              </w:rPr>
              <w:t xml:space="preserve">therefore apply appropriate steps. These hotels must follow several procedures to mitigate </w:t>
            </w:r>
            <w:r w:rsidR="001656BD" w:rsidRPr="001656BD">
              <w:rPr>
                <w:rFonts w:ascii="Arial" w:hAnsi="Arial" w:cs="Arial"/>
                <w:color w:val="000000"/>
                <w:shd w:val="clear" w:color="auto" w:fill="FFFFFF"/>
              </w:rPr>
              <w:lastRenderedPageBreak/>
              <w:t xml:space="preserve">the issues. The hotel staffs must </w:t>
            </w:r>
            <w:r w:rsidR="001656BD" w:rsidRPr="001656BD">
              <w:rPr>
                <w:rStyle w:val="Emphasis"/>
                <w:rFonts w:ascii="Arial" w:hAnsi="Arial" w:cs="Arial"/>
                <w:i w:val="0"/>
              </w:rPr>
              <w:t>clear all sides</w:t>
            </w:r>
            <w:r w:rsidR="001656BD" w:rsidRPr="001656BD">
              <w:rPr>
                <w:rFonts w:ascii="Arial" w:hAnsi="Arial" w:cs="Arial"/>
                <w:color w:val="282828"/>
              </w:rPr>
              <w:t xml:space="preserve"> </w:t>
            </w:r>
            <w:r w:rsidR="001656BD" w:rsidRPr="001656BD">
              <w:rPr>
                <w:rStyle w:val="Emphasis"/>
                <w:rFonts w:ascii="Arial" w:hAnsi="Arial" w:cs="Arial"/>
                <w:i w:val="0"/>
              </w:rPr>
              <w:t>and utensils which might utilised to make foods encompassing allergens</w:t>
            </w:r>
            <w:r w:rsidR="00567629">
              <w:rPr>
                <w:rFonts w:ascii="Arial" w:hAnsi="Arial" w:cs="Arial"/>
              </w:rPr>
              <w:t xml:space="preserve"> (Cousins, 2020)</w:t>
            </w:r>
            <w:r w:rsidR="001656BD" w:rsidRPr="001656BD">
              <w:rPr>
                <w:rStyle w:val="Emphasis"/>
                <w:rFonts w:ascii="Arial" w:hAnsi="Arial" w:cs="Arial"/>
                <w:i w:val="0"/>
              </w:rPr>
              <w:t>. The hotels must take initiatives to change the elements in specific dishes causing allergic problems for the betterment of the customers as well as for the hotel staffs. we also update the ingredient list or labels provided to customers.</w:t>
            </w:r>
            <w:r w:rsidR="001656BD" w:rsidRPr="001656BD">
              <w:rPr>
                <w:rFonts w:ascii="Arial" w:hAnsi="Arial" w:cs="Arial"/>
                <w:color w:val="282828"/>
                <w:shd w:val="clear" w:color="auto" w:fill="FFFFFF"/>
              </w:rPr>
              <w:t xml:space="preserve"> </w:t>
            </w:r>
          </w:p>
          <w:p w14:paraId="35DB1232" w14:textId="54B24A91" w:rsidR="001656BD" w:rsidRPr="001656BD" w:rsidRDefault="001656BD" w:rsidP="005A5D04">
            <w:pPr>
              <w:spacing w:line="360" w:lineRule="auto"/>
              <w:jc w:val="both"/>
              <w:rPr>
                <w:rFonts w:ascii="Arial" w:hAnsi="Arial" w:cs="Arial"/>
              </w:rPr>
            </w:pPr>
            <w:r w:rsidRPr="001656BD">
              <w:rPr>
                <w:rFonts w:ascii="Arial" w:hAnsi="Arial" w:cs="Arial"/>
              </w:rPr>
              <w:t xml:space="preserve">From the entire </w:t>
            </w:r>
            <w:r>
              <w:rPr>
                <w:rFonts w:ascii="Arial" w:hAnsi="Arial" w:cs="Arial"/>
              </w:rPr>
              <w:t>evaluation of this study, I have come to know that having allergic problems might be able to create major problems to the customers as well as for the hotel staffs too. In fact, mitigation of these problems is extremely</w:t>
            </w:r>
            <w:r w:rsidR="000258DD">
              <w:rPr>
                <w:rFonts w:ascii="Arial" w:hAnsi="Arial" w:cs="Arial"/>
              </w:rPr>
              <w:t xml:space="preserve"> necessary for</w:t>
            </w:r>
            <w:r>
              <w:rPr>
                <w:rFonts w:ascii="Arial" w:hAnsi="Arial" w:cs="Arial"/>
              </w:rPr>
              <w:t xml:space="preserve"> the maintenance of the brand reputation of the hotel. I have also experienced that </w:t>
            </w:r>
            <w:r w:rsidR="000258DD">
              <w:rPr>
                <w:rFonts w:ascii="Arial" w:hAnsi="Arial" w:cs="Arial"/>
              </w:rPr>
              <w:t xml:space="preserve">people are having major food allergic and food intolerances problems nowadays. Regarding this fact, the managers must focus on this specific issues to sustain their brand recognition as well as to preserve health and safety regulation.  I believe that by implementing some safety rules and taking initiatives might help them to tackle and prevent these issues from happening. However, a proper training of the employees might be possible to control these kinds of situation in the hotel and beverages industry.  </w:t>
            </w: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5BEA037B" w:rsidR="00375882" w:rsidRPr="00643970" w:rsidRDefault="00643970" w:rsidP="007F6692">
            <w:pPr>
              <w:spacing w:line="360" w:lineRule="auto"/>
              <w:jc w:val="both"/>
              <w:rPr>
                <w:rFonts w:ascii="Arial" w:hAnsi="Arial" w:cs="Arial"/>
                <w:color w:val="222222"/>
                <w:shd w:val="clear" w:color="auto" w:fill="FFFFFF"/>
              </w:rPr>
            </w:pPr>
            <w:proofErr w:type="spellStart"/>
            <w:r w:rsidRPr="00643970">
              <w:rPr>
                <w:rFonts w:ascii="Arial" w:hAnsi="Arial" w:cs="Arial"/>
                <w:color w:val="222222"/>
                <w:shd w:val="clear" w:color="auto" w:fill="FFFFFF"/>
              </w:rPr>
              <w:t>Kalenjuk</w:t>
            </w:r>
            <w:proofErr w:type="spellEnd"/>
            <w:r w:rsidRPr="00643970">
              <w:rPr>
                <w:rFonts w:ascii="Arial" w:hAnsi="Arial" w:cs="Arial"/>
                <w:color w:val="222222"/>
                <w:shd w:val="clear" w:color="auto" w:fill="FFFFFF"/>
              </w:rPr>
              <w:t xml:space="preserve">, B., </w:t>
            </w:r>
            <w:proofErr w:type="spellStart"/>
            <w:r w:rsidRPr="00643970">
              <w:rPr>
                <w:rFonts w:ascii="Arial" w:hAnsi="Arial" w:cs="Arial"/>
                <w:color w:val="222222"/>
                <w:shd w:val="clear" w:color="auto" w:fill="FFFFFF"/>
              </w:rPr>
              <w:t>Grče</w:t>
            </w:r>
            <w:proofErr w:type="spellEnd"/>
            <w:r w:rsidRPr="00643970">
              <w:rPr>
                <w:rFonts w:ascii="Arial" w:hAnsi="Arial" w:cs="Arial"/>
                <w:color w:val="222222"/>
                <w:shd w:val="clear" w:color="auto" w:fill="FFFFFF"/>
              </w:rPr>
              <w:t xml:space="preserve">, R., </w:t>
            </w:r>
            <w:proofErr w:type="spellStart"/>
            <w:r w:rsidRPr="00643970">
              <w:rPr>
                <w:rFonts w:ascii="Arial" w:hAnsi="Arial" w:cs="Arial"/>
                <w:color w:val="222222"/>
                <w:shd w:val="clear" w:color="auto" w:fill="FFFFFF"/>
              </w:rPr>
              <w:t>Tošić</w:t>
            </w:r>
            <w:proofErr w:type="spellEnd"/>
            <w:r w:rsidRPr="00643970">
              <w:rPr>
                <w:rFonts w:ascii="Arial" w:hAnsi="Arial" w:cs="Arial"/>
                <w:color w:val="222222"/>
                <w:shd w:val="clear" w:color="auto" w:fill="FFFFFF"/>
              </w:rPr>
              <w:t xml:space="preserve">, P. and </w:t>
            </w:r>
            <w:proofErr w:type="spellStart"/>
            <w:r w:rsidRPr="00643970">
              <w:rPr>
                <w:rFonts w:ascii="Arial" w:hAnsi="Arial" w:cs="Arial"/>
                <w:color w:val="222222"/>
                <w:shd w:val="clear" w:color="auto" w:fill="FFFFFF"/>
              </w:rPr>
              <w:t>Tešanović</w:t>
            </w:r>
            <w:proofErr w:type="spellEnd"/>
            <w:r w:rsidRPr="00643970">
              <w:rPr>
                <w:rFonts w:ascii="Arial" w:hAnsi="Arial" w:cs="Arial"/>
                <w:color w:val="222222"/>
                <w:shd w:val="clear" w:color="auto" w:fill="FFFFFF"/>
              </w:rPr>
              <w:t xml:space="preserve">, D., 2017. Food allergens as an issue of </w:t>
            </w:r>
            <w:proofErr w:type="spellStart"/>
            <w:r w:rsidRPr="00643970">
              <w:rPr>
                <w:rFonts w:ascii="Arial" w:hAnsi="Arial" w:cs="Arial"/>
                <w:color w:val="222222"/>
                <w:shd w:val="clear" w:color="auto" w:fill="FFFFFF"/>
              </w:rPr>
              <w:t>a'successful'hospitality</w:t>
            </w:r>
            <w:proofErr w:type="spellEnd"/>
            <w:r w:rsidRPr="00643970">
              <w:rPr>
                <w:rFonts w:ascii="Arial" w:hAnsi="Arial" w:cs="Arial"/>
                <w:color w:val="222222"/>
                <w:shd w:val="clear" w:color="auto" w:fill="FFFFFF"/>
              </w:rPr>
              <w:t xml:space="preserve"> business.</w:t>
            </w:r>
            <w:r w:rsidRPr="00643970">
              <w:rPr>
                <w:rStyle w:val="apple-converted-space"/>
                <w:rFonts w:ascii="Arial" w:hAnsi="Arial" w:cs="Arial"/>
                <w:color w:val="222222"/>
                <w:shd w:val="clear" w:color="auto" w:fill="FFFFFF"/>
              </w:rPr>
              <w:t> </w:t>
            </w:r>
            <w:proofErr w:type="spellStart"/>
            <w:r w:rsidRPr="00643970">
              <w:rPr>
                <w:rFonts w:ascii="Arial" w:hAnsi="Arial" w:cs="Arial"/>
                <w:i/>
                <w:iCs/>
                <w:color w:val="222222"/>
                <w:shd w:val="clear" w:color="auto" w:fill="FFFFFF"/>
              </w:rPr>
              <w:t>Zbornik</w:t>
            </w:r>
            <w:proofErr w:type="spellEnd"/>
            <w:r w:rsidRPr="00643970">
              <w:rPr>
                <w:rFonts w:ascii="Arial" w:hAnsi="Arial" w:cs="Arial"/>
                <w:i/>
                <w:iCs/>
                <w:color w:val="222222"/>
                <w:shd w:val="clear" w:color="auto" w:fill="FFFFFF"/>
              </w:rPr>
              <w:t xml:space="preserve"> </w:t>
            </w:r>
            <w:proofErr w:type="spellStart"/>
            <w:r w:rsidRPr="00643970">
              <w:rPr>
                <w:rFonts w:ascii="Arial" w:hAnsi="Arial" w:cs="Arial"/>
                <w:i/>
                <w:iCs/>
                <w:color w:val="222222"/>
                <w:shd w:val="clear" w:color="auto" w:fill="FFFFFF"/>
              </w:rPr>
              <w:t>radova</w:t>
            </w:r>
            <w:proofErr w:type="spellEnd"/>
            <w:r w:rsidRPr="00643970">
              <w:rPr>
                <w:rFonts w:ascii="Arial" w:hAnsi="Arial" w:cs="Arial"/>
                <w:i/>
                <w:iCs/>
                <w:color w:val="222222"/>
                <w:shd w:val="clear" w:color="auto" w:fill="FFFFFF"/>
              </w:rPr>
              <w:t xml:space="preserve"> </w:t>
            </w:r>
            <w:proofErr w:type="spellStart"/>
            <w:r w:rsidRPr="00643970">
              <w:rPr>
                <w:rFonts w:ascii="Arial" w:hAnsi="Arial" w:cs="Arial"/>
                <w:i/>
                <w:iCs/>
                <w:color w:val="222222"/>
                <w:shd w:val="clear" w:color="auto" w:fill="FFFFFF"/>
              </w:rPr>
              <w:t>Departmana</w:t>
            </w:r>
            <w:proofErr w:type="spellEnd"/>
            <w:r w:rsidRPr="00643970">
              <w:rPr>
                <w:rFonts w:ascii="Arial" w:hAnsi="Arial" w:cs="Arial"/>
                <w:i/>
                <w:iCs/>
                <w:color w:val="222222"/>
                <w:shd w:val="clear" w:color="auto" w:fill="FFFFFF"/>
              </w:rPr>
              <w:t xml:space="preserve"> za </w:t>
            </w:r>
            <w:proofErr w:type="spellStart"/>
            <w:r w:rsidRPr="00643970">
              <w:rPr>
                <w:rFonts w:ascii="Arial" w:hAnsi="Arial" w:cs="Arial"/>
                <w:i/>
                <w:iCs/>
                <w:color w:val="222222"/>
                <w:shd w:val="clear" w:color="auto" w:fill="FFFFFF"/>
              </w:rPr>
              <w:t>geografiju</w:t>
            </w:r>
            <w:proofErr w:type="spellEnd"/>
            <w:r w:rsidRPr="00643970">
              <w:rPr>
                <w:rFonts w:ascii="Arial" w:hAnsi="Arial" w:cs="Arial"/>
                <w:i/>
                <w:iCs/>
                <w:color w:val="222222"/>
                <w:shd w:val="clear" w:color="auto" w:fill="FFFFFF"/>
              </w:rPr>
              <w:t xml:space="preserve">, </w:t>
            </w:r>
            <w:proofErr w:type="spellStart"/>
            <w:r w:rsidRPr="00643970">
              <w:rPr>
                <w:rFonts w:ascii="Arial" w:hAnsi="Arial" w:cs="Arial"/>
                <w:i/>
                <w:iCs/>
                <w:color w:val="222222"/>
                <w:shd w:val="clear" w:color="auto" w:fill="FFFFFF"/>
              </w:rPr>
              <w:t>turizam</w:t>
            </w:r>
            <w:proofErr w:type="spellEnd"/>
            <w:r w:rsidRPr="00643970">
              <w:rPr>
                <w:rFonts w:ascii="Arial" w:hAnsi="Arial" w:cs="Arial"/>
                <w:i/>
                <w:iCs/>
                <w:color w:val="222222"/>
                <w:shd w:val="clear" w:color="auto" w:fill="FFFFFF"/>
              </w:rPr>
              <w:t xml:space="preserve"> </w:t>
            </w:r>
            <w:proofErr w:type="spellStart"/>
            <w:r w:rsidRPr="00643970">
              <w:rPr>
                <w:rFonts w:ascii="Arial" w:hAnsi="Arial" w:cs="Arial"/>
                <w:i/>
                <w:iCs/>
                <w:color w:val="222222"/>
                <w:shd w:val="clear" w:color="auto" w:fill="FFFFFF"/>
              </w:rPr>
              <w:t>i</w:t>
            </w:r>
            <w:proofErr w:type="spellEnd"/>
            <w:r w:rsidRPr="00643970">
              <w:rPr>
                <w:rFonts w:ascii="Arial" w:hAnsi="Arial" w:cs="Arial"/>
                <w:i/>
                <w:iCs/>
                <w:color w:val="222222"/>
                <w:shd w:val="clear" w:color="auto" w:fill="FFFFFF"/>
              </w:rPr>
              <w:t xml:space="preserve"> </w:t>
            </w:r>
            <w:proofErr w:type="spellStart"/>
            <w:r w:rsidRPr="00643970">
              <w:rPr>
                <w:rFonts w:ascii="Arial" w:hAnsi="Arial" w:cs="Arial"/>
                <w:i/>
                <w:iCs/>
                <w:color w:val="222222"/>
                <w:shd w:val="clear" w:color="auto" w:fill="FFFFFF"/>
              </w:rPr>
              <w:t>hotelijerstvo</w:t>
            </w:r>
            <w:proofErr w:type="spellEnd"/>
            <w:r w:rsidRPr="00643970">
              <w:rPr>
                <w:rFonts w:ascii="Arial" w:hAnsi="Arial" w:cs="Arial"/>
                <w:color w:val="222222"/>
                <w:shd w:val="clear" w:color="auto" w:fill="FFFFFF"/>
              </w:rPr>
              <w:t>, (46-1), pp.25-35.</w:t>
            </w:r>
          </w:p>
          <w:p w14:paraId="3B9462F8" w14:textId="245C837E" w:rsidR="00643970" w:rsidRPr="00643970" w:rsidRDefault="00643970" w:rsidP="007F6692">
            <w:pPr>
              <w:spacing w:line="360" w:lineRule="auto"/>
              <w:jc w:val="both"/>
              <w:rPr>
                <w:rFonts w:ascii="Arial" w:hAnsi="Arial" w:cs="Arial"/>
                <w:color w:val="222222"/>
                <w:shd w:val="clear" w:color="auto" w:fill="FFFFFF"/>
              </w:rPr>
            </w:pPr>
            <w:r w:rsidRPr="00643970">
              <w:rPr>
                <w:rFonts w:ascii="Arial" w:hAnsi="Arial" w:cs="Arial"/>
                <w:color w:val="222222"/>
                <w:shd w:val="clear" w:color="auto" w:fill="FFFFFF"/>
              </w:rPr>
              <w:t xml:space="preserve">Oria, Maria P., Virginia A. Stallings, </w:t>
            </w:r>
            <w:r>
              <w:rPr>
                <w:rFonts w:ascii="Arial" w:hAnsi="Arial" w:cs="Arial"/>
                <w:color w:val="222222"/>
                <w:shd w:val="clear" w:color="auto" w:fill="FFFFFF"/>
              </w:rPr>
              <w:t xml:space="preserve">2020 </w:t>
            </w:r>
            <w:r w:rsidRPr="00643970">
              <w:rPr>
                <w:rFonts w:ascii="Arial" w:hAnsi="Arial" w:cs="Arial"/>
                <w:color w:val="222222"/>
                <w:shd w:val="clear" w:color="auto" w:fill="FFFFFF"/>
              </w:rPr>
              <w:t>and National Academies of Sciences, Engineering, and Medicine. "Managing Food Allergies in Retail, Food Service, Schools, Higher Education, and Travel Settings." In</w:t>
            </w:r>
            <w:r w:rsidRPr="00643970">
              <w:rPr>
                <w:rStyle w:val="apple-converted-space"/>
                <w:rFonts w:ascii="Arial" w:hAnsi="Arial" w:cs="Arial"/>
                <w:color w:val="222222"/>
                <w:shd w:val="clear" w:color="auto" w:fill="FFFFFF"/>
              </w:rPr>
              <w:t> </w:t>
            </w:r>
            <w:r w:rsidRPr="00643970">
              <w:rPr>
                <w:rFonts w:ascii="Arial" w:hAnsi="Arial" w:cs="Arial"/>
                <w:i/>
                <w:iCs/>
                <w:color w:val="222222"/>
                <w:shd w:val="clear" w:color="auto" w:fill="FFFFFF"/>
              </w:rPr>
              <w:t>Finding a Path to Safety in Food Allergy: Assessment of the Global Burden, Causes, Prevention, Management, and Public Policy</w:t>
            </w:r>
            <w:r w:rsidRPr="00643970">
              <w:rPr>
                <w:rFonts w:ascii="Arial" w:hAnsi="Arial" w:cs="Arial"/>
                <w:color w:val="222222"/>
                <w:shd w:val="clear" w:color="auto" w:fill="FFFFFF"/>
              </w:rPr>
              <w:t>. National Academies Press (US), 2016.</w:t>
            </w:r>
          </w:p>
          <w:p w14:paraId="615D5195" w14:textId="6551D041" w:rsidR="00643970" w:rsidRPr="00643970" w:rsidRDefault="00643970" w:rsidP="007F6692">
            <w:pPr>
              <w:spacing w:line="360" w:lineRule="auto"/>
              <w:jc w:val="both"/>
              <w:rPr>
                <w:rFonts w:ascii="Arial" w:hAnsi="Arial" w:cs="Arial"/>
                <w:color w:val="222222"/>
                <w:shd w:val="clear" w:color="auto" w:fill="FFFFFF"/>
              </w:rPr>
            </w:pPr>
            <w:r w:rsidRPr="00643970">
              <w:rPr>
                <w:rFonts w:ascii="Arial" w:hAnsi="Arial" w:cs="Arial"/>
                <w:color w:val="222222"/>
                <w:shd w:val="clear" w:color="auto" w:fill="FFFFFF"/>
              </w:rPr>
              <w:t xml:space="preserve">Radke, T.J., Brown, L.G., Hoover, E.R., </w:t>
            </w:r>
            <w:proofErr w:type="spellStart"/>
            <w:r w:rsidRPr="00643970">
              <w:rPr>
                <w:rFonts w:ascii="Arial" w:hAnsi="Arial" w:cs="Arial"/>
                <w:color w:val="222222"/>
                <w:shd w:val="clear" w:color="auto" w:fill="FFFFFF"/>
              </w:rPr>
              <w:t>Faw</w:t>
            </w:r>
            <w:proofErr w:type="spellEnd"/>
            <w:r w:rsidRPr="00643970">
              <w:rPr>
                <w:rFonts w:ascii="Arial" w:hAnsi="Arial" w:cs="Arial"/>
                <w:color w:val="222222"/>
                <w:shd w:val="clear" w:color="auto" w:fill="FFFFFF"/>
              </w:rPr>
              <w:t>, B.V., Reimann, D., Wong, M.R., Nicholas, D., Barkley, J. and Ripley, D., 2016. Food allergy knowledge and attitudes of restaurant managers and staff: an EHS-Net study.</w:t>
            </w:r>
            <w:r w:rsidRPr="00643970">
              <w:rPr>
                <w:rStyle w:val="apple-converted-space"/>
                <w:rFonts w:ascii="Arial" w:hAnsi="Arial" w:cs="Arial"/>
                <w:color w:val="222222"/>
                <w:shd w:val="clear" w:color="auto" w:fill="FFFFFF"/>
              </w:rPr>
              <w:t> </w:t>
            </w:r>
            <w:r w:rsidRPr="00643970">
              <w:rPr>
                <w:rFonts w:ascii="Arial" w:hAnsi="Arial" w:cs="Arial"/>
                <w:i/>
                <w:iCs/>
                <w:color w:val="222222"/>
                <w:shd w:val="clear" w:color="auto" w:fill="FFFFFF"/>
              </w:rPr>
              <w:t>Journal of food protection</w:t>
            </w:r>
            <w:r w:rsidRPr="00643970">
              <w:rPr>
                <w:rFonts w:ascii="Arial" w:hAnsi="Arial" w:cs="Arial"/>
                <w:color w:val="222222"/>
                <w:shd w:val="clear" w:color="auto" w:fill="FFFFFF"/>
              </w:rPr>
              <w:t>,</w:t>
            </w:r>
            <w:r w:rsidRPr="00643970">
              <w:rPr>
                <w:rStyle w:val="apple-converted-space"/>
                <w:rFonts w:ascii="Arial" w:hAnsi="Arial" w:cs="Arial"/>
                <w:color w:val="222222"/>
                <w:shd w:val="clear" w:color="auto" w:fill="FFFFFF"/>
              </w:rPr>
              <w:t> </w:t>
            </w:r>
            <w:r w:rsidRPr="00643970">
              <w:rPr>
                <w:rFonts w:ascii="Arial" w:hAnsi="Arial" w:cs="Arial"/>
                <w:i/>
                <w:iCs/>
                <w:color w:val="222222"/>
                <w:shd w:val="clear" w:color="auto" w:fill="FFFFFF"/>
              </w:rPr>
              <w:t>79</w:t>
            </w:r>
            <w:r w:rsidRPr="00643970">
              <w:rPr>
                <w:rFonts w:ascii="Arial" w:hAnsi="Arial" w:cs="Arial"/>
                <w:color w:val="222222"/>
                <w:shd w:val="clear" w:color="auto" w:fill="FFFFFF"/>
              </w:rPr>
              <w:t>(9), pp.1588-1598.</w:t>
            </w:r>
          </w:p>
          <w:p w14:paraId="00F36851" w14:textId="4E067515" w:rsidR="00643970" w:rsidRPr="00643970" w:rsidRDefault="00643970" w:rsidP="00643970">
            <w:pPr>
              <w:spacing w:line="360" w:lineRule="auto"/>
              <w:jc w:val="both"/>
              <w:rPr>
                <w:rFonts w:ascii="Arial" w:hAnsi="Arial" w:cs="Arial"/>
              </w:rPr>
            </w:pPr>
            <w:r>
              <w:rPr>
                <w:rFonts w:ascii="Arial" w:hAnsi="Arial" w:cs="Arial"/>
              </w:rPr>
              <w:t>Cousins, J. 2020</w:t>
            </w:r>
            <w:r w:rsidRPr="00643970">
              <w:rPr>
                <w:rFonts w:ascii="Arial" w:hAnsi="Arial" w:cs="Arial"/>
              </w:rPr>
              <w:t xml:space="preserve"> Food and beverage service. 10th edition. Suzanne. Weekes (ed.). London: Hodder Education</w:t>
            </w:r>
          </w:p>
          <w:p w14:paraId="0EAF4055" w14:textId="14F5AAD1" w:rsidR="00643970" w:rsidRPr="00643970" w:rsidRDefault="00643970" w:rsidP="00643970">
            <w:pPr>
              <w:spacing w:line="360" w:lineRule="auto"/>
              <w:jc w:val="both"/>
              <w:rPr>
                <w:rFonts w:ascii="Arial" w:hAnsi="Arial" w:cs="Arial"/>
              </w:rPr>
            </w:pPr>
            <w:r w:rsidRPr="00643970">
              <w:rPr>
                <w:rFonts w:ascii="Arial" w:hAnsi="Arial" w:cs="Arial"/>
              </w:rPr>
              <w:t>Group.</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66528" w14:textId="77777777" w:rsidR="00F02F11" w:rsidRDefault="00F02F11">
      <w:r>
        <w:separator/>
      </w:r>
    </w:p>
  </w:endnote>
  <w:endnote w:type="continuationSeparator" w:id="0">
    <w:p w14:paraId="5FE2327B" w14:textId="77777777" w:rsidR="00F02F11" w:rsidRDefault="00F02F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2B41E9C6" w:rsidR="00B44B68" w:rsidRDefault="00B44B68">
        <w:pPr>
          <w:pStyle w:val="Footer"/>
          <w:jc w:val="right"/>
        </w:pPr>
        <w:r>
          <w:fldChar w:fldCharType="begin"/>
        </w:r>
        <w:r>
          <w:instrText xml:space="preserve"> PAGE   \* MERGEFORMAT </w:instrText>
        </w:r>
        <w:r>
          <w:fldChar w:fldCharType="separate"/>
        </w:r>
        <w:r w:rsidR="00567629">
          <w:rPr>
            <w:noProof/>
          </w:rPr>
          <w:t>5</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372DB" w14:textId="77777777" w:rsidR="00F02F11" w:rsidRDefault="00F02F11">
      <w:r>
        <w:separator/>
      </w:r>
    </w:p>
  </w:footnote>
  <w:footnote w:type="continuationSeparator" w:id="0">
    <w:p w14:paraId="076C86DA" w14:textId="77777777" w:rsidR="00F02F11" w:rsidRDefault="00F02F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IN" w:eastAsia="en-IN"/>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A0166BA"/>
    <w:multiLevelType w:val="multilevel"/>
    <w:tmpl w:val="86FE2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8C0053"/>
    <w:multiLevelType w:val="multilevel"/>
    <w:tmpl w:val="3CE44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BD7B11"/>
    <w:multiLevelType w:val="hybridMultilevel"/>
    <w:tmpl w:val="FAE006A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30"/>
  </w:num>
  <w:num w:numId="4">
    <w:abstractNumId w:val="6"/>
  </w:num>
  <w:num w:numId="5">
    <w:abstractNumId w:val="26"/>
  </w:num>
  <w:num w:numId="6">
    <w:abstractNumId w:val="7"/>
  </w:num>
  <w:num w:numId="7">
    <w:abstractNumId w:val="0"/>
  </w:num>
  <w:num w:numId="8">
    <w:abstractNumId w:val="29"/>
  </w:num>
  <w:num w:numId="9">
    <w:abstractNumId w:val="17"/>
  </w:num>
  <w:num w:numId="10">
    <w:abstractNumId w:val="20"/>
  </w:num>
  <w:num w:numId="11">
    <w:abstractNumId w:val="4"/>
  </w:num>
  <w:num w:numId="12">
    <w:abstractNumId w:val="14"/>
  </w:num>
  <w:num w:numId="13">
    <w:abstractNumId w:val="3"/>
  </w:num>
  <w:num w:numId="14">
    <w:abstractNumId w:val="10"/>
  </w:num>
  <w:num w:numId="15">
    <w:abstractNumId w:val="19"/>
  </w:num>
  <w:num w:numId="16">
    <w:abstractNumId w:val="22"/>
  </w:num>
  <w:num w:numId="17">
    <w:abstractNumId w:val="2"/>
  </w:num>
  <w:num w:numId="18">
    <w:abstractNumId w:val="28"/>
  </w:num>
  <w:num w:numId="19">
    <w:abstractNumId w:val="9"/>
  </w:num>
  <w:num w:numId="20">
    <w:abstractNumId w:val="23"/>
  </w:num>
  <w:num w:numId="21">
    <w:abstractNumId w:val="12"/>
  </w:num>
  <w:num w:numId="22">
    <w:abstractNumId w:val="18"/>
  </w:num>
  <w:num w:numId="23">
    <w:abstractNumId w:val="27"/>
  </w:num>
  <w:num w:numId="24">
    <w:abstractNumId w:val="11"/>
  </w:num>
  <w:num w:numId="25">
    <w:abstractNumId w:val="25"/>
  </w:num>
  <w:num w:numId="26">
    <w:abstractNumId w:val="8"/>
  </w:num>
  <w:num w:numId="27">
    <w:abstractNumId w:val="24"/>
  </w:num>
  <w:num w:numId="28">
    <w:abstractNumId w:val="16"/>
  </w:num>
  <w:num w:numId="29">
    <w:abstractNumId w:val="15"/>
  </w:num>
  <w:num w:numId="30">
    <w:abstractNumId w:val="1"/>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58DD"/>
    <w:rsid w:val="000304DF"/>
    <w:rsid w:val="00032A5D"/>
    <w:rsid w:val="00040CE8"/>
    <w:rsid w:val="0004729E"/>
    <w:rsid w:val="00076F40"/>
    <w:rsid w:val="00077DBE"/>
    <w:rsid w:val="00077E55"/>
    <w:rsid w:val="00085CFD"/>
    <w:rsid w:val="000A0C53"/>
    <w:rsid w:val="000B1DD9"/>
    <w:rsid w:val="000B2F4F"/>
    <w:rsid w:val="000F2E7C"/>
    <w:rsid w:val="00112CE0"/>
    <w:rsid w:val="00162FE2"/>
    <w:rsid w:val="001656BD"/>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67629"/>
    <w:rsid w:val="005A1C0D"/>
    <w:rsid w:val="005A5D04"/>
    <w:rsid w:val="005C6352"/>
    <w:rsid w:val="005D0DDE"/>
    <w:rsid w:val="005D5D0B"/>
    <w:rsid w:val="00604C38"/>
    <w:rsid w:val="00606751"/>
    <w:rsid w:val="0062012D"/>
    <w:rsid w:val="00643970"/>
    <w:rsid w:val="00643CB9"/>
    <w:rsid w:val="0066732A"/>
    <w:rsid w:val="00677D1F"/>
    <w:rsid w:val="00697481"/>
    <w:rsid w:val="006A4F97"/>
    <w:rsid w:val="006C4640"/>
    <w:rsid w:val="006D38F9"/>
    <w:rsid w:val="006F4FB6"/>
    <w:rsid w:val="006F501B"/>
    <w:rsid w:val="00702077"/>
    <w:rsid w:val="00725F0E"/>
    <w:rsid w:val="00734189"/>
    <w:rsid w:val="00735BB1"/>
    <w:rsid w:val="0074295B"/>
    <w:rsid w:val="00744482"/>
    <w:rsid w:val="007451E8"/>
    <w:rsid w:val="0078654A"/>
    <w:rsid w:val="0079230B"/>
    <w:rsid w:val="00797115"/>
    <w:rsid w:val="007A5E44"/>
    <w:rsid w:val="007D18CA"/>
    <w:rsid w:val="007E500C"/>
    <w:rsid w:val="007E7BB4"/>
    <w:rsid w:val="007F055A"/>
    <w:rsid w:val="007F418B"/>
    <w:rsid w:val="00805ABA"/>
    <w:rsid w:val="00814801"/>
    <w:rsid w:val="0082407E"/>
    <w:rsid w:val="00824FFB"/>
    <w:rsid w:val="00826699"/>
    <w:rsid w:val="00895843"/>
    <w:rsid w:val="008A63F1"/>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1585A"/>
    <w:rsid w:val="00A43B8E"/>
    <w:rsid w:val="00A44FA9"/>
    <w:rsid w:val="00A45D42"/>
    <w:rsid w:val="00A551C6"/>
    <w:rsid w:val="00A5520C"/>
    <w:rsid w:val="00A656E2"/>
    <w:rsid w:val="00A65C1D"/>
    <w:rsid w:val="00A722F3"/>
    <w:rsid w:val="00A77C7A"/>
    <w:rsid w:val="00A8432F"/>
    <w:rsid w:val="00A90107"/>
    <w:rsid w:val="00A97242"/>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83C75"/>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45EAF"/>
    <w:rsid w:val="00C50AE7"/>
    <w:rsid w:val="00C6009E"/>
    <w:rsid w:val="00C70030"/>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2F97"/>
    <w:rsid w:val="00D942F1"/>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02F11"/>
    <w:rsid w:val="00F118EC"/>
    <w:rsid w:val="00F12302"/>
    <w:rsid w:val="00F34E01"/>
    <w:rsid w:val="00F37A71"/>
    <w:rsid w:val="00F43CED"/>
    <w:rsid w:val="00F51904"/>
    <w:rsid w:val="00F537E9"/>
    <w:rsid w:val="00F720CF"/>
    <w:rsid w:val="00FA113D"/>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Emphasis">
    <w:name w:val="Emphasis"/>
    <w:basedOn w:val="DefaultParagraphFont"/>
    <w:qFormat/>
    <w:rsid w:val="005A5D04"/>
    <w:rPr>
      <w:i/>
      <w:iCs/>
    </w:rPr>
  </w:style>
  <w:style w:type="character" w:customStyle="1" w:styleId="apple-converted-space">
    <w:name w:val="apple-converted-space"/>
    <w:basedOn w:val="DefaultParagraphFont"/>
    <w:rsid w:val="00077DBE"/>
  </w:style>
  <w:style w:type="character" w:styleId="Strong">
    <w:name w:val="Strong"/>
    <w:basedOn w:val="DefaultParagraphFont"/>
    <w:uiPriority w:val="22"/>
    <w:qFormat/>
    <w:rsid w:val="008A63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58967914">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042665">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1119</Words>
  <Characters>6381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Hazaparu, Lorena (Student)</cp:lastModifiedBy>
  <cp:revision>2</cp:revision>
  <cp:lastPrinted>2020-09-28T20:53:00Z</cp:lastPrinted>
  <dcterms:created xsi:type="dcterms:W3CDTF">2022-02-07T15:08:00Z</dcterms:created>
  <dcterms:modified xsi:type="dcterms:W3CDTF">2022-02-07T15:08:00Z</dcterms:modified>
</cp:coreProperties>
</file>