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4E4CB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4E4CB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3ED10E3F" w14:textId="77777777" w:rsidR="0055512D" w:rsidRDefault="00D91C37" w:rsidP="0055512D">
                                <w:r w:rsidRPr="00D91C37">
                                  <w:rPr>
                                    <w:b/>
                                    <w:bCs/>
                                  </w:rPr>
                                  <w:t>E-Portfolio Link:</w:t>
                                </w:r>
                                <w:r>
                                  <w:rPr>
                                    <w:b/>
                                    <w:bCs/>
                                  </w:rPr>
                                  <w:t xml:space="preserve"> </w:t>
                                </w:r>
                                <w:r w:rsidR="0055512D">
                                  <w:rPr>
                                    <w:b/>
                                    <w:bCs/>
                                  </w:rPr>
                                  <w:t xml:space="preserve"> </w:t>
                                </w:r>
                                <w:hyperlink r:id="rId9" w:history="1">
                                  <w:r w:rsidR="0055512D">
                                    <w:rPr>
                                      <w:rStyle w:val="Hyperlink"/>
                                    </w:rPr>
                                    <w:t>https://2537885.wixsite.com/e-portfolio</w:t>
                                  </w:r>
                                </w:hyperlink>
                              </w:p>
                              <w:p w14:paraId="751C6465" w14:textId="77777777" w:rsidR="0055512D" w:rsidRDefault="0055512D" w:rsidP="0055512D">
                                <w:hyperlink r:id="rId10" w:history="1">
                                  <w:r>
                                    <w:rPr>
                                      <w:rStyle w:val="Hyperlink"/>
                                    </w:rPr>
                                    <w:t>https://2537885.wixsite.com/e-portfolio</w:t>
                                  </w:r>
                                </w:hyperlink>
                              </w:p>
                              <w:p w14:paraId="2EA6C5EF" w14:textId="5D446AE7" w:rsidR="00D91C37" w:rsidRPr="00D91C37" w:rsidRDefault="00D91C37">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3ED10E3F" w14:textId="77777777" w:rsidR="0055512D" w:rsidRDefault="00D91C37" w:rsidP="0055512D">
                          <w:r w:rsidRPr="00D91C37">
                            <w:rPr>
                              <w:b/>
                              <w:bCs/>
                            </w:rPr>
                            <w:t>E-Portfolio Link:</w:t>
                          </w:r>
                          <w:r>
                            <w:rPr>
                              <w:b/>
                              <w:bCs/>
                            </w:rPr>
                            <w:t xml:space="preserve"> </w:t>
                          </w:r>
                          <w:r w:rsidR="0055512D">
                            <w:rPr>
                              <w:b/>
                              <w:bCs/>
                            </w:rPr>
                            <w:t xml:space="preserve"> </w:t>
                          </w:r>
                          <w:hyperlink r:id="rId11" w:history="1">
                            <w:r w:rsidR="0055512D">
                              <w:rPr>
                                <w:rStyle w:val="Hyperlink"/>
                              </w:rPr>
                              <w:t>https://2537885.wixsite.com/e-portfolio</w:t>
                            </w:r>
                          </w:hyperlink>
                        </w:p>
                        <w:p w14:paraId="751C6465" w14:textId="77777777" w:rsidR="0055512D" w:rsidRDefault="0055512D" w:rsidP="0055512D">
                          <w:hyperlink r:id="rId12" w:history="1">
                            <w:r>
                              <w:rPr>
                                <w:rStyle w:val="Hyperlink"/>
                              </w:rPr>
                              <w:t>https://2537885.wixsite.com/e-portfolio</w:t>
                            </w:r>
                          </w:hyperlink>
                        </w:p>
                        <w:p w14:paraId="2EA6C5EF" w14:textId="5D446AE7" w:rsidR="00D91C37" w:rsidRPr="00D91C37" w:rsidRDefault="00D91C37">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4C0DFCB" w:rsidR="003A12C8" w:rsidRDefault="003A12C8">
                                <w:r>
                                  <w:t>Student Name:</w:t>
                                </w:r>
                                <w:r w:rsidR="0055512D">
                                  <w:t xml:space="preserve"> Suraj Gull</w:t>
                                </w:r>
                              </w:p>
                              <w:p w14:paraId="108ECBE2" w14:textId="1B609A54" w:rsidR="003A12C8" w:rsidRDefault="003A12C8">
                                <w:r>
                                  <w:t>Student ID:</w:t>
                                </w:r>
                                <w:r w:rsidR="0055512D">
                                  <w:t xml:space="preserve"> 2537885</w:t>
                                </w:r>
                              </w:p>
                              <w:p w14:paraId="5A8A3434" w14:textId="5604C46D" w:rsidR="003A12C8" w:rsidRDefault="003A12C8">
                                <w:r>
                                  <w:t xml:space="preserve">Group: </w:t>
                                </w:r>
                                <w:r w:rsidR="0055512D">
                                  <w:t>2</w:t>
                                </w:r>
                              </w:p>
                              <w:p w14:paraId="582FD16F" w14:textId="77777777" w:rsidR="003A12C8" w:rsidRDefault="003A12C8"/>
                              <w:p w14:paraId="6FB5DF45" w14:textId="71845296" w:rsidR="003A12C8" w:rsidRDefault="003A12C8">
                                <w:r>
                                  <w:t xml:space="preserve">Lecturer’s Name: </w:t>
                                </w:r>
                                <w:r w:rsidR="0055512D">
                                  <w:t xml:space="preserve"> Suneth Fernando</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4C0DFCB" w:rsidR="003A12C8" w:rsidRDefault="003A12C8">
                          <w:r>
                            <w:t>Student Name:</w:t>
                          </w:r>
                          <w:r w:rsidR="0055512D">
                            <w:t xml:space="preserve"> Suraj Gull</w:t>
                          </w:r>
                        </w:p>
                        <w:p w14:paraId="108ECBE2" w14:textId="1B609A54" w:rsidR="003A12C8" w:rsidRDefault="003A12C8">
                          <w:r>
                            <w:t>Student ID:</w:t>
                          </w:r>
                          <w:r w:rsidR="0055512D">
                            <w:t xml:space="preserve"> 2537885</w:t>
                          </w:r>
                        </w:p>
                        <w:p w14:paraId="5A8A3434" w14:textId="5604C46D" w:rsidR="003A12C8" w:rsidRDefault="003A12C8">
                          <w:r>
                            <w:t xml:space="preserve">Group: </w:t>
                          </w:r>
                          <w:r w:rsidR="0055512D">
                            <w:t>2</w:t>
                          </w:r>
                        </w:p>
                        <w:p w14:paraId="582FD16F" w14:textId="77777777" w:rsidR="003A12C8" w:rsidRDefault="003A12C8"/>
                        <w:p w14:paraId="6FB5DF45" w14:textId="71845296" w:rsidR="003A12C8" w:rsidRDefault="003A12C8">
                          <w:r>
                            <w:t xml:space="preserve">Lecturer’s Name: </w:t>
                          </w:r>
                          <w:r w:rsidR="0055512D">
                            <w:t xml:space="preserve"> Suneth Fernando</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4E4CB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4E4CB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4E4CB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4E4CB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161D7A9A" w14:textId="77777777" w:rsidR="0055512D" w:rsidRDefault="0055512D" w:rsidP="0055512D"/>
    <w:p w14:paraId="155FB1FF" w14:textId="77777777" w:rsidR="0055512D" w:rsidRPr="00D44D5D" w:rsidRDefault="0055512D" w:rsidP="0055512D">
      <w:pPr>
        <w:rPr>
          <w:rFonts w:asciiTheme="majorHAnsi" w:hAnsiTheme="majorHAnsi" w:cs="ADLaM Display"/>
          <w:b/>
          <w:bCs/>
          <w:color w:val="45B0E1" w:themeColor="accent1" w:themeTint="99"/>
          <w:sz w:val="36"/>
          <w:szCs w:val="36"/>
        </w:rPr>
      </w:pPr>
      <w:r w:rsidRPr="00D44D5D">
        <w:rPr>
          <w:rFonts w:asciiTheme="majorHAnsi" w:hAnsiTheme="majorHAnsi" w:cs="ADLaM Display"/>
          <w:b/>
          <w:bCs/>
          <w:color w:val="45B0E1" w:themeColor="accent1" w:themeTint="99"/>
          <w:sz w:val="36"/>
          <w:szCs w:val="36"/>
        </w:rPr>
        <w:t>Task 1A</w:t>
      </w:r>
    </w:p>
    <w:p w14:paraId="133C3398" w14:textId="77777777" w:rsidR="0055512D" w:rsidRPr="00D44D5D" w:rsidRDefault="0055512D" w:rsidP="0055512D">
      <w:pPr>
        <w:pStyle w:val="Heading1"/>
        <w:jc w:val="center"/>
        <w:rPr>
          <w:rFonts w:cs="ADLaM Display"/>
          <w:b/>
          <w:bCs/>
          <w:color w:val="45B0E1" w:themeColor="accent1" w:themeTint="99"/>
          <w:sz w:val="36"/>
          <w:szCs w:val="36"/>
        </w:rPr>
      </w:pPr>
      <w:r w:rsidRPr="00D44D5D">
        <w:rPr>
          <w:rFonts w:cs="ADLaM Display"/>
          <w:b/>
          <w:bCs/>
          <w:color w:val="45B0E1" w:themeColor="accent1" w:themeTint="99"/>
          <w:sz w:val="36"/>
          <w:szCs w:val="36"/>
        </w:rPr>
        <w:t>Essential Academic and Employment Skill</w:t>
      </w:r>
    </w:p>
    <w:p w14:paraId="07940B4A" w14:textId="77777777" w:rsidR="0055512D" w:rsidRPr="00D44D5D" w:rsidRDefault="0055512D" w:rsidP="0055512D">
      <w:pPr>
        <w:rPr>
          <w:rFonts w:asciiTheme="majorHAnsi" w:hAnsiTheme="majorHAnsi" w:cs="ADLaM Display"/>
          <w:b/>
          <w:bCs/>
          <w:sz w:val="28"/>
          <w:szCs w:val="28"/>
        </w:rPr>
      </w:pPr>
    </w:p>
    <w:p w14:paraId="5581CAC8" w14:textId="77777777" w:rsidR="0055512D" w:rsidRPr="00D44D5D" w:rsidRDefault="0055512D" w:rsidP="0055512D">
      <w:pPr>
        <w:pStyle w:val="ListParagraph"/>
        <w:numPr>
          <w:ilvl w:val="0"/>
          <w:numId w:val="1"/>
        </w:numPr>
        <w:rPr>
          <w:rFonts w:asciiTheme="majorHAnsi" w:hAnsiTheme="majorHAnsi" w:cs="ADLaM Display"/>
          <w:b/>
          <w:bCs/>
          <w:sz w:val="28"/>
          <w:szCs w:val="28"/>
        </w:rPr>
      </w:pPr>
      <w:r w:rsidRPr="00D44D5D">
        <w:rPr>
          <w:rFonts w:asciiTheme="majorHAnsi" w:hAnsiTheme="majorHAnsi" w:cs="ADLaM Display"/>
          <w:b/>
          <w:bCs/>
          <w:sz w:val="28"/>
          <w:szCs w:val="28"/>
        </w:rPr>
        <w:t>Essential Academic Skills</w:t>
      </w:r>
    </w:p>
    <w:p w14:paraId="6F4D3DA2" w14:textId="77777777" w:rsidR="0055512D" w:rsidRPr="00D44D5D" w:rsidRDefault="0055512D" w:rsidP="0055512D">
      <w:pPr>
        <w:rPr>
          <w:rFonts w:asciiTheme="majorHAnsi" w:hAnsiTheme="majorHAnsi" w:cs="ADLaM Display"/>
          <w:b/>
          <w:bCs/>
          <w:sz w:val="28"/>
          <w:szCs w:val="28"/>
        </w:rPr>
      </w:pPr>
      <w:r w:rsidRPr="00D44D5D">
        <w:rPr>
          <w:rFonts w:asciiTheme="majorHAnsi" w:hAnsiTheme="majorHAnsi" w:cs="ADLaM Display"/>
          <w:b/>
          <w:bCs/>
          <w:sz w:val="28"/>
          <w:szCs w:val="28"/>
        </w:rPr>
        <w:t xml:space="preserve">Academic skills are the most important skill in higher education and very useful tools.  every leaner has different skills. using academic skills learner can find out about </w:t>
      </w:r>
      <w:proofErr w:type="spellStart"/>
      <w:r w:rsidRPr="00D44D5D">
        <w:rPr>
          <w:rFonts w:asciiTheme="majorHAnsi" w:hAnsiTheme="majorHAnsi" w:cs="ADLaM Display"/>
          <w:b/>
          <w:bCs/>
          <w:sz w:val="28"/>
          <w:szCs w:val="28"/>
        </w:rPr>
        <w:t>there</w:t>
      </w:r>
      <w:proofErr w:type="spellEnd"/>
      <w:r w:rsidRPr="00D44D5D">
        <w:rPr>
          <w:rFonts w:asciiTheme="majorHAnsi" w:hAnsiTheme="majorHAnsi" w:cs="ADLaM Display"/>
          <w:b/>
          <w:bCs/>
          <w:sz w:val="28"/>
          <w:szCs w:val="28"/>
        </w:rPr>
        <w:t xml:space="preserve"> skills and get to know their hidden talent. these skills are very important in all human aspect. however, these skills allow us to learner new skills and develop new learning styles. Developing digital skills in now days are very important aspect in today world, digital skills are computing skills for user and its basic computing skills are required to use. literacy skills are writing /reading /speaking and listing that allow us to communicate effectively and make sense to the world. transferable skills are referred to us can used in various ways or in any situation, transferable skill including literacy skills numeric skills. this skill also can expand in various ways.</w:t>
      </w:r>
      <w:sdt>
        <w:sdtPr>
          <w:rPr>
            <w:rFonts w:asciiTheme="majorHAnsi" w:hAnsiTheme="majorHAnsi" w:cs="ADLaM Display"/>
            <w:b/>
            <w:bCs/>
            <w:sz w:val="28"/>
            <w:szCs w:val="28"/>
          </w:rPr>
          <w:id w:val="-719670859"/>
          <w:citation/>
        </w:sdtPr>
        <w:sdtContent>
          <w:r w:rsidRPr="00D44D5D">
            <w:rPr>
              <w:rFonts w:asciiTheme="majorHAnsi" w:hAnsiTheme="majorHAnsi" w:cs="ADLaM Display"/>
              <w:b/>
              <w:bCs/>
              <w:sz w:val="28"/>
              <w:szCs w:val="28"/>
            </w:rPr>
            <w:fldChar w:fldCharType="begin"/>
          </w:r>
          <w:r w:rsidRPr="00D44D5D">
            <w:rPr>
              <w:rFonts w:asciiTheme="majorHAnsi" w:hAnsiTheme="majorHAnsi" w:cs="ADLaM Display"/>
              <w:b/>
              <w:bCs/>
              <w:sz w:val="28"/>
              <w:szCs w:val="28"/>
            </w:rPr>
            <w:instrText xml:space="preserve"> CITATION Gie22 \l 2057 </w:instrText>
          </w:r>
          <w:r w:rsidRPr="00D44D5D">
            <w:rPr>
              <w:rFonts w:asciiTheme="majorHAnsi" w:hAnsiTheme="majorHAnsi" w:cs="ADLaM Display"/>
              <w:b/>
              <w:bCs/>
              <w:sz w:val="28"/>
              <w:szCs w:val="28"/>
            </w:rPr>
            <w:fldChar w:fldCharType="separate"/>
          </w:r>
          <w:r w:rsidRPr="00D44D5D">
            <w:rPr>
              <w:rFonts w:asciiTheme="majorHAnsi" w:hAnsiTheme="majorHAnsi" w:cs="ADLaM Display"/>
              <w:b/>
              <w:bCs/>
              <w:noProof/>
              <w:sz w:val="28"/>
              <w:szCs w:val="28"/>
            </w:rPr>
            <w:t xml:space="preserve"> </w:t>
          </w:r>
          <w:r w:rsidRPr="00D44D5D">
            <w:rPr>
              <w:rFonts w:asciiTheme="majorHAnsi" w:hAnsiTheme="majorHAnsi" w:cs="ADLaM Display"/>
              <w:noProof/>
              <w:sz w:val="28"/>
              <w:szCs w:val="28"/>
            </w:rPr>
            <w:t>[1]</w:t>
          </w:r>
          <w:r w:rsidRPr="00D44D5D">
            <w:rPr>
              <w:rFonts w:asciiTheme="majorHAnsi" w:hAnsiTheme="majorHAnsi" w:cs="ADLaM Display"/>
              <w:b/>
              <w:bCs/>
              <w:sz w:val="28"/>
              <w:szCs w:val="28"/>
            </w:rPr>
            <w:fldChar w:fldCharType="end"/>
          </w:r>
        </w:sdtContent>
      </w:sdt>
    </w:p>
    <w:p w14:paraId="01426E09" w14:textId="77777777" w:rsidR="0055512D" w:rsidRPr="00D44D5D" w:rsidRDefault="0055512D" w:rsidP="0055512D">
      <w:pPr>
        <w:rPr>
          <w:rFonts w:asciiTheme="majorHAnsi" w:hAnsiTheme="majorHAnsi" w:cs="ADLaM Display"/>
          <w:b/>
          <w:bCs/>
          <w:sz w:val="28"/>
          <w:szCs w:val="28"/>
        </w:rPr>
      </w:pPr>
    </w:p>
    <w:p w14:paraId="6C83FE3F" w14:textId="77777777" w:rsidR="0055512D" w:rsidRPr="00D44D5D" w:rsidRDefault="0055512D" w:rsidP="0055512D">
      <w:pPr>
        <w:pStyle w:val="ListParagraph"/>
        <w:numPr>
          <w:ilvl w:val="0"/>
          <w:numId w:val="1"/>
        </w:numPr>
        <w:rPr>
          <w:rFonts w:asciiTheme="majorHAnsi" w:hAnsiTheme="majorHAnsi" w:cs="ADLaM Display"/>
          <w:b/>
          <w:bCs/>
          <w:sz w:val="28"/>
          <w:szCs w:val="28"/>
        </w:rPr>
      </w:pPr>
      <w:r w:rsidRPr="00D44D5D">
        <w:rPr>
          <w:rFonts w:asciiTheme="majorHAnsi" w:hAnsiTheme="majorHAnsi" w:cs="ADLaM Display"/>
          <w:b/>
          <w:bCs/>
          <w:sz w:val="28"/>
          <w:szCs w:val="28"/>
        </w:rPr>
        <w:t xml:space="preserve">Employment skills </w:t>
      </w:r>
    </w:p>
    <w:p w14:paraId="1EBDB2D2" w14:textId="77777777" w:rsidR="0055512D" w:rsidRPr="00D44D5D" w:rsidRDefault="0055512D" w:rsidP="0055512D">
      <w:pPr>
        <w:pStyle w:val="ListParagraph"/>
        <w:rPr>
          <w:rFonts w:asciiTheme="majorHAnsi" w:hAnsiTheme="majorHAnsi" w:cs="ADLaM Display"/>
          <w:b/>
          <w:bCs/>
          <w:sz w:val="28"/>
          <w:szCs w:val="28"/>
        </w:rPr>
      </w:pPr>
    </w:p>
    <w:p w14:paraId="6E81F1EF" w14:textId="77777777" w:rsidR="0055512D" w:rsidRDefault="0055512D" w:rsidP="0055512D">
      <w:pPr>
        <w:rPr>
          <w:b/>
          <w:bCs/>
          <w:sz w:val="32"/>
          <w:szCs w:val="32"/>
        </w:rPr>
      </w:pPr>
      <w:r w:rsidRPr="00D44D5D">
        <w:rPr>
          <w:rFonts w:asciiTheme="majorHAnsi" w:hAnsiTheme="majorHAnsi" w:cs="ADLaM Display"/>
          <w:b/>
          <w:bCs/>
          <w:sz w:val="28"/>
          <w:szCs w:val="28"/>
        </w:rPr>
        <w:t xml:space="preserve">employment skills are very essential in all kind or work; these skills are required for all employees.  Employment skills are those basic skills which is necessary for getting and doing well on job; these skills are attuited and </w:t>
      </w:r>
      <w:r w:rsidRPr="00D44D5D">
        <w:rPr>
          <w:rFonts w:asciiTheme="majorHAnsi" w:hAnsiTheme="majorHAnsi" w:cs="ADLaM Display"/>
          <w:b/>
          <w:bCs/>
          <w:sz w:val="28"/>
          <w:szCs w:val="28"/>
        </w:rPr>
        <w:lastRenderedPageBreak/>
        <w:t>action that enable worker to get along with their fellow worker and supervisor and to make work correct ways. Evey advisal have different skills, personal qualities are like, Responsible, Self-confidence, Self-control, Honest, Flexible etc. these all skills are required to do any kind of job or teamwork</w:t>
      </w:r>
      <w:r w:rsidRPr="00487FF5">
        <w:rPr>
          <w:b/>
          <w:bCs/>
          <w:sz w:val="32"/>
          <w:szCs w:val="32"/>
        </w:rPr>
        <w:t>.</w:t>
      </w:r>
      <w:sdt>
        <w:sdtPr>
          <w:rPr>
            <w:b/>
            <w:bCs/>
            <w:sz w:val="32"/>
            <w:szCs w:val="32"/>
          </w:rPr>
          <w:id w:val="-499657961"/>
          <w:citation/>
        </w:sdtPr>
        <w:sdtContent>
          <w:r>
            <w:rPr>
              <w:b/>
              <w:bCs/>
              <w:sz w:val="32"/>
              <w:szCs w:val="32"/>
            </w:rPr>
            <w:fldChar w:fldCharType="begin"/>
          </w:r>
          <w:r>
            <w:rPr>
              <w:b/>
              <w:bCs/>
              <w:sz w:val="32"/>
              <w:szCs w:val="32"/>
            </w:rPr>
            <w:instrText xml:space="preserve"> CITATION DrJ00 \l 2057 </w:instrText>
          </w:r>
          <w:r>
            <w:rPr>
              <w:b/>
              <w:bCs/>
              <w:sz w:val="32"/>
              <w:szCs w:val="32"/>
            </w:rPr>
            <w:fldChar w:fldCharType="separate"/>
          </w:r>
          <w:r>
            <w:rPr>
              <w:b/>
              <w:bCs/>
              <w:noProof/>
              <w:sz w:val="32"/>
              <w:szCs w:val="32"/>
            </w:rPr>
            <w:t xml:space="preserve"> </w:t>
          </w:r>
          <w:r w:rsidRPr="00F11BE1">
            <w:rPr>
              <w:noProof/>
              <w:sz w:val="32"/>
              <w:szCs w:val="32"/>
            </w:rPr>
            <w:t>[2]</w:t>
          </w:r>
          <w:r>
            <w:rPr>
              <w:b/>
              <w:bCs/>
              <w:sz w:val="32"/>
              <w:szCs w:val="32"/>
            </w:rPr>
            <w:fldChar w:fldCharType="end"/>
          </w:r>
        </w:sdtContent>
      </w:sdt>
    </w:p>
    <w:p w14:paraId="0A2B6141" w14:textId="77777777" w:rsidR="0055512D" w:rsidRDefault="0055512D" w:rsidP="0055512D">
      <w:pPr>
        <w:rPr>
          <w:b/>
          <w:bCs/>
          <w:sz w:val="32"/>
          <w:szCs w:val="32"/>
        </w:rPr>
      </w:pPr>
    </w:p>
    <w:p w14:paraId="3D3E9ECE" w14:textId="77777777" w:rsidR="0055512D" w:rsidRDefault="0055512D" w:rsidP="0055512D">
      <w:pPr>
        <w:rPr>
          <w:b/>
          <w:bCs/>
          <w:sz w:val="32"/>
          <w:szCs w:val="32"/>
        </w:rPr>
      </w:pPr>
    </w:p>
    <w:p w14:paraId="6D55D079" w14:textId="77777777" w:rsidR="0055512D" w:rsidRPr="0055512D" w:rsidRDefault="0055512D" w:rsidP="0055512D"/>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1DAEF15D" w14:textId="77777777" w:rsidR="0055512D" w:rsidRDefault="0055512D" w:rsidP="0055512D"/>
    <w:p w14:paraId="3D96A6B0" w14:textId="77777777" w:rsidR="0055512D" w:rsidRDefault="0055512D" w:rsidP="0055512D"/>
    <w:p w14:paraId="3BD955CF" w14:textId="1BBDB3FA" w:rsidR="0055512D" w:rsidRDefault="0055512D" w:rsidP="0055512D">
      <w:r>
        <w:rPr>
          <w:noProof/>
        </w:rPr>
        <w:drawing>
          <wp:inline distT="0" distB="0" distL="0" distR="0" wp14:anchorId="57AE4620" wp14:editId="53C51E54">
            <wp:extent cx="5657850" cy="3571875"/>
            <wp:effectExtent l="0" t="0" r="0" b="9525"/>
            <wp:docPr id="647887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887775" name=""/>
                    <pic:cNvPicPr/>
                  </pic:nvPicPr>
                  <pic:blipFill rotWithShape="1">
                    <a:blip r:embed="rId13"/>
                    <a:srcRect l="27587" t="16841" r="28207" b="4865"/>
                    <a:stretch>
                      <a:fillRect/>
                    </a:stretch>
                  </pic:blipFill>
                  <pic:spPr bwMode="auto">
                    <a:xfrm>
                      <a:off x="0" y="0"/>
                      <a:ext cx="5657850" cy="3571875"/>
                    </a:xfrm>
                    <a:prstGeom prst="rect">
                      <a:avLst/>
                    </a:prstGeom>
                    <a:ln>
                      <a:noFill/>
                    </a:ln>
                    <a:extLst>
                      <a:ext uri="{53640926-AAD7-44D8-BBD7-CCE9431645EC}">
                        <a14:shadowObscured xmlns:a14="http://schemas.microsoft.com/office/drawing/2010/main"/>
                      </a:ext>
                    </a:extLst>
                  </pic:spPr>
                </pic:pic>
              </a:graphicData>
            </a:graphic>
          </wp:inline>
        </w:drawing>
      </w:r>
    </w:p>
    <w:p w14:paraId="171F6609" w14:textId="77777777" w:rsidR="0055512D" w:rsidRDefault="0055512D" w:rsidP="0055512D"/>
    <w:p w14:paraId="7600B78C" w14:textId="77777777" w:rsidR="0055512D" w:rsidRDefault="0055512D" w:rsidP="0055512D"/>
    <w:p w14:paraId="3509DB87" w14:textId="77777777" w:rsidR="0055512D" w:rsidRDefault="0055512D" w:rsidP="0055512D"/>
    <w:p w14:paraId="2E971249" w14:textId="77777777" w:rsidR="0055512D" w:rsidRDefault="0055512D" w:rsidP="0055512D"/>
    <w:p w14:paraId="030A1CF9" w14:textId="77777777" w:rsidR="0055512D" w:rsidRDefault="0055512D" w:rsidP="0055512D"/>
    <w:p w14:paraId="254A426F" w14:textId="77777777" w:rsidR="0055512D" w:rsidRDefault="0055512D" w:rsidP="0055512D"/>
    <w:p w14:paraId="295F074A" w14:textId="5EDABF1A" w:rsidR="0055512D" w:rsidRDefault="0055512D" w:rsidP="0055512D">
      <w:r>
        <w:rPr>
          <w:noProof/>
        </w:rPr>
        <w:drawing>
          <wp:inline distT="0" distB="0" distL="0" distR="0" wp14:anchorId="08E2341F" wp14:editId="68F63D69">
            <wp:extent cx="5676900" cy="2800350"/>
            <wp:effectExtent l="0" t="0" r="0" b="0"/>
            <wp:docPr id="496241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41787" name=""/>
                    <pic:cNvPicPr/>
                  </pic:nvPicPr>
                  <pic:blipFill rotWithShape="1">
                    <a:blip r:embed="rId14"/>
                    <a:srcRect l="78108" t="10341" b="48887"/>
                    <a:stretch>
                      <a:fillRect/>
                    </a:stretch>
                  </pic:blipFill>
                  <pic:spPr bwMode="auto">
                    <a:xfrm>
                      <a:off x="0" y="0"/>
                      <a:ext cx="5676900" cy="2800350"/>
                    </a:xfrm>
                    <a:prstGeom prst="rect">
                      <a:avLst/>
                    </a:prstGeom>
                    <a:ln>
                      <a:noFill/>
                    </a:ln>
                    <a:extLst>
                      <a:ext uri="{53640926-AAD7-44D8-BBD7-CCE9431645EC}">
                        <a14:shadowObscured xmlns:a14="http://schemas.microsoft.com/office/drawing/2010/main"/>
                      </a:ext>
                    </a:extLst>
                  </pic:spPr>
                </pic:pic>
              </a:graphicData>
            </a:graphic>
          </wp:inline>
        </w:drawing>
      </w:r>
    </w:p>
    <w:p w14:paraId="1EC16DF6" w14:textId="77777777" w:rsidR="0055512D" w:rsidRDefault="0055512D" w:rsidP="0055512D"/>
    <w:p w14:paraId="1DC396B2" w14:textId="77777777" w:rsidR="0055512D" w:rsidRDefault="0055512D" w:rsidP="0055512D"/>
    <w:p w14:paraId="69B38B69" w14:textId="77777777" w:rsidR="0055512D" w:rsidRPr="004969C7" w:rsidRDefault="0055512D" w:rsidP="0055512D">
      <w:pPr>
        <w:rPr>
          <w:b/>
          <w:bCs/>
          <w:color w:val="45B0E1" w:themeColor="accent1" w:themeTint="99"/>
          <w:sz w:val="36"/>
          <w:szCs w:val="36"/>
        </w:rPr>
      </w:pPr>
      <w:proofErr w:type="spellStart"/>
      <w:r w:rsidRPr="004969C7">
        <w:rPr>
          <w:b/>
          <w:bCs/>
          <w:color w:val="45B0E1" w:themeColor="accent1" w:themeTint="99"/>
          <w:sz w:val="36"/>
          <w:szCs w:val="36"/>
        </w:rPr>
        <w:t>Self Evaluation</w:t>
      </w:r>
      <w:proofErr w:type="spellEnd"/>
      <w:r w:rsidRPr="004969C7">
        <w:rPr>
          <w:b/>
          <w:bCs/>
          <w:color w:val="45B0E1" w:themeColor="accent1" w:themeTint="99"/>
          <w:sz w:val="36"/>
          <w:szCs w:val="36"/>
        </w:rPr>
        <w:t xml:space="preserve"> </w:t>
      </w:r>
    </w:p>
    <w:p w14:paraId="27F83CEC" w14:textId="77777777" w:rsidR="0055512D" w:rsidRPr="00126A03" w:rsidRDefault="0055512D" w:rsidP="0055512D">
      <w:pPr>
        <w:rPr>
          <w:sz w:val="28"/>
          <w:szCs w:val="28"/>
        </w:rPr>
      </w:pPr>
      <w:r w:rsidRPr="00126A03">
        <w:rPr>
          <w:sz w:val="28"/>
          <w:szCs w:val="28"/>
        </w:rPr>
        <w:t xml:space="preserve">As analyse my own report </w:t>
      </w:r>
      <w:r>
        <w:rPr>
          <w:sz w:val="28"/>
          <w:szCs w:val="28"/>
        </w:rPr>
        <w:t xml:space="preserve">the similarity percentage is 11% coming </w:t>
      </w:r>
      <w:proofErr w:type="spellStart"/>
      <w:r>
        <w:rPr>
          <w:sz w:val="28"/>
          <w:szCs w:val="28"/>
        </w:rPr>
        <w:t>form</w:t>
      </w:r>
      <w:proofErr w:type="spellEnd"/>
      <w:r>
        <w:rPr>
          <w:sz w:val="28"/>
          <w:szCs w:val="28"/>
        </w:rPr>
        <w:t xml:space="preserve"> internet source 5% coming from student paper. in this Article there are two sources used. In more sources the similarity is more than 3%, I think this ok because the standard similarity should be less than 5%. to do this task I used google as search engine and then followed by website and article to get information about academic skill and employment skills also I add my own information to this task.</w:t>
      </w:r>
    </w:p>
    <w:p w14:paraId="008CCA22" w14:textId="77777777" w:rsidR="0055512D" w:rsidRDefault="0055512D" w:rsidP="0055512D"/>
    <w:p w14:paraId="32433234" w14:textId="77777777" w:rsidR="0055512D" w:rsidRPr="0055512D" w:rsidRDefault="0055512D" w:rsidP="0055512D"/>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3E859436" w14:textId="77777777" w:rsidR="0055512D" w:rsidRDefault="0055512D" w:rsidP="0055512D"/>
    <w:p w14:paraId="6C840565" w14:textId="7D54DBFA" w:rsidR="001367B5" w:rsidRDefault="0055512D" w:rsidP="001367B5">
      <w:pPr>
        <w:rPr>
          <w:noProof/>
        </w:rPr>
      </w:pPr>
      <w:r>
        <w:rPr>
          <w:noProof/>
        </w:rPr>
        <w:lastRenderedPageBreak/>
        <w:drawing>
          <wp:inline distT="0" distB="0" distL="0" distR="0" wp14:anchorId="1D48C397" wp14:editId="5CA74EA5">
            <wp:extent cx="5731510" cy="3223895"/>
            <wp:effectExtent l="0" t="0" r="2540" b="0"/>
            <wp:docPr id="86039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399420" name=""/>
                    <pic:cNvPicPr/>
                  </pic:nvPicPr>
                  <pic:blipFill>
                    <a:blip r:embed="rId15"/>
                    <a:stretch>
                      <a:fillRect/>
                    </a:stretch>
                  </pic:blipFill>
                  <pic:spPr>
                    <a:xfrm>
                      <a:off x="0" y="0"/>
                      <a:ext cx="5731510" cy="3223895"/>
                    </a:xfrm>
                    <a:prstGeom prst="rect">
                      <a:avLst/>
                    </a:prstGeom>
                  </pic:spPr>
                </pic:pic>
              </a:graphicData>
            </a:graphic>
          </wp:inline>
        </w:drawing>
      </w:r>
    </w:p>
    <w:p w14:paraId="5D58C0D6" w14:textId="77777777" w:rsidR="009476C2" w:rsidRPr="009476C2" w:rsidRDefault="009476C2" w:rsidP="001367B5">
      <w:pPr>
        <w:rPr>
          <w:noProof/>
          <w:color w:val="E97132" w:themeColor="accent2"/>
          <w:u w:val="single"/>
        </w:rPr>
      </w:pPr>
    </w:p>
    <w:p w14:paraId="1973469B" w14:textId="6DA87879" w:rsidR="009476C2" w:rsidRPr="009476C2" w:rsidRDefault="009476C2" w:rsidP="001367B5">
      <w:pPr>
        <w:rPr>
          <w:rFonts w:ascii="ADLaM Display" w:hAnsi="ADLaM Display" w:cs="ADLaM Display"/>
          <w:b/>
          <w:bCs/>
          <w:noProof/>
          <w:color w:val="E97132" w:themeColor="accent2"/>
          <w:sz w:val="28"/>
          <w:szCs w:val="28"/>
          <w:u w:val="single"/>
        </w:rPr>
      </w:pPr>
      <w:r w:rsidRPr="009476C2">
        <w:rPr>
          <w:rFonts w:ascii="ADLaM Display" w:hAnsi="ADLaM Display" w:cs="ADLaM Display"/>
          <w:b/>
          <w:bCs/>
          <w:noProof/>
          <w:color w:val="E97132" w:themeColor="accent2"/>
          <w:sz w:val="28"/>
          <w:szCs w:val="28"/>
          <w:u w:val="single"/>
        </w:rPr>
        <w:t xml:space="preserve">Benefit of using midmister </w:t>
      </w:r>
    </w:p>
    <w:p w14:paraId="1CE39C34" w14:textId="36E6FF46" w:rsidR="009476C2" w:rsidRPr="009476C2" w:rsidRDefault="009476C2" w:rsidP="001367B5">
      <w:pPr>
        <w:rPr>
          <w:rFonts w:ascii="ADLaM Display" w:hAnsi="ADLaM Display" w:cs="ADLaM Display"/>
          <w:noProof/>
        </w:rPr>
      </w:pPr>
      <w:r w:rsidRPr="009476C2">
        <w:rPr>
          <w:rFonts w:ascii="ADLaM Display" w:hAnsi="ADLaM Display" w:cs="ADLaM Display"/>
          <w:noProof/>
        </w:rPr>
        <w:t>Mindmeister was used to create a collaborative mind map that helped the team organise ides plan task and share information in one place . using mindmeister improved communication encouraged teamwork and made it easier for all team members to contribute edit and visualise ides throughout the project .</w:t>
      </w:r>
    </w:p>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7" w:name="_Toc193117237"/>
      <w:r w:rsidRPr="00496BD7">
        <w:rPr>
          <w:sz w:val="24"/>
          <w:szCs w:val="24"/>
        </w:rPr>
        <w:t>Poster (Individual)</w:t>
      </w:r>
      <w:bookmarkEnd w:id="7"/>
    </w:p>
    <w:p w14:paraId="064F98E3" w14:textId="4B7F10B0" w:rsidR="0055512D" w:rsidRDefault="00D37CC8" w:rsidP="0055512D">
      <w:r>
        <w:rPr>
          <w:noProof/>
        </w:rPr>
        <w:drawing>
          <wp:inline distT="0" distB="0" distL="0" distR="0" wp14:anchorId="64B012B1" wp14:editId="011F7814">
            <wp:extent cx="5731510" cy="7642225"/>
            <wp:effectExtent l="0" t="0" r="2540" b="0"/>
            <wp:docPr id="72762037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620374" name="Picture 727620374"/>
                    <pic:cNvPicPr/>
                  </pic:nvPicPr>
                  <pic:blipFill>
                    <a:blip r:embed="rId16">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8ADF1E0" w14:textId="77777777" w:rsidR="0055512D" w:rsidRDefault="0055512D" w:rsidP="0055512D"/>
    <w:p w14:paraId="579084AA" w14:textId="77777777" w:rsidR="0055512D" w:rsidRDefault="0055512D" w:rsidP="0055512D"/>
    <w:p w14:paraId="373128E0" w14:textId="77777777" w:rsidR="0055512D" w:rsidRDefault="0055512D" w:rsidP="0055512D"/>
    <w:p w14:paraId="5154BE77" w14:textId="77777777" w:rsidR="0055512D" w:rsidRPr="0055512D" w:rsidRDefault="0055512D" w:rsidP="0055512D"/>
    <w:p w14:paraId="7B5C8FCE" w14:textId="433A1A3D" w:rsidR="00D37CC8" w:rsidRPr="004725B3" w:rsidRDefault="0054391F" w:rsidP="004725B3">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r w:rsidR="00D37CC8">
        <w:rPr>
          <w:sz w:val="28"/>
          <w:szCs w:val="28"/>
        </w:rPr>
        <w:t>.</w:t>
      </w:r>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Default="00F30BFB" w:rsidP="00F30BFB">
      <w:pPr>
        <w:rPr>
          <w:color w:val="FF0000"/>
        </w:rPr>
      </w:pPr>
      <w:r>
        <w:tab/>
      </w:r>
      <w:r>
        <w:tab/>
      </w:r>
      <w:r>
        <w:tab/>
      </w:r>
      <w:r w:rsidRPr="00F30BFB">
        <w:rPr>
          <w:color w:val="FF0000"/>
        </w:rPr>
        <w:t>Put your Chosen topic here</w:t>
      </w:r>
    </w:p>
    <w:p w14:paraId="478ED8B1" w14:textId="77777777" w:rsidR="004725B3" w:rsidRDefault="004725B3" w:rsidP="00F30BFB">
      <w:pPr>
        <w:rPr>
          <w:color w:val="FF0000"/>
        </w:rPr>
      </w:pPr>
    </w:p>
    <w:p w14:paraId="53666C6A" w14:textId="77777777" w:rsidR="004725B3" w:rsidRDefault="004725B3" w:rsidP="004725B3">
      <w:pPr>
        <w:rPr>
          <w:b/>
          <w:bCs/>
          <w:sz w:val="40"/>
          <w:szCs w:val="40"/>
        </w:rPr>
      </w:pPr>
      <w:r>
        <w:rPr>
          <w:b/>
          <w:bCs/>
          <w:sz w:val="40"/>
          <w:szCs w:val="40"/>
        </w:rPr>
        <w:t xml:space="preserve">Unit 3 </w:t>
      </w:r>
    </w:p>
    <w:p w14:paraId="1B59EF0E" w14:textId="77777777" w:rsidR="004725B3" w:rsidRDefault="004725B3" w:rsidP="004725B3">
      <w:pPr>
        <w:rPr>
          <w:b/>
          <w:bCs/>
          <w:sz w:val="40"/>
          <w:szCs w:val="40"/>
        </w:rPr>
      </w:pPr>
      <w:r>
        <w:rPr>
          <w:b/>
          <w:bCs/>
          <w:sz w:val="40"/>
          <w:szCs w:val="40"/>
        </w:rPr>
        <w:t>Task 3</w:t>
      </w:r>
    </w:p>
    <w:p w14:paraId="6434A208" w14:textId="77777777" w:rsidR="004725B3" w:rsidRDefault="004725B3" w:rsidP="004725B3">
      <w:pPr>
        <w:jc w:val="center"/>
        <w:rPr>
          <w:b/>
          <w:bCs/>
          <w:sz w:val="40"/>
          <w:szCs w:val="40"/>
        </w:rPr>
      </w:pPr>
      <w:r>
        <w:rPr>
          <w:b/>
          <w:bCs/>
          <w:sz w:val="40"/>
          <w:szCs w:val="40"/>
        </w:rPr>
        <w:t>Virtual collaboration summary</w:t>
      </w:r>
    </w:p>
    <w:p w14:paraId="523904B7" w14:textId="77777777" w:rsidR="004725B3" w:rsidRDefault="004725B3" w:rsidP="004725B3">
      <w:pPr>
        <w:rPr>
          <w:sz w:val="28"/>
          <w:szCs w:val="28"/>
        </w:rPr>
      </w:pPr>
    </w:p>
    <w:p w14:paraId="7076CB53" w14:textId="77777777" w:rsidR="004725B3" w:rsidRDefault="004725B3" w:rsidP="004725B3">
      <w:pPr>
        <w:rPr>
          <w:sz w:val="28"/>
          <w:szCs w:val="28"/>
        </w:rPr>
      </w:pPr>
      <w:r>
        <w:rPr>
          <w:sz w:val="28"/>
          <w:szCs w:val="28"/>
        </w:rPr>
        <w:t>Virtual collaboration means Working with other people online instead of meeting in the same place. People use computers, Smartphone and the internet to communicate share information and complete tasks together. It is widely used in school colleges and workplaces especially for remote and hybrid working.</w:t>
      </w:r>
    </w:p>
    <w:p w14:paraId="1863301B" w14:textId="77777777" w:rsidR="004725B3" w:rsidRDefault="004725B3" w:rsidP="004725B3">
      <w:pPr>
        <w:rPr>
          <w:sz w:val="28"/>
          <w:szCs w:val="28"/>
        </w:rPr>
      </w:pPr>
      <w:r>
        <w:rPr>
          <w:sz w:val="28"/>
          <w:szCs w:val="28"/>
        </w:rPr>
        <w:t>Good communication is most important part of virtual collaboration Team members should share ideas clearly, listen to others and reply to messages on time. Regular meetings help everyone stay updates and understand what needs to be done.</w:t>
      </w:r>
    </w:p>
    <w:p w14:paraId="30394683" w14:textId="77777777" w:rsidR="004725B3" w:rsidRDefault="004725B3" w:rsidP="004725B3">
      <w:pPr>
        <w:rPr>
          <w:sz w:val="28"/>
          <w:szCs w:val="28"/>
        </w:rPr>
      </w:pPr>
      <w:r>
        <w:rPr>
          <w:sz w:val="28"/>
          <w:szCs w:val="28"/>
        </w:rPr>
        <w:t>Many online tools support virtual collaboration. For example, Microsoft, Team and Zoom are used for video meeting Slack is used for messaging, Google meet allows online discussion, and Dropbox is used for sharing files these tools make it easier for people to work together form different locations.</w:t>
      </w:r>
    </w:p>
    <w:p w14:paraId="2052ED1A" w14:textId="77777777" w:rsidR="004725B3" w:rsidRDefault="004725B3" w:rsidP="004725B3">
      <w:pPr>
        <w:rPr>
          <w:sz w:val="28"/>
          <w:szCs w:val="28"/>
        </w:rPr>
      </w:pPr>
      <w:r>
        <w:rPr>
          <w:sz w:val="28"/>
          <w:szCs w:val="28"/>
        </w:rPr>
        <w:t>Teamwork is another key part of virtual collaboration. Everyone should respect each other’s opinions complete their tasks on time and support other team members when needed. Working together helps the team achieves better results.</w:t>
      </w:r>
    </w:p>
    <w:p w14:paraId="285ECC4C" w14:textId="77777777" w:rsidR="004725B3" w:rsidRDefault="004725B3" w:rsidP="004725B3">
      <w:pPr>
        <w:rPr>
          <w:sz w:val="28"/>
          <w:szCs w:val="28"/>
        </w:rPr>
      </w:pPr>
      <w:r>
        <w:rPr>
          <w:sz w:val="28"/>
          <w:szCs w:val="28"/>
        </w:rPr>
        <w:lastRenderedPageBreak/>
        <w:t>Virtual collaboration has many benefits its save travel time and costs gives people more flexibility and allow teams to work with people from different places. it also makes it easy to share files and information quickly.</w:t>
      </w:r>
    </w:p>
    <w:p w14:paraId="57D04EE2" w14:textId="77777777" w:rsidR="004725B3" w:rsidRDefault="004725B3" w:rsidP="004725B3">
      <w:pPr>
        <w:rPr>
          <w:sz w:val="28"/>
          <w:szCs w:val="28"/>
        </w:rPr>
      </w:pPr>
      <w:r>
        <w:rPr>
          <w:sz w:val="28"/>
          <w:szCs w:val="28"/>
        </w:rPr>
        <w:t>However, there are some challenges. Poor internet connections technical problem and misunderstand can affect commutation. Working in different time zone can also make it difficult to arrange meeting. This problem can be reduced by using reliable technology planning meeting carefully and communicate clearly.</w:t>
      </w:r>
    </w:p>
    <w:p w14:paraId="6D6F14AF" w14:textId="77777777" w:rsidR="004725B3" w:rsidRDefault="004725B3" w:rsidP="004725B3">
      <w:pPr>
        <w:rPr>
          <w:sz w:val="28"/>
          <w:szCs w:val="28"/>
        </w:rPr>
      </w:pPr>
    </w:p>
    <w:p w14:paraId="59795C95" w14:textId="77777777" w:rsidR="004725B3" w:rsidRDefault="004725B3" w:rsidP="004725B3">
      <w:pPr>
        <w:rPr>
          <w:sz w:val="28"/>
          <w:szCs w:val="28"/>
        </w:rPr>
      </w:pPr>
      <w:r>
        <w:rPr>
          <w:sz w:val="28"/>
          <w:szCs w:val="28"/>
        </w:rPr>
        <w:t>Trust and team work are also essential. Team member should respect each other’s ides meet deadline and take responsibility for their work. Building trust encouragers open communication strengthens relationships and improves overall team performance. Team management and organisation are key factor for successful virtual collaboration teamwork member should plan their work. keep shared documents updates and setting clear goals and be responsible for their work and everyone understand their role and contributes effectively.</w:t>
      </w:r>
    </w:p>
    <w:p w14:paraId="1FE1A642" w14:textId="77777777" w:rsidR="004725B3" w:rsidRDefault="004725B3" w:rsidP="004725B3">
      <w:pPr>
        <w:rPr>
          <w:sz w:val="28"/>
          <w:szCs w:val="28"/>
        </w:rPr>
      </w:pPr>
    </w:p>
    <w:p w14:paraId="1DE0A783" w14:textId="2EB3FB8F" w:rsidR="004725B3" w:rsidRDefault="004725B3" w:rsidP="004725B3">
      <w:pPr>
        <w:rPr>
          <w:color w:val="FF0000"/>
        </w:rPr>
      </w:pPr>
      <w:r>
        <w:rPr>
          <w:sz w:val="28"/>
          <w:szCs w:val="28"/>
        </w:rPr>
        <w:t>In conclusion virtual collaboration is an important skill in today world. Good communication teamwork and the right technology help people work successfully together even when they are in different locations</w:t>
      </w:r>
    </w:p>
    <w:p w14:paraId="2BF21FA9" w14:textId="77777777" w:rsidR="004725B3" w:rsidRDefault="004725B3" w:rsidP="00F30BFB">
      <w:pPr>
        <w:rPr>
          <w:color w:val="FF0000"/>
        </w:rPr>
      </w:pPr>
    </w:p>
    <w:p w14:paraId="02B42119" w14:textId="77777777" w:rsidR="004725B3" w:rsidRPr="00F30BFB" w:rsidRDefault="004725B3" w:rsidP="00F30BFB"/>
    <w:p w14:paraId="73C48C26" w14:textId="5EA752D4"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42D4F5A" w14:textId="336A45EE" w:rsidR="00D37CC8" w:rsidRDefault="00D37CC8" w:rsidP="00D37CC8">
      <w:r>
        <w:rPr>
          <w:noProof/>
        </w:rPr>
        <w:drawing>
          <wp:inline distT="0" distB="0" distL="0" distR="0" wp14:anchorId="0F099C7F" wp14:editId="4373415F">
            <wp:extent cx="5731510" cy="3223260"/>
            <wp:effectExtent l="0" t="0" r="2540" b="0"/>
            <wp:docPr id="210504226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223260"/>
                    </a:xfrm>
                    <a:prstGeom prst="rect">
                      <a:avLst/>
                    </a:prstGeom>
                    <a:noFill/>
                    <a:ln>
                      <a:noFill/>
                      <a:prstDash/>
                    </a:ln>
                  </pic:spPr>
                </pic:pic>
              </a:graphicData>
            </a:graphic>
          </wp:inline>
        </w:drawing>
      </w:r>
    </w:p>
    <w:p w14:paraId="06FABAFD" w14:textId="77777777" w:rsidR="00D37CC8" w:rsidRDefault="00D37CC8" w:rsidP="00D37CC8"/>
    <w:p w14:paraId="1187D5EA" w14:textId="77777777" w:rsidR="00D37CC8" w:rsidRDefault="00D37CC8" w:rsidP="00D37CC8">
      <w:pPr>
        <w:rPr>
          <w:sz w:val="28"/>
          <w:szCs w:val="28"/>
        </w:rPr>
      </w:pPr>
    </w:p>
    <w:p w14:paraId="23262EED" w14:textId="77777777" w:rsidR="00D37CC8" w:rsidRDefault="00D37CC8" w:rsidP="00D37CC8">
      <w:r>
        <w:rPr>
          <w:noProof/>
        </w:rPr>
        <mc:AlternateContent>
          <mc:Choice Requires="wps">
            <w:drawing>
              <wp:anchor distT="0" distB="0" distL="114300" distR="114300" simplePos="0" relativeHeight="251667456" behindDoc="0" locked="0" layoutInCell="1" allowOverlap="1" wp14:anchorId="703B6E6C" wp14:editId="33081960">
                <wp:simplePos x="0" y="0"/>
                <wp:positionH relativeFrom="column">
                  <wp:posOffset>133346</wp:posOffset>
                </wp:positionH>
                <wp:positionV relativeFrom="paragraph">
                  <wp:posOffset>257175</wp:posOffset>
                </wp:positionV>
                <wp:extent cx="3714749" cy="1952628"/>
                <wp:effectExtent l="19050" t="19050" r="19051" b="28572"/>
                <wp:wrapNone/>
                <wp:docPr id="198663355" name="Rectangle 5"/>
                <wp:cNvGraphicFramePr/>
                <a:graphic xmlns:a="http://schemas.openxmlformats.org/drawingml/2006/main">
                  <a:graphicData uri="http://schemas.microsoft.com/office/word/2010/wordprocessingShape">
                    <wps:wsp>
                      <wps:cNvSpPr/>
                      <wps:spPr>
                        <a:xfrm>
                          <a:off x="0" y="0"/>
                          <a:ext cx="3714749" cy="1952628"/>
                        </a:xfrm>
                        <a:prstGeom prst="rect">
                          <a:avLst/>
                        </a:prstGeom>
                        <a:noFill/>
                        <a:ln w="28575" cap="flat">
                          <a:solidFill>
                            <a:srgbClr val="00B050"/>
                          </a:solidFill>
                          <a:prstDash val="solid"/>
                          <a:miter/>
                        </a:ln>
                      </wps:spPr>
                      <wps:bodyPr lIns="0" tIns="0" rIns="0" bIns="0"/>
                    </wps:wsp>
                  </a:graphicData>
                </a:graphic>
              </wp:anchor>
            </w:drawing>
          </mc:Choice>
          <mc:Fallback>
            <w:pict>
              <v:rect w14:anchorId="6C8029DD" id="Rectangle 5" o:spid="_x0000_s1026" style="position:absolute;margin-left:10.5pt;margin-top:20.25pt;width:292.5pt;height:153.7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" filled="f" strokecolor="#00b050" strokeweight="2.25pt">
                <v:textbox inset="0,0,0,0"/>
              </v:rect>
            </w:pict>
          </mc:Fallback>
        </mc:AlternateContent>
      </w:r>
      <w:r>
        <w:rPr>
          <w:noProof/>
        </w:rPr>
        <w:drawing>
          <wp:inline distT="0" distB="0" distL="0" distR="0" wp14:anchorId="58C24054" wp14:editId="2F2AC928">
            <wp:extent cx="5731514" cy="3223890"/>
            <wp:effectExtent l="0" t="0" r="2536" b="0"/>
            <wp:docPr id="154305883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4" cy="3223890"/>
                    </a:xfrm>
                    <a:prstGeom prst="rect">
                      <a:avLst/>
                    </a:prstGeom>
                    <a:noFill/>
                    <a:ln>
                      <a:noFill/>
                      <a:prstDash/>
                    </a:ln>
                  </pic:spPr>
                </pic:pic>
              </a:graphicData>
            </a:graphic>
          </wp:inline>
        </w:drawing>
      </w:r>
    </w:p>
    <w:p w14:paraId="0AE3076D" w14:textId="77777777" w:rsidR="00D37CC8" w:rsidRDefault="00D37CC8" w:rsidP="00D37CC8">
      <w:pPr>
        <w:rPr>
          <w:sz w:val="28"/>
          <w:szCs w:val="28"/>
        </w:rPr>
      </w:pPr>
    </w:p>
    <w:p w14:paraId="42A0A575" w14:textId="77777777" w:rsidR="00D37CC8" w:rsidRDefault="00D37CC8" w:rsidP="00D37CC8">
      <w:r>
        <w:rPr>
          <w:noProof/>
        </w:rPr>
        <w:lastRenderedPageBreak/>
        <mc:AlternateContent>
          <mc:Choice Requires="wps">
            <w:drawing>
              <wp:anchor distT="0" distB="0" distL="114300" distR="114300" simplePos="0" relativeHeight="251668480" behindDoc="0" locked="0" layoutInCell="1" allowOverlap="1" wp14:anchorId="1773D9ED" wp14:editId="527C1D22">
                <wp:simplePos x="0" y="0"/>
                <wp:positionH relativeFrom="column">
                  <wp:posOffset>285750</wp:posOffset>
                </wp:positionH>
                <wp:positionV relativeFrom="paragraph">
                  <wp:posOffset>229871</wp:posOffset>
                </wp:positionV>
                <wp:extent cx="1733546" cy="1809753"/>
                <wp:effectExtent l="0" t="0" r="19054" b="19047"/>
                <wp:wrapNone/>
                <wp:docPr id="424567843" name="Rectangle 6"/>
                <wp:cNvGraphicFramePr/>
                <a:graphic xmlns:a="http://schemas.openxmlformats.org/drawingml/2006/main">
                  <a:graphicData uri="http://schemas.microsoft.com/office/word/2010/wordprocessingShape">
                    <wps:wsp>
                      <wps:cNvSpPr/>
                      <wps:spPr>
                        <a:xfrm>
                          <a:off x="0" y="0"/>
                          <a:ext cx="1733546" cy="1809753"/>
                        </a:xfrm>
                        <a:prstGeom prst="rect">
                          <a:avLst/>
                        </a:prstGeom>
                        <a:noFill/>
                        <a:ln w="19046" cap="flat">
                          <a:solidFill>
                            <a:srgbClr val="00B050"/>
                          </a:solidFill>
                          <a:prstDash val="solid"/>
                          <a:miter/>
                        </a:ln>
                      </wps:spPr>
                      <wps:bodyPr lIns="0" tIns="0" rIns="0" bIns="0"/>
                    </wps:wsp>
                  </a:graphicData>
                </a:graphic>
              </wp:anchor>
            </w:drawing>
          </mc:Choice>
          <mc:Fallback>
            <w:pict>
              <v:rect w14:anchorId="106D78C9" id="Rectangle 6" o:spid="_x0000_s1026" style="position:absolute;margin-left:22.5pt;margin-top:18.1pt;width:136.5pt;height:142.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" filled="f" strokecolor="#00b050" strokeweight=".52906mm">
                <v:textbox inset="0,0,0,0"/>
              </v:rect>
            </w:pict>
          </mc:Fallback>
        </mc:AlternateContent>
      </w:r>
      <w:r>
        <w:rPr>
          <w:noProof/>
        </w:rPr>
        <w:drawing>
          <wp:inline distT="0" distB="0" distL="0" distR="0" wp14:anchorId="7E76787D" wp14:editId="21F95D21">
            <wp:extent cx="5731514" cy="3223890"/>
            <wp:effectExtent l="0" t="0" r="2536" b="0"/>
            <wp:docPr id="122634865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4" cy="3223890"/>
                    </a:xfrm>
                    <a:prstGeom prst="rect">
                      <a:avLst/>
                    </a:prstGeom>
                    <a:noFill/>
                    <a:ln>
                      <a:noFill/>
                      <a:prstDash/>
                    </a:ln>
                  </pic:spPr>
                </pic:pic>
              </a:graphicData>
            </a:graphic>
          </wp:inline>
        </w:drawing>
      </w:r>
    </w:p>
    <w:p w14:paraId="27F85093" w14:textId="77777777" w:rsidR="00D37CC8" w:rsidRDefault="00D37CC8" w:rsidP="00D37CC8">
      <w:r>
        <w:rPr>
          <w:noProof/>
        </w:rPr>
        <mc:AlternateContent>
          <mc:Choice Requires="wps">
            <w:drawing>
              <wp:anchor distT="0" distB="0" distL="114300" distR="114300" simplePos="0" relativeHeight="251669504" behindDoc="0" locked="0" layoutInCell="1" allowOverlap="1" wp14:anchorId="76768F6E" wp14:editId="3D696400">
                <wp:simplePos x="0" y="0"/>
                <wp:positionH relativeFrom="column">
                  <wp:posOffset>3810003</wp:posOffset>
                </wp:positionH>
                <wp:positionV relativeFrom="paragraph">
                  <wp:posOffset>285750</wp:posOffset>
                </wp:positionV>
                <wp:extent cx="2019296" cy="3057525"/>
                <wp:effectExtent l="0" t="0" r="19054" b="28575"/>
                <wp:wrapNone/>
                <wp:docPr id="1992689670" name="Rectangle 8"/>
                <wp:cNvGraphicFramePr/>
                <a:graphic xmlns:a="http://schemas.openxmlformats.org/drawingml/2006/main">
                  <a:graphicData uri="http://schemas.microsoft.com/office/word/2010/wordprocessingShape">
                    <wps:wsp>
                      <wps:cNvSpPr/>
                      <wps:spPr>
                        <a:xfrm>
                          <a:off x="0" y="0"/>
                          <a:ext cx="2019296" cy="3057525"/>
                        </a:xfrm>
                        <a:prstGeom prst="rect">
                          <a:avLst/>
                        </a:prstGeom>
                        <a:noFill/>
                        <a:ln w="19046" cap="flat">
                          <a:solidFill>
                            <a:srgbClr val="00B050"/>
                          </a:solidFill>
                          <a:prstDash val="solid"/>
                          <a:miter/>
                        </a:ln>
                      </wps:spPr>
                      <wps:bodyPr lIns="0" tIns="0" rIns="0" bIns="0"/>
                    </wps:wsp>
                  </a:graphicData>
                </a:graphic>
              </wp:anchor>
            </w:drawing>
          </mc:Choice>
          <mc:Fallback>
            <w:pict>
              <v:rect w14:anchorId="4F9C4442" id="Rectangle 8" o:spid="_x0000_s1026" style="position:absolute;margin-left:300pt;margin-top:22.5pt;width:159pt;height:240.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" filled="f" strokecolor="#00b050" strokeweight=".52906mm">
                <v:textbox inset="0,0,0,0"/>
              </v:rect>
            </w:pict>
          </mc:Fallback>
        </mc:AlternateContent>
      </w:r>
      <w:r>
        <w:rPr>
          <w:noProof/>
        </w:rPr>
        <w:drawing>
          <wp:inline distT="0" distB="0" distL="0" distR="0" wp14:anchorId="0F2E235A" wp14:editId="780EF4E1">
            <wp:extent cx="5731514" cy="3223890"/>
            <wp:effectExtent l="0" t="0" r="2536" b="0"/>
            <wp:docPr id="96306119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4" cy="3223890"/>
                    </a:xfrm>
                    <a:prstGeom prst="rect">
                      <a:avLst/>
                    </a:prstGeom>
                    <a:noFill/>
                    <a:ln>
                      <a:noFill/>
                      <a:prstDash/>
                    </a:ln>
                  </pic:spPr>
                </pic:pic>
              </a:graphicData>
            </a:graphic>
          </wp:inline>
        </w:drawing>
      </w:r>
    </w:p>
    <w:p w14:paraId="7C37CD6C" w14:textId="77777777" w:rsidR="00D37CC8" w:rsidRDefault="00D37CC8" w:rsidP="00D37CC8">
      <w:pPr>
        <w:rPr>
          <w:sz w:val="28"/>
          <w:szCs w:val="28"/>
        </w:rPr>
      </w:pPr>
    </w:p>
    <w:p w14:paraId="03D0A704" w14:textId="77777777" w:rsidR="00D37CC8" w:rsidRDefault="00D37CC8" w:rsidP="00D37CC8">
      <w:r>
        <w:rPr>
          <w:noProof/>
        </w:rPr>
        <w:lastRenderedPageBreak/>
        <mc:AlternateContent>
          <mc:Choice Requires="wps">
            <w:drawing>
              <wp:anchor distT="0" distB="0" distL="114300" distR="114300" simplePos="0" relativeHeight="251670528" behindDoc="0" locked="0" layoutInCell="1" allowOverlap="1" wp14:anchorId="70D55CFD" wp14:editId="445D3C7D">
                <wp:simplePos x="0" y="0"/>
                <wp:positionH relativeFrom="column">
                  <wp:posOffset>761996</wp:posOffset>
                </wp:positionH>
                <wp:positionV relativeFrom="paragraph">
                  <wp:posOffset>391792</wp:posOffset>
                </wp:positionV>
                <wp:extent cx="2581278" cy="2628899"/>
                <wp:effectExtent l="19050" t="19050" r="28572" b="19051"/>
                <wp:wrapNone/>
                <wp:docPr id="724301888" name="Rectangle 9"/>
                <wp:cNvGraphicFramePr/>
                <a:graphic xmlns:a="http://schemas.openxmlformats.org/drawingml/2006/main">
                  <a:graphicData uri="http://schemas.microsoft.com/office/word/2010/wordprocessingShape">
                    <wps:wsp>
                      <wps:cNvSpPr/>
                      <wps:spPr>
                        <a:xfrm>
                          <a:off x="0" y="0"/>
                          <a:ext cx="2581278" cy="2628899"/>
                        </a:xfrm>
                        <a:prstGeom prst="rect">
                          <a:avLst/>
                        </a:prstGeom>
                        <a:noFill/>
                        <a:ln w="28575" cap="flat">
                          <a:solidFill>
                            <a:srgbClr val="00B050"/>
                          </a:solidFill>
                          <a:prstDash val="solid"/>
                          <a:miter/>
                        </a:ln>
                      </wps:spPr>
                      <wps:bodyPr lIns="0" tIns="0" rIns="0" bIns="0"/>
                    </wps:wsp>
                  </a:graphicData>
                </a:graphic>
              </wp:anchor>
            </w:drawing>
          </mc:Choice>
          <mc:Fallback>
            <w:pict>
              <v:rect w14:anchorId="3689DD45" id="Rectangle 9" o:spid="_x0000_s1026" style="position:absolute;margin-left:60pt;margin-top:30.85pt;width:203.25pt;height:207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" filled="f" strokecolor="#00b050" strokeweight="2.25pt">
                <v:textbox inset="0,0,0,0"/>
              </v:rect>
            </w:pict>
          </mc:Fallback>
        </mc:AlternateContent>
      </w:r>
      <w:r>
        <w:rPr>
          <w:noProof/>
        </w:rPr>
        <w:drawing>
          <wp:inline distT="0" distB="0" distL="0" distR="0" wp14:anchorId="47E65483" wp14:editId="6A44FBE8">
            <wp:extent cx="5731514" cy="3223890"/>
            <wp:effectExtent l="0" t="0" r="2536" b="0"/>
            <wp:docPr id="37677538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4" cy="3223890"/>
                    </a:xfrm>
                    <a:prstGeom prst="rect">
                      <a:avLst/>
                    </a:prstGeom>
                    <a:noFill/>
                    <a:ln>
                      <a:noFill/>
                      <a:prstDash/>
                    </a:ln>
                  </pic:spPr>
                </pic:pic>
              </a:graphicData>
            </a:graphic>
          </wp:inline>
        </w:drawing>
      </w:r>
    </w:p>
    <w:p w14:paraId="76A404D0" w14:textId="77777777" w:rsidR="00D37CC8" w:rsidRDefault="00D37CC8" w:rsidP="00D37CC8">
      <w:pPr>
        <w:rPr>
          <w:sz w:val="28"/>
          <w:szCs w:val="28"/>
        </w:rPr>
      </w:pPr>
    </w:p>
    <w:p w14:paraId="0D59A0E4" w14:textId="77777777" w:rsidR="00D37CC8" w:rsidRDefault="00D37CC8" w:rsidP="00D37CC8">
      <w:pPr>
        <w:rPr>
          <w:sz w:val="28"/>
          <w:szCs w:val="28"/>
        </w:rPr>
      </w:pPr>
    </w:p>
    <w:p w14:paraId="427E1216" w14:textId="77777777" w:rsidR="00D37CC8" w:rsidRDefault="00D37CC8" w:rsidP="00D37CC8">
      <w:pPr>
        <w:rPr>
          <w:sz w:val="28"/>
          <w:szCs w:val="28"/>
        </w:rPr>
      </w:pPr>
    </w:p>
    <w:p w14:paraId="7988A5DD" w14:textId="77777777" w:rsidR="00D37CC8" w:rsidRDefault="00D37CC8" w:rsidP="00D37CC8">
      <w:r>
        <w:rPr>
          <w:noProof/>
        </w:rPr>
        <mc:AlternateContent>
          <mc:Choice Requires="wps">
            <w:drawing>
              <wp:anchor distT="0" distB="0" distL="114300" distR="114300" simplePos="0" relativeHeight="251671552" behindDoc="0" locked="0" layoutInCell="1" allowOverlap="1" wp14:anchorId="7380D6B5" wp14:editId="30B9DF62">
                <wp:simplePos x="0" y="0"/>
                <wp:positionH relativeFrom="column">
                  <wp:posOffset>-19046</wp:posOffset>
                </wp:positionH>
                <wp:positionV relativeFrom="paragraph">
                  <wp:posOffset>-28575</wp:posOffset>
                </wp:positionV>
                <wp:extent cx="3533771" cy="2543175"/>
                <wp:effectExtent l="19050" t="19050" r="9529" b="28575"/>
                <wp:wrapNone/>
                <wp:docPr id="208790288" name="Rectangle 10"/>
                <wp:cNvGraphicFramePr/>
                <a:graphic xmlns:a="http://schemas.openxmlformats.org/drawingml/2006/main">
                  <a:graphicData uri="http://schemas.microsoft.com/office/word/2010/wordprocessingShape">
                    <wps:wsp>
                      <wps:cNvSpPr/>
                      <wps:spPr>
                        <a:xfrm>
                          <a:off x="0" y="0"/>
                          <a:ext cx="3533771" cy="2543175"/>
                        </a:xfrm>
                        <a:prstGeom prst="rect">
                          <a:avLst/>
                        </a:prstGeom>
                        <a:noFill/>
                        <a:ln w="28575" cap="flat">
                          <a:solidFill>
                            <a:srgbClr val="00B050"/>
                          </a:solidFill>
                          <a:prstDash val="solid"/>
                          <a:miter/>
                        </a:ln>
                      </wps:spPr>
                      <wps:bodyPr lIns="0" tIns="0" rIns="0" bIns="0"/>
                    </wps:wsp>
                  </a:graphicData>
                </a:graphic>
              </wp:anchor>
            </w:drawing>
          </mc:Choice>
          <mc:Fallback>
            <w:pict>
              <v:rect w14:anchorId="5EC97CF1" id="Rectangle 10" o:spid="_x0000_s1026" style="position:absolute;margin-left:-1.5pt;margin-top:-2.25pt;width:278.25pt;height:200.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" filled="f" strokecolor="#00b050" strokeweight="2.25pt">
                <v:textbox inset="0,0,0,0"/>
              </v:rect>
            </w:pict>
          </mc:Fallback>
        </mc:AlternateContent>
      </w:r>
      <w:r>
        <w:rPr>
          <w:noProof/>
        </w:rPr>
        <w:drawing>
          <wp:inline distT="0" distB="0" distL="0" distR="0" wp14:anchorId="65BB6F5E" wp14:editId="62AC4EE6">
            <wp:extent cx="5731514" cy="3223890"/>
            <wp:effectExtent l="0" t="0" r="2536" b="0"/>
            <wp:docPr id="146182519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4" cy="3223890"/>
                    </a:xfrm>
                    <a:prstGeom prst="rect">
                      <a:avLst/>
                    </a:prstGeom>
                    <a:noFill/>
                    <a:ln>
                      <a:noFill/>
                      <a:prstDash/>
                    </a:ln>
                  </pic:spPr>
                </pic:pic>
              </a:graphicData>
            </a:graphic>
          </wp:inline>
        </w:drawing>
      </w:r>
    </w:p>
    <w:p w14:paraId="0A500141" w14:textId="77777777" w:rsidR="00D37CC8" w:rsidRDefault="00D37CC8" w:rsidP="00D37CC8">
      <w:r>
        <w:rPr>
          <w:noProof/>
        </w:rPr>
        <mc:AlternateContent>
          <mc:Choice Requires="wps">
            <w:drawing>
              <wp:anchor distT="0" distB="0" distL="114300" distR="114300" simplePos="0" relativeHeight="251672576" behindDoc="0" locked="0" layoutInCell="1" allowOverlap="1" wp14:anchorId="075BC106" wp14:editId="6608B322">
                <wp:simplePos x="0" y="0"/>
                <wp:positionH relativeFrom="column">
                  <wp:posOffset>28575</wp:posOffset>
                </wp:positionH>
                <wp:positionV relativeFrom="paragraph">
                  <wp:posOffset>333371</wp:posOffset>
                </wp:positionV>
                <wp:extent cx="3409953" cy="2209803"/>
                <wp:effectExtent l="19050" t="19050" r="19047" b="19047"/>
                <wp:wrapNone/>
                <wp:docPr id="1980631381" name="Rectangle 11"/>
                <wp:cNvGraphicFramePr/>
                <a:graphic xmlns:a="http://schemas.openxmlformats.org/drawingml/2006/main">
                  <a:graphicData uri="http://schemas.microsoft.com/office/word/2010/wordprocessingShape">
                    <wps:wsp>
                      <wps:cNvSpPr/>
                      <wps:spPr>
                        <a:xfrm>
                          <a:off x="0" y="0"/>
                          <a:ext cx="3409953" cy="2209803"/>
                        </a:xfrm>
                        <a:prstGeom prst="rect">
                          <a:avLst/>
                        </a:prstGeom>
                        <a:noFill/>
                        <a:ln w="28575" cap="flat">
                          <a:solidFill>
                            <a:srgbClr val="00B050"/>
                          </a:solidFill>
                          <a:prstDash val="solid"/>
                          <a:miter/>
                        </a:ln>
                      </wps:spPr>
                      <wps:bodyPr lIns="0" tIns="0" rIns="0" bIns="0"/>
                    </wps:wsp>
                  </a:graphicData>
                </a:graphic>
              </wp:anchor>
            </w:drawing>
          </mc:Choice>
          <mc:Fallback>
            <w:pict>
              <v:rect w14:anchorId="4C75DEE2" id="Rectangle 11" o:spid="_x0000_s1026" style="position:absolute;margin-left:2.25pt;margin-top:26.25pt;width:268.5pt;height:174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" filled="f" strokecolor="#00b050" strokeweight="2.25pt">
                <v:textbox inset="0,0,0,0"/>
              </v:rect>
            </w:pict>
          </mc:Fallback>
        </mc:AlternateContent>
      </w:r>
    </w:p>
    <w:p w14:paraId="3A4CD8BB" w14:textId="77777777" w:rsidR="00D37CC8" w:rsidRDefault="00D37CC8" w:rsidP="00D37CC8">
      <w:r>
        <w:rPr>
          <w:noProof/>
        </w:rPr>
        <w:lastRenderedPageBreak/>
        <w:drawing>
          <wp:inline distT="0" distB="0" distL="0" distR="0" wp14:anchorId="76CD02C7" wp14:editId="31F08DEC">
            <wp:extent cx="5731514" cy="3223890"/>
            <wp:effectExtent l="0" t="0" r="2536" b="0"/>
            <wp:docPr id="71068218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4" cy="3223890"/>
                    </a:xfrm>
                    <a:prstGeom prst="rect">
                      <a:avLst/>
                    </a:prstGeom>
                    <a:noFill/>
                    <a:ln>
                      <a:noFill/>
                      <a:prstDash/>
                    </a:ln>
                  </pic:spPr>
                </pic:pic>
              </a:graphicData>
            </a:graphic>
          </wp:inline>
        </w:drawing>
      </w:r>
    </w:p>
    <w:p w14:paraId="312347AA" w14:textId="77777777" w:rsidR="00D37CC8" w:rsidRDefault="00D37CC8" w:rsidP="00D37CC8">
      <w:pPr>
        <w:rPr>
          <w:sz w:val="28"/>
          <w:szCs w:val="28"/>
        </w:rPr>
      </w:pPr>
    </w:p>
    <w:p w14:paraId="31811468" w14:textId="77777777" w:rsidR="00D37CC8" w:rsidRDefault="00D37CC8" w:rsidP="00D37CC8">
      <w:pPr>
        <w:rPr>
          <w:sz w:val="28"/>
          <w:szCs w:val="28"/>
        </w:rPr>
      </w:pPr>
    </w:p>
    <w:p w14:paraId="3FF8B6D8" w14:textId="77777777" w:rsidR="00D37CC8" w:rsidRDefault="00D37CC8" w:rsidP="00D37CC8">
      <w:r>
        <w:rPr>
          <w:noProof/>
        </w:rPr>
        <mc:AlternateContent>
          <mc:Choice Requires="wps">
            <w:drawing>
              <wp:anchor distT="0" distB="0" distL="114300" distR="114300" simplePos="0" relativeHeight="251673600" behindDoc="0" locked="0" layoutInCell="1" allowOverlap="1" wp14:anchorId="74815380" wp14:editId="206D3B41">
                <wp:simplePos x="0" y="0"/>
                <wp:positionH relativeFrom="column">
                  <wp:posOffset>209553</wp:posOffset>
                </wp:positionH>
                <wp:positionV relativeFrom="paragraph">
                  <wp:posOffset>304796</wp:posOffset>
                </wp:positionV>
                <wp:extent cx="5143499" cy="2314574"/>
                <wp:effectExtent l="19050" t="19050" r="19051" b="9526"/>
                <wp:wrapNone/>
                <wp:docPr id="1888740510" name="Rectangle 12"/>
                <wp:cNvGraphicFramePr/>
                <a:graphic xmlns:a="http://schemas.openxmlformats.org/drawingml/2006/main">
                  <a:graphicData uri="http://schemas.microsoft.com/office/word/2010/wordprocessingShape">
                    <wps:wsp>
                      <wps:cNvSpPr/>
                      <wps:spPr>
                        <a:xfrm>
                          <a:off x="0" y="0"/>
                          <a:ext cx="5143499" cy="2314574"/>
                        </a:xfrm>
                        <a:prstGeom prst="rect">
                          <a:avLst/>
                        </a:prstGeom>
                        <a:noFill/>
                        <a:ln w="28575" cap="flat">
                          <a:solidFill>
                            <a:srgbClr val="00B050"/>
                          </a:solidFill>
                          <a:prstDash val="solid"/>
                          <a:miter/>
                        </a:ln>
                      </wps:spPr>
                      <wps:bodyPr lIns="0" tIns="0" rIns="0" bIns="0"/>
                    </wps:wsp>
                  </a:graphicData>
                </a:graphic>
              </wp:anchor>
            </w:drawing>
          </mc:Choice>
          <mc:Fallback>
            <w:pict>
              <v:rect w14:anchorId="5C810C60" id="Rectangle 12" o:spid="_x0000_s1026" style="position:absolute;margin-left:16.5pt;margin-top:24pt;width:405pt;height:182.2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" filled="f" strokecolor="#00b050" strokeweight="2.25pt">
                <v:textbox inset="0,0,0,0"/>
              </v:rect>
            </w:pict>
          </mc:Fallback>
        </mc:AlternateContent>
      </w:r>
      <w:r>
        <w:rPr>
          <w:noProof/>
        </w:rPr>
        <w:drawing>
          <wp:inline distT="0" distB="0" distL="0" distR="0" wp14:anchorId="1986F9DE" wp14:editId="6A2C7789">
            <wp:extent cx="5731514" cy="3223890"/>
            <wp:effectExtent l="0" t="0" r="2536" b="0"/>
            <wp:docPr id="55828585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4" cy="3223890"/>
                    </a:xfrm>
                    <a:prstGeom prst="rect">
                      <a:avLst/>
                    </a:prstGeom>
                    <a:noFill/>
                    <a:ln>
                      <a:noFill/>
                      <a:prstDash/>
                    </a:ln>
                  </pic:spPr>
                </pic:pic>
              </a:graphicData>
            </a:graphic>
          </wp:inline>
        </w:drawing>
      </w:r>
    </w:p>
    <w:p w14:paraId="438B46DF" w14:textId="77777777" w:rsidR="00D37CC8" w:rsidRDefault="00D37CC8" w:rsidP="00D37CC8">
      <w:pPr>
        <w:rPr>
          <w:sz w:val="28"/>
          <w:szCs w:val="28"/>
        </w:rPr>
      </w:pPr>
    </w:p>
    <w:p w14:paraId="512AC103" w14:textId="77777777" w:rsidR="00D37CC8" w:rsidRDefault="00D37CC8" w:rsidP="00D37CC8">
      <w:r>
        <w:rPr>
          <w:noProof/>
        </w:rPr>
        <w:lastRenderedPageBreak/>
        <mc:AlternateContent>
          <mc:Choice Requires="wps">
            <w:drawing>
              <wp:anchor distT="0" distB="0" distL="114300" distR="114300" simplePos="0" relativeHeight="251674624" behindDoc="0" locked="0" layoutInCell="1" allowOverlap="1" wp14:anchorId="46F2C452" wp14:editId="6A6259CC">
                <wp:simplePos x="0" y="0"/>
                <wp:positionH relativeFrom="column">
                  <wp:posOffset>914400</wp:posOffset>
                </wp:positionH>
                <wp:positionV relativeFrom="paragraph">
                  <wp:posOffset>610874</wp:posOffset>
                </wp:positionV>
                <wp:extent cx="4314825" cy="1276346"/>
                <wp:effectExtent l="19050" t="19050" r="28575" b="19054"/>
                <wp:wrapNone/>
                <wp:docPr id="981941573" name="Rectangle 13"/>
                <wp:cNvGraphicFramePr/>
                <a:graphic xmlns:a="http://schemas.openxmlformats.org/drawingml/2006/main">
                  <a:graphicData uri="http://schemas.microsoft.com/office/word/2010/wordprocessingShape">
                    <wps:wsp>
                      <wps:cNvSpPr/>
                      <wps:spPr>
                        <a:xfrm>
                          <a:off x="0" y="0"/>
                          <a:ext cx="4314825" cy="1276346"/>
                        </a:xfrm>
                        <a:prstGeom prst="rect">
                          <a:avLst/>
                        </a:prstGeom>
                        <a:noFill/>
                        <a:ln w="28575" cap="flat">
                          <a:solidFill>
                            <a:srgbClr val="00B050"/>
                          </a:solidFill>
                          <a:prstDash val="solid"/>
                          <a:miter/>
                        </a:ln>
                      </wps:spPr>
                      <wps:bodyPr lIns="0" tIns="0" rIns="0" bIns="0"/>
                    </wps:wsp>
                  </a:graphicData>
                </a:graphic>
              </wp:anchor>
            </w:drawing>
          </mc:Choice>
          <mc:Fallback>
            <w:pict>
              <v:rect w14:anchorId="2592010A" id="Rectangle 13" o:spid="_x0000_s1026" style="position:absolute;margin-left:1in;margin-top:48.1pt;width:339.75pt;height:10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" filled="f" strokecolor="#00b050" strokeweight="2.25pt">
                <v:textbox inset="0,0,0,0"/>
              </v:rect>
            </w:pict>
          </mc:Fallback>
        </mc:AlternateContent>
      </w:r>
      <w:r>
        <w:rPr>
          <w:noProof/>
        </w:rPr>
        <w:drawing>
          <wp:inline distT="0" distB="0" distL="0" distR="0" wp14:anchorId="5A1BE969" wp14:editId="7BD6361C">
            <wp:extent cx="5731514" cy="3223890"/>
            <wp:effectExtent l="0" t="0" r="2536" b="0"/>
            <wp:docPr id="172837778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4" cy="3223890"/>
                    </a:xfrm>
                    <a:prstGeom prst="rect">
                      <a:avLst/>
                    </a:prstGeom>
                    <a:noFill/>
                    <a:ln>
                      <a:noFill/>
                      <a:prstDash/>
                    </a:ln>
                  </pic:spPr>
                </pic:pic>
              </a:graphicData>
            </a:graphic>
          </wp:inline>
        </w:drawing>
      </w:r>
    </w:p>
    <w:p w14:paraId="587702F9" w14:textId="77777777" w:rsidR="00D37CC8" w:rsidRDefault="00D37CC8" w:rsidP="00D37CC8"/>
    <w:p w14:paraId="2FC775F9" w14:textId="77777777" w:rsidR="00D37CC8" w:rsidRDefault="00D37CC8" w:rsidP="00D37CC8"/>
    <w:p w14:paraId="4FE3D13C" w14:textId="77777777" w:rsidR="00D37CC8" w:rsidRPr="00D37CC8" w:rsidRDefault="00D37CC8" w:rsidP="00D37CC8"/>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5D71A0FD" w:rsidR="0054391F" w:rsidRPr="001367B5" w:rsidRDefault="0054391F" w:rsidP="00496BD7">
      <w:pPr>
        <w:pStyle w:val="Heading3"/>
        <w:rPr>
          <w:rFonts w:ascii="ADLaM Display" w:hAnsi="ADLaM Display" w:cs="ADLaM Display"/>
          <w:b/>
          <w:bCs/>
          <w:color w:val="auto"/>
          <w:sz w:val="24"/>
          <w:szCs w:val="24"/>
        </w:rPr>
      </w:pPr>
      <w:r w:rsidRPr="001367B5">
        <w:rPr>
          <w:rFonts w:ascii="ADLaM Display" w:hAnsi="ADLaM Display" w:cs="ADLaM Display"/>
          <w:b/>
          <w:bCs/>
          <w:color w:val="auto"/>
          <w:sz w:val="24"/>
          <w:szCs w:val="24"/>
        </w:rPr>
        <w:tab/>
      </w:r>
      <w:r w:rsidR="004725B3" w:rsidRPr="001367B5">
        <w:rPr>
          <w:rFonts w:ascii="ADLaM Display" w:hAnsi="ADLaM Display" w:cs="ADLaM Display"/>
          <w:b/>
          <w:bCs/>
          <w:color w:val="auto"/>
          <w:sz w:val="24"/>
          <w:szCs w:val="24"/>
        </w:rPr>
        <w:t>I have already created E- Portfolio and the link is above.</w:t>
      </w:r>
    </w:p>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2" w:name="_Toc193117243"/>
      <w:r w:rsidRPr="00496BD7">
        <w:rPr>
          <w:sz w:val="24"/>
          <w:szCs w:val="24"/>
        </w:rPr>
        <w:t>Task 4 (b): Illustrative Review of E-Portfolio tool Selection</w:t>
      </w:r>
      <w:bookmarkEnd w:id="12"/>
    </w:p>
    <w:p w14:paraId="28B4B979" w14:textId="77777777" w:rsidR="004725B3" w:rsidRDefault="004725B3" w:rsidP="004725B3"/>
    <w:p w14:paraId="75C76F32" w14:textId="7AF136EB" w:rsidR="004725B3" w:rsidRDefault="001367B5" w:rsidP="004725B3">
      <w:pPr>
        <w:rPr>
          <w:rFonts w:ascii="ADLaM Display" w:hAnsi="ADLaM Display" w:cs="ADLaM Display"/>
        </w:rPr>
      </w:pPr>
      <w:r w:rsidRPr="001367B5">
        <w:rPr>
          <w:rFonts w:ascii="ADLaM Display" w:hAnsi="ADLaM Display" w:cs="ADLaM Display"/>
        </w:rPr>
        <w:t xml:space="preserve">I used WIX to create me e – portfolio it is easy to use and provide a professional looking design with out requiring coding skills. the platform offers a variety of template making it simple to organise my work reflection achievement and support evidence in a clear and attractive way. WIX also allow multimedia content such as images video and document to be including which make the portfolio more engaging and interactive. </w:t>
      </w:r>
    </w:p>
    <w:p w14:paraId="27A874E1" w14:textId="77777777" w:rsidR="001203D7" w:rsidRPr="001367B5" w:rsidRDefault="001203D7" w:rsidP="004725B3">
      <w:pPr>
        <w:rPr>
          <w:rFonts w:ascii="ADLaM Display" w:hAnsi="ADLaM Display" w:cs="ADLaM Display"/>
        </w:rPr>
      </w:pPr>
    </w:p>
    <w:p w14:paraId="0F8B0C1A" w14:textId="77777777" w:rsidR="003A12C8" w:rsidRPr="001203D7" w:rsidRDefault="003A12C8" w:rsidP="003A12C8">
      <w:pPr>
        <w:pStyle w:val="Heading1"/>
        <w:rPr>
          <w:sz w:val="32"/>
          <w:szCs w:val="32"/>
        </w:rPr>
      </w:pPr>
      <w:bookmarkStart w:id="13" w:name="_Toc193117244"/>
      <w:r w:rsidRPr="001203D7">
        <w:rPr>
          <w:sz w:val="32"/>
          <w:szCs w:val="32"/>
        </w:rPr>
        <w:t>Conclusion</w:t>
      </w:r>
      <w:bookmarkEnd w:id="13"/>
    </w:p>
    <w:p w14:paraId="12169911" w14:textId="77777777" w:rsidR="009476C2" w:rsidRDefault="009476C2" w:rsidP="009476C2"/>
    <w:p w14:paraId="43AA8BFD" w14:textId="04337E53" w:rsidR="001367B5" w:rsidRPr="001203D7" w:rsidRDefault="009476C2" w:rsidP="001367B5">
      <w:pPr>
        <w:rPr>
          <w:rFonts w:ascii="ADLaM Display" w:hAnsi="ADLaM Display" w:cs="ADLaM Display"/>
        </w:rPr>
      </w:pPr>
      <w:r w:rsidRPr="001203D7">
        <w:rPr>
          <w:rFonts w:ascii="ADLaM Display" w:hAnsi="ADLaM Display" w:cs="ADLaM Display"/>
        </w:rPr>
        <w:t>In conclusion this project helped me develop my digital and collaborative skills by using a range of tool</w:t>
      </w:r>
      <w:r w:rsidR="002D3202" w:rsidRPr="001203D7">
        <w:rPr>
          <w:rFonts w:ascii="ADLaM Display" w:hAnsi="ADLaM Display" w:cs="ADLaM Display"/>
        </w:rPr>
        <w:t xml:space="preserve"> including  WIX; REFWORK ; MINDMEISTER and PowerPoint .Wix allowed me to create a professional e portfolio Rework </w:t>
      </w:r>
      <w:r w:rsidR="002D3202" w:rsidRPr="001203D7">
        <w:rPr>
          <w:rFonts w:ascii="ADLaM Display" w:hAnsi="ADLaM Display" w:cs="ADLaM Display"/>
        </w:rPr>
        <w:lastRenderedPageBreak/>
        <w:t xml:space="preserve">helped me organise and mange references accurately , mind Meister </w:t>
      </w:r>
      <w:r w:rsidR="00325B2C" w:rsidRPr="001203D7">
        <w:rPr>
          <w:rFonts w:ascii="ADLaM Display" w:hAnsi="ADLaM Display" w:cs="ADLaM Display"/>
        </w:rPr>
        <w:t xml:space="preserve">supported team collaboration and ides planning and </w:t>
      </w:r>
      <w:r w:rsidR="001203D7" w:rsidRPr="001203D7">
        <w:rPr>
          <w:rFonts w:ascii="ADLaM Display" w:hAnsi="ADLaM Display" w:cs="ADLaM Display"/>
        </w:rPr>
        <w:t>power</w:t>
      </w:r>
      <w:r w:rsidR="00C01530" w:rsidRPr="001203D7">
        <w:rPr>
          <w:rFonts w:ascii="ADLaM Display" w:hAnsi="ADLaM Display" w:cs="ADLaM Display"/>
        </w:rPr>
        <w:t>[</w:t>
      </w:r>
      <w:r w:rsidR="001203D7" w:rsidRPr="001203D7">
        <w:rPr>
          <w:rFonts w:ascii="ADLaM Display" w:hAnsi="ADLaM Display" w:cs="ADLaM Display"/>
        </w:rPr>
        <w:t>point</w:t>
      </w:r>
      <w:r w:rsidR="00C01530" w:rsidRPr="001203D7">
        <w:rPr>
          <w:rFonts w:ascii="ADLaM Display" w:hAnsi="ADLaM Display" w:cs="ADLaM Display"/>
        </w:rPr>
        <w:t xml:space="preserve"> was used to design an </w:t>
      </w:r>
      <w:r w:rsidR="001203D7" w:rsidRPr="001203D7">
        <w:rPr>
          <w:rFonts w:ascii="ADLaM Display" w:hAnsi="ADLaM Display" w:cs="ADLaM Display"/>
        </w:rPr>
        <w:t>attractive</w:t>
      </w:r>
      <w:r w:rsidR="00C01530" w:rsidRPr="001203D7">
        <w:rPr>
          <w:rFonts w:ascii="ADLaM Display" w:hAnsi="ADLaM Display" w:cs="ADLaM Display"/>
        </w:rPr>
        <w:t xml:space="preserve"> A3 poster. </w:t>
      </w:r>
      <w:r w:rsidR="001203D7" w:rsidRPr="001203D7">
        <w:rPr>
          <w:rFonts w:ascii="ADLaM Display" w:hAnsi="ADLaM Display" w:cs="ADLaM Display"/>
        </w:rPr>
        <w:t>Overall,</w:t>
      </w:r>
      <w:r w:rsidR="005E4B0C" w:rsidRPr="001203D7">
        <w:rPr>
          <w:rFonts w:ascii="ADLaM Display" w:hAnsi="ADLaM Display" w:cs="ADLaM Display"/>
        </w:rPr>
        <w:t xml:space="preserve"> </w:t>
      </w:r>
      <w:r w:rsidR="001203D7" w:rsidRPr="001203D7">
        <w:rPr>
          <w:rFonts w:ascii="ADLaM Display" w:hAnsi="ADLaM Display" w:cs="ADLaM Display"/>
        </w:rPr>
        <w:t>these tools</w:t>
      </w:r>
      <w:r w:rsidR="005E4B0C" w:rsidRPr="001203D7">
        <w:rPr>
          <w:rFonts w:ascii="ADLaM Display" w:hAnsi="ADLaM Display" w:cs="ADLaM Display"/>
        </w:rPr>
        <w:t xml:space="preserve"> improved the quality of my work and </w:t>
      </w:r>
      <w:r w:rsidR="001203D7" w:rsidRPr="001203D7">
        <w:rPr>
          <w:rFonts w:ascii="ADLaM Display" w:hAnsi="ADLaM Display" w:cs="ADLaM Display"/>
        </w:rPr>
        <w:t>enhanced</w:t>
      </w:r>
      <w:r w:rsidR="005E4B0C" w:rsidRPr="001203D7">
        <w:rPr>
          <w:rFonts w:ascii="ADLaM Display" w:hAnsi="ADLaM Display" w:cs="ADLaM Display"/>
        </w:rPr>
        <w:t xml:space="preserve"> my </w:t>
      </w:r>
      <w:r w:rsidR="001203D7" w:rsidRPr="001203D7">
        <w:rPr>
          <w:rFonts w:ascii="ADLaM Display" w:hAnsi="ADLaM Display" w:cs="ADLaM Display"/>
        </w:rPr>
        <w:t>commutation</w:t>
      </w:r>
      <w:r w:rsidR="005E4B0C" w:rsidRPr="001203D7">
        <w:rPr>
          <w:rFonts w:ascii="ADLaM Display" w:hAnsi="ADLaM Display" w:cs="ADLaM Display"/>
        </w:rPr>
        <w:t xml:space="preserve"> </w:t>
      </w:r>
      <w:r w:rsidR="001203D7" w:rsidRPr="001203D7">
        <w:rPr>
          <w:rFonts w:ascii="ADLaM Display" w:hAnsi="ADLaM Display" w:cs="ADLaM Display"/>
        </w:rPr>
        <w:t xml:space="preserve">organisation and presentation </w:t>
      </w:r>
      <w:proofErr w:type="gramStart"/>
      <w:r w:rsidR="001203D7" w:rsidRPr="001203D7">
        <w:rPr>
          <w:rFonts w:ascii="ADLaM Display" w:hAnsi="ADLaM Display" w:cs="ADLaM Display"/>
        </w:rPr>
        <w:t>skills .</w:t>
      </w:r>
      <w:proofErr w:type="gramEnd"/>
    </w:p>
    <w:p w14:paraId="450F860B" w14:textId="77777777" w:rsidR="001367B5" w:rsidRPr="001367B5" w:rsidRDefault="001367B5" w:rsidP="001367B5"/>
    <w:p w14:paraId="2FB37AAF" w14:textId="77777777" w:rsidR="00E4306D" w:rsidRDefault="003A12C8" w:rsidP="00E4306D">
      <w:pPr>
        <w:pStyle w:val="Heading1"/>
        <w:rPr>
          <w:sz w:val="24"/>
          <w:szCs w:val="24"/>
        </w:rPr>
      </w:pPr>
      <w:bookmarkStart w:id="14" w:name="_Toc193117245"/>
      <w:r w:rsidRPr="00E4306D">
        <w:rPr>
          <w:sz w:val="24"/>
          <w:szCs w:val="24"/>
        </w:rPr>
        <w:t>References</w:t>
      </w:r>
      <w:bookmarkEnd w:id="14"/>
    </w:p>
    <w:p w14:paraId="233159EA" w14:textId="77777777" w:rsidR="00E4306D" w:rsidRDefault="00E4306D" w:rsidP="00E4300C">
      <w:pPr>
        <w:pStyle w:val="Heading2"/>
        <w:rPr>
          <w:sz w:val="24"/>
          <w:szCs w:val="24"/>
        </w:rPr>
      </w:pPr>
      <w:r>
        <w:tab/>
      </w:r>
      <w:bookmarkStart w:id="15" w:name="_Toc193117246"/>
      <w:r w:rsidRPr="00E4300C">
        <w:rPr>
          <w:sz w:val="24"/>
          <w:szCs w:val="24"/>
        </w:rPr>
        <w:t>Task 1 References:</w:t>
      </w:r>
      <w:bookmarkEnd w:id="15"/>
    </w:p>
    <w:sdt>
      <w:sdtPr>
        <w:rPr>
          <w:rFonts w:asciiTheme="minorHAnsi" w:eastAsiaTheme="minorEastAsia" w:hAnsiTheme="minorHAnsi" w:cstheme="minorBidi"/>
          <w:color w:val="auto"/>
          <w:sz w:val="24"/>
          <w:szCs w:val="24"/>
        </w:rPr>
        <w:id w:val="-1598560926"/>
        <w:docPartObj>
          <w:docPartGallery w:val="Bibliographies"/>
          <w:docPartUnique/>
        </w:docPartObj>
      </w:sdtPr>
      <w:sdtContent>
        <w:p w14:paraId="4C016CB3" w14:textId="77777777" w:rsidR="00D37CC8" w:rsidRPr="00D44D5D" w:rsidRDefault="00D37CC8" w:rsidP="00D37CC8">
          <w:pPr>
            <w:pStyle w:val="Heading1"/>
            <w:rPr>
              <w:b/>
              <w:bCs/>
              <w:color w:val="45B0E1" w:themeColor="accent1" w:themeTint="99"/>
              <w:sz w:val="36"/>
              <w:szCs w:val="36"/>
            </w:rPr>
          </w:pPr>
          <w:r w:rsidRPr="00D44D5D">
            <w:rPr>
              <w:b/>
              <w:bCs/>
              <w:color w:val="45B0E1" w:themeColor="accent1" w:themeTint="99"/>
              <w:sz w:val="36"/>
              <w:szCs w:val="36"/>
            </w:rPr>
            <w:t>References</w:t>
          </w:r>
        </w:p>
        <w:sdt>
          <w:sdtPr>
            <w:id w:val="-573587230"/>
            <w:bibliography/>
          </w:sdtPr>
          <w:sdtContent>
            <w:p w14:paraId="6DB3ED0F" w14:textId="77777777" w:rsidR="00D37CC8" w:rsidRDefault="00D37CC8" w:rsidP="00D37CC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D37CC8" w14:paraId="184F8309" w14:textId="77777777" w:rsidTr="00603AF3">
                <w:trPr>
                  <w:tblCellSpacing w:w="15" w:type="dxa"/>
                </w:trPr>
                <w:tc>
                  <w:tcPr>
                    <w:tcW w:w="50" w:type="pct"/>
                    <w:hideMark/>
                  </w:tcPr>
                  <w:p w14:paraId="2A9A5714" w14:textId="77777777" w:rsidR="00D37CC8" w:rsidRDefault="00D37CC8" w:rsidP="00603AF3">
                    <w:pPr>
                      <w:pStyle w:val="Bibliography"/>
                      <w:rPr>
                        <w:noProof/>
                        <w:kern w:val="0"/>
                        <w14:ligatures w14:val="none"/>
                      </w:rPr>
                    </w:pPr>
                    <w:r>
                      <w:rPr>
                        <w:noProof/>
                      </w:rPr>
                      <w:t xml:space="preserve">[1] </w:t>
                    </w:r>
                  </w:p>
                </w:tc>
                <w:tc>
                  <w:tcPr>
                    <w:tcW w:w="0" w:type="auto"/>
                    <w:hideMark/>
                  </w:tcPr>
                  <w:p w14:paraId="7E0B7334" w14:textId="77777777" w:rsidR="00D37CC8" w:rsidRDefault="00D37CC8" w:rsidP="00603AF3">
                    <w:pPr>
                      <w:pStyle w:val="Bibliography"/>
                      <w:rPr>
                        <w:noProof/>
                      </w:rPr>
                    </w:pPr>
                    <w:r>
                      <w:rPr>
                        <w:noProof/>
                      </w:rPr>
                      <w:t>Giedrius Zilionis , Alexander Kaiser, , 09 March 2022. [Online]. Available: https://www.lsst.ac/blogs/the-importance-of-study-skills-in-he-for-learners-to-enhance-and-develop-their-studies-further/. [Accessed 18 06 2026].</w:t>
                    </w:r>
                  </w:p>
                </w:tc>
              </w:tr>
              <w:tr w:rsidR="00D37CC8" w14:paraId="4947B118" w14:textId="77777777" w:rsidTr="00603AF3">
                <w:trPr>
                  <w:tblCellSpacing w:w="15" w:type="dxa"/>
                </w:trPr>
                <w:tc>
                  <w:tcPr>
                    <w:tcW w:w="50" w:type="pct"/>
                    <w:hideMark/>
                  </w:tcPr>
                  <w:p w14:paraId="3D62AE89" w14:textId="77777777" w:rsidR="00D37CC8" w:rsidRDefault="00D37CC8" w:rsidP="00603AF3">
                    <w:pPr>
                      <w:pStyle w:val="Bibliography"/>
                      <w:rPr>
                        <w:noProof/>
                      </w:rPr>
                    </w:pPr>
                    <w:r>
                      <w:rPr>
                        <w:noProof/>
                      </w:rPr>
                      <w:t xml:space="preserve">[2] </w:t>
                    </w:r>
                  </w:p>
                </w:tc>
                <w:tc>
                  <w:tcPr>
                    <w:tcW w:w="0" w:type="auto"/>
                    <w:hideMark/>
                  </w:tcPr>
                  <w:p w14:paraId="0DCE9570" w14:textId="77777777" w:rsidR="00D37CC8" w:rsidRDefault="00D37CC8" w:rsidP="00603AF3">
                    <w:pPr>
                      <w:pStyle w:val="Bibliography"/>
                      <w:rPr>
                        <w:noProof/>
                      </w:rPr>
                    </w:pPr>
                    <w:r>
                      <w:rPr>
                        <w:noProof/>
                      </w:rPr>
                      <w:t>D. J. P. Robinson, “middletowncityschools,” 15 09 2000. [Online]. Available: https://www.middletowncityschools.com/media/user/resources/Information_Grade9_EmployabilitySkills.pdf. [Accessed 01 07 2026].</w:t>
                    </w:r>
                  </w:p>
                </w:tc>
              </w:tr>
            </w:tbl>
            <w:p w14:paraId="5E61C387" w14:textId="77777777" w:rsidR="00D37CC8" w:rsidRDefault="00D37CC8" w:rsidP="00D37CC8">
              <w:pPr>
                <w:rPr>
                  <w:rFonts w:eastAsia="Times New Roman"/>
                  <w:noProof/>
                </w:rPr>
              </w:pPr>
            </w:p>
            <w:p w14:paraId="289E66CB" w14:textId="49C65EA9" w:rsidR="00D37CC8" w:rsidRPr="00D37CC8" w:rsidRDefault="00D37CC8" w:rsidP="00D37CC8">
              <w:r>
                <w:rPr>
                  <w:b/>
                  <w:bCs/>
                </w:rPr>
                <w:fldChar w:fldCharType="end"/>
              </w:r>
            </w:p>
          </w:sdtContent>
        </w:sdt>
      </w:sdtContent>
    </w:sdt>
    <w:p w14:paraId="1FBF65E5" w14:textId="77777777" w:rsidR="0008022E" w:rsidRPr="0008022E" w:rsidRDefault="0008022E" w:rsidP="0008022E"/>
    <w:p w14:paraId="4E4FB363" w14:textId="62A1CBDB" w:rsidR="0008022E" w:rsidRPr="0008022E" w:rsidRDefault="0008022E" w:rsidP="0008022E">
      <w:r>
        <w:tab/>
      </w:r>
    </w:p>
    <w:p w14:paraId="6C8713CA" w14:textId="77777777" w:rsidR="00D37CC8" w:rsidRDefault="00E4306D" w:rsidP="00E4300C">
      <w:pPr>
        <w:pStyle w:val="Heading2"/>
        <w:rPr>
          <w:sz w:val="24"/>
          <w:szCs w:val="24"/>
        </w:rPr>
      </w:pPr>
      <w:r>
        <w:tab/>
      </w:r>
      <w:bookmarkStart w:id="16" w:name="_Toc193117247"/>
      <w:r w:rsidRPr="00E4300C">
        <w:rPr>
          <w:sz w:val="24"/>
          <w:szCs w:val="24"/>
        </w:rPr>
        <w:t>Task 3 References:</w:t>
      </w:r>
      <w:bookmarkEnd w:id="16"/>
    </w:p>
    <w:p w14:paraId="7ECA2F4B" w14:textId="77777777" w:rsidR="00D37CC8" w:rsidRDefault="00D37CC8" w:rsidP="00E4300C">
      <w:pPr>
        <w:pStyle w:val="Heading2"/>
        <w:rPr>
          <w:sz w:val="24"/>
          <w:szCs w:val="24"/>
        </w:rPr>
      </w:pPr>
    </w:p>
    <w:p w14:paraId="128A36BA" w14:textId="77777777" w:rsidR="00D37CC8" w:rsidRDefault="00D37CC8" w:rsidP="00D37CC8">
      <w:pPr>
        <w:rPr>
          <w:sz w:val="28"/>
          <w:szCs w:val="28"/>
        </w:rPr>
      </w:pPr>
      <w:r>
        <w:rPr>
          <w:sz w:val="28"/>
          <w:szCs w:val="28"/>
        </w:rPr>
        <w:t>References</w:t>
      </w:r>
    </w:p>
    <w:p w14:paraId="5B62358A" w14:textId="77777777" w:rsidR="00D37CC8" w:rsidRDefault="00D37CC8" w:rsidP="00D37CC8">
      <w:pPr>
        <w:rPr>
          <w:sz w:val="28"/>
          <w:szCs w:val="28"/>
        </w:rPr>
      </w:pPr>
      <w:r>
        <w:rPr>
          <w:sz w:val="28"/>
          <w:szCs w:val="28"/>
        </w:rPr>
        <w:t>[1] M. Vernick, N. Dasilva and K. Arrington, "Moderators of the curvilinear relation between extent of telecommuting and job and life satisfaction: The role of performance outcome orientation and worker type," vol. 63, no. 1, pp.137–154, 2010,</w:t>
      </w:r>
    </w:p>
    <w:p w14:paraId="61ACE345" w14:textId="77777777" w:rsidR="00D37CC8" w:rsidRDefault="00D37CC8" w:rsidP="00D37CC8">
      <w:pPr>
        <w:rPr>
          <w:sz w:val="28"/>
          <w:szCs w:val="28"/>
        </w:rPr>
      </w:pPr>
      <w:r>
        <w:rPr>
          <w:sz w:val="28"/>
          <w:szCs w:val="28"/>
        </w:rPr>
        <w:t>[2] Nira, "The future of remote work," -04-16 2020,</w:t>
      </w:r>
    </w:p>
    <w:p w14:paraId="4097BCBC" w14:textId="77777777" w:rsidR="00D37CC8" w:rsidRDefault="00D37CC8" w:rsidP="00D37CC8">
      <w:pPr>
        <w:rPr>
          <w:sz w:val="28"/>
          <w:szCs w:val="28"/>
        </w:rPr>
      </w:pPr>
      <w:r>
        <w:rPr>
          <w:sz w:val="28"/>
          <w:szCs w:val="28"/>
        </w:rPr>
        <w:t>[3] B. Larson, S. V. Vroman and E. Makarius, "A guide to managing your (newly) remote workers," -09-02 2021,</w:t>
      </w:r>
    </w:p>
    <w:p w14:paraId="18305D01" w14:textId="77777777" w:rsidR="00D37CC8" w:rsidRDefault="00D37CC8" w:rsidP="00D37CC8">
      <w:pPr>
        <w:rPr>
          <w:sz w:val="28"/>
          <w:szCs w:val="28"/>
        </w:rPr>
      </w:pPr>
      <w:r>
        <w:rPr>
          <w:sz w:val="28"/>
          <w:szCs w:val="28"/>
        </w:rPr>
        <w:lastRenderedPageBreak/>
        <w:t>[4] K. L. Fonner and M. E. Roloff, "Why teleworkers are more satisfied with their jobs than are office-based workers: when less contact is beneficial," vol. 38, no. 4, pp.336–361, 2010,</w:t>
      </w:r>
    </w:p>
    <w:p w14:paraId="126CA7A3" w14:textId="77777777" w:rsidR="00D37CC8" w:rsidRDefault="00D37CC8" w:rsidP="00D37CC8">
      <w:pPr>
        <w:rPr>
          <w:sz w:val="28"/>
          <w:szCs w:val="28"/>
        </w:rPr>
      </w:pPr>
      <w:r>
        <w:rPr>
          <w:sz w:val="28"/>
          <w:szCs w:val="28"/>
        </w:rPr>
        <w:t>[5] F. Bélanger, M. B. Watson-Manheim and B. R. Swan, "A multi-level socio -technical systems telecommuting framework," vol. 32, no. 12, pp.1257–1279, 2013,</w:t>
      </w:r>
    </w:p>
    <w:p w14:paraId="6D67DB7F" w14:textId="77777777" w:rsidR="00D37CC8" w:rsidRDefault="00D37CC8" w:rsidP="00D37CC8">
      <w:pPr>
        <w:rPr>
          <w:sz w:val="28"/>
          <w:szCs w:val="28"/>
        </w:rPr>
      </w:pPr>
      <w:r>
        <w:rPr>
          <w:sz w:val="28"/>
          <w:szCs w:val="28"/>
        </w:rPr>
        <w:t xml:space="preserve">[6] S. Bartsch, "Leadership Matters in Crisis-Induced Digital Transformation: How to Lead Service Employees Effectively during the COVID-19 Pandemic," -01 2020, </w:t>
      </w:r>
      <w:proofErr w:type="spellStart"/>
      <w:r>
        <w:rPr>
          <w:sz w:val="28"/>
          <w:szCs w:val="28"/>
        </w:rPr>
        <w:t>doi</w:t>
      </w:r>
      <w:proofErr w:type="spellEnd"/>
      <w:r>
        <w:rPr>
          <w:sz w:val="28"/>
          <w:szCs w:val="28"/>
        </w:rPr>
        <w:t>: 10.1108/josm-05-2020-0160.3.</w:t>
      </w:r>
    </w:p>
    <w:p w14:paraId="445C9BAF" w14:textId="77777777" w:rsidR="00D37CC8" w:rsidRDefault="00D37CC8" w:rsidP="00D37CC8">
      <w:pPr>
        <w:rPr>
          <w:sz w:val="28"/>
          <w:szCs w:val="28"/>
        </w:rPr>
      </w:pPr>
    </w:p>
    <w:p w14:paraId="2FCD6EDA" w14:textId="77777777" w:rsidR="00D37CC8" w:rsidRDefault="00D37CC8" w:rsidP="00D37CC8">
      <w:pPr>
        <w:rPr>
          <w:sz w:val="28"/>
          <w:szCs w:val="28"/>
        </w:rPr>
      </w:pPr>
      <w:r>
        <w:rPr>
          <w:sz w:val="28"/>
          <w:szCs w:val="28"/>
        </w:rPr>
        <w:t>References</w:t>
      </w:r>
    </w:p>
    <w:p w14:paraId="5E832B01" w14:textId="267FC2AF" w:rsidR="003A12C8" w:rsidRPr="004725B3" w:rsidRDefault="00D37CC8" w:rsidP="004725B3">
      <w:pPr>
        <w:rPr>
          <w:sz w:val="28"/>
          <w:szCs w:val="28"/>
        </w:rPr>
      </w:pPr>
      <w:r>
        <w:rPr>
          <w:sz w:val="28"/>
          <w:szCs w:val="28"/>
        </w:rPr>
        <w:t>[1] Nira, "The future of remote work," -04-16 2020,</w:t>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2F71D" w14:textId="77777777" w:rsidR="004E4CBA" w:rsidRDefault="004E4CBA" w:rsidP="00E4306D">
      <w:pPr>
        <w:spacing w:after="0" w:line="240" w:lineRule="auto"/>
      </w:pPr>
      <w:r>
        <w:separator/>
      </w:r>
    </w:p>
  </w:endnote>
  <w:endnote w:type="continuationSeparator" w:id="0">
    <w:p w14:paraId="704CFECD" w14:textId="77777777" w:rsidR="004E4CBA" w:rsidRDefault="004E4CB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D3634" w14:textId="77777777" w:rsidR="004E4CBA" w:rsidRDefault="004E4CBA" w:rsidP="00E4306D">
      <w:pPr>
        <w:spacing w:after="0" w:line="240" w:lineRule="auto"/>
      </w:pPr>
      <w:r>
        <w:separator/>
      </w:r>
    </w:p>
  </w:footnote>
  <w:footnote w:type="continuationSeparator" w:id="0">
    <w:p w14:paraId="203E1813" w14:textId="77777777" w:rsidR="004E4CBA" w:rsidRDefault="004E4CBA"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172061"/>
    <w:multiLevelType w:val="hybridMultilevel"/>
    <w:tmpl w:val="FD600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5720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203D7"/>
    <w:rsid w:val="001367B5"/>
    <w:rsid w:val="001F2D39"/>
    <w:rsid w:val="002D3202"/>
    <w:rsid w:val="00325B2C"/>
    <w:rsid w:val="003A12C8"/>
    <w:rsid w:val="00420142"/>
    <w:rsid w:val="004725B3"/>
    <w:rsid w:val="00496BD7"/>
    <w:rsid w:val="004E4CBA"/>
    <w:rsid w:val="0054391F"/>
    <w:rsid w:val="0055512D"/>
    <w:rsid w:val="005C3522"/>
    <w:rsid w:val="005E4B0C"/>
    <w:rsid w:val="0069234C"/>
    <w:rsid w:val="008A7CDE"/>
    <w:rsid w:val="009476C2"/>
    <w:rsid w:val="00983893"/>
    <w:rsid w:val="00B952BC"/>
    <w:rsid w:val="00C01530"/>
    <w:rsid w:val="00D37CC8"/>
    <w:rsid w:val="00D72BF0"/>
    <w:rsid w:val="00D91C37"/>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D37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hyperlink" Target="https://2537885.wixsite.com/e-portfolio"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2537885.wixsite.com/e-portfolio" TargetMode="External"/><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yperlink" Target="https://2537885.wixsite.com/e-portfolio" TargetMode="Externa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hyperlink" Target="https://2537885.wixsite.com/e-portfolio"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Gie22</b:Tag>
    <b:SourceType>InternetSite</b:SourceType>
    <b:Guid>{D2883863-B162-4A81-AA2B-F29A862729A6}</b:Guid>
    <b:Year>2022</b:Year>
    <b:Author>
      <b:Author>
        <b:Corporate> Giedrius Zilionis ,  Alexander Kaiser, </b:Corporate>
      </b:Author>
    </b:Author>
    <b:Month>March</b:Month>
    <b:Day>09</b:Day>
    <b:YearAccessed>2026</b:YearAccessed>
    <b:MonthAccessed>06</b:MonthAccessed>
    <b:DayAccessed>18</b:DayAccessed>
    <b:URL>https://www.lsst.ac/blogs/the-importance-of-study-skills-in-he-for-learners-to-enhance-and-develop-their-studies-further/</b:URL>
    <b:RefOrder>1</b:RefOrder>
  </b:Source>
  <b:Source>
    <b:Tag>DrJ00</b:Tag>
    <b:SourceType>InternetSite</b:SourceType>
    <b:Guid>{90BE810A-9BA7-47D9-9BF7-EE3D8E21FD57}</b:Guid>
    <b:Title>middletowncityschools</b:Title>
    <b:Year>2000</b:Year>
    <b:Author>
      <b:Author>
        <b:NameList>
          <b:Person>
            <b:Last>Robinson</b:Last>
            <b:First>Dr.</b:First>
            <b:Middle>Jacquelyn P.</b:Middle>
          </b:Person>
        </b:NameList>
      </b:Author>
    </b:Author>
    <b:Month>09</b:Month>
    <b:Day>15</b:Day>
    <b:YearAccessed>2026</b:YearAccessed>
    <b:MonthAccessed>07</b:MonthAccessed>
    <b:DayAccessed>01</b:DayAccessed>
    <b:URL>https://www.middletowncityschools.com/media/user/resources/Information_Grade9_EmployabilitySkills.pdf</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B08DB3-C5A0-4F59-8121-E5CC86958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1471</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Suraj Gull (2537885)</cp:lastModifiedBy>
  <cp:revision>6</cp:revision>
  <dcterms:created xsi:type="dcterms:W3CDTF">2026-07-23T11:34:00Z</dcterms:created>
  <dcterms:modified xsi:type="dcterms:W3CDTF">2026-07-23T11:37:00Z</dcterms:modified>
</cp:coreProperties>
</file>