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73B0E2" w14:textId="77777777" w:rsidR="00200580" w:rsidRDefault="00200580" w:rsidP="002C3F16">
      <w:pPr>
        <w:pStyle w:val="Title"/>
        <w:jc w:val="center"/>
        <w:rPr>
          <w:shd w:val="clear" w:color="auto" w:fill="FFFFFF"/>
        </w:rPr>
      </w:pPr>
      <w:r w:rsidRPr="002C3F16">
        <w:rPr>
          <w:shd w:val="clear" w:color="auto" w:fill="FFFFFF"/>
        </w:rPr>
        <w:t>Assessment</w:t>
      </w:r>
    </w:p>
    <w:p w14:paraId="45D8AFFB" w14:textId="77777777" w:rsidR="002C3F16" w:rsidRDefault="002C3F16" w:rsidP="002C3F16"/>
    <w:p w14:paraId="5AEB7F27" w14:textId="77777777" w:rsidR="002C3F16" w:rsidRDefault="002C3F16" w:rsidP="002C3F16"/>
    <w:p w14:paraId="333A280D" w14:textId="77777777" w:rsidR="002C3F16" w:rsidRDefault="002C3F16" w:rsidP="002C3F16"/>
    <w:p w14:paraId="21F90A1E" w14:textId="77777777" w:rsidR="002C3F16" w:rsidRPr="002C3F16" w:rsidRDefault="002C3F16" w:rsidP="002C3F16"/>
    <w:p w14:paraId="77710086" w14:textId="77777777" w:rsidR="002C3F16" w:rsidRPr="00D8162B" w:rsidRDefault="002C3F16" w:rsidP="00D8162B">
      <w:pPr>
        <w:pStyle w:val="Heading1"/>
        <w:jc w:val="center"/>
        <w:rPr>
          <w:rStyle w:val="s1"/>
          <w:rFonts w:asciiTheme="majorHAnsi" w:hAnsiTheme="majorHAnsi" w:cstheme="majorHAnsi"/>
          <w:b/>
          <w:bCs w:val="0"/>
          <w:sz w:val="28"/>
          <w:szCs w:val="28"/>
        </w:rPr>
      </w:pPr>
      <w:r w:rsidRPr="00D8162B">
        <w:rPr>
          <w:rStyle w:val="s1"/>
          <w:rFonts w:asciiTheme="majorHAnsi" w:hAnsiTheme="majorHAnsi" w:cstheme="majorHAnsi"/>
          <w:b/>
          <w:bCs w:val="0"/>
          <w:sz w:val="28"/>
          <w:szCs w:val="28"/>
        </w:rPr>
        <w:t xml:space="preserve">Student name: </w:t>
      </w:r>
      <w:r w:rsidRPr="00D8162B">
        <w:rPr>
          <w:rStyle w:val="s1"/>
          <w:rFonts w:asciiTheme="majorHAnsi" w:hAnsiTheme="majorHAnsi" w:cstheme="majorHAnsi"/>
          <w:b/>
          <w:bCs w:val="0"/>
          <w:sz w:val="28"/>
          <w:szCs w:val="28"/>
        </w:rPr>
        <w:t>Edna Almeida</w:t>
      </w:r>
    </w:p>
    <w:p w14:paraId="551FBB90" w14:textId="77777777" w:rsidR="002C3F16" w:rsidRPr="00D8162B" w:rsidRDefault="002C3F16" w:rsidP="00D8162B">
      <w:pPr>
        <w:pStyle w:val="Heading1"/>
        <w:jc w:val="center"/>
        <w:rPr>
          <w:rStyle w:val="s1"/>
          <w:rFonts w:asciiTheme="majorHAnsi" w:hAnsiTheme="majorHAnsi" w:cstheme="majorHAnsi"/>
          <w:b/>
          <w:bCs w:val="0"/>
          <w:sz w:val="28"/>
          <w:szCs w:val="28"/>
        </w:rPr>
      </w:pPr>
    </w:p>
    <w:p w14:paraId="596B654A" w14:textId="7B03A202" w:rsidR="002C3F16" w:rsidRPr="00D8162B" w:rsidRDefault="002C3F16" w:rsidP="00D8162B">
      <w:pPr>
        <w:pStyle w:val="Heading1"/>
        <w:jc w:val="center"/>
        <w:rPr>
          <w:rStyle w:val="s1"/>
          <w:rFonts w:asciiTheme="majorHAnsi" w:hAnsiTheme="majorHAnsi" w:cstheme="majorHAnsi"/>
          <w:b/>
          <w:bCs w:val="0"/>
          <w:sz w:val="28"/>
          <w:szCs w:val="28"/>
        </w:rPr>
      </w:pPr>
      <w:r w:rsidRPr="00D8162B">
        <w:rPr>
          <w:rStyle w:val="s1"/>
          <w:rFonts w:asciiTheme="majorHAnsi" w:hAnsiTheme="majorHAnsi" w:cstheme="majorHAnsi"/>
          <w:b/>
          <w:bCs w:val="0"/>
          <w:sz w:val="28"/>
          <w:szCs w:val="28"/>
        </w:rPr>
        <w:t>Student ID number:</w:t>
      </w:r>
      <w:r w:rsidR="00D8162B">
        <w:rPr>
          <w:rStyle w:val="s1"/>
          <w:rFonts w:asciiTheme="majorHAnsi" w:hAnsiTheme="majorHAnsi" w:cstheme="majorHAnsi"/>
          <w:b/>
          <w:bCs w:val="0"/>
          <w:sz w:val="28"/>
          <w:szCs w:val="28"/>
        </w:rPr>
        <w:t xml:space="preserve"> </w:t>
      </w:r>
      <w:r w:rsidRPr="00D8162B">
        <w:rPr>
          <w:rStyle w:val="s1"/>
          <w:rFonts w:asciiTheme="majorHAnsi" w:hAnsiTheme="majorHAnsi" w:cstheme="majorHAnsi"/>
          <w:b/>
          <w:bCs w:val="0"/>
          <w:sz w:val="28"/>
          <w:szCs w:val="28"/>
        </w:rPr>
        <w:t>2418181</w:t>
      </w:r>
    </w:p>
    <w:p w14:paraId="108EAE3E" w14:textId="77777777" w:rsidR="002C3F16" w:rsidRPr="00D8162B" w:rsidRDefault="002C3F16" w:rsidP="00D8162B">
      <w:pPr>
        <w:pStyle w:val="Heading1"/>
        <w:jc w:val="center"/>
      </w:pPr>
    </w:p>
    <w:p w14:paraId="5CFEA99D" w14:textId="77777777" w:rsidR="002C3F16" w:rsidRPr="00D8162B" w:rsidRDefault="002C3F16" w:rsidP="00D8162B">
      <w:pPr>
        <w:pStyle w:val="Heading1"/>
        <w:jc w:val="center"/>
        <w:rPr>
          <w:rStyle w:val="s1"/>
          <w:rFonts w:asciiTheme="majorHAnsi" w:hAnsiTheme="majorHAnsi" w:cstheme="majorHAnsi"/>
          <w:b/>
          <w:bCs w:val="0"/>
          <w:sz w:val="28"/>
          <w:szCs w:val="28"/>
        </w:rPr>
      </w:pPr>
      <w:r w:rsidRPr="00D8162B">
        <w:rPr>
          <w:rStyle w:val="s1"/>
          <w:rFonts w:asciiTheme="majorHAnsi" w:hAnsiTheme="majorHAnsi" w:cstheme="majorHAnsi"/>
          <w:b/>
          <w:bCs w:val="0"/>
          <w:sz w:val="28"/>
          <w:szCs w:val="28"/>
        </w:rPr>
        <w:t>Module: Enterprise and Entrepreneurship</w:t>
      </w:r>
    </w:p>
    <w:p w14:paraId="01F59FE1" w14:textId="77777777" w:rsidR="002C3F16" w:rsidRPr="00D8162B" w:rsidRDefault="002C3F16" w:rsidP="00D8162B">
      <w:pPr>
        <w:pStyle w:val="Heading1"/>
        <w:jc w:val="center"/>
      </w:pPr>
    </w:p>
    <w:p w14:paraId="30BDE68B" w14:textId="28BBC4E4" w:rsidR="002C3F16" w:rsidRPr="00D8162B" w:rsidRDefault="002C3F16" w:rsidP="00D8162B">
      <w:pPr>
        <w:pStyle w:val="Heading1"/>
        <w:jc w:val="center"/>
        <w:rPr>
          <w:rStyle w:val="s1"/>
          <w:rFonts w:asciiTheme="majorHAnsi" w:hAnsiTheme="majorHAnsi" w:cstheme="majorHAnsi"/>
          <w:b/>
          <w:bCs w:val="0"/>
          <w:sz w:val="28"/>
          <w:szCs w:val="28"/>
        </w:rPr>
      </w:pPr>
      <w:r w:rsidRPr="00D8162B">
        <w:rPr>
          <w:rStyle w:val="s1"/>
          <w:rFonts w:asciiTheme="majorHAnsi" w:hAnsiTheme="majorHAnsi" w:cstheme="majorHAnsi"/>
          <w:b/>
          <w:bCs w:val="0"/>
          <w:sz w:val="28"/>
          <w:szCs w:val="28"/>
        </w:rPr>
        <w:t>Module code: LCLM4006</w:t>
      </w:r>
    </w:p>
    <w:p w14:paraId="4C5AC83C" w14:textId="77777777" w:rsidR="00D8162B" w:rsidRPr="00D8162B" w:rsidRDefault="00D8162B" w:rsidP="00D8162B">
      <w:pPr>
        <w:pStyle w:val="Heading1"/>
        <w:jc w:val="center"/>
        <w:rPr>
          <w:rStyle w:val="s1"/>
          <w:rFonts w:asciiTheme="majorHAnsi" w:hAnsiTheme="majorHAnsi" w:cstheme="majorHAnsi"/>
          <w:b/>
          <w:bCs w:val="0"/>
          <w:sz w:val="28"/>
          <w:szCs w:val="28"/>
        </w:rPr>
      </w:pPr>
    </w:p>
    <w:p w14:paraId="0B971F88" w14:textId="20BB03F3" w:rsidR="002C3F16" w:rsidRPr="00D8162B" w:rsidRDefault="002C3F16" w:rsidP="00D8162B">
      <w:pPr>
        <w:pStyle w:val="Heading1"/>
        <w:jc w:val="center"/>
      </w:pPr>
      <w:r w:rsidRPr="00D8162B">
        <w:rPr>
          <w:rStyle w:val="s1"/>
          <w:rFonts w:asciiTheme="majorHAnsi" w:hAnsiTheme="majorHAnsi" w:cstheme="majorHAnsi"/>
          <w:b/>
          <w:bCs w:val="0"/>
          <w:sz w:val="28"/>
          <w:szCs w:val="28"/>
        </w:rPr>
        <w:t>Lecture name:</w:t>
      </w:r>
      <w:r w:rsidR="00D8162B" w:rsidRPr="00D8162B">
        <w:rPr>
          <w:rStyle w:val="s1"/>
          <w:rFonts w:asciiTheme="majorHAnsi" w:hAnsiTheme="majorHAnsi" w:cstheme="majorHAnsi"/>
          <w:b/>
          <w:bCs w:val="0"/>
          <w:sz w:val="28"/>
          <w:szCs w:val="28"/>
        </w:rPr>
        <w:t xml:space="preserve"> Charles Obinwa</w:t>
      </w:r>
    </w:p>
    <w:p w14:paraId="23876C4E" w14:textId="30EAE947" w:rsidR="00781092" w:rsidRPr="00D8162B" w:rsidRDefault="00781092" w:rsidP="00D8162B">
      <w:pPr>
        <w:pStyle w:val="Heading1"/>
        <w:jc w:val="center"/>
        <w:rPr>
          <w:rFonts w:eastAsia="Times New Roman" w:cs="Arial"/>
          <w:sz w:val="16"/>
          <w:szCs w:val="16"/>
        </w:rPr>
      </w:pPr>
    </w:p>
    <w:p w14:paraId="5C23645B" w14:textId="1D1FEBE3" w:rsidR="002C3F16" w:rsidRPr="00D8162B" w:rsidRDefault="002C3F16" w:rsidP="00D8162B">
      <w:pPr>
        <w:pStyle w:val="Heading1"/>
        <w:jc w:val="center"/>
        <w:rPr>
          <w:rFonts w:cs="Times New Roman"/>
        </w:rPr>
      </w:pPr>
    </w:p>
    <w:p w14:paraId="2E914556" w14:textId="77777777" w:rsidR="002C3F16" w:rsidRPr="00D8162B" w:rsidRDefault="002C3F16" w:rsidP="00D8162B">
      <w:pPr>
        <w:pStyle w:val="Heading1"/>
        <w:jc w:val="center"/>
        <w:rPr>
          <w:rFonts w:cs="Times New Roman"/>
        </w:rPr>
      </w:pPr>
    </w:p>
    <w:p w14:paraId="3A8A6017" w14:textId="77777777" w:rsidR="002C3F16" w:rsidRDefault="002C3F16" w:rsidP="008A6B7E">
      <w:pPr>
        <w:rPr>
          <w:rFonts w:cs="Times New Roman"/>
        </w:rPr>
      </w:pPr>
    </w:p>
    <w:p w14:paraId="175233EE" w14:textId="77777777" w:rsidR="002C3F16" w:rsidRDefault="002C3F16" w:rsidP="008A6B7E">
      <w:pPr>
        <w:rPr>
          <w:rFonts w:cs="Times New Roman"/>
        </w:rPr>
      </w:pPr>
    </w:p>
    <w:p w14:paraId="3911924C" w14:textId="77777777" w:rsidR="002C3F16" w:rsidRPr="0089065F" w:rsidRDefault="002C3F16" w:rsidP="008A6B7E">
      <w:pPr>
        <w:rPr>
          <w:rFonts w:cs="Times New Roman"/>
        </w:rPr>
      </w:pPr>
    </w:p>
    <w:sdt>
      <w:sdtPr>
        <w:rPr>
          <w:rFonts w:ascii="Times New Roman" w:eastAsiaTheme="minorHAnsi" w:hAnsi="Times New Roman" w:cs="Times New Roman"/>
          <w:color w:val="auto"/>
          <w:sz w:val="24"/>
          <w:szCs w:val="22"/>
        </w:rPr>
        <w:id w:val="-1855264930"/>
        <w:docPartObj>
          <w:docPartGallery w:val="Table of Contents"/>
          <w:docPartUnique/>
        </w:docPartObj>
      </w:sdtPr>
      <w:sdtEndPr>
        <w:rPr>
          <w:b/>
          <w:bCs/>
          <w:noProof/>
        </w:rPr>
      </w:sdtEndPr>
      <w:sdtContent>
        <w:p w14:paraId="676F8461" w14:textId="77777777" w:rsidR="0032552F" w:rsidRPr="0089065F" w:rsidRDefault="0032552F">
          <w:pPr>
            <w:pStyle w:val="TOCHeading"/>
            <w:rPr>
              <w:rFonts w:ascii="Times New Roman" w:hAnsi="Times New Roman" w:cs="Times New Roman"/>
            </w:rPr>
          </w:pPr>
          <w:r w:rsidRPr="0089065F">
            <w:rPr>
              <w:rFonts w:ascii="Times New Roman" w:hAnsi="Times New Roman" w:cs="Times New Roman"/>
            </w:rPr>
            <w:t>Contents</w:t>
          </w:r>
        </w:p>
        <w:p w14:paraId="02800A5E" w14:textId="30610A91" w:rsidR="002C3F16" w:rsidRDefault="0032552F">
          <w:pPr>
            <w:pStyle w:val="TOC1"/>
            <w:tabs>
              <w:tab w:val="right" w:leader="dot" w:pos="9350"/>
            </w:tabs>
            <w:rPr>
              <w:rFonts w:asciiTheme="minorHAnsi" w:eastAsiaTheme="minorEastAsia" w:hAnsiTheme="minorHAnsi"/>
              <w:noProof/>
              <w:kern w:val="2"/>
              <w:szCs w:val="24"/>
              <w:lang w:val="en-GB" w:eastAsia="en-GB"/>
              <w14:ligatures w14:val="standardContextual"/>
            </w:rPr>
          </w:pPr>
          <w:r w:rsidRPr="0089065F">
            <w:rPr>
              <w:rFonts w:cs="Times New Roman"/>
            </w:rPr>
            <w:fldChar w:fldCharType="begin"/>
          </w:r>
          <w:r w:rsidRPr="0089065F">
            <w:rPr>
              <w:rFonts w:cs="Times New Roman"/>
            </w:rPr>
            <w:instrText xml:space="preserve"> TOC \o "1-3" \h \z \u </w:instrText>
          </w:r>
          <w:r w:rsidRPr="0089065F">
            <w:rPr>
              <w:rFonts w:cs="Times New Roman"/>
            </w:rPr>
            <w:fldChar w:fldCharType="separate"/>
          </w:r>
          <w:hyperlink w:anchor="_Toc214818337" w:history="1">
            <w:r w:rsidR="002C3F16" w:rsidRPr="00DD16C8">
              <w:rPr>
                <w:rStyle w:val="Hyperlink"/>
                <w:rFonts w:eastAsia="Times New Roman" w:cs="Times New Roman"/>
                <w:noProof/>
              </w:rPr>
              <w:t>Introduction</w:t>
            </w:r>
            <w:r w:rsidR="002C3F16">
              <w:rPr>
                <w:noProof/>
                <w:webHidden/>
              </w:rPr>
              <w:tab/>
            </w:r>
            <w:r w:rsidR="002C3F16">
              <w:rPr>
                <w:noProof/>
                <w:webHidden/>
              </w:rPr>
              <w:fldChar w:fldCharType="begin"/>
            </w:r>
            <w:r w:rsidR="002C3F16">
              <w:rPr>
                <w:noProof/>
                <w:webHidden/>
              </w:rPr>
              <w:instrText xml:space="preserve"> PAGEREF _Toc214818337 \h </w:instrText>
            </w:r>
            <w:r w:rsidR="002C3F16">
              <w:rPr>
                <w:noProof/>
                <w:webHidden/>
              </w:rPr>
            </w:r>
            <w:r w:rsidR="002C3F16">
              <w:rPr>
                <w:noProof/>
                <w:webHidden/>
              </w:rPr>
              <w:fldChar w:fldCharType="separate"/>
            </w:r>
            <w:r w:rsidR="002C3F16">
              <w:rPr>
                <w:noProof/>
                <w:webHidden/>
              </w:rPr>
              <w:t>3</w:t>
            </w:r>
            <w:r w:rsidR="002C3F16">
              <w:rPr>
                <w:noProof/>
                <w:webHidden/>
              </w:rPr>
              <w:fldChar w:fldCharType="end"/>
            </w:r>
          </w:hyperlink>
        </w:p>
        <w:p w14:paraId="051A6975" w14:textId="2CE55287" w:rsidR="002C3F16" w:rsidRDefault="002C3F16">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4818338" w:history="1">
            <w:r w:rsidRPr="00DD16C8">
              <w:rPr>
                <w:rStyle w:val="Hyperlink"/>
                <w:rFonts w:cs="Times New Roman"/>
                <w:noProof/>
              </w:rPr>
              <w:t>Market Analysis</w:t>
            </w:r>
            <w:r>
              <w:rPr>
                <w:noProof/>
                <w:webHidden/>
              </w:rPr>
              <w:tab/>
            </w:r>
            <w:r>
              <w:rPr>
                <w:noProof/>
                <w:webHidden/>
              </w:rPr>
              <w:fldChar w:fldCharType="begin"/>
            </w:r>
            <w:r>
              <w:rPr>
                <w:noProof/>
                <w:webHidden/>
              </w:rPr>
              <w:instrText xml:space="preserve"> PAGEREF _Toc214818338 \h </w:instrText>
            </w:r>
            <w:r>
              <w:rPr>
                <w:noProof/>
                <w:webHidden/>
              </w:rPr>
            </w:r>
            <w:r>
              <w:rPr>
                <w:noProof/>
                <w:webHidden/>
              </w:rPr>
              <w:fldChar w:fldCharType="separate"/>
            </w:r>
            <w:r>
              <w:rPr>
                <w:noProof/>
                <w:webHidden/>
              </w:rPr>
              <w:t>3</w:t>
            </w:r>
            <w:r>
              <w:rPr>
                <w:noProof/>
                <w:webHidden/>
              </w:rPr>
              <w:fldChar w:fldCharType="end"/>
            </w:r>
          </w:hyperlink>
        </w:p>
        <w:p w14:paraId="614C4E8C" w14:textId="16EB4201" w:rsidR="002C3F16" w:rsidRDefault="002C3F16">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4818339" w:history="1">
            <w:r w:rsidRPr="00DD16C8">
              <w:rPr>
                <w:rStyle w:val="Hyperlink"/>
                <w:rFonts w:cs="Times New Roman"/>
                <w:noProof/>
              </w:rPr>
              <w:t>Competitor Analysis</w:t>
            </w:r>
            <w:r>
              <w:rPr>
                <w:noProof/>
                <w:webHidden/>
              </w:rPr>
              <w:tab/>
            </w:r>
            <w:r>
              <w:rPr>
                <w:noProof/>
                <w:webHidden/>
              </w:rPr>
              <w:fldChar w:fldCharType="begin"/>
            </w:r>
            <w:r>
              <w:rPr>
                <w:noProof/>
                <w:webHidden/>
              </w:rPr>
              <w:instrText xml:space="preserve"> PAGEREF _Toc214818339 \h </w:instrText>
            </w:r>
            <w:r>
              <w:rPr>
                <w:noProof/>
                <w:webHidden/>
              </w:rPr>
            </w:r>
            <w:r>
              <w:rPr>
                <w:noProof/>
                <w:webHidden/>
              </w:rPr>
              <w:fldChar w:fldCharType="separate"/>
            </w:r>
            <w:r>
              <w:rPr>
                <w:noProof/>
                <w:webHidden/>
              </w:rPr>
              <w:t>4</w:t>
            </w:r>
            <w:r>
              <w:rPr>
                <w:noProof/>
                <w:webHidden/>
              </w:rPr>
              <w:fldChar w:fldCharType="end"/>
            </w:r>
          </w:hyperlink>
        </w:p>
        <w:p w14:paraId="476E45AB" w14:textId="47AC00AB" w:rsidR="002C3F16" w:rsidRDefault="002C3F16">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4818340" w:history="1">
            <w:r w:rsidRPr="00DD16C8">
              <w:rPr>
                <w:rStyle w:val="Hyperlink"/>
                <w:rFonts w:cs="Times New Roman"/>
                <w:noProof/>
              </w:rPr>
              <w:t>Marketing and Sales Strategy</w:t>
            </w:r>
            <w:r>
              <w:rPr>
                <w:noProof/>
                <w:webHidden/>
              </w:rPr>
              <w:tab/>
            </w:r>
            <w:r>
              <w:rPr>
                <w:noProof/>
                <w:webHidden/>
              </w:rPr>
              <w:fldChar w:fldCharType="begin"/>
            </w:r>
            <w:r>
              <w:rPr>
                <w:noProof/>
                <w:webHidden/>
              </w:rPr>
              <w:instrText xml:space="preserve"> PAGEREF _Toc214818340 \h </w:instrText>
            </w:r>
            <w:r>
              <w:rPr>
                <w:noProof/>
                <w:webHidden/>
              </w:rPr>
            </w:r>
            <w:r>
              <w:rPr>
                <w:noProof/>
                <w:webHidden/>
              </w:rPr>
              <w:fldChar w:fldCharType="separate"/>
            </w:r>
            <w:r>
              <w:rPr>
                <w:noProof/>
                <w:webHidden/>
              </w:rPr>
              <w:t>5</w:t>
            </w:r>
            <w:r>
              <w:rPr>
                <w:noProof/>
                <w:webHidden/>
              </w:rPr>
              <w:fldChar w:fldCharType="end"/>
            </w:r>
          </w:hyperlink>
        </w:p>
        <w:p w14:paraId="6C738A22" w14:textId="7055E23A" w:rsidR="002C3F16" w:rsidRDefault="002C3F16">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4818341" w:history="1">
            <w:r w:rsidRPr="00DD16C8">
              <w:rPr>
                <w:rStyle w:val="Hyperlink"/>
                <w:rFonts w:eastAsia="Times New Roman" w:cs="Times New Roman"/>
                <w:noProof/>
              </w:rPr>
              <w:t>Operations and Managemen</w:t>
            </w:r>
            <w:r w:rsidRPr="00DD16C8">
              <w:rPr>
                <w:rStyle w:val="Hyperlink"/>
                <w:rFonts w:eastAsia="Times New Roman" w:cs="Times New Roman"/>
                <w:noProof/>
              </w:rPr>
              <w:t>t</w:t>
            </w:r>
            <w:r w:rsidRPr="00DD16C8">
              <w:rPr>
                <w:rStyle w:val="Hyperlink"/>
                <w:rFonts w:eastAsia="Times New Roman" w:cs="Times New Roman"/>
                <w:noProof/>
              </w:rPr>
              <w:t xml:space="preserve"> Plan</w:t>
            </w:r>
            <w:r>
              <w:rPr>
                <w:noProof/>
                <w:webHidden/>
              </w:rPr>
              <w:tab/>
            </w:r>
            <w:r>
              <w:rPr>
                <w:noProof/>
                <w:webHidden/>
              </w:rPr>
              <w:fldChar w:fldCharType="begin"/>
            </w:r>
            <w:r>
              <w:rPr>
                <w:noProof/>
                <w:webHidden/>
              </w:rPr>
              <w:instrText xml:space="preserve"> PAGEREF _Toc214818341 \h </w:instrText>
            </w:r>
            <w:r>
              <w:rPr>
                <w:noProof/>
                <w:webHidden/>
              </w:rPr>
            </w:r>
            <w:r>
              <w:rPr>
                <w:noProof/>
                <w:webHidden/>
              </w:rPr>
              <w:fldChar w:fldCharType="separate"/>
            </w:r>
            <w:r>
              <w:rPr>
                <w:noProof/>
                <w:webHidden/>
              </w:rPr>
              <w:t>5</w:t>
            </w:r>
            <w:r>
              <w:rPr>
                <w:noProof/>
                <w:webHidden/>
              </w:rPr>
              <w:fldChar w:fldCharType="end"/>
            </w:r>
          </w:hyperlink>
        </w:p>
        <w:p w14:paraId="27873277" w14:textId="60903051" w:rsidR="002C3F16" w:rsidRDefault="002C3F16">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4818342" w:history="1">
            <w:r w:rsidRPr="00DD16C8">
              <w:rPr>
                <w:rStyle w:val="Hyperlink"/>
                <w:rFonts w:eastAsia="Times New Roman" w:cs="Times New Roman"/>
                <w:noProof/>
              </w:rPr>
              <w:t>Financial Plan</w:t>
            </w:r>
            <w:r>
              <w:rPr>
                <w:noProof/>
                <w:webHidden/>
              </w:rPr>
              <w:tab/>
            </w:r>
            <w:r>
              <w:rPr>
                <w:noProof/>
                <w:webHidden/>
              </w:rPr>
              <w:fldChar w:fldCharType="begin"/>
            </w:r>
            <w:r>
              <w:rPr>
                <w:noProof/>
                <w:webHidden/>
              </w:rPr>
              <w:instrText xml:space="preserve"> PAGEREF _Toc214818342 \h </w:instrText>
            </w:r>
            <w:r>
              <w:rPr>
                <w:noProof/>
                <w:webHidden/>
              </w:rPr>
            </w:r>
            <w:r>
              <w:rPr>
                <w:noProof/>
                <w:webHidden/>
              </w:rPr>
              <w:fldChar w:fldCharType="separate"/>
            </w:r>
            <w:r>
              <w:rPr>
                <w:noProof/>
                <w:webHidden/>
              </w:rPr>
              <w:t>7</w:t>
            </w:r>
            <w:r>
              <w:rPr>
                <w:noProof/>
                <w:webHidden/>
              </w:rPr>
              <w:fldChar w:fldCharType="end"/>
            </w:r>
          </w:hyperlink>
        </w:p>
        <w:p w14:paraId="08A7B94E" w14:textId="40699854" w:rsidR="002C3F16" w:rsidRDefault="002C3F16">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4818343" w:history="1">
            <w:r w:rsidRPr="00DD16C8">
              <w:rPr>
                <w:rStyle w:val="Hyperlink"/>
                <w:rFonts w:eastAsia="Times New Roman" w:cs="Times New Roman"/>
                <w:noProof/>
              </w:rPr>
              <w:t>SWOT Analysis</w:t>
            </w:r>
            <w:r>
              <w:rPr>
                <w:noProof/>
                <w:webHidden/>
              </w:rPr>
              <w:tab/>
            </w:r>
            <w:r>
              <w:rPr>
                <w:noProof/>
                <w:webHidden/>
              </w:rPr>
              <w:fldChar w:fldCharType="begin"/>
            </w:r>
            <w:r>
              <w:rPr>
                <w:noProof/>
                <w:webHidden/>
              </w:rPr>
              <w:instrText xml:space="preserve"> PAGEREF _Toc214818343 \h </w:instrText>
            </w:r>
            <w:r>
              <w:rPr>
                <w:noProof/>
                <w:webHidden/>
              </w:rPr>
            </w:r>
            <w:r>
              <w:rPr>
                <w:noProof/>
                <w:webHidden/>
              </w:rPr>
              <w:fldChar w:fldCharType="separate"/>
            </w:r>
            <w:r>
              <w:rPr>
                <w:noProof/>
                <w:webHidden/>
              </w:rPr>
              <w:t>8</w:t>
            </w:r>
            <w:r>
              <w:rPr>
                <w:noProof/>
                <w:webHidden/>
              </w:rPr>
              <w:fldChar w:fldCharType="end"/>
            </w:r>
          </w:hyperlink>
        </w:p>
        <w:p w14:paraId="257C900C" w14:textId="296364E1" w:rsidR="002C3F16" w:rsidRDefault="002C3F16">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4818344" w:history="1">
            <w:r w:rsidRPr="00DD16C8">
              <w:rPr>
                <w:rStyle w:val="Hyperlink"/>
                <w:rFonts w:eastAsia="Times New Roman" w:cs="Times New Roman"/>
                <w:noProof/>
              </w:rPr>
              <w:t>Sustainability and Ethical Considerations</w:t>
            </w:r>
            <w:r>
              <w:rPr>
                <w:noProof/>
                <w:webHidden/>
              </w:rPr>
              <w:tab/>
            </w:r>
            <w:r>
              <w:rPr>
                <w:noProof/>
                <w:webHidden/>
              </w:rPr>
              <w:fldChar w:fldCharType="begin"/>
            </w:r>
            <w:r>
              <w:rPr>
                <w:noProof/>
                <w:webHidden/>
              </w:rPr>
              <w:instrText xml:space="preserve"> PAGEREF _Toc214818344 \h </w:instrText>
            </w:r>
            <w:r>
              <w:rPr>
                <w:noProof/>
                <w:webHidden/>
              </w:rPr>
            </w:r>
            <w:r>
              <w:rPr>
                <w:noProof/>
                <w:webHidden/>
              </w:rPr>
              <w:fldChar w:fldCharType="separate"/>
            </w:r>
            <w:r>
              <w:rPr>
                <w:noProof/>
                <w:webHidden/>
              </w:rPr>
              <w:t>9</w:t>
            </w:r>
            <w:r>
              <w:rPr>
                <w:noProof/>
                <w:webHidden/>
              </w:rPr>
              <w:fldChar w:fldCharType="end"/>
            </w:r>
          </w:hyperlink>
        </w:p>
        <w:p w14:paraId="36AEE45E" w14:textId="5F09E09A" w:rsidR="002C3F16" w:rsidRDefault="002C3F16">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4818345" w:history="1">
            <w:r w:rsidRPr="00DD16C8">
              <w:rPr>
                <w:rStyle w:val="Hyperlink"/>
                <w:rFonts w:eastAsia="Times New Roman" w:cs="Times New Roman"/>
                <w:noProof/>
              </w:rPr>
              <w:t>Concl</w:t>
            </w:r>
            <w:r w:rsidRPr="00DD16C8">
              <w:rPr>
                <w:rStyle w:val="Hyperlink"/>
                <w:rFonts w:eastAsia="Times New Roman" w:cs="Times New Roman"/>
                <w:noProof/>
              </w:rPr>
              <w:t>u</w:t>
            </w:r>
            <w:r w:rsidRPr="00DD16C8">
              <w:rPr>
                <w:rStyle w:val="Hyperlink"/>
                <w:rFonts w:eastAsia="Times New Roman" w:cs="Times New Roman"/>
                <w:noProof/>
              </w:rPr>
              <w:t>sion</w:t>
            </w:r>
            <w:r>
              <w:rPr>
                <w:noProof/>
                <w:webHidden/>
              </w:rPr>
              <w:tab/>
            </w:r>
            <w:r>
              <w:rPr>
                <w:noProof/>
                <w:webHidden/>
              </w:rPr>
              <w:fldChar w:fldCharType="begin"/>
            </w:r>
            <w:r>
              <w:rPr>
                <w:noProof/>
                <w:webHidden/>
              </w:rPr>
              <w:instrText xml:space="preserve"> PAGEREF _Toc214818345 \h </w:instrText>
            </w:r>
            <w:r>
              <w:rPr>
                <w:noProof/>
                <w:webHidden/>
              </w:rPr>
            </w:r>
            <w:r>
              <w:rPr>
                <w:noProof/>
                <w:webHidden/>
              </w:rPr>
              <w:fldChar w:fldCharType="separate"/>
            </w:r>
            <w:r>
              <w:rPr>
                <w:noProof/>
                <w:webHidden/>
              </w:rPr>
              <w:t>10</w:t>
            </w:r>
            <w:r>
              <w:rPr>
                <w:noProof/>
                <w:webHidden/>
              </w:rPr>
              <w:fldChar w:fldCharType="end"/>
            </w:r>
          </w:hyperlink>
        </w:p>
        <w:p w14:paraId="6E7BB2FA" w14:textId="57EB2E25" w:rsidR="002C3F16" w:rsidRDefault="002C3F16">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4818346" w:history="1">
            <w:r w:rsidRPr="00DD16C8">
              <w:rPr>
                <w:rStyle w:val="Hyperlink"/>
                <w:rFonts w:eastAsia="Times New Roman" w:cs="Times New Roman"/>
                <w:noProof/>
              </w:rPr>
              <w:t>Reference</w:t>
            </w:r>
            <w:r>
              <w:rPr>
                <w:noProof/>
                <w:webHidden/>
              </w:rPr>
              <w:tab/>
            </w:r>
            <w:r>
              <w:rPr>
                <w:noProof/>
                <w:webHidden/>
              </w:rPr>
              <w:fldChar w:fldCharType="begin"/>
            </w:r>
            <w:r>
              <w:rPr>
                <w:noProof/>
                <w:webHidden/>
              </w:rPr>
              <w:instrText xml:space="preserve"> PAGEREF _Toc214818346 \h </w:instrText>
            </w:r>
            <w:r>
              <w:rPr>
                <w:noProof/>
                <w:webHidden/>
              </w:rPr>
            </w:r>
            <w:r>
              <w:rPr>
                <w:noProof/>
                <w:webHidden/>
              </w:rPr>
              <w:fldChar w:fldCharType="separate"/>
            </w:r>
            <w:r>
              <w:rPr>
                <w:noProof/>
                <w:webHidden/>
              </w:rPr>
              <w:t>10</w:t>
            </w:r>
            <w:r>
              <w:rPr>
                <w:noProof/>
                <w:webHidden/>
              </w:rPr>
              <w:fldChar w:fldCharType="end"/>
            </w:r>
          </w:hyperlink>
        </w:p>
        <w:p w14:paraId="08E14CB2" w14:textId="1A8E0FF1" w:rsidR="0032552F" w:rsidRPr="0089065F" w:rsidRDefault="0032552F">
          <w:pPr>
            <w:rPr>
              <w:rFonts w:cs="Times New Roman"/>
            </w:rPr>
          </w:pPr>
          <w:r w:rsidRPr="0089065F">
            <w:rPr>
              <w:rFonts w:cs="Times New Roman"/>
              <w:b/>
              <w:bCs/>
              <w:noProof/>
            </w:rPr>
            <w:fldChar w:fldCharType="end"/>
          </w:r>
        </w:p>
      </w:sdtContent>
    </w:sdt>
    <w:p w14:paraId="46480D13" w14:textId="77777777" w:rsidR="0032552F" w:rsidRPr="0089065F" w:rsidRDefault="00B86D74" w:rsidP="00B86D74">
      <w:pPr>
        <w:rPr>
          <w:rFonts w:cs="Times New Roman"/>
          <w:b/>
        </w:rPr>
      </w:pPr>
      <w:r w:rsidRPr="0089065F">
        <w:rPr>
          <w:rFonts w:cs="Times New Roman"/>
          <w:b/>
        </w:rPr>
        <w:t>List of Table</w:t>
      </w:r>
    </w:p>
    <w:p w14:paraId="235DA42B" w14:textId="2820DE12" w:rsidR="00A07F59" w:rsidRDefault="00B86D74">
      <w:pPr>
        <w:pStyle w:val="TableofFigures"/>
        <w:tabs>
          <w:tab w:val="right" w:leader="dot" w:pos="9350"/>
        </w:tabs>
        <w:rPr>
          <w:rFonts w:asciiTheme="minorHAnsi" w:eastAsiaTheme="minorEastAsia" w:hAnsiTheme="minorHAnsi"/>
          <w:noProof/>
          <w:sz w:val="22"/>
        </w:rPr>
      </w:pPr>
      <w:r w:rsidRPr="0089065F">
        <w:rPr>
          <w:rFonts w:cs="Times New Roman"/>
          <w:b/>
        </w:rPr>
        <w:fldChar w:fldCharType="begin"/>
      </w:r>
      <w:r w:rsidRPr="0089065F">
        <w:rPr>
          <w:rFonts w:cs="Times New Roman"/>
          <w:b/>
        </w:rPr>
        <w:instrText xml:space="preserve"> TOC \h \z \c "Table" </w:instrText>
      </w:r>
      <w:r w:rsidRPr="0089065F">
        <w:rPr>
          <w:rFonts w:cs="Times New Roman"/>
          <w:b/>
        </w:rPr>
        <w:fldChar w:fldCharType="separate"/>
      </w:r>
      <w:hyperlink w:anchor="_Toc212215529" w:history="1">
        <w:r w:rsidR="00A07F59" w:rsidRPr="009F536F">
          <w:rPr>
            <w:rStyle w:val="Hyperlink"/>
            <w:rFonts w:cs="Times New Roman"/>
            <w:noProof/>
          </w:rPr>
          <w:t>Table 1: Competitor Analysis</w:t>
        </w:r>
        <w:r w:rsidR="00A07F59">
          <w:rPr>
            <w:noProof/>
            <w:webHidden/>
          </w:rPr>
          <w:tab/>
        </w:r>
        <w:r w:rsidR="00A07F59">
          <w:rPr>
            <w:noProof/>
            <w:webHidden/>
          </w:rPr>
          <w:fldChar w:fldCharType="begin"/>
        </w:r>
        <w:r w:rsidR="00A07F59">
          <w:rPr>
            <w:noProof/>
            <w:webHidden/>
          </w:rPr>
          <w:instrText xml:space="preserve"> PAGEREF _Toc212215529 \h </w:instrText>
        </w:r>
        <w:r w:rsidR="00A07F59">
          <w:rPr>
            <w:noProof/>
            <w:webHidden/>
          </w:rPr>
        </w:r>
        <w:r w:rsidR="00A07F59">
          <w:rPr>
            <w:noProof/>
            <w:webHidden/>
          </w:rPr>
          <w:fldChar w:fldCharType="separate"/>
        </w:r>
        <w:r w:rsidR="00A07F59">
          <w:rPr>
            <w:noProof/>
            <w:webHidden/>
          </w:rPr>
          <w:t>4</w:t>
        </w:r>
        <w:r w:rsidR="00A07F59">
          <w:rPr>
            <w:noProof/>
            <w:webHidden/>
          </w:rPr>
          <w:fldChar w:fldCharType="end"/>
        </w:r>
      </w:hyperlink>
    </w:p>
    <w:p w14:paraId="5A6FC1A3" w14:textId="37E8921E" w:rsidR="00A07F59" w:rsidRDefault="00A07F59">
      <w:pPr>
        <w:pStyle w:val="TableofFigures"/>
        <w:tabs>
          <w:tab w:val="right" w:leader="dot" w:pos="9350"/>
        </w:tabs>
        <w:rPr>
          <w:rFonts w:asciiTheme="minorHAnsi" w:eastAsiaTheme="minorEastAsia" w:hAnsiTheme="minorHAnsi"/>
          <w:noProof/>
          <w:sz w:val="22"/>
        </w:rPr>
      </w:pPr>
      <w:hyperlink w:anchor="_Toc212215530" w:history="1">
        <w:r w:rsidRPr="009F536F">
          <w:rPr>
            <w:rStyle w:val="Hyperlink"/>
            <w:noProof/>
          </w:rPr>
          <w:t>Table 2: Startup Costs</w:t>
        </w:r>
        <w:r>
          <w:rPr>
            <w:noProof/>
            <w:webHidden/>
          </w:rPr>
          <w:tab/>
        </w:r>
        <w:r>
          <w:rPr>
            <w:noProof/>
            <w:webHidden/>
          </w:rPr>
          <w:fldChar w:fldCharType="begin"/>
        </w:r>
        <w:r>
          <w:rPr>
            <w:noProof/>
            <w:webHidden/>
          </w:rPr>
          <w:instrText xml:space="preserve"> PAGEREF _Toc212215530 \h </w:instrText>
        </w:r>
        <w:r>
          <w:rPr>
            <w:noProof/>
            <w:webHidden/>
          </w:rPr>
        </w:r>
        <w:r>
          <w:rPr>
            <w:noProof/>
            <w:webHidden/>
          </w:rPr>
          <w:fldChar w:fldCharType="separate"/>
        </w:r>
        <w:r>
          <w:rPr>
            <w:noProof/>
            <w:webHidden/>
          </w:rPr>
          <w:t>7</w:t>
        </w:r>
        <w:r>
          <w:rPr>
            <w:noProof/>
            <w:webHidden/>
          </w:rPr>
          <w:fldChar w:fldCharType="end"/>
        </w:r>
      </w:hyperlink>
    </w:p>
    <w:p w14:paraId="0C647704" w14:textId="4F72F139" w:rsidR="00A07F59" w:rsidRDefault="00A07F59">
      <w:pPr>
        <w:pStyle w:val="TableofFigures"/>
        <w:tabs>
          <w:tab w:val="right" w:leader="dot" w:pos="9350"/>
        </w:tabs>
        <w:rPr>
          <w:rFonts w:asciiTheme="minorHAnsi" w:eastAsiaTheme="minorEastAsia" w:hAnsiTheme="minorHAnsi"/>
          <w:noProof/>
          <w:sz w:val="22"/>
        </w:rPr>
      </w:pPr>
      <w:hyperlink w:anchor="_Toc212215531" w:history="1">
        <w:r w:rsidRPr="009F536F">
          <w:rPr>
            <w:rStyle w:val="Hyperlink"/>
            <w:noProof/>
          </w:rPr>
          <w:t>Table 3: Financial projections</w:t>
        </w:r>
        <w:r>
          <w:rPr>
            <w:noProof/>
            <w:webHidden/>
          </w:rPr>
          <w:tab/>
        </w:r>
        <w:r>
          <w:rPr>
            <w:noProof/>
            <w:webHidden/>
          </w:rPr>
          <w:fldChar w:fldCharType="begin"/>
        </w:r>
        <w:r>
          <w:rPr>
            <w:noProof/>
            <w:webHidden/>
          </w:rPr>
          <w:instrText xml:space="preserve"> PAGEREF _Toc212215531 \h </w:instrText>
        </w:r>
        <w:r>
          <w:rPr>
            <w:noProof/>
            <w:webHidden/>
          </w:rPr>
        </w:r>
        <w:r>
          <w:rPr>
            <w:noProof/>
            <w:webHidden/>
          </w:rPr>
          <w:fldChar w:fldCharType="separate"/>
        </w:r>
        <w:r>
          <w:rPr>
            <w:noProof/>
            <w:webHidden/>
          </w:rPr>
          <w:t>7</w:t>
        </w:r>
        <w:r>
          <w:rPr>
            <w:noProof/>
            <w:webHidden/>
          </w:rPr>
          <w:fldChar w:fldCharType="end"/>
        </w:r>
      </w:hyperlink>
    </w:p>
    <w:p w14:paraId="05367E0B" w14:textId="478C585C" w:rsidR="00A07F59" w:rsidRDefault="00A07F59">
      <w:pPr>
        <w:pStyle w:val="TableofFigures"/>
        <w:tabs>
          <w:tab w:val="right" w:leader="dot" w:pos="9350"/>
        </w:tabs>
        <w:rPr>
          <w:rFonts w:asciiTheme="minorHAnsi" w:eastAsiaTheme="minorEastAsia" w:hAnsiTheme="minorHAnsi"/>
          <w:noProof/>
          <w:sz w:val="22"/>
        </w:rPr>
      </w:pPr>
      <w:hyperlink w:anchor="_Toc212215532" w:history="1">
        <w:r w:rsidRPr="009F536F">
          <w:rPr>
            <w:rStyle w:val="Hyperlink"/>
            <w:rFonts w:cs="Times New Roman"/>
            <w:noProof/>
          </w:rPr>
          <w:t>Table 4: SWOT Analysis</w:t>
        </w:r>
        <w:r>
          <w:rPr>
            <w:noProof/>
            <w:webHidden/>
          </w:rPr>
          <w:tab/>
        </w:r>
        <w:r>
          <w:rPr>
            <w:noProof/>
            <w:webHidden/>
          </w:rPr>
          <w:fldChar w:fldCharType="begin"/>
        </w:r>
        <w:r>
          <w:rPr>
            <w:noProof/>
            <w:webHidden/>
          </w:rPr>
          <w:instrText xml:space="preserve"> PAGEREF _Toc212215532 \h </w:instrText>
        </w:r>
        <w:r>
          <w:rPr>
            <w:noProof/>
            <w:webHidden/>
          </w:rPr>
        </w:r>
        <w:r>
          <w:rPr>
            <w:noProof/>
            <w:webHidden/>
          </w:rPr>
          <w:fldChar w:fldCharType="separate"/>
        </w:r>
        <w:r>
          <w:rPr>
            <w:noProof/>
            <w:webHidden/>
          </w:rPr>
          <w:t>8</w:t>
        </w:r>
        <w:r>
          <w:rPr>
            <w:noProof/>
            <w:webHidden/>
          </w:rPr>
          <w:fldChar w:fldCharType="end"/>
        </w:r>
      </w:hyperlink>
    </w:p>
    <w:p w14:paraId="168E1835" w14:textId="0FB71E3B" w:rsidR="00A07F59" w:rsidRDefault="00A07F59">
      <w:pPr>
        <w:pStyle w:val="TableofFigures"/>
        <w:tabs>
          <w:tab w:val="right" w:leader="dot" w:pos="9350"/>
        </w:tabs>
        <w:rPr>
          <w:rFonts w:asciiTheme="minorHAnsi" w:eastAsiaTheme="minorEastAsia" w:hAnsiTheme="minorHAnsi"/>
          <w:noProof/>
          <w:sz w:val="22"/>
        </w:rPr>
      </w:pPr>
      <w:hyperlink w:anchor="_Toc212215533" w:history="1">
        <w:r w:rsidRPr="009F536F">
          <w:rPr>
            <w:rStyle w:val="Hyperlink"/>
            <w:rFonts w:cs="Times New Roman"/>
            <w:noProof/>
          </w:rPr>
          <w:t>Table 5: Strength and Weakness Audit</w:t>
        </w:r>
        <w:r>
          <w:rPr>
            <w:noProof/>
            <w:webHidden/>
          </w:rPr>
          <w:tab/>
        </w:r>
        <w:r>
          <w:rPr>
            <w:noProof/>
            <w:webHidden/>
          </w:rPr>
          <w:fldChar w:fldCharType="begin"/>
        </w:r>
        <w:r>
          <w:rPr>
            <w:noProof/>
            <w:webHidden/>
          </w:rPr>
          <w:instrText xml:space="preserve"> PAGEREF _Toc212215533 \h </w:instrText>
        </w:r>
        <w:r>
          <w:rPr>
            <w:noProof/>
            <w:webHidden/>
          </w:rPr>
        </w:r>
        <w:r>
          <w:rPr>
            <w:noProof/>
            <w:webHidden/>
          </w:rPr>
          <w:fldChar w:fldCharType="separate"/>
        </w:r>
        <w:r>
          <w:rPr>
            <w:noProof/>
            <w:webHidden/>
          </w:rPr>
          <w:t>12</w:t>
        </w:r>
        <w:r>
          <w:rPr>
            <w:noProof/>
            <w:webHidden/>
          </w:rPr>
          <w:fldChar w:fldCharType="end"/>
        </w:r>
      </w:hyperlink>
    </w:p>
    <w:p w14:paraId="4809C57B" w14:textId="1177289C" w:rsidR="00B86D74" w:rsidRPr="0089065F" w:rsidRDefault="00B86D74" w:rsidP="00B86D74">
      <w:pPr>
        <w:rPr>
          <w:rFonts w:cs="Times New Roman"/>
          <w:b/>
        </w:rPr>
      </w:pPr>
      <w:r w:rsidRPr="0089065F">
        <w:rPr>
          <w:rFonts w:cs="Times New Roman"/>
          <w:b/>
        </w:rPr>
        <w:fldChar w:fldCharType="end"/>
      </w:r>
    </w:p>
    <w:p w14:paraId="39E9E330" w14:textId="77777777" w:rsidR="00C61CD6" w:rsidRPr="0089065F" w:rsidRDefault="00075FB9" w:rsidP="00075FB9">
      <w:pPr>
        <w:rPr>
          <w:rFonts w:cs="Times New Roman"/>
          <w:b/>
        </w:rPr>
      </w:pPr>
      <w:r w:rsidRPr="0089065F">
        <w:rPr>
          <w:rFonts w:cs="Times New Roman"/>
          <w:b/>
        </w:rPr>
        <w:t>List of Figures</w:t>
      </w:r>
    </w:p>
    <w:p w14:paraId="0C49F572" w14:textId="54C804FC" w:rsidR="00A07F59" w:rsidRDefault="00075FB9">
      <w:pPr>
        <w:pStyle w:val="TableofFigures"/>
        <w:tabs>
          <w:tab w:val="right" w:leader="dot" w:pos="9350"/>
        </w:tabs>
        <w:rPr>
          <w:rFonts w:asciiTheme="minorHAnsi" w:eastAsiaTheme="minorEastAsia" w:hAnsiTheme="minorHAnsi"/>
          <w:noProof/>
          <w:sz w:val="22"/>
        </w:rPr>
      </w:pPr>
      <w:r w:rsidRPr="0089065F">
        <w:rPr>
          <w:rFonts w:cs="Times New Roman"/>
          <w:b/>
        </w:rPr>
        <w:fldChar w:fldCharType="begin"/>
      </w:r>
      <w:r w:rsidRPr="0089065F">
        <w:rPr>
          <w:rFonts w:cs="Times New Roman"/>
          <w:b/>
        </w:rPr>
        <w:instrText xml:space="preserve"> TOC \h \z \c "Figure" </w:instrText>
      </w:r>
      <w:r w:rsidRPr="0089065F">
        <w:rPr>
          <w:rFonts w:cs="Times New Roman"/>
          <w:b/>
        </w:rPr>
        <w:fldChar w:fldCharType="separate"/>
      </w:r>
      <w:hyperlink w:anchor="_Toc212215534" w:history="1">
        <w:r w:rsidR="00A07F59" w:rsidRPr="006E52DE">
          <w:rPr>
            <w:rStyle w:val="Hyperlink"/>
            <w:rFonts w:cs="Times New Roman"/>
            <w:noProof/>
          </w:rPr>
          <w:t>Figure 1: LOGO</w:t>
        </w:r>
        <w:r w:rsidR="00A07F59">
          <w:rPr>
            <w:noProof/>
            <w:webHidden/>
          </w:rPr>
          <w:tab/>
        </w:r>
        <w:r w:rsidR="00A07F59">
          <w:rPr>
            <w:noProof/>
            <w:webHidden/>
          </w:rPr>
          <w:fldChar w:fldCharType="begin"/>
        </w:r>
        <w:r w:rsidR="00A07F59">
          <w:rPr>
            <w:noProof/>
            <w:webHidden/>
          </w:rPr>
          <w:instrText xml:space="preserve"> PAGEREF _Toc212215534 \h </w:instrText>
        </w:r>
        <w:r w:rsidR="00A07F59">
          <w:rPr>
            <w:noProof/>
            <w:webHidden/>
          </w:rPr>
        </w:r>
        <w:r w:rsidR="00A07F59">
          <w:rPr>
            <w:noProof/>
            <w:webHidden/>
          </w:rPr>
          <w:fldChar w:fldCharType="separate"/>
        </w:r>
        <w:r w:rsidR="00A07F59">
          <w:rPr>
            <w:noProof/>
            <w:webHidden/>
          </w:rPr>
          <w:t>3</w:t>
        </w:r>
        <w:r w:rsidR="00A07F59">
          <w:rPr>
            <w:noProof/>
            <w:webHidden/>
          </w:rPr>
          <w:fldChar w:fldCharType="end"/>
        </w:r>
      </w:hyperlink>
    </w:p>
    <w:p w14:paraId="6E7DA0FA" w14:textId="16E5E334" w:rsidR="00075FB9" w:rsidRPr="0089065F" w:rsidRDefault="00075FB9" w:rsidP="00075FB9">
      <w:pPr>
        <w:rPr>
          <w:rFonts w:cs="Times New Roman"/>
          <w:b/>
        </w:rPr>
      </w:pPr>
      <w:r w:rsidRPr="0089065F">
        <w:rPr>
          <w:rFonts w:cs="Times New Roman"/>
          <w:b/>
        </w:rPr>
        <w:fldChar w:fldCharType="end"/>
      </w:r>
    </w:p>
    <w:p w14:paraId="113754DD" w14:textId="12EBE45C" w:rsidR="0032552F" w:rsidRPr="0089065F" w:rsidRDefault="0032552F" w:rsidP="008165C1">
      <w:pPr>
        <w:pStyle w:val="Heading1"/>
        <w:rPr>
          <w:rFonts w:eastAsia="Times New Roman" w:cs="Times New Roman"/>
        </w:rPr>
      </w:pPr>
    </w:p>
    <w:p w14:paraId="12BF6426" w14:textId="77777777" w:rsidR="0032552F" w:rsidRPr="0089065F" w:rsidRDefault="0032552F">
      <w:pPr>
        <w:spacing w:line="259" w:lineRule="auto"/>
        <w:jc w:val="left"/>
        <w:rPr>
          <w:rFonts w:eastAsia="Times New Roman" w:cs="Times New Roman"/>
          <w:b/>
          <w:sz w:val="28"/>
          <w:szCs w:val="32"/>
        </w:rPr>
      </w:pPr>
      <w:r w:rsidRPr="0089065F">
        <w:rPr>
          <w:rFonts w:eastAsia="Times New Roman" w:cs="Times New Roman"/>
        </w:rPr>
        <w:br w:type="page"/>
      </w:r>
    </w:p>
    <w:p w14:paraId="5371D2AE" w14:textId="77777777" w:rsidR="007844DC" w:rsidRPr="0089065F" w:rsidRDefault="00BD55DC" w:rsidP="008165C1">
      <w:pPr>
        <w:pStyle w:val="Heading1"/>
        <w:rPr>
          <w:rFonts w:eastAsia="Times New Roman" w:cs="Times New Roman"/>
        </w:rPr>
      </w:pPr>
      <w:bookmarkStart w:id="0" w:name="_Toc214818337"/>
      <w:r w:rsidRPr="0089065F">
        <w:rPr>
          <w:rFonts w:eastAsia="Times New Roman" w:cs="Times New Roman"/>
        </w:rPr>
        <w:lastRenderedPageBreak/>
        <w:t>Introduction</w:t>
      </w:r>
      <w:bookmarkEnd w:id="0"/>
      <w:r w:rsidR="007844DC" w:rsidRPr="0089065F">
        <w:rPr>
          <w:rFonts w:eastAsia="Times New Roman" w:cs="Times New Roman"/>
        </w:rPr>
        <w:t xml:space="preserve"> </w:t>
      </w:r>
    </w:p>
    <w:p w14:paraId="50AC44FC" w14:textId="16B6394F" w:rsidR="00D53ED9" w:rsidRPr="0089065F" w:rsidRDefault="002C3F16" w:rsidP="00FF2FF9">
      <w:pPr>
        <w:rPr>
          <w:rFonts w:cs="Times New Roman"/>
        </w:rPr>
      </w:pPr>
      <w:r>
        <w:rPr>
          <w:rFonts w:cs="Times New Roman"/>
        </w:rPr>
        <w:t xml:space="preserve">My name is Edna Almeida today I decided to come up with </w:t>
      </w:r>
      <w:proofErr w:type="gramStart"/>
      <w:r>
        <w:rPr>
          <w:rFonts w:cs="Times New Roman"/>
        </w:rPr>
        <w:t>a</w:t>
      </w:r>
      <w:proofErr w:type="gramEnd"/>
      <w:r>
        <w:rPr>
          <w:rFonts w:cs="Times New Roman"/>
        </w:rPr>
        <w:t xml:space="preserve"> app and I’ve named it </w:t>
      </w:r>
      <w:r w:rsidR="00D53ED9" w:rsidRPr="0089065F">
        <w:rPr>
          <w:rFonts w:cs="Times New Roman"/>
        </w:rPr>
        <w:t xml:space="preserve">PawFeel </w:t>
      </w:r>
      <w:r>
        <w:rPr>
          <w:rFonts w:cs="Times New Roman"/>
        </w:rPr>
        <w:t xml:space="preserve">it’s </w:t>
      </w:r>
      <w:proofErr w:type="gramStart"/>
      <w:r>
        <w:rPr>
          <w:rFonts w:cs="Times New Roman"/>
        </w:rPr>
        <w:t>a</w:t>
      </w:r>
      <w:proofErr w:type="gramEnd"/>
      <w:r>
        <w:rPr>
          <w:rFonts w:cs="Times New Roman"/>
        </w:rPr>
        <w:t xml:space="preserve"> </w:t>
      </w:r>
      <w:r w:rsidR="00D53ED9" w:rsidRPr="0089065F">
        <w:rPr>
          <w:rFonts w:cs="Times New Roman"/>
        </w:rPr>
        <w:t>App is a digital application that is an innovative arrangement of blockchain technology capable of delivering a confirmable and secure seal on pet identification</w:t>
      </w:r>
      <w:r w:rsidR="00FF2FF9" w:rsidRPr="0089065F">
        <w:rPr>
          <w:rFonts w:cs="Times New Roman"/>
        </w:rPr>
        <w:t xml:space="preserve"> </w:t>
      </w:r>
      <w:r w:rsidR="00FF2FF9" w:rsidRPr="0089065F">
        <w:rPr>
          <w:rFonts w:eastAsia="Times New Roman" w:cs="Times New Roman"/>
        </w:rPr>
        <w:t>(Dong et al., 2023)</w:t>
      </w:r>
      <w:r w:rsidR="00D53ED9" w:rsidRPr="0089065F">
        <w:rPr>
          <w:rFonts w:cs="Times New Roman"/>
        </w:rPr>
        <w:t>. It is supposed to address the current problem of incomplete and untrustworthy records in pets, with the information regarding ownership and medical backgrounds being lost and sometimes forged and buried in remote databases. Current procedures, including microchip registries are geographical and not global connected or transparent. PawFeel proposes a single stop and provides a decentralized database where every pet possesses his or her personal digital identity, which makes all the data related to the vaccination history, ownership history, and microchip data linked. This will be accurate, protect the data, and provide access to pet owners, veterinarians, and shelters across the whole world. PawFeel has the mission of establishing responsible pet ownership by means of safe and sound data share and vision of being a global resilient digital pet identity. It is planned to roll out t</w:t>
      </w:r>
      <w:r w:rsidR="001C39D2" w:rsidRPr="0089065F">
        <w:rPr>
          <w:rFonts w:cs="Times New Roman"/>
        </w:rPr>
        <w:t>he app in the next 12 months</w:t>
      </w:r>
      <w:r w:rsidR="00D53ED9" w:rsidRPr="0089065F">
        <w:rPr>
          <w:rFonts w:cs="Times New Roman"/>
        </w:rPr>
        <w:t>.</w:t>
      </w:r>
    </w:p>
    <w:p w14:paraId="7BDF6756" w14:textId="77777777" w:rsidR="00AA3874" w:rsidRPr="0089065F" w:rsidRDefault="00AA3874" w:rsidP="00AA3874">
      <w:pPr>
        <w:keepNext/>
        <w:jc w:val="center"/>
        <w:rPr>
          <w:rFonts w:cs="Times New Roman"/>
        </w:rPr>
      </w:pPr>
      <w:r w:rsidRPr="0089065F">
        <w:rPr>
          <w:rFonts w:eastAsia="Times New Roman" w:cs="Times New Roman"/>
          <w:noProof/>
        </w:rPr>
        <w:drawing>
          <wp:inline distT="0" distB="0" distL="0" distR="0" wp14:anchorId="0987892B" wp14:editId="2FA5FF9A">
            <wp:extent cx="2223135" cy="18288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24687" cy="1830077"/>
                    </a:xfrm>
                    <a:prstGeom prst="rect">
                      <a:avLst/>
                    </a:prstGeom>
                  </pic:spPr>
                </pic:pic>
              </a:graphicData>
            </a:graphic>
          </wp:inline>
        </w:drawing>
      </w:r>
    </w:p>
    <w:p w14:paraId="448C4EBF" w14:textId="77777777" w:rsidR="00AA3874" w:rsidRPr="0089065F" w:rsidRDefault="00AA3874" w:rsidP="00AA3874">
      <w:pPr>
        <w:pStyle w:val="Caption"/>
        <w:jc w:val="center"/>
        <w:rPr>
          <w:rFonts w:cs="Times New Roman"/>
          <w:color w:val="auto"/>
          <w:sz w:val="24"/>
          <w:szCs w:val="24"/>
        </w:rPr>
      </w:pPr>
      <w:bookmarkStart w:id="1" w:name="_Toc212215534"/>
      <w:r w:rsidRPr="0089065F">
        <w:rPr>
          <w:rFonts w:cs="Times New Roman"/>
          <w:color w:val="auto"/>
          <w:sz w:val="24"/>
          <w:szCs w:val="24"/>
        </w:rPr>
        <w:t xml:space="preserve">Figure </w:t>
      </w:r>
      <w:r w:rsidRPr="0089065F">
        <w:rPr>
          <w:rFonts w:cs="Times New Roman"/>
          <w:color w:val="auto"/>
          <w:sz w:val="24"/>
          <w:szCs w:val="24"/>
        </w:rPr>
        <w:fldChar w:fldCharType="begin"/>
      </w:r>
      <w:r w:rsidRPr="0089065F">
        <w:rPr>
          <w:rFonts w:cs="Times New Roman"/>
          <w:color w:val="auto"/>
          <w:sz w:val="24"/>
          <w:szCs w:val="24"/>
        </w:rPr>
        <w:instrText xml:space="preserve"> SEQ Figure \* ARABIC </w:instrText>
      </w:r>
      <w:r w:rsidRPr="0089065F">
        <w:rPr>
          <w:rFonts w:cs="Times New Roman"/>
          <w:color w:val="auto"/>
          <w:sz w:val="24"/>
          <w:szCs w:val="24"/>
        </w:rPr>
        <w:fldChar w:fldCharType="separate"/>
      </w:r>
      <w:r w:rsidRPr="0089065F">
        <w:rPr>
          <w:rFonts w:cs="Times New Roman"/>
          <w:noProof/>
          <w:color w:val="auto"/>
          <w:sz w:val="24"/>
          <w:szCs w:val="24"/>
        </w:rPr>
        <w:t>1</w:t>
      </w:r>
      <w:r w:rsidRPr="0089065F">
        <w:rPr>
          <w:rFonts w:cs="Times New Roman"/>
          <w:color w:val="auto"/>
          <w:sz w:val="24"/>
          <w:szCs w:val="24"/>
        </w:rPr>
        <w:fldChar w:fldCharType="end"/>
      </w:r>
      <w:r w:rsidRPr="0089065F">
        <w:rPr>
          <w:rFonts w:cs="Times New Roman"/>
          <w:color w:val="auto"/>
          <w:sz w:val="24"/>
          <w:szCs w:val="24"/>
        </w:rPr>
        <w:t>: LOGO</w:t>
      </w:r>
      <w:bookmarkEnd w:id="1"/>
    </w:p>
    <w:p w14:paraId="55B5BCA4" w14:textId="77777777" w:rsidR="00AA3874" w:rsidRPr="0089065F" w:rsidRDefault="00AA3874" w:rsidP="00AA3874">
      <w:pPr>
        <w:jc w:val="center"/>
        <w:rPr>
          <w:rFonts w:cs="Times New Roman"/>
          <w:i/>
        </w:rPr>
      </w:pPr>
      <w:r w:rsidRPr="0089065F">
        <w:rPr>
          <w:rFonts w:cs="Times New Roman"/>
          <w:i/>
        </w:rPr>
        <w:t>Source: (Self-made)</w:t>
      </w:r>
    </w:p>
    <w:p w14:paraId="3812D5D1" w14:textId="77777777" w:rsidR="007844DC" w:rsidRPr="0089065F" w:rsidRDefault="007844DC" w:rsidP="005A5346">
      <w:pPr>
        <w:spacing w:after="0"/>
        <w:rPr>
          <w:rFonts w:eastAsia="Times New Roman" w:cs="Times New Roman"/>
          <w:szCs w:val="24"/>
        </w:rPr>
      </w:pPr>
    </w:p>
    <w:p w14:paraId="45A17E87" w14:textId="77777777" w:rsidR="007844DC" w:rsidRPr="0089065F" w:rsidRDefault="007844DC" w:rsidP="008165C1">
      <w:pPr>
        <w:pStyle w:val="Heading1"/>
        <w:rPr>
          <w:rFonts w:cs="Times New Roman"/>
        </w:rPr>
      </w:pPr>
      <w:bookmarkStart w:id="2" w:name="_Toc214818338"/>
      <w:r w:rsidRPr="0089065F">
        <w:rPr>
          <w:rFonts w:cs="Times New Roman"/>
        </w:rPr>
        <w:t>Market Analysis</w:t>
      </w:r>
      <w:bookmarkEnd w:id="2"/>
      <w:r w:rsidRPr="0089065F">
        <w:rPr>
          <w:rFonts w:cs="Times New Roman"/>
        </w:rPr>
        <w:t xml:space="preserve"> </w:t>
      </w:r>
    </w:p>
    <w:p w14:paraId="5F7FE572" w14:textId="77777777" w:rsidR="00F308D6" w:rsidRPr="0089065F" w:rsidRDefault="00F308D6" w:rsidP="00653947">
      <w:pPr>
        <w:rPr>
          <w:rFonts w:eastAsia="Times New Roman" w:cs="Times New Roman"/>
        </w:rPr>
      </w:pPr>
      <w:r w:rsidRPr="0089065F">
        <w:rPr>
          <w:rFonts w:cs="Times New Roman"/>
        </w:rPr>
        <w:t>The market of pet technology and animal healthcare has been growing at a significant pace worldwide because the number of people owning pets and using digital technologies is increasing</w:t>
      </w:r>
      <w:r w:rsidR="00653947" w:rsidRPr="0089065F">
        <w:rPr>
          <w:rFonts w:cs="Times New Roman"/>
        </w:rPr>
        <w:t xml:space="preserve"> </w:t>
      </w:r>
      <w:r w:rsidR="00653947" w:rsidRPr="0089065F">
        <w:rPr>
          <w:rFonts w:eastAsia="Times New Roman" w:cs="Times New Roman"/>
        </w:rPr>
        <w:t>(Tauseef et al., 2024)</w:t>
      </w:r>
      <w:r w:rsidRPr="0089065F">
        <w:rPr>
          <w:rFonts w:cs="Times New Roman"/>
        </w:rPr>
        <w:t xml:space="preserve">. It is estimated that the global pet tech sector will grow to USD 35 billion by 2030, due to a rising demand in connected technology, health data and care based services. Pets </w:t>
      </w:r>
      <w:r w:rsidRPr="0089065F">
        <w:rPr>
          <w:rFonts w:cs="Times New Roman"/>
        </w:rPr>
        <w:lastRenderedPageBreak/>
        <w:t>Household ownership of pets in the UK is close to 60 percent, which implies that the domestic market of pet services is very robust. This notwithstanding, current identification systems still lack in its totality, and local microchip records are independent and provide few capabilities of tracing. This generates an urgent requirement of a singular, safe, and worldwide access system of identification.</w:t>
      </w:r>
    </w:p>
    <w:p w14:paraId="48922F8A" w14:textId="77777777" w:rsidR="009A7D93" w:rsidRPr="0089065F" w:rsidRDefault="009A7D93" w:rsidP="005A5346">
      <w:pPr>
        <w:rPr>
          <w:rFonts w:cs="Times New Roman"/>
          <w:szCs w:val="24"/>
        </w:rPr>
      </w:pPr>
      <w:r w:rsidRPr="0089065F">
        <w:rPr>
          <w:rFonts w:cs="Times New Roman"/>
          <w:szCs w:val="24"/>
        </w:rPr>
        <w:t>PawFeel will be concentrated on four segments in the market:</w:t>
      </w:r>
    </w:p>
    <w:p w14:paraId="2B3694E7" w14:textId="77777777" w:rsidR="00401CAA" w:rsidRPr="0089065F" w:rsidRDefault="009A7D93" w:rsidP="005A5346">
      <w:pPr>
        <w:pStyle w:val="ListParagraph"/>
        <w:numPr>
          <w:ilvl w:val="0"/>
          <w:numId w:val="9"/>
        </w:numPr>
        <w:rPr>
          <w:rFonts w:cs="Times New Roman"/>
          <w:szCs w:val="24"/>
        </w:rPr>
      </w:pPr>
      <w:r w:rsidRPr="0089065F">
        <w:rPr>
          <w:rFonts w:cs="Times New Roman"/>
          <w:szCs w:val="24"/>
        </w:rPr>
        <w:t>Pet Owners - in need of safety, healthcare continuity, and reliable and readily available records.</w:t>
      </w:r>
    </w:p>
    <w:p w14:paraId="67FB3E9A" w14:textId="77777777" w:rsidR="00401CAA" w:rsidRPr="0089065F" w:rsidRDefault="009A7D93" w:rsidP="005A5346">
      <w:pPr>
        <w:pStyle w:val="ListParagraph"/>
        <w:numPr>
          <w:ilvl w:val="0"/>
          <w:numId w:val="9"/>
        </w:numPr>
        <w:rPr>
          <w:rFonts w:cs="Times New Roman"/>
          <w:szCs w:val="24"/>
        </w:rPr>
      </w:pPr>
      <w:r w:rsidRPr="0089065F">
        <w:rPr>
          <w:rFonts w:cs="Times New Roman"/>
          <w:szCs w:val="24"/>
        </w:rPr>
        <w:t>Veterinarians - they need comprehensive medical information to enable effective diagnosis and treatment.</w:t>
      </w:r>
    </w:p>
    <w:p w14:paraId="2C9D8E3C" w14:textId="77777777" w:rsidR="00401CAA" w:rsidRPr="0089065F" w:rsidRDefault="009A7D93" w:rsidP="005A5346">
      <w:pPr>
        <w:pStyle w:val="ListParagraph"/>
        <w:numPr>
          <w:ilvl w:val="0"/>
          <w:numId w:val="9"/>
        </w:numPr>
        <w:rPr>
          <w:rFonts w:cs="Times New Roman"/>
          <w:szCs w:val="24"/>
        </w:rPr>
      </w:pPr>
      <w:r w:rsidRPr="0089065F">
        <w:rPr>
          <w:rFonts w:cs="Times New Roman"/>
          <w:szCs w:val="24"/>
        </w:rPr>
        <w:t>Animal Shelters and NGOs - it will help locate lost animals and confirm their owners.</w:t>
      </w:r>
    </w:p>
    <w:p w14:paraId="33666A0A" w14:textId="77777777" w:rsidR="009A7D93" w:rsidRPr="0089065F" w:rsidRDefault="0071351A" w:rsidP="005A5346">
      <w:pPr>
        <w:pStyle w:val="ListParagraph"/>
        <w:numPr>
          <w:ilvl w:val="0"/>
          <w:numId w:val="9"/>
        </w:numPr>
        <w:rPr>
          <w:rFonts w:cs="Times New Roman"/>
          <w:szCs w:val="24"/>
        </w:rPr>
      </w:pPr>
      <w:r w:rsidRPr="0089065F">
        <w:rPr>
          <w:rFonts w:cs="Times New Roman"/>
          <w:szCs w:val="24"/>
        </w:rPr>
        <w:t xml:space="preserve">Claims Insurers - </w:t>
      </w:r>
      <w:r w:rsidR="009A7D93" w:rsidRPr="0089065F">
        <w:rPr>
          <w:rFonts w:cs="Times New Roman"/>
          <w:szCs w:val="24"/>
        </w:rPr>
        <w:t>require verified information to avoid fraud and ease claims.</w:t>
      </w:r>
    </w:p>
    <w:p w14:paraId="7AFEDE17" w14:textId="77777777" w:rsidR="009A7D93" w:rsidRPr="0089065F" w:rsidRDefault="009A7D93" w:rsidP="005A5346">
      <w:pPr>
        <w:rPr>
          <w:rFonts w:cs="Times New Roman"/>
          <w:szCs w:val="24"/>
        </w:rPr>
      </w:pPr>
      <w:r w:rsidRPr="0089065F">
        <w:rPr>
          <w:rFonts w:cs="Times New Roman"/>
          <w:szCs w:val="24"/>
        </w:rPr>
        <w:t xml:space="preserve">The market is presented by the fact that linking these disconnected stakeholders with a </w:t>
      </w:r>
      <w:r w:rsidR="0071351A" w:rsidRPr="0089065F">
        <w:rPr>
          <w:rFonts w:cs="Times New Roman"/>
          <w:szCs w:val="24"/>
        </w:rPr>
        <w:t>block chain</w:t>
      </w:r>
      <w:r w:rsidRPr="0089065F">
        <w:rPr>
          <w:rFonts w:cs="Times New Roman"/>
          <w:szCs w:val="24"/>
        </w:rPr>
        <w:t>-based ecosystem is a market opportunity. As online users continue to rise with characterized reports and increased awareness of animal welfare, consumers are getting receptive to safe and knowledge-based pet management applications.</w:t>
      </w:r>
    </w:p>
    <w:p w14:paraId="1E9B1E1B" w14:textId="77777777" w:rsidR="00BB7104" w:rsidRPr="0089065F" w:rsidRDefault="00BB7104" w:rsidP="008165C1">
      <w:pPr>
        <w:pStyle w:val="Heading1"/>
        <w:rPr>
          <w:rFonts w:cs="Times New Roman"/>
        </w:rPr>
      </w:pPr>
      <w:bookmarkStart w:id="3" w:name="_Toc214818339"/>
      <w:r w:rsidRPr="0089065F">
        <w:rPr>
          <w:rFonts w:cs="Times New Roman"/>
        </w:rPr>
        <w:t>Competitor Analysis</w:t>
      </w:r>
      <w:bookmarkEnd w:id="3"/>
    </w:p>
    <w:p w14:paraId="3FDEAE20" w14:textId="7EED8287" w:rsidR="00BB7104" w:rsidRPr="0089065F" w:rsidRDefault="00BB7104" w:rsidP="005A5346">
      <w:pPr>
        <w:pStyle w:val="Caption"/>
        <w:keepNext/>
        <w:spacing w:line="360" w:lineRule="auto"/>
        <w:rPr>
          <w:rFonts w:cs="Times New Roman"/>
          <w:i w:val="0"/>
          <w:color w:val="auto"/>
          <w:sz w:val="24"/>
          <w:szCs w:val="24"/>
        </w:rPr>
      </w:pPr>
      <w:bookmarkStart w:id="4" w:name="_Toc212215529"/>
      <w:r w:rsidRPr="0089065F">
        <w:rPr>
          <w:rFonts w:cs="Times New Roman"/>
          <w:i w:val="0"/>
          <w:color w:val="auto"/>
          <w:sz w:val="24"/>
          <w:szCs w:val="24"/>
        </w:rPr>
        <w:t xml:space="preserve">Table </w:t>
      </w:r>
      <w:r w:rsidRPr="0089065F">
        <w:rPr>
          <w:rFonts w:cs="Times New Roman"/>
          <w:i w:val="0"/>
          <w:color w:val="auto"/>
          <w:sz w:val="24"/>
          <w:szCs w:val="24"/>
        </w:rPr>
        <w:fldChar w:fldCharType="begin"/>
      </w:r>
      <w:r w:rsidRPr="0089065F">
        <w:rPr>
          <w:rFonts w:cs="Times New Roman"/>
          <w:i w:val="0"/>
          <w:color w:val="auto"/>
          <w:sz w:val="24"/>
          <w:szCs w:val="24"/>
        </w:rPr>
        <w:instrText xml:space="preserve"> SEQ Table \* ARABIC </w:instrText>
      </w:r>
      <w:r w:rsidRPr="0089065F">
        <w:rPr>
          <w:rFonts w:cs="Times New Roman"/>
          <w:i w:val="0"/>
          <w:color w:val="auto"/>
          <w:sz w:val="24"/>
          <w:szCs w:val="24"/>
        </w:rPr>
        <w:fldChar w:fldCharType="separate"/>
      </w:r>
      <w:r w:rsidR="00884FC8">
        <w:rPr>
          <w:rFonts w:cs="Times New Roman"/>
          <w:i w:val="0"/>
          <w:noProof/>
          <w:color w:val="auto"/>
          <w:sz w:val="24"/>
          <w:szCs w:val="24"/>
        </w:rPr>
        <w:t>1</w:t>
      </w:r>
      <w:r w:rsidRPr="0089065F">
        <w:rPr>
          <w:rFonts w:cs="Times New Roman"/>
          <w:i w:val="0"/>
          <w:color w:val="auto"/>
          <w:sz w:val="24"/>
          <w:szCs w:val="24"/>
        </w:rPr>
        <w:fldChar w:fldCharType="end"/>
      </w:r>
      <w:r w:rsidRPr="0089065F">
        <w:rPr>
          <w:rFonts w:cs="Times New Roman"/>
          <w:i w:val="0"/>
          <w:color w:val="auto"/>
          <w:sz w:val="24"/>
          <w:szCs w:val="24"/>
        </w:rPr>
        <w:t>: Competitor Analysis</w:t>
      </w:r>
      <w:bookmarkEnd w:id="4"/>
    </w:p>
    <w:tbl>
      <w:tblPr>
        <w:tblStyle w:val="TableGrid"/>
        <w:tblW w:w="0" w:type="auto"/>
        <w:tblLook w:val="04A0" w:firstRow="1" w:lastRow="0" w:firstColumn="1" w:lastColumn="0" w:noHBand="0" w:noVBand="1"/>
      </w:tblPr>
      <w:tblGrid>
        <w:gridCol w:w="1658"/>
        <w:gridCol w:w="2780"/>
        <w:gridCol w:w="2551"/>
        <w:gridCol w:w="2361"/>
      </w:tblGrid>
      <w:tr w:rsidR="00BB7104" w:rsidRPr="0089065F" w14:paraId="3FA32C4A" w14:textId="77777777" w:rsidTr="00BB7104">
        <w:tc>
          <w:tcPr>
            <w:tcW w:w="0" w:type="auto"/>
            <w:hideMark/>
          </w:tcPr>
          <w:p w14:paraId="5CCAE3EE" w14:textId="77777777" w:rsidR="00BB7104" w:rsidRPr="0089065F" w:rsidRDefault="00BB7104" w:rsidP="005A5346">
            <w:pPr>
              <w:rPr>
                <w:rFonts w:cs="Times New Roman"/>
                <w:szCs w:val="24"/>
              </w:rPr>
            </w:pPr>
            <w:r w:rsidRPr="0089065F">
              <w:rPr>
                <w:rFonts w:cs="Times New Roman"/>
                <w:szCs w:val="24"/>
              </w:rPr>
              <w:t>Competitor</w:t>
            </w:r>
          </w:p>
        </w:tc>
        <w:tc>
          <w:tcPr>
            <w:tcW w:w="0" w:type="auto"/>
            <w:hideMark/>
          </w:tcPr>
          <w:p w14:paraId="6E970749" w14:textId="77777777" w:rsidR="00BB7104" w:rsidRPr="0089065F" w:rsidRDefault="00BB7104" w:rsidP="005A5346">
            <w:pPr>
              <w:rPr>
                <w:rFonts w:cs="Times New Roman"/>
                <w:szCs w:val="24"/>
              </w:rPr>
            </w:pPr>
            <w:r w:rsidRPr="0089065F">
              <w:rPr>
                <w:rFonts w:cs="Times New Roman"/>
                <w:szCs w:val="24"/>
              </w:rPr>
              <w:t>Product/Service</w:t>
            </w:r>
          </w:p>
        </w:tc>
        <w:tc>
          <w:tcPr>
            <w:tcW w:w="0" w:type="auto"/>
            <w:hideMark/>
          </w:tcPr>
          <w:p w14:paraId="32FF75F4" w14:textId="77777777" w:rsidR="00BB7104" w:rsidRPr="0089065F" w:rsidRDefault="00BB7104" w:rsidP="005A5346">
            <w:pPr>
              <w:rPr>
                <w:rFonts w:cs="Times New Roman"/>
                <w:szCs w:val="24"/>
              </w:rPr>
            </w:pPr>
            <w:r w:rsidRPr="0089065F">
              <w:rPr>
                <w:rFonts w:cs="Times New Roman"/>
                <w:szCs w:val="24"/>
              </w:rPr>
              <w:t>Weakness</w:t>
            </w:r>
          </w:p>
        </w:tc>
        <w:tc>
          <w:tcPr>
            <w:tcW w:w="0" w:type="auto"/>
            <w:hideMark/>
          </w:tcPr>
          <w:p w14:paraId="0D5CE3FE" w14:textId="77777777" w:rsidR="00BB7104" w:rsidRPr="0089065F" w:rsidRDefault="00BB7104" w:rsidP="005A5346">
            <w:pPr>
              <w:rPr>
                <w:rFonts w:cs="Times New Roman"/>
                <w:szCs w:val="24"/>
              </w:rPr>
            </w:pPr>
            <w:r w:rsidRPr="0089065F">
              <w:rPr>
                <w:rFonts w:cs="Times New Roman"/>
                <w:szCs w:val="24"/>
              </w:rPr>
              <w:t>PawFeel Advantage</w:t>
            </w:r>
          </w:p>
        </w:tc>
      </w:tr>
      <w:tr w:rsidR="00BB7104" w:rsidRPr="0089065F" w14:paraId="4005E7D0" w14:textId="77777777" w:rsidTr="00BB7104">
        <w:tc>
          <w:tcPr>
            <w:tcW w:w="0" w:type="auto"/>
            <w:hideMark/>
          </w:tcPr>
          <w:p w14:paraId="71E6E261" w14:textId="77777777" w:rsidR="00BB7104" w:rsidRPr="0089065F" w:rsidRDefault="00BB7104" w:rsidP="005A5346">
            <w:pPr>
              <w:rPr>
                <w:rFonts w:cs="Times New Roman"/>
                <w:szCs w:val="24"/>
              </w:rPr>
            </w:pPr>
            <w:proofErr w:type="spellStart"/>
            <w:r w:rsidRPr="0089065F">
              <w:rPr>
                <w:rFonts w:cs="Times New Roman"/>
                <w:szCs w:val="24"/>
              </w:rPr>
              <w:t>Petlog</w:t>
            </w:r>
            <w:proofErr w:type="spellEnd"/>
            <w:r w:rsidRPr="0089065F">
              <w:rPr>
                <w:rFonts w:cs="Times New Roman"/>
                <w:szCs w:val="24"/>
              </w:rPr>
              <w:t xml:space="preserve"> (UK)</w:t>
            </w:r>
          </w:p>
        </w:tc>
        <w:tc>
          <w:tcPr>
            <w:tcW w:w="0" w:type="auto"/>
            <w:hideMark/>
          </w:tcPr>
          <w:p w14:paraId="418798BA" w14:textId="77777777" w:rsidR="00BB7104" w:rsidRPr="0089065F" w:rsidRDefault="00BB7104" w:rsidP="005A5346">
            <w:pPr>
              <w:rPr>
                <w:rFonts w:cs="Times New Roman"/>
                <w:szCs w:val="24"/>
              </w:rPr>
            </w:pPr>
            <w:r w:rsidRPr="0089065F">
              <w:rPr>
                <w:rFonts w:cs="Times New Roman"/>
                <w:szCs w:val="24"/>
              </w:rPr>
              <w:t>Microchip database</w:t>
            </w:r>
          </w:p>
        </w:tc>
        <w:tc>
          <w:tcPr>
            <w:tcW w:w="0" w:type="auto"/>
            <w:hideMark/>
          </w:tcPr>
          <w:p w14:paraId="09FAEA38" w14:textId="77777777" w:rsidR="00BB7104" w:rsidRPr="0089065F" w:rsidRDefault="00BB7104" w:rsidP="005A5346">
            <w:pPr>
              <w:rPr>
                <w:rFonts w:cs="Times New Roman"/>
                <w:szCs w:val="24"/>
              </w:rPr>
            </w:pPr>
            <w:r w:rsidRPr="0089065F">
              <w:rPr>
                <w:rFonts w:cs="Times New Roman"/>
                <w:szCs w:val="24"/>
              </w:rPr>
              <w:t>Not globally connected</w:t>
            </w:r>
          </w:p>
        </w:tc>
        <w:tc>
          <w:tcPr>
            <w:tcW w:w="0" w:type="auto"/>
            <w:hideMark/>
          </w:tcPr>
          <w:p w14:paraId="79F8273A" w14:textId="77777777" w:rsidR="00BB7104" w:rsidRPr="0089065F" w:rsidRDefault="00BB7104" w:rsidP="005A5346">
            <w:pPr>
              <w:rPr>
                <w:rFonts w:cs="Times New Roman"/>
                <w:szCs w:val="24"/>
              </w:rPr>
            </w:pPr>
            <w:r w:rsidRPr="0089065F">
              <w:rPr>
                <w:rFonts w:cs="Times New Roman"/>
                <w:szCs w:val="24"/>
              </w:rPr>
              <w:t>Decentralized, global registry</w:t>
            </w:r>
          </w:p>
        </w:tc>
      </w:tr>
      <w:tr w:rsidR="00BB7104" w:rsidRPr="0089065F" w14:paraId="024840A5" w14:textId="77777777" w:rsidTr="00BB7104">
        <w:tc>
          <w:tcPr>
            <w:tcW w:w="0" w:type="auto"/>
            <w:hideMark/>
          </w:tcPr>
          <w:p w14:paraId="3D9AE743" w14:textId="77777777" w:rsidR="00BB7104" w:rsidRPr="0089065F" w:rsidRDefault="00BB7104" w:rsidP="005A5346">
            <w:pPr>
              <w:rPr>
                <w:rFonts w:cs="Times New Roman"/>
                <w:szCs w:val="24"/>
              </w:rPr>
            </w:pPr>
            <w:r w:rsidRPr="0089065F">
              <w:rPr>
                <w:rFonts w:cs="Times New Roman"/>
                <w:szCs w:val="24"/>
              </w:rPr>
              <w:t>Tractive</w:t>
            </w:r>
          </w:p>
        </w:tc>
        <w:tc>
          <w:tcPr>
            <w:tcW w:w="0" w:type="auto"/>
            <w:hideMark/>
          </w:tcPr>
          <w:p w14:paraId="7AA6C0DD" w14:textId="77777777" w:rsidR="00BB7104" w:rsidRPr="0089065F" w:rsidRDefault="00BB7104" w:rsidP="0071351A">
            <w:pPr>
              <w:spacing w:line="240" w:lineRule="auto"/>
              <w:jc w:val="left"/>
              <w:rPr>
                <w:rFonts w:eastAsia="Times New Roman" w:cs="Times New Roman"/>
                <w:szCs w:val="24"/>
              </w:rPr>
            </w:pPr>
            <w:r w:rsidRPr="0089065F">
              <w:rPr>
                <w:rFonts w:cs="Times New Roman"/>
                <w:szCs w:val="24"/>
              </w:rPr>
              <w:t>GPS tracking app</w:t>
            </w:r>
            <w:r w:rsidR="0071351A" w:rsidRPr="0089065F">
              <w:rPr>
                <w:rFonts w:cs="Times New Roman"/>
                <w:szCs w:val="24"/>
              </w:rPr>
              <w:t xml:space="preserve"> </w:t>
            </w:r>
            <w:r w:rsidR="0071351A" w:rsidRPr="0089065F">
              <w:rPr>
                <w:rFonts w:eastAsia="Times New Roman" w:cs="Times New Roman"/>
                <w:szCs w:val="24"/>
              </w:rPr>
              <w:t>(Marra et al., 2019)</w:t>
            </w:r>
          </w:p>
        </w:tc>
        <w:tc>
          <w:tcPr>
            <w:tcW w:w="0" w:type="auto"/>
            <w:hideMark/>
          </w:tcPr>
          <w:p w14:paraId="6A41E215" w14:textId="77777777" w:rsidR="00BB7104" w:rsidRPr="0089065F" w:rsidRDefault="00BB7104" w:rsidP="005A5346">
            <w:pPr>
              <w:rPr>
                <w:rFonts w:cs="Times New Roman"/>
                <w:szCs w:val="24"/>
              </w:rPr>
            </w:pPr>
            <w:r w:rsidRPr="0089065F">
              <w:rPr>
                <w:rFonts w:cs="Times New Roman"/>
                <w:szCs w:val="24"/>
              </w:rPr>
              <w:t>No medical or ownership verification</w:t>
            </w:r>
          </w:p>
        </w:tc>
        <w:tc>
          <w:tcPr>
            <w:tcW w:w="0" w:type="auto"/>
            <w:hideMark/>
          </w:tcPr>
          <w:p w14:paraId="7C8B2CF2" w14:textId="77777777" w:rsidR="00BB7104" w:rsidRPr="0089065F" w:rsidRDefault="00BB7104" w:rsidP="005A5346">
            <w:pPr>
              <w:rPr>
                <w:rFonts w:cs="Times New Roman"/>
                <w:szCs w:val="24"/>
              </w:rPr>
            </w:pPr>
            <w:r w:rsidRPr="0089065F">
              <w:rPr>
                <w:rFonts w:cs="Times New Roman"/>
                <w:szCs w:val="24"/>
              </w:rPr>
              <w:t>Complete pet identity ledger</w:t>
            </w:r>
          </w:p>
        </w:tc>
      </w:tr>
      <w:tr w:rsidR="00BB7104" w:rsidRPr="0089065F" w14:paraId="0237D84D" w14:textId="77777777" w:rsidTr="00BB7104">
        <w:tc>
          <w:tcPr>
            <w:tcW w:w="0" w:type="auto"/>
            <w:hideMark/>
          </w:tcPr>
          <w:p w14:paraId="28E4AFD1" w14:textId="77777777" w:rsidR="00BB7104" w:rsidRPr="0089065F" w:rsidRDefault="00BB7104" w:rsidP="005A5346">
            <w:pPr>
              <w:rPr>
                <w:rFonts w:cs="Times New Roman"/>
                <w:szCs w:val="24"/>
              </w:rPr>
            </w:pPr>
            <w:r w:rsidRPr="0089065F">
              <w:rPr>
                <w:rFonts w:cs="Times New Roman"/>
                <w:szCs w:val="24"/>
              </w:rPr>
              <w:t>Paper Vet Records</w:t>
            </w:r>
          </w:p>
        </w:tc>
        <w:tc>
          <w:tcPr>
            <w:tcW w:w="0" w:type="auto"/>
            <w:hideMark/>
          </w:tcPr>
          <w:p w14:paraId="6839AF68" w14:textId="77777777" w:rsidR="00BB7104" w:rsidRPr="0089065F" w:rsidRDefault="00BB7104" w:rsidP="005A5346">
            <w:pPr>
              <w:rPr>
                <w:rFonts w:cs="Times New Roman"/>
                <w:szCs w:val="24"/>
              </w:rPr>
            </w:pPr>
            <w:r w:rsidRPr="0089065F">
              <w:rPr>
                <w:rFonts w:cs="Times New Roman"/>
                <w:szCs w:val="24"/>
              </w:rPr>
              <w:t>Manual, local documentation</w:t>
            </w:r>
          </w:p>
        </w:tc>
        <w:tc>
          <w:tcPr>
            <w:tcW w:w="0" w:type="auto"/>
            <w:hideMark/>
          </w:tcPr>
          <w:p w14:paraId="080B0865" w14:textId="77777777" w:rsidR="00BB7104" w:rsidRPr="0089065F" w:rsidRDefault="00BB7104" w:rsidP="005A5346">
            <w:pPr>
              <w:rPr>
                <w:rFonts w:cs="Times New Roman"/>
                <w:szCs w:val="24"/>
              </w:rPr>
            </w:pPr>
            <w:r w:rsidRPr="0089065F">
              <w:rPr>
                <w:rFonts w:cs="Times New Roman"/>
                <w:szCs w:val="24"/>
              </w:rPr>
              <w:t>Easily lost or falsified</w:t>
            </w:r>
          </w:p>
        </w:tc>
        <w:tc>
          <w:tcPr>
            <w:tcW w:w="0" w:type="auto"/>
            <w:hideMark/>
          </w:tcPr>
          <w:p w14:paraId="2A4DB57A" w14:textId="77777777" w:rsidR="00BB7104" w:rsidRPr="0089065F" w:rsidRDefault="00BB7104" w:rsidP="005A5346">
            <w:pPr>
              <w:rPr>
                <w:rFonts w:cs="Times New Roman"/>
                <w:szCs w:val="24"/>
              </w:rPr>
            </w:pPr>
            <w:r w:rsidRPr="0089065F">
              <w:rPr>
                <w:rFonts w:cs="Times New Roman"/>
                <w:szCs w:val="24"/>
              </w:rPr>
              <w:t>Immutable blockchain records</w:t>
            </w:r>
          </w:p>
        </w:tc>
      </w:tr>
    </w:tbl>
    <w:p w14:paraId="3371A052" w14:textId="77777777" w:rsidR="00BB7104" w:rsidRPr="0089065F" w:rsidRDefault="00BB7104" w:rsidP="005A5346">
      <w:pPr>
        <w:rPr>
          <w:rFonts w:cs="Times New Roman"/>
          <w:szCs w:val="24"/>
        </w:rPr>
      </w:pPr>
    </w:p>
    <w:p w14:paraId="292032EC" w14:textId="77777777" w:rsidR="007844DC" w:rsidRPr="0089065F" w:rsidRDefault="007844DC" w:rsidP="005A5346">
      <w:pPr>
        <w:spacing w:after="0"/>
        <w:rPr>
          <w:rFonts w:eastAsia="Times New Roman" w:cs="Times New Roman"/>
          <w:szCs w:val="24"/>
        </w:rPr>
      </w:pPr>
    </w:p>
    <w:p w14:paraId="534E5D00" w14:textId="77777777" w:rsidR="007844DC" w:rsidRPr="0089065F" w:rsidRDefault="006B0570" w:rsidP="008165C1">
      <w:pPr>
        <w:pStyle w:val="Heading1"/>
        <w:rPr>
          <w:rFonts w:cs="Times New Roman"/>
        </w:rPr>
      </w:pPr>
      <w:bookmarkStart w:id="5" w:name="_Toc214818340"/>
      <w:r w:rsidRPr="0089065F">
        <w:rPr>
          <w:rFonts w:cs="Times New Roman"/>
        </w:rPr>
        <w:lastRenderedPageBreak/>
        <w:t>Marketing and Sales Strategy</w:t>
      </w:r>
      <w:bookmarkEnd w:id="5"/>
    </w:p>
    <w:p w14:paraId="0052BDF8" w14:textId="77777777" w:rsidR="00DF2487" w:rsidRPr="0089065F" w:rsidRDefault="00DF2487" w:rsidP="0085410F">
      <w:pPr>
        <w:rPr>
          <w:rFonts w:eastAsia="Times New Roman" w:cs="Times New Roman"/>
        </w:rPr>
      </w:pPr>
      <w:r w:rsidRPr="0089065F">
        <w:rPr>
          <w:rFonts w:cs="Times New Roman"/>
        </w:rPr>
        <w:t>Its value question rests in the capability to offer a safe and blockchain-based platform that facilitates the hassle-free ownership, vaccination proofs, and medical background verification and encourage responsible pet care. The platform will also mainly focus on the owners of technology savvy pets, veterinarians, breeders and animal welfare organizations that appreciate innovation and digit</w:t>
      </w:r>
      <w:r w:rsidR="008165C1" w:rsidRPr="0089065F">
        <w:rPr>
          <w:rFonts w:cs="Times New Roman"/>
        </w:rPr>
        <w:t>al ethical solutions</w:t>
      </w:r>
      <w:r w:rsidR="0085410F" w:rsidRPr="0089065F">
        <w:rPr>
          <w:rFonts w:cs="Times New Roman"/>
        </w:rPr>
        <w:t xml:space="preserve"> </w:t>
      </w:r>
      <w:r w:rsidR="0085410F" w:rsidRPr="0089065F">
        <w:rPr>
          <w:rFonts w:eastAsia="Times New Roman" w:cs="Times New Roman"/>
        </w:rPr>
        <w:t xml:space="preserve">(Patrick-Benjamin </w:t>
      </w:r>
      <w:proofErr w:type="spellStart"/>
      <w:r w:rsidR="0085410F" w:rsidRPr="0089065F">
        <w:rPr>
          <w:rFonts w:eastAsia="Times New Roman" w:cs="Times New Roman"/>
        </w:rPr>
        <w:t>Bök</w:t>
      </w:r>
      <w:proofErr w:type="spellEnd"/>
      <w:r w:rsidR="0085410F" w:rsidRPr="0089065F">
        <w:rPr>
          <w:rFonts w:eastAsia="Times New Roman" w:cs="Times New Roman"/>
        </w:rPr>
        <w:t xml:space="preserve"> and Micucci, 2024)</w:t>
      </w:r>
      <w:r w:rsidR="008165C1" w:rsidRPr="0089065F">
        <w:rPr>
          <w:rFonts w:cs="Times New Roman"/>
        </w:rPr>
        <w:t xml:space="preserve">. </w:t>
      </w:r>
      <w:r w:rsidRPr="0089065F">
        <w:rPr>
          <w:rFonts w:cs="Times New Roman"/>
        </w:rPr>
        <w:t>The brand image will lay stress on its ethical, safe, and innovative image that is concerned with compassion mixed with technology. Our logo, interface and the attitude of our communication with pet owners will be trustful, straight to the point and emotional.</w:t>
      </w:r>
    </w:p>
    <w:p w14:paraId="014E74F7" w14:textId="77777777" w:rsidR="00DF2487" w:rsidRPr="0089065F" w:rsidRDefault="00DF2487" w:rsidP="00AA3874">
      <w:pPr>
        <w:ind w:firstLine="720"/>
        <w:rPr>
          <w:rFonts w:eastAsia="Times New Roman" w:cs="Times New Roman"/>
        </w:rPr>
      </w:pPr>
      <w:r w:rsidRPr="0089065F">
        <w:rPr>
          <w:rFonts w:cs="Times New Roman"/>
        </w:rPr>
        <w:t xml:space="preserve">As a part of the marketing mix, the Product is constituted of the app that has an inbuilt pet ID and </w:t>
      </w:r>
      <w:r w:rsidR="000313F3" w:rsidRPr="0089065F">
        <w:rPr>
          <w:rFonts w:cs="Times New Roman"/>
        </w:rPr>
        <w:t>block chain</w:t>
      </w:r>
      <w:r w:rsidRPr="0089065F">
        <w:rPr>
          <w:rFonts w:cs="Times New Roman"/>
        </w:rPr>
        <w:t xml:space="preserve"> registration. The Price will be a freemium one, where simple access is free, yet a paid subscription fee of 2.99 between months can be paid to receive such advanced options as insurance integration and backup of cloud records. Place will concentrate on online platforms such as app stores, most veterinary clinics, animal shelters. The future promotion will be based on innovative social media advertising, cooperation with pet influencers, cooperation with non-governmental organizations, and digital pet safety education efforts</w:t>
      </w:r>
      <w:r w:rsidR="00755292" w:rsidRPr="0089065F">
        <w:rPr>
          <w:rFonts w:cs="Times New Roman"/>
        </w:rPr>
        <w:t xml:space="preserve"> </w:t>
      </w:r>
      <w:r w:rsidR="00755292" w:rsidRPr="0089065F">
        <w:rPr>
          <w:rFonts w:eastAsia="Times New Roman" w:cs="Times New Roman"/>
        </w:rPr>
        <w:t>(Saidani, 2019)</w:t>
      </w:r>
      <w:r w:rsidRPr="0089065F">
        <w:rPr>
          <w:rFonts w:cs="Times New Roman"/>
        </w:rPr>
        <w:t>.</w:t>
      </w:r>
    </w:p>
    <w:p w14:paraId="39E9DF1B" w14:textId="77777777" w:rsidR="006B0570" w:rsidRPr="0089065F" w:rsidRDefault="00DF2487" w:rsidP="00D00945">
      <w:pPr>
        <w:ind w:firstLine="720"/>
        <w:rPr>
          <w:rFonts w:cs="Times New Roman"/>
          <w:szCs w:val="24"/>
        </w:rPr>
      </w:pPr>
      <w:r w:rsidRPr="0089065F">
        <w:rPr>
          <w:rFonts w:cs="Times New Roman"/>
          <w:szCs w:val="24"/>
        </w:rPr>
        <w:t>The customer connection plan encompasses a preliminary-access kind of beta release together with taking up of associations, and then regional marketing about high ownership of pets. Network based model of adoption will incentivize users to invite others to the platform through incentive mechanisms that reward users on referrals. PawFeel, with the use of community and openness, will become the name that is easy to trust when it comes to managing the digital identity of pets.</w:t>
      </w:r>
    </w:p>
    <w:p w14:paraId="5C20D993" w14:textId="77777777" w:rsidR="007844DC" w:rsidRPr="0089065F" w:rsidRDefault="007844DC" w:rsidP="00800F4A">
      <w:pPr>
        <w:pStyle w:val="Heading1"/>
        <w:rPr>
          <w:rFonts w:eastAsia="Times New Roman" w:cs="Times New Roman"/>
        </w:rPr>
      </w:pPr>
      <w:bookmarkStart w:id="6" w:name="_Toc214818341"/>
      <w:r w:rsidRPr="0089065F">
        <w:rPr>
          <w:rFonts w:eastAsia="Times New Roman" w:cs="Times New Roman"/>
        </w:rPr>
        <w:t>Operations and Management Plan</w:t>
      </w:r>
      <w:bookmarkEnd w:id="6"/>
      <w:r w:rsidRPr="0089065F">
        <w:rPr>
          <w:rFonts w:eastAsia="Times New Roman" w:cs="Times New Roman"/>
        </w:rPr>
        <w:t xml:space="preserve"> </w:t>
      </w:r>
    </w:p>
    <w:p w14:paraId="7347B57D" w14:textId="77777777" w:rsidR="00C745AF" w:rsidRPr="0089065F" w:rsidRDefault="00C745AF" w:rsidP="005A5346">
      <w:pPr>
        <w:rPr>
          <w:rFonts w:cs="Times New Roman"/>
          <w:szCs w:val="24"/>
          <w:u w:val="single"/>
        </w:rPr>
      </w:pPr>
      <w:r w:rsidRPr="0089065F">
        <w:rPr>
          <w:rFonts w:cs="Times New Roman"/>
          <w:szCs w:val="24"/>
          <w:u w:val="single"/>
        </w:rPr>
        <w:t>Business Location:</w:t>
      </w:r>
    </w:p>
    <w:p w14:paraId="210A7B7E" w14:textId="77777777" w:rsidR="00C745AF" w:rsidRPr="0089065F" w:rsidRDefault="00C745AF" w:rsidP="005A5346">
      <w:pPr>
        <w:pStyle w:val="ListParagraph"/>
        <w:numPr>
          <w:ilvl w:val="0"/>
          <w:numId w:val="11"/>
        </w:numPr>
        <w:rPr>
          <w:rFonts w:cs="Times New Roman"/>
          <w:szCs w:val="24"/>
        </w:rPr>
      </w:pPr>
      <w:r w:rsidRPr="0089065F">
        <w:rPr>
          <w:rFonts w:cs="Times New Roman"/>
          <w:szCs w:val="24"/>
        </w:rPr>
        <w:t>PawFeel will be a cloud-based business based in UK making it flexible, less overhead, and scalable.</w:t>
      </w:r>
    </w:p>
    <w:p w14:paraId="2A3046A6" w14:textId="77777777" w:rsidR="00C745AF" w:rsidRPr="0089065F" w:rsidRDefault="00C745AF" w:rsidP="005A5346">
      <w:pPr>
        <w:pStyle w:val="ListParagraph"/>
        <w:numPr>
          <w:ilvl w:val="0"/>
          <w:numId w:val="11"/>
        </w:numPr>
        <w:rPr>
          <w:rFonts w:cs="Times New Roman"/>
          <w:szCs w:val="24"/>
        </w:rPr>
      </w:pPr>
      <w:r w:rsidRPr="0089065F">
        <w:rPr>
          <w:rFonts w:cs="Times New Roman"/>
          <w:szCs w:val="24"/>
        </w:rPr>
        <w:t>The remote-first approach will be adapted within the company, and the team members will be able to collaborate by means of digital communication apps like Slack and Trello and project management technology.</w:t>
      </w:r>
    </w:p>
    <w:p w14:paraId="191318C9" w14:textId="77777777" w:rsidR="00C745AF" w:rsidRPr="0089065F" w:rsidRDefault="00C745AF" w:rsidP="005A5346">
      <w:pPr>
        <w:rPr>
          <w:rFonts w:cs="Times New Roman"/>
          <w:szCs w:val="24"/>
          <w:u w:val="single"/>
        </w:rPr>
      </w:pPr>
      <w:r w:rsidRPr="0089065F">
        <w:rPr>
          <w:rFonts w:cs="Times New Roman"/>
          <w:szCs w:val="24"/>
          <w:u w:val="single"/>
        </w:rPr>
        <w:lastRenderedPageBreak/>
        <w:t>Technology Infrastructure:</w:t>
      </w:r>
    </w:p>
    <w:p w14:paraId="0CAA9FA1" w14:textId="77777777" w:rsidR="00800F4A" w:rsidRPr="0089065F" w:rsidRDefault="008F3539" w:rsidP="00800F4A">
      <w:pPr>
        <w:pStyle w:val="ListParagraph"/>
        <w:numPr>
          <w:ilvl w:val="0"/>
          <w:numId w:val="12"/>
        </w:numPr>
        <w:rPr>
          <w:rFonts w:cs="Times New Roman"/>
          <w:szCs w:val="24"/>
        </w:rPr>
      </w:pPr>
      <w:r w:rsidRPr="0089065F">
        <w:rPr>
          <w:rFonts w:cs="Times New Roman"/>
          <w:szCs w:val="24"/>
        </w:rPr>
        <w:t>Block chain</w:t>
      </w:r>
      <w:r w:rsidR="00C745AF" w:rsidRPr="0089065F">
        <w:rPr>
          <w:rFonts w:cs="Times New Roman"/>
          <w:szCs w:val="24"/>
        </w:rPr>
        <w:t xml:space="preserve">: Polygon will be utilized since it is cheaper to </w:t>
      </w:r>
      <w:r w:rsidR="00800F4A" w:rsidRPr="0089065F">
        <w:rPr>
          <w:rFonts w:cs="Times New Roman"/>
          <w:szCs w:val="24"/>
        </w:rPr>
        <w:t>scale and more energy-efficient.</w:t>
      </w:r>
    </w:p>
    <w:p w14:paraId="08BA9758" w14:textId="77777777" w:rsidR="00584DB6" w:rsidRPr="0089065F" w:rsidRDefault="00C745AF" w:rsidP="00800F4A">
      <w:pPr>
        <w:pStyle w:val="ListParagraph"/>
        <w:numPr>
          <w:ilvl w:val="0"/>
          <w:numId w:val="12"/>
        </w:numPr>
        <w:rPr>
          <w:rFonts w:cs="Times New Roman"/>
          <w:szCs w:val="24"/>
        </w:rPr>
      </w:pPr>
      <w:r w:rsidRPr="0089065F">
        <w:rPr>
          <w:rFonts w:cs="Times New Roman"/>
          <w:szCs w:val="24"/>
        </w:rPr>
        <w:t xml:space="preserve">Off-chain Storage: </w:t>
      </w:r>
      <w:r w:rsidR="008F3539" w:rsidRPr="0089065F">
        <w:rPr>
          <w:rFonts w:cs="Times New Roman"/>
          <w:szCs w:val="24"/>
        </w:rPr>
        <w:t>Interplanetary</w:t>
      </w:r>
      <w:r w:rsidRPr="0089065F">
        <w:rPr>
          <w:rFonts w:cs="Times New Roman"/>
          <w:szCs w:val="24"/>
        </w:rPr>
        <w:t xml:space="preserve"> File System (IPFS) is going to contain encrypted off-chain data like medical records and multimedia files, meaning that it will be private and decentralized.</w:t>
      </w:r>
    </w:p>
    <w:p w14:paraId="794CB2C1" w14:textId="77777777" w:rsidR="00C745AF" w:rsidRPr="0089065F" w:rsidRDefault="00C745AF" w:rsidP="00C26C2B">
      <w:pPr>
        <w:pStyle w:val="ListParagraph"/>
        <w:numPr>
          <w:ilvl w:val="0"/>
          <w:numId w:val="12"/>
        </w:numPr>
        <w:rPr>
          <w:rFonts w:eastAsia="Times New Roman" w:cs="Times New Roman"/>
        </w:rPr>
      </w:pPr>
      <w:r w:rsidRPr="0089065F">
        <w:rPr>
          <w:rFonts w:cs="Times New Roman"/>
        </w:rPr>
        <w:t>App Development: The app will be designed with the support of React Native on the cross-platform perspective and Node.js on the background integration and communicative capabilities with smart contracts</w:t>
      </w:r>
      <w:r w:rsidR="00C26C2B" w:rsidRPr="0089065F">
        <w:rPr>
          <w:rFonts w:cs="Times New Roman"/>
        </w:rPr>
        <w:t xml:space="preserve"> </w:t>
      </w:r>
      <w:r w:rsidR="000542BC" w:rsidRPr="0089065F">
        <w:rPr>
          <w:rFonts w:eastAsia="Times New Roman" w:cs="Times New Roman"/>
        </w:rPr>
        <w:t>(Hunger et al.</w:t>
      </w:r>
      <w:r w:rsidR="00C26C2B" w:rsidRPr="0089065F">
        <w:rPr>
          <w:rFonts w:eastAsia="Times New Roman" w:cs="Times New Roman"/>
        </w:rPr>
        <w:t>, 2023)</w:t>
      </w:r>
      <w:r w:rsidRPr="0089065F">
        <w:rPr>
          <w:rFonts w:cs="Times New Roman"/>
        </w:rPr>
        <w:t>.</w:t>
      </w:r>
    </w:p>
    <w:p w14:paraId="0E728144" w14:textId="77777777" w:rsidR="00C745AF" w:rsidRPr="0089065F" w:rsidRDefault="00C745AF" w:rsidP="005A5346">
      <w:pPr>
        <w:rPr>
          <w:rFonts w:cs="Times New Roman"/>
          <w:szCs w:val="24"/>
          <w:u w:val="single"/>
        </w:rPr>
      </w:pPr>
      <w:r w:rsidRPr="0089065F">
        <w:rPr>
          <w:rFonts w:cs="Times New Roman"/>
          <w:szCs w:val="24"/>
          <w:u w:val="single"/>
        </w:rPr>
        <w:t>Team Structure:</w:t>
      </w:r>
    </w:p>
    <w:p w14:paraId="59D5B796" w14:textId="77777777" w:rsidR="00584DB6" w:rsidRPr="0089065F" w:rsidRDefault="00C745AF" w:rsidP="005A5346">
      <w:pPr>
        <w:pStyle w:val="ListParagraph"/>
        <w:numPr>
          <w:ilvl w:val="0"/>
          <w:numId w:val="13"/>
        </w:numPr>
        <w:rPr>
          <w:rFonts w:cs="Times New Roman"/>
          <w:szCs w:val="24"/>
        </w:rPr>
      </w:pPr>
      <w:r w:rsidRPr="0089065F">
        <w:rPr>
          <w:rFonts w:cs="Times New Roman"/>
          <w:szCs w:val="24"/>
        </w:rPr>
        <w:t>CEO / Founder: Who will be the business leader, business planner, strategist, and partner.</w:t>
      </w:r>
    </w:p>
    <w:p w14:paraId="76F0E3EF" w14:textId="77777777" w:rsidR="00584DB6" w:rsidRPr="0089065F" w:rsidRDefault="00C745AF" w:rsidP="005A5346">
      <w:pPr>
        <w:pStyle w:val="ListParagraph"/>
        <w:numPr>
          <w:ilvl w:val="0"/>
          <w:numId w:val="13"/>
        </w:numPr>
        <w:rPr>
          <w:rFonts w:cs="Times New Roman"/>
          <w:szCs w:val="24"/>
        </w:rPr>
      </w:pPr>
      <w:r w:rsidRPr="0089065F">
        <w:rPr>
          <w:rFonts w:cs="Times New Roman"/>
          <w:szCs w:val="24"/>
        </w:rPr>
        <w:t xml:space="preserve">CTO: Monitoring </w:t>
      </w:r>
      <w:r w:rsidR="008F3539" w:rsidRPr="0089065F">
        <w:rPr>
          <w:rFonts w:cs="Times New Roman"/>
          <w:szCs w:val="24"/>
        </w:rPr>
        <w:t>block chain</w:t>
      </w:r>
      <w:r w:rsidRPr="0089065F">
        <w:rPr>
          <w:rFonts w:cs="Times New Roman"/>
          <w:szCs w:val="24"/>
        </w:rPr>
        <w:t xml:space="preserve"> structure, application performance, and security.</w:t>
      </w:r>
    </w:p>
    <w:p w14:paraId="12653DFD" w14:textId="77777777" w:rsidR="00584DB6" w:rsidRPr="0089065F" w:rsidRDefault="00C745AF" w:rsidP="005A5346">
      <w:pPr>
        <w:pStyle w:val="ListParagraph"/>
        <w:numPr>
          <w:ilvl w:val="0"/>
          <w:numId w:val="13"/>
        </w:numPr>
        <w:rPr>
          <w:rFonts w:cs="Times New Roman"/>
          <w:szCs w:val="24"/>
        </w:rPr>
      </w:pPr>
      <w:r w:rsidRPr="0089065F">
        <w:rPr>
          <w:rFonts w:cs="Times New Roman"/>
          <w:szCs w:val="24"/>
        </w:rPr>
        <w:t>Marketing Manager: The marketing manager will create and implement promotions to attract more users.</w:t>
      </w:r>
    </w:p>
    <w:p w14:paraId="5107D79E" w14:textId="77777777" w:rsidR="00584DB6" w:rsidRPr="0089065F" w:rsidRDefault="00C745AF" w:rsidP="005A5346">
      <w:pPr>
        <w:pStyle w:val="ListParagraph"/>
        <w:numPr>
          <w:ilvl w:val="0"/>
          <w:numId w:val="13"/>
        </w:numPr>
        <w:rPr>
          <w:rFonts w:cs="Times New Roman"/>
          <w:szCs w:val="24"/>
        </w:rPr>
      </w:pPr>
      <w:r w:rsidRPr="0089065F">
        <w:rPr>
          <w:rFonts w:cs="Times New Roman"/>
          <w:szCs w:val="24"/>
        </w:rPr>
        <w:t>Veterinary Advisor: Oversees the medical information by ensuring compliance with regulations of animal health.</w:t>
      </w:r>
    </w:p>
    <w:p w14:paraId="34E7B7E5" w14:textId="77777777" w:rsidR="00C745AF" w:rsidRPr="0089065F" w:rsidRDefault="00C745AF" w:rsidP="005A5346">
      <w:pPr>
        <w:pStyle w:val="ListParagraph"/>
        <w:numPr>
          <w:ilvl w:val="0"/>
          <w:numId w:val="13"/>
        </w:numPr>
        <w:rPr>
          <w:rFonts w:cs="Times New Roman"/>
          <w:szCs w:val="24"/>
        </w:rPr>
      </w:pPr>
      <w:r w:rsidRPr="0089065F">
        <w:rPr>
          <w:rFonts w:cs="Times New Roman"/>
          <w:szCs w:val="24"/>
        </w:rPr>
        <w:t>Customer support Specialist: This position offers the level of assistance to a customer, onboarding, and feedback processes.</w:t>
      </w:r>
    </w:p>
    <w:p w14:paraId="38868A75" w14:textId="77777777" w:rsidR="00C745AF" w:rsidRPr="0089065F" w:rsidRDefault="00C745AF" w:rsidP="005A5346">
      <w:pPr>
        <w:rPr>
          <w:rFonts w:cs="Times New Roman"/>
          <w:szCs w:val="24"/>
          <w:u w:val="single"/>
        </w:rPr>
      </w:pPr>
      <w:r w:rsidRPr="0089065F">
        <w:rPr>
          <w:rFonts w:cs="Times New Roman"/>
          <w:szCs w:val="24"/>
          <w:u w:val="single"/>
        </w:rPr>
        <w:t>Daily Operations:</w:t>
      </w:r>
    </w:p>
    <w:p w14:paraId="1C7A822C" w14:textId="77777777" w:rsidR="00584DB6" w:rsidRPr="0089065F" w:rsidRDefault="00C745AF" w:rsidP="005A5346">
      <w:pPr>
        <w:pStyle w:val="ListParagraph"/>
        <w:numPr>
          <w:ilvl w:val="0"/>
          <w:numId w:val="14"/>
        </w:numPr>
        <w:rPr>
          <w:rFonts w:cs="Times New Roman"/>
          <w:szCs w:val="24"/>
        </w:rPr>
      </w:pPr>
      <w:r w:rsidRPr="0089065F">
        <w:rPr>
          <w:rFonts w:cs="Times New Roman"/>
          <w:szCs w:val="24"/>
        </w:rPr>
        <w:t>Frequent releases of the apps, integration of the vet data, user support services and improvement of the products based on the feedbacks.</w:t>
      </w:r>
    </w:p>
    <w:p w14:paraId="22E09965" w14:textId="77777777" w:rsidR="00584DB6" w:rsidRPr="0089065F" w:rsidRDefault="00C745AF" w:rsidP="005A5346">
      <w:pPr>
        <w:pStyle w:val="ListParagraph"/>
        <w:numPr>
          <w:ilvl w:val="0"/>
          <w:numId w:val="14"/>
        </w:numPr>
        <w:rPr>
          <w:rFonts w:cs="Times New Roman"/>
          <w:szCs w:val="24"/>
        </w:rPr>
      </w:pPr>
      <w:r w:rsidRPr="0089065F">
        <w:rPr>
          <w:rFonts w:cs="Times New Roman"/>
          <w:szCs w:val="24"/>
        </w:rPr>
        <w:t>Against fraud Full control over block chain transactions and network performance.</w:t>
      </w:r>
    </w:p>
    <w:p w14:paraId="1D696F24" w14:textId="77777777" w:rsidR="00C745AF" w:rsidRPr="0089065F" w:rsidRDefault="00C745AF" w:rsidP="005A5346">
      <w:pPr>
        <w:rPr>
          <w:rFonts w:cs="Times New Roman"/>
          <w:szCs w:val="24"/>
          <w:u w:val="single"/>
        </w:rPr>
      </w:pPr>
      <w:r w:rsidRPr="0089065F">
        <w:rPr>
          <w:rFonts w:cs="Times New Roman"/>
          <w:szCs w:val="24"/>
          <w:u w:val="single"/>
        </w:rPr>
        <w:t>Key Challenges:</w:t>
      </w:r>
    </w:p>
    <w:p w14:paraId="70D97B70" w14:textId="77777777" w:rsidR="00584DB6" w:rsidRPr="0089065F" w:rsidRDefault="00C745AF" w:rsidP="005A5346">
      <w:pPr>
        <w:pStyle w:val="ListParagraph"/>
        <w:numPr>
          <w:ilvl w:val="0"/>
          <w:numId w:val="15"/>
        </w:numPr>
        <w:rPr>
          <w:rFonts w:cs="Times New Roman"/>
          <w:szCs w:val="24"/>
        </w:rPr>
      </w:pPr>
      <w:r w:rsidRPr="0089065F">
        <w:rPr>
          <w:rFonts w:cs="Times New Roman"/>
          <w:szCs w:val="24"/>
        </w:rPr>
        <w:t>Data Privacy: Astute to data privacy laws of GDPR adherence.</w:t>
      </w:r>
    </w:p>
    <w:p w14:paraId="62615CD7" w14:textId="77777777" w:rsidR="00584DB6" w:rsidRPr="0089065F" w:rsidRDefault="00C745AF" w:rsidP="005A5346">
      <w:pPr>
        <w:pStyle w:val="ListParagraph"/>
        <w:numPr>
          <w:ilvl w:val="0"/>
          <w:numId w:val="15"/>
        </w:numPr>
        <w:rPr>
          <w:rFonts w:cs="Times New Roman"/>
          <w:szCs w:val="24"/>
        </w:rPr>
      </w:pPr>
      <w:r w:rsidRPr="0089065F">
        <w:rPr>
          <w:rFonts w:cs="Times New Roman"/>
          <w:szCs w:val="24"/>
        </w:rPr>
        <w:t>Regulatory Approval: Conformity to the veterinary and identification standards.</w:t>
      </w:r>
    </w:p>
    <w:p w14:paraId="4C338656" w14:textId="77777777" w:rsidR="00C745AF" w:rsidRPr="0089065F" w:rsidRDefault="00C745AF" w:rsidP="005A5346">
      <w:pPr>
        <w:pStyle w:val="ListParagraph"/>
        <w:numPr>
          <w:ilvl w:val="0"/>
          <w:numId w:val="15"/>
        </w:numPr>
        <w:rPr>
          <w:rFonts w:cs="Times New Roman"/>
          <w:szCs w:val="24"/>
        </w:rPr>
      </w:pPr>
      <w:r w:rsidRPr="0089065F">
        <w:rPr>
          <w:rFonts w:cs="Times New Roman"/>
          <w:szCs w:val="24"/>
        </w:rPr>
        <w:t xml:space="preserve">User Adoption: Virtual communities </w:t>
      </w:r>
      <w:r w:rsidR="00584DB6" w:rsidRPr="0089065F">
        <w:rPr>
          <w:rFonts w:cs="Times New Roman"/>
          <w:szCs w:val="24"/>
        </w:rPr>
        <w:t>educating</w:t>
      </w:r>
      <w:r w:rsidRPr="0089065F">
        <w:rPr>
          <w:rFonts w:cs="Times New Roman"/>
          <w:szCs w:val="24"/>
        </w:rPr>
        <w:t xml:space="preserve"> through education and designing use-friendly features.</w:t>
      </w:r>
    </w:p>
    <w:p w14:paraId="6FB57019" w14:textId="77777777" w:rsidR="007844DC" w:rsidRPr="00BE3939" w:rsidRDefault="007844DC" w:rsidP="008F3539">
      <w:pPr>
        <w:pStyle w:val="Heading1"/>
        <w:rPr>
          <w:rFonts w:eastAsia="Times New Roman" w:cs="Times New Roman"/>
        </w:rPr>
      </w:pPr>
      <w:bookmarkStart w:id="7" w:name="_Toc214818342"/>
      <w:r w:rsidRPr="00BE3939">
        <w:rPr>
          <w:rFonts w:eastAsia="Times New Roman" w:cs="Times New Roman"/>
        </w:rPr>
        <w:lastRenderedPageBreak/>
        <w:t>Financial Plan</w:t>
      </w:r>
      <w:bookmarkEnd w:id="7"/>
      <w:r w:rsidRPr="00BE3939">
        <w:rPr>
          <w:rFonts w:eastAsia="Times New Roman" w:cs="Times New Roman"/>
        </w:rPr>
        <w:t xml:space="preserve"> </w:t>
      </w:r>
    </w:p>
    <w:p w14:paraId="5B9769A8" w14:textId="77777777" w:rsidR="003938C1" w:rsidRPr="007A6554" w:rsidRDefault="003938C1" w:rsidP="003938C1">
      <w:pPr>
        <w:rPr>
          <w:rFonts w:cs="Times New Roman"/>
          <w:szCs w:val="24"/>
          <w:u w:val="single"/>
        </w:rPr>
      </w:pPr>
      <w:r w:rsidRPr="007A6554">
        <w:rPr>
          <w:rFonts w:cs="Times New Roman"/>
          <w:szCs w:val="24"/>
          <w:u w:val="single"/>
        </w:rPr>
        <w:t>Startup Costs</w:t>
      </w:r>
    </w:p>
    <w:p w14:paraId="7F599C18" w14:textId="2E3C3E68" w:rsidR="00884FC8" w:rsidRPr="00884FC8" w:rsidRDefault="00884FC8" w:rsidP="00884FC8">
      <w:pPr>
        <w:pStyle w:val="Caption"/>
        <w:keepNext/>
        <w:jc w:val="center"/>
        <w:rPr>
          <w:i w:val="0"/>
          <w:color w:val="auto"/>
          <w:sz w:val="24"/>
        </w:rPr>
      </w:pPr>
      <w:bookmarkStart w:id="8" w:name="_Toc212215530"/>
      <w:r w:rsidRPr="00884FC8">
        <w:rPr>
          <w:i w:val="0"/>
          <w:color w:val="auto"/>
          <w:sz w:val="24"/>
        </w:rPr>
        <w:t xml:space="preserve">Table </w:t>
      </w:r>
      <w:r w:rsidRPr="00884FC8">
        <w:rPr>
          <w:i w:val="0"/>
          <w:color w:val="auto"/>
          <w:sz w:val="24"/>
        </w:rPr>
        <w:fldChar w:fldCharType="begin"/>
      </w:r>
      <w:r w:rsidRPr="00884FC8">
        <w:rPr>
          <w:i w:val="0"/>
          <w:color w:val="auto"/>
          <w:sz w:val="24"/>
        </w:rPr>
        <w:instrText xml:space="preserve"> SEQ Table \* ARABIC </w:instrText>
      </w:r>
      <w:r w:rsidRPr="00884FC8">
        <w:rPr>
          <w:i w:val="0"/>
          <w:color w:val="auto"/>
          <w:sz w:val="24"/>
        </w:rPr>
        <w:fldChar w:fldCharType="separate"/>
      </w:r>
      <w:r w:rsidRPr="00884FC8">
        <w:rPr>
          <w:i w:val="0"/>
          <w:noProof/>
          <w:color w:val="auto"/>
          <w:sz w:val="24"/>
        </w:rPr>
        <w:t>2</w:t>
      </w:r>
      <w:r w:rsidRPr="00884FC8">
        <w:rPr>
          <w:i w:val="0"/>
          <w:color w:val="auto"/>
          <w:sz w:val="24"/>
        </w:rPr>
        <w:fldChar w:fldCharType="end"/>
      </w:r>
      <w:r w:rsidRPr="00884FC8">
        <w:rPr>
          <w:i w:val="0"/>
          <w:color w:val="auto"/>
          <w:sz w:val="24"/>
        </w:rPr>
        <w:t>: Startup Costs</w:t>
      </w:r>
      <w:bookmarkEnd w:id="8"/>
    </w:p>
    <w:tbl>
      <w:tblPr>
        <w:tblStyle w:val="TableGrid"/>
        <w:tblW w:w="0" w:type="auto"/>
        <w:jc w:val="center"/>
        <w:tblLook w:val="04A0" w:firstRow="1" w:lastRow="0" w:firstColumn="1" w:lastColumn="0" w:noHBand="0" w:noVBand="1"/>
      </w:tblPr>
      <w:tblGrid>
        <w:gridCol w:w="2200"/>
        <w:gridCol w:w="1760"/>
      </w:tblGrid>
      <w:tr w:rsidR="003938C1" w:rsidRPr="007A6554" w14:paraId="20DAC3B4" w14:textId="77777777" w:rsidTr="00E265E3">
        <w:trPr>
          <w:trHeight w:val="300"/>
          <w:jc w:val="center"/>
        </w:trPr>
        <w:tc>
          <w:tcPr>
            <w:tcW w:w="2200" w:type="dxa"/>
            <w:hideMark/>
          </w:tcPr>
          <w:p w14:paraId="5ABD2ECB" w14:textId="77777777" w:rsidR="003938C1" w:rsidRPr="007A6554" w:rsidRDefault="003938C1" w:rsidP="00E265E3">
            <w:pPr>
              <w:jc w:val="left"/>
              <w:rPr>
                <w:rFonts w:cs="Times New Roman"/>
                <w:b/>
                <w:bCs/>
                <w:szCs w:val="24"/>
              </w:rPr>
            </w:pPr>
            <w:r w:rsidRPr="007A6554">
              <w:rPr>
                <w:rFonts w:cs="Times New Roman"/>
                <w:b/>
                <w:bCs/>
                <w:szCs w:val="24"/>
              </w:rPr>
              <w:t>Expense Category</w:t>
            </w:r>
          </w:p>
        </w:tc>
        <w:tc>
          <w:tcPr>
            <w:tcW w:w="1760" w:type="dxa"/>
            <w:hideMark/>
          </w:tcPr>
          <w:p w14:paraId="26B8F6A4" w14:textId="77777777" w:rsidR="003938C1" w:rsidRPr="007A6554" w:rsidRDefault="003938C1" w:rsidP="00E265E3">
            <w:pPr>
              <w:jc w:val="left"/>
              <w:rPr>
                <w:rFonts w:cs="Times New Roman"/>
                <w:b/>
                <w:bCs/>
                <w:szCs w:val="24"/>
              </w:rPr>
            </w:pPr>
            <w:r w:rsidRPr="007A6554">
              <w:rPr>
                <w:rFonts w:cs="Times New Roman"/>
                <w:b/>
                <w:bCs/>
                <w:szCs w:val="24"/>
              </w:rPr>
              <w:t>Cost (£)</w:t>
            </w:r>
          </w:p>
        </w:tc>
      </w:tr>
      <w:tr w:rsidR="003938C1" w:rsidRPr="007A6554" w14:paraId="42DB87CE" w14:textId="77777777" w:rsidTr="00E265E3">
        <w:trPr>
          <w:trHeight w:val="600"/>
          <w:jc w:val="center"/>
        </w:trPr>
        <w:tc>
          <w:tcPr>
            <w:tcW w:w="2200" w:type="dxa"/>
            <w:hideMark/>
          </w:tcPr>
          <w:p w14:paraId="039286DE" w14:textId="77777777" w:rsidR="003938C1" w:rsidRPr="007A6554" w:rsidRDefault="003938C1" w:rsidP="00E265E3">
            <w:pPr>
              <w:jc w:val="left"/>
              <w:rPr>
                <w:rFonts w:cs="Times New Roman"/>
                <w:b/>
                <w:bCs/>
                <w:szCs w:val="24"/>
              </w:rPr>
            </w:pPr>
            <w:r w:rsidRPr="007A6554">
              <w:rPr>
                <w:rFonts w:cs="Times New Roman"/>
                <w:b/>
                <w:bCs/>
                <w:szCs w:val="24"/>
              </w:rPr>
              <w:t>App &amp; Blockchain Development</w:t>
            </w:r>
          </w:p>
        </w:tc>
        <w:tc>
          <w:tcPr>
            <w:tcW w:w="1760" w:type="dxa"/>
            <w:hideMark/>
          </w:tcPr>
          <w:p w14:paraId="274CA826" w14:textId="77777777" w:rsidR="003938C1" w:rsidRPr="007A6554" w:rsidRDefault="003938C1" w:rsidP="00E265E3">
            <w:pPr>
              <w:jc w:val="left"/>
              <w:rPr>
                <w:rFonts w:cs="Times New Roman"/>
                <w:szCs w:val="24"/>
              </w:rPr>
            </w:pPr>
            <w:r w:rsidRPr="007A6554">
              <w:rPr>
                <w:rFonts w:cs="Times New Roman"/>
                <w:szCs w:val="24"/>
              </w:rPr>
              <w:t>20,000</w:t>
            </w:r>
          </w:p>
        </w:tc>
      </w:tr>
      <w:tr w:rsidR="003938C1" w:rsidRPr="007A6554" w14:paraId="13B585DD" w14:textId="77777777" w:rsidTr="00E265E3">
        <w:trPr>
          <w:trHeight w:val="600"/>
          <w:jc w:val="center"/>
        </w:trPr>
        <w:tc>
          <w:tcPr>
            <w:tcW w:w="2200" w:type="dxa"/>
            <w:hideMark/>
          </w:tcPr>
          <w:p w14:paraId="7AF5C70B" w14:textId="77777777" w:rsidR="003938C1" w:rsidRPr="007A6554" w:rsidRDefault="003938C1" w:rsidP="00E265E3">
            <w:pPr>
              <w:jc w:val="left"/>
              <w:rPr>
                <w:rFonts w:cs="Times New Roman"/>
                <w:b/>
                <w:bCs/>
                <w:szCs w:val="24"/>
              </w:rPr>
            </w:pPr>
            <w:r w:rsidRPr="007A6554">
              <w:rPr>
                <w:rFonts w:cs="Times New Roman"/>
                <w:b/>
                <w:bCs/>
                <w:szCs w:val="24"/>
              </w:rPr>
              <w:t>Marketing &amp; Advertising</w:t>
            </w:r>
          </w:p>
        </w:tc>
        <w:tc>
          <w:tcPr>
            <w:tcW w:w="1760" w:type="dxa"/>
            <w:hideMark/>
          </w:tcPr>
          <w:p w14:paraId="41E1EFB3" w14:textId="77777777" w:rsidR="003938C1" w:rsidRPr="007A6554" w:rsidRDefault="003938C1" w:rsidP="00E265E3">
            <w:pPr>
              <w:jc w:val="left"/>
              <w:rPr>
                <w:rFonts w:cs="Times New Roman"/>
                <w:szCs w:val="24"/>
              </w:rPr>
            </w:pPr>
            <w:r w:rsidRPr="007A6554">
              <w:rPr>
                <w:rFonts w:cs="Times New Roman"/>
                <w:szCs w:val="24"/>
              </w:rPr>
              <w:t>5,000</w:t>
            </w:r>
          </w:p>
        </w:tc>
      </w:tr>
      <w:tr w:rsidR="003938C1" w:rsidRPr="007A6554" w14:paraId="58713B28" w14:textId="77777777" w:rsidTr="00E265E3">
        <w:trPr>
          <w:trHeight w:val="600"/>
          <w:jc w:val="center"/>
        </w:trPr>
        <w:tc>
          <w:tcPr>
            <w:tcW w:w="2200" w:type="dxa"/>
            <w:hideMark/>
          </w:tcPr>
          <w:p w14:paraId="35DD2EFA" w14:textId="77777777" w:rsidR="003938C1" w:rsidRPr="007A6554" w:rsidRDefault="003938C1" w:rsidP="00E265E3">
            <w:pPr>
              <w:jc w:val="left"/>
              <w:rPr>
                <w:rFonts w:cs="Times New Roman"/>
                <w:b/>
                <w:bCs/>
                <w:szCs w:val="24"/>
              </w:rPr>
            </w:pPr>
            <w:r w:rsidRPr="007A6554">
              <w:rPr>
                <w:rFonts w:cs="Times New Roman"/>
                <w:b/>
                <w:bCs/>
                <w:szCs w:val="24"/>
              </w:rPr>
              <w:t>Legal Fees &amp; Business Registration</w:t>
            </w:r>
          </w:p>
        </w:tc>
        <w:tc>
          <w:tcPr>
            <w:tcW w:w="1760" w:type="dxa"/>
            <w:hideMark/>
          </w:tcPr>
          <w:p w14:paraId="015FEF70" w14:textId="77777777" w:rsidR="003938C1" w:rsidRPr="007A6554" w:rsidRDefault="003938C1" w:rsidP="00E265E3">
            <w:pPr>
              <w:jc w:val="left"/>
              <w:rPr>
                <w:rFonts w:cs="Times New Roman"/>
                <w:szCs w:val="24"/>
              </w:rPr>
            </w:pPr>
            <w:r w:rsidRPr="007A6554">
              <w:rPr>
                <w:rFonts w:cs="Times New Roman"/>
                <w:szCs w:val="24"/>
              </w:rPr>
              <w:t>2,500</w:t>
            </w:r>
          </w:p>
        </w:tc>
      </w:tr>
      <w:tr w:rsidR="003938C1" w:rsidRPr="007A6554" w14:paraId="5EFABD7E" w14:textId="77777777" w:rsidTr="00E265E3">
        <w:trPr>
          <w:trHeight w:val="600"/>
          <w:jc w:val="center"/>
        </w:trPr>
        <w:tc>
          <w:tcPr>
            <w:tcW w:w="2200" w:type="dxa"/>
            <w:hideMark/>
          </w:tcPr>
          <w:p w14:paraId="0AF75277" w14:textId="77777777" w:rsidR="003938C1" w:rsidRPr="007A6554" w:rsidRDefault="003938C1" w:rsidP="00E265E3">
            <w:pPr>
              <w:jc w:val="left"/>
              <w:rPr>
                <w:rFonts w:cs="Times New Roman"/>
                <w:b/>
                <w:bCs/>
                <w:szCs w:val="24"/>
              </w:rPr>
            </w:pPr>
            <w:r w:rsidRPr="007A6554">
              <w:rPr>
                <w:rFonts w:cs="Times New Roman"/>
                <w:b/>
                <w:bCs/>
                <w:szCs w:val="24"/>
              </w:rPr>
              <w:t>Accounting &amp; Bookkeeping</w:t>
            </w:r>
          </w:p>
        </w:tc>
        <w:tc>
          <w:tcPr>
            <w:tcW w:w="1760" w:type="dxa"/>
            <w:hideMark/>
          </w:tcPr>
          <w:p w14:paraId="4D235182" w14:textId="77777777" w:rsidR="003938C1" w:rsidRPr="007A6554" w:rsidRDefault="003938C1" w:rsidP="00E265E3">
            <w:pPr>
              <w:jc w:val="left"/>
              <w:rPr>
                <w:rFonts w:cs="Times New Roman"/>
                <w:szCs w:val="24"/>
              </w:rPr>
            </w:pPr>
            <w:r w:rsidRPr="007A6554">
              <w:rPr>
                <w:rFonts w:cs="Times New Roman"/>
                <w:szCs w:val="24"/>
              </w:rPr>
              <w:t>5,500</w:t>
            </w:r>
          </w:p>
        </w:tc>
      </w:tr>
      <w:tr w:rsidR="003938C1" w:rsidRPr="007A6554" w14:paraId="0F843191" w14:textId="77777777" w:rsidTr="00E265E3">
        <w:trPr>
          <w:trHeight w:val="600"/>
          <w:jc w:val="center"/>
        </w:trPr>
        <w:tc>
          <w:tcPr>
            <w:tcW w:w="2200" w:type="dxa"/>
            <w:hideMark/>
          </w:tcPr>
          <w:p w14:paraId="54447FBC" w14:textId="77777777" w:rsidR="003938C1" w:rsidRPr="007A6554" w:rsidRDefault="003938C1" w:rsidP="00E265E3">
            <w:pPr>
              <w:jc w:val="left"/>
              <w:rPr>
                <w:rFonts w:cs="Times New Roman"/>
                <w:b/>
                <w:bCs/>
                <w:szCs w:val="24"/>
              </w:rPr>
            </w:pPr>
            <w:r w:rsidRPr="007A6554">
              <w:rPr>
                <w:rFonts w:cs="Times New Roman"/>
                <w:b/>
                <w:bCs/>
                <w:szCs w:val="24"/>
              </w:rPr>
              <w:t>Cloud Hosting &amp; Infrastructure</w:t>
            </w:r>
          </w:p>
        </w:tc>
        <w:tc>
          <w:tcPr>
            <w:tcW w:w="1760" w:type="dxa"/>
            <w:hideMark/>
          </w:tcPr>
          <w:p w14:paraId="62E53DE4" w14:textId="77777777" w:rsidR="003938C1" w:rsidRPr="007A6554" w:rsidRDefault="003938C1" w:rsidP="00E265E3">
            <w:pPr>
              <w:jc w:val="left"/>
              <w:rPr>
                <w:rFonts w:cs="Times New Roman"/>
                <w:szCs w:val="24"/>
              </w:rPr>
            </w:pPr>
            <w:r w:rsidRPr="007A6554">
              <w:rPr>
                <w:rFonts w:cs="Times New Roman"/>
                <w:szCs w:val="24"/>
              </w:rPr>
              <w:t>2,000</w:t>
            </w:r>
          </w:p>
        </w:tc>
      </w:tr>
      <w:tr w:rsidR="003938C1" w:rsidRPr="007A6554" w14:paraId="3AE1027C" w14:textId="77777777" w:rsidTr="00E265E3">
        <w:trPr>
          <w:trHeight w:val="600"/>
          <w:jc w:val="center"/>
        </w:trPr>
        <w:tc>
          <w:tcPr>
            <w:tcW w:w="2200" w:type="dxa"/>
            <w:hideMark/>
          </w:tcPr>
          <w:p w14:paraId="5D6E4411" w14:textId="77777777" w:rsidR="003938C1" w:rsidRPr="007A6554" w:rsidRDefault="003938C1" w:rsidP="00E265E3">
            <w:pPr>
              <w:jc w:val="left"/>
              <w:rPr>
                <w:rFonts w:cs="Times New Roman"/>
                <w:b/>
                <w:bCs/>
                <w:szCs w:val="24"/>
              </w:rPr>
            </w:pPr>
            <w:r w:rsidRPr="007A6554">
              <w:rPr>
                <w:rFonts w:cs="Times New Roman"/>
                <w:b/>
                <w:bCs/>
                <w:szCs w:val="24"/>
              </w:rPr>
              <w:t>App Store &amp; Platform Fees</w:t>
            </w:r>
          </w:p>
        </w:tc>
        <w:tc>
          <w:tcPr>
            <w:tcW w:w="1760" w:type="dxa"/>
            <w:hideMark/>
          </w:tcPr>
          <w:p w14:paraId="6A362973" w14:textId="77777777" w:rsidR="003938C1" w:rsidRPr="007A6554" w:rsidRDefault="003938C1" w:rsidP="00E265E3">
            <w:pPr>
              <w:jc w:val="left"/>
              <w:rPr>
                <w:rFonts w:cs="Times New Roman"/>
                <w:szCs w:val="24"/>
              </w:rPr>
            </w:pPr>
            <w:r w:rsidRPr="007A6554">
              <w:rPr>
                <w:rFonts w:cs="Times New Roman"/>
                <w:szCs w:val="24"/>
              </w:rPr>
              <w:t>2,000</w:t>
            </w:r>
          </w:p>
        </w:tc>
      </w:tr>
      <w:tr w:rsidR="003938C1" w:rsidRPr="007A6554" w14:paraId="12E475FB" w14:textId="77777777" w:rsidTr="00E265E3">
        <w:trPr>
          <w:trHeight w:val="600"/>
          <w:jc w:val="center"/>
        </w:trPr>
        <w:tc>
          <w:tcPr>
            <w:tcW w:w="2200" w:type="dxa"/>
            <w:hideMark/>
          </w:tcPr>
          <w:p w14:paraId="6529237D" w14:textId="77777777" w:rsidR="003938C1" w:rsidRPr="007A6554" w:rsidRDefault="003938C1" w:rsidP="00E265E3">
            <w:pPr>
              <w:jc w:val="left"/>
              <w:rPr>
                <w:rFonts w:cs="Times New Roman"/>
                <w:b/>
                <w:bCs/>
                <w:szCs w:val="24"/>
              </w:rPr>
            </w:pPr>
            <w:r w:rsidRPr="007A6554">
              <w:rPr>
                <w:rFonts w:cs="Times New Roman"/>
                <w:b/>
                <w:bCs/>
                <w:szCs w:val="24"/>
              </w:rPr>
              <w:t>Office Equipment &amp; Software</w:t>
            </w:r>
          </w:p>
        </w:tc>
        <w:tc>
          <w:tcPr>
            <w:tcW w:w="1760" w:type="dxa"/>
            <w:hideMark/>
          </w:tcPr>
          <w:p w14:paraId="76436772" w14:textId="77777777" w:rsidR="003938C1" w:rsidRPr="007A6554" w:rsidRDefault="003938C1" w:rsidP="00E265E3">
            <w:pPr>
              <w:jc w:val="left"/>
              <w:rPr>
                <w:rFonts w:cs="Times New Roman"/>
                <w:szCs w:val="24"/>
              </w:rPr>
            </w:pPr>
            <w:r w:rsidRPr="007A6554">
              <w:rPr>
                <w:rFonts w:cs="Times New Roman"/>
                <w:szCs w:val="24"/>
              </w:rPr>
              <w:t>5,000</w:t>
            </w:r>
          </w:p>
        </w:tc>
      </w:tr>
      <w:tr w:rsidR="003938C1" w:rsidRPr="007A6554" w14:paraId="3D4B1BC9" w14:textId="77777777" w:rsidTr="00E265E3">
        <w:trPr>
          <w:trHeight w:val="300"/>
          <w:jc w:val="center"/>
        </w:trPr>
        <w:tc>
          <w:tcPr>
            <w:tcW w:w="2200" w:type="dxa"/>
            <w:hideMark/>
          </w:tcPr>
          <w:p w14:paraId="618ED182" w14:textId="77777777" w:rsidR="003938C1" w:rsidRPr="007A6554" w:rsidRDefault="003938C1" w:rsidP="00E265E3">
            <w:pPr>
              <w:jc w:val="left"/>
              <w:rPr>
                <w:rFonts w:cs="Times New Roman"/>
                <w:b/>
                <w:bCs/>
                <w:szCs w:val="24"/>
              </w:rPr>
            </w:pPr>
            <w:r w:rsidRPr="007A6554">
              <w:rPr>
                <w:rFonts w:cs="Times New Roman"/>
                <w:b/>
                <w:bCs/>
                <w:szCs w:val="24"/>
              </w:rPr>
              <w:t xml:space="preserve">Employee Salaries </w:t>
            </w:r>
          </w:p>
        </w:tc>
        <w:tc>
          <w:tcPr>
            <w:tcW w:w="1760" w:type="dxa"/>
            <w:hideMark/>
          </w:tcPr>
          <w:p w14:paraId="3F085253" w14:textId="77777777" w:rsidR="003938C1" w:rsidRPr="007A6554" w:rsidRDefault="003938C1" w:rsidP="00E265E3">
            <w:pPr>
              <w:jc w:val="left"/>
              <w:rPr>
                <w:rFonts w:cs="Times New Roman"/>
                <w:szCs w:val="24"/>
              </w:rPr>
            </w:pPr>
            <w:r w:rsidRPr="007A6554">
              <w:rPr>
                <w:rFonts w:cs="Times New Roman"/>
                <w:szCs w:val="24"/>
              </w:rPr>
              <w:t>8,000</w:t>
            </w:r>
          </w:p>
        </w:tc>
      </w:tr>
      <w:tr w:rsidR="003938C1" w:rsidRPr="007A6554" w14:paraId="699DA4A6" w14:textId="77777777" w:rsidTr="00E265E3">
        <w:trPr>
          <w:trHeight w:val="300"/>
          <w:jc w:val="center"/>
        </w:trPr>
        <w:tc>
          <w:tcPr>
            <w:tcW w:w="2200" w:type="dxa"/>
            <w:hideMark/>
          </w:tcPr>
          <w:p w14:paraId="0575BB80" w14:textId="77777777" w:rsidR="003938C1" w:rsidRPr="007A6554" w:rsidRDefault="003938C1" w:rsidP="00E265E3">
            <w:pPr>
              <w:jc w:val="left"/>
              <w:rPr>
                <w:rFonts w:cs="Times New Roman"/>
                <w:b/>
                <w:bCs/>
                <w:szCs w:val="24"/>
              </w:rPr>
            </w:pPr>
            <w:r w:rsidRPr="007A6554">
              <w:rPr>
                <w:rFonts w:cs="Times New Roman"/>
                <w:b/>
                <w:bCs/>
                <w:szCs w:val="24"/>
              </w:rPr>
              <w:t>Total costs</w:t>
            </w:r>
          </w:p>
        </w:tc>
        <w:tc>
          <w:tcPr>
            <w:tcW w:w="1760" w:type="dxa"/>
            <w:noWrap/>
            <w:hideMark/>
          </w:tcPr>
          <w:p w14:paraId="10A6C9F0" w14:textId="77777777" w:rsidR="003938C1" w:rsidRPr="007A6554" w:rsidRDefault="003938C1" w:rsidP="00E265E3">
            <w:pPr>
              <w:jc w:val="left"/>
              <w:rPr>
                <w:rFonts w:cs="Times New Roman"/>
                <w:szCs w:val="24"/>
              </w:rPr>
            </w:pPr>
            <w:r w:rsidRPr="007A6554">
              <w:rPr>
                <w:rFonts w:cs="Times New Roman"/>
                <w:szCs w:val="24"/>
              </w:rPr>
              <w:t>50,000</w:t>
            </w:r>
          </w:p>
        </w:tc>
      </w:tr>
    </w:tbl>
    <w:p w14:paraId="3CBB2D6C" w14:textId="77777777" w:rsidR="003938C1" w:rsidRDefault="003938C1" w:rsidP="003938C1">
      <w:pPr>
        <w:spacing w:after="0"/>
        <w:rPr>
          <w:rFonts w:cs="Times New Roman"/>
          <w:szCs w:val="24"/>
        </w:rPr>
      </w:pPr>
      <w:r w:rsidRPr="007A6554">
        <w:rPr>
          <w:rFonts w:cs="Times New Roman"/>
          <w:b/>
          <w:bCs/>
          <w:szCs w:val="24"/>
        </w:rPr>
        <w:t>Interpretation</w:t>
      </w:r>
      <w:r w:rsidRPr="007A6554">
        <w:rPr>
          <w:rFonts w:cs="Times New Roman"/>
          <w:szCs w:val="24"/>
        </w:rPr>
        <w:t>: The total startup costs forecasted to start the business would be around £ 50000 which would be allocated to various startup requirement of firm. These include App development expenses, marketing costs, legal and equipment costs including staff salaries. These funds are planned to be acquired using equity and debt loan in 1:1 proportion.</w:t>
      </w:r>
    </w:p>
    <w:p w14:paraId="709F143C" w14:textId="77777777" w:rsidR="003938C1" w:rsidRPr="007A6554" w:rsidRDefault="003938C1" w:rsidP="003938C1">
      <w:pPr>
        <w:spacing w:after="0"/>
        <w:rPr>
          <w:rFonts w:cs="Times New Roman"/>
          <w:szCs w:val="24"/>
        </w:rPr>
      </w:pPr>
    </w:p>
    <w:p w14:paraId="73CA6C1C" w14:textId="77777777" w:rsidR="003938C1" w:rsidRPr="007A6554" w:rsidRDefault="003938C1" w:rsidP="003938C1">
      <w:pPr>
        <w:rPr>
          <w:rFonts w:cs="Times New Roman"/>
          <w:szCs w:val="24"/>
        </w:rPr>
      </w:pPr>
      <w:r w:rsidRPr="007A6554">
        <w:rPr>
          <w:rFonts w:cs="Times New Roman"/>
          <w:szCs w:val="24"/>
          <w:u w:val="single"/>
        </w:rPr>
        <w:t>Financial projections</w:t>
      </w:r>
    </w:p>
    <w:p w14:paraId="08D7C4C0" w14:textId="7B792417" w:rsidR="00884FC8" w:rsidRPr="00884FC8" w:rsidRDefault="00884FC8" w:rsidP="00884FC8">
      <w:pPr>
        <w:pStyle w:val="Caption"/>
        <w:keepNext/>
        <w:jc w:val="center"/>
        <w:rPr>
          <w:i w:val="0"/>
          <w:color w:val="auto"/>
          <w:sz w:val="24"/>
          <w:szCs w:val="24"/>
        </w:rPr>
      </w:pPr>
      <w:bookmarkStart w:id="9" w:name="_Toc212215531"/>
      <w:r w:rsidRPr="00884FC8">
        <w:rPr>
          <w:i w:val="0"/>
          <w:color w:val="auto"/>
          <w:sz w:val="24"/>
          <w:szCs w:val="24"/>
        </w:rPr>
        <w:t xml:space="preserve">Table </w:t>
      </w:r>
      <w:r w:rsidRPr="00884FC8">
        <w:rPr>
          <w:i w:val="0"/>
          <w:color w:val="auto"/>
          <w:sz w:val="24"/>
          <w:szCs w:val="24"/>
        </w:rPr>
        <w:fldChar w:fldCharType="begin"/>
      </w:r>
      <w:r w:rsidRPr="00884FC8">
        <w:rPr>
          <w:i w:val="0"/>
          <w:color w:val="auto"/>
          <w:sz w:val="24"/>
          <w:szCs w:val="24"/>
        </w:rPr>
        <w:instrText xml:space="preserve"> SEQ Table \* ARABIC </w:instrText>
      </w:r>
      <w:r w:rsidRPr="00884FC8">
        <w:rPr>
          <w:i w:val="0"/>
          <w:color w:val="auto"/>
          <w:sz w:val="24"/>
          <w:szCs w:val="24"/>
        </w:rPr>
        <w:fldChar w:fldCharType="separate"/>
      </w:r>
      <w:r>
        <w:rPr>
          <w:i w:val="0"/>
          <w:noProof/>
          <w:color w:val="auto"/>
          <w:sz w:val="24"/>
          <w:szCs w:val="24"/>
        </w:rPr>
        <w:t>3</w:t>
      </w:r>
      <w:r w:rsidRPr="00884FC8">
        <w:rPr>
          <w:i w:val="0"/>
          <w:color w:val="auto"/>
          <w:sz w:val="24"/>
          <w:szCs w:val="24"/>
        </w:rPr>
        <w:fldChar w:fldCharType="end"/>
      </w:r>
      <w:r w:rsidRPr="00884FC8">
        <w:rPr>
          <w:i w:val="0"/>
          <w:color w:val="auto"/>
          <w:sz w:val="24"/>
          <w:szCs w:val="24"/>
        </w:rPr>
        <w:t>: Financial projections</w:t>
      </w:r>
      <w:bookmarkEnd w:id="9"/>
    </w:p>
    <w:tbl>
      <w:tblPr>
        <w:tblStyle w:val="TableGrid"/>
        <w:tblW w:w="0" w:type="auto"/>
        <w:jc w:val="center"/>
        <w:tblLook w:val="04A0" w:firstRow="1" w:lastRow="0" w:firstColumn="1" w:lastColumn="0" w:noHBand="0" w:noVBand="1"/>
      </w:tblPr>
      <w:tblGrid>
        <w:gridCol w:w="1004"/>
        <w:gridCol w:w="1622"/>
        <w:gridCol w:w="1119"/>
        <w:gridCol w:w="1180"/>
        <w:gridCol w:w="910"/>
      </w:tblGrid>
      <w:tr w:rsidR="003938C1" w:rsidRPr="007A6554" w14:paraId="6E2C0223" w14:textId="77777777" w:rsidTr="00884FC8">
        <w:trPr>
          <w:trHeight w:val="300"/>
          <w:jc w:val="center"/>
        </w:trPr>
        <w:tc>
          <w:tcPr>
            <w:tcW w:w="5835" w:type="dxa"/>
            <w:gridSpan w:val="5"/>
            <w:noWrap/>
            <w:hideMark/>
          </w:tcPr>
          <w:p w14:paraId="37A2733F" w14:textId="587B4BC6" w:rsidR="003938C1" w:rsidRPr="007A6554" w:rsidRDefault="003938C1" w:rsidP="007366C1">
            <w:pPr>
              <w:jc w:val="center"/>
              <w:rPr>
                <w:rFonts w:cs="Times New Roman"/>
                <w:b/>
                <w:bCs/>
                <w:szCs w:val="24"/>
              </w:rPr>
            </w:pPr>
            <w:r w:rsidRPr="007A6554">
              <w:rPr>
                <w:rFonts w:cs="Times New Roman"/>
                <w:b/>
                <w:bCs/>
                <w:szCs w:val="24"/>
              </w:rPr>
              <w:t>Financial projections</w:t>
            </w:r>
            <w:r w:rsidR="007366C1">
              <w:rPr>
                <w:rFonts w:cs="Times New Roman"/>
                <w:b/>
                <w:bCs/>
                <w:szCs w:val="24"/>
              </w:rPr>
              <w:t xml:space="preserve"> for </w:t>
            </w:r>
            <w:r w:rsidRPr="007A6554">
              <w:rPr>
                <w:rFonts w:cs="Times New Roman"/>
                <w:b/>
                <w:bCs/>
                <w:szCs w:val="24"/>
              </w:rPr>
              <w:t>12-months</w:t>
            </w:r>
            <w:r w:rsidR="007366C1">
              <w:rPr>
                <w:rFonts w:cs="Times New Roman"/>
                <w:b/>
                <w:bCs/>
                <w:szCs w:val="24"/>
              </w:rPr>
              <w:t xml:space="preserve"> (in £)</w:t>
            </w:r>
          </w:p>
        </w:tc>
      </w:tr>
      <w:tr w:rsidR="003938C1" w:rsidRPr="007A6554" w14:paraId="368F7205" w14:textId="77777777" w:rsidTr="00884FC8">
        <w:trPr>
          <w:trHeight w:val="300"/>
          <w:jc w:val="center"/>
        </w:trPr>
        <w:tc>
          <w:tcPr>
            <w:tcW w:w="1004" w:type="dxa"/>
            <w:noWrap/>
            <w:hideMark/>
          </w:tcPr>
          <w:p w14:paraId="295AF925" w14:textId="77777777" w:rsidR="003938C1" w:rsidRPr="007A6554" w:rsidRDefault="003938C1" w:rsidP="00E265E3">
            <w:pPr>
              <w:jc w:val="left"/>
              <w:rPr>
                <w:rFonts w:cs="Times New Roman"/>
                <w:b/>
                <w:bCs/>
                <w:szCs w:val="24"/>
              </w:rPr>
            </w:pPr>
            <w:r w:rsidRPr="007A6554">
              <w:rPr>
                <w:rFonts w:cs="Times New Roman"/>
                <w:b/>
                <w:bCs/>
                <w:szCs w:val="24"/>
              </w:rPr>
              <w:lastRenderedPageBreak/>
              <w:t>Months</w:t>
            </w:r>
          </w:p>
        </w:tc>
        <w:tc>
          <w:tcPr>
            <w:tcW w:w="1622" w:type="dxa"/>
            <w:noWrap/>
            <w:hideMark/>
          </w:tcPr>
          <w:p w14:paraId="2214C0CF" w14:textId="77777777" w:rsidR="003938C1" w:rsidRPr="007A6554" w:rsidRDefault="003938C1" w:rsidP="00E265E3">
            <w:pPr>
              <w:rPr>
                <w:rFonts w:cs="Times New Roman"/>
                <w:b/>
                <w:bCs/>
                <w:szCs w:val="24"/>
              </w:rPr>
            </w:pPr>
            <w:r w:rsidRPr="007A6554">
              <w:rPr>
                <w:rFonts w:cs="Times New Roman"/>
                <w:b/>
                <w:bCs/>
                <w:szCs w:val="24"/>
              </w:rPr>
              <w:t>Users served</w:t>
            </w:r>
          </w:p>
        </w:tc>
        <w:tc>
          <w:tcPr>
            <w:tcW w:w="1119" w:type="dxa"/>
            <w:noWrap/>
            <w:hideMark/>
          </w:tcPr>
          <w:p w14:paraId="113579CD" w14:textId="77777777" w:rsidR="003938C1" w:rsidRPr="007A6554" w:rsidRDefault="003938C1" w:rsidP="00E265E3">
            <w:pPr>
              <w:rPr>
                <w:rFonts w:cs="Times New Roman"/>
                <w:b/>
                <w:bCs/>
                <w:szCs w:val="24"/>
              </w:rPr>
            </w:pPr>
            <w:r w:rsidRPr="007A6554">
              <w:rPr>
                <w:rFonts w:cs="Times New Roman"/>
                <w:b/>
                <w:bCs/>
                <w:szCs w:val="24"/>
              </w:rPr>
              <w:t>Revenue</w:t>
            </w:r>
          </w:p>
        </w:tc>
        <w:tc>
          <w:tcPr>
            <w:tcW w:w="1180" w:type="dxa"/>
            <w:noWrap/>
            <w:hideMark/>
          </w:tcPr>
          <w:p w14:paraId="4B8E7494" w14:textId="77777777" w:rsidR="003938C1" w:rsidRPr="007A6554" w:rsidRDefault="003938C1" w:rsidP="00E265E3">
            <w:pPr>
              <w:rPr>
                <w:rFonts w:cs="Times New Roman"/>
                <w:b/>
                <w:bCs/>
                <w:szCs w:val="24"/>
              </w:rPr>
            </w:pPr>
            <w:r w:rsidRPr="007A6554">
              <w:rPr>
                <w:rFonts w:cs="Times New Roman"/>
                <w:b/>
                <w:bCs/>
                <w:szCs w:val="24"/>
              </w:rPr>
              <w:t>Expenses</w:t>
            </w:r>
          </w:p>
        </w:tc>
        <w:tc>
          <w:tcPr>
            <w:tcW w:w="910" w:type="dxa"/>
            <w:noWrap/>
            <w:hideMark/>
          </w:tcPr>
          <w:p w14:paraId="331B3A11" w14:textId="77777777" w:rsidR="003938C1" w:rsidRPr="007A6554" w:rsidRDefault="003938C1" w:rsidP="00E265E3">
            <w:pPr>
              <w:rPr>
                <w:rFonts w:cs="Times New Roman"/>
                <w:b/>
                <w:bCs/>
                <w:szCs w:val="24"/>
              </w:rPr>
            </w:pPr>
            <w:r w:rsidRPr="007A6554">
              <w:rPr>
                <w:rFonts w:cs="Times New Roman"/>
                <w:b/>
                <w:bCs/>
                <w:szCs w:val="24"/>
              </w:rPr>
              <w:t>Profits</w:t>
            </w:r>
          </w:p>
        </w:tc>
      </w:tr>
      <w:tr w:rsidR="003938C1" w:rsidRPr="007A6554" w14:paraId="24F0F448" w14:textId="77777777" w:rsidTr="00884FC8">
        <w:trPr>
          <w:trHeight w:val="600"/>
          <w:jc w:val="center"/>
        </w:trPr>
        <w:tc>
          <w:tcPr>
            <w:tcW w:w="1004" w:type="dxa"/>
            <w:noWrap/>
            <w:hideMark/>
          </w:tcPr>
          <w:p w14:paraId="38160D79" w14:textId="77777777" w:rsidR="003938C1" w:rsidRPr="007A6554" w:rsidRDefault="003938C1" w:rsidP="00E265E3">
            <w:pPr>
              <w:rPr>
                <w:rFonts w:cs="Times New Roman"/>
                <w:szCs w:val="24"/>
              </w:rPr>
            </w:pPr>
            <w:r w:rsidRPr="007A6554">
              <w:rPr>
                <w:rFonts w:cs="Times New Roman"/>
                <w:szCs w:val="24"/>
              </w:rPr>
              <w:t>Jan</w:t>
            </w:r>
          </w:p>
        </w:tc>
        <w:tc>
          <w:tcPr>
            <w:tcW w:w="1622" w:type="dxa"/>
            <w:noWrap/>
            <w:hideMark/>
          </w:tcPr>
          <w:p w14:paraId="410FA4C3" w14:textId="77777777" w:rsidR="003938C1" w:rsidRPr="007A6554" w:rsidRDefault="003938C1" w:rsidP="00E265E3">
            <w:pPr>
              <w:jc w:val="left"/>
              <w:rPr>
                <w:rFonts w:cs="Times New Roman"/>
                <w:szCs w:val="24"/>
              </w:rPr>
            </w:pPr>
            <w:r w:rsidRPr="007A6554">
              <w:rPr>
                <w:rFonts w:cs="Times New Roman"/>
                <w:szCs w:val="24"/>
              </w:rPr>
              <w:t>667</w:t>
            </w:r>
          </w:p>
        </w:tc>
        <w:tc>
          <w:tcPr>
            <w:tcW w:w="1119" w:type="dxa"/>
            <w:noWrap/>
            <w:hideMark/>
          </w:tcPr>
          <w:p w14:paraId="1030A376" w14:textId="77777777" w:rsidR="003938C1" w:rsidRPr="007A6554" w:rsidRDefault="003938C1" w:rsidP="00E265E3">
            <w:pPr>
              <w:jc w:val="left"/>
              <w:rPr>
                <w:rFonts w:cs="Times New Roman"/>
                <w:szCs w:val="24"/>
              </w:rPr>
            </w:pPr>
            <w:r w:rsidRPr="007A6554">
              <w:rPr>
                <w:rFonts w:cs="Times New Roman"/>
                <w:szCs w:val="24"/>
              </w:rPr>
              <w:t>2000</w:t>
            </w:r>
          </w:p>
        </w:tc>
        <w:tc>
          <w:tcPr>
            <w:tcW w:w="1180" w:type="dxa"/>
            <w:noWrap/>
            <w:hideMark/>
          </w:tcPr>
          <w:p w14:paraId="34FB9872" w14:textId="77777777" w:rsidR="003938C1" w:rsidRPr="007A6554" w:rsidRDefault="003938C1" w:rsidP="00E265E3">
            <w:pPr>
              <w:jc w:val="left"/>
              <w:rPr>
                <w:rFonts w:cs="Times New Roman"/>
                <w:szCs w:val="24"/>
              </w:rPr>
            </w:pPr>
            <w:r w:rsidRPr="007A6554">
              <w:rPr>
                <w:rFonts w:cs="Times New Roman"/>
                <w:szCs w:val="24"/>
              </w:rPr>
              <w:t>1100</w:t>
            </w:r>
          </w:p>
        </w:tc>
        <w:tc>
          <w:tcPr>
            <w:tcW w:w="910" w:type="dxa"/>
            <w:noWrap/>
            <w:hideMark/>
          </w:tcPr>
          <w:p w14:paraId="33141832" w14:textId="77777777" w:rsidR="003938C1" w:rsidRPr="007A6554" w:rsidRDefault="003938C1" w:rsidP="00E265E3">
            <w:pPr>
              <w:jc w:val="left"/>
              <w:rPr>
                <w:rFonts w:cs="Times New Roman"/>
                <w:szCs w:val="24"/>
              </w:rPr>
            </w:pPr>
            <w:r w:rsidRPr="007A6554">
              <w:rPr>
                <w:rFonts w:cs="Times New Roman"/>
                <w:szCs w:val="24"/>
              </w:rPr>
              <w:t>900</w:t>
            </w:r>
          </w:p>
        </w:tc>
      </w:tr>
      <w:tr w:rsidR="003938C1" w:rsidRPr="007A6554" w14:paraId="5CE5AF31" w14:textId="77777777" w:rsidTr="00884FC8">
        <w:trPr>
          <w:trHeight w:val="600"/>
          <w:jc w:val="center"/>
        </w:trPr>
        <w:tc>
          <w:tcPr>
            <w:tcW w:w="1004" w:type="dxa"/>
            <w:noWrap/>
            <w:hideMark/>
          </w:tcPr>
          <w:p w14:paraId="4AD837E3" w14:textId="77777777" w:rsidR="003938C1" w:rsidRPr="007A6554" w:rsidRDefault="003938C1" w:rsidP="00E265E3">
            <w:pPr>
              <w:jc w:val="left"/>
              <w:rPr>
                <w:rFonts w:cs="Times New Roman"/>
                <w:szCs w:val="24"/>
              </w:rPr>
            </w:pPr>
            <w:r w:rsidRPr="007A6554">
              <w:rPr>
                <w:rFonts w:cs="Times New Roman"/>
                <w:szCs w:val="24"/>
              </w:rPr>
              <w:t>Feb</w:t>
            </w:r>
          </w:p>
        </w:tc>
        <w:tc>
          <w:tcPr>
            <w:tcW w:w="1622" w:type="dxa"/>
            <w:noWrap/>
            <w:hideMark/>
          </w:tcPr>
          <w:p w14:paraId="63E4CF1D" w14:textId="77777777" w:rsidR="003938C1" w:rsidRPr="007A6554" w:rsidRDefault="003938C1" w:rsidP="00E265E3">
            <w:pPr>
              <w:jc w:val="left"/>
              <w:rPr>
                <w:rFonts w:cs="Times New Roman"/>
                <w:szCs w:val="24"/>
              </w:rPr>
            </w:pPr>
            <w:r w:rsidRPr="007A6554">
              <w:rPr>
                <w:rFonts w:cs="Times New Roman"/>
                <w:szCs w:val="24"/>
              </w:rPr>
              <w:t>733</w:t>
            </w:r>
          </w:p>
        </w:tc>
        <w:tc>
          <w:tcPr>
            <w:tcW w:w="1119" w:type="dxa"/>
            <w:noWrap/>
            <w:hideMark/>
          </w:tcPr>
          <w:p w14:paraId="5BEA6898" w14:textId="77777777" w:rsidR="003938C1" w:rsidRPr="007A6554" w:rsidRDefault="003938C1" w:rsidP="00E265E3">
            <w:pPr>
              <w:jc w:val="left"/>
              <w:rPr>
                <w:rFonts w:cs="Times New Roman"/>
                <w:szCs w:val="24"/>
              </w:rPr>
            </w:pPr>
            <w:r w:rsidRPr="007A6554">
              <w:rPr>
                <w:rFonts w:cs="Times New Roman"/>
                <w:szCs w:val="24"/>
              </w:rPr>
              <w:t>2200</w:t>
            </w:r>
          </w:p>
        </w:tc>
        <w:tc>
          <w:tcPr>
            <w:tcW w:w="1180" w:type="dxa"/>
            <w:noWrap/>
            <w:hideMark/>
          </w:tcPr>
          <w:p w14:paraId="4ABB7FFC" w14:textId="77777777" w:rsidR="003938C1" w:rsidRPr="007A6554" w:rsidRDefault="003938C1" w:rsidP="00E265E3">
            <w:pPr>
              <w:jc w:val="left"/>
              <w:rPr>
                <w:rFonts w:cs="Times New Roman"/>
                <w:szCs w:val="24"/>
              </w:rPr>
            </w:pPr>
            <w:r w:rsidRPr="007A6554">
              <w:rPr>
                <w:rFonts w:cs="Times New Roman"/>
                <w:szCs w:val="24"/>
              </w:rPr>
              <w:t>1210</w:t>
            </w:r>
          </w:p>
        </w:tc>
        <w:tc>
          <w:tcPr>
            <w:tcW w:w="910" w:type="dxa"/>
            <w:noWrap/>
            <w:hideMark/>
          </w:tcPr>
          <w:p w14:paraId="1629CE8D" w14:textId="77777777" w:rsidR="003938C1" w:rsidRPr="007A6554" w:rsidRDefault="003938C1" w:rsidP="00E265E3">
            <w:pPr>
              <w:jc w:val="left"/>
              <w:rPr>
                <w:rFonts w:cs="Times New Roman"/>
                <w:szCs w:val="24"/>
              </w:rPr>
            </w:pPr>
            <w:r w:rsidRPr="007A6554">
              <w:rPr>
                <w:rFonts w:cs="Times New Roman"/>
                <w:szCs w:val="24"/>
              </w:rPr>
              <w:t>990</w:t>
            </w:r>
          </w:p>
        </w:tc>
      </w:tr>
      <w:tr w:rsidR="003938C1" w:rsidRPr="007A6554" w14:paraId="081A7D33" w14:textId="77777777" w:rsidTr="00884FC8">
        <w:trPr>
          <w:trHeight w:val="600"/>
          <w:jc w:val="center"/>
        </w:trPr>
        <w:tc>
          <w:tcPr>
            <w:tcW w:w="1004" w:type="dxa"/>
            <w:noWrap/>
            <w:hideMark/>
          </w:tcPr>
          <w:p w14:paraId="727EDEF0" w14:textId="77777777" w:rsidR="003938C1" w:rsidRPr="007A6554" w:rsidRDefault="003938C1" w:rsidP="00E265E3">
            <w:pPr>
              <w:jc w:val="left"/>
              <w:rPr>
                <w:rFonts w:cs="Times New Roman"/>
                <w:szCs w:val="24"/>
              </w:rPr>
            </w:pPr>
            <w:r w:rsidRPr="007A6554">
              <w:rPr>
                <w:rFonts w:cs="Times New Roman"/>
                <w:szCs w:val="24"/>
              </w:rPr>
              <w:t>Mar</w:t>
            </w:r>
          </w:p>
        </w:tc>
        <w:tc>
          <w:tcPr>
            <w:tcW w:w="1622" w:type="dxa"/>
            <w:noWrap/>
            <w:hideMark/>
          </w:tcPr>
          <w:p w14:paraId="083B8BDC" w14:textId="77777777" w:rsidR="003938C1" w:rsidRPr="007A6554" w:rsidRDefault="003938C1" w:rsidP="00E265E3">
            <w:pPr>
              <w:jc w:val="left"/>
              <w:rPr>
                <w:rFonts w:cs="Times New Roman"/>
                <w:szCs w:val="24"/>
              </w:rPr>
            </w:pPr>
            <w:r w:rsidRPr="007A6554">
              <w:rPr>
                <w:rFonts w:cs="Times New Roman"/>
                <w:szCs w:val="24"/>
              </w:rPr>
              <w:t>843</w:t>
            </w:r>
          </w:p>
        </w:tc>
        <w:tc>
          <w:tcPr>
            <w:tcW w:w="1119" w:type="dxa"/>
            <w:noWrap/>
            <w:hideMark/>
          </w:tcPr>
          <w:p w14:paraId="6F713556" w14:textId="77777777" w:rsidR="003938C1" w:rsidRPr="007A6554" w:rsidRDefault="003938C1" w:rsidP="00E265E3">
            <w:pPr>
              <w:jc w:val="left"/>
              <w:rPr>
                <w:rFonts w:cs="Times New Roman"/>
                <w:szCs w:val="24"/>
              </w:rPr>
            </w:pPr>
            <w:r w:rsidRPr="007A6554">
              <w:rPr>
                <w:rFonts w:cs="Times New Roman"/>
                <w:szCs w:val="24"/>
              </w:rPr>
              <w:t>2530</w:t>
            </w:r>
          </w:p>
        </w:tc>
        <w:tc>
          <w:tcPr>
            <w:tcW w:w="1180" w:type="dxa"/>
            <w:noWrap/>
            <w:hideMark/>
          </w:tcPr>
          <w:p w14:paraId="651809D8" w14:textId="77777777" w:rsidR="003938C1" w:rsidRPr="007A6554" w:rsidRDefault="003938C1" w:rsidP="00E265E3">
            <w:pPr>
              <w:jc w:val="left"/>
              <w:rPr>
                <w:rFonts w:cs="Times New Roman"/>
                <w:szCs w:val="24"/>
              </w:rPr>
            </w:pPr>
            <w:r w:rsidRPr="007A6554">
              <w:rPr>
                <w:rFonts w:cs="Times New Roman"/>
                <w:szCs w:val="24"/>
              </w:rPr>
              <w:t>1392</w:t>
            </w:r>
          </w:p>
        </w:tc>
        <w:tc>
          <w:tcPr>
            <w:tcW w:w="910" w:type="dxa"/>
            <w:noWrap/>
            <w:hideMark/>
          </w:tcPr>
          <w:p w14:paraId="663E88FF" w14:textId="77777777" w:rsidR="003938C1" w:rsidRPr="007A6554" w:rsidRDefault="003938C1" w:rsidP="00E265E3">
            <w:pPr>
              <w:jc w:val="left"/>
              <w:rPr>
                <w:rFonts w:cs="Times New Roman"/>
                <w:szCs w:val="24"/>
              </w:rPr>
            </w:pPr>
            <w:r w:rsidRPr="007A6554">
              <w:rPr>
                <w:rFonts w:cs="Times New Roman"/>
                <w:szCs w:val="24"/>
              </w:rPr>
              <w:t>1139</w:t>
            </w:r>
          </w:p>
        </w:tc>
      </w:tr>
      <w:tr w:rsidR="003938C1" w:rsidRPr="007A6554" w14:paraId="11C9415C" w14:textId="77777777" w:rsidTr="00884FC8">
        <w:trPr>
          <w:trHeight w:val="600"/>
          <w:jc w:val="center"/>
        </w:trPr>
        <w:tc>
          <w:tcPr>
            <w:tcW w:w="1004" w:type="dxa"/>
            <w:noWrap/>
            <w:hideMark/>
          </w:tcPr>
          <w:p w14:paraId="7B41C9D7" w14:textId="77777777" w:rsidR="003938C1" w:rsidRPr="007A6554" w:rsidRDefault="003938C1" w:rsidP="00E265E3">
            <w:pPr>
              <w:jc w:val="left"/>
              <w:rPr>
                <w:rFonts w:cs="Times New Roman"/>
                <w:szCs w:val="24"/>
              </w:rPr>
            </w:pPr>
            <w:r w:rsidRPr="007A6554">
              <w:rPr>
                <w:rFonts w:cs="Times New Roman"/>
                <w:szCs w:val="24"/>
              </w:rPr>
              <w:t>Apr</w:t>
            </w:r>
          </w:p>
        </w:tc>
        <w:tc>
          <w:tcPr>
            <w:tcW w:w="1622" w:type="dxa"/>
            <w:noWrap/>
            <w:hideMark/>
          </w:tcPr>
          <w:p w14:paraId="25E945C7" w14:textId="77777777" w:rsidR="003938C1" w:rsidRPr="007A6554" w:rsidRDefault="003938C1" w:rsidP="00E265E3">
            <w:pPr>
              <w:jc w:val="left"/>
              <w:rPr>
                <w:rFonts w:cs="Times New Roman"/>
                <w:szCs w:val="24"/>
              </w:rPr>
            </w:pPr>
            <w:r w:rsidRPr="007A6554">
              <w:rPr>
                <w:rFonts w:cs="Times New Roman"/>
                <w:szCs w:val="24"/>
              </w:rPr>
              <w:t>967</w:t>
            </w:r>
          </w:p>
        </w:tc>
        <w:tc>
          <w:tcPr>
            <w:tcW w:w="1119" w:type="dxa"/>
            <w:noWrap/>
            <w:hideMark/>
          </w:tcPr>
          <w:p w14:paraId="0126A2C3" w14:textId="77777777" w:rsidR="003938C1" w:rsidRPr="007A6554" w:rsidRDefault="003938C1" w:rsidP="00E265E3">
            <w:pPr>
              <w:jc w:val="left"/>
              <w:rPr>
                <w:rFonts w:cs="Times New Roman"/>
                <w:szCs w:val="24"/>
              </w:rPr>
            </w:pPr>
            <w:r w:rsidRPr="007A6554">
              <w:rPr>
                <w:rFonts w:cs="Times New Roman"/>
                <w:szCs w:val="24"/>
              </w:rPr>
              <w:t>2900</w:t>
            </w:r>
          </w:p>
        </w:tc>
        <w:tc>
          <w:tcPr>
            <w:tcW w:w="1180" w:type="dxa"/>
            <w:noWrap/>
            <w:hideMark/>
          </w:tcPr>
          <w:p w14:paraId="423EC08C" w14:textId="77777777" w:rsidR="003938C1" w:rsidRPr="007A6554" w:rsidRDefault="003938C1" w:rsidP="00E265E3">
            <w:pPr>
              <w:jc w:val="left"/>
              <w:rPr>
                <w:rFonts w:cs="Times New Roman"/>
                <w:szCs w:val="24"/>
              </w:rPr>
            </w:pPr>
            <w:r w:rsidRPr="007A6554">
              <w:rPr>
                <w:rFonts w:cs="Times New Roman"/>
                <w:szCs w:val="24"/>
              </w:rPr>
              <w:t>1595</w:t>
            </w:r>
          </w:p>
        </w:tc>
        <w:tc>
          <w:tcPr>
            <w:tcW w:w="910" w:type="dxa"/>
            <w:noWrap/>
            <w:hideMark/>
          </w:tcPr>
          <w:p w14:paraId="7C6D8D0E" w14:textId="77777777" w:rsidR="003938C1" w:rsidRPr="007A6554" w:rsidRDefault="003938C1" w:rsidP="00E265E3">
            <w:pPr>
              <w:jc w:val="left"/>
              <w:rPr>
                <w:rFonts w:cs="Times New Roman"/>
                <w:szCs w:val="24"/>
              </w:rPr>
            </w:pPr>
            <w:r w:rsidRPr="007A6554">
              <w:rPr>
                <w:rFonts w:cs="Times New Roman"/>
                <w:szCs w:val="24"/>
              </w:rPr>
              <w:t>1305</w:t>
            </w:r>
          </w:p>
        </w:tc>
      </w:tr>
      <w:tr w:rsidR="003938C1" w:rsidRPr="007A6554" w14:paraId="42253B5D" w14:textId="77777777" w:rsidTr="00884FC8">
        <w:trPr>
          <w:trHeight w:val="600"/>
          <w:jc w:val="center"/>
        </w:trPr>
        <w:tc>
          <w:tcPr>
            <w:tcW w:w="1004" w:type="dxa"/>
            <w:noWrap/>
            <w:hideMark/>
          </w:tcPr>
          <w:p w14:paraId="70DD0FDB" w14:textId="77777777" w:rsidR="003938C1" w:rsidRPr="007A6554" w:rsidRDefault="003938C1" w:rsidP="00E265E3">
            <w:pPr>
              <w:jc w:val="left"/>
              <w:rPr>
                <w:rFonts w:cs="Times New Roman"/>
                <w:szCs w:val="24"/>
              </w:rPr>
            </w:pPr>
            <w:r w:rsidRPr="007A6554">
              <w:rPr>
                <w:rFonts w:cs="Times New Roman"/>
                <w:szCs w:val="24"/>
              </w:rPr>
              <w:t>May</w:t>
            </w:r>
          </w:p>
        </w:tc>
        <w:tc>
          <w:tcPr>
            <w:tcW w:w="1622" w:type="dxa"/>
            <w:noWrap/>
            <w:hideMark/>
          </w:tcPr>
          <w:p w14:paraId="6BB62F8E" w14:textId="77777777" w:rsidR="003938C1" w:rsidRPr="007A6554" w:rsidRDefault="003938C1" w:rsidP="00E265E3">
            <w:pPr>
              <w:jc w:val="left"/>
              <w:rPr>
                <w:rFonts w:cs="Times New Roman"/>
                <w:szCs w:val="24"/>
              </w:rPr>
            </w:pPr>
            <w:r w:rsidRPr="007A6554">
              <w:rPr>
                <w:rFonts w:cs="Times New Roman"/>
                <w:szCs w:val="24"/>
              </w:rPr>
              <w:t>1117</w:t>
            </w:r>
          </w:p>
        </w:tc>
        <w:tc>
          <w:tcPr>
            <w:tcW w:w="1119" w:type="dxa"/>
            <w:noWrap/>
            <w:hideMark/>
          </w:tcPr>
          <w:p w14:paraId="474B431C" w14:textId="77777777" w:rsidR="003938C1" w:rsidRPr="007A6554" w:rsidRDefault="003938C1" w:rsidP="00E265E3">
            <w:pPr>
              <w:jc w:val="left"/>
              <w:rPr>
                <w:rFonts w:cs="Times New Roman"/>
                <w:szCs w:val="24"/>
              </w:rPr>
            </w:pPr>
            <w:r w:rsidRPr="007A6554">
              <w:rPr>
                <w:rFonts w:cs="Times New Roman"/>
                <w:szCs w:val="24"/>
              </w:rPr>
              <w:t>3350</w:t>
            </w:r>
          </w:p>
        </w:tc>
        <w:tc>
          <w:tcPr>
            <w:tcW w:w="1180" w:type="dxa"/>
            <w:noWrap/>
            <w:hideMark/>
          </w:tcPr>
          <w:p w14:paraId="2D5A71FF" w14:textId="77777777" w:rsidR="003938C1" w:rsidRPr="007A6554" w:rsidRDefault="003938C1" w:rsidP="00E265E3">
            <w:pPr>
              <w:jc w:val="left"/>
              <w:rPr>
                <w:rFonts w:cs="Times New Roman"/>
                <w:szCs w:val="24"/>
              </w:rPr>
            </w:pPr>
            <w:r w:rsidRPr="007A6554">
              <w:rPr>
                <w:rFonts w:cs="Times New Roman"/>
                <w:szCs w:val="24"/>
              </w:rPr>
              <w:t>1843</w:t>
            </w:r>
          </w:p>
        </w:tc>
        <w:tc>
          <w:tcPr>
            <w:tcW w:w="910" w:type="dxa"/>
            <w:noWrap/>
            <w:hideMark/>
          </w:tcPr>
          <w:p w14:paraId="01D421E7" w14:textId="77777777" w:rsidR="003938C1" w:rsidRPr="007A6554" w:rsidRDefault="003938C1" w:rsidP="00E265E3">
            <w:pPr>
              <w:jc w:val="left"/>
              <w:rPr>
                <w:rFonts w:cs="Times New Roman"/>
                <w:szCs w:val="24"/>
              </w:rPr>
            </w:pPr>
            <w:r w:rsidRPr="007A6554">
              <w:rPr>
                <w:rFonts w:cs="Times New Roman"/>
                <w:szCs w:val="24"/>
              </w:rPr>
              <w:t>1508</w:t>
            </w:r>
          </w:p>
        </w:tc>
      </w:tr>
      <w:tr w:rsidR="003938C1" w:rsidRPr="007A6554" w14:paraId="7BEE5F28" w14:textId="77777777" w:rsidTr="00884FC8">
        <w:trPr>
          <w:trHeight w:val="600"/>
          <w:jc w:val="center"/>
        </w:trPr>
        <w:tc>
          <w:tcPr>
            <w:tcW w:w="1004" w:type="dxa"/>
            <w:noWrap/>
            <w:hideMark/>
          </w:tcPr>
          <w:p w14:paraId="29632B37" w14:textId="77777777" w:rsidR="003938C1" w:rsidRPr="007A6554" w:rsidRDefault="003938C1" w:rsidP="00E265E3">
            <w:pPr>
              <w:jc w:val="left"/>
              <w:rPr>
                <w:rFonts w:cs="Times New Roman"/>
                <w:szCs w:val="24"/>
              </w:rPr>
            </w:pPr>
            <w:r w:rsidRPr="007A6554">
              <w:rPr>
                <w:rFonts w:cs="Times New Roman"/>
                <w:szCs w:val="24"/>
              </w:rPr>
              <w:t>Jun</w:t>
            </w:r>
          </w:p>
        </w:tc>
        <w:tc>
          <w:tcPr>
            <w:tcW w:w="1622" w:type="dxa"/>
            <w:noWrap/>
            <w:hideMark/>
          </w:tcPr>
          <w:p w14:paraId="5C7DB1F3" w14:textId="77777777" w:rsidR="003938C1" w:rsidRPr="007A6554" w:rsidRDefault="003938C1" w:rsidP="00E265E3">
            <w:pPr>
              <w:jc w:val="left"/>
              <w:rPr>
                <w:rFonts w:cs="Times New Roman"/>
                <w:szCs w:val="24"/>
              </w:rPr>
            </w:pPr>
            <w:r w:rsidRPr="007A6554">
              <w:rPr>
                <w:rFonts w:cs="Times New Roman"/>
                <w:szCs w:val="24"/>
              </w:rPr>
              <w:t>1283</w:t>
            </w:r>
          </w:p>
        </w:tc>
        <w:tc>
          <w:tcPr>
            <w:tcW w:w="1119" w:type="dxa"/>
            <w:noWrap/>
            <w:hideMark/>
          </w:tcPr>
          <w:p w14:paraId="5D20905E" w14:textId="77777777" w:rsidR="003938C1" w:rsidRPr="007A6554" w:rsidRDefault="003938C1" w:rsidP="00E265E3">
            <w:pPr>
              <w:jc w:val="left"/>
              <w:rPr>
                <w:rFonts w:cs="Times New Roman"/>
                <w:szCs w:val="24"/>
              </w:rPr>
            </w:pPr>
            <w:r w:rsidRPr="007A6554">
              <w:rPr>
                <w:rFonts w:cs="Times New Roman"/>
                <w:szCs w:val="24"/>
              </w:rPr>
              <w:t>3850</w:t>
            </w:r>
          </w:p>
        </w:tc>
        <w:tc>
          <w:tcPr>
            <w:tcW w:w="1180" w:type="dxa"/>
            <w:noWrap/>
            <w:hideMark/>
          </w:tcPr>
          <w:p w14:paraId="454F3EDD" w14:textId="77777777" w:rsidR="003938C1" w:rsidRPr="007A6554" w:rsidRDefault="003938C1" w:rsidP="00E265E3">
            <w:pPr>
              <w:jc w:val="left"/>
              <w:rPr>
                <w:rFonts w:cs="Times New Roman"/>
                <w:szCs w:val="24"/>
              </w:rPr>
            </w:pPr>
            <w:r w:rsidRPr="007A6554">
              <w:rPr>
                <w:rFonts w:cs="Times New Roman"/>
                <w:szCs w:val="24"/>
              </w:rPr>
              <w:t>2118</w:t>
            </w:r>
          </w:p>
        </w:tc>
        <w:tc>
          <w:tcPr>
            <w:tcW w:w="910" w:type="dxa"/>
            <w:noWrap/>
            <w:hideMark/>
          </w:tcPr>
          <w:p w14:paraId="0C2B8086" w14:textId="77777777" w:rsidR="003938C1" w:rsidRPr="007A6554" w:rsidRDefault="003938C1" w:rsidP="00E265E3">
            <w:pPr>
              <w:jc w:val="left"/>
              <w:rPr>
                <w:rFonts w:cs="Times New Roman"/>
                <w:szCs w:val="24"/>
              </w:rPr>
            </w:pPr>
            <w:r w:rsidRPr="007A6554">
              <w:rPr>
                <w:rFonts w:cs="Times New Roman"/>
                <w:szCs w:val="24"/>
              </w:rPr>
              <w:t>1733</w:t>
            </w:r>
          </w:p>
        </w:tc>
      </w:tr>
      <w:tr w:rsidR="003938C1" w:rsidRPr="007A6554" w14:paraId="0ABB4144" w14:textId="77777777" w:rsidTr="00884FC8">
        <w:trPr>
          <w:trHeight w:val="600"/>
          <w:jc w:val="center"/>
        </w:trPr>
        <w:tc>
          <w:tcPr>
            <w:tcW w:w="1004" w:type="dxa"/>
            <w:noWrap/>
            <w:hideMark/>
          </w:tcPr>
          <w:p w14:paraId="02C57081" w14:textId="77777777" w:rsidR="003938C1" w:rsidRPr="007A6554" w:rsidRDefault="003938C1" w:rsidP="00E265E3">
            <w:pPr>
              <w:jc w:val="left"/>
              <w:rPr>
                <w:rFonts w:cs="Times New Roman"/>
                <w:szCs w:val="24"/>
              </w:rPr>
            </w:pPr>
            <w:r w:rsidRPr="007A6554">
              <w:rPr>
                <w:rFonts w:cs="Times New Roman"/>
                <w:szCs w:val="24"/>
              </w:rPr>
              <w:t>Jul</w:t>
            </w:r>
          </w:p>
        </w:tc>
        <w:tc>
          <w:tcPr>
            <w:tcW w:w="1622" w:type="dxa"/>
            <w:noWrap/>
            <w:hideMark/>
          </w:tcPr>
          <w:p w14:paraId="6B79B8C9" w14:textId="77777777" w:rsidR="003938C1" w:rsidRPr="007A6554" w:rsidRDefault="003938C1" w:rsidP="00E265E3">
            <w:pPr>
              <w:jc w:val="left"/>
              <w:rPr>
                <w:rFonts w:cs="Times New Roman"/>
                <w:szCs w:val="24"/>
              </w:rPr>
            </w:pPr>
            <w:r w:rsidRPr="007A6554">
              <w:rPr>
                <w:rFonts w:cs="Times New Roman"/>
                <w:szCs w:val="24"/>
              </w:rPr>
              <w:t>1500</w:t>
            </w:r>
          </w:p>
        </w:tc>
        <w:tc>
          <w:tcPr>
            <w:tcW w:w="1119" w:type="dxa"/>
            <w:noWrap/>
            <w:hideMark/>
          </w:tcPr>
          <w:p w14:paraId="37B2F281" w14:textId="77777777" w:rsidR="003938C1" w:rsidRPr="007A6554" w:rsidRDefault="003938C1" w:rsidP="00E265E3">
            <w:pPr>
              <w:jc w:val="left"/>
              <w:rPr>
                <w:rFonts w:cs="Times New Roman"/>
                <w:szCs w:val="24"/>
              </w:rPr>
            </w:pPr>
            <w:r w:rsidRPr="007A6554">
              <w:rPr>
                <w:rFonts w:cs="Times New Roman"/>
                <w:szCs w:val="24"/>
              </w:rPr>
              <w:t>4500</w:t>
            </w:r>
          </w:p>
        </w:tc>
        <w:tc>
          <w:tcPr>
            <w:tcW w:w="1180" w:type="dxa"/>
            <w:noWrap/>
            <w:hideMark/>
          </w:tcPr>
          <w:p w14:paraId="670E169A" w14:textId="77777777" w:rsidR="003938C1" w:rsidRPr="007A6554" w:rsidRDefault="003938C1" w:rsidP="00E265E3">
            <w:pPr>
              <w:jc w:val="left"/>
              <w:rPr>
                <w:rFonts w:cs="Times New Roman"/>
                <w:szCs w:val="24"/>
              </w:rPr>
            </w:pPr>
            <w:r w:rsidRPr="007A6554">
              <w:rPr>
                <w:rFonts w:cs="Times New Roman"/>
                <w:szCs w:val="24"/>
              </w:rPr>
              <w:t>2250</w:t>
            </w:r>
          </w:p>
        </w:tc>
        <w:tc>
          <w:tcPr>
            <w:tcW w:w="910" w:type="dxa"/>
            <w:noWrap/>
            <w:hideMark/>
          </w:tcPr>
          <w:p w14:paraId="228606B0" w14:textId="77777777" w:rsidR="003938C1" w:rsidRPr="007A6554" w:rsidRDefault="003938C1" w:rsidP="00E265E3">
            <w:pPr>
              <w:jc w:val="left"/>
              <w:rPr>
                <w:rFonts w:cs="Times New Roman"/>
                <w:szCs w:val="24"/>
              </w:rPr>
            </w:pPr>
            <w:r w:rsidRPr="007A6554">
              <w:rPr>
                <w:rFonts w:cs="Times New Roman"/>
                <w:szCs w:val="24"/>
              </w:rPr>
              <w:t>2250</w:t>
            </w:r>
          </w:p>
        </w:tc>
      </w:tr>
      <w:tr w:rsidR="003938C1" w:rsidRPr="007A6554" w14:paraId="5B2B0B49" w14:textId="77777777" w:rsidTr="00884FC8">
        <w:trPr>
          <w:trHeight w:val="300"/>
          <w:jc w:val="center"/>
        </w:trPr>
        <w:tc>
          <w:tcPr>
            <w:tcW w:w="1004" w:type="dxa"/>
            <w:noWrap/>
            <w:hideMark/>
          </w:tcPr>
          <w:p w14:paraId="4CC39170" w14:textId="77777777" w:rsidR="003938C1" w:rsidRPr="007A6554" w:rsidRDefault="003938C1" w:rsidP="00E265E3">
            <w:pPr>
              <w:jc w:val="left"/>
              <w:rPr>
                <w:rFonts w:cs="Times New Roman"/>
                <w:szCs w:val="24"/>
              </w:rPr>
            </w:pPr>
            <w:r w:rsidRPr="007A6554">
              <w:rPr>
                <w:rFonts w:cs="Times New Roman"/>
                <w:szCs w:val="24"/>
              </w:rPr>
              <w:t>Aug</w:t>
            </w:r>
          </w:p>
        </w:tc>
        <w:tc>
          <w:tcPr>
            <w:tcW w:w="1622" w:type="dxa"/>
            <w:noWrap/>
            <w:hideMark/>
          </w:tcPr>
          <w:p w14:paraId="05AF5753" w14:textId="77777777" w:rsidR="003938C1" w:rsidRPr="007A6554" w:rsidRDefault="003938C1" w:rsidP="00E265E3">
            <w:pPr>
              <w:jc w:val="left"/>
              <w:rPr>
                <w:rFonts w:cs="Times New Roman"/>
                <w:szCs w:val="24"/>
              </w:rPr>
            </w:pPr>
            <w:r w:rsidRPr="007A6554">
              <w:rPr>
                <w:rFonts w:cs="Times New Roman"/>
                <w:szCs w:val="24"/>
              </w:rPr>
              <w:t>1725</w:t>
            </w:r>
          </w:p>
        </w:tc>
        <w:tc>
          <w:tcPr>
            <w:tcW w:w="1119" w:type="dxa"/>
            <w:noWrap/>
            <w:hideMark/>
          </w:tcPr>
          <w:p w14:paraId="32B5B244" w14:textId="77777777" w:rsidR="003938C1" w:rsidRPr="007A6554" w:rsidRDefault="003938C1" w:rsidP="00E265E3">
            <w:pPr>
              <w:jc w:val="left"/>
              <w:rPr>
                <w:rFonts w:cs="Times New Roman"/>
                <w:szCs w:val="24"/>
              </w:rPr>
            </w:pPr>
            <w:r w:rsidRPr="007A6554">
              <w:rPr>
                <w:rFonts w:cs="Times New Roman"/>
                <w:szCs w:val="24"/>
              </w:rPr>
              <w:t>5175</w:t>
            </w:r>
          </w:p>
        </w:tc>
        <w:tc>
          <w:tcPr>
            <w:tcW w:w="1180" w:type="dxa"/>
            <w:noWrap/>
            <w:hideMark/>
          </w:tcPr>
          <w:p w14:paraId="7F84AD7F" w14:textId="77777777" w:rsidR="003938C1" w:rsidRPr="007A6554" w:rsidRDefault="003938C1" w:rsidP="00E265E3">
            <w:pPr>
              <w:jc w:val="left"/>
              <w:rPr>
                <w:rFonts w:cs="Times New Roman"/>
                <w:szCs w:val="24"/>
              </w:rPr>
            </w:pPr>
            <w:r w:rsidRPr="007A6554">
              <w:rPr>
                <w:rFonts w:cs="Times New Roman"/>
                <w:szCs w:val="24"/>
              </w:rPr>
              <w:t>2588</w:t>
            </w:r>
          </w:p>
        </w:tc>
        <w:tc>
          <w:tcPr>
            <w:tcW w:w="910" w:type="dxa"/>
            <w:noWrap/>
            <w:hideMark/>
          </w:tcPr>
          <w:p w14:paraId="2000D654" w14:textId="77777777" w:rsidR="003938C1" w:rsidRPr="007A6554" w:rsidRDefault="003938C1" w:rsidP="00E265E3">
            <w:pPr>
              <w:jc w:val="left"/>
              <w:rPr>
                <w:rFonts w:cs="Times New Roman"/>
                <w:szCs w:val="24"/>
              </w:rPr>
            </w:pPr>
            <w:r w:rsidRPr="007A6554">
              <w:rPr>
                <w:rFonts w:cs="Times New Roman"/>
                <w:szCs w:val="24"/>
              </w:rPr>
              <w:t>2588</w:t>
            </w:r>
          </w:p>
        </w:tc>
      </w:tr>
      <w:tr w:rsidR="003938C1" w:rsidRPr="007A6554" w14:paraId="400C36D9" w14:textId="77777777" w:rsidTr="00884FC8">
        <w:trPr>
          <w:trHeight w:val="300"/>
          <w:jc w:val="center"/>
        </w:trPr>
        <w:tc>
          <w:tcPr>
            <w:tcW w:w="1004" w:type="dxa"/>
            <w:noWrap/>
            <w:hideMark/>
          </w:tcPr>
          <w:p w14:paraId="1D5CE742" w14:textId="77777777" w:rsidR="003938C1" w:rsidRPr="007A6554" w:rsidRDefault="003938C1" w:rsidP="00E265E3">
            <w:pPr>
              <w:jc w:val="left"/>
              <w:rPr>
                <w:rFonts w:cs="Times New Roman"/>
                <w:szCs w:val="24"/>
              </w:rPr>
            </w:pPr>
            <w:r w:rsidRPr="007A6554">
              <w:rPr>
                <w:rFonts w:cs="Times New Roman"/>
                <w:szCs w:val="24"/>
              </w:rPr>
              <w:t>Sep</w:t>
            </w:r>
          </w:p>
        </w:tc>
        <w:tc>
          <w:tcPr>
            <w:tcW w:w="1622" w:type="dxa"/>
            <w:noWrap/>
            <w:hideMark/>
          </w:tcPr>
          <w:p w14:paraId="10208C7F" w14:textId="77777777" w:rsidR="003938C1" w:rsidRPr="007A6554" w:rsidRDefault="003938C1" w:rsidP="00E265E3">
            <w:pPr>
              <w:jc w:val="left"/>
              <w:rPr>
                <w:rFonts w:cs="Times New Roman"/>
                <w:szCs w:val="24"/>
              </w:rPr>
            </w:pPr>
            <w:r w:rsidRPr="007A6554">
              <w:rPr>
                <w:rFonts w:cs="Times New Roman"/>
                <w:szCs w:val="24"/>
              </w:rPr>
              <w:t>2200</w:t>
            </w:r>
          </w:p>
        </w:tc>
        <w:tc>
          <w:tcPr>
            <w:tcW w:w="1119" w:type="dxa"/>
            <w:noWrap/>
            <w:hideMark/>
          </w:tcPr>
          <w:p w14:paraId="4BBA9C7B" w14:textId="77777777" w:rsidR="003938C1" w:rsidRPr="007A6554" w:rsidRDefault="003938C1" w:rsidP="00E265E3">
            <w:pPr>
              <w:jc w:val="left"/>
              <w:rPr>
                <w:rFonts w:cs="Times New Roman"/>
                <w:szCs w:val="24"/>
              </w:rPr>
            </w:pPr>
            <w:r w:rsidRPr="007A6554">
              <w:rPr>
                <w:rFonts w:cs="Times New Roman"/>
                <w:szCs w:val="24"/>
              </w:rPr>
              <w:t>6600</w:t>
            </w:r>
          </w:p>
        </w:tc>
        <w:tc>
          <w:tcPr>
            <w:tcW w:w="1180" w:type="dxa"/>
            <w:noWrap/>
            <w:hideMark/>
          </w:tcPr>
          <w:p w14:paraId="51120B4D" w14:textId="77777777" w:rsidR="003938C1" w:rsidRPr="007A6554" w:rsidRDefault="003938C1" w:rsidP="00E265E3">
            <w:pPr>
              <w:jc w:val="left"/>
              <w:rPr>
                <w:rFonts w:cs="Times New Roman"/>
                <w:szCs w:val="24"/>
              </w:rPr>
            </w:pPr>
            <w:r w:rsidRPr="007A6554">
              <w:rPr>
                <w:rFonts w:cs="Times New Roman"/>
                <w:szCs w:val="24"/>
              </w:rPr>
              <w:t>3300</w:t>
            </w:r>
          </w:p>
        </w:tc>
        <w:tc>
          <w:tcPr>
            <w:tcW w:w="910" w:type="dxa"/>
            <w:noWrap/>
            <w:hideMark/>
          </w:tcPr>
          <w:p w14:paraId="3C486309" w14:textId="77777777" w:rsidR="003938C1" w:rsidRPr="007A6554" w:rsidRDefault="003938C1" w:rsidP="00E265E3">
            <w:pPr>
              <w:jc w:val="left"/>
              <w:rPr>
                <w:rFonts w:cs="Times New Roman"/>
                <w:szCs w:val="24"/>
              </w:rPr>
            </w:pPr>
            <w:r w:rsidRPr="007A6554">
              <w:rPr>
                <w:rFonts w:cs="Times New Roman"/>
                <w:szCs w:val="24"/>
              </w:rPr>
              <w:t>3300</w:t>
            </w:r>
          </w:p>
        </w:tc>
      </w:tr>
      <w:tr w:rsidR="003938C1" w:rsidRPr="007A6554" w14:paraId="3B8D7F3D" w14:textId="77777777" w:rsidTr="00884FC8">
        <w:trPr>
          <w:trHeight w:val="300"/>
          <w:jc w:val="center"/>
        </w:trPr>
        <w:tc>
          <w:tcPr>
            <w:tcW w:w="1004" w:type="dxa"/>
            <w:noWrap/>
            <w:hideMark/>
          </w:tcPr>
          <w:p w14:paraId="2FA0EFDC" w14:textId="77777777" w:rsidR="003938C1" w:rsidRPr="007A6554" w:rsidRDefault="003938C1" w:rsidP="00E265E3">
            <w:pPr>
              <w:jc w:val="left"/>
              <w:rPr>
                <w:rFonts w:cs="Times New Roman"/>
                <w:szCs w:val="24"/>
              </w:rPr>
            </w:pPr>
            <w:r w:rsidRPr="007A6554">
              <w:rPr>
                <w:rFonts w:cs="Times New Roman"/>
                <w:szCs w:val="24"/>
              </w:rPr>
              <w:t>Oct</w:t>
            </w:r>
          </w:p>
        </w:tc>
        <w:tc>
          <w:tcPr>
            <w:tcW w:w="1622" w:type="dxa"/>
            <w:noWrap/>
            <w:hideMark/>
          </w:tcPr>
          <w:p w14:paraId="4C1E9A45" w14:textId="77777777" w:rsidR="003938C1" w:rsidRPr="007A6554" w:rsidRDefault="003938C1" w:rsidP="00E265E3">
            <w:pPr>
              <w:jc w:val="left"/>
              <w:rPr>
                <w:rFonts w:cs="Times New Roman"/>
                <w:szCs w:val="24"/>
              </w:rPr>
            </w:pPr>
            <w:r w:rsidRPr="007A6554">
              <w:rPr>
                <w:rFonts w:cs="Times New Roman"/>
                <w:szCs w:val="24"/>
              </w:rPr>
              <w:t>2817</w:t>
            </w:r>
          </w:p>
        </w:tc>
        <w:tc>
          <w:tcPr>
            <w:tcW w:w="1119" w:type="dxa"/>
            <w:noWrap/>
            <w:hideMark/>
          </w:tcPr>
          <w:p w14:paraId="4D11309E" w14:textId="77777777" w:rsidR="003938C1" w:rsidRPr="007A6554" w:rsidRDefault="003938C1" w:rsidP="00E265E3">
            <w:pPr>
              <w:jc w:val="left"/>
              <w:rPr>
                <w:rFonts w:cs="Times New Roman"/>
                <w:szCs w:val="24"/>
              </w:rPr>
            </w:pPr>
            <w:r w:rsidRPr="007A6554">
              <w:rPr>
                <w:rFonts w:cs="Times New Roman"/>
                <w:szCs w:val="24"/>
              </w:rPr>
              <w:t>8450</w:t>
            </w:r>
          </w:p>
        </w:tc>
        <w:tc>
          <w:tcPr>
            <w:tcW w:w="1180" w:type="dxa"/>
            <w:noWrap/>
            <w:hideMark/>
          </w:tcPr>
          <w:p w14:paraId="2782F84A" w14:textId="77777777" w:rsidR="003938C1" w:rsidRPr="007A6554" w:rsidRDefault="003938C1" w:rsidP="00E265E3">
            <w:pPr>
              <w:jc w:val="left"/>
              <w:rPr>
                <w:rFonts w:cs="Times New Roman"/>
                <w:szCs w:val="24"/>
              </w:rPr>
            </w:pPr>
            <w:r w:rsidRPr="007A6554">
              <w:rPr>
                <w:rFonts w:cs="Times New Roman"/>
                <w:szCs w:val="24"/>
              </w:rPr>
              <w:t>4225</w:t>
            </w:r>
          </w:p>
        </w:tc>
        <w:tc>
          <w:tcPr>
            <w:tcW w:w="910" w:type="dxa"/>
            <w:noWrap/>
            <w:hideMark/>
          </w:tcPr>
          <w:p w14:paraId="667BEF05" w14:textId="77777777" w:rsidR="003938C1" w:rsidRPr="007A6554" w:rsidRDefault="003938C1" w:rsidP="00E265E3">
            <w:pPr>
              <w:jc w:val="left"/>
              <w:rPr>
                <w:rFonts w:cs="Times New Roman"/>
                <w:szCs w:val="24"/>
              </w:rPr>
            </w:pPr>
            <w:r w:rsidRPr="007A6554">
              <w:rPr>
                <w:rFonts w:cs="Times New Roman"/>
                <w:szCs w:val="24"/>
              </w:rPr>
              <w:t>4225</w:t>
            </w:r>
          </w:p>
        </w:tc>
      </w:tr>
      <w:tr w:rsidR="003938C1" w:rsidRPr="007A6554" w14:paraId="744D4AF4" w14:textId="77777777" w:rsidTr="00884FC8">
        <w:trPr>
          <w:trHeight w:val="300"/>
          <w:jc w:val="center"/>
        </w:trPr>
        <w:tc>
          <w:tcPr>
            <w:tcW w:w="1004" w:type="dxa"/>
            <w:noWrap/>
            <w:hideMark/>
          </w:tcPr>
          <w:p w14:paraId="3E571AA1" w14:textId="77777777" w:rsidR="003938C1" w:rsidRPr="007A6554" w:rsidRDefault="003938C1" w:rsidP="00E265E3">
            <w:pPr>
              <w:jc w:val="left"/>
              <w:rPr>
                <w:rFonts w:cs="Times New Roman"/>
                <w:szCs w:val="24"/>
              </w:rPr>
            </w:pPr>
            <w:r w:rsidRPr="007A6554">
              <w:rPr>
                <w:rFonts w:cs="Times New Roman"/>
                <w:szCs w:val="24"/>
              </w:rPr>
              <w:t>Nov</w:t>
            </w:r>
          </w:p>
        </w:tc>
        <w:tc>
          <w:tcPr>
            <w:tcW w:w="1622" w:type="dxa"/>
            <w:noWrap/>
            <w:hideMark/>
          </w:tcPr>
          <w:p w14:paraId="2EA579AA" w14:textId="77777777" w:rsidR="003938C1" w:rsidRPr="007A6554" w:rsidRDefault="003938C1" w:rsidP="00E265E3">
            <w:pPr>
              <w:jc w:val="left"/>
              <w:rPr>
                <w:rFonts w:cs="Times New Roman"/>
                <w:szCs w:val="24"/>
              </w:rPr>
            </w:pPr>
            <w:r w:rsidRPr="007A6554">
              <w:rPr>
                <w:rFonts w:cs="Times New Roman"/>
                <w:szCs w:val="24"/>
              </w:rPr>
              <w:t>3600</w:t>
            </w:r>
          </w:p>
        </w:tc>
        <w:tc>
          <w:tcPr>
            <w:tcW w:w="1119" w:type="dxa"/>
            <w:noWrap/>
            <w:hideMark/>
          </w:tcPr>
          <w:p w14:paraId="1D394D2B" w14:textId="77777777" w:rsidR="003938C1" w:rsidRPr="007A6554" w:rsidRDefault="003938C1" w:rsidP="00E265E3">
            <w:pPr>
              <w:jc w:val="left"/>
              <w:rPr>
                <w:rFonts w:cs="Times New Roman"/>
                <w:szCs w:val="24"/>
              </w:rPr>
            </w:pPr>
            <w:r w:rsidRPr="007A6554">
              <w:rPr>
                <w:rFonts w:cs="Times New Roman"/>
                <w:szCs w:val="24"/>
              </w:rPr>
              <w:t>10800</w:t>
            </w:r>
          </w:p>
        </w:tc>
        <w:tc>
          <w:tcPr>
            <w:tcW w:w="1180" w:type="dxa"/>
            <w:noWrap/>
            <w:hideMark/>
          </w:tcPr>
          <w:p w14:paraId="3A523F5E" w14:textId="77777777" w:rsidR="003938C1" w:rsidRPr="007A6554" w:rsidRDefault="003938C1" w:rsidP="00E265E3">
            <w:pPr>
              <w:jc w:val="left"/>
              <w:rPr>
                <w:rFonts w:cs="Times New Roman"/>
                <w:szCs w:val="24"/>
              </w:rPr>
            </w:pPr>
            <w:r w:rsidRPr="007A6554">
              <w:rPr>
                <w:rFonts w:cs="Times New Roman"/>
                <w:szCs w:val="24"/>
              </w:rPr>
              <w:t>4860</w:t>
            </w:r>
          </w:p>
        </w:tc>
        <w:tc>
          <w:tcPr>
            <w:tcW w:w="910" w:type="dxa"/>
            <w:noWrap/>
            <w:hideMark/>
          </w:tcPr>
          <w:p w14:paraId="0055BD56" w14:textId="77777777" w:rsidR="003938C1" w:rsidRPr="007A6554" w:rsidRDefault="003938C1" w:rsidP="00E265E3">
            <w:pPr>
              <w:jc w:val="left"/>
              <w:rPr>
                <w:rFonts w:cs="Times New Roman"/>
                <w:szCs w:val="24"/>
              </w:rPr>
            </w:pPr>
            <w:r w:rsidRPr="007A6554">
              <w:rPr>
                <w:rFonts w:cs="Times New Roman"/>
                <w:szCs w:val="24"/>
              </w:rPr>
              <w:t>5940</w:t>
            </w:r>
          </w:p>
        </w:tc>
      </w:tr>
      <w:tr w:rsidR="003938C1" w:rsidRPr="007A6554" w14:paraId="7912B302" w14:textId="77777777" w:rsidTr="00884FC8">
        <w:trPr>
          <w:trHeight w:val="300"/>
          <w:jc w:val="center"/>
        </w:trPr>
        <w:tc>
          <w:tcPr>
            <w:tcW w:w="1004" w:type="dxa"/>
            <w:noWrap/>
            <w:hideMark/>
          </w:tcPr>
          <w:p w14:paraId="5441741E" w14:textId="77777777" w:rsidR="003938C1" w:rsidRPr="007A6554" w:rsidRDefault="003938C1" w:rsidP="00E265E3">
            <w:pPr>
              <w:jc w:val="left"/>
              <w:rPr>
                <w:rFonts w:cs="Times New Roman"/>
                <w:szCs w:val="24"/>
              </w:rPr>
            </w:pPr>
            <w:r w:rsidRPr="007A6554">
              <w:rPr>
                <w:rFonts w:cs="Times New Roman"/>
                <w:szCs w:val="24"/>
              </w:rPr>
              <w:t>Dec</w:t>
            </w:r>
          </w:p>
        </w:tc>
        <w:tc>
          <w:tcPr>
            <w:tcW w:w="1622" w:type="dxa"/>
            <w:noWrap/>
            <w:hideMark/>
          </w:tcPr>
          <w:p w14:paraId="6E108653" w14:textId="77777777" w:rsidR="003938C1" w:rsidRPr="007A6554" w:rsidRDefault="003938C1" w:rsidP="00E265E3">
            <w:pPr>
              <w:jc w:val="left"/>
              <w:rPr>
                <w:rFonts w:cs="Times New Roman"/>
                <w:szCs w:val="24"/>
              </w:rPr>
            </w:pPr>
            <w:r w:rsidRPr="007A6554">
              <w:rPr>
                <w:rFonts w:cs="Times New Roman"/>
                <w:szCs w:val="24"/>
              </w:rPr>
              <w:t>4215</w:t>
            </w:r>
          </w:p>
        </w:tc>
        <w:tc>
          <w:tcPr>
            <w:tcW w:w="1119" w:type="dxa"/>
            <w:noWrap/>
            <w:hideMark/>
          </w:tcPr>
          <w:p w14:paraId="0AFE1FC8" w14:textId="77777777" w:rsidR="003938C1" w:rsidRPr="007A6554" w:rsidRDefault="003938C1" w:rsidP="00E265E3">
            <w:pPr>
              <w:jc w:val="left"/>
              <w:rPr>
                <w:rFonts w:cs="Times New Roman"/>
                <w:szCs w:val="24"/>
              </w:rPr>
            </w:pPr>
            <w:r w:rsidRPr="007A6554">
              <w:rPr>
                <w:rFonts w:cs="Times New Roman"/>
                <w:szCs w:val="24"/>
              </w:rPr>
              <w:t>12645</w:t>
            </w:r>
          </w:p>
        </w:tc>
        <w:tc>
          <w:tcPr>
            <w:tcW w:w="1180" w:type="dxa"/>
            <w:noWrap/>
            <w:hideMark/>
          </w:tcPr>
          <w:p w14:paraId="5215F86C" w14:textId="77777777" w:rsidR="003938C1" w:rsidRPr="007A6554" w:rsidRDefault="003938C1" w:rsidP="00E265E3">
            <w:pPr>
              <w:jc w:val="left"/>
              <w:rPr>
                <w:rFonts w:cs="Times New Roman"/>
                <w:szCs w:val="24"/>
              </w:rPr>
            </w:pPr>
            <w:r w:rsidRPr="007A6554">
              <w:rPr>
                <w:rFonts w:cs="Times New Roman"/>
                <w:szCs w:val="24"/>
              </w:rPr>
              <w:t>5690</w:t>
            </w:r>
          </w:p>
        </w:tc>
        <w:tc>
          <w:tcPr>
            <w:tcW w:w="910" w:type="dxa"/>
            <w:noWrap/>
            <w:hideMark/>
          </w:tcPr>
          <w:p w14:paraId="2FE82CFD" w14:textId="77777777" w:rsidR="003938C1" w:rsidRPr="007A6554" w:rsidRDefault="003938C1" w:rsidP="00E265E3">
            <w:pPr>
              <w:jc w:val="left"/>
              <w:rPr>
                <w:rFonts w:cs="Times New Roman"/>
                <w:szCs w:val="24"/>
              </w:rPr>
            </w:pPr>
            <w:r w:rsidRPr="007A6554">
              <w:rPr>
                <w:rFonts w:cs="Times New Roman"/>
                <w:szCs w:val="24"/>
              </w:rPr>
              <w:t>6955</w:t>
            </w:r>
          </w:p>
        </w:tc>
      </w:tr>
      <w:tr w:rsidR="003938C1" w:rsidRPr="007A6554" w14:paraId="1D6C27BE" w14:textId="77777777" w:rsidTr="00884FC8">
        <w:trPr>
          <w:trHeight w:val="300"/>
          <w:jc w:val="center"/>
        </w:trPr>
        <w:tc>
          <w:tcPr>
            <w:tcW w:w="1004" w:type="dxa"/>
            <w:noWrap/>
            <w:hideMark/>
          </w:tcPr>
          <w:p w14:paraId="5D6A5068" w14:textId="77777777" w:rsidR="003938C1" w:rsidRPr="007A6554" w:rsidRDefault="003938C1" w:rsidP="00E265E3">
            <w:pPr>
              <w:jc w:val="left"/>
              <w:rPr>
                <w:rFonts w:cs="Times New Roman"/>
                <w:b/>
                <w:bCs/>
                <w:szCs w:val="24"/>
              </w:rPr>
            </w:pPr>
            <w:r w:rsidRPr="007A6554">
              <w:rPr>
                <w:rFonts w:cs="Times New Roman"/>
                <w:b/>
                <w:bCs/>
                <w:szCs w:val="24"/>
              </w:rPr>
              <w:t>Total</w:t>
            </w:r>
          </w:p>
        </w:tc>
        <w:tc>
          <w:tcPr>
            <w:tcW w:w="1622" w:type="dxa"/>
            <w:noWrap/>
            <w:hideMark/>
          </w:tcPr>
          <w:p w14:paraId="529B8936" w14:textId="77777777" w:rsidR="003938C1" w:rsidRPr="007A6554" w:rsidRDefault="003938C1" w:rsidP="00E265E3">
            <w:pPr>
              <w:jc w:val="left"/>
              <w:rPr>
                <w:rFonts w:cs="Times New Roman"/>
                <w:szCs w:val="24"/>
              </w:rPr>
            </w:pPr>
            <w:r w:rsidRPr="007A6554">
              <w:rPr>
                <w:rFonts w:cs="Times New Roman"/>
                <w:szCs w:val="24"/>
              </w:rPr>
              <w:t>21667</w:t>
            </w:r>
          </w:p>
        </w:tc>
        <w:tc>
          <w:tcPr>
            <w:tcW w:w="1119" w:type="dxa"/>
            <w:noWrap/>
            <w:hideMark/>
          </w:tcPr>
          <w:p w14:paraId="33EBB7E2" w14:textId="77777777" w:rsidR="003938C1" w:rsidRPr="007A6554" w:rsidRDefault="003938C1" w:rsidP="00E265E3">
            <w:pPr>
              <w:jc w:val="left"/>
              <w:rPr>
                <w:rFonts w:cs="Times New Roman"/>
                <w:szCs w:val="24"/>
              </w:rPr>
            </w:pPr>
            <w:r w:rsidRPr="007A6554">
              <w:rPr>
                <w:rFonts w:cs="Times New Roman"/>
                <w:szCs w:val="24"/>
              </w:rPr>
              <w:t>65000</w:t>
            </w:r>
          </w:p>
        </w:tc>
        <w:tc>
          <w:tcPr>
            <w:tcW w:w="1180" w:type="dxa"/>
            <w:noWrap/>
            <w:hideMark/>
          </w:tcPr>
          <w:p w14:paraId="74FA15B7" w14:textId="77777777" w:rsidR="003938C1" w:rsidRPr="007A6554" w:rsidRDefault="003938C1" w:rsidP="00E265E3">
            <w:pPr>
              <w:jc w:val="left"/>
              <w:rPr>
                <w:rFonts w:cs="Times New Roman"/>
                <w:szCs w:val="24"/>
              </w:rPr>
            </w:pPr>
            <w:r w:rsidRPr="007A6554">
              <w:rPr>
                <w:rFonts w:cs="Times New Roman"/>
                <w:szCs w:val="24"/>
              </w:rPr>
              <w:t>32169</w:t>
            </w:r>
          </w:p>
        </w:tc>
        <w:tc>
          <w:tcPr>
            <w:tcW w:w="910" w:type="dxa"/>
            <w:noWrap/>
            <w:hideMark/>
          </w:tcPr>
          <w:p w14:paraId="39200BA9" w14:textId="77777777" w:rsidR="003938C1" w:rsidRPr="007A6554" w:rsidRDefault="003938C1" w:rsidP="00E265E3">
            <w:pPr>
              <w:jc w:val="left"/>
              <w:rPr>
                <w:rFonts w:cs="Times New Roman"/>
                <w:szCs w:val="24"/>
              </w:rPr>
            </w:pPr>
            <w:r w:rsidRPr="007A6554">
              <w:rPr>
                <w:rFonts w:cs="Times New Roman"/>
                <w:szCs w:val="24"/>
              </w:rPr>
              <w:t>32831</w:t>
            </w:r>
          </w:p>
        </w:tc>
      </w:tr>
    </w:tbl>
    <w:p w14:paraId="20AEC28C" w14:textId="3D0ADF96" w:rsidR="003938C1" w:rsidRPr="007A6554" w:rsidRDefault="003938C1" w:rsidP="003938C1">
      <w:pPr>
        <w:rPr>
          <w:rFonts w:cs="Times New Roman"/>
          <w:szCs w:val="24"/>
        </w:rPr>
      </w:pPr>
      <w:r w:rsidRPr="007A6554">
        <w:rPr>
          <w:rFonts w:cs="Times New Roman"/>
          <w:b/>
          <w:bCs/>
          <w:szCs w:val="24"/>
        </w:rPr>
        <w:t xml:space="preserve">Interpretation: </w:t>
      </w:r>
      <w:r w:rsidRPr="007A6554">
        <w:rPr>
          <w:rFonts w:cs="Times New Roman"/>
          <w:szCs w:val="24"/>
        </w:rPr>
        <w:t xml:space="preserve">As per the above projections for 12 months, the total users served were 21000+ which indicates use of good marketing strategy used by firm. Total sales cumulative for 12 months would be £ 65000 and expense incurred during the year lie at </w:t>
      </w:r>
      <w:r w:rsidR="00326930">
        <w:rPr>
          <w:rFonts w:cs="Times New Roman"/>
          <w:szCs w:val="24"/>
        </w:rPr>
        <w:t>£</w:t>
      </w:r>
      <w:r w:rsidRPr="007A6554">
        <w:rPr>
          <w:rFonts w:cs="Times New Roman"/>
          <w:szCs w:val="24"/>
        </w:rPr>
        <w:t xml:space="preserve">32169. Total revenues are highly driven by subscription charges of </w:t>
      </w:r>
      <w:r w:rsidR="005D3CF4">
        <w:rPr>
          <w:rFonts w:cs="Times New Roman"/>
          <w:szCs w:val="24"/>
        </w:rPr>
        <w:t>£</w:t>
      </w:r>
      <w:r w:rsidRPr="007A6554">
        <w:rPr>
          <w:rFonts w:cs="Times New Roman"/>
          <w:szCs w:val="24"/>
        </w:rPr>
        <w:t xml:space="preserve">2.99 to users. This would result in yearly profit of </w:t>
      </w:r>
      <w:r w:rsidR="00B13B97">
        <w:rPr>
          <w:rFonts w:cs="Times New Roman"/>
          <w:szCs w:val="24"/>
        </w:rPr>
        <w:t>£</w:t>
      </w:r>
      <w:r w:rsidRPr="007A6554">
        <w:rPr>
          <w:rFonts w:cs="Times New Roman"/>
          <w:szCs w:val="24"/>
        </w:rPr>
        <w:t>32831 which is 50.5% of total revenues.</w:t>
      </w:r>
    </w:p>
    <w:p w14:paraId="1FCB5E77" w14:textId="77777777" w:rsidR="007844DC" w:rsidRPr="0089065F" w:rsidRDefault="008F3539" w:rsidP="008F3539">
      <w:pPr>
        <w:pStyle w:val="Heading1"/>
        <w:rPr>
          <w:rFonts w:eastAsia="Times New Roman" w:cs="Times New Roman"/>
          <w:sz w:val="24"/>
        </w:rPr>
      </w:pPr>
      <w:bookmarkStart w:id="10" w:name="_Toc214818343"/>
      <w:r w:rsidRPr="0089065F">
        <w:rPr>
          <w:rFonts w:eastAsia="Times New Roman" w:cs="Times New Roman"/>
        </w:rPr>
        <w:t>SWOT Analysis</w:t>
      </w:r>
      <w:bookmarkEnd w:id="10"/>
    </w:p>
    <w:p w14:paraId="57F3C70F" w14:textId="77777777" w:rsidR="009E426A" w:rsidRPr="0089065F" w:rsidRDefault="009E426A" w:rsidP="005A5346">
      <w:pPr>
        <w:rPr>
          <w:rFonts w:cs="Times New Roman"/>
          <w:szCs w:val="24"/>
        </w:rPr>
      </w:pPr>
      <w:r w:rsidRPr="0089065F">
        <w:rPr>
          <w:rFonts w:cs="Times New Roman"/>
          <w:szCs w:val="24"/>
        </w:rPr>
        <w:t xml:space="preserve">The SWOT analysis below highlights the key internal strengths and weaknesses of </w:t>
      </w:r>
      <w:r w:rsidRPr="0089065F">
        <w:rPr>
          <w:rStyle w:val="Strong"/>
          <w:rFonts w:cs="Times New Roman"/>
          <w:szCs w:val="24"/>
        </w:rPr>
        <w:t>PawFeel App</w:t>
      </w:r>
      <w:r w:rsidRPr="0089065F">
        <w:rPr>
          <w:rFonts w:cs="Times New Roman"/>
          <w:szCs w:val="24"/>
        </w:rPr>
        <w:t>, along with the external opportunities and threats that may affect its strategic performance in the pet technology market.</w:t>
      </w:r>
    </w:p>
    <w:p w14:paraId="3E285D65" w14:textId="574BB739" w:rsidR="00755292" w:rsidRPr="0089065F" w:rsidRDefault="00755292" w:rsidP="00755292">
      <w:pPr>
        <w:pStyle w:val="Caption"/>
        <w:keepNext/>
        <w:rPr>
          <w:rFonts w:cs="Times New Roman"/>
          <w:i w:val="0"/>
          <w:color w:val="auto"/>
          <w:sz w:val="24"/>
          <w:szCs w:val="24"/>
        </w:rPr>
      </w:pPr>
      <w:bookmarkStart w:id="11" w:name="_Toc212215532"/>
      <w:r w:rsidRPr="0089065F">
        <w:rPr>
          <w:rFonts w:cs="Times New Roman"/>
          <w:i w:val="0"/>
          <w:color w:val="auto"/>
          <w:sz w:val="24"/>
          <w:szCs w:val="24"/>
        </w:rPr>
        <w:t xml:space="preserve">Table </w:t>
      </w:r>
      <w:r w:rsidRPr="0089065F">
        <w:rPr>
          <w:rFonts w:cs="Times New Roman"/>
          <w:i w:val="0"/>
          <w:color w:val="auto"/>
          <w:sz w:val="24"/>
          <w:szCs w:val="24"/>
        </w:rPr>
        <w:fldChar w:fldCharType="begin"/>
      </w:r>
      <w:r w:rsidRPr="0089065F">
        <w:rPr>
          <w:rFonts w:cs="Times New Roman"/>
          <w:i w:val="0"/>
          <w:color w:val="auto"/>
          <w:sz w:val="24"/>
          <w:szCs w:val="24"/>
        </w:rPr>
        <w:instrText xml:space="preserve"> SEQ Table \* ARABIC </w:instrText>
      </w:r>
      <w:r w:rsidRPr="0089065F">
        <w:rPr>
          <w:rFonts w:cs="Times New Roman"/>
          <w:i w:val="0"/>
          <w:color w:val="auto"/>
          <w:sz w:val="24"/>
          <w:szCs w:val="24"/>
        </w:rPr>
        <w:fldChar w:fldCharType="separate"/>
      </w:r>
      <w:r w:rsidR="00884FC8">
        <w:rPr>
          <w:rFonts w:cs="Times New Roman"/>
          <w:i w:val="0"/>
          <w:noProof/>
          <w:color w:val="auto"/>
          <w:sz w:val="24"/>
          <w:szCs w:val="24"/>
        </w:rPr>
        <w:t>4</w:t>
      </w:r>
      <w:r w:rsidRPr="0089065F">
        <w:rPr>
          <w:rFonts w:cs="Times New Roman"/>
          <w:i w:val="0"/>
          <w:color w:val="auto"/>
          <w:sz w:val="24"/>
          <w:szCs w:val="24"/>
        </w:rPr>
        <w:fldChar w:fldCharType="end"/>
      </w:r>
      <w:r w:rsidRPr="0089065F">
        <w:rPr>
          <w:rFonts w:cs="Times New Roman"/>
          <w:i w:val="0"/>
          <w:color w:val="auto"/>
          <w:sz w:val="24"/>
          <w:szCs w:val="24"/>
        </w:rPr>
        <w:t>: SWOT Analysis</w:t>
      </w:r>
      <w:bookmarkEnd w:id="11"/>
    </w:p>
    <w:tbl>
      <w:tblPr>
        <w:tblStyle w:val="TableGrid"/>
        <w:tblW w:w="0" w:type="auto"/>
        <w:tblLook w:val="04A0" w:firstRow="1" w:lastRow="0" w:firstColumn="1" w:lastColumn="0" w:noHBand="0" w:noVBand="1"/>
      </w:tblPr>
      <w:tblGrid>
        <w:gridCol w:w="2463"/>
        <w:gridCol w:w="2190"/>
        <w:gridCol w:w="2381"/>
        <w:gridCol w:w="2316"/>
      </w:tblGrid>
      <w:tr w:rsidR="008F3539" w:rsidRPr="0089065F" w14:paraId="01F31A20" w14:textId="77777777" w:rsidTr="008F3539">
        <w:tc>
          <w:tcPr>
            <w:tcW w:w="0" w:type="auto"/>
            <w:hideMark/>
          </w:tcPr>
          <w:p w14:paraId="2D93C874" w14:textId="77777777" w:rsidR="008F3539" w:rsidRPr="0089065F" w:rsidRDefault="008F3539" w:rsidP="008F3539">
            <w:pPr>
              <w:rPr>
                <w:rFonts w:cs="Times New Roman"/>
              </w:rPr>
            </w:pPr>
            <w:r w:rsidRPr="0089065F">
              <w:rPr>
                <w:rFonts w:cs="Times New Roman"/>
              </w:rPr>
              <w:t>Strengths</w:t>
            </w:r>
          </w:p>
        </w:tc>
        <w:tc>
          <w:tcPr>
            <w:tcW w:w="0" w:type="auto"/>
            <w:hideMark/>
          </w:tcPr>
          <w:p w14:paraId="197DDF09" w14:textId="77777777" w:rsidR="008F3539" w:rsidRPr="0089065F" w:rsidRDefault="008F3539" w:rsidP="008F3539">
            <w:pPr>
              <w:rPr>
                <w:rFonts w:cs="Times New Roman"/>
              </w:rPr>
            </w:pPr>
            <w:r w:rsidRPr="0089065F">
              <w:rPr>
                <w:rFonts w:cs="Times New Roman"/>
              </w:rPr>
              <w:t>Weaknesses</w:t>
            </w:r>
          </w:p>
        </w:tc>
        <w:tc>
          <w:tcPr>
            <w:tcW w:w="0" w:type="auto"/>
            <w:hideMark/>
          </w:tcPr>
          <w:p w14:paraId="0CE22E65" w14:textId="77777777" w:rsidR="008F3539" w:rsidRPr="0089065F" w:rsidRDefault="008F3539" w:rsidP="008F3539">
            <w:pPr>
              <w:rPr>
                <w:rFonts w:cs="Times New Roman"/>
              </w:rPr>
            </w:pPr>
            <w:r w:rsidRPr="0089065F">
              <w:rPr>
                <w:rFonts w:cs="Times New Roman"/>
              </w:rPr>
              <w:t>Opportunities</w:t>
            </w:r>
          </w:p>
        </w:tc>
        <w:tc>
          <w:tcPr>
            <w:tcW w:w="0" w:type="auto"/>
            <w:hideMark/>
          </w:tcPr>
          <w:p w14:paraId="5C1A8F2A" w14:textId="77777777" w:rsidR="008F3539" w:rsidRPr="0089065F" w:rsidRDefault="008F3539" w:rsidP="008F3539">
            <w:pPr>
              <w:rPr>
                <w:rFonts w:cs="Times New Roman"/>
              </w:rPr>
            </w:pPr>
            <w:r w:rsidRPr="0089065F">
              <w:rPr>
                <w:rFonts w:cs="Times New Roman"/>
              </w:rPr>
              <w:t>Threats</w:t>
            </w:r>
          </w:p>
        </w:tc>
      </w:tr>
      <w:tr w:rsidR="008F3539" w:rsidRPr="0089065F" w14:paraId="4C596ACC" w14:textId="77777777" w:rsidTr="008F3539">
        <w:tc>
          <w:tcPr>
            <w:tcW w:w="0" w:type="auto"/>
            <w:hideMark/>
          </w:tcPr>
          <w:p w14:paraId="663DE543" w14:textId="77777777" w:rsidR="008F3539" w:rsidRPr="0089065F" w:rsidRDefault="008F3539" w:rsidP="008F3539">
            <w:pPr>
              <w:rPr>
                <w:rFonts w:cs="Times New Roman"/>
              </w:rPr>
            </w:pPr>
            <w:r w:rsidRPr="0089065F">
              <w:rPr>
                <w:rFonts w:cs="Times New Roman"/>
              </w:rPr>
              <w:lastRenderedPageBreak/>
              <w:t>Innovative blockchain technology ensures data transparency and global accessibility.</w:t>
            </w:r>
          </w:p>
        </w:tc>
        <w:tc>
          <w:tcPr>
            <w:tcW w:w="0" w:type="auto"/>
            <w:hideMark/>
          </w:tcPr>
          <w:p w14:paraId="6F91188D" w14:textId="77777777" w:rsidR="008F3539" w:rsidRPr="0089065F" w:rsidRDefault="008F3539" w:rsidP="00EB4FAF">
            <w:pPr>
              <w:rPr>
                <w:rFonts w:eastAsia="Times New Roman" w:cs="Times New Roman"/>
                <w:szCs w:val="24"/>
              </w:rPr>
            </w:pPr>
            <w:r w:rsidRPr="0089065F">
              <w:rPr>
                <w:rFonts w:cs="Times New Roman"/>
              </w:rPr>
              <w:t>High initial development and maintenance costs</w:t>
            </w:r>
            <w:r w:rsidR="00EB4FAF" w:rsidRPr="0089065F">
              <w:rPr>
                <w:rFonts w:cs="Times New Roman"/>
              </w:rPr>
              <w:t xml:space="preserve"> </w:t>
            </w:r>
            <w:r w:rsidR="00EB4FAF" w:rsidRPr="0089065F">
              <w:rPr>
                <w:rFonts w:eastAsia="Times New Roman" w:cs="Times New Roman"/>
                <w:szCs w:val="24"/>
              </w:rPr>
              <w:t>(</w:t>
            </w:r>
            <w:proofErr w:type="spellStart"/>
            <w:r w:rsidR="00EB4FAF" w:rsidRPr="0089065F">
              <w:rPr>
                <w:rFonts w:eastAsia="Times New Roman" w:cs="Times New Roman"/>
                <w:szCs w:val="24"/>
              </w:rPr>
              <w:t>Puyt</w:t>
            </w:r>
            <w:proofErr w:type="spellEnd"/>
            <w:r w:rsidR="00EB4FAF" w:rsidRPr="0089065F">
              <w:rPr>
                <w:rFonts w:eastAsia="Times New Roman" w:cs="Times New Roman"/>
                <w:szCs w:val="24"/>
              </w:rPr>
              <w:t xml:space="preserve"> et al., 2020)</w:t>
            </w:r>
            <w:r w:rsidRPr="0089065F">
              <w:rPr>
                <w:rFonts w:cs="Times New Roman"/>
              </w:rPr>
              <w:t>.</w:t>
            </w:r>
          </w:p>
        </w:tc>
        <w:tc>
          <w:tcPr>
            <w:tcW w:w="0" w:type="auto"/>
            <w:hideMark/>
          </w:tcPr>
          <w:p w14:paraId="2C67C891" w14:textId="77777777" w:rsidR="008F3539" w:rsidRPr="0089065F" w:rsidRDefault="008F3539" w:rsidP="008F3539">
            <w:pPr>
              <w:rPr>
                <w:rFonts w:cs="Times New Roman"/>
              </w:rPr>
            </w:pPr>
            <w:r w:rsidRPr="0089065F">
              <w:rPr>
                <w:rFonts w:cs="Times New Roman"/>
              </w:rPr>
              <w:t>Growing pet tech market and digital adoption create expansion potential.</w:t>
            </w:r>
          </w:p>
        </w:tc>
        <w:tc>
          <w:tcPr>
            <w:tcW w:w="0" w:type="auto"/>
            <w:hideMark/>
          </w:tcPr>
          <w:p w14:paraId="24863985" w14:textId="77777777" w:rsidR="008F3539" w:rsidRPr="0089065F" w:rsidRDefault="008F3539" w:rsidP="008F3539">
            <w:pPr>
              <w:rPr>
                <w:rFonts w:cs="Times New Roman"/>
              </w:rPr>
            </w:pPr>
            <w:r w:rsidRPr="0089065F">
              <w:rPr>
                <w:rFonts w:cs="Times New Roman"/>
              </w:rPr>
              <w:t>Regulatory challenges such as GDPR compliance may slow growth.</w:t>
            </w:r>
          </w:p>
        </w:tc>
      </w:tr>
      <w:tr w:rsidR="008F3539" w:rsidRPr="0089065F" w14:paraId="33730AD4" w14:textId="77777777" w:rsidTr="008F3539">
        <w:tc>
          <w:tcPr>
            <w:tcW w:w="0" w:type="auto"/>
            <w:hideMark/>
          </w:tcPr>
          <w:p w14:paraId="1D62F8E4" w14:textId="77777777" w:rsidR="008F3539" w:rsidRPr="0089065F" w:rsidRDefault="008F3539" w:rsidP="008F3539">
            <w:pPr>
              <w:rPr>
                <w:rFonts w:cs="Times New Roman"/>
              </w:rPr>
            </w:pPr>
            <w:r w:rsidRPr="0089065F">
              <w:rPr>
                <w:rFonts w:cs="Times New Roman"/>
              </w:rPr>
              <w:t>Ethical and animal-friendly brand builds user trust and social impact.</w:t>
            </w:r>
          </w:p>
        </w:tc>
        <w:tc>
          <w:tcPr>
            <w:tcW w:w="0" w:type="auto"/>
            <w:hideMark/>
          </w:tcPr>
          <w:p w14:paraId="78F30211" w14:textId="77777777" w:rsidR="008F3539" w:rsidRPr="0089065F" w:rsidRDefault="008F3539" w:rsidP="008F3539">
            <w:pPr>
              <w:rPr>
                <w:rFonts w:cs="Times New Roman"/>
              </w:rPr>
            </w:pPr>
            <w:r w:rsidRPr="0089065F">
              <w:rPr>
                <w:rFonts w:cs="Times New Roman"/>
              </w:rPr>
              <w:t>Dependence on skilled blockchain developers for updates.</w:t>
            </w:r>
          </w:p>
        </w:tc>
        <w:tc>
          <w:tcPr>
            <w:tcW w:w="0" w:type="auto"/>
            <w:hideMark/>
          </w:tcPr>
          <w:p w14:paraId="1DA32BB5" w14:textId="77777777" w:rsidR="008F3539" w:rsidRPr="0089065F" w:rsidRDefault="008F3539" w:rsidP="008F3539">
            <w:pPr>
              <w:rPr>
                <w:rFonts w:cs="Times New Roman"/>
              </w:rPr>
            </w:pPr>
            <w:r w:rsidRPr="0089065F">
              <w:rPr>
                <w:rFonts w:cs="Times New Roman"/>
              </w:rPr>
              <w:t>Partnerships with veterinarians, NGOs, and insurers can enhance credibility.</w:t>
            </w:r>
          </w:p>
        </w:tc>
        <w:tc>
          <w:tcPr>
            <w:tcW w:w="0" w:type="auto"/>
            <w:hideMark/>
          </w:tcPr>
          <w:p w14:paraId="17D07707" w14:textId="77777777" w:rsidR="008F3539" w:rsidRPr="0089065F" w:rsidRDefault="008F3539" w:rsidP="008F3539">
            <w:pPr>
              <w:rPr>
                <w:rFonts w:cs="Times New Roman"/>
              </w:rPr>
            </w:pPr>
            <w:r w:rsidRPr="0089065F">
              <w:rPr>
                <w:rFonts w:cs="Times New Roman"/>
              </w:rPr>
              <w:t>Competition from large tech firms entering the pet identity sector.</w:t>
            </w:r>
          </w:p>
        </w:tc>
      </w:tr>
      <w:tr w:rsidR="008F3539" w:rsidRPr="0089065F" w14:paraId="7DD529E4" w14:textId="77777777" w:rsidTr="008F3539">
        <w:tc>
          <w:tcPr>
            <w:tcW w:w="0" w:type="auto"/>
            <w:hideMark/>
          </w:tcPr>
          <w:p w14:paraId="5F734533" w14:textId="77777777" w:rsidR="008F3539" w:rsidRPr="0089065F" w:rsidRDefault="008F3539" w:rsidP="008F3539">
            <w:pPr>
              <w:rPr>
                <w:rFonts w:cs="Times New Roman"/>
              </w:rPr>
            </w:pPr>
            <w:r w:rsidRPr="0089065F">
              <w:rPr>
                <w:rFonts w:cs="Times New Roman"/>
              </w:rPr>
              <w:t>Secure, decentralized platform promotes responsible ownership.</w:t>
            </w:r>
          </w:p>
        </w:tc>
        <w:tc>
          <w:tcPr>
            <w:tcW w:w="0" w:type="auto"/>
            <w:hideMark/>
          </w:tcPr>
          <w:p w14:paraId="64329BBA" w14:textId="77777777" w:rsidR="008F3539" w:rsidRPr="0089065F" w:rsidRDefault="008F3539" w:rsidP="008F3539">
            <w:pPr>
              <w:rPr>
                <w:rFonts w:cs="Times New Roman"/>
              </w:rPr>
            </w:pPr>
            <w:r w:rsidRPr="0089065F">
              <w:rPr>
                <w:rFonts w:cs="Times New Roman"/>
              </w:rPr>
              <w:t>Requires time to build trust among vets and users.</w:t>
            </w:r>
          </w:p>
        </w:tc>
        <w:tc>
          <w:tcPr>
            <w:tcW w:w="0" w:type="auto"/>
            <w:hideMark/>
          </w:tcPr>
          <w:p w14:paraId="048D257C" w14:textId="77777777" w:rsidR="008F3539" w:rsidRPr="0089065F" w:rsidRDefault="008F3539" w:rsidP="008F3539">
            <w:pPr>
              <w:rPr>
                <w:rFonts w:cs="Times New Roman"/>
              </w:rPr>
            </w:pPr>
            <w:r w:rsidRPr="0089065F">
              <w:rPr>
                <w:rFonts w:cs="Times New Roman"/>
              </w:rPr>
              <w:t>Integration with smart wearables adds future growth potential.</w:t>
            </w:r>
          </w:p>
        </w:tc>
        <w:tc>
          <w:tcPr>
            <w:tcW w:w="0" w:type="auto"/>
            <w:hideMark/>
          </w:tcPr>
          <w:p w14:paraId="35E3C3A4" w14:textId="77777777" w:rsidR="008F3539" w:rsidRPr="0089065F" w:rsidRDefault="008F3539" w:rsidP="008F3539">
            <w:pPr>
              <w:rPr>
                <w:rFonts w:cs="Times New Roman"/>
              </w:rPr>
            </w:pPr>
            <w:r w:rsidRPr="0089065F">
              <w:rPr>
                <w:rFonts w:cs="Times New Roman"/>
              </w:rPr>
              <w:t>Technological advancements may cause system obsolescence.</w:t>
            </w:r>
          </w:p>
        </w:tc>
      </w:tr>
    </w:tbl>
    <w:p w14:paraId="75B4FC52" w14:textId="77777777" w:rsidR="009E426A" w:rsidRPr="0089065F" w:rsidRDefault="009E426A" w:rsidP="005A5346">
      <w:pPr>
        <w:rPr>
          <w:rFonts w:cs="Times New Roman"/>
          <w:szCs w:val="24"/>
        </w:rPr>
      </w:pPr>
    </w:p>
    <w:p w14:paraId="3B40D697" w14:textId="77777777" w:rsidR="007844DC" w:rsidRPr="0089065F" w:rsidRDefault="007844DC" w:rsidP="00C20AC0">
      <w:pPr>
        <w:pStyle w:val="Heading1"/>
        <w:rPr>
          <w:rFonts w:eastAsia="Times New Roman" w:cs="Times New Roman"/>
          <w:sz w:val="24"/>
        </w:rPr>
      </w:pPr>
      <w:bookmarkStart w:id="12" w:name="_Toc214818344"/>
      <w:r w:rsidRPr="0089065F">
        <w:rPr>
          <w:rFonts w:eastAsia="Times New Roman" w:cs="Times New Roman"/>
          <w:sz w:val="24"/>
        </w:rPr>
        <w:t>Sustainabi</w:t>
      </w:r>
      <w:r w:rsidR="00C20AC0" w:rsidRPr="0089065F">
        <w:rPr>
          <w:rFonts w:eastAsia="Times New Roman" w:cs="Times New Roman"/>
        </w:rPr>
        <w:t>lity and Ethical Considerations</w:t>
      </w:r>
      <w:bookmarkEnd w:id="12"/>
    </w:p>
    <w:p w14:paraId="417541FC" w14:textId="65FDDAA2" w:rsidR="007844DC" w:rsidRPr="0089065F" w:rsidRDefault="009E426A" w:rsidP="005A5346">
      <w:pPr>
        <w:spacing w:after="0"/>
        <w:rPr>
          <w:rFonts w:eastAsia="Times New Roman" w:cs="Times New Roman"/>
          <w:szCs w:val="24"/>
        </w:rPr>
      </w:pPr>
      <w:r w:rsidRPr="0089065F">
        <w:rPr>
          <w:rFonts w:eastAsia="Times New Roman" w:cs="Times New Roman"/>
          <w:szCs w:val="24"/>
        </w:rPr>
        <w:t xml:space="preserve">PawFeel App is </w:t>
      </w:r>
      <w:r w:rsidR="001E61BE" w:rsidRPr="0089065F">
        <w:rPr>
          <w:rFonts w:eastAsia="Times New Roman" w:cs="Times New Roman"/>
          <w:szCs w:val="24"/>
        </w:rPr>
        <w:t>established</w:t>
      </w:r>
      <w:r w:rsidRPr="0089065F">
        <w:rPr>
          <w:rFonts w:eastAsia="Times New Roman" w:cs="Times New Roman"/>
          <w:szCs w:val="24"/>
        </w:rPr>
        <w:t xml:space="preserve"> </w:t>
      </w:r>
      <w:r w:rsidR="001E61BE">
        <w:rPr>
          <w:rFonts w:eastAsia="Times New Roman" w:cs="Times New Roman"/>
          <w:szCs w:val="24"/>
        </w:rPr>
        <w:t>for the high ethical standards along with</w:t>
      </w:r>
      <w:r w:rsidRPr="0089065F">
        <w:rPr>
          <w:rFonts w:eastAsia="Times New Roman" w:cs="Times New Roman"/>
          <w:szCs w:val="24"/>
        </w:rPr>
        <w:t xml:space="preserve"> sustainabil</w:t>
      </w:r>
      <w:r w:rsidR="001E61BE">
        <w:rPr>
          <w:rFonts w:eastAsia="Times New Roman" w:cs="Times New Roman"/>
          <w:szCs w:val="24"/>
        </w:rPr>
        <w:t>ity. The platform is mainly build for</w:t>
      </w:r>
      <w:r w:rsidRPr="0089065F">
        <w:rPr>
          <w:rFonts w:eastAsia="Times New Roman" w:cs="Times New Roman"/>
          <w:szCs w:val="24"/>
        </w:rPr>
        <w:t xml:space="preserve"> animal welfare </w:t>
      </w:r>
      <w:r w:rsidR="001E61BE">
        <w:rPr>
          <w:rFonts w:eastAsia="Times New Roman" w:cs="Times New Roman"/>
          <w:szCs w:val="24"/>
        </w:rPr>
        <w:t>to en</w:t>
      </w:r>
      <w:r w:rsidRPr="0089065F">
        <w:rPr>
          <w:rFonts w:eastAsia="Times New Roman" w:cs="Times New Roman"/>
          <w:szCs w:val="24"/>
        </w:rPr>
        <w:t>sure</w:t>
      </w:r>
      <w:r w:rsidR="001E61BE">
        <w:rPr>
          <w:rFonts w:eastAsia="Times New Roman" w:cs="Times New Roman"/>
          <w:szCs w:val="24"/>
        </w:rPr>
        <w:t xml:space="preserve"> that each and every</w:t>
      </w:r>
      <w:r w:rsidRPr="0089065F">
        <w:rPr>
          <w:rFonts w:eastAsia="Times New Roman" w:cs="Times New Roman"/>
          <w:szCs w:val="24"/>
        </w:rPr>
        <w:t xml:space="preserve"> each pet is tracked </w:t>
      </w:r>
      <w:r w:rsidR="001E61BE">
        <w:rPr>
          <w:rFonts w:eastAsia="Times New Roman" w:cs="Times New Roman"/>
          <w:szCs w:val="24"/>
        </w:rPr>
        <w:t xml:space="preserve">with a </w:t>
      </w:r>
      <w:r w:rsidRPr="0089065F">
        <w:rPr>
          <w:rFonts w:eastAsia="Times New Roman" w:cs="Times New Roman"/>
          <w:szCs w:val="24"/>
        </w:rPr>
        <w:t xml:space="preserve">verifiable identity. It maintains high data ethics by security to GDPR and as a model of sharing data on a consent basis to avoid invading user privacy. The business will reduce its environmental </w:t>
      </w:r>
      <w:proofErr w:type="spellStart"/>
      <w:r w:rsidRPr="0089065F">
        <w:rPr>
          <w:rFonts w:eastAsia="Times New Roman" w:cs="Times New Roman"/>
          <w:szCs w:val="24"/>
        </w:rPr>
        <w:t>veryprint</w:t>
      </w:r>
      <w:proofErr w:type="spellEnd"/>
      <w:r w:rsidRPr="0089065F">
        <w:rPr>
          <w:rFonts w:eastAsia="Times New Roman" w:cs="Times New Roman"/>
          <w:szCs w:val="24"/>
        </w:rPr>
        <w:t xml:space="preserve"> by providing digital identification with no paper usage and e-friendly cloud hosting. Socially, PawFeel helps to alleviate pet adoption and assist reunification of lost pets, and help the shelters and veterinarians to keep the records of pet history clear and error-free.</w:t>
      </w:r>
    </w:p>
    <w:p w14:paraId="4A71464D" w14:textId="77777777" w:rsidR="00C20AC0" w:rsidRPr="0089065F" w:rsidRDefault="00C20AC0">
      <w:pPr>
        <w:spacing w:line="259" w:lineRule="auto"/>
        <w:jc w:val="left"/>
        <w:rPr>
          <w:rFonts w:eastAsia="Times New Roman" w:cs="Times New Roman"/>
          <w:b/>
          <w:sz w:val="28"/>
          <w:szCs w:val="32"/>
        </w:rPr>
      </w:pPr>
      <w:r w:rsidRPr="0089065F">
        <w:rPr>
          <w:rFonts w:eastAsia="Times New Roman" w:cs="Times New Roman"/>
        </w:rPr>
        <w:br w:type="page"/>
      </w:r>
    </w:p>
    <w:p w14:paraId="76A2C512" w14:textId="77777777" w:rsidR="007844DC" w:rsidRPr="0089065F" w:rsidRDefault="00C20AC0" w:rsidP="00C20AC0">
      <w:pPr>
        <w:pStyle w:val="Heading1"/>
        <w:rPr>
          <w:rFonts w:eastAsia="Times New Roman" w:cs="Times New Roman"/>
          <w:sz w:val="24"/>
        </w:rPr>
      </w:pPr>
      <w:bookmarkStart w:id="13" w:name="_Toc214818345"/>
      <w:r w:rsidRPr="0089065F">
        <w:rPr>
          <w:rFonts w:eastAsia="Times New Roman" w:cs="Times New Roman"/>
        </w:rPr>
        <w:lastRenderedPageBreak/>
        <w:t>Conclusion</w:t>
      </w:r>
      <w:bookmarkEnd w:id="13"/>
    </w:p>
    <w:p w14:paraId="05E275AB" w14:textId="77777777" w:rsidR="002C3F16" w:rsidRDefault="004C0D92" w:rsidP="002C3F16">
      <w:pPr>
        <w:spacing w:before="100" w:beforeAutospacing="1" w:after="100" w:afterAutospacing="1"/>
        <w:rPr>
          <w:rFonts w:cs="Times New Roman"/>
        </w:rPr>
      </w:pPr>
      <w:r w:rsidRPr="0089065F">
        <w:rPr>
          <w:rFonts w:eastAsia="Times New Roman" w:cs="Times New Roman"/>
          <w:szCs w:val="24"/>
        </w:rPr>
        <w:t>PawFeel App has a great potential with an evident market demand, original blockchain application, and quantitative social values. As the world increasingly attaches credit to pet technology and pet data transparency, the platform will have an ever-increasing number of users and a chance to draw investor attention. It is a long-term business that is sustainable due to its decentralized nature, ethical basis and scalability. The management team is willing to implement the project successfully supported by the Strength and Weakness Audit that is presented in the appendix. In conclusion, PawFeel will be a viable technology, an innovation that is technology-compassed and compassion, which has secured, verifiable, and responsible management of the digital pet identity.</w:t>
      </w:r>
      <w:bookmarkStart w:id="14" w:name="_Toc214818346"/>
    </w:p>
    <w:p w14:paraId="0FFF87C7" w14:textId="7AB827F9" w:rsidR="007844DC" w:rsidRPr="002C3F16" w:rsidRDefault="00A60086" w:rsidP="002C3F16">
      <w:pPr>
        <w:spacing w:before="100" w:beforeAutospacing="1" w:after="100" w:afterAutospacing="1"/>
        <w:rPr>
          <w:rFonts w:eastAsia="Times New Roman" w:cs="Times New Roman"/>
          <w:b/>
          <w:bCs/>
          <w:sz w:val="28"/>
          <w:szCs w:val="28"/>
        </w:rPr>
      </w:pPr>
      <w:r w:rsidRPr="002C3F16">
        <w:rPr>
          <w:rFonts w:eastAsia="Times New Roman" w:cs="Times New Roman"/>
          <w:b/>
          <w:bCs/>
          <w:sz w:val="28"/>
          <w:szCs w:val="28"/>
        </w:rPr>
        <w:t>Reference</w:t>
      </w:r>
      <w:bookmarkEnd w:id="14"/>
    </w:p>
    <w:p w14:paraId="59089231" w14:textId="77777777" w:rsidR="007502BD" w:rsidRPr="0089065F" w:rsidRDefault="007502BD" w:rsidP="007502BD">
      <w:pPr>
        <w:spacing w:line="240" w:lineRule="auto"/>
        <w:ind w:left="720" w:hanging="720"/>
        <w:rPr>
          <w:rFonts w:cs="Times New Roman"/>
        </w:rPr>
      </w:pPr>
      <w:r w:rsidRPr="0089065F">
        <w:rPr>
          <w:rFonts w:cs="Times New Roman"/>
        </w:rPr>
        <w:t xml:space="preserve">Dong, S., Abbas, K., Li, M.Y. and </w:t>
      </w:r>
      <w:proofErr w:type="spellStart"/>
      <w:r w:rsidRPr="0089065F">
        <w:rPr>
          <w:rFonts w:cs="Times New Roman"/>
        </w:rPr>
        <w:t>Kamruzzaman</w:t>
      </w:r>
      <w:proofErr w:type="spellEnd"/>
      <w:r w:rsidRPr="0089065F">
        <w:rPr>
          <w:rFonts w:cs="Times New Roman"/>
        </w:rPr>
        <w:t xml:space="preserve">, J. (2023). Blockchain technology and application: an overview. </w:t>
      </w:r>
      <w:proofErr w:type="spellStart"/>
      <w:r w:rsidRPr="0089065F">
        <w:rPr>
          <w:rFonts w:cs="Times New Roman"/>
          <w:i/>
          <w:iCs/>
        </w:rPr>
        <w:t>PeerJ</w:t>
      </w:r>
      <w:proofErr w:type="spellEnd"/>
      <w:r w:rsidRPr="0089065F">
        <w:rPr>
          <w:rFonts w:cs="Times New Roman"/>
        </w:rPr>
        <w:t xml:space="preserve">, 9(1), pp.e1705–e1705. </w:t>
      </w:r>
      <w:proofErr w:type="spellStart"/>
      <w:r w:rsidRPr="0089065F">
        <w:rPr>
          <w:rFonts w:cs="Times New Roman"/>
        </w:rPr>
        <w:t>doi:https</w:t>
      </w:r>
      <w:proofErr w:type="spellEnd"/>
      <w:r w:rsidRPr="0089065F">
        <w:rPr>
          <w:rFonts w:cs="Times New Roman"/>
        </w:rPr>
        <w:t>://doi.org/10.7717/peerj-cs.1705.</w:t>
      </w:r>
    </w:p>
    <w:p w14:paraId="38DD44C8" w14:textId="77777777" w:rsidR="007502BD" w:rsidRPr="0089065F" w:rsidRDefault="007502BD" w:rsidP="007502BD">
      <w:pPr>
        <w:spacing w:line="240" w:lineRule="auto"/>
        <w:ind w:left="720" w:hanging="720"/>
        <w:rPr>
          <w:rFonts w:cs="Times New Roman"/>
        </w:rPr>
      </w:pPr>
      <w:r w:rsidRPr="0089065F">
        <w:rPr>
          <w:rFonts w:cs="Times New Roman"/>
        </w:rPr>
        <w:t xml:space="preserve">Hunger, T., Arnold, M. and </w:t>
      </w:r>
      <w:proofErr w:type="spellStart"/>
      <w:r w:rsidRPr="0089065F">
        <w:rPr>
          <w:rFonts w:cs="Times New Roman"/>
        </w:rPr>
        <w:t>Pestinger</w:t>
      </w:r>
      <w:proofErr w:type="spellEnd"/>
      <w:r w:rsidRPr="0089065F">
        <w:rPr>
          <w:rFonts w:cs="Times New Roman"/>
        </w:rPr>
        <w:t xml:space="preserve">, R. (2023). Risks and Requirements in Sustainable App Development—A Review. </w:t>
      </w:r>
      <w:r w:rsidRPr="0089065F">
        <w:rPr>
          <w:rFonts w:cs="Times New Roman"/>
          <w:i/>
          <w:iCs/>
        </w:rPr>
        <w:t>Sustainability</w:t>
      </w:r>
      <w:r w:rsidRPr="0089065F">
        <w:rPr>
          <w:rFonts w:cs="Times New Roman"/>
        </w:rPr>
        <w:t xml:space="preserve">, [online] 15(8), p.7018. </w:t>
      </w:r>
      <w:proofErr w:type="spellStart"/>
      <w:r w:rsidRPr="0089065F">
        <w:rPr>
          <w:rFonts w:cs="Times New Roman"/>
        </w:rPr>
        <w:t>doi:https</w:t>
      </w:r>
      <w:proofErr w:type="spellEnd"/>
      <w:r w:rsidRPr="0089065F">
        <w:rPr>
          <w:rFonts w:cs="Times New Roman"/>
        </w:rPr>
        <w:t>://doi.org/10.3390/su15087018.</w:t>
      </w:r>
    </w:p>
    <w:p w14:paraId="1BA4847A" w14:textId="77777777" w:rsidR="007502BD" w:rsidRPr="0089065F" w:rsidRDefault="007502BD" w:rsidP="007502BD">
      <w:pPr>
        <w:spacing w:line="240" w:lineRule="auto"/>
        <w:ind w:left="720" w:hanging="720"/>
        <w:rPr>
          <w:rFonts w:cs="Times New Roman"/>
        </w:rPr>
      </w:pPr>
      <w:r w:rsidRPr="0089065F">
        <w:rPr>
          <w:rFonts w:cs="Times New Roman"/>
        </w:rPr>
        <w:t xml:space="preserve">Marra, A.D., Becker, H., </w:t>
      </w:r>
      <w:proofErr w:type="spellStart"/>
      <w:r w:rsidRPr="0089065F">
        <w:rPr>
          <w:rFonts w:cs="Times New Roman"/>
        </w:rPr>
        <w:t>Axhausen</w:t>
      </w:r>
      <w:proofErr w:type="spellEnd"/>
      <w:r w:rsidRPr="0089065F">
        <w:rPr>
          <w:rFonts w:cs="Times New Roman"/>
        </w:rPr>
        <w:t xml:space="preserve">, K.W. and Corman, F. (2019). Developing a passive GPS tracking system to study long-term travel behavior. </w:t>
      </w:r>
      <w:r w:rsidRPr="0089065F">
        <w:rPr>
          <w:rFonts w:cs="Times New Roman"/>
          <w:i/>
          <w:iCs/>
        </w:rPr>
        <w:t>Transportation Research Part C: Emerging Technologies</w:t>
      </w:r>
      <w:r w:rsidRPr="0089065F">
        <w:rPr>
          <w:rFonts w:cs="Times New Roman"/>
        </w:rPr>
        <w:t xml:space="preserve">, [online] 104, pp.348–368. </w:t>
      </w:r>
      <w:proofErr w:type="spellStart"/>
      <w:r w:rsidRPr="0089065F">
        <w:rPr>
          <w:rFonts w:cs="Times New Roman"/>
        </w:rPr>
        <w:t>doi:https</w:t>
      </w:r>
      <w:proofErr w:type="spellEnd"/>
      <w:r w:rsidRPr="0089065F">
        <w:rPr>
          <w:rFonts w:cs="Times New Roman"/>
        </w:rPr>
        <w:t>://doi.org/10.1016/j.trc.2019.05.006.</w:t>
      </w:r>
    </w:p>
    <w:p w14:paraId="117AEB4E" w14:textId="77777777" w:rsidR="007502BD" w:rsidRPr="0089065F" w:rsidRDefault="007502BD" w:rsidP="007502BD">
      <w:pPr>
        <w:spacing w:line="240" w:lineRule="auto"/>
        <w:ind w:left="720" w:hanging="720"/>
        <w:rPr>
          <w:rFonts w:cs="Times New Roman"/>
        </w:rPr>
      </w:pPr>
      <w:r w:rsidRPr="0089065F">
        <w:rPr>
          <w:rFonts w:cs="Times New Roman"/>
        </w:rPr>
        <w:t xml:space="preserve">Patrick-Benjamin </w:t>
      </w:r>
      <w:proofErr w:type="spellStart"/>
      <w:r w:rsidRPr="0089065F">
        <w:rPr>
          <w:rFonts w:cs="Times New Roman"/>
        </w:rPr>
        <w:t>Bök</w:t>
      </w:r>
      <w:proofErr w:type="spellEnd"/>
      <w:r w:rsidRPr="0089065F">
        <w:rPr>
          <w:rFonts w:cs="Times New Roman"/>
        </w:rPr>
        <w:t xml:space="preserve"> and Micucci, D. (2024). The future of human and animal digital health platforms. </w:t>
      </w:r>
      <w:r w:rsidRPr="0089065F">
        <w:rPr>
          <w:rFonts w:cs="Times New Roman"/>
          <w:i/>
          <w:iCs/>
        </w:rPr>
        <w:t>Journal of Reliable Intelligent Environments</w:t>
      </w:r>
      <w:r w:rsidRPr="0089065F">
        <w:rPr>
          <w:rFonts w:cs="Times New Roman"/>
        </w:rPr>
        <w:t xml:space="preserve">. </w:t>
      </w:r>
      <w:proofErr w:type="spellStart"/>
      <w:r w:rsidRPr="0089065F">
        <w:rPr>
          <w:rFonts w:cs="Times New Roman"/>
        </w:rPr>
        <w:t>doi:https</w:t>
      </w:r>
      <w:proofErr w:type="spellEnd"/>
      <w:r w:rsidRPr="0089065F">
        <w:rPr>
          <w:rFonts w:cs="Times New Roman"/>
        </w:rPr>
        <w:t>://doi.org/10.1007/s40860-024-00232-0.</w:t>
      </w:r>
    </w:p>
    <w:p w14:paraId="33A1BE8B" w14:textId="77777777" w:rsidR="007502BD" w:rsidRPr="0089065F" w:rsidRDefault="007502BD" w:rsidP="007502BD">
      <w:pPr>
        <w:spacing w:line="240" w:lineRule="auto"/>
        <w:ind w:left="720" w:hanging="720"/>
        <w:rPr>
          <w:rFonts w:cs="Times New Roman"/>
        </w:rPr>
      </w:pPr>
      <w:proofErr w:type="spellStart"/>
      <w:r w:rsidRPr="0089065F">
        <w:rPr>
          <w:rFonts w:cs="Times New Roman"/>
        </w:rPr>
        <w:t>Puyt</w:t>
      </w:r>
      <w:proofErr w:type="spellEnd"/>
      <w:r w:rsidRPr="0089065F">
        <w:rPr>
          <w:rFonts w:cs="Times New Roman"/>
        </w:rPr>
        <w:t xml:space="preserve">, R., Lie, F.B., De Graaf, F.J. and </w:t>
      </w:r>
      <w:proofErr w:type="spellStart"/>
      <w:r w:rsidRPr="0089065F">
        <w:rPr>
          <w:rFonts w:cs="Times New Roman"/>
        </w:rPr>
        <w:t>Wilderom</w:t>
      </w:r>
      <w:proofErr w:type="spellEnd"/>
      <w:r w:rsidRPr="0089065F">
        <w:rPr>
          <w:rFonts w:cs="Times New Roman"/>
        </w:rPr>
        <w:t xml:space="preserve">, C.P.M. (2020). Origins of SWOT Analysis. </w:t>
      </w:r>
      <w:r w:rsidRPr="0089065F">
        <w:rPr>
          <w:rFonts w:cs="Times New Roman"/>
          <w:i/>
          <w:iCs/>
        </w:rPr>
        <w:t>Academy of Management Proceedings</w:t>
      </w:r>
      <w:r w:rsidRPr="0089065F">
        <w:rPr>
          <w:rFonts w:cs="Times New Roman"/>
        </w:rPr>
        <w:t>, [online] 2020(1). Available at: https://journals.aom.org/doi/abs/10.5465/AMBPP.2020.132.</w:t>
      </w:r>
    </w:p>
    <w:p w14:paraId="5F179E9B" w14:textId="77777777" w:rsidR="007502BD" w:rsidRPr="0089065F" w:rsidRDefault="007502BD" w:rsidP="007502BD">
      <w:pPr>
        <w:spacing w:line="240" w:lineRule="auto"/>
        <w:ind w:left="720" w:hanging="720"/>
        <w:rPr>
          <w:rFonts w:cs="Times New Roman"/>
        </w:rPr>
      </w:pPr>
      <w:r w:rsidRPr="0089065F">
        <w:rPr>
          <w:rFonts w:cs="Times New Roman"/>
        </w:rPr>
        <w:t xml:space="preserve">Saidani, B. (2019). Marketing Mix-7Ps: the Effect on Customer Satisfaction. </w:t>
      </w:r>
      <w:proofErr w:type="spellStart"/>
      <w:r w:rsidRPr="0089065F">
        <w:rPr>
          <w:rFonts w:cs="Times New Roman"/>
          <w:i/>
          <w:iCs/>
        </w:rPr>
        <w:t>Jurnal</w:t>
      </w:r>
      <w:proofErr w:type="spellEnd"/>
      <w:r w:rsidRPr="0089065F">
        <w:rPr>
          <w:rFonts w:cs="Times New Roman"/>
          <w:i/>
          <w:iCs/>
        </w:rPr>
        <w:t xml:space="preserve"> Pendidikan Ekonomi Dan </w:t>
      </w:r>
      <w:proofErr w:type="spellStart"/>
      <w:r w:rsidRPr="0089065F">
        <w:rPr>
          <w:rFonts w:cs="Times New Roman"/>
          <w:i/>
          <w:iCs/>
        </w:rPr>
        <w:t>Bisnis</w:t>
      </w:r>
      <w:proofErr w:type="spellEnd"/>
      <w:r w:rsidRPr="0089065F">
        <w:rPr>
          <w:rFonts w:cs="Times New Roman"/>
          <w:i/>
          <w:iCs/>
        </w:rPr>
        <w:t xml:space="preserve"> (JPEB)</w:t>
      </w:r>
      <w:r w:rsidRPr="0089065F">
        <w:rPr>
          <w:rFonts w:cs="Times New Roman"/>
        </w:rPr>
        <w:t xml:space="preserve">, 7(1), pp.81–94. </w:t>
      </w:r>
      <w:proofErr w:type="spellStart"/>
      <w:r w:rsidRPr="0089065F">
        <w:rPr>
          <w:rFonts w:cs="Times New Roman"/>
        </w:rPr>
        <w:t>doi:https</w:t>
      </w:r>
      <w:proofErr w:type="spellEnd"/>
      <w:r w:rsidRPr="0089065F">
        <w:rPr>
          <w:rFonts w:cs="Times New Roman"/>
        </w:rPr>
        <w:t>://doi.org/10.21009/JPEB.007.1.7.</w:t>
      </w:r>
    </w:p>
    <w:p w14:paraId="282C7E6C" w14:textId="77777777" w:rsidR="000D0D55" w:rsidRPr="0089065F" w:rsidRDefault="007502BD" w:rsidP="007502BD">
      <w:pPr>
        <w:spacing w:line="240" w:lineRule="auto"/>
        <w:ind w:left="720" w:hanging="720"/>
        <w:rPr>
          <w:rFonts w:cs="Times New Roman"/>
        </w:rPr>
      </w:pPr>
      <w:r w:rsidRPr="0089065F">
        <w:rPr>
          <w:rFonts w:cs="Times New Roman"/>
        </w:rPr>
        <w:t xml:space="preserve">Tauseef, Md., Rathod, E., Nandish, S.M. and Kushal, M.G. (2024). Advancements in Pet Care Technology: A Comprehensive Survey. </w:t>
      </w:r>
      <w:r w:rsidRPr="0089065F">
        <w:rPr>
          <w:rFonts w:cs="Times New Roman"/>
          <w:i/>
          <w:iCs/>
        </w:rPr>
        <w:t>Advancements in Pet Care Technology: A Comprehensive Survey</w:t>
      </w:r>
      <w:r w:rsidRPr="0089065F">
        <w:rPr>
          <w:rFonts w:cs="Times New Roman"/>
        </w:rPr>
        <w:t xml:space="preserve">. </w:t>
      </w:r>
      <w:proofErr w:type="spellStart"/>
      <w:r w:rsidRPr="0089065F">
        <w:rPr>
          <w:rFonts w:cs="Times New Roman"/>
        </w:rPr>
        <w:t>doi:https</w:t>
      </w:r>
      <w:proofErr w:type="spellEnd"/>
      <w:r w:rsidRPr="0089065F">
        <w:rPr>
          <w:rFonts w:cs="Times New Roman"/>
        </w:rPr>
        <w:t>://doi.org/10.1109/icdecs59733.2023.10503555.</w:t>
      </w:r>
    </w:p>
    <w:p w14:paraId="4DFAAE1B" w14:textId="0B9A369E" w:rsidR="000D0D55" w:rsidRPr="0089065F" w:rsidRDefault="000D0D55">
      <w:pPr>
        <w:spacing w:line="259" w:lineRule="auto"/>
        <w:jc w:val="left"/>
        <w:rPr>
          <w:rFonts w:cs="Times New Roman"/>
        </w:rPr>
      </w:pPr>
    </w:p>
    <w:sectPr w:rsidR="000D0D55" w:rsidRPr="0089065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85A3E" w14:textId="77777777" w:rsidR="00230AAD" w:rsidRDefault="00230AAD" w:rsidP="00A60086">
      <w:pPr>
        <w:spacing w:after="0" w:line="240" w:lineRule="auto"/>
      </w:pPr>
      <w:r>
        <w:separator/>
      </w:r>
    </w:p>
  </w:endnote>
  <w:endnote w:type="continuationSeparator" w:id="0">
    <w:p w14:paraId="7A9E0754" w14:textId="77777777" w:rsidR="00230AAD" w:rsidRDefault="00230AAD" w:rsidP="00A60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1531486"/>
      <w:docPartObj>
        <w:docPartGallery w:val="Page Numbers (Bottom of Page)"/>
        <w:docPartUnique/>
      </w:docPartObj>
    </w:sdtPr>
    <w:sdtEndPr>
      <w:rPr>
        <w:noProof/>
      </w:rPr>
    </w:sdtEndPr>
    <w:sdtContent>
      <w:p w14:paraId="354ED2DB" w14:textId="093A738B" w:rsidR="00A60086" w:rsidRDefault="00A60086">
        <w:pPr>
          <w:pStyle w:val="Footer"/>
          <w:jc w:val="center"/>
        </w:pPr>
        <w:r>
          <w:fldChar w:fldCharType="begin"/>
        </w:r>
        <w:r>
          <w:instrText xml:space="preserve"> PAGE   \* MERGEFORMAT </w:instrText>
        </w:r>
        <w:r>
          <w:fldChar w:fldCharType="separate"/>
        </w:r>
        <w:r w:rsidR="00A07F59">
          <w:rPr>
            <w:noProof/>
          </w:rPr>
          <w:t>13</w:t>
        </w:r>
        <w:r>
          <w:rPr>
            <w:noProof/>
          </w:rPr>
          <w:fldChar w:fldCharType="end"/>
        </w:r>
      </w:p>
    </w:sdtContent>
  </w:sdt>
  <w:p w14:paraId="2BFBDE06" w14:textId="77777777" w:rsidR="00A60086" w:rsidRDefault="00A600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7319B" w14:textId="77777777" w:rsidR="00230AAD" w:rsidRDefault="00230AAD" w:rsidP="00A60086">
      <w:pPr>
        <w:spacing w:after="0" w:line="240" w:lineRule="auto"/>
      </w:pPr>
      <w:r>
        <w:separator/>
      </w:r>
    </w:p>
  </w:footnote>
  <w:footnote w:type="continuationSeparator" w:id="0">
    <w:p w14:paraId="6543A500" w14:textId="77777777" w:rsidR="00230AAD" w:rsidRDefault="00230AAD" w:rsidP="00A600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B5468"/>
    <w:multiLevelType w:val="hybridMultilevel"/>
    <w:tmpl w:val="BF909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8066A0"/>
    <w:multiLevelType w:val="multilevel"/>
    <w:tmpl w:val="A8AA27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B110D"/>
    <w:multiLevelType w:val="hybridMultilevel"/>
    <w:tmpl w:val="80082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FB5958"/>
    <w:multiLevelType w:val="hybridMultilevel"/>
    <w:tmpl w:val="A68496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12721E"/>
    <w:multiLevelType w:val="hybridMultilevel"/>
    <w:tmpl w:val="819CB0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8C2CAD"/>
    <w:multiLevelType w:val="multilevel"/>
    <w:tmpl w:val="453429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20F54"/>
    <w:multiLevelType w:val="multilevel"/>
    <w:tmpl w:val="82BE1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DB62F9"/>
    <w:multiLevelType w:val="hybridMultilevel"/>
    <w:tmpl w:val="F0940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790ED0"/>
    <w:multiLevelType w:val="multilevel"/>
    <w:tmpl w:val="EE2C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9846C6"/>
    <w:multiLevelType w:val="hybridMultilevel"/>
    <w:tmpl w:val="C09ED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250685"/>
    <w:multiLevelType w:val="hybridMultilevel"/>
    <w:tmpl w:val="B4162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F40F43"/>
    <w:multiLevelType w:val="multilevel"/>
    <w:tmpl w:val="4D68E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607698"/>
    <w:multiLevelType w:val="multilevel"/>
    <w:tmpl w:val="EDB27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C46E53"/>
    <w:multiLevelType w:val="multilevel"/>
    <w:tmpl w:val="5F48A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5F7A0D"/>
    <w:multiLevelType w:val="multilevel"/>
    <w:tmpl w:val="53485A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219204">
    <w:abstractNumId w:val="11"/>
  </w:num>
  <w:num w:numId="2" w16cid:durableId="2142920378">
    <w:abstractNumId w:val="12"/>
  </w:num>
  <w:num w:numId="3" w16cid:durableId="344524288">
    <w:abstractNumId w:val="1"/>
  </w:num>
  <w:num w:numId="4" w16cid:durableId="400643640">
    <w:abstractNumId w:val="14"/>
  </w:num>
  <w:num w:numId="5" w16cid:durableId="730882953">
    <w:abstractNumId w:val="5"/>
  </w:num>
  <w:num w:numId="6" w16cid:durableId="1305625443">
    <w:abstractNumId w:val="6"/>
  </w:num>
  <w:num w:numId="7" w16cid:durableId="2094205099">
    <w:abstractNumId w:val="13"/>
  </w:num>
  <w:num w:numId="8" w16cid:durableId="1282223816">
    <w:abstractNumId w:val="8"/>
  </w:num>
  <w:num w:numId="9" w16cid:durableId="1382708888">
    <w:abstractNumId w:val="9"/>
  </w:num>
  <w:num w:numId="10" w16cid:durableId="289897921">
    <w:abstractNumId w:val="2"/>
  </w:num>
  <w:num w:numId="11" w16cid:durableId="1401706258">
    <w:abstractNumId w:val="4"/>
  </w:num>
  <w:num w:numId="12" w16cid:durableId="452095578">
    <w:abstractNumId w:val="7"/>
  </w:num>
  <w:num w:numId="13" w16cid:durableId="1238788389">
    <w:abstractNumId w:val="0"/>
  </w:num>
  <w:num w:numId="14" w16cid:durableId="1569151266">
    <w:abstractNumId w:val="10"/>
  </w:num>
  <w:num w:numId="15" w16cid:durableId="7586461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2E0F"/>
    <w:rsid w:val="000313F3"/>
    <w:rsid w:val="00034C7A"/>
    <w:rsid w:val="000542BC"/>
    <w:rsid w:val="00075FB9"/>
    <w:rsid w:val="000950B3"/>
    <w:rsid w:val="000D0D55"/>
    <w:rsid w:val="000E235A"/>
    <w:rsid w:val="001C39D2"/>
    <w:rsid w:val="001D22F8"/>
    <w:rsid w:val="001E61BE"/>
    <w:rsid w:val="001E7E63"/>
    <w:rsid w:val="00200580"/>
    <w:rsid w:val="00215D58"/>
    <w:rsid w:val="00226FC0"/>
    <w:rsid w:val="00230AAD"/>
    <w:rsid w:val="00285E73"/>
    <w:rsid w:val="00290A23"/>
    <w:rsid w:val="002C3F16"/>
    <w:rsid w:val="002E32D3"/>
    <w:rsid w:val="00302C83"/>
    <w:rsid w:val="00304F2B"/>
    <w:rsid w:val="0032552F"/>
    <w:rsid w:val="00326930"/>
    <w:rsid w:val="00363050"/>
    <w:rsid w:val="003938C1"/>
    <w:rsid w:val="00401CAA"/>
    <w:rsid w:val="004C0D92"/>
    <w:rsid w:val="00511E2E"/>
    <w:rsid w:val="00532FBC"/>
    <w:rsid w:val="00584DB6"/>
    <w:rsid w:val="005A5346"/>
    <w:rsid w:val="005D3CF4"/>
    <w:rsid w:val="00632E0F"/>
    <w:rsid w:val="00653947"/>
    <w:rsid w:val="0068752A"/>
    <w:rsid w:val="006B0570"/>
    <w:rsid w:val="006B54BC"/>
    <w:rsid w:val="006C1EAC"/>
    <w:rsid w:val="0071351A"/>
    <w:rsid w:val="007366C1"/>
    <w:rsid w:val="007502BD"/>
    <w:rsid w:val="00755292"/>
    <w:rsid w:val="00781092"/>
    <w:rsid w:val="007844DC"/>
    <w:rsid w:val="007A3AAE"/>
    <w:rsid w:val="007D7606"/>
    <w:rsid w:val="00800F4A"/>
    <w:rsid w:val="008165C1"/>
    <w:rsid w:val="0084127D"/>
    <w:rsid w:val="0085410F"/>
    <w:rsid w:val="00884FC8"/>
    <w:rsid w:val="0089065F"/>
    <w:rsid w:val="008A6B7E"/>
    <w:rsid w:val="008F3539"/>
    <w:rsid w:val="009822A7"/>
    <w:rsid w:val="009A7D93"/>
    <w:rsid w:val="009C637A"/>
    <w:rsid w:val="009E426A"/>
    <w:rsid w:val="00A07F59"/>
    <w:rsid w:val="00A60086"/>
    <w:rsid w:val="00A8350F"/>
    <w:rsid w:val="00A87165"/>
    <w:rsid w:val="00AA3874"/>
    <w:rsid w:val="00AB6422"/>
    <w:rsid w:val="00AF7150"/>
    <w:rsid w:val="00B13B97"/>
    <w:rsid w:val="00B86D74"/>
    <w:rsid w:val="00BB7104"/>
    <w:rsid w:val="00BD0EED"/>
    <w:rsid w:val="00BD55DC"/>
    <w:rsid w:val="00BE3939"/>
    <w:rsid w:val="00C20AC0"/>
    <w:rsid w:val="00C24493"/>
    <w:rsid w:val="00C26C2B"/>
    <w:rsid w:val="00C61CD6"/>
    <w:rsid w:val="00C745AF"/>
    <w:rsid w:val="00D00945"/>
    <w:rsid w:val="00D0372B"/>
    <w:rsid w:val="00D53ED9"/>
    <w:rsid w:val="00D67ADB"/>
    <w:rsid w:val="00D8162B"/>
    <w:rsid w:val="00D90A5B"/>
    <w:rsid w:val="00DC7E87"/>
    <w:rsid w:val="00DD6083"/>
    <w:rsid w:val="00DF2487"/>
    <w:rsid w:val="00DF458C"/>
    <w:rsid w:val="00E109D8"/>
    <w:rsid w:val="00E538BB"/>
    <w:rsid w:val="00EB4FAF"/>
    <w:rsid w:val="00ED1E91"/>
    <w:rsid w:val="00F308D6"/>
    <w:rsid w:val="00FD18A9"/>
    <w:rsid w:val="00FE5794"/>
    <w:rsid w:val="00FF2F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015B7"/>
  <w15:chartTrackingRefBased/>
  <w15:docId w15:val="{2F95BF00-1384-4388-ABAC-EB14A3DC6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B7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A6B7E"/>
    <w:pPr>
      <w:keepNext/>
      <w:keepLines/>
      <w:spacing w:before="240" w:after="0"/>
      <w:outlineLvl w:val="0"/>
    </w:pPr>
    <w:rPr>
      <w:rFonts w:eastAsiaTheme="majorEastAsia" w:cstheme="majorBidi"/>
      <w:b/>
      <w:sz w:val="28"/>
      <w:szCs w:val="32"/>
    </w:rPr>
  </w:style>
  <w:style w:type="paragraph" w:styleId="Heading3">
    <w:name w:val="heading 3"/>
    <w:basedOn w:val="Normal"/>
    <w:link w:val="Heading3Char"/>
    <w:uiPriority w:val="9"/>
    <w:qFormat/>
    <w:rsid w:val="007844DC"/>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844DC"/>
    <w:rPr>
      <w:rFonts w:ascii="Times New Roman" w:eastAsia="Times New Roman" w:hAnsi="Times New Roman" w:cs="Times New Roman"/>
      <w:b/>
      <w:bCs/>
      <w:sz w:val="27"/>
      <w:szCs w:val="27"/>
    </w:rPr>
  </w:style>
  <w:style w:type="character" w:styleId="Strong">
    <w:name w:val="Strong"/>
    <w:basedOn w:val="DefaultParagraphFont"/>
    <w:uiPriority w:val="22"/>
    <w:qFormat/>
    <w:rsid w:val="007844DC"/>
    <w:rPr>
      <w:b/>
      <w:bCs/>
    </w:rPr>
  </w:style>
  <w:style w:type="paragraph" w:styleId="NormalWeb">
    <w:name w:val="Normal (Web)"/>
    <w:basedOn w:val="Normal"/>
    <w:uiPriority w:val="99"/>
    <w:semiHidden/>
    <w:unhideWhenUsed/>
    <w:rsid w:val="007844DC"/>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7844DC"/>
    <w:rPr>
      <w:i/>
      <w:iCs/>
    </w:rPr>
  </w:style>
  <w:style w:type="character" w:customStyle="1" w:styleId="Heading1Char">
    <w:name w:val="Heading 1 Char"/>
    <w:basedOn w:val="DefaultParagraphFont"/>
    <w:link w:val="Heading1"/>
    <w:uiPriority w:val="9"/>
    <w:rsid w:val="008A6B7E"/>
    <w:rPr>
      <w:rFonts w:ascii="Times New Roman" w:eastAsiaTheme="majorEastAsia" w:hAnsi="Times New Roman" w:cstheme="majorBidi"/>
      <w:b/>
      <w:sz w:val="28"/>
      <w:szCs w:val="32"/>
    </w:rPr>
  </w:style>
  <w:style w:type="paragraph" w:styleId="ListParagraph">
    <w:name w:val="List Paragraph"/>
    <w:basedOn w:val="Normal"/>
    <w:uiPriority w:val="34"/>
    <w:qFormat/>
    <w:rsid w:val="00401CAA"/>
    <w:pPr>
      <w:ind w:left="720"/>
      <w:contextualSpacing/>
    </w:pPr>
  </w:style>
  <w:style w:type="table" w:styleId="TableGrid">
    <w:name w:val="Table Grid"/>
    <w:basedOn w:val="TableNormal"/>
    <w:uiPriority w:val="39"/>
    <w:rsid w:val="00BB71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B710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600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0086"/>
    <w:rPr>
      <w:rFonts w:ascii="Times New Roman" w:hAnsi="Times New Roman"/>
      <w:sz w:val="24"/>
    </w:rPr>
  </w:style>
  <w:style w:type="paragraph" w:styleId="Footer">
    <w:name w:val="footer"/>
    <w:basedOn w:val="Normal"/>
    <w:link w:val="FooterChar"/>
    <w:uiPriority w:val="99"/>
    <w:unhideWhenUsed/>
    <w:rsid w:val="00A600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0086"/>
    <w:rPr>
      <w:rFonts w:ascii="Times New Roman" w:hAnsi="Times New Roman"/>
      <w:sz w:val="24"/>
    </w:rPr>
  </w:style>
  <w:style w:type="paragraph" w:styleId="TOCHeading">
    <w:name w:val="TOC Heading"/>
    <w:basedOn w:val="Heading1"/>
    <w:next w:val="Normal"/>
    <w:uiPriority w:val="39"/>
    <w:unhideWhenUsed/>
    <w:qFormat/>
    <w:rsid w:val="0032552F"/>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2552F"/>
    <w:pPr>
      <w:spacing w:after="100"/>
    </w:pPr>
  </w:style>
  <w:style w:type="character" w:styleId="Hyperlink">
    <w:name w:val="Hyperlink"/>
    <w:basedOn w:val="DefaultParagraphFont"/>
    <w:uiPriority w:val="99"/>
    <w:unhideWhenUsed/>
    <w:rsid w:val="0032552F"/>
    <w:rPr>
      <w:color w:val="0563C1" w:themeColor="hyperlink"/>
      <w:u w:val="single"/>
    </w:rPr>
  </w:style>
  <w:style w:type="paragraph" w:styleId="TableofFigures">
    <w:name w:val="table of figures"/>
    <w:basedOn w:val="Normal"/>
    <w:next w:val="Normal"/>
    <w:uiPriority w:val="99"/>
    <w:unhideWhenUsed/>
    <w:rsid w:val="00B86D74"/>
    <w:pPr>
      <w:spacing w:after="0"/>
    </w:pPr>
  </w:style>
  <w:style w:type="paragraph" w:customStyle="1" w:styleId="p1">
    <w:name w:val="p1"/>
    <w:basedOn w:val="Normal"/>
    <w:rsid w:val="002C3F16"/>
    <w:pPr>
      <w:spacing w:after="0" w:line="240" w:lineRule="auto"/>
      <w:jc w:val="left"/>
    </w:pPr>
    <w:rPr>
      <w:rFonts w:ascii="Arial" w:eastAsia="Times New Roman" w:hAnsi="Arial" w:cs="Arial"/>
      <w:color w:val="000000"/>
      <w:sz w:val="17"/>
      <w:szCs w:val="17"/>
      <w:lang w:val="en-GB" w:eastAsia="en-GB"/>
    </w:rPr>
  </w:style>
  <w:style w:type="character" w:customStyle="1" w:styleId="s1">
    <w:name w:val="s1"/>
    <w:basedOn w:val="DefaultParagraphFont"/>
    <w:rsid w:val="002C3F16"/>
    <w:rPr>
      <w:rFonts w:ascii="Arial-BoldMT" w:hAnsi="Arial-BoldMT" w:hint="default"/>
      <w:b/>
      <w:bCs/>
      <w:i w:val="0"/>
      <w:iCs w:val="0"/>
      <w:sz w:val="17"/>
      <w:szCs w:val="17"/>
    </w:rPr>
  </w:style>
  <w:style w:type="paragraph" w:styleId="Title">
    <w:name w:val="Title"/>
    <w:basedOn w:val="Normal"/>
    <w:next w:val="Normal"/>
    <w:link w:val="TitleChar"/>
    <w:uiPriority w:val="10"/>
    <w:qFormat/>
    <w:rsid w:val="002C3F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F1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227956">
      <w:bodyDiv w:val="1"/>
      <w:marLeft w:val="0"/>
      <w:marRight w:val="0"/>
      <w:marTop w:val="0"/>
      <w:marBottom w:val="0"/>
      <w:divBdr>
        <w:top w:val="none" w:sz="0" w:space="0" w:color="auto"/>
        <w:left w:val="none" w:sz="0" w:space="0" w:color="auto"/>
        <w:bottom w:val="none" w:sz="0" w:space="0" w:color="auto"/>
        <w:right w:val="none" w:sz="0" w:space="0" w:color="auto"/>
      </w:divBdr>
    </w:div>
    <w:div w:id="408119921">
      <w:bodyDiv w:val="1"/>
      <w:marLeft w:val="0"/>
      <w:marRight w:val="0"/>
      <w:marTop w:val="0"/>
      <w:marBottom w:val="0"/>
      <w:divBdr>
        <w:top w:val="none" w:sz="0" w:space="0" w:color="auto"/>
        <w:left w:val="none" w:sz="0" w:space="0" w:color="auto"/>
        <w:bottom w:val="none" w:sz="0" w:space="0" w:color="auto"/>
        <w:right w:val="none" w:sz="0" w:space="0" w:color="auto"/>
      </w:divBdr>
    </w:div>
    <w:div w:id="974481478">
      <w:bodyDiv w:val="1"/>
      <w:marLeft w:val="0"/>
      <w:marRight w:val="0"/>
      <w:marTop w:val="0"/>
      <w:marBottom w:val="0"/>
      <w:divBdr>
        <w:top w:val="none" w:sz="0" w:space="0" w:color="auto"/>
        <w:left w:val="none" w:sz="0" w:space="0" w:color="auto"/>
        <w:bottom w:val="none" w:sz="0" w:space="0" w:color="auto"/>
        <w:right w:val="none" w:sz="0" w:space="0" w:color="auto"/>
      </w:divBdr>
    </w:div>
    <w:div w:id="987319357">
      <w:bodyDiv w:val="1"/>
      <w:marLeft w:val="0"/>
      <w:marRight w:val="0"/>
      <w:marTop w:val="0"/>
      <w:marBottom w:val="0"/>
      <w:divBdr>
        <w:top w:val="none" w:sz="0" w:space="0" w:color="auto"/>
        <w:left w:val="none" w:sz="0" w:space="0" w:color="auto"/>
        <w:bottom w:val="none" w:sz="0" w:space="0" w:color="auto"/>
        <w:right w:val="none" w:sz="0" w:space="0" w:color="auto"/>
      </w:divBdr>
    </w:div>
    <w:div w:id="1005089348">
      <w:bodyDiv w:val="1"/>
      <w:marLeft w:val="0"/>
      <w:marRight w:val="0"/>
      <w:marTop w:val="0"/>
      <w:marBottom w:val="0"/>
      <w:divBdr>
        <w:top w:val="none" w:sz="0" w:space="0" w:color="auto"/>
        <w:left w:val="none" w:sz="0" w:space="0" w:color="auto"/>
        <w:bottom w:val="none" w:sz="0" w:space="0" w:color="auto"/>
        <w:right w:val="none" w:sz="0" w:space="0" w:color="auto"/>
      </w:divBdr>
    </w:div>
    <w:div w:id="1040403728">
      <w:bodyDiv w:val="1"/>
      <w:marLeft w:val="0"/>
      <w:marRight w:val="0"/>
      <w:marTop w:val="0"/>
      <w:marBottom w:val="0"/>
      <w:divBdr>
        <w:top w:val="none" w:sz="0" w:space="0" w:color="auto"/>
        <w:left w:val="none" w:sz="0" w:space="0" w:color="auto"/>
        <w:bottom w:val="none" w:sz="0" w:space="0" w:color="auto"/>
        <w:right w:val="none" w:sz="0" w:space="0" w:color="auto"/>
      </w:divBdr>
      <w:divsChild>
        <w:div w:id="758792130">
          <w:marLeft w:val="0"/>
          <w:marRight w:val="0"/>
          <w:marTop w:val="0"/>
          <w:marBottom w:val="0"/>
          <w:divBdr>
            <w:top w:val="none" w:sz="0" w:space="0" w:color="auto"/>
            <w:left w:val="none" w:sz="0" w:space="0" w:color="auto"/>
            <w:bottom w:val="none" w:sz="0" w:space="0" w:color="auto"/>
            <w:right w:val="none" w:sz="0" w:space="0" w:color="auto"/>
          </w:divBdr>
          <w:divsChild>
            <w:div w:id="1043092590">
              <w:marLeft w:val="0"/>
              <w:marRight w:val="0"/>
              <w:marTop w:val="0"/>
              <w:marBottom w:val="0"/>
              <w:divBdr>
                <w:top w:val="none" w:sz="0" w:space="0" w:color="auto"/>
                <w:left w:val="none" w:sz="0" w:space="0" w:color="auto"/>
                <w:bottom w:val="none" w:sz="0" w:space="0" w:color="auto"/>
                <w:right w:val="none" w:sz="0" w:space="0" w:color="auto"/>
              </w:divBdr>
            </w:div>
          </w:divsChild>
        </w:div>
        <w:div w:id="899368406">
          <w:marLeft w:val="0"/>
          <w:marRight w:val="0"/>
          <w:marTop w:val="0"/>
          <w:marBottom w:val="0"/>
          <w:divBdr>
            <w:top w:val="none" w:sz="0" w:space="0" w:color="auto"/>
            <w:left w:val="none" w:sz="0" w:space="0" w:color="auto"/>
            <w:bottom w:val="none" w:sz="0" w:space="0" w:color="auto"/>
            <w:right w:val="none" w:sz="0" w:space="0" w:color="auto"/>
          </w:divBdr>
          <w:divsChild>
            <w:div w:id="527333392">
              <w:marLeft w:val="0"/>
              <w:marRight w:val="0"/>
              <w:marTop w:val="0"/>
              <w:marBottom w:val="0"/>
              <w:divBdr>
                <w:top w:val="none" w:sz="0" w:space="0" w:color="auto"/>
                <w:left w:val="none" w:sz="0" w:space="0" w:color="auto"/>
                <w:bottom w:val="none" w:sz="0" w:space="0" w:color="auto"/>
                <w:right w:val="none" w:sz="0" w:space="0" w:color="auto"/>
              </w:divBdr>
            </w:div>
          </w:divsChild>
        </w:div>
        <w:div w:id="2044866260">
          <w:marLeft w:val="0"/>
          <w:marRight w:val="0"/>
          <w:marTop w:val="0"/>
          <w:marBottom w:val="0"/>
          <w:divBdr>
            <w:top w:val="none" w:sz="0" w:space="0" w:color="auto"/>
            <w:left w:val="none" w:sz="0" w:space="0" w:color="auto"/>
            <w:bottom w:val="none" w:sz="0" w:space="0" w:color="auto"/>
            <w:right w:val="none" w:sz="0" w:space="0" w:color="auto"/>
          </w:divBdr>
          <w:divsChild>
            <w:div w:id="162715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176185">
      <w:bodyDiv w:val="1"/>
      <w:marLeft w:val="0"/>
      <w:marRight w:val="0"/>
      <w:marTop w:val="0"/>
      <w:marBottom w:val="0"/>
      <w:divBdr>
        <w:top w:val="none" w:sz="0" w:space="0" w:color="auto"/>
        <w:left w:val="none" w:sz="0" w:space="0" w:color="auto"/>
        <w:bottom w:val="none" w:sz="0" w:space="0" w:color="auto"/>
        <w:right w:val="none" w:sz="0" w:space="0" w:color="auto"/>
      </w:divBdr>
    </w:div>
    <w:div w:id="1563130240">
      <w:bodyDiv w:val="1"/>
      <w:marLeft w:val="0"/>
      <w:marRight w:val="0"/>
      <w:marTop w:val="0"/>
      <w:marBottom w:val="0"/>
      <w:divBdr>
        <w:top w:val="none" w:sz="0" w:space="0" w:color="auto"/>
        <w:left w:val="none" w:sz="0" w:space="0" w:color="auto"/>
        <w:bottom w:val="none" w:sz="0" w:space="0" w:color="auto"/>
        <w:right w:val="none" w:sz="0" w:space="0" w:color="auto"/>
      </w:divBdr>
    </w:div>
    <w:div w:id="1599870750">
      <w:bodyDiv w:val="1"/>
      <w:marLeft w:val="0"/>
      <w:marRight w:val="0"/>
      <w:marTop w:val="0"/>
      <w:marBottom w:val="0"/>
      <w:divBdr>
        <w:top w:val="none" w:sz="0" w:space="0" w:color="auto"/>
        <w:left w:val="none" w:sz="0" w:space="0" w:color="auto"/>
        <w:bottom w:val="none" w:sz="0" w:space="0" w:color="auto"/>
        <w:right w:val="none" w:sz="0" w:space="0" w:color="auto"/>
      </w:divBdr>
    </w:div>
    <w:div w:id="1612011275">
      <w:bodyDiv w:val="1"/>
      <w:marLeft w:val="0"/>
      <w:marRight w:val="0"/>
      <w:marTop w:val="0"/>
      <w:marBottom w:val="0"/>
      <w:divBdr>
        <w:top w:val="none" w:sz="0" w:space="0" w:color="auto"/>
        <w:left w:val="none" w:sz="0" w:space="0" w:color="auto"/>
        <w:bottom w:val="none" w:sz="0" w:space="0" w:color="auto"/>
        <w:right w:val="none" w:sz="0" w:space="0" w:color="auto"/>
      </w:divBdr>
    </w:div>
    <w:div w:id="1669482976">
      <w:bodyDiv w:val="1"/>
      <w:marLeft w:val="0"/>
      <w:marRight w:val="0"/>
      <w:marTop w:val="0"/>
      <w:marBottom w:val="0"/>
      <w:divBdr>
        <w:top w:val="none" w:sz="0" w:space="0" w:color="auto"/>
        <w:left w:val="none" w:sz="0" w:space="0" w:color="auto"/>
        <w:bottom w:val="none" w:sz="0" w:space="0" w:color="auto"/>
        <w:right w:val="none" w:sz="0" w:space="0" w:color="auto"/>
      </w:divBdr>
      <w:divsChild>
        <w:div w:id="1221164754">
          <w:marLeft w:val="0"/>
          <w:marRight w:val="0"/>
          <w:marTop w:val="0"/>
          <w:marBottom w:val="0"/>
          <w:divBdr>
            <w:top w:val="none" w:sz="0" w:space="0" w:color="auto"/>
            <w:left w:val="none" w:sz="0" w:space="0" w:color="auto"/>
            <w:bottom w:val="none" w:sz="0" w:space="0" w:color="auto"/>
            <w:right w:val="none" w:sz="0" w:space="0" w:color="auto"/>
          </w:divBdr>
        </w:div>
      </w:divsChild>
    </w:div>
    <w:div w:id="1898472914">
      <w:bodyDiv w:val="1"/>
      <w:marLeft w:val="0"/>
      <w:marRight w:val="0"/>
      <w:marTop w:val="0"/>
      <w:marBottom w:val="0"/>
      <w:divBdr>
        <w:top w:val="none" w:sz="0" w:space="0" w:color="auto"/>
        <w:left w:val="none" w:sz="0" w:space="0" w:color="auto"/>
        <w:bottom w:val="none" w:sz="0" w:space="0" w:color="auto"/>
        <w:right w:val="none" w:sz="0" w:space="0" w:color="auto"/>
      </w:divBdr>
    </w:div>
    <w:div w:id="2135365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E2B944-A682-4F8F-9B33-E0AD2C108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2171</Words>
  <Characters>12378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Edna Luz Franca E Almeida (2418181)</cp:lastModifiedBy>
  <cp:revision>2</cp:revision>
  <dcterms:created xsi:type="dcterms:W3CDTF">2025-11-23T19:38:00Z</dcterms:created>
  <dcterms:modified xsi:type="dcterms:W3CDTF">2025-11-23T19:38:00Z</dcterms:modified>
</cp:coreProperties>
</file>