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F6AB3" w14:textId="77777777" w:rsidR="00587271" w:rsidRDefault="00587271" w:rsidP="00587271">
      <w:pPr>
        <w:pBdr>
          <w:top w:val="single" w:sz="4" w:space="0" w:color="auto"/>
          <w:left w:val="single" w:sz="4" w:space="4" w:color="auto"/>
          <w:bottom w:val="single" w:sz="4" w:space="3" w:color="auto"/>
          <w:right w:val="single" w:sz="4" w:space="4" w:color="auto"/>
        </w:pBdr>
        <w:shd w:val="pct30" w:color="auto" w:fill="FFFFFF"/>
        <w:jc w:val="both"/>
        <w:rPr>
          <w:b/>
          <w:sz w:val="24"/>
        </w:rPr>
      </w:pPr>
    </w:p>
    <w:p w14:paraId="112D3FA7" w14:textId="77777777" w:rsidR="00587271" w:rsidRDefault="00587271" w:rsidP="00587271">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r>
        <w:rPr>
          <w:rFonts w:ascii="Arial" w:hAnsi="Arial" w:cs="Arial"/>
          <w:b/>
          <w:sz w:val="28"/>
          <w:szCs w:val="28"/>
        </w:rPr>
        <w:t>Research Response Sheet</w:t>
      </w:r>
    </w:p>
    <w:p w14:paraId="0FEFAF6E" w14:textId="77777777" w:rsidR="00587271" w:rsidRDefault="00587271" w:rsidP="00587271">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7929C68E" w14:textId="77777777" w:rsidR="00587271" w:rsidRDefault="00587271" w:rsidP="00587271">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587271" w14:paraId="0B9DA2D0" w14:textId="77777777" w:rsidTr="00587271">
        <w:tc>
          <w:tcPr>
            <w:tcW w:w="8856" w:type="dxa"/>
          </w:tcPr>
          <w:p w14:paraId="52B32D3F" w14:textId="77777777" w:rsidR="00587271" w:rsidRPr="007B366A" w:rsidRDefault="00587271">
            <w:pPr>
              <w:tabs>
                <w:tab w:val="left" w:leader="dot" w:pos="8690"/>
              </w:tabs>
              <w:rPr>
                <w:rFonts w:ascii="Arial" w:hAnsi="Arial" w:cs="Arial"/>
                <w:b/>
                <w:sz w:val="28"/>
                <w:szCs w:val="28"/>
                <w:lang w:eastAsia="en-US"/>
              </w:rPr>
            </w:pPr>
            <w:r>
              <w:rPr>
                <w:rFonts w:ascii="Arial" w:hAnsi="Arial" w:cs="Arial"/>
                <w:b/>
                <w:sz w:val="28"/>
                <w:szCs w:val="28"/>
                <w:lang w:eastAsia="en-US"/>
              </w:rPr>
              <w:t>SUMMARY OF PROBLEM</w:t>
            </w:r>
          </w:p>
          <w:p w14:paraId="791072A4" w14:textId="2C060B29" w:rsidR="00114E9C" w:rsidRPr="007B366A" w:rsidRDefault="00114E9C" w:rsidP="00114E9C">
            <w:pPr>
              <w:jc w:val="both"/>
              <w:rPr>
                <w:sz w:val="28"/>
                <w:szCs w:val="28"/>
              </w:rPr>
            </w:pPr>
            <w:r w:rsidRPr="007B366A">
              <w:rPr>
                <w:sz w:val="28"/>
                <w:szCs w:val="28"/>
              </w:rPr>
              <w:t xml:space="preserve">The summary of the problem is that according to the UK Companies Act 2006”, a company must not be registered under a name that is identical to an existing company name or is too </w:t>
            </w:r>
            <w:proofErr w:type="gramStart"/>
            <w:r w:rsidRPr="007B366A">
              <w:rPr>
                <w:sz w:val="28"/>
                <w:szCs w:val="28"/>
              </w:rPr>
              <w:t>similar to</w:t>
            </w:r>
            <w:proofErr w:type="gramEnd"/>
            <w:r w:rsidRPr="007B366A">
              <w:rPr>
                <w:sz w:val="28"/>
                <w:szCs w:val="28"/>
              </w:rPr>
              <w:t xml:space="preserve"> an existing company name that it may cause confusion. </w:t>
            </w:r>
            <w:proofErr w:type="gramStart"/>
            <w:r w:rsidRPr="007B366A">
              <w:rPr>
                <w:sz w:val="28"/>
                <w:szCs w:val="28"/>
              </w:rPr>
              <w:t>In order to</w:t>
            </w:r>
            <w:proofErr w:type="gramEnd"/>
            <w:r w:rsidRPr="007B366A">
              <w:rPr>
                <w:sz w:val="28"/>
                <w:szCs w:val="28"/>
              </w:rPr>
              <w:t xml:space="preserve"> determine whether the proposed name "Carmarthen Farmers' Co-operative" is available for use, a search of the Companies House register should be conducted to ensure that no other company is already using a similar name. Additionally, it is important to consider whether the use of the word "co-operative" in the company name could potentially cause confusion with the Co-operative Group, a well-known UK co-operative with a similar name. It may be advisable to seek legal advice to determine whether the proposed company name could be considered too </w:t>
            </w:r>
            <w:proofErr w:type="gramStart"/>
            <w:r w:rsidRPr="007B366A">
              <w:rPr>
                <w:sz w:val="28"/>
                <w:szCs w:val="28"/>
              </w:rPr>
              <w:t>similar to</w:t>
            </w:r>
            <w:proofErr w:type="gramEnd"/>
            <w:r w:rsidRPr="007B366A">
              <w:rPr>
                <w:sz w:val="28"/>
                <w:szCs w:val="28"/>
              </w:rPr>
              <w:t xml:space="preserve"> the Co-operative Group and potentially infringe on their trademark. It is also worth noting that there are certain restrictions on the use of the word "co-operative" in a company name. According to “the Co-operative and Community Benefit Societies Act 2014”, a company may only use the word "co-operative" in its name if it is registered as a co-operative society under the Act. In summary, it is important to conduct a search of the Companies House register and consider the potential for confusion with the Co-operative Group and the requirements for using the word "co-operative" in a company name. It may also be advisable to seek legal advice to ensure that the proposed company name is available for use and complies with relevant regulations.</w:t>
            </w:r>
          </w:p>
          <w:p w14:paraId="3EDBA6E0" w14:textId="77777777" w:rsidR="00587271" w:rsidRPr="00867A32" w:rsidRDefault="00587271">
            <w:pPr>
              <w:tabs>
                <w:tab w:val="left" w:leader="dot" w:pos="8690"/>
              </w:tabs>
              <w:rPr>
                <w:rFonts w:ascii="Arial" w:hAnsi="Arial" w:cs="Arial"/>
                <w:bCs/>
                <w:sz w:val="28"/>
                <w:szCs w:val="28"/>
                <w:lang w:eastAsia="en-US"/>
              </w:rPr>
            </w:pPr>
          </w:p>
        </w:tc>
      </w:tr>
    </w:tbl>
    <w:p w14:paraId="397BCB52" w14:textId="77777777" w:rsidR="00587271" w:rsidRDefault="00587271" w:rsidP="00587271">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587271" w14:paraId="1E1534F5" w14:textId="77777777" w:rsidTr="00587271">
        <w:tc>
          <w:tcPr>
            <w:tcW w:w="8856" w:type="dxa"/>
          </w:tcPr>
          <w:p w14:paraId="5D33E6BF" w14:textId="374DDD98" w:rsidR="00587271" w:rsidRDefault="00587271" w:rsidP="003F1E44">
            <w:pPr>
              <w:tabs>
                <w:tab w:val="left" w:leader="dot" w:pos="8690"/>
              </w:tabs>
              <w:rPr>
                <w:rFonts w:ascii="Arial" w:hAnsi="Arial" w:cs="Arial"/>
                <w:b/>
                <w:sz w:val="28"/>
                <w:szCs w:val="28"/>
                <w:lang w:eastAsia="en-US"/>
              </w:rPr>
            </w:pPr>
            <w:r>
              <w:rPr>
                <w:rFonts w:ascii="Arial" w:hAnsi="Arial" w:cs="Arial"/>
                <w:b/>
                <w:sz w:val="28"/>
                <w:szCs w:val="28"/>
                <w:lang w:eastAsia="en-US"/>
              </w:rPr>
              <w:t>KEY WORDS OR PHRASES</w:t>
            </w:r>
          </w:p>
          <w:p w14:paraId="413AD5FA" w14:textId="092FB5C9" w:rsidR="007E330A" w:rsidRDefault="007E330A" w:rsidP="003F1E44">
            <w:pPr>
              <w:tabs>
                <w:tab w:val="left" w:leader="dot" w:pos="8690"/>
              </w:tabs>
              <w:rPr>
                <w:rFonts w:ascii="Arial" w:hAnsi="Arial" w:cs="Arial"/>
                <w:b/>
                <w:sz w:val="28"/>
                <w:szCs w:val="28"/>
                <w:lang w:eastAsia="en-US"/>
              </w:rPr>
            </w:pPr>
          </w:p>
          <w:p w14:paraId="065D8AF5" w14:textId="4D73630D" w:rsidR="007E330A" w:rsidRPr="007E330A" w:rsidRDefault="007E330A" w:rsidP="007E330A">
            <w:pPr>
              <w:pStyle w:val="ListParagraph"/>
              <w:numPr>
                <w:ilvl w:val="0"/>
                <w:numId w:val="2"/>
              </w:numPr>
              <w:tabs>
                <w:tab w:val="left" w:leader="dot" w:pos="8690"/>
              </w:tabs>
              <w:rPr>
                <w:rFonts w:ascii="Arial" w:hAnsi="Arial" w:cs="Arial"/>
                <w:b/>
                <w:sz w:val="28"/>
                <w:szCs w:val="28"/>
              </w:rPr>
            </w:pPr>
          </w:p>
          <w:p w14:paraId="7101D6CA" w14:textId="77777777" w:rsidR="00791746" w:rsidRDefault="00791746" w:rsidP="00791746">
            <w:pPr>
              <w:pStyle w:val="ListParagraph"/>
              <w:numPr>
                <w:ilvl w:val="0"/>
                <w:numId w:val="2"/>
              </w:numPr>
              <w:jc w:val="both"/>
              <w:rPr>
                <w:b/>
                <w:sz w:val="24"/>
                <w:szCs w:val="24"/>
              </w:rPr>
            </w:pPr>
            <w:r>
              <w:t>“Companies Act 2006”</w:t>
            </w:r>
          </w:p>
          <w:p w14:paraId="6E99FEDD" w14:textId="77777777" w:rsidR="00791746" w:rsidRDefault="00791746" w:rsidP="00791746">
            <w:pPr>
              <w:pStyle w:val="ListParagraph"/>
              <w:numPr>
                <w:ilvl w:val="0"/>
                <w:numId w:val="2"/>
              </w:numPr>
              <w:jc w:val="both"/>
              <w:rPr>
                <w:b/>
                <w:sz w:val="24"/>
                <w:szCs w:val="24"/>
              </w:rPr>
            </w:pPr>
            <w:r>
              <w:t>“Co-operative and Community Benefit Societies Act 2014”</w:t>
            </w:r>
          </w:p>
          <w:p w14:paraId="24D36264" w14:textId="77777777" w:rsidR="00791746" w:rsidRDefault="00791746" w:rsidP="00791746">
            <w:pPr>
              <w:pStyle w:val="ListParagraph"/>
              <w:numPr>
                <w:ilvl w:val="0"/>
                <w:numId w:val="2"/>
              </w:numPr>
              <w:jc w:val="both"/>
              <w:rPr>
                <w:b/>
                <w:sz w:val="24"/>
                <w:szCs w:val="24"/>
              </w:rPr>
            </w:pPr>
            <w:r>
              <w:t>“Business Names Act 1985”</w:t>
            </w:r>
          </w:p>
          <w:p w14:paraId="5C7264C7" w14:textId="77777777" w:rsidR="00791746" w:rsidRDefault="00791746" w:rsidP="00791746">
            <w:pPr>
              <w:pStyle w:val="ListParagraph"/>
              <w:numPr>
                <w:ilvl w:val="0"/>
                <w:numId w:val="2"/>
              </w:numPr>
              <w:jc w:val="both"/>
              <w:rPr>
                <w:b/>
                <w:sz w:val="24"/>
                <w:szCs w:val="24"/>
              </w:rPr>
            </w:pPr>
            <w:r>
              <w:rPr>
                <w:sz w:val="24"/>
                <w:szCs w:val="24"/>
              </w:rPr>
              <w:t>Company name registration in the UK</w:t>
            </w:r>
          </w:p>
          <w:p w14:paraId="2B9106F4" w14:textId="77777777" w:rsidR="00791746" w:rsidRDefault="00791746" w:rsidP="00791746">
            <w:pPr>
              <w:pStyle w:val="ListParagraph"/>
              <w:numPr>
                <w:ilvl w:val="0"/>
                <w:numId w:val="2"/>
              </w:numPr>
              <w:jc w:val="both"/>
              <w:rPr>
                <w:sz w:val="24"/>
                <w:szCs w:val="24"/>
              </w:rPr>
            </w:pPr>
            <w:r>
              <w:rPr>
                <w:sz w:val="24"/>
                <w:szCs w:val="24"/>
              </w:rPr>
              <w:t>“Role of Companies</w:t>
            </w:r>
            <w:r>
              <w:t xml:space="preserve"> Act 2006 in</w:t>
            </w:r>
            <w:r>
              <w:rPr>
                <w:sz w:val="24"/>
                <w:szCs w:val="24"/>
              </w:rPr>
              <w:t xml:space="preserve"> company name registration in the UK.”</w:t>
            </w:r>
          </w:p>
          <w:p w14:paraId="75C47E40" w14:textId="77777777" w:rsidR="00791746" w:rsidRDefault="00791746" w:rsidP="00791746">
            <w:pPr>
              <w:pStyle w:val="ListParagraph"/>
              <w:numPr>
                <w:ilvl w:val="0"/>
                <w:numId w:val="2"/>
              </w:numPr>
              <w:jc w:val="both"/>
              <w:rPr>
                <w:b/>
                <w:sz w:val="24"/>
                <w:szCs w:val="24"/>
              </w:rPr>
            </w:pPr>
            <w:r>
              <w:rPr>
                <w:sz w:val="24"/>
                <w:szCs w:val="24"/>
              </w:rPr>
              <w:t>“Role of Business</w:t>
            </w:r>
            <w:r>
              <w:t xml:space="preserve"> Names Act 1985 in</w:t>
            </w:r>
            <w:r>
              <w:rPr>
                <w:sz w:val="24"/>
                <w:szCs w:val="24"/>
              </w:rPr>
              <w:t xml:space="preserve"> company name registration in the UK.”</w:t>
            </w:r>
          </w:p>
          <w:p w14:paraId="0E2C659F" w14:textId="77777777" w:rsidR="00791746" w:rsidRDefault="00791746" w:rsidP="00791746">
            <w:pPr>
              <w:pStyle w:val="ListParagraph"/>
              <w:numPr>
                <w:ilvl w:val="0"/>
                <w:numId w:val="2"/>
              </w:numPr>
              <w:jc w:val="both"/>
              <w:rPr>
                <w:b/>
                <w:sz w:val="24"/>
                <w:szCs w:val="24"/>
              </w:rPr>
            </w:pPr>
            <w:r>
              <w:rPr>
                <w:sz w:val="24"/>
                <w:szCs w:val="24"/>
              </w:rPr>
              <w:t xml:space="preserve">“Role of </w:t>
            </w:r>
            <w:r>
              <w:t>Co-operative and Community Benefit Societies Act 2014</w:t>
            </w:r>
            <w:r>
              <w:rPr>
                <w:sz w:val="24"/>
                <w:szCs w:val="24"/>
              </w:rPr>
              <w:t xml:space="preserve"> </w:t>
            </w:r>
            <w:r>
              <w:t>in</w:t>
            </w:r>
            <w:r>
              <w:rPr>
                <w:sz w:val="24"/>
                <w:szCs w:val="24"/>
              </w:rPr>
              <w:t xml:space="preserve"> company name registration in the UK.”</w:t>
            </w:r>
          </w:p>
          <w:p w14:paraId="2FE76C50" w14:textId="77777777" w:rsidR="00791746" w:rsidRDefault="00791746" w:rsidP="003F1E44">
            <w:pPr>
              <w:tabs>
                <w:tab w:val="left" w:leader="dot" w:pos="8690"/>
              </w:tabs>
              <w:rPr>
                <w:rFonts w:ascii="Arial" w:hAnsi="Arial" w:cs="Arial"/>
                <w:b/>
                <w:sz w:val="28"/>
                <w:szCs w:val="28"/>
                <w:lang w:eastAsia="en-US"/>
              </w:rPr>
            </w:pPr>
          </w:p>
          <w:p w14:paraId="41E78370" w14:textId="6A1798CF" w:rsidR="003F1E44" w:rsidRDefault="003F1E44" w:rsidP="003F1E44">
            <w:pPr>
              <w:tabs>
                <w:tab w:val="left" w:leader="dot" w:pos="8690"/>
              </w:tabs>
              <w:rPr>
                <w:rFonts w:ascii="Arial" w:hAnsi="Arial" w:cs="Arial"/>
                <w:bCs/>
                <w:sz w:val="28"/>
                <w:szCs w:val="28"/>
                <w:lang w:eastAsia="en-US"/>
              </w:rPr>
            </w:pPr>
          </w:p>
          <w:p w14:paraId="69AA3135" w14:textId="77777777" w:rsidR="003F1E44" w:rsidRPr="003F1E44" w:rsidRDefault="003F1E44" w:rsidP="003F1E44">
            <w:pPr>
              <w:tabs>
                <w:tab w:val="left" w:leader="dot" w:pos="8690"/>
              </w:tabs>
              <w:rPr>
                <w:rFonts w:ascii="Arial" w:hAnsi="Arial" w:cs="Arial"/>
                <w:bCs/>
                <w:sz w:val="28"/>
                <w:szCs w:val="28"/>
                <w:lang w:eastAsia="en-US"/>
              </w:rPr>
            </w:pPr>
          </w:p>
          <w:p w14:paraId="412EB012" w14:textId="77777777" w:rsidR="00587271" w:rsidRDefault="00587271">
            <w:pPr>
              <w:tabs>
                <w:tab w:val="left" w:leader="dot" w:pos="8690"/>
              </w:tabs>
              <w:rPr>
                <w:rFonts w:ascii="Arial" w:hAnsi="Arial" w:cs="Arial"/>
                <w:sz w:val="28"/>
                <w:szCs w:val="28"/>
                <w:lang w:eastAsia="en-US"/>
              </w:rPr>
            </w:pPr>
          </w:p>
          <w:p w14:paraId="37257902" w14:textId="77777777" w:rsidR="00587271" w:rsidRDefault="00587271">
            <w:pPr>
              <w:tabs>
                <w:tab w:val="left" w:leader="dot" w:pos="8690"/>
              </w:tabs>
              <w:rPr>
                <w:rFonts w:ascii="Arial" w:hAnsi="Arial" w:cs="Arial"/>
                <w:sz w:val="28"/>
                <w:szCs w:val="28"/>
                <w:lang w:eastAsia="en-US"/>
              </w:rPr>
            </w:pPr>
          </w:p>
          <w:p w14:paraId="33A00CBB" w14:textId="77777777" w:rsidR="00587271" w:rsidRDefault="00587271">
            <w:pPr>
              <w:tabs>
                <w:tab w:val="left" w:leader="dot" w:pos="8690"/>
              </w:tabs>
              <w:rPr>
                <w:rFonts w:ascii="Arial" w:hAnsi="Arial" w:cs="Arial"/>
                <w:sz w:val="28"/>
                <w:szCs w:val="28"/>
                <w:lang w:eastAsia="en-US"/>
              </w:rPr>
            </w:pPr>
          </w:p>
        </w:tc>
      </w:tr>
    </w:tbl>
    <w:p w14:paraId="2E9D585F" w14:textId="77777777" w:rsidR="00587271" w:rsidRDefault="00587271" w:rsidP="00587271">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36"/>
      </w:tblGrid>
      <w:tr w:rsidR="00587271" w14:paraId="43B6F2E2" w14:textId="77777777" w:rsidTr="00583BC5">
        <w:tc>
          <w:tcPr>
            <w:tcW w:w="8856" w:type="dxa"/>
            <w:tcBorders>
              <w:bottom w:val="nil"/>
            </w:tcBorders>
          </w:tcPr>
          <w:p w14:paraId="65540548" w14:textId="77777777" w:rsidR="00587271" w:rsidRDefault="00587271" w:rsidP="00583BC5">
            <w:pPr>
              <w:tabs>
                <w:tab w:val="left" w:leader="dot" w:pos="8690"/>
              </w:tabs>
              <w:jc w:val="center"/>
              <w:rPr>
                <w:rFonts w:ascii="Arial" w:hAnsi="Arial" w:cs="Arial"/>
                <w:b/>
                <w:sz w:val="28"/>
                <w:szCs w:val="28"/>
                <w:lang w:eastAsia="en-US"/>
              </w:rPr>
            </w:pPr>
            <w:r>
              <w:rPr>
                <w:rFonts w:ascii="Arial" w:hAnsi="Arial" w:cs="Arial"/>
                <w:b/>
                <w:sz w:val="28"/>
                <w:szCs w:val="28"/>
                <w:lang w:eastAsia="en-US"/>
              </w:rPr>
              <w:t>RESEARCH TRAIL</w:t>
            </w:r>
          </w:p>
          <w:p w14:paraId="498DB6CC" w14:textId="47A35800" w:rsidR="00587271" w:rsidRDefault="00587271" w:rsidP="00583BC5">
            <w:pPr>
              <w:tabs>
                <w:tab w:val="left" w:leader="dot" w:pos="8690"/>
              </w:tabs>
              <w:jc w:val="center"/>
              <w:rPr>
                <w:rFonts w:ascii="Arial" w:hAnsi="Arial" w:cs="Arial"/>
                <w:b/>
                <w:sz w:val="28"/>
                <w:szCs w:val="28"/>
                <w:lang w:eastAsia="en-US"/>
              </w:rPr>
            </w:pPr>
            <w:r>
              <w:rPr>
                <w:rFonts w:ascii="Arial" w:hAnsi="Arial" w:cs="Arial"/>
                <w:b/>
                <w:sz w:val="28"/>
                <w:szCs w:val="28"/>
                <w:lang w:eastAsia="en-US"/>
              </w:rPr>
              <w:t>(List websites you visited and used in your research)</w:t>
            </w:r>
            <w:r w:rsidR="00346C4D">
              <w:rPr>
                <w:rFonts w:ascii="Arial" w:hAnsi="Arial" w:cs="Arial"/>
                <w:b/>
                <w:sz w:val="28"/>
                <w:szCs w:val="28"/>
                <w:lang w:eastAsia="en-US"/>
              </w:rPr>
              <w:t xml:space="preserve"> </w:t>
            </w:r>
            <w:r w:rsidR="001E1D65" w:rsidRPr="00346C4D">
              <w:rPr>
                <w:rFonts w:ascii="Arial" w:hAnsi="Arial" w:cs="Arial"/>
                <w:b/>
                <w:noProof/>
                <w:sz w:val="28"/>
                <w:szCs w:val="28"/>
                <w:lang w:eastAsia="en-US"/>
              </w:rPr>
              <w:drawing>
                <wp:inline distT="0" distB="0" distL="0" distR="0" wp14:anchorId="651C96D5" wp14:editId="317098D1">
                  <wp:extent cx="5727700" cy="3166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166110"/>
                          </a:xfrm>
                          <a:prstGeom prst="rect">
                            <a:avLst/>
                          </a:prstGeom>
                          <a:noFill/>
                          <a:ln>
                            <a:noFill/>
                          </a:ln>
                        </pic:spPr>
                      </pic:pic>
                    </a:graphicData>
                  </a:graphic>
                </wp:inline>
              </w:drawing>
            </w:r>
          </w:p>
          <w:p w14:paraId="2FB3C91F" w14:textId="77777777" w:rsidR="007B366A" w:rsidRDefault="007B366A" w:rsidP="00583BC5">
            <w:pPr>
              <w:tabs>
                <w:tab w:val="left" w:pos="8690"/>
              </w:tabs>
              <w:jc w:val="center"/>
              <w:rPr>
                <w:rFonts w:ascii="Arial" w:hAnsi="Arial" w:cs="Arial"/>
                <w:sz w:val="28"/>
                <w:szCs w:val="28"/>
                <w:lang w:eastAsia="en-US"/>
              </w:rPr>
            </w:pPr>
          </w:p>
          <w:p w14:paraId="128CEEEF" w14:textId="2F77AF42" w:rsidR="007B366A" w:rsidRPr="007B366A" w:rsidRDefault="007B366A" w:rsidP="00583BC5">
            <w:pPr>
              <w:tabs>
                <w:tab w:val="left" w:pos="8690"/>
              </w:tabs>
              <w:jc w:val="center"/>
              <w:rPr>
                <w:rFonts w:ascii="Arial" w:hAnsi="Arial" w:cs="Arial"/>
                <w:sz w:val="32"/>
                <w:szCs w:val="32"/>
                <w:lang w:eastAsia="en-US"/>
              </w:rPr>
            </w:pPr>
          </w:p>
        </w:tc>
      </w:tr>
      <w:tr w:rsidR="00587271" w14:paraId="61DAC473" w14:textId="77777777" w:rsidTr="00346C4D">
        <w:tc>
          <w:tcPr>
            <w:tcW w:w="8856" w:type="dxa"/>
            <w:tcBorders>
              <w:top w:val="nil"/>
            </w:tcBorders>
          </w:tcPr>
          <w:p w14:paraId="5C909A72" w14:textId="0A65AF1D" w:rsidR="00587271" w:rsidRPr="007B366A" w:rsidRDefault="00587271">
            <w:pPr>
              <w:tabs>
                <w:tab w:val="left" w:leader="dot" w:pos="8690"/>
              </w:tabs>
              <w:rPr>
                <w:rFonts w:ascii="Arial" w:hAnsi="Arial" w:cs="Arial"/>
                <w:b/>
                <w:sz w:val="28"/>
                <w:szCs w:val="28"/>
                <w:lang w:eastAsia="en-US"/>
              </w:rPr>
            </w:pPr>
            <w:r w:rsidRPr="007B366A">
              <w:rPr>
                <w:rFonts w:ascii="Arial" w:hAnsi="Arial" w:cs="Arial"/>
                <w:b/>
                <w:sz w:val="28"/>
                <w:szCs w:val="28"/>
                <w:lang w:eastAsia="en-US"/>
              </w:rPr>
              <w:lastRenderedPageBreak/>
              <w:t>RESEARCH FINDINGS</w:t>
            </w:r>
          </w:p>
          <w:p w14:paraId="79FBAB98" w14:textId="77777777" w:rsidR="007B366A" w:rsidRPr="007B366A" w:rsidRDefault="007B366A">
            <w:pPr>
              <w:tabs>
                <w:tab w:val="left" w:leader="dot" w:pos="8690"/>
              </w:tabs>
              <w:rPr>
                <w:rFonts w:ascii="Arial" w:hAnsi="Arial" w:cs="Arial"/>
                <w:b/>
                <w:sz w:val="28"/>
                <w:szCs w:val="28"/>
                <w:lang w:eastAsia="en-US"/>
              </w:rPr>
            </w:pPr>
          </w:p>
          <w:p w14:paraId="08C1347D" w14:textId="77777777" w:rsidR="00346C4D" w:rsidRPr="007B366A" w:rsidRDefault="00346C4D" w:rsidP="00346C4D">
            <w:pPr>
              <w:jc w:val="both"/>
              <w:rPr>
                <w:sz w:val="28"/>
                <w:szCs w:val="28"/>
              </w:rPr>
            </w:pPr>
            <w:r w:rsidRPr="007B366A">
              <w:rPr>
                <w:sz w:val="28"/>
                <w:szCs w:val="28"/>
              </w:rPr>
              <w:t xml:space="preserve">The Companies Act 2008 is the primary piece of legislation that regulates the incorporation and operation of companies in the United Kingdom. It sets out the rules and procedures for registering a company, including the requirements for choosing and registering a company name. Under the Companies Act 2008, companies are required to register with Companies House, the government agency responsible for maintaining records of all registered companies in the UK. </w:t>
            </w:r>
            <w:proofErr w:type="gramStart"/>
            <w:r w:rsidRPr="007B366A">
              <w:rPr>
                <w:sz w:val="28"/>
                <w:szCs w:val="28"/>
              </w:rPr>
              <w:t>In order to</w:t>
            </w:r>
            <w:proofErr w:type="gramEnd"/>
            <w:r w:rsidRPr="007B366A">
              <w:rPr>
                <w:sz w:val="28"/>
                <w:szCs w:val="28"/>
              </w:rPr>
              <w:t xml:space="preserve"> register a company, you must choose a unique company name and provide certain information about the company, including the names and addresses of the directors and shareholders, the company's registered office address, and details of the company's share capital. Once you have chosen a company name and gathered the required information, you can apply to register your company by filing the appropriate forms with Companies House. The registration process typically takes a few weeks to complete, and once your company has been registered, you will receive a certificate of incorporation, and your company will become a legally recognised entity in the UK.  When choosing a company name in the UK, there are several limitations that you need to be aware of. These limitations are put in place to ensure that company names are unique and appropriate and do not infringe on the rights of other businesses or individuals.</w:t>
            </w:r>
          </w:p>
          <w:p w14:paraId="7707464B" w14:textId="77777777" w:rsidR="00346C4D" w:rsidRPr="007B366A" w:rsidRDefault="00346C4D" w:rsidP="00346C4D">
            <w:pPr>
              <w:jc w:val="both"/>
              <w:rPr>
                <w:sz w:val="28"/>
                <w:szCs w:val="28"/>
              </w:rPr>
            </w:pPr>
          </w:p>
          <w:p w14:paraId="6D20B5DC" w14:textId="77777777" w:rsidR="00346C4D" w:rsidRPr="007B366A" w:rsidRDefault="00346C4D" w:rsidP="00346C4D">
            <w:pPr>
              <w:jc w:val="both"/>
              <w:rPr>
                <w:sz w:val="28"/>
                <w:szCs w:val="28"/>
              </w:rPr>
            </w:pPr>
            <w:r w:rsidRPr="007B366A">
              <w:rPr>
                <w:sz w:val="28"/>
                <w:szCs w:val="28"/>
              </w:rPr>
              <w:t xml:space="preserve">One of the main limitations on company names in the UK is that the name must not be identical to an existing company name or trademark. This means that you cannot choose a name that is already in use by another company, even if the company is in a different industry or </w:t>
            </w:r>
            <w:proofErr w:type="gramStart"/>
            <w:r w:rsidRPr="007B366A">
              <w:rPr>
                <w:sz w:val="28"/>
                <w:szCs w:val="28"/>
              </w:rPr>
              <w:t>is located in</w:t>
            </w:r>
            <w:proofErr w:type="gramEnd"/>
            <w:r w:rsidRPr="007B366A">
              <w:rPr>
                <w:sz w:val="28"/>
                <w:szCs w:val="28"/>
              </w:rPr>
              <w:t xml:space="preserve"> a different part of the country. In addition to being unique, company names in the UK must also be appropriate. This means that the name must not be offensive or imply illegal activity. For example, a company name that includes profanity or promotes drug use would not be acceptable.  Another limitation on company names in the UK is that the </w:t>
            </w:r>
            <w:r w:rsidRPr="007B366A">
              <w:rPr>
                <w:sz w:val="28"/>
                <w:szCs w:val="28"/>
              </w:rPr>
              <w:lastRenderedPageBreak/>
              <w:t xml:space="preserve">name must not be too </w:t>
            </w:r>
            <w:proofErr w:type="gramStart"/>
            <w:r w:rsidRPr="007B366A">
              <w:rPr>
                <w:sz w:val="28"/>
                <w:szCs w:val="28"/>
              </w:rPr>
              <w:t>similar to</w:t>
            </w:r>
            <w:proofErr w:type="gramEnd"/>
            <w:r w:rsidRPr="007B366A">
              <w:rPr>
                <w:sz w:val="28"/>
                <w:szCs w:val="28"/>
              </w:rPr>
              <w:t xml:space="preserve"> an existing company name or trademark. This is to prevent confusion among customers and to protect the intellectual property of other businesses. If a company name is too </w:t>
            </w:r>
            <w:proofErr w:type="gramStart"/>
            <w:r w:rsidRPr="007B366A">
              <w:rPr>
                <w:sz w:val="28"/>
                <w:szCs w:val="28"/>
              </w:rPr>
              <w:t>similar to</w:t>
            </w:r>
            <w:proofErr w:type="gramEnd"/>
            <w:r w:rsidRPr="007B366A">
              <w:rPr>
                <w:sz w:val="28"/>
                <w:szCs w:val="28"/>
              </w:rPr>
              <w:t xml:space="preserve"> an existing name or trademark, it may be rejected by the government agency responsible for company name registration, such as Companies House.  In addition to these general limitations, there are also specific restrictions on the use of certain words and phrases in company names. For example, you cannot use the words "Royal," "British," "National," or "International" in your company name unless you have the permission of the relevant government agency or authority. There are also restrictions on the use of certain professions and professions in company names. For example, you cannot use the name of a regulated profession, such as "lawyer" or "doctor," in your company name unless you are a member of that profession and are authorised to use the name. Finally, it is important to note that registering your company name does not provide any legal protection for your business. To protect your brand and intellectual property, you will need to register trademarks and patents separately. In summary, when choosing a company name in the UK, it is important to ensure that the name is unique, appropriate, and does not infringe on the rights of other businesses or individuals. By following these guidelines, you can help to ensure the success and legality of your business.</w:t>
            </w:r>
          </w:p>
          <w:p w14:paraId="1AEDBAA0" w14:textId="77777777" w:rsidR="00346C4D" w:rsidRPr="007B366A" w:rsidRDefault="00346C4D" w:rsidP="00346C4D">
            <w:pPr>
              <w:jc w:val="both"/>
              <w:rPr>
                <w:sz w:val="28"/>
                <w:szCs w:val="28"/>
              </w:rPr>
            </w:pPr>
          </w:p>
          <w:p w14:paraId="2D1D4FC9" w14:textId="77777777" w:rsidR="00346C4D" w:rsidRPr="007B366A" w:rsidRDefault="00346C4D" w:rsidP="00346C4D">
            <w:pPr>
              <w:jc w:val="both"/>
              <w:rPr>
                <w:sz w:val="28"/>
                <w:szCs w:val="28"/>
              </w:rPr>
            </w:pPr>
          </w:p>
          <w:p w14:paraId="588AACAE" w14:textId="77777777" w:rsidR="00346C4D" w:rsidRPr="007B366A" w:rsidRDefault="00346C4D" w:rsidP="00346C4D">
            <w:pPr>
              <w:jc w:val="both"/>
              <w:rPr>
                <w:sz w:val="28"/>
                <w:szCs w:val="28"/>
              </w:rPr>
            </w:pPr>
            <w:r w:rsidRPr="007B366A">
              <w:rPr>
                <w:sz w:val="28"/>
                <w:szCs w:val="28"/>
              </w:rPr>
              <w:t xml:space="preserve">The Companies Act 2008 is the primary piece of legislation that regulates the incorporation and operation of companies in the United Kingdom. It sets out the rules and procedures for registering a company, including the requirements for choosing and registering a company name. Under “the Companies Act 2008”, companies are required to register with Companies House, the government agency responsible for maintaining records of all registered companies in the UK. </w:t>
            </w:r>
            <w:proofErr w:type="gramStart"/>
            <w:r w:rsidRPr="007B366A">
              <w:rPr>
                <w:sz w:val="28"/>
                <w:szCs w:val="28"/>
              </w:rPr>
              <w:t>In order to</w:t>
            </w:r>
            <w:proofErr w:type="gramEnd"/>
            <w:r w:rsidRPr="007B366A">
              <w:rPr>
                <w:sz w:val="28"/>
                <w:szCs w:val="28"/>
              </w:rPr>
              <w:t xml:space="preserve"> register a company, you must choose a unique company name and provide certain information about the company, including the names and addresses of the directors and shareholders, the company's registered office address, and details of the company's share capital. Once you have chosen a company name and gathered the required information, you can apply to register </w:t>
            </w:r>
            <w:r w:rsidRPr="007B366A">
              <w:rPr>
                <w:sz w:val="28"/>
                <w:szCs w:val="28"/>
              </w:rPr>
              <w:lastRenderedPageBreak/>
              <w:t>your company by filing the appropriate forms with Companies House. The registration process typically takes a few weeks to complete, and once your company has been registered, you will receive a certificate of incorporation, and your company will become a legally recognised entity in the UK.</w:t>
            </w:r>
          </w:p>
          <w:p w14:paraId="5B0F872B" w14:textId="77777777" w:rsidR="00346C4D" w:rsidRPr="007B366A" w:rsidRDefault="00346C4D" w:rsidP="00346C4D">
            <w:pPr>
              <w:jc w:val="both"/>
              <w:rPr>
                <w:sz w:val="28"/>
                <w:szCs w:val="28"/>
              </w:rPr>
            </w:pPr>
          </w:p>
          <w:p w14:paraId="01C1E922" w14:textId="6E007B90" w:rsidR="00346C4D" w:rsidRPr="007B366A" w:rsidRDefault="00346C4D" w:rsidP="00346C4D">
            <w:pPr>
              <w:jc w:val="both"/>
              <w:rPr>
                <w:sz w:val="28"/>
                <w:szCs w:val="28"/>
              </w:rPr>
            </w:pPr>
            <w:r w:rsidRPr="007B366A">
              <w:rPr>
                <w:sz w:val="28"/>
                <w:szCs w:val="28"/>
              </w:rPr>
              <w:t xml:space="preserve">“The Cooperative and Community Benefit Societies Act 2014” (CCBSA) is a UK law that governs the registration and regulation of cooperatives and community benefit societies. These are types of organisations that are owned and controlled by their members, who are often also the users of their services. The purpose of the CCBSA is to provide a framework for the establishment and operation of cooperatives and community benefit societies and to ensure that they are run in a fair and transparent manner. In terms of company name registration, the CCBSA sets out the rules for the use of the word "co-operative" in a society's name. According to the Act, a society can only use the word "co-operative" in its name if it is registered as a cooperative under the Act and if it meets certain criteria. These criteria include: The society must be owned and controlled by its members, who must also be the users of its services. The society must be established for the mutual benefit of its members and not for the benefit of any </w:t>
            </w:r>
            <w:proofErr w:type="gramStart"/>
            <w:r w:rsidRPr="007B366A">
              <w:rPr>
                <w:sz w:val="28"/>
                <w:szCs w:val="28"/>
              </w:rPr>
              <w:t>particular individual</w:t>
            </w:r>
            <w:proofErr w:type="gramEnd"/>
            <w:r w:rsidRPr="007B366A">
              <w:rPr>
                <w:sz w:val="28"/>
                <w:szCs w:val="28"/>
              </w:rPr>
              <w:t xml:space="preserve"> or group of individuals. The society must be run on the principle of one member, one vote, regardless of the amount of capital or other assets that a member holds. The society must be democratically controlled, with decisions being made by a general meeting of members or through a system of delegate democracy. The society must operate </w:t>
            </w:r>
            <w:proofErr w:type="gramStart"/>
            <w:r w:rsidRPr="007B366A">
              <w:rPr>
                <w:sz w:val="28"/>
                <w:szCs w:val="28"/>
              </w:rPr>
              <w:t>on the basis of</w:t>
            </w:r>
            <w:proofErr w:type="gramEnd"/>
            <w:r w:rsidRPr="007B366A">
              <w:rPr>
                <w:sz w:val="28"/>
                <w:szCs w:val="28"/>
              </w:rPr>
              <w:t xml:space="preserve"> open membership and must not discriminate against any person on the grounds of race, gender, religion, disability, or sexual orientation. If a society meets these criteria, it can apply to the Financial Conduct Authority (FCA) to be registered as a cooperative under the CCBSA. If the FCA is satisfied that the society meets the requirements of the Act, it will issue a certificate of registration, which allows the society to use the word "co-operative" in its name. The CCBSA also sets out the rules for the management and operation of cooperatives and community benefit societies. These rules include provisions on the appointment and removal of directors, the powers and duties of directors, and the financial reporting requirements for societies. The Act also requires societies to have a written constitution that sets out their rules and regulations </w:t>
            </w:r>
            <w:r w:rsidRPr="007B366A">
              <w:rPr>
                <w:sz w:val="28"/>
                <w:szCs w:val="28"/>
              </w:rPr>
              <w:lastRenderedPageBreak/>
              <w:t xml:space="preserve">and to hold annual general meetings at which members can participate in the decision-making process. In addition to regulating cooperatives and community benefit societies, the CCBSA also provides </w:t>
            </w:r>
            <w:proofErr w:type="gramStart"/>
            <w:r w:rsidRPr="007B366A">
              <w:rPr>
                <w:sz w:val="28"/>
                <w:szCs w:val="28"/>
              </w:rPr>
              <w:t>a number of</w:t>
            </w:r>
            <w:proofErr w:type="gramEnd"/>
            <w:r w:rsidRPr="007B366A">
              <w:rPr>
                <w:sz w:val="28"/>
                <w:szCs w:val="28"/>
              </w:rPr>
              <w:t xml:space="preserve"> benefits to these types of organisations. For example, cooperatives and community benefit societies are exempt from certain taxes and charges, and they are also able to access government grants and other forms of financial assistance. Overall, “the Cooperative and Community Benefit Societies Act 2014” play a crucial role in regulating and supporting cooperatives and community benefit societies in the UK. It helps to ensure that these organisations are run in a fair and transparent manner and that they </w:t>
            </w:r>
            <w:proofErr w:type="gramStart"/>
            <w:r w:rsidRPr="007B366A">
              <w:rPr>
                <w:sz w:val="28"/>
                <w:szCs w:val="28"/>
              </w:rPr>
              <w:t>are able to</w:t>
            </w:r>
            <w:proofErr w:type="gramEnd"/>
            <w:r w:rsidRPr="007B366A">
              <w:rPr>
                <w:sz w:val="28"/>
                <w:szCs w:val="28"/>
              </w:rPr>
              <w:t xml:space="preserve"> operate effectively and serve the needs of their members. According to the “UK Companies Act 2006”, a company must not be registered under a name that is identical to an existing company name or is too </w:t>
            </w:r>
            <w:proofErr w:type="gramStart"/>
            <w:r w:rsidRPr="007B366A">
              <w:rPr>
                <w:sz w:val="28"/>
                <w:szCs w:val="28"/>
              </w:rPr>
              <w:t>similar to</w:t>
            </w:r>
            <w:proofErr w:type="gramEnd"/>
            <w:r w:rsidRPr="007B366A">
              <w:rPr>
                <w:sz w:val="28"/>
                <w:szCs w:val="28"/>
              </w:rPr>
              <w:t xml:space="preserve"> an existing company name that it may cause confusion. </w:t>
            </w:r>
            <w:proofErr w:type="gramStart"/>
            <w:r w:rsidRPr="007B366A">
              <w:rPr>
                <w:sz w:val="28"/>
                <w:szCs w:val="28"/>
              </w:rPr>
              <w:t>In order to</w:t>
            </w:r>
            <w:proofErr w:type="gramEnd"/>
            <w:r w:rsidRPr="007B366A">
              <w:rPr>
                <w:sz w:val="28"/>
                <w:szCs w:val="28"/>
              </w:rPr>
              <w:t xml:space="preserve"> determine whether the proposed name "Carmarthen Farmers' Co-operative" is available for use, a search of the Companies House register should be conducted to ensure that no other company is already using a similar name. Additionally, it is important to consider whether the use of the word "co-operative" in the company name could potentially cause confusion with the Co-operative Group, a well-known UK co-operative with a similar name. It may be advisable to seek legal advice to determine whether the proposed company name could be considered too </w:t>
            </w:r>
            <w:proofErr w:type="gramStart"/>
            <w:r w:rsidRPr="007B366A">
              <w:rPr>
                <w:sz w:val="28"/>
                <w:szCs w:val="28"/>
              </w:rPr>
              <w:t>similar to</w:t>
            </w:r>
            <w:proofErr w:type="gramEnd"/>
            <w:r w:rsidRPr="007B366A">
              <w:rPr>
                <w:sz w:val="28"/>
                <w:szCs w:val="28"/>
              </w:rPr>
              <w:t xml:space="preserve"> the Co-operative Group and potentially infringing on their trademark. It is also worth noting that there are certain restrictions on the use of the word "co-operative" in a company name. According to “the Co-operative and Community Benefit Societies Act 2014”, a company may only use the word "co-operative" in its name if it is registered as a co-operative society under the Act. In summary, it is important to conduct a search of the Companies House register and consider the potential for confusion with the Co-operative Group and the requirements for using the word "co-operative" in a company name. It may also be advisable to seek legal advice to ensure that the proposed company name is available for use and complies with relevant regulations. “The Business Names Act 1985” is a UK law that sets out the rules for registering business names in the United Kingdom. Under the Act, businesses are required to register their business name if they are using a name </w:t>
            </w:r>
            <w:r w:rsidRPr="007B366A">
              <w:rPr>
                <w:sz w:val="28"/>
                <w:szCs w:val="28"/>
              </w:rPr>
              <w:lastRenderedPageBreak/>
              <w:t>other than their own personal name or the registered name of a limited company.</w:t>
            </w:r>
          </w:p>
          <w:p w14:paraId="07196272" w14:textId="1E7E4A98" w:rsidR="00346C4D" w:rsidRPr="007B366A" w:rsidRDefault="00346C4D" w:rsidP="00346C4D">
            <w:pPr>
              <w:jc w:val="both"/>
              <w:rPr>
                <w:sz w:val="28"/>
                <w:szCs w:val="28"/>
              </w:rPr>
            </w:pPr>
            <w:r w:rsidRPr="007B366A">
              <w:rPr>
                <w:sz w:val="28"/>
                <w:szCs w:val="28"/>
              </w:rPr>
              <w:t xml:space="preserve">The Act applies to all businesses operating in the UK, including sole traders, partnerships, and limited companies. It is the responsibility of the business owner to ensure that their business name is registered and complies with the requirements of the Act. To register a business name, an application must be made to the Companies House, which is the UK government agency responsible for registering and regulating businesses. The application must include details of the business owner(s), the business name, and any other relevant information. Once a business name has been registered, it is protected by law and cannot be used by another business. If another business tries to use the same name, the owner of the registered name can take legal action to stop them from doing so. “The Business Names Act 1985” is an important law that helps to protect the rights of businesses and ensure that they </w:t>
            </w:r>
            <w:proofErr w:type="gramStart"/>
            <w:r w:rsidRPr="007B366A">
              <w:rPr>
                <w:sz w:val="28"/>
                <w:szCs w:val="28"/>
              </w:rPr>
              <w:t>are able to</w:t>
            </w:r>
            <w:proofErr w:type="gramEnd"/>
            <w:r w:rsidRPr="007B366A">
              <w:rPr>
                <w:sz w:val="28"/>
                <w:szCs w:val="28"/>
              </w:rPr>
              <w:t xml:space="preserve"> operate under their chosen name without interference from others. It also helps to promote fair competition and ensure that businesses </w:t>
            </w:r>
            <w:proofErr w:type="gramStart"/>
            <w:r w:rsidRPr="007B366A">
              <w:rPr>
                <w:sz w:val="28"/>
                <w:szCs w:val="28"/>
              </w:rPr>
              <w:t>are able to</w:t>
            </w:r>
            <w:proofErr w:type="gramEnd"/>
            <w:r w:rsidRPr="007B366A">
              <w:rPr>
                <w:sz w:val="28"/>
                <w:szCs w:val="28"/>
              </w:rPr>
              <w:t xml:space="preserve"> operate under the same rules.</w:t>
            </w:r>
          </w:p>
          <w:p w14:paraId="1F585908" w14:textId="360D81B3" w:rsidR="00587271" w:rsidRPr="007B366A" w:rsidRDefault="00587271">
            <w:pPr>
              <w:tabs>
                <w:tab w:val="left" w:leader="dot" w:pos="8690"/>
              </w:tabs>
              <w:rPr>
                <w:rFonts w:ascii="Arial" w:hAnsi="Arial" w:cs="Arial"/>
                <w:sz w:val="28"/>
                <w:szCs w:val="28"/>
                <w:lang w:eastAsia="en-US"/>
              </w:rPr>
            </w:pPr>
          </w:p>
          <w:p w14:paraId="3F35720A" w14:textId="0064C473" w:rsidR="001E1D65" w:rsidRPr="007B366A" w:rsidRDefault="001E1D65">
            <w:pPr>
              <w:tabs>
                <w:tab w:val="left" w:leader="dot" w:pos="8690"/>
              </w:tabs>
              <w:rPr>
                <w:rFonts w:ascii="Arial" w:hAnsi="Arial" w:cs="Arial"/>
                <w:sz w:val="28"/>
                <w:szCs w:val="28"/>
                <w:lang w:eastAsia="en-US"/>
              </w:rPr>
            </w:pPr>
          </w:p>
          <w:p w14:paraId="34D128F3" w14:textId="77777777" w:rsidR="001E1D65" w:rsidRPr="007B366A" w:rsidRDefault="001E1D65">
            <w:pPr>
              <w:tabs>
                <w:tab w:val="left" w:leader="dot" w:pos="8690"/>
              </w:tabs>
              <w:rPr>
                <w:rFonts w:ascii="Arial" w:hAnsi="Arial" w:cs="Arial"/>
                <w:sz w:val="28"/>
                <w:szCs w:val="28"/>
                <w:lang w:eastAsia="en-US"/>
              </w:rPr>
            </w:pPr>
          </w:p>
          <w:p w14:paraId="1B5C5A8E" w14:textId="7196F74B" w:rsidR="00587271" w:rsidRPr="007B366A" w:rsidRDefault="00C6548B" w:rsidP="00C6548B">
            <w:pPr>
              <w:pStyle w:val="Heading1"/>
              <w:rPr>
                <w:sz w:val="28"/>
                <w:szCs w:val="28"/>
                <w:lang w:eastAsia="en-US"/>
              </w:rPr>
            </w:pPr>
            <w:r w:rsidRPr="007B366A">
              <w:rPr>
                <w:sz w:val="28"/>
                <w:szCs w:val="28"/>
                <w:lang w:eastAsia="en-US"/>
              </w:rPr>
              <w:t xml:space="preserve"> ADVICE TO CLIENT</w:t>
            </w:r>
          </w:p>
          <w:p w14:paraId="410ABA79" w14:textId="77777777" w:rsidR="00587271" w:rsidRPr="007B366A" w:rsidRDefault="00587271">
            <w:pPr>
              <w:tabs>
                <w:tab w:val="left" w:leader="dot" w:pos="8690"/>
              </w:tabs>
              <w:rPr>
                <w:rFonts w:ascii="Arial" w:hAnsi="Arial" w:cs="Arial"/>
                <w:sz w:val="28"/>
                <w:szCs w:val="28"/>
                <w:lang w:eastAsia="en-US"/>
              </w:rPr>
            </w:pPr>
          </w:p>
          <w:p w14:paraId="2FA38FD7" w14:textId="77777777" w:rsidR="00AE191D" w:rsidRPr="007B366A" w:rsidRDefault="00AE191D" w:rsidP="00AE191D">
            <w:pPr>
              <w:jc w:val="both"/>
              <w:rPr>
                <w:sz w:val="28"/>
                <w:szCs w:val="28"/>
              </w:rPr>
            </w:pPr>
            <w:r w:rsidRPr="007B366A">
              <w:rPr>
                <w:sz w:val="28"/>
                <w:szCs w:val="28"/>
              </w:rPr>
              <w:t xml:space="preserve">It is to advise that there are several potential issues that may arise in relation to the proposed name "Carmarthen Farmers' Co-operative" for a company formed by farmers in Carmarthenshire. First, it is important to consider whether the proposed name is distinguishable from other existing company names. Under UK company law, a company's name must be distinguishable from other registered company names </w:t>
            </w:r>
            <w:proofErr w:type="gramStart"/>
            <w:r w:rsidRPr="007B366A">
              <w:rPr>
                <w:sz w:val="28"/>
                <w:szCs w:val="28"/>
              </w:rPr>
              <w:t>in order to</w:t>
            </w:r>
            <w:proofErr w:type="gramEnd"/>
            <w:r w:rsidRPr="007B366A">
              <w:rPr>
                <w:sz w:val="28"/>
                <w:szCs w:val="28"/>
              </w:rPr>
              <w:t xml:space="preserve"> be registered. If the proposed name is too </w:t>
            </w:r>
            <w:proofErr w:type="gramStart"/>
            <w:r w:rsidRPr="007B366A">
              <w:rPr>
                <w:sz w:val="28"/>
                <w:szCs w:val="28"/>
              </w:rPr>
              <w:t>similar to</w:t>
            </w:r>
            <w:proofErr w:type="gramEnd"/>
            <w:r w:rsidRPr="007B366A">
              <w:rPr>
                <w:sz w:val="28"/>
                <w:szCs w:val="28"/>
              </w:rPr>
              <w:t xml:space="preserve"> an existing company name, it may be rejected by the Companies House. Secondly, it is important to consider whether the proposed name </w:t>
            </w:r>
            <w:proofErr w:type="gramStart"/>
            <w:r w:rsidRPr="007B366A">
              <w:rPr>
                <w:sz w:val="28"/>
                <w:szCs w:val="28"/>
              </w:rPr>
              <w:t>is in compliance with</w:t>
            </w:r>
            <w:proofErr w:type="gramEnd"/>
            <w:r w:rsidRPr="007B366A">
              <w:rPr>
                <w:sz w:val="28"/>
                <w:szCs w:val="28"/>
              </w:rPr>
              <w:t xml:space="preserve"> “the Companies Act 2006”. Under this Act, there are certain </w:t>
            </w:r>
            <w:r w:rsidRPr="007B366A">
              <w:rPr>
                <w:sz w:val="28"/>
                <w:szCs w:val="28"/>
              </w:rPr>
              <w:lastRenderedPageBreak/>
              <w:t>restricted words and expressions that cannot be used in a company name without prior approval. These include words such as "Royal", "National</w:t>
            </w:r>
            <w:proofErr w:type="gramStart"/>
            <w:r w:rsidRPr="007B366A">
              <w:rPr>
                <w:sz w:val="28"/>
                <w:szCs w:val="28"/>
              </w:rPr>
              <w:t>"</w:t>
            </w:r>
            <w:proofErr w:type="gramEnd"/>
            <w:r w:rsidRPr="007B366A">
              <w:rPr>
                <w:sz w:val="28"/>
                <w:szCs w:val="28"/>
              </w:rPr>
              <w:t xml:space="preserve"> and "British", as well as certain words that imply a company has a particular function, such as "Engineering" or "Construction". It is important to ensure that the proposed name does not include any of these restricted words or expressions without the necessary approval. Additionally, it is important to consider whether the proposed name </w:t>
            </w:r>
            <w:proofErr w:type="gramStart"/>
            <w:r w:rsidRPr="007B366A">
              <w:rPr>
                <w:sz w:val="28"/>
                <w:szCs w:val="28"/>
              </w:rPr>
              <w:t>is in compliance with</w:t>
            </w:r>
            <w:proofErr w:type="gramEnd"/>
            <w:r w:rsidRPr="007B366A">
              <w:rPr>
                <w:sz w:val="28"/>
                <w:szCs w:val="28"/>
              </w:rPr>
              <w:t xml:space="preserve"> “the Business Names Act 1985”. This Act requires that a business name must not contain any words or expressions that are "likely to deceive the public as to the nature of the business". It is, therefore, important to ensure that the proposed name accurately reflects the nature and purpose of the business. Finally, it is worth noting that the proposed name "Carmarthen Farmers' Co-operative" may be considered a "sensitive name" under “the Companies Act 2006”. A sensitive name is defined as a name that suggests a connection with the government or a public authority or that suggests the company has special status or rights. If the proposed name is considered a sensitive name, the company will need to obtain written consent from the appropriate government minister before it can be registered. In conclusion, there are several potential issues that may arise in relation to the proposed name "Carmarthen Farmers' Co-operative" for a company formed by farmers in Carmarthenshire. It is important to ensure that the proposed name is distinguishable from other existing company names, complies with “the Companies Act 2006” and “the Business Names Act 1985”, and does not imply a connection with the government or a public authority.</w:t>
            </w:r>
          </w:p>
          <w:p w14:paraId="05869873" w14:textId="77777777" w:rsidR="00587271" w:rsidRPr="007B366A" w:rsidRDefault="00587271">
            <w:pPr>
              <w:tabs>
                <w:tab w:val="left" w:leader="dot" w:pos="8690"/>
              </w:tabs>
              <w:rPr>
                <w:rFonts w:ascii="Arial" w:hAnsi="Arial" w:cs="Arial"/>
                <w:sz w:val="28"/>
                <w:szCs w:val="28"/>
                <w:lang w:eastAsia="en-US"/>
              </w:rPr>
            </w:pPr>
          </w:p>
          <w:p w14:paraId="17933258" w14:textId="77777777" w:rsidR="00587271" w:rsidRPr="007B366A" w:rsidRDefault="00587271">
            <w:pPr>
              <w:tabs>
                <w:tab w:val="left" w:leader="dot" w:pos="8690"/>
              </w:tabs>
              <w:rPr>
                <w:rFonts w:ascii="Arial" w:hAnsi="Arial" w:cs="Arial"/>
                <w:sz w:val="28"/>
                <w:szCs w:val="28"/>
                <w:lang w:eastAsia="en-US"/>
              </w:rPr>
            </w:pPr>
          </w:p>
          <w:p w14:paraId="04FF2726" w14:textId="77777777" w:rsidR="00587271" w:rsidRPr="007B366A" w:rsidRDefault="00587271">
            <w:pPr>
              <w:tabs>
                <w:tab w:val="left" w:leader="dot" w:pos="8690"/>
              </w:tabs>
              <w:rPr>
                <w:rFonts w:ascii="Arial" w:hAnsi="Arial" w:cs="Arial"/>
                <w:sz w:val="28"/>
                <w:szCs w:val="28"/>
                <w:lang w:eastAsia="en-US"/>
              </w:rPr>
            </w:pPr>
          </w:p>
          <w:p w14:paraId="4B8D93BA" w14:textId="77777777" w:rsidR="00587271" w:rsidRPr="007B366A" w:rsidRDefault="00587271">
            <w:pPr>
              <w:tabs>
                <w:tab w:val="left" w:leader="dot" w:pos="8690"/>
              </w:tabs>
              <w:rPr>
                <w:rFonts w:ascii="Arial" w:hAnsi="Arial" w:cs="Arial"/>
                <w:sz w:val="28"/>
                <w:szCs w:val="28"/>
                <w:lang w:eastAsia="en-US"/>
              </w:rPr>
            </w:pPr>
          </w:p>
          <w:p w14:paraId="116925E2" w14:textId="77777777" w:rsidR="00587271" w:rsidRPr="007B366A" w:rsidRDefault="00587271">
            <w:pPr>
              <w:tabs>
                <w:tab w:val="left" w:leader="dot" w:pos="8690"/>
              </w:tabs>
              <w:rPr>
                <w:rFonts w:ascii="Arial" w:hAnsi="Arial" w:cs="Arial"/>
                <w:sz w:val="28"/>
                <w:szCs w:val="28"/>
                <w:lang w:eastAsia="en-US"/>
              </w:rPr>
            </w:pPr>
          </w:p>
          <w:p w14:paraId="09DF0461" w14:textId="77777777" w:rsidR="00587271" w:rsidRPr="007B366A" w:rsidRDefault="00587271">
            <w:pPr>
              <w:tabs>
                <w:tab w:val="left" w:leader="dot" w:pos="8690"/>
              </w:tabs>
              <w:rPr>
                <w:rFonts w:ascii="Arial" w:hAnsi="Arial" w:cs="Arial"/>
                <w:sz w:val="28"/>
                <w:szCs w:val="28"/>
                <w:lang w:eastAsia="en-US"/>
              </w:rPr>
            </w:pPr>
          </w:p>
          <w:p w14:paraId="4BB7B655" w14:textId="77777777" w:rsidR="00587271" w:rsidRPr="007B366A" w:rsidRDefault="00587271">
            <w:pPr>
              <w:tabs>
                <w:tab w:val="left" w:leader="dot" w:pos="8690"/>
              </w:tabs>
              <w:rPr>
                <w:rFonts w:ascii="Arial" w:hAnsi="Arial" w:cs="Arial"/>
                <w:sz w:val="28"/>
                <w:szCs w:val="28"/>
                <w:lang w:eastAsia="en-US"/>
              </w:rPr>
            </w:pPr>
          </w:p>
        </w:tc>
      </w:tr>
    </w:tbl>
    <w:p w14:paraId="20AF6D5C" w14:textId="77777777" w:rsidR="00587271" w:rsidRDefault="00587271" w:rsidP="00587271">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587271" w14:paraId="39043991" w14:textId="77777777" w:rsidTr="00587271">
        <w:tc>
          <w:tcPr>
            <w:tcW w:w="8856" w:type="dxa"/>
          </w:tcPr>
          <w:p w14:paraId="06A5D01F" w14:textId="222DF28E" w:rsidR="00AE191D" w:rsidRDefault="00AE191D">
            <w:pPr>
              <w:tabs>
                <w:tab w:val="left" w:leader="dot" w:pos="8690"/>
              </w:tabs>
              <w:rPr>
                <w:rFonts w:ascii="Arial" w:hAnsi="Arial" w:cs="Arial"/>
                <w:b/>
                <w:sz w:val="28"/>
                <w:szCs w:val="28"/>
                <w:lang w:eastAsia="en-US"/>
              </w:rPr>
            </w:pPr>
          </w:p>
          <w:p w14:paraId="1ECBA011" w14:textId="77777777" w:rsidR="00DF387D" w:rsidRDefault="00DF387D" w:rsidP="00DF387D">
            <w:pPr>
              <w:pStyle w:val="NormalWeb"/>
              <w:spacing w:before="0" w:beforeAutospacing="0" w:after="240" w:afterAutospacing="0" w:line="360" w:lineRule="auto"/>
              <w:rPr>
                <w:sz w:val="36"/>
                <w:szCs w:val="36"/>
              </w:rPr>
            </w:pPr>
            <w:r>
              <w:rPr>
                <w:sz w:val="36"/>
                <w:szCs w:val="36"/>
              </w:rPr>
              <w:t>Reference list</w:t>
            </w:r>
          </w:p>
          <w:p w14:paraId="04C8668D" w14:textId="77777777" w:rsidR="00DF387D" w:rsidRDefault="00DF387D" w:rsidP="00DF387D">
            <w:pPr>
              <w:pStyle w:val="NormalWeb"/>
              <w:spacing w:before="0" w:beforeAutospacing="0" w:after="240" w:afterAutospacing="0" w:line="360" w:lineRule="auto"/>
            </w:pPr>
            <w:r>
              <w:t xml:space="preserve">Legislation.gov.uk. (2011). </w:t>
            </w:r>
            <w:r>
              <w:rPr>
                <w:i/>
                <w:iCs/>
              </w:rPr>
              <w:t>Business Names Act 1985</w:t>
            </w:r>
            <w:r>
              <w:t>. [online] Available at: https://www.legislation.gov.uk/ukpga/1985/7/enacted.</w:t>
            </w:r>
          </w:p>
          <w:p w14:paraId="1712CF72" w14:textId="77777777" w:rsidR="00DF387D" w:rsidRDefault="00DF387D" w:rsidP="00DF387D">
            <w:pPr>
              <w:pStyle w:val="NormalWeb"/>
              <w:spacing w:before="0" w:beforeAutospacing="0" w:after="240" w:afterAutospacing="0" w:line="360" w:lineRule="auto"/>
            </w:pPr>
            <w:r>
              <w:t xml:space="preserve">Legislation.gov.uk. (2014). </w:t>
            </w:r>
            <w:r>
              <w:rPr>
                <w:i/>
                <w:iCs/>
              </w:rPr>
              <w:t>Co-operative and Community Benefit Societies Act 2014</w:t>
            </w:r>
            <w:r>
              <w:t>. [online] Available at: https://www.legislation.gov.uk/ukpga/2014/14/contents.</w:t>
            </w:r>
          </w:p>
          <w:p w14:paraId="47ACFFF0" w14:textId="77777777" w:rsidR="00DF387D" w:rsidRDefault="00DF387D" w:rsidP="00DF387D">
            <w:pPr>
              <w:pStyle w:val="NormalWeb"/>
              <w:spacing w:before="0" w:beforeAutospacing="0" w:after="240" w:afterAutospacing="0" w:line="360" w:lineRule="auto"/>
            </w:pPr>
            <w:r>
              <w:t xml:space="preserve">McLaughlin, S. (2018). </w:t>
            </w:r>
            <w:r>
              <w:rPr>
                <w:i/>
                <w:iCs/>
              </w:rPr>
              <w:t>Unlocking Company Law</w:t>
            </w:r>
            <w:r>
              <w:t>. Routledge.</w:t>
            </w:r>
          </w:p>
          <w:p w14:paraId="092A24D9" w14:textId="72C702A4" w:rsidR="00DF387D" w:rsidRPr="00DF387D" w:rsidRDefault="00DF387D" w:rsidP="00DF387D">
            <w:pPr>
              <w:pStyle w:val="NormalWeb"/>
              <w:spacing w:before="0" w:beforeAutospacing="0" w:after="240" w:afterAutospacing="0" w:line="360" w:lineRule="auto"/>
            </w:pPr>
            <w:r>
              <w:t xml:space="preserve">UK Government (2006). </w:t>
            </w:r>
            <w:r>
              <w:rPr>
                <w:i/>
                <w:iCs/>
              </w:rPr>
              <w:t>Companies Act 2006</w:t>
            </w:r>
            <w:r>
              <w:t>. [online] Legislation.gov.uk. Available at: https://www.legislation.gov.uk/ukpga/2006/46/contents.</w:t>
            </w:r>
          </w:p>
          <w:p w14:paraId="30D4456A" w14:textId="77777777" w:rsidR="00DF387D" w:rsidRDefault="00DF387D" w:rsidP="00DF387D">
            <w:pPr>
              <w:pStyle w:val="NormalWeb"/>
              <w:spacing w:before="0" w:beforeAutospacing="0" w:after="240" w:afterAutospacing="0" w:line="360" w:lineRule="auto"/>
            </w:pPr>
            <w:r>
              <w:t xml:space="preserve">Legislation.gov.uk. (2011). </w:t>
            </w:r>
            <w:r>
              <w:rPr>
                <w:i/>
                <w:iCs/>
              </w:rPr>
              <w:t>Business Names Act 1985</w:t>
            </w:r>
            <w:r>
              <w:t>. [online] Available at: https://www.legislation.gov.uk/ukpga/1985/7/enacted.</w:t>
            </w:r>
          </w:p>
          <w:p w14:paraId="35EA6C6C" w14:textId="3F2E68C4" w:rsidR="00DF387D" w:rsidRPr="00DF387D" w:rsidRDefault="00DF387D" w:rsidP="00DF387D">
            <w:pPr>
              <w:pStyle w:val="NormalWeb"/>
              <w:spacing w:before="0" w:beforeAutospacing="0" w:after="240" w:afterAutospacing="0" w:line="360" w:lineRule="auto"/>
            </w:pPr>
            <w:r>
              <w:t xml:space="preserve">Legislation.gov.uk. (2014). </w:t>
            </w:r>
            <w:r>
              <w:rPr>
                <w:i/>
                <w:iCs/>
              </w:rPr>
              <w:t>Co-operative and Community Benefit Societies Act 2014</w:t>
            </w:r>
            <w:r>
              <w:t>. [online] Available at: https://www.legislation.gov.uk/ukpga/2014/14/contents.</w:t>
            </w:r>
          </w:p>
          <w:p w14:paraId="7D4E2AEC" w14:textId="77777777" w:rsidR="00DF387D" w:rsidRDefault="00DF387D" w:rsidP="00DF387D">
            <w:pPr>
              <w:pStyle w:val="NormalWeb"/>
              <w:spacing w:before="0" w:beforeAutospacing="0" w:after="240" w:afterAutospacing="0" w:line="360" w:lineRule="auto"/>
            </w:pPr>
            <w:r>
              <w:t xml:space="preserve">Brough, G.H. (2005). </w:t>
            </w:r>
            <w:r>
              <w:rPr>
                <w:i/>
                <w:iCs/>
              </w:rPr>
              <w:t xml:space="preserve">Private limited </w:t>
            </w:r>
            <w:proofErr w:type="gramStart"/>
            <w:r>
              <w:rPr>
                <w:i/>
                <w:iCs/>
              </w:rPr>
              <w:t>companies :</w:t>
            </w:r>
            <w:proofErr w:type="gramEnd"/>
            <w:r>
              <w:rPr>
                <w:i/>
                <w:iCs/>
              </w:rPr>
              <w:t xml:space="preserve"> formation and management</w:t>
            </w:r>
            <w:r>
              <w:t>. Edinburgh: W. Green.</w:t>
            </w:r>
          </w:p>
          <w:p w14:paraId="3AD188B6" w14:textId="77777777" w:rsidR="00DF387D" w:rsidRDefault="00DF387D" w:rsidP="00DF387D">
            <w:pPr>
              <w:pStyle w:val="NormalWeb"/>
              <w:spacing w:before="0" w:beforeAutospacing="0" w:after="240" w:afterAutospacing="0" w:line="360" w:lineRule="auto"/>
            </w:pPr>
            <w:r>
              <w:t xml:space="preserve">Hannigan, B. (2019). </w:t>
            </w:r>
            <w:r>
              <w:rPr>
                <w:i/>
                <w:iCs/>
              </w:rPr>
              <w:t>Butterworths company law handbook</w:t>
            </w:r>
            <w:r>
              <w:t xml:space="preserve">. London: </w:t>
            </w:r>
            <w:proofErr w:type="spellStart"/>
            <w:r>
              <w:t>Lexisnexis</w:t>
            </w:r>
            <w:proofErr w:type="spellEnd"/>
            <w:r>
              <w:t>.</w:t>
            </w:r>
          </w:p>
          <w:p w14:paraId="13767407" w14:textId="77777777" w:rsidR="00DF387D" w:rsidRDefault="00DF387D" w:rsidP="00DF387D">
            <w:pPr>
              <w:pStyle w:val="NormalWeb"/>
              <w:spacing w:before="0" w:beforeAutospacing="0" w:after="240" w:afterAutospacing="0" w:line="360" w:lineRule="auto"/>
            </w:pPr>
            <w:proofErr w:type="spellStart"/>
            <w:r>
              <w:t>Terhi</w:t>
            </w:r>
            <w:proofErr w:type="spellEnd"/>
            <w:r>
              <w:t xml:space="preserve"> </w:t>
            </w:r>
            <w:proofErr w:type="spellStart"/>
            <w:r>
              <w:t>Ainiala</w:t>
            </w:r>
            <w:proofErr w:type="spellEnd"/>
            <w:r>
              <w:t xml:space="preserve">, </w:t>
            </w:r>
            <w:proofErr w:type="spellStart"/>
            <w:r>
              <w:t>Saarelma</w:t>
            </w:r>
            <w:proofErr w:type="spellEnd"/>
            <w:r>
              <w:t xml:space="preserve">, M. and </w:t>
            </w:r>
            <w:proofErr w:type="spellStart"/>
            <w:r>
              <w:t>Sjöblom</w:t>
            </w:r>
            <w:proofErr w:type="spellEnd"/>
            <w:r>
              <w:t xml:space="preserve">, P. (2016). </w:t>
            </w:r>
            <w:r>
              <w:rPr>
                <w:i/>
                <w:iCs/>
              </w:rPr>
              <w:t>Names in Focus</w:t>
            </w:r>
            <w:r>
              <w:t xml:space="preserve">. </w:t>
            </w:r>
            <w:proofErr w:type="spellStart"/>
            <w:r>
              <w:t>Suomalaisen</w:t>
            </w:r>
            <w:proofErr w:type="spellEnd"/>
            <w:r>
              <w:t xml:space="preserve"> </w:t>
            </w:r>
            <w:proofErr w:type="spellStart"/>
            <w:r>
              <w:t>Kirjallisuuden</w:t>
            </w:r>
            <w:proofErr w:type="spellEnd"/>
            <w:r>
              <w:t xml:space="preserve"> </w:t>
            </w:r>
            <w:proofErr w:type="spellStart"/>
            <w:r>
              <w:t>Seura</w:t>
            </w:r>
            <w:proofErr w:type="spellEnd"/>
            <w:r>
              <w:t>.</w:t>
            </w:r>
          </w:p>
          <w:p w14:paraId="2651AF0C" w14:textId="77777777" w:rsidR="00DF387D" w:rsidRPr="00DF387D" w:rsidRDefault="00DF387D" w:rsidP="00DF387D">
            <w:pPr>
              <w:pStyle w:val="NormalWeb"/>
              <w:spacing w:before="0" w:beforeAutospacing="0" w:after="240" w:afterAutospacing="0" w:line="360" w:lineRule="auto"/>
            </w:pPr>
            <w:r>
              <w:t xml:space="preserve">UK Government (2006). </w:t>
            </w:r>
            <w:r>
              <w:rPr>
                <w:i/>
                <w:iCs/>
              </w:rPr>
              <w:t>Companies Act 2006</w:t>
            </w:r>
            <w:r>
              <w:t>. [online] Legislation.gov.uk. Available at: https://www.legislation.gov.uk/ukpga/2006/46/contents.</w:t>
            </w:r>
          </w:p>
          <w:p w14:paraId="3EBA79DB" w14:textId="6ABC5109" w:rsidR="00AE191D" w:rsidRPr="00DF387D" w:rsidRDefault="00AE191D">
            <w:pPr>
              <w:tabs>
                <w:tab w:val="left" w:leader="dot" w:pos="8690"/>
              </w:tabs>
              <w:rPr>
                <w:rFonts w:ascii="Times New Roman" w:hAnsi="Times New Roman"/>
                <w:b/>
                <w:sz w:val="24"/>
                <w:szCs w:val="24"/>
                <w:lang w:eastAsia="en-US"/>
              </w:rPr>
            </w:pPr>
          </w:p>
          <w:p w14:paraId="1F522F69" w14:textId="77777777" w:rsidR="00AE191D" w:rsidRDefault="00AE191D">
            <w:pPr>
              <w:tabs>
                <w:tab w:val="left" w:leader="dot" w:pos="8690"/>
              </w:tabs>
              <w:rPr>
                <w:rFonts w:ascii="Arial" w:hAnsi="Arial" w:cs="Arial"/>
                <w:b/>
                <w:sz w:val="28"/>
                <w:szCs w:val="28"/>
                <w:lang w:eastAsia="en-US"/>
              </w:rPr>
            </w:pPr>
          </w:p>
          <w:p w14:paraId="67A1CEA6" w14:textId="77777777" w:rsidR="00587271" w:rsidRDefault="00587271">
            <w:pPr>
              <w:tabs>
                <w:tab w:val="left" w:leader="dot" w:pos="8690"/>
              </w:tabs>
              <w:rPr>
                <w:rFonts w:ascii="Arial" w:hAnsi="Arial" w:cs="Arial"/>
                <w:sz w:val="28"/>
                <w:szCs w:val="28"/>
                <w:lang w:eastAsia="en-US"/>
              </w:rPr>
            </w:pPr>
          </w:p>
          <w:p w14:paraId="4581A25B" w14:textId="77777777" w:rsidR="00587271" w:rsidRDefault="00587271">
            <w:pPr>
              <w:tabs>
                <w:tab w:val="left" w:leader="dot" w:pos="8690"/>
              </w:tabs>
              <w:rPr>
                <w:rFonts w:ascii="Arial" w:hAnsi="Arial" w:cs="Arial"/>
                <w:sz w:val="28"/>
                <w:szCs w:val="28"/>
                <w:lang w:eastAsia="en-US"/>
              </w:rPr>
            </w:pPr>
          </w:p>
          <w:p w14:paraId="193E44B1" w14:textId="77777777" w:rsidR="00587271" w:rsidRDefault="00587271">
            <w:pPr>
              <w:tabs>
                <w:tab w:val="left" w:leader="dot" w:pos="8690"/>
              </w:tabs>
              <w:rPr>
                <w:rFonts w:ascii="Arial" w:hAnsi="Arial" w:cs="Arial"/>
                <w:sz w:val="28"/>
                <w:szCs w:val="28"/>
                <w:lang w:eastAsia="en-US"/>
              </w:rPr>
            </w:pPr>
          </w:p>
          <w:p w14:paraId="04DE06A8" w14:textId="77777777" w:rsidR="00587271" w:rsidRDefault="00587271">
            <w:pPr>
              <w:tabs>
                <w:tab w:val="left" w:leader="dot" w:pos="8690"/>
              </w:tabs>
              <w:rPr>
                <w:rFonts w:ascii="Arial" w:hAnsi="Arial" w:cs="Arial"/>
                <w:sz w:val="28"/>
                <w:szCs w:val="28"/>
                <w:lang w:eastAsia="en-US"/>
              </w:rPr>
            </w:pPr>
          </w:p>
          <w:p w14:paraId="54B21207" w14:textId="77777777" w:rsidR="00587271" w:rsidRDefault="00587271">
            <w:pPr>
              <w:tabs>
                <w:tab w:val="left" w:leader="dot" w:pos="8690"/>
              </w:tabs>
              <w:rPr>
                <w:rFonts w:ascii="Arial" w:hAnsi="Arial" w:cs="Arial"/>
                <w:sz w:val="28"/>
                <w:szCs w:val="28"/>
                <w:lang w:eastAsia="en-US"/>
              </w:rPr>
            </w:pPr>
          </w:p>
          <w:p w14:paraId="4E6A7CD2" w14:textId="77777777" w:rsidR="00587271" w:rsidRDefault="00587271">
            <w:pPr>
              <w:tabs>
                <w:tab w:val="left" w:leader="dot" w:pos="8690"/>
              </w:tabs>
              <w:rPr>
                <w:rFonts w:ascii="Arial" w:hAnsi="Arial" w:cs="Arial"/>
                <w:sz w:val="28"/>
                <w:szCs w:val="28"/>
                <w:lang w:eastAsia="en-US"/>
              </w:rPr>
            </w:pPr>
          </w:p>
          <w:p w14:paraId="66435BCE" w14:textId="77777777" w:rsidR="00587271" w:rsidRDefault="00587271">
            <w:pPr>
              <w:tabs>
                <w:tab w:val="left" w:leader="dot" w:pos="8690"/>
              </w:tabs>
              <w:rPr>
                <w:rFonts w:ascii="Arial" w:hAnsi="Arial" w:cs="Arial"/>
                <w:sz w:val="28"/>
                <w:szCs w:val="28"/>
                <w:lang w:eastAsia="en-US"/>
              </w:rPr>
            </w:pPr>
          </w:p>
          <w:p w14:paraId="4125CDAB" w14:textId="77777777" w:rsidR="00587271" w:rsidRDefault="00587271">
            <w:pPr>
              <w:tabs>
                <w:tab w:val="left" w:leader="dot" w:pos="8690"/>
              </w:tabs>
              <w:rPr>
                <w:rFonts w:ascii="Arial" w:hAnsi="Arial" w:cs="Arial"/>
                <w:sz w:val="28"/>
                <w:szCs w:val="28"/>
                <w:lang w:eastAsia="en-US"/>
              </w:rPr>
            </w:pPr>
          </w:p>
          <w:p w14:paraId="624FFF2C" w14:textId="77777777" w:rsidR="00587271" w:rsidRDefault="00587271">
            <w:pPr>
              <w:tabs>
                <w:tab w:val="left" w:leader="dot" w:pos="8690"/>
              </w:tabs>
              <w:rPr>
                <w:rFonts w:ascii="Arial" w:hAnsi="Arial" w:cs="Arial"/>
                <w:sz w:val="28"/>
                <w:szCs w:val="28"/>
                <w:lang w:eastAsia="en-US"/>
              </w:rPr>
            </w:pPr>
          </w:p>
          <w:p w14:paraId="31FD23F6" w14:textId="77777777" w:rsidR="00587271" w:rsidRDefault="00587271">
            <w:pPr>
              <w:tabs>
                <w:tab w:val="left" w:leader="dot" w:pos="8690"/>
              </w:tabs>
              <w:rPr>
                <w:rFonts w:ascii="Arial" w:hAnsi="Arial" w:cs="Arial"/>
                <w:sz w:val="28"/>
                <w:szCs w:val="28"/>
                <w:lang w:eastAsia="en-US"/>
              </w:rPr>
            </w:pPr>
          </w:p>
          <w:p w14:paraId="57595A33" w14:textId="77777777" w:rsidR="00587271" w:rsidRDefault="00587271">
            <w:pPr>
              <w:tabs>
                <w:tab w:val="left" w:leader="dot" w:pos="8690"/>
              </w:tabs>
              <w:rPr>
                <w:rFonts w:ascii="Arial" w:hAnsi="Arial" w:cs="Arial"/>
                <w:sz w:val="28"/>
                <w:szCs w:val="28"/>
                <w:lang w:eastAsia="en-US"/>
              </w:rPr>
            </w:pPr>
          </w:p>
          <w:p w14:paraId="19E63B75" w14:textId="77777777" w:rsidR="00587271" w:rsidRDefault="00587271">
            <w:pPr>
              <w:tabs>
                <w:tab w:val="left" w:leader="dot" w:pos="8690"/>
              </w:tabs>
              <w:rPr>
                <w:rFonts w:ascii="Arial" w:hAnsi="Arial" w:cs="Arial"/>
                <w:sz w:val="28"/>
                <w:szCs w:val="28"/>
                <w:lang w:eastAsia="en-US"/>
              </w:rPr>
            </w:pPr>
          </w:p>
          <w:p w14:paraId="3083C4AE" w14:textId="77777777" w:rsidR="00587271" w:rsidRDefault="00587271">
            <w:pPr>
              <w:tabs>
                <w:tab w:val="left" w:leader="dot" w:pos="8690"/>
              </w:tabs>
              <w:rPr>
                <w:rFonts w:ascii="Arial" w:hAnsi="Arial" w:cs="Arial"/>
                <w:sz w:val="28"/>
                <w:szCs w:val="28"/>
                <w:lang w:eastAsia="en-US"/>
              </w:rPr>
            </w:pPr>
          </w:p>
          <w:p w14:paraId="4A1D247F" w14:textId="77777777" w:rsidR="00587271" w:rsidRDefault="00587271">
            <w:pPr>
              <w:tabs>
                <w:tab w:val="left" w:leader="dot" w:pos="8690"/>
              </w:tabs>
              <w:rPr>
                <w:rFonts w:ascii="Arial" w:hAnsi="Arial" w:cs="Arial"/>
                <w:sz w:val="28"/>
                <w:szCs w:val="28"/>
                <w:lang w:eastAsia="en-US"/>
              </w:rPr>
            </w:pPr>
          </w:p>
          <w:p w14:paraId="5B0DFB72" w14:textId="77777777" w:rsidR="00587271" w:rsidRDefault="00587271">
            <w:pPr>
              <w:tabs>
                <w:tab w:val="left" w:leader="dot" w:pos="8690"/>
              </w:tabs>
              <w:rPr>
                <w:rFonts w:ascii="Arial" w:hAnsi="Arial" w:cs="Arial"/>
                <w:sz w:val="28"/>
                <w:szCs w:val="28"/>
                <w:lang w:eastAsia="en-US"/>
              </w:rPr>
            </w:pPr>
          </w:p>
          <w:p w14:paraId="4274200D" w14:textId="77777777" w:rsidR="00587271" w:rsidRDefault="00587271">
            <w:pPr>
              <w:tabs>
                <w:tab w:val="left" w:leader="dot" w:pos="8690"/>
              </w:tabs>
              <w:rPr>
                <w:rFonts w:ascii="Arial" w:hAnsi="Arial" w:cs="Arial"/>
                <w:sz w:val="28"/>
                <w:szCs w:val="28"/>
                <w:lang w:eastAsia="en-US"/>
              </w:rPr>
            </w:pPr>
          </w:p>
          <w:p w14:paraId="7BFE722E" w14:textId="77777777" w:rsidR="00587271" w:rsidRDefault="00587271">
            <w:pPr>
              <w:tabs>
                <w:tab w:val="left" w:leader="dot" w:pos="8690"/>
              </w:tabs>
              <w:rPr>
                <w:rFonts w:ascii="Arial" w:hAnsi="Arial" w:cs="Arial"/>
                <w:sz w:val="28"/>
                <w:szCs w:val="28"/>
                <w:lang w:eastAsia="en-US"/>
              </w:rPr>
            </w:pPr>
          </w:p>
          <w:p w14:paraId="6B6F3848" w14:textId="77777777" w:rsidR="00587271" w:rsidRDefault="00587271">
            <w:pPr>
              <w:tabs>
                <w:tab w:val="left" w:leader="dot" w:pos="8690"/>
              </w:tabs>
              <w:rPr>
                <w:rFonts w:ascii="Arial" w:hAnsi="Arial" w:cs="Arial"/>
                <w:sz w:val="28"/>
                <w:szCs w:val="28"/>
                <w:lang w:eastAsia="en-US"/>
              </w:rPr>
            </w:pPr>
          </w:p>
          <w:p w14:paraId="24CF1FD0" w14:textId="77777777" w:rsidR="00587271" w:rsidRDefault="00587271">
            <w:pPr>
              <w:tabs>
                <w:tab w:val="left" w:leader="dot" w:pos="8690"/>
              </w:tabs>
              <w:rPr>
                <w:rFonts w:ascii="Arial" w:hAnsi="Arial" w:cs="Arial"/>
                <w:sz w:val="28"/>
                <w:szCs w:val="28"/>
                <w:lang w:eastAsia="en-US"/>
              </w:rPr>
            </w:pPr>
          </w:p>
        </w:tc>
      </w:tr>
    </w:tbl>
    <w:p w14:paraId="722142B2" w14:textId="77777777" w:rsidR="00587271" w:rsidRDefault="00587271" w:rsidP="00587271">
      <w:pPr>
        <w:rPr>
          <w:rFonts w:ascii="Times New Roman" w:hAnsi="Times New Roman"/>
          <w:sz w:val="20"/>
          <w:szCs w:val="20"/>
        </w:rPr>
      </w:pPr>
    </w:p>
    <w:p w14:paraId="01088A66" w14:textId="77777777" w:rsidR="00587271" w:rsidRDefault="00587271" w:rsidP="00587271"/>
    <w:p w14:paraId="3FB2158A" w14:textId="77777777" w:rsidR="0081540E" w:rsidRDefault="0081540E"/>
    <w:sectPr w:rsidR="0081540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7484"/>
    <w:multiLevelType w:val="hybridMultilevel"/>
    <w:tmpl w:val="9F307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20F05"/>
    <w:multiLevelType w:val="hybridMultilevel"/>
    <w:tmpl w:val="B7A4BE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579A79F6"/>
    <w:multiLevelType w:val="hybridMultilevel"/>
    <w:tmpl w:val="A4A250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7FB733D"/>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61571AD7"/>
    <w:multiLevelType w:val="hybridMultilevel"/>
    <w:tmpl w:val="C638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9150CC"/>
    <w:multiLevelType w:val="hybridMultilevel"/>
    <w:tmpl w:val="AD34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334586">
    <w:abstractNumId w:val="3"/>
  </w:num>
  <w:num w:numId="2" w16cid:durableId="1486359110">
    <w:abstractNumId w:val="2"/>
  </w:num>
  <w:num w:numId="3" w16cid:durableId="2123915021">
    <w:abstractNumId w:val="1"/>
  </w:num>
  <w:num w:numId="4" w16cid:durableId="1630429329">
    <w:abstractNumId w:val="5"/>
  </w:num>
  <w:num w:numId="5" w16cid:durableId="591624505">
    <w:abstractNumId w:val="4"/>
  </w:num>
  <w:num w:numId="6" w16cid:durableId="1644042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0MDMyMjQ2M7E0NjJR0lEKTi0uzszPAykwrAUA5QaE7CwAAAA="/>
  </w:docVars>
  <w:rsids>
    <w:rsidRoot w:val="00587271"/>
    <w:rsid w:val="00114E9C"/>
    <w:rsid w:val="001E1D65"/>
    <w:rsid w:val="00346C4D"/>
    <w:rsid w:val="003D22DA"/>
    <w:rsid w:val="003F1E44"/>
    <w:rsid w:val="00583BC5"/>
    <w:rsid w:val="00587271"/>
    <w:rsid w:val="00791746"/>
    <w:rsid w:val="007B366A"/>
    <w:rsid w:val="007E330A"/>
    <w:rsid w:val="0081540E"/>
    <w:rsid w:val="00867A32"/>
    <w:rsid w:val="00A36012"/>
    <w:rsid w:val="00AE191D"/>
    <w:rsid w:val="00C6548B"/>
    <w:rsid w:val="00DF3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AF563E"/>
  <w14:defaultImageDpi w14:val="0"/>
  <w15:docId w15:val="{5E499224-BF53-4AF8-BD23-2719B482E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48B"/>
    <w:pPr>
      <w:keepNext/>
      <w:spacing w:before="240" w:after="60"/>
      <w:outlineLvl w:val="0"/>
    </w:pPr>
    <w:rPr>
      <w:rFonts w:asciiTheme="majorHAnsi" w:eastAsiaTheme="majorEastAsia" w:hAnsiTheme="majorHAnsi" w:cstheme="majorBidi"/>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746"/>
    <w:pPr>
      <w:spacing w:after="200" w:line="276" w:lineRule="auto"/>
      <w:ind w:left="720"/>
      <w:contextualSpacing/>
    </w:pPr>
    <w:rPr>
      <w:rFonts w:eastAsia="Calibri"/>
      <w:lang w:eastAsia="en-US"/>
    </w:rPr>
  </w:style>
  <w:style w:type="character" w:styleId="Hyperlink">
    <w:name w:val="Hyperlink"/>
    <w:uiPriority w:val="99"/>
    <w:semiHidden/>
    <w:unhideWhenUsed/>
    <w:rsid w:val="00791746"/>
    <w:rPr>
      <w:color w:val="0000FF"/>
      <w:u w:val="single"/>
    </w:rPr>
  </w:style>
  <w:style w:type="character" w:customStyle="1" w:styleId="Heading1Char">
    <w:name w:val="Heading 1 Char"/>
    <w:basedOn w:val="DefaultParagraphFont"/>
    <w:link w:val="Heading1"/>
    <w:uiPriority w:val="9"/>
    <w:rsid w:val="00C6548B"/>
    <w:rPr>
      <w:rFonts w:asciiTheme="majorHAnsi" w:eastAsiaTheme="majorEastAsia" w:hAnsiTheme="majorHAnsi" w:cstheme="majorBidi"/>
      <w:b/>
      <w:bCs/>
      <w:kern w:val="32"/>
      <w:sz w:val="32"/>
      <w:szCs w:val="32"/>
    </w:rPr>
  </w:style>
  <w:style w:type="paragraph" w:styleId="NormalWeb">
    <w:name w:val="Normal (Web)"/>
    <w:basedOn w:val="Normal"/>
    <w:uiPriority w:val="99"/>
    <w:semiHidden/>
    <w:unhideWhenUsed/>
    <w:rsid w:val="007E330A"/>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49082">
      <w:bodyDiv w:val="1"/>
      <w:marLeft w:val="0"/>
      <w:marRight w:val="0"/>
      <w:marTop w:val="0"/>
      <w:marBottom w:val="0"/>
      <w:divBdr>
        <w:top w:val="none" w:sz="0" w:space="0" w:color="auto"/>
        <w:left w:val="none" w:sz="0" w:space="0" w:color="auto"/>
        <w:bottom w:val="none" w:sz="0" w:space="0" w:color="auto"/>
        <w:right w:val="none" w:sz="0" w:space="0" w:color="auto"/>
      </w:divBdr>
    </w:div>
    <w:div w:id="314798660">
      <w:bodyDiv w:val="1"/>
      <w:marLeft w:val="0"/>
      <w:marRight w:val="0"/>
      <w:marTop w:val="0"/>
      <w:marBottom w:val="0"/>
      <w:divBdr>
        <w:top w:val="none" w:sz="0" w:space="0" w:color="auto"/>
        <w:left w:val="none" w:sz="0" w:space="0" w:color="auto"/>
        <w:bottom w:val="none" w:sz="0" w:space="0" w:color="auto"/>
        <w:right w:val="none" w:sz="0" w:space="0" w:color="auto"/>
      </w:divBdr>
      <w:divsChild>
        <w:div w:id="152991356">
          <w:marLeft w:val="0"/>
          <w:marRight w:val="0"/>
          <w:marTop w:val="0"/>
          <w:marBottom w:val="0"/>
          <w:divBdr>
            <w:top w:val="none" w:sz="0" w:space="0" w:color="auto"/>
            <w:left w:val="none" w:sz="0" w:space="0" w:color="auto"/>
            <w:bottom w:val="none" w:sz="0" w:space="0" w:color="auto"/>
            <w:right w:val="none" w:sz="0" w:space="0" w:color="auto"/>
          </w:divBdr>
        </w:div>
      </w:divsChild>
    </w:div>
    <w:div w:id="750808639">
      <w:bodyDiv w:val="1"/>
      <w:marLeft w:val="0"/>
      <w:marRight w:val="0"/>
      <w:marTop w:val="0"/>
      <w:marBottom w:val="0"/>
      <w:divBdr>
        <w:top w:val="none" w:sz="0" w:space="0" w:color="auto"/>
        <w:left w:val="none" w:sz="0" w:space="0" w:color="auto"/>
        <w:bottom w:val="none" w:sz="0" w:space="0" w:color="auto"/>
        <w:right w:val="none" w:sz="0" w:space="0" w:color="auto"/>
      </w:divBdr>
    </w:div>
    <w:div w:id="770706574">
      <w:bodyDiv w:val="1"/>
      <w:marLeft w:val="0"/>
      <w:marRight w:val="0"/>
      <w:marTop w:val="0"/>
      <w:marBottom w:val="0"/>
      <w:divBdr>
        <w:top w:val="none" w:sz="0" w:space="0" w:color="auto"/>
        <w:left w:val="none" w:sz="0" w:space="0" w:color="auto"/>
        <w:bottom w:val="none" w:sz="0" w:space="0" w:color="auto"/>
        <w:right w:val="none" w:sz="0" w:space="0" w:color="auto"/>
      </w:divBdr>
    </w:div>
    <w:div w:id="1059475021">
      <w:bodyDiv w:val="1"/>
      <w:marLeft w:val="0"/>
      <w:marRight w:val="0"/>
      <w:marTop w:val="0"/>
      <w:marBottom w:val="0"/>
      <w:divBdr>
        <w:top w:val="none" w:sz="0" w:space="0" w:color="auto"/>
        <w:left w:val="none" w:sz="0" w:space="0" w:color="auto"/>
        <w:bottom w:val="none" w:sz="0" w:space="0" w:color="auto"/>
        <w:right w:val="none" w:sz="0" w:space="0" w:color="auto"/>
      </w:divBdr>
    </w:div>
    <w:div w:id="1120879328">
      <w:bodyDiv w:val="1"/>
      <w:marLeft w:val="0"/>
      <w:marRight w:val="0"/>
      <w:marTop w:val="0"/>
      <w:marBottom w:val="0"/>
      <w:divBdr>
        <w:top w:val="none" w:sz="0" w:space="0" w:color="auto"/>
        <w:left w:val="none" w:sz="0" w:space="0" w:color="auto"/>
        <w:bottom w:val="none" w:sz="0" w:space="0" w:color="auto"/>
        <w:right w:val="none" w:sz="0" w:space="0" w:color="auto"/>
      </w:divBdr>
      <w:divsChild>
        <w:div w:id="1888028574">
          <w:marLeft w:val="0"/>
          <w:marRight w:val="0"/>
          <w:marTop w:val="0"/>
          <w:marBottom w:val="0"/>
          <w:divBdr>
            <w:top w:val="none" w:sz="0" w:space="0" w:color="auto"/>
            <w:left w:val="none" w:sz="0" w:space="0" w:color="auto"/>
            <w:bottom w:val="none" w:sz="0" w:space="0" w:color="auto"/>
            <w:right w:val="none" w:sz="0" w:space="0" w:color="auto"/>
          </w:divBdr>
        </w:div>
      </w:divsChild>
    </w:div>
    <w:div w:id="1332374133">
      <w:marLeft w:val="0"/>
      <w:marRight w:val="0"/>
      <w:marTop w:val="0"/>
      <w:marBottom w:val="0"/>
      <w:divBdr>
        <w:top w:val="none" w:sz="0" w:space="0" w:color="auto"/>
        <w:left w:val="none" w:sz="0" w:space="0" w:color="auto"/>
        <w:bottom w:val="none" w:sz="0" w:space="0" w:color="auto"/>
        <w:right w:val="none" w:sz="0" w:space="0" w:color="auto"/>
      </w:divBdr>
    </w:div>
    <w:div w:id="1649439465">
      <w:bodyDiv w:val="1"/>
      <w:marLeft w:val="0"/>
      <w:marRight w:val="0"/>
      <w:marTop w:val="0"/>
      <w:marBottom w:val="0"/>
      <w:divBdr>
        <w:top w:val="none" w:sz="0" w:space="0" w:color="auto"/>
        <w:left w:val="none" w:sz="0" w:space="0" w:color="auto"/>
        <w:bottom w:val="none" w:sz="0" w:space="0" w:color="auto"/>
        <w:right w:val="none" w:sz="0" w:space="0" w:color="auto"/>
      </w:divBdr>
    </w:div>
    <w:div w:id="1673604780">
      <w:bodyDiv w:val="1"/>
      <w:marLeft w:val="0"/>
      <w:marRight w:val="0"/>
      <w:marTop w:val="0"/>
      <w:marBottom w:val="0"/>
      <w:divBdr>
        <w:top w:val="none" w:sz="0" w:space="0" w:color="auto"/>
        <w:left w:val="none" w:sz="0" w:space="0" w:color="auto"/>
        <w:bottom w:val="none" w:sz="0" w:space="0" w:color="auto"/>
        <w:right w:val="none" w:sz="0" w:space="0" w:color="auto"/>
      </w:divBdr>
      <w:divsChild>
        <w:div w:id="707338982">
          <w:marLeft w:val="0"/>
          <w:marRight w:val="0"/>
          <w:marTop w:val="0"/>
          <w:marBottom w:val="0"/>
          <w:divBdr>
            <w:top w:val="none" w:sz="0" w:space="0" w:color="auto"/>
            <w:left w:val="none" w:sz="0" w:space="0" w:color="auto"/>
            <w:bottom w:val="none" w:sz="0" w:space="0" w:color="auto"/>
            <w:right w:val="none" w:sz="0" w:space="0" w:color="auto"/>
          </w:divBdr>
        </w:div>
      </w:divsChild>
    </w:div>
    <w:div w:id="2061635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dc:creator>
  <cp:keywords/>
  <dc:description/>
  <cp:lastModifiedBy>Mihaela Gavrila</cp:lastModifiedBy>
  <cp:revision>2</cp:revision>
  <dcterms:created xsi:type="dcterms:W3CDTF">2023-01-13T23:58:00Z</dcterms:created>
  <dcterms:modified xsi:type="dcterms:W3CDTF">2023-01-13T23:58:00Z</dcterms:modified>
</cp:coreProperties>
</file>