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1A735" w14:textId="77777777" w:rsidR="00745572" w:rsidRDefault="00745572"/>
    <w:p w14:paraId="6DB870D8" w14:textId="77777777" w:rsidR="00745572" w:rsidRDefault="00000000">
      <w:pPr>
        <w:suppressAutoHyphens w:val="0"/>
      </w:pPr>
      <w:r>
        <w:rPr>
          <w:noProof/>
        </w:rPr>
        <mc:AlternateContent>
          <mc:Choice Requires="wpg">
            <w:drawing>
              <wp:anchor distT="0" distB="0" distL="114300" distR="114300" simplePos="0" relativeHeight="251665408" behindDoc="1" locked="0" layoutInCell="1" allowOverlap="1" wp14:anchorId="559D1ACF" wp14:editId="071A54DD">
                <wp:simplePos x="0" y="0"/>
                <wp:positionH relativeFrom="page">
                  <wp:posOffset>473073</wp:posOffset>
                </wp:positionH>
                <wp:positionV relativeFrom="page">
                  <wp:posOffset>481331</wp:posOffset>
                </wp:positionV>
                <wp:extent cx="6614166" cy="7163437"/>
                <wp:effectExtent l="0" t="0" r="15234" b="0"/>
                <wp:wrapNone/>
                <wp:docPr id="314464844" name="Group 126"/>
                <wp:cNvGraphicFramePr/>
                <a:graphic xmlns:a="http://schemas.openxmlformats.org/drawingml/2006/main">
                  <a:graphicData uri="http://schemas.microsoft.com/office/word/2010/wordprocessingGroup">
                    <wpg:wgp>
                      <wpg:cNvGrpSpPr/>
                      <wpg:grpSpPr>
                        <a:xfrm>
                          <a:off x="0" y="0"/>
                          <a:ext cx="6614166" cy="7163437"/>
                          <a:chOff x="0" y="0"/>
                          <a:chExt cx="6614166" cy="7163437"/>
                        </a:xfrm>
                      </wpg:grpSpPr>
                      <wps:wsp>
                        <wps:cNvPr id="1058675825" name="Freeform 10"/>
                        <wps:cNvSpPr/>
                        <wps:spPr>
                          <a:xfrm>
                            <a:off x="0" y="0"/>
                            <a:ext cx="6609630" cy="7163437"/>
                          </a:xfrm>
                          <a:custGeom>
                            <a:avLst/>
                            <a:gdLst>
                              <a:gd name="f0" fmla="val 10800000"/>
                              <a:gd name="f1" fmla="val 5400000"/>
                              <a:gd name="f2" fmla="val 180"/>
                              <a:gd name="f3" fmla="val w"/>
                              <a:gd name="f4" fmla="val h"/>
                              <a:gd name="f5" fmla="val 0"/>
                              <a:gd name="f6" fmla="val 720"/>
                              <a:gd name="f7" fmla="val 700"/>
                              <a:gd name="f8" fmla="val 644"/>
                              <a:gd name="f9" fmla="val 23"/>
                              <a:gd name="f10" fmla="val 650"/>
                              <a:gd name="f11" fmla="val 62"/>
                              <a:gd name="f12" fmla="val 658"/>
                              <a:gd name="f13" fmla="val 113"/>
                              <a:gd name="f14" fmla="val 665"/>
                              <a:gd name="f15" fmla="val 250"/>
                              <a:gd name="f16" fmla="val 685"/>
                              <a:gd name="f17" fmla="val 476"/>
                              <a:gd name="f18" fmla="val 617"/>
                              <a:gd name="f19" fmla="+- 0 0 -90"/>
                              <a:gd name="f20" fmla="*/ f3 1 720"/>
                              <a:gd name="f21" fmla="*/ f4 1 700"/>
                              <a:gd name="f22" fmla="val f5"/>
                              <a:gd name="f23" fmla="val f6"/>
                              <a:gd name="f24" fmla="val f7"/>
                              <a:gd name="f25" fmla="*/ f19 f0 1"/>
                              <a:gd name="f26" fmla="+- f24 0 f22"/>
                              <a:gd name="f27" fmla="+- f23 0 f22"/>
                              <a:gd name="f28" fmla="*/ f25 1 f2"/>
                              <a:gd name="f29" fmla="*/ f27 1 720"/>
                              <a:gd name="f30" fmla="*/ f26 1 700"/>
                              <a:gd name="f31" fmla="*/ 0 f27 1"/>
                              <a:gd name="f32" fmla="*/ 0 f26 1"/>
                              <a:gd name="f33" fmla="*/ 644 f26 1"/>
                              <a:gd name="f34" fmla="*/ 113 f27 1"/>
                              <a:gd name="f35" fmla="*/ 665 f26 1"/>
                              <a:gd name="f36" fmla="*/ 720 f27 1"/>
                              <a:gd name="f37" fmla="*/ 617 f26 1"/>
                              <a:gd name="f38" fmla="+- f28 0 f1"/>
                              <a:gd name="f39" fmla="*/ f31 1 720"/>
                              <a:gd name="f40" fmla="*/ f32 1 700"/>
                              <a:gd name="f41" fmla="*/ f33 1 700"/>
                              <a:gd name="f42" fmla="*/ f34 1 720"/>
                              <a:gd name="f43" fmla="*/ f35 1 700"/>
                              <a:gd name="f44" fmla="*/ f36 1 720"/>
                              <a:gd name="f45" fmla="*/ f37 1 700"/>
                              <a:gd name="f46" fmla="*/ 0 1 f29"/>
                              <a:gd name="f47" fmla="*/ f23 1 f29"/>
                              <a:gd name="f48" fmla="*/ 0 1 f30"/>
                              <a:gd name="f49" fmla="*/ f24 1 f30"/>
                              <a:gd name="f50" fmla="*/ f39 1 f29"/>
                              <a:gd name="f51" fmla="*/ f40 1 f30"/>
                              <a:gd name="f52" fmla="*/ f41 1 f30"/>
                              <a:gd name="f53" fmla="*/ f42 1 f29"/>
                              <a:gd name="f54" fmla="*/ f43 1 f30"/>
                              <a:gd name="f55" fmla="*/ f44 1 f29"/>
                              <a:gd name="f56" fmla="*/ f45 1 f30"/>
                              <a:gd name="f57" fmla="*/ f46 f20 1"/>
                              <a:gd name="f58" fmla="*/ f47 f20 1"/>
                              <a:gd name="f59" fmla="*/ f49 f21 1"/>
                              <a:gd name="f60" fmla="*/ f48 f21 1"/>
                              <a:gd name="f61" fmla="*/ f50 f20 1"/>
                              <a:gd name="f62" fmla="*/ f51 f21 1"/>
                              <a:gd name="f63" fmla="*/ f52 f21 1"/>
                              <a:gd name="f64" fmla="*/ f53 f20 1"/>
                              <a:gd name="f65" fmla="*/ f54 f21 1"/>
                              <a:gd name="f66" fmla="*/ f55 f20 1"/>
                              <a:gd name="f67" fmla="*/ f56 f21 1"/>
                            </a:gdLst>
                            <a:ahLst/>
                            <a:cxnLst>
                              <a:cxn ang="3cd4">
                                <a:pos x="hc" y="t"/>
                              </a:cxn>
                              <a:cxn ang="0">
                                <a:pos x="r" y="vc"/>
                              </a:cxn>
                              <a:cxn ang="cd4">
                                <a:pos x="hc" y="b"/>
                              </a:cxn>
                              <a:cxn ang="cd2">
                                <a:pos x="l" y="vc"/>
                              </a:cxn>
                              <a:cxn ang="f38">
                                <a:pos x="f61" y="f62"/>
                              </a:cxn>
                              <a:cxn ang="f38">
                                <a:pos x="f61" y="f63"/>
                              </a:cxn>
                              <a:cxn ang="f38">
                                <a:pos x="f64" y="f65"/>
                              </a:cxn>
                              <a:cxn ang="f38">
                                <a:pos x="f66" y="f63"/>
                              </a:cxn>
                              <a:cxn ang="f38">
                                <a:pos x="f66" y="f67"/>
                              </a:cxn>
                              <a:cxn ang="f38">
                                <a:pos x="f66" y="f62"/>
                              </a:cxn>
                              <a:cxn ang="f38">
                                <a:pos x="f61" y="f62"/>
                              </a:cxn>
                            </a:cxnLst>
                            <a:rect l="f57" t="f60" r="f58" b="f59"/>
                            <a:pathLst>
                              <a:path w="720" h="700">
                                <a:moveTo>
                                  <a:pt x="f5" y="f5"/>
                                </a:moveTo>
                                <a:cubicBezTo>
                                  <a:pt x="f5" y="f8"/>
                                  <a:pt x="f5" y="f8"/>
                                  <a:pt x="f5" y="f8"/>
                                </a:cubicBezTo>
                                <a:cubicBezTo>
                                  <a:pt x="f9" y="f10"/>
                                  <a:pt x="f11" y="f12"/>
                                  <a:pt x="f13" y="f14"/>
                                </a:cubicBezTo>
                                <a:cubicBezTo>
                                  <a:pt x="f15" y="f16"/>
                                  <a:pt x="f17" y="f7"/>
                                  <a:pt x="f6" y="f8"/>
                                </a:cubicBezTo>
                                <a:cubicBezTo>
                                  <a:pt x="f6" y="f18"/>
                                  <a:pt x="f6" y="f18"/>
                                  <a:pt x="f6" y="f18"/>
                                </a:cubicBezTo>
                                <a:cubicBezTo>
                                  <a:pt x="f6" y="f5"/>
                                  <a:pt x="f6" y="f5"/>
                                  <a:pt x="f6" y="f5"/>
                                </a:cubicBezTo>
                                <a:cubicBezTo>
                                  <a:pt x="f5" y="f5"/>
                                  <a:pt x="f5" y="f5"/>
                                  <a:pt x="f5" y="f5"/>
                                </a:cubicBezTo>
                              </a:path>
                            </a:pathLst>
                          </a:custGeom>
                          <a:noFill/>
                          <a:ln cap="flat">
                            <a:noFill/>
                            <a:prstDash val="solid"/>
                          </a:ln>
                        </wps:spPr>
                        <wps:txbx>
                          <w:txbxContent>
                            <w:p w14:paraId="73E126F2" w14:textId="77777777" w:rsidR="00745572" w:rsidRDefault="00000000">
                              <w:r>
                                <w:rPr>
                                  <w:color w:val="FFFFFF"/>
                                  <w:sz w:val="72"/>
                                  <w:szCs w:val="72"/>
                                </w:rPr>
                                <w:t>Design and Implementation of a Secure Web-Based Inventory Management System Using Python and Flask</w:t>
                              </w:r>
                            </w:p>
                          </w:txbxContent>
                        </wps:txbx>
                        <wps:bodyPr vert="horz" wrap="square" lIns="914400" tIns="1097280" rIns="1097280" bIns="1097280" anchor="b" anchorCtr="0" compatLnSpc="0">
                          <a:noAutofit/>
                        </wps:bodyPr>
                      </wps:wsp>
                      <wps:wsp>
                        <wps:cNvPr id="752922347" name="Freeform 11"/>
                        <wps:cNvSpPr/>
                        <wps:spPr>
                          <a:xfrm>
                            <a:off x="1042197" y="6322161"/>
                            <a:ext cx="5571969" cy="675860"/>
                          </a:xfrm>
                          <a:custGeom>
                            <a:avLst/>
                            <a:gdLst>
                              <a:gd name="f0" fmla="val 10800000"/>
                              <a:gd name="f1" fmla="val 5400000"/>
                              <a:gd name="f2" fmla="val 180"/>
                              <a:gd name="f3" fmla="val w"/>
                              <a:gd name="f4" fmla="val h"/>
                              <a:gd name="f5" fmla="val 0"/>
                              <a:gd name="f6" fmla="val 607"/>
                              <a:gd name="f7" fmla="val 66"/>
                              <a:gd name="f8" fmla="val 450"/>
                              <a:gd name="f9" fmla="val 44"/>
                              <a:gd name="f10" fmla="val 300"/>
                              <a:gd name="f11" fmla="val 57"/>
                              <a:gd name="f12" fmla="val 176"/>
                              <a:gd name="f13" fmla="val 109"/>
                              <a:gd name="f14" fmla="val 49"/>
                              <a:gd name="f15" fmla="val 53"/>
                              <a:gd name="f16" fmla="val 48"/>
                              <a:gd name="f17" fmla="val 58"/>
                              <a:gd name="f18" fmla="val 152"/>
                              <a:gd name="f19" fmla="val 251"/>
                              <a:gd name="f20" fmla="val 358"/>
                              <a:gd name="f21" fmla="val 480"/>
                              <a:gd name="f22" fmla="val 56"/>
                              <a:gd name="f23" fmla="val 27"/>
                              <a:gd name="f24" fmla="+- 0 0 -90"/>
                              <a:gd name="f25" fmla="*/ f3 1 607"/>
                              <a:gd name="f26" fmla="*/ f4 1 66"/>
                              <a:gd name="f27" fmla="val f5"/>
                              <a:gd name="f28" fmla="val f6"/>
                              <a:gd name="f29" fmla="val f7"/>
                              <a:gd name="f30" fmla="*/ f24 f0 1"/>
                              <a:gd name="f31" fmla="+- f29 0 f27"/>
                              <a:gd name="f32" fmla="+- f28 0 f27"/>
                              <a:gd name="f33" fmla="*/ f30 1 f2"/>
                              <a:gd name="f34" fmla="*/ f32 1 607"/>
                              <a:gd name="f35" fmla="*/ f31 1 66"/>
                              <a:gd name="f36" fmla="*/ 607 f32 1"/>
                              <a:gd name="f37" fmla="*/ 0 f31 1"/>
                              <a:gd name="f38" fmla="*/ 176 f32 1"/>
                              <a:gd name="f39" fmla="*/ 57 f31 1"/>
                              <a:gd name="f40" fmla="*/ 0 f32 1"/>
                              <a:gd name="f41" fmla="*/ 48 f31 1"/>
                              <a:gd name="f42" fmla="*/ 251 f32 1"/>
                              <a:gd name="f43" fmla="*/ 66 f31 1"/>
                              <a:gd name="f44" fmla="*/ 27 f31 1"/>
                              <a:gd name="f45" fmla="+- f33 0 f1"/>
                              <a:gd name="f46" fmla="*/ f36 1 607"/>
                              <a:gd name="f47" fmla="*/ f37 1 66"/>
                              <a:gd name="f48" fmla="*/ f38 1 607"/>
                              <a:gd name="f49" fmla="*/ f39 1 66"/>
                              <a:gd name="f50" fmla="*/ f40 1 607"/>
                              <a:gd name="f51" fmla="*/ f41 1 66"/>
                              <a:gd name="f52" fmla="*/ f42 1 607"/>
                              <a:gd name="f53" fmla="*/ f43 1 66"/>
                              <a:gd name="f54" fmla="*/ f44 1 66"/>
                              <a:gd name="f55" fmla="*/ 0 1 f34"/>
                              <a:gd name="f56" fmla="*/ f28 1 f34"/>
                              <a:gd name="f57" fmla="*/ 0 1 f35"/>
                              <a:gd name="f58" fmla="*/ f29 1 f35"/>
                              <a:gd name="f59" fmla="*/ f46 1 f34"/>
                              <a:gd name="f60" fmla="*/ f47 1 f35"/>
                              <a:gd name="f61" fmla="*/ f48 1 f34"/>
                              <a:gd name="f62" fmla="*/ f49 1 f35"/>
                              <a:gd name="f63" fmla="*/ f50 1 f34"/>
                              <a:gd name="f64" fmla="*/ f51 1 f35"/>
                              <a:gd name="f65" fmla="*/ f52 1 f34"/>
                              <a:gd name="f66" fmla="*/ f53 1 f35"/>
                              <a:gd name="f67" fmla="*/ f54 1 f35"/>
                              <a:gd name="f68" fmla="*/ f55 f25 1"/>
                              <a:gd name="f69" fmla="*/ f56 f25 1"/>
                              <a:gd name="f70" fmla="*/ f58 f26 1"/>
                              <a:gd name="f71" fmla="*/ f57 f26 1"/>
                              <a:gd name="f72" fmla="*/ f59 f25 1"/>
                              <a:gd name="f73" fmla="*/ f60 f26 1"/>
                              <a:gd name="f74" fmla="*/ f61 f25 1"/>
                              <a:gd name="f75" fmla="*/ f62 f26 1"/>
                              <a:gd name="f76" fmla="*/ f63 f25 1"/>
                              <a:gd name="f77" fmla="*/ f64 f26 1"/>
                              <a:gd name="f78" fmla="*/ f65 f25 1"/>
                              <a:gd name="f79" fmla="*/ f66 f26 1"/>
                              <a:gd name="f80" fmla="*/ f67 f26 1"/>
                            </a:gdLst>
                            <a:ahLst/>
                            <a:cxnLst>
                              <a:cxn ang="3cd4">
                                <a:pos x="hc" y="t"/>
                              </a:cxn>
                              <a:cxn ang="0">
                                <a:pos x="r" y="vc"/>
                              </a:cxn>
                              <a:cxn ang="cd4">
                                <a:pos x="hc" y="b"/>
                              </a:cxn>
                              <a:cxn ang="cd2">
                                <a:pos x="l" y="vc"/>
                              </a:cxn>
                              <a:cxn ang="f45">
                                <a:pos x="f72" y="f73"/>
                              </a:cxn>
                              <a:cxn ang="f45">
                                <a:pos x="f74" y="f75"/>
                              </a:cxn>
                              <a:cxn ang="f45">
                                <a:pos x="f76" y="f77"/>
                              </a:cxn>
                              <a:cxn ang="f45">
                                <a:pos x="f78" y="f79"/>
                              </a:cxn>
                              <a:cxn ang="f45">
                                <a:pos x="f72" y="f80"/>
                              </a:cxn>
                              <a:cxn ang="f45">
                                <a:pos x="f72" y="f73"/>
                              </a:cxn>
                            </a:cxnLst>
                            <a:rect l="f68" t="f71" r="f69" b="f70"/>
                            <a:pathLst>
                              <a:path w="607" h="66">
                                <a:moveTo>
                                  <a:pt x="f6" y="f5"/>
                                </a:moveTo>
                                <a:cubicBezTo>
                                  <a:pt x="f8" y="f9"/>
                                  <a:pt x="f10" y="f11"/>
                                  <a:pt x="f12" y="f11"/>
                                </a:cubicBezTo>
                                <a:cubicBezTo>
                                  <a:pt x="f13" y="f11"/>
                                  <a:pt x="f14" y="f15"/>
                                  <a:pt x="f5" y="f16"/>
                                </a:cubicBezTo>
                                <a:cubicBezTo>
                                  <a:pt x="f7" y="f17"/>
                                  <a:pt x="f18" y="f7"/>
                                  <a:pt x="f19" y="f7"/>
                                </a:cubicBezTo>
                                <a:cubicBezTo>
                                  <a:pt x="f20" y="f7"/>
                                  <a:pt x="f21" y="f22"/>
                                  <a:pt x="f6" y="f23"/>
                                </a:cubicBezTo>
                                <a:cubicBezTo>
                                  <a:pt x="f6" y="f5"/>
                                  <a:pt x="f6" y="f5"/>
                                  <a:pt x="f6" y="f5"/>
                                </a:cubicBezTo>
                              </a:path>
                            </a:pathLst>
                          </a:custGeom>
                          <a:noFill/>
                          <a:ln cap="flat">
                            <a:noFill/>
                            <a:prstDash val="solid"/>
                          </a:ln>
                        </wps:spPr>
                        <wps:bodyPr lIns="0" tIns="0" rIns="0" bIns="0"/>
                      </wps:wsp>
                    </wpg:wgp>
                  </a:graphicData>
                </a:graphic>
              </wp:anchor>
            </w:drawing>
          </mc:Choice>
          <mc:Fallback>
            <w:pict>
              <v:group w14:anchorId="559D1ACF" id="Group 126" o:spid="_x0000_s1026" style="position:absolute;margin-left:37.25pt;margin-top:37.9pt;width:520.8pt;height:564.05pt;z-index:-251651072;mso-position-horizontal-relative:page;mso-position-vertical-relative:page" coordsize="66141,716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1mGzwgAAKUkAAAOAAAAZHJzL2Uyb0RvYy54bWzkWn+P28YR/b9AvwOhP1PYEn9KOvgctHVt&#10;FAjaAE4/AI/ingRIIkvyTud8+rwZUssd7jAnJwgCJDZwJ5Kzb2bfzi5n3undty+nY/BcNu2hOt8v&#10;wrerRVCei2p3OD/eL/73w8c3m0XQdvl5lx+rc3m/+FK2i2/f//Uv7y71XRlV++q4K5sAIOf27lLf&#10;L/ZdV98tl22xL095+7aqyzMemqo55R0um8flrskvQD8dl9FqlS0vVbOrm6oo2xZ3P/QPF+8Z35iy&#10;6P5rTFt2wfF+gdg6/tnwzwf6uXz/Lr97bPJ6fyiGMPJfEMUpP5zh1EJ9yLs8eGoOHtTpUDRVW5nu&#10;bVGdlpUxh6LkOWA24Woym09N9VTzXB7vLo+1pQnUTnj6xbDFf54/NfXn+vsGTFzqR3DBVzSXF9Oc&#10;6DeiDF6Ysi+WsvKlCwrczLIwCbNsERR4tg6zOInXPanFHsx744r9v14Zubw6XopwLjUSpB05aH8d&#10;B5/3eV0yte0dOPi+CQ475O8q3WTrdBOli+Ccn5CvH5uypOwLQs4VigLmlq/2rgV1t5O12mYx0nBC&#10;lp1yflc8td2nsmLe8+fv2q5P0B0+cXrthrgMUMzpiFx9zo8IbrOif0M6W6PQNUoT1SZybcKNhxG7&#10;zy9TD4n7dD99ChrHID1kZM34dB15z9fiuT87HC3j+CxJpt637vMonj7GirrjU89/KOjLIg9AUJel&#10;G89AcBeGfgiCvixLPQTBYKTEKEjMNj6CYDFZZ54LSWM4bN/HMYksj397E6zw/83WowqLN3D5zTIw&#10;cRAGynpGlk8ySsjIX9RIkGq8+WAdnVUz3nQiQanxZkNbu88aCiLcBmYVhFNOIssqpmyiBJM2CGzY&#10;i9ctGFlq2SqesbL8ksMoxbSND2U5ZqO1TiAdHWPsUaYzGLs0U+BAm4YeW5bhj2yA5dlYpmGD7TVj&#10;ZfmGFVJ8xp/LOvJ8BsvSDiwk0AyWpZ3iCtczWJZ2XpwNzdKfoqA9DnXaE0F7HOm0Jy7tJuY94Kd3&#10;4hJvYt4E/smXuNSbmHJG2So48Zx0iDkdFCyXehNzailxudRjR4DU7TQhEpd4E9EMNStLPJaHkZC2&#10;k52TCN6xv4DkW+G0c+e31f2lgvdkxmMqeE9opTWPgveEVlqZYSp4T5gHJXrBO7aPjuXybhI+HRQs&#10;wXySISrl1MILyOEroY2hWQnuExyAEdiYrlAmuE82M1aC+5Q2rOIRb04nrpR40DwK7tNoxkpwn9Jx&#10;o3kU3Kd0dGkeBfcpHUoaluA+Je4HLJRtj9fCLN9fa7Xi5TwUa/gU5NQHxcUu4e6grlqqiPfFIkC5&#10;3BHpAIEd1XbWfOXaNmz6XMzY6sgPs9aRi338eWwTb1xrk2G1EbbpKyEl8NkBXPjcMgCryx74tX/L&#10;ACwhD7jZw3UAFwZf44Hf2bcMUFnqBw6J0aAtpYbUpMgttKSGdhuaUkM7GG2pSYezt847yivKDvoY&#10;XNBjUam1x2+c4XT/VD2XP1Rs0VFuoWJiRq4Mjs+Lp4dD8Y/yR816KF1rATF/k2Yj0OTVAIODhtam&#10;75wwgx6cqmq+PRRB19vY/nyby/jbHITDXMOhCrxCgVWCGmq/4e6w8Dyp2+CHEaHk4Ya7XwU/VLgy&#10;yvmbt2G7SWCZf/XmBBuXlHV8RtlMZJuxRz1XHw/HI7/ej+egyCHhmGPecWo6z+qm7T7k7T5At3q/&#10;aKvjYTccUUecfej0r400fepeHl6ASB8fqt0X9OYQmLBN9lXz4yK4QKwBxP+f8qZcBMd/n6EEbMME&#10;zS32El+Fq+06QiMbNPLyQV7m5wKI94uHBU5p+vjPDlcYBmUG0/3u/Lku6Jr21rn6+1NXmQO14xxt&#10;H9hwAV2iD/c3FyjWabSNopgqsak+wa/wm/WJcJVE4bbfKFkcRSEOd17Fq7CTputwm2ELk1ZBmgjO&#10;KJr8VZ35E0sV2crrKkGkI0V4TaktzEisSfwu3pZk/NwTMqRSEfvVu1Qq8FbhpXRaeFuBsVqkiAC2&#10;+GKDlVf7h7bu4hD95zhcRgZSX+nAsTk+T4Yj1YlQMKhIKYLCEOX8dIqCwwhdwcSA3ptjBLHvYpQn&#10;eIq+EialidRbZSlNQB2YRmA5/BkhxfKI7omFFCXbRnmCjKizgAI7dSYIVXQUQaiiowg+r+/SccHQ&#10;pAx0UgwRSmyldh6lCG7Ctyw1eLyMYsTYqvvsxTZFmRl4g9vprGNLMRtRA6fwF0uSUc4rBMY2YwEF&#10;EKwG4DyHlmZYof8hDcGzsVTDJlyjg1CRLOGwSsmdAiWkCHKnhCSECOrcVCB7IsAbdssMlMt5RoFr&#10;MbmcQ2zSjSzltMZQRzQ5JnEpNyxoKKsnZQgWNPz0xwnjpGe80RNB6hAxKQw+lJQhWGBQoprIEHpO&#10;TVSImfTE6enEzvqCEpXLumF5QTGyrHN20ip7LxecY463iJjSrGSek81Qo45HgtQfItZrFCs3zw20&#10;DNXfRH8g1UrxSB1pf6Zjfga5rmO5uW6geOhYgnVoGTqWoB37RsdyeTfQMnQswTy0DB3LZd5Ay9Ct&#10;RL6zlgEtaXoSUT038sVahmK1Fkd7StqPIg+vBfd0YKlWgvuU1CbNo+A+Ix1J8yi4z8CDiiW4z6IZ&#10;LMF9RjqSFpfgPpuRwNeCexa3NSzBPR2m2hypbRlXKHNYReX9x1abklSoTWtkDnfxs9LOdADSgwdc&#10;pY+prgZ5VXpADvAArkiosZ0Icd4ALDQP4PL3lgHDHPpa8isGrMWk+4FT8ShDNCQe0UYk8Yg2N4lH&#10;2L5cC9qWfRSP6L1F4hHeFKp2NBByJfAV7Whg46pVDfIOEpg4QkvSRzHcHpjob9OEXteP8PdSFWpY&#10;Z6g/rgdse/bLlfBtDkAGDxkq0qt8dF1lAR+CXV57unsbPHUcdohVYajNoLvXvydK4af/M/Vt+O5q&#10;WfhXb06wcfm7iDyDstPrNyCql27woRdt8KGXa3rVgXQNVln4SyH4LgyvwfC9HfqyjXuNz+63i97/&#10;BAAA//8DAFBLAwQUAAYACAAAACEAUfpl1+EAAAALAQAADwAAAGRycy9kb3ducmV2LnhtbEyPQU/C&#10;QBCF7yb+h82YeJPtgkWs3RJC1BMhEUyIt6Ud2obubNNd2vLvHU56mpm8lzffS5ejbUSPna8daVCT&#10;CARS7oqaSg3f+4+nBQgfDBWmcYQaruhhmd3fpSYp3EBf2O9CKTiEfGI0VCG0iZQ+r9AaP3EtEmsn&#10;11kT+OxKWXRm4HDbyGkUzaU1NfGHyrS4rjA/7y5Ww+dghtVMvfeb82l9/dnH28NGodaPD+PqDUTA&#10;MfyZ4YbP6JAx09FdqPCi0fDyHLOTZ8wNbrpScwXiyNs0mr2CzFL5v0P2CwAA//8DAFBLAQItABQA&#10;BgAIAAAAIQC2gziS/gAAAOEBAAATAAAAAAAAAAAAAAAAAAAAAABbQ29udGVudF9UeXBlc10ueG1s&#10;UEsBAi0AFAAGAAgAAAAhADj9If/WAAAAlAEAAAsAAAAAAAAAAAAAAAAALwEAAF9yZWxzLy5yZWxz&#10;UEsBAi0AFAAGAAgAAAAhALvLWYbPCAAApSQAAA4AAAAAAAAAAAAAAAAALgIAAGRycy9lMm9Eb2Mu&#10;eG1sUEsBAi0AFAAGAAgAAAAhAFH6ZdfhAAAACwEAAA8AAAAAAAAAAAAAAAAAKQsAAGRycy9kb3du&#10;cmV2LnhtbFBLBQYAAAAABAAEAPMAAAA3DAAAAAA=&#10;">
                <v:shape id="Freeform 10" o:spid="_x0000_s1027" style="position:absolute;width:66096;height:7163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gm8ywAAAOMAAAAPAAAAZHJzL2Rvd25yZXYueG1sRI/RasJA&#10;EEXfhf7DMoW+6aahiSF1FSlEWx8CtX7AkJ0mabKzIbtq/PtuQejjzL3nzp3VZjK9uNDoWssKnhcR&#10;COLK6pZrBaevYp6BcB5ZY2+ZFNzIwWb9MFthru2VP+ly9LUIIexyVNB4P+RSuqohg25hB+KgfdvR&#10;oA/jWEs94jWEm17GUZRKgy2HCw0O9NZQ1R3PRkHX75ZRkp1eDjb56fYfWVls61Kpp8dp+wrC0+T/&#10;zXf6XYf6AUqXSRYn8PdTWIBc/wIAAP//AwBQSwECLQAUAAYACAAAACEA2+H2y+4AAACFAQAAEwAA&#10;AAAAAAAAAAAAAAAAAAAAW0NvbnRlbnRfVHlwZXNdLnhtbFBLAQItABQABgAIAAAAIQBa9CxbvwAA&#10;ABUBAAALAAAAAAAAAAAAAAAAAB8BAABfcmVscy8ucmVsc1BLAQItABQABgAIAAAAIQDxggm8ywAA&#10;AOMAAAAPAAAAAAAAAAAAAAAAAAcCAABkcnMvZG93bnJldi54bWxQSwUGAAAAAAMAAwC3AAAA/wIA&#10;AAAA&#10;" adj="-11796480,,5400" path="m,c,644,,644,,644v23,6,62,14,113,21c250,685,476,700,720,644v,-27,,-27,,-27c720,,720,,720,,,,,,,e" filled="f" stroked="f">
                  <v:stroke joinstyle="miter"/>
                  <v:formulas/>
                  <v:path arrowok="t" o:connecttype="custom" o:connectlocs="3304815,0;6609630,3581719;3304815,7163437;0,3581719;0,0;0,6590362;1037345,6805265;6609630,6590362;6609630,6314058;6609630,0;0,0" o:connectangles="270,0,90,180,0,0,0,0,0,0,0" textboxrect="0,0,720,700"/>
                  <v:textbox inset="1in,86.4pt,86.4pt,86.4pt">
                    <w:txbxContent>
                      <w:p w14:paraId="73E126F2" w14:textId="77777777" w:rsidR="00745572" w:rsidRDefault="00000000">
                        <w:r>
                          <w:rPr>
                            <w:color w:val="FFFFFF"/>
                            <w:sz w:val="72"/>
                            <w:szCs w:val="72"/>
                          </w:rPr>
                          <w:t>Design and Implementation of a Secure Web-Based Inventory Management System Using Python and Flask</w:t>
                        </w:r>
                      </w:p>
                    </w:txbxContent>
                  </v:textbox>
                </v:shape>
                <v:shape id="Freeform 11" o:spid="_x0000_s1028" style="position:absolute;left:10421;top:63221;width:55720;height:6759;visibility:visible;mso-wrap-style:square;v-text-anchor:top"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R4PywAAAOIAAAAPAAAAZHJzL2Rvd25yZXYueG1sRI9BSwMx&#10;FITvQv9DeII3m+1ara5Niwii2IN0Fdrj6+aZbLt5CZvYrv/eCILHYWa+YebLwXXiSH1sPSuYjAsQ&#10;xI3XLRsFH+9Pl7cgYkLW2HkmBd8UYbkYnc2x0v7EazrWyYgM4VihAptSqKSMjSWHcewDcfY+fe8w&#10;ZdkbqXs8ZbjrZFkUN9Jhy3nBYqBHS82h/nIKVs9mO91M7GvYSS3Xu7A39dteqYvz4eEeRKIh/Yf/&#10;2i9awey6vCvLq+kMfi/lOyAXPwAAAP//AwBQSwECLQAUAAYACAAAACEA2+H2y+4AAACFAQAAEwAA&#10;AAAAAAAAAAAAAAAAAAAAW0NvbnRlbnRfVHlwZXNdLnhtbFBLAQItABQABgAIAAAAIQBa9CxbvwAA&#10;ABUBAAALAAAAAAAAAAAAAAAAAB8BAABfcmVscy8ucmVsc1BLAQItABQABgAIAAAAIQCGZR4PywAA&#10;AOIAAAAPAAAAAAAAAAAAAAAAAAcCAABkcnMvZG93bnJldi54bWxQSwUGAAAAAAMAAwC3AAAA/wIA&#10;AAAA&#10;" path="m607,c450,44,300,57,176,57,109,57,49,53,,48,66,58,152,66,251,66,358,66,480,56,607,27,607,,607,,607,e" filled="f" stroked="f">
                  <v:path arrowok="t" o:connecttype="custom" o:connectlocs="2785985,0;5571969,337930;2785985,675860;0,337930;5571969,0;1615596,583697;0,491535;2304060,675860;5571969,276488;5571969,0" o:connectangles="270,0,90,180,0,0,0,0,0,0" textboxrect="0,0,607,66"/>
                </v:shape>
                <w10:wrap anchorx="page" anchory="page"/>
              </v:group>
            </w:pict>
          </mc:Fallback>
        </mc:AlternateContent>
      </w:r>
      <w:r>
        <w:rPr>
          <w:noProof/>
        </w:rPr>
        <mc:AlternateContent>
          <mc:Choice Requires="wps">
            <w:drawing>
              <wp:anchor distT="0" distB="0" distL="114300" distR="114300" simplePos="0" relativeHeight="251667456" behindDoc="0" locked="0" layoutInCell="1" allowOverlap="1" wp14:anchorId="183657B6" wp14:editId="77CFA825">
                <wp:simplePos x="0" y="0"/>
                <wp:positionH relativeFrom="page">
                  <wp:posOffset>473073</wp:posOffset>
                </wp:positionH>
                <wp:positionV relativeFrom="page">
                  <wp:posOffset>8446769</wp:posOffset>
                </wp:positionV>
                <wp:extent cx="6614156" cy="485775"/>
                <wp:effectExtent l="0" t="0" r="0" b="9525"/>
                <wp:wrapSquare wrapText="bothSides"/>
                <wp:docPr id="1407804072" name="Text Box 129"/>
                <wp:cNvGraphicFramePr/>
                <a:graphic xmlns:a="http://schemas.openxmlformats.org/drawingml/2006/main">
                  <a:graphicData uri="http://schemas.microsoft.com/office/word/2010/wordprocessingShape">
                    <wps:wsp>
                      <wps:cNvSpPr txBox="1"/>
                      <wps:spPr>
                        <a:xfrm>
                          <a:off x="0" y="0"/>
                          <a:ext cx="6614156" cy="485775"/>
                        </a:xfrm>
                        <a:prstGeom prst="rect">
                          <a:avLst/>
                        </a:prstGeom>
                        <a:noFill/>
                        <a:ln>
                          <a:noFill/>
                          <a:prstDash/>
                        </a:ln>
                      </wps:spPr>
                      <wps:txbx>
                        <w:txbxContent>
                          <w:p w14:paraId="5A5FA098" w14:textId="77777777" w:rsidR="00745572" w:rsidRDefault="00000000">
                            <w:pPr>
                              <w:pStyle w:val="NoSpacing"/>
                              <w:spacing w:before="40" w:after="40"/>
                            </w:pPr>
                            <w:r>
                              <w:rPr>
                                <w:caps/>
                                <w:color w:val="156082"/>
                                <w:sz w:val="28"/>
                                <w:szCs w:val="28"/>
                              </w:rPr>
                              <w:t>Final Project</w:t>
                            </w:r>
                          </w:p>
                          <w:p w14:paraId="21A0C555" w14:textId="77777777" w:rsidR="00745572" w:rsidRDefault="00000000">
                            <w:pPr>
                              <w:pStyle w:val="NoSpacing"/>
                              <w:spacing w:before="40" w:after="40"/>
                            </w:pPr>
                            <w:r>
                              <w:rPr>
                                <w:caps/>
                                <w:color w:val="A02B93"/>
                                <w:sz w:val="24"/>
                                <w:szCs w:val="24"/>
                              </w:rPr>
                              <w:t>Callum Evans (2116012)</w:t>
                            </w:r>
                          </w:p>
                        </w:txbxContent>
                      </wps:txbx>
                      <wps:bodyPr vert="horz" wrap="square" lIns="914400" tIns="0" rIns="1097280" bIns="0" anchor="t" anchorCtr="0" compatLnSpc="1">
                        <a:spAutoFit/>
                      </wps:bodyPr>
                    </wps:wsp>
                  </a:graphicData>
                </a:graphic>
              </wp:anchor>
            </w:drawing>
          </mc:Choice>
          <mc:Fallback>
            <w:pict>
              <v:shapetype w14:anchorId="183657B6" id="_x0000_t202" coordsize="21600,21600" o:spt="202" path="m,l,21600r21600,l21600,xe">
                <v:stroke joinstyle="miter"/>
                <v:path gradientshapeok="t" o:connecttype="rect"/>
              </v:shapetype>
              <v:shape id="Text Box 129" o:spid="_x0000_s1029" type="#_x0000_t202" style="position:absolute;margin-left:37.25pt;margin-top:665.1pt;width:520.8pt;height:38.25pt;z-index:25166745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EKGwgEAAG4DAAAOAAAAZHJzL2Uyb0RvYy54bWysU8lu2zAQvRfoPxC815IMbxEsB2mNFAWC&#10;NoDbD6Ap0iLArRzakvv1HVKOHaS3IhdqFvLNezOj9f1gNDmJAMrZhlaTkhJhuWuVPTT018/HTytK&#10;IDLbMu2saOhZAL3ffPyw7n0tpq5zuhWBIIiFuvcN7WL0dVEA74RhMHFeWExKFwyL6IZD0QbWI7rR&#10;xbQsF0XvQuuD4wIAo9sxSTcZX0rB4w8pQUSiG4rcYj5DPvfpLDZrVh8C853iFxrsP1gYpiwWvUJt&#10;WWTkGNQ/UEbx4MDJOOHOFE5KxUXWgGqq8o2aXce8yFqwOeCvbYL3g+XfTzv/HEgcPrsBB5ga0nuo&#10;AYNJzyCDSV9kSjCPLTxf2yaGSDgGF4tqVs0XlHDMzVbz5XKeYIrbax8gfhXOkGQ0NOBYcrfY6Qni&#10;ePXlSipm3aPSOo9G2zeBdG/LoBtfpXRx45usOOwHotpXWvauPaNE3FKs3bnwh5IeJ95Q+H1kQVCi&#10;v1ls6V01m5VpR7KHRshGVd4tpyt09y9xZjmiNDRSMppf4rhROFLP4pPdeZ7KJ+bgH44R5WSVid5I&#10;5sIah5r7dFnAtDWv/Xzr9pts/gIAAP//AwBQSwMEFAAGAAgAAAAhAJicqg3iAAAADQEAAA8AAABk&#10;cnMvZG93bnJldi54bWxMjz1PwzAQhnck/oN1SGzUjpumJcSpEBIVomIg7dDRjY8kIj5HsduGf487&#10;wXYfj957rlhPtmdnHH3nSEEyE8CQamc6ahTsd68PK2A+aDK6d4QKftDDury9KXRu3IU+8VyFhsUQ&#10;8rlW0IYw5Jz7ukWr/cwNSHH35UarQ2zHhptRX2K47bkUIuNWdxQvtHrAlxbr7+pkFWw3vHt7H+Xq&#10;I6XHLd8c5H5RSaXu76bnJ2ABp/AHw1U/qkMZnY7uRMazXsEyXUQyzudzIYFdiSTJEmDHWKUiWwIv&#10;C/7/i/IXAAD//wMAUEsBAi0AFAAGAAgAAAAhALaDOJL+AAAA4QEAABMAAAAAAAAAAAAAAAAAAAAA&#10;AFtDb250ZW50X1R5cGVzXS54bWxQSwECLQAUAAYACAAAACEAOP0h/9YAAACUAQAACwAAAAAAAAAA&#10;AAAAAAAvAQAAX3JlbHMvLnJlbHNQSwECLQAUAAYACAAAACEAaihChsIBAABuAwAADgAAAAAAAAAA&#10;AAAAAAAuAgAAZHJzL2Uyb0RvYy54bWxQSwECLQAUAAYACAAAACEAmJyqDeIAAAANAQAADwAAAAAA&#10;AAAAAAAAAAAcBAAAZHJzL2Rvd25yZXYueG1sUEsFBgAAAAAEAAQA8wAAACsFAAAAAA==&#10;" filled="f" stroked="f">
                <v:textbox style="mso-fit-shape-to-text:t" inset="1in,0,86.4pt,0">
                  <w:txbxContent>
                    <w:p w14:paraId="5A5FA098" w14:textId="77777777" w:rsidR="00745572" w:rsidRDefault="00000000">
                      <w:pPr>
                        <w:pStyle w:val="NoSpacing"/>
                        <w:spacing w:before="40" w:after="40"/>
                      </w:pPr>
                      <w:r>
                        <w:rPr>
                          <w:caps/>
                          <w:color w:val="156082"/>
                          <w:sz w:val="28"/>
                          <w:szCs w:val="28"/>
                        </w:rPr>
                        <w:t>Final Project</w:t>
                      </w:r>
                    </w:p>
                    <w:p w14:paraId="21A0C555" w14:textId="77777777" w:rsidR="00745572" w:rsidRDefault="00000000">
                      <w:pPr>
                        <w:pStyle w:val="NoSpacing"/>
                        <w:spacing w:before="40" w:after="40"/>
                      </w:pPr>
                      <w:r>
                        <w:rPr>
                          <w:caps/>
                          <w:color w:val="A02B93"/>
                          <w:sz w:val="24"/>
                          <w:szCs w:val="24"/>
                        </w:rPr>
                        <w:t>Callum Evans (2116012)</w:t>
                      </w:r>
                    </w:p>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74729B22" wp14:editId="6BB665C1">
                <wp:simplePos x="0" y="0"/>
                <wp:positionH relativeFrom="page">
                  <wp:posOffset>6071231</wp:posOffset>
                </wp:positionH>
                <wp:positionV relativeFrom="page">
                  <wp:posOffset>245745</wp:posOffset>
                </wp:positionV>
                <wp:extent cx="574672" cy="1042672"/>
                <wp:effectExtent l="0" t="0" r="0" b="5078"/>
                <wp:wrapNone/>
                <wp:docPr id="1539568769" name="Rectangle 130"/>
                <wp:cNvGraphicFramePr/>
                <a:graphic xmlns:a="http://schemas.openxmlformats.org/drawingml/2006/main">
                  <a:graphicData uri="http://schemas.microsoft.com/office/word/2010/wordprocessingShape">
                    <wps:wsp>
                      <wps:cNvSpPr/>
                      <wps:spPr>
                        <a:xfrm>
                          <a:off x="0" y="0"/>
                          <a:ext cx="574672" cy="1042672"/>
                        </a:xfrm>
                        <a:prstGeom prst="rect">
                          <a:avLst/>
                        </a:prstGeom>
                        <a:solidFill>
                          <a:srgbClr val="156082"/>
                        </a:solidFill>
                        <a:ln cap="flat">
                          <a:noFill/>
                          <a:prstDash val="solid"/>
                        </a:ln>
                      </wps:spPr>
                      <wps:txbx>
                        <w:txbxContent>
                          <w:p w14:paraId="4E72C86B" w14:textId="77777777" w:rsidR="00745572" w:rsidRDefault="00000000">
                            <w:pPr>
                              <w:pStyle w:val="NoSpacing"/>
                              <w:jc w:val="right"/>
                            </w:pPr>
                            <w:r>
                              <w:rPr>
                                <w:color w:val="FFFFFF"/>
                                <w:sz w:val="24"/>
                                <w:szCs w:val="24"/>
                              </w:rPr>
                              <w:t>2025</w:t>
                            </w:r>
                          </w:p>
                        </w:txbxContent>
                      </wps:txbx>
                      <wps:bodyPr vert="horz" wrap="square" lIns="45720" tIns="45720" rIns="45720" bIns="45720" anchor="b" anchorCtr="0" compatLnSpc="1">
                        <a:noAutofit/>
                      </wps:bodyPr>
                    </wps:wsp>
                  </a:graphicData>
                </a:graphic>
              </wp:anchor>
            </w:drawing>
          </mc:Choice>
          <mc:Fallback>
            <w:pict>
              <v:rect w14:anchorId="74729B22" id="Rectangle 130" o:spid="_x0000_s1030" style="position:absolute;margin-left:478.05pt;margin-top:19.35pt;width:45.25pt;height:82.1pt;z-index:25166643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pxD1QEAAKkDAAAOAAAAZHJzL2Uyb0RvYy54bWysU9uO2yAQfa/Uf0C8N3aiXFZRnFW10VaV&#10;Vu1KaT8AY4iRMEMHEjv9+g44m6TtW9UXPAPD4cyZ483j0Fl2UhgMuIpPJyVnyklojDtU/Pu35w8P&#10;nIUoXCMsOFXxswr8cfv+3ab3azWDFmyjkBGIC+veV7yN0a+LIshWdSJMwCtHhxqwE5FSPBQNip7Q&#10;O1vMynJZ9ICNR5AqBNrdjYd8m/G1VjJ+1TqoyGzFiVvMK+a1Tmux3Yj1AYVvjbzQEP/AohPG0aNX&#10;qJ2Igh3R/AXVGYkQQMeJhK4ArY1UuQfqZlr+0c2+FV7lXkic4K8yhf8HK7+c9v4VSYbeh3WgMHUx&#10;aOzSl/ixIYt1voqlhsgkbS5W8+Vqxpmko2k5n6WEYIrbbY8hflLQsRRUHGkYWSNxeglxLH0rSY8F&#10;sKZ5NtbmBA/1k0V2EjS46WJZPryh/1ZmHZOCbKOtGLEdJIQ81YS9E6EdMfK1C0HriOet3xTFoR6Y&#10;aSqen0k7NTTnVyKgkLi3gD8568knFQ8/jgIVZ/azo0HMF6tZMtZ9gvdJfZ8IJwmq4jVnY/gURzOS&#10;G7yIL27vJfWbZXLw8RhBmyzVjdGFOvkhi33xbjLcfZ6rbn/Y9hcAAAD//wMAUEsDBBQABgAIAAAA&#10;IQApesd14QAAAAsBAAAPAAAAZHJzL2Rvd25yZXYueG1sTI/BTsMwEETvSPyDtUjcqN1QQhuyqRBS&#10;e0BQiaTcncSNI+J1iN0k/D3uCY6reZp5m25n07FRDa61hLBcCGCKKlu31CAci93dGpjzkmrZWVII&#10;P8rBNru+SmVS24k+1Jj7hoUScolE0N73Ceeu0spIt7C9opCd7GCkD+fQ8HqQUyg3HY+EiLmRLYUF&#10;LXv1olX1lZ8Nwtvr+2o8ferDVIjv46HMo2K/2yPe3szPT8C8mv0fDBf9oA5ZcCrtmWrHOoTNQ7wM&#10;KML9+hHYBRCrOAZWIkQi2gDPUv7/h+wXAAD//wMAUEsBAi0AFAAGAAgAAAAhALaDOJL+AAAA4QEA&#10;ABMAAAAAAAAAAAAAAAAAAAAAAFtDb250ZW50X1R5cGVzXS54bWxQSwECLQAUAAYACAAAACEAOP0h&#10;/9YAAACUAQAACwAAAAAAAAAAAAAAAAAvAQAAX3JlbHMvLnJlbHNQSwECLQAUAAYACAAAACEATGac&#10;Q9UBAACpAwAADgAAAAAAAAAAAAAAAAAuAgAAZHJzL2Uyb0RvYy54bWxQSwECLQAUAAYACAAAACEA&#10;KXrHdeEAAAALAQAADwAAAAAAAAAAAAAAAAAvBAAAZHJzL2Rvd25yZXYueG1sUEsFBgAAAAAEAAQA&#10;8wAAAD0FAAAAAA==&#10;" fillcolor="#156082" stroked="f">
                <v:textbox inset="3.6pt,,3.6pt">
                  <w:txbxContent>
                    <w:p w14:paraId="4E72C86B" w14:textId="77777777" w:rsidR="00745572" w:rsidRDefault="00000000">
                      <w:pPr>
                        <w:pStyle w:val="NoSpacing"/>
                        <w:jc w:val="right"/>
                      </w:pPr>
                      <w:r>
                        <w:rPr>
                          <w:color w:val="FFFFFF"/>
                          <w:sz w:val="24"/>
                          <w:szCs w:val="24"/>
                        </w:rPr>
                        <w:t>2025</w:t>
                      </w:r>
                    </w:p>
                  </w:txbxContent>
                </v:textbox>
                <w10:wrap anchorx="page" anchory="page"/>
              </v:rect>
            </w:pict>
          </mc:Fallback>
        </mc:AlternateContent>
      </w:r>
    </w:p>
    <w:p w14:paraId="57CE1171" w14:textId="77777777" w:rsidR="00745572" w:rsidRDefault="00745572">
      <w:pPr>
        <w:pageBreakBefore/>
        <w:suppressAutoHyphens w:val="0"/>
      </w:pPr>
    </w:p>
    <w:p w14:paraId="17800960" w14:textId="77777777" w:rsidR="00745572" w:rsidRDefault="00745572">
      <w:pPr>
        <w:suppressAutoHyphens w:val="0"/>
      </w:pPr>
    </w:p>
    <w:p w14:paraId="25F45BE1" w14:textId="77777777" w:rsidR="00745572" w:rsidRDefault="00745572" w:rsidP="00990BB1"/>
    <w:p w14:paraId="2A757C77" w14:textId="77777777" w:rsidR="00745572" w:rsidRDefault="00000000">
      <w:pPr>
        <w:suppressAutoHyphens w:val="0"/>
      </w:pPr>
      <w:r>
        <w:t>Contents</w:t>
      </w:r>
    </w:p>
    <w:p w14:paraId="490A4066" w14:textId="1DC35413" w:rsidR="00990BB1"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\u \h </w:instrText>
      </w:r>
      <w:r>
        <w:fldChar w:fldCharType="separate"/>
      </w:r>
      <w:hyperlink w:anchor="_Toc203990728" w:history="1">
        <w:r w:rsidR="00990BB1" w:rsidRPr="00361E2F">
          <w:rPr>
            <w:rStyle w:val="Hyperlink"/>
            <w:noProof/>
          </w:rPr>
          <w:t>Introduction</w:t>
        </w:r>
        <w:r w:rsidR="00990BB1">
          <w:rPr>
            <w:noProof/>
          </w:rPr>
          <w:tab/>
        </w:r>
        <w:r w:rsidR="00990BB1">
          <w:rPr>
            <w:noProof/>
          </w:rPr>
          <w:fldChar w:fldCharType="begin"/>
        </w:r>
        <w:r w:rsidR="00990BB1">
          <w:rPr>
            <w:noProof/>
          </w:rPr>
          <w:instrText xml:space="preserve"> PAGEREF _Toc203990728 \h </w:instrText>
        </w:r>
        <w:r w:rsidR="00990BB1">
          <w:rPr>
            <w:noProof/>
          </w:rPr>
        </w:r>
        <w:r w:rsidR="00990BB1">
          <w:rPr>
            <w:noProof/>
          </w:rPr>
          <w:fldChar w:fldCharType="separate"/>
        </w:r>
        <w:r w:rsidR="00990BB1">
          <w:rPr>
            <w:noProof/>
          </w:rPr>
          <w:t>2</w:t>
        </w:r>
        <w:r w:rsidR="00990BB1">
          <w:rPr>
            <w:noProof/>
          </w:rPr>
          <w:fldChar w:fldCharType="end"/>
        </w:r>
      </w:hyperlink>
    </w:p>
    <w:p w14:paraId="2955752E" w14:textId="0159C357"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29" w:history="1">
        <w:r w:rsidRPr="00361E2F">
          <w:rPr>
            <w:rStyle w:val="Hyperlink"/>
            <w:noProof/>
          </w:rPr>
          <w:t>Background to Project</w:t>
        </w:r>
        <w:r>
          <w:rPr>
            <w:noProof/>
          </w:rPr>
          <w:tab/>
        </w:r>
        <w:r>
          <w:rPr>
            <w:noProof/>
          </w:rPr>
          <w:fldChar w:fldCharType="begin"/>
        </w:r>
        <w:r>
          <w:rPr>
            <w:noProof/>
          </w:rPr>
          <w:instrText xml:space="preserve"> PAGEREF _Toc203990729 \h </w:instrText>
        </w:r>
        <w:r>
          <w:rPr>
            <w:noProof/>
          </w:rPr>
        </w:r>
        <w:r>
          <w:rPr>
            <w:noProof/>
          </w:rPr>
          <w:fldChar w:fldCharType="separate"/>
        </w:r>
        <w:r>
          <w:rPr>
            <w:noProof/>
          </w:rPr>
          <w:t>3</w:t>
        </w:r>
        <w:r>
          <w:rPr>
            <w:noProof/>
          </w:rPr>
          <w:fldChar w:fldCharType="end"/>
        </w:r>
      </w:hyperlink>
    </w:p>
    <w:p w14:paraId="4E7D1D4F" w14:textId="1795338C"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30" w:history="1">
        <w:r w:rsidRPr="00361E2F">
          <w:rPr>
            <w:rStyle w:val="Hyperlink"/>
            <w:noProof/>
          </w:rPr>
          <w:t>Aim and Objectives</w:t>
        </w:r>
        <w:r>
          <w:rPr>
            <w:noProof/>
          </w:rPr>
          <w:tab/>
        </w:r>
        <w:r>
          <w:rPr>
            <w:noProof/>
          </w:rPr>
          <w:fldChar w:fldCharType="begin"/>
        </w:r>
        <w:r>
          <w:rPr>
            <w:noProof/>
          </w:rPr>
          <w:instrText xml:space="preserve"> PAGEREF _Toc203990730 \h </w:instrText>
        </w:r>
        <w:r>
          <w:rPr>
            <w:noProof/>
          </w:rPr>
        </w:r>
        <w:r>
          <w:rPr>
            <w:noProof/>
          </w:rPr>
          <w:fldChar w:fldCharType="separate"/>
        </w:r>
        <w:r>
          <w:rPr>
            <w:noProof/>
          </w:rPr>
          <w:t>4</w:t>
        </w:r>
        <w:r>
          <w:rPr>
            <w:noProof/>
          </w:rPr>
          <w:fldChar w:fldCharType="end"/>
        </w:r>
      </w:hyperlink>
    </w:p>
    <w:p w14:paraId="30DA30FF" w14:textId="2D100043"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31" w:history="1">
        <w:r w:rsidRPr="00361E2F">
          <w:rPr>
            <w:rStyle w:val="Hyperlink"/>
            <w:noProof/>
          </w:rPr>
          <w:t>Literature Review</w:t>
        </w:r>
        <w:r>
          <w:rPr>
            <w:noProof/>
          </w:rPr>
          <w:tab/>
        </w:r>
        <w:r>
          <w:rPr>
            <w:noProof/>
          </w:rPr>
          <w:fldChar w:fldCharType="begin"/>
        </w:r>
        <w:r>
          <w:rPr>
            <w:noProof/>
          </w:rPr>
          <w:instrText xml:space="preserve"> PAGEREF _Toc203990731 \h </w:instrText>
        </w:r>
        <w:r>
          <w:rPr>
            <w:noProof/>
          </w:rPr>
        </w:r>
        <w:r>
          <w:rPr>
            <w:noProof/>
          </w:rPr>
          <w:fldChar w:fldCharType="separate"/>
        </w:r>
        <w:r>
          <w:rPr>
            <w:noProof/>
          </w:rPr>
          <w:t>5</w:t>
        </w:r>
        <w:r>
          <w:rPr>
            <w:noProof/>
          </w:rPr>
          <w:fldChar w:fldCharType="end"/>
        </w:r>
      </w:hyperlink>
    </w:p>
    <w:p w14:paraId="3D96838C" w14:textId="07656610"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32" w:history="1">
        <w:r w:rsidRPr="00361E2F">
          <w:rPr>
            <w:rStyle w:val="Hyperlink"/>
            <w:noProof/>
          </w:rPr>
          <w:t>Background Research</w:t>
        </w:r>
        <w:r>
          <w:rPr>
            <w:noProof/>
          </w:rPr>
          <w:tab/>
        </w:r>
        <w:r>
          <w:rPr>
            <w:noProof/>
          </w:rPr>
          <w:fldChar w:fldCharType="begin"/>
        </w:r>
        <w:r>
          <w:rPr>
            <w:noProof/>
          </w:rPr>
          <w:instrText xml:space="preserve"> PAGEREF _Toc203990732 \h </w:instrText>
        </w:r>
        <w:r>
          <w:rPr>
            <w:noProof/>
          </w:rPr>
        </w:r>
        <w:r>
          <w:rPr>
            <w:noProof/>
          </w:rPr>
          <w:fldChar w:fldCharType="separate"/>
        </w:r>
        <w:r>
          <w:rPr>
            <w:noProof/>
          </w:rPr>
          <w:t>5</w:t>
        </w:r>
        <w:r>
          <w:rPr>
            <w:noProof/>
          </w:rPr>
          <w:fldChar w:fldCharType="end"/>
        </w:r>
      </w:hyperlink>
    </w:p>
    <w:p w14:paraId="524174B0" w14:textId="7212951B"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33" w:history="1">
        <w:r w:rsidRPr="00361E2F">
          <w:rPr>
            <w:rStyle w:val="Hyperlink"/>
            <w:noProof/>
          </w:rPr>
          <w:t>Reviewing Research Papers</w:t>
        </w:r>
        <w:r>
          <w:rPr>
            <w:noProof/>
          </w:rPr>
          <w:tab/>
        </w:r>
        <w:r>
          <w:rPr>
            <w:noProof/>
          </w:rPr>
          <w:fldChar w:fldCharType="begin"/>
        </w:r>
        <w:r>
          <w:rPr>
            <w:noProof/>
          </w:rPr>
          <w:instrText xml:space="preserve"> PAGEREF _Toc203990733 \h </w:instrText>
        </w:r>
        <w:r>
          <w:rPr>
            <w:noProof/>
          </w:rPr>
        </w:r>
        <w:r>
          <w:rPr>
            <w:noProof/>
          </w:rPr>
          <w:fldChar w:fldCharType="separate"/>
        </w:r>
        <w:r>
          <w:rPr>
            <w:noProof/>
          </w:rPr>
          <w:t>6</w:t>
        </w:r>
        <w:r>
          <w:rPr>
            <w:noProof/>
          </w:rPr>
          <w:fldChar w:fldCharType="end"/>
        </w:r>
      </w:hyperlink>
    </w:p>
    <w:p w14:paraId="3426742E" w14:textId="67770DAF"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34" w:history="1">
        <w:r w:rsidRPr="00361E2F">
          <w:rPr>
            <w:rStyle w:val="Hyperlink"/>
            <w:noProof/>
          </w:rPr>
          <w:t>Relevance of Research and Methodologies</w:t>
        </w:r>
        <w:r>
          <w:rPr>
            <w:noProof/>
          </w:rPr>
          <w:tab/>
        </w:r>
        <w:r>
          <w:rPr>
            <w:noProof/>
          </w:rPr>
          <w:fldChar w:fldCharType="begin"/>
        </w:r>
        <w:r>
          <w:rPr>
            <w:noProof/>
          </w:rPr>
          <w:instrText xml:space="preserve"> PAGEREF _Toc203990734 \h </w:instrText>
        </w:r>
        <w:r>
          <w:rPr>
            <w:noProof/>
          </w:rPr>
        </w:r>
        <w:r>
          <w:rPr>
            <w:noProof/>
          </w:rPr>
          <w:fldChar w:fldCharType="separate"/>
        </w:r>
        <w:r>
          <w:rPr>
            <w:noProof/>
          </w:rPr>
          <w:t>7</w:t>
        </w:r>
        <w:r>
          <w:rPr>
            <w:noProof/>
          </w:rPr>
          <w:fldChar w:fldCharType="end"/>
        </w:r>
      </w:hyperlink>
    </w:p>
    <w:p w14:paraId="4243E64C" w14:textId="1E76F387"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35" w:history="1">
        <w:r w:rsidRPr="00361E2F">
          <w:rPr>
            <w:rStyle w:val="Hyperlink"/>
            <w:noProof/>
          </w:rPr>
          <w:t>Measuring Results and Usability Studies</w:t>
        </w:r>
        <w:r>
          <w:rPr>
            <w:noProof/>
          </w:rPr>
          <w:tab/>
        </w:r>
        <w:r>
          <w:rPr>
            <w:noProof/>
          </w:rPr>
          <w:fldChar w:fldCharType="begin"/>
        </w:r>
        <w:r>
          <w:rPr>
            <w:noProof/>
          </w:rPr>
          <w:instrText xml:space="preserve"> PAGEREF _Toc203990735 \h </w:instrText>
        </w:r>
        <w:r>
          <w:rPr>
            <w:noProof/>
          </w:rPr>
        </w:r>
        <w:r>
          <w:rPr>
            <w:noProof/>
          </w:rPr>
          <w:fldChar w:fldCharType="separate"/>
        </w:r>
        <w:r>
          <w:rPr>
            <w:noProof/>
          </w:rPr>
          <w:t>7</w:t>
        </w:r>
        <w:r>
          <w:rPr>
            <w:noProof/>
          </w:rPr>
          <w:fldChar w:fldCharType="end"/>
        </w:r>
      </w:hyperlink>
    </w:p>
    <w:p w14:paraId="41E6C66E" w14:textId="66B4F8C4"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36" w:history="1">
        <w:r w:rsidRPr="00361E2F">
          <w:rPr>
            <w:rStyle w:val="Hyperlink"/>
            <w:noProof/>
          </w:rPr>
          <w:t>Summary of Findings and Contributions</w:t>
        </w:r>
        <w:r>
          <w:rPr>
            <w:noProof/>
          </w:rPr>
          <w:tab/>
        </w:r>
        <w:r>
          <w:rPr>
            <w:noProof/>
          </w:rPr>
          <w:fldChar w:fldCharType="begin"/>
        </w:r>
        <w:r>
          <w:rPr>
            <w:noProof/>
          </w:rPr>
          <w:instrText xml:space="preserve"> PAGEREF _Toc203990736 \h </w:instrText>
        </w:r>
        <w:r>
          <w:rPr>
            <w:noProof/>
          </w:rPr>
        </w:r>
        <w:r>
          <w:rPr>
            <w:noProof/>
          </w:rPr>
          <w:fldChar w:fldCharType="separate"/>
        </w:r>
        <w:r>
          <w:rPr>
            <w:noProof/>
          </w:rPr>
          <w:t>8</w:t>
        </w:r>
        <w:r>
          <w:rPr>
            <w:noProof/>
          </w:rPr>
          <w:fldChar w:fldCharType="end"/>
        </w:r>
      </w:hyperlink>
    </w:p>
    <w:p w14:paraId="4D57351D" w14:textId="085F9E43"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37" w:history="1">
        <w:r w:rsidRPr="00361E2F">
          <w:rPr>
            <w:rStyle w:val="Hyperlink"/>
            <w:noProof/>
          </w:rPr>
          <w:t>Relating Findings to Project Aims and Objectives</w:t>
        </w:r>
        <w:r>
          <w:rPr>
            <w:noProof/>
          </w:rPr>
          <w:tab/>
        </w:r>
        <w:r>
          <w:rPr>
            <w:noProof/>
          </w:rPr>
          <w:fldChar w:fldCharType="begin"/>
        </w:r>
        <w:r>
          <w:rPr>
            <w:noProof/>
          </w:rPr>
          <w:instrText xml:space="preserve"> PAGEREF _Toc203990737 \h </w:instrText>
        </w:r>
        <w:r>
          <w:rPr>
            <w:noProof/>
          </w:rPr>
        </w:r>
        <w:r>
          <w:rPr>
            <w:noProof/>
          </w:rPr>
          <w:fldChar w:fldCharType="separate"/>
        </w:r>
        <w:r>
          <w:rPr>
            <w:noProof/>
          </w:rPr>
          <w:t>8</w:t>
        </w:r>
        <w:r>
          <w:rPr>
            <w:noProof/>
          </w:rPr>
          <w:fldChar w:fldCharType="end"/>
        </w:r>
      </w:hyperlink>
    </w:p>
    <w:p w14:paraId="259D7A7F" w14:textId="5FB17509"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38" w:history="1">
        <w:r w:rsidRPr="00361E2F">
          <w:rPr>
            <w:rStyle w:val="Hyperlink"/>
            <w:noProof/>
          </w:rPr>
          <w:t>Summary of Findings</w:t>
        </w:r>
        <w:r>
          <w:rPr>
            <w:noProof/>
          </w:rPr>
          <w:tab/>
        </w:r>
        <w:r>
          <w:rPr>
            <w:noProof/>
          </w:rPr>
          <w:fldChar w:fldCharType="begin"/>
        </w:r>
        <w:r>
          <w:rPr>
            <w:noProof/>
          </w:rPr>
          <w:instrText xml:space="preserve"> PAGEREF _Toc203990738 \h </w:instrText>
        </w:r>
        <w:r>
          <w:rPr>
            <w:noProof/>
          </w:rPr>
        </w:r>
        <w:r>
          <w:rPr>
            <w:noProof/>
          </w:rPr>
          <w:fldChar w:fldCharType="separate"/>
        </w:r>
        <w:r>
          <w:rPr>
            <w:noProof/>
          </w:rPr>
          <w:t>9</w:t>
        </w:r>
        <w:r>
          <w:rPr>
            <w:noProof/>
          </w:rPr>
          <w:fldChar w:fldCharType="end"/>
        </w:r>
      </w:hyperlink>
    </w:p>
    <w:p w14:paraId="25710F43" w14:textId="7DA0AF66"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39" w:history="1">
        <w:r w:rsidRPr="00361E2F">
          <w:rPr>
            <w:rStyle w:val="Hyperlink"/>
            <w:noProof/>
          </w:rPr>
          <w:t>Research Methodology</w:t>
        </w:r>
        <w:r>
          <w:rPr>
            <w:noProof/>
          </w:rPr>
          <w:tab/>
        </w:r>
        <w:r>
          <w:rPr>
            <w:noProof/>
          </w:rPr>
          <w:fldChar w:fldCharType="begin"/>
        </w:r>
        <w:r>
          <w:rPr>
            <w:noProof/>
          </w:rPr>
          <w:instrText xml:space="preserve"> PAGEREF _Toc203990739 \h </w:instrText>
        </w:r>
        <w:r>
          <w:rPr>
            <w:noProof/>
          </w:rPr>
        </w:r>
        <w:r>
          <w:rPr>
            <w:noProof/>
          </w:rPr>
          <w:fldChar w:fldCharType="separate"/>
        </w:r>
        <w:r>
          <w:rPr>
            <w:noProof/>
          </w:rPr>
          <w:t>9</w:t>
        </w:r>
        <w:r>
          <w:rPr>
            <w:noProof/>
          </w:rPr>
          <w:fldChar w:fldCharType="end"/>
        </w:r>
      </w:hyperlink>
    </w:p>
    <w:p w14:paraId="7D634EDC" w14:textId="7AC0D69E"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40" w:history="1">
        <w:r w:rsidRPr="00361E2F">
          <w:rPr>
            <w:rStyle w:val="Hyperlink"/>
            <w:noProof/>
          </w:rPr>
          <w:t>Research Methods</w:t>
        </w:r>
        <w:r>
          <w:rPr>
            <w:noProof/>
          </w:rPr>
          <w:tab/>
        </w:r>
        <w:r>
          <w:rPr>
            <w:noProof/>
          </w:rPr>
          <w:fldChar w:fldCharType="begin"/>
        </w:r>
        <w:r>
          <w:rPr>
            <w:noProof/>
          </w:rPr>
          <w:instrText xml:space="preserve"> PAGEREF _Toc203990740 \h </w:instrText>
        </w:r>
        <w:r>
          <w:rPr>
            <w:noProof/>
          </w:rPr>
        </w:r>
        <w:r>
          <w:rPr>
            <w:noProof/>
          </w:rPr>
          <w:fldChar w:fldCharType="separate"/>
        </w:r>
        <w:r>
          <w:rPr>
            <w:noProof/>
          </w:rPr>
          <w:t>9</w:t>
        </w:r>
        <w:r>
          <w:rPr>
            <w:noProof/>
          </w:rPr>
          <w:fldChar w:fldCharType="end"/>
        </w:r>
      </w:hyperlink>
    </w:p>
    <w:p w14:paraId="65D53FBC" w14:textId="50827C2D"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41" w:history="1">
        <w:r w:rsidRPr="00361E2F">
          <w:rPr>
            <w:rStyle w:val="Hyperlink"/>
            <w:noProof/>
          </w:rPr>
          <w:t>Qualitative Methods</w:t>
        </w:r>
        <w:r>
          <w:rPr>
            <w:noProof/>
          </w:rPr>
          <w:tab/>
        </w:r>
        <w:r>
          <w:rPr>
            <w:noProof/>
          </w:rPr>
          <w:fldChar w:fldCharType="begin"/>
        </w:r>
        <w:r>
          <w:rPr>
            <w:noProof/>
          </w:rPr>
          <w:instrText xml:space="preserve"> PAGEREF _Toc203990741 \h </w:instrText>
        </w:r>
        <w:r>
          <w:rPr>
            <w:noProof/>
          </w:rPr>
        </w:r>
        <w:r>
          <w:rPr>
            <w:noProof/>
          </w:rPr>
          <w:fldChar w:fldCharType="separate"/>
        </w:r>
        <w:r>
          <w:rPr>
            <w:noProof/>
          </w:rPr>
          <w:t>10</w:t>
        </w:r>
        <w:r>
          <w:rPr>
            <w:noProof/>
          </w:rPr>
          <w:fldChar w:fldCharType="end"/>
        </w:r>
      </w:hyperlink>
    </w:p>
    <w:p w14:paraId="40FB0C34" w14:textId="6893C4B0"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42" w:history="1">
        <w:r w:rsidRPr="00361E2F">
          <w:rPr>
            <w:rStyle w:val="Hyperlink"/>
            <w:noProof/>
          </w:rPr>
          <w:t>Quantitative Methods</w:t>
        </w:r>
        <w:r>
          <w:rPr>
            <w:noProof/>
          </w:rPr>
          <w:tab/>
        </w:r>
        <w:r>
          <w:rPr>
            <w:noProof/>
          </w:rPr>
          <w:fldChar w:fldCharType="begin"/>
        </w:r>
        <w:r>
          <w:rPr>
            <w:noProof/>
          </w:rPr>
          <w:instrText xml:space="preserve"> PAGEREF _Toc203990742 \h </w:instrText>
        </w:r>
        <w:r>
          <w:rPr>
            <w:noProof/>
          </w:rPr>
        </w:r>
        <w:r>
          <w:rPr>
            <w:noProof/>
          </w:rPr>
          <w:fldChar w:fldCharType="separate"/>
        </w:r>
        <w:r>
          <w:rPr>
            <w:noProof/>
          </w:rPr>
          <w:t>10</w:t>
        </w:r>
        <w:r>
          <w:rPr>
            <w:noProof/>
          </w:rPr>
          <w:fldChar w:fldCharType="end"/>
        </w:r>
      </w:hyperlink>
    </w:p>
    <w:p w14:paraId="7A0FF8DC" w14:textId="3C230B3F"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43" w:history="1">
        <w:r w:rsidRPr="00361E2F">
          <w:rPr>
            <w:rStyle w:val="Hyperlink"/>
            <w:noProof/>
          </w:rPr>
          <w:t>Data Collection Techniques</w:t>
        </w:r>
        <w:r>
          <w:rPr>
            <w:noProof/>
          </w:rPr>
          <w:tab/>
        </w:r>
        <w:r>
          <w:rPr>
            <w:noProof/>
          </w:rPr>
          <w:fldChar w:fldCharType="begin"/>
        </w:r>
        <w:r>
          <w:rPr>
            <w:noProof/>
          </w:rPr>
          <w:instrText xml:space="preserve"> PAGEREF _Toc203990743 \h </w:instrText>
        </w:r>
        <w:r>
          <w:rPr>
            <w:noProof/>
          </w:rPr>
        </w:r>
        <w:r>
          <w:rPr>
            <w:noProof/>
          </w:rPr>
          <w:fldChar w:fldCharType="separate"/>
        </w:r>
        <w:r>
          <w:rPr>
            <w:noProof/>
          </w:rPr>
          <w:t>10</w:t>
        </w:r>
        <w:r>
          <w:rPr>
            <w:noProof/>
          </w:rPr>
          <w:fldChar w:fldCharType="end"/>
        </w:r>
      </w:hyperlink>
    </w:p>
    <w:p w14:paraId="51CB052F" w14:textId="0E6FC445"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44" w:history="1">
        <w:r w:rsidRPr="00361E2F">
          <w:rPr>
            <w:rStyle w:val="Hyperlink"/>
            <w:noProof/>
          </w:rPr>
          <w:t>Justification of Methods</w:t>
        </w:r>
        <w:r>
          <w:rPr>
            <w:noProof/>
          </w:rPr>
          <w:tab/>
        </w:r>
        <w:r>
          <w:rPr>
            <w:noProof/>
          </w:rPr>
          <w:fldChar w:fldCharType="begin"/>
        </w:r>
        <w:r>
          <w:rPr>
            <w:noProof/>
          </w:rPr>
          <w:instrText xml:space="preserve"> PAGEREF _Toc203990744 \h </w:instrText>
        </w:r>
        <w:r>
          <w:rPr>
            <w:noProof/>
          </w:rPr>
        </w:r>
        <w:r>
          <w:rPr>
            <w:noProof/>
          </w:rPr>
          <w:fldChar w:fldCharType="separate"/>
        </w:r>
        <w:r>
          <w:rPr>
            <w:noProof/>
          </w:rPr>
          <w:t>11</w:t>
        </w:r>
        <w:r>
          <w:rPr>
            <w:noProof/>
          </w:rPr>
          <w:fldChar w:fldCharType="end"/>
        </w:r>
      </w:hyperlink>
    </w:p>
    <w:p w14:paraId="7492C040" w14:textId="73C4886A"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45" w:history="1">
        <w:r w:rsidRPr="00361E2F">
          <w:rPr>
            <w:rStyle w:val="Hyperlink"/>
            <w:noProof/>
          </w:rPr>
          <w:t>Limitations</w:t>
        </w:r>
        <w:r>
          <w:rPr>
            <w:noProof/>
          </w:rPr>
          <w:tab/>
        </w:r>
        <w:r>
          <w:rPr>
            <w:noProof/>
          </w:rPr>
          <w:fldChar w:fldCharType="begin"/>
        </w:r>
        <w:r>
          <w:rPr>
            <w:noProof/>
          </w:rPr>
          <w:instrText xml:space="preserve"> PAGEREF _Toc203990745 \h </w:instrText>
        </w:r>
        <w:r>
          <w:rPr>
            <w:noProof/>
          </w:rPr>
        </w:r>
        <w:r>
          <w:rPr>
            <w:noProof/>
          </w:rPr>
          <w:fldChar w:fldCharType="separate"/>
        </w:r>
        <w:r>
          <w:rPr>
            <w:noProof/>
          </w:rPr>
          <w:t>11</w:t>
        </w:r>
        <w:r>
          <w:rPr>
            <w:noProof/>
          </w:rPr>
          <w:fldChar w:fldCharType="end"/>
        </w:r>
      </w:hyperlink>
    </w:p>
    <w:p w14:paraId="3CE651D5" w14:textId="33310224"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46" w:history="1">
        <w:r w:rsidRPr="00361E2F">
          <w:rPr>
            <w:rStyle w:val="Hyperlink"/>
            <w:noProof/>
          </w:rPr>
          <w:t>Research Process</w:t>
        </w:r>
        <w:r>
          <w:rPr>
            <w:noProof/>
          </w:rPr>
          <w:tab/>
        </w:r>
        <w:r>
          <w:rPr>
            <w:noProof/>
          </w:rPr>
          <w:fldChar w:fldCharType="begin"/>
        </w:r>
        <w:r>
          <w:rPr>
            <w:noProof/>
          </w:rPr>
          <w:instrText xml:space="preserve"> PAGEREF _Toc203990746 \h </w:instrText>
        </w:r>
        <w:r>
          <w:rPr>
            <w:noProof/>
          </w:rPr>
        </w:r>
        <w:r>
          <w:rPr>
            <w:noProof/>
          </w:rPr>
          <w:fldChar w:fldCharType="separate"/>
        </w:r>
        <w:r>
          <w:rPr>
            <w:noProof/>
          </w:rPr>
          <w:t>11</w:t>
        </w:r>
        <w:r>
          <w:rPr>
            <w:noProof/>
          </w:rPr>
          <w:fldChar w:fldCharType="end"/>
        </w:r>
      </w:hyperlink>
    </w:p>
    <w:p w14:paraId="6ADE3882" w14:textId="043B3E13"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47" w:history="1">
        <w:r w:rsidRPr="00361E2F">
          <w:rPr>
            <w:rStyle w:val="Hyperlink"/>
            <w:noProof/>
          </w:rPr>
          <w:t>Research Design and Development Phases</w:t>
        </w:r>
        <w:r>
          <w:rPr>
            <w:noProof/>
          </w:rPr>
          <w:tab/>
        </w:r>
        <w:r>
          <w:rPr>
            <w:noProof/>
          </w:rPr>
          <w:fldChar w:fldCharType="begin"/>
        </w:r>
        <w:r>
          <w:rPr>
            <w:noProof/>
          </w:rPr>
          <w:instrText xml:space="preserve"> PAGEREF _Toc203990747 \h </w:instrText>
        </w:r>
        <w:r>
          <w:rPr>
            <w:noProof/>
          </w:rPr>
        </w:r>
        <w:r>
          <w:rPr>
            <w:noProof/>
          </w:rPr>
          <w:fldChar w:fldCharType="separate"/>
        </w:r>
        <w:r>
          <w:rPr>
            <w:noProof/>
          </w:rPr>
          <w:t>12</w:t>
        </w:r>
        <w:r>
          <w:rPr>
            <w:noProof/>
          </w:rPr>
          <w:fldChar w:fldCharType="end"/>
        </w:r>
      </w:hyperlink>
    </w:p>
    <w:p w14:paraId="6A2AD526" w14:textId="0D0FC4BA"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48" w:history="1">
        <w:r w:rsidRPr="00361E2F">
          <w:rPr>
            <w:rStyle w:val="Hyperlink"/>
            <w:noProof/>
          </w:rPr>
          <w:t>Ensuring Validity and Verifiability</w:t>
        </w:r>
        <w:r>
          <w:rPr>
            <w:noProof/>
          </w:rPr>
          <w:tab/>
        </w:r>
        <w:r>
          <w:rPr>
            <w:noProof/>
          </w:rPr>
          <w:fldChar w:fldCharType="begin"/>
        </w:r>
        <w:r>
          <w:rPr>
            <w:noProof/>
          </w:rPr>
          <w:instrText xml:space="preserve"> PAGEREF _Toc203990748 \h </w:instrText>
        </w:r>
        <w:r>
          <w:rPr>
            <w:noProof/>
          </w:rPr>
        </w:r>
        <w:r>
          <w:rPr>
            <w:noProof/>
          </w:rPr>
          <w:fldChar w:fldCharType="separate"/>
        </w:r>
        <w:r>
          <w:rPr>
            <w:noProof/>
          </w:rPr>
          <w:t>13</w:t>
        </w:r>
        <w:r>
          <w:rPr>
            <w:noProof/>
          </w:rPr>
          <w:fldChar w:fldCharType="end"/>
        </w:r>
      </w:hyperlink>
    </w:p>
    <w:p w14:paraId="084011D0" w14:textId="22144D9E"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49" w:history="1">
        <w:r w:rsidRPr="00361E2F">
          <w:rPr>
            <w:rStyle w:val="Hyperlink"/>
            <w:noProof/>
          </w:rPr>
          <w:t>Statistics and Data Analysis</w:t>
        </w:r>
        <w:r>
          <w:rPr>
            <w:noProof/>
          </w:rPr>
          <w:tab/>
        </w:r>
        <w:r>
          <w:rPr>
            <w:noProof/>
          </w:rPr>
          <w:fldChar w:fldCharType="begin"/>
        </w:r>
        <w:r>
          <w:rPr>
            <w:noProof/>
          </w:rPr>
          <w:instrText xml:space="preserve"> PAGEREF _Toc203990749 \h </w:instrText>
        </w:r>
        <w:r>
          <w:rPr>
            <w:noProof/>
          </w:rPr>
        </w:r>
        <w:r>
          <w:rPr>
            <w:noProof/>
          </w:rPr>
          <w:fldChar w:fldCharType="separate"/>
        </w:r>
        <w:r>
          <w:rPr>
            <w:noProof/>
          </w:rPr>
          <w:t>13</w:t>
        </w:r>
        <w:r>
          <w:rPr>
            <w:noProof/>
          </w:rPr>
          <w:fldChar w:fldCharType="end"/>
        </w:r>
      </w:hyperlink>
    </w:p>
    <w:p w14:paraId="1CF80778" w14:textId="10AAE9D3"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50" w:history="1">
        <w:r w:rsidRPr="00361E2F">
          <w:rPr>
            <w:rStyle w:val="Hyperlink"/>
            <w:noProof/>
          </w:rPr>
          <w:t>Conclusion</w:t>
        </w:r>
        <w:r>
          <w:rPr>
            <w:noProof/>
          </w:rPr>
          <w:tab/>
        </w:r>
        <w:r>
          <w:rPr>
            <w:noProof/>
          </w:rPr>
          <w:fldChar w:fldCharType="begin"/>
        </w:r>
        <w:r>
          <w:rPr>
            <w:noProof/>
          </w:rPr>
          <w:instrText xml:space="preserve"> PAGEREF _Toc203990750 \h </w:instrText>
        </w:r>
        <w:r>
          <w:rPr>
            <w:noProof/>
          </w:rPr>
        </w:r>
        <w:r>
          <w:rPr>
            <w:noProof/>
          </w:rPr>
          <w:fldChar w:fldCharType="separate"/>
        </w:r>
        <w:r>
          <w:rPr>
            <w:noProof/>
          </w:rPr>
          <w:t>14</w:t>
        </w:r>
        <w:r>
          <w:rPr>
            <w:noProof/>
          </w:rPr>
          <w:fldChar w:fldCharType="end"/>
        </w:r>
      </w:hyperlink>
    </w:p>
    <w:p w14:paraId="72435531" w14:textId="2A8A7348"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51" w:history="1">
        <w:r w:rsidRPr="00361E2F">
          <w:rPr>
            <w:rStyle w:val="Hyperlink"/>
            <w:noProof/>
          </w:rPr>
          <w:t>Ethical Considerations</w:t>
        </w:r>
        <w:r>
          <w:rPr>
            <w:noProof/>
          </w:rPr>
          <w:tab/>
        </w:r>
        <w:r>
          <w:rPr>
            <w:noProof/>
          </w:rPr>
          <w:fldChar w:fldCharType="begin"/>
        </w:r>
        <w:r>
          <w:rPr>
            <w:noProof/>
          </w:rPr>
          <w:instrText xml:space="preserve"> PAGEREF _Toc203990751 \h </w:instrText>
        </w:r>
        <w:r>
          <w:rPr>
            <w:noProof/>
          </w:rPr>
        </w:r>
        <w:r>
          <w:rPr>
            <w:noProof/>
          </w:rPr>
          <w:fldChar w:fldCharType="separate"/>
        </w:r>
        <w:r>
          <w:rPr>
            <w:noProof/>
          </w:rPr>
          <w:t>14</w:t>
        </w:r>
        <w:r>
          <w:rPr>
            <w:noProof/>
          </w:rPr>
          <w:fldChar w:fldCharType="end"/>
        </w:r>
      </w:hyperlink>
    </w:p>
    <w:p w14:paraId="1C282766" w14:textId="5CEA6916"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52" w:history="1">
        <w:r w:rsidRPr="00361E2F">
          <w:rPr>
            <w:rStyle w:val="Hyperlink"/>
            <w:noProof/>
          </w:rPr>
          <w:t>Data Privacy and Protection</w:t>
        </w:r>
        <w:r>
          <w:rPr>
            <w:noProof/>
          </w:rPr>
          <w:tab/>
        </w:r>
        <w:r>
          <w:rPr>
            <w:noProof/>
          </w:rPr>
          <w:fldChar w:fldCharType="begin"/>
        </w:r>
        <w:r>
          <w:rPr>
            <w:noProof/>
          </w:rPr>
          <w:instrText xml:space="preserve"> PAGEREF _Toc203990752 \h </w:instrText>
        </w:r>
        <w:r>
          <w:rPr>
            <w:noProof/>
          </w:rPr>
        </w:r>
        <w:r>
          <w:rPr>
            <w:noProof/>
          </w:rPr>
          <w:fldChar w:fldCharType="separate"/>
        </w:r>
        <w:r>
          <w:rPr>
            <w:noProof/>
          </w:rPr>
          <w:t>14</w:t>
        </w:r>
        <w:r>
          <w:rPr>
            <w:noProof/>
          </w:rPr>
          <w:fldChar w:fldCharType="end"/>
        </w:r>
      </w:hyperlink>
    </w:p>
    <w:p w14:paraId="4B7C2B6D" w14:textId="3349FA53"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53" w:history="1">
        <w:r w:rsidRPr="00361E2F">
          <w:rPr>
            <w:rStyle w:val="Hyperlink"/>
            <w:noProof/>
          </w:rPr>
          <w:t>Informed Consent and Testing</w:t>
        </w:r>
        <w:r>
          <w:rPr>
            <w:noProof/>
          </w:rPr>
          <w:tab/>
        </w:r>
        <w:r>
          <w:rPr>
            <w:noProof/>
          </w:rPr>
          <w:fldChar w:fldCharType="begin"/>
        </w:r>
        <w:r>
          <w:rPr>
            <w:noProof/>
          </w:rPr>
          <w:instrText xml:space="preserve"> PAGEREF _Toc203990753 \h </w:instrText>
        </w:r>
        <w:r>
          <w:rPr>
            <w:noProof/>
          </w:rPr>
        </w:r>
        <w:r>
          <w:rPr>
            <w:noProof/>
          </w:rPr>
          <w:fldChar w:fldCharType="separate"/>
        </w:r>
        <w:r>
          <w:rPr>
            <w:noProof/>
          </w:rPr>
          <w:t>14</w:t>
        </w:r>
        <w:r>
          <w:rPr>
            <w:noProof/>
          </w:rPr>
          <w:fldChar w:fldCharType="end"/>
        </w:r>
      </w:hyperlink>
    </w:p>
    <w:p w14:paraId="759AD75A" w14:textId="19E31359"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54" w:history="1">
        <w:r w:rsidRPr="00361E2F">
          <w:rPr>
            <w:rStyle w:val="Hyperlink"/>
            <w:noProof/>
          </w:rPr>
          <w:t>Academic Integrity and Transparency</w:t>
        </w:r>
        <w:r>
          <w:rPr>
            <w:noProof/>
          </w:rPr>
          <w:tab/>
        </w:r>
        <w:r>
          <w:rPr>
            <w:noProof/>
          </w:rPr>
          <w:fldChar w:fldCharType="begin"/>
        </w:r>
        <w:r>
          <w:rPr>
            <w:noProof/>
          </w:rPr>
          <w:instrText xml:space="preserve"> PAGEREF _Toc203990754 \h </w:instrText>
        </w:r>
        <w:r>
          <w:rPr>
            <w:noProof/>
          </w:rPr>
        </w:r>
        <w:r>
          <w:rPr>
            <w:noProof/>
          </w:rPr>
          <w:fldChar w:fldCharType="separate"/>
        </w:r>
        <w:r>
          <w:rPr>
            <w:noProof/>
          </w:rPr>
          <w:t>15</w:t>
        </w:r>
        <w:r>
          <w:rPr>
            <w:noProof/>
          </w:rPr>
          <w:fldChar w:fldCharType="end"/>
        </w:r>
      </w:hyperlink>
    </w:p>
    <w:p w14:paraId="504480F8" w14:textId="7983E19F"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55" w:history="1">
        <w:r w:rsidRPr="00361E2F">
          <w:rPr>
            <w:rStyle w:val="Hyperlink"/>
            <w:noProof/>
          </w:rPr>
          <w:t>Development Methodology</w:t>
        </w:r>
        <w:r>
          <w:rPr>
            <w:noProof/>
          </w:rPr>
          <w:tab/>
        </w:r>
        <w:r>
          <w:rPr>
            <w:noProof/>
          </w:rPr>
          <w:fldChar w:fldCharType="begin"/>
        </w:r>
        <w:r>
          <w:rPr>
            <w:noProof/>
          </w:rPr>
          <w:instrText xml:space="preserve"> PAGEREF _Toc203990755 \h </w:instrText>
        </w:r>
        <w:r>
          <w:rPr>
            <w:noProof/>
          </w:rPr>
        </w:r>
        <w:r>
          <w:rPr>
            <w:noProof/>
          </w:rPr>
          <w:fldChar w:fldCharType="separate"/>
        </w:r>
        <w:r>
          <w:rPr>
            <w:noProof/>
          </w:rPr>
          <w:t>15</w:t>
        </w:r>
        <w:r>
          <w:rPr>
            <w:noProof/>
          </w:rPr>
          <w:fldChar w:fldCharType="end"/>
        </w:r>
      </w:hyperlink>
    </w:p>
    <w:p w14:paraId="6F148BDF" w14:textId="13D7E21E"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56" w:history="1">
        <w:r w:rsidRPr="00361E2F">
          <w:rPr>
            <w:rStyle w:val="Hyperlink"/>
            <w:noProof/>
          </w:rPr>
          <w:t>Design Methods and Principles</w:t>
        </w:r>
        <w:r>
          <w:rPr>
            <w:noProof/>
          </w:rPr>
          <w:tab/>
        </w:r>
        <w:r>
          <w:rPr>
            <w:noProof/>
          </w:rPr>
          <w:fldChar w:fldCharType="begin"/>
        </w:r>
        <w:r>
          <w:rPr>
            <w:noProof/>
          </w:rPr>
          <w:instrText xml:space="preserve"> PAGEREF _Toc203990756 \h </w:instrText>
        </w:r>
        <w:r>
          <w:rPr>
            <w:noProof/>
          </w:rPr>
        </w:r>
        <w:r>
          <w:rPr>
            <w:noProof/>
          </w:rPr>
          <w:fldChar w:fldCharType="separate"/>
        </w:r>
        <w:r>
          <w:rPr>
            <w:noProof/>
          </w:rPr>
          <w:t>15</w:t>
        </w:r>
        <w:r>
          <w:rPr>
            <w:noProof/>
          </w:rPr>
          <w:fldChar w:fldCharType="end"/>
        </w:r>
      </w:hyperlink>
    </w:p>
    <w:p w14:paraId="0246EBCB" w14:textId="144B9797"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57" w:history="1">
        <w:r w:rsidRPr="00361E2F">
          <w:rPr>
            <w:rStyle w:val="Hyperlink"/>
            <w:noProof/>
          </w:rPr>
          <w:t>Selection of Techniques</w:t>
        </w:r>
        <w:r>
          <w:rPr>
            <w:noProof/>
          </w:rPr>
          <w:tab/>
        </w:r>
        <w:r>
          <w:rPr>
            <w:noProof/>
          </w:rPr>
          <w:fldChar w:fldCharType="begin"/>
        </w:r>
        <w:r>
          <w:rPr>
            <w:noProof/>
          </w:rPr>
          <w:instrText xml:space="preserve"> PAGEREF _Toc203990757 \h </w:instrText>
        </w:r>
        <w:r>
          <w:rPr>
            <w:noProof/>
          </w:rPr>
        </w:r>
        <w:r>
          <w:rPr>
            <w:noProof/>
          </w:rPr>
          <w:fldChar w:fldCharType="separate"/>
        </w:r>
        <w:r>
          <w:rPr>
            <w:noProof/>
          </w:rPr>
          <w:t>17</w:t>
        </w:r>
        <w:r>
          <w:rPr>
            <w:noProof/>
          </w:rPr>
          <w:fldChar w:fldCharType="end"/>
        </w:r>
      </w:hyperlink>
    </w:p>
    <w:p w14:paraId="75D06EEF" w14:textId="1DB4309D"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58" w:history="1">
        <w:r w:rsidRPr="00361E2F">
          <w:rPr>
            <w:rStyle w:val="Hyperlink"/>
            <w:noProof/>
          </w:rPr>
          <w:t>Design</w:t>
        </w:r>
        <w:r>
          <w:rPr>
            <w:noProof/>
          </w:rPr>
          <w:tab/>
        </w:r>
        <w:r>
          <w:rPr>
            <w:noProof/>
          </w:rPr>
          <w:fldChar w:fldCharType="begin"/>
        </w:r>
        <w:r>
          <w:rPr>
            <w:noProof/>
          </w:rPr>
          <w:instrText xml:space="preserve"> PAGEREF _Toc203990758 \h </w:instrText>
        </w:r>
        <w:r>
          <w:rPr>
            <w:noProof/>
          </w:rPr>
        </w:r>
        <w:r>
          <w:rPr>
            <w:noProof/>
          </w:rPr>
          <w:fldChar w:fldCharType="separate"/>
        </w:r>
        <w:r>
          <w:rPr>
            <w:noProof/>
          </w:rPr>
          <w:t>18</w:t>
        </w:r>
        <w:r>
          <w:rPr>
            <w:noProof/>
          </w:rPr>
          <w:fldChar w:fldCharType="end"/>
        </w:r>
      </w:hyperlink>
    </w:p>
    <w:p w14:paraId="583CBCC3" w14:textId="01539AD4"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59" w:history="1">
        <w:r w:rsidRPr="00361E2F">
          <w:rPr>
            <w:rStyle w:val="Hyperlink"/>
            <w:noProof/>
          </w:rPr>
          <w:t>Requirements Analysis</w:t>
        </w:r>
        <w:r>
          <w:rPr>
            <w:noProof/>
          </w:rPr>
          <w:tab/>
        </w:r>
        <w:r>
          <w:rPr>
            <w:noProof/>
          </w:rPr>
          <w:fldChar w:fldCharType="begin"/>
        </w:r>
        <w:r>
          <w:rPr>
            <w:noProof/>
          </w:rPr>
          <w:instrText xml:space="preserve"> PAGEREF _Toc203990759 \h </w:instrText>
        </w:r>
        <w:r>
          <w:rPr>
            <w:noProof/>
          </w:rPr>
        </w:r>
        <w:r>
          <w:rPr>
            <w:noProof/>
          </w:rPr>
          <w:fldChar w:fldCharType="separate"/>
        </w:r>
        <w:r>
          <w:rPr>
            <w:noProof/>
          </w:rPr>
          <w:t>18</w:t>
        </w:r>
        <w:r>
          <w:rPr>
            <w:noProof/>
          </w:rPr>
          <w:fldChar w:fldCharType="end"/>
        </w:r>
      </w:hyperlink>
    </w:p>
    <w:p w14:paraId="2D227203" w14:textId="3B2B6F71"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60" w:history="1">
        <w:r w:rsidRPr="00361E2F">
          <w:rPr>
            <w:rStyle w:val="Hyperlink"/>
            <w:noProof/>
          </w:rPr>
          <w:t>Use Cases and User Stories</w:t>
        </w:r>
        <w:r>
          <w:rPr>
            <w:noProof/>
          </w:rPr>
          <w:tab/>
        </w:r>
        <w:r>
          <w:rPr>
            <w:noProof/>
          </w:rPr>
          <w:fldChar w:fldCharType="begin"/>
        </w:r>
        <w:r>
          <w:rPr>
            <w:noProof/>
          </w:rPr>
          <w:instrText xml:space="preserve"> PAGEREF _Toc203990760 \h </w:instrText>
        </w:r>
        <w:r>
          <w:rPr>
            <w:noProof/>
          </w:rPr>
        </w:r>
        <w:r>
          <w:rPr>
            <w:noProof/>
          </w:rPr>
          <w:fldChar w:fldCharType="separate"/>
        </w:r>
        <w:r>
          <w:rPr>
            <w:noProof/>
          </w:rPr>
          <w:t>18</w:t>
        </w:r>
        <w:r>
          <w:rPr>
            <w:noProof/>
          </w:rPr>
          <w:fldChar w:fldCharType="end"/>
        </w:r>
      </w:hyperlink>
    </w:p>
    <w:p w14:paraId="1D7CA985" w14:textId="37115343"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61" w:history="1">
        <w:r w:rsidRPr="00361E2F">
          <w:rPr>
            <w:rStyle w:val="Hyperlink"/>
            <w:noProof/>
          </w:rPr>
          <w:t>Functional Requirements</w:t>
        </w:r>
        <w:r>
          <w:rPr>
            <w:noProof/>
          </w:rPr>
          <w:tab/>
        </w:r>
        <w:r>
          <w:rPr>
            <w:noProof/>
          </w:rPr>
          <w:fldChar w:fldCharType="begin"/>
        </w:r>
        <w:r>
          <w:rPr>
            <w:noProof/>
          </w:rPr>
          <w:instrText xml:space="preserve"> PAGEREF _Toc203990761 \h </w:instrText>
        </w:r>
        <w:r>
          <w:rPr>
            <w:noProof/>
          </w:rPr>
        </w:r>
        <w:r>
          <w:rPr>
            <w:noProof/>
          </w:rPr>
          <w:fldChar w:fldCharType="separate"/>
        </w:r>
        <w:r>
          <w:rPr>
            <w:noProof/>
          </w:rPr>
          <w:t>19</w:t>
        </w:r>
        <w:r>
          <w:rPr>
            <w:noProof/>
          </w:rPr>
          <w:fldChar w:fldCharType="end"/>
        </w:r>
      </w:hyperlink>
    </w:p>
    <w:p w14:paraId="52801148" w14:textId="48DC1AE3"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62" w:history="1">
        <w:r w:rsidRPr="00361E2F">
          <w:rPr>
            <w:rStyle w:val="Hyperlink"/>
            <w:noProof/>
          </w:rPr>
          <w:t>Design Components</w:t>
        </w:r>
        <w:r>
          <w:rPr>
            <w:noProof/>
          </w:rPr>
          <w:tab/>
        </w:r>
        <w:r>
          <w:rPr>
            <w:noProof/>
          </w:rPr>
          <w:fldChar w:fldCharType="begin"/>
        </w:r>
        <w:r>
          <w:rPr>
            <w:noProof/>
          </w:rPr>
          <w:instrText xml:space="preserve"> PAGEREF _Toc203990762 \h </w:instrText>
        </w:r>
        <w:r>
          <w:rPr>
            <w:noProof/>
          </w:rPr>
        </w:r>
        <w:r>
          <w:rPr>
            <w:noProof/>
          </w:rPr>
          <w:fldChar w:fldCharType="separate"/>
        </w:r>
        <w:r>
          <w:rPr>
            <w:noProof/>
          </w:rPr>
          <w:t>20</w:t>
        </w:r>
        <w:r>
          <w:rPr>
            <w:noProof/>
          </w:rPr>
          <w:fldChar w:fldCharType="end"/>
        </w:r>
      </w:hyperlink>
    </w:p>
    <w:p w14:paraId="1623D951" w14:textId="0AE488B3"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63" w:history="1">
        <w:r w:rsidRPr="00361E2F">
          <w:rPr>
            <w:rStyle w:val="Hyperlink"/>
            <w:noProof/>
          </w:rPr>
          <w:t>Implementation</w:t>
        </w:r>
        <w:r>
          <w:rPr>
            <w:noProof/>
          </w:rPr>
          <w:tab/>
        </w:r>
        <w:r>
          <w:rPr>
            <w:noProof/>
          </w:rPr>
          <w:fldChar w:fldCharType="begin"/>
        </w:r>
        <w:r>
          <w:rPr>
            <w:noProof/>
          </w:rPr>
          <w:instrText xml:space="preserve"> PAGEREF _Toc203990763 \h </w:instrText>
        </w:r>
        <w:r>
          <w:rPr>
            <w:noProof/>
          </w:rPr>
        </w:r>
        <w:r>
          <w:rPr>
            <w:noProof/>
          </w:rPr>
          <w:fldChar w:fldCharType="separate"/>
        </w:r>
        <w:r>
          <w:rPr>
            <w:noProof/>
          </w:rPr>
          <w:t>22</w:t>
        </w:r>
        <w:r>
          <w:rPr>
            <w:noProof/>
          </w:rPr>
          <w:fldChar w:fldCharType="end"/>
        </w:r>
      </w:hyperlink>
    </w:p>
    <w:p w14:paraId="7854A9F3" w14:textId="15AC4BBA"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64" w:history="1">
        <w:r w:rsidRPr="00361E2F">
          <w:rPr>
            <w:rStyle w:val="Hyperlink"/>
            <w:noProof/>
          </w:rPr>
          <w:t>Overview of the Architecture</w:t>
        </w:r>
        <w:r>
          <w:rPr>
            <w:noProof/>
          </w:rPr>
          <w:tab/>
        </w:r>
        <w:r>
          <w:rPr>
            <w:noProof/>
          </w:rPr>
          <w:fldChar w:fldCharType="begin"/>
        </w:r>
        <w:r>
          <w:rPr>
            <w:noProof/>
          </w:rPr>
          <w:instrText xml:space="preserve"> PAGEREF _Toc203990764 \h </w:instrText>
        </w:r>
        <w:r>
          <w:rPr>
            <w:noProof/>
          </w:rPr>
        </w:r>
        <w:r>
          <w:rPr>
            <w:noProof/>
          </w:rPr>
          <w:fldChar w:fldCharType="separate"/>
        </w:r>
        <w:r>
          <w:rPr>
            <w:noProof/>
          </w:rPr>
          <w:t>22</w:t>
        </w:r>
        <w:r>
          <w:rPr>
            <w:noProof/>
          </w:rPr>
          <w:fldChar w:fldCharType="end"/>
        </w:r>
      </w:hyperlink>
    </w:p>
    <w:p w14:paraId="6308D1F3" w14:textId="2B66667B"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65" w:history="1">
        <w:r w:rsidRPr="00361E2F">
          <w:rPr>
            <w:rStyle w:val="Hyperlink"/>
            <w:noProof/>
          </w:rPr>
          <w:t>Challenges and Solutions</w:t>
        </w:r>
        <w:r>
          <w:rPr>
            <w:noProof/>
          </w:rPr>
          <w:tab/>
        </w:r>
        <w:r>
          <w:rPr>
            <w:noProof/>
          </w:rPr>
          <w:fldChar w:fldCharType="begin"/>
        </w:r>
        <w:r>
          <w:rPr>
            <w:noProof/>
          </w:rPr>
          <w:instrText xml:space="preserve"> PAGEREF _Toc203990765 \h </w:instrText>
        </w:r>
        <w:r>
          <w:rPr>
            <w:noProof/>
          </w:rPr>
        </w:r>
        <w:r>
          <w:rPr>
            <w:noProof/>
          </w:rPr>
          <w:fldChar w:fldCharType="separate"/>
        </w:r>
        <w:r>
          <w:rPr>
            <w:noProof/>
          </w:rPr>
          <w:t>23</w:t>
        </w:r>
        <w:r>
          <w:rPr>
            <w:noProof/>
          </w:rPr>
          <w:fldChar w:fldCharType="end"/>
        </w:r>
      </w:hyperlink>
    </w:p>
    <w:p w14:paraId="646B4F16" w14:textId="5F277844"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66" w:history="1">
        <w:r w:rsidRPr="00361E2F">
          <w:rPr>
            <w:rStyle w:val="Hyperlink"/>
            <w:noProof/>
          </w:rPr>
          <w:t>Best Features</w:t>
        </w:r>
        <w:r>
          <w:rPr>
            <w:noProof/>
          </w:rPr>
          <w:tab/>
        </w:r>
        <w:r>
          <w:rPr>
            <w:noProof/>
          </w:rPr>
          <w:fldChar w:fldCharType="begin"/>
        </w:r>
        <w:r>
          <w:rPr>
            <w:noProof/>
          </w:rPr>
          <w:instrText xml:space="preserve"> PAGEREF _Toc203990766 \h </w:instrText>
        </w:r>
        <w:r>
          <w:rPr>
            <w:noProof/>
          </w:rPr>
        </w:r>
        <w:r>
          <w:rPr>
            <w:noProof/>
          </w:rPr>
          <w:fldChar w:fldCharType="separate"/>
        </w:r>
        <w:r>
          <w:rPr>
            <w:noProof/>
          </w:rPr>
          <w:t>29</w:t>
        </w:r>
        <w:r>
          <w:rPr>
            <w:noProof/>
          </w:rPr>
          <w:fldChar w:fldCharType="end"/>
        </w:r>
      </w:hyperlink>
    </w:p>
    <w:p w14:paraId="03C5E9D8" w14:textId="429F5CFE"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67" w:history="1">
        <w:r w:rsidRPr="00361E2F">
          <w:rPr>
            <w:rStyle w:val="Hyperlink"/>
            <w:noProof/>
          </w:rPr>
          <w:t>Results</w:t>
        </w:r>
        <w:r>
          <w:rPr>
            <w:noProof/>
          </w:rPr>
          <w:tab/>
        </w:r>
        <w:r>
          <w:rPr>
            <w:noProof/>
          </w:rPr>
          <w:fldChar w:fldCharType="begin"/>
        </w:r>
        <w:r>
          <w:rPr>
            <w:noProof/>
          </w:rPr>
          <w:instrText xml:space="preserve"> PAGEREF _Toc203990767 \h </w:instrText>
        </w:r>
        <w:r>
          <w:rPr>
            <w:noProof/>
          </w:rPr>
        </w:r>
        <w:r>
          <w:rPr>
            <w:noProof/>
          </w:rPr>
          <w:fldChar w:fldCharType="separate"/>
        </w:r>
        <w:r>
          <w:rPr>
            <w:noProof/>
          </w:rPr>
          <w:t>30</w:t>
        </w:r>
        <w:r>
          <w:rPr>
            <w:noProof/>
          </w:rPr>
          <w:fldChar w:fldCharType="end"/>
        </w:r>
      </w:hyperlink>
    </w:p>
    <w:p w14:paraId="5AA8B7B1" w14:textId="24043778"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68" w:history="1">
        <w:r w:rsidRPr="00361E2F">
          <w:rPr>
            <w:rStyle w:val="Hyperlink"/>
            <w:noProof/>
          </w:rPr>
          <w:t>Test Descriptions</w:t>
        </w:r>
        <w:r>
          <w:rPr>
            <w:noProof/>
          </w:rPr>
          <w:tab/>
        </w:r>
        <w:r>
          <w:rPr>
            <w:noProof/>
          </w:rPr>
          <w:fldChar w:fldCharType="begin"/>
        </w:r>
        <w:r>
          <w:rPr>
            <w:noProof/>
          </w:rPr>
          <w:instrText xml:space="preserve"> PAGEREF _Toc203990768 \h </w:instrText>
        </w:r>
        <w:r>
          <w:rPr>
            <w:noProof/>
          </w:rPr>
        </w:r>
        <w:r>
          <w:rPr>
            <w:noProof/>
          </w:rPr>
          <w:fldChar w:fldCharType="separate"/>
        </w:r>
        <w:r>
          <w:rPr>
            <w:noProof/>
          </w:rPr>
          <w:t>30</w:t>
        </w:r>
        <w:r>
          <w:rPr>
            <w:noProof/>
          </w:rPr>
          <w:fldChar w:fldCharType="end"/>
        </w:r>
      </w:hyperlink>
    </w:p>
    <w:p w14:paraId="159BF24C" w14:textId="73EA9A3D"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69" w:history="1">
        <w:r w:rsidRPr="00361E2F">
          <w:rPr>
            <w:rStyle w:val="Hyperlink"/>
            <w:noProof/>
          </w:rPr>
          <w:t>Analysis of Results</w:t>
        </w:r>
        <w:r>
          <w:rPr>
            <w:noProof/>
          </w:rPr>
          <w:tab/>
        </w:r>
        <w:r>
          <w:rPr>
            <w:noProof/>
          </w:rPr>
          <w:fldChar w:fldCharType="begin"/>
        </w:r>
        <w:r>
          <w:rPr>
            <w:noProof/>
          </w:rPr>
          <w:instrText xml:space="preserve"> PAGEREF _Toc203990769 \h </w:instrText>
        </w:r>
        <w:r>
          <w:rPr>
            <w:noProof/>
          </w:rPr>
        </w:r>
        <w:r>
          <w:rPr>
            <w:noProof/>
          </w:rPr>
          <w:fldChar w:fldCharType="separate"/>
        </w:r>
        <w:r>
          <w:rPr>
            <w:noProof/>
          </w:rPr>
          <w:t>31</w:t>
        </w:r>
        <w:r>
          <w:rPr>
            <w:noProof/>
          </w:rPr>
          <w:fldChar w:fldCharType="end"/>
        </w:r>
      </w:hyperlink>
    </w:p>
    <w:p w14:paraId="1AAAFDCA" w14:textId="554F22F7"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70" w:history="1">
        <w:r w:rsidRPr="00361E2F">
          <w:rPr>
            <w:rStyle w:val="Hyperlink"/>
            <w:noProof/>
          </w:rPr>
          <w:t>Conclusions and Recommendations</w:t>
        </w:r>
        <w:r>
          <w:rPr>
            <w:noProof/>
          </w:rPr>
          <w:tab/>
        </w:r>
        <w:r>
          <w:rPr>
            <w:noProof/>
          </w:rPr>
          <w:fldChar w:fldCharType="begin"/>
        </w:r>
        <w:r>
          <w:rPr>
            <w:noProof/>
          </w:rPr>
          <w:instrText xml:space="preserve"> PAGEREF _Toc203990770 \h </w:instrText>
        </w:r>
        <w:r>
          <w:rPr>
            <w:noProof/>
          </w:rPr>
        </w:r>
        <w:r>
          <w:rPr>
            <w:noProof/>
          </w:rPr>
          <w:fldChar w:fldCharType="separate"/>
        </w:r>
        <w:r>
          <w:rPr>
            <w:noProof/>
          </w:rPr>
          <w:t>33</w:t>
        </w:r>
        <w:r>
          <w:rPr>
            <w:noProof/>
          </w:rPr>
          <w:fldChar w:fldCharType="end"/>
        </w:r>
      </w:hyperlink>
    </w:p>
    <w:p w14:paraId="2CD7005B" w14:textId="2BC1E5C0"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71" w:history="1">
        <w:r w:rsidRPr="00361E2F">
          <w:rPr>
            <w:rStyle w:val="Hyperlink"/>
            <w:noProof/>
          </w:rPr>
          <w:t>Conclusion</w:t>
        </w:r>
        <w:r>
          <w:rPr>
            <w:noProof/>
          </w:rPr>
          <w:tab/>
        </w:r>
        <w:r>
          <w:rPr>
            <w:noProof/>
          </w:rPr>
          <w:fldChar w:fldCharType="begin"/>
        </w:r>
        <w:r>
          <w:rPr>
            <w:noProof/>
          </w:rPr>
          <w:instrText xml:space="preserve"> PAGEREF _Toc203990771 \h </w:instrText>
        </w:r>
        <w:r>
          <w:rPr>
            <w:noProof/>
          </w:rPr>
        </w:r>
        <w:r>
          <w:rPr>
            <w:noProof/>
          </w:rPr>
          <w:fldChar w:fldCharType="separate"/>
        </w:r>
        <w:r>
          <w:rPr>
            <w:noProof/>
          </w:rPr>
          <w:t>33</w:t>
        </w:r>
        <w:r>
          <w:rPr>
            <w:noProof/>
          </w:rPr>
          <w:fldChar w:fldCharType="end"/>
        </w:r>
      </w:hyperlink>
    </w:p>
    <w:p w14:paraId="4F3571F5" w14:textId="01FC301C"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72" w:history="1">
        <w:r w:rsidRPr="00361E2F">
          <w:rPr>
            <w:rStyle w:val="Hyperlink"/>
            <w:noProof/>
          </w:rPr>
          <w:t>Future Work</w:t>
        </w:r>
        <w:r>
          <w:rPr>
            <w:noProof/>
          </w:rPr>
          <w:tab/>
        </w:r>
        <w:r>
          <w:rPr>
            <w:noProof/>
          </w:rPr>
          <w:fldChar w:fldCharType="begin"/>
        </w:r>
        <w:r>
          <w:rPr>
            <w:noProof/>
          </w:rPr>
          <w:instrText xml:space="preserve"> PAGEREF _Toc203990772 \h </w:instrText>
        </w:r>
        <w:r>
          <w:rPr>
            <w:noProof/>
          </w:rPr>
        </w:r>
        <w:r>
          <w:rPr>
            <w:noProof/>
          </w:rPr>
          <w:fldChar w:fldCharType="separate"/>
        </w:r>
        <w:r>
          <w:rPr>
            <w:noProof/>
          </w:rPr>
          <w:t>34</w:t>
        </w:r>
        <w:r>
          <w:rPr>
            <w:noProof/>
          </w:rPr>
          <w:fldChar w:fldCharType="end"/>
        </w:r>
      </w:hyperlink>
    </w:p>
    <w:p w14:paraId="5061A81C" w14:textId="02426144"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73" w:history="1">
        <w:r w:rsidRPr="00361E2F">
          <w:rPr>
            <w:rStyle w:val="Hyperlink"/>
            <w:noProof/>
          </w:rPr>
          <w:t>Reflection</w:t>
        </w:r>
        <w:r>
          <w:rPr>
            <w:noProof/>
          </w:rPr>
          <w:tab/>
        </w:r>
        <w:r>
          <w:rPr>
            <w:noProof/>
          </w:rPr>
          <w:fldChar w:fldCharType="begin"/>
        </w:r>
        <w:r>
          <w:rPr>
            <w:noProof/>
          </w:rPr>
          <w:instrText xml:space="preserve"> PAGEREF _Toc203990773 \h </w:instrText>
        </w:r>
        <w:r>
          <w:rPr>
            <w:noProof/>
          </w:rPr>
        </w:r>
        <w:r>
          <w:rPr>
            <w:noProof/>
          </w:rPr>
          <w:fldChar w:fldCharType="separate"/>
        </w:r>
        <w:r>
          <w:rPr>
            <w:noProof/>
          </w:rPr>
          <w:t>36</w:t>
        </w:r>
        <w:r>
          <w:rPr>
            <w:noProof/>
          </w:rPr>
          <w:fldChar w:fldCharType="end"/>
        </w:r>
      </w:hyperlink>
    </w:p>
    <w:p w14:paraId="4D7B076C" w14:textId="7E39FBEB"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74" w:history="1">
        <w:r w:rsidRPr="00361E2F">
          <w:rPr>
            <w:rStyle w:val="Hyperlink"/>
            <w:noProof/>
          </w:rPr>
          <w:t>Learning Experience</w:t>
        </w:r>
        <w:r>
          <w:rPr>
            <w:noProof/>
          </w:rPr>
          <w:tab/>
        </w:r>
        <w:r>
          <w:rPr>
            <w:noProof/>
          </w:rPr>
          <w:fldChar w:fldCharType="begin"/>
        </w:r>
        <w:r>
          <w:rPr>
            <w:noProof/>
          </w:rPr>
          <w:instrText xml:space="preserve"> PAGEREF _Toc203990774 \h </w:instrText>
        </w:r>
        <w:r>
          <w:rPr>
            <w:noProof/>
          </w:rPr>
        </w:r>
        <w:r>
          <w:rPr>
            <w:noProof/>
          </w:rPr>
          <w:fldChar w:fldCharType="separate"/>
        </w:r>
        <w:r>
          <w:rPr>
            <w:noProof/>
          </w:rPr>
          <w:t>36</w:t>
        </w:r>
        <w:r>
          <w:rPr>
            <w:noProof/>
          </w:rPr>
          <w:fldChar w:fldCharType="end"/>
        </w:r>
      </w:hyperlink>
    </w:p>
    <w:p w14:paraId="03D89E7E" w14:textId="50CB9C90"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75" w:history="1">
        <w:r w:rsidRPr="00361E2F">
          <w:rPr>
            <w:rStyle w:val="Hyperlink"/>
            <w:noProof/>
          </w:rPr>
          <w:t>Improvements</w:t>
        </w:r>
        <w:r>
          <w:rPr>
            <w:noProof/>
          </w:rPr>
          <w:tab/>
        </w:r>
        <w:r>
          <w:rPr>
            <w:noProof/>
          </w:rPr>
          <w:fldChar w:fldCharType="begin"/>
        </w:r>
        <w:r>
          <w:rPr>
            <w:noProof/>
          </w:rPr>
          <w:instrText xml:space="preserve"> PAGEREF _Toc203990775 \h </w:instrText>
        </w:r>
        <w:r>
          <w:rPr>
            <w:noProof/>
          </w:rPr>
        </w:r>
        <w:r>
          <w:rPr>
            <w:noProof/>
          </w:rPr>
          <w:fldChar w:fldCharType="separate"/>
        </w:r>
        <w:r>
          <w:rPr>
            <w:noProof/>
          </w:rPr>
          <w:t>37</w:t>
        </w:r>
        <w:r>
          <w:rPr>
            <w:noProof/>
          </w:rPr>
          <w:fldChar w:fldCharType="end"/>
        </w:r>
      </w:hyperlink>
    </w:p>
    <w:p w14:paraId="2844FC9A" w14:textId="396236CC"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76" w:history="1">
        <w:r w:rsidRPr="00361E2F">
          <w:rPr>
            <w:rStyle w:val="Hyperlink"/>
            <w:noProof/>
          </w:rPr>
          <w:t>Key Takeaways</w:t>
        </w:r>
        <w:r>
          <w:rPr>
            <w:noProof/>
          </w:rPr>
          <w:tab/>
        </w:r>
        <w:r>
          <w:rPr>
            <w:noProof/>
          </w:rPr>
          <w:fldChar w:fldCharType="begin"/>
        </w:r>
        <w:r>
          <w:rPr>
            <w:noProof/>
          </w:rPr>
          <w:instrText xml:space="preserve"> PAGEREF _Toc203990776 \h </w:instrText>
        </w:r>
        <w:r>
          <w:rPr>
            <w:noProof/>
          </w:rPr>
        </w:r>
        <w:r>
          <w:rPr>
            <w:noProof/>
          </w:rPr>
          <w:fldChar w:fldCharType="separate"/>
        </w:r>
        <w:r>
          <w:rPr>
            <w:noProof/>
          </w:rPr>
          <w:t>37</w:t>
        </w:r>
        <w:r>
          <w:rPr>
            <w:noProof/>
          </w:rPr>
          <w:fldChar w:fldCharType="end"/>
        </w:r>
      </w:hyperlink>
    </w:p>
    <w:p w14:paraId="799B5597" w14:textId="44AB6E45" w:rsidR="00990BB1" w:rsidRDefault="00990BB1">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990777" w:history="1">
        <w:r w:rsidRPr="00361E2F">
          <w:rPr>
            <w:rStyle w:val="Hyperlink"/>
            <w:noProof/>
          </w:rPr>
          <w:t>References</w:t>
        </w:r>
        <w:r>
          <w:rPr>
            <w:noProof/>
          </w:rPr>
          <w:tab/>
        </w:r>
        <w:r>
          <w:rPr>
            <w:noProof/>
          </w:rPr>
          <w:fldChar w:fldCharType="begin"/>
        </w:r>
        <w:r>
          <w:rPr>
            <w:noProof/>
          </w:rPr>
          <w:instrText xml:space="preserve"> PAGEREF _Toc203990777 \h </w:instrText>
        </w:r>
        <w:r>
          <w:rPr>
            <w:noProof/>
          </w:rPr>
        </w:r>
        <w:r>
          <w:rPr>
            <w:noProof/>
          </w:rPr>
          <w:fldChar w:fldCharType="separate"/>
        </w:r>
        <w:r>
          <w:rPr>
            <w:noProof/>
          </w:rPr>
          <w:t>38</w:t>
        </w:r>
        <w:r>
          <w:rPr>
            <w:noProof/>
          </w:rPr>
          <w:fldChar w:fldCharType="end"/>
        </w:r>
      </w:hyperlink>
    </w:p>
    <w:p w14:paraId="4EA93527" w14:textId="572F8428" w:rsidR="00745572" w:rsidRDefault="00000000">
      <w:r>
        <w:fldChar w:fldCharType="end"/>
      </w:r>
    </w:p>
    <w:p w14:paraId="4C68E5AB" w14:textId="77777777" w:rsidR="00745572" w:rsidRDefault="00000000">
      <w:pPr>
        <w:suppressAutoHyphens w:val="0"/>
      </w:pPr>
      <w:r>
        <w:rPr>
          <w:noProof/>
        </w:rPr>
        <mc:AlternateContent>
          <mc:Choice Requires="wpg">
            <w:drawing>
              <wp:anchor distT="0" distB="0" distL="114300" distR="114300" simplePos="0" relativeHeight="251663360" behindDoc="1" locked="0" layoutInCell="1" allowOverlap="1" wp14:anchorId="4F6A8770" wp14:editId="44DAA3F0">
                <wp:simplePos x="0" y="0"/>
                <wp:positionH relativeFrom="page">
                  <wp:posOffset>473073</wp:posOffset>
                </wp:positionH>
                <wp:positionV relativeFrom="page">
                  <wp:posOffset>481331</wp:posOffset>
                </wp:positionV>
                <wp:extent cx="6614166" cy="7163437"/>
                <wp:effectExtent l="0" t="0" r="15234" b="0"/>
                <wp:wrapNone/>
                <wp:docPr id="1305444588" name="Group 126"/>
                <wp:cNvGraphicFramePr/>
                <a:graphic xmlns:a="http://schemas.openxmlformats.org/drawingml/2006/main">
                  <a:graphicData uri="http://schemas.microsoft.com/office/word/2010/wordprocessingGroup">
                    <wpg:wgp>
                      <wpg:cNvGrpSpPr/>
                      <wpg:grpSpPr>
                        <a:xfrm>
                          <a:off x="0" y="0"/>
                          <a:ext cx="6614166" cy="7163437"/>
                          <a:chOff x="0" y="0"/>
                          <a:chExt cx="6614166" cy="7163437"/>
                        </a:xfrm>
                      </wpg:grpSpPr>
                      <wps:wsp>
                        <wps:cNvPr id="488546211" name="Freeform 10"/>
                        <wps:cNvSpPr/>
                        <wps:spPr>
                          <a:xfrm>
                            <a:off x="0" y="0"/>
                            <a:ext cx="6609630" cy="7163437"/>
                          </a:xfrm>
                          <a:custGeom>
                            <a:avLst/>
                            <a:gdLst>
                              <a:gd name="f0" fmla="val 10800000"/>
                              <a:gd name="f1" fmla="val 5400000"/>
                              <a:gd name="f2" fmla="val 180"/>
                              <a:gd name="f3" fmla="val w"/>
                              <a:gd name="f4" fmla="val h"/>
                              <a:gd name="f5" fmla="val 0"/>
                              <a:gd name="f6" fmla="val 720"/>
                              <a:gd name="f7" fmla="val 700"/>
                              <a:gd name="f8" fmla="val 644"/>
                              <a:gd name="f9" fmla="val 23"/>
                              <a:gd name="f10" fmla="val 650"/>
                              <a:gd name="f11" fmla="val 62"/>
                              <a:gd name="f12" fmla="val 658"/>
                              <a:gd name="f13" fmla="val 113"/>
                              <a:gd name="f14" fmla="val 665"/>
                              <a:gd name="f15" fmla="val 250"/>
                              <a:gd name="f16" fmla="val 685"/>
                              <a:gd name="f17" fmla="val 476"/>
                              <a:gd name="f18" fmla="val 617"/>
                              <a:gd name="f19" fmla="+- 0 0 -90"/>
                              <a:gd name="f20" fmla="*/ f3 1 720"/>
                              <a:gd name="f21" fmla="*/ f4 1 700"/>
                              <a:gd name="f22" fmla="+- f7 0 f5"/>
                              <a:gd name="f23" fmla="+- f6 0 f5"/>
                              <a:gd name="f24" fmla="*/ f19 f0 1"/>
                              <a:gd name="f25" fmla="*/ f23 1 720"/>
                              <a:gd name="f26" fmla="*/ f22 1 700"/>
                              <a:gd name="f27" fmla="*/ 0 f23 1"/>
                              <a:gd name="f28" fmla="*/ 0 f22 1"/>
                              <a:gd name="f29" fmla="*/ 644 f22 1"/>
                              <a:gd name="f30" fmla="*/ 113 f23 1"/>
                              <a:gd name="f31" fmla="*/ 665 f22 1"/>
                              <a:gd name="f32" fmla="*/ 720 f23 1"/>
                              <a:gd name="f33" fmla="*/ 617 f22 1"/>
                              <a:gd name="f34" fmla="*/ f24 1 f2"/>
                              <a:gd name="f35" fmla="*/ f27 1 720"/>
                              <a:gd name="f36" fmla="*/ f28 1 700"/>
                              <a:gd name="f37" fmla="*/ f29 1 700"/>
                              <a:gd name="f38" fmla="*/ f30 1 720"/>
                              <a:gd name="f39" fmla="*/ f31 1 700"/>
                              <a:gd name="f40" fmla="*/ f32 1 720"/>
                              <a:gd name="f41" fmla="*/ f33 1 700"/>
                              <a:gd name="f42" fmla="*/ 0 1 f25"/>
                              <a:gd name="f43" fmla="*/ f6 1 f25"/>
                              <a:gd name="f44" fmla="*/ 0 1 f26"/>
                              <a:gd name="f45" fmla="*/ f7 1 f26"/>
                              <a:gd name="f46" fmla="+- f34 0 f1"/>
                              <a:gd name="f47" fmla="*/ f35 1 f25"/>
                              <a:gd name="f48" fmla="*/ f36 1 f26"/>
                              <a:gd name="f49" fmla="*/ f37 1 f26"/>
                              <a:gd name="f50" fmla="*/ f38 1 f25"/>
                              <a:gd name="f51" fmla="*/ f39 1 f26"/>
                              <a:gd name="f52" fmla="*/ f40 1 f25"/>
                              <a:gd name="f53" fmla="*/ f41 1 f26"/>
                              <a:gd name="f54" fmla="*/ f42 f20 1"/>
                              <a:gd name="f55" fmla="*/ f43 f20 1"/>
                              <a:gd name="f56" fmla="*/ f45 f21 1"/>
                              <a:gd name="f57" fmla="*/ f44 f21 1"/>
                              <a:gd name="f58" fmla="*/ f47 f20 1"/>
                              <a:gd name="f59" fmla="*/ f48 f21 1"/>
                              <a:gd name="f60" fmla="*/ f49 f21 1"/>
                              <a:gd name="f61" fmla="*/ f50 f20 1"/>
                              <a:gd name="f62" fmla="*/ f51 f21 1"/>
                              <a:gd name="f63" fmla="*/ f52 f20 1"/>
                              <a:gd name="f64" fmla="*/ f53 f21 1"/>
                            </a:gdLst>
                            <a:ahLst/>
                            <a:cxnLst>
                              <a:cxn ang="3cd4">
                                <a:pos x="hc" y="t"/>
                              </a:cxn>
                              <a:cxn ang="0">
                                <a:pos x="r" y="vc"/>
                              </a:cxn>
                              <a:cxn ang="cd4">
                                <a:pos x="hc" y="b"/>
                              </a:cxn>
                              <a:cxn ang="cd2">
                                <a:pos x="l" y="vc"/>
                              </a:cxn>
                              <a:cxn ang="f46">
                                <a:pos x="f58" y="f59"/>
                              </a:cxn>
                              <a:cxn ang="f46">
                                <a:pos x="f58" y="f60"/>
                              </a:cxn>
                              <a:cxn ang="f46">
                                <a:pos x="f61" y="f62"/>
                              </a:cxn>
                              <a:cxn ang="f46">
                                <a:pos x="f63" y="f60"/>
                              </a:cxn>
                              <a:cxn ang="f46">
                                <a:pos x="f63" y="f64"/>
                              </a:cxn>
                              <a:cxn ang="f46">
                                <a:pos x="f63" y="f59"/>
                              </a:cxn>
                              <a:cxn ang="f46">
                                <a:pos x="f58" y="f59"/>
                              </a:cxn>
                            </a:cxnLst>
                            <a:rect l="f54" t="f57" r="f55" b="f56"/>
                            <a:pathLst>
                              <a:path w="720" h="700">
                                <a:moveTo>
                                  <a:pt x="f5" y="f5"/>
                                </a:moveTo>
                                <a:cubicBezTo>
                                  <a:pt x="f5" y="f8"/>
                                  <a:pt x="f5" y="f8"/>
                                  <a:pt x="f5" y="f8"/>
                                </a:cubicBezTo>
                                <a:cubicBezTo>
                                  <a:pt x="f9" y="f10"/>
                                  <a:pt x="f11" y="f12"/>
                                  <a:pt x="f13" y="f14"/>
                                </a:cubicBezTo>
                                <a:cubicBezTo>
                                  <a:pt x="f15" y="f16"/>
                                  <a:pt x="f17" y="f7"/>
                                  <a:pt x="f6" y="f8"/>
                                </a:cubicBezTo>
                                <a:cubicBezTo>
                                  <a:pt x="f6" y="f18"/>
                                  <a:pt x="f6" y="f18"/>
                                  <a:pt x="f6" y="f18"/>
                                </a:cubicBezTo>
                                <a:cubicBezTo>
                                  <a:pt x="f6" y="f5"/>
                                  <a:pt x="f6" y="f5"/>
                                  <a:pt x="f6" y="f5"/>
                                </a:cubicBezTo>
                                <a:cubicBezTo>
                                  <a:pt x="f5" y="f5"/>
                                  <a:pt x="f5" y="f5"/>
                                  <a:pt x="f5" y="f5"/>
                                </a:cubicBezTo>
                              </a:path>
                            </a:pathLst>
                          </a:custGeom>
                          <a:noFill/>
                          <a:ln cap="flat">
                            <a:noFill/>
                            <a:prstDash val="solid"/>
                          </a:ln>
                        </wps:spPr>
                        <wps:txbx>
                          <w:txbxContent>
                            <w:p w14:paraId="4D6EE8FA" w14:textId="77777777" w:rsidR="00745572" w:rsidRDefault="00000000">
                              <w:r>
                                <w:rPr>
                                  <w:color w:val="FFFFFF"/>
                                  <w:sz w:val="72"/>
                                  <w:szCs w:val="72"/>
                                </w:rPr>
                                <w:t>Design and Implementation of a Secure Web-Based Inventory Management System Using Python and Flask</w:t>
                              </w:r>
                            </w:p>
                          </w:txbxContent>
                        </wps:txbx>
                        <wps:bodyPr vert="horz" wrap="square" lIns="914400" tIns="1097280" rIns="1097280" bIns="1097280" anchor="b" anchorCtr="0" compatLnSpc="0">
                          <a:noAutofit/>
                        </wps:bodyPr>
                      </wps:wsp>
                      <wps:wsp>
                        <wps:cNvPr id="1624906661" name="Freeform 11"/>
                        <wps:cNvSpPr/>
                        <wps:spPr>
                          <a:xfrm>
                            <a:off x="1042197" y="6322161"/>
                            <a:ext cx="5571969" cy="675860"/>
                          </a:xfrm>
                          <a:custGeom>
                            <a:avLst/>
                            <a:gdLst>
                              <a:gd name="f0" fmla="val 10800000"/>
                              <a:gd name="f1" fmla="val 5400000"/>
                              <a:gd name="f2" fmla="val 180"/>
                              <a:gd name="f3" fmla="val w"/>
                              <a:gd name="f4" fmla="val h"/>
                              <a:gd name="f5" fmla="val 0"/>
                              <a:gd name="f6" fmla="val 607"/>
                              <a:gd name="f7" fmla="val 66"/>
                              <a:gd name="f8" fmla="val 450"/>
                              <a:gd name="f9" fmla="val 44"/>
                              <a:gd name="f10" fmla="val 300"/>
                              <a:gd name="f11" fmla="val 57"/>
                              <a:gd name="f12" fmla="val 176"/>
                              <a:gd name="f13" fmla="val 109"/>
                              <a:gd name="f14" fmla="val 49"/>
                              <a:gd name="f15" fmla="val 53"/>
                              <a:gd name="f16" fmla="val 48"/>
                              <a:gd name="f17" fmla="val 58"/>
                              <a:gd name="f18" fmla="val 152"/>
                              <a:gd name="f19" fmla="val 251"/>
                              <a:gd name="f20" fmla="val 358"/>
                              <a:gd name="f21" fmla="val 480"/>
                              <a:gd name="f22" fmla="val 56"/>
                              <a:gd name="f23" fmla="val 27"/>
                              <a:gd name="f24" fmla="+- 0 0 -90"/>
                              <a:gd name="f25" fmla="*/ f3 1 607"/>
                              <a:gd name="f26" fmla="*/ f4 1 66"/>
                              <a:gd name="f27" fmla="+- f7 0 f5"/>
                              <a:gd name="f28" fmla="+- f6 0 f5"/>
                              <a:gd name="f29" fmla="*/ f24 f0 1"/>
                              <a:gd name="f30" fmla="*/ f28 1 607"/>
                              <a:gd name="f31" fmla="*/ f27 1 66"/>
                              <a:gd name="f32" fmla="*/ 607 f28 1"/>
                              <a:gd name="f33" fmla="*/ 0 f27 1"/>
                              <a:gd name="f34" fmla="*/ 176 f28 1"/>
                              <a:gd name="f35" fmla="*/ 57 f27 1"/>
                              <a:gd name="f36" fmla="*/ 0 f28 1"/>
                              <a:gd name="f37" fmla="*/ 48 f27 1"/>
                              <a:gd name="f38" fmla="*/ 251 f28 1"/>
                              <a:gd name="f39" fmla="*/ 66 f27 1"/>
                              <a:gd name="f40" fmla="*/ 27 f27 1"/>
                              <a:gd name="f41" fmla="*/ f29 1 f2"/>
                              <a:gd name="f42" fmla="*/ f32 1 607"/>
                              <a:gd name="f43" fmla="*/ f33 1 66"/>
                              <a:gd name="f44" fmla="*/ f34 1 607"/>
                              <a:gd name="f45" fmla="*/ f35 1 66"/>
                              <a:gd name="f46" fmla="*/ f36 1 607"/>
                              <a:gd name="f47" fmla="*/ f37 1 66"/>
                              <a:gd name="f48" fmla="*/ f38 1 607"/>
                              <a:gd name="f49" fmla="*/ f39 1 66"/>
                              <a:gd name="f50" fmla="*/ f40 1 66"/>
                              <a:gd name="f51" fmla="*/ 0 1 f30"/>
                              <a:gd name="f52" fmla="*/ f6 1 f30"/>
                              <a:gd name="f53" fmla="*/ 0 1 f31"/>
                              <a:gd name="f54" fmla="*/ f7 1 f31"/>
                              <a:gd name="f55" fmla="+- f41 0 f1"/>
                              <a:gd name="f56" fmla="*/ f42 1 f30"/>
                              <a:gd name="f57" fmla="*/ f43 1 f31"/>
                              <a:gd name="f58" fmla="*/ f44 1 f30"/>
                              <a:gd name="f59" fmla="*/ f45 1 f31"/>
                              <a:gd name="f60" fmla="*/ f46 1 f30"/>
                              <a:gd name="f61" fmla="*/ f47 1 f31"/>
                              <a:gd name="f62" fmla="*/ f48 1 f30"/>
                              <a:gd name="f63" fmla="*/ f49 1 f31"/>
                              <a:gd name="f64" fmla="*/ f50 1 f31"/>
                              <a:gd name="f65" fmla="*/ f51 f25 1"/>
                              <a:gd name="f66" fmla="*/ f52 f25 1"/>
                              <a:gd name="f67" fmla="*/ f54 f26 1"/>
                              <a:gd name="f68" fmla="*/ f53 f26 1"/>
                              <a:gd name="f69" fmla="*/ f56 f25 1"/>
                              <a:gd name="f70" fmla="*/ f57 f26 1"/>
                              <a:gd name="f71" fmla="*/ f58 f25 1"/>
                              <a:gd name="f72" fmla="*/ f59 f26 1"/>
                              <a:gd name="f73" fmla="*/ f60 f25 1"/>
                              <a:gd name="f74" fmla="*/ f61 f26 1"/>
                              <a:gd name="f75" fmla="*/ f62 f25 1"/>
                              <a:gd name="f76" fmla="*/ f63 f26 1"/>
                              <a:gd name="f77" fmla="*/ f64 f26 1"/>
                            </a:gdLst>
                            <a:ahLst/>
                            <a:cxnLst>
                              <a:cxn ang="3cd4">
                                <a:pos x="hc" y="t"/>
                              </a:cxn>
                              <a:cxn ang="0">
                                <a:pos x="r" y="vc"/>
                              </a:cxn>
                              <a:cxn ang="cd4">
                                <a:pos x="hc" y="b"/>
                              </a:cxn>
                              <a:cxn ang="cd2">
                                <a:pos x="l" y="vc"/>
                              </a:cxn>
                              <a:cxn ang="f55">
                                <a:pos x="f69" y="f70"/>
                              </a:cxn>
                              <a:cxn ang="f55">
                                <a:pos x="f71" y="f72"/>
                              </a:cxn>
                              <a:cxn ang="f55">
                                <a:pos x="f73" y="f74"/>
                              </a:cxn>
                              <a:cxn ang="f55">
                                <a:pos x="f75" y="f76"/>
                              </a:cxn>
                              <a:cxn ang="f55">
                                <a:pos x="f69" y="f77"/>
                              </a:cxn>
                              <a:cxn ang="f55">
                                <a:pos x="f69" y="f70"/>
                              </a:cxn>
                            </a:cxnLst>
                            <a:rect l="f65" t="f68" r="f66" b="f67"/>
                            <a:pathLst>
                              <a:path w="607" h="66">
                                <a:moveTo>
                                  <a:pt x="f6" y="f5"/>
                                </a:moveTo>
                                <a:cubicBezTo>
                                  <a:pt x="f8" y="f9"/>
                                  <a:pt x="f10" y="f11"/>
                                  <a:pt x="f12" y="f11"/>
                                </a:cubicBezTo>
                                <a:cubicBezTo>
                                  <a:pt x="f13" y="f11"/>
                                  <a:pt x="f14" y="f15"/>
                                  <a:pt x="f5" y="f16"/>
                                </a:cubicBezTo>
                                <a:cubicBezTo>
                                  <a:pt x="f7" y="f17"/>
                                  <a:pt x="f18" y="f7"/>
                                  <a:pt x="f19" y="f7"/>
                                </a:cubicBezTo>
                                <a:cubicBezTo>
                                  <a:pt x="f20" y="f7"/>
                                  <a:pt x="f21" y="f22"/>
                                  <a:pt x="f6" y="f23"/>
                                </a:cubicBezTo>
                                <a:cubicBezTo>
                                  <a:pt x="f6" y="f5"/>
                                  <a:pt x="f6" y="f5"/>
                                  <a:pt x="f6" y="f5"/>
                                </a:cubicBezTo>
                              </a:path>
                            </a:pathLst>
                          </a:custGeom>
                          <a:noFill/>
                          <a:ln cap="flat">
                            <a:noFill/>
                            <a:prstDash val="solid"/>
                          </a:ln>
                        </wps:spPr>
                        <wps:bodyPr lIns="0" tIns="0" rIns="0" bIns="0"/>
                      </wps:wsp>
                    </wpg:wgp>
                  </a:graphicData>
                </a:graphic>
              </wp:anchor>
            </w:drawing>
          </mc:Choice>
          <mc:Fallback>
            <w:pict>
              <v:group w14:anchorId="4F6A8770" id="_x0000_s1031" style="position:absolute;margin-left:37.25pt;margin-top:37.9pt;width:520.8pt;height:564.05pt;z-index:-251653120;mso-position-horizontal-relative:page;mso-position-vertical-relative:page" coordsize="66141,716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uAUnwgAAOAjAAAOAAAAZHJzL2Uyb0RvYy54bWzkWtuO2zYQfS/QfxD02CKxdaMviDdomyYo&#10;ELQBkn6AVhbXBmxLlbTrTb++Zyia4ojUrpMCLdAmwK5FDs8MD4cU56xfvX48HoKHsmn31WkTRi/n&#10;YVCeimq7P91twt8/vX2xDIO2y0/b/FCdyk34uWzD1zfffvPqXK/LuNpVh23ZBAA5tetzvQl3XVev&#10;Z7O22JXHvH1Z1eUJnbJqjnmHx+Zutm3yM9CPh1k8n4vZuWq2dVMVZdui9U3fGd4ofCnLovtNyrbs&#10;gsMmRGyd+tmon7f0c3bzKl/fNXm92xc6jPwrojjm+xOcGqg3eZcH983egTrui6ZqK9m9LKrjrJJy&#10;X5RqDphNNB/N5l1T3ddqLnfr811taAK1I56+Grb49eFdU3+sPzRg4lzfgQv1RHN5lM2RfiPK4FFR&#10;9tlQVj52QYFGIaI0EiIMCvQtIpGkyaIntdiBeWdcsfv5mZGzi+MZC+dcI0HagYP273HwcZfXpaK2&#10;XYODD02w327CdLnMUhFHURic8iPS9W1TlpR8QaRShYKAtaGrXbdg7nqu5iuRIAtHXJkZ5+vivu3e&#10;lZWiPX9433Z9fm7xSWXXVsclgSKPB6TqQ35AcMs5/dPZbIwwjcEoS702sW0TLR2MxO4/jz2kdu9u&#10;3JvZvQ4ykmaIbhE7/QvW784OJ8swXqTp2PvK7o+TcTdW1B6fOf4pCywHsQPAqBPZ0jFg3EWRGwKj&#10;T4jMQWAMxp4YGYli6SIwFtOFcFxwGiO9e++GJDI8fv8imOP/i5VDFRZPU/XdLJBJEAWe9YwNn2SU&#10;kpG7qLEhFd7kAu6kMyespfZGNsJvY6glZ9EqkPMgGs89NvSSUTwVt+FYWcUTgRuiYYWoCc3xZ7jW&#10;NsBybAzdsEFWA8ljRadIn5uwQmb5/SU240ivCSxDObCwbhNYhnSKK1pMYDHaY1pk6WychNO+8KdL&#10;wmlf+mnH22YgQsarCSubeJkgFXwJmtjUyyTyY6U29TJR6eAeXqlNvUxUarnZntrUU1QSKamP/MtJ&#10;n9rEI9v9RjbvPZCz01NGO7EuY9fIsE57K0kplZ0cTRnpSTYREye9j9x1yEmfCAsnn7XMCSWDh6qM&#10;k07J4JliZpMu0wnaM0Z7Ssngw7J5l2kMG+CNlzBjzKe0W31WhnrsMJnSboVXB4txr84HnxXjPqXd&#10;6vPIuE+Xfo+CcZ/iKPXFJRj3GZ0iHo+CcZ8Rp57oBeM+m2BVMO4zYlVj4UJ1d7ky5bvLLap4POlr&#10;FD4FORUoSbFN1bW9rlq6qu6KMMA9tiPSAQI7unUZ87lt2yjTh2LC1o98O2kd29iHp7FlKmxriasH&#10;hS2z1QT81AAsrX+m4wG0uuQB63flACyhGnC1h8sAdY/zkO+EpAd88aT5gN6TTowG9SJVijJDbqFW&#10;lBl2G6pFSTsY9aLM9PlV5x3lFWUHfQzOKH7oErTDbxzz1H6sHspPlbLoKLdwj+kXSTM49Bf3t/vi&#10;x/JPn7W+VNYMYrqRZsPQ+JOGwbantelrGsygB6f7rmrWL+xLs+Y5MgvzvINIzzW60KU9gE3yoO+Y&#10;2gGOPWpUk7oufj0i4jxc0fpF8PpNzKOcbrwO204Cw/yzjSNsPFLWqTPKZKKyGarHU/V2fzhgs+br&#10;wykocmgr8pB3KjWtvrppuzd5uwtQR27Ctjrstzo/Dzj7UIJfSlz61D3ePqo6WVUy1HJbbT+jdoYA&#10;hN2yq5o/w+AMMQVIf9znTRkGh19OqNRXUYrqE1tKPUXz1SJGpRk0/PGWP+anAoib8DbEYU0ff+rw&#10;hGFQTjDr96ePdUHPNMVT9cN9V8k91csq6D4w/QDdgMSNf0BAiEScruYCqoirIKhXOUVxlYIQzdM4&#10;WvUbRiRxHAFSreZFecmyRbQS2MqkJohFtjSH+UW3+d+KCWLuVLHm1kR6CfQqReVQ5JrrEnWnbp1t&#10;LkqqX52EdMe43NG5lpC4F32uJeCtMvIfmXsROYg8ZTpO4UGMwA5yEMxtSIXo9uOQGQBwux1HYG6f&#10;arw+Wq0pMgY9YgejMMIle+yAcRjjrj4yoPfnEGHiuhgEhD5EV4ZgLF7e1cMcBuGAAGJnFWLD4RNS&#10;h+GRbulU13myDXWVVa5QFeymHNxrmyeUDkPqE0qH4ZUCiiEYeO7dTC+QMdVPnrCZXiBjqsXcuBND&#10;MgkBcyotADdezMTkK6yoGACYY2Pohg1yfgLJJjwjdz4om3By5wvJEA53qtjxARnGYYQknYCyORcU&#10;uAeKCQUw8BuxsknpF65gwmSCXnLwrB4XCpTk4K4eZFIrM1HfexOBSwWqwPdA2ZzLhOp7X1Q26zIB&#10;T56cSm3WpSrvfVA26zKh8t6NiisFqrr3GNmsY7tgIzuHCZcJlHrhMeJpTkBOmlMtYbQ6SJp+I5Pl&#10;tNMhN/h0F5xoFhLUBn/gjHGoDX6HjHLoCH4sRjk0CS/WSCGY4IorBNAk/Fj28SKxTb1xcYUAmoQf&#10;izEPTcJvZajHlpdqy2Oe48MKSWRxrzQJnxXjPiP1Fmw4WIx7pVz4rBj3GZ0yHo8L89ZU0dMx48Fa&#10;2AkPvWACi3GfkdLjw7JzXgo6bX1xMe4FmPdiMe5FPIHFuBek9PjiYtwLi3uURv9tPQjyhBIaehVL&#10;UlWg6uxJ8WU0gNJDDZiUd8YDkANqgBEFRlIZKSZ2SAsstBqgrt5Uqz4zwMxB3dK+ZACbdD9wLO/g&#10;L21K3hHYiCTv0OYmeUfoK6Epqgd5h95HJO/AlOY1qDcefQBOh36vAgO/xIa+pWsIqiKoFcWCuhpf&#10;mrErh2aa0BUCjF6fMRQ2pYLiMoZem16tuc4ByFBAF8K0wKPnNWq9pCNN6zp4qgUInwNRAUCt+COh&#10;TRAWT7WqmuY6fD2E0/Bs4wgbj/+KDKNFl15aAVG9qoIPvZ6CD72S0m8ErXsoKUR9jUStgf7KC31P&#10;xX5WVsMXc27+AgAA//8DAFBLAwQUAAYACAAAACEAUfpl1+EAAAALAQAADwAAAGRycy9kb3ducmV2&#10;LnhtbEyPQU/CQBCF7yb+h82YeJPtgkWs3RJC1BMhEUyIt6Ud2obubNNd2vLvHU56mpm8lzffS5ej&#10;bUSPna8daVCTCARS7oqaSg3f+4+nBQgfDBWmcYQaruhhmd3fpSYp3EBf2O9CKTiEfGI0VCG0iZQ+&#10;r9AaP3EtEmsn11kT+OxKWXRm4HDbyGkUzaU1NfGHyrS4rjA/7y5Ww+dghtVMvfeb82l9/dnH28NG&#10;odaPD+PqDUTAMfyZ4YbP6JAx09FdqPCi0fDyHLOTZ8wNbrpScwXiyNs0mr2CzFL5v0P2CwAA//8D&#10;AFBLAQItABQABgAIAAAAIQC2gziS/gAAAOEBAAATAAAAAAAAAAAAAAAAAAAAAABbQ29udGVudF9U&#10;eXBlc10ueG1sUEsBAi0AFAAGAAgAAAAhADj9If/WAAAAlAEAAAsAAAAAAAAAAAAAAAAALwEAAF9y&#10;ZWxzLy5yZWxzUEsBAi0AFAAGAAgAAAAhAPwe4BSfCAAA4CMAAA4AAAAAAAAAAAAAAAAALgIAAGRy&#10;cy9lMm9Eb2MueG1sUEsBAi0AFAAGAAgAAAAhAFH6ZdfhAAAACwEAAA8AAAAAAAAAAAAAAAAA+QoA&#10;AGRycy9kb3ducmV2LnhtbFBLBQYAAAAABAAEAPMAAAAHDAAAAAA=&#10;">
                <v:shape id="Freeform 10" o:spid="_x0000_s1032" style="position:absolute;width:66096;height:7163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JlFygAAAOIAAAAPAAAAZHJzL2Rvd25yZXYueG1sRI/dasJA&#10;FITvC77DcoTe1U0ksUvqKiLYvwuh1gc4ZI9JTPZsyK6avn23UPBymJlvmOV6tJ240uAbxxrSWQKC&#10;uHSm4UrD8Xv3pED4gGywc0wafsjDejV5WGJh3I2/6HoIlYgQ9gVqqEPoCyl9WZNFP3M9cfRObrAY&#10;ohwqaQa8Rbjt5DxJFtJiw3Ghxp62NZXt4WI1tN3rc5KrY/bp8nP79qH2u0211/pxOm5eQAQawz38&#10;3343GjKl8mwxT1P4uxTvgFz9AgAA//8DAFBLAQItABQABgAIAAAAIQDb4fbL7gAAAIUBAAATAAAA&#10;AAAAAAAAAAAAAAAAAABbQ29udGVudF9UeXBlc10ueG1sUEsBAi0AFAAGAAgAAAAhAFr0LFu/AAAA&#10;FQEAAAsAAAAAAAAAAAAAAAAAHwEAAF9yZWxzLy5yZWxzUEsBAi0AFAAGAAgAAAAhAJUYmUXKAAAA&#10;4gAAAA8AAAAAAAAAAAAAAAAABwIAAGRycy9kb3ducmV2LnhtbFBLBQYAAAAAAwADALcAAAD+AgAA&#10;AAA=&#10;" adj="-11796480,,5400" path="m,c,644,,644,,644v23,6,62,14,113,21c250,685,476,700,720,644v,-27,,-27,,-27c720,,720,,720,,,,,,,e" filled="f" stroked="f">
                  <v:stroke joinstyle="miter"/>
                  <v:formulas/>
                  <v:path arrowok="t" o:connecttype="custom" o:connectlocs="3304815,0;6609630,3581719;3304815,7163437;0,3581719;0,0;0,6590362;1037345,6805265;6609630,6590362;6609630,6314058;6609630,0;0,0" o:connectangles="270,0,90,180,0,0,0,0,0,0,0" textboxrect="0,0,720,700"/>
                  <v:textbox inset="1in,86.4pt,86.4pt,86.4pt">
                    <w:txbxContent>
                      <w:p w14:paraId="4D6EE8FA" w14:textId="77777777" w:rsidR="00745572" w:rsidRDefault="00000000">
                        <w:r>
                          <w:rPr>
                            <w:color w:val="FFFFFF"/>
                            <w:sz w:val="72"/>
                            <w:szCs w:val="72"/>
                          </w:rPr>
                          <w:t>Design and Implementation of a Secure Web-Based Inventory Management System Using Python and Flask</w:t>
                        </w:r>
                      </w:p>
                    </w:txbxContent>
                  </v:textbox>
                </v:shape>
                <v:shape id="Freeform 11" o:spid="_x0000_s1033" style="position:absolute;left:10421;top:63221;width:55720;height:6759;visibility:visible;mso-wrap-style:square;v-text-anchor:top"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CKxwAAAOMAAAAPAAAAZHJzL2Rvd25yZXYueG1sRE/NSgMx&#10;EL4LvkMYwZvNbilBt02LCKLoQboKepxupsnWzSRsYru+vREEj/P9z2oz+UEcaUx9YA31rAJB3AXT&#10;s9Xw9np/dQ0iZWSDQ2DS8E0JNuvzsxU2Jpx4S8c2W1FCODWoweUcGylT58hjmoVIXLh9GD3mco5W&#10;mhFPJdwPcl5VSnrsuTQ4jHTnqPtsv7yG5wf7sXiv3VPcSSO3u3iw7ctB68uL6XYJItOU/8V/7kdT&#10;5qv54qZSStXw+1MBQK5/AAAA//8DAFBLAQItABQABgAIAAAAIQDb4fbL7gAAAIUBAAATAAAAAAAA&#10;AAAAAAAAAAAAAABbQ29udGVudF9UeXBlc10ueG1sUEsBAi0AFAAGAAgAAAAhAFr0LFu/AAAAFQEA&#10;AAsAAAAAAAAAAAAAAAAAHwEAAF9yZWxzLy5yZWxzUEsBAi0AFAAGAAgAAAAhAJH5IIrHAAAA4wAA&#10;AA8AAAAAAAAAAAAAAAAABwIAAGRycy9kb3ducmV2LnhtbFBLBQYAAAAAAwADALcAAAD7AgAAAAA=&#10;" path="m607,c450,44,300,57,176,57,109,57,49,53,,48,66,58,152,66,251,66,358,66,480,56,607,27,607,,607,,607,e" filled="f" stroked="f">
                  <v:path arrowok="t" o:connecttype="custom" o:connectlocs="2785985,0;5571969,337930;2785985,675860;0,337930;5571969,0;1615596,583697;0,491535;2304060,675860;5571969,276488;5571969,0" o:connectangles="270,0,90,180,0,0,0,0,0,0" textboxrect="0,0,607,66"/>
                </v:shape>
                <w10:wrap anchorx="page" anchory="page"/>
              </v:group>
            </w:pict>
          </mc:Fallback>
        </mc:AlternateContent>
      </w:r>
    </w:p>
    <w:p w14:paraId="6F3FBC6A" w14:textId="77777777" w:rsidR="00745572" w:rsidRDefault="00000000">
      <w:pPr>
        <w:pStyle w:val="Heading1"/>
      </w:pPr>
      <w:bookmarkStart w:id="0" w:name="_Toc194325640"/>
      <w:bookmarkStart w:id="1" w:name="_Toc200637821"/>
      <w:bookmarkStart w:id="2" w:name="_Toc202960564"/>
      <w:bookmarkStart w:id="3" w:name="_Toc203990728"/>
      <w:r>
        <w:t>Introduction</w:t>
      </w:r>
      <w:bookmarkEnd w:id="0"/>
      <w:bookmarkEnd w:id="1"/>
      <w:bookmarkEnd w:id="2"/>
      <w:bookmarkEnd w:id="3"/>
    </w:p>
    <w:p w14:paraId="7B2C32E7" w14:textId="77777777" w:rsidR="00745572" w:rsidRDefault="00000000">
      <w:r>
        <w:t xml:space="preserve">In today fast paced and digitized world, effective inventory management has become a pivotal aspect of various industries, ranging from healthcare to manufacturing. The integration of advanced information systems with networking technologies has given rise to innovative approaches that enhance efficiency, reliability, and security in inventory management. As organizations strive to optimize their operations, the advent of cloud computing and improved cybersecurity measures offers significant </w:t>
      </w:r>
      <w:r>
        <w:lastRenderedPageBreak/>
        <w:t>opportunities to revolutionize traditional inventory management practices. This dissertation aims to develop a comprehensive inventory management system utilizing Python Flask framework and SQLite, coupled with robust cybersecurity protocols to safeguard sensitive data.</w:t>
      </w:r>
    </w:p>
    <w:p w14:paraId="69A9C69F" w14:textId="77777777" w:rsidR="00745572" w:rsidRDefault="00000000">
      <w:r>
        <w:t>The traditional methods of inventory management are often plagued with inefficiencies, inaccuracies, and challenges arising from human errors. An automated, cloud-based inventory management system has the potential to eliminate these drawbacks by providing real-time data access, predictive analytics, and streamlined operations [1][2]. By utilizing technologies such as machine learning and cloud computing, today inventory systems can offer enhanced demand forecasting and data management capabilities that traditional models cannot [3][4]. Incorporating rigorous cybersecurity practices is essential in this digital transformation, as the reliance on cloud services heightens the risks of data breaches and other cyber threats [5][6].</w:t>
      </w:r>
    </w:p>
    <w:p w14:paraId="3135A199" w14:textId="77777777" w:rsidR="00745572" w:rsidRDefault="00000000">
      <w:r>
        <w:t>This study not only emphasizes the technical aspects of implementing an inventory system but also sheds light on the importance of integrating cybersecurity measures to protect sensitive business data. The core of the project revolves around designing a secure and efficient inventory management system that seamlessly connects to cloud storage while adhering to best practices in cybersecurity [7][8]. As our reliance on digital systems increases, securing these technologies against potential threats becomes paramount, making the intersection of inventory management, networking, and security a relevant and urgent topic for research.</w:t>
      </w:r>
    </w:p>
    <w:p w14:paraId="71852A45" w14:textId="77777777" w:rsidR="00745572" w:rsidRDefault="00745572"/>
    <w:p w14:paraId="1CB3820B" w14:textId="77777777" w:rsidR="00745572" w:rsidRDefault="00000000">
      <w:pPr>
        <w:pStyle w:val="Heading1"/>
      </w:pPr>
      <w:bookmarkStart w:id="4" w:name="_Toc194325641"/>
      <w:bookmarkStart w:id="5" w:name="_Toc200637822"/>
      <w:bookmarkStart w:id="6" w:name="_Toc202960565"/>
      <w:bookmarkStart w:id="7" w:name="_Toc203990729"/>
      <w:r>
        <w:t>Background to Project</w:t>
      </w:r>
      <w:bookmarkEnd w:id="4"/>
      <w:bookmarkEnd w:id="5"/>
      <w:bookmarkEnd w:id="6"/>
      <w:bookmarkEnd w:id="7"/>
    </w:p>
    <w:p w14:paraId="2D90A5E8" w14:textId="77777777" w:rsidR="00745572" w:rsidRDefault="00000000">
      <w:r>
        <w:t>The context of this project is rooted in the significant challenges facing businesses regarding inventory management. The varying factors influencing inventory management, such as demand fluctuations, supply shortages, and ineffective tracking systems, can severely impact operational efficiency [9][10]. The shift towards digital solutions is influenced by the necessity for organizations to minimize excess costs associated with inventory mismanagement, enhance accountability, and improve supply chain dynamics [11]. Notably, traditional inventory systems are often inadequate, leading to lost sales opportunities and logistical bottlenecks that stem from poor inventory visibility [12][13].</w:t>
      </w:r>
    </w:p>
    <w:p w14:paraId="21397AD1" w14:textId="77777777" w:rsidR="00745572" w:rsidRDefault="00000000">
      <w:r>
        <w:t xml:space="preserve">One of the crucial reasons this issue warrants attention is its broad applicability across industries. From manufacturing sectors requiring precise inventory levels for production to the healthcare industry’s need for immediate access to critical supplies, the implications of effective inventory management are profound and far-reaching [14][15]. The integration of cloud technology in inventory management presents a transformative </w:t>
      </w:r>
      <w:r>
        <w:lastRenderedPageBreak/>
        <w:t>solution that allows for operational agility, enables comprehensive data analytics, and enhances decision-making capability [16][4]. Moreover, as more businesses migrate to cloud-based infrastructure, understanding how to effectively secure this infrastructure against potential cyber threats is vital for maintaining trust and operational integrity.</w:t>
      </w:r>
    </w:p>
    <w:p w14:paraId="35296CFB" w14:textId="77777777" w:rsidR="00745572" w:rsidRDefault="00000000">
      <w:r>
        <w:t>Cybersecurity is fundamentally intertwined with inventory management in our increasingly digital landscape. With more systems moving online, the risk of cyberattacks targeting sensitive inventory data is amplified [5][6]. Data breaches can lead to unauthorized access to proprietary business information, inventory misreporting, and potential financial losses. Consequently, incorporating robust cybersecurity measures into the inventory management system is essential not only for compliance with regulations but also for protecting the business reputation and operational scalability [6][8].</w:t>
      </w:r>
    </w:p>
    <w:p w14:paraId="1146B6D9" w14:textId="77777777" w:rsidR="00745572" w:rsidRDefault="00745572"/>
    <w:p w14:paraId="60E15841" w14:textId="77777777" w:rsidR="00745572" w:rsidRDefault="00000000">
      <w:pPr>
        <w:pStyle w:val="Heading1"/>
      </w:pPr>
      <w:bookmarkStart w:id="8" w:name="_Toc194325642"/>
      <w:bookmarkStart w:id="9" w:name="_Toc200637823"/>
      <w:bookmarkStart w:id="10" w:name="_Toc202960566"/>
      <w:bookmarkStart w:id="11" w:name="_Toc203990730"/>
      <w:r>
        <w:t>Aim and Objectives</w:t>
      </w:r>
      <w:bookmarkEnd w:id="8"/>
      <w:bookmarkEnd w:id="9"/>
      <w:bookmarkEnd w:id="10"/>
      <w:bookmarkEnd w:id="11"/>
    </w:p>
    <w:p w14:paraId="4003A302" w14:textId="77777777" w:rsidR="00745572" w:rsidRDefault="00000000">
      <w:r>
        <w:t>The overarching aim of this project is to develop a secure and efficient inventory management system that utilizes Python Flask for the web application framework, integrated with SQLite for database management, while implementing cybersecurity protocols to enhance data integrity and protection.</w:t>
      </w:r>
    </w:p>
    <w:p w14:paraId="6691650E" w14:textId="77777777" w:rsidR="00745572" w:rsidRDefault="00745572"/>
    <w:p w14:paraId="72DEC86A" w14:textId="77777777" w:rsidR="00745572" w:rsidRDefault="00000000">
      <w:r>
        <w:t>To achieve this aim, the following objectives have been outlined:</w:t>
      </w:r>
    </w:p>
    <w:p w14:paraId="67BB6DC9" w14:textId="77777777" w:rsidR="00745572" w:rsidRDefault="00000000">
      <w:pPr>
        <w:pStyle w:val="ListParagraph"/>
        <w:numPr>
          <w:ilvl w:val="0"/>
          <w:numId w:val="1"/>
        </w:numPr>
      </w:pPr>
      <w:r>
        <w:t>Develop a secure and efficient inventory management system using Flask and SQLite: This objective focuses on leveraging the capabilities of Python and relevant frameworks to create a user-friendly interface for managing inventory. The Flask framework allows for rapid web application development while SQLite provides a lightweight database solution that is ideal for an inventory management system [17][11]. The design will emphasize responsiveness and ease of use, encouraging better engagement and efficiency for end users.</w:t>
      </w:r>
    </w:p>
    <w:p w14:paraId="1C6FABC9" w14:textId="77777777" w:rsidR="00745572" w:rsidRDefault="00745572"/>
    <w:p w14:paraId="031E09DA" w14:textId="77777777" w:rsidR="00745572" w:rsidRDefault="00000000">
      <w:pPr>
        <w:pStyle w:val="ListParagraph"/>
        <w:numPr>
          <w:ilvl w:val="0"/>
          <w:numId w:val="1"/>
        </w:numPr>
      </w:pPr>
      <w:r>
        <w:t>Integrate cybersecurity measures to enhance system security: This objective underscores the critical need for seamless integration of cybersecurity practices within the inventory management system. Implementing multifactor authentication, encryption of sensitive data, and secure coding practices will fortify the system against potential vulnerabilities [6][18]. By following best practices in cybersecurity, the project aims to establish a secure environment that protects user data and fosters trust among users.</w:t>
      </w:r>
    </w:p>
    <w:p w14:paraId="326C9CC7" w14:textId="77777777" w:rsidR="00745572" w:rsidRDefault="00745572"/>
    <w:p w14:paraId="0BC75B0F" w14:textId="77777777" w:rsidR="00745572" w:rsidRDefault="00000000">
      <w:pPr>
        <w:pStyle w:val="ListParagraph"/>
        <w:numPr>
          <w:ilvl w:val="0"/>
          <w:numId w:val="1"/>
        </w:numPr>
      </w:pPr>
      <w:r>
        <w:t>Host and manage the inventory database on a remote server securely: The final objective involves deploying the inventory system on a cloud hosting service, allowing for scalable access while ensuring that sensitive data remains protected. Implementing secure connections and adhering to data protection regulations during the hosting phase will ensure the reliability and security of inventory data storage [7][16]. This objective is crucial for enhancing accessibility in the contemporary working environment, meeting the demands for remote access and mobile responsiveness.</w:t>
      </w:r>
    </w:p>
    <w:p w14:paraId="79FD13FB" w14:textId="77777777" w:rsidR="00745572" w:rsidRDefault="00745572"/>
    <w:p w14:paraId="7CF47399" w14:textId="77777777" w:rsidR="00745572" w:rsidRDefault="00000000">
      <w:r>
        <w:t>Each objective plays a vital role in propelling the project toward its aim. By enhancing the functional aspects of the inventory system through development and integration with modern technologies while simultaneously addressing cybersecurity, the project aspires to create a resilient, efficient, and secure inventory management solution.</w:t>
      </w:r>
    </w:p>
    <w:p w14:paraId="4903B8AE" w14:textId="77777777" w:rsidR="00745572" w:rsidRDefault="00745572"/>
    <w:p w14:paraId="2ED0CE0B" w14:textId="77777777" w:rsidR="00745572" w:rsidRDefault="00000000">
      <w:pPr>
        <w:pStyle w:val="Heading1"/>
      </w:pPr>
      <w:bookmarkStart w:id="12" w:name="_Toc194325643"/>
      <w:bookmarkStart w:id="13" w:name="_Toc200637824"/>
      <w:bookmarkStart w:id="14" w:name="_Toc202960567"/>
      <w:bookmarkStart w:id="15" w:name="_Toc203990731"/>
      <w:r>
        <w:t>Literature Review</w:t>
      </w:r>
      <w:bookmarkEnd w:id="12"/>
      <w:bookmarkEnd w:id="13"/>
      <w:bookmarkEnd w:id="14"/>
      <w:bookmarkEnd w:id="15"/>
    </w:p>
    <w:p w14:paraId="1B7D45E1" w14:textId="77777777" w:rsidR="00745572" w:rsidRDefault="00000000">
      <w:pPr>
        <w:pStyle w:val="Heading1"/>
      </w:pPr>
      <w:bookmarkStart w:id="16" w:name="_Toc194325644"/>
      <w:bookmarkStart w:id="17" w:name="_Toc200637825"/>
      <w:bookmarkStart w:id="18" w:name="_Toc202960568"/>
      <w:bookmarkStart w:id="19" w:name="_Toc203990732"/>
      <w:r>
        <w:t>Background Research</w:t>
      </w:r>
      <w:bookmarkEnd w:id="16"/>
      <w:bookmarkEnd w:id="17"/>
      <w:bookmarkEnd w:id="18"/>
      <w:bookmarkEnd w:id="19"/>
    </w:p>
    <w:p w14:paraId="2FEE7FF6" w14:textId="77777777" w:rsidR="00745572" w:rsidRDefault="00000000">
      <w:r>
        <w:t>The field of inventory management is undergoing a significant transformation, driven by advancements in technology, particularly in cloud computing, artificial intelligence (AI), and data analytics. Today’s inventory management systems must not only track inventory levels but also integrate seamlessly with supply chain processes, making real-time data available to stakeholders. The shift toward digital solutions aligns with the necessity for organizations to optimize their operations, reduce costs, and enhance customer satisfaction.</w:t>
      </w:r>
    </w:p>
    <w:p w14:paraId="6BAFD52F" w14:textId="77777777" w:rsidR="00745572" w:rsidRDefault="00000000">
      <w:r>
        <w:t>Cloud computing plays a pivotal role in modern inventory systems, facilitating remote access to data, reducing the need for physical infrastructure, and allowing businesses to scale their resources as needed. Xia [19] emphasizes that the application of cloud computing technology in secure data storage systems effectively addresses underlying security issues and enhances the operational speed of computer networks. This capability is crucial for inventory management systems, which must protect sensitive data while ensuring that it is readily accessible to authorized users.</w:t>
      </w:r>
    </w:p>
    <w:p w14:paraId="53925D97" w14:textId="77777777" w:rsidR="00745572" w:rsidRDefault="00000000">
      <w:r>
        <w:t xml:space="preserve">When deploying such systems to Microsoft Azure, additional security layers can be introduced. These include Azure Active Directory (AAD) for user authentication and role-based access, and Managed Identities, which allow applications to securely access Azure resources without storing credentials in code. Furthermore, Azure Key Vault </w:t>
      </w:r>
      <w:r>
        <w:lastRenderedPageBreak/>
        <w:t>provides a secure storage mechanism for sensitive information such as database connection strings or cryptographic keys, which is critical when handling inventory and user data.</w:t>
      </w:r>
    </w:p>
    <w:p w14:paraId="311D4AE4" w14:textId="77777777" w:rsidR="00745572" w:rsidRDefault="00000000">
      <w:r>
        <w:t>Azure also supports network-level security through the use of Virtual Networks, Network Security Groups (NSGs), and Application Gateways with integrated Web Application Firewalls (WAF), which can mitigate common threats such as SQL injection or cross-site scripting (XSS). These services strengthen the security posture of web-based applications hosted in the cloud.</w:t>
      </w:r>
    </w:p>
    <w:p w14:paraId="4BCEC8EC" w14:textId="77777777" w:rsidR="00745572" w:rsidRDefault="00000000">
      <w:r>
        <w:t>Additionally, the integration of AI and machine learning algorithms into inventory management systems has led to improved demand forecasting, inventory classification, and supply chain decision-making. For instance, Hu et al. [20] developed a multicriteria classification framework for spare parts management, showcasing how AI and data-driven approaches can lead to better inventory visibility and decision-making. Furthermore, Zhang et al. [21] provide a comprehensive review of spare parts inventory management, classifying studies based on the characteristics of spare parts and inventory systems, which aids in understanding specific inventory management challenges.</w:t>
      </w:r>
    </w:p>
    <w:p w14:paraId="56FED322" w14:textId="77777777" w:rsidR="00745572" w:rsidRDefault="00000000">
      <w:r>
        <w:t>The Internet of Things (IoT) also provides a technological backbone for smart inventory management. By embedding sensors in inventory items, businesses can obtain real-time data regarding stock levels, automatically reorder items when thresholds are reached, and track item usage. This connectivity provides insights into operational efficiency and potential cost savings, as outlined by Olutimehin et al. [22], who explore how technologies such as automation, IoT, and AI transform operations in the fast-moving consumer goods sector.</w:t>
      </w:r>
    </w:p>
    <w:p w14:paraId="08F6B18C" w14:textId="77777777" w:rsidR="00745572" w:rsidRDefault="00000000">
      <w:r>
        <w:t>Finally, the principles governing supply chain management emphasize the importance of synchronizing inventory with market demand, which reduces waste and improves customer service levels. This synchronization requires adaptive and flexible inventory control methods that can be informed by continuous data analysis. The utilization of advanced analytical frameworks, as discussed in various studies, is essential for establishing a responsive supply chain that can adapt to the rapidly changing marketplace.</w:t>
      </w:r>
    </w:p>
    <w:p w14:paraId="7B05F470" w14:textId="77777777" w:rsidR="00745572" w:rsidRDefault="00745572"/>
    <w:p w14:paraId="2E7F6FD0" w14:textId="77777777" w:rsidR="00745572" w:rsidRDefault="00000000">
      <w:pPr>
        <w:pStyle w:val="Heading1"/>
      </w:pPr>
      <w:bookmarkStart w:id="20" w:name="_Toc194325645"/>
      <w:bookmarkStart w:id="21" w:name="_Toc200637826"/>
      <w:bookmarkStart w:id="22" w:name="_Toc202960569"/>
      <w:bookmarkStart w:id="23" w:name="_Toc203990733"/>
      <w:r>
        <w:t>Reviewing Research Papers</w:t>
      </w:r>
      <w:bookmarkEnd w:id="20"/>
      <w:bookmarkEnd w:id="21"/>
      <w:bookmarkEnd w:id="22"/>
      <w:bookmarkEnd w:id="23"/>
    </w:p>
    <w:p w14:paraId="69F1539B" w14:textId="77777777" w:rsidR="00745572" w:rsidRDefault="00000000">
      <w:r>
        <w:t>Numerous research papers extensively examine various dimensions of inventory management, emphasizing technological innovations, methodologies, and management practices that evolve this field.</w:t>
      </w:r>
    </w:p>
    <w:p w14:paraId="6A21415D" w14:textId="77777777" w:rsidR="00745572" w:rsidRDefault="00000000">
      <w:pPr>
        <w:pStyle w:val="Heading1"/>
      </w:pPr>
      <w:bookmarkStart w:id="24" w:name="_Toc194325646"/>
      <w:bookmarkStart w:id="25" w:name="_Toc200637827"/>
      <w:bookmarkStart w:id="26" w:name="_Toc202960570"/>
      <w:bookmarkStart w:id="27" w:name="_Toc203990734"/>
      <w:r>
        <w:lastRenderedPageBreak/>
        <w:t>Relevance of Research and Methodologies</w:t>
      </w:r>
      <w:bookmarkEnd w:id="24"/>
      <w:bookmarkEnd w:id="25"/>
      <w:bookmarkEnd w:id="26"/>
      <w:bookmarkEnd w:id="27"/>
    </w:p>
    <w:p w14:paraId="18D587BF" w14:textId="77777777" w:rsidR="00745572" w:rsidRDefault="00000000">
      <w:r>
        <w:t>Sawaya et al. [23] discuss managing supply networks through adaptive limit process charts to sense abnormal resource flows. Their methodologies combine time-series modelling with process charts to mitigate risks associated with inventory fluctuation, thus optimizing inventory management processes. This work is highly relevant to the proposed project as it underscores the significance of data analytics in ensuring effective inventory data management and highlights applicable methodologies for real-time inventory monitoring.</w:t>
      </w:r>
    </w:p>
    <w:p w14:paraId="52C560A2" w14:textId="77777777" w:rsidR="00745572" w:rsidRDefault="00000000">
      <w:r>
        <w:t xml:space="preserve">In another significant contribution, Skowron &amp; </w:t>
      </w:r>
      <w:proofErr w:type="spellStart"/>
      <w:r>
        <w:t>Styczeń</w:t>
      </w:r>
      <w:proofErr w:type="spellEnd"/>
      <w:r>
        <w:t xml:space="preserve"> [24] analyse optimal multi-periodic control for inventory-coupled systems. Their findings provide insights into the interaction between inventory levels and other subsystems, indicating the need for integrated inventory control systems that consider interdependencies. This research illustrates how multi-faceted control systems can enhance overall inventory management practices.</w:t>
      </w:r>
    </w:p>
    <w:p w14:paraId="7919142B" w14:textId="77777777" w:rsidR="00745572" w:rsidRDefault="00000000">
      <w:r>
        <w:t>Moreover, Bersani et al. [25] explore distributed product flow control in networks of inventories with stochastic production and demand. Their work focuses on reducing inventory costs while improving service levels, revealing methodologies for controlling product and information flows across various subsystems. Such results are instrumental for establishing a robust inventory management system that aligns with the aims of this project by minimizing costs while maximizing service quality.</w:t>
      </w:r>
    </w:p>
    <w:p w14:paraId="5227B659" w14:textId="77777777" w:rsidR="00745572" w:rsidRDefault="00000000">
      <w:bookmarkStart w:id="28" w:name="_Toc194325647"/>
      <w:r>
        <w:t>The utilization of AI and machine learning in managing inventory is supported by Ge and Zhang [26], who developed an inventory prediction model based on backpropagation neural networks. Their model addresses the challenges faced in sales forecasting, indicating that machine learning can substantially improve inventory prediction accuracy. Such predictive analyses are essential for the proposed system, which aims to enhance decision-making through data-driven insights.</w:t>
      </w:r>
    </w:p>
    <w:p w14:paraId="588B5091" w14:textId="77777777" w:rsidR="00745572" w:rsidRDefault="00000000">
      <w:pPr>
        <w:pStyle w:val="Heading1"/>
      </w:pPr>
      <w:bookmarkStart w:id="29" w:name="_Toc200637828"/>
      <w:bookmarkStart w:id="30" w:name="_Toc202960571"/>
      <w:bookmarkStart w:id="31" w:name="_Toc203990735"/>
      <w:r>
        <w:t>Measuring Results and Usability Studies</w:t>
      </w:r>
      <w:bookmarkEnd w:id="28"/>
      <w:bookmarkEnd w:id="29"/>
      <w:bookmarkEnd w:id="30"/>
      <w:bookmarkEnd w:id="31"/>
    </w:p>
    <w:p w14:paraId="739EBB84" w14:textId="77777777" w:rsidR="00745572" w:rsidRDefault="00000000">
      <w:r>
        <w:t>Usability studies and testing are crucial in ensuring the effectiveness of inventory management systems. Research such as that conducted by Jiang [27] on AI applications in big data underlines the importance of user interfaces and system design in facilitating user engagement and decision-making. Effective usability testing can reveal design weaknesses and areas where user interactions could be improved, thus directly impacting system effectiveness.</w:t>
      </w:r>
    </w:p>
    <w:p w14:paraId="2B8CA5EC" w14:textId="77777777" w:rsidR="00745572" w:rsidRDefault="00000000">
      <w:bookmarkStart w:id="32" w:name="_Toc194325648"/>
      <w:r>
        <w:t xml:space="preserve">Additionally, the work by Islam et al. [28] focuses on modelling perishable inventory systems, which include considerations of customer impatience and service levels. The results highlight how system parameters affect performance and costs, presenting </w:t>
      </w:r>
      <w:r>
        <w:lastRenderedPageBreak/>
        <w:t>insights that can be utilized to optimize service delivery and customer satisfaction in inventory management.</w:t>
      </w:r>
    </w:p>
    <w:p w14:paraId="4DC62906" w14:textId="77777777" w:rsidR="00745572" w:rsidRDefault="00000000">
      <w:pPr>
        <w:pStyle w:val="Heading1"/>
      </w:pPr>
      <w:bookmarkStart w:id="33" w:name="_Toc200637829"/>
      <w:bookmarkStart w:id="34" w:name="_Toc202960572"/>
      <w:bookmarkStart w:id="35" w:name="_Toc203990736"/>
      <w:r>
        <w:t>Summary of Findings and Contributions</w:t>
      </w:r>
      <w:bookmarkEnd w:id="32"/>
      <w:bookmarkEnd w:id="33"/>
      <w:bookmarkEnd w:id="34"/>
      <w:bookmarkEnd w:id="35"/>
    </w:p>
    <w:p w14:paraId="4620A04C" w14:textId="77777777" w:rsidR="00745572" w:rsidRDefault="00000000">
      <w:r>
        <w:t>The extensive literature on inventory management reveals a plethora of methodologies, frameworks, and technological applications that continue to shape the field. Key insights derived from these studies include the importance of integrating cloud computing, AI, and IoT technologies to achieve enhanced efficiency and accuracy in inventory management systems. Furthermore, the various techniques for measuring inventory performance and the significance of usability studies illustrate a comprehensive approach to improving inventory management practices.</w:t>
      </w:r>
    </w:p>
    <w:p w14:paraId="6CB26AA2" w14:textId="77777777" w:rsidR="00745572" w:rsidRDefault="00000000">
      <w:bookmarkStart w:id="36" w:name="_Toc194325649"/>
      <w:r>
        <w:t>Through this literature review, it is clear that leveraging modern technologies to improve inventory management poses numerous advantages, including enhanced data engagement, operational flexibility, and the ability to cater to fluctuating market demands. The relevance of these studies to the proposed project lies in their focus on innovative methodologies and technologies that can be directly incorporated into the design of the inventory management system being developed.</w:t>
      </w:r>
    </w:p>
    <w:p w14:paraId="13B1BFB1" w14:textId="77777777" w:rsidR="00745572" w:rsidRDefault="00000000">
      <w:pPr>
        <w:pStyle w:val="Heading1"/>
      </w:pPr>
      <w:bookmarkStart w:id="37" w:name="_Toc200637830"/>
      <w:bookmarkStart w:id="38" w:name="_Toc202960573"/>
      <w:bookmarkStart w:id="39" w:name="_Toc203990737"/>
      <w:r>
        <w:t>Relating Findings to Project Aims and Objectives</w:t>
      </w:r>
      <w:bookmarkEnd w:id="36"/>
      <w:bookmarkEnd w:id="37"/>
      <w:bookmarkEnd w:id="38"/>
      <w:bookmarkEnd w:id="39"/>
    </w:p>
    <w:p w14:paraId="2513A013" w14:textId="77777777" w:rsidR="00745572" w:rsidRDefault="00000000">
      <w:r>
        <w:t>In reviewing these studies, the findings align with the aims and objectives of the project, notably in developing a secure inventory management system by utilizing Flask and SQLite. The integration of cybersecurity measures into this design stems from the necessity outlined in the reviewed literature, emphasizing the importance of safeguarding sensitive data in digital inventory environments.</w:t>
      </w:r>
    </w:p>
    <w:p w14:paraId="7CF0CA45" w14:textId="77777777" w:rsidR="00745572" w:rsidRDefault="00000000">
      <w:r>
        <w:t xml:space="preserve">Expanding the project to a cloud platform such as Azure brings additional security advantages. By leveraging Azure’s built-in compliance and security tools, including Azure Security </w:t>
      </w:r>
      <w:proofErr w:type="spellStart"/>
      <w:r>
        <w:t>Center</w:t>
      </w:r>
      <w:proofErr w:type="spellEnd"/>
      <w:r>
        <w:t xml:space="preserve"> (now Microsoft Defender for Cloud), the system gains continuous security assessment, threat detection, and recommendations to improve configuration. Furthermore, applying Azure Role-Based Access Control (RBAC) ensures that users are granted the minimum necessary permissions, reducing the risk of privilege misuse.</w:t>
      </w:r>
    </w:p>
    <w:p w14:paraId="3C8CC34F" w14:textId="77777777" w:rsidR="00745572" w:rsidRDefault="00000000">
      <w:r>
        <w:t>These measures, combined with secure development practices and careful handling of identity and access management, ensure the project maintains a robust security posture both at the application and infrastructure levels.</w:t>
      </w:r>
    </w:p>
    <w:p w14:paraId="7F2D8C7B" w14:textId="77777777" w:rsidR="00745572" w:rsidRDefault="00000000">
      <w:r>
        <w:t>In conclusion, this literature review provides a robust foundation for further development in the proposed inventory management project, showcasing the relevance of technological integration and innovative methodologies to achieve a secure, efficient system that meets the evolving demands of inventory management.</w:t>
      </w:r>
    </w:p>
    <w:p w14:paraId="11734246" w14:textId="77777777" w:rsidR="00745572" w:rsidRDefault="00000000">
      <w:pPr>
        <w:pStyle w:val="Heading1"/>
      </w:pPr>
      <w:bookmarkStart w:id="40" w:name="_Toc194325650"/>
      <w:bookmarkStart w:id="41" w:name="_Toc200637831"/>
      <w:bookmarkStart w:id="42" w:name="_Toc202960574"/>
      <w:bookmarkStart w:id="43" w:name="_Toc203990738"/>
      <w:r>
        <w:lastRenderedPageBreak/>
        <w:t>Summary of Findings</w:t>
      </w:r>
      <w:bookmarkEnd w:id="40"/>
      <w:bookmarkEnd w:id="41"/>
      <w:bookmarkEnd w:id="42"/>
      <w:bookmarkEnd w:id="43"/>
    </w:p>
    <w:p w14:paraId="0DC22703" w14:textId="77777777" w:rsidR="00745572" w:rsidRDefault="00000000">
      <w:r>
        <w:t>The literature review reveals that the integration of advanced technologies into inventory management significantly enhances operational efficiency and effectiveness. The role of cloud computing is central, as it enables flexible access and robust data storage while improving security. AI and machine learning applications enhance demand forecasting and inventory analysis, which is vital for managing fluctuations in market demands.</w:t>
      </w:r>
    </w:p>
    <w:p w14:paraId="6C5F5EAD" w14:textId="77777777" w:rsidR="00745572" w:rsidRDefault="00000000">
      <w:r>
        <w:t>Key studies demonstrate various methodologies employed in optimizing inventory management systems, including time-series modelling, adaptive control systems, and AI-driven prediction models. These methodologies not only showcase innovative approaches to inventory management but also serve to highlight the importance of data analytics in decision-making.</w:t>
      </w:r>
    </w:p>
    <w:p w14:paraId="21C002B8" w14:textId="77777777" w:rsidR="00745572" w:rsidRDefault="00000000">
      <w:r>
        <w:t>Furthermore, usability studies underscore the significance of designing user-centric systems that promote ease of use and efficient engagement with the inventory management tool. The relevance of this research is magnified in relation to the project’s aim of developing a secure and efficient inventory management system utilizing innovative frameworks and cybersecurity measures.</w:t>
      </w:r>
    </w:p>
    <w:p w14:paraId="5E3507A9" w14:textId="77777777" w:rsidR="00745572" w:rsidRDefault="00000000">
      <w:r>
        <w:t>Additionally, hosting the system on Azure provides a cloud-native security architecture, ensuring encrypted communication (via HTTPS), secure identity management (AAD), and compliance with major industry standards. These enhancements directly support the project’s objective of building a secure and scalable solution, especially as the system evolves from a local prototype to a remotely hosted application accessible by multiple users.</w:t>
      </w:r>
    </w:p>
    <w:p w14:paraId="3373CECA" w14:textId="77777777" w:rsidR="00745572" w:rsidRDefault="00000000">
      <w:r>
        <w:t>Ultimately, the findings gathered from the literature strengthen the foundational elements of the proposed project, aligning the goals of secure data management with advanced technological approaches to enhance inventory management effectiveness in a competitive business landscape.</w:t>
      </w:r>
    </w:p>
    <w:p w14:paraId="7CD0E08A" w14:textId="77777777" w:rsidR="00745572" w:rsidRDefault="00000000">
      <w:pPr>
        <w:pStyle w:val="Heading1"/>
      </w:pPr>
      <w:bookmarkStart w:id="44" w:name="_Toc194325652"/>
      <w:bookmarkStart w:id="45" w:name="_Toc200637832"/>
      <w:bookmarkStart w:id="46" w:name="_Toc202960575"/>
      <w:bookmarkStart w:id="47" w:name="_Toc203990739"/>
      <w:r>
        <w:t>Research Methodology</w:t>
      </w:r>
      <w:bookmarkEnd w:id="44"/>
      <w:bookmarkEnd w:id="45"/>
      <w:bookmarkEnd w:id="46"/>
      <w:bookmarkEnd w:id="47"/>
    </w:p>
    <w:p w14:paraId="74430112" w14:textId="77777777" w:rsidR="00745572" w:rsidRDefault="00000000">
      <w:pPr>
        <w:pStyle w:val="Heading1"/>
      </w:pPr>
      <w:bookmarkStart w:id="48" w:name="_Toc194325653"/>
      <w:bookmarkStart w:id="49" w:name="_Toc200637833"/>
      <w:bookmarkStart w:id="50" w:name="_Toc202960576"/>
      <w:bookmarkStart w:id="51" w:name="_Toc203990740"/>
      <w:r>
        <w:t>Research Methods</w:t>
      </w:r>
      <w:bookmarkEnd w:id="51"/>
      <w:r>
        <w:t xml:space="preserve"> </w:t>
      </w:r>
      <w:bookmarkEnd w:id="48"/>
      <w:bookmarkEnd w:id="49"/>
      <w:bookmarkEnd w:id="50"/>
    </w:p>
    <w:p w14:paraId="498D01F4" w14:textId="77777777" w:rsidR="00745572" w:rsidRDefault="00000000">
      <w:r>
        <w:t xml:space="preserve">This research adopts a practice-based approach to investigate and demonstrate how secure inventory management systems can be designed and implemented using modern web technologies. The primary goal is to build a functioning prototype that reflects industry-relevant security practices while remaining accessible for small-scale deployment. To effectively meet the research objectives, a mixed-methods strategy is </w:t>
      </w:r>
      <w:r>
        <w:lastRenderedPageBreak/>
        <w:t>employed, combining both qualitative and quantitative elements. This ensures a holistic understanding of both the technical and user-oriented aspects of the system.</w:t>
      </w:r>
    </w:p>
    <w:p w14:paraId="4190D591" w14:textId="77777777" w:rsidR="00745572" w:rsidRDefault="00000000">
      <w:pPr>
        <w:pStyle w:val="Heading1"/>
      </w:pPr>
      <w:bookmarkStart w:id="52" w:name="_Toc200637834"/>
      <w:bookmarkStart w:id="53" w:name="_Toc202960577"/>
      <w:bookmarkStart w:id="54" w:name="_Toc203990741"/>
      <w:r>
        <w:t>Qualitative Methods</w:t>
      </w:r>
      <w:bookmarkEnd w:id="52"/>
      <w:bookmarkEnd w:id="53"/>
      <w:bookmarkEnd w:id="54"/>
    </w:p>
    <w:p w14:paraId="6C5DF30A" w14:textId="77777777" w:rsidR="00745572" w:rsidRDefault="00000000">
      <w:r>
        <w:t>The qualitative component primarily focuses on system design decisions, security feature implementation, and evaluating usability. This involves analysing best practices from existing academic literature, developer documentation, and cybersecurity standards (e.g., OWASP Top 10). The goal is to justify the inclusion of features such as hashed passwords (bcrypt), role-based access control, and secure session management within the Flask framework.</w:t>
      </w:r>
    </w:p>
    <w:p w14:paraId="6B41BEE4" w14:textId="77777777" w:rsidR="00745572" w:rsidRDefault="00000000">
      <w:r>
        <w:t>Additionally, informal user feedback may be gathered during prototype testing to evaluate the clarity, accessibility, and usability of the system’s interface and functionality. This input will help shape the iterative development process and refine the user experience without requiring large-scale formal surveys.</w:t>
      </w:r>
    </w:p>
    <w:p w14:paraId="54451F32" w14:textId="77777777" w:rsidR="00745572" w:rsidRDefault="00000000">
      <w:pPr>
        <w:pStyle w:val="Heading1"/>
      </w:pPr>
      <w:bookmarkStart w:id="55" w:name="_Toc200637835"/>
      <w:bookmarkStart w:id="56" w:name="_Toc202960578"/>
      <w:bookmarkStart w:id="57" w:name="_Toc203990742"/>
      <w:r>
        <w:t>Quantitative Methods</w:t>
      </w:r>
      <w:bookmarkEnd w:id="55"/>
      <w:bookmarkEnd w:id="56"/>
      <w:bookmarkEnd w:id="57"/>
    </w:p>
    <w:p w14:paraId="7ACAB06E" w14:textId="77777777" w:rsidR="00745572" w:rsidRDefault="00000000">
      <w:r>
        <w:t>On the quantitative side, measurable system behaviour will be evaluated during testing. For example, login success/failure rates, error logging frequencies, and database integrity checks will be recorded during system validation. These tests will determine the robustness and accuracy of user authentication, inventory CRUD operations (Create, Read, Update, Delete), and logging mechanisms.</w:t>
      </w:r>
    </w:p>
    <w:p w14:paraId="4CDF620C" w14:textId="77777777" w:rsidR="00745572" w:rsidRDefault="00000000">
      <w:r>
        <w:t>If security features such as login attempt limits or SQL injection protection are implemented, basic penetration testing techniques (such as malformed input injection or brute-force simulation) will be used to validate the effectiveness of these controls.</w:t>
      </w:r>
    </w:p>
    <w:p w14:paraId="30C14A64" w14:textId="77777777" w:rsidR="00745572" w:rsidRDefault="00000000">
      <w:r>
        <w:t>The outcomes of these tests will be used to provide quantifiable evidence of the system’s resilience to common security threats.</w:t>
      </w:r>
    </w:p>
    <w:p w14:paraId="024FA49D" w14:textId="77777777" w:rsidR="00745572" w:rsidRDefault="00000000">
      <w:pPr>
        <w:pStyle w:val="Heading1"/>
      </w:pPr>
      <w:bookmarkStart w:id="58" w:name="_Toc200637836"/>
      <w:bookmarkStart w:id="59" w:name="_Toc202960579"/>
      <w:bookmarkStart w:id="60" w:name="_Toc203990743"/>
      <w:r>
        <w:t>Data Collection Techniques</w:t>
      </w:r>
      <w:bookmarkEnd w:id="58"/>
      <w:bookmarkEnd w:id="59"/>
      <w:bookmarkEnd w:id="60"/>
    </w:p>
    <w:p w14:paraId="446ADD0C" w14:textId="77777777" w:rsidR="00745572" w:rsidRDefault="00000000">
      <w:r>
        <w:t>The primary form of data in this research is system-generated—gathered during development and testing phases. This includes:</w:t>
      </w:r>
    </w:p>
    <w:p w14:paraId="52AEF02D" w14:textId="77777777" w:rsidR="00745572" w:rsidRDefault="00000000">
      <w:pPr>
        <w:pStyle w:val="ListParagraph"/>
        <w:numPr>
          <w:ilvl w:val="0"/>
          <w:numId w:val="2"/>
        </w:numPr>
      </w:pPr>
      <w:r>
        <w:t>User login attempts and logs</w:t>
      </w:r>
    </w:p>
    <w:p w14:paraId="1C40BE86" w14:textId="77777777" w:rsidR="00745572" w:rsidRDefault="00000000">
      <w:pPr>
        <w:pStyle w:val="ListParagraph"/>
        <w:numPr>
          <w:ilvl w:val="0"/>
          <w:numId w:val="2"/>
        </w:numPr>
      </w:pPr>
      <w:r>
        <w:t>CRUD operations on the inventory database</w:t>
      </w:r>
    </w:p>
    <w:p w14:paraId="7AD9DBCA" w14:textId="77777777" w:rsidR="00745572" w:rsidRDefault="00000000">
      <w:pPr>
        <w:pStyle w:val="ListParagraph"/>
        <w:numPr>
          <w:ilvl w:val="0"/>
          <w:numId w:val="2"/>
        </w:numPr>
      </w:pPr>
      <w:r>
        <w:t>Security test results (e.g., SQL injection prevention, password validation)</w:t>
      </w:r>
    </w:p>
    <w:p w14:paraId="12D1CEAB" w14:textId="77777777" w:rsidR="00745572" w:rsidRDefault="00000000">
      <w:pPr>
        <w:pStyle w:val="ListParagraph"/>
        <w:numPr>
          <w:ilvl w:val="0"/>
          <w:numId w:val="2"/>
        </w:numPr>
      </w:pPr>
      <w:r>
        <w:t>Application logs that capture errors and events</w:t>
      </w:r>
    </w:p>
    <w:p w14:paraId="15F23A62" w14:textId="77777777" w:rsidR="00745572" w:rsidRDefault="00000000">
      <w:r>
        <w:t xml:space="preserve">In addition, development notes and feedback from potential users (e.g., classmates, instructors, or stakeholders) will be used to inform the design and security features of </w:t>
      </w:r>
      <w:r>
        <w:lastRenderedPageBreak/>
        <w:t>the application. These insights, although informal, contribute to the qualitative side of the research.</w:t>
      </w:r>
    </w:p>
    <w:p w14:paraId="08B6874A" w14:textId="77777777" w:rsidR="00745572" w:rsidRDefault="00000000">
      <w:pPr>
        <w:pStyle w:val="Heading1"/>
      </w:pPr>
      <w:bookmarkStart w:id="61" w:name="_Toc200637837"/>
      <w:bookmarkStart w:id="62" w:name="_Toc202960580"/>
      <w:bookmarkStart w:id="63" w:name="_Toc203990744"/>
      <w:r>
        <w:t>Justification of Methods</w:t>
      </w:r>
      <w:bookmarkEnd w:id="61"/>
      <w:bookmarkEnd w:id="62"/>
      <w:bookmarkEnd w:id="63"/>
    </w:p>
    <w:p w14:paraId="5D70D283" w14:textId="77777777" w:rsidR="00745572" w:rsidRDefault="00000000">
      <w:r>
        <w:t>The mixed-methods approach is appropriate for this project because it balances technical analysis (system functionality and security) with user-</w:t>
      </w:r>
      <w:proofErr w:type="spellStart"/>
      <w:r>
        <w:t>centered</w:t>
      </w:r>
      <w:proofErr w:type="spellEnd"/>
      <w:r>
        <w:t xml:space="preserve"> design considerations. It acknowledges that building a secure application is not just about writing code—it is about ensuring usability, accessibility, and reliability in a real-world context.</w:t>
      </w:r>
    </w:p>
    <w:p w14:paraId="4C48C102" w14:textId="77777777" w:rsidR="00745572" w:rsidRDefault="00000000">
      <w:r>
        <w:t>Using Flask and SQLite provides a realistic environment for development while remaining simple enough to control and evaluate thoroughly. Flask’s modularity supports secure development through extensions (such as Flask-Login), while SQLite offers a manageable and transparent database structure for experimentation and testing.</w:t>
      </w:r>
    </w:p>
    <w:p w14:paraId="1E214644" w14:textId="77777777" w:rsidR="00745572" w:rsidRDefault="00000000">
      <w:r>
        <w:t>The decision to integrate cloud readiness (e.g., Microsoft Azure integration) also justifies the chosen methodology. While full deployment may not be realised during this phase, the system will be designed with secure cloud deployment in mind. This opens up opportunities to test and document Azure-specific security practices, such as Key Vault usage and role-based access, in a simulated or pre-configured environment.</w:t>
      </w:r>
    </w:p>
    <w:p w14:paraId="7D915EB0" w14:textId="77777777" w:rsidR="00745572" w:rsidRDefault="00000000">
      <w:pPr>
        <w:pStyle w:val="Heading1"/>
      </w:pPr>
      <w:bookmarkStart w:id="64" w:name="_Toc200637838"/>
      <w:bookmarkStart w:id="65" w:name="_Toc202960581"/>
      <w:bookmarkStart w:id="66" w:name="_Toc203990745"/>
      <w:r>
        <w:t>Limitations</w:t>
      </w:r>
      <w:bookmarkEnd w:id="64"/>
      <w:bookmarkEnd w:id="65"/>
      <w:bookmarkEnd w:id="66"/>
    </w:p>
    <w:p w14:paraId="4CEA8AC9" w14:textId="77777777" w:rsidR="00745572" w:rsidRDefault="00000000">
      <w:r>
        <w:t>One limitation of this method is the limited user base involved in feedback and testing, which may restrict the generalisability of usability results. Additionally, security testing is constrained to basic threat modelling rather than full professional penetration testing, due to scope and ethical constraints. Despite this, the methodology ensures a realistic, practical, and secure system is developed and evaluated appropriately within the bounds of an academic project.</w:t>
      </w:r>
    </w:p>
    <w:p w14:paraId="5CDB1CCE" w14:textId="77777777" w:rsidR="00745572" w:rsidRDefault="00745572"/>
    <w:p w14:paraId="5CECF83B" w14:textId="77777777" w:rsidR="00745572" w:rsidRDefault="00000000">
      <w:pPr>
        <w:pStyle w:val="Heading1"/>
      </w:pPr>
      <w:bookmarkStart w:id="67" w:name="_Toc194325654"/>
      <w:bookmarkStart w:id="68" w:name="_Toc200637839"/>
      <w:bookmarkStart w:id="69" w:name="_Toc202960582"/>
      <w:bookmarkStart w:id="70" w:name="_Toc203990746"/>
      <w:r>
        <w:t>Research Process</w:t>
      </w:r>
      <w:bookmarkEnd w:id="67"/>
      <w:bookmarkEnd w:id="68"/>
      <w:bookmarkEnd w:id="69"/>
      <w:bookmarkEnd w:id="70"/>
    </w:p>
    <w:p w14:paraId="09FBD0C5" w14:textId="77777777" w:rsidR="00745572" w:rsidRDefault="00000000">
      <w:r>
        <w:t>The research process for this dissertation is centred around the practical development and evaluation of a secure, web-based inventory management system using Python (Flask) and SQLite, with an eventual aim of enabling deployment to a secure cloud environment such as Microsoft Azure. This section outlines the structured approach taken to conduct the research, ensure its validity and verifiability, and perform basic data analysis relevant to system performance and security.</w:t>
      </w:r>
    </w:p>
    <w:p w14:paraId="1C84C72C" w14:textId="77777777" w:rsidR="00745572" w:rsidRDefault="00000000">
      <w:pPr>
        <w:pStyle w:val="Heading1"/>
      </w:pPr>
      <w:bookmarkStart w:id="71" w:name="_Toc200637840"/>
      <w:bookmarkStart w:id="72" w:name="_Toc202960583"/>
      <w:bookmarkStart w:id="73" w:name="_Toc203990747"/>
      <w:r>
        <w:lastRenderedPageBreak/>
        <w:t>Research Design and Development Phases</w:t>
      </w:r>
      <w:bookmarkEnd w:id="71"/>
      <w:bookmarkEnd w:id="72"/>
      <w:bookmarkEnd w:id="73"/>
    </w:p>
    <w:p w14:paraId="2CD99FE7" w14:textId="77777777" w:rsidR="00745572" w:rsidRDefault="00745572"/>
    <w:p w14:paraId="33D82E3F" w14:textId="77777777" w:rsidR="00745572" w:rsidRDefault="00000000">
      <w:r>
        <w:t>The research follows a design science methodology, which is particularly well-suited for projects involving the creation of functional software artefacts. The process is divided into four key stages: planning, design, implementation, and evaluation.</w:t>
      </w:r>
    </w:p>
    <w:p w14:paraId="0772EBC0" w14:textId="77777777" w:rsidR="00745572" w:rsidRDefault="00745572"/>
    <w:p w14:paraId="5ECAD574" w14:textId="77777777" w:rsidR="00745572" w:rsidRDefault="00000000">
      <w:pPr>
        <w:pStyle w:val="ListParagraph"/>
        <w:numPr>
          <w:ilvl w:val="0"/>
          <w:numId w:val="3"/>
        </w:numPr>
      </w:pPr>
      <w:r>
        <w:t>Planning: This initial stage involved defining the scope of the system, identifying the key security features, and conducting a literature review to understand the current landscape of inventory systems, cloud-based security, and secure web development best practices. Requirements for functionality (e.g., user login, inventory control) and security (e.g., hashed passwords, input validation, role-based access) were compiled.</w:t>
      </w:r>
    </w:p>
    <w:p w14:paraId="266B9F87" w14:textId="77777777" w:rsidR="00745572" w:rsidRDefault="00745572"/>
    <w:p w14:paraId="09D3D676" w14:textId="77777777" w:rsidR="00745572" w:rsidRDefault="00000000">
      <w:pPr>
        <w:pStyle w:val="ListParagraph"/>
        <w:numPr>
          <w:ilvl w:val="0"/>
          <w:numId w:val="3"/>
        </w:numPr>
      </w:pPr>
      <w:r>
        <w:t>Design: The system architecture was drafted using flowcharts, database schemas, and user role diagrams. A clear separation of concerns was maintained, ensuring that authentication, inventory operations, and logging functionalities were modular. Secure coding practices were embedded into the design, including password hashing (bcrypt), SQL parameterisation to prevent injection attacks, and session management.</w:t>
      </w:r>
    </w:p>
    <w:p w14:paraId="1ED72D3C" w14:textId="77777777" w:rsidR="00745572" w:rsidRDefault="00745572"/>
    <w:p w14:paraId="3FEF0B66" w14:textId="77777777" w:rsidR="00745572" w:rsidRDefault="00000000">
      <w:pPr>
        <w:pStyle w:val="ListParagraph"/>
        <w:numPr>
          <w:ilvl w:val="0"/>
          <w:numId w:val="3"/>
        </w:numPr>
      </w:pPr>
      <w:r>
        <w:t>Implementation: Using Flask and SQLite, a terminal-based prototype was developed with built-in authentication, inventory management, and logging systems. The application used the Model-View-Controller (MVC) paradigm to maintain clear logic separation. The system was built with future cloud deployment in mind, ensuring compatibility with Azure services such as Key Vault and Azure Active Directory.</w:t>
      </w:r>
    </w:p>
    <w:p w14:paraId="50950F29" w14:textId="77777777" w:rsidR="00745572" w:rsidRDefault="00745572"/>
    <w:p w14:paraId="01738033" w14:textId="77777777" w:rsidR="00745572" w:rsidRDefault="00000000">
      <w:pPr>
        <w:pStyle w:val="ListParagraph"/>
        <w:numPr>
          <w:ilvl w:val="0"/>
          <w:numId w:val="3"/>
        </w:numPr>
      </w:pPr>
      <w:r>
        <w:t>Evaluation: After development, the system was tested using both functional testing (ensuring all features work as intended) and basic security testing (e.g., input sanitisation, login brute-force simulation). Usability was assessed through informal feedback, and logs were reviewed to ensure accurate data capture of user actions and system errors.</w:t>
      </w:r>
    </w:p>
    <w:p w14:paraId="4709D202" w14:textId="77777777" w:rsidR="00745572" w:rsidRDefault="00745572"/>
    <w:p w14:paraId="5ECA7A61" w14:textId="77777777" w:rsidR="00745572" w:rsidRDefault="00000000">
      <w:pPr>
        <w:pStyle w:val="Heading1"/>
      </w:pPr>
      <w:bookmarkStart w:id="74" w:name="_Toc200637841"/>
      <w:bookmarkStart w:id="75" w:name="_Toc202960584"/>
      <w:bookmarkStart w:id="76" w:name="_Toc203990748"/>
      <w:r>
        <w:lastRenderedPageBreak/>
        <w:t>Ensuring Validity and Verifiability</w:t>
      </w:r>
      <w:bookmarkEnd w:id="74"/>
      <w:bookmarkEnd w:id="75"/>
      <w:bookmarkEnd w:id="76"/>
    </w:p>
    <w:p w14:paraId="18C5D6DF" w14:textId="77777777" w:rsidR="00745572" w:rsidRDefault="00000000">
      <w:r>
        <w:t>Validity in this context is ensured by strictly adhering to widely accepted development standards and security guidelines, such as those outlined by the OWASP Top 10 and Flask’s official documentation. Each key feature of the system is directly traceable to project aims and is validated through repeatable testing procedures.</w:t>
      </w:r>
    </w:p>
    <w:p w14:paraId="78D0F79C" w14:textId="77777777" w:rsidR="00745572" w:rsidRDefault="00000000">
      <w:r>
        <w:t>Verifiability is maintained through comprehensive documentation of the development process, including version control logs (e.g., via GitHub), testing records, and screenshots of test outputs. Code reviews and internal checks are used to verify that functions behave as expected under a variety of conditions. The use of SQLite enables direct inspection of the database, allowing third parties to verify that data is correctly stored and secured.</w:t>
      </w:r>
    </w:p>
    <w:p w14:paraId="03B80A45" w14:textId="77777777" w:rsidR="00745572" w:rsidRDefault="00000000">
      <w:r>
        <w:t>Security features, such as password hashing and protected routes, are implemented using open-source libraries with known reputations (e.g., bcrypt, Flask-Login). These libraries are thoroughly tested and widely used, increasing the credibility and verifiability of the system's security mechanisms.</w:t>
      </w:r>
    </w:p>
    <w:p w14:paraId="466EB070" w14:textId="77777777" w:rsidR="00745572" w:rsidRDefault="00000000">
      <w:pPr>
        <w:pStyle w:val="Heading1"/>
      </w:pPr>
      <w:bookmarkStart w:id="77" w:name="_Toc200637842"/>
      <w:bookmarkStart w:id="78" w:name="_Toc202960585"/>
      <w:bookmarkStart w:id="79" w:name="_Toc203990749"/>
      <w:r>
        <w:t>Statistics and Data Analysis</w:t>
      </w:r>
      <w:bookmarkEnd w:id="77"/>
      <w:bookmarkEnd w:id="78"/>
      <w:bookmarkEnd w:id="79"/>
    </w:p>
    <w:p w14:paraId="1F739B72" w14:textId="77777777" w:rsidR="00745572" w:rsidRDefault="00000000">
      <w:r>
        <w:t>While the system is not intended to conduct statistical forecasting itself, data analysis is used to evaluate the performance and security of the prototype. During testing, quantitative data will be collected in the following areas:</w:t>
      </w:r>
    </w:p>
    <w:p w14:paraId="311F2754" w14:textId="77777777" w:rsidR="00745572" w:rsidRDefault="00745572"/>
    <w:p w14:paraId="13347CDD" w14:textId="77777777" w:rsidR="00745572" w:rsidRDefault="00000000">
      <w:pPr>
        <w:pStyle w:val="ListParagraph"/>
        <w:numPr>
          <w:ilvl w:val="0"/>
          <w:numId w:val="4"/>
        </w:numPr>
      </w:pPr>
      <w:r>
        <w:t>Login Attempt Statistics: Number of successful and failed login attempts, used to evaluate the effectiveness of authentication and rate-limiting features.</w:t>
      </w:r>
    </w:p>
    <w:p w14:paraId="5FA6D85D" w14:textId="77777777" w:rsidR="00745572" w:rsidRDefault="00745572"/>
    <w:p w14:paraId="1EC75CD3" w14:textId="77777777" w:rsidR="00745572" w:rsidRDefault="00000000">
      <w:pPr>
        <w:pStyle w:val="ListParagraph"/>
        <w:numPr>
          <w:ilvl w:val="0"/>
          <w:numId w:val="4"/>
        </w:numPr>
      </w:pPr>
      <w:r>
        <w:t>Error Logs: Frequency and type of errors captured during testing to identify weaknesses or flaws in code logic or user handling.</w:t>
      </w:r>
    </w:p>
    <w:p w14:paraId="6140D9DA" w14:textId="77777777" w:rsidR="00745572" w:rsidRDefault="00745572"/>
    <w:p w14:paraId="0FF259D0" w14:textId="77777777" w:rsidR="00745572" w:rsidRDefault="00000000">
      <w:pPr>
        <w:pStyle w:val="ListParagraph"/>
        <w:numPr>
          <w:ilvl w:val="0"/>
          <w:numId w:val="4"/>
        </w:numPr>
      </w:pPr>
      <w:r>
        <w:t>CRUD Operation Metrics: Number and type of inventory actions (create, read, update, delete) performed, which can help evaluate system reliability and responsiveness.</w:t>
      </w:r>
    </w:p>
    <w:p w14:paraId="5F6C3D54" w14:textId="77777777" w:rsidR="00745572" w:rsidRDefault="00745572"/>
    <w:p w14:paraId="5679A544" w14:textId="77777777" w:rsidR="00745572" w:rsidRDefault="00000000">
      <w:r>
        <w:t xml:space="preserve">Basic descriptive statistics will be used to summarise this data. For example, the failure rate of login attempts can be compared before and after adding brute-force protection. </w:t>
      </w:r>
      <w:r>
        <w:lastRenderedPageBreak/>
        <w:t>Similarly, error rate trends can be analysed over time to assess improvements during iterative development.</w:t>
      </w:r>
    </w:p>
    <w:p w14:paraId="13C6152C" w14:textId="77777777" w:rsidR="00745572" w:rsidRDefault="00000000">
      <w:r>
        <w:t>Additionally, if informal user testing is conducted (e.g., asking peers to use the system), their responses can be analysed qualitatively to identify recurring usability concerns or suggestions for improvement. These findings, though not statistically rigorous, provide valuable insight for refining the system.</w:t>
      </w:r>
    </w:p>
    <w:p w14:paraId="3126E8F1" w14:textId="77777777" w:rsidR="00745572" w:rsidRDefault="00000000">
      <w:pPr>
        <w:pStyle w:val="Heading1"/>
      </w:pPr>
      <w:bookmarkStart w:id="80" w:name="_Toc200637843"/>
      <w:bookmarkStart w:id="81" w:name="_Toc202960586"/>
      <w:bookmarkStart w:id="82" w:name="_Toc203990750"/>
      <w:r>
        <w:t>Conclusion</w:t>
      </w:r>
      <w:bookmarkEnd w:id="80"/>
      <w:bookmarkEnd w:id="81"/>
      <w:bookmarkEnd w:id="82"/>
    </w:p>
    <w:p w14:paraId="3CC3229E" w14:textId="77777777" w:rsidR="00745572" w:rsidRDefault="00000000">
      <w:r>
        <w:t>Overall, the research process balances technical rigour with practical development goals. By adopting a structured approach, employing secure and verifiable practices, and performing targeted data analysis, the process ensures that the resulting system is both functional and secure, with a strong foundation for potential future deployment in real-world scenarios.</w:t>
      </w:r>
    </w:p>
    <w:p w14:paraId="2513E2AA" w14:textId="77777777" w:rsidR="00745572" w:rsidRDefault="00000000">
      <w:pPr>
        <w:pStyle w:val="Heading1"/>
      </w:pPr>
      <w:bookmarkStart w:id="83" w:name="_Toc194325655"/>
      <w:bookmarkStart w:id="84" w:name="_Toc200637844"/>
      <w:bookmarkStart w:id="85" w:name="_Toc202960587"/>
      <w:bookmarkStart w:id="86" w:name="_Toc203990751"/>
      <w:r>
        <w:t>Ethical Considerations</w:t>
      </w:r>
      <w:bookmarkEnd w:id="83"/>
      <w:bookmarkEnd w:id="84"/>
      <w:bookmarkEnd w:id="85"/>
      <w:bookmarkEnd w:id="86"/>
    </w:p>
    <w:p w14:paraId="06EB5061" w14:textId="77777777" w:rsidR="00745572" w:rsidRDefault="00000000">
      <w:r>
        <w:t>Ethical considerations play a critical role in the development and evaluation of any software system, especially when the system handles potentially sensitive data. This project, focused on creating a secure web-based inventory management system, incorporates several ethical safeguards to ensure responsible research conduct, data protection, and user respect.</w:t>
      </w:r>
    </w:p>
    <w:p w14:paraId="0C774AB2" w14:textId="77777777" w:rsidR="00745572" w:rsidRDefault="00000000">
      <w:pPr>
        <w:pStyle w:val="Heading1"/>
      </w:pPr>
      <w:bookmarkStart w:id="87" w:name="_Toc200637845"/>
      <w:bookmarkStart w:id="88" w:name="_Toc202960588"/>
      <w:bookmarkStart w:id="89" w:name="_Toc203990752"/>
      <w:r>
        <w:t>Data Privacy and Protection</w:t>
      </w:r>
      <w:bookmarkEnd w:id="87"/>
      <w:bookmarkEnd w:id="88"/>
      <w:bookmarkEnd w:id="89"/>
    </w:p>
    <w:p w14:paraId="57793DA5" w14:textId="77777777" w:rsidR="00745572" w:rsidRDefault="00000000">
      <w:r>
        <w:t>Although the system is a prototype and not yet handling real customer data, it is designed with data privacy in mind from the outset. User credentials are securely stored using bcrypt hashing, preventing the storage of plaintext passwords. Additionally,</w:t>
      </w:r>
    </w:p>
    <w:p w14:paraId="613EB882" w14:textId="77777777" w:rsidR="00745572" w:rsidRDefault="00000000">
      <w:r>
        <w:t>access to system features is controlled through role-based access, ensuring that administrative functions are not accessible to regular users. The database and logs are treated as sensitive components and are protected using best practices in code and configuration.</w:t>
      </w:r>
    </w:p>
    <w:p w14:paraId="3E393DB3" w14:textId="77777777" w:rsidR="00745572" w:rsidRDefault="00000000">
      <w:pPr>
        <w:pStyle w:val="Heading1"/>
      </w:pPr>
      <w:bookmarkStart w:id="90" w:name="_Toc200637846"/>
      <w:bookmarkStart w:id="91" w:name="_Toc202960589"/>
      <w:bookmarkStart w:id="92" w:name="_Toc203990753"/>
      <w:r>
        <w:t>Informed Consent and Testing</w:t>
      </w:r>
      <w:bookmarkEnd w:id="90"/>
      <w:bookmarkEnd w:id="91"/>
      <w:bookmarkEnd w:id="92"/>
    </w:p>
    <w:p w14:paraId="3500DA23" w14:textId="77777777" w:rsidR="00745572" w:rsidRDefault="00000000">
      <w:r>
        <w:t xml:space="preserve">If the system is demonstrated or tested by others (e.g., classmates or instructors), informed verbal or written consent will be obtained before any feedback or observations are collected. Participants will be made aware that their input is being used for academic research and that their identities will remain anonymous. No personal data </w:t>
      </w:r>
      <w:r>
        <w:lastRenderedPageBreak/>
        <w:t>will be collected or stored during informal user testing, and any feedback will be used strictly for the purpose of system improvement.</w:t>
      </w:r>
    </w:p>
    <w:p w14:paraId="7CBD4FF2" w14:textId="77777777" w:rsidR="00745572" w:rsidRDefault="00000000">
      <w:pPr>
        <w:pStyle w:val="Heading1"/>
      </w:pPr>
      <w:bookmarkStart w:id="93" w:name="_Toc200637847"/>
      <w:bookmarkStart w:id="94" w:name="_Toc202960590"/>
      <w:bookmarkStart w:id="95" w:name="_Toc203990754"/>
      <w:r>
        <w:t>Academic Integrity and Transparency</w:t>
      </w:r>
      <w:bookmarkEnd w:id="93"/>
      <w:bookmarkEnd w:id="94"/>
      <w:bookmarkEnd w:id="95"/>
    </w:p>
    <w:p w14:paraId="05B0F1F3" w14:textId="77777777" w:rsidR="00745572" w:rsidRDefault="00000000">
      <w:r>
        <w:t>All software libraries, frameworks, and external resources used in the project are properly referenced. The development process is fully documented to ensure transparency and reproducibility. Additionally, any assumptions, limitations, or known flaws in the system will be clearly stated in the evaluation section to avoid misleading claims about the system’s performance or security.</w:t>
      </w:r>
    </w:p>
    <w:p w14:paraId="703EB4A4" w14:textId="77777777" w:rsidR="00745572" w:rsidRDefault="00000000">
      <w:r>
        <w:t>By embedding ethical considerations into both the technical design and research process, this project ensures responsible conduct aligned with academic and professional standards in cybersecurity and software development.</w:t>
      </w:r>
    </w:p>
    <w:p w14:paraId="30A4EEB7" w14:textId="77777777" w:rsidR="00745572" w:rsidRDefault="00000000">
      <w:pPr>
        <w:pStyle w:val="Heading1"/>
      </w:pPr>
      <w:bookmarkStart w:id="96" w:name="_Toc194325656"/>
      <w:bookmarkStart w:id="97" w:name="_Toc200637848"/>
      <w:bookmarkStart w:id="98" w:name="_Toc202960591"/>
      <w:bookmarkStart w:id="99" w:name="_Toc203990755"/>
      <w:r>
        <w:t>Development Methodology</w:t>
      </w:r>
      <w:bookmarkEnd w:id="96"/>
      <w:bookmarkEnd w:id="97"/>
      <w:bookmarkEnd w:id="98"/>
      <w:bookmarkEnd w:id="99"/>
    </w:p>
    <w:p w14:paraId="4266B520" w14:textId="77777777" w:rsidR="00745572" w:rsidRDefault="00000000">
      <w:pPr>
        <w:pStyle w:val="Heading1"/>
      </w:pPr>
      <w:bookmarkStart w:id="100" w:name="_Toc194325657"/>
      <w:bookmarkStart w:id="101" w:name="_Toc200637849"/>
      <w:bookmarkStart w:id="102" w:name="_Toc202960592"/>
      <w:bookmarkStart w:id="103" w:name="_Toc203990756"/>
      <w:r>
        <w:t>Design Methods and Principles</w:t>
      </w:r>
      <w:bookmarkEnd w:id="103"/>
      <w:r>
        <w:t xml:space="preserve"> </w:t>
      </w:r>
      <w:bookmarkEnd w:id="100"/>
      <w:bookmarkEnd w:id="101"/>
      <w:bookmarkEnd w:id="102"/>
    </w:p>
    <w:p w14:paraId="793F73DF" w14:textId="77777777" w:rsidR="00745572" w:rsidRDefault="00000000">
      <w:bookmarkStart w:id="104" w:name="_Toc194325658"/>
      <w:bookmarkStart w:id="105" w:name="_Toc200637850"/>
      <w:r>
        <w:t>The development of a secure, web-based inventory management system required careful application of software design principles to ensure usability, accessibility, maintainability, and security. To guide this process, universal design principles were employed, ensuring that the application can be accessed and understood by a wide range of users, including those with varying technical skills.</w:t>
      </w:r>
    </w:p>
    <w:p w14:paraId="124D3DC2" w14:textId="77777777" w:rsidR="00745572" w:rsidRDefault="00000000">
      <w:r>
        <w:t>Universal design emphasises simplicity, flexibility, and intuitive user experience. In this project, that translated into a clean and straightforward interface that distinguishes between user roles (admin vs. standard user), minimises visual clutter, and makes key functions like “Login,” “View Inventory,” “Add Item,” and “Logout” easily accessible. The use of clear navigation and concise feedback messages further supports usability and reduces cognitive load.</w:t>
      </w:r>
    </w:p>
    <w:p w14:paraId="3846E5D0" w14:textId="77777777" w:rsidR="00745572" w:rsidRDefault="00000000">
      <w:r>
        <w:t>From the outset, the system was structured around the principle of user-centred design, where the intended users’ needs and capabilities shaped the functionality. Admins are granted access to features such as user management, activity logs, and item deletion, while regular users can only view and manage inventory items within limits. This role-based access model ensures the system’s integrity while enhancing clarity for all users.</w:t>
      </w:r>
    </w:p>
    <w:p w14:paraId="12EB2818" w14:textId="77777777" w:rsidR="00745572" w:rsidRDefault="00000000">
      <w:r>
        <w:t xml:space="preserve">Design techniques such as user stories, wireframes, and class diagrams were instrumental in the planning and structuring phases. User stories helped define the </w:t>
      </w:r>
      <w:r>
        <w:lastRenderedPageBreak/>
        <w:t>functional requirements of the system from the perspective of different users. For example:</w:t>
      </w:r>
    </w:p>
    <w:p w14:paraId="626DD7CA" w14:textId="77777777" w:rsidR="00745572" w:rsidRDefault="00000000">
      <w:pPr>
        <w:pStyle w:val="ListParagraph"/>
        <w:numPr>
          <w:ilvl w:val="0"/>
          <w:numId w:val="5"/>
        </w:numPr>
      </w:pPr>
      <w:r>
        <w:t>“As an admin, I want to add a new inventory item, so I can keep track of new stock.”</w:t>
      </w:r>
    </w:p>
    <w:p w14:paraId="2AFC4DA1" w14:textId="77777777" w:rsidR="00745572" w:rsidRDefault="00745572"/>
    <w:p w14:paraId="2C3AECE3" w14:textId="77777777" w:rsidR="00745572" w:rsidRDefault="00000000">
      <w:pPr>
        <w:pStyle w:val="ListParagraph"/>
        <w:numPr>
          <w:ilvl w:val="0"/>
          <w:numId w:val="5"/>
        </w:numPr>
      </w:pPr>
      <w:r>
        <w:t>“As a user, I want to view all available items, so I can check stock levels.”</w:t>
      </w:r>
    </w:p>
    <w:p w14:paraId="6B9E7A4F" w14:textId="77777777" w:rsidR="00745572" w:rsidRDefault="00745572"/>
    <w:p w14:paraId="39C70B3B" w14:textId="77777777" w:rsidR="00745572" w:rsidRDefault="00000000">
      <w:pPr>
        <w:pStyle w:val="ListParagraph"/>
        <w:numPr>
          <w:ilvl w:val="0"/>
          <w:numId w:val="5"/>
        </w:numPr>
      </w:pPr>
      <w:r>
        <w:t>“As an admin, I want to register a new user account, so team members can access the system.”</w:t>
      </w:r>
    </w:p>
    <w:p w14:paraId="2406AAE1" w14:textId="77777777" w:rsidR="00745572" w:rsidRDefault="00000000">
      <w:r>
        <w:t>These user stories informed the interface layout and guided the prioritisation of features.</w:t>
      </w:r>
    </w:p>
    <w:p w14:paraId="2ED6486A" w14:textId="77777777" w:rsidR="00745572" w:rsidRDefault="00000000">
      <w:r>
        <w:t>Early wireframes were drawn up to visualise the layout of pages such as the login screen, dashboard, and inventory view. This helped plan the logical flow and structure before any coding began. Each interface was designed with responsiveness and clarity in mind, using common UI components (buttons, forms, tables) laid out in an accessible manner.</w:t>
      </w:r>
    </w:p>
    <w:p w14:paraId="6DA4D9B4" w14:textId="77777777" w:rsidR="00745572" w:rsidRDefault="00000000">
      <w:r>
        <w:t>In terms of system logic, class diagrams were used to map out the relationships between entities such as Users, Inventory Items, and Logs. These diagrams clarified how data would flow through the system and supported the development of corresponding database tables using SQLite. The users, inventory, and logs tables reflected these design decisions and maintained proper separation of concerns.</w:t>
      </w:r>
    </w:p>
    <w:p w14:paraId="6840CE5E" w14:textId="77777777" w:rsidR="00745572" w:rsidRDefault="00745572"/>
    <w:p w14:paraId="1939CF48" w14:textId="77777777" w:rsidR="00745572" w:rsidRDefault="00000000">
      <w:r>
        <w:t xml:space="preserve">Throughout development, principles of modularity and DRY (Don’t Repeat Yourself) were also followed. Functions like </w:t>
      </w:r>
      <w:proofErr w:type="spellStart"/>
      <w:r>
        <w:t>get_db_</w:t>
      </w:r>
      <w:proofErr w:type="gramStart"/>
      <w:r>
        <w:t>connection</w:t>
      </w:r>
      <w:proofErr w:type="spellEnd"/>
      <w:r>
        <w:t>(</w:t>
      </w:r>
      <w:proofErr w:type="gramEnd"/>
      <w:r>
        <w:t xml:space="preserve">) and </w:t>
      </w:r>
      <w:proofErr w:type="spellStart"/>
      <w:r>
        <w:t>log_</w:t>
      </w:r>
      <w:proofErr w:type="gramStart"/>
      <w:r>
        <w:t>action</w:t>
      </w:r>
      <w:proofErr w:type="spellEnd"/>
      <w:r>
        <w:t>(</w:t>
      </w:r>
      <w:proofErr w:type="gramEnd"/>
      <w:r>
        <w:t>) centralised repeated logic, which improved code readability and made future changes more manageable. The use of Flask’s template inheritance further supported this goal, with a base HTML layout reused across all pages.</w:t>
      </w:r>
    </w:p>
    <w:p w14:paraId="59D1BC8B" w14:textId="77777777" w:rsidR="00745572" w:rsidRDefault="00000000">
      <w:r>
        <w:t>While the system is still undergoing security enhancements, secure coding principles have already influenced the design. Passwords are hashed using bcrypt, user input is validated, and session-based authentication ensures that only logged-in users access protected routes. These practices are grounded in the principle of secure by design, laying the foundation for future improvements.</w:t>
      </w:r>
    </w:p>
    <w:p w14:paraId="5E3B13F6" w14:textId="77777777" w:rsidR="00745572" w:rsidRDefault="00000000">
      <w:pPr>
        <w:pStyle w:val="Heading1"/>
      </w:pPr>
      <w:bookmarkStart w:id="106" w:name="_Toc202960593"/>
      <w:bookmarkStart w:id="107" w:name="_Toc203990757"/>
      <w:r>
        <w:lastRenderedPageBreak/>
        <w:t>Selection of Techniques</w:t>
      </w:r>
      <w:bookmarkEnd w:id="104"/>
      <w:bookmarkEnd w:id="105"/>
      <w:bookmarkEnd w:id="106"/>
      <w:bookmarkEnd w:id="107"/>
    </w:p>
    <w:p w14:paraId="1B799AB0" w14:textId="77777777" w:rsidR="00745572" w:rsidRDefault="00000000">
      <w:pPr>
        <w:rPr>
          <w:lang w:eastAsia="en-GB"/>
        </w:rPr>
      </w:pPr>
      <w:bookmarkStart w:id="108" w:name="_Toc194325659"/>
      <w:bookmarkStart w:id="109" w:name="_Toc200637851"/>
      <w:r>
        <w:rPr>
          <w:lang w:eastAsia="en-GB"/>
        </w:rPr>
        <w:t>The decision to use user stories, wireframes, and class diagrams was based on their proven effectiveness in small-to-medium scale application development. These methods provided the right balance of structure and flexibility required for an individual student project.</w:t>
      </w:r>
    </w:p>
    <w:p w14:paraId="23300F02" w14:textId="77777777" w:rsidR="00745572" w:rsidRDefault="00000000">
      <w:pPr>
        <w:rPr>
          <w:lang w:eastAsia="en-GB"/>
        </w:rPr>
      </w:pPr>
      <w:r>
        <w:rPr>
          <w:lang w:eastAsia="en-GB"/>
        </w:rPr>
        <w:t>User stories were chosen because they provide a simple, non-technical way to define the system's goals. They helped maintain focus on the end-users’ needs and ensured that the features implemented were both relevant and usable.</w:t>
      </w:r>
    </w:p>
    <w:p w14:paraId="05BC74A1" w14:textId="77777777" w:rsidR="00745572" w:rsidRDefault="00000000">
      <w:pPr>
        <w:rPr>
          <w:lang w:eastAsia="en-GB"/>
        </w:rPr>
      </w:pPr>
      <w:r>
        <w:rPr>
          <w:lang w:eastAsia="en-GB"/>
        </w:rPr>
        <w:t>Wireframes were used due to their visual nature, helping quickly communicate layout ideas without getting bogged down in code too early. For a web application, visual planning was essential to avoid unnecessary rework during development.</w:t>
      </w:r>
    </w:p>
    <w:p w14:paraId="29D3011B" w14:textId="77777777" w:rsidR="00745572" w:rsidRDefault="00000000">
      <w:pPr>
        <w:rPr>
          <w:lang w:eastAsia="en-GB"/>
        </w:rPr>
      </w:pPr>
      <w:r>
        <w:rPr>
          <w:lang w:eastAsia="en-GB"/>
        </w:rPr>
        <w:t>Class diagrams provided the clarity needed for mapping out the data structure, particularly in planning the SQLite schema. Since the project relies heavily on database interactions, understanding the relationships between users, inventory items, and logs was essential to ensuring a stable and secure application.</w:t>
      </w:r>
    </w:p>
    <w:p w14:paraId="1EDE40A0" w14:textId="77777777" w:rsidR="00745572" w:rsidRDefault="00000000">
      <w:pPr>
        <w:rPr>
          <w:lang w:eastAsia="en-GB"/>
        </w:rPr>
      </w:pPr>
      <w:r>
        <w:rPr>
          <w:lang w:eastAsia="en-GB"/>
        </w:rPr>
        <w:t>The use of Flask as a web framework was also a considered choice. It offers flexibility and simplicity, making it ideal for this project’s size. Flask’s use of routes, decorators, and template rendering provided a clean separation between logic and presentation, which aligns with good development practice.</w:t>
      </w:r>
    </w:p>
    <w:p w14:paraId="4F620F78" w14:textId="77777777" w:rsidR="00745572" w:rsidRDefault="00000000">
      <w:pPr>
        <w:rPr>
          <w:lang w:eastAsia="en-GB"/>
        </w:rPr>
      </w:pPr>
      <w:r>
        <w:rPr>
          <w:lang w:eastAsia="en-GB"/>
        </w:rPr>
        <w:t>Each selected technique directly contributed to the successful development of a modular, secure, and user-focused inventory system.</w:t>
      </w:r>
    </w:p>
    <w:p w14:paraId="7FF84429" w14:textId="77777777" w:rsidR="00745572" w:rsidRDefault="00000000">
      <w:pPr>
        <w:rPr>
          <w:lang w:eastAsia="en-GB"/>
        </w:rPr>
      </w:pPr>
      <w:r>
        <w:rPr>
          <w:lang w:eastAsia="en-GB"/>
        </w:rPr>
        <w:t>User stories ensured that every implemented feature had a clear purpose and user benefit. This helped avoid scope creep and kept the project aligned with the initial goals.</w:t>
      </w:r>
    </w:p>
    <w:p w14:paraId="725BC35D" w14:textId="77777777" w:rsidR="00745572" w:rsidRDefault="00000000">
      <w:pPr>
        <w:rPr>
          <w:lang w:eastAsia="en-GB"/>
        </w:rPr>
      </w:pPr>
      <w:r>
        <w:rPr>
          <w:lang w:eastAsia="en-GB"/>
        </w:rPr>
        <w:t>Wireframes streamlined the interface development by allowing layout testing before coding. This reduced the time spent reworking HTML and CSS during later stages.</w:t>
      </w:r>
    </w:p>
    <w:p w14:paraId="4562CB55" w14:textId="77777777" w:rsidR="00745572" w:rsidRDefault="00000000">
      <w:r>
        <w:rPr>
          <w:lang w:eastAsia="en-GB"/>
        </w:rPr>
        <w:t xml:space="preserve">Class diagrams prevented confusion during database setup and ensured that the </w:t>
      </w:r>
      <w:r>
        <w:rPr>
          <w:rFonts w:ascii="Courier New" w:hAnsi="Courier New" w:cs="Courier New"/>
          <w:sz w:val="20"/>
          <w:szCs w:val="20"/>
          <w:lang w:eastAsia="en-GB"/>
        </w:rPr>
        <w:t>users</w:t>
      </w:r>
      <w:r>
        <w:rPr>
          <w:lang w:eastAsia="en-GB"/>
        </w:rPr>
        <w:t xml:space="preserve">, </w:t>
      </w:r>
      <w:r>
        <w:rPr>
          <w:rFonts w:ascii="Courier New" w:hAnsi="Courier New" w:cs="Courier New"/>
          <w:sz w:val="20"/>
          <w:szCs w:val="20"/>
          <w:lang w:eastAsia="en-GB"/>
        </w:rPr>
        <w:t>inventory</w:t>
      </w:r>
      <w:r>
        <w:rPr>
          <w:lang w:eastAsia="en-GB"/>
        </w:rPr>
        <w:t xml:space="preserve">, and </w:t>
      </w:r>
      <w:r>
        <w:rPr>
          <w:rFonts w:ascii="Courier New" w:hAnsi="Courier New" w:cs="Courier New"/>
          <w:sz w:val="20"/>
          <w:szCs w:val="20"/>
          <w:lang w:eastAsia="en-GB"/>
        </w:rPr>
        <w:t>logs</w:t>
      </w:r>
      <w:r>
        <w:rPr>
          <w:lang w:eastAsia="en-GB"/>
        </w:rPr>
        <w:t xml:space="preserve"> tables matched the system’s intended logic and relationships. This was especially useful during login handling, role checking, and logging user activity.</w:t>
      </w:r>
    </w:p>
    <w:p w14:paraId="7A1F6227" w14:textId="77777777" w:rsidR="00745572" w:rsidRDefault="00000000">
      <w:pPr>
        <w:rPr>
          <w:lang w:eastAsia="en-GB"/>
        </w:rPr>
      </w:pPr>
      <w:r>
        <w:rPr>
          <w:lang w:eastAsia="en-GB"/>
        </w:rPr>
        <w:t>By combining these design methods, the project was developed in an iterative and user-focused manner, with a strong emphasis on maintainability and scalability. The use of modular Python functions and template inheritance further helped reduce duplication and centralise logic, making the application easier to debug and extend.</w:t>
      </w:r>
    </w:p>
    <w:p w14:paraId="2105700D" w14:textId="77777777" w:rsidR="00745572" w:rsidRDefault="00000000">
      <w:r>
        <w:rPr>
          <w:lang w:eastAsia="en-GB"/>
        </w:rPr>
        <w:t xml:space="preserve">These techniques also supported collaboration with deployment tools such as Azure. By keeping the project organised and modular, it was easier to identify deployment </w:t>
      </w:r>
      <w:r>
        <w:rPr>
          <w:lang w:eastAsia="en-GB"/>
        </w:rPr>
        <w:lastRenderedPageBreak/>
        <w:t xml:space="preserve">issues and ensure that key files (e.g. </w:t>
      </w:r>
      <w:r>
        <w:t>requirements.txt, templates/, Project.py</w:t>
      </w:r>
      <w:r>
        <w:rPr>
          <w:lang w:eastAsia="en-GB"/>
        </w:rPr>
        <w:t>) were correctly recognised by Azure during deployment.</w:t>
      </w:r>
    </w:p>
    <w:p w14:paraId="68A85C31" w14:textId="77777777" w:rsidR="00745572" w:rsidRDefault="00745572">
      <w:pPr>
        <w:rPr>
          <w:lang w:eastAsia="en-GB"/>
        </w:rPr>
      </w:pPr>
    </w:p>
    <w:p w14:paraId="1DE5A9DB" w14:textId="77777777" w:rsidR="00745572" w:rsidRDefault="00000000">
      <w:pPr>
        <w:pStyle w:val="Heading1"/>
      </w:pPr>
      <w:bookmarkStart w:id="110" w:name="_Toc202960594"/>
      <w:bookmarkStart w:id="111" w:name="_Toc203990758"/>
      <w:r>
        <w:t>Design</w:t>
      </w:r>
      <w:bookmarkEnd w:id="108"/>
      <w:bookmarkEnd w:id="109"/>
      <w:bookmarkEnd w:id="110"/>
      <w:bookmarkEnd w:id="111"/>
    </w:p>
    <w:p w14:paraId="0EB1F92C" w14:textId="77777777" w:rsidR="00745572" w:rsidRDefault="00000000">
      <w:pPr>
        <w:pStyle w:val="Heading1"/>
      </w:pPr>
      <w:bookmarkStart w:id="112" w:name="_Toc194325660"/>
      <w:bookmarkStart w:id="113" w:name="_Toc200637852"/>
      <w:bookmarkStart w:id="114" w:name="_Toc202960595"/>
      <w:bookmarkStart w:id="115" w:name="_Toc203990759"/>
      <w:r>
        <w:t>Requirements Analysis</w:t>
      </w:r>
      <w:bookmarkEnd w:id="115"/>
      <w:r>
        <w:t xml:space="preserve"> </w:t>
      </w:r>
      <w:bookmarkEnd w:id="112"/>
      <w:bookmarkEnd w:id="113"/>
      <w:bookmarkEnd w:id="114"/>
    </w:p>
    <w:p w14:paraId="5CB0D2D1" w14:textId="77777777" w:rsidR="00745572" w:rsidRDefault="00000000">
      <w:r>
        <w:t>To develop a secure and functional web-based Inventory Management System, it is crucial to clearly define the requirements and expectations of its users. This system is designed to serve two primary user types: administrators and regular users. By identifying how each user interacts with the system, we can ensure usability and functionality that align with real-world needs.</w:t>
      </w:r>
    </w:p>
    <w:p w14:paraId="069480DC" w14:textId="77777777" w:rsidR="00745572" w:rsidRDefault="00000000">
      <w:pPr>
        <w:pStyle w:val="Heading1"/>
      </w:pPr>
      <w:bookmarkStart w:id="116" w:name="_Toc202960596"/>
      <w:bookmarkStart w:id="117" w:name="_Toc203990760"/>
      <w:r>
        <w:t>Use Cases and User Stories</w:t>
      </w:r>
      <w:bookmarkEnd w:id="116"/>
      <w:bookmarkEnd w:id="117"/>
    </w:p>
    <w:p w14:paraId="0A201EBD" w14:textId="77777777" w:rsidR="00745572" w:rsidRDefault="00000000">
      <w:r>
        <w:t>Use cases and user stories were developed to explore realistic interactions between users and the system. These guided the development to focus on meaningful outcomes.</w:t>
      </w:r>
    </w:p>
    <w:p w14:paraId="0D47EF96" w14:textId="77777777" w:rsidR="00745572" w:rsidRDefault="00000000">
      <w:pPr>
        <w:pStyle w:val="ListParagraph"/>
        <w:numPr>
          <w:ilvl w:val="0"/>
          <w:numId w:val="6"/>
        </w:numPr>
      </w:pPr>
      <w:r>
        <w:t>User Story 1: Admin Login and Management:</w:t>
      </w:r>
    </w:p>
    <w:p w14:paraId="1BBF0671" w14:textId="77777777" w:rsidR="00745572" w:rsidRDefault="00000000">
      <w:pPr>
        <w:pStyle w:val="ListParagraph"/>
      </w:pPr>
      <w:r>
        <w:t>As an administrator, I want to securely log into the system and manage inventory, users, and view activity logs so that I can maintain system integrity and oversee user actions.</w:t>
      </w:r>
    </w:p>
    <w:p w14:paraId="0A66D254" w14:textId="77777777" w:rsidR="00745572" w:rsidRDefault="00745572">
      <w:pPr>
        <w:pStyle w:val="ListParagraph"/>
      </w:pPr>
    </w:p>
    <w:p w14:paraId="259F999D" w14:textId="77777777" w:rsidR="00745572" w:rsidRDefault="00000000">
      <w:pPr>
        <w:pStyle w:val="ListParagraph"/>
        <w:numPr>
          <w:ilvl w:val="0"/>
          <w:numId w:val="6"/>
        </w:numPr>
      </w:pPr>
      <w:r>
        <w:t>User Story 2: Regular User Login and Inventory Access:</w:t>
      </w:r>
    </w:p>
    <w:p w14:paraId="76D4DF3E" w14:textId="77777777" w:rsidR="00745572" w:rsidRDefault="00000000">
      <w:pPr>
        <w:pStyle w:val="ListParagraph"/>
      </w:pPr>
      <w:r>
        <w:t>As a regular user, I want to view the inventory and add or delete items so that I can contribute to stock management efficiently.</w:t>
      </w:r>
    </w:p>
    <w:p w14:paraId="5F854B1A" w14:textId="77777777" w:rsidR="00745572" w:rsidRDefault="00745572">
      <w:pPr>
        <w:pStyle w:val="ListParagraph"/>
      </w:pPr>
    </w:p>
    <w:p w14:paraId="179F0EC5" w14:textId="77777777" w:rsidR="00745572" w:rsidRDefault="00000000">
      <w:pPr>
        <w:pStyle w:val="ListParagraph"/>
        <w:numPr>
          <w:ilvl w:val="0"/>
          <w:numId w:val="6"/>
        </w:numPr>
      </w:pPr>
      <w:r>
        <w:t>User Story 3: New User Registration:</w:t>
      </w:r>
    </w:p>
    <w:p w14:paraId="4C066BBD" w14:textId="77777777" w:rsidR="00745572" w:rsidRDefault="00000000">
      <w:pPr>
        <w:pStyle w:val="ListParagraph"/>
      </w:pPr>
      <w:r>
        <w:t>As an administrator, I want to register new users with specific roles so that I can delegate responsibilities securely.</w:t>
      </w:r>
    </w:p>
    <w:p w14:paraId="2D601923" w14:textId="77777777" w:rsidR="00745572" w:rsidRDefault="00745572">
      <w:pPr>
        <w:pStyle w:val="ListParagraph"/>
      </w:pPr>
    </w:p>
    <w:p w14:paraId="5AB127A2" w14:textId="77777777" w:rsidR="00745572" w:rsidRDefault="00000000">
      <w:pPr>
        <w:pStyle w:val="ListParagraph"/>
        <w:numPr>
          <w:ilvl w:val="0"/>
          <w:numId w:val="7"/>
        </w:numPr>
      </w:pPr>
      <w:r>
        <w:t>User Story 4: Security and Session Control:</w:t>
      </w:r>
    </w:p>
    <w:p w14:paraId="594A5C79" w14:textId="77777777" w:rsidR="00745572" w:rsidRDefault="00000000">
      <w:pPr>
        <w:pStyle w:val="ListParagraph"/>
      </w:pPr>
      <w:r>
        <w:t>As a system user, I want my actions to be securely logged, and my session managed so that my data is protected and traceable.</w:t>
      </w:r>
    </w:p>
    <w:p w14:paraId="14CA7A02" w14:textId="77777777" w:rsidR="00745572" w:rsidRDefault="00745572">
      <w:pPr>
        <w:pStyle w:val="ListParagraph"/>
      </w:pPr>
    </w:p>
    <w:p w14:paraId="36B74F5B" w14:textId="77777777" w:rsidR="00745572" w:rsidRDefault="00000000">
      <w:r>
        <w:t>These user stories ensure that the system is both functional and secure for each user role.</w:t>
      </w:r>
    </w:p>
    <w:p w14:paraId="316C2B7A" w14:textId="77777777" w:rsidR="00745572" w:rsidRDefault="00000000">
      <w:pPr>
        <w:pStyle w:val="Heading1"/>
      </w:pPr>
      <w:bookmarkStart w:id="118" w:name="_Toc202960597"/>
      <w:bookmarkStart w:id="119" w:name="_Toc203990761"/>
      <w:r>
        <w:lastRenderedPageBreak/>
        <w:t>Functional Requirements</w:t>
      </w:r>
      <w:bookmarkEnd w:id="118"/>
      <w:bookmarkEnd w:id="119"/>
    </w:p>
    <w:p w14:paraId="1DCCC3DC" w14:textId="77777777" w:rsidR="00745572" w:rsidRDefault="00000000">
      <w:pPr>
        <w:pStyle w:val="ListParagraph"/>
        <w:numPr>
          <w:ilvl w:val="0"/>
          <w:numId w:val="8"/>
        </w:numPr>
      </w:pPr>
      <w:r>
        <w:t xml:space="preserve">Secure Authentication: </w:t>
      </w:r>
    </w:p>
    <w:p w14:paraId="53828EE9" w14:textId="77777777" w:rsidR="00745572" w:rsidRDefault="00000000">
      <w:pPr>
        <w:pStyle w:val="ListParagraph"/>
      </w:pPr>
      <w:r>
        <w:t>The system must provide a secure login mechanism for both admin and regular users using hashed passwords (bcrypt) to prevent credential theft.</w:t>
      </w:r>
    </w:p>
    <w:p w14:paraId="52B15F21" w14:textId="77777777" w:rsidR="00745572" w:rsidRDefault="00745572">
      <w:pPr>
        <w:pStyle w:val="ListParagraph"/>
      </w:pPr>
    </w:p>
    <w:p w14:paraId="799B50B3" w14:textId="77777777" w:rsidR="00745572" w:rsidRDefault="00000000">
      <w:pPr>
        <w:pStyle w:val="ListParagraph"/>
        <w:numPr>
          <w:ilvl w:val="0"/>
          <w:numId w:val="8"/>
        </w:numPr>
      </w:pPr>
      <w:r>
        <w:t xml:space="preserve">Role-Based Access Control (RBAC): </w:t>
      </w:r>
    </w:p>
    <w:p w14:paraId="5673C974" w14:textId="77777777" w:rsidR="00745572" w:rsidRDefault="00000000">
      <w:pPr>
        <w:pStyle w:val="ListParagraph"/>
      </w:pPr>
      <w:r>
        <w:t>Users must only have access to features permitted by their role. For example, only admins can register new users and view system logs, whereas both admins and users can manage inventory items.</w:t>
      </w:r>
    </w:p>
    <w:p w14:paraId="33044CAB" w14:textId="77777777" w:rsidR="00745572" w:rsidRDefault="00745572">
      <w:pPr>
        <w:pStyle w:val="ListParagraph"/>
      </w:pPr>
    </w:p>
    <w:p w14:paraId="46FE1AAE" w14:textId="77777777" w:rsidR="00745572" w:rsidRDefault="00000000">
      <w:pPr>
        <w:pStyle w:val="ListParagraph"/>
        <w:numPr>
          <w:ilvl w:val="0"/>
          <w:numId w:val="8"/>
        </w:numPr>
      </w:pPr>
      <w:r>
        <w:t xml:space="preserve">Protected Registration Process: </w:t>
      </w:r>
    </w:p>
    <w:p w14:paraId="1D5267E5" w14:textId="77777777" w:rsidR="00745572" w:rsidRDefault="00000000">
      <w:pPr>
        <w:pStyle w:val="ListParagraph"/>
      </w:pPr>
      <w:r>
        <w:t>The registration form must only be accessible to logged-in administrators to prevent unauthorized user creation or privilege escalation.</w:t>
      </w:r>
    </w:p>
    <w:p w14:paraId="7D687821" w14:textId="77777777" w:rsidR="00745572" w:rsidRDefault="00745572">
      <w:pPr>
        <w:pStyle w:val="ListParagraph"/>
      </w:pPr>
    </w:p>
    <w:p w14:paraId="2BD5962E" w14:textId="77777777" w:rsidR="00745572" w:rsidRDefault="00000000">
      <w:pPr>
        <w:pStyle w:val="ListParagraph"/>
        <w:numPr>
          <w:ilvl w:val="0"/>
          <w:numId w:val="8"/>
        </w:numPr>
      </w:pPr>
      <w:r>
        <w:t xml:space="preserve">Inventory Access Logging: </w:t>
      </w:r>
    </w:p>
    <w:p w14:paraId="3BEF36DB" w14:textId="77777777" w:rsidR="00745572" w:rsidRDefault="00000000">
      <w:pPr>
        <w:pStyle w:val="ListParagraph"/>
      </w:pPr>
      <w:r>
        <w:t>All actions related to inventory management including viewing, adding, and deleting items must be logged with a timestamp and the associated username to ensure traceability and accountability.</w:t>
      </w:r>
    </w:p>
    <w:p w14:paraId="631848B9" w14:textId="77777777" w:rsidR="00745572" w:rsidRDefault="00745572">
      <w:pPr>
        <w:pStyle w:val="ListParagraph"/>
      </w:pPr>
    </w:p>
    <w:p w14:paraId="35AAC0E4" w14:textId="77777777" w:rsidR="00745572" w:rsidRDefault="00000000">
      <w:pPr>
        <w:pStyle w:val="ListParagraph"/>
        <w:numPr>
          <w:ilvl w:val="0"/>
          <w:numId w:val="8"/>
        </w:numPr>
      </w:pPr>
      <w:r>
        <w:t xml:space="preserve">Activity Monitoring: </w:t>
      </w:r>
    </w:p>
    <w:p w14:paraId="72B6C2F1" w14:textId="77777777" w:rsidR="00745572" w:rsidRDefault="00000000">
      <w:pPr>
        <w:pStyle w:val="ListParagraph"/>
      </w:pPr>
      <w:r>
        <w:t>The system must maintain a detailed log of critical user activities, including login attempts (successful and failed), logout actions, and user registrations.</w:t>
      </w:r>
    </w:p>
    <w:p w14:paraId="686188C4" w14:textId="77777777" w:rsidR="00745572" w:rsidRDefault="00745572">
      <w:pPr>
        <w:pStyle w:val="ListParagraph"/>
      </w:pPr>
    </w:p>
    <w:p w14:paraId="00C8B2BB" w14:textId="77777777" w:rsidR="00745572" w:rsidRDefault="00000000">
      <w:pPr>
        <w:pStyle w:val="ListParagraph"/>
        <w:numPr>
          <w:ilvl w:val="0"/>
          <w:numId w:val="8"/>
        </w:numPr>
      </w:pPr>
      <w:r>
        <w:t xml:space="preserve">Session Management: </w:t>
      </w:r>
    </w:p>
    <w:p w14:paraId="2E7D5626" w14:textId="77777777" w:rsidR="00745572" w:rsidRDefault="00000000">
      <w:pPr>
        <w:pStyle w:val="ListParagraph"/>
      </w:pPr>
      <w:r>
        <w:t>User sessions should be securely maintained with automatic session creation upon login and complete session destruction upon logout to prevent session hijacking.</w:t>
      </w:r>
    </w:p>
    <w:p w14:paraId="195EBBB6" w14:textId="77777777" w:rsidR="00745572" w:rsidRDefault="00745572">
      <w:pPr>
        <w:pStyle w:val="ListParagraph"/>
      </w:pPr>
    </w:p>
    <w:p w14:paraId="6253F42B" w14:textId="77777777" w:rsidR="00745572" w:rsidRDefault="00745572">
      <w:pPr>
        <w:pStyle w:val="ListParagraph"/>
      </w:pPr>
    </w:p>
    <w:p w14:paraId="49CAFCE9" w14:textId="77777777" w:rsidR="00745572" w:rsidRDefault="00000000">
      <w:pPr>
        <w:pStyle w:val="ListParagraph"/>
        <w:numPr>
          <w:ilvl w:val="0"/>
          <w:numId w:val="8"/>
        </w:numPr>
      </w:pPr>
      <w:r>
        <w:t xml:space="preserve">Input Validation and SQL Injection Protection: </w:t>
      </w:r>
    </w:p>
    <w:p w14:paraId="0B554C5E" w14:textId="77777777" w:rsidR="00745572" w:rsidRDefault="00000000">
      <w:pPr>
        <w:pStyle w:val="ListParagraph"/>
      </w:pPr>
      <w:r>
        <w:t>All user inputs (e.g., usernames, item names, and quantities) must be validated to prevent SQL injection and other common input-based attacks.</w:t>
      </w:r>
    </w:p>
    <w:p w14:paraId="625F5DD4" w14:textId="77777777" w:rsidR="00745572" w:rsidRDefault="00745572">
      <w:pPr>
        <w:pStyle w:val="ListParagraph"/>
      </w:pPr>
    </w:p>
    <w:p w14:paraId="7F9F8A3E" w14:textId="77777777" w:rsidR="00745572" w:rsidRDefault="00000000">
      <w:pPr>
        <w:pStyle w:val="ListParagraph"/>
        <w:numPr>
          <w:ilvl w:val="0"/>
          <w:numId w:val="8"/>
        </w:numPr>
      </w:pPr>
      <w:r>
        <w:t xml:space="preserve">Database Access Restrictions: </w:t>
      </w:r>
    </w:p>
    <w:p w14:paraId="268772DF" w14:textId="77777777" w:rsidR="00745572" w:rsidRDefault="00000000">
      <w:pPr>
        <w:pStyle w:val="ListParagraph"/>
      </w:pPr>
      <w:r>
        <w:t>The SQLite database should only be accessible via server-side code. There must be no direct access to the .</w:t>
      </w:r>
      <w:proofErr w:type="spellStart"/>
      <w:r>
        <w:t>db</w:t>
      </w:r>
      <w:proofErr w:type="spellEnd"/>
      <w:r>
        <w:t xml:space="preserve"> file from the front-end or users.</w:t>
      </w:r>
    </w:p>
    <w:p w14:paraId="354EA2B7" w14:textId="77777777" w:rsidR="00745572" w:rsidRDefault="00745572">
      <w:pPr>
        <w:pStyle w:val="ListParagraph"/>
      </w:pPr>
    </w:p>
    <w:p w14:paraId="24C507D2" w14:textId="77777777" w:rsidR="00745572" w:rsidRDefault="00000000">
      <w:pPr>
        <w:pStyle w:val="ListParagraph"/>
        <w:numPr>
          <w:ilvl w:val="0"/>
          <w:numId w:val="8"/>
        </w:numPr>
      </w:pPr>
      <w:r>
        <w:t xml:space="preserve">Deployment Security: </w:t>
      </w:r>
    </w:p>
    <w:p w14:paraId="35C9C5C0" w14:textId="77777777" w:rsidR="00745572" w:rsidRDefault="00000000">
      <w:pPr>
        <w:pStyle w:val="ListParagraph"/>
      </w:pPr>
      <w:r>
        <w:lastRenderedPageBreak/>
        <w:t>The system must be hosted on a secure cloud platform (Microsoft Azure), using environment variables for sensitive data (e.g., SECRET_KEY) and following best practices for cloud deployment.</w:t>
      </w:r>
    </w:p>
    <w:p w14:paraId="18B43503" w14:textId="77777777" w:rsidR="00745572" w:rsidRDefault="00745572">
      <w:pPr>
        <w:pStyle w:val="ListParagraph"/>
      </w:pPr>
    </w:p>
    <w:p w14:paraId="54627AE5" w14:textId="77777777" w:rsidR="00745572" w:rsidRDefault="00000000">
      <w:pPr>
        <w:pStyle w:val="ListParagraph"/>
        <w:numPr>
          <w:ilvl w:val="0"/>
          <w:numId w:val="8"/>
        </w:numPr>
      </w:pPr>
      <w:r>
        <w:t xml:space="preserve">Error Handling and Feedback: </w:t>
      </w:r>
    </w:p>
    <w:p w14:paraId="611195FB" w14:textId="77777777" w:rsidR="00745572" w:rsidRDefault="00000000">
      <w:pPr>
        <w:pStyle w:val="ListParagraph"/>
      </w:pPr>
      <w:r>
        <w:t>The system must handle errors gracefully (e.g., incorrect login credentials or unauthorized page access) without revealing sensitive information about the backend or database structure.</w:t>
      </w:r>
    </w:p>
    <w:p w14:paraId="7AB3A282" w14:textId="77777777" w:rsidR="00745572" w:rsidRDefault="00000000">
      <w:pPr>
        <w:pStyle w:val="Heading1"/>
      </w:pPr>
      <w:bookmarkStart w:id="120" w:name="_Toc194325661"/>
      <w:bookmarkStart w:id="121" w:name="_Toc200637853"/>
      <w:bookmarkStart w:id="122" w:name="_Toc202960598"/>
      <w:bookmarkStart w:id="123" w:name="_Toc203990762"/>
      <w:r>
        <w:t>Design Components</w:t>
      </w:r>
      <w:bookmarkEnd w:id="123"/>
      <w:r>
        <w:t xml:space="preserve"> </w:t>
      </w:r>
      <w:bookmarkEnd w:id="120"/>
      <w:bookmarkEnd w:id="121"/>
      <w:bookmarkEnd w:id="122"/>
    </w:p>
    <w:p w14:paraId="586E5DBF" w14:textId="77777777" w:rsidR="00745572" w:rsidRDefault="00000000">
      <w:r>
        <w:t>Designing a secure and user-friendly web-based inventory management system involves several interrelated components, including interface structure, backend logic, database schema, authentication layers, and deployment infrastructure. This section outlines the major architectural and structural components that contribute to the system’s functionality and security.</w:t>
      </w:r>
    </w:p>
    <w:p w14:paraId="1D0F406E" w14:textId="77777777" w:rsidR="00745572" w:rsidRDefault="00000000">
      <w:r>
        <w:t>1. User Interface (UI) Structure</w:t>
      </w:r>
    </w:p>
    <w:p w14:paraId="6D277FD8" w14:textId="77777777" w:rsidR="00745572" w:rsidRDefault="00000000">
      <w:r>
        <w:t>The user interface was designed using HTML templates rendered through Flask. Templates are organized using a modular structure, with common elements such as navigation bars shared across pages using inheritance (via base.html where applicable). Each page (e.g., login, register, inventory, add item, logs) follows a clean and consistent design, ensuring accessibility and usability for both technical and non-technical users.</w:t>
      </w:r>
    </w:p>
    <w:p w14:paraId="1F60710A" w14:textId="77777777" w:rsidR="00745572" w:rsidRDefault="00000000">
      <w:r>
        <w:t xml:space="preserve">The design separates admin and user </w:t>
      </w:r>
      <w:proofErr w:type="gramStart"/>
      <w:r>
        <w:t>views</w:t>
      </w:r>
      <w:proofErr w:type="gramEnd"/>
      <w:r>
        <w:t xml:space="preserve"> dynamically. For instance, the dashboard adapts its menu items based on the logged-in user's role, hiding administrative functions (like user registration and log viewing) from regular users.</w:t>
      </w:r>
    </w:p>
    <w:p w14:paraId="51DD51F1" w14:textId="77777777" w:rsidR="00745572" w:rsidRDefault="00000000">
      <w:r>
        <w:t>Security-related UI considerations include:</w:t>
      </w:r>
    </w:p>
    <w:p w14:paraId="329D6511" w14:textId="77777777" w:rsidR="00745572" w:rsidRDefault="00000000">
      <w:pPr>
        <w:pStyle w:val="ListParagraph"/>
        <w:numPr>
          <w:ilvl w:val="0"/>
          <w:numId w:val="9"/>
        </w:numPr>
      </w:pPr>
      <w:r>
        <w:t>Displaying confirmation messages without exposing sensitive backend details.</w:t>
      </w:r>
    </w:p>
    <w:p w14:paraId="5B3B00D6" w14:textId="77777777" w:rsidR="00745572" w:rsidRDefault="00000000">
      <w:pPr>
        <w:pStyle w:val="ListParagraph"/>
        <w:numPr>
          <w:ilvl w:val="0"/>
          <w:numId w:val="9"/>
        </w:numPr>
      </w:pPr>
      <w:r>
        <w:t>Preventing direct access to forms or routes without authentication.</w:t>
      </w:r>
    </w:p>
    <w:p w14:paraId="019BEC69" w14:textId="77777777" w:rsidR="00745572" w:rsidRDefault="00000000">
      <w:pPr>
        <w:pStyle w:val="ListParagraph"/>
        <w:numPr>
          <w:ilvl w:val="0"/>
          <w:numId w:val="9"/>
        </w:numPr>
      </w:pPr>
      <w:r>
        <w:t>Limiting visible options to a user’s role to reduce attack surfaces.</w:t>
      </w:r>
    </w:p>
    <w:p w14:paraId="55C92361" w14:textId="77777777" w:rsidR="00745572" w:rsidRDefault="00745572"/>
    <w:p w14:paraId="205F12AA" w14:textId="77777777" w:rsidR="00745572" w:rsidRDefault="00000000">
      <w:r>
        <w:t>2. Flask Application Logic</w:t>
      </w:r>
    </w:p>
    <w:p w14:paraId="7A5BBB34" w14:textId="77777777" w:rsidR="00745572" w:rsidRDefault="00000000">
      <w:r>
        <w:t>The Flask framework was selected for its simplicity, flexibility, and compatibility with Python — the language in which the core logic is written. Flask routes (@</w:t>
      </w:r>
      <w:proofErr w:type="gramStart"/>
      <w:r>
        <w:t>app.route</w:t>
      </w:r>
      <w:proofErr w:type="gramEnd"/>
      <w:r>
        <w:t>) are clearly defined for each functionality, including login, logout, dashboard, inventory operations, and user management.</w:t>
      </w:r>
    </w:p>
    <w:p w14:paraId="2C29A39E" w14:textId="77777777" w:rsidR="00745572" w:rsidRDefault="00000000">
      <w:r>
        <w:t>Key backend components:</w:t>
      </w:r>
    </w:p>
    <w:p w14:paraId="5476A343" w14:textId="77777777" w:rsidR="00745572" w:rsidRDefault="00000000">
      <w:pPr>
        <w:pStyle w:val="ListParagraph"/>
        <w:numPr>
          <w:ilvl w:val="0"/>
          <w:numId w:val="10"/>
        </w:numPr>
      </w:pPr>
      <w:r>
        <w:lastRenderedPageBreak/>
        <w:t>session is used to track login status and enforce role-based access.</w:t>
      </w:r>
    </w:p>
    <w:p w14:paraId="66622A63" w14:textId="77777777" w:rsidR="00745572" w:rsidRDefault="00000000">
      <w:pPr>
        <w:pStyle w:val="ListParagraph"/>
        <w:numPr>
          <w:ilvl w:val="0"/>
          <w:numId w:val="10"/>
        </w:numPr>
      </w:pPr>
      <w:r>
        <w:t>Conditional checks in routes ensure users cannot access unauthorized pages.</w:t>
      </w:r>
    </w:p>
    <w:p w14:paraId="5F010B21" w14:textId="77777777" w:rsidR="00745572" w:rsidRDefault="00000000">
      <w:pPr>
        <w:pStyle w:val="ListParagraph"/>
        <w:numPr>
          <w:ilvl w:val="0"/>
          <w:numId w:val="10"/>
        </w:numPr>
      </w:pPr>
      <w:r>
        <w:t>Flash messaging provides real-time feedback (e.g., on login success/failure or user registration).</w:t>
      </w:r>
    </w:p>
    <w:p w14:paraId="4614D1CC" w14:textId="77777777" w:rsidR="00745572" w:rsidRDefault="00000000">
      <w:r>
        <w:t>Each route is designed to redirect unauthenticated users back to the login page, preventing direct URL manipulation.</w:t>
      </w:r>
    </w:p>
    <w:p w14:paraId="27C14CA9" w14:textId="77777777" w:rsidR="00745572" w:rsidRDefault="00000000">
      <w:r>
        <w:t>3. Database Schema</w:t>
      </w:r>
    </w:p>
    <w:p w14:paraId="3DA6C929" w14:textId="77777777" w:rsidR="00745572" w:rsidRDefault="00000000">
      <w:r>
        <w:t>The SQLite database is structured into three main tables:</w:t>
      </w:r>
    </w:p>
    <w:p w14:paraId="427FF499" w14:textId="77777777" w:rsidR="00745572" w:rsidRDefault="00000000">
      <w:pPr>
        <w:pStyle w:val="ListParagraph"/>
        <w:numPr>
          <w:ilvl w:val="0"/>
          <w:numId w:val="11"/>
        </w:numPr>
      </w:pPr>
      <w:r>
        <w:t>users: stores usernames, bcrypt-hashed passwords, and roles (admin or user).</w:t>
      </w:r>
    </w:p>
    <w:p w14:paraId="41D76F18" w14:textId="77777777" w:rsidR="00745572" w:rsidRDefault="00000000">
      <w:pPr>
        <w:pStyle w:val="ListParagraph"/>
        <w:numPr>
          <w:ilvl w:val="0"/>
          <w:numId w:val="11"/>
        </w:numPr>
      </w:pPr>
      <w:r>
        <w:t>inventory: tracks items and their quantities.</w:t>
      </w:r>
    </w:p>
    <w:p w14:paraId="00CDB993" w14:textId="77777777" w:rsidR="00745572" w:rsidRDefault="00000000">
      <w:pPr>
        <w:pStyle w:val="ListParagraph"/>
        <w:numPr>
          <w:ilvl w:val="0"/>
          <w:numId w:val="11"/>
        </w:numPr>
      </w:pPr>
      <w:r>
        <w:t>logs: records all significant user actions with timestamps and usernames for accountability.</w:t>
      </w:r>
    </w:p>
    <w:p w14:paraId="6F54E550" w14:textId="77777777" w:rsidR="00745572" w:rsidRDefault="00000000">
      <w:r>
        <w:t>Security is integrated at the data level by:</w:t>
      </w:r>
    </w:p>
    <w:p w14:paraId="26EE0EA6" w14:textId="77777777" w:rsidR="00745572" w:rsidRDefault="00000000">
      <w:pPr>
        <w:pStyle w:val="ListParagraph"/>
        <w:numPr>
          <w:ilvl w:val="0"/>
          <w:numId w:val="12"/>
        </w:numPr>
      </w:pPr>
      <w:r>
        <w:t>Restricting role values using a CHECK constraint.</w:t>
      </w:r>
    </w:p>
    <w:p w14:paraId="15B4BA91" w14:textId="77777777" w:rsidR="00745572" w:rsidRDefault="00000000">
      <w:pPr>
        <w:pStyle w:val="ListParagraph"/>
        <w:numPr>
          <w:ilvl w:val="0"/>
          <w:numId w:val="12"/>
        </w:numPr>
      </w:pPr>
      <w:r>
        <w:t xml:space="preserve">Preventing SQL injection through parameterized queries (e.g., </w:t>
      </w:r>
      <w:proofErr w:type="spellStart"/>
      <w:proofErr w:type="gramStart"/>
      <w:r>
        <w:t>cursor.execute</w:t>
      </w:r>
      <w:proofErr w:type="spellEnd"/>
      <w:proofErr w:type="gramEnd"/>
      <w:r>
        <w:t xml:space="preserve">("SELECT * FROM users WHERE username </w:t>
      </w:r>
      <w:proofErr w:type="gramStart"/>
      <w:r>
        <w:t>= ?</w:t>
      </w:r>
      <w:proofErr w:type="gramEnd"/>
      <w:r>
        <w:t>", (username,))).</w:t>
      </w:r>
    </w:p>
    <w:p w14:paraId="5166125C" w14:textId="77777777" w:rsidR="00745572" w:rsidRDefault="00000000">
      <w:pPr>
        <w:pStyle w:val="ListParagraph"/>
        <w:numPr>
          <w:ilvl w:val="0"/>
          <w:numId w:val="12"/>
        </w:numPr>
      </w:pPr>
      <w:r>
        <w:t>Using read-only cursors where appropriate to prevent unintended modification.</w:t>
      </w:r>
    </w:p>
    <w:p w14:paraId="53DB2A6A" w14:textId="77777777" w:rsidR="00745572" w:rsidRDefault="00000000">
      <w:r>
        <w:t>4. Role-Based Access Control (RBAC)</w:t>
      </w:r>
    </w:p>
    <w:p w14:paraId="19F6F9EE" w14:textId="77777777" w:rsidR="00745572" w:rsidRDefault="00000000">
      <w:r>
        <w:t>RBAC is implemented through conditional logic in both routes and templates. Admin users have access to user management and log viewing functions, whereas regular users are limited to inventory-related actions.</w:t>
      </w:r>
    </w:p>
    <w:p w14:paraId="32DED5A3" w14:textId="77777777" w:rsidR="00745572" w:rsidRDefault="00000000">
      <w:r>
        <w:t>By isolating admin functionality, the system reduces the likelihood of privilege escalation or misuse of sensitive functions. These checks are consistently enforced at both backend and UI levels.</w:t>
      </w:r>
    </w:p>
    <w:p w14:paraId="29B68E35" w14:textId="77777777" w:rsidR="00745572" w:rsidRDefault="00000000">
      <w:r>
        <w:t>5. Logging Mechanism</w:t>
      </w:r>
    </w:p>
    <w:p w14:paraId="5B7A3F60" w14:textId="77777777" w:rsidR="00745572" w:rsidRDefault="00000000">
      <w:r>
        <w:t>A custom logging system records key actions like logins, logouts, registrations, item additions/deletions, and inventory updates. This data is stored in the logs table and displayed to admins in the /logs view.</w:t>
      </w:r>
    </w:p>
    <w:p w14:paraId="7BDE2195" w14:textId="77777777" w:rsidR="00745572" w:rsidRDefault="00000000">
      <w:r>
        <w:t>This enhances the system’s transparency, enables auditing, and supports incident detection.</w:t>
      </w:r>
    </w:p>
    <w:p w14:paraId="13BB5DEC" w14:textId="77777777" w:rsidR="00745572" w:rsidRDefault="00000000">
      <w:r>
        <w:t>6. Azure Deployment Components</w:t>
      </w:r>
    </w:p>
    <w:p w14:paraId="160EE5E7" w14:textId="77777777" w:rsidR="00745572" w:rsidRDefault="00000000">
      <w:r>
        <w:t>The application is deployed using Microsoft Azure App Service. The environment includes:</w:t>
      </w:r>
    </w:p>
    <w:p w14:paraId="5496871D" w14:textId="77777777" w:rsidR="00745572" w:rsidRDefault="00000000">
      <w:pPr>
        <w:pStyle w:val="ListParagraph"/>
        <w:numPr>
          <w:ilvl w:val="0"/>
          <w:numId w:val="13"/>
        </w:numPr>
      </w:pPr>
      <w:r>
        <w:lastRenderedPageBreak/>
        <w:t>A Python runtime (3.11).</w:t>
      </w:r>
    </w:p>
    <w:p w14:paraId="2DCA4638" w14:textId="77777777" w:rsidR="00745572" w:rsidRDefault="00000000">
      <w:pPr>
        <w:pStyle w:val="ListParagraph"/>
        <w:numPr>
          <w:ilvl w:val="0"/>
          <w:numId w:val="13"/>
        </w:numPr>
      </w:pPr>
      <w:r>
        <w:t>requirements.txt for dependency management.</w:t>
      </w:r>
    </w:p>
    <w:p w14:paraId="43F48E49" w14:textId="77777777" w:rsidR="00745572" w:rsidRDefault="00000000">
      <w:pPr>
        <w:pStyle w:val="ListParagraph"/>
        <w:numPr>
          <w:ilvl w:val="0"/>
          <w:numId w:val="13"/>
        </w:numPr>
      </w:pPr>
      <w:r>
        <w:t>startup.txt and runtime.txt for Azure configuration.</w:t>
      </w:r>
    </w:p>
    <w:p w14:paraId="18036C5A" w14:textId="77777777" w:rsidR="00745572" w:rsidRDefault="00000000">
      <w:pPr>
        <w:pStyle w:val="ListParagraph"/>
        <w:numPr>
          <w:ilvl w:val="0"/>
          <w:numId w:val="13"/>
        </w:numPr>
      </w:pPr>
      <w:r>
        <w:t>Secure environment variables (e.g., SECRET_KEY) stored server-side.</w:t>
      </w:r>
    </w:p>
    <w:p w14:paraId="56606667" w14:textId="77777777" w:rsidR="00745572" w:rsidRDefault="00000000">
      <w:r>
        <w:t xml:space="preserve">During deployment, care was taken to avoid uploading sensitive or redundant folders </w:t>
      </w:r>
      <w:proofErr w:type="gramStart"/>
      <w:r>
        <w:t>like .vscode</w:t>
      </w:r>
      <w:proofErr w:type="gramEnd"/>
      <w:r>
        <w:t xml:space="preserve"> </w:t>
      </w:r>
      <w:proofErr w:type="gramStart"/>
      <w:r>
        <w:t>and .venv</w:t>
      </w:r>
      <w:proofErr w:type="gramEnd"/>
      <w:r>
        <w:t>. Successful deployment was verified via SSH access, file inspection (ls), and live app testing.</w:t>
      </w:r>
    </w:p>
    <w:p w14:paraId="4B454F9D" w14:textId="77777777" w:rsidR="00745572" w:rsidRDefault="00000000">
      <w:r>
        <w:t>Deployment security measures:</w:t>
      </w:r>
    </w:p>
    <w:p w14:paraId="3D0C1DD7" w14:textId="77777777" w:rsidR="00745572" w:rsidRDefault="00000000">
      <w:pPr>
        <w:pStyle w:val="ListParagraph"/>
        <w:numPr>
          <w:ilvl w:val="0"/>
          <w:numId w:val="14"/>
        </w:numPr>
      </w:pPr>
      <w:r>
        <w:t>Hosted with HTTPS by default.</w:t>
      </w:r>
    </w:p>
    <w:p w14:paraId="14E198D9" w14:textId="77777777" w:rsidR="00745572" w:rsidRDefault="00000000">
      <w:pPr>
        <w:pStyle w:val="ListParagraph"/>
        <w:numPr>
          <w:ilvl w:val="0"/>
          <w:numId w:val="14"/>
        </w:numPr>
      </w:pPr>
      <w:r>
        <w:t>Uses the Azure Sandbox, which restricts root access and enforces isolation.</w:t>
      </w:r>
    </w:p>
    <w:p w14:paraId="2DB18B35" w14:textId="77777777" w:rsidR="00745572" w:rsidRDefault="00000000">
      <w:pPr>
        <w:pStyle w:val="ListParagraph"/>
        <w:numPr>
          <w:ilvl w:val="0"/>
          <w:numId w:val="14"/>
        </w:numPr>
      </w:pPr>
      <w:r>
        <w:t>Manual FTPS and SSH deployments were used after GitHub integration presented challenges, which will be discussed in the "Challenges and Solutions" section.</w:t>
      </w:r>
    </w:p>
    <w:p w14:paraId="0F3649F2" w14:textId="77777777" w:rsidR="00745572" w:rsidRDefault="00000000">
      <w:pPr>
        <w:pStyle w:val="Heading1"/>
      </w:pPr>
      <w:bookmarkStart w:id="124" w:name="_Toc194325662"/>
      <w:bookmarkStart w:id="125" w:name="_Toc200637854"/>
      <w:bookmarkStart w:id="126" w:name="_Toc202960599"/>
      <w:bookmarkStart w:id="127" w:name="_Toc203990763"/>
      <w:r>
        <w:t>Implementation</w:t>
      </w:r>
      <w:bookmarkEnd w:id="127"/>
      <w:r>
        <w:t xml:space="preserve"> </w:t>
      </w:r>
      <w:bookmarkEnd w:id="124"/>
      <w:bookmarkEnd w:id="125"/>
      <w:bookmarkEnd w:id="126"/>
    </w:p>
    <w:p w14:paraId="30BF8CA7" w14:textId="77777777" w:rsidR="00745572" w:rsidRDefault="00000000">
      <w:pPr>
        <w:pStyle w:val="Heading1"/>
      </w:pPr>
      <w:bookmarkStart w:id="128" w:name="_Toc194325663"/>
      <w:bookmarkStart w:id="129" w:name="_Toc200637855"/>
      <w:bookmarkStart w:id="130" w:name="_Toc202960600"/>
      <w:bookmarkStart w:id="131" w:name="_Toc203990764"/>
      <w:r>
        <w:t>Overview of the Architecture</w:t>
      </w:r>
      <w:bookmarkEnd w:id="131"/>
      <w:r>
        <w:t xml:space="preserve"> </w:t>
      </w:r>
      <w:bookmarkEnd w:id="128"/>
      <w:bookmarkEnd w:id="129"/>
      <w:bookmarkEnd w:id="130"/>
    </w:p>
    <w:p w14:paraId="3F839DF0" w14:textId="77777777" w:rsidR="00745572" w:rsidRDefault="00000000">
      <w:r>
        <w:t>The architecture of the secure inventory management system was designed using a modular and layered approach, integrating web technologies with a local SQLite database and hosted on a cloud platform to support accessibility and scalability. At a high level, the application is structured into three core components: the presentation layer (HTML templates), the application logic layer (Flask-based Python code), and the data storage layer (SQLite database). This separation of concerns enhances maintainability and allows future upgrades to be implemented independently within each layer.</w:t>
      </w:r>
    </w:p>
    <w:p w14:paraId="374ECDAA" w14:textId="77777777" w:rsidR="00745572" w:rsidRDefault="00000000">
      <w:r>
        <w:t>The application is developed using the Flask microframework, chosen for its lightweight structure and ability to quickly scale into a full-featured web app. Flask handles routing, session management, request processing, and rendering templates. Key routes include login/logout, register, view inventory, add/delete inventory items, and logs. Each route corresponds to specific user actions and enforces role-based access controls, distinguishing between admin and user privileges.</w:t>
      </w:r>
    </w:p>
    <w:p w14:paraId="6534C58D" w14:textId="77777777" w:rsidR="00745572" w:rsidRDefault="00000000">
      <w:r>
        <w:t>User authentication is handled securely using bcrypt hashing for password storage, and sessions are used to maintain authenticated states without exposing sensitive information. Environment variables are used to manage secrets like the Flask SECRET_KEY, especially important in cloud deployment environments like Azure.</w:t>
      </w:r>
    </w:p>
    <w:p w14:paraId="348BA769" w14:textId="77777777" w:rsidR="00745572" w:rsidRDefault="00000000">
      <w:r>
        <w:lastRenderedPageBreak/>
        <w:t>The front-end is rendered using Jinja2 templates with pages like login.html, register.html, dashboard.html, inventory.html, and add_item.html. The dashboard dynamically adjusts based on the logged-in user’s role, ensuring that sensitive admin features (like viewing logs or registering users) are hidden from non-admin accounts.</w:t>
      </w:r>
    </w:p>
    <w:p w14:paraId="6CA24447" w14:textId="77777777" w:rsidR="00745572" w:rsidRDefault="00000000">
      <w:r>
        <w:t>The back-end logic is encapsulated in a single Project.py file, which defines all routes and database interactions. The database includes three tables: users, inventory, and logs. The users table handles role-based access, inventory stores item records, and logs maintains an audit trail of user actions with timestamps and usernames, contributing to accountability and security.</w:t>
      </w:r>
    </w:p>
    <w:p w14:paraId="28224F88" w14:textId="77777777" w:rsidR="00745572" w:rsidRDefault="00000000">
      <w:r>
        <w:t>Deployment is handled via Microsoft Azure App Service, using ZIP deployment from Visual Studio Code. The project includes critical files like requirements.txt, runtime.txt, startup.txt, and a templates/ folder for HTML rendering. Debugging and validation of deployment were done via Azure SSH access and Kudu services, ensuring that each deployment accurately reflected local changes.</w:t>
      </w:r>
    </w:p>
    <w:p w14:paraId="4751D212" w14:textId="77777777" w:rsidR="00745572" w:rsidRDefault="00000000">
      <w:r>
        <w:t>This architecture balances simplicity and functionality while incorporating essential security controls and offering a clear foundation for scaling the system or enhancing it with cloud databases or CI/CD workflows in the future.</w:t>
      </w:r>
    </w:p>
    <w:p w14:paraId="28F4E930" w14:textId="77777777" w:rsidR="00745572" w:rsidRDefault="00000000">
      <w:pPr>
        <w:pStyle w:val="Heading1"/>
      </w:pPr>
      <w:bookmarkStart w:id="132" w:name="_Toc194325664"/>
      <w:bookmarkStart w:id="133" w:name="_Toc200637856"/>
      <w:bookmarkStart w:id="134" w:name="_Toc202960601"/>
      <w:bookmarkStart w:id="135" w:name="_Toc203990765"/>
      <w:r>
        <w:t>Challenges and Solutions</w:t>
      </w:r>
      <w:bookmarkEnd w:id="135"/>
      <w:r>
        <w:t xml:space="preserve"> </w:t>
      </w:r>
      <w:bookmarkEnd w:id="132"/>
      <w:bookmarkEnd w:id="133"/>
      <w:bookmarkEnd w:id="134"/>
    </w:p>
    <w:p w14:paraId="56A29873" w14:textId="77777777" w:rsidR="00745572" w:rsidRDefault="00000000">
      <w:r>
        <w:t>Developing and deploying the inventory management system was a multi-step process, and several significant challenges were encountered throughout. These hurdles spanned both technical development issues and cloud infrastructure limitations, requiring creative solutions and perseverance to overcome.</w:t>
      </w:r>
    </w:p>
    <w:p w14:paraId="36BF4E97" w14:textId="77777777" w:rsidR="00745572" w:rsidRDefault="00000000">
      <w:r>
        <w:t>1.</w:t>
      </w:r>
      <w:r>
        <w:rPr>
          <w:noProof/>
        </w:rPr>
        <w:drawing>
          <wp:anchor distT="0" distB="0" distL="114300" distR="114300" simplePos="0" relativeHeight="251668480" behindDoc="0" locked="0" layoutInCell="1" allowOverlap="1" wp14:anchorId="12CFF646" wp14:editId="4F2784DD">
            <wp:simplePos x="0" y="0"/>
            <wp:positionH relativeFrom="column">
              <wp:posOffset>-190496</wp:posOffset>
            </wp:positionH>
            <wp:positionV relativeFrom="paragraph">
              <wp:posOffset>189225</wp:posOffset>
            </wp:positionV>
            <wp:extent cx="3486149" cy="1943100"/>
            <wp:effectExtent l="0" t="0" r="1" b="0"/>
            <wp:wrapSquare wrapText="bothSides"/>
            <wp:docPr id="122093149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486149" cy="1943100"/>
                    </a:xfrm>
                    <a:prstGeom prst="rect">
                      <a:avLst/>
                    </a:prstGeom>
                    <a:noFill/>
                    <a:ln>
                      <a:noFill/>
                      <a:prstDash/>
                    </a:ln>
                  </pic:spPr>
                </pic:pic>
              </a:graphicData>
            </a:graphic>
          </wp:anchor>
        </w:drawing>
      </w:r>
      <w:r>
        <w:t xml:space="preserve"> “Site Not Found” (DNS Issue)</w:t>
      </w:r>
    </w:p>
    <w:p w14:paraId="6436D663" w14:textId="77777777" w:rsidR="00745572" w:rsidRDefault="00000000">
      <w:r>
        <w:t>One of the major early issues was a DNS resolution failure when attempting to access the deployed app via final-project-inventory.azurewebsites.net. The browser reported: “having issues” that usually indicates either:</w:t>
      </w:r>
    </w:p>
    <w:p w14:paraId="26CB8482" w14:textId="77777777" w:rsidR="00745572" w:rsidRDefault="00000000">
      <w:pPr>
        <w:pStyle w:val="ListParagraph"/>
        <w:numPr>
          <w:ilvl w:val="0"/>
          <w:numId w:val="15"/>
        </w:numPr>
      </w:pPr>
      <w:r>
        <w:rPr>
          <w:noProof/>
        </w:rPr>
        <w:drawing>
          <wp:anchor distT="0" distB="0" distL="114300" distR="114300" simplePos="0" relativeHeight="251669504" behindDoc="0" locked="0" layoutInCell="1" allowOverlap="1" wp14:anchorId="3A20FD49" wp14:editId="1EA19BAF">
            <wp:simplePos x="0" y="0"/>
            <wp:positionH relativeFrom="column">
              <wp:posOffset>-190496</wp:posOffset>
            </wp:positionH>
            <wp:positionV relativeFrom="paragraph">
              <wp:posOffset>240660</wp:posOffset>
            </wp:positionV>
            <wp:extent cx="3486149" cy="899156"/>
            <wp:effectExtent l="0" t="0" r="1" b="0"/>
            <wp:wrapSquare wrapText="bothSides"/>
            <wp:docPr id="1333879193"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3486149" cy="899156"/>
                    </a:xfrm>
                    <a:prstGeom prst="rect">
                      <a:avLst/>
                    </a:prstGeom>
                    <a:noFill/>
                    <a:ln>
                      <a:noFill/>
                      <a:prstDash/>
                    </a:ln>
                  </pic:spPr>
                </pic:pic>
              </a:graphicData>
            </a:graphic>
          </wp:anchor>
        </w:drawing>
      </w:r>
      <w:r>
        <w:t xml:space="preserve">The app is not running or deployed correctly. </w:t>
      </w:r>
    </w:p>
    <w:p w14:paraId="68A74252" w14:textId="77777777" w:rsidR="00745572" w:rsidRDefault="00000000">
      <w:pPr>
        <w:pStyle w:val="ListParagraph"/>
        <w:numPr>
          <w:ilvl w:val="0"/>
          <w:numId w:val="15"/>
        </w:numPr>
      </w:pPr>
      <w:r>
        <w:t>The hostname is incorrect or has not propagated.</w:t>
      </w:r>
    </w:p>
    <w:p w14:paraId="73A82E7C" w14:textId="77777777" w:rsidR="00745572" w:rsidRDefault="00000000">
      <w:r>
        <w:t xml:space="preserve">Solution: I verified the app was created correctly on Azure, confirmed the site URL, and redeployed the project using </w:t>
      </w:r>
      <w:r>
        <w:lastRenderedPageBreak/>
        <w:t>the correct folder. Restarting the Azure Web App instance resolved the issue once the root problem (incomplete deployment) was corrected.</w:t>
      </w:r>
    </w:p>
    <w:p w14:paraId="160C3E11" w14:textId="77777777" w:rsidR="00745572" w:rsidRDefault="00000000">
      <w:r>
        <w:t>2. Code Setup in Visual Studio Code</w:t>
      </w:r>
      <w:r>
        <w:rPr>
          <w:noProof/>
        </w:rPr>
        <w:drawing>
          <wp:inline distT="0" distB="0" distL="0" distR="0" wp14:anchorId="38DE4AF6" wp14:editId="42EE96A9">
            <wp:extent cx="5724528" cy="6029325"/>
            <wp:effectExtent l="0" t="0" r="9522" b="9525"/>
            <wp:docPr id="960219525"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724528" cy="6029325"/>
                    </a:xfrm>
                    <a:prstGeom prst="rect">
                      <a:avLst/>
                    </a:prstGeom>
                    <a:noFill/>
                    <a:ln>
                      <a:noFill/>
                      <a:prstDash/>
                    </a:ln>
                  </pic:spPr>
                </pic:pic>
              </a:graphicData>
            </a:graphic>
          </wp:inline>
        </w:drawing>
      </w:r>
    </w:p>
    <w:p w14:paraId="6EB5BEC1" w14:textId="77777777" w:rsidR="00745572" w:rsidRDefault="00000000">
      <w:r>
        <w:t>This shows my flask application’s core setup in VS Code. The Project.py script handles:</w:t>
      </w:r>
    </w:p>
    <w:p w14:paraId="4D63F53D" w14:textId="77777777" w:rsidR="00745572" w:rsidRDefault="00000000">
      <w:pPr>
        <w:pStyle w:val="ListParagraph"/>
        <w:numPr>
          <w:ilvl w:val="0"/>
          <w:numId w:val="16"/>
        </w:numPr>
      </w:pPr>
      <w:r>
        <w:t>Database setup using SQLite.</w:t>
      </w:r>
    </w:p>
    <w:p w14:paraId="0EC3FA35" w14:textId="77777777" w:rsidR="00745572" w:rsidRDefault="00000000">
      <w:pPr>
        <w:pStyle w:val="ListParagraph"/>
        <w:numPr>
          <w:ilvl w:val="0"/>
          <w:numId w:val="16"/>
        </w:numPr>
      </w:pPr>
      <w:r>
        <w:t>Creation of tables: Users, Inventory, and Logs.</w:t>
      </w:r>
    </w:p>
    <w:p w14:paraId="0F627CF4" w14:textId="77777777" w:rsidR="00745572" w:rsidRDefault="00000000">
      <w:pPr>
        <w:pStyle w:val="ListParagraph"/>
        <w:numPr>
          <w:ilvl w:val="0"/>
          <w:numId w:val="16"/>
        </w:numPr>
      </w:pPr>
      <w:r>
        <w:t>A Default admin is inserted if one does not exist.</w:t>
      </w:r>
    </w:p>
    <w:p w14:paraId="50604ADF" w14:textId="77777777" w:rsidR="00745572" w:rsidRDefault="00000000">
      <w:pPr>
        <w:pStyle w:val="ListParagraph"/>
        <w:numPr>
          <w:ilvl w:val="0"/>
          <w:numId w:val="16"/>
        </w:numPr>
      </w:pPr>
      <w:r>
        <w:t>Logging functions are included to track user actions.</w:t>
      </w:r>
    </w:p>
    <w:p w14:paraId="192529A0" w14:textId="77777777" w:rsidR="00745572" w:rsidRDefault="00000000">
      <w:r>
        <w:t xml:space="preserve">This Demonstrates my use of </w:t>
      </w:r>
      <w:proofErr w:type="gramStart"/>
      <w:r>
        <w:t>code based</w:t>
      </w:r>
      <w:proofErr w:type="gramEnd"/>
      <w:r>
        <w:t xml:space="preserve"> configuration and how I set up core components before deployment.</w:t>
      </w:r>
    </w:p>
    <w:p w14:paraId="41BAA615" w14:textId="77777777" w:rsidR="00745572" w:rsidRDefault="00000000">
      <w:r>
        <w:lastRenderedPageBreak/>
        <w:t>3. Dashboard Template</w:t>
      </w:r>
      <w:r>
        <w:rPr>
          <w:noProof/>
        </w:rPr>
        <w:drawing>
          <wp:inline distT="0" distB="0" distL="0" distR="0" wp14:anchorId="56169C52" wp14:editId="3C77E835">
            <wp:extent cx="5724528" cy="3238503"/>
            <wp:effectExtent l="0" t="0" r="9522" b="0"/>
            <wp:docPr id="1309764028"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24528" cy="3238503"/>
                    </a:xfrm>
                    <a:prstGeom prst="rect">
                      <a:avLst/>
                    </a:prstGeom>
                    <a:noFill/>
                    <a:ln>
                      <a:noFill/>
                      <a:prstDash/>
                    </a:ln>
                  </pic:spPr>
                </pic:pic>
              </a:graphicData>
            </a:graphic>
          </wp:inline>
        </w:drawing>
      </w:r>
    </w:p>
    <w:p w14:paraId="30824DFE" w14:textId="77777777" w:rsidR="00745572" w:rsidRDefault="00000000">
      <w:r>
        <w:t>This shows dashboard.html. The template:</w:t>
      </w:r>
    </w:p>
    <w:p w14:paraId="11F6E55D" w14:textId="77777777" w:rsidR="00745572" w:rsidRDefault="00000000">
      <w:pPr>
        <w:pStyle w:val="ListParagraph"/>
        <w:numPr>
          <w:ilvl w:val="0"/>
          <w:numId w:val="17"/>
        </w:numPr>
      </w:pPr>
      <w:r>
        <w:t>Displays user role dynamically.</w:t>
      </w:r>
    </w:p>
    <w:p w14:paraId="47C9DD54" w14:textId="77777777" w:rsidR="00745572" w:rsidRDefault="00000000">
      <w:pPr>
        <w:pStyle w:val="ListParagraph"/>
        <w:numPr>
          <w:ilvl w:val="0"/>
          <w:numId w:val="17"/>
        </w:numPr>
      </w:pPr>
      <w:r>
        <w:t>Restricts certain links to admin users (e.g. Add Items)</w:t>
      </w:r>
    </w:p>
    <w:p w14:paraId="263CB05D" w14:textId="77777777" w:rsidR="00745572" w:rsidRDefault="00000000">
      <w:r>
        <w:t xml:space="preserve">It reflects </w:t>
      </w:r>
      <w:proofErr w:type="gramStart"/>
      <w:r>
        <w:t>role based</w:t>
      </w:r>
      <w:proofErr w:type="gramEnd"/>
      <w:r>
        <w:t xml:space="preserve"> access logic that aligns with secure design principles.</w:t>
      </w:r>
    </w:p>
    <w:p w14:paraId="0146B941" w14:textId="77777777" w:rsidR="00745572" w:rsidRDefault="00000000">
      <w:r>
        <w:lastRenderedPageBreak/>
        <w:t xml:space="preserve">4. Login Page in Action (Failed Login) </w:t>
      </w:r>
      <w:r>
        <w:rPr>
          <w:noProof/>
        </w:rPr>
        <w:drawing>
          <wp:inline distT="0" distB="0" distL="0" distR="0" wp14:anchorId="5F13FABD" wp14:editId="1C871B6D">
            <wp:extent cx="5731514" cy="4493809"/>
            <wp:effectExtent l="0" t="0" r="2536" b="1991"/>
            <wp:docPr id="1188026262" name="Picture 5"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4" cy="4493809"/>
                    </a:xfrm>
                    <a:prstGeom prst="rect">
                      <a:avLst/>
                    </a:prstGeom>
                    <a:noFill/>
                    <a:ln>
                      <a:noFill/>
                      <a:prstDash/>
                    </a:ln>
                  </pic:spPr>
                </pic:pic>
              </a:graphicData>
            </a:graphic>
          </wp:inline>
        </w:drawing>
      </w:r>
    </w:p>
    <w:p w14:paraId="113DA172" w14:textId="77777777" w:rsidR="00745572" w:rsidRDefault="00000000">
      <w:r>
        <w:t xml:space="preserve">This illustrates the user login page with a failed login attempt. This message “invalid </w:t>
      </w:r>
      <w:proofErr w:type="spellStart"/>
      <w:r>
        <w:t>credentails</w:t>
      </w:r>
      <w:proofErr w:type="spellEnd"/>
      <w:r>
        <w:t xml:space="preserve">.” </w:t>
      </w:r>
      <w:proofErr w:type="spellStart"/>
      <w:r>
        <w:t>Appers</w:t>
      </w:r>
      <w:proofErr w:type="spellEnd"/>
      <w:r>
        <w:t xml:space="preserve"> if the username/password is incorrect. It confirms:</w:t>
      </w:r>
    </w:p>
    <w:p w14:paraId="04675A0D" w14:textId="77777777" w:rsidR="00745572" w:rsidRDefault="00000000">
      <w:pPr>
        <w:pStyle w:val="ListParagraph"/>
        <w:numPr>
          <w:ilvl w:val="0"/>
          <w:numId w:val="18"/>
        </w:numPr>
      </w:pPr>
      <w:r>
        <w:t>The authentication logic is functioning.</w:t>
      </w:r>
    </w:p>
    <w:p w14:paraId="0BF65637" w14:textId="77777777" w:rsidR="00745572" w:rsidRDefault="00000000">
      <w:pPr>
        <w:pStyle w:val="ListParagraph"/>
        <w:numPr>
          <w:ilvl w:val="0"/>
          <w:numId w:val="18"/>
        </w:numPr>
      </w:pPr>
      <w:r>
        <w:t>Error messages are displayed clearly to users (but without exposing sensitive details).</w:t>
      </w:r>
    </w:p>
    <w:p w14:paraId="045641A1" w14:textId="77777777" w:rsidR="00745572" w:rsidRDefault="00000000">
      <w:r>
        <w:lastRenderedPageBreak/>
        <w:t>5. Azure App Configuration Settings</w:t>
      </w:r>
      <w:r>
        <w:rPr>
          <w:noProof/>
        </w:rPr>
        <w:drawing>
          <wp:inline distT="0" distB="0" distL="0" distR="0" wp14:anchorId="0633D442" wp14:editId="0D62892C">
            <wp:extent cx="5724528" cy="2933696"/>
            <wp:effectExtent l="0" t="0" r="9522" b="4"/>
            <wp:docPr id="201914201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724528" cy="2933696"/>
                    </a:xfrm>
                    <a:prstGeom prst="rect">
                      <a:avLst/>
                    </a:prstGeom>
                    <a:noFill/>
                    <a:ln>
                      <a:noFill/>
                      <a:prstDash/>
                    </a:ln>
                  </pic:spPr>
                </pic:pic>
              </a:graphicData>
            </a:graphic>
          </wp:inline>
        </w:drawing>
      </w:r>
    </w:p>
    <w:p w14:paraId="7C207DD0" w14:textId="77777777" w:rsidR="00745572" w:rsidRDefault="00000000">
      <w:r>
        <w:t>This is the Azure web app settings page. Key points:</w:t>
      </w:r>
    </w:p>
    <w:p w14:paraId="05877F3A" w14:textId="77777777" w:rsidR="00745572" w:rsidRDefault="00000000">
      <w:pPr>
        <w:pStyle w:val="ListParagraph"/>
        <w:numPr>
          <w:ilvl w:val="0"/>
          <w:numId w:val="19"/>
        </w:numPr>
      </w:pPr>
      <w:r>
        <w:t xml:space="preserve">Stack: Python 3.11, with startup command </w:t>
      </w:r>
      <w:proofErr w:type="spellStart"/>
      <w:r>
        <w:t>gunicorn</w:t>
      </w:r>
      <w:proofErr w:type="spellEnd"/>
      <w:r>
        <w:t xml:space="preserve"> </w:t>
      </w:r>
      <w:proofErr w:type="spellStart"/>
      <w:r>
        <w:t>Project:app</w:t>
      </w:r>
      <w:proofErr w:type="spellEnd"/>
      <w:r>
        <w:t xml:space="preserve"> set.</w:t>
      </w:r>
    </w:p>
    <w:p w14:paraId="3A288A18" w14:textId="77777777" w:rsidR="00745572" w:rsidRDefault="00000000">
      <w:pPr>
        <w:pStyle w:val="ListParagraph"/>
        <w:numPr>
          <w:ilvl w:val="0"/>
          <w:numId w:val="19"/>
        </w:numPr>
      </w:pPr>
      <w:r>
        <w:t>FTPS, SSH, and Always On are enabled.</w:t>
      </w:r>
    </w:p>
    <w:p w14:paraId="40469322" w14:textId="77777777" w:rsidR="00745572" w:rsidRDefault="00000000">
      <w:r>
        <w:t xml:space="preserve">This screenshot highlights the hosting environment setup, showing how Azure settings were tailored for a Flask application running via </w:t>
      </w:r>
      <w:proofErr w:type="spellStart"/>
      <w:r>
        <w:t>Gunicorn</w:t>
      </w:r>
      <w:proofErr w:type="spellEnd"/>
      <w:r>
        <w:t>.</w:t>
      </w:r>
    </w:p>
    <w:p w14:paraId="6E876613" w14:textId="77777777" w:rsidR="00745572" w:rsidRDefault="00000000">
      <w:r>
        <w:rPr>
          <w:noProof/>
        </w:rPr>
        <w:drawing>
          <wp:anchor distT="0" distB="0" distL="114300" distR="114300" simplePos="0" relativeHeight="251670528" behindDoc="0" locked="0" layoutInCell="1" allowOverlap="1" wp14:anchorId="1835225F" wp14:editId="497451A1">
            <wp:simplePos x="0" y="0"/>
            <wp:positionH relativeFrom="margin">
              <wp:align>left</wp:align>
            </wp:positionH>
            <wp:positionV relativeFrom="paragraph">
              <wp:posOffset>214627</wp:posOffset>
            </wp:positionV>
            <wp:extent cx="3067053" cy="3848096"/>
            <wp:effectExtent l="0" t="0" r="0" b="4"/>
            <wp:wrapSquare wrapText="bothSides"/>
            <wp:docPr id="2031154992"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3067053" cy="3848096"/>
                    </a:xfrm>
                    <a:prstGeom prst="rect">
                      <a:avLst/>
                    </a:prstGeom>
                    <a:noFill/>
                    <a:ln>
                      <a:noFill/>
                      <a:prstDash/>
                    </a:ln>
                  </pic:spPr>
                </pic:pic>
              </a:graphicData>
            </a:graphic>
          </wp:anchor>
        </w:drawing>
      </w:r>
      <w:r>
        <w:t>6. Templates Structure Confirmation</w:t>
      </w:r>
    </w:p>
    <w:p w14:paraId="5B63E83A" w14:textId="77777777" w:rsidR="00745572" w:rsidRDefault="00000000">
      <w:r>
        <w:t>This shows that all relevant HTML templates (login, register, inventory, dashboard, logs) were correctly placed in the templates folder. This follows Flask’s structure and ensures the app can located these views when rendering pages.</w:t>
      </w:r>
    </w:p>
    <w:p w14:paraId="22D0E6B1" w14:textId="77777777" w:rsidR="00745572" w:rsidRDefault="00745572"/>
    <w:p w14:paraId="432EE42D" w14:textId="77777777" w:rsidR="00745572" w:rsidRDefault="00745572"/>
    <w:p w14:paraId="78F45DF2" w14:textId="77777777" w:rsidR="00745572" w:rsidRDefault="00745572"/>
    <w:p w14:paraId="51C517AE" w14:textId="77777777" w:rsidR="00745572" w:rsidRDefault="00745572"/>
    <w:p w14:paraId="112A5757" w14:textId="77777777" w:rsidR="00745572" w:rsidRDefault="00745572"/>
    <w:p w14:paraId="20655204" w14:textId="77777777" w:rsidR="00745572" w:rsidRDefault="00745572"/>
    <w:p w14:paraId="6A0819C6" w14:textId="77777777" w:rsidR="00745572" w:rsidRDefault="00745572"/>
    <w:p w14:paraId="53D1B538" w14:textId="77777777" w:rsidR="00745572" w:rsidRDefault="00000000">
      <w:r>
        <w:lastRenderedPageBreak/>
        <w:t>7. Azure token expiry error</w:t>
      </w:r>
    </w:p>
    <w:p w14:paraId="2F21FB96" w14:textId="77777777" w:rsidR="00745572" w:rsidRDefault="00000000">
      <w:r>
        <w:rPr>
          <w:noProof/>
        </w:rPr>
        <w:drawing>
          <wp:inline distT="0" distB="0" distL="0" distR="0" wp14:anchorId="0E6C7365" wp14:editId="71939E5D">
            <wp:extent cx="4743449" cy="1533521"/>
            <wp:effectExtent l="0" t="0" r="1" b="0"/>
            <wp:docPr id="901226821"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4743449" cy="1533521"/>
                    </a:xfrm>
                    <a:prstGeom prst="rect">
                      <a:avLst/>
                    </a:prstGeom>
                    <a:noFill/>
                    <a:ln>
                      <a:noFill/>
                      <a:prstDash/>
                    </a:ln>
                  </pic:spPr>
                </pic:pic>
              </a:graphicData>
            </a:graphic>
          </wp:inline>
        </w:drawing>
      </w:r>
    </w:p>
    <w:p w14:paraId="45BD85F4" w14:textId="77777777" w:rsidR="00745572" w:rsidRDefault="00000000">
      <w:r>
        <w:t>This error occurred during deployment due to an expired access token. Azure CLI or VS Code deployments use authentication token that expire. If deployment takes too long, this issue can arise.</w:t>
      </w:r>
    </w:p>
    <w:p w14:paraId="12C8C107" w14:textId="77777777" w:rsidR="00745572" w:rsidRDefault="00000000">
      <w:r>
        <w:t>Solution: I logged out and back into Azure through VS Code (Azure: Sign In), generated a new token, and redeployed successfully.</w:t>
      </w:r>
    </w:p>
    <w:p w14:paraId="3AA1E5C9" w14:textId="77777777" w:rsidR="00745572" w:rsidRDefault="00000000">
      <w:r>
        <w:t>8. Internal Server Error (500)</w:t>
      </w:r>
      <w:r>
        <w:rPr>
          <w:noProof/>
        </w:rPr>
        <w:drawing>
          <wp:inline distT="0" distB="0" distL="0" distR="0" wp14:anchorId="472F4A39" wp14:editId="7C3F5108">
            <wp:extent cx="5724528" cy="1476371"/>
            <wp:effectExtent l="0" t="0" r="9522" b="0"/>
            <wp:docPr id="33183363"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24528" cy="1476371"/>
                    </a:xfrm>
                    <a:prstGeom prst="rect">
                      <a:avLst/>
                    </a:prstGeom>
                    <a:noFill/>
                    <a:ln>
                      <a:noFill/>
                      <a:prstDash/>
                    </a:ln>
                  </pic:spPr>
                </pic:pic>
              </a:graphicData>
            </a:graphic>
          </wp:inline>
        </w:drawing>
      </w:r>
    </w:p>
    <w:p w14:paraId="6FF92B5B" w14:textId="77777777" w:rsidR="00745572" w:rsidRDefault="00000000">
      <w:r>
        <w:t>After deployment, accessing the site returned a 500 internal server error. This typically means:</w:t>
      </w:r>
    </w:p>
    <w:p w14:paraId="45012C02" w14:textId="77777777" w:rsidR="00745572" w:rsidRDefault="00000000">
      <w:pPr>
        <w:pStyle w:val="ListParagraph"/>
        <w:numPr>
          <w:ilvl w:val="0"/>
          <w:numId w:val="20"/>
        </w:numPr>
      </w:pPr>
      <w:r>
        <w:t>A Python error in code during app setup.</w:t>
      </w:r>
    </w:p>
    <w:p w14:paraId="59021C92" w14:textId="77777777" w:rsidR="00745572" w:rsidRDefault="00000000">
      <w:pPr>
        <w:pStyle w:val="ListParagraph"/>
        <w:numPr>
          <w:ilvl w:val="0"/>
          <w:numId w:val="20"/>
        </w:numPr>
      </w:pPr>
      <w:r>
        <w:t>Missing dependencies or files.</w:t>
      </w:r>
    </w:p>
    <w:p w14:paraId="410EF0B2" w14:textId="77777777" w:rsidR="00745572" w:rsidRDefault="00000000">
      <w:pPr>
        <w:pStyle w:val="ListParagraph"/>
        <w:numPr>
          <w:ilvl w:val="0"/>
          <w:numId w:val="20"/>
        </w:numPr>
      </w:pPr>
      <w:r>
        <w:t>Database file not created or accessible.</w:t>
      </w:r>
    </w:p>
    <w:p w14:paraId="7534A677" w14:textId="77777777" w:rsidR="00745572" w:rsidRDefault="00000000">
      <w:r>
        <w:t xml:space="preserve">Solution: I </w:t>
      </w:r>
      <w:proofErr w:type="spellStart"/>
      <w:r>
        <w:t>SSHed</w:t>
      </w:r>
      <w:proofErr w:type="spellEnd"/>
      <w:r>
        <w:t xml:space="preserve"> into the app service and confirmed that:</w:t>
      </w:r>
    </w:p>
    <w:p w14:paraId="7FE32035" w14:textId="77777777" w:rsidR="00745572" w:rsidRDefault="00000000">
      <w:pPr>
        <w:pStyle w:val="ListParagraph"/>
        <w:numPr>
          <w:ilvl w:val="0"/>
          <w:numId w:val="21"/>
        </w:numPr>
      </w:pPr>
      <w:r>
        <w:t>The inventory.db file existed.</w:t>
      </w:r>
    </w:p>
    <w:p w14:paraId="4757908F" w14:textId="77777777" w:rsidR="00745572" w:rsidRDefault="00000000">
      <w:pPr>
        <w:pStyle w:val="ListParagraph"/>
        <w:numPr>
          <w:ilvl w:val="0"/>
          <w:numId w:val="21"/>
        </w:numPr>
      </w:pPr>
      <w:r>
        <w:t>The templates folder and files were in the right directory.</w:t>
      </w:r>
    </w:p>
    <w:p w14:paraId="055188CE" w14:textId="77777777" w:rsidR="00745572" w:rsidRDefault="00000000">
      <w:pPr>
        <w:pStyle w:val="ListParagraph"/>
        <w:numPr>
          <w:ilvl w:val="0"/>
          <w:numId w:val="21"/>
        </w:numPr>
      </w:pPr>
      <w:r>
        <w:t>I also reviewed logs using Log Stream in Azure to identify and fix the issues.</w:t>
      </w:r>
    </w:p>
    <w:p w14:paraId="23FA0BEC" w14:textId="77777777" w:rsidR="00745572" w:rsidRDefault="00000000">
      <w:r>
        <w:t>9. SSH Session into Azure (File Check)</w:t>
      </w:r>
    </w:p>
    <w:p w14:paraId="4AA82258" w14:textId="77777777" w:rsidR="00745572" w:rsidRDefault="00000000">
      <w:r>
        <w:rPr>
          <w:noProof/>
        </w:rPr>
        <w:lastRenderedPageBreak/>
        <w:drawing>
          <wp:inline distT="0" distB="0" distL="0" distR="0" wp14:anchorId="2414A86D" wp14:editId="478E35A3">
            <wp:extent cx="5724528" cy="2333621"/>
            <wp:effectExtent l="0" t="0" r="9522" b="0"/>
            <wp:docPr id="2040434695"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5724528" cy="2333621"/>
                    </a:xfrm>
                    <a:prstGeom prst="rect">
                      <a:avLst/>
                    </a:prstGeom>
                    <a:noFill/>
                    <a:ln>
                      <a:noFill/>
                      <a:prstDash/>
                    </a:ln>
                  </pic:spPr>
                </pic:pic>
              </a:graphicData>
            </a:graphic>
          </wp:inline>
        </w:drawing>
      </w:r>
    </w:p>
    <w:p w14:paraId="2F3A59FE" w14:textId="77777777" w:rsidR="00745572" w:rsidRDefault="00000000">
      <w:r>
        <w:t>This terminal view confirms successful SSH access into the Azure App Service container. The templates directory and its contents (dashboard.html, login.html, etc.) are visible. Providing that the app was deployed and files were present. SSH access was critical for debugging, verifying files, and ensuring that the app deployed correctly to the right location.</w:t>
      </w:r>
    </w:p>
    <w:p w14:paraId="6C9B3ECF" w14:textId="77777777" w:rsidR="00745572" w:rsidRDefault="00000000">
      <w:r>
        <w:t>Outcome</w:t>
      </w:r>
    </w:p>
    <w:p w14:paraId="1AC58DBA" w14:textId="77777777" w:rsidR="00745572" w:rsidRDefault="00000000">
      <w:r>
        <w:t>These challenges significantly deepened my understanding of deployment, version control, and production debugging. Ultimately, I achieved a working, secure cloud-based inventory system by manually managing deployments and troubleshooting through both local and remote tools.</w:t>
      </w:r>
    </w:p>
    <w:p w14:paraId="27DADC3B" w14:textId="77777777" w:rsidR="00745572" w:rsidRDefault="00000000">
      <w:pPr>
        <w:pStyle w:val="Heading1"/>
      </w:pPr>
      <w:bookmarkStart w:id="136" w:name="_Toc194325665"/>
      <w:bookmarkStart w:id="137" w:name="_Toc200637857"/>
      <w:bookmarkStart w:id="138" w:name="_Toc202960602"/>
      <w:bookmarkStart w:id="139" w:name="_Toc203990766"/>
      <w:r>
        <w:t>Best Features</w:t>
      </w:r>
      <w:bookmarkEnd w:id="139"/>
      <w:r>
        <w:t xml:space="preserve"> </w:t>
      </w:r>
      <w:bookmarkEnd w:id="136"/>
      <w:bookmarkEnd w:id="137"/>
      <w:bookmarkEnd w:id="138"/>
    </w:p>
    <w:p w14:paraId="123F9E1A" w14:textId="77777777" w:rsidR="00745572" w:rsidRDefault="00000000">
      <w:r>
        <w:t>One of the standout features of the inventory management system is its role-based access control. Users are assigned either an "admin" or "user" role upon registration, with functionality dynamically adapting based on the user’s role. This enhances security and usability, ensuring that only authorized users can register new accounts, view action logs, or delete items. Admins are presented with an extended dashboard interface, while standard users are provided only the tools they need—minimizing the risk of unintentional changes or misuse.</w:t>
      </w:r>
    </w:p>
    <w:p w14:paraId="2DA0F6AE" w14:textId="77777777" w:rsidR="00745572" w:rsidRDefault="00000000">
      <w:r>
        <w:t>Another innovative feature is the logging mechanism, which tracks user actions in the system—such as logins, item additions, deletions, and logouts. These logs are stored securely in a dedicated table and displayed in a clear, timestamped format for admin oversight. This not only improves accountability but also lays the foundation for audit trails and security monitoring.</w:t>
      </w:r>
    </w:p>
    <w:p w14:paraId="132443A3" w14:textId="77777777" w:rsidR="00745572" w:rsidRDefault="00000000">
      <w:r>
        <w:t xml:space="preserve">Finally, deploying the system to Azure provides real-world value. The live environment mimics an actual production deployment pipeline, and the ability to SSH into the server to verify files, inspect database contents, and resolve errors adds a professional layer to </w:t>
      </w:r>
      <w:r>
        <w:lastRenderedPageBreak/>
        <w:t>the implementation. These features collectively make the system practical, secure, and highly educational for demonstrating full-stack web development with security considerations.</w:t>
      </w:r>
    </w:p>
    <w:p w14:paraId="71437032" w14:textId="77777777" w:rsidR="00745572" w:rsidRDefault="00000000">
      <w:pPr>
        <w:pStyle w:val="Heading1"/>
      </w:pPr>
      <w:bookmarkStart w:id="140" w:name="_Toc194325666"/>
      <w:bookmarkStart w:id="141" w:name="_Toc200637858"/>
      <w:bookmarkStart w:id="142" w:name="_Toc202960603"/>
      <w:bookmarkStart w:id="143" w:name="_Toc203990767"/>
      <w:r>
        <w:t>Results</w:t>
      </w:r>
      <w:bookmarkEnd w:id="143"/>
      <w:r>
        <w:t xml:space="preserve"> </w:t>
      </w:r>
      <w:bookmarkEnd w:id="140"/>
      <w:bookmarkEnd w:id="141"/>
      <w:bookmarkEnd w:id="142"/>
    </w:p>
    <w:p w14:paraId="43341FE8" w14:textId="77777777" w:rsidR="00745572" w:rsidRDefault="00000000">
      <w:pPr>
        <w:pStyle w:val="Heading1"/>
      </w:pPr>
      <w:bookmarkStart w:id="144" w:name="_Toc194325667"/>
      <w:bookmarkStart w:id="145" w:name="_Toc200637859"/>
      <w:bookmarkStart w:id="146" w:name="_Toc202960604"/>
      <w:bookmarkStart w:id="147" w:name="_Toc203990768"/>
      <w:r>
        <w:t>Test Descriptions</w:t>
      </w:r>
      <w:bookmarkEnd w:id="147"/>
      <w:r>
        <w:t xml:space="preserve"> </w:t>
      </w:r>
      <w:bookmarkEnd w:id="144"/>
      <w:bookmarkEnd w:id="145"/>
      <w:bookmarkEnd w:id="146"/>
    </w:p>
    <w:p w14:paraId="41B8D6EE" w14:textId="77777777" w:rsidR="00745572" w:rsidRDefault="00000000">
      <w:r>
        <w:t>To evaluate the effectiveness and reliability of the web-based inventory management system, a series of structured tests were conducted. These tests were designed based on the research methodology and aimed to assess functionality, security, usability, and performance across both local and cloud-hosted environments.</w:t>
      </w:r>
    </w:p>
    <w:p w14:paraId="6B1A4585" w14:textId="77777777" w:rsidR="00745572" w:rsidRDefault="00000000">
      <w:pPr>
        <w:rPr>
          <w:b/>
          <w:bCs/>
          <w:u w:val="single"/>
        </w:rPr>
      </w:pPr>
      <w:r>
        <w:rPr>
          <w:b/>
          <w:bCs/>
          <w:u w:val="single"/>
        </w:rPr>
        <w:t>Functional Testing</w:t>
      </w:r>
    </w:p>
    <w:p w14:paraId="69E9F015" w14:textId="77777777" w:rsidR="00745572" w:rsidRDefault="00000000">
      <w:r>
        <w:t>Functional testing focused on verifying that each feature worked as intended. Admin users were tested for their ability to register new users, view inventory, add and delete items, and access the logs page. Regular users were tested to ensure they could only view and manage inventory without accessing restricted admin features. All inputs were validated for correct form submission and error handling, such as trying to register with an existing username or entering invalid quantities.</w:t>
      </w:r>
    </w:p>
    <w:p w14:paraId="4EAC3DB4" w14:textId="77777777" w:rsidR="00745572" w:rsidRDefault="00000000">
      <w:pPr>
        <w:rPr>
          <w:b/>
          <w:bCs/>
          <w:u w:val="single"/>
        </w:rPr>
      </w:pPr>
      <w:r>
        <w:rPr>
          <w:b/>
          <w:bCs/>
          <w:u w:val="single"/>
        </w:rPr>
        <w:t>Security Testing</w:t>
      </w:r>
    </w:p>
    <w:p w14:paraId="40C807B2" w14:textId="77777777" w:rsidR="00745572" w:rsidRDefault="00000000">
      <w:r>
        <w:t>Given the importance of security in this project, particular attention was paid to authentication and role-based access. Passwords were hashed using bcrypt, and this was tested by confirming that passwords stored in the database were encrypted. SQL injection prevention was also tested by attempting to enter malicious strings into the login and item fields—none of which compromised the database.</w:t>
      </w:r>
    </w:p>
    <w:p w14:paraId="54DC0151" w14:textId="77777777" w:rsidR="00745572" w:rsidRDefault="00000000">
      <w:pPr>
        <w:rPr>
          <w:b/>
          <w:bCs/>
          <w:u w:val="single"/>
        </w:rPr>
      </w:pPr>
      <w:r>
        <w:rPr>
          <w:b/>
          <w:bCs/>
          <w:u w:val="single"/>
        </w:rPr>
        <w:t>Usability Testing</w:t>
      </w:r>
    </w:p>
    <w:p w14:paraId="172B6F79" w14:textId="77777777" w:rsidR="00745572" w:rsidRDefault="00000000">
      <w:r>
        <w:t>To assess user experience, usability testing was performed by simulating how users would interact with the dashboard, forms, and navigation elements. Each role’s interface was tested for clarity and relevance—ensuring users only saw features they were permitted to access. Error messages were checked for clarity and usefulness.</w:t>
      </w:r>
    </w:p>
    <w:p w14:paraId="78602FC6" w14:textId="77777777" w:rsidR="00745572" w:rsidRDefault="00000000">
      <w:pPr>
        <w:rPr>
          <w:b/>
          <w:bCs/>
          <w:u w:val="single"/>
        </w:rPr>
      </w:pPr>
      <w:r>
        <w:rPr>
          <w:b/>
          <w:bCs/>
          <w:u w:val="single"/>
        </w:rPr>
        <w:t>Cloud Deployment Testing</w:t>
      </w:r>
    </w:p>
    <w:p w14:paraId="1D15AF53" w14:textId="77777777" w:rsidR="00745572" w:rsidRDefault="00000000">
      <w:r>
        <w:t>Tests were also conducted on the live Azure environment to ensure parity with the local version. This included testing URL routes, form submissions, database access, and verifying that changes were reflected live. SSH access was used to validate the deployed files and database structure, and errors like 500 Internal Server Errors were debugged through Azure’s log streams and deployment console.</w:t>
      </w:r>
    </w:p>
    <w:p w14:paraId="63F3C84F" w14:textId="77777777" w:rsidR="00745572" w:rsidRDefault="00000000">
      <w:pPr>
        <w:rPr>
          <w:b/>
          <w:bCs/>
          <w:u w:val="single"/>
        </w:rPr>
      </w:pPr>
      <w:r>
        <w:rPr>
          <w:b/>
          <w:bCs/>
          <w:u w:val="single"/>
        </w:rPr>
        <w:lastRenderedPageBreak/>
        <w:t>Logging and Audit Testing</w:t>
      </w:r>
    </w:p>
    <w:p w14:paraId="1A5871A4" w14:textId="77777777" w:rsidR="00745572" w:rsidRDefault="00000000">
      <w:r>
        <w:t>Finally, logging functionality was tested by performing actions such as logging in, adding and deleting items, and logging out. The logs table was queried and reviewed through the application to verify the correct user, action, and timestamp were captured.</w:t>
      </w:r>
    </w:p>
    <w:p w14:paraId="4E0C6C7B" w14:textId="77777777" w:rsidR="00745572" w:rsidRDefault="00000000">
      <w:r>
        <w:t>These tests ensured the system not only functioned as expected but also adhered to the security and usability requirements established during the design phase.</w:t>
      </w:r>
    </w:p>
    <w:p w14:paraId="4DAA8499" w14:textId="77777777" w:rsidR="00745572" w:rsidRDefault="00000000">
      <w:pPr>
        <w:pStyle w:val="Heading1"/>
      </w:pPr>
      <w:bookmarkStart w:id="148" w:name="_Toc194325668"/>
      <w:bookmarkStart w:id="149" w:name="_Toc200637860"/>
      <w:bookmarkStart w:id="150" w:name="_Toc202960605"/>
      <w:bookmarkStart w:id="151" w:name="_Toc203990769"/>
      <w:r>
        <w:t>Analysis of Results</w:t>
      </w:r>
      <w:bookmarkEnd w:id="148"/>
      <w:bookmarkEnd w:id="149"/>
      <w:bookmarkEnd w:id="150"/>
      <w:bookmarkEnd w:id="151"/>
    </w:p>
    <w:p w14:paraId="21ADBA39" w14:textId="77777777" w:rsidR="00745572" w:rsidRDefault="00000000">
      <w:r>
        <w:t>The testing phase provided significant insight into the effectiveness, security, and robustness of the developed web-based inventory management system. The test outcomes validated many of the decisions made during the design and development stages, while also highlighting areas for potential improvement.</w:t>
      </w:r>
    </w:p>
    <w:p w14:paraId="20CDF1FA" w14:textId="77777777" w:rsidR="00745572" w:rsidRDefault="00000000">
      <w:pPr>
        <w:rPr>
          <w:b/>
          <w:bCs/>
          <w:u w:val="single"/>
        </w:rPr>
      </w:pPr>
      <w:r>
        <w:rPr>
          <w:b/>
          <w:bCs/>
          <w:u w:val="single"/>
        </w:rPr>
        <w:t>Functional Accuracy and Role-Based Access</w:t>
      </w:r>
    </w:p>
    <w:p w14:paraId="17C8D26C" w14:textId="77777777" w:rsidR="00745572" w:rsidRDefault="00000000">
      <w:r>
        <w:t>The functional testing confirmed that core features, such as user authentication, inventory manipulation, and user registration, performed as expected across both admin and standard user roles. Admin users were successfully able to register other users, access the logs, and manage the inventory. Regular users were restricted to basic inventory functions, in line with the role-based access controls implemented through session-based authentication.</w:t>
      </w:r>
    </w:p>
    <w:p w14:paraId="0E3D4178" w14:textId="77777777" w:rsidR="00745572" w:rsidRDefault="00000000">
      <w:r>
        <w:t>This validated the decision to structure the application logic around user roles, ensuring administrative privileges could not be accessed without proper authorisation. The use of Flask’s session management and decorators helped enforce these boundaries effectively. Redirects and access restrictions worked consistently, and no unauthorised access was observed during testing.</w:t>
      </w:r>
    </w:p>
    <w:p w14:paraId="5F054FF7" w14:textId="77777777" w:rsidR="00745572" w:rsidRDefault="00000000">
      <w:pPr>
        <w:rPr>
          <w:b/>
          <w:bCs/>
          <w:u w:val="single"/>
        </w:rPr>
      </w:pPr>
      <w:r>
        <w:rPr>
          <w:b/>
          <w:bCs/>
          <w:u w:val="single"/>
        </w:rPr>
        <w:t>Security and Password Protection</w:t>
      </w:r>
    </w:p>
    <w:p w14:paraId="69D9997C" w14:textId="77777777" w:rsidR="00745572" w:rsidRDefault="00000000">
      <w:r>
        <w:t>Security testing results reinforced the effectiveness of using bcrypt for password hashing. All passwords were stored securely in the database as hashes, with no plain-text information visible. Login attempts with SQL injection strings or unexpected input types did not lead to vulnerabilities or crashes, demonstrating that input sanitisation and use of parameterised SQL queries were working properly.</w:t>
      </w:r>
    </w:p>
    <w:p w14:paraId="5BE21352" w14:textId="77777777" w:rsidR="00745572" w:rsidRDefault="00000000">
      <w:r>
        <w:t>Additionally, session management proved reliable in protecting routes and data. Any attempts to access protected pages like /dashboard, /register, or /logs without logging in resulted in redirection to the login page, preventing unauthenticated access.</w:t>
      </w:r>
    </w:p>
    <w:p w14:paraId="0B0C1280" w14:textId="77777777" w:rsidR="00745572" w:rsidRDefault="00000000">
      <w:r>
        <w:t>These results confirmed that integrating these security features early in the design was the right choice. They also highlighted the importance of continuous security consideration, especially when deploying publicly accessible systems.</w:t>
      </w:r>
    </w:p>
    <w:p w14:paraId="692E6694" w14:textId="77777777" w:rsidR="00745572" w:rsidRDefault="00000000">
      <w:pPr>
        <w:rPr>
          <w:b/>
          <w:bCs/>
          <w:u w:val="single"/>
        </w:rPr>
      </w:pPr>
      <w:r>
        <w:rPr>
          <w:b/>
          <w:bCs/>
          <w:u w:val="single"/>
        </w:rPr>
        <w:lastRenderedPageBreak/>
        <w:t>Deployment and Cloud Integration</w:t>
      </w:r>
    </w:p>
    <w:p w14:paraId="342230CE" w14:textId="77777777" w:rsidR="00745572" w:rsidRDefault="00000000">
      <w:r>
        <w:t>Deploying the system to Microsoft Azure added a practical networking and infrastructure component to the project. While initial deployment attempts encountered issues—such as 500 server errors, missing files, and failed FTPS or GitHub deployments—these were eventually resolved by switching to VS Code’s direct deployment feature, ensuring the project folder contained only necessary files like Project.py, templates/, and requirements.txt.</w:t>
      </w:r>
    </w:p>
    <w:p w14:paraId="1EB71E0A" w14:textId="77777777" w:rsidR="00745572" w:rsidRDefault="00000000">
      <w:r>
        <w:t>The successful deployment and live testing on Azure demonstrated that the system could operate outside of a local environment and be accessed securely over the internet. This result supports the choice to include cloud deployment in the project’s scope and shows the value of infrastructure testing in a real-world scenario.</w:t>
      </w:r>
    </w:p>
    <w:p w14:paraId="720818E2" w14:textId="77777777" w:rsidR="00745572" w:rsidRDefault="00000000">
      <w:pPr>
        <w:rPr>
          <w:b/>
          <w:bCs/>
          <w:u w:val="single"/>
        </w:rPr>
      </w:pPr>
      <w:r>
        <w:rPr>
          <w:b/>
          <w:bCs/>
          <w:u w:val="single"/>
        </w:rPr>
        <w:t>Usability and User Experience</w:t>
      </w:r>
    </w:p>
    <w:p w14:paraId="3BAF793B" w14:textId="77777777" w:rsidR="00745572" w:rsidRDefault="00000000">
      <w:r>
        <w:t>Testing from a usability perspective revealed that the interface, though simple, was functional and easy to navigate. Users were able to log in, perform tasks, and receive feedback through alerts and redirects. The separation of admin and user dashboards ensured users were not overwhelmed with irrelevant options.</w:t>
      </w:r>
    </w:p>
    <w:p w14:paraId="55CAB243" w14:textId="77777777" w:rsidR="00745572" w:rsidRDefault="00000000">
      <w:r>
        <w:t>The results suggest that while the UI lacks advanced design elements, its functionality aligns with the system's objectives and maintains a strong focus on usability. These findings reinforce the decision to adopt a minimalist layout using Flask templates, which reduced complexity while still offering dynamic content rendering based on session data.</w:t>
      </w:r>
    </w:p>
    <w:p w14:paraId="5C258868" w14:textId="77777777" w:rsidR="00745572" w:rsidRDefault="00000000">
      <w:pPr>
        <w:rPr>
          <w:b/>
          <w:bCs/>
          <w:u w:val="single"/>
        </w:rPr>
      </w:pPr>
      <w:r>
        <w:rPr>
          <w:b/>
          <w:bCs/>
          <w:u w:val="single"/>
        </w:rPr>
        <w:t>Logging and Audit Trail</w:t>
      </w:r>
    </w:p>
    <w:p w14:paraId="26EEF658" w14:textId="77777777" w:rsidR="00745572" w:rsidRDefault="00000000">
      <w:r>
        <w:t xml:space="preserve">The logs functionality proved essential during testing, especially when verifying user actions and diagnosing system behaviour. Every login, logout, item addition, and deletion </w:t>
      </w:r>
      <w:proofErr w:type="gramStart"/>
      <w:r>
        <w:t>was</w:t>
      </w:r>
      <w:proofErr w:type="gramEnd"/>
      <w:r>
        <w:t xml:space="preserve"> logged with the correct username and timestamp. This confirmed that the logs table and associated logging logic were working as intended.</w:t>
      </w:r>
    </w:p>
    <w:p w14:paraId="386D4B69" w14:textId="77777777" w:rsidR="00745572" w:rsidRDefault="00000000">
      <w:r>
        <w:t>These results reflected well on the decision to include a logging feature for both accountability and troubleshooting. It also proved beneficial in identifying any unexpected behaviour during development and deployment.</w:t>
      </w:r>
    </w:p>
    <w:p w14:paraId="53F2D2E2" w14:textId="77777777" w:rsidR="00745572" w:rsidRDefault="00000000">
      <w:pPr>
        <w:rPr>
          <w:b/>
          <w:bCs/>
          <w:u w:val="single"/>
        </w:rPr>
      </w:pPr>
      <w:r>
        <w:rPr>
          <w:b/>
          <w:bCs/>
          <w:u w:val="single"/>
        </w:rPr>
        <w:t>Reflection on Design Choices</w:t>
      </w:r>
    </w:p>
    <w:p w14:paraId="25911CD7" w14:textId="77777777" w:rsidR="00745572" w:rsidRDefault="00000000">
      <w:r>
        <w:t>Overall, the results validated many key decisions made throughout the project. Using Flask for the backend allowed for rapid development of secure, modular features. SQLite provided a lightweight yet powerful solution for data storage, and the use of templates enabled clear separation of concerns between logic and presentation.</w:t>
      </w:r>
    </w:p>
    <w:p w14:paraId="4B0C3DCB" w14:textId="77777777" w:rsidR="00745572" w:rsidRDefault="00000000">
      <w:r>
        <w:t xml:space="preserve">In conclusion, the testing outcomes demonstrated that the application is functionally reliable, secure, and usable in both local and deployed environments. The systematic </w:t>
      </w:r>
      <w:r>
        <w:lastRenderedPageBreak/>
        <w:t>approach to testing and issue resolution strengthened the overall robustness of the system and highlighted the importance of aligning development choices with real-world use cases.</w:t>
      </w:r>
    </w:p>
    <w:p w14:paraId="2FAB7ED9" w14:textId="77777777" w:rsidR="00745572" w:rsidRDefault="00000000">
      <w:pPr>
        <w:pStyle w:val="Heading1"/>
      </w:pPr>
      <w:bookmarkStart w:id="152" w:name="_Toc194325669"/>
      <w:bookmarkStart w:id="153" w:name="_Toc200637861"/>
      <w:bookmarkStart w:id="154" w:name="_Toc202960606"/>
      <w:bookmarkStart w:id="155" w:name="_Toc203990770"/>
      <w:r>
        <w:t>Conclusions and Recommendations</w:t>
      </w:r>
      <w:bookmarkEnd w:id="152"/>
      <w:bookmarkEnd w:id="153"/>
      <w:bookmarkEnd w:id="154"/>
      <w:bookmarkEnd w:id="155"/>
    </w:p>
    <w:p w14:paraId="612E0619" w14:textId="77777777" w:rsidR="00745572" w:rsidRDefault="00000000">
      <w:pPr>
        <w:pStyle w:val="Heading1"/>
      </w:pPr>
      <w:bookmarkStart w:id="156" w:name="_Toc194325670"/>
      <w:bookmarkStart w:id="157" w:name="_Toc200637862"/>
      <w:bookmarkStart w:id="158" w:name="_Toc202960607"/>
      <w:bookmarkStart w:id="159" w:name="_Toc203990771"/>
      <w:r>
        <w:t>Conclusion</w:t>
      </w:r>
      <w:bookmarkEnd w:id="159"/>
      <w:r>
        <w:t xml:space="preserve"> </w:t>
      </w:r>
      <w:bookmarkEnd w:id="156"/>
      <w:bookmarkEnd w:id="157"/>
      <w:bookmarkEnd w:id="158"/>
    </w:p>
    <w:p w14:paraId="3DACE0EC" w14:textId="77777777" w:rsidR="00745572" w:rsidRDefault="00000000">
      <w:r>
        <w:t>The aim of this project was to design and implement a secure, web-based inventory management system using Python and Flask. The project sought to balance usability, scalability, and security, ensuring that both administrative and standard users could interact with the system appropriately while protecting sensitive data and ensuring system integrity. Based on the development process, testing outcomes, and deployment results, it is clear that the project has successfully met its primary objectives.</w:t>
      </w:r>
    </w:p>
    <w:p w14:paraId="2C3D9088" w14:textId="77777777" w:rsidR="00745572" w:rsidRDefault="00000000">
      <w:r>
        <w:t>From a functional standpoint, the system offers robust core features including user authentication, role-based access control, inventory management (viewing, adding, and deleting items), and user registration. Admin users have exclusive access to log viewing and user creation, while standard users are restricted to basic inventory interactions. This division of responsibilities was implemented using Flask’s session management and was tested thoroughly to ensure proper access control. The ability of the application to enforce role-based access highlights the effectiveness of the early planning and design principles adopted.</w:t>
      </w:r>
    </w:p>
    <w:p w14:paraId="50DE803B" w14:textId="77777777" w:rsidR="00745572" w:rsidRDefault="00000000">
      <w:r>
        <w:t>Security was a key focus throughout the project. Passwords are securely stored using bcrypt hashing, and all database interactions were safeguarded using parameterised SQL queries, mitigating the risk of SQL injection attacks. Input validation and session management further reduced vulnerabilities. While the system was developed using SQLite for simplicity and ease of deployment, the structure of the code allows for future migration to a more robust DBMS if needed.</w:t>
      </w:r>
    </w:p>
    <w:p w14:paraId="02EA3493" w14:textId="77777777" w:rsidR="00745572" w:rsidRDefault="00000000">
      <w:r>
        <w:t>Deployment to Microsoft Azure proved to be one of the most challenging aspects of the project, especially given the initial limitations around FTP and GitHub integration due to subscription constraints. Despite these setbacks, the application was successfully deployed using Visual Studio Code’s direct deployment method, which ensured that the correct project structure and files were uploaded. The experience highlighted the importance of environmental configuration, cloud compatibility, and clean project directory management.</w:t>
      </w:r>
    </w:p>
    <w:p w14:paraId="6DEF9669" w14:textId="77777777" w:rsidR="00745572" w:rsidRDefault="00000000">
      <w:r>
        <w:t xml:space="preserve">In terms of user experience, although the interface is relatively basic, it is intuitive and functional. HTML templates were used to create a consistent layout across the </w:t>
      </w:r>
      <w:r>
        <w:lastRenderedPageBreak/>
        <w:t>application. All interactions provide appropriate feedback to users, and redirections are handled gracefully. The application may not be visually advanced, but it meets usability expectations for a minimal viable product.</w:t>
      </w:r>
    </w:p>
    <w:p w14:paraId="1B6A1E07" w14:textId="77777777" w:rsidR="00745572" w:rsidRDefault="00000000">
      <w:r>
        <w:t>In reflection, all the core objectives defined at the beginning of the project have been achieved:</w:t>
      </w:r>
    </w:p>
    <w:p w14:paraId="510EC1E4" w14:textId="77777777" w:rsidR="00745572" w:rsidRDefault="00000000">
      <w:pPr>
        <w:pStyle w:val="ListParagraph"/>
        <w:numPr>
          <w:ilvl w:val="0"/>
          <w:numId w:val="22"/>
        </w:numPr>
      </w:pPr>
      <w:r>
        <w:t>A secure login and registration system was developed.</w:t>
      </w:r>
    </w:p>
    <w:p w14:paraId="3E312F61" w14:textId="77777777" w:rsidR="00745572" w:rsidRDefault="00745572"/>
    <w:p w14:paraId="7FF3771F" w14:textId="77777777" w:rsidR="00745572" w:rsidRDefault="00000000">
      <w:pPr>
        <w:pStyle w:val="ListParagraph"/>
        <w:numPr>
          <w:ilvl w:val="0"/>
          <w:numId w:val="22"/>
        </w:numPr>
      </w:pPr>
      <w:r>
        <w:t>Inventory can be managed through a web interface by both users and admins.</w:t>
      </w:r>
    </w:p>
    <w:p w14:paraId="3A2DED21" w14:textId="77777777" w:rsidR="00745572" w:rsidRDefault="00745572"/>
    <w:p w14:paraId="0EEED10D" w14:textId="77777777" w:rsidR="00745572" w:rsidRDefault="00000000">
      <w:pPr>
        <w:pStyle w:val="ListParagraph"/>
        <w:numPr>
          <w:ilvl w:val="0"/>
          <w:numId w:val="22"/>
        </w:numPr>
      </w:pPr>
      <w:r>
        <w:t>Logs are recorded for critical actions, ensuring accountability.</w:t>
      </w:r>
    </w:p>
    <w:p w14:paraId="7AD68CD4" w14:textId="77777777" w:rsidR="00745572" w:rsidRDefault="00745572"/>
    <w:p w14:paraId="13E58832" w14:textId="77777777" w:rsidR="00745572" w:rsidRDefault="00000000">
      <w:pPr>
        <w:pStyle w:val="ListParagraph"/>
        <w:numPr>
          <w:ilvl w:val="0"/>
          <w:numId w:val="22"/>
        </w:numPr>
      </w:pPr>
      <w:r>
        <w:t>The system is live and accessible via a deployed Azure web app.</w:t>
      </w:r>
    </w:p>
    <w:p w14:paraId="67A69E49" w14:textId="77777777" w:rsidR="00745572" w:rsidRDefault="00745572"/>
    <w:p w14:paraId="7E13323A" w14:textId="77777777" w:rsidR="00745572" w:rsidRDefault="00000000">
      <w:r>
        <w:t>Overall, the project demonstrates a strong alignment with the original aims and has provided valuable insights into full-stack development, security integration, and deployment of web applications to a cloud environment. It also serves as a practical demonstration of applying theoretical knowledge gained during university to a real-world software engineering challenge.</w:t>
      </w:r>
    </w:p>
    <w:p w14:paraId="417AE7DC" w14:textId="77777777" w:rsidR="00745572" w:rsidRDefault="00000000">
      <w:pPr>
        <w:pStyle w:val="Heading1"/>
      </w:pPr>
      <w:bookmarkStart w:id="160" w:name="_Toc194325671"/>
      <w:bookmarkStart w:id="161" w:name="_Toc200637863"/>
      <w:bookmarkStart w:id="162" w:name="_Toc202960608"/>
      <w:bookmarkStart w:id="163" w:name="_Toc203990772"/>
      <w:r>
        <w:t>Future Work</w:t>
      </w:r>
      <w:bookmarkEnd w:id="160"/>
      <w:bookmarkEnd w:id="161"/>
      <w:bookmarkEnd w:id="162"/>
      <w:bookmarkEnd w:id="163"/>
    </w:p>
    <w:p w14:paraId="231DC874" w14:textId="77777777" w:rsidR="00745572" w:rsidRDefault="00000000">
      <w:r>
        <w:t>While the project successfully delivered a functional and secure inventory management system, there are several opportunities for enhancement and expansion that could increase its robustness, usability, and scalability.</w:t>
      </w:r>
    </w:p>
    <w:p w14:paraId="489FC256" w14:textId="77777777" w:rsidR="00745572" w:rsidRDefault="00000000">
      <w:r>
        <w:t>One of the most immediate areas for improvement is the database layer. Currently, the system uses SQLite due to its simplicity and portability. However, for production-grade systems or environments with concurrent access, a more scalable solution such as PostgreSQL or MySQL would be more appropriate. Migrating to such systems would allow better handling of multiple users, support for advanced queries, and improved performance under load.</w:t>
      </w:r>
    </w:p>
    <w:p w14:paraId="33EF3FEC" w14:textId="77777777" w:rsidR="00745572" w:rsidRDefault="00000000">
      <w:r>
        <w:t xml:space="preserve">From a security perspective, additional enhancements could be introduced to further safeguard the application. For example, implementing HTTPS (TLS/SSL encryption) for secure data transmission, rate limiting for login attempts to prevent brute-force attacks, and CAPTCHA integration for forms would all help fortify the system against common </w:t>
      </w:r>
      <w:r>
        <w:lastRenderedPageBreak/>
        <w:t>attack vectors. Additionally, applying a security header policy and conducting regular vulnerability scans would make the deployment more production ready.</w:t>
      </w:r>
    </w:p>
    <w:p w14:paraId="7C742309" w14:textId="77777777" w:rsidR="00745572" w:rsidRDefault="00000000">
      <w:r>
        <w:t>Another important improvement would be the introduction of audit trails and detailed logging. While the current system records basic logs such as who added or deleted items, expanding this to include more comprehensive logs—such as IP addresses, browser information, and login attempts—would greatly enhance the accountability and traceability of actions performed within the system.</w:t>
      </w:r>
    </w:p>
    <w:p w14:paraId="0E711C77" w14:textId="77777777" w:rsidR="00745572" w:rsidRDefault="00000000">
      <w:r>
        <w:t>The user interface (UI) is another area that could benefit from future work. Currently, the templates use a very basic layout with minimal styling. Introducing a CSS framework like Bootstrap or Tailwind CSS would improve the appearance and responsiveness of the interface across various devices. More modern and interactive UI elements could also improve the overall user experience, especially for non-technical users.</w:t>
      </w:r>
    </w:p>
    <w:p w14:paraId="245DAF04" w14:textId="77777777" w:rsidR="00745572" w:rsidRDefault="00000000">
      <w:r>
        <w:t>Expanding the system’s functionality is another viable avenue. Features such as:</w:t>
      </w:r>
    </w:p>
    <w:p w14:paraId="390FDF41" w14:textId="77777777" w:rsidR="00745572" w:rsidRDefault="00000000">
      <w:pPr>
        <w:pStyle w:val="ListParagraph"/>
        <w:numPr>
          <w:ilvl w:val="0"/>
          <w:numId w:val="23"/>
        </w:numPr>
      </w:pPr>
      <w:r>
        <w:t>Low stock alerts and thresholds</w:t>
      </w:r>
    </w:p>
    <w:p w14:paraId="30F4A04C" w14:textId="77777777" w:rsidR="00745572" w:rsidRDefault="00745572"/>
    <w:p w14:paraId="33B65BBA" w14:textId="77777777" w:rsidR="00745572" w:rsidRDefault="00000000">
      <w:pPr>
        <w:pStyle w:val="ListParagraph"/>
        <w:numPr>
          <w:ilvl w:val="0"/>
          <w:numId w:val="23"/>
        </w:numPr>
      </w:pPr>
      <w:r>
        <w:t>Search and filtering options in the inventory list</w:t>
      </w:r>
    </w:p>
    <w:p w14:paraId="75E9B96C" w14:textId="77777777" w:rsidR="00745572" w:rsidRDefault="00745572"/>
    <w:p w14:paraId="227B4FAF" w14:textId="77777777" w:rsidR="00745572" w:rsidRDefault="00000000">
      <w:pPr>
        <w:pStyle w:val="ListParagraph"/>
        <w:numPr>
          <w:ilvl w:val="0"/>
          <w:numId w:val="23"/>
        </w:numPr>
      </w:pPr>
      <w:r>
        <w:t>Exporting inventory data to CSV or PDF</w:t>
      </w:r>
    </w:p>
    <w:p w14:paraId="6FACB254" w14:textId="77777777" w:rsidR="00745572" w:rsidRDefault="00745572"/>
    <w:p w14:paraId="4F4244D7" w14:textId="77777777" w:rsidR="00745572" w:rsidRDefault="00000000">
      <w:pPr>
        <w:pStyle w:val="ListParagraph"/>
        <w:numPr>
          <w:ilvl w:val="0"/>
          <w:numId w:val="23"/>
        </w:numPr>
      </w:pPr>
      <w:r>
        <w:t>Adding item categories or suppliers</w:t>
      </w:r>
    </w:p>
    <w:p w14:paraId="3C57BD8E" w14:textId="77777777" w:rsidR="00745572" w:rsidRDefault="00745572"/>
    <w:p w14:paraId="0D0FB513" w14:textId="77777777" w:rsidR="00745572" w:rsidRDefault="00000000">
      <w:pPr>
        <w:pStyle w:val="ListParagraph"/>
        <w:numPr>
          <w:ilvl w:val="0"/>
          <w:numId w:val="23"/>
        </w:numPr>
      </w:pPr>
      <w:r>
        <w:t>Implementing inventory history tracking</w:t>
      </w:r>
    </w:p>
    <w:p w14:paraId="2EA24E21" w14:textId="77777777" w:rsidR="00745572" w:rsidRDefault="00000000">
      <w:r>
        <w:t>Additionally, integration with third-party tools or services (such as Google Sheets, Power BI for analytics, or SMS/email notifications) could broaden its utility and bring it closer to commercial inventory systems.</w:t>
      </w:r>
    </w:p>
    <w:p w14:paraId="239C129E" w14:textId="77777777" w:rsidR="00745572" w:rsidRDefault="00000000">
      <w:r>
        <w:t>Introducing automated testing (unit and integration tests) and Continuous Integration/Continuous Deployment (CI/CD) workflows via GitHub Actions could also professionalise the development pipeline. This would allow for smoother updates, better error catching, and easier team collaboration should the project grow in the future.</w:t>
      </w:r>
    </w:p>
    <w:p w14:paraId="35830DF1" w14:textId="77777777" w:rsidR="00745572" w:rsidRDefault="00000000">
      <w:r>
        <w:t>Lastly, user feedback and usability testing could guide iterative improvements. Collecting feedback from real users—including admins and standard users—would help identify pain points and prioritize enhancements based on actual needs rather than assumptions.</w:t>
      </w:r>
    </w:p>
    <w:p w14:paraId="7FBAA885" w14:textId="77777777" w:rsidR="00745572" w:rsidRDefault="00000000">
      <w:r>
        <w:lastRenderedPageBreak/>
        <w:t>In summary, while the current system meets its core requirements, the path forward is rich with potential for improvements in security, scalability, user experience, and functionality. These future developments would not only enhance the system's capabilities but also provide further learning opportunities and professional development in software engineering best practices.</w:t>
      </w:r>
    </w:p>
    <w:p w14:paraId="36DFEB94" w14:textId="77777777" w:rsidR="00745572" w:rsidRDefault="00000000">
      <w:pPr>
        <w:pStyle w:val="Heading1"/>
      </w:pPr>
      <w:bookmarkStart w:id="164" w:name="_Toc194325672"/>
      <w:bookmarkStart w:id="165" w:name="_Toc200637864"/>
      <w:bookmarkStart w:id="166" w:name="_Toc202960609"/>
      <w:bookmarkStart w:id="167" w:name="_Toc203990773"/>
      <w:r>
        <w:t>Reflection</w:t>
      </w:r>
      <w:bookmarkEnd w:id="164"/>
      <w:bookmarkEnd w:id="165"/>
      <w:bookmarkEnd w:id="166"/>
      <w:bookmarkEnd w:id="167"/>
    </w:p>
    <w:p w14:paraId="475D70F2" w14:textId="77777777" w:rsidR="00745572" w:rsidRDefault="00000000">
      <w:pPr>
        <w:pStyle w:val="Heading1"/>
      </w:pPr>
      <w:bookmarkStart w:id="168" w:name="_Toc194325673"/>
      <w:bookmarkStart w:id="169" w:name="_Toc200637865"/>
      <w:bookmarkStart w:id="170" w:name="_Toc202960610"/>
      <w:bookmarkStart w:id="171" w:name="_Toc203990774"/>
      <w:r>
        <w:t>Learning Experience</w:t>
      </w:r>
      <w:bookmarkEnd w:id="168"/>
      <w:bookmarkEnd w:id="169"/>
      <w:bookmarkEnd w:id="170"/>
      <w:bookmarkEnd w:id="171"/>
    </w:p>
    <w:p w14:paraId="66C2C822" w14:textId="77777777" w:rsidR="00745572" w:rsidRDefault="00000000">
      <w:r>
        <w:t>This project provided a significant learning experience that went beyond simply writing code. It offered the opportunity to apply theoretical knowledge from my academic studies to a practical, real-world problem — designing and building a secure web-based inventory management system. One of the most profound areas of learning was understanding the end-to-end software development lifecycle. From early planning, design, and requirement gathering to implementation, deployment, and testing, each phase required both technical and critical thinking skills.</w:t>
      </w:r>
    </w:p>
    <w:p w14:paraId="5984A07C" w14:textId="77777777" w:rsidR="00745572" w:rsidRDefault="00000000">
      <w:r>
        <w:t>A major takeaway during the development phase was the depth of knowledge required to make a system secure. While I had some familiarity with concepts like password hashing and basic access control, implementing these features in a functional Flask application required careful research, trial and error, and a deeper understanding of the Python ecosystem. Libraries like bcrypt and SQL parameterization taught me how to protect user data and defend against attacks such as SQL injection.</w:t>
      </w:r>
    </w:p>
    <w:p w14:paraId="500D909C" w14:textId="77777777" w:rsidR="00745572" w:rsidRDefault="00000000">
      <w:r>
        <w:t>Deployment introduced an entirely new learning curve. Setting up the Azure App Service seemed simple in theory, but real-world issues such as expired access tokens, incorrect folder deployments, and hidden system defaults presented unexpected challenges. Each issue forced me to slow down, read logs carefully, SSH into the remote environment, and trace where the process failed. The experience taught me not to rely solely on the GUI but to understand what’s happening behind the scenes when code is deployed.</w:t>
      </w:r>
    </w:p>
    <w:p w14:paraId="3371892A" w14:textId="77777777" w:rsidR="00745572" w:rsidRDefault="00000000">
      <w:r>
        <w:t>Troubleshooting deployment problems also helped me become more confident using VS Code, the Azure CLI, and FTP/SSH protocols — tools I had little to no experience with before this project. Working through bugs, permission issues, and environment mismatches strengthened my resilience and problem-solving mindset. Additionally, managing my own environment — including Python virtual environments and requirements.txt management — gave me confidence in setting up development spaces that are consistent and transferable.</w:t>
      </w:r>
    </w:p>
    <w:p w14:paraId="25A7D797" w14:textId="77777777" w:rsidR="00745572" w:rsidRDefault="00000000">
      <w:r>
        <w:lastRenderedPageBreak/>
        <w:t>Collaboration and communication were also improved through this project. While I completed most of the work independently, documenting progress, asking questions clearly, and articulating what I had tried or intended to try helped me build a more disciplined and professional approach. I now appreciate the value of keeping logs, version tracking, and planning ahead, especially when things don’t work as expected.</w:t>
      </w:r>
    </w:p>
    <w:p w14:paraId="330692B3" w14:textId="77777777" w:rsidR="00745572" w:rsidRDefault="00000000">
      <w:pPr>
        <w:pStyle w:val="Heading1"/>
      </w:pPr>
      <w:bookmarkStart w:id="172" w:name="_Toc194325674"/>
      <w:bookmarkStart w:id="173" w:name="_Toc200637866"/>
      <w:bookmarkStart w:id="174" w:name="_Toc202960611"/>
      <w:bookmarkStart w:id="175" w:name="_Toc203990775"/>
      <w:r>
        <w:t>Improvements</w:t>
      </w:r>
      <w:bookmarkEnd w:id="172"/>
      <w:bookmarkEnd w:id="173"/>
      <w:bookmarkEnd w:id="174"/>
      <w:bookmarkEnd w:id="175"/>
    </w:p>
    <w:p w14:paraId="1E36A483" w14:textId="77777777" w:rsidR="00745572" w:rsidRDefault="00000000">
      <w:r>
        <w:t>While the project was ultimately successful, there are a number of areas that could have been approached differently to make the process more efficient and professional. One major improvement would have been to plan and structure the project repository more carefully from the start. Early confusion about where files belonged and what was being deployed to Azure could have been avoided if I had followed a clear and conventional directory layout right from the beginning.</w:t>
      </w:r>
    </w:p>
    <w:p w14:paraId="3151F402" w14:textId="77777777" w:rsidR="00745572" w:rsidRDefault="00000000">
      <w:r>
        <w:t>Another area that could have been improved was my deployment strategy. Initially, I attempted multiple deployment methods — through the Azure Portal, VS Code, and even considering GitHub integration. Switching between these methods consumed a lot of time and caused inconsistencies in what was actually deployed. Settling on one method (VS Code deployment) and mastering it earlier would have saved hours of troubleshooting and helped maintain a cleaner version history.</w:t>
      </w:r>
    </w:p>
    <w:p w14:paraId="300AAFF8" w14:textId="77777777" w:rsidR="00745572" w:rsidRDefault="00000000">
      <w:r>
        <w:t>More thorough pre-deployment testing would also have improved the outcome. Sometimes changes made locally didn’t reflect on the live app because I hadn’t cleared caches, reset databases, or correctly packaged templates and static files. I could have avoided downtime and unnecessary debugging if I had implemented automated tests or even a basic deployment checklist.</w:t>
      </w:r>
    </w:p>
    <w:p w14:paraId="250D7C43" w14:textId="77777777" w:rsidR="00745572" w:rsidRDefault="00000000">
      <w:r>
        <w:t>Documentation and commenting could have been better throughout the codebase. While the project was manageable as a solo effort, clearer inline comments and structured documentation would have improved readability and long-term maintainability — especially if someone else were to continue development or audit the system.</w:t>
      </w:r>
    </w:p>
    <w:p w14:paraId="1164CE8A" w14:textId="77777777" w:rsidR="00745572" w:rsidRDefault="00000000">
      <w:r>
        <w:t>Lastly, investing time earlier into designing a visually polished UI would have improved the overall user experience. The functional layout works, but it lacks professional appeal. Using a CSS framework or template would have added minimal development time while greatly enhancing aesthetics and usability.</w:t>
      </w:r>
    </w:p>
    <w:p w14:paraId="63544073" w14:textId="77777777" w:rsidR="00745572" w:rsidRDefault="00000000">
      <w:pPr>
        <w:pStyle w:val="Heading1"/>
      </w:pPr>
      <w:bookmarkStart w:id="176" w:name="_Toc194325675"/>
      <w:bookmarkStart w:id="177" w:name="_Toc200637867"/>
      <w:bookmarkStart w:id="178" w:name="_Toc202960612"/>
      <w:bookmarkStart w:id="179" w:name="_Toc203990776"/>
      <w:r>
        <w:t>Key Takeaways</w:t>
      </w:r>
      <w:bookmarkEnd w:id="176"/>
      <w:bookmarkEnd w:id="177"/>
      <w:bookmarkEnd w:id="178"/>
      <w:bookmarkEnd w:id="179"/>
    </w:p>
    <w:p w14:paraId="32395E16" w14:textId="77777777" w:rsidR="00745572" w:rsidRDefault="00000000">
      <w:r>
        <w:t xml:space="preserve">This project taught me much more than how to build an inventory system. It provided a comprehensive learning experience in full-stack web development, secure coding </w:t>
      </w:r>
      <w:r>
        <w:lastRenderedPageBreak/>
        <w:t>practices, and cloud deployment — areas that are essential in modern software engineering. One of the most valuable takeaways was the importance of problem-solving and persistence. Real-world development does not follow a perfectly linear path. Unexpected issues arise, systems behave unpredictably, and documentation is often incomplete or outdated. Learning how to stay calm, troubleshoot logically, and seek help when necessary is just as important as writing clean code.</w:t>
      </w:r>
    </w:p>
    <w:p w14:paraId="5DDB3174" w14:textId="77777777" w:rsidR="00745572" w:rsidRDefault="00000000">
      <w:r>
        <w:t>Another key insight was the importance of design and planning. Taking the time to map out user roles, system functions, and security features helped guide decisions throughout the project. I now understand how important it is to think about scalability and maintainability from the start — for example, using role-based access early on helped prevent architectural rewrites later.</w:t>
      </w:r>
    </w:p>
    <w:p w14:paraId="3D052993" w14:textId="77777777" w:rsidR="00745572" w:rsidRDefault="00000000">
      <w:r>
        <w:t>I also gained a deeper appreciation for secure development. Implementing hashed passwords, role-based access, and log tracking showed me how systems can be both functional and safe when designed with the right principles. Security isn’t just a feature; it’s a mindset that needs to be embedded throughout development.</w:t>
      </w:r>
    </w:p>
    <w:p w14:paraId="0A18BE9A" w14:textId="77777777" w:rsidR="00745572" w:rsidRDefault="00000000">
      <w:r>
        <w:t>Finally, this project highlighted the value of cloud computing and deployment skills. Learning how to deploy and troubleshoot applications on Azure gave me practical experience that is directly relevant to many job roles in industry today. Being able to not only build but also deploy and manage a live application is a powerful skill that adds significant value to any developer’s toolkit.</w:t>
      </w:r>
    </w:p>
    <w:p w14:paraId="7254D762" w14:textId="77777777" w:rsidR="00745572" w:rsidRDefault="00000000">
      <w:r>
        <w:t>In summary, this project has equipped me with technical, problem-solving, and planning skills that extend far beyond the immediate goal. It represents a foundation I can continue building upon as I pursue further projects and a career in cybersecurity or software development.</w:t>
      </w:r>
    </w:p>
    <w:p w14:paraId="3BD7C8B5" w14:textId="77777777" w:rsidR="00745572" w:rsidRDefault="00000000">
      <w:pPr>
        <w:pStyle w:val="Heading1"/>
      </w:pPr>
      <w:bookmarkStart w:id="180" w:name="_Toc194325676"/>
      <w:bookmarkStart w:id="181" w:name="_Toc200637868"/>
      <w:bookmarkStart w:id="182" w:name="_Toc202960613"/>
      <w:bookmarkStart w:id="183" w:name="_Toc203990777"/>
      <w:r>
        <w:t>References</w:t>
      </w:r>
      <w:bookmarkEnd w:id="180"/>
      <w:bookmarkEnd w:id="181"/>
      <w:bookmarkEnd w:id="182"/>
      <w:bookmarkEnd w:id="183"/>
    </w:p>
    <w:p w14:paraId="603B9634" w14:textId="77777777" w:rsidR="00745572" w:rsidRDefault="00000000">
      <w:r>
        <w:t>[1] H. Salih, M. Ghazi, &amp; M. Aljanabi, "Implementing an automated inventory management system for small and medium-sized enterprises", Iraqi Journal for Computer Science and Mathematics, p. 238-244, 2023. https://doi.org/10.52866/ijcsm.2023.02.02.021</w:t>
      </w:r>
    </w:p>
    <w:p w14:paraId="68FE298C" w14:textId="77777777" w:rsidR="00745572" w:rsidRDefault="00000000">
      <w:r>
        <w:t xml:space="preserve">[2] C. Anusha, S. </w:t>
      </w:r>
      <w:proofErr w:type="spellStart"/>
      <w:r>
        <w:t>Aluguri</w:t>
      </w:r>
      <w:proofErr w:type="spellEnd"/>
      <w:r>
        <w:t xml:space="preserve">, S. </w:t>
      </w:r>
      <w:proofErr w:type="spellStart"/>
      <w:r>
        <w:t>Maddiveni</w:t>
      </w:r>
      <w:proofErr w:type="spellEnd"/>
      <w:r>
        <w:t xml:space="preserve">, S. </w:t>
      </w:r>
      <w:proofErr w:type="spellStart"/>
      <w:r>
        <w:t>Kandibanda</w:t>
      </w:r>
      <w:proofErr w:type="spellEnd"/>
      <w:r>
        <w:t xml:space="preserve">, &amp; B. </w:t>
      </w:r>
      <w:proofErr w:type="spellStart"/>
      <w:r>
        <w:t>Kotakonda</w:t>
      </w:r>
      <w:proofErr w:type="spellEnd"/>
      <w:r>
        <w:t>, "</w:t>
      </w:r>
      <w:proofErr w:type="spellStart"/>
      <w:r>
        <w:t>Rfid</w:t>
      </w:r>
      <w:proofErr w:type="spellEnd"/>
      <w:r>
        <w:t xml:space="preserve"> based inventory management system", IJEAST, vol. 8, no. 5, p. 133-139, 2023. https://doi.org/10.33564/ijeast.2023.v08i05.018</w:t>
      </w:r>
    </w:p>
    <w:p w14:paraId="798CC5D5" w14:textId="77777777" w:rsidR="00745572" w:rsidRDefault="00000000">
      <w:r>
        <w:t>[3] J. González, L. Avelar-Sosa, G. Bravo, O. Cruz</w:t>
      </w:r>
      <w:r>
        <w:rPr>
          <w:rFonts w:ascii="Cambria Math" w:hAnsi="Cambria Math" w:cs="Cambria Math"/>
        </w:rPr>
        <w:t>‐</w:t>
      </w:r>
      <w:r>
        <w:t>Mej</w:t>
      </w:r>
      <w:r>
        <w:rPr>
          <w:rFonts w:cs="Aptos"/>
        </w:rPr>
        <w:t>í</w:t>
      </w:r>
      <w:r>
        <w:t>a, &amp; J. Mej</w:t>
      </w:r>
      <w:r>
        <w:rPr>
          <w:rFonts w:cs="Aptos"/>
        </w:rPr>
        <w:t>í</w:t>
      </w:r>
      <w:r>
        <w:t>a-Mu</w:t>
      </w:r>
      <w:r>
        <w:rPr>
          <w:rFonts w:cs="Aptos"/>
        </w:rPr>
        <w:t>ñ</w:t>
      </w:r>
      <w:r>
        <w:t>oz, "Fog computing and industry 4.0 for newsvendor inventory model using attention mechanism and gated recurrent unit", Logistics, vol. 8, no. 2, p. 56, 2024. https://doi.org/10.3390/logistics8020056</w:t>
      </w:r>
    </w:p>
    <w:p w14:paraId="288E84C0" w14:textId="77777777" w:rsidR="00745572" w:rsidRDefault="00000000">
      <w:r>
        <w:lastRenderedPageBreak/>
        <w:t xml:space="preserve">[4] Q. Qi and F. Tao, "A smart manufacturing service system based on edge computing, fog computing, and cloud computing", </w:t>
      </w:r>
      <w:proofErr w:type="spellStart"/>
      <w:r>
        <w:t>Ieee</w:t>
      </w:r>
      <w:proofErr w:type="spellEnd"/>
      <w:r>
        <w:t xml:space="preserve"> Access, vol. 7, p. 86769-86777, 2019. https://doi.org/10.1109/access.2019.2923610</w:t>
      </w:r>
    </w:p>
    <w:p w14:paraId="7E8783B3" w14:textId="77777777" w:rsidR="00745572" w:rsidRDefault="00000000">
      <w:r>
        <w:t>[5] Z. Li and D. Wang, "Database access information security management simulation under big data platform", Scalable Computing Practice and Experience, vol. 25, no. 3, p. 1841-1851, 2024. https://doi.org/10.12694/scpe.v25i3.2762</w:t>
      </w:r>
    </w:p>
    <w:p w14:paraId="2FD474F2" w14:textId="77777777" w:rsidR="00745572" w:rsidRDefault="00000000">
      <w:r>
        <w:t xml:space="preserve">[6] S. Son, Y. Park, &amp; Y. Park, "A secure, lightweight, and anonymous user authentication protocol for </w:t>
      </w:r>
      <w:proofErr w:type="spellStart"/>
      <w:r>
        <w:t>iot</w:t>
      </w:r>
      <w:proofErr w:type="spellEnd"/>
      <w:r>
        <w:t xml:space="preserve"> environments", Sustainability, vol. 13, no. 16, p. 9241, 2021. https://doi.org/10.3390/su13169241</w:t>
      </w:r>
    </w:p>
    <w:p w14:paraId="049738C4" w14:textId="77777777" w:rsidR="00745572" w:rsidRDefault="00000000">
      <w:r>
        <w:t xml:space="preserve">[7] C. Hua, B. Su, &amp; S. Yang, "Research on development of financial management informatization based on cloud computing taking the application of </w:t>
      </w:r>
      <w:proofErr w:type="spellStart"/>
      <w:r>
        <w:t>huawei</w:t>
      </w:r>
      <w:proofErr w:type="spellEnd"/>
      <w:r>
        <w:t xml:space="preserve"> cloud as an example", Advances in Economics Management and Political Sciences, vol. 28, no. 1, p. 171-178, 2023. https://doi.org/10.54254/2754-1169/28/20231323</w:t>
      </w:r>
    </w:p>
    <w:p w14:paraId="38696A4E" w14:textId="77777777" w:rsidR="00745572" w:rsidRDefault="00000000">
      <w:r>
        <w:t>[8] C. SAENZ, A. Ruiz, &amp; A. Pacheco, "Web/mobile system innovation: an efficient revolution in warehouse management.", F1000research, vol. 13, p. 213, 2024. https://doi.org/10.12688/f1000research.144942.1</w:t>
      </w:r>
    </w:p>
    <w:p w14:paraId="3F200788" w14:textId="77777777" w:rsidR="00745572" w:rsidRDefault="00000000">
      <w:r>
        <w:t>[9] S. Holloway, "Impact of digital transformation on inventory management: an exploration of supply chain practices</w:t>
      </w:r>
      <w:proofErr w:type="gramStart"/>
      <w:r>
        <w:t>",,</w:t>
      </w:r>
      <w:proofErr w:type="gramEnd"/>
      <w:r>
        <w:t xml:space="preserve"> 2024. https://doi.org/10.20944/preprints202407.0714.v1</w:t>
      </w:r>
    </w:p>
    <w:p w14:paraId="4ACDB40A" w14:textId="77777777" w:rsidR="00745572" w:rsidRDefault="00000000">
      <w:r>
        <w:t xml:space="preserve">[10] E. NGUGI, D. KIMUTAI, &amp; D. KIBET, "Effects of inventory management systems on performance of manufacturing companies in </w:t>
      </w:r>
      <w:proofErr w:type="spellStart"/>
      <w:r>
        <w:t>eldoret</w:t>
      </w:r>
      <w:proofErr w:type="spellEnd"/>
      <w:r>
        <w:t xml:space="preserve"> town, </w:t>
      </w:r>
      <w:proofErr w:type="spellStart"/>
      <w:r>
        <w:t>kenya</w:t>
      </w:r>
      <w:proofErr w:type="spellEnd"/>
      <w:r>
        <w:t>", strategicjournals.com, vol. 6, no. 2, 2019. https://doi.org/10.61426/sjbcm.v6i2.1195</w:t>
      </w:r>
    </w:p>
    <w:p w14:paraId="5080AFFC" w14:textId="77777777" w:rsidR="00745572" w:rsidRDefault="00000000">
      <w:r>
        <w:t xml:space="preserve">[11] L. </w:t>
      </w:r>
      <w:proofErr w:type="spellStart"/>
      <w:r>
        <w:t>Formeloza</w:t>
      </w:r>
      <w:proofErr w:type="spellEnd"/>
      <w:r>
        <w:t xml:space="preserve">, "The inventory management practices and organizational efficiency of a car dealer in </w:t>
      </w:r>
      <w:proofErr w:type="spellStart"/>
      <w:r>
        <w:t>san</w:t>
      </w:r>
      <w:proofErr w:type="spellEnd"/>
      <w:r>
        <w:t xml:space="preserve"> </w:t>
      </w:r>
      <w:proofErr w:type="spellStart"/>
      <w:r>
        <w:t>pablo</w:t>
      </w:r>
      <w:proofErr w:type="spellEnd"/>
      <w:r>
        <w:t xml:space="preserve">, city", </w:t>
      </w:r>
      <w:proofErr w:type="spellStart"/>
      <w:proofErr w:type="gramStart"/>
      <w:r>
        <w:t>j.trd.wrld</w:t>
      </w:r>
      <w:proofErr w:type="gramEnd"/>
      <w:r>
        <w:t>.econ</w:t>
      </w:r>
      <w:proofErr w:type="spellEnd"/>
      <w:r>
        <w:t>, vol. 1, no. 2, p. 83-86, 2023. https://doi.org/10.26480/jhcdc.02.2023.83.86</w:t>
      </w:r>
    </w:p>
    <w:p w14:paraId="73EC33E8" w14:textId="77777777" w:rsidR="00745572" w:rsidRDefault="00000000">
      <w:r>
        <w:t xml:space="preserve">[12] R. Saputra, E. </w:t>
      </w:r>
      <w:proofErr w:type="spellStart"/>
      <w:r>
        <w:t>Sambani</w:t>
      </w:r>
      <w:proofErr w:type="spellEnd"/>
      <w:r>
        <w:t xml:space="preserve">, R. Rachman, D. Latif, &amp; Y. Putra, "Inventory information system using </w:t>
      </w:r>
      <w:proofErr w:type="spellStart"/>
      <w:r>
        <w:t>lifo</w:t>
      </w:r>
      <w:proofErr w:type="spellEnd"/>
      <w:r>
        <w:t xml:space="preserve"> method", </w:t>
      </w:r>
      <w:proofErr w:type="spellStart"/>
      <w:r>
        <w:t>imeisj</w:t>
      </w:r>
      <w:proofErr w:type="spellEnd"/>
      <w:r>
        <w:t>, vol. 1, no. 2, p. 166-173, 2024. https://doi.org/10.56447/imeisj.v1i2.253</w:t>
      </w:r>
    </w:p>
    <w:p w14:paraId="4790318F" w14:textId="77777777" w:rsidR="00745572" w:rsidRDefault="00000000">
      <w:r>
        <w:t>[13] W. Hou and Y. Zhang, "The massive remote sensing data organization and management strategies", Matec Web of Conferences, vol. 128, p. 02011, 2017. https://doi.org/10.1051/matecconf/201712802011</w:t>
      </w:r>
    </w:p>
    <w:p w14:paraId="01CA128B" w14:textId="77777777" w:rsidR="00745572" w:rsidRDefault="00000000">
      <w:r>
        <w:t xml:space="preserve">[14] T. Lei, R. Li, N. </w:t>
      </w:r>
      <w:proofErr w:type="spellStart"/>
      <w:r>
        <w:t>Jotikastira</w:t>
      </w:r>
      <w:proofErr w:type="spellEnd"/>
      <w:r>
        <w:t>, H. Fu, &amp; C. Wang, "Prediction for the inventory management chaotic complexity system based on the deep neural network algorithm", Complexity, vol. 2023, p. 1-11, 2023. https://doi.org/10.1155/2023/9369888</w:t>
      </w:r>
    </w:p>
    <w:p w14:paraId="40361EEF" w14:textId="77777777" w:rsidR="00745572" w:rsidRDefault="00000000">
      <w:r>
        <w:t xml:space="preserve">[15] B. Wambua, W. </w:t>
      </w:r>
      <w:proofErr w:type="spellStart"/>
      <w:r>
        <w:t>Okibo</w:t>
      </w:r>
      <w:proofErr w:type="spellEnd"/>
      <w:r>
        <w:t xml:space="preserve">, A. Nyangau, &amp; S. Ondieki, "Effects of inventory warehousing systems on the financial performance of seventh day </w:t>
      </w:r>
      <w:proofErr w:type="spellStart"/>
      <w:r>
        <w:t>adventist</w:t>
      </w:r>
      <w:proofErr w:type="spellEnd"/>
      <w:r>
        <w:t xml:space="preserve"> institutions: a case of </w:t>
      </w:r>
      <w:proofErr w:type="spellStart"/>
      <w:r>
        <w:lastRenderedPageBreak/>
        <w:t>adventist</w:t>
      </w:r>
      <w:proofErr w:type="spellEnd"/>
      <w:r>
        <w:t xml:space="preserve"> book </w:t>
      </w:r>
      <w:proofErr w:type="spellStart"/>
      <w:r>
        <w:t>centers</w:t>
      </w:r>
      <w:proofErr w:type="spellEnd"/>
      <w:r>
        <w:t xml:space="preserve"> (</w:t>
      </w:r>
      <w:proofErr w:type="spellStart"/>
      <w:r>
        <w:t>abc</w:t>
      </w:r>
      <w:proofErr w:type="spellEnd"/>
      <w:r>
        <w:t xml:space="preserve">), </w:t>
      </w:r>
      <w:proofErr w:type="spellStart"/>
      <w:r>
        <w:t>kenya</w:t>
      </w:r>
      <w:proofErr w:type="spellEnd"/>
      <w:r>
        <w:t>", International Journal of Business and Management, vol. 10, no. 4, 2015. https://doi.org/10.5539/ijbm.v10n4p259</w:t>
      </w:r>
    </w:p>
    <w:p w14:paraId="774D98C1" w14:textId="77777777" w:rsidR="00745572" w:rsidRDefault="00000000">
      <w:r>
        <w:t xml:space="preserve">[16] T. Muyumba and J. Phiri, "A </w:t>
      </w:r>
      <w:proofErr w:type="gramStart"/>
      <w:r>
        <w:t>web based</w:t>
      </w:r>
      <w:proofErr w:type="gramEnd"/>
      <w:r>
        <w:t xml:space="preserve"> inventory control system using cloud architecture and barcode technology for </w:t>
      </w:r>
      <w:proofErr w:type="spellStart"/>
      <w:r>
        <w:t>zambia</w:t>
      </w:r>
      <w:proofErr w:type="spellEnd"/>
      <w:r>
        <w:t xml:space="preserve"> air force", International Journal of Advanced Computer Science and Applications, vol. 8, no. 11, 2017. https://doi.org/10.14569/ijacsa.2017.081117</w:t>
      </w:r>
    </w:p>
    <w:p w14:paraId="76EA2476" w14:textId="77777777" w:rsidR="00745572" w:rsidRDefault="00000000">
      <w:r>
        <w:t xml:space="preserve">[17] M. Sobri, P. </w:t>
      </w:r>
      <w:proofErr w:type="spellStart"/>
      <w:r>
        <w:t>Indriani</w:t>
      </w:r>
      <w:proofErr w:type="spellEnd"/>
      <w:r>
        <w:t xml:space="preserve">, M. </w:t>
      </w:r>
      <w:proofErr w:type="spellStart"/>
      <w:r>
        <w:t>Ijab</w:t>
      </w:r>
      <w:proofErr w:type="spellEnd"/>
      <w:r>
        <w:t xml:space="preserve">, I. </w:t>
      </w:r>
      <w:proofErr w:type="spellStart"/>
      <w:r>
        <w:t>Isnawijayani</w:t>
      </w:r>
      <w:proofErr w:type="spellEnd"/>
      <w:r>
        <w:t xml:space="preserve">, &amp; M. </w:t>
      </w:r>
      <w:proofErr w:type="spellStart"/>
      <w:r>
        <w:t>Marlindawati</w:t>
      </w:r>
      <w:proofErr w:type="spellEnd"/>
      <w:r>
        <w:t xml:space="preserve">, "Development of inventory information system using enterprise architecture planning method", </w:t>
      </w:r>
      <w:proofErr w:type="spellStart"/>
      <w:r>
        <w:t>Joiv</w:t>
      </w:r>
      <w:proofErr w:type="spellEnd"/>
      <w:r>
        <w:t xml:space="preserve"> International Journal on Informatics Visualization, vol. 3, no. 4, p. 321-326, 2019. https://doi.org/10.30630/joiv.3.4.228</w:t>
      </w:r>
    </w:p>
    <w:p w14:paraId="0F85C8EB" w14:textId="77777777" w:rsidR="00745572" w:rsidRDefault="00000000">
      <w:r>
        <w:t>[18] G. Deep, P. Kaur, &amp; R. Mohana, "Multifactor authentication for hospital inventory access in virtual private cloud", International Journal of Engineering &amp; Technology, vol. 7, no. 4.12, p. 47, 2018. https://doi.org/10.14419/ijet.v7i4.12.20991</w:t>
      </w:r>
    </w:p>
    <w:p w14:paraId="1A799133" w14:textId="77777777" w:rsidR="00745572" w:rsidRDefault="00000000">
      <w:r>
        <w:t>[19] Z. Xia, "Application of cloud computing technology in computer network secure storage system</w:t>
      </w:r>
      <w:proofErr w:type="gramStart"/>
      <w:r>
        <w:t>",,</w:t>
      </w:r>
      <w:proofErr w:type="gramEnd"/>
      <w:r>
        <w:t xml:space="preserve"> p. 83, 2022. https://doi.org/10.1117/12.2641080</w:t>
      </w:r>
    </w:p>
    <w:p w14:paraId="44C42359" w14:textId="77777777" w:rsidR="00745572" w:rsidRDefault="00000000">
      <w:r>
        <w:t xml:space="preserve">[20] Q. Hu, S. </w:t>
      </w:r>
      <w:proofErr w:type="spellStart"/>
      <w:r>
        <w:t>Chakhar</w:t>
      </w:r>
      <w:proofErr w:type="spellEnd"/>
      <w:r>
        <w:t>, S. Siraj, &amp; A. Labib, "Spare parts classification in industrial manufacturing using the dominance-based rough set approach", European Journal of Operational Research, vol. 262, no. 3, p. 1136-1163, 2017. https://doi.org/10.1016/j.ejor.2017.04.040</w:t>
      </w:r>
    </w:p>
    <w:p w14:paraId="338CF4A9" w14:textId="77777777" w:rsidR="00745572" w:rsidRDefault="00000000">
      <w:r>
        <w:t>[21] S. Zhang, K. Huang, &amp; Y. Yuan, "Spare parts inventory management: a literature review", Sustainability, vol. 13, no. 5, p. 2460, 2021. https://doi.org/10.3390/su13052460</w:t>
      </w:r>
    </w:p>
    <w:p w14:paraId="4192BD61" w14:textId="77777777" w:rsidR="00745572" w:rsidRDefault="00000000">
      <w:r>
        <w:t xml:space="preserve">[22] D. Olutimehin, E. Nwankwo, O. </w:t>
      </w:r>
      <w:proofErr w:type="spellStart"/>
      <w:r>
        <w:t>Ofodile</w:t>
      </w:r>
      <w:proofErr w:type="spellEnd"/>
      <w:r>
        <w:t xml:space="preserve">, &amp; C. Ugochukwu, "Strategic operations management in </w:t>
      </w:r>
      <w:proofErr w:type="spellStart"/>
      <w:r>
        <w:t>fmcg</w:t>
      </w:r>
      <w:proofErr w:type="spellEnd"/>
      <w:r>
        <w:t>: a comprehensive review of best practices and innovations", International Journal of Management &amp; Entrepreneurship Research, vol. 6, no. 3, p. 780-794, 2024. https://doi.org/10.51594/ijmer.v6i3.935</w:t>
      </w:r>
    </w:p>
    <w:p w14:paraId="3577FEBE" w14:textId="77777777" w:rsidR="00745572" w:rsidRDefault="00000000">
      <w:r>
        <w:t>[23] W. Sawaya, D. Pathak, J. Day, &amp; M. Kristal, "Sensing abnormal resource flow using adaptive limit process charts in a complex supply network*", Decision Sciences, vol. 46, no. 5, p. 961-979, 2015. https://doi.org/10.1111/deci.12162</w:t>
      </w:r>
    </w:p>
    <w:p w14:paraId="577483F5" w14:textId="77777777" w:rsidR="00745572" w:rsidRDefault="00000000">
      <w:r>
        <w:t xml:space="preserve">[24] M. Skowron and K. </w:t>
      </w:r>
      <w:proofErr w:type="spellStart"/>
      <w:r>
        <w:t>Styczeń</w:t>
      </w:r>
      <w:proofErr w:type="spellEnd"/>
      <w:r>
        <w:t>, "Optimal multiperiodic control for inventory coupled systems: a multifrequency second-order test", Open Journal of Optimization, vol. 05, no. 03, p. 91-101, 2016. https://doi.org/10.4236/ojop.2016.53011</w:t>
      </w:r>
    </w:p>
    <w:p w14:paraId="2BF72C0A" w14:textId="77777777" w:rsidR="00745572" w:rsidRDefault="00000000">
      <w:r>
        <w:t xml:space="preserve">[25] C. Bersani, H. </w:t>
      </w:r>
      <w:proofErr w:type="spellStart"/>
      <w:r>
        <w:t>Dagdougui</w:t>
      </w:r>
      <w:proofErr w:type="spellEnd"/>
      <w:r>
        <w:t xml:space="preserve">, C. Roncoli, &amp; R. </w:t>
      </w:r>
      <w:proofErr w:type="spellStart"/>
      <w:r>
        <w:t>Sacile</w:t>
      </w:r>
      <w:proofErr w:type="spellEnd"/>
      <w:r>
        <w:t xml:space="preserve">, "Distributed product flow control in a network of inventories with stochastic production and demand", </w:t>
      </w:r>
      <w:proofErr w:type="spellStart"/>
      <w:r>
        <w:t>Ieee</w:t>
      </w:r>
      <w:proofErr w:type="spellEnd"/>
      <w:r>
        <w:t xml:space="preserve"> Access, vol. 7, p. 22486-22494, 2019. https://doi.org/10.1109/access.2019.2898648</w:t>
      </w:r>
    </w:p>
    <w:p w14:paraId="446153E6" w14:textId="77777777" w:rsidR="00745572" w:rsidRDefault="00000000">
      <w:r>
        <w:lastRenderedPageBreak/>
        <w:t xml:space="preserve">[26] L. Gu, Y. Han, C. Wang, G. Shu, J. Feng, &amp; C. Wang, "Inventory prediction based on backpropagation neural network", </w:t>
      </w:r>
      <w:proofErr w:type="spellStart"/>
      <w:r>
        <w:t>Neuroquantology</w:t>
      </w:r>
      <w:proofErr w:type="spellEnd"/>
      <w:r>
        <w:t>, vol. 16, no. 6, 2018. https://doi.org/10.14704/nq.2018.16.6.1608</w:t>
      </w:r>
    </w:p>
    <w:p w14:paraId="64DC7758" w14:textId="77777777" w:rsidR="00745572" w:rsidRDefault="00000000">
      <w:r>
        <w:t>[27] D. Jiang, "Application of artificial intelligence in computer network technology in big data era</w:t>
      </w:r>
      <w:proofErr w:type="gramStart"/>
      <w:r>
        <w:t>",,</w:t>
      </w:r>
      <w:proofErr w:type="gramEnd"/>
      <w:r>
        <w:t xml:space="preserve"> p. 254-257, 2021. https://doi.org/10.1109/bdacs53596.2021.00063</w:t>
      </w:r>
    </w:p>
    <w:p w14:paraId="78DB4E2C" w14:textId="77777777" w:rsidR="00745572" w:rsidRDefault="00000000">
      <w:r>
        <w:t>[28] M. Islam, M. Islam, &amp; A. Rashid, "</w:t>
      </w:r>
      <w:proofErr w:type="spellStart"/>
      <w:r>
        <w:t>Modeling</w:t>
      </w:r>
      <w:proofErr w:type="spellEnd"/>
      <w:r>
        <w:t xml:space="preserve"> and analysis of stochastic perishable inventory system with impatient customers at service facility", Mathematical Problems in Engineering, vol. 2023, no. 1, 2023. https://doi.org/10.1155/2023/1647844 [29] M. Bhattacharya, C. Chu, J. Hayya, &amp; T. Mullen, "An exploratory study of </w:t>
      </w:r>
      <w:proofErr w:type="spellStart"/>
      <w:r>
        <w:t>rfid</w:t>
      </w:r>
      <w:proofErr w:type="spellEnd"/>
      <w:r>
        <w:t xml:space="preserve"> adoption in the retail sector", Operations Management Research, vol. 3, no. 1-2, p. 80-89, 2010. https://doi.org/10.1007/s12063-010-0029-z</w:t>
      </w:r>
    </w:p>
    <w:p w14:paraId="1052DAB5" w14:textId="77777777" w:rsidR="00745572" w:rsidRDefault="00745572"/>
    <w:sectPr w:rsidR="00745572">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45FF1" w14:textId="77777777" w:rsidR="00496333" w:rsidRDefault="00496333">
      <w:pPr>
        <w:spacing w:after="0" w:line="240" w:lineRule="auto"/>
      </w:pPr>
      <w:r>
        <w:separator/>
      </w:r>
    </w:p>
  </w:endnote>
  <w:endnote w:type="continuationSeparator" w:id="0">
    <w:p w14:paraId="201E54F0" w14:textId="77777777" w:rsidR="00496333" w:rsidRDefault="00496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F9C35" w14:textId="77777777" w:rsidR="00496333" w:rsidRDefault="00496333">
      <w:pPr>
        <w:spacing w:after="0" w:line="240" w:lineRule="auto"/>
      </w:pPr>
      <w:r>
        <w:rPr>
          <w:color w:val="000000"/>
        </w:rPr>
        <w:separator/>
      </w:r>
    </w:p>
  </w:footnote>
  <w:footnote w:type="continuationSeparator" w:id="0">
    <w:p w14:paraId="45796530" w14:textId="77777777" w:rsidR="00496333" w:rsidRDefault="004963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80470"/>
    <w:multiLevelType w:val="multilevel"/>
    <w:tmpl w:val="F4C49F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C9C67F7"/>
    <w:multiLevelType w:val="multilevel"/>
    <w:tmpl w:val="6868E1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2A03D2F"/>
    <w:multiLevelType w:val="multilevel"/>
    <w:tmpl w:val="DDA8F6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C5E730E"/>
    <w:multiLevelType w:val="multilevel"/>
    <w:tmpl w:val="5A422F6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FEC5628"/>
    <w:multiLevelType w:val="multilevel"/>
    <w:tmpl w:val="012064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0907037"/>
    <w:multiLevelType w:val="multilevel"/>
    <w:tmpl w:val="5658D0A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20BF6DC2"/>
    <w:multiLevelType w:val="multilevel"/>
    <w:tmpl w:val="E19498D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28A15EE5"/>
    <w:multiLevelType w:val="multilevel"/>
    <w:tmpl w:val="9B045C0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2C9A4662"/>
    <w:multiLevelType w:val="multilevel"/>
    <w:tmpl w:val="9EBE593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84E4B17"/>
    <w:multiLevelType w:val="multilevel"/>
    <w:tmpl w:val="C61232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3AD52F5D"/>
    <w:multiLevelType w:val="multilevel"/>
    <w:tmpl w:val="593832E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3C152B36"/>
    <w:multiLevelType w:val="multilevel"/>
    <w:tmpl w:val="C9BCD07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40D56EAB"/>
    <w:multiLevelType w:val="multilevel"/>
    <w:tmpl w:val="E1620E46"/>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3" w15:restartNumberingAfterBreak="0">
    <w:nsid w:val="43D46860"/>
    <w:multiLevelType w:val="multilevel"/>
    <w:tmpl w:val="FC003CE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45A75A9D"/>
    <w:multiLevelType w:val="multilevel"/>
    <w:tmpl w:val="1870DCE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47A41D12"/>
    <w:multiLevelType w:val="multilevel"/>
    <w:tmpl w:val="D6B684D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50DB353D"/>
    <w:multiLevelType w:val="multilevel"/>
    <w:tmpl w:val="46B855D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572454AE"/>
    <w:multiLevelType w:val="multilevel"/>
    <w:tmpl w:val="9E34A8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5BA3418D"/>
    <w:multiLevelType w:val="multilevel"/>
    <w:tmpl w:val="E26A89D0"/>
    <w:lvl w:ilvl="0">
      <w:start w:val="1"/>
      <w:numFmt w:val="decimal"/>
      <w:lvlText w:val="%1."/>
      <w:lvlJc w:val="left"/>
      <w:pPr>
        <w:ind w:left="720" w:hanging="360"/>
      </w:p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9" w15:restartNumberingAfterBreak="0">
    <w:nsid w:val="5CAB5708"/>
    <w:multiLevelType w:val="multilevel"/>
    <w:tmpl w:val="0CAA20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5EC85C47"/>
    <w:multiLevelType w:val="multilevel"/>
    <w:tmpl w:val="C4441C9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75337D8F"/>
    <w:multiLevelType w:val="multilevel"/>
    <w:tmpl w:val="4A8673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7B205EBB"/>
    <w:multiLevelType w:val="multilevel"/>
    <w:tmpl w:val="004A97E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712273828">
    <w:abstractNumId w:val="18"/>
  </w:num>
  <w:num w:numId="2" w16cid:durableId="1178038961">
    <w:abstractNumId w:val="7"/>
  </w:num>
  <w:num w:numId="3" w16cid:durableId="100806093">
    <w:abstractNumId w:val="14"/>
  </w:num>
  <w:num w:numId="4" w16cid:durableId="252982429">
    <w:abstractNumId w:val="10"/>
  </w:num>
  <w:num w:numId="5" w16cid:durableId="601452506">
    <w:abstractNumId w:val="4"/>
  </w:num>
  <w:num w:numId="6" w16cid:durableId="2015569822">
    <w:abstractNumId w:val="11"/>
  </w:num>
  <w:num w:numId="7" w16cid:durableId="2010717420">
    <w:abstractNumId w:val="6"/>
  </w:num>
  <w:num w:numId="8" w16cid:durableId="208149059">
    <w:abstractNumId w:val="12"/>
  </w:num>
  <w:num w:numId="9" w16cid:durableId="255137359">
    <w:abstractNumId w:val="9"/>
  </w:num>
  <w:num w:numId="10" w16cid:durableId="647974675">
    <w:abstractNumId w:val="2"/>
  </w:num>
  <w:num w:numId="11" w16cid:durableId="1809200096">
    <w:abstractNumId w:val="13"/>
  </w:num>
  <w:num w:numId="12" w16cid:durableId="985624671">
    <w:abstractNumId w:val="16"/>
  </w:num>
  <w:num w:numId="13" w16cid:durableId="1197695656">
    <w:abstractNumId w:val="15"/>
  </w:num>
  <w:num w:numId="14" w16cid:durableId="424038658">
    <w:abstractNumId w:val="3"/>
  </w:num>
  <w:num w:numId="15" w16cid:durableId="1874221527">
    <w:abstractNumId w:val="1"/>
  </w:num>
  <w:num w:numId="16" w16cid:durableId="1916554083">
    <w:abstractNumId w:val="17"/>
  </w:num>
  <w:num w:numId="17" w16cid:durableId="157115491">
    <w:abstractNumId w:val="20"/>
  </w:num>
  <w:num w:numId="18" w16cid:durableId="1721123776">
    <w:abstractNumId w:val="0"/>
  </w:num>
  <w:num w:numId="19" w16cid:durableId="1521235181">
    <w:abstractNumId w:val="19"/>
  </w:num>
  <w:num w:numId="20" w16cid:durableId="317466590">
    <w:abstractNumId w:val="5"/>
  </w:num>
  <w:num w:numId="21" w16cid:durableId="1730111511">
    <w:abstractNumId w:val="8"/>
  </w:num>
  <w:num w:numId="22" w16cid:durableId="350953810">
    <w:abstractNumId w:val="22"/>
  </w:num>
  <w:num w:numId="23" w16cid:durableId="131984288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572"/>
    <w:rsid w:val="001D0EF3"/>
    <w:rsid w:val="00496333"/>
    <w:rsid w:val="005E1EBA"/>
    <w:rsid w:val="00745572"/>
    <w:rsid w:val="00990BB1"/>
    <w:rsid w:val="00E022AE"/>
    <w:rsid w:val="00FB2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F0156"/>
  <w15:docId w15:val="{1ECB7FDA-8B35-48D1-B907-ECA40A6A9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 w:type="paragraph" w:styleId="TOCHeading">
    <w:name w:val="TOC Heading"/>
    <w:basedOn w:val="Heading1"/>
    <w:next w:val="Normal"/>
    <w:pPr>
      <w:spacing w:before="240" w:after="0" w:line="240" w:lineRule="auto"/>
    </w:pPr>
    <w:rPr>
      <w:kern w:val="0"/>
      <w:sz w:val="32"/>
      <w:szCs w:val="32"/>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rPr>
      <w:rFonts w:ascii="Times New Roman" w:hAnsi="Times New Roman"/>
    </w:rPr>
  </w:style>
  <w:style w:type="paragraph" w:styleId="TOC2">
    <w:name w:val="toc 2"/>
    <w:basedOn w:val="Normal"/>
    <w:next w:val="Normal"/>
    <w:autoRedefin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BA312-DB85-4046-928D-37C659384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12449</Words>
  <Characters>70965</Characters>
  <Application>Microsoft Office Word</Application>
  <DocSecurity>0</DocSecurity>
  <Lines>591</Lines>
  <Paragraphs>166</Paragraphs>
  <ScaleCrop>false</ScaleCrop>
  <Company/>
  <LinksUpToDate>false</LinksUpToDate>
  <CharactersWithSpaces>83248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Secure Web-Based Inventory Management System Using Python and Flask</dc:title>
  <dc:subject>Final Project</dc:subject>
  <dc:creator>Callum Evans (2116012)</dc:creator>
  <dc:description/>
  <cp:lastModifiedBy>Callum Evans (2116012)</cp:lastModifiedBy>
  <cp:revision>4</cp:revision>
  <dcterms:created xsi:type="dcterms:W3CDTF">2025-07-21T10:43:00Z</dcterms:created>
  <dcterms:modified xsi:type="dcterms:W3CDTF">2025-07-21T10:44:00Z</dcterms:modified>
</cp:coreProperties>
</file>