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44631981"/>
        <w:docPartObj>
          <w:docPartGallery w:val="Cover Pages"/>
          <w:docPartUnique/>
        </w:docPartObj>
      </w:sdtPr>
      <w:sdtEndPr/>
      <w:sdtContent>
        <w:p w14:paraId="537E7BC0" w14:textId="77777777" w:rsidR="00C8425A" w:rsidRDefault="00C8425A" w:rsidP="003F3B1D">
          <w:r w:rsidRPr="00F268FC">
            <w:rPr>
              <w:noProof/>
            </w:rPr>
            <w:drawing>
              <wp:anchor distT="0" distB="0" distL="114300" distR="114300" simplePos="0" relativeHeight="251663360" behindDoc="0" locked="0" layoutInCell="1" allowOverlap="1" wp14:anchorId="028FADC6" wp14:editId="5D0A46B7">
                <wp:simplePos x="0" y="0"/>
                <wp:positionH relativeFrom="margin">
                  <wp:posOffset>112426</wp:posOffset>
                </wp:positionH>
                <wp:positionV relativeFrom="margin">
                  <wp:posOffset>72942</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rPr>
              <w:noProof/>
            </w:rPr>
            <mc:AlternateContent>
              <mc:Choice Requires="wpg">
                <w:drawing>
                  <wp:anchor distT="0" distB="0" distL="114300" distR="114300" simplePos="0" relativeHeight="251661312" behindDoc="0" locked="0" layoutInCell="1" allowOverlap="1" wp14:anchorId="6E47C6C0" wp14:editId="52A0B6A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03CE8875" w14:textId="77777777" w:rsidR="00C8425A" w:rsidRDefault="00D30BE9">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47C6C0"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03CE8875" w14:textId="77777777" w:rsidR="00C8425A" w:rsidRDefault="00760F0C">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A8BE4BA" wp14:editId="63D2BF62">
                    <wp:simplePos x="0" y="0"/>
                    <wp:positionH relativeFrom="page">
                      <wp:align>left</wp:align>
                    </wp:positionH>
                    <wp:positionV relativeFrom="page">
                      <wp:align>top</wp:align>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1B74366"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BE4BA"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1B74366"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v:textbox>
                    </v:shape>
                    <w10:wrap anchorx="page" anchory="page"/>
                  </v:group>
                </w:pict>
              </mc:Fallback>
            </mc:AlternateContent>
          </w:r>
        </w:p>
      </w:sdtContent>
    </w:sdt>
    <w:p w14:paraId="365E5D47" w14:textId="77777777" w:rsidR="003F3B1D" w:rsidRDefault="003F3B1D" w:rsidP="003F3B1D"/>
    <w:p w14:paraId="5D2D2F2E" w14:textId="77777777" w:rsidR="003F3B1D" w:rsidRDefault="003F3B1D" w:rsidP="003F3B1D">
      <w:r>
        <w:rPr>
          <w:noProof/>
        </w:rPr>
        <mc:AlternateContent>
          <mc:Choice Requires="wps">
            <w:drawing>
              <wp:anchor distT="0" distB="0" distL="114300" distR="114300" simplePos="0" relativeHeight="251679744" behindDoc="0" locked="0" layoutInCell="1" allowOverlap="1" wp14:anchorId="270510B5" wp14:editId="3DCF450F">
                <wp:simplePos x="0" y="0"/>
                <wp:positionH relativeFrom="margin">
                  <wp:posOffset>769922</wp:posOffset>
                </wp:positionH>
                <wp:positionV relativeFrom="margin">
                  <wp:posOffset>2760345</wp:posOffset>
                </wp:positionV>
                <wp:extent cx="4128135" cy="5042111"/>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128135" cy="5042111"/>
                        </a:xfrm>
                        <a:prstGeom prst="rect">
                          <a:avLst/>
                        </a:prstGeom>
                        <a:solidFill>
                          <a:schemeClr val="lt1"/>
                        </a:solidFill>
                        <a:ln w="6350">
                          <a:noFill/>
                        </a:ln>
                      </wps:spPr>
                      <wps:txbx>
                        <w:txbxContent>
                          <w:p w14:paraId="23807B5B" w14:textId="77777777" w:rsidR="00C8425A" w:rsidRPr="00C65B46" w:rsidRDefault="00C8425A" w:rsidP="00940B5D">
                            <w:pPr>
                              <w:jc w:val="center"/>
                              <w:rPr>
                                <w:sz w:val="32"/>
                                <w:szCs w:val="32"/>
                              </w:rPr>
                            </w:pPr>
                            <w:r w:rsidRPr="00C65B46">
                              <w:rPr>
                                <w:sz w:val="32"/>
                                <w:szCs w:val="32"/>
                              </w:rPr>
                              <w:t>University of Wales Trinity Saint David</w:t>
                            </w:r>
                          </w:p>
                          <w:p w14:paraId="130927A1" w14:textId="24E92F75" w:rsidR="00C8425A" w:rsidRDefault="00C8425A" w:rsidP="00940B5D">
                            <w:pPr>
                              <w:jc w:val="center"/>
                              <w:rPr>
                                <w:sz w:val="32"/>
                                <w:szCs w:val="32"/>
                              </w:rPr>
                            </w:pPr>
                            <w:r w:rsidRPr="00C65B46">
                              <w:rPr>
                                <w:sz w:val="32"/>
                                <w:szCs w:val="32"/>
                              </w:rPr>
                              <w:t>School of Engineering</w:t>
                            </w:r>
                          </w:p>
                          <w:p w14:paraId="20CE6DB4" w14:textId="2A534FD5" w:rsidR="00C65B46" w:rsidRDefault="00C65B46" w:rsidP="00940B5D">
                            <w:pPr>
                              <w:jc w:val="center"/>
                              <w:rPr>
                                <w:sz w:val="32"/>
                                <w:szCs w:val="32"/>
                              </w:rPr>
                            </w:pPr>
                          </w:p>
                          <w:p w14:paraId="40CC1FE4" w14:textId="55EDDF61" w:rsidR="00C65B46" w:rsidRDefault="00C65B46" w:rsidP="00940B5D">
                            <w:pPr>
                              <w:jc w:val="center"/>
                              <w:rPr>
                                <w:sz w:val="32"/>
                                <w:szCs w:val="32"/>
                              </w:rPr>
                            </w:pPr>
                            <w:r>
                              <w:rPr>
                                <w:sz w:val="32"/>
                                <w:szCs w:val="32"/>
                              </w:rPr>
                              <w:t>Vehicle Structures: Past, Current and Future</w:t>
                            </w:r>
                          </w:p>
                          <w:p w14:paraId="592A761E" w14:textId="11E43206" w:rsidR="00C65B46" w:rsidRPr="00C65B46" w:rsidRDefault="00C65B46" w:rsidP="00940B5D">
                            <w:pPr>
                              <w:jc w:val="center"/>
                              <w:rPr>
                                <w:sz w:val="32"/>
                                <w:szCs w:val="32"/>
                              </w:rPr>
                            </w:pPr>
                            <w:r>
                              <w:rPr>
                                <w:sz w:val="32"/>
                                <w:szCs w:val="32"/>
                              </w:rPr>
                              <w:t>Automotive Chassis Structure (ACHA5013)</w:t>
                            </w:r>
                          </w:p>
                          <w:p w14:paraId="61420F99" w14:textId="77777777" w:rsidR="00C8425A" w:rsidRPr="00C65B46" w:rsidRDefault="00C8425A" w:rsidP="00940B5D">
                            <w:pPr>
                              <w:jc w:val="center"/>
                              <w:rPr>
                                <w:sz w:val="32"/>
                                <w:szCs w:val="32"/>
                              </w:rPr>
                            </w:pPr>
                          </w:p>
                          <w:p w14:paraId="3E5D3EB1" w14:textId="77777777" w:rsidR="00C8425A" w:rsidRPr="00C65B46" w:rsidRDefault="00C8425A" w:rsidP="00940B5D">
                            <w:pPr>
                              <w:jc w:val="center"/>
                              <w:rPr>
                                <w:sz w:val="32"/>
                                <w:szCs w:val="32"/>
                              </w:rPr>
                            </w:pPr>
                            <w:r w:rsidRPr="00C65B46">
                              <w:rPr>
                                <w:sz w:val="32"/>
                                <w:szCs w:val="32"/>
                              </w:rPr>
                              <w:t>Taylor Winter</w:t>
                            </w:r>
                          </w:p>
                          <w:p w14:paraId="1A3AEB8A" w14:textId="77777777" w:rsidR="00C8425A" w:rsidRPr="00C65B46" w:rsidRDefault="00C8425A" w:rsidP="00940B5D">
                            <w:pPr>
                              <w:jc w:val="center"/>
                              <w:rPr>
                                <w:sz w:val="32"/>
                                <w:szCs w:val="32"/>
                              </w:rPr>
                            </w:pPr>
                            <w:r w:rsidRPr="00C65B46">
                              <w:rPr>
                                <w:sz w:val="32"/>
                                <w:szCs w:val="32"/>
                              </w:rPr>
                              <w:t>Automotive Engineering</w:t>
                            </w:r>
                          </w:p>
                          <w:p w14:paraId="616ABB70" w14:textId="7A5FCF7E" w:rsidR="00C8425A" w:rsidRDefault="00C8425A" w:rsidP="00940B5D">
                            <w:pPr>
                              <w:jc w:val="center"/>
                              <w:rPr>
                                <w:sz w:val="32"/>
                                <w:szCs w:val="32"/>
                              </w:rPr>
                            </w:pPr>
                            <w:r w:rsidRPr="00C65B46">
                              <w:rPr>
                                <w:sz w:val="32"/>
                                <w:szCs w:val="32"/>
                              </w:rPr>
                              <w:t>1901843</w:t>
                            </w:r>
                          </w:p>
                          <w:p w14:paraId="48A80145" w14:textId="70458E81" w:rsidR="00C65B46" w:rsidRDefault="00C65B46" w:rsidP="00940B5D">
                            <w:pPr>
                              <w:jc w:val="center"/>
                              <w:rPr>
                                <w:sz w:val="32"/>
                                <w:szCs w:val="32"/>
                              </w:rPr>
                            </w:pPr>
                          </w:p>
                          <w:p w14:paraId="3778CDEB" w14:textId="5426315F" w:rsidR="00C65B46" w:rsidRPr="00C65B46" w:rsidRDefault="00C65B46" w:rsidP="00940B5D">
                            <w:pPr>
                              <w:jc w:val="center"/>
                              <w:rPr>
                                <w:sz w:val="32"/>
                                <w:szCs w:val="32"/>
                              </w:rPr>
                            </w:pPr>
                            <w:r>
                              <w:rPr>
                                <w:sz w:val="32"/>
                                <w:szCs w:val="32"/>
                              </w:rPr>
                              <w:t>01/04/2021</w:t>
                            </w:r>
                          </w:p>
                          <w:p w14:paraId="56A59B44" w14:textId="77777777" w:rsidR="00C8425A" w:rsidRDefault="00C8425A" w:rsidP="003F3B1D"/>
                          <w:p w14:paraId="2A4268E7" w14:textId="77777777" w:rsidR="00C8425A" w:rsidRDefault="00C8425A" w:rsidP="003F3B1D"/>
                          <w:p w14:paraId="50BF40A8" w14:textId="77777777" w:rsidR="00C8425A" w:rsidRDefault="00C8425A" w:rsidP="003F3B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510B5" id="Text Box 15" o:spid="_x0000_s1036" type="#_x0000_t202" style="position:absolute;margin-left:60.6pt;margin-top:217.35pt;width:325.05pt;height:39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" fillcolor="white [3201]" stroked="f" strokeweight=".5pt">
                <v:textbox>
                  <w:txbxContent>
                    <w:p w14:paraId="23807B5B" w14:textId="77777777" w:rsidR="00C8425A" w:rsidRPr="00C65B46" w:rsidRDefault="00C8425A" w:rsidP="00940B5D">
                      <w:pPr>
                        <w:jc w:val="center"/>
                        <w:rPr>
                          <w:sz w:val="32"/>
                          <w:szCs w:val="32"/>
                        </w:rPr>
                      </w:pPr>
                      <w:r w:rsidRPr="00C65B46">
                        <w:rPr>
                          <w:sz w:val="32"/>
                          <w:szCs w:val="32"/>
                        </w:rPr>
                        <w:t>University of Wales Trinity Saint David</w:t>
                      </w:r>
                    </w:p>
                    <w:p w14:paraId="130927A1" w14:textId="24E92F75" w:rsidR="00C8425A" w:rsidRDefault="00C8425A" w:rsidP="00940B5D">
                      <w:pPr>
                        <w:jc w:val="center"/>
                        <w:rPr>
                          <w:sz w:val="32"/>
                          <w:szCs w:val="32"/>
                        </w:rPr>
                      </w:pPr>
                      <w:r w:rsidRPr="00C65B46">
                        <w:rPr>
                          <w:sz w:val="32"/>
                          <w:szCs w:val="32"/>
                        </w:rPr>
                        <w:t>School of Engineering</w:t>
                      </w:r>
                    </w:p>
                    <w:p w14:paraId="20CE6DB4" w14:textId="2A534FD5" w:rsidR="00C65B46" w:rsidRDefault="00C65B46" w:rsidP="00940B5D">
                      <w:pPr>
                        <w:jc w:val="center"/>
                        <w:rPr>
                          <w:sz w:val="32"/>
                          <w:szCs w:val="32"/>
                        </w:rPr>
                      </w:pPr>
                    </w:p>
                    <w:p w14:paraId="40CC1FE4" w14:textId="55EDDF61" w:rsidR="00C65B46" w:rsidRDefault="00C65B46" w:rsidP="00940B5D">
                      <w:pPr>
                        <w:jc w:val="center"/>
                        <w:rPr>
                          <w:sz w:val="32"/>
                          <w:szCs w:val="32"/>
                        </w:rPr>
                      </w:pPr>
                      <w:r>
                        <w:rPr>
                          <w:sz w:val="32"/>
                          <w:szCs w:val="32"/>
                        </w:rPr>
                        <w:t>Vehicle Structures: Past, Current and Future</w:t>
                      </w:r>
                    </w:p>
                    <w:p w14:paraId="592A761E" w14:textId="11E43206" w:rsidR="00C65B46" w:rsidRPr="00C65B46" w:rsidRDefault="00C65B46" w:rsidP="00940B5D">
                      <w:pPr>
                        <w:jc w:val="center"/>
                        <w:rPr>
                          <w:sz w:val="32"/>
                          <w:szCs w:val="32"/>
                        </w:rPr>
                      </w:pPr>
                      <w:r>
                        <w:rPr>
                          <w:sz w:val="32"/>
                          <w:szCs w:val="32"/>
                        </w:rPr>
                        <w:t>Automotive Chassis Structure (ACHA5013)</w:t>
                      </w:r>
                    </w:p>
                    <w:p w14:paraId="61420F99" w14:textId="77777777" w:rsidR="00C8425A" w:rsidRPr="00C65B46" w:rsidRDefault="00C8425A" w:rsidP="00940B5D">
                      <w:pPr>
                        <w:jc w:val="center"/>
                        <w:rPr>
                          <w:sz w:val="32"/>
                          <w:szCs w:val="32"/>
                        </w:rPr>
                      </w:pPr>
                    </w:p>
                    <w:p w14:paraId="3E5D3EB1" w14:textId="77777777" w:rsidR="00C8425A" w:rsidRPr="00C65B46" w:rsidRDefault="00C8425A" w:rsidP="00940B5D">
                      <w:pPr>
                        <w:jc w:val="center"/>
                        <w:rPr>
                          <w:sz w:val="32"/>
                          <w:szCs w:val="32"/>
                        </w:rPr>
                      </w:pPr>
                      <w:r w:rsidRPr="00C65B46">
                        <w:rPr>
                          <w:sz w:val="32"/>
                          <w:szCs w:val="32"/>
                        </w:rPr>
                        <w:t>Taylor Winter</w:t>
                      </w:r>
                    </w:p>
                    <w:p w14:paraId="1A3AEB8A" w14:textId="77777777" w:rsidR="00C8425A" w:rsidRPr="00C65B46" w:rsidRDefault="00C8425A" w:rsidP="00940B5D">
                      <w:pPr>
                        <w:jc w:val="center"/>
                        <w:rPr>
                          <w:sz w:val="32"/>
                          <w:szCs w:val="32"/>
                        </w:rPr>
                      </w:pPr>
                      <w:r w:rsidRPr="00C65B46">
                        <w:rPr>
                          <w:sz w:val="32"/>
                          <w:szCs w:val="32"/>
                        </w:rPr>
                        <w:t>Automotive Engineering</w:t>
                      </w:r>
                    </w:p>
                    <w:p w14:paraId="616ABB70" w14:textId="7A5FCF7E" w:rsidR="00C8425A" w:rsidRDefault="00C8425A" w:rsidP="00940B5D">
                      <w:pPr>
                        <w:jc w:val="center"/>
                        <w:rPr>
                          <w:sz w:val="32"/>
                          <w:szCs w:val="32"/>
                        </w:rPr>
                      </w:pPr>
                      <w:r w:rsidRPr="00C65B46">
                        <w:rPr>
                          <w:sz w:val="32"/>
                          <w:szCs w:val="32"/>
                        </w:rPr>
                        <w:t>1901843</w:t>
                      </w:r>
                    </w:p>
                    <w:p w14:paraId="48A80145" w14:textId="70458E81" w:rsidR="00C65B46" w:rsidRDefault="00C65B46" w:rsidP="00940B5D">
                      <w:pPr>
                        <w:jc w:val="center"/>
                        <w:rPr>
                          <w:sz w:val="32"/>
                          <w:szCs w:val="32"/>
                        </w:rPr>
                      </w:pPr>
                    </w:p>
                    <w:p w14:paraId="3778CDEB" w14:textId="5426315F" w:rsidR="00C65B46" w:rsidRPr="00C65B46" w:rsidRDefault="00C65B46" w:rsidP="00940B5D">
                      <w:pPr>
                        <w:jc w:val="center"/>
                        <w:rPr>
                          <w:sz w:val="32"/>
                          <w:szCs w:val="32"/>
                        </w:rPr>
                      </w:pPr>
                      <w:r>
                        <w:rPr>
                          <w:sz w:val="32"/>
                          <w:szCs w:val="32"/>
                        </w:rPr>
                        <w:t>01/04/2021</w:t>
                      </w:r>
                    </w:p>
                    <w:p w14:paraId="56A59B44" w14:textId="77777777" w:rsidR="00C8425A" w:rsidRDefault="00C8425A" w:rsidP="003F3B1D"/>
                    <w:p w14:paraId="2A4268E7" w14:textId="77777777" w:rsidR="00C8425A" w:rsidRDefault="00C8425A" w:rsidP="003F3B1D"/>
                    <w:p w14:paraId="50BF40A8" w14:textId="77777777" w:rsidR="00C8425A" w:rsidRDefault="00C8425A" w:rsidP="003F3B1D"/>
                  </w:txbxContent>
                </v:textbox>
                <w10:wrap type="square" anchorx="margin" anchory="margin"/>
              </v:shape>
            </w:pict>
          </mc:Fallback>
        </mc:AlternateContent>
      </w:r>
      <w:r>
        <w:br w:type="page"/>
      </w:r>
    </w:p>
    <w:sdt>
      <w:sdtPr>
        <w:rPr>
          <w:rFonts w:eastAsiaTheme="minorHAnsi" w:cstheme="minorBidi"/>
          <w:b w:val="0"/>
          <w:bCs w:val="0"/>
          <w:color w:val="auto"/>
          <w:sz w:val="24"/>
          <w:szCs w:val="24"/>
          <w:lang w:val="en-GB"/>
        </w:rPr>
        <w:id w:val="-638414135"/>
        <w:docPartObj>
          <w:docPartGallery w:val="Table of Contents"/>
          <w:docPartUnique/>
        </w:docPartObj>
      </w:sdtPr>
      <w:sdtEndPr>
        <w:rPr>
          <w:rFonts w:eastAsia="Times New Roman" w:cs="Times New Roman"/>
          <w:noProof/>
        </w:rPr>
      </w:sdtEndPr>
      <w:sdtContent>
        <w:p w14:paraId="2977CF01" w14:textId="77777777" w:rsidR="003F3B1D" w:rsidRDefault="003F3B1D" w:rsidP="003F3B1D">
          <w:pPr>
            <w:pStyle w:val="TOCHeading"/>
          </w:pPr>
          <w:r>
            <w:t>Table of Contents</w:t>
          </w:r>
        </w:p>
        <w:p w14:paraId="4FA25E6A" w14:textId="04709F6D" w:rsidR="00853A87" w:rsidRDefault="003F3B1D">
          <w:pPr>
            <w:pStyle w:val="TOC1"/>
            <w:tabs>
              <w:tab w:val="right" w:leader="dot" w:pos="9010"/>
            </w:tabs>
            <w:rPr>
              <w:rFonts w:asciiTheme="minorHAnsi" w:eastAsiaTheme="minorEastAsia" w:hAnsiTheme="minorHAnsi"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69815295" w:history="1">
            <w:r w:rsidR="00853A87" w:rsidRPr="008D0CF8">
              <w:rPr>
                <w:rStyle w:val="Hyperlink"/>
                <w:noProof/>
              </w:rPr>
              <w:t>1 Introduction</w:t>
            </w:r>
            <w:r w:rsidR="00853A87">
              <w:rPr>
                <w:noProof/>
                <w:webHidden/>
              </w:rPr>
              <w:tab/>
            </w:r>
            <w:r w:rsidR="00853A87">
              <w:rPr>
                <w:noProof/>
                <w:webHidden/>
              </w:rPr>
              <w:fldChar w:fldCharType="begin"/>
            </w:r>
            <w:r w:rsidR="00853A87">
              <w:rPr>
                <w:noProof/>
                <w:webHidden/>
              </w:rPr>
              <w:instrText xml:space="preserve"> PAGEREF _Toc69815295 \h </w:instrText>
            </w:r>
            <w:r w:rsidR="00853A87">
              <w:rPr>
                <w:noProof/>
                <w:webHidden/>
              </w:rPr>
            </w:r>
            <w:r w:rsidR="00853A87">
              <w:rPr>
                <w:noProof/>
                <w:webHidden/>
              </w:rPr>
              <w:fldChar w:fldCharType="separate"/>
            </w:r>
            <w:r w:rsidR="00853A87">
              <w:rPr>
                <w:noProof/>
                <w:webHidden/>
              </w:rPr>
              <w:t>iii</w:t>
            </w:r>
            <w:r w:rsidR="00853A87">
              <w:rPr>
                <w:noProof/>
                <w:webHidden/>
              </w:rPr>
              <w:fldChar w:fldCharType="end"/>
            </w:r>
          </w:hyperlink>
        </w:p>
        <w:p w14:paraId="230CFAC7" w14:textId="6C308A6F"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296" w:history="1">
            <w:r w:rsidRPr="008D0CF8">
              <w:rPr>
                <w:rStyle w:val="Hyperlink"/>
                <w:noProof/>
              </w:rPr>
              <w:t>2 Structural Development</w:t>
            </w:r>
            <w:r>
              <w:rPr>
                <w:noProof/>
                <w:webHidden/>
              </w:rPr>
              <w:tab/>
            </w:r>
            <w:r>
              <w:rPr>
                <w:noProof/>
                <w:webHidden/>
              </w:rPr>
              <w:fldChar w:fldCharType="begin"/>
            </w:r>
            <w:r>
              <w:rPr>
                <w:noProof/>
                <w:webHidden/>
              </w:rPr>
              <w:instrText xml:space="preserve"> PAGEREF _Toc69815296 \h </w:instrText>
            </w:r>
            <w:r>
              <w:rPr>
                <w:noProof/>
                <w:webHidden/>
              </w:rPr>
            </w:r>
            <w:r>
              <w:rPr>
                <w:noProof/>
                <w:webHidden/>
              </w:rPr>
              <w:fldChar w:fldCharType="separate"/>
            </w:r>
            <w:r>
              <w:rPr>
                <w:noProof/>
                <w:webHidden/>
              </w:rPr>
              <w:t>iv</w:t>
            </w:r>
            <w:r>
              <w:rPr>
                <w:noProof/>
                <w:webHidden/>
              </w:rPr>
              <w:fldChar w:fldCharType="end"/>
            </w:r>
          </w:hyperlink>
        </w:p>
        <w:p w14:paraId="43FD57D8" w14:textId="784AD759"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297" w:history="1">
            <w:r w:rsidRPr="008D0CF8">
              <w:rPr>
                <w:rStyle w:val="Hyperlink"/>
                <w:rFonts w:cs="Times New Roman"/>
                <w:noProof/>
              </w:rPr>
              <w:t>2.1 Developments</w:t>
            </w:r>
            <w:r>
              <w:rPr>
                <w:noProof/>
                <w:webHidden/>
              </w:rPr>
              <w:tab/>
            </w:r>
            <w:r>
              <w:rPr>
                <w:noProof/>
                <w:webHidden/>
              </w:rPr>
              <w:fldChar w:fldCharType="begin"/>
            </w:r>
            <w:r>
              <w:rPr>
                <w:noProof/>
                <w:webHidden/>
              </w:rPr>
              <w:instrText xml:space="preserve"> PAGEREF _Toc69815297 \h </w:instrText>
            </w:r>
            <w:r>
              <w:rPr>
                <w:noProof/>
                <w:webHidden/>
              </w:rPr>
            </w:r>
            <w:r>
              <w:rPr>
                <w:noProof/>
                <w:webHidden/>
              </w:rPr>
              <w:fldChar w:fldCharType="separate"/>
            </w:r>
            <w:r>
              <w:rPr>
                <w:noProof/>
                <w:webHidden/>
              </w:rPr>
              <w:t>iv</w:t>
            </w:r>
            <w:r>
              <w:rPr>
                <w:noProof/>
                <w:webHidden/>
              </w:rPr>
              <w:fldChar w:fldCharType="end"/>
            </w:r>
          </w:hyperlink>
        </w:p>
        <w:p w14:paraId="691FD21B" w14:textId="0ABE738B"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298" w:history="1">
            <w:r w:rsidRPr="008D0CF8">
              <w:rPr>
                <w:rStyle w:val="Hyperlink"/>
                <w:rFonts w:cs="Times New Roman"/>
                <w:noProof/>
              </w:rPr>
              <w:t>3 Current Structures</w:t>
            </w:r>
            <w:r>
              <w:rPr>
                <w:noProof/>
                <w:webHidden/>
              </w:rPr>
              <w:tab/>
            </w:r>
            <w:r>
              <w:rPr>
                <w:noProof/>
                <w:webHidden/>
              </w:rPr>
              <w:fldChar w:fldCharType="begin"/>
            </w:r>
            <w:r>
              <w:rPr>
                <w:noProof/>
                <w:webHidden/>
              </w:rPr>
              <w:instrText xml:space="preserve"> PAGEREF _Toc69815298 \h </w:instrText>
            </w:r>
            <w:r>
              <w:rPr>
                <w:noProof/>
                <w:webHidden/>
              </w:rPr>
            </w:r>
            <w:r>
              <w:rPr>
                <w:noProof/>
                <w:webHidden/>
              </w:rPr>
              <w:fldChar w:fldCharType="separate"/>
            </w:r>
            <w:r>
              <w:rPr>
                <w:noProof/>
                <w:webHidden/>
              </w:rPr>
              <w:t>vii</w:t>
            </w:r>
            <w:r>
              <w:rPr>
                <w:noProof/>
                <w:webHidden/>
              </w:rPr>
              <w:fldChar w:fldCharType="end"/>
            </w:r>
          </w:hyperlink>
        </w:p>
        <w:p w14:paraId="04CC5172" w14:textId="256E1EE0"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299" w:history="1">
            <w:r w:rsidRPr="008D0CF8">
              <w:rPr>
                <w:rStyle w:val="Hyperlink"/>
                <w:rFonts w:cs="Times New Roman"/>
                <w:noProof/>
              </w:rPr>
              <w:t>3.1 Crash Requirements</w:t>
            </w:r>
            <w:r>
              <w:rPr>
                <w:noProof/>
                <w:webHidden/>
              </w:rPr>
              <w:tab/>
            </w:r>
            <w:r>
              <w:rPr>
                <w:noProof/>
                <w:webHidden/>
              </w:rPr>
              <w:fldChar w:fldCharType="begin"/>
            </w:r>
            <w:r>
              <w:rPr>
                <w:noProof/>
                <w:webHidden/>
              </w:rPr>
              <w:instrText xml:space="preserve"> PAGEREF _Toc69815299 \h </w:instrText>
            </w:r>
            <w:r>
              <w:rPr>
                <w:noProof/>
                <w:webHidden/>
              </w:rPr>
            </w:r>
            <w:r>
              <w:rPr>
                <w:noProof/>
                <w:webHidden/>
              </w:rPr>
              <w:fldChar w:fldCharType="separate"/>
            </w:r>
            <w:r>
              <w:rPr>
                <w:noProof/>
                <w:webHidden/>
              </w:rPr>
              <w:t>vii</w:t>
            </w:r>
            <w:r>
              <w:rPr>
                <w:noProof/>
                <w:webHidden/>
              </w:rPr>
              <w:fldChar w:fldCharType="end"/>
            </w:r>
          </w:hyperlink>
        </w:p>
        <w:p w14:paraId="2D5D2AA7" w14:textId="73D6B9AC"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0" w:history="1">
            <w:r w:rsidRPr="008D0CF8">
              <w:rPr>
                <w:rStyle w:val="Hyperlink"/>
                <w:rFonts w:cs="Times New Roman"/>
                <w:noProof/>
              </w:rPr>
              <w:t>3.2 Development in Manufacturing Technologies</w:t>
            </w:r>
            <w:r>
              <w:rPr>
                <w:noProof/>
                <w:webHidden/>
              </w:rPr>
              <w:tab/>
            </w:r>
            <w:r>
              <w:rPr>
                <w:noProof/>
                <w:webHidden/>
              </w:rPr>
              <w:fldChar w:fldCharType="begin"/>
            </w:r>
            <w:r>
              <w:rPr>
                <w:noProof/>
                <w:webHidden/>
              </w:rPr>
              <w:instrText xml:space="preserve"> PAGEREF _Toc69815300 \h </w:instrText>
            </w:r>
            <w:r>
              <w:rPr>
                <w:noProof/>
                <w:webHidden/>
              </w:rPr>
            </w:r>
            <w:r>
              <w:rPr>
                <w:noProof/>
                <w:webHidden/>
              </w:rPr>
              <w:fldChar w:fldCharType="separate"/>
            </w:r>
            <w:r>
              <w:rPr>
                <w:noProof/>
                <w:webHidden/>
              </w:rPr>
              <w:t>viii</w:t>
            </w:r>
            <w:r>
              <w:rPr>
                <w:noProof/>
                <w:webHidden/>
              </w:rPr>
              <w:fldChar w:fldCharType="end"/>
            </w:r>
          </w:hyperlink>
        </w:p>
        <w:p w14:paraId="6A3A10E6" w14:textId="1B3A6B89"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1" w:history="1">
            <w:r w:rsidRPr="008D0CF8">
              <w:rPr>
                <w:rStyle w:val="Hyperlink"/>
                <w:rFonts w:cs="Times New Roman"/>
                <w:noProof/>
              </w:rPr>
              <w:t>3.3 Development in Materials</w:t>
            </w:r>
            <w:r>
              <w:rPr>
                <w:noProof/>
                <w:webHidden/>
              </w:rPr>
              <w:tab/>
            </w:r>
            <w:r>
              <w:rPr>
                <w:noProof/>
                <w:webHidden/>
              </w:rPr>
              <w:fldChar w:fldCharType="begin"/>
            </w:r>
            <w:r>
              <w:rPr>
                <w:noProof/>
                <w:webHidden/>
              </w:rPr>
              <w:instrText xml:space="preserve"> PAGEREF _Toc69815301 \h </w:instrText>
            </w:r>
            <w:r>
              <w:rPr>
                <w:noProof/>
                <w:webHidden/>
              </w:rPr>
            </w:r>
            <w:r>
              <w:rPr>
                <w:noProof/>
                <w:webHidden/>
              </w:rPr>
              <w:fldChar w:fldCharType="separate"/>
            </w:r>
            <w:r>
              <w:rPr>
                <w:noProof/>
                <w:webHidden/>
              </w:rPr>
              <w:t>viii</w:t>
            </w:r>
            <w:r>
              <w:rPr>
                <w:noProof/>
                <w:webHidden/>
              </w:rPr>
              <w:fldChar w:fldCharType="end"/>
            </w:r>
          </w:hyperlink>
        </w:p>
        <w:p w14:paraId="50A7254A" w14:textId="0DFA195F"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2" w:history="1">
            <w:r w:rsidRPr="008D0CF8">
              <w:rPr>
                <w:rStyle w:val="Hyperlink"/>
                <w:rFonts w:cs="Times New Roman"/>
                <w:noProof/>
              </w:rPr>
              <w:t>3.4 Backbone Structure</w:t>
            </w:r>
            <w:r>
              <w:rPr>
                <w:noProof/>
                <w:webHidden/>
              </w:rPr>
              <w:tab/>
            </w:r>
            <w:r>
              <w:rPr>
                <w:noProof/>
                <w:webHidden/>
              </w:rPr>
              <w:fldChar w:fldCharType="begin"/>
            </w:r>
            <w:r>
              <w:rPr>
                <w:noProof/>
                <w:webHidden/>
              </w:rPr>
              <w:instrText xml:space="preserve"> PAGEREF _Toc69815302 \h </w:instrText>
            </w:r>
            <w:r>
              <w:rPr>
                <w:noProof/>
                <w:webHidden/>
              </w:rPr>
            </w:r>
            <w:r>
              <w:rPr>
                <w:noProof/>
                <w:webHidden/>
              </w:rPr>
              <w:fldChar w:fldCharType="separate"/>
            </w:r>
            <w:r>
              <w:rPr>
                <w:noProof/>
                <w:webHidden/>
              </w:rPr>
              <w:t>viii</w:t>
            </w:r>
            <w:r>
              <w:rPr>
                <w:noProof/>
                <w:webHidden/>
              </w:rPr>
              <w:fldChar w:fldCharType="end"/>
            </w:r>
          </w:hyperlink>
        </w:p>
        <w:p w14:paraId="374E6AA4" w14:textId="7AC8B25A"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3" w:history="1">
            <w:r w:rsidRPr="008D0CF8">
              <w:rPr>
                <w:rStyle w:val="Hyperlink"/>
                <w:rFonts w:cs="Times New Roman"/>
                <w:noProof/>
                <w:lang w:eastAsia="en-US"/>
              </w:rPr>
              <w:t>3.5 Triangulated Tube Structure</w:t>
            </w:r>
            <w:r>
              <w:rPr>
                <w:noProof/>
                <w:webHidden/>
              </w:rPr>
              <w:tab/>
            </w:r>
            <w:r>
              <w:rPr>
                <w:noProof/>
                <w:webHidden/>
              </w:rPr>
              <w:fldChar w:fldCharType="begin"/>
            </w:r>
            <w:r>
              <w:rPr>
                <w:noProof/>
                <w:webHidden/>
              </w:rPr>
              <w:instrText xml:space="preserve"> PAGEREF _Toc69815303 \h </w:instrText>
            </w:r>
            <w:r>
              <w:rPr>
                <w:noProof/>
                <w:webHidden/>
              </w:rPr>
            </w:r>
            <w:r>
              <w:rPr>
                <w:noProof/>
                <w:webHidden/>
              </w:rPr>
              <w:fldChar w:fldCharType="separate"/>
            </w:r>
            <w:r>
              <w:rPr>
                <w:noProof/>
                <w:webHidden/>
              </w:rPr>
              <w:t>x</w:t>
            </w:r>
            <w:r>
              <w:rPr>
                <w:noProof/>
                <w:webHidden/>
              </w:rPr>
              <w:fldChar w:fldCharType="end"/>
            </w:r>
          </w:hyperlink>
        </w:p>
        <w:p w14:paraId="565DD87D" w14:textId="75497E0D" w:rsidR="00853A87" w:rsidRDefault="00853A87">
          <w:pPr>
            <w:pStyle w:val="TOC3"/>
            <w:tabs>
              <w:tab w:val="right" w:leader="dot" w:pos="9010"/>
            </w:tabs>
            <w:rPr>
              <w:rFonts w:asciiTheme="minorHAnsi" w:eastAsiaTheme="minorEastAsia" w:hAnsiTheme="minorHAnsi" w:cstheme="minorBidi"/>
              <w:noProof/>
              <w:sz w:val="24"/>
              <w:szCs w:val="24"/>
            </w:rPr>
          </w:pPr>
          <w:hyperlink w:anchor="_Toc69815304" w:history="1">
            <w:r w:rsidRPr="008D0CF8">
              <w:rPr>
                <w:rStyle w:val="Hyperlink"/>
                <w:rFonts w:cs="Times New Roman"/>
                <w:noProof/>
                <w:lang w:eastAsia="en-US"/>
              </w:rPr>
              <w:t>3.5.1 Development</w:t>
            </w:r>
            <w:r>
              <w:rPr>
                <w:noProof/>
                <w:webHidden/>
              </w:rPr>
              <w:tab/>
            </w:r>
            <w:r>
              <w:rPr>
                <w:noProof/>
                <w:webHidden/>
              </w:rPr>
              <w:fldChar w:fldCharType="begin"/>
            </w:r>
            <w:r>
              <w:rPr>
                <w:noProof/>
                <w:webHidden/>
              </w:rPr>
              <w:instrText xml:space="preserve"> PAGEREF _Toc69815304 \h </w:instrText>
            </w:r>
            <w:r>
              <w:rPr>
                <w:noProof/>
                <w:webHidden/>
              </w:rPr>
            </w:r>
            <w:r>
              <w:rPr>
                <w:noProof/>
                <w:webHidden/>
              </w:rPr>
              <w:fldChar w:fldCharType="separate"/>
            </w:r>
            <w:r>
              <w:rPr>
                <w:noProof/>
                <w:webHidden/>
              </w:rPr>
              <w:t>x</w:t>
            </w:r>
            <w:r>
              <w:rPr>
                <w:noProof/>
                <w:webHidden/>
              </w:rPr>
              <w:fldChar w:fldCharType="end"/>
            </w:r>
          </w:hyperlink>
        </w:p>
        <w:p w14:paraId="6947151D" w14:textId="16462F37"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5" w:history="1">
            <w:r w:rsidRPr="008D0CF8">
              <w:rPr>
                <w:rStyle w:val="Hyperlink"/>
                <w:rFonts w:cs="Times New Roman"/>
                <w:noProof/>
                <w:lang w:eastAsia="en-US"/>
              </w:rPr>
              <w:t>3.6 Pure Monocoque</w:t>
            </w:r>
            <w:r>
              <w:rPr>
                <w:noProof/>
                <w:webHidden/>
              </w:rPr>
              <w:tab/>
            </w:r>
            <w:r>
              <w:rPr>
                <w:noProof/>
                <w:webHidden/>
              </w:rPr>
              <w:fldChar w:fldCharType="begin"/>
            </w:r>
            <w:r>
              <w:rPr>
                <w:noProof/>
                <w:webHidden/>
              </w:rPr>
              <w:instrText xml:space="preserve"> PAGEREF _Toc69815305 \h </w:instrText>
            </w:r>
            <w:r>
              <w:rPr>
                <w:noProof/>
                <w:webHidden/>
              </w:rPr>
            </w:r>
            <w:r>
              <w:rPr>
                <w:noProof/>
                <w:webHidden/>
              </w:rPr>
              <w:fldChar w:fldCharType="separate"/>
            </w:r>
            <w:r>
              <w:rPr>
                <w:noProof/>
                <w:webHidden/>
              </w:rPr>
              <w:t>x</w:t>
            </w:r>
            <w:r>
              <w:rPr>
                <w:noProof/>
                <w:webHidden/>
              </w:rPr>
              <w:fldChar w:fldCharType="end"/>
            </w:r>
          </w:hyperlink>
        </w:p>
        <w:p w14:paraId="6701F457" w14:textId="39C994D0"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6" w:history="1">
            <w:r w:rsidRPr="008D0CF8">
              <w:rPr>
                <w:rStyle w:val="Hyperlink"/>
                <w:rFonts w:cs="Times New Roman"/>
                <w:noProof/>
              </w:rPr>
              <w:t>3.7 Platform Structure</w:t>
            </w:r>
            <w:r>
              <w:rPr>
                <w:noProof/>
                <w:webHidden/>
              </w:rPr>
              <w:tab/>
            </w:r>
            <w:r>
              <w:rPr>
                <w:noProof/>
                <w:webHidden/>
              </w:rPr>
              <w:fldChar w:fldCharType="begin"/>
            </w:r>
            <w:r>
              <w:rPr>
                <w:noProof/>
                <w:webHidden/>
              </w:rPr>
              <w:instrText xml:space="preserve"> PAGEREF _Toc69815306 \h </w:instrText>
            </w:r>
            <w:r>
              <w:rPr>
                <w:noProof/>
                <w:webHidden/>
              </w:rPr>
            </w:r>
            <w:r>
              <w:rPr>
                <w:noProof/>
                <w:webHidden/>
              </w:rPr>
              <w:fldChar w:fldCharType="separate"/>
            </w:r>
            <w:r>
              <w:rPr>
                <w:noProof/>
                <w:webHidden/>
              </w:rPr>
              <w:t>xi</w:t>
            </w:r>
            <w:r>
              <w:rPr>
                <w:noProof/>
                <w:webHidden/>
              </w:rPr>
              <w:fldChar w:fldCharType="end"/>
            </w:r>
          </w:hyperlink>
        </w:p>
        <w:p w14:paraId="5107A2A5" w14:textId="140C9AB7"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7" w:history="1">
            <w:r w:rsidRPr="008D0CF8">
              <w:rPr>
                <w:rStyle w:val="Hyperlink"/>
                <w:rFonts w:cs="Times New Roman"/>
                <w:noProof/>
              </w:rPr>
              <w:t>3.8 Birdcage</w:t>
            </w:r>
            <w:r>
              <w:rPr>
                <w:noProof/>
                <w:webHidden/>
              </w:rPr>
              <w:tab/>
            </w:r>
            <w:r>
              <w:rPr>
                <w:noProof/>
                <w:webHidden/>
              </w:rPr>
              <w:fldChar w:fldCharType="begin"/>
            </w:r>
            <w:r>
              <w:rPr>
                <w:noProof/>
                <w:webHidden/>
              </w:rPr>
              <w:instrText xml:space="preserve"> PAGEREF _Toc69815307 \h </w:instrText>
            </w:r>
            <w:r>
              <w:rPr>
                <w:noProof/>
                <w:webHidden/>
              </w:rPr>
            </w:r>
            <w:r>
              <w:rPr>
                <w:noProof/>
                <w:webHidden/>
              </w:rPr>
              <w:fldChar w:fldCharType="separate"/>
            </w:r>
            <w:r>
              <w:rPr>
                <w:noProof/>
                <w:webHidden/>
              </w:rPr>
              <w:t>xii</w:t>
            </w:r>
            <w:r>
              <w:rPr>
                <w:noProof/>
                <w:webHidden/>
              </w:rPr>
              <w:fldChar w:fldCharType="end"/>
            </w:r>
          </w:hyperlink>
        </w:p>
        <w:p w14:paraId="2CF76324" w14:textId="4905F5A4"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08" w:history="1">
            <w:r w:rsidRPr="008D0CF8">
              <w:rPr>
                <w:rStyle w:val="Hyperlink"/>
                <w:rFonts w:cs="Times New Roman"/>
                <w:noProof/>
              </w:rPr>
              <w:t>3.9 Unitary Body Structure</w:t>
            </w:r>
            <w:r>
              <w:rPr>
                <w:noProof/>
                <w:webHidden/>
              </w:rPr>
              <w:tab/>
            </w:r>
            <w:r>
              <w:rPr>
                <w:noProof/>
                <w:webHidden/>
              </w:rPr>
              <w:fldChar w:fldCharType="begin"/>
            </w:r>
            <w:r>
              <w:rPr>
                <w:noProof/>
                <w:webHidden/>
              </w:rPr>
              <w:instrText xml:space="preserve"> PAGEREF _Toc69815308 \h </w:instrText>
            </w:r>
            <w:r>
              <w:rPr>
                <w:noProof/>
                <w:webHidden/>
              </w:rPr>
            </w:r>
            <w:r>
              <w:rPr>
                <w:noProof/>
                <w:webHidden/>
              </w:rPr>
              <w:fldChar w:fldCharType="separate"/>
            </w:r>
            <w:r>
              <w:rPr>
                <w:noProof/>
                <w:webHidden/>
              </w:rPr>
              <w:t>xiii</w:t>
            </w:r>
            <w:r>
              <w:rPr>
                <w:noProof/>
                <w:webHidden/>
              </w:rPr>
              <w:fldChar w:fldCharType="end"/>
            </w:r>
          </w:hyperlink>
        </w:p>
        <w:p w14:paraId="29A335B2" w14:textId="4D5A27D0"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309" w:history="1">
            <w:r w:rsidRPr="008D0CF8">
              <w:rPr>
                <w:rStyle w:val="Hyperlink"/>
                <w:rFonts w:cs="Times New Roman"/>
                <w:noProof/>
              </w:rPr>
              <w:t>4 Future Structures</w:t>
            </w:r>
            <w:r>
              <w:rPr>
                <w:noProof/>
                <w:webHidden/>
              </w:rPr>
              <w:tab/>
            </w:r>
            <w:r>
              <w:rPr>
                <w:noProof/>
                <w:webHidden/>
              </w:rPr>
              <w:fldChar w:fldCharType="begin"/>
            </w:r>
            <w:r>
              <w:rPr>
                <w:noProof/>
                <w:webHidden/>
              </w:rPr>
              <w:instrText xml:space="preserve"> PAGEREF _Toc69815309 \h </w:instrText>
            </w:r>
            <w:r>
              <w:rPr>
                <w:noProof/>
                <w:webHidden/>
              </w:rPr>
            </w:r>
            <w:r>
              <w:rPr>
                <w:noProof/>
                <w:webHidden/>
              </w:rPr>
              <w:fldChar w:fldCharType="separate"/>
            </w:r>
            <w:r>
              <w:rPr>
                <w:noProof/>
                <w:webHidden/>
              </w:rPr>
              <w:t>xv</w:t>
            </w:r>
            <w:r>
              <w:rPr>
                <w:noProof/>
                <w:webHidden/>
              </w:rPr>
              <w:fldChar w:fldCharType="end"/>
            </w:r>
          </w:hyperlink>
        </w:p>
        <w:p w14:paraId="754FAA6E" w14:textId="732E914E"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310" w:history="1">
            <w:r w:rsidRPr="008D0CF8">
              <w:rPr>
                <w:rStyle w:val="Hyperlink"/>
                <w:rFonts w:cs="Times New Roman"/>
                <w:noProof/>
              </w:rPr>
              <w:t>5 Simple Structural Surfaces</w:t>
            </w:r>
            <w:r>
              <w:rPr>
                <w:noProof/>
                <w:webHidden/>
              </w:rPr>
              <w:tab/>
            </w:r>
            <w:r>
              <w:rPr>
                <w:noProof/>
                <w:webHidden/>
              </w:rPr>
              <w:fldChar w:fldCharType="begin"/>
            </w:r>
            <w:r>
              <w:rPr>
                <w:noProof/>
                <w:webHidden/>
              </w:rPr>
              <w:instrText xml:space="preserve"> PAGEREF _Toc69815310 \h </w:instrText>
            </w:r>
            <w:r>
              <w:rPr>
                <w:noProof/>
                <w:webHidden/>
              </w:rPr>
            </w:r>
            <w:r>
              <w:rPr>
                <w:noProof/>
                <w:webHidden/>
              </w:rPr>
              <w:fldChar w:fldCharType="separate"/>
            </w:r>
            <w:r>
              <w:rPr>
                <w:noProof/>
                <w:webHidden/>
              </w:rPr>
              <w:t>xvi</w:t>
            </w:r>
            <w:r>
              <w:rPr>
                <w:noProof/>
                <w:webHidden/>
              </w:rPr>
              <w:fldChar w:fldCharType="end"/>
            </w:r>
          </w:hyperlink>
        </w:p>
        <w:p w14:paraId="0C4A23B8" w14:textId="7DC6A567"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311" w:history="1">
            <w:r w:rsidRPr="008D0CF8">
              <w:rPr>
                <w:rStyle w:val="Hyperlink"/>
                <w:noProof/>
              </w:rPr>
              <w:t>6 Improving Rear Access</w:t>
            </w:r>
            <w:r>
              <w:rPr>
                <w:noProof/>
                <w:webHidden/>
              </w:rPr>
              <w:tab/>
            </w:r>
            <w:r>
              <w:rPr>
                <w:noProof/>
                <w:webHidden/>
              </w:rPr>
              <w:fldChar w:fldCharType="begin"/>
            </w:r>
            <w:r>
              <w:rPr>
                <w:noProof/>
                <w:webHidden/>
              </w:rPr>
              <w:instrText xml:space="preserve"> PAGEREF _Toc69815311 \h </w:instrText>
            </w:r>
            <w:r>
              <w:rPr>
                <w:noProof/>
                <w:webHidden/>
              </w:rPr>
            </w:r>
            <w:r>
              <w:rPr>
                <w:noProof/>
                <w:webHidden/>
              </w:rPr>
              <w:fldChar w:fldCharType="separate"/>
            </w:r>
            <w:r>
              <w:rPr>
                <w:noProof/>
                <w:webHidden/>
              </w:rPr>
              <w:t>xviii</w:t>
            </w:r>
            <w:r>
              <w:rPr>
                <w:noProof/>
                <w:webHidden/>
              </w:rPr>
              <w:fldChar w:fldCharType="end"/>
            </w:r>
          </w:hyperlink>
        </w:p>
        <w:p w14:paraId="1348F0BC" w14:textId="5B151083" w:rsidR="00853A87" w:rsidRDefault="00853A87">
          <w:pPr>
            <w:pStyle w:val="TOC1"/>
            <w:tabs>
              <w:tab w:val="right" w:leader="dot" w:pos="9010"/>
            </w:tabs>
            <w:rPr>
              <w:rFonts w:asciiTheme="minorHAnsi" w:eastAsiaTheme="minorEastAsia" w:hAnsiTheme="minorHAnsi" w:cstheme="minorBidi"/>
              <w:b w:val="0"/>
              <w:bCs w:val="0"/>
              <w:noProof/>
              <w:sz w:val="24"/>
              <w:szCs w:val="24"/>
            </w:rPr>
          </w:pPr>
          <w:hyperlink w:anchor="_Toc69815312" w:history="1">
            <w:r w:rsidRPr="008D0CF8">
              <w:rPr>
                <w:rStyle w:val="Hyperlink"/>
                <w:noProof/>
              </w:rPr>
              <w:t>7 References</w:t>
            </w:r>
            <w:r>
              <w:rPr>
                <w:noProof/>
                <w:webHidden/>
              </w:rPr>
              <w:tab/>
            </w:r>
            <w:r>
              <w:rPr>
                <w:noProof/>
                <w:webHidden/>
              </w:rPr>
              <w:fldChar w:fldCharType="begin"/>
            </w:r>
            <w:r>
              <w:rPr>
                <w:noProof/>
                <w:webHidden/>
              </w:rPr>
              <w:instrText xml:space="preserve"> PAGEREF _Toc69815312 \h </w:instrText>
            </w:r>
            <w:r>
              <w:rPr>
                <w:noProof/>
                <w:webHidden/>
              </w:rPr>
            </w:r>
            <w:r>
              <w:rPr>
                <w:noProof/>
                <w:webHidden/>
              </w:rPr>
              <w:fldChar w:fldCharType="separate"/>
            </w:r>
            <w:r>
              <w:rPr>
                <w:noProof/>
                <w:webHidden/>
              </w:rPr>
              <w:t>xix</w:t>
            </w:r>
            <w:r>
              <w:rPr>
                <w:noProof/>
                <w:webHidden/>
              </w:rPr>
              <w:fldChar w:fldCharType="end"/>
            </w:r>
          </w:hyperlink>
        </w:p>
        <w:p w14:paraId="70481A2F" w14:textId="2C6A7742" w:rsidR="00853A87" w:rsidRDefault="00853A87">
          <w:pPr>
            <w:pStyle w:val="TOC2"/>
            <w:tabs>
              <w:tab w:val="right" w:leader="dot" w:pos="9010"/>
            </w:tabs>
            <w:rPr>
              <w:rFonts w:asciiTheme="minorHAnsi" w:eastAsiaTheme="minorEastAsia" w:hAnsiTheme="minorHAnsi" w:cstheme="minorBidi"/>
              <w:i w:val="0"/>
              <w:iCs w:val="0"/>
              <w:noProof/>
              <w:sz w:val="24"/>
              <w:szCs w:val="24"/>
            </w:rPr>
          </w:pPr>
          <w:hyperlink w:anchor="_Toc69815313" w:history="1">
            <w:r w:rsidRPr="008D0CF8">
              <w:rPr>
                <w:rStyle w:val="Hyperlink"/>
                <w:rFonts w:cs="Times New Roman"/>
                <w:noProof/>
              </w:rPr>
              <w:t>7.1 Figures</w:t>
            </w:r>
            <w:r>
              <w:rPr>
                <w:noProof/>
                <w:webHidden/>
              </w:rPr>
              <w:tab/>
            </w:r>
            <w:r>
              <w:rPr>
                <w:noProof/>
                <w:webHidden/>
              </w:rPr>
              <w:fldChar w:fldCharType="begin"/>
            </w:r>
            <w:r>
              <w:rPr>
                <w:noProof/>
                <w:webHidden/>
              </w:rPr>
              <w:instrText xml:space="preserve"> PAGEREF _Toc69815313 \h </w:instrText>
            </w:r>
            <w:r>
              <w:rPr>
                <w:noProof/>
                <w:webHidden/>
              </w:rPr>
            </w:r>
            <w:r>
              <w:rPr>
                <w:noProof/>
                <w:webHidden/>
              </w:rPr>
              <w:fldChar w:fldCharType="separate"/>
            </w:r>
            <w:r>
              <w:rPr>
                <w:noProof/>
                <w:webHidden/>
              </w:rPr>
              <w:t>xix</w:t>
            </w:r>
            <w:r>
              <w:rPr>
                <w:noProof/>
                <w:webHidden/>
              </w:rPr>
              <w:fldChar w:fldCharType="end"/>
            </w:r>
          </w:hyperlink>
        </w:p>
        <w:p w14:paraId="4E761D4C" w14:textId="19217EA1" w:rsidR="003F3B1D" w:rsidRDefault="003F3B1D" w:rsidP="003F3B1D">
          <w:r>
            <w:rPr>
              <w:noProof/>
            </w:rPr>
            <w:fldChar w:fldCharType="end"/>
          </w:r>
        </w:p>
      </w:sdtContent>
    </w:sdt>
    <w:p w14:paraId="244ED489" w14:textId="77777777" w:rsidR="003F3B1D" w:rsidRDefault="003F3B1D" w:rsidP="003F3B1D"/>
    <w:p w14:paraId="7F3C6322" w14:textId="535839DF" w:rsidR="0047012E" w:rsidRDefault="003F3B1D" w:rsidP="00600F42">
      <w:pPr>
        <w:pStyle w:val="Heading2"/>
      </w:pPr>
      <w:r>
        <w:br w:type="page"/>
      </w:r>
    </w:p>
    <w:p w14:paraId="0B528650" w14:textId="1C590887" w:rsidR="00853A87" w:rsidRDefault="00853A87">
      <w:pPr>
        <w:pStyle w:val="TableofFigures"/>
        <w:tabs>
          <w:tab w:val="right" w:leader="dot" w:pos="9010"/>
        </w:tabs>
        <w:rPr>
          <w:rFonts w:asciiTheme="minorHAnsi" w:eastAsiaTheme="minorEastAsia" w:hAnsiTheme="minorHAnsi" w:cstheme="minorBidi"/>
          <w:noProof/>
        </w:rPr>
      </w:pPr>
      <w:r>
        <w:lastRenderedPageBreak/>
        <w:fldChar w:fldCharType="begin"/>
      </w:r>
      <w:r>
        <w:instrText xml:space="preserve"> TOC \h \z \c "Figure" </w:instrText>
      </w:r>
      <w:r>
        <w:fldChar w:fldCharType="separate"/>
      </w:r>
      <w:hyperlink w:anchor="_Toc69815314" w:history="1">
        <w:r w:rsidRPr="005631E3">
          <w:rPr>
            <w:rStyle w:val="Hyperlink"/>
            <w:rFonts w:eastAsiaTheme="minorEastAsia"/>
            <w:noProof/>
          </w:rPr>
          <w:t>Figure 1: Two springs in Parallel.</w:t>
        </w:r>
        <w:r>
          <w:rPr>
            <w:noProof/>
            <w:webHidden/>
          </w:rPr>
          <w:tab/>
        </w:r>
        <w:r>
          <w:rPr>
            <w:noProof/>
            <w:webHidden/>
          </w:rPr>
          <w:fldChar w:fldCharType="begin"/>
        </w:r>
        <w:r>
          <w:rPr>
            <w:noProof/>
            <w:webHidden/>
          </w:rPr>
          <w:instrText xml:space="preserve"> PAGEREF _Toc69815314 \h </w:instrText>
        </w:r>
        <w:r>
          <w:rPr>
            <w:noProof/>
            <w:webHidden/>
          </w:rPr>
        </w:r>
        <w:r>
          <w:rPr>
            <w:noProof/>
            <w:webHidden/>
          </w:rPr>
          <w:fldChar w:fldCharType="separate"/>
        </w:r>
        <w:r>
          <w:rPr>
            <w:noProof/>
            <w:webHidden/>
          </w:rPr>
          <w:t>v</w:t>
        </w:r>
        <w:r>
          <w:rPr>
            <w:noProof/>
            <w:webHidden/>
          </w:rPr>
          <w:fldChar w:fldCharType="end"/>
        </w:r>
      </w:hyperlink>
    </w:p>
    <w:p w14:paraId="77F76308" w14:textId="309FD0A1" w:rsidR="00853A87" w:rsidRDefault="00853A87">
      <w:pPr>
        <w:pStyle w:val="TableofFigures"/>
        <w:tabs>
          <w:tab w:val="right" w:leader="dot" w:pos="9010"/>
        </w:tabs>
        <w:rPr>
          <w:rFonts w:asciiTheme="minorHAnsi" w:eastAsiaTheme="minorEastAsia" w:hAnsiTheme="minorHAnsi" w:cstheme="minorBidi"/>
          <w:noProof/>
        </w:rPr>
      </w:pPr>
      <w:hyperlink w:anchor="_Toc69815315" w:history="1">
        <w:r w:rsidRPr="005631E3">
          <w:rPr>
            <w:rStyle w:val="Hyperlink"/>
            <w:rFonts w:eastAsiaTheme="minorEastAsia"/>
            <w:noProof/>
          </w:rPr>
          <w:t>Figure 2: Cruciform Bracing Chassis Structure.</w:t>
        </w:r>
        <w:r>
          <w:rPr>
            <w:noProof/>
            <w:webHidden/>
          </w:rPr>
          <w:tab/>
        </w:r>
        <w:r>
          <w:rPr>
            <w:noProof/>
            <w:webHidden/>
          </w:rPr>
          <w:fldChar w:fldCharType="begin"/>
        </w:r>
        <w:r>
          <w:rPr>
            <w:noProof/>
            <w:webHidden/>
          </w:rPr>
          <w:instrText xml:space="preserve"> PAGEREF _Toc69815315 \h </w:instrText>
        </w:r>
        <w:r>
          <w:rPr>
            <w:noProof/>
            <w:webHidden/>
          </w:rPr>
        </w:r>
        <w:r>
          <w:rPr>
            <w:noProof/>
            <w:webHidden/>
          </w:rPr>
          <w:fldChar w:fldCharType="separate"/>
        </w:r>
        <w:r>
          <w:rPr>
            <w:noProof/>
            <w:webHidden/>
          </w:rPr>
          <w:t>v</w:t>
        </w:r>
        <w:r>
          <w:rPr>
            <w:noProof/>
            <w:webHidden/>
          </w:rPr>
          <w:fldChar w:fldCharType="end"/>
        </w:r>
      </w:hyperlink>
    </w:p>
    <w:p w14:paraId="689F1E0B" w14:textId="5B6EAA51" w:rsidR="00853A87" w:rsidRDefault="00853A87">
      <w:pPr>
        <w:pStyle w:val="TableofFigures"/>
        <w:tabs>
          <w:tab w:val="right" w:leader="dot" w:pos="9010"/>
        </w:tabs>
        <w:rPr>
          <w:rFonts w:asciiTheme="minorHAnsi" w:eastAsiaTheme="minorEastAsia" w:hAnsiTheme="minorHAnsi" w:cstheme="minorBidi"/>
          <w:noProof/>
        </w:rPr>
      </w:pPr>
      <w:hyperlink w:anchor="_Toc69815316" w:history="1">
        <w:r w:rsidRPr="005631E3">
          <w:rPr>
            <w:rStyle w:val="Hyperlink"/>
            <w:rFonts w:eastAsiaTheme="minorEastAsia"/>
            <w:noProof/>
          </w:rPr>
          <w:t>Figure 3: Integral Body Structure.</w:t>
        </w:r>
        <w:r>
          <w:rPr>
            <w:noProof/>
            <w:webHidden/>
          </w:rPr>
          <w:tab/>
        </w:r>
        <w:r>
          <w:rPr>
            <w:noProof/>
            <w:webHidden/>
          </w:rPr>
          <w:fldChar w:fldCharType="begin"/>
        </w:r>
        <w:r>
          <w:rPr>
            <w:noProof/>
            <w:webHidden/>
          </w:rPr>
          <w:instrText xml:space="preserve"> PAGEREF _Toc69815316 \h </w:instrText>
        </w:r>
        <w:r>
          <w:rPr>
            <w:noProof/>
            <w:webHidden/>
          </w:rPr>
        </w:r>
        <w:r>
          <w:rPr>
            <w:noProof/>
            <w:webHidden/>
          </w:rPr>
          <w:fldChar w:fldCharType="separate"/>
        </w:r>
        <w:r>
          <w:rPr>
            <w:noProof/>
            <w:webHidden/>
          </w:rPr>
          <w:t>vi</w:t>
        </w:r>
        <w:r>
          <w:rPr>
            <w:noProof/>
            <w:webHidden/>
          </w:rPr>
          <w:fldChar w:fldCharType="end"/>
        </w:r>
      </w:hyperlink>
    </w:p>
    <w:p w14:paraId="3B507AD1" w14:textId="3A6BAD8D" w:rsidR="00853A87" w:rsidRDefault="00853A87">
      <w:pPr>
        <w:pStyle w:val="TableofFigures"/>
        <w:tabs>
          <w:tab w:val="right" w:leader="dot" w:pos="9010"/>
        </w:tabs>
        <w:rPr>
          <w:rFonts w:asciiTheme="minorHAnsi" w:eastAsiaTheme="minorEastAsia" w:hAnsiTheme="minorHAnsi" w:cstheme="minorBidi"/>
          <w:noProof/>
        </w:rPr>
      </w:pPr>
      <w:hyperlink w:anchor="_Toc69815317" w:history="1">
        <w:r w:rsidRPr="005631E3">
          <w:rPr>
            <w:rStyle w:val="Hyperlink"/>
            <w:rFonts w:eastAsiaTheme="minorEastAsia"/>
            <w:noProof/>
          </w:rPr>
          <w:t>Figure 4: Lotus.</w:t>
        </w:r>
        <w:r>
          <w:rPr>
            <w:noProof/>
            <w:webHidden/>
          </w:rPr>
          <w:tab/>
        </w:r>
        <w:r>
          <w:rPr>
            <w:noProof/>
            <w:webHidden/>
          </w:rPr>
          <w:fldChar w:fldCharType="begin"/>
        </w:r>
        <w:r>
          <w:rPr>
            <w:noProof/>
            <w:webHidden/>
          </w:rPr>
          <w:instrText xml:space="preserve"> PAGEREF _Toc69815317 \h </w:instrText>
        </w:r>
        <w:r>
          <w:rPr>
            <w:noProof/>
            <w:webHidden/>
          </w:rPr>
        </w:r>
        <w:r>
          <w:rPr>
            <w:noProof/>
            <w:webHidden/>
          </w:rPr>
          <w:fldChar w:fldCharType="separate"/>
        </w:r>
        <w:r>
          <w:rPr>
            <w:noProof/>
            <w:webHidden/>
          </w:rPr>
          <w:t>viii</w:t>
        </w:r>
        <w:r>
          <w:rPr>
            <w:noProof/>
            <w:webHidden/>
          </w:rPr>
          <w:fldChar w:fldCharType="end"/>
        </w:r>
      </w:hyperlink>
    </w:p>
    <w:p w14:paraId="19847035" w14:textId="628BE78D" w:rsidR="00853A87" w:rsidRDefault="00853A87">
      <w:pPr>
        <w:pStyle w:val="TableofFigures"/>
        <w:tabs>
          <w:tab w:val="right" w:leader="dot" w:pos="9010"/>
        </w:tabs>
        <w:rPr>
          <w:rFonts w:asciiTheme="minorHAnsi" w:eastAsiaTheme="minorEastAsia" w:hAnsiTheme="minorHAnsi" w:cstheme="minorBidi"/>
          <w:noProof/>
        </w:rPr>
      </w:pPr>
      <w:hyperlink w:anchor="_Toc69815318" w:history="1">
        <w:r w:rsidRPr="005631E3">
          <w:rPr>
            <w:rStyle w:val="Hyperlink"/>
            <w:rFonts w:eastAsiaTheme="minorEastAsia"/>
            <w:noProof/>
          </w:rPr>
          <w:t>Figure 5: TVR.</w:t>
        </w:r>
        <w:r>
          <w:rPr>
            <w:noProof/>
            <w:webHidden/>
          </w:rPr>
          <w:tab/>
        </w:r>
        <w:r>
          <w:rPr>
            <w:noProof/>
            <w:webHidden/>
          </w:rPr>
          <w:fldChar w:fldCharType="begin"/>
        </w:r>
        <w:r>
          <w:rPr>
            <w:noProof/>
            <w:webHidden/>
          </w:rPr>
          <w:instrText xml:space="preserve"> PAGEREF _Toc69815318 \h </w:instrText>
        </w:r>
        <w:r>
          <w:rPr>
            <w:noProof/>
            <w:webHidden/>
          </w:rPr>
        </w:r>
        <w:r>
          <w:rPr>
            <w:noProof/>
            <w:webHidden/>
          </w:rPr>
          <w:fldChar w:fldCharType="separate"/>
        </w:r>
        <w:r>
          <w:rPr>
            <w:noProof/>
            <w:webHidden/>
          </w:rPr>
          <w:t>ix</w:t>
        </w:r>
        <w:r>
          <w:rPr>
            <w:noProof/>
            <w:webHidden/>
          </w:rPr>
          <w:fldChar w:fldCharType="end"/>
        </w:r>
      </w:hyperlink>
    </w:p>
    <w:p w14:paraId="08D15149" w14:textId="05760829" w:rsidR="00853A87" w:rsidRDefault="00853A87">
      <w:pPr>
        <w:pStyle w:val="TableofFigures"/>
        <w:tabs>
          <w:tab w:val="right" w:leader="dot" w:pos="9010"/>
        </w:tabs>
        <w:rPr>
          <w:rFonts w:asciiTheme="minorHAnsi" w:eastAsiaTheme="minorEastAsia" w:hAnsiTheme="minorHAnsi" w:cstheme="minorBidi"/>
          <w:noProof/>
        </w:rPr>
      </w:pPr>
      <w:hyperlink w:anchor="_Toc69815319" w:history="1">
        <w:r w:rsidRPr="005631E3">
          <w:rPr>
            <w:rStyle w:val="Hyperlink"/>
            <w:rFonts w:eastAsiaTheme="minorEastAsia"/>
            <w:noProof/>
          </w:rPr>
          <w:t>Figure 6: Triangulated Tube Structure Chassis.</w:t>
        </w:r>
        <w:r>
          <w:rPr>
            <w:noProof/>
            <w:webHidden/>
          </w:rPr>
          <w:tab/>
        </w:r>
        <w:r>
          <w:rPr>
            <w:noProof/>
            <w:webHidden/>
          </w:rPr>
          <w:fldChar w:fldCharType="begin"/>
        </w:r>
        <w:r>
          <w:rPr>
            <w:noProof/>
            <w:webHidden/>
          </w:rPr>
          <w:instrText xml:space="preserve"> PAGEREF _Toc69815319 \h </w:instrText>
        </w:r>
        <w:r>
          <w:rPr>
            <w:noProof/>
            <w:webHidden/>
          </w:rPr>
        </w:r>
        <w:r>
          <w:rPr>
            <w:noProof/>
            <w:webHidden/>
          </w:rPr>
          <w:fldChar w:fldCharType="separate"/>
        </w:r>
        <w:r>
          <w:rPr>
            <w:noProof/>
            <w:webHidden/>
          </w:rPr>
          <w:t>x</w:t>
        </w:r>
        <w:r>
          <w:rPr>
            <w:noProof/>
            <w:webHidden/>
          </w:rPr>
          <w:fldChar w:fldCharType="end"/>
        </w:r>
      </w:hyperlink>
    </w:p>
    <w:p w14:paraId="6128218D" w14:textId="04099600" w:rsidR="00853A87" w:rsidRDefault="00853A87">
      <w:pPr>
        <w:pStyle w:val="TableofFigures"/>
        <w:tabs>
          <w:tab w:val="right" w:leader="dot" w:pos="9010"/>
        </w:tabs>
        <w:rPr>
          <w:rFonts w:asciiTheme="minorHAnsi" w:eastAsiaTheme="minorEastAsia" w:hAnsiTheme="minorHAnsi" w:cstheme="minorBidi"/>
          <w:noProof/>
        </w:rPr>
      </w:pPr>
      <w:hyperlink w:anchor="_Toc69815320" w:history="1">
        <w:r w:rsidRPr="005631E3">
          <w:rPr>
            <w:rStyle w:val="Hyperlink"/>
            <w:rFonts w:eastAsiaTheme="minorEastAsia"/>
            <w:noProof/>
          </w:rPr>
          <w:t>Figure 7: Pure Monocoque Chassis.</w:t>
        </w:r>
        <w:r>
          <w:rPr>
            <w:noProof/>
            <w:webHidden/>
          </w:rPr>
          <w:tab/>
        </w:r>
        <w:r>
          <w:rPr>
            <w:noProof/>
            <w:webHidden/>
          </w:rPr>
          <w:fldChar w:fldCharType="begin"/>
        </w:r>
        <w:r>
          <w:rPr>
            <w:noProof/>
            <w:webHidden/>
          </w:rPr>
          <w:instrText xml:space="preserve"> PAGEREF _Toc69815320 \h </w:instrText>
        </w:r>
        <w:r>
          <w:rPr>
            <w:noProof/>
            <w:webHidden/>
          </w:rPr>
        </w:r>
        <w:r>
          <w:rPr>
            <w:noProof/>
            <w:webHidden/>
          </w:rPr>
          <w:fldChar w:fldCharType="separate"/>
        </w:r>
        <w:r>
          <w:rPr>
            <w:noProof/>
            <w:webHidden/>
          </w:rPr>
          <w:t>xi</w:t>
        </w:r>
        <w:r>
          <w:rPr>
            <w:noProof/>
            <w:webHidden/>
          </w:rPr>
          <w:fldChar w:fldCharType="end"/>
        </w:r>
      </w:hyperlink>
    </w:p>
    <w:p w14:paraId="5B9C1BBA" w14:textId="2DF65492" w:rsidR="00853A87" w:rsidRDefault="00853A87">
      <w:pPr>
        <w:pStyle w:val="TableofFigures"/>
        <w:tabs>
          <w:tab w:val="right" w:leader="dot" w:pos="9010"/>
        </w:tabs>
        <w:rPr>
          <w:rFonts w:asciiTheme="minorHAnsi" w:eastAsiaTheme="minorEastAsia" w:hAnsiTheme="minorHAnsi" w:cstheme="minorBidi"/>
          <w:noProof/>
        </w:rPr>
      </w:pPr>
      <w:hyperlink w:anchor="_Toc69815321" w:history="1">
        <w:r w:rsidRPr="005631E3">
          <w:rPr>
            <w:rStyle w:val="Hyperlink"/>
            <w:rFonts w:eastAsiaTheme="minorEastAsia"/>
            <w:noProof/>
          </w:rPr>
          <w:t>Figure 8: Platform Structure Chassis.</w:t>
        </w:r>
        <w:r>
          <w:rPr>
            <w:noProof/>
            <w:webHidden/>
          </w:rPr>
          <w:tab/>
        </w:r>
        <w:r>
          <w:rPr>
            <w:noProof/>
            <w:webHidden/>
          </w:rPr>
          <w:fldChar w:fldCharType="begin"/>
        </w:r>
        <w:r>
          <w:rPr>
            <w:noProof/>
            <w:webHidden/>
          </w:rPr>
          <w:instrText xml:space="preserve"> PAGEREF _Toc69815321 \h </w:instrText>
        </w:r>
        <w:r>
          <w:rPr>
            <w:noProof/>
            <w:webHidden/>
          </w:rPr>
        </w:r>
        <w:r>
          <w:rPr>
            <w:noProof/>
            <w:webHidden/>
          </w:rPr>
          <w:fldChar w:fldCharType="separate"/>
        </w:r>
        <w:r>
          <w:rPr>
            <w:noProof/>
            <w:webHidden/>
          </w:rPr>
          <w:t>xii</w:t>
        </w:r>
        <w:r>
          <w:rPr>
            <w:noProof/>
            <w:webHidden/>
          </w:rPr>
          <w:fldChar w:fldCharType="end"/>
        </w:r>
      </w:hyperlink>
    </w:p>
    <w:p w14:paraId="0EE091EE" w14:textId="35FA6BF5" w:rsidR="00853A87" w:rsidRDefault="00853A87">
      <w:pPr>
        <w:pStyle w:val="TableofFigures"/>
        <w:tabs>
          <w:tab w:val="right" w:leader="dot" w:pos="9010"/>
        </w:tabs>
        <w:rPr>
          <w:rFonts w:asciiTheme="minorHAnsi" w:eastAsiaTheme="minorEastAsia" w:hAnsiTheme="minorHAnsi" w:cstheme="minorBidi"/>
          <w:noProof/>
        </w:rPr>
      </w:pPr>
      <w:hyperlink w:anchor="_Toc69815322" w:history="1">
        <w:r w:rsidRPr="005631E3">
          <w:rPr>
            <w:rStyle w:val="Hyperlink"/>
            <w:rFonts w:eastAsiaTheme="minorEastAsia"/>
            <w:noProof/>
          </w:rPr>
          <w:t>Figure 9: Birdcage Chassis Structure.</w:t>
        </w:r>
        <w:r>
          <w:rPr>
            <w:noProof/>
            <w:webHidden/>
          </w:rPr>
          <w:tab/>
        </w:r>
        <w:r>
          <w:rPr>
            <w:noProof/>
            <w:webHidden/>
          </w:rPr>
          <w:fldChar w:fldCharType="begin"/>
        </w:r>
        <w:r>
          <w:rPr>
            <w:noProof/>
            <w:webHidden/>
          </w:rPr>
          <w:instrText xml:space="preserve"> PAGEREF _Toc69815322 \h </w:instrText>
        </w:r>
        <w:r>
          <w:rPr>
            <w:noProof/>
            <w:webHidden/>
          </w:rPr>
        </w:r>
        <w:r>
          <w:rPr>
            <w:noProof/>
            <w:webHidden/>
          </w:rPr>
          <w:fldChar w:fldCharType="separate"/>
        </w:r>
        <w:r>
          <w:rPr>
            <w:noProof/>
            <w:webHidden/>
          </w:rPr>
          <w:t>xii</w:t>
        </w:r>
        <w:r>
          <w:rPr>
            <w:noProof/>
            <w:webHidden/>
          </w:rPr>
          <w:fldChar w:fldCharType="end"/>
        </w:r>
      </w:hyperlink>
    </w:p>
    <w:p w14:paraId="584B0564" w14:textId="467EA5D0" w:rsidR="00853A87" w:rsidRDefault="00853A87">
      <w:pPr>
        <w:pStyle w:val="TableofFigures"/>
        <w:tabs>
          <w:tab w:val="right" w:leader="dot" w:pos="9010"/>
        </w:tabs>
        <w:rPr>
          <w:rFonts w:asciiTheme="minorHAnsi" w:eastAsiaTheme="minorEastAsia" w:hAnsiTheme="minorHAnsi" w:cstheme="minorBidi"/>
          <w:noProof/>
        </w:rPr>
      </w:pPr>
      <w:hyperlink w:anchor="_Toc69815323" w:history="1">
        <w:r w:rsidRPr="005631E3">
          <w:rPr>
            <w:rStyle w:val="Hyperlink"/>
            <w:rFonts w:eastAsiaTheme="minorEastAsia"/>
            <w:noProof/>
          </w:rPr>
          <w:t>Figure 10: Unitary Body Structure.</w:t>
        </w:r>
        <w:r>
          <w:rPr>
            <w:noProof/>
            <w:webHidden/>
          </w:rPr>
          <w:tab/>
        </w:r>
        <w:r>
          <w:rPr>
            <w:noProof/>
            <w:webHidden/>
          </w:rPr>
          <w:fldChar w:fldCharType="begin"/>
        </w:r>
        <w:r>
          <w:rPr>
            <w:noProof/>
            <w:webHidden/>
          </w:rPr>
          <w:instrText xml:space="preserve"> PAGEREF _Toc69815323 \h </w:instrText>
        </w:r>
        <w:r>
          <w:rPr>
            <w:noProof/>
            <w:webHidden/>
          </w:rPr>
        </w:r>
        <w:r>
          <w:rPr>
            <w:noProof/>
            <w:webHidden/>
          </w:rPr>
          <w:fldChar w:fldCharType="separate"/>
        </w:r>
        <w:r>
          <w:rPr>
            <w:noProof/>
            <w:webHidden/>
          </w:rPr>
          <w:t>xiii</w:t>
        </w:r>
        <w:r>
          <w:rPr>
            <w:noProof/>
            <w:webHidden/>
          </w:rPr>
          <w:fldChar w:fldCharType="end"/>
        </w:r>
      </w:hyperlink>
    </w:p>
    <w:p w14:paraId="511AB46E" w14:textId="645F236C" w:rsidR="00853A87" w:rsidRDefault="00853A87">
      <w:pPr>
        <w:pStyle w:val="TableofFigures"/>
        <w:tabs>
          <w:tab w:val="right" w:leader="dot" w:pos="9010"/>
        </w:tabs>
        <w:rPr>
          <w:rFonts w:asciiTheme="minorHAnsi" w:eastAsiaTheme="minorEastAsia" w:hAnsiTheme="minorHAnsi" w:cstheme="minorBidi"/>
          <w:noProof/>
        </w:rPr>
      </w:pPr>
      <w:hyperlink w:anchor="_Toc69815324" w:history="1">
        <w:r w:rsidRPr="005631E3">
          <w:rPr>
            <w:rStyle w:val="Hyperlink"/>
            <w:rFonts w:eastAsiaTheme="minorEastAsia"/>
            <w:noProof/>
          </w:rPr>
          <w:t>Figure 11: Hillman 10PH.</w:t>
        </w:r>
        <w:r>
          <w:rPr>
            <w:noProof/>
            <w:webHidden/>
          </w:rPr>
          <w:tab/>
        </w:r>
        <w:r>
          <w:rPr>
            <w:noProof/>
            <w:webHidden/>
          </w:rPr>
          <w:fldChar w:fldCharType="begin"/>
        </w:r>
        <w:r>
          <w:rPr>
            <w:noProof/>
            <w:webHidden/>
          </w:rPr>
          <w:instrText xml:space="preserve"> PAGEREF _Toc69815324 \h </w:instrText>
        </w:r>
        <w:r>
          <w:rPr>
            <w:noProof/>
            <w:webHidden/>
          </w:rPr>
        </w:r>
        <w:r>
          <w:rPr>
            <w:noProof/>
            <w:webHidden/>
          </w:rPr>
          <w:fldChar w:fldCharType="separate"/>
        </w:r>
        <w:r>
          <w:rPr>
            <w:noProof/>
            <w:webHidden/>
          </w:rPr>
          <w:t>xiv</w:t>
        </w:r>
        <w:r>
          <w:rPr>
            <w:noProof/>
            <w:webHidden/>
          </w:rPr>
          <w:fldChar w:fldCharType="end"/>
        </w:r>
      </w:hyperlink>
    </w:p>
    <w:p w14:paraId="0888B768" w14:textId="70A8C7B8" w:rsidR="00853A87" w:rsidRDefault="00853A87">
      <w:pPr>
        <w:pStyle w:val="TableofFigures"/>
        <w:tabs>
          <w:tab w:val="right" w:leader="dot" w:pos="9010"/>
        </w:tabs>
        <w:rPr>
          <w:rFonts w:asciiTheme="minorHAnsi" w:eastAsiaTheme="minorEastAsia" w:hAnsiTheme="minorHAnsi" w:cstheme="minorBidi"/>
          <w:noProof/>
        </w:rPr>
      </w:pPr>
      <w:hyperlink w:anchor="_Toc69815325" w:history="1">
        <w:r w:rsidRPr="005631E3">
          <w:rPr>
            <w:rStyle w:val="Hyperlink"/>
            <w:rFonts w:eastAsiaTheme="minorEastAsia"/>
            <w:noProof/>
          </w:rPr>
          <w:t>Figure 12: A Van in Torsion.</w:t>
        </w:r>
        <w:r>
          <w:rPr>
            <w:noProof/>
            <w:webHidden/>
          </w:rPr>
          <w:tab/>
        </w:r>
        <w:r>
          <w:rPr>
            <w:noProof/>
            <w:webHidden/>
          </w:rPr>
          <w:fldChar w:fldCharType="begin"/>
        </w:r>
        <w:r>
          <w:rPr>
            <w:noProof/>
            <w:webHidden/>
          </w:rPr>
          <w:instrText xml:space="preserve"> PAGEREF _Toc69815325 \h </w:instrText>
        </w:r>
        <w:r>
          <w:rPr>
            <w:noProof/>
            <w:webHidden/>
          </w:rPr>
        </w:r>
        <w:r>
          <w:rPr>
            <w:noProof/>
            <w:webHidden/>
          </w:rPr>
          <w:fldChar w:fldCharType="separate"/>
        </w:r>
        <w:r>
          <w:rPr>
            <w:noProof/>
            <w:webHidden/>
          </w:rPr>
          <w:t>xvi</w:t>
        </w:r>
        <w:r>
          <w:rPr>
            <w:noProof/>
            <w:webHidden/>
          </w:rPr>
          <w:fldChar w:fldCharType="end"/>
        </w:r>
      </w:hyperlink>
    </w:p>
    <w:p w14:paraId="39EE8A68" w14:textId="7FF0C348" w:rsidR="00F7745A" w:rsidRDefault="00853A87" w:rsidP="003F3B1D">
      <w:pPr>
        <w:pStyle w:val="Heading1"/>
      </w:pPr>
      <w:r>
        <w:rPr>
          <w:rFonts w:eastAsia="Times New Roman" w:cs="Times New Roman"/>
          <w:color w:val="auto"/>
          <w:sz w:val="24"/>
          <w:szCs w:val="24"/>
        </w:rPr>
        <w:fldChar w:fldCharType="end"/>
      </w:r>
    </w:p>
    <w:p w14:paraId="39EBC046" w14:textId="77777777" w:rsidR="00F7745A" w:rsidRDefault="00F7745A">
      <w:pPr>
        <w:rPr>
          <w:rFonts w:eastAsiaTheme="majorEastAsia" w:cstheme="majorBidi"/>
          <w:color w:val="A5A5A5" w:themeColor="accent1" w:themeShade="BF"/>
          <w:sz w:val="32"/>
          <w:szCs w:val="32"/>
        </w:rPr>
      </w:pPr>
      <w:r>
        <w:br w:type="page"/>
      </w:r>
    </w:p>
    <w:p w14:paraId="4AB4079C" w14:textId="0F40899B" w:rsidR="00C753DB" w:rsidRDefault="003F3B1D" w:rsidP="003F3B1D">
      <w:pPr>
        <w:pStyle w:val="Heading1"/>
      </w:pPr>
      <w:bookmarkStart w:id="0" w:name="_Toc69815295"/>
      <w:r>
        <w:lastRenderedPageBreak/>
        <w:t>1 Introduction</w:t>
      </w:r>
      <w:bookmarkEnd w:id="0"/>
      <w:r>
        <w:t xml:space="preserve"> </w:t>
      </w:r>
    </w:p>
    <w:p w14:paraId="7794DA0A" w14:textId="77777777" w:rsidR="003F3B1D" w:rsidRDefault="003F3B1D" w:rsidP="003F3B1D"/>
    <w:p w14:paraId="352C662C" w14:textId="77777777" w:rsidR="00C4758F" w:rsidRDefault="00C037EE" w:rsidP="003F3B1D">
      <w:r>
        <w:t xml:space="preserve">From the first body on chassis structure in the 1920’s, vehicle structures have come a long way. </w:t>
      </w:r>
      <w:r w:rsidR="00C4758F">
        <w:t>Chassis structures have become tougher and safer over time via the improvement such as:</w:t>
      </w:r>
    </w:p>
    <w:p w14:paraId="4B313A44" w14:textId="2E75A12F" w:rsidR="00C4758F" w:rsidRDefault="00C4758F" w:rsidP="00C4758F">
      <w:pPr>
        <w:pStyle w:val="ListParagraph"/>
        <w:numPr>
          <w:ilvl w:val="0"/>
          <w:numId w:val="1"/>
        </w:numPr>
      </w:pPr>
      <w:r>
        <w:t>Development of material</w:t>
      </w:r>
    </w:p>
    <w:p w14:paraId="29E4ADD7" w14:textId="530D6720" w:rsidR="00C4758F" w:rsidRDefault="00C4758F" w:rsidP="00C4758F">
      <w:pPr>
        <w:pStyle w:val="ListParagraph"/>
        <w:numPr>
          <w:ilvl w:val="0"/>
          <w:numId w:val="1"/>
        </w:numPr>
      </w:pPr>
      <w:r>
        <w:t>Development of manufacturing technologies</w:t>
      </w:r>
    </w:p>
    <w:p w14:paraId="247DA0D4" w14:textId="1AB43716" w:rsidR="00C037EE" w:rsidRDefault="00C4758F" w:rsidP="00C4758F">
      <w:pPr>
        <w:pStyle w:val="ListParagraph"/>
        <w:numPr>
          <w:ilvl w:val="0"/>
          <w:numId w:val="1"/>
        </w:numPr>
      </w:pPr>
      <w:r>
        <w:t>Crash testing</w:t>
      </w:r>
    </w:p>
    <w:p w14:paraId="0EB20C61" w14:textId="39BA4BB9" w:rsidR="00C4758F" w:rsidRDefault="00C4758F" w:rsidP="00C4758F"/>
    <w:p w14:paraId="3AF7C4DC" w14:textId="7AFF69D0" w:rsidR="00C4758F" w:rsidRDefault="00C4758F" w:rsidP="00C4758F">
      <w:r>
        <w:t>These improvements will be talked about later in the report as well as how these developments have affected the evolution of cars, specifically the chassis structure, over the years.</w:t>
      </w:r>
    </w:p>
    <w:p w14:paraId="5FFD29A0" w14:textId="77777777" w:rsidR="00C4758F" w:rsidRDefault="00C4758F" w:rsidP="00C4758F"/>
    <w:p w14:paraId="3B731CC4" w14:textId="77777777" w:rsidR="00C037EE" w:rsidRDefault="00C037EE" w:rsidP="00C4758F">
      <w:pPr>
        <w:pStyle w:val="ListParagraph"/>
        <w:numPr>
          <w:ilvl w:val="0"/>
          <w:numId w:val="1"/>
        </w:numPr>
      </w:pPr>
      <w:r>
        <w:br w:type="page"/>
      </w:r>
    </w:p>
    <w:p w14:paraId="40868E14" w14:textId="2119E4D5" w:rsidR="00C037EE" w:rsidRDefault="004F0F1E" w:rsidP="004F0F1E">
      <w:pPr>
        <w:pStyle w:val="Heading1"/>
      </w:pPr>
      <w:bookmarkStart w:id="1" w:name="_Toc69815296"/>
      <w:r>
        <w:lastRenderedPageBreak/>
        <w:t>2 Structural Development</w:t>
      </w:r>
      <w:bookmarkEnd w:id="1"/>
      <w:r>
        <w:t xml:space="preserve"> </w:t>
      </w:r>
    </w:p>
    <w:p w14:paraId="282313C0" w14:textId="64B96B50" w:rsidR="002424D6" w:rsidRDefault="002424D6" w:rsidP="002424D6"/>
    <w:p w14:paraId="53FF1B28" w14:textId="77777777" w:rsidR="00896551" w:rsidRPr="00896551" w:rsidRDefault="00896551" w:rsidP="00896551">
      <w:r>
        <w:t>“</w:t>
      </w:r>
      <w:r w:rsidRPr="00896551">
        <w:t>The first motor vehicles were devised by unhooking a horse from its wagon, then bolting on an engine and a means by which it could turn the wheels. To this rudimentary frame, or "rolling chassis" were eventually added different styles of bodywork</w:t>
      </w:r>
      <w:r>
        <w:t>” (F. Markus 2020)</w:t>
      </w:r>
    </w:p>
    <w:p w14:paraId="18A58CD4" w14:textId="59E57D27" w:rsidR="00896551" w:rsidRPr="00896551" w:rsidRDefault="002424D6" w:rsidP="00896551">
      <w:r>
        <w:t xml:space="preserve">In the </w:t>
      </w:r>
      <w:r w:rsidR="001E04A3">
        <w:t>initial designs of vehicles, the</w:t>
      </w:r>
      <w:r>
        <w:t xml:space="preserve"> </w:t>
      </w:r>
      <w:r w:rsidR="00C4758F">
        <w:t>chassis structures started off as ‘body on chassis’ structures. These were designed for the leaf suspension systems</w:t>
      </w:r>
      <w:r w:rsidR="001E04A3">
        <w:t>,</w:t>
      </w:r>
      <w:r w:rsidR="00C4758F">
        <w:t xml:space="preserve"> which were commonly used at this time</w:t>
      </w:r>
      <w:r w:rsidR="001E04A3">
        <w:t>, due to the rigid structure of the chassis</w:t>
      </w:r>
      <w:r w:rsidR="00C4758F">
        <w:t xml:space="preserve">. </w:t>
      </w:r>
    </w:p>
    <w:p w14:paraId="5D4E1A07" w14:textId="18495B9B" w:rsidR="00C4758F" w:rsidRDefault="00C4758F" w:rsidP="002424D6"/>
    <w:p w14:paraId="113AD05C" w14:textId="0A441927" w:rsidR="001E04A3" w:rsidRDefault="00C4758F" w:rsidP="002424D6">
      <w:r>
        <w:t>This structure was very flexible for manufacturers as the same chassis could be used for countless bodies.</w:t>
      </w:r>
      <w:r w:rsidR="001E04A3">
        <w:t xml:space="preserve"> At the time, the bodies and chassis were manufactured by different people separately and the two parts would then be joined together.</w:t>
      </w:r>
    </w:p>
    <w:p w14:paraId="4382FDBE" w14:textId="134D4827" w:rsidR="001E04A3" w:rsidRDefault="001E04A3" w:rsidP="002424D6"/>
    <w:p w14:paraId="16D5C9C0" w14:textId="472137D6" w:rsidR="001E04A3" w:rsidRDefault="001E04A3" w:rsidP="002424D6">
      <w:r>
        <w:t>Advantages:</w:t>
      </w:r>
    </w:p>
    <w:p w14:paraId="6067EB86" w14:textId="10E3F49C" w:rsidR="001E04A3" w:rsidRDefault="001E04A3" w:rsidP="001E04A3">
      <w:pPr>
        <w:pStyle w:val="ListParagraph"/>
        <w:numPr>
          <w:ilvl w:val="0"/>
          <w:numId w:val="1"/>
        </w:numPr>
      </w:pPr>
      <w:r>
        <w:t xml:space="preserve">Cheap to manufacture </w:t>
      </w:r>
    </w:p>
    <w:p w14:paraId="142BB78D" w14:textId="779EB84C" w:rsidR="001E04A3" w:rsidRDefault="001E04A3" w:rsidP="001E04A3">
      <w:pPr>
        <w:pStyle w:val="ListParagraph"/>
        <w:numPr>
          <w:ilvl w:val="0"/>
          <w:numId w:val="1"/>
        </w:numPr>
      </w:pPr>
      <w:r>
        <w:t xml:space="preserve">Potentially good bending moment </w:t>
      </w:r>
    </w:p>
    <w:p w14:paraId="6B373BF1" w14:textId="4103700E" w:rsidR="001E04A3" w:rsidRDefault="001E04A3" w:rsidP="002424D6"/>
    <w:p w14:paraId="3BEEAB51" w14:textId="43FEB710" w:rsidR="001E04A3" w:rsidRDefault="001E04A3" w:rsidP="002424D6">
      <w:r>
        <w:t>Disadvantages:</w:t>
      </w:r>
    </w:p>
    <w:p w14:paraId="1DC1B137" w14:textId="3C018A28" w:rsidR="001E04A3" w:rsidRDefault="001E04A3" w:rsidP="001E04A3">
      <w:pPr>
        <w:pStyle w:val="ListParagraph"/>
        <w:numPr>
          <w:ilvl w:val="0"/>
          <w:numId w:val="2"/>
        </w:numPr>
      </w:pPr>
      <w:r>
        <w:t xml:space="preserve">Poor torsional stiffness </w:t>
      </w:r>
    </w:p>
    <w:p w14:paraId="221DEF0F" w14:textId="7469BE23" w:rsidR="001E04A3" w:rsidRDefault="001E04A3" w:rsidP="001E04A3">
      <w:pPr>
        <w:pStyle w:val="ListParagraph"/>
        <w:numPr>
          <w:ilvl w:val="0"/>
          <w:numId w:val="2"/>
        </w:numPr>
      </w:pPr>
      <w:r>
        <w:t>Heavy</w:t>
      </w:r>
    </w:p>
    <w:p w14:paraId="17B02945" w14:textId="5C2C0CEA" w:rsidR="001E04A3" w:rsidRDefault="001E04A3" w:rsidP="002424D6"/>
    <w:p w14:paraId="20F84679" w14:textId="66CA22A2" w:rsidR="001E04A3" w:rsidRDefault="001E04A3" w:rsidP="002424D6">
      <w:r>
        <w:t xml:space="preserve">From the advantages and disadvantages, it is clear that the knowledge on how cars move was very poor as tortional stiffness was not even considered in these initial designs. </w:t>
      </w:r>
    </w:p>
    <w:p w14:paraId="739F8F5E" w14:textId="4B4C0647" w:rsidR="001E04A3" w:rsidRDefault="001E04A3" w:rsidP="002424D6"/>
    <w:p w14:paraId="2A5420C4" w14:textId="64E4F85A" w:rsidR="001E04A3" w:rsidRDefault="001E04A3" w:rsidP="001E04A3">
      <w:r>
        <w:t xml:space="preserve">The next step of the body on chassis design is the bodies. These bodies were built out of wood by carpenters, known as </w:t>
      </w:r>
      <w:r w:rsidR="00E05FB5">
        <w:t>‘</w:t>
      </w:r>
      <w:r>
        <w:t>coach built</w:t>
      </w:r>
      <w:r w:rsidR="00E05FB5">
        <w:t>’</w:t>
      </w:r>
      <w:r>
        <w:t xml:space="preserve">. The majority of these were open bodies as these were easier to produce in bulk due to the lack of manufacturing technologies at the time. The bodies would be bolted on to the same ladder frames as used before. They were also again manufactured separately from the chassis </w:t>
      </w:r>
    </w:p>
    <w:p w14:paraId="7879B5D3" w14:textId="77777777" w:rsidR="001E04A3" w:rsidRDefault="001E04A3" w:rsidP="001E04A3"/>
    <w:p w14:paraId="70414973" w14:textId="77777777" w:rsidR="001E04A3" w:rsidRDefault="001E04A3" w:rsidP="001E04A3">
      <w:r>
        <w:t xml:space="preserve">The torsional stiffness of these vehicles would be worse than the previous due to the open bodies. It was also apparent that the car body was not at this time load bearing meaning the only things taken into consideration was the original weight of the vehicle as well as being able to deal with the added weight of passengers and luggage. </w:t>
      </w:r>
    </w:p>
    <w:p w14:paraId="13ABACE7" w14:textId="77777777" w:rsidR="001E04A3" w:rsidRDefault="001E04A3" w:rsidP="001E04A3"/>
    <w:p w14:paraId="5564C061" w14:textId="193E34A1" w:rsidR="001E04A3" w:rsidRDefault="001E04A3" w:rsidP="001E04A3">
      <w:r>
        <w:t>This means that bending, torsion and the effects of road load on the moving vehicle were not considered.</w:t>
      </w:r>
      <w:r w:rsidR="00AC3C18">
        <w:t xml:space="preserve"> </w:t>
      </w:r>
      <w:r>
        <w:t>The knowledge of material and how the properties of a certain material could affect the vehicles movement were not yet known.</w:t>
      </w:r>
    </w:p>
    <w:p w14:paraId="5D9DB44B" w14:textId="77777777" w:rsidR="00600F42" w:rsidRPr="00600F42" w:rsidRDefault="00600F42" w:rsidP="001E04A3"/>
    <w:p w14:paraId="35A60460" w14:textId="7B8674B9" w:rsidR="001E04A3" w:rsidRPr="00600F42" w:rsidRDefault="001E04A3" w:rsidP="007B1E7C">
      <w:pPr>
        <w:pStyle w:val="Heading2"/>
        <w:rPr>
          <w:rFonts w:cs="Times New Roman"/>
        </w:rPr>
      </w:pPr>
      <w:bookmarkStart w:id="2" w:name="_Toc69815297"/>
      <w:r w:rsidRPr="00600F42">
        <w:rPr>
          <w:rFonts w:cs="Times New Roman"/>
        </w:rPr>
        <w:t>2.</w:t>
      </w:r>
      <w:r w:rsidR="00AC3C18">
        <w:rPr>
          <w:rFonts w:cs="Times New Roman"/>
        </w:rPr>
        <w:t>1</w:t>
      </w:r>
      <w:r w:rsidRPr="00600F42">
        <w:rPr>
          <w:rFonts w:cs="Times New Roman"/>
        </w:rPr>
        <w:t xml:space="preserve"> Developments</w:t>
      </w:r>
      <w:bookmarkEnd w:id="2"/>
      <w:r w:rsidRPr="00600F42">
        <w:rPr>
          <w:rFonts w:cs="Times New Roman"/>
        </w:rPr>
        <w:t xml:space="preserve"> </w:t>
      </w:r>
    </w:p>
    <w:p w14:paraId="314EAA76" w14:textId="31EE398C" w:rsidR="001E04A3" w:rsidRDefault="001E04A3" w:rsidP="001E04A3"/>
    <w:p w14:paraId="1B22910B" w14:textId="35E88CBB" w:rsidR="001E04A3" w:rsidRDefault="00C248D8" w:rsidP="001E04A3">
      <w:r>
        <w:t>During the 1920’s</w:t>
      </w:r>
      <w:r w:rsidR="001E04A3">
        <w:t xml:space="preserve"> this design was improved. The bodie</w:t>
      </w:r>
      <w:r>
        <w:t>s</w:t>
      </w:r>
      <w:r w:rsidR="001E04A3">
        <w:t xml:space="preserve"> became stiffer, steel cad was beginning to be used and rooves were added. From these changes the vehicles began to carry load causing the chassis and body to move apart </w:t>
      </w:r>
      <w:r>
        <w:t>leading to</w:t>
      </w:r>
      <w:r w:rsidR="001E04A3">
        <w:t xml:space="preserve"> noticeable rattling between the two parts as well as squeaking and cracking occu</w:t>
      </w:r>
      <w:r>
        <w:t>rring</w:t>
      </w:r>
      <w:r w:rsidR="001E04A3">
        <w:t xml:space="preserve"> inside of the body. </w:t>
      </w:r>
    </w:p>
    <w:p w14:paraId="56EB3266" w14:textId="17F95284" w:rsidR="001E04A3" w:rsidRDefault="001E04A3" w:rsidP="001E04A3"/>
    <w:p w14:paraId="61273240" w14:textId="119B6448" w:rsidR="0092670B" w:rsidRDefault="001E04A3" w:rsidP="001E04A3">
      <w:r>
        <w:t>Due to the design the body and the chassis were reacting like parallel springs resulting in load transfer becoming proportional to stiffness</w:t>
      </w:r>
      <w:r w:rsidR="0092670B">
        <w:t xml:space="preserve"> which is represented below in figure one. This is the reason for the movement between the body and the chassis.</w:t>
      </w:r>
    </w:p>
    <w:p w14:paraId="1162DE86" w14:textId="77777777" w:rsidR="00AE3D7D" w:rsidRDefault="00AE3D7D" w:rsidP="001E04A3"/>
    <w:p w14:paraId="777C7B51" w14:textId="77777777" w:rsidR="0092670B" w:rsidRDefault="0092670B" w:rsidP="0092670B">
      <w:pPr>
        <w:keepNext/>
        <w:shd w:val="clear" w:color="auto" w:fill="FFFFFF"/>
        <w:jc w:val="center"/>
      </w:pPr>
      <w:r w:rsidRPr="0092670B">
        <w:lastRenderedPageBreak/>
        <w:fldChar w:fldCharType="begin"/>
      </w:r>
      <w:r w:rsidRPr="0092670B">
        <w:instrText xml:space="preserve"> INCLUDEPICTURE "/var/folders/xn/vmj405_12wbg_b6xmckry7300000gn/T/com.microsoft.Word/WebArchiveCopyPasteTempFiles/page5image7777872" \* MERGEFORMATINET </w:instrText>
      </w:r>
      <w:r w:rsidRPr="0092670B">
        <w:fldChar w:fldCharType="separate"/>
      </w:r>
      <w:r w:rsidRPr="0092670B">
        <w:rPr>
          <w:noProof/>
        </w:rPr>
        <w:drawing>
          <wp:inline distT="0" distB="0" distL="0" distR="0" wp14:anchorId="6798931D" wp14:editId="38490580">
            <wp:extent cx="3030855" cy="1346200"/>
            <wp:effectExtent l="0" t="0" r="4445" b="0"/>
            <wp:docPr id="1" name="Picture 1" descr="page5image777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77778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0855" cy="1346200"/>
                    </a:xfrm>
                    <a:prstGeom prst="rect">
                      <a:avLst/>
                    </a:prstGeom>
                    <a:noFill/>
                    <a:ln>
                      <a:noFill/>
                    </a:ln>
                  </pic:spPr>
                </pic:pic>
              </a:graphicData>
            </a:graphic>
          </wp:inline>
        </w:drawing>
      </w:r>
      <w:r w:rsidRPr="0092670B">
        <w:fldChar w:fldCharType="end"/>
      </w:r>
    </w:p>
    <w:p w14:paraId="6DA4B936" w14:textId="24B43D1B" w:rsidR="0092670B" w:rsidRDefault="0092670B" w:rsidP="00F7745A">
      <w:pPr>
        <w:pStyle w:val="Caption"/>
        <w:jc w:val="center"/>
      </w:pPr>
      <w:bookmarkStart w:id="3" w:name="_Toc69565133"/>
      <w:bookmarkStart w:id="4" w:name="_Toc69565941"/>
      <w:bookmarkStart w:id="5" w:name="_Toc69665128"/>
      <w:bookmarkStart w:id="6" w:name="_Toc69667189"/>
      <w:bookmarkStart w:id="7" w:name="_Toc69815314"/>
      <w:r>
        <w:t xml:space="preserve">Figure </w:t>
      </w:r>
      <w:fldSimple w:instr=" SEQ Figure \* ARABIC ">
        <w:r w:rsidR="00417023">
          <w:rPr>
            <w:noProof/>
          </w:rPr>
          <w:t>1</w:t>
        </w:r>
      </w:fldSimple>
      <w:r>
        <w:t>: Two springs in Parallel.</w:t>
      </w:r>
      <w:bookmarkEnd w:id="3"/>
      <w:bookmarkEnd w:id="4"/>
      <w:bookmarkEnd w:id="5"/>
      <w:bookmarkEnd w:id="6"/>
      <w:bookmarkEnd w:id="7"/>
    </w:p>
    <w:p w14:paraId="52DF552A" w14:textId="5BFA39FB" w:rsidR="001E04A3" w:rsidRDefault="0092670B" w:rsidP="001E04A3">
      <w:r>
        <w:t xml:space="preserve">From figure 1 it is apparent that the stiffness of both the chassis and the body will affect how the load is carried. If the body is stiffer than the chassis the load would then go through the body. </w:t>
      </w:r>
      <w:r w:rsidR="001E04A3">
        <w:t xml:space="preserve">To avoid these </w:t>
      </w:r>
      <w:r w:rsidR="009D4526">
        <w:t>problems,</w:t>
      </w:r>
      <w:r w:rsidR="001E04A3">
        <w:t xml:space="preserve"> they tried to make the body more flexible by adding fabric skins</w:t>
      </w:r>
      <w:r>
        <w:t>, which shows that’s the knowledge of materials had improved slightly from the initial design.</w:t>
      </w:r>
      <w:r w:rsidR="001E04A3">
        <w:t xml:space="preserve"> </w:t>
      </w:r>
      <w:r>
        <w:t>However, manufacturing technologies were still lacking, d</w:t>
      </w:r>
      <w:r w:rsidR="00C248D8">
        <w:t xml:space="preserve">ue to the issue of mass production the fabric on wood bodies was changed to pressed steel as this was immensely easier to mass produce. </w:t>
      </w:r>
      <w:r>
        <w:t xml:space="preserve">However, this again causes problems such as load transfer that was not expected again causing squeaking and rattling. </w:t>
      </w:r>
    </w:p>
    <w:p w14:paraId="07A9E7D6" w14:textId="77777777" w:rsidR="0092670B" w:rsidRPr="001E04A3" w:rsidRDefault="0092670B" w:rsidP="001E04A3"/>
    <w:p w14:paraId="26FB4CC3" w14:textId="4095AB3E" w:rsidR="002424D6" w:rsidRDefault="0092670B" w:rsidP="002424D6">
      <w:r>
        <w:t xml:space="preserve">This again led to the same issue of the body and chassis being the same stiffness meaning the body either needed to be softened or the chassis need to be stiffened. To soften the bodies more springs in series would need to be introduced.  Making the chassis stiffer was a more feasible solution and therefore was chosen. This was achieved by designing the </w:t>
      </w:r>
      <w:r w:rsidR="00E05FB5">
        <w:t>‘</w:t>
      </w:r>
      <w:r>
        <w:t>cruciform bracing</w:t>
      </w:r>
      <w:r w:rsidR="00E05FB5">
        <w:t>’</w:t>
      </w:r>
      <w:r w:rsidR="0027103A">
        <w:t xml:space="preserve"> which had fewer open sections by adding diagonal pieces.  This can be seen below in figure 2.</w:t>
      </w:r>
    </w:p>
    <w:p w14:paraId="64D94546" w14:textId="77777777" w:rsidR="0027103A" w:rsidRDefault="0027103A" w:rsidP="0027103A">
      <w:pPr>
        <w:keepNext/>
        <w:jc w:val="center"/>
      </w:pPr>
      <w:r>
        <w:fldChar w:fldCharType="begin"/>
      </w:r>
      <w:r>
        <w:instrText xml:space="preserve"> INCLUDEPICTURE "/var/folders/xn/vmj405_12wbg_b6xmckry7300000gn/T/com.microsoft.Word/WebArchiveCopyPasteTempFiles/9-Cruciform-braced-chassis-frame-Booth-1938-by-permission-Council-of-IMechE-2.png" \* MERGEFORMATINET </w:instrText>
      </w:r>
      <w:r>
        <w:fldChar w:fldCharType="separate"/>
      </w:r>
      <w:r>
        <w:rPr>
          <w:noProof/>
        </w:rPr>
        <w:drawing>
          <wp:inline distT="0" distB="0" distL="0" distR="0" wp14:anchorId="2EC3C5EE" wp14:editId="41D1A865">
            <wp:extent cx="4483100" cy="2749999"/>
            <wp:effectExtent l="0" t="0" r="0" b="6350"/>
            <wp:docPr id="5" name="Picture 5" descr="Cruciform braced chassis frame (Booth 1938 by permission Council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uciform braced chassis frame (Booth 1938 by permission Council of...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5151" cy="2763525"/>
                    </a:xfrm>
                    <a:prstGeom prst="rect">
                      <a:avLst/>
                    </a:prstGeom>
                    <a:noFill/>
                    <a:ln>
                      <a:noFill/>
                    </a:ln>
                  </pic:spPr>
                </pic:pic>
              </a:graphicData>
            </a:graphic>
          </wp:inline>
        </w:drawing>
      </w:r>
      <w:r>
        <w:fldChar w:fldCharType="end"/>
      </w:r>
    </w:p>
    <w:p w14:paraId="360CB4D5" w14:textId="4AE28C37" w:rsidR="0027103A" w:rsidRDefault="0027103A" w:rsidP="00F7745A">
      <w:pPr>
        <w:pStyle w:val="Caption"/>
        <w:jc w:val="center"/>
      </w:pPr>
      <w:bookmarkStart w:id="8" w:name="_Toc69565134"/>
      <w:bookmarkStart w:id="9" w:name="_Toc69565942"/>
      <w:bookmarkStart w:id="10" w:name="_Toc69665129"/>
      <w:bookmarkStart w:id="11" w:name="_Toc69667190"/>
      <w:bookmarkStart w:id="12" w:name="_Toc69815315"/>
      <w:r>
        <w:t xml:space="preserve">Figure </w:t>
      </w:r>
      <w:fldSimple w:instr=" SEQ Figure \* ARABIC ">
        <w:r w:rsidR="00417023">
          <w:rPr>
            <w:noProof/>
          </w:rPr>
          <w:t>2</w:t>
        </w:r>
      </w:fldSimple>
      <w:r>
        <w:t>: Cruciform Bracing Chassis Structure.</w:t>
      </w:r>
      <w:bookmarkEnd w:id="8"/>
      <w:bookmarkEnd w:id="9"/>
      <w:bookmarkEnd w:id="10"/>
      <w:bookmarkEnd w:id="11"/>
      <w:bookmarkEnd w:id="12"/>
    </w:p>
    <w:p w14:paraId="38F0637F" w14:textId="3983FB81" w:rsidR="0027103A" w:rsidRDefault="0027103A" w:rsidP="0027103A">
      <w:pPr>
        <w:rPr>
          <w:lang w:eastAsia="en-US"/>
        </w:rPr>
      </w:pPr>
      <w:r>
        <w:rPr>
          <w:lang w:eastAsia="en-US"/>
        </w:rPr>
        <w:t xml:space="preserve">The next step on from this structure is </w:t>
      </w:r>
      <w:r w:rsidR="00600F42">
        <w:rPr>
          <w:lang w:eastAsia="en-US"/>
        </w:rPr>
        <w:t xml:space="preserve">to </w:t>
      </w:r>
      <w:r>
        <w:rPr>
          <w:lang w:eastAsia="en-US"/>
        </w:rPr>
        <w:t>a</w:t>
      </w:r>
      <w:r w:rsidR="00600F42">
        <w:rPr>
          <w:lang w:eastAsia="en-US"/>
        </w:rPr>
        <w:t>dd</w:t>
      </w:r>
      <w:r>
        <w:rPr>
          <w:lang w:eastAsia="en-US"/>
        </w:rPr>
        <w:t xml:space="preserve"> more closed section</w:t>
      </w:r>
      <w:r w:rsidR="00600F42">
        <w:rPr>
          <w:lang w:eastAsia="en-US"/>
        </w:rPr>
        <w:t>s</w:t>
      </w:r>
      <w:r>
        <w:rPr>
          <w:lang w:eastAsia="en-US"/>
        </w:rPr>
        <w:t>.</w:t>
      </w:r>
    </w:p>
    <w:p w14:paraId="62F1180B" w14:textId="563459B4" w:rsidR="0027103A" w:rsidRDefault="0027103A" w:rsidP="0027103A">
      <w:pPr>
        <w:rPr>
          <w:lang w:eastAsia="en-US"/>
        </w:rPr>
      </w:pPr>
    </w:p>
    <w:p w14:paraId="316223F6" w14:textId="3D8676A5" w:rsidR="0027103A" w:rsidRDefault="0027103A" w:rsidP="0027103A">
      <w:pPr>
        <w:rPr>
          <w:lang w:eastAsia="en-US"/>
        </w:rPr>
      </w:pPr>
      <w:r>
        <w:rPr>
          <w:lang w:eastAsia="en-US"/>
        </w:rPr>
        <w:t xml:space="preserve">Later in the 1930’s it became apparent that the body was stiffer when experiencing bending and torsion. This </w:t>
      </w:r>
      <w:r w:rsidR="00AA3DD7">
        <w:rPr>
          <w:lang w:eastAsia="en-US"/>
        </w:rPr>
        <w:t>led</w:t>
      </w:r>
      <w:r>
        <w:rPr>
          <w:lang w:eastAsia="en-US"/>
        </w:rPr>
        <w:t xml:space="preserve"> to the design of the </w:t>
      </w:r>
      <w:r w:rsidR="00E05FB5">
        <w:rPr>
          <w:lang w:eastAsia="en-US"/>
        </w:rPr>
        <w:t>‘</w:t>
      </w:r>
      <w:r>
        <w:rPr>
          <w:lang w:eastAsia="en-US"/>
        </w:rPr>
        <w:t>integral body</w:t>
      </w:r>
      <w:r w:rsidR="00E05FB5">
        <w:rPr>
          <w:lang w:eastAsia="en-US"/>
        </w:rPr>
        <w:t>’</w:t>
      </w:r>
      <w:r>
        <w:rPr>
          <w:lang w:eastAsia="en-US"/>
        </w:rPr>
        <w:t xml:space="preserve"> which </w:t>
      </w:r>
      <w:r w:rsidR="00AA3DD7">
        <w:rPr>
          <w:lang w:eastAsia="en-US"/>
        </w:rPr>
        <w:t xml:space="preserve">reduced the flexibility between the body and the chassis this resulted in a vehicle that represents what a </w:t>
      </w:r>
      <w:r w:rsidR="00E05FB5">
        <w:rPr>
          <w:lang w:eastAsia="en-US"/>
        </w:rPr>
        <w:t>modern-day</w:t>
      </w:r>
      <w:r w:rsidR="00AA3DD7">
        <w:rPr>
          <w:lang w:eastAsia="en-US"/>
        </w:rPr>
        <w:t xml:space="preserve"> car would </w:t>
      </w:r>
      <w:r w:rsidR="00E05FB5">
        <w:rPr>
          <w:lang w:eastAsia="en-US"/>
        </w:rPr>
        <w:t>produce,</w:t>
      </w:r>
      <w:r w:rsidR="00AA3DD7">
        <w:rPr>
          <w:lang w:eastAsia="en-US"/>
        </w:rPr>
        <w:t xml:space="preserve"> greater torsional stiffness and greater bending stiffness. </w:t>
      </w:r>
      <w:r w:rsidR="00E05FB5">
        <w:rPr>
          <w:lang w:eastAsia="en-US"/>
        </w:rPr>
        <w:t>An example of this can be seen below in figure 3.</w:t>
      </w:r>
    </w:p>
    <w:p w14:paraId="3946545D" w14:textId="5A1F4707" w:rsidR="00AA3DD7" w:rsidRDefault="00AA3DD7" w:rsidP="0027103A">
      <w:pPr>
        <w:rPr>
          <w:lang w:eastAsia="en-US"/>
        </w:rPr>
      </w:pPr>
    </w:p>
    <w:p w14:paraId="1E51CABA" w14:textId="77777777" w:rsidR="00AA3DD7" w:rsidRDefault="00AA3DD7" w:rsidP="00AA3DD7">
      <w:pPr>
        <w:keepNext/>
        <w:jc w:val="center"/>
      </w:pPr>
      <w:r>
        <w:lastRenderedPageBreak/>
        <w:fldChar w:fldCharType="begin"/>
      </w:r>
      <w:r>
        <w:instrText xml:space="preserve"> INCLUDEPICTURE "/var/folders/xn/vmj405_12wbg_b6xmckry7300000gn/T/com.microsoft.Word/WebArchiveCopyPasteTempFiles/clip_image004_thumb.jpg?imgmax=800" \* MERGEFORMATINET </w:instrText>
      </w:r>
      <w:r>
        <w:fldChar w:fldCharType="separate"/>
      </w:r>
      <w:r>
        <w:rPr>
          <w:noProof/>
        </w:rPr>
        <w:drawing>
          <wp:inline distT="0" distB="0" distL="0" distR="0" wp14:anchorId="4A50DAD2" wp14:editId="5013B80D">
            <wp:extent cx="5037667" cy="2265833"/>
            <wp:effectExtent l="0" t="0" r="4445" b="0"/>
            <wp:docPr id="6" name="Picture 6" descr="Body work and Integral Construction (Auto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ody work and Integral Construction (Automobi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3673" cy="2268534"/>
                    </a:xfrm>
                    <a:prstGeom prst="rect">
                      <a:avLst/>
                    </a:prstGeom>
                    <a:noFill/>
                    <a:ln>
                      <a:noFill/>
                    </a:ln>
                  </pic:spPr>
                </pic:pic>
              </a:graphicData>
            </a:graphic>
          </wp:inline>
        </w:drawing>
      </w:r>
      <w:r>
        <w:fldChar w:fldCharType="end"/>
      </w:r>
    </w:p>
    <w:p w14:paraId="1AE791FE" w14:textId="15D38FC3" w:rsidR="00AA3DD7" w:rsidRDefault="00AA3DD7" w:rsidP="00AA3DD7">
      <w:pPr>
        <w:pStyle w:val="Caption"/>
        <w:jc w:val="center"/>
      </w:pPr>
      <w:bookmarkStart w:id="13" w:name="_Toc69565135"/>
      <w:bookmarkStart w:id="14" w:name="_Toc69565943"/>
      <w:bookmarkStart w:id="15" w:name="_Toc69665130"/>
      <w:bookmarkStart w:id="16" w:name="_Toc69667191"/>
      <w:bookmarkStart w:id="17" w:name="_Toc69815316"/>
      <w:r>
        <w:t xml:space="preserve">Figure </w:t>
      </w:r>
      <w:fldSimple w:instr=" SEQ Figure \* ARABIC ">
        <w:r w:rsidR="00417023">
          <w:rPr>
            <w:noProof/>
          </w:rPr>
          <w:t>3</w:t>
        </w:r>
      </w:fldSimple>
      <w:r>
        <w:t>: Integral Body Structure.</w:t>
      </w:r>
      <w:bookmarkEnd w:id="13"/>
      <w:bookmarkEnd w:id="14"/>
      <w:bookmarkEnd w:id="15"/>
      <w:bookmarkEnd w:id="16"/>
      <w:bookmarkEnd w:id="17"/>
    </w:p>
    <w:p w14:paraId="7CF4D02D" w14:textId="77777777" w:rsidR="00AA3DD7" w:rsidRPr="0027103A" w:rsidRDefault="00AA3DD7" w:rsidP="0027103A">
      <w:pPr>
        <w:rPr>
          <w:lang w:eastAsia="en-US"/>
        </w:rPr>
      </w:pPr>
    </w:p>
    <w:p w14:paraId="7CC9DC85" w14:textId="7BD8A54B" w:rsidR="0027103A" w:rsidRDefault="0027103A" w:rsidP="002424D6"/>
    <w:p w14:paraId="1041D931" w14:textId="4935F2C9" w:rsidR="001E04A3" w:rsidRDefault="001E04A3" w:rsidP="001E04A3"/>
    <w:p w14:paraId="3FB012FB" w14:textId="237420A7" w:rsidR="002424D6" w:rsidRDefault="002424D6" w:rsidP="004F0F1E">
      <w:pPr>
        <w:pStyle w:val="Heading1"/>
      </w:pPr>
    </w:p>
    <w:p w14:paraId="391570FF" w14:textId="2CA6D604" w:rsidR="002424D6" w:rsidRDefault="002424D6" w:rsidP="002424D6"/>
    <w:p w14:paraId="176D1D24" w14:textId="795826DF" w:rsidR="00AE3D7D" w:rsidRDefault="00AE3D7D" w:rsidP="002424D6"/>
    <w:p w14:paraId="45D840DB" w14:textId="143CF78A" w:rsidR="00AC3C18" w:rsidRDefault="00AC3C18" w:rsidP="002424D6"/>
    <w:p w14:paraId="01F124C8" w14:textId="0A4EE7C1" w:rsidR="00AC3C18" w:rsidRDefault="00AC3C18" w:rsidP="002424D6"/>
    <w:p w14:paraId="101D9994" w14:textId="1D1A911B" w:rsidR="00AC3C18" w:rsidRDefault="00AC3C18" w:rsidP="002424D6"/>
    <w:p w14:paraId="1F3D76C7" w14:textId="68E03D69" w:rsidR="00AC3C18" w:rsidRDefault="00AC3C18" w:rsidP="002424D6"/>
    <w:p w14:paraId="7DA0DCF4" w14:textId="407CE75F" w:rsidR="00AC3C18" w:rsidRDefault="00AC3C18" w:rsidP="002424D6"/>
    <w:p w14:paraId="12C4F5D1" w14:textId="765A5321" w:rsidR="00AC3C18" w:rsidRDefault="00AC3C18" w:rsidP="002424D6"/>
    <w:p w14:paraId="02341081" w14:textId="13F52AEF" w:rsidR="00AC3C18" w:rsidRDefault="00AC3C18" w:rsidP="002424D6"/>
    <w:p w14:paraId="3F7CC866" w14:textId="785908C7" w:rsidR="00AC3C18" w:rsidRDefault="00AC3C18" w:rsidP="002424D6"/>
    <w:p w14:paraId="0AB2BCE6" w14:textId="2FDB8876" w:rsidR="00AC3C18" w:rsidRDefault="00AC3C18" w:rsidP="002424D6"/>
    <w:p w14:paraId="140EE565" w14:textId="55B10884" w:rsidR="00AC3C18" w:rsidRDefault="00AC3C18" w:rsidP="002424D6"/>
    <w:p w14:paraId="03A09CC1" w14:textId="2CB2C7DE" w:rsidR="00AC3C18" w:rsidRDefault="00AC3C18" w:rsidP="002424D6"/>
    <w:p w14:paraId="61AA52DB" w14:textId="4AEB55CE" w:rsidR="00AC3C18" w:rsidRDefault="00AC3C18" w:rsidP="002424D6"/>
    <w:p w14:paraId="4147A750" w14:textId="3C81F2F9" w:rsidR="00AC3C18" w:rsidRDefault="00AC3C18" w:rsidP="002424D6"/>
    <w:p w14:paraId="60530469" w14:textId="2F19962D" w:rsidR="000F6F9A" w:rsidRDefault="000F6F9A" w:rsidP="002424D6"/>
    <w:p w14:paraId="03A2FA64" w14:textId="13A9EF50" w:rsidR="000F6F9A" w:rsidRDefault="000F6F9A" w:rsidP="002424D6"/>
    <w:p w14:paraId="794E9DFC" w14:textId="7A7514BD" w:rsidR="000F6F9A" w:rsidRDefault="000F6F9A" w:rsidP="002424D6"/>
    <w:p w14:paraId="78A99BA8" w14:textId="24DE2CA8" w:rsidR="000F6F9A" w:rsidRDefault="000F6F9A" w:rsidP="002424D6"/>
    <w:p w14:paraId="7A63F5D4" w14:textId="704DFEAC" w:rsidR="000F6F9A" w:rsidRDefault="000F6F9A" w:rsidP="002424D6"/>
    <w:p w14:paraId="7B2FFD8C" w14:textId="5128FBEA" w:rsidR="000F6F9A" w:rsidRDefault="000F6F9A" w:rsidP="002424D6"/>
    <w:p w14:paraId="2C5523E4" w14:textId="63D54002" w:rsidR="000F6F9A" w:rsidRDefault="000F6F9A" w:rsidP="002424D6"/>
    <w:p w14:paraId="0705734F" w14:textId="2AB03404" w:rsidR="000F6F9A" w:rsidRDefault="000F6F9A" w:rsidP="002424D6"/>
    <w:p w14:paraId="44C83A98" w14:textId="77777777" w:rsidR="00F7745A" w:rsidRDefault="00F7745A" w:rsidP="002424D6"/>
    <w:p w14:paraId="217346C1" w14:textId="7BDE52CC" w:rsidR="000F6F9A" w:rsidRDefault="000F6F9A" w:rsidP="002424D6"/>
    <w:p w14:paraId="1B1B5186" w14:textId="271DD5DC" w:rsidR="000F6F9A" w:rsidRDefault="000F6F9A" w:rsidP="002424D6"/>
    <w:p w14:paraId="3EA21E15" w14:textId="33731985" w:rsidR="000F6F9A" w:rsidRDefault="000F6F9A" w:rsidP="002424D6"/>
    <w:p w14:paraId="61A6E2EC" w14:textId="77777777" w:rsidR="000F6F9A" w:rsidRDefault="000F6F9A" w:rsidP="002424D6"/>
    <w:p w14:paraId="29105366" w14:textId="7224C35C" w:rsidR="004F0F1E" w:rsidRPr="00600F42" w:rsidRDefault="004F0F1E" w:rsidP="00600F42">
      <w:pPr>
        <w:pStyle w:val="Heading1"/>
        <w:rPr>
          <w:rFonts w:cs="Times New Roman"/>
        </w:rPr>
      </w:pPr>
      <w:bookmarkStart w:id="18" w:name="_Toc69815298"/>
      <w:r w:rsidRPr="00600F42">
        <w:rPr>
          <w:rFonts w:cs="Times New Roman"/>
        </w:rPr>
        <w:lastRenderedPageBreak/>
        <w:t>3 Current Structures</w:t>
      </w:r>
      <w:bookmarkEnd w:id="18"/>
      <w:r w:rsidRPr="00600F42">
        <w:rPr>
          <w:rFonts w:cs="Times New Roman"/>
        </w:rPr>
        <w:t xml:space="preserve"> </w:t>
      </w:r>
    </w:p>
    <w:p w14:paraId="1E6A5209" w14:textId="6FD9DD69" w:rsidR="00AE3D7D" w:rsidRDefault="00AE3D7D" w:rsidP="00AE3D7D">
      <w:pPr>
        <w:rPr>
          <w:lang w:eastAsia="en-US"/>
        </w:rPr>
      </w:pPr>
    </w:p>
    <w:p w14:paraId="1410038D" w14:textId="1CDA421E" w:rsidR="00AE3D7D" w:rsidRDefault="00AE3D7D" w:rsidP="00AE3D7D">
      <w:pPr>
        <w:rPr>
          <w:lang w:eastAsia="en-US"/>
        </w:rPr>
      </w:pPr>
      <w:r>
        <w:rPr>
          <w:lang w:eastAsia="en-US"/>
        </w:rPr>
        <w:t>After the design of the previous structures, it became clear that the torsion of the vehicle is proportional to the area enclosed squared.</w:t>
      </w:r>
    </w:p>
    <w:p w14:paraId="7C274446" w14:textId="0973274C" w:rsidR="00AE3D7D" w:rsidRDefault="00AE3D7D" w:rsidP="00AE3D7D">
      <w:pPr>
        <w:rPr>
          <w:lang w:eastAsia="en-US"/>
        </w:rPr>
      </w:pPr>
    </w:p>
    <w:p w14:paraId="21B73773" w14:textId="56E532B6" w:rsidR="00AE3D7D" w:rsidRPr="00F7745A" w:rsidRDefault="00AE3D7D" w:rsidP="00AE3D7D">
      <w:pPr>
        <w:rPr>
          <w:lang w:eastAsia="en-US"/>
        </w:rPr>
      </w:pPr>
      <m:oMathPara>
        <m:oMath>
          <m:r>
            <w:rPr>
              <w:rFonts w:ascii="Cambria Math" w:hAnsi="Cambria Math"/>
              <w:lang w:eastAsia="en-US"/>
            </w:rPr>
            <m:t xml:space="preserve">Torsion ∝ </m:t>
          </m:r>
          <m:sSup>
            <m:sSupPr>
              <m:ctrlPr>
                <w:rPr>
                  <w:rFonts w:ascii="Cambria Math" w:hAnsi="Cambria Math"/>
                  <w:i/>
                  <w:lang w:eastAsia="en-US"/>
                </w:rPr>
              </m:ctrlPr>
            </m:sSupPr>
            <m:e>
              <m:r>
                <w:rPr>
                  <w:rFonts w:ascii="Cambria Math" w:hAnsi="Cambria Math"/>
                  <w:lang w:eastAsia="en-US"/>
                </w:rPr>
                <m:t>Area Enclosed</m:t>
              </m:r>
            </m:e>
            <m:sup>
              <m:r>
                <w:rPr>
                  <w:rFonts w:ascii="Cambria Math" w:hAnsi="Cambria Math"/>
                  <w:lang w:eastAsia="en-US"/>
                </w:rPr>
                <m:t>2</m:t>
              </m:r>
            </m:sup>
          </m:sSup>
        </m:oMath>
      </m:oMathPara>
    </w:p>
    <w:p w14:paraId="31D74649" w14:textId="77777777" w:rsidR="00F7745A" w:rsidRPr="00AE3D7D" w:rsidRDefault="00F7745A" w:rsidP="00AE3D7D">
      <w:pPr>
        <w:rPr>
          <w:lang w:eastAsia="en-US"/>
        </w:rPr>
      </w:pPr>
    </w:p>
    <w:p w14:paraId="3368A348" w14:textId="7DFBE000" w:rsidR="00AE3D7D" w:rsidRDefault="00AE3D7D" w:rsidP="00E007BE">
      <w:pPr>
        <w:rPr>
          <w:lang w:eastAsia="en-US"/>
        </w:rPr>
      </w:pPr>
      <w:r>
        <w:rPr>
          <w:lang w:eastAsia="en-US"/>
        </w:rPr>
        <w:t>Therefore, to increase the torsion of the vehicle the area enclosed needed to be larger. This was achieved by increasing the depth, which subsequently increased the bending. When this had been discovered</w:t>
      </w:r>
      <w:r w:rsidR="007B1E7C">
        <w:rPr>
          <w:lang w:eastAsia="en-US"/>
        </w:rPr>
        <w:t xml:space="preserve">, </w:t>
      </w:r>
      <w:r>
        <w:rPr>
          <w:lang w:eastAsia="en-US"/>
        </w:rPr>
        <w:t xml:space="preserve">the </w:t>
      </w:r>
      <w:r w:rsidR="007B1E7C">
        <w:rPr>
          <w:lang w:eastAsia="en-US"/>
        </w:rPr>
        <w:t>suspension</w:t>
      </w:r>
      <w:r>
        <w:rPr>
          <w:lang w:eastAsia="en-US"/>
        </w:rPr>
        <w:t xml:space="preserve"> systems were becoming increasingly better and more affective meaning that the chassis would need to be</w:t>
      </w:r>
      <w:r w:rsidR="007B1E7C">
        <w:rPr>
          <w:lang w:eastAsia="en-US"/>
        </w:rPr>
        <w:t xml:space="preserve"> stiffer to gain better control of the steering. If the chassis were not stiff enough the movement of the wheels would be determined by the bending of the chassis rather than the suspension. </w:t>
      </w:r>
    </w:p>
    <w:p w14:paraId="35EC5B2C" w14:textId="77777777" w:rsidR="00AE3D7D" w:rsidRPr="00AE3D7D" w:rsidRDefault="00AE3D7D" w:rsidP="00AE3D7D">
      <w:pPr>
        <w:rPr>
          <w:lang w:eastAsia="en-US"/>
        </w:rPr>
      </w:pPr>
    </w:p>
    <w:p w14:paraId="4F65412A" w14:textId="6DAACF01" w:rsidR="002424D6" w:rsidRDefault="002424D6" w:rsidP="002424D6">
      <w:pPr>
        <w:pStyle w:val="Heading2"/>
        <w:rPr>
          <w:rFonts w:cs="Times New Roman"/>
        </w:rPr>
      </w:pPr>
      <w:bookmarkStart w:id="19" w:name="_Toc69815299"/>
      <w:r w:rsidRPr="00600F42">
        <w:rPr>
          <w:rFonts w:cs="Times New Roman"/>
        </w:rPr>
        <w:t>3.1 Crash Requirements</w:t>
      </w:r>
      <w:bookmarkEnd w:id="19"/>
      <w:r w:rsidRPr="00600F42">
        <w:rPr>
          <w:rFonts w:cs="Times New Roman"/>
        </w:rPr>
        <w:t xml:space="preserve"> </w:t>
      </w:r>
    </w:p>
    <w:p w14:paraId="4CD43C31" w14:textId="0516141F" w:rsidR="00AC3C18" w:rsidRDefault="00AC3C18" w:rsidP="00AC3C18"/>
    <w:p w14:paraId="3B0EA774" w14:textId="6B0BA18C" w:rsidR="00AC3C18" w:rsidRDefault="00AC3C18" w:rsidP="00AC3C18">
      <w:r>
        <w:t xml:space="preserve">Crash Testing was implemented in 1997 </w:t>
      </w:r>
      <w:r w:rsidR="00B56308">
        <w:t xml:space="preserve">by Euro </w:t>
      </w:r>
      <w:proofErr w:type="spellStart"/>
      <w:r w:rsidR="00B56308">
        <w:t>ncap</w:t>
      </w:r>
      <w:proofErr w:type="spellEnd"/>
      <w:r w:rsidR="00B56308">
        <w:t xml:space="preserve"> </w:t>
      </w:r>
      <w:r>
        <w:t>when almost 90% of all road vehicles in Europe were tested. There are four main test categories, which include:</w:t>
      </w:r>
    </w:p>
    <w:p w14:paraId="355378D6" w14:textId="48483CA2" w:rsidR="00AC3C18" w:rsidRDefault="00AC3C18" w:rsidP="00AC3C18">
      <w:pPr>
        <w:pStyle w:val="ListParagraph"/>
        <w:numPr>
          <w:ilvl w:val="0"/>
          <w:numId w:val="13"/>
        </w:numPr>
      </w:pPr>
      <w:r>
        <w:t xml:space="preserve">Adult occupant </w:t>
      </w:r>
    </w:p>
    <w:p w14:paraId="164AFD41" w14:textId="640B32F1" w:rsidR="00AC3C18" w:rsidRDefault="00AC3C18" w:rsidP="00AC3C18">
      <w:pPr>
        <w:pStyle w:val="ListParagraph"/>
        <w:numPr>
          <w:ilvl w:val="0"/>
          <w:numId w:val="13"/>
        </w:numPr>
      </w:pPr>
      <w:r>
        <w:t xml:space="preserve">Child occupant </w:t>
      </w:r>
    </w:p>
    <w:p w14:paraId="1CAE3626" w14:textId="77FCD75C" w:rsidR="00AC3C18" w:rsidRDefault="00AC3C18" w:rsidP="00AC3C18">
      <w:pPr>
        <w:pStyle w:val="ListParagraph"/>
        <w:numPr>
          <w:ilvl w:val="0"/>
          <w:numId w:val="13"/>
        </w:numPr>
      </w:pPr>
      <w:r>
        <w:t xml:space="preserve">Vulnerable road users </w:t>
      </w:r>
    </w:p>
    <w:p w14:paraId="39DECD06" w14:textId="011C1736" w:rsidR="00AC3C18" w:rsidRDefault="00AC3C18" w:rsidP="00AC3C18">
      <w:pPr>
        <w:pStyle w:val="ListParagraph"/>
        <w:numPr>
          <w:ilvl w:val="0"/>
          <w:numId w:val="13"/>
        </w:numPr>
      </w:pPr>
      <w:r>
        <w:t xml:space="preserve">Safety assist </w:t>
      </w:r>
    </w:p>
    <w:p w14:paraId="2DB31C47" w14:textId="57E9E765" w:rsidR="00AC3C18" w:rsidRDefault="00AC3C18" w:rsidP="00AC3C18"/>
    <w:p w14:paraId="52FF2D9B" w14:textId="39993177" w:rsidR="00AC3C18" w:rsidRDefault="00AC3C18" w:rsidP="00AC3C18">
      <w:r>
        <w:t>Through these tests the main aim is to develop a safety method that has the most likely chances of survival for all occupants. Adult occupant safety tests are based at the driver’s seat of the car</w:t>
      </w:r>
      <w:r w:rsidR="000F6F9A">
        <w:t xml:space="preserve">. These tests were originally done to determined which injuries are most likely to be sustained during a crash in the driver’s seat or the passenger seat as well as the survivability of adult occupants. </w:t>
      </w:r>
    </w:p>
    <w:p w14:paraId="450B6404" w14:textId="6108D9B9" w:rsidR="000F6F9A" w:rsidRDefault="000F6F9A" w:rsidP="00AC3C18"/>
    <w:p w14:paraId="34C492BB" w14:textId="38415D3D" w:rsidR="000F6F9A" w:rsidRDefault="000F6F9A" w:rsidP="00AC3C18">
      <w:r>
        <w:t xml:space="preserve">Child occupant testing came into the lighter at a later date, and these tests were done to see which injuries would be sustained by passengers in the back of the vehicle. At around the same time the testing of road users became a part of a normal crash testing procedure. This is to see not only how people inside of the car may be affected by different crashes but also to investigate the likelihood of a road user surviving a crash. Safety assist testing is </w:t>
      </w:r>
      <w:r w:rsidR="00B56308">
        <w:t xml:space="preserve">the testing of ways to prevent a crash from occurring. </w:t>
      </w:r>
    </w:p>
    <w:p w14:paraId="3EA2BDDC" w14:textId="045A6C74" w:rsidR="00B56308" w:rsidRDefault="00B56308" w:rsidP="00AC3C18"/>
    <w:p w14:paraId="1BFF5537" w14:textId="703FEEDC" w:rsidR="00B56308" w:rsidRDefault="00B56308" w:rsidP="00AC3C18">
      <w:r>
        <w:t>There are six different crash tests carried out for adult occupants, these include:</w:t>
      </w:r>
    </w:p>
    <w:p w14:paraId="239A18AD" w14:textId="2DDABDB7" w:rsidR="00B56308" w:rsidRDefault="00B56308" w:rsidP="00B56308">
      <w:pPr>
        <w:pStyle w:val="ListParagraph"/>
        <w:numPr>
          <w:ilvl w:val="0"/>
          <w:numId w:val="14"/>
        </w:numPr>
      </w:pPr>
      <w:r>
        <w:t>Offset-Deformable Barrier</w:t>
      </w:r>
    </w:p>
    <w:p w14:paraId="3BACE461" w14:textId="376452DC" w:rsidR="00B56308" w:rsidRDefault="00B56308" w:rsidP="00B56308">
      <w:pPr>
        <w:pStyle w:val="ListParagraph"/>
        <w:numPr>
          <w:ilvl w:val="0"/>
          <w:numId w:val="14"/>
        </w:numPr>
      </w:pPr>
      <w:r>
        <w:t xml:space="preserve">Full width rigid barrier </w:t>
      </w:r>
    </w:p>
    <w:p w14:paraId="1ECB85A9" w14:textId="3EFD0C5B" w:rsidR="00B56308" w:rsidRDefault="00B56308" w:rsidP="00B56308">
      <w:pPr>
        <w:pStyle w:val="ListParagraph"/>
        <w:numPr>
          <w:ilvl w:val="0"/>
          <w:numId w:val="14"/>
        </w:numPr>
      </w:pPr>
      <w:r>
        <w:t xml:space="preserve">Side mobile barrier </w:t>
      </w:r>
    </w:p>
    <w:p w14:paraId="0CCFCDD0" w14:textId="14C0B499" w:rsidR="00B56308" w:rsidRDefault="00B56308" w:rsidP="00B56308">
      <w:pPr>
        <w:pStyle w:val="ListParagraph"/>
        <w:numPr>
          <w:ilvl w:val="0"/>
          <w:numId w:val="14"/>
        </w:numPr>
      </w:pPr>
      <w:r>
        <w:t>Side pole</w:t>
      </w:r>
    </w:p>
    <w:p w14:paraId="4CC17926" w14:textId="2C9A030B" w:rsidR="00B56308" w:rsidRDefault="00B56308" w:rsidP="00B56308">
      <w:pPr>
        <w:pStyle w:val="ListParagraph"/>
        <w:numPr>
          <w:ilvl w:val="0"/>
          <w:numId w:val="14"/>
        </w:numPr>
      </w:pPr>
      <w:r>
        <w:t xml:space="preserve">Whiplash </w:t>
      </w:r>
    </w:p>
    <w:p w14:paraId="2B738454" w14:textId="5FBB64FB" w:rsidR="00B56308" w:rsidRDefault="00B56308" w:rsidP="00B56308">
      <w:pPr>
        <w:pStyle w:val="ListParagraph"/>
        <w:numPr>
          <w:ilvl w:val="0"/>
          <w:numId w:val="14"/>
        </w:numPr>
      </w:pPr>
      <w:r>
        <w:t xml:space="preserve">Autonomous emergency braking city </w:t>
      </w:r>
    </w:p>
    <w:p w14:paraId="331DE327" w14:textId="70E86D90" w:rsidR="00B56308" w:rsidRDefault="00B56308" w:rsidP="00B56308"/>
    <w:p w14:paraId="1FC03024" w14:textId="3700510C" w:rsidR="00B56308" w:rsidRDefault="00B56308" w:rsidP="00B56308">
      <w:r>
        <w:t>For child occupancy these are the tests that are performed:</w:t>
      </w:r>
    </w:p>
    <w:p w14:paraId="7822FFD6" w14:textId="376368C4" w:rsidR="00B56308" w:rsidRDefault="00B56308" w:rsidP="00B56308">
      <w:pPr>
        <w:pStyle w:val="ListParagraph"/>
        <w:numPr>
          <w:ilvl w:val="0"/>
          <w:numId w:val="15"/>
        </w:numPr>
      </w:pPr>
      <w:r>
        <w:t xml:space="preserve">Child restraint system performance </w:t>
      </w:r>
    </w:p>
    <w:p w14:paraId="7BB70323" w14:textId="2C0CA340" w:rsidR="00B56308" w:rsidRDefault="00B56308" w:rsidP="00B56308">
      <w:pPr>
        <w:pStyle w:val="ListParagraph"/>
        <w:numPr>
          <w:ilvl w:val="0"/>
          <w:numId w:val="15"/>
        </w:numPr>
      </w:pPr>
      <w:r>
        <w:t xml:space="preserve">Vehicle provisions </w:t>
      </w:r>
    </w:p>
    <w:p w14:paraId="7BDF8698" w14:textId="5BF1DB31" w:rsidR="00B56308" w:rsidRDefault="00B56308" w:rsidP="00B56308">
      <w:pPr>
        <w:pStyle w:val="ListParagraph"/>
        <w:numPr>
          <w:ilvl w:val="0"/>
          <w:numId w:val="15"/>
        </w:numPr>
      </w:pPr>
      <w:r>
        <w:t>Child res</w:t>
      </w:r>
      <w:r w:rsidR="00C75429">
        <w:t>traint system installation check</w:t>
      </w:r>
    </w:p>
    <w:p w14:paraId="6872DD56" w14:textId="7315DD2D" w:rsidR="00C75429" w:rsidRDefault="00C75429" w:rsidP="00C75429"/>
    <w:p w14:paraId="28D30681" w14:textId="660A4BFD" w:rsidR="00C75429" w:rsidRDefault="00C75429" w:rsidP="00C75429">
      <w:r>
        <w:lastRenderedPageBreak/>
        <w:t>The five tests for vulnerable road users are:</w:t>
      </w:r>
    </w:p>
    <w:p w14:paraId="34122598" w14:textId="559D213C" w:rsidR="00C75429" w:rsidRDefault="00C75429" w:rsidP="00C75429">
      <w:pPr>
        <w:pStyle w:val="ListParagraph"/>
        <w:numPr>
          <w:ilvl w:val="0"/>
          <w:numId w:val="16"/>
        </w:numPr>
      </w:pPr>
      <w:r>
        <w:t xml:space="preserve">Head impact </w:t>
      </w:r>
    </w:p>
    <w:p w14:paraId="0810CC2C" w14:textId="1C8E2075" w:rsidR="00C75429" w:rsidRDefault="00C75429" w:rsidP="00C75429">
      <w:pPr>
        <w:pStyle w:val="ListParagraph"/>
        <w:numPr>
          <w:ilvl w:val="0"/>
          <w:numId w:val="16"/>
        </w:numPr>
      </w:pPr>
      <w:r>
        <w:t>Upper leg impact</w:t>
      </w:r>
    </w:p>
    <w:p w14:paraId="137FDEFB" w14:textId="0555F9CC" w:rsidR="00C75429" w:rsidRDefault="00C75429" w:rsidP="00C75429">
      <w:pPr>
        <w:pStyle w:val="ListParagraph"/>
        <w:numPr>
          <w:ilvl w:val="0"/>
          <w:numId w:val="16"/>
        </w:numPr>
      </w:pPr>
      <w:r>
        <w:t xml:space="preserve">Lower leg impact </w:t>
      </w:r>
    </w:p>
    <w:p w14:paraId="4E5CAF32" w14:textId="3CC1B21D" w:rsidR="00C75429" w:rsidRDefault="00C75429" w:rsidP="00C75429">
      <w:pPr>
        <w:pStyle w:val="ListParagraph"/>
        <w:numPr>
          <w:ilvl w:val="0"/>
          <w:numId w:val="16"/>
        </w:numPr>
      </w:pPr>
      <w:r>
        <w:t xml:space="preserve">Autonomous emergency braking pedestrian </w:t>
      </w:r>
    </w:p>
    <w:p w14:paraId="6DDAE763" w14:textId="6BDB4AD9" w:rsidR="00C75429" w:rsidRDefault="00C75429" w:rsidP="00C75429">
      <w:pPr>
        <w:pStyle w:val="ListParagraph"/>
        <w:numPr>
          <w:ilvl w:val="0"/>
          <w:numId w:val="16"/>
        </w:numPr>
      </w:pPr>
      <w:r>
        <w:t xml:space="preserve">Autonomous emergency braking cyclist </w:t>
      </w:r>
    </w:p>
    <w:p w14:paraId="56D34DEF" w14:textId="0DB4F462" w:rsidR="00C75429" w:rsidRDefault="00C75429" w:rsidP="00C75429"/>
    <w:p w14:paraId="72101EE7" w14:textId="07880D12" w:rsidR="00C75429" w:rsidRDefault="00C75429" w:rsidP="00C75429">
      <w:r>
        <w:t>And finally, the safety assist crash tests are:</w:t>
      </w:r>
    </w:p>
    <w:p w14:paraId="68E07F7F" w14:textId="5DC3F0B6" w:rsidR="00C75429" w:rsidRDefault="00C75429" w:rsidP="00C75429">
      <w:pPr>
        <w:pStyle w:val="ListParagraph"/>
        <w:numPr>
          <w:ilvl w:val="0"/>
          <w:numId w:val="17"/>
        </w:numPr>
      </w:pPr>
      <w:r>
        <w:t xml:space="preserve">Electronic stability control </w:t>
      </w:r>
    </w:p>
    <w:p w14:paraId="40F64D2F" w14:textId="0CE0AC8A" w:rsidR="00C75429" w:rsidRDefault="00C75429" w:rsidP="00C75429">
      <w:pPr>
        <w:pStyle w:val="ListParagraph"/>
        <w:numPr>
          <w:ilvl w:val="0"/>
          <w:numId w:val="17"/>
        </w:numPr>
      </w:pPr>
      <w:r>
        <w:t xml:space="preserve">Seatbelt reminders </w:t>
      </w:r>
    </w:p>
    <w:p w14:paraId="2247D153" w14:textId="61E135F3" w:rsidR="00C75429" w:rsidRDefault="00C75429" w:rsidP="00C75429">
      <w:pPr>
        <w:pStyle w:val="ListParagraph"/>
        <w:numPr>
          <w:ilvl w:val="0"/>
          <w:numId w:val="17"/>
        </w:numPr>
      </w:pPr>
      <w:r>
        <w:t xml:space="preserve">Speed assistance </w:t>
      </w:r>
    </w:p>
    <w:p w14:paraId="17DF845F" w14:textId="297DF80B" w:rsidR="00C75429" w:rsidRDefault="00C75429" w:rsidP="00C75429">
      <w:pPr>
        <w:pStyle w:val="ListParagraph"/>
        <w:numPr>
          <w:ilvl w:val="0"/>
          <w:numId w:val="17"/>
        </w:numPr>
      </w:pPr>
      <w:r>
        <w:t xml:space="preserve">Autonomous emergency braking interurban </w:t>
      </w:r>
    </w:p>
    <w:p w14:paraId="60A19476" w14:textId="13473B1A" w:rsidR="00C75429" w:rsidRPr="00AC3C18" w:rsidRDefault="00C75429" w:rsidP="00C75429">
      <w:pPr>
        <w:pStyle w:val="ListParagraph"/>
        <w:numPr>
          <w:ilvl w:val="0"/>
          <w:numId w:val="17"/>
        </w:numPr>
      </w:pPr>
      <w:r>
        <w:t xml:space="preserve">Lane support </w:t>
      </w:r>
    </w:p>
    <w:p w14:paraId="00801309" w14:textId="4C66E9A1" w:rsidR="007B1E7C" w:rsidRPr="00600F42" w:rsidRDefault="007B1E7C" w:rsidP="007B1E7C">
      <w:pPr>
        <w:rPr>
          <w:lang w:eastAsia="en-US"/>
        </w:rPr>
      </w:pPr>
    </w:p>
    <w:p w14:paraId="231DA985" w14:textId="2EB30C6B" w:rsidR="007B1E7C" w:rsidRDefault="007B1E7C" w:rsidP="007B1E7C">
      <w:pPr>
        <w:pStyle w:val="Heading2"/>
        <w:rPr>
          <w:rFonts w:cs="Times New Roman"/>
        </w:rPr>
      </w:pPr>
      <w:bookmarkStart w:id="20" w:name="_Toc69815300"/>
      <w:r w:rsidRPr="00600F42">
        <w:rPr>
          <w:rFonts w:cs="Times New Roman"/>
        </w:rPr>
        <w:t>3.2 Development in Manufacturing Technologies</w:t>
      </w:r>
      <w:bookmarkEnd w:id="20"/>
    </w:p>
    <w:p w14:paraId="4A52ACE7" w14:textId="3E4A3E58" w:rsidR="007B1E7C" w:rsidRDefault="007B1E7C" w:rsidP="007B1E7C">
      <w:pPr>
        <w:rPr>
          <w:lang w:eastAsia="en-US"/>
        </w:rPr>
      </w:pPr>
    </w:p>
    <w:p w14:paraId="414695F4" w14:textId="30643FBA" w:rsidR="005B62CA" w:rsidRDefault="005B62CA" w:rsidP="007B1E7C">
      <w:pPr>
        <w:rPr>
          <w:lang w:eastAsia="en-US"/>
        </w:rPr>
      </w:pPr>
      <w:r>
        <w:rPr>
          <w:lang w:eastAsia="en-US"/>
        </w:rPr>
        <w:t>In the earlier days everything was built by hand, however, through the development of manufacturing technologies, there are a number of new ways to manufacture car parts:</w:t>
      </w:r>
    </w:p>
    <w:p w14:paraId="10ED8B41" w14:textId="0562DA1F" w:rsidR="005B62CA" w:rsidRDefault="005B62CA" w:rsidP="005B62CA">
      <w:pPr>
        <w:pStyle w:val="ListParagraph"/>
        <w:numPr>
          <w:ilvl w:val="0"/>
          <w:numId w:val="19"/>
        </w:numPr>
        <w:rPr>
          <w:lang w:eastAsia="en-US"/>
        </w:rPr>
      </w:pPr>
      <w:r>
        <w:rPr>
          <w:lang w:eastAsia="en-US"/>
        </w:rPr>
        <w:t>Smart factories</w:t>
      </w:r>
    </w:p>
    <w:p w14:paraId="3C5695E7" w14:textId="3F9E5496" w:rsidR="005B62CA" w:rsidRDefault="005B62CA" w:rsidP="005B62CA">
      <w:pPr>
        <w:pStyle w:val="ListParagraph"/>
        <w:numPr>
          <w:ilvl w:val="0"/>
          <w:numId w:val="19"/>
        </w:numPr>
        <w:rPr>
          <w:lang w:eastAsia="en-US"/>
        </w:rPr>
      </w:pPr>
      <w:r>
        <w:rPr>
          <w:lang w:eastAsia="en-US"/>
        </w:rPr>
        <w:t>Cyber-physical systems</w:t>
      </w:r>
    </w:p>
    <w:p w14:paraId="381FC214" w14:textId="126C28DE" w:rsidR="005B62CA" w:rsidRDefault="005B62CA" w:rsidP="005B62CA">
      <w:pPr>
        <w:pStyle w:val="ListParagraph"/>
        <w:numPr>
          <w:ilvl w:val="0"/>
          <w:numId w:val="19"/>
        </w:numPr>
        <w:rPr>
          <w:lang w:eastAsia="en-US"/>
        </w:rPr>
      </w:pPr>
      <w:r>
        <w:rPr>
          <w:lang w:eastAsia="en-US"/>
        </w:rPr>
        <w:t xml:space="preserve">Additive manufacturing </w:t>
      </w:r>
    </w:p>
    <w:p w14:paraId="5A6883B8" w14:textId="70FFE7C3" w:rsidR="005B62CA" w:rsidRDefault="005B62CA" w:rsidP="005B62CA">
      <w:pPr>
        <w:pStyle w:val="ListParagraph"/>
        <w:numPr>
          <w:ilvl w:val="0"/>
          <w:numId w:val="19"/>
        </w:numPr>
        <w:rPr>
          <w:lang w:eastAsia="en-US"/>
        </w:rPr>
      </w:pPr>
      <w:r>
        <w:rPr>
          <w:lang w:eastAsia="en-US"/>
        </w:rPr>
        <w:t>Numerical control</w:t>
      </w:r>
    </w:p>
    <w:p w14:paraId="2C8BA94A" w14:textId="77777777" w:rsidR="005B62CA" w:rsidRPr="00C75429" w:rsidRDefault="005B62CA" w:rsidP="007B1E7C">
      <w:pPr>
        <w:rPr>
          <w:lang w:eastAsia="en-US"/>
        </w:rPr>
      </w:pPr>
    </w:p>
    <w:p w14:paraId="3D47FE8C" w14:textId="2DF4AFE8" w:rsidR="007B1E7C" w:rsidRPr="00600F42" w:rsidRDefault="007B1E7C" w:rsidP="007B1E7C">
      <w:pPr>
        <w:pStyle w:val="Heading2"/>
        <w:rPr>
          <w:rFonts w:cs="Times New Roman"/>
        </w:rPr>
      </w:pPr>
      <w:bookmarkStart w:id="21" w:name="_Toc69815301"/>
      <w:r w:rsidRPr="00600F42">
        <w:rPr>
          <w:rFonts w:cs="Times New Roman"/>
        </w:rPr>
        <w:t>3.3 Development in Materials</w:t>
      </w:r>
      <w:bookmarkEnd w:id="21"/>
      <w:r w:rsidRPr="00600F42">
        <w:rPr>
          <w:rFonts w:cs="Times New Roman"/>
        </w:rPr>
        <w:t xml:space="preserve"> </w:t>
      </w:r>
    </w:p>
    <w:p w14:paraId="42165F8F" w14:textId="77777777" w:rsidR="00132D04" w:rsidRPr="00600F42" w:rsidRDefault="00132D04" w:rsidP="00132D04">
      <w:pPr>
        <w:rPr>
          <w:lang w:eastAsia="en-US"/>
        </w:rPr>
      </w:pPr>
    </w:p>
    <w:p w14:paraId="58308386" w14:textId="3E069809" w:rsidR="00117A93" w:rsidRPr="00117A93" w:rsidRDefault="00117A93" w:rsidP="00117A93">
      <w:pPr>
        <w:rPr>
          <w:lang w:eastAsia="en-US"/>
        </w:rPr>
      </w:pPr>
      <w:r>
        <w:rPr>
          <w:lang w:eastAsia="en-US"/>
        </w:rPr>
        <w:t>As the science and knowledge improves, inevitably the development of materials also improves. “</w:t>
      </w:r>
      <w:r w:rsidRPr="00117A93">
        <w:rPr>
          <w:lang w:eastAsia="en-US"/>
        </w:rPr>
        <w:t>Materials development is mostly</w:t>
      </w:r>
      <w:r>
        <w:rPr>
          <w:lang w:eastAsia="en-US"/>
        </w:rPr>
        <w:t xml:space="preserve"> </w:t>
      </w:r>
      <w:r>
        <w:rPr>
          <w:color w:val="000000" w:themeColor="text1"/>
          <w:lang w:eastAsia="en-US"/>
        </w:rPr>
        <w:t>incremental</w:t>
      </w:r>
      <w:r w:rsidRPr="00117A93">
        <w:rPr>
          <w:lang w:eastAsia="en-US"/>
        </w:rPr>
        <w:t> in the sense that materials used for a certain application evolve in order to adapt to the shifting requirements of that application or materials created for a certain application are appropriated for a different application and progressively modified to satisfy the new requirements</w:t>
      </w:r>
      <w:r>
        <w:rPr>
          <w:lang w:eastAsia="en-US"/>
        </w:rPr>
        <w:t xml:space="preserve">.” (C. </w:t>
      </w:r>
      <w:proofErr w:type="spellStart"/>
      <w:r>
        <w:rPr>
          <w:lang w:eastAsia="en-US"/>
        </w:rPr>
        <w:t>Duncheon</w:t>
      </w:r>
      <w:proofErr w:type="spellEnd"/>
      <w:r>
        <w:rPr>
          <w:lang w:eastAsia="en-US"/>
        </w:rPr>
        <w:t>, 2008)</w:t>
      </w:r>
    </w:p>
    <w:p w14:paraId="2864DCF1" w14:textId="77777777" w:rsidR="00117A93" w:rsidRPr="00FC44A2" w:rsidRDefault="00117A93" w:rsidP="00FC44A2"/>
    <w:p w14:paraId="267380EF" w14:textId="1FA594D4" w:rsidR="00E007BE" w:rsidRPr="00600F42" w:rsidRDefault="00E007BE" w:rsidP="00E007BE">
      <w:pPr>
        <w:pStyle w:val="Heading2"/>
        <w:rPr>
          <w:rFonts w:cs="Times New Roman"/>
        </w:rPr>
      </w:pPr>
      <w:bookmarkStart w:id="22" w:name="_Toc69815302"/>
      <w:r w:rsidRPr="00600F42">
        <w:rPr>
          <w:rFonts w:cs="Times New Roman"/>
        </w:rPr>
        <w:t>3.4 Backbone Structure</w:t>
      </w:r>
      <w:bookmarkEnd w:id="22"/>
      <w:r w:rsidRPr="00600F42">
        <w:rPr>
          <w:rFonts w:cs="Times New Roman"/>
        </w:rPr>
        <w:t xml:space="preserve"> </w:t>
      </w:r>
    </w:p>
    <w:p w14:paraId="0CFBBE19" w14:textId="30B8830D" w:rsidR="00E007BE" w:rsidRDefault="00E007BE" w:rsidP="00E007BE">
      <w:pPr>
        <w:rPr>
          <w:lang w:eastAsia="en-US"/>
        </w:rPr>
      </w:pPr>
    </w:p>
    <w:p w14:paraId="5275EE4E" w14:textId="77777777" w:rsidR="00DB5C51" w:rsidRDefault="00DB5C51" w:rsidP="00DB5C51">
      <w:pPr>
        <w:keepNext/>
        <w:jc w:val="center"/>
      </w:pPr>
      <w:r>
        <w:fldChar w:fldCharType="begin"/>
      </w:r>
      <w:r>
        <w:instrText xml:space="preserve"> INCLUDEPICTURE "/var/folders/xn/vmj405_12wbg_b6xmckry7300000gn/T/com.microsoft.Word/WebArchiveCopyPasteTempFiles/chassis.jpg.df82c6b95d7d6ad86d004b773559bb6b.jpg" \* MERGEFORMATINET </w:instrText>
      </w:r>
      <w:r>
        <w:fldChar w:fldCharType="separate"/>
      </w:r>
      <w:r>
        <w:rPr>
          <w:noProof/>
        </w:rPr>
        <w:drawing>
          <wp:inline distT="0" distB="0" distL="0" distR="0" wp14:anchorId="74BFA771" wp14:editId="3BF6EE33">
            <wp:extent cx="3245708" cy="2306540"/>
            <wp:effectExtent l="0" t="0" r="5715" b="5080"/>
            <wp:docPr id="7" name="Picture 7" descr="Esprit Chassis ultra lightweight - Esprit Chat - The Lotus Forums  #ForTheOw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sprit Chassis ultra lightweight - Esprit Chat - The Lotus Forums  #ForTheOwn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1324" cy="2324744"/>
                    </a:xfrm>
                    <a:prstGeom prst="rect">
                      <a:avLst/>
                    </a:prstGeom>
                    <a:noFill/>
                    <a:ln>
                      <a:noFill/>
                    </a:ln>
                  </pic:spPr>
                </pic:pic>
              </a:graphicData>
            </a:graphic>
          </wp:inline>
        </w:drawing>
      </w:r>
      <w:r>
        <w:fldChar w:fldCharType="end"/>
      </w:r>
    </w:p>
    <w:p w14:paraId="77879A53" w14:textId="765426F6" w:rsidR="00DB5C51" w:rsidRDefault="00DB5C51" w:rsidP="00DB5C51">
      <w:pPr>
        <w:pStyle w:val="Caption"/>
        <w:jc w:val="center"/>
      </w:pPr>
      <w:bookmarkStart w:id="23" w:name="_Toc69565944"/>
      <w:bookmarkStart w:id="24" w:name="_Toc69665131"/>
      <w:bookmarkStart w:id="25" w:name="_Toc69667192"/>
      <w:bookmarkStart w:id="26" w:name="_Toc69815317"/>
      <w:r>
        <w:t xml:space="preserve">Figure </w:t>
      </w:r>
      <w:fldSimple w:instr=" SEQ Figure \* ARABIC ">
        <w:r w:rsidR="00417023">
          <w:rPr>
            <w:noProof/>
          </w:rPr>
          <w:t>4</w:t>
        </w:r>
      </w:fldSimple>
      <w:r>
        <w:t>: Lotus.</w:t>
      </w:r>
      <w:bookmarkEnd w:id="23"/>
      <w:bookmarkEnd w:id="24"/>
      <w:bookmarkEnd w:id="25"/>
      <w:bookmarkEnd w:id="26"/>
    </w:p>
    <w:p w14:paraId="056A275E" w14:textId="77777777" w:rsidR="00DB5C51" w:rsidRDefault="00DB5C51" w:rsidP="00DB5C51">
      <w:pPr>
        <w:keepNext/>
        <w:jc w:val="center"/>
      </w:pPr>
      <w:r>
        <w:lastRenderedPageBreak/>
        <w:fldChar w:fldCharType="begin"/>
      </w:r>
      <w:r>
        <w:instrText xml:space="preserve"> INCLUDEPICTURE "/var/folders/xn/vmj405_12wbg_b6xmckry7300000gn/T/com.microsoft.Word/WebArchiveCopyPasteTempFiles/tvrdevelopment_evochassisstiffness1.jpg" \* MERGEFORMATINET </w:instrText>
      </w:r>
      <w:r>
        <w:fldChar w:fldCharType="separate"/>
      </w:r>
      <w:r>
        <w:rPr>
          <w:noProof/>
        </w:rPr>
        <w:drawing>
          <wp:inline distT="0" distB="0" distL="0" distR="0" wp14:anchorId="37375507" wp14:editId="68B18306">
            <wp:extent cx="3723142" cy="2483608"/>
            <wp:effectExtent l="0" t="0" r="0" b="5715"/>
            <wp:docPr id="8" name="Picture 8" descr="Evolution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volution Chassi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4769" cy="2491364"/>
                    </a:xfrm>
                    <a:prstGeom prst="rect">
                      <a:avLst/>
                    </a:prstGeom>
                    <a:noFill/>
                    <a:ln>
                      <a:noFill/>
                    </a:ln>
                  </pic:spPr>
                </pic:pic>
              </a:graphicData>
            </a:graphic>
          </wp:inline>
        </w:drawing>
      </w:r>
      <w:r>
        <w:fldChar w:fldCharType="end"/>
      </w:r>
    </w:p>
    <w:p w14:paraId="60C5BC71" w14:textId="701A7F28" w:rsidR="00DB5C51" w:rsidRDefault="00DB5C51" w:rsidP="00DB5C51">
      <w:pPr>
        <w:pStyle w:val="Caption"/>
        <w:jc w:val="center"/>
      </w:pPr>
      <w:bookmarkStart w:id="27" w:name="_Toc69565945"/>
      <w:bookmarkStart w:id="28" w:name="_Toc69665132"/>
      <w:bookmarkStart w:id="29" w:name="_Toc69667193"/>
      <w:bookmarkStart w:id="30" w:name="_Toc69815318"/>
      <w:r>
        <w:t xml:space="preserve">Figure </w:t>
      </w:r>
      <w:fldSimple w:instr=" SEQ Figure \* ARABIC ">
        <w:r w:rsidR="00417023">
          <w:rPr>
            <w:noProof/>
          </w:rPr>
          <w:t>5</w:t>
        </w:r>
      </w:fldSimple>
      <w:r>
        <w:t>: TVR.</w:t>
      </w:r>
      <w:bookmarkEnd w:id="27"/>
      <w:bookmarkEnd w:id="28"/>
      <w:bookmarkEnd w:id="29"/>
      <w:bookmarkEnd w:id="30"/>
    </w:p>
    <w:p w14:paraId="5853B9AA" w14:textId="77777777" w:rsidR="00DB5C51" w:rsidRPr="00DB5C51" w:rsidRDefault="00DB5C51" w:rsidP="00DB5C51">
      <w:pPr>
        <w:rPr>
          <w:lang w:eastAsia="en-US"/>
        </w:rPr>
      </w:pPr>
    </w:p>
    <w:p w14:paraId="31884584" w14:textId="59F8EB71" w:rsidR="00E007BE" w:rsidRDefault="00E007BE" w:rsidP="00E007BE">
      <w:pPr>
        <w:rPr>
          <w:lang w:eastAsia="en-US"/>
        </w:rPr>
      </w:pPr>
      <w:r>
        <w:rPr>
          <w:lang w:eastAsia="en-US"/>
        </w:rPr>
        <w:t>The most commonly used back bone structures are ‘Lotus’ and ‘TVR’ which are primarily used on sports cars</w:t>
      </w:r>
      <w:r w:rsidR="00DB5C51">
        <w:rPr>
          <w:lang w:eastAsia="en-US"/>
        </w:rPr>
        <w:t xml:space="preserve">. These can both be seen above in figure 4 and 5. They are still separate chassis frames meaning that the body stiff provides stiffness.  The bending of the lotus structure is controlled by the long tubular centre </w:t>
      </w:r>
      <w:r w:rsidR="00132D04">
        <w:rPr>
          <w:lang w:eastAsia="en-US"/>
        </w:rPr>
        <w:t xml:space="preserve">whereas the TVR design’s bending is controlled by the triangular shape form at the top. </w:t>
      </w:r>
      <w:r w:rsidR="000F6721">
        <w:rPr>
          <w:lang w:eastAsia="en-US"/>
        </w:rPr>
        <w:t xml:space="preserve">The bodies that are used on top of both of these structures are usually made out of glass fibre. </w:t>
      </w:r>
    </w:p>
    <w:p w14:paraId="2047DE35" w14:textId="00246735" w:rsidR="00132D04" w:rsidRDefault="00132D04" w:rsidP="00E007BE">
      <w:pPr>
        <w:rPr>
          <w:lang w:eastAsia="en-US"/>
        </w:rPr>
      </w:pPr>
    </w:p>
    <w:p w14:paraId="3BBD57A9" w14:textId="4FDF60FB" w:rsidR="00132D04" w:rsidRDefault="00132D04" w:rsidP="00132D04">
      <w:pPr>
        <w:rPr>
          <w:color w:val="000000" w:themeColor="text1"/>
          <w:lang w:eastAsia="en-US"/>
        </w:rPr>
      </w:pPr>
      <w:r>
        <w:rPr>
          <w:lang w:eastAsia="en-US"/>
        </w:rPr>
        <w:t>The lotus design is “</w:t>
      </w:r>
      <w:r w:rsidRPr="00132D04">
        <w:rPr>
          <w:lang w:eastAsia="en-US"/>
        </w:rPr>
        <w:t>lightweight spaceframe of bonded anodized extruded aluminium with integral roll over hoop, extruded aluminium impact absorbing structure and steel galvanized rear subframe</w:t>
      </w:r>
      <w:r>
        <w:rPr>
          <w:lang w:eastAsia="en-US"/>
        </w:rPr>
        <w:t xml:space="preserve">” </w:t>
      </w:r>
      <w:r w:rsidR="003274EC">
        <w:rPr>
          <w:lang w:eastAsia="en-US"/>
        </w:rPr>
        <w:t xml:space="preserve">(M. Sands, 2018) This was different from previous structures because </w:t>
      </w:r>
      <w:r>
        <w:rPr>
          <w:lang w:eastAsia="en-US"/>
        </w:rPr>
        <w:t>“</w:t>
      </w:r>
      <w:r w:rsidR="003274EC">
        <w:rPr>
          <w:color w:val="000000" w:themeColor="text1"/>
          <w:lang w:eastAsia="en-US"/>
        </w:rPr>
        <w:t>i</w:t>
      </w:r>
      <w:r w:rsidRPr="00132D04">
        <w:rPr>
          <w:color w:val="000000" w:themeColor="text1"/>
          <w:lang w:eastAsia="en-US"/>
        </w:rPr>
        <w:t>nstead of a two-dimensional ladder type structure, it consists of a strong tubular backbone (usually rectangular in cross section) that connects the front and rear </w:t>
      </w:r>
      <w:hyperlink r:id="rId14" w:tooltip="Suspension (vehicle)" w:history="1">
        <w:r w:rsidRPr="00132D04">
          <w:rPr>
            <w:rStyle w:val="Hyperlink"/>
            <w:color w:val="000000" w:themeColor="text1"/>
            <w:u w:val="none"/>
            <w:lang w:eastAsia="en-US"/>
          </w:rPr>
          <w:t>suspension</w:t>
        </w:r>
      </w:hyperlink>
      <w:r w:rsidRPr="00132D04">
        <w:rPr>
          <w:color w:val="000000" w:themeColor="text1"/>
          <w:lang w:eastAsia="en-US"/>
        </w:rPr>
        <w:t> attachment areas. A body is then placed on this structure.</w:t>
      </w:r>
      <w:r>
        <w:rPr>
          <w:color w:val="000000" w:themeColor="text1"/>
          <w:lang w:eastAsia="en-US"/>
        </w:rPr>
        <w:t xml:space="preserve">” </w:t>
      </w:r>
      <w:r w:rsidR="003274EC">
        <w:rPr>
          <w:color w:val="000000" w:themeColor="text1"/>
          <w:lang w:eastAsia="en-US"/>
        </w:rPr>
        <w:t xml:space="preserve">(Tatra, </w:t>
      </w:r>
      <w:proofErr w:type="spellStart"/>
      <w:r w:rsidR="003274EC">
        <w:rPr>
          <w:color w:val="000000" w:themeColor="text1"/>
          <w:lang w:eastAsia="en-US"/>
        </w:rPr>
        <w:t>nd</w:t>
      </w:r>
      <w:proofErr w:type="spellEnd"/>
      <w:r w:rsidR="003274EC">
        <w:rPr>
          <w:color w:val="000000" w:themeColor="text1"/>
          <w:lang w:eastAsia="en-US"/>
        </w:rPr>
        <w:t>)</w:t>
      </w:r>
    </w:p>
    <w:p w14:paraId="479856F3" w14:textId="3A4C72FB" w:rsidR="003274EC" w:rsidRDefault="003274EC" w:rsidP="00132D04">
      <w:pPr>
        <w:rPr>
          <w:color w:val="000000" w:themeColor="text1"/>
          <w:lang w:eastAsia="en-US"/>
        </w:rPr>
      </w:pPr>
    </w:p>
    <w:p w14:paraId="21E3E4B2" w14:textId="1BCDC852" w:rsidR="003274EC" w:rsidRDefault="003274EC" w:rsidP="00132D04">
      <w:pPr>
        <w:rPr>
          <w:color w:val="000000" w:themeColor="text1"/>
          <w:lang w:eastAsia="en-US"/>
        </w:rPr>
      </w:pPr>
      <w:r>
        <w:rPr>
          <w:color w:val="000000" w:themeColor="text1"/>
          <w:lang w:eastAsia="en-US"/>
        </w:rPr>
        <w:t>The advantages of the lotus design are:</w:t>
      </w:r>
    </w:p>
    <w:p w14:paraId="408AB2D4" w14:textId="4423E9AA" w:rsidR="003274EC" w:rsidRDefault="003274EC" w:rsidP="003274EC">
      <w:pPr>
        <w:pStyle w:val="ListParagraph"/>
        <w:numPr>
          <w:ilvl w:val="0"/>
          <w:numId w:val="5"/>
        </w:numPr>
        <w:rPr>
          <w:lang w:eastAsia="en-US"/>
        </w:rPr>
      </w:pPr>
      <w:r>
        <w:rPr>
          <w:lang w:eastAsia="en-US"/>
        </w:rPr>
        <w:t>A standard construction that is able to withstand the torsional twist a wear on the vehicle.</w:t>
      </w:r>
    </w:p>
    <w:p w14:paraId="0D6D4193" w14:textId="77777777" w:rsidR="003274EC" w:rsidRPr="003274EC" w:rsidRDefault="003274EC" w:rsidP="003274EC">
      <w:pPr>
        <w:pStyle w:val="ListParagraph"/>
        <w:numPr>
          <w:ilvl w:val="0"/>
          <w:numId w:val="5"/>
        </w:numPr>
        <w:rPr>
          <w:color w:val="000000" w:themeColor="text1"/>
          <w:lang w:eastAsia="en-US"/>
        </w:rPr>
      </w:pPr>
      <w:r>
        <w:rPr>
          <w:lang w:eastAsia="en-US"/>
        </w:rPr>
        <w:t>“</w:t>
      </w:r>
      <w:r w:rsidRPr="003274EC">
        <w:rPr>
          <w:color w:val="000000" w:themeColor="text1"/>
          <w:lang w:eastAsia="en-US"/>
        </w:rPr>
        <w:t xml:space="preserve">The half-axles have better contact with ground when operated off the road.” (Tatra, </w:t>
      </w:r>
      <w:proofErr w:type="spellStart"/>
      <w:r w:rsidRPr="003274EC">
        <w:rPr>
          <w:color w:val="000000" w:themeColor="text1"/>
          <w:lang w:eastAsia="en-US"/>
        </w:rPr>
        <w:t>nd</w:t>
      </w:r>
      <w:proofErr w:type="spellEnd"/>
      <w:r w:rsidRPr="003274EC">
        <w:rPr>
          <w:color w:val="000000" w:themeColor="text1"/>
          <w:lang w:eastAsia="en-US"/>
        </w:rPr>
        <w:t>)</w:t>
      </w:r>
    </w:p>
    <w:p w14:paraId="30C7F5C0" w14:textId="3C5BDF2E" w:rsidR="003274EC" w:rsidRDefault="003274EC" w:rsidP="003274EC">
      <w:pPr>
        <w:pStyle w:val="ListParagraph"/>
        <w:numPr>
          <w:ilvl w:val="0"/>
          <w:numId w:val="5"/>
        </w:numPr>
        <w:rPr>
          <w:lang w:eastAsia="en-US"/>
        </w:rPr>
      </w:pPr>
      <w:r>
        <w:rPr>
          <w:lang w:eastAsia="en-US"/>
        </w:rPr>
        <w:t>Drive shaft components are concealed from damage by the thick tube.</w:t>
      </w:r>
    </w:p>
    <w:p w14:paraId="2B8DC9A5" w14:textId="52497C5D" w:rsidR="003274EC" w:rsidRDefault="003274EC" w:rsidP="003274EC">
      <w:pPr>
        <w:pStyle w:val="ListParagraph"/>
        <w:numPr>
          <w:ilvl w:val="0"/>
          <w:numId w:val="5"/>
        </w:numPr>
        <w:rPr>
          <w:lang w:eastAsia="en-US"/>
        </w:rPr>
      </w:pPr>
      <w:r>
        <w:rPr>
          <w:lang w:eastAsia="en-US"/>
        </w:rPr>
        <w:t xml:space="preserve">The design is able to work for vehicles of various wheelbases. </w:t>
      </w:r>
    </w:p>
    <w:p w14:paraId="6834EB80" w14:textId="265BF1D8" w:rsidR="003274EC" w:rsidRDefault="003274EC" w:rsidP="003274EC">
      <w:pPr>
        <w:rPr>
          <w:lang w:eastAsia="en-US"/>
        </w:rPr>
      </w:pPr>
    </w:p>
    <w:p w14:paraId="3059BAF8" w14:textId="4C9A79A8" w:rsidR="003274EC" w:rsidRDefault="003274EC" w:rsidP="003274EC">
      <w:pPr>
        <w:rPr>
          <w:lang w:eastAsia="en-US"/>
        </w:rPr>
      </w:pPr>
      <w:r>
        <w:rPr>
          <w:lang w:eastAsia="en-US"/>
        </w:rPr>
        <w:t>However, the disadvantages of this design are:</w:t>
      </w:r>
    </w:p>
    <w:p w14:paraId="5D39F2F4" w14:textId="6150F8F7" w:rsidR="003274EC" w:rsidRDefault="003274EC" w:rsidP="003274EC">
      <w:pPr>
        <w:pStyle w:val="ListParagraph"/>
        <w:numPr>
          <w:ilvl w:val="0"/>
          <w:numId w:val="6"/>
        </w:numPr>
        <w:rPr>
          <w:lang w:eastAsia="en-US"/>
        </w:rPr>
      </w:pPr>
      <w:r>
        <w:rPr>
          <w:lang w:eastAsia="en-US"/>
        </w:rPr>
        <w:t>The cost and complications of manufacturing the structure are higher.</w:t>
      </w:r>
    </w:p>
    <w:p w14:paraId="7A6C11BD" w14:textId="3D24E004" w:rsidR="003274EC" w:rsidRDefault="003274EC" w:rsidP="003274EC">
      <w:pPr>
        <w:pStyle w:val="ListParagraph"/>
        <w:numPr>
          <w:ilvl w:val="0"/>
          <w:numId w:val="6"/>
        </w:numPr>
        <w:rPr>
          <w:lang w:eastAsia="en-US"/>
        </w:rPr>
      </w:pPr>
      <w:r>
        <w:rPr>
          <w:lang w:eastAsia="en-US"/>
        </w:rPr>
        <w:t>The structure is heavier therefore has a higher torsional stiffness.</w:t>
      </w:r>
    </w:p>
    <w:p w14:paraId="699EAE5A" w14:textId="77777777" w:rsidR="00845B89" w:rsidRDefault="00845B89" w:rsidP="00845B89">
      <w:pPr>
        <w:rPr>
          <w:color w:val="000000" w:themeColor="text1"/>
          <w:lang w:eastAsia="en-US"/>
        </w:rPr>
      </w:pPr>
    </w:p>
    <w:p w14:paraId="64926CD1" w14:textId="19654EAE" w:rsidR="000F6721" w:rsidRPr="00845B89" w:rsidRDefault="00845B89" w:rsidP="00845B89">
      <w:pPr>
        <w:rPr>
          <w:color w:val="000000" w:themeColor="text1"/>
          <w:lang w:eastAsia="en-US"/>
        </w:rPr>
      </w:pPr>
      <w:r>
        <w:rPr>
          <w:color w:val="000000" w:themeColor="text1"/>
          <w:lang w:eastAsia="en-US"/>
        </w:rPr>
        <w:t>“</w:t>
      </w:r>
      <w:r w:rsidRPr="00845B89">
        <w:rPr>
          <w:color w:val="000000" w:themeColor="text1"/>
          <w:lang w:eastAsia="en-US"/>
        </w:rPr>
        <w:t xml:space="preserve">For higher strength required by high performance sports cars, tubular space frame chassis usually incorporate a strong structure under both doors (see the picture of Lamborghini </w:t>
      </w:r>
      <w:proofErr w:type="spellStart"/>
      <w:r w:rsidRPr="00845B89">
        <w:rPr>
          <w:color w:val="000000" w:themeColor="text1"/>
          <w:lang w:eastAsia="en-US"/>
        </w:rPr>
        <w:t>Countach</w:t>
      </w:r>
      <w:proofErr w:type="spellEnd"/>
      <w:r w:rsidRPr="00845B89">
        <w:rPr>
          <w:color w:val="000000" w:themeColor="text1"/>
          <w:lang w:eastAsia="en-US"/>
        </w:rPr>
        <w:t>), hence result in unusually high door sill and difficult access to the cabin.</w:t>
      </w:r>
      <w:r>
        <w:rPr>
          <w:color w:val="000000" w:themeColor="text1"/>
          <w:lang w:eastAsia="en-US"/>
        </w:rPr>
        <w:t xml:space="preserve">” (M. Wan, </w:t>
      </w:r>
      <w:proofErr w:type="spellStart"/>
      <w:r>
        <w:rPr>
          <w:color w:val="000000" w:themeColor="text1"/>
          <w:lang w:eastAsia="en-US"/>
        </w:rPr>
        <w:t>nd</w:t>
      </w:r>
      <w:proofErr w:type="spellEnd"/>
      <w:r>
        <w:rPr>
          <w:color w:val="000000" w:themeColor="text1"/>
          <w:lang w:eastAsia="en-US"/>
        </w:rPr>
        <w:t>) therefore the TVR structure is used for race cars however the disadvantages of the design are that it’s “v</w:t>
      </w:r>
      <w:r w:rsidRPr="00845B89">
        <w:rPr>
          <w:color w:val="000000" w:themeColor="text1"/>
          <w:lang w:eastAsia="en-US"/>
        </w:rPr>
        <w:t>ery complex, costly and time consuming to be built. Impossible for robotised production. Besides, it engages a lot of space, raise the door sill and result in difficult access to the cabin.</w:t>
      </w:r>
      <w:r>
        <w:rPr>
          <w:color w:val="000000" w:themeColor="text1"/>
          <w:lang w:eastAsia="en-US"/>
        </w:rPr>
        <w:t xml:space="preserve">” </w:t>
      </w:r>
      <w:r w:rsidRPr="00845B89">
        <w:rPr>
          <w:color w:val="000000" w:themeColor="text1"/>
          <w:lang w:eastAsia="en-US"/>
        </w:rPr>
        <w:t> </w:t>
      </w:r>
      <w:r>
        <w:rPr>
          <w:color w:val="000000" w:themeColor="text1"/>
          <w:lang w:eastAsia="en-US"/>
        </w:rPr>
        <w:t xml:space="preserve">(M. Wan, </w:t>
      </w:r>
      <w:proofErr w:type="spellStart"/>
      <w:r>
        <w:rPr>
          <w:color w:val="000000" w:themeColor="text1"/>
          <w:lang w:eastAsia="en-US"/>
        </w:rPr>
        <w:t>nd</w:t>
      </w:r>
      <w:proofErr w:type="spellEnd"/>
      <w:r>
        <w:rPr>
          <w:color w:val="000000" w:themeColor="text1"/>
          <w:lang w:eastAsia="en-US"/>
        </w:rPr>
        <w:t>)</w:t>
      </w:r>
    </w:p>
    <w:p w14:paraId="4E7C4946" w14:textId="3602AEC5" w:rsidR="00132D04" w:rsidRPr="00600F42" w:rsidRDefault="000F6721" w:rsidP="000F6721">
      <w:pPr>
        <w:pStyle w:val="Heading2"/>
        <w:rPr>
          <w:rFonts w:cs="Times New Roman"/>
          <w:lang w:eastAsia="en-US"/>
        </w:rPr>
      </w:pPr>
      <w:bookmarkStart w:id="31" w:name="_Toc69815303"/>
      <w:r w:rsidRPr="00600F42">
        <w:rPr>
          <w:rFonts w:cs="Times New Roman"/>
          <w:lang w:eastAsia="en-US"/>
        </w:rPr>
        <w:lastRenderedPageBreak/>
        <w:t>3.5 Triangulated Tube Structure</w:t>
      </w:r>
      <w:bookmarkEnd w:id="31"/>
      <w:r w:rsidRPr="00600F42">
        <w:rPr>
          <w:rFonts w:cs="Times New Roman"/>
          <w:lang w:eastAsia="en-US"/>
        </w:rPr>
        <w:t xml:space="preserve"> </w:t>
      </w:r>
    </w:p>
    <w:p w14:paraId="1FF7902A" w14:textId="77625181" w:rsidR="005618C6" w:rsidRDefault="005618C6" w:rsidP="005618C6">
      <w:pPr>
        <w:rPr>
          <w:lang w:eastAsia="en-US"/>
        </w:rPr>
      </w:pPr>
    </w:p>
    <w:p w14:paraId="292B6411" w14:textId="77777777" w:rsidR="005618C6" w:rsidRDefault="005618C6" w:rsidP="005618C6">
      <w:pPr>
        <w:keepNext/>
        <w:shd w:val="clear" w:color="auto" w:fill="FFFFFF"/>
        <w:jc w:val="center"/>
      </w:pPr>
      <w:r>
        <w:fldChar w:fldCharType="begin"/>
      </w:r>
      <w:r>
        <w:instrText xml:space="preserve"> INCLUDEPICTURE "/var/folders/xn/vmj405_12wbg_b6xmckry7300000gn/T/com.microsoft.Word/WebArchiveCopyPasteTempFiles/page11image7782400" \* MERGEFORMATINET </w:instrText>
      </w:r>
      <w:r>
        <w:fldChar w:fldCharType="separate"/>
      </w:r>
      <w:r>
        <w:rPr>
          <w:noProof/>
        </w:rPr>
        <w:drawing>
          <wp:inline distT="0" distB="0" distL="0" distR="0" wp14:anchorId="12714417" wp14:editId="7D3C295C">
            <wp:extent cx="3225165" cy="2350135"/>
            <wp:effectExtent l="0" t="0" r="635" b="0"/>
            <wp:docPr id="9" name="Picture 9" descr="page11image778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11image77824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5165" cy="2350135"/>
                    </a:xfrm>
                    <a:prstGeom prst="rect">
                      <a:avLst/>
                    </a:prstGeom>
                    <a:noFill/>
                    <a:ln>
                      <a:noFill/>
                    </a:ln>
                  </pic:spPr>
                </pic:pic>
              </a:graphicData>
            </a:graphic>
          </wp:inline>
        </w:drawing>
      </w:r>
      <w:r>
        <w:fldChar w:fldCharType="end"/>
      </w:r>
    </w:p>
    <w:p w14:paraId="1E4DD03E" w14:textId="7ACB9251" w:rsidR="005618C6" w:rsidRDefault="005618C6" w:rsidP="005618C6">
      <w:pPr>
        <w:pStyle w:val="Caption"/>
        <w:jc w:val="center"/>
      </w:pPr>
      <w:bookmarkStart w:id="32" w:name="_Toc69665133"/>
      <w:bookmarkStart w:id="33" w:name="_Toc69667194"/>
      <w:bookmarkStart w:id="34" w:name="_Toc69815319"/>
      <w:r>
        <w:t xml:space="preserve">Figure </w:t>
      </w:r>
      <w:fldSimple w:instr=" SEQ Figure \* ARABIC ">
        <w:r w:rsidR="00417023">
          <w:rPr>
            <w:noProof/>
          </w:rPr>
          <w:t>6</w:t>
        </w:r>
      </w:fldSimple>
      <w:r>
        <w:t>: Triangulated Tube Structure Chassis.</w:t>
      </w:r>
      <w:bookmarkEnd w:id="32"/>
      <w:bookmarkEnd w:id="33"/>
      <w:bookmarkEnd w:id="34"/>
    </w:p>
    <w:p w14:paraId="11DDAF30" w14:textId="6365BDCF" w:rsidR="005618C6" w:rsidRDefault="005618C6" w:rsidP="005618C6">
      <w:pPr>
        <w:rPr>
          <w:lang w:eastAsia="en-US"/>
        </w:rPr>
      </w:pPr>
      <w:r>
        <w:rPr>
          <w:lang w:eastAsia="en-US"/>
        </w:rPr>
        <w:t xml:space="preserve">In figure 6 above there is an example on a triangulated tube structure chassis. These chassis structures actually surround the body of the vehicle. The width and the depth of this structure is extremely increased when compared to the backbone structure. Therefore, torsional stiffness and bending stiffness will be good. </w:t>
      </w:r>
    </w:p>
    <w:p w14:paraId="1872314A" w14:textId="6FD9AA17" w:rsidR="005618C6" w:rsidRDefault="005618C6" w:rsidP="005618C6">
      <w:pPr>
        <w:rPr>
          <w:lang w:eastAsia="en-US"/>
        </w:rPr>
      </w:pPr>
    </w:p>
    <w:p w14:paraId="0C5F15C4" w14:textId="40061B6B" w:rsidR="005618C6" w:rsidRDefault="005618C6" w:rsidP="005618C6">
      <w:pPr>
        <w:rPr>
          <w:lang w:eastAsia="en-US"/>
        </w:rPr>
      </w:pPr>
      <w:r>
        <w:rPr>
          <w:lang w:eastAsia="en-US"/>
        </w:rPr>
        <w:t>The advantages of this structure:</w:t>
      </w:r>
    </w:p>
    <w:p w14:paraId="4556BC80" w14:textId="5AA6B173" w:rsidR="005618C6" w:rsidRDefault="005618C6" w:rsidP="005618C6">
      <w:pPr>
        <w:pStyle w:val="ListParagraph"/>
        <w:numPr>
          <w:ilvl w:val="0"/>
          <w:numId w:val="7"/>
        </w:numPr>
        <w:rPr>
          <w:lang w:eastAsia="en-US"/>
        </w:rPr>
      </w:pPr>
      <w:r>
        <w:rPr>
          <w:lang w:eastAsia="en-US"/>
        </w:rPr>
        <w:t xml:space="preserve">The bodywork connects straight onto the chassis which requires no structure </w:t>
      </w:r>
    </w:p>
    <w:p w14:paraId="77E3FD90" w14:textId="3180884F" w:rsidR="005618C6" w:rsidRDefault="005618C6" w:rsidP="005618C6">
      <w:pPr>
        <w:pStyle w:val="ListParagraph"/>
        <w:numPr>
          <w:ilvl w:val="0"/>
          <w:numId w:val="7"/>
        </w:numPr>
        <w:rPr>
          <w:lang w:eastAsia="en-US"/>
        </w:rPr>
      </w:pPr>
      <w:r>
        <w:rPr>
          <w:lang w:eastAsia="en-US"/>
        </w:rPr>
        <w:t>Low cost</w:t>
      </w:r>
    </w:p>
    <w:p w14:paraId="2AFA1924" w14:textId="138555A2" w:rsidR="005618C6" w:rsidRDefault="005618C6" w:rsidP="005618C6">
      <w:pPr>
        <w:pStyle w:val="ListParagraph"/>
        <w:numPr>
          <w:ilvl w:val="0"/>
          <w:numId w:val="7"/>
        </w:numPr>
        <w:rPr>
          <w:lang w:eastAsia="en-US"/>
        </w:rPr>
      </w:pPr>
      <w:r>
        <w:rPr>
          <w:lang w:eastAsia="en-US"/>
        </w:rPr>
        <w:t>Less material is required</w:t>
      </w:r>
    </w:p>
    <w:p w14:paraId="43655C3C" w14:textId="3A1A894E" w:rsidR="005618C6" w:rsidRDefault="005618C6" w:rsidP="005618C6">
      <w:pPr>
        <w:pStyle w:val="ListParagraph"/>
        <w:numPr>
          <w:ilvl w:val="0"/>
          <w:numId w:val="7"/>
        </w:numPr>
        <w:rPr>
          <w:lang w:eastAsia="en-US"/>
        </w:rPr>
      </w:pPr>
      <w:r>
        <w:rPr>
          <w:lang w:eastAsia="en-US"/>
        </w:rPr>
        <w:t xml:space="preserve">Lightweight </w:t>
      </w:r>
    </w:p>
    <w:p w14:paraId="5644F3D5" w14:textId="2FE97072" w:rsidR="005618C6" w:rsidRDefault="005618C6" w:rsidP="005618C6">
      <w:pPr>
        <w:pStyle w:val="ListParagraph"/>
        <w:numPr>
          <w:ilvl w:val="0"/>
          <w:numId w:val="7"/>
        </w:numPr>
        <w:rPr>
          <w:lang w:eastAsia="en-US"/>
        </w:rPr>
      </w:pPr>
      <w:r>
        <w:rPr>
          <w:lang w:eastAsia="en-US"/>
        </w:rPr>
        <w:t>Strong</w:t>
      </w:r>
    </w:p>
    <w:p w14:paraId="499A24A0" w14:textId="397BDE00" w:rsidR="005618C6" w:rsidRDefault="005618C6" w:rsidP="005618C6">
      <w:pPr>
        <w:rPr>
          <w:lang w:eastAsia="en-US"/>
        </w:rPr>
      </w:pPr>
    </w:p>
    <w:p w14:paraId="6000719A" w14:textId="6FAFA2D1" w:rsidR="005618C6" w:rsidRDefault="005618C6" w:rsidP="005618C6">
      <w:pPr>
        <w:rPr>
          <w:lang w:eastAsia="en-US"/>
        </w:rPr>
      </w:pPr>
      <w:r>
        <w:rPr>
          <w:lang w:eastAsia="en-US"/>
        </w:rPr>
        <w:t>However, there are some disadvantages of this, such as:</w:t>
      </w:r>
    </w:p>
    <w:p w14:paraId="6438BCCB" w14:textId="512F9766" w:rsidR="005618C6" w:rsidRDefault="005618C6" w:rsidP="005618C6">
      <w:pPr>
        <w:pStyle w:val="ListParagraph"/>
        <w:numPr>
          <w:ilvl w:val="0"/>
          <w:numId w:val="8"/>
        </w:numPr>
        <w:rPr>
          <w:lang w:eastAsia="en-US"/>
        </w:rPr>
      </w:pPr>
      <w:r>
        <w:rPr>
          <w:lang w:eastAsia="en-US"/>
        </w:rPr>
        <w:t>A stiffening structure is required to be added in the rear to add stability</w:t>
      </w:r>
    </w:p>
    <w:p w14:paraId="29CFFECB" w14:textId="6477B059" w:rsidR="005618C6" w:rsidRDefault="005618C6" w:rsidP="005618C6">
      <w:pPr>
        <w:pStyle w:val="ListParagraph"/>
        <w:numPr>
          <w:ilvl w:val="0"/>
          <w:numId w:val="8"/>
        </w:numPr>
        <w:rPr>
          <w:lang w:eastAsia="en-US"/>
        </w:rPr>
      </w:pPr>
      <w:r>
        <w:rPr>
          <w:lang w:eastAsia="en-US"/>
        </w:rPr>
        <w:t>It is difficult to get in and out of the vehicle</w:t>
      </w:r>
    </w:p>
    <w:p w14:paraId="3798F7CE" w14:textId="2FCCF176" w:rsidR="00E3069D" w:rsidRDefault="005618C6" w:rsidP="00E3069D">
      <w:pPr>
        <w:pStyle w:val="ListParagraph"/>
        <w:numPr>
          <w:ilvl w:val="0"/>
          <w:numId w:val="8"/>
        </w:numPr>
        <w:rPr>
          <w:lang w:eastAsia="en-US"/>
        </w:rPr>
      </w:pPr>
      <w:r>
        <w:rPr>
          <w:lang w:eastAsia="en-US"/>
        </w:rPr>
        <w:t>High costs of labour</w:t>
      </w:r>
    </w:p>
    <w:p w14:paraId="27E923E6" w14:textId="6C0DBD16" w:rsidR="00E3069D" w:rsidRPr="00600F42" w:rsidRDefault="00E3069D" w:rsidP="00E3069D">
      <w:pPr>
        <w:pStyle w:val="Heading3"/>
        <w:rPr>
          <w:rFonts w:cs="Times New Roman"/>
          <w:lang w:eastAsia="en-US"/>
        </w:rPr>
      </w:pPr>
      <w:bookmarkStart w:id="35" w:name="_Toc69815304"/>
      <w:r w:rsidRPr="00600F42">
        <w:rPr>
          <w:rFonts w:cs="Times New Roman"/>
          <w:lang w:eastAsia="en-US"/>
        </w:rPr>
        <w:t>3.5.1 Development</w:t>
      </w:r>
      <w:bookmarkEnd w:id="35"/>
      <w:r w:rsidRPr="00600F42">
        <w:rPr>
          <w:rFonts w:cs="Times New Roman"/>
          <w:lang w:eastAsia="en-US"/>
        </w:rPr>
        <w:t xml:space="preserve"> </w:t>
      </w:r>
    </w:p>
    <w:p w14:paraId="661BE9E1" w14:textId="57E852C0" w:rsidR="00E3069D" w:rsidRDefault="00E3069D" w:rsidP="00E3069D">
      <w:pPr>
        <w:rPr>
          <w:lang w:eastAsia="en-US"/>
        </w:rPr>
      </w:pPr>
    </w:p>
    <w:p w14:paraId="06BB6CD1" w14:textId="749EBB6B" w:rsidR="00E3069D" w:rsidRDefault="00E3069D" w:rsidP="00E3069D">
      <w:pPr>
        <w:rPr>
          <w:lang w:eastAsia="en-US"/>
        </w:rPr>
      </w:pPr>
      <w:r>
        <w:rPr>
          <w:lang w:eastAsia="en-US"/>
        </w:rPr>
        <w:t xml:space="preserve">The next step to improving this design was to incorporate a roll cage. This was in the hopes of improving the torsional stiffness by increasing the enclosed area of the vehicle. This design extended the initial tube design which then allowed for a larger enclosed area. </w:t>
      </w:r>
    </w:p>
    <w:p w14:paraId="0888FB60" w14:textId="0A203CF6" w:rsidR="00E3069D" w:rsidRDefault="00E3069D" w:rsidP="00E3069D">
      <w:pPr>
        <w:rPr>
          <w:lang w:eastAsia="en-US"/>
        </w:rPr>
      </w:pPr>
    </w:p>
    <w:p w14:paraId="11CF6DDB" w14:textId="1F4EBD3B" w:rsidR="00E3069D" w:rsidRDefault="00E3069D" w:rsidP="00E3069D">
      <w:pPr>
        <w:rPr>
          <w:lang w:eastAsia="en-US"/>
        </w:rPr>
      </w:pPr>
      <w:r>
        <w:rPr>
          <w:lang w:eastAsia="en-US"/>
        </w:rPr>
        <w:t>However, the shape of this can majorly affect the efficiency of the added roll cage, including:</w:t>
      </w:r>
    </w:p>
    <w:p w14:paraId="2ABE521B" w14:textId="6E341F08" w:rsidR="00E3069D" w:rsidRDefault="00E3069D" w:rsidP="00E3069D">
      <w:pPr>
        <w:pStyle w:val="ListParagraph"/>
        <w:numPr>
          <w:ilvl w:val="0"/>
          <w:numId w:val="9"/>
        </w:numPr>
        <w:rPr>
          <w:lang w:eastAsia="en-US"/>
        </w:rPr>
      </w:pPr>
      <w:r>
        <w:rPr>
          <w:lang w:eastAsia="en-US"/>
        </w:rPr>
        <w:t>The angle of the triangular structure of the roll cage itself</w:t>
      </w:r>
    </w:p>
    <w:p w14:paraId="609779B4" w14:textId="3A31D301" w:rsidR="00E3069D" w:rsidRDefault="00E3069D" w:rsidP="00E3069D">
      <w:pPr>
        <w:pStyle w:val="ListParagraph"/>
        <w:numPr>
          <w:ilvl w:val="0"/>
          <w:numId w:val="9"/>
        </w:numPr>
        <w:rPr>
          <w:lang w:eastAsia="en-US"/>
        </w:rPr>
      </w:pPr>
      <w:r>
        <w:rPr>
          <w:lang w:eastAsia="en-US"/>
        </w:rPr>
        <w:t>How the roll cage is attached to the rest of the chassis and the car body</w:t>
      </w:r>
    </w:p>
    <w:p w14:paraId="2478A542" w14:textId="115E1850" w:rsidR="00E3069D" w:rsidRDefault="00E3069D" w:rsidP="00E3069D">
      <w:pPr>
        <w:rPr>
          <w:lang w:eastAsia="en-US"/>
        </w:rPr>
      </w:pPr>
    </w:p>
    <w:p w14:paraId="61D760AB" w14:textId="134E837D" w:rsidR="00E3069D" w:rsidRDefault="00E3069D" w:rsidP="00E3069D">
      <w:pPr>
        <w:rPr>
          <w:lang w:eastAsia="en-US"/>
        </w:rPr>
      </w:pPr>
      <w:r>
        <w:rPr>
          <w:lang w:eastAsia="en-US"/>
        </w:rPr>
        <w:t xml:space="preserve">For example, if a diagonal tube was added from corner to corner the torsional stiffness would be hugely increased by this small structural change. </w:t>
      </w:r>
    </w:p>
    <w:p w14:paraId="46170AAE" w14:textId="7D019EDB" w:rsidR="009B7F7C" w:rsidRDefault="009B7F7C" w:rsidP="00E3069D">
      <w:pPr>
        <w:rPr>
          <w:lang w:eastAsia="en-US"/>
        </w:rPr>
      </w:pPr>
    </w:p>
    <w:p w14:paraId="42383C1B" w14:textId="15E72259" w:rsidR="009B7F7C" w:rsidRPr="00600F42" w:rsidRDefault="009B7F7C" w:rsidP="009B7F7C">
      <w:pPr>
        <w:pStyle w:val="Heading2"/>
        <w:rPr>
          <w:rFonts w:cs="Times New Roman"/>
          <w:lang w:eastAsia="en-US"/>
        </w:rPr>
      </w:pPr>
      <w:bookmarkStart w:id="36" w:name="_Toc69815305"/>
      <w:r w:rsidRPr="00600F42">
        <w:rPr>
          <w:rFonts w:cs="Times New Roman"/>
          <w:lang w:eastAsia="en-US"/>
        </w:rPr>
        <w:t>3.6 Pure Monocoque</w:t>
      </w:r>
      <w:bookmarkEnd w:id="36"/>
      <w:r w:rsidRPr="00600F42">
        <w:rPr>
          <w:rFonts w:cs="Times New Roman"/>
          <w:lang w:eastAsia="en-US"/>
        </w:rPr>
        <w:t xml:space="preserve"> </w:t>
      </w:r>
    </w:p>
    <w:p w14:paraId="7583244B" w14:textId="43144E14" w:rsidR="009B7F7C" w:rsidRDefault="009B7F7C" w:rsidP="009B7F7C">
      <w:pPr>
        <w:rPr>
          <w:lang w:eastAsia="en-US"/>
        </w:rPr>
      </w:pPr>
    </w:p>
    <w:p w14:paraId="0ACBDA44" w14:textId="5C2674F3" w:rsidR="009B7F7C" w:rsidRPr="009B7F7C" w:rsidRDefault="009B7F7C" w:rsidP="009B7F7C">
      <w:pPr>
        <w:rPr>
          <w:lang w:eastAsia="en-US"/>
        </w:rPr>
      </w:pPr>
      <w:r>
        <w:rPr>
          <w:lang w:eastAsia="en-US"/>
        </w:rPr>
        <w:t>This monocoque chassis structure is more of a closed box structure. “</w:t>
      </w:r>
      <w:r w:rsidRPr="009B7F7C">
        <w:rPr>
          <w:lang w:eastAsia="en-US"/>
        </w:rPr>
        <w:t xml:space="preserve">A monocoque chassis is a single piece structure with the body acting as a load-bearing member. It supports the </w:t>
      </w:r>
      <w:r w:rsidRPr="009B7F7C">
        <w:rPr>
          <w:lang w:eastAsia="en-US"/>
        </w:rPr>
        <w:lastRenderedPageBreak/>
        <w:t>suspension system, steering system, drive system, and other components.</w:t>
      </w:r>
      <w:r>
        <w:rPr>
          <w:lang w:eastAsia="en-US"/>
        </w:rPr>
        <w:t xml:space="preserve">” (J. Denny, K. Veale, S. </w:t>
      </w:r>
      <w:proofErr w:type="spellStart"/>
      <w:r>
        <w:rPr>
          <w:lang w:eastAsia="en-US"/>
        </w:rPr>
        <w:t>Adali</w:t>
      </w:r>
      <w:proofErr w:type="spellEnd"/>
      <w:r>
        <w:rPr>
          <w:lang w:eastAsia="en-US"/>
        </w:rPr>
        <w:t xml:space="preserve">, F. </w:t>
      </w:r>
      <w:proofErr w:type="spellStart"/>
      <w:r>
        <w:rPr>
          <w:lang w:eastAsia="en-US"/>
        </w:rPr>
        <w:t>Leverone</w:t>
      </w:r>
      <w:proofErr w:type="spellEnd"/>
      <w:r>
        <w:rPr>
          <w:lang w:eastAsia="en-US"/>
        </w:rPr>
        <w:t>, 2018) An example of this can be seen below in figure 7:</w:t>
      </w:r>
    </w:p>
    <w:p w14:paraId="7D04206A" w14:textId="67790F15" w:rsidR="009B7F7C" w:rsidRDefault="009B7F7C" w:rsidP="009B7F7C">
      <w:pPr>
        <w:rPr>
          <w:lang w:eastAsia="en-US"/>
        </w:rPr>
      </w:pPr>
      <w:r>
        <w:rPr>
          <w:lang w:eastAsia="en-US"/>
        </w:rPr>
        <w:t xml:space="preserve"> </w:t>
      </w:r>
    </w:p>
    <w:p w14:paraId="1F46CBBA" w14:textId="2005F507" w:rsidR="009B7F7C" w:rsidRDefault="002104DA" w:rsidP="002104DA">
      <w:pPr>
        <w:jc w:val="center"/>
      </w:pPr>
      <w:r>
        <w:fldChar w:fldCharType="begin"/>
      </w:r>
      <w:r>
        <w:instrText xml:space="preserve"> INCLUDEPICTURE "/var/folders/xn/vmj405_12wbg_b6xmckry7300000gn/T/com.microsoft.Word/WebArchiveCopyPasteTempFiles/mc.jpg" \* MERGEFORMATINET </w:instrText>
      </w:r>
      <w:r>
        <w:fldChar w:fldCharType="separate"/>
      </w:r>
      <w:r>
        <w:rPr>
          <w:noProof/>
        </w:rPr>
        <w:drawing>
          <wp:inline distT="0" distB="0" distL="0" distR="0" wp14:anchorId="38BC55B3" wp14:editId="6CEB7575">
            <wp:extent cx="5109633" cy="2851651"/>
            <wp:effectExtent l="0" t="0" r="0" b="6350"/>
            <wp:docPr id="3" name="Picture 3" descr="Design, Analysis, and Manufacturing of a Race Car Carbon Fiber Monocoque  Chassis | P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ign, Analysis, and Manufacturing of a Race Car Carbon Fiber Monocoque  Chassis | P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7431" cy="2856003"/>
                    </a:xfrm>
                    <a:prstGeom prst="rect">
                      <a:avLst/>
                    </a:prstGeom>
                    <a:noFill/>
                    <a:ln>
                      <a:noFill/>
                    </a:ln>
                  </pic:spPr>
                </pic:pic>
              </a:graphicData>
            </a:graphic>
          </wp:inline>
        </w:drawing>
      </w:r>
      <w:r>
        <w:fldChar w:fldCharType="end"/>
      </w:r>
    </w:p>
    <w:p w14:paraId="2A4484D4" w14:textId="2EDF5563" w:rsidR="009B7F7C" w:rsidRDefault="009B7F7C" w:rsidP="002104DA">
      <w:pPr>
        <w:pStyle w:val="Caption"/>
        <w:jc w:val="center"/>
      </w:pPr>
      <w:bookmarkStart w:id="37" w:name="_Toc69665134"/>
      <w:bookmarkStart w:id="38" w:name="_Toc69667195"/>
      <w:bookmarkStart w:id="39" w:name="_Toc69815320"/>
      <w:r>
        <w:t xml:space="preserve">Figure </w:t>
      </w:r>
      <w:fldSimple w:instr=" SEQ Figure \* ARABIC ">
        <w:r w:rsidR="00417023">
          <w:rPr>
            <w:noProof/>
          </w:rPr>
          <w:t>7</w:t>
        </w:r>
      </w:fldSimple>
      <w:r>
        <w:t>:</w:t>
      </w:r>
      <w:r w:rsidR="002104DA">
        <w:t xml:space="preserve"> Pure</w:t>
      </w:r>
      <w:r>
        <w:t xml:space="preserve"> Monocoque Chassis.</w:t>
      </w:r>
      <w:bookmarkEnd w:id="37"/>
      <w:bookmarkEnd w:id="38"/>
      <w:bookmarkEnd w:id="39"/>
    </w:p>
    <w:p w14:paraId="06B96FCC" w14:textId="1F88B41B" w:rsidR="009B7F7C" w:rsidRDefault="009B7F7C" w:rsidP="009B7F7C">
      <w:pPr>
        <w:rPr>
          <w:lang w:eastAsia="en-US"/>
        </w:rPr>
      </w:pPr>
      <w:r>
        <w:rPr>
          <w:lang w:eastAsia="en-US"/>
        </w:rPr>
        <w:t xml:space="preserve">This design is </w:t>
      </w:r>
      <w:r w:rsidR="002104DA">
        <w:rPr>
          <w:lang w:eastAsia="en-US"/>
        </w:rPr>
        <w:t xml:space="preserve">weight efficient and used specifically for race cars. It is made up of fully closed tubes forming the shape of the vehicle which is then reinforced by a ‘shell’ which is usually made out of carbon fibre. </w:t>
      </w:r>
      <w:r>
        <w:rPr>
          <w:lang w:eastAsia="en-US"/>
        </w:rPr>
        <w:t>“</w:t>
      </w:r>
      <w:r w:rsidRPr="009B7F7C">
        <w:rPr>
          <w:lang w:eastAsia="en-US"/>
        </w:rPr>
        <w:t>Effective chassis performance depends on maintaining rigidity in bending and torsion, providing efficient load absorption and reducing the overall weight of the chassis</w:t>
      </w:r>
      <w:r>
        <w:rPr>
          <w:lang w:eastAsia="en-US"/>
        </w:rPr>
        <w:t xml:space="preserve">.” (J. Denny, K. Veale, S. </w:t>
      </w:r>
      <w:proofErr w:type="spellStart"/>
      <w:r>
        <w:rPr>
          <w:lang w:eastAsia="en-US"/>
        </w:rPr>
        <w:t>Adali</w:t>
      </w:r>
      <w:proofErr w:type="spellEnd"/>
      <w:r>
        <w:rPr>
          <w:lang w:eastAsia="en-US"/>
        </w:rPr>
        <w:t xml:space="preserve">, F. </w:t>
      </w:r>
      <w:proofErr w:type="spellStart"/>
      <w:r>
        <w:rPr>
          <w:lang w:eastAsia="en-US"/>
        </w:rPr>
        <w:t>Leverone</w:t>
      </w:r>
      <w:proofErr w:type="spellEnd"/>
      <w:r>
        <w:rPr>
          <w:lang w:eastAsia="en-US"/>
        </w:rPr>
        <w:t>, 2018)</w:t>
      </w:r>
    </w:p>
    <w:p w14:paraId="5A7233B1" w14:textId="6A35FCDE" w:rsidR="002104DA" w:rsidRDefault="002104DA" w:rsidP="009B7F7C">
      <w:pPr>
        <w:rPr>
          <w:lang w:eastAsia="en-US"/>
        </w:rPr>
      </w:pPr>
    </w:p>
    <w:p w14:paraId="3432BC3F" w14:textId="002D5803" w:rsidR="002104DA" w:rsidRDefault="002104DA" w:rsidP="009B7F7C">
      <w:pPr>
        <w:rPr>
          <w:lang w:eastAsia="en-US"/>
        </w:rPr>
      </w:pPr>
      <w:r>
        <w:rPr>
          <w:lang w:eastAsia="en-US"/>
        </w:rPr>
        <w:t>Advantages of the pure monocoque design:</w:t>
      </w:r>
    </w:p>
    <w:p w14:paraId="669628E7" w14:textId="08E23135" w:rsidR="002104DA" w:rsidRDefault="002104DA" w:rsidP="002104DA">
      <w:pPr>
        <w:pStyle w:val="ListParagraph"/>
        <w:numPr>
          <w:ilvl w:val="0"/>
          <w:numId w:val="10"/>
        </w:numPr>
        <w:rPr>
          <w:lang w:eastAsia="en-US"/>
        </w:rPr>
      </w:pPr>
      <w:r>
        <w:rPr>
          <w:lang w:eastAsia="en-US"/>
        </w:rPr>
        <w:t xml:space="preserve">Perfect for race cars </w:t>
      </w:r>
    </w:p>
    <w:p w14:paraId="68866D88" w14:textId="18AF1390" w:rsidR="00896551" w:rsidRDefault="00896551" w:rsidP="002104DA">
      <w:pPr>
        <w:pStyle w:val="ListParagraph"/>
        <w:numPr>
          <w:ilvl w:val="0"/>
          <w:numId w:val="10"/>
        </w:numPr>
        <w:rPr>
          <w:lang w:eastAsia="en-US"/>
        </w:rPr>
      </w:pPr>
      <w:r>
        <w:rPr>
          <w:lang w:eastAsia="en-US"/>
        </w:rPr>
        <w:t xml:space="preserve">Efficient torsional stiffness and bending </w:t>
      </w:r>
    </w:p>
    <w:p w14:paraId="0F8E3EC0" w14:textId="6B2A36D3" w:rsidR="00896551" w:rsidRDefault="00896551" w:rsidP="002104DA">
      <w:pPr>
        <w:pStyle w:val="ListParagraph"/>
        <w:numPr>
          <w:ilvl w:val="0"/>
          <w:numId w:val="10"/>
        </w:numPr>
        <w:rPr>
          <w:lang w:eastAsia="en-US"/>
        </w:rPr>
      </w:pPr>
      <w:r>
        <w:rPr>
          <w:lang w:eastAsia="en-US"/>
        </w:rPr>
        <w:t>Torsional stiffness of the chassis itself is upwards of 30,000 Newton Meter per degree</w:t>
      </w:r>
    </w:p>
    <w:p w14:paraId="018C8EC0" w14:textId="17544AE6" w:rsidR="002104DA" w:rsidRDefault="002104DA" w:rsidP="002104DA">
      <w:pPr>
        <w:rPr>
          <w:lang w:eastAsia="en-US"/>
        </w:rPr>
      </w:pPr>
    </w:p>
    <w:p w14:paraId="17CA1487" w14:textId="77777777" w:rsidR="00600F42" w:rsidRDefault="00600F42" w:rsidP="002104DA">
      <w:pPr>
        <w:rPr>
          <w:lang w:eastAsia="en-US"/>
        </w:rPr>
      </w:pPr>
    </w:p>
    <w:p w14:paraId="4BBA0AC8" w14:textId="77777777" w:rsidR="00896551" w:rsidRDefault="002104DA" w:rsidP="002104DA">
      <w:pPr>
        <w:rPr>
          <w:lang w:eastAsia="en-US"/>
        </w:rPr>
      </w:pPr>
      <w:r>
        <w:rPr>
          <w:lang w:eastAsia="en-US"/>
        </w:rPr>
        <w:t xml:space="preserve">However, the disadvantages of this design </w:t>
      </w:r>
      <w:r w:rsidR="00896551">
        <w:rPr>
          <w:lang w:eastAsia="en-US"/>
        </w:rPr>
        <w:t>are:</w:t>
      </w:r>
    </w:p>
    <w:p w14:paraId="3851A309" w14:textId="05C28561" w:rsidR="002104DA" w:rsidRDefault="00896551" w:rsidP="00896551">
      <w:pPr>
        <w:pStyle w:val="ListParagraph"/>
        <w:numPr>
          <w:ilvl w:val="0"/>
          <w:numId w:val="10"/>
        </w:numPr>
        <w:rPr>
          <w:lang w:eastAsia="en-US"/>
        </w:rPr>
      </w:pPr>
      <w:r>
        <w:rPr>
          <w:lang w:eastAsia="en-US"/>
        </w:rPr>
        <w:t>It is not practical for road cars</w:t>
      </w:r>
    </w:p>
    <w:p w14:paraId="12838254" w14:textId="28C9A7D6" w:rsidR="00896551" w:rsidRDefault="00896551" w:rsidP="00896551">
      <w:pPr>
        <w:pStyle w:val="ListParagraph"/>
        <w:numPr>
          <w:ilvl w:val="0"/>
          <w:numId w:val="10"/>
        </w:numPr>
        <w:rPr>
          <w:lang w:eastAsia="en-US"/>
        </w:rPr>
      </w:pPr>
      <w:r>
        <w:rPr>
          <w:lang w:eastAsia="en-US"/>
        </w:rPr>
        <w:t xml:space="preserve">Poor visibility </w:t>
      </w:r>
    </w:p>
    <w:p w14:paraId="306830CC" w14:textId="563B9AE8" w:rsidR="00896551" w:rsidRDefault="00896551" w:rsidP="00896551">
      <w:pPr>
        <w:pStyle w:val="ListParagraph"/>
        <w:numPr>
          <w:ilvl w:val="0"/>
          <w:numId w:val="10"/>
        </w:numPr>
        <w:rPr>
          <w:lang w:eastAsia="en-US"/>
        </w:rPr>
      </w:pPr>
      <w:r>
        <w:rPr>
          <w:lang w:eastAsia="en-US"/>
        </w:rPr>
        <w:t>Difficult to get in and out of</w:t>
      </w:r>
    </w:p>
    <w:p w14:paraId="47B29AC3" w14:textId="080F970B" w:rsidR="00896551" w:rsidRDefault="00896551" w:rsidP="00896551">
      <w:pPr>
        <w:pStyle w:val="ListParagraph"/>
        <w:numPr>
          <w:ilvl w:val="0"/>
          <w:numId w:val="10"/>
        </w:numPr>
        <w:rPr>
          <w:lang w:eastAsia="en-US"/>
        </w:rPr>
      </w:pPr>
      <w:r>
        <w:rPr>
          <w:lang w:eastAsia="en-US"/>
        </w:rPr>
        <w:t>Outer panels do not handle load</w:t>
      </w:r>
    </w:p>
    <w:p w14:paraId="7B35B13A" w14:textId="55DCFE59" w:rsidR="002104DA" w:rsidRDefault="002104DA" w:rsidP="009B7F7C">
      <w:pPr>
        <w:rPr>
          <w:lang w:eastAsia="en-US"/>
        </w:rPr>
      </w:pPr>
    </w:p>
    <w:p w14:paraId="1A1674FA" w14:textId="78DCED49" w:rsidR="002104DA" w:rsidRPr="00600F42" w:rsidRDefault="002104DA" w:rsidP="002104DA">
      <w:pPr>
        <w:pStyle w:val="Heading2"/>
        <w:rPr>
          <w:rFonts w:cs="Times New Roman"/>
        </w:rPr>
      </w:pPr>
      <w:bookmarkStart w:id="40" w:name="_Toc69815306"/>
      <w:r w:rsidRPr="00600F42">
        <w:rPr>
          <w:rFonts w:cs="Times New Roman"/>
        </w:rPr>
        <w:t>3.7 Platform Structure</w:t>
      </w:r>
      <w:bookmarkEnd w:id="40"/>
      <w:r w:rsidRPr="00600F42">
        <w:rPr>
          <w:rFonts w:cs="Times New Roman"/>
        </w:rPr>
        <w:t xml:space="preserve"> </w:t>
      </w:r>
    </w:p>
    <w:p w14:paraId="4E8805D3" w14:textId="535456AE" w:rsidR="00896551" w:rsidRDefault="00896551" w:rsidP="00896551"/>
    <w:p w14:paraId="658E21AF" w14:textId="3D04BFE7" w:rsidR="00896551" w:rsidRDefault="00896551" w:rsidP="00896551">
      <w:r>
        <w:t>A platform structure, also known as punt, has a lot more closed sections than any other chassis structure as the entire floor of the vehicle is closed. Which can be seen below in figure 8:</w:t>
      </w:r>
    </w:p>
    <w:p w14:paraId="7A42C8D9" w14:textId="6F20150E" w:rsidR="005930C6" w:rsidRDefault="005930C6" w:rsidP="00896551"/>
    <w:p w14:paraId="153E3CB7" w14:textId="77777777" w:rsidR="005930C6" w:rsidRDefault="005930C6" w:rsidP="005930C6">
      <w:pPr>
        <w:keepNext/>
        <w:shd w:val="clear" w:color="auto" w:fill="FFFFFF"/>
        <w:jc w:val="center"/>
      </w:pPr>
      <w:r>
        <w:lastRenderedPageBreak/>
        <w:fldChar w:fldCharType="begin"/>
      </w:r>
      <w:r>
        <w:instrText xml:space="preserve"> INCLUDEPICTURE "/var/folders/xn/vmj405_12wbg_b6xmckry7300000gn/T/com.microsoft.Word/WebArchiveCopyPasteTempFiles/page14image7653616" \* MERGEFORMATINET </w:instrText>
      </w:r>
      <w:r>
        <w:fldChar w:fldCharType="separate"/>
      </w:r>
      <w:r>
        <w:rPr>
          <w:noProof/>
        </w:rPr>
        <w:drawing>
          <wp:inline distT="0" distB="0" distL="0" distR="0" wp14:anchorId="25E50E69" wp14:editId="6B5A217A">
            <wp:extent cx="4191000" cy="2473766"/>
            <wp:effectExtent l="0" t="0" r="0" b="3175"/>
            <wp:docPr id="4" name="Picture 4" descr="page14image765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4image76536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0186" cy="2479188"/>
                    </a:xfrm>
                    <a:prstGeom prst="rect">
                      <a:avLst/>
                    </a:prstGeom>
                    <a:noFill/>
                    <a:ln>
                      <a:noFill/>
                    </a:ln>
                  </pic:spPr>
                </pic:pic>
              </a:graphicData>
            </a:graphic>
          </wp:inline>
        </w:drawing>
      </w:r>
      <w:r>
        <w:fldChar w:fldCharType="end"/>
      </w:r>
    </w:p>
    <w:p w14:paraId="5F66A9E2" w14:textId="43080FC5" w:rsidR="005930C6" w:rsidRDefault="005930C6" w:rsidP="005930C6">
      <w:pPr>
        <w:pStyle w:val="Caption"/>
        <w:jc w:val="center"/>
      </w:pPr>
      <w:bookmarkStart w:id="41" w:name="_Toc69667196"/>
      <w:bookmarkStart w:id="42" w:name="_Toc69815321"/>
      <w:r>
        <w:t xml:space="preserve">Figure </w:t>
      </w:r>
      <w:fldSimple w:instr=" SEQ Figure \* ARABIC ">
        <w:r w:rsidR="00417023">
          <w:rPr>
            <w:noProof/>
          </w:rPr>
          <w:t>8</w:t>
        </w:r>
      </w:fldSimple>
      <w:r>
        <w:t>: Platform Structure Chassis.</w:t>
      </w:r>
      <w:bookmarkEnd w:id="41"/>
      <w:bookmarkEnd w:id="42"/>
    </w:p>
    <w:p w14:paraId="5484D6F4" w14:textId="65054407" w:rsidR="005930C6" w:rsidRDefault="005930C6" w:rsidP="005930C6">
      <w:r>
        <w:t>This structure is very similar to a ‘grillage structure’ with improved torsional stiffness and bending stiffness. The bodies that are put onto of these types are not structural, however, very strong joints between the body and the chassis are needed.</w:t>
      </w:r>
    </w:p>
    <w:p w14:paraId="0641D281" w14:textId="26356154" w:rsidR="002104DA" w:rsidRDefault="002104DA" w:rsidP="002104DA"/>
    <w:p w14:paraId="68E38B69" w14:textId="1E9FE570" w:rsidR="002104DA" w:rsidRPr="00600F42" w:rsidRDefault="002104DA" w:rsidP="002104DA">
      <w:pPr>
        <w:pStyle w:val="Heading2"/>
        <w:rPr>
          <w:rFonts w:cs="Times New Roman"/>
        </w:rPr>
      </w:pPr>
      <w:bookmarkStart w:id="43" w:name="_Toc69815307"/>
      <w:r w:rsidRPr="00600F42">
        <w:rPr>
          <w:rFonts w:cs="Times New Roman"/>
        </w:rPr>
        <w:t>3.8 Birdcage</w:t>
      </w:r>
      <w:bookmarkEnd w:id="43"/>
      <w:r w:rsidRPr="00600F42">
        <w:rPr>
          <w:rFonts w:cs="Times New Roman"/>
        </w:rPr>
        <w:t xml:space="preserve"> </w:t>
      </w:r>
    </w:p>
    <w:p w14:paraId="7731C536" w14:textId="454AA44E" w:rsidR="002104DA" w:rsidRDefault="002104DA" w:rsidP="002104DA"/>
    <w:p w14:paraId="52EDAD17" w14:textId="72C5E2C5" w:rsidR="005930C6" w:rsidRDefault="005930C6" w:rsidP="005930C6">
      <w:r>
        <w:t>The birdcage structure, also known as the space frame structure, is built out of sections of tubular structure stiffened into ‘ring-beam’ bays. “</w:t>
      </w:r>
      <w:r w:rsidRPr="005930C6">
        <w:t>the space frame can be considered the opposite of a monocoque. Here an internal framework of metal tubes or composite stringers bears most of the load while the exterior bodywork bears very little</w:t>
      </w:r>
      <w:r>
        <w:t>-</w:t>
      </w:r>
      <w:r w:rsidRPr="005930C6">
        <w:t>like a human skeleton/skin setup.</w:t>
      </w:r>
      <w:r>
        <w:t>” (F. Markus, 2020) This can be seen in figure 9:</w:t>
      </w:r>
    </w:p>
    <w:p w14:paraId="2C99A17E" w14:textId="77777777" w:rsidR="005930C6" w:rsidRDefault="005930C6" w:rsidP="005930C6"/>
    <w:p w14:paraId="15AE4768" w14:textId="77777777" w:rsidR="005930C6" w:rsidRDefault="005930C6" w:rsidP="005930C6">
      <w:pPr>
        <w:keepNext/>
        <w:jc w:val="center"/>
      </w:pPr>
      <w:r>
        <w:fldChar w:fldCharType="begin"/>
      </w:r>
      <w:r>
        <w:instrText xml:space="preserve"> INCLUDEPICTURE "/var/folders/xn/vmj405_12wbg_b6xmckry7300000gn/T/com.microsoft.Word/WebArchiveCopyPasteTempFiles/large.png" \* MERGEFORMATINET </w:instrText>
      </w:r>
      <w:r>
        <w:fldChar w:fldCharType="separate"/>
      </w:r>
      <w:r>
        <w:rPr>
          <w:noProof/>
        </w:rPr>
        <w:drawing>
          <wp:inline distT="0" distB="0" distL="0" distR="0" wp14:anchorId="4E59D765" wp14:editId="2791E1B9">
            <wp:extent cx="4021667" cy="2524466"/>
            <wp:effectExtent l="0" t="0" r="4445" b="3175"/>
            <wp:docPr id="10" name="Picture 10" descr="Space Frame Chassis | 3D CAD Model Library | Grab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pace Frame Chassis | 3D CAD Model Library | GrabCA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5885" cy="2539668"/>
                    </a:xfrm>
                    <a:prstGeom prst="rect">
                      <a:avLst/>
                    </a:prstGeom>
                    <a:noFill/>
                    <a:ln>
                      <a:noFill/>
                    </a:ln>
                  </pic:spPr>
                </pic:pic>
              </a:graphicData>
            </a:graphic>
          </wp:inline>
        </w:drawing>
      </w:r>
      <w:r>
        <w:fldChar w:fldCharType="end"/>
      </w:r>
    </w:p>
    <w:p w14:paraId="45A84373" w14:textId="482F3674" w:rsidR="00600F42" w:rsidRPr="00600F42" w:rsidRDefault="005930C6" w:rsidP="00600F42">
      <w:pPr>
        <w:pStyle w:val="Caption"/>
        <w:jc w:val="center"/>
      </w:pPr>
      <w:bookmarkStart w:id="44" w:name="_Toc69667197"/>
      <w:bookmarkStart w:id="45" w:name="_Toc69815322"/>
      <w:r>
        <w:t xml:space="preserve">Figure </w:t>
      </w:r>
      <w:fldSimple w:instr=" SEQ Figure \* ARABIC ">
        <w:r w:rsidR="00417023">
          <w:rPr>
            <w:noProof/>
          </w:rPr>
          <w:t>9</w:t>
        </w:r>
      </w:fldSimple>
      <w:r>
        <w:t>: Birdcage Chassis Structure.</w:t>
      </w:r>
      <w:bookmarkEnd w:id="44"/>
      <w:bookmarkEnd w:id="45"/>
    </w:p>
    <w:p w14:paraId="3EB38F50" w14:textId="31808E78" w:rsidR="005930C6" w:rsidRPr="005930C6" w:rsidRDefault="00281CB9" w:rsidP="005930C6">
      <w:r>
        <w:t xml:space="preserve">If the nodes, that connect the ‘ring-beam’ bays, are not stiff enough loads cannot be transferred between each bay. This would also cause unwanted movement, squeaking and rattling. When the body panels are added to this structure the torsional stiffness is greatly affected meaning that the bodies on these structures does carry loads unlike the platform structure. </w:t>
      </w:r>
    </w:p>
    <w:p w14:paraId="34769BFA" w14:textId="77777777" w:rsidR="005930C6" w:rsidRDefault="005930C6" w:rsidP="002104DA"/>
    <w:p w14:paraId="634E4BD4" w14:textId="7CC1AD23" w:rsidR="002104DA" w:rsidRPr="00600F42" w:rsidRDefault="002104DA" w:rsidP="002104DA">
      <w:pPr>
        <w:pStyle w:val="Heading2"/>
        <w:rPr>
          <w:rFonts w:cs="Times New Roman"/>
        </w:rPr>
      </w:pPr>
      <w:bookmarkStart w:id="46" w:name="_Toc69815308"/>
      <w:r w:rsidRPr="00600F42">
        <w:rPr>
          <w:rFonts w:cs="Times New Roman"/>
        </w:rPr>
        <w:lastRenderedPageBreak/>
        <w:t>3.9 Unitary Body Structure</w:t>
      </w:r>
      <w:bookmarkEnd w:id="46"/>
      <w:r w:rsidRPr="00600F42">
        <w:rPr>
          <w:rFonts w:cs="Times New Roman"/>
        </w:rPr>
        <w:t xml:space="preserve"> </w:t>
      </w:r>
    </w:p>
    <w:p w14:paraId="2D1C0F3A" w14:textId="2880F31F" w:rsidR="00896551" w:rsidRDefault="00896551" w:rsidP="00896551"/>
    <w:p w14:paraId="30BDC1F0" w14:textId="4A758948" w:rsidR="00896551" w:rsidRDefault="00281CB9" w:rsidP="00896551">
      <w:r>
        <w:t xml:space="preserve">The most commonly known chassis structure that is currently used is the unitary body structure, also called integral structure. </w:t>
      </w:r>
      <w:r w:rsidR="0064083B">
        <w:t xml:space="preserve">This design was first widely used in 1934. </w:t>
      </w:r>
      <w:r w:rsidR="00896551">
        <w:t>“T</w:t>
      </w:r>
      <w:r w:rsidR="00896551" w:rsidRPr="00896551">
        <w:t xml:space="preserve">he body, floorboards, and major chassis structural support and crash-protection elements are welded, bonded, </w:t>
      </w:r>
      <w:r w:rsidRPr="00896551">
        <w:t>moulded</w:t>
      </w:r>
      <w:r w:rsidR="00896551" w:rsidRPr="00896551">
        <w:t>, or somehow joined into a single structural element. This method of construction is more technically complex to engineer and build, but it affords the opportunity for considerable weight savings as compared to constructing a body and then mounting it to a separate structural frame.</w:t>
      </w:r>
      <w:r w:rsidR="00896551">
        <w:t>” (F. Markus, 2020)</w:t>
      </w:r>
      <w:r>
        <w:t xml:space="preserve"> This design is perfect for mass productio</w:t>
      </w:r>
      <w:r w:rsidR="00C73FD6">
        <w:t>n because there is no need for a separate chassis as this structure is self-supporting.</w:t>
      </w:r>
      <w:r>
        <w:t xml:space="preserve"> </w:t>
      </w:r>
    </w:p>
    <w:p w14:paraId="4111792C" w14:textId="56625716" w:rsidR="00C73FD6" w:rsidRDefault="00C73FD6" w:rsidP="00896551"/>
    <w:p w14:paraId="23528BBD" w14:textId="77777777" w:rsidR="00C73FD6" w:rsidRDefault="00C73FD6" w:rsidP="00C73FD6">
      <w:pPr>
        <w:keepNext/>
        <w:shd w:val="clear" w:color="auto" w:fill="FFFFFF"/>
        <w:jc w:val="center"/>
      </w:pPr>
      <w:r w:rsidRPr="00C73FD6">
        <w:fldChar w:fldCharType="begin"/>
      </w:r>
      <w:r w:rsidRPr="00C73FD6">
        <w:instrText xml:space="preserve"> INCLUDEPICTURE "/var/folders/xn/vmj405_12wbg_b6xmckry7300000gn/T/com.microsoft.Word/WebArchiveCopyPasteTempFiles/page18image7656528" \* MERGEFORMATINET </w:instrText>
      </w:r>
      <w:r w:rsidRPr="00C73FD6">
        <w:fldChar w:fldCharType="separate"/>
      </w:r>
      <w:r w:rsidRPr="00C73FD6">
        <w:rPr>
          <w:noProof/>
        </w:rPr>
        <w:drawing>
          <wp:inline distT="0" distB="0" distL="0" distR="0" wp14:anchorId="0BDE42CC" wp14:editId="09E54396">
            <wp:extent cx="4478655" cy="2557145"/>
            <wp:effectExtent l="0" t="0" r="4445" b="0"/>
            <wp:docPr id="2" name="Picture 2" descr="page18image765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8image76565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8655" cy="2557145"/>
                    </a:xfrm>
                    <a:prstGeom prst="rect">
                      <a:avLst/>
                    </a:prstGeom>
                    <a:noFill/>
                    <a:ln>
                      <a:noFill/>
                    </a:ln>
                  </pic:spPr>
                </pic:pic>
              </a:graphicData>
            </a:graphic>
          </wp:inline>
        </w:drawing>
      </w:r>
      <w:r w:rsidRPr="00C73FD6">
        <w:fldChar w:fldCharType="end"/>
      </w:r>
    </w:p>
    <w:p w14:paraId="68B551DE" w14:textId="40E33440" w:rsidR="00C73FD6" w:rsidRPr="00C73FD6" w:rsidRDefault="00C73FD6" w:rsidP="00C73FD6">
      <w:pPr>
        <w:pStyle w:val="Caption"/>
        <w:jc w:val="center"/>
      </w:pPr>
      <w:bookmarkStart w:id="47" w:name="_Toc69815323"/>
      <w:r>
        <w:t xml:space="preserve">Figure </w:t>
      </w:r>
      <w:fldSimple w:instr=" SEQ Figure \* ARABIC ">
        <w:r w:rsidR="00417023">
          <w:rPr>
            <w:noProof/>
          </w:rPr>
          <w:t>10</w:t>
        </w:r>
      </w:fldSimple>
      <w:r>
        <w:t>: Unitary Body Structure.</w:t>
      </w:r>
      <w:bookmarkEnd w:id="47"/>
    </w:p>
    <w:p w14:paraId="15B3D97C" w14:textId="77777777" w:rsidR="00C73FD6" w:rsidRPr="00896551" w:rsidRDefault="00C73FD6" w:rsidP="00896551"/>
    <w:p w14:paraId="75FBB7F0" w14:textId="599DDB22" w:rsidR="00896551" w:rsidRDefault="00C73FD6" w:rsidP="00896551">
      <w:r>
        <w:t xml:space="preserve">Figure 10 above is a modern ‘body in white’. Due to the dramatic increase in the development in materials this vehicle structure is much sturdier, made out of steel sheet metal. However, as steel is very heaving the industry is staring to move away from the use of it and beginning to use carbon fibre as the body material. </w:t>
      </w:r>
      <w:r w:rsidR="0064083B">
        <w:t>The most current tendencies with unitary body structures are:</w:t>
      </w:r>
    </w:p>
    <w:p w14:paraId="17EC9653" w14:textId="274439F4" w:rsidR="0064083B" w:rsidRDefault="0064083B" w:rsidP="0064083B">
      <w:pPr>
        <w:pStyle w:val="ListParagraph"/>
        <w:numPr>
          <w:ilvl w:val="0"/>
          <w:numId w:val="12"/>
        </w:numPr>
      </w:pPr>
      <w:r>
        <w:t xml:space="preserve">Hydroforming </w:t>
      </w:r>
    </w:p>
    <w:p w14:paraId="7F6FFAB0" w14:textId="1B43AB3A" w:rsidR="0064083B" w:rsidRDefault="0064083B" w:rsidP="0064083B">
      <w:pPr>
        <w:pStyle w:val="ListParagraph"/>
        <w:numPr>
          <w:ilvl w:val="0"/>
          <w:numId w:val="12"/>
        </w:numPr>
      </w:pPr>
      <w:r>
        <w:t xml:space="preserve">Laser welding/ welded blanks </w:t>
      </w:r>
    </w:p>
    <w:p w14:paraId="1394A515" w14:textId="77777777" w:rsidR="0064083B" w:rsidRDefault="0064083B" w:rsidP="0064083B">
      <w:pPr>
        <w:pStyle w:val="ListParagraph"/>
        <w:numPr>
          <w:ilvl w:val="0"/>
          <w:numId w:val="12"/>
        </w:numPr>
      </w:pPr>
      <w:r>
        <w:t>Adhesive</w:t>
      </w:r>
    </w:p>
    <w:p w14:paraId="5336AE16" w14:textId="77777777" w:rsidR="0064083B" w:rsidRDefault="0064083B" w:rsidP="0064083B"/>
    <w:p w14:paraId="74A28670" w14:textId="5C47DDA9" w:rsidR="0064083B" w:rsidRDefault="0064083B" w:rsidP="0064083B">
      <w:r>
        <w:t xml:space="preserve">A typical torsional stiffness for a normal road car is between 80,000 Newton meters per degree and 10,000 Newton meters per degree. With a more luxurious car the expected values are between 12,000 Newton meters per degree and 15,000 Newton meters per degree. </w:t>
      </w:r>
    </w:p>
    <w:p w14:paraId="640C72E8" w14:textId="4CA1111D" w:rsidR="0064083B" w:rsidRDefault="0064083B" w:rsidP="00896551"/>
    <w:p w14:paraId="596EB4F6" w14:textId="42C96293" w:rsidR="007C0013" w:rsidRDefault="0064083B" w:rsidP="00F7745A">
      <w:pPr>
        <w:rPr>
          <w:lang w:eastAsia="en-US"/>
        </w:rPr>
      </w:pPr>
      <w:r>
        <w:rPr>
          <w:lang w:eastAsia="en-US"/>
        </w:rPr>
        <w:t>Hillman 10HP truly shows how far the industry has come</w:t>
      </w:r>
      <w:r w:rsidR="007C0013">
        <w:rPr>
          <w:lang w:eastAsia="en-US"/>
        </w:rPr>
        <w:t xml:space="preserve">. Figure 11 shows the very notable comparison between the ‘body on chassis’ structure and ‘unitary body’ structure. </w:t>
      </w:r>
    </w:p>
    <w:p w14:paraId="42D78B0D" w14:textId="77777777" w:rsidR="007C0013" w:rsidRDefault="007C0013" w:rsidP="007C0013">
      <w:pPr>
        <w:jc w:val="center"/>
        <w:rPr>
          <w:lang w:eastAsia="en-US"/>
        </w:rPr>
      </w:pPr>
    </w:p>
    <w:p w14:paraId="16973BC9" w14:textId="77777777" w:rsidR="007C0013" w:rsidRDefault="007C0013" w:rsidP="007C0013">
      <w:pPr>
        <w:keepNext/>
        <w:jc w:val="center"/>
      </w:pPr>
      <w:r>
        <w:rPr>
          <w:noProof/>
          <w:lang w:eastAsia="en-US"/>
        </w:rPr>
        <w:lastRenderedPageBreak/>
        <w:drawing>
          <wp:inline distT="0" distB="0" distL="0" distR="0" wp14:anchorId="225B4715" wp14:editId="501A058D">
            <wp:extent cx="2794000" cy="3279914"/>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800921" cy="3288038"/>
                    </a:xfrm>
                    <a:prstGeom prst="rect">
                      <a:avLst/>
                    </a:prstGeom>
                  </pic:spPr>
                </pic:pic>
              </a:graphicData>
            </a:graphic>
          </wp:inline>
        </w:drawing>
      </w:r>
    </w:p>
    <w:p w14:paraId="41476857" w14:textId="03A3BC9C" w:rsidR="009B7F7C" w:rsidRPr="009B7F7C" w:rsidRDefault="007C0013" w:rsidP="007C0013">
      <w:pPr>
        <w:pStyle w:val="Caption"/>
        <w:jc w:val="center"/>
        <w:rPr>
          <w:lang w:eastAsia="en-US"/>
        </w:rPr>
      </w:pPr>
      <w:bookmarkStart w:id="48" w:name="_Toc69815324"/>
      <w:r>
        <w:t xml:space="preserve">Figure </w:t>
      </w:r>
      <w:fldSimple w:instr=" SEQ Figure \* ARABIC ">
        <w:r w:rsidR="00417023">
          <w:rPr>
            <w:noProof/>
          </w:rPr>
          <w:t>11</w:t>
        </w:r>
      </w:fldSimple>
      <w:r>
        <w:t>: Hillman 10PH.</w:t>
      </w:r>
      <w:bookmarkEnd w:id="48"/>
    </w:p>
    <w:p w14:paraId="4C0617FA" w14:textId="0BEE5C30" w:rsidR="005618C6" w:rsidRDefault="007C0013" w:rsidP="00445547">
      <w:pPr>
        <w:ind w:left="360"/>
        <w:rPr>
          <w:lang w:eastAsia="en-US"/>
        </w:rPr>
      </w:pPr>
      <w:r>
        <w:rPr>
          <w:lang w:eastAsia="en-US"/>
        </w:rPr>
        <w:t xml:space="preserve">From this it is clear that the torsional stiffness increased greatly as well as a huge difference in the loading and unloading. As seen above the loading line has increased and the unloading line is much closer, meaning that the hysteresis affect is much lower. </w:t>
      </w:r>
    </w:p>
    <w:p w14:paraId="0E57F88A" w14:textId="77777777" w:rsidR="005618C6" w:rsidRPr="005618C6" w:rsidRDefault="005618C6" w:rsidP="005618C6">
      <w:pPr>
        <w:rPr>
          <w:lang w:eastAsia="en-US"/>
        </w:rPr>
      </w:pPr>
    </w:p>
    <w:p w14:paraId="3F92FB07" w14:textId="77777777" w:rsidR="00132D04" w:rsidRPr="00132D04" w:rsidRDefault="00132D04" w:rsidP="00132D04">
      <w:pPr>
        <w:rPr>
          <w:color w:val="000000" w:themeColor="text1"/>
          <w:lang w:eastAsia="en-US"/>
        </w:rPr>
      </w:pPr>
    </w:p>
    <w:p w14:paraId="0F980877" w14:textId="69D8B520" w:rsidR="00132D04" w:rsidRPr="00132D04" w:rsidRDefault="00132D04" w:rsidP="00E007BE">
      <w:pPr>
        <w:rPr>
          <w:color w:val="000000" w:themeColor="text1"/>
          <w:lang w:eastAsia="en-US"/>
        </w:rPr>
      </w:pPr>
    </w:p>
    <w:p w14:paraId="772E7463" w14:textId="77777777" w:rsidR="002424D6" w:rsidRDefault="002424D6"/>
    <w:p w14:paraId="71262730" w14:textId="5CA49A2E" w:rsidR="004F0F1E" w:rsidRDefault="004F0F1E">
      <w:pPr>
        <w:rPr>
          <w:rFonts w:asciiTheme="majorHAnsi" w:eastAsiaTheme="majorEastAsia" w:hAnsiTheme="majorHAnsi" w:cstheme="majorBidi"/>
          <w:color w:val="A5A5A5" w:themeColor="accent1" w:themeShade="BF"/>
          <w:sz w:val="32"/>
          <w:szCs w:val="32"/>
        </w:rPr>
      </w:pPr>
    </w:p>
    <w:p w14:paraId="6420C18C" w14:textId="5E88247A" w:rsidR="00600F42" w:rsidRDefault="00600F42" w:rsidP="004F0F1E">
      <w:pPr>
        <w:pStyle w:val="Heading1"/>
      </w:pPr>
    </w:p>
    <w:p w14:paraId="27EC5029" w14:textId="2FCC07B1" w:rsidR="005B62CA" w:rsidRDefault="005B62CA" w:rsidP="005B62CA"/>
    <w:p w14:paraId="414FE020" w14:textId="305608C3" w:rsidR="005B62CA" w:rsidRDefault="005B62CA" w:rsidP="005B62CA"/>
    <w:p w14:paraId="6F9AF236" w14:textId="264AE580" w:rsidR="005B62CA" w:rsidRDefault="005B62CA" w:rsidP="005B62CA"/>
    <w:p w14:paraId="225317EC" w14:textId="68C989F4" w:rsidR="005B62CA" w:rsidRDefault="005B62CA" w:rsidP="005B62CA"/>
    <w:p w14:paraId="16BE51F3" w14:textId="1E5A97DE" w:rsidR="005B62CA" w:rsidRDefault="005B62CA" w:rsidP="005B62CA"/>
    <w:p w14:paraId="1480E928" w14:textId="307D5E47" w:rsidR="005B62CA" w:rsidRDefault="005B62CA" w:rsidP="005B62CA"/>
    <w:p w14:paraId="54968CDA" w14:textId="2EA676D7" w:rsidR="005B62CA" w:rsidRDefault="005B62CA" w:rsidP="005B62CA"/>
    <w:p w14:paraId="4329E24F" w14:textId="38DBC020" w:rsidR="005B62CA" w:rsidRDefault="005B62CA" w:rsidP="005B62CA"/>
    <w:p w14:paraId="616653C7" w14:textId="2DA8F66D" w:rsidR="005B62CA" w:rsidRDefault="005B62CA" w:rsidP="005B62CA"/>
    <w:p w14:paraId="4602741C" w14:textId="672D3F12" w:rsidR="005B62CA" w:rsidRDefault="005B62CA" w:rsidP="005B62CA"/>
    <w:p w14:paraId="4DD97AC4" w14:textId="2B479A41" w:rsidR="005B62CA" w:rsidRDefault="005B62CA" w:rsidP="005B62CA"/>
    <w:p w14:paraId="74F57C69" w14:textId="08B2CF52" w:rsidR="005B62CA" w:rsidRDefault="005B62CA" w:rsidP="005B62CA"/>
    <w:p w14:paraId="4EC823FA" w14:textId="6F190795" w:rsidR="005B62CA" w:rsidRDefault="005B62CA" w:rsidP="005B62CA"/>
    <w:p w14:paraId="2E44D032" w14:textId="20F3EBC0" w:rsidR="005B62CA" w:rsidRDefault="005B62CA" w:rsidP="005B62CA"/>
    <w:p w14:paraId="48A7F992" w14:textId="6F1E2131" w:rsidR="005B62CA" w:rsidRDefault="005B62CA" w:rsidP="005B62CA"/>
    <w:p w14:paraId="71EC35C1" w14:textId="77777777" w:rsidR="005B62CA" w:rsidRPr="005B62CA" w:rsidRDefault="005B62CA" w:rsidP="005B62CA"/>
    <w:p w14:paraId="0E70ABBB" w14:textId="77777777" w:rsidR="00600F42" w:rsidRPr="00600F42" w:rsidRDefault="00600F42" w:rsidP="00600F42"/>
    <w:p w14:paraId="66AAA154" w14:textId="64285216" w:rsidR="004F0F1E" w:rsidRDefault="004F0F1E" w:rsidP="004F0F1E">
      <w:pPr>
        <w:pStyle w:val="Heading1"/>
        <w:rPr>
          <w:rFonts w:cs="Times New Roman"/>
        </w:rPr>
      </w:pPr>
      <w:bookmarkStart w:id="49" w:name="_Toc69815309"/>
      <w:r w:rsidRPr="00600F42">
        <w:rPr>
          <w:rFonts w:cs="Times New Roman"/>
        </w:rPr>
        <w:lastRenderedPageBreak/>
        <w:t>4 Future Structures</w:t>
      </w:r>
      <w:bookmarkEnd w:id="49"/>
      <w:r w:rsidRPr="00600F42">
        <w:rPr>
          <w:rFonts w:cs="Times New Roman"/>
        </w:rPr>
        <w:t xml:space="preserve"> </w:t>
      </w:r>
    </w:p>
    <w:p w14:paraId="79E2130B" w14:textId="71019344" w:rsidR="007C0013" w:rsidRDefault="007C0013" w:rsidP="007C0013"/>
    <w:p w14:paraId="79946C03" w14:textId="33054296" w:rsidR="005B62CA" w:rsidRPr="005B62CA" w:rsidRDefault="007C0013" w:rsidP="005B62CA">
      <w:r>
        <w:t xml:space="preserve">From the changes through history, I think in the future we will remain with primarily unitary body structures, or something very similar. The main changes will be the materials which will be used as well as further improvements in technology, therefore further improvements in </w:t>
      </w:r>
      <w:r w:rsidR="006E1479">
        <w:t xml:space="preserve">manufacturing technologies. </w:t>
      </w:r>
      <w:r w:rsidR="005B62CA">
        <w:t>“</w:t>
      </w:r>
      <w:r w:rsidR="005B62CA" w:rsidRPr="005B62CA">
        <w:t>It is likely that we have only scratched the surface of Industry 4.0. The breadth and complexity of opportunities in this sector means that robotics, AI and data will probably continue to revolutionise manufacturing.</w:t>
      </w:r>
      <w:r w:rsidR="005B62CA">
        <w:t>” (</w:t>
      </w:r>
      <w:r w:rsidR="00724783">
        <w:t xml:space="preserve">TWI, </w:t>
      </w:r>
      <w:proofErr w:type="spellStart"/>
      <w:r w:rsidR="00724783">
        <w:t>nd</w:t>
      </w:r>
      <w:proofErr w:type="spellEnd"/>
      <w:r w:rsidR="00724783">
        <w:t>)</w:t>
      </w:r>
    </w:p>
    <w:p w14:paraId="647B84B9" w14:textId="4E009870" w:rsidR="007C0013" w:rsidRDefault="007C0013" w:rsidP="007C0013"/>
    <w:p w14:paraId="542A12B0" w14:textId="77777777" w:rsidR="006E1479" w:rsidRPr="007C0013" w:rsidRDefault="006E1479" w:rsidP="007C0013"/>
    <w:p w14:paraId="315323C5" w14:textId="77777777" w:rsidR="002424D6" w:rsidRDefault="002424D6">
      <w:pPr>
        <w:rPr>
          <w:rFonts w:asciiTheme="majorHAnsi" w:eastAsiaTheme="majorEastAsia" w:hAnsiTheme="majorHAnsi" w:cstheme="majorBidi"/>
          <w:color w:val="A5A5A5" w:themeColor="accent1" w:themeShade="BF"/>
          <w:sz w:val="26"/>
          <w:szCs w:val="26"/>
        </w:rPr>
      </w:pPr>
      <w:r>
        <w:br w:type="page"/>
      </w:r>
    </w:p>
    <w:p w14:paraId="7DF8CBE9" w14:textId="77777777" w:rsidR="00417023" w:rsidRDefault="002424D6" w:rsidP="002424D6">
      <w:pPr>
        <w:pStyle w:val="Heading1"/>
        <w:rPr>
          <w:rFonts w:cs="Times New Roman"/>
        </w:rPr>
      </w:pPr>
      <w:bookmarkStart w:id="50" w:name="_Toc69815310"/>
      <w:r w:rsidRPr="00600F42">
        <w:rPr>
          <w:rFonts w:cs="Times New Roman"/>
        </w:rPr>
        <w:lastRenderedPageBreak/>
        <w:t>5 Simple Structural Surfaces</w:t>
      </w:r>
      <w:bookmarkEnd w:id="50"/>
    </w:p>
    <w:p w14:paraId="17A4AFFF" w14:textId="77777777" w:rsidR="00417023" w:rsidRDefault="00417023" w:rsidP="008C3991">
      <w:r>
        <w:rPr>
          <w:noProof/>
        </w:rPr>
        <w:drawing>
          <wp:inline distT="0" distB="0" distL="0" distR="0" wp14:anchorId="7948054C" wp14:editId="1A16FB01">
            <wp:extent cx="5727700" cy="4091305"/>
            <wp:effectExtent l="0" t="0" r="0" b="0"/>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4091305"/>
                    </a:xfrm>
                    <a:prstGeom prst="rect">
                      <a:avLst/>
                    </a:prstGeom>
                  </pic:spPr>
                </pic:pic>
              </a:graphicData>
            </a:graphic>
          </wp:inline>
        </w:drawing>
      </w:r>
    </w:p>
    <w:p w14:paraId="36044DD2" w14:textId="67252D98" w:rsidR="00DD0230" w:rsidRDefault="00417023" w:rsidP="00417023">
      <w:pPr>
        <w:pStyle w:val="Caption"/>
        <w:jc w:val="center"/>
      </w:pPr>
      <w:bookmarkStart w:id="51" w:name="_Toc69815325"/>
      <w:r>
        <w:t xml:space="preserve">Figure </w:t>
      </w:r>
      <w:fldSimple w:instr=" SEQ Figure \* ARABIC ">
        <w:r>
          <w:rPr>
            <w:noProof/>
          </w:rPr>
          <w:t>12</w:t>
        </w:r>
      </w:fldSimple>
      <w:r>
        <w:t>: A Van in Torsion.</w:t>
      </w:r>
      <w:bookmarkEnd w:id="51"/>
    </w:p>
    <w:p w14:paraId="1788630D" w14:textId="77777777" w:rsidR="00DD0230" w:rsidRDefault="00DD0230" w:rsidP="00DD0230"/>
    <w:p w14:paraId="1F4E35B2" w14:textId="6431E728" w:rsidR="002424D6" w:rsidRPr="00D231EA"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f</m:t>
                  </m:r>
                </m:sub>
              </m:sSub>
            </m:num>
            <m:den>
              <m:r>
                <w:rPr>
                  <w:rFonts w:ascii="Cambria Math" w:hAnsi="Cambria Math"/>
                </w:rPr>
                <m:t>2w</m:t>
              </m:r>
            </m:den>
          </m:f>
        </m:oMath>
      </m:oMathPara>
    </w:p>
    <w:p w14:paraId="34C02349" w14:textId="10543266" w:rsidR="00D231EA" w:rsidRPr="00D231EA"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5000 ×1.5</m:t>
              </m:r>
            </m:num>
            <m:den>
              <m:r>
                <w:rPr>
                  <w:rFonts w:ascii="Cambria Math" w:hAnsi="Cambria Math"/>
                </w:rPr>
                <m:t>2 × 2</m:t>
              </m:r>
            </m:den>
          </m:f>
        </m:oMath>
      </m:oMathPara>
    </w:p>
    <w:p w14:paraId="2FDF07EB" w14:textId="1A9DCE3D" w:rsidR="00D231EA" w:rsidRPr="00D231EA"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=1875N</m:t>
          </m:r>
        </m:oMath>
      </m:oMathPara>
    </w:p>
    <w:p w14:paraId="32FDB3C8" w14:textId="49E6D8C8" w:rsidR="00D231EA" w:rsidRDefault="00D231EA" w:rsidP="00DD0230"/>
    <w:p w14:paraId="3817600A" w14:textId="18F382BB" w:rsidR="00D231EA" w:rsidRPr="00D231EA"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r</m:t>
                  </m:r>
                </m:sub>
              </m:sSub>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r</m:t>
                  </m:r>
                </m:sub>
              </m:sSub>
            </m:num>
            <m:den>
              <m:r>
                <w:rPr>
                  <w:rFonts w:ascii="Cambria Math" w:hAnsi="Cambria Math"/>
                </w:rPr>
                <m:t>2w</m:t>
              </m:r>
            </m:den>
          </m:f>
        </m:oMath>
      </m:oMathPara>
    </w:p>
    <w:p w14:paraId="10C20B93" w14:textId="3E8B405D" w:rsidR="00D231EA" w:rsidRPr="00403D37"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5000 × 1.5</m:t>
              </m:r>
            </m:num>
            <m:den>
              <m:r>
                <w:rPr>
                  <w:rFonts w:ascii="Cambria Math" w:hAnsi="Cambria Math"/>
                </w:rPr>
                <m:t>2 × 2</m:t>
              </m:r>
            </m:den>
          </m:f>
        </m:oMath>
      </m:oMathPara>
    </w:p>
    <w:p w14:paraId="4C2A643F" w14:textId="52C5A4F8" w:rsidR="00403D37" w:rsidRPr="00403D37" w:rsidRDefault="00D30BE9" w:rsidP="00DD0230">
      <m:oMathPara>
        <m:oMath>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=1875N</m:t>
          </m:r>
        </m:oMath>
      </m:oMathPara>
    </w:p>
    <w:p w14:paraId="0356A4C0" w14:textId="2DFB0762" w:rsidR="00403D37" w:rsidRDefault="00403D37" w:rsidP="00DD0230"/>
    <w:p w14:paraId="125705D5" w14:textId="15562ED5" w:rsidR="00403D37" w:rsidRPr="00403D37"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m:t>
          </m:r>
          <m:f>
            <m:fPr>
              <m:ctrlPr>
                <w:rPr>
                  <w:rFonts w:ascii="Cambria Math" w:hAnsi="Cambria Math"/>
                  <w:i/>
                </w:rPr>
              </m:ctrlPr>
            </m:fPr>
            <m:num>
              <m:r>
                <w:rPr>
                  <w:rFonts w:ascii="Cambria Math" w:hAnsi="Cambria Math"/>
                </w:rPr>
                <m:t>w</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3</m:t>
                      </m:r>
                    </m:sub>
                  </m:sSub>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3</m:t>
                          </m:r>
                        </m:sub>
                      </m:sSub>
                    </m:e>
                  </m:d>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h</m:t>
                      </m:r>
                    </m:e>
                    <m:sub>
                      <m:r>
                        <w:rPr>
                          <w:rFonts w:ascii="Cambria Math" w:hAnsi="Cambria Math"/>
                        </w:rPr>
                        <m:t>1</m:t>
                      </m:r>
                    </m:sub>
                  </m:sSub>
                </m:e>
              </m:d>
            </m:num>
            <m:den>
              <m:sSub>
                <m:sSubPr>
                  <m:ctrlPr>
                    <w:rPr>
                      <w:rFonts w:ascii="Cambria Math" w:hAnsi="Cambria Math"/>
                      <w:i/>
                    </w:rPr>
                  </m:ctrlPr>
                </m:sSubPr>
                <m:e>
                  <m:r>
                    <w:rPr>
                      <w:rFonts w:ascii="Cambria Math" w:hAnsi="Cambria Math"/>
                    </w:rPr>
                    <m:t>h</m:t>
                  </m:r>
                </m:e>
                <m:sub>
                  <m:r>
                    <w:rPr>
                      <w:rFonts w:ascii="Cambria Math" w:hAnsi="Cambria Math"/>
                    </w:rPr>
                    <m:t>1</m:t>
                  </m:r>
                </m:sub>
              </m:sSub>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4</m:t>
                      </m:r>
                    </m:sub>
                  </m:sSub>
                </m:e>
              </m:d>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5</m:t>
                  </m:r>
                </m:sub>
              </m:sSub>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e>
              </m:d>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4</m:t>
                  </m:r>
                </m:sub>
              </m:sSub>
              <m:r>
                <w:rPr>
                  <w:rFonts w:ascii="Cambria Math" w:hAnsi="Cambria Math"/>
                </w:rPr>
                <m:t>)</m:t>
              </m:r>
            </m:den>
          </m:f>
        </m:oMath>
      </m:oMathPara>
    </w:p>
    <w:p w14:paraId="4097C3E7" w14:textId="2B6C8F2E" w:rsidR="00403D37" w:rsidRPr="00403D37"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m:t>
          </m:r>
          <m:f>
            <m:fPr>
              <m:ctrlPr>
                <w:rPr>
                  <w:rFonts w:ascii="Cambria Math" w:hAnsi="Cambria Math"/>
                  <w:i/>
                </w:rPr>
              </m:ctrlPr>
            </m:fPr>
            <m:num>
              <m:r>
                <w:rPr>
                  <w:rFonts w:ascii="Cambria Math" w:hAnsi="Cambria Math"/>
                </w:rPr>
                <m:t xml:space="preserve">2 </m:t>
              </m:r>
              <m:d>
                <m:dPr>
                  <m:begChr m:val="["/>
                  <m:endChr m:val="]"/>
                  <m:ctrlPr>
                    <w:rPr>
                      <w:rFonts w:ascii="Cambria Math" w:hAnsi="Cambria Math"/>
                      <w:i/>
                    </w:rPr>
                  </m:ctrlPr>
                </m:dPr>
                <m:e>
                  <m:r>
                    <w:rPr>
                      <w:rFonts w:ascii="Cambria Math" w:hAnsi="Cambria Math"/>
                    </w:rPr>
                    <m:t xml:space="preserve">1875 </m:t>
                  </m:r>
                  <m:d>
                    <m:dPr>
                      <m:ctrlPr>
                        <w:rPr>
                          <w:rFonts w:ascii="Cambria Math" w:hAnsi="Cambria Math"/>
                          <w:i/>
                        </w:rPr>
                      </m:ctrlPr>
                    </m:dPr>
                    <m:e>
                      <m:r>
                        <w:rPr>
                          <w:rFonts w:ascii="Cambria Math" w:hAnsi="Cambria Math"/>
                        </w:rPr>
                        <m:t>2+3</m:t>
                      </m:r>
                    </m:e>
                  </m:d>
                  <m:r>
                    <w:rPr>
                      <w:rFonts w:ascii="Cambria Math" w:hAnsi="Cambria Math"/>
                    </w:rPr>
                    <m:t>-1875 × 2</m:t>
                  </m:r>
                </m:e>
              </m:d>
            </m:num>
            <m:den>
              <m:r>
                <w:rPr>
                  <w:rFonts w:ascii="Cambria Math" w:hAnsi="Cambria Math"/>
                </w:rPr>
                <m:t>2</m:t>
              </m:r>
              <m:d>
                <m:dPr>
                  <m:ctrlPr>
                    <w:rPr>
                      <w:rFonts w:ascii="Cambria Math" w:hAnsi="Cambria Math"/>
                      <w:i/>
                    </w:rPr>
                  </m:ctrlPr>
                </m:dPr>
                <m:e>
                  <m:r>
                    <w:rPr>
                      <w:rFonts w:ascii="Cambria Math" w:hAnsi="Cambria Math"/>
                    </w:rPr>
                    <m:t>2+3+1</m:t>
                  </m:r>
                </m:e>
              </m:d>
              <m:r>
                <w:rPr>
                  <w:rFonts w:ascii="Cambria Math" w:hAnsi="Cambria Math"/>
                </w:rPr>
                <m:t>+3</m:t>
              </m:r>
              <m:d>
                <m:dPr>
                  <m:ctrlPr>
                    <w:rPr>
                      <w:rFonts w:ascii="Cambria Math" w:hAnsi="Cambria Math"/>
                      <w:i/>
                    </w:rPr>
                  </m:ctrlPr>
                </m:dPr>
                <m:e>
                  <m:r>
                    <w:rPr>
                      <w:rFonts w:ascii="Cambria Math" w:hAnsi="Cambria Math"/>
                    </w:rPr>
                    <m:t>2-1</m:t>
                  </m:r>
                </m:e>
              </m:d>
              <m:r>
                <w:rPr>
                  <w:rFonts w:ascii="Cambria Math" w:hAnsi="Cambria Math"/>
                </w:rPr>
                <m:t>+1(2+3+1)</m:t>
              </m:r>
            </m:den>
          </m:f>
        </m:oMath>
      </m:oMathPara>
    </w:p>
    <w:p w14:paraId="0F7968D8" w14:textId="1D839417" w:rsidR="00403D37" w:rsidRPr="00EE577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=535.71N</m:t>
          </m:r>
        </m:oMath>
      </m:oMathPara>
    </w:p>
    <w:p w14:paraId="5BD50434" w14:textId="160F3488" w:rsidR="00EE577F" w:rsidRDefault="00EE577F" w:rsidP="00DD0230"/>
    <w:p w14:paraId="605EFFA0" w14:textId="2A0F4395" w:rsidR="00EE577F" w:rsidRPr="00EE577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2</m:t>
                  </m:r>
                </m:sub>
              </m:sSub>
            </m:num>
            <m:den>
              <m:r>
                <w:rPr>
                  <w:rFonts w:ascii="Cambria Math" w:hAnsi="Cambria Math"/>
                </w:rPr>
                <m:t>w</m:t>
              </m:r>
            </m:den>
          </m:f>
        </m:oMath>
      </m:oMathPara>
    </w:p>
    <w:p w14:paraId="26A06D71" w14:textId="0580A46C" w:rsidR="00EE577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535.71 × 1</m:t>
              </m:r>
            </m:num>
            <m:den>
              <m:r>
                <w:rPr>
                  <w:rFonts w:ascii="Cambria Math" w:hAnsi="Cambria Math"/>
                </w:rPr>
                <m:t>2</m:t>
              </m:r>
            </m:den>
          </m:f>
        </m:oMath>
      </m:oMathPara>
    </w:p>
    <w:p w14:paraId="70EFE809" w14:textId="6E4AF7F1" w:rsidR="004F418F" w:rsidRPr="00403D37"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=267.86N</m:t>
          </m:r>
        </m:oMath>
      </m:oMathPara>
    </w:p>
    <w:p w14:paraId="0202D649" w14:textId="4D16BE87" w:rsidR="00403D37" w:rsidRDefault="00403D37" w:rsidP="00DD0230"/>
    <w:p w14:paraId="7C98231F" w14:textId="73CE3AAB"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4</m:t>
                  </m:r>
                </m:sub>
              </m:sSub>
              <m:r>
                <w:rPr>
                  <w:rFonts w:ascii="Cambria Math" w:hAnsi="Cambria Math"/>
                </w:rPr>
                <m:t>)</m:t>
              </m:r>
            </m:num>
            <m:den>
              <m:r>
                <w:rPr>
                  <w:rFonts w:ascii="Cambria Math" w:hAnsi="Cambria Math"/>
                </w:rPr>
                <m:t>w</m:t>
              </m:r>
            </m:den>
          </m:f>
        </m:oMath>
      </m:oMathPara>
    </w:p>
    <w:p w14:paraId="49ADB372" w14:textId="67268B7D"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535.71(2+3+1)</m:t>
              </m:r>
            </m:num>
            <m:den>
              <m:r>
                <w:rPr>
                  <w:rFonts w:ascii="Cambria Math" w:hAnsi="Cambria Math"/>
                </w:rPr>
                <m:t>2</m:t>
              </m:r>
            </m:den>
          </m:f>
        </m:oMath>
      </m:oMathPara>
    </w:p>
    <w:p w14:paraId="4CC23119" w14:textId="1205A288"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=1607.13N</m:t>
          </m:r>
        </m:oMath>
      </m:oMathPara>
    </w:p>
    <w:p w14:paraId="7D38FE77" w14:textId="77777777" w:rsidR="004F418F" w:rsidRPr="004F418F" w:rsidRDefault="004F418F" w:rsidP="00DD0230"/>
    <w:p w14:paraId="4FD158A1" w14:textId="20EF7F56"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3</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1</m:t>
                  </m:r>
                </m:sub>
              </m:sSub>
            </m:num>
            <m:den>
              <m:r>
                <w:rPr>
                  <w:rFonts w:ascii="Cambria Math" w:hAnsi="Cambria Math"/>
                </w:rPr>
                <m:t>w</m:t>
              </m:r>
            </m:den>
          </m:f>
        </m:oMath>
      </m:oMathPara>
    </w:p>
    <w:p w14:paraId="1EF4CAA7" w14:textId="5C3773B4"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535.71 × 2</m:t>
              </m:r>
            </m:num>
            <m:den>
              <m:r>
                <w:rPr>
                  <w:rFonts w:ascii="Cambria Math" w:hAnsi="Cambria Math"/>
                </w:rPr>
                <m:t>2</m:t>
              </m:r>
            </m:den>
          </m:f>
        </m:oMath>
      </m:oMathPara>
    </w:p>
    <w:p w14:paraId="624E06A9" w14:textId="5174CD08"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3</m:t>
              </m:r>
            </m:sub>
          </m:sSub>
          <m:r>
            <w:rPr>
              <w:rFonts w:ascii="Cambria Math" w:hAnsi="Cambria Math"/>
            </w:rPr>
            <m:t>=535.71N</m:t>
          </m:r>
        </m:oMath>
      </m:oMathPara>
    </w:p>
    <w:p w14:paraId="08EA9E40" w14:textId="2BC5B7C5" w:rsidR="004F418F" w:rsidRDefault="004F418F" w:rsidP="00DD0230"/>
    <w:p w14:paraId="5B27D516" w14:textId="2C464176"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4</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sSub>
                <m:sSubPr>
                  <m:ctrlPr>
                    <w:rPr>
                      <w:rFonts w:ascii="Cambria Math" w:hAnsi="Cambria Math"/>
                      <w:i/>
                    </w:rPr>
                  </m:ctrlPr>
                </m:sSubPr>
                <m:e>
                  <m:r>
                    <w:rPr>
                      <w:rFonts w:ascii="Cambria Math" w:hAnsi="Cambria Math"/>
                    </w:rPr>
                    <m:t>l</m:t>
                  </m:r>
                </m:e>
                <m:sub>
                  <m:r>
                    <w:rPr>
                      <w:rFonts w:ascii="Cambria Math" w:hAnsi="Cambria Math"/>
                    </w:rPr>
                    <m:t>5</m:t>
                  </m:r>
                </m:sub>
              </m:sSub>
            </m:num>
            <m:den>
              <m:r>
                <w:rPr>
                  <w:rFonts w:ascii="Cambria Math" w:hAnsi="Cambria Math"/>
                </w:rPr>
                <m:t>w</m:t>
              </m:r>
            </m:den>
          </m:f>
        </m:oMath>
      </m:oMathPara>
    </w:p>
    <w:p w14:paraId="1E4A0F3B" w14:textId="57596789"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4</m:t>
              </m:r>
            </m:sub>
          </m:sSub>
          <m:r>
            <w:rPr>
              <w:rFonts w:ascii="Cambria Math" w:hAnsi="Cambria Math"/>
            </w:rPr>
            <m:t>=</m:t>
          </m:r>
          <m:f>
            <m:fPr>
              <m:ctrlPr>
                <w:rPr>
                  <w:rFonts w:ascii="Cambria Math" w:hAnsi="Cambria Math"/>
                  <w:i/>
                </w:rPr>
              </m:ctrlPr>
            </m:fPr>
            <m:num>
              <m:r>
                <w:rPr>
                  <w:rFonts w:ascii="Cambria Math" w:hAnsi="Cambria Math"/>
                </w:rPr>
                <m:t>535.71 × 3</m:t>
              </m:r>
            </m:num>
            <m:den>
              <m:r>
                <w:rPr>
                  <w:rFonts w:ascii="Cambria Math" w:hAnsi="Cambria Math"/>
                </w:rPr>
                <m:t>2</m:t>
              </m:r>
            </m:den>
          </m:f>
        </m:oMath>
      </m:oMathPara>
    </w:p>
    <w:p w14:paraId="5FDF096F" w14:textId="79F05AD3" w:rsidR="004F418F" w:rsidRPr="004F418F"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4</m:t>
              </m:r>
            </m:sub>
          </m:sSub>
          <m:r>
            <w:rPr>
              <w:rFonts w:ascii="Cambria Math" w:hAnsi="Cambria Math"/>
            </w:rPr>
            <m:t>=803.57N</m:t>
          </m:r>
        </m:oMath>
      </m:oMathPara>
    </w:p>
    <w:p w14:paraId="14D93E20" w14:textId="6D3113A2" w:rsidR="004F418F" w:rsidRDefault="004F418F" w:rsidP="00DD0230"/>
    <w:p w14:paraId="0B0ACE45" w14:textId="77777777" w:rsidR="00911E6A" w:rsidRPr="00911E6A"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5</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num>
            <m:den>
              <m:r>
                <w:rPr>
                  <w:rFonts w:ascii="Cambria Math" w:hAnsi="Cambria Math"/>
                </w:rPr>
                <m:t>w</m:t>
              </m:r>
              <m:func>
                <m:funcPr>
                  <m:ctrlPr>
                    <w:rPr>
                      <w:rFonts w:ascii="Cambria Math" w:hAnsi="Cambria Math"/>
                      <w:i/>
                    </w:rPr>
                  </m:ctrlPr>
                </m:funcPr>
                <m:fName>
                  <m:r>
                    <m:rPr>
                      <m:sty m:val="p"/>
                    </m:rPr>
                    <w:rPr>
                      <w:rFonts w:ascii="Cambria Math" w:hAnsi="Cambria Math"/>
                    </w:rPr>
                    <m:t>sin</m:t>
                  </m:r>
                </m:fName>
                <m:e>
                  <m:r>
                    <w:rPr>
                      <w:rFonts w:ascii="Cambria Math" w:hAnsi="Cambria Math"/>
                    </w:rPr>
                    <m:t>∝</m:t>
                  </m:r>
                </m:e>
              </m:func>
            </m:den>
          </m:f>
        </m:oMath>
      </m:oMathPara>
    </w:p>
    <w:p w14:paraId="4AB1E297" w14:textId="77777777" w:rsidR="00911E6A" w:rsidRPr="00911E6A"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5</m:t>
              </m:r>
            </m:sub>
          </m:sSub>
          <m:r>
            <w:rPr>
              <w:rFonts w:ascii="Cambria Math" w:hAnsi="Cambria Math"/>
            </w:rPr>
            <m:t>=</m:t>
          </m:r>
          <m:f>
            <m:fPr>
              <m:ctrlPr>
                <w:rPr>
                  <w:rFonts w:ascii="Cambria Math" w:hAnsi="Cambria Math"/>
                  <w:i/>
                </w:rPr>
              </m:ctrlPr>
            </m:fPr>
            <m:num>
              <m:r>
                <w:rPr>
                  <w:rFonts w:ascii="Cambria Math" w:hAnsi="Cambria Math"/>
                </w:rPr>
                <m:t>535.71(2-1)</m:t>
              </m:r>
            </m:num>
            <m:den>
              <m:r>
                <w:rPr>
                  <w:rFonts w:ascii="Cambria Math" w:hAnsi="Cambria Math"/>
                </w:rPr>
                <m:t>2</m:t>
              </m:r>
              <m:func>
                <m:funcPr>
                  <m:ctrlPr>
                    <w:rPr>
                      <w:rFonts w:ascii="Cambria Math" w:hAnsi="Cambria Math"/>
                      <w:i/>
                    </w:rPr>
                  </m:ctrlPr>
                </m:funcPr>
                <m:fName>
                  <m:r>
                    <m:rPr>
                      <m:sty m:val="p"/>
                    </m:rPr>
                    <w:rPr>
                      <w:rFonts w:ascii="Cambria Math" w:hAnsi="Cambria Math"/>
                    </w:rPr>
                    <m:t>sin</m:t>
                  </m:r>
                </m:fName>
                <m:e>
                  <m:r>
                    <w:rPr>
                      <w:rFonts w:ascii="Cambria Math" w:hAnsi="Cambria Math"/>
                    </w:rPr>
                    <m:t>45</m:t>
                  </m:r>
                </m:e>
              </m:func>
            </m:den>
          </m:f>
        </m:oMath>
      </m:oMathPara>
    </w:p>
    <w:p w14:paraId="4B0E7AC6" w14:textId="7029ECEC" w:rsidR="00911E6A" w:rsidRPr="00F7745A" w:rsidRDefault="00D30BE9" w:rsidP="00DD0230">
      <m:oMathPara>
        <m:oMath>
          <m:sSub>
            <m:sSubPr>
              <m:ctrlPr>
                <w:rPr>
                  <w:rFonts w:ascii="Cambria Math" w:hAnsi="Cambria Math"/>
                  <w:i/>
                </w:rPr>
              </m:ctrlPr>
            </m:sSubPr>
            <m:e>
              <m:r>
                <w:rPr>
                  <w:rFonts w:ascii="Cambria Math" w:hAnsi="Cambria Math"/>
                </w:rPr>
                <m:t>Q</m:t>
              </m:r>
            </m:e>
            <m:sub>
              <m:r>
                <w:rPr>
                  <w:rFonts w:ascii="Cambria Math" w:hAnsi="Cambria Math"/>
                </w:rPr>
                <m:t>5</m:t>
              </m:r>
            </m:sub>
          </m:sSub>
          <m:r>
            <w:rPr>
              <w:rFonts w:ascii="Cambria Math" w:hAnsi="Cambria Math"/>
            </w:rPr>
            <m:t>=378.8N</m:t>
          </m:r>
        </m:oMath>
      </m:oMathPara>
    </w:p>
    <w:p w14:paraId="13731CDD" w14:textId="77777777" w:rsidR="00F7745A" w:rsidRPr="00911E6A" w:rsidRDefault="00F7745A" w:rsidP="00DD0230"/>
    <w:p w14:paraId="01C4DD5C" w14:textId="77777777" w:rsidR="00911E6A" w:rsidRPr="00911E6A" w:rsidRDefault="00911E6A" w:rsidP="00DD0230">
      <m:oMathPara>
        <m:oMath>
          <m:r>
            <w:rPr>
              <w:rFonts w:ascii="Cambria Math" w:hAnsi="Cambria Math"/>
            </w:rPr>
            <m:t xml:space="preserve">T=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w= </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w</m:t>
          </m:r>
        </m:oMath>
      </m:oMathPara>
    </w:p>
    <w:p w14:paraId="0ECB2F08" w14:textId="29EBA19D" w:rsidR="004F418F" w:rsidRPr="008D1CDA" w:rsidRDefault="00911E6A" w:rsidP="00DD0230">
      <m:oMathPara>
        <m:oMath>
          <m:r>
            <w:rPr>
              <w:rFonts w:ascii="Cambria Math" w:hAnsi="Cambria Math"/>
            </w:rPr>
            <m:t>T=1875 × 2</m:t>
          </m:r>
          <m:r>
            <m:rPr>
              <m:sty m:val="p"/>
            </m:rPr>
            <w:br/>
          </m:r>
        </m:oMath>
        <m:oMath>
          <m:r>
            <w:rPr>
              <w:rFonts w:ascii="Cambria Math" w:hAnsi="Cambria Math"/>
            </w:rPr>
            <m:t>T=3750Nm</m:t>
          </m:r>
        </m:oMath>
      </m:oMathPara>
    </w:p>
    <w:p w14:paraId="2499958F" w14:textId="09705756" w:rsidR="008D1CDA" w:rsidRDefault="008D1CDA" w:rsidP="00DD0230"/>
    <w:p w14:paraId="35D33B16" w14:textId="77777777" w:rsidR="008D1CDA" w:rsidRDefault="008D1CDA">
      <w:r>
        <w:br w:type="page"/>
      </w:r>
    </w:p>
    <w:p w14:paraId="52A11A07" w14:textId="7E88FD39" w:rsidR="008D1CDA" w:rsidRPr="00911E6A" w:rsidRDefault="008D1CDA" w:rsidP="008D1CDA">
      <w:pPr>
        <w:pStyle w:val="Heading1"/>
      </w:pPr>
      <w:bookmarkStart w:id="52" w:name="_Toc69815311"/>
      <w:r>
        <w:lastRenderedPageBreak/>
        <w:t xml:space="preserve">6 </w:t>
      </w:r>
      <w:r w:rsidR="00417023">
        <w:t>Improving Rear Access</w:t>
      </w:r>
      <w:bookmarkEnd w:id="52"/>
      <w:r w:rsidR="00417023">
        <w:t xml:space="preserve"> </w:t>
      </w:r>
    </w:p>
    <w:p w14:paraId="4D150D7E" w14:textId="62061133" w:rsidR="00911E6A" w:rsidRDefault="00911E6A" w:rsidP="00DD0230"/>
    <w:p w14:paraId="1DCEC871" w14:textId="7080DF60" w:rsidR="00417023" w:rsidRPr="00417023" w:rsidRDefault="00417023" w:rsidP="00DD0230">
      <m:oMathPara>
        <m:oMath>
          <m:r>
            <w:rPr>
              <w:rFonts w:ascii="Cambria Math" w:hAnsi="Cambria Math"/>
            </w:rPr>
            <m:t>τ=</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4394F4F0" w14:textId="15854BB3" w:rsidR="00417023" w:rsidRPr="00417023" w:rsidRDefault="00417023" w:rsidP="00DD0230">
      <m:oMathPara>
        <m:oMath>
          <m:r>
            <w:rPr>
              <w:rFonts w:ascii="Cambria Math" w:hAnsi="Cambria Math"/>
            </w:rPr>
            <m:t>τ=</m:t>
          </m:r>
          <m:f>
            <m:fPr>
              <m:ctrlPr>
                <w:rPr>
                  <w:rFonts w:ascii="Cambria Math" w:hAnsi="Cambria Math"/>
                  <w:i/>
                </w:rPr>
              </m:ctrlPr>
            </m:fPr>
            <m:num>
              <m:r>
                <w:rPr>
                  <w:rFonts w:ascii="Cambria Math" w:hAnsi="Cambria Math"/>
                </w:rPr>
                <m:t>535.71</m:t>
              </m:r>
            </m:num>
            <m:den>
              <m:r>
                <w:rPr>
                  <w:rFonts w:ascii="Cambria Math" w:hAnsi="Cambria Math"/>
                </w:rPr>
                <m:t>4 × 2</m:t>
              </m:r>
              <m:sSup>
                <m:sSupPr>
                  <m:ctrlPr>
                    <w:rPr>
                      <w:rFonts w:ascii="Cambria Math" w:hAnsi="Cambria Math"/>
                      <w:i/>
                    </w:rPr>
                  </m:ctrlPr>
                </m:sSupPr>
                <m:e>
                  <m:r>
                    <w:rPr>
                      <w:rFonts w:ascii="Cambria Math" w:hAnsi="Cambria Math"/>
                    </w:rPr>
                    <m:t>×10</m:t>
                  </m:r>
                </m:e>
                <m:sup>
                  <m:r>
                    <w:rPr>
                      <w:rFonts w:ascii="Cambria Math" w:hAnsi="Cambria Math"/>
                    </w:rPr>
                    <m:t>-3</m:t>
                  </m:r>
                </m:sup>
              </m:sSup>
            </m:den>
          </m:f>
        </m:oMath>
      </m:oMathPara>
    </w:p>
    <w:p w14:paraId="35B5DF94" w14:textId="0B058682" w:rsidR="00417023" w:rsidRPr="00032CFD" w:rsidRDefault="00417023" w:rsidP="00DD0230">
      <m:oMathPara>
        <m:oMath>
          <m:r>
            <w:rPr>
              <w:rFonts w:ascii="Cambria Math" w:hAnsi="Cambria Math"/>
            </w:rPr>
            <m:t xml:space="preserve">τ=66963.75 </m:t>
          </m:r>
          <m:sSup>
            <m:sSupPr>
              <m:ctrlPr>
                <w:rPr>
                  <w:rFonts w:ascii="Cambria Math" w:hAnsi="Cambria Math"/>
                  <w:i/>
                </w:rPr>
              </m:ctrlPr>
            </m:sSupPr>
            <m:e>
              <m:r>
                <w:rPr>
                  <w:rFonts w:ascii="Cambria Math" w:hAnsi="Cambria Math"/>
                </w:rPr>
                <m:t>Nm</m:t>
              </m:r>
            </m:e>
            <m:sup>
              <m:r>
                <w:rPr>
                  <w:rFonts w:ascii="Cambria Math" w:hAnsi="Cambria Math"/>
                </w:rPr>
                <m:t>-2</m:t>
              </m:r>
            </m:sup>
          </m:sSup>
          <m:r>
            <w:rPr>
              <w:rFonts w:ascii="Cambria Math" w:hAnsi="Cambria Math"/>
            </w:rPr>
            <m:t xml:space="preserve">=0.06694MPa </m:t>
          </m:r>
        </m:oMath>
      </m:oMathPara>
    </w:p>
    <w:p w14:paraId="6E05F247" w14:textId="2DDF2482" w:rsidR="00032CFD" w:rsidRDefault="00032CFD" w:rsidP="00DD0230"/>
    <w:p w14:paraId="64886BB0" w14:textId="5F990757" w:rsidR="00032CFD" w:rsidRDefault="00032CFD" w:rsidP="00DD0230">
      <w:r>
        <w:t>Complex Stress Theory:</w:t>
      </w:r>
    </w:p>
    <w:p w14:paraId="49E2DADD" w14:textId="26B69366" w:rsidR="00032CFD" w:rsidRPr="001C5F3A"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1,3</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y</m:t>
                      </m:r>
                    </m:sub>
                  </m:sSub>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y</m:t>
                              </m:r>
                            </m:sub>
                          </m:sSub>
                        </m:e>
                      </m:d>
                    </m:e>
                    <m:sup>
                      <m:r>
                        <w:rPr>
                          <w:rFonts w:ascii="Cambria Math" w:hAnsi="Cambria Math"/>
                        </w:rPr>
                        <m:t>2</m:t>
                      </m:r>
                    </m:sup>
                  </m:sSup>
                  <m:r>
                    <w:rPr>
                      <w:rFonts w:ascii="Cambria Math" w:hAnsi="Cambria Math"/>
                    </w:rPr>
                    <m:t>+4</m:t>
                  </m:r>
                  <m:sSup>
                    <m:sSupPr>
                      <m:ctrlPr>
                        <w:rPr>
                          <w:rFonts w:ascii="Cambria Math" w:hAnsi="Cambria Math"/>
                          <w:i/>
                        </w:rPr>
                      </m:ctrlPr>
                    </m:sSupPr>
                    <m:e>
                      <m:sSub>
                        <m:sSubPr>
                          <m:ctrlPr>
                            <w:rPr>
                              <w:rFonts w:ascii="Cambria Math" w:hAnsi="Cambria Math"/>
                              <w:i/>
                            </w:rPr>
                          </m:ctrlPr>
                        </m:sSubPr>
                        <m:e>
                          <m:r>
                            <w:rPr>
                              <w:rFonts w:ascii="Cambria Math" w:hAnsi="Cambria Math"/>
                            </w:rPr>
                            <m:t>τ</m:t>
                          </m:r>
                        </m:e>
                        <m:sub>
                          <m:r>
                            <w:rPr>
                              <w:rFonts w:ascii="Cambria Math" w:hAnsi="Cambria Math"/>
                            </w:rPr>
                            <m:t>xy</m:t>
                          </m:r>
                        </m:sub>
                      </m:sSub>
                    </m:e>
                    <m:sup>
                      <m:r>
                        <w:rPr>
                          <w:rFonts w:ascii="Cambria Math" w:hAnsi="Cambria Math"/>
                        </w:rPr>
                        <m:t>2</m:t>
                      </m:r>
                    </m:sup>
                  </m:sSup>
                </m:e>
              </m:rad>
            </m:e>
          </m:d>
        </m:oMath>
      </m:oMathPara>
    </w:p>
    <w:p w14:paraId="57E578C7" w14:textId="421CE3E5" w:rsidR="001C5F3A" w:rsidRPr="001C5F3A"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1,3</m:t>
              </m:r>
            </m:sub>
          </m:sSub>
          <m:r>
            <w:rPr>
              <w:rFonts w:ascii="Cambria Math" w:hAnsi="Cambria Math"/>
            </w:rPr>
            <m:t>= ±</m:t>
          </m:r>
          <m:sSub>
            <m:sSubPr>
              <m:ctrlPr>
                <w:rPr>
                  <w:rFonts w:ascii="Cambria Math" w:hAnsi="Cambria Math"/>
                  <w:i/>
                </w:rPr>
              </m:ctrlPr>
            </m:sSubPr>
            <m:e>
              <m:r>
                <w:rPr>
                  <w:rFonts w:ascii="Cambria Math" w:hAnsi="Cambria Math"/>
                </w:rPr>
                <m:t>τ</m:t>
              </m:r>
            </m:e>
            <m:sub>
              <m:r>
                <w:rPr>
                  <w:rFonts w:ascii="Cambria Math" w:hAnsi="Cambria Math"/>
                </w:rPr>
                <m:t>xy</m:t>
              </m:r>
            </m:sub>
          </m:sSub>
          <m:r>
            <w:rPr>
              <w:rFonts w:ascii="Cambria Math" w:hAnsi="Cambria Math"/>
            </w:rPr>
            <m:t>= ±0.06694MPa</m:t>
          </m:r>
        </m:oMath>
      </m:oMathPara>
    </w:p>
    <w:p w14:paraId="695FAFD1" w14:textId="7203C8F5" w:rsidR="001C5F3A" w:rsidRDefault="001C5F3A" w:rsidP="00DD0230">
      <w:r>
        <w:t xml:space="preserve">Assuming: </w:t>
      </w:r>
    </w:p>
    <w:p w14:paraId="16414E93" w14:textId="2ACE0122" w:rsidR="001C5F3A" w:rsidRPr="001C5F3A"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=0</m:t>
          </m:r>
        </m:oMath>
      </m:oMathPara>
    </w:p>
    <w:p w14:paraId="3C0E3E42" w14:textId="076838B8" w:rsidR="001C5F3A" w:rsidRDefault="001C5F3A" w:rsidP="00DD0230"/>
    <w:p w14:paraId="44549F25" w14:textId="2A53C0DA" w:rsidR="009912E1" w:rsidRDefault="009912E1" w:rsidP="00DD0230">
      <w:r>
        <w:t>Von Mises stress:</w:t>
      </w:r>
    </w:p>
    <w:p w14:paraId="3DED6C0F" w14:textId="4B287EAF" w:rsidR="001C5F3A" w:rsidRPr="001C5F3A"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v</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3</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e>
                <m:sup>
                  <m:r>
                    <w:rPr>
                      <w:rFonts w:ascii="Cambria Math" w:hAnsi="Cambria Math"/>
                    </w:rPr>
                    <m:t>2</m:t>
                  </m:r>
                </m:sup>
              </m:sSup>
            </m:e>
          </m:rad>
        </m:oMath>
      </m:oMathPara>
    </w:p>
    <w:p w14:paraId="6B90CABA" w14:textId="4541840D" w:rsidR="001C5F3A" w:rsidRPr="00AF4113"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v</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(0.06694)</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(0.06694)</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(-0.13388)</m:t>
                  </m:r>
                </m:e>
                <m:sup>
                  <m:r>
                    <w:rPr>
                      <w:rFonts w:ascii="Cambria Math" w:hAnsi="Cambria Math"/>
                    </w:rPr>
                    <m:t>2</m:t>
                  </m:r>
                </m:sup>
              </m:sSup>
            </m:e>
          </m:rad>
        </m:oMath>
      </m:oMathPara>
    </w:p>
    <w:p w14:paraId="7D73B1F2" w14:textId="5AC6E88A" w:rsidR="00AF4113" w:rsidRPr="001C5F3A" w:rsidRDefault="00D30BE9" w:rsidP="00DD0230">
      <m:oMathPara>
        <m:oMath>
          <m:sSub>
            <m:sSubPr>
              <m:ctrlPr>
                <w:rPr>
                  <w:rFonts w:ascii="Cambria Math" w:hAnsi="Cambria Math"/>
                  <w:i/>
                </w:rPr>
              </m:ctrlPr>
            </m:sSubPr>
            <m:e>
              <m:r>
                <w:rPr>
                  <w:rFonts w:ascii="Cambria Math" w:hAnsi="Cambria Math"/>
                </w:rPr>
                <m:t>σ</m:t>
              </m:r>
            </m:e>
            <m:sub>
              <m:r>
                <w:rPr>
                  <w:rFonts w:ascii="Cambria Math" w:hAnsi="Cambria Math"/>
                </w:rPr>
                <m:t>v</m:t>
              </m:r>
            </m:sub>
          </m:sSub>
          <m:r>
            <w:rPr>
              <w:rFonts w:ascii="Cambria Math" w:hAnsi="Cambria Math"/>
            </w:rPr>
            <m:t>=0.164MPa</m:t>
          </m:r>
        </m:oMath>
      </m:oMathPara>
    </w:p>
    <w:p w14:paraId="1921D8EB" w14:textId="77777777" w:rsidR="001C5F3A" w:rsidRPr="001C5F3A" w:rsidRDefault="001C5F3A" w:rsidP="00DD0230"/>
    <w:p w14:paraId="49355ABD" w14:textId="1EE6D968" w:rsidR="00032CFD" w:rsidRDefault="00032CFD" w:rsidP="00DD0230"/>
    <w:p w14:paraId="192F2EF8" w14:textId="20E3536E" w:rsidR="00032CFD" w:rsidRPr="00911E6A" w:rsidRDefault="003C70CB" w:rsidP="00DD0230">
      <w:r>
        <w:t>To improve access to the rear of the van, panel five which can be seen above in figure 12 would no longer be a shear panel. This will result in</w:t>
      </w:r>
      <w:r w:rsidR="009912E1">
        <w:t xml:space="preserve"> Q6 no longer existing meaning that shear suspension loads will not be able to be transferred and no force will be applied to the roof. Q4 won’t exist either as it is no longer needed to even out the forces on the roof. Q5 also won’t exist as the side walls are no longer receiving any force. Therefore, all of the torque of the vehicle will go through the floor as it is no longer being applied to any of the shear panels. </w:t>
      </w:r>
    </w:p>
    <w:p w14:paraId="52C83F05" w14:textId="77777777" w:rsidR="004F418F" w:rsidRPr="00403D37" w:rsidRDefault="004F418F" w:rsidP="00DD0230"/>
    <w:p w14:paraId="0CD90CED" w14:textId="77777777" w:rsidR="00403D37" w:rsidRPr="00403D37" w:rsidRDefault="00403D37" w:rsidP="00DD0230"/>
    <w:p w14:paraId="5C576B51" w14:textId="77777777" w:rsidR="00403D37" w:rsidRPr="00403D37" w:rsidRDefault="00403D37" w:rsidP="00DD0230"/>
    <w:p w14:paraId="2DB309B3" w14:textId="77777777" w:rsidR="00D231EA" w:rsidRPr="00D231EA" w:rsidRDefault="00D231EA" w:rsidP="00DD0230"/>
    <w:p w14:paraId="00C4D7F7" w14:textId="77777777" w:rsidR="00D231EA" w:rsidRPr="00D231EA" w:rsidRDefault="00D231EA" w:rsidP="00DD0230"/>
    <w:p w14:paraId="1BCFF065" w14:textId="77777777" w:rsidR="00D231EA" w:rsidRPr="00D231EA" w:rsidRDefault="00D231EA" w:rsidP="00DD0230"/>
    <w:p w14:paraId="72DA64F4" w14:textId="77777777" w:rsidR="00D231EA" w:rsidRPr="00D231EA" w:rsidRDefault="00D231EA" w:rsidP="00DD0230"/>
    <w:p w14:paraId="5CEEE7F9" w14:textId="77777777" w:rsidR="00D231EA" w:rsidRPr="00600F42" w:rsidRDefault="00D231EA" w:rsidP="00DD0230"/>
    <w:p w14:paraId="4C04BBDD" w14:textId="23AF7529" w:rsidR="003F3B1D" w:rsidRPr="00600F42" w:rsidRDefault="00C037EE" w:rsidP="00F7745A">
      <w:pPr>
        <w:pStyle w:val="Heading1"/>
        <w:rPr>
          <w:sz w:val="26"/>
          <w:szCs w:val="26"/>
        </w:rPr>
      </w:pPr>
      <w:r>
        <w:br w:type="page"/>
      </w:r>
      <w:bookmarkStart w:id="53" w:name="_Toc69815312"/>
      <w:r w:rsidR="00F7745A">
        <w:lastRenderedPageBreak/>
        <w:t>7</w:t>
      </w:r>
      <w:r w:rsidR="003274EC" w:rsidRPr="00600F42">
        <w:t xml:space="preserve"> </w:t>
      </w:r>
      <w:r w:rsidRPr="00600F42">
        <w:t>References</w:t>
      </w:r>
      <w:bookmarkEnd w:id="53"/>
      <w:r w:rsidRPr="00600F42">
        <w:t xml:space="preserve"> </w:t>
      </w:r>
    </w:p>
    <w:p w14:paraId="18A0A45A" w14:textId="65CDDF25" w:rsidR="00C037EE" w:rsidRPr="00600F42" w:rsidRDefault="00C037EE" w:rsidP="00C037EE"/>
    <w:p w14:paraId="25F66F1A" w14:textId="732AE0B9" w:rsidR="00C037EE" w:rsidRPr="003247D4" w:rsidRDefault="00F7745A" w:rsidP="00C037EE">
      <w:r>
        <w:t>George Wand (</w:t>
      </w:r>
      <w:r w:rsidR="003247D4">
        <w:t xml:space="preserve">March 2017) </w:t>
      </w:r>
      <w:r w:rsidR="003247D4" w:rsidRPr="003247D4">
        <w:t xml:space="preserve">How automobile bodies evolved through history from wood to carbon </w:t>
      </w:r>
      <w:r w:rsidR="003247D4">
        <w:t xml:space="preserve">Fibre. Available at: </w:t>
      </w:r>
      <w:hyperlink r:id="rId22" w:history="1">
        <w:r w:rsidR="003247D4" w:rsidRPr="0021436F">
          <w:rPr>
            <w:rStyle w:val="Hyperlink"/>
          </w:rPr>
          <w:t>https://www.autoblog.com/2017/03/09/evolution-auto-bodies-wood-carbonfiber/</w:t>
        </w:r>
      </w:hyperlink>
      <w:r w:rsidR="003247D4">
        <w:t xml:space="preserve"> (Accessed 3</w:t>
      </w:r>
      <w:r w:rsidR="003247D4">
        <w:rPr>
          <w:vertAlign w:val="superscript"/>
        </w:rPr>
        <w:t>rd</w:t>
      </w:r>
      <w:r w:rsidR="003247D4">
        <w:t xml:space="preserve"> March 2021)</w:t>
      </w:r>
    </w:p>
    <w:p w14:paraId="5C5C0804" w14:textId="7E521466" w:rsidR="00C037EE" w:rsidRPr="00600F42" w:rsidRDefault="00C037EE" w:rsidP="00C037EE"/>
    <w:p w14:paraId="2DE578F4" w14:textId="448C1F13" w:rsidR="00C037EE" w:rsidRPr="00600F42" w:rsidRDefault="003247D4" w:rsidP="00C037EE">
      <w:r>
        <w:t xml:space="preserve">Jason C. Brown, A. John Robertson, Stan T. </w:t>
      </w:r>
      <w:proofErr w:type="spellStart"/>
      <w:r>
        <w:t>Serpento</w:t>
      </w:r>
      <w:proofErr w:type="spellEnd"/>
      <w:r>
        <w:t xml:space="preserve"> (2002) Motor Vehicle Structure: Concepts and Fundamentals. Available at: </w:t>
      </w:r>
      <w:hyperlink r:id="rId23" w:history="1">
        <w:r w:rsidRPr="0021436F">
          <w:rPr>
            <w:rStyle w:val="Hyperlink"/>
          </w:rPr>
          <w:t>http://160592857366.free.fr/joe/ebooks/Automative%20engineering%20books/Motor%20Vehicle%20Structures.pdf</w:t>
        </w:r>
      </w:hyperlink>
      <w:r>
        <w:t xml:space="preserve"> (Accessed 3</w:t>
      </w:r>
      <w:r>
        <w:rPr>
          <w:vertAlign w:val="superscript"/>
        </w:rPr>
        <w:t>rd</w:t>
      </w:r>
      <w:r>
        <w:t xml:space="preserve"> March 2021)</w:t>
      </w:r>
    </w:p>
    <w:p w14:paraId="0F375F77" w14:textId="71217640" w:rsidR="00C037EE" w:rsidRPr="00600F42" w:rsidRDefault="00C037EE" w:rsidP="00C037EE">
      <w:pPr>
        <w:rPr>
          <w:b/>
          <w:bCs/>
        </w:rPr>
      </w:pPr>
    </w:p>
    <w:p w14:paraId="2BC2777A" w14:textId="5D945C0D" w:rsidR="00132D04" w:rsidRPr="00600F42" w:rsidRDefault="00132D04" w:rsidP="00C037EE">
      <w:r w:rsidRPr="00600F42">
        <w:t xml:space="preserve">Tatra (no date) </w:t>
      </w:r>
      <w:r w:rsidR="003274EC" w:rsidRPr="00600F42">
        <w:t xml:space="preserve">Backbone Chassis. </w:t>
      </w:r>
      <w:r w:rsidRPr="00600F42">
        <w:t xml:space="preserve">Available at: </w:t>
      </w:r>
      <w:hyperlink r:id="rId24" w:history="1">
        <w:r w:rsidRPr="00600F42">
          <w:rPr>
            <w:rStyle w:val="Hyperlink"/>
          </w:rPr>
          <w:t>https://www.tatra.cz/web_en/roura_en.asp/</w:t>
        </w:r>
      </w:hyperlink>
      <w:r w:rsidRPr="00600F42">
        <w:t xml:space="preserve"> (Accessed </w:t>
      </w:r>
      <w:r w:rsidR="003274EC" w:rsidRPr="00600F42">
        <w:t>3</w:t>
      </w:r>
      <w:r w:rsidR="003274EC" w:rsidRPr="00600F42">
        <w:rPr>
          <w:vertAlign w:val="superscript"/>
        </w:rPr>
        <w:t>rd</w:t>
      </w:r>
      <w:r w:rsidR="003274EC" w:rsidRPr="00600F42">
        <w:t xml:space="preserve"> March 2021) </w:t>
      </w:r>
    </w:p>
    <w:p w14:paraId="196735C6" w14:textId="2DA4E67A" w:rsidR="00132D04" w:rsidRPr="00600F42" w:rsidRDefault="00132D04" w:rsidP="00C037EE"/>
    <w:p w14:paraId="62A97C50" w14:textId="77777777" w:rsidR="003274EC" w:rsidRPr="00600F42" w:rsidRDefault="003274EC" w:rsidP="003274EC">
      <w:r w:rsidRPr="00600F42">
        <w:t xml:space="preserve">Michael Sands (January 2018) The Technology of the Lotus Elise 111 Chassis. Available at: </w:t>
      </w:r>
      <w:hyperlink r:id="rId25" w:history="1">
        <w:r w:rsidRPr="00600F42">
          <w:rPr>
            <w:rStyle w:val="Hyperlink"/>
          </w:rPr>
          <w:t>http://www.sandsmuseum.com/cars/elise/thecar/technology/technology.html</w:t>
        </w:r>
      </w:hyperlink>
      <w:r w:rsidRPr="00600F42">
        <w:t xml:space="preserve"> (Accessed 3</w:t>
      </w:r>
      <w:r w:rsidRPr="00600F42">
        <w:rPr>
          <w:vertAlign w:val="superscript"/>
        </w:rPr>
        <w:t>rd</w:t>
      </w:r>
      <w:r w:rsidRPr="00600F42">
        <w:t xml:space="preserve"> March 2021) </w:t>
      </w:r>
    </w:p>
    <w:p w14:paraId="2A2A9A82" w14:textId="7DC89FB2" w:rsidR="003274EC" w:rsidRPr="00600F42" w:rsidRDefault="003274EC" w:rsidP="00C037EE"/>
    <w:p w14:paraId="0A5D1980" w14:textId="03F25E57" w:rsidR="005618C6" w:rsidRPr="00600F42" w:rsidRDefault="000F6721" w:rsidP="005618C6">
      <w:r w:rsidRPr="00600F42">
        <w:t>Mark Wan (no date) Different Types of Chassis. Available at:</w:t>
      </w:r>
      <w:r w:rsidR="003247D4">
        <w:t xml:space="preserve"> </w:t>
      </w:r>
      <w:hyperlink r:id="rId26" w:history="1">
        <w:r w:rsidR="003247D4" w:rsidRPr="0021436F">
          <w:rPr>
            <w:rStyle w:val="Hyperlink"/>
          </w:rPr>
          <w:t>https://www.autozine.org/technical_school/chassis/tech_chassis.htm</w:t>
        </w:r>
      </w:hyperlink>
      <w:r w:rsidR="005618C6" w:rsidRPr="00600F42">
        <w:t xml:space="preserve"> (Accessed 3</w:t>
      </w:r>
      <w:r w:rsidR="005618C6" w:rsidRPr="00600F42">
        <w:rPr>
          <w:vertAlign w:val="superscript"/>
        </w:rPr>
        <w:t>rd</w:t>
      </w:r>
      <w:r w:rsidR="005618C6" w:rsidRPr="00600F42">
        <w:t xml:space="preserve"> March 2021) </w:t>
      </w:r>
    </w:p>
    <w:p w14:paraId="5602E66A" w14:textId="484E48FF" w:rsidR="009B7F7C" w:rsidRPr="00600F42" w:rsidRDefault="009B7F7C" w:rsidP="005618C6"/>
    <w:p w14:paraId="5AA02717" w14:textId="12D160FF" w:rsidR="009B7F7C" w:rsidRPr="00600F42" w:rsidRDefault="009B7F7C" w:rsidP="009B7F7C">
      <w:r w:rsidRPr="00600F42">
        <w:t xml:space="preserve">Jason Denny, Kirsty Veale, </w:t>
      </w:r>
      <w:proofErr w:type="spellStart"/>
      <w:r w:rsidRPr="00600F42">
        <w:t>Sarp</w:t>
      </w:r>
      <w:proofErr w:type="spellEnd"/>
      <w:r w:rsidRPr="00600F42">
        <w:t xml:space="preserve"> </w:t>
      </w:r>
      <w:proofErr w:type="spellStart"/>
      <w:r w:rsidRPr="00600F42">
        <w:t>Adali</w:t>
      </w:r>
      <w:proofErr w:type="spellEnd"/>
      <w:r w:rsidRPr="00600F42">
        <w:t xml:space="preserve">, Fiona </w:t>
      </w:r>
      <w:proofErr w:type="spellStart"/>
      <w:r w:rsidRPr="00600F42">
        <w:t>Leverone</w:t>
      </w:r>
      <w:proofErr w:type="spellEnd"/>
      <w:r w:rsidRPr="00600F42">
        <w:t xml:space="preserve"> (July 2018) Conceptual design and numerical validation of a composite monocoque solar passenger vehicle chassis. Available at: </w:t>
      </w:r>
      <w:hyperlink r:id="rId27" w:history="1">
        <w:r w:rsidRPr="00600F42">
          <w:rPr>
            <w:rStyle w:val="Hyperlink"/>
          </w:rPr>
          <w:t>https://www.sciencedirect.com/science/article/pii/S2215098618300521</w:t>
        </w:r>
      </w:hyperlink>
      <w:r w:rsidRPr="00600F42">
        <w:t xml:space="preserve"> (Accessed 20</w:t>
      </w:r>
      <w:r w:rsidRPr="00600F42">
        <w:rPr>
          <w:vertAlign w:val="superscript"/>
        </w:rPr>
        <w:t>th</w:t>
      </w:r>
      <w:r w:rsidRPr="00600F42">
        <w:t xml:space="preserve"> March 2021)</w:t>
      </w:r>
    </w:p>
    <w:p w14:paraId="0582D1AF" w14:textId="77777777" w:rsidR="00896551" w:rsidRPr="00600F42" w:rsidRDefault="00896551" w:rsidP="009B7F7C"/>
    <w:p w14:paraId="7E534C54" w14:textId="39807963" w:rsidR="009B7F7C" w:rsidRDefault="00896551" w:rsidP="005618C6">
      <w:r w:rsidRPr="00600F42">
        <w:t>Frank Marcus (April 2020) Body-on-Frame vs. Unibody vs. Monocoque: What’s the Difference</w:t>
      </w:r>
      <w:r w:rsidR="005930C6" w:rsidRPr="00600F42">
        <w:t xml:space="preserve">? Available at: </w:t>
      </w:r>
      <w:hyperlink r:id="rId28" w:history="1">
        <w:r w:rsidR="005930C6" w:rsidRPr="00600F42">
          <w:rPr>
            <w:rStyle w:val="Hyperlink"/>
          </w:rPr>
          <w:t>https://www.motortrend.com/news/body-on-frame-vs-unibody-vs-monocoque-what-is-the-difference/</w:t>
        </w:r>
      </w:hyperlink>
      <w:r w:rsidR="005930C6" w:rsidRPr="00600F42">
        <w:t xml:space="preserve"> (Accessed 20</w:t>
      </w:r>
      <w:r w:rsidR="005930C6" w:rsidRPr="00600F42">
        <w:rPr>
          <w:vertAlign w:val="superscript"/>
        </w:rPr>
        <w:t>th</w:t>
      </w:r>
      <w:r w:rsidR="005930C6" w:rsidRPr="00600F42">
        <w:t xml:space="preserve"> March 2021)</w:t>
      </w:r>
    </w:p>
    <w:p w14:paraId="10BD8E54" w14:textId="5309EB4E" w:rsidR="00C75429" w:rsidRDefault="00C75429" w:rsidP="005618C6"/>
    <w:p w14:paraId="3E94F16B" w14:textId="49C342E1" w:rsidR="00C75429" w:rsidRDefault="00C75429" w:rsidP="005618C6">
      <w:r>
        <w:t xml:space="preserve">Peter Fretty (December 2019) 2020: Future of Manufacturing Technologies. Available at: </w:t>
      </w:r>
      <w:hyperlink r:id="rId29" w:history="1">
        <w:r w:rsidRPr="0021436F">
          <w:rPr>
            <w:rStyle w:val="Hyperlink"/>
          </w:rPr>
          <w:t>https://www.industryweek.com/technology-and-iiot/article/22028667/2020-future-of-manufacturing-technology</w:t>
        </w:r>
      </w:hyperlink>
      <w:r>
        <w:t xml:space="preserve"> (Accessed 22</w:t>
      </w:r>
      <w:r>
        <w:rPr>
          <w:vertAlign w:val="superscript"/>
        </w:rPr>
        <w:t>nd</w:t>
      </w:r>
      <w:r>
        <w:t xml:space="preserve"> March 2021)</w:t>
      </w:r>
    </w:p>
    <w:p w14:paraId="62E99F22" w14:textId="11925A6A" w:rsidR="00117A93" w:rsidRDefault="00117A93" w:rsidP="005618C6"/>
    <w:p w14:paraId="36A361D6" w14:textId="42200324" w:rsidR="00117A93" w:rsidRPr="00C75429" w:rsidRDefault="00117A93" w:rsidP="005618C6">
      <w:r>
        <w:t xml:space="preserve">Charlie </w:t>
      </w:r>
      <w:proofErr w:type="spellStart"/>
      <w:r>
        <w:t>Duncheon</w:t>
      </w:r>
      <w:proofErr w:type="spellEnd"/>
      <w:r>
        <w:t xml:space="preserve"> (2008) Material Development. Available at: </w:t>
      </w:r>
      <w:hyperlink r:id="rId30" w:history="1">
        <w:r w:rsidRPr="0021436F">
          <w:rPr>
            <w:rStyle w:val="Hyperlink"/>
          </w:rPr>
          <w:t>https://www.sciencedirect.com/topics/engineering/material-development</w:t>
        </w:r>
      </w:hyperlink>
      <w:r>
        <w:t xml:space="preserve"> (Accessed 22</w:t>
      </w:r>
      <w:r>
        <w:rPr>
          <w:vertAlign w:val="superscript"/>
        </w:rPr>
        <w:t>nd</w:t>
      </w:r>
      <w:r>
        <w:t xml:space="preserve"> March 2021)</w:t>
      </w:r>
    </w:p>
    <w:p w14:paraId="14A37364" w14:textId="6BD8359A" w:rsidR="000F6721" w:rsidRDefault="000F6721" w:rsidP="00C037EE"/>
    <w:p w14:paraId="539675BB" w14:textId="77777777" w:rsidR="00724783" w:rsidRPr="00C75429" w:rsidRDefault="00724783" w:rsidP="00724783">
      <w:r>
        <w:t xml:space="preserve">TWI (no date) What is Manufacturing Technology? Available at: </w:t>
      </w:r>
      <w:hyperlink r:id="rId31" w:history="1">
        <w:r w:rsidRPr="0021436F">
          <w:rPr>
            <w:rStyle w:val="Hyperlink"/>
          </w:rPr>
          <w:t>https://www.twi-global.com/technical-knowledge/faqs/manufacturing-technology</w:t>
        </w:r>
      </w:hyperlink>
      <w:r>
        <w:t xml:space="preserve"> (</w:t>
      </w:r>
      <w:r>
        <w:t>Accessed 22</w:t>
      </w:r>
      <w:r>
        <w:rPr>
          <w:vertAlign w:val="superscript"/>
        </w:rPr>
        <w:t>nd</w:t>
      </w:r>
      <w:r>
        <w:t xml:space="preserve"> March 2021)</w:t>
      </w:r>
    </w:p>
    <w:p w14:paraId="608D4F3A" w14:textId="4E2F5EC0" w:rsidR="00724783" w:rsidRPr="00600F42" w:rsidRDefault="00724783" w:rsidP="00C037EE"/>
    <w:p w14:paraId="3145559D" w14:textId="1AEA2C5A" w:rsidR="00AA3DD7" w:rsidRPr="00600F42" w:rsidRDefault="00F7745A" w:rsidP="00AA3DD7">
      <w:pPr>
        <w:pStyle w:val="Heading2"/>
        <w:rPr>
          <w:rFonts w:cs="Times New Roman"/>
        </w:rPr>
      </w:pPr>
      <w:bookmarkStart w:id="54" w:name="_Toc69815313"/>
      <w:r>
        <w:rPr>
          <w:rFonts w:cs="Times New Roman"/>
        </w:rPr>
        <w:t>7</w:t>
      </w:r>
      <w:r w:rsidR="003274EC" w:rsidRPr="00600F42">
        <w:rPr>
          <w:rFonts w:cs="Times New Roman"/>
        </w:rPr>
        <w:t xml:space="preserve">.1 </w:t>
      </w:r>
      <w:r w:rsidR="00AA3DD7" w:rsidRPr="00600F42">
        <w:rPr>
          <w:rFonts w:cs="Times New Roman"/>
        </w:rPr>
        <w:t>Figures</w:t>
      </w:r>
      <w:bookmarkEnd w:id="54"/>
      <w:r w:rsidR="00AA3DD7" w:rsidRPr="00600F42">
        <w:rPr>
          <w:rFonts w:cs="Times New Roman"/>
        </w:rPr>
        <w:t xml:space="preserve"> </w:t>
      </w:r>
    </w:p>
    <w:p w14:paraId="4F7E30D6" w14:textId="37246420" w:rsidR="00AA3DD7" w:rsidRPr="00600F42" w:rsidRDefault="00AA3DD7" w:rsidP="00AA3DD7">
      <w:pPr>
        <w:rPr>
          <w:lang w:eastAsia="en-US"/>
        </w:rPr>
      </w:pPr>
    </w:p>
    <w:p w14:paraId="0A21E610" w14:textId="7541C9F7" w:rsidR="00AA3DD7" w:rsidRPr="00600F42" w:rsidRDefault="00AA3DD7" w:rsidP="00AA3DD7">
      <w:pPr>
        <w:rPr>
          <w:lang w:eastAsia="en-US"/>
        </w:rPr>
      </w:pPr>
      <w:r w:rsidRPr="00600F42">
        <w:rPr>
          <w:lang w:eastAsia="en-US"/>
        </w:rPr>
        <w:t>Figure 1: Two Springs in Parallel (UWTSD, 2021)</w:t>
      </w:r>
    </w:p>
    <w:p w14:paraId="77EDFD64" w14:textId="001EDE7E" w:rsidR="00AA3DD7" w:rsidRPr="00600F42" w:rsidRDefault="00AA3DD7" w:rsidP="00AA3DD7">
      <w:pPr>
        <w:rPr>
          <w:lang w:eastAsia="en-US"/>
        </w:rPr>
      </w:pPr>
    </w:p>
    <w:p w14:paraId="3B4A304F" w14:textId="68A89F55" w:rsidR="00AA3DD7" w:rsidRPr="00600F42" w:rsidRDefault="00AA3DD7" w:rsidP="00AA3DD7">
      <w:pPr>
        <w:rPr>
          <w:lang w:eastAsia="en-US"/>
        </w:rPr>
      </w:pPr>
      <w:r w:rsidRPr="00600F42">
        <w:rPr>
          <w:lang w:eastAsia="en-US"/>
        </w:rPr>
        <w:t xml:space="preserve">Figure 2: Cruciform Bracing Chassis Structure. Available at: </w:t>
      </w:r>
      <w:hyperlink r:id="rId32" w:history="1">
        <w:r w:rsidRPr="00600F42">
          <w:rPr>
            <w:rStyle w:val="Hyperlink"/>
            <w:lang w:eastAsia="en-US"/>
          </w:rPr>
          <w:t>https://www.researchgate.net/figure/9-Cruciform-braced-chassis-frame-Booth-1938-by-permission-Council-of-IMechE-2_fig8_313475487</w:t>
        </w:r>
      </w:hyperlink>
      <w:r w:rsidRPr="00600F42">
        <w:rPr>
          <w:lang w:eastAsia="en-US"/>
        </w:rPr>
        <w:t xml:space="preserve"> (Accessed on 15</w:t>
      </w:r>
      <w:r w:rsidRPr="00600F42">
        <w:rPr>
          <w:vertAlign w:val="superscript"/>
          <w:lang w:eastAsia="en-US"/>
        </w:rPr>
        <w:t>th</w:t>
      </w:r>
      <w:r w:rsidRPr="00600F42">
        <w:rPr>
          <w:lang w:eastAsia="en-US"/>
        </w:rPr>
        <w:t xml:space="preserve"> April 2021)</w:t>
      </w:r>
    </w:p>
    <w:p w14:paraId="1781FB5C" w14:textId="7094AC0B" w:rsidR="00AA3DD7" w:rsidRPr="00600F42" w:rsidRDefault="00AA3DD7" w:rsidP="00AA3DD7">
      <w:pPr>
        <w:rPr>
          <w:lang w:eastAsia="en-US"/>
        </w:rPr>
      </w:pPr>
    </w:p>
    <w:p w14:paraId="129927F9" w14:textId="1F069531" w:rsidR="00AA3DD7" w:rsidRPr="00600F42" w:rsidRDefault="00AA3DD7" w:rsidP="00AA3DD7">
      <w:pPr>
        <w:rPr>
          <w:lang w:eastAsia="en-US"/>
        </w:rPr>
      </w:pPr>
      <w:r w:rsidRPr="00600F42">
        <w:rPr>
          <w:lang w:eastAsia="en-US"/>
        </w:rPr>
        <w:t xml:space="preserve">Figure 3: Integral Body Structure. Available at: </w:t>
      </w:r>
      <w:hyperlink r:id="rId33" w:history="1">
        <w:r w:rsidRPr="00600F42">
          <w:rPr>
            <w:rStyle w:val="Hyperlink"/>
            <w:lang w:eastAsia="en-US"/>
          </w:rPr>
          <w:t>http://what-when-how.com/automobile/body-work-and-integral-construction-automobile/</w:t>
        </w:r>
      </w:hyperlink>
      <w:r w:rsidRPr="00600F42">
        <w:rPr>
          <w:lang w:eastAsia="en-US"/>
        </w:rPr>
        <w:t xml:space="preserve"> (Accessed on 15</w:t>
      </w:r>
      <w:r w:rsidRPr="00600F42">
        <w:rPr>
          <w:vertAlign w:val="superscript"/>
          <w:lang w:eastAsia="en-US"/>
        </w:rPr>
        <w:t>th</w:t>
      </w:r>
      <w:r w:rsidRPr="00600F42">
        <w:rPr>
          <w:lang w:eastAsia="en-US"/>
        </w:rPr>
        <w:t xml:space="preserve"> April 2021)</w:t>
      </w:r>
    </w:p>
    <w:p w14:paraId="5A962887" w14:textId="4D9DB7EE" w:rsidR="00DB5C51" w:rsidRPr="00600F42" w:rsidRDefault="00DB5C51" w:rsidP="00AA3DD7">
      <w:pPr>
        <w:rPr>
          <w:lang w:eastAsia="en-US"/>
        </w:rPr>
      </w:pPr>
    </w:p>
    <w:p w14:paraId="36A60D16" w14:textId="6208378F" w:rsidR="00DB5C51" w:rsidRPr="00600F42" w:rsidRDefault="00DB5C51" w:rsidP="00AA3DD7">
      <w:pPr>
        <w:rPr>
          <w:lang w:eastAsia="en-US"/>
        </w:rPr>
      </w:pPr>
      <w:r w:rsidRPr="00600F42">
        <w:rPr>
          <w:lang w:eastAsia="en-US"/>
        </w:rPr>
        <w:t xml:space="preserve">Figure 4: Lotus. Available at: </w:t>
      </w:r>
      <w:hyperlink r:id="rId34" w:history="1">
        <w:r w:rsidRPr="00600F42">
          <w:rPr>
            <w:rStyle w:val="Hyperlink"/>
            <w:lang w:eastAsia="en-US"/>
          </w:rPr>
          <w:t>https://www.thelotusforums.com/forums/topic/102723-esprit-chassis-ultra-lightweight/</w:t>
        </w:r>
      </w:hyperlink>
      <w:r w:rsidRPr="00600F42">
        <w:rPr>
          <w:lang w:eastAsia="en-US"/>
        </w:rPr>
        <w:t xml:space="preserve"> (Accessed on 15</w:t>
      </w:r>
      <w:r w:rsidRPr="00600F42">
        <w:rPr>
          <w:vertAlign w:val="superscript"/>
          <w:lang w:eastAsia="en-US"/>
        </w:rPr>
        <w:t>th</w:t>
      </w:r>
      <w:r w:rsidRPr="00600F42">
        <w:rPr>
          <w:lang w:eastAsia="en-US"/>
        </w:rPr>
        <w:t xml:space="preserve"> April 2021)</w:t>
      </w:r>
    </w:p>
    <w:p w14:paraId="3B4D76D1" w14:textId="5E2E5551" w:rsidR="00DB5C51" w:rsidRPr="00600F42" w:rsidRDefault="00DB5C51" w:rsidP="00AA3DD7">
      <w:pPr>
        <w:rPr>
          <w:lang w:eastAsia="en-US"/>
        </w:rPr>
      </w:pPr>
    </w:p>
    <w:p w14:paraId="328BE77B" w14:textId="6AEA0194" w:rsidR="00DB5C51" w:rsidRPr="00600F42" w:rsidRDefault="00DB5C51" w:rsidP="00AA3DD7">
      <w:pPr>
        <w:rPr>
          <w:lang w:eastAsia="en-US"/>
        </w:rPr>
      </w:pPr>
      <w:r w:rsidRPr="00600F42">
        <w:rPr>
          <w:lang w:eastAsia="en-US"/>
        </w:rPr>
        <w:t xml:space="preserve">Figure 5: TVR. Available at: </w:t>
      </w:r>
      <w:hyperlink r:id="rId35" w:history="1">
        <w:r w:rsidRPr="00600F42">
          <w:rPr>
            <w:rStyle w:val="Hyperlink"/>
            <w:lang w:eastAsia="en-US"/>
          </w:rPr>
          <w:t>https://www.sportmotive.com/tvr-development/tvr-evolution-chassis/</w:t>
        </w:r>
      </w:hyperlink>
      <w:r w:rsidRPr="00600F42">
        <w:rPr>
          <w:lang w:eastAsia="en-US"/>
        </w:rPr>
        <w:t xml:space="preserve"> (Accessed on 15</w:t>
      </w:r>
      <w:r w:rsidRPr="00600F42">
        <w:rPr>
          <w:vertAlign w:val="superscript"/>
          <w:lang w:eastAsia="en-US"/>
        </w:rPr>
        <w:t>th</w:t>
      </w:r>
      <w:r w:rsidRPr="00600F42">
        <w:rPr>
          <w:lang w:eastAsia="en-US"/>
        </w:rPr>
        <w:t xml:space="preserve"> April 2021)</w:t>
      </w:r>
    </w:p>
    <w:p w14:paraId="2E4B7CA8" w14:textId="20FA1678" w:rsidR="005618C6" w:rsidRPr="00600F42" w:rsidRDefault="005618C6" w:rsidP="00AA3DD7">
      <w:pPr>
        <w:rPr>
          <w:lang w:eastAsia="en-US"/>
        </w:rPr>
      </w:pPr>
    </w:p>
    <w:p w14:paraId="353CC07A" w14:textId="25CD1939" w:rsidR="005618C6" w:rsidRPr="00600F42" w:rsidRDefault="005618C6" w:rsidP="00AA3DD7">
      <w:pPr>
        <w:rPr>
          <w:lang w:eastAsia="en-US"/>
        </w:rPr>
      </w:pPr>
      <w:r w:rsidRPr="00600F42">
        <w:rPr>
          <w:lang w:eastAsia="en-US"/>
        </w:rPr>
        <w:t>Figure 6: Triangulated Tube Structure Chassis. (UWTSD, 2021)</w:t>
      </w:r>
    </w:p>
    <w:p w14:paraId="484D68FD" w14:textId="5CC17E1C" w:rsidR="009B7F7C" w:rsidRPr="00600F42" w:rsidRDefault="009B7F7C" w:rsidP="00AA3DD7">
      <w:pPr>
        <w:rPr>
          <w:lang w:eastAsia="en-US"/>
        </w:rPr>
      </w:pPr>
    </w:p>
    <w:p w14:paraId="060FEDF7" w14:textId="67704850" w:rsidR="009B7F7C" w:rsidRPr="00600F42" w:rsidRDefault="009B7F7C" w:rsidP="00AA3DD7">
      <w:pPr>
        <w:rPr>
          <w:lang w:eastAsia="en-US"/>
        </w:rPr>
      </w:pPr>
      <w:r w:rsidRPr="00600F42">
        <w:rPr>
          <w:lang w:eastAsia="en-US"/>
        </w:rPr>
        <w:t xml:space="preserve">Figure 7: </w:t>
      </w:r>
      <w:r w:rsidR="002104DA" w:rsidRPr="00600F42">
        <w:rPr>
          <w:lang w:eastAsia="en-US"/>
        </w:rPr>
        <w:t xml:space="preserve">Pure </w:t>
      </w:r>
      <w:r w:rsidRPr="00600F42">
        <w:rPr>
          <w:lang w:eastAsia="en-US"/>
        </w:rPr>
        <w:t xml:space="preserve">Monocoque Chassis. Available at: </w:t>
      </w:r>
      <w:hyperlink r:id="rId36" w:history="1">
        <w:r w:rsidR="002104DA" w:rsidRPr="00600F42">
          <w:rPr>
            <w:rStyle w:val="Hyperlink"/>
            <w:lang w:eastAsia="en-US"/>
          </w:rPr>
          <w:t>https://pure.sabanciuniv.edu/project/3961/design-analysis-and-manufacturing-race-car-carbon-fiber-monocoque-chassis</w:t>
        </w:r>
      </w:hyperlink>
      <w:r w:rsidR="002104DA" w:rsidRPr="00600F42">
        <w:rPr>
          <w:lang w:eastAsia="en-US"/>
        </w:rPr>
        <w:t xml:space="preserve"> </w:t>
      </w:r>
      <w:r w:rsidRPr="00600F42">
        <w:rPr>
          <w:lang w:eastAsia="en-US"/>
        </w:rPr>
        <w:t>(Accessed on 15</w:t>
      </w:r>
      <w:r w:rsidRPr="00600F42">
        <w:rPr>
          <w:vertAlign w:val="superscript"/>
          <w:lang w:eastAsia="en-US"/>
        </w:rPr>
        <w:t>th</w:t>
      </w:r>
      <w:r w:rsidRPr="00600F42">
        <w:rPr>
          <w:lang w:eastAsia="en-US"/>
        </w:rPr>
        <w:t xml:space="preserve"> April 2021)</w:t>
      </w:r>
    </w:p>
    <w:p w14:paraId="7AD89E17" w14:textId="77777777" w:rsidR="00600F42" w:rsidRDefault="00600F42" w:rsidP="00AA3DD7">
      <w:pPr>
        <w:rPr>
          <w:lang w:eastAsia="en-US"/>
        </w:rPr>
      </w:pPr>
    </w:p>
    <w:p w14:paraId="59931A19" w14:textId="46D52AD2" w:rsidR="005930C6" w:rsidRPr="00600F42" w:rsidRDefault="005930C6" w:rsidP="00AA3DD7">
      <w:r w:rsidRPr="00600F42">
        <w:rPr>
          <w:lang w:eastAsia="en-US"/>
        </w:rPr>
        <w:t>Figure 8</w:t>
      </w:r>
      <w:r w:rsidRPr="00600F42">
        <w:t>: Platform Structure Chassis. (UWTSD, 2021)</w:t>
      </w:r>
    </w:p>
    <w:p w14:paraId="2F125888" w14:textId="6DDB2FCC" w:rsidR="005930C6" w:rsidRPr="00600F42" w:rsidRDefault="005930C6" w:rsidP="00AA3DD7"/>
    <w:p w14:paraId="6D5CB173" w14:textId="77777777" w:rsidR="005930C6" w:rsidRPr="00600F42" w:rsidRDefault="005930C6" w:rsidP="005930C6">
      <w:pPr>
        <w:rPr>
          <w:lang w:eastAsia="en-US"/>
        </w:rPr>
      </w:pPr>
      <w:r w:rsidRPr="00600F42">
        <w:t xml:space="preserve">Figure 9: Birdcage Chassis Structure. Available at: </w:t>
      </w:r>
      <w:hyperlink r:id="rId37" w:history="1">
        <w:r w:rsidRPr="00600F42">
          <w:rPr>
            <w:rStyle w:val="Hyperlink"/>
          </w:rPr>
          <w:t>https://grabcad.com/library/space-frame-chassis-1</w:t>
        </w:r>
      </w:hyperlink>
      <w:r w:rsidRPr="00600F42">
        <w:t xml:space="preserve"> (</w:t>
      </w:r>
      <w:r w:rsidRPr="00600F42">
        <w:rPr>
          <w:lang w:eastAsia="en-US"/>
        </w:rPr>
        <w:t>Accessed on 15</w:t>
      </w:r>
      <w:r w:rsidRPr="00600F42">
        <w:rPr>
          <w:vertAlign w:val="superscript"/>
          <w:lang w:eastAsia="en-US"/>
        </w:rPr>
        <w:t>th</w:t>
      </w:r>
      <w:r w:rsidRPr="00600F42">
        <w:rPr>
          <w:lang w:eastAsia="en-US"/>
        </w:rPr>
        <w:t xml:space="preserve"> April 2021)</w:t>
      </w:r>
    </w:p>
    <w:p w14:paraId="0CC58F83" w14:textId="18108456" w:rsidR="005930C6" w:rsidRPr="00600F42" w:rsidRDefault="005930C6" w:rsidP="00AA3DD7">
      <w:pPr>
        <w:rPr>
          <w:lang w:eastAsia="en-US"/>
        </w:rPr>
      </w:pPr>
    </w:p>
    <w:p w14:paraId="62B74981" w14:textId="1374F71D" w:rsidR="00AA3DD7" w:rsidRDefault="00C73FD6" w:rsidP="00AA3DD7">
      <w:r>
        <w:rPr>
          <w:lang w:eastAsia="en-US"/>
        </w:rPr>
        <w:t>Figure 10</w:t>
      </w:r>
      <w:r>
        <w:t>: Unitary Body Structure. (UWTSD, 2021)</w:t>
      </w:r>
    </w:p>
    <w:p w14:paraId="0938BE53" w14:textId="60EA1EC3" w:rsidR="007C0013" w:rsidRDefault="007C0013" w:rsidP="00AA3DD7"/>
    <w:p w14:paraId="10AB09EA" w14:textId="1853103D" w:rsidR="007C0013" w:rsidRDefault="007C0013" w:rsidP="00AA3DD7">
      <w:r>
        <w:t>Figure 11: Hillman 10PH. (UWTSD, 2021)</w:t>
      </w:r>
    </w:p>
    <w:p w14:paraId="45A2BCD7" w14:textId="0F33654A" w:rsidR="00417023" w:rsidRDefault="00417023" w:rsidP="00AA3DD7"/>
    <w:p w14:paraId="41C191EA" w14:textId="51952700" w:rsidR="00417023" w:rsidRDefault="00417023" w:rsidP="00AA3DD7">
      <w:r>
        <w:t>Figure 12: A Van in Torsion. (UWTSD, 2021)</w:t>
      </w:r>
    </w:p>
    <w:p w14:paraId="1534060C" w14:textId="0AFDABF4" w:rsidR="00417FB0" w:rsidRDefault="00417FB0" w:rsidP="00AA3DD7"/>
    <w:p w14:paraId="40BA533B" w14:textId="31E613D7" w:rsidR="00417FB0" w:rsidRPr="00600F42" w:rsidRDefault="00417FB0" w:rsidP="00AA3DD7">
      <w:pPr>
        <w:rPr>
          <w:lang w:eastAsia="en-US"/>
        </w:rPr>
      </w:pPr>
    </w:p>
    <w:sectPr w:rsidR="00417FB0" w:rsidRPr="00600F42" w:rsidSect="003F3B1D">
      <w:footerReference w:type="even" r:id="rId38"/>
      <w:footerReference w:type="default" r:id="rId39"/>
      <w:pgSz w:w="11900" w:h="16840"/>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ED7E7" w14:textId="77777777" w:rsidR="00D30BE9" w:rsidRDefault="00D30BE9" w:rsidP="003F3B1D">
      <w:r>
        <w:separator/>
      </w:r>
    </w:p>
  </w:endnote>
  <w:endnote w:type="continuationSeparator" w:id="0">
    <w:p w14:paraId="11E552CF" w14:textId="77777777" w:rsidR="00D30BE9" w:rsidRDefault="00D30BE9" w:rsidP="003F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26462921"/>
      <w:docPartObj>
        <w:docPartGallery w:val="Page Numbers (Bottom of Page)"/>
        <w:docPartUnique/>
      </w:docPartObj>
    </w:sdtPr>
    <w:sdtEndPr>
      <w:rPr>
        <w:rStyle w:val="PageNumber"/>
      </w:rPr>
    </w:sdtEndPr>
    <w:sdtContent>
      <w:p w14:paraId="5143CF28"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6F103E" w14:textId="77777777" w:rsidR="003F3B1D" w:rsidRDefault="003F3B1D" w:rsidP="003F3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397110"/>
      <w:docPartObj>
        <w:docPartGallery w:val="Page Numbers (Bottom of Page)"/>
        <w:docPartUnique/>
      </w:docPartObj>
    </w:sdtPr>
    <w:sdtEndPr>
      <w:rPr>
        <w:rStyle w:val="PageNumber"/>
      </w:rPr>
    </w:sdtEndPr>
    <w:sdtContent>
      <w:p w14:paraId="782B805B"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E809A3" w14:textId="77777777" w:rsidR="003F3B1D" w:rsidRDefault="003F3B1D" w:rsidP="003F3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C09968" w14:textId="77777777" w:rsidR="00D30BE9" w:rsidRDefault="00D30BE9" w:rsidP="003F3B1D">
      <w:r>
        <w:separator/>
      </w:r>
    </w:p>
  </w:footnote>
  <w:footnote w:type="continuationSeparator" w:id="0">
    <w:p w14:paraId="7FA83869" w14:textId="77777777" w:rsidR="00D30BE9" w:rsidRDefault="00D30BE9" w:rsidP="003F3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F4C03"/>
    <w:multiLevelType w:val="hybridMultilevel"/>
    <w:tmpl w:val="AA9E03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2737"/>
    <w:multiLevelType w:val="hybridMultilevel"/>
    <w:tmpl w:val="60946F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7249"/>
    <w:multiLevelType w:val="hybridMultilevel"/>
    <w:tmpl w:val="5FD620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A4987"/>
    <w:multiLevelType w:val="hybridMultilevel"/>
    <w:tmpl w:val="EBEEB0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A5AF4"/>
    <w:multiLevelType w:val="hybridMultilevel"/>
    <w:tmpl w:val="F2D09F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A7837"/>
    <w:multiLevelType w:val="hybridMultilevel"/>
    <w:tmpl w:val="A560EA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B4B67"/>
    <w:multiLevelType w:val="hybridMultilevel"/>
    <w:tmpl w:val="767836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831C9"/>
    <w:multiLevelType w:val="hybridMultilevel"/>
    <w:tmpl w:val="4628FD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81F26"/>
    <w:multiLevelType w:val="hybridMultilevel"/>
    <w:tmpl w:val="5D1448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9553B0"/>
    <w:multiLevelType w:val="hybridMultilevel"/>
    <w:tmpl w:val="E3085A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F322D"/>
    <w:multiLevelType w:val="hybridMultilevel"/>
    <w:tmpl w:val="553E8A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E438FF"/>
    <w:multiLevelType w:val="hybridMultilevel"/>
    <w:tmpl w:val="A92EE1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B05844"/>
    <w:multiLevelType w:val="hybridMultilevel"/>
    <w:tmpl w:val="CBCC06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E0C06"/>
    <w:multiLevelType w:val="hybridMultilevel"/>
    <w:tmpl w:val="F858E8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684C49"/>
    <w:multiLevelType w:val="multilevel"/>
    <w:tmpl w:val="C5189F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47C33"/>
    <w:multiLevelType w:val="multilevel"/>
    <w:tmpl w:val="1E8420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BC1407"/>
    <w:multiLevelType w:val="hybridMultilevel"/>
    <w:tmpl w:val="01D83C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A337E3"/>
    <w:multiLevelType w:val="hybridMultilevel"/>
    <w:tmpl w:val="7F820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B412E"/>
    <w:multiLevelType w:val="hybridMultilevel"/>
    <w:tmpl w:val="894C94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5"/>
  </w:num>
  <w:num w:numId="4">
    <w:abstractNumId w:val="14"/>
  </w:num>
  <w:num w:numId="5">
    <w:abstractNumId w:val="5"/>
  </w:num>
  <w:num w:numId="6">
    <w:abstractNumId w:val="4"/>
  </w:num>
  <w:num w:numId="7">
    <w:abstractNumId w:val="0"/>
  </w:num>
  <w:num w:numId="8">
    <w:abstractNumId w:val="18"/>
  </w:num>
  <w:num w:numId="9">
    <w:abstractNumId w:val="10"/>
  </w:num>
  <w:num w:numId="10">
    <w:abstractNumId w:val="6"/>
  </w:num>
  <w:num w:numId="11">
    <w:abstractNumId w:val="17"/>
  </w:num>
  <w:num w:numId="12">
    <w:abstractNumId w:val="13"/>
  </w:num>
  <w:num w:numId="13">
    <w:abstractNumId w:val="2"/>
  </w:num>
  <w:num w:numId="14">
    <w:abstractNumId w:val="12"/>
  </w:num>
  <w:num w:numId="15">
    <w:abstractNumId w:val="16"/>
  </w:num>
  <w:num w:numId="16">
    <w:abstractNumId w:val="8"/>
  </w:num>
  <w:num w:numId="17">
    <w:abstractNumId w:val="3"/>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B46"/>
    <w:rsid w:val="00032CFD"/>
    <w:rsid w:val="000F6721"/>
    <w:rsid w:val="000F6F9A"/>
    <w:rsid w:val="0011424B"/>
    <w:rsid w:val="00117A93"/>
    <w:rsid w:val="00132D04"/>
    <w:rsid w:val="00157DD0"/>
    <w:rsid w:val="001C5F3A"/>
    <w:rsid w:val="001D0DD0"/>
    <w:rsid w:val="001E04A3"/>
    <w:rsid w:val="002104DA"/>
    <w:rsid w:val="002424D6"/>
    <w:rsid w:val="00252F51"/>
    <w:rsid w:val="0027103A"/>
    <w:rsid w:val="00281CB9"/>
    <w:rsid w:val="003247D4"/>
    <w:rsid w:val="003274EC"/>
    <w:rsid w:val="003C70CB"/>
    <w:rsid w:val="003F3B1D"/>
    <w:rsid w:val="00403D37"/>
    <w:rsid w:val="00417023"/>
    <w:rsid w:val="00417FB0"/>
    <w:rsid w:val="00445547"/>
    <w:rsid w:val="0047012E"/>
    <w:rsid w:val="004A23CF"/>
    <w:rsid w:val="004F0F1E"/>
    <w:rsid w:val="004F418F"/>
    <w:rsid w:val="00525FA4"/>
    <w:rsid w:val="00546B52"/>
    <w:rsid w:val="005618C6"/>
    <w:rsid w:val="00587F57"/>
    <w:rsid w:val="005930C6"/>
    <w:rsid w:val="005B62CA"/>
    <w:rsid w:val="00600F42"/>
    <w:rsid w:val="0064083B"/>
    <w:rsid w:val="006E1479"/>
    <w:rsid w:val="00724783"/>
    <w:rsid w:val="00760F0C"/>
    <w:rsid w:val="007B1E7C"/>
    <w:rsid w:val="007C0013"/>
    <w:rsid w:val="00845B89"/>
    <w:rsid w:val="00853A87"/>
    <w:rsid w:val="00896551"/>
    <w:rsid w:val="008C3991"/>
    <w:rsid w:val="008D1CDA"/>
    <w:rsid w:val="00911E6A"/>
    <w:rsid w:val="0092670B"/>
    <w:rsid w:val="00940B5D"/>
    <w:rsid w:val="009818E0"/>
    <w:rsid w:val="009912E1"/>
    <w:rsid w:val="009B7F7C"/>
    <w:rsid w:val="009D4526"/>
    <w:rsid w:val="00A5515A"/>
    <w:rsid w:val="00AA3DD7"/>
    <w:rsid w:val="00AC3C18"/>
    <w:rsid w:val="00AE3D7D"/>
    <w:rsid w:val="00AF4113"/>
    <w:rsid w:val="00B23C86"/>
    <w:rsid w:val="00B313F6"/>
    <w:rsid w:val="00B56308"/>
    <w:rsid w:val="00BA4626"/>
    <w:rsid w:val="00BA6D25"/>
    <w:rsid w:val="00C037EE"/>
    <w:rsid w:val="00C248D8"/>
    <w:rsid w:val="00C4758F"/>
    <w:rsid w:val="00C65B46"/>
    <w:rsid w:val="00C73FD6"/>
    <w:rsid w:val="00C75429"/>
    <w:rsid w:val="00C8425A"/>
    <w:rsid w:val="00D225E8"/>
    <w:rsid w:val="00D231EA"/>
    <w:rsid w:val="00D30BE9"/>
    <w:rsid w:val="00DB5C51"/>
    <w:rsid w:val="00DD0230"/>
    <w:rsid w:val="00E007BE"/>
    <w:rsid w:val="00E05FB5"/>
    <w:rsid w:val="00E06455"/>
    <w:rsid w:val="00E3069D"/>
    <w:rsid w:val="00EE577F"/>
    <w:rsid w:val="00F24FF9"/>
    <w:rsid w:val="00F7745A"/>
    <w:rsid w:val="00FC4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E88282"/>
  <w15:chartTrackingRefBased/>
  <w15:docId w15:val="{E5CB77C8-6FFB-4C45-838E-92C87CD2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0C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00F42"/>
    <w:pPr>
      <w:keepNext/>
      <w:keepLines/>
      <w:spacing w:before="240"/>
      <w:outlineLvl w:val="0"/>
    </w:pPr>
    <w:rPr>
      <w:rFonts w:eastAsiaTheme="majorEastAsia"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600F42"/>
    <w:pPr>
      <w:keepNext/>
      <w:keepLines/>
      <w:spacing w:before="40"/>
      <w:outlineLvl w:val="1"/>
    </w:pPr>
    <w:rPr>
      <w:rFonts w:eastAsiaTheme="majorEastAsia"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600F42"/>
    <w:pPr>
      <w:keepNext/>
      <w:keepLines/>
      <w:spacing w:before="40"/>
      <w:outlineLvl w:val="2"/>
    </w:pPr>
    <w:rPr>
      <w:rFonts w:eastAsiaTheme="majorEastAsia" w:cstheme="majorBidi"/>
      <w:color w:val="6E6E6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425A"/>
    <w:rPr>
      <w:rFonts w:eastAsiaTheme="minorEastAsia"/>
      <w:sz w:val="22"/>
      <w:szCs w:val="22"/>
      <w:lang w:val="en-US" w:eastAsia="zh-CN"/>
    </w:rPr>
  </w:style>
  <w:style w:type="character" w:customStyle="1" w:styleId="NoSpacingChar">
    <w:name w:val="No Spacing Char"/>
    <w:basedOn w:val="DefaultParagraphFont"/>
    <w:link w:val="NoSpacing"/>
    <w:uiPriority w:val="1"/>
    <w:rsid w:val="00C8425A"/>
    <w:rPr>
      <w:rFonts w:eastAsiaTheme="minorEastAsia"/>
      <w:sz w:val="22"/>
      <w:szCs w:val="22"/>
      <w:lang w:val="en-US" w:eastAsia="zh-CN"/>
    </w:rPr>
  </w:style>
  <w:style w:type="character" w:customStyle="1" w:styleId="Heading1Char">
    <w:name w:val="Heading 1 Char"/>
    <w:basedOn w:val="DefaultParagraphFont"/>
    <w:link w:val="Heading1"/>
    <w:uiPriority w:val="9"/>
    <w:rsid w:val="00600F42"/>
    <w:rPr>
      <w:rFonts w:ascii="Times New Roman" w:eastAsiaTheme="majorEastAsia" w:hAnsi="Times New Roman" w:cstheme="majorBidi"/>
      <w:color w:val="A5A5A5" w:themeColor="accent1" w:themeShade="BF"/>
      <w:sz w:val="32"/>
      <w:szCs w:val="32"/>
      <w:lang w:eastAsia="en-GB"/>
    </w:rPr>
  </w:style>
  <w:style w:type="paragraph" w:styleId="TOCHeading">
    <w:name w:val="TOC Heading"/>
    <w:basedOn w:val="Heading1"/>
    <w:next w:val="Normal"/>
    <w:uiPriority w:val="39"/>
    <w:unhideWhenUsed/>
    <w:qFormat/>
    <w:rsid w:val="003F3B1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3B1D"/>
    <w:pPr>
      <w:spacing w:before="240" w:after="120"/>
    </w:pPr>
    <w:rPr>
      <w:rFonts w:cstheme="minorHAnsi"/>
      <w:b/>
      <w:bCs/>
      <w:sz w:val="20"/>
      <w:szCs w:val="20"/>
    </w:rPr>
  </w:style>
  <w:style w:type="paragraph" w:styleId="TOC2">
    <w:name w:val="toc 2"/>
    <w:basedOn w:val="Normal"/>
    <w:next w:val="Normal"/>
    <w:autoRedefine/>
    <w:uiPriority w:val="39"/>
    <w:unhideWhenUsed/>
    <w:rsid w:val="003F3B1D"/>
    <w:pPr>
      <w:spacing w:before="120"/>
      <w:ind w:left="240"/>
    </w:pPr>
    <w:rPr>
      <w:rFonts w:cstheme="minorHAnsi"/>
      <w:i/>
      <w:iCs/>
      <w:sz w:val="20"/>
      <w:szCs w:val="20"/>
    </w:rPr>
  </w:style>
  <w:style w:type="paragraph" w:styleId="TOC3">
    <w:name w:val="toc 3"/>
    <w:basedOn w:val="Normal"/>
    <w:next w:val="Normal"/>
    <w:autoRedefine/>
    <w:uiPriority w:val="39"/>
    <w:unhideWhenUsed/>
    <w:rsid w:val="003F3B1D"/>
    <w:pPr>
      <w:ind w:left="480"/>
    </w:pPr>
    <w:rPr>
      <w:rFonts w:cstheme="minorHAnsi"/>
      <w:sz w:val="20"/>
      <w:szCs w:val="20"/>
    </w:rPr>
  </w:style>
  <w:style w:type="paragraph" w:styleId="TOC4">
    <w:name w:val="toc 4"/>
    <w:basedOn w:val="Normal"/>
    <w:next w:val="Normal"/>
    <w:autoRedefine/>
    <w:uiPriority w:val="39"/>
    <w:semiHidden/>
    <w:unhideWhenUsed/>
    <w:rsid w:val="003F3B1D"/>
    <w:pPr>
      <w:ind w:left="720"/>
    </w:pPr>
    <w:rPr>
      <w:rFonts w:cstheme="minorHAnsi"/>
      <w:sz w:val="20"/>
      <w:szCs w:val="20"/>
    </w:rPr>
  </w:style>
  <w:style w:type="paragraph" w:styleId="TOC5">
    <w:name w:val="toc 5"/>
    <w:basedOn w:val="Normal"/>
    <w:next w:val="Normal"/>
    <w:autoRedefine/>
    <w:uiPriority w:val="39"/>
    <w:semiHidden/>
    <w:unhideWhenUsed/>
    <w:rsid w:val="003F3B1D"/>
    <w:pPr>
      <w:ind w:left="960"/>
    </w:pPr>
    <w:rPr>
      <w:rFonts w:cstheme="minorHAnsi"/>
      <w:sz w:val="20"/>
      <w:szCs w:val="20"/>
    </w:rPr>
  </w:style>
  <w:style w:type="paragraph" w:styleId="TOC6">
    <w:name w:val="toc 6"/>
    <w:basedOn w:val="Normal"/>
    <w:next w:val="Normal"/>
    <w:autoRedefine/>
    <w:uiPriority w:val="39"/>
    <w:semiHidden/>
    <w:unhideWhenUsed/>
    <w:rsid w:val="003F3B1D"/>
    <w:pPr>
      <w:ind w:left="1200"/>
    </w:pPr>
    <w:rPr>
      <w:rFonts w:cstheme="minorHAnsi"/>
      <w:sz w:val="20"/>
      <w:szCs w:val="20"/>
    </w:rPr>
  </w:style>
  <w:style w:type="paragraph" w:styleId="TOC7">
    <w:name w:val="toc 7"/>
    <w:basedOn w:val="Normal"/>
    <w:next w:val="Normal"/>
    <w:autoRedefine/>
    <w:uiPriority w:val="39"/>
    <w:semiHidden/>
    <w:unhideWhenUsed/>
    <w:rsid w:val="003F3B1D"/>
    <w:pPr>
      <w:ind w:left="1440"/>
    </w:pPr>
    <w:rPr>
      <w:rFonts w:cstheme="minorHAnsi"/>
      <w:sz w:val="20"/>
      <w:szCs w:val="20"/>
    </w:rPr>
  </w:style>
  <w:style w:type="paragraph" w:styleId="TOC8">
    <w:name w:val="toc 8"/>
    <w:basedOn w:val="Normal"/>
    <w:next w:val="Normal"/>
    <w:autoRedefine/>
    <w:uiPriority w:val="39"/>
    <w:semiHidden/>
    <w:unhideWhenUsed/>
    <w:rsid w:val="003F3B1D"/>
    <w:pPr>
      <w:ind w:left="1680"/>
    </w:pPr>
    <w:rPr>
      <w:rFonts w:cstheme="minorHAnsi"/>
      <w:sz w:val="20"/>
      <w:szCs w:val="20"/>
    </w:rPr>
  </w:style>
  <w:style w:type="paragraph" w:styleId="TOC9">
    <w:name w:val="toc 9"/>
    <w:basedOn w:val="Normal"/>
    <w:next w:val="Normal"/>
    <w:autoRedefine/>
    <w:uiPriority w:val="39"/>
    <w:semiHidden/>
    <w:unhideWhenUsed/>
    <w:rsid w:val="003F3B1D"/>
    <w:pPr>
      <w:ind w:left="1920"/>
    </w:pPr>
    <w:rPr>
      <w:rFonts w:cstheme="minorHAnsi"/>
      <w:sz w:val="20"/>
      <w:szCs w:val="20"/>
    </w:rPr>
  </w:style>
  <w:style w:type="paragraph" w:styleId="Footer">
    <w:name w:val="footer"/>
    <w:basedOn w:val="Normal"/>
    <w:link w:val="FooterChar"/>
    <w:uiPriority w:val="99"/>
    <w:unhideWhenUsed/>
    <w:rsid w:val="003F3B1D"/>
    <w:pPr>
      <w:tabs>
        <w:tab w:val="center" w:pos="4513"/>
        <w:tab w:val="right" w:pos="9026"/>
      </w:tabs>
    </w:pPr>
  </w:style>
  <w:style w:type="character" w:customStyle="1" w:styleId="FooterChar">
    <w:name w:val="Footer Char"/>
    <w:basedOn w:val="DefaultParagraphFont"/>
    <w:link w:val="Footer"/>
    <w:uiPriority w:val="99"/>
    <w:rsid w:val="003F3B1D"/>
  </w:style>
  <w:style w:type="character" w:styleId="PageNumber">
    <w:name w:val="page number"/>
    <w:basedOn w:val="DefaultParagraphFont"/>
    <w:uiPriority w:val="99"/>
    <w:semiHidden/>
    <w:unhideWhenUsed/>
    <w:rsid w:val="003F3B1D"/>
  </w:style>
  <w:style w:type="character" w:styleId="Hyperlink">
    <w:name w:val="Hyperlink"/>
    <w:basedOn w:val="DefaultParagraphFont"/>
    <w:uiPriority w:val="99"/>
    <w:unhideWhenUsed/>
    <w:rsid w:val="003F3B1D"/>
    <w:rPr>
      <w:color w:val="5F5F5F" w:themeColor="hyperlink"/>
      <w:u w:val="single"/>
    </w:rPr>
  </w:style>
  <w:style w:type="paragraph" w:styleId="NormalWeb">
    <w:name w:val="Normal (Web)"/>
    <w:basedOn w:val="Normal"/>
    <w:uiPriority w:val="99"/>
    <w:semiHidden/>
    <w:unhideWhenUsed/>
    <w:rsid w:val="00C65B46"/>
    <w:pPr>
      <w:spacing w:before="100" w:beforeAutospacing="1" w:after="100" w:afterAutospacing="1"/>
    </w:pPr>
  </w:style>
  <w:style w:type="character" w:styleId="UnresolvedMention">
    <w:name w:val="Unresolved Mention"/>
    <w:basedOn w:val="DefaultParagraphFont"/>
    <w:uiPriority w:val="99"/>
    <w:semiHidden/>
    <w:unhideWhenUsed/>
    <w:rsid w:val="00C037EE"/>
    <w:rPr>
      <w:color w:val="605E5C"/>
      <w:shd w:val="clear" w:color="auto" w:fill="E1DFDD"/>
    </w:rPr>
  </w:style>
  <w:style w:type="character" w:customStyle="1" w:styleId="Heading2Char">
    <w:name w:val="Heading 2 Char"/>
    <w:basedOn w:val="DefaultParagraphFont"/>
    <w:link w:val="Heading2"/>
    <w:uiPriority w:val="9"/>
    <w:rsid w:val="00600F42"/>
    <w:rPr>
      <w:rFonts w:ascii="Times New Roman" w:eastAsiaTheme="majorEastAsia" w:hAnsi="Times New Roman" w:cstheme="majorBidi"/>
      <w:color w:val="A5A5A5" w:themeColor="accent1" w:themeShade="BF"/>
      <w:sz w:val="26"/>
      <w:szCs w:val="26"/>
      <w:lang w:eastAsia="en-GB"/>
    </w:rPr>
  </w:style>
  <w:style w:type="paragraph" w:styleId="ListParagraph">
    <w:name w:val="List Paragraph"/>
    <w:basedOn w:val="Normal"/>
    <w:uiPriority w:val="34"/>
    <w:qFormat/>
    <w:rsid w:val="00C4758F"/>
    <w:pPr>
      <w:ind w:left="720"/>
      <w:contextualSpacing/>
    </w:pPr>
  </w:style>
  <w:style w:type="character" w:customStyle="1" w:styleId="Heading3Char">
    <w:name w:val="Heading 3 Char"/>
    <w:basedOn w:val="DefaultParagraphFont"/>
    <w:link w:val="Heading3"/>
    <w:uiPriority w:val="9"/>
    <w:rsid w:val="00600F42"/>
    <w:rPr>
      <w:rFonts w:ascii="Times New Roman" w:eastAsiaTheme="majorEastAsia" w:hAnsi="Times New Roman" w:cstheme="majorBidi"/>
      <w:color w:val="6E6E6E" w:themeColor="accent1" w:themeShade="7F"/>
      <w:lang w:eastAsia="en-GB"/>
    </w:rPr>
  </w:style>
  <w:style w:type="paragraph" w:styleId="Caption">
    <w:name w:val="caption"/>
    <w:basedOn w:val="Normal"/>
    <w:next w:val="Normal"/>
    <w:uiPriority w:val="35"/>
    <w:unhideWhenUsed/>
    <w:qFormat/>
    <w:rsid w:val="0092670B"/>
    <w:pPr>
      <w:spacing w:after="200"/>
    </w:pPr>
    <w:rPr>
      <w:i/>
      <w:iCs/>
      <w:color w:val="000000" w:themeColor="text2"/>
      <w:sz w:val="18"/>
      <w:szCs w:val="18"/>
    </w:rPr>
  </w:style>
  <w:style w:type="character" w:styleId="PlaceholderText">
    <w:name w:val="Placeholder Text"/>
    <w:basedOn w:val="DefaultParagraphFont"/>
    <w:uiPriority w:val="99"/>
    <w:semiHidden/>
    <w:rsid w:val="00AE3D7D"/>
    <w:rPr>
      <w:color w:val="808080"/>
    </w:rPr>
  </w:style>
  <w:style w:type="paragraph" w:styleId="TableofFigures">
    <w:name w:val="table of figures"/>
    <w:basedOn w:val="Normal"/>
    <w:next w:val="Normal"/>
    <w:uiPriority w:val="99"/>
    <w:unhideWhenUsed/>
    <w:rsid w:val="0047012E"/>
  </w:style>
  <w:style w:type="paragraph" w:styleId="Header">
    <w:name w:val="header"/>
    <w:basedOn w:val="Normal"/>
    <w:link w:val="HeaderChar"/>
    <w:uiPriority w:val="99"/>
    <w:unhideWhenUsed/>
    <w:rsid w:val="0047012E"/>
    <w:pPr>
      <w:tabs>
        <w:tab w:val="center" w:pos="4513"/>
        <w:tab w:val="right" w:pos="9026"/>
      </w:tabs>
    </w:pPr>
  </w:style>
  <w:style w:type="character" w:customStyle="1" w:styleId="HeaderChar">
    <w:name w:val="Header Char"/>
    <w:basedOn w:val="DefaultParagraphFont"/>
    <w:link w:val="Header"/>
    <w:uiPriority w:val="99"/>
    <w:rsid w:val="0047012E"/>
    <w:rPr>
      <w:rFonts w:ascii="Times New Roman" w:eastAsia="Times New Roman" w:hAnsi="Times New Roman" w:cs="Times New Roman"/>
      <w:lang w:eastAsia="en-GB"/>
    </w:rPr>
  </w:style>
  <w:style w:type="character" w:styleId="Strong">
    <w:name w:val="Strong"/>
    <w:basedOn w:val="DefaultParagraphFont"/>
    <w:uiPriority w:val="22"/>
    <w:qFormat/>
    <w:rsid w:val="00C75429"/>
    <w:rPr>
      <w:b/>
      <w:bCs/>
    </w:rPr>
  </w:style>
  <w:style w:type="character" w:styleId="FollowedHyperlink">
    <w:name w:val="FollowedHyperlink"/>
    <w:basedOn w:val="DefaultParagraphFont"/>
    <w:uiPriority w:val="99"/>
    <w:semiHidden/>
    <w:unhideWhenUsed/>
    <w:rsid w:val="00117A93"/>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3595">
      <w:bodyDiv w:val="1"/>
      <w:marLeft w:val="0"/>
      <w:marRight w:val="0"/>
      <w:marTop w:val="0"/>
      <w:marBottom w:val="0"/>
      <w:divBdr>
        <w:top w:val="none" w:sz="0" w:space="0" w:color="auto"/>
        <w:left w:val="none" w:sz="0" w:space="0" w:color="auto"/>
        <w:bottom w:val="none" w:sz="0" w:space="0" w:color="auto"/>
        <w:right w:val="none" w:sz="0" w:space="0" w:color="auto"/>
      </w:divBdr>
    </w:div>
    <w:div w:id="41441220">
      <w:bodyDiv w:val="1"/>
      <w:marLeft w:val="0"/>
      <w:marRight w:val="0"/>
      <w:marTop w:val="0"/>
      <w:marBottom w:val="0"/>
      <w:divBdr>
        <w:top w:val="none" w:sz="0" w:space="0" w:color="auto"/>
        <w:left w:val="none" w:sz="0" w:space="0" w:color="auto"/>
        <w:bottom w:val="none" w:sz="0" w:space="0" w:color="auto"/>
        <w:right w:val="none" w:sz="0" w:space="0" w:color="auto"/>
      </w:divBdr>
    </w:div>
    <w:div w:id="59911673">
      <w:bodyDiv w:val="1"/>
      <w:marLeft w:val="0"/>
      <w:marRight w:val="0"/>
      <w:marTop w:val="0"/>
      <w:marBottom w:val="0"/>
      <w:divBdr>
        <w:top w:val="none" w:sz="0" w:space="0" w:color="auto"/>
        <w:left w:val="none" w:sz="0" w:space="0" w:color="auto"/>
        <w:bottom w:val="none" w:sz="0" w:space="0" w:color="auto"/>
        <w:right w:val="none" w:sz="0" w:space="0" w:color="auto"/>
      </w:divBdr>
    </w:div>
    <w:div w:id="90709765">
      <w:bodyDiv w:val="1"/>
      <w:marLeft w:val="0"/>
      <w:marRight w:val="0"/>
      <w:marTop w:val="0"/>
      <w:marBottom w:val="0"/>
      <w:divBdr>
        <w:top w:val="none" w:sz="0" w:space="0" w:color="auto"/>
        <w:left w:val="none" w:sz="0" w:space="0" w:color="auto"/>
        <w:bottom w:val="none" w:sz="0" w:space="0" w:color="auto"/>
        <w:right w:val="none" w:sz="0" w:space="0" w:color="auto"/>
      </w:divBdr>
    </w:div>
    <w:div w:id="104161734">
      <w:bodyDiv w:val="1"/>
      <w:marLeft w:val="0"/>
      <w:marRight w:val="0"/>
      <w:marTop w:val="0"/>
      <w:marBottom w:val="0"/>
      <w:divBdr>
        <w:top w:val="none" w:sz="0" w:space="0" w:color="auto"/>
        <w:left w:val="none" w:sz="0" w:space="0" w:color="auto"/>
        <w:bottom w:val="none" w:sz="0" w:space="0" w:color="auto"/>
        <w:right w:val="none" w:sz="0" w:space="0" w:color="auto"/>
      </w:divBdr>
    </w:div>
    <w:div w:id="148256568">
      <w:bodyDiv w:val="1"/>
      <w:marLeft w:val="0"/>
      <w:marRight w:val="0"/>
      <w:marTop w:val="0"/>
      <w:marBottom w:val="0"/>
      <w:divBdr>
        <w:top w:val="none" w:sz="0" w:space="0" w:color="auto"/>
        <w:left w:val="none" w:sz="0" w:space="0" w:color="auto"/>
        <w:bottom w:val="none" w:sz="0" w:space="0" w:color="auto"/>
        <w:right w:val="none" w:sz="0" w:space="0" w:color="auto"/>
      </w:divBdr>
    </w:div>
    <w:div w:id="237981325">
      <w:bodyDiv w:val="1"/>
      <w:marLeft w:val="0"/>
      <w:marRight w:val="0"/>
      <w:marTop w:val="0"/>
      <w:marBottom w:val="0"/>
      <w:divBdr>
        <w:top w:val="none" w:sz="0" w:space="0" w:color="auto"/>
        <w:left w:val="none" w:sz="0" w:space="0" w:color="auto"/>
        <w:bottom w:val="none" w:sz="0" w:space="0" w:color="auto"/>
        <w:right w:val="none" w:sz="0" w:space="0" w:color="auto"/>
      </w:divBdr>
    </w:div>
    <w:div w:id="263612636">
      <w:bodyDiv w:val="1"/>
      <w:marLeft w:val="0"/>
      <w:marRight w:val="0"/>
      <w:marTop w:val="0"/>
      <w:marBottom w:val="0"/>
      <w:divBdr>
        <w:top w:val="none" w:sz="0" w:space="0" w:color="auto"/>
        <w:left w:val="none" w:sz="0" w:space="0" w:color="auto"/>
        <w:bottom w:val="none" w:sz="0" w:space="0" w:color="auto"/>
        <w:right w:val="none" w:sz="0" w:space="0" w:color="auto"/>
      </w:divBdr>
    </w:div>
    <w:div w:id="270936486">
      <w:bodyDiv w:val="1"/>
      <w:marLeft w:val="0"/>
      <w:marRight w:val="0"/>
      <w:marTop w:val="0"/>
      <w:marBottom w:val="0"/>
      <w:divBdr>
        <w:top w:val="none" w:sz="0" w:space="0" w:color="auto"/>
        <w:left w:val="none" w:sz="0" w:space="0" w:color="auto"/>
        <w:bottom w:val="none" w:sz="0" w:space="0" w:color="auto"/>
        <w:right w:val="none" w:sz="0" w:space="0" w:color="auto"/>
      </w:divBdr>
    </w:div>
    <w:div w:id="306931716">
      <w:bodyDiv w:val="1"/>
      <w:marLeft w:val="0"/>
      <w:marRight w:val="0"/>
      <w:marTop w:val="0"/>
      <w:marBottom w:val="0"/>
      <w:divBdr>
        <w:top w:val="none" w:sz="0" w:space="0" w:color="auto"/>
        <w:left w:val="none" w:sz="0" w:space="0" w:color="auto"/>
        <w:bottom w:val="none" w:sz="0" w:space="0" w:color="auto"/>
        <w:right w:val="none" w:sz="0" w:space="0" w:color="auto"/>
      </w:divBdr>
    </w:div>
    <w:div w:id="317541620">
      <w:bodyDiv w:val="1"/>
      <w:marLeft w:val="0"/>
      <w:marRight w:val="0"/>
      <w:marTop w:val="0"/>
      <w:marBottom w:val="0"/>
      <w:divBdr>
        <w:top w:val="none" w:sz="0" w:space="0" w:color="auto"/>
        <w:left w:val="none" w:sz="0" w:space="0" w:color="auto"/>
        <w:bottom w:val="none" w:sz="0" w:space="0" w:color="auto"/>
        <w:right w:val="none" w:sz="0" w:space="0" w:color="auto"/>
      </w:divBdr>
    </w:div>
    <w:div w:id="416637755">
      <w:bodyDiv w:val="1"/>
      <w:marLeft w:val="0"/>
      <w:marRight w:val="0"/>
      <w:marTop w:val="0"/>
      <w:marBottom w:val="0"/>
      <w:divBdr>
        <w:top w:val="none" w:sz="0" w:space="0" w:color="auto"/>
        <w:left w:val="none" w:sz="0" w:space="0" w:color="auto"/>
        <w:bottom w:val="none" w:sz="0" w:space="0" w:color="auto"/>
        <w:right w:val="none" w:sz="0" w:space="0" w:color="auto"/>
      </w:divBdr>
      <w:divsChild>
        <w:div w:id="663973730">
          <w:marLeft w:val="0"/>
          <w:marRight w:val="0"/>
          <w:marTop w:val="0"/>
          <w:marBottom w:val="0"/>
          <w:divBdr>
            <w:top w:val="none" w:sz="0" w:space="0" w:color="auto"/>
            <w:left w:val="none" w:sz="0" w:space="0" w:color="auto"/>
            <w:bottom w:val="none" w:sz="0" w:space="0" w:color="auto"/>
            <w:right w:val="none" w:sz="0" w:space="0" w:color="auto"/>
          </w:divBdr>
          <w:divsChild>
            <w:div w:id="150937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97647">
      <w:bodyDiv w:val="1"/>
      <w:marLeft w:val="0"/>
      <w:marRight w:val="0"/>
      <w:marTop w:val="0"/>
      <w:marBottom w:val="0"/>
      <w:divBdr>
        <w:top w:val="none" w:sz="0" w:space="0" w:color="auto"/>
        <w:left w:val="none" w:sz="0" w:space="0" w:color="auto"/>
        <w:bottom w:val="none" w:sz="0" w:space="0" w:color="auto"/>
        <w:right w:val="none" w:sz="0" w:space="0" w:color="auto"/>
      </w:divBdr>
    </w:div>
    <w:div w:id="474567825">
      <w:bodyDiv w:val="1"/>
      <w:marLeft w:val="0"/>
      <w:marRight w:val="0"/>
      <w:marTop w:val="0"/>
      <w:marBottom w:val="0"/>
      <w:divBdr>
        <w:top w:val="none" w:sz="0" w:space="0" w:color="auto"/>
        <w:left w:val="none" w:sz="0" w:space="0" w:color="auto"/>
        <w:bottom w:val="none" w:sz="0" w:space="0" w:color="auto"/>
        <w:right w:val="none" w:sz="0" w:space="0" w:color="auto"/>
      </w:divBdr>
      <w:divsChild>
        <w:div w:id="1047148078">
          <w:marLeft w:val="0"/>
          <w:marRight w:val="0"/>
          <w:marTop w:val="0"/>
          <w:marBottom w:val="0"/>
          <w:divBdr>
            <w:top w:val="none" w:sz="0" w:space="0" w:color="auto"/>
            <w:left w:val="none" w:sz="0" w:space="0" w:color="auto"/>
            <w:bottom w:val="none" w:sz="0" w:space="0" w:color="auto"/>
            <w:right w:val="none" w:sz="0" w:space="0" w:color="auto"/>
          </w:divBdr>
          <w:divsChild>
            <w:div w:id="15818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655923">
      <w:bodyDiv w:val="1"/>
      <w:marLeft w:val="0"/>
      <w:marRight w:val="0"/>
      <w:marTop w:val="0"/>
      <w:marBottom w:val="0"/>
      <w:divBdr>
        <w:top w:val="none" w:sz="0" w:space="0" w:color="auto"/>
        <w:left w:val="none" w:sz="0" w:space="0" w:color="auto"/>
        <w:bottom w:val="none" w:sz="0" w:space="0" w:color="auto"/>
        <w:right w:val="none" w:sz="0" w:space="0" w:color="auto"/>
      </w:divBdr>
    </w:div>
    <w:div w:id="760420197">
      <w:bodyDiv w:val="1"/>
      <w:marLeft w:val="0"/>
      <w:marRight w:val="0"/>
      <w:marTop w:val="0"/>
      <w:marBottom w:val="0"/>
      <w:divBdr>
        <w:top w:val="none" w:sz="0" w:space="0" w:color="auto"/>
        <w:left w:val="none" w:sz="0" w:space="0" w:color="auto"/>
        <w:bottom w:val="none" w:sz="0" w:space="0" w:color="auto"/>
        <w:right w:val="none" w:sz="0" w:space="0" w:color="auto"/>
      </w:divBdr>
    </w:div>
    <w:div w:id="763645245">
      <w:bodyDiv w:val="1"/>
      <w:marLeft w:val="0"/>
      <w:marRight w:val="0"/>
      <w:marTop w:val="0"/>
      <w:marBottom w:val="0"/>
      <w:divBdr>
        <w:top w:val="none" w:sz="0" w:space="0" w:color="auto"/>
        <w:left w:val="none" w:sz="0" w:space="0" w:color="auto"/>
        <w:bottom w:val="none" w:sz="0" w:space="0" w:color="auto"/>
        <w:right w:val="none" w:sz="0" w:space="0" w:color="auto"/>
      </w:divBdr>
    </w:div>
    <w:div w:id="839928206">
      <w:bodyDiv w:val="1"/>
      <w:marLeft w:val="0"/>
      <w:marRight w:val="0"/>
      <w:marTop w:val="0"/>
      <w:marBottom w:val="0"/>
      <w:divBdr>
        <w:top w:val="none" w:sz="0" w:space="0" w:color="auto"/>
        <w:left w:val="none" w:sz="0" w:space="0" w:color="auto"/>
        <w:bottom w:val="none" w:sz="0" w:space="0" w:color="auto"/>
        <w:right w:val="none" w:sz="0" w:space="0" w:color="auto"/>
      </w:divBdr>
    </w:div>
    <w:div w:id="852108737">
      <w:bodyDiv w:val="1"/>
      <w:marLeft w:val="0"/>
      <w:marRight w:val="0"/>
      <w:marTop w:val="0"/>
      <w:marBottom w:val="0"/>
      <w:divBdr>
        <w:top w:val="none" w:sz="0" w:space="0" w:color="auto"/>
        <w:left w:val="none" w:sz="0" w:space="0" w:color="auto"/>
        <w:bottom w:val="none" w:sz="0" w:space="0" w:color="auto"/>
        <w:right w:val="none" w:sz="0" w:space="0" w:color="auto"/>
      </w:divBdr>
    </w:div>
    <w:div w:id="860896318">
      <w:bodyDiv w:val="1"/>
      <w:marLeft w:val="0"/>
      <w:marRight w:val="0"/>
      <w:marTop w:val="0"/>
      <w:marBottom w:val="0"/>
      <w:divBdr>
        <w:top w:val="none" w:sz="0" w:space="0" w:color="auto"/>
        <w:left w:val="none" w:sz="0" w:space="0" w:color="auto"/>
        <w:bottom w:val="none" w:sz="0" w:space="0" w:color="auto"/>
        <w:right w:val="none" w:sz="0" w:space="0" w:color="auto"/>
      </w:divBdr>
    </w:div>
    <w:div w:id="943339013">
      <w:bodyDiv w:val="1"/>
      <w:marLeft w:val="0"/>
      <w:marRight w:val="0"/>
      <w:marTop w:val="0"/>
      <w:marBottom w:val="0"/>
      <w:divBdr>
        <w:top w:val="none" w:sz="0" w:space="0" w:color="auto"/>
        <w:left w:val="none" w:sz="0" w:space="0" w:color="auto"/>
        <w:bottom w:val="none" w:sz="0" w:space="0" w:color="auto"/>
        <w:right w:val="none" w:sz="0" w:space="0" w:color="auto"/>
      </w:divBdr>
    </w:div>
    <w:div w:id="964434066">
      <w:bodyDiv w:val="1"/>
      <w:marLeft w:val="0"/>
      <w:marRight w:val="0"/>
      <w:marTop w:val="0"/>
      <w:marBottom w:val="0"/>
      <w:divBdr>
        <w:top w:val="none" w:sz="0" w:space="0" w:color="auto"/>
        <w:left w:val="none" w:sz="0" w:space="0" w:color="auto"/>
        <w:bottom w:val="none" w:sz="0" w:space="0" w:color="auto"/>
        <w:right w:val="none" w:sz="0" w:space="0" w:color="auto"/>
      </w:divBdr>
    </w:div>
    <w:div w:id="967976197">
      <w:bodyDiv w:val="1"/>
      <w:marLeft w:val="0"/>
      <w:marRight w:val="0"/>
      <w:marTop w:val="0"/>
      <w:marBottom w:val="0"/>
      <w:divBdr>
        <w:top w:val="none" w:sz="0" w:space="0" w:color="auto"/>
        <w:left w:val="none" w:sz="0" w:space="0" w:color="auto"/>
        <w:bottom w:val="none" w:sz="0" w:space="0" w:color="auto"/>
        <w:right w:val="none" w:sz="0" w:space="0" w:color="auto"/>
      </w:divBdr>
    </w:div>
    <w:div w:id="1022904400">
      <w:bodyDiv w:val="1"/>
      <w:marLeft w:val="0"/>
      <w:marRight w:val="0"/>
      <w:marTop w:val="0"/>
      <w:marBottom w:val="0"/>
      <w:divBdr>
        <w:top w:val="none" w:sz="0" w:space="0" w:color="auto"/>
        <w:left w:val="none" w:sz="0" w:space="0" w:color="auto"/>
        <w:bottom w:val="none" w:sz="0" w:space="0" w:color="auto"/>
        <w:right w:val="none" w:sz="0" w:space="0" w:color="auto"/>
      </w:divBdr>
    </w:div>
    <w:div w:id="1053120520">
      <w:bodyDiv w:val="1"/>
      <w:marLeft w:val="0"/>
      <w:marRight w:val="0"/>
      <w:marTop w:val="0"/>
      <w:marBottom w:val="0"/>
      <w:divBdr>
        <w:top w:val="none" w:sz="0" w:space="0" w:color="auto"/>
        <w:left w:val="none" w:sz="0" w:space="0" w:color="auto"/>
        <w:bottom w:val="none" w:sz="0" w:space="0" w:color="auto"/>
        <w:right w:val="none" w:sz="0" w:space="0" w:color="auto"/>
      </w:divBdr>
    </w:div>
    <w:div w:id="1075319814">
      <w:bodyDiv w:val="1"/>
      <w:marLeft w:val="0"/>
      <w:marRight w:val="0"/>
      <w:marTop w:val="0"/>
      <w:marBottom w:val="0"/>
      <w:divBdr>
        <w:top w:val="none" w:sz="0" w:space="0" w:color="auto"/>
        <w:left w:val="none" w:sz="0" w:space="0" w:color="auto"/>
        <w:bottom w:val="none" w:sz="0" w:space="0" w:color="auto"/>
        <w:right w:val="none" w:sz="0" w:space="0" w:color="auto"/>
      </w:divBdr>
    </w:div>
    <w:div w:id="1114251257">
      <w:bodyDiv w:val="1"/>
      <w:marLeft w:val="0"/>
      <w:marRight w:val="0"/>
      <w:marTop w:val="0"/>
      <w:marBottom w:val="0"/>
      <w:divBdr>
        <w:top w:val="none" w:sz="0" w:space="0" w:color="auto"/>
        <w:left w:val="none" w:sz="0" w:space="0" w:color="auto"/>
        <w:bottom w:val="none" w:sz="0" w:space="0" w:color="auto"/>
        <w:right w:val="none" w:sz="0" w:space="0" w:color="auto"/>
      </w:divBdr>
    </w:div>
    <w:div w:id="1138839346">
      <w:bodyDiv w:val="1"/>
      <w:marLeft w:val="0"/>
      <w:marRight w:val="0"/>
      <w:marTop w:val="0"/>
      <w:marBottom w:val="0"/>
      <w:divBdr>
        <w:top w:val="none" w:sz="0" w:space="0" w:color="auto"/>
        <w:left w:val="none" w:sz="0" w:space="0" w:color="auto"/>
        <w:bottom w:val="none" w:sz="0" w:space="0" w:color="auto"/>
        <w:right w:val="none" w:sz="0" w:space="0" w:color="auto"/>
      </w:divBdr>
    </w:div>
    <w:div w:id="1242329769">
      <w:bodyDiv w:val="1"/>
      <w:marLeft w:val="0"/>
      <w:marRight w:val="0"/>
      <w:marTop w:val="0"/>
      <w:marBottom w:val="0"/>
      <w:divBdr>
        <w:top w:val="none" w:sz="0" w:space="0" w:color="auto"/>
        <w:left w:val="none" w:sz="0" w:space="0" w:color="auto"/>
        <w:bottom w:val="none" w:sz="0" w:space="0" w:color="auto"/>
        <w:right w:val="none" w:sz="0" w:space="0" w:color="auto"/>
      </w:divBdr>
      <w:divsChild>
        <w:div w:id="524172181">
          <w:marLeft w:val="0"/>
          <w:marRight w:val="0"/>
          <w:marTop w:val="0"/>
          <w:marBottom w:val="0"/>
          <w:divBdr>
            <w:top w:val="none" w:sz="0" w:space="0" w:color="auto"/>
            <w:left w:val="none" w:sz="0" w:space="0" w:color="auto"/>
            <w:bottom w:val="none" w:sz="0" w:space="0" w:color="auto"/>
            <w:right w:val="none" w:sz="0" w:space="0" w:color="auto"/>
          </w:divBdr>
          <w:divsChild>
            <w:div w:id="1565069494">
              <w:marLeft w:val="0"/>
              <w:marRight w:val="0"/>
              <w:marTop w:val="0"/>
              <w:marBottom w:val="0"/>
              <w:divBdr>
                <w:top w:val="none" w:sz="0" w:space="0" w:color="auto"/>
                <w:left w:val="none" w:sz="0" w:space="0" w:color="auto"/>
                <w:bottom w:val="none" w:sz="0" w:space="0" w:color="auto"/>
                <w:right w:val="none" w:sz="0" w:space="0" w:color="auto"/>
              </w:divBdr>
              <w:divsChild>
                <w:div w:id="1373265789">
                  <w:marLeft w:val="0"/>
                  <w:marRight w:val="0"/>
                  <w:marTop w:val="0"/>
                  <w:marBottom w:val="0"/>
                  <w:divBdr>
                    <w:top w:val="none" w:sz="0" w:space="0" w:color="auto"/>
                    <w:left w:val="none" w:sz="0" w:space="0" w:color="auto"/>
                    <w:bottom w:val="none" w:sz="0" w:space="0" w:color="auto"/>
                    <w:right w:val="none" w:sz="0" w:space="0" w:color="auto"/>
                  </w:divBdr>
                  <w:divsChild>
                    <w:div w:id="137627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366748">
      <w:bodyDiv w:val="1"/>
      <w:marLeft w:val="0"/>
      <w:marRight w:val="0"/>
      <w:marTop w:val="0"/>
      <w:marBottom w:val="0"/>
      <w:divBdr>
        <w:top w:val="none" w:sz="0" w:space="0" w:color="auto"/>
        <w:left w:val="none" w:sz="0" w:space="0" w:color="auto"/>
        <w:bottom w:val="none" w:sz="0" w:space="0" w:color="auto"/>
        <w:right w:val="none" w:sz="0" w:space="0" w:color="auto"/>
      </w:divBdr>
    </w:div>
    <w:div w:id="1334260800">
      <w:bodyDiv w:val="1"/>
      <w:marLeft w:val="0"/>
      <w:marRight w:val="0"/>
      <w:marTop w:val="0"/>
      <w:marBottom w:val="0"/>
      <w:divBdr>
        <w:top w:val="none" w:sz="0" w:space="0" w:color="auto"/>
        <w:left w:val="none" w:sz="0" w:space="0" w:color="auto"/>
        <w:bottom w:val="none" w:sz="0" w:space="0" w:color="auto"/>
        <w:right w:val="none" w:sz="0" w:space="0" w:color="auto"/>
      </w:divBdr>
    </w:div>
    <w:div w:id="1346325836">
      <w:bodyDiv w:val="1"/>
      <w:marLeft w:val="0"/>
      <w:marRight w:val="0"/>
      <w:marTop w:val="0"/>
      <w:marBottom w:val="0"/>
      <w:divBdr>
        <w:top w:val="none" w:sz="0" w:space="0" w:color="auto"/>
        <w:left w:val="none" w:sz="0" w:space="0" w:color="auto"/>
        <w:bottom w:val="none" w:sz="0" w:space="0" w:color="auto"/>
        <w:right w:val="none" w:sz="0" w:space="0" w:color="auto"/>
      </w:divBdr>
    </w:div>
    <w:div w:id="1416393296">
      <w:bodyDiv w:val="1"/>
      <w:marLeft w:val="0"/>
      <w:marRight w:val="0"/>
      <w:marTop w:val="0"/>
      <w:marBottom w:val="0"/>
      <w:divBdr>
        <w:top w:val="none" w:sz="0" w:space="0" w:color="auto"/>
        <w:left w:val="none" w:sz="0" w:space="0" w:color="auto"/>
        <w:bottom w:val="none" w:sz="0" w:space="0" w:color="auto"/>
        <w:right w:val="none" w:sz="0" w:space="0" w:color="auto"/>
      </w:divBdr>
    </w:div>
    <w:div w:id="1423448516">
      <w:bodyDiv w:val="1"/>
      <w:marLeft w:val="0"/>
      <w:marRight w:val="0"/>
      <w:marTop w:val="0"/>
      <w:marBottom w:val="0"/>
      <w:divBdr>
        <w:top w:val="none" w:sz="0" w:space="0" w:color="auto"/>
        <w:left w:val="none" w:sz="0" w:space="0" w:color="auto"/>
        <w:bottom w:val="none" w:sz="0" w:space="0" w:color="auto"/>
        <w:right w:val="none" w:sz="0" w:space="0" w:color="auto"/>
      </w:divBdr>
    </w:div>
    <w:div w:id="1524320863">
      <w:bodyDiv w:val="1"/>
      <w:marLeft w:val="0"/>
      <w:marRight w:val="0"/>
      <w:marTop w:val="0"/>
      <w:marBottom w:val="0"/>
      <w:divBdr>
        <w:top w:val="none" w:sz="0" w:space="0" w:color="auto"/>
        <w:left w:val="none" w:sz="0" w:space="0" w:color="auto"/>
        <w:bottom w:val="none" w:sz="0" w:space="0" w:color="auto"/>
        <w:right w:val="none" w:sz="0" w:space="0" w:color="auto"/>
      </w:divBdr>
    </w:div>
    <w:div w:id="1573392058">
      <w:bodyDiv w:val="1"/>
      <w:marLeft w:val="0"/>
      <w:marRight w:val="0"/>
      <w:marTop w:val="0"/>
      <w:marBottom w:val="0"/>
      <w:divBdr>
        <w:top w:val="none" w:sz="0" w:space="0" w:color="auto"/>
        <w:left w:val="none" w:sz="0" w:space="0" w:color="auto"/>
        <w:bottom w:val="none" w:sz="0" w:space="0" w:color="auto"/>
        <w:right w:val="none" w:sz="0" w:space="0" w:color="auto"/>
      </w:divBdr>
    </w:div>
    <w:div w:id="1594557903">
      <w:bodyDiv w:val="1"/>
      <w:marLeft w:val="0"/>
      <w:marRight w:val="0"/>
      <w:marTop w:val="0"/>
      <w:marBottom w:val="0"/>
      <w:divBdr>
        <w:top w:val="none" w:sz="0" w:space="0" w:color="auto"/>
        <w:left w:val="none" w:sz="0" w:space="0" w:color="auto"/>
        <w:bottom w:val="none" w:sz="0" w:space="0" w:color="auto"/>
        <w:right w:val="none" w:sz="0" w:space="0" w:color="auto"/>
      </w:divBdr>
    </w:div>
    <w:div w:id="1614290022">
      <w:bodyDiv w:val="1"/>
      <w:marLeft w:val="0"/>
      <w:marRight w:val="0"/>
      <w:marTop w:val="0"/>
      <w:marBottom w:val="0"/>
      <w:divBdr>
        <w:top w:val="none" w:sz="0" w:space="0" w:color="auto"/>
        <w:left w:val="none" w:sz="0" w:space="0" w:color="auto"/>
        <w:bottom w:val="none" w:sz="0" w:space="0" w:color="auto"/>
        <w:right w:val="none" w:sz="0" w:space="0" w:color="auto"/>
      </w:divBdr>
    </w:div>
    <w:div w:id="1622030430">
      <w:bodyDiv w:val="1"/>
      <w:marLeft w:val="0"/>
      <w:marRight w:val="0"/>
      <w:marTop w:val="0"/>
      <w:marBottom w:val="0"/>
      <w:divBdr>
        <w:top w:val="none" w:sz="0" w:space="0" w:color="auto"/>
        <w:left w:val="none" w:sz="0" w:space="0" w:color="auto"/>
        <w:bottom w:val="none" w:sz="0" w:space="0" w:color="auto"/>
        <w:right w:val="none" w:sz="0" w:space="0" w:color="auto"/>
      </w:divBdr>
    </w:div>
    <w:div w:id="1629242390">
      <w:bodyDiv w:val="1"/>
      <w:marLeft w:val="0"/>
      <w:marRight w:val="0"/>
      <w:marTop w:val="0"/>
      <w:marBottom w:val="0"/>
      <w:divBdr>
        <w:top w:val="none" w:sz="0" w:space="0" w:color="auto"/>
        <w:left w:val="none" w:sz="0" w:space="0" w:color="auto"/>
        <w:bottom w:val="none" w:sz="0" w:space="0" w:color="auto"/>
        <w:right w:val="none" w:sz="0" w:space="0" w:color="auto"/>
      </w:divBdr>
    </w:div>
    <w:div w:id="1630012915">
      <w:bodyDiv w:val="1"/>
      <w:marLeft w:val="0"/>
      <w:marRight w:val="0"/>
      <w:marTop w:val="0"/>
      <w:marBottom w:val="0"/>
      <w:divBdr>
        <w:top w:val="none" w:sz="0" w:space="0" w:color="auto"/>
        <w:left w:val="none" w:sz="0" w:space="0" w:color="auto"/>
        <w:bottom w:val="none" w:sz="0" w:space="0" w:color="auto"/>
        <w:right w:val="none" w:sz="0" w:space="0" w:color="auto"/>
      </w:divBdr>
    </w:div>
    <w:div w:id="1647052169">
      <w:bodyDiv w:val="1"/>
      <w:marLeft w:val="0"/>
      <w:marRight w:val="0"/>
      <w:marTop w:val="0"/>
      <w:marBottom w:val="0"/>
      <w:divBdr>
        <w:top w:val="none" w:sz="0" w:space="0" w:color="auto"/>
        <w:left w:val="none" w:sz="0" w:space="0" w:color="auto"/>
        <w:bottom w:val="none" w:sz="0" w:space="0" w:color="auto"/>
        <w:right w:val="none" w:sz="0" w:space="0" w:color="auto"/>
      </w:divBdr>
    </w:div>
    <w:div w:id="1648313864">
      <w:bodyDiv w:val="1"/>
      <w:marLeft w:val="0"/>
      <w:marRight w:val="0"/>
      <w:marTop w:val="0"/>
      <w:marBottom w:val="0"/>
      <w:divBdr>
        <w:top w:val="none" w:sz="0" w:space="0" w:color="auto"/>
        <w:left w:val="none" w:sz="0" w:space="0" w:color="auto"/>
        <w:bottom w:val="none" w:sz="0" w:space="0" w:color="auto"/>
        <w:right w:val="none" w:sz="0" w:space="0" w:color="auto"/>
      </w:divBdr>
    </w:div>
    <w:div w:id="1663854814">
      <w:bodyDiv w:val="1"/>
      <w:marLeft w:val="0"/>
      <w:marRight w:val="0"/>
      <w:marTop w:val="0"/>
      <w:marBottom w:val="0"/>
      <w:divBdr>
        <w:top w:val="none" w:sz="0" w:space="0" w:color="auto"/>
        <w:left w:val="none" w:sz="0" w:space="0" w:color="auto"/>
        <w:bottom w:val="none" w:sz="0" w:space="0" w:color="auto"/>
        <w:right w:val="none" w:sz="0" w:space="0" w:color="auto"/>
      </w:divBdr>
      <w:divsChild>
        <w:div w:id="187913852">
          <w:marLeft w:val="0"/>
          <w:marRight w:val="0"/>
          <w:marTop w:val="0"/>
          <w:marBottom w:val="0"/>
          <w:divBdr>
            <w:top w:val="none" w:sz="0" w:space="0" w:color="auto"/>
            <w:left w:val="none" w:sz="0" w:space="0" w:color="auto"/>
            <w:bottom w:val="none" w:sz="0" w:space="0" w:color="auto"/>
            <w:right w:val="none" w:sz="0" w:space="0" w:color="auto"/>
          </w:divBdr>
          <w:divsChild>
            <w:div w:id="9298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06686">
      <w:bodyDiv w:val="1"/>
      <w:marLeft w:val="0"/>
      <w:marRight w:val="0"/>
      <w:marTop w:val="0"/>
      <w:marBottom w:val="0"/>
      <w:divBdr>
        <w:top w:val="none" w:sz="0" w:space="0" w:color="auto"/>
        <w:left w:val="none" w:sz="0" w:space="0" w:color="auto"/>
        <w:bottom w:val="none" w:sz="0" w:space="0" w:color="auto"/>
        <w:right w:val="none" w:sz="0" w:space="0" w:color="auto"/>
      </w:divBdr>
    </w:div>
    <w:div w:id="1689941991">
      <w:bodyDiv w:val="1"/>
      <w:marLeft w:val="0"/>
      <w:marRight w:val="0"/>
      <w:marTop w:val="0"/>
      <w:marBottom w:val="0"/>
      <w:divBdr>
        <w:top w:val="none" w:sz="0" w:space="0" w:color="auto"/>
        <w:left w:val="none" w:sz="0" w:space="0" w:color="auto"/>
        <w:bottom w:val="none" w:sz="0" w:space="0" w:color="auto"/>
        <w:right w:val="none" w:sz="0" w:space="0" w:color="auto"/>
      </w:divBdr>
    </w:div>
    <w:div w:id="1697733273">
      <w:bodyDiv w:val="1"/>
      <w:marLeft w:val="0"/>
      <w:marRight w:val="0"/>
      <w:marTop w:val="0"/>
      <w:marBottom w:val="0"/>
      <w:divBdr>
        <w:top w:val="none" w:sz="0" w:space="0" w:color="auto"/>
        <w:left w:val="none" w:sz="0" w:space="0" w:color="auto"/>
        <w:bottom w:val="none" w:sz="0" w:space="0" w:color="auto"/>
        <w:right w:val="none" w:sz="0" w:space="0" w:color="auto"/>
      </w:divBdr>
    </w:div>
    <w:div w:id="1697998661">
      <w:bodyDiv w:val="1"/>
      <w:marLeft w:val="0"/>
      <w:marRight w:val="0"/>
      <w:marTop w:val="0"/>
      <w:marBottom w:val="0"/>
      <w:divBdr>
        <w:top w:val="none" w:sz="0" w:space="0" w:color="auto"/>
        <w:left w:val="none" w:sz="0" w:space="0" w:color="auto"/>
        <w:bottom w:val="none" w:sz="0" w:space="0" w:color="auto"/>
        <w:right w:val="none" w:sz="0" w:space="0" w:color="auto"/>
      </w:divBdr>
    </w:div>
    <w:div w:id="1906139300">
      <w:bodyDiv w:val="1"/>
      <w:marLeft w:val="0"/>
      <w:marRight w:val="0"/>
      <w:marTop w:val="0"/>
      <w:marBottom w:val="0"/>
      <w:divBdr>
        <w:top w:val="none" w:sz="0" w:space="0" w:color="auto"/>
        <w:left w:val="none" w:sz="0" w:space="0" w:color="auto"/>
        <w:bottom w:val="none" w:sz="0" w:space="0" w:color="auto"/>
        <w:right w:val="none" w:sz="0" w:space="0" w:color="auto"/>
      </w:divBdr>
    </w:div>
    <w:div w:id="1920092078">
      <w:bodyDiv w:val="1"/>
      <w:marLeft w:val="0"/>
      <w:marRight w:val="0"/>
      <w:marTop w:val="0"/>
      <w:marBottom w:val="0"/>
      <w:divBdr>
        <w:top w:val="none" w:sz="0" w:space="0" w:color="auto"/>
        <w:left w:val="none" w:sz="0" w:space="0" w:color="auto"/>
        <w:bottom w:val="none" w:sz="0" w:space="0" w:color="auto"/>
        <w:right w:val="none" w:sz="0" w:space="0" w:color="auto"/>
      </w:divBdr>
    </w:div>
    <w:div w:id="1938563575">
      <w:bodyDiv w:val="1"/>
      <w:marLeft w:val="0"/>
      <w:marRight w:val="0"/>
      <w:marTop w:val="0"/>
      <w:marBottom w:val="0"/>
      <w:divBdr>
        <w:top w:val="none" w:sz="0" w:space="0" w:color="auto"/>
        <w:left w:val="none" w:sz="0" w:space="0" w:color="auto"/>
        <w:bottom w:val="none" w:sz="0" w:space="0" w:color="auto"/>
        <w:right w:val="none" w:sz="0" w:space="0" w:color="auto"/>
      </w:divBdr>
    </w:div>
    <w:div w:id="1942253307">
      <w:bodyDiv w:val="1"/>
      <w:marLeft w:val="0"/>
      <w:marRight w:val="0"/>
      <w:marTop w:val="0"/>
      <w:marBottom w:val="0"/>
      <w:divBdr>
        <w:top w:val="none" w:sz="0" w:space="0" w:color="auto"/>
        <w:left w:val="none" w:sz="0" w:space="0" w:color="auto"/>
        <w:bottom w:val="none" w:sz="0" w:space="0" w:color="auto"/>
        <w:right w:val="none" w:sz="0" w:space="0" w:color="auto"/>
      </w:divBdr>
    </w:div>
    <w:div w:id="1955360525">
      <w:bodyDiv w:val="1"/>
      <w:marLeft w:val="0"/>
      <w:marRight w:val="0"/>
      <w:marTop w:val="0"/>
      <w:marBottom w:val="0"/>
      <w:divBdr>
        <w:top w:val="none" w:sz="0" w:space="0" w:color="auto"/>
        <w:left w:val="none" w:sz="0" w:space="0" w:color="auto"/>
        <w:bottom w:val="none" w:sz="0" w:space="0" w:color="auto"/>
        <w:right w:val="none" w:sz="0" w:space="0" w:color="auto"/>
      </w:divBdr>
    </w:div>
    <w:div w:id="1985308392">
      <w:bodyDiv w:val="1"/>
      <w:marLeft w:val="0"/>
      <w:marRight w:val="0"/>
      <w:marTop w:val="0"/>
      <w:marBottom w:val="0"/>
      <w:divBdr>
        <w:top w:val="none" w:sz="0" w:space="0" w:color="auto"/>
        <w:left w:val="none" w:sz="0" w:space="0" w:color="auto"/>
        <w:bottom w:val="none" w:sz="0" w:space="0" w:color="auto"/>
        <w:right w:val="none" w:sz="0" w:space="0" w:color="auto"/>
      </w:divBdr>
    </w:div>
    <w:div w:id="2046713167">
      <w:bodyDiv w:val="1"/>
      <w:marLeft w:val="0"/>
      <w:marRight w:val="0"/>
      <w:marTop w:val="0"/>
      <w:marBottom w:val="0"/>
      <w:divBdr>
        <w:top w:val="none" w:sz="0" w:space="0" w:color="auto"/>
        <w:left w:val="none" w:sz="0" w:space="0" w:color="auto"/>
        <w:bottom w:val="none" w:sz="0" w:space="0" w:color="auto"/>
        <w:right w:val="none" w:sz="0" w:space="0" w:color="auto"/>
      </w:divBdr>
      <w:divsChild>
        <w:div w:id="827668774">
          <w:marLeft w:val="0"/>
          <w:marRight w:val="0"/>
          <w:marTop w:val="0"/>
          <w:marBottom w:val="0"/>
          <w:divBdr>
            <w:top w:val="none" w:sz="0" w:space="0" w:color="auto"/>
            <w:left w:val="none" w:sz="0" w:space="0" w:color="auto"/>
            <w:bottom w:val="none" w:sz="0" w:space="0" w:color="auto"/>
            <w:right w:val="none" w:sz="0" w:space="0" w:color="auto"/>
          </w:divBdr>
          <w:divsChild>
            <w:div w:id="191026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799483">
      <w:bodyDiv w:val="1"/>
      <w:marLeft w:val="0"/>
      <w:marRight w:val="0"/>
      <w:marTop w:val="0"/>
      <w:marBottom w:val="0"/>
      <w:divBdr>
        <w:top w:val="none" w:sz="0" w:space="0" w:color="auto"/>
        <w:left w:val="none" w:sz="0" w:space="0" w:color="auto"/>
        <w:bottom w:val="none" w:sz="0" w:space="0" w:color="auto"/>
        <w:right w:val="none" w:sz="0" w:space="0" w:color="auto"/>
      </w:divBdr>
    </w:div>
    <w:div w:id="214122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hyperlink" Target="https://www.autozine.org/technical_school/chassis/tech_chassis.htm" TargetMode="External"/><Relationship Id="rId39" Type="http://schemas.openxmlformats.org/officeDocument/2006/relationships/footer" Target="footer2.xml"/><Relationship Id="rId21" Type="http://schemas.openxmlformats.org/officeDocument/2006/relationships/image" Target="media/image13.jpeg"/><Relationship Id="rId34" Type="http://schemas.openxmlformats.org/officeDocument/2006/relationships/hyperlink" Target="https://www.thelotusforums.com/forums/topic/102723-esprit-chassis-ultra-lightweigh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industryweek.com/technology-and-iiot/article/22028667/2020-future-of-manufacturing-technolo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atra.cz/web_en/roura_en.asp/" TargetMode="External"/><Relationship Id="rId32" Type="http://schemas.openxmlformats.org/officeDocument/2006/relationships/hyperlink" Target="https://www.researchgate.net/figure/9-Cruciform-braced-chassis-frame-Booth-1938-by-permission-Council-of-IMechE-2_fig8_313475487" TargetMode="External"/><Relationship Id="rId37" Type="http://schemas.openxmlformats.org/officeDocument/2006/relationships/hyperlink" Target="https://grabcad.com/library/space-frame-chassis-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160592857366.free.fr/joe/ebooks/Automative%20engineering%20books/Motor%20Vehicle%20Structures.pdf" TargetMode="External"/><Relationship Id="rId28" Type="http://schemas.openxmlformats.org/officeDocument/2006/relationships/hyperlink" Target="https://www.motortrend.com/news/body-on-frame-vs-unibody-vs-monocoque-what-is-the-difference/" TargetMode="External"/><Relationship Id="rId36" Type="http://schemas.openxmlformats.org/officeDocument/2006/relationships/hyperlink" Target="https://pure.sabanciuniv.edu/project/3961/design-analysis-and-manufacturing-race-car-carbon-fiber-monocoque-chassis"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www.twi-global.com/technical-knowledge/faqs/manufacturing-technolo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ractors.fandom.com/wiki/Suspension_(vehicle)" TargetMode="External"/><Relationship Id="rId22" Type="http://schemas.openxmlformats.org/officeDocument/2006/relationships/hyperlink" Target="https://www.autoblog.com/2017/03/09/evolution-auto-bodies-wood-carbonfiber/" TargetMode="External"/><Relationship Id="rId27" Type="http://schemas.openxmlformats.org/officeDocument/2006/relationships/hyperlink" Target="https://www.sciencedirect.com/science/article/pii/S2215098618300521" TargetMode="External"/><Relationship Id="rId30" Type="http://schemas.openxmlformats.org/officeDocument/2006/relationships/hyperlink" Target="https://www.sciencedirect.com/topics/engineering/material-development" TargetMode="External"/><Relationship Id="rId35" Type="http://schemas.openxmlformats.org/officeDocument/2006/relationships/hyperlink" Target="https://www.sportmotive.com/tvr-development/tvr-evolution-chassi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www.sandsmuseum.com/cars/elise/thecar/technology/technology.html" TargetMode="External"/><Relationship Id="rId33" Type="http://schemas.openxmlformats.org/officeDocument/2006/relationships/hyperlink" Target="http://what-when-how.com/automobile/body-work-and-integral-construction-automobile/"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ay/Library/Group%20Containers/UBF8T346G9.Office/User%20Content.localized/Templates.localized/Assignment%20Temp.dotx"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97BC3-5CF2-5849-B8EF-F4246D68E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Temp.dotx</Template>
  <TotalTime>369</TotalTime>
  <Pages>21</Pages>
  <Words>4473</Words>
  <Characters>24336</Characters>
  <Application>Microsoft Office Word</Application>
  <DocSecurity>0</DocSecurity>
  <Lines>715</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Taylor Winter (1901843)</cp:lastModifiedBy>
  <cp:revision>30</cp:revision>
  <dcterms:created xsi:type="dcterms:W3CDTF">2021-04-01T16:05:00Z</dcterms:created>
  <dcterms:modified xsi:type="dcterms:W3CDTF">2021-04-20T11:48:00Z</dcterms:modified>
</cp:coreProperties>
</file>