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6ECE3" w14:textId="6A122871" w:rsidR="000F1598" w:rsidRDefault="00542E98" w:rsidP="007F157D">
      <w:pPr>
        <w:pStyle w:val="Heading1"/>
        <w:spacing w:line="360" w:lineRule="auto"/>
        <w:jc w:val="center"/>
      </w:pPr>
      <w:r>
        <w:t>NADIA BENSABEUR</w:t>
      </w:r>
    </w:p>
    <w:p w14:paraId="29F2E657" w14:textId="111B9A4C" w:rsidR="00EE6DF5" w:rsidRPr="00042B73" w:rsidRDefault="008123D4" w:rsidP="007F157D">
      <w:pPr>
        <w:spacing w:line="360" w:lineRule="auto"/>
        <w:jc w:val="center"/>
        <w:rPr>
          <w:rFonts w:ascii="Arial" w:hAnsi="Arial" w:cs="Arial"/>
          <w:color w:val="5B9BD5" w:themeColor="accent1"/>
          <w:sz w:val="24"/>
          <w:szCs w:val="24"/>
        </w:rPr>
      </w:pPr>
      <w:r w:rsidRPr="00042B73">
        <w:rPr>
          <w:rFonts w:ascii="Arial" w:hAnsi="Arial" w:cs="Arial"/>
          <w:color w:val="5B9BD5" w:themeColor="accent1"/>
          <w:sz w:val="24"/>
          <w:szCs w:val="24"/>
        </w:rPr>
        <w:t xml:space="preserve">Personal </w:t>
      </w:r>
      <w:r w:rsidR="00597EEE" w:rsidRPr="00042B73">
        <w:rPr>
          <w:rFonts w:ascii="Arial" w:hAnsi="Arial" w:cs="Arial"/>
          <w:color w:val="5B9BD5" w:themeColor="accent1"/>
          <w:sz w:val="24"/>
          <w:szCs w:val="24"/>
        </w:rPr>
        <w:t>Resourcing</w:t>
      </w:r>
      <w:r w:rsidR="007D2A1E" w:rsidRPr="00042B73">
        <w:rPr>
          <w:rFonts w:ascii="Arial" w:hAnsi="Arial" w:cs="Arial"/>
          <w:color w:val="5B9BD5" w:themeColor="accent1"/>
          <w:sz w:val="24"/>
          <w:szCs w:val="24"/>
        </w:rPr>
        <w:t xml:space="preserve"> and </w:t>
      </w:r>
      <w:r w:rsidR="00EE6DF5" w:rsidRPr="00042B73">
        <w:rPr>
          <w:rFonts w:ascii="Arial" w:hAnsi="Arial" w:cs="Arial"/>
          <w:color w:val="5B9BD5" w:themeColor="accent1"/>
          <w:sz w:val="24"/>
          <w:szCs w:val="24"/>
        </w:rPr>
        <w:t>Development</w:t>
      </w:r>
    </w:p>
    <w:p w14:paraId="7B42FF11" w14:textId="77777777" w:rsidR="000E3CD4" w:rsidRPr="00042B73" w:rsidRDefault="004F398B" w:rsidP="007F157D">
      <w:pPr>
        <w:spacing w:line="360" w:lineRule="auto"/>
        <w:jc w:val="center"/>
        <w:rPr>
          <w:rFonts w:ascii="Arial" w:hAnsi="Arial" w:cs="Arial"/>
          <w:color w:val="5B9BD5" w:themeColor="accent1"/>
          <w:sz w:val="24"/>
          <w:szCs w:val="24"/>
        </w:rPr>
      </w:pPr>
      <w:r w:rsidRPr="00042B73">
        <w:rPr>
          <w:rFonts w:ascii="Arial" w:hAnsi="Arial" w:cs="Arial"/>
          <w:color w:val="5B9BD5" w:themeColor="accent1"/>
          <w:sz w:val="24"/>
          <w:szCs w:val="24"/>
        </w:rPr>
        <w:t>BMIH5005</w:t>
      </w:r>
    </w:p>
    <w:p w14:paraId="55A67468" w14:textId="01772569" w:rsidR="00542E98" w:rsidRPr="00042B73" w:rsidRDefault="000E3CD4" w:rsidP="007F157D">
      <w:pPr>
        <w:spacing w:line="360" w:lineRule="auto"/>
        <w:jc w:val="center"/>
        <w:rPr>
          <w:color w:val="5B9BD5" w:themeColor="accent1"/>
        </w:rPr>
      </w:pPr>
      <w:r w:rsidRPr="00042B73">
        <w:rPr>
          <w:rFonts w:ascii="Arial" w:hAnsi="Arial" w:cs="Arial"/>
          <w:color w:val="5B9BD5" w:themeColor="accent1"/>
          <w:sz w:val="24"/>
          <w:szCs w:val="24"/>
        </w:rPr>
        <w:t>Charlot</w:t>
      </w:r>
      <w:r w:rsidR="00945D64" w:rsidRPr="00042B73">
        <w:rPr>
          <w:rFonts w:ascii="Arial" w:hAnsi="Arial" w:cs="Arial"/>
          <w:color w:val="5B9BD5" w:themeColor="accent1"/>
          <w:sz w:val="24"/>
          <w:szCs w:val="24"/>
        </w:rPr>
        <w:t>te Joyner</w:t>
      </w:r>
      <w:r w:rsidR="00945D64" w:rsidRPr="00042B73">
        <w:rPr>
          <w:color w:val="5B9BD5" w:themeColor="accent1"/>
        </w:rPr>
        <w:t xml:space="preserve"> </w:t>
      </w:r>
      <w:r w:rsidR="00597EEE" w:rsidRPr="00042B73">
        <w:rPr>
          <w:color w:val="5B9BD5" w:themeColor="accent1"/>
        </w:rPr>
        <w:t xml:space="preserve"> </w:t>
      </w:r>
    </w:p>
    <w:p w14:paraId="52E2D634" w14:textId="77777777" w:rsidR="007F157D" w:rsidRPr="00542E98" w:rsidRDefault="007F157D" w:rsidP="007F157D">
      <w:pPr>
        <w:spacing w:line="360" w:lineRule="auto"/>
        <w:jc w:val="center"/>
      </w:pPr>
    </w:p>
    <w:sdt>
      <w:sdtPr>
        <w:rPr>
          <w:rFonts w:asciiTheme="minorHAnsi" w:eastAsiaTheme="minorHAnsi" w:hAnsiTheme="minorHAnsi" w:cstheme="minorBidi"/>
          <w:color w:val="auto"/>
          <w:sz w:val="22"/>
          <w:szCs w:val="22"/>
          <w:lang w:val="en-GB"/>
        </w:rPr>
        <w:id w:val="-1220273419"/>
        <w:docPartObj>
          <w:docPartGallery w:val="Table of Contents"/>
          <w:docPartUnique/>
        </w:docPartObj>
      </w:sdtPr>
      <w:sdtEndPr>
        <w:rPr>
          <w:rFonts w:ascii="Arial" w:hAnsi="Arial" w:cs="Arial"/>
          <w:b/>
          <w:bCs/>
          <w:noProof/>
          <w:sz w:val="24"/>
          <w:szCs w:val="24"/>
        </w:rPr>
      </w:sdtEndPr>
      <w:sdtContent>
        <w:p w14:paraId="2D2A894C" w14:textId="77777777" w:rsidR="00A01D76" w:rsidRDefault="00A01D76">
          <w:pPr>
            <w:pStyle w:val="TOCHeading"/>
          </w:pPr>
          <w:r>
            <w:t>Contents</w:t>
          </w:r>
        </w:p>
        <w:p w14:paraId="53E1F15D" w14:textId="77777777" w:rsidR="00A01D76" w:rsidRPr="008522C5" w:rsidRDefault="00A01D76" w:rsidP="00D46ADE">
          <w:pPr>
            <w:pStyle w:val="TOC1"/>
            <w:tabs>
              <w:tab w:val="right" w:leader="dot" w:pos="9016"/>
            </w:tabs>
            <w:spacing w:line="360" w:lineRule="auto"/>
            <w:rPr>
              <w:rFonts w:ascii="Arial" w:hAnsi="Arial" w:cs="Arial"/>
              <w:noProof/>
              <w:sz w:val="24"/>
              <w:szCs w:val="24"/>
            </w:rPr>
          </w:pPr>
          <w:r w:rsidRPr="008522C5">
            <w:rPr>
              <w:rFonts w:ascii="Arial" w:hAnsi="Arial" w:cs="Arial"/>
              <w:sz w:val="24"/>
              <w:szCs w:val="24"/>
            </w:rPr>
            <w:fldChar w:fldCharType="begin"/>
          </w:r>
          <w:r w:rsidRPr="008522C5">
            <w:rPr>
              <w:rFonts w:ascii="Arial" w:hAnsi="Arial" w:cs="Arial"/>
              <w:sz w:val="24"/>
              <w:szCs w:val="24"/>
            </w:rPr>
            <w:instrText xml:space="preserve"> TOC \o "1-3" \h \z \u </w:instrText>
          </w:r>
          <w:r w:rsidRPr="008522C5">
            <w:rPr>
              <w:rFonts w:ascii="Arial" w:hAnsi="Arial" w:cs="Arial"/>
              <w:sz w:val="24"/>
              <w:szCs w:val="24"/>
            </w:rPr>
            <w:fldChar w:fldCharType="separate"/>
          </w:r>
          <w:hyperlink w:anchor="_Toc128762464" w:history="1">
            <w:r w:rsidRPr="008522C5">
              <w:rPr>
                <w:rStyle w:val="Hyperlink"/>
                <w:rFonts w:ascii="Arial" w:hAnsi="Arial" w:cs="Arial"/>
                <w:noProof/>
                <w:sz w:val="24"/>
                <w:szCs w:val="24"/>
              </w:rPr>
              <w:t>Introduction: (MARRIOT HOTEL)</w:t>
            </w:r>
            <w:r w:rsidRPr="008522C5">
              <w:rPr>
                <w:rFonts w:ascii="Arial" w:hAnsi="Arial" w:cs="Arial"/>
                <w:noProof/>
                <w:webHidden/>
                <w:sz w:val="24"/>
                <w:szCs w:val="24"/>
              </w:rPr>
              <w:tab/>
            </w:r>
            <w:r w:rsidRPr="008522C5">
              <w:rPr>
                <w:rFonts w:ascii="Arial" w:hAnsi="Arial" w:cs="Arial"/>
                <w:noProof/>
                <w:webHidden/>
                <w:sz w:val="24"/>
                <w:szCs w:val="24"/>
              </w:rPr>
              <w:fldChar w:fldCharType="begin"/>
            </w:r>
            <w:r w:rsidRPr="008522C5">
              <w:rPr>
                <w:rFonts w:ascii="Arial" w:hAnsi="Arial" w:cs="Arial"/>
                <w:noProof/>
                <w:webHidden/>
                <w:sz w:val="24"/>
                <w:szCs w:val="24"/>
              </w:rPr>
              <w:instrText xml:space="preserve"> PAGEREF _Toc128762464 \h </w:instrText>
            </w:r>
            <w:r w:rsidRPr="008522C5">
              <w:rPr>
                <w:rFonts w:ascii="Arial" w:hAnsi="Arial" w:cs="Arial"/>
                <w:noProof/>
                <w:webHidden/>
                <w:sz w:val="24"/>
                <w:szCs w:val="24"/>
              </w:rPr>
            </w:r>
            <w:r w:rsidRPr="008522C5">
              <w:rPr>
                <w:rFonts w:ascii="Arial" w:hAnsi="Arial" w:cs="Arial"/>
                <w:noProof/>
                <w:webHidden/>
                <w:sz w:val="24"/>
                <w:szCs w:val="24"/>
              </w:rPr>
              <w:fldChar w:fldCharType="separate"/>
            </w:r>
            <w:r w:rsidRPr="008522C5">
              <w:rPr>
                <w:rFonts w:ascii="Arial" w:hAnsi="Arial" w:cs="Arial"/>
                <w:noProof/>
                <w:webHidden/>
                <w:sz w:val="24"/>
                <w:szCs w:val="24"/>
              </w:rPr>
              <w:t>1</w:t>
            </w:r>
            <w:r w:rsidRPr="008522C5">
              <w:rPr>
                <w:rFonts w:ascii="Arial" w:hAnsi="Arial" w:cs="Arial"/>
                <w:noProof/>
                <w:webHidden/>
                <w:sz w:val="24"/>
                <w:szCs w:val="24"/>
              </w:rPr>
              <w:fldChar w:fldCharType="end"/>
            </w:r>
          </w:hyperlink>
        </w:p>
        <w:p w14:paraId="1DF564F0" w14:textId="77777777" w:rsidR="00A01D76" w:rsidRPr="008522C5" w:rsidRDefault="00000000" w:rsidP="00D46ADE">
          <w:pPr>
            <w:pStyle w:val="TOC2"/>
            <w:tabs>
              <w:tab w:val="right" w:leader="dot" w:pos="9016"/>
            </w:tabs>
            <w:spacing w:line="360" w:lineRule="auto"/>
            <w:rPr>
              <w:rFonts w:ascii="Arial" w:hAnsi="Arial" w:cs="Arial"/>
              <w:noProof/>
              <w:sz w:val="24"/>
              <w:szCs w:val="24"/>
            </w:rPr>
          </w:pPr>
          <w:hyperlink w:anchor="_Toc128762465" w:history="1">
            <w:r w:rsidR="00A01D76" w:rsidRPr="008522C5">
              <w:rPr>
                <w:rStyle w:val="Hyperlink"/>
                <w:rFonts w:ascii="Arial" w:hAnsi="Arial" w:cs="Arial"/>
                <w:noProof/>
                <w:sz w:val="24"/>
                <w:szCs w:val="24"/>
              </w:rPr>
              <w:t>Current challenges that marriot hotel is facing:</w:t>
            </w:r>
            <w:r w:rsidR="00A01D76" w:rsidRPr="008522C5">
              <w:rPr>
                <w:rFonts w:ascii="Arial" w:hAnsi="Arial" w:cs="Arial"/>
                <w:noProof/>
                <w:webHidden/>
                <w:sz w:val="24"/>
                <w:szCs w:val="24"/>
              </w:rPr>
              <w:tab/>
            </w:r>
            <w:r w:rsidR="00A01D76" w:rsidRPr="008522C5">
              <w:rPr>
                <w:rFonts w:ascii="Arial" w:hAnsi="Arial" w:cs="Arial"/>
                <w:noProof/>
                <w:webHidden/>
                <w:sz w:val="24"/>
                <w:szCs w:val="24"/>
              </w:rPr>
              <w:fldChar w:fldCharType="begin"/>
            </w:r>
            <w:r w:rsidR="00A01D76" w:rsidRPr="008522C5">
              <w:rPr>
                <w:rFonts w:ascii="Arial" w:hAnsi="Arial" w:cs="Arial"/>
                <w:noProof/>
                <w:webHidden/>
                <w:sz w:val="24"/>
                <w:szCs w:val="24"/>
              </w:rPr>
              <w:instrText xml:space="preserve"> PAGEREF _Toc128762465 \h </w:instrText>
            </w:r>
            <w:r w:rsidR="00A01D76" w:rsidRPr="008522C5">
              <w:rPr>
                <w:rFonts w:ascii="Arial" w:hAnsi="Arial" w:cs="Arial"/>
                <w:noProof/>
                <w:webHidden/>
                <w:sz w:val="24"/>
                <w:szCs w:val="24"/>
              </w:rPr>
            </w:r>
            <w:r w:rsidR="00A01D76" w:rsidRPr="008522C5">
              <w:rPr>
                <w:rFonts w:ascii="Arial" w:hAnsi="Arial" w:cs="Arial"/>
                <w:noProof/>
                <w:webHidden/>
                <w:sz w:val="24"/>
                <w:szCs w:val="24"/>
              </w:rPr>
              <w:fldChar w:fldCharType="separate"/>
            </w:r>
            <w:r w:rsidR="00A01D76" w:rsidRPr="008522C5">
              <w:rPr>
                <w:rFonts w:ascii="Arial" w:hAnsi="Arial" w:cs="Arial"/>
                <w:noProof/>
                <w:webHidden/>
                <w:sz w:val="24"/>
                <w:szCs w:val="24"/>
              </w:rPr>
              <w:t>1</w:t>
            </w:r>
            <w:r w:rsidR="00A01D76" w:rsidRPr="008522C5">
              <w:rPr>
                <w:rFonts w:ascii="Arial" w:hAnsi="Arial" w:cs="Arial"/>
                <w:noProof/>
                <w:webHidden/>
                <w:sz w:val="24"/>
                <w:szCs w:val="24"/>
              </w:rPr>
              <w:fldChar w:fldCharType="end"/>
            </w:r>
          </w:hyperlink>
        </w:p>
        <w:p w14:paraId="6A2E1118" w14:textId="77777777" w:rsidR="00A01D76" w:rsidRPr="008522C5" w:rsidRDefault="00000000" w:rsidP="00D46ADE">
          <w:pPr>
            <w:pStyle w:val="TOC2"/>
            <w:tabs>
              <w:tab w:val="right" w:leader="dot" w:pos="9016"/>
            </w:tabs>
            <w:spacing w:line="360" w:lineRule="auto"/>
            <w:rPr>
              <w:rFonts w:ascii="Arial" w:hAnsi="Arial" w:cs="Arial"/>
              <w:noProof/>
              <w:sz w:val="24"/>
              <w:szCs w:val="24"/>
            </w:rPr>
          </w:pPr>
          <w:hyperlink w:anchor="_Toc128762466" w:history="1">
            <w:r w:rsidR="00A01D76" w:rsidRPr="008522C5">
              <w:rPr>
                <w:rStyle w:val="Hyperlink"/>
                <w:rFonts w:ascii="Arial" w:hAnsi="Arial" w:cs="Arial"/>
                <w:noProof/>
                <w:sz w:val="24"/>
                <w:szCs w:val="24"/>
              </w:rPr>
              <w:t>Issues related to employees retention in marriot hotel:</w:t>
            </w:r>
            <w:r w:rsidR="00A01D76" w:rsidRPr="008522C5">
              <w:rPr>
                <w:rFonts w:ascii="Arial" w:hAnsi="Arial" w:cs="Arial"/>
                <w:noProof/>
                <w:webHidden/>
                <w:sz w:val="24"/>
                <w:szCs w:val="24"/>
              </w:rPr>
              <w:tab/>
            </w:r>
            <w:r w:rsidR="00A01D76" w:rsidRPr="008522C5">
              <w:rPr>
                <w:rFonts w:ascii="Arial" w:hAnsi="Arial" w:cs="Arial"/>
                <w:noProof/>
                <w:webHidden/>
                <w:sz w:val="24"/>
                <w:szCs w:val="24"/>
              </w:rPr>
              <w:fldChar w:fldCharType="begin"/>
            </w:r>
            <w:r w:rsidR="00A01D76" w:rsidRPr="008522C5">
              <w:rPr>
                <w:rFonts w:ascii="Arial" w:hAnsi="Arial" w:cs="Arial"/>
                <w:noProof/>
                <w:webHidden/>
                <w:sz w:val="24"/>
                <w:szCs w:val="24"/>
              </w:rPr>
              <w:instrText xml:space="preserve"> PAGEREF _Toc128762466 \h </w:instrText>
            </w:r>
            <w:r w:rsidR="00A01D76" w:rsidRPr="008522C5">
              <w:rPr>
                <w:rFonts w:ascii="Arial" w:hAnsi="Arial" w:cs="Arial"/>
                <w:noProof/>
                <w:webHidden/>
                <w:sz w:val="24"/>
                <w:szCs w:val="24"/>
              </w:rPr>
            </w:r>
            <w:r w:rsidR="00A01D76" w:rsidRPr="008522C5">
              <w:rPr>
                <w:rFonts w:ascii="Arial" w:hAnsi="Arial" w:cs="Arial"/>
                <w:noProof/>
                <w:webHidden/>
                <w:sz w:val="24"/>
                <w:szCs w:val="24"/>
              </w:rPr>
              <w:fldChar w:fldCharType="separate"/>
            </w:r>
            <w:r w:rsidR="00A01D76" w:rsidRPr="008522C5">
              <w:rPr>
                <w:rFonts w:ascii="Arial" w:hAnsi="Arial" w:cs="Arial"/>
                <w:noProof/>
                <w:webHidden/>
                <w:sz w:val="24"/>
                <w:szCs w:val="24"/>
              </w:rPr>
              <w:t>2</w:t>
            </w:r>
            <w:r w:rsidR="00A01D76" w:rsidRPr="008522C5">
              <w:rPr>
                <w:rFonts w:ascii="Arial" w:hAnsi="Arial" w:cs="Arial"/>
                <w:noProof/>
                <w:webHidden/>
                <w:sz w:val="24"/>
                <w:szCs w:val="24"/>
              </w:rPr>
              <w:fldChar w:fldCharType="end"/>
            </w:r>
          </w:hyperlink>
        </w:p>
        <w:p w14:paraId="0452B19F" w14:textId="77777777" w:rsidR="00A01D76" w:rsidRPr="008522C5" w:rsidRDefault="00000000" w:rsidP="00D46ADE">
          <w:pPr>
            <w:pStyle w:val="TOC1"/>
            <w:tabs>
              <w:tab w:val="right" w:leader="dot" w:pos="9016"/>
            </w:tabs>
            <w:spacing w:line="360" w:lineRule="auto"/>
            <w:rPr>
              <w:rFonts w:ascii="Arial" w:hAnsi="Arial" w:cs="Arial"/>
              <w:noProof/>
              <w:sz w:val="24"/>
              <w:szCs w:val="24"/>
            </w:rPr>
          </w:pPr>
          <w:hyperlink w:anchor="_Toc128762467" w:history="1">
            <w:r w:rsidR="00A01D76" w:rsidRPr="008522C5">
              <w:rPr>
                <w:rStyle w:val="Hyperlink"/>
                <w:rFonts w:ascii="Arial" w:hAnsi="Arial" w:cs="Arial"/>
                <w:noProof/>
                <w:sz w:val="24"/>
                <w:szCs w:val="24"/>
              </w:rPr>
              <w:t>Discussion / literature:</w:t>
            </w:r>
            <w:r w:rsidR="00A01D76" w:rsidRPr="008522C5">
              <w:rPr>
                <w:rFonts w:ascii="Arial" w:hAnsi="Arial" w:cs="Arial"/>
                <w:noProof/>
                <w:webHidden/>
                <w:sz w:val="24"/>
                <w:szCs w:val="24"/>
              </w:rPr>
              <w:tab/>
            </w:r>
            <w:r w:rsidR="00A01D76" w:rsidRPr="008522C5">
              <w:rPr>
                <w:rFonts w:ascii="Arial" w:hAnsi="Arial" w:cs="Arial"/>
                <w:noProof/>
                <w:webHidden/>
                <w:sz w:val="24"/>
                <w:szCs w:val="24"/>
              </w:rPr>
              <w:fldChar w:fldCharType="begin"/>
            </w:r>
            <w:r w:rsidR="00A01D76" w:rsidRPr="008522C5">
              <w:rPr>
                <w:rFonts w:ascii="Arial" w:hAnsi="Arial" w:cs="Arial"/>
                <w:noProof/>
                <w:webHidden/>
                <w:sz w:val="24"/>
                <w:szCs w:val="24"/>
              </w:rPr>
              <w:instrText xml:space="preserve"> PAGEREF _Toc128762467 \h </w:instrText>
            </w:r>
            <w:r w:rsidR="00A01D76" w:rsidRPr="008522C5">
              <w:rPr>
                <w:rFonts w:ascii="Arial" w:hAnsi="Arial" w:cs="Arial"/>
                <w:noProof/>
                <w:webHidden/>
                <w:sz w:val="24"/>
                <w:szCs w:val="24"/>
              </w:rPr>
            </w:r>
            <w:r w:rsidR="00A01D76" w:rsidRPr="008522C5">
              <w:rPr>
                <w:rFonts w:ascii="Arial" w:hAnsi="Arial" w:cs="Arial"/>
                <w:noProof/>
                <w:webHidden/>
                <w:sz w:val="24"/>
                <w:szCs w:val="24"/>
              </w:rPr>
              <w:fldChar w:fldCharType="separate"/>
            </w:r>
            <w:r w:rsidR="00A01D76" w:rsidRPr="008522C5">
              <w:rPr>
                <w:rFonts w:ascii="Arial" w:hAnsi="Arial" w:cs="Arial"/>
                <w:noProof/>
                <w:webHidden/>
                <w:sz w:val="24"/>
                <w:szCs w:val="24"/>
              </w:rPr>
              <w:t>2</w:t>
            </w:r>
            <w:r w:rsidR="00A01D76" w:rsidRPr="008522C5">
              <w:rPr>
                <w:rFonts w:ascii="Arial" w:hAnsi="Arial" w:cs="Arial"/>
                <w:noProof/>
                <w:webHidden/>
                <w:sz w:val="24"/>
                <w:szCs w:val="24"/>
              </w:rPr>
              <w:fldChar w:fldCharType="end"/>
            </w:r>
          </w:hyperlink>
        </w:p>
        <w:p w14:paraId="7374C373" w14:textId="77777777" w:rsidR="00A01D76" w:rsidRPr="008522C5" w:rsidRDefault="00000000" w:rsidP="00D46ADE">
          <w:pPr>
            <w:pStyle w:val="TOC2"/>
            <w:tabs>
              <w:tab w:val="right" w:leader="dot" w:pos="9016"/>
            </w:tabs>
            <w:spacing w:line="360" w:lineRule="auto"/>
            <w:rPr>
              <w:rFonts w:ascii="Arial" w:hAnsi="Arial" w:cs="Arial"/>
              <w:noProof/>
              <w:sz w:val="24"/>
              <w:szCs w:val="24"/>
            </w:rPr>
          </w:pPr>
          <w:hyperlink w:anchor="_Toc128762468" w:history="1">
            <w:r w:rsidR="00A01D76" w:rsidRPr="008522C5">
              <w:rPr>
                <w:rStyle w:val="Hyperlink"/>
                <w:rFonts w:ascii="Arial" w:hAnsi="Arial" w:cs="Arial"/>
                <w:noProof/>
                <w:sz w:val="24"/>
                <w:szCs w:val="24"/>
              </w:rPr>
              <w:t>How BREXIT affects hotel industry in UK:</w:t>
            </w:r>
            <w:r w:rsidR="00A01D76" w:rsidRPr="008522C5">
              <w:rPr>
                <w:rFonts w:ascii="Arial" w:hAnsi="Arial" w:cs="Arial"/>
                <w:noProof/>
                <w:webHidden/>
                <w:sz w:val="24"/>
                <w:szCs w:val="24"/>
              </w:rPr>
              <w:tab/>
            </w:r>
            <w:r w:rsidR="00A01D76" w:rsidRPr="008522C5">
              <w:rPr>
                <w:rFonts w:ascii="Arial" w:hAnsi="Arial" w:cs="Arial"/>
                <w:noProof/>
                <w:webHidden/>
                <w:sz w:val="24"/>
                <w:szCs w:val="24"/>
              </w:rPr>
              <w:fldChar w:fldCharType="begin"/>
            </w:r>
            <w:r w:rsidR="00A01D76" w:rsidRPr="008522C5">
              <w:rPr>
                <w:rFonts w:ascii="Arial" w:hAnsi="Arial" w:cs="Arial"/>
                <w:noProof/>
                <w:webHidden/>
                <w:sz w:val="24"/>
                <w:szCs w:val="24"/>
              </w:rPr>
              <w:instrText xml:space="preserve"> PAGEREF _Toc128762468 \h </w:instrText>
            </w:r>
            <w:r w:rsidR="00A01D76" w:rsidRPr="008522C5">
              <w:rPr>
                <w:rFonts w:ascii="Arial" w:hAnsi="Arial" w:cs="Arial"/>
                <w:noProof/>
                <w:webHidden/>
                <w:sz w:val="24"/>
                <w:szCs w:val="24"/>
              </w:rPr>
            </w:r>
            <w:r w:rsidR="00A01D76" w:rsidRPr="008522C5">
              <w:rPr>
                <w:rFonts w:ascii="Arial" w:hAnsi="Arial" w:cs="Arial"/>
                <w:noProof/>
                <w:webHidden/>
                <w:sz w:val="24"/>
                <w:szCs w:val="24"/>
              </w:rPr>
              <w:fldChar w:fldCharType="separate"/>
            </w:r>
            <w:r w:rsidR="00A01D76" w:rsidRPr="008522C5">
              <w:rPr>
                <w:rFonts w:ascii="Arial" w:hAnsi="Arial" w:cs="Arial"/>
                <w:noProof/>
                <w:webHidden/>
                <w:sz w:val="24"/>
                <w:szCs w:val="24"/>
              </w:rPr>
              <w:t>2</w:t>
            </w:r>
            <w:r w:rsidR="00A01D76" w:rsidRPr="008522C5">
              <w:rPr>
                <w:rFonts w:ascii="Arial" w:hAnsi="Arial" w:cs="Arial"/>
                <w:noProof/>
                <w:webHidden/>
                <w:sz w:val="24"/>
                <w:szCs w:val="24"/>
              </w:rPr>
              <w:fldChar w:fldCharType="end"/>
            </w:r>
          </w:hyperlink>
        </w:p>
        <w:p w14:paraId="617B16CD" w14:textId="77777777" w:rsidR="00A01D76" w:rsidRPr="008522C5" w:rsidRDefault="00000000" w:rsidP="00D46ADE">
          <w:pPr>
            <w:pStyle w:val="TOC2"/>
            <w:tabs>
              <w:tab w:val="right" w:leader="dot" w:pos="9016"/>
            </w:tabs>
            <w:spacing w:line="360" w:lineRule="auto"/>
            <w:rPr>
              <w:rFonts w:ascii="Arial" w:hAnsi="Arial" w:cs="Arial"/>
              <w:noProof/>
              <w:sz w:val="24"/>
              <w:szCs w:val="24"/>
            </w:rPr>
          </w:pPr>
          <w:hyperlink w:anchor="_Toc128762469" w:history="1">
            <w:r w:rsidR="00A01D76" w:rsidRPr="008522C5">
              <w:rPr>
                <w:rStyle w:val="Hyperlink"/>
                <w:rFonts w:ascii="Arial" w:hAnsi="Arial" w:cs="Arial"/>
                <w:noProof/>
                <w:sz w:val="24"/>
                <w:szCs w:val="24"/>
              </w:rPr>
              <w:t>Part of COVID in hotel industry in UK:</w:t>
            </w:r>
            <w:r w:rsidR="00A01D76" w:rsidRPr="008522C5">
              <w:rPr>
                <w:rFonts w:ascii="Arial" w:hAnsi="Arial" w:cs="Arial"/>
                <w:noProof/>
                <w:webHidden/>
                <w:sz w:val="24"/>
                <w:szCs w:val="24"/>
              </w:rPr>
              <w:tab/>
            </w:r>
            <w:r w:rsidR="00A01D76" w:rsidRPr="008522C5">
              <w:rPr>
                <w:rFonts w:ascii="Arial" w:hAnsi="Arial" w:cs="Arial"/>
                <w:noProof/>
                <w:webHidden/>
                <w:sz w:val="24"/>
                <w:szCs w:val="24"/>
              </w:rPr>
              <w:fldChar w:fldCharType="begin"/>
            </w:r>
            <w:r w:rsidR="00A01D76" w:rsidRPr="008522C5">
              <w:rPr>
                <w:rFonts w:ascii="Arial" w:hAnsi="Arial" w:cs="Arial"/>
                <w:noProof/>
                <w:webHidden/>
                <w:sz w:val="24"/>
                <w:szCs w:val="24"/>
              </w:rPr>
              <w:instrText xml:space="preserve"> PAGEREF _Toc128762469 \h </w:instrText>
            </w:r>
            <w:r w:rsidR="00A01D76" w:rsidRPr="008522C5">
              <w:rPr>
                <w:rFonts w:ascii="Arial" w:hAnsi="Arial" w:cs="Arial"/>
                <w:noProof/>
                <w:webHidden/>
                <w:sz w:val="24"/>
                <w:szCs w:val="24"/>
              </w:rPr>
            </w:r>
            <w:r w:rsidR="00A01D76" w:rsidRPr="008522C5">
              <w:rPr>
                <w:rFonts w:ascii="Arial" w:hAnsi="Arial" w:cs="Arial"/>
                <w:noProof/>
                <w:webHidden/>
                <w:sz w:val="24"/>
                <w:szCs w:val="24"/>
              </w:rPr>
              <w:fldChar w:fldCharType="separate"/>
            </w:r>
            <w:r w:rsidR="00A01D76" w:rsidRPr="008522C5">
              <w:rPr>
                <w:rFonts w:ascii="Arial" w:hAnsi="Arial" w:cs="Arial"/>
                <w:noProof/>
                <w:webHidden/>
                <w:sz w:val="24"/>
                <w:szCs w:val="24"/>
              </w:rPr>
              <w:t>3</w:t>
            </w:r>
            <w:r w:rsidR="00A01D76" w:rsidRPr="008522C5">
              <w:rPr>
                <w:rFonts w:ascii="Arial" w:hAnsi="Arial" w:cs="Arial"/>
                <w:noProof/>
                <w:webHidden/>
                <w:sz w:val="24"/>
                <w:szCs w:val="24"/>
              </w:rPr>
              <w:fldChar w:fldCharType="end"/>
            </w:r>
          </w:hyperlink>
        </w:p>
        <w:p w14:paraId="4A269269" w14:textId="77777777" w:rsidR="00A01D76" w:rsidRPr="008522C5" w:rsidRDefault="00000000" w:rsidP="00D46ADE">
          <w:pPr>
            <w:pStyle w:val="TOC2"/>
            <w:tabs>
              <w:tab w:val="right" w:leader="dot" w:pos="9016"/>
            </w:tabs>
            <w:spacing w:line="360" w:lineRule="auto"/>
            <w:rPr>
              <w:rFonts w:ascii="Arial" w:hAnsi="Arial" w:cs="Arial"/>
              <w:noProof/>
              <w:sz w:val="24"/>
              <w:szCs w:val="24"/>
            </w:rPr>
          </w:pPr>
          <w:hyperlink w:anchor="_Toc128762470" w:history="1">
            <w:r w:rsidR="00A01D76" w:rsidRPr="008522C5">
              <w:rPr>
                <w:rStyle w:val="Hyperlink"/>
                <w:rFonts w:ascii="Arial" w:hAnsi="Arial" w:cs="Arial"/>
                <w:noProof/>
                <w:sz w:val="24"/>
                <w:szCs w:val="24"/>
              </w:rPr>
              <w:t>PESTLE ANALYSIS OF MARIOT HOTEL UK:</w:t>
            </w:r>
            <w:r w:rsidR="00A01D76" w:rsidRPr="008522C5">
              <w:rPr>
                <w:rFonts w:ascii="Arial" w:hAnsi="Arial" w:cs="Arial"/>
                <w:noProof/>
                <w:webHidden/>
                <w:sz w:val="24"/>
                <w:szCs w:val="24"/>
              </w:rPr>
              <w:tab/>
            </w:r>
            <w:r w:rsidR="00A01D76" w:rsidRPr="008522C5">
              <w:rPr>
                <w:rFonts w:ascii="Arial" w:hAnsi="Arial" w:cs="Arial"/>
                <w:noProof/>
                <w:webHidden/>
                <w:sz w:val="24"/>
                <w:szCs w:val="24"/>
              </w:rPr>
              <w:fldChar w:fldCharType="begin"/>
            </w:r>
            <w:r w:rsidR="00A01D76" w:rsidRPr="008522C5">
              <w:rPr>
                <w:rFonts w:ascii="Arial" w:hAnsi="Arial" w:cs="Arial"/>
                <w:noProof/>
                <w:webHidden/>
                <w:sz w:val="24"/>
                <w:szCs w:val="24"/>
              </w:rPr>
              <w:instrText xml:space="preserve"> PAGEREF _Toc128762470 \h </w:instrText>
            </w:r>
            <w:r w:rsidR="00A01D76" w:rsidRPr="008522C5">
              <w:rPr>
                <w:rFonts w:ascii="Arial" w:hAnsi="Arial" w:cs="Arial"/>
                <w:noProof/>
                <w:webHidden/>
                <w:sz w:val="24"/>
                <w:szCs w:val="24"/>
              </w:rPr>
            </w:r>
            <w:r w:rsidR="00A01D76" w:rsidRPr="008522C5">
              <w:rPr>
                <w:rFonts w:ascii="Arial" w:hAnsi="Arial" w:cs="Arial"/>
                <w:noProof/>
                <w:webHidden/>
                <w:sz w:val="24"/>
                <w:szCs w:val="24"/>
              </w:rPr>
              <w:fldChar w:fldCharType="separate"/>
            </w:r>
            <w:r w:rsidR="00A01D76" w:rsidRPr="008522C5">
              <w:rPr>
                <w:rFonts w:ascii="Arial" w:hAnsi="Arial" w:cs="Arial"/>
                <w:noProof/>
                <w:webHidden/>
                <w:sz w:val="24"/>
                <w:szCs w:val="24"/>
              </w:rPr>
              <w:t>4</w:t>
            </w:r>
            <w:r w:rsidR="00A01D76" w:rsidRPr="008522C5">
              <w:rPr>
                <w:rFonts w:ascii="Arial" w:hAnsi="Arial" w:cs="Arial"/>
                <w:noProof/>
                <w:webHidden/>
                <w:sz w:val="24"/>
                <w:szCs w:val="24"/>
              </w:rPr>
              <w:fldChar w:fldCharType="end"/>
            </w:r>
          </w:hyperlink>
        </w:p>
        <w:p w14:paraId="44CB9B1D" w14:textId="77777777" w:rsidR="00A01D76" w:rsidRPr="008522C5" w:rsidRDefault="00000000" w:rsidP="00D46ADE">
          <w:pPr>
            <w:pStyle w:val="TOC3"/>
            <w:tabs>
              <w:tab w:val="right" w:leader="dot" w:pos="9016"/>
            </w:tabs>
            <w:spacing w:line="360" w:lineRule="auto"/>
            <w:rPr>
              <w:rFonts w:ascii="Arial" w:hAnsi="Arial" w:cs="Arial"/>
              <w:noProof/>
              <w:sz w:val="24"/>
              <w:szCs w:val="24"/>
            </w:rPr>
          </w:pPr>
          <w:hyperlink w:anchor="_Toc128762471" w:history="1">
            <w:r w:rsidR="00A01D76" w:rsidRPr="008522C5">
              <w:rPr>
                <w:rStyle w:val="Hyperlink"/>
                <w:rFonts w:ascii="Arial" w:hAnsi="Arial" w:cs="Arial"/>
                <w:noProof/>
                <w:sz w:val="24"/>
                <w:szCs w:val="24"/>
              </w:rPr>
              <w:t>Political factors:</w:t>
            </w:r>
            <w:r w:rsidR="00A01D76" w:rsidRPr="008522C5">
              <w:rPr>
                <w:rFonts w:ascii="Arial" w:hAnsi="Arial" w:cs="Arial"/>
                <w:noProof/>
                <w:webHidden/>
                <w:sz w:val="24"/>
                <w:szCs w:val="24"/>
              </w:rPr>
              <w:tab/>
            </w:r>
            <w:r w:rsidR="00A01D76" w:rsidRPr="008522C5">
              <w:rPr>
                <w:rFonts w:ascii="Arial" w:hAnsi="Arial" w:cs="Arial"/>
                <w:noProof/>
                <w:webHidden/>
                <w:sz w:val="24"/>
                <w:szCs w:val="24"/>
              </w:rPr>
              <w:fldChar w:fldCharType="begin"/>
            </w:r>
            <w:r w:rsidR="00A01D76" w:rsidRPr="008522C5">
              <w:rPr>
                <w:rFonts w:ascii="Arial" w:hAnsi="Arial" w:cs="Arial"/>
                <w:noProof/>
                <w:webHidden/>
                <w:sz w:val="24"/>
                <w:szCs w:val="24"/>
              </w:rPr>
              <w:instrText xml:space="preserve"> PAGEREF _Toc128762471 \h </w:instrText>
            </w:r>
            <w:r w:rsidR="00A01D76" w:rsidRPr="008522C5">
              <w:rPr>
                <w:rFonts w:ascii="Arial" w:hAnsi="Arial" w:cs="Arial"/>
                <w:noProof/>
                <w:webHidden/>
                <w:sz w:val="24"/>
                <w:szCs w:val="24"/>
              </w:rPr>
            </w:r>
            <w:r w:rsidR="00A01D76" w:rsidRPr="008522C5">
              <w:rPr>
                <w:rFonts w:ascii="Arial" w:hAnsi="Arial" w:cs="Arial"/>
                <w:noProof/>
                <w:webHidden/>
                <w:sz w:val="24"/>
                <w:szCs w:val="24"/>
              </w:rPr>
              <w:fldChar w:fldCharType="separate"/>
            </w:r>
            <w:r w:rsidR="00A01D76" w:rsidRPr="008522C5">
              <w:rPr>
                <w:rFonts w:ascii="Arial" w:hAnsi="Arial" w:cs="Arial"/>
                <w:noProof/>
                <w:webHidden/>
                <w:sz w:val="24"/>
                <w:szCs w:val="24"/>
              </w:rPr>
              <w:t>4</w:t>
            </w:r>
            <w:r w:rsidR="00A01D76" w:rsidRPr="008522C5">
              <w:rPr>
                <w:rFonts w:ascii="Arial" w:hAnsi="Arial" w:cs="Arial"/>
                <w:noProof/>
                <w:webHidden/>
                <w:sz w:val="24"/>
                <w:szCs w:val="24"/>
              </w:rPr>
              <w:fldChar w:fldCharType="end"/>
            </w:r>
          </w:hyperlink>
        </w:p>
        <w:p w14:paraId="520A80A0" w14:textId="77777777" w:rsidR="00A01D76" w:rsidRPr="008522C5" w:rsidRDefault="00000000" w:rsidP="00D46ADE">
          <w:pPr>
            <w:pStyle w:val="TOC3"/>
            <w:tabs>
              <w:tab w:val="right" w:leader="dot" w:pos="9016"/>
            </w:tabs>
            <w:spacing w:line="360" w:lineRule="auto"/>
            <w:rPr>
              <w:rFonts w:ascii="Arial" w:hAnsi="Arial" w:cs="Arial"/>
              <w:noProof/>
              <w:sz w:val="24"/>
              <w:szCs w:val="24"/>
            </w:rPr>
          </w:pPr>
          <w:hyperlink w:anchor="_Toc128762472" w:history="1">
            <w:r w:rsidR="00A01D76" w:rsidRPr="008522C5">
              <w:rPr>
                <w:rStyle w:val="Hyperlink"/>
                <w:rFonts w:ascii="Arial" w:hAnsi="Arial" w:cs="Arial"/>
                <w:noProof/>
                <w:sz w:val="24"/>
                <w:szCs w:val="24"/>
              </w:rPr>
              <w:t>Economic factors:</w:t>
            </w:r>
            <w:r w:rsidR="00A01D76" w:rsidRPr="008522C5">
              <w:rPr>
                <w:rFonts w:ascii="Arial" w:hAnsi="Arial" w:cs="Arial"/>
                <w:noProof/>
                <w:webHidden/>
                <w:sz w:val="24"/>
                <w:szCs w:val="24"/>
              </w:rPr>
              <w:tab/>
            </w:r>
            <w:r w:rsidR="00A01D76" w:rsidRPr="008522C5">
              <w:rPr>
                <w:rFonts w:ascii="Arial" w:hAnsi="Arial" w:cs="Arial"/>
                <w:noProof/>
                <w:webHidden/>
                <w:sz w:val="24"/>
                <w:szCs w:val="24"/>
              </w:rPr>
              <w:fldChar w:fldCharType="begin"/>
            </w:r>
            <w:r w:rsidR="00A01D76" w:rsidRPr="008522C5">
              <w:rPr>
                <w:rFonts w:ascii="Arial" w:hAnsi="Arial" w:cs="Arial"/>
                <w:noProof/>
                <w:webHidden/>
                <w:sz w:val="24"/>
                <w:szCs w:val="24"/>
              </w:rPr>
              <w:instrText xml:space="preserve"> PAGEREF _Toc128762472 \h </w:instrText>
            </w:r>
            <w:r w:rsidR="00A01D76" w:rsidRPr="008522C5">
              <w:rPr>
                <w:rFonts w:ascii="Arial" w:hAnsi="Arial" w:cs="Arial"/>
                <w:noProof/>
                <w:webHidden/>
                <w:sz w:val="24"/>
                <w:szCs w:val="24"/>
              </w:rPr>
            </w:r>
            <w:r w:rsidR="00A01D76" w:rsidRPr="008522C5">
              <w:rPr>
                <w:rFonts w:ascii="Arial" w:hAnsi="Arial" w:cs="Arial"/>
                <w:noProof/>
                <w:webHidden/>
                <w:sz w:val="24"/>
                <w:szCs w:val="24"/>
              </w:rPr>
              <w:fldChar w:fldCharType="separate"/>
            </w:r>
            <w:r w:rsidR="00A01D76" w:rsidRPr="008522C5">
              <w:rPr>
                <w:rFonts w:ascii="Arial" w:hAnsi="Arial" w:cs="Arial"/>
                <w:noProof/>
                <w:webHidden/>
                <w:sz w:val="24"/>
                <w:szCs w:val="24"/>
              </w:rPr>
              <w:t>4</w:t>
            </w:r>
            <w:r w:rsidR="00A01D76" w:rsidRPr="008522C5">
              <w:rPr>
                <w:rFonts w:ascii="Arial" w:hAnsi="Arial" w:cs="Arial"/>
                <w:noProof/>
                <w:webHidden/>
                <w:sz w:val="24"/>
                <w:szCs w:val="24"/>
              </w:rPr>
              <w:fldChar w:fldCharType="end"/>
            </w:r>
          </w:hyperlink>
        </w:p>
        <w:p w14:paraId="77F552D6" w14:textId="77777777" w:rsidR="00A01D76" w:rsidRPr="008522C5" w:rsidRDefault="00000000" w:rsidP="00D46ADE">
          <w:pPr>
            <w:pStyle w:val="TOC3"/>
            <w:tabs>
              <w:tab w:val="right" w:leader="dot" w:pos="9016"/>
            </w:tabs>
            <w:spacing w:line="360" w:lineRule="auto"/>
            <w:rPr>
              <w:rFonts w:ascii="Arial" w:hAnsi="Arial" w:cs="Arial"/>
              <w:noProof/>
              <w:sz w:val="24"/>
              <w:szCs w:val="24"/>
            </w:rPr>
          </w:pPr>
          <w:hyperlink w:anchor="_Toc128762473" w:history="1">
            <w:r w:rsidR="00A01D76" w:rsidRPr="008522C5">
              <w:rPr>
                <w:rStyle w:val="Hyperlink"/>
                <w:rFonts w:ascii="Arial" w:hAnsi="Arial" w:cs="Arial"/>
                <w:noProof/>
                <w:sz w:val="24"/>
                <w:szCs w:val="24"/>
              </w:rPr>
              <w:t>Social factors:</w:t>
            </w:r>
            <w:r w:rsidR="00A01D76" w:rsidRPr="008522C5">
              <w:rPr>
                <w:rFonts w:ascii="Arial" w:hAnsi="Arial" w:cs="Arial"/>
                <w:noProof/>
                <w:webHidden/>
                <w:sz w:val="24"/>
                <w:szCs w:val="24"/>
              </w:rPr>
              <w:tab/>
            </w:r>
            <w:r w:rsidR="00A01D76" w:rsidRPr="008522C5">
              <w:rPr>
                <w:rFonts w:ascii="Arial" w:hAnsi="Arial" w:cs="Arial"/>
                <w:noProof/>
                <w:webHidden/>
                <w:sz w:val="24"/>
                <w:szCs w:val="24"/>
              </w:rPr>
              <w:fldChar w:fldCharType="begin"/>
            </w:r>
            <w:r w:rsidR="00A01D76" w:rsidRPr="008522C5">
              <w:rPr>
                <w:rFonts w:ascii="Arial" w:hAnsi="Arial" w:cs="Arial"/>
                <w:noProof/>
                <w:webHidden/>
                <w:sz w:val="24"/>
                <w:szCs w:val="24"/>
              </w:rPr>
              <w:instrText xml:space="preserve"> PAGEREF _Toc128762473 \h </w:instrText>
            </w:r>
            <w:r w:rsidR="00A01D76" w:rsidRPr="008522C5">
              <w:rPr>
                <w:rFonts w:ascii="Arial" w:hAnsi="Arial" w:cs="Arial"/>
                <w:noProof/>
                <w:webHidden/>
                <w:sz w:val="24"/>
                <w:szCs w:val="24"/>
              </w:rPr>
            </w:r>
            <w:r w:rsidR="00A01D76" w:rsidRPr="008522C5">
              <w:rPr>
                <w:rFonts w:ascii="Arial" w:hAnsi="Arial" w:cs="Arial"/>
                <w:noProof/>
                <w:webHidden/>
                <w:sz w:val="24"/>
                <w:szCs w:val="24"/>
              </w:rPr>
              <w:fldChar w:fldCharType="separate"/>
            </w:r>
            <w:r w:rsidR="00A01D76" w:rsidRPr="008522C5">
              <w:rPr>
                <w:rFonts w:ascii="Arial" w:hAnsi="Arial" w:cs="Arial"/>
                <w:noProof/>
                <w:webHidden/>
                <w:sz w:val="24"/>
                <w:szCs w:val="24"/>
              </w:rPr>
              <w:t>5</w:t>
            </w:r>
            <w:r w:rsidR="00A01D76" w:rsidRPr="008522C5">
              <w:rPr>
                <w:rFonts w:ascii="Arial" w:hAnsi="Arial" w:cs="Arial"/>
                <w:noProof/>
                <w:webHidden/>
                <w:sz w:val="24"/>
                <w:szCs w:val="24"/>
              </w:rPr>
              <w:fldChar w:fldCharType="end"/>
            </w:r>
          </w:hyperlink>
        </w:p>
        <w:p w14:paraId="1977DE58" w14:textId="77777777" w:rsidR="00A01D76" w:rsidRPr="008522C5" w:rsidRDefault="00000000" w:rsidP="00D46ADE">
          <w:pPr>
            <w:pStyle w:val="TOC3"/>
            <w:tabs>
              <w:tab w:val="right" w:leader="dot" w:pos="9016"/>
            </w:tabs>
            <w:spacing w:line="360" w:lineRule="auto"/>
            <w:rPr>
              <w:rFonts w:ascii="Arial" w:hAnsi="Arial" w:cs="Arial"/>
              <w:noProof/>
              <w:sz w:val="24"/>
              <w:szCs w:val="24"/>
            </w:rPr>
          </w:pPr>
          <w:hyperlink w:anchor="_Toc128762474" w:history="1">
            <w:r w:rsidR="00A01D76" w:rsidRPr="008522C5">
              <w:rPr>
                <w:rStyle w:val="Hyperlink"/>
                <w:rFonts w:ascii="Arial" w:hAnsi="Arial" w:cs="Arial"/>
                <w:noProof/>
                <w:sz w:val="24"/>
                <w:szCs w:val="24"/>
              </w:rPr>
              <w:t>Technological factors:</w:t>
            </w:r>
            <w:r w:rsidR="00A01D76" w:rsidRPr="008522C5">
              <w:rPr>
                <w:rFonts w:ascii="Arial" w:hAnsi="Arial" w:cs="Arial"/>
                <w:noProof/>
                <w:webHidden/>
                <w:sz w:val="24"/>
                <w:szCs w:val="24"/>
              </w:rPr>
              <w:tab/>
            </w:r>
            <w:r w:rsidR="00A01D76" w:rsidRPr="008522C5">
              <w:rPr>
                <w:rFonts w:ascii="Arial" w:hAnsi="Arial" w:cs="Arial"/>
                <w:noProof/>
                <w:webHidden/>
                <w:sz w:val="24"/>
                <w:szCs w:val="24"/>
              </w:rPr>
              <w:fldChar w:fldCharType="begin"/>
            </w:r>
            <w:r w:rsidR="00A01D76" w:rsidRPr="008522C5">
              <w:rPr>
                <w:rFonts w:ascii="Arial" w:hAnsi="Arial" w:cs="Arial"/>
                <w:noProof/>
                <w:webHidden/>
                <w:sz w:val="24"/>
                <w:szCs w:val="24"/>
              </w:rPr>
              <w:instrText xml:space="preserve"> PAGEREF _Toc128762474 \h </w:instrText>
            </w:r>
            <w:r w:rsidR="00A01D76" w:rsidRPr="008522C5">
              <w:rPr>
                <w:rFonts w:ascii="Arial" w:hAnsi="Arial" w:cs="Arial"/>
                <w:noProof/>
                <w:webHidden/>
                <w:sz w:val="24"/>
                <w:szCs w:val="24"/>
              </w:rPr>
            </w:r>
            <w:r w:rsidR="00A01D76" w:rsidRPr="008522C5">
              <w:rPr>
                <w:rFonts w:ascii="Arial" w:hAnsi="Arial" w:cs="Arial"/>
                <w:noProof/>
                <w:webHidden/>
                <w:sz w:val="24"/>
                <w:szCs w:val="24"/>
              </w:rPr>
              <w:fldChar w:fldCharType="separate"/>
            </w:r>
            <w:r w:rsidR="00A01D76" w:rsidRPr="008522C5">
              <w:rPr>
                <w:rFonts w:ascii="Arial" w:hAnsi="Arial" w:cs="Arial"/>
                <w:noProof/>
                <w:webHidden/>
                <w:sz w:val="24"/>
                <w:szCs w:val="24"/>
              </w:rPr>
              <w:t>5</w:t>
            </w:r>
            <w:r w:rsidR="00A01D76" w:rsidRPr="008522C5">
              <w:rPr>
                <w:rFonts w:ascii="Arial" w:hAnsi="Arial" w:cs="Arial"/>
                <w:noProof/>
                <w:webHidden/>
                <w:sz w:val="24"/>
                <w:szCs w:val="24"/>
              </w:rPr>
              <w:fldChar w:fldCharType="end"/>
            </w:r>
          </w:hyperlink>
        </w:p>
        <w:p w14:paraId="2699A086" w14:textId="77777777" w:rsidR="00A01D76" w:rsidRPr="008522C5" w:rsidRDefault="00000000" w:rsidP="00D46ADE">
          <w:pPr>
            <w:pStyle w:val="TOC2"/>
            <w:tabs>
              <w:tab w:val="right" w:leader="dot" w:pos="9016"/>
            </w:tabs>
            <w:spacing w:line="360" w:lineRule="auto"/>
            <w:rPr>
              <w:rFonts w:ascii="Arial" w:hAnsi="Arial" w:cs="Arial"/>
              <w:noProof/>
              <w:sz w:val="24"/>
              <w:szCs w:val="24"/>
            </w:rPr>
          </w:pPr>
          <w:hyperlink w:anchor="_Toc128762475" w:history="1">
            <w:r w:rsidR="00A01D76" w:rsidRPr="008522C5">
              <w:rPr>
                <w:rStyle w:val="Hyperlink"/>
                <w:rFonts w:ascii="Arial" w:hAnsi="Arial" w:cs="Arial"/>
                <w:noProof/>
                <w:sz w:val="24"/>
                <w:szCs w:val="24"/>
              </w:rPr>
              <w:t>Legal factors:</w:t>
            </w:r>
            <w:r w:rsidR="00A01D76" w:rsidRPr="008522C5">
              <w:rPr>
                <w:rFonts w:ascii="Arial" w:hAnsi="Arial" w:cs="Arial"/>
                <w:noProof/>
                <w:webHidden/>
                <w:sz w:val="24"/>
                <w:szCs w:val="24"/>
              </w:rPr>
              <w:tab/>
            </w:r>
            <w:r w:rsidR="00A01D76" w:rsidRPr="008522C5">
              <w:rPr>
                <w:rFonts w:ascii="Arial" w:hAnsi="Arial" w:cs="Arial"/>
                <w:noProof/>
                <w:webHidden/>
                <w:sz w:val="24"/>
                <w:szCs w:val="24"/>
              </w:rPr>
              <w:fldChar w:fldCharType="begin"/>
            </w:r>
            <w:r w:rsidR="00A01D76" w:rsidRPr="008522C5">
              <w:rPr>
                <w:rFonts w:ascii="Arial" w:hAnsi="Arial" w:cs="Arial"/>
                <w:noProof/>
                <w:webHidden/>
                <w:sz w:val="24"/>
                <w:szCs w:val="24"/>
              </w:rPr>
              <w:instrText xml:space="preserve"> PAGEREF _Toc128762475 \h </w:instrText>
            </w:r>
            <w:r w:rsidR="00A01D76" w:rsidRPr="008522C5">
              <w:rPr>
                <w:rFonts w:ascii="Arial" w:hAnsi="Arial" w:cs="Arial"/>
                <w:noProof/>
                <w:webHidden/>
                <w:sz w:val="24"/>
                <w:szCs w:val="24"/>
              </w:rPr>
            </w:r>
            <w:r w:rsidR="00A01D76" w:rsidRPr="008522C5">
              <w:rPr>
                <w:rFonts w:ascii="Arial" w:hAnsi="Arial" w:cs="Arial"/>
                <w:noProof/>
                <w:webHidden/>
                <w:sz w:val="24"/>
                <w:szCs w:val="24"/>
              </w:rPr>
              <w:fldChar w:fldCharType="separate"/>
            </w:r>
            <w:r w:rsidR="00A01D76" w:rsidRPr="008522C5">
              <w:rPr>
                <w:rFonts w:ascii="Arial" w:hAnsi="Arial" w:cs="Arial"/>
                <w:noProof/>
                <w:webHidden/>
                <w:sz w:val="24"/>
                <w:szCs w:val="24"/>
              </w:rPr>
              <w:t>5</w:t>
            </w:r>
            <w:r w:rsidR="00A01D76" w:rsidRPr="008522C5">
              <w:rPr>
                <w:rFonts w:ascii="Arial" w:hAnsi="Arial" w:cs="Arial"/>
                <w:noProof/>
                <w:webHidden/>
                <w:sz w:val="24"/>
                <w:szCs w:val="24"/>
              </w:rPr>
              <w:fldChar w:fldCharType="end"/>
            </w:r>
          </w:hyperlink>
        </w:p>
        <w:p w14:paraId="6EB00440" w14:textId="77777777" w:rsidR="00A01D76" w:rsidRPr="008522C5" w:rsidRDefault="00000000" w:rsidP="00D46ADE">
          <w:pPr>
            <w:pStyle w:val="TOC3"/>
            <w:tabs>
              <w:tab w:val="right" w:leader="dot" w:pos="9016"/>
            </w:tabs>
            <w:spacing w:line="360" w:lineRule="auto"/>
            <w:rPr>
              <w:rFonts w:ascii="Arial" w:hAnsi="Arial" w:cs="Arial"/>
              <w:noProof/>
              <w:sz w:val="24"/>
              <w:szCs w:val="24"/>
            </w:rPr>
          </w:pPr>
          <w:hyperlink w:anchor="_Toc128762476" w:history="1">
            <w:r w:rsidR="00A01D76" w:rsidRPr="008522C5">
              <w:rPr>
                <w:rStyle w:val="Hyperlink"/>
                <w:rFonts w:ascii="Arial" w:hAnsi="Arial" w:cs="Arial"/>
                <w:noProof/>
                <w:sz w:val="24"/>
                <w:szCs w:val="24"/>
              </w:rPr>
              <w:t>Environmental factors:</w:t>
            </w:r>
            <w:r w:rsidR="00A01D76" w:rsidRPr="008522C5">
              <w:rPr>
                <w:rFonts w:ascii="Arial" w:hAnsi="Arial" w:cs="Arial"/>
                <w:noProof/>
                <w:webHidden/>
                <w:sz w:val="24"/>
                <w:szCs w:val="24"/>
              </w:rPr>
              <w:tab/>
            </w:r>
            <w:r w:rsidR="00A01D76" w:rsidRPr="008522C5">
              <w:rPr>
                <w:rFonts w:ascii="Arial" w:hAnsi="Arial" w:cs="Arial"/>
                <w:noProof/>
                <w:webHidden/>
                <w:sz w:val="24"/>
                <w:szCs w:val="24"/>
              </w:rPr>
              <w:fldChar w:fldCharType="begin"/>
            </w:r>
            <w:r w:rsidR="00A01D76" w:rsidRPr="008522C5">
              <w:rPr>
                <w:rFonts w:ascii="Arial" w:hAnsi="Arial" w:cs="Arial"/>
                <w:noProof/>
                <w:webHidden/>
                <w:sz w:val="24"/>
                <w:szCs w:val="24"/>
              </w:rPr>
              <w:instrText xml:space="preserve"> PAGEREF _Toc128762476 \h </w:instrText>
            </w:r>
            <w:r w:rsidR="00A01D76" w:rsidRPr="008522C5">
              <w:rPr>
                <w:rFonts w:ascii="Arial" w:hAnsi="Arial" w:cs="Arial"/>
                <w:noProof/>
                <w:webHidden/>
                <w:sz w:val="24"/>
                <w:szCs w:val="24"/>
              </w:rPr>
            </w:r>
            <w:r w:rsidR="00A01D76" w:rsidRPr="008522C5">
              <w:rPr>
                <w:rFonts w:ascii="Arial" w:hAnsi="Arial" w:cs="Arial"/>
                <w:noProof/>
                <w:webHidden/>
                <w:sz w:val="24"/>
                <w:szCs w:val="24"/>
              </w:rPr>
              <w:fldChar w:fldCharType="separate"/>
            </w:r>
            <w:r w:rsidR="00A01D76" w:rsidRPr="008522C5">
              <w:rPr>
                <w:rFonts w:ascii="Arial" w:hAnsi="Arial" w:cs="Arial"/>
                <w:noProof/>
                <w:webHidden/>
                <w:sz w:val="24"/>
                <w:szCs w:val="24"/>
              </w:rPr>
              <w:t>5</w:t>
            </w:r>
            <w:r w:rsidR="00A01D76" w:rsidRPr="008522C5">
              <w:rPr>
                <w:rFonts w:ascii="Arial" w:hAnsi="Arial" w:cs="Arial"/>
                <w:noProof/>
                <w:webHidden/>
                <w:sz w:val="24"/>
                <w:szCs w:val="24"/>
              </w:rPr>
              <w:fldChar w:fldCharType="end"/>
            </w:r>
          </w:hyperlink>
        </w:p>
        <w:p w14:paraId="71A007B4" w14:textId="77777777" w:rsidR="00A01D76" w:rsidRPr="008522C5" w:rsidRDefault="00000000" w:rsidP="00D46ADE">
          <w:pPr>
            <w:pStyle w:val="TOC2"/>
            <w:tabs>
              <w:tab w:val="right" w:leader="dot" w:pos="9016"/>
            </w:tabs>
            <w:spacing w:line="360" w:lineRule="auto"/>
            <w:rPr>
              <w:rFonts w:ascii="Arial" w:hAnsi="Arial" w:cs="Arial"/>
              <w:noProof/>
              <w:sz w:val="24"/>
              <w:szCs w:val="24"/>
            </w:rPr>
          </w:pPr>
          <w:hyperlink w:anchor="_Toc128762477" w:history="1">
            <w:r w:rsidR="00A01D76" w:rsidRPr="008522C5">
              <w:rPr>
                <w:rStyle w:val="Hyperlink"/>
                <w:rFonts w:ascii="Arial" w:hAnsi="Arial" w:cs="Arial"/>
                <w:noProof/>
                <w:sz w:val="24"/>
                <w:szCs w:val="24"/>
              </w:rPr>
              <w:t>SWOT ANALYSIS OF MARRIOT HOTEL UK:</w:t>
            </w:r>
            <w:r w:rsidR="00A01D76" w:rsidRPr="008522C5">
              <w:rPr>
                <w:rFonts w:ascii="Arial" w:hAnsi="Arial" w:cs="Arial"/>
                <w:noProof/>
                <w:webHidden/>
                <w:sz w:val="24"/>
                <w:szCs w:val="24"/>
              </w:rPr>
              <w:tab/>
            </w:r>
            <w:r w:rsidR="00A01D76" w:rsidRPr="008522C5">
              <w:rPr>
                <w:rFonts w:ascii="Arial" w:hAnsi="Arial" w:cs="Arial"/>
                <w:noProof/>
                <w:webHidden/>
                <w:sz w:val="24"/>
                <w:szCs w:val="24"/>
              </w:rPr>
              <w:fldChar w:fldCharType="begin"/>
            </w:r>
            <w:r w:rsidR="00A01D76" w:rsidRPr="008522C5">
              <w:rPr>
                <w:rFonts w:ascii="Arial" w:hAnsi="Arial" w:cs="Arial"/>
                <w:noProof/>
                <w:webHidden/>
                <w:sz w:val="24"/>
                <w:szCs w:val="24"/>
              </w:rPr>
              <w:instrText xml:space="preserve"> PAGEREF _Toc128762477 \h </w:instrText>
            </w:r>
            <w:r w:rsidR="00A01D76" w:rsidRPr="008522C5">
              <w:rPr>
                <w:rFonts w:ascii="Arial" w:hAnsi="Arial" w:cs="Arial"/>
                <w:noProof/>
                <w:webHidden/>
                <w:sz w:val="24"/>
                <w:szCs w:val="24"/>
              </w:rPr>
            </w:r>
            <w:r w:rsidR="00A01D76" w:rsidRPr="008522C5">
              <w:rPr>
                <w:rFonts w:ascii="Arial" w:hAnsi="Arial" w:cs="Arial"/>
                <w:noProof/>
                <w:webHidden/>
                <w:sz w:val="24"/>
                <w:szCs w:val="24"/>
              </w:rPr>
              <w:fldChar w:fldCharType="separate"/>
            </w:r>
            <w:r w:rsidR="00A01D76" w:rsidRPr="008522C5">
              <w:rPr>
                <w:rFonts w:ascii="Arial" w:hAnsi="Arial" w:cs="Arial"/>
                <w:noProof/>
                <w:webHidden/>
                <w:sz w:val="24"/>
                <w:szCs w:val="24"/>
              </w:rPr>
              <w:t>5</w:t>
            </w:r>
            <w:r w:rsidR="00A01D76" w:rsidRPr="008522C5">
              <w:rPr>
                <w:rFonts w:ascii="Arial" w:hAnsi="Arial" w:cs="Arial"/>
                <w:noProof/>
                <w:webHidden/>
                <w:sz w:val="24"/>
                <w:szCs w:val="24"/>
              </w:rPr>
              <w:fldChar w:fldCharType="end"/>
            </w:r>
          </w:hyperlink>
        </w:p>
        <w:p w14:paraId="2354795B" w14:textId="77777777" w:rsidR="00A01D76" w:rsidRPr="008522C5" w:rsidRDefault="00000000" w:rsidP="00D46ADE">
          <w:pPr>
            <w:pStyle w:val="TOC3"/>
            <w:tabs>
              <w:tab w:val="right" w:leader="dot" w:pos="9016"/>
            </w:tabs>
            <w:spacing w:line="360" w:lineRule="auto"/>
            <w:rPr>
              <w:rFonts w:ascii="Arial" w:hAnsi="Arial" w:cs="Arial"/>
              <w:noProof/>
              <w:sz w:val="24"/>
              <w:szCs w:val="24"/>
            </w:rPr>
          </w:pPr>
          <w:hyperlink w:anchor="_Toc128762478" w:history="1">
            <w:r w:rsidR="00A01D76" w:rsidRPr="008522C5">
              <w:rPr>
                <w:rStyle w:val="Hyperlink"/>
                <w:rFonts w:ascii="Arial" w:eastAsia="Times New Roman" w:hAnsi="Arial" w:cs="Arial"/>
                <w:noProof/>
                <w:sz w:val="24"/>
                <w:szCs w:val="24"/>
                <w:lang w:eastAsia="en-GB"/>
              </w:rPr>
              <w:t>Strengths:</w:t>
            </w:r>
            <w:r w:rsidR="00A01D76" w:rsidRPr="008522C5">
              <w:rPr>
                <w:rFonts w:ascii="Arial" w:hAnsi="Arial" w:cs="Arial"/>
                <w:noProof/>
                <w:webHidden/>
                <w:sz w:val="24"/>
                <w:szCs w:val="24"/>
              </w:rPr>
              <w:tab/>
            </w:r>
            <w:r w:rsidR="00A01D76" w:rsidRPr="008522C5">
              <w:rPr>
                <w:rFonts w:ascii="Arial" w:hAnsi="Arial" w:cs="Arial"/>
                <w:noProof/>
                <w:webHidden/>
                <w:sz w:val="24"/>
                <w:szCs w:val="24"/>
              </w:rPr>
              <w:fldChar w:fldCharType="begin"/>
            </w:r>
            <w:r w:rsidR="00A01D76" w:rsidRPr="008522C5">
              <w:rPr>
                <w:rFonts w:ascii="Arial" w:hAnsi="Arial" w:cs="Arial"/>
                <w:noProof/>
                <w:webHidden/>
                <w:sz w:val="24"/>
                <w:szCs w:val="24"/>
              </w:rPr>
              <w:instrText xml:space="preserve"> PAGEREF _Toc128762478 \h </w:instrText>
            </w:r>
            <w:r w:rsidR="00A01D76" w:rsidRPr="008522C5">
              <w:rPr>
                <w:rFonts w:ascii="Arial" w:hAnsi="Arial" w:cs="Arial"/>
                <w:noProof/>
                <w:webHidden/>
                <w:sz w:val="24"/>
                <w:szCs w:val="24"/>
              </w:rPr>
            </w:r>
            <w:r w:rsidR="00A01D76" w:rsidRPr="008522C5">
              <w:rPr>
                <w:rFonts w:ascii="Arial" w:hAnsi="Arial" w:cs="Arial"/>
                <w:noProof/>
                <w:webHidden/>
                <w:sz w:val="24"/>
                <w:szCs w:val="24"/>
              </w:rPr>
              <w:fldChar w:fldCharType="separate"/>
            </w:r>
            <w:r w:rsidR="00A01D76" w:rsidRPr="008522C5">
              <w:rPr>
                <w:rFonts w:ascii="Arial" w:hAnsi="Arial" w:cs="Arial"/>
                <w:noProof/>
                <w:webHidden/>
                <w:sz w:val="24"/>
                <w:szCs w:val="24"/>
              </w:rPr>
              <w:t>5</w:t>
            </w:r>
            <w:r w:rsidR="00A01D76" w:rsidRPr="008522C5">
              <w:rPr>
                <w:rFonts w:ascii="Arial" w:hAnsi="Arial" w:cs="Arial"/>
                <w:noProof/>
                <w:webHidden/>
                <w:sz w:val="24"/>
                <w:szCs w:val="24"/>
              </w:rPr>
              <w:fldChar w:fldCharType="end"/>
            </w:r>
          </w:hyperlink>
        </w:p>
        <w:p w14:paraId="7AC0605C" w14:textId="77777777" w:rsidR="00A01D76" w:rsidRPr="008522C5" w:rsidRDefault="00000000" w:rsidP="00D46ADE">
          <w:pPr>
            <w:pStyle w:val="TOC3"/>
            <w:tabs>
              <w:tab w:val="right" w:leader="dot" w:pos="9016"/>
            </w:tabs>
            <w:spacing w:line="360" w:lineRule="auto"/>
            <w:rPr>
              <w:rFonts w:ascii="Arial" w:hAnsi="Arial" w:cs="Arial"/>
              <w:noProof/>
              <w:sz w:val="24"/>
              <w:szCs w:val="24"/>
            </w:rPr>
          </w:pPr>
          <w:hyperlink w:anchor="_Toc128762479" w:history="1">
            <w:r w:rsidR="00A01D76" w:rsidRPr="008522C5">
              <w:rPr>
                <w:rStyle w:val="Hyperlink"/>
                <w:rFonts w:ascii="Arial" w:eastAsia="Times New Roman" w:hAnsi="Arial" w:cs="Arial"/>
                <w:noProof/>
                <w:sz w:val="24"/>
                <w:szCs w:val="24"/>
                <w:lang w:eastAsia="en-GB"/>
              </w:rPr>
              <w:t>Weaknesses:</w:t>
            </w:r>
            <w:r w:rsidR="00A01D76" w:rsidRPr="008522C5">
              <w:rPr>
                <w:rFonts w:ascii="Arial" w:hAnsi="Arial" w:cs="Arial"/>
                <w:noProof/>
                <w:webHidden/>
                <w:sz w:val="24"/>
                <w:szCs w:val="24"/>
              </w:rPr>
              <w:tab/>
            </w:r>
            <w:r w:rsidR="00A01D76" w:rsidRPr="008522C5">
              <w:rPr>
                <w:rFonts w:ascii="Arial" w:hAnsi="Arial" w:cs="Arial"/>
                <w:noProof/>
                <w:webHidden/>
                <w:sz w:val="24"/>
                <w:szCs w:val="24"/>
              </w:rPr>
              <w:fldChar w:fldCharType="begin"/>
            </w:r>
            <w:r w:rsidR="00A01D76" w:rsidRPr="008522C5">
              <w:rPr>
                <w:rFonts w:ascii="Arial" w:hAnsi="Arial" w:cs="Arial"/>
                <w:noProof/>
                <w:webHidden/>
                <w:sz w:val="24"/>
                <w:szCs w:val="24"/>
              </w:rPr>
              <w:instrText xml:space="preserve"> PAGEREF _Toc128762479 \h </w:instrText>
            </w:r>
            <w:r w:rsidR="00A01D76" w:rsidRPr="008522C5">
              <w:rPr>
                <w:rFonts w:ascii="Arial" w:hAnsi="Arial" w:cs="Arial"/>
                <w:noProof/>
                <w:webHidden/>
                <w:sz w:val="24"/>
                <w:szCs w:val="24"/>
              </w:rPr>
            </w:r>
            <w:r w:rsidR="00A01D76" w:rsidRPr="008522C5">
              <w:rPr>
                <w:rFonts w:ascii="Arial" w:hAnsi="Arial" w:cs="Arial"/>
                <w:noProof/>
                <w:webHidden/>
                <w:sz w:val="24"/>
                <w:szCs w:val="24"/>
              </w:rPr>
              <w:fldChar w:fldCharType="separate"/>
            </w:r>
            <w:r w:rsidR="00A01D76" w:rsidRPr="008522C5">
              <w:rPr>
                <w:rFonts w:ascii="Arial" w:hAnsi="Arial" w:cs="Arial"/>
                <w:noProof/>
                <w:webHidden/>
                <w:sz w:val="24"/>
                <w:szCs w:val="24"/>
              </w:rPr>
              <w:t>5</w:t>
            </w:r>
            <w:r w:rsidR="00A01D76" w:rsidRPr="008522C5">
              <w:rPr>
                <w:rFonts w:ascii="Arial" w:hAnsi="Arial" w:cs="Arial"/>
                <w:noProof/>
                <w:webHidden/>
                <w:sz w:val="24"/>
                <w:szCs w:val="24"/>
              </w:rPr>
              <w:fldChar w:fldCharType="end"/>
            </w:r>
          </w:hyperlink>
        </w:p>
        <w:p w14:paraId="413DB47D" w14:textId="77777777" w:rsidR="00A01D76" w:rsidRPr="008522C5" w:rsidRDefault="00000000" w:rsidP="00D46ADE">
          <w:pPr>
            <w:pStyle w:val="TOC3"/>
            <w:tabs>
              <w:tab w:val="right" w:leader="dot" w:pos="9016"/>
            </w:tabs>
            <w:spacing w:line="360" w:lineRule="auto"/>
            <w:rPr>
              <w:rFonts w:ascii="Arial" w:hAnsi="Arial" w:cs="Arial"/>
              <w:noProof/>
              <w:sz w:val="24"/>
              <w:szCs w:val="24"/>
            </w:rPr>
          </w:pPr>
          <w:hyperlink w:anchor="_Toc128762480" w:history="1">
            <w:r w:rsidR="00A01D76" w:rsidRPr="008522C5">
              <w:rPr>
                <w:rStyle w:val="Hyperlink"/>
                <w:rFonts w:ascii="Arial" w:eastAsia="Times New Roman" w:hAnsi="Arial" w:cs="Arial"/>
                <w:noProof/>
                <w:sz w:val="24"/>
                <w:szCs w:val="24"/>
                <w:lang w:eastAsia="en-GB"/>
              </w:rPr>
              <w:t>Opportunities:</w:t>
            </w:r>
            <w:r w:rsidR="00A01D76" w:rsidRPr="008522C5">
              <w:rPr>
                <w:rFonts w:ascii="Arial" w:hAnsi="Arial" w:cs="Arial"/>
                <w:noProof/>
                <w:webHidden/>
                <w:sz w:val="24"/>
                <w:szCs w:val="24"/>
              </w:rPr>
              <w:tab/>
            </w:r>
            <w:r w:rsidR="00A01D76" w:rsidRPr="008522C5">
              <w:rPr>
                <w:rFonts w:ascii="Arial" w:hAnsi="Arial" w:cs="Arial"/>
                <w:noProof/>
                <w:webHidden/>
                <w:sz w:val="24"/>
                <w:szCs w:val="24"/>
              </w:rPr>
              <w:fldChar w:fldCharType="begin"/>
            </w:r>
            <w:r w:rsidR="00A01D76" w:rsidRPr="008522C5">
              <w:rPr>
                <w:rFonts w:ascii="Arial" w:hAnsi="Arial" w:cs="Arial"/>
                <w:noProof/>
                <w:webHidden/>
                <w:sz w:val="24"/>
                <w:szCs w:val="24"/>
              </w:rPr>
              <w:instrText xml:space="preserve"> PAGEREF _Toc128762480 \h </w:instrText>
            </w:r>
            <w:r w:rsidR="00A01D76" w:rsidRPr="008522C5">
              <w:rPr>
                <w:rFonts w:ascii="Arial" w:hAnsi="Arial" w:cs="Arial"/>
                <w:noProof/>
                <w:webHidden/>
                <w:sz w:val="24"/>
                <w:szCs w:val="24"/>
              </w:rPr>
            </w:r>
            <w:r w:rsidR="00A01D76" w:rsidRPr="008522C5">
              <w:rPr>
                <w:rFonts w:ascii="Arial" w:hAnsi="Arial" w:cs="Arial"/>
                <w:noProof/>
                <w:webHidden/>
                <w:sz w:val="24"/>
                <w:szCs w:val="24"/>
              </w:rPr>
              <w:fldChar w:fldCharType="separate"/>
            </w:r>
            <w:r w:rsidR="00A01D76" w:rsidRPr="008522C5">
              <w:rPr>
                <w:rFonts w:ascii="Arial" w:hAnsi="Arial" w:cs="Arial"/>
                <w:noProof/>
                <w:webHidden/>
                <w:sz w:val="24"/>
                <w:szCs w:val="24"/>
              </w:rPr>
              <w:t>6</w:t>
            </w:r>
            <w:r w:rsidR="00A01D76" w:rsidRPr="008522C5">
              <w:rPr>
                <w:rFonts w:ascii="Arial" w:hAnsi="Arial" w:cs="Arial"/>
                <w:noProof/>
                <w:webHidden/>
                <w:sz w:val="24"/>
                <w:szCs w:val="24"/>
              </w:rPr>
              <w:fldChar w:fldCharType="end"/>
            </w:r>
          </w:hyperlink>
        </w:p>
        <w:p w14:paraId="7741FE0B" w14:textId="77777777" w:rsidR="00A01D76" w:rsidRPr="008522C5" w:rsidRDefault="00000000" w:rsidP="00D46ADE">
          <w:pPr>
            <w:pStyle w:val="TOC3"/>
            <w:tabs>
              <w:tab w:val="right" w:leader="dot" w:pos="9016"/>
            </w:tabs>
            <w:spacing w:line="360" w:lineRule="auto"/>
            <w:rPr>
              <w:rFonts w:ascii="Arial" w:hAnsi="Arial" w:cs="Arial"/>
              <w:noProof/>
              <w:sz w:val="24"/>
              <w:szCs w:val="24"/>
            </w:rPr>
          </w:pPr>
          <w:hyperlink w:anchor="_Toc128762481" w:history="1">
            <w:r w:rsidR="00A01D76" w:rsidRPr="008522C5">
              <w:rPr>
                <w:rStyle w:val="Hyperlink"/>
                <w:rFonts w:ascii="Arial" w:eastAsia="Times New Roman" w:hAnsi="Arial" w:cs="Arial"/>
                <w:noProof/>
                <w:sz w:val="24"/>
                <w:szCs w:val="24"/>
                <w:lang w:eastAsia="en-GB"/>
              </w:rPr>
              <w:t>Threats:</w:t>
            </w:r>
            <w:r w:rsidR="00A01D76" w:rsidRPr="008522C5">
              <w:rPr>
                <w:rFonts w:ascii="Arial" w:hAnsi="Arial" w:cs="Arial"/>
                <w:noProof/>
                <w:webHidden/>
                <w:sz w:val="24"/>
                <w:szCs w:val="24"/>
              </w:rPr>
              <w:tab/>
            </w:r>
            <w:r w:rsidR="00A01D76" w:rsidRPr="008522C5">
              <w:rPr>
                <w:rFonts w:ascii="Arial" w:hAnsi="Arial" w:cs="Arial"/>
                <w:noProof/>
                <w:webHidden/>
                <w:sz w:val="24"/>
                <w:szCs w:val="24"/>
              </w:rPr>
              <w:fldChar w:fldCharType="begin"/>
            </w:r>
            <w:r w:rsidR="00A01D76" w:rsidRPr="008522C5">
              <w:rPr>
                <w:rFonts w:ascii="Arial" w:hAnsi="Arial" w:cs="Arial"/>
                <w:noProof/>
                <w:webHidden/>
                <w:sz w:val="24"/>
                <w:szCs w:val="24"/>
              </w:rPr>
              <w:instrText xml:space="preserve"> PAGEREF _Toc128762481 \h </w:instrText>
            </w:r>
            <w:r w:rsidR="00A01D76" w:rsidRPr="008522C5">
              <w:rPr>
                <w:rFonts w:ascii="Arial" w:hAnsi="Arial" w:cs="Arial"/>
                <w:noProof/>
                <w:webHidden/>
                <w:sz w:val="24"/>
                <w:szCs w:val="24"/>
              </w:rPr>
            </w:r>
            <w:r w:rsidR="00A01D76" w:rsidRPr="008522C5">
              <w:rPr>
                <w:rFonts w:ascii="Arial" w:hAnsi="Arial" w:cs="Arial"/>
                <w:noProof/>
                <w:webHidden/>
                <w:sz w:val="24"/>
                <w:szCs w:val="24"/>
              </w:rPr>
              <w:fldChar w:fldCharType="separate"/>
            </w:r>
            <w:r w:rsidR="00A01D76" w:rsidRPr="008522C5">
              <w:rPr>
                <w:rFonts w:ascii="Arial" w:hAnsi="Arial" w:cs="Arial"/>
                <w:noProof/>
                <w:webHidden/>
                <w:sz w:val="24"/>
                <w:szCs w:val="24"/>
              </w:rPr>
              <w:t>6</w:t>
            </w:r>
            <w:r w:rsidR="00A01D76" w:rsidRPr="008522C5">
              <w:rPr>
                <w:rFonts w:ascii="Arial" w:hAnsi="Arial" w:cs="Arial"/>
                <w:noProof/>
                <w:webHidden/>
                <w:sz w:val="24"/>
                <w:szCs w:val="24"/>
              </w:rPr>
              <w:fldChar w:fldCharType="end"/>
            </w:r>
          </w:hyperlink>
        </w:p>
        <w:p w14:paraId="39BBD5A5" w14:textId="77777777" w:rsidR="00A01D76" w:rsidRPr="008522C5" w:rsidRDefault="00000000" w:rsidP="00D46ADE">
          <w:pPr>
            <w:pStyle w:val="TOC2"/>
            <w:tabs>
              <w:tab w:val="right" w:leader="dot" w:pos="9016"/>
            </w:tabs>
            <w:spacing w:line="360" w:lineRule="auto"/>
            <w:rPr>
              <w:rFonts w:ascii="Arial" w:hAnsi="Arial" w:cs="Arial"/>
              <w:noProof/>
              <w:sz w:val="24"/>
              <w:szCs w:val="24"/>
            </w:rPr>
          </w:pPr>
          <w:hyperlink w:anchor="_Toc128762482" w:history="1">
            <w:r w:rsidR="00A01D76" w:rsidRPr="008522C5">
              <w:rPr>
                <w:rStyle w:val="Hyperlink"/>
                <w:rFonts w:ascii="Arial" w:hAnsi="Arial" w:cs="Arial"/>
                <w:noProof/>
                <w:sz w:val="24"/>
                <w:szCs w:val="24"/>
              </w:rPr>
              <w:t>RETENTION TECHNIQUES IMPLEMENTED BY MARRIOT HOTEL UK:</w:t>
            </w:r>
            <w:r w:rsidR="00A01D76" w:rsidRPr="008522C5">
              <w:rPr>
                <w:rFonts w:ascii="Arial" w:hAnsi="Arial" w:cs="Arial"/>
                <w:noProof/>
                <w:webHidden/>
                <w:sz w:val="24"/>
                <w:szCs w:val="24"/>
              </w:rPr>
              <w:tab/>
            </w:r>
            <w:r w:rsidR="00A01D76" w:rsidRPr="008522C5">
              <w:rPr>
                <w:rFonts w:ascii="Arial" w:hAnsi="Arial" w:cs="Arial"/>
                <w:noProof/>
                <w:webHidden/>
                <w:sz w:val="24"/>
                <w:szCs w:val="24"/>
              </w:rPr>
              <w:fldChar w:fldCharType="begin"/>
            </w:r>
            <w:r w:rsidR="00A01D76" w:rsidRPr="008522C5">
              <w:rPr>
                <w:rFonts w:ascii="Arial" w:hAnsi="Arial" w:cs="Arial"/>
                <w:noProof/>
                <w:webHidden/>
                <w:sz w:val="24"/>
                <w:szCs w:val="24"/>
              </w:rPr>
              <w:instrText xml:space="preserve"> PAGEREF _Toc128762482 \h </w:instrText>
            </w:r>
            <w:r w:rsidR="00A01D76" w:rsidRPr="008522C5">
              <w:rPr>
                <w:rFonts w:ascii="Arial" w:hAnsi="Arial" w:cs="Arial"/>
                <w:noProof/>
                <w:webHidden/>
                <w:sz w:val="24"/>
                <w:szCs w:val="24"/>
              </w:rPr>
            </w:r>
            <w:r w:rsidR="00A01D76" w:rsidRPr="008522C5">
              <w:rPr>
                <w:rFonts w:ascii="Arial" w:hAnsi="Arial" w:cs="Arial"/>
                <w:noProof/>
                <w:webHidden/>
                <w:sz w:val="24"/>
                <w:szCs w:val="24"/>
              </w:rPr>
              <w:fldChar w:fldCharType="separate"/>
            </w:r>
            <w:r w:rsidR="00A01D76" w:rsidRPr="008522C5">
              <w:rPr>
                <w:rFonts w:ascii="Arial" w:hAnsi="Arial" w:cs="Arial"/>
                <w:noProof/>
                <w:webHidden/>
                <w:sz w:val="24"/>
                <w:szCs w:val="24"/>
              </w:rPr>
              <w:t>6</w:t>
            </w:r>
            <w:r w:rsidR="00A01D76" w:rsidRPr="008522C5">
              <w:rPr>
                <w:rFonts w:ascii="Arial" w:hAnsi="Arial" w:cs="Arial"/>
                <w:noProof/>
                <w:webHidden/>
                <w:sz w:val="24"/>
                <w:szCs w:val="24"/>
              </w:rPr>
              <w:fldChar w:fldCharType="end"/>
            </w:r>
          </w:hyperlink>
        </w:p>
        <w:p w14:paraId="75FFF946" w14:textId="77777777" w:rsidR="00A01D76" w:rsidRPr="008522C5" w:rsidRDefault="00000000" w:rsidP="00D46ADE">
          <w:pPr>
            <w:pStyle w:val="TOC1"/>
            <w:tabs>
              <w:tab w:val="right" w:leader="dot" w:pos="9016"/>
            </w:tabs>
            <w:spacing w:line="360" w:lineRule="auto"/>
            <w:rPr>
              <w:rFonts w:ascii="Arial" w:hAnsi="Arial" w:cs="Arial"/>
              <w:noProof/>
              <w:sz w:val="24"/>
              <w:szCs w:val="24"/>
            </w:rPr>
          </w:pPr>
          <w:hyperlink w:anchor="_Toc128762483" w:history="1">
            <w:r w:rsidR="00A01D76" w:rsidRPr="008522C5">
              <w:rPr>
                <w:rStyle w:val="Hyperlink"/>
                <w:rFonts w:ascii="Arial" w:hAnsi="Arial" w:cs="Arial"/>
                <w:noProof/>
                <w:sz w:val="24"/>
                <w:szCs w:val="24"/>
              </w:rPr>
              <w:t>EVALUATION AND CONCLUSION:</w:t>
            </w:r>
            <w:r w:rsidR="00A01D76" w:rsidRPr="008522C5">
              <w:rPr>
                <w:rFonts w:ascii="Arial" w:hAnsi="Arial" w:cs="Arial"/>
                <w:noProof/>
                <w:webHidden/>
                <w:sz w:val="24"/>
                <w:szCs w:val="24"/>
              </w:rPr>
              <w:tab/>
            </w:r>
            <w:r w:rsidR="00A01D76" w:rsidRPr="008522C5">
              <w:rPr>
                <w:rFonts w:ascii="Arial" w:hAnsi="Arial" w:cs="Arial"/>
                <w:noProof/>
                <w:webHidden/>
                <w:sz w:val="24"/>
                <w:szCs w:val="24"/>
              </w:rPr>
              <w:fldChar w:fldCharType="begin"/>
            </w:r>
            <w:r w:rsidR="00A01D76" w:rsidRPr="008522C5">
              <w:rPr>
                <w:rFonts w:ascii="Arial" w:hAnsi="Arial" w:cs="Arial"/>
                <w:noProof/>
                <w:webHidden/>
                <w:sz w:val="24"/>
                <w:szCs w:val="24"/>
              </w:rPr>
              <w:instrText xml:space="preserve"> PAGEREF _Toc128762483 \h </w:instrText>
            </w:r>
            <w:r w:rsidR="00A01D76" w:rsidRPr="008522C5">
              <w:rPr>
                <w:rFonts w:ascii="Arial" w:hAnsi="Arial" w:cs="Arial"/>
                <w:noProof/>
                <w:webHidden/>
                <w:sz w:val="24"/>
                <w:szCs w:val="24"/>
              </w:rPr>
            </w:r>
            <w:r w:rsidR="00A01D76" w:rsidRPr="008522C5">
              <w:rPr>
                <w:rFonts w:ascii="Arial" w:hAnsi="Arial" w:cs="Arial"/>
                <w:noProof/>
                <w:webHidden/>
                <w:sz w:val="24"/>
                <w:szCs w:val="24"/>
              </w:rPr>
              <w:fldChar w:fldCharType="separate"/>
            </w:r>
            <w:r w:rsidR="00A01D76" w:rsidRPr="008522C5">
              <w:rPr>
                <w:rFonts w:ascii="Arial" w:hAnsi="Arial" w:cs="Arial"/>
                <w:noProof/>
                <w:webHidden/>
                <w:sz w:val="24"/>
                <w:szCs w:val="24"/>
              </w:rPr>
              <w:t>7</w:t>
            </w:r>
            <w:r w:rsidR="00A01D76" w:rsidRPr="008522C5">
              <w:rPr>
                <w:rFonts w:ascii="Arial" w:hAnsi="Arial" w:cs="Arial"/>
                <w:noProof/>
                <w:webHidden/>
                <w:sz w:val="24"/>
                <w:szCs w:val="24"/>
              </w:rPr>
              <w:fldChar w:fldCharType="end"/>
            </w:r>
          </w:hyperlink>
        </w:p>
        <w:p w14:paraId="780AE691" w14:textId="77777777" w:rsidR="00A01D76" w:rsidRPr="008522C5" w:rsidRDefault="00000000" w:rsidP="00D46ADE">
          <w:pPr>
            <w:pStyle w:val="TOC2"/>
            <w:tabs>
              <w:tab w:val="right" w:leader="dot" w:pos="9016"/>
            </w:tabs>
            <w:spacing w:line="360" w:lineRule="auto"/>
            <w:rPr>
              <w:rFonts w:ascii="Arial" w:hAnsi="Arial" w:cs="Arial"/>
              <w:noProof/>
              <w:sz w:val="24"/>
              <w:szCs w:val="24"/>
            </w:rPr>
          </w:pPr>
          <w:hyperlink w:anchor="_Toc128762484" w:history="1">
            <w:r w:rsidR="00A01D76" w:rsidRPr="008522C5">
              <w:rPr>
                <w:rStyle w:val="Hyperlink"/>
                <w:rFonts w:ascii="Arial" w:hAnsi="Arial" w:cs="Arial"/>
                <w:noProof/>
                <w:sz w:val="24"/>
                <w:szCs w:val="24"/>
              </w:rPr>
              <w:t>Recommendations:</w:t>
            </w:r>
            <w:r w:rsidR="00A01D76" w:rsidRPr="008522C5">
              <w:rPr>
                <w:rFonts w:ascii="Arial" w:hAnsi="Arial" w:cs="Arial"/>
                <w:noProof/>
                <w:webHidden/>
                <w:sz w:val="24"/>
                <w:szCs w:val="24"/>
              </w:rPr>
              <w:tab/>
            </w:r>
            <w:r w:rsidR="00A01D76" w:rsidRPr="008522C5">
              <w:rPr>
                <w:rFonts w:ascii="Arial" w:hAnsi="Arial" w:cs="Arial"/>
                <w:noProof/>
                <w:webHidden/>
                <w:sz w:val="24"/>
                <w:szCs w:val="24"/>
              </w:rPr>
              <w:fldChar w:fldCharType="begin"/>
            </w:r>
            <w:r w:rsidR="00A01D76" w:rsidRPr="008522C5">
              <w:rPr>
                <w:rFonts w:ascii="Arial" w:hAnsi="Arial" w:cs="Arial"/>
                <w:noProof/>
                <w:webHidden/>
                <w:sz w:val="24"/>
                <w:szCs w:val="24"/>
              </w:rPr>
              <w:instrText xml:space="preserve"> PAGEREF _Toc128762484 \h </w:instrText>
            </w:r>
            <w:r w:rsidR="00A01D76" w:rsidRPr="008522C5">
              <w:rPr>
                <w:rFonts w:ascii="Arial" w:hAnsi="Arial" w:cs="Arial"/>
                <w:noProof/>
                <w:webHidden/>
                <w:sz w:val="24"/>
                <w:szCs w:val="24"/>
              </w:rPr>
            </w:r>
            <w:r w:rsidR="00A01D76" w:rsidRPr="008522C5">
              <w:rPr>
                <w:rFonts w:ascii="Arial" w:hAnsi="Arial" w:cs="Arial"/>
                <w:noProof/>
                <w:webHidden/>
                <w:sz w:val="24"/>
                <w:szCs w:val="24"/>
              </w:rPr>
              <w:fldChar w:fldCharType="separate"/>
            </w:r>
            <w:r w:rsidR="00A01D76" w:rsidRPr="008522C5">
              <w:rPr>
                <w:rFonts w:ascii="Arial" w:hAnsi="Arial" w:cs="Arial"/>
                <w:noProof/>
                <w:webHidden/>
                <w:sz w:val="24"/>
                <w:szCs w:val="24"/>
              </w:rPr>
              <w:t>7</w:t>
            </w:r>
            <w:r w:rsidR="00A01D76" w:rsidRPr="008522C5">
              <w:rPr>
                <w:rFonts w:ascii="Arial" w:hAnsi="Arial" w:cs="Arial"/>
                <w:noProof/>
                <w:webHidden/>
                <w:sz w:val="24"/>
                <w:szCs w:val="24"/>
              </w:rPr>
              <w:fldChar w:fldCharType="end"/>
            </w:r>
          </w:hyperlink>
        </w:p>
        <w:p w14:paraId="553C377E" w14:textId="77777777" w:rsidR="00A01D76" w:rsidRPr="008522C5" w:rsidRDefault="00000000" w:rsidP="00D46ADE">
          <w:pPr>
            <w:pStyle w:val="TOC2"/>
            <w:tabs>
              <w:tab w:val="right" w:leader="dot" w:pos="9016"/>
            </w:tabs>
            <w:spacing w:line="360" w:lineRule="auto"/>
            <w:rPr>
              <w:rFonts w:ascii="Arial" w:hAnsi="Arial" w:cs="Arial"/>
              <w:noProof/>
              <w:sz w:val="24"/>
              <w:szCs w:val="24"/>
            </w:rPr>
          </w:pPr>
          <w:hyperlink w:anchor="_Toc128762485" w:history="1">
            <w:r w:rsidR="00A01D76" w:rsidRPr="008522C5">
              <w:rPr>
                <w:rStyle w:val="Hyperlink"/>
                <w:rFonts w:ascii="Arial" w:eastAsia="Times New Roman" w:hAnsi="Arial" w:cs="Arial"/>
                <w:noProof/>
                <w:sz w:val="24"/>
                <w:szCs w:val="24"/>
                <w:lang w:eastAsia="en-GB"/>
              </w:rPr>
              <w:t>Conlcusion:</w:t>
            </w:r>
            <w:r w:rsidR="00A01D76" w:rsidRPr="008522C5">
              <w:rPr>
                <w:rFonts w:ascii="Arial" w:hAnsi="Arial" w:cs="Arial"/>
                <w:noProof/>
                <w:webHidden/>
                <w:sz w:val="24"/>
                <w:szCs w:val="24"/>
              </w:rPr>
              <w:tab/>
            </w:r>
            <w:r w:rsidR="00A01D76" w:rsidRPr="008522C5">
              <w:rPr>
                <w:rFonts w:ascii="Arial" w:hAnsi="Arial" w:cs="Arial"/>
                <w:noProof/>
                <w:webHidden/>
                <w:sz w:val="24"/>
                <w:szCs w:val="24"/>
              </w:rPr>
              <w:fldChar w:fldCharType="begin"/>
            </w:r>
            <w:r w:rsidR="00A01D76" w:rsidRPr="008522C5">
              <w:rPr>
                <w:rFonts w:ascii="Arial" w:hAnsi="Arial" w:cs="Arial"/>
                <w:noProof/>
                <w:webHidden/>
                <w:sz w:val="24"/>
                <w:szCs w:val="24"/>
              </w:rPr>
              <w:instrText xml:space="preserve"> PAGEREF _Toc128762485 \h </w:instrText>
            </w:r>
            <w:r w:rsidR="00A01D76" w:rsidRPr="008522C5">
              <w:rPr>
                <w:rFonts w:ascii="Arial" w:hAnsi="Arial" w:cs="Arial"/>
                <w:noProof/>
                <w:webHidden/>
                <w:sz w:val="24"/>
                <w:szCs w:val="24"/>
              </w:rPr>
            </w:r>
            <w:r w:rsidR="00A01D76" w:rsidRPr="008522C5">
              <w:rPr>
                <w:rFonts w:ascii="Arial" w:hAnsi="Arial" w:cs="Arial"/>
                <w:noProof/>
                <w:webHidden/>
                <w:sz w:val="24"/>
                <w:szCs w:val="24"/>
              </w:rPr>
              <w:fldChar w:fldCharType="separate"/>
            </w:r>
            <w:r w:rsidR="00A01D76" w:rsidRPr="008522C5">
              <w:rPr>
                <w:rFonts w:ascii="Arial" w:hAnsi="Arial" w:cs="Arial"/>
                <w:noProof/>
                <w:webHidden/>
                <w:sz w:val="24"/>
                <w:szCs w:val="24"/>
              </w:rPr>
              <w:t>7</w:t>
            </w:r>
            <w:r w:rsidR="00A01D76" w:rsidRPr="008522C5">
              <w:rPr>
                <w:rFonts w:ascii="Arial" w:hAnsi="Arial" w:cs="Arial"/>
                <w:noProof/>
                <w:webHidden/>
                <w:sz w:val="24"/>
                <w:szCs w:val="24"/>
              </w:rPr>
              <w:fldChar w:fldCharType="end"/>
            </w:r>
          </w:hyperlink>
        </w:p>
        <w:p w14:paraId="0229CF7E" w14:textId="77777777" w:rsidR="00A01D76" w:rsidRPr="008522C5" w:rsidRDefault="00000000" w:rsidP="00D46ADE">
          <w:pPr>
            <w:pStyle w:val="TOC1"/>
            <w:tabs>
              <w:tab w:val="right" w:leader="dot" w:pos="9016"/>
            </w:tabs>
            <w:spacing w:line="360" w:lineRule="auto"/>
            <w:rPr>
              <w:rFonts w:ascii="Arial" w:hAnsi="Arial" w:cs="Arial"/>
              <w:noProof/>
              <w:sz w:val="24"/>
              <w:szCs w:val="24"/>
            </w:rPr>
          </w:pPr>
          <w:hyperlink w:anchor="_Toc128762486" w:history="1">
            <w:r w:rsidR="00A01D76" w:rsidRPr="008522C5">
              <w:rPr>
                <w:rStyle w:val="Hyperlink"/>
                <w:rFonts w:ascii="Arial" w:hAnsi="Arial" w:cs="Arial"/>
                <w:noProof/>
                <w:sz w:val="24"/>
                <w:szCs w:val="24"/>
              </w:rPr>
              <w:t>References:</w:t>
            </w:r>
            <w:r w:rsidR="00A01D76" w:rsidRPr="008522C5">
              <w:rPr>
                <w:rFonts w:ascii="Arial" w:hAnsi="Arial" w:cs="Arial"/>
                <w:noProof/>
                <w:webHidden/>
                <w:sz w:val="24"/>
                <w:szCs w:val="24"/>
              </w:rPr>
              <w:tab/>
            </w:r>
            <w:r w:rsidR="00A01D76" w:rsidRPr="008522C5">
              <w:rPr>
                <w:rFonts w:ascii="Arial" w:hAnsi="Arial" w:cs="Arial"/>
                <w:noProof/>
                <w:webHidden/>
                <w:sz w:val="24"/>
                <w:szCs w:val="24"/>
              </w:rPr>
              <w:fldChar w:fldCharType="begin"/>
            </w:r>
            <w:r w:rsidR="00A01D76" w:rsidRPr="008522C5">
              <w:rPr>
                <w:rFonts w:ascii="Arial" w:hAnsi="Arial" w:cs="Arial"/>
                <w:noProof/>
                <w:webHidden/>
                <w:sz w:val="24"/>
                <w:szCs w:val="24"/>
              </w:rPr>
              <w:instrText xml:space="preserve"> PAGEREF _Toc128762486 \h </w:instrText>
            </w:r>
            <w:r w:rsidR="00A01D76" w:rsidRPr="008522C5">
              <w:rPr>
                <w:rFonts w:ascii="Arial" w:hAnsi="Arial" w:cs="Arial"/>
                <w:noProof/>
                <w:webHidden/>
                <w:sz w:val="24"/>
                <w:szCs w:val="24"/>
              </w:rPr>
            </w:r>
            <w:r w:rsidR="00A01D76" w:rsidRPr="008522C5">
              <w:rPr>
                <w:rFonts w:ascii="Arial" w:hAnsi="Arial" w:cs="Arial"/>
                <w:noProof/>
                <w:webHidden/>
                <w:sz w:val="24"/>
                <w:szCs w:val="24"/>
              </w:rPr>
              <w:fldChar w:fldCharType="separate"/>
            </w:r>
            <w:r w:rsidR="00A01D76" w:rsidRPr="008522C5">
              <w:rPr>
                <w:rFonts w:ascii="Arial" w:hAnsi="Arial" w:cs="Arial"/>
                <w:noProof/>
                <w:webHidden/>
                <w:sz w:val="24"/>
                <w:szCs w:val="24"/>
              </w:rPr>
              <w:t>8</w:t>
            </w:r>
            <w:r w:rsidR="00A01D76" w:rsidRPr="008522C5">
              <w:rPr>
                <w:rFonts w:ascii="Arial" w:hAnsi="Arial" w:cs="Arial"/>
                <w:noProof/>
                <w:webHidden/>
                <w:sz w:val="24"/>
                <w:szCs w:val="24"/>
              </w:rPr>
              <w:fldChar w:fldCharType="end"/>
            </w:r>
          </w:hyperlink>
        </w:p>
        <w:p w14:paraId="1909CBC6" w14:textId="77777777" w:rsidR="00A01D76" w:rsidRPr="008522C5" w:rsidRDefault="00A01D76" w:rsidP="00D46ADE">
          <w:pPr>
            <w:spacing w:line="360" w:lineRule="auto"/>
            <w:rPr>
              <w:rFonts w:ascii="Arial" w:hAnsi="Arial" w:cs="Arial"/>
              <w:sz w:val="24"/>
              <w:szCs w:val="24"/>
            </w:rPr>
          </w:pPr>
          <w:r w:rsidRPr="008522C5">
            <w:rPr>
              <w:rFonts w:ascii="Arial" w:hAnsi="Arial" w:cs="Arial"/>
              <w:b/>
              <w:bCs/>
              <w:noProof/>
              <w:sz w:val="24"/>
              <w:szCs w:val="24"/>
            </w:rPr>
            <w:fldChar w:fldCharType="end"/>
          </w:r>
        </w:p>
      </w:sdtContent>
    </w:sdt>
    <w:p w14:paraId="27DB2AD9" w14:textId="77777777" w:rsidR="00A01D76" w:rsidRDefault="00A01D76" w:rsidP="00A01D76"/>
    <w:p w14:paraId="1E078EFE" w14:textId="77777777" w:rsidR="00A01D76" w:rsidRDefault="00A01D76" w:rsidP="00A01D76"/>
    <w:p w14:paraId="230556AE" w14:textId="77777777" w:rsidR="00A01D76" w:rsidRDefault="00A01D76" w:rsidP="00A01D76"/>
    <w:p w14:paraId="1EDB11BA" w14:textId="77777777" w:rsidR="00A01D76" w:rsidRDefault="00A01D76" w:rsidP="00A01D76"/>
    <w:p w14:paraId="5543CF1B" w14:textId="77777777" w:rsidR="00A01D76" w:rsidRPr="00A01D76" w:rsidRDefault="00A01D76" w:rsidP="00A01D76"/>
    <w:p w14:paraId="256D240A" w14:textId="77777777" w:rsidR="00210E1A" w:rsidRPr="00405F57" w:rsidRDefault="00123AB7" w:rsidP="000F1598">
      <w:pPr>
        <w:pStyle w:val="Heading1"/>
      </w:pPr>
      <w:bookmarkStart w:id="0" w:name="_Toc128762464"/>
      <w:r w:rsidRPr="00405F57">
        <w:t>Introduction: (</w:t>
      </w:r>
      <w:proofErr w:type="spellStart"/>
      <w:r w:rsidRPr="00405F57">
        <w:t>MARRIOT</w:t>
      </w:r>
      <w:proofErr w:type="spellEnd"/>
      <w:r w:rsidRPr="00405F57">
        <w:t xml:space="preserve"> HOTEL)</w:t>
      </w:r>
      <w:bookmarkEnd w:id="0"/>
    </w:p>
    <w:p w14:paraId="670C5651" w14:textId="77777777" w:rsidR="00AE5009" w:rsidRPr="00A25FA5" w:rsidRDefault="00AE5009" w:rsidP="0042307F">
      <w:pPr>
        <w:pStyle w:val="NormalWeb"/>
        <w:spacing w:before="0" w:beforeAutospacing="0" w:after="300" w:afterAutospacing="0" w:line="360" w:lineRule="auto"/>
        <w:jc w:val="both"/>
        <w:rPr>
          <w:rFonts w:ascii="Arial" w:hAnsi="Arial" w:cs="Arial"/>
          <w:color w:val="374151"/>
        </w:rPr>
      </w:pPr>
      <w:r w:rsidRPr="00A25FA5">
        <w:rPr>
          <w:rFonts w:ascii="Arial" w:hAnsi="Arial" w:cs="Arial"/>
          <w:color w:val="374151"/>
        </w:rPr>
        <w:t>Like many other hotels and businesses worldwide, Marriott Hotel UK has faced significant challenges due to the triple crisis of COVID-19, Brexit, and employee retention. The COVID-19 pandemic has had a devastating impact on the hospitality industry, leading to temporary closures, strict safety measures, and a reduction in staff. Brexit has added to the uncertainty and difficulties, with changes in immigration laws and supply chain disruptions affecting the hotel's ability to recruit and retain staff and maintain its operations</w:t>
      </w:r>
      <w:r w:rsidR="00405F57" w:rsidRPr="00A25FA5">
        <w:rPr>
          <w:rFonts w:ascii="Arial" w:hAnsi="Arial" w:cs="Arial"/>
          <w:color w:val="374151"/>
        </w:rPr>
        <w:t xml:space="preserve"> (</w:t>
      </w:r>
      <w:proofErr w:type="spellStart"/>
      <w:r w:rsidR="00405F57" w:rsidRPr="00A25FA5">
        <w:rPr>
          <w:rFonts w:ascii="Arial" w:hAnsi="Arial" w:cs="Arial"/>
          <w:color w:val="222222"/>
          <w:shd w:val="clear" w:color="auto" w:fill="FFFFFF"/>
        </w:rPr>
        <w:t>Bombelli</w:t>
      </w:r>
      <w:proofErr w:type="spellEnd"/>
      <w:r w:rsidR="00405F57" w:rsidRPr="00A25FA5">
        <w:rPr>
          <w:rFonts w:ascii="Arial" w:hAnsi="Arial" w:cs="Arial"/>
          <w:color w:val="222222"/>
          <w:shd w:val="clear" w:color="auto" w:fill="FFFFFF"/>
        </w:rPr>
        <w:t>, 2022)</w:t>
      </w:r>
      <w:r w:rsidRPr="00A25FA5">
        <w:rPr>
          <w:rFonts w:ascii="Arial" w:hAnsi="Arial" w:cs="Arial"/>
          <w:color w:val="374151"/>
        </w:rPr>
        <w:t>. Employee retention has also become a significant issue, with staff members experiencing stress and burnout due to the pandemic and the uncertainties brought on by Brexit.</w:t>
      </w:r>
    </w:p>
    <w:p w14:paraId="5F585497" w14:textId="77777777" w:rsidR="00AE5009" w:rsidRPr="00A25FA5" w:rsidRDefault="00AE5009" w:rsidP="0042307F">
      <w:pPr>
        <w:pStyle w:val="NormalWeb"/>
        <w:spacing w:before="300" w:beforeAutospacing="0" w:after="300" w:afterAutospacing="0" w:line="360" w:lineRule="auto"/>
        <w:jc w:val="both"/>
        <w:rPr>
          <w:rFonts w:ascii="Arial" w:hAnsi="Arial" w:cs="Arial"/>
          <w:color w:val="374151"/>
        </w:rPr>
      </w:pPr>
      <w:r w:rsidRPr="00A25FA5">
        <w:rPr>
          <w:rFonts w:ascii="Arial" w:hAnsi="Arial" w:cs="Arial"/>
          <w:color w:val="374151"/>
        </w:rPr>
        <w:t>As a result of these crises, Marriott Hotel UK has experienced a severe impact, with the hotel industry suffering from reduced travel and tourism. The hotel has had to take difficult measures, such as laying off staff and reducing its services, in order to stay afloat during this challenging time. The changes in immigration laws and supply chain disruptions have also made it challenging to attract and retain staff, creating further operational difficulties</w:t>
      </w:r>
      <w:r w:rsidR="00405F57" w:rsidRPr="00A25FA5">
        <w:rPr>
          <w:rFonts w:ascii="Arial" w:hAnsi="Arial" w:cs="Arial"/>
          <w:color w:val="374151"/>
        </w:rPr>
        <w:t xml:space="preserve"> (</w:t>
      </w:r>
      <w:proofErr w:type="spellStart"/>
      <w:r w:rsidR="00405F57" w:rsidRPr="00A25FA5">
        <w:rPr>
          <w:rFonts w:ascii="Arial" w:hAnsi="Arial" w:cs="Arial"/>
          <w:color w:val="222222"/>
          <w:shd w:val="clear" w:color="auto" w:fill="FFFFFF"/>
        </w:rPr>
        <w:t>Caton</w:t>
      </w:r>
      <w:proofErr w:type="spellEnd"/>
      <w:r w:rsidR="00405F57" w:rsidRPr="00A25FA5">
        <w:rPr>
          <w:rFonts w:ascii="Arial" w:hAnsi="Arial" w:cs="Arial"/>
          <w:color w:val="222222"/>
          <w:shd w:val="clear" w:color="auto" w:fill="FFFFFF"/>
        </w:rPr>
        <w:t>, 2022)</w:t>
      </w:r>
      <w:r w:rsidRPr="00A25FA5">
        <w:rPr>
          <w:rFonts w:ascii="Arial" w:hAnsi="Arial" w:cs="Arial"/>
          <w:color w:val="374151"/>
        </w:rPr>
        <w:t>.</w:t>
      </w:r>
    </w:p>
    <w:p w14:paraId="5AB205A9" w14:textId="77777777" w:rsidR="00AE5009" w:rsidRPr="00A25FA5" w:rsidRDefault="00AE5009" w:rsidP="0042307F">
      <w:pPr>
        <w:pStyle w:val="NormalWeb"/>
        <w:spacing w:before="300" w:beforeAutospacing="0" w:after="0" w:afterAutospacing="0" w:line="360" w:lineRule="auto"/>
        <w:jc w:val="both"/>
        <w:rPr>
          <w:rFonts w:ascii="Arial" w:hAnsi="Arial" w:cs="Arial"/>
          <w:color w:val="374151"/>
        </w:rPr>
      </w:pPr>
      <w:r w:rsidRPr="00A25FA5">
        <w:rPr>
          <w:rFonts w:ascii="Arial" w:hAnsi="Arial" w:cs="Arial"/>
          <w:color w:val="374151"/>
        </w:rPr>
        <w:t xml:space="preserve">In response, Marriott Hotel UK has had to be flexible and innovative in its approach to managing these crises. It has implemented safety measures to protect guests and staff, as well as launching initiatives to attract and retain employees. As the hospitality industry continues to adjust to these difficult circumstances, it remains to be seen how </w:t>
      </w:r>
      <w:r w:rsidRPr="00A25FA5">
        <w:rPr>
          <w:rFonts w:ascii="Arial" w:hAnsi="Arial" w:cs="Arial"/>
          <w:color w:val="374151"/>
        </w:rPr>
        <w:lastRenderedPageBreak/>
        <w:t>Marriott Hotel UK and other hotels will navigate these crises and emerge stronger in the post-pandemic world.</w:t>
      </w:r>
    </w:p>
    <w:p w14:paraId="7A90184E" w14:textId="77777777" w:rsidR="00123AB7" w:rsidRPr="00405F57" w:rsidRDefault="00123AB7" w:rsidP="00405F57">
      <w:pPr>
        <w:spacing w:line="360" w:lineRule="auto"/>
        <w:jc w:val="both"/>
        <w:rPr>
          <w:rFonts w:ascii="Arial" w:hAnsi="Arial" w:cs="Arial"/>
          <w:sz w:val="24"/>
          <w:szCs w:val="24"/>
        </w:rPr>
      </w:pPr>
    </w:p>
    <w:p w14:paraId="05016878" w14:textId="77777777" w:rsidR="00CD3849" w:rsidRPr="00405F57" w:rsidRDefault="00CD3849" w:rsidP="000F1598">
      <w:pPr>
        <w:pStyle w:val="Heading2"/>
      </w:pPr>
      <w:bookmarkStart w:id="1" w:name="_Toc128762465"/>
      <w:r w:rsidRPr="00405F57">
        <w:t xml:space="preserve">Current challenges that </w:t>
      </w:r>
      <w:proofErr w:type="spellStart"/>
      <w:r w:rsidRPr="00405F57">
        <w:t>marriot</w:t>
      </w:r>
      <w:proofErr w:type="spellEnd"/>
      <w:r w:rsidRPr="00405F57">
        <w:t xml:space="preserve"> hotel is facing:</w:t>
      </w:r>
      <w:bookmarkEnd w:id="1"/>
    </w:p>
    <w:p w14:paraId="22116816" w14:textId="77777777" w:rsidR="00BA21BF" w:rsidRPr="001432D9" w:rsidRDefault="00BA21BF" w:rsidP="00034F36">
      <w:pPr>
        <w:pStyle w:val="NormalWeb"/>
        <w:spacing w:before="0" w:beforeAutospacing="0" w:after="300" w:afterAutospacing="0" w:line="360" w:lineRule="auto"/>
        <w:jc w:val="both"/>
        <w:rPr>
          <w:rFonts w:ascii="Arial" w:hAnsi="Arial" w:cs="Arial"/>
          <w:color w:val="374151"/>
        </w:rPr>
      </w:pPr>
      <w:r w:rsidRPr="001432D9">
        <w:rPr>
          <w:rFonts w:ascii="Arial" w:hAnsi="Arial" w:cs="Arial"/>
          <w:color w:val="374151"/>
        </w:rPr>
        <w:t>Marriott Hotel UK is encountering a range of challenges, including the persisting effects of the COVID-19 pandemic, uncertainties and disturbances caused by Brexit, and obstacles in attracting and retaining employees.</w:t>
      </w:r>
    </w:p>
    <w:p w14:paraId="10D2D914" w14:textId="77777777" w:rsidR="00BA21BF" w:rsidRPr="001432D9" w:rsidRDefault="00BA21BF" w:rsidP="00034F36">
      <w:pPr>
        <w:pStyle w:val="NormalWeb"/>
        <w:spacing w:before="300" w:beforeAutospacing="0" w:after="300" w:afterAutospacing="0" w:line="360" w:lineRule="auto"/>
        <w:jc w:val="both"/>
        <w:rPr>
          <w:rFonts w:ascii="Arial" w:hAnsi="Arial" w:cs="Arial"/>
          <w:color w:val="374151"/>
        </w:rPr>
      </w:pPr>
      <w:r w:rsidRPr="001432D9">
        <w:rPr>
          <w:rFonts w:ascii="Arial" w:hAnsi="Arial" w:cs="Arial"/>
          <w:color w:val="374151"/>
        </w:rPr>
        <w:t>The hospitality industry has been gravely impacted by the COVID-19 pandemic, leading to a reduction in travel and tourism, temporary shutdowns, and a decrease in revenue. Marriott Hotel UK has had to enforce stringent safety measures, reduce its workforce, and adjust its services to align with government regulations and limitations.</w:t>
      </w:r>
    </w:p>
    <w:p w14:paraId="03DE99E1" w14:textId="77777777" w:rsidR="00CD3849" w:rsidRPr="001432D9" w:rsidRDefault="00BA21BF" w:rsidP="00034F36">
      <w:pPr>
        <w:pStyle w:val="NormalWeb"/>
        <w:spacing w:before="300" w:beforeAutospacing="0" w:after="0" w:afterAutospacing="0" w:line="360" w:lineRule="auto"/>
        <w:jc w:val="both"/>
        <w:rPr>
          <w:rFonts w:ascii="Arial" w:hAnsi="Arial" w:cs="Arial"/>
          <w:color w:val="374151"/>
        </w:rPr>
      </w:pPr>
      <w:r w:rsidRPr="001432D9">
        <w:rPr>
          <w:rFonts w:ascii="Arial" w:hAnsi="Arial" w:cs="Arial"/>
          <w:color w:val="374151"/>
        </w:rPr>
        <w:t>Moreover, Brexit has brought about significant uncertainties and issues for Marriott Hotel UK, particularly in regards to immigration policies and supply chain disruptions. These factors have made it more challenging for the hotel to attract and maintain employees, which can have an impact on its operations and service quality</w:t>
      </w:r>
      <w:r w:rsidR="00405F57" w:rsidRPr="001432D9">
        <w:rPr>
          <w:rFonts w:ascii="Arial" w:hAnsi="Arial" w:cs="Arial"/>
          <w:color w:val="374151"/>
        </w:rPr>
        <w:t xml:space="preserve"> (</w:t>
      </w:r>
      <w:r w:rsidR="00405F57" w:rsidRPr="001432D9">
        <w:rPr>
          <w:rFonts w:ascii="Arial" w:hAnsi="Arial" w:cs="Arial"/>
          <w:color w:val="222222"/>
          <w:shd w:val="clear" w:color="auto" w:fill="FFFFFF"/>
        </w:rPr>
        <w:t>Fitzpatrick, 2022)</w:t>
      </w:r>
      <w:r w:rsidRPr="001432D9">
        <w:rPr>
          <w:rFonts w:ascii="Arial" w:hAnsi="Arial" w:cs="Arial"/>
          <w:color w:val="374151"/>
        </w:rPr>
        <w:t>.</w:t>
      </w:r>
    </w:p>
    <w:p w14:paraId="0DC1F667" w14:textId="77777777" w:rsidR="00CD3849" w:rsidRPr="001432D9" w:rsidRDefault="000C0169" w:rsidP="00034F36">
      <w:pPr>
        <w:pStyle w:val="Heading2"/>
        <w:spacing w:line="360" w:lineRule="auto"/>
        <w:rPr>
          <w:rFonts w:ascii="Arial" w:hAnsi="Arial" w:cs="Arial"/>
          <w:sz w:val="24"/>
          <w:szCs w:val="24"/>
        </w:rPr>
      </w:pPr>
      <w:bookmarkStart w:id="2" w:name="_Toc128762466"/>
      <w:r w:rsidRPr="001432D9">
        <w:rPr>
          <w:rFonts w:ascii="Arial" w:hAnsi="Arial" w:cs="Arial"/>
          <w:sz w:val="24"/>
          <w:szCs w:val="24"/>
        </w:rPr>
        <w:t xml:space="preserve">Issues related to employees retention in </w:t>
      </w:r>
      <w:proofErr w:type="spellStart"/>
      <w:r w:rsidRPr="001432D9">
        <w:rPr>
          <w:rFonts w:ascii="Arial" w:hAnsi="Arial" w:cs="Arial"/>
          <w:sz w:val="24"/>
          <w:szCs w:val="24"/>
        </w:rPr>
        <w:t>marriot</w:t>
      </w:r>
      <w:proofErr w:type="spellEnd"/>
      <w:r w:rsidRPr="001432D9">
        <w:rPr>
          <w:rFonts w:ascii="Arial" w:hAnsi="Arial" w:cs="Arial"/>
          <w:sz w:val="24"/>
          <w:szCs w:val="24"/>
        </w:rPr>
        <w:t xml:space="preserve"> hotel:</w:t>
      </w:r>
      <w:bookmarkEnd w:id="2"/>
    </w:p>
    <w:p w14:paraId="65168098" w14:textId="77777777" w:rsidR="00BA21BF" w:rsidRPr="001432D9" w:rsidRDefault="00BA21BF" w:rsidP="00034F36">
      <w:pPr>
        <w:pStyle w:val="NormalWeb"/>
        <w:spacing w:before="0" w:beforeAutospacing="0" w:after="300" w:afterAutospacing="0" w:line="360" w:lineRule="auto"/>
        <w:jc w:val="both"/>
        <w:rPr>
          <w:rFonts w:ascii="Arial" w:hAnsi="Arial" w:cs="Arial"/>
          <w:color w:val="374151"/>
        </w:rPr>
      </w:pPr>
      <w:r w:rsidRPr="001432D9">
        <w:rPr>
          <w:rFonts w:ascii="Arial" w:hAnsi="Arial" w:cs="Arial"/>
          <w:color w:val="374151"/>
        </w:rPr>
        <w:t>Marriott Hotel UK is currently encountering obstacles in retaining its employees due to the COVID-19 pandemic and the uncertainties associated with Brexit. The challenging work environment, brought about by these events, has resulted in escalated levels of stress and burnout among the staff members. Consequently, the hotel has faced a higher rate of employee turnover and difficulties in recruiting new personnel.</w:t>
      </w:r>
    </w:p>
    <w:p w14:paraId="2B502362" w14:textId="77777777" w:rsidR="00BA21BF" w:rsidRPr="001432D9" w:rsidRDefault="00BA21BF" w:rsidP="00034F36">
      <w:pPr>
        <w:pStyle w:val="NormalWeb"/>
        <w:spacing w:before="300" w:beforeAutospacing="0" w:after="0" w:afterAutospacing="0" w:line="360" w:lineRule="auto"/>
        <w:jc w:val="both"/>
        <w:rPr>
          <w:rFonts w:ascii="Arial" w:hAnsi="Arial" w:cs="Arial"/>
          <w:color w:val="374151"/>
        </w:rPr>
      </w:pPr>
      <w:r w:rsidRPr="001432D9">
        <w:rPr>
          <w:rFonts w:ascii="Arial" w:hAnsi="Arial" w:cs="Arial"/>
          <w:color w:val="374151"/>
        </w:rPr>
        <w:t>To comply with safety protocols and reduce costs, Marriott Hotel UK has downsized its workforce, implemented new operational procedures, and made cost-cutting measures. The remaining employees have had to bear additional pressure, including assuming more responsibilities and working longer hours. This scenario can lead to exhaustion, job dissatisfaction, and a higher risk of employee turnover</w:t>
      </w:r>
      <w:r w:rsidR="00405F57" w:rsidRPr="001432D9">
        <w:rPr>
          <w:rFonts w:ascii="Arial" w:hAnsi="Arial" w:cs="Arial"/>
          <w:color w:val="374151"/>
        </w:rPr>
        <w:t xml:space="preserve"> (</w:t>
      </w:r>
      <w:r w:rsidR="00405F57" w:rsidRPr="001432D9">
        <w:rPr>
          <w:rFonts w:ascii="Arial" w:hAnsi="Arial" w:cs="Arial"/>
          <w:color w:val="222222"/>
          <w:shd w:val="clear" w:color="auto" w:fill="FFFFFF"/>
        </w:rPr>
        <w:t>Graham-Clarke, 2022)</w:t>
      </w:r>
      <w:r w:rsidRPr="001432D9">
        <w:rPr>
          <w:rFonts w:ascii="Arial" w:hAnsi="Arial" w:cs="Arial"/>
          <w:color w:val="374151"/>
        </w:rPr>
        <w:t>.</w:t>
      </w:r>
    </w:p>
    <w:p w14:paraId="3C6A2A1D" w14:textId="77777777" w:rsidR="000C0169" w:rsidRPr="00405F57" w:rsidRDefault="000C0169" w:rsidP="00405F57">
      <w:pPr>
        <w:spacing w:line="360" w:lineRule="auto"/>
        <w:jc w:val="both"/>
        <w:rPr>
          <w:rFonts w:ascii="Arial" w:hAnsi="Arial" w:cs="Arial"/>
          <w:sz w:val="24"/>
          <w:szCs w:val="24"/>
        </w:rPr>
      </w:pPr>
    </w:p>
    <w:p w14:paraId="4FDE6743" w14:textId="77777777" w:rsidR="007C51D4" w:rsidRPr="00695D06" w:rsidRDefault="007C51D4" w:rsidP="00695D06">
      <w:pPr>
        <w:pStyle w:val="Heading1"/>
        <w:spacing w:line="360" w:lineRule="auto"/>
        <w:rPr>
          <w:rFonts w:ascii="Arial" w:hAnsi="Arial" w:cs="Arial"/>
          <w:sz w:val="24"/>
          <w:szCs w:val="24"/>
        </w:rPr>
      </w:pPr>
      <w:bookmarkStart w:id="3" w:name="_Toc128762467"/>
      <w:r w:rsidRPr="00695D06">
        <w:rPr>
          <w:rFonts w:ascii="Arial" w:hAnsi="Arial" w:cs="Arial"/>
          <w:sz w:val="24"/>
          <w:szCs w:val="24"/>
        </w:rPr>
        <w:lastRenderedPageBreak/>
        <w:t>Discussion / literature:</w:t>
      </w:r>
      <w:bookmarkEnd w:id="3"/>
    </w:p>
    <w:p w14:paraId="222C4F2E" w14:textId="77777777" w:rsidR="007C51D4" w:rsidRPr="00695D06" w:rsidRDefault="007C51D4" w:rsidP="00695D06">
      <w:pPr>
        <w:pStyle w:val="Heading2"/>
        <w:spacing w:line="360" w:lineRule="auto"/>
        <w:rPr>
          <w:rFonts w:ascii="Arial" w:hAnsi="Arial" w:cs="Arial"/>
          <w:sz w:val="24"/>
          <w:szCs w:val="24"/>
        </w:rPr>
      </w:pPr>
      <w:bookmarkStart w:id="4" w:name="_Toc128762468"/>
      <w:r w:rsidRPr="00695D06">
        <w:rPr>
          <w:rFonts w:ascii="Arial" w:hAnsi="Arial" w:cs="Arial"/>
          <w:sz w:val="24"/>
          <w:szCs w:val="24"/>
        </w:rPr>
        <w:t>How BREXIT affects hotel industry in UK:</w:t>
      </w:r>
      <w:bookmarkEnd w:id="4"/>
    </w:p>
    <w:p w14:paraId="18E66963" w14:textId="77777777" w:rsidR="00BA21BF" w:rsidRPr="00695D06" w:rsidRDefault="00BA21BF" w:rsidP="00695D06">
      <w:pPr>
        <w:pStyle w:val="NormalWeb"/>
        <w:spacing w:before="0" w:beforeAutospacing="0" w:after="300" w:afterAutospacing="0" w:line="360" w:lineRule="auto"/>
        <w:jc w:val="both"/>
        <w:rPr>
          <w:rFonts w:ascii="Arial" w:hAnsi="Arial" w:cs="Arial"/>
          <w:color w:val="374151"/>
        </w:rPr>
      </w:pPr>
      <w:r w:rsidRPr="00695D06">
        <w:rPr>
          <w:rFonts w:ascii="Arial" w:hAnsi="Arial" w:cs="Arial"/>
          <w:color w:val="374151"/>
        </w:rPr>
        <w:t>The hotel industry in the UK has been significantly impacted by Brexit, as the country's departure from the European Union has led to various challenges related to labor, supply chains, regulations, and the economy.</w:t>
      </w:r>
    </w:p>
    <w:p w14:paraId="5A65ADFD" w14:textId="77777777" w:rsidR="00BA21BF" w:rsidRPr="00C33F0A" w:rsidRDefault="00BA21BF" w:rsidP="00C33F0A">
      <w:pPr>
        <w:pStyle w:val="NormalWeb"/>
        <w:spacing w:before="300" w:beforeAutospacing="0" w:after="300" w:afterAutospacing="0" w:line="360" w:lineRule="auto"/>
        <w:jc w:val="both"/>
        <w:rPr>
          <w:rFonts w:ascii="Arial" w:hAnsi="Arial" w:cs="Arial"/>
          <w:color w:val="374151"/>
        </w:rPr>
      </w:pPr>
      <w:r w:rsidRPr="00C33F0A">
        <w:rPr>
          <w:rFonts w:ascii="Arial" w:hAnsi="Arial" w:cs="Arial"/>
          <w:color w:val="374151"/>
        </w:rPr>
        <w:t>One of the major challenges facing hotels is labor, as many establishments rely on EU workers to fill various roles. However, the introduction of new immigration laws has made it more difficult and costly to recruit and retain these workers, resulting in a shortage of staff in the industry. This shortage can lead to difficulties in maintaining service quality and can negatively impact guests' experience.</w:t>
      </w:r>
    </w:p>
    <w:p w14:paraId="09D0B781" w14:textId="77777777" w:rsidR="00BA21BF" w:rsidRPr="00C33F0A" w:rsidRDefault="00BA21BF" w:rsidP="00C33F0A">
      <w:pPr>
        <w:pStyle w:val="NormalWeb"/>
        <w:spacing w:before="300" w:beforeAutospacing="0" w:after="300" w:afterAutospacing="0" w:line="360" w:lineRule="auto"/>
        <w:jc w:val="both"/>
        <w:rPr>
          <w:rFonts w:ascii="Arial" w:hAnsi="Arial" w:cs="Arial"/>
          <w:color w:val="374151"/>
        </w:rPr>
      </w:pPr>
      <w:r w:rsidRPr="00C33F0A">
        <w:rPr>
          <w:rFonts w:ascii="Arial" w:hAnsi="Arial" w:cs="Arial"/>
          <w:color w:val="374151"/>
        </w:rPr>
        <w:t>Another area affected by Brexit is the supply chain, with many hotels relying on imports for food, beverages, and other supplies</w:t>
      </w:r>
      <w:r w:rsidR="00405F57" w:rsidRPr="00C33F0A">
        <w:rPr>
          <w:rFonts w:ascii="Arial" w:hAnsi="Arial" w:cs="Arial"/>
          <w:color w:val="374151"/>
        </w:rPr>
        <w:t xml:space="preserve"> (</w:t>
      </w:r>
      <w:proofErr w:type="spellStart"/>
      <w:r w:rsidR="00405F57" w:rsidRPr="00C33F0A">
        <w:rPr>
          <w:rFonts w:ascii="Arial" w:hAnsi="Arial" w:cs="Arial"/>
          <w:color w:val="222222"/>
          <w:shd w:val="clear" w:color="auto" w:fill="FFFFFF"/>
        </w:rPr>
        <w:t>Khandelwal</w:t>
      </w:r>
      <w:proofErr w:type="spellEnd"/>
      <w:r w:rsidR="00405F57" w:rsidRPr="00C33F0A">
        <w:rPr>
          <w:rFonts w:ascii="Arial" w:hAnsi="Arial" w:cs="Arial"/>
          <w:color w:val="222222"/>
          <w:shd w:val="clear" w:color="auto" w:fill="FFFFFF"/>
        </w:rPr>
        <w:t>, 2021)</w:t>
      </w:r>
      <w:r w:rsidRPr="00C33F0A">
        <w:rPr>
          <w:rFonts w:ascii="Arial" w:hAnsi="Arial" w:cs="Arial"/>
          <w:color w:val="374151"/>
        </w:rPr>
        <w:t>. The introduction of new customs checks and regulations has increased the cost and time required to import goods, which can result in higher costs for hotels and negatively impact profitability.</w:t>
      </w:r>
    </w:p>
    <w:p w14:paraId="271C7541" w14:textId="77777777" w:rsidR="00BA21BF" w:rsidRPr="00C33F0A" w:rsidRDefault="00BA21BF" w:rsidP="00C33F0A">
      <w:pPr>
        <w:pStyle w:val="NormalWeb"/>
        <w:spacing w:before="300" w:beforeAutospacing="0" w:after="300" w:afterAutospacing="0" w:line="360" w:lineRule="auto"/>
        <w:jc w:val="both"/>
        <w:rPr>
          <w:rFonts w:ascii="Arial" w:hAnsi="Arial" w:cs="Arial"/>
          <w:color w:val="374151"/>
        </w:rPr>
      </w:pPr>
      <w:r w:rsidRPr="00C33F0A">
        <w:rPr>
          <w:rFonts w:ascii="Arial" w:hAnsi="Arial" w:cs="Arial"/>
          <w:color w:val="374151"/>
        </w:rPr>
        <w:t>In addition, Brexit has introduced new regulations and standards that hotels need to comply with, such as data protection laws, which can be costly and time-consuming to implement.</w:t>
      </w:r>
    </w:p>
    <w:p w14:paraId="09CB0A98" w14:textId="77777777" w:rsidR="00BA21BF" w:rsidRPr="00C33F0A" w:rsidRDefault="00BA21BF" w:rsidP="00C33F0A">
      <w:pPr>
        <w:pStyle w:val="NormalWeb"/>
        <w:spacing w:before="300" w:beforeAutospacing="0" w:after="300" w:afterAutospacing="0" w:line="360" w:lineRule="auto"/>
        <w:jc w:val="both"/>
        <w:rPr>
          <w:rFonts w:ascii="Arial" w:hAnsi="Arial" w:cs="Arial"/>
          <w:color w:val="374151"/>
        </w:rPr>
      </w:pPr>
      <w:r w:rsidRPr="00C33F0A">
        <w:rPr>
          <w:rFonts w:ascii="Arial" w:hAnsi="Arial" w:cs="Arial"/>
          <w:color w:val="374151"/>
        </w:rPr>
        <w:t>Finally, the economic uncertainty caused by Brexit can negatively impact the hotel industry, as tourism, travel, and hospitality industries are all affected by the uncertainty regarding the future of the UK economy. This can result in challenges for hotels in attracting guests and maintaining profitability.</w:t>
      </w:r>
    </w:p>
    <w:p w14:paraId="4D6223BD" w14:textId="77777777" w:rsidR="007C51D4" w:rsidRPr="00C33F0A" w:rsidRDefault="00BA21BF" w:rsidP="00C33F0A">
      <w:pPr>
        <w:pStyle w:val="NormalWeb"/>
        <w:spacing w:before="300" w:beforeAutospacing="0" w:after="0" w:afterAutospacing="0" w:line="360" w:lineRule="auto"/>
        <w:jc w:val="both"/>
        <w:rPr>
          <w:rFonts w:ascii="Arial" w:hAnsi="Arial" w:cs="Arial"/>
          <w:color w:val="374151"/>
        </w:rPr>
      </w:pPr>
      <w:r w:rsidRPr="00C33F0A">
        <w:rPr>
          <w:rFonts w:ascii="Arial" w:hAnsi="Arial" w:cs="Arial"/>
          <w:color w:val="374151"/>
        </w:rPr>
        <w:t>Overall, Brexit has brought about several challenges for the UK hotel industry, requiring hotels to adapt by implementing new strategies to recruit and retain staff, manage supply chains, comply with regulations, and attract guests in an uncertain economic environment</w:t>
      </w:r>
      <w:r w:rsidR="00405F57" w:rsidRPr="00C33F0A">
        <w:rPr>
          <w:rFonts w:ascii="Arial" w:hAnsi="Arial" w:cs="Arial"/>
          <w:color w:val="374151"/>
        </w:rPr>
        <w:t xml:space="preserve"> (</w:t>
      </w:r>
      <w:proofErr w:type="spellStart"/>
      <w:r w:rsidR="00405F57" w:rsidRPr="00C33F0A">
        <w:rPr>
          <w:rFonts w:ascii="Arial" w:hAnsi="Arial" w:cs="Arial"/>
          <w:color w:val="222222"/>
          <w:shd w:val="clear" w:color="auto" w:fill="FFFFFF"/>
        </w:rPr>
        <w:t>Pitardi</w:t>
      </w:r>
      <w:proofErr w:type="spellEnd"/>
      <w:r w:rsidR="00405F57" w:rsidRPr="00C33F0A">
        <w:rPr>
          <w:rFonts w:ascii="Arial" w:hAnsi="Arial" w:cs="Arial"/>
          <w:color w:val="222222"/>
          <w:shd w:val="clear" w:color="auto" w:fill="FFFFFF"/>
        </w:rPr>
        <w:t>, 2021)</w:t>
      </w:r>
      <w:r w:rsidRPr="00C33F0A">
        <w:rPr>
          <w:rFonts w:ascii="Arial" w:hAnsi="Arial" w:cs="Arial"/>
          <w:color w:val="374151"/>
        </w:rPr>
        <w:t>.</w:t>
      </w:r>
    </w:p>
    <w:p w14:paraId="4901DE2E" w14:textId="77777777" w:rsidR="007C51D4" w:rsidRPr="00C33F0A" w:rsidRDefault="007C51D4" w:rsidP="00C33F0A">
      <w:pPr>
        <w:pStyle w:val="Heading2"/>
        <w:spacing w:line="360" w:lineRule="auto"/>
        <w:rPr>
          <w:rFonts w:ascii="Arial" w:hAnsi="Arial" w:cs="Arial"/>
          <w:sz w:val="24"/>
          <w:szCs w:val="24"/>
        </w:rPr>
      </w:pPr>
      <w:bookmarkStart w:id="5" w:name="_Toc128762469"/>
      <w:r w:rsidRPr="00C33F0A">
        <w:rPr>
          <w:rFonts w:ascii="Arial" w:hAnsi="Arial" w:cs="Arial"/>
          <w:sz w:val="24"/>
          <w:szCs w:val="24"/>
        </w:rPr>
        <w:t>Part of COVID in hotel industry in UK:</w:t>
      </w:r>
      <w:bookmarkEnd w:id="5"/>
    </w:p>
    <w:p w14:paraId="67B5605A" w14:textId="77777777" w:rsidR="00BA21BF" w:rsidRPr="00C33F0A" w:rsidRDefault="00BA21BF" w:rsidP="00C33F0A">
      <w:pPr>
        <w:pStyle w:val="NormalWeb"/>
        <w:spacing w:before="0" w:beforeAutospacing="0" w:after="300" w:afterAutospacing="0" w:line="360" w:lineRule="auto"/>
        <w:jc w:val="both"/>
        <w:rPr>
          <w:rFonts w:ascii="Arial" w:hAnsi="Arial" w:cs="Arial"/>
          <w:color w:val="374151"/>
        </w:rPr>
      </w:pPr>
      <w:r w:rsidRPr="00C33F0A">
        <w:rPr>
          <w:rFonts w:ascii="Arial" w:hAnsi="Arial" w:cs="Arial"/>
          <w:color w:val="374151"/>
        </w:rPr>
        <w:t>The UK hotel industry has been severely affected by the COVID-19 pandemic, which has created a number of challenges related to safety, revenue, and staffing.</w:t>
      </w:r>
    </w:p>
    <w:p w14:paraId="343E4E23" w14:textId="77777777" w:rsidR="00BA21BF" w:rsidRPr="00C33F0A" w:rsidRDefault="00BA21BF" w:rsidP="00C33F0A">
      <w:pPr>
        <w:pStyle w:val="NormalWeb"/>
        <w:spacing w:before="300" w:beforeAutospacing="0" w:after="300" w:afterAutospacing="0" w:line="360" w:lineRule="auto"/>
        <w:jc w:val="both"/>
        <w:rPr>
          <w:rFonts w:ascii="Arial" w:hAnsi="Arial" w:cs="Arial"/>
          <w:color w:val="374151"/>
        </w:rPr>
      </w:pPr>
      <w:r w:rsidRPr="00C33F0A">
        <w:rPr>
          <w:rFonts w:ascii="Arial" w:hAnsi="Arial" w:cs="Arial"/>
          <w:color w:val="374151"/>
        </w:rPr>
        <w:lastRenderedPageBreak/>
        <w:t>One of the biggest challenges for hotels during the pandemic has been implementing safety protocols to protect guests and staff. These measures have included social distancing, increased cleaning measures, and the use of personal protective equipment (PPE). As a result, hotels have had to make significant changes to their operations, which have resulted in higher costs and reduced capacity to accommodate guests.</w:t>
      </w:r>
    </w:p>
    <w:p w14:paraId="55486EB4" w14:textId="77777777" w:rsidR="00BA21BF" w:rsidRPr="00716C5B" w:rsidRDefault="00BA21BF" w:rsidP="00A83431">
      <w:pPr>
        <w:pStyle w:val="NormalWeb"/>
        <w:spacing w:before="300" w:beforeAutospacing="0" w:after="300" w:afterAutospacing="0" w:line="360" w:lineRule="auto"/>
        <w:jc w:val="both"/>
        <w:rPr>
          <w:rFonts w:ascii="Arial" w:hAnsi="Arial" w:cs="Arial"/>
          <w:color w:val="374151"/>
        </w:rPr>
      </w:pPr>
      <w:r w:rsidRPr="00716C5B">
        <w:rPr>
          <w:rFonts w:ascii="Arial" w:hAnsi="Arial" w:cs="Arial"/>
          <w:color w:val="374151"/>
        </w:rPr>
        <w:t>Another major challenge for hotels has been the decline in revenue due to reduced travel and tourism. The pandemic has resulted in travel restrictions, lockdowns, and quarantines, which have significantly reduced the number of guests staying in hotels. As a result, hotels are facing reduced revenue, increased competition, and pressure to reduce prices to attract guests.</w:t>
      </w:r>
    </w:p>
    <w:p w14:paraId="56CBCF00" w14:textId="77777777" w:rsidR="00BA21BF" w:rsidRPr="00716C5B" w:rsidRDefault="00BA21BF" w:rsidP="00A83431">
      <w:pPr>
        <w:pStyle w:val="NormalWeb"/>
        <w:spacing w:before="300" w:beforeAutospacing="0" w:after="300" w:afterAutospacing="0" w:line="360" w:lineRule="auto"/>
        <w:jc w:val="both"/>
        <w:rPr>
          <w:rFonts w:ascii="Arial" w:hAnsi="Arial" w:cs="Arial"/>
          <w:color w:val="374151"/>
        </w:rPr>
      </w:pPr>
      <w:r w:rsidRPr="00716C5B">
        <w:rPr>
          <w:rFonts w:ascii="Arial" w:hAnsi="Arial" w:cs="Arial"/>
          <w:color w:val="374151"/>
        </w:rPr>
        <w:t>The pandemic has also impacted staffing in the hotel industry, with increased stress and burnout among staff members who have to work longer hours and take on additional responsibilities due to the reduced workforce. This can lead to difficulties in retaining staff and negatively impact service quality</w:t>
      </w:r>
      <w:r w:rsidR="00B76827" w:rsidRPr="00716C5B">
        <w:rPr>
          <w:rFonts w:ascii="Arial" w:hAnsi="Arial" w:cs="Arial"/>
          <w:color w:val="374151"/>
        </w:rPr>
        <w:t xml:space="preserve"> (</w:t>
      </w:r>
      <w:r w:rsidR="00B76827" w:rsidRPr="00716C5B">
        <w:rPr>
          <w:rFonts w:ascii="Arial" w:hAnsi="Arial" w:cs="Arial"/>
          <w:color w:val="222222"/>
          <w:shd w:val="clear" w:color="auto" w:fill="FFFFFF"/>
        </w:rPr>
        <w:t>Ryan, 2021)</w:t>
      </w:r>
      <w:r w:rsidRPr="00716C5B">
        <w:rPr>
          <w:rFonts w:ascii="Arial" w:hAnsi="Arial" w:cs="Arial"/>
          <w:color w:val="374151"/>
        </w:rPr>
        <w:t>.</w:t>
      </w:r>
    </w:p>
    <w:p w14:paraId="63D10425" w14:textId="77777777" w:rsidR="00BA21BF" w:rsidRPr="00716C5B" w:rsidRDefault="00BA21BF" w:rsidP="00A83431">
      <w:pPr>
        <w:pStyle w:val="NormalWeb"/>
        <w:spacing w:before="300" w:beforeAutospacing="0" w:after="0" w:afterAutospacing="0" w:line="360" w:lineRule="auto"/>
        <w:jc w:val="both"/>
        <w:rPr>
          <w:rFonts w:ascii="Arial" w:hAnsi="Arial" w:cs="Arial"/>
          <w:color w:val="374151"/>
        </w:rPr>
      </w:pPr>
      <w:r w:rsidRPr="00716C5B">
        <w:rPr>
          <w:rFonts w:ascii="Arial" w:hAnsi="Arial" w:cs="Arial"/>
          <w:color w:val="374151"/>
        </w:rPr>
        <w:t xml:space="preserve">Overall, the COVID-19 pandemic has presented significant challenges for the UK hotel industry, requiring hotels to implement new safety protocols, compete for guests in a challenging market, and manage staffing to maintain service quality. As the pandemic continues, hotels will need to remain adaptive and evolve their operations to meet these challenges while </w:t>
      </w:r>
      <w:proofErr w:type="spellStart"/>
      <w:r w:rsidRPr="00716C5B">
        <w:rPr>
          <w:rFonts w:ascii="Arial" w:hAnsi="Arial" w:cs="Arial"/>
          <w:color w:val="374151"/>
        </w:rPr>
        <w:t>prioritizing</w:t>
      </w:r>
      <w:proofErr w:type="spellEnd"/>
      <w:r w:rsidRPr="00716C5B">
        <w:rPr>
          <w:rFonts w:ascii="Arial" w:hAnsi="Arial" w:cs="Arial"/>
          <w:color w:val="374151"/>
        </w:rPr>
        <w:t xml:space="preserve"> the safety and well-being of guests and staff</w:t>
      </w:r>
      <w:r w:rsidR="00B76827" w:rsidRPr="00716C5B">
        <w:rPr>
          <w:rFonts w:ascii="Arial" w:hAnsi="Arial" w:cs="Arial"/>
          <w:color w:val="374151"/>
        </w:rPr>
        <w:t xml:space="preserve"> (</w:t>
      </w:r>
      <w:r w:rsidR="00B76827" w:rsidRPr="00716C5B">
        <w:rPr>
          <w:rFonts w:ascii="Arial" w:hAnsi="Arial" w:cs="Arial"/>
          <w:color w:val="222222"/>
          <w:shd w:val="clear" w:color="auto" w:fill="FFFFFF"/>
        </w:rPr>
        <w:t>Shah, 2022)</w:t>
      </w:r>
      <w:r w:rsidRPr="00716C5B">
        <w:rPr>
          <w:rFonts w:ascii="Arial" w:hAnsi="Arial" w:cs="Arial"/>
          <w:color w:val="374151"/>
        </w:rPr>
        <w:t>.</w:t>
      </w:r>
    </w:p>
    <w:p w14:paraId="6498F4C7" w14:textId="77777777" w:rsidR="007C51D4" w:rsidRPr="00716C5B" w:rsidRDefault="007C51D4" w:rsidP="00A83431">
      <w:pPr>
        <w:spacing w:line="360" w:lineRule="auto"/>
        <w:jc w:val="both"/>
        <w:rPr>
          <w:rFonts w:ascii="Arial" w:hAnsi="Arial" w:cs="Arial"/>
          <w:sz w:val="24"/>
          <w:szCs w:val="24"/>
        </w:rPr>
      </w:pPr>
    </w:p>
    <w:p w14:paraId="5AF3615D" w14:textId="77777777" w:rsidR="007C51D4" w:rsidRPr="00716C5B" w:rsidRDefault="00037D02" w:rsidP="00A83431">
      <w:pPr>
        <w:pStyle w:val="Heading2"/>
        <w:spacing w:line="360" w:lineRule="auto"/>
        <w:rPr>
          <w:rFonts w:ascii="Arial" w:hAnsi="Arial" w:cs="Arial"/>
          <w:sz w:val="24"/>
          <w:szCs w:val="24"/>
        </w:rPr>
      </w:pPr>
      <w:bookmarkStart w:id="6" w:name="_Toc128762470"/>
      <w:r w:rsidRPr="00716C5B">
        <w:rPr>
          <w:rFonts w:ascii="Arial" w:hAnsi="Arial" w:cs="Arial"/>
          <w:sz w:val="24"/>
          <w:szCs w:val="24"/>
        </w:rPr>
        <w:t>PESTLE ANALYSIS OF MARIOT HOTEL UK:</w:t>
      </w:r>
      <w:bookmarkEnd w:id="6"/>
    </w:p>
    <w:p w14:paraId="45EB1C47" w14:textId="77777777" w:rsidR="00BA21BF" w:rsidRPr="00716C5B" w:rsidRDefault="00BA21BF" w:rsidP="00A83431">
      <w:pPr>
        <w:pStyle w:val="NormalWeb"/>
        <w:spacing w:before="0" w:beforeAutospacing="0" w:after="300" w:afterAutospacing="0" w:line="360" w:lineRule="auto"/>
        <w:jc w:val="both"/>
        <w:rPr>
          <w:rFonts w:ascii="Arial" w:hAnsi="Arial" w:cs="Arial"/>
          <w:color w:val="374151"/>
        </w:rPr>
      </w:pPr>
      <w:r w:rsidRPr="00716C5B">
        <w:rPr>
          <w:rFonts w:ascii="Arial" w:hAnsi="Arial" w:cs="Arial"/>
          <w:color w:val="374151"/>
        </w:rPr>
        <w:t>In evaluating the external factors that can impact the Marriott Hotel UK, PESTLE analysis is a useful tool. This analysis assesses the hotel industry's Political, Economic, Social, Technological, Legal, and Environmental factors:</w:t>
      </w:r>
    </w:p>
    <w:p w14:paraId="67A8B46B" w14:textId="77777777" w:rsidR="00BA21BF" w:rsidRPr="00716C5B" w:rsidRDefault="00BA21BF" w:rsidP="00A83431">
      <w:pPr>
        <w:pStyle w:val="Heading3"/>
        <w:spacing w:line="360" w:lineRule="auto"/>
        <w:rPr>
          <w:rFonts w:ascii="Arial" w:hAnsi="Arial" w:cs="Arial"/>
        </w:rPr>
      </w:pPr>
      <w:bookmarkStart w:id="7" w:name="_Toc128762471"/>
      <w:r w:rsidRPr="00716C5B">
        <w:rPr>
          <w:rFonts w:ascii="Arial" w:hAnsi="Arial" w:cs="Arial"/>
        </w:rPr>
        <w:t>Political factors:</w:t>
      </w:r>
      <w:bookmarkEnd w:id="7"/>
    </w:p>
    <w:p w14:paraId="4E1E6AE6" w14:textId="77777777" w:rsidR="00BA21BF" w:rsidRPr="00716C5B" w:rsidRDefault="00BA21BF" w:rsidP="00A83431">
      <w:pPr>
        <w:pStyle w:val="NormalWeb"/>
        <w:spacing w:before="300" w:beforeAutospacing="0" w:after="300" w:afterAutospacing="0" w:line="360" w:lineRule="auto"/>
        <w:jc w:val="both"/>
        <w:rPr>
          <w:rFonts w:ascii="Arial" w:hAnsi="Arial" w:cs="Arial"/>
          <w:color w:val="374151"/>
        </w:rPr>
      </w:pPr>
      <w:r w:rsidRPr="00716C5B">
        <w:rPr>
          <w:rFonts w:ascii="Arial" w:hAnsi="Arial" w:cs="Arial"/>
          <w:color w:val="374151"/>
        </w:rPr>
        <w:t xml:space="preserve">The UK hotel industry is subject to various political factors, such as government policies, regulations, and taxes. The uncertainty brought about by Brexit has introduced new regulations and complexities regarding labor, supply chains, and the </w:t>
      </w:r>
      <w:r w:rsidRPr="00716C5B">
        <w:rPr>
          <w:rFonts w:ascii="Arial" w:hAnsi="Arial" w:cs="Arial"/>
          <w:color w:val="374151"/>
        </w:rPr>
        <w:lastRenderedPageBreak/>
        <w:t>economy. The UK government's taxation policies can also have an impact on the profitability and competitiveness of the hotel industry</w:t>
      </w:r>
      <w:r w:rsidR="00B76827" w:rsidRPr="00716C5B">
        <w:rPr>
          <w:rFonts w:ascii="Arial" w:hAnsi="Arial" w:cs="Arial"/>
          <w:color w:val="374151"/>
        </w:rPr>
        <w:t xml:space="preserve"> (</w:t>
      </w:r>
      <w:proofErr w:type="spellStart"/>
      <w:r w:rsidR="00B76827" w:rsidRPr="00716C5B">
        <w:rPr>
          <w:rFonts w:ascii="Arial" w:hAnsi="Arial" w:cs="Arial"/>
          <w:color w:val="222222"/>
          <w:shd w:val="clear" w:color="auto" w:fill="FFFFFF"/>
        </w:rPr>
        <w:t>Thurstan</w:t>
      </w:r>
      <w:proofErr w:type="spellEnd"/>
      <w:r w:rsidR="00B76827" w:rsidRPr="00716C5B">
        <w:rPr>
          <w:rFonts w:ascii="Arial" w:hAnsi="Arial" w:cs="Arial"/>
          <w:color w:val="222222"/>
          <w:shd w:val="clear" w:color="auto" w:fill="FFFFFF"/>
        </w:rPr>
        <w:t>, 2021)</w:t>
      </w:r>
      <w:r w:rsidRPr="00716C5B">
        <w:rPr>
          <w:rFonts w:ascii="Arial" w:hAnsi="Arial" w:cs="Arial"/>
          <w:color w:val="374151"/>
        </w:rPr>
        <w:t>.</w:t>
      </w:r>
    </w:p>
    <w:p w14:paraId="7FF7E752" w14:textId="77777777" w:rsidR="00BA21BF" w:rsidRPr="00716C5B" w:rsidRDefault="00BA21BF" w:rsidP="00A83431">
      <w:pPr>
        <w:pStyle w:val="Heading3"/>
        <w:spacing w:line="360" w:lineRule="auto"/>
        <w:rPr>
          <w:rFonts w:ascii="Arial" w:hAnsi="Arial" w:cs="Arial"/>
        </w:rPr>
      </w:pPr>
      <w:bookmarkStart w:id="8" w:name="_Toc128762472"/>
      <w:r w:rsidRPr="00716C5B">
        <w:rPr>
          <w:rFonts w:ascii="Arial" w:hAnsi="Arial" w:cs="Arial"/>
        </w:rPr>
        <w:t>Economic factors:</w:t>
      </w:r>
      <w:bookmarkEnd w:id="8"/>
    </w:p>
    <w:p w14:paraId="647238F6" w14:textId="77777777" w:rsidR="00BA21BF" w:rsidRPr="00716C5B" w:rsidRDefault="00BA21BF" w:rsidP="00A83431">
      <w:pPr>
        <w:pStyle w:val="NormalWeb"/>
        <w:spacing w:before="300" w:beforeAutospacing="0" w:after="300" w:afterAutospacing="0" w:line="360" w:lineRule="auto"/>
        <w:jc w:val="both"/>
        <w:rPr>
          <w:rFonts w:ascii="Arial" w:hAnsi="Arial" w:cs="Arial"/>
          <w:color w:val="374151"/>
        </w:rPr>
      </w:pPr>
      <w:r w:rsidRPr="00716C5B">
        <w:rPr>
          <w:rFonts w:ascii="Arial" w:hAnsi="Arial" w:cs="Arial"/>
          <w:color w:val="374151"/>
        </w:rPr>
        <w:t>The hotel industry in the UK is subject to economic factors such as inflation, recession, and exchange rates. The COVID-19 pandemic has had a significant impact on the industry, with reduced travel and tourism leading to decreased revenue for hotels. In addition, the UK economy's future is uncertain due to Brexit, which can further impact the tourism and hospitality industries.</w:t>
      </w:r>
    </w:p>
    <w:p w14:paraId="0D001F18" w14:textId="77777777" w:rsidR="00BA21BF" w:rsidRPr="00716C5B" w:rsidRDefault="00BA21BF" w:rsidP="00A83431">
      <w:pPr>
        <w:pStyle w:val="Heading3"/>
        <w:spacing w:line="360" w:lineRule="auto"/>
        <w:rPr>
          <w:rFonts w:ascii="Arial" w:hAnsi="Arial" w:cs="Arial"/>
        </w:rPr>
      </w:pPr>
      <w:bookmarkStart w:id="9" w:name="_Toc128762473"/>
      <w:r w:rsidRPr="00716C5B">
        <w:rPr>
          <w:rFonts w:ascii="Arial" w:hAnsi="Arial" w:cs="Arial"/>
        </w:rPr>
        <w:t>Social factors:</w:t>
      </w:r>
      <w:bookmarkEnd w:id="9"/>
    </w:p>
    <w:p w14:paraId="58B59A82" w14:textId="77777777" w:rsidR="00BA21BF" w:rsidRPr="00716C5B" w:rsidRDefault="00BA21BF" w:rsidP="00A83431">
      <w:pPr>
        <w:pStyle w:val="NormalWeb"/>
        <w:spacing w:before="300" w:beforeAutospacing="0" w:after="300" w:afterAutospacing="0" w:line="360" w:lineRule="auto"/>
        <w:jc w:val="both"/>
        <w:rPr>
          <w:rFonts w:ascii="Arial" w:hAnsi="Arial" w:cs="Arial"/>
          <w:color w:val="374151"/>
        </w:rPr>
      </w:pPr>
      <w:r w:rsidRPr="00716C5B">
        <w:rPr>
          <w:rFonts w:ascii="Arial" w:hAnsi="Arial" w:cs="Arial"/>
          <w:color w:val="374151"/>
        </w:rPr>
        <w:t>The hotel industry is influenced by social factors such as changing consumer preferences, demographics, and lifestyle trends. The demand for hotels in the UK is impacted by social factors such as income levels, age, and cultural diversity.</w:t>
      </w:r>
    </w:p>
    <w:p w14:paraId="49F54F4F" w14:textId="77777777" w:rsidR="00BA21BF" w:rsidRPr="00716C5B" w:rsidRDefault="00BA21BF" w:rsidP="00A83431">
      <w:pPr>
        <w:pStyle w:val="Heading3"/>
        <w:spacing w:line="360" w:lineRule="auto"/>
        <w:rPr>
          <w:rFonts w:ascii="Arial" w:hAnsi="Arial" w:cs="Arial"/>
        </w:rPr>
      </w:pPr>
      <w:bookmarkStart w:id="10" w:name="_Toc128762474"/>
      <w:r w:rsidRPr="00716C5B">
        <w:rPr>
          <w:rFonts w:ascii="Arial" w:hAnsi="Arial" w:cs="Arial"/>
        </w:rPr>
        <w:t>Technological factors:</w:t>
      </w:r>
      <w:bookmarkEnd w:id="10"/>
    </w:p>
    <w:p w14:paraId="62F05A9F" w14:textId="77777777" w:rsidR="00BA21BF" w:rsidRPr="00716C5B" w:rsidRDefault="00BA21BF" w:rsidP="00A83431">
      <w:pPr>
        <w:pStyle w:val="NormalWeb"/>
        <w:spacing w:before="300" w:beforeAutospacing="0" w:after="300" w:afterAutospacing="0" w:line="360" w:lineRule="auto"/>
        <w:jc w:val="both"/>
        <w:rPr>
          <w:rFonts w:ascii="Arial" w:hAnsi="Arial" w:cs="Arial"/>
          <w:color w:val="374151"/>
        </w:rPr>
      </w:pPr>
      <w:r w:rsidRPr="00716C5B">
        <w:rPr>
          <w:rFonts w:ascii="Arial" w:hAnsi="Arial" w:cs="Arial"/>
          <w:color w:val="374151"/>
        </w:rPr>
        <w:t>The hotel industry in the UK is subject to technological factors such as advancements in digital technology, mobile devices, and automation. Hotels must respond to technological advancements to remain competitive, such as introducing contactless check-in and improving their online presence to attract guests</w:t>
      </w:r>
      <w:r w:rsidR="00B76827" w:rsidRPr="00716C5B">
        <w:rPr>
          <w:rFonts w:ascii="Arial" w:hAnsi="Arial" w:cs="Arial"/>
          <w:color w:val="374151"/>
        </w:rPr>
        <w:t xml:space="preserve"> (</w:t>
      </w:r>
      <w:r w:rsidR="00B76827" w:rsidRPr="00716C5B">
        <w:rPr>
          <w:rFonts w:ascii="Arial" w:hAnsi="Arial" w:cs="Arial"/>
          <w:color w:val="222222"/>
          <w:shd w:val="clear" w:color="auto" w:fill="FFFFFF"/>
        </w:rPr>
        <w:t>Wilkinson, 2021)</w:t>
      </w:r>
      <w:r w:rsidRPr="00716C5B">
        <w:rPr>
          <w:rFonts w:ascii="Arial" w:hAnsi="Arial" w:cs="Arial"/>
          <w:color w:val="374151"/>
        </w:rPr>
        <w:t>.</w:t>
      </w:r>
    </w:p>
    <w:p w14:paraId="39D16632" w14:textId="77777777" w:rsidR="00BA21BF" w:rsidRPr="00716C5B" w:rsidRDefault="00BA21BF" w:rsidP="00A83431">
      <w:pPr>
        <w:pStyle w:val="Heading2"/>
        <w:spacing w:line="360" w:lineRule="auto"/>
        <w:rPr>
          <w:rFonts w:ascii="Arial" w:hAnsi="Arial" w:cs="Arial"/>
          <w:sz w:val="24"/>
          <w:szCs w:val="24"/>
        </w:rPr>
      </w:pPr>
      <w:bookmarkStart w:id="11" w:name="_Toc128762475"/>
      <w:r w:rsidRPr="00716C5B">
        <w:rPr>
          <w:rFonts w:ascii="Arial" w:hAnsi="Arial" w:cs="Arial"/>
          <w:sz w:val="24"/>
          <w:szCs w:val="24"/>
        </w:rPr>
        <w:t>Legal factors:</w:t>
      </w:r>
      <w:bookmarkEnd w:id="11"/>
    </w:p>
    <w:p w14:paraId="314A5D3D" w14:textId="77777777" w:rsidR="00BA21BF" w:rsidRPr="00716C5B" w:rsidRDefault="00BA21BF" w:rsidP="00A83431">
      <w:pPr>
        <w:pStyle w:val="NormalWeb"/>
        <w:spacing w:before="300" w:beforeAutospacing="0" w:after="300" w:afterAutospacing="0" w:line="360" w:lineRule="auto"/>
        <w:jc w:val="both"/>
        <w:rPr>
          <w:rFonts w:ascii="Arial" w:hAnsi="Arial" w:cs="Arial"/>
          <w:color w:val="374151"/>
        </w:rPr>
      </w:pPr>
      <w:r w:rsidRPr="00716C5B">
        <w:rPr>
          <w:rFonts w:ascii="Arial" w:hAnsi="Arial" w:cs="Arial"/>
          <w:color w:val="374151"/>
        </w:rPr>
        <w:t>The hotel industry in the UK is subject to legal factors such as employment laws, health and safety regulations, and data protection laws. Hotels need to comply with these regulations to avoid legal issues and ensure the safety and satisfaction of their guests.</w:t>
      </w:r>
    </w:p>
    <w:p w14:paraId="0CE7B52B" w14:textId="77777777" w:rsidR="00BA21BF" w:rsidRPr="00431551" w:rsidRDefault="00BA21BF" w:rsidP="00D014BF">
      <w:pPr>
        <w:pStyle w:val="Heading3"/>
        <w:spacing w:line="360" w:lineRule="auto"/>
        <w:rPr>
          <w:rFonts w:ascii="Arial" w:hAnsi="Arial" w:cs="Arial"/>
        </w:rPr>
      </w:pPr>
      <w:bookmarkStart w:id="12" w:name="_Toc128762476"/>
      <w:r w:rsidRPr="00431551">
        <w:rPr>
          <w:rFonts w:ascii="Arial" w:hAnsi="Arial" w:cs="Arial"/>
        </w:rPr>
        <w:t>Environmental factors:</w:t>
      </w:r>
      <w:bookmarkEnd w:id="12"/>
    </w:p>
    <w:p w14:paraId="301DFB74" w14:textId="77777777" w:rsidR="00037D02" w:rsidRPr="00431551" w:rsidRDefault="00BA21BF" w:rsidP="00D014BF">
      <w:pPr>
        <w:pStyle w:val="NormalWeb"/>
        <w:spacing w:before="300" w:beforeAutospacing="0" w:after="300" w:afterAutospacing="0" w:line="360" w:lineRule="auto"/>
        <w:jc w:val="both"/>
        <w:rPr>
          <w:rFonts w:ascii="Arial" w:hAnsi="Arial" w:cs="Arial"/>
          <w:color w:val="374151"/>
        </w:rPr>
      </w:pPr>
      <w:r w:rsidRPr="00431551">
        <w:rPr>
          <w:rFonts w:ascii="Arial" w:hAnsi="Arial" w:cs="Arial"/>
          <w:color w:val="374151"/>
        </w:rPr>
        <w:t>The hotel industry in the UK is impacted by environmental factors such as climate change and sustainability concerns. Hotels must adopt sustainable practices to reduce their environmental impact, such as implementing energy-efficient systems, reducing waste, and using locally produced goods.</w:t>
      </w:r>
    </w:p>
    <w:p w14:paraId="094459E6" w14:textId="77777777" w:rsidR="00037D02" w:rsidRPr="00431551" w:rsidRDefault="00037D02" w:rsidP="00D014BF">
      <w:pPr>
        <w:pStyle w:val="Heading2"/>
        <w:spacing w:line="360" w:lineRule="auto"/>
        <w:rPr>
          <w:rFonts w:ascii="Arial" w:hAnsi="Arial" w:cs="Arial"/>
          <w:sz w:val="24"/>
          <w:szCs w:val="24"/>
        </w:rPr>
      </w:pPr>
      <w:bookmarkStart w:id="13" w:name="_Toc128762477"/>
      <w:r w:rsidRPr="00431551">
        <w:rPr>
          <w:rFonts w:ascii="Arial" w:hAnsi="Arial" w:cs="Arial"/>
          <w:sz w:val="24"/>
          <w:szCs w:val="24"/>
        </w:rPr>
        <w:lastRenderedPageBreak/>
        <w:t xml:space="preserve">SWOT ANALYSIS OF </w:t>
      </w:r>
      <w:proofErr w:type="spellStart"/>
      <w:r w:rsidRPr="00431551">
        <w:rPr>
          <w:rFonts w:ascii="Arial" w:hAnsi="Arial" w:cs="Arial"/>
          <w:sz w:val="24"/>
          <w:szCs w:val="24"/>
        </w:rPr>
        <w:t>MARRIOT</w:t>
      </w:r>
      <w:proofErr w:type="spellEnd"/>
      <w:r w:rsidRPr="00431551">
        <w:rPr>
          <w:rFonts w:ascii="Arial" w:hAnsi="Arial" w:cs="Arial"/>
          <w:sz w:val="24"/>
          <w:szCs w:val="24"/>
        </w:rPr>
        <w:t xml:space="preserve"> HOTEL UK:</w:t>
      </w:r>
      <w:bookmarkEnd w:id="13"/>
    </w:p>
    <w:p w14:paraId="1E398E58" w14:textId="77777777" w:rsidR="00BA21BF" w:rsidRPr="00431551" w:rsidRDefault="00BA21BF" w:rsidP="00D014BF">
      <w:pPr>
        <w:pStyle w:val="Heading3"/>
        <w:spacing w:line="360" w:lineRule="auto"/>
        <w:rPr>
          <w:rFonts w:ascii="Arial" w:eastAsia="Times New Roman" w:hAnsi="Arial" w:cs="Arial"/>
          <w:lang w:eastAsia="en-GB"/>
        </w:rPr>
      </w:pPr>
      <w:bookmarkStart w:id="14" w:name="_Toc128762478"/>
      <w:r w:rsidRPr="00431551">
        <w:rPr>
          <w:rFonts w:ascii="Arial" w:eastAsia="Times New Roman" w:hAnsi="Arial" w:cs="Arial"/>
          <w:lang w:eastAsia="en-GB"/>
        </w:rPr>
        <w:t>Strengths:</w:t>
      </w:r>
      <w:bookmarkEnd w:id="14"/>
    </w:p>
    <w:p w14:paraId="21168BE1" w14:textId="77777777" w:rsidR="00BA21BF" w:rsidRPr="00431551" w:rsidRDefault="00BA21BF" w:rsidP="00D014BF">
      <w:pPr>
        <w:pStyle w:val="ListParagraph"/>
        <w:numPr>
          <w:ilvl w:val="0"/>
          <w:numId w:val="7"/>
        </w:numPr>
        <w:spacing w:after="0" w:line="360" w:lineRule="auto"/>
        <w:jc w:val="both"/>
        <w:rPr>
          <w:rFonts w:ascii="Arial" w:eastAsia="Times New Roman" w:hAnsi="Arial" w:cs="Arial"/>
          <w:color w:val="374151"/>
          <w:sz w:val="24"/>
          <w:szCs w:val="24"/>
          <w:lang w:eastAsia="en-GB"/>
        </w:rPr>
      </w:pPr>
      <w:r w:rsidRPr="00431551">
        <w:rPr>
          <w:rFonts w:ascii="Arial" w:eastAsia="Times New Roman" w:hAnsi="Arial" w:cs="Arial"/>
          <w:color w:val="374151"/>
          <w:sz w:val="24"/>
          <w:szCs w:val="24"/>
          <w:lang w:eastAsia="en-GB"/>
        </w:rPr>
        <w:t>The brand enjoys a strong image and recognition in the hospitality industry.</w:t>
      </w:r>
    </w:p>
    <w:p w14:paraId="7900FC45" w14:textId="77777777" w:rsidR="00BA21BF" w:rsidRPr="00431551" w:rsidRDefault="00BA21BF" w:rsidP="00D014BF">
      <w:pPr>
        <w:pStyle w:val="ListParagraph"/>
        <w:numPr>
          <w:ilvl w:val="0"/>
          <w:numId w:val="7"/>
        </w:numPr>
        <w:spacing w:after="0" w:line="360" w:lineRule="auto"/>
        <w:jc w:val="both"/>
        <w:rPr>
          <w:rFonts w:ascii="Arial" w:eastAsia="Times New Roman" w:hAnsi="Arial" w:cs="Arial"/>
          <w:color w:val="374151"/>
          <w:sz w:val="24"/>
          <w:szCs w:val="24"/>
          <w:lang w:eastAsia="en-GB"/>
        </w:rPr>
      </w:pPr>
      <w:r w:rsidRPr="00431551">
        <w:rPr>
          <w:rFonts w:ascii="Arial" w:eastAsia="Times New Roman" w:hAnsi="Arial" w:cs="Arial"/>
          <w:color w:val="374151"/>
          <w:sz w:val="24"/>
          <w:szCs w:val="24"/>
          <w:lang w:eastAsia="en-GB"/>
        </w:rPr>
        <w:t>The portfolio includes diverse hotel brands that cater to various customer segments.</w:t>
      </w:r>
    </w:p>
    <w:p w14:paraId="35DAD27C" w14:textId="77777777" w:rsidR="00BA21BF" w:rsidRPr="00431551" w:rsidRDefault="00BA21BF" w:rsidP="00D014BF">
      <w:pPr>
        <w:pStyle w:val="ListParagraph"/>
        <w:numPr>
          <w:ilvl w:val="0"/>
          <w:numId w:val="7"/>
        </w:numPr>
        <w:spacing w:after="0" w:line="360" w:lineRule="auto"/>
        <w:jc w:val="both"/>
        <w:rPr>
          <w:rFonts w:ascii="Arial" w:eastAsia="Times New Roman" w:hAnsi="Arial" w:cs="Arial"/>
          <w:color w:val="374151"/>
          <w:sz w:val="24"/>
          <w:szCs w:val="24"/>
          <w:lang w:eastAsia="en-GB"/>
        </w:rPr>
      </w:pPr>
      <w:r w:rsidRPr="00431551">
        <w:rPr>
          <w:rFonts w:ascii="Arial" w:eastAsia="Times New Roman" w:hAnsi="Arial" w:cs="Arial"/>
          <w:color w:val="374151"/>
          <w:sz w:val="24"/>
          <w:szCs w:val="24"/>
          <w:lang w:eastAsia="en-GB"/>
        </w:rPr>
        <w:t>High standards of service and quality lead to customer loyalty.</w:t>
      </w:r>
    </w:p>
    <w:p w14:paraId="26C9BCC9" w14:textId="77777777" w:rsidR="00BA21BF" w:rsidRPr="00431551" w:rsidRDefault="00BA21BF" w:rsidP="00D014BF">
      <w:pPr>
        <w:pStyle w:val="ListParagraph"/>
        <w:numPr>
          <w:ilvl w:val="0"/>
          <w:numId w:val="7"/>
        </w:numPr>
        <w:spacing w:after="0" w:line="360" w:lineRule="auto"/>
        <w:jc w:val="both"/>
        <w:rPr>
          <w:rFonts w:ascii="Arial" w:eastAsia="Times New Roman" w:hAnsi="Arial" w:cs="Arial"/>
          <w:color w:val="374151"/>
          <w:sz w:val="24"/>
          <w:szCs w:val="24"/>
          <w:lang w:eastAsia="en-GB"/>
        </w:rPr>
      </w:pPr>
      <w:r w:rsidRPr="00431551">
        <w:rPr>
          <w:rFonts w:ascii="Arial" w:eastAsia="Times New Roman" w:hAnsi="Arial" w:cs="Arial"/>
          <w:color w:val="374151"/>
          <w:sz w:val="24"/>
          <w:szCs w:val="24"/>
          <w:lang w:eastAsia="en-GB"/>
        </w:rPr>
        <w:t xml:space="preserve">A wide range of amenities and facilities are available, including fitness </w:t>
      </w:r>
      <w:proofErr w:type="spellStart"/>
      <w:r w:rsidRPr="00431551">
        <w:rPr>
          <w:rFonts w:ascii="Arial" w:eastAsia="Times New Roman" w:hAnsi="Arial" w:cs="Arial"/>
          <w:color w:val="374151"/>
          <w:sz w:val="24"/>
          <w:szCs w:val="24"/>
          <w:lang w:eastAsia="en-GB"/>
        </w:rPr>
        <w:t>centers</w:t>
      </w:r>
      <w:proofErr w:type="spellEnd"/>
      <w:r w:rsidRPr="00431551">
        <w:rPr>
          <w:rFonts w:ascii="Arial" w:eastAsia="Times New Roman" w:hAnsi="Arial" w:cs="Arial"/>
          <w:color w:val="374151"/>
          <w:sz w:val="24"/>
          <w:szCs w:val="24"/>
          <w:lang w:eastAsia="en-GB"/>
        </w:rPr>
        <w:t>, spas, and restaurants.</w:t>
      </w:r>
    </w:p>
    <w:p w14:paraId="245C276A" w14:textId="77777777" w:rsidR="00BA21BF" w:rsidRPr="00431551" w:rsidRDefault="00BA21BF" w:rsidP="00D014BF">
      <w:pPr>
        <w:pStyle w:val="Heading3"/>
        <w:spacing w:line="360" w:lineRule="auto"/>
        <w:rPr>
          <w:rFonts w:ascii="Arial" w:eastAsia="Times New Roman" w:hAnsi="Arial" w:cs="Arial"/>
          <w:lang w:eastAsia="en-GB"/>
        </w:rPr>
      </w:pPr>
      <w:bookmarkStart w:id="15" w:name="_Toc128762479"/>
      <w:r w:rsidRPr="00431551">
        <w:rPr>
          <w:rFonts w:ascii="Arial" w:eastAsia="Times New Roman" w:hAnsi="Arial" w:cs="Arial"/>
          <w:lang w:eastAsia="en-GB"/>
        </w:rPr>
        <w:t>Weaknesses:</w:t>
      </w:r>
      <w:bookmarkEnd w:id="15"/>
    </w:p>
    <w:p w14:paraId="7E60D06A" w14:textId="77777777" w:rsidR="00BA21BF" w:rsidRPr="00431551" w:rsidRDefault="00BA21BF" w:rsidP="00D014BF">
      <w:pPr>
        <w:numPr>
          <w:ilvl w:val="0"/>
          <w:numId w:val="8"/>
        </w:numPr>
        <w:spacing w:after="0" w:line="360" w:lineRule="auto"/>
        <w:jc w:val="both"/>
        <w:rPr>
          <w:rFonts w:ascii="Arial" w:eastAsia="Times New Roman" w:hAnsi="Arial" w:cs="Arial"/>
          <w:color w:val="374151"/>
          <w:sz w:val="24"/>
          <w:szCs w:val="24"/>
          <w:lang w:eastAsia="en-GB"/>
        </w:rPr>
      </w:pPr>
      <w:r w:rsidRPr="00431551">
        <w:rPr>
          <w:rFonts w:ascii="Arial" w:eastAsia="Times New Roman" w:hAnsi="Arial" w:cs="Arial"/>
          <w:color w:val="374151"/>
          <w:sz w:val="24"/>
          <w:szCs w:val="24"/>
          <w:lang w:eastAsia="en-GB"/>
        </w:rPr>
        <w:t>Dependence on the UK market, which is vulnerable to economic fluctuations and political instability.</w:t>
      </w:r>
    </w:p>
    <w:p w14:paraId="63287A93" w14:textId="77777777" w:rsidR="00BA21BF" w:rsidRPr="00431551" w:rsidRDefault="00BA21BF" w:rsidP="00D014BF">
      <w:pPr>
        <w:numPr>
          <w:ilvl w:val="0"/>
          <w:numId w:val="8"/>
        </w:numPr>
        <w:spacing w:after="0" w:line="360" w:lineRule="auto"/>
        <w:jc w:val="both"/>
        <w:rPr>
          <w:rFonts w:ascii="Arial" w:eastAsia="Times New Roman" w:hAnsi="Arial" w:cs="Arial"/>
          <w:color w:val="374151"/>
          <w:sz w:val="24"/>
          <w:szCs w:val="24"/>
          <w:lang w:eastAsia="en-GB"/>
        </w:rPr>
      </w:pPr>
      <w:r w:rsidRPr="00431551">
        <w:rPr>
          <w:rFonts w:ascii="Arial" w:eastAsia="Times New Roman" w:hAnsi="Arial" w:cs="Arial"/>
          <w:color w:val="374151"/>
          <w:sz w:val="24"/>
          <w:szCs w:val="24"/>
          <w:lang w:eastAsia="en-GB"/>
        </w:rPr>
        <w:t>Intense competition in the UK hospitality industry puts pressure on pricing and necessitates constant innovation and improvement.</w:t>
      </w:r>
    </w:p>
    <w:p w14:paraId="22F35436" w14:textId="77777777" w:rsidR="00BA21BF" w:rsidRPr="00431551" w:rsidRDefault="00BA21BF" w:rsidP="00D014BF">
      <w:pPr>
        <w:numPr>
          <w:ilvl w:val="0"/>
          <w:numId w:val="8"/>
        </w:numPr>
        <w:spacing w:after="0" w:line="360" w:lineRule="auto"/>
        <w:jc w:val="both"/>
        <w:rPr>
          <w:rFonts w:ascii="Arial" w:eastAsia="Times New Roman" w:hAnsi="Arial" w:cs="Arial"/>
          <w:color w:val="374151"/>
          <w:sz w:val="24"/>
          <w:szCs w:val="24"/>
          <w:lang w:eastAsia="en-GB"/>
        </w:rPr>
      </w:pPr>
      <w:r w:rsidRPr="00431551">
        <w:rPr>
          <w:rFonts w:ascii="Arial" w:eastAsia="Times New Roman" w:hAnsi="Arial" w:cs="Arial"/>
          <w:color w:val="374151"/>
          <w:sz w:val="24"/>
          <w:szCs w:val="24"/>
          <w:lang w:eastAsia="en-GB"/>
        </w:rPr>
        <w:t>Market share is limited in certain segments, such as budget hotels and boutique properties.</w:t>
      </w:r>
    </w:p>
    <w:p w14:paraId="6BF26A4A" w14:textId="77777777" w:rsidR="00BA21BF" w:rsidRPr="00431551" w:rsidRDefault="00BA21BF" w:rsidP="00D014BF">
      <w:pPr>
        <w:pStyle w:val="Heading3"/>
        <w:spacing w:line="360" w:lineRule="auto"/>
        <w:rPr>
          <w:rFonts w:ascii="Arial" w:eastAsia="Times New Roman" w:hAnsi="Arial" w:cs="Arial"/>
          <w:lang w:eastAsia="en-GB"/>
        </w:rPr>
      </w:pPr>
      <w:bookmarkStart w:id="16" w:name="_Toc128762480"/>
      <w:r w:rsidRPr="00431551">
        <w:rPr>
          <w:rFonts w:ascii="Arial" w:eastAsia="Times New Roman" w:hAnsi="Arial" w:cs="Arial"/>
          <w:lang w:eastAsia="en-GB"/>
        </w:rPr>
        <w:t>Opportunities:</w:t>
      </w:r>
      <w:bookmarkEnd w:id="16"/>
    </w:p>
    <w:p w14:paraId="4DE48E72" w14:textId="77777777" w:rsidR="00BA21BF" w:rsidRPr="00431551" w:rsidRDefault="00BA21BF" w:rsidP="00D014BF">
      <w:pPr>
        <w:numPr>
          <w:ilvl w:val="0"/>
          <w:numId w:val="8"/>
        </w:numPr>
        <w:spacing w:after="0" w:line="360" w:lineRule="auto"/>
        <w:jc w:val="both"/>
        <w:rPr>
          <w:rFonts w:ascii="Arial" w:eastAsia="Times New Roman" w:hAnsi="Arial" w:cs="Arial"/>
          <w:color w:val="374151"/>
          <w:sz w:val="24"/>
          <w:szCs w:val="24"/>
          <w:lang w:eastAsia="en-GB"/>
        </w:rPr>
      </w:pPr>
      <w:r w:rsidRPr="00431551">
        <w:rPr>
          <w:rFonts w:ascii="Arial" w:eastAsia="Times New Roman" w:hAnsi="Arial" w:cs="Arial"/>
          <w:color w:val="374151"/>
          <w:sz w:val="24"/>
          <w:szCs w:val="24"/>
          <w:lang w:eastAsia="en-GB"/>
        </w:rPr>
        <w:t>Expand the brand's portfolio by acquiring or developing new properties in high-growth markets, both domestically and internationally.</w:t>
      </w:r>
    </w:p>
    <w:p w14:paraId="5439851A" w14:textId="77777777" w:rsidR="00BA21BF" w:rsidRPr="00431551" w:rsidRDefault="00BA21BF" w:rsidP="00D014BF">
      <w:pPr>
        <w:numPr>
          <w:ilvl w:val="0"/>
          <w:numId w:val="8"/>
        </w:numPr>
        <w:spacing w:after="0" w:line="360" w:lineRule="auto"/>
        <w:jc w:val="both"/>
        <w:rPr>
          <w:rFonts w:ascii="Arial" w:eastAsia="Times New Roman" w:hAnsi="Arial" w:cs="Arial"/>
          <w:color w:val="374151"/>
          <w:sz w:val="24"/>
          <w:szCs w:val="24"/>
          <w:lang w:eastAsia="en-GB"/>
        </w:rPr>
      </w:pPr>
      <w:r w:rsidRPr="00431551">
        <w:rPr>
          <w:rFonts w:ascii="Arial" w:eastAsia="Times New Roman" w:hAnsi="Arial" w:cs="Arial"/>
          <w:color w:val="374151"/>
          <w:sz w:val="24"/>
          <w:szCs w:val="24"/>
          <w:lang w:eastAsia="en-GB"/>
        </w:rPr>
        <w:t>Increase investment in technology and digital marketing to enhance customer experience and drive bookings.</w:t>
      </w:r>
    </w:p>
    <w:p w14:paraId="3DB4208B" w14:textId="77777777" w:rsidR="00BA21BF" w:rsidRPr="00431551" w:rsidRDefault="00BA21BF" w:rsidP="00D014BF">
      <w:pPr>
        <w:numPr>
          <w:ilvl w:val="0"/>
          <w:numId w:val="8"/>
        </w:numPr>
        <w:spacing w:after="0" w:line="360" w:lineRule="auto"/>
        <w:jc w:val="both"/>
        <w:rPr>
          <w:rFonts w:ascii="Arial" w:eastAsia="Times New Roman" w:hAnsi="Arial" w:cs="Arial"/>
          <w:color w:val="374151"/>
          <w:sz w:val="24"/>
          <w:szCs w:val="24"/>
          <w:lang w:eastAsia="en-GB"/>
        </w:rPr>
      </w:pPr>
      <w:r w:rsidRPr="00431551">
        <w:rPr>
          <w:rFonts w:ascii="Arial" w:eastAsia="Times New Roman" w:hAnsi="Arial" w:cs="Arial"/>
          <w:color w:val="374151"/>
          <w:sz w:val="24"/>
          <w:szCs w:val="24"/>
          <w:lang w:eastAsia="en-GB"/>
        </w:rPr>
        <w:t xml:space="preserve">Implement eco-friendly practices and promote responsible tourism to </w:t>
      </w:r>
      <w:proofErr w:type="spellStart"/>
      <w:r w:rsidRPr="00431551">
        <w:rPr>
          <w:rFonts w:ascii="Arial" w:eastAsia="Times New Roman" w:hAnsi="Arial" w:cs="Arial"/>
          <w:color w:val="374151"/>
          <w:sz w:val="24"/>
          <w:szCs w:val="24"/>
          <w:lang w:eastAsia="en-GB"/>
        </w:rPr>
        <w:t>capitalize</w:t>
      </w:r>
      <w:proofErr w:type="spellEnd"/>
      <w:r w:rsidRPr="00431551">
        <w:rPr>
          <w:rFonts w:ascii="Arial" w:eastAsia="Times New Roman" w:hAnsi="Arial" w:cs="Arial"/>
          <w:color w:val="374151"/>
          <w:sz w:val="24"/>
          <w:szCs w:val="24"/>
          <w:lang w:eastAsia="en-GB"/>
        </w:rPr>
        <w:t xml:space="preserve"> on the trend of sustainable tourism.</w:t>
      </w:r>
    </w:p>
    <w:p w14:paraId="42515621" w14:textId="77777777" w:rsidR="00BA21BF" w:rsidRPr="00431551" w:rsidRDefault="00BA21BF" w:rsidP="00D014BF">
      <w:pPr>
        <w:pStyle w:val="Heading3"/>
        <w:spacing w:line="360" w:lineRule="auto"/>
        <w:rPr>
          <w:rFonts w:ascii="Arial" w:eastAsia="Times New Roman" w:hAnsi="Arial" w:cs="Arial"/>
          <w:lang w:eastAsia="en-GB"/>
        </w:rPr>
      </w:pPr>
      <w:bookmarkStart w:id="17" w:name="_Toc128762481"/>
      <w:r w:rsidRPr="00431551">
        <w:rPr>
          <w:rFonts w:ascii="Arial" w:eastAsia="Times New Roman" w:hAnsi="Arial" w:cs="Arial"/>
          <w:lang w:eastAsia="en-GB"/>
        </w:rPr>
        <w:t>Threats:</w:t>
      </w:r>
      <w:bookmarkEnd w:id="17"/>
    </w:p>
    <w:p w14:paraId="4561FD77" w14:textId="77777777" w:rsidR="00BA21BF" w:rsidRPr="00431551" w:rsidRDefault="00BA21BF" w:rsidP="00D014BF">
      <w:pPr>
        <w:pStyle w:val="ListParagraph"/>
        <w:numPr>
          <w:ilvl w:val="0"/>
          <w:numId w:val="9"/>
        </w:numPr>
        <w:spacing w:after="0" w:line="360" w:lineRule="auto"/>
        <w:jc w:val="both"/>
        <w:rPr>
          <w:rFonts w:ascii="Arial" w:eastAsia="Times New Roman" w:hAnsi="Arial" w:cs="Arial"/>
          <w:color w:val="374151"/>
          <w:sz w:val="24"/>
          <w:szCs w:val="24"/>
          <w:lang w:eastAsia="en-GB"/>
        </w:rPr>
      </w:pPr>
      <w:r w:rsidRPr="00431551">
        <w:rPr>
          <w:rFonts w:ascii="Arial" w:eastAsia="Times New Roman" w:hAnsi="Arial" w:cs="Arial"/>
          <w:color w:val="374151"/>
          <w:sz w:val="24"/>
          <w:szCs w:val="24"/>
          <w:lang w:eastAsia="en-GB"/>
        </w:rPr>
        <w:t>Economic and political instability in the UK and other key markets can lead to lower consumer spending and travel.</w:t>
      </w:r>
    </w:p>
    <w:p w14:paraId="5B459106" w14:textId="77777777" w:rsidR="00BA21BF" w:rsidRPr="00431551" w:rsidRDefault="00BA21BF" w:rsidP="00D014BF">
      <w:pPr>
        <w:pStyle w:val="ListParagraph"/>
        <w:numPr>
          <w:ilvl w:val="0"/>
          <w:numId w:val="9"/>
        </w:numPr>
        <w:spacing w:after="0" w:line="360" w:lineRule="auto"/>
        <w:jc w:val="both"/>
        <w:rPr>
          <w:rFonts w:ascii="Arial" w:eastAsia="Times New Roman" w:hAnsi="Arial" w:cs="Arial"/>
          <w:color w:val="374151"/>
          <w:sz w:val="24"/>
          <w:szCs w:val="24"/>
          <w:lang w:eastAsia="en-GB"/>
        </w:rPr>
      </w:pPr>
      <w:r w:rsidRPr="00431551">
        <w:rPr>
          <w:rFonts w:ascii="Arial" w:eastAsia="Times New Roman" w:hAnsi="Arial" w:cs="Arial"/>
          <w:color w:val="374151"/>
          <w:sz w:val="24"/>
          <w:szCs w:val="24"/>
          <w:lang w:eastAsia="en-GB"/>
        </w:rPr>
        <w:t>Intense competition from established hotel chains and emerging disruptors, such as Airbnb and other sharing economy platforms.</w:t>
      </w:r>
    </w:p>
    <w:p w14:paraId="16D9885F" w14:textId="77777777" w:rsidR="00BA21BF" w:rsidRPr="00431551" w:rsidRDefault="00BA21BF" w:rsidP="00D014BF">
      <w:pPr>
        <w:pStyle w:val="ListParagraph"/>
        <w:numPr>
          <w:ilvl w:val="0"/>
          <w:numId w:val="9"/>
        </w:numPr>
        <w:spacing w:after="0" w:line="360" w:lineRule="auto"/>
        <w:jc w:val="both"/>
        <w:rPr>
          <w:rFonts w:ascii="Arial" w:eastAsia="Times New Roman" w:hAnsi="Arial" w:cs="Arial"/>
          <w:color w:val="374151"/>
          <w:sz w:val="24"/>
          <w:szCs w:val="24"/>
          <w:lang w:eastAsia="en-GB"/>
        </w:rPr>
      </w:pPr>
      <w:r w:rsidRPr="00431551">
        <w:rPr>
          <w:rFonts w:ascii="Arial" w:eastAsia="Times New Roman" w:hAnsi="Arial" w:cs="Arial"/>
          <w:color w:val="374151"/>
          <w:sz w:val="24"/>
          <w:szCs w:val="24"/>
          <w:lang w:eastAsia="en-GB"/>
        </w:rPr>
        <w:t xml:space="preserve">Changing consumer preferences and </w:t>
      </w:r>
      <w:proofErr w:type="spellStart"/>
      <w:r w:rsidRPr="00431551">
        <w:rPr>
          <w:rFonts w:ascii="Arial" w:eastAsia="Times New Roman" w:hAnsi="Arial" w:cs="Arial"/>
          <w:color w:val="374151"/>
          <w:sz w:val="24"/>
          <w:szCs w:val="24"/>
          <w:lang w:eastAsia="en-GB"/>
        </w:rPr>
        <w:t>behaviors</w:t>
      </w:r>
      <w:proofErr w:type="spellEnd"/>
      <w:r w:rsidRPr="00431551">
        <w:rPr>
          <w:rFonts w:ascii="Arial" w:eastAsia="Times New Roman" w:hAnsi="Arial" w:cs="Arial"/>
          <w:color w:val="374151"/>
          <w:sz w:val="24"/>
          <w:szCs w:val="24"/>
          <w:lang w:eastAsia="en-GB"/>
        </w:rPr>
        <w:t>, such as the rise of wellness and health-focused travel.</w:t>
      </w:r>
    </w:p>
    <w:p w14:paraId="32515B49" w14:textId="77777777" w:rsidR="00037D02" w:rsidRPr="00431551" w:rsidRDefault="00037D02" w:rsidP="00D014BF">
      <w:pPr>
        <w:spacing w:line="360" w:lineRule="auto"/>
        <w:jc w:val="both"/>
        <w:rPr>
          <w:rFonts w:ascii="Arial" w:hAnsi="Arial" w:cs="Arial"/>
          <w:sz w:val="24"/>
          <w:szCs w:val="24"/>
        </w:rPr>
      </w:pPr>
    </w:p>
    <w:p w14:paraId="7627D0E4" w14:textId="77777777" w:rsidR="00037D02" w:rsidRPr="00431551" w:rsidRDefault="00176095" w:rsidP="00D014BF">
      <w:pPr>
        <w:pStyle w:val="Heading2"/>
        <w:spacing w:line="360" w:lineRule="auto"/>
        <w:rPr>
          <w:rFonts w:ascii="Arial" w:hAnsi="Arial" w:cs="Arial"/>
          <w:sz w:val="24"/>
          <w:szCs w:val="24"/>
        </w:rPr>
      </w:pPr>
      <w:bookmarkStart w:id="18" w:name="_Toc128762482"/>
      <w:r w:rsidRPr="00431551">
        <w:rPr>
          <w:rFonts w:ascii="Arial" w:hAnsi="Arial" w:cs="Arial"/>
          <w:sz w:val="24"/>
          <w:szCs w:val="24"/>
        </w:rPr>
        <w:lastRenderedPageBreak/>
        <w:t xml:space="preserve">RETENTION TECHNIQUES IMPLEMENTED BY </w:t>
      </w:r>
      <w:proofErr w:type="spellStart"/>
      <w:r w:rsidRPr="00431551">
        <w:rPr>
          <w:rFonts w:ascii="Arial" w:hAnsi="Arial" w:cs="Arial"/>
          <w:sz w:val="24"/>
          <w:szCs w:val="24"/>
        </w:rPr>
        <w:t>MARRIOT</w:t>
      </w:r>
      <w:proofErr w:type="spellEnd"/>
      <w:r w:rsidRPr="00431551">
        <w:rPr>
          <w:rFonts w:ascii="Arial" w:hAnsi="Arial" w:cs="Arial"/>
          <w:sz w:val="24"/>
          <w:szCs w:val="24"/>
        </w:rPr>
        <w:t xml:space="preserve"> HOTEL UK:</w:t>
      </w:r>
      <w:bookmarkEnd w:id="18"/>
    </w:p>
    <w:p w14:paraId="70859EB4" w14:textId="77777777" w:rsidR="00BD5A09" w:rsidRPr="00431551" w:rsidRDefault="00BD5A09" w:rsidP="00D014BF">
      <w:pPr>
        <w:pStyle w:val="ListParagraph"/>
        <w:numPr>
          <w:ilvl w:val="0"/>
          <w:numId w:val="10"/>
        </w:numPr>
        <w:spacing w:after="0" w:line="360" w:lineRule="auto"/>
        <w:jc w:val="both"/>
        <w:rPr>
          <w:rFonts w:ascii="Arial" w:eastAsia="Times New Roman" w:hAnsi="Arial" w:cs="Arial"/>
          <w:color w:val="374151"/>
          <w:sz w:val="24"/>
          <w:szCs w:val="24"/>
          <w:lang w:eastAsia="en-GB"/>
        </w:rPr>
      </w:pPr>
      <w:r w:rsidRPr="00431551">
        <w:rPr>
          <w:rFonts w:ascii="Arial" w:eastAsia="Times New Roman" w:hAnsi="Arial" w:cs="Arial"/>
          <w:color w:val="374151"/>
          <w:sz w:val="24"/>
          <w:szCs w:val="24"/>
          <w:lang w:eastAsia="en-GB"/>
        </w:rPr>
        <w:t xml:space="preserve">Implementing a loyalty program called Marriott </w:t>
      </w:r>
      <w:proofErr w:type="spellStart"/>
      <w:r w:rsidRPr="00431551">
        <w:rPr>
          <w:rFonts w:ascii="Arial" w:eastAsia="Times New Roman" w:hAnsi="Arial" w:cs="Arial"/>
          <w:color w:val="374151"/>
          <w:sz w:val="24"/>
          <w:szCs w:val="24"/>
          <w:lang w:eastAsia="en-GB"/>
        </w:rPr>
        <w:t>Bonvoy</w:t>
      </w:r>
      <w:proofErr w:type="spellEnd"/>
      <w:r w:rsidRPr="00431551">
        <w:rPr>
          <w:rFonts w:ascii="Arial" w:eastAsia="Times New Roman" w:hAnsi="Arial" w:cs="Arial"/>
          <w:color w:val="374151"/>
          <w:sz w:val="24"/>
          <w:szCs w:val="24"/>
          <w:lang w:eastAsia="en-GB"/>
        </w:rPr>
        <w:t>, which offers exclusive perks and benefits like free room upgrades, late check-out, and complimentary Wi-Fi, providing an incentive for guests to continue staying at Marriott properties.</w:t>
      </w:r>
    </w:p>
    <w:p w14:paraId="5126648A" w14:textId="77777777" w:rsidR="00BD5A09" w:rsidRPr="00431551" w:rsidRDefault="00BD5A09" w:rsidP="00D014BF">
      <w:pPr>
        <w:pStyle w:val="ListParagraph"/>
        <w:numPr>
          <w:ilvl w:val="0"/>
          <w:numId w:val="10"/>
        </w:numPr>
        <w:spacing w:after="0" w:line="360" w:lineRule="auto"/>
        <w:jc w:val="both"/>
        <w:rPr>
          <w:rFonts w:ascii="Arial" w:eastAsia="Times New Roman" w:hAnsi="Arial" w:cs="Arial"/>
          <w:color w:val="374151"/>
          <w:sz w:val="24"/>
          <w:szCs w:val="24"/>
          <w:lang w:eastAsia="en-GB"/>
        </w:rPr>
      </w:pPr>
      <w:proofErr w:type="spellStart"/>
      <w:r w:rsidRPr="00431551">
        <w:rPr>
          <w:rFonts w:ascii="Arial" w:eastAsia="Times New Roman" w:hAnsi="Arial" w:cs="Arial"/>
          <w:color w:val="374151"/>
          <w:sz w:val="24"/>
          <w:szCs w:val="24"/>
          <w:lang w:eastAsia="en-GB"/>
        </w:rPr>
        <w:t>Personalizing</w:t>
      </w:r>
      <w:proofErr w:type="spellEnd"/>
      <w:r w:rsidRPr="00431551">
        <w:rPr>
          <w:rFonts w:ascii="Arial" w:eastAsia="Times New Roman" w:hAnsi="Arial" w:cs="Arial"/>
          <w:color w:val="374151"/>
          <w:sz w:val="24"/>
          <w:szCs w:val="24"/>
          <w:lang w:eastAsia="en-GB"/>
        </w:rPr>
        <w:t xml:space="preserve"> guests' experiences by gathering data on their preferences and offering tailored amenities and recommendations for nearby attractions, fostering a sense of connection with the brand and increasing the likelihood of repeat business.</w:t>
      </w:r>
    </w:p>
    <w:p w14:paraId="48EBD36E" w14:textId="77777777" w:rsidR="00BD5A09" w:rsidRPr="00431551" w:rsidRDefault="00BD5A09" w:rsidP="00D014BF">
      <w:pPr>
        <w:pStyle w:val="ListParagraph"/>
        <w:numPr>
          <w:ilvl w:val="0"/>
          <w:numId w:val="10"/>
        </w:numPr>
        <w:spacing w:after="0" w:line="360" w:lineRule="auto"/>
        <w:jc w:val="both"/>
        <w:rPr>
          <w:rFonts w:ascii="Arial" w:eastAsia="Times New Roman" w:hAnsi="Arial" w:cs="Arial"/>
          <w:color w:val="374151"/>
          <w:sz w:val="24"/>
          <w:szCs w:val="24"/>
          <w:lang w:eastAsia="en-GB"/>
        </w:rPr>
      </w:pPr>
      <w:proofErr w:type="spellStart"/>
      <w:r w:rsidRPr="00431551">
        <w:rPr>
          <w:rFonts w:ascii="Arial" w:eastAsia="Times New Roman" w:hAnsi="Arial" w:cs="Arial"/>
          <w:color w:val="374151"/>
          <w:sz w:val="24"/>
          <w:szCs w:val="24"/>
          <w:lang w:eastAsia="en-GB"/>
        </w:rPr>
        <w:t>Prioritizing</w:t>
      </w:r>
      <w:proofErr w:type="spellEnd"/>
      <w:r w:rsidRPr="00431551">
        <w:rPr>
          <w:rFonts w:ascii="Arial" w:eastAsia="Times New Roman" w:hAnsi="Arial" w:cs="Arial"/>
          <w:color w:val="374151"/>
          <w:sz w:val="24"/>
          <w:szCs w:val="24"/>
          <w:lang w:eastAsia="en-GB"/>
        </w:rPr>
        <w:t xml:space="preserve"> exceptional service to ensure guest satisfaction, leading to increased customer loyalty and positive word-of-mouth recommendations.</w:t>
      </w:r>
    </w:p>
    <w:p w14:paraId="1A1AFFE0" w14:textId="77777777" w:rsidR="00BD5A09" w:rsidRPr="00431551" w:rsidRDefault="00BD5A09" w:rsidP="00D014BF">
      <w:pPr>
        <w:pStyle w:val="ListParagraph"/>
        <w:numPr>
          <w:ilvl w:val="0"/>
          <w:numId w:val="10"/>
        </w:numPr>
        <w:spacing w:after="0" w:line="360" w:lineRule="auto"/>
        <w:jc w:val="both"/>
        <w:rPr>
          <w:rFonts w:ascii="Arial" w:eastAsia="Times New Roman" w:hAnsi="Arial" w:cs="Arial"/>
          <w:color w:val="374151"/>
          <w:sz w:val="24"/>
          <w:szCs w:val="24"/>
          <w:lang w:eastAsia="en-GB"/>
        </w:rPr>
      </w:pPr>
      <w:r w:rsidRPr="00431551">
        <w:rPr>
          <w:rFonts w:ascii="Arial" w:eastAsia="Times New Roman" w:hAnsi="Arial" w:cs="Arial"/>
          <w:color w:val="374151"/>
          <w:sz w:val="24"/>
          <w:szCs w:val="24"/>
          <w:lang w:eastAsia="en-GB"/>
        </w:rPr>
        <w:t>Maintaining consistency across all properties in terms of service quality and amenities, building trust and reliability in the Marriott brand</w:t>
      </w:r>
      <w:r w:rsidR="00B76827" w:rsidRPr="00431551">
        <w:rPr>
          <w:rFonts w:ascii="Arial" w:eastAsia="Times New Roman" w:hAnsi="Arial" w:cs="Arial"/>
          <w:color w:val="374151"/>
          <w:sz w:val="24"/>
          <w:szCs w:val="24"/>
          <w:lang w:eastAsia="en-GB"/>
        </w:rPr>
        <w:t xml:space="preserve"> (</w:t>
      </w:r>
      <w:proofErr w:type="spellStart"/>
      <w:r w:rsidR="00B76827" w:rsidRPr="00431551">
        <w:rPr>
          <w:rFonts w:ascii="Arial" w:hAnsi="Arial" w:cs="Arial"/>
          <w:color w:val="222222"/>
          <w:sz w:val="24"/>
          <w:szCs w:val="24"/>
          <w:shd w:val="clear" w:color="auto" w:fill="FFFFFF"/>
        </w:rPr>
        <w:t>Pitardi</w:t>
      </w:r>
      <w:proofErr w:type="spellEnd"/>
      <w:r w:rsidR="00B76827" w:rsidRPr="00431551">
        <w:rPr>
          <w:rFonts w:ascii="Arial" w:hAnsi="Arial" w:cs="Arial"/>
          <w:color w:val="222222"/>
          <w:sz w:val="24"/>
          <w:szCs w:val="24"/>
          <w:shd w:val="clear" w:color="auto" w:fill="FFFFFF"/>
        </w:rPr>
        <w:t>, 2021).</w:t>
      </w:r>
    </w:p>
    <w:p w14:paraId="18D6F0D8" w14:textId="77777777" w:rsidR="00176095" w:rsidRPr="00431551" w:rsidRDefault="00176095" w:rsidP="00D014BF">
      <w:pPr>
        <w:spacing w:line="360" w:lineRule="auto"/>
        <w:jc w:val="both"/>
        <w:rPr>
          <w:rFonts w:ascii="Arial" w:hAnsi="Arial" w:cs="Arial"/>
          <w:sz w:val="24"/>
          <w:szCs w:val="24"/>
        </w:rPr>
      </w:pPr>
    </w:p>
    <w:p w14:paraId="08E2585A" w14:textId="77777777" w:rsidR="00176095" w:rsidRPr="00431551" w:rsidRDefault="00176095" w:rsidP="00D014BF">
      <w:pPr>
        <w:pStyle w:val="Heading1"/>
        <w:spacing w:line="360" w:lineRule="auto"/>
        <w:rPr>
          <w:rFonts w:ascii="Arial" w:hAnsi="Arial" w:cs="Arial"/>
          <w:sz w:val="24"/>
          <w:szCs w:val="24"/>
        </w:rPr>
      </w:pPr>
      <w:bookmarkStart w:id="19" w:name="_Toc128762483"/>
      <w:r w:rsidRPr="00431551">
        <w:rPr>
          <w:rFonts w:ascii="Arial" w:hAnsi="Arial" w:cs="Arial"/>
          <w:sz w:val="24"/>
          <w:szCs w:val="24"/>
        </w:rPr>
        <w:t>EVALUATION AND CONCLUSION:</w:t>
      </w:r>
      <w:bookmarkEnd w:id="19"/>
    </w:p>
    <w:p w14:paraId="6E642BEA" w14:textId="77777777" w:rsidR="003767F4" w:rsidRPr="00431551" w:rsidRDefault="003767F4" w:rsidP="00D014BF">
      <w:pPr>
        <w:pStyle w:val="Heading2"/>
        <w:spacing w:line="360" w:lineRule="auto"/>
        <w:rPr>
          <w:rFonts w:ascii="Arial" w:hAnsi="Arial" w:cs="Arial"/>
          <w:sz w:val="24"/>
          <w:szCs w:val="24"/>
        </w:rPr>
      </w:pPr>
      <w:bookmarkStart w:id="20" w:name="_Toc128762484"/>
      <w:r w:rsidRPr="00431551">
        <w:rPr>
          <w:rFonts w:ascii="Arial" w:hAnsi="Arial" w:cs="Arial"/>
          <w:sz w:val="24"/>
          <w:szCs w:val="24"/>
        </w:rPr>
        <w:t>Recommendations:</w:t>
      </w:r>
      <w:bookmarkEnd w:id="20"/>
    </w:p>
    <w:p w14:paraId="13F5AB31" w14:textId="77777777" w:rsidR="00D33BC8" w:rsidRPr="00431551" w:rsidRDefault="00D33BC8" w:rsidP="00D014BF">
      <w:pPr>
        <w:spacing w:before="300" w:after="300" w:line="360" w:lineRule="auto"/>
        <w:jc w:val="both"/>
        <w:rPr>
          <w:rFonts w:ascii="Arial" w:eastAsia="Times New Roman" w:hAnsi="Arial" w:cs="Arial"/>
          <w:color w:val="374151"/>
          <w:sz w:val="24"/>
          <w:szCs w:val="24"/>
          <w:lang w:eastAsia="en-GB"/>
        </w:rPr>
      </w:pPr>
      <w:r w:rsidRPr="00431551">
        <w:rPr>
          <w:rFonts w:ascii="Arial" w:eastAsia="Times New Roman" w:hAnsi="Arial" w:cs="Arial"/>
          <w:color w:val="374151"/>
          <w:sz w:val="24"/>
          <w:szCs w:val="24"/>
          <w:lang w:eastAsia="en-GB"/>
        </w:rPr>
        <w:t>Here are some recommendations that Marriott Hotel UK could consider to increase their business:</w:t>
      </w:r>
    </w:p>
    <w:p w14:paraId="52B541F4" w14:textId="77777777" w:rsidR="00D33BC8" w:rsidRPr="00431551" w:rsidRDefault="00D33BC8" w:rsidP="00D014BF">
      <w:pPr>
        <w:pStyle w:val="ListParagraph"/>
        <w:numPr>
          <w:ilvl w:val="0"/>
          <w:numId w:val="11"/>
        </w:numPr>
        <w:spacing w:after="0" w:line="360" w:lineRule="auto"/>
        <w:jc w:val="both"/>
        <w:rPr>
          <w:rFonts w:ascii="Arial" w:eastAsia="Times New Roman" w:hAnsi="Arial" w:cs="Arial"/>
          <w:color w:val="374151"/>
          <w:sz w:val="24"/>
          <w:szCs w:val="24"/>
          <w:lang w:eastAsia="en-GB"/>
        </w:rPr>
      </w:pPr>
      <w:r w:rsidRPr="00431551">
        <w:rPr>
          <w:rFonts w:ascii="Arial" w:eastAsia="Times New Roman" w:hAnsi="Arial" w:cs="Arial"/>
          <w:color w:val="374151"/>
          <w:sz w:val="24"/>
          <w:szCs w:val="24"/>
          <w:lang w:eastAsia="en-GB"/>
        </w:rPr>
        <w:t xml:space="preserve">Diversify the range of hotel brands to cater to different market segments and attract a wider range of customers. For instance, Marriott could develop more budget-friendly hotel brands to appeal to price-conscious </w:t>
      </w:r>
      <w:proofErr w:type="spellStart"/>
      <w:r w:rsidRPr="00431551">
        <w:rPr>
          <w:rFonts w:ascii="Arial" w:eastAsia="Times New Roman" w:hAnsi="Arial" w:cs="Arial"/>
          <w:color w:val="374151"/>
          <w:sz w:val="24"/>
          <w:szCs w:val="24"/>
          <w:lang w:eastAsia="en-GB"/>
        </w:rPr>
        <w:t>travelers</w:t>
      </w:r>
      <w:proofErr w:type="spellEnd"/>
      <w:r w:rsidRPr="00431551">
        <w:rPr>
          <w:rFonts w:ascii="Arial" w:eastAsia="Times New Roman" w:hAnsi="Arial" w:cs="Arial"/>
          <w:color w:val="374151"/>
          <w:sz w:val="24"/>
          <w:szCs w:val="24"/>
          <w:lang w:eastAsia="en-GB"/>
        </w:rPr>
        <w:t>.</w:t>
      </w:r>
    </w:p>
    <w:p w14:paraId="0EB00E9A" w14:textId="77777777" w:rsidR="00D33BC8" w:rsidRPr="00431551" w:rsidRDefault="00D33BC8" w:rsidP="00D014BF">
      <w:pPr>
        <w:pStyle w:val="ListParagraph"/>
        <w:numPr>
          <w:ilvl w:val="0"/>
          <w:numId w:val="11"/>
        </w:numPr>
        <w:spacing w:after="0" w:line="360" w:lineRule="auto"/>
        <w:jc w:val="both"/>
        <w:rPr>
          <w:rFonts w:ascii="Arial" w:eastAsia="Times New Roman" w:hAnsi="Arial" w:cs="Arial"/>
          <w:color w:val="374151"/>
          <w:sz w:val="24"/>
          <w:szCs w:val="24"/>
          <w:lang w:eastAsia="en-GB"/>
        </w:rPr>
      </w:pPr>
      <w:r w:rsidRPr="00431551">
        <w:rPr>
          <w:rFonts w:ascii="Arial" w:eastAsia="Times New Roman" w:hAnsi="Arial" w:cs="Arial"/>
          <w:color w:val="374151"/>
          <w:sz w:val="24"/>
          <w:szCs w:val="24"/>
          <w:lang w:eastAsia="en-GB"/>
        </w:rPr>
        <w:t>Enhance marketing efforts to reach a wider audience and increase brand awareness. Marriott could leverage social media platforms, partner with travel influencers, and create targeted advertising campaigns.</w:t>
      </w:r>
    </w:p>
    <w:p w14:paraId="132CDF13" w14:textId="77777777" w:rsidR="00D33BC8" w:rsidRPr="00431551" w:rsidRDefault="00D33BC8" w:rsidP="00D014BF">
      <w:pPr>
        <w:pStyle w:val="ListParagraph"/>
        <w:numPr>
          <w:ilvl w:val="0"/>
          <w:numId w:val="11"/>
        </w:numPr>
        <w:spacing w:after="0" w:line="360" w:lineRule="auto"/>
        <w:jc w:val="both"/>
        <w:rPr>
          <w:rFonts w:ascii="Arial" w:eastAsia="Times New Roman" w:hAnsi="Arial" w:cs="Arial"/>
          <w:color w:val="374151"/>
          <w:sz w:val="24"/>
          <w:szCs w:val="24"/>
          <w:lang w:eastAsia="en-GB"/>
        </w:rPr>
      </w:pPr>
      <w:proofErr w:type="spellStart"/>
      <w:r w:rsidRPr="00431551">
        <w:rPr>
          <w:rFonts w:ascii="Arial" w:eastAsia="Times New Roman" w:hAnsi="Arial" w:cs="Arial"/>
          <w:color w:val="374151"/>
          <w:sz w:val="24"/>
          <w:szCs w:val="24"/>
          <w:lang w:eastAsia="en-GB"/>
        </w:rPr>
        <w:t>Capitalize</w:t>
      </w:r>
      <w:proofErr w:type="spellEnd"/>
      <w:r w:rsidRPr="00431551">
        <w:rPr>
          <w:rFonts w:ascii="Arial" w:eastAsia="Times New Roman" w:hAnsi="Arial" w:cs="Arial"/>
          <w:color w:val="374151"/>
          <w:sz w:val="24"/>
          <w:szCs w:val="24"/>
          <w:lang w:eastAsia="en-GB"/>
        </w:rPr>
        <w:t xml:space="preserve"> on the trend of sustainable tourism by implementing eco-friendly practices and promoting responsible tourism. This could involve reducing energy consumption, supporting local suppliers, and educating guests on how to be environmentally conscious during their stay.</w:t>
      </w:r>
    </w:p>
    <w:p w14:paraId="3B768710" w14:textId="77777777" w:rsidR="00D33BC8" w:rsidRPr="00431551" w:rsidRDefault="00D33BC8" w:rsidP="00D014BF">
      <w:pPr>
        <w:pStyle w:val="ListParagraph"/>
        <w:numPr>
          <w:ilvl w:val="0"/>
          <w:numId w:val="11"/>
        </w:numPr>
        <w:spacing w:after="0" w:line="360" w:lineRule="auto"/>
        <w:jc w:val="both"/>
        <w:rPr>
          <w:rFonts w:ascii="Arial" w:eastAsia="Times New Roman" w:hAnsi="Arial" w:cs="Arial"/>
          <w:color w:val="374151"/>
          <w:sz w:val="24"/>
          <w:szCs w:val="24"/>
          <w:lang w:eastAsia="en-GB"/>
        </w:rPr>
      </w:pPr>
      <w:r w:rsidRPr="00431551">
        <w:rPr>
          <w:rFonts w:ascii="Arial" w:eastAsia="Times New Roman" w:hAnsi="Arial" w:cs="Arial"/>
          <w:color w:val="374151"/>
          <w:sz w:val="24"/>
          <w:szCs w:val="24"/>
          <w:lang w:eastAsia="en-GB"/>
        </w:rPr>
        <w:t xml:space="preserve">Improve the guest experience by offering </w:t>
      </w:r>
      <w:proofErr w:type="spellStart"/>
      <w:r w:rsidRPr="00431551">
        <w:rPr>
          <w:rFonts w:ascii="Arial" w:eastAsia="Times New Roman" w:hAnsi="Arial" w:cs="Arial"/>
          <w:color w:val="374151"/>
          <w:sz w:val="24"/>
          <w:szCs w:val="24"/>
          <w:lang w:eastAsia="en-GB"/>
        </w:rPr>
        <w:t>personalized</w:t>
      </w:r>
      <w:proofErr w:type="spellEnd"/>
      <w:r w:rsidRPr="00431551">
        <w:rPr>
          <w:rFonts w:ascii="Arial" w:eastAsia="Times New Roman" w:hAnsi="Arial" w:cs="Arial"/>
          <w:color w:val="374151"/>
          <w:sz w:val="24"/>
          <w:szCs w:val="24"/>
          <w:lang w:eastAsia="en-GB"/>
        </w:rPr>
        <w:t xml:space="preserve"> amenities and services, such as mobile check-in and checkout, virtual concierge, and in-room entertainment systems.</w:t>
      </w:r>
    </w:p>
    <w:p w14:paraId="4D283C44" w14:textId="77777777" w:rsidR="00D33BC8" w:rsidRPr="00431551" w:rsidRDefault="00D33BC8" w:rsidP="00D014BF">
      <w:pPr>
        <w:pStyle w:val="ListParagraph"/>
        <w:numPr>
          <w:ilvl w:val="0"/>
          <w:numId w:val="11"/>
        </w:numPr>
        <w:spacing w:after="0" w:line="360" w:lineRule="auto"/>
        <w:jc w:val="both"/>
        <w:rPr>
          <w:rFonts w:ascii="Arial" w:eastAsia="Times New Roman" w:hAnsi="Arial" w:cs="Arial"/>
          <w:color w:val="374151"/>
          <w:sz w:val="24"/>
          <w:szCs w:val="24"/>
          <w:lang w:eastAsia="en-GB"/>
        </w:rPr>
      </w:pPr>
      <w:r w:rsidRPr="00431551">
        <w:rPr>
          <w:rFonts w:ascii="Arial" w:eastAsia="Times New Roman" w:hAnsi="Arial" w:cs="Arial"/>
          <w:color w:val="374151"/>
          <w:sz w:val="24"/>
          <w:szCs w:val="24"/>
          <w:lang w:eastAsia="en-GB"/>
        </w:rPr>
        <w:lastRenderedPageBreak/>
        <w:t>Develop partnerships with other brands or companies to offer additional benefits and experiences to guests. For example, Marriott could collaborate with airlines or car rental companies to offer bundled packages that include hotel stays, flights, and rental cars.</w:t>
      </w:r>
    </w:p>
    <w:p w14:paraId="1B9CD32C" w14:textId="77777777" w:rsidR="00CD2BBC" w:rsidRPr="00431551" w:rsidRDefault="00D33BC8" w:rsidP="00D014BF">
      <w:pPr>
        <w:spacing w:before="300" w:after="0" w:line="360" w:lineRule="auto"/>
        <w:jc w:val="both"/>
        <w:rPr>
          <w:rFonts w:ascii="Arial" w:eastAsia="Times New Roman" w:hAnsi="Arial" w:cs="Arial"/>
          <w:color w:val="374151"/>
          <w:sz w:val="24"/>
          <w:szCs w:val="24"/>
          <w:lang w:eastAsia="en-GB"/>
        </w:rPr>
      </w:pPr>
      <w:r w:rsidRPr="00431551">
        <w:rPr>
          <w:rFonts w:ascii="Arial" w:eastAsia="Times New Roman" w:hAnsi="Arial" w:cs="Arial"/>
          <w:color w:val="374151"/>
          <w:sz w:val="24"/>
          <w:szCs w:val="24"/>
          <w:lang w:eastAsia="en-GB"/>
        </w:rPr>
        <w:t>By implementing these recommendations, Marriott Hotel UK could attract new customers and increase business while maintaining its commitment to exceptional service and quality.</w:t>
      </w:r>
    </w:p>
    <w:p w14:paraId="6A5E09FC" w14:textId="77777777" w:rsidR="00CD2BBC" w:rsidRPr="00431551" w:rsidRDefault="00CD2BBC" w:rsidP="00D014BF">
      <w:pPr>
        <w:pStyle w:val="Heading2"/>
        <w:spacing w:line="360" w:lineRule="auto"/>
        <w:rPr>
          <w:rFonts w:ascii="Arial" w:eastAsia="Times New Roman" w:hAnsi="Arial" w:cs="Arial"/>
          <w:sz w:val="24"/>
          <w:szCs w:val="24"/>
          <w:lang w:eastAsia="en-GB"/>
        </w:rPr>
      </w:pPr>
      <w:bookmarkStart w:id="21" w:name="_Toc128762485"/>
      <w:proofErr w:type="spellStart"/>
      <w:r w:rsidRPr="00431551">
        <w:rPr>
          <w:rFonts w:ascii="Arial" w:eastAsia="Times New Roman" w:hAnsi="Arial" w:cs="Arial"/>
          <w:sz w:val="24"/>
          <w:szCs w:val="24"/>
          <w:lang w:eastAsia="en-GB"/>
        </w:rPr>
        <w:t>Conlcusion</w:t>
      </w:r>
      <w:proofErr w:type="spellEnd"/>
      <w:r w:rsidRPr="00431551">
        <w:rPr>
          <w:rFonts w:ascii="Arial" w:eastAsia="Times New Roman" w:hAnsi="Arial" w:cs="Arial"/>
          <w:sz w:val="24"/>
          <w:szCs w:val="24"/>
          <w:lang w:eastAsia="en-GB"/>
        </w:rPr>
        <w:t>:</w:t>
      </w:r>
      <w:bookmarkEnd w:id="21"/>
    </w:p>
    <w:p w14:paraId="34B201EF" w14:textId="77777777" w:rsidR="00CD2BBC" w:rsidRPr="00431551" w:rsidRDefault="005D2494" w:rsidP="00D014BF">
      <w:pPr>
        <w:spacing w:before="300" w:after="0" w:line="360" w:lineRule="auto"/>
        <w:jc w:val="both"/>
        <w:rPr>
          <w:rFonts w:ascii="Arial" w:eastAsia="Times New Roman" w:hAnsi="Arial" w:cs="Arial"/>
          <w:color w:val="374151"/>
          <w:sz w:val="24"/>
          <w:szCs w:val="24"/>
          <w:lang w:eastAsia="en-GB"/>
        </w:rPr>
      </w:pPr>
      <w:r w:rsidRPr="00431551">
        <w:rPr>
          <w:rFonts w:ascii="Arial" w:eastAsia="Times New Roman" w:hAnsi="Arial" w:cs="Arial"/>
          <w:color w:val="374151"/>
          <w:sz w:val="24"/>
          <w:szCs w:val="24"/>
          <w:lang w:eastAsia="en-GB"/>
        </w:rPr>
        <w:t>COVID-19 pandemic has presented significant challenges for Marriott and other hotel chains due to lower occupancy rates and revenue. This has led to difficult decisions regarding staffing and operations. However, despite these challenges, Marriott has remained committed to prioritising employee retention through various techniques. The company has invested in employee training and development programmes, implemented flexible work arrangements, and offer benefits such as mental health resources to support employees during these uncertain times. By demonstrating a strong commitment to valuing its employees and fostering a positive working environment, Marriott has shown its determination to overcome the crisis and emerge stronger.</w:t>
      </w:r>
    </w:p>
    <w:p w14:paraId="2C00EB31" w14:textId="77777777" w:rsidR="00176095" w:rsidRPr="00431551" w:rsidRDefault="002F42D1" w:rsidP="00D014BF">
      <w:pPr>
        <w:pStyle w:val="Heading1"/>
        <w:spacing w:line="360" w:lineRule="auto"/>
        <w:rPr>
          <w:rFonts w:ascii="Arial" w:hAnsi="Arial" w:cs="Arial"/>
          <w:sz w:val="24"/>
          <w:szCs w:val="24"/>
        </w:rPr>
      </w:pPr>
      <w:bookmarkStart w:id="22" w:name="_Toc128762486"/>
      <w:r w:rsidRPr="00431551">
        <w:rPr>
          <w:rFonts w:ascii="Arial" w:hAnsi="Arial" w:cs="Arial"/>
          <w:sz w:val="24"/>
          <w:szCs w:val="24"/>
        </w:rPr>
        <w:t>References:</w:t>
      </w:r>
      <w:bookmarkEnd w:id="22"/>
    </w:p>
    <w:p w14:paraId="3A4B8793" w14:textId="77777777" w:rsidR="00405F57" w:rsidRPr="00431551" w:rsidRDefault="00405F57" w:rsidP="00D014BF">
      <w:pPr>
        <w:spacing w:line="360" w:lineRule="auto"/>
        <w:jc w:val="both"/>
        <w:rPr>
          <w:rFonts w:ascii="Arial" w:hAnsi="Arial" w:cs="Arial"/>
          <w:color w:val="222222"/>
          <w:sz w:val="24"/>
          <w:szCs w:val="24"/>
          <w:shd w:val="clear" w:color="auto" w:fill="FFFFFF"/>
        </w:rPr>
      </w:pPr>
      <w:proofErr w:type="spellStart"/>
      <w:r w:rsidRPr="00431551">
        <w:rPr>
          <w:rFonts w:ascii="Arial" w:hAnsi="Arial" w:cs="Arial"/>
          <w:color w:val="222222"/>
          <w:sz w:val="24"/>
          <w:szCs w:val="24"/>
          <w:shd w:val="clear" w:color="auto" w:fill="FFFFFF"/>
        </w:rPr>
        <w:t>Bombelli</w:t>
      </w:r>
      <w:proofErr w:type="spellEnd"/>
      <w:r w:rsidRPr="00431551">
        <w:rPr>
          <w:rFonts w:ascii="Arial" w:hAnsi="Arial" w:cs="Arial"/>
          <w:color w:val="222222"/>
          <w:sz w:val="24"/>
          <w:szCs w:val="24"/>
          <w:shd w:val="clear" w:color="auto" w:fill="FFFFFF"/>
        </w:rPr>
        <w:t xml:space="preserve">, P., </w:t>
      </w:r>
      <w:proofErr w:type="spellStart"/>
      <w:r w:rsidRPr="00431551">
        <w:rPr>
          <w:rFonts w:ascii="Arial" w:hAnsi="Arial" w:cs="Arial"/>
          <w:color w:val="222222"/>
          <w:sz w:val="24"/>
          <w:szCs w:val="24"/>
          <w:shd w:val="clear" w:color="auto" w:fill="FFFFFF"/>
        </w:rPr>
        <w:t>Savanth</w:t>
      </w:r>
      <w:proofErr w:type="spellEnd"/>
      <w:r w:rsidRPr="00431551">
        <w:rPr>
          <w:rFonts w:ascii="Arial" w:hAnsi="Arial" w:cs="Arial"/>
          <w:color w:val="222222"/>
          <w:sz w:val="24"/>
          <w:szCs w:val="24"/>
          <w:shd w:val="clear" w:color="auto" w:fill="FFFFFF"/>
        </w:rPr>
        <w:t xml:space="preserve">, A., </w:t>
      </w:r>
      <w:proofErr w:type="spellStart"/>
      <w:r w:rsidRPr="00431551">
        <w:rPr>
          <w:rFonts w:ascii="Arial" w:hAnsi="Arial" w:cs="Arial"/>
          <w:color w:val="222222"/>
          <w:sz w:val="24"/>
          <w:szCs w:val="24"/>
          <w:shd w:val="clear" w:color="auto" w:fill="FFFFFF"/>
        </w:rPr>
        <w:t>Scarampi</w:t>
      </w:r>
      <w:proofErr w:type="spellEnd"/>
      <w:r w:rsidRPr="00431551">
        <w:rPr>
          <w:rFonts w:ascii="Arial" w:hAnsi="Arial" w:cs="Arial"/>
          <w:color w:val="222222"/>
          <w:sz w:val="24"/>
          <w:szCs w:val="24"/>
          <w:shd w:val="clear" w:color="auto" w:fill="FFFFFF"/>
        </w:rPr>
        <w:t xml:space="preserve">, A., </w:t>
      </w:r>
      <w:proofErr w:type="spellStart"/>
      <w:r w:rsidRPr="00431551">
        <w:rPr>
          <w:rFonts w:ascii="Arial" w:hAnsi="Arial" w:cs="Arial"/>
          <w:color w:val="222222"/>
          <w:sz w:val="24"/>
          <w:szCs w:val="24"/>
          <w:shd w:val="clear" w:color="auto" w:fill="FFFFFF"/>
        </w:rPr>
        <w:t>Rowden</w:t>
      </w:r>
      <w:proofErr w:type="spellEnd"/>
      <w:r w:rsidRPr="00431551">
        <w:rPr>
          <w:rFonts w:ascii="Arial" w:hAnsi="Arial" w:cs="Arial"/>
          <w:color w:val="222222"/>
          <w:sz w:val="24"/>
          <w:szCs w:val="24"/>
          <w:shd w:val="clear" w:color="auto" w:fill="FFFFFF"/>
        </w:rPr>
        <w:t xml:space="preserve">, S.J., Green, D.H., </w:t>
      </w:r>
      <w:proofErr w:type="spellStart"/>
      <w:r w:rsidRPr="00431551">
        <w:rPr>
          <w:rFonts w:ascii="Arial" w:hAnsi="Arial" w:cs="Arial"/>
          <w:color w:val="222222"/>
          <w:sz w:val="24"/>
          <w:szCs w:val="24"/>
          <w:shd w:val="clear" w:color="auto" w:fill="FFFFFF"/>
        </w:rPr>
        <w:t>Erbe</w:t>
      </w:r>
      <w:proofErr w:type="spellEnd"/>
      <w:r w:rsidRPr="00431551">
        <w:rPr>
          <w:rFonts w:ascii="Arial" w:hAnsi="Arial" w:cs="Arial"/>
          <w:color w:val="222222"/>
          <w:sz w:val="24"/>
          <w:szCs w:val="24"/>
          <w:shd w:val="clear" w:color="auto" w:fill="FFFFFF"/>
        </w:rPr>
        <w:t xml:space="preserve">, A., </w:t>
      </w:r>
      <w:proofErr w:type="spellStart"/>
      <w:r w:rsidRPr="00431551">
        <w:rPr>
          <w:rFonts w:ascii="Arial" w:hAnsi="Arial" w:cs="Arial"/>
          <w:color w:val="222222"/>
          <w:sz w:val="24"/>
          <w:szCs w:val="24"/>
          <w:shd w:val="clear" w:color="auto" w:fill="FFFFFF"/>
        </w:rPr>
        <w:t>Årstøl</w:t>
      </w:r>
      <w:proofErr w:type="spellEnd"/>
      <w:r w:rsidRPr="00431551">
        <w:rPr>
          <w:rFonts w:ascii="Arial" w:hAnsi="Arial" w:cs="Arial"/>
          <w:color w:val="222222"/>
          <w:sz w:val="24"/>
          <w:szCs w:val="24"/>
          <w:shd w:val="clear" w:color="auto" w:fill="FFFFFF"/>
        </w:rPr>
        <w:t xml:space="preserve">, E., </w:t>
      </w:r>
      <w:proofErr w:type="spellStart"/>
      <w:r w:rsidRPr="00431551">
        <w:rPr>
          <w:rFonts w:ascii="Arial" w:hAnsi="Arial" w:cs="Arial"/>
          <w:color w:val="222222"/>
          <w:sz w:val="24"/>
          <w:szCs w:val="24"/>
          <w:shd w:val="clear" w:color="auto" w:fill="FFFFFF"/>
        </w:rPr>
        <w:t>Jevremovic</w:t>
      </w:r>
      <w:proofErr w:type="spellEnd"/>
      <w:r w:rsidRPr="00431551">
        <w:rPr>
          <w:rFonts w:ascii="Arial" w:hAnsi="Arial" w:cs="Arial"/>
          <w:color w:val="222222"/>
          <w:sz w:val="24"/>
          <w:szCs w:val="24"/>
          <w:shd w:val="clear" w:color="auto" w:fill="FFFFFF"/>
        </w:rPr>
        <w:t xml:space="preserve">, I., Hohmann-Marriott, M.F., </w:t>
      </w:r>
      <w:proofErr w:type="spellStart"/>
      <w:r w:rsidRPr="00431551">
        <w:rPr>
          <w:rFonts w:ascii="Arial" w:hAnsi="Arial" w:cs="Arial"/>
          <w:color w:val="222222"/>
          <w:sz w:val="24"/>
          <w:szCs w:val="24"/>
          <w:shd w:val="clear" w:color="auto" w:fill="FFFFFF"/>
        </w:rPr>
        <w:t>Trasatti</w:t>
      </w:r>
      <w:proofErr w:type="spellEnd"/>
      <w:r w:rsidRPr="00431551">
        <w:rPr>
          <w:rFonts w:ascii="Arial" w:hAnsi="Arial" w:cs="Arial"/>
          <w:color w:val="222222"/>
          <w:sz w:val="24"/>
          <w:szCs w:val="24"/>
          <w:shd w:val="clear" w:color="auto" w:fill="FFFFFF"/>
        </w:rPr>
        <w:t>, S.P. and Ozer, E., 2022. Powering a microprocessor by photosynthesis. </w:t>
      </w:r>
      <w:r w:rsidRPr="00431551">
        <w:rPr>
          <w:rFonts w:ascii="Arial" w:hAnsi="Arial" w:cs="Arial"/>
          <w:i/>
          <w:iCs/>
          <w:color w:val="222222"/>
          <w:sz w:val="24"/>
          <w:szCs w:val="24"/>
          <w:shd w:val="clear" w:color="auto" w:fill="FFFFFF"/>
        </w:rPr>
        <w:t>Energy &amp; Environmental Science</w:t>
      </w:r>
      <w:r w:rsidRPr="00431551">
        <w:rPr>
          <w:rFonts w:ascii="Arial" w:hAnsi="Arial" w:cs="Arial"/>
          <w:color w:val="222222"/>
          <w:sz w:val="24"/>
          <w:szCs w:val="24"/>
          <w:shd w:val="clear" w:color="auto" w:fill="FFFFFF"/>
        </w:rPr>
        <w:t>, </w:t>
      </w:r>
      <w:r w:rsidRPr="00431551">
        <w:rPr>
          <w:rFonts w:ascii="Arial" w:hAnsi="Arial" w:cs="Arial"/>
          <w:i/>
          <w:iCs/>
          <w:color w:val="222222"/>
          <w:sz w:val="24"/>
          <w:szCs w:val="24"/>
          <w:shd w:val="clear" w:color="auto" w:fill="FFFFFF"/>
        </w:rPr>
        <w:t>15</w:t>
      </w:r>
      <w:r w:rsidRPr="00431551">
        <w:rPr>
          <w:rFonts w:ascii="Arial" w:hAnsi="Arial" w:cs="Arial"/>
          <w:color w:val="222222"/>
          <w:sz w:val="24"/>
          <w:szCs w:val="24"/>
          <w:shd w:val="clear" w:color="auto" w:fill="FFFFFF"/>
        </w:rPr>
        <w:t>(6), pp.2529-2536.</w:t>
      </w:r>
    </w:p>
    <w:p w14:paraId="7E9CE4E5" w14:textId="77777777" w:rsidR="00405F57" w:rsidRPr="00431551" w:rsidRDefault="00405F57" w:rsidP="00D014BF">
      <w:pPr>
        <w:spacing w:line="360" w:lineRule="auto"/>
        <w:jc w:val="both"/>
        <w:rPr>
          <w:rFonts w:ascii="Arial" w:hAnsi="Arial" w:cs="Arial"/>
          <w:color w:val="222222"/>
          <w:sz w:val="24"/>
          <w:szCs w:val="24"/>
          <w:shd w:val="clear" w:color="auto" w:fill="FFFFFF"/>
        </w:rPr>
      </w:pPr>
      <w:proofErr w:type="spellStart"/>
      <w:r w:rsidRPr="00431551">
        <w:rPr>
          <w:rFonts w:ascii="Arial" w:hAnsi="Arial" w:cs="Arial"/>
          <w:color w:val="222222"/>
          <w:sz w:val="24"/>
          <w:szCs w:val="24"/>
          <w:shd w:val="clear" w:color="auto" w:fill="FFFFFF"/>
        </w:rPr>
        <w:t>Caton</w:t>
      </w:r>
      <w:proofErr w:type="spellEnd"/>
      <w:r w:rsidRPr="00431551">
        <w:rPr>
          <w:rFonts w:ascii="Arial" w:hAnsi="Arial" w:cs="Arial"/>
          <w:color w:val="222222"/>
          <w:sz w:val="24"/>
          <w:szCs w:val="24"/>
          <w:shd w:val="clear" w:color="auto" w:fill="FFFFFF"/>
        </w:rPr>
        <w:t xml:space="preserve">, S., Hatton, C., </w:t>
      </w:r>
      <w:proofErr w:type="spellStart"/>
      <w:r w:rsidRPr="00431551">
        <w:rPr>
          <w:rFonts w:ascii="Arial" w:hAnsi="Arial" w:cs="Arial"/>
          <w:color w:val="222222"/>
          <w:sz w:val="24"/>
          <w:szCs w:val="24"/>
          <w:shd w:val="clear" w:color="auto" w:fill="FFFFFF"/>
        </w:rPr>
        <w:t>Gillooly</w:t>
      </w:r>
      <w:proofErr w:type="spellEnd"/>
      <w:r w:rsidRPr="00431551">
        <w:rPr>
          <w:rFonts w:ascii="Arial" w:hAnsi="Arial" w:cs="Arial"/>
          <w:color w:val="222222"/>
          <w:sz w:val="24"/>
          <w:szCs w:val="24"/>
          <w:shd w:val="clear" w:color="auto" w:fill="FFFFFF"/>
        </w:rPr>
        <w:t xml:space="preserve">, A., </w:t>
      </w:r>
      <w:proofErr w:type="spellStart"/>
      <w:r w:rsidRPr="00431551">
        <w:rPr>
          <w:rFonts w:ascii="Arial" w:hAnsi="Arial" w:cs="Arial"/>
          <w:color w:val="222222"/>
          <w:sz w:val="24"/>
          <w:szCs w:val="24"/>
          <w:shd w:val="clear" w:color="auto" w:fill="FFFFFF"/>
        </w:rPr>
        <w:t>Oloidi</w:t>
      </w:r>
      <w:proofErr w:type="spellEnd"/>
      <w:r w:rsidRPr="00431551">
        <w:rPr>
          <w:rFonts w:ascii="Arial" w:hAnsi="Arial" w:cs="Arial"/>
          <w:color w:val="222222"/>
          <w:sz w:val="24"/>
          <w:szCs w:val="24"/>
          <w:shd w:val="clear" w:color="auto" w:fill="FFFFFF"/>
        </w:rPr>
        <w:t xml:space="preserve">, E., Clarke, L., Bradshaw, J., Flynn, S., Taggart, L., </w:t>
      </w:r>
      <w:proofErr w:type="spellStart"/>
      <w:r w:rsidRPr="00431551">
        <w:rPr>
          <w:rFonts w:ascii="Arial" w:hAnsi="Arial" w:cs="Arial"/>
          <w:color w:val="222222"/>
          <w:sz w:val="24"/>
          <w:szCs w:val="24"/>
          <w:shd w:val="clear" w:color="auto" w:fill="FFFFFF"/>
        </w:rPr>
        <w:t>Mulhall</w:t>
      </w:r>
      <w:proofErr w:type="spellEnd"/>
      <w:r w:rsidRPr="00431551">
        <w:rPr>
          <w:rFonts w:ascii="Arial" w:hAnsi="Arial" w:cs="Arial"/>
          <w:color w:val="222222"/>
          <w:sz w:val="24"/>
          <w:szCs w:val="24"/>
          <w:shd w:val="clear" w:color="auto" w:fill="FFFFFF"/>
        </w:rPr>
        <w:t xml:space="preserve">, P., </w:t>
      </w:r>
      <w:proofErr w:type="spellStart"/>
      <w:r w:rsidRPr="00431551">
        <w:rPr>
          <w:rFonts w:ascii="Arial" w:hAnsi="Arial" w:cs="Arial"/>
          <w:color w:val="222222"/>
          <w:sz w:val="24"/>
          <w:szCs w:val="24"/>
          <w:shd w:val="clear" w:color="auto" w:fill="FFFFFF"/>
        </w:rPr>
        <w:t>Jahoda</w:t>
      </w:r>
      <w:proofErr w:type="spellEnd"/>
      <w:r w:rsidRPr="00431551">
        <w:rPr>
          <w:rFonts w:ascii="Arial" w:hAnsi="Arial" w:cs="Arial"/>
          <w:color w:val="222222"/>
          <w:sz w:val="24"/>
          <w:szCs w:val="24"/>
          <w:shd w:val="clear" w:color="auto" w:fill="FFFFFF"/>
        </w:rPr>
        <w:t>, A. and Maguire, R., 2022. Online social connections and Internet use among people with intellectual disabilities in the United Kingdom during the COVID-19 pandemic. </w:t>
      </w:r>
      <w:r w:rsidRPr="00431551">
        <w:rPr>
          <w:rFonts w:ascii="Arial" w:hAnsi="Arial" w:cs="Arial"/>
          <w:i/>
          <w:iCs/>
          <w:color w:val="222222"/>
          <w:sz w:val="24"/>
          <w:szCs w:val="24"/>
          <w:shd w:val="clear" w:color="auto" w:fill="FFFFFF"/>
        </w:rPr>
        <w:t>new media &amp; society</w:t>
      </w:r>
      <w:r w:rsidRPr="00431551">
        <w:rPr>
          <w:rFonts w:ascii="Arial" w:hAnsi="Arial" w:cs="Arial"/>
          <w:color w:val="222222"/>
          <w:sz w:val="24"/>
          <w:szCs w:val="24"/>
          <w:shd w:val="clear" w:color="auto" w:fill="FFFFFF"/>
        </w:rPr>
        <w:t>, p.14614448221093762.</w:t>
      </w:r>
    </w:p>
    <w:p w14:paraId="640624DE" w14:textId="77777777" w:rsidR="00405F57" w:rsidRPr="00431551" w:rsidRDefault="00405F57" w:rsidP="00D014BF">
      <w:pPr>
        <w:spacing w:line="360" w:lineRule="auto"/>
        <w:jc w:val="both"/>
        <w:rPr>
          <w:rFonts w:ascii="Arial" w:hAnsi="Arial" w:cs="Arial"/>
          <w:color w:val="222222"/>
          <w:sz w:val="24"/>
          <w:szCs w:val="24"/>
          <w:shd w:val="clear" w:color="auto" w:fill="FFFFFF"/>
        </w:rPr>
      </w:pPr>
      <w:r w:rsidRPr="00431551">
        <w:rPr>
          <w:rFonts w:ascii="Arial" w:hAnsi="Arial" w:cs="Arial"/>
          <w:color w:val="222222"/>
          <w:sz w:val="24"/>
          <w:szCs w:val="24"/>
          <w:shd w:val="clear" w:color="auto" w:fill="FFFFFF"/>
        </w:rPr>
        <w:t xml:space="preserve">Fitzpatrick, M.T. and </w:t>
      </w:r>
      <w:proofErr w:type="spellStart"/>
      <w:r w:rsidRPr="00431551">
        <w:rPr>
          <w:rFonts w:ascii="Arial" w:hAnsi="Arial" w:cs="Arial"/>
          <w:color w:val="222222"/>
          <w:sz w:val="24"/>
          <w:szCs w:val="24"/>
          <w:shd w:val="clear" w:color="auto" w:fill="FFFFFF"/>
        </w:rPr>
        <w:t>Borthwick</w:t>
      </w:r>
      <w:proofErr w:type="spellEnd"/>
      <w:r w:rsidRPr="00431551">
        <w:rPr>
          <w:rFonts w:ascii="Arial" w:hAnsi="Arial" w:cs="Arial"/>
          <w:color w:val="222222"/>
          <w:sz w:val="24"/>
          <w:szCs w:val="24"/>
          <w:shd w:val="clear" w:color="auto" w:fill="FFFFFF"/>
        </w:rPr>
        <w:t>, A.M., 2022. A decade of independent prescribing in the UK: a review of progress. </w:t>
      </w:r>
      <w:r w:rsidRPr="00431551">
        <w:rPr>
          <w:rFonts w:ascii="Arial" w:hAnsi="Arial" w:cs="Arial"/>
          <w:i/>
          <w:iCs/>
          <w:color w:val="222222"/>
          <w:sz w:val="24"/>
          <w:szCs w:val="24"/>
          <w:shd w:val="clear" w:color="auto" w:fill="FFFFFF"/>
        </w:rPr>
        <w:t>Journal of foot and ankle research</w:t>
      </w:r>
      <w:r w:rsidRPr="00431551">
        <w:rPr>
          <w:rFonts w:ascii="Arial" w:hAnsi="Arial" w:cs="Arial"/>
          <w:color w:val="222222"/>
          <w:sz w:val="24"/>
          <w:szCs w:val="24"/>
          <w:shd w:val="clear" w:color="auto" w:fill="FFFFFF"/>
        </w:rPr>
        <w:t>, </w:t>
      </w:r>
      <w:r w:rsidRPr="00431551">
        <w:rPr>
          <w:rFonts w:ascii="Arial" w:hAnsi="Arial" w:cs="Arial"/>
          <w:i/>
          <w:iCs/>
          <w:color w:val="222222"/>
          <w:sz w:val="24"/>
          <w:szCs w:val="24"/>
          <w:shd w:val="clear" w:color="auto" w:fill="FFFFFF"/>
        </w:rPr>
        <w:t>15</w:t>
      </w:r>
      <w:r w:rsidRPr="00431551">
        <w:rPr>
          <w:rFonts w:ascii="Arial" w:hAnsi="Arial" w:cs="Arial"/>
          <w:color w:val="222222"/>
          <w:sz w:val="24"/>
          <w:szCs w:val="24"/>
          <w:shd w:val="clear" w:color="auto" w:fill="FFFFFF"/>
        </w:rPr>
        <w:t>(1), p.35.</w:t>
      </w:r>
    </w:p>
    <w:p w14:paraId="5AC14644" w14:textId="77777777" w:rsidR="00405F57" w:rsidRPr="00431551" w:rsidRDefault="00405F57" w:rsidP="00D014BF">
      <w:pPr>
        <w:spacing w:line="360" w:lineRule="auto"/>
        <w:jc w:val="both"/>
        <w:rPr>
          <w:rFonts w:ascii="Arial" w:hAnsi="Arial" w:cs="Arial"/>
          <w:color w:val="222222"/>
          <w:sz w:val="24"/>
          <w:szCs w:val="24"/>
          <w:shd w:val="clear" w:color="auto" w:fill="FFFFFF"/>
        </w:rPr>
      </w:pPr>
      <w:r w:rsidRPr="00431551">
        <w:rPr>
          <w:rFonts w:ascii="Arial" w:hAnsi="Arial" w:cs="Arial"/>
          <w:color w:val="222222"/>
          <w:sz w:val="24"/>
          <w:szCs w:val="24"/>
          <w:shd w:val="clear" w:color="auto" w:fill="FFFFFF"/>
        </w:rPr>
        <w:lastRenderedPageBreak/>
        <w:t xml:space="preserve">Graham-Clarke, E., </w:t>
      </w:r>
      <w:proofErr w:type="spellStart"/>
      <w:r w:rsidRPr="00431551">
        <w:rPr>
          <w:rFonts w:ascii="Arial" w:hAnsi="Arial" w:cs="Arial"/>
          <w:color w:val="222222"/>
          <w:sz w:val="24"/>
          <w:szCs w:val="24"/>
          <w:shd w:val="clear" w:color="auto" w:fill="FFFFFF"/>
        </w:rPr>
        <w:t>Rushton</w:t>
      </w:r>
      <w:proofErr w:type="spellEnd"/>
      <w:r w:rsidRPr="00431551">
        <w:rPr>
          <w:rFonts w:ascii="Arial" w:hAnsi="Arial" w:cs="Arial"/>
          <w:color w:val="222222"/>
          <w:sz w:val="24"/>
          <w:szCs w:val="24"/>
          <w:shd w:val="clear" w:color="auto" w:fill="FFFFFF"/>
        </w:rPr>
        <w:t>, A. and Marriott, J., 2022. Exploring the barriers and facilitators to non-medical prescribing experienced by pharmacists and physiotherapists, using focus groups. </w:t>
      </w:r>
      <w:r w:rsidRPr="00431551">
        <w:rPr>
          <w:rFonts w:ascii="Arial" w:hAnsi="Arial" w:cs="Arial"/>
          <w:i/>
          <w:iCs/>
          <w:color w:val="222222"/>
          <w:sz w:val="24"/>
          <w:szCs w:val="24"/>
          <w:shd w:val="clear" w:color="auto" w:fill="FFFFFF"/>
        </w:rPr>
        <w:t>BMC Health Services Research</w:t>
      </w:r>
      <w:r w:rsidRPr="00431551">
        <w:rPr>
          <w:rFonts w:ascii="Arial" w:hAnsi="Arial" w:cs="Arial"/>
          <w:color w:val="222222"/>
          <w:sz w:val="24"/>
          <w:szCs w:val="24"/>
          <w:shd w:val="clear" w:color="auto" w:fill="FFFFFF"/>
        </w:rPr>
        <w:t>, </w:t>
      </w:r>
      <w:r w:rsidRPr="00431551">
        <w:rPr>
          <w:rFonts w:ascii="Arial" w:hAnsi="Arial" w:cs="Arial"/>
          <w:i/>
          <w:iCs/>
          <w:color w:val="222222"/>
          <w:sz w:val="24"/>
          <w:szCs w:val="24"/>
          <w:shd w:val="clear" w:color="auto" w:fill="FFFFFF"/>
        </w:rPr>
        <w:t>22</w:t>
      </w:r>
      <w:r w:rsidRPr="00431551">
        <w:rPr>
          <w:rFonts w:ascii="Arial" w:hAnsi="Arial" w:cs="Arial"/>
          <w:color w:val="222222"/>
          <w:sz w:val="24"/>
          <w:szCs w:val="24"/>
          <w:shd w:val="clear" w:color="auto" w:fill="FFFFFF"/>
        </w:rPr>
        <w:t>(1), p.223.</w:t>
      </w:r>
    </w:p>
    <w:p w14:paraId="43B194F1" w14:textId="77777777" w:rsidR="00405F57" w:rsidRPr="00431551" w:rsidRDefault="00405F57" w:rsidP="00D014BF">
      <w:pPr>
        <w:spacing w:line="360" w:lineRule="auto"/>
        <w:jc w:val="both"/>
        <w:rPr>
          <w:rFonts w:ascii="Arial" w:hAnsi="Arial" w:cs="Arial"/>
          <w:color w:val="222222"/>
          <w:sz w:val="24"/>
          <w:szCs w:val="24"/>
          <w:shd w:val="clear" w:color="auto" w:fill="FFFFFF"/>
        </w:rPr>
      </w:pPr>
      <w:proofErr w:type="spellStart"/>
      <w:r w:rsidRPr="00431551">
        <w:rPr>
          <w:rFonts w:ascii="Arial" w:hAnsi="Arial" w:cs="Arial"/>
          <w:color w:val="222222"/>
          <w:sz w:val="24"/>
          <w:szCs w:val="24"/>
          <w:shd w:val="clear" w:color="auto" w:fill="FFFFFF"/>
        </w:rPr>
        <w:t>Khandelwal</w:t>
      </w:r>
      <w:proofErr w:type="spellEnd"/>
      <w:r w:rsidRPr="00431551">
        <w:rPr>
          <w:rFonts w:ascii="Arial" w:hAnsi="Arial" w:cs="Arial"/>
          <w:color w:val="222222"/>
          <w:sz w:val="24"/>
          <w:szCs w:val="24"/>
          <w:shd w:val="clear" w:color="auto" w:fill="FFFFFF"/>
        </w:rPr>
        <w:t>, K. and Upadhyay, A.K., 2021. Virtual reality interventions in developing and managing human resources. </w:t>
      </w:r>
      <w:r w:rsidRPr="00431551">
        <w:rPr>
          <w:rFonts w:ascii="Arial" w:hAnsi="Arial" w:cs="Arial"/>
          <w:i/>
          <w:iCs/>
          <w:color w:val="222222"/>
          <w:sz w:val="24"/>
          <w:szCs w:val="24"/>
          <w:shd w:val="clear" w:color="auto" w:fill="FFFFFF"/>
        </w:rPr>
        <w:t>Human Resource Development International</w:t>
      </w:r>
      <w:r w:rsidRPr="00431551">
        <w:rPr>
          <w:rFonts w:ascii="Arial" w:hAnsi="Arial" w:cs="Arial"/>
          <w:color w:val="222222"/>
          <w:sz w:val="24"/>
          <w:szCs w:val="24"/>
          <w:shd w:val="clear" w:color="auto" w:fill="FFFFFF"/>
        </w:rPr>
        <w:t>, </w:t>
      </w:r>
      <w:r w:rsidRPr="00431551">
        <w:rPr>
          <w:rFonts w:ascii="Arial" w:hAnsi="Arial" w:cs="Arial"/>
          <w:i/>
          <w:iCs/>
          <w:color w:val="222222"/>
          <w:sz w:val="24"/>
          <w:szCs w:val="24"/>
          <w:shd w:val="clear" w:color="auto" w:fill="FFFFFF"/>
        </w:rPr>
        <w:t>24</w:t>
      </w:r>
      <w:r w:rsidRPr="00431551">
        <w:rPr>
          <w:rFonts w:ascii="Arial" w:hAnsi="Arial" w:cs="Arial"/>
          <w:color w:val="222222"/>
          <w:sz w:val="24"/>
          <w:szCs w:val="24"/>
          <w:shd w:val="clear" w:color="auto" w:fill="FFFFFF"/>
        </w:rPr>
        <w:t>(2), pp.219-233.</w:t>
      </w:r>
    </w:p>
    <w:p w14:paraId="0EABAD28" w14:textId="77777777" w:rsidR="00405F57" w:rsidRPr="00E83073" w:rsidRDefault="00405F57" w:rsidP="00D014BF">
      <w:pPr>
        <w:spacing w:line="360" w:lineRule="auto"/>
        <w:jc w:val="both"/>
        <w:rPr>
          <w:rFonts w:ascii="Arial" w:hAnsi="Arial" w:cs="Arial"/>
          <w:color w:val="222222"/>
          <w:sz w:val="24"/>
          <w:szCs w:val="24"/>
          <w:shd w:val="clear" w:color="auto" w:fill="FFFFFF"/>
        </w:rPr>
      </w:pPr>
      <w:proofErr w:type="spellStart"/>
      <w:r w:rsidRPr="00E83073">
        <w:rPr>
          <w:rFonts w:ascii="Arial" w:hAnsi="Arial" w:cs="Arial"/>
          <w:color w:val="222222"/>
          <w:sz w:val="24"/>
          <w:szCs w:val="24"/>
          <w:shd w:val="clear" w:color="auto" w:fill="FFFFFF"/>
        </w:rPr>
        <w:t>Pitardi</w:t>
      </w:r>
      <w:proofErr w:type="spellEnd"/>
      <w:r w:rsidRPr="00E83073">
        <w:rPr>
          <w:rFonts w:ascii="Arial" w:hAnsi="Arial" w:cs="Arial"/>
          <w:color w:val="222222"/>
          <w:sz w:val="24"/>
          <w:szCs w:val="24"/>
          <w:shd w:val="clear" w:color="auto" w:fill="FFFFFF"/>
        </w:rPr>
        <w:t>, V. and Marriott, H.R., 2021. Alexa, she's not human but… Unveiling the drivers of consumers' trust in voice</w:t>
      </w:r>
      <w:r w:rsidRPr="00E83073">
        <w:rPr>
          <w:rFonts w:ascii="Cambria Math" w:hAnsi="Cambria Math" w:cs="Cambria Math"/>
          <w:color w:val="222222"/>
          <w:sz w:val="24"/>
          <w:szCs w:val="24"/>
          <w:shd w:val="clear" w:color="auto" w:fill="FFFFFF"/>
        </w:rPr>
        <w:t>‐</w:t>
      </w:r>
      <w:r w:rsidRPr="00E83073">
        <w:rPr>
          <w:rFonts w:ascii="Arial" w:hAnsi="Arial" w:cs="Arial"/>
          <w:color w:val="222222"/>
          <w:sz w:val="24"/>
          <w:szCs w:val="24"/>
          <w:shd w:val="clear" w:color="auto" w:fill="FFFFFF"/>
        </w:rPr>
        <w:t>based artificial intelligence. </w:t>
      </w:r>
      <w:r w:rsidRPr="00E83073">
        <w:rPr>
          <w:rFonts w:ascii="Arial" w:hAnsi="Arial" w:cs="Arial"/>
          <w:i/>
          <w:iCs/>
          <w:color w:val="222222"/>
          <w:sz w:val="24"/>
          <w:szCs w:val="24"/>
          <w:shd w:val="clear" w:color="auto" w:fill="FFFFFF"/>
        </w:rPr>
        <w:t>Psychology &amp; Marketing</w:t>
      </w:r>
      <w:r w:rsidRPr="00E83073">
        <w:rPr>
          <w:rFonts w:ascii="Arial" w:hAnsi="Arial" w:cs="Arial"/>
          <w:color w:val="222222"/>
          <w:sz w:val="24"/>
          <w:szCs w:val="24"/>
          <w:shd w:val="clear" w:color="auto" w:fill="FFFFFF"/>
        </w:rPr>
        <w:t>, </w:t>
      </w:r>
      <w:r w:rsidRPr="00E83073">
        <w:rPr>
          <w:rFonts w:ascii="Arial" w:hAnsi="Arial" w:cs="Arial"/>
          <w:i/>
          <w:iCs/>
          <w:color w:val="222222"/>
          <w:sz w:val="24"/>
          <w:szCs w:val="24"/>
          <w:shd w:val="clear" w:color="auto" w:fill="FFFFFF"/>
        </w:rPr>
        <w:t>38</w:t>
      </w:r>
      <w:r w:rsidRPr="00E83073">
        <w:rPr>
          <w:rFonts w:ascii="Arial" w:hAnsi="Arial" w:cs="Arial"/>
          <w:color w:val="222222"/>
          <w:sz w:val="24"/>
          <w:szCs w:val="24"/>
          <w:shd w:val="clear" w:color="auto" w:fill="FFFFFF"/>
        </w:rPr>
        <w:t>(4), pp.626-642.</w:t>
      </w:r>
    </w:p>
    <w:p w14:paraId="6B1E9592" w14:textId="77777777" w:rsidR="00405F57" w:rsidRPr="00233439" w:rsidRDefault="00405F57" w:rsidP="00D014BF">
      <w:pPr>
        <w:spacing w:line="360" w:lineRule="auto"/>
        <w:jc w:val="both"/>
        <w:rPr>
          <w:rFonts w:ascii="Arial" w:hAnsi="Arial" w:cs="Arial"/>
          <w:color w:val="222222"/>
          <w:sz w:val="24"/>
          <w:szCs w:val="24"/>
          <w:shd w:val="clear" w:color="auto" w:fill="FFFFFF"/>
        </w:rPr>
      </w:pPr>
      <w:r w:rsidRPr="00E83073">
        <w:rPr>
          <w:rFonts w:ascii="Arial" w:hAnsi="Arial" w:cs="Arial"/>
          <w:color w:val="222222"/>
          <w:sz w:val="24"/>
          <w:szCs w:val="24"/>
          <w:shd w:val="clear" w:color="auto" w:fill="FFFFFF"/>
        </w:rPr>
        <w:t xml:space="preserve">Ryan, K.A., </w:t>
      </w:r>
      <w:proofErr w:type="spellStart"/>
      <w:r w:rsidRPr="00E83073">
        <w:rPr>
          <w:rFonts w:ascii="Arial" w:hAnsi="Arial" w:cs="Arial"/>
          <w:color w:val="222222"/>
          <w:sz w:val="24"/>
          <w:szCs w:val="24"/>
          <w:shd w:val="clear" w:color="auto" w:fill="FFFFFF"/>
        </w:rPr>
        <w:t>Bewley</w:t>
      </w:r>
      <w:proofErr w:type="spellEnd"/>
      <w:r w:rsidRPr="00233439">
        <w:rPr>
          <w:rFonts w:ascii="Arial" w:hAnsi="Arial" w:cs="Arial"/>
          <w:color w:val="222222"/>
          <w:sz w:val="24"/>
          <w:szCs w:val="24"/>
          <w:shd w:val="clear" w:color="auto" w:fill="FFFFFF"/>
        </w:rPr>
        <w:t xml:space="preserve">, K.R., Fotheringham, S.A., Slack, G.S., Brown, P., Hall, Y., Wand, N.I., Marriott, A.C., </w:t>
      </w:r>
      <w:proofErr w:type="spellStart"/>
      <w:r w:rsidRPr="00233439">
        <w:rPr>
          <w:rFonts w:ascii="Arial" w:hAnsi="Arial" w:cs="Arial"/>
          <w:color w:val="222222"/>
          <w:sz w:val="24"/>
          <w:szCs w:val="24"/>
          <w:shd w:val="clear" w:color="auto" w:fill="FFFFFF"/>
        </w:rPr>
        <w:t>Cavell</w:t>
      </w:r>
      <w:proofErr w:type="spellEnd"/>
      <w:r w:rsidRPr="00233439">
        <w:rPr>
          <w:rFonts w:ascii="Arial" w:hAnsi="Arial" w:cs="Arial"/>
          <w:color w:val="222222"/>
          <w:sz w:val="24"/>
          <w:szCs w:val="24"/>
          <w:shd w:val="clear" w:color="auto" w:fill="FFFFFF"/>
        </w:rPr>
        <w:t>, B.E., Tree, J.A. and Allen, L., 2021. Dose-dependent response to infection with SARS-CoV-2 in the ferret model and evidence of protective immunity. </w:t>
      </w:r>
      <w:r w:rsidRPr="00233439">
        <w:rPr>
          <w:rFonts w:ascii="Arial" w:hAnsi="Arial" w:cs="Arial"/>
          <w:i/>
          <w:iCs/>
          <w:color w:val="222222"/>
          <w:sz w:val="24"/>
          <w:szCs w:val="24"/>
          <w:shd w:val="clear" w:color="auto" w:fill="FFFFFF"/>
        </w:rPr>
        <w:t>Nature communications</w:t>
      </w:r>
      <w:r w:rsidRPr="00233439">
        <w:rPr>
          <w:rFonts w:ascii="Arial" w:hAnsi="Arial" w:cs="Arial"/>
          <w:color w:val="222222"/>
          <w:sz w:val="24"/>
          <w:szCs w:val="24"/>
          <w:shd w:val="clear" w:color="auto" w:fill="FFFFFF"/>
        </w:rPr>
        <w:t>, </w:t>
      </w:r>
      <w:r w:rsidRPr="00233439">
        <w:rPr>
          <w:rFonts w:ascii="Arial" w:hAnsi="Arial" w:cs="Arial"/>
          <w:i/>
          <w:iCs/>
          <w:color w:val="222222"/>
          <w:sz w:val="24"/>
          <w:szCs w:val="24"/>
          <w:shd w:val="clear" w:color="auto" w:fill="FFFFFF"/>
        </w:rPr>
        <w:t>12</w:t>
      </w:r>
      <w:r w:rsidRPr="00233439">
        <w:rPr>
          <w:rFonts w:ascii="Arial" w:hAnsi="Arial" w:cs="Arial"/>
          <w:color w:val="222222"/>
          <w:sz w:val="24"/>
          <w:szCs w:val="24"/>
          <w:shd w:val="clear" w:color="auto" w:fill="FFFFFF"/>
        </w:rPr>
        <w:t>(1), p.81.</w:t>
      </w:r>
    </w:p>
    <w:p w14:paraId="0F5CEB2B" w14:textId="77777777" w:rsidR="00405F57" w:rsidRPr="00233439" w:rsidRDefault="00405F57" w:rsidP="00D014BF">
      <w:pPr>
        <w:spacing w:line="360" w:lineRule="auto"/>
        <w:jc w:val="both"/>
        <w:rPr>
          <w:rFonts w:ascii="Arial" w:hAnsi="Arial" w:cs="Arial"/>
          <w:color w:val="222222"/>
          <w:sz w:val="24"/>
          <w:szCs w:val="24"/>
          <w:shd w:val="clear" w:color="auto" w:fill="FFFFFF"/>
        </w:rPr>
      </w:pPr>
      <w:r w:rsidRPr="00233439">
        <w:rPr>
          <w:rFonts w:ascii="Arial" w:hAnsi="Arial" w:cs="Arial"/>
          <w:color w:val="222222"/>
          <w:sz w:val="24"/>
          <w:szCs w:val="24"/>
          <w:shd w:val="clear" w:color="auto" w:fill="FFFFFF"/>
        </w:rPr>
        <w:t xml:space="preserve">Shah, S., </w:t>
      </w:r>
      <w:proofErr w:type="spellStart"/>
      <w:r w:rsidRPr="00233439">
        <w:rPr>
          <w:rFonts w:ascii="Arial" w:hAnsi="Arial" w:cs="Arial"/>
          <w:color w:val="222222"/>
          <w:sz w:val="24"/>
          <w:szCs w:val="24"/>
          <w:shd w:val="clear" w:color="auto" w:fill="FFFFFF"/>
        </w:rPr>
        <w:t>Ergler</w:t>
      </w:r>
      <w:proofErr w:type="spellEnd"/>
      <w:r w:rsidRPr="00233439">
        <w:rPr>
          <w:rFonts w:ascii="Arial" w:hAnsi="Arial" w:cs="Arial"/>
          <w:color w:val="222222"/>
          <w:sz w:val="24"/>
          <w:szCs w:val="24"/>
          <w:shd w:val="clear" w:color="auto" w:fill="FFFFFF"/>
        </w:rPr>
        <w:t>, C. and Hohmann-Marriott, B., 2022. The other side of the story: Intended parents' surrogacy journeys, stigma and relational reproductive justice. </w:t>
      </w:r>
      <w:r w:rsidRPr="00233439">
        <w:rPr>
          <w:rFonts w:ascii="Arial" w:hAnsi="Arial" w:cs="Arial"/>
          <w:i/>
          <w:iCs/>
          <w:color w:val="222222"/>
          <w:sz w:val="24"/>
          <w:szCs w:val="24"/>
          <w:shd w:val="clear" w:color="auto" w:fill="FFFFFF"/>
        </w:rPr>
        <w:t>Health &amp; Place</w:t>
      </w:r>
      <w:r w:rsidRPr="00233439">
        <w:rPr>
          <w:rFonts w:ascii="Arial" w:hAnsi="Arial" w:cs="Arial"/>
          <w:color w:val="222222"/>
          <w:sz w:val="24"/>
          <w:szCs w:val="24"/>
          <w:shd w:val="clear" w:color="auto" w:fill="FFFFFF"/>
        </w:rPr>
        <w:t>, </w:t>
      </w:r>
      <w:r w:rsidRPr="00233439">
        <w:rPr>
          <w:rFonts w:ascii="Arial" w:hAnsi="Arial" w:cs="Arial"/>
          <w:i/>
          <w:iCs/>
          <w:color w:val="222222"/>
          <w:sz w:val="24"/>
          <w:szCs w:val="24"/>
          <w:shd w:val="clear" w:color="auto" w:fill="FFFFFF"/>
        </w:rPr>
        <w:t>74</w:t>
      </w:r>
      <w:r w:rsidRPr="00233439">
        <w:rPr>
          <w:rFonts w:ascii="Arial" w:hAnsi="Arial" w:cs="Arial"/>
          <w:color w:val="222222"/>
          <w:sz w:val="24"/>
          <w:szCs w:val="24"/>
          <w:shd w:val="clear" w:color="auto" w:fill="FFFFFF"/>
        </w:rPr>
        <w:t>, p.102769.</w:t>
      </w:r>
    </w:p>
    <w:p w14:paraId="7AB67E19" w14:textId="77777777" w:rsidR="00405F57" w:rsidRPr="003F66A9" w:rsidRDefault="00405F57" w:rsidP="00D014BF">
      <w:pPr>
        <w:spacing w:line="360" w:lineRule="auto"/>
        <w:jc w:val="both"/>
        <w:rPr>
          <w:rFonts w:ascii="Arial" w:hAnsi="Arial" w:cs="Arial"/>
          <w:color w:val="222222"/>
          <w:sz w:val="24"/>
          <w:szCs w:val="24"/>
          <w:shd w:val="clear" w:color="auto" w:fill="FFFFFF"/>
        </w:rPr>
      </w:pPr>
      <w:proofErr w:type="spellStart"/>
      <w:r w:rsidRPr="003F66A9">
        <w:rPr>
          <w:rFonts w:ascii="Arial" w:hAnsi="Arial" w:cs="Arial"/>
          <w:color w:val="222222"/>
          <w:sz w:val="24"/>
          <w:szCs w:val="24"/>
          <w:shd w:val="clear" w:color="auto" w:fill="FFFFFF"/>
        </w:rPr>
        <w:t>Thurstan</w:t>
      </w:r>
      <w:proofErr w:type="spellEnd"/>
      <w:r w:rsidRPr="003F66A9">
        <w:rPr>
          <w:rFonts w:ascii="Arial" w:hAnsi="Arial" w:cs="Arial"/>
          <w:color w:val="222222"/>
          <w:sz w:val="24"/>
          <w:szCs w:val="24"/>
          <w:shd w:val="clear" w:color="auto" w:fill="FFFFFF"/>
        </w:rPr>
        <w:t xml:space="preserve">, R.H., </w:t>
      </w:r>
      <w:proofErr w:type="spellStart"/>
      <w:r w:rsidRPr="003F66A9">
        <w:rPr>
          <w:rFonts w:ascii="Arial" w:hAnsi="Arial" w:cs="Arial"/>
          <w:color w:val="222222"/>
          <w:sz w:val="24"/>
          <w:szCs w:val="24"/>
          <w:shd w:val="clear" w:color="auto" w:fill="FFFFFF"/>
        </w:rPr>
        <w:t>Hockings</w:t>
      </w:r>
      <w:proofErr w:type="spellEnd"/>
      <w:r w:rsidRPr="003F66A9">
        <w:rPr>
          <w:rFonts w:ascii="Arial" w:hAnsi="Arial" w:cs="Arial"/>
          <w:color w:val="222222"/>
          <w:sz w:val="24"/>
          <w:szCs w:val="24"/>
          <w:shd w:val="clear" w:color="auto" w:fill="FFFFFF"/>
        </w:rPr>
        <w:t xml:space="preserve">, K.J., </w:t>
      </w:r>
      <w:proofErr w:type="spellStart"/>
      <w:r w:rsidRPr="003F66A9">
        <w:rPr>
          <w:rFonts w:ascii="Arial" w:hAnsi="Arial" w:cs="Arial"/>
          <w:color w:val="222222"/>
          <w:sz w:val="24"/>
          <w:szCs w:val="24"/>
          <w:shd w:val="clear" w:color="auto" w:fill="FFFFFF"/>
        </w:rPr>
        <w:t>Hedlund</w:t>
      </w:r>
      <w:proofErr w:type="spellEnd"/>
      <w:r w:rsidRPr="003F66A9">
        <w:rPr>
          <w:rFonts w:ascii="Arial" w:hAnsi="Arial" w:cs="Arial"/>
          <w:color w:val="222222"/>
          <w:sz w:val="24"/>
          <w:szCs w:val="24"/>
          <w:shd w:val="clear" w:color="auto" w:fill="FFFFFF"/>
        </w:rPr>
        <w:t xml:space="preserve">, J.S., </w:t>
      </w:r>
      <w:proofErr w:type="spellStart"/>
      <w:r w:rsidRPr="003F66A9">
        <w:rPr>
          <w:rFonts w:ascii="Arial" w:hAnsi="Arial" w:cs="Arial"/>
          <w:color w:val="222222"/>
          <w:sz w:val="24"/>
          <w:szCs w:val="24"/>
          <w:shd w:val="clear" w:color="auto" w:fill="FFFFFF"/>
        </w:rPr>
        <w:t>Bersacola</w:t>
      </w:r>
      <w:proofErr w:type="spellEnd"/>
      <w:r w:rsidRPr="003F66A9">
        <w:rPr>
          <w:rFonts w:ascii="Arial" w:hAnsi="Arial" w:cs="Arial"/>
          <w:color w:val="222222"/>
          <w:sz w:val="24"/>
          <w:szCs w:val="24"/>
          <w:shd w:val="clear" w:color="auto" w:fill="FFFFFF"/>
        </w:rPr>
        <w:t xml:space="preserve">, E., Collins, C., Early, R., </w:t>
      </w:r>
      <w:proofErr w:type="spellStart"/>
      <w:r w:rsidRPr="003F66A9">
        <w:rPr>
          <w:rFonts w:ascii="Arial" w:hAnsi="Arial" w:cs="Arial"/>
          <w:color w:val="222222"/>
          <w:sz w:val="24"/>
          <w:szCs w:val="24"/>
          <w:shd w:val="clear" w:color="auto" w:fill="FFFFFF"/>
        </w:rPr>
        <w:t>Ermiasi</w:t>
      </w:r>
      <w:proofErr w:type="spellEnd"/>
      <w:r w:rsidRPr="003F66A9">
        <w:rPr>
          <w:rFonts w:ascii="Arial" w:hAnsi="Arial" w:cs="Arial"/>
          <w:color w:val="222222"/>
          <w:sz w:val="24"/>
          <w:szCs w:val="24"/>
          <w:shd w:val="clear" w:color="auto" w:fill="FFFFFF"/>
        </w:rPr>
        <w:t xml:space="preserve">, Y., </w:t>
      </w:r>
      <w:proofErr w:type="spellStart"/>
      <w:r w:rsidRPr="003F66A9">
        <w:rPr>
          <w:rFonts w:ascii="Arial" w:hAnsi="Arial" w:cs="Arial"/>
          <w:color w:val="222222"/>
          <w:sz w:val="24"/>
          <w:szCs w:val="24"/>
          <w:shd w:val="clear" w:color="auto" w:fill="FFFFFF"/>
        </w:rPr>
        <w:t>Fleischer</w:t>
      </w:r>
      <w:r w:rsidRPr="003F66A9">
        <w:rPr>
          <w:rFonts w:ascii="Cambria Math" w:hAnsi="Cambria Math" w:cs="Cambria Math"/>
          <w:color w:val="222222"/>
          <w:sz w:val="24"/>
          <w:szCs w:val="24"/>
          <w:shd w:val="clear" w:color="auto" w:fill="FFFFFF"/>
        </w:rPr>
        <w:t>‐</w:t>
      </w:r>
      <w:r w:rsidRPr="003F66A9">
        <w:rPr>
          <w:rFonts w:ascii="Arial" w:hAnsi="Arial" w:cs="Arial"/>
          <w:color w:val="222222"/>
          <w:sz w:val="24"/>
          <w:szCs w:val="24"/>
          <w:shd w:val="clear" w:color="auto" w:fill="FFFFFF"/>
        </w:rPr>
        <w:t>Dogley</w:t>
      </w:r>
      <w:proofErr w:type="spellEnd"/>
      <w:r w:rsidRPr="003F66A9">
        <w:rPr>
          <w:rFonts w:ascii="Arial" w:hAnsi="Arial" w:cs="Arial"/>
          <w:color w:val="222222"/>
          <w:sz w:val="24"/>
          <w:szCs w:val="24"/>
          <w:shd w:val="clear" w:color="auto" w:fill="FFFFFF"/>
        </w:rPr>
        <w:t xml:space="preserve">, F., </w:t>
      </w:r>
      <w:proofErr w:type="spellStart"/>
      <w:r w:rsidRPr="003F66A9">
        <w:rPr>
          <w:rFonts w:ascii="Arial" w:hAnsi="Arial" w:cs="Arial"/>
          <w:color w:val="222222"/>
          <w:sz w:val="24"/>
          <w:szCs w:val="24"/>
          <w:shd w:val="clear" w:color="auto" w:fill="FFFFFF"/>
        </w:rPr>
        <w:t>Gilkes</w:t>
      </w:r>
      <w:proofErr w:type="spellEnd"/>
      <w:r w:rsidRPr="003F66A9">
        <w:rPr>
          <w:rFonts w:ascii="Arial" w:hAnsi="Arial" w:cs="Arial"/>
          <w:color w:val="222222"/>
          <w:sz w:val="24"/>
          <w:szCs w:val="24"/>
          <w:shd w:val="clear" w:color="auto" w:fill="FFFFFF"/>
        </w:rPr>
        <w:t xml:space="preserve">, G., Harrison, M.E. and </w:t>
      </w:r>
      <w:proofErr w:type="spellStart"/>
      <w:r w:rsidRPr="003F66A9">
        <w:rPr>
          <w:rFonts w:ascii="Arial" w:hAnsi="Arial" w:cs="Arial"/>
          <w:color w:val="222222"/>
          <w:sz w:val="24"/>
          <w:szCs w:val="24"/>
          <w:shd w:val="clear" w:color="auto" w:fill="FFFFFF"/>
        </w:rPr>
        <w:t>Imron</w:t>
      </w:r>
      <w:proofErr w:type="spellEnd"/>
      <w:r w:rsidRPr="003F66A9">
        <w:rPr>
          <w:rFonts w:ascii="Arial" w:hAnsi="Arial" w:cs="Arial"/>
          <w:color w:val="222222"/>
          <w:sz w:val="24"/>
          <w:szCs w:val="24"/>
          <w:shd w:val="clear" w:color="auto" w:fill="FFFFFF"/>
        </w:rPr>
        <w:t>, M.A., 2021. Envisioning a resilient future for biodiversity conservation in the wake of the COVID</w:t>
      </w:r>
      <w:r w:rsidRPr="003F66A9">
        <w:rPr>
          <w:rFonts w:ascii="Cambria Math" w:hAnsi="Cambria Math" w:cs="Cambria Math"/>
          <w:color w:val="222222"/>
          <w:sz w:val="24"/>
          <w:szCs w:val="24"/>
          <w:shd w:val="clear" w:color="auto" w:fill="FFFFFF"/>
        </w:rPr>
        <w:t>‐</w:t>
      </w:r>
      <w:r w:rsidRPr="003F66A9">
        <w:rPr>
          <w:rFonts w:ascii="Arial" w:hAnsi="Arial" w:cs="Arial"/>
          <w:color w:val="222222"/>
          <w:sz w:val="24"/>
          <w:szCs w:val="24"/>
          <w:shd w:val="clear" w:color="auto" w:fill="FFFFFF"/>
        </w:rPr>
        <w:t>19 pandemic. </w:t>
      </w:r>
      <w:r w:rsidRPr="003F66A9">
        <w:rPr>
          <w:rFonts w:ascii="Arial" w:hAnsi="Arial" w:cs="Arial"/>
          <w:i/>
          <w:iCs/>
          <w:color w:val="222222"/>
          <w:sz w:val="24"/>
          <w:szCs w:val="24"/>
          <w:shd w:val="clear" w:color="auto" w:fill="FFFFFF"/>
        </w:rPr>
        <w:t>People and Nature</w:t>
      </w:r>
      <w:r w:rsidRPr="003F66A9">
        <w:rPr>
          <w:rFonts w:ascii="Arial" w:hAnsi="Arial" w:cs="Arial"/>
          <w:color w:val="222222"/>
          <w:sz w:val="24"/>
          <w:szCs w:val="24"/>
          <w:shd w:val="clear" w:color="auto" w:fill="FFFFFF"/>
        </w:rPr>
        <w:t>, </w:t>
      </w:r>
      <w:r w:rsidRPr="003F66A9">
        <w:rPr>
          <w:rFonts w:ascii="Arial" w:hAnsi="Arial" w:cs="Arial"/>
          <w:i/>
          <w:iCs/>
          <w:color w:val="222222"/>
          <w:sz w:val="24"/>
          <w:szCs w:val="24"/>
          <w:shd w:val="clear" w:color="auto" w:fill="FFFFFF"/>
        </w:rPr>
        <w:t>3</w:t>
      </w:r>
      <w:r w:rsidRPr="003F66A9">
        <w:rPr>
          <w:rFonts w:ascii="Arial" w:hAnsi="Arial" w:cs="Arial"/>
          <w:color w:val="222222"/>
          <w:sz w:val="24"/>
          <w:szCs w:val="24"/>
          <w:shd w:val="clear" w:color="auto" w:fill="FFFFFF"/>
        </w:rPr>
        <w:t>(5), pp.990-1013.</w:t>
      </w:r>
    </w:p>
    <w:p w14:paraId="46108F1A" w14:textId="77777777" w:rsidR="00405F57" w:rsidRPr="00E83073" w:rsidRDefault="00405F57" w:rsidP="00D014BF">
      <w:pPr>
        <w:spacing w:line="360" w:lineRule="auto"/>
        <w:jc w:val="both"/>
        <w:rPr>
          <w:rFonts w:ascii="Arial" w:hAnsi="Arial" w:cs="Arial"/>
          <w:color w:val="222222"/>
          <w:sz w:val="24"/>
          <w:szCs w:val="24"/>
          <w:shd w:val="clear" w:color="auto" w:fill="FFFFFF"/>
        </w:rPr>
      </w:pPr>
      <w:r w:rsidRPr="00E83073">
        <w:rPr>
          <w:rFonts w:ascii="Arial" w:hAnsi="Arial" w:cs="Arial"/>
          <w:color w:val="222222"/>
          <w:sz w:val="24"/>
          <w:szCs w:val="24"/>
          <w:shd w:val="clear" w:color="auto" w:fill="FFFFFF"/>
        </w:rPr>
        <w:t xml:space="preserve">Wilkinson, K., Day, J., Thompson-Coon, J., Goodwin, V., </w:t>
      </w:r>
      <w:proofErr w:type="spellStart"/>
      <w:r w:rsidRPr="00E83073">
        <w:rPr>
          <w:rFonts w:ascii="Arial" w:hAnsi="Arial" w:cs="Arial"/>
          <w:color w:val="222222"/>
          <w:sz w:val="24"/>
          <w:szCs w:val="24"/>
          <w:shd w:val="clear" w:color="auto" w:fill="FFFFFF"/>
        </w:rPr>
        <w:t>Liabo</w:t>
      </w:r>
      <w:proofErr w:type="spellEnd"/>
      <w:r w:rsidRPr="00E83073">
        <w:rPr>
          <w:rFonts w:ascii="Arial" w:hAnsi="Arial" w:cs="Arial"/>
          <w:color w:val="222222"/>
          <w:sz w:val="24"/>
          <w:szCs w:val="24"/>
          <w:shd w:val="clear" w:color="auto" w:fill="FFFFFF"/>
        </w:rPr>
        <w:t xml:space="preserve">, K., </w:t>
      </w:r>
      <w:proofErr w:type="spellStart"/>
      <w:r w:rsidRPr="00E83073">
        <w:rPr>
          <w:rFonts w:ascii="Arial" w:hAnsi="Arial" w:cs="Arial"/>
          <w:color w:val="222222"/>
          <w:sz w:val="24"/>
          <w:szCs w:val="24"/>
          <w:shd w:val="clear" w:color="auto" w:fill="FFFFFF"/>
        </w:rPr>
        <w:t>Coxon</w:t>
      </w:r>
      <w:proofErr w:type="spellEnd"/>
      <w:r w:rsidRPr="00E83073">
        <w:rPr>
          <w:rFonts w:ascii="Arial" w:hAnsi="Arial" w:cs="Arial"/>
          <w:color w:val="222222"/>
          <w:sz w:val="24"/>
          <w:szCs w:val="24"/>
          <w:shd w:val="clear" w:color="auto" w:fill="FFFFFF"/>
        </w:rPr>
        <w:t>, G., Cox, G., Marriott, C. and Lang, I.A., 2021. A realist evaluation of a collaborative model to support research co-production in long-term care settings in England: the ExCHANGE protocol. </w:t>
      </w:r>
      <w:r w:rsidRPr="00E83073">
        <w:rPr>
          <w:rFonts w:ascii="Arial" w:hAnsi="Arial" w:cs="Arial"/>
          <w:i/>
          <w:iCs/>
          <w:color w:val="222222"/>
          <w:sz w:val="24"/>
          <w:szCs w:val="24"/>
          <w:shd w:val="clear" w:color="auto" w:fill="FFFFFF"/>
        </w:rPr>
        <w:t>Research Involvement and Engagement</w:t>
      </w:r>
      <w:r w:rsidRPr="00E83073">
        <w:rPr>
          <w:rFonts w:ascii="Arial" w:hAnsi="Arial" w:cs="Arial"/>
          <w:color w:val="222222"/>
          <w:sz w:val="24"/>
          <w:szCs w:val="24"/>
          <w:shd w:val="clear" w:color="auto" w:fill="FFFFFF"/>
        </w:rPr>
        <w:t>, </w:t>
      </w:r>
      <w:r w:rsidRPr="00E83073">
        <w:rPr>
          <w:rFonts w:ascii="Arial" w:hAnsi="Arial" w:cs="Arial"/>
          <w:i/>
          <w:iCs/>
          <w:color w:val="222222"/>
          <w:sz w:val="24"/>
          <w:szCs w:val="24"/>
          <w:shd w:val="clear" w:color="auto" w:fill="FFFFFF"/>
        </w:rPr>
        <w:t>7</w:t>
      </w:r>
      <w:r w:rsidRPr="00E83073">
        <w:rPr>
          <w:rFonts w:ascii="Arial" w:hAnsi="Arial" w:cs="Arial"/>
          <w:color w:val="222222"/>
          <w:sz w:val="24"/>
          <w:szCs w:val="24"/>
          <w:shd w:val="clear" w:color="auto" w:fill="FFFFFF"/>
        </w:rPr>
        <w:t>(1), pp.1-10.</w:t>
      </w:r>
    </w:p>
    <w:p w14:paraId="044EA267" w14:textId="77777777" w:rsidR="00405F57" w:rsidRPr="00431551" w:rsidRDefault="00405F57" w:rsidP="00D014BF">
      <w:pPr>
        <w:spacing w:line="360" w:lineRule="auto"/>
        <w:jc w:val="both"/>
        <w:rPr>
          <w:rFonts w:ascii="Arial" w:hAnsi="Arial" w:cs="Arial"/>
          <w:sz w:val="24"/>
          <w:szCs w:val="24"/>
        </w:rPr>
      </w:pPr>
    </w:p>
    <w:sectPr w:rsidR="00405F57" w:rsidRPr="00431551" w:rsidSect="005D700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B27DD"/>
    <w:multiLevelType w:val="multilevel"/>
    <w:tmpl w:val="0D6C2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1713DD"/>
    <w:multiLevelType w:val="multilevel"/>
    <w:tmpl w:val="5E58F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EA286A"/>
    <w:multiLevelType w:val="hybridMultilevel"/>
    <w:tmpl w:val="6780F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2D3C51"/>
    <w:multiLevelType w:val="hybridMultilevel"/>
    <w:tmpl w:val="7ECCF5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C3F7315"/>
    <w:multiLevelType w:val="hybridMultilevel"/>
    <w:tmpl w:val="8B665E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AC863B2"/>
    <w:multiLevelType w:val="multilevel"/>
    <w:tmpl w:val="E2021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CFE4BDB"/>
    <w:multiLevelType w:val="multilevel"/>
    <w:tmpl w:val="AC3C1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0D21F15"/>
    <w:multiLevelType w:val="hybridMultilevel"/>
    <w:tmpl w:val="53EE5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000A85"/>
    <w:multiLevelType w:val="multilevel"/>
    <w:tmpl w:val="731EC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58124E1"/>
    <w:multiLevelType w:val="hybridMultilevel"/>
    <w:tmpl w:val="F488D0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EF544F6"/>
    <w:multiLevelType w:val="multilevel"/>
    <w:tmpl w:val="B4800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18864519">
    <w:abstractNumId w:val="1"/>
  </w:num>
  <w:num w:numId="2" w16cid:durableId="261493165">
    <w:abstractNumId w:val="0"/>
  </w:num>
  <w:num w:numId="3" w16cid:durableId="897589225">
    <w:abstractNumId w:val="5"/>
  </w:num>
  <w:num w:numId="4" w16cid:durableId="1928343689">
    <w:abstractNumId w:val="6"/>
  </w:num>
  <w:num w:numId="5" w16cid:durableId="41293642">
    <w:abstractNumId w:val="10"/>
  </w:num>
  <w:num w:numId="6" w16cid:durableId="923105206">
    <w:abstractNumId w:val="8"/>
  </w:num>
  <w:num w:numId="7" w16cid:durableId="1671254169">
    <w:abstractNumId w:val="9"/>
  </w:num>
  <w:num w:numId="8" w16cid:durableId="675839727">
    <w:abstractNumId w:val="7"/>
  </w:num>
  <w:num w:numId="9" w16cid:durableId="1230655827">
    <w:abstractNumId w:val="4"/>
  </w:num>
  <w:num w:numId="10" w16cid:durableId="105858253">
    <w:abstractNumId w:val="3"/>
  </w:num>
  <w:num w:numId="11" w16cid:durableId="16165249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965"/>
    <w:rsid w:val="0002063A"/>
    <w:rsid w:val="00034F36"/>
    <w:rsid w:val="00037D02"/>
    <w:rsid w:val="00042B73"/>
    <w:rsid w:val="000C0169"/>
    <w:rsid w:val="000D58B3"/>
    <w:rsid w:val="000E3CD4"/>
    <w:rsid w:val="000F1598"/>
    <w:rsid w:val="00113A78"/>
    <w:rsid w:val="00123AB7"/>
    <w:rsid w:val="001432D9"/>
    <w:rsid w:val="00176095"/>
    <w:rsid w:val="001A29ED"/>
    <w:rsid w:val="00210E1A"/>
    <w:rsid w:val="00233439"/>
    <w:rsid w:val="002F42D1"/>
    <w:rsid w:val="003767F4"/>
    <w:rsid w:val="003F66A9"/>
    <w:rsid w:val="00405F57"/>
    <w:rsid w:val="00420718"/>
    <w:rsid w:val="0042307F"/>
    <w:rsid w:val="00431551"/>
    <w:rsid w:val="004F398B"/>
    <w:rsid w:val="00502EEC"/>
    <w:rsid w:val="00542E98"/>
    <w:rsid w:val="00597EEE"/>
    <w:rsid w:val="005D2494"/>
    <w:rsid w:val="005D700A"/>
    <w:rsid w:val="00695D06"/>
    <w:rsid w:val="00716C5B"/>
    <w:rsid w:val="00764965"/>
    <w:rsid w:val="007C51D4"/>
    <w:rsid w:val="007D2A1E"/>
    <w:rsid w:val="007F157D"/>
    <w:rsid w:val="008123D4"/>
    <w:rsid w:val="008522C5"/>
    <w:rsid w:val="00945D64"/>
    <w:rsid w:val="00A01D76"/>
    <w:rsid w:val="00A25FA5"/>
    <w:rsid w:val="00A83431"/>
    <w:rsid w:val="00AB336D"/>
    <w:rsid w:val="00AE5009"/>
    <w:rsid w:val="00B76827"/>
    <w:rsid w:val="00BA21BF"/>
    <w:rsid w:val="00BD5A09"/>
    <w:rsid w:val="00C33F0A"/>
    <w:rsid w:val="00C57F00"/>
    <w:rsid w:val="00C6740D"/>
    <w:rsid w:val="00CD2BBC"/>
    <w:rsid w:val="00CD3849"/>
    <w:rsid w:val="00D014BF"/>
    <w:rsid w:val="00D12E84"/>
    <w:rsid w:val="00D33BC8"/>
    <w:rsid w:val="00D46ADE"/>
    <w:rsid w:val="00D6382E"/>
    <w:rsid w:val="00DC2361"/>
    <w:rsid w:val="00E83073"/>
    <w:rsid w:val="00EE6DF5"/>
    <w:rsid w:val="00F86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8540B"/>
  <w15:chartTrackingRefBased/>
  <w15:docId w15:val="{A8868CEE-4458-49B3-921C-45D8A242F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15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F15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F159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E500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33BC8"/>
    <w:pPr>
      <w:ind w:left="720"/>
      <w:contextualSpacing/>
    </w:pPr>
  </w:style>
  <w:style w:type="character" w:customStyle="1" w:styleId="Heading1Char">
    <w:name w:val="Heading 1 Char"/>
    <w:basedOn w:val="DefaultParagraphFont"/>
    <w:link w:val="Heading1"/>
    <w:uiPriority w:val="9"/>
    <w:rsid w:val="000F159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F159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0F1598"/>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A01D76"/>
    <w:pPr>
      <w:outlineLvl w:val="9"/>
    </w:pPr>
    <w:rPr>
      <w:lang w:val="en-US"/>
    </w:rPr>
  </w:style>
  <w:style w:type="paragraph" w:styleId="TOC1">
    <w:name w:val="toc 1"/>
    <w:basedOn w:val="Normal"/>
    <w:next w:val="Normal"/>
    <w:autoRedefine/>
    <w:uiPriority w:val="39"/>
    <w:unhideWhenUsed/>
    <w:rsid w:val="00A01D76"/>
    <w:pPr>
      <w:spacing w:after="100"/>
    </w:pPr>
  </w:style>
  <w:style w:type="paragraph" w:styleId="TOC2">
    <w:name w:val="toc 2"/>
    <w:basedOn w:val="Normal"/>
    <w:next w:val="Normal"/>
    <w:autoRedefine/>
    <w:uiPriority w:val="39"/>
    <w:unhideWhenUsed/>
    <w:rsid w:val="00A01D76"/>
    <w:pPr>
      <w:spacing w:after="100"/>
      <w:ind w:left="220"/>
    </w:pPr>
  </w:style>
  <w:style w:type="paragraph" w:styleId="TOC3">
    <w:name w:val="toc 3"/>
    <w:basedOn w:val="Normal"/>
    <w:next w:val="Normal"/>
    <w:autoRedefine/>
    <w:uiPriority w:val="39"/>
    <w:unhideWhenUsed/>
    <w:rsid w:val="00A01D76"/>
    <w:pPr>
      <w:spacing w:after="100"/>
      <w:ind w:left="440"/>
    </w:pPr>
  </w:style>
  <w:style w:type="character" w:styleId="Hyperlink">
    <w:name w:val="Hyperlink"/>
    <w:basedOn w:val="DefaultParagraphFont"/>
    <w:uiPriority w:val="99"/>
    <w:unhideWhenUsed/>
    <w:rsid w:val="00A01D7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306277">
      <w:bodyDiv w:val="1"/>
      <w:marLeft w:val="0"/>
      <w:marRight w:val="0"/>
      <w:marTop w:val="0"/>
      <w:marBottom w:val="0"/>
      <w:divBdr>
        <w:top w:val="none" w:sz="0" w:space="0" w:color="auto"/>
        <w:left w:val="none" w:sz="0" w:space="0" w:color="auto"/>
        <w:bottom w:val="none" w:sz="0" w:space="0" w:color="auto"/>
        <w:right w:val="none" w:sz="0" w:space="0" w:color="auto"/>
      </w:divBdr>
    </w:div>
    <w:div w:id="900795845">
      <w:bodyDiv w:val="1"/>
      <w:marLeft w:val="0"/>
      <w:marRight w:val="0"/>
      <w:marTop w:val="0"/>
      <w:marBottom w:val="0"/>
      <w:divBdr>
        <w:top w:val="none" w:sz="0" w:space="0" w:color="auto"/>
        <w:left w:val="none" w:sz="0" w:space="0" w:color="auto"/>
        <w:bottom w:val="none" w:sz="0" w:space="0" w:color="auto"/>
        <w:right w:val="none" w:sz="0" w:space="0" w:color="auto"/>
      </w:divBdr>
    </w:div>
    <w:div w:id="1031882458">
      <w:bodyDiv w:val="1"/>
      <w:marLeft w:val="0"/>
      <w:marRight w:val="0"/>
      <w:marTop w:val="0"/>
      <w:marBottom w:val="0"/>
      <w:divBdr>
        <w:top w:val="none" w:sz="0" w:space="0" w:color="auto"/>
        <w:left w:val="none" w:sz="0" w:space="0" w:color="auto"/>
        <w:bottom w:val="none" w:sz="0" w:space="0" w:color="auto"/>
        <w:right w:val="none" w:sz="0" w:space="0" w:color="auto"/>
      </w:divBdr>
    </w:div>
    <w:div w:id="1043407981">
      <w:bodyDiv w:val="1"/>
      <w:marLeft w:val="0"/>
      <w:marRight w:val="0"/>
      <w:marTop w:val="0"/>
      <w:marBottom w:val="0"/>
      <w:divBdr>
        <w:top w:val="none" w:sz="0" w:space="0" w:color="auto"/>
        <w:left w:val="none" w:sz="0" w:space="0" w:color="auto"/>
        <w:bottom w:val="none" w:sz="0" w:space="0" w:color="auto"/>
        <w:right w:val="none" w:sz="0" w:space="0" w:color="auto"/>
      </w:divBdr>
    </w:div>
    <w:div w:id="1074428833">
      <w:bodyDiv w:val="1"/>
      <w:marLeft w:val="0"/>
      <w:marRight w:val="0"/>
      <w:marTop w:val="0"/>
      <w:marBottom w:val="0"/>
      <w:divBdr>
        <w:top w:val="none" w:sz="0" w:space="0" w:color="auto"/>
        <w:left w:val="none" w:sz="0" w:space="0" w:color="auto"/>
        <w:bottom w:val="none" w:sz="0" w:space="0" w:color="auto"/>
        <w:right w:val="none" w:sz="0" w:space="0" w:color="auto"/>
      </w:divBdr>
    </w:div>
    <w:div w:id="1352339386">
      <w:bodyDiv w:val="1"/>
      <w:marLeft w:val="0"/>
      <w:marRight w:val="0"/>
      <w:marTop w:val="0"/>
      <w:marBottom w:val="0"/>
      <w:divBdr>
        <w:top w:val="none" w:sz="0" w:space="0" w:color="auto"/>
        <w:left w:val="none" w:sz="0" w:space="0" w:color="auto"/>
        <w:bottom w:val="none" w:sz="0" w:space="0" w:color="auto"/>
        <w:right w:val="none" w:sz="0" w:space="0" w:color="auto"/>
      </w:divBdr>
    </w:div>
    <w:div w:id="1359351534">
      <w:bodyDiv w:val="1"/>
      <w:marLeft w:val="0"/>
      <w:marRight w:val="0"/>
      <w:marTop w:val="0"/>
      <w:marBottom w:val="0"/>
      <w:divBdr>
        <w:top w:val="none" w:sz="0" w:space="0" w:color="auto"/>
        <w:left w:val="none" w:sz="0" w:space="0" w:color="auto"/>
        <w:bottom w:val="none" w:sz="0" w:space="0" w:color="auto"/>
        <w:right w:val="none" w:sz="0" w:space="0" w:color="auto"/>
      </w:divBdr>
    </w:div>
    <w:div w:id="1506749564">
      <w:bodyDiv w:val="1"/>
      <w:marLeft w:val="0"/>
      <w:marRight w:val="0"/>
      <w:marTop w:val="0"/>
      <w:marBottom w:val="0"/>
      <w:divBdr>
        <w:top w:val="none" w:sz="0" w:space="0" w:color="auto"/>
        <w:left w:val="none" w:sz="0" w:space="0" w:color="auto"/>
        <w:bottom w:val="none" w:sz="0" w:space="0" w:color="auto"/>
        <w:right w:val="none" w:sz="0" w:space="0" w:color="auto"/>
      </w:divBdr>
    </w:div>
    <w:div w:id="1965650699">
      <w:bodyDiv w:val="1"/>
      <w:marLeft w:val="0"/>
      <w:marRight w:val="0"/>
      <w:marTop w:val="0"/>
      <w:marBottom w:val="0"/>
      <w:divBdr>
        <w:top w:val="none" w:sz="0" w:space="0" w:color="auto"/>
        <w:left w:val="none" w:sz="0" w:space="0" w:color="auto"/>
        <w:bottom w:val="none" w:sz="0" w:space="0" w:color="auto"/>
        <w:right w:val="none" w:sz="0" w:space="0" w:color="auto"/>
      </w:divBdr>
    </w:div>
    <w:div w:id="197771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8F2DC-2887-4EEE-BAA9-3E325EB77F4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2765</Words>
  <Characters>15764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haider ali</dc:creator>
  <cp:keywords/>
  <dc:description/>
  <cp:lastModifiedBy>Nadia Bensabeur (2123789)</cp:lastModifiedBy>
  <cp:revision>36</cp:revision>
  <dcterms:created xsi:type="dcterms:W3CDTF">2023-03-05T16:30:00Z</dcterms:created>
  <dcterms:modified xsi:type="dcterms:W3CDTF">2023-03-05T16:56:00Z</dcterms:modified>
</cp:coreProperties>
</file>