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FB354" w14:textId="0AE7A039" w:rsidR="00D534A2" w:rsidRDefault="00F9635C" w:rsidP="00D534A2">
      <w:pPr>
        <w:jc w:val="center"/>
        <w:rPr>
          <w:b/>
          <w:sz w:val="72"/>
          <w:szCs w:val="72"/>
        </w:rPr>
      </w:pPr>
      <w:r>
        <w:rPr>
          <w:b/>
          <w:noProof/>
          <w:sz w:val="72"/>
          <w:szCs w:val="72"/>
        </w:rPr>
        <w:drawing>
          <wp:inline distT="0" distB="0" distL="0" distR="0" wp14:anchorId="72FA51AB" wp14:editId="704C0451">
            <wp:extent cx="3223260" cy="1424940"/>
            <wp:effectExtent l="0" t="0" r="0" b="3810"/>
            <wp:docPr id="375191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91109" name="Picture 375191109"/>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23260" cy="1424940"/>
                    </a:xfrm>
                    <a:prstGeom prst="rect">
                      <a:avLst/>
                    </a:prstGeom>
                  </pic:spPr>
                </pic:pic>
              </a:graphicData>
            </a:graphic>
          </wp:inline>
        </w:drawing>
      </w:r>
    </w:p>
    <w:p w14:paraId="678F6AD7" w14:textId="77777777" w:rsidR="00D534A2" w:rsidRDefault="00D534A2" w:rsidP="00D534A2">
      <w:pPr>
        <w:jc w:val="center"/>
        <w:rPr>
          <w:b/>
          <w:sz w:val="72"/>
          <w:szCs w:val="72"/>
        </w:rPr>
      </w:pPr>
    </w:p>
    <w:p w14:paraId="0953B003" w14:textId="05051961" w:rsidR="00F9635C" w:rsidRDefault="004517BF" w:rsidP="00D534A2">
      <w:pPr>
        <w:jc w:val="center"/>
        <w:rPr>
          <w:b/>
          <w:sz w:val="72"/>
          <w:szCs w:val="72"/>
        </w:rPr>
      </w:pPr>
      <w:r>
        <w:rPr>
          <w:b/>
          <w:sz w:val="72"/>
          <w:szCs w:val="72"/>
        </w:rPr>
        <w:t xml:space="preserve">  </w:t>
      </w:r>
      <w:r w:rsidR="00D534A2" w:rsidRPr="00D534A2">
        <w:rPr>
          <w:b/>
          <w:sz w:val="72"/>
          <w:szCs w:val="72"/>
        </w:rPr>
        <w:t>Entrepreneurship</w:t>
      </w:r>
    </w:p>
    <w:p w14:paraId="4ECAE37E" w14:textId="77777777" w:rsidR="00F9635C" w:rsidRDefault="00F9635C" w:rsidP="00F9635C">
      <w:pPr>
        <w:rPr>
          <w:b/>
          <w:sz w:val="72"/>
          <w:szCs w:val="72"/>
        </w:rPr>
      </w:pPr>
    </w:p>
    <w:p w14:paraId="2E885B30" w14:textId="77777777" w:rsidR="00F9635C" w:rsidRDefault="00F9635C" w:rsidP="00F9635C">
      <w:pPr>
        <w:ind w:left="720"/>
        <w:rPr>
          <w:b/>
          <w:sz w:val="44"/>
          <w:szCs w:val="44"/>
        </w:rPr>
      </w:pPr>
      <w:r w:rsidRPr="00F9635C">
        <w:rPr>
          <w:b/>
          <w:sz w:val="44"/>
          <w:szCs w:val="44"/>
        </w:rPr>
        <w:t>Module Number:</w:t>
      </w:r>
      <w:r>
        <w:rPr>
          <w:b/>
          <w:sz w:val="44"/>
          <w:szCs w:val="44"/>
        </w:rPr>
        <w:t xml:space="preserve"> </w:t>
      </w:r>
      <w:r w:rsidRPr="00F9635C">
        <w:rPr>
          <w:b/>
          <w:sz w:val="44"/>
          <w:szCs w:val="44"/>
        </w:rPr>
        <w:t>LCBB5013</w:t>
      </w:r>
    </w:p>
    <w:p w14:paraId="7640FC54" w14:textId="77777777" w:rsidR="00F9635C" w:rsidRDefault="00F9635C" w:rsidP="00F9635C">
      <w:pPr>
        <w:ind w:left="720"/>
        <w:rPr>
          <w:b/>
          <w:sz w:val="44"/>
          <w:szCs w:val="44"/>
        </w:rPr>
      </w:pPr>
      <w:r>
        <w:rPr>
          <w:b/>
          <w:sz w:val="44"/>
          <w:szCs w:val="44"/>
        </w:rPr>
        <w:t>Student Name: Adrian Mocanu</w:t>
      </w:r>
    </w:p>
    <w:p w14:paraId="766A10DA" w14:textId="77777777" w:rsidR="00F9635C" w:rsidRDefault="00F9635C" w:rsidP="00F9635C">
      <w:pPr>
        <w:ind w:left="720"/>
        <w:rPr>
          <w:b/>
          <w:sz w:val="44"/>
          <w:szCs w:val="44"/>
        </w:rPr>
      </w:pPr>
      <w:r>
        <w:rPr>
          <w:b/>
          <w:sz w:val="44"/>
          <w:szCs w:val="44"/>
        </w:rPr>
        <w:t>Student ID: 2243469</w:t>
      </w:r>
    </w:p>
    <w:p w14:paraId="0402A555" w14:textId="661EA30C" w:rsidR="00D534A2" w:rsidRPr="00F9635C" w:rsidRDefault="00F9635C" w:rsidP="00F9635C">
      <w:pPr>
        <w:ind w:left="720"/>
        <w:rPr>
          <w:rFonts w:eastAsiaTheme="majorEastAsia" w:cstheme="majorBidi"/>
          <w:b/>
          <w:sz w:val="44"/>
          <w:szCs w:val="44"/>
        </w:rPr>
      </w:pPr>
      <w:r>
        <w:rPr>
          <w:b/>
          <w:sz w:val="44"/>
          <w:szCs w:val="44"/>
        </w:rPr>
        <w:t>Lecturer Name: Zainab Atta</w:t>
      </w:r>
      <w:r w:rsidR="00D534A2" w:rsidRPr="00F9635C">
        <w:rPr>
          <w:b/>
          <w:sz w:val="44"/>
          <w:szCs w:val="44"/>
        </w:rPr>
        <w:br w:type="page"/>
      </w:r>
    </w:p>
    <w:sdt>
      <w:sdtPr>
        <w:rPr>
          <w:rFonts w:ascii="Times New Roman" w:eastAsiaTheme="minorHAnsi" w:hAnsi="Times New Roman" w:cstheme="minorBidi"/>
          <w:color w:val="auto"/>
          <w:sz w:val="24"/>
          <w:szCs w:val="22"/>
          <w:lang w:val="en-GB"/>
        </w:rPr>
        <w:id w:val="-662707051"/>
        <w:docPartObj>
          <w:docPartGallery w:val="Table of Contents"/>
          <w:docPartUnique/>
        </w:docPartObj>
      </w:sdtPr>
      <w:sdtEndPr>
        <w:rPr>
          <w:b/>
          <w:bCs/>
          <w:noProof/>
        </w:rPr>
      </w:sdtEndPr>
      <w:sdtContent>
        <w:p w14:paraId="748D5E94" w14:textId="77777777" w:rsidR="00D534A2" w:rsidRPr="00D534A2" w:rsidRDefault="00D534A2" w:rsidP="00D534A2">
          <w:pPr>
            <w:pStyle w:val="TOCHeading"/>
            <w:spacing w:line="360" w:lineRule="auto"/>
            <w:jc w:val="both"/>
            <w:rPr>
              <w:rFonts w:ascii="Times New Roman" w:hAnsi="Times New Roman" w:cs="Times New Roman"/>
              <w:sz w:val="24"/>
              <w:szCs w:val="24"/>
            </w:rPr>
          </w:pPr>
          <w:r w:rsidRPr="00D534A2">
            <w:rPr>
              <w:rFonts w:ascii="Times New Roman" w:hAnsi="Times New Roman" w:cs="Times New Roman"/>
              <w:sz w:val="24"/>
              <w:szCs w:val="24"/>
            </w:rPr>
            <w:t>Table of Contents</w:t>
          </w:r>
        </w:p>
        <w:p w14:paraId="2BF68453" w14:textId="5D22049B" w:rsidR="00A4094C" w:rsidRDefault="00D534A2">
          <w:pPr>
            <w:pStyle w:val="TOC1"/>
            <w:tabs>
              <w:tab w:val="right" w:leader="dot" w:pos="9350"/>
            </w:tabs>
            <w:rPr>
              <w:rFonts w:asciiTheme="minorHAnsi" w:eastAsiaTheme="minorEastAsia" w:hAnsiTheme="minorHAnsi"/>
              <w:noProof/>
              <w:sz w:val="22"/>
              <w:lang w:val="en-US"/>
            </w:rPr>
          </w:pPr>
          <w:r w:rsidRPr="00D534A2">
            <w:rPr>
              <w:rFonts w:cs="Times New Roman"/>
              <w:szCs w:val="24"/>
            </w:rPr>
            <w:fldChar w:fldCharType="begin"/>
          </w:r>
          <w:r w:rsidRPr="00D534A2">
            <w:rPr>
              <w:rFonts w:cs="Times New Roman"/>
              <w:szCs w:val="24"/>
            </w:rPr>
            <w:instrText xml:space="preserve"> TOC \o "1-3" \h \z \u </w:instrText>
          </w:r>
          <w:r w:rsidRPr="00D534A2">
            <w:rPr>
              <w:rFonts w:cs="Times New Roman"/>
              <w:szCs w:val="24"/>
            </w:rPr>
            <w:fldChar w:fldCharType="separate"/>
          </w:r>
          <w:hyperlink w:anchor="_Toc213518302" w:history="1">
            <w:r w:rsidR="00A4094C" w:rsidRPr="009228B4">
              <w:rPr>
                <w:rStyle w:val="Hyperlink"/>
                <w:noProof/>
              </w:rPr>
              <w:t>Task 1: Business Plan Development</w:t>
            </w:r>
            <w:r w:rsidR="00A4094C">
              <w:rPr>
                <w:noProof/>
                <w:webHidden/>
              </w:rPr>
              <w:tab/>
            </w:r>
            <w:r w:rsidR="00A4094C">
              <w:rPr>
                <w:noProof/>
                <w:webHidden/>
              </w:rPr>
              <w:fldChar w:fldCharType="begin"/>
            </w:r>
            <w:r w:rsidR="00A4094C">
              <w:rPr>
                <w:noProof/>
                <w:webHidden/>
              </w:rPr>
              <w:instrText xml:space="preserve"> PAGEREF _Toc213518302 \h </w:instrText>
            </w:r>
            <w:r w:rsidR="00A4094C">
              <w:rPr>
                <w:noProof/>
                <w:webHidden/>
              </w:rPr>
            </w:r>
            <w:r w:rsidR="00A4094C">
              <w:rPr>
                <w:noProof/>
                <w:webHidden/>
              </w:rPr>
              <w:fldChar w:fldCharType="separate"/>
            </w:r>
            <w:r w:rsidR="00A4094C">
              <w:rPr>
                <w:noProof/>
                <w:webHidden/>
              </w:rPr>
              <w:t>3</w:t>
            </w:r>
            <w:r w:rsidR="00A4094C">
              <w:rPr>
                <w:noProof/>
                <w:webHidden/>
              </w:rPr>
              <w:fldChar w:fldCharType="end"/>
            </w:r>
          </w:hyperlink>
        </w:p>
        <w:p w14:paraId="2B3F3500" w14:textId="4EECEA08" w:rsidR="00A4094C" w:rsidRDefault="00A4094C">
          <w:pPr>
            <w:pStyle w:val="TOC1"/>
            <w:tabs>
              <w:tab w:val="right" w:leader="dot" w:pos="9350"/>
            </w:tabs>
            <w:rPr>
              <w:rFonts w:asciiTheme="minorHAnsi" w:eastAsiaTheme="minorEastAsia" w:hAnsiTheme="minorHAnsi"/>
              <w:noProof/>
              <w:sz w:val="22"/>
              <w:lang w:val="en-US"/>
            </w:rPr>
          </w:pPr>
          <w:hyperlink w:anchor="_Toc213518303" w:history="1">
            <w:r w:rsidRPr="009228B4">
              <w:rPr>
                <w:rStyle w:val="Hyperlink"/>
                <w:noProof/>
              </w:rPr>
              <w:t>Element 1: Business Idea, Products/Services, Objectives &amp; USP</w:t>
            </w:r>
            <w:r>
              <w:rPr>
                <w:noProof/>
                <w:webHidden/>
              </w:rPr>
              <w:tab/>
            </w:r>
            <w:r>
              <w:rPr>
                <w:noProof/>
                <w:webHidden/>
              </w:rPr>
              <w:fldChar w:fldCharType="begin"/>
            </w:r>
            <w:r>
              <w:rPr>
                <w:noProof/>
                <w:webHidden/>
              </w:rPr>
              <w:instrText xml:space="preserve"> PAGEREF _Toc213518303 \h </w:instrText>
            </w:r>
            <w:r>
              <w:rPr>
                <w:noProof/>
                <w:webHidden/>
              </w:rPr>
            </w:r>
            <w:r>
              <w:rPr>
                <w:noProof/>
                <w:webHidden/>
              </w:rPr>
              <w:fldChar w:fldCharType="separate"/>
            </w:r>
            <w:r>
              <w:rPr>
                <w:noProof/>
                <w:webHidden/>
              </w:rPr>
              <w:t>3</w:t>
            </w:r>
            <w:r>
              <w:rPr>
                <w:noProof/>
                <w:webHidden/>
              </w:rPr>
              <w:fldChar w:fldCharType="end"/>
            </w:r>
          </w:hyperlink>
        </w:p>
        <w:p w14:paraId="32E11A77" w14:textId="49077877" w:rsidR="00A4094C" w:rsidRDefault="00A4094C">
          <w:pPr>
            <w:pStyle w:val="TOC2"/>
            <w:tabs>
              <w:tab w:val="right" w:leader="dot" w:pos="9350"/>
            </w:tabs>
            <w:rPr>
              <w:rFonts w:asciiTheme="minorHAnsi" w:eastAsiaTheme="minorEastAsia" w:hAnsiTheme="minorHAnsi"/>
              <w:noProof/>
              <w:sz w:val="22"/>
              <w:lang w:val="en-US"/>
            </w:rPr>
          </w:pPr>
          <w:hyperlink w:anchor="_Toc213518304" w:history="1">
            <w:r w:rsidRPr="009228B4">
              <w:rPr>
                <w:rStyle w:val="Hyperlink"/>
                <w:noProof/>
              </w:rPr>
              <w:t>1.1 Business Idea:</w:t>
            </w:r>
            <w:r>
              <w:rPr>
                <w:noProof/>
                <w:webHidden/>
              </w:rPr>
              <w:tab/>
            </w:r>
            <w:r>
              <w:rPr>
                <w:noProof/>
                <w:webHidden/>
              </w:rPr>
              <w:fldChar w:fldCharType="begin"/>
            </w:r>
            <w:r>
              <w:rPr>
                <w:noProof/>
                <w:webHidden/>
              </w:rPr>
              <w:instrText xml:space="preserve"> PAGEREF _Toc213518304 \h </w:instrText>
            </w:r>
            <w:r>
              <w:rPr>
                <w:noProof/>
                <w:webHidden/>
              </w:rPr>
            </w:r>
            <w:r>
              <w:rPr>
                <w:noProof/>
                <w:webHidden/>
              </w:rPr>
              <w:fldChar w:fldCharType="separate"/>
            </w:r>
            <w:r>
              <w:rPr>
                <w:noProof/>
                <w:webHidden/>
              </w:rPr>
              <w:t>3</w:t>
            </w:r>
            <w:r>
              <w:rPr>
                <w:noProof/>
                <w:webHidden/>
              </w:rPr>
              <w:fldChar w:fldCharType="end"/>
            </w:r>
          </w:hyperlink>
        </w:p>
        <w:p w14:paraId="00C11C6E" w14:textId="138314C3" w:rsidR="00A4094C" w:rsidRDefault="00A4094C">
          <w:pPr>
            <w:pStyle w:val="TOC2"/>
            <w:tabs>
              <w:tab w:val="right" w:leader="dot" w:pos="9350"/>
            </w:tabs>
            <w:rPr>
              <w:rFonts w:asciiTheme="minorHAnsi" w:eastAsiaTheme="minorEastAsia" w:hAnsiTheme="minorHAnsi"/>
              <w:noProof/>
              <w:sz w:val="22"/>
              <w:lang w:val="en-US"/>
            </w:rPr>
          </w:pPr>
          <w:hyperlink w:anchor="_Toc213518305" w:history="1">
            <w:r w:rsidRPr="009228B4">
              <w:rPr>
                <w:rStyle w:val="Hyperlink"/>
                <w:noProof/>
              </w:rPr>
              <w:t>1.2 Products/Services Offered:</w:t>
            </w:r>
            <w:r>
              <w:rPr>
                <w:noProof/>
                <w:webHidden/>
              </w:rPr>
              <w:tab/>
            </w:r>
            <w:r>
              <w:rPr>
                <w:noProof/>
                <w:webHidden/>
              </w:rPr>
              <w:fldChar w:fldCharType="begin"/>
            </w:r>
            <w:r>
              <w:rPr>
                <w:noProof/>
                <w:webHidden/>
              </w:rPr>
              <w:instrText xml:space="preserve"> PAGEREF _Toc213518305 \h </w:instrText>
            </w:r>
            <w:r>
              <w:rPr>
                <w:noProof/>
                <w:webHidden/>
              </w:rPr>
            </w:r>
            <w:r>
              <w:rPr>
                <w:noProof/>
                <w:webHidden/>
              </w:rPr>
              <w:fldChar w:fldCharType="separate"/>
            </w:r>
            <w:r>
              <w:rPr>
                <w:noProof/>
                <w:webHidden/>
              </w:rPr>
              <w:t>3</w:t>
            </w:r>
            <w:r>
              <w:rPr>
                <w:noProof/>
                <w:webHidden/>
              </w:rPr>
              <w:fldChar w:fldCharType="end"/>
            </w:r>
          </w:hyperlink>
        </w:p>
        <w:p w14:paraId="0B6C493C" w14:textId="2C459CE0" w:rsidR="00A4094C" w:rsidRDefault="00A4094C">
          <w:pPr>
            <w:pStyle w:val="TOC2"/>
            <w:tabs>
              <w:tab w:val="right" w:leader="dot" w:pos="9350"/>
            </w:tabs>
            <w:rPr>
              <w:rFonts w:asciiTheme="minorHAnsi" w:eastAsiaTheme="minorEastAsia" w:hAnsiTheme="minorHAnsi"/>
              <w:noProof/>
              <w:sz w:val="22"/>
              <w:lang w:val="en-US"/>
            </w:rPr>
          </w:pPr>
          <w:hyperlink w:anchor="_Toc213518306" w:history="1">
            <w:r w:rsidRPr="009228B4">
              <w:rPr>
                <w:rStyle w:val="Hyperlink"/>
                <w:noProof/>
              </w:rPr>
              <w:t>1.3 Objectives:</w:t>
            </w:r>
            <w:r>
              <w:rPr>
                <w:noProof/>
                <w:webHidden/>
              </w:rPr>
              <w:tab/>
            </w:r>
            <w:r>
              <w:rPr>
                <w:noProof/>
                <w:webHidden/>
              </w:rPr>
              <w:fldChar w:fldCharType="begin"/>
            </w:r>
            <w:r>
              <w:rPr>
                <w:noProof/>
                <w:webHidden/>
              </w:rPr>
              <w:instrText xml:space="preserve"> PAGEREF _Toc213518306 \h </w:instrText>
            </w:r>
            <w:r>
              <w:rPr>
                <w:noProof/>
                <w:webHidden/>
              </w:rPr>
            </w:r>
            <w:r>
              <w:rPr>
                <w:noProof/>
                <w:webHidden/>
              </w:rPr>
              <w:fldChar w:fldCharType="separate"/>
            </w:r>
            <w:r>
              <w:rPr>
                <w:noProof/>
                <w:webHidden/>
              </w:rPr>
              <w:t>4</w:t>
            </w:r>
            <w:r>
              <w:rPr>
                <w:noProof/>
                <w:webHidden/>
              </w:rPr>
              <w:fldChar w:fldCharType="end"/>
            </w:r>
          </w:hyperlink>
        </w:p>
        <w:p w14:paraId="544228C9" w14:textId="7102A06C" w:rsidR="00A4094C" w:rsidRDefault="00A4094C">
          <w:pPr>
            <w:pStyle w:val="TOC2"/>
            <w:tabs>
              <w:tab w:val="right" w:leader="dot" w:pos="9350"/>
            </w:tabs>
            <w:rPr>
              <w:rFonts w:asciiTheme="minorHAnsi" w:eastAsiaTheme="minorEastAsia" w:hAnsiTheme="minorHAnsi"/>
              <w:noProof/>
              <w:sz w:val="22"/>
              <w:lang w:val="en-US"/>
            </w:rPr>
          </w:pPr>
          <w:hyperlink w:anchor="_Toc213518307" w:history="1">
            <w:r w:rsidRPr="009228B4">
              <w:rPr>
                <w:rStyle w:val="Hyperlink"/>
                <w:noProof/>
              </w:rPr>
              <w:t>1.4 Unique Selling Proposition (USP):</w:t>
            </w:r>
            <w:r>
              <w:rPr>
                <w:noProof/>
                <w:webHidden/>
              </w:rPr>
              <w:tab/>
            </w:r>
            <w:r>
              <w:rPr>
                <w:noProof/>
                <w:webHidden/>
              </w:rPr>
              <w:fldChar w:fldCharType="begin"/>
            </w:r>
            <w:r>
              <w:rPr>
                <w:noProof/>
                <w:webHidden/>
              </w:rPr>
              <w:instrText xml:space="preserve"> PAGEREF _Toc213518307 \h </w:instrText>
            </w:r>
            <w:r>
              <w:rPr>
                <w:noProof/>
                <w:webHidden/>
              </w:rPr>
            </w:r>
            <w:r>
              <w:rPr>
                <w:noProof/>
                <w:webHidden/>
              </w:rPr>
              <w:fldChar w:fldCharType="separate"/>
            </w:r>
            <w:r>
              <w:rPr>
                <w:noProof/>
                <w:webHidden/>
              </w:rPr>
              <w:t>5</w:t>
            </w:r>
            <w:r>
              <w:rPr>
                <w:noProof/>
                <w:webHidden/>
              </w:rPr>
              <w:fldChar w:fldCharType="end"/>
            </w:r>
          </w:hyperlink>
        </w:p>
        <w:p w14:paraId="09238FE3" w14:textId="06A64720" w:rsidR="00A4094C" w:rsidRDefault="00A4094C">
          <w:pPr>
            <w:pStyle w:val="TOC1"/>
            <w:tabs>
              <w:tab w:val="right" w:leader="dot" w:pos="9350"/>
            </w:tabs>
            <w:rPr>
              <w:rFonts w:asciiTheme="minorHAnsi" w:eastAsiaTheme="minorEastAsia" w:hAnsiTheme="minorHAnsi"/>
              <w:noProof/>
              <w:sz w:val="22"/>
              <w:lang w:val="en-US"/>
            </w:rPr>
          </w:pPr>
          <w:hyperlink w:anchor="_Toc213518308" w:history="1">
            <w:r w:rsidRPr="009228B4">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_Toc213518308 \h </w:instrText>
            </w:r>
            <w:r>
              <w:rPr>
                <w:noProof/>
                <w:webHidden/>
              </w:rPr>
            </w:r>
            <w:r>
              <w:rPr>
                <w:noProof/>
                <w:webHidden/>
              </w:rPr>
              <w:fldChar w:fldCharType="separate"/>
            </w:r>
            <w:r>
              <w:rPr>
                <w:noProof/>
                <w:webHidden/>
              </w:rPr>
              <w:t>5</w:t>
            </w:r>
            <w:r>
              <w:rPr>
                <w:noProof/>
                <w:webHidden/>
              </w:rPr>
              <w:fldChar w:fldCharType="end"/>
            </w:r>
          </w:hyperlink>
        </w:p>
        <w:p w14:paraId="34539FA1" w14:textId="5C296415" w:rsidR="00A4094C" w:rsidRDefault="00A4094C">
          <w:pPr>
            <w:pStyle w:val="TOC2"/>
            <w:tabs>
              <w:tab w:val="right" w:leader="dot" w:pos="9350"/>
            </w:tabs>
            <w:rPr>
              <w:rFonts w:asciiTheme="minorHAnsi" w:eastAsiaTheme="minorEastAsia" w:hAnsiTheme="minorHAnsi"/>
              <w:noProof/>
              <w:sz w:val="22"/>
              <w:lang w:val="en-US"/>
            </w:rPr>
          </w:pPr>
          <w:hyperlink w:anchor="_Toc213518309" w:history="1">
            <w:r w:rsidRPr="009228B4">
              <w:rPr>
                <w:rStyle w:val="Hyperlink"/>
                <w:noProof/>
              </w:rPr>
              <w:t>2.1 PESTEL Analysis</w:t>
            </w:r>
            <w:r>
              <w:rPr>
                <w:noProof/>
                <w:webHidden/>
              </w:rPr>
              <w:tab/>
            </w:r>
            <w:r>
              <w:rPr>
                <w:noProof/>
                <w:webHidden/>
              </w:rPr>
              <w:fldChar w:fldCharType="begin"/>
            </w:r>
            <w:r>
              <w:rPr>
                <w:noProof/>
                <w:webHidden/>
              </w:rPr>
              <w:instrText xml:space="preserve"> PAGEREF _Toc213518309 \h </w:instrText>
            </w:r>
            <w:r>
              <w:rPr>
                <w:noProof/>
                <w:webHidden/>
              </w:rPr>
            </w:r>
            <w:r>
              <w:rPr>
                <w:noProof/>
                <w:webHidden/>
              </w:rPr>
              <w:fldChar w:fldCharType="separate"/>
            </w:r>
            <w:r>
              <w:rPr>
                <w:noProof/>
                <w:webHidden/>
              </w:rPr>
              <w:t>5</w:t>
            </w:r>
            <w:r>
              <w:rPr>
                <w:noProof/>
                <w:webHidden/>
              </w:rPr>
              <w:fldChar w:fldCharType="end"/>
            </w:r>
          </w:hyperlink>
        </w:p>
        <w:p w14:paraId="071FA4C1" w14:textId="1CECDD10" w:rsidR="00A4094C" w:rsidRDefault="00A4094C">
          <w:pPr>
            <w:pStyle w:val="TOC2"/>
            <w:tabs>
              <w:tab w:val="right" w:leader="dot" w:pos="9350"/>
            </w:tabs>
            <w:rPr>
              <w:rFonts w:asciiTheme="minorHAnsi" w:eastAsiaTheme="minorEastAsia" w:hAnsiTheme="minorHAnsi"/>
              <w:noProof/>
              <w:sz w:val="22"/>
              <w:lang w:val="en-US"/>
            </w:rPr>
          </w:pPr>
          <w:hyperlink w:anchor="_Toc213518310" w:history="1">
            <w:r w:rsidRPr="009228B4">
              <w:rPr>
                <w:rStyle w:val="Hyperlink"/>
                <w:noProof/>
              </w:rPr>
              <w:t>2.2 SWOT Analysis</w:t>
            </w:r>
            <w:r>
              <w:rPr>
                <w:noProof/>
                <w:webHidden/>
              </w:rPr>
              <w:tab/>
            </w:r>
            <w:r>
              <w:rPr>
                <w:noProof/>
                <w:webHidden/>
              </w:rPr>
              <w:fldChar w:fldCharType="begin"/>
            </w:r>
            <w:r>
              <w:rPr>
                <w:noProof/>
                <w:webHidden/>
              </w:rPr>
              <w:instrText xml:space="preserve"> PAGEREF _Toc213518310 \h </w:instrText>
            </w:r>
            <w:r>
              <w:rPr>
                <w:noProof/>
                <w:webHidden/>
              </w:rPr>
            </w:r>
            <w:r>
              <w:rPr>
                <w:noProof/>
                <w:webHidden/>
              </w:rPr>
              <w:fldChar w:fldCharType="separate"/>
            </w:r>
            <w:r>
              <w:rPr>
                <w:noProof/>
                <w:webHidden/>
              </w:rPr>
              <w:t>7</w:t>
            </w:r>
            <w:r>
              <w:rPr>
                <w:noProof/>
                <w:webHidden/>
              </w:rPr>
              <w:fldChar w:fldCharType="end"/>
            </w:r>
          </w:hyperlink>
        </w:p>
        <w:p w14:paraId="64003B9B" w14:textId="4FB5D9B6" w:rsidR="00A4094C" w:rsidRDefault="00A4094C">
          <w:pPr>
            <w:pStyle w:val="TOC2"/>
            <w:tabs>
              <w:tab w:val="right" w:leader="dot" w:pos="9350"/>
            </w:tabs>
            <w:rPr>
              <w:rFonts w:asciiTheme="minorHAnsi" w:eastAsiaTheme="minorEastAsia" w:hAnsiTheme="minorHAnsi"/>
              <w:noProof/>
              <w:sz w:val="22"/>
              <w:lang w:val="en-US"/>
            </w:rPr>
          </w:pPr>
          <w:hyperlink w:anchor="_Toc213518311" w:history="1">
            <w:r w:rsidRPr="009228B4">
              <w:rPr>
                <w:rStyle w:val="Hyperlink"/>
                <w:noProof/>
              </w:rPr>
              <w:t>2.3 Porter’s Five Forces</w:t>
            </w:r>
            <w:r>
              <w:rPr>
                <w:noProof/>
                <w:webHidden/>
              </w:rPr>
              <w:tab/>
            </w:r>
            <w:r>
              <w:rPr>
                <w:noProof/>
                <w:webHidden/>
              </w:rPr>
              <w:fldChar w:fldCharType="begin"/>
            </w:r>
            <w:r>
              <w:rPr>
                <w:noProof/>
                <w:webHidden/>
              </w:rPr>
              <w:instrText xml:space="preserve"> PAGEREF _Toc213518311 \h </w:instrText>
            </w:r>
            <w:r>
              <w:rPr>
                <w:noProof/>
                <w:webHidden/>
              </w:rPr>
            </w:r>
            <w:r>
              <w:rPr>
                <w:noProof/>
                <w:webHidden/>
              </w:rPr>
              <w:fldChar w:fldCharType="separate"/>
            </w:r>
            <w:r>
              <w:rPr>
                <w:noProof/>
                <w:webHidden/>
              </w:rPr>
              <w:t>9</w:t>
            </w:r>
            <w:r>
              <w:rPr>
                <w:noProof/>
                <w:webHidden/>
              </w:rPr>
              <w:fldChar w:fldCharType="end"/>
            </w:r>
          </w:hyperlink>
        </w:p>
        <w:p w14:paraId="77FB8BB0" w14:textId="5FDF4C23" w:rsidR="00A4094C" w:rsidRDefault="00A4094C">
          <w:pPr>
            <w:pStyle w:val="TOC1"/>
            <w:tabs>
              <w:tab w:val="right" w:leader="dot" w:pos="9350"/>
            </w:tabs>
            <w:rPr>
              <w:rFonts w:asciiTheme="minorHAnsi" w:eastAsiaTheme="minorEastAsia" w:hAnsiTheme="minorHAnsi"/>
              <w:noProof/>
              <w:sz w:val="22"/>
              <w:lang w:val="en-US"/>
            </w:rPr>
          </w:pPr>
          <w:hyperlink w:anchor="_Toc213518312" w:history="1">
            <w:r w:rsidRPr="009228B4">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_Toc213518312 \h </w:instrText>
            </w:r>
            <w:r>
              <w:rPr>
                <w:noProof/>
                <w:webHidden/>
              </w:rPr>
            </w:r>
            <w:r>
              <w:rPr>
                <w:noProof/>
                <w:webHidden/>
              </w:rPr>
              <w:fldChar w:fldCharType="separate"/>
            </w:r>
            <w:r>
              <w:rPr>
                <w:noProof/>
                <w:webHidden/>
              </w:rPr>
              <w:t>10</w:t>
            </w:r>
            <w:r>
              <w:rPr>
                <w:noProof/>
                <w:webHidden/>
              </w:rPr>
              <w:fldChar w:fldCharType="end"/>
            </w:r>
          </w:hyperlink>
        </w:p>
        <w:p w14:paraId="082ACBBD" w14:textId="05132DF5" w:rsidR="00A4094C" w:rsidRDefault="00A4094C">
          <w:pPr>
            <w:pStyle w:val="TOC2"/>
            <w:tabs>
              <w:tab w:val="right" w:leader="dot" w:pos="9350"/>
            </w:tabs>
            <w:rPr>
              <w:rFonts w:asciiTheme="minorHAnsi" w:eastAsiaTheme="minorEastAsia" w:hAnsiTheme="minorHAnsi"/>
              <w:noProof/>
              <w:sz w:val="22"/>
              <w:lang w:val="en-US"/>
            </w:rPr>
          </w:pPr>
          <w:hyperlink w:anchor="_Toc213518313" w:history="1">
            <w:r w:rsidRPr="009228B4">
              <w:rPr>
                <w:rStyle w:val="Hyperlink"/>
                <w:noProof/>
              </w:rPr>
              <w:t>3.1 Market Segmentation &amp; Target Customers</w:t>
            </w:r>
            <w:r>
              <w:rPr>
                <w:noProof/>
                <w:webHidden/>
              </w:rPr>
              <w:tab/>
            </w:r>
            <w:r>
              <w:rPr>
                <w:noProof/>
                <w:webHidden/>
              </w:rPr>
              <w:fldChar w:fldCharType="begin"/>
            </w:r>
            <w:r>
              <w:rPr>
                <w:noProof/>
                <w:webHidden/>
              </w:rPr>
              <w:instrText xml:space="preserve"> PAGEREF _Toc213518313 \h </w:instrText>
            </w:r>
            <w:r>
              <w:rPr>
                <w:noProof/>
                <w:webHidden/>
              </w:rPr>
            </w:r>
            <w:r>
              <w:rPr>
                <w:noProof/>
                <w:webHidden/>
              </w:rPr>
              <w:fldChar w:fldCharType="separate"/>
            </w:r>
            <w:r>
              <w:rPr>
                <w:noProof/>
                <w:webHidden/>
              </w:rPr>
              <w:t>10</w:t>
            </w:r>
            <w:r>
              <w:rPr>
                <w:noProof/>
                <w:webHidden/>
              </w:rPr>
              <w:fldChar w:fldCharType="end"/>
            </w:r>
          </w:hyperlink>
        </w:p>
        <w:p w14:paraId="6CD6BB3E" w14:textId="7A3B4AEE" w:rsidR="00A4094C" w:rsidRDefault="00A4094C">
          <w:pPr>
            <w:pStyle w:val="TOC2"/>
            <w:tabs>
              <w:tab w:val="right" w:leader="dot" w:pos="9350"/>
            </w:tabs>
            <w:rPr>
              <w:rFonts w:asciiTheme="minorHAnsi" w:eastAsiaTheme="minorEastAsia" w:hAnsiTheme="minorHAnsi"/>
              <w:noProof/>
              <w:sz w:val="22"/>
              <w:lang w:val="en-US"/>
            </w:rPr>
          </w:pPr>
          <w:hyperlink w:anchor="_Toc213518314" w:history="1">
            <w:r w:rsidRPr="009228B4">
              <w:rPr>
                <w:rStyle w:val="Hyperlink"/>
                <w:noProof/>
              </w:rPr>
              <w:t>3.2 4Ps of Marketing</w:t>
            </w:r>
            <w:r>
              <w:rPr>
                <w:noProof/>
                <w:webHidden/>
              </w:rPr>
              <w:tab/>
            </w:r>
            <w:r>
              <w:rPr>
                <w:noProof/>
                <w:webHidden/>
              </w:rPr>
              <w:fldChar w:fldCharType="begin"/>
            </w:r>
            <w:r>
              <w:rPr>
                <w:noProof/>
                <w:webHidden/>
              </w:rPr>
              <w:instrText xml:space="preserve"> PAGEREF _Toc213518314 \h </w:instrText>
            </w:r>
            <w:r>
              <w:rPr>
                <w:noProof/>
                <w:webHidden/>
              </w:rPr>
            </w:r>
            <w:r>
              <w:rPr>
                <w:noProof/>
                <w:webHidden/>
              </w:rPr>
              <w:fldChar w:fldCharType="separate"/>
            </w:r>
            <w:r>
              <w:rPr>
                <w:noProof/>
                <w:webHidden/>
              </w:rPr>
              <w:t>11</w:t>
            </w:r>
            <w:r>
              <w:rPr>
                <w:noProof/>
                <w:webHidden/>
              </w:rPr>
              <w:fldChar w:fldCharType="end"/>
            </w:r>
          </w:hyperlink>
        </w:p>
        <w:p w14:paraId="04DA3276" w14:textId="47ABDC2F" w:rsidR="00A4094C" w:rsidRDefault="00A4094C">
          <w:pPr>
            <w:pStyle w:val="TOC2"/>
            <w:tabs>
              <w:tab w:val="right" w:leader="dot" w:pos="9350"/>
            </w:tabs>
            <w:rPr>
              <w:rFonts w:asciiTheme="minorHAnsi" w:eastAsiaTheme="minorEastAsia" w:hAnsiTheme="minorHAnsi"/>
              <w:noProof/>
              <w:sz w:val="22"/>
              <w:lang w:val="en-US"/>
            </w:rPr>
          </w:pPr>
          <w:hyperlink w:anchor="_Toc213518315" w:history="1">
            <w:r w:rsidRPr="009228B4">
              <w:rPr>
                <w:rStyle w:val="Hyperlink"/>
                <w:noProof/>
              </w:rPr>
              <w:t>3.3 Online Marketing Strategies</w:t>
            </w:r>
            <w:r>
              <w:rPr>
                <w:noProof/>
                <w:webHidden/>
              </w:rPr>
              <w:tab/>
            </w:r>
            <w:r>
              <w:rPr>
                <w:noProof/>
                <w:webHidden/>
              </w:rPr>
              <w:fldChar w:fldCharType="begin"/>
            </w:r>
            <w:r>
              <w:rPr>
                <w:noProof/>
                <w:webHidden/>
              </w:rPr>
              <w:instrText xml:space="preserve"> PAGEREF _Toc213518315 \h </w:instrText>
            </w:r>
            <w:r>
              <w:rPr>
                <w:noProof/>
                <w:webHidden/>
              </w:rPr>
            </w:r>
            <w:r>
              <w:rPr>
                <w:noProof/>
                <w:webHidden/>
              </w:rPr>
              <w:fldChar w:fldCharType="separate"/>
            </w:r>
            <w:r>
              <w:rPr>
                <w:noProof/>
                <w:webHidden/>
              </w:rPr>
              <w:t>12</w:t>
            </w:r>
            <w:r>
              <w:rPr>
                <w:noProof/>
                <w:webHidden/>
              </w:rPr>
              <w:fldChar w:fldCharType="end"/>
            </w:r>
          </w:hyperlink>
        </w:p>
        <w:p w14:paraId="41CE92F0" w14:textId="2E612C1F" w:rsidR="00A4094C" w:rsidRDefault="00A4094C">
          <w:pPr>
            <w:pStyle w:val="TOC1"/>
            <w:tabs>
              <w:tab w:val="right" w:leader="dot" w:pos="9350"/>
            </w:tabs>
            <w:rPr>
              <w:rFonts w:asciiTheme="minorHAnsi" w:eastAsiaTheme="minorEastAsia" w:hAnsiTheme="minorHAnsi"/>
              <w:noProof/>
              <w:sz w:val="22"/>
              <w:lang w:val="en-US"/>
            </w:rPr>
          </w:pPr>
          <w:hyperlink w:anchor="_Toc213518316" w:history="1">
            <w:r w:rsidRPr="009228B4">
              <w:rPr>
                <w:rStyle w:val="Hyperlink"/>
                <w:noProof/>
              </w:rPr>
              <w:t>Element 4: Legal, Management, and Financial Planning</w:t>
            </w:r>
            <w:r>
              <w:rPr>
                <w:noProof/>
                <w:webHidden/>
              </w:rPr>
              <w:tab/>
            </w:r>
            <w:r>
              <w:rPr>
                <w:noProof/>
                <w:webHidden/>
              </w:rPr>
              <w:fldChar w:fldCharType="begin"/>
            </w:r>
            <w:r>
              <w:rPr>
                <w:noProof/>
                <w:webHidden/>
              </w:rPr>
              <w:instrText xml:space="preserve"> PAGEREF _Toc213518316 \h </w:instrText>
            </w:r>
            <w:r>
              <w:rPr>
                <w:noProof/>
                <w:webHidden/>
              </w:rPr>
            </w:r>
            <w:r>
              <w:rPr>
                <w:noProof/>
                <w:webHidden/>
              </w:rPr>
              <w:fldChar w:fldCharType="separate"/>
            </w:r>
            <w:r>
              <w:rPr>
                <w:noProof/>
                <w:webHidden/>
              </w:rPr>
              <w:t>13</w:t>
            </w:r>
            <w:r>
              <w:rPr>
                <w:noProof/>
                <w:webHidden/>
              </w:rPr>
              <w:fldChar w:fldCharType="end"/>
            </w:r>
          </w:hyperlink>
        </w:p>
        <w:p w14:paraId="2CE7D243" w14:textId="06AC2896" w:rsidR="00A4094C" w:rsidRDefault="00A4094C">
          <w:pPr>
            <w:pStyle w:val="TOC2"/>
            <w:tabs>
              <w:tab w:val="right" w:leader="dot" w:pos="9350"/>
            </w:tabs>
            <w:rPr>
              <w:rFonts w:asciiTheme="minorHAnsi" w:eastAsiaTheme="minorEastAsia" w:hAnsiTheme="minorHAnsi"/>
              <w:noProof/>
              <w:sz w:val="22"/>
              <w:lang w:val="en-US"/>
            </w:rPr>
          </w:pPr>
          <w:hyperlink w:anchor="_Toc213518317" w:history="1">
            <w:r w:rsidRPr="009228B4">
              <w:rPr>
                <w:rStyle w:val="Hyperlink"/>
                <w:noProof/>
              </w:rPr>
              <w:t>4.1 Legal Structure:</w:t>
            </w:r>
            <w:r>
              <w:rPr>
                <w:noProof/>
                <w:webHidden/>
              </w:rPr>
              <w:tab/>
            </w:r>
            <w:r>
              <w:rPr>
                <w:noProof/>
                <w:webHidden/>
              </w:rPr>
              <w:fldChar w:fldCharType="begin"/>
            </w:r>
            <w:r>
              <w:rPr>
                <w:noProof/>
                <w:webHidden/>
              </w:rPr>
              <w:instrText xml:space="preserve"> PAGEREF _Toc213518317 \h </w:instrText>
            </w:r>
            <w:r>
              <w:rPr>
                <w:noProof/>
                <w:webHidden/>
              </w:rPr>
            </w:r>
            <w:r>
              <w:rPr>
                <w:noProof/>
                <w:webHidden/>
              </w:rPr>
              <w:fldChar w:fldCharType="separate"/>
            </w:r>
            <w:r>
              <w:rPr>
                <w:noProof/>
                <w:webHidden/>
              </w:rPr>
              <w:t>13</w:t>
            </w:r>
            <w:r>
              <w:rPr>
                <w:noProof/>
                <w:webHidden/>
              </w:rPr>
              <w:fldChar w:fldCharType="end"/>
            </w:r>
          </w:hyperlink>
        </w:p>
        <w:p w14:paraId="547A1C58" w14:textId="02C6BA9C" w:rsidR="00A4094C" w:rsidRDefault="00A4094C">
          <w:pPr>
            <w:pStyle w:val="TOC2"/>
            <w:tabs>
              <w:tab w:val="right" w:leader="dot" w:pos="9350"/>
            </w:tabs>
            <w:rPr>
              <w:rFonts w:asciiTheme="minorHAnsi" w:eastAsiaTheme="minorEastAsia" w:hAnsiTheme="minorHAnsi"/>
              <w:noProof/>
              <w:sz w:val="22"/>
              <w:lang w:val="en-US"/>
            </w:rPr>
          </w:pPr>
          <w:hyperlink w:anchor="_Toc213518318" w:history="1">
            <w:r w:rsidRPr="009228B4">
              <w:rPr>
                <w:rStyle w:val="Hyperlink"/>
                <w:noProof/>
              </w:rPr>
              <w:t>4.2 Organizational Chart:</w:t>
            </w:r>
            <w:r>
              <w:rPr>
                <w:noProof/>
                <w:webHidden/>
              </w:rPr>
              <w:tab/>
            </w:r>
            <w:r>
              <w:rPr>
                <w:noProof/>
                <w:webHidden/>
              </w:rPr>
              <w:fldChar w:fldCharType="begin"/>
            </w:r>
            <w:r>
              <w:rPr>
                <w:noProof/>
                <w:webHidden/>
              </w:rPr>
              <w:instrText xml:space="preserve"> PAGEREF _Toc213518318 \h </w:instrText>
            </w:r>
            <w:r>
              <w:rPr>
                <w:noProof/>
                <w:webHidden/>
              </w:rPr>
            </w:r>
            <w:r>
              <w:rPr>
                <w:noProof/>
                <w:webHidden/>
              </w:rPr>
              <w:fldChar w:fldCharType="separate"/>
            </w:r>
            <w:r>
              <w:rPr>
                <w:noProof/>
                <w:webHidden/>
              </w:rPr>
              <w:t>14</w:t>
            </w:r>
            <w:r>
              <w:rPr>
                <w:noProof/>
                <w:webHidden/>
              </w:rPr>
              <w:fldChar w:fldCharType="end"/>
            </w:r>
          </w:hyperlink>
        </w:p>
        <w:p w14:paraId="6B9E4B29" w14:textId="0723DCC2" w:rsidR="00A4094C" w:rsidRDefault="00A4094C">
          <w:pPr>
            <w:pStyle w:val="TOC2"/>
            <w:tabs>
              <w:tab w:val="right" w:leader="dot" w:pos="9350"/>
            </w:tabs>
            <w:rPr>
              <w:rFonts w:asciiTheme="minorHAnsi" w:eastAsiaTheme="minorEastAsia" w:hAnsiTheme="minorHAnsi"/>
              <w:noProof/>
              <w:sz w:val="22"/>
              <w:lang w:val="en-US"/>
            </w:rPr>
          </w:pPr>
          <w:hyperlink w:anchor="_Toc213518319" w:history="1">
            <w:r w:rsidRPr="009228B4">
              <w:rPr>
                <w:rStyle w:val="Hyperlink"/>
                <w:noProof/>
              </w:rPr>
              <w:t>4.3 Start-up Funding Requirements:</w:t>
            </w:r>
            <w:r>
              <w:rPr>
                <w:noProof/>
                <w:webHidden/>
              </w:rPr>
              <w:tab/>
            </w:r>
            <w:r>
              <w:rPr>
                <w:noProof/>
                <w:webHidden/>
              </w:rPr>
              <w:fldChar w:fldCharType="begin"/>
            </w:r>
            <w:r>
              <w:rPr>
                <w:noProof/>
                <w:webHidden/>
              </w:rPr>
              <w:instrText xml:space="preserve"> PAGEREF _Toc213518319 \h </w:instrText>
            </w:r>
            <w:r>
              <w:rPr>
                <w:noProof/>
                <w:webHidden/>
              </w:rPr>
            </w:r>
            <w:r>
              <w:rPr>
                <w:noProof/>
                <w:webHidden/>
              </w:rPr>
              <w:fldChar w:fldCharType="separate"/>
            </w:r>
            <w:r>
              <w:rPr>
                <w:noProof/>
                <w:webHidden/>
              </w:rPr>
              <w:t>15</w:t>
            </w:r>
            <w:r>
              <w:rPr>
                <w:noProof/>
                <w:webHidden/>
              </w:rPr>
              <w:fldChar w:fldCharType="end"/>
            </w:r>
          </w:hyperlink>
        </w:p>
        <w:p w14:paraId="32B65304" w14:textId="3DA875A1" w:rsidR="00A4094C" w:rsidRDefault="00A4094C">
          <w:pPr>
            <w:pStyle w:val="TOC2"/>
            <w:tabs>
              <w:tab w:val="right" w:leader="dot" w:pos="9350"/>
            </w:tabs>
            <w:rPr>
              <w:rFonts w:asciiTheme="minorHAnsi" w:eastAsiaTheme="minorEastAsia" w:hAnsiTheme="minorHAnsi"/>
              <w:noProof/>
              <w:sz w:val="22"/>
              <w:lang w:val="en-US"/>
            </w:rPr>
          </w:pPr>
          <w:hyperlink w:anchor="_Toc213518320" w:history="1">
            <w:r w:rsidRPr="009228B4">
              <w:rPr>
                <w:rStyle w:val="Hyperlink"/>
                <w:noProof/>
              </w:rPr>
              <w:t>4.4 Potential Funding Sources:</w:t>
            </w:r>
            <w:r>
              <w:rPr>
                <w:noProof/>
                <w:webHidden/>
              </w:rPr>
              <w:tab/>
            </w:r>
            <w:r>
              <w:rPr>
                <w:noProof/>
                <w:webHidden/>
              </w:rPr>
              <w:fldChar w:fldCharType="begin"/>
            </w:r>
            <w:r>
              <w:rPr>
                <w:noProof/>
                <w:webHidden/>
              </w:rPr>
              <w:instrText xml:space="preserve"> PAGEREF _Toc213518320 \h </w:instrText>
            </w:r>
            <w:r>
              <w:rPr>
                <w:noProof/>
                <w:webHidden/>
              </w:rPr>
            </w:r>
            <w:r>
              <w:rPr>
                <w:noProof/>
                <w:webHidden/>
              </w:rPr>
              <w:fldChar w:fldCharType="separate"/>
            </w:r>
            <w:r>
              <w:rPr>
                <w:noProof/>
                <w:webHidden/>
              </w:rPr>
              <w:t>16</w:t>
            </w:r>
            <w:r>
              <w:rPr>
                <w:noProof/>
                <w:webHidden/>
              </w:rPr>
              <w:fldChar w:fldCharType="end"/>
            </w:r>
          </w:hyperlink>
        </w:p>
        <w:p w14:paraId="179B8251" w14:textId="44EBA105" w:rsidR="00A4094C" w:rsidRDefault="00A4094C">
          <w:pPr>
            <w:pStyle w:val="TOC2"/>
            <w:tabs>
              <w:tab w:val="right" w:leader="dot" w:pos="9350"/>
            </w:tabs>
            <w:rPr>
              <w:rFonts w:asciiTheme="minorHAnsi" w:eastAsiaTheme="minorEastAsia" w:hAnsiTheme="minorHAnsi"/>
              <w:noProof/>
              <w:sz w:val="22"/>
              <w:lang w:val="en-US"/>
            </w:rPr>
          </w:pPr>
          <w:hyperlink w:anchor="_Toc213518321" w:history="1">
            <w:r w:rsidRPr="009228B4">
              <w:rPr>
                <w:rStyle w:val="Hyperlink"/>
                <w:noProof/>
              </w:rPr>
              <w:t>4.5 12-Month Cash Flow Forecast:</w:t>
            </w:r>
            <w:r>
              <w:rPr>
                <w:noProof/>
                <w:webHidden/>
              </w:rPr>
              <w:tab/>
            </w:r>
            <w:r>
              <w:rPr>
                <w:noProof/>
                <w:webHidden/>
              </w:rPr>
              <w:fldChar w:fldCharType="begin"/>
            </w:r>
            <w:r>
              <w:rPr>
                <w:noProof/>
                <w:webHidden/>
              </w:rPr>
              <w:instrText xml:space="preserve"> PAGEREF _Toc213518321 \h </w:instrText>
            </w:r>
            <w:r>
              <w:rPr>
                <w:noProof/>
                <w:webHidden/>
              </w:rPr>
            </w:r>
            <w:r>
              <w:rPr>
                <w:noProof/>
                <w:webHidden/>
              </w:rPr>
              <w:fldChar w:fldCharType="separate"/>
            </w:r>
            <w:r>
              <w:rPr>
                <w:noProof/>
                <w:webHidden/>
              </w:rPr>
              <w:t>16</w:t>
            </w:r>
            <w:r>
              <w:rPr>
                <w:noProof/>
                <w:webHidden/>
              </w:rPr>
              <w:fldChar w:fldCharType="end"/>
            </w:r>
          </w:hyperlink>
        </w:p>
        <w:p w14:paraId="43E32A4D" w14:textId="099AAAE8" w:rsidR="00A4094C" w:rsidRDefault="00A4094C">
          <w:pPr>
            <w:pStyle w:val="TOC1"/>
            <w:tabs>
              <w:tab w:val="right" w:leader="dot" w:pos="9350"/>
            </w:tabs>
            <w:rPr>
              <w:rFonts w:asciiTheme="minorHAnsi" w:eastAsiaTheme="minorEastAsia" w:hAnsiTheme="minorHAnsi"/>
              <w:noProof/>
              <w:sz w:val="22"/>
              <w:lang w:val="en-US"/>
            </w:rPr>
          </w:pPr>
          <w:hyperlink w:anchor="_Toc213518322" w:history="1">
            <w:r w:rsidRPr="009228B4">
              <w:rPr>
                <w:rStyle w:val="Hyperlink"/>
                <w:noProof/>
              </w:rPr>
              <w:t>References</w:t>
            </w:r>
            <w:r>
              <w:rPr>
                <w:noProof/>
                <w:webHidden/>
              </w:rPr>
              <w:tab/>
            </w:r>
            <w:r>
              <w:rPr>
                <w:noProof/>
                <w:webHidden/>
              </w:rPr>
              <w:fldChar w:fldCharType="begin"/>
            </w:r>
            <w:r>
              <w:rPr>
                <w:noProof/>
                <w:webHidden/>
              </w:rPr>
              <w:instrText xml:space="preserve"> PAGEREF _Toc213518322 \h </w:instrText>
            </w:r>
            <w:r>
              <w:rPr>
                <w:noProof/>
                <w:webHidden/>
              </w:rPr>
            </w:r>
            <w:r>
              <w:rPr>
                <w:noProof/>
                <w:webHidden/>
              </w:rPr>
              <w:fldChar w:fldCharType="separate"/>
            </w:r>
            <w:r>
              <w:rPr>
                <w:noProof/>
                <w:webHidden/>
              </w:rPr>
              <w:t>19</w:t>
            </w:r>
            <w:r>
              <w:rPr>
                <w:noProof/>
                <w:webHidden/>
              </w:rPr>
              <w:fldChar w:fldCharType="end"/>
            </w:r>
          </w:hyperlink>
        </w:p>
        <w:p w14:paraId="623753C1" w14:textId="6FFBDA67" w:rsidR="00D534A2" w:rsidRDefault="00D534A2" w:rsidP="00D534A2">
          <w:r w:rsidRPr="00D534A2">
            <w:rPr>
              <w:rFonts w:cs="Times New Roman"/>
              <w:b/>
              <w:bCs/>
              <w:noProof/>
              <w:szCs w:val="24"/>
            </w:rPr>
            <w:fldChar w:fldCharType="end"/>
          </w:r>
        </w:p>
      </w:sdtContent>
    </w:sdt>
    <w:p w14:paraId="7F9502D4" w14:textId="77777777" w:rsidR="00963626" w:rsidRDefault="00963626">
      <w:pPr>
        <w:spacing w:line="259" w:lineRule="auto"/>
        <w:jc w:val="left"/>
      </w:pPr>
    </w:p>
    <w:p w14:paraId="129A788D" w14:textId="77777777" w:rsidR="00963626" w:rsidRPr="00963626" w:rsidRDefault="00963626">
      <w:pPr>
        <w:pStyle w:val="TableofFigures"/>
        <w:tabs>
          <w:tab w:val="right" w:leader="dot" w:pos="9350"/>
        </w:tabs>
        <w:rPr>
          <w:b/>
        </w:rPr>
      </w:pPr>
      <w:r w:rsidRPr="00963626">
        <w:rPr>
          <w:b/>
        </w:rPr>
        <w:t>List of Figures</w:t>
      </w:r>
    </w:p>
    <w:p w14:paraId="584304B0" w14:textId="299C618A" w:rsidR="00A4094C" w:rsidRDefault="00963626">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"Figure" </w:instrText>
      </w:r>
      <w:r>
        <w:fldChar w:fldCharType="separate"/>
      </w:r>
      <w:hyperlink w:anchor="_Toc213518301" w:history="1">
        <w:r w:rsidR="00A4094C" w:rsidRPr="00E70EA1">
          <w:rPr>
            <w:rStyle w:val="Hyperlink"/>
            <w:noProof/>
          </w:rPr>
          <w:t>Figure 1: Organizational Chart for GAIL’s Coffee Shop</w:t>
        </w:r>
        <w:r w:rsidR="00A4094C">
          <w:rPr>
            <w:noProof/>
            <w:webHidden/>
          </w:rPr>
          <w:tab/>
        </w:r>
        <w:r w:rsidR="00A4094C">
          <w:rPr>
            <w:noProof/>
            <w:webHidden/>
          </w:rPr>
          <w:fldChar w:fldCharType="begin"/>
        </w:r>
        <w:r w:rsidR="00A4094C">
          <w:rPr>
            <w:noProof/>
            <w:webHidden/>
          </w:rPr>
          <w:instrText xml:space="preserve"> PAGEREF _Toc213518301 \h </w:instrText>
        </w:r>
        <w:r w:rsidR="00A4094C">
          <w:rPr>
            <w:noProof/>
            <w:webHidden/>
          </w:rPr>
        </w:r>
        <w:r w:rsidR="00A4094C">
          <w:rPr>
            <w:noProof/>
            <w:webHidden/>
          </w:rPr>
          <w:fldChar w:fldCharType="separate"/>
        </w:r>
        <w:r w:rsidR="00A4094C">
          <w:rPr>
            <w:noProof/>
            <w:webHidden/>
          </w:rPr>
          <w:t>16</w:t>
        </w:r>
        <w:r w:rsidR="00A4094C">
          <w:rPr>
            <w:noProof/>
            <w:webHidden/>
          </w:rPr>
          <w:fldChar w:fldCharType="end"/>
        </w:r>
      </w:hyperlink>
    </w:p>
    <w:p w14:paraId="18C2696F" w14:textId="0466D813" w:rsidR="004508B7" w:rsidRPr="004508B7" w:rsidRDefault="00963626" w:rsidP="00A4094C">
      <w:pPr>
        <w:pStyle w:val="Heading1"/>
      </w:pPr>
      <w:r>
        <w:lastRenderedPageBreak/>
        <w:fldChar w:fldCharType="end"/>
      </w:r>
      <w:bookmarkStart w:id="0" w:name="_Toc213518302"/>
      <w:r w:rsidR="004508B7" w:rsidRPr="004508B7">
        <w:t>Tas</w:t>
      </w:r>
      <w:r w:rsidR="004508B7">
        <w:t>k 1: Business Plan Development</w:t>
      </w:r>
      <w:bookmarkEnd w:id="0"/>
      <w:r w:rsidR="004508B7">
        <w:t xml:space="preserve"> </w:t>
      </w:r>
    </w:p>
    <w:p w14:paraId="755373FB" w14:textId="77777777" w:rsidR="004508B7" w:rsidRPr="004508B7" w:rsidRDefault="004508B7" w:rsidP="00AC2E73">
      <w:pPr>
        <w:pStyle w:val="Heading1"/>
      </w:pPr>
      <w:bookmarkStart w:id="1" w:name="_Toc213518303"/>
      <w:r w:rsidRPr="004508B7">
        <w:t>Element 1: Business Idea, Produ</w:t>
      </w:r>
      <w:r>
        <w:t>cts/Services, Objectives &amp; USP</w:t>
      </w:r>
      <w:bookmarkEnd w:id="1"/>
      <w:r>
        <w:t xml:space="preserve"> </w:t>
      </w:r>
    </w:p>
    <w:p w14:paraId="1D9547EA" w14:textId="77777777" w:rsidR="004508B7" w:rsidRPr="004508B7" w:rsidRDefault="004508B7" w:rsidP="00AC2E73">
      <w:pPr>
        <w:pStyle w:val="Heading2"/>
      </w:pPr>
      <w:bookmarkStart w:id="2" w:name="_Toc213518304"/>
      <w:r w:rsidRPr="004508B7">
        <w:t>1.1 Business Idea:</w:t>
      </w:r>
      <w:bookmarkEnd w:id="2"/>
    </w:p>
    <w:p w14:paraId="02F4ACDC" w14:textId="77777777" w:rsidR="004508B7" w:rsidRPr="004508B7" w:rsidRDefault="004508B7" w:rsidP="004508B7">
      <w:r w:rsidRPr="004508B7">
        <w:rPr>
          <w:b/>
          <w:bCs/>
        </w:rPr>
        <w:t>Overview of GAIL's Coffee Shop Concept:</w:t>
      </w:r>
    </w:p>
    <w:p w14:paraId="7F982705" w14:textId="77777777" w:rsidR="004508B7" w:rsidRDefault="004508B7" w:rsidP="004508B7">
      <w:r>
        <w:t>The GAIL Company is a chain of premium coffee shops and bakery that sells high-quality coffee, baked goods as well as a home cooked atmosphere based on community and family values</w:t>
      </w:r>
      <w:r w:rsidR="005F1950">
        <w:t xml:space="preserve"> </w:t>
      </w:r>
      <w:r w:rsidR="005F1950" w:rsidRPr="005F1950">
        <w:t>(</w:t>
      </w:r>
      <w:proofErr w:type="spellStart"/>
      <w:r w:rsidR="005F1950" w:rsidRPr="005F1950">
        <w:t>Ramawati</w:t>
      </w:r>
      <w:proofErr w:type="spellEnd"/>
      <w:r w:rsidR="005F1950" w:rsidRPr="005F1950">
        <w:t xml:space="preserve">, Bahar and </w:t>
      </w:r>
      <w:proofErr w:type="spellStart"/>
      <w:r w:rsidR="005F1950" w:rsidRPr="005F1950">
        <w:t>Husriadi</w:t>
      </w:r>
      <w:proofErr w:type="spellEnd"/>
      <w:r w:rsidR="005F1950" w:rsidRPr="005F1950">
        <w:t>, 2024)</w:t>
      </w:r>
      <w:r>
        <w:t>. Its mission is to provide a place that offers premium drinks, fresh and hand baked foods and does not limit people to sit and relax or chatting with friends or family. This idea has united the comfort of a coffee shop and the craftsmanship of a bakery and provides a luxury experience with a loosely relaxed atmosphere. The company will be located on the market of high-end cafes and serving customers with an interest in high quality, sustainability, and a sense of community.</w:t>
      </w:r>
    </w:p>
    <w:p w14:paraId="0B1DE661" w14:textId="77777777" w:rsidR="004508B7" w:rsidRPr="004508B7" w:rsidRDefault="004508B7" w:rsidP="004508B7">
      <w:r>
        <w:t>The expansion strategy of GAIL would be to have a new office in one of the busy urban neighbourhoods like Notting hill or Shoreditch that are well known with the high footfall and multi-ethnic mix in their populations as well as the rich coffee culture. Another future objective is establishment of franchise format which would enable the brand to expand the other locations in London and the UK which had high demand, to offer the same premium experience to the other new communities.</w:t>
      </w:r>
    </w:p>
    <w:p w14:paraId="151BCF83" w14:textId="77777777" w:rsidR="004508B7" w:rsidRPr="004508B7" w:rsidRDefault="004508B7" w:rsidP="00AC2E73">
      <w:pPr>
        <w:pStyle w:val="Heading2"/>
      </w:pPr>
      <w:bookmarkStart w:id="3" w:name="_Toc213518305"/>
      <w:r w:rsidRPr="004508B7">
        <w:t>1.2 Products/Services Offered:</w:t>
      </w:r>
      <w:bookmarkEnd w:id="3"/>
    </w:p>
    <w:p w14:paraId="66F497E0" w14:textId="77777777" w:rsidR="004508B7" w:rsidRPr="004508B7" w:rsidRDefault="004508B7" w:rsidP="004508B7">
      <w:r w:rsidRPr="004508B7">
        <w:rPr>
          <w:b/>
          <w:bCs/>
        </w:rPr>
        <w:t>Coffee:</w:t>
      </w:r>
    </w:p>
    <w:p w14:paraId="50734A8F" w14:textId="77777777" w:rsidR="004508B7" w:rsidRPr="004508B7" w:rsidRDefault="004508B7" w:rsidP="004508B7">
      <w:r w:rsidRPr="004508B7">
        <w:t xml:space="preserve">In its offering, GAIL has coffee products consisting of an array of </w:t>
      </w:r>
      <w:proofErr w:type="gramStart"/>
      <w:r w:rsidRPr="004508B7">
        <w:t>espresso based</w:t>
      </w:r>
      <w:proofErr w:type="gramEnd"/>
      <w:r w:rsidRPr="004508B7">
        <w:t xml:space="preserve"> products like cappuccinos, lattes, flat whites, and cold brews alongside fresh brewed filter coffee. The coffee is also based on sustainable high-quality beans, which results in a </w:t>
      </w:r>
      <w:proofErr w:type="gramStart"/>
      <w:r w:rsidRPr="004508B7">
        <w:t>high quality</w:t>
      </w:r>
      <w:proofErr w:type="gramEnd"/>
      <w:r w:rsidRPr="004508B7">
        <w:t xml:space="preserve"> taste of the coffee and helping the environmentally-friendly farmers. The menu will equally include seasonal specials and </w:t>
      </w:r>
      <w:proofErr w:type="gramStart"/>
      <w:r w:rsidRPr="004508B7">
        <w:t>limited edition</w:t>
      </w:r>
      <w:proofErr w:type="gramEnd"/>
      <w:r w:rsidRPr="004508B7">
        <w:t xml:space="preserve"> drinks with a lot of </w:t>
      </w:r>
      <w:proofErr w:type="gramStart"/>
      <w:r w:rsidRPr="004508B7">
        <w:t>diversification</w:t>
      </w:r>
      <w:proofErr w:type="gramEnd"/>
      <w:r w:rsidRPr="004508B7">
        <w:t xml:space="preserve"> based on creative blends that attract varying tastes.</w:t>
      </w:r>
    </w:p>
    <w:p w14:paraId="72003626" w14:textId="77777777" w:rsidR="004508B7" w:rsidRPr="004508B7" w:rsidRDefault="004508B7" w:rsidP="004508B7">
      <w:r w:rsidRPr="004508B7">
        <w:rPr>
          <w:b/>
          <w:bCs/>
        </w:rPr>
        <w:lastRenderedPageBreak/>
        <w:t>Baked Goods:</w:t>
      </w:r>
    </w:p>
    <w:p w14:paraId="0D2A46B8" w14:textId="77777777" w:rsidR="004508B7" w:rsidRPr="004508B7" w:rsidRDefault="004508B7" w:rsidP="004508B7">
      <w:r w:rsidRPr="004508B7">
        <w:t xml:space="preserve">GAIL has many types of </w:t>
      </w:r>
      <w:proofErr w:type="gramStart"/>
      <w:r w:rsidRPr="004508B7">
        <w:t>bakery</w:t>
      </w:r>
      <w:proofErr w:type="gramEnd"/>
      <w:r w:rsidRPr="004508B7">
        <w:t xml:space="preserve">, which are artisan bread, cakes, pastries, and </w:t>
      </w:r>
      <w:proofErr w:type="spellStart"/>
      <w:r w:rsidRPr="004508B7">
        <w:t>savory</w:t>
      </w:r>
      <w:proofErr w:type="spellEnd"/>
      <w:r w:rsidRPr="004508B7">
        <w:t xml:space="preserve"> foods, including: sourdough loaves, croissants, brownies, and quiches</w:t>
      </w:r>
      <w:r w:rsidR="005F1950">
        <w:t xml:space="preserve"> </w:t>
      </w:r>
      <w:r w:rsidR="005F1950" w:rsidRPr="005F1950">
        <w:t xml:space="preserve">(Šmídová and </w:t>
      </w:r>
      <w:proofErr w:type="spellStart"/>
      <w:r w:rsidR="005F1950" w:rsidRPr="005F1950">
        <w:t>Rysová</w:t>
      </w:r>
      <w:proofErr w:type="spellEnd"/>
      <w:r w:rsidR="005F1950" w:rsidRPr="005F1950">
        <w:t>, 2022)</w:t>
      </w:r>
      <w:r w:rsidRPr="004508B7">
        <w:t xml:space="preserve">. Products are mostly made with fresh, organic and local ingredients, regardless of the ones in use, to one of the finest </w:t>
      </w:r>
      <w:proofErr w:type="gramStart"/>
      <w:r w:rsidRPr="004508B7">
        <w:t>quality</w:t>
      </w:r>
      <w:proofErr w:type="gramEnd"/>
      <w:r w:rsidRPr="004508B7">
        <w:t xml:space="preserve"> and in support of the local suppliers. Every product is designed to go along with the</w:t>
      </w:r>
      <w:r>
        <w:t xml:space="preserve"> high-quality coffee experience</w:t>
      </w:r>
      <w:r w:rsidRPr="004508B7">
        <w:t>.</w:t>
      </w:r>
    </w:p>
    <w:p w14:paraId="29E7BE83" w14:textId="77777777" w:rsidR="004508B7" w:rsidRPr="004508B7" w:rsidRDefault="004508B7" w:rsidP="004508B7">
      <w:r w:rsidRPr="004508B7">
        <w:rPr>
          <w:b/>
          <w:bCs/>
        </w:rPr>
        <w:t>Additional Services:</w:t>
      </w:r>
    </w:p>
    <w:p w14:paraId="3A846DE0" w14:textId="77777777" w:rsidR="004508B7" w:rsidRPr="004508B7" w:rsidRDefault="004508B7" w:rsidP="004508B7">
      <w:r w:rsidRPr="004508B7">
        <w:t xml:space="preserve">Offers Gail is also giving a number of services that make clients more convenient. These contain dine in, take away and delivery services that make sure that the customers can have their products anywhere they go. Catering of events and office meetings is also the service that the cafe provides with the line of premium coffee and baked goods being offered to corporate clients. Also, </w:t>
      </w:r>
      <w:proofErr w:type="gramStart"/>
      <w:r w:rsidRPr="004508B7">
        <w:t>the</w:t>
      </w:r>
      <w:proofErr w:type="gramEnd"/>
      <w:r w:rsidRPr="004508B7">
        <w:t xml:space="preserve"> will propose brand products like coffee cups and tote bags in the brand experience of GAIL.</w:t>
      </w:r>
    </w:p>
    <w:p w14:paraId="0577EC64" w14:textId="77777777" w:rsidR="004508B7" w:rsidRPr="004508B7" w:rsidRDefault="004508B7" w:rsidP="00AC2E73">
      <w:pPr>
        <w:pStyle w:val="Heading2"/>
      </w:pPr>
      <w:bookmarkStart w:id="4" w:name="_Toc213518306"/>
      <w:r w:rsidRPr="004508B7">
        <w:t>1.3 Objectives:</w:t>
      </w:r>
      <w:bookmarkEnd w:id="4"/>
    </w:p>
    <w:p w14:paraId="64B46CC7" w14:textId="77777777" w:rsidR="004508B7" w:rsidRPr="004508B7" w:rsidRDefault="004508B7" w:rsidP="004508B7">
      <w:r w:rsidRPr="004508B7">
        <w:rPr>
          <w:b/>
          <w:bCs/>
        </w:rPr>
        <w:t>Short-term:</w:t>
      </w:r>
    </w:p>
    <w:p w14:paraId="78BDEDD3" w14:textId="77777777" w:rsidR="004508B7" w:rsidRDefault="004508B7" w:rsidP="004508B7">
      <w:pPr>
        <w:numPr>
          <w:ilvl w:val="0"/>
          <w:numId w:val="1"/>
        </w:numPr>
      </w:pPr>
      <w:r>
        <w:t>The ultimate goal is also to open up the new branch of the GAIL successfully in the next six months, which means that the shop should be functioning and drawing the attention of the local population.</w:t>
      </w:r>
    </w:p>
    <w:p w14:paraId="2959A832" w14:textId="77777777" w:rsidR="004508B7" w:rsidRDefault="004508B7" w:rsidP="004508B7">
      <w:pPr>
        <w:numPr>
          <w:ilvl w:val="0"/>
          <w:numId w:val="1"/>
        </w:numPr>
      </w:pPr>
      <w:r>
        <w:t>The business expects to cover initial start-up costs in the first year due to meeting enough customer traffic and sales volumes to operate the business profitably.</w:t>
      </w:r>
    </w:p>
    <w:p w14:paraId="6F965968" w14:textId="77777777" w:rsidR="004508B7" w:rsidRPr="004508B7" w:rsidRDefault="004508B7" w:rsidP="005F1950">
      <w:pPr>
        <w:numPr>
          <w:ilvl w:val="0"/>
          <w:numId w:val="1"/>
        </w:numPr>
      </w:pPr>
      <w:r>
        <w:t>Build a base of dedicated and interested local marketing, where the local population is aware of the existence of GAIL as a coffee shop of quality and integrity</w:t>
      </w:r>
      <w:r w:rsidR="005F1950">
        <w:t xml:space="preserve"> </w:t>
      </w:r>
      <w:r w:rsidR="005F1950" w:rsidRPr="005F1950">
        <w:t>(</w:t>
      </w:r>
      <w:proofErr w:type="spellStart"/>
      <w:r w:rsidR="005F1950" w:rsidRPr="005F1950">
        <w:t>Dwiputri</w:t>
      </w:r>
      <w:proofErr w:type="spellEnd"/>
      <w:r w:rsidR="005F1950" w:rsidRPr="005F1950">
        <w:t>, 2024)</w:t>
      </w:r>
      <w:r>
        <w:t>.</w:t>
      </w:r>
    </w:p>
    <w:p w14:paraId="75F0E36A" w14:textId="77777777" w:rsidR="004508B7" w:rsidRPr="004508B7" w:rsidRDefault="004508B7" w:rsidP="004508B7">
      <w:r w:rsidRPr="004508B7">
        <w:rPr>
          <w:b/>
          <w:bCs/>
        </w:rPr>
        <w:t>Long-term:</w:t>
      </w:r>
    </w:p>
    <w:p w14:paraId="3551446E" w14:textId="77777777" w:rsidR="004508B7" w:rsidRPr="004508B7" w:rsidRDefault="004508B7" w:rsidP="004508B7">
      <w:pPr>
        <w:numPr>
          <w:ilvl w:val="0"/>
          <w:numId w:val="2"/>
        </w:numPr>
      </w:pPr>
      <w:r w:rsidRPr="004508B7">
        <w:t>Branch out to various points in London and other metropolis cities in the UK to enlarge brand presence and share.</w:t>
      </w:r>
    </w:p>
    <w:p w14:paraId="09BB1199" w14:textId="77777777" w:rsidR="004508B7" w:rsidRPr="004508B7" w:rsidRDefault="004508B7" w:rsidP="004508B7">
      <w:pPr>
        <w:numPr>
          <w:ilvl w:val="0"/>
          <w:numId w:val="2"/>
        </w:numPr>
      </w:pPr>
      <w:r w:rsidRPr="004508B7">
        <w:t>Improve a franchise model that would enable the brand to expand effectively and efficiently to a wider geographical region.</w:t>
      </w:r>
    </w:p>
    <w:p w14:paraId="689EC1B1" w14:textId="77777777" w:rsidR="004508B7" w:rsidRPr="004508B7" w:rsidRDefault="004508B7" w:rsidP="004508B7">
      <w:pPr>
        <w:numPr>
          <w:ilvl w:val="0"/>
          <w:numId w:val="2"/>
        </w:numPr>
      </w:pPr>
      <w:r w:rsidRPr="004508B7">
        <w:lastRenderedPageBreak/>
        <w:t>Enhance brand awareness by using social media marketing, local collaborations and local events to ensure the close contact with the customers.</w:t>
      </w:r>
    </w:p>
    <w:p w14:paraId="2D799C76" w14:textId="77777777" w:rsidR="004508B7" w:rsidRPr="004508B7" w:rsidRDefault="004508B7" w:rsidP="00AC2E73">
      <w:pPr>
        <w:pStyle w:val="Heading2"/>
      </w:pPr>
      <w:bookmarkStart w:id="5" w:name="_Toc213518307"/>
      <w:r w:rsidRPr="004508B7">
        <w:t>1.4 Unique Selling Proposition (USP):</w:t>
      </w:r>
      <w:bookmarkEnd w:id="5"/>
    </w:p>
    <w:p w14:paraId="2D7429B1" w14:textId="77777777" w:rsidR="004508B7" w:rsidRDefault="004508B7" w:rsidP="004508B7">
      <w:r w:rsidRPr="004508B7">
        <w:rPr>
          <w:b/>
          <w:bCs/>
        </w:rPr>
        <w:t>Premium Artisan Quality:</w:t>
      </w:r>
    </w:p>
    <w:p w14:paraId="5C70486F" w14:textId="77777777" w:rsidR="004508B7" w:rsidRDefault="004508B7" w:rsidP="004508B7">
      <w:r>
        <w:t>The uniqueness in GAIL is attributed to the quality and freshness in its coffee and baked goods which are made of organic and locally sourced products. This quality promise is embedded in the brand name and the product being refined but having an easy-to-use feature that a discerning customer base likes.</w:t>
      </w:r>
    </w:p>
    <w:p w14:paraId="5A97C20F" w14:textId="77777777" w:rsidR="004508B7" w:rsidRPr="004508B7" w:rsidRDefault="004508B7" w:rsidP="004508B7">
      <w:pPr>
        <w:rPr>
          <w:b/>
        </w:rPr>
      </w:pPr>
      <w:r w:rsidRPr="004508B7">
        <w:rPr>
          <w:b/>
        </w:rPr>
        <w:t>Community Focus:</w:t>
      </w:r>
    </w:p>
    <w:p w14:paraId="0AFC9D55" w14:textId="77777777" w:rsidR="004508B7" w:rsidRDefault="004508B7" w:rsidP="004508B7">
      <w:r>
        <w:t>The cafe provides a friendly environment which invites the customers to enjoy their leisure time socializing, working or relaxing</w:t>
      </w:r>
      <w:r w:rsidR="005F1950">
        <w:t xml:space="preserve"> </w:t>
      </w:r>
      <w:r w:rsidR="005F1950" w:rsidRPr="005F1950">
        <w:t>(Altun, Saydam and Gunay, 2025)</w:t>
      </w:r>
      <w:r>
        <w:t>. It is not only a location to have a quick coffee but also a meeting place with the community. This attention to making the space comfortable and to unconsciously inclusive space is reflected in the layout, the decor, and the customer service.</w:t>
      </w:r>
    </w:p>
    <w:p w14:paraId="182C7E3A" w14:textId="77777777" w:rsidR="004508B7" w:rsidRPr="004508B7" w:rsidRDefault="004508B7" w:rsidP="004508B7">
      <w:pPr>
        <w:rPr>
          <w:b/>
        </w:rPr>
      </w:pPr>
      <w:r w:rsidRPr="004508B7">
        <w:rPr>
          <w:b/>
        </w:rPr>
        <w:t>Sustainability:</w:t>
      </w:r>
    </w:p>
    <w:p w14:paraId="7DF34152" w14:textId="77777777" w:rsidR="004508B7" w:rsidRPr="004508B7" w:rsidRDefault="004508B7" w:rsidP="004508B7">
      <w:r>
        <w:t xml:space="preserve">The GAIL is dedicated to sustainability by using ethical sourcing strategy, waste minimization, and environment-friendly packaging. The café tries as much as possible to make its activities </w:t>
      </w:r>
      <w:proofErr w:type="gramStart"/>
      <w:r>
        <w:t>environmental</w:t>
      </w:r>
      <w:proofErr w:type="gramEnd"/>
      <w:r>
        <w:t xml:space="preserve"> friendly by utilizing sustainable coffee beans, biodegradable cups and packaging, and striving to make its business a zero-waste process. This is in line with the rising consumer demand of environment friendly companies.</w:t>
      </w:r>
    </w:p>
    <w:p w14:paraId="781DE737" w14:textId="77777777" w:rsidR="00AC2E73" w:rsidRPr="00AC2E73" w:rsidRDefault="00AC2E73" w:rsidP="00AC2E73">
      <w:pPr>
        <w:pStyle w:val="Heading1"/>
      </w:pPr>
      <w:bookmarkStart w:id="6" w:name="_Toc213518308"/>
      <w:r w:rsidRPr="00AC2E73">
        <w:t>Element 2: Business Env</w:t>
      </w:r>
      <w:r>
        <w:t>ironment &amp; Competitor Analysis</w:t>
      </w:r>
      <w:bookmarkEnd w:id="6"/>
      <w:r>
        <w:t xml:space="preserve"> </w:t>
      </w:r>
    </w:p>
    <w:p w14:paraId="2E3C0FB5" w14:textId="77777777" w:rsidR="00AC2E73" w:rsidRPr="00AC2E73" w:rsidRDefault="00AC2E73" w:rsidP="00AC2E73">
      <w:pPr>
        <w:pStyle w:val="Heading2"/>
      </w:pPr>
      <w:bookmarkStart w:id="7" w:name="_Toc213518309"/>
      <w:r w:rsidRPr="00AC2E73">
        <w:t>2.1 PESTEL Analysis</w:t>
      </w:r>
      <w:bookmarkEnd w:id="7"/>
    </w:p>
    <w:p w14:paraId="51336DCB" w14:textId="77777777" w:rsidR="00AC2E73" w:rsidRDefault="00AC2E73" w:rsidP="00AC2E73">
      <w:r w:rsidRPr="00AC2E73">
        <w:rPr>
          <w:b/>
          <w:bCs/>
        </w:rPr>
        <w:t>Political:</w:t>
      </w:r>
    </w:p>
    <w:p w14:paraId="3D07D2D2" w14:textId="77777777" w:rsidR="00AC2E73" w:rsidRPr="00AC2E73" w:rsidRDefault="00AC2E73" w:rsidP="00AC2E73">
      <w:r w:rsidRPr="00AC2E73">
        <w:t xml:space="preserve">Small businesses such as the coffee shops are at the end of the government policies. Small businesses in UK also have to meet Value added tax (VAT) and business rates, which may affect the businesses profits, particularly start-ups such as that of GAIL. Changes in the VAT rates or </w:t>
      </w:r>
      <w:r w:rsidRPr="00AC2E73">
        <w:lastRenderedPageBreak/>
        <w:t>any other taxation would impact price-setting and cost-structure. Also, the sustainability policies in the food and beverage sector including the introduction of packaging waste policies have direct impact on the operations</w:t>
      </w:r>
      <w:r w:rsidR="00B17FCE">
        <w:t xml:space="preserve"> (Nicolau et al., 2022)</w:t>
      </w:r>
      <w:r w:rsidRPr="00AC2E73">
        <w:t>. When the government insists on how business should be more sustainable, the adoption of eco-friendly behaviour by GAIL can make it conform to the regulations of the future and possibly escape punishment.</w:t>
      </w:r>
    </w:p>
    <w:p w14:paraId="702FA677" w14:textId="77777777" w:rsidR="00AC2E73" w:rsidRDefault="00AC2E73" w:rsidP="00AC2E73">
      <w:r w:rsidRPr="00AC2E73">
        <w:rPr>
          <w:b/>
          <w:bCs/>
        </w:rPr>
        <w:t>Economic:</w:t>
      </w:r>
    </w:p>
    <w:p w14:paraId="6F121DD0" w14:textId="77777777" w:rsidR="00AC2E73" w:rsidRPr="00AC2E73" w:rsidRDefault="00AC2E73" w:rsidP="00AC2E73">
      <w:r w:rsidRPr="00AC2E73">
        <w:t>Premium coffee and food consumer spending is subject to economic fluctuations. At times of economic uncertainty, one would expect a reduction in discretionary spending, which would impact the demand levels of the non-essential goods such as the high-end coffee and pastries. It may also cause inflation of the prices of raw materials (coffee beans, organic ingredients) and operational costs (energy bills). Energy prices can be pushed high, and thus overheads can increase, particularly in small coffee shops that use such equipment like espressos and ovens. This could demand proper financial planning to control the costs and still maintain premium pricing in the volatile economic times.</w:t>
      </w:r>
    </w:p>
    <w:p w14:paraId="250E94B3" w14:textId="77777777" w:rsidR="00AC2E73" w:rsidRDefault="00AC2E73" w:rsidP="00AC2E73">
      <w:r w:rsidRPr="00AC2E73">
        <w:rPr>
          <w:b/>
          <w:bCs/>
        </w:rPr>
        <w:t>Social:</w:t>
      </w:r>
    </w:p>
    <w:p w14:paraId="3B6B4C4D" w14:textId="77777777" w:rsidR="00AC2E73" w:rsidRPr="00AC2E73" w:rsidRDefault="00AC2E73" w:rsidP="00AC2E73">
      <w:r w:rsidRPr="00AC2E73">
        <w:t>The need in high-quality, organic food and sustainable products increases, especially among millennials and younger customers. This trend is quite suitable to GAIL which is providing organic ingredients and sustainably sourced coffee. Coffee culture is on the rise in the city, and it can be seen that not only large and corporate chains are turning into a niche, but also independent cafes that offer a more one-on-one and quality experience are on the rise. The can at GAIL can utilize the same by creating a community-oriented environment that does not draw people who are interested in getting a caffeine kick only, but experience that resonates with their principles concerning sustainability and quality.</w:t>
      </w:r>
    </w:p>
    <w:p w14:paraId="1E5B056F" w14:textId="77777777" w:rsidR="00AC2E73" w:rsidRDefault="00AC2E73" w:rsidP="00AC2E73">
      <w:r w:rsidRPr="00AC2E73">
        <w:rPr>
          <w:b/>
          <w:bCs/>
        </w:rPr>
        <w:t>Technological:</w:t>
      </w:r>
    </w:p>
    <w:p w14:paraId="24EC3689" w14:textId="77777777" w:rsidR="00AC2E73" w:rsidRPr="00AC2E73" w:rsidRDefault="00AC2E73" w:rsidP="00AC2E73">
      <w:r w:rsidRPr="00AC2E73">
        <w:t>The development of technologies in coffee machines has contributed to increasing the efficiency and provision of consistency in the products and this has been critical in ensuring that these are of a high quality</w:t>
      </w:r>
      <w:r w:rsidR="00B17FCE">
        <w:t xml:space="preserve"> </w:t>
      </w:r>
      <w:r w:rsidR="00B17FCE" w:rsidRPr="00B17FCE">
        <w:t>(</w:t>
      </w:r>
      <w:proofErr w:type="spellStart"/>
      <w:r w:rsidR="00B17FCE" w:rsidRPr="00B17FCE">
        <w:t>Fahma</w:t>
      </w:r>
      <w:proofErr w:type="spellEnd"/>
      <w:r w:rsidR="00B17FCE" w:rsidRPr="00B17FCE">
        <w:t>, 2020)</w:t>
      </w:r>
      <w:r w:rsidRPr="00AC2E73">
        <w:t xml:space="preserve">. Smoother customer experiences are enabled by mobile ordering apps and contemporary point-of-sale (POS) systems and could be also used to collect information about their interests, and thus offerings of GAIL can be customized accordingly, as well as their </w:t>
      </w:r>
      <w:r w:rsidRPr="00AC2E73">
        <w:lastRenderedPageBreak/>
        <w:t>marketing. Social media is a very significant aspect of brand awareness and contacting of the customer. Social media such as Instagram and Facebook enable coffee shops to display their products, events, and devotion to sustainability in order to gain a devoted customer base.</w:t>
      </w:r>
    </w:p>
    <w:p w14:paraId="14F4FCFD" w14:textId="77777777" w:rsidR="00AC2E73" w:rsidRDefault="00AC2E73" w:rsidP="00AC2E73">
      <w:r w:rsidRPr="00AC2E73">
        <w:rPr>
          <w:b/>
          <w:bCs/>
        </w:rPr>
        <w:t>Environmental:</w:t>
      </w:r>
    </w:p>
    <w:p w14:paraId="159A39DF" w14:textId="77777777" w:rsidR="00AC2E73" w:rsidRPr="00AC2E73" w:rsidRDefault="00AC2E73" w:rsidP="00AC2E73">
      <w:r w:rsidRPr="00AC2E73">
        <w:t>Sustainability is emerging as a key concern to businesses. Coffee shops using waste minimization strategies and energy saving processes such as the one in GAIL will not only minimize their carbon footprint but also attract green consumers. Obtaining organic and locally grown coffee beans and other products, will fulfil the requirement to meet both the demand and demands of sustainability among consumers and the desire to meet the environmental stipulations. Besides, biodegradable packaging and food waste reduction could further enhance the sustainability aspect of the brand, which is a quality that is appealing to contemporary consumers.</w:t>
      </w:r>
    </w:p>
    <w:p w14:paraId="58AAF02F" w14:textId="77777777" w:rsidR="00AC2E73" w:rsidRDefault="00AC2E73" w:rsidP="00AC2E73">
      <w:r w:rsidRPr="00AC2E73">
        <w:rPr>
          <w:b/>
          <w:bCs/>
        </w:rPr>
        <w:t>Legal:</w:t>
      </w:r>
    </w:p>
    <w:p w14:paraId="30CD228D" w14:textId="77777777" w:rsidR="00AC2E73" w:rsidRPr="00AC2E73" w:rsidRDefault="00AC2E73" w:rsidP="00AC2E73">
      <w:r w:rsidRPr="00AC2E73">
        <w:t>Coffee shops are very much dependent on legal compliance particularly with food safety regulations and rules of health and safety and employment laws. The must of GAIL should make sure that all food and beverages are made according to the UK health requirements, not to mention employment laws concerning wages, working hours and conditions</w:t>
      </w:r>
      <w:r w:rsidR="00B17FCE">
        <w:t xml:space="preserve"> (Bager and Lambin, 2020)</w:t>
      </w:r>
      <w:r w:rsidRPr="00AC2E73">
        <w:t xml:space="preserve">. Moreover, the choice of the business legal organization to be followed should it be the private limited company or whether the company should consider the franchising opportunity. A franchise model may be easier to expand </w:t>
      </w:r>
      <w:proofErr w:type="gramStart"/>
      <w:r w:rsidRPr="00AC2E73">
        <w:t>upon,</w:t>
      </w:r>
      <w:proofErr w:type="gramEnd"/>
      <w:r w:rsidRPr="00AC2E73">
        <w:t xml:space="preserve"> however, it would comply with other legal and operational requirements.</w:t>
      </w:r>
    </w:p>
    <w:p w14:paraId="48B34F24" w14:textId="77777777" w:rsidR="00AC2E73" w:rsidRPr="00AC2E73" w:rsidRDefault="00AC2E73" w:rsidP="00AC2E73">
      <w:pPr>
        <w:pStyle w:val="Heading2"/>
      </w:pPr>
      <w:bookmarkStart w:id="8" w:name="_Toc213518310"/>
      <w:r w:rsidRPr="00AC2E73">
        <w:t>2.2 SWOT Analysis</w:t>
      </w:r>
      <w:bookmarkEnd w:id="8"/>
    </w:p>
    <w:p w14:paraId="21F002B4" w14:textId="77777777" w:rsidR="00AC2E73" w:rsidRPr="00AC2E73" w:rsidRDefault="00AC2E73" w:rsidP="00AC2E73">
      <w:r w:rsidRPr="00AC2E73">
        <w:rPr>
          <w:b/>
          <w:bCs/>
        </w:rPr>
        <w:t>Strengths:</w:t>
      </w:r>
    </w:p>
    <w:p w14:paraId="0FA47914" w14:textId="77777777" w:rsidR="00AC2E73" w:rsidRPr="00AC2E73" w:rsidRDefault="00AC2E73" w:rsidP="00AC2E73">
      <w:pPr>
        <w:numPr>
          <w:ilvl w:val="0"/>
          <w:numId w:val="3"/>
        </w:numPr>
        <w:rPr>
          <w:bCs/>
        </w:rPr>
      </w:pPr>
      <w:r w:rsidRPr="00AC2E73">
        <w:rPr>
          <w:b/>
          <w:bCs/>
        </w:rPr>
        <w:t>Good Quality and High Brand</w:t>
      </w:r>
      <w:r w:rsidRPr="00AC2E73">
        <w:rPr>
          <w:bCs/>
        </w:rPr>
        <w:t>: The quality of coffee and fresh and organic bakery products is a recognized product brand of GAIL, distinguishing itself against the scarcity of competitors.</w:t>
      </w:r>
    </w:p>
    <w:p w14:paraId="33C5A4E5" w14:textId="77777777" w:rsidR="00AC2E73" w:rsidRPr="00AC2E73" w:rsidRDefault="00AC2E73" w:rsidP="00AC2E73">
      <w:pPr>
        <w:numPr>
          <w:ilvl w:val="0"/>
          <w:numId w:val="3"/>
        </w:numPr>
        <w:rPr>
          <w:bCs/>
        </w:rPr>
      </w:pPr>
      <w:r w:rsidRPr="00AC2E73">
        <w:rPr>
          <w:b/>
          <w:bCs/>
        </w:rPr>
        <w:t>Good Brand Fame in London</w:t>
      </w:r>
      <w:r w:rsidRPr="00AC2E73">
        <w:rPr>
          <w:bCs/>
        </w:rPr>
        <w:t>: The brand already enjoys good fame in major parts of London and this fact can easily support customer loyalty and generate new clientele.</w:t>
      </w:r>
    </w:p>
    <w:p w14:paraId="4053BA9C" w14:textId="77777777" w:rsidR="00AC2E73" w:rsidRPr="00AC2E73" w:rsidRDefault="00AC2E73" w:rsidP="00AC2E73">
      <w:pPr>
        <w:numPr>
          <w:ilvl w:val="0"/>
          <w:numId w:val="3"/>
        </w:numPr>
      </w:pPr>
      <w:r w:rsidRPr="00AC2E73">
        <w:rPr>
          <w:b/>
          <w:bCs/>
        </w:rPr>
        <w:lastRenderedPageBreak/>
        <w:t>Community-Based Strategy</w:t>
      </w:r>
      <w:r w:rsidRPr="00AC2E73">
        <w:rPr>
          <w:bCs/>
        </w:rPr>
        <w:t>: The intimate, warm atmosphere helps develop a feeling of belonging, which leads to frequent visits and publicity marketing.</w:t>
      </w:r>
    </w:p>
    <w:p w14:paraId="672ACF35" w14:textId="77777777" w:rsidR="00AC2E73" w:rsidRPr="00AC2E73" w:rsidRDefault="00AC2E73" w:rsidP="00AC2E73">
      <w:r w:rsidRPr="00AC2E73">
        <w:rPr>
          <w:b/>
          <w:bCs/>
        </w:rPr>
        <w:t>Weaknesses:</w:t>
      </w:r>
    </w:p>
    <w:p w14:paraId="705C0A9A" w14:textId="77777777" w:rsidR="00AC2E73" w:rsidRPr="00AC2E73" w:rsidRDefault="00AC2E73" w:rsidP="00AC2E73">
      <w:pPr>
        <w:numPr>
          <w:ilvl w:val="0"/>
          <w:numId w:val="4"/>
        </w:numPr>
        <w:rPr>
          <w:bCs/>
        </w:rPr>
      </w:pPr>
      <w:r w:rsidRPr="00AC2E73">
        <w:rPr>
          <w:b/>
          <w:bCs/>
        </w:rPr>
        <w:t>High Startup Capitals and Operating expenses</w:t>
      </w:r>
      <w:r w:rsidRPr="00AC2E73">
        <w:rPr>
          <w:bCs/>
        </w:rPr>
        <w:t xml:space="preserve">: The location of a new GAIL is to incur a lot of initial capital investments in </w:t>
      </w:r>
      <w:proofErr w:type="spellStart"/>
      <w:r w:rsidRPr="00AC2E73">
        <w:rPr>
          <w:bCs/>
        </w:rPr>
        <w:t>equipments</w:t>
      </w:r>
      <w:proofErr w:type="spellEnd"/>
      <w:r w:rsidRPr="00AC2E73">
        <w:rPr>
          <w:bCs/>
        </w:rPr>
        <w:t>, leasing space, staffing, and marketing, which in turn, may strain the business</w:t>
      </w:r>
      <w:r w:rsidR="00B17FCE">
        <w:rPr>
          <w:bCs/>
        </w:rPr>
        <w:t xml:space="preserve"> </w:t>
      </w:r>
      <w:r w:rsidR="00B17FCE">
        <w:t>(</w:t>
      </w:r>
      <w:proofErr w:type="spellStart"/>
      <w:r w:rsidR="00B17FCE">
        <w:t>Gosalvitr</w:t>
      </w:r>
      <w:proofErr w:type="spellEnd"/>
      <w:r w:rsidR="00B17FCE">
        <w:t xml:space="preserve"> et al., 2024)</w:t>
      </w:r>
      <w:r w:rsidRPr="00AC2E73">
        <w:rPr>
          <w:bCs/>
        </w:rPr>
        <w:t>.</w:t>
      </w:r>
    </w:p>
    <w:p w14:paraId="160FBACC" w14:textId="77777777" w:rsidR="00AC2E73" w:rsidRPr="00AC2E73" w:rsidRDefault="00AC2E73" w:rsidP="00AC2E73">
      <w:pPr>
        <w:numPr>
          <w:ilvl w:val="0"/>
          <w:numId w:val="4"/>
        </w:numPr>
        <w:rPr>
          <w:bCs/>
        </w:rPr>
      </w:pPr>
      <w:r w:rsidRPr="00AC2E73">
        <w:rPr>
          <w:b/>
          <w:bCs/>
        </w:rPr>
        <w:t>Short-Term Scalability Constraints</w:t>
      </w:r>
      <w:r w:rsidRPr="00AC2E73">
        <w:rPr>
          <w:bCs/>
        </w:rPr>
        <w:t xml:space="preserve">: The size and market that GAIL currently serves </w:t>
      </w:r>
      <w:r w:rsidR="00B17FCE" w:rsidRPr="00AC2E73">
        <w:rPr>
          <w:bCs/>
        </w:rPr>
        <w:t>cannot</w:t>
      </w:r>
      <w:r w:rsidRPr="00AC2E73">
        <w:rPr>
          <w:bCs/>
        </w:rPr>
        <w:t xml:space="preserve"> be expanded quickly, and expansion resulting in opening of new locations or franchises could take time.</w:t>
      </w:r>
    </w:p>
    <w:p w14:paraId="747DD988" w14:textId="77777777" w:rsidR="00AC2E73" w:rsidRPr="00AC2E73" w:rsidRDefault="00AC2E73" w:rsidP="00AC2E73">
      <w:pPr>
        <w:numPr>
          <w:ilvl w:val="0"/>
          <w:numId w:val="4"/>
        </w:numPr>
      </w:pPr>
      <w:r w:rsidRPr="00AC2E73">
        <w:rPr>
          <w:b/>
          <w:bCs/>
        </w:rPr>
        <w:t>Reliance on Local Pedestrian Traffic</w:t>
      </w:r>
      <w:r w:rsidRPr="00AC2E73">
        <w:rPr>
          <w:bCs/>
        </w:rPr>
        <w:t>: GAIL is an urban Coffee shop and its success will be directly linked to the size of the foot traffic in its vicinity. Reduction in visitors locally can have a direct effect on the sales.</w:t>
      </w:r>
    </w:p>
    <w:p w14:paraId="1B0F23CE" w14:textId="77777777" w:rsidR="00AC2E73" w:rsidRPr="00AC2E73" w:rsidRDefault="00AC2E73" w:rsidP="00AC2E73">
      <w:r w:rsidRPr="00AC2E73">
        <w:rPr>
          <w:b/>
          <w:bCs/>
        </w:rPr>
        <w:t>Opportunities:</w:t>
      </w:r>
    </w:p>
    <w:p w14:paraId="2EDD50CE" w14:textId="77777777" w:rsidR="00AC2E73" w:rsidRPr="00AC2E73" w:rsidRDefault="00AC2E73" w:rsidP="00AC2E73">
      <w:pPr>
        <w:numPr>
          <w:ilvl w:val="0"/>
          <w:numId w:val="5"/>
        </w:numPr>
        <w:rPr>
          <w:bCs/>
        </w:rPr>
      </w:pPr>
      <w:r w:rsidRPr="00AC2E73">
        <w:rPr>
          <w:b/>
          <w:bCs/>
        </w:rPr>
        <w:t>Growth in New, High-Demand locations</w:t>
      </w:r>
      <w:r w:rsidRPr="00AC2E73">
        <w:rPr>
          <w:bCs/>
        </w:rPr>
        <w:t>: The Company has the opportunity to grow in other high demand locations in London or any other city where they can find a market to drink high end coffee and baked goods.</w:t>
      </w:r>
    </w:p>
    <w:p w14:paraId="7B71C6CC" w14:textId="77777777" w:rsidR="00AC2E73" w:rsidRPr="00AC2E73" w:rsidRDefault="00AC2E73" w:rsidP="00AC2E73">
      <w:pPr>
        <w:numPr>
          <w:ilvl w:val="0"/>
          <w:numId w:val="5"/>
        </w:numPr>
        <w:rPr>
          <w:bCs/>
        </w:rPr>
      </w:pPr>
      <w:r w:rsidRPr="00AC2E73">
        <w:rPr>
          <w:b/>
          <w:bCs/>
        </w:rPr>
        <w:t>Rising Trend of Environmentally-Action and Organic Consumption</w:t>
      </w:r>
      <w:r w:rsidRPr="00AC2E73">
        <w:rPr>
          <w:bCs/>
        </w:rPr>
        <w:t>: Since sustainability is gaining relevance, GAIL can take advantage of its tendency of using organic products and adopting sustainable consumption</w:t>
      </w:r>
      <w:r w:rsidR="00B17FCE">
        <w:rPr>
          <w:bCs/>
        </w:rPr>
        <w:t xml:space="preserve"> </w:t>
      </w:r>
      <w:r w:rsidR="00B17FCE">
        <w:t>(Peixoto et al., 2022)</w:t>
      </w:r>
      <w:r w:rsidRPr="00AC2E73">
        <w:rPr>
          <w:bCs/>
        </w:rPr>
        <w:t>.</w:t>
      </w:r>
    </w:p>
    <w:p w14:paraId="56E489C0" w14:textId="77777777" w:rsidR="00AC2E73" w:rsidRPr="00AC2E73" w:rsidRDefault="00AC2E73" w:rsidP="00AC2E73">
      <w:pPr>
        <w:numPr>
          <w:ilvl w:val="0"/>
          <w:numId w:val="5"/>
        </w:numPr>
      </w:pPr>
      <w:r w:rsidRPr="00AC2E73">
        <w:rPr>
          <w:b/>
          <w:bCs/>
        </w:rPr>
        <w:t>The Subscription Model to Coffee Drinkers</w:t>
      </w:r>
      <w:r w:rsidRPr="00AC2E73">
        <w:rPr>
          <w:bCs/>
        </w:rPr>
        <w:t>: Subscription would offer consistent incomes and increase the loyalty of the customers, with benefits such as free coffees or subscriber discounts.</w:t>
      </w:r>
    </w:p>
    <w:p w14:paraId="18857E84" w14:textId="77777777" w:rsidR="00AC2E73" w:rsidRPr="00AC2E73" w:rsidRDefault="00AC2E73" w:rsidP="00AC2E73">
      <w:r w:rsidRPr="00AC2E73">
        <w:rPr>
          <w:b/>
          <w:bCs/>
        </w:rPr>
        <w:t>Threats:</w:t>
      </w:r>
    </w:p>
    <w:p w14:paraId="545359C8" w14:textId="77777777" w:rsidR="00AC2E73" w:rsidRPr="00AC2E73" w:rsidRDefault="00AC2E73" w:rsidP="00AC2E73">
      <w:pPr>
        <w:numPr>
          <w:ilvl w:val="0"/>
          <w:numId w:val="6"/>
        </w:numPr>
        <w:rPr>
          <w:bCs/>
        </w:rPr>
      </w:pPr>
      <w:r w:rsidRPr="00AC2E73">
        <w:rPr>
          <w:b/>
          <w:bCs/>
        </w:rPr>
        <w:t>Growing Competition with Premium Chains and Independent Cafes</w:t>
      </w:r>
      <w:r w:rsidRPr="00AC2E73">
        <w:rPr>
          <w:bCs/>
        </w:rPr>
        <w:t>: The coffee shop has a high competition level alongside huge chains of Starbucks and Costa Coffee among other independent cafes and has the potential to reduce and offer comparable products and experiences.</w:t>
      </w:r>
    </w:p>
    <w:p w14:paraId="1CA8209B" w14:textId="77777777" w:rsidR="00AC2E73" w:rsidRPr="00AC2E73" w:rsidRDefault="00AC2E73" w:rsidP="00AC2E73">
      <w:pPr>
        <w:numPr>
          <w:ilvl w:val="0"/>
          <w:numId w:val="6"/>
        </w:numPr>
        <w:rPr>
          <w:bCs/>
        </w:rPr>
      </w:pPr>
      <w:r w:rsidRPr="00AC2E73">
        <w:rPr>
          <w:b/>
          <w:bCs/>
        </w:rPr>
        <w:lastRenderedPageBreak/>
        <w:t>Economic Downturns</w:t>
      </w:r>
      <w:r w:rsidRPr="00AC2E73">
        <w:rPr>
          <w:bCs/>
        </w:rPr>
        <w:t>: A possible economic slowdown would cause a decreasing consumer discretionary spending, which will impact on high-end coffee demand</w:t>
      </w:r>
      <w:r w:rsidR="00B17FCE">
        <w:rPr>
          <w:bCs/>
        </w:rPr>
        <w:t xml:space="preserve"> </w:t>
      </w:r>
      <w:r w:rsidR="00B17FCE">
        <w:t>(Ge et al., 2021)</w:t>
      </w:r>
      <w:r w:rsidRPr="00AC2E73">
        <w:rPr>
          <w:bCs/>
        </w:rPr>
        <w:t>.</w:t>
      </w:r>
    </w:p>
    <w:p w14:paraId="78F790B4" w14:textId="77777777" w:rsidR="00AC2E73" w:rsidRPr="00AC2E73" w:rsidRDefault="00AC2E73" w:rsidP="00AC2E73">
      <w:pPr>
        <w:numPr>
          <w:ilvl w:val="0"/>
          <w:numId w:val="6"/>
        </w:numPr>
      </w:pPr>
      <w:r w:rsidRPr="00AC2E73">
        <w:rPr>
          <w:b/>
          <w:bCs/>
        </w:rPr>
        <w:t>Increased Costs of Ingredients and Sustainability</w:t>
      </w:r>
      <w:r w:rsidRPr="00AC2E73">
        <w:rPr>
          <w:bCs/>
        </w:rPr>
        <w:t>: The price of organic high-quality products and sustainable activities might go up, and this may affect the profit margins should measures not be taken.</w:t>
      </w:r>
    </w:p>
    <w:p w14:paraId="4C7744A6" w14:textId="77777777" w:rsidR="00AC2E73" w:rsidRPr="00AC2E73" w:rsidRDefault="00AC2E73" w:rsidP="00AC2E73">
      <w:pPr>
        <w:pStyle w:val="Heading2"/>
      </w:pPr>
      <w:bookmarkStart w:id="9" w:name="_Toc213518311"/>
      <w:r w:rsidRPr="00AC2E73">
        <w:t>2.3 Porter’s Five Forces</w:t>
      </w:r>
      <w:bookmarkEnd w:id="9"/>
    </w:p>
    <w:p w14:paraId="16916681" w14:textId="77777777" w:rsidR="00AC2E73" w:rsidRPr="00AC2E73" w:rsidRDefault="00AC2E73" w:rsidP="00AC2E73">
      <w:r w:rsidRPr="00AC2E73">
        <w:rPr>
          <w:b/>
          <w:bCs/>
        </w:rPr>
        <w:t>Threat of New Entrants:</w:t>
      </w:r>
    </w:p>
    <w:p w14:paraId="6316204D" w14:textId="77777777" w:rsidR="00AC2E73" w:rsidRPr="00AC2E73" w:rsidRDefault="00AC2E73" w:rsidP="00AC2E73">
      <w:pPr>
        <w:numPr>
          <w:ilvl w:val="0"/>
          <w:numId w:val="7"/>
        </w:numPr>
      </w:pPr>
      <w:r w:rsidRPr="00AC2E73">
        <w:t>Threat levels are moderate- high because the coffee shop industry is very competitive. Although the barrier to entry is minimal in regard to the initial capital investment, due to the specifics of GAIL, such as the commitment to premium quality, community interaction, and sustainability, the competitor is not the same, which can decrease the threat of a new entry.</w:t>
      </w:r>
    </w:p>
    <w:p w14:paraId="62E22813" w14:textId="77777777" w:rsidR="00AC2E73" w:rsidRPr="00AC2E73" w:rsidRDefault="00AC2E73" w:rsidP="00AC2E73">
      <w:r w:rsidRPr="00AC2E73">
        <w:rPr>
          <w:b/>
          <w:bCs/>
        </w:rPr>
        <w:t>Bargaining Power of Suppliers:</w:t>
      </w:r>
    </w:p>
    <w:p w14:paraId="192855A5" w14:textId="77777777" w:rsidR="00AC2E73" w:rsidRPr="00AC2E73" w:rsidRDefault="00AC2E73" w:rsidP="00AC2E73">
      <w:pPr>
        <w:numPr>
          <w:ilvl w:val="0"/>
          <w:numId w:val="8"/>
        </w:numPr>
      </w:pPr>
      <w:r w:rsidRPr="00AC2E73">
        <w:t>The supplier bargaining power is moderate. GAIL relies on the suppliers of premium and sustainable coffee and bakery providing services, which can create an advantage in price forming with suppliers of the company</w:t>
      </w:r>
      <w:r w:rsidR="00B17FCE">
        <w:t xml:space="preserve"> (</w:t>
      </w:r>
      <w:proofErr w:type="spellStart"/>
      <w:r w:rsidR="00B17FCE">
        <w:t>Warja</w:t>
      </w:r>
      <w:proofErr w:type="spellEnd"/>
      <w:r w:rsidR="00B17FCE">
        <w:t xml:space="preserve"> et al., 2025)</w:t>
      </w:r>
      <w:r w:rsidRPr="00AC2E73">
        <w:t>. Nonetheless, this risk can be addressed by the method of GAIL to build a solid relationship with both local, organic suppliers.</w:t>
      </w:r>
    </w:p>
    <w:p w14:paraId="3B6A4E45" w14:textId="77777777" w:rsidR="00AC2E73" w:rsidRPr="00AC2E73" w:rsidRDefault="00AC2E73" w:rsidP="00AC2E73">
      <w:r w:rsidRPr="00AC2E73">
        <w:rPr>
          <w:b/>
          <w:bCs/>
        </w:rPr>
        <w:t>Bargaining Power of Consumers:</w:t>
      </w:r>
    </w:p>
    <w:p w14:paraId="784970CC" w14:textId="77777777" w:rsidR="00AC2E73" w:rsidRPr="00AC2E73" w:rsidRDefault="00AC2E73" w:rsidP="00AC2E73">
      <w:pPr>
        <w:numPr>
          <w:ilvl w:val="0"/>
          <w:numId w:val="9"/>
        </w:numPr>
      </w:pPr>
      <w:r w:rsidRPr="00AC2E73">
        <w:t>Bargaining power of the consumers is high as there are plenty of coffee shops available. The solution to the issue that GAIL is facing is to propose a differentiation as superior products and an active, community-focused experience that will help ensure customer loyalty.</w:t>
      </w:r>
    </w:p>
    <w:p w14:paraId="34794A1B" w14:textId="77777777" w:rsidR="00AC2E73" w:rsidRPr="00AC2E73" w:rsidRDefault="00AC2E73" w:rsidP="00AC2E73">
      <w:r w:rsidRPr="00AC2E73">
        <w:rPr>
          <w:b/>
          <w:bCs/>
        </w:rPr>
        <w:t>Threat of Substitute Products:</w:t>
      </w:r>
    </w:p>
    <w:p w14:paraId="2C1CBB5C" w14:textId="77777777" w:rsidR="00AC2E73" w:rsidRPr="00AC2E73" w:rsidRDefault="00AC2E73" w:rsidP="00AC2E73">
      <w:pPr>
        <w:numPr>
          <w:ilvl w:val="0"/>
          <w:numId w:val="10"/>
        </w:numPr>
      </w:pPr>
      <w:r w:rsidRPr="00AC2E73">
        <w:lastRenderedPageBreak/>
        <w:t>Threat of substitutes is moderate. Although consumers do not have no options (other cafes, brewing at home), the idea of quality, sustainability, and community focuses makes GAIL less appealing when it comes to the possibility of custom</w:t>
      </w:r>
      <w:r>
        <w:t>ers switching to an alternative</w:t>
      </w:r>
      <w:r w:rsidRPr="00AC2E73">
        <w:t>.</w:t>
      </w:r>
    </w:p>
    <w:p w14:paraId="654C922F" w14:textId="77777777" w:rsidR="00AC2E73" w:rsidRPr="00AC2E73" w:rsidRDefault="00AC2E73" w:rsidP="00AC2E73">
      <w:r w:rsidRPr="00AC2E73">
        <w:rPr>
          <w:b/>
          <w:bCs/>
        </w:rPr>
        <w:t>Industry Rivalry:</w:t>
      </w:r>
    </w:p>
    <w:p w14:paraId="45910624" w14:textId="77777777" w:rsidR="00AC2E73" w:rsidRDefault="00AC2E73" w:rsidP="00AC2E73">
      <w:pPr>
        <w:numPr>
          <w:ilvl w:val="0"/>
          <w:numId w:val="11"/>
        </w:numPr>
      </w:pPr>
      <w:r w:rsidRPr="00AC2E73">
        <w:t>The competition in the industry is stringent, with coffee shop industry being saturated with individual and chain coffee brands such as Starbucks and Costa. The existing competitive advantage of GAIL can be preserved through further innovation and differentiation offered by the company on the basis of its product range and customer service.</w:t>
      </w:r>
    </w:p>
    <w:p w14:paraId="67A57096" w14:textId="77777777" w:rsidR="00AC2E73" w:rsidRPr="00AC2E73" w:rsidRDefault="00AC2E73" w:rsidP="00AC2E73">
      <w:pPr>
        <w:pStyle w:val="Heading1"/>
      </w:pPr>
      <w:bookmarkStart w:id="10" w:name="_Toc213518312"/>
      <w:r w:rsidRPr="00AC2E73">
        <w:t>Element 3: 4Ps, Market Segme</w:t>
      </w:r>
      <w:r>
        <w:t>ntation &amp; Marketing Strategies</w:t>
      </w:r>
      <w:bookmarkEnd w:id="10"/>
      <w:r>
        <w:t xml:space="preserve"> </w:t>
      </w:r>
    </w:p>
    <w:p w14:paraId="50DD1EB5" w14:textId="77777777" w:rsidR="00AC2E73" w:rsidRPr="00AC2E73" w:rsidRDefault="00AC2E73" w:rsidP="00AC2E73">
      <w:pPr>
        <w:pStyle w:val="Heading2"/>
      </w:pPr>
      <w:bookmarkStart w:id="11" w:name="_Toc213518313"/>
      <w:r w:rsidRPr="00AC2E73">
        <w:t>3.1 Market Segmentation &amp; Target Customers</w:t>
      </w:r>
      <w:bookmarkEnd w:id="11"/>
    </w:p>
    <w:p w14:paraId="4DEFD507" w14:textId="77777777" w:rsidR="00AC2E73" w:rsidRDefault="00AC2E73" w:rsidP="00AC2E73">
      <w:r w:rsidRPr="00AC2E73">
        <w:rPr>
          <w:b/>
          <w:bCs/>
        </w:rPr>
        <w:t>Geographic Segmentation:</w:t>
      </w:r>
    </w:p>
    <w:p w14:paraId="04CC4E21" w14:textId="77777777" w:rsidR="00AC2E73" w:rsidRPr="00AC2E73" w:rsidRDefault="00AC2E73" w:rsidP="00AC2E73">
      <w:r w:rsidRPr="00AC2E73">
        <w:t>The target markets of GAIL will include cities like London and other major cities in the United Kingdom like Shoreditch, Notting Hill and Soho</w:t>
      </w:r>
      <w:r w:rsidR="00B17FCE">
        <w:t xml:space="preserve"> (Pangarkar and </w:t>
      </w:r>
      <w:proofErr w:type="spellStart"/>
      <w:r w:rsidR="00B17FCE">
        <w:t>Prabhudesai</w:t>
      </w:r>
      <w:proofErr w:type="spellEnd"/>
      <w:r w:rsidR="00B17FCE">
        <w:t>, 2024)</w:t>
      </w:r>
      <w:r w:rsidRPr="00AC2E73">
        <w:t>. These locations would be best in terms of appealing to a wide range of customers, such as professionals, students, and families. The hustling and bustling busiest cities are the ones that present a chance to attract walk-in and regular clients. Further, venturing into other urban regions that share an identical demographic will enable GAIL to spread its brand and customer base throughout the UK.</w:t>
      </w:r>
    </w:p>
    <w:p w14:paraId="2CDE00A3" w14:textId="77777777" w:rsidR="00AC2E73" w:rsidRDefault="00AC2E73" w:rsidP="00AC2E73">
      <w:r w:rsidRPr="00AC2E73">
        <w:rPr>
          <w:b/>
          <w:bCs/>
        </w:rPr>
        <w:t>Demographic Segmentation:</w:t>
      </w:r>
    </w:p>
    <w:p w14:paraId="5BCB2CFA" w14:textId="77777777" w:rsidR="00AC2E73" w:rsidRPr="00AC2E73" w:rsidRDefault="00AC2E73" w:rsidP="00AC2E73">
      <w:r w:rsidRPr="00AC2E73">
        <w:t>The main focus of the target market of GAIL is the age of young professionals, millennials, and students between 25-40 years. This age bracket is generally disposable in their income and demands high quality premium products. The will of GAIL is aimed at middle and upper-middle-income customers that are quality conscious rather than price conscious. These clients value artisanal and organic products, which has become part of their values. Moreover, the target demographic will also include families with children who enjoy healthy and organic food but in a relaxed environment, as well as in the communal environment.</w:t>
      </w:r>
    </w:p>
    <w:p w14:paraId="1C8962C4" w14:textId="77777777" w:rsidR="00AC2E73" w:rsidRDefault="00AC2E73" w:rsidP="00AC2E73">
      <w:r w:rsidRPr="00AC2E73">
        <w:rPr>
          <w:b/>
          <w:bCs/>
        </w:rPr>
        <w:t>Psychographic Segmentation:</w:t>
      </w:r>
    </w:p>
    <w:p w14:paraId="5D9EBAEA" w14:textId="77777777" w:rsidR="00AC2E73" w:rsidRPr="00AC2E73" w:rsidRDefault="00AC2E73" w:rsidP="00AC2E73">
      <w:r w:rsidRPr="00AC2E73">
        <w:lastRenderedPageBreak/>
        <w:t>The will of customers attracted to GAIL is to be happy with quality, sustainability and morally sourced. Such customers are more eco-friendly and seek corporate entities that match their interests. They are fun to hang around in areas that do not just deliver a product but also an experience</w:t>
      </w:r>
      <w:r w:rsidR="00B17FCE">
        <w:t xml:space="preserve"> (</w:t>
      </w:r>
      <w:proofErr w:type="spellStart"/>
      <w:r w:rsidR="00B17FCE">
        <w:t>Samoggia</w:t>
      </w:r>
      <w:proofErr w:type="spellEnd"/>
      <w:r w:rsidR="00B17FCE">
        <w:t xml:space="preserve"> and Busi, 2023)</w:t>
      </w:r>
      <w:r w:rsidRPr="00AC2E73">
        <w:t>. The friendly and warm environment at GAIL is a service to the customers who want to relax at the place or socialize, work or study. The product positioning of quality coffee, baked goods which are organic and sustainable will attract individuals who put an emphasis on these qualities in their everyday living.</w:t>
      </w:r>
    </w:p>
    <w:p w14:paraId="2D758850" w14:textId="77777777" w:rsidR="00AC2E73" w:rsidRDefault="00AC2E73" w:rsidP="00AC2E73">
      <w:proofErr w:type="spellStart"/>
      <w:r w:rsidRPr="00AC2E73">
        <w:rPr>
          <w:b/>
          <w:bCs/>
        </w:rPr>
        <w:t>Behavioral</w:t>
      </w:r>
      <w:proofErr w:type="spellEnd"/>
      <w:r w:rsidRPr="00AC2E73">
        <w:rPr>
          <w:b/>
          <w:bCs/>
        </w:rPr>
        <w:t xml:space="preserve"> Segmentation:</w:t>
      </w:r>
    </w:p>
    <w:p w14:paraId="10FB2EB8" w14:textId="77777777" w:rsidR="00AC2E73" w:rsidRPr="00AC2E73" w:rsidRDefault="00AC2E73" w:rsidP="00AC2E73">
      <w:r w:rsidRPr="00AC2E73">
        <w:t>The target markets of GAIL will consist of everyday coffee consumers who can afford high-quality, artistic products that are slightly higher in pricing. A great number of these customers will value the community-based nature of the brand and they will feel like the cafe is their home where they can work and rest. The success of GAIL will be based on the loyal customers that are focused on the sustainability and quality. The brand will also aim at people seeking a work-friendly cafe location, where they can also do their remote working or studying. This group is drawn to the cafes that are in a very balanced setting and low noise environment that helps in facilitating productivity.</w:t>
      </w:r>
    </w:p>
    <w:p w14:paraId="0F3C1187" w14:textId="77777777" w:rsidR="00AC2E73" w:rsidRPr="00AC2E73" w:rsidRDefault="00AC2E73" w:rsidP="00AC2E73">
      <w:pPr>
        <w:pStyle w:val="Heading2"/>
      </w:pPr>
      <w:bookmarkStart w:id="12" w:name="_Toc213518314"/>
      <w:r w:rsidRPr="00AC2E73">
        <w:t>3.2 4Ps of Marketing</w:t>
      </w:r>
      <w:bookmarkEnd w:id="12"/>
    </w:p>
    <w:p w14:paraId="0E7922DD" w14:textId="77777777" w:rsidR="00AC2E73" w:rsidRDefault="00AC2E73" w:rsidP="00AC2E73">
      <w:r w:rsidRPr="00AC2E73">
        <w:rPr>
          <w:b/>
          <w:bCs/>
        </w:rPr>
        <w:t>Product:</w:t>
      </w:r>
    </w:p>
    <w:p w14:paraId="583B4250" w14:textId="77777777" w:rsidR="00AC2E73" w:rsidRPr="00AC2E73" w:rsidRDefault="00AC2E73" w:rsidP="00AC2E73">
      <w:r w:rsidRPr="00AC2E73">
        <w:t>The coffee products at GAIL will be high-quality premium coffee that has been brewed using high-quality and sustainable beans. The coffee menu will also include different types of espresso-based coffee products including cappuccino, latte, and flat white, as well as filter coffee and cold brews. The will of GAIL also will provide a variety of baked goods with freshness, such as artisan bread and cakes, pastries, and savoury foodstuff. The products will be organic and therefore of high quality and sustainable. The seasonal offerings will be coming up on a regular basis to attract repeat customers, e.g. limited availability flavours or holiday-cheeky baked goods.</w:t>
      </w:r>
    </w:p>
    <w:p w14:paraId="746BE295" w14:textId="77777777" w:rsidR="00AC2E73" w:rsidRDefault="00AC2E73" w:rsidP="00AC2E73">
      <w:r w:rsidRPr="00AC2E73">
        <w:rPr>
          <w:b/>
          <w:bCs/>
        </w:rPr>
        <w:t>Price:</w:t>
      </w:r>
    </w:p>
    <w:p w14:paraId="69E06111" w14:textId="77777777" w:rsidR="00AC2E73" w:rsidRPr="00AC2E73" w:rsidRDefault="00AC2E73" w:rsidP="00AC2E73">
      <w:r w:rsidRPr="00AC2E73">
        <w:t xml:space="preserve">GAIL will be positioned on premium pricing strategy because it fits the brand image of a company that provides high quality products. The price will be based on the high quality of the coffee and baked goods that are aimed to customers ready to spend more money on premium experience. In </w:t>
      </w:r>
      <w:r w:rsidRPr="00AC2E73">
        <w:lastRenderedPageBreak/>
        <w:t>addition, the will of GAIL will present a loyalty program, which will include a discount or free product to the loyal customers. Such a program will contribute to the development of customer loyalty and stimulate the appearance of repeat visits</w:t>
      </w:r>
      <w:r w:rsidR="00B17FCE">
        <w:t xml:space="preserve"> (Rahman et al., 2025)</w:t>
      </w:r>
      <w:r w:rsidRPr="00AC2E73">
        <w:t>. The subscription model may also be considered to provide regular clients with an opportunity to pay a certain monthly price to get coffee daily or other benefits to be satisfied with regular income and customer loyalty.</w:t>
      </w:r>
    </w:p>
    <w:p w14:paraId="5FF8BB97" w14:textId="77777777" w:rsidR="00AC2E73" w:rsidRDefault="00AC2E73" w:rsidP="00AC2E73">
      <w:r w:rsidRPr="00AC2E73">
        <w:rPr>
          <w:b/>
          <w:bCs/>
        </w:rPr>
        <w:t>Place:</w:t>
      </w:r>
    </w:p>
    <w:p w14:paraId="644177B4" w14:textId="77777777" w:rsidR="00AC2E73" w:rsidRPr="00AC2E73" w:rsidRDefault="00AC2E73" w:rsidP="00AC2E73">
      <w:r w:rsidRPr="00AC2E73">
        <w:t>The sites of the cafes operated by GAIL will be selected well in the busy cities like around the office, colleges, and residential places. These locations are accessible to a broad customer base which will include office workers, students, and families and all of them will be benefiting in the services that the café offers. In addition to the physical outlets, GAIL will use the online store and delivery service through a mobile application</w:t>
      </w:r>
      <w:r w:rsidR="00B17FCE">
        <w:t xml:space="preserve"> (Chen, 2025)</w:t>
      </w:r>
      <w:r w:rsidRPr="00AC2E73">
        <w:t>. This service will target customers who like the comfort of having the products ordered at the comfort of their homes or offices. It will provide a wide range of purchasing options, which will see GAIL reaching a large base of customers.</w:t>
      </w:r>
    </w:p>
    <w:p w14:paraId="3E9A2B27" w14:textId="77777777" w:rsidR="00AC2E73" w:rsidRDefault="00AC2E73" w:rsidP="00AC2E73">
      <w:r w:rsidRPr="00AC2E73">
        <w:rPr>
          <w:b/>
          <w:bCs/>
        </w:rPr>
        <w:t>Promotion:</w:t>
      </w:r>
    </w:p>
    <w:p w14:paraId="3B764D30" w14:textId="77777777" w:rsidR="00AC2E73" w:rsidRDefault="00AC2E73" w:rsidP="00AC2E73">
      <w:r>
        <w:t xml:space="preserve">Advertisement will be a key component in creating brand awareness and appeal to consumers to visit GAIL. The brand will continue to post regularly on the social media sites such as Instagram and Facebook where it will be able to display its products, sustainability, and community events. This will be useful in reaching customers that identify with the values of the brand. </w:t>
      </w:r>
      <w:r w:rsidR="00461644" w:rsidRPr="00461644">
        <w:t>They will foster self-created content, which will make the customers write about their experience and engage the brand.</w:t>
      </w:r>
      <w:r>
        <w:t xml:space="preserve"> The will of GAIL will as well provide a loyalty program whereby customers will be offered discounts or free products when they shop often. Also, the cooperation with local businesses will support the cross-promotion of the products and the acquisition of new clients.</w:t>
      </w:r>
    </w:p>
    <w:p w14:paraId="447BF1FE" w14:textId="77777777" w:rsidR="00AC2E73" w:rsidRPr="00AC2E73" w:rsidRDefault="00AC2E73" w:rsidP="00AC2E73">
      <w:pPr>
        <w:pStyle w:val="Heading2"/>
      </w:pPr>
      <w:bookmarkStart w:id="13" w:name="_Toc213518315"/>
      <w:r w:rsidRPr="00AC2E73">
        <w:t>3.3 Online Marketing Strategies</w:t>
      </w:r>
      <w:bookmarkEnd w:id="13"/>
    </w:p>
    <w:p w14:paraId="61FF8905" w14:textId="77777777" w:rsidR="00AC2E73" w:rsidRDefault="00AC2E73" w:rsidP="00AC2E73">
      <w:r w:rsidRPr="00AC2E73">
        <w:rPr>
          <w:b/>
          <w:bCs/>
        </w:rPr>
        <w:t>Social Media Marketing:</w:t>
      </w:r>
    </w:p>
    <w:p w14:paraId="2338664D" w14:textId="77777777" w:rsidR="00AC2E73" w:rsidRPr="00AC2E73" w:rsidRDefault="00EA1E7D" w:rsidP="00AC2E73">
      <w:r w:rsidRPr="00EA1E7D">
        <w:t xml:space="preserve">Social media will play a critical role in the marketing plan of GAIL, because it will simply make the brand reach large populations of people and meet their needs directly. The will of GAIL will be preparing appealing posts with promotion pictures of new products, seasonal offers, and </w:t>
      </w:r>
      <w:r w:rsidRPr="00EA1E7D">
        <w:lastRenderedPageBreak/>
        <w:t>sustainability. Constant discussion of the community events, local organizations, and customer testimonials will help establish a pool of repeat online readers (Bashiri et al., 2021). There will also be the inclusion of influencer collaborations where the influencers will be employed to disseminate its presence and authority through their capability to align with the sustainability and quality ideology of the brand.</w:t>
      </w:r>
    </w:p>
    <w:p w14:paraId="45B95783" w14:textId="77777777" w:rsidR="00AC2E73" w:rsidRDefault="00AC2E73" w:rsidP="00AC2E73">
      <w:r w:rsidRPr="00AC2E73">
        <w:rPr>
          <w:b/>
          <w:bCs/>
        </w:rPr>
        <w:t>Email Marketing:</w:t>
      </w:r>
    </w:p>
    <w:p w14:paraId="725F17A0" w14:textId="77777777" w:rsidR="00AC2E73" w:rsidRPr="00AC2E73" w:rsidRDefault="00AC2E73" w:rsidP="00AC2E73">
      <w:r w:rsidRPr="00AC2E73">
        <w:t>To ensure that customers are notified of new product offerings, promotions of the new product in seasons and events to come the email marketing will be done. Newsletters will be distributed to subscribers on a monthly basis giving updates on the new items in the menu, special offers, and special events. This will also serve to retain customers and make them come back again. Provide email subscribers with special offers or access to new products at an early stage will encourage more people to subscribe and develop customer loyalty.</w:t>
      </w:r>
    </w:p>
    <w:p w14:paraId="451A4990" w14:textId="77777777" w:rsidR="00AC2E73" w:rsidRDefault="00AC2E73" w:rsidP="00AC2E73">
      <w:r w:rsidRPr="00AC2E73">
        <w:rPr>
          <w:b/>
          <w:bCs/>
        </w:rPr>
        <w:t>SEO &amp; Content Marketing:</w:t>
      </w:r>
    </w:p>
    <w:p w14:paraId="1C84FDA5" w14:textId="77777777" w:rsidR="00AC2E73" w:rsidRPr="00AC2E73" w:rsidRDefault="00AC2E73" w:rsidP="00AC2E73">
      <w:r w:rsidRPr="00AC2E73">
        <w:t>As part of achieving local traffic, the will of GAIL will be concentrated on local SEO, which means that the webpage will be optimized with the help of the search words connected to the local cafes and coffee shops</w:t>
      </w:r>
      <w:r w:rsidR="00B17FCE">
        <w:t xml:space="preserve"> (Kusmulyono et al., 2023)</w:t>
      </w:r>
      <w:r w:rsidRPr="00AC2E73">
        <w:t>. This will assist the appearance of GAIL on the local search when customers are seeking local coffee shops. Also, the wills of GAIL will post blog articles on issues surrounding sustainability, advantages of organic coffee and ensuring that the company is ethically sourced. This will not just make it better in terms of SEO, but also position GAIL as a thought leader in the coffee and sustainability arena.</w:t>
      </w:r>
    </w:p>
    <w:p w14:paraId="35035EBC" w14:textId="77777777" w:rsidR="00AC2E73" w:rsidRPr="00AC2E73" w:rsidRDefault="00AC2E73" w:rsidP="00AC2E73">
      <w:pPr>
        <w:pStyle w:val="Heading1"/>
      </w:pPr>
      <w:bookmarkStart w:id="14" w:name="_Toc213518316"/>
      <w:r w:rsidRPr="00AC2E73">
        <w:t>Element 4: Legal, Mana</w:t>
      </w:r>
      <w:r>
        <w:t>gement, and Financial Planning</w:t>
      </w:r>
      <w:bookmarkEnd w:id="14"/>
      <w:r>
        <w:t xml:space="preserve"> </w:t>
      </w:r>
    </w:p>
    <w:p w14:paraId="5D562A30" w14:textId="77777777" w:rsidR="00AC2E73" w:rsidRPr="00AC2E73" w:rsidRDefault="00AC2E73" w:rsidP="00AC2E73">
      <w:pPr>
        <w:pStyle w:val="Heading2"/>
      </w:pPr>
      <w:bookmarkStart w:id="15" w:name="_Toc213518317"/>
      <w:r w:rsidRPr="00AC2E73">
        <w:t>4.1 Legal Structure:</w:t>
      </w:r>
      <w:bookmarkEnd w:id="15"/>
    </w:p>
    <w:p w14:paraId="4D9D4FC0" w14:textId="77777777" w:rsidR="00AC2E73" w:rsidRPr="00AC2E73" w:rsidRDefault="00AC2E73" w:rsidP="00AC2E73">
      <w:r w:rsidRPr="00AC2E73">
        <w:t>The will of GAIL will be in form of a Limited Company (Ltd). Such a structure has a number of benefits, the major one being that it provides the owners with protection against liability, or in other words their personal assets are not being endangered in case of any debts or possible legal proceedings against the company</w:t>
      </w:r>
      <w:r w:rsidR="00B17FCE">
        <w:t xml:space="preserve"> (</w:t>
      </w:r>
      <w:proofErr w:type="spellStart"/>
      <w:r w:rsidR="00B17FCE">
        <w:t>Gika</w:t>
      </w:r>
      <w:proofErr w:type="spellEnd"/>
      <w:r w:rsidR="00B17FCE">
        <w:t xml:space="preserve"> et al., 2025)</w:t>
      </w:r>
      <w:r w:rsidRPr="00AC2E73">
        <w:t xml:space="preserve">. Moreover, limited company is quite optimal in terms of growth and expansion. It gives the freedom to invite investors or partners as well as establishing that the company should be in a position to issue shares or find external capital. The </w:t>
      </w:r>
      <w:r w:rsidRPr="00AC2E73">
        <w:lastRenderedPageBreak/>
        <w:t>structure will as well build credibility among the potential customers, suppliers and investors and make GAIL as a professional and sustainable business.</w:t>
      </w:r>
    </w:p>
    <w:p w14:paraId="27094A33" w14:textId="77777777" w:rsidR="00AC2E73" w:rsidRPr="00AC2E73" w:rsidRDefault="00AC2E73" w:rsidP="00AC2E73">
      <w:pPr>
        <w:pStyle w:val="Heading2"/>
      </w:pPr>
      <w:bookmarkStart w:id="16" w:name="_Toc213518318"/>
      <w:r w:rsidRPr="00AC2E73">
        <w:t>4.2 Organizational Chart:</w:t>
      </w:r>
      <w:bookmarkEnd w:id="16"/>
    </w:p>
    <w:p w14:paraId="2A704B03" w14:textId="77777777" w:rsidR="00AC2E73" w:rsidRPr="00AC2E73" w:rsidRDefault="00E0497F" w:rsidP="00AC2E73">
      <w:r w:rsidRPr="00E0497F">
        <w:t>The will structure of GAIL will be based on the division of roles, as it is necessary to have a daily workflow that is as smooth as possible.</w:t>
      </w:r>
    </w:p>
    <w:p w14:paraId="30FA8CAE" w14:textId="77777777" w:rsidR="00E0497F" w:rsidRPr="00E0497F" w:rsidRDefault="00E0497F" w:rsidP="00E0497F">
      <w:pPr>
        <w:numPr>
          <w:ilvl w:val="0"/>
          <w:numId w:val="12"/>
        </w:numPr>
        <w:rPr>
          <w:bCs/>
        </w:rPr>
      </w:pPr>
      <w:r w:rsidRPr="00E0497F">
        <w:rPr>
          <w:b/>
          <w:bCs/>
        </w:rPr>
        <w:t>CEO/Founder</w:t>
      </w:r>
      <w:r w:rsidRPr="00E0497F">
        <w:rPr>
          <w:bCs/>
        </w:rPr>
        <w:t>: The CEO will be in charge of the general business plan and running of the company making sure that the mission is being carried out as intended. This position will also entail making long-term objectives, expansion, and strategies.</w:t>
      </w:r>
    </w:p>
    <w:p w14:paraId="16F3B9D8" w14:textId="77777777" w:rsidR="00E0497F" w:rsidRPr="00E0497F" w:rsidRDefault="00E0497F" w:rsidP="00E0497F">
      <w:pPr>
        <w:numPr>
          <w:ilvl w:val="0"/>
          <w:numId w:val="12"/>
        </w:numPr>
        <w:rPr>
          <w:bCs/>
        </w:rPr>
      </w:pPr>
      <w:r w:rsidRPr="00E0497F">
        <w:rPr>
          <w:b/>
          <w:bCs/>
        </w:rPr>
        <w:t>Operations Manager</w:t>
      </w:r>
      <w:r w:rsidRPr="00E0497F">
        <w:rPr>
          <w:bCs/>
        </w:rPr>
        <w:t xml:space="preserve">: This person will take control of the daily operations of the coffee shop, such as the coordination of staff, inventory management, and making sure that customers have the same experience with the product (Wellner and </w:t>
      </w:r>
      <w:proofErr w:type="spellStart"/>
      <w:r w:rsidRPr="00E0497F">
        <w:rPr>
          <w:bCs/>
        </w:rPr>
        <w:t>Lakotta</w:t>
      </w:r>
      <w:proofErr w:type="spellEnd"/>
      <w:r w:rsidRPr="00E0497F">
        <w:rPr>
          <w:bCs/>
        </w:rPr>
        <w:t>, 2020).</w:t>
      </w:r>
    </w:p>
    <w:p w14:paraId="1F2D43A6" w14:textId="77777777" w:rsidR="00E0497F" w:rsidRPr="00E0497F" w:rsidRDefault="00E0497F" w:rsidP="00E0497F">
      <w:pPr>
        <w:numPr>
          <w:ilvl w:val="0"/>
          <w:numId w:val="12"/>
        </w:numPr>
        <w:rPr>
          <w:bCs/>
        </w:rPr>
      </w:pPr>
      <w:r w:rsidRPr="00E0497F">
        <w:rPr>
          <w:b/>
          <w:bCs/>
        </w:rPr>
        <w:t>Marketing and PR Manager</w:t>
      </w:r>
      <w:r w:rsidRPr="00E0497F">
        <w:rPr>
          <w:bCs/>
        </w:rPr>
        <w:t>: The marketing and PR manager will have the task of being in charge of all the promotional activities, which include the digital marketing, social media, customer response, and public relations. Their duty will be networking and branding.</w:t>
      </w:r>
    </w:p>
    <w:p w14:paraId="26890947" w14:textId="77777777" w:rsidR="00AC2E73" w:rsidRPr="00963626" w:rsidRDefault="00E0497F" w:rsidP="00E0497F">
      <w:pPr>
        <w:numPr>
          <w:ilvl w:val="0"/>
          <w:numId w:val="12"/>
        </w:numPr>
      </w:pPr>
      <w:r w:rsidRPr="00E0497F">
        <w:rPr>
          <w:b/>
          <w:bCs/>
        </w:rPr>
        <w:t>Baristas and Bakers</w:t>
      </w:r>
      <w:r w:rsidRPr="00E0497F">
        <w:rPr>
          <w:bCs/>
        </w:rPr>
        <w:t>: The employees will provide high quality products and quality customer service, and this will involve skilled baristas and bakers. Coffee and other drinks will be prepared by Baristas, and baked goods will be supplied constantly by bakers because organ</w:t>
      </w:r>
      <w:r>
        <w:rPr>
          <w:bCs/>
        </w:rPr>
        <w:t>ic and baked food will be fresh</w:t>
      </w:r>
      <w:r w:rsidRPr="00E0497F">
        <w:rPr>
          <w:bCs/>
        </w:rPr>
        <w:t>.</w:t>
      </w:r>
    </w:p>
    <w:p w14:paraId="7235B7B1" w14:textId="77777777" w:rsidR="00963626" w:rsidRDefault="00963626" w:rsidP="00963626">
      <w:pPr>
        <w:keepNext/>
        <w:jc w:val="center"/>
      </w:pPr>
      <w:r>
        <w:rPr>
          <w:noProof/>
          <w:lang w:val="en-US"/>
        </w:rPr>
        <w:lastRenderedPageBreak/>
        <w:drawing>
          <wp:inline distT="0" distB="0" distL="0" distR="0" wp14:anchorId="0441C3DA" wp14:editId="6A03355E">
            <wp:extent cx="4361881" cy="3246755"/>
            <wp:effectExtent l="0" t="0" r="635" b="0"/>
            <wp:docPr id="1" name="Picture 1" descr="C:\Users\user\Downloads\output (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output (23).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5016"/>
                    <a:stretch/>
                  </pic:blipFill>
                  <pic:spPr bwMode="auto">
                    <a:xfrm>
                      <a:off x="0" y="0"/>
                      <a:ext cx="4364388" cy="3248621"/>
                    </a:xfrm>
                    <a:prstGeom prst="rect">
                      <a:avLst/>
                    </a:prstGeom>
                    <a:noFill/>
                    <a:ln>
                      <a:noFill/>
                    </a:ln>
                    <a:extLst>
                      <a:ext uri="{53640926-AAD7-44D8-BBD7-CCE9431645EC}">
                        <a14:shadowObscured xmlns:a14="http://schemas.microsoft.com/office/drawing/2010/main"/>
                      </a:ext>
                    </a:extLst>
                  </pic:spPr>
                </pic:pic>
              </a:graphicData>
            </a:graphic>
          </wp:inline>
        </w:drawing>
      </w:r>
    </w:p>
    <w:p w14:paraId="11D4E568" w14:textId="77777777" w:rsidR="00963626" w:rsidRPr="00E0497F" w:rsidRDefault="00963626" w:rsidP="00963626">
      <w:pPr>
        <w:pStyle w:val="Caption"/>
        <w:jc w:val="center"/>
      </w:pPr>
      <w:bookmarkStart w:id="17" w:name="_Toc213518301"/>
      <w:r>
        <w:t xml:space="preserve">Figure </w:t>
      </w:r>
      <w:r>
        <w:fldChar w:fldCharType="begin"/>
      </w:r>
      <w:r>
        <w:instrText xml:space="preserve"> SEQ Figure \* ARABIC </w:instrText>
      </w:r>
      <w:r>
        <w:fldChar w:fldCharType="separate"/>
      </w:r>
      <w:r>
        <w:rPr>
          <w:noProof/>
        </w:rPr>
        <w:t>1</w:t>
      </w:r>
      <w:r>
        <w:fldChar w:fldCharType="end"/>
      </w:r>
      <w:r>
        <w:t xml:space="preserve">: </w:t>
      </w:r>
      <w:r w:rsidRPr="00152BC8">
        <w:t>Organizational Chart for GAIL’s Coffee Shop</w:t>
      </w:r>
      <w:bookmarkEnd w:id="17"/>
    </w:p>
    <w:p w14:paraId="2F719409" w14:textId="77777777" w:rsidR="00AC2E73" w:rsidRPr="00AC2E73" w:rsidRDefault="00AC2E73" w:rsidP="00AC2E73">
      <w:pPr>
        <w:pStyle w:val="Heading2"/>
      </w:pPr>
      <w:bookmarkStart w:id="18" w:name="_Toc213518319"/>
      <w:r w:rsidRPr="00AC2E73">
        <w:t>4.3 Start-up Funding Requirements:</w:t>
      </w:r>
      <w:bookmarkEnd w:id="18"/>
    </w:p>
    <w:p w14:paraId="3348DB29" w14:textId="77777777" w:rsidR="00AC2E73" w:rsidRPr="00AC2E73" w:rsidRDefault="00AC2E73" w:rsidP="00AC2E73">
      <w:r w:rsidRPr="00AC2E73">
        <w:t xml:space="preserve">The estimated initial investment for GAIL’s to launch is </w:t>
      </w:r>
      <w:r w:rsidRPr="00AC2E73">
        <w:rPr>
          <w:b/>
          <w:bCs/>
        </w:rPr>
        <w:t>£250,000</w:t>
      </w:r>
      <w:r w:rsidRPr="00AC2E73">
        <w:t>. This will cover various aspects of setting up the business:</w:t>
      </w:r>
    </w:p>
    <w:p w14:paraId="0D0C8F16" w14:textId="77777777" w:rsidR="00AC2E73" w:rsidRPr="00AC2E73" w:rsidRDefault="00AC2E73" w:rsidP="00AC2E73">
      <w:pPr>
        <w:numPr>
          <w:ilvl w:val="0"/>
          <w:numId w:val="13"/>
        </w:numPr>
      </w:pPr>
      <w:r w:rsidRPr="00AC2E73">
        <w:rPr>
          <w:b/>
          <w:bCs/>
        </w:rPr>
        <w:t>Equipment:</w:t>
      </w:r>
      <w:r w:rsidRPr="00AC2E73">
        <w:t xml:space="preserve"> £100,000 for coffee machines, ovens, grinders, and other essential equipment.</w:t>
      </w:r>
    </w:p>
    <w:p w14:paraId="35D9F4A4" w14:textId="77777777" w:rsidR="00AC2E73" w:rsidRPr="00AC2E73" w:rsidRDefault="00AC2E73" w:rsidP="00AC2E73">
      <w:pPr>
        <w:numPr>
          <w:ilvl w:val="0"/>
          <w:numId w:val="13"/>
        </w:numPr>
      </w:pPr>
      <w:r w:rsidRPr="00AC2E73">
        <w:rPr>
          <w:b/>
          <w:bCs/>
        </w:rPr>
        <w:t>Lease and Property Setup:</w:t>
      </w:r>
      <w:r w:rsidRPr="00AC2E73">
        <w:t xml:space="preserve"> £50,000 for securing the café’s location and renovating the space.</w:t>
      </w:r>
    </w:p>
    <w:p w14:paraId="058B1385" w14:textId="77777777" w:rsidR="00AC2E73" w:rsidRPr="00AC2E73" w:rsidRDefault="00AC2E73" w:rsidP="00AC2E73">
      <w:pPr>
        <w:numPr>
          <w:ilvl w:val="0"/>
          <w:numId w:val="13"/>
        </w:numPr>
      </w:pPr>
      <w:r w:rsidRPr="00AC2E73">
        <w:rPr>
          <w:b/>
          <w:bCs/>
        </w:rPr>
        <w:t>Marketing and Branding:</w:t>
      </w:r>
      <w:r w:rsidRPr="00AC2E73">
        <w:t xml:space="preserve"> £20,000 for creating brand assets, initial promotional campaigns, and social media outreach.</w:t>
      </w:r>
    </w:p>
    <w:p w14:paraId="437883EC" w14:textId="77777777" w:rsidR="00AC2E73" w:rsidRPr="00AC2E73" w:rsidRDefault="00AC2E73" w:rsidP="00AC2E73">
      <w:pPr>
        <w:numPr>
          <w:ilvl w:val="0"/>
          <w:numId w:val="13"/>
        </w:numPr>
      </w:pPr>
      <w:r w:rsidRPr="00AC2E73">
        <w:rPr>
          <w:b/>
          <w:bCs/>
        </w:rPr>
        <w:t>Staffing and Training:</w:t>
      </w:r>
      <w:r w:rsidRPr="00AC2E73">
        <w:t xml:space="preserve"> £30,000 for hiring and training employees before the café opens.</w:t>
      </w:r>
    </w:p>
    <w:p w14:paraId="0169CDD4" w14:textId="77777777" w:rsidR="00647BEF" w:rsidRPr="00AC2E73" w:rsidRDefault="00AC2E73" w:rsidP="00647BEF">
      <w:pPr>
        <w:numPr>
          <w:ilvl w:val="0"/>
          <w:numId w:val="13"/>
        </w:numPr>
      </w:pPr>
      <w:r w:rsidRPr="00AC2E73">
        <w:rPr>
          <w:b/>
          <w:bCs/>
        </w:rPr>
        <w:t>Working Capital:</w:t>
      </w:r>
      <w:r w:rsidRPr="00AC2E73">
        <w:t xml:space="preserve"> £50,000 to cover operational expenses such as rent, utilities, ingredients, and salaries for the first six months.</w:t>
      </w:r>
    </w:p>
    <w:tbl>
      <w:tblPr>
        <w:tblStyle w:val="TableGrid"/>
        <w:tblW w:w="0" w:type="auto"/>
        <w:jc w:val="center"/>
        <w:tblLook w:val="04A0" w:firstRow="1" w:lastRow="0" w:firstColumn="1" w:lastColumn="0" w:noHBand="0" w:noVBand="1"/>
      </w:tblPr>
      <w:tblGrid>
        <w:gridCol w:w="3140"/>
        <w:gridCol w:w="1057"/>
      </w:tblGrid>
      <w:tr w:rsidR="00334AB7" w:rsidRPr="00647BEF" w14:paraId="7D227C3B" w14:textId="77777777" w:rsidTr="00334AB7">
        <w:trPr>
          <w:trHeight w:val="300"/>
          <w:jc w:val="center"/>
        </w:trPr>
        <w:tc>
          <w:tcPr>
            <w:tcW w:w="3140" w:type="dxa"/>
            <w:noWrap/>
            <w:hideMark/>
          </w:tcPr>
          <w:p w14:paraId="3F572263" w14:textId="77777777" w:rsidR="00334AB7" w:rsidRPr="00647BEF" w:rsidRDefault="00334AB7">
            <w:pPr>
              <w:rPr>
                <w:b/>
              </w:rPr>
            </w:pPr>
            <w:r w:rsidRPr="00647BEF">
              <w:rPr>
                <w:b/>
              </w:rPr>
              <w:t>Category</w:t>
            </w:r>
          </w:p>
        </w:tc>
        <w:tc>
          <w:tcPr>
            <w:tcW w:w="1057" w:type="dxa"/>
            <w:noWrap/>
            <w:hideMark/>
          </w:tcPr>
          <w:p w14:paraId="0CCF05E9" w14:textId="5F09522C" w:rsidR="00334AB7" w:rsidRPr="00647BEF" w:rsidRDefault="00334AB7">
            <w:pPr>
              <w:rPr>
                <w:b/>
              </w:rPr>
            </w:pPr>
            <w:r w:rsidRPr="00647BEF">
              <w:rPr>
                <w:b/>
              </w:rPr>
              <w:t>Amount (£)</w:t>
            </w:r>
          </w:p>
        </w:tc>
      </w:tr>
      <w:tr w:rsidR="00334AB7" w:rsidRPr="00647BEF" w14:paraId="75C02378" w14:textId="77777777" w:rsidTr="00334AB7">
        <w:trPr>
          <w:trHeight w:val="300"/>
          <w:jc w:val="center"/>
        </w:trPr>
        <w:tc>
          <w:tcPr>
            <w:tcW w:w="3140" w:type="dxa"/>
            <w:noWrap/>
            <w:hideMark/>
          </w:tcPr>
          <w:p w14:paraId="672B1227" w14:textId="77777777" w:rsidR="00334AB7" w:rsidRPr="00647BEF" w:rsidRDefault="00334AB7" w:rsidP="00647BEF">
            <w:r w:rsidRPr="00647BEF">
              <w:t>Equipment</w:t>
            </w:r>
          </w:p>
        </w:tc>
        <w:tc>
          <w:tcPr>
            <w:tcW w:w="1057" w:type="dxa"/>
            <w:noWrap/>
            <w:hideMark/>
          </w:tcPr>
          <w:p w14:paraId="7A64528F" w14:textId="77777777" w:rsidR="00334AB7" w:rsidRPr="00647BEF" w:rsidRDefault="00334AB7" w:rsidP="00647BEF">
            <w:r w:rsidRPr="00647BEF">
              <w:t>100000</w:t>
            </w:r>
          </w:p>
        </w:tc>
      </w:tr>
      <w:tr w:rsidR="00334AB7" w:rsidRPr="00647BEF" w14:paraId="25645FF1" w14:textId="77777777" w:rsidTr="00334AB7">
        <w:trPr>
          <w:trHeight w:val="300"/>
          <w:jc w:val="center"/>
        </w:trPr>
        <w:tc>
          <w:tcPr>
            <w:tcW w:w="3140" w:type="dxa"/>
            <w:noWrap/>
            <w:hideMark/>
          </w:tcPr>
          <w:p w14:paraId="7767249D" w14:textId="77777777" w:rsidR="00334AB7" w:rsidRPr="00647BEF" w:rsidRDefault="00334AB7" w:rsidP="00647BEF">
            <w:r w:rsidRPr="00647BEF">
              <w:lastRenderedPageBreak/>
              <w:t>Lease and Property Setup</w:t>
            </w:r>
          </w:p>
        </w:tc>
        <w:tc>
          <w:tcPr>
            <w:tcW w:w="1057" w:type="dxa"/>
            <w:noWrap/>
            <w:hideMark/>
          </w:tcPr>
          <w:p w14:paraId="4AF49E29" w14:textId="77777777" w:rsidR="00334AB7" w:rsidRPr="00647BEF" w:rsidRDefault="00334AB7" w:rsidP="00647BEF">
            <w:r w:rsidRPr="00647BEF">
              <w:t>50000</w:t>
            </w:r>
          </w:p>
        </w:tc>
      </w:tr>
      <w:tr w:rsidR="00334AB7" w:rsidRPr="00647BEF" w14:paraId="791C5890" w14:textId="77777777" w:rsidTr="00334AB7">
        <w:trPr>
          <w:trHeight w:val="300"/>
          <w:jc w:val="center"/>
        </w:trPr>
        <w:tc>
          <w:tcPr>
            <w:tcW w:w="3140" w:type="dxa"/>
            <w:noWrap/>
            <w:hideMark/>
          </w:tcPr>
          <w:p w14:paraId="12AFF77C" w14:textId="77777777" w:rsidR="00334AB7" w:rsidRPr="00647BEF" w:rsidRDefault="00334AB7" w:rsidP="00647BEF">
            <w:r w:rsidRPr="00647BEF">
              <w:t>Marketing and Branding</w:t>
            </w:r>
          </w:p>
        </w:tc>
        <w:tc>
          <w:tcPr>
            <w:tcW w:w="1057" w:type="dxa"/>
            <w:noWrap/>
            <w:hideMark/>
          </w:tcPr>
          <w:p w14:paraId="03B6064D" w14:textId="77777777" w:rsidR="00334AB7" w:rsidRPr="00647BEF" w:rsidRDefault="00334AB7" w:rsidP="00647BEF">
            <w:r w:rsidRPr="00647BEF">
              <w:t>20000</w:t>
            </w:r>
          </w:p>
        </w:tc>
      </w:tr>
      <w:tr w:rsidR="00334AB7" w:rsidRPr="00647BEF" w14:paraId="35DC1F61" w14:textId="77777777" w:rsidTr="00334AB7">
        <w:trPr>
          <w:trHeight w:val="300"/>
          <w:jc w:val="center"/>
        </w:trPr>
        <w:tc>
          <w:tcPr>
            <w:tcW w:w="3140" w:type="dxa"/>
            <w:noWrap/>
            <w:hideMark/>
          </w:tcPr>
          <w:p w14:paraId="44F594DF" w14:textId="77777777" w:rsidR="00334AB7" w:rsidRPr="00647BEF" w:rsidRDefault="00334AB7" w:rsidP="00647BEF">
            <w:r w:rsidRPr="00647BEF">
              <w:t>Staffing and Training</w:t>
            </w:r>
          </w:p>
        </w:tc>
        <w:tc>
          <w:tcPr>
            <w:tcW w:w="1057" w:type="dxa"/>
            <w:noWrap/>
            <w:hideMark/>
          </w:tcPr>
          <w:p w14:paraId="1C5CF97E" w14:textId="77777777" w:rsidR="00334AB7" w:rsidRPr="00647BEF" w:rsidRDefault="00334AB7" w:rsidP="00647BEF">
            <w:r w:rsidRPr="00647BEF">
              <w:t>30000</w:t>
            </w:r>
          </w:p>
        </w:tc>
      </w:tr>
      <w:tr w:rsidR="00334AB7" w:rsidRPr="00647BEF" w14:paraId="5645AB27" w14:textId="77777777" w:rsidTr="00334AB7">
        <w:trPr>
          <w:trHeight w:val="300"/>
          <w:jc w:val="center"/>
        </w:trPr>
        <w:tc>
          <w:tcPr>
            <w:tcW w:w="3140" w:type="dxa"/>
            <w:noWrap/>
            <w:hideMark/>
          </w:tcPr>
          <w:p w14:paraId="727A7E4A" w14:textId="77777777" w:rsidR="00334AB7" w:rsidRPr="00647BEF" w:rsidRDefault="00334AB7" w:rsidP="00647BEF">
            <w:r w:rsidRPr="00647BEF">
              <w:t>Working Capital</w:t>
            </w:r>
          </w:p>
        </w:tc>
        <w:tc>
          <w:tcPr>
            <w:tcW w:w="1057" w:type="dxa"/>
            <w:noWrap/>
            <w:hideMark/>
          </w:tcPr>
          <w:p w14:paraId="604BC807" w14:textId="77777777" w:rsidR="00334AB7" w:rsidRPr="00647BEF" w:rsidRDefault="00334AB7" w:rsidP="00647BEF">
            <w:r w:rsidRPr="00647BEF">
              <w:t>50000</w:t>
            </w:r>
          </w:p>
        </w:tc>
      </w:tr>
      <w:tr w:rsidR="00334AB7" w:rsidRPr="00647BEF" w14:paraId="29EA0867" w14:textId="77777777" w:rsidTr="00334AB7">
        <w:trPr>
          <w:trHeight w:val="300"/>
          <w:jc w:val="center"/>
        </w:trPr>
        <w:tc>
          <w:tcPr>
            <w:tcW w:w="3140" w:type="dxa"/>
            <w:noWrap/>
            <w:hideMark/>
          </w:tcPr>
          <w:p w14:paraId="7B4C87D5" w14:textId="77777777" w:rsidR="00334AB7" w:rsidRPr="00467494" w:rsidRDefault="00334AB7" w:rsidP="00647BEF">
            <w:pPr>
              <w:rPr>
                <w:b/>
              </w:rPr>
            </w:pPr>
            <w:r w:rsidRPr="00467494">
              <w:rPr>
                <w:b/>
              </w:rPr>
              <w:t>Total</w:t>
            </w:r>
          </w:p>
        </w:tc>
        <w:tc>
          <w:tcPr>
            <w:tcW w:w="1057" w:type="dxa"/>
            <w:noWrap/>
            <w:hideMark/>
          </w:tcPr>
          <w:p w14:paraId="4203E160" w14:textId="77777777" w:rsidR="00334AB7" w:rsidRPr="00467494" w:rsidRDefault="00334AB7" w:rsidP="00647BEF">
            <w:pPr>
              <w:rPr>
                <w:b/>
              </w:rPr>
            </w:pPr>
            <w:r w:rsidRPr="00467494">
              <w:rPr>
                <w:b/>
              </w:rPr>
              <w:t>250000</w:t>
            </w:r>
          </w:p>
        </w:tc>
      </w:tr>
    </w:tbl>
    <w:p w14:paraId="125119CF" w14:textId="77777777" w:rsidR="00647BEF" w:rsidRPr="00AC2E73" w:rsidRDefault="00647BEF" w:rsidP="00647BEF"/>
    <w:p w14:paraId="4C57CB21" w14:textId="77777777" w:rsidR="00AC2E73" w:rsidRPr="00AC2E73" w:rsidRDefault="00AC2E73" w:rsidP="00AC2E73">
      <w:pPr>
        <w:pStyle w:val="Heading2"/>
      </w:pPr>
      <w:bookmarkStart w:id="19" w:name="_Toc213518320"/>
      <w:r w:rsidRPr="00AC2E73">
        <w:t>4.4 Potential Funding Sources:</w:t>
      </w:r>
      <w:bookmarkEnd w:id="19"/>
    </w:p>
    <w:p w14:paraId="5F187BEA" w14:textId="77777777" w:rsidR="00AC2E73" w:rsidRPr="00AC2E73" w:rsidRDefault="00785450" w:rsidP="00AC2E73">
      <w:r w:rsidRPr="00785450">
        <w:t>The capitalization of GAIL may be in form of personal savings, a small business loan and venture capital. Personal savings may be used as the start-up capital and loan may be taken to cover large costs. Venture capital may be considered as expansion after the business proves to have a profitable model.</w:t>
      </w:r>
    </w:p>
    <w:p w14:paraId="4956B26C" w14:textId="77777777" w:rsidR="00AC2E73" w:rsidRPr="00AC2E73" w:rsidRDefault="00AC2E73" w:rsidP="00AC2E73">
      <w:pPr>
        <w:pStyle w:val="Heading2"/>
      </w:pPr>
      <w:bookmarkStart w:id="20" w:name="_Toc213518321"/>
      <w:r w:rsidRPr="00AC2E73">
        <w:t>4.5 12-Month Cash Flow Forecast:</w:t>
      </w:r>
      <w:bookmarkEnd w:id="20"/>
    </w:p>
    <w:tbl>
      <w:tblPr>
        <w:tblStyle w:val="TableGrid"/>
        <w:tblW w:w="0" w:type="auto"/>
        <w:tblLook w:val="04A0" w:firstRow="1" w:lastRow="0" w:firstColumn="1" w:lastColumn="0" w:noHBand="0" w:noVBand="1"/>
      </w:tblPr>
      <w:tblGrid>
        <w:gridCol w:w="1365"/>
        <w:gridCol w:w="647"/>
        <w:gridCol w:w="647"/>
        <w:gridCol w:w="646"/>
        <w:gridCol w:w="646"/>
        <w:gridCol w:w="646"/>
        <w:gridCol w:w="646"/>
        <w:gridCol w:w="646"/>
        <w:gridCol w:w="646"/>
        <w:gridCol w:w="646"/>
        <w:gridCol w:w="723"/>
        <w:gridCol w:w="723"/>
        <w:gridCol w:w="723"/>
      </w:tblGrid>
      <w:tr w:rsidR="00467494" w:rsidRPr="00467494" w14:paraId="0D51F795" w14:textId="77777777" w:rsidTr="00467494">
        <w:trPr>
          <w:trHeight w:val="300"/>
        </w:trPr>
        <w:tc>
          <w:tcPr>
            <w:tcW w:w="13542" w:type="dxa"/>
            <w:gridSpan w:val="13"/>
            <w:noWrap/>
            <w:hideMark/>
          </w:tcPr>
          <w:p w14:paraId="47FB434F" w14:textId="77777777" w:rsidR="00467494" w:rsidRPr="00467494" w:rsidRDefault="00467494" w:rsidP="00E43920">
            <w:pPr>
              <w:spacing w:line="259" w:lineRule="auto"/>
              <w:jc w:val="center"/>
              <w:rPr>
                <w:b/>
                <w:bCs/>
                <w:lang w:val="en-US"/>
              </w:rPr>
            </w:pPr>
            <w:r w:rsidRPr="00467494">
              <w:rPr>
                <w:b/>
                <w:bCs/>
              </w:rPr>
              <w:t>Cash flow forecast</w:t>
            </w:r>
          </w:p>
        </w:tc>
      </w:tr>
      <w:tr w:rsidR="00467494" w:rsidRPr="00467494" w14:paraId="7BA47C82" w14:textId="77777777" w:rsidTr="00467494">
        <w:trPr>
          <w:trHeight w:val="300"/>
        </w:trPr>
        <w:tc>
          <w:tcPr>
            <w:tcW w:w="2100" w:type="dxa"/>
            <w:noWrap/>
            <w:hideMark/>
          </w:tcPr>
          <w:p w14:paraId="1C93C65B" w14:textId="77777777" w:rsidR="00467494" w:rsidRPr="00467494" w:rsidRDefault="00467494" w:rsidP="00467494">
            <w:pPr>
              <w:spacing w:line="259" w:lineRule="auto"/>
              <w:jc w:val="left"/>
              <w:rPr>
                <w:b/>
                <w:bCs/>
              </w:rPr>
            </w:pPr>
            <w:r w:rsidRPr="00467494">
              <w:rPr>
                <w:b/>
                <w:bCs/>
              </w:rPr>
              <w:t>Particulars</w:t>
            </w:r>
          </w:p>
        </w:tc>
        <w:tc>
          <w:tcPr>
            <w:tcW w:w="922" w:type="dxa"/>
            <w:noWrap/>
            <w:hideMark/>
          </w:tcPr>
          <w:p w14:paraId="6C2D3F83" w14:textId="77777777" w:rsidR="00467494" w:rsidRPr="00467494" w:rsidRDefault="00467494" w:rsidP="00467494">
            <w:pPr>
              <w:spacing w:line="259" w:lineRule="auto"/>
              <w:jc w:val="left"/>
              <w:rPr>
                <w:b/>
                <w:bCs/>
              </w:rPr>
            </w:pPr>
            <w:r w:rsidRPr="00467494">
              <w:rPr>
                <w:b/>
                <w:bCs/>
              </w:rPr>
              <w:t>Month 1</w:t>
            </w:r>
          </w:p>
        </w:tc>
        <w:tc>
          <w:tcPr>
            <w:tcW w:w="922" w:type="dxa"/>
            <w:noWrap/>
            <w:hideMark/>
          </w:tcPr>
          <w:p w14:paraId="1EEA761C" w14:textId="77777777" w:rsidR="00467494" w:rsidRPr="00467494" w:rsidRDefault="00467494" w:rsidP="00467494">
            <w:pPr>
              <w:spacing w:line="259" w:lineRule="auto"/>
              <w:jc w:val="left"/>
              <w:rPr>
                <w:b/>
                <w:bCs/>
              </w:rPr>
            </w:pPr>
            <w:r w:rsidRPr="00467494">
              <w:rPr>
                <w:b/>
                <w:bCs/>
              </w:rPr>
              <w:t>Month 2</w:t>
            </w:r>
          </w:p>
        </w:tc>
        <w:tc>
          <w:tcPr>
            <w:tcW w:w="922" w:type="dxa"/>
            <w:noWrap/>
            <w:hideMark/>
          </w:tcPr>
          <w:p w14:paraId="23C1CAD8" w14:textId="77777777" w:rsidR="00467494" w:rsidRPr="00467494" w:rsidRDefault="00467494" w:rsidP="00467494">
            <w:pPr>
              <w:spacing w:line="259" w:lineRule="auto"/>
              <w:jc w:val="left"/>
              <w:rPr>
                <w:b/>
                <w:bCs/>
              </w:rPr>
            </w:pPr>
            <w:r w:rsidRPr="00467494">
              <w:rPr>
                <w:b/>
                <w:bCs/>
              </w:rPr>
              <w:t>Month 3</w:t>
            </w:r>
          </w:p>
        </w:tc>
        <w:tc>
          <w:tcPr>
            <w:tcW w:w="922" w:type="dxa"/>
            <w:noWrap/>
            <w:hideMark/>
          </w:tcPr>
          <w:p w14:paraId="5C8F7C8F" w14:textId="77777777" w:rsidR="00467494" w:rsidRPr="00467494" w:rsidRDefault="00467494" w:rsidP="00467494">
            <w:pPr>
              <w:spacing w:line="259" w:lineRule="auto"/>
              <w:jc w:val="left"/>
              <w:rPr>
                <w:b/>
                <w:bCs/>
              </w:rPr>
            </w:pPr>
            <w:r w:rsidRPr="00467494">
              <w:rPr>
                <w:b/>
                <w:bCs/>
              </w:rPr>
              <w:t>Month 4</w:t>
            </w:r>
          </w:p>
        </w:tc>
        <w:tc>
          <w:tcPr>
            <w:tcW w:w="922" w:type="dxa"/>
            <w:noWrap/>
            <w:hideMark/>
          </w:tcPr>
          <w:p w14:paraId="07AA6DB8" w14:textId="77777777" w:rsidR="00467494" w:rsidRPr="00467494" w:rsidRDefault="00467494" w:rsidP="00467494">
            <w:pPr>
              <w:spacing w:line="259" w:lineRule="auto"/>
              <w:jc w:val="left"/>
              <w:rPr>
                <w:b/>
                <w:bCs/>
              </w:rPr>
            </w:pPr>
            <w:r w:rsidRPr="00467494">
              <w:rPr>
                <w:b/>
                <w:bCs/>
              </w:rPr>
              <w:t>Month 5</w:t>
            </w:r>
          </w:p>
        </w:tc>
        <w:tc>
          <w:tcPr>
            <w:tcW w:w="922" w:type="dxa"/>
            <w:noWrap/>
            <w:hideMark/>
          </w:tcPr>
          <w:p w14:paraId="303FD14F" w14:textId="77777777" w:rsidR="00467494" w:rsidRPr="00467494" w:rsidRDefault="00467494" w:rsidP="00467494">
            <w:pPr>
              <w:spacing w:line="259" w:lineRule="auto"/>
              <w:jc w:val="left"/>
              <w:rPr>
                <w:b/>
                <w:bCs/>
              </w:rPr>
            </w:pPr>
            <w:r w:rsidRPr="00467494">
              <w:rPr>
                <w:b/>
                <w:bCs/>
              </w:rPr>
              <w:t>Month 6</w:t>
            </w:r>
          </w:p>
        </w:tc>
        <w:tc>
          <w:tcPr>
            <w:tcW w:w="922" w:type="dxa"/>
            <w:noWrap/>
            <w:hideMark/>
          </w:tcPr>
          <w:p w14:paraId="1B4D96A6" w14:textId="77777777" w:rsidR="00467494" w:rsidRPr="00467494" w:rsidRDefault="00467494" w:rsidP="00467494">
            <w:pPr>
              <w:spacing w:line="259" w:lineRule="auto"/>
              <w:jc w:val="left"/>
              <w:rPr>
                <w:b/>
                <w:bCs/>
              </w:rPr>
            </w:pPr>
            <w:r w:rsidRPr="00467494">
              <w:rPr>
                <w:b/>
                <w:bCs/>
              </w:rPr>
              <w:t>Month 7</w:t>
            </w:r>
          </w:p>
        </w:tc>
        <w:tc>
          <w:tcPr>
            <w:tcW w:w="922" w:type="dxa"/>
            <w:noWrap/>
            <w:hideMark/>
          </w:tcPr>
          <w:p w14:paraId="0A9914B5" w14:textId="77777777" w:rsidR="00467494" w:rsidRPr="00467494" w:rsidRDefault="00467494" w:rsidP="00467494">
            <w:pPr>
              <w:spacing w:line="259" w:lineRule="auto"/>
              <w:jc w:val="left"/>
              <w:rPr>
                <w:b/>
                <w:bCs/>
              </w:rPr>
            </w:pPr>
            <w:r w:rsidRPr="00467494">
              <w:rPr>
                <w:b/>
                <w:bCs/>
              </w:rPr>
              <w:t>Month 8</w:t>
            </w:r>
          </w:p>
        </w:tc>
        <w:tc>
          <w:tcPr>
            <w:tcW w:w="922" w:type="dxa"/>
            <w:noWrap/>
            <w:hideMark/>
          </w:tcPr>
          <w:p w14:paraId="2DBC1249" w14:textId="77777777" w:rsidR="00467494" w:rsidRPr="00467494" w:rsidRDefault="00467494" w:rsidP="00467494">
            <w:pPr>
              <w:spacing w:line="259" w:lineRule="auto"/>
              <w:jc w:val="left"/>
              <w:rPr>
                <w:b/>
                <w:bCs/>
              </w:rPr>
            </w:pPr>
            <w:r w:rsidRPr="00467494">
              <w:rPr>
                <w:b/>
                <w:bCs/>
              </w:rPr>
              <w:t>Month 9</w:t>
            </w:r>
          </w:p>
        </w:tc>
        <w:tc>
          <w:tcPr>
            <w:tcW w:w="1048" w:type="dxa"/>
            <w:noWrap/>
            <w:hideMark/>
          </w:tcPr>
          <w:p w14:paraId="23164CA5" w14:textId="77777777" w:rsidR="00467494" w:rsidRPr="00467494" w:rsidRDefault="00467494" w:rsidP="00467494">
            <w:pPr>
              <w:spacing w:line="259" w:lineRule="auto"/>
              <w:jc w:val="left"/>
              <w:rPr>
                <w:b/>
                <w:bCs/>
              </w:rPr>
            </w:pPr>
            <w:r w:rsidRPr="00467494">
              <w:rPr>
                <w:b/>
                <w:bCs/>
              </w:rPr>
              <w:t>Month 10</w:t>
            </w:r>
          </w:p>
        </w:tc>
        <w:tc>
          <w:tcPr>
            <w:tcW w:w="1048" w:type="dxa"/>
            <w:noWrap/>
            <w:hideMark/>
          </w:tcPr>
          <w:p w14:paraId="29870C6A" w14:textId="77777777" w:rsidR="00467494" w:rsidRPr="00467494" w:rsidRDefault="00467494" w:rsidP="00467494">
            <w:pPr>
              <w:spacing w:line="259" w:lineRule="auto"/>
              <w:jc w:val="left"/>
              <w:rPr>
                <w:b/>
                <w:bCs/>
              </w:rPr>
            </w:pPr>
            <w:r w:rsidRPr="00467494">
              <w:rPr>
                <w:b/>
                <w:bCs/>
              </w:rPr>
              <w:t>Month 11</w:t>
            </w:r>
          </w:p>
        </w:tc>
        <w:tc>
          <w:tcPr>
            <w:tcW w:w="1048" w:type="dxa"/>
            <w:noWrap/>
            <w:hideMark/>
          </w:tcPr>
          <w:p w14:paraId="3CF41A5F" w14:textId="77777777" w:rsidR="00467494" w:rsidRPr="00467494" w:rsidRDefault="00467494" w:rsidP="00467494">
            <w:pPr>
              <w:spacing w:line="259" w:lineRule="auto"/>
              <w:jc w:val="left"/>
              <w:rPr>
                <w:b/>
                <w:bCs/>
              </w:rPr>
            </w:pPr>
            <w:r w:rsidRPr="00467494">
              <w:rPr>
                <w:b/>
                <w:bCs/>
              </w:rPr>
              <w:t>Month 12</w:t>
            </w:r>
          </w:p>
        </w:tc>
      </w:tr>
      <w:tr w:rsidR="00467494" w:rsidRPr="00467494" w14:paraId="4C33CB9E" w14:textId="77777777" w:rsidTr="00467494">
        <w:trPr>
          <w:trHeight w:val="300"/>
        </w:trPr>
        <w:tc>
          <w:tcPr>
            <w:tcW w:w="2100" w:type="dxa"/>
            <w:noWrap/>
            <w:hideMark/>
          </w:tcPr>
          <w:p w14:paraId="70498ACC" w14:textId="77777777" w:rsidR="00467494" w:rsidRPr="00467494" w:rsidRDefault="00467494" w:rsidP="00467494">
            <w:pPr>
              <w:spacing w:line="259" w:lineRule="auto"/>
              <w:jc w:val="left"/>
              <w:rPr>
                <w:b/>
                <w:bCs/>
              </w:rPr>
            </w:pPr>
            <w:r w:rsidRPr="00467494">
              <w:rPr>
                <w:b/>
                <w:bCs/>
              </w:rPr>
              <w:t>Income</w:t>
            </w:r>
          </w:p>
        </w:tc>
        <w:tc>
          <w:tcPr>
            <w:tcW w:w="922" w:type="dxa"/>
            <w:noWrap/>
            <w:hideMark/>
          </w:tcPr>
          <w:p w14:paraId="505EB2D0" w14:textId="77777777" w:rsidR="00467494" w:rsidRPr="00467494" w:rsidRDefault="00467494" w:rsidP="00467494">
            <w:pPr>
              <w:spacing w:line="259" w:lineRule="auto"/>
              <w:jc w:val="left"/>
            </w:pPr>
            <w:r w:rsidRPr="00467494">
              <w:t> </w:t>
            </w:r>
          </w:p>
        </w:tc>
        <w:tc>
          <w:tcPr>
            <w:tcW w:w="922" w:type="dxa"/>
            <w:noWrap/>
            <w:hideMark/>
          </w:tcPr>
          <w:p w14:paraId="5BFEB565" w14:textId="77777777" w:rsidR="00467494" w:rsidRPr="00467494" w:rsidRDefault="00467494" w:rsidP="00467494">
            <w:pPr>
              <w:spacing w:line="259" w:lineRule="auto"/>
              <w:jc w:val="left"/>
            </w:pPr>
            <w:r w:rsidRPr="00467494">
              <w:t> </w:t>
            </w:r>
          </w:p>
        </w:tc>
        <w:tc>
          <w:tcPr>
            <w:tcW w:w="922" w:type="dxa"/>
            <w:noWrap/>
            <w:hideMark/>
          </w:tcPr>
          <w:p w14:paraId="5581C9BE" w14:textId="77777777" w:rsidR="00467494" w:rsidRPr="00467494" w:rsidRDefault="00467494" w:rsidP="00467494">
            <w:pPr>
              <w:spacing w:line="259" w:lineRule="auto"/>
              <w:jc w:val="left"/>
            </w:pPr>
            <w:r w:rsidRPr="00467494">
              <w:t> </w:t>
            </w:r>
          </w:p>
        </w:tc>
        <w:tc>
          <w:tcPr>
            <w:tcW w:w="922" w:type="dxa"/>
            <w:noWrap/>
            <w:hideMark/>
          </w:tcPr>
          <w:p w14:paraId="6F2566FF" w14:textId="77777777" w:rsidR="00467494" w:rsidRPr="00467494" w:rsidRDefault="00467494" w:rsidP="00467494">
            <w:pPr>
              <w:spacing w:line="259" w:lineRule="auto"/>
              <w:jc w:val="left"/>
            </w:pPr>
            <w:r w:rsidRPr="00467494">
              <w:t> </w:t>
            </w:r>
          </w:p>
        </w:tc>
        <w:tc>
          <w:tcPr>
            <w:tcW w:w="922" w:type="dxa"/>
            <w:noWrap/>
            <w:hideMark/>
          </w:tcPr>
          <w:p w14:paraId="08ED30D6" w14:textId="77777777" w:rsidR="00467494" w:rsidRPr="00467494" w:rsidRDefault="00467494" w:rsidP="00467494">
            <w:pPr>
              <w:spacing w:line="259" w:lineRule="auto"/>
              <w:jc w:val="left"/>
            </w:pPr>
            <w:r w:rsidRPr="00467494">
              <w:t> </w:t>
            </w:r>
          </w:p>
        </w:tc>
        <w:tc>
          <w:tcPr>
            <w:tcW w:w="922" w:type="dxa"/>
            <w:noWrap/>
            <w:hideMark/>
          </w:tcPr>
          <w:p w14:paraId="0E774050" w14:textId="77777777" w:rsidR="00467494" w:rsidRPr="00467494" w:rsidRDefault="00467494" w:rsidP="00467494">
            <w:pPr>
              <w:spacing w:line="259" w:lineRule="auto"/>
              <w:jc w:val="left"/>
            </w:pPr>
            <w:r w:rsidRPr="00467494">
              <w:t> </w:t>
            </w:r>
          </w:p>
        </w:tc>
        <w:tc>
          <w:tcPr>
            <w:tcW w:w="922" w:type="dxa"/>
            <w:noWrap/>
            <w:hideMark/>
          </w:tcPr>
          <w:p w14:paraId="0FEAE3E1" w14:textId="77777777" w:rsidR="00467494" w:rsidRPr="00467494" w:rsidRDefault="00467494" w:rsidP="00467494">
            <w:pPr>
              <w:spacing w:line="259" w:lineRule="auto"/>
              <w:jc w:val="left"/>
            </w:pPr>
            <w:r w:rsidRPr="00467494">
              <w:t> </w:t>
            </w:r>
          </w:p>
        </w:tc>
        <w:tc>
          <w:tcPr>
            <w:tcW w:w="922" w:type="dxa"/>
            <w:noWrap/>
            <w:hideMark/>
          </w:tcPr>
          <w:p w14:paraId="4134E5A9" w14:textId="77777777" w:rsidR="00467494" w:rsidRPr="00467494" w:rsidRDefault="00467494" w:rsidP="00467494">
            <w:pPr>
              <w:spacing w:line="259" w:lineRule="auto"/>
              <w:jc w:val="left"/>
            </w:pPr>
            <w:r w:rsidRPr="00467494">
              <w:t> </w:t>
            </w:r>
          </w:p>
        </w:tc>
        <w:tc>
          <w:tcPr>
            <w:tcW w:w="922" w:type="dxa"/>
            <w:noWrap/>
            <w:hideMark/>
          </w:tcPr>
          <w:p w14:paraId="255B63B5" w14:textId="77777777" w:rsidR="00467494" w:rsidRPr="00467494" w:rsidRDefault="00467494" w:rsidP="00467494">
            <w:pPr>
              <w:spacing w:line="259" w:lineRule="auto"/>
              <w:jc w:val="left"/>
            </w:pPr>
            <w:r w:rsidRPr="00467494">
              <w:t> </w:t>
            </w:r>
          </w:p>
        </w:tc>
        <w:tc>
          <w:tcPr>
            <w:tcW w:w="1048" w:type="dxa"/>
            <w:noWrap/>
            <w:hideMark/>
          </w:tcPr>
          <w:p w14:paraId="3E0CCC07" w14:textId="77777777" w:rsidR="00467494" w:rsidRPr="00467494" w:rsidRDefault="00467494" w:rsidP="00467494">
            <w:pPr>
              <w:spacing w:line="259" w:lineRule="auto"/>
              <w:jc w:val="left"/>
            </w:pPr>
            <w:r w:rsidRPr="00467494">
              <w:t> </w:t>
            </w:r>
          </w:p>
        </w:tc>
        <w:tc>
          <w:tcPr>
            <w:tcW w:w="1048" w:type="dxa"/>
            <w:noWrap/>
            <w:hideMark/>
          </w:tcPr>
          <w:p w14:paraId="0BFC0801" w14:textId="77777777" w:rsidR="00467494" w:rsidRPr="00467494" w:rsidRDefault="00467494" w:rsidP="00467494">
            <w:pPr>
              <w:spacing w:line="259" w:lineRule="auto"/>
              <w:jc w:val="left"/>
            </w:pPr>
            <w:r w:rsidRPr="00467494">
              <w:t> </w:t>
            </w:r>
          </w:p>
        </w:tc>
        <w:tc>
          <w:tcPr>
            <w:tcW w:w="1048" w:type="dxa"/>
            <w:noWrap/>
            <w:hideMark/>
          </w:tcPr>
          <w:p w14:paraId="5ECBD193" w14:textId="77777777" w:rsidR="00467494" w:rsidRPr="00467494" w:rsidRDefault="00467494" w:rsidP="00467494">
            <w:pPr>
              <w:spacing w:line="259" w:lineRule="auto"/>
              <w:jc w:val="left"/>
            </w:pPr>
            <w:r w:rsidRPr="00467494">
              <w:t> </w:t>
            </w:r>
          </w:p>
        </w:tc>
      </w:tr>
      <w:tr w:rsidR="00467494" w:rsidRPr="00467494" w14:paraId="49612921" w14:textId="77777777" w:rsidTr="00467494">
        <w:trPr>
          <w:trHeight w:val="300"/>
        </w:trPr>
        <w:tc>
          <w:tcPr>
            <w:tcW w:w="2100" w:type="dxa"/>
            <w:noWrap/>
            <w:hideMark/>
          </w:tcPr>
          <w:p w14:paraId="7A1756B8" w14:textId="77777777" w:rsidR="00467494" w:rsidRPr="00467494" w:rsidRDefault="00467494" w:rsidP="00467494">
            <w:pPr>
              <w:spacing w:line="259" w:lineRule="auto"/>
              <w:jc w:val="left"/>
            </w:pPr>
            <w:r w:rsidRPr="00467494">
              <w:t>Coffee Sales</w:t>
            </w:r>
          </w:p>
        </w:tc>
        <w:tc>
          <w:tcPr>
            <w:tcW w:w="922" w:type="dxa"/>
            <w:noWrap/>
            <w:hideMark/>
          </w:tcPr>
          <w:p w14:paraId="6C66C761" w14:textId="77777777" w:rsidR="00467494" w:rsidRPr="00467494" w:rsidRDefault="00467494" w:rsidP="00467494">
            <w:pPr>
              <w:spacing w:line="259" w:lineRule="auto"/>
              <w:jc w:val="left"/>
            </w:pPr>
            <w:r w:rsidRPr="00467494">
              <w:t>12,000</w:t>
            </w:r>
          </w:p>
        </w:tc>
        <w:tc>
          <w:tcPr>
            <w:tcW w:w="922" w:type="dxa"/>
            <w:noWrap/>
            <w:hideMark/>
          </w:tcPr>
          <w:p w14:paraId="3DFBBBDD" w14:textId="77777777" w:rsidR="00467494" w:rsidRPr="00467494" w:rsidRDefault="00467494" w:rsidP="00467494">
            <w:pPr>
              <w:spacing w:line="259" w:lineRule="auto"/>
              <w:jc w:val="left"/>
            </w:pPr>
            <w:r w:rsidRPr="00467494">
              <w:t>12,500</w:t>
            </w:r>
          </w:p>
        </w:tc>
        <w:tc>
          <w:tcPr>
            <w:tcW w:w="922" w:type="dxa"/>
            <w:noWrap/>
            <w:hideMark/>
          </w:tcPr>
          <w:p w14:paraId="7D62EF37" w14:textId="77777777" w:rsidR="00467494" w:rsidRPr="00467494" w:rsidRDefault="00467494" w:rsidP="00467494">
            <w:pPr>
              <w:spacing w:line="259" w:lineRule="auto"/>
              <w:jc w:val="left"/>
            </w:pPr>
            <w:r w:rsidRPr="00467494">
              <w:t>13,500</w:t>
            </w:r>
          </w:p>
        </w:tc>
        <w:tc>
          <w:tcPr>
            <w:tcW w:w="922" w:type="dxa"/>
            <w:noWrap/>
            <w:hideMark/>
          </w:tcPr>
          <w:p w14:paraId="577FFA54" w14:textId="77777777" w:rsidR="00467494" w:rsidRPr="00467494" w:rsidRDefault="00467494" w:rsidP="00467494">
            <w:pPr>
              <w:spacing w:line="259" w:lineRule="auto"/>
              <w:jc w:val="left"/>
            </w:pPr>
            <w:r w:rsidRPr="00467494">
              <w:t>14,000</w:t>
            </w:r>
          </w:p>
        </w:tc>
        <w:tc>
          <w:tcPr>
            <w:tcW w:w="922" w:type="dxa"/>
            <w:noWrap/>
            <w:hideMark/>
          </w:tcPr>
          <w:p w14:paraId="63B35157" w14:textId="77777777" w:rsidR="00467494" w:rsidRPr="00467494" w:rsidRDefault="00467494" w:rsidP="00467494">
            <w:pPr>
              <w:spacing w:line="259" w:lineRule="auto"/>
              <w:jc w:val="left"/>
            </w:pPr>
            <w:r w:rsidRPr="00467494">
              <w:t>14,500</w:t>
            </w:r>
          </w:p>
        </w:tc>
        <w:tc>
          <w:tcPr>
            <w:tcW w:w="922" w:type="dxa"/>
            <w:noWrap/>
            <w:hideMark/>
          </w:tcPr>
          <w:p w14:paraId="714454DD" w14:textId="77777777" w:rsidR="00467494" w:rsidRPr="00467494" w:rsidRDefault="00467494" w:rsidP="00467494">
            <w:pPr>
              <w:spacing w:line="259" w:lineRule="auto"/>
              <w:jc w:val="left"/>
            </w:pPr>
            <w:r w:rsidRPr="00467494">
              <w:t>15,000</w:t>
            </w:r>
          </w:p>
        </w:tc>
        <w:tc>
          <w:tcPr>
            <w:tcW w:w="922" w:type="dxa"/>
            <w:noWrap/>
            <w:hideMark/>
          </w:tcPr>
          <w:p w14:paraId="65788F74" w14:textId="77777777" w:rsidR="00467494" w:rsidRPr="00467494" w:rsidRDefault="00467494" w:rsidP="00467494">
            <w:pPr>
              <w:spacing w:line="259" w:lineRule="auto"/>
              <w:jc w:val="left"/>
            </w:pPr>
            <w:r w:rsidRPr="00467494">
              <w:t>16,000</w:t>
            </w:r>
          </w:p>
        </w:tc>
        <w:tc>
          <w:tcPr>
            <w:tcW w:w="922" w:type="dxa"/>
            <w:noWrap/>
            <w:hideMark/>
          </w:tcPr>
          <w:p w14:paraId="5D244801" w14:textId="77777777" w:rsidR="00467494" w:rsidRPr="00467494" w:rsidRDefault="00467494" w:rsidP="00467494">
            <w:pPr>
              <w:spacing w:line="259" w:lineRule="auto"/>
              <w:jc w:val="left"/>
            </w:pPr>
            <w:r w:rsidRPr="00467494">
              <w:t>16,500</w:t>
            </w:r>
          </w:p>
        </w:tc>
        <w:tc>
          <w:tcPr>
            <w:tcW w:w="922" w:type="dxa"/>
            <w:noWrap/>
            <w:hideMark/>
          </w:tcPr>
          <w:p w14:paraId="53EB39A9" w14:textId="77777777" w:rsidR="00467494" w:rsidRPr="00467494" w:rsidRDefault="00467494" w:rsidP="00467494">
            <w:pPr>
              <w:spacing w:line="259" w:lineRule="auto"/>
              <w:jc w:val="left"/>
            </w:pPr>
            <w:r w:rsidRPr="00467494">
              <w:t>17,000</w:t>
            </w:r>
          </w:p>
        </w:tc>
        <w:tc>
          <w:tcPr>
            <w:tcW w:w="1048" w:type="dxa"/>
            <w:noWrap/>
            <w:hideMark/>
          </w:tcPr>
          <w:p w14:paraId="020FE66F" w14:textId="77777777" w:rsidR="00467494" w:rsidRPr="00467494" w:rsidRDefault="00467494" w:rsidP="00467494">
            <w:pPr>
              <w:spacing w:line="259" w:lineRule="auto"/>
              <w:jc w:val="left"/>
            </w:pPr>
            <w:r w:rsidRPr="00467494">
              <w:t>17,500</w:t>
            </w:r>
          </w:p>
        </w:tc>
        <w:tc>
          <w:tcPr>
            <w:tcW w:w="1048" w:type="dxa"/>
            <w:noWrap/>
            <w:hideMark/>
          </w:tcPr>
          <w:p w14:paraId="3707E23A" w14:textId="77777777" w:rsidR="00467494" w:rsidRPr="00467494" w:rsidRDefault="00467494" w:rsidP="00467494">
            <w:pPr>
              <w:spacing w:line="259" w:lineRule="auto"/>
              <w:jc w:val="left"/>
            </w:pPr>
            <w:r w:rsidRPr="00467494">
              <w:t>18,000</w:t>
            </w:r>
          </w:p>
        </w:tc>
        <w:tc>
          <w:tcPr>
            <w:tcW w:w="1048" w:type="dxa"/>
            <w:noWrap/>
            <w:hideMark/>
          </w:tcPr>
          <w:p w14:paraId="447EA3DD" w14:textId="77777777" w:rsidR="00467494" w:rsidRPr="00467494" w:rsidRDefault="00467494" w:rsidP="00467494">
            <w:pPr>
              <w:spacing w:line="259" w:lineRule="auto"/>
              <w:jc w:val="left"/>
            </w:pPr>
            <w:r w:rsidRPr="00467494">
              <w:t>19,000</w:t>
            </w:r>
          </w:p>
        </w:tc>
      </w:tr>
      <w:tr w:rsidR="00467494" w:rsidRPr="00467494" w14:paraId="0AF74DF1" w14:textId="77777777" w:rsidTr="00467494">
        <w:trPr>
          <w:trHeight w:val="300"/>
        </w:trPr>
        <w:tc>
          <w:tcPr>
            <w:tcW w:w="2100" w:type="dxa"/>
            <w:noWrap/>
            <w:hideMark/>
          </w:tcPr>
          <w:p w14:paraId="2F73BAA5" w14:textId="77777777" w:rsidR="00467494" w:rsidRPr="00467494" w:rsidRDefault="00467494" w:rsidP="00467494">
            <w:pPr>
              <w:spacing w:line="259" w:lineRule="auto"/>
              <w:jc w:val="left"/>
            </w:pPr>
            <w:r w:rsidRPr="00467494">
              <w:t>Baked Goods</w:t>
            </w:r>
          </w:p>
        </w:tc>
        <w:tc>
          <w:tcPr>
            <w:tcW w:w="922" w:type="dxa"/>
            <w:noWrap/>
            <w:hideMark/>
          </w:tcPr>
          <w:p w14:paraId="05CC15C0" w14:textId="77777777" w:rsidR="00467494" w:rsidRPr="00467494" w:rsidRDefault="00467494" w:rsidP="00467494">
            <w:pPr>
              <w:spacing w:line="259" w:lineRule="auto"/>
              <w:jc w:val="left"/>
            </w:pPr>
            <w:r w:rsidRPr="00467494">
              <w:t>5,000</w:t>
            </w:r>
          </w:p>
        </w:tc>
        <w:tc>
          <w:tcPr>
            <w:tcW w:w="922" w:type="dxa"/>
            <w:noWrap/>
            <w:hideMark/>
          </w:tcPr>
          <w:p w14:paraId="016B1702" w14:textId="77777777" w:rsidR="00467494" w:rsidRPr="00467494" w:rsidRDefault="00467494" w:rsidP="00467494">
            <w:pPr>
              <w:spacing w:line="259" w:lineRule="auto"/>
              <w:jc w:val="left"/>
            </w:pPr>
            <w:r w:rsidRPr="00467494">
              <w:t>5,200</w:t>
            </w:r>
          </w:p>
        </w:tc>
        <w:tc>
          <w:tcPr>
            <w:tcW w:w="922" w:type="dxa"/>
            <w:noWrap/>
            <w:hideMark/>
          </w:tcPr>
          <w:p w14:paraId="045E5A4F" w14:textId="77777777" w:rsidR="00467494" w:rsidRPr="00467494" w:rsidRDefault="00467494" w:rsidP="00467494">
            <w:pPr>
              <w:spacing w:line="259" w:lineRule="auto"/>
              <w:jc w:val="left"/>
            </w:pPr>
            <w:r w:rsidRPr="00467494">
              <w:t>5,500</w:t>
            </w:r>
          </w:p>
        </w:tc>
        <w:tc>
          <w:tcPr>
            <w:tcW w:w="922" w:type="dxa"/>
            <w:noWrap/>
            <w:hideMark/>
          </w:tcPr>
          <w:p w14:paraId="32BB2D1E" w14:textId="77777777" w:rsidR="00467494" w:rsidRPr="00467494" w:rsidRDefault="00467494" w:rsidP="00467494">
            <w:pPr>
              <w:spacing w:line="259" w:lineRule="auto"/>
              <w:jc w:val="left"/>
            </w:pPr>
            <w:r w:rsidRPr="00467494">
              <w:t>5,700</w:t>
            </w:r>
          </w:p>
        </w:tc>
        <w:tc>
          <w:tcPr>
            <w:tcW w:w="922" w:type="dxa"/>
            <w:noWrap/>
            <w:hideMark/>
          </w:tcPr>
          <w:p w14:paraId="51BEA183" w14:textId="77777777" w:rsidR="00467494" w:rsidRPr="00467494" w:rsidRDefault="00467494" w:rsidP="00467494">
            <w:pPr>
              <w:spacing w:line="259" w:lineRule="auto"/>
              <w:jc w:val="left"/>
            </w:pPr>
            <w:r w:rsidRPr="00467494">
              <w:t>5,900</w:t>
            </w:r>
          </w:p>
        </w:tc>
        <w:tc>
          <w:tcPr>
            <w:tcW w:w="922" w:type="dxa"/>
            <w:noWrap/>
            <w:hideMark/>
          </w:tcPr>
          <w:p w14:paraId="1946EF54" w14:textId="77777777" w:rsidR="00467494" w:rsidRPr="00467494" w:rsidRDefault="00467494" w:rsidP="00467494">
            <w:pPr>
              <w:spacing w:line="259" w:lineRule="auto"/>
              <w:jc w:val="left"/>
            </w:pPr>
            <w:r w:rsidRPr="00467494">
              <w:t>6,100</w:t>
            </w:r>
          </w:p>
        </w:tc>
        <w:tc>
          <w:tcPr>
            <w:tcW w:w="922" w:type="dxa"/>
            <w:noWrap/>
            <w:hideMark/>
          </w:tcPr>
          <w:p w14:paraId="5158254F" w14:textId="77777777" w:rsidR="00467494" w:rsidRPr="00467494" w:rsidRDefault="00467494" w:rsidP="00467494">
            <w:pPr>
              <w:spacing w:line="259" w:lineRule="auto"/>
              <w:jc w:val="left"/>
            </w:pPr>
            <w:r w:rsidRPr="00467494">
              <w:t>6,300</w:t>
            </w:r>
          </w:p>
        </w:tc>
        <w:tc>
          <w:tcPr>
            <w:tcW w:w="922" w:type="dxa"/>
            <w:noWrap/>
            <w:hideMark/>
          </w:tcPr>
          <w:p w14:paraId="3D9C1F97" w14:textId="77777777" w:rsidR="00467494" w:rsidRPr="00467494" w:rsidRDefault="00467494" w:rsidP="00467494">
            <w:pPr>
              <w:spacing w:line="259" w:lineRule="auto"/>
              <w:jc w:val="left"/>
            </w:pPr>
            <w:r w:rsidRPr="00467494">
              <w:t>6,400</w:t>
            </w:r>
          </w:p>
        </w:tc>
        <w:tc>
          <w:tcPr>
            <w:tcW w:w="922" w:type="dxa"/>
            <w:noWrap/>
            <w:hideMark/>
          </w:tcPr>
          <w:p w14:paraId="2974C02B" w14:textId="77777777" w:rsidR="00467494" w:rsidRPr="00467494" w:rsidRDefault="00467494" w:rsidP="00467494">
            <w:pPr>
              <w:spacing w:line="259" w:lineRule="auto"/>
              <w:jc w:val="left"/>
            </w:pPr>
            <w:r w:rsidRPr="00467494">
              <w:t>6,600</w:t>
            </w:r>
          </w:p>
        </w:tc>
        <w:tc>
          <w:tcPr>
            <w:tcW w:w="1048" w:type="dxa"/>
            <w:noWrap/>
            <w:hideMark/>
          </w:tcPr>
          <w:p w14:paraId="7EFD0311" w14:textId="77777777" w:rsidR="00467494" w:rsidRPr="00467494" w:rsidRDefault="00467494" w:rsidP="00467494">
            <w:pPr>
              <w:spacing w:line="259" w:lineRule="auto"/>
              <w:jc w:val="left"/>
            </w:pPr>
            <w:r w:rsidRPr="00467494">
              <w:t>6,800</w:t>
            </w:r>
          </w:p>
        </w:tc>
        <w:tc>
          <w:tcPr>
            <w:tcW w:w="1048" w:type="dxa"/>
            <w:noWrap/>
            <w:hideMark/>
          </w:tcPr>
          <w:p w14:paraId="4B6B8E06" w14:textId="77777777" w:rsidR="00467494" w:rsidRPr="00467494" w:rsidRDefault="00467494" w:rsidP="00467494">
            <w:pPr>
              <w:spacing w:line="259" w:lineRule="auto"/>
              <w:jc w:val="left"/>
            </w:pPr>
            <w:r w:rsidRPr="00467494">
              <w:t>7,000</w:t>
            </w:r>
          </w:p>
        </w:tc>
        <w:tc>
          <w:tcPr>
            <w:tcW w:w="1048" w:type="dxa"/>
            <w:noWrap/>
            <w:hideMark/>
          </w:tcPr>
          <w:p w14:paraId="783456EA" w14:textId="77777777" w:rsidR="00467494" w:rsidRPr="00467494" w:rsidRDefault="00467494" w:rsidP="00467494">
            <w:pPr>
              <w:spacing w:line="259" w:lineRule="auto"/>
              <w:jc w:val="left"/>
            </w:pPr>
            <w:r w:rsidRPr="00467494">
              <w:t>7,200</w:t>
            </w:r>
          </w:p>
        </w:tc>
      </w:tr>
      <w:tr w:rsidR="00467494" w:rsidRPr="00467494" w14:paraId="7E82B0FD" w14:textId="77777777" w:rsidTr="00467494">
        <w:trPr>
          <w:trHeight w:val="300"/>
        </w:trPr>
        <w:tc>
          <w:tcPr>
            <w:tcW w:w="2100" w:type="dxa"/>
            <w:noWrap/>
            <w:hideMark/>
          </w:tcPr>
          <w:p w14:paraId="4C75BEA3" w14:textId="77777777" w:rsidR="00467494" w:rsidRPr="00467494" w:rsidRDefault="00467494" w:rsidP="00467494">
            <w:pPr>
              <w:spacing w:line="259" w:lineRule="auto"/>
              <w:jc w:val="left"/>
            </w:pPr>
            <w:r w:rsidRPr="00467494">
              <w:t>Catering</w:t>
            </w:r>
          </w:p>
        </w:tc>
        <w:tc>
          <w:tcPr>
            <w:tcW w:w="922" w:type="dxa"/>
            <w:noWrap/>
            <w:hideMark/>
          </w:tcPr>
          <w:p w14:paraId="5C1F53DF" w14:textId="77777777" w:rsidR="00467494" w:rsidRPr="00467494" w:rsidRDefault="00467494" w:rsidP="00467494">
            <w:pPr>
              <w:spacing w:line="259" w:lineRule="auto"/>
              <w:jc w:val="left"/>
            </w:pPr>
            <w:r w:rsidRPr="00467494">
              <w:t>2,000</w:t>
            </w:r>
          </w:p>
        </w:tc>
        <w:tc>
          <w:tcPr>
            <w:tcW w:w="922" w:type="dxa"/>
            <w:noWrap/>
            <w:hideMark/>
          </w:tcPr>
          <w:p w14:paraId="38E177FD" w14:textId="77777777" w:rsidR="00467494" w:rsidRPr="00467494" w:rsidRDefault="00467494" w:rsidP="00467494">
            <w:pPr>
              <w:spacing w:line="259" w:lineRule="auto"/>
              <w:jc w:val="left"/>
            </w:pPr>
            <w:r w:rsidRPr="00467494">
              <w:t>2,200</w:t>
            </w:r>
          </w:p>
        </w:tc>
        <w:tc>
          <w:tcPr>
            <w:tcW w:w="922" w:type="dxa"/>
            <w:noWrap/>
            <w:hideMark/>
          </w:tcPr>
          <w:p w14:paraId="3CC506EB" w14:textId="77777777" w:rsidR="00467494" w:rsidRPr="00467494" w:rsidRDefault="00467494" w:rsidP="00467494">
            <w:pPr>
              <w:spacing w:line="259" w:lineRule="auto"/>
              <w:jc w:val="left"/>
            </w:pPr>
            <w:r w:rsidRPr="00467494">
              <w:t>2,400</w:t>
            </w:r>
          </w:p>
        </w:tc>
        <w:tc>
          <w:tcPr>
            <w:tcW w:w="922" w:type="dxa"/>
            <w:noWrap/>
            <w:hideMark/>
          </w:tcPr>
          <w:p w14:paraId="6DA72F53" w14:textId="77777777" w:rsidR="00467494" w:rsidRPr="00467494" w:rsidRDefault="00467494" w:rsidP="00467494">
            <w:pPr>
              <w:spacing w:line="259" w:lineRule="auto"/>
              <w:jc w:val="left"/>
            </w:pPr>
            <w:r w:rsidRPr="00467494">
              <w:t>2,500</w:t>
            </w:r>
          </w:p>
        </w:tc>
        <w:tc>
          <w:tcPr>
            <w:tcW w:w="922" w:type="dxa"/>
            <w:noWrap/>
            <w:hideMark/>
          </w:tcPr>
          <w:p w14:paraId="41CF67B5" w14:textId="77777777" w:rsidR="00467494" w:rsidRPr="00467494" w:rsidRDefault="00467494" w:rsidP="00467494">
            <w:pPr>
              <w:spacing w:line="259" w:lineRule="auto"/>
              <w:jc w:val="left"/>
            </w:pPr>
            <w:r w:rsidRPr="00467494">
              <w:t>2,700</w:t>
            </w:r>
          </w:p>
        </w:tc>
        <w:tc>
          <w:tcPr>
            <w:tcW w:w="922" w:type="dxa"/>
            <w:noWrap/>
            <w:hideMark/>
          </w:tcPr>
          <w:p w14:paraId="4CCA5B9A" w14:textId="77777777" w:rsidR="00467494" w:rsidRPr="00467494" w:rsidRDefault="00467494" w:rsidP="00467494">
            <w:pPr>
              <w:spacing w:line="259" w:lineRule="auto"/>
              <w:jc w:val="left"/>
            </w:pPr>
            <w:r w:rsidRPr="00467494">
              <w:t>2,900</w:t>
            </w:r>
          </w:p>
        </w:tc>
        <w:tc>
          <w:tcPr>
            <w:tcW w:w="922" w:type="dxa"/>
            <w:noWrap/>
            <w:hideMark/>
          </w:tcPr>
          <w:p w14:paraId="0A28FC6A" w14:textId="77777777" w:rsidR="00467494" w:rsidRPr="00467494" w:rsidRDefault="00467494" w:rsidP="00467494">
            <w:pPr>
              <w:spacing w:line="259" w:lineRule="auto"/>
              <w:jc w:val="left"/>
            </w:pPr>
            <w:r w:rsidRPr="00467494">
              <w:t>3,100</w:t>
            </w:r>
          </w:p>
        </w:tc>
        <w:tc>
          <w:tcPr>
            <w:tcW w:w="922" w:type="dxa"/>
            <w:noWrap/>
            <w:hideMark/>
          </w:tcPr>
          <w:p w14:paraId="61681D56" w14:textId="77777777" w:rsidR="00467494" w:rsidRPr="00467494" w:rsidRDefault="00467494" w:rsidP="00467494">
            <w:pPr>
              <w:spacing w:line="259" w:lineRule="auto"/>
              <w:jc w:val="left"/>
            </w:pPr>
            <w:r w:rsidRPr="00467494">
              <w:t>3,200</w:t>
            </w:r>
          </w:p>
        </w:tc>
        <w:tc>
          <w:tcPr>
            <w:tcW w:w="922" w:type="dxa"/>
            <w:noWrap/>
            <w:hideMark/>
          </w:tcPr>
          <w:p w14:paraId="723A5A3C" w14:textId="77777777" w:rsidR="00467494" w:rsidRPr="00467494" w:rsidRDefault="00467494" w:rsidP="00467494">
            <w:pPr>
              <w:spacing w:line="259" w:lineRule="auto"/>
              <w:jc w:val="left"/>
            </w:pPr>
            <w:r w:rsidRPr="00467494">
              <w:t>3,400</w:t>
            </w:r>
          </w:p>
        </w:tc>
        <w:tc>
          <w:tcPr>
            <w:tcW w:w="1048" w:type="dxa"/>
            <w:noWrap/>
            <w:hideMark/>
          </w:tcPr>
          <w:p w14:paraId="43A4A283" w14:textId="77777777" w:rsidR="00467494" w:rsidRPr="00467494" w:rsidRDefault="00467494" w:rsidP="00467494">
            <w:pPr>
              <w:spacing w:line="259" w:lineRule="auto"/>
              <w:jc w:val="left"/>
            </w:pPr>
            <w:r w:rsidRPr="00467494">
              <w:t>3,500</w:t>
            </w:r>
          </w:p>
        </w:tc>
        <w:tc>
          <w:tcPr>
            <w:tcW w:w="1048" w:type="dxa"/>
            <w:noWrap/>
            <w:hideMark/>
          </w:tcPr>
          <w:p w14:paraId="1DFB5907" w14:textId="77777777" w:rsidR="00467494" w:rsidRPr="00467494" w:rsidRDefault="00467494" w:rsidP="00467494">
            <w:pPr>
              <w:spacing w:line="259" w:lineRule="auto"/>
              <w:jc w:val="left"/>
            </w:pPr>
            <w:r w:rsidRPr="00467494">
              <w:t>3,600</w:t>
            </w:r>
          </w:p>
        </w:tc>
        <w:tc>
          <w:tcPr>
            <w:tcW w:w="1048" w:type="dxa"/>
            <w:noWrap/>
            <w:hideMark/>
          </w:tcPr>
          <w:p w14:paraId="4E93286D" w14:textId="77777777" w:rsidR="00467494" w:rsidRPr="00467494" w:rsidRDefault="00467494" w:rsidP="00467494">
            <w:pPr>
              <w:spacing w:line="259" w:lineRule="auto"/>
              <w:jc w:val="left"/>
            </w:pPr>
            <w:r w:rsidRPr="00467494">
              <w:t>3,800</w:t>
            </w:r>
          </w:p>
        </w:tc>
      </w:tr>
      <w:tr w:rsidR="00467494" w:rsidRPr="00467494" w14:paraId="2F3AE2A8" w14:textId="77777777" w:rsidTr="00467494">
        <w:trPr>
          <w:trHeight w:val="300"/>
        </w:trPr>
        <w:tc>
          <w:tcPr>
            <w:tcW w:w="2100" w:type="dxa"/>
            <w:noWrap/>
            <w:hideMark/>
          </w:tcPr>
          <w:p w14:paraId="76CCE07A" w14:textId="77777777" w:rsidR="00467494" w:rsidRPr="00467494" w:rsidRDefault="00467494" w:rsidP="00467494">
            <w:pPr>
              <w:spacing w:line="259" w:lineRule="auto"/>
              <w:jc w:val="left"/>
            </w:pPr>
            <w:r w:rsidRPr="00467494">
              <w:t>Merchandise</w:t>
            </w:r>
          </w:p>
        </w:tc>
        <w:tc>
          <w:tcPr>
            <w:tcW w:w="922" w:type="dxa"/>
            <w:noWrap/>
            <w:hideMark/>
          </w:tcPr>
          <w:p w14:paraId="2CCCB137" w14:textId="77777777" w:rsidR="00467494" w:rsidRPr="00467494" w:rsidRDefault="00467494" w:rsidP="00467494">
            <w:pPr>
              <w:spacing w:line="259" w:lineRule="auto"/>
              <w:jc w:val="left"/>
            </w:pPr>
            <w:r w:rsidRPr="00467494">
              <w:t>1,000</w:t>
            </w:r>
          </w:p>
        </w:tc>
        <w:tc>
          <w:tcPr>
            <w:tcW w:w="922" w:type="dxa"/>
            <w:noWrap/>
            <w:hideMark/>
          </w:tcPr>
          <w:p w14:paraId="43B75F6D" w14:textId="77777777" w:rsidR="00467494" w:rsidRPr="00467494" w:rsidRDefault="00467494" w:rsidP="00467494">
            <w:pPr>
              <w:spacing w:line="259" w:lineRule="auto"/>
              <w:jc w:val="left"/>
            </w:pPr>
            <w:r w:rsidRPr="00467494">
              <w:t>1,100</w:t>
            </w:r>
          </w:p>
        </w:tc>
        <w:tc>
          <w:tcPr>
            <w:tcW w:w="922" w:type="dxa"/>
            <w:noWrap/>
            <w:hideMark/>
          </w:tcPr>
          <w:p w14:paraId="6CD4A745" w14:textId="77777777" w:rsidR="00467494" w:rsidRPr="00467494" w:rsidRDefault="00467494" w:rsidP="00467494">
            <w:pPr>
              <w:spacing w:line="259" w:lineRule="auto"/>
              <w:jc w:val="left"/>
            </w:pPr>
            <w:r w:rsidRPr="00467494">
              <w:t>1,200</w:t>
            </w:r>
          </w:p>
        </w:tc>
        <w:tc>
          <w:tcPr>
            <w:tcW w:w="922" w:type="dxa"/>
            <w:noWrap/>
            <w:hideMark/>
          </w:tcPr>
          <w:p w14:paraId="3521F7A1" w14:textId="77777777" w:rsidR="00467494" w:rsidRPr="00467494" w:rsidRDefault="00467494" w:rsidP="00467494">
            <w:pPr>
              <w:spacing w:line="259" w:lineRule="auto"/>
              <w:jc w:val="left"/>
            </w:pPr>
            <w:r w:rsidRPr="00467494">
              <w:t>1,300</w:t>
            </w:r>
          </w:p>
        </w:tc>
        <w:tc>
          <w:tcPr>
            <w:tcW w:w="922" w:type="dxa"/>
            <w:noWrap/>
            <w:hideMark/>
          </w:tcPr>
          <w:p w14:paraId="7325B52D" w14:textId="77777777" w:rsidR="00467494" w:rsidRPr="00467494" w:rsidRDefault="00467494" w:rsidP="00467494">
            <w:pPr>
              <w:spacing w:line="259" w:lineRule="auto"/>
              <w:jc w:val="left"/>
            </w:pPr>
            <w:r w:rsidRPr="00467494">
              <w:t>1,400</w:t>
            </w:r>
          </w:p>
        </w:tc>
        <w:tc>
          <w:tcPr>
            <w:tcW w:w="922" w:type="dxa"/>
            <w:noWrap/>
            <w:hideMark/>
          </w:tcPr>
          <w:p w14:paraId="08A46973" w14:textId="77777777" w:rsidR="00467494" w:rsidRPr="00467494" w:rsidRDefault="00467494" w:rsidP="00467494">
            <w:pPr>
              <w:spacing w:line="259" w:lineRule="auto"/>
              <w:jc w:val="left"/>
            </w:pPr>
            <w:r w:rsidRPr="00467494">
              <w:t>1,500</w:t>
            </w:r>
          </w:p>
        </w:tc>
        <w:tc>
          <w:tcPr>
            <w:tcW w:w="922" w:type="dxa"/>
            <w:noWrap/>
            <w:hideMark/>
          </w:tcPr>
          <w:p w14:paraId="266E1C0C" w14:textId="77777777" w:rsidR="00467494" w:rsidRPr="00467494" w:rsidRDefault="00467494" w:rsidP="00467494">
            <w:pPr>
              <w:spacing w:line="259" w:lineRule="auto"/>
              <w:jc w:val="left"/>
            </w:pPr>
            <w:r w:rsidRPr="00467494">
              <w:t>1,600</w:t>
            </w:r>
          </w:p>
        </w:tc>
        <w:tc>
          <w:tcPr>
            <w:tcW w:w="922" w:type="dxa"/>
            <w:noWrap/>
            <w:hideMark/>
          </w:tcPr>
          <w:p w14:paraId="6936C5D5" w14:textId="77777777" w:rsidR="00467494" w:rsidRPr="00467494" w:rsidRDefault="00467494" w:rsidP="00467494">
            <w:pPr>
              <w:spacing w:line="259" w:lineRule="auto"/>
              <w:jc w:val="left"/>
            </w:pPr>
            <w:r w:rsidRPr="00467494">
              <w:t>1,700</w:t>
            </w:r>
          </w:p>
        </w:tc>
        <w:tc>
          <w:tcPr>
            <w:tcW w:w="922" w:type="dxa"/>
            <w:noWrap/>
            <w:hideMark/>
          </w:tcPr>
          <w:p w14:paraId="75507589" w14:textId="77777777" w:rsidR="00467494" w:rsidRPr="00467494" w:rsidRDefault="00467494" w:rsidP="00467494">
            <w:pPr>
              <w:spacing w:line="259" w:lineRule="auto"/>
              <w:jc w:val="left"/>
            </w:pPr>
            <w:r w:rsidRPr="00467494">
              <w:t>1,800</w:t>
            </w:r>
          </w:p>
        </w:tc>
        <w:tc>
          <w:tcPr>
            <w:tcW w:w="1048" w:type="dxa"/>
            <w:noWrap/>
            <w:hideMark/>
          </w:tcPr>
          <w:p w14:paraId="2AB9FDF6" w14:textId="77777777" w:rsidR="00467494" w:rsidRPr="00467494" w:rsidRDefault="00467494" w:rsidP="00467494">
            <w:pPr>
              <w:spacing w:line="259" w:lineRule="auto"/>
              <w:jc w:val="left"/>
            </w:pPr>
            <w:r w:rsidRPr="00467494">
              <w:t>1,900</w:t>
            </w:r>
          </w:p>
        </w:tc>
        <w:tc>
          <w:tcPr>
            <w:tcW w:w="1048" w:type="dxa"/>
            <w:noWrap/>
            <w:hideMark/>
          </w:tcPr>
          <w:p w14:paraId="3C507D24" w14:textId="77777777" w:rsidR="00467494" w:rsidRPr="00467494" w:rsidRDefault="00467494" w:rsidP="00467494">
            <w:pPr>
              <w:spacing w:line="259" w:lineRule="auto"/>
              <w:jc w:val="left"/>
            </w:pPr>
            <w:r w:rsidRPr="00467494">
              <w:t>2,000</w:t>
            </w:r>
          </w:p>
        </w:tc>
        <w:tc>
          <w:tcPr>
            <w:tcW w:w="1048" w:type="dxa"/>
            <w:noWrap/>
            <w:hideMark/>
          </w:tcPr>
          <w:p w14:paraId="76DD9F72" w14:textId="77777777" w:rsidR="00467494" w:rsidRPr="00467494" w:rsidRDefault="00467494" w:rsidP="00467494">
            <w:pPr>
              <w:spacing w:line="259" w:lineRule="auto"/>
              <w:jc w:val="left"/>
            </w:pPr>
            <w:r w:rsidRPr="00467494">
              <w:t>2,200</w:t>
            </w:r>
          </w:p>
        </w:tc>
      </w:tr>
      <w:tr w:rsidR="00467494" w:rsidRPr="00467494" w14:paraId="2102F2A4" w14:textId="77777777" w:rsidTr="00467494">
        <w:trPr>
          <w:trHeight w:val="300"/>
        </w:trPr>
        <w:tc>
          <w:tcPr>
            <w:tcW w:w="2100" w:type="dxa"/>
            <w:noWrap/>
            <w:hideMark/>
          </w:tcPr>
          <w:p w14:paraId="011625D2" w14:textId="77777777" w:rsidR="00467494" w:rsidRPr="00467494" w:rsidRDefault="00467494" w:rsidP="00467494">
            <w:pPr>
              <w:spacing w:line="259" w:lineRule="auto"/>
              <w:jc w:val="left"/>
            </w:pPr>
            <w:r w:rsidRPr="00467494">
              <w:t>Subscription Models</w:t>
            </w:r>
          </w:p>
        </w:tc>
        <w:tc>
          <w:tcPr>
            <w:tcW w:w="922" w:type="dxa"/>
            <w:noWrap/>
            <w:hideMark/>
          </w:tcPr>
          <w:p w14:paraId="49B59426" w14:textId="77777777" w:rsidR="00467494" w:rsidRPr="00467494" w:rsidRDefault="00467494" w:rsidP="00467494">
            <w:pPr>
              <w:spacing w:line="259" w:lineRule="auto"/>
              <w:jc w:val="left"/>
            </w:pPr>
            <w:r w:rsidRPr="00467494">
              <w:t>1,000</w:t>
            </w:r>
          </w:p>
        </w:tc>
        <w:tc>
          <w:tcPr>
            <w:tcW w:w="922" w:type="dxa"/>
            <w:noWrap/>
            <w:hideMark/>
          </w:tcPr>
          <w:p w14:paraId="56014BBF" w14:textId="77777777" w:rsidR="00467494" w:rsidRPr="00467494" w:rsidRDefault="00467494" w:rsidP="00467494">
            <w:pPr>
              <w:spacing w:line="259" w:lineRule="auto"/>
              <w:jc w:val="left"/>
            </w:pPr>
            <w:r w:rsidRPr="00467494">
              <w:t>1,000</w:t>
            </w:r>
          </w:p>
        </w:tc>
        <w:tc>
          <w:tcPr>
            <w:tcW w:w="922" w:type="dxa"/>
            <w:noWrap/>
            <w:hideMark/>
          </w:tcPr>
          <w:p w14:paraId="0AC3D0CE" w14:textId="77777777" w:rsidR="00467494" w:rsidRPr="00467494" w:rsidRDefault="00467494" w:rsidP="00467494">
            <w:pPr>
              <w:spacing w:line="259" w:lineRule="auto"/>
              <w:jc w:val="left"/>
            </w:pPr>
            <w:r w:rsidRPr="00467494">
              <w:t>1,200</w:t>
            </w:r>
          </w:p>
        </w:tc>
        <w:tc>
          <w:tcPr>
            <w:tcW w:w="922" w:type="dxa"/>
            <w:noWrap/>
            <w:hideMark/>
          </w:tcPr>
          <w:p w14:paraId="152E3054" w14:textId="77777777" w:rsidR="00467494" w:rsidRPr="00467494" w:rsidRDefault="00467494" w:rsidP="00467494">
            <w:pPr>
              <w:spacing w:line="259" w:lineRule="auto"/>
              <w:jc w:val="left"/>
            </w:pPr>
            <w:r w:rsidRPr="00467494">
              <w:t>1,300</w:t>
            </w:r>
          </w:p>
        </w:tc>
        <w:tc>
          <w:tcPr>
            <w:tcW w:w="922" w:type="dxa"/>
            <w:noWrap/>
            <w:hideMark/>
          </w:tcPr>
          <w:p w14:paraId="2800B08D" w14:textId="77777777" w:rsidR="00467494" w:rsidRPr="00467494" w:rsidRDefault="00467494" w:rsidP="00467494">
            <w:pPr>
              <w:spacing w:line="259" w:lineRule="auto"/>
              <w:jc w:val="left"/>
            </w:pPr>
            <w:r w:rsidRPr="00467494">
              <w:t>1,400</w:t>
            </w:r>
          </w:p>
        </w:tc>
        <w:tc>
          <w:tcPr>
            <w:tcW w:w="922" w:type="dxa"/>
            <w:noWrap/>
            <w:hideMark/>
          </w:tcPr>
          <w:p w14:paraId="3D81E73E" w14:textId="77777777" w:rsidR="00467494" w:rsidRPr="00467494" w:rsidRDefault="00467494" w:rsidP="00467494">
            <w:pPr>
              <w:spacing w:line="259" w:lineRule="auto"/>
              <w:jc w:val="left"/>
            </w:pPr>
            <w:r w:rsidRPr="00467494">
              <w:t>1,500</w:t>
            </w:r>
          </w:p>
        </w:tc>
        <w:tc>
          <w:tcPr>
            <w:tcW w:w="922" w:type="dxa"/>
            <w:noWrap/>
            <w:hideMark/>
          </w:tcPr>
          <w:p w14:paraId="3B90FD15" w14:textId="77777777" w:rsidR="00467494" w:rsidRPr="00467494" w:rsidRDefault="00467494" w:rsidP="00467494">
            <w:pPr>
              <w:spacing w:line="259" w:lineRule="auto"/>
              <w:jc w:val="left"/>
            </w:pPr>
            <w:r w:rsidRPr="00467494">
              <w:t>1,600</w:t>
            </w:r>
          </w:p>
        </w:tc>
        <w:tc>
          <w:tcPr>
            <w:tcW w:w="922" w:type="dxa"/>
            <w:noWrap/>
            <w:hideMark/>
          </w:tcPr>
          <w:p w14:paraId="4449D403" w14:textId="77777777" w:rsidR="00467494" w:rsidRPr="00467494" w:rsidRDefault="00467494" w:rsidP="00467494">
            <w:pPr>
              <w:spacing w:line="259" w:lineRule="auto"/>
              <w:jc w:val="left"/>
            </w:pPr>
            <w:r w:rsidRPr="00467494">
              <w:t>1,700</w:t>
            </w:r>
          </w:p>
        </w:tc>
        <w:tc>
          <w:tcPr>
            <w:tcW w:w="922" w:type="dxa"/>
            <w:noWrap/>
            <w:hideMark/>
          </w:tcPr>
          <w:p w14:paraId="5F575892" w14:textId="77777777" w:rsidR="00467494" w:rsidRPr="00467494" w:rsidRDefault="00467494" w:rsidP="00467494">
            <w:pPr>
              <w:spacing w:line="259" w:lineRule="auto"/>
              <w:jc w:val="left"/>
            </w:pPr>
            <w:r w:rsidRPr="00467494">
              <w:t>1,800</w:t>
            </w:r>
          </w:p>
        </w:tc>
        <w:tc>
          <w:tcPr>
            <w:tcW w:w="1048" w:type="dxa"/>
            <w:noWrap/>
            <w:hideMark/>
          </w:tcPr>
          <w:p w14:paraId="34EDBEF1" w14:textId="77777777" w:rsidR="00467494" w:rsidRPr="00467494" w:rsidRDefault="00467494" w:rsidP="00467494">
            <w:pPr>
              <w:spacing w:line="259" w:lineRule="auto"/>
              <w:jc w:val="left"/>
            </w:pPr>
            <w:r w:rsidRPr="00467494">
              <w:t>2,000</w:t>
            </w:r>
          </w:p>
        </w:tc>
        <w:tc>
          <w:tcPr>
            <w:tcW w:w="1048" w:type="dxa"/>
            <w:noWrap/>
            <w:hideMark/>
          </w:tcPr>
          <w:p w14:paraId="1FC2FE97" w14:textId="77777777" w:rsidR="00467494" w:rsidRPr="00467494" w:rsidRDefault="00467494" w:rsidP="00467494">
            <w:pPr>
              <w:spacing w:line="259" w:lineRule="auto"/>
              <w:jc w:val="left"/>
            </w:pPr>
            <w:r w:rsidRPr="00467494">
              <w:t>2,200</w:t>
            </w:r>
          </w:p>
        </w:tc>
        <w:tc>
          <w:tcPr>
            <w:tcW w:w="1048" w:type="dxa"/>
            <w:noWrap/>
            <w:hideMark/>
          </w:tcPr>
          <w:p w14:paraId="16ADB4EF" w14:textId="77777777" w:rsidR="00467494" w:rsidRPr="00467494" w:rsidRDefault="00467494" w:rsidP="00467494">
            <w:pPr>
              <w:spacing w:line="259" w:lineRule="auto"/>
              <w:jc w:val="left"/>
            </w:pPr>
            <w:r w:rsidRPr="00467494">
              <w:t>2,400</w:t>
            </w:r>
          </w:p>
        </w:tc>
      </w:tr>
      <w:tr w:rsidR="00467494" w:rsidRPr="00467494" w14:paraId="2D62A917" w14:textId="77777777" w:rsidTr="00467494">
        <w:trPr>
          <w:trHeight w:val="300"/>
        </w:trPr>
        <w:tc>
          <w:tcPr>
            <w:tcW w:w="2100" w:type="dxa"/>
            <w:noWrap/>
            <w:hideMark/>
          </w:tcPr>
          <w:p w14:paraId="092351CD" w14:textId="77777777" w:rsidR="00467494" w:rsidRPr="00467494" w:rsidRDefault="00467494" w:rsidP="00467494">
            <w:pPr>
              <w:spacing w:line="259" w:lineRule="auto"/>
              <w:jc w:val="left"/>
              <w:rPr>
                <w:b/>
                <w:bCs/>
              </w:rPr>
            </w:pPr>
            <w:r w:rsidRPr="00467494">
              <w:rPr>
                <w:b/>
                <w:bCs/>
              </w:rPr>
              <w:t>Total Income</w:t>
            </w:r>
          </w:p>
        </w:tc>
        <w:tc>
          <w:tcPr>
            <w:tcW w:w="922" w:type="dxa"/>
            <w:noWrap/>
            <w:hideMark/>
          </w:tcPr>
          <w:p w14:paraId="2B05DF3E" w14:textId="77777777" w:rsidR="00467494" w:rsidRPr="00467494" w:rsidRDefault="00467494" w:rsidP="00467494">
            <w:pPr>
              <w:spacing w:line="259" w:lineRule="auto"/>
              <w:jc w:val="left"/>
              <w:rPr>
                <w:b/>
                <w:bCs/>
              </w:rPr>
            </w:pPr>
            <w:r w:rsidRPr="00467494">
              <w:rPr>
                <w:b/>
                <w:bCs/>
              </w:rPr>
              <w:t>21,000</w:t>
            </w:r>
          </w:p>
        </w:tc>
        <w:tc>
          <w:tcPr>
            <w:tcW w:w="922" w:type="dxa"/>
            <w:noWrap/>
            <w:hideMark/>
          </w:tcPr>
          <w:p w14:paraId="1B522917" w14:textId="77777777" w:rsidR="00467494" w:rsidRPr="00467494" w:rsidRDefault="00467494" w:rsidP="00467494">
            <w:pPr>
              <w:spacing w:line="259" w:lineRule="auto"/>
              <w:jc w:val="left"/>
              <w:rPr>
                <w:b/>
                <w:bCs/>
              </w:rPr>
            </w:pPr>
            <w:r w:rsidRPr="00467494">
              <w:rPr>
                <w:b/>
                <w:bCs/>
              </w:rPr>
              <w:t>21,800</w:t>
            </w:r>
          </w:p>
        </w:tc>
        <w:tc>
          <w:tcPr>
            <w:tcW w:w="922" w:type="dxa"/>
            <w:noWrap/>
            <w:hideMark/>
          </w:tcPr>
          <w:p w14:paraId="39FF097C" w14:textId="77777777" w:rsidR="00467494" w:rsidRPr="00467494" w:rsidRDefault="00467494" w:rsidP="00467494">
            <w:pPr>
              <w:spacing w:line="259" w:lineRule="auto"/>
              <w:jc w:val="left"/>
              <w:rPr>
                <w:b/>
                <w:bCs/>
              </w:rPr>
            </w:pPr>
            <w:r w:rsidRPr="00467494">
              <w:rPr>
                <w:b/>
                <w:bCs/>
              </w:rPr>
              <w:t>23,800</w:t>
            </w:r>
          </w:p>
        </w:tc>
        <w:tc>
          <w:tcPr>
            <w:tcW w:w="922" w:type="dxa"/>
            <w:noWrap/>
            <w:hideMark/>
          </w:tcPr>
          <w:p w14:paraId="081BA162" w14:textId="77777777" w:rsidR="00467494" w:rsidRPr="00467494" w:rsidRDefault="00467494" w:rsidP="00467494">
            <w:pPr>
              <w:spacing w:line="259" w:lineRule="auto"/>
              <w:jc w:val="left"/>
              <w:rPr>
                <w:b/>
                <w:bCs/>
              </w:rPr>
            </w:pPr>
            <w:r w:rsidRPr="00467494">
              <w:rPr>
                <w:b/>
                <w:bCs/>
              </w:rPr>
              <w:t>24,800</w:t>
            </w:r>
          </w:p>
        </w:tc>
        <w:tc>
          <w:tcPr>
            <w:tcW w:w="922" w:type="dxa"/>
            <w:noWrap/>
            <w:hideMark/>
          </w:tcPr>
          <w:p w14:paraId="270ADD15" w14:textId="77777777" w:rsidR="00467494" w:rsidRPr="00467494" w:rsidRDefault="00467494" w:rsidP="00467494">
            <w:pPr>
              <w:spacing w:line="259" w:lineRule="auto"/>
              <w:jc w:val="left"/>
              <w:rPr>
                <w:b/>
                <w:bCs/>
              </w:rPr>
            </w:pPr>
            <w:r w:rsidRPr="00467494">
              <w:rPr>
                <w:b/>
                <w:bCs/>
              </w:rPr>
              <w:t>26,900</w:t>
            </w:r>
          </w:p>
        </w:tc>
        <w:tc>
          <w:tcPr>
            <w:tcW w:w="922" w:type="dxa"/>
            <w:noWrap/>
            <w:hideMark/>
          </w:tcPr>
          <w:p w14:paraId="66D0361C" w14:textId="77777777" w:rsidR="00467494" w:rsidRPr="00467494" w:rsidRDefault="00467494" w:rsidP="00467494">
            <w:pPr>
              <w:spacing w:line="259" w:lineRule="auto"/>
              <w:jc w:val="left"/>
              <w:rPr>
                <w:b/>
                <w:bCs/>
              </w:rPr>
            </w:pPr>
            <w:r w:rsidRPr="00467494">
              <w:rPr>
                <w:b/>
                <w:bCs/>
              </w:rPr>
              <w:t>27,700</w:t>
            </w:r>
          </w:p>
        </w:tc>
        <w:tc>
          <w:tcPr>
            <w:tcW w:w="922" w:type="dxa"/>
            <w:noWrap/>
            <w:hideMark/>
          </w:tcPr>
          <w:p w14:paraId="5CB8B4F3" w14:textId="77777777" w:rsidR="00467494" w:rsidRPr="00467494" w:rsidRDefault="00467494" w:rsidP="00467494">
            <w:pPr>
              <w:spacing w:line="259" w:lineRule="auto"/>
              <w:jc w:val="left"/>
              <w:rPr>
                <w:b/>
                <w:bCs/>
              </w:rPr>
            </w:pPr>
            <w:r w:rsidRPr="00467494">
              <w:rPr>
                <w:b/>
                <w:bCs/>
              </w:rPr>
              <w:t>28,600</w:t>
            </w:r>
          </w:p>
        </w:tc>
        <w:tc>
          <w:tcPr>
            <w:tcW w:w="922" w:type="dxa"/>
            <w:noWrap/>
            <w:hideMark/>
          </w:tcPr>
          <w:p w14:paraId="3502B3E2" w14:textId="77777777" w:rsidR="00467494" w:rsidRPr="00467494" w:rsidRDefault="00467494" w:rsidP="00467494">
            <w:pPr>
              <w:spacing w:line="259" w:lineRule="auto"/>
              <w:jc w:val="left"/>
              <w:rPr>
                <w:b/>
                <w:bCs/>
              </w:rPr>
            </w:pPr>
            <w:r w:rsidRPr="00467494">
              <w:rPr>
                <w:b/>
                <w:bCs/>
              </w:rPr>
              <w:t>29,600</w:t>
            </w:r>
          </w:p>
        </w:tc>
        <w:tc>
          <w:tcPr>
            <w:tcW w:w="922" w:type="dxa"/>
            <w:noWrap/>
            <w:hideMark/>
          </w:tcPr>
          <w:p w14:paraId="43BBA444" w14:textId="77777777" w:rsidR="00467494" w:rsidRPr="00467494" w:rsidRDefault="00467494" w:rsidP="00467494">
            <w:pPr>
              <w:spacing w:line="259" w:lineRule="auto"/>
              <w:jc w:val="left"/>
              <w:rPr>
                <w:b/>
                <w:bCs/>
              </w:rPr>
            </w:pPr>
            <w:r w:rsidRPr="00467494">
              <w:rPr>
                <w:b/>
                <w:bCs/>
              </w:rPr>
              <w:t>29,600</w:t>
            </w:r>
          </w:p>
        </w:tc>
        <w:tc>
          <w:tcPr>
            <w:tcW w:w="1048" w:type="dxa"/>
            <w:noWrap/>
            <w:hideMark/>
          </w:tcPr>
          <w:p w14:paraId="1099A344" w14:textId="77777777" w:rsidR="00467494" w:rsidRPr="00467494" w:rsidRDefault="00467494" w:rsidP="00467494">
            <w:pPr>
              <w:spacing w:line="259" w:lineRule="auto"/>
              <w:jc w:val="left"/>
              <w:rPr>
                <w:b/>
                <w:bCs/>
              </w:rPr>
            </w:pPr>
            <w:r w:rsidRPr="00467494">
              <w:rPr>
                <w:b/>
                <w:bCs/>
              </w:rPr>
              <w:t>31,700</w:t>
            </w:r>
          </w:p>
        </w:tc>
        <w:tc>
          <w:tcPr>
            <w:tcW w:w="1048" w:type="dxa"/>
            <w:noWrap/>
            <w:hideMark/>
          </w:tcPr>
          <w:p w14:paraId="71192405" w14:textId="77777777" w:rsidR="00467494" w:rsidRPr="00467494" w:rsidRDefault="00467494" w:rsidP="00467494">
            <w:pPr>
              <w:spacing w:line="259" w:lineRule="auto"/>
              <w:jc w:val="left"/>
              <w:rPr>
                <w:b/>
                <w:bCs/>
              </w:rPr>
            </w:pPr>
            <w:r w:rsidRPr="00467494">
              <w:rPr>
                <w:b/>
                <w:bCs/>
              </w:rPr>
              <w:t>32,800</w:t>
            </w:r>
          </w:p>
        </w:tc>
        <w:tc>
          <w:tcPr>
            <w:tcW w:w="1048" w:type="dxa"/>
            <w:noWrap/>
            <w:hideMark/>
          </w:tcPr>
          <w:p w14:paraId="6C87B61F" w14:textId="77777777" w:rsidR="00467494" w:rsidRPr="00467494" w:rsidRDefault="00467494" w:rsidP="00467494">
            <w:pPr>
              <w:spacing w:line="259" w:lineRule="auto"/>
              <w:jc w:val="left"/>
              <w:rPr>
                <w:b/>
                <w:bCs/>
              </w:rPr>
            </w:pPr>
            <w:r w:rsidRPr="00467494">
              <w:rPr>
                <w:b/>
                <w:bCs/>
              </w:rPr>
              <w:t>34,600</w:t>
            </w:r>
          </w:p>
        </w:tc>
      </w:tr>
      <w:tr w:rsidR="00467494" w:rsidRPr="00467494" w14:paraId="0859F16E" w14:textId="77777777" w:rsidTr="00467494">
        <w:trPr>
          <w:trHeight w:val="300"/>
        </w:trPr>
        <w:tc>
          <w:tcPr>
            <w:tcW w:w="2100" w:type="dxa"/>
            <w:noWrap/>
            <w:hideMark/>
          </w:tcPr>
          <w:p w14:paraId="3CFDAB80" w14:textId="77777777" w:rsidR="00467494" w:rsidRPr="00467494" w:rsidRDefault="00467494" w:rsidP="00467494">
            <w:pPr>
              <w:spacing w:line="259" w:lineRule="auto"/>
              <w:jc w:val="left"/>
            </w:pPr>
            <w:r w:rsidRPr="00467494">
              <w:t> </w:t>
            </w:r>
          </w:p>
        </w:tc>
        <w:tc>
          <w:tcPr>
            <w:tcW w:w="922" w:type="dxa"/>
            <w:noWrap/>
            <w:hideMark/>
          </w:tcPr>
          <w:p w14:paraId="6AA926AA" w14:textId="77777777" w:rsidR="00467494" w:rsidRPr="00467494" w:rsidRDefault="00467494" w:rsidP="00467494">
            <w:pPr>
              <w:spacing w:line="259" w:lineRule="auto"/>
              <w:jc w:val="left"/>
            </w:pPr>
            <w:r w:rsidRPr="00467494">
              <w:t> </w:t>
            </w:r>
          </w:p>
        </w:tc>
        <w:tc>
          <w:tcPr>
            <w:tcW w:w="922" w:type="dxa"/>
            <w:noWrap/>
            <w:hideMark/>
          </w:tcPr>
          <w:p w14:paraId="763D2770" w14:textId="77777777" w:rsidR="00467494" w:rsidRPr="00467494" w:rsidRDefault="00467494" w:rsidP="00467494">
            <w:pPr>
              <w:spacing w:line="259" w:lineRule="auto"/>
              <w:jc w:val="left"/>
            </w:pPr>
            <w:r w:rsidRPr="00467494">
              <w:t> </w:t>
            </w:r>
          </w:p>
        </w:tc>
        <w:tc>
          <w:tcPr>
            <w:tcW w:w="922" w:type="dxa"/>
            <w:noWrap/>
            <w:hideMark/>
          </w:tcPr>
          <w:p w14:paraId="231EF22B" w14:textId="77777777" w:rsidR="00467494" w:rsidRPr="00467494" w:rsidRDefault="00467494" w:rsidP="00467494">
            <w:pPr>
              <w:spacing w:line="259" w:lineRule="auto"/>
              <w:jc w:val="left"/>
            </w:pPr>
            <w:r w:rsidRPr="00467494">
              <w:t> </w:t>
            </w:r>
          </w:p>
        </w:tc>
        <w:tc>
          <w:tcPr>
            <w:tcW w:w="922" w:type="dxa"/>
            <w:noWrap/>
            <w:hideMark/>
          </w:tcPr>
          <w:p w14:paraId="753D2679" w14:textId="77777777" w:rsidR="00467494" w:rsidRPr="00467494" w:rsidRDefault="00467494" w:rsidP="00467494">
            <w:pPr>
              <w:spacing w:line="259" w:lineRule="auto"/>
              <w:jc w:val="left"/>
            </w:pPr>
            <w:r w:rsidRPr="00467494">
              <w:t> </w:t>
            </w:r>
          </w:p>
        </w:tc>
        <w:tc>
          <w:tcPr>
            <w:tcW w:w="922" w:type="dxa"/>
            <w:noWrap/>
            <w:hideMark/>
          </w:tcPr>
          <w:p w14:paraId="45F9DB67" w14:textId="77777777" w:rsidR="00467494" w:rsidRPr="00467494" w:rsidRDefault="00467494" w:rsidP="00467494">
            <w:pPr>
              <w:spacing w:line="259" w:lineRule="auto"/>
              <w:jc w:val="left"/>
            </w:pPr>
            <w:r w:rsidRPr="00467494">
              <w:t> </w:t>
            </w:r>
          </w:p>
        </w:tc>
        <w:tc>
          <w:tcPr>
            <w:tcW w:w="922" w:type="dxa"/>
            <w:noWrap/>
            <w:hideMark/>
          </w:tcPr>
          <w:p w14:paraId="1D62EA8B" w14:textId="77777777" w:rsidR="00467494" w:rsidRPr="00467494" w:rsidRDefault="00467494" w:rsidP="00467494">
            <w:pPr>
              <w:spacing w:line="259" w:lineRule="auto"/>
              <w:jc w:val="left"/>
            </w:pPr>
            <w:r w:rsidRPr="00467494">
              <w:t> </w:t>
            </w:r>
          </w:p>
        </w:tc>
        <w:tc>
          <w:tcPr>
            <w:tcW w:w="922" w:type="dxa"/>
            <w:noWrap/>
            <w:hideMark/>
          </w:tcPr>
          <w:p w14:paraId="76CC8E17" w14:textId="77777777" w:rsidR="00467494" w:rsidRPr="00467494" w:rsidRDefault="00467494" w:rsidP="00467494">
            <w:pPr>
              <w:spacing w:line="259" w:lineRule="auto"/>
              <w:jc w:val="left"/>
            </w:pPr>
            <w:r w:rsidRPr="00467494">
              <w:t> </w:t>
            </w:r>
          </w:p>
        </w:tc>
        <w:tc>
          <w:tcPr>
            <w:tcW w:w="922" w:type="dxa"/>
            <w:noWrap/>
            <w:hideMark/>
          </w:tcPr>
          <w:p w14:paraId="20740005" w14:textId="77777777" w:rsidR="00467494" w:rsidRPr="00467494" w:rsidRDefault="00467494" w:rsidP="00467494">
            <w:pPr>
              <w:spacing w:line="259" w:lineRule="auto"/>
              <w:jc w:val="left"/>
            </w:pPr>
            <w:r w:rsidRPr="00467494">
              <w:t> </w:t>
            </w:r>
          </w:p>
        </w:tc>
        <w:tc>
          <w:tcPr>
            <w:tcW w:w="922" w:type="dxa"/>
            <w:noWrap/>
            <w:hideMark/>
          </w:tcPr>
          <w:p w14:paraId="1D317671" w14:textId="77777777" w:rsidR="00467494" w:rsidRPr="00467494" w:rsidRDefault="00467494" w:rsidP="00467494">
            <w:pPr>
              <w:spacing w:line="259" w:lineRule="auto"/>
              <w:jc w:val="left"/>
            </w:pPr>
            <w:r w:rsidRPr="00467494">
              <w:t> </w:t>
            </w:r>
          </w:p>
        </w:tc>
        <w:tc>
          <w:tcPr>
            <w:tcW w:w="1048" w:type="dxa"/>
            <w:noWrap/>
            <w:hideMark/>
          </w:tcPr>
          <w:p w14:paraId="0D99907D" w14:textId="77777777" w:rsidR="00467494" w:rsidRPr="00467494" w:rsidRDefault="00467494" w:rsidP="00467494">
            <w:pPr>
              <w:spacing w:line="259" w:lineRule="auto"/>
              <w:jc w:val="left"/>
            </w:pPr>
            <w:r w:rsidRPr="00467494">
              <w:t> </w:t>
            </w:r>
          </w:p>
        </w:tc>
        <w:tc>
          <w:tcPr>
            <w:tcW w:w="1048" w:type="dxa"/>
            <w:noWrap/>
            <w:hideMark/>
          </w:tcPr>
          <w:p w14:paraId="5748D12B" w14:textId="77777777" w:rsidR="00467494" w:rsidRPr="00467494" w:rsidRDefault="00467494" w:rsidP="00467494">
            <w:pPr>
              <w:spacing w:line="259" w:lineRule="auto"/>
              <w:jc w:val="left"/>
            </w:pPr>
            <w:r w:rsidRPr="00467494">
              <w:t> </w:t>
            </w:r>
          </w:p>
        </w:tc>
        <w:tc>
          <w:tcPr>
            <w:tcW w:w="1048" w:type="dxa"/>
            <w:noWrap/>
            <w:hideMark/>
          </w:tcPr>
          <w:p w14:paraId="1F8D3C95" w14:textId="77777777" w:rsidR="00467494" w:rsidRPr="00467494" w:rsidRDefault="00467494" w:rsidP="00467494">
            <w:pPr>
              <w:spacing w:line="259" w:lineRule="auto"/>
              <w:jc w:val="left"/>
            </w:pPr>
            <w:r w:rsidRPr="00467494">
              <w:t> </w:t>
            </w:r>
          </w:p>
        </w:tc>
      </w:tr>
      <w:tr w:rsidR="00467494" w:rsidRPr="00467494" w14:paraId="4B4EA31B" w14:textId="77777777" w:rsidTr="00467494">
        <w:trPr>
          <w:trHeight w:val="300"/>
        </w:trPr>
        <w:tc>
          <w:tcPr>
            <w:tcW w:w="2100" w:type="dxa"/>
            <w:noWrap/>
            <w:hideMark/>
          </w:tcPr>
          <w:p w14:paraId="7D8FBF81" w14:textId="77777777" w:rsidR="00467494" w:rsidRPr="00467494" w:rsidRDefault="00467494" w:rsidP="00467494">
            <w:pPr>
              <w:spacing w:line="259" w:lineRule="auto"/>
              <w:jc w:val="left"/>
            </w:pPr>
            <w:r w:rsidRPr="00467494">
              <w:t xml:space="preserve"> Rent </w:t>
            </w:r>
          </w:p>
        </w:tc>
        <w:tc>
          <w:tcPr>
            <w:tcW w:w="922" w:type="dxa"/>
            <w:noWrap/>
            <w:hideMark/>
          </w:tcPr>
          <w:p w14:paraId="0EB2C10F" w14:textId="77777777" w:rsidR="00467494" w:rsidRPr="00467494" w:rsidRDefault="00467494" w:rsidP="00467494">
            <w:pPr>
              <w:spacing w:line="259" w:lineRule="auto"/>
              <w:jc w:val="left"/>
            </w:pPr>
            <w:r w:rsidRPr="00467494">
              <w:t>4000</w:t>
            </w:r>
          </w:p>
        </w:tc>
        <w:tc>
          <w:tcPr>
            <w:tcW w:w="922" w:type="dxa"/>
            <w:noWrap/>
            <w:hideMark/>
          </w:tcPr>
          <w:p w14:paraId="7AA52666" w14:textId="77777777" w:rsidR="00467494" w:rsidRPr="00467494" w:rsidRDefault="00467494" w:rsidP="00467494">
            <w:pPr>
              <w:spacing w:line="259" w:lineRule="auto"/>
              <w:jc w:val="left"/>
            </w:pPr>
            <w:r w:rsidRPr="00467494">
              <w:t>4000</w:t>
            </w:r>
          </w:p>
        </w:tc>
        <w:tc>
          <w:tcPr>
            <w:tcW w:w="922" w:type="dxa"/>
            <w:noWrap/>
            <w:hideMark/>
          </w:tcPr>
          <w:p w14:paraId="2CBF21F9" w14:textId="77777777" w:rsidR="00467494" w:rsidRPr="00467494" w:rsidRDefault="00467494" w:rsidP="00467494">
            <w:pPr>
              <w:spacing w:line="259" w:lineRule="auto"/>
              <w:jc w:val="left"/>
            </w:pPr>
            <w:r w:rsidRPr="00467494">
              <w:t>4000</w:t>
            </w:r>
          </w:p>
        </w:tc>
        <w:tc>
          <w:tcPr>
            <w:tcW w:w="922" w:type="dxa"/>
            <w:noWrap/>
            <w:hideMark/>
          </w:tcPr>
          <w:p w14:paraId="3B871E4E" w14:textId="77777777" w:rsidR="00467494" w:rsidRPr="00467494" w:rsidRDefault="00467494" w:rsidP="00467494">
            <w:pPr>
              <w:spacing w:line="259" w:lineRule="auto"/>
              <w:jc w:val="left"/>
            </w:pPr>
            <w:r w:rsidRPr="00467494">
              <w:t>4000</w:t>
            </w:r>
          </w:p>
        </w:tc>
        <w:tc>
          <w:tcPr>
            <w:tcW w:w="922" w:type="dxa"/>
            <w:noWrap/>
            <w:hideMark/>
          </w:tcPr>
          <w:p w14:paraId="49A26FCD" w14:textId="77777777" w:rsidR="00467494" w:rsidRPr="00467494" w:rsidRDefault="00467494" w:rsidP="00467494">
            <w:pPr>
              <w:spacing w:line="259" w:lineRule="auto"/>
              <w:jc w:val="left"/>
            </w:pPr>
            <w:r w:rsidRPr="00467494">
              <w:t>4000</w:t>
            </w:r>
          </w:p>
        </w:tc>
        <w:tc>
          <w:tcPr>
            <w:tcW w:w="922" w:type="dxa"/>
            <w:noWrap/>
            <w:hideMark/>
          </w:tcPr>
          <w:p w14:paraId="77A7E0AA" w14:textId="77777777" w:rsidR="00467494" w:rsidRPr="00467494" w:rsidRDefault="00467494" w:rsidP="00467494">
            <w:pPr>
              <w:spacing w:line="259" w:lineRule="auto"/>
              <w:jc w:val="left"/>
            </w:pPr>
            <w:r w:rsidRPr="00467494">
              <w:t>4000</w:t>
            </w:r>
          </w:p>
        </w:tc>
        <w:tc>
          <w:tcPr>
            <w:tcW w:w="922" w:type="dxa"/>
            <w:noWrap/>
            <w:hideMark/>
          </w:tcPr>
          <w:p w14:paraId="7E62C7C0" w14:textId="77777777" w:rsidR="00467494" w:rsidRPr="00467494" w:rsidRDefault="00467494" w:rsidP="00467494">
            <w:pPr>
              <w:spacing w:line="259" w:lineRule="auto"/>
              <w:jc w:val="left"/>
            </w:pPr>
            <w:r w:rsidRPr="00467494">
              <w:t>4000</w:t>
            </w:r>
          </w:p>
        </w:tc>
        <w:tc>
          <w:tcPr>
            <w:tcW w:w="922" w:type="dxa"/>
            <w:noWrap/>
            <w:hideMark/>
          </w:tcPr>
          <w:p w14:paraId="2E960377" w14:textId="77777777" w:rsidR="00467494" w:rsidRPr="00467494" w:rsidRDefault="00467494" w:rsidP="00467494">
            <w:pPr>
              <w:spacing w:line="259" w:lineRule="auto"/>
              <w:jc w:val="left"/>
            </w:pPr>
            <w:r w:rsidRPr="00467494">
              <w:t>4000</w:t>
            </w:r>
          </w:p>
        </w:tc>
        <w:tc>
          <w:tcPr>
            <w:tcW w:w="922" w:type="dxa"/>
            <w:noWrap/>
            <w:hideMark/>
          </w:tcPr>
          <w:p w14:paraId="4C0FC9AA" w14:textId="77777777" w:rsidR="00467494" w:rsidRPr="00467494" w:rsidRDefault="00467494" w:rsidP="00467494">
            <w:pPr>
              <w:spacing w:line="259" w:lineRule="auto"/>
              <w:jc w:val="left"/>
            </w:pPr>
            <w:r w:rsidRPr="00467494">
              <w:t>4000</w:t>
            </w:r>
          </w:p>
        </w:tc>
        <w:tc>
          <w:tcPr>
            <w:tcW w:w="1048" w:type="dxa"/>
            <w:noWrap/>
            <w:hideMark/>
          </w:tcPr>
          <w:p w14:paraId="14B86C02" w14:textId="77777777" w:rsidR="00467494" w:rsidRPr="00467494" w:rsidRDefault="00467494" w:rsidP="00467494">
            <w:pPr>
              <w:spacing w:line="259" w:lineRule="auto"/>
              <w:jc w:val="left"/>
            </w:pPr>
            <w:r w:rsidRPr="00467494">
              <w:t>4000</w:t>
            </w:r>
          </w:p>
        </w:tc>
        <w:tc>
          <w:tcPr>
            <w:tcW w:w="1048" w:type="dxa"/>
            <w:noWrap/>
            <w:hideMark/>
          </w:tcPr>
          <w:p w14:paraId="021435C3" w14:textId="77777777" w:rsidR="00467494" w:rsidRPr="00467494" w:rsidRDefault="00467494" w:rsidP="00467494">
            <w:pPr>
              <w:spacing w:line="259" w:lineRule="auto"/>
              <w:jc w:val="left"/>
            </w:pPr>
            <w:r w:rsidRPr="00467494">
              <w:t>4000</w:t>
            </w:r>
          </w:p>
        </w:tc>
        <w:tc>
          <w:tcPr>
            <w:tcW w:w="1048" w:type="dxa"/>
            <w:noWrap/>
            <w:hideMark/>
          </w:tcPr>
          <w:p w14:paraId="5C5F33AF" w14:textId="77777777" w:rsidR="00467494" w:rsidRPr="00467494" w:rsidRDefault="00467494" w:rsidP="00467494">
            <w:pPr>
              <w:spacing w:line="259" w:lineRule="auto"/>
              <w:jc w:val="left"/>
            </w:pPr>
            <w:r w:rsidRPr="00467494">
              <w:t>4000</w:t>
            </w:r>
          </w:p>
        </w:tc>
      </w:tr>
      <w:tr w:rsidR="00467494" w:rsidRPr="00467494" w14:paraId="3A349DE8" w14:textId="77777777" w:rsidTr="00467494">
        <w:trPr>
          <w:trHeight w:val="300"/>
        </w:trPr>
        <w:tc>
          <w:tcPr>
            <w:tcW w:w="2100" w:type="dxa"/>
            <w:noWrap/>
            <w:hideMark/>
          </w:tcPr>
          <w:p w14:paraId="22D42E2F" w14:textId="77777777" w:rsidR="00467494" w:rsidRPr="00467494" w:rsidRDefault="00467494" w:rsidP="00467494">
            <w:pPr>
              <w:spacing w:line="259" w:lineRule="auto"/>
              <w:jc w:val="left"/>
            </w:pPr>
            <w:r w:rsidRPr="00467494">
              <w:t xml:space="preserve"> Salaries </w:t>
            </w:r>
          </w:p>
        </w:tc>
        <w:tc>
          <w:tcPr>
            <w:tcW w:w="922" w:type="dxa"/>
            <w:noWrap/>
            <w:hideMark/>
          </w:tcPr>
          <w:p w14:paraId="40FC7FB7" w14:textId="77777777" w:rsidR="00467494" w:rsidRPr="00467494" w:rsidRDefault="00467494" w:rsidP="00467494">
            <w:pPr>
              <w:spacing w:line="259" w:lineRule="auto"/>
              <w:jc w:val="left"/>
            </w:pPr>
            <w:r w:rsidRPr="00467494">
              <w:t>6000</w:t>
            </w:r>
          </w:p>
        </w:tc>
        <w:tc>
          <w:tcPr>
            <w:tcW w:w="922" w:type="dxa"/>
            <w:noWrap/>
            <w:hideMark/>
          </w:tcPr>
          <w:p w14:paraId="31BC63A0" w14:textId="77777777" w:rsidR="00467494" w:rsidRPr="00467494" w:rsidRDefault="00467494" w:rsidP="00467494">
            <w:pPr>
              <w:spacing w:line="259" w:lineRule="auto"/>
              <w:jc w:val="left"/>
            </w:pPr>
            <w:r w:rsidRPr="00467494">
              <w:t>6500</w:t>
            </w:r>
          </w:p>
        </w:tc>
        <w:tc>
          <w:tcPr>
            <w:tcW w:w="922" w:type="dxa"/>
            <w:noWrap/>
            <w:hideMark/>
          </w:tcPr>
          <w:p w14:paraId="2346CA4B" w14:textId="77777777" w:rsidR="00467494" w:rsidRPr="00467494" w:rsidRDefault="00467494" w:rsidP="00467494">
            <w:pPr>
              <w:spacing w:line="259" w:lineRule="auto"/>
              <w:jc w:val="left"/>
            </w:pPr>
            <w:r w:rsidRPr="00467494">
              <w:t>7000</w:t>
            </w:r>
          </w:p>
        </w:tc>
        <w:tc>
          <w:tcPr>
            <w:tcW w:w="922" w:type="dxa"/>
            <w:noWrap/>
            <w:hideMark/>
          </w:tcPr>
          <w:p w14:paraId="6DCB5890" w14:textId="77777777" w:rsidR="00467494" w:rsidRPr="00467494" w:rsidRDefault="00467494" w:rsidP="00467494">
            <w:pPr>
              <w:spacing w:line="259" w:lineRule="auto"/>
              <w:jc w:val="left"/>
            </w:pPr>
            <w:r w:rsidRPr="00467494">
              <w:t>7500</w:t>
            </w:r>
          </w:p>
        </w:tc>
        <w:tc>
          <w:tcPr>
            <w:tcW w:w="922" w:type="dxa"/>
            <w:noWrap/>
            <w:hideMark/>
          </w:tcPr>
          <w:p w14:paraId="2D118ACB" w14:textId="77777777" w:rsidR="00467494" w:rsidRPr="00467494" w:rsidRDefault="00467494" w:rsidP="00467494">
            <w:pPr>
              <w:spacing w:line="259" w:lineRule="auto"/>
              <w:jc w:val="left"/>
            </w:pPr>
            <w:r w:rsidRPr="00467494">
              <w:t>8000</w:t>
            </w:r>
          </w:p>
        </w:tc>
        <w:tc>
          <w:tcPr>
            <w:tcW w:w="922" w:type="dxa"/>
            <w:noWrap/>
            <w:hideMark/>
          </w:tcPr>
          <w:p w14:paraId="1506589A" w14:textId="77777777" w:rsidR="00467494" w:rsidRPr="00467494" w:rsidRDefault="00467494" w:rsidP="00467494">
            <w:pPr>
              <w:spacing w:line="259" w:lineRule="auto"/>
              <w:jc w:val="left"/>
            </w:pPr>
            <w:r w:rsidRPr="00467494">
              <w:t>8500</w:t>
            </w:r>
          </w:p>
        </w:tc>
        <w:tc>
          <w:tcPr>
            <w:tcW w:w="922" w:type="dxa"/>
            <w:noWrap/>
            <w:hideMark/>
          </w:tcPr>
          <w:p w14:paraId="2F81D108" w14:textId="77777777" w:rsidR="00467494" w:rsidRPr="00467494" w:rsidRDefault="00467494" w:rsidP="00467494">
            <w:pPr>
              <w:spacing w:line="259" w:lineRule="auto"/>
              <w:jc w:val="left"/>
            </w:pPr>
            <w:r w:rsidRPr="00467494">
              <w:t>9000</w:t>
            </w:r>
          </w:p>
        </w:tc>
        <w:tc>
          <w:tcPr>
            <w:tcW w:w="922" w:type="dxa"/>
            <w:noWrap/>
            <w:hideMark/>
          </w:tcPr>
          <w:p w14:paraId="223CE584" w14:textId="77777777" w:rsidR="00467494" w:rsidRPr="00467494" w:rsidRDefault="00467494" w:rsidP="00467494">
            <w:pPr>
              <w:spacing w:line="259" w:lineRule="auto"/>
              <w:jc w:val="left"/>
            </w:pPr>
            <w:r w:rsidRPr="00467494">
              <w:t>9500</w:t>
            </w:r>
          </w:p>
        </w:tc>
        <w:tc>
          <w:tcPr>
            <w:tcW w:w="922" w:type="dxa"/>
            <w:noWrap/>
            <w:hideMark/>
          </w:tcPr>
          <w:p w14:paraId="153DC8FB" w14:textId="77777777" w:rsidR="00467494" w:rsidRPr="00467494" w:rsidRDefault="00467494" w:rsidP="00467494">
            <w:pPr>
              <w:spacing w:line="259" w:lineRule="auto"/>
              <w:jc w:val="left"/>
            </w:pPr>
            <w:r w:rsidRPr="00467494">
              <w:t>10000</w:t>
            </w:r>
          </w:p>
        </w:tc>
        <w:tc>
          <w:tcPr>
            <w:tcW w:w="1048" w:type="dxa"/>
            <w:noWrap/>
            <w:hideMark/>
          </w:tcPr>
          <w:p w14:paraId="7E53F85B" w14:textId="77777777" w:rsidR="00467494" w:rsidRPr="00467494" w:rsidRDefault="00467494" w:rsidP="00467494">
            <w:pPr>
              <w:spacing w:line="259" w:lineRule="auto"/>
              <w:jc w:val="left"/>
            </w:pPr>
            <w:r w:rsidRPr="00467494">
              <w:t>10500</w:t>
            </w:r>
          </w:p>
        </w:tc>
        <w:tc>
          <w:tcPr>
            <w:tcW w:w="1048" w:type="dxa"/>
            <w:noWrap/>
            <w:hideMark/>
          </w:tcPr>
          <w:p w14:paraId="766BBD95" w14:textId="77777777" w:rsidR="00467494" w:rsidRPr="00467494" w:rsidRDefault="00467494" w:rsidP="00467494">
            <w:pPr>
              <w:spacing w:line="259" w:lineRule="auto"/>
              <w:jc w:val="left"/>
            </w:pPr>
            <w:r w:rsidRPr="00467494">
              <w:t>11000</w:t>
            </w:r>
          </w:p>
        </w:tc>
        <w:tc>
          <w:tcPr>
            <w:tcW w:w="1048" w:type="dxa"/>
            <w:noWrap/>
            <w:hideMark/>
          </w:tcPr>
          <w:p w14:paraId="1E54E728" w14:textId="77777777" w:rsidR="00467494" w:rsidRPr="00467494" w:rsidRDefault="00467494" w:rsidP="00467494">
            <w:pPr>
              <w:spacing w:line="259" w:lineRule="auto"/>
              <w:jc w:val="left"/>
            </w:pPr>
            <w:r w:rsidRPr="00467494">
              <w:t>11500</w:t>
            </w:r>
          </w:p>
        </w:tc>
      </w:tr>
      <w:tr w:rsidR="00467494" w:rsidRPr="00467494" w14:paraId="42DB80EC" w14:textId="77777777" w:rsidTr="00467494">
        <w:trPr>
          <w:trHeight w:val="300"/>
        </w:trPr>
        <w:tc>
          <w:tcPr>
            <w:tcW w:w="2100" w:type="dxa"/>
            <w:noWrap/>
            <w:hideMark/>
          </w:tcPr>
          <w:p w14:paraId="0F9AA5DA" w14:textId="77777777" w:rsidR="00467494" w:rsidRPr="00467494" w:rsidRDefault="00467494" w:rsidP="00467494">
            <w:pPr>
              <w:spacing w:line="259" w:lineRule="auto"/>
              <w:jc w:val="left"/>
            </w:pPr>
            <w:r w:rsidRPr="00467494">
              <w:lastRenderedPageBreak/>
              <w:t xml:space="preserve"> Inventory </w:t>
            </w:r>
          </w:p>
        </w:tc>
        <w:tc>
          <w:tcPr>
            <w:tcW w:w="922" w:type="dxa"/>
            <w:noWrap/>
            <w:hideMark/>
          </w:tcPr>
          <w:p w14:paraId="3AD94422" w14:textId="77777777" w:rsidR="00467494" w:rsidRPr="00467494" w:rsidRDefault="00467494" w:rsidP="00467494">
            <w:pPr>
              <w:spacing w:line="259" w:lineRule="auto"/>
              <w:jc w:val="left"/>
            </w:pPr>
            <w:r w:rsidRPr="00467494">
              <w:t>4000</w:t>
            </w:r>
          </w:p>
        </w:tc>
        <w:tc>
          <w:tcPr>
            <w:tcW w:w="922" w:type="dxa"/>
            <w:noWrap/>
            <w:hideMark/>
          </w:tcPr>
          <w:p w14:paraId="3C179F13" w14:textId="77777777" w:rsidR="00467494" w:rsidRPr="00467494" w:rsidRDefault="00467494" w:rsidP="00467494">
            <w:pPr>
              <w:spacing w:line="259" w:lineRule="auto"/>
              <w:jc w:val="left"/>
            </w:pPr>
            <w:r w:rsidRPr="00467494">
              <w:t>4200</w:t>
            </w:r>
          </w:p>
        </w:tc>
        <w:tc>
          <w:tcPr>
            <w:tcW w:w="922" w:type="dxa"/>
            <w:noWrap/>
            <w:hideMark/>
          </w:tcPr>
          <w:p w14:paraId="713E63C2" w14:textId="77777777" w:rsidR="00467494" w:rsidRPr="00467494" w:rsidRDefault="00467494" w:rsidP="00467494">
            <w:pPr>
              <w:spacing w:line="259" w:lineRule="auto"/>
              <w:jc w:val="left"/>
            </w:pPr>
            <w:r w:rsidRPr="00467494">
              <w:t>4500</w:t>
            </w:r>
          </w:p>
        </w:tc>
        <w:tc>
          <w:tcPr>
            <w:tcW w:w="922" w:type="dxa"/>
            <w:noWrap/>
            <w:hideMark/>
          </w:tcPr>
          <w:p w14:paraId="0185EABD" w14:textId="77777777" w:rsidR="00467494" w:rsidRPr="00467494" w:rsidRDefault="00467494" w:rsidP="00467494">
            <w:pPr>
              <w:spacing w:line="259" w:lineRule="auto"/>
              <w:jc w:val="left"/>
            </w:pPr>
            <w:r w:rsidRPr="00467494">
              <w:t>4700</w:t>
            </w:r>
          </w:p>
        </w:tc>
        <w:tc>
          <w:tcPr>
            <w:tcW w:w="922" w:type="dxa"/>
            <w:noWrap/>
            <w:hideMark/>
          </w:tcPr>
          <w:p w14:paraId="098AFF73" w14:textId="77777777" w:rsidR="00467494" w:rsidRPr="00467494" w:rsidRDefault="00467494" w:rsidP="00467494">
            <w:pPr>
              <w:spacing w:line="259" w:lineRule="auto"/>
              <w:jc w:val="left"/>
            </w:pPr>
            <w:r w:rsidRPr="00467494">
              <w:t>4900</w:t>
            </w:r>
          </w:p>
        </w:tc>
        <w:tc>
          <w:tcPr>
            <w:tcW w:w="922" w:type="dxa"/>
            <w:noWrap/>
            <w:hideMark/>
          </w:tcPr>
          <w:p w14:paraId="34768764" w14:textId="77777777" w:rsidR="00467494" w:rsidRPr="00467494" w:rsidRDefault="00467494" w:rsidP="00467494">
            <w:pPr>
              <w:spacing w:line="259" w:lineRule="auto"/>
              <w:jc w:val="left"/>
            </w:pPr>
            <w:r w:rsidRPr="00467494">
              <w:t>5100</w:t>
            </w:r>
          </w:p>
        </w:tc>
        <w:tc>
          <w:tcPr>
            <w:tcW w:w="922" w:type="dxa"/>
            <w:noWrap/>
            <w:hideMark/>
          </w:tcPr>
          <w:p w14:paraId="4234D78A" w14:textId="77777777" w:rsidR="00467494" w:rsidRPr="00467494" w:rsidRDefault="00467494" w:rsidP="00467494">
            <w:pPr>
              <w:spacing w:line="259" w:lineRule="auto"/>
              <w:jc w:val="left"/>
            </w:pPr>
            <w:r w:rsidRPr="00467494">
              <w:t>5300</w:t>
            </w:r>
          </w:p>
        </w:tc>
        <w:tc>
          <w:tcPr>
            <w:tcW w:w="922" w:type="dxa"/>
            <w:noWrap/>
            <w:hideMark/>
          </w:tcPr>
          <w:p w14:paraId="003DA0EA" w14:textId="77777777" w:rsidR="00467494" w:rsidRPr="00467494" w:rsidRDefault="00467494" w:rsidP="00467494">
            <w:pPr>
              <w:spacing w:line="259" w:lineRule="auto"/>
              <w:jc w:val="left"/>
            </w:pPr>
            <w:r w:rsidRPr="00467494">
              <w:t>5500</w:t>
            </w:r>
          </w:p>
        </w:tc>
        <w:tc>
          <w:tcPr>
            <w:tcW w:w="922" w:type="dxa"/>
            <w:noWrap/>
            <w:hideMark/>
          </w:tcPr>
          <w:p w14:paraId="5752EFA6" w14:textId="77777777" w:rsidR="00467494" w:rsidRPr="00467494" w:rsidRDefault="00467494" w:rsidP="00467494">
            <w:pPr>
              <w:spacing w:line="259" w:lineRule="auto"/>
              <w:jc w:val="left"/>
            </w:pPr>
            <w:r w:rsidRPr="00467494">
              <w:t>5700</w:t>
            </w:r>
          </w:p>
        </w:tc>
        <w:tc>
          <w:tcPr>
            <w:tcW w:w="1048" w:type="dxa"/>
            <w:noWrap/>
            <w:hideMark/>
          </w:tcPr>
          <w:p w14:paraId="23C08774" w14:textId="77777777" w:rsidR="00467494" w:rsidRPr="00467494" w:rsidRDefault="00467494" w:rsidP="00467494">
            <w:pPr>
              <w:spacing w:line="259" w:lineRule="auto"/>
              <w:jc w:val="left"/>
            </w:pPr>
            <w:r w:rsidRPr="00467494">
              <w:t>5900</w:t>
            </w:r>
          </w:p>
        </w:tc>
        <w:tc>
          <w:tcPr>
            <w:tcW w:w="1048" w:type="dxa"/>
            <w:noWrap/>
            <w:hideMark/>
          </w:tcPr>
          <w:p w14:paraId="2C192E54" w14:textId="77777777" w:rsidR="00467494" w:rsidRPr="00467494" w:rsidRDefault="00467494" w:rsidP="00467494">
            <w:pPr>
              <w:spacing w:line="259" w:lineRule="auto"/>
              <w:jc w:val="left"/>
            </w:pPr>
            <w:r w:rsidRPr="00467494">
              <w:t>6100</w:t>
            </w:r>
          </w:p>
        </w:tc>
        <w:tc>
          <w:tcPr>
            <w:tcW w:w="1048" w:type="dxa"/>
            <w:noWrap/>
            <w:hideMark/>
          </w:tcPr>
          <w:p w14:paraId="5D132767" w14:textId="77777777" w:rsidR="00467494" w:rsidRPr="00467494" w:rsidRDefault="00467494" w:rsidP="00467494">
            <w:pPr>
              <w:spacing w:line="259" w:lineRule="auto"/>
              <w:jc w:val="left"/>
            </w:pPr>
            <w:r w:rsidRPr="00467494">
              <w:t>6300</w:t>
            </w:r>
          </w:p>
        </w:tc>
      </w:tr>
      <w:tr w:rsidR="00467494" w:rsidRPr="00467494" w14:paraId="639DFDCF" w14:textId="77777777" w:rsidTr="00467494">
        <w:trPr>
          <w:trHeight w:val="300"/>
        </w:trPr>
        <w:tc>
          <w:tcPr>
            <w:tcW w:w="2100" w:type="dxa"/>
            <w:noWrap/>
            <w:hideMark/>
          </w:tcPr>
          <w:p w14:paraId="79EDA3CA" w14:textId="77777777" w:rsidR="00467494" w:rsidRPr="00467494" w:rsidRDefault="00467494" w:rsidP="00467494">
            <w:pPr>
              <w:spacing w:line="259" w:lineRule="auto"/>
              <w:jc w:val="left"/>
            </w:pPr>
            <w:r w:rsidRPr="00467494">
              <w:t xml:space="preserve"> Utilities </w:t>
            </w:r>
          </w:p>
        </w:tc>
        <w:tc>
          <w:tcPr>
            <w:tcW w:w="922" w:type="dxa"/>
            <w:noWrap/>
            <w:hideMark/>
          </w:tcPr>
          <w:p w14:paraId="2CB17638" w14:textId="77777777" w:rsidR="00467494" w:rsidRPr="00467494" w:rsidRDefault="00467494" w:rsidP="00467494">
            <w:pPr>
              <w:spacing w:line="259" w:lineRule="auto"/>
              <w:jc w:val="left"/>
            </w:pPr>
            <w:r w:rsidRPr="00467494">
              <w:t>1000</w:t>
            </w:r>
          </w:p>
        </w:tc>
        <w:tc>
          <w:tcPr>
            <w:tcW w:w="922" w:type="dxa"/>
            <w:noWrap/>
            <w:hideMark/>
          </w:tcPr>
          <w:p w14:paraId="2F11034F" w14:textId="77777777" w:rsidR="00467494" w:rsidRPr="00467494" w:rsidRDefault="00467494" w:rsidP="00467494">
            <w:pPr>
              <w:spacing w:line="259" w:lineRule="auto"/>
              <w:jc w:val="left"/>
            </w:pPr>
            <w:r w:rsidRPr="00467494">
              <w:t>1100</w:t>
            </w:r>
          </w:p>
        </w:tc>
        <w:tc>
          <w:tcPr>
            <w:tcW w:w="922" w:type="dxa"/>
            <w:noWrap/>
            <w:hideMark/>
          </w:tcPr>
          <w:p w14:paraId="3AB8B3AF" w14:textId="77777777" w:rsidR="00467494" w:rsidRPr="00467494" w:rsidRDefault="00467494" w:rsidP="00467494">
            <w:pPr>
              <w:spacing w:line="259" w:lineRule="auto"/>
              <w:jc w:val="left"/>
            </w:pPr>
            <w:r w:rsidRPr="00467494">
              <w:t>1200</w:t>
            </w:r>
          </w:p>
        </w:tc>
        <w:tc>
          <w:tcPr>
            <w:tcW w:w="922" w:type="dxa"/>
            <w:noWrap/>
            <w:hideMark/>
          </w:tcPr>
          <w:p w14:paraId="5AD20D13" w14:textId="77777777" w:rsidR="00467494" w:rsidRPr="00467494" w:rsidRDefault="00467494" w:rsidP="00467494">
            <w:pPr>
              <w:spacing w:line="259" w:lineRule="auto"/>
              <w:jc w:val="left"/>
            </w:pPr>
            <w:r w:rsidRPr="00467494">
              <w:t>1300</w:t>
            </w:r>
          </w:p>
        </w:tc>
        <w:tc>
          <w:tcPr>
            <w:tcW w:w="922" w:type="dxa"/>
            <w:noWrap/>
            <w:hideMark/>
          </w:tcPr>
          <w:p w14:paraId="474C7D33" w14:textId="77777777" w:rsidR="00467494" w:rsidRPr="00467494" w:rsidRDefault="00467494" w:rsidP="00467494">
            <w:pPr>
              <w:spacing w:line="259" w:lineRule="auto"/>
              <w:jc w:val="left"/>
            </w:pPr>
            <w:r w:rsidRPr="00467494">
              <w:t>1400</w:t>
            </w:r>
          </w:p>
        </w:tc>
        <w:tc>
          <w:tcPr>
            <w:tcW w:w="922" w:type="dxa"/>
            <w:noWrap/>
            <w:hideMark/>
          </w:tcPr>
          <w:p w14:paraId="5C6BEB90" w14:textId="77777777" w:rsidR="00467494" w:rsidRPr="00467494" w:rsidRDefault="00467494" w:rsidP="00467494">
            <w:pPr>
              <w:spacing w:line="259" w:lineRule="auto"/>
              <w:jc w:val="left"/>
            </w:pPr>
            <w:r w:rsidRPr="00467494">
              <w:t>1500</w:t>
            </w:r>
          </w:p>
        </w:tc>
        <w:tc>
          <w:tcPr>
            <w:tcW w:w="922" w:type="dxa"/>
            <w:noWrap/>
            <w:hideMark/>
          </w:tcPr>
          <w:p w14:paraId="3338CB94" w14:textId="77777777" w:rsidR="00467494" w:rsidRPr="00467494" w:rsidRDefault="00467494" w:rsidP="00467494">
            <w:pPr>
              <w:spacing w:line="259" w:lineRule="auto"/>
              <w:jc w:val="left"/>
            </w:pPr>
            <w:r w:rsidRPr="00467494">
              <w:t>1600</w:t>
            </w:r>
          </w:p>
        </w:tc>
        <w:tc>
          <w:tcPr>
            <w:tcW w:w="922" w:type="dxa"/>
            <w:noWrap/>
            <w:hideMark/>
          </w:tcPr>
          <w:p w14:paraId="24E6C58F" w14:textId="77777777" w:rsidR="00467494" w:rsidRPr="00467494" w:rsidRDefault="00467494" w:rsidP="00467494">
            <w:pPr>
              <w:spacing w:line="259" w:lineRule="auto"/>
              <w:jc w:val="left"/>
            </w:pPr>
            <w:r w:rsidRPr="00467494">
              <w:t>1700</w:t>
            </w:r>
          </w:p>
        </w:tc>
        <w:tc>
          <w:tcPr>
            <w:tcW w:w="922" w:type="dxa"/>
            <w:noWrap/>
            <w:hideMark/>
          </w:tcPr>
          <w:p w14:paraId="4435BBCB" w14:textId="77777777" w:rsidR="00467494" w:rsidRPr="00467494" w:rsidRDefault="00467494" w:rsidP="00467494">
            <w:pPr>
              <w:spacing w:line="259" w:lineRule="auto"/>
              <w:jc w:val="left"/>
            </w:pPr>
            <w:r w:rsidRPr="00467494">
              <w:t>1800</w:t>
            </w:r>
          </w:p>
        </w:tc>
        <w:tc>
          <w:tcPr>
            <w:tcW w:w="1048" w:type="dxa"/>
            <w:noWrap/>
            <w:hideMark/>
          </w:tcPr>
          <w:p w14:paraId="5C72211A" w14:textId="77777777" w:rsidR="00467494" w:rsidRPr="00467494" w:rsidRDefault="00467494" w:rsidP="00467494">
            <w:pPr>
              <w:spacing w:line="259" w:lineRule="auto"/>
              <w:jc w:val="left"/>
            </w:pPr>
            <w:r w:rsidRPr="00467494">
              <w:t>1900</w:t>
            </w:r>
          </w:p>
        </w:tc>
        <w:tc>
          <w:tcPr>
            <w:tcW w:w="1048" w:type="dxa"/>
            <w:noWrap/>
            <w:hideMark/>
          </w:tcPr>
          <w:p w14:paraId="216CD1CA" w14:textId="77777777" w:rsidR="00467494" w:rsidRPr="00467494" w:rsidRDefault="00467494" w:rsidP="00467494">
            <w:pPr>
              <w:spacing w:line="259" w:lineRule="auto"/>
              <w:jc w:val="left"/>
            </w:pPr>
            <w:r w:rsidRPr="00467494">
              <w:t>2000</w:t>
            </w:r>
          </w:p>
        </w:tc>
        <w:tc>
          <w:tcPr>
            <w:tcW w:w="1048" w:type="dxa"/>
            <w:noWrap/>
            <w:hideMark/>
          </w:tcPr>
          <w:p w14:paraId="66B90913" w14:textId="77777777" w:rsidR="00467494" w:rsidRPr="00467494" w:rsidRDefault="00467494" w:rsidP="00467494">
            <w:pPr>
              <w:spacing w:line="259" w:lineRule="auto"/>
              <w:jc w:val="left"/>
            </w:pPr>
            <w:r w:rsidRPr="00467494">
              <w:t>2100</w:t>
            </w:r>
          </w:p>
        </w:tc>
      </w:tr>
      <w:tr w:rsidR="00467494" w:rsidRPr="00467494" w14:paraId="53E739B4" w14:textId="77777777" w:rsidTr="00467494">
        <w:trPr>
          <w:trHeight w:val="300"/>
        </w:trPr>
        <w:tc>
          <w:tcPr>
            <w:tcW w:w="2100" w:type="dxa"/>
            <w:noWrap/>
            <w:hideMark/>
          </w:tcPr>
          <w:p w14:paraId="3F1EDB38" w14:textId="77777777" w:rsidR="00467494" w:rsidRPr="00467494" w:rsidRDefault="00467494" w:rsidP="00467494">
            <w:pPr>
              <w:spacing w:line="259" w:lineRule="auto"/>
              <w:jc w:val="left"/>
            </w:pPr>
            <w:r w:rsidRPr="00467494">
              <w:t xml:space="preserve"> Marketing </w:t>
            </w:r>
          </w:p>
        </w:tc>
        <w:tc>
          <w:tcPr>
            <w:tcW w:w="922" w:type="dxa"/>
            <w:noWrap/>
            <w:hideMark/>
          </w:tcPr>
          <w:p w14:paraId="1DCCD833" w14:textId="77777777" w:rsidR="00467494" w:rsidRPr="00467494" w:rsidRDefault="00467494" w:rsidP="00467494">
            <w:pPr>
              <w:spacing w:line="259" w:lineRule="auto"/>
              <w:jc w:val="left"/>
            </w:pPr>
            <w:r w:rsidRPr="00467494">
              <w:t>1500</w:t>
            </w:r>
          </w:p>
        </w:tc>
        <w:tc>
          <w:tcPr>
            <w:tcW w:w="922" w:type="dxa"/>
            <w:noWrap/>
            <w:hideMark/>
          </w:tcPr>
          <w:p w14:paraId="568EE2BC" w14:textId="77777777" w:rsidR="00467494" w:rsidRPr="00467494" w:rsidRDefault="00467494" w:rsidP="00467494">
            <w:pPr>
              <w:spacing w:line="259" w:lineRule="auto"/>
              <w:jc w:val="left"/>
            </w:pPr>
            <w:r w:rsidRPr="00467494">
              <w:t>1600</w:t>
            </w:r>
          </w:p>
        </w:tc>
        <w:tc>
          <w:tcPr>
            <w:tcW w:w="922" w:type="dxa"/>
            <w:noWrap/>
            <w:hideMark/>
          </w:tcPr>
          <w:p w14:paraId="429D27B4" w14:textId="77777777" w:rsidR="00467494" w:rsidRPr="00467494" w:rsidRDefault="00467494" w:rsidP="00467494">
            <w:pPr>
              <w:spacing w:line="259" w:lineRule="auto"/>
              <w:jc w:val="left"/>
            </w:pPr>
            <w:r w:rsidRPr="00467494">
              <w:t>1700</w:t>
            </w:r>
          </w:p>
        </w:tc>
        <w:tc>
          <w:tcPr>
            <w:tcW w:w="922" w:type="dxa"/>
            <w:noWrap/>
            <w:hideMark/>
          </w:tcPr>
          <w:p w14:paraId="22090354" w14:textId="77777777" w:rsidR="00467494" w:rsidRPr="00467494" w:rsidRDefault="00467494" w:rsidP="00467494">
            <w:pPr>
              <w:spacing w:line="259" w:lineRule="auto"/>
              <w:jc w:val="left"/>
            </w:pPr>
            <w:r w:rsidRPr="00467494">
              <w:t>1800</w:t>
            </w:r>
          </w:p>
        </w:tc>
        <w:tc>
          <w:tcPr>
            <w:tcW w:w="922" w:type="dxa"/>
            <w:noWrap/>
            <w:hideMark/>
          </w:tcPr>
          <w:p w14:paraId="4ED16650" w14:textId="77777777" w:rsidR="00467494" w:rsidRPr="00467494" w:rsidRDefault="00467494" w:rsidP="00467494">
            <w:pPr>
              <w:spacing w:line="259" w:lineRule="auto"/>
              <w:jc w:val="left"/>
            </w:pPr>
            <w:r w:rsidRPr="00467494">
              <w:t>1900</w:t>
            </w:r>
          </w:p>
        </w:tc>
        <w:tc>
          <w:tcPr>
            <w:tcW w:w="922" w:type="dxa"/>
            <w:noWrap/>
            <w:hideMark/>
          </w:tcPr>
          <w:p w14:paraId="524ED8C3" w14:textId="77777777" w:rsidR="00467494" w:rsidRPr="00467494" w:rsidRDefault="00467494" w:rsidP="00467494">
            <w:pPr>
              <w:spacing w:line="259" w:lineRule="auto"/>
              <w:jc w:val="left"/>
            </w:pPr>
            <w:r w:rsidRPr="00467494">
              <w:t>2000</w:t>
            </w:r>
          </w:p>
        </w:tc>
        <w:tc>
          <w:tcPr>
            <w:tcW w:w="922" w:type="dxa"/>
            <w:noWrap/>
            <w:hideMark/>
          </w:tcPr>
          <w:p w14:paraId="35DE988B" w14:textId="77777777" w:rsidR="00467494" w:rsidRPr="00467494" w:rsidRDefault="00467494" w:rsidP="00467494">
            <w:pPr>
              <w:spacing w:line="259" w:lineRule="auto"/>
              <w:jc w:val="left"/>
            </w:pPr>
            <w:r w:rsidRPr="00467494">
              <w:t>2100</w:t>
            </w:r>
          </w:p>
        </w:tc>
        <w:tc>
          <w:tcPr>
            <w:tcW w:w="922" w:type="dxa"/>
            <w:noWrap/>
            <w:hideMark/>
          </w:tcPr>
          <w:p w14:paraId="378ECEF5" w14:textId="77777777" w:rsidR="00467494" w:rsidRPr="00467494" w:rsidRDefault="00467494" w:rsidP="00467494">
            <w:pPr>
              <w:spacing w:line="259" w:lineRule="auto"/>
              <w:jc w:val="left"/>
            </w:pPr>
            <w:r w:rsidRPr="00467494">
              <w:t>2200</w:t>
            </w:r>
          </w:p>
        </w:tc>
        <w:tc>
          <w:tcPr>
            <w:tcW w:w="922" w:type="dxa"/>
            <w:noWrap/>
            <w:hideMark/>
          </w:tcPr>
          <w:p w14:paraId="7CA66B43" w14:textId="77777777" w:rsidR="00467494" w:rsidRPr="00467494" w:rsidRDefault="00467494" w:rsidP="00467494">
            <w:pPr>
              <w:spacing w:line="259" w:lineRule="auto"/>
              <w:jc w:val="left"/>
            </w:pPr>
            <w:r w:rsidRPr="00467494">
              <w:t>2300</w:t>
            </w:r>
          </w:p>
        </w:tc>
        <w:tc>
          <w:tcPr>
            <w:tcW w:w="1048" w:type="dxa"/>
            <w:noWrap/>
            <w:hideMark/>
          </w:tcPr>
          <w:p w14:paraId="176DD683" w14:textId="77777777" w:rsidR="00467494" w:rsidRPr="00467494" w:rsidRDefault="00467494" w:rsidP="00467494">
            <w:pPr>
              <w:spacing w:line="259" w:lineRule="auto"/>
              <w:jc w:val="left"/>
            </w:pPr>
            <w:r w:rsidRPr="00467494">
              <w:t>2400</w:t>
            </w:r>
          </w:p>
        </w:tc>
        <w:tc>
          <w:tcPr>
            <w:tcW w:w="1048" w:type="dxa"/>
            <w:noWrap/>
            <w:hideMark/>
          </w:tcPr>
          <w:p w14:paraId="6BCB2C17" w14:textId="77777777" w:rsidR="00467494" w:rsidRPr="00467494" w:rsidRDefault="00467494" w:rsidP="00467494">
            <w:pPr>
              <w:spacing w:line="259" w:lineRule="auto"/>
              <w:jc w:val="left"/>
            </w:pPr>
            <w:r w:rsidRPr="00467494">
              <w:t>2500</w:t>
            </w:r>
          </w:p>
        </w:tc>
        <w:tc>
          <w:tcPr>
            <w:tcW w:w="1048" w:type="dxa"/>
            <w:noWrap/>
            <w:hideMark/>
          </w:tcPr>
          <w:p w14:paraId="6C6759A7" w14:textId="77777777" w:rsidR="00467494" w:rsidRPr="00467494" w:rsidRDefault="00467494" w:rsidP="00467494">
            <w:pPr>
              <w:spacing w:line="259" w:lineRule="auto"/>
              <w:jc w:val="left"/>
            </w:pPr>
            <w:r w:rsidRPr="00467494">
              <w:t>2600</w:t>
            </w:r>
          </w:p>
        </w:tc>
      </w:tr>
      <w:tr w:rsidR="00467494" w:rsidRPr="00467494" w14:paraId="2546A0B4" w14:textId="77777777" w:rsidTr="00467494">
        <w:trPr>
          <w:trHeight w:val="300"/>
        </w:trPr>
        <w:tc>
          <w:tcPr>
            <w:tcW w:w="2100" w:type="dxa"/>
            <w:noWrap/>
            <w:hideMark/>
          </w:tcPr>
          <w:p w14:paraId="689D86BB" w14:textId="77777777" w:rsidR="00467494" w:rsidRPr="00467494" w:rsidRDefault="00467494" w:rsidP="00467494">
            <w:pPr>
              <w:spacing w:line="259" w:lineRule="auto"/>
              <w:jc w:val="left"/>
            </w:pPr>
            <w:r w:rsidRPr="00467494">
              <w:t xml:space="preserve"> Insurance </w:t>
            </w:r>
          </w:p>
        </w:tc>
        <w:tc>
          <w:tcPr>
            <w:tcW w:w="922" w:type="dxa"/>
            <w:noWrap/>
            <w:hideMark/>
          </w:tcPr>
          <w:p w14:paraId="7E4693B0" w14:textId="77777777" w:rsidR="00467494" w:rsidRPr="00467494" w:rsidRDefault="00467494" w:rsidP="00467494">
            <w:pPr>
              <w:spacing w:line="259" w:lineRule="auto"/>
              <w:jc w:val="left"/>
            </w:pPr>
            <w:r w:rsidRPr="00467494">
              <w:t>500</w:t>
            </w:r>
          </w:p>
        </w:tc>
        <w:tc>
          <w:tcPr>
            <w:tcW w:w="922" w:type="dxa"/>
            <w:noWrap/>
            <w:hideMark/>
          </w:tcPr>
          <w:p w14:paraId="749CCC62" w14:textId="77777777" w:rsidR="00467494" w:rsidRPr="00467494" w:rsidRDefault="00467494" w:rsidP="00467494">
            <w:pPr>
              <w:spacing w:line="259" w:lineRule="auto"/>
              <w:jc w:val="left"/>
            </w:pPr>
            <w:r w:rsidRPr="00467494">
              <w:t>500</w:t>
            </w:r>
          </w:p>
        </w:tc>
        <w:tc>
          <w:tcPr>
            <w:tcW w:w="922" w:type="dxa"/>
            <w:noWrap/>
            <w:hideMark/>
          </w:tcPr>
          <w:p w14:paraId="3E59B8C6" w14:textId="77777777" w:rsidR="00467494" w:rsidRPr="00467494" w:rsidRDefault="00467494" w:rsidP="00467494">
            <w:pPr>
              <w:spacing w:line="259" w:lineRule="auto"/>
              <w:jc w:val="left"/>
            </w:pPr>
            <w:r w:rsidRPr="00467494">
              <w:t>500</w:t>
            </w:r>
          </w:p>
        </w:tc>
        <w:tc>
          <w:tcPr>
            <w:tcW w:w="922" w:type="dxa"/>
            <w:noWrap/>
            <w:hideMark/>
          </w:tcPr>
          <w:p w14:paraId="1312506F" w14:textId="77777777" w:rsidR="00467494" w:rsidRPr="00467494" w:rsidRDefault="00467494" w:rsidP="00467494">
            <w:pPr>
              <w:spacing w:line="259" w:lineRule="auto"/>
              <w:jc w:val="left"/>
            </w:pPr>
            <w:r w:rsidRPr="00467494">
              <w:t>500</w:t>
            </w:r>
          </w:p>
        </w:tc>
        <w:tc>
          <w:tcPr>
            <w:tcW w:w="922" w:type="dxa"/>
            <w:noWrap/>
            <w:hideMark/>
          </w:tcPr>
          <w:p w14:paraId="40A47742" w14:textId="77777777" w:rsidR="00467494" w:rsidRPr="00467494" w:rsidRDefault="00467494" w:rsidP="00467494">
            <w:pPr>
              <w:spacing w:line="259" w:lineRule="auto"/>
              <w:jc w:val="left"/>
            </w:pPr>
            <w:r w:rsidRPr="00467494">
              <w:t>500</w:t>
            </w:r>
          </w:p>
        </w:tc>
        <w:tc>
          <w:tcPr>
            <w:tcW w:w="922" w:type="dxa"/>
            <w:noWrap/>
            <w:hideMark/>
          </w:tcPr>
          <w:p w14:paraId="007FFD04" w14:textId="77777777" w:rsidR="00467494" w:rsidRPr="00467494" w:rsidRDefault="00467494" w:rsidP="00467494">
            <w:pPr>
              <w:spacing w:line="259" w:lineRule="auto"/>
              <w:jc w:val="left"/>
            </w:pPr>
            <w:r w:rsidRPr="00467494">
              <w:t>500</w:t>
            </w:r>
          </w:p>
        </w:tc>
        <w:tc>
          <w:tcPr>
            <w:tcW w:w="922" w:type="dxa"/>
            <w:noWrap/>
            <w:hideMark/>
          </w:tcPr>
          <w:p w14:paraId="491A345B" w14:textId="77777777" w:rsidR="00467494" w:rsidRPr="00467494" w:rsidRDefault="00467494" w:rsidP="00467494">
            <w:pPr>
              <w:spacing w:line="259" w:lineRule="auto"/>
              <w:jc w:val="left"/>
            </w:pPr>
            <w:r w:rsidRPr="00467494">
              <w:t>500</w:t>
            </w:r>
          </w:p>
        </w:tc>
        <w:tc>
          <w:tcPr>
            <w:tcW w:w="922" w:type="dxa"/>
            <w:noWrap/>
            <w:hideMark/>
          </w:tcPr>
          <w:p w14:paraId="0D575FDA" w14:textId="77777777" w:rsidR="00467494" w:rsidRPr="00467494" w:rsidRDefault="00467494" w:rsidP="00467494">
            <w:pPr>
              <w:spacing w:line="259" w:lineRule="auto"/>
              <w:jc w:val="left"/>
            </w:pPr>
            <w:r w:rsidRPr="00467494">
              <w:t>500</w:t>
            </w:r>
          </w:p>
        </w:tc>
        <w:tc>
          <w:tcPr>
            <w:tcW w:w="922" w:type="dxa"/>
            <w:noWrap/>
            <w:hideMark/>
          </w:tcPr>
          <w:p w14:paraId="6C04F680" w14:textId="77777777" w:rsidR="00467494" w:rsidRPr="00467494" w:rsidRDefault="00467494" w:rsidP="00467494">
            <w:pPr>
              <w:spacing w:line="259" w:lineRule="auto"/>
              <w:jc w:val="left"/>
            </w:pPr>
            <w:r w:rsidRPr="00467494">
              <w:t>500</w:t>
            </w:r>
          </w:p>
        </w:tc>
        <w:tc>
          <w:tcPr>
            <w:tcW w:w="1048" w:type="dxa"/>
            <w:noWrap/>
            <w:hideMark/>
          </w:tcPr>
          <w:p w14:paraId="15717135" w14:textId="77777777" w:rsidR="00467494" w:rsidRPr="00467494" w:rsidRDefault="00467494" w:rsidP="00467494">
            <w:pPr>
              <w:spacing w:line="259" w:lineRule="auto"/>
              <w:jc w:val="left"/>
            </w:pPr>
            <w:r w:rsidRPr="00467494">
              <w:t>500</w:t>
            </w:r>
          </w:p>
        </w:tc>
        <w:tc>
          <w:tcPr>
            <w:tcW w:w="1048" w:type="dxa"/>
            <w:noWrap/>
            <w:hideMark/>
          </w:tcPr>
          <w:p w14:paraId="3C10B687" w14:textId="77777777" w:rsidR="00467494" w:rsidRPr="00467494" w:rsidRDefault="00467494" w:rsidP="00467494">
            <w:pPr>
              <w:spacing w:line="259" w:lineRule="auto"/>
              <w:jc w:val="left"/>
            </w:pPr>
            <w:r w:rsidRPr="00467494">
              <w:t>500</w:t>
            </w:r>
          </w:p>
        </w:tc>
        <w:tc>
          <w:tcPr>
            <w:tcW w:w="1048" w:type="dxa"/>
            <w:noWrap/>
            <w:hideMark/>
          </w:tcPr>
          <w:p w14:paraId="68371C54" w14:textId="77777777" w:rsidR="00467494" w:rsidRPr="00467494" w:rsidRDefault="00467494" w:rsidP="00467494">
            <w:pPr>
              <w:spacing w:line="259" w:lineRule="auto"/>
              <w:jc w:val="left"/>
            </w:pPr>
            <w:r w:rsidRPr="00467494">
              <w:t>500</w:t>
            </w:r>
          </w:p>
        </w:tc>
      </w:tr>
      <w:tr w:rsidR="00467494" w:rsidRPr="00467494" w14:paraId="42FCE678" w14:textId="77777777" w:rsidTr="00467494">
        <w:trPr>
          <w:trHeight w:val="300"/>
        </w:trPr>
        <w:tc>
          <w:tcPr>
            <w:tcW w:w="2100" w:type="dxa"/>
            <w:noWrap/>
            <w:hideMark/>
          </w:tcPr>
          <w:p w14:paraId="218FD93B" w14:textId="77777777" w:rsidR="00467494" w:rsidRPr="00467494" w:rsidRDefault="00467494" w:rsidP="00467494">
            <w:pPr>
              <w:spacing w:line="259" w:lineRule="auto"/>
              <w:jc w:val="left"/>
            </w:pPr>
            <w:r w:rsidRPr="00467494">
              <w:t xml:space="preserve"> Miscellaneous </w:t>
            </w:r>
          </w:p>
        </w:tc>
        <w:tc>
          <w:tcPr>
            <w:tcW w:w="922" w:type="dxa"/>
            <w:noWrap/>
            <w:hideMark/>
          </w:tcPr>
          <w:p w14:paraId="268D7CFC" w14:textId="77777777" w:rsidR="00467494" w:rsidRPr="00467494" w:rsidRDefault="00467494" w:rsidP="00467494">
            <w:pPr>
              <w:spacing w:line="259" w:lineRule="auto"/>
              <w:jc w:val="left"/>
            </w:pPr>
            <w:r w:rsidRPr="00467494">
              <w:t>500</w:t>
            </w:r>
          </w:p>
        </w:tc>
        <w:tc>
          <w:tcPr>
            <w:tcW w:w="922" w:type="dxa"/>
            <w:noWrap/>
            <w:hideMark/>
          </w:tcPr>
          <w:p w14:paraId="1D008D24" w14:textId="77777777" w:rsidR="00467494" w:rsidRPr="00467494" w:rsidRDefault="00467494" w:rsidP="00467494">
            <w:pPr>
              <w:spacing w:line="259" w:lineRule="auto"/>
              <w:jc w:val="left"/>
            </w:pPr>
            <w:r w:rsidRPr="00467494">
              <w:t>600</w:t>
            </w:r>
          </w:p>
        </w:tc>
        <w:tc>
          <w:tcPr>
            <w:tcW w:w="922" w:type="dxa"/>
            <w:noWrap/>
            <w:hideMark/>
          </w:tcPr>
          <w:p w14:paraId="39335D65" w14:textId="77777777" w:rsidR="00467494" w:rsidRPr="00467494" w:rsidRDefault="00467494" w:rsidP="00467494">
            <w:pPr>
              <w:spacing w:line="259" w:lineRule="auto"/>
              <w:jc w:val="left"/>
            </w:pPr>
            <w:r w:rsidRPr="00467494">
              <w:t>700</w:t>
            </w:r>
          </w:p>
        </w:tc>
        <w:tc>
          <w:tcPr>
            <w:tcW w:w="922" w:type="dxa"/>
            <w:noWrap/>
            <w:hideMark/>
          </w:tcPr>
          <w:p w14:paraId="0292B1D4" w14:textId="77777777" w:rsidR="00467494" w:rsidRPr="00467494" w:rsidRDefault="00467494" w:rsidP="00467494">
            <w:pPr>
              <w:spacing w:line="259" w:lineRule="auto"/>
              <w:jc w:val="left"/>
            </w:pPr>
            <w:r w:rsidRPr="00467494">
              <w:t>800</w:t>
            </w:r>
          </w:p>
        </w:tc>
        <w:tc>
          <w:tcPr>
            <w:tcW w:w="922" w:type="dxa"/>
            <w:noWrap/>
            <w:hideMark/>
          </w:tcPr>
          <w:p w14:paraId="50BCC617" w14:textId="77777777" w:rsidR="00467494" w:rsidRPr="00467494" w:rsidRDefault="00467494" w:rsidP="00467494">
            <w:pPr>
              <w:spacing w:line="259" w:lineRule="auto"/>
              <w:jc w:val="left"/>
            </w:pPr>
            <w:r w:rsidRPr="00467494">
              <w:t>900</w:t>
            </w:r>
          </w:p>
        </w:tc>
        <w:tc>
          <w:tcPr>
            <w:tcW w:w="922" w:type="dxa"/>
            <w:noWrap/>
            <w:hideMark/>
          </w:tcPr>
          <w:p w14:paraId="75084369" w14:textId="77777777" w:rsidR="00467494" w:rsidRPr="00467494" w:rsidRDefault="00467494" w:rsidP="00467494">
            <w:pPr>
              <w:spacing w:line="259" w:lineRule="auto"/>
              <w:jc w:val="left"/>
            </w:pPr>
            <w:r w:rsidRPr="00467494">
              <w:t>1,000</w:t>
            </w:r>
          </w:p>
        </w:tc>
        <w:tc>
          <w:tcPr>
            <w:tcW w:w="922" w:type="dxa"/>
            <w:noWrap/>
            <w:hideMark/>
          </w:tcPr>
          <w:p w14:paraId="590F08EE" w14:textId="77777777" w:rsidR="00467494" w:rsidRPr="00467494" w:rsidRDefault="00467494" w:rsidP="00467494">
            <w:pPr>
              <w:spacing w:line="259" w:lineRule="auto"/>
              <w:jc w:val="left"/>
            </w:pPr>
            <w:r w:rsidRPr="00467494">
              <w:t>1,100</w:t>
            </w:r>
          </w:p>
        </w:tc>
        <w:tc>
          <w:tcPr>
            <w:tcW w:w="922" w:type="dxa"/>
            <w:noWrap/>
            <w:hideMark/>
          </w:tcPr>
          <w:p w14:paraId="30D680FB" w14:textId="77777777" w:rsidR="00467494" w:rsidRPr="00467494" w:rsidRDefault="00467494" w:rsidP="00467494">
            <w:pPr>
              <w:spacing w:line="259" w:lineRule="auto"/>
              <w:jc w:val="left"/>
            </w:pPr>
            <w:r w:rsidRPr="00467494">
              <w:t>1,200</w:t>
            </w:r>
          </w:p>
        </w:tc>
        <w:tc>
          <w:tcPr>
            <w:tcW w:w="922" w:type="dxa"/>
            <w:noWrap/>
            <w:hideMark/>
          </w:tcPr>
          <w:p w14:paraId="301EF3F4" w14:textId="77777777" w:rsidR="00467494" w:rsidRPr="00467494" w:rsidRDefault="00467494" w:rsidP="00467494">
            <w:pPr>
              <w:spacing w:line="259" w:lineRule="auto"/>
              <w:jc w:val="left"/>
            </w:pPr>
            <w:r w:rsidRPr="00467494">
              <w:t>1,300</w:t>
            </w:r>
          </w:p>
        </w:tc>
        <w:tc>
          <w:tcPr>
            <w:tcW w:w="1048" w:type="dxa"/>
            <w:noWrap/>
            <w:hideMark/>
          </w:tcPr>
          <w:p w14:paraId="2E819828" w14:textId="77777777" w:rsidR="00467494" w:rsidRPr="00467494" w:rsidRDefault="00467494" w:rsidP="00467494">
            <w:pPr>
              <w:spacing w:line="259" w:lineRule="auto"/>
              <w:jc w:val="left"/>
            </w:pPr>
            <w:r w:rsidRPr="00467494">
              <w:t>1,400</w:t>
            </w:r>
          </w:p>
        </w:tc>
        <w:tc>
          <w:tcPr>
            <w:tcW w:w="1048" w:type="dxa"/>
            <w:noWrap/>
            <w:hideMark/>
          </w:tcPr>
          <w:p w14:paraId="3CB6F911" w14:textId="77777777" w:rsidR="00467494" w:rsidRPr="00467494" w:rsidRDefault="00467494" w:rsidP="00467494">
            <w:pPr>
              <w:spacing w:line="259" w:lineRule="auto"/>
              <w:jc w:val="left"/>
            </w:pPr>
            <w:r w:rsidRPr="00467494">
              <w:t>1,500</w:t>
            </w:r>
          </w:p>
        </w:tc>
        <w:tc>
          <w:tcPr>
            <w:tcW w:w="1048" w:type="dxa"/>
            <w:noWrap/>
            <w:hideMark/>
          </w:tcPr>
          <w:p w14:paraId="527DE667" w14:textId="77777777" w:rsidR="00467494" w:rsidRPr="00467494" w:rsidRDefault="00467494" w:rsidP="00467494">
            <w:pPr>
              <w:spacing w:line="259" w:lineRule="auto"/>
              <w:jc w:val="left"/>
            </w:pPr>
            <w:r w:rsidRPr="00467494">
              <w:t>1,600</w:t>
            </w:r>
          </w:p>
        </w:tc>
      </w:tr>
      <w:tr w:rsidR="00467494" w:rsidRPr="00467494" w14:paraId="2E7CFEE7" w14:textId="77777777" w:rsidTr="00467494">
        <w:trPr>
          <w:trHeight w:val="300"/>
        </w:trPr>
        <w:tc>
          <w:tcPr>
            <w:tcW w:w="2100" w:type="dxa"/>
            <w:noWrap/>
            <w:hideMark/>
          </w:tcPr>
          <w:p w14:paraId="7B225664" w14:textId="77777777" w:rsidR="00467494" w:rsidRPr="00467494" w:rsidRDefault="00467494" w:rsidP="00467494">
            <w:pPr>
              <w:spacing w:line="259" w:lineRule="auto"/>
              <w:jc w:val="left"/>
              <w:rPr>
                <w:b/>
                <w:bCs/>
              </w:rPr>
            </w:pPr>
            <w:r w:rsidRPr="00467494">
              <w:rPr>
                <w:b/>
                <w:bCs/>
              </w:rPr>
              <w:t>Total expenses</w:t>
            </w:r>
          </w:p>
        </w:tc>
        <w:tc>
          <w:tcPr>
            <w:tcW w:w="922" w:type="dxa"/>
            <w:noWrap/>
            <w:hideMark/>
          </w:tcPr>
          <w:p w14:paraId="6F59417F" w14:textId="77777777" w:rsidR="00467494" w:rsidRPr="00467494" w:rsidRDefault="00467494" w:rsidP="00467494">
            <w:pPr>
              <w:spacing w:line="259" w:lineRule="auto"/>
              <w:jc w:val="left"/>
              <w:rPr>
                <w:b/>
                <w:bCs/>
              </w:rPr>
            </w:pPr>
            <w:r w:rsidRPr="00467494">
              <w:rPr>
                <w:b/>
                <w:bCs/>
              </w:rPr>
              <w:t>17500</w:t>
            </w:r>
          </w:p>
        </w:tc>
        <w:tc>
          <w:tcPr>
            <w:tcW w:w="922" w:type="dxa"/>
            <w:noWrap/>
            <w:hideMark/>
          </w:tcPr>
          <w:p w14:paraId="4E32990D" w14:textId="77777777" w:rsidR="00467494" w:rsidRPr="00467494" w:rsidRDefault="00467494" w:rsidP="00467494">
            <w:pPr>
              <w:spacing w:line="259" w:lineRule="auto"/>
              <w:jc w:val="left"/>
              <w:rPr>
                <w:b/>
                <w:bCs/>
              </w:rPr>
            </w:pPr>
            <w:r w:rsidRPr="00467494">
              <w:rPr>
                <w:b/>
                <w:bCs/>
              </w:rPr>
              <w:t>18500</w:t>
            </w:r>
          </w:p>
        </w:tc>
        <w:tc>
          <w:tcPr>
            <w:tcW w:w="922" w:type="dxa"/>
            <w:noWrap/>
            <w:hideMark/>
          </w:tcPr>
          <w:p w14:paraId="06266191" w14:textId="77777777" w:rsidR="00467494" w:rsidRPr="00467494" w:rsidRDefault="00467494" w:rsidP="00467494">
            <w:pPr>
              <w:spacing w:line="259" w:lineRule="auto"/>
              <w:jc w:val="left"/>
              <w:rPr>
                <w:b/>
                <w:bCs/>
              </w:rPr>
            </w:pPr>
            <w:r w:rsidRPr="00467494">
              <w:rPr>
                <w:b/>
                <w:bCs/>
              </w:rPr>
              <w:t>19600</w:t>
            </w:r>
          </w:p>
        </w:tc>
        <w:tc>
          <w:tcPr>
            <w:tcW w:w="922" w:type="dxa"/>
            <w:noWrap/>
            <w:hideMark/>
          </w:tcPr>
          <w:p w14:paraId="0979A2FD" w14:textId="77777777" w:rsidR="00467494" w:rsidRPr="00467494" w:rsidRDefault="00467494" w:rsidP="00467494">
            <w:pPr>
              <w:spacing w:line="259" w:lineRule="auto"/>
              <w:jc w:val="left"/>
              <w:rPr>
                <w:b/>
                <w:bCs/>
              </w:rPr>
            </w:pPr>
            <w:r w:rsidRPr="00467494">
              <w:rPr>
                <w:b/>
                <w:bCs/>
              </w:rPr>
              <w:t>20600</w:t>
            </w:r>
          </w:p>
        </w:tc>
        <w:tc>
          <w:tcPr>
            <w:tcW w:w="922" w:type="dxa"/>
            <w:noWrap/>
            <w:hideMark/>
          </w:tcPr>
          <w:p w14:paraId="1A6E76F0" w14:textId="77777777" w:rsidR="00467494" w:rsidRPr="00467494" w:rsidRDefault="00467494" w:rsidP="00467494">
            <w:pPr>
              <w:spacing w:line="259" w:lineRule="auto"/>
              <w:jc w:val="left"/>
              <w:rPr>
                <w:b/>
                <w:bCs/>
              </w:rPr>
            </w:pPr>
            <w:r w:rsidRPr="00467494">
              <w:rPr>
                <w:b/>
                <w:bCs/>
              </w:rPr>
              <w:t>21600</w:t>
            </w:r>
          </w:p>
        </w:tc>
        <w:tc>
          <w:tcPr>
            <w:tcW w:w="922" w:type="dxa"/>
            <w:noWrap/>
            <w:hideMark/>
          </w:tcPr>
          <w:p w14:paraId="1AD5A36A" w14:textId="77777777" w:rsidR="00467494" w:rsidRPr="00467494" w:rsidRDefault="00467494" w:rsidP="00467494">
            <w:pPr>
              <w:spacing w:line="259" w:lineRule="auto"/>
              <w:jc w:val="left"/>
              <w:rPr>
                <w:b/>
                <w:bCs/>
              </w:rPr>
            </w:pPr>
            <w:r w:rsidRPr="00467494">
              <w:rPr>
                <w:b/>
                <w:bCs/>
              </w:rPr>
              <w:t>22600</w:t>
            </w:r>
          </w:p>
        </w:tc>
        <w:tc>
          <w:tcPr>
            <w:tcW w:w="922" w:type="dxa"/>
            <w:noWrap/>
            <w:hideMark/>
          </w:tcPr>
          <w:p w14:paraId="10EAE543" w14:textId="77777777" w:rsidR="00467494" w:rsidRPr="00467494" w:rsidRDefault="00467494" w:rsidP="00467494">
            <w:pPr>
              <w:spacing w:line="259" w:lineRule="auto"/>
              <w:jc w:val="left"/>
              <w:rPr>
                <w:b/>
                <w:bCs/>
              </w:rPr>
            </w:pPr>
            <w:r w:rsidRPr="00467494">
              <w:rPr>
                <w:b/>
                <w:bCs/>
              </w:rPr>
              <w:t>23600</w:t>
            </w:r>
          </w:p>
        </w:tc>
        <w:tc>
          <w:tcPr>
            <w:tcW w:w="922" w:type="dxa"/>
            <w:noWrap/>
            <w:hideMark/>
          </w:tcPr>
          <w:p w14:paraId="1E6A0752" w14:textId="77777777" w:rsidR="00467494" w:rsidRPr="00467494" w:rsidRDefault="00467494" w:rsidP="00467494">
            <w:pPr>
              <w:spacing w:line="259" w:lineRule="auto"/>
              <w:jc w:val="left"/>
              <w:rPr>
                <w:b/>
                <w:bCs/>
              </w:rPr>
            </w:pPr>
            <w:r w:rsidRPr="00467494">
              <w:rPr>
                <w:b/>
                <w:bCs/>
              </w:rPr>
              <w:t>24600</w:t>
            </w:r>
          </w:p>
        </w:tc>
        <w:tc>
          <w:tcPr>
            <w:tcW w:w="922" w:type="dxa"/>
            <w:noWrap/>
            <w:hideMark/>
          </w:tcPr>
          <w:p w14:paraId="64A78F4E" w14:textId="77777777" w:rsidR="00467494" w:rsidRPr="00467494" w:rsidRDefault="00467494" w:rsidP="00467494">
            <w:pPr>
              <w:spacing w:line="259" w:lineRule="auto"/>
              <w:jc w:val="left"/>
              <w:rPr>
                <w:b/>
                <w:bCs/>
              </w:rPr>
            </w:pPr>
            <w:r w:rsidRPr="00467494">
              <w:rPr>
                <w:b/>
                <w:bCs/>
              </w:rPr>
              <w:t>25600</w:t>
            </w:r>
          </w:p>
        </w:tc>
        <w:tc>
          <w:tcPr>
            <w:tcW w:w="1048" w:type="dxa"/>
            <w:noWrap/>
            <w:hideMark/>
          </w:tcPr>
          <w:p w14:paraId="0B319E39" w14:textId="77777777" w:rsidR="00467494" w:rsidRPr="00467494" w:rsidRDefault="00467494" w:rsidP="00467494">
            <w:pPr>
              <w:spacing w:line="259" w:lineRule="auto"/>
              <w:jc w:val="left"/>
              <w:rPr>
                <w:b/>
                <w:bCs/>
              </w:rPr>
            </w:pPr>
            <w:r w:rsidRPr="00467494">
              <w:rPr>
                <w:b/>
                <w:bCs/>
              </w:rPr>
              <w:t>26600</w:t>
            </w:r>
          </w:p>
        </w:tc>
        <w:tc>
          <w:tcPr>
            <w:tcW w:w="1048" w:type="dxa"/>
            <w:noWrap/>
            <w:hideMark/>
          </w:tcPr>
          <w:p w14:paraId="098F9FFE" w14:textId="77777777" w:rsidR="00467494" w:rsidRPr="00467494" w:rsidRDefault="00467494" w:rsidP="00467494">
            <w:pPr>
              <w:spacing w:line="259" w:lineRule="auto"/>
              <w:jc w:val="left"/>
              <w:rPr>
                <w:b/>
                <w:bCs/>
              </w:rPr>
            </w:pPr>
            <w:r w:rsidRPr="00467494">
              <w:rPr>
                <w:b/>
                <w:bCs/>
              </w:rPr>
              <w:t>27600</w:t>
            </w:r>
          </w:p>
        </w:tc>
        <w:tc>
          <w:tcPr>
            <w:tcW w:w="1048" w:type="dxa"/>
            <w:noWrap/>
            <w:hideMark/>
          </w:tcPr>
          <w:p w14:paraId="65F977FC" w14:textId="77777777" w:rsidR="00467494" w:rsidRPr="00467494" w:rsidRDefault="00467494" w:rsidP="00467494">
            <w:pPr>
              <w:spacing w:line="259" w:lineRule="auto"/>
              <w:jc w:val="left"/>
              <w:rPr>
                <w:b/>
                <w:bCs/>
              </w:rPr>
            </w:pPr>
            <w:r w:rsidRPr="00467494">
              <w:rPr>
                <w:b/>
                <w:bCs/>
              </w:rPr>
              <w:t>28600</w:t>
            </w:r>
          </w:p>
        </w:tc>
      </w:tr>
      <w:tr w:rsidR="00467494" w:rsidRPr="00467494" w14:paraId="33A3DAFA" w14:textId="77777777" w:rsidTr="00467494">
        <w:trPr>
          <w:trHeight w:val="300"/>
        </w:trPr>
        <w:tc>
          <w:tcPr>
            <w:tcW w:w="2100" w:type="dxa"/>
            <w:noWrap/>
            <w:hideMark/>
          </w:tcPr>
          <w:p w14:paraId="0C4B9D2B" w14:textId="77777777" w:rsidR="00467494" w:rsidRPr="00467494" w:rsidRDefault="00467494" w:rsidP="00467494">
            <w:pPr>
              <w:spacing w:line="259" w:lineRule="auto"/>
              <w:jc w:val="left"/>
              <w:rPr>
                <w:b/>
                <w:bCs/>
              </w:rPr>
            </w:pPr>
            <w:r w:rsidRPr="00467494">
              <w:rPr>
                <w:b/>
                <w:bCs/>
              </w:rPr>
              <w:t>Net cash flow</w:t>
            </w:r>
          </w:p>
        </w:tc>
        <w:tc>
          <w:tcPr>
            <w:tcW w:w="922" w:type="dxa"/>
            <w:noWrap/>
            <w:hideMark/>
          </w:tcPr>
          <w:p w14:paraId="4BD92568" w14:textId="77777777" w:rsidR="00467494" w:rsidRPr="00467494" w:rsidRDefault="00467494" w:rsidP="00467494">
            <w:pPr>
              <w:spacing w:line="259" w:lineRule="auto"/>
              <w:jc w:val="left"/>
              <w:rPr>
                <w:b/>
                <w:bCs/>
              </w:rPr>
            </w:pPr>
            <w:r w:rsidRPr="00467494">
              <w:rPr>
                <w:b/>
                <w:bCs/>
              </w:rPr>
              <w:t>3,500</w:t>
            </w:r>
          </w:p>
        </w:tc>
        <w:tc>
          <w:tcPr>
            <w:tcW w:w="922" w:type="dxa"/>
            <w:noWrap/>
            <w:hideMark/>
          </w:tcPr>
          <w:p w14:paraId="647CD5C1" w14:textId="77777777" w:rsidR="00467494" w:rsidRPr="00467494" w:rsidRDefault="00467494" w:rsidP="00467494">
            <w:pPr>
              <w:spacing w:line="259" w:lineRule="auto"/>
              <w:jc w:val="left"/>
              <w:rPr>
                <w:b/>
                <w:bCs/>
              </w:rPr>
            </w:pPr>
            <w:r w:rsidRPr="00467494">
              <w:rPr>
                <w:b/>
                <w:bCs/>
              </w:rPr>
              <w:t>3,300</w:t>
            </w:r>
          </w:p>
        </w:tc>
        <w:tc>
          <w:tcPr>
            <w:tcW w:w="922" w:type="dxa"/>
            <w:noWrap/>
            <w:hideMark/>
          </w:tcPr>
          <w:p w14:paraId="24213830" w14:textId="77777777" w:rsidR="00467494" w:rsidRPr="00467494" w:rsidRDefault="00467494" w:rsidP="00467494">
            <w:pPr>
              <w:spacing w:line="259" w:lineRule="auto"/>
              <w:jc w:val="left"/>
              <w:rPr>
                <w:b/>
                <w:bCs/>
              </w:rPr>
            </w:pPr>
            <w:r w:rsidRPr="00467494">
              <w:rPr>
                <w:b/>
                <w:bCs/>
              </w:rPr>
              <w:t>4,200</w:t>
            </w:r>
          </w:p>
        </w:tc>
        <w:tc>
          <w:tcPr>
            <w:tcW w:w="922" w:type="dxa"/>
            <w:noWrap/>
            <w:hideMark/>
          </w:tcPr>
          <w:p w14:paraId="29755292" w14:textId="77777777" w:rsidR="00467494" w:rsidRPr="00467494" w:rsidRDefault="00467494" w:rsidP="00467494">
            <w:pPr>
              <w:spacing w:line="259" w:lineRule="auto"/>
              <w:jc w:val="left"/>
              <w:rPr>
                <w:b/>
                <w:bCs/>
              </w:rPr>
            </w:pPr>
            <w:r w:rsidRPr="00467494">
              <w:rPr>
                <w:b/>
                <w:bCs/>
              </w:rPr>
              <w:t>4,200</w:t>
            </w:r>
          </w:p>
        </w:tc>
        <w:tc>
          <w:tcPr>
            <w:tcW w:w="922" w:type="dxa"/>
            <w:noWrap/>
            <w:hideMark/>
          </w:tcPr>
          <w:p w14:paraId="14ED694F" w14:textId="77777777" w:rsidR="00467494" w:rsidRPr="00467494" w:rsidRDefault="00467494" w:rsidP="00467494">
            <w:pPr>
              <w:spacing w:line="259" w:lineRule="auto"/>
              <w:jc w:val="left"/>
              <w:rPr>
                <w:b/>
                <w:bCs/>
              </w:rPr>
            </w:pPr>
            <w:r w:rsidRPr="00467494">
              <w:rPr>
                <w:b/>
                <w:bCs/>
              </w:rPr>
              <w:t>5,300</w:t>
            </w:r>
          </w:p>
        </w:tc>
        <w:tc>
          <w:tcPr>
            <w:tcW w:w="922" w:type="dxa"/>
            <w:noWrap/>
            <w:hideMark/>
          </w:tcPr>
          <w:p w14:paraId="72EDAD00" w14:textId="77777777" w:rsidR="00467494" w:rsidRPr="00467494" w:rsidRDefault="00467494" w:rsidP="00467494">
            <w:pPr>
              <w:spacing w:line="259" w:lineRule="auto"/>
              <w:jc w:val="left"/>
              <w:rPr>
                <w:b/>
                <w:bCs/>
              </w:rPr>
            </w:pPr>
            <w:r w:rsidRPr="00467494">
              <w:rPr>
                <w:b/>
                <w:bCs/>
              </w:rPr>
              <w:t>5,100</w:t>
            </w:r>
          </w:p>
        </w:tc>
        <w:tc>
          <w:tcPr>
            <w:tcW w:w="922" w:type="dxa"/>
            <w:noWrap/>
            <w:hideMark/>
          </w:tcPr>
          <w:p w14:paraId="2312C6C6" w14:textId="77777777" w:rsidR="00467494" w:rsidRPr="00467494" w:rsidRDefault="00467494" w:rsidP="00467494">
            <w:pPr>
              <w:spacing w:line="259" w:lineRule="auto"/>
              <w:jc w:val="left"/>
              <w:rPr>
                <w:b/>
                <w:bCs/>
              </w:rPr>
            </w:pPr>
            <w:r w:rsidRPr="00467494">
              <w:rPr>
                <w:b/>
                <w:bCs/>
              </w:rPr>
              <w:t>5,000</w:t>
            </w:r>
          </w:p>
        </w:tc>
        <w:tc>
          <w:tcPr>
            <w:tcW w:w="922" w:type="dxa"/>
            <w:noWrap/>
            <w:hideMark/>
          </w:tcPr>
          <w:p w14:paraId="22605174" w14:textId="77777777" w:rsidR="00467494" w:rsidRPr="00467494" w:rsidRDefault="00467494" w:rsidP="00467494">
            <w:pPr>
              <w:spacing w:line="259" w:lineRule="auto"/>
              <w:jc w:val="left"/>
              <w:rPr>
                <w:b/>
                <w:bCs/>
              </w:rPr>
            </w:pPr>
            <w:r w:rsidRPr="00467494">
              <w:rPr>
                <w:b/>
                <w:bCs/>
              </w:rPr>
              <w:t>5,000</w:t>
            </w:r>
          </w:p>
        </w:tc>
        <w:tc>
          <w:tcPr>
            <w:tcW w:w="922" w:type="dxa"/>
            <w:noWrap/>
            <w:hideMark/>
          </w:tcPr>
          <w:p w14:paraId="64219978" w14:textId="77777777" w:rsidR="00467494" w:rsidRPr="00467494" w:rsidRDefault="00467494" w:rsidP="00467494">
            <w:pPr>
              <w:spacing w:line="259" w:lineRule="auto"/>
              <w:jc w:val="left"/>
              <w:rPr>
                <w:b/>
                <w:bCs/>
              </w:rPr>
            </w:pPr>
            <w:r w:rsidRPr="00467494">
              <w:rPr>
                <w:b/>
                <w:bCs/>
              </w:rPr>
              <w:t>4,000</w:t>
            </w:r>
          </w:p>
        </w:tc>
        <w:tc>
          <w:tcPr>
            <w:tcW w:w="1048" w:type="dxa"/>
            <w:noWrap/>
            <w:hideMark/>
          </w:tcPr>
          <w:p w14:paraId="7809719F" w14:textId="77777777" w:rsidR="00467494" w:rsidRPr="00467494" w:rsidRDefault="00467494" w:rsidP="00467494">
            <w:pPr>
              <w:spacing w:line="259" w:lineRule="auto"/>
              <w:jc w:val="left"/>
              <w:rPr>
                <w:b/>
                <w:bCs/>
              </w:rPr>
            </w:pPr>
            <w:r w:rsidRPr="00467494">
              <w:rPr>
                <w:b/>
                <w:bCs/>
              </w:rPr>
              <w:t>5,100</w:t>
            </w:r>
          </w:p>
        </w:tc>
        <w:tc>
          <w:tcPr>
            <w:tcW w:w="1048" w:type="dxa"/>
            <w:noWrap/>
            <w:hideMark/>
          </w:tcPr>
          <w:p w14:paraId="1D58E995" w14:textId="77777777" w:rsidR="00467494" w:rsidRPr="00467494" w:rsidRDefault="00467494" w:rsidP="00467494">
            <w:pPr>
              <w:spacing w:line="259" w:lineRule="auto"/>
              <w:jc w:val="left"/>
              <w:rPr>
                <w:b/>
                <w:bCs/>
              </w:rPr>
            </w:pPr>
            <w:r w:rsidRPr="00467494">
              <w:rPr>
                <w:b/>
                <w:bCs/>
              </w:rPr>
              <w:t>5,200</w:t>
            </w:r>
          </w:p>
        </w:tc>
        <w:tc>
          <w:tcPr>
            <w:tcW w:w="1048" w:type="dxa"/>
            <w:noWrap/>
            <w:hideMark/>
          </w:tcPr>
          <w:p w14:paraId="7705C6AD" w14:textId="77777777" w:rsidR="00467494" w:rsidRPr="00467494" w:rsidRDefault="00467494" w:rsidP="00467494">
            <w:pPr>
              <w:spacing w:line="259" w:lineRule="auto"/>
              <w:jc w:val="left"/>
              <w:rPr>
                <w:b/>
                <w:bCs/>
              </w:rPr>
            </w:pPr>
            <w:r w:rsidRPr="00467494">
              <w:rPr>
                <w:b/>
                <w:bCs/>
              </w:rPr>
              <w:t>6,000</w:t>
            </w:r>
          </w:p>
        </w:tc>
      </w:tr>
    </w:tbl>
    <w:p w14:paraId="3315F44F" w14:textId="77777777" w:rsidR="00467494" w:rsidRDefault="00467494">
      <w:pPr>
        <w:spacing w:line="259" w:lineRule="auto"/>
        <w:jc w:val="left"/>
      </w:pPr>
    </w:p>
    <w:p w14:paraId="6892D902" w14:textId="77777777" w:rsidR="00467494" w:rsidRDefault="00467494">
      <w:pPr>
        <w:spacing w:line="259" w:lineRule="auto"/>
        <w:jc w:val="left"/>
        <w:rPr>
          <w:b/>
          <w:bCs/>
        </w:rPr>
      </w:pPr>
      <w:r w:rsidRPr="00467494">
        <w:rPr>
          <w:b/>
          <w:bCs/>
        </w:rPr>
        <w:t>Total net cash flow: 55,900</w:t>
      </w:r>
    </w:p>
    <w:p w14:paraId="0AAD5673" w14:textId="77777777" w:rsidR="00467494" w:rsidRDefault="00467494">
      <w:pPr>
        <w:spacing w:line="259" w:lineRule="auto"/>
        <w:jc w:val="left"/>
      </w:pPr>
      <w:r w:rsidRPr="00467494">
        <w:rPr>
          <w:b/>
          <w:bCs/>
        </w:rPr>
        <w:t>Interpretation:</w:t>
      </w:r>
    </w:p>
    <w:p w14:paraId="711A51FB" w14:textId="72C956CC" w:rsidR="00AC2E73" w:rsidRPr="00420D7D" w:rsidRDefault="002450DD" w:rsidP="00420D7D">
      <w:pPr>
        <w:spacing w:after="0"/>
      </w:pPr>
      <w:r w:rsidRPr="00420D7D">
        <w:t>The cash flow project of the Coffee Shop of GAIL indicates that the income and cost will increase gradually within 12 months. The total income rises every month with the highest monthly income of £21,000 in Month 1, and the lowest of £34,600 in Month 12 due to the growth of the sales of coffee, baked goods, cater and merchandise and subscription models. On the expense aspect, the expense increases but at a very slow rate, starting with a cost of £17,500 in Month 1 and ending with a cost of 28,600 in Month 12, which is comprised of salaries, inventory, and marketing. The net cash flow is positive every month and ends with a net cash flow amounting to 55,900 by Month 12 which shows high level of profitability and sustainable growth.</w:t>
      </w:r>
      <w:r w:rsidR="00AC2E73" w:rsidRPr="00420D7D">
        <w:br w:type="page"/>
      </w:r>
    </w:p>
    <w:p w14:paraId="1C23B2B5" w14:textId="77777777" w:rsidR="005F1950" w:rsidRDefault="005F1950" w:rsidP="00AC2E73">
      <w:r>
        <w:lastRenderedPageBreak/>
        <w:br w:type="page"/>
      </w:r>
    </w:p>
    <w:p w14:paraId="208B785D" w14:textId="77777777" w:rsidR="007D0CF2" w:rsidRPr="005F1950" w:rsidRDefault="005F1950" w:rsidP="005F1950">
      <w:pPr>
        <w:pStyle w:val="Heading1"/>
      </w:pPr>
      <w:bookmarkStart w:id="21" w:name="_Toc213518322"/>
      <w:r w:rsidRPr="005F1950">
        <w:lastRenderedPageBreak/>
        <w:t>References</w:t>
      </w:r>
      <w:bookmarkEnd w:id="21"/>
    </w:p>
    <w:p w14:paraId="6CFAF364" w14:textId="77777777" w:rsidR="00A4094C" w:rsidRPr="005F1950" w:rsidRDefault="00A4094C" w:rsidP="003C55DA">
      <w:pPr>
        <w:spacing w:line="240" w:lineRule="auto"/>
        <w:ind w:left="720" w:hanging="720"/>
      </w:pPr>
      <w:r w:rsidRPr="005F1950">
        <w:t xml:space="preserve">Altun, Ö., Saydam, M.B. and Gunay, T. (2025). </w:t>
      </w:r>
      <w:proofErr w:type="spellStart"/>
      <w:r w:rsidRPr="005F1950">
        <w:t>Unraveling</w:t>
      </w:r>
      <w:proofErr w:type="spellEnd"/>
      <w:r w:rsidRPr="005F1950">
        <w:t xml:space="preserve"> customer experiences in chain coffee shops through online reviews. </w:t>
      </w:r>
      <w:r w:rsidRPr="005F1950">
        <w:rPr>
          <w:i/>
          <w:iCs/>
        </w:rPr>
        <w:t>British Food Journal</w:t>
      </w:r>
      <w:r w:rsidRPr="005F1950">
        <w:t xml:space="preserve">. </w:t>
      </w:r>
      <w:proofErr w:type="spellStart"/>
      <w:proofErr w:type="gramStart"/>
      <w:r w:rsidRPr="005F1950">
        <w:t>doi:https</w:t>
      </w:r>
      <w:proofErr w:type="spellEnd"/>
      <w:r w:rsidRPr="005F1950">
        <w:t>://doi.org/10.1108/bfj-11-2024-1160</w:t>
      </w:r>
      <w:proofErr w:type="gramEnd"/>
      <w:r w:rsidRPr="005F1950">
        <w:t>.</w:t>
      </w:r>
    </w:p>
    <w:p w14:paraId="725827E1" w14:textId="77777777" w:rsidR="00A4094C" w:rsidRPr="003C55DA" w:rsidRDefault="00A4094C" w:rsidP="003C55DA">
      <w:pPr>
        <w:spacing w:line="240" w:lineRule="auto"/>
        <w:ind w:left="720" w:hanging="720"/>
      </w:pPr>
      <w:proofErr w:type="spellStart"/>
      <w:r w:rsidRPr="003C55DA">
        <w:t>Anastasiu</w:t>
      </w:r>
      <w:proofErr w:type="spellEnd"/>
      <w:r w:rsidRPr="003C55DA">
        <w:t xml:space="preserve">, L., </w:t>
      </w:r>
      <w:proofErr w:type="spellStart"/>
      <w:r w:rsidRPr="003C55DA">
        <w:t>Gavriș</w:t>
      </w:r>
      <w:proofErr w:type="spellEnd"/>
      <w:r w:rsidRPr="003C55DA">
        <w:t xml:space="preserve">, O. and Maier, D. (2020). Is human capital ready for change? A strategic approach adapting Porter’s Five Forces to human resources. </w:t>
      </w:r>
      <w:r w:rsidRPr="003C55DA">
        <w:rPr>
          <w:i/>
          <w:iCs/>
        </w:rPr>
        <w:t>Sustainability</w:t>
      </w:r>
      <w:r w:rsidRPr="003C55DA">
        <w:t xml:space="preserve">, 12(6). </w:t>
      </w:r>
      <w:proofErr w:type="spellStart"/>
      <w:r w:rsidRPr="003C55DA">
        <w:t>doi</w:t>
      </w:r>
      <w:proofErr w:type="spellEnd"/>
      <w:r w:rsidRPr="003C55DA">
        <w:t>: https://doi.org/10.3390/su12062300.</w:t>
      </w:r>
    </w:p>
    <w:p w14:paraId="3AFED9F3" w14:textId="77777777" w:rsidR="00A4094C" w:rsidRPr="003C55DA" w:rsidRDefault="00A4094C" w:rsidP="003C55DA">
      <w:pPr>
        <w:spacing w:line="240" w:lineRule="auto"/>
        <w:ind w:left="720" w:hanging="720"/>
      </w:pPr>
      <w:r w:rsidRPr="003C55DA">
        <w:t xml:space="preserve">Bager, S. and Lambin, E. (2020). Sustainability strategies by companies in the global coffee sector. </w:t>
      </w:r>
      <w:r w:rsidRPr="003C55DA">
        <w:rPr>
          <w:i/>
          <w:iCs/>
        </w:rPr>
        <w:t>Business Strategy and The Environment</w:t>
      </w:r>
      <w:r w:rsidRPr="003C55DA">
        <w:t xml:space="preserve">, 29(7). </w:t>
      </w:r>
      <w:proofErr w:type="spellStart"/>
      <w:r w:rsidRPr="003C55DA">
        <w:t>doi</w:t>
      </w:r>
      <w:proofErr w:type="spellEnd"/>
      <w:r w:rsidRPr="003C55DA">
        <w:t xml:space="preserve">: </w:t>
      </w:r>
      <w:hyperlink r:id="rId11" w:tgtFrame="_new" w:history="1">
        <w:r w:rsidRPr="003C55DA">
          <w:rPr>
            <w:rStyle w:val="Hyperlink"/>
          </w:rPr>
          <w:t>https://doi.org/10.1002/bse.2596</w:t>
        </w:r>
      </w:hyperlink>
      <w:r w:rsidRPr="003C55DA">
        <w:t>.</w:t>
      </w:r>
    </w:p>
    <w:p w14:paraId="5DFC18D1" w14:textId="77777777" w:rsidR="00A4094C" w:rsidRPr="003C55DA" w:rsidRDefault="00A4094C" w:rsidP="003C55DA">
      <w:pPr>
        <w:spacing w:line="240" w:lineRule="auto"/>
        <w:ind w:left="720" w:hanging="720"/>
      </w:pPr>
      <w:r w:rsidRPr="003C55DA">
        <w:t xml:space="preserve">Bashiri, M., Tjahjono, B., Lazell, J., Ferreira, J. and Perdana, T. (2021). The Dynamics of Sustainability Risks in the Global Coffee Supply Chain: A Case of Indonesia–UK. </w:t>
      </w:r>
      <w:r w:rsidRPr="003C55DA">
        <w:rPr>
          <w:i/>
          <w:iCs/>
        </w:rPr>
        <w:t>Sustainability</w:t>
      </w:r>
      <w:r w:rsidRPr="003C55DA">
        <w:t xml:space="preserve">, 13(2). </w:t>
      </w:r>
      <w:proofErr w:type="spellStart"/>
      <w:r w:rsidRPr="003C55DA">
        <w:t>doi</w:t>
      </w:r>
      <w:proofErr w:type="spellEnd"/>
      <w:r w:rsidRPr="003C55DA">
        <w:t>: https://doi.org/10.3390/su13020589.</w:t>
      </w:r>
    </w:p>
    <w:p w14:paraId="2B50E617" w14:textId="77777777" w:rsidR="00A4094C" w:rsidRPr="003C55DA" w:rsidRDefault="00A4094C" w:rsidP="003C55DA">
      <w:pPr>
        <w:spacing w:line="240" w:lineRule="auto"/>
        <w:ind w:left="720" w:hanging="720"/>
      </w:pPr>
      <w:r w:rsidRPr="003C55DA">
        <w:t xml:space="preserve">Chen, Y. (2025). Research on the optimization of Starbucks marketing strategy. </w:t>
      </w:r>
      <w:r w:rsidRPr="003C55DA">
        <w:rPr>
          <w:i/>
          <w:iCs/>
        </w:rPr>
        <w:t>Advances in Economics, Management and Political Sciences</w:t>
      </w:r>
      <w:r>
        <w:t>,</w:t>
      </w:r>
    </w:p>
    <w:p w14:paraId="5997C3DD" w14:textId="77777777" w:rsidR="00A4094C" w:rsidRPr="005F1950" w:rsidRDefault="00A4094C" w:rsidP="003C55DA">
      <w:pPr>
        <w:spacing w:line="240" w:lineRule="auto"/>
        <w:ind w:left="720" w:hanging="720"/>
      </w:pPr>
      <w:proofErr w:type="spellStart"/>
      <w:r w:rsidRPr="005F1950">
        <w:t>Dwiputri</w:t>
      </w:r>
      <w:proofErr w:type="spellEnd"/>
      <w:r w:rsidRPr="005F1950">
        <w:t xml:space="preserve">, A.L. (2024). Local Coffee Shop Use of Sensory Marketing to Maintain Customer Loyalty: The Mediating Role of Customer Satisfaction. </w:t>
      </w:r>
      <w:r w:rsidRPr="005F1950">
        <w:rPr>
          <w:i/>
          <w:iCs/>
        </w:rPr>
        <w:t>Journal of International Conference Proceedings</w:t>
      </w:r>
      <w:r w:rsidRPr="005F1950">
        <w:t xml:space="preserve">, [online] 7(1), pp.158–170. </w:t>
      </w:r>
      <w:proofErr w:type="spellStart"/>
      <w:proofErr w:type="gramStart"/>
      <w:r w:rsidRPr="005F1950">
        <w:t>doi:https</w:t>
      </w:r>
      <w:proofErr w:type="spellEnd"/>
      <w:r w:rsidRPr="005F1950">
        <w:t>://doi.org/10.32535/jicp.v7i1.3098</w:t>
      </w:r>
      <w:proofErr w:type="gramEnd"/>
      <w:r w:rsidRPr="005F1950">
        <w:t>.</w:t>
      </w:r>
    </w:p>
    <w:p w14:paraId="2E41E860" w14:textId="77777777" w:rsidR="00A4094C" w:rsidRPr="003C55DA" w:rsidRDefault="00A4094C" w:rsidP="003C55DA">
      <w:pPr>
        <w:spacing w:line="240" w:lineRule="auto"/>
        <w:ind w:left="720" w:hanging="720"/>
      </w:pPr>
      <w:proofErr w:type="spellStart"/>
      <w:r w:rsidRPr="003C55DA">
        <w:t>Fahma</w:t>
      </w:r>
      <w:proofErr w:type="spellEnd"/>
      <w:r w:rsidRPr="003C55DA">
        <w:t xml:space="preserve">, F. (2020). Market orientation and service quality as driving forces of business sustainability: Evidence from small coffee shop. </w:t>
      </w:r>
    </w:p>
    <w:p w14:paraId="317C84B7" w14:textId="77777777" w:rsidR="00A4094C" w:rsidRPr="003C55DA" w:rsidRDefault="00A4094C" w:rsidP="003C55DA">
      <w:pPr>
        <w:spacing w:line="240" w:lineRule="auto"/>
        <w:ind w:left="720" w:hanging="720"/>
      </w:pPr>
      <w:r w:rsidRPr="003C55DA">
        <w:t xml:space="preserve">Ge, Y., Yuan, Q., Wang, Y. and Park, K. (2021). The Structural Relationship among Perceived Service Quality, Perceived Value, and Customer Satisfaction – Focused on Starbucks Reserve Coffee Shops in Shanghai, China. </w:t>
      </w:r>
      <w:r w:rsidRPr="003C55DA">
        <w:rPr>
          <w:i/>
          <w:iCs/>
        </w:rPr>
        <w:t>Sustainability</w:t>
      </w:r>
      <w:r w:rsidRPr="003C55DA">
        <w:t xml:space="preserve">, 13(15). </w:t>
      </w:r>
      <w:proofErr w:type="spellStart"/>
      <w:r w:rsidRPr="003C55DA">
        <w:t>doi</w:t>
      </w:r>
      <w:proofErr w:type="spellEnd"/>
      <w:r w:rsidRPr="003C55DA">
        <w:t>: https://doi.org/10.3390/su13158633.</w:t>
      </w:r>
    </w:p>
    <w:p w14:paraId="10FC3228" w14:textId="77777777" w:rsidR="00A4094C" w:rsidRPr="003C55DA" w:rsidRDefault="00A4094C" w:rsidP="003C55DA">
      <w:pPr>
        <w:spacing w:line="240" w:lineRule="auto"/>
        <w:ind w:left="720" w:hanging="720"/>
      </w:pPr>
      <w:proofErr w:type="spellStart"/>
      <w:r w:rsidRPr="003C55DA">
        <w:t>Gika</w:t>
      </w:r>
      <w:proofErr w:type="spellEnd"/>
      <w:r w:rsidRPr="003C55DA">
        <w:t xml:space="preserve">, E.N.N., </w:t>
      </w:r>
      <w:proofErr w:type="spellStart"/>
      <w:r w:rsidRPr="003C55DA">
        <w:t>Purwaamijaya</w:t>
      </w:r>
      <w:proofErr w:type="spellEnd"/>
      <w:r w:rsidRPr="003C55DA">
        <w:t xml:space="preserve">, B. and </w:t>
      </w:r>
      <w:proofErr w:type="spellStart"/>
      <w:r w:rsidRPr="003C55DA">
        <w:t>Maesaroh</w:t>
      </w:r>
      <w:proofErr w:type="spellEnd"/>
      <w:r w:rsidRPr="003C55DA">
        <w:t xml:space="preserve">, S.S. (2025). Analysis of Cascara Business Competition Using Porter’s Five Forces Model at PT </w:t>
      </w:r>
      <w:proofErr w:type="spellStart"/>
      <w:r w:rsidRPr="003C55DA">
        <w:t>Agritama</w:t>
      </w:r>
      <w:proofErr w:type="spellEnd"/>
      <w:r w:rsidRPr="003C55DA">
        <w:t xml:space="preserve"> </w:t>
      </w:r>
      <w:proofErr w:type="spellStart"/>
      <w:r w:rsidRPr="003C55DA">
        <w:t>Sinergi</w:t>
      </w:r>
      <w:proofErr w:type="spellEnd"/>
      <w:r w:rsidRPr="003C55DA">
        <w:t xml:space="preserve"> </w:t>
      </w:r>
      <w:proofErr w:type="spellStart"/>
      <w:r w:rsidRPr="003C55DA">
        <w:t>Inovasi</w:t>
      </w:r>
      <w:proofErr w:type="spellEnd"/>
      <w:r w:rsidRPr="003C55DA">
        <w:t xml:space="preserve">. </w:t>
      </w:r>
      <w:proofErr w:type="spellStart"/>
      <w:r w:rsidRPr="003C55DA">
        <w:rPr>
          <w:i/>
          <w:iCs/>
        </w:rPr>
        <w:t>Jurnal</w:t>
      </w:r>
      <w:proofErr w:type="spellEnd"/>
      <w:r w:rsidRPr="003C55DA">
        <w:rPr>
          <w:i/>
          <w:iCs/>
        </w:rPr>
        <w:t xml:space="preserve"> </w:t>
      </w:r>
      <w:proofErr w:type="spellStart"/>
      <w:proofErr w:type="gramStart"/>
      <w:r w:rsidRPr="003C55DA">
        <w:rPr>
          <w:i/>
          <w:iCs/>
        </w:rPr>
        <w:t>Pamator</w:t>
      </w:r>
      <w:proofErr w:type="spellEnd"/>
      <w:r w:rsidRPr="003C55DA">
        <w:rPr>
          <w:i/>
          <w:iCs/>
        </w:rPr>
        <w:t xml:space="preserve"> :</w:t>
      </w:r>
      <w:proofErr w:type="gramEnd"/>
      <w:r w:rsidRPr="003C55DA">
        <w:rPr>
          <w:i/>
          <w:iCs/>
        </w:rPr>
        <w:t xml:space="preserve"> </w:t>
      </w:r>
      <w:proofErr w:type="spellStart"/>
      <w:r w:rsidRPr="003C55DA">
        <w:rPr>
          <w:i/>
          <w:iCs/>
        </w:rPr>
        <w:t>Jurnal</w:t>
      </w:r>
      <w:proofErr w:type="spellEnd"/>
      <w:r w:rsidRPr="003C55DA">
        <w:rPr>
          <w:i/>
          <w:iCs/>
        </w:rPr>
        <w:t xml:space="preserve"> </w:t>
      </w:r>
      <w:proofErr w:type="spellStart"/>
      <w:r w:rsidRPr="003C55DA">
        <w:rPr>
          <w:i/>
          <w:iCs/>
        </w:rPr>
        <w:t>Ilmiah</w:t>
      </w:r>
      <w:proofErr w:type="spellEnd"/>
      <w:r w:rsidRPr="003C55DA">
        <w:rPr>
          <w:i/>
          <w:iCs/>
        </w:rPr>
        <w:t xml:space="preserve"> Universitas </w:t>
      </w:r>
      <w:proofErr w:type="spellStart"/>
      <w:r w:rsidRPr="003C55DA">
        <w:rPr>
          <w:i/>
          <w:iCs/>
        </w:rPr>
        <w:t>Trunojoyo</w:t>
      </w:r>
      <w:proofErr w:type="spellEnd"/>
      <w:r w:rsidRPr="003C55DA">
        <w:t xml:space="preserve">, 17(4). </w:t>
      </w:r>
      <w:proofErr w:type="spellStart"/>
      <w:r w:rsidRPr="003C55DA">
        <w:t>doi</w:t>
      </w:r>
      <w:proofErr w:type="spellEnd"/>
      <w:r w:rsidRPr="003C55DA">
        <w:t>: https://doi.org/10.21107/pamator.v17i4.28772.</w:t>
      </w:r>
    </w:p>
    <w:p w14:paraId="361CDB8F" w14:textId="77777777" w:rsidR="00A4094C" w:rsidRPr="003C55DA" w:rsidRDefault="00A4094C" w:rsidP="003C55DA">
      <w:pPr>
        <w:spacing w:line="240" w:lineRule="auto"/>
        <w:ind w:left="720" w:hanging="720"/>
      </w:pPr>
      <w:proofErr w:type="spellStart"/>
      <w:r w:rsidRPr="003C55DA">
        <w:t>Gosalvitr</w:t>
      </w:r>
      <w:proofErr w:type="spellEnd"/>
      <w:r w:rsidRPr="003C55DA">
        <w:t xml:space="preserve">, P., Cuéllar-Franca, R., Smith, R. and </w:t>
      </w:r>
      <w:proofErr w:type="spellStart"/>
      <w:r w:rsidRPr="003C55DA">
        <w:t>Azapagic</w:t>
      </w:r>
      <w:proofErr w:type="spellEnd"/>
      <w:r w:rsidRPr="003C55DA">
        <w:t xml:space="preserve">, A. (2024). Environmental and economic sustainability assessment of the production and consumption of different types of coffee in the UK. </w:t>
      </w:r>
      <w:r w:rsidRPr="003C55DA">
        <w:rPr>
          <w:i/>
          <w:iCs/>
        </w:rPr>
        <w:t>Sustainable Production and Consumption</w:t>
      </w:r>
      <w:r w:rsidRPr="003C55DA">
        <w:t xml:space="preserve">, 29. </w:t>
      </w:r>
      <w:proofErr w:type="spellStart"/>
      <w:r w:rsidRPr="003C55DA">
        <w:t>doi</w:t>
      </w:r>
      <w:proofErr w:type="spellEnd"/>
      <w:r w:rsidRPr="003C55DA">
        <w:t>: https://doi.org/10.1016/j.spc.2024.06.004.</w:t>
      </w:r>
    </w:p>
    <w:p w14:paraId="0C1FCB2E" w14:textId="77777777" w:rsidR="00A4094C" w:rsidRPr="003C55DA" w:rsidRDefault="00A4094C" w:rsidP="003C55DA">
      <w:pPr>
        <w:spacing w:line="240" w:lineRule="auto"/>
        <w:ind w:left="720" w:hanging="720"/>
      </w:pPr>
      <w:r w:rsidRPr="003C55DA">
        <w:t xml:space="preserve">Kusmulyono, M.S., Rachman, R.A., and Gunawan, V.P. (2023). Five forces analysis of coffee business industry in </w:t>
      </w:r>
      <w:proofErr w:type="spellStart"/>
      <w:r w:rsidRPr="003C55DA">
        <w:t>Temanggung</w:t>
      </w:r>
      <w:proofErr w:type="spellEnd"/>
      <w:r w:rsidRPr="003C55DA">
        <w:t xml:space="preserve"> Regency of Central Java. </w:t>
      </w:r>
      <w:r w:rsidRPr="003C55DA">
        <w:rPr>
          <w:i/>
          <w:iCs/>
        </w:rPr>
        <w:t xml:space="preserve">Maker: </w:t>
      </w:r>
      <w:proofErr w:type="spellStart"/>
      <w:r w:rsidRPr="003C55DA">
        <w:rPr>
          <w:i/>
          <w:iCs/>
        </w:rPr>
        <w:t>Jurnal</w:t>
      </w:r>
      <w:proofErr w:type="spellEnd"/>
      <w:r w:rsidRPr="003C55DA">
        <w:rPr>
          <w:i/>
          <w:iCs/>
        </w:rPr>
        <w:t xml:space="preserve"> </w:t>
      </w:r>
      <w:proofErr w:type="spellStart"/>
      <w:r w:rsidRPr="003C55DA">
        <w:rPr>
          <w:i/>
          <w:iCs/>
        </w:rPr>
        <w:t>Manajemen</w:t>
      </w:r>
      <w:proofErr w:type="spellEnd"/>
      <w:r w:rsidRPr="003C55DA">
        <w:t xml:space="preserve">, 9(1). </w:t>
      </w:r>
      <w:proofErr w:type="spellStart"/>
      <w:r w:rsidRPr="003C55DA">
        <w:t>doi</w:t>
      </w:r>
      <w:proofErr w:type="spellEnd"/>
      <w:r w:rsidRPr="003C55DA">
        <w:t>: https://doi.org/10.37403/mjm.v9i1.545.</w:t>
      </w:r>
    </w:p>
    <w:p w14:paraId="3AC2491A" w14:textId="77777777" w:rsidR="00A4094C" w:rsidRPr="003C55DA" w:rsidRDefault="00A4094C" w:rsidP="003C55DA">
      <w:pPr>
        <w:spacing w:line="240" w:lineRule="auto"/>
        <w:ind w:left="720" w:hanging="720"/>
      </w:pPr>
      <w:r w:rsidRPr="003C55DA">
        <w:t xml:space="preserve">Nicolau, J.L., </w:t>
      </w:r>
      <w:proofErr w:type="spellStart"/>
      <w:r w:rsidRPr="003C55DA">
        <w:t>Stadlthanner</w:t>
      </w:r>
      <w:proofErr w:type="spellEnd"/>
      <w:r w:rsidRPr="003C55DA">
        <w:t xml:space="preserve">, K.A., Andreu, L. and Font, X. (2022). Explaining the willingness of consumers to bring their own reusable coffee cups under the condition of monetary </w:t>
      </w:r>
      <w:r w:rsidRPr="003C55DA">
        <w:lastRenderedPageBreak/>
        <w:t xml:space="preserve">incentives. </w:t>
      </w:r>
      <w:r w:rsidRPr="003C55DA">
        <w:rPr>
          <w:i/>
          <w:iCs/>
        </w:rPr>
        <w:t>Journal of Retailing and Consumer Services</w:t>
      </w:r>
      <w:r w:rsidRPr="003C55DA">
        <w:t xml:space="preserve">, 69. </w:t>
      </w:r>
      <w:proofErr w:type="spellStart"/>
      <w:r w:rsidRPr="003C55DA">
        <w:t>doi</w:t>
      </w:r>
      <w:proofErr w:type="spellEnd"/>
      <w:r w:rsidRPr="003C55DA">
        <w:t xml:space="preserve">: </w:t>
      </w:r>
      <w:hyperlink r:id="rId12" w:tgtFrame="_new" w:history="1">
        <w:r w:rsidRPr="003C55DA">
          <w:rPr>
            <w:rStyle w:val="Hyperlink"/>
          </w:rPr>
          <w:t>https://doi.org/10.1016/j.jretconser.2022.102908</w:t>
        </w:r>
      </w:hyperlink>
      <w:r w:rsidRPr="003C55DA">
        <w:t>.</w:t>
      </w:r>
    </w:p>
    <w:p w14:paraId="4A7B366C" w14:textId="77777777" w:rsidR="00A4094C" w:rsidRPr="003C55DA" w:rsidRDefault="00A4094C" w:rsidP="003C55DA">
      <w:pPr>
        <w:spacing w:line="240" w:lineRule="auto"/>
        <w:ind w:left="720" w:hanging="720"/>
      </w:pPr>
      <w:r w:rsidRPr="003C55DA">
        <w:t xml:space="preserve">Pangarkar, N. and </w:t>
      </w:r>
      <w:proofErr w:type="spellStart"/>
      <w:r w:rsidRPr="003C55DA">
        <w:t>Prabhudesai</w:t>
      </w:r>
      <w:proofErr w:type="spellEnd"/>
      <w:r w:rsidRPr="003C55DA">
        <w:t xml:space="preserve">, R. (2024). Using Porter's Five Forces analysis to drive strategy. </w:t>
      </w:r>
      <w:r w:rsidRPr="003C55DA">
        <w:rPr>
          <w:i/>
          <w:iCs/>
        </w:rPr>
        <w:t>Global Business and Organizational Excellence</w:t>
      </w:r>
      <w:r w:rsidRPr="003C55DA">
        <w:t xml:space="preserve">, 43(3). </w:t>
      </w:r>
      <w:proofErr w:type="spellStart"/>
      <w:r w:rsidRPr="003C55DA">
        <w:t>doi</w:t>
      </w:r>
      <w:proofErr w:type="spellEnd"/>
      <w:r w:rsidRPr="003C55DA">
        <w:t xml:space="preserve">: </w:t>
      </w:r>
      <w:hyperlink r:id="rId13" w:tgtFrame="_new" w:history="1">
        <w:r w:rsidRPr="003C55DA">
          <w:rPr>
            <w:rStyle w:val="Hyperlink"/>
          </w:rPr>
          <w:t>https://doi.org/10.1002/joe.22250</w:t>
        </w:r>
      </w:hyperlink>
      <w:r w:rsidRPr="003C55DA">
        <w:t>.</w:t>
      </w:r>
    </w:p>
    <w:p w14:paraId="73E3AE1D" w14:textId="77777777" w:rsidR="00A4094C" w:rsidRPr="003C55DA" w:rsidRDefault="00A4094C" w:rsidP="003C55DA">
      <w:pPr>
        <w:spacing w:line="240" w:lineRule="auto"/>
        <w:ind w:left="720" w:hanging="720"/>
      </w:pPr>
      <w:r w:rsidRPr="003C55DA">
        <w:t xml:space="preserve">Peixoto, J.A.B., Silva, J.F., Oliveira, M.B., and Alves, R.C. (2022). Sustainability issues along the coffee chain: From the field to the cup. </w:t>
      </w:r>
      <w:r w:rsidRPr="003C55DA">
        <w:rPr>
          <w:i/>
          <w:iCs/>
        </w:rPr>
        <w:t>Comprehensive Reviews in Food Science and Food Safety</w:t>
      </w:r>
      <w:r w:rsidRPr="003C55DA">
        <w:t xml:space="preserve">, 21(4). </w:t>
      </w:r>
      <w:proofErr w:type="spellStart"/>
      <w:r w:rsidRPr="003C55DA">
        <w:t>doi</w:t>
      </w:r>
      <w:proofErr w:type="spellEnd"/>
      <w:r w:rsidRPr="003C55DA">
        <w:t>: https://doi.org/10.1111/1541-4337.13069.</w:t>
      </w:r>
    </w:p>
    <w:p w14:paraId="009B896C" w14:textId="77777777" w:rsidR="00A4094C" w:rsidRPr="003C55DA" w:rsidRDefault="00A4094C" w:rsidP="003C55DA">
      <w:pPr>
        <w:spacing w:line="240" w:lineRule="auto"/>
        <w:ind w:left="720" w:hanging="720"/>
      </w:pPr>
      <w:r w:rsidRPr="003C55DA">
        <w:t xml:space="preserve">Rahman, K.O., Khanam, A., Hasan, M., Akash, A.H., </w:t>
      </w:r>
      <w:proofErr w:type="spellStart"/>
      <w:r w:rsidRPr="003C55DA">
        <w:t>Rezvi</w:t>
      </w:r>
      <w:proofErr w:type="spellEnd"/>
      <w:r w:rsidRPr="003C55DA">
        <w:t xml:space="preserve">, R.I., Nasrullah, F., Jishan, S., Nusrat, N. (2025). Decoding U.S. Retail Dynamics: A Holistic Strategic Analysis Using PESTEL and Porter’s Five Forces Frameworks. </w:t>
      </w:r>
      <w:r w:rsidRPr="003C55DA">
        <w:rPr>
          <w:i/>
          <w:iCs/>
        </w:rPr>
        <w:t>Journal of Business and Management Studies</w:t>
      </w:r>
      <w:r w:rsidRPr="003C55DA">
        <w:t xml:space="preserve">, 7(2). </w:t>
      </w:r>
      <w:proofErr w:type="spellStart"/>
      <w:r w:rsidRPr="003C55DA">
        <w:t>doi</w:t>
      </w:r>
      <w:proofErr w:type="spellEnd"/>
      <w:r w:rsidRPr="003C55DA">
        <w:t xml:space="preserve">: </w:t>
      </w:r>
      <w:hyperlink r:id="rId14" w:history="1">
        <w:r w:rsidRPr="00A51B9D">
          <w:rPr>
            <w:rStyle w:val="Hyperlink"/>
          </w:rPr>
          <w:t>https://doi.org/10.32996/jbms.2025.7.2.12</w:t>
        </w:r>
      </w:hyperlink>
      <w:r w:rsidRPr="003C55DA">
        <w:t>.</w:t>
      </w:r>
      <w:r>
        <w:t xml:space="preserve"> </w:t>
      </w:r>
    </w:p>
    <w:p w14:paraId="69F3A383" w14:textId="77777777" w:rsidR="00A4094C" w:rsidRPr="005F1950" w:rsidRDefault="00A4094C" w:rsidP="003C55DA">
      <w:pPr>
        <w:spacing w:line="240" w:lineRule="auto"/>
        <w:ind w:left="720" w:hanging="720"/>
      </w:pPr>
      <w:proofErr w:type="spellStart"/>
      <w:r w:rsidRPr="005F1950">
        <w:t>Ramawati</w:t>
      </w:r>
      <w:proofErr w:type="spellEnd"/>
      <w:r w:rsidRPr="005F1950">
        <w:t xml:space="preserve">, Y., Bahar, H. and </w:t>
      </w:r>
      <w:proofErr w:type="spellStart"/>
      <w:r w:rsidRPr="005F1950">
        <w:t>Husriadi</w:t>
      </w:r>
      <w:proofErr w:type="spellEnd"/>
      <w:r w:rsidRPr="005F1950">
        <w:t xml:space="preserve">, Muh. (2024). STRATEGY OF SUSTAINABLE BUSINESS DEVELOPMENT BASED ON COMMUNITY (STUDY OF TODAY’S MODERN COFFEE SHOP BUSINESS ACTORS). </w:t>
      </w:r>
      <w:proofErr w:type="spellStart"/>
      <w:r w:rsidRPr="005F1950">
        <w:rPr>
          <w:i/>
          <w:iCs/>
        </w:rPr>
        <w:t>Nomico</w:t>
      </w:r>
      <w:proofErr w:type="spellEnd"/>
      <w:r w:rsidRPr="005F1950">
        <w:t xml:space="preserve">, 1(8), pp.1–7. </w:t>
      </w:r>
      <w:proofErr w:type="spellStart"/>
      <w:proofErr w:type="gramStart"/>
      <w:r w:rsidRPr="005F1950">
        <w:t>doi:https</w:t>
      </w:r>
      <w:proofErr w:type="spellEnd"/>
      <w:r w:rsidRPr="005F1950">
        <w:t>://doi.org/10.62872/vmra3a34</w:t>
      </w:r>
      <w:proofErr w:type="gramEnd"/>
      <w:r w:rsidRPr="005F1950">
        <w:t>.</w:t>
      </w:r>
    </w:p>
    <w:p w14:paraId="42D4CA08" w14:textId="77777777" w:rsidR="00A4094C" w:rsidRPr="003C55DA" w:rsidRDefault="00A4094C" w:rsidP="003C55DA">
      <w:pPr>
        <w:spacing w:line="240" w:lineRule="auto"/>
        <w:ind w:left="720" w:hanging="720"/>
      </w:pPr>
      <w:proofErr w:type="spellStart"/>
      <w:r w:rsidRPr="003C55DA">
        <w:t>Samoggia</w:t>
      </w:r>
      <w:proofErr w:type="spellEnd"/>
      <w:r w:rsidRPr="003C55DA">
        <w:t xml:space="preserve">, A. and Busi, R. (2023). Sustainable coffee capsule consumption: Understanding Italian consumers' purchasing drivers. </w:t>
      </w:r>
      <w:r w:rsidRPr="003C55DA">
        <w:rPr>
          <w:i/>
          <w:iCs/>
        </w:rPr>
        <w:t>Frontiers in Sustainable Food Systems</w:t>
      </w:r>
      <w:r w:rsidRPr="003C55DA">
        <w:t xml:space="preserve">, 7. </w:t>
      </w:r>
      <w:proofErr w:type="spellStart"/>
      <w:r w:rsidRPr="003C55DA">
        <w:t>doi</w:t>
      </w:r>
      <w:proofErr w:type="spellEnd"/>
      <w:r w:rsidRPr="003C55DA">
        <w:t>: https://doi.org/10.3389/fsufs.2023.1088877.</w:t>
      </w:r>
    </w:p>
    <w:p w14:paraId="78577A5B" w14:textId="77777777" w:rsidR="00A4094C" w:rsidRPr="005F1950" w:rsidRDefault="00A4094C" w:rsidP="003C55DA">
      <w:pPr>
        <w:spacing w:line="240" w:lineRule="auto"/>
        <w:ind w:left="720" w:hanging="720"/>
      </w:pPr>
      <w:r w:rsidRPr="005F1950">
        <w:t xml:space="preserve">Šmídová, Z. and </w:t>
      </w:r>
      <w:proofErr w:type="spellStart"/>
      <w:r w:rsidRPr="005F1950">
        <w:t>Rysová</w:t>
      </w:r>
      <w:proofErr w:type="spellEnd"/>
      <w:r w:rsidRPr="005F1950">
        <w:t xml:space="preserve">, J. (2022). Gluten-Free Bread and Bakery Products Technology. </w:t>
      </w:r>
      <w:r w:rsidRPr="005F1950">
        <w:rPr>
          <w:i/>
          <w:iCs/>
        </w:rPr>
        <w:t>Foods</w:t>
      </w:r>
      <w:r w:rsidRPr="005F1950">
        <w:t xml:space="preserve">, 11(3), p.480. </w:t>
      </w:r>
      <w:proofErr w:type="spellStart"/>
      <w:proofErr w:type="gramStart"/>
      <w:r w:rsidRPr="005F1950">
        <w:t>doi:https</w:t>
      </w:r>
      <w:proofErr w:type="spellEnd"/>
      <w:r w:rsidRPr="005F1950">
        <w:t>://doi.org/10.3390/foods11030480</w:t>
      </w:r>
      <w:proofErr w:type="gramEnd"/>
      <w:r w:rsidRPr="005F1950">
        <w:t>.</w:t>
      </w:r>
    </w:p>
    <w:p w14:paraId="4EFDF303" w14:textId="77777777" w:rsidR="00A4094C" w:rsidRPr="003C55DA" w:rsidRDefault="00A4094C" w:rsidP="003C55DA">
      <w:pPr>
        <w:spacing w:line="240" w:lineRule="auto"/>
        <w:ind w:left="720" w:hanging="720"/>
      </w:pPr>
      <w:proofErr w:type="spellStart"/>
      <w:r w:rsidRPr="003C55DA">
        <w:t>Warja</w:t>
      </w:r>
      <w:proofErr w:type="spellEnd"/>
      <w:r w:rsidRPr="003C55DA">
        <w:t xml:space="preserve">, A.A.G., Abdurahman, A. and </w:t>
      </w:r>
      <w:proofErr w:type="spellStart"/>
      <w:r w:rsidRPr="003C55DA">
        <w:t>Purnamasari</w:t>
      </w:r>
      <w:proofErr w:type="spellEnd"/>
      <w:r w:rsidRPr="003C55DA">
        <w:t xml:space="preserve">, P. (2025). Business strategy analysis of Kopi </w:t>
      </w:r>
      <w:proofErr w:type="spellStart"/>
      <w:r w:rsidRPr="003C55DA">
        <w:t>Kenangan</w:t>
      </w:r>
      <w:proofErr w:type="spellEnd"/>
      <w:r w:rsidRPr="003C55DA">
        <w:t xml:space="preserve"> using Porter's Five Forces. </w:t>
      </w:r>
      <w:proofErr w:type="spellStart"/>
      <w:r w:rsidRPr="003C55DA">
        <w:rPr>
          <w:i/>
          <w:iCs/>
        </w:rPr>
        <w:t>Jurnal</w:t>
      </w:r>
      <w:proofErr w:type="spellEnd"/>
      <w:r w:rsidRPr="003C55DA">
        <w:rPr>
          <w:i/>
          <w:iCs/>
        </w:rPr>
        <w:t xml:space="preserve"> </w:t>
      </w:r>
      <w:proofErr w:type="spellStart"/>
      <w:r w:rsidRPr="003C55DA">
        <w:rPr>
          <w:i/>
          <w:iCs/>
        </w:rPr>
        <w:t>Minfo</w:t>
      </w:r>
      <w:proofErr w:type="spellEnd"/>
      <w:r w:rsidRPr="003C55DA">
        <w:rPr>
          <w:i/>
          <w:iCs/>
        </w:rPr>
        <w:t xml:space="preserve"> </w:t>
      </w:r>
      <w:proofErr w:type="spellStart"/>
      <w:r w:rsidRPr="003C55DA">
        <w:rPr>
          <w:i/>
          <w:iCs/>
        </w:rPr>
        <w:t>Polgan</w:t>
      </w:r>
      <w:proofErr w:type="spellEnd"/>
      <w:r w:rsidRPr="003C55DA">
        <w:t xml:space="preserve">, 13(2). </w:t>
      </w:r>
      <w:proofErr w:type="spellStart"/>
      <w:r w:rsidRPr="003C55DA">
        <w:t>doi</w:t>
      </w:r>
      <w:proofErr w:type="spellEnd"/>
      <w:r w:rsidRPr="003C55DA">
        <w:t>: https://doi.org/10.33395/jmp.v13i2.14443.</w:t>
      </w:r>
    </w:p>
    <w:p w14:paraId="7F60A0F6" w14:textId="77777777" w:rsidR="00A4094C" w:rsidRDefault="00A4094C" w:rsidP="003C55DA">
      <w:pPr>
        <w:spacing w:line="240" w:lineRule="auto"/>
        <w:ind w:left="720" w:hanging="720"/>
      </w:pPr>
      <w:r w:rsidRPr="003C55DA">
        <w:t xml:space="preserve">Wellner, S. and </w:t>
      </w:r>
      <w:proofErr w:type="spellStart"/>
      <w:r w:rsidRPr="003C55DA">
        <w:t>Lakotta</w:t>
      </w:r>
      <w:proofErr w:type="spellEnd"/>
      <w:r w:rsidRPr="003C55DA">
        <w:t xml:space="preserve">, J. (2020). Porter's Five Forces in the German railway industry. </w:t>
      </w:r>
      <w:r w:rsidRPr="003C55DA">
        <w:rPr>
          <w:i/>
          <w:iCs/>
        </w:rPr>
        <w:t>Journal of Rail Transport Planning and Management</w:t>
      </w:r>
      <w:r w:rsidRPr="003C55DA">
        <w:t xml:space="preserve">, 15. </w:t>
      </w:r>
      <w:proofErr w:type="spellStart"/>
      <w:r w:rsidRPr="003C55DA">
        <w:t>doi</w:t>
      </w:r>
      <w:proofErr w:type="spellEnd"/>
      <w:r w:rsidRPr="003C55DA">
        <w:t>: https://doi.org/10.1016/j.jrtpm.2020.100181.</w:t>
      </w:r>
    </w:p>
    <w:p w14:paraId="78738EFF" w14:textId="796017E5" w:rsidR="005F1950" w:rsidRDefault="005F1950" w:rsidP="00DE547B">
      <w:pPr>
        <w:spacing w:line="259" w:lineRule="auto"/>
        <w:jc w:val="left"/>
      </w:pPr>
    </w:p>
    <w:sectPr w:rsidR="005F1950">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51204" w14:textId="77777777" w:rsidR="009E0398" w:rsidRDefault="009E0398" w:rsidP="009A6083">
      <w:pPr>
        <w:spacing w:after="0" w:line="240" w:lineRule="auto"/>
      </w:pPr>
      <w:r>
        <w:separator/>
      </w:r>
    </w:p>
  </w:endnote>
  <w:endnote w:type="continuationSeparator" w:id="0">
    <w:p w14:paraId="3AD97343" w14:textId="77777777" w:rsidR="009E0398" w:rsidRDefault="009E0398" w:rsidP="009A6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30686"/>
      <w:docPartObj>
        <w:docPartGallery w:val="Page Numbers (Bottom of Page)"/>
        <w:docPartUnique/>
      </w:docPartObj>
    </w:sdtPr>
    <w:sdtEndPr>
      <w:rPr>
        <w:noProof/>
      </w:rPr>
    </w:sdtEndPr>
    <w:sdtContent>
      <w:p w14:paraId="19392E5D" w14:textId="6A89D8F0" w:rsidR="009A6083" w:rsidRDefault="009A6083">
        <w:pPr>
          <w:pStyle w:val="Footer"/>
          <w:jc w:val="center"/>
        </w:pPr>
        <w:r>
          <w:fldChar w:fldCharType="begin"/>
        </w:r>
        <w:r>
          <w:instrText xml:space="preserve"> PAGE   \* MERGEFORMAT </w:instrText>
        </w:r>
        <w:r>
          <w:fldChar w:fldCharType="separate"/>
        </w:r>
        <w:r w:rsidR="00A4094C">
          <w:rPr>
            <w:noProof/>
          </w:rPr>
          <w:t>3</w:t>
        </w:r>
        <w:r>
          <w:rPr>
            <w:noProof/>
          </w:rPr>
          <w:fldChar w:fldCharType="end"/>
        </w:r>
      </w:p>
    </w:sdtContent>
  </w:sdt>
  <w:p w14:paraId="41B453F1" w14:textId="77777777" w:rsidR="009A6083" w:rsidRDefault="009A6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4F20D" w14:textId="77777777" w:rsidR="009E0398" w:rsidRDefault="009E0398" w:rsidP="009A6083">
      <w:pPr>
        <w:spacing w:after="0" w:line="240" w:lineRule="auto"/>
      </w:pPr>
      <w:r>
        <w:separator/>
      </w:r>
    </w:p>
  </w:footnote>
  <w:footnote w:type="continuationSeparator" w:id="0">
    <w:p w14:paraId="61BAA93A" w14:textId="77777777" w:rsidR="009E0398" w:rsidRDefault="009E0398" w:rsidP="009A60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A0472"/>
    <w:multiLevelType w:val="multilevel"/>
    <w:tmpl w:val="7D9C3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A33B7C"/>
    <w:multiLevelType w:val="hybridMultilevel"/>
    <w:tmpl w:val="A8BA5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427505"/>
    <w:multiLevelType w:val="multilevel"/>
    <w:tmpl w:val="34E45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81392C"/>
    <w:multiLevelType w:val="multilevel"/>
    <w:tmpl w:val="0E009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7E355E"/>
    <w:multiLevelType w:val="multilevel"/>
    <w:tmpl w:val="070CA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B35542"/>
    <w:multiLevelType w:val="multilevel"/>
    <w:tmpl w:val="28B40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5F71B3"/>
    <w:multiLevelType w:val="multilevel"/>
    <w:tmpl w:val="6908B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531BB3"/>
    <w:multiLevelType w:val="multilevel"/>
    <w:tmpl w:val="CF908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23411B"/>
    <w:multiLevelType w:val="multilevel"/>
    <w:tmpl w:val="D0781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ED7AEB"/>
    <w:multiLevelType w:val="multilevel"/>
    <w:tmpl w:val="CB644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2F45A8"/>
    <w:multiLevelType w:val="multilevel"/>
    <w:tmpl w:val="EEAA8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E61F8E"/>
    <w:multiLevelType w:val="multilevel"/>
    <w:tmpl w:val="79E26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C03315"/>
    <w:multiLevelType w:val="multilevel"/>
    <w:tmpl w:val="D16CB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594C2C"/>
    <w:multiLevelType w:val="multilevel"/>
    <w:tmpl w:val="0CB49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351546">
    <w:abstractNumId w:val="10"/>
  </w:num>
  <w:num w:numId="2" w16cid:durableId="1333607455">
    <w:abstractNumId w:val="9"/>
  </w:num>
  <w:num w:numId="3" w16cid:durableId="735664464">
    <w:abstractNumId w:val="11"/>
  </w:num>
  <w:num w:numId="4" w16cid:durableId="1264653539">
    <w:abstractNumId w:val="13"/>
  </w:num>
  <w:num w:numId="5" w16cid:durableId="949780108">
    <w:abstractNumId w:val="8"/>
  </w:num>
  <w:num w:numId="6" w16cid:durableId="850996460">
    <w:abstractNumId w:val="2"/>
  </w:num>
  <w:num w:numId="7" w16cid:durableId="1896964973">
    <w:abstractNumId w:val="3"/>
  </w:num>
  <w:num w:numId="8" w16cid:durableId="1781602369">
    <w:abstractNumId w:val="5"/>
  </w:num>
  <w:num w:numId="9" w16cid:durableId="880362758">
    <w:abstractNumId w:val="0"/>
  </w:num>
  <w:num w:numId="10" w16cid:durableId="1239826175">
    <w:abstractNumId w:val="6"/>
  </w:num>
  <w:num w:numId="11" w16cid:durableId="1709522503">
    <w:abstractNumId w:val="4"/>
  </w:num>
  <w:num w:numId="12" w16cid:durableId="1524829536">
    <w:abstractNumId w:val="7"/>
  </w:num>
  <w:num w:numId="13" w16cid:durableId="1658221995">
    <w:abstractNumId w:val="12"/>
  </w:num>
  <w:num w:numId="14" w16cid:durableId="11736847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8B7"/>
    <w:rsid w:val="00015947"/>
    <w:rsid w:val="000252E1"/>
    <w:rsid w:val="002450DD"/>
    <w:rsid w:val="002668BA"/>
    <w:rsid w:val="002824A6"/>
    <w:rsid w:val="00334AB7"/>
    <w:rsid w:val="003C55DA"/>
    <w:rsid w:val="00420D7D"/>
    <w:rsid w:val="004508B7"/>
    <w:rsid w:val="004517BF"/>
    <w:rsid w:val="00460162"/>
    <w:rsid w:val="00461644"/>
    <w:rsid w:val="00467494"/>
    <w:rsid w:val="00586F2F"/>
    <w:rsid w:val="005B0E18"/>
    <w:rsid w:val="005C1B49"/>
    <w:rsid w:val="005F1950"/>
    <w:rsid w:val="00610489"/>
    <w:rsid w:val="00647BEF"/>
    <w:rsid w:val="006B411D"/>
    <w:rsid w:val="00702E3D"/>
    <w:rsid w:val="007773C6"/>
    <w:rsid w:val="00785450"/>
    <w:rsid w:val="007D0CF2"/>
    <w:rsid w:val="008339F8"/>
    <w:rsid w:val="00942EEE"/>
    <w:rsid w:val="00963626"/>
    <w:rsid w:val="009A6083"/>
    <w:rsid w:val="009D23DE"/>
    <w:rsid w:val="009E0398"/>
    <w:rsid w:val="00A4094C"/>
    <w:rsid w:val="00A602DC"/>
    <w:rsid w:val="00A70DCF"/>
    <w:rsid w:val="00AC2E73"/>
    <w:rsid w:val="00B17FCE"/>
    <w:rsid w:val="00B52AE1"/>
    <w:rsid w:val="00B71F8D"/>
    <w:rsid w:val="00BD6CA0"/>
    <w:rsid w:val="00C909F8"/>
    <w:rsid w:val="00D534A2"/>
    <w:rsid w:val="00D777ED"/>
    <w:rsid w:val="00DE547B"/>
    <w:rsid w:val="00E0497F"/>
    <w:rsid w:val="00E43920"/>
    <w:rsid w:val="00EA1E7D"/>
    <w:rsid w:val="00EF01AA"/>
    <w:rsid w:val="00F052FB"/>
    <w:rsid w:val="00F9635C"/>
    <w:rsid w:val="00FD04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F6834"/>
  <w15:chartTrackingRefBased/>
  <w15:docId w15:val="{D6794EAB-3EBD-4290-AD56-0C5AE7119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11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11D"/>
    <w:pPr>
      <w:keepNext/>
      <w:keepLines/>
      <w:spacing w:before="240" w:after="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B411D"/>
    <w:pPr>
      <w:keepNext/>
      <w:keepLines/>
      <w:spacing w:before="240" w:after="2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4508B7"/>
    <w:pPr>
      <w:keepNext/>
      <w:keepLines/>
      <w:spacing w:before="120" w:after="120"/>
      <w:outlineLvl w:val="2"/>
    </w:pPr>
    <w:rPr>
      <w:rFonts w:eastAsiaTheme="majorEastAsia" w:cstheme="majorBidi"/>
      <w:b/>
      <w:szCs w:val="24"/>
      <w:u w:val="single"/>
    </w:rPr>
  </w:style>
  <w:style w:type="paragraph" w:styleId="Heading4">
    <w:name w:val="heading 4"/>
    <w:basedOn w:val="Normal"/>
    <w:next w:val="Normal"/>
    <w:link w:val="Heading4Char"/>
    <w:uiPriority w:val="9"/>
    <w:semiHidden/>
    <w:unhideWhenUsed/>
    <w:qFormat/>
    <w:rsid w:val="004508B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11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B411D"/>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4508B7"/>
    <w:rPr>
      <w:rFonts w:ascii="Times New Roman" w:eastAsiaTheme="majorEastAsia" w:hAnsi="Times New Roman" w:cstheme="majorBidi"/>
      <w:b/>
      <w:sz w:val="24"/>
      <w:szCs w:val="24"/>
      <w:u w:val="single"/>
      <w:lang w:val="en-GB"/>
    </w:rPr>
  </w:style>
  <w:style w:type="character" w:customStyle="1" w:styleId="Heading4Char">
    <w:name w:val="Heading 4 Char"/>
    <w:basedOn w:val="DefaultParagraphFont"/>
    <w:link w:val="Heading4"/>
    <w:uiPriority w:val="9"/>
    <w:semiHidden/>
    <w:rsid w:val="004508B7"/>
    <w:rPr>
      <w:rFonts w:asciiTheme="majorHAnsi" w:eastAsiaTheme="majorEastAsia" w:hAnsiTheme="majorHAnsi" w:cstheme="majorBidi"/>
      <w:i/>
      <w:iCs/>
      <w:color w:val="2E74B5" w:themeColor="accent1" w:themeShade="BF"/>
      <w:sz w:val="24"/>
      <w:lang w:val="en-GB"/>
    </w:rPr>
  </w:style>
  <w:style w:type="paragraph" w:styleId="TOCHeading">
    <w:name w:val="TOC Heading"/>
    <w:basedOn w:val="Heading1"/>
    <w:next w:val="Normal"/>
    <w:uiPriority w:val="39"/>
    <w:unhideWhenUsed/>
    <w:qFormat/>
    <w:rsid w:val="00D534A2"/>
    <w:p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534A2"/>
    <w:pPr>
      <w:spacing w:after="100"/>
    </w:pPr>
  </w:style>
  <w:style w:type="paragraph" w:styleId="TOC2">
    <w:name w:val="toc 2"/>
    <w:basedOn w:val="Normal"/>
    <w:next w:val="Normal"/>
    <w:autoRedefine/>
    <w:uiPriority w:val="39"/>
    <w:unhideWhenUsed/>
    <w:rsid w:val="00D534A2"/>
    <w:pPr>
      <w:spacing w:after="100"/>
      <w:ind w:left="240"/>
    </w:pPr>
  </w:style>
  <w:style w:type="paragraph" w:styleId="TOC3">
    <w:name w:val="toc 3"/>
    <w:basedOn w:val="Normal"/>
    <w:next w:val="Normal"/>
    <w:autoRedefine/>
    <w:uiPriority w:val="39"/>
    <w:unhideWhenUsed/>
    <w:rsid w:val="00D534A2"/>
    <w:pPr>
      <w:spacing w:after="100"/>
      <w:ind w:left="480"/>
    </w:pPr>
  </w:style>
  <w:style w:type="character" w:styleId="Hyperlink">
    <w:name w:val="Hyperlink"/>
    <w:basedOn w:val="DefaultParagraphFont"/>
    <w:uiPriority w:val="99"/>
    <w:unhideWhenUsed/>
    <w:rsid w:val="00D534A2"/>
    <w:rPr>
      <w:color w:val="0563C1" w:themeColor="hyperlink"/>
      <w:u w:val="single"/>
    </w:rPr>
  </w:style>
  <w:style w:type="paragraph" w:styleId="Header">
    <w:name w:val="header"/>
    <w:basedOn w:val="Normal"/>
    <w:link w:val="HeaderChar"/>
    <w:uiPriority w:val="99"/>
    <w:unhideWhenUsed/>
    <w:rsid w:val="009A6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083"/>
    <w:rPr>
      <w:rFonts w:ascii="Times New Roman" w:hAnsi="Times New Roman"/>
      <w:sz w:val="24"/>
      <w:lang w:val="en-GB"/>
    </w:rPr>
  </w:style>
  <w:style w:type="paragraph" w:styleId="Footer">
    <w:name w:val="footer"/>
    <w:basedOn w:val="Normal"/>
    <w:link w:val="FooterChar"/>
    <w:uiPriority w:val="99"/>
    <w:unhideWhenUsed/>
    <w:rsid w:val="009A6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083"/>
    <w:rPr>
      <w:rFonts w:ascii="Times New Roman" w:hAnsi="Times New Roman"/>
      <w:sz w:val="24"/>
      <w:lang w:val="en-GB"/>
    </w:rPr>
  </w:style>
  <w:style w:type="paragraph" w:styleId="ListParagraph">
    <w:name w:val="List Paragraph"/>
    <w:basedOn w:val="Normal"/>
    <w:uiPriority w:val="34"/>
    <w:qFormat/>
    <w:rsid w:val="003C55DA"/>
    <w:pPr>
      <w:ind w:left="720"/>
      <w:contextualSpacing/>
    </w:pPr>
  </w:style>
  <w:style w:type="table" w:styleId="TableGrid">
    <w:name w:val="Table Grid"/>
    <w:basedOn w:val="TableNormal"/>
    <w:uiPriority w:val="39"/>
    <w:rsid w:val="00647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6362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636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764280">
      <w:bodyDiv w:val="1"/>
      <w:marLeft w:val="0"/>
      <w:marRight w:val="0"/>
      <w:marTop w:val="0"/>
      <w:marBottom w:val="0"/>
      <w:divBdr>
        <w:top w:val="none" w:sz="0" w:space="0" w:color="auto"/>
        <w:left w:val="none" w:sz="0" w:space="0" w:color="auto"/>
        <w:bottom w:val="none" w:sz="0" w:space="0" w:color="auto"/>
        <w:right w:val="none" w:sz="0" w:space="0" w:color="auto"/>
      </w:divBdr>
    </w:div>
    <w:div w:id="376319069">
      <w:bodyDiv w:val="1"/>
      <w:marLeft w:val="0"/>
      <w:marRight w:val="0"/>
      <w:marTop w:val="0"/>
      <w:marBottom w:val="0"/>
      <w:divBdr>
        <w:top w:val="none" w:sz="0" w:space="0" w:color="auto"/>
        <w:left w:val="none" w:sz="0" w:space="0" w:color="auto"/>
        <w:bottom w:val="none" w:sz="0" w:space="0" w:color="auto"/>
        <w:right w:val="none" w:sz="0" w:space="0" w:color="auto"/>
      </w:divBdr>
    </w:div>
    <w:div w:id="476070322">
      <w:bodyDiv w:val="1"/>
      <w:marLeft w:val="0"/>
      <w:marRight w:val="0"/>
      <w:marTop w:val="0"/>
      <w:marBottom w:val="0"/>
      <w:divBdr>
        <w:top w:val="none" w:sz="0" w:space="0" w:color="auto"/>
        <w:left w:val="none" w:sz="0" w:space="0" w:color="auto"/>
        <w:bottom w:val="none" w:sz="0" w:space="0" w:color="auto"/>
        <w:right w:val="none" w:sz="0" w:space="0" w:color="auto"/>
      </w:divBdr>
    </w:div>
    <w:div w:id="492256456">
      <w:bodyDiv w:val="1"/>
      <w:marLeft w:val="0"/>
      <w:marRight w:val="0"/>
      <w:marTop w:val="0"/>
      <w:marBottom w:val="0"/>
      <w:divBdr>
        <w:top w:val="none" w:sz="0" w:space="0" w:color="auto"/>
        <w:left w:val="none" w:sz="0" w:space="0" w:color="auto"/>
        <w:bottom w:val="none" w:sz="0" w:space="0" w:color="auto"/>
        <w:right w:val="none" w:sz="0" w:space="0" w:color="auto"/>
      </w:divBdr>
    </w:div>
    <w:div w:id="592670345">
      <w:bodyDiv w:val="1"/>
      <w:marLeft w:val="0"/>
      <w:marRight w:val="0"/>
      <w:marTop w:val="0"/>
      <w:marBottom w:val="0"/>
      <w:divBdr>
        <w:top w:val="none" w:sz="0" w:space="0" w:color="auto"/>
        <w:left w:val="none" w:sz="0" w:space="0" w:color="auto"/>
        <w:bottom w:val="none" w:sz="0" w:space="0" w:color="auto"/>
        <w:right w:val="none" w:sz="0" w:space="0" w:color="auto"/>
      </w:divBdr>
    </w:div>
    <w:div w:id="805969770">
      <w:bodyDiv w:val="1"/>
      <w:marLeft w:val="0"/>
      <w:marRight w:val="0"/>
      <w:marTop w:val="0"/>
      <w:marBottom w:val="0"/>
      <w:divBdr>
        <w:top w:val="none" w:sz="0" w:space="0" w:color="auto"/>
        <w:left w:val="none" w:sz="0" w:space="0" w:color="auto"/>
        <w:bottom w:val="none" w:sz="0" w:space="0" w:color="auto"/>
        <w:right w:val="none" w:sz="0" w:space="0" w:color="auto"/>
      </w:divBdr>
    </w:div>
    <w:div w:id="947465958">
      <w:bodyDiv w:val="1"/>
      <w:marLeft w:val="0"/>
      <w:marRight w:val="0"/>
      <w:marTop w:val="0"/>
      <w:marBottom w:val="0"/>
      <w:divBdr>
        <w:top w:val="none" w:sz="0" w:space="0" w:color="auto"/>
        <w:left w:val="none" w:sz="0" w:space="0" w:color="auto"/>
        <w:bottom w:val="none" w:sz="0" w:space="0" w:color="auto"/>
        <w:right w:val="none" w:sz="0" w:space="0" w:color="auto"/>
      </w:divBdr>
    </w:div>
    <w:div w:id="1109542974">
      <w:bodyDiv w:val="1"/>
      <w:marLeft w:val="0"/>
      <w:marRight w:val="0"/>
      <w:marTop w:val="0"/>
      <w:marBottom w:val="0"/>
      <w:divBdr>
        <w:top w:val="none" w:sz="0" w:space="0" w:color="auto"/>
        <w:left w:val="none" w:sz="0" w:space="0" w:color="auto"/>
        <w:bottom w:val="none" w:sz="0" w:space="0" w:color="auto"/>
        <w:right w:val="none" w:sz="0" w:space="0" w:color="auto"/>
      </w:divBdr>
    </w:div>
    <w:div w:id="1629580528">
      <w:bodyDiv w:val="1"/>
      <w:marLeft w:val="0"/>
      <w:marRight w:val="0"/>
      <w:marTop w:val="0"/>
      <w:marBottom w:val="0"/>
      <w:divBdr>
        <w:top w:val="none" w:sz="0" w:space="0" w:color="auto"/>
        <w:left w:val="none" w:sz="0" w:space="0" w:color="auto"/>
        <w:bottom w:val="none" w:sz="0" w:space="0" w:color="auto"/>
        <w:right w:val="none" w:sz="0" w:space="0" w:color="auto"/>
      </w:divBdr>
      <w:divsChild>
        <w:div w:id="1824081220">
          <w:marLeft w:val="0"/>
          <w:marRight w:val="0"/>
          <w:marTop w:val="0"/>
          <w:marBottom w:val="0"/>
          <w:divBdr>
            <w:top w:val="none" w:sz="0" w:space="0" w:color="auto"/>
            <w:left w:val="none" w:sz="0" w:space="0" w:color="auto"/>
            <w:bottom w:val="none" w:sz="0" w:space="0" w:color="auto"/>
            <w:right w:val="none" w:sz="0" w:space="0" w:color="auto"/>
          </w:divBdr>
        </w:div>
      </w:divsChild>
    </w:div>
    <w:div w:id="1707410957">
      <w:bodyDiv w:val="1"/>
      <w:marLeft w:val="0"/>
      <w:marRight w:val="0"/>
      <w:marTop w:val="0"/>
      <w:marBottom w:val="0"/>
      <w:divBdr>
        <w:top w:val="none" w:sz="0" w:space="0" w:color="auto"/>
        <w:left w:val="none" w:sz="0" w:space="0" w:color="auto"/>
        <w:bottom w:val="none" w:sz="0" w:space="0" w:color="auto"/>
        <w:right w:val="none" w:sz="0" w:space="0" w:color="auto"/>
      </w:divBdr>
    </w:div>
    <w:div w:id="1995260507">
      <w:bodyDiv w:val="1"/>
      <w:marLeft w:val="0"/>
      <w:marRight w:val="0"/>
      <w:marTop w:val="0"/>
      <w:marBottom w:val="0"/>
      <w:divBdr>
        <w:top w:val="none" w:sz="0" w:space="0" w:color="auto"/>
        <w:left w:val="none" w:sz="0" w:space="0" w:color="auto"/>
        <w:bottom w:val="none" w:sz="0" w:space="0" w:color="auto"/>
        <w:right w:val="none" w:sz="0" w:space="0" w:color="auto"/>
      </w:divBdr>
    </w:div>
    <w:div w:id="2077048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2/joe.2225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retconser.2022.10290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bse.259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hyperlink" Target="https://doi.org/10.32996/jbms.2025.7.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478AE4-9F84-4957-BEB4-20B8C1C6F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5073</Words>
  <Characters>28917</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ADRIAN MOCANU</cp:lastModifiedBy>
  <cp:revision>2</cp:revision>
  <dcterms:created xsi:type="dcterms:W3CDTF">2025-11-14T13:10:00Z</dcterms:created>
  <dcterms:modified xsi:type="dcterms:W3CDTF">2025-11-14T13:10:00Z</dcterms:modified>
</cp:coreProperties>
</file>