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725865898"/>
        <w:docPartObj>
          <w:docPartGallery w:val="Cover Pages"/>
          <w:docPartUnique/>
        </w:docPartObj>
      </w:sdtPr>
      <w:sdtContent>
        <w:p w14:paraId="27772ED8" w14:textId="22AEBD5F" w:rsidR="00DC2406" w:rsidRPr="00893B69" w:rsidRDefault="009904EE" w:rsidP="00893B69">
          <w:pPr>
            <w:pStyle w:val="NoSpacing"/>
            <w:spacing w:before="1540" w:after="240"/>
            <w:jc w:val="center"/>
            <w:rPr>
              <w:rFonts w:ascii="Arial" w:hAnsi="Arial" w:cs="Arial"/>
              <w:color w:val="000000" w:themeColor="text1"/>
              <w:sz w:val="32"/>
              <w:szCs w:val="32"/>
            </w:rPr>
          </w:pPr>
          <w:r w:rsidRPr="00893B69">
            <w:rPr>
              <w:rFonts w:ascii="Arial" w:hAnsi="Arial" w:cs="Arial"/>
              <w:noProof/>
              <w:color w:val="4472C4" w:themeColor="accent1"/>
              <w:sz w:val="32"/>
              <w:szCs w:val="32"/>
            </w:rPr>
            <mc:AlternateContent>
              <mc:Choice Requires="wps">
                <w:drawing>
                  <wp:anchor distT="0" distB="0" distL="114300" distR="114300" simplePos="0" relativeHeight="251665408" behindDoc="0" locked="0" layoutInCell="1" allowOverlap="1" wp14:anchorId="7EA8F2B3" wp14:editId="3273A7E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ADF5722" w14:textId="7006F034" w:rsidR="007F5925" w:rsidRPr="00DC2406" w:rsidRDefault="007F5925" w:rsidP="00DC2406">
                                    <w:pPr>
                                      <w:pStyle w:val="NoSpacing"/>
                                      <w:spacing w:after="40"/>
                                      <w:rPr>
                                        <w:caps/>
                                        <w:color w:val="4472C4" w:themeColor="accent1"/>
                                        <w:sz w:val="28"/>
                                        <w:szCs w:val="28"/>
                                      </w:rPr>
                                    </w:pPr>
                                    <w:r>
                                      <w:rPr>
                                        <w:caps/>
                                        <w:color w:val="4472C4"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EA8F2B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540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ADF5722" w14:textId="7006F034" w:rsidR="007F5925" w:rsidRPr="00DC2406" w:rsidRDefault="007F5925" w:rsidP="00DC2406">
                              <w:pPr>
                                <w:pStyle w:val="NoSpacing"/>
                                <w:spacing w:after="40"/>
                                <w:rPr>
                                  <w:caps/>
                                  <w:color w:val="4472C4" w:themeColor="accent1"/>
                                  <w:sz w:val="28"/>
                                  <w:szCs w:val="28"/>
                                </w:rPr>
                              </w:pPr>
                              <w:r>
                                <w:rPr>
                                  <w:caps/>
                                  <w:color w:val="4472C4" w:themeColor="accent1"/>
                                  <w:sz w:val="28"/>
                                  <w:szCs w:val="28"/>
                                </w:rPr>
                                <w:t xml:space="preserve">     </w:t>
                              </w:r>
                            </w:p>
                          </w:sdtContent>
                        </w:sdt>
                      </w:txbxContent>
                    </v:textbox>
                    <w10:wrap anchorx="margin" anchory="page"/>
                  </v:shape>
                </w:pict>
              </mc:Fallback>
            </mc:AlternateContent>
          </w:r>
          <w:r w:rsidR="00893B69" w:rsidRPr="00893B69">
            <w:rPr>
              <w:rFonts w:ascii="Arial" w:hAnsi="Arial" w:cs="Arial"/>
              <w:color w:val="000000" w:themeColor="text1"/>
              <w:sz w:val="32"/>
              <w:szCs w:val="32"/>
            </w:rPr>
            <w:t xml:space="preserve">Has the </w:t>
          </w:r>
          <w:r w:rsidR="00C81495">
            <w:rPr>
              <w:rFonts w:ascii="Arial" w:hAnsi="Arial" w:cs="Arial"/>
              <w:color w:val="000000" w:themeColor="text1"/>
              <w:sz w:val="32"/>
              <w:szCs w:val="32"/>
            </w:rPr>
            <w:t>Op</w:t>
          </w:r>
          <w:r w:rsidR="00893B69" w:rsidRPr="00893B69">
            <w:rPr>
              <w:rFonts w:ascii="Arial" w:hAnsi="Arial" w:cs="Arial"/>
              <w:color w:val="000000" w:themeColor="text1"/>
              <w:sz w:val="32"/>
              <w:szCs w:val="32"/>
            </w:rPr>
            <w:t xml:space="preserve">inion and </w:t>
          </w:r>
          <w:r w:rsidR="00C81495">
            <w:rPr>
              <w:rFonts w:ascii="Arial" w:hAnsi="Arial" w:cs="Arial"/>
              <w:color w:val="000000" w:themeColor="text1"/>
              <w:sz w:val="32"/>
              <w:szCs w:val="32"/>
            </w:rPr>
            <w:t>T</w:t>
          </w:r>
          <w:r w:rsidR="00893B69" w:rsidRPr="00893B69">
            <w:rPr>
              <w:rFonts w:ascii="Arial" w:hAnsi="Arial" w:cs="Arial"/>
              <w:color w:val="000000" w:themeColor="text1"/>
              <w:sz w:val="32"/>
              <w:szCs w:val="32"/>
            </w:rPr>
            <w:t>reatment of Witches in the 21</w:t>
          </w:r>
          <w:r w:rsidR="00893B69" w:rsidRPr="00893B69">
            <w:rPr>
              <w:rFonts w:ascii="Arial" w:hAnsi="Arial" w:cs="Arial"/>
              <w:color w:val="000000" w:themeColor="text1"/>
              <w:sz w:val="32"/>
              <w:szCs w:val="32"/>
              <w:vertAlign w:val="superscript"/>
            </w:rPr>
            <w:t>st</w:t>
          </w:r>
          <w:r w:rsidR="00893B69" w:rsidRPr="00893B69">
            <w:rPr>
              <w:rFonts w:ascii="Arial" w:hAnsi="Arial" w:cs="Arial"/>
              <w:color w:val="000000" w:themeColor="text1"/>
              <w:sz w:val="32"/>
              <w:szCs w:val="32"/>
            </w:rPr>
            <w:t xml:space="preserve"> Century </w:t>
          </w:r>
          <w:r w:rsidR="00C81495">
            <w:rPr>
              <w:rFonts w:ascii="Arial" w:hAnsi="Arial" w:cs="Arial"/>
              <w:color w:val="000000" w:themeColor="text1"/>
              <w:sz w:val="32"/>
              <w:szCs w:val="32"/>
            </w:rPr>
            <w:t>I</w:t>
          </w:r>
          <w:r w:rsidR="00893B69" w:rsidRPr="00893B69">
            <w:rPr>
              <w:rFonts w:ascii="Arial" w:hAnsi="Arial" w:cs="Arial"/>
              <w:color w:val="000000" w:themeColor="text1"/>
              <w:sz w:val="32"/>
              <w:szCs w:val="32"/>
            </w:rPr>
            <w:t xml:space="preserve">mproved </w:t>
          </w:r>
          <w:r w:rsidR="00C81495">
            <w:rPr>
              <w:rFonts w:ascii="Arial" w:hAnsi="Arial" w:cs="Arial"/>
              <w:color w:val="000000" w:themeColor="text1"/>
              <w:sz w:val="32"/>
              <w:szCs w:val="32"/>
            </w:rPr>
            <w:t>C</w:t>
          </w:r>
          <w:r w:rsidR="00893B69" w:rsidRPr="00893B69">
            <w:rPr>
              <w:rFonts w:ascii="Arial" w:hAnsi="Arial" w:cs="Arial"/>
              <w:color w:val="000000" w:themeColor="text1"/>
              <w:sz w:val="32"/>
              <w:szCs w:val="32"/>
            </w:rPr>
            <w:t xml:space="preserve">ompared to Witches in </w:t>
          </w:r>
          <w:r w:rsidR="00CF7DFF">
            <w:rPr>
              <w:rFonts w:ascii="Arial" w:hAnsi="Arial" w:cs="Arial"/>
              <w:color w:val="000000" w:themeColor="text1"/>
              <w:sz w:val="32"/>
              <w:szCs w:val="32"/>
            </w:rPr>
            <w:t>the 17</w:t>
          </w:r>
          <w:r w:rsidR="00CF7DFF" w:rsidRPr="00CF7DFF">
            <w:rPr>
              <w:rFonts w:ascii="Arial" w:hAnsi="Arial" w:cs="Arial"/>
              <w:color w:val="000000" w:themeColor="text1"/>
              <w:sz w:val="32"/>
              <w:szCs w:val="32"/>
              <w:vertAlign w:val="superscript"/>
            </w:rPr>
            <w:t>th</w:t>
          </w:r>
          <w:r w:rsidR="00CF7DFF">
            <w:rPr>
              <w:rFonts w:ascii="Arial" w:hAnsi="Arial" w:cs="Arial"/>
              <w:color w:val="000000" w:themeColor="text1"/>
              <w:sz w:val="32"/>
              <w:szCs w:val="32"/>
            </w:rPr>
            <w:t xml:space="preserve"> Century</w:t>
          </w:r>
          <w:r w:rsidR="00893B69" w:rsidRPr="00893B69">
            <w:rPr>
              <w:rFonts w:ascii="Arial" w:hAnsi="Arial" w:cs="Arial"/>
              <w:color w:val="000000" w:themeColor="text1"/>
              <w:sz w:val="32"/>
              <w:szCs w:val="32"/>
            </w:rPr>
            <w:t>?</w:t>
          </w:r>
        </w:p>
        <w:p w14:paraId="000FE19C" w14:textId="76ABFD4B" w:rsidR="00CF3995" w:rsidRDefault="00893B69" w:rsidP="00CF3995">
          <w:pPr>
            <w:pStyle w:val="NoSpacing"/>
            <w:spacing w:before="1540" w:after="240"/>
            <w:jc w:val="center"/>
            <w:rPr>
              <w:rFonts w:ascii="Arial" w:hAnsi="Arial" w:cs="Arial"/>
              <w:color w:val="000000" w:themeColor="text1"/>
              <w:sz w:val="28"/>
              <w:szCs w:val="28"/>
            </w:rPr>
          </w:pPr>
          <w:r w:rsidRPr="00893B69">
            <w:rPr>
              <w:rFonts w:ascii="Arial" w:hAnsi="Arial" w:cs="Arial"/>
              <w:color w:val="000000" w:themeColor="text1"/>
              <w:sz w:val="28"/>
              <w:szCs w:val="28"/>
            </w:rPr>
            <w:t xml:space="preserve">Rhiannon Rhodes </w:t>
          </w:r>
          <w:r w:rsidR="00CF3995">
            <w:rPr>
              <w:rFonts w:ascii="Arial" w:hAnsi="Arial" w:cs="Arial"/>
              <w:color w:val="000000" w:themeColor="text1"/>
              <w:sz w:val="28"/>
              <w:szCs w:val="28"/>
            </w:rPr>
            <w:br/>
          </w:r>
          <w:r w:rsidR="00CF3995">
            <w:rPr>
              <w:rFonts w:ascii="Arial" w:hAnsi="Arial" w:cs="Arial"/>
              <w:color w:val="000000" w:themeColor="text1"/>
              <w:sz w:val="28"/>
              <w:szCs w:val="28"/>
            </w:rPr>
            <w:br/>
            <w:t>1703331</w:t>
          </w:r>
          <w:r w:rsidR="00CF3995">
            <w:rPr>
              <w:rFonts w:ascii="Arial" w:hAnsi="Arial" w:cs="Arial"/>
              <w:color w:val="000000" w:themeColor="text1"/>
              <w:sz w:val="28"/>
              <w:szCs w:val="28"/>
            </w:rPr>
            <w:br/>
          </w:r>
          <w:r w:rsidR="00CF3995">
            <w:rPr>
              <w:rFonts w:ascii="Arial" w:hAnsi="Arial" w:cs="Arial"/>
              <w:color w:val="000000" w:themeColor="text1"/>
              <w:sz w:val="28"/>
              <w:szCs w:val="28"/>
            </w:rPr>
            <w:br/>
          </w:r>
          <w:r w:rsidRPr="00893B69">
            <w:rPr>
              <w:rFonts w:ascii="Arial" w:hAnsi="Arial" w:cs="Arial"/>
              <w:color w:val="000000" w:themeColor="text1"/>
              <w:sz w:val="28"/>
              <w:szCs w:val="28"/>
            </w:rPr>
            <w:br/>
          </w:r>
          <w:r w:rsidR="00CF3995">
            <w:rPr>
              <w:rFonts w:ascii="Arial" w:hAnsi="Arial" w:cs="Arial"/>
              <w:color w:val="000000" w:themeColor="text1"/>
              <w:sz w:val="28"/>
              <w:szCs w:val="28"/>
            </w:rPr>
            <w:br/>
          </w:r>
          <w:r w:rsidR="00CF3995">
            <w:rPr>
              <w:rFonts w:ascii="Arial" w:hAnsi="Arial" w:cs="Arial"/>
              <w:color w:val="000000" w:themeColor="text1"/>
              <w:sz w:val="28"/>
              <w:szCs w:val="28"/>
            </w:rPr>
            <w:br/>
          </w:r>
          <w:r w:rsidR="00CF3995">
            <w:rPr>
              <w:rFonts w:ascii="Arial" w:hAnsi="Arial" w:cs="Arial"/>
              <w:color w:val="000000" w:themeColor="text1"/>
              <w:sz w:val="28"/>
              <w:szCs w:val="28"/>
            </w:rPr>
            <w:br/>
          </w:r>
          <w:r w:rsidRPr="00893B69">
            <w:rPr>
              <w:rFonts w:ascii="Arial" w:hAnsi="Arial" w:cs="Arial"/>
              <w:color w:val="000000" w:themeColor="text1"/>
              <w:sz w:val="28"/>
              <w:szCs w:val="28"/>
            </w:rPr>
            <w:t>Submitted in partial fulfillment of the requirements for the degree of BA (Hons) University of Wales Trinity Saint David, Swansea</w:t>
          </w:r>
          <w:r w:rsidRPr="00893B69">
            <w:rPr>
              <w:rFonts w:ascii="Arial" w:hAnsi="Arial" w:cs="Arial"/>
              <w:color w:val="000000" w:themeColor="text1"/>
              <w:sz w:val="28"/>
              <w:szCs w:val="28"/>
            </w:rPr>
            <w:br/>
          </w:r>
          <w:r w:rsidR="00CF3995">
            <w:rPr>
              <w:rFonts w:ascii="Arial" w:hAnsi="Arial" w:cs="Arial"/>
              <w:color w:val="000000" w:themeColor="text1"/>
              <w:sz w:val="28"/>
              <w:szCs w:val="28"/>
            </w:rPr>
            <w:br/>
          </w:r>
          <w:r w:rsidR="00CF3995">
            <w:rPr>
              <w:rFonts w:ascii="Arial" w:hAnsi="Arial" w:cs="Arial"/>
              <w:color w:val="000000" w:themeColor="text1"/>
              <w:sz w:val="28"/>
              <w:szCs w:val="28"/>
            </w:rPr>
            <w:br/>
          </w:r>
          <w:r w:rsidR="00CF3995">
            <w:rPr>
              <w:rFonts w:ascii="Arial" w:hAnsi="Arial" w:cs="Arial"/>
              <w:color w:val="000000" w:themeColor="text1"/>
              <w:sz w:val="28"/>
              <w:szCs w:val="28"/>
            </w:rPr>
            <w:br/>
          </w:r>
          <w:bookmarkStart w:id="0" w:name="_GoBack"/>
          <w:bookmarkEnd w:id="0"/>
          <w:r w:rsidR="00CF3995">
            <w:rPr>
              <w:rFonts w:ascii="Arial" w:hAnsi="Arial" w:cs="Arial"/>
              <w:color w:val="000000" w:themeColor="text1"/>
              <w:sz w:val="28"/>
              <w:szCs w:val="28"/>
            </w:rPr>
            <w:t>BA Illustration</w:t>
          </w:r>
          <w:r w:rsidR="00CF3995">
            <w:rPr>
              <w:rFonts w:ascii="Arial" w:hAnsi="Arial" w:cs="Arial"/>
              <w:color w:val="000000" w:themeColor="text1"/>
              <w:sz w:val="28"/>
              <w:szCs w:val="28"/>
            </w:rPr>
            <w:br/>
          </w:r>
          <w:r w:rsidR="00CF3995">
            <w:rPr>
              <w:rFonts w:ascii="Arial" w:hAnsi="Arial" w:cs="Arial"/>
              <w:color w:val="000000" w:themeColor="text1"/>
              <w:sz w:val="28"/>
              <w:szCs w:val="28"/>
            </w:rPr>
            <w:br/>
            <w:t xml:space="preserve">Louise </w:t>
          </w:r>
          <w:proofErr w:type="spellStart"/>
          <w:r w:rsidR="00CF3995">
            <w:rPr>
              <w:rFonts w:ascii="Arial" w:hAnsi="Arial" w:cs="Arial"/>
              <w:color w:val="000000" w:themeColor="text1"/>
              <w:sz w:val="28"/>
              <w:szCs w:val="28"/>
            </w:rPr>
            <w:t>Burston</w:t>
          </w:r>
          <w:proofErr w:type="spellEnd"/>
          <w:r w:rsidR="00CF3995">
            <w:rPr>
              <w:rFonts w:ascii="Arial" w:hAnsi="Arial" w:cs="Arial"/>
              <w:color w:val="000000" w:themeColor="text1"/>
              <w:sz w:val="28"/>
              <w:szCs w:val="28"/>
            </w:rPr>
            <w:br/>
          </w:r>
          <w:r w:rsidR="00CF3995">
            <w:rPr>
              <w:rFonts w:ascii="Arial" w:hAnsi="Arial" w:cs="Arial"/>
              <w:color w:val="000000" w:themeColor="text1"/>
              <w:sz w:val="28"/>
              <w:szCs w:val="28"/>
            </w:rPr>
            <w:br/>
            <w:t>Word Count: 6171</w:t>
          </w:r>
        </w:p>
        <w:p w14:paraId="683F357F" w14:textId="1EC3A02E" w:rsidR="00CF3995" w:rsidRPr="00893B69" w:rsidRDefault="00893B69" w:rsidP="00CF3995">
          <w:pPr>
            <w:pStyle w:val="NoSpacing"/>
            <w:spacing w:before="1540" w:after="240"/>
            <w:jc w:val="center"/>
            <w:rPr>
              <w:rFonts w:ascii="Arial" w:hAnsi="Arial" w:cs="Arial"/>
              <w:color w:val="000000" w:themeColor="text1"/>
              <w:sz w:val="28"/>
              <w:szCs w:val="28"/>
            </w:rPr>
            <w:sectPr w:rsidR="00CF3995" w:rsidRPr="00893B69" w:rsidSect="002D0D34">
              <w:footerReference w:type="default" r:id="rId7"/>
              <w:pgSz w:w="11906" w:h="16838"/>
              <w:pgMar w:top="1418" w:right="1418" w:bottom="1418" w:left="1418" w:header="709" w:footer="709" w:gutter="0"/>
              <w:pgNumType w:start="0"/>
              <w:cols w:space="708"/>
              <w:titlePg/>
              <w:docGrid w:linePitch="360"/>
            </w:sectPr>
          </w:pPr>
          <w:r w:rsidRPr="00893B69">
            <w:rPr>
              <w:rFonts w:ascii="Arial" w:hAnsi="Arial" w:cs="Arial"/>
              <w:color w:val="000000" w:themeColor="text1"/>
              <w:sz w:val="28"/>
              <w:szCs w:val="28"/>
            </w:rPr>
            <w:t>10</w:t>
          </w:r>
          <w:r w:rsidRPr="00893B69">
            <w:rPr>
              <w:rFonts w:ascii="Arial" w:hAnsi="Arial" w:cs="Arial"/>
              <w:color w:val="000000" w:themeColor="text1"/>
              <w:sz w:val="28"/>
              <w:szCs w:val="28"/>
              <w:vertAlign w:val="superscript"/>
            </w:rPr>
            <w:t>th</w:t>
          </w:r>
          <w:r w:rsidRPr="00893B69">
            <w:rPr>
              <w:rFonts w:ascii="Arial" w:hAnsi="Arial" w:cs="Arial"/>
              <w:color w:val="000000" w:themeColor="text1"/>
              <w:sz w:val="28"/>
              <w:szCs w:val="28"/>
            </w:rPr>
            <w:t xml:space="preserve"> December 2019</w:t>
          </w:r>
          <w:r w:rsidR="00CF3995">
            <w:rPr>
              <w:rFonts w:ascii="Arial" w:hAnsi="Arial" w:cs="Arial"/>
              <w:color w:val="000000" w:themeColor="text1"/>
              <w:sz w:val="28"/>
              <w:szCs w:val="28"/>
            </w:rPr>
            <w:br/>
          </w:r>
          <w:r w:rsidR="00CF3995">
            <w:rPr>
              <w:rFonts w:ascii="Arial" w:hAnsi="Arial" w:cs="Arial"/>
              <w:color w:val="000000" w:themeColor="text1"/>
              <w:sz w:val="28"/>
              <w:szCs w:val="28"/>
            </w:rPr>
            <w:br/>
          </w:r>
        </w:p>
        <w:p w14:paraId="08E53AB0" w14:textId="77777777" w:rsidR="00DC2406" w:rsidRDefault="009904EE" w:rsidP="00DC2406">
          <w:pPr>
            <w:pStyle w:val="NoSpacing"/>
            <w:spacing w:before="480"/>
            <w:rPr>
              <w:color w:val="4472C4" w:themeColor="accent1"/>
            </w:rPr>
          </w:pPr>
        </w:p>
      </w:sdtContent>
    </w:sdt>
    <w:bookmarkStart w:id="1" w:name="_Toc26877017" w:displacedByCustomXml="prev"/>
    <w:p w14:paraId="44475A50" w14:textId="46F339BC" w:rsidR="009904EE" w:rsidRPr="00C81495" w:rsidRDefault="009904EE" w:rsidP="00C81495">
      <w:pPr>
        <w:pStyle w:val="NoSpacing"/>
        <w:spacing w:before="480"/>
        <w:jc w:val="center"/>
        <w:rPr>
          <w:color w:val="4472C4" w:themeColor="accent1"/>
          <w:sz w:val="28"/>
          <w:szCs w:val="28"/>
        </w:rPr>
      </w:pPr>
      <w:r w:rsidRPr="00C81495">
        <w:rPr>
          <w:rFonts w:ascii="Arial" w:hAnsi="Arial" w:cs="Arial"/>
          <w:sz w:val="28"/>
          <w:szCs w:val="28"/>
        </w:rPr>
        <w:t xml:space="preserve">Table </w:t>
      </w:r>
      <w:r w:rsidR="007F5925" w:rsidRPr="00C81495">
        <w:rPr>
          <w:rFonts w:ascii="Arial" w:hAnsi="Arial" w:cs="Arial"/>
          <w:sz w:val="28"/>
          <w:szCs w:val="28"/>
        </w:rPr>
        <w:t>of</w:t>
      </w:r>
      <w:r w:rsidRPr="00C81495">
        <w:rPr>
          <w:rFonts w:ascii="Arial" w:hAnsi="Arial" w:cs="Arial"/>
          <w:sz w:val="28"/>
          <w:szCs w:val="28"/>
        </w:rPr>
        <w:t xml:space="preserve"> Contents</w:t>
      </w:r>
    </w:p>
    <w:p w14:paraId="12A222FA" w14:textId="77777777" w:rsidR="009904EE" w:rsidRDefault="009904EE" w:rsidP="009904EE">
      <w:pPr>
        <w:pStyle w:val="TOC1"/>
        <w:tabs>
          <w:tab w:val="right" w:leader="dot" w:pos="9060"/>
        </w:tabs>
        <w:rPr>
          <w:rStyle w:val="Hyperlink"/>
          <w:rFonts w:ascii="Arial" w:hAnsi="Arial" w:cs="Arial"/>
          <w:noProof/>
          <w:color w:val="000000" w:themeColor="text1"/>
          <w:sz w:val="24"/>
          <w:szCs w:val="24"/>
          <w:u w:val="none"/>
        </w:rPr>
      </w:pPr>
    </w:p>
    <w:p w14:paraId="21786356" w14:textId="77777777" w:rsidR="009904EE" w:rsidRDefault="009904EE" w:rsidP="009904EE">
      <w:pPr>
        <w:pStyle w:val="TOC1"/>
        <w:tabs>
          <w:tab w:val="right" w:leader="dot" w:pos="9060"/>
        </w:tabs>
        <w:rPr>
          <w:rStyle w:val="Hyperlink"/>
          <w:rFonts w:ascii="Arial" w:hAnsi="Arial" w:cs="Arial"/>
          <w:noProof/>
          <w:color w:val="000000" w:themeColor="text1"/>
          <w:sz w:val="24"/>
          <w:szCs w:val="24"/>
          <w:u w:val="none"/>
        </w:rPr>
      </w:pPr>
    </w:p>
    <w:p w14:paraId="45999A69" w14:textId="77777777" w:rsidR="009904EE" w:rsidRDefault="009904EE" w:rsidP="009904EE">
      <w:pPr>
        <w:pStyle w:val="TOC1"/>
        <w:tabs>
          <w:tab w:val="right" w:leader="dot" w:pos="9060"/>
        </w:tabs>
        <w:rPr>
          <w:rStyle w:val="Hyperlink"/>
          <w:rFonts w:ascii="Arial" w:hAnsi="Arial" w:cs="Arial"/>
          <w:noProof/>
          <w:color w:val="000000" w:themeColor="text1"/>
          <w:sz w:val="24"/>
          <w:szCs w:val="24"/>
          <w:u w:val="none"/>
        </w:rPr>
      </w:pPr>
    </w:p>
    <w:p w14:paraId="275A4510" w14:textId="77777777" w:rsidR="009904EE" w:rsidRDefault="009904EE" w:rsidP="009904EE">
      <w:pPr>
        <w:pStyle w:val="TOC1"/>
        <w:tabs>
          <w:tab w:val="right" w:leader="dot" w:pos="9060"/>
        </w:tabs>
        <w:rPr>
          <w:rStyle w:val="Hyperlink"/>
          <w:rFonts w:ascii="Arial" w:hAnsi="Arial" w:cs="Arial"/>
          <w:noProof/>
          <w:color w:val="000000" w:themeColor="text1"/>
          <w:sz w:val="24"/>
          <w:szCs w:val="24"/>
          <w:u w:val="none"/>
        </w:rPr>
      </w:pPr>
    </w:p>
    <w:p w14:paraId="2C36A82C" w14:textId="36270789" w:rsidR="009904EE" w:rsidRPr="009904EE" w:rsidRDefault="00DC2406" w:rsidP="009904EE">
      <w:pPr>
        <w:pStyle w:val="TOC1"/>
        <w:tabs>
          <w:tab w:val="right" w:leader="dot" w:pos="9060"/>
        </w:tabs>
        <w:rPr>
          <w:rFonts w:ascii="Arial" w:hAnsi="Arial" w:cs="Arial"/>
          <w:noProof/>
          <w:color w:val="000000" w:themeColor="text1"/>
          <w:sz w:val="24"/>
          <w:szCs w:val="24"/>
        </w:rPr>
      </w:pPr>
      <w:r>
        <w:rPr>
          <w:rStyle w:val="Hyperlink"/>
          <w:rFonts w:ascii="Arial" w:hAnsi="Arial" w:cs="Arial"/>
          <w:noProof/>
          <w:color w:val="000000" w:themeColor="text1"/>
          <w:sz w:val="24"/>
          <w:szCs w:val="24"/>
          <w:u w:val="none"/>
        </w:rPr>
        <w:t>Introduction, 1…………………………………………………………………………….….2</w:t>
      </w:r>
    </w:p>
    <w:p w14:paraId="47DE6F8F" w14:textId="37611512" w:rsidR="009904EE" w:rsidRPr="009904EE" w:rsidRDefault="00DC2406" w:rsidP="009904EE">
      <w:pPr>
        <w:pStyle w:val="TOC2"/>
        <w:tabs>
          <w:tab w:val="right" w:leader="dot" w:pos="9060"/>
        </w:tabs>
        <w:ind w:left="0"/>
        <w:rPr>
          <w:rFonts w:ascii="Arial" w:hAnsi="Arial" w:cs="Arial"/>
          <w:noProof/>
          <w:color w:val="000000" w:themeColor="text1"/>
          <w:sz w:val="24"/>
          <w:szCs w:val="24"/>
        </w:rPr>
      </w:pPr>
      <w:r>
        <w:rPr>
          <w:rStyle w:val="Hyperlink"/>
          <w:rFonts w:ascii="Arial" w:hAnsi="Arial" w:cs="Arial"/>
          <w:noProof/>
          <w:color w:val="000000" w:themeColor="text1"/>
          <w:sz w:val="24"/>
          <w:szCs w:val="24"/>
          <w:u w:val="none"/>
        </w:rPr>
        <w:t>Chapter One: Beginnings of Witchcraft, 2………………………………………………...8</w:t>
      </w:r>
    </w:p>
    <w:p w14:paraId="3B6A970B" w14:textId="4181AFF2" w:rsidR="009904EE" w:rsidRPr="009904EE" w:rsidRDefault="009904EE" w:rsidP="009904EE">
      <w:pPr>
        <w:pStyle w:val="TOC3"/>
        <w:tabs>
          <w:tab w:val="right" w:leader="dot" w:pos="9060"/>
        </w:tabs>
        <w:ind w:left="0"/>
        <w:rPr>
          <w:rFonts w:ascii="Arial" w:hAnsi="Arial" w:cs="Arial"/>
          <w:noProof/>
          <w:color w:val="000000" w:themeColor="text1"/>
          <w:sz w:val="24"/>
          <w:szCs w:val="24"/>
        </w:rPr>
      </w:pPr>
      <w:r w:rsidRPr="009904EE">
        <w:rPr>
          <w:rStyle w:val="Hyperlink"/>
          <w:rFonts w:ascii="Arial" w:hAnsi="Arial" w:cs="Arial"/>
          <w:noProof/>
          <w:color w:val="000000" w:themeColor="text1"/>
          <w:sz w:val="24"/>
          <w:szCs w:val="24"/>
          <w:u w:val="none"/>
        </w:rPr>
        <w:t>Chapter Two: A Witch Craze</w:t>
      </w:r>
      <w:r w:rsidR="00DC2406">
        <w:rPr>
          <w:rStyle w:val="Hyperlink"/>
          <w:rFonts w:ascii="Arial" w:hAnsi="Arial" w:cs="Arial"/>
          <w:noProof/>
          <w:color w:val="000000" w:themeColor="text1"/>
          <w:sz w:val="24"/>
          <w:szCs w:val="24"/>
          <w:u w:val="none"/>
        </w:rPr>
        <w:t>, 8</w:t>
      </w:r>
      <w:r w:rsidR="00DC2406">
        <w:rPr>
          <w:rFonts w:ascii="Arial" w:hAnsi="Arial" w:cs="Arial"/>
          <w:noProof/>
          <w:webHidden/>
          <w:color w:val="000000" w:themeColor="text1"/>
          <w:sz w:val="24"/>
          <w:szCs w:val="24"/>
        </w:rPr>
        <w:t>…………………………………………………………...14</w:t>
      </w:r>
    </w:p>
    <w:p w14:paraId="03314F86" w14:textId="0CF06AB6" w:rsidR="009904EE" w:rsidRPr="009904EE" w:rsidRDefault="00DC2406" w:rsidP="009904EE">
      <w:pPr>
        <w:pStyle w:val="TOC1"/>
        <w:tabs>
          <w:tab w:val="right" w:leader="dot" w:pos="9060"/>
        </w:tabs>
        <w:rPr>
          <w:rFonts w:ascii="Arial" w:hAnsi="Arial" w:cs="Arial"/>
          <w:noProof/>
          <w:color w:val="000000" w:themeColor="text1"/>
          <w:sz w:val="24"/>
          <w:szCs w:val="24"/>
        </w:rPr>
      </w:pPr>
      <w:r>
        <w:rPr>
          <w:rStyle w:val="Hyperlink"/>
          <w:rFonts w:ascii="Arial" w:hAnsi="Arial" w:cs="Arial"/>
          <w:noProof/>
          <w:color w:val="000000" w:themeColor="text1"/>
          <w:sz w:val="24"/>
          <w:szCs w:val="24"/>
          <w:u w:val="none"/>
        </w:rPr>
        <w:t xml:space="preserve">Chapter Three: Witches </w:t>
      </w:r>
      <w:r w:rsidR="00156AE1">
        <w:rPr>
          <w:rStyle w:val="Hyperlink"/>
          <w:rFonts w:ascii="Arial" w:hAnsi="Arial" w:cs="Arial"/>
          <w:noProof/>
          <w:color w:val="000000" w:themeColor="text1"/>
          <w:sz w:val="24"/>
          <w:szCs w:val="24"/>
          <w:u w:val="none"/>
        </w:rPr>
        <w:t>i</w:t>
      </w:r>
      <w:r>
        <w:rPr>
          <w:rStyle w:val="Hyperlink"/>
          <w:rFonts w:ascii="Arial" w:hAnsi="Arial" w:cs="Arial"/>
          <w:noProof/>
          <w:color w:val="000000" w:themeColor="text1"/>
          <w:sz w:val="24"/>
          <w:szCs w:val="24"/>
          <w:u w:val="none"/>
        </w:rPr>
        <w:t xml:space="preserve">n </w:t>
      </w:r>
      <w:r w:rsidR="00156AE1">
        <w:rPr>
          <w:rStyle w:val="Hyperlink"/>
          <w:rFonts w:ascii="Arial" w:hAnsi="Arial" w:cs="Arial"/>
          <w:noProof/>
          <w:color w:val="000000" w:themeColor="text1"/>
          <w:sz w:val="24"/>
          <w:szCs w:val="24"/>
          <w:u w:val="none"/>
        </w:rPr>
        <w:t>A</w:t>
      </w:r>
      <w:r>
        <w:rPr>
          <w:rStyle w:val="Hyperlink"/>
          <w:rFonts w:ascii="Arial" w:hAnsi="Arial" w:cs="Arial"/>
          <w:noProof/>
          <w:color w:val="000000" w:themeColor="text1"/>
          <w:sz w:val="24"/>
          <w:szCs w:val="24"/>
          <w:u w:val="none"/>
        </w:rPr>
        <w:t xml:space="preserve"> Modern World, 14……………………………………….  20</w:t>
      </w:r>
    </w:p>
    <w:p w14:paraId="15C488F2" w14:textId="14E112BB" w:rsidR="009904EE" w:rsidRPr="009904EE" w:rsidRDefault="00DC2406" w:rsidP="009904EE">
      <w:pPr>
        <w:pStyle w:val="TOC2"/>
        <w:tabs>
          <w:tab w:val="right" w:leader="dot" w:pos="9060"/>
        </w:tabs>
        <w:ind w:left="0"/>
        <w:rPr>
          <w:rFonts w:ascii="Arial" w:hAnsi="Arial" w:cs="Arial"/>
          <w:noProof/>
          <w:color w:val="000000" w:themeColor="text1"/>
          <w:sz w:val="24"/>
          <w:szCs w:val="24"/>
        </w:rPr>
      </w:pPr>
      <w:r>
        <w:rPr>
          <w:rStyle w:val="Hyperlink"/>
          <w:rFonts w:ascii="Arial" w:hAnsi="Arial" w:cs="Arial"/>
          <w:noProof/>
          <w:color w:val="000000" w:themeColor="text1"/>
          <w:sz w:val="24"/>
          <w:szCs w:val="24"/>
          <w:u w:val="none"/>
        </w:rPr>
        <w:t>Conclusion, 20………………………………………………………………………………22</w:t>
      </w:r>
    </w:p>
    <w:p w14:paraId="148D3F48" w14:textId="77777777" w:rsidR="009904EE" w:rsidRDefault="009904EE" w:rsidP="009904EE">
      <w:pPr>
        <w:pStyle w:val="NoSpacing"/>
        <w:spacing w:before="480"/>
        <w:rPr>
          <w:rFonts w:ascii="Arial" w:hAnsi="Arial" w:cs="Arial"/>
          <w:sz w:val="24"/>
          <w:szCs w:val="24"/>
        </w:rPr>
      </w:pPr>
    </w:p>
    <w:p w14:paraId="4652D796" w14:textId="0511DD38" w:rsidR="009904EE" w:rsidRDefault="009904EE" w:rsidP="009904EE">
      <w:pPr>
        <w:pStyle w:val="NoSpacing"/>
        <w:spacing w:before="480"/>
        <w:rPr>
          <w:rFonts w:ascii="Arial" w:hAnsi="Arial" w:cs="Arial"/>
          <w:sz w:val="24"/>
          <w:szCs w:val="24"/>
        </w:rPr>
      </w:pPr>
      <w:r>
        <w:rPr>
          <w:rFonts w:ascii="Arial" w:hAnsi="Arial" w:cs="Arial"/>
          <w:sz w:val="24"/>
          <w:szCs w:val="24"/>
        </w:rPr>
        <w:t xml:space="preserve">Word Count: </w:t>
      </w:r>
      <w:r w:rsidR="007F5925">
        <w:rPr>
          <w:rFonts w:ascii="Arial" w:hAnsi="Arial" w:cs="Arial"/>
          <w:sz w:val="24"/>
          <w:szCs w:val="24"/>
        </w:rPr>
        <w:t>617</w:t>
      </w:r>
      <w:r w:rsidR="00CF7DFF">
        <w:rPr>
          <w:rFonts w:ascii="Arial" w:hAnsi="Arial" w:cs="Arial"/>
          <w:sz w:val="24"/>
          <w:szCs w:val="24"/>
        </w:rPr>
        <w:t>1</w:t>
      </w:r>
    </w:p>
    <w:p w14:paraId="139D49D4" w14:textId="77777777" w:rsidR="009904EE" w:rsidRDefault="009904EE" w:rsidP="009904EE">
      <w:pPr>
        <w:pStyle w:val="NoSpacing"/>
        <w:spacing w:before="480"/>
        <w:rPr>
          <w:rFonts w:ascii="Arial" w:hAnsi="Arial" w:cs="Arial"/>
          <w:sz w:val="24"/>
          <w:szCs w:val="24"/>
        </w:rPr>
      </w:pPr>
    </w:p>
    <w:p w14:paraId="10A89A61" w14:textId="77777777" w:rsidR="009904EE" w:rsidRDefault="009904EE" w:rsidP="009904EE">
      <w:pPr>
        <w:pStyle w:val="NoSpacing"/>
        <w:spacing w:before="480"/>
        <w:rPr>
          <w:rFonts w:ascii="Arial" w:hAnsi="Arial" w:cs="Arial"/>
          <w:sz w:val="24"/>
          <w:szCs w:val="24"/>
        </w:rPr>
      </w:pPr>
    </w:p>
    <w:p w14:paraId="7494A24D" w14:textId="77777777" w:rsidR="009904EE" w:rsidRDefault="009904EE" w:rsidP="009904EE">
      <w:pPr>
        <w:pStyle w:val="NoSpacing"/>
        <w:spacing w:before="480"/>
        <w:rPr>
          <w:rFonts w:ascii="Arial" w:hAnsi="Arial" w:cs="Arial"/>
          <w:sz w:val="24"/>
          <w:szCs w:val="24"/>
        </w:rPr>
      </w:pPr>
    </w:p>
    <w:p w14:paraId="3AB8593B" w14:textId="77777777" w:rsidR="009904EE" w:rsidRDefault="009904EE" w:rsidP="009904EE">
      <w:pPr>
        <w:pStyle w:val="NoSpacing"/>
        <w:spacing w:before="480"/>
        <w:rPr>
          <w:rFonts w:ascii="Arial" w:hAnsi="Arial" w:cs="Arial"/>
          <w:sz w:val="24"/>
          <w:szCs w:val="24"/>
        </w:rPr>
      </w:pPr>
    </w:p>
    <w:p w14:paraId="46891367" w14:textId="77777777" w:rsidR="009904EE" w:rsidRDefault="009904EE" w:rsidP="009904EE">
      <w:pPr>
        <w:pStyle w:val="NoSpacing"/>
        <w:spacing w:before="480"/>
        <w:rPr>
          <w:rFonts w:ascii="Arial" w:hAnsi="Arial" w:cs="Arial"/>
          <w:sz w:val="24"/>
          <w:szCs w:val="24"/>
        </w:rPr>
      </w:pPr>
    </w:p>
    <w:p w14:paraId="68758A2C" w14:textId="77777777" w:rsidR="009904EE" w:rsidRDefault="009904EE" w:rsidP="009904EE">
      <w:pPr>
        <w:pStyle w:val="NoSpacing"/>
        <w:spacing w:before="480"/>
        <w:rPr>
          <w:rFonts w:ascii="Arial" w:hAnsi="Arial" w:cs="Arial"/>
          <w:sz w:val="24"/>
          <w:szCs w:val="24"/>
        </w:rPr>
      </w:pPr>
    </w:p>
    <w:p w14:paraId="0E0BC697" w14:textId="5640E93C" w:rsidR="009904EE" w:rsidRPr="00715892" w:rsidRDefault="00BD323A" w:rsidP="009904EE">
      <w:pPr>
        <w:pStyle w:val="NoSpacing"/>
        <w:spacing w:before="480"/>
        <w:rPr>
          <w:rFonts w:ascii="Arial" w:hAnsi="Arial" w:cs="Arial"/>
          <w:i/>
          <w:iCs/>
          <w:sz w:val="24"/>
          <w:szCs w:val="24"/>
        </w:rPr>
      </w:pPr>
      <w:bookmarkStart w:id="2" w:name="_Hlk26879923"/>
      <w:r w:rsidRPr="00715892">
        <w:rPr>
          <w:rFonts w:ascii="Arial" w:hAnsi="Arial" w:cs="Arial"/>
          <w:i/>
          <w:iCs/>
          <w:sz w:val="24"/>
          <w:szCs w:val="24"/>
        </w:rPr>
        <w:lastRenderedPageBreak/>
        <w:t>Introduction</w:t>
      </w:r>
      <w:bookmarkEnd w:id="1"/>
      <w:r w:rsidR="009904EE" w:rsidRPr="00715892">
        <w:rPr>
          <w:rFonts w:ascii="Arial" w:hAnsi="Arial" w:cs="Arial"/>
          <w:i/>
          <w:iCs/>
          <w:sz w:val="24"/>
          <w:szCs w:val="24"/>
        </w:rPr>
        <w:br/>
      </w:r>
    </w:p>
    <w:p w14:paraId="1D1E1781" w14:textId="7AABA1EB" w:rsidR="008A7E15" w:rsidRPr="007F744B" w:rsidRDefault="00B274DA" w:rsidP="00B64FCF">
      <w:pPr>
        <w:jc w:val="both"/>
        <w:rPr>
          <w:rFonts w:ascii="Arial" w:hAnsi="Arial" w:cs="Arial"/>
          <w:sz w:val="24"/>
          <w:szCs w:val="24"/>
        </w:rPr>
      </w:pPr>
      <w:bookmarkStart w:id="3" w:name="_Hlk26889748"/>
      <w:r w:rsidRPr="007F744B">
        <w:rPr>
          <w:rFonts w:ascii="Arial" w:hAnsi="Arial" w:cs="Arial"/>
          <w:sz w:val="24"/>
          <w:szCs w:val="24"/>
        </w:rPr>
        <w:t>Through time it is apparent the opinions about Witches have changed, as well as their</w:t>
      </w:r>
      <w:r w:rsidR="00690C98" w:rsidRPr="007F744B">
        <w:rPr>
          <w:rFonts w:ascii="Arial" w:hAnsi="Arial" w:cs="Arial"/>
          <w:sz w:val="24"/>
          <w:szCs w:val="24"/>
        </w:rPr>
        <w:t xml:space="preserve"> appearance, behaviour and popularity. </w:t>
      </w:r>
      <w:r w:rsidR="004D6DA6" w:rsidRPr="007F744B">
        <w:rPr>
          <w:rFonts w:ascii="Arial" w:hAnsi="Arial" w:cs="Arial"/>
          <w:sz w:val="24"/>
          <w:szCs w:val="24"/>
        </w:rPr>
        <w:t>They began</w:t>
      </w:r>
      <w:r w:rsidR="00690C98" w:rsidRPr="007F744B">
        <w:rPr>
          <w:rFonts w:ascii="Arial" w:hAnsi="Arial" w:cs="Arial"/>
          <w:sz w:val="24"/>
          <w:szCs w:val="24"/>
        </w:rPr>
        <w:t xml:space="preserve"> as ‘Wise Women’ of the Medieval period whose knowledge on herbs and medicine helped their communities</w:t>
      </w:r>
      <w:r w:rsidR="004D6DA6" w:rsidRPr="007F744B">
        <w:rPr>
          <w:rFonts w:ascii="Arial" w:hAnsi="Arial" w:cs="Arial"/>
          <w:sz w:val="24"/>
          <w:szCs w:val="24"/>
        </w:rPr>
        <w:t xml:space="preserve"> heal and helped birth Children. They eventually </w:t>
      </w:r>
      <w:r w:rsidR="00690C98" w:rsidRPr="007F744B">
        <w:rPr>
          <w:rFonts w:ascii="Arial" w:hAnsi="Arial" w:cs="Arial"/>
          <w:sz w:val="24"/>
          <w:szCs w:val="24"/>
        </w:rPr>
        <w:t xml:space="preserve">moved from a respected status to being feared and living under </w:t>
      </w:r>
      <w:r w:rsidR="004D6DA6" w:rsidRPr="007F744B">
        <w:rPr>
          <w:rFonts w:ascii="Arial" w:hAnsi="Arial" w:cs="Arial"/>
          <w:sz w:val="24"/>
          <w:szCs w:val="24"/>
        </w:rPr>
        <w:t>scrutiny once the Black Plague hit Europe. With fear setting in due to the lack of knowledge about the disease, Witches were quickly placed under critical observation and blamed for the mass of deaths that were caused by the Plague. This started the long history of Witch hunts which followed th</w:t>
      </w:r>
      <w:r w:rsidR="00C70016" w:rsidRPr="007F744B">
        <w:rPr>
          <w:rFonts w:ascii="Arial" w:hAnsi="Arial" w:cs="Arial"/>
          <w:sz w:val="24"/>
          <w:szCs w:val="24"/>
        </w:rPr>
        <w:t>e Pilgrims who</w:t>
      </w:r>
      <w:r w:rsidR="004D6DA6" w:rsidRPr="007F744B">
        <w:rPr>
          <w:rFonts w:ascii="Arial" w:hAnsi="Arial" w:cs="Arial"/>
          <w:sz w:val="24"/>
          <w:szCs w:val="24"/>
        </w:rPr>
        <w:t xml:space="preserve"> immigrated to the United Stated of America in the</w:t>
      </w:r>
      <w:r w:rsidR="00C70016" w:rsidRPr="007F744B">
        <w:rPr>
          <w:rFonts w:ascii="Arial" w:hAnsi="Arial" w:cs="Arial"/>
          <w:sz w:val="24"/>
          <w:szCs w:val="24"/>
        </w:rPr>
        <w:t xml:space="preserve"> early 1600’s in search of religious freedom.</w:t>
      </w:r>
      <w:r w:rsidR="00722816" w:rsidRPr="007F744B">
        <w:rPr>
          <w:rFonts w:ascii="Arial" w:hAnsi="Arial" w:cs="Arial"/>
          <w:sz w:val="24"/>
          <w:szCs w:val="24"/>
        </w:rPr>
        <w:t xml:space="preserve"> Due to the solitude of living in a new country, religion played </w:t>
      </w:r>
      <w:r w:rsidR="004763F9" w:rsidRPr="007F744B">
        <w:rPr>
          <w:rFonts w:ascii="Arial" w:hAnsi="Arial" w:cs="Arial"/>
          <w:sz w:val="24"/>
          <w:szCs w:val="24"/>
        </w:rPr>
        <w:t>a big part in communities which</w:t>
      </w:r>
      <w:r w:rsidR="007560C2" w:rsidRPr="007F744B">
        <w:rPr>
          <w:rFonts w:ascii="Arial" w:hAnsi="Arial" w:cs="Arial"/>
          <w:sz w:val="24"/>
          <w:szCs w:val="24"/>
        </w:rPr>
        <w:t xml:space="preserve"> led to carrying out Witch trials and execution</w:t>
      </w:r>
      <w:r w:rsidR="009707A1" w:rsidRPr="007F744B">
        <w:rPr>
          <w:rFonts w:ascii="Arial" w:hAnsi="Arial" w:cs="Arial"/>
          <w:sz w:val="24"/>
          <w:szCs w:val="24"/>
        </w:rPr>
        <w:t xml:space="preserve">s. </w:t>
      </w:r>
      <w:r w:rsidR="008A7E15" w:rsidRPr="007F744B">
        <w:rPr>
          <w:rFonts w:ascii="Arial" w:hAnsi="Arial" w:cs="Arial"/>
          <w:sz w:val="24"/>
          <w:szCs w:val="24"/>
        </w:rPr>
        <w:t>The Witch was viewed as a rebel against the church and society at a time when the two were wholly identified (Russell, 1972, pg.3)</w:t>
      </w:r>
    </w:p>
    <w:p w14:paraId="3DEF61C9" w14:textId="496E8E70" w:rsidR="00BD323A" w:rsidRPr="007F744B" w:rsidRDefault="00B274DA" w:rsidP="00B64FCF">
      <w:pPr>
        <w:jc w:val="both"/>
        <w:rPr>
          <w:rFonts w:ascii="Arial" w:hAnsi="Arial" w:cs="Arial"/>
          <w:sz w:val="24"/>
          <w:szCs w:val="24"/>
        </w:rPr>
      </w:pPr>
      <w:r w:rsidRPr="007F744B">
        <w:rPr>
          <w:rFonts w:ascii="Arial" w:hAnsi="Arial" w:cs="Arial"/>
          <w:sz w:val="24"/>
          <w:szCs w:val="24"/>
        </w:rPr>
        <w:t xml:space="preserve">The stereotype of Witches was </w:t>
      </w:r>
      <w:r w:rsidR="00781C42" w:rsidRPr="007F744B">
        <w:rPr>
          <w:rFonts w:ascii="Arial" w:hAnsi="Arial" w:cs="Arial"/>
          <w:sz w:val="24"/>
          <w:szCs w:val="24"/>
        </w:rPr>
        <w:t>created,</w:t>
      </w:r>
      <w:r w:rsidRPr="007F744B">
        <w:rPr>
          <w:rFonts w:ascii="Arial" w:hAnsi="Arial" w:cs="Arial"/>
          <w:sz w:val="24"/>
          <w:szCs w:val="24"/>
        </w:rPr>
        <w:t xml:space="preserve"> and it ultimately </w:t>
      </w:r>
      <w:r w:rsidR="00EB524B" w:rsidRPr="007F744B">
        <w:rPr>
          <w:rFonts w:ascii="Arial" w:hAnsi="Arial" w:cs="Arial"/>
          <w:sz w:val="24"/>
          <w:szCs w:val="24"/>
        </w:rPr>
        <w:t xml:space="preserve">caused </w:t>
      </w:r>
      <w:r w:rsidRPr="007F744B">
        <w:rPr>
          <w:rFonts w:ascii="Arial" w:hAnsi="Arial" w:cs="Arial"/>
          <w:sz w:val="24"/>
          <w:szCs w:val="24"/>
        </w:rPr>
        <w:t>more paranoia, especially among the female population</w:t>
      </w:r>
      <w:r w:rsidR="00C9370C" w:rsidRPr="007F744B">
        <w:rPr>
          <w:rFonts w:ascii="Arial" w:hAnsi="Arial" w:cs="Arial"/>
          <w:sz w:val="24"/>
          <w:szCs w:val="24"/>
        </w:rPr>
        <w:t xml:space="preserve">. </w:t>
      </w:r>
      <w:r w:rsidR="00EB524B" w:rsidRPr="007F744B">
        <w:rPr>
          <w:rFonts w:ascii="Arial" w:hAnsi="Arial" w:cs="Arial"/>
          <w:sz w:val="24"/>
          <w:szCs w:val="24"/>
        </w:rPr>
        <w:t xml:space="preserve">Naturally through time things progressed and the appearance of Witches </w:t>
      </w:r>
      <w:r w:rsidR="00781C42" w:rsidRPr="007F744B">
        <w:rPr>
          <w:rFonts w:ascii="Arial" w:hAnsi="Arial" w:cs="Arial"/>
          <w:sz w:val="24"/>
          <w:szCs w:val="24"/>
        </w:rPr>
        <w:t>changed,</w:t>
      </w:r>
      <w:r w:rsidR="00D43FA2" w:rsidRPr="007F744B">
        <w:rPr>
          <w:rFonts w:ascii="Arial" w:hAnsi="Arial" w:cs="Arial"/>
          <w:sz w:val="24"/>
          <w:szCs w:val="24"/>
        </w:rPr>
        <w:t xml:space="preserve"> and they slowly became more acceptable. </w:t>
      </w:r>
      <w:r w:rsidR="00690C98" w:rsidRPr="007F744B">
        <w:rPr>
          <w:rFonts w:ascii="Arial" w:hAnsi="Arial" w:cs="Arial"/>
          <w:sz w:val="24"/>
          <w:szCs w:val="24"/>
        </w:rPr>
        <w:t xml:space="preserve"> </w:t>
      </w:r>
      <w:r w:rsidR="00342AE2" w:rsidRPr="007F744B">
        <w:rPr>
          <w:rFonts w:ascii="Arial" w:hAnsi="Arial" w:cs="Arial"/>
          <w:sz w:val="24"/>
          <w:szCs w:val="24"/>
        </w:rPr>
        <w:t xml:space="preserve">This shows heavily in artwork through the centuries, </w:t>
      </w:r>
      <w:r w:rsidR="007F4CD6" w:rsidRPr="007F744B">
        <w:rPr>
          <w:rFonts w:ascii="Arial" w:hAnsi="Arial" w:cs="Arial"/>
          <w:sz w:val="24"/>
          <w:szCs w:val="24"/>
        </w:rPr>
        <w:t>such as</w:t>
      </w:r>
      <w:r w:rsidR="00342AE2" w:rsidRPr="007F744B">
        <w:rPr>
          <w:rFonts w:ascii="Arial" w:hAnsi="Arial" w:cs="Arial"/>
          <w:sz w:val="24"/>
          <w:szCs w:val="24"/>
        </w:rPr>
        <w:t xml:space="preserve"> engravings from the 1</w:t>
      </w:r>
      <w:r w:rsidR="00781C42" w:rsidRPr="007F744B">
        <w:rPr>
          <w:rFonts w:ascii="Arial" w:hAnsi="Arial" w:cs="Arial"/>
          <w:sz w:val="24"/>
          <w:szCs w:val="24"/>
        </w:rPr>
        <w:t>7</w:t>
      </w:r>
      <w:r w:rsidR="00342AE2" w:rsidRPr="007F744B">
        <w:rPr>
          <w:rFonts w:ascii="Arial" w:hAnsi="Arial" w:cs="Arial"/>
          <w:sz w:val="24"/>
          <w:szCs w:val="24"/>
          <w:vertAlign w:val="superscript"/>
        </w:rPr>
        <w:t>th</w:t>
      </w:r>
      <w:r w:rsidR="00342AE2" w:rsidRPr="007F744B">
        <w:rPr>
          <w:rFonts w:ascii="Arial" w:hAnsi="Arial" w:cs="Arial"/>
          <w:sz w:val="24"/>
          <w:szCs w:val="24"/>
        </w:rPr>
        <w:t xml:space="preserve"> Century, </w:t>
      </w:r>
      <w:r w:rsidR="007F4CD6" w:rsidRPr="007F744B">
        <w:rPr>
          <w:rFonts w:ascii="Arial" w:hAnsi="Arial" w:cs="Arial"/>
          <w:sz w:val="24"/>
          <w:szCs w:val="24"/>
        </w:rPr>
        <w:t>oil paintings in</w:t>
      </w:r>
      <w:r w:rsidR="00342AE2" w:rsidRPr="007F744B">
        <w:rPr>
          <w:rFonts w:ascii="Arial" w:hAnsi="Arial" w:cs="Arial"/>
          <w:sz w:val="24"/>
          <w:szCs w:val="24"/>
        </w:rPr>
        <w:t xml:space="preserve"> the </w:t>
      </w:r>
      <w:r w:rsidR="00690C98" w:rsidRPr="007F744B">
        <w:rPr>
          <w:rFonts w:ascii="Arial" w:hAnsi="Arial" w:cs="Arial"/>
          <w:sz w:val="24"/>
          <w:szCs w:val="24"/>
        </w:rPr>
        <w:t>Renaissance</w:t>
      </w:r>
      <w:r w:rsidR="00342AE2" w:rsidRPr="007F744B">
        <w:rPr>
          <w:rFonts w:ascii="Arial" w:hAnsi="Arial" w:cs="Arial"/>
          <w:sz w:val="24"/>
          <w:szCs w:val="24"/>
        </w:rPr>
        <w:t xml:space="preserve"> period and ending with </w:t>
      </w:r>
      <w:r w:rsidR="00690C98" w:rsidRPr="007F744B">
        <w:rPr>
          <w:rFonts w:ascii="Arial" w:hAnsi="Arial" w:cs="Arial"/>
          <w:sz w:val="24"/>
          <w:szCs w:val="24"/>
        </w:rPr>
        <w:t>the more modern appearance</w:t>
      </w:r>
      <w:r w:rsidR="00D43FA2" w:rsidRPr="007F744B">
        <w:rPr>
          <w:rFonts w:ascii="Arial" w:hAnsi="Arial" w:cs="Arial"/>
          <w:sz w:val="24"/>
          <w:szCs w:val="24"/>
        </w:rPr>
        <w:t>. Witches being introduced more through novels such as The Wizard of Oz and television shows like Bewitched</w:t>
      </w:r>
      <w:r w:rsidR="007F4CD6" w:rsidRPr="007F744B">
        <w:rPr>
          <w:rFonts w:ascii="Arial" w:hAnsi="Arial" w:cs="Arial"/>
          <w:sz w:val="24"/>
          <w:szCs w:val="24"/>
        </w:rPr>
        <w:t xml:space="preserve"> brought Witches into a more positive and acceptable light. Children began dressing up as Witches for Halloween and through the </w:t>
      </w:r>
      <w:r w:rsidR="002C1820" w:rsidRPr="007F744B">
        <w:rPr>
          <w:rFonts w:ascii="Arial" w:hAnsi="Arial" w:cs="Arial"/>
          <w:sz w:val="24"/>
          <w:szCs w:val="24"/>
        </w:rPr>
        <w:t>decade’s</w:t>
      </w:r>
      <w:r w:rsidR="007F4CD6" w:rsidRPr="007F744B">
        <w:rPr>
          <w:rFonts w:ascii="Arial" w:hAnsi="Arial" w:cs="Arial"/>
          <w:sz w:val="24"/>
          <w:szCs w:val="24"/>
        </w:rPr>
        <w:t xml:space="preserve"> movies were released into theatres with Witches as the main topic. </w:t>
      </w:r>
      <w:r w:rsidR="00130638" w:rsidRPr="007F744B">
        <w:rPr>
          <w:rFonts w:ascii="Arial" w:hAnsi="Arial" w:cs="Arial"/>
          <w:sz w:val="24"/>
          <w:szCs w:val="24"/>
        </w:rPr>
        <w:t xml:space="preserve">Even Salem itself has evolved into a tourist attraction and uses the image of the Witch to establish themselves as the </w:t>
      </w:r>
      <w:r w:rsidR="00130638" w:rsidRPr="007F744B">
        <w:rPr>
          <w:rFonts w:ascii="Arial" w:hAnsi="Arial" w:cs="Arial"/>
          <w:i/>
          <w:iCs/>
          <w:sz w:val="24"/>
          <w:szCs w:val="24"/>
        </w:rPr>
        <w:t>Witch City</w:t>
      </w:r>
      <w:r w:rsidR="00130638" w:rsidRPr="007F744B">
        <w:rPr>
          <w:rFonts w:ascii="Arial" w:hAnsi="Arial" w:cs="Arial"/>
          <w:sz w:val="24"/>
          <w:szCs w:val="24"/>
        </w:rPr>
        <w:t xml:space="preserve">, a big difference from being the small village </w:t>
      </w:r>
      <w:r w:rsidR="00130638" w:rsidRPr="007F744B">
        <w:rPr>
          <w:rFonts w:ascii="Arial" w:hAnsi="Arial" w:cs="Arial"/>
          <w:sz w:val="24"/>
          <w:szCs w:val="24"/>
        </w:rPr>
        <w:lastRenderedPageBreak/>
        <w:t xml:space="preserve">that aimed to be rid of all Witches and witchcraft. </w:t>
      </w:r>
      <w:r w:rsidR="007F4CD6" w:rsidRPr="007F744B">
        <w:rPr>
          <w:rFonts w:ascii="Arial" w:hAnsi="Arial" w:cs="Arial"/>
          <w:sz w:val="24"/>
          <w:szCs w:val="24"/>
        </w:rPr>
        <w:t>In the 21</w:t>
      </w:r>
      <w:r w:rsidR="007F4CD6" w:rsidRPr="007F744B">
        <w:rPr>
          <w:rFonts w:ascii="Arial" w:hAnsi="Arial" w:cs="Arial"/>
          <w:sz w:val="24"/>
          <w:szCs w:val="24"/>
          <w:vertAlign w:val="superscript"/>
        </w:rPr>
        <w:t>st</w:t>
      </w:r>
      <w:r w:rsidR="007F4CD6" w:rsidRPr="007F744B">
        <w:rPr>
          <w:rFonts w:ascii="Arial" w:hAnsi="Arial" w:cs="Arial"/>
          <w:sz w:val="24"/>
          <w:szCs w:val="24"/>
        </w:rPr>
        <w:t xml:space="preserve"> Century when movements were created to empower women, the image of the Witch and the history was reclaimed by the females of today. The focus of this Dissertation will be looking into the specific history of how Witches moved through time and what possibly influenced the change of opinion and </w:t>
      </w:r>
      <w:r w:rsidR="00EF09DE" w:rsidRPr="007F744B">
        <w:rPr>
          <w:rFonts w:ascii="Arial" w:hAnsi="Arial" w:cs="Arial"/>
          <w:sz w:val="24"/>
          <w:szCs w:val="24"/>
        </w:rPr>
        <w:t>how exactly are times different for Witches today compared to times of the 1</w:t>
      </w:r>
      <w:r w:rsidR="00130638" w:rsidRPr="007F744B">
        <w:rPr>
          <w:rFonts w:ascii="Arial" w:hAnsi="Arial" w:cs="Arial"/>
          <w:sz w:val="24"/>
          <w:szCs w:val="24"/>
        </w:rPr>
        <w:t>7</w:t>
      </w:r>
      <w:r w:rsidR="00EF09DE" w:rsidRPr="007F744B">
        <w:rPr>
          <w:rFonts w:ascii="Arial" w:hAnsi="Arial" w:cs="Arial"/>
          <w:sz w:val="24"/>
          <w:szCs w:val="24"/>
          <w:vertAlign w:val="superscript"/>
        </w:rPr>
        <w:t>th</w:t>
      </w:r>
      <w:r w:rsidR="00EF09DE" w:rsidRPr="007F744B">
        <w:rPr>
          <w:rFonts w:ascii="Arial" w:hAnsi="Arial" w:cs="Arial"/>
          <w:sz w:val="24"/>
          <w:szCs w:val="24"/>
        </w:rPr>
        <w:t xml:space="preserve"> Century</w:t>
      </w:r>
      <w:r w:rsidR="007F4CD6" w:rsidRPr="007F744B">
        <w:rPr>
          <w:rFonts w:ascii="Arial" w:hAnsi="Arial" w:cs="Arial"/>
          <w:sz w:val="24"/>
          <w:szCs w:val="24"/>
        </w:rPr>
        <w:t>. Looking into the artwork of Witches as well as novels, movies</w:t>
      </w:r>
      <w:r w:rsidR="00EF09DE" w:rsidRPr="007F744B">
        <w:rPr>
          <w:rFonts w:ascii="Arial" w:hAnsi="Arial" w:cs="Arial"/>
          <w:sz w:val="24"/>
          <w:szCs w:val="24"/>
        </w:rPr>
        <w:t xml:space="preserve">, television and </w:t>
      </w:r>
      <w:r w:rsidR="007F4CD6" w:rsidRPr="007F744B">
        <w:rPr>
          <w:rFonts w:ascii="Arial" w:hAnsi="Arial" w:cs="Arial"/>
          <w:sz w:val="24"/>
          <w:szCs w:val="24"/>
        </w:rPr>
        <w:t>social media</w:t>
      </w:r>
      <w:r w:rsidR="00EF09DE" w:rsidRPr="007F744B">
        <w:rPr>
          <w:rFonts w:ascii="Arial" w:hAnsi="Arial" w:cs="Arial"/>
          <w:sz w:val="24"/>
          <w:szCs w:val="24"/>
        </w:rPr>
        <w:t xml:space="preserve"> will be important research for this Dissertation as it shows progression through time revolving around the Witch. </w:t>
      </w:r>
    </w:p>
    <w:p w14:paraId="7AD64AE0" w14:textId="4DB1C243" w:rsidR="000F01C0" w:rsidRPr="00715892" w:rsidRDefault="005E47AE" w:rsidP="009904EE">
      <w:pPr>
        <w:pStyle w:val="Heading2"/>
        <w:rPr>
          <w:rFonts w:ascii="Arial" w:eastAsiaTheme="minorHAnsi" w:hAnsi="Arial" w:cs="Arial"/>
          <w:i/>
          <w:iCs/>
          <w:color w:val="auto"/>
          <w:sz w:val="24"/>
          <w:szCs w:val="24"/>
        </w:rPr>
      </w:pPr>
      <w:bookmarkStart w:id="4" w:name="_Toc26877018"/>
      <w:r w:rsidRPr="00715892">
        <w:rPr>
          <w:rFonts w:ascii="Arial" w:eastAsiaTheme="minorHAnsi" w:hAnsi="Arial" w:cs="Arial"/>
          <w:i/>
          <w:iCs/>
          <w:color w:val="auto"/>
          <w:sz w:val="24"/>
          <w:szCs w:val="24"/>
        </w:rPr>
        <w:t xml:space="preserve">Chapter One: </w:t>
      </w:r>
      <w:r w:rsidR="000F01C0" w:rsidRPr="00715892">
        <w:rPr>
          <w:rFonts w:ascii="Arial" w:eastAsiaTheme="minorHAnsi" w:hAnsi="Arial" w:cs="Arial"/>
          <w:i/>
          <w:iCs/>
          <w:color w:val="auto"/>
          <w:sz w:val="24"/>
          <w:szCs w:val="24"/>
        </w:rPr>
        <w:t>Beginnings of Witchcraft</w:t>
      </w:r>
      <w:bookmarkEnd w:id="4"/>
    </w:p>
    <w:p w14:paraId="11478F12" w14:textId="28437DC6" w:rsidR="0065331E" w:rsidRPr="007F744B" w:rsidRDefault="00B7082D" w:rsidP="00B64FCF">
      <w:pPr>
        <w:jc w:val="both"/>
        <w:rPr>
          <w:rFonts w:ascii="Arial" w:hAnsi="Arial" w:cs="Arial"/>
          <w:sz w:val="24"/>
          <w:szCs w:val="24"/>
        </w:rPr>
      </w:pPr>
      <w:r w:rsidRPr="007F744B">
        <w:rPr>
          <w:rFonts w:ascii="Arial" w:hAnsi="Arial" w:cs="Arial"/>
          <w:sz w:val="24"/>
          <w:szCs w:val="24"/>
        </w:rPr>
        <w:t xml:space="preserve">Witches have always been a topic of fear, whether it be in a fairy tale or in history books. The way Witches are represented have not always been the most flattering, </w:t>
      </w:r>
      <w:r w:rsidR="008555D3" w:rsidRPr="007F744B">
        <w:rPr>
          <w:rFonts w:ascii="Arial" w:hAnsi="Arial" w:cs="Arial"/>
          <w:sz w:val="24"/>
          <w:szCs w:val="24"/>
        </w:rPr>
        <w:t>for example</w:t>
      </w:r>
      <w:r w:rsidR="00AB4D30" w:rsidRPr="007F744B">
        <w:rPr>
          <w:rFonts w:ascii="Arial" w:hAnsi="Arial" w:cs="Arial"/>
          <w:sz w:val="24"/>
          <w:szCs w:val="24"/>
        </w:rPr>
        <w:t xml:space="preserve"> painted as old women with elongated noses paired with wart</w:t>
      </w:r>
      <w:r w:rsidR="0005253A" w:rsidRPr="007F744B">
        <w:rPr>
          <w:rFonts w:ascii="Arial" w:hAnsi="Arial" w:cs="Arial"/>
          <w:sz w:val="24"/>
          <w:szCs w:val="24"/>
        </w:rPr>
        <w:t>s</w:t>
      </w:r>
      <w:r w:rsidR="00AB4D30" w:rsidRPr="007F744B">
        <w:rPr>
          <w:rFonts w:ascii="Arial" w:hAnsi="Arial" w:cs="Arial"/>
          <w:sz w:val="24"/>
          <w:szCs w:val="24"/>
        </w:rPr>
        <w:t xml:space="preserve">. </w:t>
      </w:r>
    </w:p>
    <w:p w14:paraId="28EEE6D5" w14:textId="4D771AAB" w:rsidR="00AB4D30" w:rsidRPr="007F744B" w:rsidRDefault="00474F14" w:rsidP="00B64FCF">
      <w:pPr>
        <w:ind w:left="60"/>
        <w:jc w:val="both"/>
        <w:rPr>
          <w:rFonts w:ascii="Arial" w:hAnsi="Arial" w:cs="Arial"/>
          <w:sz w:val="24"/>
          <w:szCs w:val="24"/>
        </w:rPr>
      </w:pPr>
      <w:r w:rsidRPr="007F744B">
        <w:rPr>
          <w:rFonts w:ascii="Arial" w:hAnsi="Arial" w:cs="Arial"/>
          <w:sz w:val="24"/>
          <w:szCs w:val="24"/>
        </w:rPr>
        <w:t>Especially</w:t>
      </w:r>
      <w:r w:rsidR="00AB4D30" w:rsidRPr="007F744B">
        <w:rPr>
          <w:rFonts w:ascii="Arial" w:hAnsi="Arial" w:cs="Arial"/>
          <w:sz w:val="24"/>
          <w:szCs w:val="24"/>
        </w:rPr>
        <w:t xml:space="preserve"> on the continent of Europe, Witches might be of any age, sex or class, the </w:t>
      </w:r>
      <w:r w:rsidR="00B93EDA" w:rsidRPr="007F744B">
        <w:rPr>
          <w:rFonts w:ascii="Arial" w:hAnsi="Arial" w:cs="Arial"/>
          <w:sz w:val="24"/>
          <w:szCs w:val="24"/>
        </w:rPr>
        <w:t xml:space="preserve">    </w:t>
      </w:r>
      <w:r w:rsidR="00AB4D30" w:rsidRPr="007F744B">
        <w:rPr>
          <w:rFonts w:ascii="Arial" w:hAnsi="Arial" w:cs="Arial"/>
          <w:sz w:val="24"/>
          <w:szCs w:val="24"/>
        </w:rPr>
        <w:t xml:space="preserve">popular imagination depicted the archetypal Witch as an aged, poverty-stricken old crone who </w:t>
      </w:r>
      <w:r w:rsidR="00C532DD" w:rsidRPr="007F744B">
        <w:rPr>
          <w:rFonts w:ascii="Arial" w:hAnsi="Arial" w:cs="Arial"/>
          <w:sz w:val="24"/>
          <w:szCs w:val="24"/>
        </w:rPr>
        <w:t>has likely</w:t>
      </w:r>
      <w:r w:rsidR="00AB4D30" w:rsidRPr="007F744B">
        <w:rPr>
          <w:rFonts w:ascii="Arial" w:hAnsi="Arial" w:cs="Arial"/>
          <w:sz w:val="24"/>
          <w:szCs w:val="24"/>
        </w:rPr>
        <w:t xml:space="preserve"> had a reputation for acentric and unfriendly behaviour. (Pickering, 1996, pg.5)</w:t>
      </w:r>
    </w:p>
    <w:p w14:paraId="5589DCFC" w14:textId="738C8D62" w:rsidR="000F01C0" w:rsidRPr="007F744B" w:rsidRDefault="009732D0" w:rsidP="00B64FCF">
      <w:pPr>
        <w:ind w:left="60"/>
        <w:jc w:val="both"/>
        <w:rPr>
          <w:rFonts w:ascii="Arial" w:hAnsi="Arial" w:cs="Arial"/>
          <w:sz w:val="24"/>
          <w:szCs w:val="24"/>
        </w:rPr>
      </w:pPr>
      <w:r w:rsidRPr="007F744B">
        <w:rPr>
          <w:rFonts w:ascii="Arial" w:hAnsi="Arial" w:cs="Arial"/>
          <w:sz w:val="24"/>
          <w:szCs w:val="24"/>
        </w:rPr>
        <w:t xml:space="preserve">The term Witch has possibly been used longer than expected, the broader sense of the word may have been used ever since mankind first evolved an imagination and some say it is to be expected that the term Witch will expire only with the death of the last woman.(Hueffer, 2019, pg.24) </w:t>
      </w:r>
      <w:r w:rsidR="00497866" w:rsidRPr="007F744B">
        <w:rPr>
          <w:rFonts w:ascii="Arial" w:hAnsi="Arial" w:cs="Arial"/>
          <w:sz w:val="24"/>
          <w:szCs w:val="24"/>
        </w:rPr>
        <w:t>However,</w:t>
      </w:r>
      <w:r w:rsidR="003A7BC4" w:rsidRPr="007F744B">
        <w:rPr>
          <w:rFonts w:ascii="Arial" w:hAnsi="Arial" w:cs="Arial"/>
          <w:sz w:val="24"/>
          <w:szCs w:val="24"/>
        </w:rPr>
        <w:t xml:space="preserve"> d</w:t>
      </w:r>
      <w:r w:rsidR="001F3AE5" w:rsidRPr="007F744B">
        <w:rPr>
          <w:rFonts w:ascii="Arial" w:hAnsi="Arial" w:cs="Arial"/>
          <w:sz w:val="24"/>
          <w:szCs w:val="24"/>
        </w:rPr>
        <w:t>uring Medieval times</w:t>
      </w:r>
      <w:r w:rsidR="003A7BC4" w:rsidRPr="007F744B">
        <w:rPr>
          <w:rFonts w:ascii="Arial" w:hAnsi="Arial" w:cs="Arial"/>
          <w:sz w:val="24"/>
          <w:szCs w:val="24"/>
        </w:rPr>
        <w:t xml:space="preserve">, 500 AD – 1000 AD, things </w:t>
      </w:r>
      <w:r w:rsidR="00DA7CA5" w:rsidRPr="007F744B">
        <w:rPr>
          <w:rFonts w:ascii="Arial" w:hAnsi="Arial" w:cs="Arial"/>
          <w:sz w:val="24"/>
          <w:szCs w:val="24"/>
        </w:rPr>
        <w:t>were different</w:t>
      </w:r>
      <w:r w:rsidR="003A7BC4" w:rsidRPr="007F744B">
        <w:rPr>
          <w:rFonts w:ascii="Arial" w:hAnsi="Arial" w:cs="Arial"/>
          <w:sz w:val="24"/>
          <w:szCs w:val="24"/>
        </w:rPr>
        <w:t xml:space="preserve"> as </w:t>
      </w:r>
      <w:r w:rsidR="00AE3661" w:rsidRPr="007F744B">
        <w:rPr>
          <w:rFonts w:ascii="Arial" w:hAnsi="Arial" w:cs="Arial"/>
          <w:sz w:val="24"/>
          <w:szCs w:val="24"/>
        </w:rPr>
        <w:t>society</w:t>
      </w:r>
      <w:r w:rsidR="00B93EDA" w:rsidRPr="007F744B">
        <w:rPr>
          <w:rFonts w:ascii="Arial" w:hAnsi="Arial" w:cs="Arial"/>
          <w:sz w:val="24"/>
          <w:szCs w:val="24"/>
        </w:rPr>
        <w:t xml:space="preserve"> during that time</w:t>
      </w:r>
      <w:r w:rsidR="003A7BC4" w:rsidRPr="007F744B">
        <w:rPr>
          <w:rFonts w:ascii="Arial" w:hAnsi="Arial" w:cs="Arial"/>
          <w:sz w:val="24"/>
          <w:szCs w:val="24"/>
        </w:rPr>
        <w:t xml:space="preserve"> did not truly believe in nor fear Witchcraft. C</w:t>
      </w:r>
      <w:r w:rsidR="001F3AE5" w:rsidRPr="007F744B">
        <w:rPr>
          <w:rFonts w:ascii="Arial" w:hAnsi="Arial" w:cs="Arial"/>
          <w:sz w:val="24"/>
          <w:szCs w:val="24"/>
        </w:rPr>
        <w:t>ommunities and the law were more lenient with those who claimed to practice Witchcraft</w:t>
      </w:r>
      <w:r w:rsidR="00F01AB7" w:rsidRPr="007F744B">
        <w:rPr>
          <w:rFonts w:ascii="Arial" w:hAnsi="Arial" w:cs="Arial"/>
          <w:sz w:val="24"/>
          <w:szCs w:val="24"/>
        </w:rPr>
        <w:t>, they saw this as the individual being delusional.</w:t>
      </w:r>
      <w:r w:rsidR="009835BB" w:rsidRPr="007F744B">
        <w:rPr>
          <w:rFonts w:ascii="Arial" w:hAnsi="Arial" w:cs="Arial"/>
          <w:sz w:val="24"/>
          <w:szCs w:val="24"/>
        </w:rPr>
        <w:t xml:space="preserve"> This was d</w:t>
      </w:r>
      <w:r w:rsidR="00E314C7" w:rsidRPr="007F744B">
        <w:rPr>
          <w:rFonts w:ascii="Arial" w:hAnsi="Arial" w:cs="Arial"/>
          <w:sz w:val="24"/>
          <w:szCs w:val="24"/>
        </w:rPr>
        <w:t xml:space="preserve">uring </w:t>
      </w:r>
      <w:r w:rsidR="003A7BC4" w:rsidRPr="007F744B">
        <w:rPr>
          <w:rFonts w:ascii="Arial" w:hAnsi="Arial" w:cs="Arial"/>
          <w:sz w:val="24"/>
          <w:szCs w:val="24"/>
        </w:rPr>
        <w:t xml:space="preserve">a </w:t>
      </w:r>
      <w:r w:rsidR="00E314C7" w:rsidRPr="007F744B">
        <w:rPr>
          <w:rFonts w:ascii="Arial" w:hAnsi="Arial" w:cs="Arial"/>
          <w:sz w:val="24"/>
          <w:szCs w:val="24"/>
        </w:rPr>
        <w:t>period</w:t>
      </w:r>
      <w:r w:rsidR="009835BB" w:rsidRPr="007F744B">
        <w:rPr>
          <w:rFonts w:ascii="Arial" w:hAnsi="Arial" w:cs="Arial"/>
          <w:sz w:val="24"/>
          <w:szCs w:val="24"/>
        </w:rPr>
        <w:t xml:space="preserve"> where every community had a ‘Wise Woman’ to seek advice from. </w:t>
      </w:r>
      <w:r w:rsidR="000F01C0" w:rsidRPr="007F744B">
        <w:rPr>
          <w:rFonts w:ascii="Arial" w:hAnsi="Arial" w:cs="Arial"/>
          <w:sz w:val="24"/>
          <w:szCs w:val="24"/>
        </w:rPr>
        <w:t xml:space="preserve">This was </w:t>
      </w:r>
      <w:r w:rsidR="000F01C0" w:rsidRPr="007F744B">
        <w:rPr>
          <w:rFonts w:ascii="Arial" w:hAnsi="Arial" w:cs="Arial"/>
          <w:sz w:val="24"/>
          <w:szCs w:val="24"/>
        </w:rPr>
        <w:lastRenderedPageBreak/>
        <w:t xml:space="preserve">the title for women whose roles combined those of Midwife, Doctor, Vet, Herbalist, Psychiatrist, Seer and Confessor. </w:t>
      </w:r>
      <w:r w:rsidR="009835BB" w:rsidRPr="007F744B">
        <w:rPr>
          <w:rFonts w:ascii="Arial" w:hAnsi="Arial" w:cs="Arial"/>
          <w:sz w:val="24"/>
          <w:szCs w:val="24"/>
        </w:rPr>
        <w:t xml:space="preserve">This was strictly a </w:t>
      </w:r>
      <w:r w:rsidR="00497866" w:rsidRPr="007F744B">
        <w:rPr>
          <w:rFonts w:ascii="Arial" w:hAnsi="Arial" w:cs="Arial"/>
          <w:sz w:val="24"/>
          <w:szCs w:val="24"/>
        </w:rPr>
        <w:t>female’s</w:t>
      </w:r>
      <w:r w:rsidR="009835BB" w:rsidRPr="007F744B">
        <w:rPr>
          <w:rFonts w:ascii="Arial" w:hAnsi="Arial" w:cs="Arial"/>
          <w:sz w:val="24"/>
          <w:szCs w:val="24"/>
        </w:rPr>
        <w:t xml:space="preserve"> role</w:t>
      </w:r>
      <w:r w:rsidR="004F6BC6" w:rsidRPr="007F744B">
        <w:rPr>
          <w:rFonts w:ascii="Arial" w:hAnsi="Arial" w:cs="Arial"/>
          <w:sz w:val="24"/>
          <w:szCs w:val="24"/>
        </w:rPr>
        <w:t xml:space="preserve"> that they would provide alongside their housekeeping duties. </w:t>
      </w:r>
      <w:r w:rsidR="00A616E4" w:rsidRPr="007F744B">
        <w:rPr>
          <w:rFonts w:ascii="Arial" w:hAnsi="Arial" w:cs="Arial"/>
          <w:sz w:val="24"/>
          <w:szCs w:val="24"/>
        </w:rPr>
        <w:t xml:space="preserve">It is possible that not many people understood the chosen profession of the ‘Wise Women’ and due to it being a time where medicine was still in </w:t>
      </w:r>
      <w:r w:rsidR="002307F6" w:rsidRPr="007F744B">
        <w:rPr>
          <w:rFonts w:ascii="Arial" w:hAnsi="Arial" w:cs="Arial"/>
          <w:sz w:val="24"/>
          <w:szCs w:val="24"/>
        </w:rPr>
        <w:t>its</w:t>
      </w:r>
      <w:r w:rsidR="00A616E4" w:rsidRPr="007F744B">
        <w:rPr>
          <w:rFonts w:ascii="Arial" w:hAnsi="Arial" w:cs="Arial"/>
          <w:sz w:val="24"/>
          <w:szCs w:val="24"/>
        </w:rPr>
        <w:t xml:space="preserve"> infant years</w:t>
      </w:r>
      <w:r w:rsidR="00970734" w:rsidRPr="007F744B">
        <w:rPr>
          <w:rFonts w:ascii="Arial" w:hAnsi="Arial" w:cs="Arial"/>
          <w:sz w:val="24"/>
          <w:szCs w:val="24"/>
        </w:rPr>
        <w:t xml:space="preserve">, </w:t>
      </w:r>
      <w:r w:rsidR="00A616E4" w:rsidRPr="007F744B">
        <w:rPr>
          <w:rFonts w:ascii="Arial" w:hAnsi="Arial" w:cs="Arial"/>
          <w:sz w:val="24"/>
          <w:szCs w:val="24"/>
        </w:rPr>
        <w:t>people began to have questions</w:t>
      </w:r>
      <w:r w:rsidR="002307F6" w:rsidRPr="007F744B">
        <w:rPr>
          <w:rFonts w:ascii="Arial" w:hAnsi="Arial" w:cs="Arial"/>
          <w:sz w:val="24"/>
          <w:szCs w:val="24"/>
        </w:rPr>
        <w:t xml:space="preserve">. </w:t>
      </w:r>
      <w:r w:rsidR="00D47D8D" w:rsidRPr="007F744B">
        <w:rPr>
          <w:rFonts w:ascii="Arial" w:hAnsi="Arial" w:cs="Arial"/>
          <w:sz w:val="24"/>
          <w:szCs w:val="24"/>
        </w:rPr>
        <w:t>Because ‘Wise Women’ used herbs in their practice, it was believed that those who used herbs for cures must</w:t>
      </w:r>
      <w:r w:rsidR="0043628C" w:rsidRPr="007F744B">
        <w:rPr>
          <w:rFonts w:ascii="Arial" w:hAnsi="Arial" w:cs="Arial"/>
          <w:sz w:val="24"/>
          <w:szCs w:val="24"/>
        </w:rPr>
        <w:t xml:space="preserve"> be</w:t>
      </w:r>
      <w:r w:rsidR="00D47D8D" w:rsidRPr="007F744B">
        <w:rPr>
          <w:rFonts w:ascii="Arial" w:hAnsi="Arial" w:cs="Arial"/>
          <w:sz w:val="24"/>
          <w:szCs w:val="24"/>
        </w:rPr>
        <w:t xml:space="preserve"> connected </w:t>
      </w:r>
      <w:r w:rsidR="0043628C" w:rsidRPr="007F744B">
        <w:rPr>
          <w:rFonts w:ascii="Arial" w:hAnsi="Arial" w:cs="Arial"/>
          <w:sz w:val="24"/>
          <w:szCs w:val="24"/>
        </w:rPr>
        <w:t xml:space="preserve">to </w:t>
      </w:r>
      <w:r w:rsidR="00D47D8D" w:rsidRPr="007F744B">
        <w:rPr>
          <w:rFonts w:ascii="Arial" w:hAnsi="Arial" w:cs="Arial"/>
          <w:sz w:val="24"/>
          <w:szCs w:val="24"/>
        </w:rPr>
        <w:t>the Devil (</w:t>
      </w:r>
      <w:r w:rsidR="0043628C" w:rsidRPr="007F744B">
        <w:rPr>
          <w:rFonts w:ascii="Arial" w:hAnsi="Arial" w:cs="Arial"/>
          <w:sz w:val="24"/>
          <w:szCs w:val="24"/>
        </w:rPr>
        <w:t>medieval-life-and-times</w:t>
      </w:r>
      <w:r w:rsidR="00F47772" w:rsidRPr="007F744B">
        <w:rPr>
          <w:rFonts w:ascii="Arial" w:hAnsi="Arial" w:cs="Arial"/>
          <w:sz w:val="24"/>
          <w:szCs w:val="24"/>
        </w:rPr>
        <w:t>.</w:t>
      </w:r>
      <w:r w:rsidR="00862C33" w:rsidRPr="007F744B">
        <w:rPr>
          <w:rFonts w:ascii="Arial" w:hAnsi="Arial" w:cs="Arial"/>
          <w:sz w:val="24"/>
          <w:szCs w:val="24"/>
        </w:rPr>
        <w:t>info</w:t>
      </w:r>
      <w:r w:rsidR="0043628C" w:rsidRPr="007F744B">
        <w:rPr>
          <w:rFonts w:ascii="Arial" w:hAnsi="Arial" w:cs="Arial"/>
          <w:sz w:val="24"/>
          <w:szCs w:val="24"/>
        </w:rPr>
        <w:t>, 2019)</w:t>
      </w:r>
    </w:p>
    <w:p w14:paraId="07582E42" w14:textId="7DB1FE81" w:rsidR="00353E80" w:rsidRDefault="000F01C0" w:rsidP="00B64FCF">
      <w:pPr>
        <w:jc w:val="both"/>
        <w:rPr>
          <w:rFonts w:ascii="Arial" w:hAnsi="Arial" w:cs="Arial"/>
          <w:sz w:val="24"/>
          <w:szCs w:val="24"/>
        </w:rPr>
      </w:pPr>
      <w:r w:rsidRPr="007F744B">
        <w:rPr>
          <w:rFonts w:ascii="Arial" w:hAnsi="Arial" w:cs="Arial"/>
          <w:sz w:val="24"/>
          <w:szCs w:val="24"/>
        </w:rPr>
        <w:t xml:space="preserve">Possibly the earliest recordings of a ‘Witch Trial’ would be when a local ‘Wise Woman’ was brought to trial and faced punishment, not because of any suspicion of Devil worshipping, but because there had been a physical death </w:t>
      </w:r>
      <w:r w:rsidR="00E314C7" w:rsidRPr="007F744B">
        <w:rPr>
          <w:rFonts w:ascii="Arial" w:hAnsi="Arial" w:cs="Arial"/>
          <w:sz w:val="24"/>
          <w:szCs w:val="24"/>
        </w:rPr>
        <w:t>such as murder by poisoning. If an individual was accused of employing magic, they would simply be sentenced to a lighter punishment such as paying a fine</w:t>
      </w:r>
      <w:r w:rsidR="00B93EDA" w:rsidRPr="007F744B">
        <w:rPr>
          <w:rFonts w:ascii="Arial" w:hAnsi="Arial" w:cs="Arial"/>
          <w:sz w:val="24"/>
          <w:szCs w:val="24"/>
        </w:rPr>
        <w:t>,</w:t>
      </w:r>
      <w:r w:rsidR="00E314C7" w:rsidRPr="007F744B">
        <w:rPr>
          <w:rFonts w:ascii="Arial" w:hAnsi="Arial" w:cs="Arial"/>
          <w:sz w:val="24"/>
          <w:szCs w:val="24"/>
        </w:rPr>
        <w:t xml:space="preserve"> as it was the crime of murder itself that mattered more. The reason individuals </w:t>
      </w:r>
      <w:r w:rsidR="00B93EDA" w:rsidRPr="007F744B">
        <w:rPr>
          <w:rFonts w:ascii="Arial" w:hAnsi="Arial" w:cs="Arial"/>
          <w:sz w:val="24"/>
          <w:szCs w:val="24"/>
        </w:rPr>
        <w:t>who were</w:t>
      </w:r>
      <w:r w:rsidR="00E314C7" w:rsidRPr="007F744B">
        <w:rPr>
          <w:rFonts w:ascii="Arial" w:hAnsi="Arial" w:cs="Arial"/>
          <w:sz w:val="24"/>
          <w:szCs w:val="24"/>
        </w:rPr>
        <w:t xml:space="preserve"> accused of using magic got off with a lesser punishment was because of the Canon Episcopi which has been found in Medieval Canon La</w:t>
      </w:r>
      <w:r w:rsidR="00353E80">
        <w:rPr>
          <w:rFonts w:ascii="Arial" w:hAnsi="Arial" w:cs="Arial"/>
          <w:sz w:val="24"/>
          <w:szCs w:val="24"/>
        </w:rPr>
        <w:t>w.</w:t>
      </w:r>
    </w:p>
    <w:p w14:paraId="4E25E868" w14:textId="13EE6BD1" w:rsidR="00353E80" w:rsidRDefault="00114ED6" w:rsidP="00353E80">
      <w:pPr>
        <w:ind w:left="135"/>
        <w:jc w:val="both"/>
        <w:rPr>
          <w:rFonts w:ascii="Arial" w:hAnsi="Arial" w:cs="Arial"/>
          <w:sz w:val="24"/>
          <w:szCs w:val="24"/>
        </w:rPr>
      </w:pPr>
      <w:r w:rsidRPr="007F744B">
        <w:rPr>
          <w:rFonts w:ascii="Arial" w:hAnsi="Arial" w:cs="Arial"/>
          <w:sz w:val="24"/>
          <w:szCs w:val="24"/>
        </w:rPr>
        <w:t xml:space="preserve">The authority of the Canon could not be overruled, and it denied that Witchcraft was a </w:t>
      </w:r>
      <w:r w:rsidR="00862C33" w:rsidRPr="007F744B">
        <w:rPr>
          <w:rFonts w:ascii="Arial" w:hAnsi="Arial" w:cs="Arial"/>
          <w:sz w:val="24"/>
          <w:szCs w:val="24"/>
        </w:rPr>
        <w:t>possibility</w:t>
      </w:r>
      <w:r w:rsidRPr="007F744B">
        <w:rPr>
          <w:rFonts w:ascii="Arial" w:hAnsi="Arial" w:cs="Arial"/>
          <w:sz w:val="24"/>
          <w:szCs w:val="24"/>
        </w:rPr>
        <w:t xml:space="preserve">. If Witchcraft was not a reality, then its practice could not be punished and its </w:t>
      </w:r>
      <w:r w:rsidR="00497866" w:rsidRPr="007F744B">
        <w:rPr>
          <w:rFonts w:ascii="Arial" w:hAnsi="Arial" w:cs="Arial"/>
          <w:sz w:val="24"/>
          <w:szCs w:val="24"/>
        </w:rPr>
        <w:t>adherents’</w:t>
      </w:r>
      <w:r w:rsidRPr="007F744B">
        <w:rPr>
          <w:rFonts w:ascii="Arial" w:hAnsi="Arial" w:cs="Arial"/>
          <w:sz w:val="24"/>
          <w:szCs w:val="24"/>
        </w:rPr>
        <w:t xml:space="preserve"> subjects to the authority of the courts.’ (Pickering, 1996, pg.2)</w:t>
      </w:r>
      <w:r w:rsidR="0043628C" w:rsidRPr="007F744B">
        <w:rPr>
          <w:rFonts w:ascii="Arial" w:hAnsi="Arial" w:cs="Arial"/>
          <w:sz w:val="24"/>
          <w:szCs w:val="24"/>
        </w:rPr>
        <w:t xml:space="preserve"> </w:t>
      </w:r>
    </w:p>
    <w:p w14:paraId="30C296E2" w14:textId="0746214B" w:rsidR="00096CB5" w:rsidRPr="007F744B" w:rsidRDefault="0097741B" w:rsidP="00B64FCF">
      <w:pPr>
        <w:jc w:val="both"/>
        <w:rPr>
          <w:rFonts w:ascii="Arial" w:hAnsi="Arial" w:cs="Arial"/>
          <w:sz w:val="24"/>
          <w:szCs w:val="24"/>
        </w:rPr>
      </w:pPr>
      <w:r w:rsidRPr="007F744B">
        <w:rPr>
          <w:rFonts w:ascii="Arial" w:hAnsi="Arial" w:cs="Arial"/>
          <w:sz w:val="24"/>
          <w:szCs w:val="24"/>
        </w:rPr>
        <w:t xml:space="preserve">Because of this, </w:t>
      </w:r>
      <w:r w:rsidR="00C07F87" w:rsidRPr="007F744B">
        <w:rPr>
          <w:rFonts w:ascii="Arial" w:hAnsi="Arial" w:cs="Arial"/>
          <w:sz w:val="24"/>
          <w:szCs w:val="24"/>
        </w:rPr>
        <w:t xml:space="preserve">those accused of Witchcraft would walk away unscathed. </w:t>
      </w:r>
      <w:r w:rsidR="00497866" w:rsidRPr="007F744B">
        <w:rPr>
          <w:rFonts w:ascii="Arial" w:hAnsi="Arial" w:cs="Arial"/>
          <w:sz w:val="24"/>
          <w:szCs w:val="24"/>
        </w:rPr>
        <w:t>However,</w:t>
      </w:r>
      <w:r w:rsidR="00C07F87" w:rsidRPr="007F744B">
        <w:rPr>
          <w:rFonts w:ascii="Arial" w:hAnsi="Arial" w:cs="Arial"/>
          <w:sz w:val="24"/>
          <w:szCs w:val="24"/>
        </w:rPr>
        <w:t xml:space="preserve"> it </w:t>
      </w:r>
      <w:r w:rsidR="00B93EDA" w:rsidRPr="007F744B">
        <w:rPr>
          <w:rFonts w:ascii="Arial" w:hAnsi="Arial" w:cs="Arial"/>
          <w:sz w:val="24"/>
          <w:szCs w:val="24"/>
        </w:rPr>
        <w:t>was</w:t>
      </w:r>
      <w:r w:rsidR="00C07F87" w:rsidRPr="007F744B">
        <w:rPr>
          <w:rFonts w:ascii="Arial" w:hAnsi="Arial" w:cs="Arial"/>
          <w:sz w:val="24"/>
          <w:szCs w:val="24"/>
        </w:rPr>
        <w:t xml:space="preserve"> not a rule that would last very long</w:t>
      </w:r>
      <w:r w:rsidR="003A7BC4" w:rsidRPr="007F744B">
        <w:rPr>
          <w:rFonts w:ascii="Arial" w:hAnsi="Arial" w:cs="Arial"/>
          <w:sz w:val="24"/>
          <w:szCs w:val="24"/>
        </w:rPr>
        <w:t xml:space="preserve"> as during the later </w:t>
      </w:r>
      <w:r w:rsidR="00353E80">
        <w:rPr>
          <w:rFonts w:ascii="Arial" w:hAnsi="Arial" w:cs="Arial"/>
          <w:sz w:val="24"/>
          <w:szCs w:val="24"/>
        </w:rPr>
        <w:t>c</w:t>
      </w:r>
      <w:r w:rsidR="003A7BC4" w:rsidRPr="007F744B">
        <w:rPr>
          <w:rFonts w:ascii="Arial" w:hAnsi="Arial" w:cs="Arial"/>
          <w:sz w:val="24"/>
          <w:szCs w:val="24"/>
        </w:rPr>
        <w:t xml:space="preserve">enturies of the Middle Ages, </w:t>
      </w:r>
      <w:r w:rsidR="00A616E4" w:rsidRPr="007F744B">
        <w:rPr>
          <w:rFonts w:ascii="Arial" w:hAnsi="Arial" w:cs="Arial"/>
          <w:sz w:val="24"/>
          <w:szCs w:val="24"/>
        </w:rPr>
        <w:t xml:space="preserve">Witchcraft would begin to be further </w:t>
      </w:r>
      <w:r w:rsidR="00353E80" w:rsidRPr="007F744B">
        <w:rPr>
          <w:rFonts w:ascii="Arial" w:hAnsi="Arial" w:cs="Arial"/>
          <w:sz w:val="24"/>
          <w:szCs w:val="24"/>
        </w:rPr>
        <w:t>questioned. In</w:t>
      </w:r>
      <w:r w:rsidR="00353E80">
        <w:rPr>
          <w:rFonts w:ascii="Arial" w:hAnsi="Arial" w:cs="Arial"/>
          <w:sz w:val="24"/>
          <w:szCs w:val="24"/>
        </w:rPr>
        <w:t xml:space="preserve"> </w:t>
      </w:r>
      <w:r w:rsidR="0096442B" w:rsidRPr="007F744B">
        <w:rPr>
          <w:rFonts w:ascii="Arial" w:hAnsi="Arial" w:cs="Arial"/>
          <w:sz w:val="24"/>
          <w:szCs w:val="24"/>
        </w:rPr>
        <w:t>1347, the Black Death, more commonly known as “The Great Plague” took</w:t>
      </w:r>
      <w:r w:rsidR="00532448" w:rsidRPr="007F744B">
        <w:rPr>
          <w:rFonts w:ascii="Arial" w:hAnsi="Arial" w:cs="Arial"/>
          <w:sz w:val="24"/>
          <w:szCs w:val="24"/>
        </w:rPr>
        <w:t xml:space="preserve"> a</w:t>
      </w:r>
      <w:r w:rsidR="0096442B" w:rsidRPr="007F744B">
        <w:rPr>
          <w:rFonts w:ascii="Arial" w:hAnsi="Arial" w:cs="Arial"/>
          <w:sz w:val="24"/>
          <w:szCs w:val="24"/>
        </w:rPr>
        <w:t xml:space="preserve"> hold on Europe. </w:t>
      </w:r>
      <w:r w:rsidR="00B93EDA" w:rsidRPr="007F744B">
        <w:rPr>
          <w:rFonts w:ascii="Arial" w:hAnsi="Arial" w:cs="Arial"/>
          <w:sz w:val="24"/>
          <w:szCs w:val="24"/>
        </w:rPr>
        <w:t>K</w:t>
      </w:r>
      <w:r w:rsidR="0096442B" w:rsidRPr="007F744B">
        <w:rPr>
          <w:rFonts w:ascii="Arial" w:hAnsi="Arial" w:cs="Arial"/>
          <w:sz w:val="24"/>
          <w:szCs w:val="24"/>
        </w:rPr>
        <w:t xml:space="preserve">illing around </w:t>
      </w:r>
      <w:r w:rsidR="00567693" w:rsidRPr="007F744B">
        <w:rPr>
          <w:rFonts w:ascii="Arial" w:hAnsi="Arial" w:cs="Arial"/>
          <w:sz w:val="24"/>
          <w:szCs w:val="24"/>
        </w:rPr>
        <w:t>50</w:t>
      </w:r>
      <w:r w:rsidR="0096442B" w:rsidRPr="007F744B">
        <w:rPr>
          <w:rFonts w:ascii="Arial" w:hAnsi="Arial" w:cs="Arial"/>
          <w:sz w:val="24"/>
          <w:szCs w:val="24"/>
        </w:rPr>
        <w:t xml:space="preserve"> million people which lead to further turmoil and anxiety among communities.</w:t>
      </w:r>
      <w:r w:rsidR="00567693" w:rsidRPr="007F744B">
        <w:rPr>
          <w:rFonts w:ascii="Arial" w:hAnsi="Arial" w:cs="Arial"/>
          <w:sz w:val="24"/>
          <w:szCs w:val="24"/>
        </w:rPr>
        <w:t xml:space="preserve"> (Benedictow, historytoday.com, 2005) </w:t>
      </w:r>
      <w:r w:rsidR="00520DBD" w:rsidRPr="007F744B">
        <w:rPr>
          <w:rFonts w:ascii="Arial" w:hAnsi="Arial" w:cs="Arial"/>
          <w:sz w:val="24"/>
          <w:szCs w:val="24"/>
        </w:rPr>
        <w:t xml:space="preserve">Due to the outbreak of fear and turmoil, </w:t>
      </w:r>
      <w:r w:rsidR="009B65FC" w:rsidRPr="007F744B">
        <w:rPr>
          <w:rFonts w:ascii="Arial" w:hAnsi="Arial" w:cs="Arial"/>
          <w:sz w:val="24"/>
          <w:szCs w:val="24"/>
        </w:rPr>
        <w:t xml:space="preserve">many </w:t>
      </w:r>
      <w:r w:rsidR="009B65FC" w:rsidRPr="007F744B">
        <w:rPr>
          <w:rFonts w:ascii="Arial" w:hAnsi="Arial" w:cs="Arial"/>
          <w:sz w:val="24"/>
          <w:szCs w:val="24"/>
        </w:rPr>
        <w:lastRenderedPageBreak/>
        <w:t xml:space="preserve">people turned to their Church to seek comfort and answers as to why this was happening. The Church could not provide answers as they did not know where this disease </w:t>
      </w:r>
      <w:r w:rsidR="00AE3661" w:rsidRPr="007F744B">
        <w:rPr>
          <w:rFonts w:ascii="Arial" w:hAnsi="Arial" w:cs="Arial"/>
          <w:sz w:val="24"/>
          <w:szCs w:val="24"/>
        </w:rPr>
        <w:t>was</w:t>
      </w:r>
      <w:r w:rsidR="009B65FC" w:rsidRPr="007F744B">
        <w:rPr>
          <w:rFonts w:ascii="Arial" w:hAnsi="Arial" w:cs="Arial"/>
          <w:sz w:val="24"/>
          <w:szCs w:val="24"/>
        </w:rPr>
        <w:t xml:space="preserve"> coming from or how it was created.</w:t>
      </w:r>
      <w:r w:rsidR="0043628C" w:rsidRPr="007F744B">
        <w:rPr>
          <w:rFonts w:ascii="Arial" w:hAnsi="Arial" w:cs="Arial"/>
          <w:sz w:val="24"/>
          <w:szCs w:val="24"/>
        </w:rPr>
        <w:t xml:space="preserve"> (</w:t>
      </w:r>
      <w:r w:rsidR="00567693" w:rsidRPr="007F744B">
        <w:rPr>
          <w:rFonts w:ascii="Arial" w:hAnsi="Arial" w:cs="Arial"/>
          <w:sz w:val="24"/>
          <w:szCs w:val="24"/>
        </w:rPr>
        <w:t xml:space="preserve">Santana, </w:t>
      </w:r>
      <w:r w:rsidR="00615168" w:rsidRPr="007F744B">
        <w:rPr>
          <w:rFonts w:ascii="Arial" w:hAnsi="Arial" w:cs="Arial"/>
          <w:sz w:val="24"/>
          <w:szCs w:val="24"/>
        </w:rPr>
        <w:t>prezi.com</w:t>
      </w:r>
      <w:r w:rsidR="00567693" w:rsidRPr="007F744B">
        <w:rPr>
          <w:rFonts w:ascii="Arial" w:hAnsi="Arial" w:cs="Arial"/>
          <w:sz w:val="24"/>
          <w:szCs w:val="24"/>
        </w:rPr>
        <w:t>, 2016)</w:t>
      </w:r>
      <w:r w:rsidR="0056793A" w:rsidRPr="007F744B">
        <w:rPr>
          <w:rFonts w:ascii="Arial" w:hAnsi="Arial" w:cs="Arial"/>
          <w:sz w:val="24"/>
          <w:szCs w:val="24"/>
        </w:rPr>
        <w:t xml:space="preserve"> </w:t>
      </w:r>
    </w:p>
    <w:p w14:paraId="45028576" w14:textId="222D9712" w:rsidR="006D243E" w:rsidRPr="007F744B" w:rsidRDefault="009B65FC" w:rsidP="00B64FCF">
      <w:pPr>
        <w:jc w:val="both"/>
        <w:rPr>
          <w:rFonts w:ascii="Arial" w:hAnsi="Arial" w:cs="Arial"/>
          <w:sz w:val="24"/>
          <w:szCs w:val="24"/>
        </w:rPr>
      </w:pPr>
      <w:r w:rsidRPr="007F744B">
        <w:rPr>
          <w:rFonts w:ascii="Arial" w:hAnsi="Arial" w:cs="Arial"/>
          <w:sz w:val="24"/>
          <w:szCs w:val="24"/>
        </w:rPr>
        <w:t xml:space="preserve">Due to the Church being unable to provide any protection for people and its members, this led to a dramatic loss of power and influence. People were dying and there were no answers as to why, doctors did not know how to cure the sickness and it is possible there was a great sense of helplessness during those times. The more the Plague spread, individuals were losing faith in their religion. Many thought it to be a punishment by God. </w:t>
      </w:r>
      <w:r w:rsidR="0056793A" w:rsidRPr="007F744B">
        <w:rPr>
          <w:rFonts w:ascii="Arial" w:hAnsi="Arial" w:cs="Arial"/>
          <w:sz w:val="24"/>
          <w:szCs w:val="24"/>
        </w:rPr>
        <w:t xml:space="preserve">(Santana, </w:t>
      </w:r>
      <w:r w:rsidR="00615168" w:rsidRPr="007F744B">
        <w:rPr>
          <w:rFonts w:ascii="Arial" w:hAnsi="Arial" w:cs="Arial"/>
          <w:sz w:val="24"/>
          <w:szCs w:val="24"/>
        </w:rPr>
        <w:t>prezi.com</w:t>
      </w:r>
      <w:r w:rsidR="0056793A" w:rsidRPr="007F744B">
        <w:rPr>
          <w:rFonts w:ascii="Arial" w:hAnsi="Arial" w:cs="Arial"/>
          <w:sz w:val="24"/>
          <w:szCs w:val="24"/>
        </w:rPr>
        <w:t xml:space="preserve">, 2016) </w:t>
      </w:r>
      <w:r w:rsidRPr="007F744B">
        <w:rPr>
          <w:rFonts w:ascii="Arial" w:hAnsi="Arial" w:cs="Arial"/>
          <w:sz w:val="24"/>
          <w:szCs w:val="24"/>
        </w:rPr>
        <w:t xml:space="preserve">With the tension rising, this </w:t>
      </w:r>
      <w:r w:rsidR="006D243E" w:rsidRPr="007F744B">
        <w:rPr>
          <w:rFonts w:ascii="Arial" w:hAnsi="Arial" w:cs="Arial"/>
          <w:sz w:val="24"/>
          <w:szCs w:val="24"/>
        </w:rPr>
        <w:t xml:space="preserve">threatened the hierarchy of the Church, so the need for scapegoats to blame for the tragic outbreak began. Mystic forces of evil, it was claimed, </w:t>
      </w:r>
      <w:r w:rsidR="00AE3661" w:rsidRPr="007F744B">
        <w:rPr>
          <w:rFonts w:ascii="Arial" w:hAnsi="Arial" w:cs="Arial"/>
          <w:sz w:val="24"/>
          <w:szCs w:val="24"/>
        </w:rPr>
        <w:t>surely</w:t>
      </w:r>
      <w:r w:rsidR="006D243E" w:rsidRPr="007F744B">
        <w:rPr>
          <w:rFonts w:ascii="Arial" w:hAnsi="Arial" w:cs="Arial"/>
          <w:sz w:val="24"/>
          <w:szCs w:val="24"/>
        </w:rPr>
        <w:t xml:space="preserve"> lay behind these disasters and the guilty parties needed to be rooted out (Pickering, 1996, pg.2)</w:t>
      </w:r>
    </w:p>
    <w:p w14:paraId="35D3D637" w14:textId="249EFE47" w:rsidR="00650FA8" w:rsidRPr="007F744B" w:rsidRDefault="00497866" w:rsidP="00B64FCF">
      <w:pPr>
        <w:jc w:val="both"/>
        <w:rPr>
          <w:rFonts w:ascii="Arial" w:hAnsi="Arial" w:cs="Arial"/>
          <w:sz w:val="24"/>
          <w:szCs w:val="24"/>
        </w:rPr>
      </w:pPr>
      <w:r w:rsidRPr="007F744B">
        <w:rPr>
          <w:rFonts w:ascii="Arial" w:hAnsi="Arial" w:cs="Arial"/>
          <w:sz w:val="24"/>
          <w:szCs w:val="24"/>
        </w:rPr>
        <w:t>Therefore,</w:t>
      </w:r>
      <w:r w:rsidR="006D243E" w:rsidRPr="007F744B">
        <w:rPr>
          <w:rFonts w:ascii="Arial" w:hAnsi="Arial" w:cs="Arial"/>
          <w:sz w:val="24"/>
          <w:szCs w:val="24"/>
        </w:rPr>
        <w:t xml:space="preserve"> the hunt of Witches, even Gypsies began</w:t>
      </w:r>
      <w:r w:rsidR="00B93EDA" w:rsidRPr="007F744B">
        <w:rPr>
          <w:rFonts w:ascii="Arial" w:hAnsi="Arial" w:cs="Arial"/>
          <w:sz w:val="24"/>
          <w:szCs w:val="24"/>
        </w:rPr>
        <w:t xml:space="preserve"> </w:t>
      </w:r>
      <w:r w:rsidR="006D243E" w:rsidRPr="007F744B">
        <w:rPr>
          <w:rFonts w:ascii="Arial" w:hAnsi="Arial" w:cs="Arial"/>
          <w:sz w:val="24"/>
          <w:szCs w:val="24"/>
        </w:rPr>
        <w:t>across Western Europe</w:t>
      </w:r>
      <w:r w:rsidR="00283FD5" w:rsidRPr="007F744B">
        <w:rPr>
          <w:rFonts w:ascii="Arial" w:hAnsi="Arial" w:cs="Arial"/>
          <w:sz w:val="24"/>
          <w:szCs w:val="24"/>
        </w:rPr>
        <w:t xml:space="preserve"> where </w:t>
      </w:r>
      <w:r w:rsidR="006D243E" w:rsidRPr="007F744B">
        <w:rPr>
          <w:rFonts w:ascii="Arial" w:hAnsi="Arial" w:cs="Arial"/>
          <w:sz w:val="24"/>
          <w:szCs w:val="24"/>
        </w:rPr>
        <w:t>they were being tortured and put to death by being burned alive.</w:t>
      </w:r>
      <w:r w:rsidR="00283FD5" w:rsidRPr="007F744B">
        <w:rPr>
          <w:rFonts w:ascii="Arial" w:hAnsi="Arial" w:cs="Arial"/>
          <w:sz w:val="24"/>
          <w:szCs w:val="24"/>
        </w:rPr>
        <w:t xml:space="preserve"> As the Black Death faded away around the 1350’s, the fear of Witches most likely began to increase. There was no longer a Plague to blame Witches for</w:t>
      </w:r>
      <w:r w:rsidR="00B93EDA" w:rsidRPr="007F744B">
        <w:rPr>
          <w:rFonts w:ascii="Arial" w:hAnsi="Arial" w:cs="Arial"/>
          <w:sz w:val="24"/>
          <w:szCs w:val="24"/>
        </w:rPr>
        <w:t>,</w:t>
      </w:r>
      <w:r w:rsidR="00283FD5" w:rsidRPr="007F744B">
        <w:rPr>
          <w:rFonts w:ascii="Arial" w:hAnsi="Arial" w:cs="Arial"/>
          <w:sz w:val="24"/>
          <w:szCs w:val="24"/>
        </w:rPr>
        <w:t xml:space="preserve"> so the mere notion that a woman ha</w:t>
      </w:r>
      <w:r w:rsidR="00650FA8" w:rsidRPr="007F744B">
        <w:rPr>
          <w:rFonts w:ascii="Arial" w:hAnsi="Arial" w:cs="Arial"/>
          <w:sz w:val="24"/>
          <w:szCs w:val="24"/>
        </w:rPr>
        <w:t>ving</w:t>
      </w:r>
      <w:r w:rsidR="00283FD5" w:rsidRPr="007F744B">
        <w:rPr>
          <w:rFonts w:ascii="Arial" w:hAnsi="Arial" w:cs="Arial"/>
          <w:sz w:val="24"/>
          <w:szCs w:val="24"/>
        </w:rPr>
        <w:t xml:space="preserve"> denied her baptism was deserving of punishment. </w:t>
      </w:r>
      <w:r w:rsidR="00650FA8" w:rsidRPr="007F744B">
        <w:rPr>
          <w:rFonts w:ascii="Arial" w:hAnsi="Arial" w:cs="Arial"/>
          <w:sz w:val="24"/>
          <w:szCs w:val="24"/>
        </w:rPr>
        <w:t xml:space="preserve">A frenzy began and it seems that everyone was blaming each other of Witchcraft. If there was simply an older woman who kept to herself and happened to have a black cat as a companion, that led to great suspicion and </w:t>
      </w:r>
      <w:r w:rsidR="008F4809" w:rsidRPr="007F744B">
        <w:rPr>
          <w:rFonts w:ascii="Arial" w:hAnsi="Arial" w:cs="Arial"/>
          <w:sz w:val="24"/>
          <w:szCs w:val="24"/>
        </w:rPr>
        <w:t>she</w:t>
      </w:r>
      <w:r w:rsidR="00650FA8" w:rsidRPr="007F744B">
        <w:rPr>
          <w:rFonts w:ascii="Arial" w:hAnsi="Arial" w:cs="Arial"/>
          <w:sz w:val="24"/>
          <w:szCs w:val="24"/>
        </w:rPr>
        <w:t xml:space="preserve"> would most likely be brought forward and accused of being a Witch and sentenced to death. It seems there did not have to be much evidence against an individual in order to accuse them of Witchcraft. If you were somewhat of an outsider to the community, that raised questions. </w:t>
      </w:r>
      <w:r w:rsidR="00532448" w:rsidRPr="007F744B">
        <w:rPr>
          <w:rFonts w:ascii="Arial" w:hAnsi="Arial" w:cs="Arial"/>
          <w:sz w:val="24"/>
          <w:szCs w:val="24"/>
        </w:rPr>
        <w:t xml:space="preserve">It has been said that even the discovery of a mole, wart or scar for example, would be declared as a ‘Mark of the Devil’ and would indicate instant guilt. There was also a test called ‘Pricking’, this meant those accused </w:t>
      </w:r>
      <w:r w:rsidR="00532448" w:rsidRPr="007F744B">
        <w:rPr>
          <w:rFonts w:ascii="Arial" w:hAnsi="Arial" w:cs="Arial"/>
          <w:sz w:val="24"/>
          <w:szCs w:val="24"/>
        </w:rPr>
        <w:lastRenderedPageBreak/>
        <w:t>would be pricked and if you were a Witch, you were to be insensitive to pain and could not bleed. ‘One famous lawyer of Cologne roundly declared that no one with such a flaw on their skin could be entirely innocent’ (Pickering, 1996, pg.7)</w:t>
      </w:r>
      <w:r w:rsidR="0056793A" w:rsidRPr="007F744B">
        <w:rPr>
          <w:rFonts w:ascii="Arial" w:hAnsi="Arial" w:cs="Arial"/>
          <w:sz w:val="24"/>
          <w:szCs w:val="24"/>
        </w:rPr>
        <w:t xml:space="preserve"> </w:t>
      </w:r>
      <w:r w:rsidR="00AD35F4" w:rsidRPr="007F744B">
        <w:rPr>
          <w:rFonts w:ascii="Arial" w:hAnsi="Arial" w:cs="Arial"/>
          <w:sz w:val="24"/>
          <w:szCs w:val="24"/>
        </w:rPr>
        <w:t>Whilst the Great Plague saw many ‘Witches’ brought to their deaths, the craze of ‘Witc</w:t>
      </w:r>
      <w:r w:rsidR="0081397C" w:rsidRPr="007F744B">
        <w:rPr>
          <w:rFonts w:ascii="Arial" w:hAnsi="Arial" w:cs="Arial"/>
          <w:sz w:val="24"/>
          <w:szCs w:val="24"/>
        </w:rPr>
        <w:t xml:space="preserve">h </w:t>
      </w:r>
      <w:r w:rsidR="00AD35F4" w:rsidRPr="007F744B">
        <w:rPr>
          <w:rFonts w:ascii="Arial" w:hAnsi="Arial" w:cs="Arial"/>
          <w:sz w:val="24"/>
          <w:szCs w:val="24"/>
        </w:rPr>
        <w:t>hunts’ did not take off completely until Heinrich Kramer</w:t>
      </w:r>
      <w:r w:rsidR="0081397C" w:rsidRPr="007F744B">
        <w:rPr>
          <w:rFonts w:ascii="Arial" w:hAnsi="Arial" w:cs="Arial"/>
          <w:sz w:val="24"/>
          <w:szCs w:val="24"/>
        </w:rPr>
        <w:t xml:space="preserve"> published </w:t>
      </w:r>
      <w:r w:rsidR="0081397C" w:rsidRPr="007F744B">
        <w:rPr>
          <w:rFonts w:ascii="Arial" w:hAnsi="Arial" w:cs="Arial"/>
          <w:i/>
          <w:iCs/>
          <w:sz w:val="24"/>
          <w:szCs w:val="24"/>
        </w:rPr>
        <w:t>Malleus Maleficarum</w:t>
      </w:r>
      <w:r w:rsidR="0081397C" w:rsidRPr="007F744B">
        <w:rPr>
          <w:rFonts w:ascii="Arial" w:hAnsi="Arial" w:cs="Arial"/>
          <w:sz w:val="24"/>
          <w:szCs w:val="24"/>
        </w:rPr>
        <w:t>, or ‘Hammer of Witches’ in 1487</w:t>
      </w:r>
      <w:r w:rsidR="0081397C" w:rsidRPr="007F744B">
        <w:rPr>
          <w:rFonts w:ascii="Arial" w:hAnsi="Arial" w:cs="Arial"/>
          <w:color w:val="212121"/>
          <w:sz w:val="24"/>
          <w:szCs w:val="24"/>
          <w:shd w:val="clear" w:color="auto" w:fill="FFFFFF"/>
        </w:rPr>
        <w:t xml:space="preserve">. </w:t>
      </w:r>
      <w:r w:rsidR="008F4809" w:rsidRPr="007F744B">
        <w:rPr>
          <w:rFonts w:ascii="Arial" w:hAnsi="Arial" w:cs="Arial"/>
          <w:sz w:val="24"/>
          <w:szCs w:val="24"/>
        </w:rPr>
        <w:t xml:space="preserve">Kramer’s reason for writing </w:t>
      </w:r>
      <w:r w:rsidR="008F4809" w:rsidRPr="007F744B">
        <w:rPr>
          <w:rFonts w:ascii="Arial" w:hAnsi="Arial" w:cs="Arial"/>
          <w:i/>
          <w:iCs/>
          <w:sz w:val="24"/>
          <w:szCs w:val="24"/>
        </w:rPr>
        <w:t>Malleus Maleficarum</w:t>
      </w:r>
      <w:r w:rsidR="008F4809" w:rsidRPr="007F744B">
        <w:rPr>
          <w:rFonts w:ascii="Arial" w:hAnsi="Arial" w:cs="Arial"/>
          <w:sz w:val="24"/>
          <w:szCs w:val="24"/>
        </w:rPr>
        <w:t xml:space="preserve"> was to challenge all arguments against the existence of Witches and witchcraft. It also included instructions on how to exactly identify, interrogate and convict Witches.</w:t>
      </w:r>
      <w:r w:rsidR="00DA7CA5" w:rsidRPr="007F744B">
        <w:rPr>
          <w:rFonts w:ascii="Arial" w:hAnsi="Arial" w:cs="Arial"/>
          <w:color w:val="212121"/>
          <w:sz w:val="24"/>
          <w:szCs w:val="24"/>
          <w:shd w:val="clear" w:color="auto" w:fill="FFFFFF"/>
        </w:rPr>
        <w:t xml:space="preserve"> </w:t>
      </w:r>
      <w:r w:rsidR="00DA7CA5" w:rsidRPr="007F744B">
        <w:rPr>
          <w:rFonts w:ascii="Arial" w:hAnsi="Arial" w:cs="Arial"/>
          <w:sz w:val="24"/>
          <w:szCs w:val="24"/>
        </w:rPr>
        <w:t xml:space="preserve">The </w:t>
      </w:r>
      <w:r w:rsidR="00DA7CA5" w:rsidRPr="007F744B">
        <w:rPr>
          <w:rFonts w:ascii="Arial" w:hAnsi="Arial" w:cs="Arial"/>
          <w:i/>
          <w:iCs/>
          <w:sz w:val="24"/>
          <w:szCs w:val="24"/>
        </w:rPr>
        <w:t>Malleus Maleficarum</w:t>
      </w:r>
      <w:r w:rsidR="00DA7CA5" w:rsidRPr="007F744B">
        <w:rPr>
          <w:rFonts w:ascii="Arial" w:hAnsi="Arial" w:cs="Arial"/>
          <w:sz w:val="24"/>
          <w:szCs w:val="24"/>
        </w:rPr>
        <w:t xml:space="preserve"> became somewhat of a handbook for Witch</w:t>
      </w:r>
      <w:r w:rsidR="00C424F7">
        <w:rPr>
          <w:rFonts w:ascii="Arial" w:hAnsi="Arial" w:cs="Arial"/>
          <w:sz w:val="24"/>
          <w:szCs w:val="24"/>
        </w:rPr>
        <w:t>-</w:t>
      </w:r>
      <w:r w:rsidR="00DA7CA5" w:rsidRPr="007F744B">
        <w:rPr>
          <w:rFonts w:ascii="Arial" w:hAnsi="Arial" w:cs="Arial"/>
          <w:sz w:val="24"/>
          <w:szCs w:val="24"/>
        </w:rPr>
        <w:t>hunters and between 1574 to 1669, it was published sixteen times.</w:t>
      </w:r>
      <w:r w:rsidR="00DA7CA5" w:rsidRPr="007F744B">
        <w:rPr>
          <w:rFonts w:ascii="Arial" w:hAnsi="Arial" w:cs="Arial"/>
          <w:color w:val="212121"/>
          <w:sz w:val="24"/>
          <w:szCs w:val="24"/>
          <w:shd w:val="clear" w:color="auto" w:fill="FFFFFF"/>
        </w:rPr>
        <w:t xml:space="preserve"> </w:t>
      </w:r>
      <w:r w:rsidR="008F4809" w:rsidRPr="007F744B">
        <w:rPr>
          <w:rFonts w:ascii="Arial" w:hAnsi="Arial" w:cs="Arial"/>
          <w:sz w:val="24"/>
          <w:szCs w:val="24"/>
        </w:rPr>
        <w:t>(Lovelace, malleusmaleficarum.org, 2019)</w:t>
      </w:r>
      <w:r w:rsidR="00BD5CAC" w:rsidRPr="007F744B">
        <w:rPr>
          <w:rFonts w:ascii="Arial" w:hAnsi="Arial" w:cs="Arial"/>
          <w:sz w:val="24"/>
          <w:szCs w:val="24"/>
        </w:rPr>
        <w:t xml:space="preserve">. </w:t>
      </w:r>
      <w:r w:rsidR="00650FA8" w:rsidRPr="007F744B">
        <w:rPr>
          <w:rFonts w:ascii="Arial" w:hAnsi="Arial" w:cs="Arial"/>
          <w:sz w:val="24"/>
          <w:szCs w:val="24"/>
        </w:rPr>
        <w:t>Once an allegation of Witchcraft was made, the person who st</w:t>
      </w:r>
      <w:r w:rsidR="00532448" w:rsidRPr="007F744B">
        <w:rPr>
          <w:rFonts w:ascii="Arial" w:hAnsi="Arial" w:cs="Arial"/>
          <w:sz w:val="24"/>
          <w:szCs w:val="24"/>
        </w:rPr>
        <w:t xml:space="preserve">ood </w:t>
      </w:r>
      <w:r w:rsidR="00650FA8" w:rsidRPr="007F744B">
        <w:rPr>
          <w:rFonts w:ascii="Arial" w:hAnsi="Arial" w:cs="Arial"/>
          <w:sz w:val="24"/>
          <w:szCs w:val="24"/>
        </w:rPr>
        <w:t>accused of being a Witch</w:t>
      </w:r>
      <w:r w:rsidR="00BD5CAC" w:rsidRPr="007F744B">
        <w:rPr>
          <w:rFonts w:ascii="Arial" w:hAnsi="Arial" w:cs="Arial"/>
          <w:sz w:val="24"/>
          <w:szCs w:val="24"/>
        </w:rPr>
        <w:t xml:space="preserve"> were sentenced</w:t>
      </w:r>
      <w:r w:rsidR="00AE3661" w:rsidRPr="007F744B">
        <w:rPr>
          <w:rFonts w:ascii="Arial" w:hAnsi="Arial" w:cs="Arial"/>
          <w:sz w:val="24"/>
          <w:szCs w:val="24"/>
        </w:rPr>
        <w:t xml:space="preserve"> al</w:t>
      </w:r>
      <w:r w:rsidR="00970734" w:rsidRPr="007F744B">
        <w:rPr>
          <w:rFonts w:ascii="Arial" w:hAnsi="Arial" w:cs="Arial"/>
          <w:sz w:val="24"/>
          <w:szCs w:val="24"/>
        </w:rPr>
        <w:t xml:space="preserve">most instantly. </w:t>
      </w:r>
      <w:r w:rsidRPr="007F744B">
        <w:rPr>
          <w:rFonts w:ascii="Arial" w:hAnsi="Arial" w:cs="Arial"/>
          <w:sz w:val="24"/>
          <w:szCs w:val="24"/>
        </w:rPr>
        <w:t>However,</w:t>
      </w:r>
      <w:r w:rsidR="00970734" w:rsidRPr="007F744B">
        <w:rPr>
          <w:rFonts w:ascii="Arial" w:hAnsi="Arial" w:cs="Arial"/>
          <w:sz w:val="24"/>
          <w:szCs w:val="24"/>
        </w:rPr>
        <w:t xml:space="preserve"> in court records dated back to the 14</w:t>
      </w:r>
      <w:r w:rsidR="00970734" w:rsidRPr="007F744B">
        <w:rPr>
          <w:rFonts w:ascii="Arial" w:hAnsi="Arial" w:cs="Arial"/>
          <w:sz w:val="24"/>
          <w:szCs w:val="24"/>
          <w:vertAlign w:val="superscript"/>
        </w:rPr>
        <w:t>th</w:t>
      </w:r>
      <w:r w:rsidR="00970734" w:rsidRPr="007F744B">
        <w:rPr>
          <w:rFonts w:ascii="Arial" w:hAnsi="Arial" w:cs="Arial"/>
          <w:sz w:val="24"/>
          <w:szCs w:val="24"/>
        </w:rPr>
        <w:t xml:space="preserve"> Century, it has been written that those who practiced Witchcraft were not always believed to be </w:t>
      </w:r>
      <w:r w:rsidR="00EA0E58" w:rsidRPr="007F744B">
        <w:rPr>
          <w:rFonts w:ascii="Arial" w:hAnsi="Arial" w:cs="Arial"/>
          <w:sz w:val="24"/>
          <w:szCs w:val="24"/>
        </w:rPr>
        <w:t>women</w:t>
      </w:r>
      <w:r w:rsidR="00970734" w:rsidRPr="007F744B">
        <w:rPr>
          <w:rFonts w:ascii="Arial" w:hAnsi="Arial" w:cs="Arial"/>
          <w:sz w:val="24"/>
          <w:szCs w:val="24"/>
        </w:rPr>
        <w:t xml:space="preserve">. For a </w:t>
      </w:r>
      <w:r w:rsidR="006B1D59" w:rsidRPr="007F744B">
        <w:rPr>
          <w:rFonts w:ascii="Arial" w:hAnsi="Arial" w:cs="Arial"/>
          <w:sz w:val="24"/>
          <w:szCs w:val="24"/>
        </w:rPr>
        <w:t>time,</w:t>
      </w:r>
      <w:r w:rsidR="00970734" w:rsidRPr="007F744B">
        <w:rPr>
          <w:rFonts w:ascii="Arial" w:hAnsi="Arial" w:cs="Arial"/>
          <w:sz w:val="24"/>
          <w:szCs w:val="24"/>
        </w:rPr>
        <w:t xml:space="preserve"> men were accused of </w:t>
      </w:r>
      <w:r w:rsidR="006B1D59" w:rsidRPr="007F744B">
        <w:rPr>
          <w:rFonts w:ascii="Arial" w:hAnsi="Arial" w:cs="Arial"/>
          <w:sz w:val="24"/>
          <w:szCs w:val="24"/>
        </w:rPr>
        <w:t xml:space="preserve">being Witches. This was due to the belief that </w:t>
      </w:r>
      <w:r w:rsidR="00EA0E58" w:rsidRPr="007F744B">
        <w:rPr>
          <w:rFonts w:ascii="Arial" w:hAnsi="Arial" w:cs="Arial"/>
          <w:sz w:val="24"/>
          <w:szCs w:val="24"/>
        </w:rPr>
        <w:t xml:space="preserve">practicing </w:t>
      </w:r>
      <w:r w:rsidR="006B1D59" w:rsidRPr="007F744B">
        <w:rPr>
          <w:rFonts w:ascii="Arial" w:hAnsi="Arial" w:cs="Arial"/>
          <w:sz w:val="24"/>
          <w:szCs w:val="24"/>
        </w:rPr>
        <w:t>Necromancy</w:t>
      </w:r>
      <w:r w:rsidR="00EA0E58" w:rsidRPr="007F744B">
        <w:rPr>
          <w:rFonts w:ascii="Arial" w:hAnsi="Arial" w:cs="Arial"/>
          <w:sz w:val="24"/>
          <w:szCs w:val="24"/>
        </w:rPr>
        <w:t xml:space="preserve"> </w:t>
      </w:r>
      <w:r w:rsidR="006B1D59" w:rsidRPr="007F744B">
        <w:rPr>
          <w:rFonts w:ascii="Arial" w:hAnsi="Arial" w:cs="Arial"/>
          <w:sz w:val="24"/>
          <w:szCs w:val="24"/>
        </w:rPr>
        <w:t xml:space="preserve">required great skill and education. </w:t>
      </w:r>
      <w:r w:rsidR="00EA0E58" w:rsidRPr="007F744B">
        <w:rPr>
          <w:rFonts w:ascii="Arial" w:hAnsi="Arial" w:cs="Arial"/>
          <w:sz w:val="24"/>
          <w:szCs w:val="24"/>
        </w:rPr>
        <w:t xml:space="preserve">Something men possessed more than women in this time. </w:t>
      </w:r>
      <w:r w:rsidR="006B1D59" w:rsidRPr="007F744B">
        <w:rPr>
          <w:rFonts w:ascii="Arial" w:hAnsi="Arial" w:cs="Arial"/>
          <w:sz w:val="24"/>
          <w:szCs w:val="24"/>
        </w:rPr>
        <w:t xml:space="preserve"> </w:t>
      </w:r>
    </w:p>
    <w:p w14:paraId="31E41CCE" w14:textId="5BAE86E9" w:rsidR="00AD35F4" w:rsidRPr="007F744B" w:rsidRDefault="006B1D59" w:rsidP="00B64FCF">
      <w:pPr>
        <w:ind w:left="60"/>
        <w:jc w:val="both"/>
        <w:rPr>
          <w:rFonts w:ascii="Arial" w:hAnsi="Arial" w:cs="Arial"/>
          <w:sz w:val="24"/>
          <w:szCs w:val="24"/>
        </w:rPr>
      </w:pPr>
      <w:r w:rsidRPr="007F744B">
        <w:rPr>
          <w:rFonts w:ascii="Arial" w:hAnsi="Arial" w:cs="Arial"/>
          <w:sz w:val="24"/>
          <w:szCs w:val="24"/>
        </w:rPr>
        <w:t xml:space="preserve">In the Middle ages, the practice of magic was not yet imagined to be essentially ‘female’. In </w:t>
      </w:r>
      <w:r w:rsidR="00C424F7" w:rsidRPr="007F744B">
        <w:rPr>
          <w:rFonts w:ascii="Arial" w:hAnsi="Arial" w:cs="Arial"/>
          <w:sz w:val="24"/>
          <w:szCs w:val="24"/>
        </w:rPr>
        <w:t>fact,</w:t>
      </w:r>
      <w:r w:rsidRPr="007F744B">
        <w:rPr>
          <w:rFonts w:ascii="Arial" w:hAnsi="Arial" w:cs="Arial"/>
          <w:sz w:val="24"/>
          <w:szCs w:val="24"/>
        </w:rPr>
        <w:t xml:space="preserve"> according to court records from the first half of the 14</w:t>
      </w:r>
      <w:r w:rsidRPr="007F744B">
        <w:rPr>
          <w:rFonts w:ascii="Arial" w:hAnsi="Arial" w:cs="Arial"/>
          <w:sz w:val="24"/>
          <w:szCs w:val="24"/>
          <w:vertAlign w:val="superscript"/>
        </w:rPr>
        <w:t>th</w:t>
      </w:r>
      <w:r w:rsidRPr="007F744B">
        <w:rPr>
          <w:rFonts w:ascii="Arial" w:hAnsi="Arial" w:cs="Arial"/>
          <w:sz w:val="24"/>
          <w:szCs w:val="24"/>
        </w:rPr>
        <w:t xml:space="preserve"> Century, the majority of those tried for Maleficium (meaning sorcery, or dark magic) were men. That was because the most troubling form of magic, necromancy- required not only skill, learning and preparation, but above all education, which was less readily available to women. (</w:t>
      </w:r>
      <w:r w:rsidR="00EA0E58" w:rsidRPr="007F744B">
        <w:rPr>
          <w:rFonts w:ascii="Arial" w:hAnsi="Arial" w:cs="Arial"/>
          <w:sz w:val="24"/>
          <w:szCs w:val="24"/>
        </w:rPr>
        <w:t>historyextra.com, 2015)</w:t>
      </w:r>
      <w:r w:rsidR="00AD35F4" w:rsidRPr="007F744B">
        <w:rPr>
          <w:rFonts w:ascii="Arial" w:hAnsi="Arial" w:cs="Arial"/>
          <w:sz w:val="24"/>
          <w:szCs w:val="24"/>
        </w:rPr>
        <w:t xml:space="preserve"> </w:t>
      </w:r>
    </w:p>
    <w:p w14:paraId="65C80EEF" w14:textId="523B39DD" w:rsidR="00B675A0" w:rsidRPr="007F744B" w:rsidRDefault="00BD5CAC" w:rsidP="00B64FCF">
      <w:pPr>
        <w:jc w:val="both"/>
        <w:rPr>
          <w:rFonts w:ascii="Arial" w:hAnsi="Arial" w:cs="Arial"/>
          <w:sz w:val="24"/>
          <w:szCs w:val="24"/>
        </w:rPr>
      </w:pPr>
      <w:r w:rsidRPr="007F744B">
        <w:rPr>
          <w:rFonts w:ascii="Arial" w:hAnsi="Arial" w:cs="Arial"/>
          <w:sz w:val="24"/>
          <w:szCs w:val="24"/>
        </w:rPr>
        <w:t>However</w:t>
      </w:r>
      <w:r w:rsidR="004776E7" w:rsidRPr="007F744B">
        <w:rPr>
          <w:rFonts w:ascii="Arial" w:hAnsi="Arial" w:cs="Arial"/>
          <w:sz w:val="24"/>
          <w:szCs w:val="24"/>
        </w:rPr>
        <w:t xml:space="preserve">, it was a common belief that although anyone could be accused of practising Witchcraft no matter their age, gender or background, the aged lonely female seemed to be the ultimate stereotype. </w:t>
      </w:r>
    </w:p>
    <w:p w14:paraId="43F9F0AF" w14:textId="4527B3A5" w:rsidR="00C07F87" w:rsidRPr="007F744B" w:rsidRDefault="00F242EC" w:rsidP="00B64FCF">
      <w:pPr>
        <w:jc w:val="both"/>
        <w:rPr>
          <w:rFonts w:ascii="Arial" w:hAnsi="Arial" w:cs="Arial"/>
          <w:sz w:val="24"/>
          <w:szCs w:val="24"/>
        </w:rPr>
      </w:pPr>
      <w:r w:rsidRPr="007F744B">
        <w:rPr>
          <w:rFonts w:ascii="Arial" w:hAnsi="Arial" w:cs="Arial"/>
          <w:noProof/>
          <w:sz w:val="24"/>
          <w:szCs w:val="24"/>
        </w:rPr>
        <w:lastRenderedPageBreak/>
        <w:drawing>
          <wp:anchor distT="0" distB="0" distL="114300" distR="114300" simplePos="0" relativeHeight="251658240" behindDoc="0" locked="0" layoutInCell="1" allowOverlap="1" wp14:anchorId="77D8B988" wp14:editId="1F238B0C">
            <wp:simplePos x="0" y="0"/>
            <wp:positionH relativeFrom="margin">
              <wp:align>center</wp:align>
            </wp:positionH>
            <wp:positionV relativeFrom="paragraph">
              <wp:posOffset>36830</wp:posOffset>
            </wp:positionV>
            <wp:extent cx="2286000" cy="3729990"/>
            <wp:effectExtent l="0" t="0" r="0" b="3810"/>
            <wp:wrapSquare wrapText="bothSides"/>
            <wp:docPr id="1" name="Picture 1" descr="Image result for albrecht durer wi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lbrecht durer wi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37299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55D9B7" w14:textId="6F2207FD" w:rsidR="00E314C7" w:rsidRPr="007F744B" w:rsidRDefault="00E314C7" w:rsidP="00B64FCF">
      <w:pPr>
        <w:jc w:val="both"/>
        <w:rPr>
          <w:rFonts w:ascii="Arial" w:hAnsi="Arial" w:cs="Arial"/>
          <w:sz w:val="24"/>
          <w:szCs w:val="24"/>
        </w:rPr>
      </w:pPr>
    </w:p>
    <w:p w14:paraId="5B6BC04A" w14:textId="5E7A2264" w:rsidR="001D6F07" w:rsidRPr="007F744B" w:rsidRDefault="001D6F07" w:rsidP="00B64FCF">
      <w:pPr>
        <w:jc w:val="both"/>
        <w:rPr>
          <w:rFonts w:ascii="Arial" w:hAnsi="Arial" w:cs="Arial"/>
          <w:sz w:val="24"/>
          <w:szCs w:val="24"/>
        </w:rPr>
      </w:pPr>
    </w:p>
    <w:p w14:paraId="0E8632F1" w14:textId="11620F76" w:rsidR="00F6586C" w:rsidRPr="007F744B" w:rsidRDefault="00F6586C" w:rsidP="00B64FCF">
      <w:pPr>
        <w:jc w:val="both"/>
        <w:rPr>
          <w:rFonts w:ascii="Arial" w:hAnsi="Arial" w:cs="Arial"/>
          <w:sz w:val="24"/>
          <w:szCs w:val="24"/>
        </w:rPr>
      </w:pPr>
    </w:p>
    <w:p w14:paraId="79F7CC59" w14:textId="32677229" w:rsidR="00F6586C" w:rsidRPr="007F744B" w:rsidRDefault="00F6586C" w:rsidP="00B64FCF">
      <w:pPr>
        <w:jc w:val="both"/>
        <w:rPr>
          <w:rFonts w:ascii="Arial" w:hAnsi="Arial" w:cs="Arial"/>
          <w:sz w:val="24"/>
          <w:szCs w:val="24"/>
        </w:rPr>
      </w:pPr>
    </w:p>
    <w:p w14:paraId="4593643D" w14:textId="42794DBA" w:rsidR="00F6586C" w:rsidRPr="007F744B" w:rsidRDefault="00F6586C" w:rsidP="00B64FCF">
      <w:pPr>
        <w:jc w:val="both"/>
        <w:rPr>
          <w:rFonts w:ascii="Arial" w:hAnsi="Arial" w:cs="Arial"/>
          <w:sz w:val="24"/>
          <w:szCs w:val="24"/>
        </w:rPr>
      </w:pPr>
    </w:p>
    <w:p w14:paraId="42A7C30B" w14:textId="5D0EED93" w:rsidR="00F6586C" w:rsidRPr="007F744B" w:rsidRDefault="00F6586C" w:rsidP="00B64FCF">
      <w:pPr>
        <w:jc w:val="both"/>
        <w:rPr>
          <w:rFonts w:ascii="Arial" w:hAnsi="Arial" w:cs="Arial"/>
          <w:sz w:val="24"/>
          <w:szCs w:val="24"/>
        </w:rPr>
      </w:pPr>
    </w:p>
    <w:p w14:paraId="449DFA0B" w14:textId="7B8E4CA9" w:rsidR="00F6586C" w:rsidRPr="007F744B" w:rsidRDefault="00F6586C" w:rsidP="00B64FCF">
      <w:pPr>
        <w:jc w:val="both"/>
        <w:rPr>
          <w:rFonts w:ascii="Arial" w:hAnsi="Arial" w:cs="Arial"/>
          <w:sz w:val="24"/>
          <w:szCs w:val="24"/>
        </w:rPr>
      </w:pPr>
    </w:p>
    <w:p w14:paraId="2CF62B5E" w14:textId="77777777" w:rsidR="00F242EC" w:rsidRDefault="00F242EC" w:rsidP="00B64FCF">
      <w:pPr>
        <w:jc w:val="both"/>
        <w:rPr>
          <w:rFonts w:ascii="Arial" w:hAnsi="Arial" w:cs="Arial"/>
          <w:sz w:val="24"/>
          <w:szCs w:val="24"/>
        </w:rPr>
      </w:pPr>
      <w:r>
        <w:rPr>
          <w:rFonts w:ascii="Arial" w:hAnsi="Arial" w:cs="Arial"/>
          <w:sz w:val="24"/>
          <w:szCs w:val="24"/>
        </w:rPr>
        <w:t xml:space="preserve">                   </w:t>
      </w:r>
    </w:p>
    <w:p w14:paraId="6B72D886" w14:textId="36079D0E" w:rsidR="00F242EC" w:rsidRDefault="00F242EC" w:rsidP="00B64FCF">
      <w:pPr>
        <w:jc w:val="both"/>
        <w:rPr>
          <w:rFonts w:ascii="Arial" w:hAnsi="Arial" w:cs="Arial"/>
          <w:sz w:val="24"/>
          <w:szCs w:val="24"/>
        </w:rPr>
      </w:pPr>
      <w:r>
        <w:rPr>
          <w:rFonts w:ascii="Arial" w:hAnsi="Arial" w:cs="Arial"/>
          <w:sz w:val="24"/>
          <w:szCs w:val="24"/>
        </w:rPr>
        <w:t xml:space="preserve">                </w:t>
      </w:r>
      <w:r w:rsidR="00F6586C" w:rsidRPr="007F744B">
        <w:rPr>
          <w:rFonts w:ascii="Arial" w:hAnsi="Arial" w:cs="Arial"/>
          <w:sz w:val="24"/>
          <w:szCs w:val="24"/>
        </w:rPr>
        <w:t>Fig 1:</w:t>
      </w:r>
      <w:r w:rsidR="00F6586C" w:rsidRPr="007F744B">
        <w:rPr>
          <w:rFonts w:ascii="Arial" w:hAnsi="Arial" w:cs="Arial"/>
          <w:i/>
          <w:iCs/>
          <w:sz w:val="24"/>
          <w:szCs w:val="24"/>
        </w:rPr>
        <w:t xml:space="preserve"> </w:t>
      </w:r>
      <w:r w:rsidR="00F6586C" w:rsidRPr="007F744B">
        <w:rPr>
          <w:rFonts w:ascii="Arial" w:hAnsi="Arial" w:cs="Arial"/>
          <w:sz w:val="24"/>
          <w:szCs w:val="24"/>
        </w:rPr>
        <w:t>Albrecht Durer</w:t>
      </w:r>
      <w:r w:rsidR="00F6586C" w:rsidRPr="007F744B">
        <w:rPr>
          <w:rFonts w:ascii="Arial" w:hAnsi="Arial" w:cs="Arial"/>
          <w:i/>
          <w:iCs/>
          <w:sz w:val="24"/>
          <w:szCs w:val="24"/>
        </w:rPr>
        <w:t xml:space="preserve">, </w:t>
      </w:r>
      <w:r w:rsidR="0056793A" w:rsidRPr="007F744B">
        <w:rPr>
          <w:rFonts w:ascii="Arial" w:hAnsi="Arial" w:cs="Arial"/>
          <w:i/>
          <w:iCs/>
          <w:sz w:val="24"/>
          <w:szCs w:val="24"/>
        </w:rPr>
        <w:t xml:space="preserve">Witch Riding Backwards </w:t>
      </w:r>
      <w:proofErr w:type="gramStart"/>
      <w:r w:rsidR="0056793A" w:rsidRPr="007F744B">
        <w:rPr>
          <w:rFonts w:ascii="Arial" w:hAnsi="Arial" w:cs="Arial"/>
          <w:i/>
          <w:iCs/>
          <w:sz w:val="24"/>
          <w:szCs w:val="24"/>
        </w:rPr>
        <w:t>On</w:t>
      </w:r>
      <w:proofErr w:type="gramEnd"/>
      <w:r w:rsidR="0056793A" w:rsidRPr="007F744B">
        <w:rPr>
          <w:rFonts w:ascii="Arial" w:hAnsi="Arial" w:cs="Arial"/>
          <w:i/>
          <w:iCs/>
          <w:sz w:val="24"/>
          <w:szCs w:val="24"/>
        </w:rPr>
        <w:t xml:space="preserve"> A Goat</w:t>
      </w:r>
      <w:r w:rsidR="00F6586C" w:rsidRPr="007F744B">
        <w:rPr>
          <w:rFonts w:ascii="Arial" w:hAnsi="Arial" w:cs="Arial"/>
          <w:sz w:val="24"/>
          <w:szCs w:val="24"/>
        </w:rPr>
        <w:t>,1500</w:t>
      </w:r>
    </w:p>
    <w:p w14:paraId="07259E17" w14:textId="373F83E9" w:rsidR="00D9201C" w:rsidRPr="007F744B" w:rsidRDefault="00F4446A" w:rsidP="00B64FCF">
      <w:pPr>
        <w:jc w:val="both"/>
        <w:rPr>
          <w:rFonts w:ascii="Arial" w:hAnsi="Arial" w:cs="Arial"/>
          <w:sz w:val="24"/>
          <w:szCs w:val="24"/>
        </w:rPr>
      </w:pPr>
      <w:r w:rsidRPr="007F744B">
        <w:rPr>
          <w:rFonts w:ascii="Arial" w:hAnsi="Arial" w:cs="Arial"/>
          <w:sz w:val="24"/>
          <w:szCs w:val="24"/>
        </w:rPr>
        <w:t xml:space="preserve">Albrecht Durer’s </w:t>
      </w:r>
      <w:r w:rsidR="0056793A" w:rsidRPr="007F744B">
        <w:rPr>
          <w:rFonts w:ascii="Arial" w:hAnsi="Arial" w:cs="Arial"/>
          <w:sz w:val="24"/>
          <w:szCs w:val="24"/>
        </w:rPr>
        <w:t>artwork</w:t>
      </w:r>
      <w:r w:rsidRPr="007F744B">
        <w:rPr>
          <w:rFonts w:ascii="Arial" w:hAnsi="Arial" w:cs="Arial"/>
          <w:sz w:val="24"/>
          <w:szCs w:val="24"/>
        </w:rPr>
        <w:t xml:space="preserve"> </w:t>
      </w:r>
      <w:r w:rsidR="0056793A" w:rsidRPr="007F744B">
        <w:rPr>
          <w:rFonts w:ascii="Arial" w:hAnsi="Arial" w:cs="Arial"/>
          <w:sz w:val="24"/>
          <w:szCs w:val="24"/>
        </w:rPr>
        <w:t>‘</w:t>
      </w:r>
      <w:r w:rsidR="0056793A" w:rsidRPr="007F744B">
        <w:rPr>
          <w:rFonts w:ascii="Arial" w:hAnsi="Arial" w:cs="Arial"/>
          <w:i/>
          <w:iCs/>
          <w:sz w:val="24"/>
          <w:szCs w:val="24"/>
        </w:rPr>
        <w:t xml:space="preserve">Witch Riding Backwards </w:t>
      </w:r>
      <w:proofErr w:type="gramStart"/>
      <w:r w:rsidR="0056793A" w:rsidRPr="007F744B">
        <w:rPr>
          <w:rFonts w:ascii="Arial" w:hAnsi="Arial" w:cs="Arial"/>
          <w:i/>
          <w:iCs/>
          <w:sz w:val="24"/>
          <w:szCs w:val="24"/>
        </w:rPr>
        <w:t>On</w:t>
      </w:r>
      <w:proofErr w:type="gramEnd"/>
      <w:r w:rsidR="0056793A" w:rsidRPr="007F744B">
        <w:rPr>
          <w:rFonts w:ascii="Arial" w:hAnsi="Arial" w:cs="Arial"/>
          <w:i/>
          <w:iCs/>
          <w:sz w:val="24"/>
          <w:szCs w:val="24"/>
        </w:rPr>
        <w:t xml:space="preserve"> A Goat’</w:t>
      </w:r>
      <w:r w:rsidRPr="007F744B">
        <w:rPr>
          <w:rFonts w:ascii="Arial" w:hAnsi="Arial" w:cs="Arial"/>
          <w:sz w:val="24"/>
          <w:szCs w:val="24"/>
        </w:rPr>
        <w:t xml:space="preserve"> </w:t>
      </w:r>
      <w:r w:rsidR="00497866" w:rsidRPr="007F744B">
        <w:rPr>
          <w:rFonts w:ascii="Arial" w:hAnsi="Arial" w:cs="Arial"/>
          <w:sz w:val="24"/>
          <w:szCs w:val="24"/>
        </w:rPr>
        <w:t>(Fig 1)</w:t>
      </w:r>
      <w:r w:rsidR="0056793A" w:rsidRPr="007F744B">
        <w:rPr>
          <w:rFonts w:ascii="Arial" w:hAnsi="Arial" w:cs="Arial"/>
          <w:sz w:val="24"/>
          <w:szCs w:val="24"/>
        </w:rPr>
        <w:t xml:space="preserve"> shows </w:t>
      </w:r>
      <w:r w:rsidRPr="007F744B">
        <w:rPr>
          <w:rFonts w:ascii="Arial" w:hAnsi="Arial" w:cs="Arial"/>
          <w:sz w:val="24"/>
          <w:szCs w:val="24"/>
        </w:rPr>
        <w:t xml:space="preserve">how Witches were perceived during the Middle Ages. The details </w:t>
      </w:r>
      <w:r w:rsidR="00BD5CAC" w:rsidRPr="007F744B">
        <w:rPr>
          <w:rFonts w:ascii="Arial" w:hAnsi="Arial" w:cs="Arial"/>
          <w:sz w:val="24"/>
          <w:szCs w:val="24"/>
        </w:rPr>
        <w:t xml:space="preserve">within the engraving where the </w:t>
      </w:r>
      <w:r w:rsidR="002576E2" w:rsidRPr="007F744B">
        <w:rPr>
          <w:rFonts w:ascii="Arial" w:hAnsi="Arial" w:cs="Arial"/>
          <w:sz w:val="24"/>
          <w:szCs w:val="24"/>
        </w:rPr>
        <w:t>Witch</w:t>
      </w:r>
      <w:r w:rsidR="00BD5CAC" w:rsidRPr="007F744B">
        <w:rPr>
          <w:rFonts w:ascii="Arial" w:hAnsi="Arial" w:cs="Arial"/>
          <w:sz w:val="24"/>
          <w:szCs w:val="24"/>
        </w:rPr>
        <w:t xml:space="preserve"> is</w:t>
      </w:r>
      <w:r w:rsidR="002576E2" w:rsidRPr="007F744B">
        <w:rPr>
          <w:rFonts w:ascii="Arial" w:hAnsi="Arial" w:cs="Arial"/>
          <w:sz w:val="24"/>
          <w:szCs w:val="24"/>
        </w:rPr>
        <w:t xml:space="preserve"> riding backwards on the goat </w:t>
      </w:r>
      <w:r w:rsidR="00A26929" w:rsidRPr="007F744B">
        <w:rPr>
          <w:rFonts w:ascii="Arial" w:hAnsi="Arial" w:cs="Arial"/>
          <w:sz w:val="24"/>
          <w:szCs w:val="24"/>
        </w:rPr>
        <w:t>with</w:t>
      </w:r>
      <w:r w:rsidR="002576E2" w:rsidRPr="007F744B">
        <w:rPr>
          <w:rFonts w:ascii="Arial" w:hAnsi="Arial" w:cs="Arial"/>
          <w:sz w:val="24"/>
          <w:szCs w:val="24"/>
        </w:rPr>
        <w:t xml:space="preserve"> her hair floating in the </w:t>
      </w:r>
      <w:r w:rsidR="0048661E" w:rsidRPr="007F744B">
        <w:rPr>
          <w:rFonts w:ascii="Arial" w:hAnsi="Arial" w:cs="Arial"/>
          <w:sz w:val="24"/>
          <w:szCs w:val="24"/>
        </w:rPr>
        <w:t>opposite</w:t>
      </w:r>
      <w:r w:rsidR="002576E2" w:rsidRPr="007F744B">
        <w:rPr>
          <w:rFonts w:ascii="Arial" w:hAnsi="Arial" w:cs="Arial"/>
          <w:sz w:val="24"/>
          <w:szCs w:val="24"/>
        </w:rPr>
        <w:t xml:space="preserve"> direction might be a detail Durer included in this </w:t>
      </w:r>
      <w:r w:rsidR="00344E1A" w:rsidRPr="007F744B">
        <w:rPr>
          <w:rFonts w:ascii="Arial" w:hAnsi="Arial" w:cs="Arial"/>
          <w:sz w:val="24"/>
          <w:szCs w:val="24"/>
        </w:rPr>
        <w:t>engraving</w:t>
      </w:r>
      <w:r w:rsidR="002576E2" w:rsidRPr="007F744B">
        <w:rPr>
          <w:rFonts w:ascii="Arial" w:hAnsi="Arial" w:cs="Arial"/>
          <w:sz w:val="24"/>
          <w:szCs w:val="24"/>
        </w:rPr>
        <w:t xml:space="preserve"> to signify </w:t>
      </w:r>
      <w:r w:rsidR="00A26929" w:rsidRPr="007F744B">
        <w:rPr>
          <w:rFonts w:ascii="Arial" w:hAnsi="Arial" w:cs="Arial"/>
          <w:sz w:val="24"/>
          <w:szCs w:val="24"/>
        </w:rPr>
        <w:t xml:space="preserve">her </w:t>
      </w:r>
      <w:r w:rsidR="002576E2" w:rsidRPr="007F744B">
        <w:rPr>
          <w:rFonts w:ascii="Arial" w:hAnsi="Arial" w:cs="Arial"/>
          <w:sz w:val="24"/>
          <w:szCs w:val="24"/>
        </w:rPr>
        <w:t xml:space="preserve">powers. He has used the stereotype of what a Witch was believed to look like, </w:t>
      </w:r>
      <w:r w:rsidR="00BD5CAC" w:rsidRPr="007F744B">
        <w:rPr>
          <w:rFonts w:ascii="Arial" w:hAnsi="Arial" w:cs="Arial"/>
          <w:sz w:val="24"/>
          <w:szCs w:val="24"/>
        </w:rPr>
        <w:t>possibly</w:t>
      </w:r>
      <w:r w:rsidR="002576E2" w:rsidRPr="007F744B">
        <w:rPr>
          <w:rFonts w:ascii="Arial" w:hAnsi="Arial" w:cs="Arial"/>
          <w:sz w:val="24"/>
          <w:szCs w:val="24"/>
        </w:rPr>
        <w:t xml:space="preserve"> inspired by the events taking place during his time. However alongside haggard </w:t>
      </w:r>
      <w:r w:rsidR="001276E3" w:rsidRPr="007F744B">
        <w:rPr>
          <w:rFonts w:ascii="Arial" w:hAnsi="Arial" w:cs="Arial"/>
          <w:sz w:val="24"/>
          <w:szCs w:val="24"/>
        </w:rPr>
        <w:t>looking crones</w:t>
      </w:r>
      <w:r w:rsidR="002576E2" w:rsidRPr="007F744B">
        <w:rPr>
          <w:rFonts w:ascii="Arial" w:hAnsi="Arial" w:cs="Arial"/>
          <w:sz w:val="24"/>
          <w:szCs w:val="24"/>
        </w:rPr>
        <w:t xml:space="preserve">, people believed some Witches to be so beautiful that they </w:t>
      </w:r>
      <w:r w:rsidR="00BD5CAC" w:rsidRPr="007F744B">
        <w:rPr>
          <w:rFonts w:ascii="Arial" w:hAnsi="Arial" w:cs="Arial"/>
          <w:sz w:val="24"/>
          <w:szCs w:val="24"/>
        </w:rPr>
        <w:t xml:space="preserve">could </w:t>
      </w:r>
      <w:r w:rsidR="002576E2" w:rsidRPr="007F744B">
        <w:rPr>
          <w:rFonts w:ascii="Arial" w:hAnsi="Arial" w:cs="Arial"/>
          <w:sz w:val="24"/>
          <w:szCs w:val="24"/>
        </w:rPr>
        <w:t xml:space="preserve">easily seduce and cast their spell. </w:t>
      </w:r>
      <w:r w:rsidR="001276E3" w:rsidRPr="007F744B">
        <w:rPr>
          <w:rFonts w:ascii="Arial" w:hAnsi="Arial" w:cs="Arial"/>
          <w:sz w:val="24"/>
          <w:szCs w:val="24"/>
        </w:rPr>
        <w:t>Older looking Witches have</w:t>
      </w:r>
      <w:r w:rsidR="003B125F" w:rsidRPr="007F744B">
        <w:rPr>
          <w:rFonts w:ascii="Arial" w:hAnsi="Arial" w:cs="Arial"/>
          <w:sz w:val="24"/>
          <w:szCs w:val="24"/>
        </w:rPr>
        <w:t xml:space="preserve"> </w:t>
      </w:r>
      <w:r w:rsidR="001276E3" w:rsidRPr="007F744B">
        <w:rPr>
          <w:rFonts w:ascii="Arial" w:hAnsi="Arial" w:cs="Arial"/>
          <w:sz w:val="24"/>
          <w:szCs w:val="24"/>
        </w:rPr>
        <w:t>often been identified with the image of Invidia (Envy)</w:t>
      </w:r>
      <w:r w:rsidR="003B125F" w:rsidRPr="007F744B">
        <w:rPr>
          <w:rFonts w:ascii="Arial" w:hAnsi="Arial" w:cs="Arial"/>
          <w:sz w:val="24"/>
          <w:szCs w:val="24"/>
        </w:rPr>
        <w:t xml:space="preserve"> whom preys upon attractive and fertile young women and supposedly causes unfortunate events in their lives out of jealousy. During the Renaissance times, the idea of Witches being attractive and seductive </w:t>
      </w:r>
      <w:r w:rsidR="009E13B8" w:rsidRPr="007F744B">
        <w:rPr>
          <w:rFonts w:ascii="Arial" w:hAnsi="Arial" w:cs="Arial"/>
          <w:sz w:val="24"/>
          <w:szCs w:val="24"/>
        </w:rPr>
        <w:t xml:space="preserve">began to arise. After the craze of Witch hunts died down, </w:t>
      </w:r>
      <w:r w:rsidR="00D9201C" w:rsidRPr="007F744B">
        <w:rPr>
          <w:rFonts w:ascii="Arial" w:hAnsi="Arial" w:cs="Arial"/>
          <w:sz w:val="24"/>
          <w:szCs w:val="24"/>
        </w:rPr>
        <w:t xml:space="preserve">the seductive figure remained and </w:t>
      </w:r>
      <w:r w:rsidR="00BD5CAC" w:rsidRPr="007F744B">
        <w:rPr>
          <w:rFonts w:ascii="Arial" w:hAnsi="Arial" w:cs="Arial"/>
          <w:sz w:val="24"/>
          <w:szCs w:val="24"/>
        </w:rPr>
        <w:t>was</w:t>
      </w:r>
      <w:r w:rsidR="00D9201C" w:rsidRPr="007F744B">
        <w:rPr>
          <w:rFonts w:ascii="Arial" w:hAnsi="Arial" w:cs="Arial"/>
          <w:sz w:val="24"/>
          <w:szCs w:val="24"/>
        </w:rPr>
        <w:t xml:space="preserve"> developed further </w:t>
      </w:r>
      <w:r w:rsidR="00D9201C" w:rsidRPr="007F744B">
        <w:rPr>
          <w:rFonts w:ascii="Arial" w:hAnsi="Arial" w:cs="Arial"/>
          <w:sz w:val="24"/>
          <w:szCs w:val="24"/>
        </w:rPr>
        <w:lastRenderedPageBreak/>
        <w:t xml:space="preserve">through Romantic Poetry and </w:t>
      </w:r>
      <w:r w:rsidR="00BD5CAC" w:rsidRPr="007F744B">
        <w:rPr>
          <w:rFonts w:ascii="Arial" w:hAnsi="Arial" w:cs="Arial"/>
          <w:sz w:val="24"/>
          <w:szCs w:val="24"/>
        </w:rPr>
        <w:t>they became</w:t>
      </w:r>
      <w:r w:rsidR="00D9201C" w:rsidRPr="007F744B">
        <w:rPr>
          <w:rFonts w:ascii="Arial" w:hAnsi="Arial" w:cs="Arial"/>
          <w:sz w:val="24"/>
          <w:szCs w:val="24"/>
        </w:rPr>
        <w:t xml:space="preserve"> </w:t>
      </w:r>
      <w:r w:rsidR="00BD5CAC" w:rsidRPr="007F744B">
        <w:rPr>
          <w:rFonts w:ascii="Arial" w:hAnsi="Arial" w:cs="Arial"/>
          <w:sz w:val="24"/>
          <w:szCs w:val="24"/>
        </w:rPr>
        <w:t xml:space="preserve">an </w:t>
      </w:r>
      <w:r w:rsidR="00D9201C" w:rsidRPr="007F744B">
        <w:rPr>
          <w:rFonts w:ascii="Arial" w:hAnsi="Arial" w:cs="Arial"/>
          <w:sz w:val="24"/>
          <w:szCs w:val="24"/>
        </w:rPr>
        <w:t>inspiration for</w:t>
      </w:r>
      <w:r w:rsidR="00BD5CAC" w:rsidRPr="007F744B">
        <w:rPr>
          <w:rFonts w:ascii="Arial" w:hAnsi="Arial" w:cs="Arial"/>
          <w:sz w:val="24"/>
          <w:szCs w:val="24"/>
        </w:rPr>
        <w:t xml:space="preserve"> some</w:t>
      </w:r>
      <w:r w:rsidR="00D9201C" w:rsidRPr="007F744B">
        <w:rPr>
          <w:rFonts w:ascii="Arial" w:hAnsi="Arial" w:cs="Arial"/>
          <w:sz w:val="24"/>
          <w:szCs w:val="24"/>
        </w:rPr>
        <w:t xml:space="preserve"> artists. </w:t>
      </w:r>
      <w:r w:rsidR="00344E1A" w:rsidRPr="007F744B">
        <w:rPr>
          <w:rFonts w:ascii="Arial" w:hAnsi="Arial" w:cs="Arial"/>
          <w:sz w:val="24"/>
          <w:szCs w:val="24"/>
        </w:rPr>
        <w:t>(Petherbridge, 2013</w:t>
      </w:r>
      <w:r w:rsidR="002E7A23" w:rsidRPr="007F744B">
        <w:rPr>
          <w:rFonts w:ascii="Arial" w:hAnsi="Arial" w:cs="Arial"/>
          <w:sz w:val="24"/>
          <w:szCs w:val="24"/>
        </w:rPr>
        <w:t>, pg.20</w:t>
      </w:r>
      <w:r w:rsidR="00344E1A" w:rsidRPr="007F744B">
        <w:rPr>
          <w:rFonts w:ascii="Arial" w:hAnsi="Arial" w:cs="Arial"/>
          <w:sz w:val="24"/>
          <w:szCs w:val="24"/>
        </w:rPr>
        <w:t>)</w:t>
      </w:r>
      <w:r w:rsidR="00F242EC">
        <w:rPr>
          <w:rFonts w:ascii="Arial" w:hAnsi="Arial" w:cs="Arial"/>
          <w:sz w:val="24"/>
          <w:szCs w:val="24"/>
        </w:rPr>
        <w:t xml:space="preserve"> </w:t>
      </w:r>
      <w:r w:rsidR="00D9201C" w:rsidRPr="007F744B">
        <w:rPr>
          <w:rFonts w:ascii="Arial" w:hAnsi="Arial" w:cs="Arial"/>
          <w:sz w:val="24"/>
          <w:szCs w:val="24"/>
        </w:rPr>
        <w:t>The dangerous but infinitely alluring female fatale has remained a potent figure in European art well after witchcraft ceased to be regarded as an actual threat to society and religion and assumed its present metaphorical status. It was developed by the Romantic poets and became a potent theme for artists in the nineteenth century, particularly the Pre-Raphaelites. (Petherbridge,</w:t>
      </w:r>
      <w:r w:rsidR="00497866" w:rsidRPr="007F744B">
        <w:rPr>
          <w:rFonts w:ascii="Arial" w:hAnsi="Arial" w:cs="Arial"/>
          <w:sz w:val="24"/>
          <w:szCs w:val="24"/>
        </w:rPr>
        <w:t xml:space="preserve"> 2013,</w:t>
      </w:r>
      <w:r w:rsidR="00D9201C" w:rsidRPr="007F744B">
        <w:rPr>
          <w:rFonts w:ascii="Arial" w:hAnsi="Arial" w:cs="Arial"/>
          <w:sz w:val="24"/>
          <w:szCs w:val="24"/>
        </w:rPr>
        <w:t xml:space="preserve"> pg.21)</w:t>
      </w:r>
      <w:r w:rsidR="00005687" w:rsidRPr="007F744B">
        <w:rPr>
          <w:rFonts w:ascii="Arial" w:hAnsi="Arial" w:cs="Arial"/>
          <w:sz w:val="24"/>
          <w:szCs w:val="24"/>
        </w:rPr>
        <w:t xml:space="preserve"> </w:t>
      </w:r>
    </w:p>
    <w:p w14:paraId="12014F6F" w14:textId="44D893A0" w:rsidR="00052C99" w:rsidRPr="007F744B" w:rsidRDefault="00F242EC" w:rsidP="00B64FCF">
      <w:pPr>
        <w:jc w:val="both"/>
        <w:rPr>
          <w:rFonts w:ascii="Arial" w:hAnsi="Arial" w:cs="Arial"/>
          <w:sz w:val="24"/>
          <w:szCs w:val="24"/>
        </w:rPr>
      </w:pPr>
      <w:r w:rsidRPr="007F744B">
        <w:rPr>
          <w:rFonts w:ascii="Arial" w:hAnsi="Arial" w:cs="Arial"/>
          <w:noProof/>
          <w:sz w:val="24"/>
          <w:szCs w:val="24"/>
        </w:rPr>
        <w:drawing>
          <wp:anchor distT="0" distB="0" distL="114300" distR="114300" simplePos="0" relativeHeight="251659264" behindDoc="0" locked="0" layoutInCell="1" allowOverlap="1" wp14:anchorId="0B9621D5" wp14:editId="727A34F5">
            <wp:simplePos x="0" y="0"/>
            <wp:positionH relativeFrom="margin">
              <wp:align>center</wp:align>
            </wp:positionH>
            <wp:positionV relativeFrom="paragraph">
              <wp:posOffset>2843530</wp:posOffset>
            </wp:positionV>
            <wp:extent cx="2577465" cy="3105150"/>
            <wp:effectExtent l="0" t="0" r="0" b="0"/>
            <wp:wrapSquare wrapText="bothSides"/>
            <wp:docPr id="2" name="Picture 2" descr="Image result for vivien, 18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ivien, 186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77465" cy="3105150"/>
                    </a:xfrm>
                    <a:prstGeom prst="rect">
                      <a:avLst/>
                    </a:prstGeom>
                    <a:noFill/>
                    <a:ln>
                      <a:noFill/>
                    </a:ln>
                  </pic:spPr>
                </pic:pic>
              </a:graphicData>
            </a:graphic>
            <wp14:sizeRelH relativeFrom="page">
              <wp14:pctWidth>0</wp14:pctWidth>
            </wp14:sizeRelH>
            <wp14:sizeRelV relativeFrom="page">
              <wp14:pctHeight>0</wp14:pctHeight>
            </wp14:sizeRelV>
          </wp:anchor>
        </w:drawing>
      </w:r>
      <w:r w:rsidR="00005687" w:rsidRPr="007F744B">
        <w:rPr>
          <w:rFonts w:ascii="Arial" w:hAnsi="Arial" w:cs="Arial"/>
          <w:sz w:val="24"/>
          <w:szCs w:val="24"/>
        </w:rPr>
        <w:t>The form of the Witch slowly grew from its original form, from haggard women, to a beautiful seductress. Through the romanticised poems, it is a possibility that they helped people see Witches in a different light other than fear</w:t>
      </w:r>
      <w:r w:rsidR="00052C99" w:rsidRPr="007F744B">
        <w:rPr>
          <w:rFonts w:ascii="Arial" w:hAnsi="Arial" w:cs="Arial"/>
          <w:sz w:val="24"/>
          <w:szCs w:val="24"/>
        </w:rPr>
        <w:t xml:space="preserve">, which could be the beginning of society viewing Witches overall differently over time. It would still be a while before Witches would be accepted </w:t>
      </w:r>
      <w:r w:rsidR="00AE3661" w:rsidRPr="007F744B">
        <w:rPr>
          <w:rFonts w:ascii="Arial" w:hAnsi="Arial" w:cs="Arial"/>
          <w:sz w:val="24"/>
          <w:szCs w:val="24"/>
        </w:rPr>
        <w:t>like they</w:t>
      </w:r>
      <w:r w:rsidR="00052C99" w:rsidRPr="007F744B">
        <w:rPr>
          <w:rFonts w:ascii="Arial" w:hAnsi="Arial" w:cs="Arial"/>
          <w:sz w:val="24"/>
          <w:szCs w:val="24"/>
        </w:rPr>
        <w:t xml:space="preserve"> are in some countries in the 21</w:t>
      </w:r>
      <w:r w:rsidR="00052C99" w:rsidRPr="007F744B">
        <w:rPr>
          <w:rFonts w:ascii="Arial" w:hAnsi="Arial" w:cs="Arial"/>
          <w:sz w:val="24"/>
          <w:szCs w:val="24"/>
          <w:vertAlign w:val="superscript"/>
        </w:rPr>
        <w:t>st</w:t>
      </w:r>
      <w:r w:rsidR="00052C99" w:rsidRPr="007F744B">
        <w:rPr>
          <w:rFonts w:ascii="Arial" w:hAnsi="Arial" w:cs="Arial"/>
          <w:sz w:val="24"/>
          <w:szCs w:val="24"/>
        </w:rPr>
        <w:t xml:space="preserve"> Century, but seeing the progress from how Witch trials became a craze to the </w:t>
      </w:r>
      <w:r w:rsidR="00BD5CAC" w:rsidRPr="007F744B">
        <w:rPr>
          <w:rFonts w:ascii="Arial" w:hAnsi="Arial" w:cs="Arial"/>
          <w:sz w:val="24"/>
          <w:szCs w:val="24"/>
        </w:rPr>
        <w:t>stereotypical</w:t>
      </w:r>
      <w:r w:rsidR="00052C99" w:rsidRPr="007F744B">
        <w:rPr>
          <w:rFonts w:ascii="Arial" w:hAnsi="Arial" w:cs="Arial"/>
          <w:sz w:val="24"/>
          <w:szCs w:val="24"/>
        </w:rPr>
        <w:t xml:space="preserve"> and then slowly romanticised, it could be </w:t>
      </w:r>
      <w:r w:rsidR="00BD5CAC" w:rsidRPr="007F744B">
        <w:rPr>
          <w:rFonts w:ascii="Arial" w:hAnsi="Arial" w:cs="Arial"/>
          <w:sz w:val="24"/>
          <w:szCs w:val="24"/>
        </w:rPr>
        <w:t xml:space="preserve">opinions on what constituted a Witch </w:t>
      </w:r>
      <w:r w:rsidR="00052C99" w:rsidRPr="007F744B">
        <w:rPr>
          <w:rFonts w:ascii="Arial" w:hAnsi="Arial" w:cs="Arial"/>
          <w:sz w:val="24"/>
          <w:szCs w:val="24"/>
        </w:rPr>
        <w:t xml:space="preserve">that </w:t>
      </w:r>
      <w:r w:rsidR="00BD5CAC" w:rsidRPr="007F744B">
        <w:rPr>
          <w:rFonts w:ascii="Arial" w:hAnsi="Arial" w:cs="Arial"/>
          <w:sz w:val="24"/>
          <w:szCs w:val="24"/>
        </w:rPr>
        <w:t>a</w:t>
      </w:r>
      <w:r w:rsidR="00052C99" w:rsidRPr="007F744B">
        <w:rPr>
          <w:rFonts w:ascii="Arial" w:hAnsi="Arial" w:cs="Arial"/>
          <w:sz w:val="24"/>
          <w:szCs w:val="24"/>
        </w:rPr>
        <w:t>rt such as poetry and paintings influenced society</w:t>
      </w:r>
      <w:r w:rsidR="006D21DA" w:rsidRPr="007F744B">
        <w:rPr>
          <w:rFonts w:ascii="Arial" w:hAnsi="Arial" w:cs="Arial"/>
          <w:sz w:val="24"/>
          <w:szCs w:val="24"/>
        </w:rPr>
        <w:t xml:space="preserve">. </w:t>
      </w:r>
      <w:r w:rsidR="00052C99" w:rsidRPr="007F744B">
        <w:rPr>
          <w:rFonts w:ascii="Arial" w:hAnsi="Arial" w:cs="Arial"/>
          <w:sz w:val="24"/>
          <w:szCs w:val="24"/>
        </w:rPr>
        <w:t xml:space="preserve"> </w:t>
      </w:r>
    </w:p>
    <w:p w14:paraId="39602D05" w14:textId="7F5040F3" w:rsidR="00BA3EF0" w:rsidRPr="007F744B" w:rsidRDefault="00BA3EF0" w:rsidP="00B64FCF">
      <w:pPr>
        <w:jc w:val="both"/>
        <w:rPr>
          <w:rFonts w:ascii="Arial" w:hAnsi="Arial" w:cs="Arial"/>
          <w:sz w:val="24"/>
          <w:szCs w:val="24"/>
        </w:rPr>
      </w:pPr>
    </w:p>
    <w:p w14:paraId="126F60E4" w14:textId="77777777" w:rsidR="00BA3EF0" w:rsidRPr="007F744B" w:rsidRDefault="00BA3EF0" w:rsidP="00B64FCF">
      <w:pPr>
        <w:jc w:val="both"/>
        <w:rPr>
          <w:rFonts w:ascii="Arial" w:hAnsi="Arial" w:cs="Arial"/>
          <w:sz w:val="24"/>
          <w:szCs w:val="24"/>
        </w:rPr>
      </w:pPr>
    </w:p>
    <w:p w14:paraId="6E5663FE" w14:textId="49B0EB8F" w:rsidR="00052C99" w:rsidRPr="007F744B" w:rsidRDefault="00052C99" w:rsidP="00B64FCF">
      <w:pPr>
        <w:jc w:val="both"/>
        <w:rPr>
          <w:rFonts w:ascii="Arial" w:hAnsi="Arial" w:cs="Arial"/>
          <w:sz w:val="24"/>
          <w:szCs w:val="24"/>
        </w:rPr>
      </w:pPr>
    </w:p>
    <w:p w14:paraId="1201DA91" w14:textId="77777777" w:rsidR="00BA3EF0" w:rsidRPr="007F744B" w:rsidRDefault="00BA3EF0" w:rsidP="00B64FCF">
      <w:pPr>
        <w:jc w:val="both"/>
        <w:rPr>
          <w:rFonts w:ascii="Arial" w:hAnsi="Arial" w:cs="Arial"/>
          <w:sz w:val="24"/>
          <w:szCs w:val="24"/>
        </w:rPr>
      </w:pPr>
    </w:p>
    <w:p w14:paraId="38F0199E" w14:textId="7FB0BADC" w:rsidR="00BA3EF0" w:rsidRPr="007F744B" w:rsidRDefault="00BA3EF0" w:rsidP="00B64FCF">
      <w:pPr>
        <w:jc w:val="both"/>
        <w:rPr>
          <w:rFonts w:ascii="Arial" w:hAnsi="Arial" w:cs="Arial"/>
          <w:sz w:val="24"/>
          <w:szCs w:val="24"/>
        </w:rPr>
      </w:pPr>
    </w:p>
    <w:p w14:paraId="53913544" w14:textId="3C5BEB6F" w:rsidR="00BA3EF0" w:rsidRPr="007F744B" w:rsidRDefault="00BA3EF0" w:rsidP="00B64FCF">
      <w:pPr>
        <w:jc w:val="both"/>
        <w:rPr>
          <w:rFonts w:ascii="Arial" w:hAnsi="Arial" w:cs="Arial"/>
          <w:sz w:val="24"/>
          <w:szCs w:val="24"/>
        </w:rPr>
      </w:pPr>
      <w:r w:rsidRPr="007F744B">
        <w:rPr>
          <w:rFonts w:ascii="Arial" w:hAnsi="Arial" w:cs="Arial"/>
          <w:sz w:val="24"/>
          <w:szCs w:val="24"/>
        </w:rPr>
        <w:br/>
      </w:r>
    </w:p>
    <w:p w14:paraId="781A0DD7" w14:textId="77777777" w:rsidR="00F242EC" w:rsidRDefault="00F242EC" w:rsidP="00B64FCF">
      <w:pPr>
        <w:jc w:val="both"/>
        <w:rPr>
          <w:rFonts w:ascii="Arial" w:hAnsi="Arial" w:cs="Arial"/>
          <w:sz w:val="24"/>
          <w:szCs w:val="24"/>
        </w:rPr>
      </w:pPr>
      <w:r>
        <w:rPr>
          <w:rFonts w:ascii="Arial" w:hAnsi="Arial" w:cs="Arial"/>
          <w:sz w:val="24"/>
          <w:szCs w:val="24"/>
        </w:rPr>
        <w:t xml:space="preserve">                                    </w:t>
      </w:r>
    </w:p>
    <w:p w14:paraId="1FFEF412" w14:textId="1BE8F389" w:rsidR="00BA3EF0" w:rsidRPr="007F744B" w:rsidRDefault="00F242EC" w:rsidP="00B64FCF">
      <w:pPr>
        <w:jc w:val="both"/>
        <w:rPr>
          <w:rFonts w:ascii="Arial" w:hAnsi="Arial" w:cs="Arial"/>
          <w:sz w:val="24"/>
          <w:szCs w:val="24"/>
        </w:rPr>
      </w:pPr>
      <w:r>
        <w:rPr>
          <w:rFonts w:ascii="Arial" w:hAnsi="Arial" w:cs="Arial"/>
          <w:sz w:val="24"/>
          <w:szCs w:val="24"/>
        </w:rPr>
        <w:t xml:space="preserve">                                     </w:t>
      </w:r>
      <w:r w:rsidR="00BA3EF0" w:rsidRPr="007F744B">
        <w:rPr>
          <w:rFonts w:ascii="Arial" w:hAnsi="Arial" w:cs="Arial"/>
          <w:sz w:val="24"/>
          <w:szCs w:val="24"/>
        </w:rPr>
        <w:t xml:space="preserve">Fig 2: Frederick Sandys, </w:t>
      </w:r>
      <w:r w:rsidR="00BA3EF0" w:rsidRPr="007F744B">
        <w:rPr>
          <w:rFonts w:ascii="Arial" w:hAnsi="Arial" w:cs="Arial"/>
          <w:i/>
          <w:iCs/>
          <w:sz w:val="24"/>
          <w:szCs w:val="24"/>
        </w:rPr>
        <w:t xml:space="preserve">Vivien, </w:t>
      </w:r>
      <w:r w:rsidR="00BA3EF0" w:rsidRPr="007F744B">
        <w:rPr>
          <w:rFonts w:ascii="Arial" w:hAnsi="Arial" w:cs="Arial"/>
          <w:sz w:val="24"/>
          <w:szCs w:val="24"/>
        </w:rPr>
        <w:t>1863</w:t>
      </w:r>
    </w:p>
    <w:p w14:paraId="3C23C9C7" w14:textId="6DAC8ECD" w:rsidR="00673294" w:rsidRPr="007F744B" w:rsidRDefault="00BA3EF0" w:rsidP="00B64FCF">
      <w:pPr>
        <w:jc w:val="both"/>
        <w:rPr>
          <w:rFonts w:ascii="Arial" w:hAnsi="Arial" w:cs="Arial"/>
          <w:sz w:val="24"/>
          <w:szCs w:val="24"/>
        </w:rPr>
      </w:pPr>
      <w:r w:rsidRPr="007F744B">
        <w:rPr>
          <w:rFonts w:ascii="Arial" w:hAnsi="Arial" w:cs="Arial"/>
          <w:sz w:val="24"/>
          <w:szCs w:val="24"/>
        </w:rPr>
        <w:lastRenderedPageBreak/>
        <w:t xml:space="preserve">Sandys </w:t>
      </w:r>
      <w:r w:rsidR="00CF7DFF" w:rsidRPr="007F744B">
        <w:rPr>
          <w:rFonts w:ascii="Arial" w:hAnsi="Arial" w:cs="Arial"/>
          <w:sz w:val="24"/>
          <w:szCs w:val="24"/>
        </w:rPr>
        <w:t>painting</w:t>
      </w:r>
      <w:r w:rsidR="00CF7DFF">
        <w:rPr>
          <w:rFonts w:ascii="Arial" w:hAnsi="Arial" w:cs="Arial"/>
          <w:sz w:val="24"/>
          <w:szCs w:val="24"/>
        </w:rPr>
        <w:t>,</w:t>
      </w:r>
      <w:r w:rsidR="00CF7DFF" w:rsidRPr="007F744B">
        <w:rPr>
          <w:rFonts w:ascii="Arial" w:hAnsi="Arial" w:cs="Arial"/>
          <w:i/>
          <w:iCs/>
          <w:sz w:val="24"/>
          <w:szCs w:val="24"/>
        </w:rPr>
        <w:t xml:space="preserve"> Vivien</w:t>
      </w:r>
      <w:r w:rsidR="006D21DA" w:rsidRPr="007F744B">
        <w:rPr>
          <w:rFonts w:ascii="Arial" w:hAnsi="Arial" w:cs="Arial"/>
          <w:i/>
          <w:iCs/>
          <w:sz w:val="24"/>
          <w:szCs w:val="24"/>
        </w:rPr>
        <w:t xml:space="preserve"> </w:t>
      </w:r>
      <w:r w:rsidR="006D21DA" w:rsidRPr="007F744B">
        <w:rPr>
          <w:rFonts w:ascii="Arial" w:hAnsi="Arial" w:cs="Arial"/>
          <w:sz w:val="24"/>
          <w:szCs w:val="24"/>
        </w:rPr>
        <w:t>(Fig 2)</w:t>
      </w:r>
      <w:r w:rsidRPr="007F744B">
        <w:rPr>
          <w:rFonts w:ascii="Arial" w:hAnsi="Arial" w:cs="Arial"/>
          <w:i/>
          <w:iCs/>
          <w:sz w:val="24"/>
          <w:szCs w:val="24"/>
        </w:rPr>
        <w:t xml:space="preserve"> </w:t>
      </w:r>
      <w:r w:rsidR="003C4818" w:rsidRPr="007F744B">
        <w:rPr>
          <w:rFonts w:ascii="Arial" w:hAnsi="Arial" w:cs="Arial"/>
          <w:sz w:val="24"/>
          <w:szCs w:val="24"/>
        </w:rPr>
        <w:t xml:space="preserve">is evidence that the way Witches were perceived in the beginning did evolve and became more romanticised. Looking at the difference between Sandys and Durer’s artworks, </w:t>
      </w:r>
      <w:r w:rsidR="00C66266" w:rsidRPr="007F744B">
        <w:rPr>
          <w:rFonts w:ascii="Arial" w:hAnsi="Arial" w:cs="Arial"/>
          <w:sz w:val="24"/>
          <w:szCs w:val="24"/>
        </w:rPr>
        <w:t xml:space="preserve">you can see through Durer’s engraving that it was during a time that feared Witches and comparing that to Sandys oil painting, when it was a time where they were starting to evolve into  beautiful young ladies with softer looking skin. </w:t>
      </w:r>
      <w:r w:rsidR="00C424F7" w:rsidRPr="007F744B">
        <w:rPr>
          <w:rFonts w:ascii="Arial" w:hAnsi="Arial" w:cs="Arial"/>
          <w:sz w:val="24"/>
          <w:szCs w:val="24"/>
        </w:rPr>
        <w:t>However,</w:t>
      </w:r>
      <w:r w:rsidR="00C66266" w:rsidRPr="007F744B">
        <w:rPr>
          <w:rFonts w:ascii="Arial" w:hAnsi="Arial" w:cs="Arial"/>
          <w:sz w:val="24"/>
          <w:szCs w:val="24"/>
        </w:rPr>
        <w:t xml:space="preserve"> </w:t>
      </w:r>
      <w:r w:rsidR="006D21DA" w:rsidRPr="007F744B">
        <w:rPr>
          <w:rFonts w:ascii="Arial" w:hAnsi="Arial" w:cs="Arial"/>
          <w:sz w:val="24"/>
          <w:szCs w:val="24"/>
        </w:rPr>
        <w:t>in</w:t>
      </w:r>
      <w:r w:rsidR="00C66266" w:rsidRPr="007F744B">
        <w:rPr>
          <w:rFonts w:ascii="Arial" w:hAnsi="Arial" w:cs="Arial"/>
          <w:sz w:val="24"/>
          <w:szCs w:val="24"/>
        </w:rPr>
        <w:t xml:space="preserve"> Frederick’s artwork the facial features seem to </w:t>
      </w:r>
      <w:proofErr w:type="gramStart"/>
      <w:r w:rsidR="00C66266" w:rsidRPr="007F744B">
        <w:rPr>
          <w:rFonts w:ascii="Arial" w:hAnsi="Arial" w:cs="Arial"/>
          <w:sz w:val="24"/>
          <w:szCs w:val="24"/>
        </w:rPr>
        <w:t>still remain</w:t>
      </w:r>
      <w:proofErr w:type="gramEnd"/>
      <w:r w:rsidR="00C66266" w:rsidRPr="007F744B">
        <w:rPr>
          <w:rFonts w:ascii="Arial" w:hAnsi="Arial" w:cs="Arial"/>
          <w:sz w:val="24"/>
          <w:szCs w:val="24"/>
        </w:rPr>
        <w:t xml:space="preserve"> the same ever so slightly with </w:t>
      </w:r>
      <w:r w:rsidR="006D21DA" w:rsidRPr="007F744B">
        <w:rPr>
          <w:rFonts w:ascii="Arial" w:hAnsi="Arial" w:cs="Arial"/>
          <w:sz w:val="24"/>
          <w:szCs w:val="24"/>
        </w:rPr>
        <w:t>her</w:t>
      </w:r>
      <w:r w:rsidR="00C66266" w:rsidRPr="007F744B">
        <w:rPr>
          <w:rFonts w:ascii="Arial" w:hAnsi="Arial" w:cs="Arial"/>
          <w:sz w:val="24"/>
          <w:szCs w:val="24"/>
        </w:rPr>
        <w:t xml:space="preserve"> sharp looking nose alongside an elongated chin. </w:t>
      </w:r>
      <w:r w:rsidR="00673294" w:rsidRPr="007F744B">
        <w:rPr>
          <w:rFonts w:ascii="Arial" w:hAnsi="Arial" w:cs="Arial"/>
          <w:sz w:val="24"/>
          <w:szCs w:val="24"/>
        </w:rPr>
        <w:t>Although this goes to show the changing perception of Witches through time, it does not mean that all opinions were changed</w:t>
      </w:r>
      <w:r w:rsidR="002279B7" w:rsidRPr="007F744B">
        <w:rPr>
          <w:rFonts w:ascii="Arial" w:hAnsi="Arial" w:cs="Arial"/>
          <w:sz w:val="24"/>
          <w:szCs w:val="24"/>
        </w:rPr>
        <w:t xml:space="preserve">. </w:t>
      </w:r>
    </w:p>
    <w:p w14:paraId="2349A19F" w14:textId="12C37847" w:rsidR="00052C99" w:rsidRPr="00715892" w:rsidRDefault="005E47AE" w:rsidP="00C81495">
      <w:pPr>
        <w:jc w:val="both"/>
        <w:rPr>
          <w:rFonts w:ascii="Arial" w:hAnsi="Arial" w:cs="Arial"/>
          <w:i/>
          <w:iCs/>
          <w:sz w:val="24"/>
          <w:szCs w:val="24"/>
        </w:rPr>
      </w:pPr>
      <w:bookmarkStart w:id="5" w:name="_Toc26877019"/>
      <w:r w:rsidRPr="00715892">
        <w:rPr>
          <w:rFonts w:ascii="Arial" w:hAnsi="Arial" w:cs="Arial"/>
          <w:i/>
          <w:iCs/>
          <w:sz w:val="24"/>
          <w:szCs w:val="24"/>
        </w:rPr>
        <w:t xml:space="preserve">Chapter Two: </w:t>
      </w:r>
      <w:r w:rsidR="00094DCB" w:rsidRPr="00715892">
        <w:rPr>
          <w:rFonts w:ascii="Arial" w:hAnsi="Arial" w:cs="Arial"/>
          <w:i/>
          <w:iCs/>
          <w:sz w:val="24"/>
          <w:szCs w:val="24"/>
        </w:rPr>
        <w:t>A Witch Craze</w:t>
      </w:r>
      <w:bookmarkEnd w:id="5"/>
    </w:p>
    <w:p w14:paraId="3A8346ED" w14:textId="66A502E4" w:rsidR="0016254D" w:rsidRPr="007F744B" w:rsidRDefault="00096625" w:rsidP="00B64FCF">
      <w:pPr>
        <w:jc w:val="both"/>
        <w:rPr>
          <w:rFonts w:ascii="Arial" w:hAnsi="Arial" w:cs="Arial"/>
          <w:sz w:val="24"/>
          <w:szCs w:val="24"/>
        </w:rPr>
      </w:pPr>
      <w:r w:rsidRPr="007F744B">
        <w:rPr>
          <w:rFonts w:ascii="Arial" w:hAnsi="Arial" w:cs="Arial"/>
          <w:sz w:val="24"/>
          <w:szCs w:val="24"/>
        </w:rPr>
        <w:t xml:space="preserve">In 1692, </w:t>
      </w:r>
      <w:r w:rsidR="00BE3AFB" w:rsidRPr="007F744B">
        <w:rPr>
          <w:rFonts w:ascii="Arial" w:hAnsi="Arial" w:cs="Arial"/>
          <w:sz w:val="24"/>
          <w:szCs w:val="24"/>
        </w:rPr>
        <w:t>the Witch craze spread and approximately 200 people were accused of practising Witchcraft.</w:t>
      </w:r>
      <w:r w:rsidR="00475F11" w:rsidRPr="007F744B">
        <w:rPr>
          <w:rFonts w:ascii="Arial" w:hAnsi="Arial" w:cs="Arial"/>
          <w:sz w:val="24"/>
          <w:szCs w:val="24"/>
        </w:rPr>
        <w:t xml:space="preserve"> </w:t>
      </w:r>
      <w:r w:rsidR="00BE3AFB" w:rsidRPr="007F744B">
        <w:rPr>
          <w:rFonts w:ascii="Arial" w:hAnsi="Arial" w:cs="Arial"/>
          <w:sz w:val="24"/>
          <w:szCs w:val="24"/>
        </w:rPr>
        <w:t>It resulted in the death of twenty people</w:t>
      </w:r>
      <w:r w:rsidR="00044AFC" w:rsidRPr="007F744B">
        <w:rPr>
          <w:rFonts w:ascii="Arial" w:hAnsi="Arial" w:cs="Arial"/>
          <w:sz w:val="24"/>
          <w:szCs w:val="24"/>
        </w:rPr>
        <w:t>. (Klaits, 1985</w:t>
      </w:r>
      <w:r w:rsidR="000B608E" w:rsidRPr="007F744B">
        <w:rPr>
          <w:rFonts w:ascii="Arial" w:hAnsi="Arial" w:cs="Arial"/>
          <w:sz w:val="24"/>
          <w:szCs w:val="24"/>
        </w:rPr>
        <w:t>, pg.1</w:t>
      </w:r>
      <w:r w:rsidR="00044AFC" w:rsidRPr="007F744B">
        <w:rPr>
          <w:rFonts w:ascii="Arial" w:hAnsi="Arial" w:cs="Arial"/>
          <w:sz w:val="24"/>
          <w:szCs w:val="24"/>
        </w:rPr>
        <w:t xml:space="preserve">) </w:t>
      </w:r>
      <w:r w:rsidR="00091E96" w:rsidRPr="007F744B">
        <w:rPr>
          <w:rFonts w:ascii="Arial" w:hAnsi="Arial" w:cs="Arial"/>
          <w:sz w:val="24"/>
          <w:szCs w:val="24"/>
        </w:rPr>
        <w:t xml:space="preserve">The </w:t>
      </w:r>
      <w:r w:rsidR="00C424F7" w:rsidRPr="007F744B">
        <w:rPr>
          <w:rFonts w:ascii="Arial" w:hAnsi="Arial" w:cs="Arial"/>
          <w:sz w:val="24"/>
          <w:szCs w:val="24"/>
        </w:rPr>
        <w:t>Salem</w:t>
      </w:r>
      <w:r w:rsidR="00091E96" w:rsidRPr="007F744B">
        <w:rPr>
          <w:rFonts w:ascii="Arial" w:hAnsi="Arial" w:cs="Arial"/>
          <w:sz w:val="24"/>
          <w:szCs w:val="24"/>
        </w:rPr>
        <w:t xml:space="preserve"> Witch trails remain a prominent event in history, this was a period where anyone could be accused of Witchcraft, even dogs. (Schiff,</w:t>
      </w:r>
      <w:r w:rsidR="000B608E" w:rsidRPr="007F744B">
        <w:rPr>
          <w:rFonts w:ascii="Arial" w:hAnsi="Arial" w:cs="Arial"/>
          <w:sz w:val="24"/>
          <w:szCs w:val="24"/>
        </w:rPr>
        <w:t xml:space="preserve"> 2015,</w:t>
      </w:r>
      <w:r w:rsidR="00091E96" w:rsidRPr="007F744B">
        <w:rPr>
          <w:rFonts w:ascii="Arial" w:hAnsi="Arial" w:cs="Arial"/>
          <w:sz w:val="24"/>
          <w:szCs w:val="24"/>
        </w:rPr>
        <w:t xml:space="preserve"> pg.305)</w:t>
      </w:r>
      <w:r w:rsidR="0016254D" w:rsidRPr="007F744B">
        <w:rPr>
          <w:rFonts w:ascii="Arial" w:hAnsi="Arial" w:cs="Arial"/>
          <w:sz w:val="24"/>
          <w:szCs w:val="24"/>
        </w:rPr>
        <w:t xml:space="preserve"> Cats would also face the same fate as the person who stood accused, which</w:t>
      </w:r>
      <w:r w:rsidR="00AE3661" w:rsidRPr="007F744B">
        <w:rPr>
          <w:rFonts w:ascii="Arial" w:hAnsi="Arial" w:cs="Arial"/>
          <w:sz w:val="24"/>
          <w:szCs w:val="24"/>
        </w:rPr>
        <w:t xml:space="preserve"> were</w:t>
      </w:r>
      <w:r w:rsidR="0016254D" w:rsidRPr="007F744B">
        <w:rPr>
          <w:rFonts w:ascii="Arial" w:hAnsi="Arial" w:cs="Arial"/>
          <w:sz w:val="24"/>
          <w:szCs w:val="24"/>
        </w:rPr>
        <w:t xml:space="preserve"> more than likely to be a </w:t>
      </w:r>
      <w:r w:rsidR="00CF7DFF" w:rsidRPr="007F744B">
        <w:rPr>
          <w:rFonts w:ascii="Arial" w:hAnsi="Arial" w:cs="Arial"/>
          <w:sz w:val="24"/>
          <w:szCs w:val="24"/>
        </w:rPr>
        <w:t>woman</w:t>
      </w:r>
      <w:r w:rsidR="0016254D" w:rsidRPr="007F744B">
        <w:rPr>
          <w:rFonts w:ascii="Arial" w:hAnsi="Arial" w:cs="Arial"/>
          <w:sz w:val="24"/>
          <w:szCs w:val="24"/>
        </w:rPr>
        <w:t>, because they believed cats to be familiars. In 17</w:t>
      </w:r>
      <w:r w:rsidR="0016254D" w:rsidRPr="007F744B">
        <w:rPr>
          <w:rFonts w:ascii="Arial" w:hAnsi="Arial" w:cs="Arial"/>
          <w:sz w:val="24"/>
          <w:szCs w:val="24"/>
          <w:vertAlign w:val="superscript"/>
        </w:rPr>
        <w:t>th</w:t>
      </w:r>
      <w:r w:rsidR="0016254D" w:rsidRPr="007F744B">
        <w:rPr>
          <w:rFonts w:ascii="Arial" w:hAnsi="Arial" w:cs="Arial"/>
          <w:sz w:val="24"/>
          <w:szCs w:val="24"/>
        </w:rPr>
        <w:t xml:space="preserve"> Century France, a woman was found guilty of witchcraft and she was put to death, and due to the belief of guilty by associat</w:t>
      </w:r>
      <w:r w:rsidR="00C424F7">
        <w:rPr>
          <w:rFonts w:ascii="Arial" w:hAnsi="Arial" w:cs="Arial"/>
          <w:sz w:val="24"/>
          <w:szCs w:val="24"/>
        </w:rPr>
        <w:t>ion</w:t>
      </w:r>
      <w:r w:rsidR="0016254D" w:rsidRPr="007F744B">
        <w:rPr>
          <w:rFonts w:ascii="Arial" w:hAnsi="Arial" w:cs="Arial"/>
          <w:sz w:val="24"/>
          <w:szCs w:val="24"/>
        </w:rPr>
        <w:t>, fourteen unoffending cats shared the same fate which was being hung over a slow burning fire in a</w:t>
      </w:r>
      <w:r w:rsidR="000B608E" w:rsidRPr="007F744B">
        <w:rPr>
          <w:rFonts w:ascii="Arial" w:hAnsi="Arial" w:cs="Arial"/>
          <w:sz w:val="24"/>
          <w:szCs w:val="24"/>
        </w:rPr>
        <w:t>n</w:t>
      </w:r>
      <w:r w:rsidR="0016254D" w:rsidRPr="007F744B">
        <w:rPr>
          <w:rFonts w:ascii="Arial" w:hAnsi="Arial" w:cs="Arial"/>
          <w:sz w:val="24"/>
          <w:szCs w:val="24"/>
        </w:rPr>
        <w:t xml:space="preserve"> iron cage. (Brackney, pbs.org, 2018) </w:t>
      </w:r>
    </w:p>
    <w:p w14:paraId="2C80BABE" w14:textId="63966847" w:rsidR="00BA2E6A" w:rsidRPr="007F744B" w:rsidRDefault="00E275CE" w:rsidP="00B64FCF">
      <w:pPr>
        <w:jc w:val="both"/>
        <w:rPr>
          <w:rFonts w:ascii="Arial" w:hAnsi="Arial" w:cs="Arial"/>
          <w:sz w:val="24"/>
          <w:szCs w:val="24"/>
        </w:rPr>
      </w:pPr>
      <w:r w:rsidRPr="007F744B">
        <w:rPr>
          <w:rFonts w:ascii="Arial" w:hAnsi="Arial" w:cs="Arial"/>
          <w:sz w:val="24"/>
          <w:szCs w:val="24"/>
        </w:rPr>
        <w:t xml:space="preserve"> It is unclear when the Trials originally began but over time it has been speculated what the causes may have been, ranging from unusually cold weather to family rivalries. </w:t>
      </w:r>
      <w:r w:rsidR="00180EDE" w:rsidRPr="007F744B">
        <w:rPr>
          <w:rFonts w:ascii="Arial" w:hAnsi="Arial" w:cs="Arial"/>
          <w:sz w:val="24"/>
          <w:szCs w:val="24"/>
        </w:rPr>
        <w:t>It is possible that the majority of those who stood</w:t>
      </w:r>
      <w:r w:rsidRPr="007F744B">
        <w:rPr>
          <w:rFonts w:ascii="Arial" w:hAnsi="Arial" w:cs="Arial"/>
          <w:sz w:val="24"/>
          <w:szCs w:val="24"/>
        </w:rPr>
        <w:t xml:space="preserve"> accused of Witchcraft were accused out of </w:t>
      </w:r>
      <w:r w:rsidR="00BA2E6A" w:rsidRPr="007F744B">
        <w:rPr>
          <w:rFonts w:ascii="Arial" w:hAnsi="Arial" w:cs="Arial"/>
          <w:sz w:val="24"/>
          <w:szCs w:val="24"/>
        </w:rPr>
        <w:t>revenge</w:t>
      </w:r>
      <w:r w:rsidR="00180EDE" w:rsidRPr="007F744B">
        <w:rPr>
          <w:rFonts w:ascii="Arial" w:hAnsi="Arial" w:cs="Arial"/>
          <w:sz w:val="24"/>
          <w:szCs w:val="24"/>
        </w:rPr>
        <w:t>.</w:t>
      </w:r>
      <w:r w:rsidR="000B608E" w:rsidRPr="007F744B">
        <w:rPr>
          <w:rFonts w:ascii="Arial" w:hAnsi="Arial" w:cs="Arial"/>
          <w:sz w:val="24"/>
          <w:szCs w:val="24"/>
        </w:rPr>
        <w:t xml:space="preserve"> </w:t>
      </w:r>
      <w:r w:rsidR="006D21DA" w:rsidRPr="007F744B">
        <w:rPr>
          <w:rFonts w:ascii="Arial" w:hAnsi="Arial" w:cs="Arial"/>
          <w:sz w:val="24"/>
          <w:szCs w:val="24"/>
        </w:rPr>
        <w:t>T</w:t>
      </w:r>
      <w:r w:rsidR="00BA2E6A" w:rsidRPr="007F744B">
        <w:rPr>
          <w:rFonts w:ascii="Arial" w:hAnsi="Arial" w:cs="Arial"/>
          <w:sz w:val="24"/>
          <w:szCs w:val="24"/>
        </w:rPr>
        <w:t xml:space="preserve">he notorious Witch-hunt that claimed New England Society, has had a </w:t>
      </w:r>
      <w:r w:rsidR="008A7E15" w:rsidRPr="007F744B">
        <w:rPr>
          <w:rFonts w:ascii="Arial" w:hAnsi="Arial" w:cs="Arial"/>
          <w:sz w:val="24"/>
          <w:szCs w:val="24"/>
        </w:rPr>
        <w:t>long-lasting</w:t>
      </w:r>
      <w:r w:rsidR="00BA2E6A" w:rsidRPr="007F744B">
        <w:rPr>
          <w:rFonts w:ascii="Arial" w:hAnsi="Arial" w:cs="Arial"/>
          <w:sz w:val="24"/>
          <w:szCs w:val="24"/>
        </w:rPr>
        <w:t xml:space="preserve"> effect on American history</w:t>
      </w:r>
      <w:r w:rsidR="002E7A23" w:rsidRPr="007F744B">
        <w:rPr>
          <w:rFonts w:ascii="Arial" w:hAnsi="Arial" w:cs="Arial"/>
          <w:sz w:val="24"/>
          <w:szCs w:val="24"/>
        </w:rPr>
        <w:t xml:space="preserve"> and the profound trauma the trials caused </w:t>
      </w:r>
      <w:r w:rsidR="002E7A23" w:rsidRPr="007F744B">
        <w:rPr>
          <w:rFonts w:ascii="Arial" w:hAnsi="Arial" w:cs="Arial"/>
          <w:sz w:val="24"/>
          <w:szCs w:val="24"/>
        </w:rPr>
        <w:lastRenderedPageBreak/>
        <w:t>marked the end of witchcraft belief in the Americas</w:t>
      </w:r>
      <w:r w:rsidR="00BA2E6A" w:rsidRPr="007F744B">
        <w:rPr>
          <w:rFonts w:ascii="Arial" w:hAnsi="Arial" w:cs="Arial"/>
          <w:sz w:val="24"/>
          <w:szCs w:val="24"/>
        </w:rPr>
        <w:t xml:space="preserve"> (Pickering, 1996</w:t>
      </w:r>
      <w:r w:rsidR="002E7A23" w:rsidRPr="007F744B">
        <w:rPr>
          <w:rFonts w:ascii="Arial" w:hAnsi="Arial" w:cs="Arial"/>
          <w:sz w:val="24"/>
          <w:szCs w:val="24"/>
        </w:rPr>
        <w:t>, pg.8</w:t>
      </w:r>
      <w:r w:rsidR="00BA2E6A" w:rsidRPr="007F744B">
        <w:rPr>
          <w:rFonts w:ascii="Arial" w:hAnsi="Arial" w:cs="Arial"/>
          <w:sz w:val="24"/>
          <w:szCs w:val="24"/>
        </w:rPr>
        <w:t>) In Salem, Massachusetts today they display th</w:t>
      </w:r>
      <w:r w:rsidR="006D21DA" w:rsidRPr="007F744B">
        <w:rPr>
          <w:rFonts w:ascii="Arial" w:hAnsi="Arial" w:cs="Arial"/>
          <w:sz w:val="24"/>
          <w:szCs w:val="24"/>
        </w:rPr>
        <w:t>is</w:t>
      </w:r>
      <w:r w:rsidR="00BA2E6A" w:rsidRPr="007F744B">
        <w:rPr>
          <w:rFonts w:ascii="Arial" w:hAnsi="Arial" w:cs="Arial"/>
          <w:sz w:val="24"/>
          <w:szCs w:val="24"/>
        </w:rPr>
        <w:t xml:space="preserve"> history whether it be in shop windows or hosting historical tours. They also have memorials in Salem, a tribute to those who died during the Witch-Hunts in the late </w:t>
      </w:r>
      <w:r w:rsidR="00C424F7">
        <w:rPr>
          <w:rFonts w:ascii="Arial" w:hAnsi="Arial" w:cs="Arial"/>
          <w:sz w:val="24"/>
          <w:szCs w:val="24"/>
        </w:rPr>
        <w:t>17th</w:t>
      </w:r>
      <w:r w:rsidR="00BA2E6A" w:rsidRPr="007F744B">
        <w:rPr>
          <w:rFonts w:ascii="Arial" w:hAnsi="Arial" w:cs="Arial"/>
          <w:sz w:val="24"/>
          <w:szCs w:val="24"/>
        </w:rPr>
        <w:t xml:space="preserve"> century.</w:t>
      </w:r>
      <w:r w:rsidR="00180EDE" w:rsidRPr="007F744B">
        <w:rPr>
          <w:rFonts w:ascii="Arial" w:hAnsi="Arial" w:cs="Arial"/>
          <w:sz w:val="24"/>
          <w:szCs w:val="24"/>
        </w:rPr>
        <w:t xml:space="preserve"> </w:t>
      </w:r>
    </w:p>
    <w:p w14:paraId="6ED50030" w14:textId="48007123" w:rsidR="00180EDE" w:rsidRPr="007F744B" w:rsidRDefault="00180EDE" w:rsidP="00C424F7">
      <w:pPr>
        <w:ind w:left="60"/>
        <w:jc w:val="both"/>
        <w:rPr>
          <w:rFonts w:ascii="Arial" w:hAnsi="Arial" w:cs="Arial"/>
          <w:sz w:val="24"/>
          <w:szCs w:val="24"/>
        </w:rPr>
      </w:pPr>
      <w:r w:rsidRPr="007F744B">
        <w:rPr>
          <w:rFonts w:ascii="Arial" w:hAnsi="Arial" w:cs="Arial"/>
          <w:sz w:val="24"/>
          <w:szCs w:val="24"/>
        </w:rPr>
        <w:t xml:space="preserve">Approximately 95 women were accused of practising Witchcraft, during this time as a woman you </w:t>
      </w:r>
      <w:r w:rsidR="006D21DA" w:rsidRPr="007F744B">
        <w:rPr>
          <w:rFonts w:ascii="Arial" w:hAnsi="Arial" w:cs="Arial"/>
          <w:sz w:val="24"/>
          <w:szCs w:val="24"/>
        </w:rPr>
        <w:t>c</w:t>
      </w:r>
      <w:r w:rsidRPr="007F744B">
        <w:rPr>
          <w:rFonts w:ascii="Arial" w:hAnsi="Arial" w:cs="Arial"/>
          <w:sz w:val="24"/>
          <w:szCs w:val="24"/>
        </w:rPr>
        <w:t xml:space="preserve">ould be accused over the smallest of things, things </w:t>
      </w:r>
      <w:r w:rsidR="006D21DA" w:rsidRPr="007F744B">
        <w:rPr>
          <w:rFonts w:ascii="Arial" w:hAnsi="Arial" w:cs="Arial"/>
          <w:sz w:val="24"/>
          <w:szCs w:val="24"/>
        </w:rPr>
        <w:t>that were</w:t>
      </w:r>
      <w:r w:rsidRPr="007F744B">
        <w:rPr>
          <w:rFonts w:ascii="Arial" w:hAnsi="Arial" w:cs="Arial"/>
          <w:sz w:val="24"/>
          <w:szCs w:val="24"/>
        </w:rPr>
        <w:t xml:space="preserve"> nearly impossible to have any control over. Within the household, Witchcraft might be invoked to explain difficulties between husband and wife, particularly when sexual and reproductive matters were involved. Impotence, failure to conceive, miscarriages, stillbirth and infant death were condition likely to be attributed to the Witch’s curse. (Klaits, 1985</w:t>
      </w:r>
      <w:r w:rsidR="00497866" w:rsidRPr="007F744B">
        <w:rPr>
          <w:rFonts w:ascii="Arial" w:hAnsi="Arial" w:cs="Arial"/>
          <w:sz w:val="24"/>
          <w:szCs w:val="24"/>
        </w:rPr>
        <w:t>, pg.2</w:t>
      </w:r>
      <w:r w:rsidRPr="007F744B">
        <w:rPr>
          <w:rFonts w:ascii="Arial" w:hAnsi="Arial" w:cs="Arial"/>
          <w:sz w:val="24"/>
          <w:szCs w:val="24"/>
        </w:rPr>
        <w:t xml:space="preserve">) </w:t>
      </w:r>
    </w:p>
    <w:p w14:paraId="43C309D5" w14:textId="12158705" w:rsidR="00180EDE" w:rsidRPr="007F744B" w:rsidRDefault="00180EDE" w:rsidP="00B64FCF">
      <w:pPr>
        <w:jc w:val="both"/>
        <w:rPr>
          <w:rFonts w:ascii="Arial" w:hAnsi="Arial" w:cs="Arial"/>
          <w:sz w:val="24"/>
          <w:szCs w:val="24"/>
        </w:rPr>
      </w:pPr>
      <w:r w:rsidRPr="007F744B">
        <w:rPr>
          <w:rFonts w:ascii="Arial" w:hAnsi="Arial" w:cs="Arial"/>
          <w:sz w:val="24"/>
          <w:szCs w:val="24"/>
        </w:rPr>
        <w:t>Not only was a woman to be accused if she lived alone and was to be of an older age but also even women who were still in their younger years who were unfortunate to experience things such as failure to conceive, miscarriages or stillbirth would also be accused and forced to stand trial. This was all occurring in the 17</w:t>
      </w:r>
      <w:r w:rsidRPr="007F744B">
        <w:rPr>
          <w:rFonts w:ascii="Arial" w:hAnsi="Arial" w:cs="Arial"/>
          <w:sz w:val="24"/>
          <w:szCs w:val="24"/>
          <w:vertAlign w:val="superscript"/>
        </w:rPr>
        <w:t>th</w:t>
      </w:r>
      <w:r w:rsidRPr="007F744B">
        <w:rPr>
          <w:rFonts w:ascii="Arial" w:hAnsi="Arial" w:cs="Arial"/>
          <w:sz w:val="24"/>
          <w:szCs w:val="24"/>
        </w:rPr>
        <w:t xml:space="preserve"> century, it was </w:t>
      </w:r>
      <w:r w:rsidR="00A75629" w:rsidRPr="007F744B">
        <w:rPr>
          <w:rFonts w:ascii="Arial" w:hAnsi="Arial" w:cs="Arial"/>
          <w:sz w:val="24"/>
          <w:szCs w:val="24"/>
        </w:rPr>
        <w:t xml:space="preserve">a </w:t>
      </w:r>
      <w:r w:rsidRPr="007F744B">
        <w:rPr>
          <w:rFonts w:ascii="Arial" w:hAnsi="Arial" w:cs="Arial"/>
          <w:sz w:val="24"/>
          <w:szCs w:val="24"/>
        </w:rPr>
        <w:t>time where communities were heavily religious. Due to people living in the New World, they were isolated which increased their paranoia. (</w:t>
      </w:r>
      <w:r w:rsidR="00C424F7">
        <w:rPr>
          <w:rFonts w:ascii="Arial" w:hAnsi="Arial" w:cs="Arial"/>
          <w:sz w:val="24"/>
          <w:szCs w:val="24"/>
        </w:rPr>
        <w:t>Rouyer, nypl.org,</w:t>
      </w:r>
      <w:r w:rsidRPr="007F744B">
        <w:rPr>
          <w:rFonts w:ascii="Arial" w:hAnsi="Arial" w:cs="Arial"/>
          <w:sz w:val="24"/>
          <w:szCs w:val="24"/>
        </w:rPr>
        <w:t xml:space="preserve"> 201</w:t>
      </w:r>
      <w:r w:rsidR="00C424F7">
        <w:rPr>
          <w:rFonts w:ascii="Arial" w:hAnsi="Arial" w:cs="Arial"/>
          <w:sz w:val="24"/>
          <w:szCs w:val="24"/>
        </w:rPr>
        <w:t>5</w:t>
      </w:r>
      <w:r w:rsidRPr="007F744B">
        <w:rPr>
          <w:rFonts w:ascii="Arial" w:hAnsi="Arial" w:cs="Arial"/>
          <w:sz w:val="24"/>
          <w:szCs w:val="24"/>
        </w:rPr>
        <w:t xml:space="preserve">) </w:t>
      </w:r>
      <w:r w:rsidR="00A75629" w:rsidRPr="007F744B">
        <w:rPr>
          <w:rFonts w:ascii="Arial" w:hAnsi="Arial" w:cs="Arial"/>
          <w:sz w:val="24"/>
          <w:szCs w:val="24"/>
        </w:rPr>
        <w:t xml:space="preserve"> </w:t>
      </w:r>
    </w:p>
    <w:p w14:paraId="666029B8" w14:textId="1F5C4CBC" w:rsidR="000F1192" w:rsidRPr="007F744B" w:rsidRDefault="00A75629" w:rsidP="00B64FCF">
      <w:pPr>
        <w:jc w:val="both"/>
        <w:rPr>
          <w:rFonts w:ascii="Arial" w:hAnsi="Arial" w:cs="Arial"/>
          <w:sz w:val="24"/>
          <w:szCs w:val="24"/>
        </w:rPr>
      </w:pPr>
      <w:r w:rsidRPr="007F744B">
        <w:rPr>
          <w:rFonts w:ascii="Arial" w:hAnsi="Arial" w:cs="Arial"/>
          <w:sz w:val="24"/>
          <w:szCs w:val="24"/>
        </w:rPr>
        <w:t>During the trials where those accused stood before the colony, the</w:t>
      </w:r>
      <w:r w:rsidR="006D21DA" w:rsidRPr="007F744B">
        <w:rPr>
          <w:rFonts w:ascii="Arial" w:hAnsi="Arial" w:cs="Arial"/>
          <w:sz w:val="24"/>
          <w:szCs w:val="24"/>
        </w:rPr>
        <w:t xml:space="preserve"> accused</w:t>
      </w:r>
      <w:r w:rsidRPr="007F744B">
        <w:rPr>
          <w:rFonts w:ascii="Arial" w:hAnsi="Arial" w:cs="Arial"/>
          <w:sz w:val="24"/>
          <w:szCs w:val="24"/>
        </w:rPr>
        <w:t xml:space="preserve"> were put through a series of tests to prove or disprove they were Witches. One of the several test</w:t>
      </w:r>
      <w:r w:rsidR="006D21DA" w:rsidRPr="007F744B">
        <w:rPr>
          <w:rFonts w:ascii="Arial" w:hAnsi="Arial" w:cs="Arial"/>
          <w:sz w:val="24"/>
          <w:szCs w:val="24"/>
        </w:rPr>
        <w:t>s</w:t>
      </w:r>
      <w:r w:rsidRPr="007F744B">
        <w:rPr>
          <w:rFonts w:ascii="Arial" w:hAnsi="Arial" w:cs="Arial"/>
          <w:sz w:val="24"/>
          <w:szCs w:val="24"/>
        </w:rPr>
        <w:t xml:space="preserve"> </w:t>
      </w:r>
      <w:r w:rsidR="006D21DA" w:rsidRPr="007F744B">
        <w:rPr>
          <w:rFonts w:ascii="Arial" w:hAnsi="Arial" w:cs="Arial"/>
          <w:sz w:val="24"/>
          <w:szCs w:val="24"/>
        </w:rPr>
        <w:t xml:space="preserve">that was performed was </w:t>
      </w:r>
      <w:r w:rsidRPr="007F744B">
        <w:rPr>
          <w:rFonts w:ascii="Arial" w:hAnsi="Arial" w:cs="Arial"/>
          <w:sz w:val="24"/>
          <w:szCs w:val="24"/>
        </w:rPr>
        <w:t xml:space="preserve">called </w:t>
      </w:r>
      <w:r w:rsidR="006D21DA" w:rsidRPr="007F744B">
        <w:rPr>
          <w:rFonts w:ascii="Arial" w:hAnsi="Arial" w:cs="Arial"/>
          <w:sz w:val="24"/>
          <w:szCs w:val="24"/>
        </w:rPr>
        <w:t>the</w:t>
      </w:r>
      <w:r w:rsidRPr="007F744B">
        <w:rPr>
          <w:rFonts w:ascii="Arial" w:hAnsi="Arial" w:cs="Arial"/>
          <w:sz w:val="24"/>
          <w:szCs w:val="24"/>
        </w:rPr>
        <w:t xml:space="preserve"> ‘Prayer Test’. It was believed that those who practised Witchcraft could not </w:t>
      </w:r>
      <w:r w:rsidR="003334B4" w:rsidRPr="007F744B">
        <w:rPr>
          <w:rFonts w:ascii="Arial" w:hAnsi="Arial" w:cs="Arial"/>
          <w:sz w:val="24"/>
          <w:szCs w:val="24"/>
        </w:rPr>
        <w:t xml:space="preserve">speak Bible scriptures out loud. </w:t>
      </w:r>
      <w:r w:rsidR="000F1192" w:rsidRPr="007F744B">
        <w:rPr>
          <w:rFonts w:ascii="Arial" w:hAnsi="Arial" w:cs="Arial"/>
          <w:sz w:val="24"/>
          <w:szCs w:val="24"/>
        </w:rPr>
        <w:t xml:space="preserve">However, if </w:t>
      </w:r>
      <w:r w:rsidR="00094DCB" w:rsidRPr="007F744B">
        <w:rPr>
          <w:rFonts w:ascii="Arial" w:hAnsi="Arial" w:cs="Arial"/>
          <w:sz w:val="24"/>
          <w:szCs w:val="24"/>
        </w:rPr>
        <w:t>the person stood accused passed this test</w:t>
      </w:r>
      <w:r w:rsidR="000F1192" w:rsidRPr="007F744B">
        <w:rPr>
          <w:rFonts w:ascii="Arial" w:hAnsi="Arial" w:cs="Arial"/>
          <w:sz w:val="24"/>
          <w:szCs w:val="24"/>
        </w:rPr>
        <w:t>, it would not</w:t>
      </w:r>
      <w:r w:rsidR="006D21DA" w:rsidRPr="007F744B">
        <w:rPr>
          <w:rFonts w:ascii="Arial" w:hAnsi="Arial" w:cs="Arial"/>
          <w:sz w:val="24"/>
          <w:szCs w:val="24"/>
        </w:rPr>
        <w:t xml:space="preserve"> </w:t>
      </w:r>
      <w:r w:rsidR="00FF01DF" w:rsidRPr="007F744B">
        <w:rPr>
          <w:rFonts w:ascii="Arial" w:hAnsi="Arial" w:cs="Arial"/>
          <w:sz w:val="24"/>
          <w:szCs w:val="24"/>
        </w:rPr>
        <w:t>necessarily</w:t>
      </w:r>
      <w:r w:rsidR="000F1192" w:rsidRPr="007F744B">
        <w:rPr>
          <w:rFonts w:ascii="Arial" w:hAnsi="Arial" w:cs="Arial"/>
          <w:sz w:val="24"/>
          <w:szCs w:val="24"/>
        </w:rPr>
        <w:t xml:space="preserve"> prove their innocence. During the Trials in Salem, a man who stood accused of Witchcraft recited the scripture </w:t>
      </w:r>
      <w:r w:rsidR="000F1192" w:rsidRPr="007F744B">
        <w:rPr>
          <w:rFonts w:ascii="Arial" w:hAnsi="Arial" w:cs="Arial"/>
          <w:sz w:val="24"/>
          <w:szCs w:val="24"/>
        </w:rPr>
        <w:lastRenderedPageBreak/>
        <w:t xml:space="preserve">without </w:t>
      </w:r>
      <w:r w:rsidR="006D21DA" w:rsidRPr="007F744B">
        <w:rPr>
          <w:rFonts w:ascii="Arial" w:hAnsi="Arial" w:cs="Arial"/>
          <w:sz w:val="24"/>
          <w:szCs w:val="24"/>
        </w:rPr>
        <w:t>faltering</w:t>
      </w:r>
      <w:r w:rsidR="000F1192" w:rsidRPr="007F744B">
        <w:rPr>
          <w:rFonts w:ascii="Arial" w:hAnsi="Arial" w:cs="Arial"/>
          <w:sz w:val="24"/>
          <w:szCs w:val="24"/>
        </w:rPr>
        <w:t>.</w:t>
      </w:r>
      <w:r w:rsidR="006D21DA" w:rsidRPr="007F744B">
        <w:rPr>
          <w:rFonts w:ascii="Arial" w:hAnsi="Arial" w:cs="Arial"/>
          <w:sz w:val="24"/>
          <w:szCs w:val="24"/>
        </w:rPr>
        <w:t xml:space="preserve"> However</w:t>
      </w:r>
      <w:r w:rsidR="00FF01DF" w:rsidRPr="007F744B">
        <w:rPr>
          <w:rFonts w:ascii="Arial" w:hAnsi="Arial" w:cs="Arial"/>
          <w:sz w:val="24"/>
          <w:szCs w:val="24"/>
        </w:rPr>
        <w:t>,</w:t>
      </w:r>
      <w:r w:rsidR="000F1192" w:rsidRPr="007F744B">
        <w:rPr>
          <w:rFonts w:ascii="Arial" w:hAnsi="Arial" w:cs="Arial"/>
          <w:sz w:val="24"/>
          <w:szCs w:val="24"/>
        </w:rPr>
        <w:t xml:space="preserve"> </w:t>
      </w:r>
      <w:r w:rsidR="00AE3661" w:rsidRPr="007F744B">
        <w:rPr>
          <w:rFonts w:ascii="Arial" w:hAnsi="Arial" w:cs="Arial"/>
          <w:sz w:val="24"/>
          <w:szCs w:val="24"/>
        </w:rPr>
        <w:t>t</w:t>
      </w:r>
      <w:r w:rsidR="000F1192" w:rsidRPr="007F744B">
        <w:rPr>
          <w:rFonts w:ascii="Arial" w:hAnsi="Arial" w:cs="Arial"/>
          <w:sz w:val="24"/>
          <w:szCs w:val="24"/>
        </w:rPr>
        <w:t>his was dismissed and believed to be the Devil’s trick and his execution proceeded (Andrews,</w:t>
      </w:r>
      <w:r w:rsidR="00FF01DF" w:rsidRPr="007F744B">
        <w:rPr>
          <w:rFonts w:ascii="Arial" w:hAnsi="Arial" w:cs="Arial"/>
          <w:sz w:val="24"/>
          <w:szCs w:val="24"/>
        </w:rPr>
        <w:t xml:space="preserve"> history.com,</w:t>
      </w:r>
      <w:r w:rsidR="000F1192" w:rsidRPr="007F744B">
        <w:rPr>
          <w:rFonts w:ascii="Arial" w:hAnsi="Arial" w:cs="Arial"/>
          <w:sz w:val="24"/>
          <w:szCs w:val="24"/>
        </w:rPr>
        <w:t xml:space="preserve"> 2014) </w:t>
      </w:r>
    </w:p>
    <w:p w14:paraId="4F16BDE8" w14:textId="543A51A3" w:rsidR="00854470" w:rsidRPr="007F744B" w:rsidRDefault="007054D3" w:rsidP="00B64FCF">
      <w:pPr>
        <w:jc w:val="both"/>
        <w:rPr>
          <w:rFonts w:ascii="Arial" w:hAnsi="Arial" w:cs="Arial"/>
          <w:sz w:val="24"/>
          <w:szCs w:val="24"/>
        </w:rPr>
      </w:pPr>
      <w:r w:rsidRPr="007F744B">
        <w:rPr>
          <w:rFonts w:ascii="Arial" w:hAnsi="Arial" w:cs="Arial"/>
          <w:sz w:val="24"/>
          <w:szCs w:val="24"/>
        </w:rPr>
        <w:t>Witch Trials in Salem continued for a year</w:t>
      </w:r>
      <w:r w:rsidR="008807D5" w:rsidRPr="007F744B">
        <w:rPr>
          <w:rFonts w:ascii="Arial" w:hAnsi="Arial" w:cs="Arial"/>
          <w:sz w:val="24"/>
          <w:szCs w:val="24"/>
        </w:rPr>
        <w:t xml:space="preserve"> as did their tests to determine who was innocent or guilty.</w:t>
      </w:r>
      <w:r w:rsidRPr="007F744B">
        <w:rPr>
          <w:rFonts w:ascii="Arial" w:hAnsi="Arial" w:cs="Arial"/>
          <w:sz w:val="24"/>
          <w:szCs w:val="24"/>
        </w:rPr>
        <w:t xml:space="preserve"> </w:t>
      </w:r>
      <w:r w:rsidR="008807D5" w:rsidRPr="007F744B">
        <w:rPr>
          <w:rFonts w:ascii="Arial" w:hAnsi="Arial" w:cs="Arial"/>
          <w:sz w:val="24"/>
          <w:szCs w:val="24"/>
        </w:rPr>
        <w:t xml:space="preserve">Between 1692 to 1693, approximately two-hundred people were accused of Witchcraft, </w:t>
      </w:r>
      <w:r w:rsidR="00273EA3" w:rsidRPr="007F744B">
        <w:rPr>
          <w:rFonts w:ascii="Arial" w:hAnsi="Arial" w:cs="Arial"/>
          <w:sz w:val="24"/>
          <w:szCs w:val="24"/>
        </w:rPr>
        <w:t>twenty</w:t>
      </w:r>
      <w:r w:rsidR="008807D5" w:rsidRPr="007F744B">
        <w:rPr>
          <w:rFonts w:ascii="Arial" w:hAnsi="Arial" w:cs="Arial"/>
          <w:sz w:val="24"/>
          <w:szCs w:val="24"/>
        </w:rPr>
        <w:t xml:space="preserve"> were executed and others were either acquitted or died due to the poor conditions they were held in whilst awaiting trial</w:t>
      </w:r>
      <w:r w:rsidRPr="007F744B">
        <w:rPr>
          <w:rFonts w:ascii="Arial" w:hAnsi="Arial" w:cs="Arial"/>
          <w:sz w:val="24"/>
          <w:szCs w:val="24"/>
        </w:rPr>
        <w:t>. According to records, the last Witch Trial to take place in the United States of America was in 1875 in Salem</w:t>
      </w:r>
      <w:r w:rsidR="00502E70" w:rsidRPr="007F744B">
        <w:rPr>
          <w:rFonts w:ascii="Arial" w:hAnsi="Arial" w:cs="Arial"/>
          <w:sz w:val="24"/>
          <w:szCs w:val="24"/>
        </w:rPr>
        <w:t>, nearly two centuries after the original trials were held</w:t>
      </w:r>
      <w:r w:rsidRPr="007F744B">
        <w:rPr>
          <w:rFonts w:ascii="Arial" w:hAnsi="Arial" w:cs="Arial"/>
          <w:sz w:val="24"/>
          <w:szCs w:val="24"/>
        </w:rPr>
        <w:t xml:space="preserve">. </w:t>
      </w:r>
      <w:r w:rsidR="008807D5" w:rsidRPr="007F744B">
        <w:rPr>
          <w:rFonts w:ascii="Arial" w:hAnsi="Arial" w:cs="Arial"/>
          <w:sz w:val="24"/>
          <w:szCs w:val="24"/>
        </w:rPr>
        <w:t xml:space="preserve">There was no execution as the man who stood accused did not show up to court and </w:t>
      </w:r>
      <w:r w:rsidR="00273EA3" w:rsidRPr="007F744B">
        <w:rPr>
          <w:rFonts w:ascii="Arial" w:hAnsi="Arial" w:cs="Arial"/>
          <w:sz w:val="24"/>
          <w:szCs w:val="24"/>
        </w:rPr>
        <w:t>Mrs. Eddy</w:t>
      </w:r>
      <w:r w:rsidR="008807D5" w:rsidRPr="007F744B">
        <w:rPr>
          <w:rFonts w:ascii="Arial" w:hAnsi="Arial" w:cs="Arial"/>
          <w:sz w:val="24"/>
          <w:szCs w:val="24"/>
        </w:rPr>
        <w:t xml:space="preserve">, the accuser </w:t>
      </w:r>
      <w:r w:rsidR="00502E70" w:rsidRPr="007F744B">
        <w:rPr>
          <w:rFonts w:ascii="Arial" w:hAnsi="Arial" w:cs="Arial"/>
          <w:sz w:val="24"/>
          <w:szCs w:val="24"/>
        </w:rPr>
        <w:t>had no real evidence that the gentleman known by the name of Mr.</w:t>
      </w:r>
      <w:r w:rsidR="00273EA3">
        <w:rPr>
          <w:rFonts w:ascii="Arial" w:hAnsi="Arial" w:cs="Arial"/>
          <w:sz w:val="24"/>
          <w:szCs w:val="24"/>
        </w:rPr>
        <w:t xml:space="preserve"> </w:t>
      </w:r>
      <w:r w:rsidR="00502E70" w:rsidRPr="007F744B">
        <w:rPr>
          <w:rFonts w:ascii="Arial" w:hAnsi="Arial" w:cs="Arial"/>
          <w:sz w:val="24"/>
          <w:szCs w:val="24"/>
        </w:rPr>
        <w:t>Spofford,</w:t>
      </w:r>
      <w:r w:rsidR="00273EA3">
        <w:rPr>
          <w:rFonts w:ascii="Arial" w:hAnsi="Arial" w:cs="Arial"/>
          <w:sz w:val="24"/>
          <w:szCs w:val="24"/>
        </w:rPr>
        <w:t xml:space="preserve"> </w:t>
      </w:r>
      <w:r w:rsidR="00502E70" w:rsidRPr="007F744B">
        <w:rPr>
          <w:rFonts w:ascii="Arial" w:hAnsi="Arial" w:cs="Arial"/>
          <w:sz w:val="24"/>
          <w:szCs w:val="24"/>
        </w:rPr>
        <w:t xml:space="preserve">was an enemy of the church and that he was a danger to others. The judge dismissed the case due to ‘defects of the writ’ (Harris, </w:t>
      </w:r>
      <w:r w:rsidR="00FF01DF" w:rsidRPr="007F744B">
        <w:rPr>
          <w:rFonts w:ascii="Arial" w:hAnsi="Arial" w:cs="Arial"/>
          <w:sz w:val="24"/>
          <w:szCs w:val="24"/>
        </w:rPr>
        <w:t xml:space="preserve">historicipswich.org, </w:t>
      </w:r>
      <w:r w:rsidR="00502E70" w:rsidRPr="007F744B">
        <w:rPr>
          <w:rFonts w:ascii="Arial" w:hAnsi="Arial" w:cs="Arial"/>
          <w:sz w:val="24"/>
          <w:szCs w:val="24"/>
        </w:rPr>
        <w:t>2019)</w:t>
      </w:r>
    </w:p>
    <w:p w14:paraId="3C0CA8BC" w14:textId="7278DE0C" w:rsidR="00502E70" w:rsidRPr="007F744B" w:rsidRDefault="00502E70" w:rsidP="00B64FCF">
      <w:pPr>
        <w:jc w:val="both"/>
        <w:rPr>
          <w:rFonts w:ascii="Arial" w:hAnsi="Arial" w:cs="Arial"/>
          <w:sz w:val="24"/>
          <w:szCs w:val="24"/>
        </w:rPr>
      </w:pPr>
      <w:r w:rsidRPr="007F744B">
        <w:rPr>
          <w:rFonts w:ascii="Arial" w:hAnsi="Arial" w:cs="Arial"/>
          <w:sz w:val="24"/>
          <w:szCs w:val="24"/>
        </w:rPr>
        <w:t xml:space="preserve">Today in Salem they honour those who lost their lives with </w:t>
      </w:r>
      <w:r w:rsidR="00123D06" w:rsidRPr="007F744B">
        <w:rPr>
          <w:rFonts w:ascii="Arial" w:hAnsi="Arial" w:cs="Arial"/>
          <w:sz w:val="24"/>
          <w:szCs w:val="24"/>
        </w:rPr>
        <w:t>memorials.</w:t>
      </w:r>
      <w:r w:rsidR="00AE3661" w:rsidRPr="007F744B">
        <w:rPr>
          <w:rFonts w:ascii="Arial" w:hAnsi="Arial" w:cs="Arial"/>
          <w:sz w:val="24"/>
          <w:szCs w:val="24"/>
        </w:rPr>
        <w:t xml:space="preserve"> A village that was once filled with residents who supported the execution of Witches is now a place where residents of today are paying respect and tribute to those who died. Every person that died whether it was by direct execution or they died due to the poor conditions they were kept in whilst awaiting trial, each of the </w:t>
      </w:r>
      <w:r w:rsidR="00273EA3" w:rsidRPr="007F744B">
        <w:rPr>
          <w:rFonts w:ascii="Arial" w:hAnsi="Arial" w:cs="Arial"/>
          <w:sz w:val="24"/>
          <w:szCs w:val="24"/>
        </w:rPr>
        <w:t>victim’s</w:t>
      </w:r>
      <w:r w:rsidR="00AE3661" w:rsidRPr="007F744B">
        <w:rPr>
          <w:rFonts w:ascii="Arial" w:hAnsi="Arial" w:cs="Arial"/>
          <w:sz w:val="24"/>
          <w:szCs w:val="24"/>
        </w:rPr>
        <w:t xml:space="preserve"> names are engraved in a memorial that is now placed in Salem. A token to show they are not forgotten and to remind everyone of the many innocent lives that were lost between the years 1692 and 1693. </w:t>
      </w:r>
    </w:p>
    <w:p w14:paraId="10F1A1AE" w14:textId="7ED5604A" w:rsidR="00123D06" w:rsidRPr="007F744B" w:rsidRDefault="00F45EA4" w:rsidP="00B64FCF">
      <w:pPr>
        <w:jc w:val="both"/>
        <w:rPr>
          <w:rFonts w:ascii="Arial" w:hAnsi="Arial" w:cs="Arial"/>
          <w:sz w:val="24"/>
          <w:szCs w:val="24"/>
        </w:rPr>
      </w:pPr>
      <w:r w:rsidRPr="007F744B">
        <w:rPr>
          <w:rFonts w:ascii="Arial" w:hAnsi="Arial" w:cs="Arial"/>
          <w:noProof/>
          <w:sz w:val="24"/>
          <w:szCs w:val="24"/>
        </w:rPr>
        <w:lastRenderedPageBreak/>
        <w:drawing>
          <wp:anchor distT="0" distB="0" distL="114300" distR="114300" simplePos="0" relativeHeight="251663360" behindDoc="0" locked="0" layoutInCell="1" allowOverlap="1" wp14:anchorId="5958ACCD" wp14:editId="5848E7DE">
            <wp:simplePos x="0" y="0"/>
            <wp:positionH relativeFrom="margin">
              <wp:align>center</wp:align>
            </wp:positionH>
            <wp:positionV relativeFrom="paragraph">
              <wp:posOffset>130810</wp:posOffset>
            </wp:positionV>
            <wp:extent cx="3437890" cy="2579370"/>
            <wp:effectExtent l="0" t="0" r="0" b="0"/>
            <wp:wrapSquare wrapText="bothSides"/>
            <wp:docPr id="6" name="Picture 6" descr="Salem Village Witchcraft Victim's Memorial, Danvers, Mass, 2013. Photo Credit: Rebecca Br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lem Village Witchcraft Victim's Memorial, Danvers, Mass, 2013. Photo Credit: Rebecca Brook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37890" cy="25793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E1A9D5" w14:textId="77777777" w:rsidR="00123D06" w:rsidRPr="007F744B" w:rsidRDefault="00123D06" w:rsidP="00B64FCF">
      <w:pPr>
        <w:jc w:val="both"/>
        <w:rPr>
          <w:rFonts w:ascii="Arial" w:hAnsi="Arial" w:cs="Arial"/>
          <w:sz w:val="24"/>
          <w:szCs w:val="24"/>
        </w:rPr>
      </w:pPr>
    </w:p>
    <w:p w14:paraId="594A1F97" w14:textId="77777777" w:rsidR="00057886" w:rsidRPr="007F744B" w:rsidRDefault="00057886" w:rsidP="00B64FCF">
      <w:pPr>
        <w:jc w:val="both"/>
        <w:rPr>
          <w:rFonts w:ascii="Arial" w:hAnsi="Arial" w:cs="Arial"/>
          <w:sz w:val="24"/>
          <w:szCs w:val="24"/>
        </w:rPr>
      </w:pPr>
    </w:p>
    <w:p w14:paraId="1A1A31E6" w14:textId="77777777" w:rsidR="00180EDE" w:rsidRPr="007F744B" w:rsidRDefault="00180EDE" w:rsidP="00B64FCF">
      <w:pPr>
        <w:jc w:val="both"/>
        <w:rPr>
          <w:rFonts w:ascii="Arial" w:hAnsi="Arial" w:cs="Arial"/>
          <w:sz w:val="24"/>
          <w:szCs w:val="24"/>
        </w:rPr>
      </w:pPr>
    </w:p>
    <w:p w14:paraId="0A294AA8" w14:textId="77777777" w:rsidR="00BA2E6A" w:rsidRPr="007F744B" w:rsidRDefault="00BA2E6A" w:rsidP="00B64FCF">
      <w:pPr>
        <w:jc w:val="both"/>
        <w:rPr>
          <w:rFonts w:ascii="Arial" w:hAnsi="Arial" w:cs="Arial"/>
          <w:sz w:val="24"/>
          <w:szCs w:val="24"/>
        </w:rPr>
      </w:pPr>
    </w:p>
    <w:p w14:paraId="28E751D0" w14:textId="05AC7DD5" w:rsidR="00CB3C8A" w:rsidRPr="007F744B" w:rsidRDefault="00CB3C8A" w:rsidP="00B64FCF">
      <w:pPr>
        <w:jc w:val="both"/>
        <w:rPr>
          <w:rFonts w:ascii="Arial" w:hAnsi="Arial" w:cs="Arial"/>
          <w:sz w:val="24"/>
          <w:szCs w:val="24"/>
        </w:rPr>
      </w:pPr>
    </w:p>
    <w:p w14:paraId="4B8B2F1A" w14:textId="77777777" w:rsidR="00F45EA4" w:rsidRPr="007F744B" w:rsidRDefault="00123D06" w:rsidP="00B64FCF">
      <w:pPr>
        <w:jc w:val="both"/>
        <w:rPr>
          <w:rFonts w:ascii="Arial" w:hAnsi="Arial" w:cs="Arial"/>
          <w:sz w:val="24"/>
          <w:szCs w:val="24"/>
        </w:rPr>
      </w:pPr>
      <w:r w:rsidRPr="007F744B">
        <w:rPr>
          <w:rFonts w:ascii="Arial" w:hAnsi="Arial" w:cs="Arial"/>
          <w:sz w:val="24"/>
          <w:szCs w:val="24"/>
        </w:rPr>
        <w:t xml:space="preserve">                                 </w:t>
      </w:r>
    </w:p>
    <w:p w14:paraId="7EF799E6" w14:textId="0F84A7BE" w:rsidR="00CB3C8A" w:rsidRPr="007F744B" w:rsidRDefault="00F45EA4" w:rsidP="00B64FCF">
      <w:pPr>
        <w:jc w:val="both"/>
        <w:rPr>
          <w:rFonts w:ascii="Arial" w:hAnsi="Arial" w:cs="Arial"/>
          <w:sz w:val="24"/>
          <w:szCs w:val="24"/>
        </w:rPr>
      </w:pPr>
      <w:r w:rsidRPr="007F744B">
        <w:rPr>
          <w:rFonts w:ascii="Arial" w:hAnsi="Arial" w:cs="Arial"/>
          <w:sz w:val="24"/>
          <w:szCs w:val="24"/>
        </w:rPr>
        <w:t xml:space="preserve">                </w:t>
      </w:r>
      <w:r w:rsidR="00123D06" w:rsidRPr="007F744B">
        <w:rPr>
          <w:rFonts w:ascii="Arial" w:hAnsi="Arial" w:cs="Arial"/>
          <w:sz w:val="24"/>
          <w:szCs w:val="24"/>
        </w:rPr>
        <w:t xml:space="preserve">Fig 3: </w:t>
      </w:r>
      <w:r w:rsidRPr="007F744B">
        <w:rPr>
          <w:rFonts w:ascii="Arial" w:hAnsi="Arial" w:cs="Arial"/>
          <w:sz w:val="24"/>
          <w:szCs w:val="24"/>
        </w:rPr>
        <w:t>Rebecca Beatrice Brooks</w:t>
      </w:r>
      <w:r w:rsidR="00123D06" w:rsidRPr="007F744B">
        <w:rPr>
          <w:rFonts w:ascii="Arial" w:hAnsi="Arial" w:cs="Arial"/>
          <w:sz w:val="24"/>
          <w:szCs w:val="24"/>
        </w:rPr>
        <w:t xml:space="preserve">, </w:t>
      </w:r>
      <w:bookmarkStart w:id="6" w:name="_Hlk26728337"/>
      <w:r w:rsidR="00123D06" w:rsidRPr="007F744B">
        <w:rPr>
          <w:rFonts w:ascii="Arial" w:hAnsi="Arial" w:cs="Arial"/>
          <w:i/>
          <w:iCs/>
          <w:sz w:val="24"/>
          <w:szCs w:val="24"/>
        </w:rPr>
        <w:t>Witchcraft Victims Memorial</w:t>
      </w:r>
      <w:bookmarkEnd w:id="6"/>
      <w:r w:rsidR="00123D06" w:rsidRPr="007F744B">
        <w:rPr>
          <w:rFonts w:ascii="Arial" w:hAnsi="Arial" w:cs="Arial"/>
          <w:sz w:val="24"/>
          <w:szCs w:val="24"/>
        </w:rPr>
        <w:t>, 201</w:t>
      </w:r>
      <w:r w:rsidRPr="007F744B">
        <w:rPr>
          <w:rFonts w:ascii="Arial" w:hAnsi="Arial" w:cs="Arial"/>
          <w:sz w:val="24"/>
          <w:szCs w:val="24"/>
        </w:rPr>
        <w:t>3</w:t>
      </w:r>
    </w:p>
    <w:p w14:paraId="499B8777" w14:textId="5D7A93F5" w:rsidR="00123D06" w:rsidRPr="007F744B" w:rsidRDefault="00E57BB9" w:rsidP="00B64FCF">
      <w:pPr>
        <w:jc w:val="both"/>
        <w:rPr>
          <w:rFonts w:ascii="Arial" w:hAnsi="Arial" w:cs="Arial"/>
          <w:sz w:val="24"/>
          <w:szCs w:val="24"/>
        </w:rPr>
      </w:pPr>
      <w:r w:rsidRPr="007F744B">
        <w:rPr>
          <w:rFonts w:ascii="Arial" w:hAnsi="Arial" w:cs="Arial"/>
          <w:sz w:val="24"/>
          <w:szCs w:val="24"/>
        </w:rPr>
        <w:t xml:space="preserve">Engraved in the stone of the memorial, it reads </w:t>
      </w:r>
      <w:r w:rsidRPr="007F744B">
        <w:rPr>
          <w:rFonts w:ascii="Arial" w:hAnsi="Arial" w:cs="Arial"/>
          <w:i/>
          <w:iCs/>
          <w:sz w:val="24"/>
          <w:szCs w:val="24"/>
        </w:rPr>
        <w:t xml:space="preserve">In Memory of those Innocents Who Died During the Salem Village Witchcraft Hysteria of 1692. </w:t>
      </w:r>
      <w:r w:rsidRPr="007F744B">
        <w:rPr>
          <w:rFonts w:ascii="Arial" w:hAnsi="Arial" w:cs="Arial"/>
          <w:sz w:val="24"/>
          <w:szCs w:val="24"/>
        </w:rPr>
        <w:t xml:space="preserve">A place where Witches were once feared is now a place that celebrates them. From retail stores that sell all types of Witch themed products to tours of the village where they provide history of their town. </w:t>
      </w:r>
      <w:r w:rsidR="00B82483" w:rsidRPr="007F744B">
        <w:rPr>
          <w:rFonts w:ascii="Arial" w:hAnsi="Arial" w:cs="Arial"/>
          <w:sz w:val="24"/>
          <w:szCs w:val="24"/>
        </w:rPr>
        <w:t xml:space="preserve">Paranormal shows such as </w:t>
      </w:r>
      <w:r w:rsidR="00B82483" w:rsidRPr="007F744B">
        <w:rPr>
          <w:rFonts w:ascii="Arial" w:hAnsi="Arial" w:cs="Arial"/>
          <w:i/>
          <w:iCs/>
          <w:sz w:val="24"/>
          <w:szCs w:val="24"/>
        </w:rPr>
        <w:t xml:space="preserve">Ghost Adventures </w:t>
      </w:r>
      <w:r w:rsidR="00B82483" w:rsidRPr="007F744B">
        <w:rPr>
          <w:rFonts w:ascii="Arial" w:hAnsi="Arial" w:cs="Arial"/>
          <w:sz w:val="24"/>
          <w:szCs w:val="24"/>
        </w:rPr>
        <w:t xml:space="preserve">have visited Salem and </w:t>
      </w:r>
      <w:r w:rsidR="00715892" w:rsidRPr="007F744B">
        <w:rPr>
          <w:rFonts w:ascii="Arial" w:hAnsi="Arial" w:cs="Arial"/>
          <w:sz w:val="24"/>
          <w:szCs w:val="24"/>
        </w:rPr>
        <w:t>investigated</w:t>
      </w:r>
      <w:r w:rsidR="00B82483" w:rsidRPr="007F744B">
        <w:rPr>
          <w:rFonts w:ascii="Arial" w:hAnsi="Arial" w:cs="Arial"/>
          <w:sz w:val="24"/>
          <w:szCs w:val="24"/>
        </w:rPr>
        <w:t xml:space="preserve">, hoping to </w:t>
      </w:r>
      <w:r w:rsidR="00715892" w:rsidRPr="007F744B">
        <w:rPr>
          <w:rFonts w:ascii="Arial" w:hAnsi="Arial" w:cs="Arial"/>
          <w:sz w:val="24"/>
          <w:szCs w:val="24"/>
        </w:rPr>
        <w:t>encounter</w:t>
      </w:r>
      <w:r w:rsidR="00B82483" w:rsidRPr="007F744B">
        <w:rPr>
          <w:rFonts w:ascii="Arial" w:hAnsi="Arial" w:cs="Arial"/>
          <w:sz w:val="24"/>
          <w:szCs w:val="24"/>
        </w:rPr>
        <w:t xml:space="preserve"> a victim of the Witch Hunts. They supposedly </w:t>
      </w:r>
      <w:r w:rsidR="00715892" w:rsidRPr="007F744B">
        <w:rPr>
          <w:rFonts w:ascii="Arial" w:hAnsi="Arial" w:cs="Arial"/>
          <w:sz w:val="24"/>
          <w:szCs w:val="24"/>
        </w:rPr>
        <w:t>encountered</w:t>
      </w:r>
      <w:r w:rsidR="00B82483" w:rsidRPr="007F744B">
        <w:rPr>
          <w:rFonts w:ascii="Arial" w:hAnsi="Arial" w:cs="Arial"/>
          <w:sz w:val="24"/>
          <w:szCs w:val="24"/>
        </w:rPr>
        <w:t xml:space="preserve"> Bridget Bishop, who was the first person to be executed in the Salem Witch Trials. The village of Salem in 1692 wanted to be rid of Witches and held these trials in hopes of achieving that goal, but now Salem is a popular tourist attraction for those who are interested in the history of the village.</w:t>
      </w:r>
      <w:r w:rsidR="007E51B4" w:rsidRPr="007F744B">
        <w:rPr>
          <w:rFonts w:ascii="Arial" w:hAnsi="Arial" w:cs="Arial"/>
          <w:sz w:val="24"/>
          <w:szCs w:val="24"/>
        </w:rPr>
        <w:t xml:space="preserve"> Salem offers several events for tourists which include a visit to burial sites where victims of the trial were laid to rest</w:t>
      </w:r>
      <w:r w:rsidR="00130638" w:rsidRPr="007F744B">
        <w:rPr>
          <w:rFonts w:ascii="Arial" w:hAnsi="Arial" w:cs="Arial"/>
          <w:sz w:val="24"/>
          <w:szCs w:val="24"/>
        </w:rPr>
        <w:t xml:space="preserve"> and</w:t>
      </w:r>
      <w:r w:rsidR="007E51B4" w:rsidRPr="007F744B">
        <w:rPr>
          <w:rFonts w:ascii="Arial" w:hAnsi="Arial" w:cs="Arial"/>
          <w:sz w:val="24"/>
          <w:szCs w:val="24"/>
        </w:rPr>
        <w:t xml:space="preserve"> a tour of the 17</w:t>
      </w:r>
      <w:r w:rsidR="007E51B4" w:rsidRPr="007F744B">
        <w:rPr>
          <w:rFonts w:ascii="Arial" w:hAnsi="Arial" w:cs="Arial"/>
          <w:sz w:val="24"/>
          <w:szCs w:val="24"/>
          <w:vertAlign w:val="superscript"/>
        </w:rPr>
        <w:t>th</w:t>
      </w:r>
      <w:r w:rsidR="007E51B4" w:rsidRPr="007F744B">
        <w:rPr>
          <w:rFonts w:ascii="Arial" w:hAnsi="Arial" w:cs="Arial"/>
          <w:sz w:val="24"/>
          <w:szCs w:val="24"/>
        </w:rPr>
        <w:t xml:space="preserve"> Century home of Judge Jonathan Corwin, the only standing home in Salem with direct ties to the Witch trials. They also offer viewings of historical movies that tell the story of the trials and the events that took place. </w:t>
      </w:r>
      <w:r w:rsidR="00435770" w:rsidRPr="007F744B">
        <w:rPr>
          <w:rFonts w:ascii="Arial" w:hAnsi="Arial" w:cs="Arial"/>
          <w:sz w:val="24"/>
          <w:szCs w:val="24"/>
        </w:rPr>
        <w:t xml:space="preserve">Salem works to incorporate the Witch </w:t>
      </w:r>
      <w:r w:rsidR="007E51B4" w:rsidRPr="007F744B">
        <w:rPr>
          <w:rFonts w:ascii="Arial" w:hAnsi="Arial" w:cs="Arial"/>
          <w:sz w:val="24"/>
          <w:szCs w:val="24"/>
        </w:rPr>
        <w:t xml:space="preserve">into many things as they want to present themselves as the </w:t>
      </w:r>
      <w:r w:rsidR="007E51B4" w:rsidRPr="007F744B">
        <w:rPr>
          <w:rFonts w:ascii="Arial" w:hAnsi="Arial" w:cs="Arial"/>
          <w:i/>
          <w:iCs/>
          <w:sz w:val="24"/>
          <w:szCs w:val="24"/>
        </w:rPr>
        <w:t>Witch City</w:t>
      </w:r>
      <w:r w:rsidR="007E51B4" w:rsidRPr="007F744B">
        <w:rPr>
          <w:rFonts w:ascii="Arial" w:hAnsi="Arial" w:cs="Arial"/>
          <w:sz w:val="24"/>
          <w:szCs w:val="24"/>
        </w:rPr>
        <w:t xml:space="preserve">. This </w:t>
      </w:r>
      <w:r w:rsidR="007E51B4" w:rsidRPr="007F744B">
        <w:rPr>
          <w:rFonts w:ascii="Arial" w:hAnsi="Arial" w:cs="Arial"/>
          <w:sz w:val="24"/>
          <w:szCs w:val="24"/>
        </w:rPr>
        <w:lastRenderedPageBreak/>
        <w:t xml:space="preserve">includes the local high school’s mascot being a Witch, a neighbourhood within Salem </w:t>
      </w:r>
      <w:r w:rsidR="00130638" w:rsidRPr="007F744B">
        <w:rPr>
          <w:rFonts w:ascii="Arial" w:hAnsi="Arial" w:cs="Arial"/>
          <w:sz w:val="24"/>
          <w:szCs w:val="24"/>
        </w:rPr>
        <w:t>is</w:t>
      </w:r>
      <w:r w:rsidR="007E51B4" w:rsidRPr="007F744B">
        <w:rPr>
          <w:rFonts w:ascii="Arial" w:hAnsi="Arial" w:cs="Arial"/>
          <w:sz w:val="24"/>
          <w:szCs w:val="24"/>
        </w:rPr>
        <w:t xml:space="preserve"> called Witchcraft Heights </w:t>
      </w:r>
      <w:r w:rsidR="00273EA3" w:rsidRPr="007F744B">
        <w:rPr>
          <w:rFonts w:ascii="Arial" w:hAnsi="Arial" w:cs="Arial"/>
          <w:sz w:val="24"/>
          <w:szCs w:val="24"/>
        </w:rPr>
        <w:t>and</w:t>
      </w:r>
      <w:r w:rsidR="007E51B4" w:rsidRPr="007F744B">
        <w:rPr>
          <w:rFonts w:ascii="Arial" w:hAnsi="Arial" w:cs="Arial"/>
          <w:sz w:val="24"/>
          <w:szCs w:val="24"/>
        </w:rPr>
        <w:t xml:space="preserve"> </w:t>
      </w:r>
      <w:r w:rsidR="00130638" w:rsidRPr="007F744B">
        <w:rPr>
          <w:rFonts w:ascii="Arial" w:hAnsi="Arial" w:cs="Arial"/>
          <w:sz w:val="24"/>
          <w:szCs w:val="24"/>
        </w:rPr>
        <w:t>p</w:t>
      </w:r>
      <w:r w:rsidR="007E51B4" w:rsidRPr="007F744B">
        <w:rPr>
          <w:rFonts w:ascii="Arial" w:hAnsi="Arial" w:cs="Arial"/>
          <w:sz w:val="24"/>
          <w:szCs w:val="24"/>
        </w:rPr>
        <w:t xml:space="preserve">olice cars are embolized with the symbol of a Witch. (Crowley, avclub.com, 2015) </w:t>
      </w:r>
    </w:p>
    <w:p w14:paraId="1F3BC9FE" w14:textId="3D70EB85" w:rsidR="005B3A93" w:rsidRPr="007F744B" w:rsidRDefault="00E57BB9" w:rsidP="00B64FCF">
      <w:pPr>
        <w:jc w:val="both"/>
        <w:rPr>
          <w:rFonts w:ascii="Arial" w:hAnsi="Arial" w:cs="Arial"/>
          <w:sz w:val="24"/>
          <w:szCs w:val="24"/>
        </w:rPr>
      </w:pPr>
      <w:r w:rsidRPr="007F744B">
        <w:rPr>
          <w:rFonts w:ascii="Arial" w:hAnsi="Arial" w:cs="Arial"/>
          <w:sz w:val="24"/>
          <w:szCs w:val="24"/>
        </w:rPr>
        <w:t xml:space="preserve">This </w:t>
      </w:r>
      <w:r w:rsidR="006D21DA" w:rsidRPr="007F744B">
        <w:rPr>
          <w:rFonts w:ascii="Arial" w:hAnsi="Arial" w:cs="Arial"/>
          <w:sz w:val="24"/>
          <w:szCs w:val="24"/>
        </w:rPr>
        <w:t>proposes</w:t>
      </w:r>
      <w:r w:rsidRPr="007F744B">
        <w:rPr>
          <w:rFonts w:ascii="Arial" w:hAnsi="Arial" w:cs="Arial"/>
          <w:sz w:val="24"/>
          <w:szCs w:val="24"/>
        </w:rPr>
        <w:t xml:space="preserve"> the question, why has it changed to a place that celebrates Witches instead of fearing them? From the last Witch Trial taking place in 1875, </w:t>
      </w:r>
      <w:r w:rsidR="005B3A93" w:rsidRPr="007F744B">
        <w:rPr>
          <w:rFonts w:ascii="Arial" w:hAnsi="Arial" w:cs="Arial"/>
          <w:sz w:val="24"/>
          <w:szCs w:val="24"/>
        </w:rPr>
        <w:t xml:space="preserve">it was not long after when the novel The Wizard of Oz was published in 1900. </w:t>
      </w:r>
      <w:r w:rsidR="00273EA3">
        <w:rPr>
          <w:rFonts w:ascii="Arial" w:hAnsi="Arial" w:cs="Arial"/>
          <w:sz w:val="24"/>
          <w:szCs w:val="24"/>
        </w:rPr>
        <w:t>A children’s fictional novel w</w:t>
      </w:r>
      <w:r w:rsidR="005B3A93" w:rsidRPr="007F744B">
        <w:rPr>
          <w:rFonts w:ascii="Arial" w:hAnsi="Arial" w:cs="Arial"/>
          <w:sz w:val="24"/>
          <w:szCs w:val="24"/>
        </w:rPr>
        <w:t xml:space="preserve">ritten by </w:t>
      </w:r>
      <w:r w:rsidR="00273EA3" w:rsidRPr="007F744B">
        <w:rPr>
          <w:rFonts w:ascii="Arial" w:hAnsi="Arial" w:cs="Arial"/>
          <w:sz w:val="24"/>
          <w:szCs w:val="24"/>
        </w:rPr>
        <w:t>L. Frank</w:t>
      </w:r>
      <w:r w:rsidR="005B3A93" w:rsidRPr="007F744B">
        <w:rPr>
          <w:rFonts w:ascii="Arial" w:hAnsi="Arial" w:cs="Arial"/>
          <w:sz w:val="24"/>
          <w:szCs w:val="24"/>
        </w:rPr>
        <w:t xml:space="preserve"> Baum. Telling the story of a young girl finding her way through the land of Oz to get home to Kansas. Within the story the Witch of the North and the Wicked Witch of the West both play</w:t>
      </w:r>
      <w:r w:rsidR="006D21DA" w:rsidRPr="007F744B">
        <w:rPr>
          <w:rFonts w:ascii="Arial" w:hAnsi="Arial" w:cs="Arial"/>
          <w:sz w:val="24"/>
          <w:szCs w:val="24"/>
        </w:rPr>
        <w:t xml:space="preserve"> significant roles within the</w:t>
      </w:r>
      <w:r w:rsidR="005B3A93" w:rsidRPr="007F744B">
        <w:rPr>
          <w:rFonts w:ascii="Arial" w:hAnsi="Arial" w:cs="Arial"/>
          <w:sz w:val="24"/>
          <w:szCs w:val="24"/>
        </w:rPr>
        <w:t xml:space="preserve"> book. The Wicked Witch of the West with her green skin, long nose and cackling laugh proceeds to try and </w:t>
      </w:r>
      <w:r w:rsidR="006D21DA" w:rsidRPr="007F744B">
        <w:rPr>
          <w:rFonts w:ascii="Arial" w:hAnsi="Arial" w:cs="Arial"/>
          <w:sz w:val="24"/>
          <w:szCs w:val="24"/>
        </w:rPr>
        <w:t>steal the</w:t>
      </w:r>
      <w:r w:rsidR="005B3A93" w:rsidRPr="007F744B">
        <w:rPr>
          <w:rFonts w:ascii="Arial" w:hAnsi="Arial" w:cs="Arial"/>
          <w:sz w:val="24"/>
          <w:szCs w:val="24"/>
        </w:rPr>
        <w:t xml:space="preserve"> ruby red slippers </w:t>
      </w:r>
      <w:r w:rsidR="006D21DA" w:rsidRPr="007F744B">
        <w:rPr>
          <w:rFonts w:ascii="Arial" w:hAnsi="Arial" w:cs="Arial"/>
          <w:sz w:val="24"/>
          <w:szCs w:val="24"/>
        </w:rPr>
        <w:t>from</w:t>
      </w:r>
      <w:r w:rsidR="005B3A93" w:rsidRPr="007F744B">
        <w:rPr>
          <w:rFonts w:ascii="Arial" w:hAnsi="Arial" w:cs="Arial"/>
          <w:sz w:val="24"/>
          <w:szCs w:val="24"/>
        </w:rPr>
        <w:t xml:space="preserve"> Dorothy, who received a magic kiss from the Witch of the North that granted her protection through her journey. </w:t>
      </w:r>
      <w:r w:rsidR="004004BE" w:rsidRPr="007F744B">
        <w:rPr>
          <w:rFonts w:ascii="Arial" w:hAnsi="Arial" w:cs="Arial"/>
          <w:sz w:val="24"/>
          <w:szCs w:val="24"/>
        </w:rPr>
        <w:t xml:space="preserve">(Bauer, </w:t>
      </w:r>
      <w:r w:rsidR="00E32D34" w:rsidRPr="007F744B">
        <w:rPr>
          <w:rFonts w:ascii="Arial" w:hAnsi="Arial" w:cs="Arial"/>
          <w:sz w:val="24"/>
          <w:szCs w:val="24"/>
        </w:rPr>
        <w:t>Britannica.com,</w:t>
      </w:r>
      <w:r w:rsidR="004004BE" w:rsidRPr="007F744B">
        <w:rPr>
          <w:rFonts w:ascii="Arial" w:hAnsi="Arial" w:cs="Arial"/>
          <w:sz w:val="24"/>
          <w:szCs w:val="24"/>
        </w:rPr>
        <w:t xml:space="preserve"> 2018) </w:t>
      </w:r>
    </w:p>
    <w:p w14:paraId="278F1E7A" w14:textId="41F8B08B" w:rsidR="001F184C" w:rsidRPr="007F744B" w:rsidRDefault="004004BE" w:rsidP="00B64FCF">
      <w:pPr>
        <w:jc w:val="both"/>
        <w:rPr>
          <w:rFonts w:ascii="Arial" w:hAnsi="Arial" w:cs="Arial"/>
          <w:sz w:val="24"/>
          <w:szCs w:val="24"/>
        </w:rPr>
      </w:pPr>
      <w:r w:rsidRPr="007F744B">
        <w:rPr>
          <w:rFonts w:ascii="Arial" w:hAnsi="Arial" w:cs="Arial"/>
          <w:sz w:val="24"/>
          <w:szCs w:val="24"/>
        </w:rPr>
        <w:t xml:space="preserve">The contrast between both Witches is evident within the story </w:t>
      </w:r>
      <w:r w:rsidR="00715892" w:rsidRPr="007F744B">
        <w:rPr>
          <w:rFonts w:ascii="Arial" w:hAnsi="Arial" w:cs="Arial"/>
          <w:sz w:val="24"/>
          <w:szCs w:val="24"/>
        </w:rPr>
        <w:t>and</w:t>
      </w:r>
      <w:r w:rsidRPr="007F744B">
        <w:rPr>
          <w:rFonts w:ascii="Arial" w:hAnsi="Arial" w:cs="Arial"/>
          <w:sz w:val="24"/>
          <w:szCs w:val="24"/>
        </w:rPr>
        <w:t xml:space="preserve"> the 1939 movie which further </w:t>
      </w:r>
      <w:r w:rsidR="00B97FD8" w:rsidRPr="007F744B">
        <w:rPr>
          <w:rFonts w:ascii="Arial" w:hAnsi="Arial" w:cs="Arial"/>
          <w:sz w:val="24"/>
          <w:szCs w:val="24"/>
        </w:rPr>
        <w:t>showcases both depictions of what Witches</w:t>
      </w:r>
      <w:r w:rsidR="005B3A93" w:rsidRPr="007F744B">
        <w:rPr>
          <w:rFonts w:ascii="Arial" w:hAnsi="Arial" w:cs="Arial"/>
          <w:sz w:val="24"/>
          <w:szCs w:val="24"/>
        </w:rPr>
        <w:t xml:space="preserve"> were thought to be like centuries before</w:t>
      </w:r>
      <w:r w:rsidR="00B97FD8" w:rsidRPr="007F744B">
        <w:rPr>
          <w:rFonts w:ascii="Arial" w:hAnsi="Arial" w:cs="Arial"/>
          <w:sz w:val="24"/>
          <w:szCs w:val="24"/>
        </w:rPr>
        <w:t xml:space="preserve">. </w:t>
      </w:r>
      <w:r w:rsidRPr="007F744B">
        <w:rPr>
          <w:rFonts w:ascii="Arial" w:hAnsi="Arial" w:cs="Arial"/>
          <w:sz w:val="24"/>
          <w:szCs w:val="24"/>
        </w:rPr>
        <w:t>It is possible that seeing both versions of Witches in a popular movie helped ease the fear of Witches that was created many years before. It may also be possible that it helped people fictionalise Witches more instead of believing they were real things to be afraid of.</w:t>
      </w:r>
      <w:r w:rsidR="001F184C" w:rsidRPr="007F744B">
        <w:rPr>
          <w:rFonts w:ascii="Arial" w:hAnsi="Arial" w:cs="Arial"/>
          <w:sz w:val="24"/>
          <w:szCs w:val="24"/>
        </w:rPr>
        <w:t xml:space="preserve"> The Witches from The Wizard of Oz </w:t>
      </w:r>
      <w:r w:rsidR="00715892" w:rsidRPr="007F744B">
        <w:rPr>
          <w:rFonts w:ascii="Arial" w:hAnsi="Arial" w:cs="Arial"/>
          <w:sz w:val="24"/>
          <w:szCs w:val="24"/>
        </w:rPr>
        <w:t>remain</w:t>
      </w:r>
      <w:r w:rsidR="001F184C" w:rsidRPr="007F744B">
        <w:rPr>
          <w:rFonts w:ascii="Arial" w:hAnsi="Arial" w:cs="Arial"/>
          <w:sz w:val="24"/>
          <w:szCs w:val="24"/>
        </w:rPr>
        <w:t xml:space="preserve"> to be </w:t>
      </w:r>
      <w:r w:rsidR="00715892" w:rsidRPr="007F744B">
        <w:rPr>
          <w:rFonts w:ascii="Arial" w:hAnsi="Arial" w:cs="Arial"/>
          <w:sz w:val="24"/>
          <w:szCs w:val="24"/>
        </w:rPr>
        <w:t>very popular;</w:t>
      </w:r>
      <w:r w:rsidR="001F184C" w:rsidRPr="007F744B">
        <w:rPr>
          <w:rFonts w:ascii="Arial" w:hAnsi="Arial" w:cs="Arial"/>
          <w:sz w:val="24"/>
          <w:szCs w:val="24"/>
        </w:rPr>
        <w:t xml:space="preserve"> their contrasting styles have become favourable Halloween costumes and eighty years after its initial release, it </w:t>
      </w:r>
      <w:r w:rsidR="00273EA3" w:rsidRPr="007F744B">
        <w:rPr>
          <w:rFonts w:ascii="Arial" w:hAnsi="Arial" w:cs="Arial"/>
          <w:sz w:val="24"/>
          <w:szCs w:val="24"/>
        </w:rPr>
        <w:t>remains</w:t>
      </w:r>
      <w:r w:rsidR="001F184C" w:rsidRPr="007F744B">
        <w:rPr>
          <w:rFonts w:ascii="Arial" w:hAnsi="Arial" w:cs="Arial"/>
          <w:sz w:val="24"/>
          <w:szCs w:val="24"/>
        </w:rPr>
        <w:t xml:space="preserve"> popular. </w:t>
      </w:r>
    </w:p>
    <w:p w14:paraId="3B96FFD4" w14:textId="0F60D2C1" w:rsidR="00CA7361" w:rsidRPr="007F744B" w:rsidRDefault="00CA7361" w:rsidP="00B64FCF">
      <w:pPr>
        <w:jc w:val="both"/>
        <w:rPr>
          <w:rFonts w:ascii="Arial" w:hAnsi="Arial" w:cs="Arial"/>
          <w:sz w:val="24"/>
          <w:szCs w:val="24"/>
        </w:rPr>
      </w:pPr>
      <w:r w:rsidRPr="007F744B">
        <w:rPr>
          <w:rFonts w:ascii="Arial" w:hAnsi="Arial" w:cs="Arial"/>
          <w:sz w:val="24"/>
          <w:szCs w:val="24"/>
        </w:rPr>
        <w:t xml:space="preserve">Following the release of The Wizard of Oz, many more movies and tv shows followed over the years that showcased the story of a Witch. Even artwork gave Witches more modernised looks and did not use the same features other artists had many years before. </w:t>
      </w:r>
      <w:r w:rsidR="0094421B" w:rsidRPr="007F744B">
        <w:rPr>
          <w:rFonts w:ascii="Arial" w:hAnsi="Arial" w:cs="Arial"/>
          <w:sz w:val="24"/>
          <w:szCs w:val="24"/>
        </w:rPr>
        <w:t xml:space="preserve">Styles change through time and this is evident through the style of the Witch. </w:t>
      </w:r>
      <w:r w:rsidR="0094421B" w:rsidRPr="007F744B">
        <w:rPr>
          <w:rFonts w:ascii="Arial" w:hAnsi="Arial" w:cs="Arial"/>
          <w:sz w:val="24"/>
          <w:szCs w:val="24"/>
        </w:rPr>
        <w:lastRenderedPageBreak/>
        <w:t>Dating back to when the craze of Witch hunts was in its infant years, they were believed to be not the most beautiful wome</w:t>
      </w:r>
      <w:r w:rsidR="00462D1D" w:rsidRPr="007F744B">
        <w:rPr>
          <w:rFonts w:ascii="Arial" w:hAnsi="Arial" w:cs="Arial"/>
          <w:sz w:val="24"/>
          <w:szCs w:val="24"/>
        </w:rPr>
        <w:t>n. Artists such as Durer engraved a piece showcasing that specific look, then as time as moved when Witches became more mainstream in movies and were seen less of a threat. They were being viewed more as a fictional character, and artists such as Gil Elvgren created a Pin-Up painting of a Witch riding a broom that is completely opposite to Durer’s engraving</w:t>
      </w:r>
      <w:r w:rsidR="00560D0C" w:rsidRPr="007F744B">
        <w:rPr>
          <w:rFonts w:ascii="Arial" w:hAnsi="Arial" w:cs="Arial"/>
          <w:sz w:val="24"/>
          <w:szCs w:val="24"/>
        </w:rPr>
        <w:t xml:space="preserve"> that </w:t>
      </w:r>
      <w:r w:rsidR="00CF7DFF" w:rsidRPr="007F744B">
        <w:rPr>
          <w:rFonts w:ascii="Arial" w:hAnsi="Arial" w:cs="Arial"/>
          <w:sz w:val="24"/>
          <w:szCs w:val="24"/>
        </w:rPr>
        <w:t>dates to</w:t>
      </w:r>
      <w:r w:rsidR="00130638" w:rsidRPr="007F744B">
        <w:rPr>
          <w:rFonts w:ascii="Arial" w:hAnsi="Arial" w:cs="Arial"/>
          <w:sz w:val="24"/>
          <w:szCs w:val="24"/>
        </w:rPr>
        <w:t xml:space="preserve"> </w:t>
      </w:r>
      <w:r w:rsidR="00560D0C" w:rsidRPr="007F744B">
        <w:rPr>
          <w:rFonts w:ascii="Arial" w:hAnsi="Arial" w:cs="Arial"/>
          <w:sz w:val="24"/>
          <w:szCs w:val="24"/>
        </w:rPr>
        <w:t xml:space="preserve">1500. </w:t>
      </w:r>
    </w:p>
    <w:p w14:paraId="207A4F67" w14:textId="5B3F4555" w:rsidR="00CA7361" w:rsidRPr="007F744B" w:rsidRDefault="00462D1D" w:rsidP="00B64FCF">
      <w:pPr>
        <w:jc w:val="both"/>
        <w:rPr>
          <w:rFonts w:ascii="Arial" w:hAnsi="Arial" w:cs="Arial"/>
          <w:sz w:val="24"/>
          <w:szCs w:val="24"/>
        </w:rPr>
      </w:pPr>
      <w:r w:rsidRPr="007F744B">
        <w:rPr>
          <w:rFonts w:ascii="Arial" w:hAnsi="Arial" w:cs="Arial"/>
          <w:noProof/>
          <w:sz w:val="24"/>
          <w:szCs w:val="24"/>
        </w:rPr>
        <w:drawing>
          <wp:anchor distT="0" distB="0" distL="114300" distR="114300" simplePos="0" relativeHeight="251661312" behindDoc="0" locked="0" layoutInCell="1" allowOverlap="1" wp14:anchorId="4D514B95" wp14:editId="7D508C0F">
            <wp:simplePos x="0" y="0"/>
            <wp:positionH relativeFrom="margin">
              <wp:posOffset>1442720</wp:posOffset>
            </wp:positionH>
            <wp:positionV relativeFrom="paragraph">
              <wp:posOffset>22860</wp:posOffset>
            </wp:positionV>
            <wp:extent cx="2971800" cy="3714750"/>
            <wp:effectExtent l="0" t="0" r="0" b="0"/>
            <wp:wrapSquare wrapText="bothSides"/>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71800" cy="3714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010345" w14:textId="7F1547E0" w:rsidR="001F184C" w:rsidRPr="007F744B" w:rsidRDefault="001F184C" w:rsidP="00B64FCF">
      <w:pPr>
        <w:jc w:val="both"/>
        <w:rPr>
          <w:rFonts w:ascii="Arial" w:hAnsi="Arial" w:cs="Arial"/>
          <w:sz w:val="24"/>
          <w:szCs w:val="24"/>
        </w:rPr>
      </w:pPr>
    </w:p>
    <w:p w14:paraId="154C3B4F" w14:textId="77777777" w:rsidR="005B3A93" w:rsidRPr="007F744B" w:rsidRDefault="005B3A93" w:rsidP="00B64FCF">
      <w:pPr>
        <w:jc w:val="both"/>
        <w:rPr>
          <w:rFonts w:ascii="Arial" w:hAnsi="Arial" w:cs="Arial"/>
          <w:sz w:val="24"/>
          <w:szCs w:val="24"/>
        </w:rPr>
      </w:pPr>
    </w:p>
    <w:p w14:paraId="5424F1E5" w14:textId="15BB8C25" w:rsidR="005B3A93" w:rsidRPr="007F744B" w:rsidRDefault="005B3A93" w:rsidP="00B64FCF">
      <w:pPr>
        <w:jc w:val="both"/>
        <w:rPr>
          <w:rFonts w:ascii="Arial" w:hAnsi="Arial" w:cs="Arial"/>
          <w:sz w:val="24"/>
          <w:szCs w:val="24"/>
        </w:rPr>
      </w:pPr>
    </w:p>
    <w:p w14:paraId="50886C53" w14:textId="77777777" w:rsidR="00AC524B" w:rsidRPr="007F744B" w:rsidRDefault="00AC524B" w:rsidP="00B64FCF">
      <w:pPr>
        <w:jc w:val="both"/>
        <w:rPr>
          <w:rFonts w:ascii="Arial" w:hAnsi="Arial" w:cs="Arial"/>
          <w:sz w:val="24"/>
          <w:szCs w:val="24"/>
        </w:rPr>
      </w:pPr>
    </w:p>
    <w:p w14:paraId="1EEF016A" w14:textId="77777777" w:rsidR="00091E96" w:rsidRPr="007F744B" w:rsidRDefault="00091E96" w:rsidP="00B64FCF">
      <w:pPr>
        <w:jc w:val="both"/>
        <w:rPr>
          <w:rFonts w:ascii="Arial" w:hAnsi="Arial" w:cs="Arial"/>
          <w:sz w:val="24"/>
          <w:szCs w:val="24"/>
        </w:rPr>
      </w:pPr>
    </w:p>
    <w:p w14:paraId="5C5EEB79" w14:textId="7D8C8F7E" w:rsidR="00052C99" w:rsidRPr="007F744B" w:rsidRDefault="00052C99" w:rsidP="00B64FCF">
      <w:pPr>
        <w:jc w:val="both"/>
        <w:rPr>
          <w:rFonts w:ascii="Arial" w:hAnsi="Arial" w:cs="Arial"/>
          <w:sz w:val="24"/>
          <w:szCs w:val="24"/>
        </w:rPr>
      </w:pPr>
    </w:p>
    <w:p w14:paraId="1469D3B4" w14:textId="3AEB6ED7" w:rsidR="00462D1D" w:rsidRPr="007F744B" w:rsidRDefault="00462D1D" w:rsidP="00B64FCF">
      <w:pPr>
        <w:jc w:val="both"/>
        <w:rPr>
          <w:rFonts w:ascii="Arial" w:hAnsi="Arial" w:cs="Arial"/>
          <w:sz w:val="24"/>
          <w:szCs w:val="24"/>
        </w:rPr>
      </w:pPr>
    </w:p>
    <w:p w14:paraId="01961803" w14:textId="7623D5A5" w:rsidR="00462D1D" w:rsidRPr="007F744B" w:rsidRDefault="00462D1D" w:rsidP="00B64FCF">
      <w:pPr>
        <w:jc w:val="both"/>
        <w:rPr>
          <w:rFonts w:ascii="Arial" w:hAnsi="Arial" w:cs="Arial"/>
          <w:sz w:val="24"/>
          <w:szCs w:val="24"/>
        </w:rPr>
      </w:pPr>
    </w:p>
    <w:p w14:paraId="57C821BD" w14:textId="6363DD6B" w:rsidR="00462D1D" w:rsidRPr="007F744B" w:rsidRDefault="00462D1D" w:rsidP="00B64FCF">
      <w:pPr>
        <w:jc w:val="both"/>
        <w:rPr>
          <w:rFonts w:ascii="Arial" w:hAnsi="Arial" w:cs="Arial"/>
          <w:sz w:val="24"/>
          <w:szCs w:val="24"/>
        </w:rPr>
      </w:pPr>
      <w:r w:rsidRPr="007F744B">
        <w:rPr>
          <w:rFonts w:ascii="Arial" w:hAnsi="Arial" w:cs="Arial"/>
          <w:sz w:val="24"/>
          <w:szCs w:val="24"/>
        </w:rPr>
        <w:t xml:space="preserve">                                       </w:t>
      </w:r>
      <w:r w:rsidR="00C81495">
        <w:rPr>
          <w:rFonts w:ascii="Arial" w:hAnsi="Arial" w:cs="Arial"/>
          <w:sz w:val="24"/>
          <w:szCs w:val="24"/>
        </w:rPr>
        <w:t xml:space="preserve"> </w:t>
      </w:r>
      <w:r w:rsidRPr="007F744B">
        <w:rPr>
          <w:rFonts w:ascii="Arial" w:hAnsi="Arial" w:cs="Arial"/>
          <w:sz w:val="24"/>
          <w:szCs w:val="24"/>
        </w:rPr>
        <w:t xml:space="preserve"> Fig 4: Gil Elvgren, </w:t>
      </w:r>
      <w:r w:rsidRPr="007F744B">
        <w:rPr>
          <w:rFonts w:ascii="Arial" w:hAnsi="Arial" w:cs="Arial"/>
          <w:i/>
          <w:iCs/>
          <w:sz w:val="24"/>
          <w:szCs w:val="24"/>
        </w:rPr>
        <w:t>Riding High</w:t>
      </w:r>
      <w:r w:rsidRPr="007F744B">
        <w:rPr>
          <w:rFonts w:ascii="Arial" w:hAnsi="Arial" w:cs="Arial"/>
          <w:sz w:val="24"/>
          <w:szCs w:val="24"/>
        </w:rPr>
        <w:t>, 1958</w:t>
      </w:r>
    </w:p>
    <w:p w14:paraId="4429D8A9" w14:textId="43097518" w:rsidR="001276E3" w:rsidRPr="007F744B" w:rsidRDefault="00190DC7" w:rsidP="00B64FCF">
      <w:pPr>
        <w:jc w:val="both"/>
        <w:rPr>
          <w:rFonts w:ascii="Arial" w:hAnsi="Arial" w:cs="Arial"/>
          <w:sz w:val="24"/>
          <w:szCs w:val="24"/>
        </w:rPr>
      </w:pPr>
      <w:r w:rsidRPr="007F744B">
        <w:rPr>
          <w:rFonts w:ascii="Arial" w:hAnsi="Arial" w:cs="Arial"/>
          <w:sz w:val="24"/>
          <w:szCs w:val="24"/>
        </w:rPr>
        <w:t>After the Wizard of Oz in 19</w:t>
      </w:r>
      <w:r w:rsidR="00715892">
        <w:rPr>
          <w:rFonts w:ascii="Arial" w:hAnsi="Arial" w:cs="Arial"/>
          <w:sz w:val="24"/>
          <w:szCs w:val="24"/>
        </w:rPr>
        <w:t>39</w:t>
      </w:r>
      <w:r w:rsidRPr="007F744B">
        <w:rPr>
          <w:rFonts w:ascii="Arial" w:hAnsi="Arial" w:cs="Arial"/>
          <w:sz w:val="24"/>
          <w:szCs w:val="24"/>
        </w:rPr>
        <w:t>, k</w:t>
      </w:r>
      <w:r w:rsidR="00560D0C" w:rsidRPr="007F744B">
        <w:rPr>
          <w:rFonts w:ascii="Arial" w:hAnsi="Arial" w:cs="Arial"/>
          <w:sz w:val="24"/>
          <w:szCs w:val="24"/>
        </w:rPr>
        <w:t>nown for his Pin-Up style, Gil Elvgren creat</w:t>
      </w:r>
      <w:r w:rsidR="009505E3">
        <w:rPr>
          <w:rFonts w:ascii="Arial" w:hAnsi="Arial" w:cs="Arial"/>
          <w:sz w:val="24"/>
          <w:szCs w:val="24"/>
        </w:rPr>
        <w:t>ed</w:t>
      </w:r>
      <w:r w:rsidR="00560D0C" w:rsidRPr="007F744B">
        <w:rPr>
          <w:rFonts w:ascii="Arial" w:hAnsi="Arial" w:cs="Arial"/>
          <w:sz w:val="24"/>
          <w:szCs w:val="24"/>
        </w:rPr>
        <w:t xml:space="preserve"> this oil on canvas artwork that is possibly one of the most famous pieces of artwork linked to both Witches and Halloween. Using Playmate Marilyn Hanold as reference, </w:t>
      </w:r>
      <w:r w:rsidR="00E32D34" w:rsidRPr="007F744B">
        <w:rPr>
          <w:rFonts w:ascii="Arial" w:hAnsi="Arial" w:cs="Arial"/>
          <w:sz w:val="24"/>
          <w:szCs w:val="24"/>
        </w:rPr>
        <w:t>Elvgren gave</w:t>
      </w:r>
      <w:r w:rsidR="00560D0C" w:rsidRPr="007F744B">
        <w:rPr>
          <w:rFonts w:ascii="Arial" w:hAnsi="Arial" w:cs="Arial"/>
          <w:sz w:val="24"/>
          <w:szCs w:val="24"/>
        </w:rPr>
        <w:t xml:space="preserve"> Witches a </w:t>
      </w:r>
      <w:r w:rsidR="00715892" w:rsidRPr="007F744B">
        <w:rPr>
          <w:rFonts w:ascii="Arial" w:hAnsi="Arial" w:cs="Arial"/>
          <w:sz w:val="24"/>
          <w:szCs w:val="24"/>
        </w:rPr>
        <w:t>brand-new</w:t>
      </w:r>
      <w:r w:rsidR="00560D0C" w:rsidRPr="007F744B">
        <w:rPr>
          <w:rFonts w:ascii="Arial" w:hAnsi="Arial" w:cs="Arial"/>
          <w:sz w:val="24"/>
          <w:szCs w:val="24"/>
        </w:rPr>
        <w:t xml:space="preserve"> look. As Witches were </w:t>
      </w:r>
      <w:r w:rsidR="009379A2" w:rsidRPr="007F744B">
        <w:rPr>
          <w:rFonts w:ascii="Arial" w:hAnsi="Arial" w:cs="Arial"/>
          <w:sz w:val="24"/>
          <w:szCs w:val="24"/>
        </w:rPr>
        <w:t>romanticised</w:t>
      </w:r>
      <w:r w:rsidR="00560D0C" w:rsidRPr="007F744B">
        <w:rPr>
          <w:rFonts w:ascii="Arial" w:hAnsi="Arial" w:cs="Arial"/>
          <w:sz w:val="24"/>
          <w:szCs w:val="24"/>
        </w:rPr>
        <w:t xml:space="preserve"> in the </w:t>
      </w:r>
      <w:r w:rsidR="009379A2" w:rsidRPr="007F744B">
        <w:rPr>
          <w:rFonts w:ascii="Arial" w:hAnsi="Arial" w:cs="Arial"/>
          <w:sz w:val="24"/>
          <w:szCs w:val="24"/>
        </w:rPr>
        <w:t>Renaissance</w:t>
      </w:r>
      <w:r w:rsidR="00560D0C" w:rsidRPr="007F744B">
        <w:rPr>
          <w:rFonts w:ascii="Arial" w:hAnsi="Arial" w:cs="Arial"/>
          <w:sz w:val="24"/>
          <w:szCs w:val="24"/>
        </w:rPr>
        <w:t xml:space="preserve"> </w:t>
      </w:r>
      <w:r w:rsidR="00560D0C" w:rsidRPr="007F744B">
        <w:rPr>
          <w:rFonts w:ascii="Arial" w:hAnsi="Arial" w:cs="Arial"/>
          <w:sz w:val="24"/>
          <w:szCs w:val="24"/>
        </w:rPr>
        <w:lastRenderedPageBreak/>
        <w:t xml:space="preserve">period, this </w:t>
      </w:r>
      <w:r w:rsidR="009505E3">
        <w:rPr>
          <w:rFonts w:ascii="Arial" w:hAnsi="Arial" w:cs="Arial"/>
          <w:sz w:val="24"/>
          <w:szCs w:val="24"/>
        </w:rPr>
        <w:t>o</w:t>
      </w:r>
      <w:r w:rsidR="00560D0C" w:rsidRPr="007F744B">
        <w:rPr>
          <w:rFonts w:ascii="Arial" w:hAnsi="Arial" w:cs="Arial"/>
          <w:sz w:val="24"/>
          <w:szCs w:val="24"/>
        </w:rPr>
        <w:t xml:space="preserve">il </w:t>
      </w:r>
      <w:r w:rsidR="009505E3">
        <w:rPr>
          <w:rFonts w:ascii="Arial" w:hAnsi="Arial" w:cs="Arial"/>
          <w:sz w:val="24"/>
          <w:szCs w:val="24"/>
        </w:rPr>
        <w:t>p</w:t>
      </w:r>
      <w:r w:rsidR="00560D0C" w:rsidRPr="007F744B">
        <w:rPr>
          <w:rFonts w:ascii="Arial" w:hAnsi="Arial" w:cs="Arial"/>
          <w:sz w:val="24"/>
          <w:szCs w:val="24"/>
        </w:rPr>
        <w:t xml:space="preserve">ainting takes that further and erases any notion that Witches are old, haggard lonely ladies who live on the outskirts of society. </w:t>
      </w:r>
    </w:p>
    <w:p w14:paraId="07E53F31" w14:textId="34CCBC69" w:rsidR="006F20E1" w:rsidRPr="007F744B" w:rsidRDefault="009379A2" w:rsidP="00B64FCF">
      <w:pPr>
        <w:jc w:val="both"/>
        <w:rPr>
          <w:rFonts w:ascii="Arial" w:hAnsi="Arial" w:cs="Arial"/>
          <w:sz w:val="24"/>
          <w:szCs w:val="24"/>
        </w:rPr>
      </w:pPr>
      <w:r w:rsidRPr="007F744B">
        <w:rPr>
          <w:rFonts w:ascii="Arial" w:hAnsi="Arial" w:cs="Arial"/>
          <w:sz w:val="24"/>
          <w:szCs w:val="24"/>
        </w:rPr>
        <w:t xml:space="preserve">Television shows such as </w:t>
      </w:r>
      <w:r w:rsidRPr="009505E3">
        <w:rPr>
          <w:rFonts w:ascii="Arial" w:hAnsi="Arial" w:cs="Arial"/>
          <w:i/>
          <w:iCs/>
          <w:sz w:val="24"/>
          <w:szCs w:val="24"/>
        </w:rPr>
        <w:t>Bewitched</w:t>
      </w:r>
      <w:r w:rsidRPr="007F744B">
        <w:rPr>
          <w:rFonts w:ascii="Arial" w:hAnsi="Arial" w:cs="Arial"/>
          <w:sz w:val="24"/>
          <w:szCs w:val="24"/>
        </w:rPr>
        <w:t xml:space="preserve"> aired in the 1960s until the 1970s which was very popular and showcased a more positive side to Witches as well. </w:t>
      </w:r>
      <w:r w:rsidR="00915CB2" w:rsidRPr="007F744B">
        <w:rPr>
          <w:rFonts w:ascii="Arial" w:hAnsi="Arial" w:cs="Arial"/>
          <w:sz w:val="24"/>
          <w:szCs w:val="24"/>
        </w:rPr>
        <w:t>In the 20</w:t>
      </w:r>
      <w:r w:rsidR="00915CB2" w:rsidRPr="007F744B">
        <w:rPr>
          <w:rFonts w:ascii="Arial" w:hAnsi="Arial" w:cs="Arial"/>
          <w:sz w:val="24"/>
          <w:szCs w:val="24"/>
          <w:vertAlign w:val="superscript"/>
        </w:rPr>
        <w:t>th</w:t>
      </w:r>
      <w:r w:rsidR="00915CB2" w:rsidRPr="007F744B">
        <w:rPr>
          <w:rFonts w:ascii="Arial" w:hAnsi="Arial" w:cs="Arial"/>
          <w:sz w:val="24"/>
          <w:szCs w:val="24"/>
        </w:rPr>
        <w:t xml:space="preserve"> Century it seems that Witches were completely re-invented and how they were viewed changed alongside it. </w:t>
      </w:r>
      <w:r w:rsidR="009B54DC" w:rsidRPr="007F744B">
        <w:rPr>
          <w:rFonts w:ascii="Arial" w:hAnsi="Arial" w:cs="Arial"/>
          <w:sz w:val="24"/>
          <w:szCs w:val="24"/>
        </w:rPr>
        <w:t xml:space="preserve">In the 1990’s it seems that the Witch became popular </w:t>
      </w:r>
      <w:r w:rsidR="00715892" w:rsidRPr="007F744B">
        <w:rPr>
          <w:rFonts w:ascii="Arial" w:hAnsi="Arial" w:cs="Arial"/>
          <w:sz w:val="24"/>
          <w:szCs w:val="24"/>
        </w:rPr>
        <w:t>and, on the television,</w:t>
      </w:r>
      <w:r w:rsidR="006F20E1" w:rsidRPr="007F744B">
        <w:rPr>
          <w:rFonts w:ascii="Arial" w:hAnsi="Arial" w:cs="Arial"/>
          <w:sz w:val="24"/>
          <w:szCs w:val="24"/>
        </w:rPr>
        <w:t xml:space="preserve"> </w:t>
      </w:r>
      <w:r w:rsidR="00190DC7" w:rsidRPr="007F744B">
        <w:rPr>
          <w:rFonts w:ascii="Arial" w:hAnsi="Arial" w:cs="Arial"/>
          <w:sz w:val="24"/>
          <w:szCs w:val="24"/>
        </w:rPr>
        <w:t xml:space="preserve">airing </w:t>
      </w:r>
      <w:r w:rsidR="009B54DC" w:rsidRPr="007F744B">
        <w:rPr>
          <w:rFonts w:ascii="Arial" w:hAnsi="Arial" w:cs="Arial"/>
          <w:sz w:val="24"/>
          <w:szCs w:val="24"/>
        </w:rPr>
        <w:t xml:space="preserve">shows such as </w:t>
      </w:r>
      <w:r w:rsidR="009B54DC" w:rsidRPr="007F744B">
        <w:rPr>
          <w:rFonts w:ascii="Arial" w:hAnsi="Arial" w:cs="Arial"/>
          <w:i/>
          <w:iCs/>
          <w:sz w:val="24"/>
          <w:szCs w:val="24"/>
        </w:rPr>
        <w:t>Sabrina the Teenage Witch</w:t>
      </w:r>
      <w:r w:rsidR="009B54DC" w:rsidRPr="007F744B">
        <w:rPr>
          <w:rFonts w:ascii="Arial" w:hAnsi="Arial" w:cs="Arial"/>
          <w:sz w:val="24"/>
          <w:szCs w:val="24"/>
        </w:rPr>
        <w:t xml:space="preserve"> and </w:t>
      </w:r>
      <w:r w:rsidR="009B54DC" w:rsidRPr="007F744B">
        <w:rPr>
          <w:rFonts w:ascii="Arial" w:hAnsi="Arial" w:cs="Arial"/>
          <w:i/>
          <w:iCs/>
          <w:sz w:val="24"/>
          <w:szCs w:val="24"/>
        </w:rPr>
        <w:t>Buffy The Vampire Slayer</w:t>
      </w:r>
      <w:r w:rsidR="006F20E1" w:rsidRPr="007F744B">
        <w:rPr>
          <w:rFonts w:ascii="Arial" w:hAnsi="Arial" w:cs="Arial"/>
          <w:i/>
          <w:iCs/>
          <w:sz w:val="24"/>
          <w:szCs w:val="24"/>
        </w:rPr>
        <w:t>.</w:t>
      </w:r>
      <w:r w:rsidR="006F20E1" w:rsidRPr="007F744B">
        <w:rPr>
          <w:rFonts w:ascii="Arial" w:hAnsi="Arial" w:cs="Arial"/>
          <w:sz w:val="24"/>
          <w:szCs w:val="24"/>
        </w:rPr>
        <w:t xml:space="preserve"> It was shows such as those that helped the</w:t>
      </w:r>
      <w:r w:rsidR="00351CD3" w:rsidRPr="007F744B">
        <w:rPr>
          <w:rFonts w:ascii="Arial" w:hAnsi="Arial" w:cs="Arial"/>
          <w:sz w:val="24"/>
          <w:szCs w:val="24"/>
        </w:rPr>
        <w:t xml:space="preserve"> attitude towards the </w:t>
      </w:r>
      <w:r w:rsidR="006F20E1" w:rsidRPr="007F744B">
        <w:rPr>
          <w:rFonts w:ascii="Arial" w:hAnsi="Arial" w:cs="Arial"/>
          <w:sz w:val="24"/>
          <w:szCs w:val="24"/>
        </w:rPr>
        <w:t>Witch</w:t>
      </w:r>
      <w:r w:rsidR="00351CD3" w:rsidRPr="007F744B">
        <w:rPr>
          <w:rFonts w:ascii="Arial" w:hAnsi="Arial" w:cs="Arial"/>
          <w:sz w:val="24"/>
          <w:szCs w:val="24"/>
        </w:rPr>
        <w:t xml:space="preserve"> </w:t>
      </w:r>
      <w:r w:rsidR="006F20E1" w:rsidRPr="007F744B">
        <w:rPr>
          <w:rFonts w:ascii="Arial" w:hAnsi="Arial" w:cs="Arial"/>
          <w:sz w:val="24"/>
          <w:szCs w:val="24"/>
        </w:rPr>
        <w:t xml:space="preserve">move into a more positive light. </w:t>
      </w:r>
    </w:p>
    <w:p w14:paraId="29CAF026" w14:textId="5CDDE4A6" w:rsidR="00915CB2" w:rsidRPr="007F744B" w:rsidRDefault="009B7A63" w:rsidP="00B64FCF">
      <w:pPr>
        <w:jc w:val="both"/>
        <w:rPr>
          <w:rFonts w:ascii="Arial" w:hAnsi="Arial" w:cs="Arial"/>
          <w:sz w:val="24"/>
          <w:szCs w:val="24"/>
        </w:rPr>
      </w:pPr>
      <w:r w:rsidRPr="007F744B">
        <w:rPr>
          <w:rFonts w:ascii="Arial" w:hAnsi="Arial" w:cs="Arial"/>
          <w:sz w:val="24"/>
          <w:szCs w:val="24"/>
        </w:rPr>
        <w:t xml:space="preserve">Moving into the 21st century, it is the opinion of </w:t>
      </w:r>
      <w:r w:rsidR="00B40BE3" w:rsidRPr="007F744B">
        <w:rPr>
          <w:rFonts w:ascii="Arial" w:hAnsi="Arial" w:cs="Arial"/>
          <w:sz w:val="24"/>
          <w:szCs w:val="24"/>
        </w:rPr>
        <w:t>w</w:t>
      </w:r>
      <w:r w:rsidRPr="007F744B">
        <w:rPr>
          <w:rFonts w:ascii="Arial" w:hAnsi="Arial" w:cs="Arial"/>
          <w:sz w:val="24"/>
          <w:szCs w:val="24"/>
        </w:rPr>
        <w:t xml:space="preserve">omen that has evolved and changed. During the Salem trials, you found women accusing other women of practising Witchcraft, whereas nowadays there seems to be more of a camaraderie among females. It has been remembered that more women were accused and executed for being Witches than men were. If men were accused of being Witches, it was most likely </w:t>
      </w:r>
      <w:r w:rsidR="00E32D34" w:rsidRPr="007F744B">
        <w:rPr>
          <w:rFonts w:ascii="Arial" w:hAnsi="Arial" w:cs="Arial"/>
          <w:sz w:val="24"/>
          <w:szCs w:val="24"/>
        </w:rPr>
        <w:t xml:space="preserve">down </w:t>
      </w:r>
      <w:r w:rsidRPr="007F744B">
        <w:rPr>
          <w:rFonts w:ascii="Arial" w:hAnsi="Arial" w:cs="Arial"/>
          <w:sz w:val="24"/>
          <w:szCs w:val="24"/>
        </w:rPr>
        <w:t>to the fact that they were associated with a Women who w</w:t>
      </w:r>
      <w:r w:rsidR="00F50784" w:rsidRPr="007F744B">
        <w:rPr>
          <w:rFonts w:ascii="Arial" w:hAnsi="Arial" w:cs="Arial"/>
          <w:sz w:val="24"/>
          <w:szCs w:val="24"/>
        </w:rPr>
        <w:t>ere</w:t>
      </w:r>
      <w:r w:rsidRPr="007F744B">
        <w:rPr>
          <w:rFonts w:ascii="Arial" w:hAnsi="Arial" w:cs="Arial"/>
          <w:sz w:val="24"/>
          <w:szCs w:val="24"/>
        </w:rPr>
        <w:t xml:space="preserve"> also believed to be a Witch. A historian by the name of John Demos has stated that those men who were arrested and stood on trial for Witchcraft were husbands or brothers </w:t>
      </w:r>
      <w:r w:rsidR="007358E6" w:rsidRPr="007F744B">
        <w:rPr>
          <w:rFonts w:ascii="Arial" w:hAnsi="Arial" w:cs="Arial"/>
          <w:sz w:val="24"/>
          <w:szCs w:val="24"/>
        </w:rPr>
        <w:t>of</w:t>
      </w:r>
      <w:r w:rsidRPr="007F744B">
        <w:rPr>
          <w:rFonts w:ascii="Arial" w:hAnsi="Arial" w:cs="Arial"/>
          <w:sz w:val="24"/>
          <w:szCs w:val="24"/>
        </w:rPr>
        <w:t xml:space="preserve"> women who also </w:t>
      </w:r>
      <w:r w:rsidR="007358E6" w:rsidRPr="007F744B">
        <w:rPr>
          <w:rFonts w:ascii="Arial" w:hAnsi="Arial" w:cs="Arial"/>
          <w:sz w:val="24"/>
          <w:szCs w:val="24"/>
        </w:rPr>
        <w:t>stood accused.</w:t>
      </w:r>
      <w:r w:rsidR="00862669" w:rsidRPr="007F744B">
        <w:rPr>
          <w:rFonts w:ascii="Arial" w:hAnsi="Arial" w:cs="Arial"/>
          <w:sz w:val="24"/>
          <w:szCs w:val="24"/>
        </w:rPr>
        <w:t xml:space="preserve"> It was believed that these men could easily be influenced by women who were accused of being Witches</w:t>
      </w:r>
      <w:r w:rsidR="007358E6" w:rsidRPr="007F744B">
        <w:rPr>
          <w:rFonts w:ascii="Arial" w:hAnsi="Arial" w:cs="Arial"/>
          <w:sz w:val="24"/>
          <w:szCs w:val="24"/>
        </w:rPr>
        <w:t xml:space="preserve"> (Marshall, </w:t>
      </w:r>
      <w:r w:rsidR="00E32D34" w:rsidRPr="007F744B">
        <w:rPr>
          <w:rFonts w:ascii="Arial" w:hAnsi="Arial" w:cs="Arial"/>
          <w:sz w:val="24"/>
          <w:szCs w:val="24"/>
        </w:rPr>
        <w:t xml:space="preserve">theconversation.com, </w:t>
      </w:r>
      <w:r w:rsidR="007358E6" w:rsidRPr="007F744B">
        <w:rPr>
          <w:rFonts w:ascii="Arial" w:hAnsi="Arial" w:cs="Arial"/>
          <w:sz w:val="24"/>
          <w:szCs w:val="24"/>
        </w:rPr>
        <w:t xml:space="preserve">2019) </w:t>
      </w:r>
    </w:p>
    <w:p w14:paraId="2B535CBF" w14:textId="61762E47" w:rsidR="001929C6" w:rsidRPr="00715892" w:rsidRDefault="005E47AE" w:rsidP="009904EE">
      <w:pPr>
        <w:pStyle w:val="Heading1"/>
        <w:rPr>
          <w:rFonts w:ascii="Arial" w:hAnsi="Arial" w:cs="Arial"/>
          <w:i/>
          <w:iCs/>
          <w:color w:val="000000" w:themeColor="text1"/>
          <w:sz w:val="24"/>
          <w:szCs w:val="24"/>
        </w:rPr>
      </w:pPr>
      <w:bookmarkStart w:id="7" w:name="_Toc26877020"/>
      <w:r w:rsidRPr="00715892">
        <w:rPr>
          <w:rFonts w:ascii="Arial" w:hAnsi="Arial" w:cs="Arial"/>
          <w:i/>
          <w:iCs/>
          <w:color w:val="000000" w:themeColor="text1"/>
          <w:sz w:val="24"/>
          <w:szCs w:val="24"/>
        </w:rPr>
        <w:t xml:space="preserve">Chapter Three: </w:t>
      </w:r>
      <w:r w:rsidR="001929C6" w:rsidRPr="00715892">
        <w:rPr>
          <w:rFonts w:ascii="Arial" w:hAnsi="Arial" w:cs="Arial"/>
          <w:i/>
          <w:iCs/>
          <w:color w:val="000000" w:themeColor="text1"/>
          <w:sz w:val="24"/>
          <w:szCs w:val="24"/>
        </w:rPr>
        <w:t xml:space="preserve">Witches </w:t>
      </w:r>
      <w:r w:rsidR="00CF7DFF" w:rsidRPr="00715892">
        <w:rPr>
          <w:rFonts w:ascii="Arial" w:hAnsi="Arial" w:cs="Arial"/>
          <w:i/>
          <w:iCs/>
          <w:color w:val="000000" w:themeColor="text1"/>
          <w:sz w:val="24"/>
          <w:szCs w:val="24"/>
        </w:rPr>
        <w:t>in</w:t>
      </w:r>
      <w:r w:rsidR="001929C6" w:rsidRPr="00715892">
        <w:rPr>
          <w:rFonts w:ascii="Arial" w:hAnsi="Arial" w:cs="Arial"/>
          <w:i/>
          <w:iCs/>
          <w:color w:val="000000" w:themeColor="text1"/>
          <w:sz w:val="24"/>
          <w:szCs w:val="24"/>
        </w:rPr>
        <w:t xml:space="preserve"> A Modern World</w:t>
      </w:r>
      <w:bookmarkEnd w:id="7"/>
    </w:p>
    <w:p w14:paraId="317B340A" w14:textId="5B05B512" w:rsidR="009505E3" w:rsidRDefault="003176D7" w:rsidP="00B64FCF">
      <w:pPr>
        <w:jc w:val="both"/>
        <w:rPr>
          <w:rFonts w:ascii="Arial" w:hAnsi="Arial" w:cs="Arial"/>
          <w:sz w:val="24"/>
          <w:szCs w:val="24"/>
        </w:rPr>
      </w:pPr>
      <w:r w:rsidRPr="007F744B">
        <w:rPr>
          <w:rFonts w:ascii="Arial" w:hAnsi="Arial" w:cs="Arial"/>
          <w:sz w:val="24"/>
          <w:szCs w:val="24"/>
        </w:rPr>
        <w:t xml:space="preserve">It is more than likely that most events nowadays can link back to the Witch Hysteria centuries before. During the 2016 Presidential Election, Hillary Clinton ran for the second time. Her first run for President was in 2008 and her second being in 2016, neither time she won but was met with much hostility. During the 2016 Election, images </w:t>
      </w:r>
      <w:r w:rsidRPr="007F744B">
        <w:rPr>
          <w:rFonts w:ascii="Arial" w:hAnsi="Arial" w:cs="Arial"/>
          <w:sz w:val="24"/>
          <w:szCs w:val="24"/>
        </w:rPr>
        <w:lastRenderedPageBreak/>
        <w:t>flooded the internet of Clinton wearing a black hat and riding a broom stick. (Miller,</w:t>
      </w:r>
      <w:r w:rsidR="0016254D" w:rsidRPr="007F744B">
        <w:rPr>
          <w:rFonts w:ascii="Arial" w:hAnsi="Arial" w:cs="Arial"/>
          <w:sz w:val="24"/>
          <w:szCs w:val="24"/>
        </w:rPr>
        <w:t xml:space="preserve"> theguardian.com,</w:t>
      </w:r>
      <w:r w:rsidRPr="007F744B">
        <w:rPr>
          <w:rFonts w:ascii="Arial" w:hAnsi="Arial" w:cs="Arial"/>
          <w:sz w:val="24"/>
          <w:szCs w:val="24"/>
        </w:rPr>
        <w:t xml:space="preserve"> 2018) At this point in time the last Witch Trial to be held in the United States of America was more than a hundred years ago, yet in the year 2016 during the Presidential Elections, the Witch Craze seemed to be making a comeback of some sorts. Hillary Clinton is the only female to run for President and during her second run she was up against Donald Trump who would ultimately end up being elected the 45</w:t>
      </w:r>
      <w:r w:rsidRPr="007F744B">
        <w:rPr>
          <w:rFonts w:ascii="Arial" w:hAnsi="Arial" w:cs="Arial"/>
          <w:sz w:val="24"/>
          <w:szCs w:val="24"/>
          <w:vertAlign w:val="superscript"/>
        </w:rPr>
        <w:t>th</w:t>
      </w:r>
      <w:r w:rsidRPr="007F744B">
        <w:rPr>
          <w:rFonts w:ascii="Arial" w:hAnsi="Arial" w:cs="Arial"/>
          <w:sz w:val="24"/>
          <w:szCs w:val="24"/>
        </w:rPr>
        <w:t xml:space="preserve"> President of the United States of America. </w:t>
      </w:r>
      <w:r w:rsidR="00F91BEF" w:rsidRPr="007F744B">
        <w:rPr>
          <w:rFonts w:ascii="Arial" w:hAnsi="Arial" w:cs="Arial"/>
          <w:sz w:val="24"/>
          <w:szCs w:val="24"/>
        </w:rPr>
        <w:t>There are women who have stated that Hillary was met w</w:t>
      </w:r>
      <w:r w:rsidR="00566769" w:rsidRPr="007F744B">
        <w:rPr>
          <w:rFonts w:ascii="Arial" w:hAnsi="Arial" w:cs="Arial"/>
          <w:sz w:val="24"/>
          <w:szCs w:val="24"/>
        </w:rPr>
        <w:t>ith</w:t>
      </w:r>
      <w:r w:rsidR="00F91BEF" w:rsidRPr="007F744B">
        <w:rPr>
          <w:rFonts w:ascii="Arial" w:hAnsi="Arial" w:cs="Arial"/>
          <w:sz w:val="24"/>
          <w:szCs w:val="24"/>
        </w:rPr>
        <w:t xml:space="preserve"> hostility purely because she was a female and a powerful one. Images of her being a Witch and</w:t>
      </w:r>
      <w:r w:rsidR="00566769" w:rsidRPr="007F744B">
        <w:rPr>
          <w:rFonts w:ascii="Arial" w:hAnsi="Arial" w:cs="Arial"/>
          <w:sz w:val="24"/>
          <w:szCs w:val="24"/>
        </w:rPr>
        <w:t xml:space="preserve"> com</w:t>
      </w:r>
      <w:r w:rsidR="00F91BEF" w:rsidRPr="007F744B">
        <w:rPr>
          <w:rFonts w:ascii="Arial" w:hAnsi="Arial" w:cs="Arial"/>
          <w:sz w:val="24"/>
          <w:szCs w:val="24"/>
        </w:rPr>
        <w:t xml:space="preserve">ments accusing her of being one were </w:t>
      </w:r>
      <w:r w:rsidR="00E32D34" w:rsidRPr="007F744B">
        <w:rPr>
          <w:rFonts w:ascii="Arial" w:hAnsi="Arial" w:cs="Arial"/>
          <w:sz w:val="24"/>
          <w:szCs w:val="24"/>
        </w:rPr>
        <w:t>released,</w:t>
      </w:r>
      <w:r w:rsidR="00F91BEF" w:rsidRPr="007F744B">
        <w:rPr>
          <w:rFonts w:ascii="Arial" w:hAnsi="Arial" w:cs="Arial"/>
          <w:sz w:val="24"/>
          <w:szCs w:val="24"/>
        </w:rPr>
        <w:t xml:space="preserve"> and</w:t>
      </w:r>
      <w:r w:rsidR="00566769" w:rsidRPr="007F744B">
        <w:rPr>
          <w:rFonts w:ascii="Arial" w:hAnsi="Arial" w:cs="Arial"/>
          <w:sz w:val="24"/>
          <w:szCs w:val="24"/>
        </w:rPr>
        <w:t xml:space="preserve"> it seemed very similar to what took place in the 17</w:t>
      </w:r>
      <w:r w:rsidR="00566769" w:rsidRPr="007F744B">
        <w:rPr>
          <w:rFonts w:ascii="Arial" w:hAnsi="Arial" w:cs="Arial"/>
          <w:sz w:val="24"/>
          <w:szCs w:val="24"/>
          <w:vertAlign w:val="superscript"/>
        </w:rPr>
        <w:t>th</w:t>
      </w:r>
      <w:r w:rsidR="00566769" w:rsidRPr="007F744B">
        <w:rPr>
          <w:rFonts w:ascii="Arial" w:hAnsi="Arial" w:cs="Arial"/>
          <w:sz w:val="24"/>
          <w:szCs w:val="24"/>
        </w:rPr>
        <w:t xml:space="preserve"> Century when a </w:t>
      </w:r>
      <w:r w:rsidR="00715892" w:rsidRPr="007F744B">
        <w:rPr>
          <w:rFonts w:ascii="Arial" w:hAnsi="Arial" w:cs="Arial"/>
          <w:sz w:val="24"/>
          <w:szCs w:val="24"/>
        </w:rPr>
        <w:t>woman</w:t>
      </w:r>
      <w:r w:rsidR="00566769" w:rsidRPr="007F744B">
        <w:rPr>
          <w:rFonts w:ascii="Arial" w:hAnsi="Arial" w:cs="Arial"/>
          <w:sz w:val="24"/>
          <w:szCs w:val="24"/>
        </w:rPr>
        <w:t xml:space="preserve"> would be accused of practising </w:t>
      </w:r>
      <w:r w:rsidR="00715892" w:rsidRPr="007F744B">
        <w:rPr>
          <w:rFonts w:ascii="Arial" w:hAnsi="Arial" w:cs="Arial"/>
          <w:sz w:val="24"/>
          <w:szCs w:val="24"/>
        </w:rPr>
        <w:t>Witchcraft</w:t>
      </w:r>
      <w:r w:rsidR="00566769" w:rsidRPr="007F744B">
        <w:rPr>
          <w:rFonts w:ascii="Arial" w:hAnsi="Arial" w:cs="Arial"/>
          <w:sz w:val="24"/>
          <w:szCs w:val="24"/>
        </w:rPr>
        <w:t>. In an online article that discussed the subject of Hillary Clinton</w:t>
      </w:r>
      <w:r w:rsidR="00A5256F" w:rsidRPr="007F744B">
        <w:rPr>
          <w:rFonts w:ascii="Arial" w:hAnsi="Arial" w:cs="Arial"/>
          <w:sz w:val="24"/>
          <w:szCs w:val="24"/>
        </w:rPr>
        <w:t>’</w:t>
      </w:r>
      <w:r w:rsidR="00566769" w:rsidRPr="007F744B">
        <w:rPr>
          <w:rFonts w:ascii="Arial" w:hAnsi="Arial" w:cs="Arial"/>
          <w:sz w:val="24"/>
          <w:szCs w:val="24"/>
        </w:rPr>
        <w:t>s run for president and the Witch accusations that came along with it</w:t>
      </w:r>
      <w:r w:rsidR="009505E3">
        <w:rPr>
          <w:rFonts w:ascii="Arial" w:hAnsi="Arial" w:cs="Arial"/>
          <w:sz w:val="24"/>
          <w:szCs w:val="24"/>
        </w:rPr>
        <w:t>.</w:t>
      </w:r>
    </w:p>
    <w:p w14:paraId="1A47AB02" w14:textId="28AB9F29" w:rsidR="00566769" w:rsidRPr="007F744B" w:rsidRDefault="00566769" w:rsidP="009505E3">
      <w:pPr>
        <w:ind w:left="60"/>
        <w:jc w:val="both"/>
        <w:rPr>
          <w:rFonts w:ascii="Arial" w:hAnsi="Arial" w:cs="Arial"/>
          <w:sz w:val="24"/>
          <w:szCs w:val="24"/>
        </w:rPr>
      </w:pPr>
      <w:r w:rsidRPr="007F744B">
        <w:rPr>
          <w:rFonts w:ascii="Arial" w:hAnsi="Arial" w:cs="Arial"/>
          <w:sz w:val="24"/>
          <w:szCs w:val="24"/>
        </w:rPr>
        <w:t xml:space="preserve">A </w:t>
      </w:r>
      <w:r w:rsidR="00580C72" w:rsidRPr="007F744B">
        <w:rPr>
          <w:rFonts w:ascii="Arial" w:hAnsi="Arial" w:cs="Arial"/>
          <w:sz w:val="24"/>
          <w:szCs w:val="24"/>
        </w:rPr>
        <w:t>W</w:t>
      </w:r>
      <w:r w:rsidRPr="007F744B">
        <w:rPr>
          <w:rFonts w:ascii="Arial" w:hAnsi="Arial" w:cs="Arial"/>
          <w:sz w:val="24"/>
          <w:szCs w:val="24"/>
        </w:rPr>
        <w:t xml:space="preserve">itch transgresses norms of female power. Witches are often called unnatural because of their ability to threaten men. With her spells, a Witch can transform you into a pig, or defeat you in battle. She can curse you, blight your crops, ignore you, refuse you, correct you. Punishing Witches accomplishes two things: it ends the threat and makes others afraid to follow in the unruly woman’s footsteps. (Miller, theguardian.com, 2018) </w:t>
      </w:r>
    </w:p>
    <w:p w14:paraId="41A112EA" w14:textId="610E2343" w:rsidR="00CA2BFF" w:rsidRPr="007F744B" w:rsidRDefault="00F50784" w:rsidP="00B64FCF">
      <w:pPr>
        <w:jc w:val="both"/>
        <w:rPr>
          <w:rFonts w:ascii="Arial" w:hAnsi="Arial" w:cs="Arial"/>
          <w:sz w:val="24"/>
          <w:szCs w:val="24"/>
        </w:rPr>
      </w:pPr>
      <w:r w:rsidRPr="007F744B">
        <w:rPr>
          <w:rFonts w:ascii="Arial" w:hAnsi="Arial" w:cs="Arial"/>
          <w:sz w:val="24"/>
          <w:szCs w:val="24"/>
        </w:rPr>
        <w:t>Due to the crimes that have been made against females over time, Women</w:t>
      </w:r>
      <w:r w:rsidR="002A7E24" w:rsidRPr="007F744B">
        <w:rPr>
          <w:rFonts w:ascii="Arial" w:hAnsi="Arial" w:cs="Arial"/>
          <w:sz w:val="24"/>
          <w:szCs w:val="24"/>
        </w:rPr>
        <w:t xml:space="preserve"> today</w:t>
      </w:r>
      <w:r w:rsidRPr="007F744B">
        <w:rPr>
          <w:rFonts w:ascii="Arial" w:hAnsi="Arial" w:cs="Arial"/>
          <w:sz w:val="24"/>
          <w:szCs w:val="24"/>
        </w:rPr>
        <w:t xml:space="preserve"> are looking to reclaim the word Witch and give it a whole new meaning and power behind it</w:t>
      </w:r>
      <w:r w:rsidR="0016254D" w:rsidRPr="007F744B">
        <w:rPr>
          <w:rFonts w:ascii="Arial" w:hAnsi="Arial" w:cs="Arial"/>
          <w:sz w:val="24"/>
          <w:szCs w:val="24"/>
        </w:rPr>
        <w:t>,</w:t>
      </w:r>
      <w:r w:rsidRPr="007F744B">
        <w:rPr>
          <w:rFonts w:ascii="Arial" w:hAnsi="Arial" w:cs="Arial"/>
          <w:sz w:val="24"/>
          <w:szCs w:val="24"/>
        </w:rPr>
        <w:t xml:space="preserve"> </w:t>
      </w:r>
      <w:r w:rsidR="0016254D" w:rsidRPr="007F744B">
        <w:rPr>
          <w:rFonts w:ascii="Arial" w:hAnsi="Arial" w:cs="Arial"/>
          <w:sz w:val="24"/>
          <w:szCs w:val="24"/>
        </w:rPr>
        <w:t>e</w:t>
      </w:r>
      <w:r w:rsidR="00577393" w:rsidRPr="007F744B">
        <w:rPr>
          <w:rFonts w:ascii="Arial" w:hAnsi="Arial" w:cs="Arial"/>
          <w:sz w:val="24"/>
          <w:szCs w:val="24"/>
        </w:rPr>
        <w:t xml:space="preserve">specially since there are movements within the entertainment industry such as the </w:t>
      </w:r>
      <w:r w:rsidR="00577393" w:rsidRPr="009505E3">
        <w:rPr>
          <w:rFonts w:ascii="Arial" w:hAnsi="Arial" w:cs="Arial"/>
          <w:i/>
          <w:iCs/>
          <w:sz w:val="24"/>
          <w:szCs w:val="24"/>
        </w:rPr>
        <w:t>Me Too</w:t>
      </w:r>
      <w:r w:rsidR="00577393" w:rsidRPr="007F744B">
        <w:rPr>
          <w:rFonts w:ascii="Arial" w:hAnsi="Arial" w:cs="Arial"/>
          <w:sz w:val="24"/>
          <w:szCs w:val="24"/>
        </w:rPr>
        <w:t xml:space="preserve"> movement and </w:t>
      </w:r>
      <w:r w:rsidR="00577393" w:rsidRPr="009505E3">
        <w:rPr>
          <w:rFonts w:ascii="Arial" w:hAnsi="Arial" w:cs="Arial"/>
          <w:i/>
          <w:iCs/>
          <w:sz w:val="24"/>
          <w:szCs w:val="24"/>
        </w:rPr>
        <w:t>Times Up</w:t>
      </w:r>
      <w:r w:rsidR="003176D7" w:rsidRPr="007F744B">
        <w:rPr>
          <w:rFonts w:ascii="Arial" w:hAnsi="Arial" w:cs="Arial"/>
          <w:sz w:val="24"/>
          <w:szCs w:val="24"/>
        </w:rPr>
        <w:t xml:space="preserve"> which were established in 2017</w:t>
      </w:r>
      <w:r w:rsidR="00577393" w:rsidRPr="007F744B">
        <w:rPr>
          <w:rFonts w:ascii="Arial" w:hAnsi="Arial" w:cs="Arial"/>
          <w:sz w:val="24"/>
          <w:szCs w:val="24"/>
        </w:rPr>
        <w:t>.</w:t>
      </w:r>
      <w:r w:rsidR="00E24B13" w:rsidRPr="007F744B">
        <w:rPr>
          <w:rFonts w:ascii="Arial" w:hAnsi="Arial" w:cs="Arial"/>
          <w:sz w:val="24"/>
          <w:szCs w:val="24"/>
        </w:rPr>
        <w:t xml:space="preserve"> Th</w:t>
      </w:r>
      <w:r w:rsidR="00CA2BFF" w:rsidRPr="007F744B">
        <w:rPr>
          <w:rFonts w:ascii="Arial" w:hAnsi="Arial" w:cs="Arial"/>
          <w:sz w:val="24"/>
          <w:szCs w:val="24"/>
        </w:rPr>
        <w:t>ese movements were created</w:t>
      </w:r>
      <w:r w:rsidR="00E24B13" w:rsidRPr="007F744B">
        <w:rPr>
          <w:rFonts w:ascii="Arial" w:hAnsi="Arial" w:cs="Arial"/>
          <w:sz w:val="24"/>
          <w:szCs w:val="24"/>
        </w:rPr>
        <w:t xml:space="preserve"> after the </w:t>
      </w:r>
      <w:r w:rsidR="00E24B13" w:rsidRPr="007F744B">
        <w:rPr>
          <w:rFonts w:ascii="Arial" w:hAnsi="Arial" w:cs="Arial"/>
          <w:i/>
          <w:iCs/>
          <w:sz w:val="24"/>
          <w:szCs w:val="24"/>
        </w:rPr>
        <w:t xml:space="preserve">New York Times </w:t>
      </w:r>
      <w:r w:rsidR="00E24B13" w:rsidRPr="007F744B">
        <w:rPr>
          <w:rFonts w:ascii="Arial" w:hAnsi="Arial" w:cs="Arial"/>
          <w:sz w:val="24"/>
          <w:szCs w:val="24"/>
        </w:rPr>
        <w:t xml:space="preserve">and the </w:t>
      </w:r>
      <w:r w:rsidR="00E24B13" w:rsidRPr="007F744B">
        <w:rPr>
          <w:rFonts w:ascii="Arial" w:hAnsi="Arial" w:cs="Arial"/>
          <w:i/>
          <w:iCs/>
          <w:sz w:val="24"/>
          <w:szCs w:val="24"/>
        </w:rPr>
        <w:t xml:space="preserve">New Yorker </w:t>
      </w:r>
      <w:r w:rsidR="00E24B13" w:rsidRPr="007F744B">
        <w:rPr>
          <w:rFonts w:ascii="Arial" w:hAnsi="Arial" w:cs="Arial"/>
          <w:sz w:val="24"/>
          <w:szCs w:val="24"/>
        </w:rPr>
        <w:t xml:space="preserve">revealed sexual assault allegations against Hollywood producer Harvey Weinstein, </w:t>
      </w:r>
      <w:r w:rsidR="00CA2BFF" w:rsidRPr="007F744B">
        <w:rPr>
          <w:rFonts w:ascii="Arial" w:hAnsi="Arial" w:cs="Arial"/>
          <w:sz w:val="24"/>
          <w:szCs w:val="24"/>
        </w:rPr>
        <w:t>soon after more</w:t>
      </w:r>
      <w:r w:rsidR="00E24B13" w:rsidRPr="007F744B">
        <w:rPr>
          <w:rFonts w:ascii="Arial" w:hAnsi="Arial" w:cs="Arial"/>
          <w:sz w:val="24"/>
          <w:szCs w:val="24"/>
        </w:rPr>
        <w:t xml:space="preserve"> allegations would also be revealed against actor Bill Cosby</w:t>
      </w:r>
      <w:r w:rsidR="00A5256F" w:rsidRPr="007F744B">
        <w:rPr>
          <w:rFonts w:ascii="Arial" w:hAnsi="Arial" w:cs="Arial"/>
          <w:sz w:val="24"/>
          <w:szCs w:val="24"/>
        </w:rPr>
        <w:t xml:space="preserve">. Approximately 201 men were brought </w:t>
      </w:r>
      <w:r w:rsidR="00A5256F" w:rsidRPr="007F744B">
        <w:rPr>
          <w:rFonts w:ascii="Arial" w:hAnsi="Arial" w:cs="Arial"/>
          <w:sz w:val="24"/>
          <w:szCs w:val="24"/>
        </w:rPr>
        <w:lastRenderedPageBreak/>
        <w:t xml:space="preserve">down by their alleged victims speaking out due to </w:t>
      </w:r>
      <w:r w:rsidR="00A5256F" w:rsidRPr="007F744B">
        <w:rPr>
          <w:rFonts w:ascii="Arial" w:hAnsi="Arial" w:cs="Arial"/>
          <w:i/>
          <w:iCs/>
          <w:sz w:val="24"/>
          <w:szCs w:val="24"/>
        </w:rPr>
        <w:t>Me Too</w:t>
      </w:r>
      <w:r w:rsidR="00703210" w:rsidRPr="007F744B">
        <w:rPr>
          <w:rFonts w:ascii="Arial" w:hAnsi="Arial" w:cs="Arial"/>
          <w:sz w:val="24"/>
          <w:szCs w:val="24"/>
        </w:rPr>
        <w:t xml:space="preserve">. (Carlsen, nytimes.com, 2018) </w:t>
      </w:r>
      <w:r w:rsidR="00CA2BFF" w:rsidRPr="007F744B">
        <w:rPr>
          <w:rFonts w:ascii="Arial" w:hAnsi="Arial" w:cs="Arial"/>
          <w:sz w:val="24"/>
          <w:szCs w:val="24"/>
        </w:rPr>
        <w:t xml:space="preserve">During the </w:t>
      </w:r>
      <w:r w:rsidR="00715892" w:rsidRPr="007F744B">
        <w:rPr>
          <w:rFonts w:ascii="Arial" w:hAnsi="Arial" w:cs="Arial"/>
          <w:i/>
          <w:iCs/>
          <w:sz w:val="24"/>
          <w:szCs w:val="24"/>
        </w:rPr>
        <w:t>M</w:t>
      </w:r>
      <w:r w:rsidR="009505E3">
        <w:rPr>
          <w:rFonts w:ascii="Arial" w:hAnsi="Arial" w:cs="Arial"/>
          <w:i/>
          <w:iCs/>
          <w:sz w:val="24"/>
          <w:szCs w:val="24"/>
        </w:rPr>
        <w:t xml:space="preserve">e </w:t>
      </w:r>
      <w:r w:rsidR="00715892" w:rsidRPr="007F744B">
        <w:rPr>
          <w:rFonts w:ascii="Arial" w:hAnsi="Arial" w:cs="Arial"/>
          <w:i/>
          <w:iCs/>
          <w:sz w:val="24"/>
          <w:szCs w:val="24"/>
        </w:rPr>
        <w:t>Too</w:t>
      </w:r>
      <w:r w:rsidR="00CA2BFF" w:rsidRPr="007F744B">
        <w:rPr>
          <w:rFonts w:ascii="Arial" w:hAnsi="Arial" w:cs="Arial"/>
          <w:i/>
          <w:iCs/>
          <w:sz w:val="24"/>
          <w:szCs w:val="24"/>
        </w:rPr>
        <w:t xml:space="preserve"> </w:t>
      </w:r>
      <w:r w:rsidR="00CA2BFF" w:rsidRPr="007F744B">
        <w:rPr>
          <w:rFonts w:ascii="Arial" w:hAnsi="Arial" w:cs="Arial"/>
          <w:sz w:val="24"/>
          <w:szCs w:val="24"/>
        </w:rPr>
        <w:t xml:space="preserve">movement, it seemed to give women a voice and a platform to speak out against these men that supposedly committed these crimes against them. </w:t>
      </w:r>
      <w:r w:rsidR="00715892" w:rsidRPr="007F744B">
        <w:rPr>
          <w:rFonts w:ascii="Arial" w:hAnsi="Arial" w:cs="Arial"/>
          <w:sz w:val="24"/>
          <w:szCs w:val="24"/>
        </w:rPr>
        <w:t>However,</w:t>
      </w:r>
      <w:r w:rsidR="00CA2BFF" w:rsidRPr="007F744B">
        <w:rPr>
          <w:rFonts w:ascii="Arial" w:hAnsi="Arial" w:cs="Arial"/>
          <w:sz w:val="24"/>
          <w:szCs w:val="24"/>
        </w:rPr>
        <w:t xml:space="preserve"> support was not received from everyone as there was an influx of negative comments on social media who thought these women to be lying. Other women feared this movement would </w:t>
      </w:r>
      <w:r w:rsidR="00715892" w:rsidRPr="007F744B">
        <w:rPr>
          <w:rFonts w:ascii="Arial" w:hAnsi="Arial" w:cs="Arial"/>
          <w:sz w:val="24"/>
          <w:szCs w:val="24"/>
        </w:rPr>
        <w:t>affect</w:t>
      </w:r>
      <w:r w:rsidR="00CA2BFF" w:rsidRPr="007F744B">
        <w:rPr>
          <w:rFonts w:ascii="Arial" w:hAnsi="Arial" w:cs="Arial"/>
          <w:sz w:val="24"/>
          <w:szCs w:val="24"/>
        </w:rPr>
        <w:t xml:space="preserve"> their future </w:t>
      </w:r>
      <w:r w:rsidR="0064348F" w:rsidRPr="007F744B">
        <w:rPr>
          <w:rFonts w:ascii="Arial" w:hAnsi="Arial" w:cs="Arial"/>
          <w:sz w:val="24"/>
          <w:szCs w:val="24"/>
        </w:rPr>
        <w:t>negatively</w:t>
      </w:r>
      <w:r w:rsidR="00CA2BFF" w:rsidRPr="007F744B">
        <w:rPr>
          <w:rFonts w:ascii="Arial" w:hAnsi="Arial" w:cs="Arial"/>
          <w:sz w:val="24"/>
          <w:szCs w:val="24"/>
        </w:rPr>
        <w:t xml:space="preserve"> whether it be within a </w:t>
      </w:r>
      <w:r w:rsidR="00715892" w:rsidRPr="007F744B">
        <w:rPr>
          <w:rFonts w:ascii="Arial" w:hAnsi="Arial" w:cs="Arial"/>
          <w:sz w:val="24"/>
          <w:szCs w:val="24"/>
        </w:rPr>
        <w:t>workspace</w:t>
      </w:r>
      <w:r w:rsidR="00CA2BFF" w:rsidRPr="007F744B">
        <w:rPr>
          <w:rFonts w:ascii="Arial" w:hAnsi="Arial" w:cs="Arial"/>
          <w:sz w:val="24"/>
          <w:szCs w:val="24"/>
        </w:rPr>
        <w:t xml:space="preserve"> or </w:t>
      </w:r>
      <w:r w:rsidR="0064348F" w:rsidRPr="007F744B">
        <w:rPr>
          <w:rFonts w:ascii="Arial" w:hAnsi="Arial" w:cs="Arial"/>
          <w:sz w:val="24"/>
          <w:szCs w:val="24"/>
        </w:rPr>
        <w:t xml:space="preserve">a social situation. They feared that due to the amount of accusations coming out against men, it would ultimately make men hesitant to work with women which would ultimately effect their careers and goals to moving up the ladder in their chosen field of profession or even so much as getting hired for a job. (hbr.org, 2019) </w:t>
      </w:r>
    </w:p>
    <w:p w14:paraId="64864D0C" w14:textId="766BA810" w:rsidR="00BA09A3" w:rsidRPr="007F744B" w:rsidRDefault="0016254D" w:rsidP="00B64FCF">
      <w:pPr>
        <w:jc w:val="both"/>
        <w:rPr>
          <w:rFonts w:ascii="Arial" w:hAnsi="Arial" w:cs="Arial"/>
          <w:sz w:val="24"/>
          <w:szCs w:val="24"/>
        </w:rPr>
      </w:pPr>
      <w:r w:rsidRPr="007F744B">
        <w:rPr>
          <w:rFonts w:ascii="Arial" w:hAnsi="Arial" w:cs="Arial"/>
          <w:sz w:val="24"/>
          <w:szCs w:val="24"/>
        </w:rPr>
        <w:t xml:space="preserve">Due to social </w:t>
      </w:r>
      <w:r w:rsidR="00715892" w:rsidRPr="007F744B">
        <w:rPr>
          <w:rFonts w:ascii="Arial" w:hAnsi="Arial" w:cs="Arial"/>
          <w:sz w:val="24"/>
          <w:szCs w:val="24"/>
        </w:rPr>
        <w:t>media, In</w:t>
      </w:r>
      <w:r w:rsidR="00207D4B" w:rsidRPr="007F744B">
        <w:rPr>
          <w:rFonts w:ascii="Arial" w:hAnsi="Arial" w:cs="Arial"/>
          <w:sz w:val="24"/>
          <w:szCs w:val="24"/>
        </w:rPr>
        <w:t xml:space="preserve"> the 21</w:t>
      </w:r>
      <w:r w:rsidR="00207D4B" w:rsidRPr="007F744B">
        <w:rPr>
          <w:rFonts w:ascii="Arial" w:hAnsi="Arial" w:cs="Arial"/>
          <w:sz w:val="24"/>
          <w:szCs w:val="24"/>
          <w:vertAlign w:val="superscript"/>
        </w:rPr>
        <w:t>st</w:t>
      </w:r>
      <w:r w:rsidR="00207D4B" w:rsidRPr="007F744B">
        <w:rPr>
          <w:rFonts w:ascii="Arial" w:hAnsi="Arial" w:cs="Arial"/>
          <w:sz w:val="24"/>
          <w:szCs w:val="24"/>
        </w:rPr>
        <w:t xml:space="preserve"> century women have the opportunity and power to speak out against those who took advantage of them and </w:t>
      </w:r>
      <w:r w:rsidR="00B15182" w:rsidRPr="007F744B">
        <w:rPr>
          <w:rFonts w:ascii="Arial" w:hAnsi="Arial" w:cs="Arial"/>
          <w:sz w:val="24"/>
          <w:szCs w:val="24"/>
        </w:rPr>
        <w:t>have the chance to</w:t>
      </w:r>
      <w:r w:rsidR="00207D4B" w:rsidRPr="007F744B">
        <w:rPr>
          <w:rFonts w:ascii="Arial" w:hAnsi="Arial" w:cs="Arial"/>
          <w:sz w:val="24"/>
          <w:szCs w:val="24"/>
        </w:rPr>
        <w:t xml:space="preserve"> seek justice. </w:t>
      </w:r>
      <w:r w:rsidR="00715892" w:rsidRPr="007F744B">
        <w:rPr>
          <w:rFonts w:ascii="Arial" w:hAnsi="Arial" w:cs="Arial"/>
          <w:sz w:val="24"/>
          <w:szCs w:val="24"/>
        </w:rPr>
        <w:t>However,</w:t>
      </w:r>
      <w:r w:rsidR="00207D4B" w:rsidRPr="007F744B">
        <w:rPr>
          <w:rFonts w:ascii="Arial" w:hAnsi="Arial" w:cs="Arial"/>
          <w:sz w:val="24"/>
          <w:szCs w:val="24"/>
        </w:rPr>
        <w:t xml:space="preserve"> the image of the Witch possibly remains just as strong and relevant in our modern time as it did centuries before. </w:t>
      </w:r>
      <w:r w:rsidR="00715892" w:rsidRPr="007F744B">
        <w:rPr>
          <w:rFonts w:ascii="Arial" w:hAnsi="Arial" w:cs="Arial"/>
          <w:sz w:val="24"/>
          <w:szCs w:val="24"/>
        </w:rPr>
        <w:t>Writer Rachel Jury</w:t>
      </w:r>
      <w:r w:rsidR="00207D4B" w:rsidRPr="007F744B">
        <w:rPr>
          <w:rFonts w:ascii="Arial" w:hAnsi="Arial" w:cs="Arial"/>
          <w:sz w:val="24"/>
          <w:szCs w:val="24"/>
        </w:rPr>
        <w:t xml:space="preserve"> created a</w:t>
      </w:r>
      <w:r w:rsidR="004C18A3" w:rsidRPr="007F744B">
        <w:rPr>
          <w:rFonts w:ascii="Arial" w:hAnsi="Arial" w:cs="Arial"/>
          <w:sz w:val="24"/>
          <w:szCs w:val="24"/>
        </w:rPr>
        <w:t xml:space="preserve"> theatre</w:t>
      </w:r>
      <w:r w:rsidR="00207D4B" w:rsidRPr="007F744B">
        <w:rPr>
          <w:rFonts w:ascii="Arial" w:hAnsi="Arial" w:cs="Arial"/>
          <w:sz w:val="24"/>
          <w:szCs w:val="24"/>
        </w:rPr>
        <w:t xml:space="preserve"> show called Seraphina in which she also directed and produced. </w:t>
      </w:r>
      <w:r w:rsidR="004C18A3" w:rsidRPr="007F744B">
        <w:rPr>
          <w:rFonts w:ascii="Arial" w:hAnsi="Arial" w:cs="Arial"/>
          <w:sz w:val="24"/>
          <w:szCs w:val="24"/>
        </w:rPr>
        <w:t xml:space="preserve">Seraphina tells a story inspired by a Paisley Witch Trial that took place in 1697 in Scotland, which began when the daughter of a Laird accused several people of tormenting her and claiming it was Witchcraft. Her accusations were </w:t>
      </w:r>
      <w:r w:rsidR="00715892" w:rsidRPr="007F744B">
        <w:rPr>
          <w:rFonts w:ascii="Arial" w:hAnsi="Arial" w:cs="Arial"/>
          <w:sz w:val="24"/>
          <w:szCs w:val="24"/>
        </w:rPr>
        <w:t>like</w:t>
      </w:r>
      <w:r w:rsidR="004C18A3" w:rsidRPr="007F744B">
        <w:rPr>
          <w:rFonts w:ascii="Arial" w:hAnsi="Arial" w:cs="Arial"/>
          <w:sz w:val="24"/>
          <w:szCs w:val="24"/>
        </w:rPr>
        <w:t xml:space="preserve"> the ones made several years before in Salem, which began the Witch Hunt in Massachusetts in the year 1692. Rachel Jury has stated that the image of the witch </w:t>
      </w:r>
      <w:r w:rsidR="00715892" w:rsidRPr="007F744B">
        <w:rPr>
          <w:rFonts w:ascii="Arial" w:hAnsi="Arial" w:cs="Arial"/>
          <w:sz w:val="24"/>
          <w:szCs w:val="24"/>
        </w:rPr>
        <w:t>remains</w:t>
      </w:r>
      <w:r w:rsidR="004C18A3" w:rsidRPr="007F744B">
        <w:rPr>
          <w:rFonts w:ascii="Arial" w:hAnsi="Arial" w:cs="Arial"/>
          <w:sz w:val="24"/>
          <w:szCs w:val="24"/>
        </w:rPr>
        <w:t xml:space="preserve"> powerful even today and due to the </w:t>
      </w:r>
      <w:r w:rsidR="00715892" w:rsidRPr="007F744B">
        <w:rPr>
          <w:rFonts w:ascii="Arial" w:hAnsi="Arial" w:cs="Arial"/>
          <w:sz w:val="24"/>
          <w:szCs w:val="24"/>
        </w:rPr>
        <w:t>movements,</w:t>
      </w:r>
      <w:r w:rsidR="004C18A3" w:rsidRPr="007F744B">
        <w:rPr>
          <w:rFonts w:ascii="Arial" w:hAnsi="Arial" w:cs="Arial"/>
          <w:sz w:val="24"/>
          <w:szCs w:val="24"/>
        </w:rPr>
        <w:t xml:space="preserve"> such as </w:t>
      </w:r>
      <w:r w:rsidR="004C18A3" w:rsidRPr="007F744B">
        <w:rPr>
          <w:rFonts w:ascii="Arial" w:hAnsi="Arial" w:cs="Arial"/>
          <w:i/>
          <w:iCs/>
          <w:sz w:val="24"/>
          <w:szCs w:val="24"/>
        </w:rPr>
        <w:t xml:space="preserve">Me Too, </w:t>
      </w:r>
      <w:r w:rsidR="004C18A3" w:rsidRPr="007F744B">
        <w:rPr>
          <w:rFonts w:ascii="Arial" w:hAnsi="Arial" w:cs="Arial"/>
          <w:sz w:val="24"/>
          <w:szCs w:val="24"/>
        </w:rPr>
        <w:t xml:space="preserve">it has made them even more relevant. She states that one of the key things about the Witch Trials is shaming women and she believes that Witch Trials are still prevalent in our society today. (Sharpe, bbc.co.uk, 2018) </w:t>
      </w:r>
      <w:r w:rsidR="00BA09A3" w:rsidRPr="007F744B">
        <w:rPr>
          <w:rFonts w:ascii="Arial" w:hAnsi="Arial" w:cs="Arial"/>
          <w:sz w:val="24"/>
          <w:szCs w:val="24"/>
        </w:rPr>
        <w:t>There is a possibility that is true</w:t>
      </w:r>
      <w:r w:rsidR="009505E3">
        <w:rPr>
          <w:rFonts w:ascii="Arial" w:hAnsi="Arial" w:cs="Arial"/>
          <w:sz w:val="24"/>
          <w:szCs w:val="24"/>
        </w:rPr>
        <w:t>,</w:t>
      </w:r>
      <w:r w:rsidR="00BA09A3" w:rsidRPr="007F744B">
        <w:rPr>
          <w:rFonts w:ascii="Arial" w:hAnsi="Arial" w:cs="Arial"/>
          <w:sz w:val="24"/>
          <w:szCs w:val="24"/>
        </w:rPr>
        <w:t xml:space="preserve"> as women are taking the image of the Witch and using it to their advantage </w:t>
      </w:r>
      <w:r w:rsidR="00BA09A3" w:rsidRPr="007F744B">
        <w:rPr>
          <w:rFonts w:ascii="Arial" w:hAnsi="Arial" w:cs="Arial"/>
          <w:sz w:val="24"/>
          <w:szCs w:val="24"/>
        </w:rPr>
        <w:lastRenderedPageBreak/>
        <w:t xml:space="preserve">during these marches that stand and support women speaking out against their abusers. </w:t>
      </w:r>
    </w:p>
    <w:p w14:paraId="5D426BAA" w14:textId="5781FAFA" w:rsidR="00B15182" w:rsidRPr="007F744B" w:rsidRDefault="00207D4B" w:rsidP="00B64FCF">
      <w:pPr>
        <w:jc w:val="both"/>
        <w:rPr>
          <w:rFonts w:ascii="Arial" w:hAnsi="Arial" w:cs="Arial"/>
          <w:sz w:val="24"/>
          <w:szCs w:val="24"/>
        </w:rPr>
      </w:pPr>
      <w:r w:rsidRPr="007F744B">
        <w:rPr>
          <w:rFonts w:ascii="Arial" w:hAnsi="Arial" w:cs="Arial"/>
          <w:sz w:val="24"/>
          <w:szCs w:val="24"/>
        </w:rPr>
        <w:t xml:space="preserve">The same year the </w:t>
      </w:r>
      <w:r w:rsidRPr="007F744B">
        <w:rPr>
          <w:rFonts w:ascii="Arial" w:hAnsi="Arial" w:cs="Arial"/>
          <w:i/>
          <w:sz w:val="24"/>
          <w:szCs w:val="24"/>
        </w:rPr>
        <w:t>Me</w:t>
      </w:r>
      <w:r w:rsidR="009505E3">
        <w:rPr>
          <w:rFonts w:ascii="Arial" w:hAnsi="Arial" w:cs="Arial"/>
          <w:i/>
          <w:sz w:val="24"/>
          <w:szCs w:val="24"/>
        </w:rPr>
        <w:t xml:space="preserve"> </w:t>
      </w:r>
      <w:r w:rsidRPr="007F744B">
        <w:rPr>
          <w:rFonts w:ascii="Arial" w:hAnsi="Arial" w:cs="Arial"/>
          <w:i/>
          <w:sz w:val="24"/>
          <w:szCs w:val="24"/>
        </w:rPr>
        <w:t xml:space="preserve">Too </w:t>
      </w:r>
      <w:r w:rsidR="00BA09A3" w:rsidRPr="007F744B">
        <w:rPr>
          <w:rFonts w:ascii="Arial" w:hAnsi="Arial" w:cs="Arial"/>
          <w:iCs/>
          <w:sz w:val="24"/>
          <w:szCs w:val="24"/>
        </w:rPr>
        <w:t xml:space="preserve">movement </w:t>
      </w:r>
      <w:r w:rsidRPr="007F744B">
        <w:rPr>
          <w:rFonts w:ascii="Arial" w:hAnsi="Arial" w:cs="Arial"/>
          <w:sz w:val="24"/>
          <w:szCs w:val="24"/>
        </w:rPr>
        <w:t xml:space="preserve">was established, </w:t>
      </w:r>
      <w:r w:rsidR="00B21D43" w:rsidRPr="007F744B">
        <w:rPr>
          <w:rFonts w:ascii="Arial" w:hAnsi="Arial" w:cs="Arial"/>
          <w:sz w:val="24"/>
          <w:szCs w:val="24"/>
        </w:rPr>
        <w:t>Donald Trump</w:t>
      </w:r>
      <w:r w:rsidR="009505E3">
        <w:rPr>
          <w:rFonts w:ascii="Arial" w:hAnsi="Arial" w:cs="Arial"/>
          <w:sz w:val="24"/>
          <w:szCs w:val="24"/>
        </w:rPr>
        <w:t>’</w:t>
      </w:r>
      <w:r w:rsidR="00B21D43" w:rsidRPr="007F744B">
        <w:rPr>
          <w:rFonts w:ascii="Arial" w:hAnsi="Arial" w:cs="Arial"/>
          <w:sz w:val="24"/>
          <w:szCs w:val="24"/>
        </w:rPr>
        <w:t xml:space="preserve">s administration </w:t>
      </w:r>
      <w:r w:rsidRPr="007F744B">
        <w:rPr>
          <w:rFonts w:ascii="Arial" w:hAnsi="Arial" w:cs="Arial"/>
          <w:sz w:val="24"/>
          <w:szCs w:val="24"/>
        </w:rPr>
        <w:t xml:space="preserve">took place and </w:t>
      </w:r>
      <w:r w:rsidR="00B21D43" w:rsidRPr="007F744B">
        <w:rPr>
          <w:rFonts w:ascii="Arial" w:hAnsi="Arial" w:cs="Arial"/>
          <w:sz w:val="24"/>
          <w:szCs w:val="24"/>
        </w:rPr>
        <w:t xml:space="preserve">the streets were filled with women dressed as Witches. Social media platforms were being used to put </w:t>
      </w:r>
      <w:r w:rsidR="008A28F5" w:rsidRPr="007F744B">
        <w:rPr>
          <w:rFonts w:ascii="Arial" w:hAnsi="Arial" w:cs="Arial"/>
          <w:sz w:val="24"/>
          <w:szCs w:val="24"/>
        </w:rPr>
        <w:t>up hexing spells to put on men such as Brock Turner who served less than three months in jail after being convicted of sexual assault and Brett Kavanagh who was accused of sexual assault but has</w:t>
      </w:r>
      <w:r w:rsidR="00862669" w:rsidRPr="007F744B">
        <w:rPr>
          <w:rFonts w:ascii="Arial" w:hAnsi="Arial" w:cs="Arial"/>
          <w:sz w:val="24"/>
          <w:szCs w:val="24"/>
        </w:rPr>
        <w:t xml:space="preserve"> since</w:t>
      </w:r>
      <w:r w:rsidR="008A28F5" w:rsidRPr="007F744B">
        <w:rPr>
          <w:rFonts w:ascii="Arial" w:hAnsi="Arial" w:cs="Arial"/>
          <w:sz w:val="24"/>
          <w:szCs w:val="24"/>
        </w:rPr>
        <w:t xml:space="preserve"> denied it. </w:t>
      </w:r>
      <w:r w:rsidR="002A7E24" w:rsidRPr="007F744B">
        <w:rPr>
          <w:rFonts w:ascii="Arial" w:hAnsi="Arial" w:cs="Arial"/>
          <w:sz w:val="24"/>
          <w:szCs w:val="24"/>
        </w:rPr>
        <w:t>Donald Trump himself has been a target due to his comments regarding women</w:t>
      </w:r>
      <w:r w:rsidR="00577393" w:rsidRPr="007F744B">
        <w:rPr>
          <w:rFonts w:ascii="Arial" w:hAnsi="Arial" w:cs="Arial"/>
          <w:sz w:val="24"/>
          <w:szCs w:val="24"/>
        </w:rPr>
        <w:t xml:space="preserve"> and whom is allegedly a fan of the term ‘Witch-Hunt’</w:t>
      </w:r>
      <w:r w:rsidR="002A7E24" w:rsidRPr="007F744B">
        <w:rPr>
          <w:rFonts w:ascii="Arial" w:hAnsi="Arial" w:cs="Arial"/>
          <w:sz w:val="24"/>
          <w:szCs w:val="24"/>
        </w:rPr>
        <w:t xml:space="preserve">. Andi Zeisler </w:t>
      </w:r>
      <w:r w:rsidR="00580C72" w:rsidRPr="007F744B">
        <w:rPr>
          <w:rFonts w:ascii="Arial" w:hAnsi="Arial" w:cs="Arial"/>
          <w:sz w:val="24"/>
          <w:szCs w:val="24"/>
        </w:rPr>
        <w:t>stated,</w:t>
      </w:r>
      <w:r w:rsidR="002A7E24" w:rsidRPr="007F744B">
        <w:rPr>
          <w:rFonts w:ascii="Arial" w:hAnsi="Arial" w:cs="Arial"/>
          <w:sz w:val="24"/>
          <w:szCs w:val="24"/>
        </w:rPr>
        <w:t xml:space="preserve"> “This is the time for getting scary, we need to go full Witch” (Doyle,</w:t>
      </w:r>
      <w:r w:rsidR="00580C72" w:rsidRPr="007F744B">
        <w:rPr>
          <w:rFonts w:ascii="Arial" w:hAnsi="Arial" w:cs="Arial"/>
          <w:sz w:val="24"/>
          <w:szCs w:val="24"/>
        </w:rPr>
        <w:t xml:space="preserve"> theguardian.com,</w:t>
      </w:r>
      <w:r w:rsidR="002A7E24" w:rsidRPr="007F744B">
        <w:rPr>
          <w:rFonts w:ascii="Arial" w:hAnsi="Arial" w:cs="Arial"/>
          <w:sz w:val="24"/>
          <w:szCs w:val="24"/>
        </w:rPr>
        <w:t xml:space="preserve"> 2019) </w:t>
      </w:r>
      <w:r w:rsidR="00BA09A3" w:rsidRPr="007F744B">
        <w:rPr>
          <w:rFonts w:ascii="Arial" w:hAnsi="Arial" w:cs="Arial"/>
          <w:sz w:val="24"/>
          <w:szCs w:val="24"/>
        </w:rPr>
        <w:t xml:space="preserve">Many people who died in Witch Trials all over the world were more than likely innocent and a vast majority of those victims were women. It was a possibility that during those times, being accused of Witch Craft was one of the things most feared among communities and </w:t>
      </w:r>
      <w:r w:rsidR="00602782" w:rsidRPr="007F744B">
        <w:rPr>
          <w:rFonts w:ascii="Arial" w:hAnsi="Arial" w:cs="Arial"/>
          <w:sz w:val="24"/>
          <w:szCs w:val="24"/>
        </w:rPr>
        <w:t xml:space="preserve">it is also more than likely that no one wanted to be associated with the word or anyone that could be accused and it seemed to live by the code of guilty by association. Especially when people in communities believed that the individual who practiced Witchcraft could easily influence those around them. </w:t>
      </w:r>
    </w:p>
    <w:p w14:paraId="2C5D5AEA" w14:textId="578BF6C1" w:rsidR="009505E3" w:rsidRDefault="00891DE5" w:rsidP="00B64FCF">
      <w:pPr>
        <w:jc w:val="both"/>
        <w:rPr>
          <w:rFonts w:ascii="Arial" w:hAnsi="Arial" w:cs="Arial"/>
          <w:sz w:val="24"/>
          <w:szCs w:val="24"/>
        </w:rPr>
      </w:pPr>
      <w:r w:rsidRPr="007F744B">
        <w:rPr>
          <w:rFonts w:ascii="Arial" w:hAnsi="Arial" w:cs="Arial"/>
          <w:sz w:val="24"/>
          <w:szCs w:val="24"/>
        </w:rPr>
        <w:t xml:space="preserve">Taking the negative opinions of the Witch and the history along with it and morphing it into a more contemporary image that stands for empowerment and reclaiming the word Witch. Women parading the streets dressed as Witches and openly publishing spells on social media is a big step from the time of Witch Trials. </w:t>
      </w:r>
      <w:r w:rsidR="007C625B" w:rsidRPr="007F744B">
        <w:rPr>
          <w:rFonts w:ascii="Arial" w:hAnsi="Arial" w:cs="Arial"/>
          <w:sz w:val="24"/>
          <w:szCs w:val="24"/>
        </w:rPr>
        <w:t xml:space="preserve"> </w:t>
      </w:r>
      <w:r w:rsidRPr="007F744B">
        <w:rPr>
          <w:rFonts w:ascii="Arial" w:hAnsi="Arial" w:cs="Arial"/>
          <w:sz w:val="24"/>
          <w:szCs w:val="24"/>
        </w:rPr>
        <w:t>However</w:t>
      </w:r>
      <w:r w:rsidR="009505E3">
        <w:rPr>
          <w:rFonts w:ascii="Arial" w:hAnsi="Arial" w:cs="Arial"/>
          <w:sz w:val="24"/>
          <w:szCs w:val="24"/>
        </w:rPr>
        <w:t>,</w:t>
      </w:r>
      <w:r w:rsidRPr="007F744B">
        <w:rPr>
          <w:rFonts w:ascii="Arial" w:hAnsi="Arial" w:cs="Arial"/>
          <w:sz w:val="24"/>
          <w:szCs w:val="24"/>
        </w:rPr>
        <w:t xml:space="preserve"> w</w:t>
      </w:r>
      <w:r w:rsidR="007C625B" w:rsidRPr="007F744B">
        <w:rPr>
          <w:rFonts w:ascii="Arial" w:hAnsi="Arial" w:cs="Arial"/>
          <w:sz w:val="24"/>
          <w:szCs w:val="24"/>
        </w:rPr>
        <w:t xml:space="preserve">omen </w:t>
      </w:r>
      <w:r w:rsidR="009505E3">
        <w:rPr>
          <w:rFonts w:ascii="Arial" w:hAnsi="Arial" w:cs="Arial"/>
          <w:sz w:val="24"/>
          <w:szCs w:val="24"/>
        </w:rPr>
        <w:t xml:space="preserve">are </w:t>
      </w:r>
      <w:r w:rsidR="007C625B" w:rsidRPr="007F744B">
        <w:rPr>
          <w:rFonts w:ascii="Arial" w:hAnsi="Arial" w:cs="Arial"/>
          <w:sz w:val="24"/>
          <w:szCs w:val="24"/>
        </w:rPr>
        <w:t>no longer living in fear</w:t>
      </w:r>
      <w:r w:rsidR="008530E2" w:rsidRPr="007F744B">
        <w:rPr>
          <w:rFonts w:ascii="Arial" w:hAnsi="Arial" w:cs="Arial"/>
          <w:sz w:val="24"/>
          <w:szCs w:val="24"/>
        </w:rPr>
        <w:t xml:space="preserve"> but still carrying the events that happened all those years ago</w:t>
      </w:r>
      <w:r w:rsidR="007C625B" w:rsidRPr="007F744B">
        <w:rPr>
          <w:rFonts w:ascii="Arial" w:hAnsi="Arial" w:cs="Arial"/>
          <w:sz w:val="24"/>
          <w:szCs w:val="24"/>
        </w:rPr>
        <w:t>. Lisa Lis</w:t>
      </w:r>
      <w:r w:rsidR="003826B2" w:rsidRPr="007F744B">
        <w:rPr>
          <w:rFonts w:ascii="Arial" w:hAnsi="Arial" w:cs="Arial"/>
          <w:sz w:val="24"/>
          <w:szCs w:val="24"/>
        </w:rPr>
        <w:t>ter</w:t>
      </w:r>
      <w:r w:rsidR="007C625B" w:rsidRPr="007F744B">
        <w:rPr>
          <w:rFonts w:ascii="Arial" w:hAnsi="Arial" w:cs="Arial"/>
          <w:sz w:val="24"/>
          <w:szCs w:val="24"/>
        </w:rPr>
        <w:t xml:space="preserve"> is an author of the book Witch: Unleashed, Untamed, Unapologetic</w:t>
      </w:r>
      <w:r w:rsidR="001415E3" w:rsidRPr="007F744B">
        <w:rPr>
          <w:rFonts w:ascii="Arial" w:hAnsi="Arial" w:cs="Arial"/>
          <w:sz w:val="24"/>
          <w:szCs w:val="24"/>
        </w:rPr>
        <w:t xml:space="preserve">. She writes in her book how the events of Salem still effect women today and the way they think. As women we carry the stories – the pain and the fear – of women who have gone </w:t>
      </w:r>
      <w:r w:rsidR="001415E3" w:rsidRPr="007F744B">
        <w:rPr>
          <w:rFonts w:ascii="Arial" w:hAnsi="Arial" w:cs="Arial"/>
          <w:sz w:val="24"/>
          <w:szCs w:val="24"/>
        </w:rPr>
        <w:lastRenderedPageBreak/>
        <w:t xml:space="preserve">before us (Lister, 2018, pg.4) </w:t>
      </w:r>
      <w:r w:rsidR="00E50F93" w:rsidRPr="007F744B">
        <w:rPr>
          <w:rFonts w:ascii="Arial" w:hAnsi="Arial" w:cs="Arial"/>
          <w:sz w:val="24"/>
          <w:szCs w:val="24"/>
        </w:rPr>
        <w:t>Due to</w:t>
      </w:r>
      <w:r w:rsidR="008530E2" w:rsidRPr="007F744B">
        <w:rPr>
          <w:rFonts w:ascii="Arial" w:hAnsi="Arial" w:cs="Arial"/>
          <w:sz w:val="24"/>
          <w:szCs w:val="24"/>
        </w:rPr>
        <w:t xml:space="preserve"> women hav</w:t>
      </w:r>
      <w:r w:rsidR="009505E3">
        <w:rPr>
          <w:rFonts w:ascii="Arial" w:hAnsi="Arial" w:cs="Arial"/>
          <w:sz w:val="24"/>
          <w:szCs w:val="24"/>
        </w:rPr>
        <w:t>ing</w:t>
      </w:r>
      <w:r w:rsidR="008530E2" w:rsidRPr="007F744B">
        <w:rPr>
          <w:rFonts w:ascii="Arial" w:hAnsi="Arial" w:cs="Arial"/>
          <w:sz w:val="24"/>
          <w:szCs w:val="24"/>
        </w:rPr>
        <w:t xml:space="preserve"> the right to vote today and </w:t>
      </w:r>
      <w:r w:rsidR="009B54DC" w:rsidRPr="007F744B">
        <w:rPr>
          <w:rFonts w:ascii="Arial" w:hAnsi="Arial" w:cs="Arial"/>
          <w:sz w:val="24"/>
          <w:szCs w:val="24"/>
        </w:rPr>
        <w:t>hav</w:t>
      </w:r>
      <w:r w:rsidR="009505E3">
        <w:rPr>
          <w:rFonts w:ascii="Arial" w:hAnsi="Arial" w:cs="Arial"/>
          <w:sz w:val="24"/>
          <w:szCs w:val="24"/>
        </w:rPr>
        <w:t>ing</w:t>
      </w:r>
      <w:r w:rsidR="009B54DC" w:rsidRPr="007F744B">
        <w:rPr>
          <w:rFonts w:ascii="Arial" w:hAnsi="Arial" w:cs="Arial"/>
          <w:sz w:val="24"/>
          <w:szCs w:val="24"/>
        </w:rPr>
        <w:t xml:space="preserve"> more of a say in matters compared to 100 years ago, it is possible that has helped give women a sense of power and turn a time where </w:t>
      </w:r>
      <w:r w:rsidRPr="007F744B">
        <w:rPr>
          <w:rFonts w:ascii="Arial" w:hAnsi="Arial" w:cs="Arial"/>
          <w:sz w:val="24"/>
          <w:szCs w:val="24"/>
        </w:rPr>
        <w:t>w</w:t>
      </w:r>
      <w:r w:rsidR="009B54DC" w:rsidRPr="007F744B">
        <w:rPr>
          <w:rFonts w:ascii="Arial" w:hAnsi="Arial" w:cs="Arial"/>
          <w:sz w:val="24"/>
          <w:szCs w:val="24"/>
        </w:rPr>
        <w:t xml:space="preserve">omen were victimised and powerless to something more positive and empowering. </w:t>
      </w:r>
      <w:r w:rsidR="009505E3">
        <w:rPr>
          <w:rFonts w:ascii="Arial" w:hAnsi="Arial" w:cs="Arial"/>
          <w:sz w:val="24"/>
          <w:szCs w:val="24"/>
        </w:rPr>
        <w:t xml:space="preserve">Poems have been written in hopes that they would bring more attention to </w:t>
      </w:r>
      <w:r w:rsidR="00CF7DFF">
        <w:rPr>
          <w:rFonts w:ascii="Arial" w:hAnsi="Arial" w:cs="Arial"/>
          <w:sz w:val="24"/>
          <w:szCs w:val="24"/>
        </w:rPr>
        <w:t>the oppression women experienced during the trials.</w:t>
      </w:r>
    </w:p>
    <w:p w14:paraId="71CCFD85" w14:textId="15EB90F7" w:rsidR="009505E3" w:rsidRDefault="009505E3" w:rsidP="009505E3">
      <w:pPr>
        <w:ind w:left="60"/>
        <w:jc w:val="both"/>
        <w:rPr>
          <w:rFonts w:ascii="Arial" w:hAnsi="Arial" w:cs="Arial"/>
          <w:sz w:val="24"/>
          <w:szCs w:val="24"/>
        </w:rPr>
      </w:pPr>
      <w:r>
        <w:rPr>
          <w:rFonts w:ascii="Arial" w:hAnsi="Arial" w:cs="Arial"/>
          <w:sz w:val="24"/>
          <w:szCs w:val="24"/>
        </w:rPr>
        <w:t>T</w:t>
      </w:r>
      <w:r w:rsidR="00F640A5" w:rsidRPr="007F744B">
        <w:rPr>
          <w:rFonts w:ascii="Arial" w:hAnsi="Arial" w:cs="Arial"/>
          <w:sz w:val="24"/>
          <w:szCs w:val="24"/>
        </w:rPr>
        <w:t xml:space="preserve">he </w:t>
      </w:r>
      <w:r w:rsidR="00245EEE" w:rsidRPr="007F744B">
        <w:rPr>
          <w:rFonts w:ascii="Arial" w:hAnsi="Arial" w:cs="Arial"/>
          <w:sz w:val="24"/>
          <w:szCs w:val="24"/>
        </w:rPr>
        <w:t>W</w:t>
      </w:r>
      <w:r w:rsidR="00F640A5" w:rsidRPr="007F744B">
        <w:rPr>
          <w:rFonts w:ascii="Arial" w:hAnsi="Arial" w:cs="Arial"/>
          <w:sz w:val="24"/>
          <w:szCs w:val="24"/>
        </w:rPr>
        <w:t>itch tried to think about how it started/ maybe it was</w:t>
      </w:r>
      <w:r w:rsidR="001929C6" w:rsidRPr="007F744B">
        <w:rPr>
          <w:rFonts w:ascii="Arial" w:hAnsi="Arial" w:cs="Arial"/>
          <w:sz w:val="24"/>
          <w:szCs w:val="24"/>
        </w:rPr>
        <w:t xml:space="preserve"> when a girl came home late </w:t>
      </w:r>
      <w:r>
        <w:rPr>
          <w:rFonts w:ascii="Arial" w:hAnsi="Arial" w:cs="Arial"/>
          <w:sz w:val="24"/>
          <w:szCs w:val="24"/>
        </w:rPr>
        <w:t xml:space="preserve">  </w:t>
      </w:r>
      <w:r w:rsidR="001929C6" w:rsidRPr="007F744B">
        <w:rPr>
          <w:rFonts w:ascii="Arial" w:hAnsi="Arial" w:cs="Arial"/>
          <w:sz w:val="24"/>
          <w:szCs w:val="24"/>
        </w:rPr>
        <w:t xml:space="preserve">at night/ with half her clothes missing/ maybe it was when the </w:t>
      </w:r>
      <w:r w:rsidR="00245EEE" w:rsidRPr="007F744B">
        <w:rPr>
          <w:rFonts w:ascii="Arial" w:hAnsi="Arial" w:cs="Arial"/>
          <w:sz w:val="24"/>
          <w:szCs w:val="24"/>
        </w:rPr>
        <w:t>W</w:t>
      </w:r>
      <w:r w:rsidR="001929C6" w:rsidRPr="007F744B">
        <w:rPr>
          <w:rFonts w:ascii="Arial" w:hAnsi="Arial" w:cs="Arial"/>
          <w:sz w:val="24"/>
          <w:szCs w:val="24"/>
        </w:rPr>
        <w:t>itch made beds in the cellar/ for everyone coming to abort their unwanted babies’ (Tamas,</w:t>
      </w:r>
      <w:r w:rsidR="00F22127" w:rsidRPr="007F744B">
        <w:rPr>
          <w:rFonts w:ascii="Arial" w:hAnsi="Arial" w:cs="Arial"/>
          <w:sz w:val="24"/>
          <w:szCs w:val="24"/>
        </w:rPr>
        <w:t xml:space="preserve"> davepoems.wordpress.com,</w:t>
      </w:r>
      <w:r w:rsidR="001929C6" w:rsidRPr="007F744B">
        <w:rPr>
          <w:rFonts w:ascii="Arial" w:hAnsi="Arial" w:cs="Arial"/>
          <w:sz w:val="24"/>
          <w:szCs w:val="24"/>
        </w:rPr>
        <w:t xml:space="preserve"> 2019)</w:t>
      </w:r>
      <w:r>
        <w:rPr>
          <w:rFonts w:ascii="Arial" w:hAnsi="Arial" w:cs="Arial"/>
          <w:sz w:val="24"/>
          <w:szCs w:val="24"/>
        </w:rPr>
        <w:t xml:space="preserve"> </w:t>
      </w:r>
    </w:p>
    <w:p w14:paraId="7B7F6523" w14:textId="4629ED0E" w:rsidR="009505E3" w:rsidRDefault="009505E3" w:rsidP="00B64FCF">
      <w:pPr>
        <w:jc w:val="both"/>
        <w:rPr>
          <w:rFonts w:ascii="Arial" w:hAnsi="Arial" w:cs="Arial"/>
          <w:sz w:val="24"/>
          <w:szCs w:val="24"/>
        </w:rPr>
      </w:pPr>
      <w:r>
        <w:rPr>
          <w:rFonts w:ascii="Arial" w:hAnsi="Arial" w:cs="Arial"/>
          <w:sz w:val="24"/>
          <w:szCs w:val="24"/>
        </w:rPr>
        <w:t xml:space="preserve">The author of the poem </w:t>
      </w:r>
      <w:r w:rsidRPr="007F744B">
        <w:rPr>
          <w:rFonts w:ascii="Arial" w:hAnsi="Arial" w:cs="Arial"/>
          <w:sz w:val="24"/>
          <w:szCs w:val="24"/>
        </w:rPr>
        <w:t>Rebecca Tamas</w:t>
      </w:r>
      <w:r w:rsidR="001929C6" w:rsidRPr="007F744B">
        <w:rPr>
          <w:rFonts w:ascii="Arial" w:hAnsi="Arial" w:cs="Arial"/>
          <w:sz w:val="24"/>
          <w:szCs w:val="24"/>
        </w:rPr>
        <w:t xml:space="preserve"> was interviewed, she explained how she wanted to write a book of poetry that would somehow interrogate or sound </w:t>
      </w:r>
      <w:r w:rsidR="00E14E46" w:rsidRPr="007F744B">
        <w:rPr>
          <w:rFonts w:ascii="Arial" w:hAnsi="Arial" w:cs="Arial"/>
          <w:sz w:val="24"/>
          <w:szCs w:val="24"/>
        </w:rPr>
        <w:t xml:space="preserve">out silenced and repressed female history. Within the article she adds that for her, the Witch represents </w:t>
      </w:r>
      <w:r w:rsidR="00C81495" w:rsidRPr="007F744B">
        <w:rPr>
          <w:rFonts w:ascii="Arial" w:hAnsi="Arial" w:cs="Arial"/>
          <w:sz w:val="24"/>
          <w:szCs w:val="24"/>
        </w:rPr>
        <w:t>all</w:t>
      </w:r>
      <w:r w:rsidR="00E14E46" w:rsidRPr="007F744B">
        <w:rPr>
          <w:rFonts w:ascii="Arial" w:hAnsi="Arial" w:cs="Arial"/>
          <w:sz w:val="24"/>
          <w:szCs w:val="24"/>
        </w:rPr>
        <w:t xml:space="preserve"> the repressed agen</w:t>
      </w:r>
      <w:r>
        <w:rPr>
          <w:rFonts w:ascii="Arial" w:hAnsi="Arial" w:cs="Arial"/>
          <w:sz w:val="24"/>
          <w:szCs w:val="24"/>
        </w:rPr>
        <w:t xml:space="preserve">cy </w:t>
      </w:r>
      <w:r w:rsidR="00E14E46" w:rsidRPr="007F744B">
        <w:rPr>
          <w:rFonts w:ascii="Arial" w:hAnsi="Arial" w:cs="Arial"/>
          <w:sz w:val="24"/>
          <w:szCs w:val="24"/>
        </w:rPr>
        <w:t>which constantly bubbles up to the surface in an unsettling vision of female power, female sexuality, female independence. (Cosslett, 2019, pg</w:t>
      </w:r>
      <w:r w:rsidR="00F22127" w:rsidRPr="007F744B">
        <w:rPr>
          <w:rFonts w:ascii="Arial" w:hAnsi="Arial" w:cs="Arial"/>
          <w:sz w:val="24"/>
          <w:szCs w:val="24"/>
        </w:rPr>
        <w:t>.</w:t>
      </w:r>
      <w:r w:rsidR="00E14E46" w:rsidRPr="007F744B">
        <w:rPr>
          <w:rFonts w:ascii="Arial" w:hAnsi="Arial" w:cs="Arial"/>
          <w:sz w:val="24"/>
          <w:szCs w:val="24"/>
        </w:rPr>
        <w:t>3</w:t>
      </w:r>
      <w:r w:rsidR="00F47772" w:rsidRPr="007F744B">
        <w:rPr>
          <w:rFonts w:ascii="Arial" w:hAnsi="Arial" w:cs="Arial"/>
          <w:sz w:val="24"/>
          <w:szCs w:val="24"/>
        </w:rPr>
        <w:t>6</w:t>
      </w:r>
      <w:r w:rsidR="00E14E46" w:rsidRPr="007F744B">
        <w:rPr>
          <w:rFonts w:ascii="Arial" w:hAnsi="Arial" w:cs="Arial"/>
          <w:sz w:val="24"/>
          <w:szCs w:val="24"/>
        </w:rPr>
        <w:t>-</w:t>
      </w:r>
      <w:r w:rsidR="00715892" w:rsidRPr="007F744B">
        <w:rPr>
          <w:rFonts w:ascii="Arial" w:hAnsi="Arial" w:cs="Arial"/>
          <w:sz w:val="24"/>
          <w:szCs w:val="24"/>
        </w:rPr>
        <w:t xml:space="preserve">37) </w:t>
      </w:r>
    </w:p>
    <w:p w14:paraId="64D57894" w14:textId="4468EC70" w:rsidR="00E50F93" w:rsidRPr="007F744B" w:rsidRDefault="00715892" w:rsidP="00B64FCF">
      <w:pPr>
        <w:jc w:val="both"/>
        <w:rPr>
          <w:rFonts w:ascii="Arial" w:hAnsi="Arial" w:cs="Arial"/>
          <w:sz w:val="24"/>
          <w:szCs w:val="24"/>
        </w:rPr>
      </w:pPr>
      <w:r w:rsidRPr="007F744B">
        <w:rPr>
          <w:rFonts w:ascii="Arial" w:hAnsi="Arial" w:cs="Arial"/>
          <w:sz w:val="24"/>
          <w:szCs w:val="24"/>
        </w:rPr>
        <w:t>The</w:t>
      </w:r>
      <w:r w:rsidR="00E50F93" w:rsidRPr="007F744B">
        <w:rPr>
          <w:rFonts w:ascii="Arial" w:hAnsi="Arial" w:cs="Arial"/>
          <w:sz w:val="24"/>
          <w:szCs w:val="24"/>
        </w:rPr>
        <w:t xml:space="preserve"> </w:t>
      </w:r>
      <w:r w:rsidR="00E50F93" w:rsidRPr="00CF7DFF">
        <w:rPr>
          <w:rFonts w:ascii="Arial" w:hAnsi="Arial" w:cs="Arial"/>
          <w:i/>
          <w:iCs/>
          <w:sz w:val="24"/>
          <w:szCs w:val="24"/>
        </w:rPr>
        <w:t>Times Up</w:t>
      </w:r>
      <w:r w:rsidR="00E50F93" w:rsidRPr="007F744B">
        <w:rPr>
          <w:rFonts w:ascii="Arial" w:hAnsi="Arial" w:cs="Arial"/>
          <w:sz w:val="24"/>
          <w:szCs w:val="24"/>
        </w:rPr>
        <w:t xml:space="preserve"> and </w:t>
      </w:r>
      <w:r w:rsidR="00E50F93" w:rsidRPr="00CF7DFF">
        <w:rPr>
          <w:rFonts w:ascii="Arial" w:hAnsi="Arial" w:cs="Arial"/>
          <w:i/>
          <w:iCs/>
          <w:sz w:val="24"/>
          <w:szCs w:val="24"/>
        </w:rPr>
        <w:t>Me</w:t>
      </w:r>
      <w:r w:rsidR="00CF7DFF" w:rsidRPr="00CF7DFF">
        <w:rPr>
          <w:rFonts w:ascii="Arial" w:hAnsi="Arial" w:cs="Arial"/>
          <w:i/>
          <w:iCs/>
          <w:sz w:val="24"/>
          <w:szCs w:val="24"/>
        </w:rPr>
        <w:t xml:space="preserve"> </w:t>
      </w:r>
      <w:r w:rsidR="00E50F93" w:rsidRPr="00CF7DFF">
        <w:rPr>
          <w:rFonts w:ascii="Arial" w:hAnsi="Arial" w:cs="Arial"/>
          <w:i/>
          <w:iCs/>
          <w:sz w:val="24"/>
          <w:szCs w:val="24"/>
        </w:rPr>
        <w:t>Too</w:t>
      </w:r>
      <w:r w:rsidR="00E50F93" w:rsidRPr="007F744B">
        <w:rPr>
          <w:rFonts w:ascii="Arial" w:hAnsi="Arial" w:cs="Arial"/>
          <w:sz w:val="24"/>
          <w:szCs w:val="24"/>
        </w:rPr>
        <w:t xml:space="preserve"> movements seemed to really take over the media and made positive changes for women </w:t>
      </w:r>
      <w:r w:rsidR="00B64FCF" w:rsidRPr="007F744B">
        <w:rPr>
          <w:rFonts w:ascii="Arial" w:hAnsi="Arial" w:cs="Arial"/>
          <w:sz w:val="24"/>
          <w:szCs w:val="24"/>
        </w:rPr>
        <w:t>today</w:t>
      </w:r>
      <w:r w:rsidR="00E50F93" w:rsidRPr="007F744B">
        <w:rPr>
          <w:rFonts w:ascii="Arial" w:hAnsi="Arial" w:cs="Arial"/>
          <w:sz w:val="24"/>
          <w:szCs w:val="24"/>
        </w:rPr>
        <w:t>, however in the early 20</w:t>
      </w:r>
      <w:r w:rsidR="00E50F93" w:rsidRPr="007F744B">
        <w:rPr>
          <w:rFonts w:ascii="Arial" w:hAnsi="Arial" w:cs="Arial"/>
          <w:sz w:val="24"/>
          <w:szCs w:val="24"/>
          <w:vertAlign w:val="superscript"/>
        </w:rPr>
        <w:t>th</w:t>
      </w:r>
      <w:r w:rsidR="00E50F93" w:rsidRPr="007F744B">
        <w:rPr>
          <w:rFonts w:ascii="Arial" w:hAnsi="Arial" w:cs="Arial"/>
          <w:sz w:val="24"/>
          <w:szCs w:val="24"/>
        </w:rPr>
        <w:t xml:space="preserve"> century a group of women formed what is famously known as The Suffragettes. As this was during a time where women did not have the vote and had less of a say than their husbands, fathers, brothers or sons, women of The Suffragettes were determined and fought for their voice to be heard. Much like what the women of today are doing</w:t>
      </w:r>
      <w:r w:rsidR="007474A7" w:rsidRPr="007F744B">
        <w:rPr>
          <w:rFonts w:ascii="Arial" w:hAnsi="Arial" w:cs="Arial"/>
          <w:sz w:val="24"/>
          <w:szCs w:val="24"/>
        </w:rPr>
        <w:t xml:space="preserve">, accept today there </w:t>
      </w:r>
      <w:r w:rsidR="00CF7DFF">
        <w:rPr>
          <w:rFonts w:ascii="Arial" w:hAnsi="Arial" w:cs="Arial"/>
          <w:sz w:val="24"/>
          <w:szCs w:val="24"/>
        </w:rPr>
        <w:t>are</w:t>
      </w:r>
      <w:r w:rsidR="007474A7" w:rsidRPr="007F744B">
        <w:rPr>
          <w:rFonts w:ascii="Arial" w:hAnsi="Arial" w:cs="Arial"/>
          <w:sz w:val="24"/>
          <w:szCs w:val="24"/>
        </w:rPr>
        <w:t xml:space="preserve"> platforms on Social Media where women can make sure their voice is heard all over. </w:t>
      </w:r>
    </w:p>
    <w:p w14:paraId="200487DC" w14:textId="118361EA" w:rsidR="00385833" w:rsidRPr="007F744B" w:rsidRDefault="00385833" w:rsidP="00B64FCF">
      <w:pPr>
        <w:jc w:val="both"/>
        <w:rPr>
          <w:rFonts w:ascii="Arial" w:hAnsi="Arial" w:cs="Arial"/>
          <w:sz w:val="24"/>
          <w:szCs w:val="24"/>
        </w:rPr>
      </w:pPr>
    </w:p>
    <w:p w14:paraId="1A9615A5" w14:textId="77777777" w:rsidR="00385833" w:rsidRPr="007F744B" w:rsidRDefault="00385833" w:rsidP="00B64FCF">
      <w:pPr>
        <w:jc w:val="both"/>
        <w:rPr>
          <w:rFonts w:ascii="Arial" w:hAnsi="Arial" w:cs="Arial"/>
          <w:sz w:val="24"/>
          <w:szCs w:val="24"/>
        </w:rPr>
      </w:pPr>
    </w:p>
    <w:p w14:paraId="5E99CC46" w14:textId="26C094CD" w:rsidR="00385833" w:rsidRPr="007F744B" w:rsidRDefault="00C81495" w:rsidP="00B64FCF">
      <w:pPr>
        <w:jc w:val="both"/>
        <w:rPr>
          <w:rFonts w:ascii="Arial" w:hAnsi="Arial" w:cs="Arial"/>
          <w:sz w:val="24"/>
          <w:szCs w:val="24"/>
        </w:rPr>
      </w:pPr>
      <w:r w:rsidRPr="007F744B">
        <w:rPr>
          <w:rFonts w:ascii="Arial" w:hAnsi="Arial" w:cs="Arial"/>
          <w:noProof/>
          <w:sz w:val="24"/>
          <w:szCs w:val="24"/>
        </w:rPr>
        <w:drawing>
          <wp:anchor distT="0" distB="0" distL="114300" distR="114300" simplePos="0" relativeHeight="251662336" behindDoc="0" locked="0" layoutInCell="1" allowOverlap="1" wp14:anchorId="1FA5973A" wp14:editId="17ED53F3">
            <wp:simplePos x="0" y="0"/>
            <wp:positionH relativeFrom="margin">
              <wp:posOffset>1548130</wp:posOffset>
            </wp:positionH>
            <wp:positionV relativeFrom="paragraph">
              <wp:posOffset>0</wp:posOffset>
            </wp:positionV>
            <wp:extent cx="2799715" cy="3363595"/>
            <wp:effectExtent l="0" t="0" r="635" b="8255"/>
            <wp:wrapSquare wrapText="bothSides"/>
            <wp:docPr id="5" name="Picture 5" descr="Image result for modern witch artwork&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dern witch artwork&quo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99715" cy="3363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657261" w14:textId="77777777" w:rsidR="00385833" w:rsidRPr="007F744B" w:rsidRDefault="00385833" w:rsidP="00B64FCF">
      <w:pPr>
        <w:jc w:val="both"/>
        <w:rPr>
          <w:rFonts w:ascii="Arial" w:hAnsi="Arial" w:cs="Arial"/>
          <w:sz w:val="24"/>
          <w:szCs w:val="24"/>
        </w:rPr>
      </w:pPr>
    </w:p>
    <w:p w14:paraId="4CFD81FA" w14:textId="6009CD58" w:rsidR="00385833" w:rsidRPr="007F744B" w:rsidRDefault="00385833" w:rsidP="00B64FCF">
      <w:pPr>
        <w:jc w:val="both"/>
        <w:rPr>
          <w:rFonts w:ascii="Arial" w:hAnsi="Arial" w:cs="Arial"/>
          <w:sz w:val="24"/>
          <w:szCs w:val="24"/>
        </w:rPr>
      </w:pPr>
    </w:p>
    <w:p w14:paraId="4D66ABA5" w14:textId="43B996D7" w:rsidR="00385833" w:rsidRPr="007F744B" w:rsidRDefault="00385833" w:rsidP="00B64FCF">
      <w:pPr>
        <w:jc w:val="both"/>
        <w:rPr>
          <w:rFonts w:ascii="Arial" w:hAnsi="Arial" w:cs="Arial"/>
          <w:sz w:val="24"/>
          <w:szCs w:val="24"/>
        </w:rPr>
      </w:pPr>
    </w:p>
    <w:p w14:paraId="70B1EAC5" w14:textId="5AADE135" w:rsidR="00F242EC" w:rsidRDefault="00EC3052" w:rsidP="00B64FCF">
      <w:pPr>
        <w:jc w:val="both"/>
        <w:rPr>
          <w:rFonts w:ascii="Arial" w:hAnsi="Arial" w:cs="Arial"/>
          <w:sz w:val="24"/>
          <w:szCs w:val="24"/>
        </w:rPr>
      </w:pPr>
      <w:r w:rsidRPr="007F744B">
        <w:rPr>
          <w:rFonts w:ascii="Arial" w:hAnsi="Arial" w:cs="Arial"/>
          <w:sz w:val="24"/>
          <w:szCs w:val="24"/>
        </w:rPr>
        <w:t xml:space="preserve"> </w:t>
      </w:r>
      <w:r w:rsidR="00B64FCF" w:rsidRPr="007F744B">
        <w:rPr>
          <w:rFonts w:ascii="Arial" w:hAnsi="Arial" w:cs="Arial"/>
          <w:sz w:val="24"/>
          <w:szCs w:val="24"/>
        </w:rPr>
        <w:t xml:space="preserve">                                                        </w:t>
      </w:r>
      <w:r w:rsidR="0038241D" w:rsidRPr="007F744B">
        <w:rPr>
          <w:rFonts w:ascii="Arial" w:hAnsi="Arial" w:cs="Arial"/>
          <w:sz w:val="24"/>
          <w:szCs w:val="24"/>
        </w:rPr>
        <w:t xml:space="preserve"> </w:t>
      </w:r>
    </w:p>
    <w:p w14:paraId="74EF10D0" w14:textId="77777777" w:rsidR="00C81495" w:rsidRDefault="00F242EC" w:rsidP="00B64FCF">
      <w:pPr>
        <w:jc w:val="both"/>
        <w:rPr>
          <w:rFonts w:ascii="Arial" w:hAnsi="Arial" w:cs="Arial"/>
          <w:sz w:val="24"/>
          <w:szCs w:val="24"/>
        </w:rPr>
      </w:pPr>
      <w:r>
        <w:rPr>
          <w:rFonts w:ascii="Arial" w:hAnsi="Arial" w:cs="Arial"/>
          <w:sz w:val="24"/>
          <w:szCs w:val="24"/>
        </w:rPr>
        <w:t xml:space="preserve">                               </w:t>
      </w:r>
    </w:p>
    <w:p w14:paraId="46DF02BE" w14:textId="77777777" w:rsidR="00C81495" w:rsidRDefault="00C81495" w:rsidP="00B64FCF">
      <w:pPr>
        <w:jc w:val="both"/>
        <w:rPr>
          <w:rFonts w:ascii="Arial" w:hAnsi="Arial" w:cs="Arial"/>
          <w:sz w:val="24"/>
          <w:szCs w:val="24"/>
        </w:rPr>
      </w:pPr>
    </w:p>
    <w:p w14:paraId="60AD85F3" w14:textId="77777777" w:rsidR="00C81495" w:rsidRDefault="00C81495" w:rsidP="00B64FCF">
      <w:pPr>
        <w:jc w:val="both"/>
        <w:rPr>
          <w:rFonts w:ascii="Arial" w:hAnsi="Arial" w:cs="Arial"/>
          <w:sz w:val="24"/>
          <w:szCs w:val="24"/>
        </w:rPr>
      </w:pPr>
    </w:p>
    <w:p w14:paraId="6499768B" w14:textId="16C64D59" w:rsidR="00385833" w:rsidRPr="007F744B" w:rsidRDefault="00C81495" w:rsidP="00B64FCF">
      <w:pPr>
        <w:jc w:val="both"/>
        <w:rPr>
          <w:rFonts w:ascii="Arial" w:hAnsi="Arial" w:cs="Arial"/>
          <w:sz w:val="24"/>
          <w:szCs w:val="24"/>
        </w:rPr>
      </w:pPr>
      <w:r>
        <w:rPr>
          <w:rFonts w:ascii="Arial" w:hAnsi="Arial" w:cs="Arial"/>
          <w:sz w:val="24"/>
          <w:szCs w:val="24"/>
        </w:rPr>
        <w:t xml:space="preserve">                             </w:t>
      </w:r>
      <w:r w:rsidR="00385833" w:rsidRPr="007F744B">
        <w:rPr>
          <w:rFonts w:ascii="Arial" w:hAnsi="Arial" w:cs="Arial"/>
          <w:sz w:val="24"/>
          <w:szCs w:val="24"/>
        </w:rPr>
        <w:t>Fig 4: Jacqueline Deleon,</w:t>
      </w:r>
      <w:r w:rsidR="0038241D" w:rsidRPr="007F744B">
        <w:rPr>
          <w:rFonts w:ascii="Arial" w:hAnsi="Arial" w:cs="Arial"/>
          <w:sz w:val="24"/>
          <w:szCs w:val="24"/>
        </w:rPr>
        <w:t xml:space="preserve"> </w:t>
      </w:r>
      <w:r w:rsidR="0038241D" w:rsidRPr="007F744B">
        <w:rPr>
          <w:rFonts w:ascii="Arial" w:hAnsi="Arial" w:cs="Arial"/>
          <w:i/>
          <w:iCs/>
          <w:sz w:val="24"/>
          <w:szCs w:val="24"/>
        </w:rPr>
        <w:t>Title Unknown,</w:t>
      </w:r>
      <w:r w:rsidR="00385833" w:rsidRPr="007F744B">
        <w:rPr>
          <w:rFonts w:ascii="Arial" w:hAnsi="Arial" w:cs="Arial"/>
          <w:sz w:val="24"/>
          <w:szCs w:val="24"/>
        </w:rPr>
        <w:t xml:space="preserve"> 2017</w:t>
      </w:r>
    </w:p>
    <w:p w14:paraId="6F082600" w14:textId="1D9E88A4" w:rsidR="00385833" w:rsidRPr="007F744B" w:rsidRDefault="00385833" w:rsidP="00B64FCF">
      <w:pPr>
        <w:jc w:val="both"/>
        <w:rPr>
          <w:rFonts w:ascii="Arial" w:hAnsi="Arial" w:cs="Arial"/>
          <w:sz w:val="24"/>
          <w:szCs w:val="24"/>
        </w:rPr>
      </w:pPr>
      <w:r w:rsidRPr="007F744B">
        <w:rPr>
          <w:rFonts w:ascii="Arial" w:hAnsi="Arial" w:cs="Arial"/>
          <w:sz w:val="24"/>
          <w:szCs w:val="24"/>
        </w:rPr>
        <w:t xml:space="preserve">It is more apparent now that on Social Media, there are artists out there who specifically draw artwork that is inspired by Witches. Jacqueline Deleon, an Illustrator who explores the imagery of Witches in nearly </w:t>
      </w:r>
      <w:r w:rsidR="00BE25ED" w:rsidRPr="007F744B">
        <w:rPr>
          <w:rFonts w:ascii="Arial" w:hAnsi="Arial" w:cs="Arial"/>
          <w:sz w:val="24"/>
          <w:szCs w:val="24"/>
        </w:rPr>
        <w:t>all</w:t>
      </w:r>
      <w:r w:rsidRPr="007F744B">
        <w:rPr>
          <w:rFonts w:ascii="Arial" w:hAnsi="Arial" w:cs="Arial"/>
          <w:sz w:val="24"/>
          <w:szCs w:val="24"/>
        </w:rPr>
        <w:t xml:space="preserve"> her pieces is one of the many artists that uses the image of the Witch as inspiration. Deleon is an illustrator that works mainly with watercolour which gives her pieces a soft effect and in Fig 4, she includes diversity with skin</w:t>
      </w:r>
      <w:r w:rsidR="00810878" w:rsidRPr="007F744B">
        <w:rPr>
          <w:rFonts w:ascii="Arial" w:hAnsi="Arial" w:cs="Arial"/>
          <w:sz w:val="24"/>
          <w:szCs w:val="24"/>
        </w:rPr>
        <w:t xml:space="preserve"> tones,</w:t>
      </w:r>
      <w:r w:rsidRPr="007F744B">
        <w:rPr>
          <w:rFonts w:ascii="Arial" w:hAnsi="Arial" w:cs="Arial"/>
          <w:sz w:val="24"/>
          <w:szCs w:val="24"/>
        </w:rPr>
        <w:t xml:space="preserve"> </w:t>
      </w:r>
      <w:r w:rsidR="00810878" w:rsidRPr="007F744B">
        <w:rPr>
          <w:rFonts w:ascii="Arial" w:hAnsi="Arial" w:cs="Arial"/>
          <w:sz w:val="24"/>
          <w:szCs w:val="24"/>
        </w:rPr>
        <w:t xml:space="preserve">body shapes and sizes. With paintings such as Deleon’s on the internet, seeing how diverse they are may help other females feel more </w:t>
      </w:r>
      <w:r w:rsidR="00BE25ED" w:rsidRPr="007F744B">
        <w:rPr>
          <w:rFonts w:ascii="Arial" w:hAnsi="Arial" w:cs="Arial"/>
          <w:sz w:val="24"/>
          <w:szCs w:val="24"/>
        </w:rPr>
        <w:t>positively</w:t>
      </w:r>
      <w:r w:rsidR="00810878" w:rsidRPr="007F744B">
        <w:rPr>
          <w:rFonts w:ascii="Arial" w:hAnsi="Arial" w:cs="Arial"/>
          <w:sz w:val="24"/>
          <w:szCs w:val="24"/>
        </w:rPr>
        <w:t xml:space="preserve"> about themselves </w:t>
      </w:r>
      <w:r w:rsidR="00715892" w:rsidRPr="007F744B">
        <w:rPr>
          <w:rFonts w:ascii="Arial" w:hAnsi="Arial" w:cs="Arial"/>
          <w:sz w:val="24"/>
          <w:szCs w:val="24"/>
        </w:rPr>
        <w:t>and</w:t>
      </w:r>
      <w:r w:rsidR="00810878" w:rsidRPr="007F744B">
        <w:rPr>
          <w:rFonts w:ascii="Arial" w:hAnsi="Arial" w:cs="Arial"/>
          <w:sz w:val="24"/>
          <w:szCs w:val="24"/>
        </w:rPr>
        <w:t xml:space="preserve"> inspire them to explore becoming a Wicca and taking on the title of a Witch.</w:t>
      </w:r>
    </w:p>
    <w:p w14:paraId="12976BA8" w14:textId="58BF4A3F" w:rsidR="00B15182" w:rsidRPr="007F744B" w:rsidRDefault="00B15182" w:rsidP="00B64FCF">
      <w:pPr>
        <w:jc w:val="both"/>
        <w:rPr>
          <w:rFonts w:ascii="Arial" w:hAnsi="Arial" w:cs="Arial"/>
          <w:sz w:val="24"/>
          <w:szCs w:val="24"/>
        </w:rPr>
      </w:pPr>
      <w:r w:rsidRPr="007F744B">
        <w:rPr>
          <w:rFonts w:ascii="Arial" w:hAnsi="Arial" w:cs="Arial"/>
          <w:sz w:val="24"/>
          <w:szCs w:val="24"/>
        </w:rPr>
        <w:t xml:space="preserve">Social Media has quite </w:t>
      </w:r>
      <w:r w:rsidR="007474A7" w:rsidRPr="007F744B">
        <w:rPr>
          <w:rFonts w:ascii="Arial" w:hAnsi="Arial" w:cs="Arial"/>
          <w:sz w:val="24"/>
          <w:szCs w:val="24"/>
        </w:rPr>
        <w:t>possibility</w:t>
      </w:r>
      <w:r w:rsidRPr="007F744B">
        <w:rPr>
          <w:rFonts w:ascii="Arial" w:hAnsi="Arial" w:cs="Arial"/>
          <w:sz w:val="24"/>
          <w:szCs w:val="24"/>
        </w:rPr>
        <w:t xml:space="preserve"> played a substantial part in women reclaiming the word Witch and the power behind it. </w:t>
      </w:r>
      <w:r w:rsidR="007474A7" w:rsidRPr="007F744B">
        <w:rPr>
          <w:rFonts w:ascii="Arial" w:hAnsi="Arial" w:cs="Arial"/>
          <w:sz w:val="24"/>
          <w:szCs w:val="24"/>
        </w:rPr>
        <w:t>Websites</w:t>
      </w:r>
      <w:r w:rsidR="00011073" w:rsidRPr="007F744B">
        <w:rPr>
          <w:rFonts w:ascii="Arial" w:hAnsi="Arial" w:cs="Arial"/>
          <w:sz w:val="24"/>
          <w:szCs w:val="24"/>
        </w:rPr>
        <w:t xml:space="preserve"> such as Instagram and Pinterest allow those who live the lifestyle of a Witch, to post openly about their day to day life and </w:t>
      </w:r>
      <w:r w:rsidR="00011073" w:rsidRPr="007F744B">
        <w:rPr>
          <w:rFonts w:ascii="Arial" w:hAnsi="Arial" w:cs="Arial"/>
          <w:sz w:val="24"/>
          <w:szCs w:val="24"/>
        </w:rPr>
        <w:lastRenderedPageBreak/>
        <w:t xml:space="preserve">connect with other </w:t>
      </w:r>
      <w:r w:rsidR="007474A7" w:rsidRPr="007F744B">
        <w:rPr>
          <w:rFonts w:ascii="Arial" w:hAnsi="Arial" w:cs="Arial"/>
          <w:sz w:val="24"/>
          <w:szCs w:val="24"/>
        </w:rPr>
        <w:t>like-minded</w:t>
      </w:r>
      <w:r w:rsidR="00011073" w:rsidRPr="007F744B">
        <w:rPr>
          <w:rFonts w:ascii="Arial" w:hAnsi="Arial" w:cs="Arial"/>
          <w:sz w:val="24"/>
          <w:szCs w:val="24"/>
        </w:rPr>
        <w:t xml:space="preserve"> people. Even though the internet was how the images of Hillary Clinton as a Witch was released and it </w:t>
      </w:r>
      <w:r w:rsidR="00CF7DFF">
        <w:rPr>
          <w:rFonts w:ascii="Arial" w:hAnsi="Arial" w:cs="Arial"/>
          <w:sz w:val="24"/>
          <w:szCs w:val="24"/>
        </w:rPr>
        <w:t xml:space="preserve">allows </w:t>
      </w:r>
      <w:r w:rsidR="00011073" w:rsidRPr="007F744B">
        <w:rPr>
          <w:rFonts w:ascii="Arial" w:hAnsi="Arial" w:cs="Arial"/>
          <w:sz w:val="24"/>
          <w:szCs w:val="24"/>
        </w:rPr>
        <w:t>the opportunity for people to quite possibly start an online, modern day Witch hunt</w:t>
      </w:r>
      <w:r w:rsidR="00262526" w:rsidRPr="007F744B">
        <w:rPr>
          <w:rFonts w:ascii="Arial" w:hAnsi="Arial" w:cs="Arial"/>
          <w:sz w:val="24"/>
          <w:szCs w:val="24"/>
        </w:rPr>
        <w:t>.</w:t>
      </w:r>
      <w:r w:rsidR="00011073" w:rsidRPr="007F744B">
        <w:rPr>
          <w:rFonts w:ascii="Arial" w:hAnsi="Arial" w:cs="Arial"/>
          <w:sz w:val="24"/>
          <w:szCs w:val="24"/>
        </w:rPr>
        <w:t xml:space="preserve"> </w:t>
      </w:r>
      <w:r w:rsidR="00262526" w:rsidRPr="007F744B">
        <w:rPr>
          <w:rFonts w:ascii="Arial" w:hAnsi="Arial" w:cs="Arial"/>
          <w:sz w:val="24"/>
          <w:szCs w:val="24"/>
        </w:rPr>
        <w:t>C</w:t>
      </w:r>
      <w:r w:rsidR="00011073" w:rsidRPr="007F744B">
        <w:rPr>
          <w:rFonts w:ascii="Arial" w:hAnsi="Arial" w:cs="Arial"/>
          <w:sz w:val="24"/>
          <w:szCs w:val="24"/>
        </w:rPr>
        <w:t xml:space="preserve">ompared to the times of living in fear and silence, this is a big step towards making the Witch mean something more than just a classic, stereotypical Halloween costume. Movies, Books, Television shows and </w:t>
      </w:r>
      <w:r w:rsidR="007474A7" w:rsidRPr="007F744B">
        <w:rPr>
          <w:rFonts w:ascii="Arial" w:hAnsi="Arial" w:cs="Arial"/>
          <w:sz w:val="24"/>
          <w:szCs w:val="24"/>
        </w:rPr>
        <w:t>a</w:t>
      </w:r>
      <w:r w:rsidR="00011073" w:rsidRPr="007F744B">
        <w:rPr>
          <w:rFonts w:ascii="Arial" w:hAnsi="Arial" w:cs="Arial"/>
          <w:sz w:val="24"/>
          <w:szCs w:val="24"/>
        </w:rPr>
        <w:t xml:space="preserve">rtwork are being created that are inspired by the history of Witches </w:t>
      </w:r>
      <w:r w:rsidR="007474A7" w:rsidRPr="007F744B">
        <w:rPr>
          <w:rFonts w:ascii="Arial" w:hAnsi="Arial" w:cs="Arial"/>
          <w:sz w:val="24"/>
          <w:szCs w:val="24"/>
        </w:rPr>
        <w:t>and</w:t>
      </w:r>
      <w:r w:rsidR="00011073" w:rsidRPr="007F744B">
        <w:rPr>
          <w:rFonts w:ascii="Arial" w:hAnsi="Arial" w:cs="Arial"/>
          <w:sz w:val="24"/>
          <w:szCs w:val="24"/>
        </w:rPr>
        <w:t xml:space="preserve"> the new power that comes along with it. </w:t>
      </w:r>
      <w:r w:rsidR="00262526" w:rsidRPr="007F744B">
        <w:rPr>
          <w:rFonts w:ascii="Arial" w:hAnsi="Arial" w:cs="Arial"/>
          <w:sz w:val="24"/>
          <w:szCs w:val="24"/>
        </w:rPr>
        <w:t xml:space="preserve">In a time where women are starting to speak out against their abusers, they have the image of the Witch to lean on and gather strength from along with many other women beside them. Women of all ages, shapes and sizes are taking the title of the Witch and are quite possibly writing a </w:t>
      </w:r>
      <w:r w:rsidR="005E47AE" w:rsidRPr="007F744B">
        <w:rPr>
          <w:rFonts w:ascii="Arial" w:hAnsi="Arial" w:cs="Arial"/>
          <w:sz w:val="24"/>
          <w:szCs w:val="24"/>
        </w:rPr>
        <w:t>brand-new</w:t>
      </w:r>
      <w:r w:rsidR="00262526" w:rsidRPr="007F744B">
        <w:rPr>
          <w:rFonts w:ascii="Arial" w:hAnsi="Arial" w:cs="Arial"/>
          <w:sz w:val="24"/>
          <w:szCs w:val="24"/>
        </w:rPr>
        <w:t xml:space="preserve"> history of Witches for generations to come.</w:t>
      </w:r>
    </w:p>
    <w:p w14:paraId="0DD7AF2B" w14:textId="3C990271" w:rsidR="005E47AE" w:rsidRPr="00715892" w:rsidRDefault="005E47AE" w:rsidP="009904EE">
      <w:pPr>
        <w:pStyle w:val="Heading2"/>
        <w:rPr>
          <w:rFonts w:ascii="Arial" w:eastAsiaTheme="minorHAnsi" w:hAnsi="Arial" w:cs="Arial"/>
          <w:i/>
          <w:iCs/>
          <w:color w:val="auto"/>
          <w:sz w:val="24"/>
          <w:szCs w:val="24"/>
        </w:rPr>
      </w:pPr>
      <w:bookmarkStart w:id="8" w:name="_Toc26877021"/>
      <w:r w:rsidRPr="00715892">
        <w:rPr>
          <w:rFonts w:ascii="Arial" w:eastAsiaTheme="minorHAnsi" w:hAnsi="Arial" w:cs="Arial"/>
          <w:i/>
          <w:iCs/>
          <w:color w:val="auto"/>
          <w:sz w:val="24"/>
          <w:szCs w:val="24"/>
        </w:rPr>
        <w:t>Conclusion</w:t>
      </w:r>
      <w:bookmarkEnd w:id="8"/>
    </w:p>
    <w:p w14:paraId="62A5A3FC" w14:textId="77777777" w:rsidR="00CF7DFF" w:rsidRDefault="001E668D" w:rsidP="00B64FCF">
      <w:pPr>
        <w:jc w:val="both"/>
        <w:rPr>
          <w:rFonts w:ascii="Arial" w:hAnsi="Arial" w:cs="Arial"/>
          <w:sz w:val="24"/>
          <w:szCs w:val="24"/>
        </w:rPr>
      </w:pPr>
      <w:r w:rsidRPr="007F744B">
        <w:rPr>
          <w:rFonts w:ascii="Arial" w:hAnsi="Arial" w:cs="Arial"/>
          <w:sz w:val="24"/>
          <w:szCs w:val="24"/>
        </w:rPr>
        <w:t>Regarding the question whether the treatment of Witches today compared to the 17</w:t>
      </w:r>
      <w:r w:rsidRPr="007F744B">
        <w:rPr>
          <w:rFonts w:ascii="Arial" w:hAnsi="Arial" w:cs="Arial"/>
          <w:sz w:val="24"/>
          <w:szCs w:val="24"/>
          <w:vertAlign w:val="superscript"/>
        </w:rPr>
        <w:t>th</w:t>
      </w:r>
      <w:r w:rsidRPr="007F744B">
        <w:rPr>
          <w:rFonts w:ascii="Arial" w:hAnsi="Arial" w:cs="Arial"/>
          <w:sz w:val="24"/>
          <w:szCs w:val="24"/>
        </w:rPr>
        <w:t xml:space="preserve"> Century are any different, in conclusion the opinions and attitudes towards those who identify as Witches has changed positively.  Social Media has allowed Witches of today to have a greater voice and converse as well as meet lik</w:t>
      </w:r>
      <w:r w:rsidR="007474A7" w:rsidRPr="007F744B">
        <w:rPr>
          <w:rFonts w:ascii="Arial" w:hAnsi="Arial" w:cs="Arial"/>
          <w:sz w:val="24"/>
          <w:szCs w:val="24"/>
        </w:rPr>
        <w:t>e-</w:t>
      </w:r>
      <w:r w:rsidRPr="007F744B">
        <w:rPr>
          <w:rFonts w:ascii="Arial" w:hAnsi="Arial" w:cs="Arial"/>
          <w:sz w:val="24"/>
          <w:szCs w:val="24"/>
        </w:rPr>
        <w:t xml:space="preserve"> minded indi</w:t>
      </w:r>
      <w:r w:rsidR="00432C0F" w:rsidRPr="007F744B">
        <w:rPr>
          <w:rFonts w:ascii="Arial" w:hAnsi="Arial" w:cs="Arial"/>
          <w:sz w:val="24"/>
          <w:szCs w:val="24"/>
        </w:rPr>
        <w:t>viduals.</w:t>
      </w:r>
      <w:r w:rsidR="00810878" w:rsidRPr="007F744B">
        <w:rPr>
          <w:rFonts w:ascii="Arial" w:hAnsi="Arial" w:cs="Arial"/>
          <w:sz w:val="24"/>
          <w:szCs w:val="24"/>
        </w:rPr>
        <w:t xml:space="preserve"> Although there is the possibility that the internet makes it easier for people to attack those who identify as Witches,</w:t>
      </w:r>
      <w:r w:rsidR="00A9014E" w:rsidRPr="007F744B">
        <w:rPr>
          <w:rFonts w:ascii="Arial" w:hAnsi="Arial" w:cs="Arial"/>
          <w:sz w:val="24"/>
          <w:szCs w:val="24"/>
        </w:rPr>
        <w:t xml:space="preserve"> it has allowed more freedom to express and inspire. Social Media</w:t>
      </w:r>
      <w:r w:rsidR="00810878" w:rsidRPr="007F744B">
        <w:rPr>
          <w:rFonts w:ascii="Arial" w:hAnsi="Arial" w:cs="Arial"/>
          <w:sz w:val="24"/>
          <w:szCs w:val="24"/>
        </w:rPr>
        <w:t xml:space="preserve"> </w:t>
      </w:r>
      <w:r w:rsidR="00A9014E" w:rsidRPr="007F744B">
        <w:rPr>
          <w:rFonts w:ascii="Arial" w:hAnsi="Arial" w:cs="Arial"/>
          <w:sz w:val="24"/>
          <w:szCs w:val="24"/>
        </w:rPr>
        <w:t>has also helped form</w:t>
      </w:r>
      <w:r w:rsidR="00432C0F" w:rsidRPr="007F744B">
        <w:rPr>
          <w:rFonts w:ascii="Arial" w:hAnsi="Arial" w:cs="Arial"/>
          <w:sz w:val="24"/>
          <w:szCs w:val="24"/>
        </w:rPr>
        <w:t xml:space="preserve"> Movements </w:t>
      </w:r>
      <w:r w:rsidR="00A9014E" w:rsidRPr="007F744B">
        <w:rPr>
          <w:rFonts w:ascii="Arial" w:hAnsi="Arial" w:cs="Arial"/>
          <w:sz w:val="24"/>
          <w:szCs w:val="24"/>
        </w:rPr>
        <w:t xml:space="preserve">that have </w:t>
      </w:r>
      <w:r w:rsidR="00432C0F" w:rsidRPr="007F744B">
        <w:rPr>
          <w:rFonts w:ascii="Arial" w:hAnsi="Arial" w:cs="Arial"/>
          <w:sz w:val="24"/>
          <w:szCs w:val="24"/>
        </w:rPr>
        <w:t xml:space="preserve">been created to encourage women to stand up and fight for respect and it has also helped introduce the Witch to a new era and create a new history. </w:t>
      </w:r>
    </w:p>
    <w:p w14:paraId="71AB191F" w14:textId="3D9044A1" w:rsidR="009732D0" w:rsidRPr="007F744B" w:rsidRDefault="00432C0F" w:rsidP="00B64FCF">
      <w:pPr>
        <w:jc w:val="both"/>
        <w:rPr>
          <w:rFonts w:ascii="Arial" w:hAnsi="Arial" w:cs="Arial"/>
          <w:sz w:val="24"/>
          <w:szCs w:val="24"/>
        </w:rPr>
      </w:pPr>
      <w:r w:rsidRPr="007F744B">
        <w:rPr>
          <w:rFonts w:ascii="Arial" w:hAnsi="Arial" w:cs="Arial"/>
          <w:sz w:val="24"/>
          <w:szCs w:val="24"/>
        </w:rPr>
        <w:t>No longer are Witches being feared or hunted but instead are being held at a higher standard and the image of the Witch has become a role model for many females.</w:t>
      </w:r>
      <w:r w:rsidR="008A7E15" w:rsidRPr="007F744B">
        <w:rPr>
          <w:rFonts w:ascii="Arial" w:hAnsi="Arial" w:cs="Arial"/>
          <w:sz w:val="24"/>
          <w:szCs w:val="24"/>
        </w:rPr>
        <w:t xml:space="preserve"> In the past they have been seen as destructive and malicious figures that have represented the opposite of all positive values (Briggs, 1996, pg.2) Still to this day t</w:t>
      </w:r>
      <w:r w:rsidR="00A9014E" w:rsidRPr="007F744B">
        <w:rPr>
          <w:rFonts w:ascii="Arial" w:hAnsi="Arial" w:cs="Arial"/>
          <w:sz w:val="24"/>
          <w:szCs w:val="24"/>
        </w:rPr>
        <w:t xml:space="preserve">he </w:t>
      </w:r>
      <w:r w:rsidR="00A9014E" w:rsidRPr="007F744B">
        <w:rPr>
          <w:rFonts w:ascii="Arial" w:hAnsi="Arial" w:cs="Arial"/>
          <w:sz w:val="24"/>
          <w:szCs w:val="24"/>
        </w:rPr>
        <w:lastRenderedPageBreak/>
        <w:t>Witch is still continuing to be used as a negative thing but due to the 21</w:t>
      </w:r>
      <w:r w:rsidR="00A9014E" w:rsidRPr="007F744B">
        <w:rPr>
          <w:rFonts w:ascii="Arial" w:hAnsi="Arial" w:cs="Arial"/>
          <w:sz w:val="24"/>
          <w:szCs w:val="24"/>
          <w:vertAlign w:val="superscript"/>
        </w:rPr>
        <w:t>st</w:t>
      </w:r>
      <w:r w:rsidR="00A9014E" w:rsidRPr="007F744B">
        <w:rPr>
          <w:rFonts w:ascii="Arial" w:hAnsi="Arial" w:cs="Arial"/>
          <w:sz w:val="24"/>
          <w:szCs w:val="24"/>
        </w:rPr>
        <w:t xml:space="preserve"> Century being more excepting of many things including Witches, the negativity seems to have less of an effect. </w:t>
      </w:r>
      <w:r w:rsidRPr="007F744B">
        <w:rPr>
          <w:rFonts w:ascii="Arial" w:hAnsi="Arial" w:cs="Arial"/>
          <w:sz w:val="24"/>
          <w:szCs w:val="24"/>
        </w:rPr>
        <w:t xml:space="preserve"> I</w:t>
      </w:r>
      <w:r w:rsidR="002D4E2F" w:rsidRPr="007F744B">
        <w:rPr>
          <w:rFonts w:ascii="Arial" w:hAnsi="Arial" w:cs="Arial"/>
          <w:sz w:val="24"/>
          <w:szCs w:val="24"/>
        </w:rPr>
        <w:t>n the beginning Witches were feared and executed due to religion playing a big part in communities during that time in history.</w:t>
      </w:r>
      <w:r w:rsidRPr="007F744B">
        <w:rPr>
          <w:rFonts w:ascii="Arial" w:hAnsi="Arial" w:cs="Arial"/>
          <w:sz w:val="24"/>
          <w:szCs w:val="24"/>
        </w:rPr>
        <w:t xml:space="preserve"> Now identifying as a Witch has somewhat become its religion and women across the world are joining and reclaiming the word.</w:t>
      </w:r>
    </w:p>
    <w:p w14:paraId="6B2CF040" w14:textId="38D3318B" w:rsidR="00F242EC" w:rsidRDefault="009732D0" w:rsidP="00F242EC">
      <w:pPr>
        <w:ind w:left="60"/>
        <w:jc w:val="both"/>
        <w:rPr>
          <w:rFonts w:ascii="Arial" w:hAnsi="Arial" w:cs="Arial"/>
          <w:sz w:val="24"/>
          <w:szCs w:val="24"/>
        </w:rPr>
      </w:pPr>
      <w:r w:rsidRPr="007F744B">
        <w:rPr>
          <w:rFonts w:ascii="Arial" w:hAnsi="Arial" w:cs="Arial"/>
          <w:sz w:val="24"/>
          <w:szCs w:val="24"/>
        </w:rPr>
        <w:t xml:space="preserve">Centuries ago, the inquisitors and witch-hunters who executed Witches as servants of the </w:t>
      </w:r>
      <w:r w:rsidR="005E47AE" w:rsidRPr="007F744B">
        <w:rPr>
          <w:rFonts w:ascii="Arial" w:hAnsi="Arial" w:cs="Arial"/>
          <w:sz w:val="24"/>
          <w:szCs w:val="24"/>
        </w:rPr>
        <w:t>Devil believed</w:t>
      </w:r>
      <w:r w:rsidRPr="007F744B">
        <w:rPr>
          <w:rFonts w:ascii="Arial" w:hAnsi="Arial" w:cs="Arial"/>
          <w:sz w:val="24"/>
          <w:szCs w:val="24"/>
        </w:rPr>
        <w:t xml:space="preserve"> they were doing a service to God and humanity. They envisioned a society free of witchcraft, which they viewed as heresy, a scourge, an evil and blight. They would be astonished today to find that Witchcraft – with a capital W- has become one of the fastest-growing religions in Western culture. (Guiley, 1999, pg.1</w:t>
      </w:r>
      <w:r w:rsidR="00715892" w:rsidRPr="007F744B">
        <w:rPr>
          <w:rFonts w:ascii="Arial" w:hAnsi="Arial" w:cs="Arial"/>
          <w:sz w:val="24"/>
          <w:szCs w:val="24"/>
        </w:rPr>
        <w:t xml:space="preserve">) </w:t>
      </w:r>
      <w:r w:rsidR="00715892">
        <w:rPr>
          <w:rFonts w:ascii="Arial" w:hAnsi="Arial" w:cs="Arial"/>
          <w:sz w:val="24"/>
          <w:szCs w:val="24"/>
        </w:rPr>
        <w:t>Self</w:t>
      </w:r>
      <w:r w:rsidR="00A9014E" w:rsidRPr="007F744B">
        <w:rPr>
          <w:rFonts w:ascii="Arial" w:hAnsi="Arial" w:cs="Arial"/>
          <w:sz w:val="24"/>
          <w:szCs w:val="24"/>
        </w:rPr>
        <w:t xml:space="preserve">-help books are being written and released in stores that are based on being a Witch such as </w:t>
      </w:r>
      <w:r w:rsidR="00A9014E" w:rsidRPr="007F744B">
        <w:rPr>
          <w:rFonts w:ascii="Arial" w:hAnsi="Arial" w:cs="Arial"/>
          <w:i/>
          <w:iCs/>
          <w:sz w:val="24"/>
          <w:szCs w:val="24"/>
        </w:rPr>
        <w:t>The Witch’s Book of Self-Care: Magical Ways to Pamper, Soothe, and Care for your Body and Spirit</w:t>
      </w:r>
      <w:r w:rsidR="00A9014E" w:rsidRPr="007F744B">
        <w:rPr>
          <w:rFonts w:ascii="Arial" w:hAnsi="Arial" w:cs="Arial"/>
          <w:sz w:val="24"/>
          <w:szCs w:val="24"/>
        </w:rPr>
        <w:t>. It has become normal to find products in stores that are Witch based or inspired. As well as Witch products being on the rise in sales, women’s rights and respect have also been on the increase as well.</w:t>
      </w:r>
    </w:p>
    <w:p w14:paraId="441984DD" w14:textId="7B89A932" w:rsidR="002C1820" w:rsidRPr="007F744B" w:rsidRDefault="00A9014E" w:rsidP="00F242EC">
      <w:pPr>
        <w:ind w:left="60"/>
        <w:jc w:val="both"/>
        <w:rPr>
          <w:rFonts w:ascii="Arial" w:hAnsi="Arial" w:cs="Arial"/>
          <w:sz w:val="24"/>
          <w:szCs w:val="24"/>
        </w:rPr>
      </w:pPr>
      <w:r w:rsidRPr="007F744B">
        <w:rPr>
          <w:rFonts w:ascii="Arial" w:hAnsi="Arial" w:cs="Arial"/>
          <w:sz w:val="24"/>
          <w:szCs w:val="24"/>
        </w:rPr>
        <w:t xml:space="preserve"> </w:t>
      </w:r>
      <w:r w:rsidR="00432C0F" w:rsidRPr="007F744B">
        <w:rPr>
          <w:rFonts w:ascii="Arial" w:hAnsi="Arial" w:cs="Arial"/>
          <w:sz w:val="24"/>
          <w:szCs w:val="24"/>
        </w:rPr>
        <w:t xml:space="preserve">During the Salem Witch Trials, it was a </w:t>
      </w:r>
      <w:r w:rsidR="00781C42" w:rsidRPr="007F744B">
        <w:rPr>
          <w:rFonts w:ascii="Arial" w:hAnsi="Arial" w:cs="Arial"/>
          <w:sz w:val="24"/>
          <w:szCs w:val="24"/>
        </w:rPr>
        <w:t xml:space="preserve">time in history where women were not seen as equals and did not have the power women do nowadays to speak up and fight back. Tributes have been made in memory of those who lost their lives during the trails and the women of today are using their voices to speak out and achieve what the women before them were not allowed to do. The release of movies and the creation of artwork that involves Witches has helped make the Witch mainstream instead of something that people are afraid to talk about. The stereotypical image of the Witch can still be seen during the annual holiday of </w:t>
      </w:r>
      <w:r w:rsidR="005E47AE" w:rsidRPr="007F744B">
        <w:rPr>
          <w:rFonts w:ascii="Arial" w:hAnsi="Arial" w:cs="Arial"/>
          <w:sz w:val="24"/>
          <w:szCs w:val="24"/>
        </w:rPr>
        <w:t>Halloween,</w:t>
      </w:r>
      <w:r w:rsidR="00781C42" w:rsidRPr="007F744B">
        <w:rPr>
          <w:rFonts w:ascii="Arial" w:hAnsi="Arial" w:cs="Arial"/>
          <w:sz w:val="24"/>
          <w:szCs w:val="24"/>
        </w:rPr>
        <w:t xml:space="preserve"> but the image of the Witch has evolved overall to fit any woman no matter what age, shape, size or ethnicity she </w:t>
      </w:r>
      <w:r w:rsidR="00781C42" w:rsidRPr="007F744B">
        <w:rPr>
          <w:rFonts w:ascii="Arial" w:hAnsi="Arial" w:cs="Arial"/>
          <w:sz w:val="24"/>
          <w:szCs w:val="24"/>
        </w:rPr>
        <w:lastRenderedPageBreak/>
        <w:t>is. Like many things, there is always more work to be done but comparing todays treatment of Witches to the 17</w:t>
      </w:r>
      <w:r w:rsidR="00781C42" w:rsidRPr="007F744B">
        <w:rPr>
          <w:rFonts w:ascii="Arial" w:hAnsi="Arial" w:cs="Arial"/>
          <w:sz w:val="24"/>
          <w:szCs w:val="24"/>
          <w:vertAlign w:val="superscript"/>
        </w:rPr>
        <w:t>th</w:t>
      </w:r>
      <w:r w:rsidR="00781C42" w:rsidRPr="007F744B">
        <w:rPr>
          <w:rFonts w:ascii="Arial" w:hAnsi="Arial" w:cs="Arial"/>
          <w:sz w:val="24"/>
          <w:szCs w:val="24"/>
        </w:rPr>
        <w:t xml:space="preserve"> Century, times are </w:t>
      </w:r>
      <w:r w:rsidR="00190DC7" w:rsidRPr="007F744B">
        <w:rPr>
          <w:rFonts w:ascii="Arial" w:hAnsi="Arial" w:cs="Arial"/>
          <w:sz w:val="24"/>
          <w:szCs w:val="24"/>
        </w:rPr>
        <w:t>changing,</w:t>
      </w:r>
      <w:r w:rsidR="00781C42" w:rsidRPr="007F744B">
        <w:rPr>
          <w:rFonts w:ascii="Arial" w:hAnsi="Arial" w:cs="Arial"/>
          <w:sz w:val="24"/>
          <w:szCs w:val="24"/>
        </w:rPr>
        <w:t xml:space="preserve"> and the Witch is continuously evolving through time. </w:t>
      </w:r>
    </w:p>
    <w:bookmarkEnd w:id="2"/>
    <w:p w14:paraId="4AF0BF4F" w14:textId="77777777" w:rsidR="00DC5B4F" w:rsidRPr="007F744B" w:rsidRDefault="00DC5B4F" w:rsidP="002576E2">
      <w:pPr>
        <w:rPr>
          <w:rFonts w:ascii="Arial" w:hAnsi="Arial" w:cs="Arial"/>
          <w:sz w:val="24"/>
          <w:szCs w:val="24"/>
        </w:rPr>
      </w:pPr>
    </w:p>
    <w:bookmarkEnd w:id="3"/>
    <w:p w14:paraId="34003FF4" w14:textId="018DB8AF" w:rsidR="001276E3" w:rsidRPr="007F744B" w:rsidRDefault="001276E3" w:rsidP="002576E2">
      <w:pPr>
        <w:rPr>
          <w:rFonts w:ascii="Arial" w:hAnsi="Arial" w:cs="Arial"/>
          <w:sz w:val="24"/>
          <w:szCs w:val="24"/>
        </w:rPr>
      </w:pPr>
    </w:p>
    <w:p w14:paraId="147EAF6C" w14:textId="7BFAC2C6" w:rsidR="001276E3" w:rsidRDefault="001276E3" w:rsidP="002576E2">
      <w:pPr>
        <w:rPr>
          <w:rFonts w:ascii="Arial" w:hAnsi="Arial" w:cs="Arial"/>
          <w:sz w:val="24"/>
          <w:szCs w:val="24"/>
        </w:rPr>
      </w:pPr>
    </w:p>
    <w:p w14:paraId="5E0F3232" w14:textId="08058335" w:rsidR="007F5925" w:rsidRDefault="007F5925" w:rsidP="002576E2">
      <w:pPr>
        <w:rPr>
          <w:rFonts w:ascii="Arial" w:hAnsi="Arial" w:cs="Arial"/>
          <w:sz w:val="24"/>
          <w:szCs w:val="24"/>
        </w:rPr>
      </w:pPr>
    </w:p>
    <w:p w14:paraId="56872FF7" w14:textId="1B47FAEA" w:rsidR="007F5925" w:rsidRDefault="007F5925" w:rsidP="002576E2">
      <w:pPr>
        <w:rPr>
          <w:rFonts w:ascii="Arial" w:hAnsi="Arial" w:cs="Arial"/>
          <w:sz w:val="24"/>
          <w:szCs w:val="24"/>
        </w:rPr>
      </w:pPr>
    </w:p>
    <w:p w14:paraId="337190DD" w14:textId="26CF4E6C" w:rsidR="007F5925" w:rsidRDefault="007F5925" w:rsidP="002576E2">
      <w:pPr>
        <w:rPr>
          <w:rFonts w:ascii="Arial" w:hAnsi="Arial" w:cs="Arial"/>
          <w:sz w:val="24"/>
          <w:szCs w:val="24"/>
        </w:rPr>
      </w:pPr>
    </w:p>
    <w:p w14:paraId="7A003A6E" w14:textId="75CE8CD0" w:rsidR="007F5925" w:rsidRDefault="007F5925" w:rsidP="002576E2">
      <w:pPr>
        <w:rPr>
          <w:rFonts w:ascii="Arial" w:hAnsi="Arial" w:cs="Arial"/>
          <w:sz w:val="24"/>
          <w:szCs w:val="24"/>
        </w:rPr>
      </w:pPr>
    </w:p>
    <w:p w14:paraId="0FFCF556" w14:textId="765C9BC3" w:rsidR="007F5925" w:rsidRDefault="007F5925" w:rsidP="002576E2">
      <w:pPr>
        <w:rPr>
          <w:rFonts w:ascii="Arial" w:hAnsi="Arial" w:cs="Arial"/>
          <w:sz w:val="24"/>
          <w:szCs w:val="24"/>
        </w:rPr>
      </w:pPr>
    </w:p>
    <w:p w14:paraId="59D07888" w14:textId="2DACDA71" w:rsidR="007F5925" w:rsidRDefault="007F5925" w:rsidP="002576E2">
      <w:pPr>
        <w:rPr>
          <w:rFonts w:ascii="Arial" w:hAnsi="Arial" w:cs="Arial"/>
          <w:sz w:val="24"/>
          <w:szCs w:val="24"/>
        </w:rPr>
      </w:pPr>
    </w:p>
    <w:p w14:paraId="5B44DD24" w14:textId="7BE4A1D7" w:rsidR="007F5925" w:rsidRDefault="007F5925" w:rsidP="002576E2">
      <w:pPr>
        <w:rPr>
          <w:rFonts w:ascii="Arial" w:hAnsi="Arial" w:cs="Arial"/>
          <w:sz w:val="24"/>
          <w:szCs w:val="24"/>
        </w:rPr>
      </w:pPr>
    </w:p>
    <w:p w14:paraId="0D21A74D" w14:textId="5F1BE18E" w:rsidR="007F5925" w:rsidRDefault="007F5925" w:rsidP="002576E2">
      <w:pPr>
        <w:rPr>
          <w:rFonts w:ascii="Arial" w:hAnsi="Arial" w:cs="Arial"/>
          <w:sz w:val="24"/>
          <w:szCs w:val="24"/>
        </w:rPr>
      </w:pPr>
    </w:p>
    <w:p w14:paraId="4BA8E159" w14:textId="28D9E83A" w:rsidR="007F5925" w:rsidRDefault="007F5925" w:rsidP="002576E2">
      <w:pPr>
        <w:rPr>
          <w:rFonts w:ascii="Arial" w:hAnsi="Arial" w:cs="Arial"/>
          <w:sz w:val="24"/>
          <w:szCs w:val="24"/>
        </w:rPr>
      </w:pPr>
    </w:p>
    <w:p w14:paraId="4AAECB31" w14:textId="2EB5F3A3" w:rsidR="007F5925" w:rsidRDefault="007F5925" w:rsidP="002576E2">
      <w:pPr>
        <w:rPr>
          <w:rFonts w:ascii="Arial" w:hAnsi="Arial" w:cs="Arial"/>
          <w:sz w:val="24"/>
          <w:szCs w:val="24"/>
        </w:rPr>
      </w:pPr>
    </w:p>
    <w:p w14:paraId="15509014" w14:textId="4EB41D44" w:rsidR="007F5925" w:rsidRDefault="007F5925" w:rsidP="002576E2">
      <w:pPr>
        <w:rPr>
          <w:rFonts w:ascii="Arial" w:hAnsi="Arial" w:cs="Arial"/>
          <w:sz w:val="24"/>
          <w:szCs w:val="24"/>
        </w:rPr>
      </w:pPr>
    </w:p>
    <w:p w14:paraId="6ED396E9" w14:textId="46516759" w:rsidR="007F5925" w:rsidRDefault="007F5925" w:rsidP="002576E2">
      <w:pPr>
        <w:rPr>
          <w:rFonts w:ascii="Arial" w:hAnsi="Arial" w:cs="Arial"/>
          <w:sz w:val="24"/>
          <w:szCs w:val="24"/>
        </w:rPr>
      </w:pPr>
    </w:p>
    <w:p w14:paraId="3BF6A12A" w14:textId="7F91AE4E" w:rsidR="007F5925" w:rsidRDefault="007F5925" w:rsidP="002576E2">
      <w:pPr>
        <w:rPr>
          <w:rFonts w:ascii="Arial" w:hAnsi="Arial" w:cs="Arial"/>
          <w:sz w:val="24"/>
          <w:szCs w:val="24"/>
        </w:rPr>
      </w:pPr>
    </w:p>
    <w:p w14:paraId="12D8F5AD" w14:textId="2855B3C2" w:rsidR="007F5925" w:rsidRDefault="007F5925" w:rsidP="002576E2">
      <w:pPr>
        <w:rPr>
          <w:rFonts w:ascii="Arial" w:hAnsi="Arial" w:cs="Arial"/>
          <w:sz w:val="24"/>
          <w:szCs w:val="24"/>
        </w:rPr>
      </w:pPr>
    </w:p>
    <w:p w14:paraId="7ADDDF02" w14:textId="2CC13F25" w:rsidR="007F5925" w:rsidRDefault="007F5925" w:rsidP="002576E2">
      <w:pPr>
        <w:rPr>
          <w:rFonts w:ascii="Arial" w:hAnsi="Arial" w:cs="Arial"/>
          <w:sz w:val="24"/>
          <w:szCs w:val="24"/>
        </w:rPr>
      </w:pPr>
    </w:p>
    <w:p w14:paraId="79EFA8AF" w14:textId="77777777" w:rsidR="007F5925" w:rsidRPr="00A03AB8" w:rsidRDefault="007F5925" w:rsidP="007F5925">
      <w:pPr>
        <w:rPr>
          <w:rFonts w:ascii="Arial" w:hAnsi="Arial" w:cs="Arial"/>
          <w:i/>
          <w:iCs/>
          <w:sz w:val="24"/>
          <w:szCs w:val="24"/>
        </w:rPr>
      </w:pPr>
      <w:r w:rsidRPr="00A03AB8">
        <w:rPr>
          <w:rFonts w:ascii="Arial" w:hAnsi="Arial" w:cs="Arial"/>
          <w:i/>
          <w:iCs/>
          <w:sz w:val="24"/>
          <w:szCs w:val="24"/>
        </w:rPr>
        <w:t xml:space="preserve">Bibliography </w:t>
      </w:r>
    </w:p>
    <w:p w14:paraId="779B5CFD" w14:textId="43AFDF58" w:rsidR="007F5925" w:rsidRPr="00CF7DFF" w:rsidRDefault="007F5925" w:rsidP="007F5925">
      <w:pPr>
        <w:rPr>
          <w:rFonts w:ascii="Arial" w:hAnsi="Arial" w:cs="Arial"/>
          <w:sz w:val="24"/>
          <w:szCs w:val="24"/>
        </w:rPr>
      </w:pPr>
      <w:r w:rsidRPr="00CF7DFF">
        <w:rPr>
          <w:rFonts w:ascii="Arial" w:hAnsi="Arial" w:cs="Arial"/>
          <w:sz w:val="24"/>
          <w:szCs w:val="24"/>
        </w:rPr>
        <w:t xml:space="preserve">Andrews, Evan. (2014). 7 Bizarre Witch Trial </w:t>
      </w:r>
      <w:proofErr w:type="gramStart"/>
      <w:r w:rsidRPr="00CF7DFF">
        <w:rPr>
          <w:rFonts w:ascii="Arial" w:hAnsi="Arial" w:cs="Arial"/>
          <w:sz w:val="24"/>
          <w:szCs w:val="24"/>
        </w:rPr>
        <w:t>Tests .</w:t>
      </w:r>
      <w:proofErr w:type="gramEnd"/>
      <w:r w:rsidRPr="00CF7DFF">
        <w:rPr>
          <w:rFonts w:ascii="Arial" w:hAnsi="Arial" w:cs="Arial"/>
          <w:sz w:val="24"/>
          <w:szCs w:val="24"/>
        </w:rPr>
        <w:t> Available: https://www.history.com/news/7-bizarre-witch-trial-tests. Last accessed 5th Nov 2019.</w:t>
      </w:r>
    </w:p>
    <w:p w14:paraId="1E4B5BBC" w14:textId="77777777" w:rsidR="007F5925" w:rsidRPr="00CF7DFF" w:rsidRDefault="007F5925" w:rsidP="007F5925">
      <w:pPr>
        <w:rPr>
          <w:rFonts w:ascii="Arial" w:hAnsi="Arial" w:cs="Arial"/>
          <w:sz w:val="24"/>
          <w:szCs w:val="24"/>
        </w:rPr>
      </w:pPr>
      <w:r w:rsidRPr="00CF7DFF">
        <w:rPr>
          <w:rFonts w:ascii="Arial" w:hAnsi="Arial" w:cs="Arial"/>
          <w:sz w:val="24"/>
          <w:szCs w:val="24"/>
        </w:rPr>
        <w:t>Author Not Known. (2015). A Brief History of Medieval Magic. Available: https://www.historyextra.com/period/medieval/a-brief-history-of-medieval-magic/. Last accessed 1st Nov 2019</w:t>
      </w:r>
    </w:p>
    <w:p w14:paraId="5CD8582F" w14:textId="77777777" w:rsidR="007F5925" w:rsidRPr="00CF7DFF" w:rsidRDefault="007F5925" w:rsidP="007F5925">
      <w:pPr>
        <w:rPr>
          <w:rFonts w:ascii="Arial" w:hAnsi="Arial" w:cs="Arial"/>
          <w:sz w:val="24"/>
          <w:szCs w:val="24"/>
        </w:rPr>
      </w:pPr>
      <w:r w:rsidRPr="00CF7DFF">
        <w:rPr>
          <w:rFonts w:ascii="Arial" w:hAnsi="Arial" w:cs="Arial"/>
          <w:sz w:val="24"/>
          <w:szCs w:val="24"/>
        </w:rPr>
        <w:t>Author Not Known. (2018). Medieval Witchcraft. Available: http://www.medieval-life-and-times.info/medieval-life/medieval-witchcraft.htm. Last accessed 20th Oct 2019.</w:t>
      </w:r>
    </w:p>
    <w:p w14:paraId="64454292" w14:textId="4D180949" w:rsidR="007F5925" w:rsidRPr="00CF7DFF" w:rsidRDefault="007F5925" w:rsidP="007F5925">
      <w:pPr>
        <w:rPr>
          <w:rFonts w:ascii="Arial" w:hAnsi="Arial" w:cs="Arial"/>
          <w:sz w:val="24"/>
          <w:szCs w:val="24"/>
        </w:rPr>
      </w:pPr>
      <w:r w:rsidRPr="00CF7DFF">
        <w:rPr>
          <w:rFonts w:ascii="Arial" w:hAnsi="Arial" w:cs="Arial"/>
          <w:sz w:val="24"/>
          <w:szCs w:val="24"/>
        </w:rPr>
        <w:t>Author Not Known. (2019). The #MeToo Backlash. Available: https://hbr.org/2019/09/the-metoo-backlash. Last accessed 20th Nov 2019.</w:t>
      </w:r>
    </w:p>
    <w:p w14:paraId="5017D279" w14:textId="77777777" w:rsidR="007F5925" w:rsidRPr="00CF7DFF" w:rsidRDefault="007F5925" w:rsidP="007F5925">
      <w:pPr>
        <w:rPr>
          <w:rFonts w:ascii="Arial" w:hAnsi="Arial" w:cs="Arial"/>
          <w:sz w:val="24"/>
          <w:szCs w:val="24"/>
        </w:rPr>
      </w:pPr>
      <w:r w:rsidRPr="00CF7DFF">
        <w:rPr>
          <w:rFonts w:ascii="Arial" w:hAnsi="Arial" w:cs="Arial"/>
          <w:sz w:val="24"/>
          <w:szCs w:val="24"/>
        </w:rPr>
        <w:t>Bauer, Patricia. (2018). The Wonderful Wizard of Oz. Available: https://www.britannica.com/topic/The-Wonderful-Wizard-of-Oz. Last accessed 11th Nov 2019.</w:t>
      </w:r>
    </w:p>
    <w:p w14:paraId="38801159" w14:textId="77777777" w:rsidR="007F5925" w:rsidRPr="00CF7DFF" w:rsidRDefault="007F5925" w:rsidP="007F5925">
      <w:pPr>
        <w:rPr>
          <w:rFonts w:ascii="Arial" w:hAnsi="Arial" w:cs="Arial"/>
          <w:sz w:val="24"/>
          <w:szCs w:val="24"/>
        </w:rPr>
      </w:pPr>
      <w:r w:rsidRPr="00CF7DFF">
        <w:rPr>
          <w:rFonts w:ascii="Arial" w:hAnsi="Arial" w:cs="Arial"/>
          <w:sz w:val="24"/>
          <w:szCs w:val="24"/>
        </w:rPr>
        <w:t xml:space="preserve">Benedictow, </w:t>
      </w:r>
      <w:proofErr w:type="spellStart"/>
      <w:r w:rsidRPr="00CF7DFF">
        <w:rPr>
          <w:rFonts w:ascii="Arial" w:hAnsi="Arial" w:cs="Arial"/>
          <w:sz w:val="24"/>
          <w:szCs w:val="24"/>
        </w:rPr>
        <w:t>Ole.J</w:t>
      </w:r>
      <w:proofErr w:type="spellEnd"/>
      <w:r w:rsidRPr="00CF7DFF">
        <w:rPr>
          <w:rFonts w:ascii="Arial" w:hAnsi="Arial" w:cs="Arial"/>
          <w:sz w:val="24"/>
          <w:szCs w:val="24"/>
        </w:rPr>
        <w:t xml:space="preserve">. (2005). The Black Death: The Greatest Catastrophe </w:t>
      </w:r>
      <w:proofErr w:type="gramStart"/>
      <w:r w:rsidRPr="00CF7DFF">
        <w:rPr>
          <w:rFonts w:ascii="Arial" w:hAnsi="Arial" w:cs="Arial"/>
          <w:sz w:val="24"/>
          <w:szCs w:val="24"/>
        </w:rPr>
        <w:t>Ever .</w:t>
      </w:r>
      <w:proofErr w:type="gramEnd"/>
      <w:r w:rsidRPr="00CF7DFF">
        <w:rPr>
          <w:rFonts w:ascii="Arial" w:hAnsi="Arial" w:cs="Arial"/>
          <w:sz w:val="24"/>
          <w:szCs w:val="24"/>
        </w:rPr>
        <w:t> Available: https://www.historytoday.com/archive/black-death-greatest-catastrophe-ever. Last accessed 26th Oct 2019.</w:t>
      </w:r>
    </w:p>
    <w:p w14:paraId="6C41D024" w14:textId="77777777" w:rsidR="007F5925" w:rsidRPr="00CF7DFF" w:rsidRDefault="007F5925" w:rsidP="007F5925">
      <w:pPr>
        <w:rPr>
          <w:rFonts w:ascii="Arial" w:hAnsi="Arial" w:cs="Arial"/>
          <w:sz w:val="24"/>
          <w:szCs w:val="24"/>
        </w:rPr>
      </w:pPr>
      <w:r w:rsidRPr="00CF7DFF">
        <w:rPr>
          <w:rFonts w:ascii="Arial" w:hAnsi="Arial" w:cs="Arial"/>
          <w:sz w:val="24"/>
          <w:szCs w:val="24"/>
        </w:rPr>
        <w:t>Brackney, Susan. M. (2018). Guilt by Association? How Cats Became Steeped in Superstition. Available: https://www.pbs.org/wnet/nature/blog/guilt-by-association-how-cats-became-steeped-in-superstition/. Last accessed 3rd Nov 2019.</w:t>
      </w:r>
    </w:p>
    <w:p w14:paraId="6F03FF4D" w14:textId="77777777" w:rsidR="007F5925" w:rsidRPr="00CF7DFF" w:rsidRDefault="007F5925" w:rsidP="007F5925">
      <w:pPr>
        <w:rPr>
          <w:rFonts w:ascii="Arial" w:hAnsi="Arial" w:cs="Arial"/>
          <w:sz w:val="24"/>
          <w:szCs w:val="24"/>
        </w:rPr>
      </w:pPr>
      <w:r w:rsidRPr="00CF7DFF">
        <w:rPr>
          <w:rFonts w:ascii="Arial" w:hAnsi="Arial" w:cs="Arial"/>
          <w:sz w:val="24"/>
          <w:szCs w:val="24"/>
        </w:rPr>
        <w:t xml:space="preserve">Briggs, Robin (1996). Witches &amp; </w:t>
      </w:r>
      <w:proofErr w:type="spellStart"/>
      <w:r w:rsidRPr="00CF7DFF">
        <w:rPr>
          <w:rFonts w:ascii="Arial" w:hAnsi="Arial" w:cs="Arial"/>
          <w:sz w:val="24"/>
          <w:szCs w:val="24"/>
        </w:rPr>
        <w:t>Neighbors</w:t>
      </w:r>
      <w:proofErr w:type="spellEnd"/>
      <w:r w:rsidRPr="00CF7DFF">
        <w:rPr>
          <w:rFonts w:ascii="Arial" w:hAnsi="Arial" w:cs="Arial"/>
          <w:sz w:val="24"/>
          <w:szCs w:val="24"/>
        </w:rPr>
        <w:t>. United Kingdom: Harper Collins Publishers. Pg.2.</w:t>
      </w:r>
    </w:p>
    <w:p w14:paraId="746759F5" w14:textId="77777777" w:rsidR="007F5925" w:rsidRPr="00CF7DFF" w:rsidRDefault="007F5925" w:rsidP="007F5925">
      <w:pPr>
        <w:rPr>
          <w:rFonts w:ascii="Arial" w:hAnsi="Arial" w:cs="Arial"/>
          <w:sz w:val="24"/>
          <w:szCs w:val="24"/>
        </w:rPr>
      </w:pPr>
      <w:r w:rsidRPr="00CF7DFF">
        <w:rPr>
          <w:rFonts w:ascii="Arial" w:hAnsi="Arial" w:cs="Arial"/>
          <w:sz w:val="24"/>
          <w:szCs w:val="24"/>
        </w:rPr>
        <w:lastRenderedPageBreak/>
        <w:t xml:space="preserve">Carlsen, Audrey. (2018). #MeToo Brought Down 201 Powerful Men. Nearly Half of Their Replacements Are </w:t>
      </w:r>
      <w:proofErr w:type="gramStart"/>
      <w:r w:rsidRPr="00CF7DFF">
        <w:rPr>
          <w:rFonts w:ascii="Arial" w:hAnsi="Arial" w:cs="Arial"/>
          <w:sz w:val="24"/>
          <w:szCs w:val="24"/>
        </w:rPr>
        <w:t>Women..</w:t>
      </w:r>
      <w:proofErr w:type="gramEnd"/>
      <w:r w:rsidRPr="00CF7DFF">
        <w:rPr>
          <w:rFonts w:ascii="Arial" w:hAnsi="Arial" w:cs="Arial"/>
          <w:sz w:val="24"/>
          <w:szCs w:val="24"/>
        </w:rPr>
        <w:t> Available: https://www.nytimes.com/interactive/2018/10/23/us/metoo-replacements.html. Last accessed 19th Nov 2019</w:t>
      </w:r>
    </w:p>
    <w:p w14:paraId="3BF30E88" w14:textId="77777777" w:rsidR="007F5925" w:rsidRPr="00CF7DFF" w:rsidRDefault="007F5925" w:rsidP="007F5925">
      <w:pPr>
        <w:spacing w:line="360" w:lineRule="auto"/>
        <w:rPr>
          <w:rFonts w:ascii="Arial" w:hAnsi="Arial" w:cs="Arial"/>
          <w:sz w:val="24"/>
          <w:szCs w:val="24"/>
        </w:rPr>
      </w:pPr>
    </w:p>
    <w:p w14:paraId="76813B10" w14:textId="77777777" w:rsidR="007F5925" w:rsidRPr="00CF7DFF" w:rsidRDefault="007F5925" w:rsidP="007F5925">
      <w:pPr>
        <w:rPr>
          <w:rFonts w:ascii="Arial" w:hAnsi="Arial" w:cs="Arial"/>
          <w:sz w:val="24"/>
          <w:szCs w:val="24"/>
        </w:rPr>
      </w:pPr>
      <w:r w:rsidRPr="00CF7DFF">
        <w:rPr>
          <w:rFonts w:ascii="Arial" w:hAnsi="Arial" w:cs="Arial"/>
          <w:sz w:val="24"/>
          <w:szCs w:val="24"/>
        </w:rPr>
        <w:t>Cosslett, Rhiannon Lucy (2019). Something Wicked This Way Comes. The Guardian. 10th August. Pg. 36-37.</w:t>
      </w:r>
    </w:p>
    <w:p w14:paraId="31EF6ADA" w14:textId="77777777" w:rsidR="007F5925" w:rsidRPr="00CF7DFF" w:rsidRDefault="007F5925" w:rsidP="007F5925">
      <w:pPr>
        <w:rPr>
          <w:rFonts w:ascii="Arial" w:hAnsi="Arial" w:cs="Arial"/>
          <w:sz w:val="24"/>
          <w:szCs w:val="24"/>
        </w:rPr>
      </w:pPr>
      <w:r w:rsidRPr="00CF7DFF">
        <w:rPr>
          <w:rFonts w:ascii="Arial" w:hAnsi="Arial" w:cs="Arial"/>
          <w:sz w:val="24"/>
          <w:szCs w:val="24"/>
        </w:rPr>
        <w:t>Crowley, Matt. (2015). Exploring the witch-</w:t>
      </w:r>
      <w:proofErr w:type="spellStart"/>
      <w:r w:rsidRPr="00CF7DFF">
        <w:rPr>
          <w:rFonts w:ascii="Arial" w:hAnsi="Arial" w:cs="Arial"/>
          <w:sz w:val="24"/>
          <w:szCs w:val="24"/>
        </w:rPr>
        <w:t>fueled</w:t>
      </w:r>
      <w:proofErr w:type="spellEnd"/>
      <w:r w:rsidRPr="00CF7DFF">
        <w:rPr>
          <w:rFonts w:ascii="Arial" w:hAnsi="Arial" w:cs="Arial"/>
          <w:sz w:val="24"/>
          <w:szCs w:val="24"/>
        </w:rPr>
        <w:t xml:space="preserve"> tourism of modern Salem. Available: https://www.avclub.com/exploring-the-witch-fueled-tourism-of-modern-salem-1798281144. Last accessed 11th Nov 2019</w:t>
      </w:r>
    </w:p>
    <w:p w14:paraId="498BCAB1" w14:textId="77777777" w:rsidR="007F5925" w:rsidRPr="00CF7DFF" w:rsidRDefault="007F5925" w:rsidP="007F5925">
      <w:pPr>
        <w:rPr>
          <w:rFonts w:ascii="Arial" w:hAnsi="Arial" w:cs="Arial"/>
          <w:sz w:val="24"/>
          <w:szCs w:val="24"/>
        </w:rPr>
      </w:pPr>
      <w:r w:rsidRPr="00CF7DFF">
        <w:rPr>
          <w:rFonts w:ascii="Arial" w:hAnsi="Arial" w:cs="Arial"/>
          <w:sz w:val="24"/>
          <w:szCs w:val="24"/>
        </w:rPr>
        <w:t xml:space="preserve">Crowley, </w:t>
      </w:r>
      <w:proofErr w:type="spellStart"/>
      <w:r w:rsidRPr="00CF7DFF">
        <w:rPr>
          <w:rFonts w:ascii="Arial" w:hAnsi="Arial" w:cs="Arial"/>
          <w:sz w:val="24"/>
          <w:szCs w:val="24"/>
        </w:rPr>
        <w:t>Vivianne</w:t>
      </w:r>
      <w:proofErr w:type="spellEnd"/>
      <w:r w:rsidRPr="00CF7DFF">
        <w:rPr>
          <w:rFonts w:ascii="Arial" w:hAnsi="Arial" w:cs="Arial"/>
          <w:sz w:val="24"/>
          <w:szCs w:val="24"/>
        </w:rPr>
        <w:t xml:space="preserve"> (1989). Wicca: The old religion in the new </w:t>
      </w:r>
      <w:proofErr w:type="gramStart"/>
      <w:r w:rsidRPr="00CF7DFF">
        <w:rPr>
          <w:rFonts w:ascii="Arial" w:hAnsi="Arial" w:cs="Arial"/>
          <w:sz w:val="24"/>
          <w:szCs w:val="24"/>
        </w:rPr>
        <w:t>age .</w:t>
      </w:r>
      <w:proofErr w:type="gramEnd"/>
      <w:r w:rsidRPr="00CF7DFF">
        <w:rPr>
          <w:rFonts w:ascii="Arial" w:hAnsi="Arial" w:cs="Arial"/>
          <w:sz w:val="24"/>
          <w:szCs w:val="24"/>
        </w:rPr>
        <w:t xml:space="preserve"> United States of America: Aquarian Press</w:t>
      </w:r>
    </w:p>
    <w:p w14:paraId="7775A86A" w14:textId="77777777" w:rsidR="007F5925" w:rsidRPr="00CF7DFF" w:rsidRDefault="007F5925" w:rsidP="007F5925">
      <w:pPr>
        <w:rPr>
          <w:rFonts w:ascii="Arial" w:hAnsi="Arial" w:cs="Arial"/>
          <w:sz w:val="24"/>
          <w:szCs w:val="24"/>
        </w:rPr>
      </w:pPr>
      <w:r w:rsidRPr="00CF7DFF">
        <w:rPr>
          <w:rFonts w:ascii="Arial" w:hAnsi="Arial" w:cs="Arial"/>
          <w:sz w:val="24"/>
          <w:szCs w:val="24"/>
        </w:rPr>
        <w:t xml:space="preserve">Doyle, </w:t>
      </w:r>
      <w:proofErr w:type="spellStart"/>
      <w:r w:rsidRPr="00CF7DFF">
        <w:rPr>
          <w:rFonts w:ascii="Arial" w:hAnsi="Arial" w:cs="Arial"/>
          <w:sz w:val="24"/>
          <w:szCs w:val="24"/>
        </w:rPr>
        <w:t>Sady</w:t>
      </w:r>
      <w:proofErr w:type="spellEnd"/>
      <w:r w:rsidRPr="00CF7DFF">
        <w:rPr>
          <w:rFonts w:ascii="Arial" w:hAnsi="Arial" w:cs="Arial"/>
          <w:sz w:val="24"/>
          <w:szCs w:val="24"/>
        </w:rPr>
        <w:t>. (2019). Monsters, men and magic: why feminists turned to witchcraft to oppose Trump. Available: https://www.theguardian.com/lifeandstyle/2019/aug/07/monsters-men-magic-trump-awoke-angry-feminist-witches. Last accessed 28th Nov 2019.</w:t>
      </w:r>
    </w:p>
    <w:p w14:paraId="67761560" w14:textId="2E2918F3" w:rsidR="007F5925" w:rsidRPr="00CF7DFF" w:rsidRDefault="007F5925" w:rsidP="007F5925">
      <w:pPr>
        <w:rPr>
          <w:rFonts w:ascii="Arial" w:hAnsi="Arial" w:cs="Arial"/>
          <w:sz w:val="24"/>
          <w:szCs w:val="24"/>
        </w:rPr>
      </w:pPr>
      <w:r w:rsidRPr="00CF7DFF">
        <w:rPr>
          <w:rFonts w:ascii="Arial" w:hAnsi="Arial" w:cs="Arial"/>
          <w:sz w:val="24"/>
          <w:szCs w:val="24"/>
        </w:rPr>
        <w:t>Farrar, Stewart (1996). What Witches Do: The Modern Coven. United States of America: Robert Hale Ltd.</w:t>
      </w:r>
      <w:r w:rsidRPr="00CF7DFF">
        <w:rPr>
          <w:rFonts w:ascii="Arial" w:hAnsi="Arial" w:cs="Arial"/>
          <w:sz w:val="24"/>
          <w:szCs w:val="24"/>
        </w:rPr>
        <w:br/>
        <w:t xml:space="preserve">Guiley, Rosemary Ellen (2008). The </w:t>
      </w:r>
      <w:proofErr w:type="spellStart"/>
      <w:r w:rsidRPr="00CF7DFF">
        <w:rPr>
          <w:rFonts w:ascii="Arial" w:hAnsi="Arial" w:cs="Arial"/>
          <w:sz w:val="24"/>
          <w:szCs w:val="24"/>
        </w:rPr>
        <w:t>Encyclopedia</w:t>
      </w:r>
      <w:proofErr w:type="spellEnd"/>
      <w:r w:rsidRPr="00CF7DFF">
        <w:rPr>
          <w:rFonts w:ascii="Arial" w:hAnsi="Arial" w:cs="Arial"/>
          <w:sz w:val="24"/>
          <w:szCs w:val="24"/>
        </w:rPr>
        <w:t xml:space="preserve"> of Witches, Witchcraft &amp; Wicca. 3rd ed. United States of America: Checkmark Publishing. Pg.1.</w:t>
      </w:r>
    </w:p>
    <w:p w14:paraId="1853EBCB" w14:textId="77777777" w:rsidR="007F5925" w:rsidRPr="00CF7DFF" w:rsidRDefault="007F5925" w:rsidP="007F5925">
      <w:pPr>
        <w:rPr>
          <w:rFonts w:ascii="Arial" w:hAnsi="Arial" w:cs="Arial"/>
          <w:sz w:val="24"/>
          <w:szCs w:val="24"/>
        </w:rPr>
      </w:pPr>
      <w:r w:rsidRPr="00CF7DFF">
        <w:rPr>
          <w:rFonts w:ascii="Arial" w:hAnsi="Arial" w:cs="Arial"/>
          <w:sz w:val="24"/>
          <w:szCs w:val="24"/>
        </w:rPr>
        <w:t>Harris, Gordon. (2019). Lucretia Brown and the last witchcraft trial in America. Available: https://historicipswich.org/2019/09/02/lucretia-brown-and-the-last-witchcraft-trial-in-america/. Last accessed 8th Nov 2019.</w:t>
      </w:r>
    </w:p>
    <w:p w14:paraId="47A7553E" w14:textId="77777777" w:rsidR="007F5925" w:rsidRPr="00CF7DFF" w:rsidRDefault="007F5925" w:rsidP="007F5925">
      <w:pPr>
        <w:rPr>
          <w:rFonts w:ascii="Arial" w:hAnsi="Arial" w:cs="Arial"/>
          <w:sz w:val="24"/>
          <w:szCs w:val="24"/>
        </w:rPr>
      </w:pPr>
      <w:r w:rsidRPr="00CF7DFF">
        <w:rPr>
          <w:rFonts w:ascii="Arial" w:hAnsi="Arial" w:cs="Arial"/>
          <w:sz w:val="24"/>
          <w:szCs w:val="24"/>
        </w:rPr>
        <w:lastRenderedPageBreak/>
        <w:t xml:space="preserve">Hueffer, Oliver </w:t>
      </w:r>
      <w:proofErr w:type="spellStart"/>
      <w:r w:rsidRPr="00CF7DFF">
        <w:rPr>
          <w:rFonts w:ascii="Arial" w:hAnsi="Arial" w:cs="Arial"/>
          <w:sz w:val="24"/>
          <w:szCs w:val="24"/>
        </w:rPr>
        <w:t>Madox</w:t>
      </w:r>
      <w:proofErr w:type="spellEnd"/>
      <w:r w:rsidRPr="00CF7DFF">
        <w:rPr>
          <w:rFonts w:ascii="Arial" w:hAnsi="Arial" w:cs="Arial"/>
          <w:sz w:val="24"/>
          <w:szCs w:val="24"/>
        </w:rPr>
        <w:t xml:space="preserve"> (2019). The Book of Witches.: Global </w:t>
      </w:r>
      <w:proofErr w:type="gramStart"/>
      <w:r w:rsidRPr="00CF7DFF">
        <w:rPr>
          <w:rFonts w:ascii="Arial" w:hAnsi="Arial" w:cs="Arial"/>
          <w:sz w:val="24"/>
          <w:szCs w:val="24"/>
        </w:rPr>
        <w:t>Grey .</w:t>
      </w:r>
      <w:proofErr w:type="gramEnd"/>
      <w:r w:rsidRPr="00CF7DFF">
        <w:rPr>
          <w:rFonts w:ascii="Arial" w:hAnsi="Arial" w:cs="Arial"/>
          <w:sz w:val="24"/>
          <w:szCs w:val="24"/>
        </w:rPr>
        <w:t xml:space="preserve"> pg.24.</w:t>
      </w:r>
    </w:p>
    <w:p w14:paraId="757D917A" w14:textId="77777777" w:rsidR="007F5925" w:rsidRPr="00CF7DFF" w:rsidRDefault="007F5925" w:rsidP="007F5925">
      <w:pPr>
        <w:rPr>
          <w:rFonts w:ascii="Arial" w:hAnsi="Arial" w:cs="Arial"/>
          <w:sz w:val="24"/>
          <w:szCs w:val="24"/>
        </w:rPr>
      </w:pPr>
      <w:r w:rsidRPr="00CF7DFF">
        <w:rPr>
          <w:rFonts w:ascii="Arial" w:hAnsi="Arial" w:cs="Arial"/>
          <w:sz w:val="24"/>
          <w:szCs w:val="24"/>
        </w:rPr>
        <w:t>Klaits, Joseph (1985). Servants of Satan. United States of America: Indiana University Press. Pg.1-2</w:t>
      </w:r>
    </w:p>
    <w:p w14:paraId="3A81C211" w14:textId="77777777" w:rsidR="007F5925" w:rsidRPr="00CF7DFF" w:rsidRDefault="007F5925" w:rsidP="007F5925">
      <w:pPr>
        <w:rPr>
          <w:rFonts w:ascii="Arial" w:hAnsi="Arial" w:cs="Arial"/>
          <w:sz w:val="24"/>
          <w:szCs w:val="24"/>
        </w:rPr>
      </w:pPr>
      <w:r w:rsidRPr="00CF7DFF">
        <w:rPr>
          <w:rFonts w:ascii="Arial" w:hAnsi="Arial" w:cs="Arial"/>
          <w:sz w:val="24"/>
          <w:szCs w:val="24"/>
        </w:rPr>
        <w:t>Lister, Lisa (2018). Witch Unleashed, Untamed, Unapologetic. United Kingdom: Hay House UK. pg.4.</w:t>
      </w:r>
    </w:p>
    <w:p w14:paraId="349F7736" w14:textId="77777777" w:rsidR="007F5925" w:rsidRPr="00CF7DFF" w:rsidRDefault="007F5925" w:rsidP="007F5925">
      <w:pPr>
        <w:rPr>
          <w:rFonts w:ascii="Arial" w:hAnsi="Arial" w:cs="Arial"/>
          <w:sz w:val="24"/>
          <w:szCs w:val="24"/>
        </w:rPr>
      </w:pPr>
      <w:r w:rsidRPr="00CF7DFF">
        <w:rPr>
          <w:rFonts w:ascii="Arial" w:hAnsi="Arial" w:cs="Arial"/>
          <w:sz w:val="24"/>
          <w:szCs w:val="24"/>
        </w:rPr>
        <w:t xml:space="preserve">Lovelace, </w:t>
      </w:r>
      <w:proofErr w:type="spellStart"/>
      <w:r w:rsidRPr="00CF7DFF">
        <w:rPr>
          <w:rFonts w:ascii="Arial" w:hAnsi="Arial" w:cs="Arial"/>
          <w:sz w:val="24"/>
          <w:szCs w:val="24"/>
        </w:rPr>
        <w:t>Wicasta</w:t>
      </w:r>
      <w:proofErr w:type="spellEnd"/>
      <w:r w:rsidRPr="00CF7DFF">
        <w:rPr>
          <w:rFonts w:ascii="Arial" w:hAnsi="Arial" w:cs="Arial"/>
          <w:sz w:val="24"/>
          <w:szCs w:val="24"/>
        </w:rPr>
        <w:t>. (2019). Introduction to Online Edition. Available: http://www.malleusmaleficarum.org/. Last accessed 1st Nov 2019.</w:t>
      </w:r>
    </w:p>
    <w:p w14:paraId="64AD172D" w14:textId="77777777" w:rsidR="007F5925" w:rsidRPr="00CF7DFF" w:rsidRDefault="007F5925" w:rsidP="007F5925">
      <w:pPr>
        <w:rPr>
          <w:rFonts w:ascii="Arial" w:hAnsi="Arial" w:cs="Arial"/>
          <w:sz w:val="24"/>
          <w:szCs w:val="24"/>
        </w:rPr>
      </w:pPr>
    </w:p>
    <w:p w14:paraId="5F5EFAE7" w14:textId="77777777" w:rsidR="007F5925" w:rsidRPr="00CF7DFF" w:rsidRDefault="007F5925" w:rsidP="007F5925">
      <w:pPr>
        <w:rPr>
          <w:rFonts w:ascii="Arial" w:hAnsi="Arial" w:cs="Arial"/>
          <w:sz w:val="24"/>
          <w:szCs w:val="24"/>
        </w:rPr>
      </w:pPr>
      <w:r w:rsidRPr="00CF7DFF">
        <w:rPr>
          <w:rFonts w:ascii="Arial" w:hAnsi="Arial" w:cs="Arial"/>
          <w:sz w:val="24"/>
          <w:szCs w:val="24"/>
        </w:rPr>
        <w:t>Marshall, Bridget. (2019). Most witches are women, because witch hunts were all about persecuting the powerless. Available: https://theconversation.com/most-witches-are-women-because-witch-hunts-were-all-about-persecuting-the-powerless-125427. Last accessed 15th Nov 2019.</w:t>
      </w:r>
    </w:p>
    <w:p w14:paraId="1010884E" w14:textId="77777777" w:rsidR="007F5925" w:rsidRPr="00CF7DFF" w:rsidRDefault="007F5925" w:rsidP="007F5925">
      <w:pPr>
        <w:rPr>
          <w:rFonts w:ascii="Arial" w:hAnsi="Arial" w:cs="Arial"/>
          <w:sz w:val="24"/>
          <w:szCs w:val="24"/>
        </w:rPr>
      </w:pPr>
      <w:r w:rsidRPr="00CF7DFF">
        <w:rPr>
          <w:rFonts w:ascii="Arial" w:hAnsi="Arial" w:cs="Arial"/>
          <w:sz w:val="24"/>
          <w:szCs w:val="24"/>
        </w:rPr>
        <w:t>Miller, Madeline. (2018). From Circe to Clinton: why powerful women are cast as witches. Available: https://www.theguardian.com/books/2018/apr/07/cursed-from-circe-to-clinton-why-women-are-cast-as-witches. Last accessed 16th Nov 2019.</w:t>
      </w:r>
    </w:p>
    <w:p w14:paraId="5967CFE4" w14:textId="77777777" w:rsidR="007F5925" w:rsidRPr="00CF7DFF" w:rsidRDefault="007F5925" w:rsidP="007F5925">
      <w:pPr>
        <w:rPr>
          <w:rFonts w:ascii="Arial" w:hAnsi="Arial" w:cs="Arial"/>
          <w:sz w:val="24"/>
          <w:szCs w:val="24"/>
        </w:rPr>
      </w:pPr>
      <w:r w:rsidRPr="00CF7DFF">
        <w:rPr>
          <w:rFonts w:ascii="Arial" w:hAnsi="Arial" w:cs="Arial"/>
          <w:sz w:val="24"/>
          <w:szCs w:val="24"/>
        </w:rPr>
        <w:t>Petherbridge, Deanna (2013). Witches &amp; Wicked Bodies.: National Galleries of Scotland. Pg.20-21</w:t>
      </w:r>
    </w:p>
    <w:p w14:paraId="3EF917D8" w14:textId="77777777" w:rsidR="007F5925" w:rsidRPr="00CF7DFF" w:rsidRDefault="007F5925" w:rsidP="007F5925">
      <w:pPr>
        <w:rPr>
          <w:rFonts w:ascii="Arial" w:hAnsi="Arial" w:cs="Arial"/>
          <w:sz w:val="24"/>
          <w:szCs w:val="24"/>
        </w:rPr>
      </w:pPr>
      <w:r w:rsidRPr="00CF7DFF">
        <w:rPr>
          <w:rFonts w:ascii="Arial" w:hAnsi="Arial" w:cs="Arial"/>
          <w:sz w:val="24"/>
          <w:szCs w:val="24"/>
        </w:rPr>
        <w:t>Peters, Edward (1982). The Magician, The Witch and The Law. 2nd ed. United States of America: University of Pennsylvania Press, Inc</w:t>
      </w:r>
    </w:p>
    <w:p w14:paraId="2F02AACA" w14:textId="2F33F88D" w:rsidR="007F5925" w:rsidRPr="00CF7DFF" w:rsidRDefault="007F5925" w:rsidP="007F5925">
      <w:pPr>
        <w:rPr>
          <w:rFonts w:ascii="Arial" w:hAnsi="Arial" w:cs="Arial"/>
          <w:sz w:val="24"/>
          <w:szCs w:val="24"/>
        </w:rPr>
      </w:pPr>
      <w:r w:rsidRPr="00CF7DFF">
        <w:rPr>
          <w:rFonts w:ascii="Arial" w:hAnsi="Arial" w:cs="Arial"/>
          <w:sz w:val="24"/>
          <w:szCs w:val="24"/>
        </w:rPr>
        <w:t xml:space="preserve">Pickering, David (1996). Dictionary of Witchcraft. London: </w:t>
      </w:r>
      <w:proofErr w:type="spellStart"/>
      <w:r w:rsidRPr="00CF7DFF">
        <w:rPr>
          <w:rFonts w:ascii="Arial" w:hAnsi="Arial" w:cs="Arial"/>
          <w:sz w:val="24"/>
          <w:szCs w:val="24"/>
        </w:rPr>
        <w:t>Brockhampton</w:t>
      </w:r>
      <w:proofErr w:type="spellEnd"/>
      <w:r w:rsidRPr="00CF7DFF">
        <w:rPr>
          <w:rFonts w:ascii="Arial" w:hAnsi="Arial" w:cs="Arial"/>
          <w:sz w:val="24"/>
          <w:szCs w:val="24"/>
        </w:rPr>
        <w:t xml:space="preserve"> Press. Pg.2-8</w:t>
      </w:r>
    </w:p>
    <w:p w14:paraId="77D31216" w14:textId="501C4A5F" w:rsidR="00273EA3" w:rsidRPr="00CF7DFF" w:rsidRDefault="00273EA3" w:rsidP="007F5925">
      <w:pPr>
        <w:rPr>
          <w:rFonts w:ascii="Arial" w:hAnsi="Arial" w:cs="Arial"/>
          <w:sz w:val="24"/>
          <w:szCs w:val="24"/>
        </w:rPr>
      </w:pPr>
      <w:r w:rsidRPr="00CF7DFF">
        <w:rPr>
          <w:rFonts w:ascii="Arial" w:hAnsi="Arial" w:cs="Arial"/>
          <w:sz w:val="24"/>
          <w:szCs w:val="24"/>
        </w:rPr>
        <w:lastRenderedPageBreak/>
        <w:t>Rouyer, Anne. (2015). Paranoia, the Devil, and Witchcraft: Books on the Salem Witch Trials. Available: nypl.org/blog/2015/10/27/</w:t>
      </w:r>
      <w:proofErr w:type="spellStart"/>
      <w:r w:rsidRPr="00CF7DFF">
        <w:rPr>
          <w:rFonts w:ascii="Arial" w:hAnsi="Arial" w:cs="Arial"/>
          <w:sz w:val="24"/>
          <w:szCs w:val="24"/>
        </w:rPr>
        <w:t>salem</w:t>
      </w:r>
      <w:proofErr w:type="spellEnd"/>
      <w:r w:rsidRPr="00CF7DFF">
        <w:rPr>
          <w:rFonts w:ascii="Arial" w:hAnsi="Arial" w:cs="Arial"/>
          <w:sz w:val="24"/>
          <w:szCs w:val="24"/>
        </w:rPr>
        <w:t>-witch-trials. Last accessed 4th Nov 2019.</w:t>
      </w:r>
    </w:p>
    <w:p w14:paraId="159A28E7" w14:textId="77777777" w:rsidR="007F5925" w:rsidRPr="00CF7DFF" w:rsidRDefault="007F5925" w:rsidP="007F5925">
      <w:pPr>
        <w:rPr>
          <w:rFonts w:ascii="Arial" w:hAnsi="Arial" w:cs="Arial"/>
          <w:sz w:val="24"/>
          <w:szCs w:val="24"/>
        </w:rPr>
      </w:pPr>
      <w:r w:rsidRPr="00CF7DFF">
        <w:rPr>
          <w:rFonts w:ascii="Arial" w:hAnsi="Arial" w:cs="Arial"/>
          <w:sz w:val="24"/>
          <w:szCs w:val="24"/>
        </w:rPr>
        <w:t xml:space="preserve">Russell, Jeffrey Burton (1972). Witchcraft in the Middle Ages. United Kingdom: Cornell </w:t>
      </w:r>
      <w:proofErr w:type="gramStart"/>
      <w:r w:rsidRPr="00CF7DFF">
        <w:rPr>
          <w:rFonts w:ascii="Arial" w:hAnsi="Arial" w:cs="Arial"/>
          <w:sz w:val="24"/>
          <w:szCs w:val="24"/>
        </w:rPr>
        <w:t>University .</w:t>
      </w:r>
      <w:proofErr w:type="gramEnd"/>
      <w:r w:rsidRPr="00CF7DFF">
        <w:rPr>
          <w:rFonts w:ascii="Arial" w:hAnsi="Arial" w:cs="Arial"/>
          <w:sz w:val="24"/>
          <w:szCs w:val="24"/>
        </w:rPr>
        <w:t xml:space="preserve"> Pg.3.</w:t>
      </w:r>
    </w:p>
    <w:p w14:paraId="1E319162" w14:textId="77777777" w:rsidR="007F5925" w:rsidRPr="00CF7DFF" w:rsidRDefault="007F5925" w:rsidP="007F5925">
      <w:pPr>
        <w:rPr>
          <w:rFonts w:ascii="Arial" w:hAnsi="Arial" w:cs="Arial"/>
          <w:sz w:val="24"/>
          <w:szCs w:val="24"/>
        </w:rPr>
      </w:pPr>
      <w:r w:rsidRPr="00CF7DFF">
        <w:rPr>
          <w:rFonts w:ascii="Arial" w:hAnsi="Arial" w:cs="Arial"/>
          <w:sz w:val="24"/>
          <w:szCs w:val="24"/>
        </w:rPr>
        <w:t xml:space="preserve">Santana, </w:t>
      </w:r>
      <w:proofErr w:type="gramStart"/>
      <w:r w:rsidRPr="00CF7DFF">
        <w:rPr>
          <w:rFonts w:ascii="Arial" w:hAnsi="Arial" w:cs="Arial"/>
          <w:sz w:val="24"/>
          <w:szCs w:val="24"/>
        </w:rPr>
        <w:t>Jessica .</w:t>
      </w:r>
      <w:proofErr w:type="gramEnd"/>
      <w:r w:rsidRPr="00CF7DFF">
        <w:rPr>
          <w:rFonts w:ascii="Arial" w:hAnsi="Arial" w:cs="Arial"/>
          <w:sz w:val="24"/>
          <w:szCs w:val="24"/>
        </w:rPr>
        <w:t xml:space="preserve"> (2016). The Black Plague and the Witches. Available: https://prezi.com/jm7ukwjvxrkf/the-black-plague-and-the-witches/. Last accessed 26th Oct 2019.</w:t>
      </w:r>
    </w:p>
    <w:p w14:paraId="0466F601" w14:textId="77777777" w:rsidR="007F5925" w:rsidRPr="00CF7DFF" w:rsidRDefault="007F5925" w:rsidP="007F5925">
      <w:pPr>
        <w:rPr>
          <w:rFonts w:ascii="Arial" w:hAnsi="Arial" w:cs="Arial"/>
          <w:sz w:val="24"/>
          <w:szCs w:val="24"/>
        </w:rPr>
      </w:pPr>
      <w:r w:rsidRPr="00CF7DFF">
        <w:rPr>
          <w:rFonts w:ascii="Arial" w:hAnsi="Arial" w:cs="Arial"/>
          <w:sz w:val="24"/>
          <w:szCs w:val="24"/>
        </w:rPr>
        <w:t>Schiff, Stacy (2015). The Witches: Salem, 1692. United States of America: Little, Brown and Company. pg.305.</w:t>
      </w:r>
    </w:p>
    <w:p w14:paraId="5B65EF0D" w14:textId="77777777" w:rsidR="007F5925" w:rsidRPr="00CF7DFF" w:rsidRDefault="007F5925" w:rsidP="007F5925">
      <w:pPr>
        <w:rPr>
          <w:rFonts w:ascii="Arial" w:hAnsi="Arial" w:cs="Arial"/>
          <w:sz w:val="24"/>
          <w:szCs w:val="24"/>
        </w:rPr>
      </w:pPr>
      <w:r w:rsidRPr="00CF7DFF">
        <w:rPr>
          <w:rFonts w:ascii="Arial" w:hAnsi="Arial" w:cs="Arial"/>
          <w:sz w:val="24"/>
          <w:szCs w:val="24"/>
        </w:rPr>
        <w:t>Sharpe, Gillian. (2018). Witches in the age of the Me Too movement. Available: https://www.bbc.co.uk/news/uk-scotland-46032479. Last accessed 24th Nov 2019.</w:t>
      </w:r>
    </w:p>
    <w:p w14:paraId="76F5AC9A" w14:textId="77777777" w:rsidR="007F5925" w:rsidRPr="00CF7DFF" w:rsidRDefault="007F5925" w:rsidP="007F5925">
      <w:pPr>
        <w:rPr>
          <w:rFonts w:ascii="Arial" w:hAnsi="Arial" w:cs="Arial"/>
          <w:sz w:val="24"/>
          <w:szCs w:val="24"/>
        </w:rPr>
      </w:pPr>
      <w:r w:rsidRPr="00CF7DFF">
        <w:rPr>
          <w:rFonts w:ascii="Arial" w:hAnsi="Arial" w:cs="Arial"/>
          <w:sz w:val="24"/>
          <w:szCs w:val="24"/>
        </w:rPr>
        <w:t>Tamas, Rebecca. (2019). WITCH. Available: https://davepoems.wordpress.com/2019/05/01/rebecca-tamas-witch/. Last accessed 30th Nov 2019.</w:t>
      </w:r>
    </w:p>
    <w:p w14:paraId="510FF7B8" w14:textId="31F2E88A" w:rsidR="007F5925" w:rsidRPr="00CF7DFF" w:rsidRDefault="007F5925" w:rsidP="002576E2">
      <w:pPr>
        <w:rPr>
          <w:rFonts w:ascii="Arial" w:hAnsi="Arial" w:cs="Arial"/>
          <w:sz w:val="24"/>
          <w:szCs w:val="24"/>
        </w:rPr>
      </w:pPr>
    </w:p>
    <w:p w14:paraId="13197DF4" w14:textId="77777777" w:rsidR="00A03AB8" w:rsidRDefault="00A03AB8" w:rsidP="00B56BE2">
      <w:pPr>
        <w:jc w:val="both"/>
        <w:rPr>
          <w:rFonts w:ascii="Arial" w:hAnsi="Arial" w:cs="Arial"/>
          <w:sz w:val="24"/>
          <w:szCs w:val="24"/>
        </w:rPr>
      </w:pPr>
    </w:p>
    <w:p w14:paraId="61AB4EED" w14:textId="77777777" w:rsidR="00A03AB8" w:rsidRDefault="00A03AB8" w:rsidP="00B56BE2">
      <w:pPr>
        <w:jc w:val="both"/>
        <w:rPr>
          <w:rFonts w:ascii="Arial" w:hAnsi="Arial" w:cs="Arial"/>
          <w:sz w:val="24"/>
          <w:szCs w:val="24"/>
        </w:rPr>
      </w:pPr>
    </w:p>
    <w:p w14:paraId="089796F6" w14:textId="77777777" w:rsidR="00A03AB8" w:rsidRDefault="00A03AB8" w:rsidP="00B56BE2">
      <w:pPr>
        <w:jc w:val="both"/>
        <w:rPr>
          <w:rFonts w:ascii="Arial" w:hAnsi="Arial" w:cs="Arial"/>
          <w:sz w:val="24"/>
          <w:szCs w:val="24"/>
        </w:rPr>
      </w:pPr>
    </w:p>
    <w:p w14:paraId="68B91881" w14:textId="77777777" w:rsidR="00A03AB8" w:rsidRDefault="00A03AB8" w:rsidP="00B56BE2">
      <w:pPr>
        <w:jc w:val="both"/>
        <w:rPr>
          <w:rFonts w:ascii="Arial" w:hAnsi="Arial" w:cs="Arial"/>
          <w:sz w:val="24"/>
          <w:szCs w:val="24"/>
        </w:rPr>
      </w:pPr>
    </w:p>
    <w:p w14:paraId="061CC908" w14:textId="77777777" w:rsidR="00A03AB8" w:rsidRDefault="00A03AB8" w:rsidP="00B56BE2">
      <w:pPr>
        <w:jc w:val="both"/>
        <w:rPr>
          <w:rFonts w:ascii="Arial" w:hAnsi="Arial" w:cs="Arial"/>
          <w:sz w:val="24"/>
          <w:szCs w:val="24"/>
        </w:rPr>
      </w:pPr>
    </w:p>
    <w:p w14:paraId="01623643" w14:textId="77777777" w:rsidR="00A03AB8" w:rsidRDefault="00A03AB8" w:rsidP="00B56BE2">
      <w:pPr>
        <w:jc w:val="both"/>
        <w:rPr>
          <w:rFonts w:ascii="Arial" w:hAnsi="Arial" w:cs="Arial"/>
          <w:sz w:val="24"/>
          <w:szCs w:val="24"/>
        </w:rPr>
      </w:pPr>
    </w:p>
    <w:p w14:paraId="0A5D6213" w14:textId="1958DEA6" w:rsidR="00B56BE2" w:rsidRPr="00A03AB8" w:rsidRDefault="00B56BE2" w:rsidP="00B56BE2">
      <w:pPr>
        <w:jc w:val="both"/>
        <w:rPr>
          <w:rFonts w:ascii="Arial" w:hAnsi="Arial" w:cs="Arial"/>
          <w:i/>
          <w:iCs/>
          <w:sz w:val="24"/>
          <w:szCs w:val="24"/>
        </w:rPr>
      </w:pPr>
      <w:r w:rsidRPr="00A03AB8">
        <w:rPr>
          <w:rFonts w:ascii="Arial" w:hAnsi="Arial" w:cs="Arial"/>
          <w:i/>
          <w:iCs/>
          <w:sz w:val="24"/>
          <w:szCs w:val="24"/>
        </w:rPr>
        <w:lastRenderedPageBreak/>
        <w:t xml:space="preserve">References </w:t>
      </w:r>
    </w:p>
    <w:p w14:paraId="744E8537" w14:textId="77777777" w:rsidR="00B56BE2" w:rsidRPr="00CF7DFF" w:rsidRDefault="00B56BE2" w:rsidP="00B56BE2">
      <w:pPr>
        <w:rPr>
          <w:rFonts w:ascii="Arial" w:hAnsi="Arial" w:cs="Arial"/>
          <w:sz w:val="24"/>
          <w:szCs w:val="24"/>
        </w:rPr>
      </w:pPr>
      <w:r w:rsidRPr="00CF7DFF">
        <w:rPr>
          <w:rFonts w:ascii="Arial" w:hAnsi="Arial" w:cs="Arial"/>
          <w:sz w:val="24"/>
          <w:szCs w:val="24"/>
        </w:rPr>
        <w:t xml:space="preserve">Andrews, Evan. (2014). 7 Bizarre Witch Trial </w:t>
      </w:r>
      <w:proofErr w:type="gramStart"/>
      <w:r w:rsidRPr="00CF7DFF">
        <w:rPr>
          <w:rFonts w:ascii="Arial" w:hAnsi="Arial" w:cs="Arial"/>
          <w:sz w:val="24"/>
          <w:szCs w:val="24"/>
        </w:rPr>
        <w:t>Tests .</w:t>
      </w:r>
      <w:proofErr w:type="gramEnd"/>
      <w:r w:rsidRPr="00CF7DFF">
        <w:rPr>
          <w:rFonts w:ascii="Arial" w:hAnsi="Arial" w:cs="Arial"/>
          <w:sz w:val="24"/>
          <w:szCs w:val="24"/>
        </w:rPr>
        <w:t> Available: https://www.history.com/news/7-bizarre-witch-trial-tests. Last accessed 5th Nov 2019.</w:t>
      </w:r>
    </w:p>
    <w:p w14:paraId="1A0B3B89" w14:textId="77777777" w:rsidR="00B56BE2" w:rsidRPr="00CF7DFF" w:rsidRDefault="00B56BE2" w:rsidP="00B56BE2">
      <w:pPr>
        <w:rPr>
          <w:rFonts w:ascii="Arial" w:hAnsi="Arial" w:cs="Arial"/>
          <w:sz w:val="24"/>
          <w:szCs w:val="24"/>
        </w:rPr>
      </w:pPr>
      <w:r w:rsidRPr="00CF7DFF">
        <w:rPr>
          <w:rFonts w:ascii="Arial" w:hAnsi="Arial" w:cs="Arial"/>
          <w:sz w:val="24"/>
          <w:szCs w:val="24"/>
        </w:rPr>
        <w:t>Author Not Known. (2015). A Brief History of Medieval Magic. Available: https://www.historyextra.com/period/medieval/a-brief-history-of-medieval-magic/. Last accessed 1st Nov 2019</w:t>
      </w:r>
    </w:p>
    <w:p w14:paraId="2A0B44E0" w14:textId="77777777" w:rsidR="00B56BE2" w:rsidRPr="00CF7DFF" w:rsidRDefault="00B56BE2" w:rsidP="00B56BE2">
      <w:pPr>
        <w:rPr>
          <w:rFonts w:ascii="Arial" w:hAnsi="Arial" w:cs="Arial"/>
          <w:sz w:val="24"/>
          <w:szCs w:val="24"/>
        </w:rPr>
      </w:pPr>
      <w:r w:rsidRPr="00CF7DFF">
        <w:rPr>
          <w:rFonts w:ascii="Arial" w:hAnsi="Arial" w:cs="Arial"/>
          <w:sz w:val="24"/>
          <w:szCs w:val="24"/>
        </w:rPr>
        <w:t>Author Not Known. (2018). Medieval Witchcraft. Available: http://www.medieval-life-and-times.info/medieval-life/medieval-witchcraft.htm. Last accessed 20th Oct 2019.</w:t>
      </w:r>
    </w:p>
    <w:p w14:paraId="6CFA8882" w14:textId="77777777" w:rsidR="00B56BE2" w:rsidRPr="00CF7DFF" w:rsidRDefault="00B56BE2" w:rsidP="00B56BE2">
      <w:pPr>
        <w:rPr>
          <w:rFonts w:ascii="Arial" w:hAnsi="Arial" w:cs="Arial"/>
          <w:sz w:val="24"/>
          <w:szCs w:val="24"/>
        </w:rPr>
      </w:pPr>
      <w:r w:rsidRPr="00CF7DFF">
        <w:rPr>
          <w:rFonts w:ascii="Arial" w:hAnsi="Arial" w:cs="Arial"/>
          <w:sz w:val="24"/>
          <w:szCs w:val="24"/>
        </w:rPr>
        <w:t>Author Not Known. (2019). The #MeToo Backlash. Available: https://hbr.org/2019/09/the-metoo-backlash. Last accessed 20th Nov 2019.</w:t>
      </w:r>
    </w:p>
    <w:p w14:paraId="425ADD68" w14:textId="77777777" w:rsidR="00B56BE2" w:rsidRPr="00CF7DFF" w:rsidRDefault="00B56BE2" w:rsidP="00B56BE2">
      <w:pPr>
        <w:rPr>
          <w:rFonts w:ascii="Arial" w:hAnsi="Arial" w:cs="Arial"/>
          <w:sz w:val="24"/>
          <w:szCs w:val="24"/>
        </w:rPr>
      </w:pPr>
      <w:r w:rsidRPr="00CF7DFF">
        <w:rPr>
          <w:rFonts w:ascii="Arial" w:hAnsi="Arial" w:cs="Arial"/>
          <w:sz w:val="24"/>
          <w:szCs w:val="24"/>
        </w:rPr>
        <w:t>Bauer, Patricia. (2018). The Wonderful Wizard of Oz. Available: https://www.britannica.com/topic/The-Wonderful-Wizard-of-Oz. Last accessed 11th Nov 2019.</w:t>
      </w:r>
    </w:p>
    <w:p w14:paraId="3F4B13BC" w14:textId="77777777" w:rsidR="00B56BE2" w:rsidRPr="00CF7DFF" w:rsidRDefault="00B56BE2" w:rsidP="00B56BE2">
      <w:pPr>
        <w:rPr>
          <w:rFonts w:ascii="Arial" w:hAnsi="Arial" w:cs="Arial"/>
          <w:sz w:val="24"/>
          <w:szCs w:val="24"/>
        </w:rPr>
      </w:pPr>
      <w:r w:rsidRPr="00CF7DFF">
        <w:rPr>
          <w:rFonts w:ascii="Arial" w:hAnsi="Arial" w:cs="Arial"/>
          <w:sz w:val="24"/>
          <w:szCs w:val="24"/>
        </w:rPr>
        <w:t xml:space="preserve">Benedictow, </w:t>
      </w:r>
      <w:proofErr w:type="spellStart"/>
      <w:r w:rsidRPr="00CF7DFF">
        <w:rPr>
          <w:rFonts w:ascii="Arial" w:hAnsi="Arial" w:cs="Arial"/>
          <w:sz w:val="24"/>
          <w:szCs w:val="24"/>
        </w:rPr>
        <w:t>Ole.J</w:t>
      </w:r>
      <w:proofErr w:type="spellEnd"/>
      <w:r w:rsidRPr="00CF7DFF">
        <w:rPr>
          <w:rFonts w:ascii="Arial" w:hAnsi="Arial" w:cs="Arial"/>
          <w:sz w:val="24"/>
          <w:szCs w:val="24"/>
        </w:rPr>
        <w:t xml:space="preserve">. (2005). The Black Death: The Greatest Catastrophe </w:t>
      </w:r>
      <w:proofErr w:type="gramStart"/>
      <w:r w:rsidRPr="00CF7DFF">
        <w:rPr>
          <w:rFonts w:ascii="Arial" w:hAnsi="Arial" w:cs="Arial"/>
          <w:sz w:val="24"/>
          <w:szCs w:val="24"/>
        </w:rPr>
        <w:t>Ever .</w:t>
      </w:r>
      <w:proofErr w:type="gramEnd"/>
      <w:r w:rsidRPr="00CF7DFF">
        <w:rPr>
          <w:rFonts w:ascii="Arial" w:hAnsi="Arial" w:cs="Arial"/>
          <w:sz w:val="24"/>
          <w:szCs w:val="24"/>
        </w:rPr>
        <w:t> Available: https://www.historytoday.com/archive/black-death-greatest-catastrophe-ever. Last accessed 26th Oct 2019.</w:t>
      </w:r>
    </w:p>
    <w:p w14:paraId="5B718DE9" w14:textId="77777777" w:rsidR="00B56BE2" w:rsidRPr="00CF7DFF" w:rsidRDefault="00B56BE2" w:rsidP="00B56BE2">
      <w:pPr>
        <w:rPr>
          <w:rFonts w:ascii="Arial" w:hAnsi="Arial" w:cs="Arial"/>
          <w:sz w:val="24"/>
          <w:szCs w:val="24"/>
        </w:rPr>
      </w:pPr>
      <w:r w:rsidRPr="00CF7DFF">
        <w:rPr>
          <w:rFonts w:ascii="Arial" w:hAnsi="Arial" w:cs="Arial"/>
          <w:sz w:val="24"/>
          <w:szCs w:val="24"/>
        </w:rPr>
        <w:t>Brackney, Susan. M. (2018). Guilt by Association? How Cats Became Steeped in Superstition. Available: https://www.pbs.org/wnet/nature/blog/guilt-by-association-how-cats-became-steeped-in-superstition/. Last accessed 3rd Nov 2019.</w:t>
      </w:r>
    </w:p>
    <w:p w14:paraId="6B1F3E2F" w14:textId="77777777" w:rsidR="00B56BE2" w:rsidRPr="00CF7DFF" w:rsidRDefault="00B56BE2" w:rsidP="00B56BE2">
      <w:pPr>
        <w:rPr>
          <w:rFonts w:ascii="Arial" w:hAnsi="Arial" w:cs="Arial"/>
          <w:sz w:val="24"/>
          <w:szCs w:val="24"/>
        </w:rPr>
      </w:pPr>
      <w:r w:rsidRPr="00CF7DFF">
        <w:rPr>
          <w:rFonts w:ascii="Arial" w:hAnsi="Arial" w:cs="Arial"/>
          <w:sz w:val="24"/>
          <w:szCs w:val="24"/>
        </w:rPr>
        <w:t xml:space="preserve">Briggs, Robin (1996). Witches &amp; </w:t>
      </w:r>
      <w:proofErr w:type="spellStart"/>
      <w:r w:rsidRPr="00CF7DFF">
        <w:rPr>
          <w:rFonts w:ascii="Arial" w:hAnsi="Arial" w:cs="Arial"/>
          <w:sz w:val="24"/>
          <w:szCs w:val="24"/>
        </w:rPr>
        <w:t>Neighbors</w:t>
      </w:r>
      <w:proofErr w:type="spellEnd"/>
      <w:r w:rsidRPr="00CF7DFF">
        <w:rPr>
          <w:rFonts w:ascii="Arial" w:hAnsi="Arial" w:cs="Arial"/>
          <w:sz w:val="24"/>
          <w:szCs w:val="24"/>
        </w:rPr>
        <w:t>. United Kingdom: Harper Collins Publishers. Pg.2.</w:t>
      </w:r>
    </w:p>
    <w:p w14:paraId="586C0CAE" w14:textId="77777777" w:rsidR="00B56BE2" w:rsidRPr="00CF7DFF" w:rsidRDefault="00B56BE2" w:rsidP="00B56BE2">
      <w:pPr>
        <w:rPr>
          <w:rFonts w:ascii="Arial" w:hAnsi="Arial" w:cs="Arial"/>
          <w:sz w:val="24"/>
          <w:szCs w:val="24"/>
        </w:rPr>
      </w:pPr>
      <w:r w:rsidRPr="00CF7DFF">
        <w:rPr>
          <w:rFonts w:ascii="Arial" w:hAnsi="Arial" w:cs="Arial"/>
          <w:sz w:val="24"/>
          <w:szCs w:val="24"/>
        </w:rPr>
        <w:lastRenderedPageBreak/>
        <w:t xml:space="preserve">Carlsen, Audrey. (2018). #MeToo Brought Down 201 Powerful Men. Nearly Half of Their Replacements Are </w:t>
      </w:r>
      <w:proofErr w:type="gramStart"/>
      <w:r w:rsidRPr="00CF7DFF">
        <w:rPr>
          <w:rFonts w:ascii="Arial" w:hAnsi="Arial" w:cs="Arial"/>
          <w:sz w:val="24"/>
          <w:szCs w:val="24"/>
        </w:rPr>
        <w:t>Women..</w:t>
      </w:r>
      <w:proofErr w:type="gramEnd"/>
      <w:r w:rsidRPr="00CF7DFF">
        <w:rPr>
          <w:rFonts w:ascii="Arial" w:hAnsi="Arial" w:cs="Arial"/>
          <w:sz w:val="24"/>
          <w:szCs w:val="24"/>
        </w:rPr>
        <w:t> Available: https://www.nytimes.com/interactive/2018/10/23/us/metoo-replacements.html. Last accessed 19th Nov 2019</w:t>
      </w:r>
    </w:p>
    <w:p w14:paraId="442F5B42" w14:textId="77777777" w:rsidR="00B56BE2" w:rsidRPr="00CF7DFF" w:rsidRDefault="00B56BE2" w:rsidP="00B56BE2">
      <w:pPr>
        <w:spacing w:line="360" w:lineRule="auto"/>
        <w:rPr>
          <w:rFonts w:ascii="Arial" w:hAnsi="Arial" w:cs="Arial"/>
          <w:sz w:val="24"/>
          <w:szCs w:val="24"/>
        </w:rPr>
      </w:pPr>
    </w:p>
    <w:p w14:paraId="67CCC9F7" w14:textId="77777777" w:rsidR="00B56BE2" w:rsidRPr="00CF7DFF" w:rsidRDefault="00B56BE2" w:rsidP="00B56BE2">
      <w:pPr>
        <w:rPr>
          <w:rFonts w:ascii="Arial" w:hAnsi="Arial" w:cs="Arial"/>
          <w:sz w:val="24"/>
          <w:szCs w:val="24"/>
        </w:rPr>
      </w:pPr>
      <w:r w:rsidRPr="00CF7DFF">
        <w:rPr>
          <w:rFonts w:ascii="Arial" w:hAnsi="Arial" w:cs="Arial"/>
          <w:sz w:val="24"/>
          <w:szCs w:val="24"/>
        </w:rPr>
        <w:t>Cosslett, Rhiannon Lucy (2019). Something Wicked This Way Comes. The Guardian. 10th August. Pg. 36-37.</w:t>
      </w:r>
    </w:p>
    <w:p w14:paraId="0F52F221" w14:textId="77777777" w:rsidR="00B56BE2" w:rsidRPr="00CF7DFF" w:rsidRDefault="00B56BE2" w:rsidP="00B56BE2">
      <w:pPr>
        <w:rPr>
          <w:rFonts w:ascii="Arial" w:hAnsi="Arial" w:cs="Arial"/>
          <w:sz w:val="24"/>
          <w:szCs w:val="24"/>
        </w:rPr>
      </w:pPr>
      <w:r w:rsidRPr="00CF7DFF">
        <w:rPr>
          <w:rFonts w:ascii="Arial" w:hAnsi="Arial" w:cs="Arial"/>
          <w:sz w:val="24"/>
          <w:szCs w:val="24"/>
        </w:rPr>
        <w:t>Crowley, Matt. (2015). Exploring the witch-</w:t>
      </w:r>
      <w:proofErr w:type="spellStart"/>
      <w:r w:rsidRPr="00CF7DFF">
        <w:rPr>
          <w:rFonts w:ascii="Arial" w:hAnsi="Arial" w:cs="Arial"/>
          <w:sz w:val="24"/>
          <w:szCs w:val="24"/>
        </w:rPr>
        <w:t>fueled</w:t>
      </w:r>
      <w:proofErr w:type="spellEnd"/>
      <w:r w:rsidRPr="00CF7DFF">
        <w:rPr>
          <w:rFonts w:ascii="Arial" w:hAnsi="Arial" w:cs="Arial"/>
          <w:sz w:val="24"/>
          <w:szCs w:val="24"/>
        </w:rPr>
        <w:t xml:space="preserve"> tourism of modern Salem. Available: https://www.avclub.com/exploring-the-witch-fueled-tourism-of-modern-salem-1798281144. Last accessed 11th Nov 2019</w:t>
      </w:r>
    </w:p>
    <w:p w14:paraId="64C032A8" w14:textId="6F20F658" w:rsidR="00B56BE2" w:rsidRPr="00CF7DFF" w:rsidRDefault="00B56BE2" w:rsidP="00B56BE2">
      <w:pPr>
        <w:rPr>
          <w:rFonts w:ascii="Arial" w:hAnsi="Arial" w:cs="Arial"/>
          <w:sz w:val="24"/>
          <w:szCs w:val="24"/>
        </w:rPr>
      </w:pPr>
      <w:r w:rsidRPr="00CF7DFF">
        <w:rPr>
          <w:rFonts w:ascii="Arial" w:hAnsi="Arial" w:cs="Arial"/>
          <w:sz w:val="24"/>
          <w:szCs w:val="24"/>
        </w:rPr>
        <w:t xml:space="preserve">Doyle, </w:t>
      </w:r>
      <w:proofErr w:type="spellStart"/>
      <w:r w:rsidRPr="00CF7DFF">
        <w:rPr>
          <w:rFonts w:ascii="Arial" w:hAnsi="Arial" w:cs="Arial"/>
          <w:sz w:val="24"/>
          <w:szCs w:val="24"/>
        </w:rPr>
        <w:t>Sady</w:t>
      </w:r>
      <w:proofErr w:type="spellEnd"/>
      <w:r w:rsidRPr="00CF7DFF">
        <w:rPr>
          <w:rFonts w:ascii="Arial" w:hAnsi="Arial" w:cs="Arial"/>
          <w:sz w:val="24"/>
          <w:szCs w:val="24"/>
        </w:rPr>
        <w:t xml:space="preserve">. (2019). Monsters, men and magic: why feminists turned to witchcraft to oppose Trump. Available: https://www.theguardian.com/lifeandstyle/2019/aug/07/monsters-men-magic-trump-awoke-angry-feminist-witches. Last accessed 28th Nov 2019.Guiley, Rosemary Ellen (2008). The </w:t>
      </w:r>
      <w:proofErr w:type="spellStart"/>
      <w:r w:rsidRPr="00CF7DFF">
        <w:rPr>
          <w:rFonts w:ascii="Arial" w:hAnsi="Arial" w:cs="Arial"/>
          <w:sz w:val="24"/>
          <w:szCs w:val="24"/>
        </w:rPr>
        <w:t>Encyclopedia</w:t>
      </w:r>
      <w:proofErr w:type="spellEnd"/>
      <w:r w:rsidRPr="00CF7DFF">
        <w:rPr>
          <w:rFonts w:ascii="Arial" w:hAnsi="Arial" w:cs="Arial"/>
          <w:sz w:val="24"/>
          <w:szCs w:val="24"/>
        </w:rPr>
        <w:t xml:space="preserve"> of Witches, Witchcraft &amp; Wicca. 3rd ed. United States of America: Checkmark Publishing. Pg.1.</w:t>
      </w:r>
    </w:p>
    <w:p w14:paraId="6BD31FC0" w14:textId="77777777" w:rsidR="00B56BE2" w:rsidRPr="00CF7DFF" w:rsidRDefault="00B56BE2" w:rsidP="00B56BE2">
      <w:pPr>
        <w:rPr>
          <w:rFonts w:ascii="Arial" w:hAnsi="Arial" w:cs="Arial"/>
          <w:sz w:val="24"/>
          <w:szCs w:val="24"/>
        </w:rPr>
      </w:pPr>
      <w:r w:rsidRPr="00CF7DFF">
        <w:rPr>
          <w:rFonts w:ascii="Arial" w:hAnsi="Arial" w:cs="Arial"/>
          <w:sz w:val="24"/>
          <w:szCs w:val="24"/>
        </w:rPr>
        <w:t>Harris, Gordon. (2019). Lucretia Brown and the last witchcraft trial in America. Available: https://historicipswich.org/2019/09/02/lucretia-brown-and-the-last-witchcraft-trial-in-america/. Last accessed 8th Nov 2019.</w:t>
      </w:r>
    </w:p>
    <w:p w14:paraId="4FECBC4E" w14:textId="77777777" w:rsidR="00B56BE2" w:rsidRPr="00CF7DFF" w:rsidRDefault="00B56BE2" w:rsidP="00B56BE2">
      <w:pPr>
        <w:rPr>
          <w:rFonts w:ascii="Arial" w:hAnsi="Arial" w:cs="Arial"/>
          <w:sz w:val="24"/>
          <w:szCs w:val="24"/>
        </w:rPr>
      </w:pPr>
      <w:r w:rsidRPr="00CF7DFF">
        <w:rPr>
          <w:rFonts w:ascii="Arial" w:hAnsi="Arial" w:cs="Arial"/>
          <w:sz w:val="24"/>
          <w:szCs w:val="24"/>
        </w:rPr>
        <w:t xml:space="preserve">Hueffer, Oliver </w:t>
      </w:r>
      <w:proofErr w:type="spellStart"/>
      <w:r w:rsidRPr="00CF7DFF">
        <w:rPr>
          <w:rFonts w:ascii="Arial" w:hAnsi="Arial" w:cs="Arial"/>
          <w:sz w:val="24"/>
          <w:szCs w:val="24"/>
        </w:rPr>
        <w:t>Madox</w:t>
      </w:r>
      <w:proofErr w:type="spellEnd"/>
      <w:r w:rsidRPr="00CF7DFF">
        <w:rPr>
          <w:rFonts w:ascii="Arial" w:hAnsi="Arial" w:cs="Arial"/>
          <w:sz w:val="24"/>
          <w:szCs w:val="24"/>
        </w:rPr>
        <w:t xml:space="preserve"> (2019). The Book of Witches.: Global </w:t>
      </w:r>
      <w:proofErr w:type="gramStart"/>
      <w:r w:rsidRPr="00CF7DFF">
        <w:rPr>
          <w:rFonts w:ascii="Arial" w:hAnsi="Arial" w:cs="Arial"/>
          <w:sz w:val="24"/>
          <w:szCs w:val="24"/>
        </w:rPr>
        <w:t>Grey .</w:t>
      </w:r>
      <w:proofErr w:type="gramEnd"/>
      <w:r w:rsidRPr="00CF7DFF">
        <w:rPr>
          <w:rFonts w:ascii="Arial" w:hAnsi="Arial" w:cs="Arial"/>
          <w:sz w:val="24"/>
          <w:szCs w:val="24"/>
        </w:rPr>
        <w:t xml:space="preserve"> pg.24.</w:t>
      </w:r>
    </w:p>
    <w:p w14:paraId="28935DAC" w14:textId="5E9773A5" w:rsidR="00B56BE2" w:rsidRPr="00CF7DFF" w:rsidRDefault="00B56BE2" w:rsidP="00B56BE2">
      <w:pPr>
        <w:rPr>
          <w:rFonts w:ascii="Arial" w:hAnsi="Arial" w:cs="Arial"/>
          <w:sz w:val="24"/>
          <w:szCs w:val="24"/>
        </w:rPr>
      </w:pPr>
      <w:r w:rsidRPr="00CF7DFF">
        <w:rPr>
          <w:rFonts w:ascii="Arial" w:hAnsi="Arial" w:cs="Arial"/>
          <w:sz w:val="24"/>
          <w:szCs w:val="24"/>
        </w:rPr>
        <w:t>Klaits, Joseph (1985). Servants of Satan. United States of America: Indiana University Press. Pg.1-2</w:t>
      </w:r>
    </w:p>
    <w:p w14:paraId="0CD43943" w14:textId="733C6D82" w:rsidR="00B56BE2" w:rsidRPr="00CF7DFF" w:rsidRDefault="00B56BE2" w:rsidP="00B56BE2">
      <w:pPr>
        <w:rPr>
          <w:rFonts w:ascii="Arial" w:hAnsi="Arial" w:cs="Arial"/>
          <w:sz w:val="24"/>
          <w:szCs w:val="24"/>
        </w:rPr>
      </w:pPr>
      <w:r w:rsidRPr="00CF7DFF">
        <w:rPr>
          <w:rFonts w:ascii="Arial" w:hAnsi="Arial" w:cs="Arial"/>
          <w:sz w:val="24"/>
          <w:szCs w:val="24"/>
        </w:rPr>
        <w:lastRenderedPageBreak/>
        <w:t xml:space="preserve">Lister, Lisa (2018). Witch Unleashed, Untamed, Unapologetic. United Kingdom: Hay House UK. pg.4.Lovelace, </w:t>
      </w:r>
      <w:proofErr w:type="spellStart"/>
      <w:r w:rsidRPr="00CF7DFF">
        <w:rPr>
          <w:rFonts w:ascii="Arial" w:hAnsi="Arial" w:cs="Arial"/>
          <w:sz w:val="24"/>
          <w:szCs w:val="24"/>
        </w:rPr>
        <w:t>Wicasta</w:t>
      </w:r>
      <w:proofErr w:type="spellEnd"/>
      <w:r w:rsidRPr="00CF7DFF">
        <w:rPr>
          <w:rFonts w:ascii="Arial" w:hAnsi="Arial" w:cs="Arial"/>
          <w:sz w:val="24"/>
          <w:szCs w:val="24"/>
        </w:rPr>
        <w:t>. (2019). Introduction to Online Edition. Available: http://www.malleusmaleficarum.org/. Last accessed 1st Nov 2019.</w:t>
      </w:r>
    </w:p>
    <w:p w14:paraId="1A802A1C" w14:textId="70421BFE" w:rsidR="00B56BE2" w:rsidRPr="00CF7DFF" w:rsidRDefault="00B56BE2" w:rsidP="00B56BE2">
      <w:pPr>
        <w:rPr>
          <w:rFonts w:ascii="Arial" w:hAnsi="Arial" w:cs="Arial"/>
          <w:sz w:val="24"/>
          <w:szCs w:val="24"/>
        </w:rPr>
      </w:pPr>
      <w:r w:rsidRPr="00CF7DFF">
        <w:rPr>
          <w:rFonts w:ascii="Arial" w:hAnsi="Arial" w:cs="Arial"/>
          <w:sz w:val="24"/>
          <w:szCs w:val="24"/>
        </w:rPr>
        <w:t xml:space="preserve">Marshall, Bridget. (2019). Most witches are women, because witch hunts were all about </w:t>
      </w:r>
      <w:proofErr w:type="spellStart"/>
      <w:r w:rsidRPr="00CF7DFF">
        <w:rPr>
          <w:rFonts w:ascii="Arial" w:hAnsi="Arial" w:cs="Arial"/>
          <w:sz w:val="24"/>
          <w:szCs w:val="24"/>
        </w:rPr>
        <w:t>persecutingthe</w:t>
      </w:r>
      <w:proofErr w:type="spellEnd"/>
      <w:r w:rsidRPr="00CF7DFF">
        <w:rPr>
          <w:rFonts w:ascii="Arial" w:hAnsi="Arial" w:cs="Arial"/>
          <w:sz w:val="24"/>
          <w:szCs w:val="24"/>
        </w:rPr>
        <w:t xml:space="preserve"> powerless. Available: https://theconversation.com/most-witches-are-women-because-witch-hunts-were-all-about-persecuting-the-powerless-125427. Last accessed 15th Nov 2019.</w:t>
      </w:r>
    </w:p>
    <w:p w14:paraId="41DC2B05" w14:textId="77777777" w:rsidR="00B56BE2" w:rsidRPr="00CF7DFF" w:rsidRDefault="00B56BE2" w:rsidP="00B56BE2">
      <w:pPr>
        <w:rPr>
          <w:rFonts w:ascii="Arial" w:hAnsi="Arial" w:cs="Arial"/>
          <w:sz w:val="24"/>
          <w:szCs w:val="24"/>
        </w:rPr>
      </w:pPr>
    </w:p>
    <w:p w14:paraId="366B3728" w14:textId="77777777" w:rsidR="00B56BE2" w:rsidRPr="00CF7DFF" w:rsidRDefault="00B56BE2" w:rsidP="00B56BE2">
      <w:pPr>
        <w:rPr>
          <w:rFonts w:ascii="Arial" w:hAnsi="Arial" w:cs="Arial"/>
          <w:sz w:val="24"/>
          <w:szCs w:val="24"/>
        </w:rPr>
      </w:pPr>
      <w:r w:rsidRPr="00CF7DFF">
        <w:rPr>
          <w:rFonts w:ascii="Arial" w:hAnsi="Arial" w:cs="Arial"/>
          <w:sz w:val="24"/>
          <w:szCs w:val="24"/>
        </w:rPr>
        <w:t>Miller, Madeline. (2018). From Circe to Clinton: why powerful women are cast as witches. Available: https://www.theguardian.com/books/2018/apr/07/cursed-from-circe-to-clinton-why-women-are-cast-as-witches. Last accessed 16th Nov 2019.</w:t>
      </w:r>
    </w:p>
    <w:p w14:paraId="7B0A52D3" w14:textId="3338E492" w:rsidR="00B56BE2" w:rsidRPr="00CF7DFF" w:rsidRDefault="00B56BE2" w:rsidP="00B56BE2">
      <w:pPr>
        <w:rPr>
          <w:rFonts w:ascii="Arial" w:hAnsi="Arial" w:cs="Arial"/>
          <w:sz w:val="24"/>
          <w:szCs w:val="24"/>
        </w:rPr>
      </w:pPr>
      <w:r w:rsidRPr="00CF7DFF">
        <w:rPr>
          <w:rFonts w:ascii="Arial" w:hAnsi="Arial" w:cs="Arial"/>
          <w:sz w:val="24"/>
          <w:szCs w:val="24"/>
        </w:rPr>
        <w:t>Petherbridge, Deanna (2013). Witches &amp; Wicked Bodies.: National Galleries of Scotland. Pg.20-21</w:t>
      </w:r>
    </w:p>
    <w:p w14:paraId="56185479" w14:textId="7050F5AE" w:rsidR="00B56BE2" w:rsidRPr="00CF7DFF" w:rsidRDefault="00B56BE2" w:rsidP="00B56BE2">
      <w:pPr>
        <w:rPr>
          <w:rFonts w:ascii="Arial" w:hAnsi="Arial" w:cs="Arial"/>
          <w:sz w:val="24"/>
          <w:szCs w:val="24"/>
        </w:rPr>
      </w:pPr>
      <w:r w:rsidRPr="00CF7DFF">
        <w:rPr>
          <w:rFonts w:ascii="Arial" w:hAnsi="Arial" w:cs="Arial"/>
          <w:sz w:val="24"/>
          <w:szCs w:val="24"/>
        </w:rPr>
        <w:t xml:space="preserve">Pickering, David (1996). Dictionary of Witchcraft. London: </w:t>
      </w:r>
      <w:proofErr w:type="spellStart"/>
      <w:r w:rsidRPr="00CF7DFF">
        <w:rPr>
          <w:rFonts w:ascii="Arial" w:hAnsi="Arial" w:cs="Arial"/>
          <w:sz w:val="24"/>
          <w:szCs w:val="24"/>
        </w:rPr>
        <w:t>Brockhampton</w:t>
      </w:r>
      <w:proofErr w:type="spellEnd"/>
      <w:r w:rsidRPr="00CF7DFF">
        <w:rPr>
          <w:rFonts w:ascii="Arial" w:hAnsi="Arial" w:cs="Arial"/>
          <w:sz w:val="24"/>
          <w:szCs w:val="24"/>
        </w:rPr>
        <w:t xml:space="preserve"> Press. Pg.2-8</w:t>
      </w:r>
    </w:p>
    <w:p w14:paraId="6CEE0AAC" w14:textId="0E1A419D" w:rsidR="00273EA3" w:rsidRPr="00CF7DFF" w:rsidRDefault="00273EA3" w:rsidP="00B56BE2">
      <w:pPr>
        <w:rPr>
          <w:rFonts w:ascii="Arial" w:hAnsi="Arial" w:cs="Arial"/>
          <w:sz w:val="24"/>
          <w:szCs w:val="24"/>
        </w:rPr>
      </w:pPr>
      <w:r w:rsidRPr="00CF7DFF">
        <w:rPr>
          <w:rFonts w:ascii="Arial" w:hAnsi="Arial" w:cs="Arial"/>
          <w:sz w:val="24"/>
          <w:szCs w:val="24"/>
        </w:rPr>
        <w:t>Rouyer, Anne. (2015). Paranoia, the Devil, and Witchcraft: Books on the Salem Witch Trials. Available: nypl.org/blog/2015/10/27/</w:t>
      </w:r>
      <w:proofErr w:type="spellStart"/>
      <w:r w:rsidRPr="00CF7DFF">
        <w:rPr>
          <w:rFonts w:ascii="Arial" w:hAnsi="Arial" w:cs="Arial"/>
          <w:sz w:val="24"/>
          <w:szCs w:val="24"/>
        </w:rPr>
        <w:t>salem</w:t>
      </w:r>
      <w:proofErr w:type="spellEnd"/>
      <w:r w:rsidRPr="00CF7DFF">
        <w:rPr>
          <w:rFonts w:ascii="Arial" w:hAnsi="Arial" w:cs="Arial"/>
          <w:sz w:val="24"/>
          <w:szCs w:val="24"/>
        </w:rPr>
        <w:t>-witch-trials. Last accessed 4th Nov 2019.</w:t>
      </w:r>
    </w:p>
    <w:p w14:paraId="4BFFED6F" w14:textId="77777777" w:rsidR="00B56BE2" w:rsidRPr="00CF7DFF" w:rsidRDefault="00B56BE2" w:rsidP="00B56BE2">
      <w:pPr>
        <w:rPr>
          <w:rFonts w:ascii="Arial" w:hAnsi="Arial" w:cs="Arial"/>
          <w:sz w:val="24"/>
          <w:szCs w:val="24"/>
        </w:rPr>
      </w:pPr>
      <w:r w:rsidRPr="00CF7DFF">
        <w:rPr>
          <w:rFonts w:ascii="Arial" w:hAnsi="Arial" w:cs="Arial"/>
          <w:sz w:val="24"/>
          <w:szCs w:val="24"/>
        </w:rPr>
        <w:t xml:space="preserve">Russell, Jeffrey Burton (1972). Witchcraft in the Middle Ages. United Kingdom: Cornell </w:t>
      </w:r>
      <w:proofErr w:type="gramStart"/>
      <w:r w:rsidRPr="00CF7DFF">
        <w:rPr>
          <w:rFonts w:ascii="Arial" w:hAnsi="Arial" w:cs="Arial"/>
          <w:sz w:val="24"/>
          <w:szCs w:val="24"/>
        </w:rPr>
        <w:t>University .</w:t>
      </w:r>
      <w:proofErr w:type="gramEnd"/>
      <w:r w:rsidRPr="00CF7DFF">
        <w:rPr>
          <w:rFonts w:ascii="Arial" w:hAnsi="Arial" w:cs="Arial"/>
          <w:sz w:val="24"/>
          <w:szCs w:val="24"/>
        </w:rPr>
        <w:t xml:space="preserve"> Pg.3.</w:t>
      </w:r>
    </w:p>
    <w:p w14:paraId="45BF4211" w14:textId="77777777" w:rsidR="00B56BE2" w:rsidRPr="00CF7DFF" w:rsidRDefault="00B56BE2" w:rsidP="00B56BE2">
      <w:pPr>
        <w:rPr>
          <w:rFonts w:ascii="Arial" w:hAnsi="Arial" w:cs="Arial"/>
          <w:sz w:val="24"/>
          <w:szCs w:val="24"/>
        </w:rPr>
      </w:pPr>
      <w:r w:rsidRPr="00CF7DFF">
        <w:rPr>
          <w:rFonts w:ascii="Arial" w:hAnsi="Arial" w:cs="Arial"/>
          <w:sz w:val="24"/>
          <w:szCs w:val="24"/>
        </w:rPr>
        <w:t xml:space="preserve">Santana, </w:t>
      </w:r>
      <w:proofErr w:type="gramStart"/>
      <w:r w:rsidRPr="00CF7DFF">
        <w:rPr>
          <w:rFonts w:ascii="Arial" w:hAnsi="Arial" w:cs="Arial"/>
          <w:sz w:val="24"/>
          <w:szCs w:val="24"/>
        </w:rPr>
        <w:t>Jessica .</w:t>
      </w:r>
      <w:proofErr w:type="gramEnd"/>
      <w:r w:rsidRPr="00CF7DFF">
        <w:rPr>
          <w:rFonts w:ascii="Arial" w:hAnsi="Arial" w:cs="Arial"/>
          <w:sz w:val="24"/>
          <w:szCs w:val="24"/>
        </w:rPr>
        <w:t xml:space="preserve"> (2016). The Black Plague and the Witches. Available: https://prezi.com/jm7ukwjvxrkf/the-black-plague-and-the-witches/. Last accessed 26th Oct 2019.</w:t>
      </w:r>
    </w:p>
    <w:p w14:paraId="3A7B102E" w14:textId="28A59446" w:rsidR="00B56BE2" w:rsidRPr="00CF7DFF" w:rsidRDefault="00B56BE2" w:rsidP="00B56BE2">
      <w:pPr>
        <w:rPr>
          <w:rFonts w:ascii="Arial" w:hAnsi="Arial" w:cs="Arial"/>
          <w:sz w:val="24"/>
          <w:szCs w:val="24"/>
        </w:rPr>
      </w:pPr>
      <w:r w:rsidRPr="00CF7DFF">
        <w:rPr>
          <w:rFonts w:ascii="Arial" w:hAnsi="Arial" w:cs="Arial"/>
          <w:sz w:val="24"/>
          <w:szCs w:val="24"/>
        </w:rPr>
        <w:lastRenderedPageBreak/>
        <w:t>Schiff, Stacy (2015). The Witches: Salem, 1692. United States of America: Little, Brown and Company. pg.305.</w:t>
      </w:r>
    </w:p>
    <w:p w14:paraId="1E2887F5" w14:textId="77777777" w:rsidR="00B56BE2" w:rsidRPr="00CF7DFF" w:rsidRDefault="00B56BE2" w:rsidP="00B56BE2">
      <w:pPr>
        <w:rPr>
          <w:rFonts w:ascii="Arial" w:hAnsi="Arial" w:cs="Arial"/>
          <w:sz w:val="24"/>
          <w:szCs w:val="24"/>
        </w:rPr>
      </w:pPr>
      <w:r w:rsidRPr="00CF7DFF">
        <w:rPr>
          <w:rFonts w:ascii="Arial" w:hAnsi="Arial" w:cs="Arial"/>
          <w:sz w:val="24"/>
          <w:szCs w:val="24"/>
        </w:rPr>
        <w:t>Sharpe, Gillian. (2018). Witches in the age of the Me Too movement. Available: https://www.bbc.co.uk/news/uk-scotland-46032479. Last accessed 24th Nov 2019.</w:t>
      </w:r>
    </w:p>
    <w:p w14:paraId="28E92C34" w14:textId="77777777" w:rsidR="00B56BE2" w:rsidRPr="00CF7DFF" w:rsidRDefault="00B56BE2" w:rsidP="00B56BE2">
      <w:pPr>
        <w:rPr>
          <w:rFonts w:ascii="Arial" w:hAnsi="Arial" w:cs="Arial"/>
          <w:sz w:val="24"/>
          <w:szCs w:val="24"/>
        </w:rPr>
      </w:pPr>
      <w:r w:rsidRPr="00CF7DFF">
        <w:rPr>
          <w:rFonts w:ascii="Arial" w:hAnsi="Arial" w:cs="Arial"/>
          <w:sz w:val="24"/>
          <w:szCs w:val="24"/>
        </w:rPr>
        <w:t>Tamas, Rebecca. (2019). WITCH. Available: https://davepoems.wordpress.com/2019/05/01/rebecca-tamas-witch/. Last accessed 30th Nov 2019.</w:t>
      </w:r>
    </w:p>
    <w:p w14:paraId="19A16258" w14:textId="77777777" w:rsidR="00B56BE2" w:rsidRPr="00A03AB8" w:rsidRDefault="00B56BE2" w:rsidP="00B56BE2">
      <w:pPr>
        <w:rPr>
          <w:rFonts w:ascii="Arial" w:hAnsi="Arial" w:cs="Arial"/>
          <w:i/>
          <w:iCs/>
          <w:sz w:val="24"/>
          <w:szCs w:val="24"/>
        </w:rPr>
      </w:pPr>
      <w:r w:rsidRPr="00A03AB8">
        <w:rPr>
          <w:rFonts w:ascii="Arial" w:hAnsi="Arial" w:cs="Arial"/>
          <w:i/>
          <w:iCs/>
          <w:sz w:val="24"/>
          <w:szCs w:val="24"/>
        </w:rPr>
        <w:t xml:space="preserve">Illustration References </w:t>
      </w:r>
    </w:p>
    <w:p w14:paraId="2DBA766D" w14:textId="77777777" w:rsidR="00B56BE2" w:rsidRPr="00CF7DFF" w:rsidRDefault="00B56BE2" w:rsidP="00B56BE2">
      <w:pPr>
        <w:rPr>
          <w:rFonts w:ascii="Arial" w:hAnsi="Arial" w:cs="Arial"/>
          <w:sz w:val="24"/>
          <w:szCs w:val="24"/>
        </w:rPr>
      </w:pPr>
      <w:r w:rsidRPr="00CF7DFF">
        <w:rPr>
          <w:rFonts w:ascii="Arial" w:hAnsi="Arial" w:cs="Arial"/>
          <w:sz w:val="24"/>
          <w:szCs w:val="24"/>
        </w:rPr>
        <w:t xml:space="preserve">Figure 1: Durer. A (1500) Witch Riding Backwards </w:t>
      </w:r>
      <w:proofErr w:type="gramStart"/>
      <w:r w:rsidRPr="00CF7DFF">
        <w:rPr>
          <w:rFonts w:ascii="Arial" w:hAnsi="Arial" w:cs="Arial"/>
          <w:sz w:val="24"/>
          <w:szCs w:val="24"/>
        </w:rPr>
        <w:t>On</w:t>
      </w:r>
      <w:proofErr w:type="gramEnd"/>
      <w:r w:rsidRPr="00CF7DFF">
        <w:rPr>
          <w:rFonts w:ascii="Arial" w:hAnsi="Arial" w:cs="Arial"/>
          <w:sz w:val="24"/>
          <w:szCs w:val="24"/>
        </w:rPr>
        <w:t xml:space="preserve"> A Goat [Engraving] Available at: https://www.albrechtdurerblog.com/the-witch-riding-the-goat-backwards/ (Accessed: 1st November 2019).</w:t>
      </w:r>
    </w:p>
    <w:p w14:paraId="655DF0BD" w14:textId="77777777" w:rsidR="00B56BE2" w:rsidRPr="00CF7DFF" w:rsidRDefault="00B56BE2" w:rsidP="00B56BE2">
      <w:pPr>
        <w:rPr>
          <w:rFonts w:ascii="Arial" w:hAnsi="Arial" w:cs="Arial"/>
          <w:sz w:val="24"/>
          <w:szCs w:val="24"/>
        </w:rPr>
      </w:pPr>
      <w:r w:rsidRPr="00CF7DFF">
        <w:rPr>
          <w:rFonts w:ascii="Arial" w:hAnsi="Arial" w:cs="Arial"/>
          <w:sz w:val="24"/>
          <w:szCs w:val="24"/>
        </w:rPr>
        <w:t xml:space="preserve">Figure 2: Sandys. F (1863) Vivien [Oil on Canvas] Available at: https://artuk.org/discover/artworks/vivien-205974 (Accessed: 3rd </w:t>
      </w:r>
      <w:proofErr w:type="gramStart"/>
      <w:r w:rsidRPr="00CF7DFF">
        <w:rPr>
          <w:rFonts w:ascii="Arial" w:hAnsi="Arial" w:cs="Arial"/>
          <w:sz w:val="24"/>
          <w:szCs w:val="24"/>
        </w:rPr>
        <w:t>November,</w:t>
      </w:r>
      <w:proofErr w:type="gramEnd"/>
      <w:r w:rsidRPr="00CF7DFF">
        <w:rPr>
          <w:rFonts w:ascii="Arial" w:hAnsi="Arial" w:cs="Arial"/>
          <w:sz w:val="24"/>
          <w:szCs w:val="24"/>
        </w:rPr>
        <w:t xml:space="preserve"> 2019) </w:t>
      </w:r>
    </w:p>
    <w:p w14:paraId="5FE964E4" w14:textId="77777777" w:rsidR="00B56BE2" w:rsidRPr="00CF7DFF" w:rsidRDefault="00B56BE2" w:rsidP="00B56BE2">
      <w:pPr>
        <w:rPr>
          <w:rFonts w:ascii="Arial" w:hAnsi="Arial" w:cs="Arial"/>
          <w:sz w:val="24"/>
          <w:szCs w:val="24"/>
        </w:rPr>
      </w:pPr>
      <w:r w:rsidRPr="00CF7DFF">
        <w:rPr>
          <w:rFonts w:ascii="Arial" w:hAnsi="Arial" w:cs="Arial"/>
          <w:sz w:val="24"/>
          <w:szCs w:val="24"/>
        </w:rPr>
        <w:t xml:space="preserve">Figure 3: Brooks, R (2013) Witchcraft Victims Memorial [Photograph] Available at: https://historyofmassachusetts.org/salem-witch-trials-memorial/ (Accessed: 11th </w:t>
      </w:r>
      <w:proofErr w:type="gramStart"/>
      <w:r w:rsidRPr="00CF7DFF">
        <w:rPr>
          <w:rFonts w:ascii="Arial" w:hAnsi="Arial" w:cs="Arial"/>
          <w:sz w:val="24"/>
          <w:szCs w:val="24"/>
        </w:rPr>
        <w:t>November,</w:t>
      </w:r>
      <w:proofErr w:type="gramEnd"/>
      <w:r w:rsidRPr="00CF7DFF">
        <w:rPr>
          <w:rFonts w:ascii="Arial" w:hAnsi="Arial" w:cs="Arial"/>
          <w:sz w:val="24"/>
          <w:szCs w:val="24"/>
        </w:rPr>
        <w:t xml:space="preserve"> 2019) </w:t>
      </w:r>
    </w:p>
    <w:p w14:paraId="17D05DB1" w14:textId="77777777" w:rsidR="00B56BE2" w:rsidRPr="00CF7DFF" w:rsidRDefault="00B56BE2" w:rsidP="00B56BE2">
      <w:pPr>
        <w:rPr>
          <w:rFonts w:ascii="Arial" w:hAnsi="Arial" w:cs="Arial"/>
          <w:sz w:val="24"/>
          <w:szCs w:val="24"/>
        </w:rPr>
      </w:pPr>
      <w:r w:rsidRPr="00CF7DFF">
        <w:rPr>
          <w:rFonts w:ascii="Arial" w:hAnsi="Arial" w:cs="Arial"/>
          <w:sz w:val="24"/>
          <w:szCs w:val="24"/>
        </w:rPr>
        <w:t xml:space="preserve">Figure 4: Elvgren, G (1958) Riding High [Oil on Canvas] Available at: https://fineart.ha.com/itm/paintings/gil-elvgren-american-1914-1980-riding-high-1958oil-on-canvas30-x-24-insigned-lower-right/a/5038-78043.s (Accessed: 15th </w:t>
      </w:r>
      <w:proofErr w:type="gramStart"/>
      <w:r w:rsidRPr="00CF7DFF">
        <w:rPr>
          <w:rFonts w:ascii="Arial" w:hAnsi="Arial" w:cs="Arial"/>
          <w:sz w:val="24"/>
          <w:szCs w:val="24"/>
        </w:rPr>
        <w:t>November,</w:t>
      </w:r>
      <w:proofErr w:type="gramEnd"/>
      <w:r w:rsidRPr="00CF7DFF">
        <w:rPr>
          <w:rFonts w:ascii="Arial" w:hAnsi="Arial" w:cs="Arial"/>
          <w:sz w:val="24"/>
          <w:szCs w:val="24"/>
        </w:rPr>
        <w:t xml:space="preserve"> 2019) </w:t>
      </w:r>
    </w:p>
    <w:p w14:paraId="2FA70121" w14:textId="77777777" w:rsidR="00B56BE2" w:rsidRPr="00CF7DFF" w:rsidRDefault="00B56BE2" w:rsidP="00B56BE2">
      <w:pPr>
        <w:rPr>
          <w:rFonts w:ascii="Arial" w:hAnsi="Arial" w:cs="Arial"/>
          <w:sz w:val="24"/>
          <w:szCs w:val="24"/>
        </w:rPr>
      </w:pPr>
      <w:r w:rsidRPr="00CF7DFF">
        <w:rPr>
          <w:rFonts w:ascii="Arial" w:hAnsi="Arial" w:cs="Arial"/>
          <w:sz w:val="24"/>
          <w:szCs w:val="24"/>
        </w:rPr>
        <w:t xml:space="preserve">Figure 5: Deleon, J (2017) Title Unknown [Watercolour] Available at: https://www.jacquelindeleon.com/portfolio (Accessed: 5th </w:t>
      </w:r>
      <w:proofErr w:type="gramStart"/>
      <w:r w:rsidRPr="00CF7DFF">
        <w:rPr>
          <w:rFonts w:ascii="Arial" w:hAnsi="Arial" w:cs="Arial"/>
          <w:sz w:val="24"/>
          <w:szCs w:val="24"/>
        </w:rPr>
        <w:t>December,</w:t>
      </w:r>
      <w:proofErr w:type="gramEnd"/>
      <w:r w:rsidRPr="00CF7DFF">
        <w:rPr>
          <w:rFonts w:ascii="Arial" w:hAnsi="Arial" w:cs="Arial"/>
          <w:sz w:val="24"/>
          <w:szCs w:val="24"/>
        </w:rPr>
        <w:t xml:space="preserve"> 2019) </w:t>
      </w:r>
    </w:p>
    <w:p w14:paraId="10B8726B" w14:textId="34E320D0" w:rsidR="001276E3" w:rsidRDefault="001276E3" w:rsidP="002576E2">
      <w:pPr>
        <w:rPr>
          <w:rFonts w:ascii="Times New Roman" w:hAnsi="Times New Roman" w:cs="Times New Roman"/>
        </w:rPr>
      </w:pPr>
      <w:r>
        <w:rPr>
          <w:rFonts w:ascii="Times New Roman" w:hAnsi="Times New Roman" w:cs="Times New Roman"/>
        </w:rPr>
        <w:t xml:space="preserve">                                                                                                                                  </w:t>
      </w:r>
    </w:p>
    <w:p w14:paraId="6250EA30" w14:textId="65EA400B" w:rsidR="001276E3" w:rsidRDefault="001276E3" w:rsidP="002576E2">
      <w:pPr>
        <w:rPr>
          <w:rFonts w:ascii="Times New Roman" w:hAnsi="Times New Roman" w:cs="Times New Roman"/>
        </w:rPr>
      </w:pPr>
    </w:p>
    <w:p w14:paraId="7175F581" w14:textId="55583984" w:rsidR="001276E3" w:rsidRDefault="001276E3" w:rsidP="002576E2">
      <w:pPr>
        <w:rPr>
          <w:rFonts w:ascii="Times New Roman" w:hAnsi="Times New Roman" w:cs="Times New Roman"/>
        </w:rPr>
      </w:pPr>
    </w:p>
    <w:p w14:paraId="34A36D46" w14:textId="7CA3D49E" w:rsidR="001276E3" w:rsidRDefault="001276E3" w:rsidP="002576E2">
      <w:pPr>
        <w:rPr>
          <w:rFonts w:ascii="Times New Roman" w:hAnsi="Times New Roman" w:cs="Times New Roman"/>
        </w:rPr>
      </w:pPr>
    </w:p>
    <w:p w14:paraId="3420A876" w14:textId="63EB8278" w:rsidR="001276E3" w:rsidRDefault="001276E3" w:rsidP="002576E2">
      <w:pPr>
        <w:rPr>
          <w:rFonts w:ascii="Times New Roman" w:hAnsi="Times New Roman" w:cs="Times New Roman"/>
        </w:rPr>
      </w:pPr>
    </w:p>
    <w:p w14:paraId="0941D99A" w14:textId="3E45A809" w:rsidR="001276E3" w:rsidRDefault="001276E3" w:rsidP="002576E2">
      <w:pPr>
        <w:rPr>
          <w:rFonts w:ascii="Times New Roman" w:hAnsi="Times New Roman" w:cs="Times New Roman"/>
        </w:rPr>
      </w:pPr>
    </w:p>
    <w:p w14:paraId="114C38DD" w14:textId="342E36B9" w:rsidR="001276E3" w:rsidRDefault="001276E3" w:rsidP="002576E2">
      <w:pPr>
        <w:rPr>
          <w:rFonts w:ascii="Times New Roman" w:hAnsi="Times New Roman" w:cs="Times New Roman"/>
        </w:rPr>
      </w:pPr>
    </w:p>
    <w:p w14:paraId="6BF63923" w14:textId="5FFADD10" w:rsidR="001276E3" w:rsidRDefault="001276E3" w:rsidP="002576E2">
      <w:pPr>
        <w:rPr>
          <w:rFonts w:ascii="Times New Roman" w:hAnsi="Times New Roman" w:cs="Times New Roman"/>
        </w:rPr>
      </w:pPr>
    </w:p>
    <w:p w14:paraId="35FF97A3" w14:textId="5CF04A12" w:rsidR="001276E3" w:rsidRPr="002576E2" w:rsidRDefault="001276E3" w:rsidP="002576E2">
      <w:pPr>
        <w:rPr>
          <w:rFonts w:ascii="Times New Roman" w:hAnsi="Times New Roman" w:cs="Times New Roman"/>
        </w:rPr>
      </w:pPr>
      <w:r>
        <w:rPr>
          <w:rFonts w:ascii="Times New Roman" w:hAnsi="Times New Roman" w:cs="Times New Roman"/>
        </w:rPr>
        <w:t xml:space="preserve">                                             </w:t>
      </w:r>
    </w:p>
    <w:sectPr w:rsidR="001276E3" w:rsidRPr="002576E2" w:rsidSect="002D0D34">
      <w:pgSz w:w="11906" w:h="16838"/>
      <w:pgMar w:top="1418" w:right="1418" w:bottom="1418"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B3CBD0" w14:textId="77777777" w:rsidR="00F648A5" w:rsidRDefault="00F648A5" w:rsidP="0038241D">
      <w:pPr>
        <w:spacing w:after="0" w:line="240" w:lineRule="auto"/>
      </w:pPr>
      <w:r>
        <w:separator/>
      </w:r>
    </w:p>
  </w:endnote>
  <w:endnote w:type="continuationSeparator" w:id="0">
    <w:p w14:paraId="3A7D0520" w14:textId="77777777" w:rsidR="00F648A5" w:rsidRDefault="00F648A5" w:rsidP="003824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2593050"/>
      <w:docPartObj>
        <w:docPartGallery w:val="Page Numbers (Bottom of Page)"/>
        <w:docPartUnique/>
      </w:docPartObj>
    </w:sdtPr>
    <w:sdtEndPr>
      <w:rPr>
        <w:noProof/>
      </w:rPr>
    </w:sdtEndPr>
    <w:sdtContent>
      <w:p w14:paraId="12D20A80" w14:textId="01A96647" w:rsidR="007F5925" w:rsidRDefault="007F59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F8FB12" w14:textId="77777777" w:rsidR="007F5925" w:rsidRDefault="007F59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D304BA" w14:textId="77777777" w:rsidR="00F648A5" w:rsidRDefault="00F648A5" w:rsidP="0038241D">
      <w:pPr>
        <w:spacing w:after="0" w:line="240" w:lineRule="auto"/>
      </w:pPr>
      <w:r>
        <w:separator/>
      </w:r>
    </w:p>
  </w:footnote>
  <w:footnote w:type="continuationSeparator" w:id="0">
    <w:p w14:paraId="53F820C1" w14:textId="77777777" w:rsidR="00F648A5" w:rsidRDefault="00F648A5" w:rsidP="003824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9C2"/>
    <w:rsid w:val="00005687"/>
    <w:rsid w:val="00011073"/>
    <w:rsid w:val="00044AFC"/>
    <w:rsid w:val="0005253A"/>
    <w:rsid w:val="00052C99"/>
    <w:rsid w:val="00057886"/>
    <w:rsid w:val="00091E96"/>
    <w:rsid w:val="00094DCB"/>
    <w:rsid w:val="00095586"/>
    <w:rsid w:val="00096625"/>
    <w:rsid w:val="00096CB5"/>
    <w:rsid w:val="000B608E"/>
    <w:rsid w:val="000F01C0"/>
    <w:rsid w:val="000F106A"/>
    <w:rsid w:val="000F1192"/>
    <w:rsid w:val="00114ED6"/>
    <w:rsid w:val="00123D06"/>
    <w:rsid w:val="001276E3"/>
    <w:rsid w:val="00130638"/>
    <w:rsid w:val="001415E3"/>
    <w:rsid w:val="00156AE1"/>
    <w:rsid w:val="0016254D"/>
    <w:rsid w:val="00180EDE"/>
    <w:rsid w:val="00190DC7"/>
    <w:rsid w:val="001929C6"/>
    <w:rsid w:val="001974E1"/>
    <w:rsid w:val="001D6F07"/>
    <w:rsid w:val="001E668D"/>
    <w:rsid w:val="001F184C"/>
    <w:rsid w:val="001F3AE5"/>
    <w:rsid w:val="00204F92"/>
    <w:rsid w:val="00207D4B"/>
    <w:rsid w:val="002279B7"/>
    <w:rsid w:val="002307F6"/>
    <w:rsid w:val="00245EEE"/>
    <w:rsid w:val="002532FA"/>
    <w:rsid w:val="002576E2"/>
    <w:rsid w:val="00262526"/>
    <w:rsid w:val="00270BF7"/>
    <w:rsid w:val="00273EA3"/>
    <w:rsid w:val="00283FD5"/>
    <w:rsid w:val="00293050"/>
    <w:rsid w:val="002A7E24"/>
    <w:rsid w:val="002C1820"/>
    <w:rsid w:val="002D0D34"/>
    <w:rsid w:val="002D4E2F"/>
    <w:rsid w:val="002E7A23"/>
    <w:rsid w:val="002F3DC3"/>
    <w:rsid w:val="003176D7"/>
    <w:rsid w:val="003334B4"/>
    <w:rsid w:val="00342AE2"/>
    <w:rsid w:val="00344E1A"/>
    <w:rsid w:val="00351CD3"/>
    <w:rsid w:val="00353E80"/>
    <w:rsid w:val="0038241D"/>
    <w:rsid w:val="003826B2"/>
    <w:rsid w:val="00385833"/>
    <w:rsid w:val="003A7BC4"/>
    <w:rsid w:val="003B125F"/>
    <w:rsid w:val="003C4818"/>
    <w:rsid w:val="004004BE"/>
    <w:rsid w:val="00432C0F"/>
    <w:rsid w:val="00435770"/>
    <w:rsid w:val="0043628C"/>
    <w:rsid w:val="00462D1D"/>
    <w:rsid w:val="00474F14"/>
    <w:rsid w:val="00475F11"/>
    <w:rsid w:val="004763F9"/>
    <w:rsid w:val="004776E7"/>
    <w:rsid w:val="0048661E"/>
    <w:rsid w:val="00497866"/>
    <w:rsid w:val="004A7AF0"/>
    <w:rsid w:val="004C18A3"/>
    <w:rsid w:val="004D6DA6"/>
    <w:rsid w:val="004E2475"/>
    <w:rsid w:val="004F6BC6"/>
    <w:rsid w:val="00502E70"/>
    <w:rsid w:val="00510D91"/>
    <w:rsid w:val="00520DBD"/>
    <w:rsid w:val="0052495E"/>
    <w:rsid w:val="00532448"/>
    <w:rsid w:val="00560D0C"/>
    <w:rsid w:val="00566769"/>
    <w:rsid w:val="00567693"/>
    <w:rsid w:val="0056793A"/>
    <w:rsid w:val="00577393"/>
    <w:rsid w:val="00580C72"/>
    <w:rsid w:val="005B3A93"/>
    <w:rsid w:val="005E47AE"/>
    <w:rsid w:val="00602782"/>
    <w:rsid w:val="00615168"/>
    <w:rsid w:val="00616D43"/>
    <w:rsid w:val="006321CF"/>
    <w:rsid w:val="0064348F"/>
    <w:rsid w:val="00650FA8"/>
    <w:rsid w:val="0065331E"/>
    <w:rsid w:val="00673294"/>
    <w:rsid w:val="00690C98"/>
    <w:rsid w:val="006B1D59"/>
    <w:rsid w:val="006B53F1"/>
    <w:rsid w:val="006D21DA"/>
    <w:rsid w:val="006D243E"/>
    <w:rsid w:val="006F20E1"/>
    <w:rsid w:val="00703210"/>
    <w:rsid w:val="007054D3"/>
    <w:rsid w:val="00715892"/>
    <w:rsid w:val="00722816"/>
    <w:rsid w:val="007358E6"/>
    <w:rsid w:val="007474A7"/>
    <w:rsid w:val="007560C2"/>
    <w:rsid w:val="007759C2"/>
    <w:rsid w:val="00781C42"/>
    <w:rsid w:val="007B1C1E"/>
    <w:rsid w:val="007C625B"/>
    <w:rsid w:val="007E2739"/>
    <w:rsid w:val="007E51B4"/>
    <w:rsid w:val="007F4CD6"/>
    <w:rsid w:val="007F5925"/>
    <w:rsid w:val="007F744B"/>
    <w:rsid w:val="00810878"/>
    <w:rsid w:val="0081397C"/>
    <w:rsid w:val="00847F9B"/>
    <w:rsid w:val="008530E2"/>
    <w:rsid w:val="00854470"/>
    <w:rsid w:val="008555D3"/>
    <w:rsid w:val="00862669"/>
    <w:rsid w:val="00862C33"/>
    <w:rsid w:val="008807D5"/>
    <w:rsid w:val="008859A6"/>
    <w:rsid w:val="00891DE5"/>
    <w:rsid w:val="00893B69"/>
    <w:rsid w:val="008A28F5"/>
    <w:rsid w:val="008A7E15"/>
    <w:rsid w:val="008D7BB1"/>
    <w:rsid w:val="008F4809"/>
    <w:rsid w:val="00915CB2"/>
    <w:rsid w:val="009170B1"/>
    <w:rsid w:val="009379A2"/>
    <w:rsid w:val="009401A3"/>
    <w:rsid w:val="0094421B"/>
    <w:rsid w:val="009505E3"/>
    <w:rsid w:val="0096442B"/>
    <w:rsid w:val="00970734"/>
    <w:rsid w:val="009707A1"/>
    <w:rsid w:val="009732D0"/>
    <w:rsid w:val="0097741B"/>
    <w:rsid w:val="009835BB"/>
    <w:rsid w:val="009904EE"/>
    <w:rsid w:val="009B54DC"/>
    <w:rsid w:val="009B65FC"/>
    <w:rsid w:val="009B7A63"/>
    <w:rsid w:val="009E13B8"/>
    <w:rsid w:val="00A03AB8"/>
    <w:rsid w:val="00A26929"/>
    <w:rsid w:val="00A5256F"/>
    <w:rsid w:val="00A616E4"/>
    <w:rsid w:val="00A75629"/>
    <w:rsid w:val="00A9014E"/>
    <w:rsid w:val="00AB4D30"/>
    <w:rsid w:val="00AC524B"/>
    <w:rsid w:val="00AC6D69"/>
    <w:rsid w:val="00AD35F4"/>
    <w:rsid w:val="00AE3661"/>
    <w:rsid w:val="00B10C29"/>
    <w:rsid w:val="00B13BE2"/>
    <w:rsid w:val="00B15182"/>
    <w:rsid w:val="00B15E93"/>
    <w:rsid w:val="00B21D43"/>
    <w:rsid w:val="00B274DA"/>
    <w:rsid w:val="00B40BE3"/>
    <w:rsid w:val="00B44228"/>
    <w:rsid w:val="00B56BE2"/>
    <w:rsid w:val="00B64FCF"/>
    <w:rsid w:val="00B675A0"/>
    <w:rsid w:val="00B7082D"/>
    <w:rsid w:val="00B82483"/>
    <w:rsid w:val="00B93EDA"/>
    <w:rsid w:val="00B97FD8"/>
    <w:rsid w:val="00BA09A3"/>
    <w:rsid w:val="00BA2E6A"/>
    <w:rsid w:val="00BA3EF0"/>
    <w:rsid w:val="00BD323A"/>
    <w:rsid w:val="00BD5CAC"/>
    <w:rsid w:val="00BE25ED"/>
    <w:rsid w:val="00BE3AFB"/>
    <w:rsid w:val="00BF0463"/>
    <w:rsid w:val="00C007BB"/>
    <w:rsid w:val="00C07F87"/>
    <w:rsid w:val="00C424F7"/>
    <w:rsid w:val="00C51FB9"/>
    <w:rsid w:val="00C532DD"/>
    <w:rsid w:val="00C55E4D"/>
    <w:rsid w:val="00C66266"/>
    <w:rsid w:val="00C70016"/>
    <w:rsid w:val="00C81495"/>
    <w:rsid w:val="00C9370C"/>
    <w:rsid w:val="00CA13F6"/>
    <w:rsid w:val="00CA2BFF"/>
    <w:rsid w:val="00CA7361"/>
    <w:rsid w:val="00CB1819"/>
    <w:rsid w:val="00CB3C8A"/>
    <w:rsid w:val="00CF3995"/>
    <w:rsid w:val="00CF7DFF"/>
    <w:rsid w:val="00D03E08"/>
    <w:rsid w:val="00D36576"/>
    <w:rsid w:val="00D43FA2"/>
    <w:rsid w:val="00D47D8D"/>
    <w:rsid w:val="00D9201C"/>
    <w:rsid w:val="00DA7CA5"/>
    <w:rsid w:val="00DC2406"/>
    <w:rsid w:val="00DC5B4F"/>
    <w:rsid w:val="00DD34DF"/>
    <w:rsid w:val="00DE7BD8"/>
    <w:rsid w:val="00E14E46"/>
    <w:rsid w:val="00E24B13"/>
    <w:rsid w:val="00E275CE"/>
    <w:rsid w:val="00E303A2"/>
    <w:rsid w:val="00E314C7"/>
    <w:rsid w:val="00E32D34"/>
    <w:rsid w:val="00E50F93"/>
    <w:rsid w:val="00E54166"/>
    <w:rsid w:val="00E57BB9"/>
    <w:rsid w:val="00EA0E58"/>
    <w:rsid w:val="00EB02D5"/>
    <w:rsid w:val="00EB524B"/>
    <w:rsid w:val="00EC3052"/>
    <w:rsid w:val="00EF09DE"/>
    <w:rsid w:val="00F01AB7"/>
    <w:rsid w:val="00F20DDA"/>
    <w:rsid w:val="00F22127"/>
    <w:rsid w:val="00F242EC"/>
    <w:rsid w:val="00F4446A"/>
    <w:rsid w:val="00F45EA4"/>
    <w:rsid w:val="00F47772"/>
    <w:rsid w:val="00F50784"/>
    <w:rsid w:val="00F640A5"/>
    <w:rsid w:val="00F648A5"/>
    <w:rsid w:val="00F6586C"/>
    <w:rsid w:val="00F705D1"/>
    <w:rsid w:val="00F91BEF"/>
    <w:rsid w:val="00FF0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4D147"/>
  <w15:chartTrackingRefBased/>
  <w15:docId w15:val="{855A4561-94BF-4F06-AFCA-3E57285F0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04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04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904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904E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628C"/>
    <w:rPr>
      <w:color w:val="0563C1" w:themeColor="hyperlink"/>
      <w:u w:val="single"/>
    </w:rPr>
  </w:style>
  <w:style w:type="character" w:styleId="UnresolvedMention">
    <w:name w:val="Unresolved Mention"/>
    <w:basedOn w:val="DefaultParagraphFont"/>
    <w:uiPriority w:val="99"/>
    <w:semiHidden/>
    <w:unhideWhenUsed/>
    <w:rsid w:val="0043628C"/>
    <w:rPr>
      <w:color w:val="605E5C"/>
      <w:shd w:val="clear" w:color="auto" w:fill="E1DFDD"/>
    </w:rPr>
  </w:style>
  <w:style w:type="paragraph" w:styleId="Header">
    <w:name w:val="header"/>
    <w:basedOn w:val="Normal"/>
    <w:link w:val="HeaderChar"/>
    <w:uiPriority w:val="99"/>
    <w:unhideWhenUsed/>
    <w:rsid w:val="003824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41D"/>
  </w:style>
  <w:style w:type="paragraph" w:styleId="Footer">
    <w:name w:val="footer"/>
    <w:basedOn w:val="Normal"/>
    <w:link w:val="FooterChar"/>
    <w:uiPriority w:val="99"/>
    <w:unhideWhenUsed/>
    <w:rsid w:val="003824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41D"/>
  </w:style>
  <w:style w:type="paragraph" w:styleId="NoSpacing">
    <w:name w:val="No Spacing"/>
    <w:link w:val="NoSpacingChar"/>
    <w:uiPriority w:val="1"/>
    <w:qFormat/>
    <w:rsid w:val="002D0D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0D34"/>
    <w:rPr>
      <w:rFonts w:eastAsiaTheme="minorEastAsia"/>
      <w:lang w:val="en-US"/>
    </w:rPr>
  </w:style>
  <w:style w:type="character" w:customStyle="1" w:styleId="Heading1Char">
    <w:name w:val="Heading 1 Char"/>
    <w:basedOn w:val="DefaultParagraphFont"/>
    <w:link w:val="Heading1"/>
    <w:uiPriority w:val="9"/>
    <w:rsid w:val="009904E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904E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904E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904EE"/>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9904EE"/>
    <w:pPr>
      <w:spacing w:line="259" w:lineRule="auto"/>
      <w:outlineLvl w:val="9"/>
    </w:pPr>
    <w:rPr>
      <w:lang w:val="en-US"/>
    </w:rPr>
  </w:style>
  <w:style w:type="paragraph" w:styleId="TOC1">
    <w:name w:val="toc 1"/>
    <w:basedOn w:val="Normal"/>
    <w:next w:val="Normal"/>
    <w:autoRedefine/>
    <w:uiPriority w:val="39"/>
    <w:unhideWhenUsed/>
    <w:rsid w:val="009904EE"/>
    <w:pPr>
      <w:spacing w:after="100"/>
    </w:pPr>
  </w:style>
  <w:style w:type="paragraph" w:styleId="TOC2">
    <w:name w:val="toc 2"/>
    <w:basedOn w:val="Normal"/>
    <w:next w:val="Normal"/>
    <w:autoRedefine/>
    <w:uiPriority w:val="39"/>
    <w:unhideWhenUsed/>
    <w:rsid w:val="009904EE"/>
    <w:pPr>
      <w:spacing w:after="100"/>
      <w:ind w:left="220"/>
    </w:pPr>
  </w:style>
  <w:style w:type="paragraph" w:styleId="TOC3">
    <w:name w:val="toc 3"/>
    <w:basedOn w:val="Normal"/>
    <w:next w:val="Normal"/>
    <w:autoRedefine/>
    <w:uiPriority w:val="39"/>
    <w:unhideWhenUsed/>
    <w:rsid w:val="009904E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C57AAF-CE5B-4F71-A076-DF83259B4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33</Pages>
  <Words>8135</Words>
  <Characters>39455</Characters>
  <Application>Microsoft Office Word</Application>
  <DocSecurity>0</DocSecurity>
  <Lines>657</Lines>
  <Paragraphs>77</Paragraphs>
  <ScaleCrop>false</ScaleCrop>
  <HeadingPairs>
    <vt:vector size="2" baseType="variant">
      <vt:variant>
        <vt:lpstr>Title</vt:lpstr>
      </vt:variant>
      <vt:variant>
        <vt:i4>1</vt:i4>
      </vt:variant>
    </vt:vector>
  </HeadingPairs>
  <TitlesOfParts>
    <vt:vector size="1" baseType="lpstr">
      <vt:lpstr>Table of      contents</vt:lpstr>
    </vt:vector>
  </TitlesOfParts>
  <Company/>
  <LinksUpToDate>false</LinksUpToDate>
  <CharactersWithSpaces>47513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Table of      contents</dc:title>
  <dc:subject/>
  <dc:creator>Chloe Hawkins (1700944)</dc:creator>
  <cp:keywords/>
  <dc:description/>
  <cp:lastModifiedBy>rhiannonrhodes96@yahoo.com</cp:lastModifiedBy>
  <cp:revision>2</cp:revision>
  <dcterms:created xsi:type="dcterms:W3CDTF">2019-12-10T17:10:00Z</dcterms:created>
  <dcterms:modified xsi:type="dcterms:W3CDTF">2019-12-10T17:10:00Z</dcterms:modified>
</cp:coreProperties>
</file>