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575902709"/>
        <w:docPartObj>
          <w:docPartGallery w:val="Table of Contents"/>
          <w:docPartUnique/>
        </w:docPartObj>
      </w:sdtPr>
      <w:sdtEndPr>
        <w:rPr>
          <w:rFonts w:ascii="Arial" w:hAnsi="Arial" w:cs="Arial"/>
          <w:b/>
          <w:bCs/>
          <w:noProof/>
        </w:rPr>
      </w:sdtEndPr>
      <w:sdtContent>
        <w:p w14:paraId="146E3131" w14:textId="04E19F86" w:rsidR="00605EC4" w:rsidRPr="00DD0BB4" w:rsidRDefault="00605EC4">
          <w:pPr>
            <w:pStyle w:val="TOCHeading"/>
          </w:pPr>
          <w:r w:rsidRPr="00605EC4">
            <w:rPr>
              <w:rFonts w:ascii="Arial" w:hAnsi="Arial" w:cs="Arial"/>
              <w:b/>
              <w:bCs/>
              <w:color w:val="auto"/>
              <w:sz w:val="28"/>
              <w:szCs w:val="28"/>
            </w:rPr>
            <w:t>Table of Contents</w:t>
          </w:r>
        </w:p>
        <w:p w14:paraId="54EFC7D8" w14:textId="77777777" w:rsidR="00605EC4" w:rsidRPr="00605EC4" w:rsidRDefault="00605EC4" w:rsidP="00605EC4">
          <w:pPr>
            <w:rPr>
              <w:lang w:val="en-US"/>
            </w:rPr>
          </w:pPr>
        </w:p>
        <w:p w14:paraId="2C88E187" w14:textId="3F36A2DC" w:rsidR="00005AA6" w:rsidRDefault="00605EC4">
          <w:pPr>
            <w:pStyle w:val="TOC1"/>
            <w:tabs>
              <w:tab w:val="right" w:leader="dot" w:pos="9016"/>
            </w:tabs>
            <w:rPr>
              <w:rFonts w:eastAsiaTheme="minorEastAsia"/>
              <w:noProof/>
              <w:lang w:eastAsia="en-GB"/>
            </w:rPr>
          </w:pPr>
          <w:r w:rsidRPr="00605EC4">
            <w:rPr>
              <w:rFonts w:ascii="Arial" w:hAnsi="Arial" w:cs="Arial"/>
            </w:rPr>
            <w:fldChar w:fldCharType="begin"/>
          </w:r>
          <w:r w:rsidRPr="00605EC4">
            <w:rPr>
              <w:rFonts w:ascii="Arial" w:hAnsi="Arial" w:cs="Arial"/>
            </w:rPr>
            <w:instrText xml:space="preserve"> TOC \o "1-3" \h \z \u </w:instrText>
          </w:r>
          <w:r w:rsidRPr="00605EC4">
            <w:rPr>
              <w:rFonts w:ascii="Arial" w:hAnsi="Arial" w:cs="Arial"/>
            </w:rPr>
            <w:fldChar w:fldCharType="separate"/>
          </w:r>
          <w:hyperlink w:anchor="_Toc130209213" w:history="1">
            <w:r w:rsidR="00005AA6" w:rsidRPr="00F219B4">
              <w:rPr>
                <w:rStyle w:val="Hyperlink"/>
                <w:rFonts w:ascii="Arial" w:hAnsi="Arial" w:cs="Arial"/>
                <w:b/>
                <w:bCs/>
                <w:noProof/>
              </w:rPr>
              <w:t>Introduction</w:t>
            </w:r>
            <w:r w:rsidR="00005AA6">
              <w:rPr>
                <w:noProof/>
                <w:webHidden/>
              </w:rPr>
              <w:tab/>
            </w:r>
            <w:r w:rsidR="00005AA6">
              <w:rPr>
                <w:noProof/>
                <w:webHidden/>
              </w:rPr>
              <w:fldChar w:fldCharType="begin"/>
            </w:r>
            <w:r w:rsidR="00005AA6">
              <w:rPr>
                <w:noProof/>
                <w:webHidden/>
              </w:rPr>
              <w:instrText xml:space="preserve"> PAGEREF _Toc130209213 \h </w:instrText>
            </w:r>
            <w:r w:rsidR="00005AA6">
              <w:rPr>
                <w:noProof/>
                <w:webHidden/>
              </w:rPr>
            </w:r>
            <w:r w:rsidR="00005AA6">
              <w:rPr>
                <w:noProof/>
                <w:webHidden/>
              </w:rPr>
              <w:fldChar w:fldCharType="separate"/>
            </w:r>
            <w:r w:rsidR="00251D5B">
              <w:rPr>
                <w:noProof/>
                <w:webHidden/>
              </w:rPr>
              <w:t>1</w:t>
            </w:r>
            <w:r w:rsidR="00005AA6">
              <w:rPr>
                <w:noProof/>
                <w:webHidden/>
              </w:rPr>
              <w:fldChar w:fldCharType="end"/>
            </w:r>
          </w:hyperlink>
        </w:p>
        <w:p w14:paraId="1A40D508" w14:textId="089F2713" w:rsidR="00005AA6" w:rsidRDefault="007B59DC">
          <w:pPr>
            <w:pStyle w:val="TOC1"/>
            <w:tabs>
              <w:tab w:val="right" w:leader="dot" w:pos="9016"/>
            </w:tabs>
            <w:rPr>
              <w:rFonts w:eastAsiaTheme="minorEastAsia"/>
              <w:noProof/>
              <w:lang w:eastAsia="en-GB"/>
            </w:rPr>
          </w:pPr>
          <w:hyperlink w:anchor="_Toc130209214" w:history="1">
            <w:r w:rsidR="00005AA6" w:rsidRPr="00F219B4">
              <w:rPr>
                <w:rStyle w:val="Hyperlink"/>
                <w:rFonts w:ascii="Arial" w:hAnsi="Arial" w:cs="Arial"/>
                <w:b/>
                <w:bCs/>
                <w:noProof/>
              </w:rPr>
              <w:t>Cognitive Theory</w:t>
            </w:r>
            <w:r w:rsidR="00005AA6">
              <w:rPr>
                <w:noProof/>
                <w:webHidden/>
              </w:rPr>
              <w:tab/>
            </w:r>
            <w:r w:rsidR="00005AA6">
              <w:rPr>
                <w:noProof/>
                <w:webHidden/>
              </w:rPr>
              <w:fldChar w:fldCharType="begin"/>
            </w:r>
            <w:r w:rsidR="00005AA6">
              <w:rPr>
                <w:noProof/>
                <w:webHidden/>
              </w:rPr>
              <w:instrText xml:space="preserve"> PAGEREF _Toc130209214 \h </w:instrText>
            </w:r>
            <w:r w:rsidR="00005AA6">
              <w:rPr>
                <w:noProof/>
                <w:webHidden/>
              </w:rPr>
            </w:r>
            <w:r w:rsidR="00005AA6">
              <w:rPr>
                <w:noProof/>
                <w:webHidden/>
              </w:rPr>
              <w:fldChar w:fldCharType="separate"/>
            </w:r>
            <w:r w:rsidR="00251D5B">
              <w:rPr>
                <w:noProof/>
                <w:webHidden/>
              </w:rPr>
              <w:t>1</w:t>
            </w:r>
            <w:r w:rsidR="00005AA6">
              <w:rPr>
                <w:noProof/>
                <w:webHidden/>
              </w:rPr>
              <w:fldChar w:fldCharType="end"/>
            </w:r>
          </w:hyperlink>
        </w:p>
        <w:p w14:paraId="44395757" w14:textId="1F186652" w:rsidR="00005AA6" w:rsidRDefault="007B59DC">
          <w:pPr>
            <w:pStyle w:val="TOC1"/>
            <w:tabs>
              <w:tab w:val="right" w:leader="dot" w:pos="9016"/>
            </w:tabs>
            <w:rPr>
              <w:rFonts w:eastAsiaTheme="minorEastAsia"/>
              <w:noProof/>
              <w:lang w:eastAsia="en-GB"/>
            </w:rPr>
          </w:pPr>
          <w:hyperlink w:anchor="_Toc130209215" w:history="1">
            <w:r w:rsidR="00005AA6" w:rsidRPr="00F219B4">
              <w:rPr>
                <w:rStyle w:val="Hyperlink"/>
                <w:rFonts w:ascii="Arial" w:hAnsi="Arial" w:cs="Arial"/>
                <w:b/>
                <w:bCs/>
                <w:noProof/>
              </w:rPr>
              <w:t>Psychological Theory</w:t>
            </w:r>
            <w:r w:rsidR="00005AA6">
              <w:rPr>
                <w:noProof/>
                <w:webHidden/>
              </w:rPr>
              <w:tab/>
            </w:r>
            <w:r w:rsidR="00005AA6">
              <w:rPr>
                <w:noProof/>
                <w:webHidden/>
              </w:rPr>
              <w:fldChar w:fldCharType="begin"/>
            </w:r>
            <w:r w:rsidR="00005AA6">
              <w:rPr>
                <w:noProof/>
                <w:webHidden/>
              </w:rPr>
              <w:instrText xml:space="preserve"> PAGEREF _Toc130209215 \h </w:instrText>
            </w:r>
            <w:r w:rsidR="00005AA6">
              <w:rPr>
                <w:noProof/>
                <w:webHidden/>
              </w:rPr>
            </w:r>
            <w:r w:rsidR="00005AA6">
              <w:rPr>
                <w:noProof/>
                <w:webHidden/>
              </w:rPr>
              <w:fldChar w:fldCharType="separate"/>
            </w:r>
            <w:r w:rsidR="00251D5B">
              <w:rPr>
                <w:noProof/>
                <w:webHidden/>
              </w:rPr>
              <w:t>2</w:t>
            </w:r>
            <w:r w:rsidR="00005AA6">
              <w:rPr>
                <w:noProof/>
                <w:webHidden/>
              </w:rPr>
              <w:fldChar w:fldCharType="end"/>
            </w:r>
          </w:hyperlink>
        </w:p>
        <w:p w14:paraId="66D890BA" w14:textId="1FDECFFD" w:rsidR="00005AA6" w:rsidRDefault="007B59DC">
          <w:pPr>
            <w:pStyle w:val="TOC1"/>
            <w:tabs>
              <w:tab w:val="right" w:leader="dot" w:pos="9016"/>
            </w:tabs>
            <w:rPr>
              <w:rFonts w:eastAsiaTheme="minorEastAsia"/>
              <w:noProof/>
              <w:lang w:eastAsia="en-GB"/>
            </w:rPr>
          </w:pPr>
          <w:hyperlink w:anchor="_Toc130209216" w:history="1">
            <w:r w:rsidR="00005AA6" w:rsidRPr="00F219B4">
              <w:rPr>
                <w:rStyle w:val="Hyperlink"/>
                <w:rFonts w:ascii="Arial" w:hAnsi="Arial" w:cs="Arial"/>
                <w:b/>
                <w:bCs/>
                <w:noProof/>
              </w:rPr>
              <w:t>Theory of Moral Development</w:t>
            </w:r>
            <w:r w:rsidR="00005AA6">
              <w:rPr>
                <w:noProof/>
                <w:webHidden/>
              </w:rPr>
              <w:tab/>
            </w:r>
            <w:r w:rsidR="00005AA6">
              <w:rPr>
                <w:noProof/>
                <w:webHidden/>
              </w:rPr>
              <w:fldChar w:fldCharType="begin"/>
            </w:r>
            <w:r w:rsidR="00005AA6">
              <w:rPr>
                <w:noProof/>
                <w:webHidden/>
              </w:rPr>
              <w:instrText xml:space="preserve"> PAGEREF _Toc130209216 \h </w:instrText>
            </w:r>
            <w:r w:rsidR="00005AA6">
              <w:rPr>
                <w:noProof/>
                <w:webHidden/>
              </w:rPr>
            </w:r>
            <w:r w:rsidR="00005AA6">
              <w:rPr>
                <w:noProof/>
                <w:webHidden/>
              </w:rPr>
              <w:fldChar w:fldCharType="separate"/>
            </w:r>
            <w:r w:rsidR="00251D5B">
              <w:rPr>
                <w:noProof/>
                <w:webHidden/>
              </w:rPr>
              <w:t>2</w:t>
            </w:r>
            <w:r w:rsidR="00005AA6">
              <w:rPr>
                <w:noProof/>
                <w:webHidden/>
              </w:rPr>
              <w:fldChar w:fldCharType="end"/>
            </w:r>
          </w:hyperlink>
        </w:p>
        <w:p w14:paraId="1D350D88" w14:textId="0759C127" w:rsidR="00005AA6" w:rsidRDefault="007B59DC">
          <w:pPr>
            <w:pStyle w:val="TOC1"/>
            <w:tabs>
              <w:tab w:val="right" w:leader="dot" w:pos="9016"/>
            </w:tabs>
            <w:rPr>
              <w:rFonts w:eastAsiaTheme="minorEastAsia"/>
              <w:noProof/>
              <w:lang w:eastAsia="en-GB"/>
            </w:rPr>
          </w:pPr>
          <w:hyperlink w:anchor="_Toc130209217" w:history="1">
            <w:r w:rsidR="00005AA6" w:rsidRPr="00F219B4">
              <w:rPr>
                <w:rStyle w:val="Hyperlink"/>
                <w:rFonts w:ascii="Arial" w:hAnsi="Arial" w:cs="Arial"/>
                <w:b/>
                <w:bCs/>
                <w:noProof/>
              </w:rPr>
              <w:t>Conclusion and Recommendations</w:t>
            </w:r>
            <w:r w:rsidR="00005AA6">
              <w:rPr>
                <w:noProof/>
                <w:webHidden/>
              </w:rPr>
              <w:tab/>
            </w:r>
            <w:r w:rsidR="00005AA6">
              <w:rPr>
                <w:noProof/>
                <w:webHidden/>
              </w:rPr>
              <w:fldChar w:fldCharType="begin"/>
            </w:r>
            <w:r w:rsidR="00005AA6">
              <w:rPr>
                <w:noProof/>
                <w:webHidden/>
              </w:rPr>
              <w:instrText xml:space="preserve"> PAGEREF _Toc130209217 \h </w:instrText>
            </w:r>
            <w:r w:rsidR="00005AA6">
              <w:rPr>
                <w:noProof/>
                <w:webHidden/>
              </w:rPr>
            </w:r>
            <w:r w:rsidR="00005AA6">
              <w:rPr>
                <w:noProof/>
                <w:webHidden/>
              </w:rPr>
              <w:fldChar w:fldCharType="separate"/>
            </w:r>
            <w:r w:rsidR="00251D5B">
              <w:rPr>
                <w:noProof/>
                <w:webHidden/>
              </w:rPr>
              <w:t>2</w:t>
            </w:r>
            <w:r w:rsidR="00005AA6">
              <w:rPr>
                <w:noProof/>
                <w:webHidden/>
              </w:rPr>
              <w:fldChar w:fldCharType="end"/>
            </w:r>
          </w:hyperlink>
        </w:p>
        <w:p w14:paraId="1754EBB5" w14:textId="5438CD96" w:rsidR="00005AA6" w:rsidRDefault="007B59DC">
          <w:pPr>
            <w:pStyle w:val="TOC1"/>
            <w:tabs>
              <w:tab w:val="right" w:leader="dot" w:pos="9016"/>
            </w:tabs>
            <w:rPr>
              <w:rFonts w:eastAsiaTheme="minorEastAsia"/>
              <w:noProof/>
              <w:lang w:eastAsia="en-GB"/>
            </w:rPr>
          </w:pPr>
          <w:hyperlink w:anchor="_Toc130209218" w:history="1">
            <w:r w:rsidR="00005AA6" w:rsidRPr="00F219B4">
              <w:rPr>
                <w:rStyle w:val="Hyperlink"/>
                <w:rFonts w:ascii="Arial" w:hAnsi="Arial" w:cs="Arial"/>
                <w:b/>
                <w:bCs/>
                <w:noProof/>
              </w:rPr>
              <w:t>Bibliography</w:t>
            </w:r>
            <w:r w:rsidR="00005AA6">
              <w:rPr>
                <w:noProof/>
                <w:webHidden/>
              </w:rPr>
              <w:tab/>
            </w:r>
            <w:r w:rsidR="00005AA6">
              <w:rPr>
                <w:noProof/>
                <w:webHidden/>
              </w:rPr>
              <w:fldChar w:fldCharType="begin"/>
            </w:r>
            <w:r w:rsidR="00005AA6">
              <w:rPr>
                <w:noProof/>
                <w:webHidden/>
              </w:rPr>
              <w:instrText xml:space="preserve"> PAGEREF _Toc130209218 \h </w:instrText>
            </w:r>
            <w:r w:rsidR="00005AA6">
              <w:rPr>
                <w:noProof/>
                <w:webHidden/>
              </w:rPr>
            </w:r>
            <w:r w:rsidR="00005AA6">
              <w:rPr>
                <w:noProof/>
                <w:webHidden/>
              </w:rPr>
              <w:fldChar w:fldCharType="separate"/>
            </w:r>
            <w:r w:rsidR="00251D5B">
              <w:rPr>
                <w:noProof/>
                <w:webHidden/>
              </w:rPr>
              <w:t>2</w:t>
            </w:r>
            <w:r w:rsidR="00005AA6">
              <w:rPr>
                <w:noProof/>
                <w:webHidden/>
              </w:rPr>
              <w:fldChar w:fldCharType="end"/>
            </w:r>
          </w:hyperlink>
        </w:p>
        <w:p w14:paraId="609E0ED0" w14:textId="77777777" w:rsidR="00251D5B" w:rsidRDefault="00605EC4">
          <w:pPr>
            <w:rPr>
              <w:rFonts w:ascii="Arial" w:hAnsi="Arial" w:cs="Arial"/>
              <w:b/>
              <w:bCs/>
              <w:noProof/>
            </w:rPr>
          </w:pPr>
          <w:r w:rsidRPr="00605EC4">
            <w:rPr>
              <w:rFonts w:ascii="Arial" w:hAnsi="Arial" w:cs="Arial"/>
              <w:b/>
              <w:bCs/>
              <w:noProof/>
            </w:rPr>
            <w:fldChar w:fldCharType="end"/>
          </w:r>
        </w:p>
        <w:p w14:paraId="0499E9D0" w14:textId="77777777" w:rsidR="00251D5B" w:rsidRDefault="00251D5B">
          <w:pPr>
            <w:rPr>
              <w:rFonts w:ascii="Arial" w:hAnsi="Arial" w:cs="Arial"/>
              <w:b/>
              <w:bCs/>
              <w:noProof/>
            </w:rPr>
          </w:pPr>
        </w:p>
        <w:p w14:paraId="45D8C7FD" w14:textId="2AAB3195" w:rsidR="003E6965" w:rsidRPr="00251D5B" w:rsidRDefault="007B59DC">
          <w:pPr>
            <w:rPr>
              <w:rFonts w:ascii="Arial" w:hAnsi="Arial" w:cs="Arial"/>
            </w:rPr>
          </w:pPr>
        </w:p>
      </w:sdtContent>
    </w:sdt>
    <w:p w14:paraId="41F406DA" w14:textId="0BAF4EA0" w:rsidR="003E6965" w:rsidRPr="00D343D1" w:rsidRDefault="003E6965" w:rsidP="009C243B">
      <w:pPr>
        <w:pStyle w:val="Heading1"/>
        <w:rPr>
          <w:rFonts w:ascii="Arial" w:hAnsi="Arial" w:cs="Arial"/>
          <w:b/>
          <w:bCs/>
          <w:color w:val="auto"/>
          <w:sz w:val="22"/>
          <w:szCs w:val="22"/>
        </w:rPr>
      </w:pPr>
      <w:bookmarkStart w:id="0" w:name="_Toc130209213"/>
      <w:r w:rsidRPr="00D343D1">
        <w:rPr>
          <w:rFonts w:ascii="Arial" w:hAnsi="Arial" w:cs="Arial"/>
          <w:b/>
          <w:bCs/>
          <w:color w:val="auto"/>
          <w:sz w:val="22"/>
          <w:szCs w:val="22"/>
        </w:rPr>
        <w:t>Introduction</w:t>
      </w:r>
      <w:bookmarkEnd w:id="0"/>
    </w:p>
    <w:p w14:paraId="5F67F570" w14:textId="77777777" w:rsidR="009C243B" w:rsidRPr="009C243B" w:rsidRDefault="009C243B" w:rsidP="009C243B"/>
    <w:p w14:paraId="156EBE7A" w14:textId="6C5527A3" w:rsidR="009C243B" w:rsidRPr="008C4039" w:rsidRDefault="003E6965" w:rsidP="003E6965">
      <w:pPr>
        <w:rPr>
          <w:rFonts w:ascii="Arial" w:hAnsi="Arial" w:cs="Arial"/>
        </w:rPr>
      </w:pPr>
      <w:r w:rsidRPr="008C4039">
        <w:rPr>
          <w:rFonts w:ascii="Arial" w:hAnsi="Arial" w:cs="Arial"/>
        </w:rPr>
        <w:t>In this report I will be discussing the three</w:t>
      </w:r>
      <w:r w:rsidR="002C2103">
        <w:rPr>
          <w:rFonts w:ascii="Arial" w:hAnsi="Arial" w:cs="Arial"/>
        </w:rPr>
        <w:t xml:space="preserve"> chosen</w:t>
      </w:r>
      <w:r w:rsidRPr="008C4039">
        <w:rPr>
          <w:rFonts w:ascii="Arial" w:hAnsi="Arial" w:cs="Arial"/>
        </w:rPr>
        <w:t xml:space="preserve"> psychological theories a</w:t>
      </w:r>
      <w:r w:rsidR="008C4039" w:rsidRPr="008C4039">
        <w:rPr>
          <w:rFonts w:ascii="Arial" w:hAnsi="Arial" w:cs="Arial"/>
        </w:rPr>
        <w:t>nd the relevance of the</w:t>
      </w:r>
      <w:r w:rsidR="002C2103">
        <w:rPr>
          <w:rFonts w:ascii="Arial" w:hAnsi="Arial" w:cs="Arial"/>
        </w:rPr>
        <w:t xml:space="preserve">se </w:t>
      </w:r>
      <w:r w:rsidR="008C4039" w:rsidRPr="008C4039">
        <w:rPr>
          <w:rFonts w:ascii="Arial" w:hAnsi="Arial" w:cs="Arial"/>
        </w:rPr>
        <w:t xml:space="preserve">theories </w:t>
      </w:r>
      <w:r w:rsidR="002C2103">
        <w:rPr>
          <w:rFonts w:ascii="Arial" w:hAnsi="Arial" w:cs="Arial"/>
        </w:rPr>
        <w:t xml:space="preserve">for </w:t>
      </w:r>
      <w:r w:rsidR="00684AC0">
        <w:rPr>
          <w:rFonts w:ascii="Arial" w:hAnsi="Arial" w:cs="Arial"/>
        </w:rPr>
        <w:t>a</w:t>
      </w:r>
      <w:r w:rsidR="002C2103">
        <w:rPr>
          <w:rFonts w:ascii="Arial" w:hAnsi="Arial" w:cs="Arial"/>
        </w:rPr>
        <w:t xml:space="preserve"> </w:t>
      </w:r>
      <w:r w:rsidR="008C4039" w:rsidRPr="008C4039">
        <w:rPr>
          <w:rFonts w:ascii="Arial" w:hAnsi="Arial" w:cs="Arial"/>
        </w:rPr>
        <w:t xml:space="preserve">health and social care professional. </w:t>
      </w:r>
      <w:r w:rsidR="008C4039">
        <w:rPr>
          <w:rFonts w:ascii="Arial" w:hAnsi="Arial" w:cs="Arial"/>
        </w:rPr>
        <w:t xml:space="preserve">The Three theories </w:t>
      </w:r>
      <w:r w:rsidR="000C4B2B">
        <w:rPr>
          <w:rFonts w:ascii="Arial" w:hAnsi="Arial" w:cs="Arial"/>
        </w:rPr>
        <w:t>will highlight the significance of the key theories and analyse how the theories of lifespan development are applied to health and social care practice. This will be carried out by evaluating</w:t>
      </w:r>
      <w:r w:rsidR="003318B6">
        <w:rPr>
          <w:rFonts w:ascii="Arial" w:hAnsi="Arial" w:cs="Arial"/>
        </w:rPr>
        <w:t>,</w:t>
      </w:r>
      <w:r w:rsidR="000C4B2B">
        <w:rPr>
          <w:rFonts w:ascii="Arial" w:hAnsi="Arial" w:cs="Arial"/>
        </w:rPr>
        <w:t xml:space="preserve"> why </w:t>
      </w:r>
      <w:r w:rsidR="009C243B">
        <w:rPr>
          <w:rFonts w:ascii="Arial" w:hAnsi="Arial" w:cs="Arial"/>
        </w:rPr>
        <w:t xml:space="preserve">it is vital for </w:t>
      </w:r>
      <w:r w:rsidR="003318B6">
        <w:rPr>
          <w:rFonts w:ascii="Arial" w:hAnsi="Arial" w:cs="Arial"/>
        </w:rPr>
        <w:t xml:space="preserve">health and social care professionals who understands the psychological theories of lifespan development and behaviour can be more effective in their role than a healthcare professional who does not understand these theories. </w:t>
      </w:r>
      <w:r w:rsidR="00684AC0">
        <w:rPr>
          <w:rFonts w:ascii="Arial" w:hAnsi="Arial" w:cs="Arial"/>
        </w:rPr>
        <w:t>This</w:t>
      </w:r>
      <w:r w:rsidR="009C243B">
        <w:rPr>
          <w:rFonts w:ascii="Arial" w:hAnsi="Arial" w:cs="Arial"/>
        </w:rPr>
        <w:t xml:space="preserve"> report will</w:t>
      </w:r>
      <w:r w:rsidR="00684AC0">
        <w:rPr>
          <w:rFonts w:ascii="Arial" w:hAnsi="Arial" w:cs="Arial"/>
        </w:rPr>
        <w:t xml:space="preserve"> further examine the practical use of the three theories. The</w:t>
      </w:r>
      <w:r w:rsidR="003318B6">
        <w:rPr>
          <w:rFonts w:ascii="Arial" w:hAnsi="Arial" w:cs="Arial"/>
        </w:rPr>
        <w:t xml:space="preserve"> </w:t>
      </w:r>
      <w:r w:rsidR="009C243B">
        <w:rPr>
          <w:rFonts w:ascii="Arial" w:hAnsi="Arial" w:cs="Arial"/>
        </w:rPr>
        <w:t xml:space="preserve">key theories of lifespan development </w:t>
      </w:r>
      <w:r w:rsidR="002C2103">
        <w:rPr>
          <w:rFonts w:ascii="Arial" w:hAnsi="Arial" w:cs="Arial"/>
        </w:rPr>
        <w:t xml:space="preserve">are </w:t>
      </w:r>
      <w:r w:rsidR="008C4039">
        <w:rPr>
          <w:rFonts w:ascii="Arial" w:hAnsi="Arial" w:cs="Arial"/>
        </w:rPr>
        <w:t xml:space="preserve">the </w:t>
      </w:r>
      <w:r w:rsidR="003318B6">
        <w:rPr>
          <w:rFonts w:ascii="Arial" w:hAnsi="Arial" w:cs="Arial"/>
        </w:rPr>
        <w:t>C</w:t>
      </w:r>
      <w:r w:rsidR="008C4039">
        <w:rPr>
          <w:rFonts w:ascii="Arial" w:hAnsi="Arial" w:cs="Arial"/>
        </w:rPr>
        <w:t xml:space="preserve">ognitive </w:t>
      </w:r>
      <w:r w:rsidR="003318B6">
        <w:rPr>
          <w:rFonts w:ascii="Arial" w:hAnsi="Arial" w:cs="Arial"/>
        </w:rPr>
        <w:t>T</w:t>
      </w:r>
      <w:r w:rsidR="008C4039">
        <w:rPr>
          <w:rFonts w:ascii="Arial" w:hAnsi="Arial" w:cs="Arial"/>
        </w:rPr>
        <w:t>heory</w:t>
      </w:r>
      <w:r w:rsidR="003318B6">
        <w:rPr>
          <w:rFonts w:ascii="Arial" w:hAnsi="Arial" w:cs="Arial"/>
        </w:rPr>
        <w:t xml:space="preserve"> of Development, Psychosocial Theory of Development and </w:t>
      </w:r>
      <w:r w:rsidR="002C2103">
        <w:rPr>
          <w:rFonts w:ascii="Arial" w:hAnsi="Arial" w:cs="Arial"/>
        </w:rPr>
        <w:t xml:space="preserve">Theory of Moral Development that will </w:t>
      </w:r>
      <w:r w:rsidR="00684AC0">
        <w:rPr>
          <w:rFonts w:ascii="Arial" w:hAnsi="Arial" w:cs="Arial"/>
        </w:rPr>
        <w:t xml:space="preserve">help </w:t>
      </w:r>
      <w:r w:rsidR="002C2103">
        <w:rPr>
          <w:rFonts w:ascii="Arial" w:hAnsi="Arial" w:cs="Arial"/>
        </w:rPr>
        <w:t xml:space="preserve">identify the importance of using these theories as a healthcare professional. </w:t>
      </w:r>
      <w:r w:rsidR="00684AC0">
        <w:rPr>
          <w:rFonts w:ascii="Arial" w:hAnsi="Arial" w:cs="Arial"/>
        </w:rPr>
        <w:t xml:space="preserve">The </w:t>
      </w:r>
      <w:r w:rsidR="00542E8E">
        <w:rPr>
          <w:rFonts w:ascii="Arial" w:hAnsi="Arial" w:cs="Arial"/>
        </w:rPr>
        <w:t>Cognitive theory m</w:t>
      </w:r>
      <w:r w:rsidR="00684AC0">
        <w:rPr>
          <w:rFonts w:ascii="Arial" w:hAnsi="Arial" w:cs="Arial"/>
        </w:rPr>
        <w:t xml:space="preserve">odels used </w:t>
      </w:r>
      <w:r w:rsidR="00542E8E">
        <w:rPr>
          <w:rFonts w:ascii="Arial" w:hAnsi="Arial" w:cs="Arial"/>
        </w:rPr>
        <w:t xml:space="preserve">is </w:t>
      </w:r>
      <w:r w:rsidR="00684AC0">
        <w:rPr>
          <w:rFonts w:ascii="Arial" w:hAnsi="Arial" w:cs="Arial"/>
        </w:rPr>
        <w:t>the Piaget’s theory</w:t>
      </w:r>
      <w:r w:rsidR="00542E8E">
        <w:rPr>
          <w:rFonts w:ascii="Arial" w:hAnsi="Arial" w:cs="Arial"/>
        </w:rPr>
        <w:t xml:space="preserve"> “Jeans Piaget’s theory of cognitive development suggests that intelligence changes as children grow”(McLeod, 2023). The psychological theories of lifespan development are effective in </w:t>
      </w:r>
      <w:r w:rsidR="009C243B">
        <w:rPr>
          <w:rFonts w:ascii="Arial" w:hAnsi="Arial" w:cs="Arial"/>
        </w:rPr>
        <w:t xml:space="preserve">healthcare professional roles, “Theories provide a framework for understanding human behaviour, thought and development” (Cherry,2023). </w:t>
      </w:r>
    </w:p>
    <w:p w14:paraId="78319F1A" w14:textId="323FB510" w:rsidR="003E6965" w:rsidRDefault="003E6965">
      <w:pPr>
        <w:rPr>
          <w:rFonts w:ascii="Arial" w:hAnsi="Arial" w:cs="Arial"/>
        </w:rPr>
      </w:pPr>
    </w:p>
    <w:p w14:paraId="5111E574" w14:textId="331563CE" w:rsidR="009C243B" w:rsidRDefault="009C243B" w:rsidP="009C243B">
      <w:pPr>
        <w:pStyle w:val="Heading1"/>
        <w:rPr>
          <w:rFonts w:ascii="Arial" w:hAnsi="Arial" w:cs="Arial"/>
          <w:b/>
          <w:bCs/>
          <w:color w:val="auto"/>
          <w:sz w:val="24"/>
          <w:szCs w:val="24"/>
        </w:rPr>
      </w:pPr>
      <w:bookmarkStart w:id="1" w:name="_Toc130209214"/>
      <w:r w:rsidRPr="009C243B">
        <w:rPr>
          <w:rFonts w:ascii="Arial" w:hAnsi="Arial" w:cs="Arial"/>
          <w:b/>
          <w:bCs/>
          <w:color w:val="auto"/>
          <w:sz w:val="24"/>
          <w:szCs w:val="24"/>
        </w:rPr>
        <w:t>Cognitive Theo</w:t>
      </w:r>
      <w:r>
        <w:rPr>
          <w:rFonts w:ascii="Arial" w:hAnsi="Arial" w:cs="Arial"/>
          <w:b/>
          <w:bCs/>
          <w:color w:val="auto"/>
          <w:sz w:val="24"/>
          <w:szCs w:val="24"/>
        </w:rPr>
        <w:t>ry</w:t>
      </w:r>
      <w:bookmarkEnd w:id="1"/>
      <w:r>
        <w:rPr>
          <w:rFonts w:ascii="Arial" w:hAnsi="Arial" w:cs="Arial"/>
          <w:b/>
          <w:bCs/>
          <w:color w:val="auto"/>
          <w:sz w:val="24"/>
          <w:szCs w:val="24"/>
        </w:rPr>
        <w:t xml:space="preserve"> </w:t>
      </w:r>
    </w:p>
    <w:p w14:paraId="1B58F72D" w14:textId="77777777" w:rsidR="00CB52A4" w:rsidRDefault="00CB52A4" w:rsidP="00DD0BB4"/>
    <w:p w14:paraId="56AEA098" w14:textId="75995C04" w:rsidR="00CB52A4" w:rsidRDefault="00605EC4" w:rsidP="00DD0BB4">
      <w:pPr>
        <w:rPr>
          <w:rFonts w:ascii="Arial" w:hAnsi="Arial" w:cs="Arial"/>
        </w:rPr>
      </w:pPr>
      <w:r w:rsidRPr="00605EC4">
        <w:rPr>
          <w:rFonts w:ascii="Arial" w:hAnsi="Arial" w:cs="Arial"/>
        </w:rPr>
        <w:t xml:space="preserve">The Cognitive Theory of </w:t>
      </w:r>
      <w:r w:rsidR="00CB52A4" w:rsidRPr="00605EC4">
        <w:rPr>
          <w:rFonts w:ascii="Arial" w:hAnsi="Arial" w:cs="Arial"/>
        </w:rPr>
        <w:t xml:space="preserve">Development </w:t>
      </w:r>
      <w:r w:rsidR="00CB52A4">
        <w:rPr>
          <w:rFonts w:ascii="Arial" w:hAnsi="Arial" w:cs="Arial"/>
        </w:rPr>
        <w:t>is</w:t>
      </w:r>
      <w:r w:rsidR="00DD0BB4">
        <w:rPr>
          <w:rFonts w:ascii="Arial" w:hAnsi="Arial" w:cs="Arial"/>
        </w:rPr>
        <w:t xml:space="preserve"> the study of the mind as to how information is processed. It concerns the way information is being retained. The Cognitive theory helps us understand how human beings learn different things in different ways, whether this is a first language or a second language. </w:t>
      </w:r>
      <w:r w:rsidR="00005AA6">
        <w:rPr>
          <w:rFonts w:ascii="Arial" w:hAnsi="Arial" w:cs="Arial"/>
        </w:rPr>
        <w:t>“Cognitive development means how children think, explore and figure things out. It is the development or knowledge, skills , problem solving and dispositions, which helps children to think about and undertake the world around them. Brain development is part of cognitive development</w:t>
      </w:r>
      <w:r w:rsidR="00CB52A4">
        <w:rPr>
          <w:rFonts w:ascii="Arial" w:hAnsi="Arial" w:cs="Arial"/>
        </w:rPr>
        <w:t xml:space="preserve"> (Helpmegrowmn.org,2023). This</w:t>
      </w:r>
      <w:r w:rsidR="00DD0BB4">
        <w:rPr>
          <w:rFonts w:ascii="Arial" w:hAnsi="Arial" w:cs="Arial"/>
        </w:rPr>
        <w:t xml:space="preserve"> </w:t>
      </w:r>
      <w:r w:rsidR="00CB52A4">
        <w:rPr>
          <w:rFonts w:ascii="Arial" w:hAnsi="Arial" w:cs="Arial"/>
        </w:rPr>
        <w:t>theory explains the</w:t>
      </w:r>
      <w:r w:rsidR="00DD0BB4">
        <w:rPr>
          <w:rFonts w:ascii="Arial" w:hAnsi="Arial" w:cs="Arial"/>
        </w:rPr>
        <w:t xml:space="preserve"> approach on the understanding of how the brain works. </w:t>
      </w:r>
    </w:p>
    <w:p w14:paraId="77D5CBD9" w14:textId="3F0F404E" w:rsidR="00DD0BB4" w:rsidRDefault="00DD0BB4" w:rsidP="00DD0BB4">
      <w:pPr>
        <w:rPr>
          <w:rFonts w:ascii="Arial" w:hAnsi="Arial" w:cs="Arial"/>
        </w:rPr>
      </w:pPr>
      <w:r>
        <w:rPr>
          <w:rFonts w:ascii="Arial" w:hAnsi="Arial" w:cs="Arial"/>
        </w:rPr>
        <w:t xml:space="preserve">The Cognitive theory was first proposed by the Swiss psychologist Jean Piaget in the 1930’s. </w:t>
      </w:r>
      <w:r w:rsidR="00571797">
        <w:rPr>
          <w:rFonts w:ascii="Arial" w:hAnsi="Arial" w:cs="Arial"/>
        </w:rPr>
        <w:t xml:space="preserve">The main skills for the cognitive ability are the core skills your brain uses to think, </w:t>
      </w:r>
      <w:r w:rsidR="00571797">
        <w:rPr>
          <w:rFonts w:ascii="Arial" w:hAnsi="Arial" w:cs="Arial"/>
        </w:rPr>
        <w:lastRenderedPageBreak/>
        <w:t>read, learn, retain information, and pay attention. Piaget introduced his theory and development process into four stages</w:t>
      </w:r>
      <w:r w:rsidR="00A234FD">
        <w:rPr>
          <w:rFonts w:ascii="Arial" w:hAnsi="Arial" w:cs="Arial"/>
        </w:rPr>
        <w:t xml:space="preserve"> of the model, these are the Sensorimotor stage, the Preoperational stage, the Concrete operational </w:t>
      </w:r>
      <w:r w:rsidR="00005AA6">
        <w:rPr>
          <w:rFonts w:ascii="Arial" w:hAnsi="Arial" w:cs="Arial"/>
        </w:rPr>
        <w:t>stage,</w:t>
      </w:r>
      <w:r w:rsidR="00A234FD">
        <w:rPr>
          <w:rFonts w:ascii="Arial" w:hAnsi="Arial" w:cs="Arial"/>
        </w:rPr>
        <w:t xml:space="preserve"> and the Formal operational stage. </w:t>
      </w:r>
    </w:p>
    <w:p w14:paraId="4722CAB3" w14:textId="77777777" w:rsidR="00CB52A4" w:rsidRPr="00DD0BB4" w:rsidRDefault="00CB52A4" w:rsidP="00DD0BB4">
      <w:pPr>
        <w:rPr>
          <w:rFonts w:ascii="Arial" w:hAnsi="Arial" w:cs="Arial"/>
        </w:rPr>
      </w:pPr>
    </w:p>
    <w:p w14:paraId="1E674693" w14:textId="157229F7" w:rsidR="00DD0BB4" w:rsidRPr="00DD0BB4" w:rsidRDefault="00DD0BB4" w:rsidP="00DD0BB4">
      <w:pPr>
        <w:pStyle w:val="Heading1"/>
        <w:rPr>
          <w:rFonts w:ascii="Arial" w:hAnsi="Arial" w:cs="Arial"/>
          <w:b/>
          <w:bCs/>
          <w:color w:val="auto"/>
          <w:sz w:val="24"/>
          <w:szCs w:val="24"/>
        </w:rPr>
      </w:pPr>
      <w:bookmarkStart w:id="2" w:name="_Toc130209215"/>
      <w:r w:rsidRPr="00DD0BB4">
        <w:rPr>
          <w:rFonts w:ascii="Arial" w:hAnsi="Arial" w:cs="Arial"/>
          <w:b/>
          <w:bCs/>
          <w:color w:val="auto"/>
          <w:sz w:val="24"/>
          <w:szCs w:val="24"/>
        </w:rPr>
        <w:t>Psychological Theory</w:t>
      </w:r>
      <w:bookmarkEnd w:id="2"/>
      <w:r w:rsidRPr="00DD0BB4">
        <w:rPr>
          <w:rFonts w:ascii="Arial" w:hAnsi="Arial" w:cs="Arial"/>
          <w:b/>
          <w:bCs/>
          <w:color w:val="auto"/>
          <w:sz w:val="24"/>
          <w:szCs w:val="24"/>
        </w:rPr>
        <w:t xml:space="preserve"> </w:t>
      </w:r>
    </w:p>
    <w:p w14:paraId="57C0AE30" w14:textId="15E75B64" w:rsidR="00DD0BB4" w:rsidRDefault="00DD0BB4" w:rsidP="00605EC4">
      <w:pPr>
        <w:rPr>
          <w:rFonts w:ascii="Arial" w:hAnsi="Arial" w:cs="Arial"/>
        </w:rPr>
      </w:pPr>
    </w:p>
    <w:p w14:paraId="67A9D55B" w14:textId="55C370A4" w:rsidR="00DD0BB4" w:rsidRDefault="00DD0BB4" w:rsidP="00DD0BB4">
      <w:pPr>
        <w:pStyle w:val="Heading1"/>
        <w:rPr>
          <w:rFonts w:ascii="Arial" w:hAnsi="Arial" w:cs="Arial"/>
          <w:b/>
          <w:bCs/>
          <w:color w:val="auto"/>
          <w:sz w:val="24"/>
          <w:szCs w:val="24"/>
        </w:rPr>
      </w:pPr>
      <w:bookmarkStart w:id="3" w:name="_Toc130209216"/>
      <w:r w:rsidRPr="00DD0BB4">
        <w:rPr>
          <w:rFonts w:ascii="Arial" w:hAnsi="Arial" w:cs="Arial"/>
          <w:b/>
          <w:bCs/>
          <w:color w:val="auto"/>
          <w:sz w:val="24"/>
          <w:szCs w:val="24"/>
        </w:rPr>
        <w:t>Theory of Moral Development</w:t>
      </w:r>
      <w:bookmarkEnd w:id="3"/>
      <w:r w:rsidRPr="00DD0BB4">
        <w:rPr>
          <w:rFonts w:ascii="Arial" w:hAnsi="Arial" w:cs="Arial"/>
          <w:b/>
          <w:bCs/>
          <w:color w:val="auto"/>
          <w:sz w:val="24"/>
          <w:szCs w:val="24"/>
        </w:rPr>
        <w:t xml:space="preserve"> </w:t>
      </w:r>
    </w:p>
    <w:p w14:paraId="45C51E17" w14:textId="36204261" w:rsidR="00DD0BB4" w:rsidRDefault="00DD0BB4" w:rsidP="00DD0BB4"/>
    <w:p w14:paraId="0E9F5DE8" w14:textId="12E23885" w:rsidR="00DD0BB4" w:rsidRDefault="00DD0BB4" w:rsidP="00DD0BB4"/>
    <w:p w14:paraId="0B9EF261" w14:textId="7E021ED0" w:rsidR="00DD0BB4" w:rsidRDefault="00DD0BB4" w:rsidP="00DD0BB4">
      <w:pPr>
        <w:pStyle w:val="Heading1"/>
        <w:rPr>
          <w:rFonts w:ascii="Arial" w:hAnsi="Arial" w:cs="Arial"/>
          <w:b/>
          <w:bCs/>
          <w:color w:val="auto"/>
          <w:sz w:val="24"/>
          <w:szCs w:val="24"/>
        </w:rPr>
      </w:pPr>
      <w:bookmarkStart w:id="4" w:name="_Toc130209217"/>
      <w:r w:rsidRPr="00DD0BB4">
        <w:rPr>
          <w:rFonts w:ascii="Arial" w:hAnsi="Arial" w:cs="Arial"/>
          <w:b/>
          <w:bCs/>
          <w:color w:val="auto"/>
          <w:sz w:val="24"/>
          <w:szCs w:val="24"/>
        </w:rPr>
        <w:t xml:space="preserve">Conclusion </w:t>
      </w:r>
      <w:r>
        <w:rPr>
          <w:rFonts w:ascii="Arial" w:hAnsi="Arial" w:cs="Arial"/>
          <w:b/>
          <w:bCs/>
          <w:color w:val="auto"/>
          <w:sz w:val="24"/>
          <w:szCs w:val="24"/>
        </w:rPr>
        <w:t>and Recomm</w:t>
      </w:r>
      <w:r w:rsidR="00571797">
        <w:rPr>
          <w:rFonts w:ascii="Arial" w:hAnsi="Arial" w:cs="Arial"/>
          <w:b/>
          <w:bCs/>
          <w:color w:val="auto"/>
          <w:sz w:val="24"/>
          <w:szCs w:val="24"/>
        </w:rPr>
        <w:t>endations</w:t>
      </w:r>
      <w:bookmarkEnd w:id="4"/>
      <w:r w:rsidR="00571797">
        <w:rPr>
          <w:rFonts w:ascii="Arial" w:hAnsi="Arial" w:cs="Arial"/>
          <w:b/>
          <w:bCs/>
          <w:color w:val="auto"/>
          <w:sz w:val="24"/>
          <w:szCs w:val="24"/>
        </w:rPr>
        <w:t xml:space="preserve"> </w:t>
      </w:r>
    </w:p>
    <w:p w14:paraId="3265185C" w14:textId="6B645291" w:rsidR="00571797" w:rsidRDefault="00571797" w:rsidP="00571797"/>
    <w:p w14:paraId="02C07A04" w14:textId="2D15B050" w:rsidR="00571797" w:rsidRDefault="00571797" w:rsidP="00571797"/>
    <w:p w14:paraId="3419C422" w14:textId="6AEFCB43" w:rsidR="00571797" w:rsidRPr="00571797" w:rsidRDefault="00571797" w:rsidP="00571797">
      <w:pPr>
        <w:pStyle w:val="Heading1"/>
        <w:rPr>
          <w:rFonts w:ascii="Arial" w:hAnsi="Arial" w:cs="Arial"/>
          <w:b/>
          <w:bCs/>
          <w:color w:val="auto"/>
          <w:sz w:val="24"/>
          <w:szCs w:val="24"/>
        </w:rPr>
      </w:pPr>
      <w:bookmarkStart w:id="5" w:name="_Toc130209218"/>
      <w:r w:rsidRPr="00571797">
        <w:rPr>
          <w:rFonts w:ascii="Arial" w:hAnsi="Arial" w:cs="Arial"/>
          <w:b/>
          <w:bCs/>
          <w:color w:val="auto"/>
          <w:sz w:val="24"/>
          <w:szCs w:val="24"/>
        </w:rPr>
        <w:t>Bibliography</w:t>
      </w:r>
      <w:bookmarkEnd w:id="5"/>
      <w:r w:rsidRPr="00571797">
        <w:rPr>
          <w:rFonts w:ascii="Arial" w:hAnsi="Arial" w:cs="Arial"/>
          <w:b/>
          <w:bCs/>
          <w:color w:val="auto"/>
          <w:sz w:val="24"/>
          <w:szCs w:val="24"/>
        </w:rPr>
        <w:t xml:space="preserve"> </w:t>
      </w:r>
    </w:p>
    <w:sectPr w:rsidR="00571797" w:rsidRPr="0057179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94459" w14:textId="77777777" w:rsidR="00251D5B" w:rsidRDefault="00251D5B" w:rsidP="00251D5B">
      <w:pPr>
        <w:spacing w:after="0" w:line="240" w:lineRule="auto"/>
      </w:pPr>
      <w:r>
        <w:separator/>
      </w:r>
    </w:p>
  </w:endnote>
  <w:endnote w:type="continuationSeparator" w:id="0">
    <w:p w14:paraId="56825E19" w14:textId="77777777" w:rsidR="00251D5B" w:rsidRDefault="00251D5B" w:rsidP="00251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4003E" w14:textId="77777777" w:rsidR="00D343D1" w:rsidRDefault="00D343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D657E" w14:textId="77777777" w:rsidR="00D343D1" w:rsidRDefault="00D343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182B4" w14:textId="77777777" w:rsidR="00D343D1" w:rsidRDefault="00D34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F4C35" w14:textId="77777777" w:rsidR="00251D5B" w:rsidRDefault="00251D5B" w:rsidP="00251D5B">
      <w:pPr>
        <w:spacing w:after="0" w:line="240" w:lineRule="auto"/>
      </w:pPr>
      <w:r>
        <w:separator/>
      </w:r>
    </w:p>
  </w:footnote>
  <w:footnote w:type="continuationSeparator" w:id="0">
    <w:p w14:paraId="6D6225EC" w14:textId="77777777" w:rsidR="00251D5B" w:rsidRDefault="00251D5B" w:rsidP="00251D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B35D3" w14:textId="77777777" w:rsidR="00D343D1" w:rsidRDefault="00D343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F43A3" w14:textId="5BF389DC" w:rsidR="00251D5B" w:rsidRDefault="00251D5B">
    <w:pPr>
      <w:pStyle w:val="Header"/>
    </w:pPr>
    <w:r>
      <w:t xml:space="preserve">Name: Isaac Alake </w:t>
    </w:r>
    <w:r>
      <w:ptab w:relativeTo="margin" w:alignment="center" w:leader="none"/>
    </w:r>
    <w:r>
      <w:t>Psychological</w:t>
    </w:r>
    <w:r w:rsidR="00D343D1">
      <w:t xml:space="preserve"> Report:</w:t>
    </w:r>
    <w:r>
      <w:t xml:space="preserve"> Johana Davies </w:t>
    </w:r>
    <w:r>
      <w:ptab w:relativeTo="margin" w:alignment="right" w:leader="none"/>
    </w:r>
    <w:r>
      <w:t>Student: 2132943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8C047" w14:textId="77777777" w:rsidR="00D343D1" w:rsidRDefault="00D343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745"/>
    <w:rsid w:val="00005AA6"/>
    <w:rsid w:val="000C4B2B"/>
    <w:rsid w:val="001E5AF6"/>
    <w:rsid w:val="00251D5B"/>
    <w:rsid w:val="00283745"/>
    <w:rsid w:val="002C2103"/>
    <w:rsid w:val="003318B6"/>
    <w:rsid w:val="003E6965"/>
    <w:rsid w:val="00542E8E"/>
    <w:rsid w:val="00571797"/>
    <w:rsid w:val="00605EC4"/>
    <w:rsid w:val="00684AC0"/>
    <w:rsid w:val="007B59DC"/>
    <w:rsid w:val="008C4039"/>
    <w:rsid w:val="009C243B"/>
    <w:rsid w:val="00A234FD"/>
    <w:rsid w:val="00CB52A4"/>
    <w:rsid w:val="00D343D1"/>
    <w:rsid w:val="00DD0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8258EA"/>
  <w15:chartTrackingRefBased/>
  <w15:docId w15:val="{EEFA96B4-5077-4E93-8570-7E8F5CB86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9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69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69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9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69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696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05EC4"/>
    <w:pPr>
      <w:outlineLvl w:val="9"/>
    </w:pPr>
    <w:rPr>
      <w:lang w:val="en-US"/>
    </w:rPr>
  </w:style>
  <w:style w:type="paragraph" w:styleId="TOC1">
    <w:name w:val="toc 1"/>
    <w:basedOn w:val="Normal"/>
    <w:next w:val="Normal"/>
    <w:autoRedefine/>
    <w:uiPriority w:val="39"/>
    <w:unhideWhenUsed/>
    <w:rsid w:val="00605EC4"/>
    <w:pPr>
      <w:spacing w:after="100"/>
    </w:pPr>
  </w:style>
  <w:style w:type="character" w:styleId="Hyperlink">
    <w:name w:val="Hyperlink"/>
    <w:basedOn w:val="DefaultParagraphFont"/>
    <w:uiPriority w:val="99"/>
    <w:unhideWhenUsed/>
    <w:rsid w:val="00605EC4"/>
    <w:rPr>
      <w:color w:val="0563C1" w:themeColor="hyperlink"/>
      <w:u w:val="single"/>
    </w:rPr>
  </w:style>
  <w:style w:type="paragraph" w:styleId="Header">
    <w:name w:val="header"/>
    <w:basedOn w:val="Normal"/>
    <w:link w:val="HeaderChar"/>
    <w:uiPriority w:val="99"/>
    <w:unhideWhenUsed/>
    <w:rsid w:val="00251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D5B"/>
  </w:style>
  <w:style w:type="paragraph" w:styleId="Footer">
    <w:name w:val="footer"/>
    <w:basedOn w:val="Normal"/>
    <w:link w:val="FooterChar"/>
    <w:uiPriority w:val="99"/>
    <w:unhideWhenUsed/>
    <w:rsid w:val="00251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fe4f846306c53460a7047e7b502e0d30">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47e1eb3fd868cd60737a55c313342054"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2784D25B-7A41-49E4-8EF1-4A9AF7497537}">
  <ds:schemaRefs>
    <ds:schemaRef ds:uri="http://schemas.openxmlformats.org/officeDocument/2006/bibliography"/>
  </ds:schemaRefs>
</ds:datastoreItem>
</file>

<file path=customXml/itemProps2.xml><?xml version="1.0" encoding="utf-8"?>
<ds:datastoreItem xmlns:ds="http://schemas.openxmlformats.org/officeDocument/2006/customXml" ds:itemID="{25D29D4A-CFD6-477E-91EA-2085BB61CC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6C5F78-D1B4-47FE-B9E1-EE5A19FEEBDA}">
  <ds:schemaRefs>
    <ds:schemaRef ds:uri="http://schemas.microsoft.com/sharepoint/v3/contenttype/forms"/>
  </ds:schemaRefs>
</ds:datastoreItem>
</file>

<file path=customXml/itemProps4.xml><?xml version="1.0" encoding="utf-8"?>
<ds:datastoreItem xmlns:ds="http://schemas.openxmlformats.org/officeDocument/2006/customXml" ds:itemID="{CF6C45C4-DD39-4CE0-BD9C-54C59BB39F13}">
  <ds:schemaRefs>
    <ds:schemaRef ds:uri="http://purl.org/dc/elements/1.1/"/>
    <ds:schemaRef ds:uri="01059ada-d055-41df-ae87-635bd8b92658"/>
    <ds:schemaRef ds:uri="http://schemas.openxmlformats.org/package/2006/metadata/core-properties"/>
    <ds:schemaRef ds:uri="http://www.w3.org/XML/1998/namespace"/>
    <ds:schemaRef ds:uri="5c225c8a-d58b-4f92-9659-fc93657787ef"/>
    <ds:schemaRef ds:uri="http://schemas.microsoft.com/office/2006/documentManagement/types"/>
    <ds:schemaRef ds:uri="http://purl.org/dc/terms/"/>
    <ds:schemaRef ds:uri="http://schemas.microsoft.com/office/2006/metadata/properti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467</Words>
  <Characters>2667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Nike Alake</dc:creator>
  <cp:keywords/>
  <dc:description/>
  <cp:lastModifiedBy>Isaac</cp:lastModifiedBy>
  <cp:revision>2</cp:revision>
  <dcterms:created xsi:type="dcterms:W3CDTF">2023-03-24T13:14:00Z</dcterms:created>
  <dcterms:modified xsi:type="dcterms:W3CDTF">2023-03-24T13:14:00Z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