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0223757" w14:textId="77777777" w:rsidR="00BD53B3" w:rsidRDefault="00FB37E2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Translation 7</w:t>
      </w:r>
      <w:r w:rsidR="00DF038E">
        <w:rPr>
          <w:rFonts w:ascii="Times New Roman" w:hAnsi="Times New Roman" w:cs="Times New Roman"/>
          <w:lang w:val="en-GB"/>
        </w:rPr>
        <w:t>D</w:t>
      </w:r>
    </w:p>
    <w:p w14:paraId="0BB1BC81" w14:textId="77777777" w:rsidR="00DF038E" w:rsidRDefault="00C331E4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Yesterday, I went to the </w:t>
      </w:r>
      <w:proofErr w:type="spellStart"/>
      <w:r>
        <w:rPr>
          <w:rFonts w:ascii="Times New Roman" w:hAnsi="Times New Roman" w:cs="Times New Roman"/>
          <w:lang w:val="en-GB"/>
        </w:rPr>
        <w:t>Lykeion</w:t>
      </w:r>
      <w:proofErr w:type="spellEnd"/>
      <w:r>
        <w:rPr>
          <w:rFonts w:ascii="Times New Roman" w:hAnsi="Times New Roman" w:cs="Times New Roman"/>
          <w:lang w:val="en-GB"/>
        </w:rPr>
        <w:t xml:space="preserve">, </w:t>
      </w:r>
      <w:proofErr w:type="spellStart"/>
      <w:r>
        <w:rPr>
          <w:rFonts w:ascii="Times New Roman" w:hAnsi="Times New Roman" w:cs="Times New Roman"/>
          <w:lang w:val="en-GB"/>
        </w:rPr>
        <w:t>Kriton</w:t>
      </w:r>
      <w:proofErr w:type="spellEnd"/>
      <w:r>
        <w:rPr>
          <w:rFonts w:ascii="Times New Roman" w:hAnsi="Times New Roman" w:cs="Times New Roman"/>
          <w:lang w:val="en-GB"/>
        </w:rPr>
        <w:t xml:space="preserve">, </w:t>
      </w:r>
      <w:r w:rsidR="00FB4331">
        <w:rPr>
          <w:rFonts w:ascii="Times New Roman" w:hAnsi="Times New Roman" w:cs="Times New Roman"/>
          <w:lang w:val="en-GB"/>
        </w:rPr>
        <w:t xml:space="preserve">and came upon </w:t>
      </w:r>
      <w:proofErr w:type="spellStart"/>
      <w:r w:rsidR="00FB4331">
        <w:rPr>
          <w:rFonts w:ascii="Times New Roman" w:hAnsi="Times New Roman" w:cs="Times New Roman"/>
          <w:lang w:val="en-GB"/>
        </w:rPr>
        <w:t>Euthydemos</w:t>
      </w:r>
      <w:proofErr w:type="spellEnd"/>
      <w:r w:rsidR="00FB4331">
        <w:rPr>
          <w:rFonts w:ascii="Times New Roman" w:hAnsi="Times New Roman" w:cs="Times New Roman"/>
          <w:lang w:val="en-GB"/>
        </w:rPr>
        <w:t xml:space="preserve"> and </w:t>
      </w:r>
      <w:proofErr w:type="spellStart"/>
      <w:r w:rsidR="00FB4331">
        <w:rPr>
          <w:rFonts w:ascii="Times New Roman" w:hAnsi="Times New Roman" w:cs="Times New Roman"/>
          <w:lang w:val="en-GB"/>
        </w:rPr>
        <w:t>Dionysodoros</w:t>
      </w:r>
      <w:proofErr w:type="spellEnd"/>
      <w:r w:rsidR="00AD170C">
        <w:rPr>
          <w:rFonts w:ascii="Times New Roman" w:hAnsi="Times New Roman" w:cs="Times New Roman"/>
          <w:lang w:val="en-GB"/>
        </w:rPr>
        <w:t xml:space="preserve"> conversing with many others. And you know both the men, that they have a good reputation urging men into philosophy. So, wanting to hear their arguments, I said:</w:t>
      </w:r>
    </w:p>
    <w:p w14:paraId="3C9967AC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“Do you, </w:t>
      </w:r>
      <w:proofErr w:type="spellStart"/>
      <w:r>
        <w:rPr>
          <w:rFonts w:ascii="Times New Roman" w:hAnsi="Times New Roman" w:cs="Times New Roman"/>
          <w:lang w:val="en-GB"/>
        </w:rPr>
        <w:t>Dionysodoros</w:t>
      </w:r>
      <w:proofErr w:type="spellEnd"/>
      <w:r>
        <w:rPr>
          <w:rFonts w:ascii="Times New Roman" w:hAnsi="Times New Roman" w:cs="Times New Roman"/>
          <w:lang w:val="en-GB"/>
        </w:rPr>
        <w:t>, have a reputation that urges men into philosophy and virtue, or not?”</w:t>
      </w:r>
    </w:p>
    <w:p w14:paraId="642AFDE9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“We certainly seem to, Socrates,” he said.</w:t>
      </w:r>
    </w:p>
    <w:p w14:paraId="605BB7F9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“All right then,” I said. “</w:t>
      </w:r>
      <w:proofErr w:type="gramStart"/>
      <w:r>
        <w:rPr>
          <w:rFonts w:ascii="Times New Roman" w:hAnsi="Times New Roman" w:cs="Times New Roman"/>
          <w:lang w:val="en-GB"/>
        </w:rPr>
        <w:t>So</w:t>
      </w:r>
      <w:proofErr w:type="gramEnd"/>
      <w:r>
        <w:rPr>
          <w:rFonts w:ascii="Times New Roman" w:hAnsi="Times New Roman" w:cs="Times New Roman"/>
          <w:lang w:val="en-GB"/>
        </w:rPr>
        <w:t xml:space="preserve"> you must urge this young man into philosophy and virtue. They call him </w:t>
      </w:r>
      <w:proofErr w:type="spellStart"/>
      <w:r>
        <w:rPr>
          <w:rFonts w:ascii="Times New Roman" w:hAnsi="Times New Roman" w:cs="Times New Roman"/>
          <w:lang w:val="en-GB"/>
        </w:rPr>
        <w:t>Kleinias</w:t>
      </w:r>
      <w:proofErr w:type="spellEnd"/>
      <w:r>
        <w:rPr>
          <w:rFonts w:ascii="Times New Roman" w:hAnsi="Times New Roman" w:cs="Times New Roman"/>
          <w:lang w:val="en-GB"/>
        </w:rPr>
        <w:t>. He is young. But why don’t you question the young man closely, conversing here in front of us?”</w:t>
      </w:r>
    </w:p>
    <w:p w14:paraId="39ADAD9D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proofErr w:type="spellStart"/>
      <w:r>
        <w:rPr>
          <w:rFonts w:ascii="Times New Roman" w:hAnsi="Times New Roman" w:cs="Times New Roman"/>
          <w:lang w:val="en-GB"/>
        </w:rPr>
        <w:t>Euthydemos</w:t>
      </w:r>
      <w:proofErr w:type="spellEnd"/>
      <w:r>
        <w:rPr>
          <w:rFonts w:ascii="Times New Roman" w:hAnsi="Times New Roman" w:cs="Times New Roman"/>
          <w:lang w:val="en-GB"/>
        </w:rPr>
        <w:t xml:space="preserve"> at once answered bravely.</w:t>
      </w:r>
    </w:p>
    <w:p w14:paraId="56EA37ED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“Then we wish to converse here, Socrates. But the young man must answer.”</w:t>
      </w:r>
    </w:p>
    <w:p w14:paraId="72705B68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“But the fact is,” I said, “that </w:t>
      </w:r>
      <w:proofErr w:type="spellStart"/>
      <w:r>
        <w:rPr>
          <w:rFonts w:ascii="Times New Roman" w:hAnsi="Times New Roman" w:cs="Times New Roman"/>
          <w:lang w:val="en-GB"/>
        </w:rPr>
        <w:t>Kleinias</w:t>
      </w:r>
      <w:proofErr w:type="spellEnd"/>
      <w:r>
        <w:rPr>
          <w:rFonts w:ascii="Times New Roman" w:hAnsi="Times New Roman" w:cs="Times New Roman"/>
          <w:lang w:val="en-GB"/>
        </w:rPr>
        <w:t xml:space="preserve"> enjoys answering. For his friends go to him often questioning and conversing with him, and they always question him closely as he is speaking and answering.”</w:t>
      </w:r>
    </w:p>
    <w:p w14:paraId="5B6F9C97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And </w:t>
      </w:r>
      <w:proofErr w:type="spellStart"/>
      <w:r>
        <w:rPr>
          <w:rFonts w:ascii="Times New Roman" w:hAnsi="Times New Roman" w:cs="Times New Roman"/>
          <w:lang w:val="en-GB"/>
        </w:rPr>
        <w:t>Euthydemos</w:t>
      </w:r>
      <w:proofErr w:type="spellEnd"/>
      <w:r>
        <w:rPr>
          <w:rFonts w:ascii="Times New Roman" w:hAnsi="Times New Roman" w:cs="Times New Roman"/>
          <w:lang w:val="en-GB"/>
        </w:rPr>
        <w:t xml:space="preserve"> said; “Listen, </w:t>
      </w:r>
      <w:proofErr w:type="spellStart"/>
      <w:r>
        <w:rPr>
          <w:rFonts w:ascii="Times New Roman" w:hAnsi="Times New Roman" w:cs="Times New Roman"/>
          <w:lang w:val="en-GB"/>
        </w:rPr>
        <w:t>Kleinias</w:t>
      </w:r>
      <w:proofErr w:type="spellEnd"/>
      <w:r>
        <w:rPr>
          <w:rFonts w:ascii="Times New Roman" w:hAnsi="Times New Roman" w:cs="Times New Roman"/>
          <w:lang w:val="en-GB"/>
        </w:rPr>
        <w:t>, and upon hearing, answer.”</w:t>
      </w:r>
    </w:p>
    <w:p w14:paraId="63D737C7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And </w:t>
      </w:r>
      <w:proofErr w:type="spellStart"/>
      <w:r>
        <w:rPr>
          <w:rFonts w:ascii="Times New Roman" w:hAnsi="Times New Roman" w:cs="Times New Roman"/>
          <w:lang w:val="en-GB"/>
        </w:rPr>
        <w:t>Kleinias</w:t>
      </w:r>
      <w:proofErr w:type="spellEnd"/>
      <w:r>
        <w:rPr>
          <w:rFonts w:ascii="Times New Roman" w:hAnsi="Times New Roman" w:cs="Times New Roman"/>
          <w:lang w:val="en-GB"/>
        </w:rPr>
        <w:t xml:space="preserve"> said; “I will do this and answer. For I enjoy answering. </w:t>
      </w:r>
      <w:proofErr w:type="gramStart"/>
      <w:r>
        <w:rPr>
          <w:rFonts w:ascii="Times New Roman" w:hAnsi="Times New Roman" w:cs="Times New Roman"/>
          <w:lang w:val="en-GB"/>
        </w:rPr>
        <w:t>So</w:t>
      </w:r>
      <w:proofErr w:type="gramEnd"/>
      <w:r>
        <w:rPr>
          <w:rFonts w:ascii="Times New Roman" w:hAnsi="Times New Roman" w:cs="Times New Roman"/>
          <w:lang w:val="en-GB"/>
        </w:rPr>
        <w:t xml:space="preserve"> speak, </w:t>
      </w:r>
      <w:proofErr w:type="spellStart"/>
      <w:r>
        <w:rPr>
          <w:rFonts w:ascii="Times New Roman" w:hAnsi="Times New Roman" w:cs="Times New Roman"/>
          <w:lang w:val="en-GB"/>
        </w:rPr>
        <w:t>Euthydemos</w:t>
      </w:r>
      <w:proofErr w:type="spellEnd"/>
      <w:r>
        <w:rPr>
          <w:rFonts w:ascii="Times New Roman" w:hAnsi="Times New Roman" w:cs="Times New Roman"/>
          <w:lang w:val="en-GB"/>
        </w:rPr>
        <w:t>, and question closely. For by speaking and questioning a sophist urges his students to virtue.”</w:t>
      </w:r>
    </w:p>
    <w:p w14:paraId="5283AED9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And </w:t>
      </w:r>
      <w:proofErr w:type="spellStart"/>
      <w:r>
        <w:rPr>
          <w:rFonts w:ascii="Times New Roman" w:hAnsi="Times New Roman" w:cs="Times New Roman"/>
          <w:lang w:val="en-GB"/>
        </w:rPr>
        <w:t>Euthydemos</w:t>
      </w:r>
      <w:proofErr w:type="spellEnd"/>
      <w:r>
        <w:rPr>
          <w:rFonts w:ascii="Times New Roman" w:hAnsi="Times New Roman" w:cs="Times New Roman"/>
          <w:lang w:val="en-GB"/>
        </w:rPr>
        <w:t xml:space="preserve"> said; “So tell me. Which are the learners, the wise of the ignorant?”</w:t>
      </w:r>
    </w:p>
    <w:p w14:paraId="20D7A7B4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And the young man – for it happened to be a big question – was at a loss. And being at a loss, he looked at me and blushed.</w:t>
      </w:r>
    </w:p>
    <w:p w14:paraId="0C497B50" w14:textId="77777777" w:rsidR="00AD170C" w:rsidRDefault="00AD170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And I, seeing him blush, I said; “Don’t worry, and don’t be afraid, but answer bravely.”</w:t>
      </w:r>
    </w:p>
    <w:p w14:paraId="7A0C5425" w14:textId="77777777" w:rsidR="00AD170C" w:rsidRDefault="008F683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And at this </w:t>
      </w:r>
      <w:proofErr w:type="spellStart"/>
      <w:r>
        <w:rPr>
          <w:rFonts w:ascii="Times New Roman" w:hAnsi="Times New Roman" w:cs="Times New Roman"/>
          <w:lang w:val="en-GB"/>
        </w:rPr>
        <w:t>Dionysodoros</w:t>
      </w:r>
      <w:proofErr w:type="spellEnd"/>
      <w:r>
        <w:rPr>
          <w:rFonts w:ascii="Times New Roman" w:hAnsi="Times New Roman" w:cs="Times New Roman"/>
          <w:lang w:val="en-GB"/>
        </w:rPr>
        <w:t xml:space="preserve"> laughed, and with a laugh said; “Look here, I know well that </w:t>
      </w:r>
      <w:proofErr w:type="spellStart"/>
      <w:r>
        <w:rPr>
          <w:rFonts w:ascii="Times New Roman" w:hAnsi="Times New Roman" w:cs="Times New Roman"/>
          <w:lang w:val="en-GB"/>
        </w:rPr>
        <w:t>Euthydemos</w:t>
      </w:r>
      <w:proofErr w:type="spellEnd"/>
      <w:r>
        <w:rPr>
          <w:rFonts w:ascii="Times New Roman" w:hAnsi="Times New Roman" w:cs="Times New Roman"/>
          <w:lang w:val="en-GB"/>
        </w:rPr>
        <w:t xml:space="preserve"> will defeat him in speaking.”</w:t>
      </w:r>
    </w:p>
    <w:p w14:paraId="46051676" w14:textId="77777777" w:rsidR="008F683C" w:rsidRPr="00FB37E2" w:rsidRDefault="008F683C" w:rsidP="0085710A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I did not answer. For </w:t>
      </w:r>
      <w:proofErr w:type="spellStart"/>
      <w:r>
        <w:rPr>
          <w:rFonts w:ascii="Times New Roman" w:hAnsi="Times New Roman" w:cs="Times New Roman"/>
          <w:lang w:val="en-GB"/>
        </w:rPr>
        <w:t>Kleinias</w:t>
      </w:r>
      <w:proofErr w:type="spellEnd"/>
      <w:r>
        <w:rPr>
          <w:rFonts w:ascii="Times New Roman" w:hAnsi="Times New Roman" w:cs="Times New Roman"/>
          <w:lang w:val="en-GB"/>
        </w:rPr>
        <w:t xml:space="preserve">, while </w:t>
      </w:r>
      <w:proofErr w:type="spellStart"/>
      <w:r>
        <w:rPr>
          <w:rFonts w:ascii="Times New Roman" w:hAnsi="Times New Roman" w:cs="Times New Roman"/>
          <w:lang w:val="en-GB"/>
        </w:rPr>
        <w:t>Dionysodoros</w:t>
      </w:r>
      <w:proofErr w:type="spellEnd"/>
      <w:r>
        <w:rPr>
          <w:rFonts w:ascii="Times New Roman" w:hAnsi="Times New Roman" w:cs="Times New Roman"/>
          <w:lang w:val="en-GB"/>
        </w:rPr>
        <w:t xml:space="preserve"> was saying this, happened to answer that it was the wise that are the learners.</w:t>
      </w:r>
      <w:bookmarkStart w:id="0" w:name="_GoBack"/>
      <w:bookmarkEnd w:id="0"/>
    </w:p>
    <w:sectPr w:rsidR="008F683C" w:rsidRPr="00FB37E2" w:rsidSect="002D15B1">
      <w:head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30A7E27" w14:textId="77777777" w:rsidR="004F0918" w:rsidRDefault="004F0918" w:rsidP="003F69AD">
      <w:r>
        <w:separator/>
      </w:r>
    </w:p>
  </w:endnote>
  <w:endnote w:type="continuationSeparator" w:id="0">
    <w:p w14:paraId="2CF6A5D9" w14:textId="77777777" w:rsidR="004F0918" w:rsidRDefault="004F0918" w:rsidP="003F69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55D5057" w14:textId="77777777" w:rsidR="004F0918" w:rsidRDefault="004F0918" w:rsidP="003F69AD">
      <w:r>
        <w:separator/>
      </w:r>
    </w:p>
  </w:footnote>
  <w:footnote w:type="continuationSeparator" w:id="0">
    <w:p w14:paraId="112FE044" w14:textId="77777777" w:rsidR="004F0918" w:rsidRDefault="004F0918" w:rsidP="003F69AD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E3DC2AD" w14:textId="77777777" w:rsidR="003F69AD" w:rsidRDefault="003F69AD">
    <w:pPr>
      <w:pStyle w:val="Header"/>
    </w:pPr>
    <w:r>
      <w:t>Jennifer Zoe Jackson</w:t>
    </w:r>
    <w:r>
      <w:ptab w:relativeTo="margin" w:alignment="center" w:leader="none"/>
    </w:r>
    <w:r>
      <w:ptab w:relativeTo="margin" w:alignment="right" w:leader="none"/>
    </w:r>
    <w:r>
      <w:t>1601704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20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69AD"/>
    <w:rsid w:val="002D15B1"/>
    <w:rsid w:val="003F69AD"/>
    <w:rsid w:val="004F0918"/>
    <w:rsid w:val="0085710A"/>
    <w:rsid w:val="008F683C"/>
    <w:rsid w:val="00AD170C"/>
    <w:rsid w:val="00BD53B3"/>
    <w:rsid w:val="00C331E4"/>
    <w:rsid w:val="00DF038E"/>
    <w:rsid w:val="00E029BA"/>
    <w:rsid w:val="00FB37E2"/>
    <w:rsid w:val="00FB43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B1269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F69A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69AD"/>
  </w:style>
  <w:style w:type="paragraph" w:styleId="Footer">
    <w:name w:val="footer"/>
    <w:basedOn w:val="Normal"/>
    <w:link w:val="FooterChar"/>
    <w:uiPriority w:val="99"/>
    <w:unhideWhenUsed/>
    <w:rsid w:val="003F69A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69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257</Words>
  <Characters>1468</Characters>
  <Application>Microsoft Macintosh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1722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Jackson</dc:creator>
  <cp:keywords/>
  <dc:description/>
  <cp:lastModifiedBy>Zoe Jackson</cp:lastModifiedBy>
  <cp:revision>1</cp:revision>
  <dcterms:created xsi:type="dcterms:W3CDTF">2017-12-10T19:25:00Z</dcterms:created>
  <dcterms:modified xsi:type="dcterms:W3CDTF">2017-12-10T19:40:00Z</dcterms:modified>
</cp:coreProperties>
</file>