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83F05" w14:textId="19845EFA" w:rsidR="00AD1199" w:rsidRDefault="005E6DFA" w:rsidP="00607572">
      <w:pPr>
        <w:jc w:val="center"/>
        <w:rPr>
          <w:sz w:val="96"/>
          <w:szCs w:val="96"/>
        </w:rPr>
      </w:pPr>
      <w:r>
        <w:rPr>
          <w:sz w:val="96"/>
          <w:szCs w:val="96"/>
        </w:rPr>
        <w:t xml:space="preserve">Problem </w:t>
      </w:r>
      <w:r w:rsidR="0041798A">
        <w:rPr>
          <w:sz w:val="96"/>
          <w:szCs w:val="96"/>
        </w:rPr>
        <w:t>S</w:t>
      </w:r>
      <w:r>
        <w:rPr>
          <w:sz w:val="96"/>
          <w:szCs w:val="96"/>
        </w:rPr>
        <w:t xml:space="preserve">olving and </w:t>
      </w:r>
      <w:r w:rsidR="0041798A">
        <w:rPr>
          <w:sz w:val="96"/>
          <w:szCs w:val="96"/>
        </w:rPr>
        <w:t>D</w:t>
      </w:r>
      <w:r>
        <w:rPr>
          <w:sz w:val="96"/>
          <w:szCs w:val="96"/>
        </w:rPr>
        <w:t xml:space="preserve">ecision </w:t>
      </w:r>
      <w:r w:rsidR="0049056D">
        <w:rPr>
          <w:sz w:val="96"/>
          <w:szCs w:val="96"/>
        </w:rPr>
        <w:t>M</w:t>
      </w:r>
      <w:r>
        <w:rPr>
          <w:sz w:val="96"/>
          <w:szCs w:val="96"/>
        </w:rPr>
        <w:t>aking</w:t>
      </w:r>
      <w:r w:rsidR="00AD1199">
        <w:rPr>
          <w:sz w:val="96"/>
          <w:szCs w:val="96"/>
        </w:rPr>
        <w:t xml:space="preserve"> </w:t>
      </w:r>
    </w:p>
    <w:p w14:paraId="66FEC396" w14:textId="29A3E82D" w:rsidR="000A1F95" w:rsidRDefault="000A1F95" w:rsidP="00607572">
      <w:pPr>
        <w:jc w:val="center"/>
        <w:rPr>
          <w:sz w:val="96"/>
          <w:szCs w:val="96"/>
        </w:rPr>
      </w:pPr>
    </w:p>
    <w:p w14:paraId="392D3259" w14:textId="36EF7A08" w:rsidR="00607572" w:rsidRDefault="00607572" w:rsidP="00607572">
      <w:pPr>
        <w:jc w:val="center"/>
        <w:rPr>
          <w:sz w:val="48"/>
          <w:szCs w:val="48"/>
        </w:rPr>
      </w:pPr>
      <w:bookmarkStart w:id="0" w:name="_Hlk122093683"/>
    </w:p>
    <w:bookmarkEnd w:id="0"/>
    <w:p w14:paraId="2BD137F4" w14:textId="0709028E" w:rsidR="00BF276C" w:rsidRDefault="00EA7A89" w:rsidP="00BF276C">
      <w:pPr>
        <w:jc w:val="center"/>
        <w:rPr>
          <w:sz w:val="48"/>
          <w:szCs w:val="48"/>
        </w:rPr>
      </w:pPr>
      <w:r>
        <w:rPr>
          <w:sz w:val="48"/>
          <w:szCs w:val="48"/>
        </w:rPr>
        <w:t>Student name :Ramona Vaman</w:t>
      </w:r>
      <w:r w:rsidR="00BF276C">
        <w:rPr>
          <w:sz w:val="48"/>
          <w:szCs w:val="48"/>
        </w:rPr>
        <w:t xml:space="preserve">                </w:t>
      </w:r>
      <w:r w:rsidR="00BF276C" w:rsidRPr="00BF276C">
        <w:rPr>
          <w:sz w:val="48"/>
          <w:szCs w:val="48"/>
        </w:rPr>
        <w:t xml:space="preserve"> </w:t>
      </w:r>
      <w:r w:rsidR="00BF276C">
        <w:rPr>
          <w:sz w:val="48"/>
          <w:szCs w:val="48"/>
        </w:rPr>
        <w:t>Student number:2030332</w:t>
      </w:r>
    </w:p>
    <w:p w14:paraId="2C075E56" w14:textId="645471F5" w:rsidR="00375893" w:rsidRDefault="00375893" w:rsidP="00607572">
      <w:pPr>
        <w:jc w:val="center"/>
        <w:rPr>
          <w:sz w:val="48"/>
          <w:szCs w:val="48"/>
        </w:rPr>
      </w:pPr>
      <w:r>
        <w:rPr>
          <w:sz w:val="48"/>
          <w:szCs w:val="48"/>
        </w:rPr>
        <w:t>T</w:t>
      </w:r>
      <w:r w:rsidR="00490022">
        <w:rPr>
          <w:sz w:val="48"/>
          <w:szCs w:val="48"/>
        </w:rPr>
        <w:t>utor</w:t>
      </w:r>
      <w:r w:rsidR="0007523C">
        <w:rPr>
          <w:sz w:val="48"/>
          <w:szCs w:val="48"/>
        </w:rPr>
        <w:t xml:space="preserve"> :</w:t>
      </w:r>
      <w:r w:rsidR="00F54487">
        <w:rPr>
          <w:sz w:val="48"/>
          <w:szCs w:val="48"/>
        </w:rPr>
        <w:t>Saqib Shamim</w:t>
      </w:r>
    </w:p>
    <w:p w14:paraId="0388C6BA" w14:textId="5C88FD16" w:rsidR="001878B7" w:rsidRDefault="000215DE" w:rsidP="00607572">
      <w:pPr>
        <w:jc w:val="center"/>
        <w:rPr>
          <w:sz w:val="48"/>
          <w:szCs w:val="48"/>
        </w:rPr>
      </w:pPr>
      <w:r>
        <w:rPr>
          <w:sz w:val="48"/>
          <w:szCs w:val="48"/>
        </w:rPr>
        <w:t>Module</w:t>
      </w:r>
      <w:r w:rsidR="000A1F95">
        <w:rPr>
          <w:sz w:val="48"/>
          <w:szCs w:val="48"/>
        </w:rPr>
        <w:t>:</w:t>
      </w:r>
      <w:r w:rsidR="00580AC6">
        <w:rPr>
          <w:sz w:val="48"/>
          <w:szCs w:val="48"/>
        </w:rPr>
        <w:t xml:space="preserve"> BMSW4004</w:t>
      </w:r>
    </w:p>
    <w:p w14:paraId="1EEFF9FD" w14:textId="3C6B0D5F" w:rsidR="00580AC6" w:rsidRDefault="00580AC6" w:rsidP="00607572">
      <w:pPr>
        <w:jc w:val="center"/>
        <w:rPr>
          <w:sz w:val="48"/>
          <w:szCs w:val="48"/>
        </w:rPr>
      </w:pPr>
    </w:p>
    <w:p w14:paraId="5815CB5D" w14:textId="26C4A4DA" w:rsidR="001878B7" w:rsidRDefault="001878B7" w:rsidP="00607572">
      <w:pPr>
        <w:jc w:val="center"/>
        <w:rPr>
          <w:sz w:val="48"/>
          <w:szCs w:val="48"/>
        </w:rPr>
      </w:pPr>
    </w:p>
    <w:p w14:paraId="49704583" w14:textId="79CAB40B" w:rsidR="000215DE" w:rsidRDefault="001878B7" w:rsidP="00607572">
      <w:pPr>
        <w:jc w:val="center"/>
        <w:rPr>
          <w:sz w:val="48"/>
          <w:szCs w:val="48"/>
        </w:rPr>
      </w:pPr>
      <w:r>
        <w:rPr>
          <w:sz w:val="48"/>
          <w:szCs w:val="48"/>
        </w:rPr>
        <w:t xml:space="preserve"> </w:t>
      </w:r>
    </w:p>
    <w:p w14:paraId="510FEB8C" w14:textId="37D3E118" w:rsidR="001878B7" w:rsidRDefault="001878B7" w:rsidP="00607572">
      <w:pPr>
        <w:jc w:val="center"/>
        <w:rPr>
          <w:sz w:val="48"/>
          <w:szCs w:val="48"/>
        </w:rPr>
      </w:pPr>
    </w:p>
    <w:p w14:paraId="0A1BE961" w14:textId="5FF845C1" w:rsidR="001878B7" w:rsidRDefault="001878B7" w:rsidP="00607572">
      <w:pPr>
        <w:jc w:val="center"/>
        <w:rPr>
          <w:sz w:val="48"/>
          <w:szCs w:val="48"/>
        </w:rPr>
      </w:pPr>
    </w:p>
    <w:p w14:paraId="0367C8F6" w14:textId="58AA3F8C" w:rsidR="0007523C" w:rsidRDefault="0007523C" w:rsidP="0007523C">
      <w:pPr>
        <w:rPr>
          <w:sz w:val="48"/>
          <w:szCs w:val="48"/>
        </w:rPr>
      </w:pPr>
    </w:p>
    <w:p w14:paraId="4DA71609" w14:textId="490BA767" w:rsidR="0007523C" w:rsidRDefault="0007523C" w:rsidP="00607572">
      <w:pPr>
        <w:jc w:val="center"/>
        <w:rPr>
          <w:sz w:val="48"/>
          <w:szCs w:val="48"/>
        </w:rPr>
      </w:pPr>
    </w:p>
    <w:p w14:paraId="35C76DB6" w14:textId="77777777" w:rsidR="0007523C" w:rsidRDefault="0007523C" w:rsidP="00607572">
      <w:pPr>
        <w:jc w:val="center"/>
        <w:rPr>
          <w:sz w:val="48"/>
          <w:szCs w:val="48"/>
        </w:rPr>
      </w:pPr>
    </w:p>
    <w:p w14:paraId="2E5F5A05" w14:textId="72794E4D" w:rsidR="00490022" w:rsidRDefault="00490022" w:rsidP="00607572">
      <w:pPr>
        <w:jc w:val="center"/>
        <w:rPr>
          <w:sz w:val="48"/>
          <w:szCs w:val="48"/>
        </w:rPr>
      </w:pPr>
    </w:p>
    <w:p w14:paraId="4635648E" w14:textId="0484B751" w:rsidR="00490022" w:rsidRDefault="00490022" w:rsidP="00607572">
      <w:pPr>
        <w:jc w:val="center"/>
        <w:rPr>
          <w:sz w:val="48"/>
          <w:szCs w:val="48"/>
        </w:rPr>
      </w:pPr>
    </w:p>
    <w:p w14:paraId="30BB05EA" w14:textId="2D3FD2BF" w:rsidR="00490022" w:rsidRDefault="00490022" w:rsidP="00607572">
      <w:pPr>
        <w:jc w:val="center"/>
        <w:rPr>
          <w:sz w:val="48"/>
          <w:szCs w:val="48"/>
        </w:rPr>
      </w:pPr>
    </w:p>
    <w:p w14:paraId="4E352DA6" w14:textId="4D7C0E33" w:rsidR="00C20435" w:rsidRPr="00C20435" w:rsidRDefault="00C20435" w:rsidP="00607572">
      <w:pPr>
        <w:jc w:val="center"/>
        <w:rPr>
          <w:sz w:val="48"/>
          <w:szCs w:val="48"/>
        </w:rPr>
      </w:pPr>
    </w:p>
    <w:p w14:paraId="15F14498" w14:textId="7813D869" w:rsidR="00607572" w:rsidRDefault="00607572" w:rsidP="00432C80">
      <w:r>
        <w:br w:type="page"/>
      </w:r>
    </w:p>
    <w:sdt>
      <w:sdtPr>
        <w:rPr>
          <w:rFonts w:ascii="Times New Roman" w:eastAsiaTheme="minorHAnsi" w:hAnsi="Times New Roman" w:cstheme="minorBidi"/>
          <w:color w:val="auto"/>
          <w:sz w:val="24"/>
          <w:szCs w:val="22"/>
        </w:rPr>
        <w:id w:val="-1808238803"/>
        <w:docPartObj>
          <w:docPartGallery w:val="Table of Contents"/>
          <w:docPartUnique/>
        </w:docPartObj>
      </w:sdtPr>
      <w:sdtEndPr>
        <w:rPr>
          <w:b/>
          <w:bCs/>
          <w:noProof/>
        </w:rPr>
      </w:sdtEndPr>
      <w:sdtContent>
        <w:p w14:paraId="63E140E6" w14:textId="77777777" w:rsidR="00607572" w:rsidRDefault="00607572">
          <w:pPr>
            <w:pStyle w:val="TOCHeading"/>
          </w:pPr>
          <w:r>
            <w:t>Table of Contents</w:t>
          </w:r>
        </w:p>
        <w:p w14:paraId="5383B4E9" w14:textId="77777777" w:rsidR="00607572" w:rsidRDefault="00607572">
          <w:pPr>
            <w:pStyle w:val="TOC1"/>
            <w:tabs>
              <w:tab w:val="right" w:leader="dot" w:pos="9350"/>
            </w:tabs>
            <w:rPr>
              <w:noProof/>
            </w:rPr>
          </w:pPr>
          <w:r>
            <w:fldChar w:fldCharType="begin"/>
          </w:r>
          <w:r>
            <w:instrText xml:space="preserve"> TOC \o "1-3" \h \z \u </w:instrText>
          </w:r>
          <w:r>
            <w:fldChar w:fldCharType="separate"/>
          </w:r>
          <w:hyperlink w:anchor="_Toc119548270" w:history="1">
            <w:r w:rsidRPr="008B275C">
              <w:rPr>
                <w:rStyle w:val="Hyperlink"/>
                <w:noProof/>
              </w:rPr>
              <w:t>Introduction</w:t>
            </w:r>
            <w:r>
              <w:rPr>
                <w:noProof/>
                <w:webHidden/>
              </w:rPr>
              <w:tab/>
            </w:r>
            <w:r>
              <w:rPr>
                <w:noProof/>
                <w:webHidden/>
              </w:rPr>
              <w:fldChar w:fldCharType="begin"/>
            </w:r>
            <w:r>
              <w:rPr>
                <w:noProof/>
                <w:webHidden/>
              </w:rPr>
              <w:instrText xml:space="preserve"> PAGEREF _Toc119548270 \h </w:instrText>
            </w:r>
            <w:r>
              <w:rPr>
                <w:noProof/>
                <w:webHidden/>
              </w:rPr>
            </w:r>
            <w:r>
              <w:rPr>
                <w:noProof/>
                <w:webHidden/>
              </w:rPr>
              <w:fldChar w:fldCharType="separate"/>
            </w:r>
            <w:r>
              <w:rPr>
                <w:noProof/>
                <w:webHidden/>
              </w:rPr>
              <w:t>3</w:t>
            </w:r>
            <w:r>
              <w:rPr>
                <w:noProof/>
                <w:webHidden/>
              </w:rPr>
              <w:fldChar w:fldCharType="end"/>
            </w:r>
          </w:hyperlink>
        </w:p>
        <w:p w14:paraId="7EC0240F" w14:textId="77777777" w:rsidR="00607572" w:rsidRDefault="00000000">
          <w:pPr>
            <w:pStyle w:val="TOC1"/>
            <w:tabs>
              <w:tab w:val="right" w:leader="dot" w:pos="9350"/>
            </w:tabs>
            <w:rPr>
              <w:noProof/>
            </w:rPr>
          </w:pPr>
          <w:hyperlink w:anchor="_Toc119548271" w:history="1">
            <w:r w:rsidR="00607572" w:rsidRPr="008B275C">
              <w:rPr>
                <w:rStyle w:val="Hyperlink"/>
                <w:noProof/>
              </w:rPr>
              <w:t>A complex problem: Job dissatisfaction in Twitter</w:t>
            </w:r>
            <w:r w:rsidR="00607572">
              <w:rPr>
                <w:noProof/>
                <w:webHidden/>
              </w:rPr>
              <w:tab/>
            </w:r>
            <w:r w:rsidR="00607572">
              <w:rPr>
                <w:noProof/>
                <w:webHidden/>
              </w:rPr>
              <w:fldChar w:fldCharType="begin"/>
            </w:r>
            <w:r w:rsidR="00607572">
              <w:rPr>
                <w:noProof/>
                <w:webHidden/>
              </w:rPr>
              <w:instrText xml:space="preserve"> PAGEREF _Toc119548271 \h </w:instrText>
            </w:r>
            <w:r w:rsidR="00607572">
              <w:rPr>
                <w:noProof/>
                <w:webHidden/>
              </w:rPr>
            </w:r>
            <w:r w:rsidR="00607572">
              <w:rPr>
                <w:noProof/>
                <w:webHidden/>
              </w:rPr>
              <w:fldChar w:fldCharType="separate"/>
            </w:r>
            <w:r w:rsidR="00607572">
              <w:rPr>
                <w:noProof/>
                <w:webHidden/>
              </w:rPr>
              <w:t>3</w:t>
            </w:r>
            <w:r w:rsidR="00607572">
              <w:rPr>
                <w:noProof/>
                <w:webHidden/>
              </w:rPr>
              <w:fldChar w:fldCharType="end"/>
            </w:r>
          </w:hyperlink>
        </w:p>
        <w:p w14:paraId="2C34565A" w14:textId="77777777" w:rsidR="00607572" w:rsidRDefault="00000000">
          <w:pPr>
            <w:pStyle w:val="TOC1"/>
            <w:tabs>
              <w:tab w:val="right" w:leader="dot" w:pos="9350"/>
            </w:tabs>
            <w:rPr>
              <w:noProof/>
            </w:rPr>
          </w:pPr>
          <w:hyperlink w:anchor="_Toc119548272" w:history="1">
            <w:r w:rsidR="00607572" w:rsidRPr="008B275C">
              <w:rPr>
                <w:rStyle w:val="Hyperlink"/>
                <w:noProof/>
              </w:rPr>
              <w:t>Alternative solutions</w:t>
            </w:r>
            <w:r w:rsidR="00607572">
              <w:rPr>
                <w:noProof/>
                <w:webHidden/>
              </w:rPr>
              <w:tab/>
            </w:r>
            <w:r w:rsidR="00607572">
              <w:rPr>
                <w:noProof/>
                <w:webHidden/>
              </w:rPr>
              <w:fldChar w:fldCharType="begin"/>
            </w:r>
            <w:r w:rsidR="00607572">
              <w:rPr>
                <w:noProof/>
                <w:webHidden/>
              </w:rPr>
              <w:instrText xml:space="preserve"> PAGEREF _Toc119548272 \h </w:instrText>
            </w:r>
            <w:r w:rsidR="00607572">
              <w:rPr>
                <w:noProof/>
                <w:webHidden/>
              </w:rPr>
            </w:r>
            <w:r w:rsidR="00607572">
              <w:rPr>
                <w:noProof/>
                <w:webHidden/>
              </w:rPr>
              <w:fldChar w:fldCharType="separate"/>
            </w:r>
            <w:r w:rsidR="00607572">
              <w:rPr>
                <w:noProof/>
                <w:webHidden/>
              </w:rPr>
              <w:t>3</w:t>
            </w:r>
            <w:r w:rsidR="00607572">
              <w:rPr>
                <w:noProof/>
                <w:webHidden/>
              </w:rPr>
              <w:fldChar w:fldCharType="end"/>
            </w:r>
          </w:hyperlink>
        </w:p>
        <w:p w14:paraId="6EE17AC2" w14:textId="77777777" w:rsidR="00607572" w:rsidRDefault="00000000">
          <w:pPr>
            <w:pStyle w:val="TOC1"/>
            <w:tabs>
              <w:tab w:val="right" w:leader="dot" w:pos="9350"/>
            </w:tabs>
            <w:rPr>
              <w:noProof/>
            </w:rPr>
          </w:pPr>
          <w:hyperlink w:anchor="_Toc119548273" w:history="1">
            <w:r w:rsidR="00607572" w:rsidRPr="008B275C">
              <w:rPr>
                <w:rStyle w:val="Hyperlink"/>
                <w:noProof/>
              </w:rPr>
              <w:t>Process oriented decision making approach to find a solution</w:t>
            </w:r>
            <w:r w:rsidR="00607572">
              <w:rPr>
                <w:noProof/>
                <w:webHidden/>
              </w:rPr>
              <w:tab/>
            </w:r>
            <w:r w:rsidR="00607572">
              <w:rPr>
                <w:noProof/>
                <w:webHidden/>
              </w:rPr>
              <w:fldChar w:fldCharType="begin"/>
            </w:r>
            <w:r w:rsidR="00607572">
              <w:rPr>
                <w:noProof/>
                <w:webHidden/>
              </w:rPr>
              <w:instrText xml:space="preserve"> PAGEREF _Toc119548273 \h </w:instrText>
            </w:r>
            <w:r w:rsidR="00607572">
              <w:rPr>
                <w:noProof/>
                <w:webHidden/>
              </w:rPr>
            </w:r>
            <w:r w:rsidR="00607572">
              <w:rPr>
                <w:noProof/>
                <w:webHidden/>
              </w:rPr>
              <w:fldChar w:fldCharType="separate"/>
            </w:r>
            <w:r w:rsidR="00607572">
              <w:rPr>
                <w:noProof/>
                <w:webHidden/>
              </w:rPr>
              <w:t>4</w:t>
            </w:r>
            <w:r w:rsidR="00607572">
              <w:rPr>
                <w:noProof/>
                <w:webHidden/>
              </w:rPr>
              <w:fldChar w:fldCharType="end"/>
            </w:r>
          </w:hyperlink>
        </w:p>
        <w:p w14:paraId="5B2F49EE" w14:textId="77777777" w:rsidR="00607572" w:rsidRDefault="00000000">
          <w:pPr>
            <w:pStyle w:val="TOC1"/>
            <w:tabs>
              <w:tab w:val="right" w:leader="dot" w:pos="9350"/>
            </w:tabs>
            <w:rPr>
              <w:noProof/>
            </w:rPr>
          </w:pPr>
          <w:hyperlink w:anchor="_Toc119548274" w:history="1">
            <w:r w:rsidR="00607572" w:rsidRPr="008B275C">
              <w:rPr>
                <w:rStyle w:val="Hyperlink"/>
                <w:noProof/>
              </w:rPr>
              <w:t>Implementing the solution</w:t>
            </w:r>
            <w:r w:rsidR="00607572">
              <w:rPr>
                <w:noProof/>
                <w:webHidden/>
              </w:rPr>
              <w:tab/>
            </w:r>
            <w:r w:rsidR="00607572">
              <w:rPr>
                <w:noProof/>
                <w:webHidden/>
              </w:rPr>
              <w:fldChar w:fldCharType="begin"/>
            </w:r>
            <w:r w:rsidR="00607572">
              <w:rPr>
                <w:noProof/>
                <w:webHidden/>
              </w:rPr>
              <w:instrText xml:space="preserve"> PAGEREF _Toc119548274 \h </w:instrText>
            </w:r>
            <w:r w:rsidR="00607572">
              <w:rPr>
                <w:noProof/>
                <w:webHidden/>
              </w:rPr>
            </w:r>
            <w:r w:rsidR="00607572">
              <w:rPr>
                <w:noProof/>
                <w:webHidden/>
              </w:rPr>
              <w:fldChar w:fldCharType="separate"/>
            </w:r>
            <w:r w:rsidR="00607572">
              <w:rPr>
                <w:noProof/>
                <w:webHidden/>
              </w:rPr>
              <w:t>6</w:t>
            </w:r>
            <w:r w:rsidR="00607572">
              <w:rPr>
                <w:noProof/>
                <w:webHidden/>
              </w:rPr>
              <w:fldChar w:fldCharType="end"/>
            </w:r>
          </w:hyperlink>
        </w:p>
        <w:p w14:paraId="40340734" w14:textId="77777777" w:rsidR="00607572" w:rsidRDefault="00000000">
          <w:pPr>
            <w:pStyle w:val="TOC1"/>
            <w:tabs>
              <w:tab w:val="right" w:leader="dot" w:pos="9350"/>
            </w:tabs>
            <w:rPr>
              <w:noProof/>
            </w:rPr>
          </w:pPr>
          <w:hyperlink w:anchor="_Toc119548275" w:history="1">
            <w:r w:rsidR="00607572" w:rsidRPr="008B275C">
              <w:rPr>
                <w:rStyle w:val="Hyperlink"/>
                <w:noProof/>
              </w:rPr>
              <w:t>Conclusion</w:t>
            </w:r>
            <w:r w:rsidR="00607572">
              <w:rPr>
                <w:noProof/>
                <w:webHidden/>
              </w:rPr>
              <w:tab/>
            </w:r>
            <w:r w:rsidR="00607572">
              <w:rPr>
                <w:noProof/>
                <w:webHidden/>
              </w:rPr>
              <w:fldChar w:fldCharType="begin"/>
            </w:r>
            <w:r w:rsidR="00607572">
              <w:rPr>
                <w:noProof/>
                <w:webHidden/>
              </w:rPr>
              <w:instrText xml:space="preserve"> PAGEREF _Toc119548275 \h </w:instrText>
            </w:r>
            <w:r w:rsidR="00607572">
              <w:rPr>
                <w:noProof/>
                <w:webHidden/>
              </w:rPr>
            </w:r>
            <w:r w:rsidR="00607572">
              <w:rPr>
                <w:noProof/>
                <w:webHidden/>
              </w:rPr>
              <w:fldChar w:fldCharType="separate"/>
            </w:r>
            <w:r w:rsidR="00607572">
              <w:rPr>
                <w:noProof/>
                <w:webHidden/>
              </w:rPr>
              <w:t>6</w:t>
            </w:r>
            <w:r w:rsidR="00607572">
              <w:rPr>
                <w:noProof/>
                <w:webHidden/>
              </w:rPr>
              <w:fldChar w:fldCharType="end"/>
            </w:r>
          </w:hyperlink>
        </w:p>
        <w:p w14:paraId="27052444" w14:textId="77777777" w:rsidR="00607572" w:rsidRDefault="00000000">
          <w:pPr>
            <w:pStyle w:val="TOC1"/>
            <w:tabs>
              <w:tab w:val="right" w:leader="dot" w:pos="9350"/>
            </w:tabs>
            <w:rPr>
              <w:noProof/>
            </w:rPr>
          </w:pPr>
          <w:hyperlink w:anchor="_Toc119548276" w:history="1">
            <w:r w:rsidR="00607572" w:rsidRPr="008B275C">
              <w:rPr>
                <w:rStyle w:val="Hyperlink"/>
                <w:noProof/>
              </w:rPr>
              <w:t>References</w:t>
            </w:r>
            <w:r w:rsidR="00607572">
              <w:rPr>
                <w:noProof/>
                <w:webHidden/>
              </w:rPr>
              <w:tab/>
            </w:r>
            <w:r w:rsidR="00607572">
              <w:rPr>
                <w:noProof/>
                <w:webHidden/>
              </w:rPr>
              <w:fldChar w:fldCharType="begin"/>
            </w:r>
            <w:r w:rsidR="00607572">
              <w:rPr>
                <w:noProof/>
                <w:webHidden/>
              </w:rPr>
              <w:instrText xml:space="preserve"> PAGEREF _Toc119548276 \h </w:instrText>
            </w:r>
            <w:r w:rsidR="00607572">
              <w:rPr>
                <w:noProof/>
                <w:webHidden/>
              </w:rPr>
            </w:r>
            <w:r w:rsidR="00607572">
              <w:rPr>
                <w:noProof/>
                <w:webHidden/>
              </w:rPr>
              <w:fldChar w:fldCharType="separate"/>
            </w:r>
            <w:r w:rsidR="00607572">
              <w:rPr>
                <w:noProof/>
                <w:webHidden/>
              </w:rPr>
              <w:t>7</w:t>
            </w:r>
            <w:r w:rsidR="00607572">
              <w:rPr>
                <w:noProof/>
                <w:webHidden/>
              </w:rPr>
              <w:fldChar w:fldCharType="end"/>
            </w:r>
          </w:hyperlink>
        </w:p>
        <w:p w14:paraId="0B4D1E65" w14:textId="77777777" w:rsidR="00607572" w:rsidRDefault="00607572">
          <w:r>
            <w:rPr>
              <w:b/>
              <w:bCs/>
              <w:noProof/>
            </w:rPr>
            <w:fldChar w:fldCharType="end"/>
          </w:r>
        </w:p>
      </w:sdtContent>
    </w:sdt>
    <w:p w14:paraId="2893CC6E" w14:textId="77777777" w:rsidR="00607572" w:rsidRDefault="00607572">
      <w:pPr>
        <w:jc w:val="left"/>
        <w:rPr>
          <w:rFonts w:eastAsiaTheme="majorEastAsia" w:cstheme="majorBidi"/>
          <w:b/>
          <w:sz w:val="28"/>
          <w:szCs w:val="32"/>
        </w:rPr>
      </w:pPr>
      <w:r>
        <w:br w:type="page"/>
      </w:r>
    </w:p>
    <w:p w14:paraId="4916533B" w14:textId="77777777" w:rsidR="001575C7" w:rsidRDefault="00F92EBC" w:rsidP="00851811">
      <w:pPr>
        <w:pStyle w:val="Heading1"/>
      </w:pPr>
      <w:bookmarkStart w:id="1" w:name="_Toc119548270"/>
      <w:r>
        <w:lastRenderedPageBreak/>
        <w:t>Introduction</w:t>
      </w:r>
      <w:bookmarkEnd w:id="1"/>
      <w:r>
        <w:t xml:space="preserve"> </w:t>
      </w:r>
    </w:p>
    <w:p w14:paraId="7883CBE8" w14:textId="76537C61" w:rsidR="00851811" w:rsidRDefault="00D22F3C">
      <w:r>
        <w:t xml:space="preserve">  </w:t>
      </w:r>
      <w:r w:rsidR="00851811">
        <w:t>In the competitive era of 21</w:t>
      </w:r>
      <w:r w:rsidR="00851811" w:rsidRPr="00851811">
        <w:rPr>
          <w:vertAlign w:val="superscript"/>
        </w:rPr>
        <w:t>st</w:t>
      </w:r>
      <w:r w:rsidR="00851811">
        <w:t xml:space="preserve"> century, all the companies face a lot of complex problems which affects the growth of the company. Even big companies like Twitter, Tesco, Facebook and many more face such complex problems which costs them a lot. So, it is the best to come up with a feasible solution which will mitigate the issue</w:t>
      </w:r>
      <w:r w:rsidR="00084A4E">
        <w:t xml:space="preserve"> (</w:t>
      </w:r>
      <w:r w:rsidR="00084A4E">
        <w:rPr>
          <w:shd w:val="clear" w:color="auto" w:fill="FFFFFF"/>
        </w:rPr>
        <w:t>Anitha, 2014)</w:t>
      </w:r>
      <w:r w:rsidR="00851811">
        <w:t xml:space="preserve">. This report will include the complex problem of job dissatisfaction in twitter, alternative solutions to the problem, picking the best possible solution with the help of process oriented decision making and finally, the implementation of the best decision to overcome the problem. </w:t>
      </w:r>
    </w:p>
    <w:p w14:paraId="73327C70" w14:textId="77777777" w:rsidR="00F92EBC" w:rsidRDefault="00F92EBC" w:rsidP="00851811">
      <w:pPr>
        <w:pStyle w:val="Heading1"/>
      </w:pPr>
      <w:bookmarkStart w:id="2" w:name="_Toc119548271"/>
      <w:r>
        <w:t>A complex problem: Job dissatisfaction in Twitter</w:t>
      </w:r>
      <w:bookmarkEnd w:id="2"/>
      <w:r>
        <w:t xml:space="preserve"> </w:t>
      </w:r>
    </w:p>
    <w:p w14:paraId="72DCC9F3" w14:textId="108D86BA" w:rsidR="00235A65" w:rsidRDefault="00D22F3C">
      <w:r>
        <w:t xml:space="preserve">  </w:t>
      </w:r>
      <w:r w:rsidR="00851811" w:rsidRPr="00851811">
        <w:t>It's likely that running a business will come to resemble more closely the practice of a profession that involves purchasing and selling. But this is completely wrong; every single kind of business is run by an authority according to a predetermined set of standards and guidelines, and this applies to the employees as well. This is the case regardless of the industry. Those who hold higher-up positions within a company are the ones who are tasked with the responsibility of ensuring that their workers are content in the roles that they perform. One of the most essential components of a successful business is happy employees who enjoy their work. If a company's employees are dissatisfied with the work they are being asked to do, this can have a substantial negative effect on the organization's overall productivity. Employees who are dissatisfied with the conditions of their employment are more likely to put in less effort and provide less results for the business or organization t</w:t>
      </w:r>
      <w:r w:rsidR="00084A4E">
        <w:t>hat they are employed for (</w:t>
      </w:r>
      <w:r w:rsidR="00084A4E">
        <w:rPr>
          <w:shd w:val="clear" w:color="auto" w:fill="FFFFFF"/>
        </w:rPr>
        <w:t>Conway</w:t>
      </w:r>
      <w:r w:rsidR="00084A4E">
        <w:t>, 2019</w:t>
      </w:r>
      <w:r w:rsidR="00851811" w:rsidRPr="00851811">
        <w:t>). They are no longer in a position to gain in any manner from continuing their job with the organization because their circumstances have changed. If the employees are not performing to the best of their abilities, it will have a significant impact on the organization as a whole and how well it does its task. Twitter, which is one of the most successful companies in the world, is also struggling with the issue of its employees being dissatisfied with their jobs. This is a problem since Twitter has a lot of talented people working there. The results of a poll that was carried out by business insider indicate that 55.6% of Twitter employees are unhappy with their jobs, whereas 44.4% of those who are employed by the company are pleased with their positions</w:t>
      </w:r>
      <w:r w:rsidR="00084A4E">
        <w:t xml:space="preserve"> (Business Insider, 2022)</w:t>
      </w:r>
      <w:r w:rsidR="00851811" w:rsidRPr="00851811">
        <w:t>. This reveals that the vast majority of Twitter employees are dissatisfied with the work that they are required to accomplish at Twitter. This degree of discontentment in the workplace may have a huge negative impact on Twitter's productivity and lead to a significant dec</w:t>
      </w:r>
      <w:r w:rsidR="00851811">
        <w:t>rease in the company's revenues</w:t>
      </w:r>
      <w:r w:rsidR="00235A65" w:rsidRPr="00235A65">
        <w:t>.</w:t>
      </w:r>
    </w:p>
    <w:p w14:paraId="1B3C5376" w14:textId="77777777" w:rsidR="00851811" w:rsidRDefault="00851811"/>
    <w:p w14:paraId="745A83CC" w14:textId="77777777" w:rsidR="00F92EBC" w:rsidRDefault="00F92EBC" w:rsidP="00851811">
      <w:pPr>
        <w:pStyle w:val="Heading1"/>
      </w:pPr>
      <w:bookmarkStart w:id="3" w:name="_Toc119548272"/>
      <w:r>
        <w:t>Alternative solutions</w:t>
      </w:r>
      <w:bookmarkEnd w:id="3"/>
      <w:r>
        <w:t xml:space="preserve"> </w:t>
      </w:r>
    </w:p>
    <w:p w14:paraId="4F7F1036" w14:textId="15D8210B" w:rsidR="005826DD" w:rsidRDefault="00D22F3C" w:rsidP="005826DD">
      <w:r>
        <w:rPr>
          <w:b/>
        </w:rPr>
        <w:t xml:space="preserve">  </w:t>
      </w:r>
      <w:r w:rsidR="00F92EBC" w:rsidRPr="00851811">
        <w:rPr>
          <w:b/>
        </w:rPr>
        <w:t>Autonomy</w:t>
      </w:r>
      <w:r w:rsidR="00F92EBC">
        <w:t xml:space="preserve">: </w:t>
      </w:r>
      <w:r w:rsidR="00710E29">
        <w:t xml:space="preserve">Autonomy can be a great way to solve the job dissatisfaction in twitter. </w:t>
      </w:r>
      <w:r w:rsidR="005826DD" w:rsidRPr="005826DD">
        <w:t>The management of a company can be accomplished through the use of autonomy. Because dealing with people, putting people to work, and managing people all fall under the broad umbrella of running a business, autonomy can be implemented in a number of different ways. When an organization has a higher authority that is autonomous, the workers are given the opportunity to work on their own self-government</w:t>
      </w:r>
      <w:r w:rsidR="00084A4E">
        <w:t xml:space="preserve"> (</w:t>
      </w:r>
      <w:r w:rsidR="00084A4E">
        <w:rPr>
          <w:shd w:val="clear" w:color="auto" w:fill="FFFFFF"/>
        </w:rPr>
        <w:t>Wu, 2022)</w:t>
      </w:r>
      <w:r w:rsidR="005826DD" w:rsidRPr="005826DD">
        <w:t xml:space="preserve">. This can be beneficial because it gives workers the chance to express their preferred method of working efficiently, which in turn helps the </w:t>
      </w:r>
      <w:r w:rsidR="005826DD" w:rsidRPr="005826DD">
        <w:lastRenderedPageBreak/>
        <w:t>organization thrive. On the other side, if the employees are not that dedicated to the organization or if they are just unproductive, unfaithful, and sluggish, then the outcome will be the complete opposite of what was intended. In order to offer employee</w:t>
      </w:r>
      <w:r w:rsidR="005826DD">
        <w:t>s,</w:t>
      </w:r>
      <w:r w:rsidR="005826DD" w:rsidRPr="005826DD">
        <w:t xml:space="preserve"> the freedom to achieve the best possible results from their work, a manager in charge of a company needs to have a solid understanding of the qualities that define their staff members. Consider the following scenario: there is a company with 10 employees and one manager. Six of these ten individuals have a high level of productivity, an upbeat attitude, and a strong commitment to working for the firm to help it succeed. Two of them are not very active, but they will contribute to the task if it is thoroughly explained to them. The other two, however, are unprofessional, un</w:t>
      </w:r>
      <w:r w:rsidR="005826DD">
        <w:t>-</w:t>
      </w:r>
      <w:r w:rsidR="005826DD" w:rsidRPr="005826DD">
        <w:t>attentive, and contribute very little to the overall effort. What steps should this person take next as the supervisor of these ten workers? Should they imply independence in the individual's business? The answer might be different for each individual who reads this. If the answer is yes, then six of the workers will work on their own time, which will be beneficial for the company; the remaining two workers will require some direction in order to accomplish almost the same thing, while the remaining two workers will do nothing except cause problems for the company. Because of them, there will be consequences, most likely in the form of anarchy</w:t>
      </w:r>
      <w:r w:rsidR="00721B46">
        <w:t xml:space="preserve"> (</w:t>
      </w:r>
      <w:r w:rsidR="00721B46">
        <w:rPr>
          <w:shd w:val="clear" w:color="auto" w:fill="FFFFFF"/>
        </w:rPr>
        <w:t>Kwiatkowska, 2022)</w:t>
      </w:r>
      <w:r w:rsidR="005826DD" w:rsidRPr="005826DD">
        <w:t>. If the answer is no, and the managers continue to imply that autocracy is acceptable in the workplace, then the situation will be the complete opposite, or even worse, for the following reasons: first of all, the six productive workers will not have their floor to express themselves; second of all, the pressure might seem like it will be too much for the other two; however, there is a small glimmer of hope for the rest of the two to work because they would be forced to do so. Therefore, in order to guarantee the maximum possible level of productivity, the manager needs to have an understanding of the nature of the workers under their supervision before allowing any degree of employee autonomy in the company</w:t>
      </w:r>
      <w:r w:rsidR="00084A4E">
        <w:t xml:space="preserve"> (</w:t>
      </w:r>
      <w:r w:rsidR="00084A4E">
        <w:rPr>
          <w:shd w:val="clear" w:color="auto" w:fill="FFFFFF"/>
        </w:rPr>
        <w:t>Conway, 2019)</w:t>
      </w:r>
      <w:r w:rsidR="005826DD" w:rsidRPr="005826DD">
        <w:t>.</w:t>
      </w:r>
    </w:p>
    <w:p w14:paraId="589DBF0F" w14:textId="67FEA197" w:rsidR="00710E29" w:rsidRDefault="00D22F3C" w:rsidP="005826DD">
      <w:r>
        <w:rPr>
          <w:b/>
        </w:rPr>
        <w:t xml:space="preserve">  </w:t>
      </w:r>
      <w:r w:rsidR="00710E29" w:rsidRPr="00851811">
        <w:rPr>
          <w:b/>
        </w:rPr>
        <w:t>Salary increase</w:t>
      </w:r>
      <w:r w:rsidR="00710E29">
        <w:t>: The lack of salary could be a reason behind the employee job dissatisfaction in twitter</w:t>
      </w:r>
      <w:r w:rsidR="00084A4E">
        <w:t xml:space="preserve"> (</w:t>
      </w:r>
      <w:r w:rsidR="00084A4E">
        <w:rPr>
          <w:shd w:val="clear" w:color="auto" w:fill="FFFFFF"/>
        </w:rPr>
        <w:t>Anitha, 2014)</w:t>
      </w:r>
      <w:r w:rsidR="00710E29">
        <w:t xml:space="preserve">. The average yearly income of an employee in twitter is more than 120 thousand USD but yet some employees may find that they are not getting paid enough. So, if the employees get a high salary it may increase their morale to work for the company while being satisfied.  </w:t>
      </w:r>
    </w:p>
    <w:p w14:paraId="36B77B51" w14:textId="77777777" w:rsidR="00F92EBC" w:rsidRDefault="00F92EBC" w:rsidP="00851811">
      <w:pPr>
        <w:pStyle w:val="Heading1"/>
      </w:pPr>
      <w:bookmarkStart w:id="4" w:name="_Toc119548273"/>
      <w:r>
        <w:t>Process oriented decision making approach to find a solution</w:t>
      </w:r>
      <w:bookmarkEnd w:id="4"/>
      <w:r>
        <w:t xml:space="preserve"> </w:t>
      </w:r>
    </w:p>
    <w:p w14:paraId="3802963D" w14:textId="77777777" w:rsidR="00710E29" w:rsidRDefault="00710E29" w:rsidP="00F92EBC">
      <w:r>
        <w:t>Out of the two alternate solutions, the one which will be picked should be the one which will give fruitful results in the long run. That’s why process oriented decision making approach is needed. As autonomy can be more effective in the long run than salary increasing, that’s why autonomy is picked to be the best solution for the long run. Autonomy will give the employees to be self-appointed for their work and it will give them higher self-authority, that’s why autonomy is picked to be the best solution</w:t>
      </w:r>
      <w:r w:rsidR="00084A4E">
        <w:t xml:space="preserve"> (</w:t>
      </w:r>
      <w:r w:rsidR="00084A4E">
        <w:rPr>
          <w:shd w:val="clear" w:color="auto" w:fill="FFFFFF"/>
        </w:rPr>
        <w:t>Sadiq, 2022)</w:t>
      </w:r>
      <w:r>
        <w:t xml:space="preserve">.  </w:t>
      </w:r>
    </w:p>
    <w:p w14:paraId="564A6465" w14:textId="77777777" w:rsidR="00F92EBC" w:rsidRDefault="00710E29" w:rsidP="00F92EBC">
      <w:r>
        <w:t>It’s better to see the pros and cons of a work before implementing it. So, h</w:t>
      </w:r>
      <w:r w:rsidR="00F92EBC">
        <w:t xml:space="preserve">ere are some real-life advantages &amp; disadvantages of the application of autonomy in a business to understand </w:t>
      </w:r>
      <w:r>
        <w:t xml:space="preserve">the impact of autonomy in twitter: </w:t>
      </w:r>
    </w:p>
    <w:p w14:paraId="7EFA6668" w14:textId="77777777" w:rsidR="00F92EBC" w:rsidRDefault="00F92EBC" w:rsidP="00F92EBC"/>
    <w:p w14:paraId="67379D50" w14:textId="77777777" w:rsidR="00F92EBC" w:rsidRDefault="00F92EBC" w:rsidP="00F92EBC">
      <w:pPr>
        <w:rPr>
          <w:b/>
          <w:bCs/>
          <w:color w:val="2E74B5" w:themeColor="accent1" w:themeShade="BF"/>
          <w:sz w:val="26"/>
          <w:szCs w:val="26"/>
        </w:rPr>
      </w:pPr>
      <w:r w:rsidRPr="00C8356D">
        <w:rPr>
          <w:b/>
          <w:bCs/>
          <w:color w:val="2E74B5" w:themeColor="accent1" w:themeShade="BF"/>
          <w:sz w:val="26"/>
          <w:szCs w:val="26"/>
        </w:rPr>
        <w:lastRenderedPageBreak/>
        <w:t>Advantages:</w:t>
      </w:r>
    </w:p>
    <w:p w14:paraId="5B9AF7E1" w14:textId="77777777" w:rsidR="00F92EBC" w:rsidRPr="00C8356D" w:rsidRDefault="00F92EBC" w:rsidP="00F92EBC">
      <w:pPr>
        <w:rPr>
          <w:b/>
          <w:bCs/>
          <w:color w:val="2E74B5" w:themeColor="accent1" w:themeShade="BF"/>
          <w:sz w:val="26"/>
          <w:szCs w:val="26"/>
        </w:rPr>
      </w:pPr>
    </w:p>
    <w:p w14:paraId="63244934" w14:textId="77777777" w:rsidR="00F92EBC" w:rsidRDefault="00F92EBC" w:rsidP="00F92EBC">
      <w:pPr>
        <w:pStyle w:val="ListParagraph"/>
        <w:numPr>
          <w:ilvl w:val="0"/>
          <w:numId w:val="1"/>
        </w:numPr>
        <w:rPr>
          <w:b/>
          <w:bCs/>
          <w:sz w:val="26"/>
          <w:szCs w:val="26"/>
        </w:rPr>
      </w:pPr>
      <w:r>
        <w:rPr>
          <w:b/>
          <w:bCs/>
          <w:sz w:val="26"/>
          <w:szCs w:val="26"/>
        </w:rPr>
        <w:t>Encourage creativity &amp; innovation:</w:t>
      </w:r>
    </w:p>
    <w:p w14:paraId="02194143" w14:textId="77777777" w:rsidR="00F92EBC" w:rsidRDefault="005826DD" w:rsidP="00F92EBC">
      <w:r w:rsidRPr="005826DD">
        <w:t>Free thinkers are responsible for the development of unconventional and unique solutions. The result of this is that innovation is sparked as a consequence. In order to maintain one's position in the workforce and advance, creativity is required. Without autonomy in the workplace, a company runs the risk of being unproductive</w:t>
      </w:r>
      <w:r w:rsidR="00721B46">
        <w:t xml:space="preserve"> (Wu, 2022)</w:t>
      </w:r>
      <w:r w:rsidRPr="005826DD">
        <w:t>. This is especially true when employees are reprimanded for coming up with creative ideas and thinking beyond the norm in the workplace.</w:t>
      </w:r>
    </w:p>
    <w:p w14:paraId="1DE95400" w14:textId="77777777" w:rsidR="00F92EBC" w:rsidRPr="00844059" w:rsidRDefault="00F92EBC" w:rsidP="00F92EBC">
      <w:pPr>
        <w:pStyle w:val="ListParagraph"/>
        <w:numPr>
          <w:ilvl w:val="0"/>
          <w:numId w:val="1"/>
        </w:numPr>
        <w:rPr>
          <w:b/>
          <w:bCs/>
          <w:color w:val="000000" w:themeColor="text1"/>
          <w:sz w:val="26"/>
          <w:szCs w:val="26"/>
        </w:rPr>
      </w:pPr>
      <w:r>
        <w:rPr>
          <w:b/>
          <w:bCs/>
          <w:color w:val="000000" w:themeColor="text1"/>
          <w:sz w:val="26"/>
          <w:szCs w:val="26"/>
        </w:rPr>
        <w:t>B</w:t>
      </w:r>
      <w:r w:rsidRPr="00844059">
        <w:rPr>
          <w:b/>
          <w:bCs/>
          <w:color w:val="000000" w:themeColor="text1"/>
          <w:sz w:val="26"/>
          <w:szCs w:val="26"/>
        </w:rPr>
        <w:t>oosts satisfaction at work</w:t>
      </w:r>
      <w:r>
        <w:rPr>
          <w:b/>
          <w:bCs/>
          <w:color w:val="000000" w:themeColor="text1"/>
          <w:sz w:val="26"/>
          <w:szCs w:val="26"/>
        </w:rPr>
        <w:t>:</w:t>
      </w:r>
    </w:p>
    <w:p w14:paraId="1B48415F" w14:textId="77777777" w:rsidR="00F92EBC" w:rsidRDefault="005826DD" w:rsidP="00F92EBC">
      <w:r w:rsidRPr="005826DD">
        <w:t>Because they choose the wrong technique, some organizations struggle to improve employees' levels of satisfaction with their jobs</w:t>
      </w:r>
      <w:r w:rsidR="00084A4E">
        <w:t xml:space="preserve"> (</w:t>
      </w:r>
      <w:r w:rsidR="00084A4E">
        <w:rPr>
          <w:shd w:val="clear" w:color="auto" w:fill="FFFFFF"/>
        </w:rPr>
        <w:t>Wu, 2022)</w:t>
      </w:r>
      <w:r w:rsidRPr="005826DD">
        <w:t>. They frequently fail to remember to erase rules that are overly rigid and predetermined. Simply providing employees with more independence leads to increased levels of job satis</w:t>
      </w:r>
      <w:r>
        <w:t>faction</w:t>
      </w:r>
      <w:r w:rsidR="00F92EBC" w:rsidRPr="00844059">
        <w:t>.</w:t>
      </w:r>
    </w:p>
    <w:p w14:paraId="3E009AED" w14:textId="77777777" w:rsidR="005826DD" w:rsidRPr="005826DD" w:rsidRDefault="005826DD" w:rsidP="005826DD">
      <w:pPr>
        <w:rPr>
          <w:b/>
          <w:bCs/>
          <w:sz w:val="26"/>
          <w:szCs w:val="26"/>
        </w:rPr>
      </w:pPr>
    </w:p>
    <w:p w14:paraId="38443F87" w14:textId="77777777" w:rsidR="00F92EBC" w:rsidRDefault="00F92EBC" w:rsidP="00F92EBC">
      <w:pPr>
        <w:pStyle w:val="ListParagraph"/>
        <w:numPr>
          <w:ilvl w:val="0"/>
          <w:numId w:val="1"/>
        </w:numPr>
        <w:rPr>
          <w:b/>
          <w:bCs/>
          <w:sz w:val="26"/>
          <w:szCs w:val="26"/>
        </w:rPr>
      </w:pPr>
      <w:r>
        <w:rPr>
          <w:b/>
          <w:bCs/>
          <w:sz w:val="26"/>
          <w:szCs w:val="26"/>
        </w:rPr>
        <w:t>C</w:t>
      </w:r>
      <w:r w:rsidRPr="00844059">
        <w:rPr>
          <w:b/>
          <w:bCs/>
          <w:sz w:val="26"/>
          <w:szCs w:val="26"/>
        </w:rPr>
        <w:t>onstructs a culture of trust</w:t>
      </w:r>
      <w:r>
        <w:rPr>
          <w:b/>
          <w:bCs/>
          <w:sz w:val="26"/>
          <w:szCs w:val="26"/>
        </w:rPr>
        <w:t>:</w:t>
      </w:r>
    </w:p>
    <w:p w14:paraId="2D45F82F" w14:textId="77777777" w:rsidR="00F92EBC" w:rsidRDefault="005826DD" w:rsidP="00F92EBC">
      <w:r w:rsidRPr="005826DD">
        <w:t>Teams that are built on trust are more effective, which leads to increased production. When employees believe that their leaders trust them to carry out their tasks, they are more inclined to trust those leaders to do so</w:t>
      </w:r>
      <w:r w:rsidR="00084A4E">
        <w:t xml:space="preserve"> (</w:t>
      </w:r>
      <w:r w:rsidR="00084A4E">
        <w:rPr>
          <w:shd w:val="clear" w:color="auto" w:fill="FFFFFF"/>
        </w:rPr>
        <w:t>Kwiatkowska, 2022)</w:t>
      </w:r>
      <w:r w:rsidRPr="005826DD">
        <w:t>. The resulting culture of trust in the workplace may foster the growth of genuine creative potential.</w:t>
      </w:r>
    </w:p>
    <w:p w14:paraId="704EEA41" w14:textId="77777777" w:rsidR="00F92EBC" w:rsidRPr="00AB2169" w:rsidRDefault="00F92EBC" w:rsidP="00F92EBC">
      <w:pPr>
        <w:rPr>
          <w:b/>
          <w:bCs/>
          <w:color w:val="2E74B5" w:themeColor="accent1" w:themeShade="BF"/>
          <w:sz w:val="28"/>
          <w:szCs w:val="28"/>
        </w:rPr>
      </w:pPr>
      <w:r w:rsidRPr="00AB2169">
        <w:rPr>
          <w:b/>
          <w:bCs/>
          <w:color w:val="2E74B5" w:themeColor="accent1" w:themeShade="BF"/>
          <w:sz w:val="28"/>
          <w:szCs w:val="28"/>
        </w:rPr>
        <w:t>Disadvantages:</w:t>
      </w:r>
    </w:p>
    <w:p w14:paraId="1E7DAEE2" w14:textId="77777777" w:rsidR="00F92EBC" w:rsidRDefault="00F92EBC" w:rsidP="00F92EBC">
      <w:pPr>
        <w:pStyle w:val="ListParagraph"/>
        <w:ind w:left="777"/>
        <w:rPr>
          <w:b/>
          <w:bCs/>
          <w:sz w:val="26"/>
          <w:szCs w:val="26"/>
        </w:rPr>
      </w:pPr>
    </w:p>
    <w:p w14:paraId="56AAE3E6" w14:textId="77777777" w:rsidR="00F92EBC" w:rsidRDefault="00F92EBC" w:rsidP="00F92EBC">
      <w:pPr>
        <w:pStyle w:val="ListParagraph"/>
        <w:numPr>
          <w:ilvl w:val="0"/>
          <w:numId w:val="1"/>
        </w:numPr>
        <w:rPr>
          <w:b/>
          <w:bCs/>
          <w:sz w:val="26"/>
          <w:szCs w:val="26"/>
        </w:rPr>
      </w:pPr>
      <w:r w:rsidRPr="004F0CB9">
        <w:rPr>
          <w:b/>
          <w:bCs/>
          <w:sz w:val="26"/>
          <w:szCs w:val="26"/>
        </w:rPr>
        <w:t>Resulting in Immoral Behavior</w:t>
      </w:r>
      <w:r>
        <w:rPr>
          <w:b/>
          <w:bCs/>
          <w:sz w:val="26"/>
          <w:szCs w:val="26"/>
        </w:rPr>
        <w:t>:</w:t>
      </w:r>
    </w:p>
    <w:p w14:paraId="74F5D98D" w14:textId="77777777" w:rsidR="005826DD" w:rsidRPr="005826DD" w:rsidRDefault="005826DD" w:rsidP="005826DD">
      <w:pPr>
        <w:rPr>
          <w:b/>
          <w:bCs/>
          <w:sz w:val="26"/>
          <w:szCs w:val="26"/>
        </w:rPr>
      </w:pPr>
      <w:r w:rsidRPr="005826DD">
        <w:t>Individuals may be encouraged to engage in unethical behavior if they are given an excessive amount of autonomy in their employment. According to the self-determination hypothesis, people would experience a greater feeling of freedom to make choices in their lives when they have more control over the decisions that affect their jobs. It is essential to keep in mind, however, that free will can also lead people to believe that actions that are not governed by rules are done out of "self-interest," such as being lazy during working hours or abusing the resources available to an organization</w:t>
      </w:r>
      <w:r w:rsidR="00084A4E">
        <w:t xml:space="preserve"> (</w:t>
      </w:r>
      <w:r w:rsidR="00084A4E">
        <w:rPr>
          <w:shd w:val="clear" w:color="auto" w:fill="FFFFFF"/>
        </w:rPr>
        <w:t>Sadiq, 2014)</w:t>
      </w:r>
      <w:r w:rsidRPr="005826DD">
        <w:t>. This misconception is critically important to keep in mind.</w:t>
      </w:r>
    </w:p>
    <w:p w14:paraId="16A7DEC0" w14:textId="77777777" w:rsidR="00F92EBC" w:rsidRDefault="00F92EBC" w:rsidP="005826DD">
      <w:pPr>
        <w:pStyle w:val="ListParagraph"/>
        <w:numPr>
          <w:ilvl w:val="0"/>
          <w:numId w:val="1"/>
        </w:numPr>
        <w:rPr>
          <w:b/>
          <w:bCs/>
          <w:sz w:val="26"/>
          <w:szCs w:val="26"/>
        </w:rPr>
      </w:pPr>
      <w:r w:rsidRPr="00AE5856">
        <w:rPr>
          <w:b/>
          <w:bCs/>
          <w:sz w:val="26"/>
          <w:szCs w:val="26"/>
        </w:rPr>
        <w:t>If not managed properly, it may result in confusion and anarchy</w:t>
      </w:r>
      <w:r>
        <w:rPr>
          <w:b/>
          <w:bCs/>
          <w:sz w:val="26"/>
          <w:szCs w:val="26"/>
        </w:rPr>
        <w:t>:</w:t>
      </w:r>
    </w:p>
    <w:p w14:paraId="41192E36" w14:textId="77777777" w:rsidR="005826DD" w:rsidRPr="005826DD" w:rsidRDefault="005826DD" w:rsidP="005826DD">
      <w:pPr>
        <w:rPr>
          <w:b/>
          <w:bCs/>
          <w:sz w:val="26"/>
          <w:szCs w:val="26"/>
        </w:rPr>
      </w:pPr>
      <w:r w:rsidRPr="005826DD">
        <w:t xml:space="preserve">It is possible that providing employees with a high level of autonomy at work is an excellent method to reward them and create in them a feeling of pride in the work that they do. In the event that it is not managed effectively, there is the possibility that it will lead to chaos and anarchy. If workers are unaware about the expectations of the company or the particulars of their job, they </w:t>
      </w:r>
      <w:r w:rsidRPr="005826DD">
        <w:lastRenderedPageBreak/>
        <w:t>may try to take advantage of the situation in order to further their own interests</w:t>
      </w:r>
      <w:r w:rsidR="00721B46">
        <w:t xml:space="preserve"> (</w:t>
      </w:r>
      <w:r w:rsidR="00721B46">
        <w:rPr>
          <w:shd w:val="clear" w:color="auto" w:fill="FFFFFF"/>
        </w:rPr>
        <w:t>O’Neill, 2022)</w:t>
      </w:r>
      <w:r w:rsidRPr="005826DD">
        <w:t>. This could result in poor management, wasted time, and a loss of financial resources.</w:t>
      </w:r>
    </w:p>
    <w:p w14:paraId="7E0EABE0" w14:textId="77777777" w:rsidR="00F92EBC" w:rsidRDefault="00F92EBC" w:rsidP="00F92EBC">
      <w:pPr>
        <w:pStyle w:val="ListParagraph"/>
        <w:numPr>
          <w:ilvl w:val="0"/>
          <w:numId w:val="1"/>
        </w:numPr>
        <w:rPr>
          <w:b/>
          <w:bCs/>
          <w:sz w:val="26"/>
          <w:szCs w:val="26"/>
        </w:rPr>
      </w:pPr>
      <w:r>
        <w:rPr>
          <w:b/>
          <w:bCs/>
          <w:sz w:val="26"/>
          <w:szCs w:val="26"/>
        </w:rPr>
        <w:t>M</w:t>
      </w:r>
      <w:r w:rsidRPr="00AE5856">
        <w:rPr>
          <w:b/>
          <w:bCs/>
          <w:sz w:val="26"/>
          <w:szCs w:val="26"/>
        </w:rPr>
        <w:t>ay not be appropriate for all workers</w:t>
      </w:r>
      <w:r>
        <w:rPr>
          <w:b/>
          <w:bCs/>
          <w:sz w:val="26"/>
          <w:szCs w:val="26"/>
        </w:rPr>
        <w:t>:</w:t>
      </w:r>
    </w:p>
    <w:p w14:paraId="13E49D8C" w14:textId="77777777" w:rsidR="00F92EBC" w:rsidRDefault="005826DD">
      <w:r w:rsidRPr="005826DD">
        <w:t>It's possible that giving workers more freedom won't be the ideal solution for every employee, but it's often a great approach to motivate and reward staff members when it works. There are certain people who might not respond positively to being given the opportunity to make their own decisions. They run the risk of becoming unproductive or distracted</w:t>
      </w:r>
      <w:r w:rsidR="00084A4E">
        <w:t xml:space="preserve"> (</w:t>
      </w:r>
      <w:r w:rsidR="00084A4E">
        <w:rPr>
          <w:shd w:val="clear" w:color="auto" w:fill="FFFFFF"/>
        </w:rPr>
        <w:t>Wu, 2022)</w:t>
      </w:r>
      <w:r w:rsidRPr="005826DD">
        <w:t>. Some employees may have feelings of un</w:t>
      </w:r>
      <w:r w:rsidR="00235A65">
        <w:t>-</w:t>
      </w:r>
      <w:r w:rsidRPr="005826DD">
        <w:t>readiness and hesitation when given an excessive amount of flexibility, while others may lack the requisite abilities or knowledge. In addition, there is the possibility that some people will perceive independence as a benefit, while others will consider it as a burden.</w:t>
      </w:r>
    </w:p>
    <w:p w14:paraId="447CD05C" w14:textId="77777777" w:rsidR="00710E29" w:rsidRDefault="00710E29">
      <w:r>
        <w:t xml:space="preserve">As the advantages </w:t>
      </w:r>
      <w:r w:rsidR="0021137A">
        <w:t>are way more impactful if twitter can overcome the disadvantages with proper choose of employees and good HR communication, autonomy is chosen in the process oriented decision making for twitter’s job dissatisfaction issue</w:t>
      </w:r>
      <w:r w:rsidR="00721B46">
        <w:t xml:space="preserve"> (</w:t>
      </w:r>
      <w:r w:rsidR="00721B46">
        <w:rPr>
          <w:shd w:val="clear" w:color="auto" w:fill="FFFFFF"/>
        </w:rPr>
        <w:t>O’Neill, 2022)</w:t>
      </w:r>
      <w:r w:rsidR="0021137A">
        <w:t xml:space="preserve">.  </w:t>
      </w:r>
    </w:p>
    <w:p w14:paraId="035244B9" w14:textId="77777777" w:rsidR="00F92EBC" w:rsidRDefault="00F92EBC" w:rsidP="00851811">
      <w:pPr>
        <w:pStyle w:val="Heading1"/>
      </w:pPr>
      <w:bookmarkStart w:id="5" w:name="_Toc119548274"/>
      <w:r>
        <w:t>Implementing the solution</w:t>
      </w:r>
      <w:bookmarkEnd w:id="5"/>
      <w:r>
        <w:t xml:space="preserve"> </w:t>
      </w:r>
    </w:p>
    <w:p w14:paraId="062324E2" w14:textId="77777777" w:rsidR="00235A65" w:rsidRDefault="00235A65">
      <w:r>
        <w:t>Action plan: The action plan to implement autonomy in twitter would be Aware-Communicate-Monitor. In the aware action plan, the higher authority will let the employees know that a newer management style is coming to twitter which is autonomy. In the communicate action plan, all the employees will be shown what is autonomy and how it will be implemented in twitter</w:t>
      </w:r>
      <w:r w:rsidR="00084A4E">
        <w:t xml:space="preserve"> (</w:t>
      </w:r>
      <w:r w:rsidR="00084A4E">
        <w:rPr>
          <w:shd w:val="clear" w:color="auto" w:fill="FFFFFF"/>
        </w:rPr>
        <w:t>Kwiatkowska, 2022)</w:t>
      </w:r>
      <w:r>
        <w:t xml:space="preserve">. Finally, the progress of the process will be monitored. </w:t>
      </w:r>
    </w:p>
    <w:p w14:paraId="0D4AA402" w14:textId="54A2F7C4" w:rsidR="00235A65" w:rsidRDefault="00D22F3C">
      <w:r>
        <w:rPr>
          <w:b/>
        </w:rPr>
        <w:t xml:space="preserve"> </w:t>
      </w:r>
      <w:r w:rsidR="00332A10">
        <w:rPr>
          <w:b/>
        </w:rPr>
        <w:t xml:space="preserve"> </w:t>
      </w:r>
      <w:r w:rsidR="00235A65" w:rsidRPr="00851811">
        <w:rPr>
          <w:b/>
        </w:rPr>
        <w:t>Aware the employees:</w:t>
      </w:r>
      <w:r w:rsidR="00235A65">
        <w:t xml:space="preserve"> All the employees will get e-mails from twitter that a new management system is coming to twitter which will be autonomy. This will </w:t>
      </w:r>
      <w:r w:rsidR="0021137A">
        <w:t xml:space="preserve">make all the employees aware about what’s coming for them. </w:t>
      </w:r>
    </w:p>
    <w:p w14:paraId="0382AA27" w14:textId="4D85C082" w:rsidR="00F92EBC" w:rsidRDefault="00332A10">
      <w:r>
        <w:rPr>
          <w:b/>
        </w:rPr>
        <w:t xml:space="preserve">  </w:t>
      </w:r>
      <w:r w:rsidR="00235A65" w:rsidRPr="00851811">
        <w:rPr>
          <w:b/>
        </w:rPr>
        <w:t>Communicating with stakeholders</w:t>
      </w:r>
      <w:r w:rsidR="00235A65">
        <w:t xml:space="preserve">: </w:t>
      </w:r>
      <w:r w:rsidR="0021137A">
        <w:t xml:space="preserve">All the primary and secondary will be let known about the process of autonomy through meetings (Offline meetings for primary stakeholders and online meetings for secondary stakeholders). </w:t>
      </w:r>
    </w:p>
    <w:p w14:paraId="46C63EB0" w14:textId="21A86266" w:rsidR="00235A65" w:rsidRDefault="00332A10">
      <w:r>
        <w:rPr>
          <w:b/>
        </w:rPr>
        <w:t xml:space="preserve">  </w:t>
      </w:r>
      <w:r w:rsidR="00235A65" w:rsidRPr="00851811">
        <w:rPr>
          <w:b/>
        </w:rPr>
        <w:t>Monitoring the process:</w:t>
      </w:r>
      <w:r w:rsidR="00235A65">
        <w:t xml:space="preserve"> The process will be monitored with some key performance indicators which will be work productivity increase rate, overall revenue of the company and company work environment feedbacks from the employees</w:t>
      </w:r>
      <w:r w:rsidR="00721B46">
        <w:t xml:space="preserve"> (Reckon, 2019)</w:t>
      </w:r>
      <w:r w:rsidR="00235A65">
        <w:t xml:space="preserve">. The HR team needs to play a key role behind understanding the moral situation of the employees.  </w:t>
      </w:r>
    </w:p>
    <w:p w14:paraId="3E5FB26E" w14:textId="77777777" w:rsidR="00851811" w:rsidRDefault="00F92EBC" w:rsidP="00851811">
      <w:pPr>
        <w:pStyle w:val="Heading1"/>
      </w:pPr>
      <w:bookmarkStart w:id="6" w:name="_Toc119548275"/>
      <w:r>
        <w:t>Conclusion</w:t>
      </w:r>
      <w:bookmarkEnd w:id="6"/>
    </w:p>
    <w:p w14:paraId="784D01F8" w14:textId="794DD98A" w:rsidR="00F92EBC" w:rsidRDefault="00332A10">
      <w:r>
        <w:t xml:space="preserve">  </w:t>
      </w:r>
      <w:r w:rsidR="00851811" w:rsidRPr="00851811">
        <w:t>The vast majority of Twitter employees are unhappy with the tasks that they are expected to complete while they are employed by the company. This level of dissatisfaction in the workplace may have a big adverse effect on Twitter's productivity and result in a considerable drop in the company's revenues. Autonomy has the potential to be an excellent solution for the job unhappiness that exists in Twitter</w:t>
      </w:r>
      <w:r w:rsidR="00721B46">
        <w:t xml:space="preserve"> (</w:t>
      </w:r>
      <w:r w:rsidR="00721B46">
        <w:rPr>
          <w:shd w:val="clear" w:color="auto" w:fill="FFFFFF"/>
        </w:rPr>
        <w:t>Jensen, 2022)</w:t>
      </w:r>
      <w:r w:rsidR="00851811" w:rsidRPr="00851811">
        <w:t>. Because autonomy will enable workers to be self-appointed for their task and will grant them increased self-authority, it has been determined that autonomy is the most effective course of action to take.</w:t>
      </w:r>
      <w:r w:rsidR="00851811">
        <w:t xml:space="preserve"> </w:t>
      </w:r>
      <w:r w:rsidR="00F92EBC">
        <w:t xml:space="preserve"> </w:t>
      </w:r>
    </w:p>
    <w:p w14:paraId="3D518965" w14:textId="77777777" w:rsidR="00084A4E" w:rsidRDefault="00084A4E" w:rsidP="00084A4E">
      <w:pPr>
        <w:pStyle w:val="Heading1"/>
      </w:pPr>
      <w:bookmarkStart w:id="7" w:name="_Toc119548276"/>
      <w:r>
        <w:lastRenderedPageBreak/>
        <w:t>References</w:t>
      </w:r>
      <w:bookmarkEnd w:id="7"/>
    </w:p>
    <w:p w14:paraId="7C10BCBB" w14:textId="77777777" w:rsidR="00084A4E" w:rsidRDefault="00084A4E" w:rsidP="00084A4E">
      <w:pPr>
        <w:rPr>
          <w:shd w:val="clear" w:color="auto" w:fill="FFFFFF"/>
        </w:rPr>
      </w:pPr>
      <w:r>
        <w:rPr>
          <w:shd w:val="clear" w:color="auto" w:fill="FFFFFF"/>
        </w:rPr>
        <w:t>Conway, E., Rosati, P., Monks, K. and Lynn, T., 2019. Voicing job satisfaction and dissatisfaction through Twitter: employees’ use of cyberspace. </w:t>
      </w:r>
      <w:r>
        <w:rPr>
          <w:i/>
          <w:iCs/>
          <w:shd w:val="clear" w:color="auto" w:fill="FFFFFF"/>
        </w:rPr>
        <w:t>New Technology, Work and Employment</w:t>
      </w:r>
      <w:r>
        <w:rPr>
          <w:shd w:val="clear" w:color="auto" w:fill="FFFFFF"/>
        </w:rPr>
        <w:t>, </w:t>
      </w:r>
      <w:r>
        <w:rPr>
          <w:i/>
          <w:iCs/>
          <w:shd w:val="clear" w:color="auto" w:fill="FFFFFF"/>
        </w:rPr>
        <w:t>34</w:t>
      </w:r>
      <w:r>
        <w:rPr>
          <w:shd w:val="clear" w:color="auto" w:fill="FFFFFF"/>
        </w:rPr>
        <w:t>(2), pp.139-156.</w:t>
      </w:r>
    </w:p>
    <w:p w14:paraId="2925585B" w14:textId="77777777" w:rsidR="00084A4E" w:rsidRDefault="00084A4E" w:rsidP="00084A4E">
      <w:pPr>
        <w:rPr>
          <w:shd w:val="clear" w:color="auto" w:fill="FFFFFF"/>
        </w:rPr>
      </w:pPr>
      <w:r>
        <w:rPr>
          <w:shd w:val="clear" w:color="auto" w:fill="FFFFFF"/>
        </w:rPr>
        <w:t>Anitha, J., 2014. Determinants of employee engagement and their impact on employee performance. </w:t>
      </w:r>
      <w:r>
        <w:rPr>
          <w:i/>
          <w:iCs/>
          <w:shd w:val="clear" w:color="auto" w:fill="FFFFFF"/>
        </w:rPr>
        <w:t>International journal of productivity and performance management</w:t>
      </w:r>
      <w:r>
        <w:rPr>
          <w:shd w:val="clear" w:color="auto" w:fill="FFFFFF"/>
        </w:rPr>
        <w:t>.</w:t>
      </w:r>
    </w:p>
    <w:p w14:paraId="18BB6FCE" w14:textId="77777777" w:rsidR="00084A4E" w:rsidRDefault="00084A4E" w:rsidP="00084A4E">
      <w:pPr>
        <w:rPr>
          <w:shd w:val="clear" w:color="auto" w:fill="FFFFFF"/>
        </w:rPr>
      </w:pPr>
      <w:r>
        <w:rPr>
          <w:shd w:val="clear" w:color="auto" w:fill="FFFFFF"/>
        </w:rPr>
        <w:t>Sadiq, M., 2022. Policing in pandemic: Is perception of workload causing work–family conflict, job dissatisfaction and job stress?. </w:t>
      </w:r>
      <w:r>
        <w:rPr>
          <w:i/>
          <w:iCs/>
          <w:shd w:val="clear" w:color="auto" w:fill="FFFFFF"/>
        </w:rPr>
        <w:t>Journal of Public Affairs</w:t>
      </w:r>
      <w:r>
        <w:rPr>
          <w:shd w:val="clear" w:color="auto" w:fill="FFFFFF"/>
        </w:rPr>
        <w:t>, </w:t>
      </w:r>
      <w:r>
        <w:rPr>
          <w:i/>
          <w:iCs/>
          <w:shd w:val="clear" w:color="auto" w:fill="FFFFFF"/>
        </w:rPr>
        <w:t>22</w:t>
      </w:r>
      <w:r>
        <w:rPr>
          <w:shd w:val="clear" w:color="auto" w:fill="FFFFFF"/>
        </w:rPr>
        <w:t>(2), p.e2486.</w:t>
      </w:r>
    </w:p>
    <w:p w14:paraId="69BCF605" w14:textId="77777777" w:rsidR="00084A4E" w:rsidRDefault="00084A4E" w:rsidP="00084A4E">
      <w:pPr>
        <w:rPr>
          <w:shd w:val="clear" w:color="auto" w:fill="FFFFFF"/>
        </w:rPr>
      </w:pPr>
      <w:r>
        <w:rPr>
          <w:shd w:val="clear" w:color="auto" w:fill="FFFFFF"/>
        </w:rPr>
        <w:t>Wu, J., 2022. Job dissatisfaction detection through progress note.</w:t>
      </w:r>
    </w:p>
    <w:p w14:paraId="113702E6" w14:textId="77777777" w:rsidR="00084A4E" w:rsidRDefault="00084A4E" w:rsidP="00084A4E">
      <w:pPr>
        <w:rPr>
          <w:shd w:val="clear" w:color="auto" w:fill="FFFFFF"/>
        </w:rPr>
      </w:pPr>
      <w:r>
        <w:rPr>
          <w:shd w:val="clear" w:color="auto" w:fill="FFFFFF"/>
        </w:rPr>
        <w:t>Burgess, J. and Baym, N.K., 2022. </w:t>
      </w:r>
      <w:r>
        <w:rPr>
          <w:i/>
          <w:iCs/>
          <w:shd w:val="clear" w:color="auto" w:fill="FFFFFF"/>
        </w:rPr>
        <w:t>Twitter: A biography</w:t>
      </w:r>
      <w:r>
        <w:rPr>
          <w:shd w:val="clear" w:color="auto" w:fill="FFFFFF"/>
        </w:rPr>
        <w:t>. NYU Press.</w:t>
      </w:r>
    </w:p>
    <w:p w14:paraId="0676E64F" w14:textId="77777777" w:rsidR="00084A4E" w:rsidRDefault="00084A4E" w:rsidP="00084A4E">
      <w:pPr>
        <w:rPr>
          <w:shd w:val="clear" w:color="auto" w:fill="FFFFFF"/>
        </w:rPr>
      </w:pPr>
      <w:r w:rsidRPr="00AD1199">
        <w:rPr>
          <w:shd w:val="clear" w:color="auto" w:fill="FFFFFF"/>
          <w:lang w:val="de-DE"/>
        </w:rPr>
        <w:t xml:space="preserve">Clausen, T., Pedersen, L.R.M., Andersen, M.F., Theorell, T. and Madsen, I.E., 2022. </w:t>
      </w:r>
      <w:r>
        <w:rPr>
          <w:shd w:val="clear" w:color="auto" w:fill="FFFFFF"/>
        </w:rPr>
        <w:t>Job autonomy and psychological well-being: A linear or a non-linear association?. </w:t>
      </w:r>
      <w:r>
        <w:rPr>
          <w:i/>
          <w:iCs/>
          <w:shd w:val="clear" w:color="auto" w:fill="FFFFFF"/>
        </w:rPr>
        <w:t>European Journal of Work and Organizational Psychology</w:t>
      </w:r>
      <w:r>
        <w:rPr>
          <w:shd w:val="clear" w:color="auto" w:fill="FFFFFF"/>
        </w:rPr>
        <w:t>, </w:t>
      </w:r>
      <w:r>
        <w:rPr>
          <w:i/>
          <w:iCs/>
          <w:shd w:val="clear" w:color="auto" w:fill="FFFFFF"/>
        </w:rPr>
        <w:t>31</w:t>
      </w:r>
      <w:r>
        <w:rPr>
          <w:shd w:val="clear" w:color="auto" w:fill="FFFFFF"/>
        </w:rPr>
        <w:t>(3), pp.395-405.</w:t>
      </w:r>
    </w:p>
    <w:p w14:paraId="1A6E1362" w14:textId="77777777" w:rsidR="00084A4E" w:rsidRDefault="00084A4E" w:rsidP="00084A4E">
      <w:pPr>
        <w:rPr>
          <w:shd w:val="clear" w:color="auto" w:fill="FFFFFF"/>
        </w:rPr>
      </w:pPr>
      <w:r>
        <w:rPr>
          <w:shd w:val="clear" w:color="auto" w:fill="FFFFFF"/>
        </w:rPr>
        <w:t>Kwiatkowska, M., Norman, G. and Parker, D., 2022. Probabilistic model checking and autonomy. </w:t>
      </w:r>
      <w:r>
        <w:rPr>
          <w:i/>
          <w:iCs/>
          <w:shd w:val="clear" w:color="auto" w:fill="FFFFFF"/>
        </w:rPr>
        <w:t>Annual Review of Control, Robotics, and Autonomous Systems</w:t>
      </w:r>
      <w:r>
        <w:rPr>
          <w:shd w:val="clear" w:color="auto" w:fill="FFFFFF"/>
        </w:rPr>
        <w:t>, </w:t>
      </w:r>
      <w:r>
        <w:rPr>
          <w:i/>
          <w:iCs/>
          <w:shd w:val="clear" w:color="auto" w:fill="FFFFFF"/>
        </w:rPr>
        <w:t>5</w:t>
      </w:r>
      <w:r>
        <w:rPr>
          <w:shd w:val="clear" w:color="auto" w:fill="FFFFFF"/>
        </w:rPr>
        <w:t>, pp.385-410.</w:t>
      </w:r>
    </w:p>
    <w:p w14:paraId="0BEA504D" w14:textId="77777777" w:rsidR="00084A4E" w:rsidRDefault="00084A4E" w:rsidP="00084A4E">
      <w:pPr>
        <w:rPr>
          <w:shd w:val="clear" w:color="auto" w:fill="FFFFFF"/>
        </w:rPr>
      </w:pPr>
      <w:r>
        <w:rPr>
          <w:shd w:val="clear" w:color="auto" w:fill="FFFFFF"/>
        </w:rPr>
        <w:t>O’Neill, T., McNeese, N., Barron, A. and Schelble, B., 2022. Human–autonomy teaming: A review and analysis of the empirical literature. </w:t>
      </w:r>
      <w:r>
        <w:rPr>
          <w:i/>
          <w:iCs/>
          <w:shd w:val="clear" w:color="auto" w:fill="FFFFFF"/>
        </w:rPr>
        <w:t>Human factors</w:t>
      </w:r>
      <w:r>
        <w:rPr>
          <w:shd w:val="clear" w:color="auto" w:fill="FFFFFF"/>
        </w:rPr>
        <w:t>, </w:t>
      </w:r>
      <w:r>
        <w:rPr>
          <w:i/>
          <w:iCs/>
          <w:shd w:val="clear" w:color="auto" w:fill="FFFFFF"/>
        </w:rPr>
        <w:t>64</w:t>
      </w:r>
      <w:r>
        <w:rPr>
          <w:shd w:val="clear" w:color="auto" w:fill="FFFFFF"/>
        </w:rPr>
        <w:t>(5), pp.904-938.</w:t>
      </w:r>
    </w:p>
    <w:p w14:paraId="37174834" w14:textId="77777777" w:rsidR="00084A4E" w:rsidRDefault="00084A4E" w:rsidP="00084A4E">
      <w:pPr>
        <w:rPr>
          <w:shd w:val="clear" w:color="auto" w:fill="FFFFFF"/>
        </w:rPr>
      </w:pPr>
      <w:r>
        <w:rPr>
          <w:shd w:val="clear" w:color="auto" w:fill="FFFFFF"/>
        </w:rPr>
        <w:t>Jensen, P.R. and Meisenbach, R.J., 2015. Alternative organizing and (in) visibility: Managing tensions of transparency and autonomy in a nonprofit organization. </w:t>
      </w:r>
      <w:r>
        <w:rPr>
          <w:i/>
          <w:iCs/>
          <w:shd w:val="clear" w:color="auto" w:fill="FFFFFF"/>
        </w:rPr>
        <w:t>Management Communication Quarterly</w:t>
      </w:r>
      <w:r>
        <w:rPr>
          <w:shd w:val="clear" w:color="auto" w:fill="FFFFFF"/>
        </w:rPr>
        <w:t>, </w:t>
      </w:r>
      <w:r>
        <w:rPr>
          <w:i/>
          <w:iCs/>
          <w:shd w:val="clear" w:color="auto" w:fill="FFFFFF"/>
        </w:rPr>
        <w:t>29</w:t>
      </w:r>
      <w:r>
        <w:rPr>
          <w:shd w:val="clear" w:color="auto" w:fill="FFFFFF"/>
        </w:rPr>
        <w:t>(4), pp.564-589.</w:t>
      </w:r>
    </w:p>
    <w:p w14:paraId="1339CF81" w14:textId="77777777" w:rsidR="00084A4E" w:rsidRDefault="00084A4E" w:rsidP="00084A4E">
      <w:pPr>
        <w:rPr>
          <w:shd w:val="clear" w:color="auto" w:fill="FFFFFF"/>
        </w:rPr>
      </w:pPr>
      <w:r>
        <w:rPr>
          <w:shd w:val="clear" w:color="auto" w:fill="FFFFFF"/>
        </w:rPr>
        <w:t>Lazaroiu, G., 2015. Employee motivation and job performance. </w:t>
      </w:r>
      <w:r>
        <w:rPr>
          <w:i/>
          <w:iCs/>
          <w:shd w:val="clear" w:color="auto" w:fill="FFFFFF"/>
        </w:rPr>
        <w:t>Linguistic and Philosophical Investigations</w:t>
      </w:r>
      <w:r>
        <w:rPr>
          <w:shd w:val="clear" w:color="auto" w:fill="FFFFFF"/>
        </w:rPr>
        <w:t>, </w:t>
      </w:r>
      <w:r>
        <w:rPr>
          <w:i/>
          <w:iCs/>
          <w:shd w:val="clear" w:color="auto" w:fill="FFFFFF"/>
        </w:rPr>
        <w:t>14</w:t>
      </w:r>
      <w:r>
        <w:rPr>
          <w:shd w:val="clear" w:color="auto" w:fill="FFFFFF"/>
        </w:rPr>
        <w:t>, p.97.</w:t>
      </w:r>
    </w:p>
    <w:p w14:paraId="05A67C96" w14:textId="341E49C5" w:rsidR="00534426" w:rsidRDefault="00534426" w:rsidP="00084A4E">
      <w:pPr>
        <w:rPr>
          <w:shd w:val="clear" w:color="auto" w:fill="FFFFFF"/>
        </w:rPr>
      </w:pPr>
    </w:p>
    <w:p w14:paraId="71B77EFD" w14:textId="297B84E8" w:rsidR="00534426" w:rsidRDefault="00534426" w:rsidP="00084A4E">
      <w:pPr>
        <w:rPr>
          <w:shd w:val="clear" w:color="auto" w:fill="FFFFFF"/>
        </w:rPr>
      </w:pPr>
    </w:p>
    <w:p w14:paraId="598582E4" w14:textId="77777777" w:rsidR="00534426" w:rsidRDefault="00534426" w:rsidP="00084A4E">
      <w:pPr>
        <w:rPr>
          <w:shd w:val="clear" w:color="auto" w:fill="FFFFFF"/>
        </w:rPr>
      </w:pPr>
    </w:p>
    <w:p w14:paraId="40BA826C" w14:textId="50D07D58" w:rsidR="00755187" w:rsidRDefault="00755187" w:rsidP="00084A4E">
      <w:pPr>
        <w:rPr>
          <w:sz w:val="48"/>
          <w:szCs w:val="48"/>
          <w:shd w:val="clear" w:color="auto" w:fill="FFFFFF"/>
        </w:rPr>
      </w:pPr>
    </w:p>
    <w:p w14:paraId="1AE13719" w14:textId="5C3DC12A" w:rsidR="003F036A" w:rsidRPr="003578C6" w:rsidRDefault="003F036A" w:rsidP="00084A4E">
      <w:pPr>
        <w:rPr>
          <w:szCs w:val="24"/>
          <w:shd w:val="clear" w:color="auto" w:fill="FFFFFF"/>
        </w:rPr>
      </w:pPr>
    </w:p>
    <w:p w14:paraId="0B807A0D" w14:textId="17B30B62" w:rsidR="00D20489" w:rsidRPr="007370C7" w:rsidRDefault="00D20489" w:rsidP="00084A4E">
      <w:pPr>
        <w:rPr>
          <w:sz w:val="48"/>
          <w:szCs w:val="48"/>
          <w:shd w:val="clear" w:color="auto" w:fill="FFFFFF"/>
        </w:rPr>
      </w:pPr>
    </w:p>
    <w:p w14:paraId="40DFF6F6" w14:textId="4DB93202" w:rsidR="00A70A71" w:rsidRDefault="00A70A71" w:rsidP="00D73010">
      <w:pPr>
        <w:jc w:val="center"/>
        <w:rPr>
          <w:sz w:val="52"/>
          <w:szCs w:val="52"/>
        </w:rPr>
      </w:pPr>
    </w:p>
    <w:p w14:paraId="694B148D" w14:textId="77777777" w:rsidR="00A8379B" w:rsidRDefault="00A8379B" w:rsidP="00D73010">
      <w:pPr>
        <w:jc w:val="center"/>
        <w:rPr>
          <w:sz w:val="52"/>
          <w:szCs w:val="52"/>
        </w:rPr>
      </w:pPr>
    </w:p>
    <w:p w14:paraId="45C316AE" w14:textId="6EA93EBE" w:rsidR="00A8379B" w:rsidRDefault="00A8379B" w:rsidP="00D73010">
      <w:pPr>
        <w:jc w:val="center"/>
        <w:rPr>
          <w:sz w:val="52"/>
          <w:szCs w:val="52"/>
        </w:rPr>
      </w:pPr>
      <w:r>
        <w:rPr>
          <w:sz w:val="52"/>
          <w:szCs w:val="52"/>
        </w:rPr>
        <w:lastRenderedPageBreak/>
        <w:t>Appendix:</w:t>
      </w:r>
    </w:p>
    <w:p w14:paraId="70B929AF" w14:textId="21365FF5" w:rsidR="00D73010" w:rsidRDefault="00D73010" w:rsidP="00D73010">
      <w:pPr>
        <w:jc w:val="center"/>
        <w:rPr>
          <w:sz w:val="72"/>
          <w:szCs w:val="72"/>
        </w:rPr>
      </w:pPr>
      <w:r w:rsidRPr="00AF3F9A">
        <w:rPr>
          <w:sz w:val="72"/>
          <w:szCs w:val="72"/>
        </w:rPr>
        <w:t>Problem Solving and</w:t>
      </w:r>
      <w:r>
        <w:rPr>
          <w:sz w:val="72"/>
          <w:szCs w:val="72"/>
        </w:rPr>
        <w:t xml:space="preserve"> Decision Making</w:t>
      </w:r>
    </w:p>
    <w:p w14:paraId="0A8102D5" w14:textId="77777777" w:rsidR="00D73010" w:rsidRPr="00AF3F9A" w:rsidRDefault="00D73010" w:rsidP="00D73010">
      <w:pPr>
        <w:jc w:val="center"/>
        <w:rPr>
          <w:sz w:val="72"/>
          <w:szCs w:val="72"/>
        </w:rPr>
      </w:pPr>
    </w:p>
    <w:p w14:paraId="12565A5B" w14:textId="77777777" w:rsidR="00D73010" w:rsidRDefault="00D73010" w:rsidP="00D73010">
      <w:pPr>
        <w:rPr>
          <w:sz w:val="72"/>
          <w:szCs w:val="72"/>
        </w:rPr>
      </w:pPr>
      <w:r w:rsidRPr="00AF3F9A">
        <w:rPr>
          <w:sz w:val="72"/>
          <w:szCs w:val="72"/>
        </w:rPr>
        <w:t>Role Play</w:t>
      </w:r>
    </w:p>
    <w:p w14:paraId="15D518A6" w14:textId="77777777" w:rsidR="00D73010" w:rsidRPr="00AF3F9A" w:rsidRDefault="00D73010" w:rsidP="00D73010">
      <w:pPr>
        <w:rPr>
          <w:sz w:val="72"/>
          <w:szCs w:val="72"/>
        </w:rPr>
      </w:pPr>
    </w:p>
    <w:p w14:paraId="2B1F45A3" w14:textId="77777777" w:rsidR="00D73010" w:rsidRPr="00EF6507" w:rsidRDefault="00D73010" w:rsidP="00D73010">
      <w:pPr>
        <w:rPr>
          <w:sz w:val="48"/>
          <w:szCs w:val="48"/>
          <w:lang w:val="en-GB"/>
        </w:rPr>
      </w:pPr>
      <w:r w:rsidRPr="00EF6507">
        <w:rPr>
          <w:sz w:val="48"/>
          <w:szCs w:val="48"/>
          <w:lang w:val="en-GB"/>
        </w:rPr>
        <w:t>Student name : Ramona Vaman</w:t>
      </w:r>
    </w:p>
    <w:p w14:paraId="69BF53EE" w14:textId="77777777" w:rsidR="00D73010" w:rsidRPr="00EF6507" w:rsidRDefault="00D73010" w:rsidP="00D73010">
      <w:pPr>
        <w:rPr>
          <w:sz w:val="48"/>
          <w:szCs w:val="48"/>
          <w:lang w:val="en-GB"/>
        </w:rPr>
      </w:pPr>
      <w:r w:rsidRPr="00EF6507">
        <w:rPr>
          <w:sz w:val="48"/>
          <w:szCs w:val="48"/>
          <w:lang w:val="en-GB"/>
        </w:rPr>
        <w:t>Student number:2030332</w:t>
      </w:r>
    </w:p>
    <w:p w14:paraId="6C03C9DE" w14:textId="77777777" w:rsidR="00D73010" w:rsidRPr="00EF6507" w:rsidRDefault="00D73010" w:rsidP="00D73010">
      <w:pPr>
        <w:rPr>
          <w:sz w:val="48"/>
          <w:szCs w:val="48"/>
          <w:lang w:val="en-GB"/>
        </w:rPr>
      </w:pPr>
      <w:r w:rsidRPr="00EF6507">
        <w:rPr>
          <w:sz w:val="48"/>
          <w:szCs w:val="48"/>
          <w:lang w:val="en-GB"/>
        </w:rPr>
        <w:t>Tutor name : Saqib Shamim</w:t>
      </w:r>
    </w:p>
    <w:p w14:paraId="686445E1" w14:textId="77777777" w:rsidR="00D73010" w:rsidRPr="00EF6507" w:rsidRDefault="00D73010" w:rsidP="00D73010">
      <w:pPr>
        <w:rPr>
          <w:sz w:val="48"/>
          <w:szCs w:val="48"/>
          <w:lang w:val="en-GB"/>
        </w:rPr>
      </w:pPr>
      <w:r w:rsidRPr="00EF6507">
        <w:rPr>
          <w:sz w:val="48"/>
          <w:szCs w:val="48"/>
          <w:lang w:val="en-GB"/>
        </w:rPr>
        <w:t>Module:BMSW4004</w:t>
      </w:r>
    </w:p>
    <w:p w14:paraId="69D9A8DE" w14:textId="77777777" w:rsidR="00D73010" w:rsidRPr="00EF6507" w:rsidRDefault="00D73010" w:rsidP="00D73010">
      <w:pPr>
        <w:rPr>
          <w:sz w:val="96"/>
          <w:szCs w:val="96"/>
          <w:lang w:val="en-GB"/>
        </w:rPr>
      </w:pPr>
      <w:r w:rsidRPr="00EF6507">
        <w:rPr>
          <w:sz w:val="96"/>
          <w:szCs w:val="96"/>
          <w:lang w:val="en-GB"/>
        </w:rPr>
        <w:br w:type="page"/>
      </w:r>
    </w:p>
    <w:p w14:paraId="5E304E93" w14:textId="77777777" w:rsidR="00D73010" w:rsidRDefault="00D73010" w:rsidP="00D73010">
      <w:pPr>
        <w:rPr>
          <w:szCs w:val="24"/>
          <w:lang w:val="en-GB"/>
        </w:rPr>
      </w:pPr>
      <w:r>
        <w:rPr>
          <w:sz w:val="28"/>
          <w:szCs w:val="28"/>
          <w:lang w:val="en-GB"/>
        </w:rPr>
        <w:lastRenderedPageBreak/>
        <w:t>Situation</w:t>
      </w:r>
      <w:r>
        <w:rPr>
          <w:szCs w:val="24"/>
          <w:lang w:val="en-GB"/>
        </w:rPr>
        <w:t>:  Consultant meting an employee.</w:t>
      </w:r>
    </w:p>
    <w:p w14:paraId="7E4335E4" w14:textId="77777777" w:rsidR="00D73010" w:rsidRDefault="00D73010" w:rsidP="00D73010">
      <w:pPr>
        <w:rPr>
          <w:szCs w:val="24"/>
          <w:lang w:val="en-GB"/>
        </w:rPr>
      </w:pPr>
      <w:r w:rsidRPr="00E11A5C">
        <w:rPr>
          <w:sz w:val="28"/>
          <w:szCs w:val="28"/>
          <w:lang w:val="en-GB"/>
        </w:rPr>
        <w:t>Ramona:</w:t>
      </w:r>
      <w:r>
        <w:rPr>
          <w:sz w:val="28"/>
          <w:szCs w:val="28"/>
          <w:lang w:val="en-GB"/>
        </w:rPr>
        <w:t xml:space="preserve">  </w:t>
      </w:r>
      <w:r w:rsidRPr="00E11A5C">
        <w:rPr>
          <w:szCs w:val="24"/>
          <w:lang w:val="en-GB"/>
        </w:rPr>
        <w:t>Hello,</w:t>
      </w:r>
      <w:r>
        <w:rPr>
          <w:szCs w:val="24"/>
          <w:lang w:val="en-GB"/>
        </w:rPr>
        <w:t xml:space="preserve"> </w:t>
      </w:r>
      <w:r w:rsidRPr="00E11A5C">
        <w:rPr>
          <w:szCs w:val="24"/>
          <w:lang w:val="en-GB"/>
        </w:rPr>
        <w:t>I am the</w:t>
      </w:r>
      <w:r>
        <w:rPr>
          <w:szCs w:val="24"/>
          <w:lang w:val="en-GB"/>
        </w:rPr>
        <w:t xml:space="preserve"> new consultant of the company .Are you doing well?</w:t>
      </w:r>
    </w:p>
    <w:p w14:paraId="73775985" w14:textId="77777777" w:rsidR="00D73010" w:rsidRDefault="00D73010" w:rsidP="00D73010">
      <w:pPr>
        <w:rPr>
          <w:szCs w:val="24"/>
          <w:lang w:val="en-GB"/>
        </w:rPr>
      </w:pPr>
      <w:r>
        <w:rPr>
          <w:sz w:val="28"/>
          <w:szCs w:val="28"/>
          <w:lang w:val="en-GB"/>
        </w:rPr>
        <w:t xml:space="preserve">Employee:  </w:t>
      </w:r>
      <w:r w:rsidRPr="002547E9">
        <w:rPr>
          <w:szCs w:val="24"/>
          <w:lang w:val="en-GB"/>
        </w:rPr>
        <w:t>I am doing well so far, but not very optimistic regarding my job.</w:t>
      </w:r>
    </w:p>
    <w:p w14:paraId="44B24086" w14:textId="77777777" w:rsidR="00D73010" w:rsidRDefault="00D73010" w:rsidP="00D73010">
      <w:pPr>
        <w:rPr>
          <w:szCs w:val="24"/>
          <w:lang w:val="en-GB"/>
        </w:rPr>
      </w:pPr>
      <w:r>
        <w:rPr>
          <w:sz w:val="28"/>
          <w:szCs w:val="28"/>
          <w:lang w:val="en-GB"/>
        </w:rPr>
        <w:t xml:space="preserve">Ramona: </w:t>
      </w:r>
      <w:r>
        <w:rPr>
          <w:szCs w:val="24"/>
          <w:lang w:val="en-GB"/>
        </w:rPr>
        <w:t>May I know the reason?</w:t>
      </w:r>
    </w:p>
    <w:p w14:paraId="05621C3D" w14:textId="77777777" w:rsidR="00D73010" w:rsidRDefault="00D73010" w:rsidP="00D73010">
      <w:pPr>
        <w:rPr>
          <w:szCs w:val="24"/>
          <w:lang w:val="en-GB"/>
        </w:rPr>
      </w:pPr>
      <w:r>
        <w:rPr>
          <w:sz w:val="28"/>
          <w:szCs w:val="28"/>
          <w:lang w:val="en-GB"/>
        </w:rPr>
        <w:t xml:space="preserve">Employee: </w:t>
      </w:r>
      <w:r>
        <w:rPr>
          <w:szCs w:val="24"/>
          <w:lang w:val="en-GB"/>
        </w:rPr>
        <w:t>The workplace condition is affecting me. There is a job dissatisfaction among employees which are making the workplace an unattractive place to work .</w:t>
      </w:r>
    </w:p>
    <w:p w14:paraId="1FE2158C" w14:textId="77777777" w:rsidR="00D73010" w:rsidRDefault="00D73010" w:rsidP="00D73010">
      <w:pPr>
        <w:rPr>
          <w:szCs w:val="24"/>
          <w:lang w:val="en-GB"/>
        </w:rPr>
      </w:pPr>
      <w:r>
        <w:rPr>
          <w:sz w:val="28"/>
          <w:szCs w:val="28"/>
          <w:lang w:val="en-GB"/>
        </w:rPr>
        <w:t xml:space="preserve">Ramona: </w:t>
      </w:r>
      <w:r>
        <w:rPr>
          <w:szCs w:val="24"/>
          <w:lang w:val="en-GB"/>
        </w:rPr>
        <w:t>That is concerning. What is the cause behind the dissatisfaction?</w:t>
      </w:r>
    </w:p>
    <w:p w14:paraId="3F6156FA" w14:textId="77777777" w:rsidR="00D73010" w:rsidRDefault="00D73010" w:rsidP="00D73010">
      <w:pPr>
        <w:rPr>
          <w:szCs w:val="24"/>
          <w:lang w:val="en-GB"/>
        </w:rPr>
      </w:pPr>
      <w:r>
        <w:rPr>
          <w:sz w:val="28"/>
          <w:szCs w:val="28"/>
          <w:lang w:val="en-GB"/>
        </w:rPr>
        <w:t xml:space="preserve">Employee: </w:t>
      </w:r>
      <w:r>
        <w:rPr>
          <w:szCs w:val="24"/>
          <w:lang w:val="en-GB"/>
        </w:rPr>
        <w:t>The most significant one is feeling unsafe during this COVID 19 period.</w:t>
      </w:r>
    </w:p>
    <w:p w14:paraId="14529ABA" w14:textId="77777777" w:rsidR="00D73010" w:rsidRDefault="00D73010" w:rsidP="00D73010">
      <w:pPr>
        <w:rPr>
          <w:szCs w:val="24"/>
          <w:lang w:val="en-GB"/>
        </w:rPr>
      </w:pPr>
      <w:r>
        <w:rPr>
          <w:sz w:val="28"/>
          <w:szCs w:val="28"/>
          <w:lang w:val="en-GB"/>
        </w:rPr>
        <w:t xml:space="preserve">Ramona: </w:t>
      </w:r>
      <w:r>
        <w:rPr>
          <w:szCs w:val="24"/>
          <w:lang w:val="en-GB"/>
        </w:rPr>
        <w:t xml:space="preserve">I am really sorry to hear this I will try to find the best solution to solve this </w:t>
      </w:r>
    </w:p>
    <w:p w14:paraId="4006863F" w14:textId="77777777" w:rsidR="00D73010" w:rsidRDefault="00D73010" w:rsidP="00D73010">
      <w:pPr>
        <w:rPr>
          <w:szCs w:val="24"/>
          <w:lang w:val="en-GB"/>
        </w:rPr>
      </w:pPr>
      <w:r>
        <w:rPr>
          <w:szCs w:val="24"/>
          <w:lang w:val="en-GB"/>
        </w:rPr>
        <w:t>problem.</w:t>
      </w:r>
    </w:p>
    <w:p w14:paraId="7A6C6D35" w14:textId="77777777" w:rsidR="00CE0FEB" w:rsidRDefault="00D73010" w:rsidP="00D73010">
      <w:pPr>
        <w:rPr>
          <w:sz w:val="32"/>
          <w:szCs w:val="32"/>
        </w:rPr>
      </w:pPr>
      <w:r>
        <w:rPr>
          <w:szCs w:val="24"/>
          <w:lang w:val="en-GB"/>
        </w:rPr>
        <w:t xml:space="preserve"> The issue is connected to the safety precautions that were put in place after COVID was discovered. This happened as a result of an extraordinary circumstance that emerged from nowhere. Therefore, this is an issue that no one else has ever faced.</w:t>
      </w:r>
      <w:r w:rsidRPr="008767DE">
        <w:t xml:space="preserve"> </w:t>
      </w:r>
      <w:r>
        <w:t>The workers' morale is significantly amended as soon as they have the feeling that they are protected at the workplace.</w:t>
      </w:r>
      <w:r w:rsidRPr="0046283A">
        <w:t xml:space="preserve"> </w:t>
      </w:r>
      <w:r>
        <w:t>The workers' morale is significantly improved when they have the impression that they are safe at the workplace</w:t>
      </w:r>
      <w:r w:rsidRPr="0046283A">
        <w:t xml:space="preserve"> </w:t>
      </w:r>
      <w:r>
        <w:t>The workers' morale is significantly improved when they have the impression that they are safe at the workplace</w:t>
      </w:r>
      <w:bookmarkStart w:id="8" w:name="_Toc119541306"/>
      <w:bookmarkStart w:id="9" w:name="_Toc119541910"/>
      <w:r>
        <w:t xml:space="preserve"> . </w:t>
      </w:r>
      <w:bookmarkEnd w:id="8"/>
      <w:bookmarkEnd w:id="9"/>
      <w:r>
        <w:t xml:space="preserve">                                                        </w:t>
      </w:r>
      <w:r w:rsidR="00684592">
        <w:t xml:space="preserve">         </w:t>
      </w:r>
      <w:r>
        <w:t xml:space="preserve"> </w:t>
      </w:r>
    </w:p>
    <w:p w14:paraId="5558ECF6" w14:textId="53A99457" w:rsidR="00D73010" w:rsidRPr="0067448F" w:rsidRDefault="00D73010" w:rsidP="00D73010">
      <w:pPr>
        <w:rPr>
          <w:sz w:val="32"/>
          <w:szCs w:val="32"/>
        </w:rPr>
      </w:pPr>
      <w:r w:rsidRPr="0067448F">
        <w:rPr>
          <w:sz w:val="32"/>
          <w:szCs w:val="32"/>
        </w:rPr>
        <w:t>Fishbone Analysis</w:t>
      </w:r>
    </w:p>
    <w:p w14:paraId="4F877D8C" w14:textId="77777777" w:rsidR="00D73010" w:rsidRDefault="00D73010" w:rsidP="00D73010">
      <w:r>
        <w:rPr>
          <w:noProof/>
        </w:rPr>
        <mc:AlternateContent>
          <mc:Choice Requires="wps">
            <w:drawing>
              <wp:anchor distT="0" distB="0" distL="114300" distR="114300" simplePos="0" relativeHeight="251666432" behindDoc="0" locked="0" layoutInCell="1" allowOverlap="1" wp14:anchorId="34998DB8" wp14:editId="01DEA8D5">
                <wp:simplePos x="0" y="0"/>
                <wp:positionH relativeFrom="margin">
                  <wp:posOffset>-165100</wp:posOffset>
                </wp:positionH>
                <wp:positionV relativeFrom="paragraph">
                  <wp:posOffset>645160</wp:posOffset>
                </wp:positionV>
                <wp:extent cx="1409700" cy="1250950"/>
                <wp:effectExtent l="0" t="0" r="19050" b="25400"/>
                <wp:wrapNone/>
                <wp:docPr id="9" name="Rectangle 9"/>
                <wp:cNvGraphicFramePr/>
                <a:graphic xmlns:a="http://schemas.openxmlformats.org/drawingml/2006/main">
                  <a:graphicData uri="http://schemas.microsoft.com/office/word/2010/wordprocessingShape">
                    <wps:wsp>
                      <wps:cNvSpPr/>
                      <wps:spPr>
                        <a:xfrm>
                          <a:off x="0" y="0"/>
                          <a:ext cx="1409700" cy="12509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821913B" w14:textId="77777777" w:rsidR="00D73010" w:rsidRDefault="00D73010" w:rsidP="00D73010">
                            <w:r>
                              <w:t xml:space="preserve">Employees being not satisfied with the job.   </w:t>
                            </w:r>
                            <w:r w:rsidRPr="006151E7">
                              <w:t xml:space="preserve"> </w:t>
                            </w:r>
                            <w:r>
                              <w:t>Employees not feeling safe in the office.</w:t>
                            </w:r>
                          </w:p>
                          <w:p w14:paraId="3ACD7C9F" w14:textId="77777777" w:rsidR="00D73010" w:rsidRDefault="00D73010" w:rsidP="00D7301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998DB8" id="Rectangle 9" o:spid="_x0000_s1026" style="position:absolute;left:0;text-align:left;margin-left:-13pt;margin-top:50.8pt;width:111pt;height:98.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" fillcolor="white [3201]" strokecolor="#70ad47 [3209]" strokeweight="1pt">
                <v:textbox>
                  <w:txbxContent>
                    <w:p w14:paraId="7821913B" w14:textId="77777777" w:rsidR="00D73010" w:rsidRDefault="00D73010" w:rsidP="00D73010">
                      <w:r>
                        <w:t xml:space="preserve">Employees being not satisfied with the job.   </w:t>
                      </w:r>
                      <w:r w:rsidRPr="006151E7">
                        <w:t xml:space="preserve"> </w:t>
                      </w:r>
                      <w:r>
                        <w:t>Employees not feeling safe in the office.</w:t>
                      </w:r>
                    </w:p>
                    <w:p w14:paraId="3ACD7C9F" w14:textId="77777777" w:rsidR="00D73010" w:rsidRDefault="00D73010" w:rsidP="00D73010"/>
                  </w:txbxContent>
                </v:textbox>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55FFB6D0" wp14:editId="4E1535B0">
                <wp:simplePos x="0" y="0"/>
                <wp:positionH relativeFrom="column">
                  <wp:posOffset>1377950</wp:posOffset>
                </wp:positionH>
                <wp:positionV relativeFrom="paragraph">
                  <wp:posOffset>607060</wp:posOffset>
                </wp:positionV>
                <wp:extent cx="1514475" cy="1244600"/>
                <wp:effectExtent l="0" t="0" r="28575" b="12700"/>
                <wp:wrapNone/>
                <wp:docPr id="8" name="Rectangle 8"/>
                <wp:cNvGraphicFramePr/>
                <a:graphic xmlns:a="http://schemas.openxmlformats.org/drawingml/2006/main">
                  <a:graphicData uri="http://schemas.microsoft.com/office/word/2010/wordprocessingShape">
                    <wps:wsp>
                      <wps:cNvSpPr/>
                      <wps:spPr>
                        <a:xfrm>
                          <a:off x="0" y="0"/>
                          <a:ext cx="1514475" cy="1244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94CC58E" w14:textId="77777777" w:rsidR="00D73010" w:rsidRDefault="00D73010" w:rsidP="00D73010">
                            <w:pPr>
                              <w:jc w:val="center"/>
                            </w:pPr>
                            <w:r>
                              <w:t>The employees not getting enough salary for their job.</w:t>
                            </w:r>
                            <w:r w:rsidRPr="00CD76B9">
                              <w:t xml:space="preserve"> </w:t>
                            </w:r>
                            <w:r>
                              <w:t xml:space="preserve">        The employees not communicating with co-workers freely.</w:t>
                            </w:r>
                          </w:p>
                          <w:p w14:paraId="2143A53D" w14:textId="77777777" w:rsidR="00D73010" w:rsidRDefault="00D73010" w:rsidP="00D7301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FFB6D0" id="Rectangle 8" o:spid="_x0000_s1027" style="position:absolute;left:0;text-align:left;margin-left:108.5pt;margin-top:47.8pt;width:119.25pt;height: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" fillcolor="white [3201]" strokecolor="#70ad47 [3209]" strokeweight="1pt">
                <v:textbox>
                  <w:txbxContent>
                    <w:p w14:paraId="494CC58E" w14:textId="77777777" w:rsidR="00D73010" w:rsidRDefault="00D73010" w:rsidP="00D73010">
                      <w:pPr>
                        <w:jc w:val="center"/>
                      </w:pPr>
                      <w:r>
                        <w:t>The employees not getting enough salary for their job.</w:t>
                      </w:r>
                      <w:r w:rsidRPr="00CD76B9">
                        <w:t xml:space="preserve"> </w:t>
                      </w:r>
                      <w:r>
                        <w:t xml:space="preserve">        The employees not communicating with co-workers freely.</w:t>
                      </w:r>
                    </w:p>
                    <w:p w14:paraId="2143A53D" w14:textId="77777777" w:rsidR="00D73010" w:rsidRDefault="00D73010" w:rsidP="00D73010">
                      <w:pPr>
                        <w:jc w:val="center"/>
                      </w:pPr>
                    </w:p>
                  </w:txbxContent>
                </v:textbox>
              </v:rect>
            </w:pict>
          </mc:Fallback>
        </mc:AlternateContent>
      </w:r>
      <w:r>
        <w:t>The fishbone analysis is a diagram where all the symptoms are estimated to find out the core problem of a situation. The fishbone analysis of the first case is given below:</w:t>
      </w:r>
    </w:p>
    <w:p w14:paraId="1BE83815" w14:textId="77777777" w:rsidR="00D73010" w:rsidRDefault="00D73010" w:rsidP="00D73010">
      <w:r>
        <w:rPr>
          <w:noProof/>
        </w:rPr>
        <mc:AlternateContent>
          <mc:Choice Requires="wps">
            <w:drawing>
              <wp:anchor distT="0" distB="0" distL="114300" distR="114300" simplePos="0" relativeHeight="251663360" behindDoc="0" locked="0" layoutInCell="1" allowOverlap="1" wp14:anchorId="1EB96F8A" wp14:editId="4AF8C95D">
                <wp:simplePos x="0" y="0"/>
                <wp:positionH relativeFrom="column">
                  <wp:posOffset>3057525</wp:posOffset>
                </wp:positionH>
                <wp:positionV relativeFrom="paragraph">
                  <wp:posOffset>1724660</wp:posOffset>
                </wp:positionV>
                <wp:extent cx="333375" cy="1162050"/>
                <wp:effectExtent l="0" t="0" r="28575" b="19050"/>
                <wp:wrapNone/>
                <wp:docPr id="6" name="Straight Connector 6"/>
                <wp:cNvGraphicFramePr/>
                <a:graphic xmlns:a="http://schemas.openxmlformats.org/drawingml/2006/main">
                  <a:graphicData uri="http://schemas.microsoft.com/office/word/2010/wordprocessingShape">
                    <wps:wsp>
                      <wps:cNvCnPr/>
                      <wps:spPr>
                        <a:xfrm flipH="1">
                          <a:off x="0" y="0"/>
                          <a:ext cx="333375" cy="1162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43FA89" id="Straight Connector 6"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240.75pt,135.8pt" to="267pt,2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" strokecolor="black [3200]" strokeweight=".5pt">
                <v:stroke joinstyle="miter"/>
              </v:line>
            </w:pict>
          </mc:Fallback>
        </mc:AlternateContent>
      </w:r>
      <w:r>
        <w:rPr>
          <w:noProof/>
        </w:rPr>
        <mc:AlternateContent>
          <mc:Choice Requires="wps">
            <w:drawing>
              <wp:anchor distT="0" distB="0" distL="114300" distR="114300" simplePos="0" relativeHeight="251662336" behindDoc="0" locked="0" layoutInCell="1" allowOverlap="1" wp14:anchorId="4551D285" wp14:editId="6F061B12">
                <wp:simplePos x="0" y="0"/>
                <wp:positionH relativeFrom="column">
                  <wp:posOffset>1971675</wp:posOffset>
                </wp:positionH>
                <wp:positionV relativeFrom="paragraph">
                  <wp:posOffset>629285</wp:posOffset>
                </wp:positionV>
                <wp:extent cx="647700" cy="1133475"/>
                <wp:effectExtent l="0" t="0" r="19050" b="28575"/>
                <wp:wrapNone/>
                <wp:docPr id="5" name="Straight Connector 5"/>
                <wp:cNvGraphicFramePr/>
                <a:graphic xmlns:a="http://schemas.openxmlformats.org/drawingml/2006/main">
                  <a:graphicData uri="http://schemas.microsoft.com/office/word/2010/wordprocessingShape">
                    <wps:wsp>
                      <wps:cNvCnPr/>
                      <wps:spPr>
                        <a:xfrm flipH="1" flipV="1">
                          <a:off x="0" y="0"/>
                          <a:ext cx="647700" cy="11334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A7A4B89" id="Straight Connector 5" o:spid="_x0000_s1026" style="position:absolute;flip:x y;z-index:251662336;visibility:visible;mso-wrap-style:square;mso-wrap-distance-left:9pt;mso-wrap-distance-top:0;mso-wrap-distance-right:9pt;mso-wrap-distance-bottom:0;mso-position-horizontal:absolute;mso-position-horizontal-relative:text;mso-position-vertical:absolute;mso-position-vertical-relative:text" from="155.25pt,49.55pt" to="206.25pt,13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" strokecolor="black [3200]" strokeweight=".5pt">
                <v:stroke joinstyle="miter"/>
              </v:line>
            </w:pict>
          </mc:Fallback>
        </mc:AlternateContent>
      </w:r>
      <w:r>
        <w:rPr>
          <w:noProof/>
        </w:rPr>
        <mc:AlternateContent>
          <mc:Choice Requires="wps">
            <w:drawing>
              <wp:anchor distT="0" distB="0" distL="114300" distR="114300" simplePos="0" relativeHeight="251661312" behindDoc="0" locked="0" layoutInCell="1" allowOverlap="1" wp14:anchorId="58496AD0" wp14:editId="13938F59">
                <wp:simplePos x="0" y="0"/>
                <wp:positionH relativeFrom="column">
                  <wp:posOffset>1476375</wp:posOffset>
                </wp:positionH>
                <wp:positionV relativeFrom="paragraph">
                  <wp:posOffset>1791334</wp:posOffset>
                </wp:positionV>
                <wp:extent cx="333375" cy="1190625"/>
                <wp:effectExtent l="0" t="0" r="28575" b="28575"/>
                <wp:wrapNone/>
                <wp:docPr id="4" name="Straight Connector 4"/>
                <wp:cNvGraphicFramePr/>
                <a:graphic xmlns:a="http://schemas.openxmlformats.org/drawingml/2006/main">
                  <a:graphicData uri="http://schemas.microsoft.com/office/word/2010/wordprocessingShape">
                    <wps:wsp>
                      <wps:cNvCnPr/>
                      <wps:spPr>
                        <a:xfrm flipH="1">
                          <a:off x="0" y="0"/>
                          <a:ext cx="333375" cy="1190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72CF81" id="Straight Connector 4" o:spid="_x0000_s1026" style="position:absolute;flip:x;z-index:251661312;visibility:visible;mso-wrap-style:square;mso-wrap-distance-left:9pt;mso-wrap-distance-top:0;mso-wrap-distance-right:9pt;mso-wrap-distance-bottom:0;mso-position-horizontal:absolute;mso-position-horizontal-relative:text;mso-position-vertical:absolute;mso-position-vertical-relative:text" from="116.25pt,141.05pt" to="142.5pt,2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" strokecolor="black [3200]" strokeweight=".5pt">
                <v:stroke joinstyle="miter"/>
              </v:line>
            </w:pict>
          </mc:Fallback>
        </mc:AlternateContent>
      </w:r>
      <w:r>
        <w:rPr>
          <w:noProof/>
        </w:rPr>
        <mc:AlternateContent>
          <mc:Choice Requires="wps">
            <w:drawing>
              <wp:anchor distT="0" distB="0" distL="114300" distR="114300" simplePos="0" relativeHeight="251660288" behindDoc="0" locked="0" layoutInCell="1" allowOverlap="1" wp14:anchorId="1EEEFE62" wp14:editId="51A1C028">
                <wp:simplePos x="0" y="0"/>
                <wp:positionH relativeFrom="column">
                  <wp:posOffset>600075</wp:posOffset>
                </wp:positionH>
                <wp:positionV relativeFrom="paragraph">
                  <wp:posOffset>629285</wp:posOffset>
                </wp:positionV>
                <wp:extent cx="600075" cy="110490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600075" cy="1104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856FC0"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7.25pt,49.55pt" to="94.5pt,1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" strokecolor="black [3200]" strokeweight=".5pt">
                <v:stroke joinstyle="miter"/>
              </v:line>
            </w:pict>
          </mc:Fallback>
        </mc:AlternateContent>
      </w:r>
      <w:r>
        <w:rPr>
          <w:noProof/>
        </w:rPr>
        <mc:AlternateContent>
          <mc:Choice Requires="wps">
            <w:drawing>
              <wp:anchor distT="0" distB="0" distL="114300" distR="114300" simplePos="0" relativeHeight="251659264" behindDoc="0" locked="0" layoutInCell="1" allowOverlap="1" wp14:anchorId="45558E1B" wp14:editId="7E3977E6">
                <wp:simplePos x="0" y="0"/>
                <wp:positionH relativeFrom="column">
                  <wp:posOffset>114300</wp:posOffset>
                </wp:positionH>
                <wp:positionV relativeFrom="paragraph">
                  <wp:posOffset>1743710</wp:posOffset>
                </wp:positionV>
                <wp:extent cx="4552950" cy="38100"/>
                <wp:effectExtent l="0" t="0" r="19050" b="19050"/>
                <wp:wrapNone/>
                <wp:docPr id="1" name="Straight Connector 1"/>
                <wp:cNvGraphicFramePr/>
                <a:graphic xmlns:a="http://schemas.openxmlformats.org/drawingml/2006/main">
                  <a:graphicData uri="http://schemas.microsoft.com/office/word/2010/wordprocessingShape">
                    <wps:wsp>
                      <wps:cNvCnPr/>
                      <wps:spPr>
                        <a:xfrm flipV="1">
                          <a:off x="0" y="0"/>
                          <a:ext cx="4552950" cy="38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580AB4"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9pt,137.3pt" to="367.5pt,1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" strokecolor="black [3200]" strokeweight=".5pt">
                <v:stroke joinstyle="miter"/>
              </v:line>
            </w:pict>
          </mc:Fallback>
        </mc:AlternateContent>
      </w:r>
    </w:p>
    <w:p w14:paraId="36BC3766" w14:textId="77777777" w:rsidR="00D73010" w:rsidRPr="00AF79F4" w:rsidRDefault="00D73010" w:rsidP="00D73010"/>
    <w:p w14:paraId="6DA61F9D" w14:textId="77777777" w:rsidR="00D73010" w:rsidRPr="00AF79F4" w:rsidRDefault="00D73010" w:rsidP="00D73010"/>
    <w:p w14:paraId="1917C8E4" w14:textId="77777777" w:rsidR="00D73010" w:rsidRPr="00AF79F4" w:rsidRDefault="00D73010" w:rsidP="00D73010"/>
    <w:p w14:paraId="40829A3C" w14:textId="77777777" w:rsidR="00D73010" w:rsidRPr="00AF79F4" w:rsidRDefault="00D73010" w:rsidP="00D73010">
      <w:r>
        <w:rPr>
          <w:noProof/>
        </w:rPr>
        <mc:AlternateContent>
          <mc:Choice Requires="wps">
            <w:drawing>
              <wp:anchor distT="0" distB="0" distL="114300" distR="114300" simplePos="0" relativeHeight="251664384" behindDoc="0" locked="0" layoutInCell="1" allowOverlap="1" wp14:anchorId="7DB9A770" wp14:editId="565981AD">
                <wp:simplePos x="0" y="0"/>
                <wp:positionH relativeFrom="column">
                  <wp:posOffset>4699000</wp:posOffset>
                </wp:positionH>
                <wp:positionV relativeFrom="paragraph">
                  <wp:posOffset>229870</wp:posOffset>
                </wp:positionV>
                <wp:extent cx="1752600" cy="1225550"/>
                <wp:effectExtent l="0" t="0" r="19050" b="12700"/>
                <wp:wrapNone/>
                <wp:docPr id="7" name="Rectangle 7"/>
                <wp:cNvGraphicFramePr/>
                <a:graphic xmlns:a="http://schemas.openxmlformats.org/drawingml/2006/main">
                  <a:graphicData uri="http://schemas.microsoft.com/office/word/2010/wordprocessingShape">
                    <wps:wsp>
                      <wps:cNvSpPr/>
                      <wps:spPr>
                        <a:xfrm>
                          <a:off x="0" y="0"/>
                          <a:ext cx="1752600" cy="12255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EA050B3" w14:textId="77777777" w:rsidR="00D73010" w:rsidRDefault="00D73010" w:rsidP="00D73010">
                            <w:pPr>
                              <w:jc w:val="center"/>
                            </w:pPr>
                            <w:r>
                              <w:t>Company not being well prepared for an unexpected situation.</w:t>
                            </w:r>
                            <w:r w:rsidRPr="00A56E09">
                              <w:t xml:space="preserve"> </w:t>
                            </w:r>
                            <w:r>
                              <w:t>Company not executing COVID safety protocols strictly</w:t>
                            </w:r>
                          </w:p>
                          <w:p w14:paraId="4744BC0B" w14:textId="77777777" w:rsidR="00D73010" w:rsidRDefault="00D73010" w:rsidP="00D7301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B9A770" id="Rectangle 7" o:spid="_x0000_s1028" style="position:absolute;left:0;text-align:left;margin-left:370pt;margin-top:18.1pt;width:138pt;height:9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" fillcolor="white [3201]" strokecolor="#70ad47 [3209]" strokeweight="1pt">
                <v:textbox>
                  <w:txbxContent>
                    <w:p w14:paraId="5EA050B3" w14:textId="77777777" w:rsidR="00D73010" w:rsidRDefault="00D73010" w:rsidP="00D73010">
                      <w:pPr>
                        <w:jc w:val="center"/>
                      </w:pPr>
                      <w:r>
                        <w:t>Company not being well prepared for an unexpected situation.</w:t>
                      </w:r>
                      <w:r w:rsidRPr="00A56E09">
                        <w:t xml:space="preserve"> </w:t>
                      </w:r>
                      <w:r>
                        <w:t>Company not executing COVID safety protocols strictly</w:t>
                      </w:r>
                    </w:p>
                    <w:p w14:paraId="4744BC0B" w14:textId="77777777" w:rsidR="00D73010" w:rsidRDefault="00D73010" w:rsidP="00D73010">
                      <w:pPr>
                        <w:jc w:val="center"/>
                      </w:pPr>
                    </w:p>
                  </w:txbxContent>
                </v:textbox>
              </v:rect>
            </w:pict>
          </mc:Fallback>
        </mc:AlternateContent>
      </w:r>
    </w:p>
    <w:p w14:paraId="6D63CD9B" w14:textId="77777777" w:rsidR="00D73010" w:rsidRPr="00AF79F4" w:rsidRDefault="00D73010" w:rsidP="00D73010"/>
    <w:p w14:paraId="28D39D09" w14:textId="77777777" w:rsidR="00D73010" w:rsidRPr="00AF79F4" w:rsidRDefault="00D73010" w:rsidP="00D73010"/>
    <w:p w14:paraId="593C2122" w14:textId="77777777" w:rsidR="00D73010" w:rsidRPr="00AF79F4" w:rsidRDefault="00D73010" w:rsidP="00D73010"/>
    <w:p w14:paraId="72CFFE66" w14:textId="77777777" w:rsidR="00D73010" w:rsidRPr="00AF79F4" w:rsidRDefault="00D73010" w:rsidP="00D73010">
      <w:r>
        <w:rPr>
          <w:noProof/>
        </w:rPr>
        <mc:AlternateContent>
          <mc:Choice Requires="wps">
            <w:drawing>
              <wp:anchor distT="0" distB="0" distL="114300" distR="114300" simplePos="0" relativeHeight="251667456" behindDoc="0" locked="0" layoutInCell="1" allowOverlap="1" wp14:anchorId="42D0ABC7" wp14:editId="5A5ADAA4">
                <wp:simplePos x="0" y="0"/>
                <wp:positionH relativeFrom="column">
                  <wp:posOffset>2457450</wp:posOffset>
                </wp:positionH>
                <wp:positionV relativeFrom="paragraph">
                  <wp:posOffset>6350</wp:posOffset>
                </wp:positionV>
                <wp:extent cx="1704975" cy="125730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1704975" cy="12573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CD83062" w14:textId="77777777" w:rsidR="00D73010" w:rsidRDefault="00D73010" w:rsidP="00D73010">
                            <w:pPr>
                              <w:jc w:val="center"/>
                            </w:pPr>
                            <w:r>
                              <w:t>Employees being unhappy with executive’s decision.  Organizational operations being harmed and losing efficiency.</w:t>
                            </w:r>
                          </w:p>
                          <w:p w14:paraId="5CC4E9B4" w14:textId="77777777" w:rsidR="00D73010" w:rsidRDefault="00D73010" w:rsidP="00D7301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D0ABC7" id="Rectangle 10" o:spid="_x0000_s1029" style="position:absolute;left:0;text-align:left;margin-left:193.5pt;margin-top:.5pt;width:134.25pt;height:9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" fillcolor="white [3201]" strokecolor="#70ad47 [3209]" strokeweight="1pt">
                <v:textbox>
                  <w:txbxContent>
                    <w:p w14:paraId="0CD83062" w14:textId="77777777" w:rsidR="00D73010" w:rsidRDefault="00D73010" w:rsidP="00D73010">
                      <w:pPr>
                        <w:jc w:val="center"/>
                      </w:pPr>
                      <w:r>
                        <w:t>Employees being unhappy with executive’s decision.  Organizational operations being harmed and losing efficiency.</w:t>
                      </w:r>
                    </w:p>
                    <w:p w14:paraId="5CC4E9B4" w14:textId="77777777" w:rsidR="00D73010" w:rsidRDefault="00D73010" w:rsidP="00D73010">
                      <w:pPr>
                        <w:jc w:val="center"/>
                      </w:pPr>
                    </w:p>
                  </w:txbxContent>
                </v:textbox>
              </v:rect>
            </w:pict>
          </mc:Fallback>
        </mc:AlternateContent>
      </w:r>
      <w:r>
        <w:rPr>
          <w:noProof/>
        </w:rPr>
        <mc:AlternateContent>
          <mc:Choice Requires="wps">
            <w:drawing>
              <wp:anchor distT="0" distB="0" distL="114300" distR="114300" simplePos="0" relativeHeight="251668480" behindDoc="0" locked="0" layoutInCell="1" allowOverlap="1" wp14:anchorId="6A82AE40" wp14:editId="3263C3F0">
                <wp:simplePos x="0" y="0"/>
                <wp:positionH relativeFrom="column">
                  <wp:posOffset>165100</wp:posOffset>
                </wp:positionH>
                <wp:positionV relativeFrom="paragraph">
                  <wp:posOffset>25400</wp:posOffset>
                </wp:positionV>
                <wp:extent cx="1933575" cy="121920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1933575" cy="1219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330F68E" w14:textId="77777777" w:rsidR="00D73010" w:rsidRDefault="00D73010" w:rsidP="00D73010">
                            <w:pPr>
                              <w:jc w:val="center"/>
                            </w:pPr>
                            <w:r>
                              <w:t>Executives taking decision of not paying the employees during COVID.</w:t>
                            </w:r>
                            <w:r w:rsidRPr="002E4A6B">
                              <w:t xml:space="preserve"> </w:t>
                            </w:r>
                            <w:r>
                              <w:t xml:space="preserve">              The employees not happy with the work environment.</w:t>
                            </w:r>
                          </w:p>
                          <w:p w14:paraId="386F983A" w14:textId="77777777" w:rsidR="00D73010" w:rsidRDefault="00D73010" w:rsidP="00D7301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82AE40" id="Rectangle 11" o:spid="_x0000_s1030" style="position:absolute;left:0;text-align:left;margin-left:13pt;margin-top:2pt;width:152.25pt;height:9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" fillcolor="white [3201]" strokecolor="#70ad47 [3209]" strokeweight="1pt">
                <v:textbox>
                  <w:txbxContent>
                    <w:p w14:paraId="7330F68E" w14:textId="77777777" w:rsidR="00D73010" w:rsidRDefault="00D73010" w:rsidP="00D73010">
                      <w:pPr>
                        <w:jc w:val="center"/>
                      </w:pPr>
                      <w:r>
                        <w:t>Executives taking decision of not paying the employees during COVID.</w:t>
                      </w:r>
                      <w:r w:rsidRPr="002E4A6B">
                        <w:t xml:space="preserve"> </w:t>
                      </w:r>
                      <w:r>
                        <w:t xml:space="preserve">              The employees not happy with the work environment.</w:t>
                      </w:r>
                    </w:p>
                    <w:p w14:paraId="386F983A" w14:textId="77777777" w:rsidR="00D73010" w:rsidRDefault="00D73010" w:rsidP="00D73010">
                      <w:pPr>
                        <w:jc w:val="center"/>
                      </w:pPr>
                    </w:p>
                  </w:txbxContent>
                </v:textbox>
              </v:rect>
            </w:pict>
          </mc:Fallback>
        </mc:AlternateContent>
      </w:r>
    </w:p>
    <w:p w14:paraId="305F8239" w14:textId="77777777" w:rsidR="00D73010" w:rsidRPr="00AF79F4" w:rsidRDefault="00D73010" w:rsidP="00D73010"/>
    <w:p w14:paraId="5B137F3A" w14:textId="77777777" w:rsidR="00D73010" w:rsidRPr="00AF79F4" w:rsidRDefault="00D73010" w:rsidP="00D73010"/>
    <w:p w14:paraId="1604A898" w14:textId="77777777" w:rsidR="00D73010" w:rsidRDefault="00D73010" w:rsidP="00D73010"/>
    <w:p w14:paraId="4BC47E80" w14:textId="77777777" w:rsidR="00D73010" w:rsidRDefault="00D73010" w:rsidP="00D73010">
      <w:r>
        <w:t>The PETLE analysis  is given below:</w:t>
      </w:r>
      <w:r>
        <w:rPr>
          <w:noProof/>
        </w:rPr>
        <mc:AlternateContent>
          <mc:Choice Requires="wps">
            <w:drawing>
              <wp:anchor distT="0" distB="0" distL="114300" distR="114300" simplePos="0" relativeHeight="251669504" behindDoc="0" locked="0" layoutInCell="1" allowOverlap="1" wp14:anchorId="38609D3D" wp14:editId="6D7CF8D6">
                <wp:simplePos x="0" y="0"/>
                <wp:positionH relativeFrom="margin">
                  <wp:posOffset>-1784350</wp:posOffset>
                </wp:positionH>
                <wp:positionV relativeFrom="paragraph">
                  <wp:posOffset>292100</wp:posOffset>
                </wp:positionV>
                <wp:extent cx="304800" cy="45719"/>
                <wp:effectExtent l="0" t="0" r="19050" b="12065"/>
                <wp:wrapNone/>
                <wp:docPr id="2" name="Rectangle 2"/>
                <wp:cNvGraphicFramePr/>
                <a:graphic xmlns:a="http://schemas.openxmlformats.org/drawingml/2006/main">
                  <a:graphicData uri="http://schemas.microsoft.com/office/word/2010/wordprocessingShape">
                    <wps:wsp>
                      <wps:cNvSpPr/>
                      <wps:spPr>
                        <a:xfrm>
                          <a:off x="0" y="0"/>
                          <a:ext cx="304800" cy="45719"/>
                        </a:xfrm>
                        <a:prstGeom prst="rect">
                          <a:avLst/>
                        </a:prstGeom>
                        <a:solidFill>
                          <a:sysClr val="window" lastClr="FFFFFF"/>
                        </a:solidFill>
                        <a:ln w="12700" cap="flat" cmpd="sng" algn="ctr">
                          <a:solidFill>
                            <a:srgbClr val="70AD47"/>
                          </a:solidFill>
                          <a:prstDash val="solid"/>
                          <a:miter lim="800000"/>
                        </a:ln>
                        <a:effectLst/>
                      </wps:spPr>
                      <wps:txbx>
                        <w:txbxContent>
                          <w:p w14:paraId="3ED6BC02" w14:textId="77777777" w:rsidR="00D73010" w:rsidRDefault="00D73010" w:rsidP="00D73010">
                            <w:r>
                              <w:t>employees not happy with the work environment.</w:t>
                            </w:r>
                          </w:p>
                          <w:p w14:paraId="4EF767A0" w14:textId="77777777" w:rsidR="00D73010" w:rsidRDefault="00D73010" w:rsidP="00D7301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609D3D" id="Rectangle 2" o:spid="_x0000_s1031" style="position:absolute;left:0;text-align:left;margin-left:-140.5pt;margin-top:23pt;width:24pt;height:3.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" fillcolor="window" strokecolor="#70ad47" strokeweight="1pt">
                <v:textbox>
                  <w:txbxContent>
                    <w:p w14:paraId="3ED6BC02" w14:textId="77777777" w:rsidR="00D73010" w:rsidRDefault="00D73010" w:rsidP="00D73010">
                      <w:r>
                        <w:t>employees not happy with the work environment.</w:t>
                      </w:r>
                    </w:p>
                    <w:p w14:paraId="4EF767A0" w14:textId="77777777" w:rsidR="00D73010" w:rsidRDefault="00D73010" w:rsidP="00D73010">
                      <w:pPr>
                        <w:jc w:val="center"/>
                      </w:pPr>
                    </w:p>
                  </w:txbxContent>
                </v:textbox>
                <w10:wrap anchorx="margin"/>
              </v:rect>
            </w:pict>
          </mc:Fallback>
        </mc:AlternateContent>
      </w:r>
      <w:bookmarkStart w:id="10" w:name="_Hlk123642273"/>
    </w:p>
    <w:tbl>
      <w:tblPr>
        <w:tblStyle w:val="TableGrid"/>
        <w:tblW w:w="0" w:type="auto"/>
        <w:tblLook w:val="04A0" w:firstRow="1" w:lastRow="0" w:firstColumn="1" w:lastColumn="0" w:noHBand="0" w:noVBand="1"/>
      </w:tblPr>
      <w:tblGrid>
        <w:gridCol w:w="1509"/>
        <w:gridCol w:w="1532"/>
        <w:gridCol w:w="1490"/>
        <w:gridCol w:w="1636"/>
        <w:gridCol w:w="1540"/>
        <w:gridCol w:w="1643"/>
      </w:tblGrid>
      <w:tr w:rsidR="00D73010" w14:paraId="24FBC00F" w14:textId="77777777" w:rsidTr="00AC1805">
        <w:tc>
          <w:tcPr>
            <w:tcW w:w="1558" w:type="dxa"/>
          </w:tcPr>
          <w:bookmarkEnd w:id="10"/>
          <w:p w14:paraId="4C35BF94" w14:textId="77777777" w:rsidR="00D73010" w:rsidRDefault="00D73010" w:rsidP="00AC1805">
            <w:pPr>
              <w:jc w:val="center"/>
            </w:pPr>
            <w:r>
              <w:t>Political</w:t>
            </w:r>
          </w:p>
        </w:tc>
        <w:tc>
          <w:tcPr>
            <w:tcW w:w="1558" w:type="dxa"/>
          </w:tcPr>
          <w:p w14:paraId="45036AC1" w14:textId="77777777" w:rsidR="00D73010" w:rsidRDefault="00D73010" w:rsidP="00AC1805">
            <w:pPr>
              <w:jc w:val="center"/>
            </w:pPr>
            <w:r>
              <w:t>Economical</w:t>
            </w:r>
          </w:p>
        </w:tc>
        <w:tc>
          <w:tcPr>
            <w:tcW w:w="1558" w:type="dxa"/>
          </w:tcPr>
          <w:p w14:paraId="2F234DB9" w14:textId="77777777" w:rsidR="00D73010" w:rsidRDefault="00D73010" w:rsidP="00AC1805">
            <w:pPr>
              <w:jc w:val="center"/>
            </w:pPr>
            <w:r>
              <w:t>Social</w:t>
            </w:r>
          </w:p>
        </w:tc>
        <w:tc>
          <w:tcPr>
            <w:tcW w:w="1558" w:type="dxa"/>
          </w:tcPr>
          <w:p w14:paraId="7869835A" w14:textId="77777777" w:rsidR="00D73010" w:rsidRDefault="00D73010" w:rsidP="00AC1805">
            <w:pPr>
              <w:jc w:val="center"/>
            </w:pPr>
            <w:r>
              <w:t>Technological</w:t>
            </w:r>
          </w:p>
        </w:tc>
        <w:tc>
          <w:tcPr>
            <w:tcW w:w="1559" w:type="dxa"/>
          </w:tcPr>
          <w:p w14:paraId="02E10909" w14:textId="77777777" w:rsidR="00D73010" w:rsidRDefault="00D73010" w:rsidP="00AC1805">
            <w:pPr>
              <w:jc w:val="center"/>
            </w:pPr>
            <w:r>
              <w:t>Legal</w:t>
            </w:r>
          </w:p>
        </w:tc>
        <w:tc>
          <w:tcPr>
            <w:tcW w:w="1559" w:type="dxa"/>
          </w:tcPr>
          <w:p w14:paraId="0E246322" w14:textId="77777777" w:rsidR="00D73010" w:rsidRDefault="00D73010" w:rsidP="00AC1805">
            <w:pPr>
              <w:jc w:val="center"/>
            </w:pPr>
            <w:r>
              <w:t>Environmental</w:t>
            </w:r>
          </w:p>
        </w:tc>
      </w:tr>
      <w:tr w:rsidR="00D73010" w14:paraId="32550610" w14:textId="77777777" w:rsidTr="00AC1805">
        <w:tc>
          <w:tcPr>
            <w:tcW w:w="1558" w:type="dxa"/>
          </w:tcPr>
          <w:p w14:paraId="6903CC79" w14:textId="77777777" w:rsidR="00D73010" w:rsidRDefault="00D73010" w:rsidP="00AC1805">
            <w:r>
              <w:t xml:space="preserve">The effect of BREXIT absolutely had a global trade power. But internal economic situation was quite stable in UK . </w:t>
            </w:r>
          </w:p>
        </w:tc>
        <w:tc>
          <w:tcPr>
            <w:tcW w:w="1558" w:type="dxa"/>
          </w:tcPr>
          <w:p w14:paraId="51C833AB" w14:textId="77777777" w:rsidR="00D73010" w:rsidRDefault="00D73010" w:rsidP="00AC1805">
            <w:r>
              <w:t xml:space="preserve">In general, the UK economy had a reduction in Economic progress in the pandemic. </w:t>
            </w:r>
          </w:p>
        </w:tc>
        <w:tc>
          <w:tcPr>
            <w:tcW w:w="1558" w:type="dxa"/>
          </w:tcPr>
          <w:p w14:paraId="08730EAD" w14:textId="77777777" w:rsidR="00D73010" w:rsidRDefault="00D73010" w:rsidP="00AC1805">
            <w:r>
              <w:t xml:space="preserve">The whole society got into a situation for which they weren’t prepared for. </w:t>
            </w:r>
          </w:p>
        </w:tc>
        <w:tc>
          <w:tcPr>
            <w:tcW w:w="1558" w:type="dxa"/>
          </w:tcPr>
          <w:p w14:paraId="4106B75F" w14:textId="77777777" w:rsidR="00D73010" w:rsidRDefault="00D73010" w:rsidP="00AC1805">
            <w:r>
              <w:t>With the arrival of COVID, the whole world saw technological advancements.</w:t>
            </w:r>
          </w:p>
        </w:tc>
        <w:tc>
          <w:tcPr>
            <w:tcW w:w="1559" w:type="dxa"/>
          </w:tcPr>
          <w:p w14:paraId="39B59E04" w14:textId="77777777" w:rsidR="00D73010" w:rsidRDefault="00D73010" w:rsidP="00AC1805">
            <w:r>
              <w:t xml:space="preserve">The Government was very useful with tax policies and guaranteed the maximum safety of citizens with procedures and regulation . </w:t>
            </w:r>
          </w:p>
        </w:tc>
        <w:tc>
          <w:tcPr>
            <w:tcW w:w="1559" w:type="dxa"/>
          </w:tcPr>
          <w:p w14:paraId="077BC584" w14:textId="77777777" w:rsidR="00D73010" w:rsidRDefault="00D73010" w:rsidP="00AC1805">
            <w:r>
              <w:t>The environmental rules replaced like work from home which had a huge effect on corporations.</w:t>
            </w:r>
          </w:p>
        </w:tc>
      </w:tr>
    </w:tbl>
    <w:p w14:paraId="02D654A1" w14:textId="77777777" w:rsidR="00D73010" w:rsidRDefault="00D73010" w:rsidP="00D73010"/>
    <w:p w14:paraId="73795C88" w14:textId="77777777" w:rsidR="00D73010" w:rsidRDefault="00D73010" w:rsidP="00D73010">
      <w:pPr>
        <w:tabs>
          <w:tab w:val="left" w:pos="7110"/>
        </w:tabs>
      </w:pPr>
    </w:p>
    <w:p w14:paraId="11DFC885" w14:textId="77777777" w:rsidR="00D73010" w:rsidRDefault="00D73010" w:rsidP="00D73010">
      <w:pPr>
        <w:jc w:val="left"/>
      </w:pPr>
      <w:bookmarkStart w:id="11" w:name="_Hlk123641663"/>
      <w:r>
        <w:t>If the company executed the safety protocols for COVID strictly, all of the other problems would be resolved automatically. That’s why company not executing COVID safety protocols strictly is the core problem of the situation</w:t>
      </w:r>
      <w:bookmarkEnd w:id="11"/>
    </w:p>
    <w:p w14:paraId="511C4B24" w14:textId="77777777" w:rsidR="00D73010" w:rsidRDefault="00D73010" w:rsidP="00D73010">
      <w:pPr>
        <w:pStyle w:val="Heading1"/>
      </w:pPr>
      <w:bookmarkStart w:id="12" w:name="_Toc119541308"/>
      <w:bookmarkStart w:id="13" w:name="_Toc119541912"/>
      <w:r>
        <w:t>The solutions with implementations:</w:t>
      </w:r>
      <w:bookmarkEnd w:id="12"/>
      <w:bookmarkEnd w:id="13"/>
    </w:p>
    <w:p w14:paraId="457B8017" w14:textId="77777777" w:rsidR="00D73010" w:rsidRDefault="00D73010" w:rsidP="00D73010">
      <w:r>
        <w:rPr>
          <w:b/>
        </w:rPr>
        <w:t>First solution</w:t>
      </w:r>
      <w:r w:rsidRPr="001916AE">
        <w:rPr>
          <w:b/>
        </w:rPr>
        <w:t>:</w:t>
      </w:r>
      <w:r>
        <w:t xml:space="preserve"> </w:t>
      </w:r>
      <w:r w:rsidRPr="00444DCA">
        <w:t xml:space="preserve">The first </w:t>
      </w:r>
      <w:r>
        <w:t>solution</w:t>
      </w:r>
      <w:r w:rsidRPr="00444DCA">
        <w:t xml:space="preserve"> has to do with feeling satisfied in one's work. Because of the COVID problem, the employees are dissatisfied because the COVID situation affected their salaries to be suspended. This issue can be resolved if the company agrees to raise its employees' salaries in an attempt to boost their confidence. In addition, for the reason that the company did not pay its workers through the COVID period, they will be capable to make up the difference with the salary rise. Company has ability to raise wages in a manner that will cover the extra costs.</w:t>
      </w:r>
    </w:p>
    <w:p w14:paraId="2DEDCE4B" w14:textId="77777777" w:rsidR="00D73010" w:rsidRDefault="00D73010" w:rsidP="00D73010"/>
    <w:p w14:paraId="170FE838" w14:textId="77777777" w:rsidR="00D73010" w:rsidRDefault="00D73010" w:rsidP="00D73010">
      <w:r>
        <w:rPr>
          <w:b/>
        </w:rPr>
        <w:t>Second solution</w:t>
      </w:r>
      <w:r>
        <w:t xml:space="preserve">: </w:t>
      </w:r>
      <w:r w:rsidRPr="001916AE">
        <w:t xml:space="preserve">The second </w:t>
      </w:r>
      <w:r>
        <w:t>solution</w:t>
      </w:r>
      <w:r w:rsidRPr="001916AE">
        <w:t xml:space="preserve"> involves dealing with the atmosphere of the workplace. The corporation must take the necessary steps to make its employees secure work in the company. Every single employee is expected to get vaccinated as a result of this. Moreover, the employees should wear masks while on the job and to clean regularly and sanitize their hands. Immediately, employees who test positive for COVID will have their applications for time off approved</w:t>
      </w:r>
      <w:r>
        <w:t>.</w:t>
      </w:r>
    </w:p>
    <w:p w14:paraId="584C5F12" w14:textId="77777777" w:rsidR="00D73010" w:rsidRDefault="00D73010" w:rsidP="00D73010">
      <w:r>
        <w:t>The second solution will be implemented urgently because the safety is our first priority and the employees must  feel safe at their workplace. The employees will be paid for their work and salary will be raised for them  in this difficult situation because they have to feel motivated to do their job well.</w:t>
      </w:r>
    </w:p>
    <w:p w14:paraId="61EF24C6" w14:textId="77777777" w:rsidR="004208CA" w:rsidRDefault="00D73010" w:rsidP="00D73010">
      <w:pPr>
        <w:rPr>
          <w:szCs w:val="24"/>
        </w:rPr>
      </w:pPr>
      <w:r>
        <w:rPr>
          <w:sz w:val="28"/>
          <w:szCs w:val="28"/>
        </w:rPr>
        <w:lastRenderedPageBreak/>
        <w:t xml:space="preserve">Ramona: </w:t>
      </w:r>
      <w:r>
        <w:rPr>
          <w:szCs w:val="24"/>
        </w:rPr>
        <w:t xml:space="preserve">Employees are the heart of the organization. Their issues must be counted for overall organization development. Thank you for your suggestions . The problem will be worked on short time ,I can assure you that .Have a nice day.  </w:t>
      </w:r>
    </w:p>
    <w:p w14:paraId="04E80E42" w14:textId="5EB8C790" w:rsidR="00D73010" w:rsidRDefault="007901F5" w:rsidP="00D73010">
      <w:pPr>
        <w:rPr>
          <w:szCs w:val="24"/>
        </w:rPr>
      </w:pPr>
      <w:r w:rsidRPr="00D27A3C">
        <w:rPr>
          <w:sz w:val="28"/>
          <w:szCs w:val="28"/>
        </w:rPr>
        <w:t>Employee</w:t>
      </w:r>
      <w:r w:rsidR="00D27A3C">
        <w:rPr>
          <w:szCs w:val="24"/>
        </w:rPr>
        <w:t>:</w:t>
      </w:r>
      <w:r w:rsidR="00D73010">
        <w:rPr>
          <w:szCs w:val="24"/>
        </w:rPr>
        <w:t xml:space="preserve"> </w:t>
      </w:r>
      <w:r w:rsidR="00D27A3C">
        <w:rPr>
          <w:szCs w:val="24"/>
        </w:rPr>
        <w:t>Thank you for you time</w:t>
      </w:r>
      <w:r w:rsidR="00BC1B70">
        <w:rPr>
          <w:szCs w:val="24"/>
        </w:rPr>
        <w:t>.</w:t>
      </w:r>
      <w:r w:rsidR="00D73010">
        <w:rPr>
          <w:szCs w:val="24"/>
        </w:rPr>
        <w:t xml:space="preserve">                                                                                    </w:t>
      </w:r>
    </w:p>
    <w:p w14:paraId="5577AFD9" w14:textId="77777777" w:rsidR="00D73010" w:rsidRPr="0031592B" w:rsidRDefault="00D73010" w:rsidP="00D73010">
      <w:pPr>
        <w:rPr>
          <w:szCs w:val="24"/>
        </w:rPr>
      </w:pPr>
    </w:p>
    <w:p w14:paraId="6BA208AC" w14:textId="77777777" w:rsidR="00D73010" w:rsidRDefault="00D73010" w:rsidP="00D73010"/>
    <w:p w14:paraId="42339D74" w14:textId="77777777" w:rsidR="00D73010" w:rsidRDefault="00D73010" w:rsidP="00D73010"/>
    <w:p w14:paraId="512C456E" w14:textId="77777777" w:rsidR="00D73010" w:rsidRPr="00BE2863" w:rsidRDefault="00D73010" w:rsidP="00D73010">
      <w:pPr>
        <w:rPr>
          <w:szCs w:val="24"/>
          <w:lang w:val="en-GB"/>
        </w:rPr>
      </w:pPr>
    </w:p>
    <w:p w14:paraId="2A706215" w14:textId="77777777" w:rsidR="00D73010" w:rsidRPr="002547E9" w:rsidRDefault="00D73010" w:rsidP="00D73010">
      <w:pPr>
        <w:rPr>
          <w:szCs w:val="24"/>
          <w:lang w:val="en-GB"/>
        </w:rPr>
      </w:pPr>
    </w:p>
    <w:p w14:paraId="346F804B" w14:textId="77777777" w:rsidR="00D73010" w:rsidRPr="005067C0" w:rsidRDefault="00D73010" w:rsidP="00D73010">
      <w:pPr>
        <w:rPr>
          <w:lang w:val="en-GB"/>
        </w:rPr>
      </w:pPr>
    </w:p>
    <w:p w14:paraId="2BDA4ED2" w14:textId="77777777" w:rsidR="00084A4E" w:rsidRPr="00D73010" w:rsidRDefault="00084A4E" w:rsidP="00084A4E">
      <w:pPr>
        <w:rPr>
          <w:lang w:val="en-GB"/>
        </w:rPr>
      </w:pPr>
    </w:p>
    <w:sectPr w:rsidR="00084A4E" w:rsidRPr="00D7301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4DA6C" w14:textId="77777777" w:rsidR="009101EE" w:rsidRDefault="009101EE" w:rsidP="00607572">
      <w:pPr>
        <w:spacing w:after="0" w:line="240" w:lineRule="auto"/>
      </w:pPr>
      <w:r>
        <w:separator/>
      </w:r>
    </w:p>
  </w:endnote>
  <w:endnote w:type="continuationSeparator" w:id="0">
    <w:p w14:paraId="3B4D4948" w14:textId="77777777" w:rsidR="009101EE" w:rsidRDefault="009101EE" w:rsidP="00607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CDCA4" w14:textId="77777777" w:rsidR="009101EE" w:rsidRDefault="009101EE" w:rsidP="00607572">
      <w:pPr>
        <w:spacing w:after="0" w:line="240" w:lineRule="auto"/>
      </w:pPr>
      <w:r>
        <w:separator/>
      </w:r>
    </w:p>
  </w:footnote>
  <w:footnote w:type="continuationSeparator" w:id="0">
    <w:p w14:paraId="31FFFDF5" w14:textId="77777777" w:rsidR="009101EE" w:rsidRDefault="009101EE" w:rsidP="006075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0240924"/>
      <w:docPartObj>
        <w:docPartGallery w:val="Page Numbers (Top of Page)"/>
        <w:docPartUnique/>
      </w:docPartObj>
    </w:sdtPr>
    <w:sdtEndPr>
      <w:rPr>
        <w:noProof/>
      </w:rPr>
    </w:sdtEndPr>
    <w:sdtContent>
      <w:p w14:paraId="7E3941C9" w14:textId="77777777" w:rsidR="00607572" w:rsidRDefault="00607572">
        <w:pPr>
          <w:pStyle w:val="Header"/>
          <w:jc w:val="center"/>
        </w:pPr>
        <w:r>
          <w:fldChar w:fldCharType="begin"/>
        </w:r>
        <w:r>
          <w:instrText xml:space="preserve"> PAGE   \* MERGEFORMAT </w:instrText>
        </w:r>
        <w:r>
          <w:fldChar w:fldCharType="separate"/>
        </w:r>
        <w:r>
          <w:rPr>
            <w:noProof/>
          </w:rPr>
          <w:t>7</w:t>
        </w:r>
        <w:r>
          <w:rPr>
            <w:noProof/>
          </w:rPr>
          <w:fldChar w:fldCharType="end"/>
        </w:r>
      </w:p>
    </w:sdtContent>
  </w:sdt>
  <w:p w14:paraId="759DB2EE" w14:textId="77777777" w:rsidR="00607572" w:rsidRDefault="006075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64F81"/>
    <w:multiLevelType w:val="hybridMultilevel"/>
    <w:tmpl w:val="F50EE43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num w:numId="1" w16cid:durableId="1704860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EBC"/>
    <w:rsid w:val="0001133E"/>
    <w:rsid w:val="000215DE"/>
    <w:rsid w:val="0007523C"/>
    <w:rsid w:val="00084A4E"/>
    <w:rsid w:val="000A1F95"/>
    <w:rsid w:val="001575C7"/>
    <w:rsid w:val="001878B7"/>
    <w:rsid w:val="0021137A"/>
    <w:rsid w:val="00235A65"/>
    <w:rsid w:val="00332A10"/>
    <w:rsid w:val="003578C6"/>
    <w:rsid w:val="00375893"/>
    <w:rsid w:val="003F036A"/>
    <w:rsid w:val="0041798A"/>
    <w:rsid w:val="004208CA"/>
    <w:rsid w:val="00432C80"/>
    <w:rsid w:val="00490022"/>
    <w:rsid w:val="0049056D"/>
    <w:rsid w:val="00534426"/>
    <w:rsid w:val="00580AC6"/>
    <w:rsid w:val="005826DD"/>
    <w:rsid w:val="005E6DFA"/>
    <w:rsid w:val="00607572"/>
    <w:rsid w:val="00684592"/>
    <w:rsid w:val="00710E29"/>
    <w:rsid w:val="00716128"/>
    <w:rsid w:val="00721B46"/>
    <w:rsid w:val="007370C7"/>
    <w:rsid w:val="00755187"/>
    <w:rsid w:val="007901F5"/>
    <w:rsid w:val="00851811"/>
    <w:rsid w:val="008A3EFC"/>
    <w:rsid w:val="008C6F74"/>
    <w:rsid w:val="009101EE"/>
    <w:rsid w:val="00A70A71"/>
    <w:rsid w:val="00A8379B"/>
    <w:rsid w:val="00AD1199"/>
    <w:rsid w:val="00B45C17"/>
    <w:rsid w:val="00BC1B70"/>
    <w:rsid w:val="00BF276C"/>
    <w:rsid w:val="00C11887"/>
    <w:rsid w:val="00C20435"/>
    <w:rsid w:val="00CE0FEB"/>
    <w:rsid w:val="00CE50F0"/>
    <w:rsid w:val="00D20489"/>
    <w:rsid w:val="00D22F3C"/>
    <w:rsid w:val="00D27A3C"/>
    <w:rsid w:val="00D73010"/>
    <w:rsid w:val="00D85CFE"/>
    <w:rsid w:val="00EA7A89"/>
    <w:rsid w:val="00F54487"/>
    <w:rsid w:val="00F92E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05092"/>
  <w15:chartTrackingRefBased/>
  <w15:docId w15:val="{CC51F06D-E3A5-4795-A113-91142161E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811"/>
    <w:pPr>
      <w:jc w:val="both"/>
    </w:pPr>
    <w:rPr>
      <w:rFonts w:ascii="Times New Roman" w:hAnsi="Times New Roman"/>
      <w:sz w:val="24"/>
    </w:rPr>
  </w:style>
  <w:style w:type="paragraph" w:styleId="Heading1">
    <w:name w:val="heading 1"/>
    <w:basedOn w:val="Normal"/>
    <w:next w:val="Normal"/>
    <w:link w:val="Heading1Char"/>
    <w:uiPriority w:val="9"/>
    <w:qFormat/>
    <w:rsid w:val="00851811"/>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2EBC"/>
    <w:pPr>
      <w:ind w:left="720"/>
      <w:contextualSpacing/>
    </w:pPr>
  </w:style>
  <w:style w:type="character" w:customStyle="1" w:styleId="Heading1Char">
    <w:name w:val="Heading 1 Char"/>
    <w:basedOn w:val="DefaultParagraphFont"/>
    <w:link w:val="Heading1"/>
    <w:uiPriority w:val="9"/>
    <w:rsid w:val="00851811"/>
    <w:rPr>
      <w:rFonts w:ascii="Times New Roman" w:eastAsiaTheme="majorEastAsia" w:hAnsi="Times New Roman" w:cstheme="majorBidi"/>
      <w:b/>
      <w:sz w:val="28"/>
      <w:szCs w:val="32"/>
    </w:rPr>
  </w:style>
  <w:style w:type="paragraph" w:styleId="Header">
    <w:name w:val="header"/>
    <w:basedOn w:val="Normal"/>
    <w:link w:val="HeaderChar"/>
    <w:uiPriority w:val="99"/>
    <w:unhideWhenUsed/>
    <w:rsid w:val="006075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7572"/>
    <w:rPr>
      <w:rFonts w:ascii="Times New Roman" w:hAnsi="Times New Roman"/>
      <w:sz w:val="24"/>
    </w:rPr>
  </w:style>
  <w:style w:type="paragraph" w:styleId="Footer">
    <w:name w:val="footer"/>
    <w:basedOn w:val="Normal"/>
    <w:link w:val="FooterChar"/>
    <w:uiPriority w:val="99"/>
    <w:unhideWhenUsed/>
    <w:rsid w:val="006075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7572"/>
    <w:rPr>
      <w:rFonts w:ascii="Times New Roman" w:hAnsi="Times New Roman"/>
      <w:sz w:val="24"/>
    </w:rPr>
  </w:style>
  <w:style w:type="paragraph" w:styleId="TOCHeading">
    <w:name w:val="TOC Heading"/>
    <w:basedOn w:val="Heading1"/>
    <w:next w:val="Normal"/>
    <w:uiPriority w:val="39"/>
    <w:unhideWhenUsed/>
    <w:qFormat/>
    <w:rsid w:val="00607572"/>
    <w:pPr>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607572"/>
    <w:pPr>
      <w:spacing w:after="100"/>
    </w:pPr>
  </w:style>
  <w:style w:type="character" w:styleId="Hyperlink">
    <w:name w:val="Hyperlink"/>
    <w:basedOn w:val="DefaultParagraphFont"/>
    <w:uiPriority w:val="99"/>
    <w:unhideWhenUsed/>
    <w:rsid w:val="00607572"/>
    <w:rPr>
      <w:color w:val="0563C1" w:themeColor="hyperlink"/>
      <w:u w:val="single"/>
    </w:rPr>
  </w:style>
  <w:style w:type="table" w:styleId="TableGrid">
    <w:name w:val="Table Grid"/>
    <w:basedOn w:val="TableNormal"/>
    <w:uiPriority w:val="39"/>
    <w:rsid w:val="00D730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BD638-D8B7-4495-85BE-EF11AADCF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2867</Words>
  <Characters>16343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Alessio vaman</cp:lastModifiedBy>
  <cp:revision>40</cp:revision>
  <dcterms:created xsi:type="dcterms:W3CDTF">2022-12-10T13:43:00Z</dcterms:created>
  <dcterms:modified xsi:type="dcterms:W3CDTF">2023-01-03T20:24:00Z</dcterms:modified>
</cp:coreProperties>
</file>