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P="52EE833B" w14:paraId="3D2F3443" w14:textId="79026A5C">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22"/>
          <w:szCs w:val="22"/>
          <w:lang w:val="en-US"/>
        </w:rPr>
      </w:pP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'The field of human development is the scientific study of age-related changes in behaviour, thinking, emotion, and personality" (Boyd, Pearson, 2019, p</w:t>
      </w:r>
      <w:r w:rsidRPr="52EE833B" w:rsidR="5737208C">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17).</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xml:space="preserve"> </w:t>
      </w:r>
    </w:p>
    <w:p w:rsidP="2CC87DA9" w14:paraId="7DC91FCB" w14:textId="66D979F3">
      <w:pPr>
        <w:spacing w:after="160" w:line="240" w:lineRule="exact"/>
        <w:ind w:left="0"/>
        <w:jc w:val="center"/>
        <w:rPr>
          <w:rFonts w:ascii="Calibri" w:eastAsia="Calibri" w:hAnsi="Calibri" w:cs="Calibri"/>
          <w:b w:val="0"/>
          <w:bCs w:val="0"/>
          <w:i w:val="0"/>
          <w:iCs w:val="0"/>
          <w:caps w:val="0"/>
          <w:smallCaps w:val="0"/>
          <w:noProof w:val="0"/>
          <w:color w:val="000000" w:themeColor="text1" w:themeShade="FF" w:themeTint="FF"/>
          <w:sz w:val="22"/>
          <w:szCs w:val="22"/>
          <w:lang w:val="en-US"/>
        </w:rPr>
      </w:pPr>
      <w:r w:rsidRPr="2CC87DA9" w:rsidR="4022DC8F">
        <w:rPr>
          <w:rFonts w:ascii="Calibri" w:eastAsia="Calibri" w:hAnsi="Calibri" w:cs="Calibri"/>
          <w:b w:val="0"/>
          <w:bCs w:val="0"/>
          <w:i w:val="0"/>
          <w:iCs w:val="0"/>
          <w:caps w:val="0"/>
          <w:smallCaps w:val="0"/>
          <w:strike w:val="0"/>
          <w:dstrike w:val="0"/>
          <w:noProof w:val="0"/>
          <w:color w:val="000000" w:themeColor="text1" w:themeShade="FF" w:themeTint="FF"/>
          <w:sz w:val="22"/>
          <w:szCs w:val="22"/>
          <w:u w:val="none"/>
          <w:lang w:val="en-GB"/>
        </w:rPr>
        <w:t xml:space="preserve">There are a few main difficulties that cut across all areas and stages of development. They include biological and environmental elements' proportional contributions to development. </w:t>
      </w:r>
    </w:p>
    <w:p w:rsidP="2CC87DA9" w14:paraId="750268CF" w14:textId="1FF6377A">
      <w:pPr>
        <w:spacing w:after="160" w:line="240" w:lineRule="exact"/>
        <w:ind w:left="0"/>
        <w:jc w:val="center"/>
        <w:rPr>
          <w:rFonts w:ascii="Arial" w:eastAsia="Arial" w:hAnsi="Arial" w:cs="Arial"/>
          <w:b w:val="0"/>
          <w:bCs w:val="0"/>
          <w:i w:val="0"/>
          <w:iCs w:val="0"/>
          <w:caps w:val="0"/>
          <w:smallCaps w:val="0"/>
          <w:noProof w:val="0"/>
          <w:color w:val="000000" w:themeColor="text1" w:themeShade="FF" w:themeTint="FF"/>
          <w:sz w:val="24"/>
          <w:szCs w:val="24"/>
          <w:lang w:val="en-US"/>
        </w:rPr>
      </w:pPr>
    </w:p>
    <w:p w:rsidP="52EE833B" w14:paraId="60721F17" w14:textId="1CA05520">
      <w:pPr>
        <w:spacing w:after="160" w:line="240" w:lineRule="exact"/>
        <w:ind w:left="0"/>
        <w:jc w:val="center"/>
        <w:rPr>
          <w:rFonts w:ascii="Arial" w:eastAsia="Arial" w:hAnsi="Arial" w:cs="Arial"/>
          <w:b/>
          <w:bCs/>
          <w:i w:val="0"/>
          <w:iCs w:val="0"/>
          <w:caps w:val="0"/>
          <w:smallCaps w:val="0"/>
          <w:strike w:val="0"/>
          <w:dstrike w:val="0"/>
          <w:noProof w:val="0"/>
          <w:color w:val="000000" w:themeColor="text1" w:themeShade="FF" w:themeTint="FF"/>
          <w:sz w:val="24"/>
          <w:szCs w:val="24"/>
          <w:u w:val="none"/>
          <w:lang w:val="en-US"/>
        </w:rPr>
      </w:pPr>
      <w:r w:rsidRPr="52EE833B" w:rsidR="4022DC8F">
        <w:rPr>
          <w:rFonts w:ascii="Arial" w:eastAsia="Arial" w:hAnsi="Arial" w:cs="Arial"/>
          <w:b/>
          <w:bCs/>
          <w:i w:val="0"/>
          <w:iCs w:val="0"/>
          <w:caps w:val="0"/>
          <w:smallCaps w:val="0"/>
          <w:strike w:val="0"/>
          <w:dstrike w:val="0"/>
          <w:noProof w:val="0"/>
          <w:color w:val="000000" w:themeColor="text1" w:themeShade="FF" w:themeTint="FF"/>
          <w:sz w:val="24"/>
          <w:szCs w:val="24"/>
          <w:u w:val="none"/>
          <w:lang w:val="en-US"/>
        </w:rPr>
        <w:t>Understanding psychological development across the lifespan</w:t>
      </w:r>
    </w:p>
    <w:p w:rsidP="2CC87DA9" w14:paraId="0B46EEF1" w14:textId="2677C649">
      <w:pPr>
        <w:spacing w:after="160" w:line="259" w:lineRule="auto"/>
        <w:ind w:left="0"/>
        <w:rPr>
          <w:rFonts w:ascii="Calibri" w:eastAsia="Calibri" w:hAnsi="Calibri" w:cs="Calibri"/>
          <w:b w:val="0"/>
          <w:bCs w:val="0"/>
          <w:i w:val="0"/>
          <w:iCs w:val="0"/>
          <w:caps w:val="0"/>
          <w:smallCaps w:val="0"/>
          <w:noProof w:val="0"/>
          <w:color w:val="000000" w:themeColor="text1" w:themeShade="FF" w:themeTint="FF"/>
          <w:sz w:val="22"/>
          <w:szCs w:val="22"/>
          <w:lang w:val="en-US"/>
        </w:rPr>
      </w:pPr>
      <w:r w:rsidR="4022DC8F">
        <w:drawing>
          <wp:inline>
            <wp:extent cx="5495924" cy="2009775"/>
            <wp:effectExtent l="0" t="0" r="0" b="0"/>
            <wp:docPr id="8886264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26473" name=""/>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5495924" cy="2009775"/>
                    </a:xfrm>
                    <a:prstGeom prst="rect">
                      <a:avLst/>
                    </a:prstGeom>
                  </pic:spPr>
                </pic:pic>
              </a:graphicData>
            </a:graphic>
          </wp:inline>
        </w:drawing>
      </w:r>
    </w:p>
    <w:p w:rsidP="52EE833B" w14:paraId="416487BB" w14:textId="6B53CBA6">
      <w:pPr>
        <w:spacing w:after="160" w:line="259" w:lineRule="auto"/>
        <w:ind w:left="0"/>
        <w:jc w:val="right"/>
        <w:rPr>
          <w:rFonts w:ascii="Calibri" w:eastAsia="Calibri" w:hAnsi="Calibri" w:cs="Calibri"/>
          <w:b w:val="0"/>
          <w:bCs w:val="0"/>
          <w:i w:val="0"/>
          <w:iCs w:val="0"/>
          <w:caps w:val="0"/>
          <w:smallCaps w:val="0"/>
          <w:noProof w:val="0"/>
          <w:color w:val="000000" w:themeColor="text1" w:themeShade="FF" w:themeTint="FF"/>
          <w:sz w:val="22"/>
          <w:szCs w:val="22"/>
          <w:lang w:val="en-US"/>
        </w:rPr>
      </w:pPr>
      <w:r w:rsidRPr="52EE833B" w:rsidR="4022DC8F">
        <w:rPr>
          <w:rFonts w:ascii="Calibri" w:eastAsia="Calibri" w:hAnsi="Calibri" w:cs="Calibri"/>
          <w:b w:val="0"/>
          <w:bCs w:val="0"/>
          <w:i w:val="0"/>
          <w:iCs w:val="0"/>
          <w:caps w:val="0"/>
          <w:smallCaps w:val="0"/>
          <w:noProof w:val="0"/>
          <w:color w:val="000000" w:themeColor="text1" w:themeShade="FF" w:themeTint="FF"/>
          <w:sz w:val="22"/>
          <w:szCs w:val="22"/>
          <w:lang w:val="en-GB"/>
        </w:rPr>
        <w:t>(Dr Kun, 2016)</w:t>
      </w:r>
    </w:p>
    <w:p w:rsidP="2CC87DA9" w14:paraId="6B7DCB50" w14:textId="558ED551">
      <w:pPr>
        <w:spacing w:after="160" w:line="259" w:lineRule="auto"/>
        <w:ind w:left="0"/>
        <w:rPr>
          <w:rFonts w:ascii="Calibri" w:eastAsia="Calibri" w:hAnsi="Calibri" w:cs="Calibri"/>
          <w:b w:val="0"/>
          <w:bCs w:val="0"/>
          <w:i w:val="0"/>
          <w:iCs w:val="0"/>
          <w:caps w:val="0"/>
          <w:smallCaps w:val="0"/>
          <w:noProof w:val="0"/>
          <w:color w:val="000000" w:themeColor="text1" w:themeShade="FF" w:themeTint="FF"/>
          <w:sz w:val="22"/>
          <w:szCs w:val="22"/>
          <w:lang w:val="en-US"/>
        </w:rPr>
      </w:pPr>
    </w:p>
    <w:p w:rsidP="52EE833B" w14:paraId="4BDB28FF" w14:textId="0036A4E3">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US"/>
        </w:rPr>
        <w:t xml:space="preserve">You can clearly define at the table above that Erikson's method balances the importance of genes and environment. </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US"/>
        </w:rPr>
        <w:t>It shows the dynamic of the many macro-and micro-levels of the environment, ranging from broad cultural impacts to immediate familial influences.</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 xml:space="preserve"> (Dunkel and Harbke, 2016). </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As health carers, you need to look at the difference between all these eight lifespan stages because it is crucia</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l for your success at the workplace.</w:t>
      </w:r>
    </w:p>
    <w:p w:rsidP="2CC87DA9" w14:paraId="35F60890" w14:textId="020D1A39">
      <w:pPr>
        <w:spacing w:after="160" w:line="259" w:lineRule="auto"/>
        <w:ind w:left="0"/>
        <w:jc w:val="both"/>
        <w:rPr>
          <w:rFonts w:ascii="Arial" w:eastAsia="Arial" w:hAnsi="Arial" w:cs="Arial"/>
          <w:b w:val="0"/>
          <w:bCs w:val="0"/>
          <w:i w:val="0"/>
          <w:iCs w:val="0"/>
          <w:caps w:val="0"/>
          <w:smallCaps w:val="0"/>
          <w:noProof w:val="0"/>
          <w:color w:val="111111"/>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Infancy - at this stage, </w:t>
      </w:r>
      <w:r w:rsidRPr="2CC87DA9" w:rsidR="4022DC8F">
        <w:rPr>
          <w:rFonts w:ascii="Arial" w:eastAsia="Arial" w:hAnsi="Arial" w:cs="Arial"/>
          <w:b w:val="0"/>
          <w:bCs w:val="0"/>
          <w:i w:val="0"/>
          <w:iCs w:val="0"/>
          <w:caps w:val="0"/>
          <w:smallCaps w:val="0"/>
          <w:noProof w:val="0"/>
          <w:color w:val="111111"/>
          <w:sz w:val="16"/>
          <w:szCs w:val="16"/>
          <w:lang w:val="en-US"/>
        </w:rPr>
        <w:t>the infants develop their trust or mistrust for a life expectancy. The main strength that the infant giant is Hope that their needs will meet.</w:t>
      </w:r>
    </w:p>
    <w:p w:rsidP="52EE833B" w14:paraId="269E6DE9" w14:textId="743AA682">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Toddlerhood - “Erikson believed that if caregivers provided appropriately guided opportunities for a child to explore their world, a sense of autonomy develops”</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 xml:space="preserve"> (Dunkel and Harbke, 2016, p</w:t>
      </w:r>
      <w:r w:rsidRPr="52EE833B" w:rsidR="1FF59318">
        <w:rPr>
          <w:rFonts w:ascii="Arial" w:eastAsia="Arial" w:hAnsi="Arial" w:cs="Arial"/>
          <w:b w:val="0"/>
          <w:bCs w:val="0"/>
          <w:i w:val="0"/>
          <w:iCs w:val="0"/>
          <w:caps w:val="0"/>
          <w:smallCaps w:val="0"/>
          <w:noProof w:val="0"/>
          <w:color w:val="000000" w:themeColor="text1" w:themeShade="FF" w:themeTint="FF"/>
          <w:sz w:val="16"/>
          <w:szCs w:val="16"/>
          <w:lang w:val="en-GB"/>
        </w:rPr>
        <w:t xml:space="preserve">. </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59)</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 Children develop their confidence in facing life challenges. They believe they Will be successful.</w:t>
      </w:r>
    </w:p>
    <w:p w:rsidP="52EE833B" w14:paraId="52AB018C" w14:textId="59764F94">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Pre-school -</w:t>
      </w:r>
      <w:r w:rsidRPr="52EE833B" w:rsidR="4022DC8F">
        <w:rPr>
          <w:rFonts w:ascii="Arial" w:eastAsia="Arial" w:hAnsi="Arial" w:cs="Arial"/>
          <w:b w:val="0"/>
          <w:bCs w:val="0"/>
          <w:i w:val="0"/>
          <w:iCs w:val="0"/>
          <w:caps w:val="0"/>
          <w:smallCaps w:val="0"/>
          <w:noProof w:val="0"/>
          <w:color w:val="111111"/>
          <w:sz w:val="16"/>
          <w:szCs w:val="16"/>
          <w:lang w:val="en-US"/>
        </w:rPr>
        <w:t xml:space="preserve"> Children in this stage being to experience new challenges to pursue goals. As a result, children who act in irresponsible manners experience guilt that could affect their self-directed activity throughout life</w:t>
      </w:r>
      <w:r w:rsidRPr="52EE833B" w:rsidR="1CDDE620">
        <w:rPr>
          <w:rFonts w:ascii="Arial" w:eastAsia="Arial" w:hAnsi="Arial" w:cs="Arial"/>
          <w:b w:val="0"/>
          <w:bCs w:val="0"/>
          <w:i w:val="0"/>
          <w:iCs w:val="0"/>
          <w:caps w:val="0"/>
          <w:smallCaps w:val="0"/>
          <w:noProof w:val="0"/>
          <w:color w:val="111111"/>
          <w:sz w:val="16"/>
          <w:szCs w:val="16"/>
          <w:lang w:val="en-US"/>
        </w:rPr>
        <w:t xml:space="preserve"> </w:t>
      </w:r>
      <w:r w:rsidRPr="52EE833B" w:rsidR="1CDDE620">
        <w:rPr>
          <w:rFonts w:ascii="Arial" w:eastAsia="Arial" w:hAnsi="Arial" w:cs="Arial"/>
          <w:b w:val="0"/>
          <w:bCs w:val="0"/>
          <w:i w:val="0"/>
          <w:iCs w:val="0"/>
          <w:caps w:val="0"/>
          <w:smallCaps w:val="0"/>
          <w:noProof w:val="0"/>
          <w:color w:val="000000" w:themeColor="text1" w:themeShade="FF" w:themeTint="FF"/>
          <w:sz w:val="16"/>
          <w:szCs w:val="16"/>
          <w:lang w:val="en-GB"/>
        </w:rPr>
        <w:t>(Dunkel and Harbke, 2016).</w:t>
      </w:r>
    </w:p>
    <w:p w:rsidP="52EE833B" w14:paraId="51FD3C3A" w14:textId="104B2DEE">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Childhood - children try to develop their culturally important skills and complete tasks. They begin to examine their talents. “The honing of these talents and skills results in sense of industry and the psychosocial strength of competence” (</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Dunkel and Harbke, 2016, pp 59).</w:t>
      </w:r>
    </w:p>
    <w:p w:rsidP="52EE833B" w14:paraId="30C85416" w14:textId="1D6224D3">
      <w:pPr>
        <w:spacing w:after="160" w:line="259" w:lineRule="auto"/>
        <w:ind w:left="0"/>
        <w:jc w:val="both"/>
        <w:rPr>
          <w:rFonts w:ascii="Arial" w:eastAsia="Arial" w:hAnsi="Arial" w:cs="Arial"/>
          <w:b w:val="0"/>
          <w:bCs w:val="0"/>
          <w:i w:val="0"/>
          <w:iCs w:val="0"/>
          <w:caps w:val="0"/>
          <w:smallCaps w:val="0"/>
          <w:noProof w:val="0"/>
          <w:color w:val="111111"/>
          <w:sz w:val="16"/>
          <w:szCs w:val="16"/>
          <w:lang w:val="en-US"/>
        </w:rPr>
      </w:pP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Adolescence. According to Erixon</w:t>
      </w:r>
      <w:r w:rsidRPr="52EE833B" w:rsidR="0BACE0D7">
        <w:rPr>
          <w:rFonts w:ascii="Arial" w:eastAsia="Arial" w:hAnsi="Arial" w:cs="Arial"/>
          <w:b w:val="0"/>
          <w:bCs w:val="0"/>
          <w:i w:val="0"/>
          <w:iCs w:val="0"/>
          <w:caps w:val="0"/>
          <w:smallCaps w:val="0"/>
          <w:noProof w:val="0"/>
          <w:color w:val="000000" w:themeColor="text1" w:themeShade="FF" w:themeTint="FF"/>
          <w:sz w:val="16"/>
          <w:szCs w:val="16"/>
          <w:lang w:val="en-US"/>
        </w:rPr>
        <w:t xml:space="preserve"> </w:t>
      </w:r>
      <w:r w:rsidRPr="52EE833B" w:rsidR="24AA1A6F">
        <w:rPr>
          <w:rFonts w:ascii="Arial" w:eastAsia="Arial" w:hAnsi="Arial" w:cs="Arial"/>
          <w:b w:val="0"/>
          <w:bCs w:val="0"/>
          <w:i w:val="0"/>
          <w:iCs w:val="0"/>
          <w:caps w:val="0"/>
          <w:smallCaps w:val="0"/>
          <w:noProof w:val="0"/>
          <w:color w:val="000000" w:themeColor="text1" w:themeShade="FF" w:themeTint="FF"/>
          <w:sz w:val="16"/>
          <w:szCs w:val="16"/>
          <w:lang w:val="en-US"/>
        </w:rPr>
        <w:t>(</w:t>
      </w:r>
      <w:r w:rsidRPr="52EE833B" w:rsidR="4624637D">
        <w:rPr>
          <w:rFonts w:ascii="Arial" w:eastAsia="Arial" w:hAnsi="Arial" w:cs="Arial"/>
          <w:b w:val="0"/>
          <w:bCs w:val="0"/>
          <w:i w:val="0"/>
          <w:iCs w:val="0"/>
          <w:caps w:val="0"/>
          <w:smallCaps w:val="0"/>
          <w:noProof w:val="0"/>
          <w:color w:val="000000" w:themeColor="text1" w:themeShade="FF" w:themeTint="FF"/>
          <w:sz w:val="16"/>
          <w:szCs w:val="16"/>
          <w:lang w:val="en-US"/>
        </w:rPr>
        <w:t>1950, 1968</w:t>
      </w:r>
      <w:r w:rsidRPr="52EE833B" w:rsidR="628C8C86">
        <w:rPr>
          <w:rFonts w:ascii="Arial" w:eastAsia="Arial" w:hAnsi="Arial" w:cs="Arial"/>
          <w:b w:val="0"/>
          <w:bCs w:val="0"/>
          <w:i w:val="0"/>
          <w:iCs w:val="0"/>
          <w:caps w:val="0"/>
          <w:smallCaps w:val="0"/>
          <w:noProof w:val="0"/>
          <w:color w:val="000000" w:themeColor="text1" w:themeShade="FF" w:themeTint="FF"/>
          <w:sz w:val="16"/>
          <w:szCs w:val="16"/>
          <w:lang w:val="en-US"/>
        </w:rPr>
        <w:t>,</w:t>
      </w:r>
      <w:r w:rsidRPr="52EE833B" w:rsidR="4624637D">
        <w:rPr>
          <w:rFonts w:ascii="Arial" w:eastAsia="Arial" w:hAnsi="Arial" w:cs="Arial"/>
          <w:b w:val="0"/>
          <w:bCs w:val="0"/>
          <w:i w:val="0"/>
          <w:iCs w:val="0"/>
          <w:caps w:val="0"/>
          <w:smallCaps w:val="0"/>
          <w:noProof w:val="0"/>
          <w:color w:val="000000" w:themeColor="text1" w:themeShade="FF" w:themeTint="FF"/>
          <w:sz w:val="16"/>
          <w:szCs w:val="16"/>
          <w:lang w:val="en-US"/>
        </w:rPr>
        <w:t xml:space="preserve"> </w:t>
      </w:r>
      <w:r w:rsidRPr="52EE833B" w:rsidR="4624637D">
        <w:rPr>
          <w:rFonts w:ascii="Arial" w:eastAsia="Arial" w:hAnsi="Arial" w:cs="Arial"/>
          <w:b w:val="0"/>
          <w:bCs w:val="0"/>
          <w:i w:val="0"/>
          <w:iCs w:val="0"/>
          <w:caps w:val="0"/>
          <w:smallCaps w:val="0"/>
          <w:noProof w:val="0"/>
          <w:color w:val="000000" w:themeColor="text1" w:themeShade="FF" w:themeTint="FF"/>
          <w:sz w:val="16"/>
          <w:szCs w:val="16"/>
          <w:lang w:val="en-US"/>
        </w:rPr>
        <w:t>cited in</w:t>
      </w:r>
      <w:r w:rsidRPr="52EE833B" w:rsidR="783CEE69">
        <w:rPr>
          <w:rFonts w:ascii="Arial" w:eastAsia="Arial" w:hAnsi="Arial" w:cs="Arial"/>
          <w:b w:val="0"/>
          <w:bCs w:val="0"/>
          <w:i w:val="0"/>
          <w:iCs w:val="0"/>
          <w:caps w:val="0"/>
          <w:smallCaps w:val="0"/>
          <w:noProof w:val="0"/>
          <w:color w:val="000000" w:themeColor="text1" w:themeShade="FF" w:themeTint="FF"/>
          <w:sz w:val="16"/>
          <w:szCs w:val="16"/>
          <w:lang w:val="en-US"/>
        </w:rPr>
        <w:t xml:space="preserve"> </w:t>
      </w:r>
      <w:r w:rsidRPr="52EE833B" w:rsidR="783CEE69">
        <w:rPr>
          <w:rFonts w:ascii="Arial" w:eastAsia="Arial" w:hAnsi="Arial" w:cs="Arial"/>
          <w:b w:val="0"/>
          <w:bCs w:val="0"/>
          <w:i w:val="0"/>
          <w:iCs w:val="0"/>
          <w:caps w:val="0"/>
          <w:smallCaps w:val="0"/>
          <w:noProof w:val="0"/>
          <w:color w:val="000000" w:themeColor="text1" w:themeShade="FF" w:themeTint="FF"/>
          <w:sz w:val="16"/>
          <w:szCs w:val="16"/>
          <w:lang w:val="en-GB"/>
        </w:rPr>
        <w:t>Dunkel and Harbke, 2016</w:t>
      </w:r>
      <w:r w:rsidRPr="52EE833B" w:rsidR="11024118">
        <w:rPr>
          <w:rFonts w:ascii="Arial" w:eastAsia="Arial" w:hAnsi="Arial" w:cs="Arial"/>
          <w:b w:val="0"/>
          <w:bCs w:val="0"/>
          <w:i w:val="0"/>
          <w:iCs w:val="0"/>
          <w:caps w:val="0"/>
          <w:smallCaps w:val="0"/>
          <w:noProof w:val="0"/>
          <w:color w:val="000000" w:themeColor="text1" w:themeShade="FF" w:themeTint="FF"/>
          <w:sz w:val="16"/>
          <w:szCs w:val="16"/>
          <w:lang w:val="en-GB"/>
        </w:rPr>
        <w:t>, p. 59</w:t>
      </w:r>
      <w:r w:rsidRPr="52EE833B" w:rsidR="783CEE69">
        <w:rPr>
          <w:rFonts w:ascii="Arial" w:eastAsia="Arial" w:hAnsi="Arial" w:cs="Arial"/>
          <w:b w:val="0"/>
          <w:bCs w:val="0"/>
          <w:i w:val="0"/>
          <w:iCs w:val="0"/>
          <w:caps w:val="0"/>
          <w:smallCaps w:val="0"/>
          <w:noProof w:val="0"/>
          <w:color w:val="000000" w:themeColor="text1" w:themeShade="FF" w:themeTint="FF"/>
          <w:sz w:val="16"/>
          <w:szCs w:val="16"/>
          <w:lang w:val="en-GB"/>
        </w:rPr>
        <w:t>)</w:t>
      </w:r>
      <w:r w:rsidRPr="52EE833B" w:rsidR="783CEE69">
        <w:rPr>
          <w:rFonts w:ascii="Arial" w:eastAsia="Arial" w:hAnsi="Arial" w:cs="Arial"/>
          <w:b w:val="0"/>
          <w:bCs w:val="0"/>
          <w:i w:val="0"/>
          <w:iCs w:val="0"/>
          <w:caps w:val="0"/>
          <w:smallCaps w:val="0"/>
          <w:noProof w:val="0"/>
          <w:color w:val="111111"/>
          <w:sz w:val="16"/>
          <w:szCs w:val="16"/>
          <w:lang w:val="en-US"/>
        </w:rPr>
        <w:t xml:space="preserve">, </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this is the most crucial stage of lifespan development</w:t>
      </w:r>
      <w:r w:rsidRPr="52EE833B" w:rsidR="7C297E71">
        <w:rPr>
          <w:rFonts w:ascii="Arial" w:eastAsia="Arial" w:hAnsi="Arial" w:cs="Arial"/>
          <w:b w:val="0"/>
          <w:bCs w:val="0"/>
          <w:i w:val="0"/>
          <w:iCs w:val="0"/>
          <w:caps w:val="0"/>
          <w:smallCaps w:val="0"/>
          <w:noProof w:val="0"/>
          <w:color w:val="000000" w:themeColor="text1" w:themeShade="FF" w:themeTint="FF"/>
          <w:sz w:val="16"/>
          <w:szCs w:val="16"/>
          <w:lang w:val="en-US"/>
        </w:rPr>
        <w:t xml:space="preserve">. </w:t>
      </w:r>
      <w:r w:rsidRPr="52EE833B" w:rsidR="4022DC8F">
        <w:rPr>
          <w:rFonts w:ascii="Arial" w:eastAsia="Arial" w:hAnsi="Arial" w:cs="Arial"/>
          <w:b w:val="0"/>
          <w:bCs w:val="0"/>
          <w:i w:val="0"/>
          <w:iCs w:val="0"/>
          <w:caps w:val="0"/>
          <w:smallCaps w:val="0"/>
          <w:noProof w:val="0"/>
          <w:color w:val="111111"/>
          <w:sz w:val="16"/>
          <w:szCs w:val="16"/>
          <w:lang w:val="en-US"/>
        </w:rPr>
        <w:t xml:space="preserve">During this time, adolescents explore their independents and build up their self-image. If adolescents are successful at this stage, they will face adulthood with confidence and an intense sense of identity. </w:t>
      </w:r>
    </w:p>
    <w:p w:rsidP="2CC87DA9" w14:paraId="146227C3" w14:textId="1080C5F9">
      <w:pPr>
        <w:spacing w:after="160" w:line="259" w:lineRule="auto"/>
        <w:ind w:left="0"/>
        <w:jc w:val="both"/>
        <w:rPr>
          <w:rFonts w:ascii="Arial" w:eastAsia="Arial" w:hAnsi="Arial" w:cs="Arial"/>
          <w:b w:val="0"/>
          <w:bCs w:val="0"/>
          <w:i w:val="0"/>
          <w:iCs w:val="0"/>
          <w:caps w:val="0"/>
          <w:smallCaps w:val="0"/>
          <w:noProof w:val="0"/>
          <w:color w:val="111111"/>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Young adulthood– during this</w:t>
      </w:r>
      <w:r w:rsidRPr="2CC87DA9" w:rsidR="4022DC8F">
        <w:rPr>
          <w:rFonts w:ascii="Arial" w:eastAsia="Arial" w:hAnsi="Arial" w:cs="Arial"/>
          <w:b w:val="0"/>
          <w:bCs w:val="0"/>
          <w:i w:val="0"/>
          <w:iCs w:val="0"/>
          <w:caps w:val="0"/>
          <w:smallCaps w:val="0"/>
          <w:noProof w:val="0"/>
          <w:color w:val="111111"/>
          <w:sz w:val="16"/>
          <w:szCs w:val="16"/>
          <w:lang w:val="en-US"/>
        </w:rPr>
        <w:t xml:space="preserve"> time, the individuals begin to develop intimate relationships. </w:t>
      </w:r>
    </w:p>
    <w:p w:rsidP="2CC87DA9" w14:paraId="040B049C" w14:textId="48D907DE">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Middle adulthood - this stage occurs people build a career, family and look after their children. They need to teach/guide the new generation.</w:t>
      </w:r>
    </w:p>
    <w:p w:rsidP="2CC87DA9" w14:paraId="0F314E34" w14:textId="4E744883">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Late adulthood, Integrity versus despair - </w:t>
      </w:r>
      <w:r w:rsidRPr="2CC87DA9" w:rsidR="4022DC8F">
        <w:rPr>
          <w:rFonts w:ascii="Arial" w:eastAsia="Arial" w:hAnsi="Arial" w:cs="Arial"/>
          <w:b w:val="0"/>
          <w:bCs w:val="0"/>
          <w:i w:val="0"/>
          <w:iCs w:val="0"/>
          <w:caps w:val="0"/>
          <w:smallCaps w:val="0"/>
          <w:noProof w:val="0"/>
          <w:color w:val="111111"/>
          <w:sz w:val="16"/>
          <w:szCs w:val="16"/>
          <w:lang w:val="en-US"/>
        </w:rPr>
        <w:t>The final stage in Erikson’s theory occurs during late adulthood. Individuals reflect and look back on their lives to determine whether they are satisfied.</w:t>
      </w: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 </w:t>
      </w:r>
    </w:p>
    <w:p w:rsidP="52EE833B" w14:paraId="3A65B1C6" w14:textId="3D0ABADB">
      <w:pPr>
        <w:spacing w:after="160" w:line="259" w:lineRule="auto"/>
        <w:ind w:left="0"/>
        <w:jc w:val="both"/>
        <w:rPr>
          <w:rFonts w:ascii="Helvetica" w:eastAsia="Helvetica" w:hAnsi="Helvetica" w:cs="Helvetica"/>
          <w:b w:val="0"/>
          <w:bCs w:val="0"/>
          <w:i w:val="0"/>
          <w:iCs w:val="0"/>
          <w:caps w:val="0"/>
          <w:smallCaps w:val="0"/>
          <w:noProof w:val="0"/>
          <w:color w:val="000000" w:themeColor="text1" w:themeShade="FF" w:themeTint="FF"/>
          <w:sz w:val="16"/>
          <w:szCs w:val="16"/>
          <w:lang w:val="en-US"/>
        </w:rPr>
      </w:pP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US"/>
        </w:rPr>
        <w:t>Jean Piaget’s cognitive theory outlined “children's social, emotional and intellectual development”</w:t>
      </w:r>
      <w:r w:rsidRPr="52EE833B" w:rsidR="4022DC8F">
        <w:rPr>
          <w:rFonts w:ascii="Helvetica" w:eastAsia="Helvetica" w:hAnsi="Helvetica" w:cs="Helvetica"/>
          <w:b w:val="0"/>
          <w:bCs w:val="0"/>
          <w:i w:val="0"/>
          <w:iCs w:val="0"/>
          <w:caps w:val="0"/>
          <w:smallCaps w:val="0"/>
          <w:noProof w:val="0"/>
          <w:color w:val="333333"/>
          <w:sz w:val="16"/>
          <w:szCs w:val="16"/>
          <w:lang w:val="en-GB"/>
        </w:rPr>
        <w:t xml:space="preserve"> (Halpenny, Petterson, 2013</w:t>
      </w:r>
      <w:r w:rsidRPr="52EE833B" w:rsidR="27B6E436">
        <w:rPr>
          <w:rFonts w:ascii="Helvetica" w:eastAsia="Helvetica" w:hAnsi="Helvetica" w:cs="Helvetica"/>
          <w:b w:val="0"/>
          <w:bCs w:val="0"/>
          <w:i w:val="0"/>
          <w:iCs w:val="0"/>
          <w:caps w:val="0"/>
          <w:smallCaps w:val="0"/>
          <w:noProof w:val="0"/>
          <w:color w:val="333333"/>
          <w:sz w:val="16"/>
          <w:szCs w:val="16"/>
          <w:lang w:val="en-GB"/>
        </w:rPr>
        <w:t>)</w:t>
      </w:r>
      <w:r w:rsidRPr="52EE833B" w:rsidR="4022DC8F">
        <w:rPr>
          <w:rFonts w:ascii="Helvetica" w:eastAsia="Helvetica" w:hAnsi="Helvetica" w:cs="Helvetica"/>
          <w:b w:val="0"/>
          <w:bCs w:val="0"/>
          <w:i w:val="0"/>
          <w:iCs w:val="0"/>
          <w:caps w:val="0"/>
          <w:smallCaps w:val="0"/>
          <w:noProof w:val="0"/>
          <w:color w:val="333333"/>
          <w:sz w:val="16"/>
          <w:szCs w:val="16"/>
          <w:lang w:val="en-GB"/>
        </w:rPr>
        <w:t>. Halpenny and Petterson (2013)</w:t>
      </w: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GB"/>
        </w:rPr>
        <w:t xml:space="preserve"> say that it examines the development from an infancy world of senses and movement to an abstract world in later childhood, where language and symbolic representation </w:t>
      </w: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GB"/>
        </w:rPr>
        <w:t>facilitate</w:t>
      </w: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GB"/>
        </w:rPr>
        <w:t xml:space="preserve"> imagination and fantasy.</w:t>
      </w:r>
    </w:p>
    <w:p w:rsidP="2CC87DA9" w14:paraId="6B62F5F0" w14:textId="4E5C2B99">
      <w:pPr>
        <w:spacing w:after="160" w:line="259" w:lineRule="auto"/>
        <w:ind w:left="0"/>
        <w:jc w:val="both"/>
        <w:rPr>
          <w:rFonts w:ascii="Helvetica" w:eastAsia="Helvetica" w:hAnsi="Helvetica" w:cs="Helvetica"/>
          <w:b w:val="0"/>
          <w:bCs w:val="0"/>
          <w:i w:val="0"/>
          <w:iCs w:val="0"/>
          <w:caps w:val="0"/>
          <w:smallCaps w:val="0"/>
          <w:noProof w:val="0"/>
          <w:color w:val="000000" w:themeColor="text1" w:themeShade="FF" w:themeTint="FF"/>
          <w:sz w:val="16"/>
          <w:szCs w:val="16"/>
          <w:lang w:val="en-US"/>
        </w:rPr>
      </w:pPr>
      <w:r w:rsidRPr="2CC87DA9" w:rsidR="4022DC8F">
        <w:rPr>
          <w:rFonts w:ascii="Helvetica" w:eastAsia="Helvetica" w:hAnsi="Helvetica" w:cs="Helvetica"/>
          <w:b w:val="0"/>
          <w:bCs w:val="0"/>
          <w:i w:val="0"/>
          <w:iCs w:val="0"/>
          <w:caps w:val="0"/>
          <w:smallCaps w:val="0"/>
          <w:noProof w:val="0"/>
          <w:color w:val="000000" w:themeColor="text1" w:themeShade="FF" w:themeTint="FF"/>
          <w:sz w:val="16"/>
          <w:szCs w:val="16"/>
          <w:lang w:val="en-US"/>
        </w:rPr>
        <w:t xml:space="preserve">Jean Piaget explores children's thinking and understanding through senses and movement in four stages: </w:t>
      </w:r>
    </w:p>
    <w:p w:rsidP="52EE833B" w14:paraId="75DDDB4E" w14:textId="17B2ACD0">
      <w:pPr>
        <w:spacing w:after="160" w:line="259" w:lineRule="auto"/>
        <w:ind w:left="0"/>
        <w:jc w:val="both"/>
        <w:rPr>
          <w:rFonts w:ascii="Calibri" w:eastAsia="Calibri" w:hAnsi="Calibri" w:cs="Calibri"/>
          <w:b w:val="0"/>
          <w:bCs w:val="0"/>
          <w:i w:val="0"/>
          <w:iCs w:val="0"/>
          <w:caps w:val="0"/>
          <w:smallCaps w:val="0"/>
          <w:noProof w:val="0"/>
          <w:color w:val="000000" w:themeColor="text1" w:themeShade="FF" w:themeTint="FF"/>
          <w:sz w:val="16"/>
          <w:szCs w:val="16"/>
          <w:lang w:val="en-US"/>
        </w:rPr>
      </w:pP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US"/>
        </w:rPr>
        <w:t xml:space="preserve">Sensorimotor (0 – 2 years old)- that stage is </w:t>
      </w: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related to sensory-motor adaptation to the infant’s environment, reflex movement becomes habits, developing from physical reflexes to thinking about objects</w:t>
      </w:r>
      <w:r w:rsidRPr="52EE833B" w:rsidR="053EEBA0">
        <w:rPr>
          <w:rFonts w:ascii="Calibri" w:eastAsia="Calibri" w:hAnsi="Calibri" w:cs="Calibri"/>
          <w:b w:val="0"/>
          <w:bCs w:val="0"/>
          <w:i w:val="0"/>
          <w:iCs w:val="0"/>
          <w:caps w:val="0"/>
          <w:smallCaps w:val="0"/>
          <w:noProof w:val="0"/>
          <w:color w:val="000000" w:themeColor="text1" w:themeShade="FF" w:themeTint="FF"/>
          <w:sz w:val="16"/>
          <w:szCs w:val="16"/>
          <w:lang w:val="en-US"/>
        </w:rPr>
        <w:t xml:space="preserve"> (</w:t>
      </w:r>
      <w:r w:rsidRPr="52EE833B" w:rsidR="053EEBA0">
        <w:rPr>
          <w:rFonts w:ascii="Helvetica" w:eastAsia="Helvetica" w:hAnsi="Helvetica" w:cs="Helvetica"/>
          <w:b w:val="0"/>
          <w:bCs w:val="0"/>
          <w:i w:val="0"/>
          <w:iCs w:val="0"/>
          <w:caps w:val="0"/>
          <w:smallCaps w:val="0"/>
          <w:noProof w:val="0"/>
          <w:color w:val="333333"/>
          <w:sz w:val="16"/>
          <w:szCs w:val="16"/>
          <w:lang w:val="en-GB"/>
        </w:rPr>
        <w:t>Halpenny and Petterson, 2013)</w:t>
      </w: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w:t>
      </w:r>
    </w:p>
    <w:p w:rsidP="52EE833B" w14:paraId="51F241C1" w14:textId="12DE590B">
      <w:pPr>
        <w:spacing w:after="160" w:line="259" w:lineRule="auto"/>
        <w:ind w:left="0"/>
        <w:jc w:val="both"/>
        <w:rPr>
          <w:rFonts w:ascii="Helvetica" w:eastAsia="Helvetica" w:hAnsi="Helvetica" w:cs="Helvetica"/>
          <w:b w:val="0"/>
          <w:bCs w:val="0"/>
          <w:i w:val="0"/>
          <w:iCs w:val="0"/>
          <w:caps w:val="0"/>
          <w:smallCaps w:val="0"/>
          <w:noProof w:val="0"/>
          <w:color w:val="000000" w:themeColor="text1" w:themeShade="FF" w:themeTint="FF"/>
          <w:sz w:val="16"/>
          <w:szCs w:val="16"/>
          <w:lang w:val="en-US"/>
        </w:rPr>
      </w:pP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US"/>
        </w:rPr>
        <w:t>Preoperational (2 – 7 years old) divides into two sub-stages</w:t>
      </w:r>
      <w:r w:rsidRPr="52EE833B" w:rsidR="4022DC8F">
        <w:rPr>
          <w:rFonts w:ascii="Helvetica" w:eastAsia="Helvetica" w:hAnsi="Helvetica" w:cs="Helvetica"/>
          <w:b w:val="0"/>
          <w:bCs w:val="0"/>
          <w:i w:val="0"/>
          <w:iCs w:val="0"/>
          <w:caps w:val="0"/>
          <w:smallCaps w:val="0"/>
          <w:noProof w:val="0"/>
          <w:color w:val="000000" w:themeColor="text1" w:themeShade="FF" w:themeTint="FF"/>
          <w:sz w:val="16"/>
          <w:szCs w:val="16"/>
          <w:lang w:val="en-US"/>
        </w:rPr>
        <w:t xml:space="preserve">: </w:t>
      </w:r>
    </w:p>
    <w:p w:rsidP="2CC87DA9" w14:paraId="40DCB723" w14:textId="3B5E734D">
      <w:pPr>
        <w:spacing w:after="160" w:line="259" w:lineRule="auto"/>
        <w:ind w:left="0"/>
        <w:jc w:val="both"/>
        <w:rPr>
          <w:rFonts w:ascii="Calibri" w:eastAsia="Calibri" w:hAnsi="Calibri" w:cs="Calibri"/>
          <w:b w:val="0"/>
          <w:bCs w:val="0"/>
          <w:i w:val="0"/>
          <w:iCs w:val="0"/>
          <w:caps w:val="0"/>
          <w:smallCaps w:val="0"/>
          <w:noProof w:val="0"/>
          <w:color w:val="000000" w:themeColor="text1" w:themeShade="FF" w:themeTint="FF"/>
          <w:sz w:val="16"/>
          <w:szCs w:val="16"/>
          <w:lang w:val="en-US"/>
        </w:rPr>
      </w:pPr>
      <w:r w:rsidRPr="2CC87DA9" w:rsidR="4022DC8F">
        <w:rPr>
          <w:rFonts w:ascii="Calibri" w:eastAsia="Calibri" w:hAnsi="Calibri" w:cs="Calibri"/>
          <w:b w:val="0"/>
          <w:bCs w:val="0"/>
          <w:i w:val="0"/>
          <w:iCs w:val="0"/>
          <w:caps w:val="0"/>
          <w:smallCaps w:val="0"/>
          <w:noProof w:val="0"/>
          <w:color w:val="000000" w:themeColor="text1" w:themeShade="FF" w:themeTint="FF"/>
          <w:sz w:val="16"/>
          <w:szCs w:val="16"/>
          <w:lang w:val="en-US"/>
        </w:rPr>
        <w:t xml:space="preserve">Pre-conceptual - related to the development of the children's semiotic function, attributed by signs and symbols. Children observe mental events, words, actions, or things that stand for something else. </w:t>
      </w:r>
    </w:p>
    <w:p w:rsidP="52EE833B" w14:paraId="7E7FA333" w14:textId="182A41A2">
      <w:pPr>
        <w:spacing w:after="160" w:line="259" w:lineRule="auto"/>
        <w:ind w:left="0"/>
        <w:jc w:val="both"/>
        <w:rPr>
          <w:rFonts w:ascii="Calibri" w:eastAsia="Calibri" w:hAnsi="Calibri" w:cs="Calibri"/>
          <w:b w:val="0"/>
          <w:bCs w:val="0"/>
          <w:i w:val="0"/>
          <w:iCs w:val="0"/>
          <w:caps w:val="0"/>
          <w:smallCaps w:val="0"/>
          <w:noProof w:val="0"/>
          <w:color w:val="000000" w:themeColor="text1" w:themeShade="FF" w:themeTint="FF"/>
          <w:sz w:val="16"/>
          <w:szCs w:val="16"/>
          <w:lang w:val="en-US"/>
        </w:rPr>
      </w:pP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Egocentrism - Children build their perspectives instead to accept others’ world perspective</w:t>
      </w:r>
      <w:r w:rsidRPr="52EE833B" w:rsidR="2AE312DB">
        <w:rPr>
          <w:rFonts w:ascii="Calibri" w:eastAsia="Calibri" w:hAnsi="Calibri" w:cs="Calibri"/>
          <w:b w:val="0"/>
          <w:bCs w:val="0"/>
          <w:i w:val="0"/>
          <w:iCs w:val="0"/>
          <w:caps w:val="0"/>
          <w:smallCaps w:val="0"/>
          <w:noProof w:val="0"/>
          <w:color w:val="000000" w:themeColor="text1" w:themeShade="FF" w:themeTint="FF"/>
          <w:sz w:val="16"/>
          <w:szCs w:val="16"/>
          <w:lang w:val="en-US"/>
        </w:rPr>
        <w:t xml:space="preserve"> (</w:t>
      </w:r>
      <w:r w:rsidRPr="52EE833B" w:rsidR="2AE312DB">
        <w:rPr>
          <w:rFonts w:ascii="Helvetica" w:eastAsia="Helvetica" w:hAnsi="Helvetica" w:cs="Helvetica"/>
          <w:b w:val="0"/>
          <w:bCs w:val="0"/>
          <w:i w:val="0"/>
          <w:iCs w:val="0"/>
          <w:caps w:val="0"/>
          <w:smallCaps w:val="0"/>
          <w:noProof w:val="0"/>
          <w:color w:val="333333"/>
          <w:sz w:val="16"/>
          <w:szCs w:val="16"/>
          <w:lang w:val="en-GB"/>
        </w:rPr>
        <w:t>Halpenny and Petterson, 2013)</w:t>
      </w:r>
      <w:r w:rsidRPr="52EE833B" w:rsidR="2AE312DB">
        <w:rPr>
          <w:rFonts w:ascii="Calibri" w:eastAsia="Calibri" w:hAnsi="Calibri" w:cs="Calibri"/>
          <w:b w:val="0"/>
          <w:bCs w:val="0"/>
          <w:i w:val="0"/>
          <w:iCs w:val="0"/>
          <w:caps w:val="0"/>
          <w:smallCaps w:val="0"/>
          <w:noProof w:val="0"/>
          <w:color w:val="000000" w:themeColor="text1" w:themeShade="FF" w:themeTint="FF"/>
          <w:sz w:val="16"/>
          <w:szCs w:val="16"/>
          <w:lang w:val="en-US"/>
        </w:rPr>
        <w:t>.</w:t>
      </w:r>
    </w:p>
    <w:p w:rsidP="52EE833B" w14:paraId="5D3334D7" w14:textId="16A48068">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GB"/>
        </w:rPr>
      </w:pPr>
      <w:r w:rsidRPr="52EE833B" w:rsidR="4022DC8F">
        <w:rPr>
          <w:rFonts w:ascii="Arial" w:eastAsia="Arial" w:hAnsi="Arial" w:cs="Arial"/>
          <w:b/>
          <w:bCs/>
          <w:i/>
          <w:iCs/>
          <w:caps w:val="0"/>
          <w:smallCaps w:val="0"/>
          <w:strike w:val="0"/>
          <w:dstrike w:val="0"/>
          <w:noProof w:val="0"/>
          <w:color w:val="000000" w:themeColor="text1" w:themeShade="FF" w:themeTint="FF"/>
          <w:sz w:val="16"/>
          <w:szCs w:val="16"/>
          <w:u w:val="none"/>
          <w:lang w:val="en-US"/>
        </w:rPr>
        <w:t xml:space="preserve">Some of the milestones that mark the start and end of each developmental stage are biological, while others are social. All humans experience biological milestones. Social milestones differ from one culture to the next </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(Boyd</w:t>
      </w:r>
      <w:r w:rsidRPr="52EE833B" w:rsidR="3149A93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 xml:space="preserve"> and</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 xml:space="preserve"> Pearson, 2019</w:t>
      </w:r>
      <w:r w:rsidRPr="52EE833B"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w:t>
      </w:r>
    </w:p>
    <w:p w:rsidP="52EE833B" w14:paraId="081C3432" w14:textId="1C3CEE6E">
      <w:pPr>
        <w:spacing w:after="160" w:line="259" w:lineRule="auto"/>
        <w:ind w:left="0"/>
        <w:jc w:val="both"/>
        <w:rPr>
          <w:rFonts w:ascii="Calibri" w:eastAsia="Calibri" w:hAnsi="Calibri" w:cs="Calibri"/>
          <w:b w:val="0"/>
          <w:bCs w:val="0"/>
          <w:i w:val="0"/>
          <w:iCs w:val="0"/>
          <w:caps w:val="0"/>
          <w:smallCaps w:val="0"/>
          <w:noProof w:val="0"/>
          <w:color w:val="000000" w:themeColor="text1" w:themeShade="FF" w:themeTint="FF"/>
          <w:sz w:val="16"/>
          <w:szCs w:val="16"/>
          <w:lang w:val="en-US"/>
        </w:rPr>
      </w:pP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Looking from the social aspect all of you work as care and support workers, nurses, housekeeping assistant or either position in a "Health and Social" environment. You meet many different people aged 55 and older. So, you perfectly can see how people behave depending on their lifespan development. People who reached this stage sometimes are frustrated, angry at life, or have other mental issues</w:t>
      </w: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 xml:space="preserve">. </w:t>
      </w:r>
      <w:r w:rsidRPr="52EE833B" w:rsidR="4022DC8F">
        <w:rPr>
          <w:rFonts w:ascii="Calibri" w:eastAsia="Calibri" w:hAnsi="Calibri" w:cs="Calibri"/>
          <w:b w:val="0"/>
          <w:bCs w:val="0"/>
          <w:i w:val="0"/>
          <w:iCs w:val="0"/>
          <w:caps w:val="0"/>
          <w:smallCaps w:val="0"/>
          <w:noProof w:val="0"/>
          <w:color w:val="000000" w:themeColor="text1" w:themeShade="FF" w:themeTint="FF"/>
          <w:sz w:val="16"/>
          <w:szCs w:val="16"/>
          <w:lang w:val="en-US"/>
        </w:rPr>
        <w:t xml:space="preserve">If you meet people with these mental issues do not criticize them too much, do not be annoyed by their behaviours. Just think about that how people have developed to reach the eight stages of life, according to Erixon's theory. They are not satisfied with their achievement in life, family, or career. So, be gentle, polite, patient. </w:t>
      </w:r>
    </w:p>
    <w:p w:rsidP="2CC87DA9" w14:paraId="51FDB059" w14:textId="7104BF09">
      <w:pPr>
        <w:spacing w:after="160" w:line="259" w:lineRule="auto"/>
        <w:ind w:left="0"/>
        <w:jc w:val="both"/>
        <w:rPr>
          <w:rFonts w:ascii="Calibri" w:eastAsia="Calibri" w:hAnsi="Calibri" w:cs="Calibri"/>
          <w:b w:val="0"/>
          <w:bCs w:val="0"/>
          <w:i w:val="0"/>
          <w:iCs w:val="0"/>
          <w:caps w:val="0"/>
          <w:smallCaps w:val="0"/>
          <w:noProof w:val="0"/>
          <w:color w:val="000000" w:themeColor="text1" w:themeShade="FF" w:themeTint="FF"/>
          <w:sz w:val="16"/>
          <w:szCs w:val="16"/>
          <w:lang w:val="en-GB"/>
        </w:rPr>
      </w:pPr>
      <w:r w:rsidRPr="2CC87DA9" w:rsidR="4022DC8F">
        <w:rPr>
          <w:rFonts w:ascii="Calibri" w:eastAsia="Calibri" w:hAnsi="Calibri" w:cs="Calibri"/>
          <w:b w:val="0"/>
          <w:bCs w:val="0"/>
          <w:i w:val="0"/>
          <w:iCs w:val="0"/>
          <w:caps w:val="0"/>
          <w:smallCaps w:val="0"/>
          <w:noProof w:val="0"/>
          <w:color w:val="000000" w:themeColor="text1" w:themeShade="FF" w:themeTint="FF"/>
          <w:sz w:val="16"/>
          <w:szCs w:val="16"/>
          <w:lang w:val="en-US"/>
        </w:rPr>
        <w:t>You meet the other type of people, that have achieved a lot through their life. They are happy, positive, and satisfied. So, you live with their happiness together.</w:t>
      </w:r>
    </w:p>
    <w:p w:rsidP="2CC87DA9" w14:paraId="38121A61" w14:textId="5AC62D63">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2CC87DA9"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 xml:space="preserve">Exploring </w:t>
      </w: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Erixon’s psychological theory and Piaget's cognitive development theory</w:t>
      </w:r>
      <w:r w:rsidRPr="2CC87DA9" w:rsidR="4022DC8F">
        <w:rPr>
          <w:rFonts w:ascii="Arial" w:eastAsia="Arial" w:hAnsi="Arial" w:cs="Arial"/>
          <w:b w:val="0"/>
          <w:bCs w:val="0"/>
          <w:i w:val="0"/>
          <w:iCs w:val="0"/>
          <w:caps w:val="0"/>
          <w:smallCaps w:val="0"/>
          <w:strike w:val="0"/>
          <w:dstrike w:val="0"/>
          <w:noProof w:val="0"/>
          <w:color w:val="000000" w:themeColor="text1" w:themeShade="FF" w:themeTint="FF"/>
          <w:sz w:val="16"/>
          <w:szCs w:val="16"/>
          <w:u w:val="none"/>
          <w:lang w:val="en-GB"/>
        </w:rPr>
        <w:t xml:space="preserve"> in Health and Social aspect, </w:t>
      </w: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we can agree with some main point </w:t>
      </w:r>
    </w:p>
    <w:p w:rsidP="2CC87DA9" w14:paraId="51EEBB4B" w14:textId="4F27F4CD">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depending on the developmental, social, and biological stage that people occur, they need particular care. </w:t>
      </w:r>
    </w:p>
    <w:p w:rsidP="52EE833B" w14:paraId="201F7AD8" w14:textId="40895D50">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 xml:space="preserve">There is “inter-correlations between stages.” It is “strong positive correlations between stages.” (e.g., Hawley 1984, 1988 cited in </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Dunkel and Harbke, 2016, p</w:t>
      </w:r>
      <w:r w:rsidRPr="52EE833B" w:rsidR="4EBCCEE7">
        <w:rPr>
          <w:rFonts w:ascii="Arial" w:eastAsia="Arial" w:hAnsi="Arial" w:cs="Arial"/>
          <w:b w:val="0"/>
          <w:bCs w:val="0"/>
          <w:i w:val="0"/>
          <w:iCs w:val="0"/>
          <w:caps w:val="0"/>
          <w:smallCaps w:val="0"/>
          <w:noProof w:val="0"/>
          <w:color w:val="000000" w:themeColor="text1" w:themeShade="FF" w:themeTint="FF"/>
          <w:sz w:val="16"/>
          <w:szCs w:val="16"/>
          <w:lang w:val="en-GB"/>
        </w:rPr>
        <w:t>.</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GB"/>
        </w:rPr>
        <w:t xml:space="preserve"> 59</w:t>
      </w:r>
      <w:r w:rsidRPr="52EE833B" w:rsidR="4022DC8F">
        <w:rPr>
          <w:rFonts w:ascii="Arial" w:eastAsia="Arial" w:hAnsi="Arial" w:cs="Arial"/>
          <w:b w:val="0"/>
          <w:bCs w:val="0"/>
          <w:i w:val="0"/>
          <w:iCs w:val="0"/>
          <w:caps w:val="0"/>
          <w:smallCaps w:val="0"/>
          <w:noProof w:val="0"/>
          <w:color w:val="000000" w:themeColor="text1" w:themeShade="FF" w:themeTint="FF"/>
          <w:sz w:val="16"/>
          <w:szCs w:val="16"/>
          <w:lang w:val="en-US"/>
        </w:rPr>
        <w:t>).</w:t>
      </w:r>
    </w:p>
    <w:p w:rsidP="2CC87DA9" w14:paraId="734F0779" w14:textId="065A5624">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r w:rsidRPr="2CC87DA9" w:rsidR="4022DC8F">
        <w:rPr>
          <w:rFonts w:ascii="Arial" w:eastAsia="Arial" w:hAnsi="Arial" w:cs="Arial"/>
          <w:b w:val="0"/>
          <w:bCs w:val="0"/>
          <w:i w:val="0"/>
          <w:iCs w:val="0"/>
          <w:caps w:val="0"/>
          <w:smallCaps w:val="0"/>
          <w:noProof w:val="0"/>
          <w:color w:val="000000" w:themeColor="text1" w:themeShade="FF" w:themeTint="FF"/>
          <w:sz w:val="16"/>
          <w:szCs w:val="16"/>
          <w:lang w:val="en-US"/>
        </w:rPr>
        <w:t>Caretakers have a vital role in each of the stages. Their impact is crucial for individuals' success moving from one phase to another because they teach, behave, and build their confidence to walk up through life.</w:t>
      </w:r>
    </w:p>
    <w:p w:rsidP="2CC87DA9" w14:paraId="68149201" w14:textId="3175C7F2">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16"/>
          <w:szCs w:val="16"/>
          <w:lang w:val="en-US"/>
        </w:rPr>
      </w:pPr>
    </w:p>
    <w:p w:rsidP="2CC87DA9" w14:paraId="5E5787A5" w14:textId="79D87B89"/>
    <w:p w:rsidR="52EE833B" w:rsidP="52EE833B" w14:paraId="47FDC13A" w14:textId="68041054"/>
    <w:p w:rsidR="52EE833B" w:rsidP="52EE833B" w14:paraId="1EDCAD13" w14:textId="74468B6D"/>
    <w:p w:rsidR="52EE833B" w:rsidP="52EE833B" w14:paraId="02CCF965" w14:textId="4FA42973"/>
    <w:p w:rsidR="52EE833B" w:rsidP="52EE833B" w14:paraId="1EC52F17" w14:textId="5AC1E3A8"/>
    <w:p w:rsidR="52EE833B" w:rsidP="52EE833B" w14:paraId="6FAEB9C2" w14:textId="058D5161"/>
    <w:p w:rsidR="52EE833B" w:rsidP="52EE833B" w14:paraId="08647E33" w14:textId="4D9F288D"/>
    <w:p w:rsidR="52EE833B" w:rsidP="52EE833B" w14:paraId="74ECF75F" w14:textId="27B81E64"/>
    <w:p w:rsidR="52EE833B" w:rsidP="52EE833B" w14:paraId="02F4D444" w14:textId="0163E143"/>
    <w:p w:rsidR="52EE833B" w:rsidP="52EE833B" w14:paraId="2C469CD3" w14:textId="07836FA9"/>
    <w:p w:rsidR="52EE833B" w:rsidP="52EE833B" w14:paraId="5FC370EB" w14:textId="7C1E71DD"/>
    <w:p w:rsidR="52EE833B" w:rsidP="52EE833B" w14:paraId="03058FBC" w14:textId="435731FB"/>
    <w:p w:rsidR="52EE833B" w:rsidP="52EE833B" w14:paraId="359DEF1D" w14:textId="466AA462"/>
    <w:p w:rsidR="52EE833B" w:rsidP="52EE833B" w14:paraId="22BE079B" w14:textId="676B0340"/>
    <w:p w:rsidR="52EE833B" w:rsidP="52EE833B" w14:paraId="71152BFE" w14:textId="4ADB2841"/>
    <w:p w:rsidR="52EE833B" w:rsidP="52EE833B" w14:paraId="74D8403F" w14:textId="6095F0F8"/>
    <w:p w:rsidR="52EE833B" w:rsidP="52EE833B" w14:paraId="330363DC" w14:textId="27FF74E7"/>
    <w:p w:rsidR="52EE833B" w:rsidP="52EE833B" w14:paraId="1F3A5A76" w14:textId="68772410"/>
    <w:p w:rsidR="52EE833B" w:rsidP="52EE833B" w14:paraId="28C429DB" w14:textId="49F85B0E"/>
    <w:p w:rsidR="18D9B663" w:rsidP="52EE833B" w14:paraId="0FF10B0B" w14:textId="69805C18">
      <w:pPr>
        <w:jc w:val="both"/>
        <w:rPr>
          <w:rFonts w:ascii="Arial" w:eastAsia="Arial" w:hAnsi="Arial" w:cs="Arial"/>
          <w:b w:val="0"/>
          <w:bCs w:val="0"/>
          <w:i w:val="0"/>
          <w:iCs w:val="0"/>
          <w:sz w:val="22"/>
          <w:szCs w:val="22"/>
        </w:rPr>
      </w:pPr>
      <w:r w:rsidRPr="52EE833B">
        <w:rPr>
          <w:rFonts w:ascii="Arial" w:eastAsia="Arial" w:hAnsi="Arial" w:cs="Arial"/>
          <w:b w:val="0"/>
          <w:bCs w:val="0"/>
          <w:i w:val="0"/>
          <w:iCs w:val="0"/>
          <w:sz w:val="22"/>
          <w:szCs w:val="22"/>
        </w:rPr>
        <w:t>Annotat</w:t>
      </w:r>
      <w:r w:rsidRPr="52EE833B" w:rsidR="1DF88613">
        <w:rPr>
          <w:rFonts w:ascii="Arial" w:eastAsia="Arial" w:hAnsi="Arial" w:cs="Arial"/>
          <w:b w:val="0"/>
          <w:bCs w:val="0"/>
          <w:i w:val="0"/>
          <w:iCs w:val="0"/>
          <w:sz w:val="22"/>
          <w:szCs w:val="22"/>
        </w:rPr>
        <w:t>ed</w:t>
      </w:r>
      <w:r w:rsidRPr="52EE833B">
        <w:rPr>
          <w:rFonts w:ascii="Arial" w:eastAsia="Arial" w:hAnsi="Arial" w:cs="Arial"/>
          <w:b w:val="0"/>
          <w:bCs w:val="0"/>
          <w:i w:val="0"/>
          <w:iCs w:val="0"/>
          <w:sz w:val="22"/>
          <w:szCs w:val="22"/>
        </w:rPr>
        <w:t xml:space="preserve"> Bibliography</w:t>
      </w:r>
    </w:p>
    <w:p w:rsidR="2CC87DA9" w:rsidP="52EE833B" w14:paraId="03F2DEA5" w14:textId="5CB1D654">
      <w:pPr>
        <w:jc w:val="both"/>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pPr>
    </w:p>
    <w:p w:rsidR="18D9B663" w:rsidP="52EE833B" w14:paraId="108BA9BD" w14:textId="6DA73771">
      <w:pPr>
        <w:pStyle w:val="ListParagraph"/>
        <w:numPr>
          <w:ilvl w:val="0"/>
          <w:numId w:val="8"/>
        </w:numPr>
        <w:jc w:val="both"/>
        <w:rPr>
          <w:rFonts w:ascii="Arial" w:eastAsia="Arial" w:hAnsi="Arial" w:cs="Arial"/>
          <w:b w:val="0"/>
          <w:bCs w:val="0"/>
          <w:i w:val="0"/>
          <w:iCs w:val="0"/>
          <w:caps w:val="0"/>
          <w:smallCaps w:val="0"/>
          <w:noProof w:val="0"/>
          <w:color w:val="000000" w:themeColor="text1" w:themeShade="FF" w:themeTint="FF"/>
          <w:sz w:val="22"/>
          <w:szCs w:val="22"/>
          <w:u w:val="none"/>
          <w:lang w:val="en-GB"/>
        </w:rPr>
      </w:pPr>
      <w:r w:rsidRPr="52EE833B">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xml:space="preserve">Boyd, D and </w:t>
      </w:r>
      <w:r w:rsidRPr="52EE833B" w:rsidR="3FC7157E">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Bee</w:t>
      </w:r>
      <w:r w:rsidRPr="52EE833B">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H. (2019)</w:t>
      </w:r>
      <w:r w:rsidRPr="52EE833B" w:rsidR="07E15213">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xml:space="preserve"> </w:t>
      </w:r>
      <w:r w:rsidRPr="52EE833B">
        <w:rPr>
          <w:rFonts w:ascii="Arial" w:eastAsia="Arial" w:hAnsi="Arial" w:cs="Arial"/>
          <w:b w:val="0"/>
          <w:bCs w:val="0"/>
          <w:i/>
          <w:iCs/>
          <w:caps w:val="0"/>
          <w:smallCaps w:val="0"/>
          <w:strike w:val="0"/>
          <w:dstrike w:val="0"/>
          <w:noProof w:val="0"/>
          <w:color w:val="000000" w:themeColor="text1" w:themeShade="FF" w:themeTint="FF"/>
          <w:sz w:val="22"/>
          <w:szCs w:val="22"/>
          <w:u w:val="none"/>
          <w:lang w:val="en-GB"/>
        </w:rPr>
        <w:t>Lifespan Development</w:t>
      </w:r>
      <w:r w:rsidRPr="52EE833B" w:rsidR="35EE9444">
        <w:rPr>
          <w:rFonts w:ascii="Arial" w:eastAsia="Arial" w:hAnsi="Arial" w:cs="Arial"/>
          <w:b w:val="0"/>
          <w:bCs w:val="0"/>
          <w:i/>
          <w:iCs/>
          <w:caps w:val="0"/>
          <w:smallCaps w:val="0"/>
          <w:strike w:val="0"/>
          <w:dstrike w:val="0"/>
          <w:noProof w:val="0"/>
          <w:color w:val="000000" w:themeColor="text1" w:themeShade="FF" w:themeTint="FF"/>
          <w:sz w:val="22"/>
          <w:szCs w:val="22"/>
          <w:u w:val="none"/>
          <w:lang w:val="en-GB"/>
        </w:rPr>
        <w:t xml:space="preserve">. </w:t>
      </w:r>
      <w:r w:rsidRPr="52EE833B" w:rsidR="35EE9444">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xml:space="preserve">8ght </w:t>
      </w:r>
      <w:r w:rsidRPr="52EE833B" w:rsidR="35EE9444">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edn</w:t>
      </w:r>
      <w:r w:rsidRPr="52EE833B" w:rsidR="35EE9444">
        <w:rPr>
          <w:rFonts w:ascii="Arial" w:eastAsia="Arial" w:hAnsi="Arial" w:cs="Arial"/>
          <w:b w:val="0"/>
          <w:bCs w:val="0"/>
          <w:i/>
          <w:iCs/>
          <w:caps w:val="0"/>
          <w:smallCaps w:val="0"/>
          <w:strike w:val="0"/>
          <w:dstrike w:val="0"/>
          <w:noProof w:val="0"/>
          <w:color w:val="000000" w:themeColor="text1" w:themeShade="FF" w:themeTint="FF"/>
          <w:sz w:val="22"/>
          <w:szCs w:val="22"/>
          <w:u w:val="none"/>
          <w:lang w:val="en-GB"/>
        </w:rPr>
        <w:t>.</w:t>
      </w:r>
      <w:r w:rsidRPr="52EE833B">
        <w:rPr>
          <w:rFonts w:ascii="Arial" w:eastAsia="Arial" w:hAnsi="Arial" w:cs="Arial"/>
          <w:b w:val="0"/>
          <w:bCs w:val="0"/>
          <w:i w:val="0"/>
          <w:iCs w:val="0"/>
          <w:caps w:val="0"/>
          <w:smallCaps w:val="0"/>
          <w:strike w:val="0"/>
          <w:dstrike w:val="0"/>
          <w:noProof w:val="0"/>
          <w:color w:val="000000" w:themeColor="text1" w:themeShade="FF" w:themeTint="FF"/>
          <w:sz w:val="22"/>
          <w:szCs w:val="22"/>
          <w:u w:val="none"/>
          <w:lang w:val="en-GB"/>
        </w:rPr>
        <w:t xml:space="preserve"> </w:t>
      </w:r>
      <w:r w:rsidRPr="52EE833B" w:rsidR="598D08A6">
        <w:rPr>
          <w:rFonts w:ascii="Arial" w:eastAsia="Arial" w:hAnsi="Arial" w:cs="Arial"/>
          <w:b w:val="0"/>
          <w:bCs w:val="0"/>
          <w:i w:val="0"/>
          <w:iCs w:val="0"/>
          <w:caps w:val="0"/>
          <w:smallCaps w:val="0"/>
          <w:noProof w:val="0"/>
          <w:color w:val="333333"/>
          <w:sz w:val="22"/>
          <w:szCs w:val="22"/>
          <w:lang w:val="en-GB"/>
        </w:rPr>
        <w:t>Harlow, England:</w:t>
      </w:r>
      <w:r w:rsidRPr="52EE833B" w:rsidR="598D08A6">
        <w:rPr>
          <w:rFonts w:ascii="Arial" w:eastAsia="Arial" w:hAnsi="Arial" w:cs="Arial"/>
          <w:noProof w:val="0"/>
          <w:sz w:val="22"/>
          <w:szCs w:val="22"/>
          <w:lang w:val="en-GB"/>
        </w:rPr>
        <w:t xml:space="preserve"> Pearson.</w:t>
      </w:r>
    </w:p>
    <w:p w:rsidR="18D9B663" w:rsidP="52EE833B" w14:paraId="51F27E2F" w14:textId="4FE3FE53">
      <w:pPr>
        <w:spacing w:after="160" w:line="259" w:lineRule="auto"/>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The authors track an individual's development in terms of psychological and biological improvement. They look at the main concepts and methods for exploring a person's psychological growth. They start with the Infancy stage and reveal certain characteristics, in the psychological, and physical development of children aged 0 to 2 years, and draw attention to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Piage</w:t>
      </w:r>
      <w:r w:rsidRPr="52EE833B" w:rsidR="10695260">
        <w:rPr>
          <w:rFonts w:ascii="Arial" w:eastAsia="Arial" w:hAnsi="Arial" w:cs="Arial"/>
          <w:b w:val="0"/>
          <w:bCs w:val="0"/>
          <w:i w:val="0"/>
          <w:iCs w:val="0"/>
          <w:caps w:val="0"/>
          <w:smallCaps w:val="0"/>
          <w:noProof w:val="0"/>
          <w:color w:val="000000" w:themeColor="text1" w:themeShade="FF" w:themeTint="FF"/>
          <w:sz w:val="22"/>
          <w:szCs w:val="22"/>
          <w:lang w:val="en-GB"/>
        </w:rPr>
        <w:t>t</w:t>
      </w:r>
      <w:r w:rsidRPr="52EE833B">
        <w:rPr>
          <w:rFonts w:ascii="Arial" w:eastAsia="Arial" w:hAnsi="Arial" w:cs="Arial"/>
          <w:b w:val="0"/>
          <w:bCs w:val="0"/>
          <w:i w:val="0"/>
          <w:iCs w:val="0"/>
          <w:caps w:val="0"/>
          <w:smallCaps w:val="0"/>
          <w:noProof w:val="0"/>
          <w:color w:val="000000" w:themeColor="text1" w:themeShade="FF" w:themeTint="FF"/>
          <w:sz w:val="22"/>
          <w:szCs w:val="22"/>
          <w:lang w:val="en-GB"/>
        </w:rPr>
        <w:t>'s</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theory. And they reach the late adulthood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stage</w:t>
      </w:r>
      <w:r w:rsidRPr="52EE833B" w:rsidR="59630385">
        <w:rPr>
          <w:rFonts w:ascii="Arial" w:eastAsia="Arial" w:hAnsi="Arial" w:cs="Arial"/>
          <w:b w:val="0"/>
          <w:bCs w:val="0"/>
          <w:i w:val="0"/>
          <w:iCs w:val="0"/>
          <w:caps w:val="0"/>
          <w:smallCaps w:val="0"/>
          <w:noProof w:val="0"/>
          <w:color w:val="000000" w:themeColor="text1" w:themeShade="FF" w:themeTint="FF"/>
          <w:sz w:val="22"/>
          <w:szCs w:val="22"/>
          <w:lang w:val="en-GB"/>
        </w:rPr>
        <w:t>.</w:t>
      </w:r>
    </w:p>
    <w:p w:rsidR="5054709E" w:rsidP="52EE833B" w14:paraId="16D01CDC" w14:textId="12A5ECFB">
      <w:pPr>
        <w:spacing w:after="160" w:line="259" w:lineRule="auto"/>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Denise Boyd is a graduate psychologist. She has been a psychological instructor for many years, has authored many books, co-authored with Pearson and other authors, articles, and studies concerning child, adolescent, and adult development. So, this book is a truly reliable source created to support lifespan development instructors.</w:t>
      </w:r>
    </w:p>
    <w:p w:rsidR="5054709E" w:rsidP="52EE833B" w14:paraId="1FEB22AC" w14:textId="03F1C101">
      <w:pPr>
        <w:spacing w:after="160" w:line="259" w:lineRule="auto"/>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I </w:t>
      </w:r>
      <w:r w:rsidRPr="52EE833B" w:rsidR="34DD7703">
        <w:rPr>
          <w:rFonts w:ascii="Arial" w:eastAsia="Arial" w:hAnsi="Arial" w:cs="Arial"/>
          <w:b w:val="0"/>
          <w:bCs w:val="0"/>
          <w:i w:val="0"/>
          <w:iCs w:val="0"/>
          <w:caps w:val="0"/>
          <w:smallCaps w:val="0"/>
          <w:noProof w:val="0"/>
          <w:color w:val="000000" w:themeColor="text1" w:themeShade="FF" w:themeTint="FF"/>
          <w:sz w:val="22"/>
          <w:szCs w:val="22"/>
          <w:lang w:val="en-GB"/>
        </w:rPr>
        <w:t>used this book for my poster introduction for human development</w:t>
      </w:r>
      <w:r w:rsidRPr="52EE833B" w:rsidR="1848F21C">
        <w:rPr>
          <w:rFonts w:ascii="Arial" w:eastAsia="Arial" w:hAnsi="Arial" w:cs="Arial"/>
          <w:b w:val="0"/>
          <w:bCs w:val="0"/>
          <w:i w:val="0"/>
          <w:iCs w:val="0"/>
          <w:caps w:val="0"/>
          <w:smallCaps w:val="0"/>
          <w:noProof w:val="0"/>
          <w:color w:val="000000" w:themeColor="text1" w:themeShade="FF" w:themeTint="FF"/>
          <w:sz w:val="22"/>
          <w:szCs w:val="22"/>
          <w:lang w:val="en-GB"/>
        </w:rPr>
        <w:t xml:space="preserve">. I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have not been able to read this book because of the brief time I have, but I am sure I will go back to it.</w:t>
      </w:r>
    </w:p>
    <w:p w:rsidR="5BBCAC8B" w:rsidP="52EE833B" w14:paraId="34D182E7" w14:textId="2333BC89">
      <w:pPr>
        <w:pStyle w:val="ListParagraph"/>
        <w:numPr>
          <w:ilvl w:val="0"/>
          <w:numId w:val="8"/>
        </w:numPr>
        <w:spacing w:after="160" w:line="259" w:lineRule="auto"/>
        <w:jc w:val="both"/>
        <w:rPr>
          <w:rFonts w:ascii="Arial" w:eastAsia="Arial" w:hAnsi="Arial" w:cs="Arial"/>
          <w:b w:val="0"/>
          <w:bCs w:val="0"/>
          <w:i w:val="0"/>
          <w:iCs w:val="0"/>
          <w:noProof w:val="0"/>
          <w:color w:val="auto"/>
          <w:sz w:val="22"/>
          <w:szCs w:val="22"/>
          <w:lang w:val="en-GB"/>
        </w:rPr>
      </w:pPr>
      <w:r w:rsidRPr="52EE833B" w:rsidR="43F86F2A">
        <w:rPr>
          <w:rFonts w:ascii="Arial" w:eastAsia="Arial" w:hAnsi="Arial" w:cs="Arial"/>
          <w:b w:val="0"/>
          <w:bCs w:val="0"/>
          <w:i w:val="0"/>
          <w:iCs w:val="0"/>
          <w:caps w:val="0"/>
          <w:smallCaps w:val="0"/>
          <w:noProof w:val="0"/>
          <w:color w:val="auto"/>
          <w:sz w:val="22"/>
          <w:szCs w:val="22"/>
          <w:lang w:val="en-GB"/>
        </w:rPr>
        <w:t xml:space="preserve">Dunkel, C. </w:t>
      </w:r>
      <w:r w:rsidRPr="52EE833B" w:rsidR="0F0DAFDB">
        <w:rPr>
          <w:rFonts w:ascii="Arial" w:eastAsia="Arial" w:hAnsi="Arial" w:cs="Arial"/>
          <w:b w:val="0"/>
          <w:bCs w:val="0"/>
          <w:i w:val="0"/>
          <w:iCs w:val="0"/>
          <w:caps w:val="0"/>
          <w:smallCaps w:val="0"/>
          <w:noProof w:val="0"/>
          <w:color w:val="auto"/>
          <w:sz w:val="22"/>
          <w:szCs w:val="22"/>
          <w:lang w:val="en-GB"/>
        </w:rPr>
        <w:t>and</w:t>
      </w:r>
      <w:r w:rsidRPr="52EE833B" w:rsidR="43F86F2A">
        <w:rPr>
          <w:rFonts w:ascii="Arial" w:eastAsia="Arial" w:hAnsi="Arial" w:cs="Arial"/>
          <w:b w:val="0"/>
          <w:bCs w:val="0"/>
          <w:i w:val="0"/>
          <w:iCs w:val="0"/>
          <w:caps w:val="0"/>
          <w:smallCaps w:val="0"/>
          <w:noProof w:val="0"/>
          <w:color w:val="auto"/>
          <w:sz w:val="22"/>
          <w:szCs w:val="22"/>
          <w:lang w:val="en-GB"/>
        </w:rPr>
        <w:t xml:space="preserve"> Harbke, C. (201</w:t>
      </w:r>
      <w:r w:rsidRPr="52EE833B" w:rsidR="142BB23D">
        <w:rPr>
          <w:rFonts w:ascii="Arial" w:eastAsia="Arial" w:hAnsi="Arial" w:cs="Arial"/>
          <w:b w:val="0"/>
          <w:bCs w:val="0"/>
          <w:i w:val="0"/>
          <w:iCs w:val="0"/>
          <w:caps w:val="0"/>
          <w:smallCaps w:val="0"/>
          <w:noProof w:val="0"/>
          <w:color w:val="auto"/>
          <w:sz w:val="22"/>
          <w:szCs w:val="22"/>
          <w:lang w:val="en-GB"/>
        </w:rPr>
        <w:t>6</w:t>
      </w:r>
      <w:r w:rsidRPr="52EE833B" w:rsidR="43F86F2A">
        <w:rPr>
          <w:rFonts w:ascii="Arial" w:eastAsia="Arial" w:hAnsi="Arial" w:cs="Arial"/>
          <w:b w:val="0"/>
          <w:bCs w:val="0"/>
          <w:i w:val="0"/>
          <w:iCs w:val="0"/>
          <w:caps w:val="0"/>
          <w:smallCaps w:val="0"/>
          <w:noProof w:val="0"/>
          <w:color w:val="auto"/>
          <w:sz w:val="22"/>
          <w:szCs w:val="22"/>
          <w:lang w:val="en-GB"/>
        </w:rPr>
        <w:t xml:space="preserve">). </w:t>
      </w:r>
      <w:r w:rsidRPr="52EE833B" w:rsidR="43F86F2A">
        <w:rPr>
          <w:rFonts w:ascii="Arial" w:eastAsia="Arial" w:hAnsi="Arial" w:cs="Arial"/>
          <w:b w:val="0"/>
          <w:bCs w:val="0"/>
          <w:i/>
          <w:iCs/>
          <w:caps w:val="0"/>
          <w:smallCaps w:val="0"/>
          <w:noProof w:val="0"/>
          <w:color w:val="auto"/>
          <w:sz w:val="22"/>
          <w:szCs w:val="22"/>
          <w:lang w:val="en-GB"/>
        </w:rPr>
        <w:t xml:space="preserve">A Review of </w:t>
      </w:r>
      <w:r w:rsidRPr="52EE833B" w:rsidR="48DF622D">
        <w:rPr>
          <w:rFonts w:ascii="Arial" w:eastAsia="Arial" w:hAnsi="Arial" w:cs="Arial"/>
          <w:b w:val="0"/>
          <w:bCs w:val="0"/>
          <w:i/>
          <w:iCs/>
          <w:caps w:val="0"/>
          <w:smallCaps w:val="0"/>
          <w:noProof w:val="0"/>
          <w:color w:val="auto"/>
          <w:sz w:val="22"/>
          <w:szCs w:val="22"/>
          <w:lang w:val="en-GB"/>
        </w:rPr>
        <w:t>Measures</w:t>
      </w:r>
      <w:r w:rsidRPr="52EE833B" w:rsidR="43F86F2A">
        <w:rPr>
          <w:rFonts w:ascii="Arial" w:eastAsia="Arial" w:hAnsi="Arial" w:cs="Arial"/>
          <w:b w:val="0"/>
          <w:bCs w:val="0"/>
          <w:i/>
          <w:iCs/>
          <w:caps w:val="0"/>
          <w:smallCaps w:val="0"/>
          <w:noProof w:val="0"/>
          <w:color w:val="auto"/>
          <w:sz w:val="22"/>
          <w:szCs w:val="22"/>
          <w:lang w:val="en-GB"/>
        </w:rPr>
        <w:t xml:space="preserve"> of </w:t>
      </w:r>
      <w:r w:rsidRPr="52EE833B" w:rsidR="1543839D">
        <w:rPr>
          <w:rFonts w:ascii="Arial" w:eastAsia="Arial" w:hAnsi="Arial" w:cs="Arial"/>
          <w:b w:val="0"/>
          <w:bCs w:val="0"/>
          <w:i/>
          <w:iCs/>
          <w:caps w:val="0"/>
          <w:smallCaps w:val="0"/>
          <w:noProof w:val="0"/>
          <w:color w:val="auto"/>
          <w:sz w:val="22"/>
          <w:szCs w:val="22"/>
          <w:lang w:val="en-GB"/>
        </w:rPr>
        <w:t>Erikson's</w:t>
      </w:r>
      <w:r w:rsidRPr="52EE833B" w:rsidR="43F86F2A">
        <w:rPr>
          <w:rFonts w:ascii="Arial" w:eastAsia="Arial" w:hAnsi="Arial" w:cs="Arial"/>
          <w:b w:val="0"/>
          <w:bCs w:val="0"/>
          <w:i/>
          <w:iCs/>
          <w:caps w:val="0"/>
          <w:smallCaps w:val="0"/>
          <w:noProof w:val="0"/>
          <w:color w:val="auto"/>
          <w:sz w:val="22"/>
          <w:szCs w:val="22"/>
          <w:lang w:val="en-GB"/>
        </w:rPr>
        <w:t xml:space="preserve"> Stages of Psychological Development: Evidence for a General Factor</w:t>
      </w:r>
      <w:r w:rsidRPr="52EE833B" w:rsidR="0D5599B6">
        <w:rPr>
          <w:rFonts w:ascii="Arial" w:eastAsia="Arial" w:hAnsi="Arial" w:cs="Arial"/>
          <w:b w:val="0"/>
          <w:bCs w:val="0"/>
          <w:i/>
          <w:iCs/>
          <w:caps w:val="0"/>
          <w:smallCaps w:val="0"/>
          <w:noProof w:val="0"/>
          <w:color w:val="auto"/>
          <w:sz w:val="22"/>
          <w:szCs w:val="22"/>
          <w:lang w:val="en-GB"/>
        </w:rPr>
        <w:t>.</w:t>
      </w:r>
      <w:r w:rsidRPr="52EE833B" w:rsidR="43F86F2A">
        <w:rPr>
          <w:rFonts w:ascii="Arial" w:eastAsia="Arial" w:hAnsi="Arial" w:cs="Arial"/>
          <w:b w:val="0"/>
          <w:bCs w:val="0"/>
          <w:i/>
          <w:iCs/>
          <w:caps w:val="0"/>
          <w:smallCaps w:val="0"/>
          <w:noProof w:val="0"/>
          <w:color w:val="auto"/>
          <w:sz w:val="22"/>
          <w:szCs w:val="22"/>
          <w:lang w:val="en-GB"/>
        </w:rPr>
        <w:t xml:space="preserve"> </w:t>
      </w:r>
      <w:r w:rsidRPr="52EE833B" w:rsidR="43F86F2A">
        <w:rPr>
          <w:rFonts w:ascii="Arial" w:eastAsia="Arial" w:hAnsi="Arial" w:cs="Arial"/>
          <w:b w:val="0"/>
          <w:bCs w:val="0"/>
          <w:i w:val="0"/>
          <w:iCs w:val="0"/>
          <w:caps w:val="0"/>
          <w:smallCaps w:val="0"/>
          <w:noProof w:val="0"/>
          <w:color w:val="auto"/>
          <w:sz w:val="22"/>
          <w:szCs w:val="22"/>
          <w:lang w:val="en-GB"/>
        </w:rPr>
        <w:t xml:space="preserve">Published online: 27 </w:t>
      </w:r>
      <w:r w:rsidRPr="52EE833B" w:rsidR="753615D1">
        <w:rPr>
          <w:rFonts w:ascii="Arial" w:eastAsia="Arial" w:hAnsi="Arial" w:cs="Arial"/>
          <w:b w:val="0"/>
          <w:bCs w:val="0"/>
          <w:i w:val="0"/>
          <w:iCs w:val="0"/>
          <w:caps w:val="0"/>
          <w:smallCaps w:val="0"/>
          <w:noProof w:val="0"/>
          <w:color w:val="auto"/>
          <w:sz w:val="22"/>
          <w:szCs w:val="22"/>
          <w:lang w:val="en-GB"/>
        </w:rPr>
        <w:t>August</w:t>
      </w:r>
      <w:r w:rsidRPr="52EE833B" w:rsidR="43F86F2A">
        <w:rPr>
          <w:rFonts w:ascii="Arial" w:eastAsia="Arial" w:hAnsi="Arial" w:cs="Arial"/>
          <w:b w:val="0"/>
          <w:bCs w:val="0"/>
          <w:i w:val="0"/>
          <w:iCs w:val="0"/>
          <w:caps w:val="0"/>
          <w:smallCaps w:val="0"/>
          <w:noProof w:val="0"/>
          <w:color w:val="auto"/>
          <w:sz w:val="22"/>
          <w:szCs w:val="22"/>
          <w:lang w:val="en-GB"/>
        </w:rPr>
        <w:t xml:space="preserve"> 2016. </w:t>
      </w:r>
      <w:r w:rsidRPr="52EE833B" w:rsidR="631D311C">
        <w:rPr>
          <w:rFonts w:ascii="Arial" w:eastAsia="Arial" w:hAnsi="Arial" w:cs="Arial"/>
          <w:b w:val="0"/>
          <w:bCs w:val="0"/>
          <w:i w:val="0"/>
          <w:iCs w:val="0"/>
          <w:caps w:val="0"/>
          <w:smallCaps w:val="0"/>
          <w:noProof w:val="0"/>
          <w:color w:val="auto"/>
          <w:sz w:val="22"/>
          <w:szCs w:val="22"/>
          <w:lang w:val="en-GB"/>
        </w:rPr>
        <w:t xml:space="preserve">New York 2016: </w:t>
      </w:r>
      <w:r w:rsidRPr="52EE833B" w:rsidR="43F86F2A">
        <w:rPr>
          <w:rFonts w:ascii="Arial" w:eastAsia="Arial" w:hAnsi="Arial" w:cs="Arial"/>
          <w:b w:val="0"/>
          <w:bCs w:val="0"/>
          <w:i w:val="0"/>
          <w:iCs w:val="0"/>
          <w:caps w:val="0"/>
          <w:smallCaps w:val="0"/>
          <w:noProof w:val="0"/>
          <w:color w:val="auto"/>
          <w:sz w:val="22"/>
          <w:szCs w:val="22"/>
          <w:lang w:val="en-GB"/>
        </w:rPr>
        <w:t>Springer Science Business</w:t>
      </w:r>
      <w:r w:rsidRPr="52EE833B" w:rsidR="532B060D">
        <w:rPr>
          <w:rFonts w:ascii="Arial" w:eastAsia="Arial" w:hAnsi="Arial" w:cs="Arial"/>
          <w:b w:val="0"/>
          <w:bCs w:val="0"/>
          <w:i w:val="0"/>
          <w:iCs w:val="0"/>
          <w:caps w:val="0"/>
          <w:smallCaps w:val="0"/>
          <w:noProof w:val="0"/>
          <w:color w:val="auto"/>
          <w:sz w:val="22"/>
          <w:szCs w:val="22"/>
          <w:lang w:val="en-GB"/>
        </w:rPr>
        <w:t xml:space="preserve"> Media</w:t>
      </w:r>
      <w:r w:rsidRPr="52EE833B" w:rsidR="43F86F2A">
        <w:rPr>
          <w:rFonts w:ascii="Arial" w:eastAsia="Arial" w:hAnsi="Arial" w:cs="Arial"/>
          <w:b w:val="0"/>
          <w:bCs w:val="0"/>
          <w:i w:val="0"/>
          <w:iCs w:val="0"/>
          <w:caps w:val="0"/>
          <w:smallCaps w:val="0"/>
          <w:noProof w:val="0"/>
          <w:color w:val="auto"/>
          <w:sz w:val="22"/>
          <w:szCs w:val="22"/>
          <w:lang w:val="en-GB"/>
        </w:rPr>
        <w:t xml:space="preserve">. </w:t>
      </w:r>
      <w:hyperlink r:id="rId5" w:history="1">
        <w:r w:rsidRPr="52EE833B" w:rsidR="14E57FB2">
          <w:rPr>
            <w:rStyle w:val="Hyperlink"/>
            <w:rFonts w:ascii="Arial" w:eastAsia="Arial" w:hAnsi="Arial" w:cs="Arial"/>
            <w:b w:val="0"/>
            <w:bCs w:val="0"/>
            <w:i w:val="0"/>
            <w:iCs w:val="0"/>
            <w:caps w:val="0"/>
            <w:smallCaps w:val="0"/>
            <w:noProof w:val="0"/>
            <w:sz w:val="22"/>
            <w:szCs w:val="22"/>
            <w:lang w:val="en-GB"/>
          </w:rPr>
          <w:t>Available at: A Review of Measures of Erikson’s Stages of Psychosocial Development: Evidence for a General Factor | SpringerLink</w:t>
        </w:r>
      </w:hyperlink>
      <w:r w:rsidRPr="52EE833B" w:rsidR="14E57FB2">
        <w:rPr>
          <w:rFonts w:ascii="Arial" w:eastAsia="Arial" w:hAnsi="Arial" w:cs="Arial"/>
          <w:noProof w:val="0"/>
          <w:sz w:val="22"/>
          <w:szCs w:val="22"/>
          <w:lang w:val="en-GB"/>
        </w:rPr>
        <w:t xml:space="preserve"> (Accessed</w:t>
      </w:r>
      <w:r w:rsidRPr="52EE833B" w:rsidR="596CC925">
        <w:rPr>
          <w:rFonts w:ascii="Arial" w:eastAsia="Arial" w:hAnsi="Arial" w:cs="Arial"/>
          <w:noProof w:val="0"/>
          <w:sz w:val="22"/>
          <w:szCs w:val="22"/>
          <w:lang w:val="en-GB"/>
        </w:rPr>
        <w:t>: 13 June 2021).</w:t>
      </w:r>
    </w:p>
    <w:p w:rsidR="5BBCAC8B" w:rsidP="52EE833B" w14:paraId="23CA2577" w14:textId="40A011E3">
      <w:pPr>
        <w:spacing w:after="160" w:line="259" w:lineRule="auto"/>
        <w:ind w:left="0"/>
        <w:jc w:val="both"/>
        <w:rPr>
          <w:rFonts w:ascii="Arial" w:eastAsia="Arial" w:hAnsi="Arial" w:cs="Arial"/>
          <w:b w:val="0"/>
          <w:bCs w:val="0"/>
          <w:i w:val="0"/>
          <w:iCs w:val="0"/>
          <w:caps w:val="0"/>
          <w:smallCaps w:val="0"/>
          <w:noProof w:val="0"/>
          <w:color w:val="auto"/>
          <w:sz w:val="22"/>
          <w:szCs w:val="22"/>
          <w:lang w:val="en-GB"/>
        </w:rPr>
      </w:pPr>
      <w:r w:rsidRPr="52EE833B">
        <w:rPr>
          <w:rFonts w:ascii="Arial" w:eastAsia="Arial" w:hAnsi="Arial" w:cs="Arial"/>
          <w:b w:val="0"/>
          <w:bCs w:val="0"/>
          <w:i w:val="0"/>
          <w:iCs w:val="0"/>
          <w:caps w:val="0"/>
          <w:smallCaps w:val="0"/>
          <w:noProof w:val="0"/>
          <w:color w:val="auto"/>
          <w:sz w:val="22"/>
          <w:szCs w:val="22"/>
          <w:lang w:val="en-GB"/>
        </w:rPr>
        <w:t xml:space="preserve">This article has aimed to investigate the relationship between the psychological stages. </w:t>
      </w:r>
      <w:r w:rsidRPr="52EE833B" w:rsidR="4CC6122A">
        <w:rPr>
          <w:rFonts w:ascii="Arial" w:eastAsia="Arial" w:hAnsi="Arial" w:cs="Arial"/>
          <w:b w:val="0"/>
          <w:bCs w:val="0"/>
          <w:i w:val="0"/>
          <w:iCs w:val="0"/>
          <w:caps w:val="0"/>
          <w:smallCaps w:val="0"/>
          <w:noProof w:val="0"/>
          <w:color w:val="auto"/>
          <w:sz w:val="22"/>
          <w:szCs w:val="22"/>
          <w:lang w:val="en-GB"/>
        </w:rPr>
        <w:t xml:space="preserve">The </w:t>
      </w:r>
      <w:r w:rsidRPr="52EE833B" w:rsidR="1A7157FD">
        <w:rPr>
          <w:rFonts w:ascii="Arial" w:eastAsia="Arial" w:hAnsi="Arial" w:cs="Arial"/>
          <w:b w:val="0"/>
          <w:bCs w:val="0"/>
          <w:i w:val="0"/>
          <w:iCs w:val="0"/>
          <w:caps w:val="0"/>
          <w:smallCaps w:val="0"/>
          <w:noProof w:val="0"/>
          <w:color w:val="auto"/>
          <w:sz w:val="22"/>
          <w:szCs w:val="22"/>
          <w:lang w:val="en-GB"/>
        </w:rPr>
        <w:t>authors</w:t>
      </w:r>
      <w:r w:rsidRPr="52EE833B" w:rsidR="4CC6122A">
        <w:rPr>
          <w:rFonts w:ascii="Arial" w:eastAsia="Arial" w:hAnsi="Arial" w:cs="Arial"/>
          <w:b w:val="0"/>
          <w:bCs w:val="0"/>
          <w:i w:val="0"/>
          <w:iCs w:val="0"/>
          <w:caps w:val="0"/>
          <w:smallCaps w:val="0"/>
          <w:noProof w:val="0"/>
          <w:color w:val="auto"/>
          <w:sz w:val="22"/>
          <w:szCs w:val="22"/>
          <w:lang w:val="en-GB"/>
        </w:rPr>
        <w:t xml:space="preserve">, use Erikson's </w:t>
      </w:r>
      <w:r w:rsidRPr="52EE833B" w:rsidR="116538DD">
        <w:rPr>
          <w:rFonts w:ascii="Arial" w:eastAsia="Arial" w:hAnsi="Arial" w:cs="Arial"/>
          <w:b w:val="0"/>
          <w:bCs w:val="0"/>
          <w:i w:val="0"/>
          <w:iCs w:val="0"/>
          <w:caps w:val="0"/>
          <w:smallCaps w:val="0"/>
          <w:noProof w:val="0"/>
          <w:color w:val="auto"/>
          <w:sz w:val="22"/>
          <w:szCs w:val="22"/>
          <w:lang w:val="en-GB"/>
        </w:rPr>
        <w:t>psychology</w:t>
      </w:r>
      <w:r w:rsidRPr="52EE833B" w:rsidR="4CC6122A">
        <w:rPr>
          <w:rFonts w:ascii="Arial" w:eastAsia="Arial" w:hAnsi="Arial" w:cs="Arial"/>
          <w:b w:val="0"/>
          <w:bCs w:val="0"/>
          <w:i w:val="0"/>
          <w:iCs w:val="0"/>
          <w:caps w:val="0"/>
          <w:smallCaps w:val="0"/>
          <w:noProof w:val="0"/>
          <w:color w:val="auto"/>
          <w:sz w:val="22"/>
          <w:szCs w:val="22"/>
          <w:lang w:val="en-GB"/>
        </w:rPr>
        <w:t xml:space="preserve"> model of lifespan development </w:t>
      </w:r>
      <w:r w:rsidRPr="52EE833B" w:rsidR="78797C27">
        <w:rPr>
          <w:rFonts w:ascii="Arial" w:eastAsia="Arial" w:hAnsi="Arial" w:cs="Arial"/>
          <w:b w:val="0"/>
          <w:bCs w:val="0"/>
          <w:i w:val="0"/>
          <w:iCs w:val="0"/>
          <w:caps w:val="0"/>
          <w:smallCaps w:val="0"/>
          <w:noProof w:val="0"/>
          <w:color w:val="auto"/>
          <w:sz w:val="22"/>
          <w:szCs w:val="22"/>
          <w:lang w:val="en-GB"/>
        </w:rPr>
        <w:t>because</w:t>
      </w:r>
      <w:r w:rsidRPr="52EE833B" w:rsidR="4CC6122A">
        <w:rPr>
          <w:rFonts w:ascii="Arial" w:eastAsia="Arial" w:hAnsi="Arial" w:cs="Arial"/>
          <w:b w:val="0"/>
          <w:bCs w:val="0"/>
          <w:i w:val="0"/>
          <w:iCs w:val="0"/>
          <w:caps w:val="0"/>
          <w:smallCaps w:val="0"/>
          <w:noProof w:val="0"/>
          <w:color w:val="auto"/>
          <w:sz w:val="22"/>
          <w:szCs w:val="22"/>
          <w:lang w:val="en-GB"/>
        </w:rPr>
        <w:t xml:space="preserve"> according to them, </w:t>
      </w:r>
      <w:r w:rsidRPr="52EE833B" w:rsidR="7F21FCB5">
        <w:rPr>
          <w:rFonts w:ascii="Arial" w:eastAsia="Arial" w:hAnsi="Arial" w:cs="Arial"/>
          <w:b w:val="0"/>
          <w:bCs w:val="0"/>
          <w:i w:val="0"/>
          <w:iCs w:val="0"/>
          <w:caps w:val="0"/>
          <w:smallCaps w:val="0"/>
          <w:noProof w:val="0"/>
          <w:color w:val="auto"/>
          <w:sz w:val="22"/>
          <w:szCs w:val="22"/>
          <w:lang w:val="en-GB"/>
        </w:rPr>
        <w:t xml:space="preserve">“there is no more influential theory of </w:t>
      </w:r>
      <w:r w:rsidRPr="52EE833B" w:rsidR="771A65FA">
        <w:rPr>
          <w:rFonts w:ascii="Arial" w:eastAsia="Arial" w:hAnsi="Arial" w:cs="Arial"/>
          <w:b w:val="0"/>
          <w:bCs w:val="0"/>
          <w:i w:val="0"/>
          <w:iCs w:val="0"/>
          <w:caps w:val="0"/>
          <w:smallCaps w:val="0"/>
          <w:noProof w:val="0"/>
          <w:color w:val="auto"/>
          <w:sz w:val="22"/>
          <w:szCs w:val="22"/>
          <w:lang w:val="en-GB"/>
        </w:rPr>
        <w:t>psychological</w:t>
      </w:r>
      <w:r w:rsidRPr="52EE833B" w:rsidR="7F21FCB5">
        <w:rPr>
          <w:rFonts w:ascii="Arial" w:eastAsia="Arial" w:hAnsi="Arial" w:cs="Arial"/>
          <w:b w:val="0"/>
          <w:bCs w:val="0"/>
          <w:i w:val="0"/>
          <w:iCs w:val="0"/>
          <w:caps w:val="0"/>
          <w:smallCaps w:val="0"/>
          <w:noProof w:val="0"/>
          <w:color w:val="auto"/>
          <w:sz w:val="22"/>
          <w:szCs w:val="22"/>
          <w:lang w:val="en-GB"/>
        </w:rPr>
        <w:t xml:space="preserve"> development</w:t>
      </w:r>
      <w:r w:rsidRPr="52EE833B" w:rsidR="78E10469">
        <w:rPr>
          <w:rFonts w:ascii="Arial" w:eastAsia="Arial" w:hAnsi="Arial" w:cs="Arial"/>
          <w:b w:val="0"/>
          <w:bCs w:val="0"/>
          <w:i w:val="0"/>
          <w:iCs w:val="0"/>
          <w:caps w:val="0"/>
          <w:smallCaps w:val="0"/>
          <w:noProof w:val="0"/>
          <w:color w:val="auto"/>
          <w:sz w:val="22"/>
          <w:szCs w:val="22"/>
          <w:lang w:val="en-GB"/>
        </w:rPr>
        <w:t xml:space="preserve">” </w:t>
      </w:r>
      <w:r w:rsidRPr="52EE833B" w:rsidR="7F21FCB5">
        <w:rPr>
          <w:rFonts w:ascii="Arial" w:eastAsia="Arial" w:hAnsi="Arial" w:cs="Arial"/>
          <w:b w:val="0"/>
          <w:bCs w:val="0"/>
          <w:i w:val="0"/>
          <w:iCs w:val="0"/>
          <w:caps w:val="0"/>
          <w:smallCaps w:val="0"/>
          <w:noProof w:val="0"/>
          <w:color w:val="auto"/>
          <w:sz w:val="22"/>
          <w:szCs w:val="22"/>
          <w:lang w:val="en-GB"/>
        </w:rPr>
        <w:t>than this</w:t>
      </w:r>
      <w:r w:rsidRPr="52EE833B" w:rsidR="6748762D">
        <w:rPr>
          <w:rFonts w:ascii="Arial" w:eastAsia="Arial" w:hAnsi="Arial" w:cs="Arial"/>
          <w:b w:val="0"/>
          <w:bCs w:val="0"/>
          <w:i w:val="0"/>
          <w:iCs w:val="0"/>
          <w:caps w:val="0"/>
          <w:smallCaps w:val="0"/>
          <w:noProof w:val="0"/>
          <w:color w:val="auto"/>
          <w:sz w:val="22"/>
          <w:szCs w:val="22"/>
          <w:lang w:val="en-GB"/>
        </w:rPr>
        <w:t xml:space="preserve"> (Dunkel</w:t>
      </w:r>
      <w:r w:rsidRPr="52EE833B" w:rsidR="29B30D2F">
        <w:rPr>
          <w:rFonts w:ascii="Arial" w:eastAsia="Arial" w:hAnsi="Arial" w:cs="Arial"/>
          <w:b w:val="0"/>
          <w:bCs w:val="0"/>
          <w:i w:val="0"/>
          <w:iCs w:val="0"/>
          <w:caps w:val="0"/>
          <w:smallCaps w:val="0"/>
          <w:noProof w:val="0"/>
          <w:color w:val="auto"/>
          <w:sz w:val="22"/>
          <w:szCs w:val="22"/>
          <w:lang w:val="en-GB"/>
        </w:rPr>
        <w:t xml:space="preserve"> and</w:t>
      </w:r>
      <w:r w:rsidRPr="52EE833B" w:rsidR="6748762D">
        <w:rPr>
          <w:rFonts w:ascii="Arial" w:eastAsia="Arial" w:hAnsi="Arial" w:cs="Arial"/>
          <w:b w:val="0"/>
          <w:bCs w:val="0"/>
          <w:i w:val="0"/>
          <w:iCs w:val="0"/>
          <w:caps w:val="0"/>
          <w:smallCaps w:val="0"/>
          <w:noProof w:val="0"/>
          <w:color w:val="auto"/>
          <w:sz w:val="22"/>
          <w:szCs w:val="22"/>
          <w:lang w:val="en-GB"/>
        </w:rPr>
        <w:t xml:space="preserve"> Harbke, 2016</w:t>
      </w:r>
      <w:r w:rsidRPr="52EE833B" w:rsidR="6E838968">
        <w:rPr>
          <w:rFonts w:ascii="Arial" w:eastAsia="Arial" w:hAnsi="Arial" w:cs="Arial"/>
          <w:b w:val="0"/>
          <w:bCs w:val="0"/>
          <w:i w:val="0"/>
          <w:iCs w:val="0"/>
          <w:caps w:val="0"/>
          <w:smallCaps w:val="0"/>
          <w:noProof w:val="0"/>
          <w:color w:val="auto"/>
          <w:sz w:val="22"/>
          <w:szCs w:val="22"/>
          <w:lang w:val="en-GB"/>
        </w:rPr>
        <w:t>, p.</w:t>
      </w:r>
      <w:r w:rsidRPr="52EE833B" w:rsidR="323AC68B">
        <w:rPr>
          <w:rFonts w:ascii="Arial" w:eastAsia="Arial" w:hAnsi="Arial" w:cs="Arial"/>
          <w:b w:val="0"/>
          <w:bCs w:val="0"/>
          <w:i w:val="0"/>
          <w:iCs w:val="0"/>
          <w:caps w:val="0"/>
          <w:smallCaps w:val="0"/>
          <w:noProof w:val="0"/>
          <w:color w:val="auto"/>
          <w:sz w:val="22"/>
          <w:szCs w:val="22"/>
          <w:lang w:val="en-GB"/>
        </w:rPr>
        <w:t xml:space="preserve"> </w:t>
      </w:r>
      <w:r w:rsidRPr="52EE833B" w:rsidR="6E838968">
        <w:rPr>
          <w:rFonts w:ascii="Arial" w:eastAsia="Arial" w:hAnsi="Arial" w:cs="Arial"/>
          <w:b w:val="0"/>
          <w:bCs w:val="0"/>
          <w:i w:val="0"/>
          <w:iCs w:val="0"/>
          <w:caps w:val="0"/>
          <w:smallCaps w:val="0"/>
          <w:noProof w:val="0"/>
          <w:color w:val="auto"/>
          <w:sz w:val="22"/>
          <w:szCs w:val="22"/>
          <w:lang w:val="en-GB"/>
        </w:rPr>
        <w:t>58</w:t>
      </w:r>
      <w:r w:rsidRPr="52EE833B" w:rsidR="6748762D">
        <w:rPr>
          <w:rFonts w:ascii="Arial" w:eastAsia="Arial" w:hAnsi="Arial" w:cs="Arial"/>
          <w:b w:val="0"/>
          <w:bCs w:val="0"/>
          <w:i w:val="0"/>
          <w:iCs w:val="0"/>
          <w:caps w:val="0"/>
          <w:smallCaps w:val="0"/>
          <w:noProof w:val="0"/>
          <w:color w:val="auto"/>
          <w:sz w:val="22"/>
          <w:szCs w:val="22"/>
          <w:lang w:val="en-GB"/>
        </w:rPr>
        <w:t>)</w:t>
      </w:r>
      <w:r w:rsidRPr="52EE833B" w:rsidR="7F21FCB5">
        <w:rPr>
          <w:rFonts w:ascii="Arial" w:eastAsia="Arial" w:hAnsi="Arial" w:cs="Arial"/>
          <w:b w:val="0"/>
          <w:bCs w:val="0"/>
          <w:i w:val="0"/>
          <w:iCs w:val="0"/>
          <w:caps w:val="0"/>
          <w:smallCaps w:val="0"/>
          <w:noProof w:val="0"/>
          <w:color w:val="auto"/>
          <w:sz w:val="22"/>
          <w:szCs w:val="22"/>
          <w:lang w:val="en-GB"/>
        </w:rPr>
        <w:t>.</w:t>
      </w:r>
      <w:r w:rsidRPr="52EE833B" w:rsidR="467FC19C">
        <w:rPr>
          <w:rFonts w:ascii="Arial" w:eastAsia="Arial" w:hAnsi="Arial" w:cs="Arial"/>
          <w:b w:val="0"/>
          <w:bCs w:val="0"/>
          <w:i w:val="0"/>
          <w:iCs w:val="0"/>
          <w:caps w:val="0"/>
          <w:smallCaps w:val="0"/>
          <w:noProof w:val="0"/>
          <w:color w:val="auto"/>
          <w:sz w:val="22"/>
          <w:szCs w:val="22"/>
          <w:lang w:val="en-GB"/>
        </w:rPr>
        <w:t xml:space="preserve"> They have found Erikson's theory interesting because </w:t>
      </w:r>
      <w:r w:rsidRPr="52EE833B" w:rsidR="64771966">
        <w:rPr>
          <w:rFonts w:ascii="Arial" w:eastAsia="Arial" w:hAnsi="Arial" w:cs="Arial"/>
          <w:b w:val="0"/>
          <w:bCs w:val="0"/>
          <w:i w:val="0"/>
          <w:iCs w:val="0"/>
          <w:caps w:val="0"/>
          <w:smallCaps w:val="0"/>
          <w:noProof w:val="0"/>
          <w:color w:val="auto"/>
          <w:sz w:val="22"/>
          <w:szCs w:val="22"/>
          <w:lang w:val="en-GB"/>
        </w:rPr>
        <w:t>it</w:t>
      </w:r>
      <w:r w:rsidRPr="52EE833B" w:rsidR="467FC19C">
        <w:rPr>
          <w:rFonts w:ascii="Arial" w:eastAsia="Arial" w:hAnsi="Arial" w:cs="Arial"/>
          <w:b w:val="0"/>
          <w:bCs w:val="0"/>
          <w:i w:val="0"/>
          <w:iCs w:val="0"/>
          <w:caps w:val="0"/>
          <w:smallCaps w:val="0"/>
          <w:noProof w:val="0"/>
          <w:color w:val="auto"/>
          <w:sz w:val="22"/>
          <w:szCs w:val="22"/>
          <w:lang w:val="en-GB"/>
        </w:rPr>
        <w:t xml:space="preserve"> </w:t>
      </w:r>
      <w:r w:rsidRPr="52EE833B" w:rsidR="467FC19C">
        <w:rPr>
          <w:rFonts w:ascii="Arial" w:eastAsia="Arial" w:hAnsi="Arial" w:cs="Arial"/>
          <w:b w:val="0"/>
          <w:bCs w:val="0"/>
          <w:i w:val="0"/>
          <w:iCs w:val="0"/>
          <w:caps w:val="0"/>
          <w:smallCaps w:val="0"/>
          <w:noProof w:val="0"/>
          <w:color w:val="auto"/>
          <w:sz w:val="22"/>
          <w:szCs w:val="22"/>
          <w:lang w:val="en-GB"/>
        </w:rPr>
        <w:t xml:space="preserve">balances the importance of genes and environment, </w:t>
      </w:r>
      <w:r w:rsidRPr="52EE833B" w:rsidR="5B997C61">
        <w:rPr>
          <w:rFonts w:ascii="Arial" w:eastAsia="Arial" w:hAnsi="Arial" w:cs="Arial"/>
          <w:b w:val="0"/>
          <w:bCs w:val="0"/>
          <w:i w:val="0"/>
          <w:iCs w:val="0"/>
          <w:caps w:val="0"/>
          <w:smallCaps w:val="0"/>
          <w:noProof w:val="0"/>
          <w:color w:val="auto"/>
          <w:sz w:val="22"/>
          <w:szCs w:val="22"/>
          <w:lang w:val="en-GB"/>
        </w:rPr>
        <w:t>considering</w:t>
      </w:r>
      <w:r w:rsidRPr="52EE833B" w:rsidR="467FC19C">
        <w:rPr>
          <w:rFonts w:ascii="Arial" w:eastAsia="Arial" w:hAnsi="Arial" w:cs="Arial"/>
          <w:b w:val="0"/>
          <w:bCs w:val="0"/>
          <w:i w:val="0"/>
          <w:iCs w:val="0"/>
          <w:caps w:val="0"/>
          <w:smallCaps w:val="0"/>
          <w:noProof w:val="0"/>
          <w:color w:val="auto"/>
          <w:sz w:val="22"/>
          <w:szCs w:val="22"/>
          <w:lang w:val="en-GB"/>
        </w:rPr>
        <w:t xml:space="preserve"> the dynamics of various macro-and micro-levels of the environment, ranging from cultural to immediate familial impacts.</w:t>
      </w:r>
      <w:r w:rsidRPr="52EE833B" w:rsidR="39716940">
        <w:rPr>
          <w:rFonts w:ascii="Arial" w:eastAsia="Arial" w:hAnsi="Arial" w:cs="Arial"/>
          <w:b w:val="0"/>
          <w:bCs w:val="0"/>
          <w:i w:val="0"/>
          <w:iCs w:val="0"/>
          <w:caps w:val="0"/>
          <w:smallCaps w:val="0"/>
          <w:noProof w:val="0"/>
          <w:color w:val="auto"/>
          <w:sz w:val="22"/>
          <w:szCs w:val="22"/>
          <w:lang w:val="en-GB"/>
        </w:rPr>
        <w:t xml:space="preserve"> I have underlined this in the poster.</w:t>
      </w:r>
      <w:r w:rsidRPr="52EE833B" w:rsidR="46E72149">
        <w:rPr>
          <w:rFonts w:ascii="Arial" w:eastAsia="Arial" w:hAnsi="Arial" w:cs="Arial"/>
          <w:b w:val="0"/>
          <w:bCs w:val="0"/>
          <w:i w:val="0"/>
          <w:iCs w:val="0"/>
          <w:caps w:val="0"/>
          <w:smallCaps w:val="0"/>
          <w:noProof w:val="0"/>
          <w:color w:val="auto"/>
          <w:sz w:val="22"/>
          <w:szCs w:val="22"/>
          <w:lang w:val="en-GB"/>
        </w:rPr>
        <w:t xml:space="preserve"> </w:t>
      </w:r>
    </w:p>
    <w:p w:rsidR="1A86493F" w:rsidP="52EE833B" w14:paraId="6E5CAA3C" w14:textId="075E09E9">
      <w:pPr>
        <w:spacing w:after="160" w:line="259" w:lineRule="auto"/>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sidR="46E72149">
        <w:rPr>
          <w:rFonts w:ascii="Arial" w:eastAsia="Arial" w:hAnsi="Arial" w:cs="Arial"/>
          <w:b w:val="0"/>
          <w:bCs w:val="0"/>
          <w:i w:val="0"/>
          <w:iCs w:val="0"/>
          <w:caps w:val="0"/>
          <w:smallCaps w:val="0"/>
          <w:noProof w:val="0"/>
          <w:color w:val="auto"/>
          <w:sz w:val="22"/>
          <w:szCs w:val="22"/>
          <w:lang w:val="en-GB"/>
        </w:rPr>
        <w:t xml:space="preserve">The article </w:t>
      </w:r>
      <w:r w:rsidRPr="52EE833B" w:rsidR="3E9EDD2B">
        <w:rPr>
          <w:rFonts w:ascii="Arial" w:eastAsia="Arial" w:hAnsi="Arial" w:cs="Arial"/>
          <w:b w:val="0"/>
          <w:bCs w:val="0"/>
          <w:i w:val="0"/>
          <w:iCs w:val="0"/>
          <w:caps w:val="0"/>
          <w:smallCaps w:val="0"/>
          <w:noProof w:val="0"/>
          <w:color w:val="auto"/>
          <w:sz w:val="22"/>
          <w:szCs w:val="22"/>
          <w:lang w:val="en-GB"/>
        </w:rPr>
        <w:t>analyses</w:t>
      </w:r>
      <w:r w:rsidRPr="52EE833B" w:rsidR="46E72149">
        <w:rPr>
          <w:rFonts w:ascii="Arial" w:eastAsia="Arial" w:hAnsi="Arial" w:cs="Arial"/>
          <w:b w:val="0"/>
          <w:bCs w:val="0"/>
          <w:i w:val="0"/>
          <w:iCs w:val="0"/>
          <w:caps w:val="0"/>
          <w:smallCaps w:val="0"/>
          <w:noProof w:val="0"/>
          <w:color w:val="auto"/>
          <w:sz w:val="22"/>
          <w:szCs w:val="22"/>
          <w:lang w:val="en-GB"/>
        </w:rPr>
        <w:t xml:space="preserve"> </w:t>
      </w:r>
      <w:r w:rsidRPr="52EE833B" w:rsidR="5387A20E">
        <w:rPr>
          <w:rFonts w:ascii="Arial" w:eastAsia="Arial" w:hAnsi="Arial" w:cs="Arial"/>
          <w:b w:val="0"/>
          <w:bCs w:val="0"/>
          <w:i w:val="0"/>
          <w:iCs w:val="0"/>
          <w:caps w:val="0"/>
          <w:smallCaps w:val="0"/>
          <w:noProof w:val="0"/>
          <w:color w:val="auto"/>
          <w:sz w:val="22"/>
          <w:szCs w:val="22"/>
          <w:lang w:val="en-GB"/>
        </w:rPr>
        <w:t>two p</w:t>
      </w:r>
      <w:r w:rsidRPr="52EE833B" w:rsidR="46E72149">
        <w:rPr>
          <w:rFonts w:ascii="Arial" w:eastAsia="Arial" w:hAnsi="Arial" w:cs="Arial"/>
          <w:b w:val="0"/>
          <w:bCs w:val="0"/>
          <w:i w:val="0"/>
          <w:iCs w:val="0"/>
          <w:caps w:val="0"/>
          <w:smallCaps w:val="0"/>
          <w:noProof w:val="0"/>
          <w:color w:val="auto"/>
          <w:sz w:val="22"/>
          <w:szCs w:val="22"/>
          <w:lang w:val="en-GB"/>
        </w:rPr>
        <w:t>sy</w:t>
      </w:r>
      <w:r w:rsidRPr="52EE833B" w:rsidR="5B22364E">
        <w:rPr>
          <w:rFonts w:ascii="Arial" w:eastAsia="Arial" w:hAnsi="Arial" w:cs="Arial"/>
          <w:b w:val="0"/>
          <w:bCs w:val="0"/>
          <w:i w:val="0"/>
          <w:iCs w:val="0"/>
          <w:caps w:val="0"/>
          <w:smallCaps w:val="0"/>
          <w:noProof w:val="0"/>
          <w:color w:val="auto"/>
          <w:sz w:val="22"/>
          <w:szCs w:val="22"/>
          <w:lang w:val="en-GB"/>
        </w:rPr>
        <w:t>c</w:t>
      </w:r>
      <w:r w:rsidRPr="52EE833B" w:rsidR="46E72149">
        <w:rPr>
          <w:rFonts w:ascii="Arial" w:eastAsia="Arial" w:hAnsi="Arial" w:cs="Arial"/>
          <w:b w:val="0"/>
          <w:bCs w:val="0"/>
          <w:i w:val="0"/>
          <w:iCs w:val="0"/>
          <w:caps w:val="0"/>
          <w:smallCaps w:val="0"/>
          <w:noProof w:val="0"/>
          <w:color w:val="auto"/>
          <w:sz w:val="22"/>
          <w:szCs w:val="22"/>
          <w:lang w:val="en-GB"/>
        </w:rPr>
        <w:t>hology</w:t>
      </w:r>
      <w:r w:rsidRPr="52EE833B" w:rsidR="27D11E1F">
        <w:rPr>
          <w:rFonts w:ascii="Arial" w:eastAsia="Arial" w:hAnsi="Arial" w:cs="Arial"/>
          <w:b w:val="0"/>
          <w:bCs w:val="0"/>
          <w:i w:val="0"/>
          <w:iCs w:val="0"/>
          <w:caps w:val="0"/>
          <w:smallCaps w:val="0"/>
          <w:noProof w:val="0"/>
          <w:color w:val="auto"/>
          <w:sz w:val="22"/>
          <w:szCs w:val="22"/>
          <w:lang w:val="en-GB"/>
        </w:rPr>
        <w:t xml:space="preserve"> </w:t>
      </w:r>
      <w:r w:rsidRPr="52EE833B" w:rsidR="1FF0616A">
        <w:rPr>
          <w:rFonts w:ascii="Arial" w:eastAsia="Arial" w:hAnsi="Arial" w:cs="Arial"/>
          <w:b w:val="0"/>
          <w:bCs w:val="0"/>
          <w:i w:val="0"/>
          <w:iCs w:val="0"/>
          <w:caps w:val="0"/>
          <w:smallCaps w:val="0"/>
          <w:noProof w:val="0"/>
          <w:color w:val="auto"/>
          <w:sz w:val="22"/>
          <w:szCs w:val="22"/>
          <w:lang w:val="en-GB"/>
        </w:rPr>
        <w:t xml:space="preserve">factors </w:t>
      </w:r>
      <w:r w:rsidRPr="52EE833B" w:rsidR="27D11E1F">
        <w:rPr>
          <w:rFonts w:ascii="Arial" w:eastAsia="Arial" w:hAnsi="Arial" w:cs="Arial"/>
          <w:b w:val="0"/>
          <w:bCs w:val="0"/>
          <w:i w:val="0"/>
          <w:iCs w:val="0"/>
          <w:caps w:val="0"/>
          <w:smallCaps w:val="0"/>
          <w:noProof w:val="0"/>
          <w:color w:val="auto"/>
          <w:sz w:val="22"/>
          <w:szCs w:val="22"/>
          <w:lang w:val="en-GB"/>
        </w:rPr>
        <w:t>– the general factor of personality and psyc</w:t>
      </w:r>
      <w:r w:rsidRPr="52EE833B" w:rsidR="4D093587">
        <w:rPr>
          <w:rFonts w:ascii="Arial" w:eastAsia="Arial" w:hAnsi="Arial" w:cs="Arial"/>
          <w:b w:val="0"/>
          <w:bCs w:val="0"/>
          <w:i w:val="0"/>
          <w:iCs w:val="0"/>
          <w:caps w:val="0"/>
          <w:smallCaps w:val="0"/>
          <w:noProof w:val="0"/>
          <w:color w:val="auto"/>
          <w:sz w:val="22"/>
          <w:szCs w:val="22"/>
          <w:lang w:val="en-GB"/>
        </w:rPr>
        <w:t xml:space="preserve">hological </w:t>
      </w:r>
      <w:r w:rsidRPr="52EE833B" w:rsidR="20B1FA93">
        <w:rPr>
          <w:rFonts w:ascii="Arial" w:eastAsia="Arial" w:hAnsi="Arial" w:cs="Arial"/>
          <w:b w:val="0"/>
          <w:bCs w:val="0"/>
          <w:i w:val="0"/>
          <w:iCs w:val="0"/>
          <w:caps w:val="0"/>
          <w:smallCaps w:val="0"/>
          <w:noProof w:val="0"/>
          <w:color w:val="auto"/>
          <w:sz w:val="22"/>
          <w:szCs w:val="22"/>
          <w:lang w:val="en-GB"/>
        </w:rPr>
        <w:t>disorders</w:t>
      </w:r>
      <w:r w:rsidRPr="52EE833B" w:rsidR="232859F8">
        <w:rPr>
          <w:rFonts w:ascii="Arial" w:eastAsia="Arial" w:hAnsi="Arial" w:cs="Arial"/>
          <w:b w:val="0"/>
          <w:bCs w:val="0"/>
          <w:i w:val="0"/>
          <w:iCs w:val="0"/>
          <w:caps w:val="0"/>
          <w:smallCaps w:val="0"/>
          <w:noProof w:val="0"/>
          <w:color w:val="auto"/>
          <w:sz w:val="22"/>
          <w:szCs w:val="22"/>
          <w:lang w:val="en-GB"/>
        </w:rPr>
        <w:t xml:space="preserve"> using loads of sources and </w:t>
      </w:r>
      <w:r w:rsidRPr="52EE833B" w:rsidR="3A7EE56D">
        <w:rPr>
          <w:rFonts w:ascii="Arial" w:eastAsia="Arial" w:hAnsi="Arial" w:cs="Arial"/>
          <w:b w:val="0"/>
          <w:bCs w:val="0"/>
          <w:i w:val="0"/>
          <w:iCs w:val="0"/>
          <w:caps w:val="0"/>
          <w:smallCaps w:val="0"/>
          <w:noProof w:val="0"/>
          <w:color w:val="auto"/>
          <w:sz w:val="22"/>
          <w:szCs w:val="22"/>
          <w:lang w:val="en-GB"/>
        </w:rPr>
        <w:t>measurement</w:t>
      </w:r>
      <w:r w:rsidRPr="52EE833B" w:rsidR="61CD3F29">
        <w:rPr>
          <w:rFonts w:ascii="Arial" w:eastAsia="Arial" w:hAnsi="Arial" w:cs="Arial"/>
          <w:b w:val="0"/>
          <w:bCs w:val="0"/>
          <w:i w:val="0"/>
          <w:iCs w:val="0"/>
          <w:caps w:val="0"/>
          <w:smallCaps w:val="0"/>
          <w:noProof w:val="0"/>
          <w:color w:val="auto"/>
          <w:sz w:val="22"/>
          <w:szCs w:val="22"/>
          <w:lang w:val="en-GB"/>
        </w:rPr>
        <w:t>.</w:t>
      </w:r>
      <w:r w:rsidRPr="52EE833B" w:rsidR="7D2E884E">
        <w:rPr>
          <w:rFonts w:ascii="Arial" w:eastAsia="Arial" w:hAnsi="Arial" w:cs="Arial"/>
          <w:b w:val="0"/>
          <w:bCs w:val="0"/>
          <w:i w:val="0"/>
          <w:iCs w:val="0"/>
          <w:caps w:val="0"/>
          <w:smallCaps w:val="0"/>
          <w:noProof w:val="0"/>
          <w:color w:val="auto"/>
          <w:sz w:val="22"/>
          <w:szCs w:val="22"/>
          <w:lang w:val="en-GB"/>
        </w:rPr>
        <w:t xml:space="preserve"> So, I could say it is a</w:t>
      </w:r>
      <w:r w:rsidRPr="52EE833B">
        <w:rPr>
          <w:rFonts w:ascii="Arial" w:eastAsia="Arial" w:hAnsi="Arial" w:cs="Arial"/>
          <w:b w:val="0"/>
          <w:bCs w:val="0"/>
          <w:i w:val="0"/>
          <w:iCs w:val="0"/>
          <w:caps w:val="0"/>
          <w:smallCaps w:val="0"/>
          <w:noProof w:val="0"/>
          <w:color w:val="auto"/>
          <w:sz w:val="22"/>
          <w:szCs w:val="22"/>
          <w:lang w:val="en-GB"/>
        </w:rPr>
        <w:t xml:space="preserve"> credible source, indeed because the authors have used the </w:t>
      </w:r>
      <w:r w:rsidRPr="52EE833B" w:rsidR="2317DA62">
        <w:rPr>
          <w:rFonts w:ascii="Arial" w:eastAsia="Arial" w:hAnsi="Arial" w:cs="Arial"/>
          <w:b w:val="0"/>
          <w:bCs w:val="0"/>
          <w:i w:val="0"/>
          <w:iCs w:val="0"/>
          <w:caps w:val="0"/>
          <w:smallCaps w:val="0"/>
          <w:noProof w:val="0"/>
          <w:color w:val="auto"/>
          <w:sz w:val="22"/>
          <w:szCs w:val="22"/>
          <w:lang w:val="en-GB"/>
        </w:rPr>
        <w:t>following</w:t>
      </w:r>
      <w:r w:rsidRPr="52EE833B" w:rsidR="37F96EE7">
        <w:rPr>
          <w:rFonts w:ascii="Arial" w:eastAsia="Arial" w:hAnsi="Arial" w:cs="Arial"/>
          <w:b w:val="0"/>
          <w:bCs w:val="0"/>
          <w:i w:val="0"/>
          <w:iCs w:val="0"/>
          <w:caps w:val="0"/>
          <w:smallCaps w:val="0"/>
          <w:noProof w:val="0"/>
          <w:color w:val="auto"/>
          <w:sz w:val="22"/>
          <w:szCs w:val="22"/>
          <w:lang w:val="en-GB"/>
        </w:rPr>
        <w:t xml:space="preserve"> </w:t>
      </w:r>
      <w:r w:rsidRPr="52EE833B" w:rsidR="37F96EE7">
        <w:rPr>
          <w:rFonts w:ascii="Arial" w:eastAsia="Arial" w:hAnsi="Arial" w:cs="Arial"/>
          <w:b w:val="0"/>
          <w:bCs w:val="0"/>
          <w:i w:val="0"/>
          <w:iCs w:val="0"/>
          <w:caps w:val="0"/>
          <w:smallCaps w:val="0"/>
          <w:noProof w:val="0"/>
          <w:color w:val="auto"/>
          <w:sz w:val="22"/>
          <w:szCs w:val="22"/>
          <w:lang w:val="en-GB"/>
        </w:rPr>
        <w:t>database:</w:t>
      </w:r>
      <w:r w:rsidRPr="52EE833B" w:rsidR="37F96EE7">
        <w:rPr>
          <w:rFonts w:ascii="Arial" w:eastAsia="Arial" w:hAnsi="Arial" w:cs="Arial"/>
          <w:b w:val="0"/>
          <w:bCs w:val="0"/>
          <w:i w:val="0"/>
          <w:iCs w:val="0"/>
          <w:caps w:val="0"/>
          <w:smallCaps w:val="0"/>
          <w:noProof w:val="0"/>
          <w:color w:val="auto"/>
          <w:sz w:val="22"/>
          <w:szCs w:val="22"/>
          <w:lang w:val="en-GB"/>
        </w:rPr>
        <w:t xml:space="preserve"> data from credible sources</w:t>
      </w:r>
      <w:r w:rsidRPr="52EE833B" w:rsidR="4549919B">
        <w:rPr>
          <w:rFonts w:ascii="Arial" w:eastAsia="Arial" w:hAnsi="Arial" w:cs="Arial"/>
          <w:b w:val="0"/>
          <w:bCs w:val="0"/>
          <w:i w:val="0"/>
          <w:iCs w:val="0"/>
          <w:caps w:val="0"/>
          <w:smallCaps w:val="0"/>
          <w:noProof w:val="0"/>
          <w:color w:val="auto"/>
          <w:sz w:val="22"/>
          <w:szCs w:val="22"/>
          <w:lang w:val="en-GB"/>
        </w:rPr>
        <w:t xml:space="preserve"> </w:t>
      </w:r>
      <w:r w:rsidRPr="52EE833B" w:rsidR="297E70C6">
        <w:rPr>
          <w:rFonts w:ascii="Arial" w:eastAsia="Arial" w:hAnsi="Arial" w:cs="Arial"/>
          <w:b w:val="0"/>
          <w:bCs w:val="0"/>
          <w:i w:val="0"/>
          <w:iCs w:val="0"/>
          <w:caps w:val="0"/>
          <w:smallCaps w:val="0"/>
          <w:noProof w:val="0"/>
          <w:color w:val="auto"/>
          <w:sz w:val="22"/>
          <w:szCs w:val="22"/>
          <w:lang w:val="en-GB"/>
        </w:rPr>
        <w:t>E</w:t>
      </w:r>
      <w:r w:rsidRPr="52EE833B" w:rsidR="37F96EE7">
        <w:rPr>
          <w:rFonts w:ascii="Arial" w:eastAsia="Arial" w:hAnsi="Arial" w:cs="Arial"/>
          <w:b w:val="0"/>
          <w:bCs w:val="0"/>
          <w:i w:val="0"/>
          <w:iCs w:val="0"/>
          <w:caps w:val="0"/>
          <w:smallCaps w:val="0"/>
          <w:noProof w:val="0"/>
          <w:sz w:val="22"/>
          <w:szCs w:val="22"/>
          <w:lang w:val="en-GB"/>
        </w:rPr>
        <w:t xml:space="preserve">RIC, Pro-quest Dissertation Abstracts, </w:t>
      </w:r>
      <w:r w:rsidRPr="52EE833B" w:rsidR="3ED6CBBE">
        <w:rPr>
          <w:rFonts w:ascii="Arial" w:eastAsia="Arial" w:hAnsi="Arial" w:cs="Arial"/>
          <w:b w:val="0"/>
          <w:bCs w:val="0"/>
          <w:i w:val="0"/>
          <w:iCs w:val="0"/>
          <w:caps w:val="0"/>
          <w:smallCaps w:val="0"/>
          <w:noProof w:val="0"/>
          <w:sz w:val="22"/>
          <w:szCs w:val="22"/>
          <w:lang w:val="en-GB"/>
        </w:rPr>
        <w:t xml:space="preserve">etc., </w:t>
      </w:r>
      <w:r w:rsidRPr="52EE833B" w:rsidR="2FE5072A">
        <w:rPr>
          <w:rFonts w:ascii="Arial" w:eastAsia="Arial" w:hAnsi="Arial" w:cs="Arial"/>
          <w:b w:val="0"/>
          <w:bCs w:val="0"/>
          <w:i w:val="0"/>
          <w:iCs w:val="0"/>
          <w:caps w:val="0"/>
          <w:smallCaps w:val="0"/>
          <w:noProof w:val="0"/>
          <w:sz w:val="22"/>
          <w:szCs w:val="22"/>
          <w:lang w:val="en-GB"/>
        </w:rPr>
        <w:t>and</w:t>
      </w:r>
      <w:r w:rsidRPr="52EE833B" w:rsidR="37F96EE7">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individual</w:t>
      </w:r>
      <w:r w:rsidRPr="52EE833B" w:rsidR="5B0E9A80">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journals</w:t>
      </w:r>
      <w:r w:rsidRPr="52EE833B" w:rsidR="37F96EE7">
        <w:rPr>
          <w:rFonts w:ascii="Arial" w:eastAsia="Arial" w:hAnsi="Arial" w:cs="Arial"/>
          <w:b w:val="0"/>
          <w:bCs w:val="0"/>
          <w:i w:val="0"/>
          <w:iCs w:val="0"/>
          <w:caps w:val="0"/>
          <w:smallCaps w:val="0"/>
          <w:noProof w:val="0"/>
          <w:sz w:val="22"/>
          <w:szCs w:val="22"/>
          <w:lang w:val="en-GB"/>
        </w:rPr>
        <w:t xml:space="preserve"> that focus on human development or personality</w:t>
      </w:r>
      <w:r w:rsidRPr="52EE833B" w:rsidR="0F3779C3">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w:t>
      </w:r>
      <w:r w:rsidRPr="52EE833B" w:rsidR="37F96EE7">
        <w:rPr>
          <w:rFonts w:ascii="Arial" w:eastAsia="Arial" w:hAnsi="Arial" w:cs="Arial"/>
          <w:b w:val="0"/>
          <w:bCs w:val="0"/>
          <w:i w:val="0"/>
          <w:iCs w:val="0"/>
          <w:caps w:val="0"/>
          <w:smallCaps w:val="0"/>
          <w:noProof w:val="0"/>
          <w:sz w:val="22"/>
          <w:szCs w:val="22"/>
          <w:lang w:val="en-GB"/>
        </w:rPr>
        <w:t>e.g.,</w:t>
      </w:r>
      <w:r w:rsidRPr="52EE833B" w:rsidR="5DC42C8B">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Developmental</w:t>
      </w:r>
      <w:r w:rsidRPr="52EE833B" w:rsidR="37F96EE7">
        <w:rPr>
          <w:rFonts w:ascii="Arial" w:eastAsia="Arial" w:hAnsi="Arial" w:cs="Arial"/>
          <w:b w:val="0"/>
          <w:bCs w:val="0"/>
          <w:i w:val="0"/>
          <w:iCs w:val="0"/>
          <w:caps w:val="0"/>
          <w:smallCaps w:val="0"/>
          <w:noProof w:val="0"/>
          <w:sz w:val="22"/>
          <w:szCs w:val="22"/>
          <w:lang w:val="en-GB"/>
        </w:rPr>
        <w:t xml:space="preserve"> Psychology, Identity, Journal of </w:t>
      </w:r>
      <w:r w:rsidRPr="52EE833B" w:rsidR="37F96EE7">
        <w:rPr>
          <w:rFonts w:ascii="Arial" w:eastAsia="Arial" w:hAnsi="Arial" w:cs="Arial"/>
          <w:b w:val="0"/>
          <w:bCs w:val="0"/>
          <w:i w:val="0"/>
          <w:iCs w:val="0"/>
          <w:caps w:val="0"/>
          <w:smallCaps w:val="0"/>
          <w:noProof w:val="0"/>
          <w:sz w:val="22"/>
          <w:szCs w:val="22"/>
          <w:lang w:val="en-GB"/>
        </w:rPr>
        <w:t>Adult</w:t>
      </w:r>
      <w:r w:rsidRPr="52EE833B" w:rsidR="1B241C58">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Development</w:t>
      </w:r>
      <w:r w:rsidRPr="52EE833B" w:rsidR="37F96EE7">
        <w:rPr>
          <w:rFonts w:ascii="Arial" w:eastAsia="Arial" w:hAnsi="Arial" w:cs="Arial"/>
          <w:b w:val="0"/>
          <w:bCs w:val="0"/>
          <w:i w:val="0"/>
          <w:iCs w:val="0"/>
          <w:caps w:val="0"/>
          <w:smallCaps w:val="0"/>
          <w:noProof w:val="0"/>
          <w:sz w:val="22"/>
          <w:szCs w:val="22"/>
          <w:lang w:val="en-GB"/>
        </w:rPr>
        <w:t xml:space="preserve">, Journal of Youth and Adolescence, </w:t>
      </w:r>
      <w:r w:rsidRPr="52EE833B" w:rsidR="37F96EE7">
        <w:rPr>
          <w:rFonts w:ascii="Arial" w:eastAsia="Arial" w:hAnsi="Arial" w:cs="Arial"/>
          <w:b w:val="0"/>
          <w:bCs w:val="0"/>
          <w:i w:val="0"/>
          <w:iCs w:val="0"/>
          <w:caps w:val="0"/>
          <w:smallCaps w:val="0"/>
          <w:noProof w:val="0"/>
          <w:sz w:val="22"/>
          <w:szCs w:val="22"/>
          <w:lang w:val="en-GB"/>
        </w:rPr>
        <w:t>Journal</w:t>
      </w:r>
      <w:r w:rsidRPr="52EE833B" w:rsidR="64649B20">
        <w:rPr>
          <w:rFonts w:ascii="Arial" w:eastAsia="Arial" w:hAnsi="Arial" w:cs="Arial"/>
          <w:b w:val="0"/>
          <w:bCs w:val="0"/>
          <w:i w:val="0"/>
          <w:iCs w:val="0"/>
          <w:caps w:val="0"/>
          <w:smallCaps w:val="0"/>
          <w:noProof w:val="0"/>
          <w:sz w:val="22"/>
          <w:szCs w:val="22"/>
          <w:lang w:val="en-GB"/>
        </w:rPr>
        <w:t xml:space="preserve"> </w:t>
      </w:r>
      <w:r w:rsidRPr="52EE833B" w:rsidR="37F96EE7">
        <w:rPr>
          <w:rFonts w:ascii="Arial" w:eastAsia="Arial" w:hAnsi="Arial" w:cs="Arial"/>
          <w:b w:val="0"/>
          <w:bCs w:val="0"/>
          <w:i w:val="0"/>
          <w:iCs w:val="0"/>
          <w:caps w:val="0"/>
          <w:smallCaps w:val="0"/>
          <w:noProof w:val="0"/>
          <w:sz w:val="22"/>
          <w:szCs w:val="22"/>
          <w:lang w:val="en-GB"/>
        </w:rPr>
        <w:t>of</w:t>
      </w:r>
      <w:r w:rsidRPr="52EE833B" w:rsidR="37F96EE7">
        <w:rPr>
          <w:rFonts w:ascii="Arial" w:eastAsia="Arial" w:hAnsi="Arial" w:cs="Arial"/>
          <w:b w:val="0"/>
          <w:bCs w:val="0"/>
          <w:i w:val="0"/>
          <w:iCs w:val="0"/>
          <w:caps w:val="0"/>
          <w:smallCaps w:val="0"/>
          <w:noProof w:val="0"/>
          <w:sz w:val="22"/>
          <w:szCs w:val="22"/>
          <w:lang w:val="en-GB"/>
        </w:rPr>
        <w:t xml:space="preserve"> Personality, Journal of Research in Personality) </w:t>
      </w:r>
      <w:r w:rsidRPr="52EE833B" w:rsidR="553803A4">
        <w:rPr>
          <w:rFonts w:ascii="Arial" w:eastAsia="Arial" w:hAnsi="Arial" w:cs="Arial"/>
          <w:b w:val="0"/>
          <w:bCs w:val="0"/>
          <w:i w:val="0"/>
          <w:iCs w:val="0"/>
          <w:caps w:val="0"/>
          <w:smallCaps w:val="0"/>
          <w:noProof w:val="0"/>
          <w:color w:val="000000" w:themeColor="text1" w:themeShade="FF" w:themeTint="FF"/>
          <w:sz w:val="22"/>
          <w:szCs w:val="22"/>
          <w:lang w:val="en-GB"/>
        </w:rPr>
        <w:t xml:space="preserve">Dr Kun, C. (2016), </w:t>
      </w:r>
      <w:r w:rsidRPr="52EE833B" w:rsidR="3B2CCDEA">
        <w:rPr>
          <w:rFonts w:ascii="Arial" w:eastAsia="Arial" w:hAnsi="Arial" w:cs="Arial"/>
          <w:b w:val="0"/>
          <w:bCs w:val="0"/>
          <w:i w:val="0"/>
          <w:iCs w:val="0"/>
          <w:caps w:val="0"/>
          <w:smallCaps w:val="0"/>
          <w:noProof w:val="0"/>
          <w:color w:val="000000" w:themeColor="text1" w:themeShade="FF" w:themeTint="FF"/>
          <w:sz w:val="22"/>
          <w:szCs w:val="22"/>
          <w:lang w:val="en-GB"/>
        </w:rPr>
        <w:t>etc.</w:t>
      </w:r>
    </w:p>
    <w:p w:rsidR="334A0863" w:rsidP="52EE833B" w14:paraId="63AAC94E" w14:textId="6A937072">
      <w:pPr>
        <w:pStyle w:val="ListParagraph"/>
        <w:numPr>
          <w:ilvl w:val="0"/>
          <w:numId w:val="8"/>
        </w:numPr>
        <w:bidi w:val="0"/>
        <w:spacing w:before="0" w:beforeAutospacing="0" w:after="160" w:afterAutospacing="0" w:line="259" w:lineRule="auto"/>
        <w:ind w:left="720" w:right="0" w:hanging="360"/>
        <w:jc w:val="both"/>
        <w:rPr>
          <w:rFonts w:ascii="Arial" w:eastAsia="Arial" w:hAnsi="Arial" w:cs="Arial"/>
          <w:b w:val="0"/>
          <w:bCs w:val="0"/>
          <w:i w:val="0"/>
          <w:iC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Dr Kun, C. (2016) </w:t>
      </w:r>
      <w:r w:rsidRPr="52EE833B" w:rsidR="38FC3CB7">
        <w:rPr>
          <w:rFonts w:ascii="Arial" w:eastAsia="Arial" w:hAnsi="Arial" w:cs="Arial"/>
          <w:b w:val="0"/>
          <w:bCs w:val="0"/>
          <w:i w:val="0"/>
          <w:iCs w:val="0"/>
          <w:caps w:val="0"/>
          <w:smallCaps w:val="0"/>
          <w:noProof w:val="0"/>
          <w:color w:val="000000" w:themeColor="text1" w:themeShade="FF" w:themeTint="FF"/>
          <w:sz w:val="22"/>
          <w:szCs w:val="22"/>
          <w:lang w:val="en-GB"/>
        </w:rPr>
        <w:t>‘</w:t>
      </w:r>
      <w:r w:rsidRPr="52EE833B">
        <w:rPr>
          <w:rFonts w:ascii="Arial" w:eastAsia="Arial" w:hAnsi="Arial" w:cs="Arial"/>
          <w:b w:val="0"/>
          <w:bCs w:val="0"/>
          <w:i/>
          <w:iCs/>
          <w:caps w:val="0"/>
          <w:smallCaps w:val="0"/>
          <w:noProof w:val="0"/>
          <w:color w:val="000000" w:themeColor="text1" w:themeShade="FF" w:themeTint="FF"/>
          <w:sz w:val="22"/>
          <w:szCs w:val="22"/>
          <w:lang w:val="en-GB"/>
        </w:rPr>
        <w:t>Enriching Knowledge for the Health Management and Social Care Curriculum Series (16): Understanding Theories of Development (New)</w:t>
      </w:r>
      <w:r w:rsidRPr="52EE833B" w:rsidR="10B324F8">
        <w:rPr>
          <w:rFonts w:ascii="Arial" w:eastAsia="Arial" w:hAnsi="Arial" w:cs="Arial"/>
          <w:b w:val="0"/>
          <w:bCs w:val="0"/>
          <w:i/>
          <w:iCs/>
          <w:caps w:val="0"/>
          <w:smallCaps w:val="0"/>
          <w:noProof w:val="0"/>
          <w:color w:val="000000" w:themeColor="text1" w:themeShade="FF" w:themeTint="FF"/>
          <w:sz w:val="22"/>
          <w:szCs w:val="22"/>
          <w:lang w:val="en-GB"/>
        </w:rPr>
        <w:t>’</w:t>
      </w:r>
      <w:r w:rsidRPr="52EE833B" w:rsidR="43C1C88D">
        <w:rPr>
          <w:rFonts w:ascii="Arial" w:eastAsia="Arial" w:hAnsi="Arial" w:cs="Arial"/>
          <w:b w:val="0"/>
          <w:bCs w:val="0"/>
          <w:i/>
          <w:iCs/>
          <w:caps w:val="0"/>
          <w:smallCaps w:val="0"/>
          <w:noProof w:val="0"/>
          <w:color w:val="000000" w:themeColor="text1" w:themeShade="FF" w:themeTint="FF"/>
          <w:sz w:val="22"/>
          <w:szCs w:val="22"/>
          <w:lang w:val="en-GB"/>
        </w:rPr>
        <w:t>.</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Pr>
          <w:rFonts w:ascii="Arial" w:eastAsia="Arial" w:hAnsi="Arial" w:cs="Arial"/>
          <w:b w:val="0"/>
          <w:bCs w:val="0"/>
          <w:i/>
          <w:iCs/>
          <w:caps w:val="0"/>
          <w:smallCaps w:val="0"/>
          <w:noProof w:val="0"/>
          <w:color w:val="000000" w:themeColor="text1" w:themeShade="FF" w:themeTint="FF"/>
          <w:sz w:val="22"/>
          <w:szCs w:val="22"/>
          <w:lang w:val="en-GB"/>
        </w:rPr>
        <w:t>The Hong Kong Institute of Education</w:t>
      </w:r>
      <w:r w:rsidRPr="52EE833B" w:rsidR="23143B26">
        <w:rPr>
          <w:rFonts w:ascii="Arial" w:eastAsia="Arial" w:hAnsi="Arial" w:cs="Arial"/>
          <w:b w:val="0"/>
          <w:bCs w:val="0"/>
          <w:i/>
          <w:iCs/>
          <w:caps w:val="0"/>
          <w:smallCaps w:val="0"/>
          <w:noProof w:val="0"/>
          <w:color w:val="000000" w:themeColor="text1" w:themeShade="FF" w:themeTint="FF"/>
          <w:sz w:val="22"/>
          <w:szCs w:val="22"/>
          <w:lang w:val="en-GB"/>
        </w:rPr>
        <w:t>: Department of Psychological Studies</w:t>
      </w:r>
      <w:r w:rsidRPr="52EE833B" w:rsidR="23143B26">
        <w:rPr>
          <w:rFonts w:ascii="Arial" w:eastAsia="Arial" w:hAnsi="Arial" w:cs="Arial"/>
          <w:b w:val="0"/>
          <w:bCs w:val="0"/>
          <w:i w:val="0"/>
          <w:iCs w:val="0"/>
          <w:caps w:val="0"/>
          <w:smallCaps w:val="0"/>
          <w:noProof w:val="0"/>
          <w:color w:val="000000" w:themeColor="text1" w:themeShade="FF" w:themeTint="FF"/>
          <w:sz w:val="22"/>
          <w:szCs w:val="22"/>
          <w:lang w:val="en-GB"/>
        </w:rPr>
        <w:t>.</w:t>
      </w:r>
      <w:r w:rsidRPr="52EE833B" w:rsidR="03411DF4">
        <w:rPr>
          <w:rFonts w:ascii="Arial" w:eastAsia="Arial" w:hAnsi="Arial" w:cs="Arial"/>
          <w:b w:val="0"/>
          <w:bCs w:val="0"/>
          <w:i w:val="0"/>
          <w:iCs w:val="0"/>
          <w:caps w:val="0"/>
          <w:smallCaps w:val="0"/>
          <w:noProof w:val="0"/>
          <w:color w:val="000000" w:themeColor="text1" w:themeShade="FF" w:themeTint="FF"/>
          <w:sz w:val="22"/>
          <w:szCs w:val="22"/>
          <w:lang w:val="en-GB"/>
        </w:rPr>
        <w:t xml:space="preserve"> Available at: </w:t>
      </w:r>
      <w:hyperlink r:id="rId6" w:history="1">
        <w:r w:rsidRPr="52EE833B" w:rsidR="03411DF4">
          <w:rPr>
            <w:rStyle w:val="Hyperlink"/>
            <w:rFonts w:ascii="Arial" w:eastAsia="Arial" w:hAnsi="Arial" w:cs="Arial"/>
            <w:b w:val="0"/>
            <w:bCs w:val="0"/>
            <w:i w:val="0"/>
            <w:iCs w:val="0"/>
            <w:noProof w:val="0"/>
            <w:sz w:val="22"/>
            <w:szCs w:val="22"/>
            <w:lang w:val="en-GB"/>
          </w:rPr>
          <w:t>https://www.edb.gov.hk/attachment/en/curriculum-development/kla/technology-edu/resources/hmsc/HMSC%20Handout%20E1.pdf</w:t>
        </w:r>
      </w:hyperlink>
      <w:r w:rsidRPr="52EE833B" w:rsidR="03411DF4">
        <w:rPr>
          <w:rFonts w:ascii="Arial" w:eastAsia="Arial" w:hAnsi="Arial" w:cs="Arial"/>
          <w:b w:val="0"/>
          <w:bCs w:val="0"/>
          <w:i w:val="0"/>
          <w:iCs w:val="0"/>
          <w:noProof w:val="0"/>
          <w:sz w:val="22"/>
          <w:szCs w:val="22"/>
          <w:lang w:val="en-GB"/>
        </w:rPr>
        <w:t xml:space="preserve"> </w:t>
      </w:r>
      <w:r w:rsidRPr="52EE833B" w:rsidR="79B58948">
        <w:rPr>
          <w:rFonts w:ascii="Arial" w:eastAsia="Arial" w:hAnsi="Arial" w:cs="Arial"/>
          <w:b w:val="0"/>
          <w:bCs w:val="0"/>
          <w:i w:val="0"/>
          <w:iCs w:val="0"/>
          <w:noProof w:val="0"/>
          <w:sz w:val="22"/>
          <w:szCs w:val="22"/>
          <w:lang w:val="en-GB"/>
        </w:rPr>
        <w:t>(</w:t>
      </w:r>
      <w:r w:rsidRPr="52EE833B" w:rsidR="03411DF4">
        <w:rPr>
          <w:rFonts w:ascii="Arial" w:eastAsia="Arial" w:hAnsi="Arial" w:cs="Arial"/>
          <w:b w:val="0"/>
          <w:bCs w:val="0"/>
          <w:i w:val="0"/>
          <w:iCs w:val="0"/>
          <w:noProof w:val="0"/>
          <w:sz w:val="22"/>
          <w:szCs w:val="22"/>
          <w:lang w:val="en-GB"/>
        </w:rPr>
        <w:t>Accessed</w:t>
      </w:r>
      <w:r w:rsidRPr="52EE833B" w:rsidR="1C9C4A89">
        <w:rPr>
          <w:rFonts w:ascii="Arial" w:eastAsia="Arial" w:hAnsi="Arial" w:cs="Arial"/>
          <w:b w:val="0"/>
          <w:bCs w:val="0"/>
          <w:i w:val="0"/>
          <w:iCs w:val="0"/>
          <w:noProof w:val="0"/>
          <w:sz w:val="22"/>
          <w:szCs w:val="22"/>
          <w:lang w:val="en-GB"/>
        </w:rPr>
        <w:t>: 13 June 2021)</w:t>
      </w:r>
      <w:r w:rsidRPr="52EE833B" w:rsidR="4FCFB1DD">
        <w:rPr>
          <w:rFonts w:ascii="Arial" w:eastAsia="Arial" w:hAnsi="Arial" w:cs="Arial"/>
          <w:b w:val="0"/>
          <w:bCs w:val="0"/>
          <w:i w:val="0"/>
          <w:iCs w:val="0"/>
          <w:noProof w:val="0"/>
          <w:sz w:val="22"/>
          <w:szCs w:val="22"/>
          <w:lang w:val="en-GB"/>
        </w:rPr>
        <w:t>.</w:t>
      </w:r>
    </w:p>
    <w:p w:rsidR="2CC87DA9" w:rsidP="52EE833B" w14:paraId="6920C850" w14:textId="16381002">
      <w:pPr>
        <w:spacing w:after="160" w:line="259" w:lineRule="auto"/>
        <w:ind w:left="0"/>
        <w:jc w:val="both"/>
        <w:rPr>
          <w:rFonts w:ascii="Arial" w:eastAsia="Arial" w:hAnsi="Arial" w:cs="Arial"/>
          <w:b w:val="0"/>
          <w:bCs w:val="0"/>
          <w:i w:val="0"/>
          <w:iCs w:val="0"/>
          <w:noProof w:val="0"/>
          <w:sz w:val="22"/>
          <w:szCs w:val="22"/>
          <w:lang w:val="en-GB"/>
        </w:rPr>
      </w:pPr>
      <w:r w:rsidRPr="52EE833B" w:rsidR="763A11B5">
        <w:rPr>
          <w:rFonts w:ascii="Arial" w:eastAsia="Arial" w:hAnsi="Arial" w:cs="Arial"/>
          <w:b w:val="0"/>
          <w:bCs w:val="0"/>
          <w:i w:val="0"/>
          <w:iCs w:val="0"/>
          <w:caps w:val="0"/>
          <w:smallCaps w:val="0"/>
          <w:noProof w:val="0"/>
          <w:color w:val="000000" w:themeColor="text1" w:themeShade="FF" w:themeTint="FF"/>
          <w:sz w:val="22"/>
          <w:szCs w:val="22"/>
          <w:lang w:val="en-GB"/>
        </w:rPr>
        <w:t xml:space="preserve">Dr Kun is a lecturer that </w:t>
      </w:r>
      <w:r w:rsidRPr="52EE833B" w:rsidR="558C844E">
        <w:rPr>
          <w:rFonts w:ascii="Arial" w:eastAsia="Arial" w:hAnsi="Arial" w:cs="Arial"/>
          <w:b w:val="0"/>
          <w:bCs w:val="0"/>
          <w:i w:val="0"/>
          <w:iCs w:val="0"/>
          <w:caps w:val="0"/>
          <w:smallCaps w:val="0"/>
          <w:noProof w:val="0"/>
          <w:color w:val="000000" w:themeColor="text1" w:themeShade="FF" w:themeTint="FF"/>
          <w:sz w:val="22"/>
          <w:szCs w:val="22"/>
          <w:lang w:val="en-GB"/>
        </w:rPr>
        <w:t xml:space="preserve">does a </w:t>
      </w:r>
      <w:r w:rsidRPr="52EE833B" w:rsidR="2BC22AE6">
        <w:rPr>
          <w:rFonts w:ascii="Arial" w:eastAsia="Arial" w:hAnsi="Arial" w:cs="Arial"/>
          <w:b w:val="0"/>
          <w:bCs w:val="0"/>
          <w:i w:val="0"/>
          <w:iCs w:val="0"/>
          <w:caps w:val="0"/>
          <w:smallCaps w:val="0"/>
          <w:noProof w:val="0"/>
          <w:color w:val="000000" w:themeColor="text1" w:themeShade="FF" w:themeTint="FF"/>
          <w:sz w:val="22"/>
          <w:szCs w:val="22"/>
          <w:lang w:val="en-GB"/>
        </w:rPr>
        <w:t>parallel</w:t>
      </w:r>
      <w:r w:rsidRPr="52EE833B" w:rsidR="558C844E">
        <w:rPr>
          <w:rFonts w:ascii="Arial" w:eastAsia="Arial" w:hAnsi="Arial" w:cs="Arial"/>
          <w:b w:val="0"/>
          <w:bCs w:val="0"/>
          <w:i w:val="0"/>
          <w:iCs w:val="0"/>
          <w:caps w:val="0"/>
          <w:smallCaps w:val="0"/>
          <w:noProof w:val="0"/>
          <w:color w:val="000000" w:themeColor="text1" w:themeShade="FF" w:themeTint="FF"/>
          <w:sz w:val="22"/>
          <w:szCs w:val="22"/>
          <w:lang w:val="en-GB"/>
        </w:rPr>
        <w:t xml:space="preserve"> between three </w:t>
      </w:r>
      <w:r w:rsidRPr="52EE833B" w:rsidR="62AEC40B">
        <w:rPr>
          <w:rFonts w:ascii="Arial" w:eastAsia="Arial" w:hAnsi="Arial" w:cs="Arial"/>
          <w:b w:val="0"/>
          <w:bCs w:val="0"/>
          <w:i w:val="0"/>
          <w:iCs w:val="0"/>
          <w:caps w:val="0"/>
          <w:smallCaps w:val="0"/>
          <w:noProof w:val="0"/>
          <w:color w:val="000000" w:themeColor="text1" w:themeShade="FF" w:themeTint="FF"/>
          <w:sz w:val="22"/>
          <w:szCs w:val="22"/>
          <w:lang w:val="en-GB"/>
        </w:rPr>
        <w:t>different</w:t>
      </w:r>
      <w:r w:rsidRPr="52EE833B" w:rsidR="558C844E">
        <w:rPr>
          <w:rFonts w:ascii="Arial" w:eastAsia="Arial" w:hAnsi="Arial" w:cs="Arial"/>
          <w:b w:val="0"/>
          <w:bCs w:val="0"/>
          <w:i w:val="0"/>
          <w:iCs w:val="0"/>
          <w:caps w:val="0"/>
          <w:smallCaps w:val="0"/>
          <w:noProof w:val="0"/>
          <w:color w:val="000000" w:themeColor="text1" w:themeShade="FF" w:themeTint="FF"/>
          <w:sz w:val="22"/>
          <w:szCs w:val="22"/>
          <w:lang w:val="en-GB"/>
        </w:rPr>
        <w:t xml:space="preserve"> development theories. He </w:t>
      </w:r>
      <w:r w:rsidRPr="52EE833B" w:rsidR="1F7D47AE">
        <w:rPr>
          <w:rFonts w:ascii="Arial" w:eastAsia="Arial" w:hAnsi="Arial" w:cs="Arial"/>
          <w:b w:val="0"/>
          <w:bCs w:val="0"/>
          <w:i w:val="0"/>
          <w:iCs w:val="0"/>
          <w:caps w:val="0"/>
          <w:smallCaps w:val="0"/>
          <w:noProof w:val="0"/>
          <w:color w:val="000000" w:themeColor="text1" w:themeShade="FF" w:themeTint="FF"/>
          <w:sz w:val="22"/>
          <w:szCs w:val="22"/>
          <w:lang w:val="en-GB"/>
        </w:rPr>
        <w:t>defines</w:t>
      </w:r>
      <w:r w:rsidRPr="52EE833B" w:rsidR="558C844E">
        <w:rPr>
          <w:rFonts w:ascii="Arial" w:eastAsia="Arial" w:hAnsi="Arial" w:cs="Arial"/>
          <w:b w:val="0"/>
          <w:bCs w:val="0"/>
          <w:i w:val="0"/>
          <w:iCs w:val="0"/>
          <w:caps w:val="0"/>
          <w:smallCaps w:val="0"/>
          <w:noProof w:val="0"/>
          <w:color w:val="000000" w:themeColor="text1" w:themeShade="FF" w:themeTint="FF"/>
          <w:sz w:val="22"/>
          <w:szCs w:val="22"/>
          <w:lang w:val="en-GB"/>
        </w:rPr>
        <w:t xml:space="preserve"> well developme</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 xml:space="preserve">nt </w:t>
      </w:r>
      <w:r w:rsidRPr="52EE833B" w:rsidR="5E7B68F6">
        <w:rPr>
          <w:rFonts w:ascii="Arial" w:eastAsia="Arial" w:hAnsi="Arial" w:cs="Arial"/>
          <w:b w:val="0"/>
          <w:bCs w:val="0"/>
          <w:i w:val="0"/>
          <w:iCs w:val="0"/>
          <w:caps w:val="0"/>
          <w:smallCaps w:val="0"/>
          <w:noProof w:val="0"/>
          <w:color w:val="000000" w:themeColor="text1" w:themeShade="FF" w:themeTint="FF"/>
          <w:sz w:val="22"/>
          <w:szCs w:val="22"/>
          <w:lang w:val="en-GB"/>
        </w:rPr>
        <w:t>characteristics</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 xml:space="preserve"> and </w:t>
      </w:r>
      <w:r w:rsidRPr="52EE833B" w:rsidR="377BAB15">
        <w:rPr>
          <w:rFonts w:ascii="Arial" w:eastAsia="Arial" w:hAnsi="Arial" w:cs="Arial"/>
          <w:b w:val="0"/>
          <w:bCs w:val="0"/>
          <w:i w:val="0"/>
          <w:iCs w:val="0"/>
          <w:caps w:val="0"/>
          <w:smallCaps w:val="0"/>
          <w:noProof w:val="0"/>
          <w:color w:val="000000" w:themeColor="text1" w:themeShade="FF" w:themeTint="FF"/>
          <w:sz w:val="22"/>
          <w:szCs w:val="22"/>
          <w:lang w:val="en-GB"/>
        </w:rPr>
        <w:t>compare</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 xml:space="preserve">s the development theories of </w:t>
      </w:r>
      <w:r w:rsidRPr="52EE833B" w:rsidR="3228C14A">
        <w:rPr>
          <w:rFonts w:ascii="Arial" w:eastAsia="Arial" w:hAnsi="Arial" w:cs="Arial"/>
          <w:b w:val="0"/>
          <w:bCs w:val="0"/>
          <w:i w:val="0"/>
          <w:iCs w:val="0"/>
          <w:caps w:val="0"/>
          <w:smallCaps w:val="0"/>
          <w:noProof w:val="0"/>
          <w:color w:val="000000" w:themeColor="text1" w:themeShade="FF" w:themeTint="FF"/>
          <w:sz w:val="22"/>
          <w:szCs w:val="22"/>
          <w:lang w:val="en-GB"/>
        </w:rPr>
        <w:t xml:space="preserve">Froid, </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Erikson,</w:t>
      </w:r>
      <w:r w:rsidRPr="52EE833B" w:rsidR="0DAAA108">
        <w:rPr>
          <w:rFonts w:ascii="Arial" w:eastAsia="Arial" w:hAnsi="Arial" w:cs="Arial"/>
          <w:b w:val="0"/>
          <w:bCs w:val="0"/>
          <w:i w:val="0"/>
          <w:iCs w:val="0"/>
          <w:caps w:val="0"/>
          <w:smallCaps w:val="0"/>
          <w:noProof w:val="0"/>
          <w:color w:val="000000" w:themeColor="text1" w:themeShade="FF" w:themeTint="FF"/>
          <w:sz w:val="22"/>
          <w:szCs w:val="22"/>
          <w:lang w:val="en-GB"/>
        </w:rPr>
        <w:t xml:space="preserve"> and</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sidR="460921E9">
        <w:rPr>
          <w:rFonts w:ascii="Arial" w:eastAsia="Arial" w:hAnsi="Arial" w:cs="Arial"/>
          <w:b w:val="0"/>
          <w:bCs w:val="0"/>
          <w:i w:val="0"/>
          <w:iCs w:val="0"/>
          <w:caps w:val="0"/>
          <w:smallCaps w:val="0"/>
          <w:noProof w:val="0"/>
          <w:color w:val="000000" w:themeColor="text1" w:themeShade="FF" w:themeTint="FF"/>
          <w:sz w:val="22"/>
          <w:szCs w:val="22"/>
          <w:lang w:val="en-GB"/>
        </w:rPr>
        <w:t>Piage</w:t>
      </w:r>
      <w:r w:rsidRPr="52EE833B" w:rsidR="3B375431">
        <w:rPr>
          <w:rFonts w:ascii="Arial" w:eastAsia="Arial" w:hAnsi="Arial" w:cs="Arial"/>
          <w:b w:val="0"/>
          <w:bCs w:val="0"/>
          <w:i w:val="0"/>
          <w:iCs w:val="0"/>
          <w:caps w:val="0"/>
          <w:smallCaps w:val="0"/>
          <w:noProof w:val="0"/>
          <w:color w:val="000000" w:themeColor="text1" w:themeShade="FF" w:themeTint="FF"/>
          <w:sz w:val="22"/>
          <w:szCs w:val="22"/>
          <w:lang w:val="en-GB"/>
        </w:rPr>
        <w:t>t</w:t>
      </w:r>
      <w:r w:rsidRPr="52EE833B" w:rsidR="4629B094">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sidR="70593A99">
        <w:rPr>
          <w:rFonts w:ascii="Arial" w:eastAsia="Arial" w:hAnsi="Arial" w:cs="Arial"/>
          <w:b w:val="0"/>
          <w:bCs w:val="0"/>
          <w:i w:val="0"/>
          <w:iCs w:val="0"/>
          <w:noProof w:val="0"/>
          <w:sz w:val="22"/>
          <w:szCs w:val="22"/>
          <w:lang w:val="en-GB"/>
        </w:rPr>
        <w:t xml:space="preserve">His article </w:t>
      </w:r>
      <w:r w:rsidRPr="52EE833B" w:rsidR="28ACF2DF">
        <w:rPr>
          <w:rFonts w:ascii="Arial" w:eastAsia="Arial" w:hAnsi="Arial" w:cs="Arial"/>
          <w:b w:val="0"/>
          <w:bCs w:val="0"/>
          <w:i w:val="0"/>
          <w:iCs w:val="0"/>
          <w:noProof w:val="0"/>
          <w:sz w:val="22"/>
          <w:szCs w:val="22"/>
          <w:lang w:val="en-GB"/>
        </w:rPr>
        <w:t>shows</w:t>
      </w:r>
      <w:r w:rsidRPr="52EE833B" w:rsidR="70593A99">
        <w:rPr>
          <w:rFonts w:ascii="Arial" w:eastAsia="Arial" w:hAnsi="Arial" w:cs="Arial"/>
          <w:b w:val="0"/>
          <w:bCs w:val="0"/>
          <w:i w:val="0"/>
          <w:iCs w:val="0"/>
          <w:noProof w:val="0"/>
          <w:sz w:val="22"/>
          <w:szCs w:val="22"/>
          <w:lang w:val="en-GB"/>
        </w:rPr>
        <w:t xml:space="preserve"> </w:t>
      </w:r>
      <w:r w:rsidRPr="52EE833B" w:rsidR="7B3238AF">
        <w:rPr>
          <w:rFonts w:ascii="Arial" w:eastAsia="Arial" w:hAnsi="Arial" w:cs="Arial"/>
          <w:b w:val="0"/>
          <w:bCs w:val="0"/>
          <w:i w:val="0"/>
          <w:iCs w:val="0"/>
          <w:noProof w:val="0"/>
          <w:sz w:val="22"/>
          <w:szCs w:val="22"/>
          <w:lang w:val="en-GB"/>
        </w:rPr>
        <w:t xml:space="preserve">how people developed </w:t>
      </w:r>
      <w:r w:rsidRPr="52EE833B" w:rsidR="60EB41AC">
        <w:rPr>
          <w:rFonts w:ascii="Arial" w:eastAsia="Arial" w:hAnsi="Arial" w:cs="Arial"/>
          <w:b w:val="0"/>
          <w:bCs w:val="0"/>
          <w:i w:val="0"/>
          <w:iCs w:val="0"/>
          <w:noProof w:val="0"/>
          <w:sz w:val="22"/>
          <w:szCs w:val="22"/>
          <w:lang w:val="en-GB"/>
        </w:rPr>
        <w:t>biologically</w:t>
      </w:r>
      <w:r w:rsidRPr="52EE833B" w:rsidR="7B3238AF">
        <w:rPr>
          <w:rFonts w:ascii="Arial" w:eastAsia="Arial" w:hAnsi="Arial" w:cs="Arial"/>
          <w:b w:val="0"/>
          <w:bCs w:val="0"/>
          <w:i w:val="0"/>
          <w:iCs w:val="0"/>
          <w:noProof w:val="0"/>
          <w:sz w:val="22"/>
          <w:szCs w:val="22"/>
          <w:lang w:val="en-GB"/>
        </w:rPr>
        <w:t xml:space="preserve"> and psychologically through the stages</w:t>
      </w:r>
      <w:r w:rsidRPr="52EE833B" w:rsidR="37AA1E41">
        <w:rPr>
          <w:rFonts w:ascii="Arial" w:eastAsia="Arial" w:hAnsi="Arial" w:cs="Arial"/>
          <w:b w:val="0"/>
          <w:bCs w:val="0"/>
          <w:i w:val="0"/>
          <w:iCs w:val="0"/>
          <w:noProof w:val="0"/>
          <w:sz w:val="22"/>
          <w:szCs w:val="22"/>
          <w:lang w:val="en-GB"/>
        </w:rPr>
        <w:t xml:space="preserve"> and how success at one of them, leading to development into the next.</w:t>
      </w:r>
      <w:r w:rsidRPr="52EE833B" w:rsidR="2E4906F0">
        <w:rPr>
          <w:rFonts w:ascii="Arial" w:eastAsia="Arial" w:hAnsi="Arial" w:cs="Arial"/>
          <w:b w:val="0"/>
          <w:bCs w:val="0"/>
          <w:i w:val="0"/>
          <w:iCs w:val="0"/>
          <w:noProof w:val="0"/>
          <w:sz w:val="22"/>
          <w:szCs w:val="22"/>
          <w:lang w:val="en-GB"/>
        </w:rPr>
        <w:t xml:space="preserve"> However, Dr Kun </w:t>
      </w:r>
      <w:r w:rsidRPr="52EE833B" w:rsidR="7936E6C7">
        <w:rPr>
          <w:rFonts w:ascii="Arial" w:eastAsia="Arial" w:hAnsi="Arial" w:cs="Arial"/>
          <w:b w:val="0"/>
          <w:bCs w:val="0"/>
          <w:i w:val="0"/>
          <w:iCs w:val="0"/>
          <w:noProof w:val="0"/>
          <w:sz w:val="22"/>
          <w:szCs w:val="22"/>
          <w:lang w:val="en-GB"/>
        </w:rPr>
        <w:t>observes</w:t>
      </w:r>
      <w:r w:rsidRPr="52EE833B" w:rsidR="262D6ED5">
        <w:rPr>
          <w:rFonts w:ascii="Arial" w:eastAsia="Arial" w:hAnsi="Arial" w:cs="Arial"/>
          <w:b w:val="0"/>
          <w:bCs w:val="0"/>
          <w:i w:val="0"/>
          <w:iCs w:val="0"/>
          <w:noProof w:val="0"/>
          <w:sz w:val="22"/>
          <w:szCs w:val="22"/>
          <w:lang w:val="en-GB"/>
        </w:rPr>
        <w:t xml:space="preserve"> </w:t>
      </w:r>
      <w:r w:rsidRPr="52EE833B" w:rsidR="37DBCBF9">
        <w:rPr>
          <w:rFonts w:ascii="Arial" w:eastAsia="Arial" w:hAnsi="Arial" w:cs="Arial"/>
          <w:b w:val="0"/>
          <w:bCs w:val="0"/>
          <w:i w:val="0"/>
          <w:iCs w:val="0"/>
          <w:noProof w:val="0"/>
          <w:sz w:val="22"/>
          <w:szCs w:val="22"/>
          <w:lang w:val="en-GB"/>
        </w:rPr>
        <w:t>also</w:t>
      </w:r>
      <w:r w:rsidRPr="52EE833B" w:rsidR="215E9F7E">
        <w:rPr>
          <w:rFonts w:ascii="Arial" w:eastAsia="Arial" w:hAnsi="Arial" w:cs="Arial"/>
          <w:b w:val="0"/>
          <w:bCs w:val="0"/>
          <w:i w:val="0"/>
          <w:iCs w:val="0"/>
          <w:noProof w:val="0"/>
          <w:sz w:val="22"/>
          <w:szCs w:val="22"/>
          <w:lang w:val="en-GB"/>
        </w:rPr>
        <w:t xml:space="preserve"> </w:t>
      </w:r>
      <w:r w:rsidRPr="52EE833B" w:rsidR="0E4BE8B9">
        <w:rPr>
          <w:rFonts w:ascii="Arial" w:eastAsia="Arial" w:hAnsi="Arial" w:cs="Arial"/>
          <w:b w:val="0"/>
          <w:bCs w:val="0"/>
          <w:i w:val="0"/>
          <w:iCs w:val="0"/>
          <w:noProof w:val="0"/>
          <w:sz w:val="22"/>
          <w:szCs w:val="22"/>
          <w:lang w:val="en-GB"/>
        </w:rPr>
        <w:t xml:space="preserve">Kohlberg’s </w:t>
      </w:r>
      <w:r w:rsidRPr="52EE833B" w:rsidR="215E9F7E">
        <w:rPr>
          <w:rFonts w:ascii="Arial" w:eastAsia="Arial" w:hAnsi="Arial" w:cs="Arial"/>
          <w:b w:val="0"/>
          <w:bCs w:val="0"/>
          <w:i w:val="0"/>
          <w:iCs w:val="0"/>
          <w:noProof w:val="0"/>
          <w:sz w:val="22"/>
          <w:szCs w:val="22"/>
          <w:lang w:val="en-GB"/>
        </w:rPr>
        <w:t>Moral Development</w:t>
      </w:r>
      <w:r w:rsidRPr="52EE833B" w:rsidR="6D5CB4CB">
        <w:rPr>
          <w:rFonts w:ascii="Arial" w:eastAsia="Arial" w:hAnsi="Arial" w:cs="Arial"/>
          <w:b w:val="0"/>
          <w:bCs w:val="0"/>
          <w:i w:val="0"/>
          <w:iCs w:val="0"/>
          <w:noProof w:val="0"/>
          <w:sz w:val="22"/>
          <w:szCs w:val="22"/>
          <w:lang w:val="en-GB"/>
        </w:rPr>
        <w:t xml:space="preserve"> theory</w:t>
      </w:r>
      <w:r w:rsidRPr="52EE833B" w:rsidR="3E42625D">
        <w:rPr>
          <w:rFonts w:ascii="Arial" w:eastAsia="Arial" w:hAnsi="Arial" w:cs="Arial"/>
          <w:b w:val="0"/>
          <w:bCs w:val="0"/>
          <w:i w:val="0"/>
          <w:iCs w:val="0"/>
          <w:noProof w:val="0"/>
          <w:sz w:val="22"/>
          <w:szCs w:val="22"/>
          <w:lang w:val="en-GB"/>
        </w:rPr>
        <w:t>, which</w:t>
      </w:r>
      <w:r w:rsidRPr="52EE833B" w:rsidR="6DE8174B">
        <w:rPr>
          <w:rFonts w:ascii="Arial" w:eastAsia="Arial" w:hAnsi="Arial" w:cs="Arial"/>
          <w:b w:val="0"/>
          <w:bCs w:val="0"/>
          <w:i w:val="0"/>
          <w:iCs w:val="0"/>
          <w:noProof w:val="0"/>
          <w:sz w:val="22"/>
          <w:szCs w:val="22"/>
          <w:lang w:val="en-GB"/>
        </w:rPr>
        <w:t xml:space="preserve"> </w:t>
      </w:r>
      <w:r w:rsidRPr="52EE833B" w:rsidR="73CA7B8D">
        <w:rPr>
          <w:rFonts w:ascii="Arial" w:eastAsia="Arial" w:hAnsi="Arial" w:cs="Arial"/>
          <w:b w:val="0"/>
          <w:bCs w:val="0"/>
          <w:i w:val="0"/>
          <w:iCs w:val="0"/>
          <w:noProof w:val="0"/>
          <w:sz w:val="22"/>
          <w:szCs w:val="22"/>
          <w:lang w:val="en-GB"/>
        </w:rPr>
        <w:t>is</w:t>
      </w:r>
      <w:r w:rsidRPr="52EE833B" w:rsidR="3E42625D">
        <w:rPr>
          <w:rFonts w:ascii="Arial" w:eastAsia="Arial" w:hAnsi="Arial" w:cs="Arial"/>
          <w:b w:val="0"/>
          <w:bCs w:val="0"/>
          <w:i w:val="0"/>
          <w:iCs w:val="0"/>
          <w:noProof w:val="0"/>
          <w:sz w:val="22"/>
          <w:szCs w:val="22"/>
          <w:lang w:val="en-GB"/>
        </w:rPr>
        <w:t xml:space="preserve"> </w:t>
      </w:r>
      <w:r w:rsidRPr="52EE833B" w:rsidR="2F43321A">
        <w:rPr>
          <w:rFonts w:ascii="Arial" w:eastAsia="Arial" w:hAnsi="Arial" w:cs="Arial"/>
          <w:b w:val="0"/>
          <w:bCs w:val="0"/>
          <w:i w:val="0"/>
          <w:iCs w:val="0"/>
          <w:noProof w:val="0"/>
          <w:sz w:val="22"/>
          <w:szCs w:val="22"/>
          <w:lang w:val="en-GB"/>
        </w:rPr>
        <w:t>at the heart of all others</w:t>
      </w:r>
      <w:r w:rsidRPr="52EE833B" w:rsidR="77C935C0">
        <w:rPr>
          <w:rFonts w:ascii="Arial" w:eastAsia="Arial" w:hAnsi="Arial" w:cs="Arial"/>
          <w:b w:val="0"/>
          <w:bCs w:val="0"/>
          <w:i w:val="0"/>
          <w:iCs w:val="0"/>
          <w:noProof w:val="0"/>
          <w:sz w:val="22"/>
          <w:szCs w:val="22"/>
          <w:lang w:val="en-GB"/>
        </w:rPr>
        <w:t xml:space="preserve"> because it is base on</w:t>
      </w:r>
      <w:r w:rsidRPr="52EE833B" w:rsidR="0578D8B2">
        <w:rPr>
          <w:rFonts w:ascii="Arial" w:eastAsia="Arial" w:hAnsi="Arial" w:cs="Arial"/>
          <w:b w:val="0"/>
          <w:bCs w:val="0"/>
          <w:i w:val="0"/>
          <w:iCs w:val="0"/>
          <w:noProof w:val="0"/>
          <w:sz w:val="22"/>
          <w:szCs w:val="22"/>
          <w:lang w:val="en-GB"/>
        </w:rPr>
        <w:t xml:space="preserve"> peoples’</w:t>
      </w:r>
      <w:r w:rsidRPr="52EE833B" w:rsidR="77C935C0">
        <w:rPr>
          <w:rFonts w:ascii="Arial" w:eastAsia="Arial" w:hAnsi="Arial" w:cs="Arial"/>
          <w:b w:val="0"/>
          <w:bCs w:val="0"/>
          <w:i w:val="0"/>
          <w:iCs w:val="0"/>
          <w:noProof w:val="0"/>
          <w:sz w:val="22"/>
          <w:szCs w:val="22"/>
          <w:lang w:val="en-GB"/>
        </w:rPr>
        <w:t xml:space="preserve"> manner, </w:t>
      </w:r>
      <w:r w:rsidRPr="52EE833B" w:rsidR="1455FBA5">
        <w:rPr>
          <w:rFonts w:ascii="Arial" w:eastAsia="Arial" w:hAnsi="Arial" w:cs="Arial"/>
          <w:b w:val="0"/>
          <w:bCs w:val="0"/>
          <w:i w:val="0"/>
          <w:iCs w:val="0"/>
          <w:noProof w:val="0"/>
          <w:sz w:val="22"/>
          <w:szCs w:val="22"/>
          <w:lang w:val="en-GB"/>
        </w:rPr>
        <w:t>goo</w:t>
      </w:r>
      <w:r w:rsidRPr="52EE833B" w:rsidR="77C935C0">
        <w:rPr>
          <w:rFonts w:ascii="Arial" w:eastAsia="Arial" w:hAnsi="Arial" w:cs="Arial"/>
          <w:b w:val="0"/>
          <w:bCs w:val="0"/>
          <w:i w:val="0"/>
          <w:iCs w:val="0"/>
          <w:noProof w:val="0"/>
          <w:sz w:val="22"/>
          <w:szCs w:val="22"/>
          <w:lang w:val="en-GB"/>
        </w:rPr>
        <w:t>d behaviour</w:t>
      </w:r>
      <w:r w:rsidRPr="52EE833B" w:rsidR="335D4CA6">
        <w:rPr>
          <w:rFonts w:ascii="Arial" w:eastAsia="Arial" w:hAnsi="Arial" w:cs="Arial"/>
          <w:b w:val="0"/>
          <w:bCs w:val="0"/>
          <w:i w:val="0"/>
          <w:iCs w:val="0"/>
          <w:noProof w:val="0"/>
          <w:sz w:val="22"/>
          <w:szCs w:val="22"/>
          <w:lang w:val="en-GB"/>
        </w:rPr>
        <w:t>, and</w:t>
      </w:r>
      <w:r w:rsidRPr="52EE833B" w:rsidR="77C935C0">
        <w:rPr>
          <w:rFonts w:ascii="Arial" w:eastAsia="Arial" w:hAnsi="Arial" w:cs="Arial"/>
          <w:b w:val="0"/>
          <w:bCs w:val="0"/>
          <w:i w:val="0"/>
          <w:iCs w:val="0"/>
          <w:noProof w:val="0"/>
          <w:sz w:val="22"/>
          <w:szCs w:val="22"/>
          <w:lang w:val="en-GB"/>
        </w:rPr>
        <w:t xml:space="preserve"> the ability to judge between right or wrong.</w:t>
      </w:r>
      <w:r w:rsidRPr="52EE833B" w:rsidR="0BDF6F16">
        <w:rPr>
          <w:rFonts w:ascii="Arial" w:eastAsia="Arial" w:hAnsi="Arial" w:cs="Arial"/>
          <w:b w:val="0"/>
          <w:bCs w:val="0"/>
          <w:i w:val="0"/>
          <w:iCs w:val="0"/>
          <w:noProof w:val="0"/>
          <w:sz w:val="22"/>
          <w:szCs w:val="22"/>
          <w:lang w:val="en-GB"/>
        </w:rPr>
        <w:t xml:space="preserve"> </w:t>
      </w:r>
    </w:p>
    <w:p w:rsidR="0BDF6F16" w:rsidP="52EE833B" w14:paraId="138ACE61" w14:textId="2231CF3C">
      <w:pPr>
        <w:spacing w:after="160" w:line="259" w:lineRule="auto"/>
        <w:ind w:left="0"/>
        <w:jc w:val="both"/>
        <w:rPr>
          <w:rFonts w:ascii="Arial" w:eastAsia="Arial" w:hAnsi="Arial" w:cs="Arial"/>
          <w:b w:val="0"/>
          <w:bCs w:val="0"/>
          <w:i w:val="0"/>
          <w:iCs w:val="0"/>
          <w:noProof w:val="0"/>
          <w:sz w:val="22"/>
          <w:szCs w:val="22"/>
          <w:lang w:val="en-GB"/>
        </w:rPr>
      </w:pPr>
      <w:r w:rsidRPr="52EE833B">
        <w:rPr>
          <w:rFonts w:ascii="Arial" w:eastAsia="Arial" w:hAnsi="Arial" w:cs="Arial"/>
          <w:b w:val="0"/>
          <w:bCs w:val="0"/>
          <w:i w:val="0"/>
          <w:iCs w:val="0"/>
          <w:noProof w:val="0"/>
          <w:sz w:val="22"/>
          <w:szCs w:val="22"/>
          <w:lang w:val="en-GB"/>
        </w:rPr>
        <w:t xml:space="preserve">Dr Kun is </w:t>
      </w:r>
      <w:r w:rsidRPr="52EE833B">
        <w:rPr>
          <w:rFonts w:ascii="Arial" w:eastAsia="Arial" w:hAnsi="Arial" w:cs="Arial"/>
          <w:b w:val="0"/>
          <w:bCs w:val="0"/>
          <w:i w:val="0"/>
          <w:iCs w:val="0"/>
          <w:noProof w:val="0"/>
          <w:sz w:val="22"/>
          <w:szCs w:val="22"/>
          <w:lang w:val="en-GB"/>
        </w:rPr>
        <w:t xml:space="preserve">respected by </w:t>
      </w:r>
      <w:r w:rsidRPr="52EE833B" w:rsidR="2370307C">
        <w:rPr>
          <w:rFonts w:ascii="Arial" w:eastAsia="Arial" w:hAnsi="Arial" w:cs="Arial"/>
          <w:b w:val="0"/>
          <w:bCs w:val="0"/>
          <w:i w:val="0"/>
          <w:iCs w:val="0"/>
          <w:noProof w:val="0"/>
          <w:sz w:val="22"/>
          <w:szCs w:val="22"/>
          <w:lang w:val="en-GB"/>
        </w:rPr>
        <w:t xml:space="preserve">his </w:t>
      </w:r>
      <w:r w:rsidRPr="52EE833B">
        <w:rPr>
          <w:rFonts w:ascii="Arial" w:eastAsia="Arial" w:hAnsi="Arial" w:cs="Arial"/>
          <w:b w:val="0"/>
          <w:bCs w:val="0"/>
          <w:i w:val="0"/>
          <w:iCs w:val="0"/>
          <w:noProof w:val="0"/>
          <w:sz w:val="22"/>
          <w:szCs w:val="22"/>
          <w:lang w:val="en-GB"/>
        </w:rPr>
        <w:t>students</w:t>
      </w:r>
      <w:r w:rsidRPr="52EE833B" w:rsidR="1E617F83">
        <w:rPr>
          <w:rFonts w:ascii="Arial" w:eastAsia="Arial" w:hAnsi="Arial" w:cs="Arial"/>
          <w:b w:val="0"/>
          <w:bCs w:val="0"/>
          <w:i w:val="0"/>
          <w:iCs w:val="0"/>
          <w:noProof w:val="0"/>
          <w:sz w:val="22"/>
          <w:szCs w:val="22"/>
          <w:lang w:val="en-GB"/>
        </w:rPr>
        <w:t xml:space="preserve">. So, I would say his article is a credible source. </w:t>
      </w:r>
    </w:p>
    <w:p w:rsidR="3B78A020" w:rsidP="52EE833B" w14:paraId="6BD9822E" w14:textId="5E959B48">
      <w:pPr>
        <w:spacing w:after="160" w:line="259" w:lineRule="auto"/>
        <w:ind w:left="0"/>
        <w:jc w:val="both"/>
        <w:rPr>
          <w:rFonts w:ascii="Arial" w:eastAsia="Arial" w:hAnsi="Arial" w:cs="Arial"/>
          <w:b w:val="0"/>
          <w:bCs w:val="0"/>
          <w:i w:val="0"/>
          <w:iCs w:val="0"/>
          <w:noProof w:val="0"/>
          <w:sz w:val="22"/>
          <w:szCs w:val="22"/>
          <w:lang w:val="en-GB"/>
        </w:rPr>
      </w:pPr>
      <w:r w:rsidRPr="52EE833B">
        <w:rPr>
          <w:rFonts w:ascii="Arial" w:eastAsia="Arial" w:hAnsi="Arial" w:cs="Arial"/>
          <w:b w:val="0"/>
          <w:bCs w:val="0"/>
          <w:i w:val="0"/>
          <w:iCs w:val="0"/>
          <w:noProof w:val="0"/>
          <w:sz w:val="22"/>
          <w:szCs w:val="22"/>
          <w:lang w:val="en-GB"/>
        </w:rPr>
        <w:t xml:space="preserve">I used this article in my poster to show how </w:t>
      </w:r>
      <w:r w:rsidRPr="52EE833B" w:rsidR="27140D5F">
        <w:rPr>
          <w:rFonts w:ascii="Arial" w:eastAsia="Arial" w:hAnsi="Arial" w:cs="Arial"/>
          <w:b w:val="0"/>
          <w:bCs w:val="0"/>
          <w:i w:val="0"/>
          <w:iCs w:val="0"/>
          <w:noProof w:val="0"/>
          <w:sz w:val="22"/>
          <w:szCs w:val="22"/>
          <w:lang w:val="en-GB"/>
        </w:rPr>
        <w:t>the author compares these three theories</w:t>
      </w:r>
      <w:r w:rsidRPr="52EE833B" w:rsidR="2131A91D">
        <w:rPr>
          <w:rFonts w:ascii="Arial" w:eastAsia="Arial" w:hAnsi="Arial" w:cs="Arial"/>
          <w:b w:val="0"/>
          <w:bCs w:val="0"/>
          <w:i w:val="0"/>
          <w:iCs w:val="0"/>
          <w:noProof w:val="0"/>
          <w:sz w:val="22"/>
          <w:szCs w:val="22"/>
          <w:lang w:val="en-GB"/>
        </w:rPr>
        <w:t xml:space="preserve">. </w:t>
      </w:r>
    </w:p>
    <w:p w:rsidR="158F950B" w:rsidP="52EE833B" w14:paraId="6785010F" w14:textId="58AD2A9E">
      <w:pPr>
        <w:pStyle w:val="ListParagraph"/>
        <w:numPr>
          <w:ilvl w:val="0"/>
          <w:numId w:val="8"/>
        </w:numPr>
        <w:jc w:val="both"/>
        <w:rPr>
          <w:rFonts w:ascii="Arial" w:eastAsia="Arial" w:hAnsi="Arial" w:cs="Arial"/>
          <w:b w:val="0"/>
          <w:bCs w:val="0"/>
          <w:i w:val="0"/>
          <w:iCs w:val="0"/>
          <w:caps w:val="0"/>
          <w:smallCaps w:val="0"/>
          <w:noProof w:val="0"/>
          <w:color w:val="333333"/>
          <w:sz w:val="22"/>
          <w:szCs w:val="22"/>
          <w:lang w:val="en-GB"/>
        </w:rPr>
      </w:pPr>
      <w:r w:rsidRPr="52EE833B">
        <w:rPr>
          <w:rFonts w:ascii="Arial" w:eastAsia="Arial" w:hAnsi="Arial" w:cs="Arial"/>
          <w:b w:val="0"/>
          <w:bCs w:val="0"/>
          <w:i w:val="0"/>
          <w:iCs w:val="0"/>
          <w:caps w:val="0"/>
          <w:smallCaps w:val="0"/>
          <w:noProof w:val="0"/>
          <w:color w:val="333333"/>
          <w:sz w:val="22"/>
          <w:szCs w:val="22"/>
          <w:lang w:val="en-GB"/>
        </w:rPr>
        <w:t xml:space="preserve">Erber, J. (2013) </w:t>
      </w:r>
      <w:r w:rsidRPr="52EE833B">
        <w:rPr>
          <w:rFonts w:ascii="Arial" w:eastAsia="Arial" w:hAnsi="Arial" w:cs="Arial"/>
          <w:b w:val="0"/>
          <w:bCs w:val="0"/>
          <w:i/>
          <w:iCs/>
          <w:caps w:val="0"/>
          <w:smallCaps w:val="0"/>
          <w:noProof w:val="0"/>
          <w:color w:val="333333"/>
          <w:sz w:val="22"/>
          <w:szCs w:val="22"/>
          <w:lang w:val="en-GB"/>
        </w:rPr>
        <w:t xml:space="preserve">Aging &amp; older adulthood [electronic resource], </w:t>
      </w:r>
      <w:r w:rsidRPr="52EE833B">
        <w:rPr>
          <w:rFonts w:ascii="Arial" w:eastAsia="Arial" w:hAnsi="Arial" w:cs="Arial"/>
          <w:b w:val="0"/>
          <w:bCs w:val="0"/>
          <w:i w:val="0"/>
          <w:iCs w:val="0"/>
          <w:caps w:val="0"/>
          <w:smallCaps w:val="0"/>
          <w:noProof w:val="0"/>
          <w:color w:val="333333"/>
          <w:sz w:val="22"/>
          <w:szCs w:val="22"/>
          <w:lang w:val="en-GB"/>
        </w:rPr>
        <w:t xml:space="preserve">3rd </w:t>
      </w:r>
      <w:r w:rsidRPr="52EE833B">
        <w:rPr>
          <w:rFonts w:ascii="Arial" w:eastAsia="Arial" w:hAnsi="Arial" w:cs="Arial"/>
          <w:b w:val="0"/>
          <w:bCs w:val="0"/>
          <w:i w:val="0"/>
          <w:iCs w:val="0"/>
          <w:caps w:val="0"/>
          <w:smallCaps w:val="0"/>
          <w:noProof w:val="0"/>
          <w:color w:val="333333"/>
          <w:sz w:val="22"/>
          <w:szCs w:val="22"/>
          <w:lang w:val="en-GB"/>
        </w:rPr>
        <w:t>ed</w:t>
      </w:r>
      <w:r w:rsidRPr="52EE833B" w:rsidR="679B8499">
        <w:rPr>
          <w:rFonts w:ascii="Arial" w:eastAsia="Arial" w:hAnsi="Arial" w:cs="Arial"/>
          <w:b w:val="0"/>
          <w:bCs w:val="0"/>
          <w:i w:val="0"/>
          <w:iCs w:val="0"/>
          <w:caps w:val="0"/>
          <w:smallCaps w:val="0"/>
          <w:noProof w:val="0"/>
          <w:color w:val="333333"/>
          <w:sz w:val="22"/>
          <w:szCs w:val="22"/>
          <w:lang w:val="en-GB"/>
        </w:rPr>
        <w:t>n</w:t>
      </w:r>
      <w:r w:rsidRPr="52EE833B">
        <w:rPr>
          <w:rFonts w:ascii="Arial" w:eastAsia="Arial" w:hAnsi="Arial" w:cs="Arial"/>
          <w:b w:val="0"/>
          <w:bCs w:val="0"/>
          <w:i w:val="0"/>
          <w:iCs w:val="0"/>
          <w:caps w:val="0"/>
          <w:smallCaps w:val="0"/>
          <w:noProof w:val="0"/>
          <w:color w:val="333333"/>
          <w:sz w:val="22"/>
          <w:szCs w:val="22"/>
          <w:lang w:val="en-GB"/>
        </w:rPr>
        <w:t>.</w:t>
      </w:r>
      <w:r w:rsidRPr="52EE833B" w:rsidR="1E24D1B0">
        <w:rPr>
          <w:rFonts w:ascii="Arial" w:eastAsia="Arial" w:hAnsi="Arial" w:cs="Arial"/>
          <w:b w:val="0"/>
          <w:bCs w:val="0"/>
          <w:i w:val="0"/>
          <w:iCs w:val="0"/>
          <w:caps w:val="0"/>
          <w:smallCaps w:val="0"/>
          <w:noProof w:val="0"/>
          <w:color w:val="333333"/>
          <w:sz w:val="22"/>
          <w:szCs w:val="22"/>
          <w:lang w:val="en-GB"/>
        </w:rPr>
        <w:t xml:space="preserve"> </w:t>
      </w:r>
      <w:r w:rsidRPr="52EE833B">
        <w:rPr>
          <w:rFonts w:ascii="Arial" w:eastAsia="Arial" w:hAnsi="Arial" w:cs="Arial"/>
          <w:b w:val="0"/>
          <w:bCs w:val="0"/>
          <w:i w:val="0"/>
          <w:iCs w:val="0"/>
          <w:caps w:val="0"/>
          <w:smallCaps w:val="0"/>
          <w:noProof w:val="0"/>
          <w:color w:val="333333"/>
          <w:sz w:val="22"/>
          <w:szCs w:val="22"/>
          <w:lang w:val="en-GB"/>
        </w:rPr>
        <w:t>Chichester, West Sussex, U.K.:</w:t>
      </w:r>
      <w:r w:rsidRPr="52EE833B" w:rsidR="6824AA3A">
        <w:rPr>
          <w:rFonts w:ascii="Arial" w:eastAsia="Arial" w:hAnsi="Arial" w:cs="Arial"/>
          <w:b w:val="0"/>
          <w:bCs w:val="0"/>
          <w:i w:val="0"/>
          <w:iCs w:val="0"/>
          <w:caps w:val="0"/>
          <w:smallCaps w:val="0"/>
          <w:noProof w:val="0"/>
          <w:color w:val="333333"/>
          <w:sz w:val="22"/>
          <w:szCs w:val="22"/>
          <w:lang w:val="en-GB"/>
        </w:rPr>
        <w:t xml:space="preserve"> Wiley-Blackwell.</w:t>
      </w:r>
    </w:p>
    <w:p w:rsidR="158F950B" w:rsidP="52EE833B" w14:paraId="73FBCE84" w14:textId="09289146">
      <w:pPr>
        <w:jc w:val="both"/>
        <w:rPr>
          <w:rFonts w:ascii="Arial" w:eastAsia="Arial" w:hAnsi="Arial" w:cs="Arial"/>
          <w:b w:val="0"/>
          <w:bCs w:val="0"/>
          <w:i w:val="0"/>
          <w:iCs w:val="0"/>
          <w:noProof w:val="0"/>
          <w:sz w:val="22"/>
          <w:szCs w:val="22"/>
          <w:lang w:val="en-GB"/>
        </w:rPr>
      </w:pPr>
      <w:r w:rsidRPr="52EE833B">
        <w:rPr>
          <w:rFonts w:ascii="Arial" w:eastAsia="Arial" w:hAnsi="Arial" w:cs="Arial"/>
          <w:b w:val="0"/>
          <w:bCs w:val="0"/>
          <w:i w:val="0"/>
          <w:iCs w:val="0"/>
          <w:noProof w:val="0"/>
          <w:sz w:val="22"/>
          <w:szCs w:val="22"/>
          <w:lang w:val="en-GB"/>
        </w:rPr>
        <w:t>The author of the book draws attention to those stages of human development that have been negligible for many years.</w:t>
      </w:r>
      <w:r w:rsidRPr="52EE833B" w:rsidR="101BF973">
        <w:rPr>
          <w:rFonts w:ascii="Arial" w:eastAsia="Arial" w:hAnsi="Arial" w:cs="Arial"/>
          <w:b w:val="0"/>
          <w:bCs w:val="0"/>
          <w:i w:val="0"/>
          <w:iCs w:val="0"/>
          <w:noProof w:val="0"/>
          <w:sz w:val="22"/>
          <w:szCs w:val="22"/>
          <w:lang w:val="en-GB"/>
        </w:rPr>
        <w:t xml:space="preserve"> Pr</w:t>
      </w:r>
      <w:r w:rsidRPr="52EE833B">
        <w:rPr>
          <w:rFonts w:ascii="Arial" w:eastAsia="Arial" w:hAnsi="Arial" w:cs="Arial"/>
          <w:b w:val="0"/>
          <w:bCs w:val="0"/>
          <w:i w:val="0"/>
          <w:iCs w:val="0"/>
          <w:noProof w:val="0"/>
          <w:sz w:val="22"/>
          <w:szCs w:val="22"/>
          <w:lang w:val="en-GB"/>
        </w:rPr>
        <w:t xml:space="preserve">ofessional psychology has paid more attention to childhood and adulthood because these stages are associated with crucial changes in the development of individuals. The book reveals specific features of adulthood due to scientific, </w:t>
      </w:r>
      <w:r w:rsidRPr="52EE833B" w:rsidR="18BBC3B0">
        <w:rPr>
          <w:rFonts w:ascii="Arial" w:eastAsia="Arial" w:hAnsi="Arial" w:cs="Arial"/>
          <w:b w:val="0"/>
          <w:bCs w:val="0"/>
          <w:i w:val="0"/>
          <w:iCs w:val="0"/>
          <w:noProof w:val="0"/>
          <w:sz w:val="22"/>
          <w:szCs w:val="22"/>
          <w:lang w:val="en-GB"/>
        </w:rPr>
        <w:t>personal,</w:t>
      </w:r>
      <w:r w:rsidRPr="52EE833B">
        <w:rPr>
          <w:rFonts w:ascii="Arial" w:eastAsia="Arial" w:hAnsi="Arial" w:cs="Arial"/>
          <w:b w:val="0"/>
          <w:bCs w:val="0"/>
          <w:i w:val="0"/>
          <w:iCs w:val="0"/>
          <w:noProof w:val="0"/>
          <w:sz w:val="22"/>
          <w:szCs w:val="22"/>
          <w:lang w:val="en-GB"/>
        </w:rPr>
        <w:t xml:space="preserve"> or practical reasons</w:t>
      </w:r>
      <w:r w:rsidRPr="52EE833B" w:rsidR="48D594B2">
        <w:rPr>
          <w:rFonts w:ascii="Arial" w:eastAsia="Arial" w:hAnsi="Arial" w:cs="Arial"/>
          <w:b w:val="0"/>
          <w:bCs w:val="0"/>
          <w:i w:val="0"/>
          <w:iCs w:val="0"/>
          <w:noProof w:val="0"/>
          <w:sz w:val="22"/>
          <w:szCs w:val="22"/>
          <w:lang w:val="en-GB"/>
        </w:rPr>
        <w:t xml:space="preserve"> (Erber, 2013).</w:t>
      </w:r>
    </w:p>
    <w:p w:rsidR="158F950B" w:rsidP="52EE833B" w14:paraId="05563DBA" w14:textId="5C7168A8">
      <w:pPr>
        <w:jc w:val="both"/>
        <w:rPr>
          <w:rFonts w:ascii="Arial" w:eastAsia="Arial" w:hAnsi="Arial" w:cs="Arial"/>
          <w:b w:val="0"/>
          <w:bCs w:val="0"/>
          <w:i w:val="0"/>
          <w:iCs w:val="0"/>
          <w:noProof w:val="0"/>
          <w:sz w:val="22"/>
          <w:szCs w:val="22"/>
          <w:lang w:val="en-GB"/>
        </w:rPr>
      </w:pPr>
      <w:r w:rsidRPr="52EE833B">
        <w:rPr>
          <w:rFonts w:ascii="Arial" w:eastAsia="Arial" w:hAnsi="Arial" w:cs="Arial"/>
          <w:b w:val="0"/>
          <w:bCs w:val="0"/>
          <w:i w:val="0"/>
          <w:iCs w:val="0"/>
          <w:noProof w:val="0"/>
          <w:sz w:val="22"/>
          <w:szCs w:val="22"/>
          <w:lang w:val="en-GB"/>
        </w:rPr>
        <w:t>Jane Erber focuses on age and memory and how age defines our understanding of life as elderly. It</w:t>
      </w:r>
      <w:r w:rsidRPr="52EE833B" w:rsidR="4456A938">
        <w:rPr>
          <w:rFonts w:ascii="Arial" w:eastAsia="Arial" w:hAnsi="Arial" w:cs="Arial"/>
          <w:b w:val="0"/>
          <w:bCs w:val="0"/>
          <w:i w:val="0"/>
          <w:iCs w:val="0"/>
          <w:noProof w:val="0"/>
          <w:sz w:val="22"/>
          <w:szCs w:val="22"/>
          <w:lang w:val="en-GB"/>
        </w:rPr>
        <w:t>s work</w:t>
      </w:r>
      <w:r w:rsidRPr="52EE833B">
        <w:rPr>
          <w:rFonts w:ascii="Arial" w:eastAsia="Arial" w:hAnsi="Arial" w:cs="Arial"/>
          <w:b w:val="0"/>
          <w:bCs w:val="0"/>
          <w:i w:val="0"/>
          <w:iCs w:val="0"/>
          <w:noProof w:val="0"/>
          <w:sz w:val="22"/>
          <w:szCs w:val="22"/>
          <w:lang w:val="en-GB"/>
        </w:rPr>
        <w:t xml:space="preserve"> examines all the peculiarities in the biological and intellectual development of adults, their physical, and mental health. The book also reflects the main problems of adults and how to deal with them.</w:t>
      </w:r>
      <w:r w:rsidRPr="52EE833B" w:rsidR="7E74CCAC">
        <w:rPr>
          <w:rFonts w:ascii="Arial" w:eastAsia="Arial" w:hAnsi="Arial" w:cs="Arial"/>
          <w:b w:val="0"/>
          <w:bCs w:val="0"/>
          <w:i w:val="0"/>
          <w:iCs w:val="0"/>
          <w:noProof w:val="0"/>
          <w:sz w:val="22"/>
          <w:szCs w:val="22"/>
          <w:lang w:val="en-GB"/>
        </w:rPr>
        <w:t xml:space="preserve"> </w:t>
      </w:r>
      <w:r w:rsidRPr="52EE833B">
        <w:rPr>
          <w:rFonts w:ascii="Arial" w:eastAsia="Arial" w:hAnsi="Arial" w:cs="Arial"/>
          <w:b w:val="0"/>
          <w:bCs w:val="0"/>
          <w:i w:val="0"/>
          <w:iCs w:val="0"/>
          <w:noProof w:val="0"/>
          <w:sz w:val="22"/>
          <w:szCs w:val="22"/>
          <w:lang w:val="en-GB"/>
        </w:rPr>
        <w:t>It is interesting reading and would be an excellent guide to those working with people of this age group. It is a reliable source because the writer is an eroded educator and an author of several studies published in famous scientific journals.</w:t>
      </w:r>
    </w:p>
    <w:p w:rsidR="52EE833B" w:rsidP="52EE833B" w14:paraId="759FA20F" w14:textId="7961AE9B">
      <w:pPr>
        <w:spacing w:after="160" w:line="259" w:lineRule="auto"/>
        <w:ind w:left="0"/>
        <w:jc w:val="both"/>
        <w:rPr>
          <w:rFonts w:ascii="Arial" w:eastAsia="Arial" w:hAnsi="Arial" w:cs="Arial"/>
          <w:b w:val="0"/>
          <w:bCs w:val="0"/>
          <w:i w:val="0"/>
          <w:iCs w:val="0"/>
          <w:noProof w:val="0"/>
          <w:sz w:val="22"/>
          <w:szCs w:val="22"/>
          <w:lang w:val="en-GB"/>
        </w:rPr>
      </w:pPr>
    </w:p>
    <w:p w:rsidR="0149BA8C" w:rsidP="52EE833B" w14:paraId="38203C01" w14:textId="29BE67B1">
      <w:pPr>
        <w:pStyle w:val="ListParagraph"/>
        <w:numPr>
          <w:ilvl w:val="0"/>
          <w:numId w:val="8"/>
        </w:numPr>
        <w:spacing w:after="160" w:line="259" w:lineRule="auto"/>
        <w:jc w:val="both"/>
        <w:rPr>
          <w:rFonts w:ascii="Arial" w:eastAsia="Arial" w:hAnsi="Arial" w:cs="Arial"/>
          <w:b w:val="0"/>
          <w:bCs w:val="0"/>
          <w:i/>
          <w:iCs/>
          <w:caps w:val="0"/>
          <w:smallCaps w:val="0"/>
          <w:noProof w:val="0"/>
          <w:color w:val="000000" w:themeColor="text1" w:themeShade="FF" w:themeTint="FF"/>
          <w:sz w:val="22"/>
          <w:szCs w:val="22"/>
          <w:lang w:val="en-GB"/>
        </w:rPr>
      </w:pPr>
      <w:r w:rsidRPr="52EE833B" w:rsidR="553803A4">
        <w:rPr>
          <w:rFonts w:ascii="Arial" w:eastAsia="Arial" w:hAnsi="Arial" w:cs="Arial"/>
          <w:b w:val="0"/>
          <w:bCs w:val="0"/>
          <w:i w:val="0"/>
          <w:iCs w:val="0"/>
          <w:caps w:val="0"/>
          <w:smallCaps w:val="0"/>
          <w:noProof w:val="0"/>
          <w:color w:val="auto"/>
          <w:sz w:val="22"/>
          <w:szCs w:val="22"/>
          <w:lang w:val="en-GB"/>
        </w:rPr>
        <w:t xml:space="preserve"> </w:t>
      </w:r>
      <w:r w:rsidRPr="52EE833B" w:rsidR="553803A4">
        <w:rPr>
          <w:rFonts w:ascii="Arial" w:eastAsia="Arial" w:hAnsi="Arial" w:cs="Arial"/>
          <w:b w:val="0"/>
          <w:bCs w:val="0"/>
          <w:i w:val="0"/>
          <w:iCs w:val="0"/>
          <w:caps w:val="0"/>
          <w:smallCaps w:val="0"/>
          <w:noProof w:val="0"/>
          <w:color w:val="auto"/>
          <w:sz w:val="22"/>
          <w:szCs w:val="22"/>
          <w:lang w:val="en-GB"/>
        </w:rPr>
        <w:t>H</w:t>
      </w:r>
      <w:r w:rsidRPr="52EE833B" w:rsidR="553803A4">
        <w:rPr>
          <w:rFonts w:ascii="Arial" w:eastAsia="Arial" w:hAnsi="Arial" w:cs="Arial"/>
          <w:b w:val="0"/>
          <w:bCs w:val="0"/>
          <w:i w:val="0"/>
          <w:iCs w:val="0"/>
          <w:caps w:val="0"/>
          <w:smallCaps w:val="0"/>
          <w:noProof w:val="0"/>
          <w:color w:val="auto"/>
          <w:sz w:val="22"/>
          <w:szCs w:val="22"/>
          <w:lang w:val="en-GB"/>
        </w:rPr>
        <w:t>alpenny, A.</w:t>
      </w:r>
      <w:r w:rsidRPr="52EE833B" w:rsidR="2E999493">
        <w:rPr>
          <w:rFonts w:ascii="Arial" w:eastAsia="Arial" w:hAnsi="Arial" w:cs="Arial"/>
          <w:b w:val="0"/>
          <w:bCs w:val="0"/>
          <w:i w:val="0"/>
          <w:iCs w:val="0"/>
          <w:caps w:val="0"/>
          <w:smallCaps w:val="0"/>
          <w:noProof w:val="0"/>
          <w:color w:val="auto"/>
          <w:sz w:val="22"/>
          <w:szCs w:val="22"/>
          <w:lang w:val="en-GB"/>
        </w:rPr>
        <w:t xml:space="preserve"> and Pettersen, J.</w:t>
      </w:r>
      <w:r w:rsidRPr="52EE833B" w:rsidR="553803A4">
        <w:rPr>
          <w:rFonts w:ascii="Arial" w:eastAsia="Arial" w:hAnsi="Arial" w:cs="Arial"/>
          <w:b w:val="0"/>
          <w:bCs w:val="0"/>
          <w:i w:val="0"/>
          <w:iCs w:val="0"/>
          <w:caps w:val="0"/>
          <w:smallCaps w:val="0"/>
          <w:noProof w:val="0"/>
          <w:color w:val="auto"/>
          <w:sz w:val="22"/>
          <w:szCs w:val="22"/>
          <w:lang w:val="en-GB"/>
        </w:rPr>
        <w:t xml:space="preserve"> (2013) </w:t>
      </w:r>
      <w:r w:rsidRPr="52EE833B" w:rsidR="659365EE">
        <w:rPr>
          <w:rFonts w:ascii="Arial" w:eastAsia="Arial" w:hAnsi="Arial" w:cs="Arial"/>
          <w:b w:val="0"/>
          <w:bCs w:val="0"/>
          <w:i/>
          <w:iCs/>
          <w:caps w:val="0"/>
          <w:smallCaps w:val="0"/>
          <w:noProof w:val="0"/>
          <w:color w:val="auto"/>
          <w:sz w:val="22"/>
          <w:szCs w:val="22"/>
          <w:lang w:val="en-GB"/>
        </w:rPr>
        <w:t>I</w:t>
      </w:r>
      <w:r w:rsidRPr="52EE833B" w:rsidR="659365EE">
        <w:rPr>
          <w:rFonts w:ascii="Arial" w:eastAsia="Arial" w:hAnsi="Arial" w:cs="Arial"/>
          <w:b w:val="0"/>
          <w:bCs w:val="0"/>
          <w:i/>
          <w:iCs/>
          <w:caps w:val="0"/>
          <w:smallCaps w:val="0"/>
          <w:noProof w:val="0"/>
          <w:color w:val="auto"/>
          <w:sz w:val="22"/>
          <w:szCs w:val="22"/>
          <w:lang w:val="en-GB"/>
        </w:rPr>
        <w:t>ntroducing Piaget [electronic resource]: A guide for practitioners and students in early year education</w:t>
      </w:r>
      <w:r w:rsidRPr="52EE833B" w:rsidR="4EBD883D">
        <w:rPr>
          <w:rFonts w:ascii="Arial" w:eastAsia="Arial" w:hAnsi="Arial" w:cs="Arial"/>
          <w:b w:val="0"/>
          <w:bCs w:val="0"/>
          <w:i/>
          <w:iCs/>
          <w:caps w:val="0"/>
          <w:smallCaps w:val="0"/>
          <w:noProof w:val="0"/>
          <w:color w:val="auto"/>
          <w:sz w:val="22"/>
          <w:szCs w:val="22"/>
          <w:lang w:val="en-GB"/>
        </w:rPr>
        <w:t xml:space="preserve">. </w:t>
      </w:r>
      <w:r w:rsidRPr="52EE833B" w:rsidR="5BC39FEC">
        <w:rPr>
          <w:rFonts w:ascii="Arial" w:eastAsia="Arial" w:hAnsi="Arial" w:cs="Arial"/>
          <w:b w:val="0"/>
          <w:bCs w:val="0"/>
          <w:i w:val="0"/>
          <w:iCs w:val="0"/>
          <w:caps w:val="0"/>
          <w:smallCaps w:val="0"/>
          <w:noProof w:val="0"/>
          <w:color w:val="auto"/>
          <w:sz w:val="22"/>
          <w:szCs w:val="22"/>
          <w:lang w:val="en-GB"/>
        </w:rPr>
        <w:t>Oxon: Routledge.</w:t>
      </w:r>
      <w:r w:rsidRPr="52EE833B" w:rsidR="5BC39FEC">
        <w:rPr>
          <w:rFonts w:ascii="Arial" w:eastAsia="Arial" w:hAnsi="Arial" w:cs="Arial"/>
          <w:b w:val="0"/>
          <w:bCs w:val="0"/>
          <w:i w:val="0"/>
          <w:iCs w:val="0"/>
          <w:caps w:val="0"/>
          <w:smallCaps w:val="0"/>
          <w:noProof w:val="0"/>
          <w:color w:val="auto"/>
          <w:sz w:val="22"/>
          <w:szCs w:val="22"/>
          <w:lang w:val="en-GB"/>
        </w:rPr>
        <w:t xml:space="preserve"> </w:t>
      </w:r>
    </w:p>
    <w:p w:rsidR="0149BA8C" w:rsidP="52EE833B" w14:paraId="39D7DDB7" w14:textId="7EB09A8D">
      <w:pPr>
        <w:spacing w:after="160" w:line="259" w:lineRule="auto"/>
        <w:ind w:left="0"/>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olor w:val="auto"/>
          <w:sz w:val="22"/>
          <w:szCs w:val="22"/>
        </w:rPr>
        <w:t xml:space="preserve">This book is written </w:t>
      </w:r>
      <w:r w:rsidRPr="52EE833B" w:rsidR="4C379A63">
        <w:rPr>
          <w:rFonts w:ascii="Arial" w:eastAsia="Arial" w:hAnsi="Arial" w:cs="Arial"/>
          <w:b w:val="0"/>
          <w:bCs w:val="0"/>
          <w:i w:val="0"/>
          <w:iCs w:val="0"/>
          <w:color w:val="auto"/>
          <w:sz w:val="22"/>
          <w:szCs w:val="22"/>
        </w:rPr>
        <w:t>to be a guide for psychology practitioners</w:t>
      </w:r>
      <w:r w:rsidRPr="52EE833B" w:rsidR="2C7D07C8">
        <w:rPr>
          <w:rFonts w:ascii="Arial" w:eastAsia="Arial" w:hAnsi="Arial" w:cs="Arial"/>
          <w:b w:val="0"/>
          <w:bCs w:val="0"/>
          <w:i w:val="0"/>
          <w:iCs w:val="0"/>
          <w:color w:val="auto"/>
          <w:sz w:val="22"/>
          <w:szCs w:val="22"/>
        </w:rPr>
        <w:t>, to</w:t>
      </w:r>
      <w:r w:rsidRPr="52EE833B" w:rsidR="4C379A63">
        <w:rPr>
          <w:rFonts w:ascii="Arial" w:eastAsia="Arial" w:hAnsi="Arial" w:cs="Arial"/>
          <w:b w:val="0"/>
          <w:bCs w:val="0"/>
          <w:i w:val="0"/>
          <w:iCs w:val="0"/>
          <w:color w:val="auto"/>
          <w:sz w:val="22"/>
          <w:szCs w:val="22"/>
        </w:rPr>
        <w:t xml:space="preserve"> improve their understanding o</w:t>
      </w:r>
      <w:r w:rsidRPr="52EE833B" w:rsidR="0475E931">
        <w:rPr>
          <w:rFonts w:ascii="Arial" w:eastAsia="Arial" w:hAnsi="Arial" w:cs="Arial"/>
          <w:b w:val="0"/>
          <w:bCs w:val="0"/>
          <w:i w:val="0"/>
          <w:iCs w:val="0"/>
          <w:color w:val="auto"/>
          <w:sz w:val="22"/>
          <w:szCs w:val="22"/>
        </w:rPr>
        <w:t>f Piaget’s cognitive theory about</w:t>
      </w:r>
      <w:r w:rsidRPr="52EE833B" w:rsidR="5DE5F787">
        <w:rPr>
          <w:rFonts w:ascii="Arial" w:eastAsia="Arial" w:hAnsi="Arial" w:cs="Arial"/>
          <w:b w:val="0"/>
          <w:bCs w:val="0"/>
          <w:i w:val="0"/>
          <w:iCs w:val="0"/>
          <w:color w:val="auto"/>
          <w:sz w:val="22"/>
          <w:szCs w:val="22"/>
        </w:rPr>
        <w:t xml:space="preserve"> young people</w:t>
      </w:r>
      <w:r w:rsidRPr="52EE833B" w:rsidR="01BFB394">
        <w:rPr>
          <w:rFonts w:ascii="Arial" w:eastAsia="Arial" w:hAnsi="Arial" w:cs="Arial"/>
          <w:b w:val="0"/>
          <w:bCs w:val="0"/>
          <w:i w:val="0"/>
          <w:iCs w:val="0"/>
          <w:color w:val="auto"/>
          <w:sz w:val="22"/>
          <w:szCs w:val="22"/>
        </w:rPr>
        <w:t>’s</w:t>
      </w:r>
      <w:r w:rsidRPr="52EE833B" w:rsidR="5DE5F787">
        <w:rPr>
          <w:rFonts w:ascii="Arial" w:eastAsia="Arial" w:hAnsi="Arial" w:cs="Arial"/>
          <w:b w:val="0"/>
          <w:bCs w:val="0"/>
          <w:i w:val="0"/>
          <w:iCs w:val="0"/>
          <w:color w:val="auto"/>
          <w:sz w:val="22"/>
          <w:szCs w:val="22"/>
        </w:rPr>
        <w:t xml:space="preserve"> thinking and </w:t>
      </w:r>
      <w:r w:rsidRPr="52EE833B" w:rsidR="0475E931">
        <w:rPr>
          <w:rFonts w:ascii="Arial" w:eastAsia="Arial" w:hAnsi="Arial" w:cs="Arial"/>
          <w:b w:val="0"/>
          <w:bCs w:val="0"/>
          <w:i w:val="0"/>
          <w:iCs w:val="0"/>
          <w:color w:val="auto"/>
          <w:sz w:val="22"/>
          <w:szCs w:val="22"/>
        </w:rPr>
        <w:t>de</w:t>
      </w:r>
      <w:r w:rsidRPr="52EE833B" w:rsidR="12A6C283">
        <w:rPr>
          <w:rFonts w:ascii="Arial" w:eastAsia="Arial" w:hAnsi="Arial" w:cs="Arial"/>
          <w:b w:val="0"/>
          <w:bCs w:val="0"/>
          <w:i w:val="0"/>
          <w:iCs w:val="0"/>
          <w:color w:val="auto"/>
          <w:sz w:val="22"/>
          <w:szCs w:val="22"/>
        </w:rPr>
        <w:t>velopment</w:t>
      </w:r>
      <w:r w:rsidRPr="52EE833B" w:rsidR="3023A208">
        <w:rPr>
          <w:rFonts w:ascii="Arial" w:eastAsia="Arial" w:hAnsi="Arial" w:cs="Arial"/>
          <w:b w:val="0"/>
          <w:bCs w:val="0"/>
          <w:i w:val="0"/>
          <w:iCs w:val="0"/>
          <w:color w:val="auto"/>
          <w:sz w:val="22"/>
          <w:szCs w:val="22"/>
        </w:rPr>
        <w:t>.</w:t>
      </w:r>
      <w:r w:rsidRPr="52EE833B" w:rsidR="46CA1FBC">
        <w:rPr>
          <w:rFonts w:ascii="Arial" w:eastAsia="Arial" w:hAnsi="Arial" w:cs="Arial"/>
          <w:b w:val="0"/>
          <w:bCs w:val="0"/>
          <w:i w:val="0"/>
          <w:iCs w:val="0"/>
          <w:color w:val="auto"/>
          <w:sz w:val="22"/>
          <w:szCs w:val="22"/>
        </w:rPr>
        <w:t xml:space="preserve"> The authors look at how Piagetian principles and concepts can be used to help and enhance children's learning and development in a variety of ways </w:t>
      </w:r>
      <w:r w:rsidRPr="52EE833B" w:rsidR="5979B0C6">
        <w:rPr>
          <w:rFonts w:ascii="Arial" w:eastAsia="Arial" w:hAnsi="Arial" w:cs="Arial"/>
          <w:b w:val="0"/>
          <w:bCs w:val="0"/>
          <w:i w:val="0"/>
          <w:iCs w:val="0"/>
          <w:color w:val="auto"/>
          <w:sz w:val="22"/>
          <w:szCs w:val="22"/>
        </w:rPr>
        <w:t>(</w:t>
      </w:r>
      <w:r w:rsidRPr="52EE833B" w:rsidR="46CA1FBC">
        <w:rPr>
          <w:rFonts w:ascii="Arial" w:eastAsia="Arial" w:hAnsi="Arial" w:cs="Arial"/>
          <w:b w:val="0"/>
          <w:bCs w:val="0"/>
          <w:i w:val="0"/>
          <w:iCs w:val="0"/>
          <w:caps w:val="0"/>
          <w:smallCaps w:val="0"/>
          <w:noProof w:val="0"/>
          <w:color w:val="333333"/>
          <w:sz w:val="22"/>
          <w:szCs w:val="22"/>
          <w:lang w:val="en-GB"/>
        </w:rPr>
        <w:t>Halpenny, Petterson</w:t>
      </w:r>
      <w:r w:rsidRPr="52EE833B" w:rsidR="0E0BE3F9">
        <w:rPr>
          <w:rFonts w:ascii="Arial" w:eastAsia="Arial" w:hAnsi="Arial" w:cs="Arial"/>
          <w:b w:val="0"/>
          <w:bCs w:val="0"/>
          <w:i w:val="0"/>
          <w:iCs w:val="0"/>
          <w:caps w:val="0"/>
          <w:smallCaps w:val="0"/>
          <w:noProof w:val="0"/>
          <w:color w:val="333333"/>
          <w:sz w:val="22"/>
          <w:szCs w:val="22"/>
          <w:lang w:val="en-GB"/>
        </w:rPr>
        <w:t>.</w:t>
      </w:r>
      <w:r w:rsidRPr="52EE833B" w:rsidR="46CA1FBC">
        <w:rPr>
          <w:rFonts w:ascii="Arial" w:eastAsia="Arial" w:hAnsi="Arial" w:cs="Arial"/>
          <w:b w:val="0"/>
          <w:bCs w:val="0"/>
          <w:i w:val="0"/>
          <w:iCs w:val="0"/>
          <w:caps w:val="0"/>
          <w:smallCaps w:val="0"/>
          <w:noProof w:val="0"/>
          <w:color w:val="333333"/>
          <w:sz w:val="22"/>
          <w:szCs w:val="22"/>
          <w:lang w:val="en-GB"/>
        </w:rPr>
        <w:t xml:space="preserve"> 2013)</w:t>
      </w:r>
      <w:r w:rsidRPr="52EE833B" w:rsidR="11B7FF94">
        <w:rPr>
          <w:rFonts w:ascii="Arial" w:eastAsia="Arial" w:hAnsi="Arial" w:cs="Arial"/>
          <w:b w:val="0"/>
          <w:bCs w:val="0"/>
          <w:i w:val="0"/>
          <w:iCs w:val="0"/>
          <w:caps w:val="0"/>
          <w:smallCaps w:val="0"/>
          <w:noProof w:val="0"/>
          <w:color w:val="333333"/>
          <w:sz w:val="22"/>
          <w:szCs w:val="22"/>
          <w:lang w:val="en-GB"/>
        </w:rPr>
        <w:t xml:space="preserve">. </w:t>
      </w:r>
      <w:r w:rsidRPr="52EE833B" w:rsidR="7EA0D63D">
        <w:rPr>
          <w:rFonts w:ascii="Arial" w:eastAsia="Arial" w:hAnsi="Arial" w:cs="Arial"/>
          <w:b w:val="0"/>
          <w:bCs w:val="0"/>
          <w:i w:val="0"/>
          <w:iCs w:val="0"/>
          <w:caps w:val="0"/>
          <w:smallCaps w:val="0"/>
          <w:noProof w:val="0"/>
          <w:color w:val="333333"/>
          <w:sz w:val="22"/>
          <w:szCs w:val="22"/>
          <w:lang w:val="en-GB"/>
        </w:rPr>
        <w:t xml:space="preserve">They survey practitioners </w:t>
      </w:r>
      <w:r w:rsidRPr="52EE833B" w:rsidR="11506748">
        <w:rPr>
          <w:rFonts w:ascii="Arial" w:eastAsia="Arial" w:hAnsi="Arial" w:cs="Arial"/>
          <w:b w:val="0"/>
          <w:bCs w:val="0"/>
          <w:i w:val="0"/>
          <w:iCs w:val="0"/>
          <w:caps w:val="0"/>
          <w:smallCaps w:val="0"/>
          <w:noProof w:val="0"/>
          <w:color w:val="333333"/>
          <w:sz w:val="22"/>
          <w:szCs w:val="22"/>
          <w:lang w:val="en-GB"/>
        </w:rPr>
        <w:t xml:space="preserve">that say Piaget’s </w:t>
      </w:r>
      <w:r w:rsidRPr="52EE833B" w:rsidR="7EA0D63D">
        <w:rPr>
          <w:rFonts w:ascii="Arial" w:eastAsia="Arial" w:hAnsi="Arial" w:cs="Arial"/>
          <w:b w:val="0"/>
          <w:bCs w:val="0"/>
          <w:i w:val="0"/>
          <w:iCs w:val="0"/>
          <w:caps w:val="0"/>
          <w:smallCaps w:val="0"/>
          <w:noProof w:val="0"/>
          <w:color w:val="333333"/>
          <w:sz w:val="22"/>
          <w:szCs w:val="22"/>
          <w:lang w:val="en-GB"/>
        </w:rPr>
        <w:t xml:space="preserve">constructivism </w:t>
      </w:r>
      <w:r w:rsidRPr="52EE833B" w:rsidR="30FCC0C9">
        <w:rPr>
          <w:rFonts w:ascii="Arial" w:eastAsia="Arial" w:hAnsi="Arial" w:cs="Arial"/>
          <w:b w:val="0"/>
          <w:bCs w:val="0"/>
          <w:i w:val="0"/>
          <w:iCs w:val="0"/>
          <w:caps w:val="0"/>
          <w:smallCaps w:val="0"/>
          <w:noProof w:val="0"/>
          <w:color w:val="333333"/>
          <w:sz w:val="22"/>
          <w:szCs w:val="22"/>
          <w:lang w:val="en-GB"/>
        </w:rPr>
        <w:t>theory is o</w:t>
      </w:r>
      <w:r w:rsidRPr="52EE833B" w:rsidR="7EA0D63D">
        <w:rPr>
          <w:rFonts w:ascii="Arial" w:eastAsia="Arial" w:hAnsi="Arial" w:cs="Arial"/>
          <w:b w:val="0"/>
          <w:bCs w:val="0"/>
          <w:i w:val="0"/>
          <w:iCs w:val="0"/>
          <w:caps w:val="0"/>
          <w:smallCaps w:val="0"/>
          <w:noProof w:val="0"/>
          <w:color w:val="333333"/>
          <w:sz w:val="22"/>
          <w:szCs w:val="22"/>
          <w:lang w:val="en-GB"/>
        </w:rPr>
        <w:t xml:space="preserve">ne of the </w:t>
      </w:r>
      <w:r w:rsidRPr="52EE833B" w:rsidR="43AC51D3">
        <w:rPr>
          <w:rFonts w:ascii="Arial" w:eastAsia="Arial" w:hAnsi="Arial" w:cs="Arial"/>
          <w:b w:val="0"/>
          <w:bCs w:val="0"/>
          <w:i w:val="0"/>
          <w:iCs w:val="0"/>
          <w:caps w:val="0"/>
          <w:smallCaps w:val="0"/>
          <w:noProof w:val="0"/>
          <w:color w:val="333333"/>
          <w:sz w:val="22"/>
          <w:szCs w:val="22"/>
          <w:lang w:val="en-GB"/>
        </w:rPr>
        <w:t>crucial</w:t>
      </w:r>
      <w:r w:rsidRPr="52EE833B" w:rsidR="7EA0D63D">
        <w:rPr>
          <w:rFonts w:ascii="Arial" w:eastAsia="Arial" w:hAnsi="Arial" w:cs="Arial"/>
          <w:b w:val="0"/>
          <w:bCs w:val="0"/>
          <w:i w:val="0"/>
          <w:iCs w:val="0"/>
          <w:caps w:val="0"/>
          <w:smallCaps w:val="0"/>
          <w:noProof w:val="0"/>
          <w:color w:val="333333"/>
          <w:sz w:val="22"/>
          <w:szCs w:val="22"/>
          <w:lang w:val="en-GB"/>
        </w:rPr>
        <w:t xml:space="preserve"> theories influencing educational techniques</w:t>
      </w:r>
      <w:r w:rsidRPr="52EE833B" w:rsidR="6D131506">
        <w:rPr>
          <w:rFonts w:ascii="Arial" w:eastAsia="Arial" w:hAnsi="Arial" w:cs="Arial"/>
          <w:b w:val="0"/>
          <w:bCs w:val="0"/>
          <w:i w:val="0"/>
          <w:iCs w:val="0"/>
          <w:caps w:val="0"/>
          <w:smallCaps w:val="0"/>
          <w:noProof w:val="0"/>
          <w:color w:val="333333"/>
          <w:sz w:val="22"/>
          <w:szCs w:val="22"/>
          <w:lang w:val="en-GB"/>
        </w:rPr>
        <w:t xml:space="preserve"> to trough </w:t>
      </w:r>
      <w:r w:rsidRPr="52EE833B" w:rsidR="2225352F">
        <w:rPr>
          <w:rFonts w:ascii="Arial" w:eastAsia="Arial" w:hAnsi="Arial" w:cs="Arial"/>
          <w:b w:val="0"/>
          <w:bCs w:val="0"/>
          <w:i w:val="0"/>
          <w:iCs w:val="0"/>
          <w:caps w:val="0"/>
          <w:smallCaps w:val="0"/>
          <w:noProof w:val="0"/>
          <w:color w:val="333333"/>
          <w:sz w:val="22"/>
          <w:szCs w:val="22"/>
          <w:lang w:val="en-GB"/>
        </w:rPr>
        <w:t>a</w:t>
      </w:r>
      <w:r w:rsidRPr="52EE833B" w:rsidR="5D19B999">
        <w:rPr>
          <w:rFonts w:ascii="Arial" w:eastAsia="Arial" w:hAnsi="Arial" w:cs="Arial"/>
          <w:b w:val="0"/>
          <w:bCs w:val="0"/>
          <w:i w:val="0"/>
          <w:iCs w:val="0"/>
          <w:caps w:val="0"/>
          <w:smallCaps w:val="0"/>
          <w:noProof w:val="0"/>
          <w:color w:val="333333"/>
          <w:sz w:val="22"/>
          <w:szCs w:val="22"/>
          <w:lang w:val="en-GB"/>
        </w:rPr>
        <w:t xml:space="preserve"> tangible </w:t>
      </w:r>
      <w:r w:rsidRPr="52EE833B" w:rsidR="5D19B999">
        <w:rPr>
          <w:rFonts w:ascii="Arial" w:eastAsia="Arial" w:hAnsi="Arial" w:cs="Arial"/>
          <w:b w:val="0"/>
          <w:bCs w:val="0"/>
          <w:i w:val="0"/>
          <w:iCs w:val="0"/>
          <w:caps w:val="0"/>
          <w:smallCaps w:val="0"/>
          <w:noProof w:val="0"/>
          <w:color w:val="000000" w:themeColor="text1" w:themeShade="FF" w:themeTint="FF"/>
          <w:sz w:val="22"/>
          <w:szCs w:val="22"/>
          <w:lang w:val="en-GB"/>
        </w:rPr>
        <w:t>sense of thinking in childhood, concepts in childhood, cycles of adaptation, stages of thinking and under-standing, and active, child-motivated learning.</w:t>
      </w:r>
    </w:p>
    <w:p w:rsidR="7DC827F8" w:rsidP="52EE833B" w14:paraId="3CA8EAA6" w14:textId="0FA79DB3">
      <w:pPr>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According to the authors</w:t>
      </w:r>
      <w:r w:rsidRPr="52EE833B" w:rsidR="1BBF7FC3">
        <w:rPr>
          <w:rFonts w:ascii="Arial" w:eastAsia="Arial" w:hAnsi="Arial" w:cs="Arial"/>
          <w:b w:val="0"/>
          <w:bCs w:val="0"/>
          <w:i w:val="0"/>
          <w:iCs w:val="0"/>
          <w:caps w:val="0"/>
          <w:smallCaps w:val="0"/>
          <w:noProof w:val="0"/>
          <w:color w:val="000000" w:themeColor="text1" w:themeShade="FF" w:themeTint="FF"/>
          <w:sz w:val="22"/>
          <w:szCs w:val="22"/>
          <w:lang w:val="en-GB"/>
        </w:rPr>
        <w:t>,</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Piaget's theory </w:t>
      </w:r>
      <w:r w:rsidRPr="52EE833B" w:rsidR="4FDCDA5A">
        <w:rPr>
          <w:rFonts w:ascii="Arial" w:eastAsia="Arial" w:hAnsi="Arial" w:cs="Arial"/>
          <w:b w:val="0"/>
          <w:bCs w:val="0"/>
          <w:i w:val="0"/>
          <w:iCs w:val="0"/>
          <w:caps w:val="0"/>
          <w:smallCaps w:val="0"/>
          <w:noProof w:val="0"/>
          <w:color w:val="000000" w:themeColor="text1" w:themeShade="FF" w:themeTint="FF"/>
          <w:sz w:val="22"/>
          <w:szCs w:val="22"/>
          <w:lang w:val="en-GB"/>
        </w:rPr>
        <w:t>provides</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concepts like egocentrism, centration, and decentration, as well as the timing and emergence guidelines for </w:t>
      </w:r>
      <w:r w:rsidRPr="52EE833B" w:rsidR="73AEA790">
        <w:rPr>
          <w:rFonts w:ascii="Arial" w:eastAsia="Arial" w:hAnsi="Arial" w:cs="Arial"/>
          <w:b w:val="0"/>
          <w:bCs w:val="0"/>
          <w:i w:val="0"/>
          <w:iCs w:val="0"/>
          <w:caps w:val="0"/>
          <w:smallCaps w:val="0"/>
          <w:noProof w:val="0"/>
          <w:color w:val="000000" w:themeColor="text1" w:themeShade="FF" w:themeTint="FF"/>
          <w:sz w:val="22"/>
          <w:szCs w:val="22"/>
          <w:lang w:val="en-GB"/>
        </w:rPr>
        <w:t xml:space="preserve">practitioners. His theory </w:t>
      </w:r>
      <w:r w:rsidRPr="52EE833B" w:rsidR="4E1B6A4E">
        <w:rPr>
          <w:rFonts w:ascii="Arial" w:eastAsia="Arial" w:hAnsi="Arial" w:cs="Arial"/>
          <w:b w:val="0"/>
          <w:bCs w:val="0"/>
          <w:i w:val="0"/>
          <w:iCs w:val="0"/>
          <w:caps w:val="0"/>
          <w:smallCaps w:val="0"/>
          <w:noProof w:val="0"/>
          <w:color w:val="000000" w:themeColor="text1" w:themeShade="FF" w:themeTint="FF"/>
          <w:sz w:val="22"/>
          <w:szCs w:val="22"/>
          <w:lang w:val="en-GB"/>
        </w:rPr>
        <w:t>continues</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to be</w:t>
      </w:r>
      <w:r w:rsidRPr="52EE833B" w:rsidR="7CAA617D">
        <w:rPr>
          <w:rFonts w:ascii="Arial" w:eastAsia="Arial" w:hAnsi="Arial" w:cs="Arial"/>
          <w:b w:val="0"/>
          <w:bCs w:val="0"/>
          <w:i w:val="0"/>
          <w:iCs w:val="0"/>
          <w:caps w:val="0"/>
          <w:smallCaps w:val="0"/>
          <w:noProof w:val="0"/>
          <w:color w:val="000000" w:themeColor="text1" w:themeShade="FF" w:themeTint="FF"/>
          <w:sz w:val="22"/>
          <w:szCs w:val="22"/>
          <w:lang w:val="en-GB"/>
        </w:rPr>
        <w:t xml:space="preserve"> quite</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useful in providing</w:t>
      </w:r>
      <w:r w:rsidRPr="52EE833B" w:rsidR="6EC8F7B5">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early childhood practitioners with a baseline from which to develop strategies to support and promote the development of these concepts</w:t>
      </w:r>
      <w:r w:rsidRPr="52EE833B" w:rsidR="2D6DDCE7">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sidR="2D6DDCE7">
        <w:rPr>
          <w:rFonts w:ascii="Arial" w:eastAsia="Arial" w:hAnsi="Arial" w:cs="Arial"/>
          <w:b w:val="0"/>
          <w:bCs w:val="0"/>
          <w:i w:val="0"/>
          <w:iCs w:val="0"/>
          <w:color w:val="auto"/>
          <w:sz w:val="22"/>
          <w:szCs w:val="22"/>
        </w:rPr>
        <w:t>(</w:t>
      </w:r>
      <w:r w:rsidRPr="52EE833B" w:rsidR="2D6DDCE7">
        <w:rPr>
          <w:rFonts w:ascii="Arial" w:eastAsia="Arial" w:hAnsi="Arial" w:cs="Arial"/>
          <w:b w:val="0"/>
          <w:bCs w:val="0"/>
          <w:i w:val="0"/>
          <w:iCs w:val="0"/>
          <w:caps w:val="0"/>
          <w:smallCaps w:val="0"/>
          <w:noProof w:val="0"/>
          <w:color w:val="333333"/>
          <w:sz w:val="22"/>
          <w:szCs w:val="22"/>
          <w:lang w:val="en-GB"/>
        </w:rPr>
        <w:t>Halpenny, Petterson, 2013).</w:t>
      </w:r>
    </w:p>
    <w:p w:rsidR="03F13283" w:rsidP="52EE833B" w14:paraId="512DC7FB" w14:textId="78B8B483">
      <w:pPr>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The book notes quite </w:t>
      </w:r>
      <w:r w:rsidRPr="52EE833B" w:rsidR="5BD3C9E9">
        <w:rPr>
          <w:rFonts w:ascii="Arial" w:eastAsia="Arial" w:hAnsi="Arial" w:cs="Arial"/>
          <w:b w:val="0"/>
          <w:bCs w:val="0"/>
          <w:i w:val="0"/>
          <w:iCs w:val="0"/>
          <w:caps w:val="0"/>
          <w:smallCaps w:val="0"/>
          <w:noProof w:val="0"/>
          <w:color w:val="000000" w:themeColor="text1" w:themeShade="FF" w:themeTint="FF"/>
          <w:sz w:val="22"/>
          <w:szCs w:val="22"/>
          <w:lang w:val="en-GB"/>
        </w:rPr>
        <w:t>engaging</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methods for learning and </w:t>
      </w:r>
      <w:r w:rsidRPr="52EE833B" w:rsidR="5D6140D9">
        <w:rPr>
          <w:rFonts w:ascii="Arial" w:eastAsia="Arial" w:hAnsi="Arial" w:cs="Arial"/>
          <w:b w:val="0"/>
          <w:bCs w:val="0"/>
          <w:i w:val="0"/>
          <w:iCs w:val="0"/>
          <w:caps w:val="0"/>
          <w:smallCaps w:val="0"/>
          <w:noProof w:val="0"/>
          <w:color w:val="000000" w:themeColor="text1" w:themeShade="FF" w:themeTint="FF"/>
          <w:sz w:val="22"/>
          <w:szCs w:val="22"/>
          <w:lang w:val="en-GB"/>
        </w:rPr>
        <w:t>analysing</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young’s people thinking and development</w:t>
      </w:r>
      <w:r w:rsidRPr="52EE833B" w:rsidR="51355064">
        <w:rPr>
          <w:rFonts w:ascii="Arial" w:eastAsia="Arial" w:hAnsi="Arial" w:cs="Arial"/>
          <w:b w:val="0"/>
          <w:bCs w:val="0"/>
          <w:i w:val="0"/>
          <w:iCs w:val="0"/>
          <w:caps w:val="0"/>
          <w:smallCaps w:val="0"/>
          <w:noProof w:val="0"/>
          <w:color w:val="000000" w:themeColor="text1" w:themeShade="FF" w:themeTint="FF"/>
          <w:sz w:val="22"/>
          <w:szCs w:val="22"/>
          <w:lang w:val="en-GB"/>
        </w:rPr>
        <w:t>. It is a</w:t>
      </w:r>
      <w:r w:rsidRPr="52EE833B">
        <w:rPr>
          <w:rFonts w:ascii="Arial" w:eastAsia="Arial" w:hAnsi="Arial" w:cs="Arial"/>
          <w:b w:val="0"/>
          <w:bCs w:val="0"/>
          <w:i w:val="0"/>
          <w:iCs w:val="0"/>
          <w:caps w:val="0"/>
          <w:smallCaps w:val="0"/>
          <w:noProof w:val="0"/>
          <w:color w:val="000000" w:themeColor="text1" w:themeShade="FF" w:themeTint="FF"/>
          <w:sz w:val="22"/>
          <w:szCs w:val="22"/>
          <w:lang w:val="en-GB"/>
        </w:rPr>
        <w:t xml:space="preserve"> credible source</w:t>
      </w:r>
      <w:r w:rsidRPr="52EE833B" w:rsidR="35ADA077">
        <w:rPr>
          <w:rFonts w:ascii="Arial" w:eastAsia="Arial" w:hAnsi="Arial" w:cs="Arial"/>
          <w:b w:val="0"/>
          <w:bCs w:val="0"/>
          <w:i w:val="0"/>
          <w:iCs w:val="0"/>
          <w:caps w:val="0"/>
          <w:smallCaps w:val="0"/>
          <w:noProof w:val="0"/>
          <w:color w:val="000000" w:themeColor="text1" w:themeShade="FF" w:themeTint="FF"/>
          <w:sz w:val="22"/>
          <w:szCs w:val="22"/>
          <w:lang w:val="en-GB"/>
        </w:rPr>
        <w:t xml:space="preserve"> for sure</w:t>
      </w:r>
      <w:r w:rsidRPr="52EE833B" w:rsidR="12C73D23">
        <w:rPr>
          <w:rFonts w:ascii="Arial" w:eastAsia="Arial" w:hAnsi="Arial" w:cs="Arial"/>
          <w:b w:val="0"/>
          <w:bCs w:val="0"/>
          <w:i w:val="0"/>
          <w:iCs w:val="0"/>
          <w:caps w:val="0"/>
          <w:smallCaps w:val="0"/>
          <w:noProof w:val="0"/>
          <w:color w:val="000000" w:themeColor="text1" w:themeShade="FF" w:themeTint="FF"/>
          <w:sz w:val="22"/>
          <w:szCs w:val="22"/>
          <w:lang w:val="en-GB"/>
        </w:rPr>
        <w:t>.</w:t>
      </w:r>
    </w:p>
    <w:p w:rsidR="355097D3" w:rsidP="52EE833B" w14:paraId="13837DB9" w14:textId="71AFBFCD">
      <w:pPr>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sidR="637FBEB7">
        <w:rPr>
          <w:rFonts w:ascii="Arial" w:eastAsia="Arial" w:hAnsi="Arial" w:cs="Arial"/>
          <w:b w:val="0"/>
          <w:bCs w:val="0"/>
          <w:i w:val="0"/>
          <w:iCs w:val="0"/>
          <w:caps w:val="0"/>
          <w:smallCaps w:val="0"/>
          <w:noProof w:val="0"/>
          <w:color w:val="000000" w:themeColor="text1" w:themeShade="FF" w:themeTint="FF"/>
          <w:sz w:val="22"/>
          <w:szCs w:val="22"/>
          <w:lang w:val="en-GB"/>
        </w:rPr>
        <w:t>I used this book to put more information about Piaget’s theor</w:t>
      </w:r>
      <w:r w:rsidRPr="52EE833B" w:rsidR="0992AE9D">
        <w:rPr>
          <w:rFonts w:ascii="Arial" w:eastAsia="Arial" w:hAnsi="Arial" w:cs="Arial"/>
          <w:b w:val="0"/>
          <w:bCs w:val="0"/>
          <w:i w:val="0"/>
          <w:iCs w:val="0"/>
          <w:caps w:val="0"/>
          <w:smallCaps w:val="0"/>
          <w:noProof w:val="0"/>
          <w:color w:val="000000" w:themeColor="text1" w:themeShade="FF" w:themeTint="FF"/>
          <w:sz w:val="22"/>
          <w:szCs w:val="22"/>
          <w:lang w:val="en-GB"/>
        </w:rPr>
        <w:t>y and compare it with Erikson’s.</w:t>
      </w:r>
    </w:p>
    <w:p w:rsidR="355097D3" w:rsidP="52EE833B" w14:paraId="77FB66A1" w14:textId="7ADFDA09">
      <w:pPr>
        <w:pStyle w:val="ListParagraph"/>
        <w:numPr>
          <w:ilvl w:val="0"/>
          <w:numId w:val="8"/>
        </w:numPr>
        <w:jc w:val="both"/>
        <w:rPr>
          <w:rFonts w:ascii="Arial" w:eastAsia="Arial" w:hAnsi="Arial" w:cs="Arial"/>
          <w:b w:val="0"/>
          <w:bCs w:val="0"/>
          <w:i w:val="0"/>
          <w:iCs w:val="0"/>
          <w:caps w:val="0"/>
          <w:smallCaps w:val="0"/>
          <w:noProof w:val="0"/>
          <w:color w:val="333333"/>
          <w:sz w:val="22"/>
          <w:szCs w:val="22"/>
          <w:lang w:val="en-GB"/>
        </w:rPr>
      </w:pPr>
      <w:r w:rsidRPr="52EE833B" w:rsidR="363D2272">
        <w:rPr>
          <w:rFonts w:ascii="Arial" w:eastAsia="Arial" w:hAnsi="Arial" w:cs="Arial"/>
          <w:b w:val="0"/>
          <w:bCs w:val="0"/>
          <w:i w:val="0"/>
          <w:iCs w:val="0"/>
          <w:caps w:val="0"/>
          <w:smallCaps w:val="0"/>
          <w:noProof w:val="0"/>
          <w:color w:val="333333"/>
          <w:sz w:val="22"/>
          <w:szCs w:val="22"/>
          <w:lang w:val="en-GB"/>
        </w:rPr>
        <w:t>Ko</w:t>
      </w:r>
      <w:r w:rsidRPr="52EE833B" w:rsidR="0C6213AE">
        <w:rPr>
          <w:rFonts w:ascii="Arial" w:eastAsia="Arial" w:hAnsi="Arial" w:cs="Arial"/>
          <w:b w:val="0"/>
          <w:bCs w:val="0"/>
          <w:i w:val="0"/>
          <w:iCs w:val="0"/>
          <w:caps w:val="0"/>
          <w:smallCaps w:val="0"/>
          <w:noProof w:val="0"/>
          <w:color w:val="333333"/>
          <w:sz w:val="22"/>
          <w:szCs w:val="22"/>
          <w:lang w:val="en-GB"/>
        </w:rPr>
        <w:t>rn</w:t>
      </w:r>
      <w:r w:rsidRPr="52EE833B" w:rsidR="363D2272">
        <w:rPr>
          <w:rFonts w:ascii="Arial" w:eastAsia="Arial" w:hAnsi="Arial" w:cs="Arial"/>
          <w:b w:val="0"/>
          <w:bCs w:val="0"/>
          <w:i w:val="0"/>
          <w:iCs w:val="0"/>
          <w:caps w:val="0"/>
          <w:smallCaps w:val="0"/>
          <w:noProof w:val="0"/>
          <w:color w:val="333333"/>
          <w:sz w:val="22"/>
          <w:szCs w:val="22"/>
          <w:lang w:val="en-GB"/>
        </w:rPr>
        <w:t>adt</w:t>
      </w:r>
      <w:r w:rsidRPr="52EE833B" w:rsidR="363D2272">
        <w:rPr>
          <w:rFonts w:ascii="Arial" w:eastAsia="Arial" w:hAnsi="Arial" w:cs="Arial"/>
          <w:b w:val="0"/>
          <w:bCs w:val="0"/>
          <w:i w:val="0"/>
          <w:iCs w:val="0"/>
          <w:caps w:val="0"/>
          <w:smallCaps w:val="0"/>
          <w:noProof w:val="0"/>
          <w:color w:val="333333"/>
          <w:sz w:val="22"/>
          <w:szCs w:val="22"/>
          <w:lang w:val="en-GB"/>
        </w:rPr>
        <w:t xml:space="preserve">, A.E. et al. </w:t>
      </w:r>
      <w:r w:rsidRPr="52EE833B" w:rsidR="5E9DC08C">
        <w:rPr>
          <w:rFonts w:ascii="Arial" w:eastAsia="Arial" w:hAnsi="Arial" w:cs="Arial"/>
          <w:b w:val="0"/>
          <w:bCs w:val="0"/>
          <w:i w:val="0"/>
          <w:iCs w:val="0"/>
          <w:caps w:val="0"/>
          <w:smallCaps w:val="0"/>
          <w:noProof w:val="0"/>
          <w:color w:val="333333"/>
          <w:sz w:val="22"/>
          <w:szCs w:val="22"/>
          <w:lang w:val="en-GB"/>
        </w:rPr>
        <w:t xml:space="preserve">(2020) </w:t>
      </w:r>
      <w:r w:rsidRPr="52EE833B" w:rsidR="363D2272">
        <w:rPr>
          <w:rFonts w:ascii="Arial" w:eastAsia="Arial" w:hAnsi="Arial" w:cs="Arial"/>
          <w:b w:val="0"/>
          <w:bCs w:val="0"/>
          <w:i/>
          <w:iCs/>
          <w:caps w:val="0"/>
          <w:smallCaps w:val="0"/>
          <w:noProof w:val="0"/>
          <w:color w:val="333333"/>
          <w:sz w:val="22"/>
          <w:szCs w:val="22"/>
          <w:lang w:val="en-GB"/>
        </w:rPr>
        <w:t>Views on ageing: a lifespan perspective</w:t>
      </w:r>
      <w:r w:rsidRPr="52EE833B" w:rsidR="363D2272">
        <w:rPr>
          <w:rFonts w:ascii="Arial" w:eastAsia="Arial" w:hAnsi="Arial" w:cs="Arial"/>
          <w:b w:val="0"/>
          <w:bCs w:val="0"/>
          <w:i w:val="0"/>
          <w:iCs w:val="0"/>
          <w:caps w:val="0"/>
          <w:smallCaps w:val="0"/>
          <w:noProof w:val="0"/>
          <w:color w:val="333333"/>
          <w:sz w:val="22"/>
          <w:szCs w:val="22"/>
          <w:lang w:val="en-GB"/>
        </w:rPr>
        <w:t xml:space="preserve">. </w:t>
      </w:r>
      <w:hyperlink w:history="1">
        <w:r w:rsidRPr="52EE833B" w:rsidR="1CACC34C">
          <w:rPr>
            <w:rStyle w:val="Hyperlink"/>
            <w:rFonts w:ascii="Arial" w:eastAsia="Arial" w:hAnsi="Arial" w:cs="Arial"/>
            <w:b w:val="0"/>
            <w:bCs w:val="0"/>
            <w:i w:val="0"/>
            <w:iCs w:val="0"/>
            <w:caps w:val="0"/>
            <w:smallCaps w:val="0"/>
            <w:noProof w:val="0"/>
            <w:sz w:val="22"/>
            <w:szCs w:val="22"/>
            <w:lang w:val="en-GB"/>
          </w:rPr>
          <w:t>DOI</w:t>
        </w:r>
        <w:r w:rsidRPr="52EE833B" w:rsidR="4DBD2E7C">
          <w:rPr>
            <w:rStyle w:val="Hyperlink"/>
            <w:rFonts w:ascii="Arial" w:eastAsia="Arial" w:hAnsi="Arial" w:cs="Arial"/>
            <w:b w:val="0"/>
            <w:bCs w:val="0"/>
            <w:i w:val="0"/>
            <w:iCs w:val="0"/>
            <w:caps w:val="0"/>
            <w:smallCaps w:val="0"/>
            <w:noProof w:val="0"/>
            <w:sz w:val="22"/>
            <w:szCs w:val="22"/>
            <w:lang w:val="en-GB"/>
          </w:rPr>
          <w:t>:</w:t>
        </w:r>
        <w:r w:rsidRPr="52EE833B" w:rsidR="363D2272">
          <w:rPr>
            <w:rStyle w:val="Hyperlink"/>
            <w:rFonts w:ascii="Arial" w:eastAsia="Arial" w:hAnsi="Arial" w:cs="Arial"/>
            <w:b w:val="0"/>
            <w:bCs w:val="0"/>
            <w:i w:val="0"/>
            <w:iCs w:val="0"/>
            <w:caps w:val="0"/>
            <w:smallCaps w:val="0"/>
            <w:noProof w:val="0"/>
            <w:sz w:val="22"/>
            <w:szCs w:val="22"/>
            <w:lang w:val="en-GB"/>
          </w:rPr>
          <w:t xml:space="preserve"> </w:t>
        </w:r>
        <w:r w:rsidRPr="52EE833B" w:rsidR="363D2272">
          <w:rPr>
            <w:rStyle w:val="Hyperlink"/>
            <w:rFonts w:ascii="Arial" w:eastAsia="Arial" w:hAnsi="Arial" w:cs="Arial"/>
            <w:b w:val="0"/>
            <w:bCs w:val="0"/>
            <w:i w:val="0"/>
            <w:iCs w:val="0"/>
            <w:caps w:val="0"/>
            <w:smallCaps w:val="0"/>
            <w:noProof w:val="0"/>
            <w:sz w:val="22"/>
            <w:szCs w:val="22"/>
            <w:lang w:val="en-GB"/>
          </w:rPr>
          <w:t>https://</w:t>
        </w:r>
        <w:r w:rsidRPr="52EE833B" w:rsidR="3B5134BE">
          <w:rPr>
            <w:rStyle w:val="Hyperlink"/>
            <w:rFonts w:ascii="Arial" w:eastAsia="Arial" w:hAnsi="Arial" w:cs="Arial"/>
            <w:b w:val="0"/>
            <w:bCs w:val="0"/>
            <w:i w:val="0"/>
            <w:iCs w:val="0"/>
            <w:caps w:val="0"/>
            <w:smallCaps w:val="0"/>
            <w:noProof w:val="0"/>
            <w:sz w:val="22"/>
            <w:szCs w:val="22"/>
            <w:lang w:val="en-GB"/>
          </w:rPr>
          <w:t>doi.org/10.1007/s10433-019-00535-9</w:t>
        </w:r>
      </w:hyperlink>
      <w:r w:rsidRPr="52EE833B" w:rsidR="3E2B0325">
        <w:rPr>
          <w:rFonts w:ascii="Arial" w:eastAsia="Arial" w:hAnsi="Arial" w:cs="Arial"/>
          <w:b w:val="0"/>
          <w:bCs w:val="0"/>
          <w:i w:val="0"/>
          <w:iCs w:val="0"/>
          <w:caps w:val="0"/>
          <w:smallCaps w:val="0"/>
          <w:noProof w:val="0"/>
          <w:sz w:val="22"/>
          <w:szCs w:val="22"/>
          <w:lang w:val="en-GB"/>
        </w:rPr>
        <w:t xml:space="preserve"> (Accessed: 13 June 2021</w:t>
      </w:r>
      <w:r w:rsidRPr="52EE833B" w:rsidR="761CD1A2">
        <w:rPr>
          <w:rFonts w:ascii="Arial" w:eastAsia="Arial" w:hAnsi="Arial" w:cs="Arial"/>
          <w:b w:val="0"/>
          <w:bCs w:val="0"/>
          <w:i w:val="0"/>
          <w:iCs w:val="0"/>
          <w:caps w:val="0"/>
          <w:smallCaps w:val="0"/>
          <w:noProof w:val="0"/>
          <w:sz w:val="22"/>
          <w:szCs w:val="22"/>
          <w:lang w:val="en-GB"/>
        </w:rPr>
        <w:t>)</w:t>
      </w:r>
      <w:r w:rsidRPr="52EE833B" w:rsidR="3E2B0325">
        <w:rPr>
          <w:rFonts w:ascii="Arial" w:eastAsia="Arial" w:hAnsi="Arial" w:cs="Arial"/>
          <w:b w:val="0"/>
          <w:bCs w:val="0"/>
          <w:i w:val="0"/>
          <w:iCs w:val="0"/>
          <w:caps w:val="0"/>
          <w:smallCaps w:val="0"/>
          <w:noProof w:val="0"/>
          <w:sz w:val="22"/>
          <w:szCs w:val="22"/>
          <w:lang w:val="en-GB"/>
        </w:rPr>
        <w:t xml:space="preserve">. </w:t>
      </w:r>
      <w:r w:rsidRPr="52EE833B" w:rsidR="5FB3DB8D">
        <w:rPr>
          <w:rFonts w:ascii="Arial" w:eastAsia="Arial" w:hAnsi="Arial" w:cs="Arial"/>
          <w:b w:val="0"/>
          <w:bCs w:val="0"/>
          <w:i w:val="0"/>
          <w:iCs w:val="0"/>
          <w:caps w:val="0"/>
          <w:smallCaps w:val="0"/>
          <w:noProof w:val="0"/>
          <w:sz w:val="22"/>
          <w:szCs w:val="22"/>
          <w:lang w:val="en-GB"/>
        </w:rPr>
        <w:t>￼</w:t>
      </w:r>
    </w:p>
    <w:p w:rsidR="355097D3" w:rsidP="52EE833B" w14:textId="7ADFDA09">
      <w:pPr>
        <w:pStyle w:val="ListParagraph"/>
        <w:numPr>
          <w:ilvl w:val="0"/>
          <w:numId w:val="8"/>
        </w:numPr>
        <w:jc w:val="both"/>
        <w:rPr>
          <w:rFonts w:ascii="Arial" w:eastAsia="Arial" w:hAnsi="Arial" w:cs="Arial"/>
          <w:b w:val="0"/>
          <w:bCs w:val="0"/>
          <w:i w:val="0"/>
          <w:iCs w:val="0"/>
          <w:caps w:val="0"/>
          <w:smallCaps w:val="0"/>
          <w:noProof w:val="0"/>
          <w:color w:val="333333"/>
          <w:sz w:val="22"/>
          <w:szCs w:val="22"/>
          <w:lang w:val="en-GB"/>
        </w:rPr>
      </w:pPr>
    </w:p>
    <w:p w:rsidR="355097D3" w:rsidP="52EE833B" w14:paraId="42090C6E" w14:textId="64E20E1E">
      <w:pPr>
        <w:ind w:left="0"/>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sidR="363D2272">
        <w:rPr>
          <w:rFonts w:ascii="Arial" w:eastAsia="Arial" w:hAnsi="Arial" w:cs="Arial"/>
          <w:b w:val="0"/>
          <w:bCs w:val="0"/>
          <w:i w:val="0"/>
          <w:iCs w:val="0"/>
          <w:sz w:val="22"/>
          <w:szCs w:val="22"/>
        </w:rPr>
        <w:t>The article expresses a new point of view</w:t>
      </w:r>
      <w:r w:rsidRPr="52EE833B" w:rsidR="256225A7">
        <w:rPr>
          <w:rFonts w:ascii="Arial" w:eastAsia="Arial" w:hAnsi="Arial" w:cs="Arial"/>
          <w:b w:val="0"/>
          <w:bCs w:val="0"/>
          <w:i w:val="0"/>
          <w:iCs w:val="0"/>
          <w:sz w:val="22"/>
          <w:szCs w:val="22"/>
        </w:rPr>
        <w:t>,</w:t>
      </w:r>
      <w:r w:rsidRPr="52EE833B" w:rsidR="363D2272">
        <w:rPr>
          <w:rFonts w:ascii="Arial" w:eastAsia="Arial" w:hAnsi="Arial" w:cs="Arial"/>
          <w:b w:val="0"/>
          <w:bCs w:val="0"/>
          <w:i w:val="0"/>
          <w:iCs w:val="0"/>
          <w:sz w:val="22"/>
          <w:szCs w:val="22"/>
        </w:rPr>
        <w:t xml:space="preserve"> named the view of ageing. "</w:t>
      </w:r>
      <w:r w:rsidRPr="52EE833B" w:rsidR="363D2272">
        <w:rPr>
          <w:rFonts w:ascii="Arial" w:eastAsia="Arial" w:hAnsi="Arial" w:cs="Arial"/>
          <w:b w:val="0"/>
          <w:bCs w:val="0"/>
          <w:i w:val="0"/>
          <w:iCs w:val="0"/>
          <w:caps w:val="0"/>
          <w:smallCaps w:val="0"/>
          <w:noProof w:val="0"/>
          <w:color w:val="333333"/>
          <w:sz w:val="22"/>
          <w:szCs w:val="22"/>
          <w:lang w:val="en-GB"/>
        </w:rPr>
        <w:t>Views on ageing (</w:t>
      </w:r>
      <w:r w:rsidRPr="52EE833B" w:rsidR="363D2272">
        <w:rPr>
          <w:rFonts w:ascii="Arial" w:eastAsia="Arial" w:hAnsi="Arial" w:cs="Arial"/>
          <w:b w:val="0"/>
          <w:bCs w:val="0"/>
          <w:i w:val="0"/>
          <w:iCs w:val="0"/>
          <w:caps w:val="0"/>
          <w:smallCaps w:val="0"/>
          <w:noProof w:val="0"/>
          <w:color w:val="333333"/>
          <w:sz w:val="22"/>
          <w:szCs w:val="22"/>
          <w:lang w:val="en-GB"/>
        </w:rPr>
        <w:t>VoA</w:t>
      </w:r>
      <w:r w:rsidRPr="52EE833B" w:rsidR="363D2272">
        <w:rPr>
          <w:rFonts w:ascii="Arial" w:eastAsia="Arial" w:hAnsi="Arial" w:cs="Arial"/>
          <w:b w:val="0"/>
          <w:bCs w:val="0"/>
          <w:i w:val="0"/>
          <w:iCs w:val="0"/>
          <w:caps w:val="0"/>
          <w:smallCaps w:val="0"/>
          <w:noProof w:val="0"/>
          <w:color w:val="333333"/>
          <w:sz w:val="22"/>
          <w:szCs w:val="22"/>
          <w:lang w:val="en-GB"/>
        </w:rPr>
        <w:t xml:space="preserve">) refer to individuals' conceptions about older people, old age, and ageing in general (such as age stereotypes) as well as conceptions of their age and ageing (such as self-perceptions of ageing) (Wurm et al. </w:t>
      </w:r>
      <w:r w:rsidRPr="52EE833B" w:rsidR="363D2272">
        <w:rPr>
          <w:rFonts w:ascii="Arial" w:eastAsia="Arial" w:hAnsi="Arial" w:cs="Arial"/>
          <w:b w:val="0"/>
          <w:bCs w:val="0"/>
          <w:i w:val="0"/>
          <w:iCs w:val="0"/>
          <w:caps w:val="0"/>
          <w:smallCaps w:val="0"/>
          <w:strike w:val="0"/>
          <w:dstrike w:val="0"/>
          <w:noProof w:val="0"/>
          <w:sz w:val="22"/>
          <w:szCs w:val="22"/>
          <w:lang w:val="en-GB"/>
        </w:rPr>
        <w:t xml:space="preserve">2017 cited in </w:t>
      </w:r>
      <w:r w:rsidRPr="52EE833B" w:rsidR="363D2272">
        <w:rPr>
          <w:rFonts w:ascii="Arial" w:eastAsia="Arial" w:hAnsi="Arial" w:cs="Arial"/>
          <w:b w:val="0"/>
          <w:bCs w:val="0"/>
          <w:i w:val="0"/>
          <w:iCs w:val="0"/>
          <w:caps w:val="0"/>
          <w:smallCaps w:val="0"/>
          <w:noProof w:val="0"/>
          <w:color w:val="333333"/>
          <w:sz w:val="22"/>
          <w:szCs w:val="22"/>
          <w:lang w:val="en-GB"/>
        </w:rPr>
        <w:t>Konradt, A.E.</w:t>
      </w:r>
      <w:r w:rsidRPr="52EE833B" w:rsidR="0E52E095">
        <w:rPr>
          <w:rFonts w:ascii="Arial" w:eastAsia="Arial" w:hAnsi="Arial" w:cs="Arial"/>
          <w:b w:val="0"/>
          <w:bCs w:val="0"/>
          <w:i w:val="0"/>
          <w:iCs w:val="0"/>
          <w:caps w:val="0"/>
          <w:smallCaps w:val="0"/>
          <w:noProof w:val="0"/>
          <w:color w:val="333333"/>
          <w:sz w:val="22"/>
          <w:szCs w:val="22"/>
          <w:lang w:val="en-GB"/>
        </w:rPr>
        <w:t xml:space="preserve"> </w:t>
      </w:r>
      <w:r w:rsidRPr="52EE833B" w:rsidR="363D2272">
        <w:rPr>
          <w:rFonts w:ascii="Arial" w:eastAsia="Arial" w:hAnsi="Arial" w:cs="Arial"/>
          <w:b w:val="0"/>
          <w:bCs w:val="0"/>
          <w:i w:val="0"/>
          <w:iCs w:val="0"/>
          <w:caps w:val="0"/>
          <w:smallCaps w:val="0"/>
          <w:noProof w:val="0"/>
          <w:color w:val="333333"/>
          <w:sz w:val="22"/>
          <w:szCs w:val="22"/>
          <w:lang w:val="en-GB"/>
        </w:rPr>
        <w:t>et al. 2020)</w:t>
      </w:r>
      <w:r w:rsidRPr="52EE833B" w:rsidR="363D2272">
        <w:rPr>
          <w:rFonts w:ascii="Arial" w:eastAsia="Arial" w:hAnsi="Arial" w:cs="Arial"/>
          <w:b w:val="0"/>
          <w:bCs w:val="0"/>
          <w:i w:val="0"/>
          <w:iCs w:val="0"/>
          <w:sz w:val="22"/>
          <w:szCs w:val="22"/>
        </w:rPr>
        <w:t xml:space="preserve">. The authors look at many studies that have shown that </w:t>
      </w:r>
      <w:r w:rsidRPr="52EE833B" w:rsidR="363D2272">
        <w:rPr>
          <w:rFonts w:ascii="Arial" w:eastAsia="Arial" w:hAnsi="Arial" w:cs="Arial"/>
          <w:b w:val="0"/>
          <w:bCs w:val="0"/>
          <w:i w:val="0"/>
          <w:iCs w:val="0"/>
          <w:sz w:val="22"/>
          <w:szCs w:val="22"/>
        </w:rPr>
        <w:t>VoA</w:t>
      </w:r>
      <w:r w:rsidRPr="52EE833B" w:rsidR="363D2272">
        <w:rPr>
          <w:rFonts w:ascii="Arial" w:eastAsia="Arial" w:hAnsi="Arial" w:cs="Arial"/>
          <w:b w:val="0"/>
          <w:bCs w:val="0"/>
          <w:i w:val="0"/>
          <w:iCs w:val="0"/>
          <w:sz w:val="22"/>
          <w:szCs w:val="22"/>
        </w:rPr>
        <w:t xml:space="preserve"> has far-reaching impacts on multiple indicators of successful development, such as personality, social integration, cognitive functioning, as well as health and mortality (</w:t>
      </w:r>
      <w:r w:rsidRPr="52EE833B" w:rsidR="363D2272">
        <w:rPr>
          <w:rFonts w:ascii="Arial" w:eastAsia="Arial" w:hAnsi="Arial" w:cs="Arial"/>
          <w:b w:val="0"/>
          <w:bCs w:val="0"/>
          <w:i w:val="0"/>
          <w:iCs w:val="0"/>
          <w:caps w:val="0"/>
          <w:smallCaps w:val="0"/>
          <w:noProof w:val="0"/>
          <w:color w:val="333333"/>
          <w:sz w:val="22"/>
          <w:szCs w:val="22"/>
          <w:lang w:val="en-GB"/>
        </w:rPr>
        <w:t>Konradt, A.E. et al. 2020).</w:t>
      </w:r>
    </w:p>
    <w:p w:rsidR="355097D3" w:rsidP="52EE833B" w14:paraId="761458C0" w14:textId="42C407A5">
      <w:pPr>
        <w:ind w:left="0"/>
        <w:jc w:val="both"/>
        <w:rPr>
          <w:rFonts w:ascii="Arial" w:eastAsia="Arial" w:hAnsi="Arial" w:cs="Arial"/>
          <w:b w:val="0"/>
          <w:bCs w:val="0"/>
          <w:i w:val="0"/>
          <w:iCs w:val="0"/>
          <w:caps w:val="0"/>
          <w:smallCaps w:val="0"/>
          <w:noProof w:val="0"/>
          <w:color w:val="333333"/>
          <w:sz w:val="22"/>
          <w:szCs w:val="22"/>
          <w:lang w:val="en-GB"/>
        </w:rPr>
      </w:pPr>
      <w:r w:rsidRPr="52EE833B" w:rsidR="363D2272">
        <w:rPr>
          <w:rFonts w:ascii="Arial" w:eastAsia="Arial" w:hAnsi="Arial" w:cs="Arial"/>
          <w:b w:val="0"/>
          <w:bCs w:val="0"/>
          <w:i w:val="0"/>
          <w:iCs w:val="0"/>
          <w:caps w:val="0"/>
          <w:smallCaps w:val="0"/>
          <w:noProof w:val="0"/>
          <w:color w:val="333333"/>
          <w:sz w:val="22"/>
          <w:szCs w:val="22"/>
          <w:lang w:val="en-GB"/>
        </w:rPr>
        <w:t xml:space="preserve">However, according to the authors, it seems reasonable to believe that </w:t>
      </w:r>
      <w:r w:rsidRPr="52EE833B" w:rsidR="363D2272">
        <w:rPr>
          <w:rFonts w:ascii="Arial" w:eastAsia="Arial" w:hAnsi="Arial" w:cs="Arial"/>
          <w:b w:val="0"/>
          <w:bCs w:val="0"/>
          <w:i w:val="0"/>
          <w:iCs w:val="0"/>
          <w:caps w:val="0"/>
          <w:smallCaps w:val="0"/>
          <w:noProof w:val="0"/>
          <w:color w:val="333333"/>
          <w:sz w:val="22"/>
          <w:szCs w:val="22"/>
          <w:lang w:val="en-GB"/>
        </w:rPr>
        <w:t>VoA</w:t>
      </w:r>
      <w:r w:rsidRPr="52EE833B" w:rsidR="363D2272">
        <w:rPr>
          <w:rFonts w:ascii="Arial" w:eastAsia="Arial" w:hAnsi="Arial" w:cs="Arial"/>
          <w:b w:val="0"/>
          <w:bCs w:val="0"/>
          <w:i w:val="0"/>
          <w:iCs w:val="0"/>
          <w:caps w:val="0"/>
          <w:smallCaps w:val="0"/>
          <w:noProof w:val="0"/>
          <w:color w:val="333333"/>
          <w:sz w:val="22"/>
          <w:szCs w:val="22"/>
          <w:lang w:val="en-GB"/>
        </w:rPr>
        <w:t xml:space="preserve"> plays a significant part in defining the trajectory of development throughout one's life, not just in the second half. In turn, it appears plausible to believe that </w:t>
      </w:r>
      <w:r w:rsidRPr="52EE833B" w:rsidR="363D2272">
        <w:rPr>
          <w:rFonts w:ascii="Arial" w:eastAsia="Arial" w:hAnsi="Arial" w:cs="Arial"/>
          <w:b w:val="0"/>
          <w:bCs w:val="0"/>
          <w:i w:val="0"/>
          <w:iCs w:val="0"/>
          <w:caps w:val="0"/>
          <w:smallCaps w:val="0"/>
          <w:noProof w:val="0"/>
          <w:color w:val="333333"/>
          <w:sz w:val="22"/>
          <w:szCs w:val="22"/>
          <w:lang w:val="en-GB"/>
        </w:rPr>
        <w:t>VoA</w:t>
      </w:r>
      <w:r w:rsidRPr="52EE833B" w:rsidR="363D2272">
        <w:rPr>
          <w:rFonts w:ascii="Arial" w:eastAsia="Arial" w:hAnsi="Arial" w:cs="Arial"/>
          <w:b w:val="0"/>
          <w:bCs w:val="0"/>
          <w:i w:val="0"/>
          <w:iCs w:val="0"/>
          <w:caps w:val="0"/>
          <w:smallCaps w:val="0"/>
          <w:noProof w:val="0"/>
          <w:color w:val="333333"/>
          <w:sz w:val="22"/>
          <w:szCs w:val="22"/>
          <w:lang w:val="en-GB"/>
        </w:rPr>
        <w:t xml:space="preserve"> not only shapes development but are also shaped by people's experiences as they progress through life and transition between different life settings. To better understand the origins of </w:t>
      </w:r>
      <w:r w:rsidRPr="52EE833B" w:rsidR="363D2272">
        <w:rPr>
          <w:rFonts w:ascii="Arial" w:eastAsia="Arial" w:hAnsi="Arial" w:cs="Arial"/>
          <w:b w:val="0"/>
          <w:bCs w:val="0"/>
          <w:i w:val="0"/>
          <w:iCs w:val="0"/>
          <w:caps w:val="0"/>
          <w:smallCaps w:val="0"/>
          <w:noProof w:val="0"/>
          <w:color w:val="333333"/>
          <w:sz w:val="22"/>
          <w:szCs w:val="22"/>
          <w:lang w:val="en-GB"/>
        </w:rPr>
        <w:t>VoA</w:t>
      </w:r>
      <w:r w:rsidRPr="52EE833B" w:rsidR="363D2272">
        <w:rPr>
          <w:rFonts w:ascii="Arial" w:eastAsia="Arial" w:hAnsi="Arial" w:cs="Arial"/>
          <w:b w:val="0"/>
          <w:bCs w:val="0"/>
          <w:i w:val="0"/>
          <w:iCs w:val="0"/>
          <w:caps w:val="0"/>
          <w:smallCaps w:val="0"/>
          <w:noProof w:val="0"/>
          <w:color w:val="333333"/>
          <w:sz w:val="22"/>
          <w:szCs w:val="22"/>
          <w:lang w:val="en-GB"/>
        </w:rPr>
        <w:t xml:space="preserve">, how they change during ontogenetic time, and how they </w:t>
      </w:r>
      <w:r w:rsidRPr="52EE833B" w:rsidR="363D2272">
        <w:rPr>
          <w:rFonts w:ascii="Arial" w:eastAsia="Arial" w:hAnsi="Arial" w:cs="Arial"/>
          <w:b w:val="0"/>
          <w:bCs w:val="0"/>
          <w:i w:val="0"/>
          <w:iCs w:val="0"/>
          <w:caps w:val="0"/>
          <w:smallCaps w:val="0"/>
          <w:noProof w:val="0"/>
          <w:color w:val="333333"/>
          <w:sz w:val="22"/>
          <w:szCs w:val="22"/>
          <w:lang w:val="en-GB"/>
        </w:rPr>
        <w:t>impact</w:t>
      </w:r>
      <w:r w:rsidRPr="52EE833B" w:rsidR="363D2272">
        <w:rPr>
          <w:rFonts w:ascii="Arial" w:eastAsia="Arial" w:hAnsi="Arial" w:cs="Arial"/>
          <w:b w:val="0"/>
          <w:bCs w:val="0"/>
          <w:i w:val="0"/>
          <w:iCs w:val="0"/>
          <w:caps w:val="0"/>
          <w:smallCaps w:val="0"/>
          <w:noProof w:val="0"/>
          <w:color w:val="333333"/>
          <w:sz w:val="22"/>
          <w:szCs w:val="22"/>
          <w:lang w:val="en-GB"/>
        </w:rPr>
        <w:t xml:space="preserve"> development across the lifespan, we believe that a lifetime approach is </w:t>
      </w:r>
      <w:r w:rsidRPr="52EE833B" w:rsidR="363D2272">
        <w:rPr>
          <w:rFonts w:ascii="Arial" w:eastAsia="Arial" w:hAnsi="Arial" w:cs="Arial"/>
          <w:b w:val="0"/>
          <w:bCs w:val="0"/>
          <w:i w:val="0"/>
          <w:iCs w:val="0"/>
          <w:caps w:val="0"/>
          <w:smallCaps w:val="0"/>
          <w:noProof w:val="0"/>
          <w:color w:val="333333"/>
          <w:sz w:val="22"/>
          <w:szCs w:val="22"/>
          <w:lang w:val="en-GB"/>
        </w:rPr>
        <w:t>required</w:t>
      </w:r>
      <w:r w:rsidRPr="52EE833B" w:rsidR="363D2272">
        <w:rPr>
          <w:rFonts w:ascii="Arial" w:eastAsia="Arial" w:hAnsi="Arial" w:cs="Arial"/>
          <w:b w:val="0"/>
          <w:bCs w:val="0"/>
          <w:i w:val="0"/>
          <w:iCs w:val="0"/>
          <w:sz w:val="22"/>
          <w:szCs w:val="22"/>
        </w:rPr>
        <w:t xml:space="preserve"> (</w:t>
      </w:r>
      <w:r w:rsidRPr="52EE833B" w:rsidR="363D2272">
        <w:rPr>
          <w:rFonts w:ascii="Arial" w:eastAsia="Arial" w:hAnsi="Arial" w:cs="Arial"/>
          <w:b w:val="0"/>
          <w:bCs w:val="0"/>
          <w:i w:val="0"/>
          <w:iCs w:val="0"/>
          <w:caps w:val="0"/>
          <w:smallCaps w:val="0"/>
          <w:noProof w:val="0"/>
          <w:color w:val="333333"/>
          <w:sz w:val="22"/>
          <w:szCs w:val="22"/>
          <w:lang w:val="en-GB"/>
        </w:rPr>
        <w:t>Konradt, A.E.</w:t>
      </w:r>
      <w:r w:rsidRPr="52EE833B" w:rsidR="0E51AE95">
        <w:rPr>
          <w:rFonts w:ascii="Arial" w:eastAsia="Arial" w:hAnsi="Arial" w:cs="Arial"/>
          <w:b w:val="0"/>
          <w:bCs w:val="0"/>
          <w:i w:val="0"/>
          <w:iCs w:val="0"/>
          <w:caps w:val="0"/>
          <w:smallCaps w:val="0"/>
          <w:noProof w:val="0"/>
          <w:color w:val="333333"/>
          <w:sz w:val="22"/>
          <w:szCs w:val="22"/>
          <w:lang w:val="en-GB"/>
        </w:rPr>
        <w:t xml:space="preserve"> </w:t>
      </w:r>
      <w:r w:rsidRPr="52EE833B" w:rsidR="363D2272">
        <w:rPr>
          <w:rFonts w:ascii="Arial" w:eastAsia="Arial" w:hAnsi="Arial" w:cs="Arial"/>
          <w:b w:val="0"/>
          <w:bCs w:val="0"/>
          <w:i w:val="0"/>
          <w:iCs w:val="0"/>
          <w:caps w:val="0"/>
          <w:smallCaps w:val="0"/>
          <w:noProof w:val="0"/>
          <w:color w:val="333333"/>
          <w:sz w:val="22"/>
          <w:szCs w:val="22"/>
          <w:lang w:val="en-GB"/>
        </w:rPr>
        <w:t>et al. 2020).</w:t>
      </w:r>
    </w:p>
    <w:p w:rsidR="355097D3" w:rsidP="52EE833B" w14:paraId="7D908D41" w14:textId="556DF2E2">
      <w:pPr>
        <w:ind w:left="0"/>
        <w:jc w:val="both"/>
        <w:rPr>
          <w:rFonts w:ascii="Arial" w:eastAsia="Arial" w:hAnsi="Arial" w:cs="Arial"/>
          <w:b w:val="0"/>
          <w:bCs w:val="0"/>
          <w:i w:val="0"/>
          <w:iCs w:val="0"/>
          <w:caps w:val="0"/>
          <w:smallCaps w:val="0"/>
          <w:noProof w:val="0"/>
          <w:color w:val="333333"/>
          <w:sz w:val="22"/>
          <w:szCs w:val="22"/>
          <w:lang w:val="en-GB"/>
        </w:rPr>
      </w:pPr>
      <w:r w:rsidRPr="52EE833B" w:rsidR="363D2272">
        <w:rPr>
          <w:rFonts w:ascii="Arial" w:eastAsia="Arial" w:hAnsi="Arial" w:cs="Arial"/>
          <w:b w:val="0"/>
          <w:bCs w:val="0"/>
          <w:i w:val="0"/>
          <w:iCs w:val="0"/>
          <w:caps w:val="0"/>
          <w:smallCaps w:val="0"/>
          <w:noProof w:val="0"/>
          <w:color w:val="333333"/>
          <w:sz w:val="22"/>
          <w:szCs w:val="22"/>
          <w:lang w:val="en-GB"/>
        </w:rPr>
        <w:t>The article is an intriguing and credible source, based on many theories of view of ageing.</w:t>
      </w:r>
    </w:p>
    <w:p w:rsidR="355097D3" w:rsidP="52EE833B" w14:paraId="745B558B" w14:textId="3E2A8A68">
      <w:pPr>
        <w:ind w:left="0"/>
        <w:jc w:val="both"/>
        <w:rPr>
          <w:rFonts w:ascii="Arial" w:eastAsia="Arial" w:hAnsi="Arial" w:cs="Arial"/>
          <w:b w:val="0"/>
          <w:bCs w:val="0"/>
          <w:i/>
          <w:iCs/>
          <w:caps w:val="0"/>
          <w:smallCaps w:val="0"/>
          <w:noProof w:val="0"/>
          <w:color w:val="auto"/>
          <w:sz w:val="22"/>
          <w:szCs w:val="22"/>
          <w:lang w:val="en-GB"/>
        </w:rPr>
      </w:pPr>
      <w:r w:rsidRPr="52EE833B" w:rsidR="334ECEEB">
        <w:rPr>
          <w:rFonts w:ascii="Arial" w:eastAsia="Arial" w:hAnsi="Arial" w:cs="Arial"/>
          <w:b w:val="0"/>
          <w:bCs w:val="0"/>
          <w:i w:val="0"/>
          <w:iCs w:val="0"/>
          <w:noProof w:val="0"/>
          <w:sz w:val="22"/>
          <w:szCs w:val="22"/>
          <w:lang w:val="en-GB"/>
        </w:rPr>
        <w:t>7.</w:t>
      </w:r>
      <w:r w:rsidRPr="52EE833B">
        <w:rPr>
          <w:rFonts w:ascii="Arial" w:eastAsia="Arial" w:hAnsi="Arial" w:cs="Arial"/>
          <w:b w:val="0"/>
          <w:bCs w:val="0"/>
          <w:i w:val="0"/>
          <w:iCs w:val="0"/>
          <w:noProof w:val="0"/>
          <w:sz w:val="22"/>
          <w:szCs w:val="22"/>
          <w:lang w:val="en-GB"/>
        </w:rPr>
        <w:t xml:space="preserve"> Shaney, J. and </w:t>
      </w:r>
      <w:r w:rsidRPr="52EE833B">
        <w:rPr>
          <w:rFonts w:ascii="Arial" w:eastAsia="Arial" w:hAnsi="Arial" w:cs="Arial"/>
          <w:b w:val="0"/>
          <w:bCs w:val="0"/>
          <w:i w:val="0"/>
          <w:iCs w:val="0"/>
          <w:noProof w:val="0"/>
          <w:sz w:val="22"/>
          <w:szCs w:val="22"/>
          <w:lang w:val="en-GB"/>
        </w:rPr>
        <w:t>Heckhausen</w:t>
      </w:r>
      <w:r w:rsidRPr="52EE833B">
        <w:rPr>
          <w:rFonts w:ascii="Arial" w:eastAsia="Arial" w:hAnsi="Arial" w:cs="Arial"/>
          <w:b w:val="0"/>
          <w:bCs w:val="0"/>
          <w:i w:val="0"/>
          <w:iCs w:val="0"/>
          <w:noProof w:val="0"/>
          <w:sz w:val="22"/>
          <w:szCs w:val="22"/>
          <w:lang w:val="en-GB"/>
        </w:rPr>
        <w:t>, J. (</w:t>
      </w:r>
      <w:r w:rsidRPr="52EE833B" w:rsidR="5347EF9D">
        <w:rPr>
          <w:rFonts w:ascii="Arial" w:eastAsia="Arial" w:hAnsi="Arial" w:cs="Arial"/>
          <w:b w:val="0"/>
          <w:bCs w:val="0"/>
          <w:i w:val="0"/>
          <w:iCs w:val="0"/>
          <w:noProof w:val="0"/>
          <w:sz w:val="22"/>
          <w:szCs w:val="22"/>
          <w:lang w:val="en-GB"/>
        </w:rPr>
        <w:t xml:space="preserve">2019) </w:t>
      </w:r>
      <w:r w:rsidRPr="52EE833B" w:rsidR="23409469">
        <w:rPr>
          <w:rFonts w:ascii="Arial" w:eastAsia="Arial" w:hAnsi="Arial" w:cs="Arial"/>
          <w:b w:val="0"/>
          <w:bCs w:val="0"/>
          <w:i w:val="0"/>
          <w:iCs w:val="0"/>
          <w:noProof w:val="0"/>
          <w:color w:val="auto"/>
          <w:sz w:val="22"/>
          <w:szCs w:val="22"/>
          <w:lang w:val="en-GB"/>
        </w:rPr>
        <w:t>‘</w:t>
      </w:r>
      <w:r w:rsidRPr="52EE833B">
        <w:rPr>
          <w:rFonts w:ascii="Arial" w:eastAsia="Arial" w:hAnsi="Arial" w:cs="Arial"/>
          <w:b w:val="0"/>
          <w:bCs w:val="0"/>
          <w:i w:val="0"/>
          <w:iCs w:val="0"/>
          <w:caps w:val="0"/>
          <w:smallCaps w:val="0"/>
          <w:noProof w:val="0"/>
          <w:color w:val="auto"/>
          <w:sz w:val="22"/>
          <w:szCs w:val="22"/>
          <w:lang w:val="en-GB"/>
        </w:rPr>
        <w:t>Motivational Theory of Lifespan Development</w:t>
      </w:r>
      <w:r w:rsidRPr="52EE833B" w:rsidR="3C9F2342">
        <w:rPr>
          <w:rFonts w:ascii="Arial" w:eastAsia="Arial" w:hAnsi="Arial" w:cs="Arial"/>
          <w:b w:val="0"/>
          <w:bCs w:val="0"/>
          <w:i w:val="0"/>
          <w:iCs w:val="0"/>
          <w:caps w:val="0"/>
          <w:smallCaps w:val="0"/>
          <w:noProof w:val="0"/>
          <w:color w:val="auto"/>
          <w:sz w:val="22"/>
          <w:szCs w:val="22"/>
          <w:lang w:val="en-GB"/>
        </w:rPr>
        <w:t>’</w:t>
      </w:r>
      <w:r w:rsidRPr="52EE833B" w:rsidR="3779A80C">
        <w:rPr>
          <w:rFonts w:ascii="Arial" w:eastAsia="Arial" w:hAnsi="Arial" w:cs="Arial"/>
          <w:b w:val="0"/>
          <w:bCs w:val="0"/>
          <w:i w:val="0"/>
          <w:iCs w:val="0"/>
          <w:caps w:val="0"/>
          <w:smallCaps w:val="0"/>
          <w:noProof w:val="0"/>
          <w:color w:val="auto"/>
          <w:sz w:val="22"/>
          <w:szCs w:val="22"/>
          <w:lang w:val="en-GB"/>
        </w:rPr>
        <w:t>,</w:t>
      </w:r>
      <w:r w:rsidRPr="52EE833B" w:rsidR="3C9F2342">
        <w:rPr>
          <w:rFonts w:ascii="Arial" w:eastAsia="Arial" w:hAnsi="Arial" w:cs="Arial"/>
          <w:b w:val="0"/>
          <w:bCs w:val="0"/>
          <w:i w:val="0"/>
          <w:iCs w:val="0"/>
          <w:caps w:val="0"/>
          <w:smallCaps w:val="0"/>
          <w:noProof w:val="0"/>
          <w:color w:val="auto"/>
          <w:sz w:val="22"/>
          <w:szCs w:val="22"/>
          <w:lang w:val="en-GB"/>
        </w:rPr>
        <w:t xml:space="preserve"> in</w:t>
      </w:r>
      <w:r w:rsidRPr="52EE833B" w:rsidR="3A2FDDA9">
        <w:rPr>
          <w:rFonts w:ascii="Arial" w:eastAsia="Arial" w:hAnsi="Arial" w:cs="Arial"/>
          <w:b w:val="0"/>
          <w:bCs w:val="0"/>
          <w:i w:val="0"/>
          <w:iCs w:val="0"/>
          <w:caps w:val="0"/>
          <w:smallCaps w:val="0"/>
          <w:noProof w:val="0"/>
          <w:color w:val="auto"/>
          <w:sz w:val="22"/>
          <w:szCs w:val="22"/>
          <w:lang w:val="en-GB"/>
        </w:rPr>
        <w:t xml:space="preserve"> Baltes, B.</w:t>
      </w:r>
      <w:r w:rsidRPr="52EE833B" w:rsidR="64F4623B">
        <w:rPr>
          <w:rFonts w:ascii="Arial" w:eastAsia="Arial" w:hAnsi="Arial" w:cs="Arial"/>
          <w:b w:val="0"/>
          <w:bCs w:val="0"/>
          <w:i w:val="0"/>
          <w:iCs w:val="0"/>
          <w:caps w:val="0"/>
          <w:smallCaps w:val="0"/>
          <w:noProof w:val="0"/>
          <w:color w:val="auto"/>
          <w:sz w:val="22"/>
          <w:szCs w:val="22"/>
          <w:lang w:val="en-GB"/>
        </w:rPr>
        <w:t xml:space="preserve"> and Rudolph, C.</w:t>
      </w:r>
      <w:r w:rsidRPr="52EE833B" w:rsidR="3A2FDDA9">
        <w:rPr>
          <w:rFonts w:ascii="Arial" w:eastAsia="Arial" w:hAnsi="Arial" w:cs="Arial"/>
          <w:b w:val="0"/>
          <w:bCs w:val="0"/>
          <w:i w:val="0"/>
          <w:iCs w:val="0"/>
          <w:caps w:val="0"/>
          <w:smallCaps w:val="0"/>
          <w:noProof w:val="0"/>
          <w:color w:val="auto"/>
          <w:sz w:val="22"/>
          <w:szCs w:val="22"/>
          <w:lang w:val="en-GB"/>
        </w:rPr>
        <w:t xml:space="preserve"> (</w:t>
      </w:r>
      <w:r w:rsidRPr="52EE833B" w:rsidR="762CC657">
        <w:rPr>
          <w:rFonts w:ascii="Arial" w:eastAsia="Arial" w:hAnsi="Arial" w:cs="Arial"/>
          <w:b w:val="0"/>
          <w:bCs w:val="0"/>
          <w:i w:val="0"/>
          <w:iCs w:val="0"/>
          <w:caps w:val="0"/>
          <w:smallCaps w:val="0"/>
          <w:noProof w:val="0"/>
          <w:color w:val="auto"/>
          <w:sz w:val="22"/>
          <w:szCs w:val="22"/>
          <w:lang w:val="en-GB"/>
        </w:rPr>
        <w:t>ed)</w:t>
      </w:r>
      <w:r w:rsidRPr="52EE833B" w:rsidR="66031DEC">
        <w:rPr>
          <w:rFonts w:ascii="Arial" w:eastAsia="Arial" w:hAnsi="Arial" w:cs="Arial"/>
          <w:b w:val="0"/>
          <w:bCs w:val="0"/>
          <w:i w:val="0"/>
          <w:iCs w:val="0"/>
          <w:caps w:val="0"/>
          <w:smallCaps w:val="0"/>
          <w:noProof w:val="0"/>
          <w:color w:val="auto"/>
          <w:sz w:val="22"/>
          <w:szCs w:val="22"/>
          <w:lang w:val="en-GB"/>
        </w:rPr>
        <w:t xml:space="preserve"> </w:t>
      </w:r>
      <w:r w:rsidRPr="52EE833B">
        <w:rPr>
          <w:rFonts w:ascii="Arial" w:eastAsia="Arial" w:hAnsi="Arial" w:cs="Arial"/>
          <w:b w:val="0"/>
          <w:bCs w:val="0"/>
          <w:i/>
          <w:iCs/>
          <w:caps w:val="0"/>
          <w:smallCaps w:val="0"/>
          <w:noProof w:val="0"/>
          <w:color w:val="auto"/>
          <w:sz w:val="22"/>
          <w:szCs w:val="22"/>
          <w:lang w:val="en-GB"/>
        </w:rPr>
        <w:t>Work across the lifespan</w:t>
      </w:r>
      <w:r w:rsidRPr="52EE833B" w:rsidR="321B75EC">
        <w:rPr>
          <w:rFonts w:ascii="Arial" w:eastAsia="Arial" w:hAnsi="Arial" w:cs="Arial"/>
          <w:b w:val="0"/>
          <w:bCs w:val="0"/>
          <w:i/>
          <w:iCs/>
          <w:caps w:val="0"/>
          <w:smallCaps w:val="0"/>
          <w:noProof w:val="0"/>
          <w:color w:val="auto"/>
          <w:sz w:val="22"/>
          <w:szCs w:val="22"/>
          <w:lang w:val="en-GB"/>
        </w:rPr>
        <w:t>.</w:t>
      </w:r>
      <w:r w:rsidRPr="52EE833B" w:rsidR="1E8CEE0A">
        <w:rPr>
          <w:rFonts w:ascii="Arial" w:eastAsia="Arial" w:hAnsi="Arial" w:cs="Arial"/>
          <w:b w:val="0"/>
          <w:bCs w:val="0"/>
          <w:i/>
          <w:iCs/>
          <w:caps w:val="0"/>
          <w:smallCaps w:val="0"/>
          <w:noProof w:val="0"/>
          <w:color w:val="auto"/>
          <w:sz w:val="22"/>
          <w:szCs w:val="22"/>
          <w:lang w:val="en-GB"/>
        </w:rPr>
        <w:t xml:space="preserve"> United States</w:t>
      </w:r>
      <w:r w:rsidRPr="52EE833B" w:rsidR="0E9AC2FB">
        <w:rPr>
          <w:rFonts w:ascii="Arial" w:eastAsia="Arial" w:hAnsi="Arial" w:cs="Arial"/>
          <w:b w:val="0"/>
          <w:bCs w:val="0"/>
          <w:i/>
          <w:iCs/>
          <w:caps w:val="0"/>
          <w:smallCaps w:val="0"/>
          <w:noProof w:val="0"/>
          <w:color w:val="auto"/>
          <w:sz w:val="22"/>
          <w:szCs w:val="22"/>
          <w:lang w:val="en-GB"/>
        </w:rPr>
        <w:t xml:space="preserve">: </w:t>
      </w:r>
      <w:r w:rsidRPr="52EE833B" w:rsidR="0E9AC2FB">
        <w:rPr>
          <w:rFonts w:ascii="Arial" w:eastAsia="Arial" w:hAnsi="Arial" w:cs="Arial"/>
          <w:b w:val="0"/>
          <w:bCs w:val="0"/>
          <w:i w:val="0"/>
          <w:iCs w:val="0"/>
          <w:caps w:val="0"/>
          <w:smallCaps w:val="0"/>
          <w:noProof w:val="0"/>
          <w:color w:val="auto"/>
          <w:sz w:val="22"/>
          <w:szCs w:val="22"/>
          <w:lang w:val="en-GB"/>
        </w:rPr>
        <w:t>Elsevier.</w:t>
      </w:r>
      <w:r w:rsidRPr="52EE833B" w:rsidR="779EB0BD">
        <w:rPr>
          <w:rFonts w:ascii="Arial" w:eastAsia="Arial" w:hAnsi="Arial" w:cs="Arial"/>
          <w:b w:val="0"/>
          <w:bCs w:val="0"/>
          <w:i/>
          <w:iCs/>
          <w:caps w:val="0"/>
          <w:smallCaps w:val="0"/>
          <w:noProof w:val="0"/>
          <w:color w:val="auto"/>
          <w:sz w:val="22"/>
          <w:szCs w:val="22"/>
          <w:lang w:val="en-GB"/>
        </w:rPr>
        <w:t xml:space="preserve"> </w:t>
      </w:r>
      <w:r w:rsidRPr="52EE833B" w:rsidR="322B6AA1">
        <w:rPr>
          <w:rFonts w:ascii="Arial" w:eastAsia="Arial" w:hAnsi="Arial" w:cs="Arial"/>
          <w:b w:val="0"/>
          <w:bCs w:val="0"/>
          <w:i w:val="0"/>
          <w:iCs w:val="0"/>
          <w:caps w:val="0"/>
          <w:smallCaps w:val="0"/>
          <w:noProof w:val="0"/>
          <w:color w:val="auto"/>
          <w:sz w:val="22"/>
          <w:szCs w:val="22"/>
          <w:lang w:val="en-GB"/>
        </w:rPr>
        <w:t>A</w:t>
      </w:r>
      <w:r w:rsidRPr="52EE833B" w:rsidR="779EB0BD">
        <w:rPr>
          <w:rFonts w:ascii="Arial" w:eastAsia="Arial" w:hAnsi="Arial" w:cs="Arial"/>
          <w:b w:val="0"/>
          <w:bCs w:val="0"/>
          <w:i w:val="0"/>
          <w:iCs w:val="0"/>
          <w:caps w:val="0"/>
          <w:smallCaps w:val="0"/>
          <w:noProof w:val="0"/>
          <w:color w:val="auto"/>
          <w:sz w:val="22"/>
          <w:szCs w:val="22"/>
          <w:lang w:val="en-GB"/>
        </w:rPr>
        <w:t>vailable at</w:t>
      </w:r>
      <w:r w:rsidRPr="52EE833B" w:rsidR="3B7AED6F">
        <w:rPr>
          <w:rFonts w:ascii="Arial" w:eastAsia="Arial" w:hAnsi="Arial" w:cs="Arial"/>
          <w:b w:val="0"/>
          <w:bCs w:val="0"/>
          <w:i w:val="0"/>
          <w:iCs w:val="0"/>
          <w:caps w:val="0"/>
          <w:smallCaps w:val="0"/>
          <w:noProof w:val="0"/>
          <w:color w:val="auto"/>
          <w:sz w:val="22"/>
          <w:szCs w:val="22"/>
          <w:lang w:val="en-GB"/>
        </w:rPr>
        <w:t>:</w:t>
      </w:r>
      <w:r w:rsidRPr="52EE833B" w:rsidR="779EB0BD">
        <w:rPr>
          <w:rFonts w:ascii="Arial" w:eastAsia="Arial" w:hAnsi="Arial" w:cs="Arial"/>
          <w:b w:val="0"/>
          <w:bCs w:val="0"/>
          <w:i w:val="0"/>
          <w:iCs w:val="0"/>
          <w:caps w:val="0"/>
          <w:smallCaps w:val="0"/>
          <w:noProof w:val="0"/>
          <w:color w:val="auto"/>
          <w:sz w:val="22"/>
          <w:szCs w:val="22"/>
          <w:lang w:val="en-GB"/>
        </w:rPr>
        <w:t xml:space="preserve"> </w:t>
      </w:r>
      <w:hyperlink r:id="rId7" w:history="1">
        <w:r w:rsidRPr="52EE833B" w:rsidR="18536B33">
          <w:rPr>
            <w:rStyle w:val="Hyperlink"/>
            <w:rFonts w:ascii="Arial" w:eastAsia="Arial" w:hAnsi="Arial" w:cs="Arial"/>
            <w:b w:val="0"/>
            <w:bCs w:val="0"/>
            <w:i w:val="0"/>
            <w:iCs w:val="0"/>
            <w:caps w:val="0"/>
            <w:smallCaps w:val="0"/>
            <w:strike w:val="0"/>
            <w:dstrike w:val="0"/>
            <w:noProof w:val="0"/>
            <w:sz w:val="22"/>
            <w:szCs w:val="22"/>
            <w:lang w:val="en-GB"/>
          </w:rPr>
          <w:t>https://doi.org/10.1016/B978-0-12-812756-8.00005-0</w:t>
        </w:r>
      </w:hyperlink>
      <w:r w:rsidRPr="52EE833B" w:rsidR="18536B33">
        <w:rPr>
          <w:rFonts w:ascii="Arial" w:eastAsia="Arial" w:hAnsi="Arial" w:cs="Arial"/>
          <w:b w:val="0"/>
          <w:bCs w:val="0"/>
          <w:i w:val="0"/>
          <w:iCs w:val="0"/>
          <w:caps w:val="0"/>
          <w:smallCaps w:val="0"/>
          <w:strike w:val="0"/>
          <w:dstrike w:val="0"/>
          <w:noProof w:val="0"/>
          <w:color w:val="auto"/>
          <w:sz w:val="22"/>
          <w:szCs w:val="22"/>
          <w:lang w:val="en-GB"/>
        </w:rPr>
        <w:t xml:space="preserve"> </w:t>
      </w:r>
      <w:r w:rsidRPr="52EE833B" w:rsidR="46D911C8">
        <w:rPr>
          <w:rFonts w:ascii="Arial" w:eastAsia="Arial" w:hAnsi="Arial" w:cs="Arial"/>
          <w:b w:val="0"/>
          <w:bCs w:val="0"/>
          <w:i w:val="0"/>
          <w:iCs w:val="0"/>
          <w:caps w:val="0"/>
          <w:smallCaps w:val="0"/>
          <w:strike w:val="0"/>
          <w:dstrike w:val="0"/>
          <w:noProof w:val="0"/>
          <w:color w:val="auto"/>
          <w:sz w:val="22"/>
          <w:szCs w:val="22"/>
          <w:lang w:val="en-GB"/>
        </w:rPr>
        <w:t xml:space="preserve"> </w:t>
      </w:r>
      <w:r w:rsidRPr="52EE833B" w:rsidR="0E1F390C">
        <w:rPr>
          <w:rFonts w:ascii="Arial" w:eastAsia="Arial" w:hAnsi="Arial" w:cs="Arial"/>
          <w:b w:val="0"/>
          <w:bCs w:val="0"/>
          <w:i w:val="0"/>
          <w:iCs w:val="0"/>
          <w:caps w:val="0"/>
          <w:smallCaps w:val="0"/>
          <w:strike w:val="0"/>
          <w:dstrike w:val="0"/>
          <w:noProof w:val="0"/>
          <w:color w:val="auto"/>
          <w:sz w:val="22"/>
          <w:szCs w:val="22"/>
          <w:lang w:val="en-GB"/>
        </w:rPr>
        <w:t>(A</w:t>
      </w:r>
      <w:r w:rsidRPr="52EE833B" w:rsidR="15190374">
        <w:rPr>
          <w:rFonts w:ascii="Arial" w:eastAsia="Arial" w:hAnsi="Arial" w:cs="Arial"/>
          <w:b w:val="0"/>
          <w:bCs w:val="0"/>
          <w:i w:val="0"/>
          <w:iCs w:val="0"/>
          <w:caps w:val="0"/>
          <w:smallCaps w:val="0"/>
          <w:strike w:val="0"/>
          <w:dstrike w:val="0"/>
          <w:noProof w:val="0"/>
          <w:color w:val="auto"/>
          <w:sz w:val="22"/>
          <w:szCs w:val="22"/>
          <w:lang w:val="en-GB"/>
        </w:rPr>
        <w:t>ccessed</w:t>
      </w:r>
      <w:r w:rsidRPr="52EE833B" w:rsidR="39977225">
        <w:rPr>
          <w:rFonts w:ascii="Arial" w:eastAsia="Arial" w:hAnsi="Arial" w:cs="Arial"/>
          <w:b w:val="0"/>
          <w:bCs w:val="0"/>
          <w:i w:val="0"/>
          <w:iCs w:val="0"/>
          <w:caps w:val="0"/>
          <w:smallCaps w:val="0"/>
          <w:strike w:val="0"/>
          <w:dstrike w:val="0"/>
          <w:noProof w:val="0"/>
          <w:color w:val="auto"/>
          <w:sz w:val="22"/>
          <w:szCs w:val="22"/>
          <w:lang w:val="en-GB"/>
        </w:rPr>
        <w:t>:</w:t>
      </w:r>
      <w:r w:rsidRPr="52EE833B" w:rsidR="15190374">
        <w:rPr>
          <w:rFonts w:ascii="Arial" w:eastAsia="Arial" w:hAnsi="Arial" w:cs="Arial"/>
          <w:b w:val="0"/>
          <w:bCs w:val="0"/>
          <w:i w:val="0"/>
          <w:iCs w:val="0"/>
          <w:caps w:val="0"/>
          <w:smallCaps w:val="0"/>
          <w:strike w:val="0"/>
          <w:dstrike w:val="0"/>
          <w:noProof w:val="0"/>
          <w:color w:val="auto"/>
          <w:sz w:val="22"/>
          <w:szCs w:val="22"/>
          <w:lang w:val="en-GB"/>
        </w:rPr>
        <w:t>16</w:t>
      </w:r>
      <w:r w:rsidRPr="52EE833B" w:rsidR="73F54E19">
        <w:rPr>
          <w:rFonts w:ascii="Arial" w:eastAsia="Arial" w:hAnsi="Arial" w:cs="Arial"/>
          <w:b w:val="0"/>
          <w:bCs w:val="0"/>
          <w:i w:val="0"/>
          <w:iCs w:val="0"/>
          <w:caps w:val="0"/>
          <w:smallCaps w:val="0"/>
          <w:strike w:val="0"/>
          <w:dstrike w:val="0"/>
          <w:noProof w:val="0"/>
          <w:color w:val="auto"/>
          <w:sz w:val="22"/>
          <w:szCs w:val="22"/>
          <w:lang w:val="en-GB"/>
        </w:rPr>
        <w:t xml:space="preserve"> June </w:t>
      </w:r>
      <w:r w:rsidRPr="52EE833B" w:rsidR="15190374">
        <w:rPr>
          <w:rFonts w:ascii="Arial" w:eastAsia="Arial" w:hAnsi="Arial" w:cs="Arial"/>
          <w:b w:val="0"/>
          <w:bCs w:val="0"/>
          <w:i w:val="0"/>
          <w:iCs w:val="0"/>
          <w:caps w:val="0"/>
          <w:smallCaps w:val="0"/>
          <w:strike w:val="0"/>
          <w:dstrike w:val="0"/>
          <w:noProof w:val="0"/>
          <w:color w:val="auto"/>
          <w:sz w:val="22"/>
          <w:szCs w:val="22"/>
          <w:lang w:val="en-GB"/>
        </w:rPr>
        <w:t>20</w:t>
      </w:r>
      <w:r w:rsidRPr="52EE833B" w:rsidR="4327719E">
        <w:rPr>
          <w:rFonts w:ascii="Arial" w:eastAsia="Arial" w:hAnsi="Arial" w:cs="Arial"/>
          <w:b w:val="0"/>
          <w:bCs w:val="0"/>
          <w:i w:val="0"/>
          <w:iCs w:val="0"/>
          <w:caps w:val="0"/>
          <w:smallCaps w:val="0"/>
          <w:strike w:val="0"/>
          <w:dstrike w:val="0"/>
          <w:noProof w:val="0"/>
          <w:color w:val="auto"/>
          <w:sz w:val="22"/>
          <w:szCs w:val="22"/>
          <w:lang w:val="en-GB"/>
        </w:rPr>
        <w:t>21</w:t>
      </w:r>
      <w:r w:rsidRPr="52EE833B" w:rsidR="5C3390A1">
        <w:rPr>
          <w:rFonts w:ascii="Arial" w:eastAsia="Arial" w:hAnsi="Arial" w:cs="Arial"/>
          <w:b w:val="0"/>
          <w:bCs w:val="0"/>
          <w:i w:val="0"/>
          <w:iCs w:val="0"/>
          <w:caps w:val="0"/>
          <w:smallCaps w:val="0"/>
          <w:strike w:val="0"/>
          <w:dstrike w:val="0"/>
          <w:noProof w:val="0"/>
          <w:color w:val="auto"/>
          <w:sz w:val="22"/>
          <w:szCs w:val="22"/>
          <w:lang w:val="en-GB"/>
        </w:rPr>
        <w:t>)</w:t>
      </w:r>
      <w:r w:rsidRPr="52EE833B" w:rsidR="15190374">
        <w:rPr>
          <w:rFonts w:ascii="Arial" w:eastAsia="Arial" w:hAnsi="Arial" w:cs="Arial"/>
          <w:b w:val="0"/>
          <w:bCs w:val="0"/>
          <w:i w:val="0"/>
          <w:iCs w:val="0"/>
          <w:caps w:val="0"/>
          <w:smallCaps w:val="0"/>
          <w:strike w:val="0"/>
          <w:dstrike w:val="0"/>
          <w:noProof w:val="0"/>
          <w:color w:val="auto"/>
          <w:sz w:val="22"/>
          <w:szCs w:val="22"/>
          <w:lang w:val="en-GB"/>
        </w:rPr>
        <w:t xml:space="preserve">. </w:t>
      </w:r>
    </w:p>
    <w:p w:rsidR="286F1E28" w:rsidP="52EE833B" w14:paraId="7AB3A71B" w14:textId="411C0F6A">
      <w:pPr>
        <w:ind w:left="0"/>
        <w:jc w:val="both"/>
        <w:rPr>
          <w:rFonts w:ascii="Arial" w:eastAsia="Arial" w:hAnsi="Arial" w:cs="Arial"/>
          <w:b w:val="0"/>
          <w:bCs w:val="0"/>
          <w:i w:val="0"/>
          <w:iCs w:val="0"/>
          <w:caps w:val="0"/>
          <w:smallCaps w:val="0"/>
          <w:strike w:val="0"/>
          <w:dstrike w:val="0"/>
          <w:noProof w:val="0"/>
          <w:sz w:val="22"/>
          <w:szCs w:val="22"/>
          <w:lang w:val="en-GB"/>
        </w:rPr>
      </w:pPr>
      <w:r w:rsidRPr="52EE833B">
        <w:rPr>
          <w:rFonts w:ascii="Arial" w:eastAsia="Arial" w:hAnsi="Arial" w:cs="Arial"/>
          <w:b w:val="0"/>
          <w:bCs w:val="0"/>
          <w:i w:val="0"/>
          <w:iCs w:val="0"/>
          <w:caps w:val="0"/>
          <w:smallCaps w:val="0"/>
          <w:noProof w:val="0"/>
          <w:color w:val="2E2E2E"/>
          <w:sz w:val="22"/>
          <w:szCs w:val="22"/>
          <w:lang w:val="en-GB"/>
        </w:rPr>
        <w:t xml:space="preserve">This chapter describes how the motivational theory of lifespan development can be applied to people in the workplace. The authors start with a general introduction of the theory, followed by a discussion of key premises and assertions. </w:t>
      </w:r>
      <w:r w:rsidRPr="52EE833B" w:rsidR="356628ED">
        <w:rPr>
          <w:rFonts w:ascii="Arial" w:eastAsia="Arial" w:hAnsi="Arial" w:cs="Arial"/>
          <w:b w:val="0"/>
          <w:bCs w:val="0"/>
          <w:i w:val="0"/>
          <w:iCs w:val="0"/>
          <w:caps w:val="0"/>
          <w:smallCaps w:val="0"/>
          <w:noProof w:val="0"/>
          <w:color w:val="2E2E2E"/>
          <w:sz w:val="22"/>
          <w:szCs w:val="22"/>
          <w:lang w:val="en-GB"/>
        </w:rPr>
        <w:t>They then apply the theory to various aspects of an individual's work life, such as: how work and career goals function as a developmental goal</w:t>
      </w:r>
      <w:r w:rsidRPr="52EE833B" w:rsidR="360E3FBD">
        <w:rPr>
          <w:rFonts w:ascii="Arial" w:eastAsia="Arial" w:hAnsi="Arial" w:cs="Arial"/>
          <w:b w:val="0"/>
          <w:bCs w:val="0"/>
          <w:i w:val="0"/>
          <w:iCs w:val="0"/>
          <w:caps w:val="0"/>
          <w:smallCaps w:val="0"/>
          <w:noProof w:val="0"/>
          <w:color w:val="2E2E2E"/>
          <w:sz w:val="22"/>
          <w:szCs w:val="22"/>
          <w:lang w:val="en-GB"/>
        </w:rPr>
        <w:t>,</w:t>
      </w:r>
      <w:r w:rsidRPr="52EE833B" w:rsidR="356628ED">
        <w:rPr>
          <w:rFonts w:ascii="Arial" w:eastAsia="Arial" w:hAnsi="Arial" w:cs="Arial"/>
          <w:b w:val="0"/>
          <w:bCs w:val="0"/>
          <w:i w:val="0"/>
          <w:iCs w:val="0"/>
          <w:caps w:val="0"/>
          <w:smallCaps w:val="0"/>
          <w:noProof w:val="0"/>
          <w:color w:val="2E2E2E"/>
          <w:sz w:val="22"/>
          <w:szCs w:val="22"/>
          <w:lang w:val="en-GB"/>
        </w:rPr>
        <w:t xml:space="preserve"> how individuals organise their control strivings to </w:t>
      </w:r>
      <w:r w:rsidRPr="52EE833B" w:rsidR="356628ED">
        <w:rPr>
          <w:rFonts w:ascii="Arial" w:eastAsia="Arial" w:hAnsi="Arial" w:cs="Arial"/>
          <w:b w:val="0"/>
          <w:bCs w:val="0"/>
          <w:i w:val="0"/>
          <w:iCs w:val="0"/>
          <w:caps w:val="0"/>
          <w:smallCaps w:val="0"/>
          <w:noProof w:val="0"/>
          <w:color w:val="2E2E2E"/>
          <w:sz w:val="22"/>
          <w:szCs w:val="22"/>
          <w:lang w:val="en-GB"/>
        </w:rPr>
        <w:t>capitalise</w:t>
      </w:r>
      <w:r w:rsidRPr="52EE833B" w:rsidR="356628ED">
        <w:rPr>
          <w:rFonts w:ascii="Arial" w:eastAsia="Arial" w:hAnsi="Arial" w:cs="Arial"/>
          <w:b w:val="0"/>
          <w:bCs w:val="0"/>
          <w:i w:val="0"/>
          <w:iCs w:val="0"/>
          <w:caps w:val="0"/>
          <w:smallCaps w:val="0"/>
          <w:noProof w:val="0"/>
          <w:color w:val="2E2E2E"/>
          <w:sz w:val="22"/>
          <w:szCs w:val="22"/>
          <w:lang w:val="en-GB"/>
        </w:rPr>
        <w:t xml:space="preserve"> on the opportunities provided within a career field</w:t>
      </w:r>
      <w:r w:rsidRPr="52EE833B" w:rsidR="25E2C688">
        <w:rPr>
          <w:rFonts w:ascii="Arial" w:eastAsia="Arial" w:hAnsi="Arial" w:cs="Arial"/>
          <w:b w:val="0"/>
          <w:bCs w:val="0"/>
          <w:i w:val="0"/>
          <w:iCs w:val="0"/>
          <w:caps w:val="0"/>
          <w:smallCaps w:val="0"/>
          <w:noProof w:val="0"/>
          <w:color w:val="2E2E2E"/>
          <w:sz w:val="22"/>
          <w:szCs w:val="22"/>
          <w:lang w:val="en-GB"/>
        </w:rPr>
        <w:t xml:space="preserve">, </w:t>
      </w:r>
      <w:r w:rsidRPr="52EE833B" w:rsidR="1E399EA2">
        <w:rPr>
          <w:rFonts w:ascii="Arial" w:eastAsia="Arial" w:hAnsi="Arial" w:cs="Arial"/>
          <w:b w:val="0"/>
          <w:bCs w:val="0"/>
          <w:i w:val="0"/>
          <w:iCs w:val="0"/>
          <w:caps w:val="0"/>
          <w:smallCaps w:val="0"/>
          <w:noProof w:val="0"/>
          <w:color w:val="2E2E2E"/>
          <w:sz w:val="22"/>
          <w:szCs w:val="22"/>
          <w:lang w:val="en-GB"/>
        </w:rPr>
        <w:t>etc. (</w:t>
      </w:r>
      <w:r w:rsidRPr="52EE833B" w:rsidR="1E399EA2">
        <w:rPr>
          <w:rFonts w:ascii="Arial" w:eastAsia="Arial" w:hAnsi="Arial" w:cs="Arial"/>
          <w:b w:val="0"/>
          <w:bCs w:val="0"/>
          <w:i w:val="0"/>
          <w:iCs w:val="0"/>
          <w:noProof w:val="0"/>
          <w:sz w:val="22"/>
          <w:szCs w:val="22"/>
          <w:lang w:val="en-GB"/>
        </w:rPr>
        <w:t>Shaney</w:t>
      </w:r>
      <w:r w:rsidRPr="52EE833B" w:rsidR="7BA24C17">
        <w:rPr>
          <w:rFonts w:ascii="Arial" w:eastAsia="Arial" w:hAnsi="Arial" w:cs="Arial"/>
          <w:b w:val="0"/>
          <w:bCs w:val="0"/>
          <w:i w:val="0"/>
          <w:iCs w:val="0"/>
          <w:noProof w:val="0"/>
          <w:sz w:val="22"/>
          <w:szCs w:val="22"/>
          <w:lang w:val="en-GB"/>
        </w:rPr>
        <w:t xml:space="preserve"> and</w:t>
      </w:r>
      <w:r w:rsidRPr="52EE833B" w:rsidR="1E399EA2">
        <w:rPr>
          <w:rFonts w:ascii="Arial" w:eastAsia="Arial" w:hAnsi="Arial" w:cs="Arial"/>
          <w:b w:val="0"/>
          <w:bCs w:val="0"/>
          <w:i w:val="0"/>
          <w:iCs w:val="0"/>
          <w:noProof w:val="0"/>
          <w:sz w:val="22"/>
          <w:szCs w:val="22"/>
          <w:lang w:val="en-GB"/>
        </w:rPr>
        <w:t xml:space="preserve"> </w:t>
      </w:r>
      <w:r w:rsidRPr="52EE833B" w:rsidR="1E399EA2">
        <w:rPr>
          <w:rFonts w:ascii="Arial" w:eastAsia="Arial" w:hAnsi="Arial" w:cs="Arial"/>
          <w:b w:val="0"/>
          <w:bCs w:val="0"/>
          <w:i w:val="0"/>
          <w:iCs w:val="0"/>
          <w:noProof w:val="0"/>
          <w:sz w:val="22"/>
          <w:szCs w:val="22"/>
          <w:lang w:val="en-GB"/>
        </w:rPr>
        <w:t>Heckhausen</w:t>
      </w:r>
      <w:r w:rsidRPr="52EE833B" w:rsidR="0CA5A028">
        <w:rPr>
          <w:rFonts w:ascii="Arial" w:eastAsia="Arial" w:hAnsi="Arial" w:cs="Arial"/>
          <w:b w:val="0"/>
          <w:bCs w:val="0"/>
          <w:i w:val="0"/>
          <w:iCs w:val="0"/>
          <w:noProof w:val="0"/>
          <w:sz w:val="22"/>
          <w:szCs w:val="22"/>
          <w:lang w:val="en-GB"/>
        </w:rPr>
        <w:t>,</w:t>
      </w:r>
      <w:r w:rsidRPr="52EE833B" w:rsidR="1E399EA2">
        <w:rPr>
          <w:rFonts w:ascii="Arial" w:eastAsia="Arial" w:hAnsi="Arial" w:cs="Arial"/>
          <w:b w:val="0"/>
          <w:bCs w:val="0"/>
          <w:i w:val="0"/>
          <w:iCs w:val="0"/>
          <w:noProof w:val="0"/>
          <w:sz w:val="22"/>
          <w:szCs w:val="22"/>
          <w:lang w:val="en-GB"/>
        </w:rPr>
        <w:t xml:space="preserve"> 2019).</w:t>
      </w:r>
    </w:p>
    <w:p w:rsidR="18A79433" w:rsidP="52EE833B" w14:paraId="73B5CC1C" w14:textId="692E7D18">
      <w:pPr>
        <w:ind w:left="0"/>
        <w:jc w:val="both"/>
        <w:rPr>
          <w:rFonts w:ascii="Arial" w:eastAsia="Arial" w:hAnsi="Arial" w:cs="Arial"/>
          <w:b w:val="0"/>
          <w:bCs w:val="0"/>
          <w:i w:val="0"/>
          <w:iCs w:val="0"/>
          <w:caps w:val="0"/>
          <w:smallCaps w:val="0"/>
          <w:noProof w:val="0"/>
          <w:color w:val="2E2E2E"/>
          <w:sz w:val="22"/>
          <w:szCs w:val="22"/>
          <w:lang w:val="en-GB"/>
        </w:rPr>
      </w:pPr>
      <w:r w:rsidRPr="52EE833B" w:rsidR="3BC60CAC">
        <w:rPr>
          <w:rFonts w:ascii="Arial" w:eastAsia="Arial" w:hAnsi="Arial" w:cs="Arial"/>
          <w:b w:val="0"/>
          <w:bCs w:val="0"/>
          <w:i w:val="0"/>
          <w:iCs w:val="0"/>
          <w:caps w:val="0"/>
          <w:smallCaps w:val="0"/>
          <w:noProof w:val="0"/>
          <w:color w:val="2E2E2E"/>
          <w:sz w:val="22"/>
          <w:szCs w:val="22"/>
          <w:lang w:val="en-GB"/>
        </w:rPr>
        <w:t xml:space="preserve">The book also </w:t>
      </w:r>
      <w:r w:rsidRPr="52EE833B" w:rsidR="7203F80D">
        <w:rPr>
          <w:rFonts w:ascii="Arial" w:eastAsia="Arial" w:hAnsi="Arial" w:cs="Arial"/>
          <w:b w:val="0"/>
          <w:bCs w:val="0"/>
          <w:i w:val="0"/>
          <w:iCs w:val="0"/>
          <w:caps w:val="0"/>
          <w:smallCaps w:val="0"/>
          <w:noProof w:val="0"/>
          <w:color w:val="2E2E2E"/>
          <w:sz w:val="22"/>
          <w:szCs w:val="22"/>
          <w:lang w:val="en-GB"/>
        </w:rPr>
        <w:t>introduces</w:t>
      </w:r>
      <w:r w:rsidRPr="52EE833B" w:rsidR="3BC60CAC">
        <w:rPr>
          <w:rFonts w:ascii="Arial" w:eastAsia="Arial" w:hAnsi="Arial" w:cs="Arial"/>
          <w:b w:val="0"/>
          <w:bCs w:val="0"/>
          <w:i w:val="0"/>
          <w:iCs w:val="0"/>
          <w:caps w:val="0"/>
          <w:smallCaps w:val="0"/>
          <w:noProof w:val="0"/>
          <w:color w:val="2E2E2E"/>
          <w:sz w:val="22"/>
          <w:szCs w:val="22"/>
          <w:lang w:val="en-GB"/>
        </w:rPr>
        <w:t xml:space="preserve"> social and emotion</w:t>
      </w:r>
      <w:r w:rsidRPr="52EE833B" w:rsidR="128E1E80">
        <w:rPr>
          <w:rFonts w:ascii="Arial" w:eastAsia="Arial" w:hAnsi="Arial" w:cs="Arial"/>
          <w:b w:val="0"/>
          <w:bCs w:val="0"/>
          <w:i w:val="0"/>
          <w:iCs w:val="0"/>
          <w:caps w:val="0"/>
          <w:smallCaps w:val="0"/>
          <w:noProof w:val="0"/>
          <w:color w:val="2E2E2E"/>
          <w:sz w:val="22"/>
          <w:szCs w:val="22"/>
          <w:lang w:val="en-GB"/>
        </w:rPr>
        <w:t>al theories of ageing</w:t>
      </w:r>
      <w:r w:rsidRPr="52EE833B" w:rsidR="06688ACF">
        <w:rPr>
          <w:rFonts w:ascii="Arial" w:eastAsia="Arial" w:hAnsi="Arial" w:cs="Arial"/>
          <w:b w:val="0"/>
          <w:bCs w:val="0"/>
          <w:i w:val="0"/>
          <w:iCs w:val="0"/>
          <w:caps w:val="0"/>
          <w:smallCaps w:val="0"/>
          <w:noProof w:val="0"/>
          <w:color w:val="2E2E2E"/>
          <w:sz w:val="22"/>
          <w:szCs w:val="22"/>
          <w:lang w:val="en-GB"/>
        </w:rPr>
        <w:t xml:space="preserve">. </w:t>
      </w:r>
      <w:r w:rsidRPr="52EE833B" w:rsidR="6630F66F">
        <w:rPr>
          <w:rFonts w:ascii="Arial" w:eastAsia="Arial" w:hAnsi="Arial" w:cs="Arial"/>
          <w:b w:val="0"/>
          <w:bCs w:val="0"/>
          <w:i w:val="0"/>
          <w:iCs w:val="0"/>
          <w:caps w:val="0"/>
          <w:smallCaps w:val="0"/>
          <w:noProof w:val="0"/>
          <w:color w:val="2E2E2E"/>
          <w:sz w:val="22"/>
          <w:szCs w:val="22"/>
          <w:lang w:val="en-GB"/>
        </w:rPr>
        <w:t xml:space="preserve">It </w:t>
      </w:r>
      <w:r w:rsidRPr="52EE833B" w:rsidR="06688ACF">
        <w:rPr>
          <w:rFonts w:ascii="Arial" w:eastAsia="Arial" w:hAnsi="Arial" w:cs="Arial"/>
          <w:b w:val="0"/>
          <w:bCs w:val="0"/>
          <w:i w:val="0"/>
          <w:iCs w:val="0"/>
          <w:caps w:val="0"/>
          <w:smallCaps w:val="0"/>
          <w:noProof w:val="0"/>
          <w:color w:val="2E2E2E"/>
          <w:sz w:val="22"/>
          <w:szCs w:val="22"/>
          <w:lang w:val="en-GB"/>
        </w:rPr>
        <w:t>aims to explain such age-related changes in emotional experience and control.</w:t>
      </w:r>
      <w:r w:rsidRPr="52EE833B" w:rsidR="4B731E99">
        <w:rPr>
          <w:rFonts w:ascii="Arial" w:eastAsia="Arial" w:hAnsi="Arial" w:cs="Arial"/>
          <w:b w:val="0"/>
          <w:bCs w:val="0"/>
          <w:i w:val="0"/>
          <w:iCs w:val="0"/>
          <w:caps w:val="0"/>
          <w:smallCaps w:val="0"/>
          <w:noProof w:val="0"/>
          <w:color w:val="2E2E2E"/>
          <w:sz w:val="22"/>
          <w:szCs w:val="22"/>
          <w:lang w:val="en-GB"/>
        </w:rPr>
        <w:t xml:space="preserve"> It is a credible source, published in 2019 but still a</w:t>
      </w:r>
      <w:r w:rsidRPr="52EE833B" w:rsidR="2AC59132">
        <w:rPr>
          <w:rFonts w:ascii="Arial" w:eastAsia="Arial" w:hAnsi="Arial" w:cs="Arial"/>
          <w:b w:val="0"/>
          <w:bCs w:val="0"/>
          <w:i w:val="0"/>
          <w:iCs w:val="0"/>
          <w:caps w:val="0"/>
          <w:smallCaps w:val="0"/>
          <w:noProof w:val="0"/>
          <w:color w:val="2E2E2E"/>
          <w:sz w:val="22"/>
          <w:szCs w:val="22"/>
          <w:lang w:val="en-GB"/>
        </w:rPr>
        <w:t xml:space="preserve">ctual and </w:t>
      </w:r>
      <w:r w:rsidRPr="52EE833B" w:rsidR="5AE847E4">
        <w:rPr>
          <w:rFonts w:ascii="Arial" w:eastAsia="Arial" w:hAnsi="Arial" w:cs="Arial"/>
          <w:b w:val="0"/>
          <w:bCs w:val="0"/>
          <w:i w:val="0"/>
          <w:iCs w:val="0"/>
          <w:caps w:val="0"/>
          <w:smallCaps w:val="0"/>
          <w:noProof w:val="0"/>
          <w:color w:val="2E2E2E"/>
          <w:sz w:val="22"/>
          <w:szCs w:val="22"/>
          <w:lang w:val="en-GB"/>
        </w:rPr>
        <w:t>helpful</w:t>
      </w:r>
      <w:r w:rsidRPr="52EE833B" w:rsidR="2AC59132">
        <w:rPr>
          <w:rFonts w:ascii="Arial" w:eastAsia="Arial" w:hAnsi="Arial" w:cs="Arial"/>
          <w:b w:val="0"/>
          <w:bCs w:val="0"/>
          <w:i w:val="0"/>
          <w:iCs w:val="0"/>
          <w:caps w:val="0"/>
          <w:smallCaps w:val="0"/>
          <w:noProof w:val="0"/>
          <w:color w:val="2E2E2E"/>
          <w:sz w:val="22"/>
          <w:szCs w:val="22"/>
          <w:lang w:val="en-GB"/>
        </w:rPr>
        <w:t xml:space="preserve"> for care workers, nurses, </w:t>
      </w:r>
      <w:r w:rsidRPr="52EE833B" w:rsidR="1A446C33">
        <w:rPr>
          <w:rFonts w:ascii="Arial" w:eastAsia="Arial" w:hAnsi="Arial" w:cs="Arial"/>
          <w:b w:val="0"/>
          <w:bCs w:val="0"/>
          <w:i w:val="0"/>
          <w:iCs w:val="0"/>
          <w:caps w:val="0"/>
          <w:smallCaps w:val="0"/>
          <w:noProof w:val="0"/>
          <w:color w:val="2E2E2E"/>
          <w:sz w:val="22"/>
          <w:szCs w:val="22"/>
          <w:lang w:val="en-GB"/>
        </w:rPr>
        <w:t>professionals</w:t>
      </w:r>
      <w:r w:rsidRPr="52EE833B" w:rsidR="2AC59132">
        <w:rPr>
          <w:rFonts w:ascii="Arial" w:eastAsia="Arial" w:hAnsi="Arial" w:cs="Arial"/>
          <w:b w:val="0"/>
          <w:bCs w:val="0"/>
          <w:i w:val="0"/>
          <w:iCs w:val="0"/>
          <w:caps w:val="0"/>
          <w:smallCaps w:val="0"/>
          <w:noProof w:val="0"/>
          <w:color w:val="2E2E2E"/>
          <w:sz w:val="22"/>
          <w:szCs w:val="22"/>
          <w:lang w:val="en-GB"/>
        </w:rPr>
        <w:t xml:space="preserve"> in Health and social care environment</w:t>
      </w:r>
      <w:r w:rsidRPr="52EE833B" w:rsidR="636DB1FB">
        <w:rPr>
          <w:rFonts w:ascii="Arial" w:eastAsia="Arial" w:hAnsi="Arial" w:cs="Arial"/>
          <w:b w:val="0"/>
          <w:bCs w:val="0"/>
          <w:i w:val="0"/>
          <w:iCs w:val="0"/>
          <w:caps w:val="0"/>
          <w:smallCaps w:val="0"/>
          <w:noProof w:val="0"/>
          <w:color w:val="2E2E2E"/>
          <w:sz w:val="22"/>
          <w:szCs w:val="22"/>
          <w:lang w:val="en-GB"/>
        </w:rPr>
        <w:t xml:space="preserve"> (</w:t>
      </w:r>
      <w:r w:rsidRPr="52EE833B" w:rsidR="636DB1FB">
        <w:rPr>
          <w:rFonts w:ascii="Arial" w:eastAsia="Arial" w:hAnsi="Arial" w:cs="Arial"/>
          <w:b w:val="0"/>
          <w:bCs w:val="0"/>
          <w:i w:val="0"/>
          <w:iCs w:val="0"/>
          <w:noProof w:val="0"/>
          <w:sz w:val="22"/>
          <w:szCs w:val="22"/>
          <w:lang w:val="en-GB"/>
        </w:rPr>
        <w:t>Shaney</w:t>
      </w:r>
      <w:r w:rsidRPr="52EE833B" w:rsidR="68672013">
        <w:rPr>
          <w:rFonts w:ascii="Arial" w:eastAsia="Arial" w:hAnsi="Arial" w:cs="Arial"/>
          <w:b w:val="0"/>
          <w:bCs w:val="0"/>
          <w:i w:val="0"/>
          <w:iCs w:val="0"/>
          <w:noProof w:val="0"/>
          <w:sz w:val="22"/>
          <w:szCs w:val="22"/>
          <w:lang w:val="en-GB"/>
        </w:rPr>
        <w:t xml:space="preserve"> and</w:t>
      </w:r>
      <w:r w:rsidRPr="52EE833B" w:rsidR="636DB1FB">
        <w:rPr>
          <w:rFonts w:ascii="Arial" w:eastAsia="Arial" w:hAnsi="Arial" w:cs="Arial"/>
          <w:b w:val="0"/>
          <w:bCs w:val="0"/>
          <w:i w:val="0"/>
          <w:iCs w:val="0"/>
          <w:noProof w:val="0"/>
          <w:sz w:val="22"/>
          <w:szCs w:val="22"/>
          <w:lang w:val="en-GB"/>
        </w:rPr>
        <w:t xml:space="preserve"> </w:t>
      </w:r>
      <w:r w:rsidRPr="52EE833B" w:rsidR="636DB1FB">
        <w:rPr>
          <w:rFonts w:ascii="Arial" w:eastAsia="Arial" w:hAnsi="Arial" w:cs="Arial"/>
          <w:b w:val="0"/>
          <w:bCs w:val="0"/>
          <w:i w:val="0"/>
          <w:iCs w:val="0"/>
          <w:noProof w:val="0"/>
          <w:sz w:val="22"/>
          <w:szCs w:val="22"/>
          <w:lang w:val="en-GB"/>
        </w:rPr>
        <w:t>Heckhausen</w:t>
      </w:r>
      <w:r w:rsidRPr="52EE833B" w:rsidR="636DB1FB">
        <w:rPr>
          <w:rFonts w:ascii="Arial" w:eastAsia="Arial" w:hAnsi="Arial" w:cs="Arial"/>
          <w:b w:val="0"/>
          <w:bCs w:val="0"/>
          <w:i w:val="0"/>
          <w:iCs w:val="0"/>
          <w:noProof w:val="0"/>
          <w:sz w:val="22"/>
          <w:szCs w:val="22"/>
          <w:lang w:val="en-GB"/>
        </w:rPr>
        <w:t>, 2019)</w:t>
      </w:r>
      <w:r w:rsidRPr="52EE833B" w:rsidR="2AC59132">
        <w:rPr>
          <w:rFonts w:ascii="Arial" w:eastAsia="Arial" w:hAnsi="Arial" w:cs="Arial"/>
          <w:b w:val="0"/>
          <w:bCs w:val="0"/>
          <w:i w:val="0"/>
          <w:iCs w:val="0"/>
          <w:caps w:val="0"/>
          <w:smallCaps w:val="0"/>
          <w:noProof w:val="0"/>
          <w:color w:val="2E2E2E"/>
          <w:sz w:val="22"/>
          <w:szCs w:val="22"/>
          <w:lang w:val="en-GB"/>
        </w:rPr>
        <w:t>.</w:t>
      </w:r>
    </w:p>
    <w:p w:rsidR="18A79433" w:rsidP="52EE833B" w14:paraId="433C734E" w14:textId="5E9F7A1E">
      <w:pPr>
        <w:ind w:left="0"/>
        <w:jc w:val="both"/>
        <w:rPr>
          <w:rFonts w:ascii="Arial" w:eastAsia="Arial" w:hAnsi="Arial" w:cs="Arial"/>
          <w:caps w:val="0"/>
          <w:smallCaps w:val="0"/>
          <w:noProof w:val="0"/>
          <w:sz w:val="22"/>
          <w:szCs w:val="22"/>
          <w:lang w:val="en-GB"/>
        </w:rPr>
      </w:pPr>
      <w:r w:rsidRPr="52EE833B" w:rsidR="7BEE1171">
        <w:rPr>
          <w:rFonts w:ascii="Arial" w:eastAsia="Arial" w:hAnsi="Arial" w:cs="Arial"/>
          <w:b w:val="0"/>
          <w:bCs w:val="0"/>
          <w:i w:val="0"/>
          <w:iCs w:val="0"/>
          <w:sz w:val="22"/>
          <w:szCs w:val="22"/>
        </w:rPr>
        <w:t xml:space="preserve">8 </w:t>
      </w:r>
      <w:r w:rsidRPr="52EE833B" w:rsidR="51AD7522">
        <w:rPr>
          <w:rFonts w:ascii="Arial" w:eastAsia="Arial" w:hAnsi="Arial" w:cs="Arial"/>
          <w:b w:val="0"/>
          <w:bCs w:val="0"/>
          <w:i w:val="0"/>
          <w:iCs w:val="0"/>
          <w:sz w:val="22"/>
          <w:szCs w:val="22"/>
        </w:rPr>
        <w:t xml:space="preserve">Talkin, A and Whitaker, J. (2016) </w:t>
      </w:r>
      <w:r w:rsidRPr="52EE833B" w:rsidR="51AD7522">
        <w:rPr>
          <w:rFonts w:ascii="Arial" w:eastAsia="Arial" w:hAnsi="Arial" w:cs="Arial"/>
          <w:b w:val="0"/>
          <w:bCs w:val="0"/>
          <w:i/>
          <w:iCs/>
          <w:caps w:val="0"/>
          <w:smallCaps w:val="0"/>
          <w:noProof w:val="0"/>
          <w:color w:val="333333"/>
          <w:sz w:val="22"/>
          <w:szCs w:val="22"/>
          <w:lang w:val="en-GB"/>
        </w:rPr>
        <w:t>Play in Healthcare for Adults: Using play to promote health and wellbeing</w:t>
      </w:r>
      <w:r w:rsidRPr="52EE833B" w:rsidR="4B4A8559">
        <w:rPr>
          <w:rFonts w:ascii="Arial" w:eastAsia="Arial" w:hAnsi="Arial" w:cs="Arial"/>
          <w:b w:val="0"/>
          <w:bCs w:val="0"/>
          <w:i/>
          <w:iCs/>
          <w:caps w:val="0"/>
          <w:smallCaps w:val="0"/>
          <w:noProof w:val="0"/>
          <w:color w:val="333333"/>
          <w:sz w:val="22"/>
          <w:szCs w:val="22"/>
          <w:lang w:val="en-GB"/>
        </w:rPr>
        <w:t xml:space="preserve"> </w:t>
      </w:r>
      <w:r w:rsidRPr="52EE833B" w:rsidR="51AD7522">
        <w:rPr>
          <w:rFonts w:ascii="Arial" w:eastAsia="Arial" w:hAnsi="Arial" w:cs="Arial"/>
          <w:b w:val="0"/>
          <w:bCs w:val="0"/>
          <w:i/>
          <w:iCs/>
          <w:caps w:val="0"/>
          <w:smallCaps w:val="0"/>
          <w:noProof w:val="0"/>
          <w:color w:val="333333"/>
          <w:sz w:val="22"/>
          <w:szCs w:val="22"/>
          <w:lang w:val="en-GB"/>
        </w:rPr>
        <w:t>across the adult lifespan</w:t>
      </w:r>
      <w:r w:rsidRPr="52EE833B" w:rsidR="7C213755">
        <w:rPr>
          <w:rFonts w:ascii="Arial" w:eastAsia="Arial" w:hAnsi="Arial" w:cs="Arial"/>
          <w:b w:val="0"/>
          <w:bCs w:val="0"/>
          <w:i/>
          <w:iCs/>
          <w:caps w:val="0"/>
          <w:smallCaps w:val="0"/>
          <w:noProof w:val="0"/>
          <w:color w:val="333333"/>
          <w:sz w:val="22"/>
          <w:szCs w:val="22"/>
          <w:lang w:val="en-GB"/>
        </w:rPr>
        <w:t>.</w:t>
      </w:r>
      <w:r w:rsidRPr="52EE833B" w:rsidR="51AD7522">
        <w:rPr>
          <w:rFonts w:ascii="Arial" w:eastAsia="Arial" w:hAnsi="Arial" w:cs="Arial"/>
          <w:b w:val="0"/>
          <w:bCs w:val="0"/>
          <w:i w:val="0"/>
          <w:iCs w:val="0"/>
          <w:caps w:val="0"/>
          <w:smallCaps w:val="0"/>
          <w:noProof w:val="0"/>
          <w:color w:val="333333"/>
          <w:sz w:val="22"/>
          <w:szCs w:val="22"/>
          <w:lang w:val="en-GB"/>
        </w:rPr>
        <w:t xml:space="preserve"> </w:t>
      </w:r>
      <w:r w:rsidRPr="52EE833B" w:rsidR="2B50F33C">
        <w:rPr>
          <w:rFonts w:ascii="Arial" w:eastAsia="Arial" w:hAnsi="Arial" w:cs="Arial"/>
          <w:b w:val="0"/>
          <w:bCs w:val="0"/>
          <w:i w:val="0"/>
          <w:iCs w:val="0"/>
          <w:caps w:val="0"/>
          <w:smallCaps w:val="0"/>
          <w:noProof w:val="0"/>
          <w:color w:val="333333"/>
          <w:sz w:val="22"/>
          <w:szCs w:val="22"/>
          <w:lang w:val="en-GB"/>
        </w:rPr>
        <w:t>London, New York</w:t>
      </w:r>
      <w:r w:rsidRPr="52EE833B" w:rsidR="792B39FA">
        <w:rPr>
          <w:rFonts w:ascii="Arial" w:eastAsia="Arial" w:hAnsi="Arial" w:cs="Arial"/>
          <w:b w:val="0"/>
          <w:bCs w:val="0"/>
          <w:i w:val="0"/>
          <w:iCs w:val="0"/>
          <w:caps w:val="0"/>
          <w:smallCaps w:val="0"/>
          <w:noProof w:val="0"/>
          <w:color w:val="333333"/>
          <w:sz w:val="22"/>
          <w:szCs w:val="22"/>
          <w:lang w:val="en-GB"/>
        </w:rPr>
        <w:t>:</w:t>
      </w:r>
      <w:r w:rsidRPr="52EE833B" w:rsidR="2B50F33C">
        <w:rPr>
          <w:rFonts w:ascii="Arial" w:eastAsia="Arial" w:hAnsi="Arial" w:cs="Arial"/>
          <w:b w:val="0"/>
          <w:bCs w:val="0"/>
          <w:i w:val="0"/>
          <w:iCs w:val="0"/>
          <w:caps w:val="0"/>
          <w:smallCaps w:val="0"/>
          <w:noProof w:val="0"/>
          <w:color w:val="333333"/>
          <w:sz w:val="22"/>
          <w:szCs w:val="22"/>
          <w:lang w:val="en-GB"/>
        </w:rPr>
        <w:t xml:space="preserve"> </w:t>
      </w:r>
      <w:r w:rsidRPr="52EE833B" w:rsidR="51AD7522">
        <w:rPr>
          <w:rFonts w:ascii="Arial" w:eastAsia="Arial" w:hAnsi="Arial" w:cs="Arial"/>
          <w:b w:val="0"/>
          <w:bCs w:val="0"/>
          <w:i w:val="0"/>
          <w:iCs w:val="0"/>
          <w:caps w:val="0"/>
          <w:smallCaps w:val="0"/>
          <w:noProof w:val="0"/>
          <w:color w:val="333333"/>
          <w:sz w:val="22"/>
          <w:szCs w:val="22"/>
          <w:lang w:val="en-GB"/>
        </w:rPr>
        <w:t>Routledge, Taylor</w:t>
      </w:r>
      <w:r w:rsidRPr="52EE833B" w:rsidR="23A423CB">
        <w:rPr>
          <w:rFonts w:ascii="Arial" w:eastAsia="Arial" w:hAnsi="Arial" w:cs="Arial"/>
          <w:b w:val="0"/>
          <w:bCs w:val="0"/>
          <w:i w:val="0"/>
          <w:iCs w:val="0"/>
          <w:caps w:val="0"/>
          <w:smallCaps w:val="0"/>
          <w:noProof w:val="0"/>
          <w:color w:val="333333"/>
          <w:sz w:val="22"/>
          <w:szCs w:val="22"/>
          <w:lang w:val="en-GB"/>
        </w:rPr>
        <w:t>,</w:t>
      </w:r>
      <w:r w:rsidRPr="52EE833B" w:rsidR="51AD7522">
        <w:rPr>
          <w:rFonts w:ascii="Arial" w:eastAsia="Arial" w:hAnsi="Arial" w:cs="Arial"/>
          <w:b w:val="0"/>
          <w:bCs w:val="0"/>
          <w:i w:val="0"/>
          <w:iCs w:val="0"/>
          <w:caps w:val="0"/>
          <w:smallCaps w:val="0"/>
          <w:noProof w:val="0"/>
          <w:color w:val="333333"/>
          <w:sz w:val="22"/>
          <w:szCs w:val="22"/>
          <w:lang w:val="en-GB"/>
        </w:rPr>
        <w:t xml:space="preserve"> and Francis group</w:t>
      </w:r>
      <w:r w:rsidRPr="52EE833B" w:rsidR="2E2F1D75">
        <w:rPr>
          <w:rFonts w:ascii="Arial" w:eastAsia="Arial" w:hAnsi="Arial" w:cs="Arial"/>
          <w:b w:val="0"/>
          <w:bCs w:val="0"/>
          <w:i w:val="0"/>
          <w:iCs w:val="0"/>
          <w:caps w:val="0"/>
          <w:smallCaps w:val="0"/>
          <w:noProof w:val="0"/>
          <w:color w:val="333333"/>
          <w:sz w:val="22"/>
          <w:szCs w:val="22"/>
          <w:lang w:val="en-GB"/>
        </w:rPr>
        <w:t>.</w:t>
      </w:r>
      <w:r w:rsidRPr="52EE833B" w:rsidR="51AD7522">
        <w:rPr>
          <w:rFonts w:ascii="Arial" w:eastAsia="Arial" w:hAnsi="Arial" w:cs="Arial"/>
          <w:b w:val="0"/>
          <w:bCs w:val="0"/>
          <w:i w:val="0"/>
          <w:iCs w:val="0"/>
          <w:caps w:val="0"/>
          <w:smallCaps w:val="0"/>
          <w:noProof w:val="0"/>
          <w:color w:val="333333"/>
          <w:sz w:val="22"/>
          <w:szCs w:val="22"/>
          <w:lang w:val="en-GB"/>
        </w:rPr>
        <w:t xml:space="preserve"> </w:t>
      </w:r>
      <w:r w:rsidRPr="52EE833B" w:rsidR="54CD2E37">
        <w:rPr>
          <w:rFonts w:ascii="Arial" w:eastAsia="Arial" w:hAnsi="Arial" w:cs="Arial"/>
          <w:b w:val="0"/>
          <w:bCs w:val="0"/>
          <w:i w:val="0"/>
          <w:iCs w:val="0"/>
          <w:caps w:val="0"/>
          <w:smallCaps w:val="0"/>
          <w:noProof w:val="0"/>
          <w:color w:val="333333"/>
          <w:sz w:val="22"/>
          <w:szCs w:val="22"/>
          <w:lang w:val="en-GB"/>
        </w:rPr>
        <w:t>A</w:t>
      </w:r>
      <w:r w:rsidRPr="52EE833B" w:rsidR="51AD7522">
        <w:rPr>
          <w:rFonts w:ascii="Arial" w:eastAsia="Arial" w:hAnsi="Arial" w:cs="Arial"/>
          <w:b w:val="0"/>
          <w:bCs w:val="0"/>
          <w:i w:val="0"/>
          <w:iCs w:val="0"/>
          <w:caps w:val="0"/>
          <w:smallCaps w:val="0"/>
          <w:noProof w:val="0"/>
          <w:color w:val="333333"/>
          <w:sz w:val="22"/>
          <w:szCs w:val="22"/>
          <w:lang w:val="en-GB"/>
        </w:rPr>
        <w:t>vailable at</w:t>
      </w:r>
      <w:r w:rsidRPr="52EE833B" w:rsidR="2AE6F423">
        <w:rPr>
          <w:rFonts w:ascii="Arial" w:eastAsia="Arial" w:hAnsi="Arial" w:cs="Arial"/>
          <w:b w:val="0"/>
          <w:bCs w:val="0"/>
          <w:i w:val="0"/>
          <w:iCs w:val="0"/>
          <w:caps w:val="0"/>
          <w:smallCaps w:val="0"/>
          <w:noProof w:val="0"/>
          <w:color w:val="333333"/>
          <w:sz w:val="22"/>
          <w:szCs w:val="22"/>
          <w:lang w:val="en-GB"/>
        </w:rPr>
        <w:t xml:space="preserve">: </w:t>
      </w:r>
      <w:hyperlink r:id="rId8" w:anchor="v=onepage&amp;q=lifespan%20development%20and%20healthcare&amp;f=false" w:history="1">
        <w:r w:rsidRPr="52EE833B" w:rsidR="2AE6F423">
          <w:rPr>
            <w:rStyle w:val="Hyperlink"/>
            <w:rFonts w:ascii="Arial" w:eastAsia="Arial" w:hAnsi="Arial" w:cs="Arial"/>
            <w:b w:val="0"/>
            <w:bCs w:val="0"/>
            <w:i w:val="0"/>
            <w:iCs w:val="0"/>
            <w:caps w:val="0"/>
            <w:smallCaps w:val="0"/>
            <w:noProof w:val="0"/>
            <w:sz w:val="22"/>
            <w:szCs w:val="22"/>
            <w:lang w:val="en-GB"/>
          </w:rPr>
          <w:t>h</w:t>
        </w:r>
        <w:r w:rsidRPr="52EE833B" w:rsidR="51AD7522">
          <w:rPr>
            <w:rStyle w:val="Hyperlink"/>
            <w:rFonts w:ascii="Arial" w:eastAsia="Arial" w:hAnsi="Arial" w:cs="Arial"/>
            <w:b w:val="0"/>
            <w:bCs w:val="0"/>
            <w:i w:val="0"/>
            <w:iCs w:val="0"/>
            <w:caps w:val="0"/>
            <w:smallCaps w:val="0"/>
            <w:noProof w:val="0"/>
            <w:sz w:val="22"/>
            <w:szCs w:val="22"/>
            <w:lang w:val="en-GB"/>
          </w:rPr>
          <w:t>ttps://books.google.co.uk/books?hl=bg&amp;lr=&amp;id=XnF9DAAAQBAJ&amp;oi=fnd&amp;pg=PP1&amp;dq=lifespan+development+and+healthcare&amp;ots=jhh0Id0z38&amp;sig=vIN4Tsdr1Gswe4DPvFkfC2Mjygk&amp;redir_esc=y#v=onepage&amp;q=lifespan%20development%20and%20healthcare&amp;f=false</w:t>
        </w:r>
      </w:hyperlink>
      <w:r w:rsidRPr="52EE833B" w:rsidR="51AD7522">
        <w:rPr>
          <w:rFonts w:ascii="Arial" w:eastAsia="Arial" w:hAnsi="Arial" w:cs="Arial"/>
          <w:b w:val="0"/>
          <w:bCs w:val="0"/>
          <w:i w:val="0"/>
          <w:iCs w:val="0"/>
          <w:caps w:val="0"/>
          <w:smallCaps w:val="0"/>
          <w:noProof w:val="0"/>
          <w:sz w:val="22"/>
          <w:szCs w:val="22"/>
          <w:lang w:val="en-GB"/>
        </w:rPr>
        <w:t xml:space="preserve"> </w:t>
      </w:r>
      <w:r w:rsidRPr="52EE833B" w:rsidR="56D8EECB">
        <w:rPr>
          <w:rFonts w:ascii="Arial" w:eastAsia="Arial" w:hAnsi="Arial" w:cs="Arial"/>
          <w:b w:val="0"/>
          <w:bCs w:val="0"/>
          <w:i w:val="0"/>
          <w:iCs w:val="0"/>
          <w:caps w:val="0"/>
          <w:smallCaps w:val="0"/>
          <w:noProof w:val="0"/>
          <w:sz w:val="22"/>
          <w:szCs w:val="22"/>
          <w:lang w:val="en-GB"/>
        </w:rPr>
        <w:t>(A</w:t>
      </w:r>
      <w:r w:rsidRPr="52EE833B" w:rsidR="51AD7522">
        <w:rPr>
          <w:rFonts w:ascii="Arial" w:eastAsia="Arial" w:hAnsi="Arial" w:cs="Arial"/>
          <w:b w:val="0"/>
          <w:bCs w:val="0"/>
          <w:i w:val="0"/>
          <w:iCs w:val="0"/>
          <w:caps w:val="0"/>
          <w:smallCaps w:val="0"/>
          <w:noProof w:val="0"/>
          <w:sz w:val="22"/>
          <w:szCs w:val="22"/>
          <w:lang w:val="en-GB"/>
        </w:rPr>
        <w:t>ccessed</w:t>
      </w:r>
      <w:r w:rsidRPr="52EE833B" w:rsidR="5C4A0AE4">
        <w:rPr>
          <w:rFonts w:ascii="Arial" w:eastAsia="Arial" w:hAnsi="Arial" w:cs="Arial"/>
          <w:b w:val="0"/>
          <w:bCs w:val="0"/>
          <w:i w:val="0"/>
          <w:iCs w:val="0"/>
          <w:caps w:val="0"/>
          <w:smallCaps w:val="0"/>
          <w:noProof w:val="0"/>
          <w:sz w:val="22"/>
          <w:szCs w:val="22"/>
          <w:lang w:val="en-GB"/>
        </w:rPr>
        <w:t>:</w:t>
      </w:r>
      <w:r w:rsidRPr="52EE833B" w:rsidR="51AD7522">
        <w:rPr>
          <w:rFonts w:ascii="Arial" w:eastAsia="Arial" w:hAnsi="Arial" w:cs="Arial"/>
          <w:b w:val="0"/>
          <w:bCs w:val="0"/>
          <w:i w:val="0"/>
          <w:iCs w:val="0"/>
          <w:caps w:val="0"/>
          <w:smallCaps w:val="0"/>
          <w:noProof w:val="0"/>
          <w:sz w:val="22"/>
          <w:szCs w:val="22"/>
          <w:lang w:val="en-GB"/>
        </w:rPr>
        <w:t xml:space="preserve"> 16</w:t>
      </w:r>
      <w:r w:rsidRPr="52EE833B" w:rsidR="629E0EDC">
        <w:rPr>
          <w:rFonts w:ascii="Arial" w:eastAsia="Arial" w:hAnsi="Arial" w:cs="Arial"/>
          <w:b w:val="0"/>
          <w:bCs w:val="0"/>
          <w:i w:val="0"/>
          <w:iCs w:val="0"/>
          <w:caps w:val="0"/>
          <w:smallCaps w:val="0"/>
          <w:noProof w:val="0"/>
          <w:sz w:val="22"/>
          <w:szCs w:val="22"/>
          <w:lang w:val="en-GB"/>
        </w:rPr>
        <w:t xml:space="preserve"> June </w:t>
      </w:r>
      <w:r w:rsidRPr="52EE833B" w:rsidR="51AD7522">
        <w:rPr>
          <w:rFonts w:ascii="Arial" w:eastAsia="Arial" w:hAnsi="Arial" w:cs="Arial"/>
          <w:b w:val="0"/>
          <w:bCs w:val="0"/>
          <w:i w:val="0"/>
          <w:iCs w:val="0"/>
          <w:caps w:val="0"/>
          <w:smallCaps w:val="0"/>
          <w:noProof w:val="0"/>
          <w:sz w:val="22"/>
          <w:szCs w:val="22"/>
          <w:lang w:val="en-GB"/>
        </w:rPr>
        <w:t>2021</w:t>
      </w:r>
      <w:r w:rsidRPr="52EE833B" w:rsidR="3F3968F2">
        <w:rPr>
          <w:rFonts w:ascii="Arial" w:eastAsia="Arial" w:hAnsi="Arial" w:cs="Arial"/>
          <w:b w:val="0"/>
          <w:bCs w:val="0"/>
          <w:i w:val="0"/>
          <w:iCs w:val="0"/>
          <w:caps w:val="0"/>
          <w:smallCaps w:val="0"/>
          <w:noProof w:val="0"/>
          <w:sz w:val="22"/>
          <w:szCs w:val="22"/>
          <w:lang w:val="en-GB"/>
        </w:rPr>
        <w:t>)</w:t>
      </w:r>
      <w:r w:rsidRPr="52EE833B" w:rsidR="51AD7522">
        <w:rPr>
          <w:rFonts w:ascii="Arial" w:eastAsia="Arial" w:hAnsi="Arial" w:cs="Arial"/>
          <w:b w:val="0"/>
          <w:bCs w:val="0"/>
          <w:i w:val="0"/>
          <w:iCs w:val="0"/>
          <w:caps w:val="0"/>
          <w:smallCaps w:val="0"/>
          <w:noProof w:val="0"/>
          <w:sz w:val="22"/>
          <w:szCs w:val="22"/>
          <w:lang w:val="en-GB"/>
        </w:rPr>
        <w:t>.</w:t>
      </w:r>
    </w:p>
    <w:p w:rsidR="18A79433" w:rsidP="52EE833B" w14:paraId="2CF22B9F" w14:textId="38C34431">
      <w:pPr>
        <w:ind w:left="0"/>
        <w:jc w:val="both"/>
        <w:rPr>
          <w:rFonts w:ascii="Arial" w:eastAsia="Arial" w:hAnsi="Arial" w:cs="Arial"/>
          <w:b w:val="0"/>
          <w:bCs w:val="0"/>
          <w:i w:val="0"/>
          <w:iCs w:val="0"/>
          <w:sz w:val="22"/>
          <w:szCs w:val="22"/>
        </w:rPr>
      </w:pPr>
      <w:r w:rsidRPr="52EE833B" w:rsidR="51AD7522">
        <w:rPr>
          <w:rFonts w:ascii="Arial" w:eastAsia="Arial" w:hAnsi="Arial" w:cs="Arial"/>
          <w:b w:val="0"/>
          <w:bCs w:val="0"/>
          <w:i w:val="0"/>
          <w:iCs w:val="0"/>
          <w:caps w:val="0"/>
          <w:smallCaps w:val="0"/>
          <w:noProof w:val="0"/>
          <w:sz w:val="22"/>
          <w:szCs w:val="22"/>
          <w:lang w:val="en-GB"/>
        </w:rPr>
        <w:t xml:space="preserve">Often health and care professionals must use individual methods to help the adults and improve their wellbeing. This book is written to introduce to professional psychologist and carers some </w:t>
      </w:r>
      <w:r w:rsidRPr="52EE833B" w:rsidR="4F77E7E4">
        <w:rPr>
          <w:rFonts w:ascii="Arial" w:eastAsia="Arial" w:hAnsi="Arial" w:cs="Arial"/>
          <w:b w:val="0"/>
          <w:bCs w:val="0"/>
          <w:i w:val="0"/>
          <w:iCs w:val="0"/>
          <w:caps w:val="0"/>
          <w:smallCaps w:val="0"/>
          <w:noProof w:val="0"/>
          <w:sz w:val="22"/>
          <w:szCs w:val="22"/>
          <w:lang w:val="en-GB"/>
        </w:rPr>
        <w:t>fascinating</w:t>
      </w:r>
      <w:r w:rsidRPr="52EE833B" w:rsidR="51AD7522">
        <w:rPr>
          <w:rFonts w:ascii="Arial" w:eastAsia="Arial" w:hAnsi="Arial" w:cs="Arial"/>
          <w:b w:val="0"/>
          <w:bCs w:val="0"/>
          <w:i w:val="0"/>
          <w:iCs w:val="0"/>
          <w:caps w:val="0"/>
          <w:smallCaps w:val="0"/>
          <w:noProof w:val="0"/>
          <w:sz w:val="22"/>
          <w:szCs w:val="22"/>
          <w:lang w:val="en-GB"/>
        </w:rPr>
        <w:t xml:space="preserve"> way</w:t>
      </w:r>
      <w:r w:rsidRPr="52EE833B" w:rsidR="31038E56">
        <w:rPr>
          <w:rFonts w:ascii="Arial" w:eastAsia="Arial" w:hAnsi="Arial" w:cs="Arial"/>
          <w:b w:val="0"/>
          <w:bCs w:val="0"/>
          <w:i w:val="0"/>
          <w:iCs w:val="0"/>
          <w:caps w:val="0"/>
          <w:smallCaps w:val="0"/>
          <w:noProof w:val="0"/>
          <w:sz w:val="22"/>
          <w:szCs w:val="22"/>
          <w:lang w:val="en-GB"/>
        </w:rPr>
        <w:t>s</w:t>
      </w:r>
      <w:r w:rsidRPr="52EE833B" w:rsidR="51AD7522">
        <w:rPr>
          <w:rFonts w:ascii="Arial" w:eastAsia="Arial" w:hAnsi="Arial" w:cs="Arial"/>
          <w:b w:val="0"/>
          <w:bCs w:val="0"/>
          <w:i w:val="0"/>
          <w:iCs w:val="0"/>
          <w:caps w:val="0"/>
          <w:smallCaps w:val="0"/>
          <w:noProof w:val="0"/>
          <w:sz w:val="22"/>
          <w:szCs w:val="22"/>
          <w:lang w:val="en-GB"/>
        </w:rPr>
        <w:t xml:space="preserve"> to improve the elderly's life. Its authors present a review of how the play and play-based activities can be used to promote health and wellbeing for patients, their </w:t>
      </w:r>
      <w:r w:rsidRPr="52EE833B" w:rsidR="45DCC9C1">
        <w:rPr>
          <w:rFonts w:ascii="Arial" w:eastAsia="Arial" w:hAnsi="Arial" w:cs="Arial"/>
          <w:b w:val="0"/>
          <w:bCs w:val="0"/>
          <w:i w:val="0"/>
          <w:iCs w:val="0"/>
          <w:caps w:val="0"/>
          <w:smallCaps w:val="0"/>
          <w:noProof w:val="0"/>
          <w:sz w:val="22"/>
          <w:szCs w:val="22"/>
          <w:lang w:val="en-GB"/>
        </w:rPr>
        <w:t>families,</w:t>
      </w:r>
      <w:r w:rsidRPr="52EE833B" w:rsidR="51AD7522">
        <w:rPr>
          <w:rFonts w:ascii="Arial" w:eastAsia="Arial" w:hAnsi="Arial" w:cs="Arial"/>
          <w:b w:val="0"/>
          <w:bCs w:val="0"/>
          <w:i w:val="0"/>
          <w:iCs w:val="0"/>
          <w:caps w:val="0"/>
          <w:smallCaps w:val="0"/>
          <w:noProof w:val="0"/>
          <w:sz w:val="22"/>
          <w:szCs w:val="22"/>
          <w:lang w:val="en-GB"/>
        </w:rPr>
        <w:t xml:space="preserve"> and communities, as well as the healthcare workers involved in their care, throughout the adult lifespan (Talkin, Whitaker, 2016). </w:t>
      </w:r>
    </w:p>
    <w:p w:rsidR="18A79433" w:rsidP="52EE833B" w14:paraId="4B7DAAA8" w14:textId="0C91D04E">
      <w:pPr>
        <w:jc w:val="both"/>
        <w:rPr>
          <w:rFonts w:ascii="Arial" w:eastAsia="Arial" w:hAnsi="Arial" w:cs="Arial"/>
          <w:b w:val="0"/>
          <w:bCs w:val="0"/>
          <w:i w:val="0"/>
          <w:iCs w:val="0"/>
          <w:noProof w:val="0"/>
          <w:sz w:val="22"/>
          <w:szCs w:val="22"/>
          <w:lang w:val="en-GB"/>
        </w:rPr>
      </w:pPr>
      <w:r w:rsidRPr="52EE833B" w:rsidR="51AD7522">
        <w:rPr>
          <w:rFonts w:ascii="Arial" w:eastAsia="Arial" w:hAnsi="Arial" w:cs="Arial"/>
          <w:b w:val="0"/>
          <w:bCs w:val="0"/>
          <w:i w:val="0"/>
          <w:iCs w:val="0"/>
          <w:sz w:val="22"/>
          <w:szCs w:val="22"/>
        </w:rPr>
        <w:t>The book claims that play and playfulness offer a strategy of protecting, promoting, and recovering positive health and wellbeing. One volume tells of how to help adults when we spend time with them, singing or laughing together. Another part of the book talks about how we can draw together. Another opportunity to improve the quality of life, of the people we care about is by using drama, dancing, and relaxation</w:t>
      </w:r>
      <w:r w:rsidRPr="52EE833B" w:rsidR="51AD7522">
        <w:rPr>
          <w:rFonts w:ascii="Arial" w:eastAsia="Arial" w:hAnsi="Arial" w:cs="Arial"/>
          <w:b w:val="0"/>
          <w:bCs w:val="0"/>
          <w:i w:val="0"/>
          <w:iCs w:val="0"/>
          <w:sz w:val="22"/>
          <w:szCs w:val="22"/>
        </w:rPr>
        <w:t xml:space="preserve">. </w:t>
      </w:r>
      <w:r w:rsidRPr="52EE833B" w:rsidR="51AD7522">
        <w:rPr>
          <w:rFonts w:ascii="Arial" w:eastAsia="Arial" w:hAnsi="Arial" w:cs="Arial"/>
          <w:b w:val="0"/>
          <w:bCs w:val="0"/>
          <w:i w:val="0"/>
          <w:iCs w:val="0"/>
          <w:sz w:val="22"/>
          <w:szCs w:val="22"/>
        </w:rPr>
        <w:t>(Talkin, Whitaker, 2016).</w:t>
      </w:r>
    </w:p>
    <w:p w:rsidR="18A79433" w:rsidP="52EE833B" w14:paraId="55D17D25" w14:textId="6CEC0BDC">
      <w:pPr>
        <w:ind w:left="0"/>
        <w:jc w:val="both"/>
        <w:rPr>
          <w:rFonts w:ascii="Arial" w:eastAsia="Arial" w:hAnsi="Arial" w:cs="Arial"/>
          <w:b w:val="0"/>
          <w:bCs w:val="0"/>
          <w:i w:val="0"/>
          <w:iCs w:val="0"/>
          <w:caps w:val="0"/>
          <w:smallCaps w:val="0"/>
          <w:noProof w:val="0"/>
          <w:color w:val="000000" w:themeColor="text1" w:themeShade="FF" w:themeTint="FF"/>
          <w:sz w:val="22"/>
          <w:szCs w:val="22"/>
          <w:lang w:val="en-GB"/>
        </w:rPr>
      </w:pPr>
      <w:r w:rsidRPr="52EE833B" w:rsidR="51AD7522">
        <w:rPr>
          <w:rFonts w:ascii="Arial" w:eastAsia="Arial" w:hAnsi="Arial" w:cs="Arial"/>
          <w:b w:val="0"/>
          <w:bCs w:val="0"/>
          <w:i w:val="0"/>
          <w:iCs w:val="0"/>
          <w:sz w:val="22"/>
          <w:szCs w:val="22"/>
        </w:rPr>
        <w:t>All those working in health and social care settings, including nursing, social work, and allied health students and professionals, will find this book interesting.</w:t>
      </w:r>
    </w:p>
    <w:p w:rsidR="18A79433" w:rsidP="52EE833B" w14:paraId="27E6192D" w14:textId="660C0B5C">
      <w:pPr>
        <w:ind w:left="0"/>
        <w:jc w:val="both"/>
        <w:rPr>
          <w:rFonts w:ascii="Arial" w:eastAsia="Arial" w:hAnsi="Arial" w:cs="Arial"/>
          <w:b w:val="0"/>
          <w:bCs w:val="0"/>
          <w:i w:val="0"/>
          <w:iCs w:val="0"/>
          <w:caps w:val="0"/>
          <w:smallCaps w:val="0"/>
          <w:noProof w:val="0"/>
          <w:color w:val="2E2E2E"/>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3DDF8AA"/>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2AAF77"/>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3B3A5CD"/>
    <w:multiLevelType w:val="hybrid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2C7C78A4"/>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1D377A2"/>
    <w:multiLevelType w:val="hybrid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3AB98105"/>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49A0F95"/>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658C5A7"/>
    <w:multiLevelType w:val="hybrid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52E00B42"/>
    <w:multiLevelType w:val="hybridMultilevel"/>
    <w:tmpl w:val="00000000"/>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B7FFC60"/>
    <w:multiLevelType w:val="hybrid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6631FCE6"/>
    <w:multiLevelType w:val="hybrid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66B2FC2D"/>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89D354A"/>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9"/>
  </w:num>
  <w:num w:numId="3">
    <w:abstractNumId w:val="7"/>
  </w:num>
  <w:num w:numId="4">
    <w:abstractNumId w:val="10"/>
  </w:num>
  <w:num w:numId="5">
    <w:abstractNumId w:val="11"/>
  </w:num>
  <w:num w:numId="6">
    <w:abstractNumId w:val="5"/>
  </w:num>
  <w:num w:numId="7">
    <w:abstractNumId w:val="8"/>
  </w:num>
  <w:num w:numId="8">
    <w:abstractNumId w:val="1"/>
  </w:num>
  <w:num w:numId="9">
    <w:abstractNumId w:val="6"/>
  </w:num>
  <w:num w:numId="10">
    <w:abstractNumId w:val="4"/>
  </w:num>
  <w:num w:numId="11">
    <w:abstractNumId w:val="2"/>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D70C54"/>
    <w:rsid w:val="0027F0BC"/>
    <w:rsid w:val="0060B834"/>
    <w:rsid w:val="00B93E45"/>
    <w:rsid w:val="0149BA8C"/>
    <w:rsid w:val="01585F16"/>
    <w:rsid w:val="0177A7C8"/>
    <w:rsid w:val="018F6C47"/>
    <w:rsid w:val="019C2810"/>
    <w:rsid w:val="01ACD8B8"/>
    <w:rsid w:val="01BFB394"/>
    <w:rsid w:val="01DC2B29"/>
    <w:rsid w:val="01E93083"/>
    <w:rsid w:val="02627A07"/>
    <w:rsid w:val="02C2A315"/>
    <w:rsid w:val="02D6D0F7"/>
    <w:rsid w:val="03411DF4"/>
    <w:rsid w:val="03811B00"/>
    <w:rsid w:val="039E034D"/>
    <w:rsid w:val="03C56A88"/>
    <w:rsid w:val="03F13283"/>
    <w:rsid w:val="0435A880"/>
    <w:rsid w:val="0475E931"/>
    <w:rsid w:val="04F71DCF"/>
    <w:rsid w:val="05174130"/>
    <w:rsid w:val="0520D145"/>
    <w:rsid w:val="05302E70"/>
    <w:rsid w:val="053CFADC"/>
    <w:rsid w:val="053EEBA0"/>
    <w:rsid w:val="05611F64"/>
    <w:rsid w:val="0578D8B2"/>
    <w:rsid w:val="058AB75E"/>
    <w:rsid w:val="05DC720F"/>
    <w:rsid w:val="0609BDAD"/>
    <w:rsid w:val="062BD039"/>
    <w:rsid w:val="06688ACF"/>
    <w:rsid w:val="06B10DC0"/>
    <w:rsid w:val="06B31191"/>
    <w:rsid w:val="06B6ED07"/>
    <w:rsid w:val="072F8DD6"/>
    <w:rsid w:val="0765EB91"/>
    <w:rsid w:val="0784C7DD"/>
    <w:rsid w:val="0798A33A"/>
    <w:rsid w:val="079A2833"/>
    <w:rsid w:val="07C7A09A"/>
    <w:rsid w:val="07E15213"/>
    <w:rsid w:val="080B6994"/>
    <w:rsid w:val="08723719"/>
    <w:rsid w:val="08CD4423"/>
    <w:rsid w:val="08D1BB8B"/>
    <w:rsid w:val="08DBCEC5"/>
    <w:rsid w:val="08EBDBA7"/>
    <w:rsid w:val="08F27664"/>
    <w:rsid w:val="095E8CB3"/>
    <w:rsid w:val="097E5FC0"/>
    <w:rsid w:val="0992AE9D"/>
    <w:rsid w:val="09B8131D"/>
    <w:rsid w:val="09E27AB1"/>
    <w:rsid w:val="09FF7934"/>
    <w:rsid w:val="0A0E077A"/>
    <w:rsid w:val="0A4F4C0D"/>
    <w:rsid w:val="0A87AC08"/>
    <w:rsid w:val="0B067A9A"/>
    <w:rsid w:val="0B8718FC"/>
    <w:rsid w:val="0BA9D7DB"/>
    <w:rsid w:val="0BACE0D7"/>
    <w:rsid w:val="0BDF6F16"/>
    <w:rsid w:val="0BEC21EF"/>
    <w:rsid w:val="0C136F87"/>
    <w:rsid w:val="0C1E11E6"/>
    <w:rsid w:val="0C40F9E9"/>
    <w:rsid w:val="0C6213AE"/>
    <w:rsid w:val="0CA24AFB"/>
    <w:rsid w:val="0CA5A028"/>
    <w:rsid w:val="0CF93AD5"/>
    <w:rsid w:val="0D51AF0C"/>
    <w:rsid w:val="0D5599B6"/>
    <w:rsid w:val="0D5D6BE0"/>
    <w:rsid w:val="0DAAA108"/>
    <w:rsid w:val="0DCC81F5"/>
    <w:rsid w:val="0DD5C7D0"/>
    <w:rsid w:val="0DD85BE6"/>
    <w:rsid w:val="0DDCFC20"/>
    <w:rsid w:val="0DF40961"/>
    <w:rsid w:val="0E00BE97"/>
    <w:rsid w:val="0E0BE3F9"/>
    <w:rsid w:val="0E1F390C"/>
    <w:rsid w:val="0E3E1B5C"/>
    <w:rsid w:val="0E4BE8B9"/>
    <w:rsid w:val="0E51AE95"/>
    <w:rsid w:val="0E52E095"/>
    <w:rsid w:val="0E650E90"/>
    <w:rsid w:val="0E84D7B8"/>
    <w:rsid w:val="0E9AC2FB"/>
    <w:rsid w:val="0EDDB9F7"/>
    <w:rsid w:val="0EE1789D"/>
    <w:rsid w:val="0F0DAFDB"/>
    <w:rsid w:val="0F3779C3"/>
    <w:rsid w:val="0F3A9FBB"/>
    <w:rsid w:val="0F4B1049"/>
    <w:rsid w:val="0F69A013"/>
    <w:rsid w:val="0F8D68A4"/>
    <w:rsid w:val="0F9DBDDA"/>
    <w:rsid w:val="100D4CCB"/>
    <w:rsid w:val="101BF973"/>
    <w:rsid w:val="10254DD8"/>
    <w:rsid w:val="10695260"/>
    <w:rsid w:val="10806370"/>
    <w:rsid w:val="108AF800"/>
    <w:rsid w:val="10B324F8"/>
    <w:rsid w:val="11024118"/>
    <w:rsid w:val="11506748"/>
    <w:rsid w:val="116538DD"/>
    <w:rsid w:val="11767EDD"/>
    <w:rsid w:val="11B7FF94"/>
    <w:rsid w:val="11BC787A"/>
    <w:rsid w:val="11D09063"/>
    <w:rsid w:val="120C3B4B"/>
    <w:rsid w:val="1215A5DC"/>
    <w:rsid w:val="126245D3"/>
    <w:rsid w:val="1272407D"/>
    <w:rsid w:val="128E1E80"/>
    <w:rsid w:val="12A6C283"/>
    <w:rsid w:val="12AD2337"/>
    <w:rsid w:val="12C73D23"/>
    <w:rsid w:val="1351AAA8"/>
    <w:rsid w:val="135EE450"/>
    <w:rsid w:val="142BB23D"/>
    <w:rsid w:val="144E20DC"/>
    <w:rsid w:val="1455FBA5"/>
    <w:rsid w:val="14591B6B"/>
    <w:rsid w:val="14AD5CE0"/>
    <w:rsid w:val="14D17C7A"/>
    <w:rsid w:val="14E57FB2"/>
    <w:rsid w:val="14F4193C"/>
    <w:rsid w:val="14F69E46"/>
    <w:rsid w:val="14FAB4B1"/>
    <w:rsid w:val="1503BE61"/>
    <w:rsid w:val="15190374"/>
    <w:rsid w:val="1543839D"/>
    <w:rsid w:val="158F950B"/>
    <w:rsid w:val="15EED90B"/>
    <w:rsid w:val="15F3FF08"/>
    <w:rsid w:val="1653AD22"/>
    <w:rsid w:val="165784F8"/>
    <w:rsid w:val="165A7710"/>
    <w:rsid w:val="1695AC14"/>
    <w:rsid w:val="1749A83E"/>
    <w:rsid w:val="175E0421"/>
    <w:rsid w:val="1787F0A0"/>
    <w:rsid w:val="1848F21C"/>
    <w:rsid w:val="18536B33"/>
    <w:rsid w:val="1889946B"/>
    <w:rsid w:val="18A79433"/>
    <w:rsid w:val="18B30AE5"/>
    <w:rsid w:val="18BBC3B0"/>
    <w:rsid w:val="18D9B663"/>
    <w:rsid w:val="1941D9EC"/>
    <w:rsid w:val="19ABAF2B"/>
    <w:rsid w:val="19FB556F"/>
    <w:rsid w:val="1A446C33"/>
    <w:rsid w:val="1A687370"/>
    <w:rsid w:val="1A6CC3D8"/>
    <w:rsid w:val="1A7157FD"/>
    <w:rsid w:val="1A86493F"/>
    <w:rsid w:val="1AC262E1"/>
    <w:rsid w:val="1B241C58"/>
    <w:rsid w:val="1B9725D0"/>
    <w:rsid w:val="1BBF7FC3"/>
    <w:rsid w:val="1C863991"/>
    <w:rsid w:val="1C9C4A89"/>
    <w:rsid w:val="1CACC34C"/>
    <w:rsid w:val="1CC16D9A"/>
    <w:rsid w:val="1CCE8524"/>
    <w:rsid w:val="1CD8F5E1"/>
    <w:rsid w:val="1CDDE620"/>
    <w:rsid w:val="1D86EBD5"/>
    <w:rsid w:val="1DAB3175"/>
    <w:rsid w:val="1DB4E576"/>
    <w:rsid w:val="1DF88613"/>
    <w:rsid w:val="1E24D1B0"/>
    <w:rsid w:val="1E399EA2"/>
    <w:rsid w:val="1E518B54"/>
    <w:rsid w:val="1E617F83"/>
    <w:rsid w:val="1E7D7E57"/>
    <w:rsid w:val="1E8CEE0A"/>
    <w:rsid w:val="1EA950F4"/>
    <w:rsid w:val="1F22BC36"/>
    <w:rsid w:val="1F4BECD8"/>
    <w:rsid w:val="1F6B6978"/>
    <w:rsid w:val="1F747B3A"/>
    <w:rsid w:val="1F7D47AE"/>
    <w:rsid w:val="1FB78BF7"/>
    <w:rsid w:val="1FED5BB5"/>
    <w:rsid w:val="1FF0616A"/>
    <w:rsid w:val="1FF59318"/>
    <w:rsid w:val="206F67E3"/>
    <w:rsid w:val="207EF498"/>
    <w:rsid w:val="20AA790E"/>
    <w:rsid w:val="20B1FA93"/>
    <w:rsid w:val="21289047"/>
    <w:rsid w:val="2131A91D"/>
    <w:rsid w:val="21389030"/>
    <w:rsid w:val="215E9F7E"/>
    <w:rsid w:val="21CBF3D9"/>
    <w:rsid w:val="21FE4B38"/>
    <w:rsid w:val="2225352F"/>
    <w:rsid w:val="22372AAF"/>
    <w:rsid w:val="22386437"/>
    <w:rsid w:val="2269DE50"/>
    <w:rsid w:val="22B894B4"/>
    <w:rsid w:val="22D061CB"/>
    <w:rsid w:val="23143B26"/>
    <w:rsid w:val="2317DA62"/>
    <w:rsid w:val="232859F8"/>
    <w:rsid w:val="233DF586"/>
    <w:rsid w:val="23409469"/>
    <w:rsid w:val="235BDFBD"/>
    <w:rsid w:val="2367C43A"/>
    <w:rsid w:val="2370307C"/>
    <w:rsid w:val="238F006A"/>
    <w:rsid w:val="23A423CB"/>
    <w:rsid w:val="23ED38A7"/>
    <w:rsid w:val="24467037"/>
    <w:rsid w:val="247E1766"/>
    <w:rsid w:val="248252F9"/>
    <w:rsid w:val="24AA1A6F"/>
    <w:rsid w:val="24AFC0DF"/>
    <w:rsid w:val="24E64E4C"/>
    <w:rsid w:val="24EFE035"/>
    <w:rsid w:val="2503949B"/>
    <w:rsid w:val="25286829"/>
    <w:rsid w:val="253C747F"/>
    <w:rsid w:val="25540945"/>
    <w:rsid w:val="2561ED5D"/>
    <w:rsid w:val="256225A7"/>
    <w:rsid w:val="25B80038"/>
    <w:rsid w:val="25BD26BD"/>
    <w:rsid w:val="25DDBBD7"/>
    <w:rsid w:val="25E2C688"/>
    <w:rsid w:val="2615139C"/>
    <w:rsid w:val="262D6ED5"/>
    <w:rsid w:val="2653B4DF"/>
    <w:rsid w:val="26811D33"/>
    <w:rsid w:val="269F64FC"/>
    <w:rsid w:val="27140D5F"/>
    <w:rsid w:val="27B6E436"/>
    <w:rsid w:val="27C38378"/>
    <w:rsid w:val="27C7FAB1"/>
    <w:rsid w:val="27D11E1F"/>
    <w:rsid w:val="286F1E28"/>
    <w:rsid w:val="28994916"/>
    <w:rsid w:val="28ACF2DF"/>
    <w:rsid w:val="28BD802D"/>
    <w:rsid w:val="28D6704A"/>
    <w:rsid w:val="28FE23E2"/>
    <w:rsid w:val="292324E6"/>
    <w:rsid w:val="29791943"/>
    <w:rsid w:val="297E70C6"/>
    <w:rsid w:val="29833202"/>
    <w:rsid w:val="2990DCE7"/>
    <w:rsid w:val="299D35BB"/>
    <w:rsid w:val="29A16935"/>
    <w:rsid w:val="29B30D2F"/>
    <w:rsid w:val="29D24061"/>
    <w:rsid w:val="29D99574"/>
    <w:rsid w:val="2A351977"/>
    <w:rsid w:val="2A369068"/>
    <w:rsid w:val="2AA95382"/>
    <w:rsid w:val="2AC59132"/>
    <w:rsid w:val="2ACCA9A4"/>
    <w:rsid w:val="2ADB73B0"/>
    <w:rsid w:val="2AE312DB"/>
    <w:rsid w:val="2AE6F423"/>
    <w:rsid w:val="2AE7649D"/>
    <w:rsid w:val="2B224A54"/>
    <w:rsid w:val="2B2CAD48"/>
    <w:rsid w:val="2B50F33C"/>
    <w:rsid w:val="2B6EF03B"/>
    <w:rsid w:val="2B971235"/>
    <w:rsid w:val="2BC22AE6"/>
    <w:rsid w:val="2BC421EF"/>
    <w:rsid w:val="2BD2939A"/>
    <w:rsid w:val="2C58BEDF"/>
    <w:rsid w:val="2C744C74"/>
    <w:rsid w:val="2C7D07C8"/>
    <w:rsid w:val="2CC87DA9"/>
    <w:rsid w:val="2D2CE196"/>
    <w:rsid w:val="2D48F17F"/>
    <w:rsid w:val="2D62DF4E"/>
    <w:rsid w:val="2D6DDCE7"/>
    <w:rsid w:val="2D9DDCB9"/>
    <w:rsid w:val="2DA98951"/>
    <w:rsid w:val="2DA9E16D"/>
    <w:rsid w:val="2DCA4CA5"/>
    <w:rsid w:val="2E2F1D75"/>
    <w:rsid w:val="2E4906F0"/>
    <w:rsid w:val="2E999493"/>
    <w:rsid w:val="2EC8B1F7"/>
    <w:rsid w:val="2EC997EB"/>
    <w:rsid w:val="2F43321A"/>
    <w:rsid w:val="2F6864E5"/>
    <w:rsid w:val="2F872756"/>
    <w:rsid w:val="2F8BB9E2"/>
    <w:rsid w:val="2F97E025"/>
    <w:rsid w:val="2FC57604"/>
    <w:rsid w:val="2FE5072A"/>
    <w:rsid w:val="3023A208"/>
    <w:rsid w:val="3045F98D"/>
    <w:rsid w:val="30648258"/>
    <w:rsid w:val="30979312"/>
    <w:rsid w:val="30A8DD3F"/>
    <w:rsid w:val="30D91848"/>
    <w:rsid w:val="30FCC0C9"/>
    <w:rsid w:val="31038E56"/>
    <w:rsid w:val="31043546"/>
    <w:rsid w:val="3149A93F"/>
    <w:rsid w:val="31C429E9"/>
    <w:rsid w:val="320C57F9"/>
    <w:rsid w:val="321B75EC"/>
    <w:rsid w:val="3228C14A"/>
    <w:rsid w:val="32294994"/>
    <w:rsid w:val="322B6AA1"/>
    <w:rsid w:val="32355FA4"/>
    <w:rsid w:val="323AC68B"/>
    <w:rsid w:val="323E7827"/>
    <w:rsid w:val="32A21655"/>
    <w:rsid w:val="32D359D8"/>
    <w:rsid w:val="32F82D66"/>
    <w:rsid w:val="330B76A6"/>
    <w:rsid w:val="330F41FF"/>
    <w:rsid w:val="334A0863"/>
    <w:rsid w:val="334ECEEB"/>
    <w:rsid w:val="335D4CA6"/>
    <w:rsid w:val="336092E7"/>
    <w:rsid w:val="337A0220"/>
    <w:rsid w:val="33A8285A"/>
    <w:rsid w:val="33AF87E3"/>
    <w:rsid w:val="33B53451"/>
    <w:rsid w:val="33CF33D4"/>
    <w:rsid w:val="33D2C7FC"/>
    <w:rsid w:val="33FDCDA8"/>
    <w:rsid w:val="343BD608"/>
    <w:rsid w:val="349ADF3B"/>
    <w:rsid w:val="34A1F582"/>
    <w:rsid w:val="34C69682"/>
    <w:rsid w:val="34D9B36C"/>
    <w:rsid w:val="34DD7703"/>
    <w:rsid w:val="3515D281"/>
    <w:rsid w:val="355097D3"/>
    <w:rsid w:val="356628ED"/>
    <w:rsid w:val="35ADA077"/>
    <w:rsid w:val="35E86E7E"/>
    <w:rsid w:val="35EE9444"/>
    <w:rsid w:val="35F8C3A4"/>
    <w:rsid w:val="360E3FBD"/>
    <w:rsid w:val="361BE8BB"/>
    <w:rsid w:val="363D2272"/>
    <w:rsid w:val="3723CE84"/>
    <w:rsid w:val="3764CBA9"/>
    <w:rsid w:val="3779A80C"/>
    <w:rsid w:val="377BAB15"/>
    <w:rsid w:val="378CA77A"/>
    <w:rsid w:val="37A6B7D6"/>
    <w:rsid w:val="37AA1E41"/>
    <w:rsid w:val="37DBCBF9"/>
    <w:rsid w:val="37E65420"/>
    <w:rsid w:val="37F96EE7"/>
    <w:rsid w:val="386A8642"/>
    <w:rsid w:val="387CC437"/>
    <w:rsid w:val="38A2A4F7"/>
    <w:rsid w:val="38AAA60E"/>
    <w:rsid w:val="38AF96C3"/>
    <w:rsid w:val="38B8B911"/>
    <w:rsid w:val="38D70C54"/>
    <w:rsid w:val="38D78AB0"/>
    <w:rsid w:val="38FC3CB7"/>
    <w:rsid w:val="39716940"/>
    <w:rsid w:val="398D77CA"/>
    <w:rsid w:val="39977225"/>
    <w:rsid w:val="39BA5CDC"/>
    <w:rsid w:val="3A2FDDA9"/>
    <w:rsid w:val="3A3E7558"/>
    <w:rsid w:val="3A7EE56D"/>
    <w:rsid w:val="3A9A6655"/>
    <w:rsid w:val="3A9C6C6B"/>
    <w:rsid w:val="3AB847A0"/>
    <w:rsid w:val="3ABBDFA1"/>
    <w:rsid w:val="3B19D7F2"/>
    <w:rsid w:val="3B2CCDEA"/>
    <w:rsid w:val="3B375431"/>
    <w:rsid w:val="3B5134BE"/>
    <w:rsid w:val="3B78A020"/>
    <w:rsid w:val="3B7AED6F"/>
    <w:rsid w:val="3B8DC04D"/>
    <w:rsid w:val="3BC60CAC"/>
    <w:rsid w:val="3BC6837F"/>
    <w:rsid w:val="3BD64765"/>
    <w:rsid w:val="3BE82A84"/>
    <w:rsid w:val="3BE9FE82"/>
    <w:rsid w:val="3C1D6BA8"/>
    <w:rsid w:val="3C88E647"/>
    <w:rsid w:val="3C9F2342"/>
    <w:rsid w:val="3D41BFBF"/>
    <w:rsid w:val="3D76E8B6"/>
    <w:rsid w:val="3DE1DCA8"/>
    <w:rsid w:val="3DEE31A9"/>
    <w:rsid w:val="3E2B0325"/>
    <w:rsid w:val="3E42625D"/>
    <w:rsid w:val="3E9EDD2B"/>
    <w:rsid w:val="3EA6137A"/>
    <w:rsid w:val="3EAA9A77"/>
    <w:rsid w:val="3EB0F7CB"/>
    <w:rsid w:val="3EB3C82A"/>
    <w:rsid w:val="3ED6CBBE"/>
    <w:rsid w:val="3F03D2D2"/>
    <w:rsid w:val="3F36D738"/>
    <w:rsid w:val="3F3968F2"/>
    <w:rsid w:val="3FC7157E"/>
    <w:rsid w:val="40066C17"/>
    <w:rsid w:val="4022DC8F"/>
    <w:rsid w:val="40C26C4B"/>
    <w:rsid w:val="40F0DCCB"/>
    <w:rsid w:val="412C7336"/>
    <w:rsid w:val="41A23C78"/>
    <w:rsid w:val="41D2711B"/>
    <w:rsid w:val="420BD424"/>
    <w:rsid w:val="424E78C6"/>
    <w:rsid w:val="426A4FB9"/>
    <w:rsid w:val="432421D3"/>
    <w:rsid w:val="4327719E"/>
    <w:rsid w:val="43A50721"/>
    <w:rsid w:val="43AC51D3"/>
    <w:rsid w:val="43C1C88D"/>
    <w:rsid w:val="43CD291B"/>
    <w:rsid w:val="43CDEA16"/>
    <w:rsid w:val="43D513A1"/>
    <w:rsid w:val="43EF4155"/>
    <w:rsid w:val="43F86F2A"/>
    <w:rsid w:val="43F98B1A"/>
    <w:rsid w:val="4456A938"/>
    <w:rsid w:val="449AC60E"/>
    <w:rsid w:val="44EA3E53"/>
    <w:rsid w:val="44F3FD9E"/>
    <w:rsid w:val="4549919B"/>
    <w:rsid w:val="459D6D9C"/>
    <w:rsid w:val="45DB0418"/>
    <w:rsid w:val="45DCC9C1"/>
    <w:rsid w:val="45E3CC5D"/>
    <w:rsid w:val="460921E9"/>
    <w:rsid w:val="4624637D"/>
    <w:rsid w:val="4629B094"/>
    <w:rsid w:val="463737D9"/>
    <w:rsid w:val="466A3440"/>
    <w:rsid w:val="467FC19C"/>
    <w:rsid w:val="468B493E"/>
    <w:rsid w:val="468D13F0"/>
    <w:rsid w:val="4691E4E0"/>
    <w:rsid w:val="4697DFE4"/>
    <w:rsid w:val="46CA1FBC"/>
    <w:rsid w:val="46D911C8"/>
    <w:rsid w:val="46E72149"/>
    <w:rsid w:val="4769B685"/>
    <w:rsid w:val="479056E5"/>
    <w:rsid w:val="4791881A"/>
    <w:rsid w:val="485C9554"/>
    <w:rsid w:val="485EFC5C"/>
    <w:rsid w:val="487C5390"/>
    <w:rsid w:val="489CD11D"/>
    <w:rsid w:val="48C2B278"/>
    <w:rsid w:val="48D594B2"/>
    <w:rsid w:val="48DF622D"/>
    <w:rsid w:val="4966539D"/>
    <w:rsid w:val="4A428725"/>
    <w:rsid w:val="4A5E82D9"/>
    <w:rsid w:val="4A751EE5"/>
    <w:rsid w:val="4A9AF0D7"/>
    <w:rsid w:val="4AA30DAB"/>
    <w:rsid w:val="4AC092CB"/>
    <w:rsid w:val="4ACECE14"/>
    <w:rsid w:val="4AFD08F2"/>
    <w:rsid w:val="4B02E998"/>
    <w:rsid w:val="4B4A8559"/>
    <w:rsid w:val="4B731E99"/>
    <w:rsid w:val="4C379A63"/>
    <w:rsid w:val="4C39B350"/>
    <w:rsid w:val="4CC6122A"/>
    <w:rsid w:val="4D093587"/>
    <w:rsid w:val="4D60FF8A"/>
    <w:rsid w:val="4DBD2E7C"/>
    <w:rsid w:val="4DC5A38F"/>
    <w:rsid w:val="4DD061C9"/>
    <w:rsid w:val="4DDC5EF4"/>
    <w:rsid w:val="4DF21E7D"/>
    <w:rsid w:val="4E128E15"/>
    <w:rsid w:val="4E1B6A4E"/>
    <w:rsid w:val="4EBA399D"/>
    <w:rsid w:val="4EBCCEE7"/>
    <w:rsid w:val="4EBD883D"/>
    <w:rsid w:val="4F33C95C"/>
    <w:rsid w:val="4F39D0AB"/>
    <w:rsid w:val="4F77E7E4"/>
    <w:rsid w:val="4FCF9421"/>
    <w:rsid w:val="4FCFB1DD"/>
    <w:rsid w:val="4FD4F0F6"/>
    <w:rsid w:val="4FDCDA5A"/>
    <w:rsid w:val="50039EB5"/>
    <w:rsid w:val="500A9261"/>
    <w:rsid w:val="500E626F"/>
    <w:rsid w:val="50201914"/>
    <w:rsid w:val="5054709E"/>
    <w:rsid w:val="509A8992"/>
    <w:rsid w:val="51355064"/>
    <w:rsid w:val="51485977"/>
    <w:rsid w:val="515B46E2"/>
    <w:rsid w:val="516AC272"/>
    <w:rsid w:val="517E855A"/>
    <w:rsid w:val="51AD7522"/>
    <w:rsid w:val="521D3196"/>
    <w:rsid w:val="523E53CC"/>
    <w:rsid w:val="52D893D7"/>
    <w:rsid w:val="52E502D6"/>
    <w:rsid w:val="52EE833B"/>
    <w:rsid w:val="5314DA6D"/>
    <w:rsid w:val="532B060D"/>
    <w:rsid w:val="5347EF9D"/>
    <w:rsid w:val="537F0776"/>
    <w:rsid w:val="5387A20E"/>
    <w:rsid w:val="539D47B3"/>
    <w:rsid w:val="53B901F7"/>
    <w:rsid w:val="54B6F2AF"/>
    <w:rsid w:val="54CD2E37"/>
    <w:rsid w:val="54EC2A18"/>
    <w:rsid w:val="54ED590B"/>
    <w:rsid w:val="5505E3A2"/>
    <w:rsid w:val="55064E32"/>
    <w:rsid w:val="553803A4"/>
    <w:rsid w:val="553E3DA7"/>
    <w:rsid w:val="55870ACC"/>
    <w:rsid w:val="558C844E"/>
    <w:rsid w:val="55D4B459"/>
    <w:rsid w:val="560A9A5B"/>
    <w:rsid w:val="563F618A"/>
    <w:rsid w:val="5670E3C5"/>
    <w:rsid w:val="56C7B21C"/>
    <w:rsid w:val="56D8EECB"/>
    <w:rsid w:val="56E67619"/>
    <w:rsid w:val="56FE0EF9"/>
    <w:rsid w:val="5707E1D0"/>
    <w:rsid w:val="5716F9ED"/>
    <w:rsid w:val="5737208C"/>
    <w:rsid w:val="5738E6F4"/>
    <w:rsid w:val="5767A583"/>
    <w:rsid w:val="578943EF"/>
    <w:rsid w:val="57E4DB03"/>
    <w:rsid w:val="582415F1"/>
    <w:rsid w:val="58256C33"/>
    <w:rsid w:val="58327CD7"/>
    <w:rsid w:val="583CB16E"/>
    <w:rsid w:val="585E0BCD"/>
    <w:rsid w:val="585F9363"/>
    <w:rsid w:val="58B06B4C"/>
    <w:rsid w:val="58CC2D52"/>
    <w:rsid w:val="590CD40F"/>
    <w:rsid w:val="5929BA2B"/>
    <w:rsid w:val="59630385"/>
    <w:rsid w:val="596CC925"/>
    <w:rsid w:val="5979B0C6"/>
    <w:rsid w:val="59860441"/>
    <w:rsid w:val="598D08A6"/>
    <w:rsid w:val="5A618F39"/>
    <w:rsid w:val="5A8533D7"/>
    <w:rsid w:val="5ADE0B7E"/>
    <w:rsid w:val="5AE847E4"/>
    <w:rsid w:val="5B0E9A80"/>
    <w:rsid w:val="5B20354E"/>
    <w:rsid w:val="5B22364E"/>
    <w:rsid w:val="5B352ECB"/>
    <w:rsid w:val="5B4D4508"/>
    <w:rsid w:val="5B65D507"/>
    <w:rsid w:val="5B997C61"/>
    <w:rsid w:val="5BB9E73C"/>
    <w:rsid w:val="5BBCAC8B"/>
    <w:rsid w:val="5BC39FEC"/>
    <w:rsid w:val="5BD3C9E9"/>
    <w:rsid w:val="5BDE9E8B"/>
    <w:rsid w:val="5C3390A1"/>
    <w:rsid w:val="5C39DD1E"/>
    <w:rsid w:val="5C3B4DB4"/>
    <w:rsid w:val="5C4A0AE4"/>
    <w:rsid w:val="5CBC05AF"/>
    <w:rsid w:val="5CCF15E6"/>
    <w:rsid w:val="5CE91569"/>
    <w:rsid w:val="5CFF0F22"/>
    <w:rsid w:val="5D19B999"/>
    <w:rsid w:val="5D2E2F02"/>
    <w:rsid w:val="5D6140D9"/>
    <w:rsid w:val="5DC42C8B"/>
    <w:rsid w:val="5DE5F787"/>
    <w:rsid w:val="5DED13D4"/>
    <w:rsid w:val="5E108302"/>
    <w:rsid w:val="5E3410AF"/>
    <w:rsid w:val="5E4CC8FC"/>
    <w:rsid w:val="5E7B68F6"/>
    <w:rsid w:val="5E9DC08C"/>
    <w:rsid w:val="5EEF401F"/>
    <w:rsid w:val="5F36AE7E"/>
    <w:rsid w:val="5F48A80B"/>
    <w:rsid w:val="5FB3DB8D"/>
    <w:rsid w:val="5FCB8477"/>
    <w:rsid w:val="5FE54AF1"/>
    <w:rsid w:val="601455B7"/>
    <w:rsid w:val="604E14F2"/>
    <w:rsid w:val="60EB41AC"/>
    <w:rsid w:val="6178940F"/>
    <w:rsid w:val="61844578"/>
    <w:rsid w:val="61CD3F29"/>
    <w:rsid w:val="61EC9904"/>
    <w:rsid w:val="61F0D27C"/>
    <w:rsid w:val="6237A963"/>
    <w:rsid w:val="628C8C86"/>
    <w:rsid w:val="629E0EDC"/>
    <w:rsid w:val="62AEC40B"/>
    <w:rsid w:val="63044A8F"/>
    <w:rsid w:val="631D311C"/>
    <w:rsid w:val="632015D9"/>
    <w:rsid w:val="634494B3"/>
    <w:rsid w:val="635856ED"/>
    <w:rsid w:val="636DB1FB"/>
    <w:rsid w:val="637FBEB7"/>
    <w:rsid w:val="63C2B142"/>
    <w:rsid w:val="63F47FB4"/>
    <w:rsid w:val="64649B20"/>
    <w:rsid w:val="64771966"/>
    <w:rsid w:val="649ACB1A"/>
    <w:rsid w:val="649EF59A"/>
    <w:rsid w:val="64BBE63A"/>
    <w:rsid w:val="64F4274E"/>
    <w:rsid w:val="64F4623B"/>
    <w:rsid w:val="65610E4F"/>
    <w:rsid w:val="659365EE"/>
    <w:rsid w:val="65E3CE4C"/>
    <w:rsid w:val="66031DEC"/>
    <w:rsid w:val="6620BE25"/>
    <w:rsid w:val="6630F66F"/>
    <w:rsid w:val="665ABA70"/>
    <w:rsid w:val="665C8E06"/>
    <w:rsid w:val="667C3575"/>
    <w:rsid w:val="6734FE88"/>
    <w:rsid w:val="67362C6C"/>
    <w:rsid w:val="6748762D"/>
    <w:rsid w:val="679B8499"/>
    <w:rsid w:val="67EF9AE0"/>
    <w:rsid w:val="6813B1D3"/>
    <w:rsid w:val="6824AA3A"/>
    <w:rsid w:val="6839ACDB"/>
    <w:rsid w:val="6841DC2A"/>
    <w:rsid w:val="68672013"/>
    <w:rsid w:val="68724F13"/>
    <w:rsid w:val="687EF7A1"/>
    <w:rsid w:val="68A3E39F"/>
    <w:rsid w:val="697304DA"/>
    <w:rsid w:val="6999E48C"/>
    <w:rsid w:val="69AE316B"/>
    <w:rsid w:val="69C79871"/>
    <w:rsid w:val="69CB6A02"/>
    <w:rsid w:val="69CFA595"/>
    <w:rsid w:val="6A309CC2"/>
    <w:rsid w:val="6A4654CB"/>
    <w:rsid w:val="6B6368D2"/>
    <w:rsid w:val="6B8E3900"/>
    <w:rsid w:val="6BC2E8E4"/>
    <w:rsid w:val="6BDFFA1D"/>
    <w:rsid w:val="6BE2252C"/>
    <w:rsid w:val="6C3E0368"/>
    <w:rsid w:val="6C433FA3"/>
    <w:rsid w:val="6CAAA229"/>
    <w:rsid w:val="6CE99A60"/>
    <w:rsid w:val="6D131506"/>
    <w:rsid w:val="6D1EF48D"/>
    <w:rsid w:val="6D34B43D"/>
    <w:rsid w:val="6D5CB4CB"/>
    <w:rsid w:val="6D7754C2"/>
    <w:rsid w:val="6DE8174B"/>
    <w:rsid w:val="6DFDC8BB"/>
    <w:rsid w:val="6E442E1E"/>
    <w:rsid w:val="6E7C722A"/>
    <w:rsid w:val="6E838968"/>
    <w:rsid w:val="6E8CF5EB"/>
    <w:rsid w:val="6EC8F7B5"/>
    <w:rsid w:val="6F07120B"/>
    <w:rsid w:val="6F4DC270"/>
    <w:rsid w:val="6F67C704"/>
    <w:rsid w:val="6F75A42A"/>
    <w:rsid w:val="70456E97"/>
    <w:rsid w:val="70593A99"/>
    <w:rsid w:val="7070A22E"/>
    <w:rsid w:val="70C4E921"/>
    <w:rsid w:val="70DB63E1"/>
    <w:rsid w:val="7133834D"/>
    <w:rsid w:val="71970E66"/>
    <w:rsid w:val="71A95942"/>
    <w:rsid w:val="71FD5071"/>
    <w:rsid w:val="7203F80D"/>
    <w:rsid w:val="721572F6"/>
    <w:rsid w:val="725166B0"/>
    <w:rsid w:val="72599844"/>
    <w:rsid w:val="73131BAD"/>
    <w:rsid w:val="7341A3EF"/>
    <w:rsid w:val="734B387B"/>
    <w:rsid w:val="7383DC18"/>
    <w:rsid w:val="738F007A"/>
    <w:rsid w:val="73AEA790"/>
    <w:rsid w:val="73CA7B8D"/>
    <w:rsid w:val="73F54E19"/>
    <w:rsid w:val="7446A91D"/>
    <w:rsid w:val="74702275"/>
    <w:rsid w:val="74ABF490"/>
    <w:rsid w:val="74F97F80"/>
    <w:rsid w:val="74FC376F"/>
    <w:rsid w:val="752FA977"/>
    <w:rsid w:val="753615D1"/>
    <w:rsid w:val="756CBD42"/>
    <w:rsid w:val="7575AC24"/>
    <w:rsid w:val="7586D612"/>
    <w:rsid w:val="75ACC8E0"/>
    <w:rsid w:val="75EAB078"/>
    <w:rsid w:val="761CD1A2"/>
    <w:rsid w:val="762CC657"/>
    <w:rsid w:val="763A11B5"/>
    <w:rsid w:val="76BF4053"/>
    <w:rsid w:val="76D17DC4"/>
    <w:rsid w:val="771A65FA"/>
    <w:rsid w:val="773CC392"/>
    <w:rsid w:val="773E62BC"/>
    <w:rsid w:val="773F7626"/>
    <w:rsid w:val="779EB0BD"/>
    <w:rsid w:val="77B17CCF"/>
    <w:rsid w:val="77C935C0"/>
    <w:rsid w:val="7804CB7B"/>
    <w:rsid w:val="783CEE69"/>
    <w:rsid w:val="78695E3D"/>
    <w:rsid w:val="78797C27"/>
    <w:rsid w:val="7894CBF4"/>
    <w:rsid w:val="78B73DAC"/>
    <w:rsid w:val="78E10469"/>
    <w:rsid w:val="791C8670"/>
    <w:rsid w:val="79213995"/>
    <w:rsid w:val="792B39FA"/>
    <w:rsid w:val="7936E6C7"/>
    <w:rsid w:val="794D4D30"/>
    <w:rsid w:val="7986E0C5"/>
    <w:rsid w:val="799D54C8"/>
    <w:rsid w:val="79B58948"/>
    <w:rsid w:val="79D4A913"/>
    <w:rsid w:val="7A2413F0"/>
    <w:rsid w:val="7A2E24E5"/>
    <w:rsid w:val="7A854617"/>
    <w:rsid w:val="7B2C8F88"/>
    <w:rsid w:val="7B301C6E"/>
    <w:rsid w:val="7B3238AF"/>
    <w:rsid w:val="7B4D2352"/>
    <w:rsid w:val="7BA24C17"/>
    <w:rsid w:val="7BA7E207"/>
    <w:rsid w:val="7BBFE451"/>
    <w:rsid w:val="7BEE1171"/>
    <w:rsid w:val="7C213755"/>
    <w:rsid w:val="7C297E71"/>
    <w:rsid w:val="7C2D1BB8"/>
    <w:rsid w:val="7C480BC7"/>
    <w:rsid w:val="7C8439AA"/>
    <w:rsid w:val="7CAA617D"/>
    <w:rsid w:val="7CCF9BC5"/>
    <w:rsid w:val="7D2E884E"/>
    <w:rsid w:val="7D8A128D"/>
    <w:rsid w:val="7D9BB12E"/>
    <w:rsid w:val="7DA3BE7C"/>
    <w:rsid w:val="7DC827F8"/>
    <w:rsid w:val="7DEA8886"/>
    <w:rsid w:val="7DF1F3C4"/>
    <w:rsid w:val="7DFDDC5E"/>
    <w:rsid w:val="7E200A0B"/>
    <w:rsid w:val="7E20BE53"/>
    <w:rsid w:val="7E241685"/>
    <w:rsid w:val="7E58FBE4"/>
    <w:rsid w:val="7E74CCAC"/>
    <w:rsid w:val="7EA0D63D"/>
    <w:rsid w:val="7EC6EDD2"/>
    <w:rsid w:val="7EEC8445"/>
    <w:rsid w:val="7F1D6DE3"/>
    <w:rsid w:val="7F21FCB5"/>
    <w:rsid w:val="7F4C0AB9"/>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8D70C54"/>
  <w15:chartTrackingRefBased/>
  <w15:docId w15:val="{c5b18be6-3a89-4610-8fda-2741ee6c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link.springer.com/article/10.1007%2Fs10804-016-9247-4" TargetMode="External" /><Relationship Id="rId6" Type="http://schemas.openxmlformats.org/officeDocument/2006/relationships/hyperlink" Target="https://www.edb.gov.hk/attachment/en/curriculum-development/kla/technology-edu/resources/hmsc/HMSC%20Handout%20E1.pdf" TargetMode="External" /><Relationship Id="rId7" Type="http://schemas.openxmlformats.org/officeDocument/2006/relationships/hyperlink" Target="https://doi.org/10.1016/B978-0-12-812756-8.00005-0" TargetMode="External" /><Relationship Id="rId8" Type="http://schemas.openxmlformats.org/officeDocument/2006/relationships/hyperlink" Target="https://books.google.co.uk/books?hl=bg&amp;lr=&amp;id=XnF9DAAAQBAJ&amp;oi=fnd&amp;pg=PP1&amp;dq=lifespan+development+and+healthcare&amp;ots=jhh0Id0z38&amp;sig=vIN4Tsdr1Gswe4DPvFkfC2Mjygk&amp;redir_esc=y"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Rositsa Kostadinova Zhecheva (2009649)</dc:creator>
  <cp:lastModifiedBy>Rositsa Kostadinova Zhecheva (2009649)</cp:lastModifiedBy>
  <cp:revision>4</cp:revision>
  <dcterms:created xsi:type="dcterms:W3CDTF">2021-06-15T17:24:23Z</dcterms:created>
  <dcterms:modified xsi:type="dcterms:W3CDTF">2021-06-17T16:58:53Z</dcterms:modified>
</cp:coreProperties>
</file>