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666E5" w14:textId="77777777" w:rsidR="002B3DF8" w:rsidRDefault="00000000">
      <w:bookmarkStart w:id="0" w:name="_5ir6nbikpza7" w:colFirst="0" w:colLast="0"/>
      <w:bookmarkEnd w:id="0"/>
      <w:r>
        <w:rPr>
          <w:noProof/>
        </w:rPr>
        <w:drawing>
          <wp:inline distT="114300" distB="114300" distL="114300" distR="114300" wp14:anchorId="289D3392" wp14:editId="31D03F08">
            <wp:extent cx="2171700" cy="8096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171700" cy="809625"/>
                    </a:xfrm>
                    <a:prstGeom prst="rect">
                      <a:avLst/>
                    </a:prstGeom>
                    <a:ln/>
                  </pic:spPr>
                </pic:pic>
              </a:graphicData>
            </a:graphic>
          </wp:inline>
        </w:drawing>
      </w:r>
    </w:p>
    <w:p w14:paraId="78B657E6" w14:textId="77777777" w:rsidR="002B3DF8" w:rsidRDefault="00000000">
      <w:pPr>
        <w:jc w:val="center"/>
        <w:rPr>
          <w:b/>
          <w:bCs/>
        </w:rPr>
      </w:pPr>
      <w:bookmarkStart w:id="1" w:name="_83ayunpcz9h7" w:colFirst="0" w:colLast="0"/>
      <w:bookmarkEnd w:id="1"/>
      <w:r>
        <w:rPr>
          <w:b/>
          <w:bCs/>
        </w:rPr>
        <w:t>BA (Hons) Business Management</w:t>
      </w:r>
    </w:p>
    <w:p w14:paraId="0657044D" w14:textId="77777777" w:rsidR="002B3DF8" w:rsidRDefault="00000000">
      <w:pPr>
        <w:jc w:val="center"/>
        <w:rPr>
          <w:b/>
          <w:bCs/>
        </w:rPr>
      </w:pPr>
      <w:bookmarkStart w:id="2" w:name="_djz3mr8l5afy" w:colFirst="0" w:colLast="0"/>
      <w:bookmarkEnd w:id="2"/>
      <w:r>
        <w:rPr>
          <w:b/>
          <w:bCs/>
        </w:rPr>
        <w:t>LCBB5013- Entrepreneurship</w:t>
      </w:r>
    </w:p>
    <w:p w14:paraId="534CA742" w14:textId="77777777" w:rsidR="002B3DF8" w:rsidRDefault="002B3DF8">
      <w:pPr>
        <w:jc w:val="center"/>
        <w:rPr>
          <w:b/>
          <w:bCs/>
        </w:rPr>
      </w:pPr>
      <w:bookmarkStart w:id="3" w:name="_smxj80g2cflu" w:colFirst="0" w:colLast="0"/>
      <w:bookmarkEnd w:id="3"/>
    </w:p>
    <w:p w14:paraId="3EB96C0A" w14:textId="615DFA57" w:rsidR="002B3DF8" w:rsidRDefault="00000000">
      <w:pPr>
        <w:jc w:val="center"/>
        <w:rPr>
          <w:b/>
          <w:bCs/>
        </w:rPr>
      </w:pPr>
      <w:bookmarkStart w:id="4" w:name="_ownbo4o7irzg" w:colFirst="0" w:colLast="0"/>
      <w:bookmarkEnd w:id="4"/>
      <w:r>
        <w:rPr>
          <w:b/>
          <w:bCs/>
        </w:rPr>
        <w:t>Student ID:</w:t>
      </w:r>
      <w:r w:rsidR="005E4632">
        <w:rPr>
          <w:b/>
          <w:bCs/>
        </w:rPr>
        <w:t xml:space="preserve"> 2526525</w:t>
      </w:r>
    </w:p>
    <w:p w14:paraId="6A728609" w14:textId="77777777" w:rsidR="002B3DF8" w:rsidRDefault="002B3DF8">
      <w:pPr>
        <w:jc w:val="center"/>
        <w:rPr>
          <w:b/>
          <w:bCs/>
        </w:rPr>
      </w:pPr>
      <w:bookmarkStart w:id="5" w:name="_jvlimmm92euo" w:colFirst="0" w:colLast="0"/>
      <w:bookmarkEnd w:id="5"/>
    </w:p>
    <w:p w14:paraId="468CEF45" w14:textId="02C33D16" w:rsidR="002B3DF8" w:rsidRDefault="00000000">
      <w:pPr>
        <w:jc w:val="center"/>
        <w:rPr>
          <w:b/>
          <w:bCs/>
        </w:rPr>
      </w:pPr>
      <w:bookmarkStart w:id="6" w:name="_53u9fwlhycqr" w:colFirst="0" w:colLast="0"/>
      <w:bookmarkEnd w:id="6"/>
      <w:r>
        <w:rPr>
          <w:b/>
          <w:bCs/>
        </w:rPr>
        <w:t>Student Name:</w:t>
      </w:r>
      <w:r w:rsidR="005E4632">
        <w:rPr>
          <w:b/>
          <w:bCs/>
        </w:rPr>
        <w:t xml:space="preserve"> Vasilica Duta</w:t>
      </w:r>
    </w:p>
    <w:p w14:paraId="22BA6E28" w14:textId="77777777" w:rsidR="005E4632" w:rsidRDefault="005E4632">
      <w:pPr>
        <w:jc w:val="center"/>
        <w:rPr>
          <w:b/>
          <w:bCs/>
        </w:rPr>
      </w:pPr>
    </w:p>
    <w:p w14:paraId="27C40867" w14:textId="77777777" w:rsidR="002B3DF8" w:rsidRDefault="002B3DF8">
      <w:pPr>
        <w:jc w:val="center"/>
        <w:rPr>
          <w:b/>
          <w:bCs/>
        </w:rPr>
      </w:pPr>
      <w:bookmarkStart w:id="7" w:name="_m32aabli5bfx" w:colFirst="0" w:colLast="0"/>
      <w:bookmarkEnd w:id="7"/>
    </w:p>
    <w:p w14:paraId="33A0513F" w14:textId="77777777" w:rsidR="002B3DF8" w:rsidRDefault="00000000">
      <w:pPr>
        <w:widowControl w:val="0"/>
        <w:spacing w:before="253"/>
        <w:ind w:right="544"/>
        <w:jc w:val="center"/>
        <w:rPr>
          <w:b/>
          <w:bCs/>
        </w:rPr>
      </w:pPr>
      <w:bookmarkStart w:id="8" w:name="_w477iurzgfkz" w:colFirst="0" w:colLast="0"/>
      <w:bookmarkEnd w:id="8"/>
      <w:r>
        <w:br w:type="page"/>
      </w:r>
      <w:r>
        <w:rPr>
          <w:b/>
          <w:bCs/>
        </w:rPr>
        <w:lastRenderedPageBreak/>
        <w:t>Table of Contents</w:t>
      </w:r>
    </w:p>
    <w:sdt>
      <w:sdtPr>
        <w:id w:val="256243748"/>
        <w:docPartObj>
          <w:docPartGallery w:val="Table of Contents"/>
          <w:docPartUnique/>
        </w:docPartObj>
      </w:sdtPr>
      <w:sdtContent>
        <w:p w14:paraId="26F13FBF" w14:textId="05D2EBE0" w:rsidR="006C2CA7" w:rsidRDefault="00000000">
          <w:pPr>
            <w:pStyle w:val="TOC1"/>
            <w:tabs>
              <w:tab w:val="right" w:pos="9019"/>
            </w:tabs>
            <w:rPr>
              <w:noProof/>
            </w:rPr>
          </w:pPr>
          <w:r>
            <w:fldChar w:fldCharType="begin"/>
          </w:r>
          <w:r>
            <w:instrText xml:space="preserve"> TOC \h \u \z \t "Heading 1,1,Heading 2,2,Heading 3,3,Heading 4,4,Heading 5,5,Heading 6,6,"</w:instrText>
          </w:r>
          <w:r>
            <w:fldChar w:fldCharType="separate"/>
          </w:r>
          <w:hyperlink w:anchor="_Toc234793159" w:history="1">
            <w:r w:rsidR="006C2CA7" w:rsidRPr="00C27B19">
              <w:rPr>
                <w:rStyle w:val="Hyperlink"/>
                <w:noProof/>
              </w:rPr>
              <w:t>TASK 3: Reflection</w:t>
            </w:r>
            <w:r w:rsidR="006C2CA7">
              <w:rPr>
                <w:noProof/>
                <w:webHidden/>
              </w:rPr>
              <w:tab/>
            </w:r>
            <w:r w:rsidR="006C2CA7">
              <w:rPr>
                <w:noProof/>
                <w:webHidden/>
              </w:rPr>
              <w:fldChar w:fldCharType="begin"/>
            </w:r>
            <w:r w:rsidR="006C2CA7">
              <w:rPr>
                <w:noProof/>
                <w:webHidden/>
              </w:rPr>
              <w:instrText xml:space="preserve"> PAGEREF _Toc234793159 \h </w:instrText>
            </w:r>
            <w:r w:rsidR="006C2CA7">
              <w:rPr>
                <w:noProof/>
                <w:webHidden/>
              </w:rPr>
            </w:r>
            <w:r w:rsidR="006C2CA7">
              <w:rPr>
                <w:noProof/>
                <w:webHidden/>
              </w:rPr>
              <w:fldChar w:fldCharType="separate"/>
            </w:r>
            <w:r w:rsidR="006C2CA7">
              <w:rPr>
                <w:noProof/>
                <w:webHidden/>
              </w:rPr>
              <w:t>3</w:t>
            </w:r>
            <w:r w:rsidR="006C2CA7">
              <w:rPr>
                <w:noProof/>
                <w:webHidden/>
              </w:rPr>
              <w:fldChar w:fldCharType="end"/>
            </w:r>
          </w:hyperlink>
        </w:p>
        <w:p w14:paraId="10273E55" w14:textId="76AC8532" w:rsidR="006C2CA7" w:rsidRDefault="006C2CA7">
          <w:pPr>
            <w:pStyle w:val="TOC2"/>
            <w:tabs>
              <w:tab w:val="right" w:pos="9019"/>
            </w:tabs>
            <w:rPr>
              <w:noProof/>
            </w:rPr>
          </w:pPr>
          <w:hyperlink w:anchor="_Toc234793160" w:history="1">
            <w:r w:rsidRPr="00C27B19">
              <w:rPr>
                <w:rStyle w:val="Hyperlink"/>
                <w:noProof/>
              </w:rPr>
              <w:t>Introduction</w:t>
            </w:r>
            <w:r>
              <w:rPr>
                <w:noProof/>
                <w:webHidden/>
              </w:rPr>
              <w:tab/>
            </w:r>
            <w:r>
              <w:rPr>
                <w:noProof/>
                <w:webHidden/>
              </w:rPr>
              <w:fldChar w:fldCharType="begin"/>
            </w:r>
            <w:r>
              <w:rPr>
                <w:noProof/>
                <w:webHidden/>
              </w:rPr>
              <w:instrText xml:space="preserve"> PAGEREF _Toc234793160 \h </w:instrText>
            </w:r>
            <w:r>
              <w:rPr>
                <w:noProof/>
                <w:webHidden/>
              </w:rPr>
            </w:r>
            <w:r>
              <w:rPr>
                <w:noProof/>
                <w:webHidden/>
              </w:rPr>
              <w:fldChar w:fldCharType="separate"/>
            </w:r>
            <w:r>
              <w:rPr>
                <w:noProof/>
                <w:webHidden/>
              </w:rPr>
              <w:t>3</w:t>
            </w:r>
            <w:r>
              <w:rPr>
                <w:noProof/>
                <w:webHidden/>
              </w:rPr>
              <w:fldChar w:fldCharType="end"/>
            </w:r>
          </w:hyperlink>
        </w:p>
        <w:p w14:paraId="4C8F0DD8" w14:textId="3F59C3C3" w:rsidR="006C2CA7" w:rsidRDefault="006C2CA7">
          <w:pPr>
            <w:pStyle w:val="TOC2"/>
            <w:tabs>
              <w:tab w:val="right" w:pos="9019"/>
            </w:tabs>
            <w:rPr>
              <w:noProof/>
            </w:rPr>
          </w:pPr>
          <w:hyperlink w:anchor="_Toc234793161" w:history="1">
            <w:r w:rsidRPr="00C27B19">
              <w:rPr>
                <w:rStyle w:val="Hyperlink"/>
                <w:noProof/>
              </w:rPr>
              <w:t>Company view across its stages of development and the founder/s</w:t>
            </w:r>
            <w:r>
              <w:rPr>
                <w:noProof/>
                <w:webHidden/>
              </w:rPr>
              <w:tab/>
            </w:r>
            <w:r>
              <w:rPr>
                <w:noProof/>
                <w:webHidden/>
              </w:rPr>
              <w:fldChar w:fldCharType="begin"/>
            </w:r>
            <w:r>
              <w:rPr>
                <w:noProof/>
                <w:webHidden/>
              </w:rPr>
              <w:instrText xml:space="preserve"> PAGEREF _Toc234793161 \h </w:instrText>
            </w:r>
            <w:r>
              <w:rPr>
                <w:noProof/>
                <w:webHidden/>
              </w:rPr>
            </w:r>
            <w:r>
              <w:rPr>
                <w:noProof/>
                <w:webHidden/>
              </w:rPr>
              <w:fldChar w:fldCharType="separate"/>
            </w:r>
            <w:r>
              <w:rPr>
                <w:noProof/>
                <w:webHidden/>
              </w:rPr>
              <w:t>3</w:t>
            </w:r>
            <w:r>
              <w:rPr>
                <w:noProof/>
                <w:webHidden/>
              </w:rPr>
              <w:fldChar w:fldCharType="end"/>
            </w:r>
          </w:hyperlink>
        </w:p>
        <w:p w14:paraId="2712FA30" w14:textId="38362241" w:rsidR="006C2CA7" w:rsidRDefault="006C2CA7">
          <w:pPr>
            <w:pStyle w:val="TOC2"/>
            <w:tabs>
              <w:tab w:val="right" w:pos="9019"/>
            </w:tabs>
            <w:rPr>
              <w:noProof/>
            </w:rPr>
          </w:pPr>
          <w:hyperlink w:anchor="_Toc234793162" w:history="1">
            <w:r w:rsidRPr="00C27B19">
              <w:rPr>
                <w:rStyle w:val="Hyperlink"/>
                <w:noProof/>
              </w:rPr>
              <w:t>Similarly and differently, towards starting a new business</w:t>
            </w:r>
            <w:r>
              <w:rPr>
                <w:noProof/>
                <w:webHidden/>
              </w:rPr>
              <w:tab/>
            </w:r>
            <w:r>
              <w:rPr>
                <w:noProof/>
                <w:webHidden/>
              </w:rPr>
              <w:fldChar w:fldCharType="begin"/>
            </w:r>
            <w:r>
              <w:rPr>
                <w:noProof/>
                <w:webHidden/>
              </w:rPr>
              <w:instrText xml:space="preserve"> PAGEREF _Toc234793162 \h </w:instrText>
            </w:r>
            <w:r>
              <w:rPr>
                <w:noProof/>
                <w:webHidden/>
              </w:rPr>
            </w:r>
            <w:r>
              <w:rPr>
                <w:noProof/>
                <w:webHidden/>
              </w:rPr>
              <w:fldChar w:fldCharType="separate"/>
            </w:r>
            <w:r>
              <w:rPr>
                <w:noProof/>
                <w:webHidden/>
              </w:rPr>
              <w:t>4</w:t>
            </w:r>
            <w:r>
              <w:rPr>
                <w:noProof/>
                <w:webHidden/>
              </w:rPr>
              <w:fldChar w:fldCharType="end"/>
            </w:r>
          </w:hyperlink>
        </w:p>
        <w:p w14:paraId="1E14D603" w14:textId="425817D5" w:rsidR="006C2CA7" w:rsidRDefault="006C2CA7">
          <w:pPr>
            <w:pStyle w:val="TOC2"/>
            <w:tabs>
              <w:tab w:val="right" w:pos="9019"/>
            </w:tabs>
            <w:rPr>
              <w:noProof/>
            </w:rPr>
          </w:pPr>
          <w:hyperlink w:anchor="_Toc234793163" w:history="1">
            <w:r w:rsidRPr="00C27B19">
              <w:rPr>
                <w:rStyle w:val="Hyperlink"/>
                <w:noProof/>
              </w:rPr>
              <w:t>Conclusion</w:t>
            </w:r>
            <w:r>
              <w:rPr>
                <w:noProof/>
                <w:webHidden/>
              </w:rPr>
              <w:tab/>
            </w:r>
            <w:r>
              <w:rPr>
                <w:noProof/>
                <w:webHidden/>
              </w:rPr>
              <w:fldChar w:fldCharType="begin"/>
            </w:r>
            <w:r>
              <w:rPr>
                <w:noProof/>
                <w:webHidden/>
              </w:rPr>
              <w:instrText xml:space="preserve"> PAGEREF _Toc234793163 \h </w:instrText>
            </w:r>
            <w:r>
              <w:rPr>
                <w:noProof/>
                <w:webHidden/>
              </w:rPr>
            </w:r>
            <w:r>
              <w:rPr>
                <w:noProof/>
                <w:webHidden/>
              </w:rPr>
              <w:fldChar w:fldCharType="separate"/>
            </w:r>
            <w:r>
              <w:rPr>
                <w:noProof/>
                <w:webHidden/>
              </w:rPr>
              <w:t>5</w:t>
            </w:r>
            <w:r>
              <w:rPr>
                <w:noProof/>
                <w:webHidden/>
              </w:rPr>
              <w:fldChar w:fldCharType="end"/>
            </w:r>
          </w:hyperlink>
        </w:p>
        <w:p w14:paraId="2062EB03" w14:textId="695CCEC5" w:rsidR="006C2CA7" w:rsidRDefault="006C2CA7">
          <w:pPr>
            <w:pStyle w:val="TOC1"/>
            <w:tabs>
              <w:tab w:val="right" w:pos="9019"/>
            </w:tabs>
            <w:rPr>
              <w:noProof/>
            </w:rPr>
          </w:pPr>
          <w:hyperlink w:anchor="_Toc234793164" w:history="1">
            <w:r w:rsidRPr="00C27B19">
              <w:rPr>
                <w:rStyle w:val="Hyperlink"/>
                <w:noProof/>
              </w:rPr>
              <w:t>Reference List</w:t>
            </w:r>
            <w:r>
              <w:rPr>
                <w:noProof/>
                <w:webHidden/>
              </w:rPr>
              <w:tab/>
            </w:r>
            <w:r>
              <w:rPr>
                <w:noProof/>
                <w:webHidden/>
              </w:rPr>
              <w:fldChar w:fldCharType="begin"/>
            </w:r>
            <w:r>
              <w:rPr>
                <w:noProof/>
                <w:webHidden/>
              </w:rPr>
              <w:instrText xml:space="preserve"> PAGEREF _Toc234793164 \h </w:instrText>
            </w:r>
            <w:r>
              <w:rPr>
                <w:noProof/>
                <w:webHidden/>
              </w:rPr>
            </w:r>
            <w:r>
              <w:rPr>
                <w:noProof/>
                <w:webHidden/>
              </w:rPr>
              <w:fldChar w:fldCharType="separate"/>
            </w:r>
            <w:r>
              <w:rPr>
                <w:noProof/>
                <w:webHidden/>
              </w:rPr>
              <w:t>6</w:t>
            </w:r>
            <w:r>
              <w:rPr>
                <w:noProof/>
                <w:webHidden/>
              </w:rPr>
              <w:fldChar w:fldCharType="end"/>
            </w:r>
          </w:hyperlink>
        </w:p>
        <w:p w14:paraId="1586F984" w14:textId="0DDE953B" w:rsidR="002B3DF8" w:rsidRDefault="00000000">
          <w:pPr>
            <w:widowControl w:val="0"/>
            <w:tabs>
              <w:tab w:val="right" w:pos="9025"/>
            </w:tabs>
            <w:spacing w:before="60"/>
            <w:ind w:right="0"/>
            <w:rPr>
              <w:color w:val="000000"/>
            </w:rPr>
          </w:pPr>
          <w:r>
            <w:fldChar w:fldCharType="end"/>
          </w:r>
        </w:p>
      </w:sdtContent>
    </w:sdt>
    <w:p w14:paraId="761EEAA8" w14:textId="77777777" w:rsidR="002B3DF8" w:rsidRDefault="002B3DF8">
      <w:pPr>
        <w:widowControl w:val="0"/>
        <w:spacing w:before="253"/>
        <w:ind w:right="544"/>
      </w:pPr>
    </w:p>
    <w:p w14:paraId="1B1D2798" w14:textId="77777777" w:rsidR="002B3DF8" w:rsidRDefault="00000000">
      <w:pPr>
        <w:pStyle w:val="Heading1"/>
        <w:widowControl w:val="0"/>
        <w:spacing w:before="253"/>
        <w:ind w:right="544"/>
      </w:pPr>
      <w:bookmarkStart w:id="9" w:name="_d2lzh2mqhqqy" w:colFirst="0" w:colLast="0"/>
      <w:bookmarkEnd w:id="9"/>
      <w:r>
        <w:br w:type="page"/>
      </w:r>
    </w:p>
    <w:p w14:paraId="4884AFBC" w14:textId="77777777" w:rsidR="002B3DF8" w:rsidRDefault="00000000">
      <w:pPr>
        <w:pStyle w:val="Heading1"/>
        <w:widowControl w:val="0"/>
        <w:spacing w:before="253"/>
        <w:ind w:right="544"/>
      </w:pPr>
      <w:bookmarkStart w:id="10" w:name="_Toc234793159"/>
      <w:r>
        <w:lastRenderedPageBreak/>
        <w:t>TASK 3: Reflection</w:t>
      </w:r>
      <w:bookmarkEnd w:id="10"/>
    </w:p>
    <w:p w14:paraId="25569E02" w14:textId="77777777" w:rsidR="002B3DF8" w:rsidRDefault="00000000">
      <w:pPr>
        <w:pStyle w:val="Heading2"/>
        <w:widowControl w:val="0"/>
        <w:spacing w:before="253"/>
        <w:ind w:right="544"/>
      </w:pPr>
      <w:bookmarkStart w:id="11" w:name="_Toc234793160"/>
      <w:r>
        <w:t>Introduction</w:t>
      </w:r>
      <w:bookmarkEnd w:id="11"/>
      <w:r>
        <w:t xml:space="preserve"> </w:t>
      </w:r>
    </w:p>
    <w:p w14:paraId="06F87CFC" w14:textId="77777777" w:rsidR="002B3DF8" w:rsidRDefault="00000000">
      <w:pPr>
        <w:widowControl w:val="0"/>
        <w:spacing w:before="253"/>
        <w:ind w:right="544"/>
      </w:pPr>
      <w:r>
        <w:t xml:space="preserve">HSBC is one of the leading banking organisations with advanced digital banking capabilities, having many robust relationships within the corporate world and a wealth of international trade finance expertise. In previous elements, I have made a business development plan for HSBC and made a PPT. My experience will be reflected in this element, aligning with business development. </w:t>
      </w:r>
    </w:p>
    <w:p w14:paraId="05DF8340" w14:textId="77777777" w:rsidR="002B3DF8" w:rsidRDefault="00000000">
      <w:pPr>
        <w:pStyle w:val="Heading2"/>
        <w:widowControl w:val="0"/>
        <w:spacing w:before="253"/>
        <w:ind w:right="544"/>
      </w:pPr>
      <w:bookmarkStart w:id="12" w:name="_Toc234793161"/>
      <w:r>
        <w:t>Company view across its stages of development and the founder/s</w:t>
      </w:r>
      <w:bookmarkEnd w:id="12"/>
    </w:p>
    <w:p w14:paraId="6ABAEE76" w14:textId="77777777" w:rsidR="002B3DF8" w:rsidRDefault="00000000">
      <w:pPr>
        <w:widowControl w:val="0"/>
        <w:spacing w:before="253"/>
        <w:ind w:right="544"/>
      </w:pPr>
      <w:r>
        <w:t>My HSBC analysis is just sufficient to get me new ideas with regard to entrepreneurship and the expansion of business. That puts financial services first in my mind, since I am a successful multinational bank. However, this research has showcased that strategic foresight, constant innovations, and adaptations in the nature of the organisation are key success factors in entrepreneurship. One of HSBC's founding members, Thomas Sutherland, had envisioned opening up trade between Europe and Asia and thus set up the bank in 1865 (HSBC, 2026). The concept of the entrepreneur laid such good groundwork for the sustainable development of business. Year after year, the organisation has grown into one of the world's main financial institutions, with overseas expansion, investment in technology, and the incorporation of innovations offered to its clients.</w:t>
      </w:r>
    </w:p>
    <w:p w14:paraId="205B1842" w14:textId="77777777" w:rsidR="002B3DF8" w:rsidRDefault="00000000">
      <w:pPr>
        <w:widowControl w:val="0"/>
        <w:spacing w:before="253"/>
        <w:ind w:right="544"/>
      </w:pPr>
      <w:r>
        <w:t xml:space="preserve">The firm's development shows that entrepreneurship and an entrepreneurial environment that can be constantly adjusted to the economic and technological environment are connected. In the field of sustainable finance, HSBC has acquired new competitive advantages from investments along this line, in cybersecurity, and in digital banking and AI. Concurrently, it has been required to keep up with some of the most intricate regulatory issues and remain operational in numerous foreign markets. Faced with the prospect of impending trouble and disgrace from regulators, of course, HSBC has fared well, improving its journey and risk management. A lot of these experiences have been shared, and the notion is now coming to pass that a successful business will not come first, if not reasonably be ‘resilient'. With strategic planning, innovation, and good </w:t>
      </w:r>
      <w:r>
        <w:lastRenderedPageBreak/>
        <w:t>entrepreneurial minds, HSBC is poised to grow further and continue with its long-standing growth.</w:t>
      </w:r>
    </w:p>
    <w:p w14:paraId="61BE6B53" w14:textId="77777777" w:rsidR="002B3DF8" w:rsidRDefault="00000000">
      <w:pPr>
        <w:pStyle w:val="Heading2"/>
        <w:widowControl w:val="0"/>
        <w:spacing w:before="253"/>
        <w:ind w:right="544"/>
      </w:pPr>
      <w:bookmarkStart w:id="13" w:name="_Toc234793162"/>
      <w:r>
        <w:t>Similarly and differently, towards starting a new business</w:t>
      </w:r>
      <w:bookmarkEnd w:id="13"/>
    </w:p>
    <w:p w14:paraId="612836B4" w14:textId="77777777" w:rsidR="002B3DF8" w:rsidRDefault="00000000">
      <w:pPr>
        <w:widowControl w:val="0"/>
        <w:spacing w:before="253"/>
        <w:ind w:right="544"/>
      </w:pPr>
      <w:r>
        <w:t xml:space="preserve">If I were in charge of a business, I would implement some strategies which HSBC used successfully in developing its business. The first thing I would think in my own mind is that I would create a business model. As per the view of Dieperink </w:t>
      </w:r>
      <w:r>
        <w:rPr>
          <w:i/>
          <w:iCs/>
        </w:rPr>
        <w:t>et al.</w:t>
      </w:r>
      <w:r>
        <w:t xml:space="preserve"> (2026), an entrepreneur needs to identify a real-world problem that validates a credible solution and create the resilience to execute it. This would move away from ‘Customer comes first', which is just working across each other, to make this move towards Value-adding customer comes first. This takes it from a more 'transient' bunch of thoughts to a longer-term one. Secondly, I will prepare technologies, for instance, digital technologies; it is a technology that will contribute to the effectiveness of the business at the beginning and can increase customer satisfaction. Third, I would add sustainable thinking to the business strategy since that will enhance the trust of customers and the competitive edge of the business. Last but by no means least, the relentless monitoring for shifts in the market and the introduction of new innovations as a way to remain competitive in an ever-changing business environment would be noted.</w:t>
      </w:r>
    </w:p>
    <w:p w14:paraId="5EC77247" w14:textId="77777777" w:rsidR="002B3DF8" w:rsidRDefault="00000000">
      <w:pPr>
        <w:widowControl w:val="0"/>
        <w:spacing w:before="253"/>
        <w:ind w:right="544"/>
      </w:pPr>
      <w:r>
        <w:t xml:space="preserve">My business development tactics, on the other hand, would use many varying strategies. I don’t want to go to lots of markets around the world. I want to go to one market or one region as a starter and build up a base before going to expatriate regions. This would entail reducing the risks of operation with the same level of service. According to Rabinovich and Reddy (2025), stagnant service levels make it more difficult to justify the actual price increases, leading to shrinking profit margins as operational hurdles rise. I would also have a good governance system in place from the very early days of the business to ensure that there is less of a sudden compliance problem with the ongoing growth of the business. In addition, I would like to draw upon the leaders to cultivate collaboration, such as strategic decision-making and innovation with employees. The best practices would support the sustainable development of an organisation's culture of adaptability, value, integrity and improvement. </w:t>
      </w:r>
    </w:p>
    <w:p w14:paraId="2477F44C" w14:textId="77777777" w:rsidR="002B3DF8" w:rsidRDefault="00000000">
      <w:pPr>
        <w:pStyle w:val="Heading2"/>
        <w:widowControl w:val="0"/>
        <w:spacing w:before="253"/>
        <w:ind w:right="544"/>
      </w:pPr>
      <w:bookmarkStart w:id="14" w:name="_Toc234793163"/>
      <w:r>
        <w:lastRenderedPageBreak/>
        <w:t>Conclusion</w:t>
      </w:r>
      <w:bookmarkEnd w:id="14"/>
    </w:p>
    <w:p w14:paraId="28E3CDAB" w14:textId="77777777" w:rsidR="002B3DF8" w:rsidRDefault="00000000">
      <w:pPr>
        <w:widowControl w:val="0"/>
        <w:spacing w:before="253"/>
        <w:ind w:right="544"/>
      </w:pPr>
      <w:r>
        <w:t xml:space="preserve">Presently, HSBC has been required to keep up with some of the most intricate regulatory issues and remain operational in numerous foreign markets. Based on my analysis, I want to work on one market or one region as a starter and build up a base before going to expatriate regions, aligning with the business footprint of HSBC. </w:t>
      </w:r>
      <w:r>
        <w:br w:type="page"/>
      </w:r>
    </w:p>
    <w:p w14:paraId="4655EC97" w14:textId="77777777" w:rsidR="002B3DF8" w:rsidRDefault="00000000">
      <w:pPr>
        <w:pStyle w:val="Heading1"/>
        <w:widowControl w:val="0"/>
        <w:spacing w:before="253"/>
        <w:ind w:right="544"/>
      </w:pPr>
      <w:bookmarkStart w:id="15" w:name="_Toc234793164"/>
      <w:r>
        <w:lastRenderedPageBreak/>
        <w:t>Reference List</w:t>
      </w:r>
      <w:bookmarkEnd w:id="15"/>
    </w:p>
    <w:p w14:paraId="69624408" w14:textId="77777777" w:rsidR="002B3DF8" w:rsidRDefault="00000000">
      <w:pPr>
        <w:widowControl w:val="0"/>
        <w:spacing w:before="253"/>
        <w:ind w:right="544"/>
      </w:pPr>
      <w:r>
        <w:t xml:space="preserve">Dieperink, H., Adriaanse, J. and Dechesne, M., (2026) ‘Introducing entrepreneurial resilience in small business failure prediction’, </w:t>
      </w:r>
      <w:r>
        <w:rPr>
          <w:i/>
          <w:iCs/>
        </w:rPr>
        <w:t>Journal of the International Council for Small Business, 7</w:t>
      </w:r>
      <w:r>
        <w:t>(1), pp.137-147.</w:t>
      </w:r>
    </w:p>
    <w:p w14:paraId="79D8C550" w14:textId="77777777" w:rsidR="002B3DF8" w:rsidRDefault="00000000">
      <w:pPr>
        <w:widowControl w:val="0"/>
        <w:spacing w:before="253"/>
        <w:ind w:right="544"/>
      </w:pPr>
      <w:r>
        <w:t xml:space="preserve">HSBC (2026) </w:t>
      </w:r>
      <w:r>
        <w:rPr>
          <w:i/>
          <w:iCs/>
        </w:rPr>
        <w:t>Connecting customers to opportunities worldwide</w:t>
      </w:r>
      <w:r>
        <w:t>. Available at: https://www.hsbc.com/who-we-are/our-markets (Accessed: 10th July 2026).</w:t>
      </w:r>
    </w:p>
    <w:p w14:paraId="0C16892C" w14:textId="77777777" w:rsidR="002B3DF8" w:rsidRDefault="00000000">
      <w:pPr>
        <w:widowControl w:val="0"/>
        <w:spacing w:before="253"/>
        <w:ind w:right="544"/>
      </w:pPr>
      <w:r>
        <w:t xml:space="preserve">Rabinovich, J. and Reddy, N., (2025) ‘Corporate financialization: A conceptual clarification and critical review of the literature’, </w:t>
      </w:r>
      <w:r>
        <w:rPr>
          <w:i/>
          <w:iCs/>
        </w:rPr>
        <w:t xml:space="preserve">Review of Political Economy, </w:t>
      </w:r>
      <w:r>
        <w:t>pp.1-26.</w:t>
      </w:r>
    </w:p>
    <w:p w14:paraId="5799213E" w14:textId="77777777" w:rsidR="002B3DF8" w:rsidRDefault="002B3DF8">
      <w:pPr>
        <w:widowControl w:val="0"/>
        <w:spacing w:before="253"/>
        <w:ind w:right="544"/>
      </w:pPr>
    </w:p>
    <w:sectPr w:rsidR="002B3DF8">
      <w:headerReference w:type="default" r:id="rId7"/>
      <w:footerReference w:type="default" r:id="rId8"/>
      <w:footerReference w:type="first" r:id="rId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A37D8D" w14:textId="77777777" w:rsidR="004F5D30" w:rsidRDefault="004F5D30">
      <w:pPr>
        <w:spacing w:line="240" w:lineRule="auto"/>
      </w:pPr>
      <w:r>
        <w:separator/>
      </w:r>
    </w:p>
  </w:endnote>
  <w:endnote w:type="continuationSeparator" w:id="0">
    <w:p w14:paraId="6BB0C48E" w14:textId="77777777" w:rsidR="004F5D30" w:rsidRDefault="004F5D3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C675A62-4C6C-4CB9-9A96-8739B2739018}"/>
  </w:font>
  <w:font w:name="Cambria">
    <w:panose1 w:val="02040503050406030204"/>
    <w:charset w:val="00"/>
    <w:family w:val="roman"/>
    <w:pitch w:val="variable"/>
    <w:sig w:usb0="E00006FF" w:usb1="420024FF" w:usb2="02000000" w:usb3="00000000" w:csb0="0000019F" w:csb1="00000000"/>
    <w:embedRegular r:id="rId2" w:fontKey="{9A16FC0E-F93B-4408-9776-DCBC31AA609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E46059" w14:textId="77777777" w:rsidR="002B3DF8"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6C2CA7">
      <w:rPr>
        <w:noProof/>
        <w:sz w:val="20"/>
        <w:szCs w:val="20"/>
      </w:rPr>
      <w:t>2</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36E18D" w14:textId="77777777" w:rsidR="002B3DF8" w:rsidRDefault="002B3DF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F17CB" w14:textId="77777777" w:rsidR="004F5D30" w:rsidRDefault="004F5D30">
      <w:pPr>
        <w:spacing w:line="240" w:lineRule="auto"/>
      </w:pPr>
      <w:r>
        <w:separator/>
      </w:r>
    </w:p>
  </w:footnote>
  <w:footnote w:type="continuationSeparator" w:id="0">
    <w:p w14:paraId="4F953860" w14:textId="77777777" w:rsidR="004F5D30" w:rsidRDefault="004F5D3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1C80AB" w14:textId="77777777" w:rsidR="002B3DF8" w:rsidRDefault="002B3DF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3DF8"/>
    <w:rsid w:val="000D2C93"/>
    <w:rsid w:val="002B3DF8"/>
    <w:rsid w:val="00310E9B"/>
    <w:rsid w:val="004F5D30"/>
    <w:rsid w:val="0052008A"/>
    <w:rsid w:val="005E4632"/>
    <w:rsid w:val="006C2C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B888F"/>
  <w15:docId w15:val="{DAEE0832-DB8B-4C00-8319-CF07D1085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US" w:bidi="ar-SA"/>
      </w:rPr>
    </w:rPrDefault>
    <w:pPrDefault>
      <w:pPr>
        <w:spacing w:line="360" w:lineRule="auto"/>
        <w:ind w:right="32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bCs/>
    </w:rPr>
  </w:style>
  <w:style w:type="paragraph" w:styleId="Heading2">
    <w:name w:val="heading 2"/>
    <w:basedOn w:val="Normal"/>
    <w:next w:val="Normal"/>
    <w:uiPriority w:val="9"/>
    <w:unhideWhenUsed/>
    <w:qFormat/>
    <w:pPr>
      <w:keepNext/>
      <w:keepLines/>
      <w:spacing w:before="200" w:after="200"/>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1">
    <w:name w:val="toc 1"/>
    <w:basedOn w:val="Normal"/>
    <w:next w:val="Normal"/>
    <w:autoRedefine/>
    <w:uiPriority w:val="39"/>
    <w:unhideWhenUsed/>
    <w:rsid w:val="006C2CA7"/>
    <w:pPr>
      <w:spacing w:after="100"/>
    </w:pPr>
  </w:style>
  <w:style w:type="paragraph" w:styleId="TOC2">
    <w:name w:val="toc 2"/>
    <w:basedOn w:val="Normal"/>
    <w:next w:val="Normal"/>
    <w:autoRedefine/>
    <w:uiPriority w:val="39"/>
    <w:unhideWhenUsed/>
    <w:rsid w:val="006C2CA7"/>
    <w:pPr>
      <w:spacing w:after="100"/>
      <w:ind w:left="240"/>
    </w:pPr>
  </w:style>
  <w:style w:type="character" w:styleId="Hyperlink">
    <w:name w:val="Hyperlink"/>
    <w:basedOn w:val="DefaultParagraphFont"/>
    <w:uiPriority w:val="99"/>
    <w:unhideWhenUsed/>
    <w:rsid w:val="006C2CA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927</Words>
  <Characters>5288</Characters>
  <DocSecurity>0</DocSecurity>
  <Lines>44</Lines>
  <Paragraphs>12</Paragraphs>
  <ScaleCrop>false</ScaleCrop>
  <Company/>
  <LinksUpToDate>false</LinksUpToDate>
  <CharactersWithSpaces>6203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2026-07-12T18:28:00Z</dcterms:created>
  <dcterms:modified xsi:type="dcterms:W3CDTF">2026-07-13T08:34:00Z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6c7a8b0b-7be9-41a1-a7ea-1e03e049c832</vt:lpwstr>
  </property>
</Properties>
</file>