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C2182" w14:textId="77777777" w:rsidR="00F7794A" w:rsidRDefault="00F7794A" w:rsidP="00F7794A">
      <w:pPr>
        <w:rPr>
          <w:rFonts w:ascii="Times New Roman" w:hAnsi="Times New Roman" w:cs="Times New Roman"/>
          <w:b/>
          <w:bCs/>
          <w:sz w:val="24"/>
          <w:szCs w:val="24"/>
        </w:rPr>
      </w:pPr>
    </w:p>
    <w:p w14:paraId="021F2B85" w14:textId="77777777" w:rsidR="00104B53" w:rsidRDefault="00104B53" w:rsidP="00104B53">
      <w:pPr>
        <w:pStyle w:val="Title"/>
      </w:pPr>
      <w:bookmarkStart w:id="0" w:name="_qwindv4be2j8" w:colFirst="0" w:colLast="0"/>
      <w:bookmarkEnd w:id="0"/>
      <w:r w:rsidRPr="00A406E5">
        <w:rPr>
          <w:rFonts w:ascii="Arial" w:hAnsi="Arial" w:cs="Arial"/>
          <w:noProof/>
        </w:rPr>
        <w:drawing>
          <wp:anchor distT="0" distB="0" distL="114300" distR="114300" simplePos="0" relativeHeight="251659264" behindDoc="0" locked="0" layoutInCell="1" allowOverlap="1" wp14:anchorId="4C079485" wp14:editId="59D986C2">
            <wp:simplePos x="0" y="0"/>
            <wp:positionH relativeFrom="margin">
              <wp:align>center</wp:align>
            </wp:positionH>
            <wp:positionV relativeFrom="paragraph">
              <wp:posOffset>7620</wp:posOffset>
            </wp:positionV>
            <wp:extent cx="1809750" cy="723900"/>
            <wp:effectExtent l="0" t="0" r="0" b="0"/>
            <wp:wrapSquare wrapText="bothSides"/>
            <wp:docPr id="17" name="Picture 1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0D53256" w14:textId="77777777" w:rsidR="00104B53" w:rsidRDefault="00104B53" w:rsidP="00104B53">
      <w:pPr>
        <w:pStyle w:val="Title"/>
      </w:pPr>
    </w:p>
    <w:p w14:paraId="0DF8B662" w14:textId="77777777" w:rsidR="00104B53" w:rsidRDefault="00104B53" w:rsidP="00104B53"/>
    <w:p w14:paraId="19798D5D" w14:textId="77777777" w:rsidR="00104B53" w:rsidRDefault="00104B53" w:rsidP="00104B53"/>
    <w:p w14:paraId="6730DF3D" w14:textId="77777777" w:rsidR="00104B53" w:rsidRDefault="00104B53" w:rsidP="00104B53"/>
    <w:p w14:paraId="58F10ADF" w14:textId="77777777" w:rsidR="00104B53" w:rsidRDefault="00104B53" w:rsidP="00104B53"/>
    <w:p w14:paraId="323AE5A7" w14:textId="77777777" w:rsidR="00104B53" w:rsidRPr="00896C0F" w:rsidRDefault="00104B53" w:rsidP="00104B53"/>
    <w:p w14:paraId="18890CF0" w14:textId="77777777" w:rsidR="00104B53" w:rsidRDefault="00104B53" w:rsidP="00104B53">
      <w:pPr>
        <w:pStyle w:val="Title"/>
      </w:pPr>
    </w:p>
    <w:p w14:paraId="5CC221C9" w14:textId="77777777" w:rsidR="00104B53" w:rsidRPr="00896C0F" w:rsidRDefault="00104B53" w:rsidP="00104B53">
      <w:pPr>
        <w:jc w:val="center"/>
        <w:rPr>
          <w:b/>
          <w:bCs/>
          <w:sz w:val="28"/>
          <w:szCs w:val="28"/>
        </w:rPr>
      </w:pPr>
      <w:r w:rsidRPr="00896C0F">
        <w:rPr>
          <w:b/>
          <w:bCs/>
          <w:sz w:val="28"/>
          <w:szCs w:val="28"/>
        </w:rPr>
        <w:t>Student Name: GOWRI PAMARTHI</w:t>
      </w:r>
    </w:p>
    <w:p w14:paraId="1E970A9E" w14:textId="77777777" w:rsidR="00104B53" w:rsidRPr="00896C0F" w:rsidRDefault="00104B53" w:rsidP="00104B53">
      <w:pPr>
        <w:jc w:val="center"/>
        <w:rPr>
          <w:b/>
          <w:bCs/>
          <w:sz w:val="28"/>
          <w:szCs w:val="28"/>
        </w:rPr>
      </w:pPr>
      <w:r w:rsidRPr="00896C0F">
        <w:rPr>
          <w:b/>
          <w:bCs/>
          <w:sz w:val="28"/>
          <w:szCs w:val="28"/>
        </w:rPr>
        <w:t>Student Number: 2206771</w:t>
      </w:r>
    </w:p>
    <w:p w14:paraId="237F06C6" w14:textId="26968D7B" w:rsidR="00104B53" w:rsidRPr="00896C0F" w:rsidRDefault="00104B53" w:rsidP="00104B53">
      <w:pPr>
        <w:jc w:val="center"/>
        <w:rPr>
          <w:b/>
          <w:bCs/>
          <w:sz w:val="28"/>
          <w:szCs w:val="28"/>
        </w:rPr>
      </w:pPr>
      <w:r w:rsidRPr="00896C0F">
        <w:rPr>
          <w:b/>
          <w:bCs/>
          <w:sz w:val="28"/>
          <w:szCs w:val="28"/>
        </w:rPr>
        <w:t xml:space="preserve">Module Name: </w:t>
      </w:r>
      <w:r w:rsidR="00A70409">
        <w:rPr>
          <w:b/>
          <w:bCs/>
          <w:sz w:val="28"/>
          <w:szCs w:val="28"/>
        </w:rPr>
        <w:t>Database</w:t>
      </w:r>
      <w:r w:rsidRPr="00896C0F">
        <w:rPr>
          <w:b/>
          <w:bCs/>
          <w:sz w:val="28"/>
          <w:szCs w:val="28"/>
        </w:rPr>
        <w:t xml:space="preserve"> systems (ACCA7002)</w:t>
      </w:r>
    </w:p>
    <w:p w14:paraId="5B339652" w14:textId="6FF9B2E4" w:rsidR="00104B53" w:rsidRDefault="00104B53" w:rsidP="00104B53">
      <w:pPr>
        <w:spacing w:before="120" w:after="120"/>
        <w:jc w:val="center"/>
        <w:rPr>
          <w:b/>
          <w:bCs/>
          <w:sz w:val="28"/>
          <w:szCs w:val="28"/>
        </w:rPr>
      </w:pPr>
      <w:r w:rsidRPr="00896C0F">
        <w:rPr>
          <w:b/>
          <w:bCs/>
          <w:sz w:val="28"/>
          <w:szCs w:val="28"/>
        </w:rPr>
        <w:t>Assignment Title:</w:t>
      </w:r>
      <w:r w:rsidRPr="00896C0F">
        <w:rPr>
          <w:b/>
          <w:bCs/>
          <w:sz w:val="28"/>
          <w:szCs w:val="28"/>
          <w:lang w:val="it-IT"/>
        </w:rPr>
        <w:t xml:space="preserve"> </w:t>
      </w:r>
      <w:r w:rsidR="00277A21">
        <w:rPr>
          <w:b/>
          <w:bCs/>
          <w:sz w:val="28"/>
          <w:szCs w:val="28"/>
          <w:lang w:val="it-IT"/>
        </w:rPr>
        <w:t>Data storage investigation</w:t>
      </w:r>
    </w:p>
    <w:p w14:paraId="651AB110" w14:textId="77777777" w:rsidR="00104B53" w:rsidRDefault="00104B53" w:rsidP="00104B53">
      <w:pPr>
        <w:spacing w:before="120" w:after="120"/>
        <w:jc w:val="center"/>
        <w:rPr>
          <w:b/>
          <w:bCs/>
          <w:sz w:val="28"/>
          <w:szCs w:val="28"/>
        </w:rPr>
      </w:pPr>
    </w:p>
    <w:p w14:paraId="63FE09BB" w14:textId="77777777" w:rsidR="00F7794A" w:rsidRDefault="00F7794A" w:rsidP="00F7794A">
      <w:pPr>
        <w:rPr>
          <w:rFonts w:ascii="Times New Roman" w:hAnsi="Times New Roman" w:cs="Times New Roman"/>
          <w:b/>
          <w:bCs/>
          <w:sz w:val="24"/>
          <w:szCs w:val="24"/>
        </w:rPr>
      </w:pPr>
    </w:p>
    <w:p w14:paraId="50FB08CF" w14:textId="77777777" w:rsidR="00F7794A" w:rsidRDefault="00F7794A" w:rsidP="00F7794A">
      <w:pPr>
        <w:rPr>
          <w:rFonts w:ascii="Times New Roman" w:hAnsi="Times New Roman" w:cs="Times New Roman"/>
          <w:b/>
          <w:bCs/>
          <w:sz w:val="24"/>
          <w:szCs w:val="24"/>
        </w:rPr>
      </w:pPr>
    </w:p>
    <w:p w14:paraId="5D47F141" w14:textId="77777777" w:rsidR="00F7794A" w:rsidRDefault="00F7794A" w:rsidP="00F7794A">
      <w:pPr>
        <w:rPr>
          <w:rFonts w:ascii="Times New Roman" w:hAnsi="Times New Roman" w:cs="Times New Roman"/>
          <w:b/>
          <w:bCs/>
          <w:sz w:val="24"/>
          <w:szCs w:val="24"/>
        </w:rPr>
      </w:pPr>
    </w:p>
    <w:p w14:paraId="78652DF2" w14:textId="77777777" w:rsidR="00F7794A" w:rsidRDefault="00F7794A" w:rsidP="00F7794A">
      <w:pPr>
        <w:rPr>
          <w:rFonts w:ascii="Times New Roman" w:hAnsi="Times New Roman" w:cs="Times New Roman"/>
          <w:b/>
          <w:bCs/>
          <w:sz w:val="24"/>
          <w:szCs w:val="24"/>
        </w:rPr>
      </w:pPr>
    </w:p>
    <w:p w14:paraId="15DE3A7F" w14:textId="77777777" w:rsidR="00F7794A" w:rsidRDefault="00F7794A" w:rsidP="00F7794A">
      <w:pPr>
        <w:rPr>
          <w:rFonts w:ascii="Times New Roman" w:hAnsi="Times New Roman" w:cs="Times New Roman"/>
          <w:b/>
          <w:bCs/>
          <w:sz w:val="24"/>
          <w:szCs w:val="24"/>
        </w:rPr>
      </w:pPr>
    </w:p>
    <w:p w14:paraId="30589393" w14:textId="77777777" w:rsidR="00F7794A" w:rsidRDefault="00F7794A" w:rsidP="00F7794A">
      <w:pPr>
        <w:rPr>
          <w:rFonts w:ascii="Times New Roman" w:hAnsi="Times New Roman" w:cs="Times New Roman"/>
          <w:b/>
          <w:bCs/>
          <w:sz w:val="24"/>
          <w:szCs w:val="24"/>
        </w:rPr>
      </w:pPr>
    </w:p>
    <w:p w14:paraId="2AFDE6EA" w14:textId="77777777" w:rsidR="00F7794A" w:rsidRDefault="00F7794A" w:rsidP="00F7794A">
      <w:pPr>
        <w:rPr>
          <w:rFonts w:ascii="Times New Roman" w:hAnsi="Times New Roman" w:cs="Times New Roman"/>
          <w:b/>
          <w:bCs/>
          <w:sz w:val="24"/>
          <w:szCs w:val="24"/>
        </w:rPr>
      </w:pPr>
    </w:p>
    <w:p w14:paraId="6220808D" w14:textId="77777777" w:rsidR="00F7794A" w:rsidRDefault="00F7794A" w:rsidP="00F7794A">
      <w:pPr>
        <w:rPr>
          <w:rFonts w:ascii="Times New Roman" w:hAnsi="Times New Roman" w:cs="Times New Roman"/>
          <w:b/>
          <w:bCs/>
          <w:sz w:val="24"/>
          <w:szCs w:val="24"/>
        </w:rPr>
      </w:pPr>
    </w:p>
    <w:p w14:paraId="0EE6E15F" w14:textId="77777777" w:rsidR="00F7794A" w:rsidRDefault="00F7794A" w:rsidP="00F7794A">
      <w:pPr>
        <w:rPr>
          <w:rFonts w:ascii="Times New Roman" w:hAnsi="Times New Roman" w:cs="Times New Roman"/>
          <w:b/>
          <w:bCs/>
          <w:sz w:val="24"/>
          <w:szCs w:val="24"/>
        </w:rPr>
      </w:pPr>
    </w:p>
    <w:p w14:paraId="7AC20D1A" w14:textId="77777777" w:rsidR="00F7794A" w:rsidRDefault="00F7794A" w:rsidP="00F7794A">
      <w:pPr>
        <w:rPr>
          <w:rFonts w:ascii="Times New Roman" w:hAnsi="Times New Roman" w:cs="Times New Roman"/>
          <w:b/>
          <w:bCs/>
          <w:sz w:val="24"/>
          <w:szCs w:val="24"/>
        </w:rPr>
      </w:pPr>
    </w:p>
    <w:p w14:paraId="4CE2A51D" w14:textId="77777777" w:rsidR="00F7794A" w:rsidRDefault="00F7794A" w:rsidP="00F7794A">
      <w:pPr>
        <w:rPr>
          <w:rFonts w:ascii="Times New Roman" w:hAnsi="Times New Roman" w:cs="Times New Roman"/>
          <w:b/>
          <w:bCs/>
          <w:sz w:val="24"/>
          <w:szCs w:val="24"/>
        </w:rPr>
      </w:pPr>
    </w:p>
    <w:p w14:paraId="34ED622A" w14:textId="4A4015B5" w:rsidR="0079092F" w:rsidRDefault="0079092F" w:rsidP="0079092F">
      <w:pPr>
        <w:spacing w:after="0" w:line="360" w:lineRule="auto"/>
        <w:jc w:val="both"/>
        <w:rPr>
          <w:b/>
          <w:bCs/>
          <w:noProof/>
        </w:rPr>
      </w:pPr>
    </w:p>
    <w:p w14:paraId="7DB868DE" w14:textId="77777777" w:rsidR="00F7794A" w:rsidRDefault="00F7794A" w:rsidP="00F7794A">
      <w:pPr>
        <w:rPr>
          <w:rFonts w:ascii="Times New Roman" w:hAnsi="Times New Roman" w:cs="Times New Roman"/>
          <w:b/>
          <w:bCs/>
          <w:sz w:val="24"/>
          <w:szCs w:val="24"/>
        </w:rPr>
      </w:pPr>
    </w:p>
    <w:p w14:paraId="499438D2" w14:textId="7961E295" w:rsidR="004B7F6E" w:rsidRPr="00C64E5A" w:rsidRDefault="004B7F6E" w:rsidP="004B7F6E">
      <w:pPr>
        <w:jc w:val="center"/>
        <w:rPr>
          <w:b/>
          <w:bCs/>
          <w:lang w:val="en-US"/>
        </w:rPr>
      </w:pPr>
    </w:p>
    <w:sdt>
      <w:sdtPr>
        <w:rPr>
          <w:rFonts w:asciiTheme="minorHAnsi" w:eastAsiaTheme="minorHAnsi" w:hAnsiTheme="minorHAnsi" w:cstheme="minorBidi"/>
          <w:color w:val="auto"/>
          <w:sz w:val="22"/>
          <w:szCs w:val="22"/>
          <w:lang w:val="en-IN"/>
        </w:rPr>
        <w:id w:val="-406156828"/>
        <w:docPartObj>
          <w:docPartGallery w:val="Table of Contents"/>
          <w:docPartUnique/>
        </w:docPartObj>
      </w:sdtPr>
      <w:sdtEndPr>
        <w:rPr>
          <w:b/>
          <w:bCs/>
          <w:noProof/>
        </w:rPr>
      </w:sdtEndPr>
      <w:sdtContent>
        <w:p w14:paraId="5FC4B90D" w14:textId="36D7124A" w:rsidR="00AD48AD" w:rsidRDefault="00AD48AD">
          <w:pPr>
            <w:pStyle w:val="TOCHeading"/>
          </w:pPr>
          <w:r>
            <w:t>Contents</w:t>
          </w:r>
        </w:p>
        <w:p w14:paraId="6FA8A78B" w14:textId="689640DF" w:rsidR="00AD48AD" w:rsidRDefault="00AD48AD">
          <w:pPr>
            <w:pStyle w:val="TOC1"/>
            <w:tabs>
              <w:tab w:val="right" w:leader="dot" w:pos="9016"/>
            </w:tabs>
            <w:rPr>
              <w:rFonts w:asciiTheme="minorHAnsi" w:eastAsiaTheme="minorEastAsia" w:hAnsiTheme="minorHAnsi" w:cstheme="minorBidi"/>
              <w:noProof/>
              <w:sz w:val="22"/>
              <w:szCs w:val="22"/>
              <w:lang w:val="en-IN" w:eastAsia="en-IN"/>
            </w:rPr>
          </w:pPr>
          <w:r>
            <w:fldChar w:fldCharType="begin"/>
          </w:r>
          <w:r>
            <w:instrText xml:space="preserve"> TOC \o "1-3" \h \z \u </w:instrText>
          </w:r>
          <w:r>
            <w:fldChar w:fldCharType="separate"/>
          </w:r>
          <w:hyperlink w:anchor="_Toc124971156" w:history="1">
            <w:r w:rsidRPr="00D2653F">
              <w:rPr>
                <w:rStyle w:val="Hyperlink"/>
                <w:b/>
                <w:bCs/>
                <w:noProof/>
              </w:rPr>
              <w:t>Abstract:</w:t>
            </w:r>
            <w:r>
              <w:rPr>
                <w:noProof/>
                <w:webHidden/>
              </w:rPr>
              <w:tab/>
            </w:r>
            <w:r>
              <w:rPr>
                <w:noProof/>
                <w:webHidden/>
              </w:rPr>
              <w:fldChar w:fldCharType="begin"/>
            </w:r>
            <w:r>
              <w:rPr>
                <w:noProof/>
                <w:webHidden/>
              </w:rPr>
              <w:instrText xml:space="preserve"> PAGEREF _Toc124971156 \h </w:instrText>
            </w:r>
            <w:r>
              <w:rPr>
                <w:noProof/>
                <w:webHidden/>
              </w:rPr>
            </w:r>
            <w:r>
              <w:rPr>
                <w:noProof/>
                <w:webHidden/>
              </w:rPr>
              <w:fldChar w:fldCharType="separate"/>
            </w:r>
            <w:r w:rsidR="00703FE7">
              <w:rPr>
                <w:noProof/>
                <w:webHidden/>
              </w:rPr>
              <w:t>3</w:t>
            </w:r>
            <w:r>
              <w:rPr>
                <w:noProof/>
                <w:webHidden/>
              </w:rPr>
              <w:fldChar w:fldCharType="end"/>
            </w:r>
          </w:hyperlink>
        </w:p>
        <w:p w14:paraId="34307369" w14:textId="2903BA8D" w:rsidR="00AD48AD" w:rsidRDefault="00703FE7">
          <w:pPr>
            <w:pStyle w:val="TOC2"/>
            <w:tabs>
              <w:tab w:val="right" w:leader="dot" w:pos="9016"/>
            </w:tabs>
            <w:rPr>
              <w:rFonts w:eastAsiaTheme="minorEastAsia"/>
              <w:noProof/>
              <w:lang w:eastAsia="en-IN"/>
            </w:rPr>
          </w:pPr>
          <w:hyperlink w:anchor="_Toc124971157" w:history="1">
            <w:r w:rsidR="00AD48AD" w:rsidRPr="00D2653F">
              <w:rPr>
                <w:rStyle w:val="Hyperlink"/>
                <w:b/>
                <w:bCs/>
                <w:noProof/>
              </w:rPr>
              <w:t>1 Different types of NoSQL databases</w:t>
            </w:r>
            <w:r w:rsidR="00AD48AD">
              <w:rPr>
                <w:noProof/>
                <w:webHidden/>
              </w:rPr>
              <w:tab/>
            </w:r>
            <w:r w:rsidR="00AD48AD">
              <w:rPr>
                <w:noProof/>
                <w:webHidden/>
              </w:rPr>
              <w:fldChar w:fldCharType="begin"/>
            </w:r>
            <w:r w:rsidR="00AD48AD">
              <w:rPr>
                <w:noProof/>
                <w:webHidden/>
              </w:rPr>
              <w:instrText xml:space="preserve"> PAGEREF _Toc124971157 \h </w:instrText>
            </w:r>
            <w:r w:rsidR="00AD48AD">
              <w:rPr>
                <w:noProof/>
                <w:webHidden/>
              </w:rPr>
            </w:r>
            <w:r w:rsidR="00AD48AD">
              <w:rPr>
                <w:noProof/>
                <w:webHidden/>
              </w:rPr>
              <w:fldChar w:fldCharType="separate"/>
            </w:r>
            <w:r>
              <w:rPr>
                <w:noProof/>
                <w:webHidden/>
              </w:rPr>
              <w:t>3</w:t>
            </w:r>
            <w:r w:rsidR="00AD48AD">
              <w:rPr>
                <w:noProof/>
                <w:webHidden/>
              </w:rPr>
              <w:fldChar w:fldCharType="end"/>
            </w:r>
          </w:hyperlink>
        </w:p>
        <w:p w14:paraId="41C85CFC" w14:textId="3B2AB905" w:rsidR="00AD48AD" w:rsidRDefault="00703FE7">
          <w:pPr>
            <w:pStyle w:val="TOC3"/>
            <w:tabs>
              <w:tab w:val="right" w:leader="dot" w:pos="9016"/>
            </w:tabs>
            <w:rPr>
              <w:rFonts w:asciiTheme="minorHAnsi" w:eastAsiaTheme="minorEastAsia" w:hAnsiTheme="minorHAnsi" w:cstheme="minorBidi"/>
              <w:noProof/>
              <w:sz w:val="22"/>
              <w:szCs w:val="22"/>
              <w:lang w:val="en-IN" w:eastAsia="en-IN"/>
            </w:rPr>
          </w:pPr>
          <w:hyperlink w:anchor="_Toc124971158" w:history="1">
            <w:r w:rsidR="00AD48AD" w:rsidRPr="00D2653F">
              <w:rPr>
                <w:rStyle w:val="Hyperlink"/>
                <w:b/>
                <w:bCs/>
                <w:noProof/>
              </w:rPr>
              <w:t>1.1 Column Orientated:</w:t>
            </w:r>
            <w:r w:rsidR="00AD48AD">
              <w:rPr>
                <w:noProof/>
                <w:webHidden/>
              </w:rPr>
              <w:tab/>
            </w:r>
            <w:r w:rsidR="00AD48AD">
              <w:rPr>
                <w:noProof/>
                <w:webHidden/>
              </w:rPr>
              <w:fldChar w:fldCharType="begin"/>
            </w:r>
            <w:r w:rsidR="00AD48AD">
              <w:rPr>
                <w:noProof/>
                <w:webHidden/>
              </w:rPr>
              <w:instrText xml:space="preserve"> PAGEREF _Toc124971158 \h </w:instrText>
            </w:r>
            <w:r w:rsidR="00AD48AD">
              <w:rPr>
                <w:noProof/>
                <w:webHidden/>
              </w:rPr>
            </w:r>
            <w:r w:rsidR="00AD48AD">
              <w:rPr>
                <w:noProof/>
                <w:webHidden/>
              </w:rPr>
              <w:fldChar w:fldCharType="separate"/>
            </w:r>
            <w:r>
              <w:rPr>
                <w:noProof/>
                <w:webHidden/>
              </w:rPr>
              <w:t>3</w:t>
            </w:r>
            <w:r w:rsidR="00AD48AD">
              <w:rPr>
                <w:noProof/>
                <w:webHidden/>
              </w:rPr>
              <w:fldChar w:fldCharType="end"/>
            </w:r>
          </w:hyperlink>
        </w:p>
        <w:p w14:paraId="3EA40138" w14:textId="7A5FCF87" w:rsidR="00AD48AD" w:rsidRDefault="00703FE7">
          <w:pPr>
            <w:pStyle w:val="TOC3"/>
            <w:tabs>
              <w:tab w:val="right" w:leader="dot" w:pos="9016"/>
            </w:tabs>
            <w:rPr>
              <w:rFonts w:asciiTheme="minorHAnsi" w:eastAsiaTheme="minorEastAsia" w:hAnsiTheme="minorHAnsi" w:cstheme="minorBidi"/>
              <w:noProof/>
              <w:sz w:val="22"/>
              <w:szCs w:val="22"/>
              <w:lang w:val="en-IN" w:eastAsia="en-IN"/>
            </w:rPr>
          </w:pPr>
          <w:hyperlink w:anchor="_Toc124971159" w:history="1">
            <w:r w:rsidR="00AD48AD" w:rsidRPr="00D2653F">
              <w:rPr>
                <w:rStyle w:val="Hyperlink"/>
                <w:b/>
                <w:bCs/>
                <w:noProof/>
              </w:rPr>
              <w:t>1.2 Document oriented:</w:t>
            </w:r>
            <w:r w:rsidR="00AD48AD">
              <w:rPr>
                <w:noProof/>
                <w:webHidden/>
              </w:rPr>
              <w:tab/>
            </w:r>
            <w:r w:rsidR="00AD48AD">
              <w:rPr>
                <w:noProof/>
                <w:webHidden/>
              </w:rPr>
              <w:fldChar w:fldCharType="begin"/>
            </w:r>
            <w:r w:rsidR="00AD48AD">
              <w:rPr>
                <w:noProof/>
                <w:webHidden/>
              </w:rPr>
              <w:instrText xml:space="preserve"> PAGEREF _Toc124971159 \h </w:instrText>
            </w:r>
            <w:r w:rsidR="00AD48AD">
              <w:rPr>
                <w:noProof/>
                <w:webHidden/>
              </w:rPr>
            </w:r>
            <w:r w:rsidR="00AD48AD">
              <w:rPr>
                <w:noProof/>
                <w:webHidden/>
              </w:rPr>
              <w:fldChar w:fldCharType="separate"/>
            </w:r>
            <w:r>
              <w:rPr>
                <w:noProof/>
                <w:webHidden/>
              </w:rPr>
              <w:t>4</w:t>
            </w:r>
            <w:r w:rsidR="00AD48AD">
              <w:rPr>
                <w:noProof/>
                <w:webHidden/>
              </w:rPr>
              <w:fldChar w:fldCharType="end"/>
            </w:r>
          </w:hyperlink>
        </w:p>
        <w:p w14:paraId="34CF9ABC" w14:textId="2536CCCF" w:rsidR="00AD48AD" w:rsidRDefault="00703FE7">
          <w:pPr>
            <w:pStyle w:val="TOC3"/>
            <w:tabs>
              <w:tab w:val="right" w:leader="dot" w:pos="9016"/>
            </w:tabs>
            <w:rPr>
              <w:rFonts w:asciiTheme="minorHAnsi" w:eastAsiaTheme="minorEastAsia" w:hAnsiTheme="minorHAnsi" w:cstheme="minorBidi"/>
              <w:noProof/>
              <w:sz w:val="22"/>
              <w:szCs w:val="22"/>
              <w:lang w:val="en-IN" w:eastAsia="en-IN"/>
            </w:rPr>
          </w:pPr>
          <w:hyperlink w:anchor="_Toc124971160" w:history="1">
            <w:r w:rsidR="00AD48AD" w:rsidRPr="00D2653F">
              <w:rPr>
                <w:rStyle w:val="Hyperlink"/>
                <w:b/>
                <w:bCs/>
                <w:noProof/>
              </w:rPr>
              <w:t>1.3 Key-value Orientated:</w:t>
            </w:r>
            <w:r w:rsidR="00AD48AD">
              <w:rPr>
                <w:noProof/>
                <w:webHidden/>
              </w:rPr>
              <w:tab/>
            </w:r>
            <w:r w:rsidR="00AD48AD">
              <w:rPr>
                <w:noProof/>
                <w:webHidden/>
              </w:rPr>
              <w:fldChar w:fldCharType="begin"/>
            </w:r>
            <w:r w:rsidR="00AD48AD">
              <w:rPr>
                <w:noProof/>
                <w:webHidden/>
              </w:rPr>
              <w:instrText xml:space="preserve"> PAGEREF _Toc124971160 \h </w:instrText>
            </w:r>
            <w:r w:rsidR="00AD48AD">
              <w:rPr>
                <w:noProof/>
                <w:webHidden/>
              </w:rPr>
            </w:r>
            <w:r w:rsidR="00AD48AD">
              <w:rPr>
                <w:noProof/>
                <w:webHidden/>
              </w:rPr>
              <w:fldChar w:fldCharType="separate"/>
            </w:r>
            <w:r>
              <w:rPr>
                <w:noProof/>
                <w:webHidden/>
              </w:rPr>
              <w:t>4</w:t>
            </w:r>
            <w:r w:rsidR="00AD48AD">
              <w:rPr>
                <w:noProof/>
                <w:webHidden/>
              </w:rPr>
              <w:fldChar w:fldCharType="end"/>
            </w:r>
          </w:hyperlink>
        </w:p>
        <w:p w14:paraId="1B6FEC86" w14:textId="5D502517" w:rsidR="00AD48AD" w:rsidRDefault="00703FE7">
          <w:pPr>
            <w:pStyle w:val="TOC3"/>
            <w:tabs>
              <w:tab w:val="right" w:leader="dot" w:pos="9016"/>
            </w:tabs>
            <w:rPr>
              <w:rFonts w:asciiTheme="minorHAnsi" w:eastAsiaTheme="minorEastAsia" w:hAnsiTheme="minorHAnsi" w:cstheme="minorBidi"/>
              <w:noProof/>
              <w:sz w:val="22"/>
              <w:szCs w:val="22"/>
              <w:lang w:val="en-IN" w:eastAsia="en-IN"/>
            </w:rPr>
          </w:pPr>
          <w:hyperlink w:anchor="_Toc124971161" w:history="1">
            <w:r w:rsidR="00AD48AD" w:rsidRPr="00D2653F">
              <w:rPr>
                <w:rStyle w:val="Hyperlink"/>
                <w:b/>
                <w:bCs/>
                <w:noProof/>
              </w:rPr>
              <w:t>1.4 Graph Orientated:</w:t>
            </w:r>
            <w:r w:rsidR="00AD48AD">
              <w:rPr>
                <w:noProof/>
                <w:webHidden/>
              </w:rPr>
              <w:tab/>
            </w:r>
            <w:r w:rsidR="00AD48AD">
              <w:rPr>
                <w:noProof/>
                <w:webHidden/>
              </w:rPr>
              <w:fldChar w:fldCharType="begin"/>
            </w:r>
            <w:r w:rsidR="00AD48AD">
              <w:rPr>
                <w:noProof/>
                <w:webHidden/>
              </w:rPr>
              <w:instrText xml:space="preserve"> PAGEREF _Toc124971161 \h </w:instrText>
            </w:r>
            <w:r w:rsidR="00AD48AD">
              <w:rPr>
                <w:noProof/>
                <w:webHidden/>
              </w:rPr>
            </w:r>
            <w:r w:rsidR="00AD48AD">
              <w:rPr>
                <w:noProof/>
                <w:webHidden/>
              </w:rPr>
              <w:fldChar w:fldCharType="separate"/>
            </w:r>
            <w:r>
              <w:rPr>
                <w:noProof/>
                <w:webHidden/>
              </w:rPr>
              <w:t>5</w:t>
            </w:r>
            <w:r w:rsidR="00AD48AD">
              <w:rPr>
                <w:noProof/>
                <w:webHidden/>
              </w:rPr>
              <w:fldChar w:fldCharType="end"/>
            </w:r>
          </w:hyperlink>
        </w:p>
        <w:p w14:paraId="2FD19C6F" w14:textId="654F5B4B" w:rsidR="00AD48AD" w:rsidRDefault="00703FE7">
          <w:pPr>
            <w:pStyle w:val="TOC1"/>
            <w:tabs>
              <w:tab w:val="right" w:leader="dot" w:pos="9016"/>
            </w:tabs>
            <w:rPr>
              <w:rFonts w:asciiTheme="minorHAnsi" w:eastAsiaTheme="minorEastAsia" w:hAnsiTheme="minorHAnsi" w:cstheme="minorBidi"/>
              <w:noProof/>
              <w:sz w:val="22"/>
              <w:szCs w:val="22"/>
              <w:lang w:val="en-IN" w:eastAsia="en-IN"/>
            </w:rPr>
          </w:pPr>
          <w:hyperlink w:anchor="_Toc124971162" w:history="1">
            <w:r w:rsidR="00AD48AD" w:rsidRPr="00D2653F">
              <w:rPr>
                <w:rStyle w:val="Hyperlink"/>
                <w:b/>
                <w:bCs/>
                <w:noProof/>
              </w:rPr>
              <w:t>2. Architectures:</w:t>
            </w:r>
            <w:r w:rsidR="00AD48AD">
              <w:rPr>
                <w:noProof/>
                <w:webHidden/>
              </w:rPr>
              <w:tab/>
            </w:r>
            <w:r w:rsidR="00AD48AD">
              <w:rPr>
                <w:noProof/>
                <w:webHidden/>
              </w:rPr>
              <w:fldChar w:fldCharType="begin"/>
            </w:r>
            <w:r w:rsidR="00AD48AD">
              <w:rPr>
                <w:noProof/>
                <w:webHidden/>
              </w:rPr>
              <w:instrText xml:space="preserve"> PAGEREF _Toc124971162 \h </w:instrText>
            </w:r>
            <w:r w:rsidR="00AD48AD">
              <w:rPr>
                <w:noProof/>
                <w:webHidden/>
              </w:rPr>
            </w:r>
            <w:r w:rsidR="00AD48AD">
              <w:rPr>
                <w:noProof/>
                <w:webHidden/>
              </w:rPr>
              <w:fldChar w:fldCharType="separate"/>
            </w:r>
            <w:r>
              <w:rPr>
                <w:noProof/>
                <w:webHidden/>
              </w:rPr>
              <w:t>6</w:t>
            </w:r>
            <w:r w:rsidR="00AD48AD">
              <w:rPr>
                <w:noProof/>
                <w:webHidden/>
              </w:rPr>
              <w:fldChar w:fldCharType="end"/>
            </w:r>
          </w:hyperlink>
        </w:p>
        <w:p w14:paraId="176B1A4E" w14:textId="0CE309BA" w:rsidR="00AD48AD" w:rsidRDefault="00703FE7">
          <w:pPr>
            <w:pStyle w:val="TOC2"/>
            <w:tabs>
              <w:tab w:val="right" w:leader="dot" w:pos="9016"/>
            </w:tabs>
            <w:rPr>
              <w:rFonts w:eastAsiaTheme="minorEastAsia"/>
              <w:noProof/>
              <w:lang w:eastAsia="en-IN"/>
            </w:rPr>
          </w:pPr>
          <w:hyperlink w:anchor="_Toc124971163" w:history="1">
            <w:r w:rsidR="00AD48AD" w:rsidRPr="00D2653F">
              <w:rPr>
                <w:rStyle w:val="Hyperlink"/>
                <w:b/>
                <w:bCs/>
                <w:noProof/>
              </w:rPr>
              <w:t>2.1 MongoDB:</w:t>
            </w:r>
            <w:r w:rsidR="00AD48AD">
              <w:rPr>
                <w:noProof/>
                <w:webHidden/>
              </w:rPr>
              <w:tab/>
            </w:r>
            <w:r w:rsidR="00AD48AD">
              <w:rPr>
                <w:noProof/>
                <w:webHidden/>
              </w:rPr>
              <w:fldChar w:fldCharType="begin"/>
            </w:r>
            <w:r w:rsidR="00AD48AD">
              <w:rPr>
                <w:noProof/>
                <w:webHidden/>
              </w:rPr>
              <w:instrText xml:space="preserve"> PAGEREF _Toc124971163 \h </w:instrText>
            </w:r>
            <w:r w:rsidR="00AD48AD">
              <w:rPr>
                <w:noProof/>
                <w:webHidden/>
              </w:rPr>
            </w:r>
            <w:r w:rsidR="00AD48AD">
              <w:rPr>
                <w:noProof/>
                <w:webHidden/>
              </w:rPr>
              <w:fldChar w:fldCharType="separate"/>
            </w:r>
            <w:r>
              <w:rPr>
                <w:noProof/>
                <w:webHidden/>
              </w:rPr>
              <w:t>6</w:t>
            </w:r>
            <w:r w:rsidR="00AD48AD">
              <w:rPr>
                <w:noProof/>
                <w:webHidden/>
              </w:rPr>
              <w:fldChar w:fldCharType="end"/>
            </w:r>
          </w:hyperlink>
        </w:p>
        <w:p w14:paraId="02DCDCDC" w14:textId="73AFDD12" w:rsidR="00AD48AD" w:rsidRDefault="00703FE7">
          <w:pPr>
            <w:pStyle w:val="TOC2"/>
            <w:tabs>
              <w:tab w:val="right" w:leader="dot" w:pos="9016"/>
            </w:tabs>
            <w:rPr>
              <w:rFonts w:eastAsiaTheme="minorEastAsia"/>
              <w:noProof/>
              <w:lang w:eastAsia="en-IN"/>
            </w:rPr>
          </w:pPr>
          <w:hyperlink w:anchor="_Toc124971164" w:history="1">
            <w:r w:rsidR="00AD48AD" w:rsidRPr="00D2653F">
              <w:rPr>
                <w:rStyle w:val="Hyperlink"/>
                <w:b/>
                <w:bCs/>
                <w:noProof/>
              </w:rPr>
              <w:t>2.2 DyanmoDB Architecture:</w:t>
            </w:r>
            <w:r w:rsidR="00AD48AD">
              <w:rPr>
                <w:noProof/>
                <w:webHidden/>
              </w:rPr>
              <w:tab/>
            </w:r>
            <w:r w:rsidR="00AD48AD">
              <w:rPr>
                <w:noProof/>
                <w:webHidden/>
              </w:rPr>
              <w:fldChar w:fldCharType="begin"/>
            </w:r>
            <w:r w:rsidR="00AD48AD">
              <w:rPr>
                <w:noProof/>
                <w:webHidden/>
              </w:rPr>
              <w:instrText xml:space="preserve"> PAGEREF _Toc124971164 \h </w:instrText>
            </w:r>
            <w:r w:rsidR="00AD48AD">
              <w:rPr>
                <w:noProof/>
                <w:webHidden/>
              </w:rPr>
            </w:r>
            <w:r w:rsidR="00AD48AD">
              <w:rPr>
                <w:noProof/>
                <w:webHidden/>
              </w:rPr>
              <w:fldChar w:fldCharType="separate"/>
            </w:r>
            <w:r>
              <w:rPr>
                <w:noProof/>
                <w:webHidden/>
              </w:rPr>
              <w:t>6</w:t>
            </w:r>
            <w:r w:rsidR="00AD48AD">
              <w:rPr>
                <w:noProof/>
                <w:webHidden/>
              </w:rPr>
              <w:fldChar w:fldCharType="end"/>
            </w:r>
          </w:hyperlink>
        </w:p>
        <w:p w14:paraId="6E119213" w14:textId="4E422AEA" w:rsidR="00AD48AD" w:rsidRDefault="00703FE7">
          <w:pPr>
            <w:pStyle w:val="TOC2"/>
            <w:tabs>
              <w:tab w:val="right" w:leader="dot" w:pos="9016"/>
            </w:tabs>
            <w:rPr>
              <w:rFonts w:eastAsiaTheme="minorEastAsia"/>
              <w:noProof/>
              <w:lang w:eastAsia="en-IN"/>
            </w:rPr>
          </w:pPr>
          <w:hyperlink w:anchor="_Toc124971165" w:history="1">
            <w:r w:rsidR="00AD48AD" w:rsidRPr="00D2653F">
              <w:rPr>
                <w:rStyle w:val="Hyperlink"/>
                <w:b/>
                <w:bCs/>
                <w:noProof/>
              </w:rPr>
              <w:t>2.3 Neo4J:</w:t>
            </w:r>
            <w:r w:rsidR="00AD48AD">
              <w:rPr>
                <w:noProof/>
                <w:webHidden/>
              </w:rPr>
              <w:tab/>
            </w:r>
            <w:r w:rsidR="00AD48AD">
              <w:rPr>
                <w:noProof/>
                <w:webHidden/>
              </w:rPr>
              <w:fldChar w:fldCharType="begin"/>
            </w:r>
            <w:r w:rsidR="00AD48AD">
              <w:rPr>
                <w:noProof/>
                <w:webHidden/>
              </w:rPr>
              <w:instrText xml:space="preserve"> PAGEREF _Toc124971165 \h </w:instrText>
            </w:r>
            <w:r w:rsidR="00AD48AD">
              <w:rPr>
                <w:noProof/>
                <w:webHidden/>
              </w:rPr>
            </w:r>
            <w:r w:rsidR="00AD48AD">
              <w:rPr>
                <w:noProof/>
                <w:webHidden/>
              </w:rPr>
              <w:fldChar w:fldCharType="separate"/>
            </w:r>
            <w:r>
              <w:rPr>
                <w:noProof/>
                <w:webHidden/>
              </w:rPr>
              <w:t>7</w:t>
            </w:r>
            <w:r w:rsidR="00AD48AD">
              <w:rPr>
                <w:noProof/>
                <w:webHidden/>
              </w:rPr>
              <w:fldChar w:fldCharType="end"/>
            </w:r>
          </w:hyperlink>
        </w:p>
        <w:p w14:paraId="331DDEEA" w14:textId="3937F327" w:rsidR="00AD48AD" w:rsidRDefault="00703FE7">
          <w:pPr>
            <w:pStyle w:val="TOC2"/>
            <w:tabs>
              <w:tab w:val="right" w:leader="dot" w:pos="9016"/>
            </w:tabs>
            <w:rPr>
              <w:rFonts w:eastAsiaTheme="minorEastAsia"/>
              <w:noProof/>
              <w:lang w:eastAsia="en-IN"/>
            </w:rPr>
          </w:pPr>
          <w:hyperlink w:anchor="_Toc124971166" w:history="1">
            <w:r w:rsidR="00AD48AD" w:rsidRPr="00D2653F">
              <w:rPr>
                <w:rStyle w:val="Hyperlink"/>
                <w:b/>
                <w:bCs/>
                <w:noProof/>
              </w:rPr>
              <w:t>2.4 Architecture of Cassandra:</w:t>
            </w:r>
            <w:r w:rsidR="00AD48AD">
              <w:rPr>
                <w:noProof/>
                <w:webHidden/>
              </w:rPr>
              <w:tab/>
            </w:r>
            <w:r w:rsidR="00AD48AD">
              <w:rPr>
                <w:noProof/>
                <w:webHidden/>
              </w:rPr>
              <w:fldChar w:fldCharType="begin"/>
            </w:r>
            <w:r w:rsidR="00AD48AD">
              <w:rPr>
                <w:noProof/>
                <w:webHidden/>
              </w:rPr>
              <w:instrText xml:space="preserve"> PAGEREF _Toc124971166 \h </w:instrText>
            </w:r>
            <w:r w:rsidR="00AD48AD">
              <w:rPr>
                <w:noProof/>
                <w:webHidden/>
              </w:rPr>
            </w:r>
            <w:r w:rsidR="00AD48AD">
              <w:rPr>
                <w:noProof/>
                <w:webHidden/>
              </w:rPr>
              <w:fldChar w:fldCharType="separate"/>
            </w:r>
            <w:r>
              <w:rPr>
                <w:noProof/>
                <w:webHidden/>
              </w:rPr>
              <w:t>7</w:t>
            </w:r>
            <w:r w:rsidR="00AD48AD">
              <w:rPr>
                <w:noProof/>
                <w:webHidden/>
              </w:rPr>
              <w:fldChar w:fldCharType="end"/>
            </w:r>
          </w:hyperlink>
        </w:p>
        <w:p w14:paraId="1BFD72BA" w14:textId="3CDE12D3" w:rsidR="00AD48AD" w:rsidRDefault="00703FE7">
          <w:pPr>
            <w:pStyle w:val="TOC2"/>
            <w:tabs>
              <w:tab w:val="right" w:leader="dot" w:pos="9016"/>
            </w:tabs>
            <w:rPr>
              <w:rFonts w:eastAsiaTheme="minorEastAsia"/>
              <w:noProof/>
              <w:lang w:eastAsia="en-IN"/>
            </w:rPr>
          </w:pPr>
          <w:hyperlink w:anchor="_Toc124971167" w:history="1">
            <w:r w:rsidR="00AD48AD" w:rsidRPr="00D2653F">
              <w:rPr>
                <w:rStyle w:val="Hyperlink"/>
                <w:b/>
                <w:bCs/>
                <w:noProof/>
              </w:rPr>
              <w:t>Summary:</w:t>
            </w:r>
            <w:r w:rsidR="00AD48AD">
              <w:rPr>
                <w:noProof/>
                <w:webHidden/>
              </w:rPr>
              <w:tab/>
            </w:r>
            <w:r w:rsidR="00AD48AD">
              <w:rPr>
                <w:noProof/>
                <w:webHidden/>
              </w:rPr>
              <w:fldChar w:fldCharType="begin"/>
            </w:r>
            <w:r w:rsidR="00AD48AD">
              <w:rPr>
                <w:noProof/>
                <w:webHidden/>
              </w:rPr>
              <w:instrText xml:space="preserve"> PAGEREF _Toc124971167 \h </w:instrText>
            </w:r>
            <w:r w:rsidR="00AD48AD">
              <w:rPr>
                <w:noProof/>
                <w:webHidden/>
              </w:rPr>
            </w:r>
            <w:r w:rsidR="00AD48AD">
              <w:rPr>
                <w:noProof/>
                <w:webHidden/>
              </w:rPr>
              <w:fldChar w:fldCharType="separate"/>
            </w:r>
            <w:r>
              <w:rPr>
                <w:noProof/>
                <w:webHidden/>
              </w:rPr>
              <w:t>7</w:t>
            </w:r>
            <w:r w:rsidR="00AD48AD">
              <w:rPr>
                <w:noProof/>
                <w:webHidden/>
              </w:rPr>
              <w:fldChar w:fldCharType="end"/>
            </w:r>
          </w:hyperlink>
        </w:p>
        <w:p w14:paraId="65271A7E" w14:textId="4044875E" w:rsidR="00AD48AD" w:rsidRDefault="00703FE7">
          <w:pPr>
            <w:pStyle w:val="TOC1"/>
            <w:tabs>
              <w:tab w:val="right" w:leader="dot" w:pos="9016"/>
            </w:tabs>
            <w:rPr>
              <w:rFonts w:asciiTheme="minorHAnsi" w:eastAsiaTheme="minorEastAsia" w:hAnsiTheme="minorHAnsi" w:cstheme="minorBidi"/>
              <w:noProof/>
              <w:sz w:val="22"/>
              <w:szCs w:val="22"/>
              <w:lang w:val="en-IN" w:eastAsia="en-IN"/>
            </w:rPr>
          </w:pPr>
          <w:hyperlink w:anchor="_Toc124971168" w:history="1">
            <w:r w:rsidR="00AD48AD" w:rsidRPr="00D2653F">
              <w:rPr>
                <w:rStyle w:val="Hyperlink"/>
                <w:b/>
                <w:bCs/>
                <w:noProof/>
              </w:rPr>
              <w:t>3.NoSQL database vs relational database</w:t>
            </w:r>
            <w:r w:rsidR="00AD48AD">
              <w:rPr>
                <w:noProof/>
                <w:webHidden/>
              </w:rPr>
              <w:tab/>
            </w:r>
            <w:r w:rsidR="00AD48AD">
              <w:rPr>
                <w:noProof/>
                <w:webHidden/>
              </w:rPr>
              <w:fldChar w:fldCharType="begin"/>
            </w:r>
            <w:r w:rsidR="00AD48AD">
              <w:rPr>
                <w:noProof/>
                <w:webHidden/>
              </w:rPr>
              <w:instrText xml:space="preserve"> PAGEREF _Toc124971168 \h </w:instrText>
            </w:r>
            <w:r w:rsidR="00AD48AD">
              <w:rPr>
                <w:noProof/>
                <w:webHidden/>
              </w:rPr>
            </w:r>
            <w:r w:rsidR="00AD48AD">
              <w:rPr>
                <w:noProof/>
                <w:webHidden/>
              </w:rPr>
              <w:fldChar w:fldCharType="separate"/>
            </w:r>
            <w:r>
              <w:rPr>
                <w:noProof/>
                <w:webHidden/>
              </w:rPr>
              <w:t>8</w:t>
            </w:r>
            <w:r w:rsidR="00AD48AD">
              <w:rPr>
                <w:noProof/>
                <w:webHidden/>
              </w:rPr>
              <w:fldChar w:fldCharType="end"/>
            </w:r>
          </w:hyperlink>
        </w:p>
        <w:p w14:paraId="28303435" w14:textId="39957198" w:rsidR="00AD48AD" w:rsidRDefault="00703FE7">
          <w:pPr>
            <w:pStyle w:val="TOC2"/>
            <w:tabs>
              <w:tab w:val="right" w:leader="dot" w:pos="9016"/>
            </w:tabs>
            <w:rPr>
              <w:rFonts w:eastAsiaTheme="minorEastAsia"/>
              <w:noProof/>
              <w:lang w:eastAsia="en-IN"/>
            </w:rPr>
          </w:pPr>
          <w:hyperlink w:anchor="_Toc124971169" w:history="1">
            <w:r w:rsidR="00AD48AD" w:rsidRPr="00D2653F">
              <w:rPr>
                <w:rStyle w:val="Hyperlink"/>
                <w:b/>
                <w:bCs/>
                <w:noProof/>
              </w:rPr>
              <w:t>3.1 Scalability:</w:t>
            </w:r>
            <w:r w:rsidR="00AD48AD">
              <w:rPr>
                <w:noProof/>
                <w:webHidden/>
              </w:rPr>
              <w:tab/>
            </w:r>
            <w:r w:rsidR="00AD48AD">
              <w:rPr>
                <w:noProof/>
                <w:webHidden/>
              </w:rPr>
              <w:fldChar w:fldCharType="begin"/>
            </w:r>
            <w:r w:rsidR="00AD48AD">
              <w:rPr>
                <w:noProof/>
                <w:webHidden/>
              </w:rPr>
              <w:instrText xml:space="preserve"> PAGEREF _Toc124971169 \h </w:instrText>
            </w:r>
            <w:r w:rsidR="00AD48AD">
              <w:rPr>
                <w:noProof/>
                <w:webHidden/>
              </w:rPr>
            </w:r>
            <w:r w:rsidR="00AD48AD">
              <w:rPr>
                <w:noProof/>
                <w:webHidden/>
              </w:rPr>
              <w:fldChar w:fldCharType="separate"/>
            </w:r>
            <w:r>
              <w:rPr>
                <w:noProof/>
                <w:webHidden/>
              </w:rPr>
              <w:t>8</w:t>
            </w:r>
            <w:r w:rsidR="00AD48AD">
              <w:rPr>
                <w:noProof/>
                <w:webHidden/>
              </w:rPr>
              <w:fldChar w:fldCharType="end"/>
            </w:r>
          </w:hyperlink>
        </w:p>
        <w:p w14:paraId="5C4FA653" w14:textId="16BE1442" w:rsidR="00AD48AD" w:rsidRDefault="00703FE7">
          <w:pPr>
            <w:pStyle w:val="TOC2"/>
            <w:tabs>
              <w:tab w:val="right" w:leader="dot" w:pos="9016"/>
            </w:tabs>
            <w:rPr>
              <w:rFonts w:eastAsiaTheme="minorEastAsia"/>
              <w:noProof/>
              <w:lang w:eastAsia="en-IN"/>
            </w:rPr>
          </w:pPr>
          <w:hyperlink w:anchor="_Toc124971170" w:history="1">
            <w:r w:rsidR="00AD48AD" w:rsidRPr="00D2653F">
              <w:rPr>
                <w:rStyle w:val="Hyperlink"/>
                <w:b/>
                <w:bCs/>
                <w:noProof/>
              </w:rPr>
              <w:t>3.2 RDBMS vs NoSQL:</w:t>
            </w:r>
            <w:r w:rsidR="00AD48AD">
              <w:rPr>
                <w:noProof/>
                <w:webHidden/>
              </w:rPr>
              <w:tab/>
            </w:r>
            <w:r w:rsidR="00AD48AD">
              <w:rPr>
                <w:noProof/>
                <w:webHidden/>
              </w:rPr>
              <w:fldChar w:fldCharType="begin"/>
            </w:r>
            <w:r w:rsidR="00AD48AD">
              <w:rPr>
                <w:noProof/>
                <w:webHidden/>
              </w:rPr>
              <w:instrText xml:space="preserve"> PAGEREF _Toc124971170 \h </w:instrText>
            </w:r>
            <w:r w:rsidR="00AD48AD">
              <w:rPr>
                <w:noProof/>
                <w:webHidden/>
              </w:rPr>
            </w:r>
            <w:r w:rsidR="00AD48AD">
              <w:rPr>
                <w:noProof/>
                <w:webHidden/>
              </w:rPr>
              <w:fldChar w:fldCharType="separate"/>
            </w:r>
            <w:r>
              <w:rPr>
                <w:noProof/>
                <w:webHidden/>
              </w:rPr>
              <w:t>9</w:t>
            </w:r>
            <w:r w:rsidR="00AD48AD">
              <w:rPr>
                <w:noProof/>
                <w:webHidden/>
              </w:rPr>
              <w:fldChar w:fldCharType="end"/>
            </w:r>
          </w:hyperlink>
        </w:p>
        <w:p w14:paraId="76ACAC85" w14:textId="6B7F0320" w:rsidR="00AD48AD" w:rsidRDefault="00703FE7">
          <w:pPr>
            <w:pStyle w:val="TOC2"/>
            <w:tabs>
              <w:tab w:val="right" w:leader="dot" w:pos="9016"/>
            </w:tabs>
            <w:rPr>
              <w:rFonts w:eastAsiaTheme="minorEastAsia"/>
              <w:noProof/>
              <w:lang w:eastAsia="en-IN"/>
            </w:rPr>
          </w:pPr>
          <w:hyperlink w:anchor="_Toc124971171" w:history="1">
            <w:r w:rsidR="00AD48AD" w:rsidRPr="00D2653F">
              <w:rPr>
                <w:rStyle w:val="Hyperlink"/>
                <w:b/>
                <w:bCs/>
                <w:noProof/>
              </w:rPr>
              <w:t>3.3 RDBMS's primary focus is on ACID properties:</w:t>
            </w:r>
            <w:r w:rsidR="00AD48AD">
              <w:rPr>
                <w:noProof/>
                <w:webHidden/>
              </w:rPr>
              <w:tab/>
            </w:r>
            <w:r w:rsidR="00AD48AD">
              <w:rPr>
                <w:noProof/>
                <w:webHidden/>
              </w:rPr>
              <w:fldChar w:fldCharType="begin"/>
            </w:r>
            <w:r w:rsidR="00AD48AD">
              <w:rPr>
                <w:noProof/>
                <w:webHidden/>
              </w:rPr>
              <w:instrText xml:space="preserve"> PAGEREF _Toc124971171 \h </w:instrText>
            </w:r>
            <w:r w:rsidR="00AD48AD">
              <w:rPr>
                <w:noProof/>
                <w:webHidden/>
              </w:rPr>
            </w:r>
            <w:r w:rsidR="00AD48AD">
              <w:rPr>
                <w:noProof/>
                <w:webHidden/>
              </w:rPr>
              <w:fldChar w:fldCharType="separate"/>
            </w:r>
            <w:r>
              <w:rPr>
                <w:noProof/>
                <w:webHidden/>
              </w:rPr>
              <w:t>10</w:t>
            </w:r>
            <w:r w:rsidR="00AD48AD">
              <w:rPr>
                <w:noProof/>
                <w:webHidden/>
              </w:rPr>
              <w:fldChar w:fldCharType="end"/>
            </w:r>
          </w:hyperlink>
        </w:p>
        <w:p w14:paraId="59635982" w14:textId="7BCFE6B1" w:rsidR="00AD48AD" w:rsidRDefault="00703FE7">
          <w:pPr>
            <w:pStyle w:val="TOC2"/>
            <w:tabs>
              <w:tab w:val="right" w:leader="dot" w:pos="9016"/>
            </w:tabs>
            <w:rPr>
              <w:rFonts w:eastAsiaTheme="minorEastAsia"/>
              <w:noProof/>
              <w:lang w:eastAsia="en-IN"/>
            </w:rPr>
          </w:pPr>
          <w:hyperlink w:anchor="_Toc124971172" w:history="1">
            <w:r w:rsidR="00AD48AD" w:rsidRPr="00D2653F">
              <w:rPr>
                <w:rStyle w:val="Hyperlink"/>
                <w:b/>
                <w:bCs/>
                <w:noProof/>
              </w:rPr>
              <w:t>3.4 Different Query formats</w:t>
            </w:r>
            <w:r w:rsidR="00AD48AD">
              <w:rPr>
                <w:noProof/>
                <w:webHidden/>
              </w:rPr>
              <w:tab/>
            </w:r>
            <w:r w:rsidR="00AD48AD">
              <w:rPr>
                <w:noProof/>
                <w:webHidden/>
              </w:rPr>
              <w:fldChar w:fldCharType="begin"/>
            </w:r>
            <w:r w:rsidR="00AD48AD">
              <w:rPr>
                <w:noProof/>
                <w:webHidden/>
              </w:rPr>
              <w:instrText xml:space="preserve"> PAGEREF _Toc124971172 \h </w:instrText>
            </w:r>
            <w:r w:rsidR="00AD48AD">
              <w:rPr>
                <w:noProof/>
                <w:webHidden/>
              </w:rPr>
            </w:r>
            <w:r w:rsidR="00AD48AD">
              <w:rPr>
                <w:noProof/>
                <w:webHidden/>
              </w:rPr>
              <w:fldChar w:fldCharType="separate"/>
            </w:r>
            <w:r>
              <w:rPr>
                <w:noProof/>
                <w:webHidden/>
              </w:rPr>
              <w:t>10</w:t>
            </w:r>
            <w:r w:rsidR="00AD48AD">
              <w:rPr>
                <w:noProof/>
                <w:webHidden/>
              </w:rPr>
              <w:fldChar w:fldCharType="end"/>
            </w:r>
          </w:hyperlink>
        </w:p>
        <w:p w14:paraId="536DBF58" w14:textId="20924256" w:rsidR="00AD48AD" w:rsidRDefault="00703FE7">
          <w:pPr>
            <w:pStyle w:val="TOC1"/>
            <w:tabs>
              <w:tab w:val="right" w:leader="dot" w:pos="9016"/>
            </w:tabs>
            <w:rPr>
              <w:rFonts w:asciiTheme="minorHAnsi" w:eastAsiaTheme="minorEastAsia" w:hAnsiTheme="minorHAnsi" w:cstheme="minorBidi"/>
              <w:noProof/>
              <w:sz w:val="22"/>
              <w:szCs w:val="22"/>
              <w:lang w:val="en-IN" w:eastAsia="en-IN"/>
            </w:rPr>
          </w:pPr>
          <w:hyperlink w:anchor="_Toc124971173" w:history="1">
            <w:r w:rsidR="00AD48AD" w:rsidRPr="00D2653F">
              <w:rPr>
                <w:rStyle w:val="Hyperlink"/>
                <w:b/>
                <w:bCs/>
                <w:noProof/>
              </w:rPr>
              <w:t>4 Conclusion and Limitations</w:t>
            </w:r>
            <w:r w:rsidR="00AD48AD">
              <w:rPr>
                <w:noProof/>
                <w:webHidden/>
              </w:rPr>
              <w:tab/>
            </w:r>
            <w:r w:rsidR="00AD48AD">
              <w:rPr>
                <w:noProof/>
                <w:webHidden/>
              </w:rPr>
              <w:fldChar w:fldCharType="begin"/>
            </w:r>
            <w:r w:rsidR="00AD48AD">
              <w:rPr>
                <w:noProof/>
                <w:webHidden/>
              </w:rPr>
              <w:instrText xml:space="preserve"> PAGEREF _Toc124971173 \h </w:instrText>
            </w:r>
            <w:r w:rsidR="00AD48AD">
              <w:rPr>
                <w:noProof/>
                <w:webHidden/>
              </w:rPr>
            </w:r>
            <w:r w:rsidR="00AD48AD">
              <w:rPr>
                <w:noProof/>
                <w:webHidden/>
              </w:rPr>
              <w:fldChar w:fldCharType="separate"/>
            </w:r>
            <w:r>
              <w:rPr>
                <w:noProof/>
                <w:webHidden/>
              </w:rPr>
              <w:t>11</w:t>
            </w:r>
            <w:r w:rsidR="00AD48AD">
              <w:rPr>
                <w:noProof/>
                <w:webHidden/>
              </w:rPr>
              <w:fldChar w:fldCharType="end"/>
            </w:r>
          </w:hyperlink>
        </w:p>
        <w:p w14:paraId="34527B1F" w14:textId="0BEE6D05" w:rsidR="00AD48AD" w:rsidRDefault="00703FE7">
          <w:pPr>
            <w:pStyle w:val="TOC1"/>
            <w:tabs>
              <w:tab w:val="right" w:leader="dot" w:pos="9016"/>
            </w:tabs>
            <w:rPr>
              <w:rFonts w:asciiTheme="minorHAnsi" w:eastAsiaTheme="minorEastAsia" w:hAnsiTheme="minorHAnsi" w:cstheme="minorBidi"/>
              <w:noProof/>
              <w:sz w:val="22"/>
              <w:szCs w:val="22"/>
              <w:lang w:val="en-IN" w:eastAsia="en-IN"/>
            </w:rPr>
          </w:pPr>
          <w:hyperlink w:anchor="_Toc124971174" w:history="1">
            <w:r w:rsidR="00AD48AD" w:rsidRPr="00D2653F">
              <w:rPr>
                <w:rStyle w:val="Hyperlink"/>
                <w:b/>
                <w:bCs/>
                <w:noProof/>
              </w:rPr>
              <w:t>SQL Code Implementation</w:t>
            </w:r>
            <w:r w:rsidR="00AD48AD">
              <w:rPr>
                <w:noProof/>
                <w:webHidden/>
              </w:rPr>
              <w:tab/>
            </w:r>
            <w:r w:rsidR="00AD48AD">
              <w:rPr>
                <w:noProof/>
                <w:webHidden/>
              </w:rPr>
              <w:fldChar w:fldCharType="begin"/>
            </w:r>
            <w:r w:rsidR="00AD48AD">
              <w:rPr>
                <w:noProof/>
                <w:webHidden/>
              </w:rPr>
              <w:instrText xml:space="preserve"> PAGEREF _Toc124971174 \h </w:instrText>
            </w:r>
            <w:r w:rsidR="00AD48AD">
              <w:rPr>
                <w:noProof/>
                <w:webHidden/>
              </w:rPr>
            </w:r>
            <w:r w:rsidR="00AD48AD">
              <w:rPr>
                <w:noProof/>
                <w:webHidden/>
              </w:rPr>
              <w:fldChar w:fldCharType="separate"/>
            </w:r>
            <w:r>
              <w:rPr>
                <w:noProof/>
                <w:webHidden/>
              </w:rPr>
              <w:t>12</w:t>
            </w:r>
            <w:r w:rsidR="00AD48AD">
              <w:rPr>
                <w:noProof/>
                <w:webHidden/>
              </w:rPr>
              <w:fldChar w:fldCharType="end"/>
            </w:r>
          </w:hyperlink>
        </w:p>
        <w:p w14:paraId="5B4A1A2B" w14:textId="2454FAF5" w:rsidR="00AD48AD" w:rsidRDefault="00703FE7">
          <w:pPr>
            <w:pStyle w:val="TOC2"/>
            <w:tabs>
              <w:tab w:val="right" w:leader="dot" w:pos="9016"/>
            </w:tabs>
            <w:rPr>
              <w:rFonts w:eastAsiaTheme="minorEastAsia"/>
              <w:noProof/>
              <w:lang w:eastAsia="en-IN"/>
            </w:rPr>
          </w:pPr>
          <w:hyperlink w:anchor="_Toc124971175" w:history="1">
            <w:r w:rsidR="00AD48AD" w:rsidRPr="00D2653F">
              <w:rPr>
                <w:rStyle w:val="Hyperlink"/>
                <w:b/>
                <w:bCs/>
                <w:noProof/>
              </w:rPr>
              <w:t>Creating Tables:</w:t>
            </w:r>
            <w:r w:rsidR="00AD48AD">
              <w:rPr>
                <w:noProof/>
                <w:webHidden/>
              </w:rPr>
              <w:tab/>
            </w:r>
            <w:r w:rsidR="00AD48AD">
              <w:rPr>
                <w:noProof/>
                <w:webHidden/>
              </w:rPr>
              <w:fldChar w:fldCharType="begin"/>
            </w:r>
            <w:r w:rsidR="00AD48AD">
              <w:rPr>
                <w:noProof/>
                <w:webHidden/>
              </w:rPr>
              <w:instrText xml:space="preserve"> PAGEREF _Toc124971175 \h </w:instrText>
            </w:r>
            <w:r w:rsidR="00AD48AD">
              <w:rPr>
                <w:noProof/>
                <w:webHidden/>
              </w:rPr>
            </w:r>
            <w:r w:rsidR="00AD48AD">
              <w:rPr>
                <w:noProof/>
                <w:webHidden/>
              </w:rPr>
              <w:fldChar w:fldCharType="separate"/>
            </w:r>
            <w:r>
              <w:rPr>
                <w:noProof/>
                <w:webHidden/>
              </w:rPr>
              <w:t>12</w:t>
            </w:r>
            <w:r w:rsidR="00AD48AD">
              <w:rPr>
                <w:noProof/>
                <w:webHidden/>
              </w:rPr>
              <w:fldChar w:fldCharType="end"/>
            </w:r>
          </w:hyperlink>
        </w:p>
        <w:p w14:paraId="44DACF85" w14:textId="1CDF37ED" w:rsidR="00AD48AD" w:rsidRDefault="00703FE7">
          <w:pPr>
            <w:pStyle w:val="TOC2"/>
            <w:tabs>
              <w:tab w:val="right" w:leader="dot" w:pos="9016"/>
            </w:tabs>
            <w:rPr>
              <w:rFonts w:eastAsiaTheme="minorEastAsia"/>
              <w:noProof/>
              <w:lang w:eastAsia="en-IN"/>
            </w:rPr>
          </w:pPr>
          <w:hyperlink w:anchor="_Toc124971176" w:history="1">
            <w:r w:rsidR="00AD48AD" w:rsidRPr="00D2653F">
              <w:rPr>
                <w:rStyle w:val="Hyperlink"/>
                <w:b/>
                <w:bCs/>
                <w:noProof/>
              </w:rPr>
              <w:t>Check Constraints:</w:t>
            </w:r>
            <w:r w:rsidR="00AD48AD">
              <w:rPr>
                <w:noProof/>
                <w:webHidden/>
              </w:rPr>
              <w:tab/>
            </w:r>
            <w:r w:rsidR="00AD48AD">
              <w:rPr>
                <w:noProof/>
                <w:webHidden/>
              </w:rPr>
              <w:fldChar w:fldCharType="begin"/>
            </w:r>
            <w:r w:rsidR="00AD48AD">
              <w:rPr>
                <w:noProof/>
                <w:webHidden/>
              </w:rPr>
              <w:instrText xml:space="preserve"> PAGEREF _Toc124971176 \h </w:instrText>
            </w:r>
            <w:r w:rsidR="00AD48AD">
              <w:rPr>
                <w:noProof/>
                <w:webHidden/>
              </w:rPr>
            </w:r>
            <w:r w:rsidR="00AD48AD">
              <w:rPr>
                <w:noProof/>
                <w:webHidden/>
              </w:rPr>
              <w:fldChar w:fldCharType="separate"/>
            </w:r>
            <w:r>
              <w:rPr>
                <w:noProof/>
                <w:webHidden/>
              </w:rPr>
              <w:t>13</w:t>
            </w:r>
            <w:r w:rsidR="00AD48AD">
              <w:rPr>
                <w:noProof/>
                <w:webHidden/>
              </w:rPr>
              <w:fldChar w:fldCharType="end"/>
            </w:r>
          </w:hyperlink>
        </w:p>
        <w:p w14:paraId="1957EA60" w14:textId="23C5020B" w:rsidR="00AD48AD" w:rsidRDefault="00703FE7">
          <w:pPr>
            <w:pStyle w:val="TOC2"/>
            <w:tabs>
              <w:tab w:val="right" w:leader="dot" w:pos="9016"/>
            </w:tabs>
            <w:rPr>
              <w:rFonts w:eastAsiaTheme="minorEastAsia"/>
              <w:noProof/>
              <w:lang w:eastAsia="en-IN"/>
            </w:rPr>
          </w:pPr>
          <w:hyperlink w:anchor="_Toc124971177" w:history="1">
            <w:r w:rsidR="00AD48AD" w:rsidRPr="00D2653F">
              <w:rPr>
                <w:rStyle w:val="Hyperlink"/>
                <w:b/>
                <w:bCs/>
                <w:noProof/>
              </w:rPr>
              <w:t>Creating Index:</w:t>
            </w:r>
            <w:r w:rsidR="00AD48AD">
              <w:rPr>
                <w:noProof/>
                <w:webHidden/>
              </w:rPr>
              <w:tab/>
            </w:r>
            <w:r w:rsidR="00AD48AD">
              <w:rPr>
                <w:noProof/>
                <w:webHidden/>
              </w:rPr>
              <w:fldChar w:fldCharType="begin"/>
            </w:r>
            <w:r w:rsidR="00AD48AD">
              <w:rPr>
                <w:noProof/>
                <w:webHidden/>
              </w:rPr>
              <w:instrText xml:space="preserve"> PAGEREF _Toc124971177 \h </w:instrText>
            </w:r>
            <w:r w:rsidR="00AD48AD">
              <w:rPr>
                <w:noProof/>
                <w:webHidden/>
              </w:rPr>
            </w:r>
            <w:r w:rsidR="00AD48AD">
              <w:rPr>
                <w:noProof/>
                <w:webHidden/>
              </w:rPr>
              <w:fldChar w:fldCharType="separate"/>
            </w:r>
            <w:r>
              <w:rPr>
                <w:noProof/>
                <w:webHidden/>
              </w:rPr>
              <w:t>13</w:t>
            </w:r>
            <w:r w:rsidR="00AD48AD">
              <w:rPr>
                <w:noProof/>
                <w:webHidden/>
              </w:rPr>
              <w:fldChar w:fldCharType="end"/>
            </w:r>
          </w:hyperlink>
        </w:p>
        <w:p w14:paraId="5CC71C2C" w14:textId="17719219" w:rsidR="00AD48AD" w:rsidRDefault="00703FE7">
          <w:pPr>
            <w:pStyle w:val="TOC2"/>
            <w:tabs>
              <w:tab w:val="right" w:leader="dot" w:pos="9016"/>
            </w:tabs>
            <w:rPr>
              <w:rFonts w:eastAsiaTheme="minorEastAsia"/>
              <w:noProof/>
              <w:lang w:eastAsia="en-IN"/>
            </w:rPr>
          </w:pPr>
          <w:hyperlink w:anchor="_Toc124971178" w:history="1">
            <w:r w:rsidR="00AD48AD" w:rsidRPr="00D2653F">
              <w:rPr>
                <w:rStyle w:val="Hyperlink"/>
                <w:b/>
                <w:bCs/>
                <w:noProof/>
              </w:rPr>
              <w:t>Inserting Data:</w:t>
            </w:r>
            <w:r w:rsidR="00AD48AD">
              <w:rPr>
                <w:noProof/>
                <w:webHidden/>
              </w:rPr>
              <w:tab/>
            </w:r>
            <w:r w:rsidR="00AD48AD">
              <w:rPr>
                <w:noProof/>
                <w:webHidden/>
              </w:rPr>
              <w:fldChar w:fldCharType="begin"/>
            </w:r>
            <w:r w:rsidR="00AD48AD">
              <w:rPr>
                <w:noProof/>
                <w:webHidden/>
              </w:rPr>
              <w:instrText xml:space="preserve"> PAGEREF _Toc124971178 \h </w:instrText>
            </w:r>
            <w:r w:rsidR="00AD48AD">
              <w:rPr>
                <w:noProof/>
                <w:webHidden/>
              </w:rPr>
            </w:r>
            <w:r w:rsidR="00AD48AD">
              <w:rPr>
                <w:noProof/>
                <w:webHidden/>
              </w:rPr>
              <w:fldChar w:fldCharType="separate"/>
            </w:r>
            <w:r>
              <w:rPr>
                <w:noProof/>
                <w:webHidden/>
              </w:rPr>
              <w:t>14</w:t>
            </w:r>
            <w:r w:rsidR="00AD48AD">
              <w:rPr>
                <w:noProof/>
                <w:webHidden/>
              </w:rPr>
              <w:fldChar w:fldCharType="end"/>
            </w:r>
          </w:hyperlink>
        </w:p>
        <w:p w14:paraId="5D909FC5" w14:textId="0F67D259" w:rsidR="00AD48AD" w:rsidRDefault="00703FE7">
          <w:pPr>
            <w:pStyle w:val="TOC2"/>
            <w:tabs>
              <w:tab w:val="right" w:leader="dot" w:pos="9016"/>
            </w:tabs>
            <w:rPr>
              <w:rFonts w:eastAsiaTheme="minorEastAsia"/>
              <w:noProof/>
              <w:lang w:eastAsia="en-IN"/>
            </w:rPr>
          </w:pPr>
          <w:hyperlink w:anchor="_Toc124971179" w:history="1">
            <w:r w:rsidR="00AD48AD" w:rsidRPr="00D2653F">
              <w:rPr>
                <w:rStyle w:val="Hyperlink"/>
                <w:b/>
                <w:bCs/>
                <w:noProof/>
              </w:rPr>
              <w:t>Fetching Data from Tables:</w:t>
            </w:r>
            <w:r w:rsidR="00AD48AD">
              <w:rPr>
                <w:noProof/>
                <w:webHidden/>
              </w:rPr>
              <w:tab/>
            </w:r>
            <w:r w:rsidR="00AD48AD">
              <w:rPr>
                <w:noProof/>
                <w:webHidden/>
              </w:rPr>
              <w:fldChar w:fldCharType="begin"/>
            </w:r>
            <w:r w:rsidR="00AD48AD">
              <w:rPr>
                <w:noProof/>
                <w:webHidden/>
              </w:rPr>
              <w:instrText xml:space="preserve"> PAGEREF _Toc124971179 \h </w:instrText>
            </w:r>
            <w:r w:rsidR="00AD48AD">
              <w:rPr>
                <w:noProof/>
                <w:webHidden/>
              </w:rPr>
            </w:r>
            <w:r w:rsidR="00AD48AD">
              <w:rPr>
                <w:noProof/>
                <w:webHidden/>
              </w:rPr>
              <w:fldChar w:fldCharType="separate"/>
            </w:r>
            <w:r>
              <w:rPr>
                <w:noProof/>
                <w:webHidden/>
              </w:rPr>
              <w:t>16</w:t>
            </w:r>
            <w:r w:rsidR="00AD48AD">
              <w:rPr>
                <w:noProof/>
                <w:webHidden/>
              </w:rPr>
              <w:fldChar w:fldCharType="end"/>
            </w:r>
          </w:hyperlink>
        </w:p>
        <w:p w14:paraId="104E35F7" w14:textId="40D7D797" w:rsidR="00AD48AD" w:rsidRDefault="00703FE7">
          <w:pPr>
            <w:pStyle w:val="TOC1"/>
            <w:tabs>
              <w:tab w:val="right" w:leader="dot" w:pos="9016"/>
            </w:tabs>
            <w:rPr>
              <w:rFonts w:asciiTheme="minorHAnsi" w:eastAsiaTheme="minorEastAsia" w:hAnsiTheme="minorHAnsi" w:cstheme="minorBidi"/>
              <w:noProof/>
              <w:sz w:val="22"/>
              <w:szCs w:val="22"/>
              <w:lang w:val="en-IN" w:eastAsia="en-IN"/>
            </w:rPr>
          </w:pPr>
          <w:hyperlink w:anchor="_Toc124971180" w:history="1">
            <w:r w:rsidR="00AD48AD" w:rsidRPr="00D2653F">
              <w:rPr>
                <w:rStyle w:val="Hyperlink"/>
                <w:b/>
                <w:bCs/>
                <w:noProof/>
              </w:rPr>
              <w:t>References</w:t>
            </w:r>
            <w:r w:rsidR="00AD48AD">
              <w:rPr>
                <w:noProof/>
                <w:webHidden/>
              </w:rPr>
              <w:tab/>
            </w:r>
            <w:r w:rsidR="00AD48AD">
              <w:rPr>
                <w:noProof/>
                <w:webHidden/>
              </w:rPr>
              <w:fldChar w:fldCharType="begin"/>
            </w:r>
            <w:r w:rsidR="00AD48AD">
              <w:rPr>
                <w:noProof/>
                <w:webHidden/>
              </w:rPr>
              <w:instrText xml:space="preserve"> PAGEREF _Toc124971180 \h </w:instrText>
            </w:r>
            <w:r w:rsidR="00AD48AD">
              <w:rPr>
                <w:noProof/>
                <w:webHidden/>
              </w:rPr>
            </w:r>
            <w:r w:rsidR="00AD48AD">
              <w:rPr>
                <w:noProof/>
                <w:webHidden/>
              </w:rPr>
              <w:fldChar w:fldCharType="separate"/>
            </w:r>
            <w:r>
              <w:rPr>
                <w:noProof/>
                <w:webHidden/>
              </w:rPr>
              <w:t>18</w:t>
            </w:r>
            <w:r w:rsidR="00AD48AD">
              <w:rPr>
                <w:noProof/>
                <w:webHidden/>
              </w:rPr>
              <w:fldChar w:fldCharType="end"/>
            </w:r>
          </w:hyperlink>
        </w:p>
        <w:p w14:paraId="60646FA7" w14:textId="6C5AA88C" w:rsidR="000D2F47" w:rsidRPr="001A2852" w:rsidRDefault="00AD48AD" w:rsidP="00F7794A">
          <w:r>
            <w:rPr>
              <w:b/>
              <w:bCs/>
              <w:noProof/>
            </w:rPr>
            <w:fldChar w:fldCharType="end"/>
          </w:r>
        </w:p>
      </w:sdtContent>
    </w:sdt>
    <w:p w14:paraId="6F7911C6" w14:textId="77777777" w:rsidR="007E5E34" w:rsidRDefault="007E5E34" w:rsidP="00F7794A">
      <w:pPr>
        <w:rPr>
          <w:rFonts w:ascii="Times New Roman" w:hAnsi="Times New Roman" w:cs="Times New Roman"/>
          <w:b/>
          <w:bCs/>
          <w:sz w:val="24"/>
          <w:szCs w:val="24"/>
        </w:rPr>
      </w:pPr>
    </w:p>
    <w:p w14:paraId="7C7065B3" w14:textId="77777777" w:rsidR="00703FE7" w:rsidRDefault="00703FE7" w:rsidP="00F7794A">
      <w:pPr>
        <w:rPr>
          <w:rFonts w:ascii="Times New Roman" w:hAnsi="Times New Roman" w:cs="Times New Roman"/>
          <w:b/>
          <w:bCs/>
          <w:sz w:val="24"/>
          <w:szCs w:val="24"/>
        </w:rPr>
      </w:pPr>
    </w:p>
    <w:p w14:paraId="4A12132C" w14:textId="7D85E854" w:rsidR="00244AB5" w:rsidRPr="00353A43" w:rsidRDefault="00334677" w:rsidP="00353A43">
      <w:pPr>
        <w:pStyle w:val="Heading1"/>
        <w:rPr>
          <w:b/>
          <w:bCs/>
        </w:rPr>
      </w:pPr>
      <w:bookmarkStart w:id="1" w:name="_Toc124971156"/>
      <w:r w:rsidRPr="00353A43">
        <w:rPr>
          <w:b/>
          <w:bCs/>
        </w:rPr>
        <w:lastRenderedPageBreak/>
        <w:t>Abstract:</w:t>
      </w:r>
      <w:bookmarkEnd w:id="1"/>
      <w:r w:rsidRPr="00353A43">
        <w:rPr>
          <w:b/>
          <w:bCs/>
        </w:rPr>
        <w:t xml:space="preserve"> </w:t>
      </w:r>
    </w:p>
    <w:p w14:paraId="030373C4" w14:textId="24F71A96" w:rsidR="00244AB5" w:rsidRDefault="00785AD5" w:rsidP="00F7794A">
      <w:pPr>
        <w:rPr>
          <w:rFonts w:ascii="Times New Roman" w:hAnsi="Times New Roman" w:cs="Times New Roman"/>
          <w:b/>
          <w:bCs/>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 xml:space="preserve">This paper examines the </w:t>
      </w:r>
      <w:r w:rsidR="00B03C94">
        <w:rPr>
          <w:rFonts w:ascii="Times New Roman" w:hAnsi="Times New Roman" w:cs="Times New Roman"/>
          <w:sz w:val="24"/>
          <w:szCs w:val="24"/>
        </w:rPr>
        <w:t xml:space="preserve">detailed work of different types of NoSQL </w:t>
      </w:r>
      <w:r w:rsidR="00191674">
        <w:rPr>
          <w:rFonts w:ascii="Times New Roman" w:hAnsi="Times New Roman" w:cs="Times New Roman"/>
          <w:sz w:val="24"/>
          <w:szCs w:val="24"/>
        </w:rPr>
        <w:t>databases</w:t>
      </w:r>
      <w:r w:rsidR="00B03C94">
        <w:rPr>
          <w:rFonts w:ascii="Times New Roman" w:hAnsi="Times New Roman" w:cs="Times New Roman"/>
          <w:sz w:val="24"/>
          <w:szCs w:val="24"/>
        </w:rPr>
        <w:t xml:space="preserve"> and</w:t>
      </w:r>
      <w:r w:rsidR="00191674">
        <w:rPr>
          <w:rFonts w:ascii="Times New Roman" w:hAnsi="Times New Roman" w:cs="Times New Roman"/>
          <w:sz w:val="24"/>
          <w:szCs w:val="24"/>
        </w:rPr>
        <w:t xml:space="preserve"> </w:t>
      </w:r>
      <w:r w:rsidR="009314FE">
        <w:rPr>
          <w:rFonts w:ascii="Times New Roman" w:hAnsi="Times New Roman" w:cs="Times New Roman"/>
          <w:sz w:val="24"/>
          <w:szCs w:val="24"/>
        </w:rPr>
        <w:t xml:space="preserve">the </w:t>
      </w:r>
      <w:r w:rsidR="00191674">
        <w:rPr>
          <w:rFonts w:ascii="Times New Roman" w:hAnsi="Times New Roman" w:cs="Times New Roman"/>
          <w:sz w:val="24"/>
          <w:szCs w:val="24"/>
        </w:rPr>
        <w:t>Architecture of Mongo DB,</w:t>
      </w:r>
      <w:r w:rsidR="009314FE">
        <w:rPr>
          <w:rFonts w:ascii="Times New Roman" w:hAnsi="Times New Roman" w:cs="Times New Roman"/>
          <w:sz w:val="24"/>
          <w:szCs w:val="24"/>
        </w:rPr>
        <w:t xml:space="preserve"> </w:t>
      </w:r>
      <w:r w:rsidR="00D2479C">
        <w:rPr>
          <w:rFonts w:ascii="Times New Roman" w:hAnsi="Times New Roman" w:cs="Times New Roman"/>
          <w:sz w:val="24"/>
          <w:szCs w:val="24"/>
        </w:rPr>
        <w:t xml:space="preserve">a </w:t>
      </w:r>
      <w:r w:rsidR="009314FE">
        <w:rPr>
          <w:rFonts w:ascii="Times New Roman" w:hAnsi="Times New Roman" w:cs="Times New Roman"/>
          <w:sz w:val="24"/>
          <w:szCs w:val="24"/>
        </w:rPr>
        <w:t>comparison between</w:t>
      </w:r>
      <w:r w:rsidR="002620E8">
        <w:rPr>
          <w:rFonts w:ascii="Times New Roman" w:hAnsi="Times New Roman" w:cs="Times New Roman"/>
          <w:sz w:val="24"/>
          <w:szCs w:val="24"/>
        </w:rPr>
        <w:t xml:space="preserve"> </w:t>
      </w:r>
      <w:r w:rsidR="00D2479C">
        <w:rPr>
          <w:rFonts w:ascii="Times New Roman" w:hAnsi="Times New Roman" w:cs="Times New Roman"/>
          <w:sz w:val="24"/>
          <w:szCs w:val="24"/>
        </w:rPr>
        <w:t xml:space="preserve">different types of NoSQL </w:t>
      </w:r>
      <w:r w:rsidR="00904C6F">
        <w:rPr>
          <w:rFonts w:ascii="Times New Roman" w:hAnsi="Times New Roman" w:cs="Times New Roman"/>
          <w:sz w:val="24"/>
          <w:szCs w:val="24"/>
        </w:rPr>
        <w:t>and relational databases</w:t>
      </w:r>
      <w:r w:rsidR="002620E8">
        <w:rPr>
          <w:rFonts w:ascii="Times New Roman" w:hAnsi="Times New Roman" w:cs="Times New Roman"/>
          <w:sz w:val="24"/>
          <w:szCs w:val="24"/>
        </w:rPr>
        <w:t>,</w:t>
      </w:r>
      <w:r w:rsidR="007F4C90">
        <w:rPr>
          <w:rFonts w:ascii="Times New Roman" w:hAnsi="Times New Roman" w:cs="Times New Roman"/>
          <w:sz w:val="24"/>
          <w:szCs w:val="24"/>
        </w:rPr>
        <w:t xml:space="preserve"> and </w:t>
      </w:r>
      <w:r w:rsidR="002620E8">
        <w:rPr>
          <w:rFonts w:ascii="Times New Roman" w:hAnsi="Times New Roman" w:cs="Times New Roman"/>
          <w:sz w:val="24"/>
          <w:szCs w:val="24"/>
        </w:rPr>
        <w:t xml:space="preserve">the </w:t>
      </w:r>
      <w:r w:rsidR="007F4C90">
        <w:rPr>
          <w:rFonts w:ascii="Times New Roman" w:hAnsi="Times New Roman" w:cs="Times New Roman"/>
          <w:sz w:val="24"/>
          <w:szCs w:val="24"/>
        </w:rPr>
        <w:t xml:space="preserve">implementation of NoSQL and relational </w:t>
      </w:r>
      <w:r w:rsidR="002620E8">
        <w:rPr>
          <w:rFonts w:ascii="Times New Roman" w:hAnsi="Times New Roman" w:cs="Times New Roman"/>
          <w:sz w:val="24"/>
          <w:szCs w:val="24"/>
        </w:rPr>
        <w:t>databases</w:t>
      </w:r>
      <w:r w:rsidR="007F4C90">
        <w:rPr>
          <w:rFonts w:ascii="Times New Roman" w:hAnsi="Times New Roman" w:cs="Times New Roman"/>
          <w:sz w:val="24"/>
          <w:szCs w:val="24"/>
        </w:rPr>
        <w:t>.</w:t>
      </w:r>
    </w:p>
    <w:p w14:paraId="5B2BF891" w14:textId="6D14C6C5" w:rsidR="00343904" w:rsidRPr="00353A43" w:rsidRDefault="00353A43" w:rsidP="00353A43">
      <w:pPr>
        <w:pStyle w:val="Heading2"/>
        <w:rPr>
          <w:b/>
          <w:bCs/>
        </w:rPr>
      </w:pPr>
      <w:bookmarkStart w:id="2" w:name="_Toc124971157"/>
      <w:r w:rsidRPr="00353A43">
        <w:rPr>
          <w:b/>
          <w:bCs/>
        </w:rPr>
        <w:t xml:space="preserve">1 </w:t>
      </w:r>
      <w:r w:rsidR="006361C5" w:rsidRPr="00353A43">
        <w:rPr>
          <w:b/>
          <w:bCs/>
        </w:rPr>
        <w:t>D</w:t>
      </w:r>
      <w:r w:rsidR="00B9575E" w:rsidRPr="00353A43">
        <w:rPr>
          <w:b/>
          <w:bCs/>
        </w:rPr>
        <w:t>ifferent types of NoSQL databases</w:t>
      </w:r>
      <w:bookmarkEnd w:id="2"/>
    </w:p>
    <w:p w14:paraId="18D165B0" w14:textId="3436D62C" w:rsidR="00B9575E" w:rsidRPr="00AF7E22" w:rsidRDefault="00B9575E" w:rsidP="00B9575E">
      <w:pPr>
        <w:pStyle w:val="ListParagraph"/>
        <w:rPr>
          <w:rFonts w:ascii="Times New Roman" w:hAnsi="Times New Roman" w:cs="Times New Roman"/>
          <w:sz w:val="24"/>
          <w:szCs w:val="24"/>
        </w:rPr>
      </w:pPr>
    </w:p>
    <w:p w14:paraId="1BE6647C" w14:textId="5D12F854" w:rsidR="005A11B0" w:rsidRPr="00353A43" w:rsidRDefault="007D494A" w:rsidP="00B9575E">
      <w:pPr>
        <w:pStyle w:val="ListParagraph"/>
        <w:rPr>
          <w:rFonts w:ascii="Times New Roman" w:hAnsi="Times New Roman" w:cs="Times New Roman"/>
          <w:b/>
          <w:bCs/>
          <w:sz w:val="24"/>
          <w:szCs w:val="24"/>
        </w:rPr>
      </w:pPr>
      <w:r w:rsidRPr="00353A43">
        <w:rPr>
          <w:rFonts w:ascii="Times New Roman" w:hAnsi="Times New Roman" w:cs="Times New Roman"/>
          <w:b/>
          <w:bCs/>
          <w:sz w:val="24"/>
          <w:szCs w:val="24"/>
        </w:rPr>
        <w:t>NoSQL</w:t>
      </w:r>
      <w:r w:rsidR="005A11B0" w:rsidRPr="00353A43">
        <w:rPr>
          <w:rFonts w:ascii="Times New Roman" w:hAnsi="Times New Roman" w:cs="Times New Roman"/>
          <w:b/>
          <w:bCs/>
          <w:sz w:val="24"/>
          <w:szCs w:val="24"/>
        </w:rPr>
        <w:t xml:space="preserve"> Database </w:t>
      </w:r>
      <w:r w:rsidR="007579F6" w:rsidRPr="00353A43">
        <w:rPr>
          <w:rFonts w:ascii="Times New Roman" w:hAnsi="Times New Roman" w:cs="Times New Roman"/>
          <w:b/>
          <w:bCs/>
          <w:sz w:val="24"/>
          <w:szCs w:val="24"/>
        </w:rPr>
        <w:t>Types</w:t>
      </w:r>
      <w:r w:rsidR="005A11B0" w:rsidRPr="00353A43">
        <w:rPr>
          <w:rFonts w:ascii="Times New Roman" w:hAnsi="Times New Roman" w:cs="Times New Roman"/>
          <w:b/>
          <w:bCs/>
          <w:sz w:val="24"/>
          <w:szCs w:val="24"/>
        </w:rPr>
        <w:t xml:space="preserve"> </w:t>
      </w:r>
    </w:p>
    <w:p w14:paraId="0FFE1524" w14:textId="77777777" w:rsidR="005A11B0" w:rsidRPr="00AF7E22" w:rsidRDefault="005A11B0" w:rsidP="00B9575E">
      <w:pPr>
        <w:pStyle w:val="ListParagraph"/>
        <w:rPr>
          <w:rFonts w:ascii="Times New Roman" w:hAnsi="Times New Roman" w:cs="Times New Roman"/>
          <w:sz w:val="24"/>
          <w:szCs w:val="24"/>
        </w:rPr>
      </w:pPr>
    </w:p>
    <w:p w14:paraId="38E52AC1" w14:textId="5EC03D57" w:rsidR="005A11B0" w:rsidRPr="00AF7E22" w:rsidRDefault="005A11B0" w:rsidP="005A11B0">
      <w:pPr>
        <w:pStyle w:val="ListParagraph"/>
        <w:numPr>
          <w:ilvl w:val="0"/>
          <w:numId w:val="3"/>
        </w:numPr>
        <w:rPr>
          <w:rFonts w:ascii="Times New Roman" w:hAnsi="Times New Roman" w:cs="Times New Roman"/>
          <w:sz w:val="24"/>
          <w:szCs w:val="24"/>
        </w:rPr>
      </w:pPr>
      <w:r w:rsidRPr="00AF7E22">
        <w:rPr>
          <w:rFonts w:ascii="Times New Roman" w:hAnsi="Times New Roman" w:cs="Times New Roman"/>
          <w:sz w:val="24"/>
          <w:szCs w:val="24"/>
        </w:rPr>
        <w:t xml:space="preserve">Column Orientated </w:t>
      </w:r>
    </w:p>
    <w:p w14:paraId="73F86B08" w14:textId="77777777" w:rsidR="005A11B0" w:rsidRPr="00AF7E22" w:rsidRDefault="005A11B0" w:rsidP="005A11B0">
      <w:pPr>
        <w:pStyle w:val="ListParagraph"/>
        <w:numPr>
          <w:ilvl w:val="0"/>
          <w:numId w:val="3"/>
        </w:numPr>
        <w:rPr>
          <w:rFonts w:ascii="Times New Roman" w:hAnsi="Times New Roman" w:cs="Times New Roman"/>
          <w:sz w:val="24"/>
          <w:szCs w:val="24"/>
        </w:rPr>
      </w:pPr>
      <w:r w:rsidRPr="00AF7E22">
        <w:rPr>
          <w:rFonts w:ascii="Times New Roman" w:hAnsi="Times New Roman" w:cs="Times New Roman"/>
          <w:sz w:val="24"/>
          <w:szCs w:val="24"/>
        </w:rPr>
        <w:t xml:space="preserve">Document Orientated </w:t>
      </w:r>
    </w:p>
    <w:p w14:paraId="02F07B8B" w14:textId="77777777" w:rsidR="005A11B0" w:rsidRPr="00AF7E22" w:rsidRDefault="005A11B0" w:rsidP="005A11B0">
      <w:pPr>
        <w:pStyle w:val="ListParagraph"/>
        <w:numPr>
          <w:ilvl w:val="0"/>
          <w:numId w:val="3"/>
        </w:numPr>
        <w:rPr>
          <w:rFonts w:ascii="Times New Roman" w:hAnsi="Times New Roman" w:cs="Times New Roman"/>
          <w:sz w:val="24"/>
          <w:szCs w:val="24"/>
        </w:rPr>
      </w:pPr>
      <w:r w:rsidRPr="00AF7E22">
        <w:rPr>
          <w:rFonts w:ascii="Times New Roman" w:hAnsi="Times New Roman" w:cs="Times New Roman"/>
          <w:sz w:val="24"/>
          <w:szCs w:val="24"/>
        </w:rPr>
        <w:t xml:space="preserve">Key-value Orientated </w:t>
      </w:r>
    </w:p>
    <w:p w14:paraId="36C33508" w14:textId="6C92B0C1" w:rsidR="00B9575E" w:rsidRPr="00AF7E22" w:rsidRDefault="005A11B0" w:rsidP="005A11B0">
      <w:pPr>
        <w:pStyle w:val="ListParagraph"/>
        <w:numPr>
          <w:ilvl w:val="0"/>
          <w:numId w:val="3"/>
        </w:numPr>
        <w:rPr>
          <w:rFonts w:ascii="Times New Roman" w:hAnsi="Times New Roman" w:cs="Times New Roman"/>
          <w:sz w:val="24"/>
          <w:szCs w:val="24"/>
        </w:rPr>
      </w:pPr>
      <w:r w:rsidRPr="00AF7E22">
        <w:rPr>
          <w:rFonts w:ascii="Times New Roman" w:hAnsi="Times New Roman" w:cs="Times New Roman"/>
          <w:sz w:val="24"/>
          <w:szCs w:val="24"/>
        </w:rPr>
        <w:t>Graph Orientated</w:t>
      </w:r>
    </w:p>
    <w:p w14:paraId="5293CEAE" w14:textId="77E7EBE6" w:rsidR="005A11B0" w:rsidRPr="00353A43" w:rsidRDefault="00A15CC3" w:rsidP="00353A43">
      <w:pPr>
        <w:pStyle w:val="Heading3"/>
        <w:rPr>
          <w:b/>
          <w:bCs/>
        </w:rPr>
      </w:pPr>
      <w:bookmarkStart w:id="3" w:name="_Toc124971158"/>
      <w:r w:rsidRPr="00353A43">
        <w:rPr>
          <w:b/>
          <w:bCs/>
        </w:rPr>
        <w:t xml:space="preserve">1.1 </w:t>
      </w:r>
      <w:r w:rsidR="006C0508" w:rsidRPr="00353A43">
        <w:rPr>
          <w:b/>
          <w:bCs/>
        </w:rPr>
        <w:t>Column Orientated:</w:t>
      </w:r>
      <w:bookmarkEnd w:id="3"/>
    </w:p>
    <w:p w14:paraId="313BC28F" w14:textId="18FE2C45" w:rsidR="006C0508" w:rsidRPr="00AF7E22" w:rsidRDefault="003D2274" w:rsidP="003D2274">
      <w:pPr>
        <w:rPr>
          <w:rFonts w:ascii="Times New Roman" w:hAnsi="Times New Roman" w:cs="Times New Roman"/>
          <w:sz w:val="24"/>
          <w:szCs w:val="24"/>
        </w:rPr>
      </w:pPr>
      <w:r w:rsidRPr="00AF7E22">
        <w:rPr>
          <w:rFonts w:ascii="Times New Roman" w:hAnsi="Times New Roman" w:cs="Times New Roman"/>
          <w:sz w:val="24"/>
          <w:szCs w:val="24"/>
        </w:rPr>
        <w:t xml:space="preserve">A multi-dimensional, sparse, distributed map is used by column-oriented databases to store data. These databases are sometimes referred to as wide column stores or column family stores. A record could include one, several, or even super columns that are nested inside other columns. </w:t>
      </w:r>
      <w:r w:rsidR="007D494A">
        <w:rPr>
          <w:rFonts w:ascii="Times New Roman" w:hAnsi="Times New Roman" w:cs="Times New Roman"/>
          <w:sz w:val="24"/>
          <w:szCs w:val="24"/>
        </w:rPr>
        <w:t>One-column</w:t>
      </w:r>
      <w:r w:rsidRPr="00AF7E22">
        <w:rPr>
          <w:rFonts w:ascii="Times New Roman" w:hAnsi="Times New Roman" w:cs="Times New Roman"/>
          <w:sz w:val="24"/>
          <w:szCs w:val="24"/>
        </w:rPr>
        <w:t xml:space="preserve"> </w:t>
      </w:r>
      <w:r w:rsidR="007D494A">
        <w:rPr>
          <w:rFonts w:ascii="Times New Roman" w:hAnsi="Times New Roman" w:cs="Times New Roman"/>
          <w:sz w:val="24"/>
          <w:szCs w:val="24"/>
        </w:rPr>
        <w:t>families</w:t>
      </w:r>
      <w:r w:rsidRPr="00AF7E22">
        <w:rPr>
          <w:rFonts w:ascii="Times New Roman" w:hAnsi="Times New Roman" w:cs="Times New Roman"/>
          <w:sz w:val="24"/>
          <w:szCs w:val="24"/>
        </w:rPr>
        <w:t xml:space="preserve"> or </w:t>
      </w:r>
      <w:r w:rsidR="007D494A">
        <w:rPr>
          <w:rFonts w:ascii="Times New Roman" w:hAnsi="Times New Roman" w:cs="Times New Roman"/>
          <w:sz w:val="24"/>
          <w:szCs w:val="24"/>
        </w:rPr>
        <w:t>several-column</w:t>
      </w:r>
      <w:r w:rsidRPr="00AF7E22">
        <w:rPr>
          <w:rFonts w:ascii="Times New Roman" w:hAnsi="Times New Roman" w:cs="Times New Roman"/>
          <w:sz w:val="24"/>
          <w:szCs w:val="24"/>
        </w:rPr>
        <w:t xml:space="preserve"> families can be used to group columns together. With each column family, a main key is used to retrieve data. Column-oriented databases store data in columns</w:t>
      </w:r>
      <w:r w:rsidR="007D494A">
        <w:rPr>
          <w:rFonts w:ascii="Times New Roman" w:hAnsi="Times New Roman" w:cs="Times New Roman"/>
          <w:sz w:val="24"/>
          <w:szCs w:val="24"/>
        </w:rPr>
        <w:t xml:space="preserve"> instead of</w:t>
      </w:r>
      <w:r w:rsidRPr="00AF7E22">
        <w:rPr>
          <w:rFonts w:ascii="Times New Roman" w:hAnsi="Times New Roman" w:cs="Times New Roman"/>
          <w:sz w:val="24"/>
          <w:szCs w:val="24"/>
        </w:rPr>
        <w:t xml:space="preserve"> relational databases, which store specific data in a table's rows (s)</w:t>
      </w:r>
      <w:r w:rsidR="008D06F9" w:rsidRPr="00AF7E22">
        <w:rPr>
          <w:rFonts w:ascii="Times New Roman" w:hAnsi="Times New Roman" w:cs="Times New Roman"/>
          <w:sz w:val="24"/>
          <w:szCs w:val="24"/>
        </w:rPr>
        <w:t xml:space="preserve">. </w:t>
      </w:r>
      <w:r w:rsidR="007D494A">
        <w:rPr>
          <w:rFonts w:ascii="Times New Roman" w:hAnsi="Times New Roman" w:cs="Times New Roman"/>
          <w:sz w:val="24"/>
          <w:szCs w:val="24"/>
        </w:rPr>
        <w:t>Column-oriented</w:t>
      </w:r>
      <w:r w:rsidR="008D06F9" w:rsidRPr="00AF7E22">
        <w:rPr>
          <w:rFonts w:ascii="Times New Roman" w:hAnsi="Times New Roman" w:cs="Times New Roman"/>
          <w:sz w:val="24"/>
          <w:szCs w:val="24"/>
        </w:rPr>
        <w:t xml:space="preserve"> databases could initially resemble relational </w:t>
      </w:r>
      <w:proofErr w:type="gramStart"/>
      <w:r w:rsidR="00C3351F">
        <w:rPr>
          <w:rFonts w:ascii="Times New Roman" w:hAnsi="Times New Roman" w:cs="Times New Roman"/>
          <w:sz w:val="24"/>
          <w:szCs w:val="24"/>
        </w:rPr>
        <w:t>databases</w:t>
      </w:r>
      <w:r w:rsidR="008D06F9" w:rsidRPr="00AF7E22">
        <w:rPr>
          <w:rFonts w:ascii="Times New Roman" w:hAnsi="Times New Roman" w:cs="Times New Roman"/>
          <w:sz w:val="24"/>
          <w:szCs w:val="24"/>
        </w:rPr>
        <w:t>,</w:t>
      </w:r>
      <w:proofErr w:type="gramEnd"/>
      <w:r w:rsidR="008D06F9" w:rsidRPr="00AF7E22">
        <w:rPr>
          <w:rFonts w:ascii="Times New Roman" w:hAnsi="Times New Roman" w:cs="Times New Roman"/>
          <w:sz w:val="24"/>
          <w:szCs w:val="24"/>
        </w:rPr>
        <w:t xml:space="preserve"> however</w:t>
      </w:r>
      <w:r w:rsidR="007D494A">
        <w:rPr>
          <w:rFonts w:ascii="Times New Roman" w:hAnsi="Times New Roman" w:cs="Times New Roman"/>
          <w:sz w:val="24"/>
          <w:szCs w:val="24"/>
        </w:rPr>
        <w:t>,</w:t>
      </w:r>
      <w:r w:rsidR="008D06F9" w:rsidRPr="00AF7E22">
        <w:rPr>
          <w:rFonts w:ascii="Times New Roman" w:hAnsi="Times New Roman" w:cs="Times New Roman"/>
          <w:sz w:val="24"/>
          <w:szCs w:val="24"/>
        </w:rPr>
        <w:t xml:space="preserve"> they vary since they don't have any </w:t>
      </w:r>
      <w:proofErr w:type="spellStart"/>
      <w:r w:rsidR="008D06F9" w:rsidRPr="00AF7E22">
        <w:rPr>
          <w:rFonts w:ascii="Times New Roman" w:hAnsi="Times New Roman" w:cs="Times New Roman"/>
          <w:sz w:val="24"/>
          <w:szCs w:val="24"/>
        </w:rPr>
        <w:t>prestructured</w:t>
      </w:r>
      <w:proofErr w:type="spellEnd"/>
      <w:r w:rsidR="008D06F9" w:rsidRPr="00AF7E22">
        <w:rPr>
          <w:rFonts w:ascii="Times New Roman" w:hAnsi="Times New Roman" w:cs="Times New Roman"/>
          <w:sz w:val="24"/>
          <w:szCs w:val="24"/>
        </w:rPr>
        <w:t xml:space="preserve"> tables to handle the data. Large volumes of a given attribute can be retrieved more quickly because </w:t>
      </w:r>
      <w:r w:rsidR="007D494A">
        <w:rPr>
          <w:rFonts w:ascii="Times New Roman" w:hAnsi="Times New Roman" w:cs="Times New Roman"/>
          <w:sz w:val="24"/>
          <w:szCs w:val="24"/>
        </w:rPr>
        <w:t>of</w:t>
      </w:r>
      <w:r w:rsidR="008D06F9" w:rsidRPr="00AF7E22">
        <w:rPr>
          <w:rFonts w:ascii="Times New Roman" w:hAnsi="Times New Roman" w:cs="Times New Roman"/>
          <w:sz w:val="24"/>
          <w:szCs w:val="24"/>
        </w:rPr>
        <w:t xml:space="preserve"> this feature of column-oriented databases. In essence, column-oriented databases are two-dimensional arrays with one or more key/value pairs associated </w:t>
      </w:r>
      <w:r w:rsidR="007D494A">
        <w:rPr>
          <w:rFonts w:ascii="Times New Roman" w:hAnsi="Times New Roman" w:cs="Times New Roman"/>
          <w:sz w:val="24"/>
          <w:szCs w:val="24"/>
        </w:rPr>
        <w:t>with</w:t>
      </w:r>
      <w:r w:rsidR="008D06F9" w:rsidRPr="00AF7E22">
        <w:rPr>
          <w:rFonts w:ascii="Times New Roman" w:hAnsi="Times New Roman" w:cs="Times New Roman"/>
          <w:sz w:val="24"/>
          <w:szCs w:val="24"/>
        </w:rPr>
        <w:t xml:space="preserve"> each key, record, or row.</w:t>
      </w:r>
    </w:p>
    <w:p w14:paraId="248A4BD0" w14:textId="2299D3FB" w:rsidR="00FE1585" w:rsidRPr="00AF7E22" w:rsidRDefault="00FE1585" w:rsidP="003D2274">
      <w:pPr>
        <w:rPr>
          <w:rFonts w:ascii="Times New Roman" w:hAnsi="Times New Roman" w:cs="Times New Roman"/>
          <w:sz w:val="24"/>
          <w:szCs w:val="24"/>
        </w:rPr>
      </w:pPr>
      <w:r w:rsidRPr="00AF7E22">
        <w:rPr>
          <w:rFonts w:ascii="Times New Roman" w:hAnsi="Times New Roman" w:cs="Times New Roman"/>
          <w:noProof/>
          <w:sz w:val="24"/>
          <w:szCs w:val="24"/>
        </w:rPr>
        <w:drawing>
          <wp:inline distT="0" distB="0" distL="0" distR="0" wp14:anchorId="688F8B81" wp14:editId="561FF228">
            <wp:extent cx="5731510" cy="34112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411220"/>
                    </a:xfrm>
                    <a:prstGeom prst="rect">
                      <a:avLst/>
                    </a:prstGeom>
                    <a:noFill/>
                    <a:ln>
                      <a:noFill/>
                    </a:ln>
                  </pic:spPr>
                </pic:pic>
              </a:graphicData>
            </a:graphic>
          </wp:inline>
        </w:drawing>
      </w:r>
    </w:p>
    <w:p w14:paraId="026609CC" w14:textId="08A7D181" w:rsidR="00FE1585" w:rsidRPr="004313C9" w:rsidRDefault="004313C9" w:rsidP="003D2274">
      <w:pPr>
        <w:rPr>
          <w:rFonts w:ascii="Times New Roman" w:hAnsi="Times New Roman" w:cs="Times New Roman"/>
          <w:b/>
          <w:bCs/>
          <w:sz w:val="24"/>
          <w:szCs w:val="24"/>
        </w:rPr>
      </w:pPr>
      <w:r w:rsidRPr="004313C9">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4313C9">
        <w:rPr>
          <w:rFonts w:ascii="Times New Roman" w:hAnsi="Times New Roman" w:cs="Times New Roman"/>
          <w:b/>
          <w:bCs/>
          <w:sz w:val="24"/>
          <w:szCs w:val="24"/>
        </w:rPr>
        <w:t xml:space="preserve"> </w:t>
      </w:r>
      <w:r w:rsidR="00FE1585" w:rsidRPr="004313C9">
        <w:rPr>
          <w:rFonts w:ascii="Times New Roman" w:hAnsi="Times New Roman" w:cs="Times New Roman"/>
          <w:b/>
          <w:bCs/>
          <w:sz w:val="24"/>
          <w:szCs w:val="24"/>
        </w:rPr>
        <w:t xml:space="preserve">Fig 1: </w:t>
      </w:r>
      <w:r w:rsidR="00E262B1" w:rsidRPr="004313C9">
        <w:rPr>
          <w:rFonts w:ascii="Times New Roman" w:hAnsi="Times New Roman" w:cs="Times New Roman"/>
          <w:b/>
          <w:bCs/>
          <w:sz w:val="24"/>
          <w:szCs w:val="24"/>
        </w:rPr>
        <w:t>Column-oriented</w:t>
      </w:r>
      <w:r w:rsidR="00FE1585" w:rsidRPr="004313C9">
        <w:rPr>
          <w:rFonts w:ascii="Times New Roman" w:hAnsi="Times New Roman" w:cs="Times New Roman"/>
          <w:b/>
          <w:bCs/>
          <w:sz w:val="24"/>
          <w:szCs w:val="24"/>
        </w:rPr>
        <w:t xml:space="preserve"> and row</w:t>
      </w:r>
      <w:r w:rsidR="00E262B1" w:rsidRPr="004313C9">
        <w:rPr>
          <w:rFonts w:ascii="Times New Roman" w:hAnsi="Times New Roman" w:cs="Times New Roman"/>
          <w:b/>
          <w:bCs/>
          <w:sz w:val="24"/>
          <w:szCs w:val="24"/>
        </w:rPr>
        <w:t>-</w:t>
      </w:r>
      <w:r w:rsidR="00FE1585" w:rsidRPr="004313C9">
        <w:rPr>
          <w:rFonts w:ascii="Times New Roman" w:hAnsi="Times New Roman" w:cs="Times New Roman"/>
          <w:b/>
          <w:bCs/>
          <w:sz w:val="24"/>
          <w:szCs w:val="24"/>
        </w:rPr>
        <w:t xml:space="preserve">oriented comparison </w:t>
      </w:r>
    </w:p>
    <w:p w14:paraId="48EF7AB9" w14:textId="39A0E73E" w:rsidR="008A1EA1" w:rsidRPr="00353A43" w:rsidRDefault="00A15CC3" w:rsidP="00353A43">
      <w:pPr>
        <w:pStyle w:val="Heading3"/>
        <w:rPr>
          <w:b/>
          <w:bCs/>
        </w:rPr>
      </w:pPr>
      <w:bookmarkStart w:id="4" w:name="_Toc124971159"/>
      <w:r w:rsidRPr="00353A43">
        <w:rPr>
          <w:b/>
          <w:bCs/>
        </w:rPr>
        <w:lastRenderedPageBreak/>
        <w:t xml:space="preserve">1.2 </w:t>
      </w:r>
      <w:r w:rsidR="008A1EA1" w:rsidRPr="00353A43">
        <w:rPr>
          <w:b/>
          <w:bCs/>
        </w:rPr>
        <w:t>Document oriented</w:t>
      </w:r>
      <w:r w:rsidR="005A1D82" w:rsidRPr="00353A43">
        <w:rPr>
          <w:b/>
          <w:bCs/>
        </w:rPr>
        <w:t>:</w:t>
      </w:r>
      <w:bookmarkEnd w:id="4"/>
    </w:p>
    <w:p w14:paraId="34765D74" w14:textId="0B35B4F8" w:rsidR="00FE1585" w:rsidRPr="00AF7E22" w:rsidRDefault="008A1EA1" w:rsidP="003D2274">
      <w:pPr>
        <w:rPr>
          <w:rFonts w:ascii="Times New Roman" w:hAnsi="Times New Roman" w:cs="Times New Roman"/>
          <w:sz w:val="24"/>
          <w:szCs w:val="24"/>
        </w:rPr>
      </w:pPr>
      <w:r w:rsidRPr="00AF7E22">
        <w:rPr>
          <w:rFonts w:ascii="Times New Roman" w:hAnsi="Times New Roman" w:cs="Times New Roman"/>
          <w:sz w:val="24"/>
          <w:szCs w:val="24"/>
        </w:rPr>
        <w:t xml:space="preserve">The necessity to create a database system without reliance on schemas led to the creation of document databases. In order to query data using SQL and rely on schemas where objects are thought of as collections of relationships, relational databases were established. Cloud computing, the </w:t>
      </w:r>
      <w:r w:rsidR="00E94455" w:rsidRPr="00E94455">
        <w:rPr>
          <w:rFonts w:ascii="Times New Roman" w:hAnsi="Times New Roman" w:cs="Times New Roman"/>
          <w:sz w:val="24"/>
          <w:szCs w:val="24"/>
        </w:rPr>
        <w:t xml:space="preserve">need to store unstructured data, and the demand for agile development methodologies have </w:t>
      </w:r>
      <w:r w:rsidRPr="00AF7E22">
        <w:rPr>
          <w:rFonts w:ascii="Times New Roman" w:hAnsi="Times New Roman" w:cs="Times New Roman"/>
          <w:sz w:val="24"/>
          <w:szCs w:val="24"/>
        </w:rPr>
        <w:t xml:space="preserve">led to the rise of novel databases, among which document databases are one. Each record and the data it </w:t>
      </w:r>
      <w:proofErr w:type="gramStart"/>
      <w:r w:rsidR="00846F7C" w:rsidRPr="00AF7E22">
        <w:rPr>
          <w:rFonts w:ascii="Times New Roman" w:hAnsi="Times New Roman" w:cs="Times New Roman"/>
          <w:sz w:val="24"/>
          <w:szCs w:val="24"/>
        </w:rPr>
        <w:t>contains</w:t>
      </w:r>
      <w:proofErr w:type="gramEnd"/>
      <w:r w:rsidRPr="00AF7E22">
        <w:rPr>
          <w:rFonts w:ascii="Times New Roman" w:hAnsi="Times New Roman" w:cs="Times New Roman"/>
          <w:sz w:val="24"/>
          <w:szCs w:val="24"/>
        </w:rPr>
        <w:t xml:space="preserve"> are considered documents in document-oriented databases, also referred to as databases with semi-structured data. A document database gives database objects agility and less dependency by encapsulating everything relevant to them. JSON XML and BSON are two examples of the file formats that the documents </w:t>
      </w:r>
      <w:r w:rsidR="00E262B1">
        <w:rPr>
          <w:rFonts w:ascii="Times New Roman" w:hAnsi="Times New Roman" w:cs="Times New Roman"/>
          <w:sz w:val="24"/>
          <w:szCs w:val="24"/>
        </w:rPr>
        <w:t>used</w:t>
      </w:r>
      <w:r w:rsidRPr="00AF7E22">
        <w:rPr>
          <w:rFonts w:ascii="Times New Roman" w:hAnsi="Times New Roman" w:cs="Times New Roman"/>
          <w:sz w:val="24"/>
          <w:szCs w:val="24"/>
        </w:rPr>
        <w:t xml:space="preserve"> to encapsulate and encode data.</w:t>
      </w:r>
      <w:r w:rsidR="00A257CF" w:rsidRPr="00AF7E22">
        <w:rPr>
          <w:rFonts w:ascii="Times New Roman" w:hAnsi="Times New Roman" w:cs="Times New Roman"/>
          <w:sz w:val="24"/>
          <w:szCs w:val="24"/>
        </w:rPr>
        <w:t xml:space="preserve"> Although they function similarly to column-oriented databases, document-oriented databases offer deeper nesting and more complicated structures that are </w:t>
      </w:r>
      <w:r w:rsidR="00E262B1">
        <w:rPr>
          <w:rFonts w:ascii="Times New Roman" w:hAnsi="Times New Roman" w:cs="Times New Roman"/>
          <w:sz w:val="24"/>
          <w:szCs w:val="24"/>
        </w:rPr>
        <w:t>documented</w:t>
      </w:r>
      <w:r w:rsidR="00A257CF" w:rsidRPr="00AF7E22">
        <w:rPr>
          <w:rFonts w:ascii="Times New Roman" w:hAnsi="Times New Roman" w:cs="Times New Roman"/>
          <w:sz w:val="24"/>
          <w:szCs w:val="24"/>
        </w:rPr>
        <w:t xml:space="preserve"> within </w:t>
      </w:r>
      <w:r w:rsidR="00E262B1">
        <w:rPr>
          <w:rFonts w:ascii="Times New Roman" w:hAnsi="Times New Roman" w:cs="Times New Roman"/>
          <w:sz w:val="24"/>
          <w:szCs w:val="24"/>
        </w:rPr>
        <w:t>documents</w:t>
      </w:r>
      <w:r w:rsidR="00A257CF" w:rsidRPr="00AF7E22">
        <w:rPr>
          <w:rFonts w:ascii="Times New Roman" w:hAnsi="Times New Roman" w:cs="Times New Roman"/>
          <w:sz w:val="24"/>
          <w:szCs w:val="24"/>
        </w:rPr>
        <w:t>, etc. [1]. Several well-known document-oriented databases include Couchbase, MongoDB, and CouchDB.</w:t>
      </w:r>
      <w:r w:rsidRPr="00AF7E22">
        <w:rPr>
          <w:rFonts w:ascii="Times New Roman" w:hAnsi="Times New Roman" w:cs="Times New Roman"/>
          <w:sz w:val="24"/>
          <w:szCs w:val="24"/>
        </w:rPr>
        <w:t xml:space="preserve"> </w:t>
      </w:r>
    </w:p>
    <w:p w14:paraId="08083700" w14:textId="0E5C159C" w:rsidR="00CE5FBA" w:rsidRPr="00AF7E22" w:rsidRDefault="00CE5FBA" w:rsidP="003D2274">
      <w:pPr>
        <w:rPr>
          <w:rFonts w:ascii="Times New Roman" w:hAnsi="Times New Roman" w:cs="Times New Roman"/>
          <w:sz w:val="24"/>
          <w:szCs w:val="24"/>
        </w:rPr>
      </w:pPr>
      <w:r w:rsidRPr="00AF7E22">
        <w:rPr>
          <w:rFonts w:ascii="Times New Roman" w:hAnsi="Times New Roman" w:cs="Times New Roman"/>
          <w:noProof/>
          <w:sz w:val="24"/>
          <w:szCs w:val="24"/>
        </w:rPr>
        <w:drawing>
          <wp:inline distT="0" distB="0" distL="0" distR="0" wp14:anchorId="749316E3" wp14:editId="23EE3C96">
            <wp:extent cx="3619500" cy="18821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19500" cy="1882140"/>
                    </a:xfrm>
                    <a:prstGeom prst="rect">
                      <a:avLst/>
                    </a:prstGeom>
                    <a:noFill/>
                    <a:ln>
                      <a:noFill/>
                    </a:ln>
                  </pic:spPr>
                </pic:pic>
              </a:graphicData>
            </a:graphic>
          </wp:inline>
        </w:drawing>
      </w:r>
    </w:p>
    <w:p w14:paraId="7DB5C5A1" w14:textId="5F27CE15" w:rsidR="00CE5FBA" w:rsidRPr="00CD2494" w:rsidRDefault="00CD2494" w:rsidP="003D2274">
      <w:pPr>
        <w:rPr>
          <w:rFonts w:ascii="Times New Roman" w:hAnsi="Times New Roman" w:cs="Times New Roman"/>
          <w:b/>
          <w:bCs/>
          <w:sz w:val="24"/>
          <w:szCs w:val="24"/>
        </w:rPr>
      </w:pPr>
      <w:r>
        <w:rPr>
          <w:rFonts w:ascii="Times New Roman" w:hAnsi="Times New Roman" w:cs="Times New Roman"/>
          <w:b/>
          <w:bCs/>
          <w:sz w:val="24"/>
          <w:szCs w:val="24"/>
        </w:rPr>
        <w:t xml:space="preserve">              </w:t>
      </w:r>
      <w:r w:rsidR="00CE5FBA" w:rsidRPr="00CD2494">
        <w:rPr>
          <w:rFonts w:ascii="Times New Roman" w:hAnsi="Times New Roman" w:cs="Times New Roman"/>
          <w:b/>
          <w:bCs/>
          <w:sz w:val="24"/>
          <w:szCs w:val="24"/>
        </w:rPr>
        <w:t>Fig 2:</w:t>
      </w:r>
      <w:r w:rsidR="0041066D" w:rsidRPr="00CD2494">
        <w:rPr>
          <w:rFonts w:ascii="Times New Roman" w:hAnsi="Times New Roman" w:cs="Times New Roman"/>
          <w:b/>
          <w:bCs/>
          <w:sz w:val="24"/>
          <w:szCs w:val="24"/>
        </w:rPr>
        <w:t xml:space="preserve"> </w:t>
      </w:r>
      <w:r w:rsidR="00855DEB" w:rsidRPr="00CD2494">
        <w:rPr>
          <w:rFonts w:ascii="Times New Roman" w:hAnsi="Times New Roman" w:cs="Times New Roman"/>
          <w:b/>
          <w:bCs/>
          <w:sz w:val="24"/>
          <w:szCs w:val="24"/>
        </w:rPr>
        <w:t>Document database compare to relational database</w:t>
      </w:r>
    </w:p>
    <w:p w14:paraId="1F973ACC" w14:textId="77777777" w:rsidR="00CD2494" w:rsidRDefault="00CD2494" w:rsidP="003227FD">
      <w:pPr>
        <w:rPr>
          <w:rFonts w:ascii="Times New Roman" w:hAnsi="Times New Roman" w:cs="Times New Roman"/>
          <w:b/>
          <w:bCs/>
          <w:sz w:val="24"/>
          <w:szCs w:val="24"/>
        </w:rPr>
      </w:pPr>
    </w:p>
    <w:p w14:paraId="6A97E35A" w14:textId="1F578F7F" w:rsidR="003227FD" w:rsidRPr="00353A43" w:rsidRDefault="00A15CC3" w:rsidP="00353A43">
      <w:pPr>
        <w:pStyle w:val="Heading3"/>
        <w:rPr>
          <w:b/>
          <w:bCs/>
        </w:rPr>
      </w:pPr>
      <w:bookmarkStart w:id="5" w:name="_Toc124971160"/>
      <w:r w:rsidRPr="00353A43">
        <w:rPr>
          <w:b/>
          <w:bCs/>
        </w:rPr>
        <w:t xml:space="preserve">1.3 </w:t>
      </w:r>
      <w:r w:rsidR="003227FD" w:rsidRPr="00353A43">
        <w:rPr>
          <w:b/>
          <w:bCs/>
        </w:rPr>
        <w:t xml:space="preserve">Key-value </w:t>
      </w:r>
      <w:r w:rsidR="005A1D82" w:rsidRPr="00353A43">
        <w:rPr>
          <w:b/>
          <w:bCs/>
        </w:rPr>
        <w:t>Orientated:</w:t>
      </w:r>
      <w:bookmarkEnd w:id="5"/>
    </w:p>
    <w:p w14:paraId="7E5248D8" w14:textId="2D98A5F6" w:rsidR="003227FD" w:rsidRPr="00AF7E22" w:rsidRDefault="003227FD" w:rsidP="003D2274">
      <w:pPr>
        <w:rPr>
          <w:rFonts w:ascii="Times New Roman" w:hAnsi="Times New Roman" w:cs="Times New Roman"/>
          <w:sz w:val="24"/>
          <w:szCs w:val="24"/>
        </w:rPr>
      </w:pPr>
      <w:r w:rsidRPr="00AF7E22">
        <w:rPr>
          <w:rFonts w:ascii="Times New Roman" w:hAnsi="Times New Roman" w:cs="Times New Roman"/>
          <w:sz w:val="24"/>
          <w:szCs w:val="24"/>
        </w:rPr>
        <w:t xml:space="preserve">The simplest and most fundamental </w:t>
      </w:r>
      <w:r w:rsidR="00AE0F2E">
        <w:rPr>
          <w:rFonts w:ascii="Times New Roman" w:hAnsi="Times New Roman" w:cs="Times New Roman"/>
          <w:sz w:val="24"/>
          <w:szCs w:val="24"/>
        </w:rPr>
        <w:t>NoSQL</w:t>
      </w:r>
      <w:r w:rsidRPr="00AF7E22">
        <w:rPr>
          <w:rFonts w:ascii="Times New Roman" w:hAnsi="Times New Roman" w:cs="Times New Roman"/>
          <w:sz w:val="24"/>
          <w:szCs w:val="24"/>
        </w:rPr>
        <w:t xml:space="preserve"> database solution uses </w:t>
      </w:r>
      <w:r w:rsidR="00AE0F2E">
        <w:rPr>
          <w:rFonts w:ascii="Times New Roman" w:hAnsi="Times New Roman" w:cs="Times New Roman"/>
          <w:sz w:val="24"/>
          <w:szCs w:val="24"/>
        </w:rPr>
        <w:t>key-value-oriented</w:t>
      </w:r>
      <w:r w:rsidRPr="00AF7E22">
        <w:rPr>
          <w:rFonts w:ascii="Times New Roman" w:hAnsi="Times New Roman" w:cs="Times New Roman"/>
          <w:sz w:val="24"/>
          <w:szCs w:val="24"/>
        </w:rPr>
        <w:t xml:space="preserve"> databases, where keys are matched to values in a manner akin to a dictionary or hash. In computing jargon, dictionaries refer to a group of objects or records that may include numerous fields with data. </w:t>
      </w:r>
      <w:r w:rsidR="00AE0F2E">
        <w:rPr>
          <w:rFonts w:ascii="Times New Roman" w:hAnsi="Times New Roman" w:cs="Times New Roman"/>
          <w:sz w:val="24"/>
          <w:szCs w:val="24"/>
        </w:rPr>
        <w:t>Key-value-oriented</w:t>
      </w:r>
      <w:r w:rsidRPr="00AF7E22">
        <w:rPr>
          <w:rFonts w:ascii="Times New Roman" w:hAnsi="Times New Roman" w:cs="Times New Roman"/>
          <w:sz w:val="24"/>
          <w:szCs w:val="24"/>
        </w:rPr>
        <w:t xml:space="preserve"> databases lack structure and relationships. Key-value databases keep a pair of keys and values that</w:t>
      </w:r>
      <w:r w:rsidR="00AE0F2E" w:rsidRPr="00AE0F2E">
        <w:rPr>
          <w:rFonts w:ascii="Times New Roman" w:hAnsi="Times New Roman" w:cs="Times New Roman"/>
          <w:sz w:val="24"/>
          <w:szCs w:val="24"/>
        </w:rPr>
        <w:t xml:space="preserve"> can be used to get the value when a key is known</w:t>
      </w:r>
      <w:r w:rsidRPr="00AF7E22">
        <w:rPr>
          <w:rFonts w:ascii="Times New Roman" w:hAnsi="Times New Roman" w:cs="Times New Roman"/>
          <w:sz w:val="24"/>
          <w:szCs w:val="24"/>
        </w:rPr>
        <w:t xml:space="preserve">. Relational databases have a pre-defined data structure as </w:t>
      </w:r>
      <w:r w:rsidR="00FB4CA9">
        <w:rPr>
          <w:rFonts w:ascii="Times New Roman" w:hAnsi="Times New Roman" w:cs="Times New Roman"/>
          <w:sz w:val="24"/>
          <w:szCs w:val="24"/>
        </w:rPr>
        <w:t>tables with fields with</w:t>
      </w:r>
      <w:r w:rsidRPr="00AF7E22">
        <w:rPr>
          <w:rFonts w:ascii="Times New Roman" w:hAnsi="Times New Roman" w:cs="Times New Roman"/>
          <w:sz w:val="24"/>
          <w:szCs w:val="24"/>
        </w:rPr>
        <w:t xml:space="preserve"> specific data types, whereas key-value stores operate differently. Key-value stores, on the other hand, handle data as a single opaque collection that could contain various fields for every record</w:t>
      </w:r>
      <w:proofErr w:type="gramStart"/>
      <w:r w:rsidRPr="00AF7E22">
        <w:rPr>
          <w:rFonts w:ascii="Times New Roman" w:hAnsi="Times New Roman" w:cs="Times New Roman"/>
          <w:sz w:val="24"/>
          <w:szCs w:val="24"/>
        </w:rPr>
        <w:t>.</w:t>
      </w:r>
      <w:r w:rsidR="002E5CD0" w:rsidRPr="00AF7E22">
        <w:rPr>
          <w:rFonts w:ascii="Times New Roman" w:hAnsi="Times New Roman" w:cs="Times New Roman"/>
        </w:rPr>
        <w:t xml:space="preserve"> </w:t>
      </w:r>
      <w:r w:rsidR="002E5CD0" w:rsidRPr="00AF7E22">
        <w:rPr>
          <w:rFonts w:ascii="Times New Roman" w:hAnsi="Times New Roman" w:cs="Times New Roman"/>
          <w:sz w:val="24"/>
          <w:szCs w:val="24"/>
        </w:rPr>
        <w:t>.</w:t>
      </w:r>
      <w:proofErr w:type="gramEnd"/>
      <w:r w:rsidR="002E5CD0" w:rsidRPr="00AF7E22">
        <w:rPr>
          <w:rFonts w:ascii="Times New Roman" w:hAnsi="Times New Roman" w:cs="Times New Roman"/>
          <w:sz w:val="24"/>
          <w:szCs w:val="24"/>
        </w:rPr>
        <w:t xml:space="preserve"> One of the primary benefits of key-value stores is their scalability because they typically don't need to be redesigned and can operate quickly [</w:t>
      </w:r>
      <w:r w:rsidR="00FF483E" w:rsidRPr="00AF7E22">
        <w:rPr>
          <w:rFonts w:ascii="Times New Roman" w:hAnsi="Times New Roman" w:cs="Times New Roman"/>
          <w:sz w:val="24"/>
          <w:szCs w:val="24"/>
        </w:rPr>
        <w:t>2</w:t>
      </w:r>
      <w:r w:rsidR="002E5CD0" w:rsidRPr="00AF7E22">
        <w:rPr>
          <w:rFonts w:ascii="Times New Roman" w:hAnsi="Times New Roman" w:cs="Times New Roman"/>
          <w:sz w:val="24"/>
          <w:szCs w:val="24"/>
        </w:rPr>
        <w:t xml:space="preserve">]. DynamoDB, </w:t>
      </w:r>
      <w:proofErr w:type="spellStart"/>
      <w:r w:rsidR="002E5CD0" w:rsidRPr="00AF7E22">
        <w:rPr>
          <w:rFonts w:ascii="Times New Roman" w:hAnsi="Times New Roman" w:cs="Times New Roman"/>
          <w:sz w:val="24"/>
          <w:szCs w:val="24"/>
        </w:rPr>
        <w:t>Riak</w:t>
      </w:r>
      <w:proofErr w:type="spellEnd"/>
      <w:r w:rsidR="002E5CD0" w:rsidRPr="00AF7E22">
        <w:rPr>
          <w:rFonts w:ascii="Times New Roman" w:hAnsi="Times New Roman" w:cs="Times New Roman"/>
          <w:sz w:val="24"/>
          <w:szCs w:val="24"/>
        </w:rPr>
        <w:t>, and Redis are a few of the well-known Key-value databases.</w:t>
      </w:r>
    </w:p>
    <w:p w14:paraId="33D8FBC8" w14:textId="61EA2536" w:rsidR="00A329F3" w:rsidRPr="00AF7E22" w:rsidRDefault="00A329F3" w:rsidP="003D2274">
      <w:pPr>
        <w:rPr>
          <w:rFonts w:ascii="Times New Roman" w:hAnsi="Times New Roman" w:cs="Times New Roman"/>
          <w:sz w:val="24"/>
          <w:szCs w:val="24"/>
        </w:rPr>
      </w:pPr>
      <w:r w:rsidRPr="00AF7E22">
        <w:rPr>
          <w:rFonts w:ascii="Times New Roman" w:hAnsi="Times New Roman" w:cs="Times New Roman"/>
          <w:noProof/>
          <w:sz w:val="24"/>
          <w:szCs w:val="24"/>
        </w:rPr>
        <w:lastRenderedPageBreak/>
        <w:drawing>
          <wp:inline distT="0" distB="0" distL="0" distR="0" wp14:anchorId="75B24DBC" wp14:editId="1B392A28">
            <wp:extent cx="5326380" cy="2697480"/>
            <wp:effectExtent l="0" t="0" r="762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26380" cy="2697480"/>
                    </a:xfrm>
                    <a:prstGeom prst="rect">
                      <a:avLst/>
                    </a:prstGeom>
                    <a:noFill/>
                    <a:ln>
                      <a:noFill/>
                    </a:ln>
                  </pic:spPr>
                </pic:pic>
              </a:graphicData>
            </a:graphic>
          </wp:inline>
        </w:drawing>
      </w:r>
    </w:p>
    <w:p w14:paraId="344D8FB8" w14:textId="77777777" w:rsidR="005D7D95" w:rsidRDefault="005D7D95" w:rsidP="004F603F">
      <w:pPr>
        <w:rPr>
          <w:rFonts w:ascii="Times New Roman" w:hAnsi="Times New Roman" w:cs="Times New Roman"/>
          <w:b/>
          <w:bCs/>
          <w:sz w:val="24"/>
          <w:szCs w:val="24"/>
        </w:rPr>
      </w:pPr>
    </w:p>
    <w:p w14:paraId="6B8A5BEB" w14:textId="5D496A5F" w:rsidR="004F603F" w:rsidRPr="00353A43" w:rsidRDefault="00B06916" w:rsidP="00353A43">
      <w:pPr>
        <w:pStyle w:val="Heading3"/>
        <w:rPr>
          <w:b/>
          <w:bCs/>
        </w:rPr>
      </w:pPr>
      <w:bookmarkStart w:id="6" w:name="_Toc124971161"/>
      <w:r w:rsidRPr="00353A43">
        <w:rPr>
          <w:b/>
          <w:bCs/>
        </w:rPr>
        <w:t xml:space="preserve">1.4 </w:t>
      </w:r>
      <w:r w:rsidR="004F603F" w:rsidRPr="00353A43">
        <w:rPr>
          <w:b/>
          <w:bCs/>
        </w:rPr>
        <w:t>Graph Orientated</w:t>
      </w:r>
      <w:r w:rsidR="005A1D82" w:rsidRPr="00353A43">
        <w:rPr>
          <w:b/>
          <w:bCs/>
        </w:rPr>
        <w:t>:</w:t>
      </w:r>
      <w:bookmarkEnd w:id="6"/>
    </w:p>
    <w:p w14:paraId="40D63903" w14:textId="041F7276" w:rsidR="00F1194B" w:rsidRPr="00AF7E22" w:rsidRDefault="00F1194B" w:rsidP="00F1194B">
      <w:pPr>
        <w:rPr>
          <w:rFonts w:ascii="Times New Roman" w:hAnsi="Times New Roman" w:cs="Times New Roman"/>
          <w:sz w:val="24"/>
          <w:szCs w:val="24"/>
        </w:rPr>
      </w:pPr>
      <w:r w:rsidRPr="00AF7E22">
        <w:rPr>
          <w:rFonts w:ascii="Times New Roman" w:hAnsi="Times New Roman" w:cs="Times New Roman"/>
          <w:sz w:val="24"/>
          <w:szCs w:val="24"/>
        </w:rPr>
        <w:t xml:space="preserve">The three </w:t>
      </w:r>
      <w:r w:rsidR="00FB4CA9">
        <w:rPr>
          <w:rFonts w:ascii="Times New Roman" w:hAnsi="Times New Roman" w:cs="Times New Roman"/>
          <w:sz w:val="24"/>
          <w:szCs w:val="24"/>
        </w:rPr>
        <w:t>NoSQL</w:t>
      </w:r>
      <w:r w:rsidRPr="00AF7E22">
        <w:rPr>
          <w:rFonts w:ascii="Times New Roman" w:hAnsi="Times New Roman" w:cs="Times New Roman"/>
          <w:sz w:val="24"/>
          <w:szCs w:val="24"/>
        </w:rPr>
        <w:t xml:space="preserve"> database types before it </w:t>
      </w:r>
      <w:r w:rsidR="00FB4CA9">
        <w:rPr>
          <w:rFonts w:ascii="Times New Roman" w:hAnsi="Times New Roman" w:cs="Times New Roman"/>
          <w:sz w:val="24"/>
          <w:szCs w:val="24"/>
        </w:rPr>
        <w:t>is</w:t>
      </w:r>
      <w:r w:rsidRPr="00AF7E22">
        <w:rPr>
          <w:rFonts w:ascii="Times New Roman" w:hAnsi="Times New Roman" w:cs="Times New Roman"/>
          <w:sz w:val="24"/>
          <w:szCs w:val="24"/>
        </w:rPr>
        <w:t xml:space="preserve"> completely distinct from graph databases.</w:t>
      </w:r>
    </w:p>
    <w:p w14:paraId="6EA2830C" w14:textId="4FA39DA3" w:rsidR="004F603F" w:rsidRPr="00AF7E22" w:rsidRDefault="00F1194B" w:rsidP="00F1194B">
      <w:pPr>
        <w:rPr>
          <w:rFonts w:ascii="Times New Roman" w:hAnsi="Times New Roman" w:cs="Times New Roman"/>
          <w:sz w:val="24"/>
          <w:szCs w:val="24"/>
        </w:rPr>
      </w:pPr>
      <w:r w:rsidRPr="00AF7E22">
        <w:rPr>
          <w:rFonts w:ascii="Times New Roman" w:hAnsi="Times New Roman" w:cs="Times New Roman"/>
          <w:sz w:val="24"/>
          <w:szCs w:val="24"/>
        </w:rPr>
        <w:t>In explicit graph structures, nodes and edges are connected to one another by relations, forming a tree-like structure. These explicit graph structures are the foundation of graph-oriented databases. Each node is aware of its surrounding nodes, and a searchable index is available. Nodes in a database store information about each object, relationships explain connections between nodes, and properties are just the node on the other side of a relationship [</w:t>
      </w:r>
      <w:r w:rsidR="00FF483E" w:rsidRPr="00AF7E22">
        <w:rPr>
          <w:rFonts w:ascii="Times New Roman" w:hAnsi="Times New Roman" w:cs="Times New Roman"/>
          <w:sz w:val="24"/>
          <w:szCs w:val="24"/>
        </w:rPr>
        <w:t>3</w:t>
      </w:r>
      <w:r w:rsidRPr="00AF7E22">
        <w:rPr>
          <w:rFonts w:ascii="Times New Roman" w:hAnsi="Times New Roman" w:cs="Times New Roman"/>
          <w:sz w:val="24"/>
          <w:szCs w:val="24"/>
        </w:rPr>
        <w:t xml:space="preserve">]. </w:t>
      </w:r>
      <w:r w:rsidR="006C7BC5" w:rsidRPr="00AF7E22">
        <w:rPr>
          <w:rFonts w:ascii="Times New Roman" w:hAnsi="Times New Roman" w:cs="Times New Roman"/>
          <w:sz w:val="24"/>
          <w:szCs w:val="24"/>
        </w:rPr>
        <w:t>Orient DB</w:t>
      </w:r>
      <w:r w:rsidRPr="00AF7E22">
        <w:rPr>
          <w:rFonts w:ascii="Times New Roman" w:hAnsi="Times New Roman" w:cs="Times New Roman"/>
          <w:sz w:val="24"/>
          <w:szCs w:val="24"/>
        </w:rPr>
        <w:t xml:space="preserve">, </w:t>
      </w:r>
      <w:r w:rsidR="006C7BC5" w:rsidRPr="00AF7E22">
        <w:rPr>
          <w:rFonts w:ascii="Times New Roman" w:hAnsi="Times New Roman" w:cs="Times New Roman"/>
          <w:sz w:val="24"/>
          <w:szCs w:val="24"/>
        </w:rPr>
        <w:t>Mark Logic</w:t>
      </w:r>
      <w:r w:rsidRPr="00AF7E22">
        <w:rPr>
          <w:rFonts w:ascii="Times New Roman" w:hAnsi="Times New Roman" w:cs="Times New Roman"/>
          <w:sz w:val="24"/>
          <w:szCs w:val="24"/>
        </w:rPr>
        <w:t>, and Neo4j are a few of the well-known graph-oriented databases.</w:t>
      </w:r>
    </w:p>
    <w:p w14:paraId="19B6F68C" w14:textId="12BF2A7B" w:rsidR="00B8142D" w:rsidRPr="00AF7E22" w:rsidRDefault="00B8142D" w:rsidP="00F1194B">
      <w:pPr>
        <w:rPr>
          <w:rFonts w:ascii="Times New Roman" w:hAnsi="Times New Roman" w:cs="Times New Roman"/>
          <w:sz w:val="24"/>
          <w:szCs w:val="24"/>
        </w:rPr>
      </w:pPr>
      <w:r w:rsidRPr="00AF7E22">
        <w:rPr>
          <w:rFonts w:ascii="Times New Roman" w:hAnsi="Times New Roman" w:cs="Times New Roman"/>
          <w:noProof/>
          <w:sz w:val="24"/>
          <w:szCs w:val="24"/>
        </w:rPr>
        <w:drawing>
          <wp:inline distT="0" distB="0" distL="0" distR="0" wp14:anchorId="44995040" wp14:editId="00A04F42">
            <wp:extent cx="3040380" cy="211836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0380" cy="2118360"/>
                    </a:xfrm>
                    <a:prstGeom prst="rect">
                      <a:avLst/>
                    </a:prstGeom>
                    <a:noFill/>
                    <a:ln>
                      <a:noFill/>
                    </a:ln>
                  </pic:spPr>
                </pic:pic>
              </a:graphicData>
            </a:graphic>
          </wp:inline>
        </w:drawing>
      </w:r>
    </w:p>
    <w:p w14:paraId="4ACD6D73" w14:textId="4FC3AD11" w:rsidR="00B8142D" w:rsidRPr="005D7D95" w:rsidRDefault="005D7D95" w:rsidP="00F1194B">
      <w:pPr>
        <w:rPr>
          <w:rFonts w:ascii="Times New Roman" w:hAnsi="Times New Roman" w:cs="Times New Roman"/>
          <w:b/>
          <w:bCs/>
          <w:sz w:val="24"/>
          <w:szCs w:val="24"/>
        </w:rPr>
      </w:pPr>
      <w:r>
        <w:rPr>
          <w:rFonts w:ascii="Times New Roman" w:hAnsi="Times New Roman" w:cs="Times New Roman"/>
          <w:b/>
          <w:bCs/>
          <w:sz w:val="24"/>
          <w:szCs w:val="24"/>
        </w:rPr>
        <w:t xml:space="preserve">                 </w:t>
      </w:r>
      <w:r w:rsidR="00B8142D" w:rsidRPr="005D7D95">
        <w:rPr>
          <w:rFonts w:ascii="Times New Roman" w:hAnsi="Times New Roman" w:cs="Times New Roman"/>
          <w:b/>
          <w:bCs/>
          <w:sz w:val="24"/>
          <w:szCs w:val="24"/>
        </w:rPr>
        <w:t xml:space="preserve">Fig 3: </w:t>
      </w:r>
      <w:r w:rsidR="00EC353F" w:rsidRPr="005D7D95">
        <w:rPr>
          <w:rFonts w:ascii="Times New Roman" w:hAnsi="Times New Roman" w:cs="Times New Roman"/>
          <w:b/>
          <w:bCs/>
          <w:sz w:val="24"/>
          <w:szCs w:val="24"/>
        </w:rPr>
        <w:t>Graph-oriented</w:t>
      </w:r>
      <w:r w:rsidR="00B8142D" w:rsidRPr="005D7D95">
        <w:rPr>
          <w:rFonts w:ascii="Times New Roman" w:hAnsi="Times New Roman" w:cs="Times New Roman"/>
          <w:b/>
          <w:bCs/>
          <w:sz w:val="24"/>
          <w:szCs w:val="24"/>
        </w:rPr>
        <w:t xml:space="preserve"> database</w:t>
      </w:r>
    </w:p>
    <w:p w14:paraId="02AE3BFE" w14:textId="77777777" w:rsidR="005D7D95" w:rsidRDefault="005D7D95" w:rsidP="00F1194B">
      <w:pPr>
        <w:rPr>
          <w:rFonts w:ascii="Times New Roman" w:hAnsi="Times New Roman" w:cs="Times New Roman"/>
          <w:b/>
          <w:bCs/>
          <w:sz w:val="24"/>
          <w:szCs w:val="24"/>
        </w:rPr>
      </w:pPr>
    </w:p>
    <w:p w14:paraId="456C527F" w14:textId="77777777" w:rsidR="005D7D95" w:rsidRDefault="005D7D95" w:rsidP="00F1194B">
      <w:pPr>
        <w:rPr>
          <w:rFonts w:ascii="Times New Roman" w:hAnsi="Times New Roman" w:cs="Times New Roman"/>
          <w:b/>
          <w:bCs/>
          <w:sz w:val="24"/>
          <w:szCs w:val="24"/>
        </w:rPr>
      </w:pPr>
    </w:p>
    <w:p w14:paraId="587036C0" w14:textId="77777777" w:rsidR="005D7D95" w:rsidRDefault="005D7D95" w:rsidP="00F1194B">
      <w:pPr>
        <w:rPr>
          <w:rFonts w:ascii="Times New Roman" w:hAnsi="Times New Roman" w:cs="Times New Roman"/>
          <w:b/>
          <w:bCs/>
          <w:sz w:val="24"/>
          <w:szCs w:val="24"/>
        </w:rPr>
      </w:pPr>
    </w:p>
    <w:p w14:paraId="22865C86" w14:textId="77777777" w:rsidR="00B06916" w:rsidRDefault="00B06916" w:rsidP="00F1194B">
      <w:pPr>
        <w:rPr>
          <w:rFonts w:ascii="Times New Roman" w:hAnsi="Times New Roman" w:cs="Times New Roman"/>
          <w:b/>
          <w:bCs/>
          <w:sz w:val="24"/>
          <w:szCs w:val="24"/>
        </w:rPr>
      </w:pPr>
    </w:p>
    <w:p w14:paraId="5FBFB135" w14:textId="7AA37AB7" w:rsidR="00E05F98" w:rsidRPr="00353A43" w:rsidRDefault="00353A43" w:rsidP="00353A43">
      <w:pPr>
        <w:pStyle w:val="Heading1"/>
        <w:rPr>
          <w:b/>
          <w:bCs/>
        </w:rPr>
      </w:pPr>
      <w:bookmarkStart w:id="7" w:name="_Toc124971162"/>
      <w:r w:rsidRPr="00353A43">
        <w:rPr>
          <w:b/>
          <w:bCs/>
        </w:rPr>
        <w:lastRenderedPageBreak/>
        <w:t xml:space="preserve">2. </w:t>
      </w:r>
      <w:r w:rsidR="00E05F98" w:rsidRPr="00353A43">
        <w:rPr>
          <w:b/>
          <w:bCs/>
        </w:rPr>
        <w:t>Architectures</w:t>
      </w:r>
      <w:r w:rsidR="00A9706D" w:rsidRPr="00353A43">
        <w:rPr>
          <w:b/>
          <w:bCs/>
        </w:rPr>
        <w:t>:</w:t>
      </w:r>
      <w:bookmarkEnd w:id="7"/>
    </w:p>
    <w:p w14:paraId="01199BDF" w14:textId="4C0EBCF8" w:rsidR="009B6B89" w:rsidRPr="00353A43" w:rsidRDefault="00B06916" w:rsidP="00353A43">
      <w:pPr>
        <w:pStyle w:val="Heading2"/>
        <w:rPr>
          <w:b/>
          <w:bCs/>
        </w:rPr>
      </w:pPr>
      <w:bookmarkStart w:id="8" w:name="_Toc124971163"/>
      <w:r w:rsidRPr="00353A43">
        <w:rPr>
          <w:b/>
          <w:bCs/>
        </w:rPr>
        <w:t xml:space="preserve">2.1 </w:t>
      </w:r>
      <w:r w:rsidR="009B6B89" w:rsidRPr="00353A43">
        <w:rPr>
          <w:b/>
          <w:bCs/>
        </w:rPr>
        <w:t>MongoDB</w:t>
      </w:r>
      <w:r w:rsidR="007B1C98" w:rsidRPr="00353A43">
        <w:rPr>
          <w:b/>
          <w:bCs/>
        </w:rPr>
        <w:t>:</w:t>
      </w:r>
      <w:bookmarkEnd w:id="8"/>
    </w:p>
    <w:p w14:paraId="1CDEBCBC" w14:textId="2784D9D5" w:rsidR="009B6B89" w:rsidRPr="00AF7E22" w:rsidRDefault="009B6B89" w:rsidP="00F1194B">
      <w:pPr>
        <w:rPr>
          <w:rFonts w:ascii="Times New Roman" w:hAnsi="Times New Roman" w:cs="Times New Roman"/>
          <w:sz w:val="24"/>
          <w:szCs w:val="24"/>
        </w:rPr>
      </w:pPr>
      <w:r w:rsidRPr="00AF7E22">
        <w:rPr>
          <w:rFonts w:ascii="Times New Roman" w:hAnsi="Times New Roman" w:cs="Times New Roman"/>
          <w:sz w:val="24"/>
          <w:szCs w:val="24"/>
        </w:rPr>
        <w:t xml:space="preserve">MongoDB stores data as BSON (Binary JSON) documents, where each field in a BSON document includes a value of a particular form of data, such as an array, binary data, or a subdocument. Collections of documents with nearly identical structures are arranged. Multiple comments, tags, and categories may be expressed as embedded arrays in a collection. In contrast to traditional databases, where the data for a given record is dispersed across numerous tables, documents in MongoDB deliver all the data in a single document. Because the concept of schema in MongoDB is dynamic, each document may have a distinct set of fields. This allows for </w:t>
      </w:r>
      <w:proofErr w:type="spellStart"/>
      <w:r w:rsidR="00C3351F">
        <w:rPr>
          <w:rFonts w:ascii="Times New Roman" w:hAnsi="Times New Roman" w:cs="Times New Roman"/>
          <w:sz w:val="24"/>
          <w:szCs w:val="24"/>
        </w:rPr>
        <w:t>modeling</w:t>
      </w:r>
      <w:proofErr w:type="spellEnd"/>
      <w:r w:rsidRPr="00AF7E22">
        <w:rPr>
          <w:rFonts w:ascii="Times New Roman" w:hAnsi="Times New Roman" w:cs="Times New Roman"/>
          <w:sz w:val="24"/>
          <w:szCs w:val="24"/>
        </w:rPr>
        <w:t xml:space="preserve"> unstructured and polymorphic data with greater flexibility.</w:t>
      </w:r>
    </w:p>
    <w:p w14:paraId="576D53B8" w14:textId="11814CC2" w:rsidR="00E05F98" w:rsidRPr="00AF7E22" w:rsidRDefault="00543247" w:rsidP="00F1194B">
      <w:pPr>
        <w:rPr>
          <w:rFonts w:ascii="Times New Roman" w:hAnsi="Times New Roman" w:cs="Times New Roman"/>
          <w:b/>
          <w:bCs/>
          <w:sz w:val="24"/>
          <w:szCs w:val="24"/>
        </w:rPr>
      </w:pPr>
      <w:r w:rsidRPr="00AF7E22">
        <w:rPr>
          <w:rFonts w:ascii="Times New Roman" w:hAnsi="Times New Roman" w:cs="Times New Roman"/>
          <w:b/>
          <w:bCs/>
          <w:noProof/>
          <w:sz w:val="24"/>
          <w:szCs w:val="24"/>
        </w:rPr>
        <w:drawing>
          <wp:inline distT="0" distB="0" distL="0" distR="0" wp14:anchorId="27E11CEB" wp14:editId="40981A3B">
            <wp:extent cx="4015740" cy="346710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15740" cy="3467100"/>
                    </a:xfrm>
                    <a:prstGeom prst="rect">
                      <a:avLst/>
                    </a:prstGeom>
                    <a:noFill/>
                    <a:ln>
                      <a:noFill/>
                    </a:ln>
                  </pic:spPr>
                </pic:pic>
              </a:graphicData>
            </a:graphic>
          </wp:inline>
        </w:drawing>
      </w:r>
    </w:p>
    <w:p w14:paraId="286A585D" w14:textId="7A0A1222" w:rsidR="00543247" w:rsidRPr="00AF7E22" w:rsidRDefault="005624AD" w:rsidP="00F1194B">
      <w:pPr>
        <w:rPr>
          <w:rFonts w:ascii="Times New Roman" w:hAnsi="Times New Roman" w:cs="Times New Roman"/>
          <w:b/>
          <w:bCs/>
          <w:sz w:val="24"/>
          <w:szCs w:val="24"/>
        </w:rPr>
      </w:pPr>
      <w:r>
        <w:rPr>
          <w:rFonts w:ascii="Times New Roman" w:hAnsi="Times New Roman" w:cs="Times New Roman"/>
          <w:b/>
          <w:bCs/>
          <w:sz w:val="24"/>
          <w:szCs w:val="24"/>
        </w:rPr>
        <w:t xml:space="preserve">                                  </w:t>
      </w:r>
      <w:r w:rsidR="00543247" w:rsidRPr="00AF7E22">
        <w:rPr>
          <w:rFonts w:ascii="Times New Roman" w:hAnsi="Times New Roman" w:cs="Times New Roman"/>
          <w:b/>
          <w:bCs/>
          <w:sz w:val="24"/>
          <w:szCs w:val="24"/>
        </w:rPr>
        <w:t>Fig 4: MongoDB data model</w:t>
      </w:r>
    </w:p>
    <w:p w14:paraId="513A3EF4" w14:textId="77777777" w:rsidR="005624AD" w:rsidRDefault="005624AD" w:rsidP="00F1194B">
      <w:pPr>
        <w:rPr>
          <w:rFonts w:ascii="Times New Roman" w:hAnsi="Times New Roman" w:cs="Times New Roman"/>
          <w:b/>
          <w:bCs/>
          <w:sz w:val="24"/>
          <w:szCs w:val="24"/>
        </w:rPr>
      </w:pPr>
    </w:p>
    <w:p w14:paraId="5C3A4AAF" w14:textId="547B4A03" w:rsidR="00917B3E" w:rsidRPr="00353A43" w:rsidRDefault="00B06916" w:rsidP="00353A43">
      <w:pPr>
        <w:pStyle w:val="Heading2"/>
        <w:rPr>
          <w:b/>
          <w:bCs/>
        </w:rPr>
      </w:pPr>
      <w:bookmarkStart w:id="9" w:name="_Toc124971164"/>
      <w:r w:rsidRPr="00353A43">
        <w:rPr>
          <w:b/>
          <w:bCs/>
        </w:rPr>
        <w:t xml:space="preserve">2.2 </w:t>
      </w:r>
      <w:proofErr w:type="spellStart"/>
      <w:r w:rsidR="00917B3E" w:rsidRPr="00353A43">
        <w:rPr>
          <w:b/>
          <w:bCs/>
        </w:rPr>
        <w:t>DyanmoDB</w:t>
      </w:r>
      <w:proofErr w:type="spellEnd"/>
      <w:r w:rsidR="00917B3E" w:rsidRPr="00353A43">
        <w:rPr>
          <w:b/>
          <w:bCs/>
        </w:rPr>
        <w:t xml:space="preserve"> Architecture</w:t>
      </w:r>
      <w:r w:rsidR="007B1C98" w:rsidRPr="00353A43">
        <w:rPr>
          <w:b/>
          <w:bCs/>
        </w:rPr>
        <w:t>:</w:t>
      </w:r>
      <w:bookmarkEnd w:id="9"/>
      <w:r w:rsidR="00917B3E" w:rsidRPr="00353A43">
        <w:rPr>
          <w:b/>
          <w:bCs/>
        </w:rPr>
        <w:t xml:space="preserve"> </w:t>
      </w:r>
    </w:p>
    <w:p w14:paraId="378E49DE" w14:textId="6FA1E21D" w:rsidR="00917B3E" w:rsidRPr="00AF7E22" w:rsidRDefault="00917B3E" w:rsidP="00F1194B">
      <w:pPr>
        <w:rPr>
          <w:rFonts w:ascii="Times New Roman" w:hAnsi="Times New Roman" w:cs="Times New Roman"/>
          <w:sz w:val="24"/>
          <w:szCs w:val="24"/>
        </w:rPr>
      </w:pPr>
      <w:r w:rsidRPr="00AF7E22">
        <w:rPr>
          <w:rFonts w:ascii="Times New Roman" w:hAnsi="Times New Roman" w:cs="Times New Roman"/>
          <w:sz w:val="24"/>
          <w:szCs w:val="24"/>
        </w:rPr>
        <w:t xml:space="preserve">Tables, items, and attributes make up the main parts of the DynamoDB data model, which is actually a collection of tables. An item is a group of attributes, while a table is a group of things. In contrast to relational databases, DynamoDB has no predetermined schema, including table names, column names, and data types, with the exception of the primary key. The maximum size of a DynamoDB item is 400 KB, despite the fact that an item can have any </w:t>
      </w:r>
      <w:proofErr w:type="gramStart"/>
      <w:r w:rsidRPr="00AF7E22">
        <w:rPr>
          <w:rFonts w:ascii="Times New Roman" w:hAnsi="Times New Roman" w:cs="Times New Roman"/>
          <w:sz w:val="24"/>
          <w:szCs w:val="24"/>
        </w:rPr>
        <w:t>amount</w:t>
      </w:r>
      <w:proofErr w:type="gramEnd"/>
      <w:r w:rsidRPr="00AF7E22">
        <w:rPr>
          <w:rFonts w:ascii="Times New Roman" w:hAnsi="Times New Roman" w:cs="Times New Roman"/>
          <w:sz w:val="24"/>
          <w:szCs w:val="24"/>
        </w:rPr>
        <w:t xml:space="preserve"> of characteristics. The size of an item is determined by adding the names and values of its attributes, where names might be binary or UTF-8 lengths [</w:t>
      </w:r>
      <w:r w:rsidR="00AF7E22" w:rsidRPr="00AF7E22">
        <w:rPr>
          <w:rFonts w:ascii="Times New Roman" w:hAnsi="Times New Roman" w:cs="Times New Roman"/>
          <w:sz w:val="24"/>
          <w:szCs w:val="24"/>
        </w:rPr>
        <w:t>4</w:t>
      </w:r>
      <w:r w:rsidRPr="00AF7E22">
        <w:rPr>
          <w:rFonts w:ascii="Times New Roman" w:hAnsi="Times New Roman" w:cs="Times New Roman"/>
          <w:sz w:val="24"/>
          <w:szCs w:val="24"/>
        </w:rPr>
        <w:t>]. A name-value pair with either a single value or a multi-valued group of values serves as an attribute for an item.</w:t>
      </w:r>
    </w:p>
    <w:p w14:paraId="5B076814" w14:textId="77777777" w:rsidR="005624AD" w:rsidRDefault="005624AD" w:rsidP="004D2613">
      <w:pPr>
        <w:rPr>
          <w:rFonts w:ascii="Times New Roman" w:hAnsi="Times New Roman" w:cs="Times New Roman"/>
          <w:b/>
          <w:bCs/>
          <w:sz w:val="24"/>
          <w:szCs w:val="24"/>
        </w:rPr>
      </w:pPr>
    </w:p>
    <w:p w14:paraId="686CA613" w14:textId="794A5A73" w:rsidR="004D2613" w:rsidRPr="00353A43" w:rsidRDefault="00B06916" w:rsidP="00353A43">
      <w:pPr>
        <w:pStyle w:val="Heading2"/>
        <w:rPr>
          <w:b/>
          <w:bCs/>
        </w:rPr>
      </w:pPr>
      <w:bookmarkStart w:id="10" w:name="_Toc124971165"/>
      <w:r w:rsidRPr="00353A43">
        <w:rPr>
          <w:b/>
          <w:bCs/>
        </w:rPr>
        <w:lastRenderedPageBreak/>
        <w:t xml:space="preserve">2.3 </w:t>
      </w:r>
      <w:r w:rsidR="004D2613" w:rsidRPr="00353A43">
        <w:rPr>
          <w:b/>
          <w:bCs/>
        </w:rPr>
        <w:t>Neo4J</w:t>
      </w:r>
      <w:r w:rsidR="007B1C98" w:rsidRPr="00353A43">
        <w:rPr>
          <w:b/>
          <w:bCs/>
        </w:rPr>
        <w:t>:</w:t>
      </w:r>
      <w:bookmarkEnd w:id="10"/>
    </w:p>
    <w:p w14:paraId="11D15237" w14:textId="410498F4" w:rsidR="004D2613" w:rsidRPr="00AF7E22" w:rsidRDefault="004D2613" w:rsidP="004D2613">
      <w:pPr>
        <w:rPr>
          <w:rFonts w:ascii="Times New Roman" w:hAnsi="Times New Roman" w:cs="Times New Roman"/>
          <w:sz w:val="24"/>
          <w:szCs w:val="24"/>
        </w:rPr>
      </w:pPr>
      <w:r w:rsidRPr="00AF7E22">
        <w:rPr>
          <w:rFonts w:ascii="Times New Roman" w:hAnsi="Times New Roman" w:cs="Times New Roman"/>
          <w:sz w:val="24"/>
          <w:szCs w:val="24"/>
        </w:rPr>
        <w:t>Neo4j primarily relies on nodes and relationships, but there are many more concepts that are important to comprehend in order to fully grasp the Neo4j graph database's design.</w:t>
      </w:r>
    </w:p>
    <w:p w14:paraId="7AE9DB22" w14:textId="264BB251" w:rsidR="004D2613" w:rsidRPr="00AF7E22" w:rsidRDefault="004D2613" w:rsidP="004D2613">
      <w:pPr>
        <w:rPr>
          <w:rFonts w:ascii="Times New Roman" w:hAnsi="Times New Roman" w:cs="Times New Roman"/>
          <w:sz w:val="24"/>
          <w:szCs w:val="24"/>
        </w:rPr>
      </w:pPr>
      <w:r w:rsidRPr="00AF7E22">
        <w:rPr>
          <w:rFonts w:ascii="Times New Roman" w:hAnsi="Times New Roman" w:cs="Times New Roman"/>
          <w:sz w:val="24"/>
          <w:szCs w:val="24"/>
        </w:rPr>
        <w:t>Nodes - In graph databases, nodes are frequently used to represent entities, but depending on the domain, they may also be used for other things. Properties may be found in nodes. When a node contains zero or more named values, a property is said to be defined. Nodes can have labels in addition to properties and relationships.</w:t>
      </w:r>
    </w:p>
    <w:p w14:paraId="19AFBD59" w14:textId="77777777" w:rsidR="00874268" w:rsidRPr="00AF7E22" w:rsidRDefault="00874268" w:rsidP="00F1194B">
      <w:pPr>
        <w:rPr>
          <w:rFonts w:ascii="Times New Roman" w:hAnsi="Times New Roman" w:cs="Times New Roman"/>
          <w:b/>
          <w:bCs/>
          <w:sz w:val="24"/>
          <w:szCs w:val="24"/>
        </w:rPr>
      </w:pPr>
    </w:p>
    <w:p w14:paraId="40725EBB" w14:textId="2EF24676" w:rsidR="00874268" w:rsidRPr="00353A43" w:rsidRDefault="00B06916" w:rsidP="00353A43">
      <w:pPr>
        <w:pStyle w:val="Heading2"/>
        <w:rPr>
          <w:b/>
          <w:bCs/>
        </w:rPr>
      </w:pPr>
      <w:bookmarkStart w:id="11" w:name="_Toc124971166"/>
      <w:r w:rsidRPr="00353A43">
        <w:rPr>
          <w:b/>
          <w:bCs/>
        </w:rPr>
        <w:t xml:space="preserve">2.4 </w:t>
      </w:r>
      <w:r w:rsidR="00874268" w:rsidRPr="00353A43">
        <w:rPr>
          <w:b/>
          <w:bCs/>
        </w:rPr>
        <w:t>Architecture of Cassandra</w:t>
      </w:r>
      <w:r w:rsidR="007B1C98" w:rsidRPr="00353A43">
        <w:rPr>
          <w:b/>
          <w:bCs/>
        </w:rPr>
        <w:t>:</w:t>
      </w:r>
      <w:bookmarkEnd w:id="11"/>
    </w:p>
    <w:p w14:paraId="785434C8" w14:textId="37F62A55" w:rsidR="00874268" w:rsidRPr="00AF7E22" w:rsidRDefault="0031471D" w:rsidP="00F1194B">
      <w:pPr>
        <w:rPr>
          <w:rFonts w:ascii="Times New Roman" w:hAnsi="Times New Roman" w:cs="Times New Roman"/>
          <w:sz w:val="24"/>
          <w:szCs w:val="24"/>
        </w:rPr>
      </w:pPr>
      <w:r w:rsidRPr="00AF7E22">
        <w:rPr>
          <w:rFonts w:ascii="Times New Roman" w:hAnsi="Times New Roman" w:cs="Times New Roman"/>
          <w:sz w:val="24"/>
          <w:szCs w:val="24"/>
        </w:rPr>
        <w:t>With no single point of failure and the ability to handle massive data distributed over several nodes, Cassandra is designed to handle it. System and hardware failures are inevitable and will occur when there is a single point of failure. Since failure is impossible, availability is crucial. By installing peer-to-peer nodes in homogenous nodes, where data is dispersed among all nodes in the cluster, Cassandra solves this issue [</w:t>
      </w:r>
      <w:r w:rsidR="00AF7E22" w:rsidRPr="00AF7E22">
        <w:rPr>
          <w:rFonts w:ascii="Times New Roman" w:hAnsi="Times New Roman" w:cs="Times New Roman"/>
          <w:sz w:val="24"/>
          <w:szCs w:val="24"/>
        </w:rPr>
        <w:t>5</w:t>
      </w:r>
      <w:r w:rsidRPr="00AF7E22">
        <w:rPr>
          <w:rFonts w:ascii="Times New Roman" w:hAnsi="Times New Roman" w:cs="Times New Roman"/>
          <w:sz w:val="24"/>
          <w:szCs w:val="24"/>
        </w:rPr>
        <w:t>].</w:t>
      </w:r>
      <w:r w:rsidR="002B4877" w:rsidRPr="00AF7E22">
        <w:rPr>
          <w:rFonts w:ascii="Times New Roman" w:hAnsi="Times New Roman" w:cs="Times New Roman"/>
          <w:sz w:val="24"/>
          <w:szCs w:val="24"/>
        </w:rPr>
        <w:t xml:space="preserve"> A commit log is systematically written on each node throughout each information exchange to confirm the longevity of the data. Into the in-memory structure </w:t>
      </w:r>
      <w:r w:rsidR="00EC353F">
        <w:rPr>
          <w:rFonts w:ascii="Times New Roman" w:hAnsi="Times New Roman" w:cs="Times New Roman"/>
          <w:sz w:val="24"/>
          <w:szCs w:val="24"/>
        </w:rPr>
        <w:t>memorable</w:t>
      </w:r>
      <w:r w:rsidR="002B4877" w:rsidRPr="00AF7E22">
        <w:rPr>
          <w:rFonts w:ascii="Times New Roman" w:hAnsi="Times New Roman" w:cs="Times New Roman"/>
          <w:sz w:val="24"/>
          <w:szCs w:val="24"/>
        </w:rPr>
        <w:t xml:space="preserve">, data is indexed. When this memory structure is full, it is sent to </w:t>
      </w:r>
      <w:r w:rsidR="00EC353F">
        <w:rPr>
          <w:rFonts w:ascii="Times New Roman" w:hAnsi="Times New Roman" w:cs="Times New Roman"/>
          <w:sz w:val="24"/>
          <w:szCs w:val="24"/>
        </w:rPr>
        <w:t xml:space="preserve">a </w:t>
      </w:r>
      <w:r w:rsidR="002B4877" w:rsidRPr="00AF7E22">
        <w:rPr>
          <w:rFonts w:ascii="Times New Roman" w:hAnsi="Times New Roman" w:cs="Times New Roman"/>
          <w:sz w:val="24"/>
          <w:szCs w:val="24"/>
        </w:rPr>
        <w:t xml:space="preserve">disc in an </w:t>
      </w:r>
      <w:proofErr w:type="spellStart"/>
      <w:r w:rsidR="002B4877" w:rsidRPr="00AF7E22">
        <w:rPr>
          <w:rFonts w:ascii="Times New Roman" w:hAnsi="Times New Roman" w:cs="Times New Roman"/>
          <w:sz w:val="24"/>
          <w:szCs w:val="24"/>
        </w:rPr>
        <w:t>SSTable</w:t>
      </w:r>
      <w:proofErr w:type="spellEnd"/>
      <w:r w:rsidR="002B4877" w:rsidRPr="00AF7E22">
        <w:rPr>
          <w:rFonts w:ascii="Times New Roman" w:hAnsi="Times New Roman" w:cs="Times New Roman"/>
          <w:sz w:val="24"/>
          <w:szCs w:val="24"/>
        </w:rPr>
        <w:t xml:space="preserve"> data file, where the writes are automatically spread across the cluster and partitioned. </w:t>
      </w:r>
      <w:r w:rsidR="00EC353F">
        <w:rPr>
          <w:rFonts w:ascii="Times New Roman" w:hAnsi="Times New Roman" w:cs="Times New Roman"/>
          <w:sz w:val="24"/>
          <w:szCs w:val="24"/>
        </w:rPr>
        <w:t>A sorted</w:t>
      </w:r>
      <w:r w:rsidR="002B4877" w:rsidRPr="00AF7E22">
        <w:rPr>
          <w:rFonts w:ascii="Times New Roman" w:hAnsi="Times New Roman" w:cs="Times New Roman"/>
          <w:sz w:val="24"/>
          <w:szCs w:val="24"/>
        </w:rPr>
        <w:t xml:space="preserve"> String Table is known as </w:t>
      </w:r>
      <w:proofErr w:type="spellStart"/>
      <w:r w:rsidR="002B4877" w:rsidRPr="00AF7E22">
        <w:rPr>
          <w:rFonts w:ascii="Times New Roman" w:hAnsi="Times New Roman" w:cs="Times New Roman"/>
          <w:sz w:val="24"/>
          <w:szCs w:val="24"/>
        </w:rPr>
        <w:t>SSTable</w:t>
      </w:r>
      <w:proofErr w:type="spellEnd"/>
      <w:r w:rsidR="002B4877" w:rsidRPr="00AF7E22">
        <w:rPr>
          <w:rFonts w:ascii="Times New Roman" w:hAnsi="Times New Roman" w:cs="Times New Roman"/>
          <w:sz w:val="24"/>
          <w:szCs w:val="24"/>
        </w:rPr>
        <w:t xml:space="preserve">. Periodically consolidating </w:t>
      </w:r>
      <w:proofErr w:type="spellStart"/>
      <w:r w:rsidR="002B4877" w:rsidRPr="00AF7E22">
        <w:rPr>
          <w:rFonts w:ascii="Times New Roman" w:hAnsi="Times New Roman" w:cs="Times New Roman"/>
          <w:sz w:val="24"/>
          <w:szCs w:val="24"/>
        </w:rPr>
        <w:t>SSTables</w:t>
      </w:r>
      <w:proofErr w:type="spellEnd"/>
      <w:r w:rsidR="002B4877" w:rsidRPr="00AF7E22">
        <w:rPr>
          <w:rFonts w:ascii="Times New Roman" w:hAnsi="Times New Roman" w:cs="Times New Roman"/>
          <w:sz w:val="24"/>
          <w:szCs w:val="24"/>
        </w:rPr>
        <w:t xml:space="preserve"> removes outdated data. An </w:t>
      </w:r>
      <w:r w:rsidR="00EC353F">
        <w:rPr>
          <w:rFonts w:ascii="Times New Roman" w:hAnsi="Times New Roman" w:cs="Times New Roman"/>
          <w:sz w:val="24"/>
          <w:szCs w:val="24"/>
        </w:rPr>
        <w:t>authorized</w:t>
      </w:r>
      <w:r w:rsidR="002B4877" w:rsidRPr="00AF7E22">
        <w:rPr>
          <w:rFonts w:ascii="Times New Roman" w:hAnsi="Times New Roman" w:cs="Times New Roman"/>
          <w:sz w:val="24"/>
          <w:szCs w:val="24"/>
        </w:rPr>
        <w:t xml:space="preserve"> user can access any node in any cluster using Cassandra and run queries using the CQL language, which is similar to SQL. Each application has its own </w:t>
      </w:r>
      <w:proofErr w:type="spellStart"/>
      <w:r w:rsidR="002B4877" w:rsidRPr="00AF7E22">
        <w:rPr>
          <w:rFonts w:ascii="Times New Roman" w:hAnsi="Times New Roman" w:cs="Times New Roman"/>
          <w:sz w:val="24"/>
          <w:szCs w:val="24"/>
        </w:rPr>
        <w:t>keyspace</w:t>
      </w:r>
      <w:proofErr w:type="spellEnd"/>
      <w:r w:rsidR="002B4877" w:rsidRPr="00AF7E22">
        <w:rPr>
          <w:rFonts w:ascii="Times New Roman" w:hAnsi="Times New Roman" w:cs="Times New Roman"/>
          <w:sz w:val="24"/>
          <w:szCs w:val="24"/>
        </w:rPr>
        <w:t xml:space="preserve"> within a cluster. Any node in the cluster where the node client joins to serve as a coordinator can receive client read-write requests</w:t>
      </w:r>
    </w:p>
    <w:p w14:paraId="2AD0A7F2" w14:textId="05FFC698" w:rsidR="002E69D4" w:rsidRPr="00353A43" w:rsidRDefault="002E69D4" w:rsidP="00353A43">
      <w:pPr>
        <w:pStyle w:val="Heading2"/>
        <w:rPr>
          <w:b/>
          <w:bCs/>
        </w:rPr>
      </w:pPr>
      <w:bookmarkStart w:id="12" w:name="_Toc124971167"/>
      <w:r w:rsidRPr="00353A43">
        <w:rPr>
          <w:b/>
          <w:bCs/>
        </w:rPr>
        <w:t>Summary:</w:t>
      </w:r>
      <w:bookmarkEnd w:id="12"/>
    </w:p>
    <w:p w14:paraId="47482C7E" w14:textId="398FBDF3" w:rsidR="002E69D4" w:rsidRPr="00AF7E22" w:rsidRDefault="002E69D4" w:rsidP="00F1194B">
      <w:pPr>
        <w:rPr>
          <w:rFonts w:ascii="Times New Roman" w:hAnsi="Times New Roman" w:cs="Times New Roman"/>
          <w:sz w:val="24"/>
          <w:szCs w:val="24"/>
        </w:rPr>
      </w:pPr>
      <w:r w:rsidRPr="00AF7E22">
        <w:rPr>
          <w:rFonts w:ascii="Times New Roman" w:hAnsi="Times New Roman" w:cs="Times New Roman"/>
          <w:sz w:val="24"/>
          <w:szCs w:val="24"/>
        </w:rPr>
        <w:t>The four database types covered above demonstrated how one might be both quite similar to and very different from one another. One database system is more widely used than the other.</w:t>
      </w:r>
    </w:p>
    <w:p w14:paraId="5A76E22D" w14:textId="6032DC1E" w:rsidR="00252DBC" w:rsidRPr="00AF7E22" w:rsidRDefault="00252DBC" w:rsidP="00F1194B">
      <w:pPr>
        <w:rPr>
          <w:rFonts w:ascii="Times New Roman" w:hAnsi="Times New Roman" w:cs="Times New Roman"/>
          <w:sz w:val="24"/>
          <w:szCs w:val="24"/>
        </w:rPr>
      </w:pPr>
      <w:r w:rsidRPr="00AF7E22">
        <w:rPr>
          <w:rFonts w:ascii="Times New Roman" w:hAnsi="Times New Roman" w:cs="Times New Roman"/>
          <w:sz w:val="24"/>
          <w:szCs w:val="24"/>
        </w:rPr>
        <w:t xml:space="preserve">Cassandra: In content management, where contents are saved with tags, categories, etc., Cassandra and related column family stores are frequently employed. It is </w:t>
      </w:r>
      <w:r w:rsidR="009E73BF">
        <w:rPr>
          <w:rFonts w:ascii="Times New Roman" w:hAnsi="Times New Roman" w:cs="Times New Roman"/>
          <w:sz w:val="24"/>
          <w:szCs w:val="24"/>
        </w:rPr>
        <w:t>utilized</w:t>
      </w:r>
      <w:r w:rsidRPr="00AF7E22">
        <w:rPr>
          <w:rFonts w:ascii="Times New Roman" w:hAnsi="Times New Roman" w:cs="Times New Roman"/>
          <w:sz w:val="24"/>
          <w:szCs w:val="24"/>
        </w:rPr>
        <w:t xml:space="preserve"> when creating video, desktop, and mobile games, which are situations where the expiry column functionality may be useful. Among the numerous well-known companies in the sector using Cassandra are Accenture, eBay, Coursera, Comcast, and Hulu.</w:t>
      </w:r>
    </w:p>
    <w:p w14:paraId="26589D8C" w14:textId="0EE1D475" w:rsidR="00F45518" w:rsidRPr="00AF7E22" w:rsidRDefault="00F45518" w:rsidP="00F1194B">
      <w:pPr>
        <w:rPr>
          <w:rFonts w:ascii="Times New Roman" w:hAnsi="Times New Roman" w:cs="Times New Roman"/>
          <w:sz w:val="24"/>
          <w:szCs w:val="24"/>
        </w:rPr>
      </w:pPr>
      <w:r w:rsidRPr="00AF7E22">
        <w:rPr>
          <w:rFonts w:ascii="Times New Roman" w:hAnsi="Times New Roman" w:cs="Times New Roman"/>
          <w:sz w:val="24"/>
          <w:szCs w:val="24"/>
        </w:rPr>
        <w:t xml:space="preserve">DynamoDB: Fast in-memory access cases, compact read/write cases, and easier upgradeability scenarios are where key-value stores like DynamoDB, Amazon, and others are most commonly employed. Another advantage of DynamoDB is that it has programming flexibility comparable to MongoDB, which is </w:t>
      </w:r>
      <w:r w:rsidR="009E73BF">
        <w:rPr>
          <w:rFonts w:ascii="Times New Roman" w:hAnsi="Times New Roman" w:cs="Times New Roman"/>
          <w:sz w:val="24"/>
          <w:szCs w:val="24"/>
        </w:rPr>
        <w:t>utilized</w:t>
      </w:r>
      <w:r w:rsidRPr="00AF7E22">
        <w:rPr>
          <w:rFonts w:ascii="Times New Roman" w:hAnsi="Times New Roman" w:cs="Times New Roman"/>
          <w:sz w:val="24"/>
          <w:szCs w:val="24"/>
        </w:rPr>
        <w:t xml:space="preserve"> to create APIs in several languages. EA Sports, </w:t>
      </w:r>
      <w:proofErr w:type="spellStart"/>
      <w:r w:rsidRPr="00AF7E22">
        <w:rPr>
          <w:rFonts w:ascii="Times New Roman" w:hAnsi="Times New Roman" w:cs="Times New Roman"/>
          <w:sz w:val="24"/>
          <w:szCs w:val="24"/>
        </w:rPr>
        <w:t>Nordstorm</w:t>
      </w:r>
      <w:proofErr w:type="spellEnd"/>
      <w:r w:rsidRPr="00AF7E22">
        <w:rPr>
          <w:rFonts w:ascii="Times New Roman" w:hAnsi="Times New Roman" w:cs="Times New Roman"/>
          <w:sz w:val="24"/>
          <w:szCs w:val="24"/>
        </w:rPr>
        <w:t>, Shazam, and the New York Times are a few of the industry pioneers who use DynamoDB.</w:t>
      </w:r>
    </w:p>
    <w:p w14:paraId="60A93EDA" w14:textId="5F2C763D" w:rsidR="00571A99" w:rsidRPr="00AF7E22" w:rsidRDefault="00571A99" w:rsidP="00F1194B">
      <w:pPr>
        <w:rPr>
          <w:rFonts w:ascii="Times New Roman" w:hAnsi="Times New Roman" w:cs="Times New Roman"/>
          <w:sz w:val="24"/>
          <w:szCs w:val="24"/>
        </w:rPr>
      </w:pPr>
      <w:r w:rsidRPr="00AF7E22">
        <w:rPr>
          <w:rFonts w:ascii="Times New Roman" w:hAnsi="Times New Roman" w:cs="Times New Roman"/>
          <w:sz w:val="24"/>
          <w:szCs w:val="24"/>
        </w:rPr>
        <w:t xml:space="preserve">MongoDB: When tiny, continuous reads and writes are required, MongoDB and other document store databases are frequently employed. These are also well-liked in environments with a wide range of data kinds and access patterns. Because </w:t>
      </w:r>
      <w:r w:rsidR="009E73BF">
        <w:rPr>
          <w:rFonts w:ascii="Times New Roman" w:hAnsi="Times New Roman" w:cs="Times New Roman"/>
          <w:sz w:val="24"/>
          <w:szCs w:val="24"/>
        </w:rPr>
        <w:t>of</w:t>
      </w:r>
      <w:r w:rsidRPr="00AF7E22">
        <w:rPr>
          <w:rFonts w:ascii="Times New Roman" w:hAnsi="Times New Roman" w:cs="Times New Roman"/>
          <w:sz w:val="24"/>
          <w:szCs w:val="24"/>
        </w:rPr>
        <w:t xml:space="preserve"> its </w:t>
      </w:r>
      <w:proofErr w:type="spellStart"/>
      <w:r w:rsidRPr="00AF7E22">
        <w:rPr>
          <w:rFonts w:ascii="Times New Roman" w:hAnsi="Times New Roman" w:cs="Times New Roman"/>
          <w:sz w:val="24"/>
          <w:szCs w:val="24"/>
        </w:rPr>
        <w:t>sharding</w:t>
      </w:r>
      <w:proofErr w:type="spellEnd"/>
      <w:r w:rsidRPr="00AF7E22">
        <w:rPr>
          <w:rFonts w:ascii="Times New Roman" w:hAnsi="Times New Roman" w:cs="Times New Roman"/>
          <w:sz w:val="24"/>
          <w:szCs w:val="24"/>
        </w:rPr>
        <w:t xml:space="preserve"> feature, MongoDB is well-known for its scalability. Among others, The Weather Channel, MetLife, Bosch, and Expedia employ MongoDB in the business world.</w:t>
      </w:r>
    </w:p>
    <w:p w14:paraId="4AC225B6" w14:textId="14668BA5" w:rsidR="00EA22BD" w:rsidRPr="00AF7E22" w:rsidRDefault="00EA22BD" w:rsidP="00EA22BD">
      <w:pPr>
        <w:rPr>
          <w:rFonts w:ascii="Times New Roman" w:hAnsi="Times New Roman" w:cs="Times New Roman"/>
          <w:sz w:val="24"/>
          <w:szCs w:val="24"/>
        </w:rPr>
      </w:pPr>
      <w:r w:rsidRPr="00AF7E22">
        <w:rPr>
          <w:rFonts w:ascii="Times New Roman" w:hAnsi="Times New Roman" w:cs="Times New Roman"/>
          <w:sz w:val="24"/>
          <w:szCs w:val="24"/>
        </w:rPr>
        <w:lastRenderedPageBreak/>
        <w:t xml:space="preserve">Neo4j: Neo4j and other comparable graph-oriented databases are </w:t>
      </w:r>
      <w:r w:rsidR="009E73BF">
        <w:rPr>
          <w:rFonts w:ascii="Times New Roman" w:hAnsi="Times New Roman" w:cs="Times New Roman"/>
          <w:sz w:val="24"/>
          <w:szCs w:val="24"/>
        </w:rPr>
        <w:t>utilized</w:t>
      </w:r>
      <w:r w:rsidRPr="00AF7E22">
        <w:rPr>
          <w:rFonts w:ascii="Times New Roman" w:hAnsi="Times New Roman" w:cs="Times New Roman"/>
          <w:sz w:val="24"/>
          <w:szCs w:val="24"/>
        </w:rPr>
        <w:t xml:space="preserve"> in social networking platforms and in situations where quick navigation between entities is necessary.</w:t>
      </w:r>
    </w:p>
    <w:p w14:paraId="5A266FF3" w14:textId="633F9195" w:rsidR="00EA22BD" w:rsidRDefault="00EA22BD" w:rsidP="00EA22BD">
      <w:pPr>
        <w:rPr>
          <w:rFonts w:ascii="Times New Roman" w:hAnsi="Times New Roman" w:cs="Times New Roman"/>
          <w:sz w:val="24"/>
          <w:szCs w:val="24"/>
        </w:rPr>
      </w:pPr>
      <w:r w:rsidRPr="00AF7E22">
        <w:rPr>
          <w:rFonts w:ascii="Times New Roman" w:hAnsi="Times New Roman" w:cs="Times New Roman"/>
          <w:sz w:val="24"/>
          <w:szCs w:val="24"/>
        </w:rPr>
        <w:t xml:space="preserve">They are also </w:t>
      </w:r>
      <w:r w:rsidR="009E73BF">
        <w:rPr>
          <w:rFonts w:ascii="Times New Roman" w:hAnsi="Times New Roman" w:cs="Times New Roman"/>
          <w:sz w:val="24"/>
          <w:szCs w:val="24"/>
        </w:rPr>
        <w:t>utilized</w:t>
      </w:r>
      <w:r w:rsidRPr="00AF7E22">
        <w:rPr>
          <w:rFonts w:ascii="Times New Roman" w:hAnsi="Times New Roman" w:cs="Times New Roman"/>
          <w:sz w:val="24"/>
          <w:szCs w:val="24"/>
        </w:rPr>
        <w:t xml:space="preserve"> while developing partnerships or other circumstances that call for dynamic features. Neo4j is used by Walmart and eBay for consumer recommendations. Other Neo4j users in the market include Cisco, Lufthansa, and TomTom, to name a few.</w:t>
      </w:r>
    </w:p>
    <w:p w14:paraId="0886296F" w14:textId="1DF04AE9" w:rsidR="0037743F" w:rsidRDefault="0037743F" w:rsidP="00EA22BD">
      <w:pPr>
        <w:rPr>
          <w:rFonts w:ascii="Times New Roman" w:hAnsi="Times New Roman" w:cs="Times New Roman"/>
          <w:sz w:val="24"/>
          <w:szCs w:val="24"/>
        </w:rPr>
      </w:pPr>
    </w:p>
    <w:p w14:paraId="2676A057" w14:textId="2FF1FF53" w:rsidR="0037743F" w:rsidRDefault="0037743F" w:rsidP="00EA22BD">
      <w:pPr>
        <w:rPr>
          <w:rFonts w:ascii="Times New Roman" w:hAnsi="Times New Roman" w:cs="Times New Roman"/>
          <w:sz w:val="24"/>
          <w:szCs w:val="24"/>
        </w:rPr>
      </w:pPr>
    </w:p>
    <w:p w14:paraId="66FC1D48" w14:textId="626A356E" w:rsidR="00FB5DFD" w:rsidRPr="008220AC" w:rsidRDefault="008220AC" w:rsidP="008220AC">
      <w:pPr>
        <w:pStyle w:val="Heading1"/>
        <w:rPr>
          <w:b/>
          <w:bCs/>
        </w:rPr>
      </w:pPr>
      <w:bookmarkStart w:id="13" w:name="_Toc124971168"/>
      <w:r w:rsidRPr="008220AC">
        <w:rPr>
          <w:b/>
          <w:bCs/>
        </w:rPr>
        <w:t>3.</w:t>
      </w:r>
      <w:r w:rsidR="00343904" w:rsidRPr="008220AC">
        <w:rPr>
          <w:b/>
          <w:bCs/>
        </w:rPr>
        <w:t>NoSQL database vs relational database</w:t>
      </w:r>
      <w:bookmarkEnd w:id="13"/>
    </w:p>
    <w:p w14:paraId="71C06706" w14:textId="5AA98DAA" w:rsidR="009546D2" w:rsidRPr="00AF7E22" w:rsidRDefault="00E1459B">
      <w:pPr>
        <w:rPr>
          <w:rFonts w:ascii="Times New Roman" w:hAnsi="Times New Roman" w:cs="Times New Roman"/>
          <w:sz w:val="24"/>
          <w:szCs w:val="24"/>
        </w:rPr>
      </w:pPr>
      <w:r w:rsidRPr="00AF7E22">
        <w:rPr>
          <w:rFonts w:ascii="Times New Roman" w:hAnsi="Times New Roman" w:cs="Times New Roman"/>
          <w:sz w:val="24"/>
          <w:szCs w:val="24"/>
        </w:rPr>
        <w:t xml:space="preserve">The idea of NoSQL databases gained traction among Internet behemoths like Google, Facebook, Amazon, and others who work with massive amounts of data. When you </w:t>
      </w:r>
      <w:r w:rsidR="008403D7">
        <w:rPr>
          <w:rFonts w:ascii="Times New Roman" w:hAnsi="Times New Roman" w:cs="Times New Roman"/>
          <w:sz w:val="24"/>
          <w:szCs w:val="24"/>
        </w:rPr>
        <w:t>utilize</w:t>
      </w:r>
      <w:r w:rsidRPr="00AF7E22">
        <w:rPr>
          <w:rFonts w:ascii="Times New Roman" w:hAnsi="Times New Roman" w:cs="Times New Roman"/>
          <w:sz w:val="24"/>
          <w:szCs w:val="24"/>
        </w:rPr>
        <w:t xml:space="preserve"> RDBMS for enormous volumes of data, the system's response time slows down. We could "scale up" our systems by updating our current hardware to overcome this issue. This procedure is pricey. NoSQL databases have recently been created as a result of the massive data expansion, particularly in web and mobile applications. If social networking websites like Facebook, LinkedIn, and Twitter are to be taken into account, it must be noted that in addition to managing massive amounts of data, those systems still need to maintain latency.</w:t>
      </w:r>
    </w:p>
    <w:p w14:paraId="05A1516B" w14:textId="3BF06647" w:rsidR="00E1459B" w:rsidRPr="00AF7E22" w:rsidRDefault="00E1459B">
      <w:pPr>
        <w:rPr>
          <w:rFonts w:ascii="Times New Roman" w:hAnsi="Times New Roman" w:cs="Times New Roman"/>
          <w:b/>
          <w:bCs/>
          <w:sz w:val="24"/>
          <w:szCs w:val="24"/>
        </w:rPr>
      </w:pPr>
      <w:r w:rsidRPr="00AF7E22">
        <w:rPr>
          <w:rFonts w:ascii="Times New Roman" w:hAnsi="Times New Roman" w:cs="Times New Roman"/>
          <w:b/>
          <w:bCs/>
          <w:sz w:val="24"/>
          <w:szCs w:val="24"/>
        </w:rPr>
        <w:t>The most common differences and key features of No-SQL and traditional RDBS</w:t>
      </w:r>
    </w:p>
    <w:p w14:paraId="109080FF" w14:textId="595FF2AC" w:rsidR="00E1459B" w:rsidRPr="00AF7E22" w:rsidRDefault="0047168C" w:rsidP="009B7F85">
      <w:pPr>
        <w:pStyle w:val="ListParagraph"/>
        <w:numPr>
          <w:ilvl w:val="0"/>
          <w:numId w:val="1"/>
        </w:numPr>
        <w:rPr>
          <w:rFonts w:ascii="Times New Roman" w:hAnsi="Times New Roman" w:cs="Times New Roman"/>
          <w:sz w:val="24"/>
          <w:szCs w:val="24"/>
        </w:rPr>
      </w:pPr>
      <w:r w:rsidRPr="00AF7E22">
        <w:rPr>
          <w:rFonts w:ascii="Times New Roman" w:hAnsi="Times New Roman" w:cs="Times New Roman"/>
          <w:sz w:val="24"/>
          <w:szCs w:val="24"/>
        </w:rPr>
        <w:t>Scalability</w:t>
      </w:r>
    </w:p>
    <w:p w14:paraId="50ED8AD9" w14:textId="134C0546" w:rsidR="0047168C" w:rsidRPr="00AF7E22" w:rsidRDefault="005F2F2F" w:rsidP="009B7F85">
      <w:pPr>
        <w:pStyle w:val="ListParagraph"/>
        <w:numPr>
          <w:ilvl w:val="0"/>
          <w:numId w:val="1"/>
        </w:numPr>
        <w:rPr>
          <w:rFonts w:ascii="Times New Roman" w:hAnsi="Times New Roman" w:cs="Times New Roman"/>
          <w:sz w:val="24"/>
          <w:szCs w:val="24"/>
        </w:rPr>
      </w:pPr>
      <w:r w:rsidRPr="00AF7E22">
        <w:rPr>
          <w:rFonts w:ascii="Times New Roman" w:hAnsi="Times New Roman" w:cs="Times New Roman"/>
          <w:sz w:val="24"/>
          <w:szCs w:val="24"/>
        </w:rPr>
        <w:t>Non-Relational</w:t>
      </w:r>
    </w:p>
    <w:p w14:paraId="6672FAEF" w14:textId="5D18F698" w:rsidR="005F2F2F" w:rsidRPr="00AF7E22" w:rsidRDefault="005F2F2F" w:rsidP="009B7F85">
      <w:pPr>
        <w:pStyle w:val="ListParagraph"/>
        <w:numPr>
          <w:ilvl w:val="0"/>
          <w:numId w:val="1"/>
        </w:numPr>
        <w:rPr>
          <w:rFonts w:ascii="Times New Roman" w:hAnsi="Times New Roman" w:cs="Times New Roman"/>
          <w:sz w:val="24"/>
          <w:szCs w:val="24"/>
        </w:rPr>
      </w:pPr>
      <w:r w:rsidRPr="00AF7E22">
        <w:rPr>
          <w:rFonts w:ascii="Times New Roman" w:hAnsi="Times New Roman" w:cs="Times New Roman"/>
          <w:sz w:val="24"/>
          <w:szCs w:val="24"/>
        </w:rPr>
        <w:t>Schema-Free</w:t>
      </w:r>
    </w:p>
    <w:p w14:paraId="21B92054" w14:textId="54D3757B" w:rsidR="005F2F2F" w:rsidRPr="00AF7E22" w:rsidRDefault="005F2F2F" w:rsidP="009B7F85">
      <w:pPr>
        <w:pStyle w:val="ListParagraph"/>
        <w:numPr>
          <w:ilvl w:val="0"/>
          <w:numId w:val="1"/>
        </w:numPr>
        <w:rPr>
          <w:rFonts w:ascii="Times New Roman" w:hAnsi="Times New Roman" w:cs="Times New Roman"/>
          <w:sz w:val="24"/>
          <w:szCs w:val="24"/>
        </w:rPr>
      </w:pPr>
      <w:r w:rsidRPr="00AF7E22">
        <w:rPr>
          <w:rFonts w:ascii="Times New Roman" w:hAnsi="Times New Roman" w:cs="Times New Roman"/>
          <w:sz w:val="24"/>
          <w:szCs w:val="24"/>
        </w:rPr>
        <w:t>Simple-API</w:t>
      </w:r>
    </w:p>
    <w:p w14:paraId="7F6E18AD" w14:textId="39A1A209" w:rsidR="007B1C98" w:rsidRPr="008220AC" w:rsidRDefault="005F2F2F" w:rsidP="008220AC">
      <w:pPr>
        <w:pStyle w:val="ListParagraph"/>
        <w:numPr>
          <w:ilvl w:val="0"/>
          <w:numId w:val="1"/>
        </w:numPr>
        <w:rPr>
          <w:rFonts w:ascii="Times New Roman" w:hAnsi="Times New Roman" w:cs="Times New Roman"/>
          <w:sz w:val="24"/>
          <w:szCs w:val="24"/>
        </w:rPr>
      </w:pPr>
      <w:r w:rsidRPr="00AF7E22">
        <w:rPr>
          <w:rFonts w:ascii="Times New Roman" w:hAnsi="Times New Roman" w:cs="Times New Roman"/>
          <w:sz w:val="24"/>
          <w:szCs w:val="24"/>
        </w:rPr>
        <w:t>Distributed</w:t>
      </w:r>
    </w:p>
    <w:p w14:paraId="57884DBE" w14:textId="0E56FE07" w:rsidR="009B7F85" w:rsidRPr="008220AC" w:rsidRDefault="00B06916" w:rsidP="008220AC">
      <w:pPr>
        <w:pStyle w:val="Heading2"/>
        <w:rPr>
          <w:b/>
          <w:bCs/>
        </w:rPr>
      </w:pPr>
      <w:bookmarkStart w:id="14" w:name="_Toc124971169"/>
      <w:r w:rsidRPr="008220AC">
        <w:rPr>
          <w:b/>
          <w:bCs/>
        </w:rPr>
        <w:t xml:space="preserve">3.1 </w:t>
      </w:r>
      <w:r w:rsidR="009B7F85" w:rsidRPr="008220AC">
        <w:rPr>
          <w:b/>
          <w:bCs/>
        </w:rPr>
        <w:t>Scalability</w:t>
      </w:r>
      <w:r w:rsidR="005A1D82" w:rsidRPr="008220AC">
        <w:rPr>
          <w:b/>
          <w:bCs/>
        </w:rPr>
        <w:t>:</w:t>
      </w:r>
      <w:bookmarkEnd w:id="14"/>
    </w:p>
    <w:p w14:paraId="0A79A471" w14:textId="77777777" w:rsidR="007B1C98" w:rsidRPr="00AF7E22" w:rsidRDefault="007B1C98">
      <w:pPr>
        <w:rPr>
          <w:rFonts w:ascii="Times New Roman" w:hAnsi="Times New Roman" w:cs="Times New Roman"/>
          <w:b/>
          <w:bCs/>
          <w:sz w:val="24"/>
          <w:szCs w:val="24"/>
        </w:rPr>
      </w:pPr>
    </w:p>
    <w:p w14:paraId="5F686A1B" w14:textId="3ACECAA2" w:rsidR="0047168C" w:rsidRPr="00AF7E22" w:rsidRDefault="00724281">
      <w:pPr>
        <w:rPr>
          <w:rFonts w:ascii="Times New Roman" w:hAnsi="Times New Roman" w:cs="Times New Roman"/>
          <w:b/>
          <w:bCs/>
          <w:sz w:val="24"/>
          <w:szCs w:val="24"/>
        </w:rPr>
      </w:pPr>
      <w:r w:rsidRPr="00AF7E22">
        <w:rPr>
          <w:rFonts w:ascii="Times New Roman" w:hAnsi="Times New Roman" w:cs="Times New Roman"/>
          <w:noProof/>
          <w:sz w:val="24"/>
          <w:szCs w:val="24"/>
        </w:rPr>
        <w:drawing>
          <wp:inline distT="0" distB="0" distL="0" distR="0" wp14:anchorId="0D42D11C" wp14:editId="6131491D">
            <wp:extent cx="5731510" cy="31438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143885"/>
                    </a:xfrm>
                    <a:prstGeom prst="rect">
                      <a:avLst/>
                    </a:prstGeom>
                    <a:noFill/>
                    <a:ln>
                      <a:noFill/>
                    </a:ln>
                  </pic:spPr>
                </pic:pic>
              </a:graphicData>
            </a:graphic>
          </wp:inline>
        </w:drawing>
      </w:r>
    </w:p>
    <w:p w14:paraId="2A406E50" w14:textId="68043229" w:rsidR="00724281" w:rsidRPr="00AF7E22" w:rsidRDefault="00724281">
      <w:pPr>
        <w:rPr>
          <w:rFonts w:ascii="Times New Roman" w:hAnsi="Times New Roman" w:cs="Times New Roman"/>
          <w:b/>
          <w:bCs/>
          <w:sz w:val="24"/>
          <w:szCs w:val="24"/>
        </w:rPr>
      </w:pPr>
      <w:r w:rsidRPr="00AF7E22">
        <w:rPr>
          <w:rFonts w:ascii="Times New Roman" w:hAnsi="Times New Roman" w:cs="Times New Roman"/>
          <w:b/>
          <w:bCs/>
          <w:sz w:val="24"/>
          <w:szCs w:val="24"/>
        </w:rPr>
        <w:lastRenderedPageBreak/>
        <w:t xml:space="preserve">Fig </w:t>
      </w:r>
      <w:r w:rsidR="0037743F">
        <w:rPr>
          <w:rFonts w:ascii="Times New Roman" w:hAnsi="Times New Roman" w:cs="Times New Roman"/>
          <w:b/>
          <w:bCs/>
          <w:sz w:val="24"/>
          <w:szCs w:val="24"/>
        </w:rPr>
        <w:t>5</w:t>
      </w:r>
      <w:r w:rsidRPr="00AF7E22">
        <w:rPr>
          <w:rFonts w:ascii="Times New Roman" w:hAnsi="Times New Roman" w:cs="Times New Roman"/>
          <w:b/>
          <w:bCs/>
          <w:sz w:val="24"/>
          <w:szCs w:val="24"/>
        </w:rPr>
        <w:t xml:space="preserve">: Scalability feature (Accessed from: </w:t>
      </w:r>
      <w:r w:rsidR="002917B5" w:rsidRPr="00AF7E22">
        <w:rPr>
          <w:rFonts w:ascii="Times New Roman" w:hAnsi="Times New Roman" w:cs="Times New Roman"/>
          <w:b/>
          <w:bCs/>
          <w:sz w:val="24"/>
          <w:szCs w:val="24"/>
        </w:rPr>
        <w:t>https://www.guru99.com/nosql-tutorial.html)</w:t>
      </w:r>
      <w:r w:rsidRPr="00AF7E22">
        <w:rPr>
          <w:rFonts w:ascii="Times New Roman" w:hAnsi="Times New Roman" w:cs="Times New Roman"/>
          <w:b/>
          <w:bCs/>
          <w:sz w:val="24"/>
          <w:szCs w:val="24"/>
        </w:rPr>
        <w:t xml:space="preserve"> </w:t>
      </w:r>
    </w:p>
    <w:p w14:paraId="3BC724BE" w14:textId="781F07CC" w:rsidR="00724281" w:rsidRPr="00AF7E22" w:rsidRDefault="00724281">
      <w:pPr>
        <w:rPr>
          <w:rFonts w:ascii="Times New Roman" w:hAnsi="Times New Roman" w:cs="Times New Roman"/>
          <w:b/>
          <w:bCs/>
          <w:sz w:val="24"/>
          <w:szCs w:val="24"/>
        </w:rPr>
      </w:pPr>
    </w:p>
    <w:p w14:paraId="78E846B9" w14:textId="77777777" w:rsidR="00E93184" w:rsidRPr="00AF7E22" w:rsidRDefault="00E93184">
      <w:pPr>
        <w:rPr>
          <w:rFonts w:ascii="Times New Roman" w:hAnsi="Times New Roman" w:cs="Times New Roman"/>
          <w:sz w:val="24"/>
          <w:szCs w:val="24"/>
        </w:rPr>
      </w:pPr>
    </w:p>
    <w:p w14:paraId="2B8712D5" w14:textId="13545C9D" w:rsidR="00E93184" w:rsidRPr="00AF7E22" w:rsidRDefault="00E93184">
      <w:pPr>
        <w:rPr>
          <w:rFonts w:ascii="Times New Roman" w:hAnsi="Times New Roman" w:cs="Times New Roman"/>
          <w:sz w:val="24"/>
          <w:szCs w:val="24"/>
        </w:rPr>
      </w:pPr>
      <w:r w:rsidRPr="00AF7E22">
        <w:rPr>
          <w:rFonts w:ascii="Times New Roman" w:hAnsi="Times New Roman" w:cs="Times New Roman"/>
          <w:sz w:val="24"/>
          <w:szCs w:val="24"/>
        </w:rPr>
        <w:t xml:space="preserve">Database administrators have depended on scaling up for years rather than scaling out, which involves dividing the database across different hosts as load increases. The cost benefits of scaling out on commodity hardware, however, become indisputable as transaction rates and availability needs rise and databases migrate to the cloud or virtualized settings. The new breed of NoSQL databases </w:t>
      </w:r>
      <w:r w:rsidR="008403D7">
        <w:rPr>
          <w:rFonts w:ascii="Times New Roman" w:hAnsi="Times New Roman" w:cs="Times New Roman"/>
          <w:sz w:val="24"/>
          <w:szCs w:val="24"/>
        </w:rPr>
        <w:t>is</w:t>
      </w:r>
      <w:r w:rsidRPr="00AF7E22">
        <w:rPr>
          <w:rFonts w:ascii="Times New Roman" w:hAnsi="Times New Roman" w:cs="Times New Roman"/>
          <w:sz w:val="24"/>
          <w:szCs w:val="24"/>
        </w:rPr>
        <w:t xml:space="preserve"> built to expand transparently to take advantage of new nodes, and they're typically designed with low-cost commodity hardware in mind. RDBMS may not scale out readily on commodity clusters. </w:t>
      </w:r>
    </w:p>
    <w:p w14:paraId="597B1E0F" w14:textId="1D230651" w:rsidR="00C243C7" w:rsidRPr="00AF7E22" w:rsidRDefault="00C243C7">
      <w:pPr>
        <w:rPr>
          <w:rFonts w:ascii="Times New Roman" w:hAnsi="Times New Roman" w:cs="Times New Roman"/>
          <w:sz w:val="24"/>
          <w:szCs w:val="24"/>
        </w:rPr>
      </w:pPr>
      <w:r w:rsidRPr="00AF7E22">
        <w:rPr>
          <w:rFonts w:ascii="Times New Roman" w:hAnsi="Times New Roman" w:cs="Times New Roman"/>
          <w:sz w:val="24"/>
          <w:szCs w:val="24"/>
        </w:rPr>
        <w:t xml:space="preserve">The relational model has traditionally been the most popular method of managing data, and many of the most well-liked database management systems still </w:t>
      </w:r>
      <w:r w:rsidR="00F2171D">
        <w:rPr>
          <w:rFonts w:ascii="Times New Roman" w:hAnsi="Times New Roman" w:cs="Times New Roman"/>
          <w:sz w:val="24"/>
          <w:szCs w:val="24"/>
        </w:rPr>
        <w:t>utilize</w:t>
      </w:r>
      <w:r w:rsidRPr="00AF7E22">
        <w:rPr>
          <w:rFonts w:ascii="Times New Roman" w:hAnsi="Times New Roman" w:cs="Times New Roman"/>
          <w:sz w:val="24"/>
          <w:szCs w:val="24"/>
        </w:rPr>
        <w:t xml:space="preserve"> it today. For instance, scaling a relational database horizontally might be challenging. The process of adding more machines to an existing stack is known as horizontal scaling, or scaling out, and it aims to spread out the load so that more traffic and faster processing are possible. Because the relational model was created to guarantee consistency, scaling a relational database horizontally is challenging.</w:t>
      </w:r>
    </w:p>
    <w:p w14:paraId="10C4203B" w14:textId="77777777" w:rsidR="00285439" w:rsidRPr="00AF7E22" w:rsidRDefault="00285439">
      <w:pPr>
        <w:rPr>
          <w:rFonts w:ascii="Times New Roman" w:hAnsi="Times New Roman" w:cs="Times New Roman"/>
          <w:b/>
          <w:bCs/>
          <w:sz w:val="24"/>
          <w:szCs w:val="24"/>
        </w:rPr>
      </w:pPr>
    </w:p>
    <w:p w14:paraId="496B6385" w14:textId="2B19BD9A" w:rsidR="00C42789" w:rsidRPr="008220AC" w:rsidRDefault="008220AC" w:rsidP="008220AC">
      <w:pPr>
        <w:pStyle w:val="Heading2"/>
        <w:rPr>
          <w:b/>
          <w:bCs/>
        </w:rPr>
      </w:pPr>
      <w:bookmarkStart w:id="15" w:name="_Toc124971170"/>
      <w:r>
        <w:rPr>
          <w:b/>
          <w:bCs/>
        </w:rPr>
        <w:t xml:space="preserve">3.2 </w:t>
      </w:r>
      <w:r w:rsidR="00C42789" w:rsidRPr="008220AC">
        <w:rPr>
          <w:b/>
          <w:bCs/>
        </w:rPr>
        <w:t>RDBMS vs NoSQL</w:t>
      </w:r>
      <w:r w:rsidR="00285439" w:rsidRPr="008220AC">
        <w:rPr>
          <w:b/>
          <w:bCs/>
        </w:rPr>
        <w:t>:</w:t>
      </w:r>
      <w:bookmarkEnd w:id="15"/>
    </w:p>
    <w:tbl>
      <w:tblPr>
        <w:tblStyle w:val="TableGrid"/>
        <w:tblW w:w="0" w:type="auto"/>
        <w:tblLook w:val="04A0" w:firstRow="1" w:lastRow="0" w:firstColumn="1" w:lastColumn="0" w:noHBand="0" w:noVBand="1"/>
      </w:tblPr>
      <w:tblGrid>
        <w:gridCol w:w="4508"/>
        <w:gridCol w:w="4508"/>
      </w:tblGrid>
      <w:tr w:rsidR="00B07D31" w:rsidRPr="00AF7E22" w14:paraId="50E13694" w14:textId="77777777" w:rsidTr="00B07D31">
        <w:tc>
          <w:tcPr>
            <w:tcW w:w="4508" w:type="dxa"/>
          </w:tcPr>
          <w:p w14:paraId="2BEDB4FE" w14:textId="42A6AC0F" w:rsidR="00B07D31" w:rsidRPr="00AF7E22" w:rsidRDefault="00B07D31">
            <w:pPr>
              <w:rPr>
                <w:rFonts w:ascii="Times New Roman" w:hAnsi="Times New Roman" w:cs="Times New Roman"/>
                <w:b/>
                <w:bCs/>
                <w:sz w:val="24"/>
                <w:szCs w:val="24"/>
              </w:rPr>
            </w:pPr>
            <w:r w:rsidRPr="00AF7E22">
              <w:rPr>
                <w:rFonts w:ascii="Times New Roman" w:hAnsi="Times New Roman" w:cs="Times New Roman"/>
                <w:b/>
                <w:bCs/>
                <w:sz w:val="24"/>
                <w:szCs w:val="24"/>
              </w:rPr>
              <w:t>RDBMS</w:t>
            </w:r>
          </w:p>
        </w:tc>
        <w:tc>
          <w:tcPr>
            <w:tcW w:w="4508" w:type="dxa"/>
          </w:tcPr>
          <w:p w14:paraId="59454126" w14:textId="79D4ED45" w:rsidR="00B07D31" w:rsidRPr="00AF7E22" w:rsidRDefault="00B07D31">
            <w:pPr>
              <w:rPr>
                <w:rFonts w:ascii="Times New Roman" w:hAnsi="Times New Roman" w:cs="Times New Roman"/>
                <w:b/>
                <w:bCs/>
                <w:sz w:val="24"/>
                <w:szCs w:val="24"/>
              </w:rPr>
            </w:pPr>
            <w:r w:rsidRPr="00AF7E22">
              <w:rPr>
                <w:rFonts w:ascii="Times New Roman" w:hAnsi="Times New Roman" w:cs="Times New Roman"/>
                <w:b/>
                <w:bCs/>
                <w:sz w:val="24"/>
                <w:szCs w:val="24"/>
              </w:rPr>
              <w:t>NoSQL</w:t>
            </w:r>
          </w:p>
        </w:tc>
      </w:tr>
      <w:tr w:rsidR="00B07D31" w:rsidRPr="00AF7E22" w14:paraId="73C5349C" w14:textId="77777777" w:rsidTr="00B07D31">
        <w:tc>
          <w:tcPr>
            <w:tcW w:w="4508" w:type="dxa"/>
          </w:tcPr>
          <w:p w14:paraId="6AF7BB8E" w14:textId="0EB6C69B" w:rsidR="00B07D31" w:rsidRPr="00AF7E22" w:rsidRDefault="005C5221">
            <w:pPr>
              <w:rPr>
                <w:rFonts w:ascii="Times New Roman" w:hAnsi="Times New Roman" w:cs="Times New Roman"/>
                <w:sz w:val="24"/>
                <w:szCs w:val="24"/>
              </w:rPr>
            </w:pPr>
            <w:r w:rsidRPr="00AF7E22">
              <w:rPr>
                <w:rFonts w:ascii="Times New Roman" w:hAnsi="Times New Roman" w:cs="Times New Roman"/>
                <w:sz w:val="24"/>
                <w:szCs w:val="24"/>
              </w:rPr>
              <w:t>When the data is large, RDBMS performance and scalability have several problems. With the current load, servers might not function properly, which causes performance problems.</w:t>
            </w:r>
          </w:p>
        </w:tc>
        <w:tc>
          <w:tcPr>
            <w:tcW w:w="4508" w:type="dxa"/>
          </w:tcPr>
          <w:p w14:paraId="3CE33717" w14:textId="5CF36B28" w:rsidR="00B07D31" w:rsidRPr="00AF7E22" w:rsidRDefault="006C1DA1">
            <w:pPr>
              <w:rPr>
                <w:rFonts w:ascii="Times New Roman" w:hAnsi="Times New Roman" w:cs="Times New Roman"/>
                <w:sz w:val="24"/>
                <w:szCs w:val="24"/>
              </w:rPr>
            </w:pPr>
            <w:r w:rsidRPr="00AF7E22">
              <w:rPr>
                <w:rFonts w:ascii="Times New Roman" w:hAnsi="Times New Roman" w:cs="Times New Roman"/>
                <w:sz w:val="24"/>
                <w:szCs w:val="24"/>
              </w:rPr>
              <w:t>It performs admirably under heavy loads. In NoSQL, scalability is excellent. This improves the database's performance in comparison to RDBMS. Users are able to manage a large volume of data with ease.</w:t>
            </w:r>
          </w:p>
        </w:tc>
      </w:tr>
      <w:tr w:rsidR="00A6685C" w:rsidRPr="00AF7E22" w14:paraId="541137FE" w14:textId="77777777" w:rsidTr="00B07D31">
        <w:tc>
          <w:tcPr>
            <w:tcW w:w="4508" w:type="dxa"/>
          </w:tcPr>
          <w:p w14:paraId="5814D2A8" w14:textId="0088A8CD" w:rsidR="00A6685C" w:rsidRPr="00AF7E22" w:rsidRDefault="00A6685C">
            <w:pPr>
              <w:rPr>
                <w:rFonts w:ascii="Times New Roman" w:hAnsi="Times New Roman" w:cs="Times New Roman"/>
                <w:sz w:val="24"/>
                <w:szCs w:val="24"/>
              </w:rPr>
            </w:pPr>
            <w:r w:rsidRPr="00AF7E22">
              <w:rPr>
                <w:rFonts w:ascii="Times New Roman" w:hAnsi="Times New Roman" w:cs="Times New Roman"/>
                <w:sz w:val="24"/>
                <w:szCs w:val="24"/>
              </w:rPr>
              <w:t>In RDBMS, joining multiple tables is simple and has no impact on the database's performance. In this instance, the main key is useful.</w:t>
            </w:r>
          </w:p>
        </w:tc>
        <w:tc>
          <w:tcPr>
            <w:tcW w:w="4508" w:type="dxa"/>
          </w:tcPr>
          <w:p w14:paraId="31E25CDC" w14:textId="7B200492" w:rsidR="00A6685C" w:rsidRPr="00AF7E22" w:rsidRDefault="00114CFC">
            <w:pPr>
              <w:rPr>
                <w:rFonts w:ascii="Times New Roman" w:hAnsi="Times New Roman" w:cs="Times New Roman"/>
                <w:sz w:val="24"/>
                <w:szCs w:val="24"/>
              </w:rPr>
            </w:pPr>
            <w:r w:rsidRPr="00AF7E22">
              <w:rPr>
                <w:rFonts w:ascii="Times New Roman" w:hAnsi="Times New Roman" w:cs="Times New Roman"/>
                <w:sz w:val="24"/>
                <w:szCs w:val="24"/>
              </w:rPr>
              <w:t>NoSQL prohibits the joining of several tables since it is difficult for the database to handle and has negative effects on the data's performance.</w:t>
            </w:r>
          </w:p>
        </w:tc>
      </w:tr>
      <w:tr w:rsidR="00A418C1" w:rsidRPr="00AF7E22" w14:paraId="614EF5DD" w14:textId="77777777" w:rsidTr="00B07D31">
        <w:tc>
          <w:tcPr>
            <w:tcW w:w="4508" w:type="dxa"/>
          </w:tcPr>
          <w:p w14:paraId="5455AE7A" w14:textId="207EE08B" w:rsidR="00A418C1" w:rsidRPr="00AF7E22" w:rsidRDefault="00A418C1">
            <w:pPr>
              <w:rPr>
                <w:rFonts w:ascii="Times New Roman" w:hAnsi="Times New Roman" w:cs="Times New Roman"/>
                <w:sz w:val="24"/>
                <w:szCs w:val="24"/>
              </w:rPr>
            </w:pPr>
            <w:r w:rsidRPr="00AF7E22">
              <w:rPr>
                <w:rFonts w:ascii="Times New Roman" w:hAnsi="Times New Roman" w:cs="Times New Roman"/>
                <w:sz w:val="24"/>
                <w:szCs w:val="24"/>
              </w:rPr>
              <w:t>The database is typically available whenever it is opened and is dependent on the server's performance. Users won't be misled by the data because it is consistent and clear.</w:t>
            </w:r>
          </w:p>
        </w:tc>
        <w:tc>
          <w:tcPr>
            <w:tcW w:w="4508" w:type="dxa"/>
          </w:tcPr>
          <w:p w14:paraId="76136678" w14:textId="02406B21" w:rsidR="00A418C1" w:rsidRPr="00AF7E22" w:rsidRDefault="00424122">
            <w:pPr>
              <w:rPr>
                <w:rFonts w:ascii="Times New Roman" w:hAnsi="Times New Roman" w:cs="Times New Roman"/>
                <w:sz w:val="24"/>
                <w:szCs w:val="24"/>
              </w:rPr>
            </w:pPr>
            <w:r w:rsidRPr="00AF7E22">
              <w:rPr>
                <w:rFonts w:ascii="Times New Roman" w:hAnsi="Times New Roman" w:cs="Times New Roman"/>
                <w:sz w:val="24"/>
                <w:szCs w:val="24"/>
              </w:rPr>
              <w:t>Although the databases are easily accessible, some of them offer less consistency than others. Users should frequently check the availability because this affects the database's performance.</w:t>
            </w:r>
          </w:p>
        </w:tc>
      </w:tr>
      <w:tr w:rsidR="009E7A8D" w:rsidRPr="00AF7E22" w14:paraId="46705DD4" w14:textId="77777777" w:rsidTr="00B07D31">
        <w:tc>
          <w:tcPr>
            <w:tcW w:w="4508" w:type="dxa"/>
          </w:tcPr>
          <w:p w14:paraId="69E32FF5" w14:textId="640854CD" w:rsidR="009E7A8D" w:rsidRPr="00AF7E22" w:rsidRDefault="009E7A8D">
            <w:pPr>
              <w:rPr>
                <w:rFonts w:ascii="Times New Roman" w:hAnsi="Times New Roman" w:cs="Times New Roman"/>
                <w:sz w:val="24"/>
                <w:szCs w:val="24"/>
              </w:rPr>
            </w:pPr>
            <w:r w:rsidRPr="00AF7E22">
              <w:rPr>
                <w:rFonts w:ascii="Times New Roman" w:hAnsi="Times New Roman" w:cs="Times New Roman"/>
                <w:sz w:val="24"/>
                <w:szCs w:val="24"/>
              </w:rPr>
              <w:t xml:space="preserve">Even if the queries are sophisticated, data analysis and querying are simple using RDBMS. To properly </w:t>
            </w:r>
            <w:proofErr w:type="spellStart"/>
            <w:r w:rsidR="008403D7">
              <w:rPr>
                <w:rFonts w:ascii="Times New Roman" w:hAnsi="Times New Roman" w:cs="Times New Roman"/>
                <w:sz w:val="24"/>
                <w:szCs w:val="24"/>
              </w:rPr>
              <w:t>analyze</w:t>
            </w:r>
            <w:proofErr w:type="spellEnd"/>
            <w:r w:rsidRPr="00AF7E22">
              <w:rPr>
                <w:rFonts w:ascii="Times New Roman" w:hAnsi="Times New Roman" w:cs="Times New Roman"/>
                <w:sz w:val="24"/>
                <w:szCs w:val="24"/>
              </w:rPr>
              <w:t xml:space="preserve"> the provided data, slicing and dicing can be done using the data at hand</w:t>
            </w:r>
          </w:p>
        </w:tc>
        <w:tc>
          <w:tcPr>
            <w:tcW w:w="4508" w:type="dxa"/>
          </w:tcPr>
          <w:p w14:paraId="4BB3A93D" w14:textId="591BF267" w:rsidR="009E7A8D" w:rsidRPr="00AF7E22" w:rsidRDefault="007E1590">
            <w:pPr>
              <w:rPr>
                <w:rFonts w:ascii="Times New Roman" w:hAnsi="Times New Roman" w:cs="Times New Roman"/>
                <w:sz w:val="24"/>
                <w:szCs w:val="24"/>
              </w:rPr>
            </w:pPr>
            <w:r w:rsidRPr="00AF7E22">
              <w:rPr>
                <w:rFonts w:ascii="Times New Roman" w:hAnsi="Times New Roman" w:cs="Times New Roman"/>
                <w:sz w:val="24"/>
                <w:szCs w:val="24"/>
              </w:rPr>
              <w:t>Although NoSQL may also be used for data analysis, real-time data analytics is where it really shines. Reports are not created in databases, but if an application must be created, NoSQL is a viable option.</w:t>
            </w:r>
          </w:p>
        </w:tc>
      </w:tr>
      <w:tr w:rsidR="009E44C1" w:rsidRPr="00AF7E22" w14:paraId="707101EC" w14:textId="77777777" w:rsidTr="00B07D31">
        <w:tc>
          <w:tcPr>
            <w:tcW w:w="4508" w:type="dxa"/>
          </w:tcPr>
          <w:p w14:paraId="18026254" w14:textId="7714AFC4" w:rsidR="009E44C1" w:rsidRPr="00AF7E22" w:rsidRDefault="009E44C1">
            <w:pPr>
              <w:rPr>
                <w:rFonts w:ascii="Times New Roman" w:hAnsi="Times New Roman" w:cs="Times New Roman"/>
                <w:sz w:val="24"/>
                <w:szCs w:val="24"/>
              </w:rPr>
            </w:pPr>
            <w:r w:rsidRPr="00AF7E22">
              <w:rPr>
                <w:rFonts w:ascii="Times New Roman" w:hAnsi="Times New Roman" w:cs="Times New Roman"/>
                <w:sz w:val="24"/>
                <w:szCs w:val="24"/>
              </w:rPr>
              <w:t>Because the database's data needs to be structured and in the right format to establish identifiers, documents cannot be stored in RDBMS.</w:t>
            </w:r>
          </w:p>
        </w:tc>
        <w:tc>
          <w:tcPr>
            <w:tcW w:w="4508" w:type="dxa"/>
          </w:tcPr>
          <w:p w14:paraId="2E82F154" w14:textId="33B5C504" w:rsidR="009E44C1" w:rsidRPr="00AF7E22" w:rsidRDefault="00BF04E0">
            <w:pPr>
              <w:rPr>
                <w:rFonts w:ascii="Times New Roman" w:hAnsi="Times New Roman" w:cs="Times New Roman"/>
                <w:sz w:val="24"/>
                <w:szCs w:val="24"/>
              </w:rPr>
            </w:pPr>
            <w:r w:rsidRPr="00AF7E22">
              <w:rPr>
                <w:rFonts w:ascii="Times New Roman" w:hAnsi="Times New Roman" w:cs="Times New Roman"/>
                <w:sz w:val="24"/>
                <w:szCs w:val="24"/>
              </w:rPr>
              <w:t>The NoSQL database can be used to store documents because it is unstructured and does not include rows and columns.</w:t>
            </w:r>
          </w:p>
        </w:tc>
      </w:tr>
      <w:tr w:rsidR="0033160F" w:rsidRPr="00AF7E22" w14:paraId="7A1D27C6" w14:textId="77777777" w:rsidTr="00B07D31">
        <w:tc>
          <w:tcPr>
            <w:tcW w:w="4508" w:type="dxa"/>
          </w:tcPr>
          <w:p w14:paraId="76BF0227" w14:textId="6B5F22EB" w:rsidR="0033160F" w:rsidRPr="00AF7E22" w:rsidRDefault="0033160F">
            <w:pPr>
              <w:rPr>
                <w:rFonts w:ascii="Times New Roman" w:hAnsi="Times New Roman" w:cs="Times New Roman"/>
                <w:sz w:val="24"/>
                <w:szCs w:val="24"/>
              </w:rPr>
            </w:pPr>
            <w:r w:rsidRPr="00AF7E22">
              <w:rPr>
                <w:rFonts w:ascii="Times New Roman" w:hAnsi="Times New Roman" w:cs="Times New Roman"/>
                <w:sz w:val="24"/>
                <w:szCs w:val="24"/>
              </w:rPr>
              <w:t xml:space="preserve">In the database, partitions cannot be formed. To describe the data in a specific format </w:t>
            </w:r>
            <w:r w:rsidRPr="00AF7E22">
              <w:rPr>
                <w:rFonts w:ascii="Times New Roman" w:hAnsi="Times New Roman" w:cs="Times New Roman"/>
                <w:sz w:val="24"/>
                <w:szCs w:val="24"/>
              </w:rPr>
              <w:lastRenderedPageBreak/>
              <w:t>specified in the schema databases, key-value pairs are required.</w:t>
            </w:r>
          </w:p>
        </w:tc>
        <w:tc>
          <w:tcPr>
            <w:tcW w:w="4508" w:type="dxa"/>
          </w:tcPr>
          <w:p w14:paraId="18C28962" w14:textId="0EBDE972" w:rsidR="0033160F" w:rsidRPr="00AF7E22" w:rsidRDefault="00DB7EF3">
            <w:pPr>
              <w:rPr>
                <w:rFonts w:ascii="Times New Roman" w:hAnsi="Times New Roman" w:cs="Times New Roman"/>
                <w:sz w:val="24"/>
                <w:szCs w:val="24"/>
              </w:rPr>
            </w:pPr>
            <w:r w:rsidRPr="00AF7E22">
              <w:rPr>
                <w:rFonts w:ascii="Times New Roman" w:hAnsi="Times New Roman" w:cs="Times New Roman"/>
                <w:sz w:val="24"/>
                <w:szCs w:val="24"/>
              </w:rPr>
              <w:lastRenderedPageBreak/>
              <w:t xml:space="preserve">Key-value pairs are not required to identify the data in the source, and partitions can be </w:t>
            </w:r>
            <w:r w:rsidRPr="00AF7E22">
              <w:rPr>
                <w:rFonts w:ascii="Times New Roman" w:hAnsi="Times New Roman" w:cs="Times New Roman"/>
                <w:sz w:val="24"/>
                <w:szCs w:val="24"/>
              </w:rPr>
              <w:lastRenderedPageBreak/>
              <w:t>simply generated in the database. NoSQL can be coupled with software as a service.</w:t>
            </w:r>
          </w:p>
        </w:tc>
      </w:tr>
      <w:tr w:rsidR="00B92931" w:rsidRPr="00AF7E22" w14:paraId="083367D3" w14:textId="77777777" w:rsidTr="00B07D31">
        <w:tc>
          <w:tcPr>
            <w:tcW w:w="4508" w:type="dxa"/>
          </w:tcPr>
          <w:p w14:paraId="3CB13F1E" w14:textId="19C609B4" w:rsidR="00B92931" w:rsidRPr="00AF7E22" w:rsidRDefault="00DC731E">
            <w:pPr>
              <w:rPr>
                <w:rFonts w:ascii="Times New Roman" w:hAnsi="Times New Roman" w:cs="Times New Roman"/>
                <w:sz w:val="24"/>
                <w:szCs w:val="24"/>
              </w:rPr>
            </w:pPr>
            <w:r w:rsidRPr="00AF7E22">
              <w:rPr>
                <w:rFonts w:ascii="Times New Roman" w:hAnsi="Times New Roman" w:cs="Times New Roman"/>
                <w:sz w:val="24"/>
                <w:szCs w:val="24"/>
              </w:rPr>
              <w:lastRenderedPageBreak/>
              <w:t>The market offers user interface tools for data access so that consumers can experiment with the entire RDBMS infrastructure's schema. Users will be able to interact with the material more effectively and comprehend it better as a result.</w:t>
            </w:r>
          </w:p>
        </w:tc>
        <w:tc>
          <w:tcPr>
            <w:tcW w:w="4508" w:type="dxa"/>
          </w:tcPr>
          <w:p w14:paraId="76CF4267" w14:textId="4208FF14" w:rsidR="00B92931" w:rsidRPr="00AF7E22" w:rsidRDefault="00207FF6">
            <w:pPr>
              <w:rPr>
                <w:rFonts w:ascii="Times New Roman" w:hAnsi="Times New Roman" w:cs="Times New Roman"/>
                <w:sz w:val="24"/>
                <w:szCs w:val="24"/>
              </w:rPr>
            </w:pPr>
            <w:r w:rsidRPr="00AF7E22">
              <w:rPr>
                <w:rFonts w:ascii="Times New Roman" w:hAnsi="Times New Roman" w:cs="Times New Roman"/>
                <w:sz w:val="24"/>
                <w:szCs w:val="24"/>
              </w:rPr>
              <w:t>Users have few options for interacting with data because there aren't many user interface tools available in NoSQL to access and change data.</w:t>
            </w:r>
          </w:p>
        </w:tc>
      </w:tr>
    </w:tbl>
    <w:p w14:paraId="0132673A" w14:textId="77777777" w:rsidR="00691805" w:rsidRPr="00AF7E22" w:rsidRDefault="00691805">
      <w:pPr>
        <w:rPr>
          <w:rFonts w:ascii="Times New Roman" w:hAnsi="Times New Roman" w:cs="Times New Roman"/>
          <w:b/>
          <w:bCs/>
          <w:sz w:val="24"/>
          <w:szCs w:val="24"/>
        </w:rPr>
      </w:pPr>
    </w:p>
    <w:p w14:paraId="33B5F784" w14:textId="77777777" w:rsidR="00424B77" w:rsidRPr="00AF7E22" w:rsidRDefault="00424B77" w:rsidP="00424B77">
      <w:pPr>
        <w:rPr>
          <w:rFonts w:ascii="Times New Roman" w:hAnsi="Times New Roman" w:cs="Times New Roman"/>
          <w:b/>
          <w:bCs/>
          <w:sz w:val="24"/>
          <w:szCs w:val="24"/>
        </w:rPr>
      </w:pPr>
    </w:p>
    <w:p w14:paraId="0402D3E0" w14:textId="7114D2DB" w:rsidR="00424B77" w:rsidRPr="00AD48AD" w:rsidRDefault="00AD48AD" w:rsidP="00AD48AD">
      <w:pPr>
        <w:pStyle w:val="Heading2"/>
        <w:rPr>
          <w:b/>
          <w:bCs/>
        </w:rPr>
      </w:pPr>
      <w:bookmarkStart w:id="16" w:name="_Toc124971171"/>
      <w:r w:rsidRPr="00AD48AD">
        <w:rPr>
          <w:b/>
          <w:bCs/>
        </w:rPr>
        <w:t xml:space="preserve">3.3 </w:t>
      </w:r>
      <w:r w:rsidR="00424B77" w:rsidRPr="00AD48AD">
        <w:rPr>
          <w:b/>
          <w:bCs/>
        </w:rPr>
        <w:t>RDBMS's primary focus is on ACID properties:</w:t>
      </w:r>
      <w:bookmarkEnd w:id="16"/>
    </w:p>
    <w:p w14:paraId="7B86DC0A" w14:textId="77777777" w:rsidR="00424B77" w:rsidRPr="00AF7E22" w:rsidRDefault="00424B77" w:rsidP="00424B77">
      <w:pPr>
        <w:rPr>
          <w:rFonts w:ascii="Times New Roman" w:hAnsi="Times New Roman" w:cs="Times New Roman"/>
          <w:sz w:val="24"/>
          <w:szCs w:val="24"/>
        </w:rPr>
      </w:pPr>
      <w:r w:rsidRPr="00AF7E22">
        <w:rPr>
          <w:rFonts w:ascii="Times New Roman" w:hAnsi="Times New Roman" w:cs="Times New Roman"/>
          <w:sz w:val="24"/>
          <w:szCs w:val="24"/>
        </w:rPr>
        <w:t>Each transaction is atomic, which is a feature. The entire transaction fails if even one component of it fails (and is rolled back)</w:t>
      </w:r>
    </w:p>
    <w:p w14:paraId="7FB45727" w14:textId="77777777" w:rsidR="00424B77" w:rsidRPr="00AF7E22" w:rsidRDefault="00424B77" w:rsidP="00424B77">
      <w:pPr>
        <w:rPr>
          <w:rFonts w:ascii="Times New Roman" w:hAnsi="Times New Roman" w:cs="Times New Roman"/>
          <w:sz w:val="24"/>
          <w:szCs w:val="24"/>
        </w:rPr>
      </w:pPr>
      <w:r w:rsidRPr="00AF7E22">
        <w:rPr>
          <w:rFonts w:ascii="Times New Roman" w:hAnsi="Times New Roman" w:cs="Times New Roman"/>
          <w:sz w:val="24"/>
          <w:szCs w:val="24"/>
        </w:rPr>
        <w:t>• Consistency - A uniform set of rules applies to every transaction (constraints, triggers, cascades)</w:t>
      </w:r>
    </w:p>
    <w:p w14:paraId="4480662F" w14:textId="77777777" w:rsidR="00424B77" w:rsidRPr="00AF7E22" w:rsidRDefault="00424B77" w:rsidP="00424B77">
      <w:pPr>
        <w:rPr>
          <w:rFonts w:ascii="Times New Roman" w:hAnsi="Times New Roman" w:cs="Times New Roman"/>
          <w:sz w:val="24"/>
          <w:szCs w:val="24"/>
        </w:rPr>
      </w:pPr>
      <w:r w:rsidRPr="00AF7E22">
        <w:rPr>
          <w:rFonts w:ascii="Times New Roman" w:hAnsi="Times New Roman" w:cs="Times New Roman"/>
          <w:sz w:val="24"/>
          <w:szCs w:val="24"/>
        </w:rPr>
        <w:t>No transaction should interfere with another transaction, which is known as isolation.</w:t>
      </w:r>
    </w:p>
    <w:p w14:paraId="0CDCEC06" w14:textId="77777777" w:rsidR="00424B77" w:rsidRPr="00AF7E22" w:rsidRDefault="00424B77" w:rsidP="00424B77">
      <w:pPr>
        <w:rPr>
          <w:rFonts w:ascii="Times New Roman" w:hAnsi="Times New Roman" w:cs="Times New Roman"/>
          <w:sz w:val="24"/>
          <w:szCs w:val="24"/>
        </w:rPr>
      </w:pPr>
      <w:r w:rsidRPr="00AF7E22">
        <w:rPr>
          <w:rFonts w:ascii="Times New Roman" w:hAnsi="Times New Roman" w:cs="Times New Roman"/>
          <w:sz w:val="24"/>
          <w:szCs w:val="24"/>
        </w:rPr>
        <w:t>• Stability - A transaction is stable once it is committed.</w:t>
      </w:r>
    </w:p>
    <w:p w14:paraId="394E59DC" w14:textId="12575895" w:rsidR="00424B77" w:rsidRDefault="00424B77" w:rsidP="00424B77">
      <w:pPr>
        <w:rPr>
          <w:rFonts w:ascii="Times New Roman" w:hAnsi="Times New Roman" w:cs="Times New Roman"/>
          <w:sz w:val="24"/>
          <w:szCs w:val="24"/>
        </w:rPr>
      </w:pPr>
      <w:r w:rsidRPr="00AF7E22">
        <w:rPr>
          <w:rFonts w:ascii="Times New Roman" w:hAnsi="Times New Roman" w:cs="Times New Roman"/>
          <w:sz w:val="24"/>
          <w:szCs w:val="24"/>
        </w:rPr>
        <w:t>ACID is crucial, but only in systems like banking, finance, and safety systems, which can be burdensome for systems like Google, Amazon, and other systems that must communicate a lot of data.</w:t>
      </w:r>
    </w:p>
    <w:p w14:paraId="1C446C4A" w14:textId="77777777" w:rsidR="004205CD" w:rsidRPr="00AF7E22" w:rsidRDefault="004205CD" w:rsidP="00424B77">
      <w:pPr>
        <w:rPr>
          <w:rFonts w:ascii="Times New Roman" w:hAnsi="Times New Roman" w:cs="Times New Roman"/>
          <w:sz w:val="24"/>
          <w:szCs w:val="24"/>
        </w:rPr>
      </w:pPr>
    </w:p>
    <w:p w14:paraId="022B19C1" w14:textId="359D7CA0" w:rsidR="00424B77" w:rsidRPr="00AD48AD" w:rsidRDefault="00AD48AD" w:rsidP="00AD48AD">
      <w:pPr>
        <w:pStyle w:val="Heading2"/>
        <w:rPr>
          <w:b/>
          <w:bCs/>
        </w:rPr>
      </w:pPr>
      <w:bookmarkStart w:id="17" w:name="_Toc124971172"/>
      <w:r w:rsidRPr="00AD48AD">
        <w:rPr>
          <w:b/>
          <w:bCs/>
        </w:rPr>
        <w:t xml:space="preserve">3.4 </w:t>
      </w:r>
      <w:r w:rsidR="00EB7CCB" w:rsidRPr="00AD48AD">
        <w:rPr>
          <w:b/>
          <w:bCs/>
        </w:rPr>
        <w:t>Different Query formats</w:t>
      </w:r>
      <w:bookmarkEnd w:id="17"/>
      <w:r w:rsidR="00EB7CCB" w:rsidRPr="00AD48AD">
        <w:rPr>
          <w:b/>
          <w:bCs/>
        </w:rPr>
        <w:t xml:space="preserve"> </w:t>
      </w:r>
    </w:p>
    <w:p w14:paraId="43265670" w14:textId="64879080" w:rsidR="005A45D9" w:rsidRPr="00AF7E22" w:rsidRDefault="005A45D9">
      <w:pPr>
        <w:rPr>
          <w:rFonts w:ascii="Times New Roman" w:hAnsi="Times New Roman" w:cs="Times New Roman"/>
          <w:sz w:val="24"/>
          <w:szCs w:val="24"/>
        </w:rPr>
      </w:pPr>
      <w:r w:rsidRPr="00AF7E22">
        <w:rPr>
          <w:rFonts w:ascii="Times New Roman" w:hAnsi="Times New Roman" w:cs="Times New Roman"/>
          <w:sz w:val="24"/>
          <w:szCs w:val="24"/>
        </w:rPr>
        <w:t xml:space="preserve">Schema Statement </w:t>
      </w:r>
    </w:p>
    <w:tbl>
      <w:tblPr>
        <w:tblStyle w:val="TableGrid"/>
        <w:tblW w:w="0" w:type="auto"/>
        <w:tblLook w:val="04A0" w:firstRow="1" w:lastRow="0" w:firstColumn="1" w:lastColumn="0" w:noHBand="0" w:noVBand="1"/>
      </w:tblPr>
      <w:tblGrid>
        <w:gridCol w:w="3200"/>
        <w:gridCol w:w="3215"/>
        <w:gridCol w:w="2601"/>
      </w:tblGrid>
      <w:tr w:rsidR="00B66372" w:rsidRPr="00AF7E22" w14:paraId="3983B7F8" w14:textId="7B3855F9" w:rsidTr="00B66372">
        <w:tc>
          <w:tcPr>
            <w:tcW w:w="3200" w:type="dxa"/>
          </w:tcPr>
          <w:p w14:paraId="2858F06F" w14:textId="0835AB1F" w:rsidR="00B66372" w:rsidRPr="00AF7E22" w:rsidRDefault="00B66372">
            <w:pPr>
              <w:rPr>
                <w:rFonts w:ascii="Times New Roman" w:hAnsi="Times New Roman" w:cs="Times New Roman"/>
                <w:sz w:val="24"/>
                <w:szCs w:val="24"/>
              </w:rPr>
            </w:pPr>
            <w:r w:rsidRPr="00AF7E22">
              <w:rPr>
                <w:rFonts w:ascii="Times New Roman" w:hAnsi="Times New Roman" w:cs="Times New Roman"/>
                <w:sz w:val="24"/>
                <w:szCs w:val="24"/>
              </w:rPr>
              <w:t>SQL</w:t>
            </w:r>
          </w:p>
        </w:tc>
        <w:tc>
          <w:tcPr>
            <w:tcW w:w="3215" w:type="dxa"/>
          </w:tcPr>
          <w:p w14:paraId="770C9A2D" w14:textId="10697DE1" w:rsidR="00B66372" w:rsidRPr="00AF7E22" w:rsidRDefault="00B66372">
            <w:pPr>
              <w:rPr>
                <w:rFonts w:ascii="Times New Roman" w:hAnsi="Times New Roman" w:cs="Times New Roman"/>
                <w:sz w:val="24"/>
                <w:szCs w:val="24"/>
              </w:rPr>
            </w:pPr>
            <w:r w:rsidRPr="00AF7E22">
              <w:rPr>
                <w:rFonts w:ascii="Times New Roman" w:hAnsi="Times New Roman" w:cs="Times New Roman"/>
                <w:sz w:val="24"/>
                <w:szCs w:val="24"/>
              </w:rPr>
              <w:t>NoSQL</w:t>
            </w:r>
          </w:p>
        </w:tc>
        <w:tc>
          <w:tcPr>
            <w:tcW w:w="2601" w:type="dxa"/>
          </w:tcPr>
          <w:p w14:paraId="3B4721B3" w14:textId="77777777" w:rsidR="00B66372" w:rsidRPr="00AF7E22" w:rsidRDefault="00B66372">
            <w:pPr>
              <w:rPr>
                <w:rFonts w:ascii="Times New Roman" w:hAnsi="Times New Roman" w:cs="Times New Roman"/>
                <w:sz w:val="24"/>
                <w:szCs w:val="24"/>
              </w:rPr>
            </w:pPr>
          </w:p>
        </w:tc>
      </w:tr>
      <w:tr w:rsidR="00B66372" w:rsidRPr="00AF7E22" w14:paraId="1AF4AE36" w14:textId="6C7AF189" w:rsidTr="00B66372">
        <w:tc>
          <w:tcPr>
            <w:tcW w:w="3200" w:type="dxa"/>
          </w:tcPr>
          <w:p w14:paraId="0D35763F" w14:textId="14BDBA03" w:rsidR="00B66372" w:rsidRPr="00AF7E22" w:rsidRDefault="00B66372">
            <w:pPr>
              <w:rPr>
                <w:rFonts w:ascii="Times New Roman" w:hAnsi="Times New Roman" w:cs="Times New Roman"/>
                <w:sz w:val="24"/>
                <w:szCs w:val="24"/>
              </w:rPr>
            </w:pPr>
            <w:r w:rsidRPr="00AF7E22">
              <w:rPr>
                <w:rFonts w:ascii="Times New Roman" w:hAnsi="Times New Roman" w:cs="Times New Roman"/>
                <w:sz w:val="24"/>
                <w:szCs w:val="24"/>
              </w:rPr>
              <w:t xml:space="preserve">CREATE TABLE employee </w:t>
            </w:r>
            <w:r w:rsidR="00DF1366" w:rsidRPr="00AF7E22">
              <w:rPr>
                <w:rFonts w:ascii="Times New Roman" w:hAnsi="Times New Roman" w:cs="Times New Roman"/>
                <w:sz w:val="24"/>
                <w:szCs w:val="24"/>
              </w:rPr>
              <w:t>(e</w:t>
            </w:r>
            <w:r w:rsidRPr="00AF7E22">
              <w:rPr>
                <w:rFonts w:ascii="Times New Roman" w:hAnsi="Times New Roman" w:cs="Times New Roman"/>
                <w:sz w:val="24"/>
                <w:szCs w:val="24"/>
              </w:rPr>
              <w:t>mp</w:t>
            </w:r>
            <w:r w:rsidR="00DF1366">
              <w:rPr>
                <w:rFonts w:ascii="Times New Roman" w:hAnsi="Times New Roman" w:cs="Times New Roman"/>
                <w:sz w:val="24"/>
                <w:szCs w:val="24"/>
              </w:rPr>
              <w:t xml:space="preserve"> </w:t>
            </w:r>
            <w:r w:rsidRPr="00AF7E22">
              <w:rPr>
                <w:rFonts w:ascii="Times New Roman" w:hAnsi="Times New Roman" w:cs="Times New Roman"/>
                <w:sz w:val="24"/>
                <w:szCs w:val="24"/>
              </w:rPr>
              <w:t xml:space="preserve">id NOT NULL, </w:t>
            </w:r>
            <w:r>
              <w:rPr>
                <w:rFonts w:ascii="Times New Roman" w:hAnsi="Times New Roman" w:cs="Times New Roman"/>
                <w:sz w:val="24"/>
                <w:szCs w:val="24"/>
              </w:rPr>
              <w:t>emp name</w:t>
            </w:r>
            <w:r w:rsidRPr="00AF7E22">
              <w:rPr>
                <w:rFonts w:ascii="Times New Roman" w:hAnsi="Times New Roman" w:cs="Times New Roman"/>
                <w:sz w:val="24"/>
                <w:szCs w:val="24"/>
              </w:rPr>
              <w:t xml:space="preserve"> </w:t>
            </w:r>
            <w:r w:rsidR="00930DB4" w:rsidRPr="00AF7E22">
              <w:rPr>
                <w:rFonts w:ascii="Times New Roman" w:hAnsi="Times New Roman" w:cs="Times New Roman"/>
                <w:sz w:val="24"/>
                <w:szCs w:val="24"/>
              </w:rPr>
              <w:t>Varchar (</w:t>
            </w:r>
            <w:r w:rsidRPr="00AF7E22">
              <w:rPr>
                <w:rFonts w:ascii="Times New Roman" w:hAnsi="Times New Roman" w:cs="Times New Roman"/>
                <w:sz w:val="24"/>
                <w:szCs w:val="24"/>
              </w:rPr>
              <w:t xml:space="preserve">200), age integer, status </w:t>
            </w:r>
            <w:proofErr w:type="spellStart"/>
            <w:r w:rsidRPr="00AF7E22">
              <w:rPr>
                <w:rFonts w:ascii="Times New Roman" w:hAnsi="Times New Roman" w:cs="Times New Roman"/>
                <w:sz w:val="24"/>
                <w:szCs w:val="24"/>
              </w:rPr>
              <w:t>boolean</w:t>
            </w:r>
            <w:proofErr w:type="spellEnd"/>
          </w:p>
        </w:tc>
        <w:tc>
          <w:tcPr>
            <w:tcW w:w="3215" w:type="dxa"/>
          </w:tcPr>
          <w:p w14:paraId="5705F77F" w14:textId="65816FFE" w:rsidR="00B66372" w:rsidRPr="00AF7E22" w:rsidRDefault="00B66372">
            <w:pPr>
              <w:rPr>
                <w:rFonts w:ascii="Times New Roman" w:hAnsi="Times New Roman" w:cs="Times New Roman"/>
                <w:sz w:val="24"/>
                <w:szCs w:val="24"/>
              </w:rPr>
            </w:pPr>
            <w:r w:rsidRPr="00AF7E22">
              <w:rPr>
                <w:rFonts w:ascii="Times New Roman" w:hAnsi="Times New Roman" w:cs="Times New Roman"/>
                <w:sz w:val="24"/>
                <w:szCs w:val="24"/>
              </w:rPr>
              <w:t>db.</w:t>
            </w:r>
            <w:r>
              <w:rPr>
                <w:rFonts w:ascii="Times New Roman" w:hAnsi="Times New Roman" w:cs="Times New Roman"/>
                <w:sz w:val="24"/>
                <w:szCs w:val="24"/>
              </w:rPr>
              <w:t xml:space="preserve"> Create collection </w:t>
            </w:r>
            <w:r w:rsidRPr="00AF7E22">
              <w:rPr>
                <w:rFonts w:ascii="Times New Roman" w:hAnsi="Times New Roman" w:cs="Times New Roman"/>
                <w:sz w:val="24"/>
                <w:szCs w:val="24"/>
              </w:rPr>
              <w:t xml:space="preserve">("employee") or </w:t>
            </w:r>
            <w:proofErr w:type="spellStart"/>
            <w:proofErr w:type="gramStart"/>
            <w:r w:rsidRPr="00AF7E22">
              <w:rPr>
                <w:rFonts w:ascii="Times New Roman" w:hAnsi="Times New Roman" w:cs="Times New Roman"/>
                <w:sz w:val="24"/>
                <w:szCs w:val="24"/>
              </w:rPr>
              <w:t>db.emp.insert</w:t>
            </w:r>
            <w:proofErr w:type="spellEnd"/>
            <w:proofErr w:type="gramEnd"/>
            <w:r w:rsidRPr="00AF7E22">
              <w:rPr>
                <w:rFonts w:ascii="Times New Roman" w:hAnsi="Times New Roman" w:cs="Times New Roman"/>
                <w:sz w:val="24"/>
                <w:szCs w:val="24"/>
              </w:rPr>
              <w:t xml:space="preserve">( { </w:t>
            </w:r>
            <w:proofErr w:type="spellStart"/>
            <w:r w:rsidRPr="00AF7E22">
              <w:rPr>
                <w:rFonts w:ascii="Times New Roman" w:hAnsi="Times New Roman" w:cs="Times New Roman"/>
                <w:sz w:val="24"/>
                <w:szCs w:val="24"/>
              </w:rPr>
              <w:t>emp_id</w:t>
            </w:r>
            <w:proofErr w:type="spellEnd"/>
            <w:r w:rsidRPr="00AF7E22">
              <w:rPr>
                <w:rFonts w:ascii="Times New Roman" w:hAnsi="Times New Roman" w:cs="Times New Roman"/>
                <w:sz w:val="24"/>
                <w:szCs w:val="24"/>
              </w:rPr>
              <w:t>: "nosq145", age: 27, status: "A" } )</w:t>
            </w:r>
          </w:p>
        </w:tc>
        <w:tc>
          <w:tcPr>
            <w:tcW w:w="2601" w:type="dxa"/>
          </w:tcPr>
          <w:p w14:paraId="439106CF" w14:textId="77777777" w:rsidR="00B66372" w:rsidRPr="00AF7E22" w:rsidRDefault="00B66372">
            <w:pPr>
              <w:rPr>
                <w:rFonts w:ascii="Times New Roman" w:hAnsi="Times New Roman" w:cs="Times New Roman"/>
                <w:sz w:val="24"/>
                <w:szCs w:val="24"/>
              </w:rPr>
            </w:pPr>
          </w:p>
        </w:tc>
      </w:tr>
    </w:tbl>
    <w:p w14:paraId="3FBF7663" w14:textId="1CE2A49F" w:rsidR="005A45D9" w:rsidRPr="00AF7E22" w:rsidRDefault="005A45D9">
      <w:pPr>
        <w:rPr>
          <w:rFonts w:ascii="Times New Roman" w:hAnsi="Times New Roman" w:cs="Times New Roman"/>
          <w:sz w:val="24"/>
          <w:szCs w:val="24"/>
        </w:rPr>
      </w:pPr>
    </w:p>
    <w:p w14:paraId="3DD23576" w14:textId="114EB441" w:rsidR="0011378E" w:rsidRPr="00AF7E22" w:rsidRDefault="00247488">
      <w:pPr>
        <w:rPr>
          <w:rFonts w:ascii="Times New Roman" w:hAnsi="Times New Roman" w:cs="Times New Roman"/>
          <w:sz w:val="24"/>
          <w:szCs w:val="24"/>
        </w:rPr>
      </w:pPr>
      <w:r w:rsidRPr="00AF7E22">
        <w:rPr>
          <w:rFonts w:ascii="Times New Roman" w:hAnsi="Times New Roman" w:cs="Times New Roman"/>
          <w:sz w:val="24"/>
          <w:szCs w:val="24"/>
        </w:rPr>
        <w:t xml:space="preserve">Insert Statement </w:t>
      </w:r>
    </w:p>
    <w:tbl>
      <w:tblPr>
        <w:tblStyle w:val="TableGrid"/>
        <w:tblW w:w="0" w:type="auto"/>
        <w:tblLook w:val="04A0" w:firstRow="1" w:lastRow="0" w:firstColumn="1" w:lastColumn="0" w:noHBand="0" w:noVBand="1"/>
      </w:tblPr>
      <w:tblGrid>
        <w:gridCol w:w="4508"/>
        <w:gridCol w:w="4508"/>
      </w:tblGrid>
      <w:tr w:rsidR="00247488" w:rsidRPr="00AF7E22" w14:paraId="7CD9CCDD" w14:textId="77777777" w:rsidTr="00BE1D72">
        <w:tc>
          <w:tcPr>
            <w:tcW w:w="4508" w:type="dxa"/>
          </w:tcPr>
          <w:p w14:paraId="458CDAF1" w14:textId="77777777" w:rsidR="00247488" w:rsidRPr="00AF7E22" w:rsidRDefault="00247488" w:rsidP="00BE1D72">
            <w:pPr>
              <w:rPr>
                <w:rFonts w:ascii="Times New Roman" w:hAnsi="Times New Roman" w:cs="Times New Roman"/>
                <w:sz w:val="24"/>
                <w:szCs w:val="24"/>
              </w:rPr>
            </w:pPr>
            <w:r w:rsidRPr="00AF7E22">
              <w:rPr>
                <w:rFonts w:ascii="Times New Roman" w:hAnsi="Times New Roman" w:cs="Times New Roman"/>
                <w:sz w:val="24"/>
                <w:szCs w:val="24"/>
              </w:rPr>
              <w:t>SQL</w:t>
            </w:r>
          </w:p>
        </w:tc>
        <w:tc>
          <w:tcPr>
            <w:tcW w:w="4508" w:type="dxa"/>
          </w:tcPr>
          <w:p w14:paraId="47B81A67" w14:textId="77777777" w:rsidR="00247488" w:rsidRPr="00AF7E22" w:rsidRDefault="00247488" w:rsidP="00BE1D72">
            <w:pPr>
              <w:rPr>
                <w:rFonts w:ascii="Times New Roman" w:hAnsi="Times New Roman" w:cs="Times New Roman"/>
                <w:sz w:val="24"/>
                <w:szCs w:val="24"/>
              </w:rPr>
            </w:pPr>
            <w:r w:rsidRPr="00AF7E22">
              <w:rPr>
                <w:rFonts w:ascii="Times New Roman" w:hAnsi="Times New Roman" w:cs="Times New Roman"/>
                <w:sz w:val="24"/>
                <w:szCs w:val="24"/>
              </w:rPr>
              <w:t>NoSQL</w:t>
            </w:r>
          </w:p>
        </w:tc>
      </w:tr>
      <w:tr w:rsidR="00247488" w:rsidRPr="00AF7E22" w14:paraId="572FF369" w14:textId="77777777" w:rsidTr="00BE1D72">
        <w:tc>
          <w:tcPr>
            <w:tcW w:w="4508" w:type="dxa"/>
          </w:tcPr>
          <w:p w14:paraId="4A952642" w14:textId="1A504001" w:rsidR="00247488" w:rsidRPr="00AF7E22" w:rsidRDefault="00250042" w:rsidP="00BE1D72">
            <w:pPr>
              <w:rPr>
                <w:rFonts w:ascii="Times New Roman" w:hAnsi="Times New Roman" w:cs="Times New Roman"/>
                <w:sz w:val="24"/>
                <w:szCs w:val="24"/>
              </w:rPr>
            </w:pPr>
            <w:r w:rsidRPr="00AF7E22">
              <w:rPr>
                <w:rFonts w:ascii="Times New Roman" w:hAnsi="Times New Roman" w:cs="Times New Roman"/>
                <w:sz w:val="24"/>
                <w:szCs w:val="24"/>
              </w:rPr>
              <w:t>INSERT INTO employee</w:t>
            </w:r>
            <w:r w:rsidR="00DF1366">
              <w:rPr>
                <w:rFonts w:ascii="Times New Roman" w:hAnsi="Times New Roman" w:cs="Times New Roman"/>
                <w:sz w:val="24"/>
                <w:szCs w:val="24"/>
              </w:rPr>
              <w:t xml:space="preserve"> </w:t>
            </w:r>
            <w:r w:rsidRPr="00AF7E22">
              <w:rPr>
                <w:rFonts w:ascii="Times New Roman" w:hAnsi="Times New Roman" w:cs="Times New Roman"/>
                <w:sz w:val="24"/>
                <w:szCs w:val="24"/>
              </w:rPr>
              <w:t>(empid, age, status) VALUES</w:t>
            </w:r>
            <w:r w:rsidR="00DF1366">
              <w:rPr>
                <w:rFonts w:ascii="Times New Roman" w:hAnsi="Times New Roman" w:cs="Times New Roman"/>
                <w:sz w:val="24"/>
                <w:szCs w:val="24"/>
              </w:rPr>
              <w:t xml:space="preserve"> </w:t>
            </w:r>
            <w:r w:rsidRPr="00AF7E22">
              <w:rPr>
                <w:rFonts w:ascii="Times New Roman" w:hAnsi="Times New Roman" w:cs="Times New Roman"/>
                <w:sz w:val="24"/>
                <w:szCs w:val="24"/>
              </w:rPr>
              <w:t>("ace123", 27, "A")</w:t>
            </w:r>
          </w:p>
        </w:tc>
        <w:tc>
          <w:tcPr>
            <w:tcW w:w="4508" w:type="dxa"/>
          </w:tcPr>
          <w:p w14:paraId="56E98213" w14:textId="496C7198" w:rsidR="00247488" w:rsidRPr="00AF7E22" w:rsidRDefault="00F34684" w:rsidP="00BE1D72">
            <w:pPr>
              <w:rPr>
                <w:rFonts w:ascii="Times New Roman" w:hAnsi="Times New Roman" w:cs="Times New Roman"/>
                <w:sz w:val="24"/>
                <w:szCs w:val="24"/>
              </w:rPr>
            </w:pPr>
            <w:proofErr w:type="spellStart"/>
            <w:proofErr w:type="gramStart"/>
            <w:r w:rsidRPr="00AF7E22">
              <w:rPr>
                <w:rFonts w:ascii="Times New Roman" w:hAnsi="Times New Roman" w:cs="Times New Roman"/>
                <w:sz w:val="24"/>
                <w:szCs w:val="24"/>
              </w:rPr>
              <w:t>db.</w:t>
            </w:r>
            <w:r w:rsidR="00332BAD" w:rsidRPr="00AF7E22">
              <w:rPr>
                <w:rFonts w:ascii="Times New Roman" w:hAnsi="Times New Roman" w:cs="Times New Roman"/>
                <w:sz w:val="24"/>
                <w:szCs w:val="24"/>
              </w:rPr>
              <w:t>employee</w:t>
            </w:r>
            <w:proofErr w:type="gramEnd"/>
            <w:r w:rsidRPr="00AF7E22">
              <w:rPr>
                <w:rFonts w:ascii="Times New Roman" w:hAnsi="Times New Roman" w:cs="Times New Roman"/>
                <w:sz w:val="24"/>
                <w:szCs w:val="24"/>
              </w:rPr>
              <w:t>.insert</w:t>
            </w:r>
            <w:proofErr w:type="spellEnd"/>
            <w:r w:rsidRPr="00AF7E22">
              <w:rPr>
                <w:rFonts w:ascii="Times New Roman" w:hAnsi="Times New Roman" w:cs="Times New Roman"/>
                <w:sz w:val="24"/>
                <w:szCs w:val="24"/>
              </w:rPr>
              <w:t xml:space="preserve">( { </w:t>
            </w:r>
            <w:proofErr w:type="spellStart"/>
            <w:r w:rsidRPr="00AF7E22">
              <w:rPr>
                <w:rFonts w:ascii="Times New Roman" w:hAnsi="Times New Roman" w:cs="Times New Roman"/>
                <w:sz w:val="24"/>
                <w:szCs w:val="24"/>
              </w:rPr>
              <w:t>emp_id</w:t>
            </w:r>
            <w:proofErr w:type="spellEnd"/>
            <w:r w:rsidRPr="00AF7E22">
              <w:rPr>
                <w:rFonts w:ascii="Times New Roman" w:hAnsi="Times New Roman" w:cs="Times New Roman"/>
                <w:sz w:val="24"/>
                <w:szCs w:val="24"/>
              </w:rPr>
              <w:t>: "nosql145", age: 27, status: "A" } )</w:t>
            </w:r>
          </w:p>
        </w:tc>
      </w:tr>
    </w:tbl>
    <w:p w14:paraId="1365DAF0" w14:textId="6A07CD61" w:rsidR="00247488" w:rsidRPr="00AF7E22" w:rsidRDefault="00247488">
      <w:pPr>
        <w:rPr>
          <w:rFonts w:ascii="Times New Roman" w:hAnsi="Times New Roman" w:cs="Times New Roman"/>
          <w:sz w:val="24"/>
          <w:szCs w:val="24"/>
        </w:rPr>
      </w:pPr>
    </w:p>
    <w:p w14:paraId="485EE990" w14:textId="034F3CDE" w:rsidR="0010370B" w:rsidRPr="00AF7E22" w:rsidRDefault="0010370B">
      <w:pPr>
        <w:rPr>
          <w:rFonts w:ascii="Times New Roman" w:hAnsi="Times New Roman" w:cs="Times New Roman"/>
          <w:sz w:val="24"/>
          <w:szCs w:val="24"/>
        </w:rPr>
      </w:pPr>
      <w:r w:rsidRPr="00AF7E22">
        <w:rPr>
          <w:rFonts w:ascii="Times New Roman" w:hAnsi="Times New Roman" w:cs="Times New Roman"/>
          <w:sz w:val="24"/>
          <w:szCs w:val="24"/>
        </w:rPr>
        <w:t>Select Statement</w:t>
      </w:r>
    </w:p>
    <w:tbl>
      <w:tblPr>
        <w:tblStyle w:val="TableGrid"/>
        <w:tblW w:w="0" w:type="auto"/>
        <w:tblLook w:val="04A0" w:firstRow="1" w:lastRow="0" w:firstColumn="1" w:lastColumn="0" w:noHBand="0" w:noVBand="1"/>
      </w:tblPr>
      <w:tblGrid>
        <w:gridCol w:w="4508"/>
        <w:gridCol w:w="4508"/>
      </w:tblGrid>
      <w:tr w:rsidR="004650C7" w:rsidRPr="00AF7E22" w14:paraId="4254A9EB" w14:textId="77777777" w:rsidTr="00BE1D72">
        <w:tc>
          <w:tcPr>
            <w:tcW w:w="4508" w:type="dxa"/>
          </w:tcPr>
          <w:p w14:paraId="3529D3C3" w14:textId="77777777" w:rsidR="004650C7" w:rsidRPr="00AF7E22" w:rsidRDefault="004650C7" w:rsidP="00BE1D72">
            <w:pPr>
              <w:rPr>
                <w:rFonts w:ascii="Times New Roman" w:hAnsi="Times New Roman" w:cs="Times New Roman"/>
                <w:sz w:val="24"/>
                <w:szCs w:val="24"/>
              </w:rPr>
            </w:pPr>
            <w:r w:rsidRPr="00AF7E22">
              <w:rPr>
                <w:rFonts w:ascii="Times New Roman" w:hAnsi="Times New Roman" w:cs="Times New Roman"/>
                <w:sz w:val="24"/>
                <w:szCs w:val="24"/>
              </w:rPr>
              <w:t>SQL</w:t>
            </w:r>
          </w:p>
        </w:tc>
        <w:tc>
          <w:tcPr>
            <w:tcW w:w="4508" w:type="dxa"/>
          </w:tcPr>
          <w:p w14:paraId="20ADB064" w14:textId="77777777" w:rsidR="004650C7" w:rsidRPr="00AF7E22" w:rsidRDefault="004650C7" w:rsidP="00BE1D72">
            <w:pPr>
              <w:rPr>
                <w:rFonts w:ascii="Times New Roman" w:hAnsi="Times New Roman" w:cs="Times New Roman"/>
                <w:sz w:val="24"/>
                <w:szCs w:val="24"/>
              </w:rPr>
            </w:pPr>
            <w:r w:rsidRPr="00AF7E22">
              <w:rPr>
                <w:rFonts w:ascii="Times New Roman" w:hAnsi="Times New Roman" w:cs="Times New Roman"/>
                <w:sz w:val="24"/>
                <w:szCs w:val="24"/>
              </w:rPr>
              <w:t>NoSQL</w:t>
            </w:r>
          </w:p>
        </w:tc>
      </w:tr>
      <w:tr w:rsidR="004650C7" w:rsidRPr="00AF7E22" w14:paraId="5AB595FF" w14:textId="77777777" w:rsidTr="00BE1D72">
        <w:tc>
          <w:tcPr>
            <w:tcW w:w="4508" w:type="dxa"/>
          </w:tcPr>
          <w:p w14:paraId="4507820C" w14:textId="4E1860D0" w:rsidR="004650C7" w:rsidRPr="00AF7E22" w:rsidRDefault="0010370B" w:rsidP="00BE1D72">
            <w:pPr>
              <w:rPr>
                <w:rFonts w:ascii="Times New Roman" w:hAnsi="Times New Roman" w:cs="Times New Roman"/>
                <w:sz w:val="24"/>
                <w:szCs w:val="24"/>
              </w:rPr>
            </w:pPr>
            <w:r w:rsidRPr="00AF7E22">
              <w:rPr>
                <w:rFonts w:ascii="Times New Roman" w:hAnsi="Times New Roman" w:cs="Times New Roman"/>
                <w:sz w:val="24"/>
                <w:szCs w:val="24"/>
              </w:rPr>
              <w:t>Select * from emp;</w:t>
            </w:r>
          </w:p>
        </w:tc>
        <w:tc>
          <w:tcPr>
            <w:tcW w:w="4508" w:type="dxa"/>
          </w:tcPr>
          <w:p w14:paraId="4C14F2DB" w14:textId="4BBA0099" w:rsidR="004650C7" w:rsidRPr="00AF7E22" w:rsidRDefault="00332BAD" w:rsidP="00BE1D72">
            <w:pPr>
              <w:rPr>
                <w:rFonts w:ascii="Times New Roman" w:hAnsi="Times New Roman" w:cs="Times New Roman"/>
                <w:sz w:val="24"/>
                <w:szCs w:val="24"/>
              </w:rPr>
            </w:pPr>
            <w:proofErr w:type="spellStart"/>
            <w:proofErr w:type="gramStart"/>
            <w:r w:rsidRPr="00AF7E22">
              <w:rPr>
                <w:rFonts w:ascii="Times New Roman" w:hAnsi="Times New Roman" w:cs="Times New Roman"/>
                <w:sz w:val="24"/>
                <w:szCs w:val="24"/>
              </w:rPr>
              <w:t>db.employee</w:t>
            </w:r>
            <w:proofErr w:type="gramEnd"/>
            <w:r w:rsidRPr="00AF7E22">
              <w:rPr>
                <w:rFonts w:ascii="Times New Roman" w:hAnsi="Times New Roman" w:cs="Times New Roman"/>
                <w:sz w:val="24"/>
                <w:szCs w:val="24"/>
              </w:rPr>
              <w:t>.find</w:t>
            </w:r>
            <w:proofErr w:type="spellEnd"/>
            <w:r w:rsidRPr="00AF7E22">
              <w:rPr>
                <w:rFonts w:ascii="Times New Roman" w:hAnsi="Times New Roman" w:cs="Times New Roman"/>
                <w:sz w:val="24"/>
                <w:szCs w:val="24"/>
              </w:rPr>
              <w:t>()</w:t>
            </w:r>
          </w:p>
        </w:tc>
      </w:tr>
    </w:tbl>
    <w:p w14:paraId="7B48DBEC" w14:textId="77777777" w:rsidR="004650C7" w:rsidRPr="00AF7E22" w:rsidRDefault="004650C7">
      <w:pPr>
        <w:rPr>
          <w:rFonts w:ascii="Times New Roman" w:hAnsi="Times New Roman" w:cs="Times New Roman"/>
          <w:sz w:val="24"/>
          <w:szCs w:val="24"/>
        </w:rPr>
      </w:pPr>
    </w:p>
    <w:p w14:paraId="2746C78C" w14:textId="2F04002F" w:rsidR="00EB7CCB" w:rsidRPr="00AF7E22" w:rsidRDefault="005A45D9">
      <w:pPr>
        <w:rPr>
          <w:rFonts w:ascii="Times New Roman" w:hAnsi="Times New Roman" w:cs="Times New Roman"/>
          <w:b/>
          <w:bCs/>
          <w:sz w:val="24"/>
          <w:szCs w:val="24"/>
        </w:rPr>
      </w:pPr>
      <w:r w:rsidRPr="00AF7E22">
        <w:rPr>
          <w:rFonts w:ascii="Times New Roman" w:hAnsi="Times New Roman" w:cs="Times New Roman"/>
          <w:sz w:val="24"/>
          <w:szCs w:val="24"/>
        </w:rPr>
        <w:t xml:space="preserve">SQL Schema Statements MongoDB Schema Statements CREATE TABLE users </w:t>
      </w:r>
      <w:r w:rsidR="00DF1366" w:rsidRPr="00AF7E22">
        <w:rPr>
          <w:rFonts w:ascii="Times New Roman" w:hAnsi="Times New Roman" w:cs="Times New Roman"/>
          <w:sz w:val="24"/>
          <w:szCs w:val="24"/>
        </w:rPr>
        <w:t>(id</w:t>
      </w:r>
      <w:r w:rsidRPr="00AF7E22">
        <w:rPr>
          <w:rFonts w:ascii="Times New Roman" w:hAnsi="Times New Roman" w:cs="Times New Roman"/>
          <w:sz w:val="24"/>
          <w:szCs w:val="24"/>
        </w:rPr>
        <w:t xml:space="preserve"> MEDIUMINT NOT NULL AUTO_INCREMENT, </w:t>
      </w:r>
      <w:proofErr w:type="spellStart"/>
      <w:r w:rsidRPr="00AF7E22">
        <w:rPr>
          <w:rFonts w:ascii="Times New Roman" w:hAnsi="Times New Roman" w:cs="Times New Roman"/>
          <w:sz w:val="24"/>
          <w:szCs w:val="24"/>
        </w:rPr>
        <w:t>user_id</w:t>
      </w:r>
      <w:proofErr w:type="spellEnd"/>
      <w:r w:rsidRPr="00AF7E22">
        <w:rPr>
          <w:rFonts w:ascii="Times New Roman" w:hAnsi="Times New Roman" w:cs="Times New Roman"/>
          <w:sz w:val="24"/>
          <w:szCs w:val="24"/>
        </w:rPr>
        <w:t xml:space="preserve"> </w:t>
      </w:r>
      <w:r w:rsidR="003576F9" w:rsidRPr="00AF7E22">
        <w:rPr>
          <w:rFonts w:ascii="Times New Roman" w:hAnsi="Times New Roman" w:cs="Times New Roman"/>
          <w:sz w:val="24"/>
          <w:szCs w:val="24"/>
        </w:rPr>
        <w:t>Varchar (</w:t>
      </w:r>
      <w:r w:rsidRPr="00AF7E22">
        <w:rPr>
          <w:rFonts w:ascii="Times New Roman" w:hAnsi="Times New Roman" w:cs="Times New Roman"/>
          <w:sz w:val="24"/>
          <w:szCs w:val="24"/>
        </w:rPr>
        <w:t xml:space="preserve">30), age Number, status </w:t>
      </w:r>
      <w:r w:rsidR="00930DB4" w:rsidRPr="00AF7E22">
        <w:rPr>
          <w:rFonts w:ascii="Times New Roman" w:hAnsi="Times New Roman" w:cs="Times New Roman"/>
          <w:sz w:val="24"/>
          <w:szCs w:val="24"/>
        </w:rPr>
        <w:lastRenderedPageBreak/>
        <w:t>char (</w:t>
      </w:r>
      <w:r w:rsidRPr="00AF7E22">
        <w:rPr>
          <w:rFonts w:ascii="Times New Roman" w:hAnsi="Times New Roman" w:cs="Times New Roman"/>
          <w:sz w:val="24"/>
          <w:szCs w:val="24"/>
        </w:rPr>
        <w:t>1), db.</w:t>
      </w:r>
      <w:r w:rsidR="00DF1366">
        <w:rPr>
          <w:rFonts w:ascii="Times New Roman" w:hAnsi="Times New Roman" w:cs="Times New Roman"/>
          <w:sz w:val="24"/>
          <w:szCs w:val="24"/>
        </w:rPr>
        <w:t xml:space="preserve"> Create a collection </w:t>
      </w:r>
      <w:r w:rsidRPr="00AF7E22">
        <w:rPr>
          <w:rFonts w:ascii="Times New Roman" w:hAnsi="Times New Roman" w:cs="Times New Roman"/>
          <w:sz w:val="24"/>
          <w:szCs w:val="24"/>
        </w:rPr>
        <w:t>("users") or db.</w:t>
      </w:r>
      <w:r w:rsidR="00DF1366">
        <w:rPr>
          <w:rFonts w:ascii="Times New Roman" w:hAnsi="Times New Roman" w:cs="Times New Roman"/>
          <w:sz w:val="24"/>
          <w:szCs w:val="24"/>
        </w:rPr>
        <w:t xml:space="preserve"> </w:t>
      </w:r>
      <w:proofErr w:type="spellStart"/>
      <w:proofErr w:type="gramStart"/>
      <w:r w:rsidRPr="00AF7E22">
        <w:rPr>
          <w:rFonts w:ascii="Times New Roman" w:hAnsi="Times New Roman" w:cs="Times New Roman"/>
          <w:sz w:val="24"/>
          <w:szCs w:val="24"/>
        </w:rPr>
        <w:t>users.insert</w:t>
      </w:r>
      <w:proofErr w:type="spellEnd"/>
      <w:proofErr w:type="gramEnd"/>
      <w:r w:rsidRPr="00AF7E22">
        <w:rPr>
          <w:rFonts w:ascii="Times New Roman" w:hAnsi="Times New Roman" w:cs="Times New Roman"/>
          <w:sz w:val="24"/>
          <w:szCs w:val="24"/>
        </w:rPr>
        <w:t xml:space="preserve">( { </w:t>
      </w:r>
      <w:proofErr w:type="spellStart"/>
      <w:r w:rsidRPr="00AF7E22">
        <w:rPr>
          <w:rFonts w:ascii="Times New Roman" w:hAnsi="Times New Roman" w:cs="Times New Roman"/>
          <w:sz w:val="24"/>
          <w:szCs w:val="24"/>
        </w:rPr>
        <w:t>user_id</w:t>
      </w:r>
      <w:proofErr w:type="spellEnd"/>
      <w:r w:rsidRPr="00AF7E22">
        <w:rPr>
          <w:rFonts w:ascii="Times New Roman" w:hAnsi="Times New Roman" w:cs="Times New Roman"/>
          <w:sz w:val="24"/>
          <w:szCs w:val="24"/>
        </w:rPr>
        <w:t>: "abc123", age: 55, status: "A" } ) DROP TABLE users db.</w:t>
      </w:r>
      <w:r w:rsidR="00DF1366">
        <w:rPr>
          <w:rFonts w:ascii="Times New Roman" w:hAnsi="Times New Roman" w:cs="Times New Roman"/>
          <w:sz w:val="24"/>
          <w:szCs w:val="24"/>
        </w:rPr>
        <w:t xml:space="preserve"> </w:t>
      </w:r>
      <w:proofErr w:type="spellStart"/>
      <w:r w:rsidRPr="00AF7E22">
        <w:rPr>
          <w:rFonts w:ascii="Times New Roman" w:hAnsi="Times New Roman" w:cs="Times New Roman"/>
          <w:sz w:val="24"/>
          <w:szCs w:val="24"/>
        </w:rPr>
        <w:t>users.drop</w:t>
      </w:r>
      <w:proofErr w:type="spellEnd"/>
      <w:r w:rsidRPr="00AF7E22">
        <w:rPr>
          <w:rFonts w:ascii="Times New Roman" w:hAnsi="Times New Roman" w:cs="Times New Roman"/>
          <w:sz w:val="24"/>
          <w:szCs w:val="24"/>
        </w:rPr>
        <w:t>()</w:t>
      </w:r>
    </w:p>
    <w:p w14:paraId="4360D268" w14:textId="77777777" w:rsidR="004205CD" w:rsidRDefault="004205CD">
      <w:pPr>
        <w:rPr>
          <w:rFonts w:ascii="Times New Roman" w:hAnsi="Times New Roman" w:cs="Times New Roman"/>
          <w:b/>
          <w:bCs/>
          <w:sz w:val="24"/>
          <w:szCs w:val="24"/>
        </w:rPr>
      </w:pPr>
    </w:p>
    <w:p w14:paraId="3EB1B245" w14:textId="5CF7B011" w:rsidR="00C42789" w:rsidRPr="00AD48AD" w:rsidRDefault="00AD48AD" w:rsidP="00AD48AD">
      <w:pPr>
        <w:pStyle w:val="Heading1"/>
        <w:rPr>
          <w:b/>
          <w:bCs/>
        </w:rPr>
      </w:pPr>
      <w:bookmarkStart w:id="18" w:name="_Toc124971173"/>
      <w:r w:rsidRPr="00AD48AD">
        <w:rPr>
          <w:b/>
          <w:bCs/>
        </w:rPr>
        <w:t xml:space="preserve">4 </w:t>
      </w:r>
      <w:r w:rsidR="00591567" w:rsidRPr="00AD48AD">
        <w:rPr>
          <w:b/>
          <w:bCs/>
        </w:rPr>
        <w:t xml:space="preserve">Conclusion and </w:t>
      </w:r>
      <w:r w:rsidR="006013A2" w:rsidRPr="00AD48AD">
        <w:rPr>
          <w:b/>
          <w:bCs/>
        </w:rPr>
        <w:t>Limitations</w:t>
      </w:r>
      <w:bookmarkEnd w:id="18"/>
    </w:p>
    <w:p w14:paraId="6C1213A4" w14:textId="77777777" w:rsidR="006013A2" w:rsidRPr="00AF7E22" w:rsidRDefault="006013A2" w:rsidP="006013A2">
      <w:pPr>
        <w:rPr>
          <w:rFonts w:ascii="Times New Roman" w:hAnsi="Times New Roman" w:cs="Times New Roman"/>
          <w:sz w:val="24"/>
          <w:szCs w:val="24"/>
        </w:rPr>
      </w:pPr>
      <w:r w:rsidRPr="00AF7E22">
        <w:rPr>
          <w:rFonts w:ascii="Times New Roman" w:hAnsi="Times New Roman" w:cs="Times New Roman"/>
          <w:b/>
          <w:bCs/>
          <w:sz w:val="24"/>
          <w:szCs w:val="24"/>
        </w:rPr>
        <w:t xml:space="preserve">Scalability: </w:t>
      </w:r>
      <w:r w:rsidRPr="00AF7E22">
        <w:rPr>
          <w:rFonts w:ascii="Times New Roman" w:hAnsi="Times New Roman" w:cs="Times New Roman"/>
          <w:sz w:val="24"/>
          <w:szCs w:val="24"/>
        </w:rPr>
        <w:t>Users must scale relational databases on strong servers, which are costly and challenging to manage. A relational database needs to be distributed across several servers in order to scale. It is a mess to manage tables across multiple servers.</w:t>
      </w:r>
    </w:p>
    <w:p w14:paraId="0C886E45" w14:textId="0030FEA6" w:rsidR="006013A2" w:rsidRPr="00AF7E22" w:rsidRDefault="006013A2" w:rsidP="006013A2">
      <w:pPr>
        <w:rPr>
          <w:rFonts w:ascii="Times New Roman" w:hAnsi="Times New Roman" w:cs="Times New Roman"/>
          <w:sz w:val="24"/>
          <w:szCs w:val="24"/>
        </w:rPr>
      </w:pPr>
      <w:r w:rsidRPr="00AF7E22">
        <w:rPr>
          <w:rFonts w:ascii="Times New Roman" w:hAnsi="Times New Roman" w:cs="Times New Roman"/>
          <w:b/>
          <w:bCs/>
          <w:sz w:val="24"/>
          <w:szCs w:val="24"/>
        </w:rPr>
        <w:t>Complexity:</w:t>
      </w:r>
      <w:r w:rsidRPr="00AF7E22">
        <w:rPr>
          <w:rFonts w:ascii="Times New Roman" w:hAnsi="Times New Roman" w:cs="Times New Roman"/>
          <w:sz w:val="24"/>
          <w:szCs w:val="24"/>
        </w:rPr>
        <w:t xml:space="preserve"> Data on </w:t>
      </w:r>
      <w:r w:rsidR="003576F9">
        <w:rPr>
          <w:rFonts w:ascii="Times New Roman" w:hAnsi="Times New Roman" w:cs="Times New Roman"/>
          <w:sz w:val="24"/>
          <w:szCs w:val="24"/>
        </w:rPr>
        <w:t xml:space="preserve">the </w:t>
      </w:r>
      <w:r w:rsidRPr="00AF7E22">
        <w:rPr>
          <w:rFonts w:ascii="Times New Roman" w:hAnsi="Times New Roman" w:cs="Times New Roman"/>
          <w:sz w:val="24"/>
          <w:szCs w:val="24"/>
        </w:rPr>
        <w:t>SQL server must fit into tables regardless. If your data doesn't fit into tables, you'll need to develop a complex, once more challenging to manage database structure.</w:t>
      </w:r>
    </w:p>
    <w:p w14:paraId="68FB11EC" w14:textId="77777777" w:rsidR="006013A2" w:rsidRPr="00AF7E22" w:rsidRDefault="006013A2" w:rsidP="006013A2">
      <w:pPr>
        <w:rPr>
          <w:rFonts w:ascii="Times New Roman" w:hAnsi="Times New Roman" w:cs="Times New Roman"/>
          <w:sz w:val="24"/>
          <w:szCs w:val="24"/>
        </w:rPr>
      </w:pPr>
      <w:r w:rsidRPr="00AF7E22">
        <w:rPr>
          <w:rFonts w:ascii="Times New Roman" w:hAnsi="Times New Roman" w:cs="Times New Roman"/>
          <w:sz w:val="24"/>
          <w:szCs w:val="24"/>
        </w:rPr>
        <w:t>When supporting dynamic queries and data validity is essential, RDBMS are excellent tools for handling ACID challenges.</w:t>
      </w:r>
    </w:p>
    <w:p w14:paraId="705F2FBD" w14:textId="3ED4868D" w:rsidR="000D3445" w:rsidRPr="00AF7E22" w:rsidRDefault="006013A2" w:rsidP="006013A2">
      <w:pPr>
        <w:rPr>
          <w:rFonts w:ascii="Times New Roman" w:hAnsi="Times New Roman" w:cs="Times New Roman"/>
          <w:sz w:val="24"/>
          <w:szCs w:val="24"/>
        </w:rPr>
      </w:pPr>
      <w:r w:rsidRPr="00AF7E22">
        <w:rPr>
          <w:rFonts w:ascii="Times New Roman" w:hAnsi="Times New Roman" w:cs="Times New Roman"/>
          <w:sz w:val="24"/>
          <w:szCs w:val="24"/>
        </w:rPr>
        <w:t xml:space="preserve">When having rapid data is more crucial than having just-updated, up-to-date data is more critical, </w:t>
      </w:r>
      <w:r w:rsidR="003576F9">
        <w:rPr>
          <w:rFonts w:ascii="Times New Roman" w:hAnsi="Times New Roman" w:cs="Times New Roman"/>
          <w:sz w:val="24"/>
          <w:szCs w:val="24"/>
        </w:rPr>
        <w:t xml:space="preserve">and </w:t>
      </w:r>
      <w:r w:rsidRPr="00AF7E22">
        <w:rPr>
          <w:rFonts w:ascii="Times New Roman" w:hAnsi="Times New Roman" w:cs="Times New Roman"/>
          <w:sz w:val="24"/>
          <w:szCs w:val="24"/>
        </w:rPr>
        <w:t>NoSQL is an excellent option for resolving data availability issues.</w:t>
      </w:r>
    </w:p>
    <w:p w14:paraId="5BF092E3" w14:textId="46072005" w:rsidR="0080023D" w:rsidRPr="002F5C3E" w:rsidRDefault="00591567">
      <w:pPr>
        <w:rPr>
          <w:rFonts w:ascii="Times New Roman" w:hAnsi="Times New Roman" w:cs="Times New Roman"/>
          <w:sz w:val="24"/>
          <w:szCs w:val="24"/>
        </w:rPr>
      </w:pPr>
      <w:r w:rsidRPr="00AF7E22">
        <w:rPr>
          <w:rFonts w:ascii="Times New Roman" w:hAnsi="Times New Roman" w:cs="Times New Roman"/>
          <w:sz w:val="24"/>
          <w:szCs w:val="24"/>
        </w:rPr>
        <w:t>RDBMS traditionally rely on pricey proprietary servers and storage solutions, while NoSQL databases typically use clusters of inexpensive commodity servers to manage the explosion in data and transaction volumes. As a result, NoSQL can be far more affordable per gigabyte or transaction/second than RDBMS, enabling you to store and process more data at a much lower cost.</w:t>
      </w:r>
    </w:p>
    <w:p w14:paraId="5D2C283A" w14:textId="4C049765" w:rsidR="008220AC" w:rsidRDefault="008220AC" w:rsidP="00871CEF">
      <w:pPr>
        <w:rPr>
          <w:rFonts w:ascii="Times New Roman" w:hAnsi="Times New Roman" w:cs="Times New Roman"/>
          <w:b/>
          <w:bCs/>
          <w:sz w:val="24"/>
          <w:szCs w:val="24"/>
        </w:rPr>
      </w:pPr>
    </w:p>
    <w:p w14:paraId="6730DCEC" w14:textId="589844C4" w:rsidR="00AD48AD" w:rsidRDefault="00AD48AD" w:rsidP="00871CEF">
      <w:pPr>
        <w:rPr>
          <w:rFonts w:ascii="Times New Roman" w:hAnsi="Times New Roman" w:cs="Times New Roman"/>
          <w:b/>
          <w:bCs/>
          <w:sz w:val="24"/>
          <w:szCs w:val="24"/>
        </w:rPr>
      </w:pPr>
    </w:p>
    <w:p w14:paraId="6492F6C8" w14:textId="75123FDA" w:rsidR="00AD48AD" w:rsidRDefault="00AD48AD" w:rsidP="00871CEF">
      <w:pPr>
        <w:rPr>
          <w:rFonts w:ascii="Times New Roman" w:hAnsi="Times New Roman" w:cs="Times New Roman"/>
          <w:b/>
          <w:bCs/>
          <w:sz w:val="24"/>
          <w:szCs w:val="24"/>
        </w:rPr>
      </w:pPr>
    </w:p>
    <w:p w14:paraId="58288F4C" w14:textId="270E2F40" w:rsidR="00AD48AD" w:rsidRDefault="00AD48AD" w:rsidP="00871CEF">
      <w:pPr>
        <w:rPr>
          <w:rFonts w:ascii="Times New Roman" w:hAnsi="Times New Roman" w:cs="Times New Roman"/>
          <w:b/>
          <w:bCs/>
          <w:sz w:val="24"/>
          <w:szCs w:val="24"/>
        </w:rPr>
      </w:pPr>
    </w:p>
    <w:p w14:paraId="66377F84" w14:textId="77777777" w:rsidR="00AD48AD" w:rsidRDefault="00AD48AD" w:rsidP="00871CEF">
      <w:pPr>
        <w:rPr>
          <w:rFonts w:ascii="Times New Roman" w:hAnsi="Times New Roman" w:cs="Times New Roman"/>
          <w:b/>
          <w:bCs/>
          <w:sz w:val="24"/>
          <w:szCs w:val="24"/>
        </w:rPr>
      </w:pPr>
    </w:p>
    <w:p w14:paraId="14ED3236" w14:textId="77777777" w:rsidR="002F5C3E" w:rsidRDefault="002F5C3E" w:rsidP="00871CEF">
      <w:pPr>
        <w:rPr>
          <w:rFonts w:ascii="Times New Roman" w:hAnsi="Times New Roman" w:cs="Times New Roman"/>
          <w:b/>
          <w:bCs/>
          <w:sz w:val="24"/>
          <w:szCs w:val="24"/>
        </w:rPr>
      </w:pPr>
    </w:p>
    <w:p w14:paraId="62DAC065" w14:textId="77777777" w:rsidR="002F5C3E" w:rsidRDefault="002F5C3E" w:rsidP="00871CEF">
      <w:pPr>
        <w:rPr>
          <w:rFonts w:ascii="Times New Roman" w:hAnsi="Times New Roman" w:cs="Times New Roman"/>
          <w:b/>
          <w:bCs/>
          <w:sz w:val="24"/>
          <w:szCs w:val="24"/>
        </w:rPr>
      </w:pPr>
    </w:p>
    <w:p w14:paraId="7E22664D" w14:textId="77777777" w:rsidR="002F5C3E" w:rsidRDefault="002F5C3E" w:rsidP="00871CEF">
      <w:pPr>
        <w:rPr>
          <w:rFonts w:ascii="Times New Roman" w:hAnsi="Times New Roman" w:cs="Times New Roman"/>
          <w:b/>
          <w:bCs/>
          <w:sz w:val="24"/>
          <w:szCs w:val="24"/>
        </w:rPr>
      </w:pPr>
    </w:p>
    <w:p w14:paraId="1ED29338" w14:textId="77777777" w:rsidR="002F5C3E" w:rsidRDefault="002F5C3E" w:rsidP="00871CEF">
      <w:pPr>
        <w:rPr>
          <w:rFonts w:ascii="Times New Roman" w:hAnsi="Times New Roman" w:cs="Times New Roman"/>
          <w:b/>
          <w:bCs/>
          <w:sz w:val="24"/>
          <w:szCs w:val="24"/>
        </w:rPr>
      </w:pPr>
    </w:p>
    <w:p w14:paraId="6C74D4EE" w14:textId="77777777" w:rsidR="002F5C3E" w:rsidRDefault="002F5C3E" w:rsidP="00871CEF">
      <w:pPr>
        <w:rPr>
          <w:rFonts w:ascii="Times New Roman" w:hAnsi="Times New Roman" w:cs="Times New Roman"/>
          <w:b/>
          <w:bCs/>
          <w:sz w:val="24"/>
          <w:szCs w:val="24"/>
        </w:rPr>
      </w:pPr>
    </w:p>
    <w:p w14:paraId="46A5403B" w14:textId="77777777" w:rsidR="002F5C3E" w:rsidRDefault="002F5C3E" w:rsidP="00871CEF">
      <w:pPr>
        <w:rPr>
          <w:rFonts w:ascii="Times New Roman" w:hAnsi="Times New Roman" w:cs="Times New Roman"/>
          <w:b/>
          <w:bCs/>
          <w:sz w:val="24"/>
          <w:szCs w:val="24"/>
        </w:rPr>
      </w:pPr>
    </w:p>
    <w:p w14:paraId="30BB199D" w14:textId="77777777" w:rsidR="002F5C3E" w:rsidRDefault="002F5C3E" w:rsidP="00871CEF">
      <w:pPr>
        <w:rPr>
          <w:rFonts w:ascii="Times New Roman" w:hAnsi="Times New Roman" w:cs="Times New Roman"/>
          <w:b/>
          <w:bCs/>
          <w:sz w:val="24"/>
          <w:szCs w:val="24"/>
        </w:rPr>
      </w:pPr>
    </w:p>
    <w:p w14:paraId="6626D065" w14:textId="77777777" w:rsidR="002F5C3E" w:rsidRDefault="002F5C3E" w:rsidP="00871CEF">
      <w:pPr>
        <w:rPr>
          <w:rFonts w:ascii="Times New Roman" w:hAnsi="Times New Roman" w:cs="Times New Roman"/>
          <w:b/>
          <w:bCs/>
          <w:sz w:val="24"/>
          <w:szCs w:val="24"/>
        </w:rPr>
      </w:pPr>
    </w:p>
    <w:p w14:paraId="2B8173BA" w14:textId="77777777" w:rsidR="002F5C3E" w:rsidRDefault="002F5C3E" w:rsidP="00871CEF">
      <w:pPr>
        <w:rPr>
          <w:rFonts w:ascii="Times New Roman" w:hAnsi="Times New Roman" w:cs="Times New Roman"/>
          <w:b/>
          <w:bCs/>
          <w:sz w:val="24"/>
          <w:szCs w:val="24"/>
        </w:rPr>
      </w:pPr>
    </w:p>
    <w:p w14:paraId="00356908" w14:textId="77777777" w:rsidR="008220AC" w:rsidRDefault="008220AC" w:rsidP="00871CEF">
      <w:pPr>
        <w:rPr>
          <w:rFonts w:ascii="Times New Roman" w:hAnsi="Times New Roman" w:cs="Times New Roman"/>
          <w:b/>
          <w:bCs/>
          <w:sz w:val="24"/>
          <w:szCs w:val="24"/>
        </w:rPr>
      </w:pPr>
    </w:p>
    <w:p w14:paraId="413BBD94" w14:textId="77777777" w:rsidR="008220AC" w:rsidRDefault="008220AC" w:rsidP="00871CEF">
      <w:pPr>
        <w:rPr>
          <w:rFonts w:ascii="Times New Roman" w:hAnsi="Times New Roman" w:cs="Times New Roman"/>
          <w:b/>
          <w:bCs/>
          <w:sz w:val="24"/>
          <w:szCs w:val="24"/>
        </w:rPr>
      </w:pPr>
    </w:p>
    <w:p w14:paraId="1F921E86" w14:textId="4C35E318" w:rsidR="0080023D" w:rsidRPr="00AD48AD" w:rsidRDefault="008220AC" w:rsidP="00AD48AD">
      <w:pPr>
        <w:pStyle w:val="Heading1"/>
        <w:rPr>
          <w:b/>
          <w:bCs/>
        </w:rPr>
      </w:pPr>
      <w:r w:rsidRPr="00AD48AD">
        <w:rPr>
          <w:b/>
          <w:bCs/>
        </w:rPr>
        <w:t xml:space="preserve"> </w:t>
      </w:r>
      <w:bookmarkStart w:id="19" w:name="_Toc124971174"/>
      <w:r w:rsidRPr="00AD48AD">
        <w:rPr>
          <w:b/>
          <w:bCs/>
        </w:rPr>
        <w:t xml:space="preserve">SQL Code </w:t>
      </w:r>
      <w:r w:rsidR="0080023D" w:rsidRPr="00AD48AD">
        <w:rPr>
          <w:b/>
          <w:bCs/>
        </w:rPr>
        <w:t>Implementation</w:t>
      </w:r>
      <w:bookmarkEnd w:id="19"/>
      <w:r w:rsidR="0080023D" w:rsidRPr="00AD48AD">
        <w:rPr>
          <w:b/>
          <w:bCs/>
        </w:rPr>
        <w:t xml:space="preserve"> </w:t>
      </w:r>
    </w:p>
    <w:p w14:paraId="22D335B4" w14:textId="1BBFF849" w:rsidR="0080023D" w:rsidRDefault="0080023D" w:rsidP="0080023D">
      <w:pPr>
        <w:pStyle w:val="ListParagraph"/>
        <w:rPr>
          <w:rFonts w:ascii="Times New Roman" w:hAnsi="Times New Roman" w:cs="Times New Roman"/>
          <w:b/>
          <w:bCs/>
          <w:sz w:val="24"/>
          <w:szCs w:val="24"/>
        </w:rPr>
      </w:pPr>
    </w:p>
    <w:p w14:paraId="5CAE95F6" w14:textId="77777777" w:rsidR="00A30EFE" w:rsidRPr="008220AC" w:rsidRDefault="00A30EFE" w:rsidP="008220AC">
      <w:pPr>
        <w:pStyle w:val="Heading2"/>
        <w:rPr>
          <w:b/>
          <w:bCs/>
        </w:rPr>
      </w:pPr>
      <w:bookmarkStart w:id="20" w:name="_Toc124971175"/>
      <w:r w:rsidRPr="008220AC">
        <w:rPr>
          <w:b/>
          <w:bCs/>
        </w:rPr>
        <w:t>Creating Tables:</w:t>
      </w:r>
      <w:bookmarkEnd w:id="20"/>
    </w:p>
    <w:p w14:paraId="10AED69F" w14:textId="63F7E8E8" w:rsidR="00AF64EC" w:rsidRPr="00AF64EC" w:rsidRDefault="00AF64EC" w:rsidP="00A30EFE">
      <w:r w:rsidRPr="00AF64EC">
        <w:t xml:space="preserve">  Here </w:t>
      </w:r>
      <w:r>
        <w:t xml:space="preserve">I used MS SQL </w:t>
      </w:r>
      <w:r w:rsidR="008813AD">
        <w:t>to create the tables</w:t>
      </w:r>
      <w:r w:rsidR="00CA1CD0">
        <w:t xml:space="preserve">. </w:t>
      </w:r>
    </w:p>
    <w:p w14:paraId="30BBEAF1" w14:textId="77777777" w:rsidR="00A30EFE" w:rsidRDefault="00A30EFE" w:rsidP="00A30EFE">
      <w:r>
        <w:rPr>
          <w:noProof/>
        </w:rPr>
        <w:drawing>
          <wp:inline distT="0" distB="0" distL="0" distR="0" wp14:anchorId="4450F653" wp14:editId="7106AB10">
            <wp:extent cx="5731510" cy="32226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2625"/>
                    </a:xfrm>
                    <a:prstGeom prst="rect">
                      <a:avLst/>
                    </a:prstGeom>
                  </pic:spPr>
                </pic:pic>
              </a:graphicData>
            </a:graphic>
          </wp:inline>
        </w:drawing>
      </w:r>
    </w:p>
    <w:p w14:paraId="3430DA98" w14:textId="77777777" w:rsidR="00A30EFE" w:rsidRDefault="00A30EFE" w:rsidP="00A30EFE"/>
    <w:p w14:paraId="513ED827" w14:textId="77777777" w:rsidR="00A30EFE" w:rsidRDefault="00A30EFE" w:rsidP="00A30EFE">
      <w:r>
        <w:rPr>
          <w:noProof/>
        </w:rPr>
        <w:drawing>
          <wp:inline distT="0" distB="0" distL="0" distR="0" wp14:anchorId="27DD67A5" wp14:editId="73DDEEE5">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2625"/>
                    </a:xfrm>
                    <a:prstGeom prst="rect">
                      <a:avLst/>
                    </a:prstGeom>
                  </pic:spPr>
                </pic:pic>
              </a:graphicData>
            </a:graphic>
          </wp:inline>
        </w:drawing>
      </w:r>
    </w:p>
    <w:p w14:paraId="72F72F53" w14:textId="77777777" w:rsidR="00A30EFE" w:rsidRDefault="00A30EFE" w:rsidP="00A30EFE"/>
    <w:p w14:paraId="6ADD517C" w14:textId="55D73076" w:rsidR="00A40AA3" w:rsidRDefault="00A30EFE" w:rsidP="00A30EFE">
      <w:r>
        <w:rPr>
          <w:noProof/>
        </w:rPr>
        <w:lastRenderedPageBreak/>
        <w:drawing>
          <wp:inline distT="0" distB="0" distL="0" distR="0" wp14:anchorId="2422ABBF" wp14:editId="61238F3C">
            <wp:extent cx="5731510" cy="3222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2625"/>
                    </a:xfrm>
                    <a:prstGeom prst="rect">
                      <a:avLst/>
                    </a:prstGeom>
                  </pic:spPr>
                </pic:pic>
              </a:graphicData>
            </a:graphic>
          </wp:inline>
        </w:drawing>
      </w:r>
    </w:p>
    <w:p w14:paraId="0AED60C2" w14:textId="12ABD6BD" w:rsidR="00A30EFE" w:rsidRDefault="00A30EFE" w:rsidP="00A30EFE"/>
    <w:p w14:paraId="6559C33C" w14:textId="3694797C" w:rsidR="007E5E34" w:rsidRPr="008220AC" w:rsidRDefault="007E5E34" w:rsidP="008220AC">
      <w:pPr>
        <w:pStyle w:val="Heading2"/>
        <w:rPr>
          <w:b/>
          <w:bCs/>
        </w:rPr>
      </w:pPr>
      <w:bookmarkStart w:id="21" w:name="_Toc124971176"/>
      <w:r w:rsidRPr="008220AC">
        <w:rPr>
          <w:b/>
          <w:bCs/>
        </w:rPr>
        <w:t>Check Constraints:</w:t>
      </w:r>
      <w:bookmarkEnd w:id="21"/>
    </w:p>
    <w:p w14:paraId="790552A6" w14:textId="0ED813DC" w:rsidR="007E5E34" w:rsidRPr="007E5E34" w:rsidRDefault="007E5E34" w:rsidP="00A30EFE">
      <w:r>
        <w:t xml:space="preserve">Here, I created check constraints </w:t>
      </w:r>
    </w:p>
    <w:p w14:paraId="3A41AEA6" w14:textId="5298BA90" w:rsidR="007E5E34" w:rsidRPr="007E5E34" w:rsidRDefault="007E5E34" w:rsidP="00A30EFE">
      <w:r w:rsidRPr="007E5E34">
        <w:rPr>
          <w:noProof/>
        </w:rPr>
        <w:drawing>
          <wp:inline distT="0" distB="0" distL="0" distR="0" wp14:anchorId="4839F92F" wp14:editId="45AFE239">
            <wp:extent cx="5731510" cy="291973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919730"/>
                    </a:xfrm>
                    <a:prstGeom prst="rect">
                      <a:avLst/>
                    </a:prstGeom>
                  </pic:spPr>
                </pic:pic>
              </a:graphicData>
            </a:graphic>
          </wp:inline>
        </w:drawing>
      </w:r>
    </w:p>
    <w:p w14:paraId="4B55EDB0" w14:textId="77777777" w:rsidR="007E5E34" w:rsidRDefault="007E5E34" w:rsidP="00A30EFE">
      <w:pPr>
        <w:rPr>
          <w:b/>
          <w:bCs/>
        </w:rPr>
      </w:pPr>
    </w:p>
    <w:p w14:paraId="377549C1" w14:textId="7B10FA13" w:rsidR="007E5E34" w:rsidRPr="008220AC" w:rsidRDefault="007E5E34" w:rsidP="008220AC">
      <w:pPr>
        <w:pStyle w:val="Heading2"/>
        <w:rPr>
          <w:b/>
          <w:bCs/>
        </w:rPr>
      </w:pPr>
      <w:bookmarkStart w:id="22" w:name="_Toc124971177"/>
      <w:r w:rsidRPr="008220AC">
        <w:rPr>
          <w:b/>
          <w:bCs/>
        </w:rPr>
        <w:t>Creating Index:</w:t>
      </w:r>
      <w:bookmarkEnd w:id="22"/>
    </w:p>
    <w:p w14:paraId="555691C7" w14:textId="04128057" w:rsidR="007E5E34" w:rsidRPr="007E5E34" w:rsidRDefault="007E5E34" w:rsidP="00A30EFE">
      <w:r>
        <w:t xml:space="preserve">Here, I created a NON-CLUSTERED INDEX for the following tables. why I created non clustered index means, </w:t>
      </w:r>
      <w:r w:rsidR="00353A43">
        <w:t>for</w:t>
      </w:r>
      <w:r>
        <w:t xml:space="preserve"> example</w:t>
      </w:r>
      <w:r w:rsidR="00353A43">
        <w:t>,</w:t>
      </w:r>
      <w:r>
        <w:t xml:space="preserve"> when we create any table with </w:t>
      </w:r>
      <w:r w:rsidR="00353A43">
        <w:t xml:space="preserve">the </w:t>
      </w:r>
      <w:r>
        <w:t>primary key</w:t>
      </w:r>
      <w:r w:rsidR="00353A43">
        <w:t>,</w:t>
      </w:r>
      <w:r>
        <w:t xml:space="preserve"> then </w:t>
      </w:r>
      <w:r w:rsidR="00353A43">
        <w:t xml:space="preserve">the </w:t>
      </w:r>
      <w:r>
        <w:t xml:space="preserve">default </w:t>
      </w:r>
      <w:r w:rsidR="00353A43">
        <w:t>clustered index will be created on the table, and data will be sorted.</w:t>
      </w:r>
    </w:p>
    <w:p w14:paraId="61F208C0" w14:textId="4C7195BF" w:rsidR="007E5E34" w:rsidRDefault="007E5E34" w:rsidP="00A30EFE">
      <w:pPr>
        <w:rPr>
          <w:b/>
          <w:bCs/>
        </w:rPr>
      </w:pPr>
      <w:r w:rsidRPr="007E5E34">
        <w:rPr>
          <w:b/>
          <w:bCs/>
          <w:noProof/>
        </w:rPr>
        <w:lastRenderedPageBreak/>
        <w:drawing>
          <wp:inline distT="0" distB="0" distL="0" distR="0" wp14:anchorId="3C8AA6BD" wp14:editId="78B60CAB">
            <wp:extent cx="5731510" cy="2245995"/>
            <wp:effectExtent l="0" t="0" r="254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245995"/>
                    </a:xfrm>
                    <a:prstGeom prst="rect">
                      <a:avLst/>
                    </a:prstGeom>
                  </pic:spPr>
                </pic:pic>
              </a:graphicData>
            </a:graphic>
          </wp:inline>
        </w:drawing>
      </w:r>
    </w:p>
    <w:p w14:paraId="45130A43" w14:textId="77777777" w:rsidR="007E5E34" w:rsidRDefault="007E5E34" w:rsidP="00A30EFE">
      <w:pPr>
        <w:rPr>
          <w:b/>
          <w:bCs/>
        </w:rPr>
      </w:pPr>
    </w:p>
    <w:p w14:paraId="1829E90B" w14:textId="77777777" w:rsidR="007E5E34" w:rsidRDefault="007E5E34" w:rsidP="00A30EFE">
      <w:pPr>
        <w:rPr>
          <w:b/>
          <w:bCs/>
        </w:rPr>
      </w:pPr>
    </w:p>
    <w:p w14:paraId="40FD8CF5" w14:textId="77777777" w:rsidR="007E5E34" w:rsidRDefault="007E5E34" w:rsidP="00A30EFE">
      <w:pPr>
        <w:rPr>
          <w:b/>
          <w:bCs/>
        </w:rPr>
      </w:pPr>
    </w:p>
    <w:p w14:paraId="05700FF4" w14:textId="77777777" w:rsidR="007E5E34" w:rsidRDefault="007E5E34" w:rsidP="00A30EFE">
      <w:pPr>
        <w:rPr>
          <w:b/>
          <w:bCs/>
        </w:rPr>
      </w:pPr>
    </w:p>
    <w:p w14:paraId="4FA5BBE8" w14:textId="3720A6A2" w:rsidR="00A30EFE" w:rsidRPr="008220AC" w:rsidRDefault="00A30EFE" w:rsidP="008220AC">
      <w:pPr>
        <w:pStyle w:val="Heading2"/>
        <w:rPr>
          <w:b/>
          <w:bCs/>
        </w:rPr>
      </w:pPr>
      <w:bookmarkStart w:id="23" w:name="_Toc124971178"/>
      <w:r w:rsidRPr="008220AC">
        <w:rPr>
          <w:b/>
          <w:bCs/>
        </w:rPr>
        <w:t>Inserting Data:</w:t>
      </w:r>
      <w:bookmarkEnd w:id="23"/>
    </w:p>
    <w:p w14:paraId="129C7C08" w14:textId="31E17575" w:rsidR="005D6A09" w:rsidRPr="005D6A09" w:rsidRDefault="005D6A09" w:rsidP="00A30EFE">
      <w:r w:rsidRPr="005D6A09">
        <w:t xml:space="preserve">Here </w:t>
      </w:r>
      <w:r>
        <w:t xml:space="preserve">I inserted the data into </w:t>
      </w:r>
      <w:r w:rsidR="00D70BAC">
        <w:t>the tables.</w:t>
      </w:r>
    </w:p>
    <w:p w14:paraId="24268D6C" w14:textId="77777777" w:rsidR="00A30EFE" w:rsidRDefault="00A30EFE" w:rsidP="00A30EFE">
      <w:r>
        <w:rPr>
          <w:noProof/>
        </w:rPr>
        <w:drawing>
          <wp:inline distT="0" distB="0" distL="0" distR="0" wp14:anchorId="2C3ACA43" wp14:editId="666E4188">
            <wp:extent cx="5731510" cy="32226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2625"/>
                    </a:xfrm>
                    <a:prstGeom prst="rect">
                      <a:avLst/>
                    </a:prstGeom>
                  </pic:spPr>
                </pic:pic>
              </a:graphicData>
            </a:graphic>
          </wp:inline>
        </w:drawing>
      </w:r>
    </w:p>
    <w:p w14:paraId="760C2F6A" w14:textId="77777777" w:rsidR="00A30EFE" w:rsidRDefault="00A30EFE" w:rsidP="00A30EFE"/>
    <w:p w14:paraId="4C83E4C7" w14:textId="77777777" w:rsidR="00A30EFE" w:rsidRDefault="00A30EFE" w:rsidP="00A30EFE">
      <w:r>
        <w:rPr>
          <w:noProof/>
        </w:rPr>
        <w:lastRenderedPageBreak/>
        <w:drawing>
          <wp:inline distT="0" distB="0" distL="0" distR="0" wp14:anchorId="2ED4EC67" wp14:editId="397DF7C5">
            <wp:extent cx="5731510" cy="3222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2625"/>
                    </a:xfrm>
                    <a:prstGeom prst="rect">
                      <a:avLst/>
                    </a:prstGeom>
                  </pic:spPr>
                </pic:pic>
              </a:graphicData>
            </a:graphic>
          </wp:inline>
        </w:drawing>
      </w:r>
    </w:p>
    <w:p w14:paraId="7AEC7617" w14:textId="77777777" w:rsidR="00A30EFE" w:rsidRDefault="00A30EFE" w:rsidP="00A30EFE"/>
    <w:p w14:paraId="5C7B3B5A" w14:textId="77777777" w:rsidR="00A30EFE" w:rsidRDefault="00A30EFE" w:rsidP="00A30EFE">
      <w:r>
        <w:rPr>
          <w:noProof/>
        </w:rPr>
        <w:drawing>
          <wp:inline distT="0" distB="0" distL="0" distR="0" wp14:anchorId="30971DEE" wp14:editId="3063F360">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2625"/>
                    </a:xfrm>
                    <a:prstGeom prst="rect">
                      <a:avLst/>
                    </a:prstGeom>
                  </pic:spPr>
                </pic:pic>
              </a:graphicData>
            </a:graphic>
          </wp:inline>
        </w:drawing>
      </w:r>
    </w:p>
    <w:p w14:paraId="7EA0D437" w14:textId="77777777" w:rsidR="00A30EFE" w:rsidRDefault="00A30EFE" w:rsidP="00A30EFE">
      <w:r>
        <w:br w:type="page"/>
      </w:r>
    </w:p>
    <w:p w14:paraId="7AFA5117" w14:textId="2174D4BC" w:rsidR="00A30EFE" w:rsidRPr="008220AC" w:rsidRDefault="00A30EFE" w:rsidP="008220AC">
      <w:pPr>
        <w:pStyle w:val="Heading2"/>
        <w:rPr>
          <w:b/>
          <w:bCs/>
        </w:rPr>
      </w:pPr>
      <w:bookmarkStart w:id="24" w:name="_Toc124971179"/>
      <w:r w:rsidRPr="008220AC">
        <w:rPr>
          <w:b/>
          <w:bCs/>
        </w:rPr>
        <w:lastRenderedPageBreak/>
        <w:t xml:space="preserve">Fetching Data </w:t>
      </w:r>
      <w:r w:rsidR="00BC3CCC" w:rsidRPr="008220AC">
        <w:rPr>
          <w:b/>
          <w:bCs/>
        </w:rPr>
        <w:t>from</w:t>
      </w:r>
      <w:r w:rsidRPr="008220AC">
        <w:rPr>
          <w:b/>
          <w:bCs/>
        </w:rPr>
        <w:t xml:space="preserve"> Tables:</w:t>
      </w:r>
      <w:bookmarkEnd w:id="24"/>
    </w:p>
    <w:p w14:paraId="023DE7C2" w14:textId="5C4E5AAE" w:rsidR="001F33A5" w:rsidRPr="000D71D1" w:rsidRDefault="00FD72C0" w:rsidP="00A30EFE">
      <w:pPr>
        <w:rPr>
          <w:b/>
          <w:bCs/>
        </w:rPr>
      </w:pPr>
      <w:r>
        <w:rPr>
          <w:rFonts w:ascii="Arial" w:hAnsi="Arial" w:cs="Arial"/>
          <w:color w:val="202124"/>
          <w:shd w:val="clear" w:color="auto" w:fill="FFFFFF"/>
        </w:rPr>
        <w:t xml:space="preserve">Here I </w:t>
      </w:r>
      <w:r w:rsidR="00BD6580">
        <w:rPr>
          <w:rFonts w:ascii="Arial" w:hAnsi="Arial" w:cs="Arial"/>
          <w:color w:val="202124"/>
          <w:shd w:val="clear" w:color="auto" w:fill="FFFFFF"/>
        </w:rPr>
        <w:t xml:space="preserve">fetched the data from the tables. </w:t>
      </w:r>
      <w:r w:rsidR="001F33A5">
        <w:rPr>
          <w:rFonts w:ascii="Arial" w:hAnsi="Arial" w:cs="Arial"/>
          <w:color w:val="202124"/>
          <w:shd w:val="clear" w:color="auto" w:fill="FFFFFF"/>
        </w:rPr>
        <w:t>In SQL, to retrieve data stored in our tables, we</w:t>
      </w:r>
      <w:r w:rsidR="00BD6580">
        <w:rPr>
          <w:rFonts w:ascii="Arial" w:hAnsi="Arial" w:cs="Arial"/>
          <w:color w:val="202124"/>
          <w:shd w:val="clear" w:color="auto" w:fill="FFFFFF"/>
        </w:rPr>
        <w:t xml:space="preserve"> need </w:t>
      </w:r>
      <w:r w:rsidR="00BD6580" w:rsidRPr="00BD6580">
        <w:rPr>
          <w:rFonts w:ascii="Arial" w:hAnsi="Arial" w:cs="Arial"/>
          <w:color w:val="202124"/>
          <w:shd w:val="clear" w:color="auto" w:fill="FFFFFF"/>
        </w:rPr>
        <w:t xml:space="preserve">to </w:t>
      </w:r>
      <w:r w:rsidR="001F33A5" w:rsidRPr="00BD6580">
        <w:rPr>
          <w:rFonts w:ascii="Arial" w:hAnsi="Arial" w:cs="Arial"/>
          <w:color w:val="202124"/>
          <w:shd w:val="clear" w:color="auto" w:fill="FFFFFF"/>
        </w:rPr>
        <w:t>use the</w:t>
      </w:r>
      <w:r w:rsidR="001F33A5">
        <w:rPr>
          <w:rFonts w:ascii="Arial" w:hAnsi="Arial" w:cs="Arial"/>
          <w:b/>
          <w:bCs/>
          <w:color w:val="202124"/>
          <w:shd w:val="clear" w:color="auto" w:fill="FFFFFF"/>
        </w:rPr>
        <w:t xml:space="preserve"> SELECT </w:t>
      </w:r>
      <w:r w:rsidR="001F33A5" w:rsidRPr="00BD6580">
        <w:rPr>
          <w:rFonts w:ascii="Arial" w:hAnsi="Arial" w:cs="Arial"/>
          <w:color w:val="202124"/>
          <w:shd w:val="clear" w:color="auto" w:fill="FFFFFF"/>
        </w:rPr>
        <w:t>statement.</w:t>
      </w:r>
    </w:p>
    <w:p w14:paraId="7005DD28" w14:textId="77777777" w:rsidR="00A30EFE" w:rsidRDefault="00A30EFE" w:rsidP="00A30EFE"/>
    <w:p w14:paraId="2C0246D6" w14:textId="77777777" w:rsidR="00A30EFE" w:rsidRDefault="00A30EFE" w:rsidP="00A30EFE">
      <w:r>
        <w:rPr>
          <w:noProof/>
        </w:rPr>
        <w:drawing>
          <wp:inline distT="0" distB="0" distL="0" distR="0" wp14:anchorId="057C8165" wp14:editId="147CB92A">
            <wp:extent cx="5731510" cy="32226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2625"/>
                    </a:xfrm>
                    <a:prstGeom prst="rect">
                      <a:avLst/>
                    </a:prstGeom>
                  </pic:spPr>
                </pic:pic>
              </a:graphicData>
            </a:graphic>
          </wp:inline>
        </w:drawing>
      </w:r>
    </w:p>
    <w:p w14:paraId="6E644A98" w14:textId="77777777" w:rsidR="00A30EFE" w:rsidRDefault="00A30EFE" w:rsidP="00A30EFE"/>
    <w:p w14:paraId="188E94AB" w14:textId="77777777" w:rsidR="00A30EFE" w:rsidRDefault="00A30EFE" w:rsidP="00A30EFE">
      <w:r>
        <w:rPr>
          <w:noProof/>
        </w:rPr>
        <w:drawing>
          <wp:inline distT="0" distB="0" distL="0" distR="0" wp14:anchorId="0FD83FF3" wp14:editId="761A0FE3">
            <wp:extent cx="5731510" cy="322262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2625"/>
                    </a:xfrm>
                    <a:prstGeom prst="rect">
                      <a:avLst/>
                    </a:prstGeom>
                  </pic:spPr>
                </pic:pic>
              </a:graphicData>
            </a:graphic>
          </wp:inline>
        </w:drawing>
      </w:r>
    </w:p>
    <w:p w14:paraId="30EA29E1" w14:textId="77777777" w:rsidR="00A30EFE" w:rsidRDefault="00A30EFE" w:rsidP="00A30EFE"/>
    <w:p w14:paraId="22557AB3" w14:textId="77777777" w:rsidR="00A30EFE" w:rsidRDefault="00A30EFE" w:rsidP="00A30EFE">
      <w:r>
        <w:rPr>
          <w:noProof/>
        </w:rPr>
        <w:lastRenderedPageBreak/>
        <w:drawing>
          <wp:inline distT="0" distB="0" distL="0" distR="0" wp14:anchorId="60E063A9" wp14:editId="1B5C2F53">
            <wp:extent cx="5731510" cy="32226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2625"/>
                    </a:xfrm>
                    <a:prstGeom prst="rect">
                      <a:avLst/>
                    </a:prstGeom>
                  </pic:spPr>
                </pic:pic>
              </a:graphicData>
            </a:graphic>
          </wp:inline>
        </w:drawing>
      </w:r>
    </w:p>
    <w:p w14:paraId="2EA4BD58" w14:textId="77777777" w:rsidR="0080023D" w:rsidRPr="0080023D" w:rsidRDefault="0080023D" w:rsidP="0080023D">
      <w:pPr>
        <w:pStyle w:val="ListParagraph"/>
        <w:rPr>
          <w:rFonts w:ascii="Times New Roman" w:hAnsi="Times New Roman" w:cs="Times New Roman"/>
          <w:b/>
          <w:bCs/>
          <w:sz w:val="24"/>
          <w:szCs w:val="24"/>
        </w:rPr>
      </w:pPr>
    </w:p>
    <w:p w14:paraId="322EC347" w14:textId="77777777" w:rsidR="00926873" w:rsidRDefault="00926873">
      <w:pPr>
        <w:rPr>
          <w:rFonts w:ascii="Times New Roman" w:hAnsi="Times New Roman" w:cs="Times New Roman"/>
          <w:b/>
          <w:bCs/>
          <w:sz w:val="24"/>
          <w:szCs w:val="24"/>
        </w:rPr>
      </w:pPr>
    </w:p>
    <w:p w14:paraId="54CD8BDB" w14:textId="77777777" w:rsidR="00926873" w:rsidRDefault="00926873">
      <w:pPr>
        <w:rPr>
          <w:rFonts w:ascii="Times New Roman" w:hAnsi="Times New Roman" w:cs="Times New Roman"/>
          <w:b/>
          <w:bCs/>
          <w:sz w:val="24"/>
          <w:szCs w:val="24"/>
        </w:rPr>
      </w:pPr>
    </w:p>
    <w:p w14:paraId="4DD6C88D" w14:textId="77777777" w:rsidR="00926873" w:rsidRDefault="00926873">
      <w:pPr>
        <w:rPr>
          <w:rFonts w:ascii="Times New Roman" w:hAnsi="Times New Roman" w:cs="Times New Roman"/>
          <w:b/>
          <w:bCs/>
          <w:sz w:val="24"/>
          <w:szCs w:val="24"/>
        </w:rPr>
      </w:pPr>
    </w:p>
    <w:p w14:paraId="6A4D5EF7" w14:textId="77777777" w:rsidR="00926873" w:rsidRDefault="00926873">
      <w:pPr>
        <w:rPr>
          <w:rFonts w:ascii="Times New Roman" w:hAnsi="Times New Roman" w:cs="Times New Roman"/>
          <w:b/>
          <w:bCs/>
          <w:sz w:val="24"/>
          <w:szCs w:val="24"/>
        </w:rPr>
      </w:pPr>
    </w:p>
    <w:p w14:paraId="1AC2833F" w14:textId="77777777" w:rsidR="00926873" w:rsidRDefault="00926873">
      <w:pPr>
        <w:rPr>
          <w:rFonts w:ascii="Times New Roman" w:hAnsi="Times New Roman" w:cs="Times New Roman"/>
          <w:b/>
          <w:bCs/>
          <w:sz w:val="24"/>
          <w:szCs w:val="24"/>
        </w:rPr>
      </w:pPr>
    </w:p>
    <w:p w14:paraId="197A0798" w14:textId="77777777" w:rsidR="00926873" w:rsidRDefault="00926873">
      <w:pPr>
        <w:rPr>
          <w:rFonts w:ascii="Times New Roman" w:hAnsi="Times New Roman" w:cs="Times New Roman"/>
          <w:b/>
          <w:bCs/>
          <w:sz w:val="24"/>
          <w:szCs w:val="24"/>
        </w:rPr>
      </w:pPr>
    </w:p>
    <w:p w14:paraId="0C608C7F" w14:textId="77777777" w:rsidR="00926873" w:rsidRDefault="00926873">
      <w:pPr>
        <w:rPr>
          <w:rFonts w:ascii="Times New Roman" w:hAnsi="Times New Roman" w:cs="Times New Roman"/>
          <w:b/>
          <w:bCs/>
          <w:sz w:val="24"/>
          <w:szCs w:val="24"/>
        </w:rPr>
      </w:pPr>
    </w:p>
    <w:p w14:paraId="1C6F4C8A" w14:textId="77777777" w:rsidR="00926873" w:rsidRDefault="00926873">
      <w:pPr>
        <w:rPr>
          <w:rFonts w:ascii="Times New Roman" w:hAnsi="Times New Roman" w:cs="Times New Roman"/>
          <w:b/>
          <w:bCs/>
          <w:sz w:val="24"/>
          <w:szCs w:val="24"/>
        </w:rPr>
      </w:pPr>
    </w:p>
    <w:p w14:paraId="20B5727B" w14:textId="77777777" w:rsidR="00926873" w:rsidRDefault="00926873">
      <w:pPr>
        <w:rPr>
          <w:rFonts w:ascii="Times New Roman" w:hAnsi="Times New Roman" w:cs="Times New Roman"/>
          <w:b/>
          <w:bCs/>
          <w:sz w:val="24"/>
          <w:szCs w:val="24"/>
        </w:rPr>
      </w:pPr>
    </w:p>
    <w:p w14:paraId="4653CF76" w14:textId="77777777" w:rsidR="00926873" w:rsidRDefault="00926873">
      <w:pPr>
        <w:rPr>
          <w:rFonts w:ascii="Times New Roman" w:hAnsi="Times New Roman" w:cs="Times New Roman"/>
          <w:b/>
          <w:bCs/>
          <w:sz w:val="24"/>
          <w:szCs w:val="24"/>
        </w:rPr>
      </w:pPr>
    </w:p>
    <w:p w14:paraId="08714503" w14:textId="77777777" w:rsidR="00926873" w:rsidRDefault="00926873">
      <w:pPr>
        <w:rPr>
          <w:rFonts w:ascii="Times New Roman" w:hAnsi="Times New Roman" w:cs="Times New Roman"/>
          <w:b/>
          <w:bCs/>
          <w:sz w:val="24"/>
          <w:szCs w:val="24"/>
        </w:rPr>
      </w:pPr>
    </w:p>
    <w:p w14:paraId="1FA9B920" w14:textId="77777777" w:rsidR="00926873" w:rsidRDefault="00926873">
      <w:pPr>
        <w:rPr>
          <w:rFonts w:ascii="Times New Roman" w:hAnsi="Times New Roman" w:cs="Times New Roman"/>
          <w:b/>
          <w:bCs/>
          <w:sz w:val="24"/>
          <w:szCs w:val="24"/>
        </w:rPr>
      </w:pPr>
    </w:p>
    <w:p w14:paraId="3B1A0FBD" w14:textId="77777777" w:rsidR="00926873" w:rsidRDefault="00926873">
      <w:pPr>
        <w:rPr>
          <w:rFonts w:ascii="Times New Roman" w:hAnsi="Times New Roman" w:cs="Times New Roman"/>
          <w:b/>
          <w:bCs/>
          <w:sz w:val="24"/>
          <w:szCs w:val="24"/>
        </w:rPr>
      </w:pPr>
    </w:p>
    <w:p w14:paraId="6879A1F3" w14:textId="77777777" w:rsidR="00926873" w:rsidRDefault="00926873">
      <w:pPr>
        <w:rPr>
          <w:rFonts w:ascii="Times New Roman" w:hAnsi="Times New Roman" w:cs="Times New Roman"/>
          <w:b/>
          <w:bCs/>
          <w:sz w:val="24"/>
          <w:szCs w:val="24"/>
        </w:rPr>
      </w:pPr>
    </w:p>
    <w:p w14:paraId="419BC8D8" w14:textId="77777777" w:rsidR="00926873" w:rsidRDefault="00926873">
      <w:pPr>
        <w:rPr>
          <w:rFonts w:ascii="Times New Roman" w:hAnsi="Times New Roman" w:cs="Times New Roman"/>
          <w:b/>
          <w:bCs/>
          <w:sz w:val="24"/>
          <w:szCs w:val="24"/>
        </w:rPr>
      </w:pPr>
    </w:p>
    <w:p w14:paraId="6BD16AC5" w14:textId="77777777" w:rsidR="00926873" w:rsidRDefault="00926873">
      <w:pPr>
        <w:rPr>
          <w:rFonts w:ascii="Times New Roman" w:hAnsi="Times New Roman" w:cs="Times New Roman"/>
          <w:b/>
          <w:bCs/>
          <w:sz w:val="24"/>
          <w:szCs w:val="24"/>
        </w:rPr>
      </w:pPr>
    </w:p>
    <w:p w14:paraId="1F84FF49" w14:textId="77777777" w:rsidR="00926873" w:rsidRDefault="00926873">
      <w:pPr>
        <w:rPr>
          <w:rFonts w:ascii="Times New Roman" w:hAnsi="Times New Roman" w:cs="Times New Roman"/>
          <w:b/>
          <w:bCs/>
          <w:sz w:val="24"/>
          <w:szCs w:val="24"/>
        </w:rPr>
      </w:pPr>
    </w:p>
    <w:p w14:paraId="270086EC" w14:textId="77777777" w:rsidR="00926873" w:rsidRDefault="00926873">
      <w:pPr>
        <w:rPr>
          <w:rFonts w:ascii="Times New Roman" w:hAnsi="Times New Roman" w:cs="Times New Roman"/>
          <w:b/>
          <w:bCs/>
          <w:sz w:val="24"/>
          <w:szCs w:val="24"/>
        </w:rPr>
      </w:pPr>
    </w:p>
    <w:p w14:paraId="6098C4CD" w14:textId="4C424FE9" w:rsidR="009546D2" w:rsidRPr="008220AC" w:rsidRDefault="009546D2" w:rsidP="008220AC">
      <w:pPr>
        <w:pStyle w:val="Heading1"/>
        <w:rPr>
          <w:b/>
          <w:bCs/>
        </w:rPr>
      </w:pPr>
      <w:bookmarkStart w:id="25" w:name="_Toc124971180"/>
      <w:r w:rsidRPr="008220AC">
        <w:rPr>
          <w:b/>
          <w:bCs/>
        </w:rPr>
        <w:lastRenderedPageBreak/>
        <w:t>References</w:t>
      </w:r>
      <w:bookmarkEnd w:id="25"/>
      <w:r w:rsidRPr="008220AC">
        <w:rPr>
          <w:b/>
          <w:bCs/>
        </w:rPr>
        <w:t xml:space="preserve"> </w:t>
      </w:r>
    </w:p>
    <w:p w14:paraId="54A113B2" w14:textId="475F51EE" w:rsidR="00AF7E22" w:rsidRPr="00AF7E22" w:rsidRDefault="00AF7E22" w:rsidP="00AF7E22">
      <w:pPr>
        <w:rPr>
          <w:rFonts w:ascii="Times New Roman" w:hAnsi="Times New Roman" w:cs="Times New Roman"/>
        </w:rPr>
      </w:pPr>
      <w:r w:rsidRPr="00AF7E22">
        <w:rPr>
          <w:rFonts w:ascii="Times New Roman" w:hAnsi="Times New Roman" w:cs="Times New Roman"/>
        </w:rPr>
        <w:t xml:space="preserve">[1] A Comparison of NoSQL Database Management Systems </w:t>
      </w:r>
      <w:r w:rsidR="00B27E81" w:rsidRPr="00AF7E22">
        <w:rPr>
          <w:rFonts w:ascii="Times New Roman" w:hAnsi="Times New Roman" w:cs="Times New Roman"/>
        </w:rPr>
        <w:t>and</w:t>
      </w:r>
      <w:r w:rsidRPr="00AF7E22">
        <w:rPr>
          <w:rFonts w:ascii="Times New Roman" w:hAnsi="Times New Roman" w:cs="Times New Roman"/>
        </w:rPr>
        <w:t xml:space="preserve"> Models. (2014, February 21). Retrieved from Digital Ocean: </w:t>
      </w:r>
      <w:hyperlink r:id="rId27" w:history="1">
        <w:r w:rsidRPr="00AF7E22">
          <w:rPr>
            <w:rStyle w:val="Hyperlink"/>
            <w:rFonts w:ascii="Times New Roman" w:hAnsi="Times New Roman" w:cs="Times New Roman"/>
          </w:rPr>
          <w:t>http://www.webcitation.org/6hACY1MFW</w:t>
        </w:r>
      </w:hyperlink>
    </w:p>
    <w:p w14:paraId="427D77FE" w14:textId="40D41ECB" w:rsidR="00AF7E22" w:rsidRPr="00AF7E22" w:rsidRDefault="00AF7E22" w:rsidP="00AF7E22">
      <w:pPr>
        <w:rPr>
          <w:rFonts w:ascii="Times New Roman" w:hAnsi="Times New Roman" w:cs="Times New Roman"/>
        </w:rPr>
      </w:pPr>
      <w:r w:rsidRPr="00AF7E22">
        <w:rPr>
          <w:rFonts w:ascii="Times New Roman" w:hAnsi="Times New Roman" w:cs="Times New Roman"/>
        </w:rPr>
        <w:t xml:space="preserve">[2] Reeve, A. (2013, November 25). Big Data Architectures - NoSQL Use Cases for </w:t>
      </w:r>
      <w:r w:rsidR="00F2171D">
        <w:rPr>
          <w:rFonts w:ascii="Times New Roman" w:hAnsi="Times New Roman" w:cs="Times New Roman"/>
        </w:rPr>
        <w:t>Key-Value</w:t>
      </w:r>
      <w:r w:rsidRPr="00AF7E22">
        <w:rPr>
          <w:rFonts w:ascii="Times New Roman" w:hAnsi="Times New Roman" w:cs="Times New Roman"/>
        </w:rPr>
        <w:t xml:space="preserve"> Databases. Retrieved from EMC2 InFocus: </w:t>
      </w:r>
      <w:hyperlink r:id="rId28" w:history="1">
        <w:r w:rsidRPr="00AF7E22">
          <w:rPr>
            <w:rStyle w:val="Hyperlink"/>
            <w:rFonts w:ascii="Times New Roman" w:hAnsi="Times New Roman" w:cs="Times New Roman"/>
          </w:rPr>
          <w:t>http://www.webcitation.org/6hADVIDWr</w:t>
        </w:r>
      </w:hyperlink>
    </w:p>
    <w:p w14:paraId="62712D6D" w14:textId="536FB450" w:rsidR="00AF7E22" w:rsidRPr="00AF7E22" w:rsidRDefault="00AF7E22" w:rsidP="00AF7E22">
      <w:pPr>
        <w:rPr>
          <w:rFonts w:ascii="Times New Roman" w:hAnsi="Times New Roman" w:cs="Times New Roman"/>
        </w:rPr>
      </w:pPr>
      <w:r w:rsidRPr="00AF7E22">
        <w:rPr>
          <w:rFonts w:ascii="Times New Roman" w:hAnsi="Times New Roman" w:cs="Times New Roman"/>
        </w:rPr>
        <w:t xml:space="preserve">[3] Olson, K. (n.d.). What are the main differences between the four types of </w:t>
      </w:r>
      <w:r w:rsidR="00F2171D">
        <w:rPr>
          <w:rFonts w:ascii="Times New Roman" w:hAnsi="Times New Roman" w:cs="Times New Roman"/>
        </w:rPr>
        <w:t>NoSQL</w:t>
      </w:r>
      <w:r w:rsidRPr="00AF7E22">
        <w:rPr>
          <w:rFonts w:ascii="Times New Roman" w:hAnsi="Times New Roman" w:cs="Times New Roman"/>
        </w:rPr>
        <w:t xml:space="preserve"> databases? Retrieved from Quora: </w:t>
      </w:r>
      <w:hyperlink r:id="rId29" w:history="1">
        <w:r w:rsidRPr="00AF7E22">
          <w:rPr>
            <w:rStyle w:val="Hyperlink"/>
            <w:rFonts w:ascii="Times New Roman" w:hAnsi="Times New Roman" w:cs="Times New Roman"/>
          </w:rPr>
          <w:t>http://www.webcitation.org/6hAEOkiBj</w:t>
        </w:r>
      </w:hyperlink>
    </w:p>
    <w:p w14:paraId="2AE8ACDA" w14:textId="77777777" w:rsidR="00AF7E22" w:rsidRPr="00AF7E22" w:rsidRDefault="00AF7E22" w:rsidP="00AF7E22">
      <w:pPr>
        <w:rPr>
          <w:rFonts w:ascii="Times New Roman" w:hAnsi="Times New Roman" w:cs="Times New Roman"/>
        </w:rPr>
      </w:pPr>
      <w:r w:rsidRPr="00AF7E22">
        <w:rPr>
          <w:rFonts w:ascii="Times New Roman" w:hAnsi="Times New Roman" w:cs="Times New Roman"/>
        </w:rPr>
        <w:t>[4] Amazon DynamoDB - Developer Guide. (2012, August 10). Retrieved from Amazon Web Services Docs: http://www.webcitation.org/6hAH31OjL</w:t>
      </w:r>
    </w:p>
    <w:p w14:paraId="3B3C0382" w14:textId="77777777" w:rsidR="00AF7E22" w:rsidRPr="00AF7E22" w:rsidRDefault="00AF7E22" w:rsidP="00AF7E22">
      <w:pPr>
        <w:rPr>
          <w:rFonts w:ascii="Times New Roman" w:hAnsi="Times New Roman" w:cs="Times New Roman"/>
        </w:rPr>
      </w:pPr>
      <w:r w:rsidRPr="00AF7E22">
        <w:rPr>
          <w:rFonts w:ascii="Times New Roman" w:hAnsi="Times New Roman" w:cs="Times New Roman"/>
        </w:rPr>
        <w:t>[5] Apache Cassandra™ 2.0. (2015, August 13). Retrieved from http://www.webcitation.org/6hAEi0UxB</w:t>
      </w:r>
    </w:p>
    <w:p w14:paraId="629F36FD" w14:textId="05015483" w:rsidR="00841262" w:rsidRPr="00AF7E22" w:rsidRDefault="00841262">
      <w:pPr>
        <w:rPr>
          <w:rFonts w:ascii="Times New Roman" w:hAnsi="Times New Roman" w:cs="Times New Roman"/>
          <w:sz w:val="24"/>
          <w:szCs w:val="24"/>
        </w:rPr>
      </w:pPr>
      <w:r w:rsidRPr="00AF7E22">
        <w:rPr>
          <w:rFonts w:ascii="Times New Roman" w:hAnsi="Times New Roman" w:cs="Times New Roman"/>
          <w:sz w:val="24"/>
          <w:szCs w:val="24"/>
        </w:rPr>
        <w:t>[</w:t>
      </w:r>
      <w:r w:rsidR="00AF7E22" w:rsidRPr="00AF7E22">
        <w:rPr>
          <w:rFonts w:ascii="Times New Roman" w:hAnsi="Times New Roman" w:cs="Times New Roman"/>
          <w:sz w:val="24"/>
          <w:szCs w:val="24"/>
        </w:rPr>
        <w:t>6</w:t>
      </w:r>
      <w:r w:rsidRPr="00AF7E22">
        <w:rPr>
          <w:rFonts w:ascii="Times New Roman" w:hAnsi="Times New Roman" w:cs="Times New Roman"/>
          <w:sz w:val="24"/>
          <w:szCs w:val="24"/>
        </w:rPr>
        <w:t>] https://www.educba.com/rdbms-vs-nosql/</w:t>
      </w:r>
    </w:p>
    <w:p w14:paraId="29967A89" w14:textId="121AB36A" w:rsidR="008D5C4F" w:rsidRPr="00AF7E22" w:rsidRDefault="009546D2">
      <w:pPr>
        <w:rPr>
          <w:rFonts w:ascii="Times New Roman" w:hAnsi="Times New Roman" w:cs="Times New Roman"/>
          <w:sz w:val="24"/>
          <w:szCs w:val="24"/>
        </w:rPr>
      </w:pPr>
      <w:r w:rsidRPr="00AF7E22">
        <w:rPr>
          <w:rFonts w:ascii="Times New Roman" w:hAnsi="Times New Roman" w:cs="Times New Roman"/>
          <w:sz w:val="24"/>
          <w:szCs w:val="24"/>
        </w:rPr>
        <w:t>[</w:t>
      </w:r>
      <w:r w:rsidR="00AF7E22" w:rsidRPr="00AF7E22">
        <w:rPr>
          <w:rFonts w:ascii="Times New Roman" w:hAnsi="Times New Roman" w:cs="Times New Roman"/>
          <w:sz w:val="24"/>
          <w:szCs w:val="24"/>
        </w:rPr>
        <w:t>7</w:t>
      </w:r>
      <w:r w:rsidRPr="00AF7E22">
        <w:rPr>
          <w:rFonts w:ascii="Times New Roman" w:hAnsi="Times New Roman" w:cs="Times New Roman"/>
          <w:sz w:val="24"/>
          <w:szCs w:val="24"/>
        </w:rPr>
        <w:t xml:space="preserve">] Nayak, A. &amp; </w:t>
      </w:r>
      <w:proofErr w:type="spellStart"/>
      <w:r w:rsidRPr="00AF7E22">
        <w:rPr>
          <w:rFonts w:ascii="Times New Roman" w:hAnsi="Times New Roman" w:cs="Times New Roman"/>
          <w:sz w:val="24"/>
          <w:szCs w:val="24"/>
        </w:rPr>
        <w:t>Poriya</w:t>
      </w:r>
      <w:proofErr w:type="spellEnd"/>
      <w:r w:rsidRPr="00AF7E22">
        <w:rPr>
          <w:rFonts w:ascii="Times New Roman" w:hAnsi="Times New Roman" w:cs="Times New Roman"/>
          <w:sz w:val="24"/>
          <w:szCs w:val="24"/>
        </w:rPr>
        <w:t xml:space="preserve">, A. &amp; Poojary, </w:t>
      </w:r>
      <w:proofErr w:type="spellStart"/>
      <w:r w:rsidRPr="00AF7E22">
        <w:rPr>
          <w:rFonts w:ascii="Times New Roman" w:hAnsi="Times New Roman" w:cs="Times New Roman"/>
          <w:sz w:val="24"/>
          <w:szCs w:val="24"/>
        </w:rPr>
        <w:t>Dikshay</w:t>
      </w:r>
      <w:proofErr w:type="spellEnd"/>
      <w:r w:rsidRPr="00AF7E22">
        <w:rPr>
          <w:rFonts w:ascii="Times New Roman" w:hAnsi="Times New Roman" w:cs="Times New Roman"/>
          <w:sz w:val="24"/>
          <w:szCs w:val="24"/>
        </w:rPr>
        <w:t xml:space="preserve">. (2013). Article: Type of </w:t>
      </w:r>
      <w:r w:rsidR="00F2171D">
        <w:rPr>
          <w:rFonts w:ascii="Times New Roman" w:hAnsi="Times New Roman" w:cs="Times New Roman"/>
          <w:sz w:val="24"/>
          <w:szCs w:val="24"/>
        </w:rPr>
        <w:t>NoSQL</w:t>
      </w:r>
      <w:r w:rsidRPr="00AF7E22">
        <w:rPr>
          <w:rFonts w:ascii="Times New Roman" w:hAnsi="Times New Roman" w:cs="Times New Roman"/>
          <w:sz w:val="24"/>
          <w:szCs w:val="24"/>
        </w:rPr>
        <w:t xml:space="preserve"> databases and its comparison with relational databases. International Journal of Applied Information Systems. 5. 16-19.</w:t>
      </w:r>
    </w:p>
    <w:p w14:paraId="7640C78C" w14:textId="0798A85F" w:rsidR="00CB2309" w:rsidRPr="00AF7E22" w:rsidRDefault="00CB2309">
      <w:pPr>
        <w:rPr>
          <w:rFonts w:ascii="Times New Roman" w:hAnsi="Times New Roman" w:cs="Times New Roman"/>
          <w:sz w:val="24"/>
          <w:szCs w:val="24"/>
        </w:rPr>
      </w:pPr>
      <w:r w:rsidRPr="00AF7E22">
        <w:rPr>
          <w:rFonts w:ascii="Times New Roman" w:hAnsi="Times New Roman" w:cs="Times New Roman"/>
          <w:sz w:val="24"/>
          <w:szCs w:val="24"/>
        </w:rPr>
        <w:t>[</w:t>
      </w:r>
      <w:r w:rsidR="00AF7E22" w:rsidRPr="00AF7E22">
        <w:rPr>
          <w:rFonts w:ascii="Times New Roman" w:hAnsi="Times New Roman" w:cs="Times New Roman"/>
          <w:sz w:val="24"/>
          <w:szCs w:val="24"/>
        </w:rPr>
        <w:t>8</w:t>
      </w:r>
      <w:r w:rsidRPr="00AF7E22">
        <w:rPr>
          <w:rFonts w:ascii="Times New Roman" w:hAnsi="Times New Roman" w:cs="Times New Roman"/>
          <w:sz w:val="24"/>
          <w:szCs w:val="24"/>
        </w:rPr>
        <w:t>] Al-</w:t>
      </w:r>
      <w:proofErr w:type="spellStart"/>
      <w:r w:rsidRPr="00AF7E22">
        <w:rPr>
          <w:rFonts w:ascii="Times New Roman" w:hAnsi="Times New Roman" w:cs="Times New Roman"/>
          <w:sz w:val="24"/>
          <w:szCs w:val="24"/>
        </w:rPr>
        <w:t>Sakran</w:t>
      </w:r>
      <w:proofErr w:type="spellEnd"/>
      <w:r w:rsidRPr="00AF7E22">
        <w:rPr>
          <w:rFonts w:ascii="Times New Roman" w:hAnsi="Times New Roman" w:cs="Times New Roman"/>
          <w:sz w:val="24"/>
          <w:szCs w:val="24"/>
        </w:rPr>
        <w:t xml:space="preserve">, Aya &amp; </w:t>
      </w:r>
      <w:proofErr w:type="spellStart"/>
      <w:r w:rsidRPr="00AF7E22">
        <w:rPr>
          <w:rFonts w:ascii="Times New Roman" w:hAnsi="Times New Roman" w:cs="Times New Roman"/>
          <w:sz w:val="24"/>
          <w:szCs w:val="24"/>
        </w:rPr>
        <w:t>Aqel</w:t>
      </w:r>
      <w:proofErr w:type="spellEnd"/>
      <w:r w:rsidRPr="00AF7E22">
        <w:rPr>
          <w:rFonts w:ascii="Times New Roman" w:hAnsi="Times New Roman" w:cs="Times New Roman"/>
          <w:sz w:val="24"/>
          <w:szCs w:val="24"/>
        </w:rPr>
        <w:t xml:space="preserve">, </w:t>
      </w:r>
      <w:proofErr w:type="spellStart"/>
      <w:r w:rsidRPr="00AF7E22">
        <w:rPr>
          <w:rFonts w:ascii="Times New Roman" w:hAnsi="Times New Roman" w:cs="Times New Roman"/>
          <w:sz w:val="24"/>
          <w:szCs w:val="24"/>
        </w:rPr>
        <w:t>Musbah</w:t>
      </w:r>
      <w:proofErr w:type="spellEnd"/>
      <w:r w:rsidRPr="00AF7E22">
        <w:rPr>
          <w:rFonts w:ascii="Times New Roman" w:hAnsi="Times New Roman" w:cs="Times New Roman"/>
          <w:sz w:val="24"/>
          <w:szCs w:val="24"/>
        </w:rPr>
        <w:t xml:space="preserve">. (2017). A Comparative </w:t>
      </w:r>
      <w:r w:rsidR="00F2171D">
        <w:rPr>
          <w:rFonts w:ascii="Times New Roman" w:hAnsi="Times New Roman" w:cs="Times New Roman"/>
          <w:sz w:val="24"/>
          <w:szCs w:val="24"/>
        </w:rPr>
        <w:t>Study</w:t>
      </w:r>
      <w:r w:rsidRPr="00AF7E22">
        <w:rPr>
          <w:rFonts w:ascii="Times New Roman" w:hAnsi="Times New Roman" w:cs="Times New Roman"/>
          <w:sz w:val="24"/>
          <w:szCs w:val="24"/>
        </w:rPr>
        <w:t xml:space="preserve"> of NoSQL Databases.</w:t>
      </w:r>
    </w:p>
    <w:sectPr w:rsidR="00CB2309" w:rsidRPr="00AF7E22" w:rsidSect="009A3E60">
      <w:footerReference w:type="default" r:id="rId3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FB687" w14:textId="77777777" w:rsidR="001E3A64" w:rsidRDefault="001E3A64" w:rsidP="00C52C7B">
      <w:pPr>
        <w:spacing w:after="0" w:line="240" w:lineRule="auto"/>
      </w:pPr>
      <w:r>
        <w:separator/>
      </w:r>
    </w:p>
  </w:endnote>
  <w:endnote w:type="continuationSeparator" w:id="0">
    <w:p w14:paraId="2DFD7F98" w14:textId="77777777" w:rsidR="001E3A64" w:rsidRDefault="001E3A64" w:rsidP="00C52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962921"/>
      <w:docPartObj>
        <w:docPartGallery w:val="Page Numbers (Bottom of Page)"/>
        <w:docPartUnique/>
      </w:docPartObj>
    </w:sdtPr>
    <w:sdtEndPr>
      <w:rPr>
        <w:noProof/>
      </w:rPr>
    </w:sdtEndPr>
    <w:sdtContent>
      <w:p w14:paraId="1FC35AA2" w14:textId="12FB2A38" w:rsidR="00C52C7B" w:rsidRDefault="00C52C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94D661" w14:textId="77777777" w:rsidR="00C52C7B" w:rsidRDefault="00C52C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BDBC7" w14:textId="77777777" w:rsidR="001E3A64" w:rsidRDefault="001E3A64" w:rsidP="00C52C7B">
      <w:pPr>
        <w:spacing w:after="0" w:line="240" w:lineRule="auto"/>
      </w:pPr>
      <w:r>
        <w:separator/>
      </w:r>
    </w:p>
  </w:footnote>
  <w:footnote w:type="continuationSeparator" w:id="0">
    <w:p w14:paraId="74B96CBC" w14:textId="77777777" w:rsidR="001E3A64" w:rsidRDefault="001E3A64" w:rsidP="00C52C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7EA"/>
    <w:multiLevelType w:val="hybridMultilevel"/>
    <w:tmpl w:val="92880576"/>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15:restartNumberingAfterBreak="0">
    <w:nsid w:val="0B5D2FB9"/>
    <w:multiLevelType w:val="multilevel"/>
    <w:tmpl w:val="34AACE44"/>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29D21154"/>
    <w:multiLevelType w:val="hybridMultilevel"/>
    <w:tmpl w:val="0AA6EC4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51534DE"/>
    <w:multiLevelType w:val="multilevel"/>
    <w:tmpl w:val="B2B427A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257361A"/>
    <w:multiLevelType w:val="hybridMultilevel"/>
    <w:tmpl w:val="8374584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C8560C6"/>
    <w:multiLevelType w:val="hybridMultilevel"/>
    <w:tmpl w:val="94087D7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F6063C3"/>
    <w:multiLevelType w:val="hybridMultilevel"/>
    <w:tmpl w:val="685ADA10"/>
    <w:lvl w:ilvl="0" w:tplc="3B9C1F04">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71137472">
    <w:abstractNumId w:val="5"/>
  </w:num>
  <w:num w:numId="2" w16cid:durableId="164056020">
    <w:abstractNumId w:val="4"/>
  </w:num>
  <w:num w:numId="3" w16cid:durableId="830482964">
    <w:abstractNumId w:val="0"/>
  </w:num>
  <w:num w:numId="4" w16cid:durableId="240213084">
    <w:abstractNumId w:val="2"/>
  </w:num>
  <w:num w:numId="5" w16cid:durableId="1388531734">
    <w:abstractNumId w:val="6"/>
  </w:num>
  <w:num w:numId="6" w16cid:durableId="1095786575">
    <w:abstractNumId w:val="1"/>
  </w:num>
  <w:num w:numId="7" w16cid:durableId="14821112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cwNjI3NTY1NLGwtDRW0lEKTi0uzszPAykwrAUA+6JSWCwAAAA="/>
  </w:docVars>
  <w:rsids>
    <w:rsidRoot w:val="009546D2"/>
    <w:rsid w:val="00001F22"/>
    <w:rsid w:val="000D2F47"/>
    <w:rsid w:val="000D3445"/>
    <w:rsid w:val="000D71D1"/>
    <w:rsid w:val="0010370B"/>
    <w:rsid w:val="00104B53"/>
    <w:rsid w:val="00106247"/>
    <w:rsid w:val="0011378E"/>
    <w:rsid w:val="00114CFC"/>
    <w:rsid w:val="00191674"/>
    <w:rsid w:val="001A2852"/>
    <w:rsid w:val="001E3A64"/>
    <w:rsid w:val="001F33A5"/>
    <w:rsid w:val="00207FF6"/>
    <w:rsid w:val="002372A8"/>
    <w:rsid w:val="00244AB5"/>
    <w:rsid w:val="00247488"/>
    <w:rsid w:val="00250042"/>
    <w:rsid w:val="00252DBC"/>
    <w:rsid w:val="002620E8"/>
    <w:rsid w:val="00277A21"/>
    <w:rsid w:val="00285439"/>
    <w:rsid w:val="002917B5"/>
    <w:rsid w:val="002B4877"/>
    <w:rsid w:val="002E5CD0"/>
    <w:rsid w:val="002E69D4"/>
    <w:rsid w:val="002F5C3E"/>
    <w:rsid w:val="0031471D"/>
    <w:rsid w:val="003227FD"/>
    <w:rsid w:val="0033160F"/>
    <w:rsid w:val="00332BAD"/>
    <w:rsid w:val="00334677"/>
    <w:rsid w:val="00343904"/>
    <w:rsid w:val="00353A43"/>
    <w:rsid w:val="003576F9"/>
    <w:rsid w:val="0037743F"/>
    <w:rsid w:val="00390C5F"/>
    <w:rsid w:val="003D2274"/>
    <w:rsid w:val="003E6750"/>
    <w:rsid w:val="00400A09"/>
    <w:rsid w:val="0041066D"/>
    <w:rsid w:val="004205CD"/>
    <w:rsid w:val="00424122"/>
    <w:rsid w:val="00424B77"/>
    <w:rsid w:val="004313C9"/>
    <w:rsid w:val="00434C51"/>
    <w:rsid w:val="00460234"/>
    <w:rsid w:val="004650C7"/>
    <w:rsid w:val="0047168C"/>
    <w:rsid w:val="004B7F6E"/>
    <w:rsid w:val="004C11E4"/>
    <w:rsid w:val="004D2613"/>
    <w:rsid w:val="004E1830"/>
    <w:rsid w:val="004F603F"/>
    <w:rsid w:val="00530739"/>
    <w:rsid w:val="005340FD"/>
    <w:rsid w:val="005341A1"/>
    <w:rsid w:val="00543247"/>
    <w:rsid w:val="005624AD"/>
    <w:rsid w:val="00571A99"/>
    <w:rsid w:val="00591567"/>
    <w:rsid w:val="005A11B0"/>
    <w:rsid w:val="005A16D5"/>
    <w:rsid w:val="005A1D82"/>
    <w:rsid w:val="005A45D9"/>
    <w:rsid w:val="005C5221"/>
    <w:rsid w:val="005D1252"/>
    <w:rsid w:val="005D6A09"/>
    <w:rsid w:val="005D7D95"/>
    <w:rsid w:val="005F2F2F"/>
    <w:rsid w:val="006013A2"/>
    <w:rsid w:val="00604A08"/>
    <w:rsid w:val="006361C5"/>
    <w:rsid w:val="00686FDC"/>
    <w:rsid w:val="00691805"/>
    <w:rsid w:val="006A08E7"/>
    <w:rsid w:val="006C0508"/>
    <w:rsid w:val="006C1DA1"/>
    <w:rsid w:val="006C70ED"/>
    <w:rsid w:val="006C7BC5"/>
    <w:rsid w:val="006C7C39"/>
    <w:rsid w:val="00703FE7"/>
    <w:rsid w:val="00724281"/>
    <w:rsid w:val="007334B8"/>
    <w:rsid w:val="00756D8A"/>
    <w:rsid w:val="007579F6"/>
    <w:rsid w:val="00763214"/>
    <w:rsid w:val="00780119"/>
    <w:rsid w:val="00785AD5"/>
    <w:rsid w:val="0079092F"/>
    <w:rsid w:val="007B1C98"/>
    <w:rsid w:val="007D494A"/>
    <w:rsid w:val="007E1590"/>
    <w:rsid w:val="007E5E34"/>
    <w:rsid w:val="007F2A5A"/>
    <w:rsid w:val="007F4C90"/>
    <w:rsid w:val="0080023D"/>
    <w:rsid w:val="008220AC"/>
    <w:rsid w:val="008403D7"/>
    <w:rsid w:val="00841262"/>
    <w:rsid w:val="00846F7C"/>
    <w:rsid w:val="00855DEB"/>
    <w:rsid w:val="00871CEF"/>
    <w:rsid w:val="008732C4"/>
    <w:rsid w:val="00874268"/>
    <w:rsid w:val="008813AD"/>
    <w:rsid w:val="008A1EA1"/>
    <w:rsid w:val="008C4AD7"/>
    <w:rsid w:val="008D06F9"/>
    <w:rsid w:val="008D3ED3"/>
    <w:rsid w:val="008D5C4F"/>
    <w:rsid w:val="009025DF"/>
    <w:rsid w:val="00904C6F"/>
    <w:rsid w:val="00914C68"/>
    <w:rsid w:val="00917B3E"/>
    <w:rsid w:val="00926873"/>
    <w:rsid w:val="00930DB4"/>
    <w:rsid w:val="009314FE"/>
    <w:rsid w:val="009546D2"/>
    <w:rsid w:val="009A3E60"/>
    <w:rsid w:val="009B6B89"/>
    <w:rsid w:val="009B7F85"/>
    <w:rsid w:val="009E44C1"/>
    <w:rsid w:val="009E65E7"/>
    <w:rsid w:val="009E73BF"/>
    <w:rsid w:val="009E7A8D"/>
    <w:rsid w:val="00A15CC3"/>
    <w:rsid w:val="00A257CF"/>
    <w:rsid w:val="00A30EFE"/>
    <w:rsid w:val="00A329F3"/>
    <w:rsid w:val="00A40AA3"/>
    <w:rsid w:val="00A418C1"/>
    <w:rsid w:val="00A6685C"/>
    <w:rsid w:val="00A70409"/>
    <w:rsid w:val="00A9706D"/>
    <w:rsid w:val="00AD48AD"/>
    <w:rsid w:val="00AE0F2E"/>
    <w:rsid w:val="00AF64EC"/>
    <w:rsid w:val="00AF7E22"/>
    <w:rsid w:val="00B03C94"/>
    <w:rsid w:val="00B06916"/>
    <w:rsid w:val="00B07D31"/>
    <w:rsid w:val="00B27E81"/>
    <w:rsid w:val="00B52379"/>
    <w:rsid w:val="00B66372"/>
    <w:rsid w:val="00B8142D"/>
    <w:rsid w:val="00B92931"/>
    <w:rsid w:val="00B9575E"/>
    <w:rsid w:val="00BC3CCC"/>
    <w:rsid w:val="00BD6580"/>
    <w:rsid w:val="00BE17D7"/>
    <w:rsid w:val="00BF04E0"/>
    <w:rsid w:val="00C243C7"/>
    <w:rsid w:val="00C3351F"/>
    <w:rsid w:val="00C42789"/>
    <w:rsid w:val="00C52C7B"/>
    <w:rsid w:val="00CA1CD0"/>
    <w:rsid w:val="00CB2309"/>
    <w:rsid w:val="00CD2494"/>
    <w:rsid w:val="00CE5FBA"/>
    <w:rsid w:val="00D07EB6"/>
    <w:rsid w:val="00D2479C"/>
    <w:rsid w:val="00D70BAC"/>
    <w:rsid w:val="00DB7EF3"/>
    <w:rsid w:val="00DC731E"/>
    <w:rsid w:val="00DD24E8"/>
    <w:rsid w:val="00DF1366"/>
    <w:rsid w:val="00E05F98"/>
    <w:rsid w:val="00E1459B"/>
    <w:rsid w:val="00E16E0F"/>
    <w:rsid w:val="00E25262"/>
    <w:rsid w:val="00E262B1"/>
    <w:rsid w:val="00E62847"/>
    <w:rsid w:val="00E93184"/>
    <w:rsid w:val="00E94455"/>
    <w:rsid w:val="00E955C7"/>
    <w:rsid w:val="00E95A41"/>
    <w:rsid w:val="00EA22BD"/>
    <w:rsid w:val="00EB7CCB"/>
    <w:rsid w:val="00EC353F"/>
    <w:rsid w:val="00F1194B"/>
    <w:rsid w:val="00F2171D"/>
    <w:rsid w:val="00F233F1"/>
    <w:rsid w:val="00F34684"/>
    <w:rsid w:val="00F3492F"/>
    <w:rsid w:val="00F349A8"/>
    <w:rsid w:val="00F45518"/>
    <w:rsid w:val="00F5476C"/>
    <w:rsid w:val="00F7794A"/>
    <w:rsid w:val="00FB4CA9"/>
    <w:rsid w:val="00FB5DFD"/>
    <w:rsid w:val="00FD72C0"/>
    <w:rsid w:val="00FE1585"/>
    <w:rsid w:val="00FF48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1C31E"/>
  <w15:chartTrackingRefBased/>
  <w15:docId w15:val="{980A9E3C-7B8F-48DC-868A-C1D006118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09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3A43"/>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353A43"/>
    <w:pPr>
      <w:keepNext/>
      <w:keepLines/>
      <w:spacing w:before="40" w:after="0"/>
      <w:outlineLvl w:val="2"/>
    </w:pPr>
    <w:rPr>
      <w:rFonts w:asciiTheme="majorHAnsi" w:eastAsiaTheme="majorEastAsia" w:hAnsiTheme="majorHAnsi"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F85"/>
    <w:pPr>
      <w:ind w:left="720"/>
      <w:contextualSpacing/>
    </w:pPr>
  </w:style>
  <w:style w:type="table" w:styleId="TableGrid">
    <w:name w:val="Table Grid"/>
    <w:basedOn w:val="TableNormal"/>
    <w:uiPriority w:val="39"/>
    <w:rsid w:val="00B07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F7E22"/>
    <w:rPr>
      <w:color w:val="0563C1" w:themeColor="hyperlink"/>
      <w:u w:val="single"/>
    </w:rPr>
  </w:style>
  <w:style w:type="character" w:customStyle="1" w:styleId="Heading1Char">
    <w:name w:val="Heading 1 Char"/>
    <w:basedOn w:val="DefaultParagraphFont"/>
    <w:link w:val="Heading1"/>
    <w:uiPriority w:val="9"/>
    <w:rsid w:val="0079092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9092F"/>
    <w:pPr>
      <w:outlineLvl w:val="9"/>
    </w:pPr>
    <w:rPr>
      <w:lang w:val="en-US"/>
    </w:rPr>
  </w:style>
  <w:style w:type="paragraph" w:styleId="TOC1">
    <w:name w:val="toc 1"/>
    <w:basedOn w:val="Normal"/>
    <w:next w:val="Normal"/>
    <w:autoRedefine/>
    <w:uiPriority w:val="39"/>
    <w:unhideWhenUsed/>
    <w:rsid w:val="0079092F"/>
    <w:pPr>
      <w:spacing w:after="100" w:line="360" w:lineRule="auto"/>
      <w:jc w:val="both"/>
    </w:pPr>
    <w:rPr>
      <w:rFonts w:ascii="Times New Roman" w:eastAsia="Times New Roman" w:hAnsi="Times New Roman" w:cs="Times New Roman"/>
      <w:sz w:val="24"/>
      <w:szCs w:val="24"/>
      <w:lang w:val="en"/>
    </w:rPr>
  </w:style>
  <w:style w:type="paragraph" w:styleId="TOC3">
    <w:name w:val="toc 3"/>
    <w:basedOn w:val="Normal"/>
    <w:next w:val="Normal"/>
    <w:autoRedefine/>
    <w:uiPriority w:val="39"/>
    <w:unhideWhenUsed/>
    <w:rsid w:val="0079092F"/>
    <w:pPr>
      <w:spacing w:after="100" w:line="360" w:lineRule="auto"/>
      <w:ind w:left="480"/>
      <w:jc w:val="both"/>
    </w:pPr>
    <w:rPr>
      <w:rFonts w:ascii="Times New Roman" w:eastAsia="Times New Roman" w:hAnsi="Times New Roman" w:cs="Times New Roman"/>
      <w:sz w:val="24"/>
      <w:szCs w:val="24"/>
      <w:lang w:val="en"/>
    </w:rPr>
  </w:style>
  <w:style w:type="paragraph" w:styleId="Header">
    <w:name w:val="header"/>
    <w:basedOn w:val="Normal"/>
    <w:link w:val="HeaderChar"/>
    <w:uiPriority w:val="99"/>
    <w:unhideWhenUsed/>
    <w:rsid w:val="00C52C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2C7B"/>
  </w:style>
  <w:style w:type="paragraph" w:styleId="Footer">
    <w:name w:val="footer"/>
    <w:basedOn w:val="Normal"/>
    <w:link w:val="FooterChar"/>
    <w:uiPriority w:val="99"/>
    <w:unhideWhenUsed/>
    <w:rsid w:val="00C52C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2C7B"/>
  </w:style>
  <w:style w:type="paragraph" w:styleId="TOC2">
    <w:name w:val="toc 2"/>
    <w:basedOn w:val="Normal"/>
    <w:next w:val="Normal"/>
    <w:autoRedefine/>
    <w:uiPriority w:val="39"/>
    <w:unhideWhenUsed/>
    <w:rsid w:val="004B7F6E"/>
    <w:pPr>
      <w:spacing w:after="100"/>
      <w:ind w:left="220"/>
    </w:pPr>
  </w:style>
  <w:style w:type="paragraph" w:styleId="TableofFigures">
    <w:name w:val="table of figures"/>
    <w:basedOn w:val="Normal"/>
    <w:next w:val="Normal"/>
    <w:uiPriority w:val="99"/>
    <w:unhideWhenUsed/>
    <w:rsid w:val="004B7F6E"/>
    <w:pPr>
      <w:spacing w:before="120" w:after="120" w:line="360" w:lineRule="auto"/>
      <w:jc w:val="both"/>
    </w:pPr>
    <w:rPr>
      <w:rFonts w:ascii="Times New Roman" w:hAnsi="Times New Roman"/>
      <w:sz w:val="24"/>
    </w:rPr>
  </w:style>
  <w:style w:type="character" w:customStyle="1" w:styleId="Heading2Char">
    <w:name w:val="Heading 2 Char"/>
    <w:basedOn w:val="DefaultParagraphFont"/>
    <w:link w:val="Heading2"/>
    <w:uiPriority w:val="9"/>
    <w:rsid w:val="00353A43"/>
    <w:rPr>
      <w:rFonts w:asciiTheme="majorHAnsi" w:eastAsiaTheme="majorEastAsia" w:hAnsiTheme="majorHAnsi" w:cstheme="majorBidi"/>
      <w:sz w:val="26"/>
      <w:szCs w:val="26"/>
    </w:rPr>
  </w:style>
  <w:style w:type="character" w:customStyle="1" w:styleId="Heading3Char">
    <w:name w:val="Heading 3 Char"/>
    <w:basedOn w:val="DefaultParagraphFont"/>
    <w:link w:val="Heading3"/>
    <w:uiPriority w:val="9"/>
    <w:rsid w:val="00353A43"/>
    <w:rPr>
      <w:rFonts w:asciiTheme="majorHAnsi" w:eastAsiaTheme="majorEastAsia" w:hAnsiTheme="majorHAnsi" w:cstheme="majorBidi"/>
      <w:color w:val="000000" w:themeColor="text1"/>
      <w:sz w:val="24"/>
      <w:szCs w:val="24"/>
    </w:rPr>
  </w:style>
  <w:style w:type="paragraph" w:styleId="Title">
    <w:name w:val="Title"/>
    <w:basedOn w:val="Normal"/>
    <w:next w:val="Normal"/>
    <w:link w:val="TitleChar"/>
    <w:uiPriority w:val="10"/>
    <w:qFormat/>
    <w:rsid w:val="00104B53"/>
    <w:pPr>
      <w:keepNext/>
      <w:keepLines/>
      <w:spacing w:after="0" w:line="360" w:lineRule="auto"/>
      <w:jc w:val="both"/>
    </w:pPr>
    <w:rPr>
      <w:rFonts w:ascii="Times New Roman" w:eastAsia="Times New Roman" w:hAnsi="Times New Roman" w:cs="Times New Roman"/>
      <w:b/>
      <w:sz w:val="32"/>
      <w:szCs w:val="32"/>
      <w:lang w:val="en"/>
    </w:rPr>
  </w:style>
  <w:style w:type="character" w:customStyle="1" w:styleId="TitleChar">
    <w:name w:val="Title Char"/>
    <w:basedOn w:val="DefaultParagraphFont"/>
    <w:link w:val="Title"/>
    <w:uiPriority w:val="10"/>
    <w:rsid w:val="00104B53"/>
    <w:rPr>
      <w:rFonts w:ascii="Times New Roman" w:eastAsia="Times New Roman" w:hAnsi="Times New Roman" w:cs="Times New Roman"/>
      <w:b/>
      <w:sz w:val="32"/>
      <w:szCs w:val="3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www.webcitation.org/6hAEOkiB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www.webcitation.org/6hADVIDWr" TargetMode="External"/><Relationship Id="rId10" Type="http://schemas.openxmlformats.org/officeDocument/2006/relationships/image" Target="media/image2.emf"/><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emf"/><Relationship Id="rId22" Type="http://schemas.openxmlformats.org/officeDocument/2006/relationships/image" Target="media/image14.png"/><Relationship Id="rId27" Type="http://schemas.openxmlformats.org/officeDocument/2006/relationships/hyperlink" Target="http://www.webcitation.org/6hACY1MFW"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E68A1-D3C8-49F7-A9CF-51EA43343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18</Pages>
  <Words>3125</Words>
  <Characters>17816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Raghav Manai</dc:creator>
  <cp:keywords/>
  <dc:description/>
  <cp:lastModifiedBy>gowripamarthi@outlook.com</cp:lastModifiedBy>
  <cp:revision>20</cp:revision>
  <dcterms:created xsi:type="dcterms:W3CDTF">2023-01-18T21:18:00Z</dcterms:created>
  <dcterms:modified xsi:type="dcterms:W3CDTF">2023-01-19T10:37:00Z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5b72401be054b4df2f9a6b8aeb4caf4deabb07ccc0e216ab4997e7f7799c123a</vt:lpwstr>
  </property>
</Properties>
</file>