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0A0D8F" w14:textId="378E61E2" w:rsidR="00C37E6E" w:rsidRPr="00593030" w:rsidRDefault="00FF48A6" w:rsidP="00593030">
      <w:pPr>
        <w:jc w:val="center"/>
        <w:rPr>
          <w:rFonts w:ascii="Arial" w:hAnsi="Arial" w:cs="Arial"/>
          <w:sz w:val="28"/>
          <w:szCs w:val="28"/>
          <w:u w:val="single"/>
        </w:rPr>
      </w:pPr>
      <w:r>
        <w:rPr>
          <w:rFonts w:ascii="Arial" w:hAnsi="Arial" w:cs="Arial"/>
          <w:sz w:val="28"/>
          <w:szCs w:val="28"/>
          <w:u w:val="single"/>
        </w:rPr>
        <w:t xml:space="preserve">The Marketing Strategies within </w:t>
      </w:r>
      <w:r w:rsidR="00593030" w:rsidRPr="00593030">
        <w:rPr>
          <w:rFonts w:ascii="Arial" w:hAnsi="Arial" w:cs="Arial"/>
          <w:sz w:val="28"/>
          <w:szCs w:val="28"/>
          <w:u w:val="single"/>
        </w:rPr>
        <w:t>Hays Travel</w:t>
      </w:r>
      <w:r>
        <w:rPr>
          <w:rFonts w:ascii="Arial" w:hAnsi="Arial" w:cs="Arial"/>
          <w:sz w:val="28"/>
          <w:szCs w:val="28"/>
          <w:u w:val="single"/>
        </w:rPr>
        <w:t>. Are they effective?</w:t>
      </w:r>
    </w:p>
    <w:p w14:paraId="23289849" w14:textId="77777777" w:rsidR="00AC4E0F" w:rsidRPr="000D3EAA" w:rsidRDefault="00AC4E0F">
      <w:pPr>
        <w:rPr>
          <w:rFonts w:ascii="Arial" w:hAnsi="Arial" w:cs="Arial"/>
          <w:u w:val="single"/>
        </w:rPr>
      </w:pPr>
    </w:p>
    <w:p w14:paraId="1D56B174" w14:textId="77777777" w:rsidR="00593030" w:rsidRDefault="00593030">
      <w:pPr>
        <w:rPr>
          <w:rFonts w:ascii="Arial" w:hAnsi="Arial" w:cs="Arial"/>
          <w:color w:val="040C28"/>
        </w:rPr>
      </w:pPr>
    </w:p>
    <w:p w14:paraId="090A29BE" w14:textId="006ABFEE" w:rsidR="00593030" w:rsidRDefault="00593030">
      <w:pPr>
        <w:rPr>
          <w:rFonts w:ascii="Arial" w:hAnsi="Arial" w:cs="Arial"/>
          <w:color w:val="040C28"/>
          <w:u w:val="single"/>
        </w:rPr>
      </w:pPr>
      <w:r w:rsidRPr="00593030">
        <w:rPr>
          <w:rFonts w:ascii="Arial" w:hAnsi="Arial" w:cs="Arial"/>
          <w:color w:val="040C28"/>
          <w:u w:val="single"/>
        </w:rPr>
        <w:t>Introduction</w:t>
      </w:r>
    </w:p>
    <w:p w14:paraId="61F12DB8" w14:textId="77777777" w:rsidR="00593030" w:rsidRDefault="00593030">
      <w:pPr>
        <w:rPr>
          <w:rFonts w:ascii="Arial" w:hAnsi="Arial" w:cs="Arial"/>
          <w:color w:val="040C28"/>
          <w:u w:val="single"/>
        </w:rPr>
      </w:pPr>
    </w:p>
    <w:p w14:paraId="009EBA4F" w14:textId="7D969A02" w:rsidR="00593030" w:rsidRPr="0003053B" w:rsidRDefault="00FF48A6">
      <w:pPr>
        <w:rPr>
          <w:rFonts w:ascii="Arial" w:hAnsi="Arial" w:cs="Arial"/>
          <w:color w:val="000000" w:themeColor="text1"/>
        </w:rPr>
      </w:pPr>
      <w:r>
        <w:rPr>
          <w:rFonts w:ascii="Arial" w:hAnsi="Arial" w:cs="Arial"/>
          <w:color w:val="040C28"/>
        </w:rPr>
        <w:t xml:space="preserve">This report will be analysing the current marketing strategies within Hays Travel. Hays Travel is the UKs largest independent travel agency with </w:t>
      </w:r>
      <w:r w:rsidR="0003053B">
        <w:rPr>
          <w:rFonts w:ascii="Arial" w:hAnsi="Arial" w:cs="Arial"/>
          <w:color w:val="040C28"/>
        </w:rPr>
        <w:t>nearly 500</w:t>
      </w:r>
      <w:r>
        <w:rPr>
          <w:rFonts w:ascii="Arial" w:hAnsi="Arial" w:cs="Arial"/>
          <w:color w:val="040C28"/>
        </w:rPr>
        <w:t xml:space="preserve"> branches. </w:t>
      </w:r>
      <w:r w:rsidR="0003053B">
        <w:rPr>
          <w:rFonts w:ascii="Arial" w:hAnsi="Arial" w:cs="Arial"/>
          <w:color w:val="000000" w:themeColor="text1"/>
        </w:rPr>
        <w:t xml:space="preserve">Although being an independent travel agency, Hays Travel, as of 2023, has the highest number of travel shops throughout the UK, bypassing TUI (Statista, 2023). Hays Travel take pride in their employees, and they state on their career’s website ‘Putting people at the heart of what we do has seen Hays Travel become the largest independent travel agency in the UK’ (Hays Travel, n. d.). By satisfying the needs of employees, and creating a motivational system, management will be able to see a difference in the performance of the company (Achim, I.M., </w:t>
      </w:r>
      <w:r w:rsidR="0003053B">
        <w:rPr>
          <w:rFonts w:ascii="Arial" w:hAnsi="Arial" w:cs="Arial"/>
          <w:i/>
          <w:iCs/>
          <w:color w:val="000000" w:themeColor="text1"/>
        </w:rPr>
        <w:t xml:space="preserve">et al, </w:t>
      </w:r>
      <w:r w:rsidR="0003053B">
        <w:rPr>
          <w:rFonts w:ascii="Arial" w:hAnsi="Arial" w:cs="Arial"/>
          <w:color w:val="000000" w:themeColor="text1"/>
        </w:rPr>
        <w:t>2013). The employee and company performance are usually reflected on the company’s culture and its ability to motivate employees which Hays Travel clearly states they do. By conducting research into the marketing strategies, it was vital that the satisfaction of employees was achieved in order to keep them engaged and motivated within the company.</w:t>
      </w:r>
    </w:p>
    <w:p w14:paraId="20511342" w14:textId="77777777" w:rsidR="00593030" w:rsidRDefault="00593030">
      <w:pPr>
        <w:rPr>
          <w:rFonts w:ascii="Arial" w:hAnsi="Arial" w:cs="Arial"/>
          <w:color w:val="040C28"/>
          <w:u w:val="single"/>
        </w:rPr>
      </w:pPr>
    </w:p>
    <w:p w14:paraId="3499F7BF" w14:textId="52DB7456" w:rsidR="00593030" w:rsidRPr="00593030" w:rsidRDefault="00593030">
      <w:pPr>
        <w:rPr>
          <w:rFonts w:ascii="Arial" w:hAnsi="Arial" w:cs="Arial"/>
          <w:color w:val="040C28"/>
        </w:rPr>
      </w:pPr>
      <w:r>
        <w:rPr>
          <w:rFonts w:ascii="Arial" w:hAnsi="Arial" w:cs="Arial"/>
          <w:color w:val="040C28"/>
        </w:rPr>
        <w:t xml:space="preserve">The only research method being used throughout this report is secondary data analysis. There was no primary data being used as it was solely internet research. Qualitative data is being used as it </w:t>
      </w:r>
      <w:r w:rsidRPr="00593030">
        <w:rPr>
          <w:rFonts w:ascii="Arial" w:hAnsi="Arial" w:cs="Arial"/>
          <w:color w:val="000000" w:themeColor="text1"/>
          <w:shd w:val="clear" w:color="auto" w:fill="FFFFFF"/>
        </w:rPr>
        <w:t>provide</w:t>
      </w:r>
      <w:r>
        <w:rPr>
          <w:rFonts w:ascii="Arial" w:hAnsi="Arial" w:cs="Arial"/>
          <w:color w:val="000000" w:themeColor="text1"/>
          <w:shd w:val="clear" w:color="auto" w:fill="FFFFFF"/>
        </w:rPr>
        <w:t>s</w:t>
      </w:r>
      <w:r w:rsidRPr="00593030">
        <w:rPr>
          <w:rFonts w:ascii="Arial" w:hAnsi="Arial" w:cs="Arial"/>
          <w:color w:val="000000" w:themeColor="text1"/>
          <w:shd w:val="clear" w:color="auto" w:fill="FFFFFF"/>
        </w:rPr>
        <w:t xml:space="preserve"> materials for an experiential study of an experience </w:t>
      </w:r>
      <w:r>
        <w:rPr>
          <w:rFonts w:ascii="Arial" w:hAnsi="Arial" w:cs="Arial"/>
          <w:color w:val="000000" w:themeColor="text1"/>
          <w:shd w:val="clear" w:color="auto" w:fill="FFFFFF"/>
        </w:rPr>
        <w:t xml:space="preserve">that the research is about (Flick, U., 2018). By using this research method, it will help to explore and develop an understanding of the marketing at Hays travel through observation and collecting materials through online sources (Ren C., 2014). </w:t>
      </w:r>
    </w:p>
    <w:p w14:paraId="287AE572" w14:textId="77777777" w:rsidR="00593030" w:rsidRDefault="00593030">
      <w:pPr>
        <w:rPr>
          <w:rFonts w:ascii="Arial" w:hAnsi="Arial" w:cs="Arial"/>
          <w:color w:val="040C28"/>
          <w:u w:val="single"/>
        </w:rPr>
      </w:pPr>
    </w:p>
    <w:p w14:paraId="45D45CC3" w14:textId="1288714C" w:rsidR="00593030" w:rsidRDefault="00FF48A6">
      <w:pPr>
        <w:rPr>
          <w:rFonts w:ascii="Arial" w:hAnsi="Arial" w:cs="Arial"/>
          <w:color w:val="040C28"/>
          <w:u w:val="single"/>
        </w:rPr>
      </w:pPr>
      <w:r>
        <w:rPr>
          <w:rFonts w:ascii="Arial" w:hAnsi="Arial" w:cs="Arial"/>
          <w:color w:val="040C28"/>
          <w:u w:val="single"/>
        </w:rPr>
        <w:t xml:space="preserve">What are Hays Travels </w:t>
      </w:r>
      <w:r w:rsidR="0003053B">
        <w:rPr>
          <w:rFonts w:ascii="Arial" w:hAnsi="Arial" w:cs="Arial"/>
          <w:color w:val="040C28"/>
          <w:u w:val="single"/>
        </w:rPr>
        <w:t xml:space="preserve">current </w:t>
      </w:r>
      <w:r>
        <w:rPr>
          <w:rFonts w:ascii="Arial" w:hAnsi="Arial" w:cs="Arial"/>
          <w:color w:val="040C28"/>
          <w:u w:val="single"/>
        </w:rPr>
        <w:t>marketing strategies?</w:t>
      </w:r>
    </w:p>
    <w:p w14:paraId="383C962D" w14:textId="77777777" w:rsidR="00FF48A6" w:rsidRDefault="00FF48A6">
      <w:pPr>
        <w:rPr>
          <w:rFonts w:ascii="Arial" w:hAnsi="Arial" w:cs="Arial"/>
          <w:color w:val="040C28"/>
          <w:u w:val="single"/>
        </w:rPr>
      </w:pPr>
    </w:p>
    <w:p w14:paraId="16BA7A91" w14:textId="15CB89D7" w:rsidR="00881D03" w:rsidRDefault="0003053B">
      <w:pPr>
        <w:rPr>
          <w:rFonts w:ascii="Arial" w:hAnsi="Arial" w:cs="Arial"/>
          <w:color w:val="040C28"/>
        </w:rPr>
      </w:pPr>
      <w:r>
        <w:rPr>
          <w:rFonts w:ascii="Arial" w:hAnsi="Arial" w:cs="Arial"/>
          <w:color w:val="040C28"/>
        </w:rPr>
        <w:t xml:space="preserve">Collis, D. J., and Rukstad, M.G. (2008) state that strategy statements that include the scope and goals of a company, should consist of no more than 35 words. This is due to the fact of wanting to demonstrate what that company values and what their missions are but also keeping it precise and exact. </w:t>
      </w:r>
      <w:r w:rsidR="00593030">
        <w:rPr>
          <w:rFonts w:ascii="Arial" w:hAnsi="Arial" w:cs="Arial"/>
          <w:color w:val="040C28"/>
        </w:rPr>
        <w:t xml:space="preserve">Hays Travels mission statement is ‘Save time, money, and resources. Whatever your travel needs, Hays Travel for business offer and extensive, diverse, and cost-effective service – 24/7, 365 days a year’ (Hays Travel, </w:t>
      </w:r>
      <w:r w:rsidR="00536F93">
        <w:rPr>
          <w:rFonts w:ascii="Arial" w:hAnsi="Arial" w:cs="Arial"/>
          <w:color w:val="040C28"/>
        </w:rPr>
        <w:t>n. d.</w:t>
      </w:r>
      <w:r w:rsidR="00593030">
        <w:rPr>
          <w:rFonts w:ascii="Arial" w:hAnsi="Arial" w:cs="Arial"/>
          <w:color w:val="040C28"/>
        </w:rPr>
        <w:t xml:space="preserve">). They explain that each ‘client’ has a customised service that caters to their every travel need. </w:t>
      </w:r>
      <w:r w:rsidR="00881D03">
        <w:rPr>
          <w:rFonts w:ascii="Arial" w:hAnsi="Arial" w:cs="Arial"/>
          <w:color w:val="040C28"/>
        </w:rPr>
        <w:t xml:space="preserve">As described by Kotlers P. (2012) ‘winning marketing practices’, ‘win through adaptation and customisation’ relates to Hays Travels emphasis on customer tailored holidays. Hays Travels ‘old strategy’ in their marketing department was solely focused on ‘bottom of the funnel’ strategic marketing which only targeted their in-market clients during the school summer holidays. However, their ‘new strategy’ is focused on building up their brand to not only support them in the long run but also for their long-term foreign exchange growth. Therefore, they are focused slightly less on the short-term strategic marketing but still continue to market their clients during peak summer holidays (Different Narrative, n. d.). </w:t>
      </w:r>
    </w:p>
    <w:p w14:paraId="6FB63E17" w14:textId="77777777" w:rsidR="00593030" w:rsidRPr="00593030" w:rsidRDefault="00593030">
      <w:pPr>
        <w:rPr>
          <w:rFonts w:ascii="Arial" w:hAnsi="Arial" w:cs="Arial"/>
          <w:color w:val="040C28"/>
        </w:rPr>
      </w:pPr>
    </w:p>
    <w:p w14:paraId="5AE1EF3C" w14:textId="77777777" w:rsidR="00FF48A6" w:rsidRDefault="00635DBA">
      <w:pPr>
        <w:rPr>
          <w:rFonts w:ascii="Arial" w:hAnsi="Arial" w:cs="Arial"/>
          <w:color w:val="040C28"/>
        </w:rPr>
      </w:pPr>
      <w:r>
        <w:rPr>
          <w:rFonts w:ascii="Arial" w:hAnsi="Arial" w:cs="Arial"/>
          <w:color w:val="040C28"/>
        </w:rPr>
        <w:t>Vorhies and Morgan (2005) found</w:t>
      </w:r>
      <w:r w:rsidR="00863DC0">
        <w:rPr>
          <w:rFonts w:ascii="Arial" w:hAnsi="Arial" w:cs="Arial"/>
          <w:color w:val="040C28"/>
        </w:rPr>
        <w:t xml:space="preserve"> in their study</w:t>
      </w:r>
      <w:r w:rsidR="00F537C6">
        <w:rPr>
          <w:rFonts w:ascii="Arial" w:hAnsi="Arial" w:cs="Arial"/>
          <w:color w:val="040C28"/>
        </w:rPr>
        <w:t>,</w:t>
      </w:r>
      <w:r w:rsidR="00863DC0">
        <w:rPr>
          <w:rFonts w:ascii="Arial" w:hAnsi="Arial" w:cs="Arial"/>
          <w:color w:val="040C28"/>
        </w:rPr>
        <w:t xml:space="preserve"> that </w:t>
      </w:r>
      <w:r w:rsidR="00CB21F1">
        <w:rPr>
          <w:rFonts w:ascii="Arial" w:hAnsi="Arial" w:cs="Arial"/>
          <w:color w:val="040C28"/>
        </w:rPr>
        <w:t xml:space="preserve">companies with </w:t>
      </w:r>
      <w:r w:rsidR="00836A86">
        <w:rPr>
          <w:rFonts w:ascii="Arial" w:hAnsi="Arial" w:cs="Arial"/>
          <w:color w:val="040C28"/>
        </w:rPr>
        <w:t xml:space="preserve">powerful </w:t>
      </w:r>
      <w:r w:rsidR="00A27D58">
        <w:rPr>
          <w:rFonts w:ascii="Arial" w:hAnsi="Arial" w:cs="Arial"/>
          <w:color w:val="040C28"/>
        </w:rPr>
        <w:t>marketing strategies</w:t>
      </w:r>
      <w:r w:rsidR="00F537C6">
        <w:rPr>
          <w:rFonts w:ascii="Arial" w:hAnsi="Arial" w:cs="Arial"/>
          <w:color w:val="040C28"/>
        </w:rPr>
        <w:t xml:space="preserve"> </w:t>
      </w:r>
      <w:r w:rsidR="00A27D58">
        <w:rPr>
          <w:rFonts w:ascii="Arial" w:hAnsi="Arial" w:cs="Arial"/>
          <w:color w:val="040C28"/>
        </w:rPr>
        <w:t xml:space="preserve">were </w:t>
      </w:r>
      <w:r w:rsidR="00ED48EB">
        <w:rPr>
          <w:rFonts w:ascii="Arial" w:hAnsi="Arial" w:cs="Arial"/>
          <w:color w:val="040C28"/>
        </w:rPr>
        <w:t xml:space="preserve">higher performing </w:t>
      </w:r>
      <w:r w:rsidR="00B51E81">
        <w:rPr>
          <w:rFonts w:ascii="Arial" w:hAnsi="Arial" w:cs="Arial"/>
          <w:color w:val="040C28"/>
        </w:rPr>
        <w:t xml:space="preserve">compared to those companies that did </w:t>
      </w:r>
      <w:r w:rsidR="00B51E81">
        <w:rPr>
          <w:rFonts w:ascii="Arial" w:hAnsi="Arial" w:cs="Arial"/>
          <w:color w:val="040C28"/>
        </w:rPr>
        <w:lastRenderedPageBreak/>
        <w:t xml:space="preserve">not have </w:t>
      </w:r>
      <w:r w:rsidR="0091598C">
        <w:rPr>
          <w:rFonts w:ascii="Arial" w:hAnsi="Arial" w:cs="Arial"/>
          <w:color w:val="040C28"/>
        </w:rPr>
        <w:t>strong marketing</w:t>
      </w:r>
      <w:r w:rsidR="00CB21F1">
        <w:rPr>
          <w:rFonts w:ascii="Arial" w:hAnsi="Arial" w:cs="Arial"/>
          <w:color w:val="040C28"/>
        </w:rPr>
        <w:t>.</w:t>
      </w:r>
      <w:r w:rsidR="0091598C">
        <w:rPr>
          <w:rFonts w:ascii="Arial" w:hAnsi="Arial" w:cs="Arial"/>
          <w:color w:val="040C28"/>
        </w:rPr>
        <w:t xml:space="preserve"> </w:t>
      </w:r>
      <w:r w:rsidR="00F537C6">
        <w:rPr>
          <w:rFonts w:ascii="Arial" w:hAnsi="Arial" w:cs="Arial"/>
          <w:color w:val="040C28"/>
        </w:rPr>
        <w:t xml:space="preserve">As Hays Travel is the largest independent travel agency in the UK, the threat of new entry is </w:t>
      </w:r>
      <w:r w:rsidR="00FF48A6">
        <w:rPr>
          <w:rFonts w:ascii="Arial" w:hAnsi="Arial" w:cs="Arial"/>
          <w:color w:val="040C28"/>
        </w:rPr>
        <w:t>minimal,</w:t>
      </w:r>
      <w:r w:rsidR="00F537C6">
        <w:rPr>
          <w:rFonts w:ascii="Arial" w:hAnsi="Arial" w:cs="Arial"/>
          <w:color w:val="040C28"/>
        </w:rPr>
        <w:t xml:space="preserve"> but it is still vital that their marketing team is producing high standard, strong marketing strategies to </w:t>
      </w:r>
      <w:r w:rsidR="00FF48A6">
        <w:rPr>
          <w:rFonts w:ascii="Arial" w:hAnsi="Arial" w:cs="Arial"/>
          <w:color w:val="040C28"/>
        </w:rPr>
        <w:t xml:space="preserve">ensure they keep up with supplier demand. Jüttner, U </w:t>
      </w:r>
      <w:r w:rsidR="00FF48A6">
        <w:rPr>
          <w:rFonts w:ascii="Arial" w:hAnsi="Arial" w:cs="Arial"/>
          <w:i/>
          <w:iCs/>
          <w:color w:val="040C28"/>
        </w:rPr>
        <w:t xml:space="preserve">et al </w:t>
      </w:r>
      <w:r w:rsidR="00FF48A6">
        <w:rPr>
          <w:rFonts w:ascii="Arial" w:hAnsi="Arial" w:cs="Arial"/>
          <w:color w:val="040C28"/>
        </w:rPr>
        <w:t xml:space="preserve">(2007) state that ‘in markets where customers perceive little difference between products and … brand loyalty dwindles, time availability because a major determinant of success’. This indicates that just providing products will not increase customer satisfaction and therefore giving customers excellent service at the time they most require it, will ensure customers feel they are valued. </w:t>
      </w:r>
    </w:p>
    <w:p w14:paraId="2D9EB54E" w14:textId="77777777" w:rsidR="00FF48A6" w:rsidRDefault="00FF48A6">
      <w:pPr>
        <w:rPr>
          <w:rFonts w:ascii="Arial" w:hAnsi="Arial" w:cs="Arial"/>
          <w:color w:val="040C28"/>
        </w:rPr>
      </w:pPr>
    </w:p>
    <w:p w14:paraId="254BAA09" w14:textId="66B4958E" w:rsidR="00FF48A6" w:rsidRDefault="00FF48A6">
      <w:pPr>
        <w:rPr>
          <w:rFonts w:ascii="Arial" w:hAnsi="Arial" w:cs="Arial"/>
          <w:color w:val="040C28"/>
          <w:u w:val="single"/>
        </w:rPr>
      </w:pPr>
      <w:r>
        <w:rPr>
          <w:rFonts w:ascii="Arial" w:hAnsi="Arial" w:cs="Arial"/>
          <w:color w:val="040C28"/>
          <w:u w:val="single"/>
        </w:rPr>
        <w:t>Talent Management</w:t>
      </w:r>
    </w:p>
    <w:p w14:paraId="2D380776" w14:textId="77777777" w:rsidR="00FF48A6" w:rsidRPr="00FF48A6" w:rsidRDefault="00FF48A6">
      <w:pPr>
        <w:rPr>
          <w:rFonts w:ascii="Arial" w:hAnsi="Arial" w:cs="Arial"/>
          <w:color w:val="040C28"/>
          <w:u w:val="single"/>
        </w:rPr>
      </w:pPr>
    </w:p>
    <w:p w14:paraId="3FFF637E" w14:textId="0B862AB9" w:rsidR="00F537C6" w:rsidRDefault="00FF48A6">
      <w:pPr>
        <w:rPr>
          <w:rFonts w:ascii="Arial" w:hAnsi="Arial" w:cs="Arial"/>
          <w:color w:val="040C28"/>
        </w:rPr>
      </w:pPr>
      <w:r>
        <w:rPr>
          <w:rFonts w:ascii="Arial" w:hAnsi="Arial" w:cs="Arial"/>
          <w:color w:val="040C28"/>
        </w:rPr>
        <w:t xml:space="preserve">To guarantee customer loyalty, having a strong marketing team is vital. Talent management is the importance of investing in the progress and career development of an employee (Collings, D.G. and Mellahi, K., 2009). Due to this definition, having employees who are high performers in the marketing department at Hays Travel is essential to maintaining their vision as a brand. Strategy consultants are one way of improving and developing the marketing within Hays Travel. Strategy consultants are external professionals that help a company figure out how their methods and strategies of managing the company are weak. They may then suggest how the company can develop their marketing to increase customer satisfaction like employing external workers who are high performing in the marketing department (Whittington, R., 2012). However, others say that it is more efficient and effective to develop these issues internally as strategy consultants have little to no knowledge on how Hays Travel brand to their customers. As well as this, employing external workers can increase expenses for Hays Travel due to having to pay extra people as well as having to go through the hiring process. Instead of hiring new employees, training current ones can reduce these extra expenses as well as promoting employee engagement. Employees at Hays Travel will benefit much greater from being trained as they know their needs are catered to and will become more loyal to the company, resulting in a win for the customer as employees are satisfied and engaged with their role, producing high quality marketing materials (HiBob, 2022). </w:t>
      </w:r>
    </w:p>
    <w:p w14:paraId="146CBA5E" w14:textId="77777777" w:rsidR="00FF48A6" w:rsidRDefault="00FF48A6">
      <w:pPr>
        <w:rPr>
          <w:rFonts w:ascii="Arial" w:hAnsi="Arial" w:cs="Arial"/>
          <w:color w:val="040C28"/>
        </w:rPr>
      </w:pPr>
    </w:p>
    <w:p w14:paraId="05D85319" w14:textId="38B25B0F" w:rsidR="00FF48A6" w:rsidRPr="00FF48A6" w:rsidRDefault="00FF48A6">
      <w:pPr>
        <w:rPr>
          <w:rFonts w:ascii="Arial" w:hAnsi="Arial" w:cs="Arial"/>
          <w:color w:val="040C28"/>
          <w:u w:val="single"/>
        </w:rPr>
      </w:pPr>
      <w:r>
        <w:rPr>
          <w:rFonts w:ascii="Arial" w:hAnsi="Arial" w:cs="Arial"/>
          <w:color w:val="040C28"/>
          <w:u w:val="single"/>
        </w:rPr>
        <w:t>Marketing Mix</w:t>
      </w:r>
    </w:p>
    <w:p w14:paraId="5F09BCB8" w14:textId="77777777" w:rsidR="00FF48A6" w:rsidRDefault="00FF48A6">
      <w:pPr>
        <w:rPr>
          <w:rFonts w:ascii="Arial" w:hAnsi="Arial" w:cs="Arial"/>
          <w:color w:val="040C28"/>
        </w:rPr>
      </w:pPr>
    </w:p>
    <w:tbl>
      <w:tblPr>
        <w:tblStyle w:val="TableGrid"/>
        <w:tblW w:w="0" w:type="auto"/>
        <w:tblInd w:w="562" w:type="dxa"/>
        <w:tblLook w:val="04A0" w:firstRow="1" w:lastRow="0" w:firstColumn="1" w:lastColumn="0" w:noHBand="0" w:noVBand="1"/>
      </w:tblPr>
      <w:tblGrid>
        <w:gridCol w:w="1310"/>
        <w:gridCol w:w="6237"/>
      </w:tblGrid>
      <w:tr w:rsidR="00FF48A6" w14:paraId="370AACC8" w14:textId="77777777" w:rsidTr="00FF48A6">
        <w:trPr>
          <w:trHeight w:val="833"/>
        </w:trPr>
        <w:tc>
          <w:tcPr>
            <w:tcW w:w="1276" w:type="dxa"/>
          </w:tcPr>
          <w:p w14:paraId="60D68C5E" w14:textId="77777777" w:rsidR="00FF48A6" w:rsidRDefault="00FF48A6">
            <w:pPr>
              <w:rPr>
                <w:rFonts w:ascii="Arial" w:hAnsi="Arial" w:cs="Arial"/>
                <w:color w:val="040C28"/>
              </w:rPr>
            </w:pPr>
          </w:p>
          <w:p w14:paraId="1DD63F7C" w14:textId="6B0CB05B" w:rsidR="00FF48A6" w:rsidRDefault="00FF48A6">
            <w:pPr>
              <w:rPr>
                <w:rFonts w:ascii="Arial" w:hAnsi="Arial" w:cs="Arial"/>
                <w:color w:val="040C28"/>
              </w:rPr>
            </w:pPr>
            <w:r>
              <w:rPr>
                <w:rFonts w:ascii="Arial" w:hAnsi="Arial" w:cs="Arial"/>
                <w:color w:val="040C28"/>
              </w:rPr>
              <w:t>Product</w:t>
            </w:r>
          </w:p>
        </w:tc>
        <w:tc>
          <w:tcPr>
            <w:tcW w:w="6237" w:type="dxa"/>
          </w:tcPr>
          <w:p w14:paraId="3F4E39C2" w14:textId="4F4EBA3D" w:rsidR="00FF48A6" w:rsidRDefault="00FF48A6">
            <w:pPr>
              <w:rPr>
                <w:rFonts w:ascii="Arial" w:hAnsi="Arial" w:cs="Arial"/>
                <w:color w:val="040C28"/>
              </w:rPr>
            </w:pPr>
            <w:r>
              <w:rPr>
                <w:rFonts w:ascii="Arial" w:hAnsi="Arial" w:cs="Arial"/>
                <w:color w:val="040C28"/>
              </w:rPr>
              <w:t xml:space="preserve">Hays Travel are a travel agency that specialises in tailor-made holidays to give customers a unique experience. Before selling these holidays, they must ensure they are of the highest quality that caters towards their visions and goals as a company as well as making sure they accommodate to all types of customers. </w:t>
            </w:r>
            <w:r w:rsidR="00D633A7">
              <w:rPr>
                <w:rFonts w:ascii="Arial" w:hAnsi="Arial" w:cs="Arial"/>
                <w:color w:val="040C28"/>
              </w:rPr>
              <w:t xml:space="preserve">Hays travel provide numerous different types of holidays that are tailored towards each consumer, ones of which include specialist activities, safari holidays and many others as well as typical family holidays (Hays Travel, n. d.). However, in comparison, TUI provide sport holidays as well as their typical beach, all-inclusive family holidays. Although they deliver similar types of holidays, they only work with a small number of hotels around the world (TUI, n. d.). This gives Hays Travel an advantage as </w:t>
            </w:r>
            <w:r w:rsidR="00D633A7">
              <w:rPr>
                <w:rFonts w:ascii="Arial" w:hAnsi="Arial" w:cs="Arial"/>
                <w:color w:val="040C28"/>
              </w:rPr>
              <w:lastRenderedPageBreak/>
              <w:t xml:space="preserve">they can deliver customers with any type of holiday they want, working with over 500,000 hotels worldwide to suit all traveller’s needs. </w:t>
            </w:r>
          </w:p>
        </w:tc>
      </w:tr>
      <w:tr w:rsidR="00FF48A6" w14:paraId="71C89934" w14:textId="77777777" w:rsidTr="00FF48A6">
        <w:trPr>
          <w:trHeight w:val="846"/>
        </w:trPr>
        <w:tc>
          <w:tcPr>
            <w:tcW w:w="1276" w:type="dxa"/>
          </w:tcPr>
          <w:p w14:paraId="287C6AFA" w14:textId="77777777" w:rsidR="00FF48A6" w:rsidRDefault="00FF48A6">
            <w:pPr>
              <w:rPr>
                <w:rFonts w:ascii="Arial" w:hAnsi="Arial" w:cs="Arial"/>
                <w:color w:val="040C28"/>
              </w:rPr>
            </w:pPr>
          </w:p>
          <w:p w14:paraId="2F933E50" w14:textId="60F16A00" w:rsidR="00FF48A6" w:rsidRDefault="00FF48A6">
            <w:pPr>
              <w:rPr>
                <w:rFonts w:ascii="Arial" w:hAnsi="Arial" w:cs="Arial"/>
                <w:color w:val="040C28"/>
              </w:rPr>
            </w:pPr>
            <w:r>
              <w:rPr>
                <w:rFonts w:ascii="Arial" w:hAnsi="Arial" w:cs="Arial"/>
                <w:color w:val="040C28"/>
              </w:rPr>
              <w:t>Price</w:t>
            </w:r>
          </w:p>
        </w:tc>
        <w:tc>
          <w:tcPr>
            <w:tcW w:w="6237" w:type="dxa"/>
          </w:tcPr>
          <w:p w14:paraId="3ECA4BBE" w14:textId="7B010687" w:rsidR="00FF48A6" w:rsidRPr="00D633A7" w:rsidRDefault="00FF48A6">
            <w:pPr>
              <w:rPr>
                <w:rFonts w:ascii="Arial" w:hAnsi="Arial" w:cs="Arial"/>
                <w:color w:val="040C28"/>
              </w:rPr>
            </w:pPr>
            <w:r>
              <w:rPr>
                <w:rFonts w:ascii="Arial" w:hAnsi="Arial" w:cs="Arial"/>
                <w:color w:val="040C28"/>
              </w:rPr>
              <w:t>To ensure they are accommodating to each customers need, they must provide numerous types of holidays that have a fluctuating price range. From luxury holidays to low-cost holidays, having a range that ensures all customers are able to buy their holidays is essential</w:t>
            </w:r>
            <w:r w:rsidR="00D633A7">
              <w:rPr>
                <w:rFonts w:ascii="Arial" w:hAnsi="Arial" w:cs="Arial"/>
                <w:color w:val="040C28"/>
              </w:rPr>
              <w:t xml:space="preserve">. Hays Travel work with a plethora of travel companies, so are able to provide their consumers with more flexible holidays. In contrast, TUI only provide their consumers with their own hotels and holidays, so provide little range and flexibility. Although, they provide a small range of low-cost and luxury holidays, they can only give consumers what is available to them i.e., TUI packaged holiday which is at a set price to their company. </w:t>
            </w:r>
          </w:p>
        </w:tc>
      </w:tr>
      <w:tr w:rsidR="00FF48A6" w14:paraId="196A70CA" w14:textId="77777777" w:rsidTr="00FF48A6">
        <w:trPr>
          <w:trHeight w:val="844"/>
        </w:trPr>
        <w:tc>
          <w:tcPr>
            <w:tcW w:w="1276" w:type="dxa"/>
          </w:tcPr>
          <w:p w14:paraId="0018BAC4" w14:textId="77777777" w:rsidR="00FF48A6" w:rsidRDefault="00FF48A6">
            <w:pPr>
              <w:rPr>
                <w:rFonts w:ascii="Arial" w:hAnsi="Arial" w:cs="Arial"/>
                <w:color w:val="040C28"/>
              </w:rPr>
            </w:pPr>
          </w:p>
          <w:p w14:paraId="37AA5049" w14:textId="28C747C3" w:rsidR="00FF48A6" w:rsidRDefault="00FF48A6">
            <w:pPr>
              <w:rPr>
                <w:rFonts w:ascii="Arial" w:hAnsi="Arial" w:cs="Arial"/>
                <w:color w:val="040C28"/>
              </w:rPr>
            </w:pPr>
            <w:r>
              <w:rPr>
                <w:rFonts w:ascii="Arial" w:hAnsi="Arial" w:cs="Arial"/>
                <w:color w:val="040C28"/>
              </w:rPr>
              <w:t>Place</w:t>
            </w:r>
          </w:p>
        </w:tc>
        <w:tc>
          <w:tcPr>
            <w:tcW w:w="6237" w:type="dxa"/>
          </w:tcPr>
          <w:p w14:paraId="1BD6C5AE" w14:textId="17AD4E3B" w:rsidR="00FF48A6" w:rsidRDefault="00FF48A6">
            <w:pPr>
              <w:rPr>
                <w:rFonts w:ascii="Arial" w:hAnsi="Arial" w:cs="Arial"/>
                <w:color w:val="040C28"/>
              </w:rPr>
            </w:pPr>
            <w:r>
              <w:rPr>
                <w:rFonts w:ascii="Arial" w:hAnsi="Arial" w:cs="Arial"/>
                <w:color w:val="040C28"/>
              </w:rPr>
              <w:t xml:space="preserve">Hays Travel have over 450 branches located around the UK (Hays Travel, 2023) as well as having multiple platforms to showcase their holidays like their website, Instagram, Facebook and Twitter and many others which are all a vital part in the marketing of the company. </w:t>
            </w:r>
          </w:p>
        </w:tc>
      </w:tr>
      <w:tr w:rsidR="00FF48A6" w14:paraId="40AF65F7" w14:textId="77777777" w:rsidTr="00FF48A6">
        <w:trPr>
          <w:trHeight w:val="842"/>
        </w:trPr>
        <w:tc>
          <w:tcPr>
            <w:tcW w:w="1276" w:type="dxa"/>
          </w:tcPr>
          <w:p w14:paraId="53A94F71" w14:textId="77777777" w:rsidR="00FF48A6" w:rsidRDefault="00FF48A6">
            <w:pPr>
              <w:rPr>
                <w:rFonts w:ascii="Arial" w:hAnsi="Arial" w:cs="Arial"/>
                <w:color w:val="040C28"/>
              </w:rPr>
            </w:pPr>
          </w:p>
          <w:p w14:paraId="2375C14A" w14:textId="4FC1AA26" w:rsidR="00FF48A6" w:rsidRDefault="00FF48A6">
            <w:pPr>
              <w:rPr>
                <w:rFonts w:ascii="Arial" w:hAnsi="Arial" w:cs="Arial"/>
                <w:color w:val="040C28"/>
              </w:rPr>
            </w:pPr>
            <w:r>
              <w:rPr>
                <w:rFonts w:ascii="Arial" w:hAnsi="Arial" w:cs="Arial"/>
                <w:color w:val="040C28"/>
              </w:rPr>
              <w:t>Promotion</w:t>
            </w:r>
          </w:p>
        </w:tc>
        <w:tc>
          <w:tcPr>
            <w:tcW w:w="6237" w:type="dxa"/>
          </w:tcPr>
          <w:p w14:paraId="7784E76E" w14:textId="3E0315DD" w:rsidR="00FF48A6" w:rsidRDefault="00FF48A6">
            <w:pPr>
              <w:rPr>
                <w:rFonts w:ascii="Arial" w:hAnsi="Arial" w:cs="Arial"/>
                <w:color w:val="040C28"/>
              </w:rPr>
            </w:pPr>
            <w:r>
              <w:rPr>
                <w:rFonts w:ascii="Arial" w:hAnsi="Arial" w:cs="Arial"/>
                <w:color w:val="040C28"/>
              </w:rPr>
              <w:t xml:space="preserve">The majority promotion of their holidays is executed online which will target their younger generational market, but they also have a small </w:t>
            </w:r>
            <w:r w:rsidR="0003053B">
              <w:rPr>
                <w:rFonts w:ascii="Arial" w:hAnsi="Arial" w:cs="Arial"/>
                <w:color w:val="040C28"/>
              </w:rPr>
              <w:t>number</w:t>
            </w:r>
            <w:r>
              <w:rPr>
                <w:rFonts w:ascii="Arial" w:hAnsi="Arial" w:cs="Arial"/>
                <w:color w:val="040C28"/>
              </w:rPr>
              <w:t xml:space="preserve"> of brochures and leaflets that get displayed around their shops and in other external locations which are usually targeting the older generational market who have minimal access to the internet. </w:t>
            </w:r>
          </w:p>
        </w:tc>
      </w:tr>
    </w:tbl>
    <w:p w14:paraId="0B2C64CD" w14:textId="77777777" w:rsidR="00FF48A6" w:rsidRDefault="00FF48A6">
      <w:pPr>
        <w:rPr>
          <w:rFonts w:ascii="Arial" w:hAnsi="Arial" w:cs="Arial"/>
          <w:color w:val="040C28"/>
        </w:rPr>
      </w:pPr>
    </w:p>
    <w:p w14:paraId="3F0D9034" w14:textId="1DF8F508" w:rsidR="00FF48A6" w:rsidRPr="0003053B" w:rsidRDefault="00FF48A6">
      <w:pPr>
        <w:rPr>
          <w:rFonts w:ascii="Arial" w:hAnsi="Arial" w:cs="Arial"/>
          <w:color w:val="040C28"/>
        </w:rPr>
      </w:pPr>
      <w:r>
        <w:rPr>
          <w:rFonts w:ascii="Arial" w:hAnsi="Arial" w:cs="Arial"/>
          <w:color w:val="040C28"/>
        </w:rPr>
        <w:t>The marketing mix created by McCarthy J. (1972) is defined as a marketing strategy accumulated by companies to improve the levels of ‘customer satisfaction’ (Raewf, M., and Thabit, T., 2015). The 4 Ps of marketing can help Hays Travel understand who their target market is and how they can effectively market towards them.</w:t>
      </w:r>
      <w:r w:rsidR="0003053B">
        <w:rPr>
          <w:rFonts w:ascii="Arial" w:hAnsi="Arial" w:cs="Arial"/>
          <w:color w:val="040C28"/>
        </w:rPr>
        <w:t xml:space="preserve"> However, this model does not consider the employees who as they claim are ‘what makes us’ (Hays Travel, n. d.). It does not take into consideration the motivation or engagement of employees who are a vital aspect of the company’s success. As well as this, it does not consider the environmental factors as stated by Johnson J. </w:t>
      </w:r>
      <w:r w:rsidR="0003053B">
        <w:rPr>
          <w:rFonts w:ascii="Arial" w:hAnsi="Arial" w:cs="Arial"/>
          <w:i/>
          <w:iCs/>
          <w:color w:val="040C28"/>
        </w:rPr>
        <w:t>et al</w:t>
      </w:r>
      <w:r w:rsidR="0003053B">
        <w:rPr>
          <w:rFonts w:ascii="Arial" w:hAnsi="Arial" w:cs="Arial"/>
          <w:color w:val="040C28"/>
        </w:rPr>
        <w:t xml:space="preserve"> (2020) ‘organisations depend upon their environments for their survival’. Environments here is being understood within the company, in their ‘widest sense’. Having a suitable environment to work in, is part of the success of employees and the company.</w:t>
      </w:r>
    </w:p>
    <w:p w14:paraId="3E7E6227" w14:textId="77777777" w:rsidR="00FF48A6" w:rsidRDefault="00FF48A6">
      <w:pPr>
        <w:rPr>
          <w:rFonts w:ascii="Arial" w:hAnsi="Arial" w:cs="Arial"/>
          <w:color w:val="040C28"/>
        </w:rPr>
      </w:pPr>
    </w:p>
    <w:p w14:paraId="44DB6109" w14:textId="731455DD" w:rsidR="00FF48A6" w:rsidRDefault="00FF48A6">
      <w:pPr>
        <w:rPr>
          <w:rFonts w:ascii="Arial" w:hAnsi="Arial" w:cs="Arial"/>
          <w:color w:val="040C28"/>
          <w:u w:val="single"/>
        </w:rPr>
      </w:pPr>
      <w:r>
        <w:rPr>
          <w:rFonts w:ascii="Arial" w:hAnsi="Arial" w:cs="Arial"/>
          <w:color w:val="040C28"/>
          <w:u w:val="single"/>
        </w:rPr>
        <w:t>Who is their competition?</w:t>
      </w:r>
    </w:p>
    <w:p w14:paraId="3DAE88C2" w14:textId="77777777" w:rsidR="00FF48A6" w:rsidRPr="00FF48A6" w:rsidRDefault="00FF48A6">
      <w:pPr>
        <w:rPr>
          <w:rFonts w:ascii="Arial" w:hAnsi="Arial" w:cs="Arial"/>
          <w:color w:val="040C28"/>
          <w:u w:val="single"/>
        </w:rPr>
      </w:pPr>
    </w:p>
    <w:p w14:paraId="340CA395" w14:textId="30F68D47" w:rsidR="00FF48A6" w:rsidRDefault="00FF48A6">
      <w:pPr>
        <w:rPr>
          <w:rFonts w:ascii="Arial" w:hAnsi="Arial" w:cs="Arial"/>
          <w:color w:val="040C28"/>
        </w:rPr>
      </w:pPr>
      <w:r>
        <w:rPr>
          <w:rFonts w:ascii="Arial" w:hAnsi="Arial" w:cs="Arial"/>
          <w:color w:val="040C28"/>
        </w:rPr>
        <w:t xml:space="preserve">Hays Travels three core pillars to engage consumers are: convenience, great rates, delivered by the travel experts. They demonstrate they feel going by these three pillars in their company, they become individual from their competitors who mainly focus on the ‘generic product availability’. (Different Narrative, n. d.). However, although they display that the company is distinct from other competitors, TUI has </w:t>
      </w:r>
      <w:r>
        <w:rPr>
          <w:rFonts w:ascii="Arial" w:hAnsi="Arial" w:cs="Arial"/>
          <w:color w:val="040C28"/>
        </w:rPr>
        <w:lastRenderedPageBreak/>
        <w:t xml:space="preserve">shown their values to be similar with their core values being: Trusted, Unique, Inspiring. This portrays that they are both trying to reach individuality by demonstrating to customers, they are efficient and dynamic (Tui Group., n. d.). Porter M. E. (1997) states that if a company performs the same activities as its competitors, then it lacks authentic strategy. Therefore, he created the ‘5 forces’ model. Hays Travel does have some competition within the company as although they are an independent travel agency only available in the UK (Hays Travel n. d.), their competitors include TUI who are a worldwide travel company. Hays Travel provide customers with TUI holidays even though their branches may be </w:t>
      </w:r>
      <w:r w:rsidR="00D633A7">
        <w:rPr>
          <w:rFonts w:ascii="Arial" w:hAnsi="Arial" w:cs="Arial"/>
          <w:color w:val="040C28"/>
        </w:rPr>
        <w:t>nearby</w:t>
      </w:r>
      <w:r>
        <w:rPr>
          <w:rFonts w:ascii="Arial" w:hAnsi="Arial" w:cs="Arial"/>
          <w:color w:val="040C28"/>
        </w:rPr>
        <w:t xml:space="preserve">. This creates extreme competition rivalry to attract customers to each of their stores on the high street. Due to TUI being a bigger, well-known company, they have a larger budget for their marketing campaigns. Due to this factor, as a company they are able to produce more, higher quality content and therefore get more exposure online (Marketing Weekly, 2023). Even though, Hays Travel have a smaller budget and gross income (Statista, 2023) they are planning to have their marketing improved by the year 2024 as they state ‘They [customers] are spending more because they are prioritising travel over those other purchases’ (Mayling S, 2023). </w:t>
      </w:r>
    </w:p>
    <w:p w14:paraId="76050677" w14:textId="39D603E2" w:rsidR="00FF48A6" w:rsidRDefault="00FF48A6">
      <w:pPr>
        <w:rPr>
          <w:rFonts w:ascii="Arial" w:hAnsi="Arial" w:cs="Arial"/>
          <w:color w:val="040C28"/>
        </w:rPr>
      </w:pPr>
      <w:r>
        <w:rPr>
          <w:rFonts w:ascii="Arial" w:hAnsi="Arial" w:cs="Arial"/>
          <w:color w:val="040C28"/>
        </w:rPr>
        <w:tab/>
      </w:r>
    </w:p>
    <w:p w14:paraId="0FE08D3E" w14:textId="0F0E3A11" w:rsidR="00FF48A6" w:rsidRPr="00F30BFE" w:rsidRDefault="00FF48A6">
      <w:pPr>
        <w:rPr>
          <w:rFonts w:ascii="Arial" w:hAnsi="Arial" w:cs="Arial"/>
          <w:color w:val="040C28"/>
        </w:rPr>
      </w:pPr>
      <w:r>
        <w:rPr>
          <w:rFonts w:ascii="Arial" w:hAnsi="Arial" w:cs="Arial"/>
          <w:color w:val="040C28"/>
        </w:rPr>
        <w:t xml:space="preserve">Although Hays Travel are quite successful at being the largest independent travel agency in the UK, their marketing department may need slight improvement to create better results for the company. TUIs marketing strategy has produced very successful outcomes. From research (TUI Group, n. d.), TUI use ‘automated machine learning and analytical capabilities’ to disseminate customer feedback and insights throughout the company where they can then enable ‘personalised marketing, sales and services.’ They believe that as a company, customer knowledge is essential when wanting to gain emotional loyalty and engagement as well as providing unique holiday experiences for each individual customer. </w:t>
      </w:r>
    </w:p>
    <w:p w14:paraId="3295F689" w14:textId="77777777" w:rsidR="00593030" w:rsidRDefault="00593030">
      <w:pPr>
        <w:rPr>
          <w:rFonts w:ascii="Arial" w:hAnsi="Arial" w:cs="Arial"/>
          <w:color w:val="040C28"/>
          <w:u w:val="single"/>
        </w:rPr>
      </w:pPr>
    </w:p>
    <w:p w14:paraId="60BC2FB9" w14:textId="77777777" w:rsidR="00593030" w:rsidRDefault="00593030">
      <w:pPr>
        <w:rPr>
          <w:rFonts w:ascii="Arial" w:hAnsi="Arial" w:cs="Arial"/>
          <w:color w:val="040C28"/>
          <w:u w:val="single"/>
        </w:rPr>
      </w:pPr>
    </w:p>
    <w:p w14:paraId="7741F048" w14:textId="23711D77" w:rsidR="00593030" w:rsidRDefault="00593030">
      <w:pPr>
        <w:rPr>
          <w:rFonts w:ascii="Arial" w:hAnsi="Arial" w:cs="Arial"/>
          <w:color w:val="040C28"/>
          <w:u w:val="single"/>
        </w:rPr>
      </w:pPr>
      <w:r>
        <w:rPr>
          <w:rFonts w:ascii="Arial" w:hAnsi="Arial" w:cs="Arial"/>
          <w:color w:val="040C28"/>
          <w:u w:val="single"/>
        </w:rPr>
        <w:t>Conclusion</w:t>
      </w:r>
    </w:p>
    <w:p w14:paraId="768E3F96" w14:textId="77777777" w:rsidR="00593030" w:rsidRDefault="00593030">
      <w:pPr>
        <w:rPr>
          <w:rFonts w:ascii="Arial" w:hAnsi="Arial" w:cs="Arial"/>
          <w:color w:val="040C28"/>
          <w:u w:val="single"/>
        </w:rPr>
      </w:pPr>
    </w:p>
    <w:p w14:paraId="56172A4F" w14:textId="17A22F6F" w:rsidR="00593030" w:rsidRPr="00FF48A6" w:rsidRDefault="00FF48A6">
      <w:pPr>
        <w:rPr>
          <w:rFonts w:ascii="Arial" w:hAnsi="Arial" w:cs="Arial"/>
          <w:color w:val="040C28"/>
        </w:rPr>
      </w:pPr>
      <w:r>
        <w:rPr>
          <w:rFonts w:ascii="Arial" w:hAnsi="Arial" w:cs="Arial"/>
          <w:color w:val="040C28"/>
        </w:rPr>
        <w:t xml:space="preserve">To sum up everything that has been stated throughout this report, Hays Travel is the largest independent travel agencies in the UK with slightly effective marketing strategies but need improvement. They have recently updated their marketing strategy to one that focuses mainly on brand building as well as supporting their foreign exchange growth in the company with only a small percentage being focused on actual tactical marketing that targets customers during the summer holiday period. Their goal is to provide customers with tailor-made experiences as well as providing excellent service all year round. Their marketing strategy is much different to their mission and goals within the company as they in fact only target their ‘in-market’ customers during the summer holidays when their mission statement suggests they offer effective service year-round. The key findings throughout this report were compared and analysed with the marketing department at TUI. Although Hays Travels marketing is effective, there are ways in which they can improve and develop from the findings conducted from TUI.   </w:t>
      </w:r>
    </w:p>
    <w:p w14:paraId="3532B3E1" w14:textId="77777777" w:rsidR="00FF48A6" w:rsidRDefault="00FF48A6">
      <w:pPr>
        <w:rPr>
          <w:rFonts w:ascii="Arial" w:hAnsi="Arial" w:cs="Arial"/>
          <w:color w:val="040C28"/>
          <w:u w:val="single"/>
        </w:rPr>
      </w:pPr>
    </w:p>
    <w:p w14:paraId="280EEB6A" w14:textId="77777777" w:rsidR="00593030" w:rsidRDefault="00593030">
      <w:pPr>
        <w:rPr>
          <w:rFonts w:ascii="Arial" w:hAnsi="Arial" w:cs="Arial"/>
          <w:color w:val="040C28"/>
          <w:u w:val="single"/>
        </w:rPr>
      </w:pPr>
    </w:p>
    <w:p w14:paraId="032F67F3" w14:textId="20DAB41D" w:rsidR="00593030" w:rsidRDefault="00593030">
      <w:pPr>
        <w:rPr>
          <w:rFonts w:ascii="Arial" w:hAnsi="Arial" w:cs="Arial"/>
          <w:color w:val="040C28"/>
          <w:u w:val="single"/>
        </w:rPr>
      </w:pPr>
      <w:r>
        <w:rPr>
          <w:rFonts w:ascii="Arial" w:hAnsi="Arial" w:cs="Arial"/>
          <w:color w:val="040C28"/>
          <w:u w:val="single"/>
        </w:rPr>
        <w:t>Recommendations</w:t>
      </w:r>
    </w:p>
    <w:p w14:paraId="08A5ED8D" w14:textId="77777777" w:rsidR="00593030" w:rsidRDefault="00593030">
      <w:pPr>
        <w:rPr>
          <w:rFonts w:ascii="Arial" w:hAnsi="Arial" w:cs="Arial"/>
          <w:color w:val="040C28"/>
          <w:u w:val="single"/>
        </w:rPr>
      </w:pPr>
    </w:p>
    <w:p w14:paraId="60EE5583" w14:textId="77777777" w:rsidR="00D633A7" w:rsidRDefault="00FF48A6">
      <w:pPr>
        <w:rPr>
          <w:rFonts w:ascii="Arial" w:hAnsi="Arial" w:cs="Arial"/>
          <w:color w:val="040C28"/>
        </w:rPr>
      </w:pPr>
      <w:r>
        <w:rPr>
          <w:rFonts w:ascii="Arial" w:hAnsi="Arial" w:cs="Arial"/>
          <w:color w:val="040C28"/>
        </w:rPr>
        <w:lastRenderedPageBreak/>
        <w:t xml:space="preserve">Hays Travel marketing strategies are effective within their company, but some improvements could benefit them greatly. </w:t>
      </w:r>
    </w:p>
    <w:p w14:paraId="482C7EA9" w14:textId="77777777" w:rsidR="00D633A7" w:rsidRDefault="00D633A7">
      <w:pPr>
        <w:rPr>
          <w:rFonts w:ascii="Arial" w:hAnsi="Arial" w:cs="Arial"/>
          <w:color w:val="040C28"/>
        </w:rPr>
      </w:pPr>
    </w:p>
    <w:p w14:paraId="1A590B8F" w14:textId="5036EFF7" w:rsidR="00593030" w:rsidRPr="00D633A7" w:rsidRDefault="00FF48A6" w:rsidP="00D633A7">
      <w:pPr>
        <w:pStyle w:val="ListParagraph"/>
        <w:numPr>
          <w:ilvl w:val="0"/>
          <w:numId w:val="1"/>
        </w:numPr>
        <w:rPr>
          <w:rFonts w:ascii="Arial" w:hAnsi="Arial" w:cs="Arial"/>
          <w:color w:val="040C28"/>
        </w:rPr>
      </w:pPr>
      <w:r w:rsidRPr="00D633A7">
        <w:rPr>
          <w:rFonts w:ascii="Arial" w:hAnsi="Arial" w:cs="Arial"/>
          <w:color w:val="040C28"/>
        </w:rPr>
        <w:t xml:space="preserve">Implementing automated machine learning to collect customer feedback and insight which is shared widely throughout the company could help Hays Travel to gain more information on what appeals to their clientele and target market. </w:t>
      </w:r>
      <w:r w:rsidR="00D633A7">
        <w:rPr>
          <w:rFonts w:ascii="Arial" w:hAnsi="Arial" w:cs="Arial"/>
          <w:color w:val="040C28"/>
        </w:rPr>
        <w:t xml:space="preserve">This is relevant as Hays Travel say they only market mainly during the summer holiday period and therefore do not actually know what their customers wants/needs are. </w:t>
      </w:r>
      <w:r w:rsidRPr="00D633A7">
        <w:rPr>
          <w:rFonts w:ascii="Arial" w:hAnsi="Arial" w:cs="Arial"/>
          <w:color w:val="040C28"/>
        </w:rPr>
        <w:t xml:space="preserve">Having customer knowledge is vital and can not only help to deliver unique holiday experiences, but it can also create customer loyalty and engagement with their brand. By collecting this type of information, they can see exactly what their customers are looking for and therefore can work on developing their marketing skills to adhere to this. TUI have successfully implemented this into their company and have seen excellent results as their marketing is purely based on what attracts their target market (typically families) which then has resulted in customer loyalty and satisfaction. If Hays Travel implement this new marketing strategy, they must continually monitor how well it is going in terms of whether they are getting the results which may be done by training current staff to execute this role. As previously explained, training current staff would be much more beneficial to this company as it can reduce expenses as well as how important it is to invest in the growth and development of employees to ensure employee engagement and satisfaction within the role. </w:t>
      </w:r>
    </w:p>
    <w:p w14:paraId="44973276" w14:textId="77777777" w:rsidR="0003053B" w:rsidRDefault="0003053B">
      <w:pPr>
        <w:rPr>
          <w:rFonts w:ascii="Arial" w:hAnsi="Arial" w:cs="Arial"/>
          <w:color w:val="040C28"/>
          <w:u w:val="single"/>
        </w:rPr>
      </w:pPr>
    </w:p>
    <w:p w14:paraId="71E52D7D" w14:textId="15143DE5" w:rsidR="00593030" w:rsidRDefault="00593030">
      <w:pPr>
        <w:rPr>
          <w:rFonts w:ascii="Arial" w:hAnsi="Arial" w:cs="Arial"/>
          <w:color w:val="040C28"/>
          <w:u w:val="single"/>
        </w:rPr>
      </w:pPr>
      <w:r>
        <w:rPr>
          <w:rFonts w:ascii="Arial" w:hAnsi="Arial" w:cs="Arial"/>
          <w:color w:val="040C28"/>
          <w:u w:val="single"/>
        </w:rPr>
        <w:t>References</w:t>
      </w:r>
    </w:p>
    <w:p w14:paraId="20CEE406" w14:textId="77777777" w:rsidR="0003053B" w:rsidRDefault="0003053B">
      <w:pPr>
        <w:rPr>
          <w:rFonts w:ascii="Arial" w:hAnsi="Arial" w:cs="Arial"/>
          <w:color w:val="040C28"/>
          <w:u w:val="single"/>
        </w:rPr>
      </w:pPr>
    </w:p>
    <w:p w14:paraId="111E715F" w14:textId="00D3772E" w:rsidR="0003053B" w:rsidRPr="0003053B" w:rsidRDefault="0003053B">
      <w:pPr>
        <w:rPr>
          <w:rFonts w:ascii="Arial" w:hAnsi="Arial" w:cs="Arial"/>
          <w:color w:val="000000" w:themeColor="text1"/>
          <w:sz w:val="36"/>
          <w:szCs w:val="36"/>
          <w:u w:val="single"/>
        </w:rPr>
      </w:pPr>
      <w:r w:rsidRPr="0003053B">
        <w:rPr>
          <w:rFonts w:ascii="Arial" w:hAnsi="Arial" w:cs="Arial"/>
          <w:color w:val="000000" w:themeColor="text1"/>
          <w:shd w:val="clear" w:color="auto" w:fill="FFFFFF"/>
        </w:rPr>
        <w:t>Achim, I.M., Dragolea, L. and Balan, G., 2013. The importance of employee motivation to increase organizational performance. </w:t>
      </w:r>
      <w:r w:rsidRPr="0003053B">
        <w:rPr>
          <w:rFonts w:ascii="Arial" w:hAnsi="Arial" w:cs="Arial"/>
          <w:i/>
          <w:iCs/>
          <w:color w:val="000000" w:themeColor="text1"/>
          <w:shd w:val="clear" w:color="auto" w:fill="FFFFFF"/>
        </w:rPr>
        <w:t>Annales universitatis apulensis: Series oeconomica</w:t>
      </w:r>
      <w:r w:rsidRPr="0003053B">
        <w:rPr>
          <w:rFonts w:ascii="Arial" w:hAnsi="Arial" w:cs="Arial"/>
          <w:color w:val="000000" w:themeColor="text1"/>
          <w:shd w:val="clear" w:color="auto" w:fill="FFFFFF"/>
        </w:rPr>
        <w:t>, </w:t>
      </w:r>
      <w:r w:rsidRPr="0003053B">
        <w:rPr>
          <w:rFonts w:ascii="Arial" w:hAnsi="Arial" w:cs="Arial"/>
          <w:i/>
          <w:iCs/>
          <w:color w:val="000000" w:themeColor="text1"/>
          <w:shd w:val="clear" w:color="auto" w:fill="FFFFFF"/>
        </w:rPr>
        <w:t>15</w:t>
      </w:r>
      <w:r w:rsidRPr="0003053B">
        <w:rPr>
          <w:rFonts w:ascii="Arial" w:hAnsi="Arial" w:cs="Arial"/>
          <w:color w:val="000000" w:themeColor="text1"/>
          <w:shd w:val="clear" w:color="auto" w:fill="FFFFFF"/>
        </w:rPr>
        <w:t>(2), p.685.</w:t>
      </w:r>
    </w:p>
    <w:p w14:paraId="3282ADBB" w14:textId="77777777" w:rsidR="00FF48A6" w:rsidRDefault="00FF48A6">
      <w:pPr>
        <w:rPr>
          <w:rFonts w:ascii="Arial" w:hAnsi="Arial" w:cs="Arial"/>
          <w:color w:val="040C28"/>
          <w:u w:val="single"/>
        </w:rPr>
      </w:pPr>
    </w:p>
    <w:p w14:paraId="3E3FA34F" w14:textId="2081951D" w:rsidR="00FF48A6" w:rsidRDefault="00FF48A6">
      <w:pPr>
        <w:rPr>
          <w:rFonts w:ascii="Arial" w:hAnsi="Arial" w:cs="Arial"/>
          <w:color w:val="000000" w:themeColor="text1"/>
          <w:shd w:val="clear" w:color="auto" w:fill="FFFFFF"/>
        </w:rPr>
      </w:pPr>
      <w:r w:rsidRPr="00FF48A6">
        <w:rPr>
          <w:rFonts w:ascii="Arial" w:hAnsi="Arial" w:cs="Arial"/>
          <w:color w:val="000000" w:themeColor="text1"/>
          <w:shd w:val="clear" w:color="auto" w:fill="FFFFFF"/>
        </w:rPr>
        <w:t>Collings, D.G. and Mellahi, K., 2009. Strategic talent management: A review and research agenda. </w:t>
      </w:r>
      <w:r w:rsidRPr="00FF48A6">
        <w:rPr>
          <w:rFonts w:ascii="Arial" w:hAnsi="Arial" w:cs="Arial"/>
          <w:i/>
          <w:iCs/>
          <w:color w:val="000000" w:themeColor="text1"/>
          <w:shd w:val="clear" w:color="auto" w:fill="FFFFFF"/>
        </w:rPr>
        <w:t>Human resource management review</w:t>
      </w:r>
      <w:r w:rsidRPr="00FF48A6">
        <w:rPr>
          <w:rFonts w:ascii="Arial" w:hAnsi="Arial" w:cs="Arial"/>
          <w:color w:val="000000" w:themeColor="text1"/>
          <w:shd w:val="clear" w:color="auto" w:fill="FFFFFF"/>
        </w:rPr>
        <w:t>, </w:t>
      </w:r>
      <w:r w:rsidRPr="00FF48A6">
        <w:rPr>
          <w:rFonts w:ascii="Arial" w:hAnsi="Arial" w:cs="Arial"/>
          <w:i/>
          <w:iCs/>
          <w:color w:val="000000" w:themeColor="text1"/>
          <w:shd w:val="clear" w:color="auto" w:fill="FFFFFF"/>
        </w:rPr>
        <w:t>19</w:t>
      </w:r>
      <w:r w:rsidRPr="00FF48A6">
        <w:rPr>
          <w:rFonts w:ascii="Arial" w:hAnsi="Arial" w:cs="Arial"/>
          <w:color w:val="000000" w:themeColor="text1"/>
          <w:shd w:val="clear" w:color="auto" w:fill="FFFFFF"/>
        </w:rPr>
        <w:t>(4), pp.304-313.</w:t>
      </w:r>
    </w:p>
    <w:p w14:paraId="2D304DD6" w14:textId="77777777" w:rsidR="0003053B" w:rsidRDefault="0003053B">
      <w:pPr>
        <w:rPr>
          <w:rFonts w:ascii="Arial" w:hAnsi="Arial" w:cs="Arial"/>
          <w:color w:val="000000" w:themeColor="text1"/>
          <w:shd w:val="clear" w:color="auto" w:fill="FFFFFF"/>
        </w:rPr>
      </w:pPr>
    </w:p>
    <w:p w14:paraId="37FA2965" w14:textId="25A0E888" w:rsidR="0003053B" w:rsidRPr="0003053B" w:rsidRDefault="0003053B">
      <w:pPr>
        <w:rPr>
          <w:rFonts w:ascii="Arial" w:hAnsi="Arial" w:cs="Arial"/>
          <w:color w:val="000000" w:themeColor="text1"/>
          <w:sz w:val="48"/>
          <w:szCs w:val="48"/>
          <w:u w:val="single"/>
        </w:rPr>
      </w:pPr>
      <w:r w:rsidRPr="0003053B">
        <w:rPr>
          <w:rFonts w:ascii="Arial" w:hAnsi="Arial" w:cs="Arial"/>
          <w:color w:val="000000" w:themeColor="text1"/>
          <w:shd w:val="clear" w:color="auto" w:fill="FFFFFF"/>
        </w:rPr>
        <w:t>Collis, D.J. and Rukstad, M.G., 2008. Can you say what your strategy is?. </w:t>
      </w:r>
      <w:r w:rsidRPr="0003053B">
        <w:rPr>
          <w:rFonts w:ascii="Arial" w:hAnsi="Arial" w:cs="Arial"/>
          <w:i/>
          <w:iCs/>
          <w:color w:val="000000" w:themeColor="text1"/>
          <w:shd w:val="clear" w:color="auto" w:fill="FFFFFF"/>
        </w:rPr>
        <w:t>Harvard business review</w:t>
      </w:r>
      <w:r w:rsidRPr="0003053B">
        <w:rPr>
          <w:rFonts w:ascii="Arial" w:hAnsi="Arial" w:cs="Arial"/>
          <w:color w:val="000000" w:themeColor="text1"/>
          <w:shd w:val="clear" w:color="auto" w:fill="FFFFFF"/>
        </w:rPr>
        <w:t>, </w:t>
      </w:r>
      <w:r w:rsidRPr="0003053B">
        <w:rPr>
          <w:rFonts w:ascii="Arial" w:hAnsi="Arial" w:cs="Arial"/>
          <w:i/>
          <w:iCs/>
          <w:color w:val="000000" w:themeColor="text1"/>
          <w:shd w:val="clear" w:color="auto" w:fill="FFFFFF"/>
        </w:rPr>
        <w:t>86</w:t>
      </w:r>
      <w:r w:rsidRPr="0003053B">
        <w:rPr>
          <w:rFonts w:ascii="Arial" w:hAnsi="Arial" w:cs="Arial"/>
          <w:color w:val="000000" w:themeColor="text1"/>
          <w:shd w:val="clear" w:color="auto" w:fill="FFFFFF"/>
        </w:rPr>
        <w:t>(4), pp.82-90.</w:t>
      </w:r>
    </w:p>
    <w:p w14:paraId="05EC8F96" w14:textId="77777777" w:rsidR="00593030" w:rsidRDefault="00593030">
      <w:pPr>
        <w:rPr>
          <w:rFonts w:ascii="Arial" w:hAnsi="Arial" w:cs="Arial"/>
          <w:color w:val="040C28"/>
          <w:u w:val="single"/>
        </w:rPr>
      </w:pPr>
    </w:p>
    <w:p w14:paraId="6C58436C" w14:textId="045B1A12" w:rsidR="00881D03" w:rsidRDefault="00881D03">
      <w:pPr>
        <w:rPr>
          <w:rFonts w:ascii="Arial" w:hAnsi="Arial" w:cs="Arial"/>
        </w:rPr>
      </w:pPr>
      <w:r w:rsidRPr="00881D03">
        <w:rPr>
          <w:rFonts w:ascii="Arial" w:hAnsi="Arial" w:cs="Arial"/>
        </w:rPr>
        <w:t xml:space="preserve">Different Narrative. (n.d.). Hays Travel. [online] Available at: </w:t>
      </w:r>
      <w:hyperlink r:id="rId7" w:anchor=":~:text=Hays%20Travel%20forex%20marketing%20had" w:history="1">
        <w:r w:rsidRPr="0051145F">
          <w:rPr>
            <w:rStyle w:val="Hyperlink"/>
            <w:rFonts w:ascii="Arial" w:hAnsi="Arial" w:cs="Arial"/>
          </w:rPr>
          <w:t>https://www.differentnarrative.com/work/hays-travel/#:~:text=Hays%20Travel%20forex%20marketing%20had</w:t>
        </w:r>
      </w:hyperlink>
      <w:r>
        <w:rPr>
          <w:rFonts w:ascii="Arial" w:hAnsi="Arial" w:cs="Arial"/>
        </w:rPr>
        <w:t xml:space="preserve"> </w:t>
      </w:r>
      <w:r w:rsidRPr="00881D03">
        <w:rPr>
          <w:rFonts w:ascii="Arial" w:hAnsi="Arial" w:cs="Arial"/>
        </w:rPr>
        <w:t>[Accessed 2</w:t>
      </w:r>
      <w:r>
        <w:rPr>
          <w:rFonts w:ascii="Arial" w:hAnsi="Arial" w:cs="Arial"/>
        </w:rPr>
        <w:t>2</w:t>
      </w:r>
      <w:r w:rsidRPr="00881D03">
        <w:rPr>
          <w:rFonts w:ascii="Arial" w:hAnsi="Arial" w:cs="Arial"/>
          <w:vertAlign w:val="superscript"/>
        </w:rPr>
        <w:t>nd</w:t>
      </w:r>
      <w:r w:rsidRPr="00881D03">
        <w:rPr>
          <w:rFonts w:ascii="Arial" w:hAnsi="Arial" w:cs="Arial"/>
        </w:rPr>
        <w:t xml:space="preserve"> Nov</w:t>
      </w:r>
      <w:r>
        <w:rPr>
          <w:rFonts w:ascii="Arial" w:hAnsi="Arial" w:cs="Arial"/>
        </w:rPr>
        <w:t>ember</w:t>
      </w:r>
      <w:r w:rsidRPr="00881D03">
        <w:rPr>
          <w:rFonts w:ascii="Arial" w:hAnsi="Arial" w:cs="Arial"/>
        </w:rPr>
        <w:t xml:space="preserve"> 2023].</w:t>
      </w:r>
    </w:p>
    <w:p w14:paraId="714DDE15" w14:textId="77777777" w:rsidR="00881D03" w:rsidRPr="00881D03" w:rsidRDefault="00881D03">
      <w:pPr>
        <w:rPr>
          <w:rFonts w:ascii="Arial" w:hAnsi="Arial" w:cs="Arial"/>
        </w:rPr>
      </w:pPr>
    </w:p>
    <w:p w14:paraId="41E2CF53" w14:textId="77777777" w:rsidR="00593030" w:rsidRDefault="00593030" w:rsidP="00593030">
      <w:pPr>
        <w:rPr>
          <w:rFonts w:ascii="Arial" w:hAnsi="Arial" w:cs="Arial"/>
        </w:rPr>
      </w:pPr>
      <w:r w:rsidRPr="00593030">
        <w:rPr>
          <w:rFonts w:ascii="Arial" w:hAnsi="Arial" w:cs="Arial"/>
        </w:rPr>
        <w:t xml:space="preserve">Flick, U. (2018) </w:t>
      </w:r>
      <w:r w:rsidRPr="00593030">
        <w:rPr>
          <w:rFonts w:ascii="Arial" w:hAnsi="Arial" w:cs="Arial"/>
          <w:i/>
          <w:iCs/>
        </w:rPr>
        <w:t>The Sage handbook of qualitative data collection</w:t>
      </w:r>
      <w:r w:rsidRPr="00593030">
        <w:rPr>
          <w:rFonts w:ascii="Arial" w:hAnsi="Arial" w:cs="Arial"/>
        </w:rPr>
        <w:t>. London: SAGE Publications Ltd.</w:t>
      </w:r>
    </w:p>
    <w:p w14:paraId="55ACD48F" w14:textId="77777777" w:rsidR="00A96E5F" w:rsidRDefault="00A96E5F" w:rsidP="00593030">
      <w:pPr>
        <w:rPr>
          <w:rFonts w:ascii="Arial" w:hAnsi="Arial" w:cs="Arial"/>
        </w:rPr>
      </w:pPr>
    </w:p>
    <w:p w14:paraId="19C92EBE" w14:textId="3DE5D347" w:rsidR="00A96E5F" w:rsidRPr="00A96E5F" w:rsidRDefault="00A96E5F" w:rsidP="00593030">
      <w:pPr>
        <w:rPr>
          <w:rFonts w:ascii="Arial" w:hAnsi="Arial" w:cs="Arial"/>
        </w:rPr>
      </w:pPr>
      <w:r>
        <w:rPr>
          <w:rFonts w:ascii="Arial" w:hAnsi="Arial" w:cs="Arial"/>
        </w:rPr>
        <w:t xml:space="preserve">Hays Travel (n. d.) </w:t>
      </w:r>
      <w:r>
        <w:rPr>
          <w:rFonts w:ascii="Arial" w:hAnsi="Arial" w:cs="Arial"/>
          <w:i/>
          <w:iCs/>
        </w:rPr>
        <w:t xml:space="preserve">About Hays Travel. </w:t>
      </w:r>
      <w:r>
        <w:rPr>
          <w:rFonts w:ascii="Arial" w:hAnsi="Arial" w:cs="Arial"/>
        </w:rPr>
        <w:t xml:space="preserve">Careers.haystravel. Available at: </w:t>
      </w:r>
      <w:hyperlink r:id="rId8" w:anchor=":~:text=%E2%80%9CRespect%20is%20earned%2C%20honesty%20is,gained%2C%20and%20loyalty%20is%20returned%E2%80%9D" w:history="1">
        <w:r w:rsidRPr="0051145F">
          <w:rPr>
            <w:rStyle w:val="Hyperlink"/>
            <w:rFonts w:ascii="Arial" w:hAnsi="Arial" w:cs="Arial"/>
          </w:rPr>
          <w:t>https://careers.haystravel.co.uk/about#:~:text=%E2%80%9CRespect%20is%20earned%2C%20honesty%20is,gained%2C%20and%20loyalty%20is%20returned%E2%80%9D</w:t>
        </w:r>
      </w:hyperlink>
      <w:r>
        <w:rPr>
          <w:rFonts w:ascii="Arial" w:hAnsi="Arial" w:cs="Arial"/>
        </w:rPr>
        <w:t xml:space="preserve"> [Accessed on: 1</w:t>
      </w:r>
      <w:r w:rsidRPr="00A96E5F">
        <w:rPr>
          <w:rFonts w:ascii="Arial" w:hAnsi="Arial" w:cs="Arial"/>
          <w:vertAlign w:val="superscript"/>
        </w:rPr>
        <w:t>st</w:t>
      </w:r>
      <w:r>
        <w:rPr>
          <w:rFonts w:ascii="Arial" w:hAnsi="Arial" w:cs="Arial"/>
        </w:rPr>
        <w:t xml:space="preserve"> December 2023].</w:t>
      </w:r>
    </w:p>
    <w:p w14:paraId="71305886" w14:textId="77777777" w:rsidR="00FF48A6" w:rsidRDefault="00FF48A6" w:rsidP="00593030">
      <w:pPr>
        <w:rPr>
          <w:rFonts w:ascii="Arial" w:hAnsi="Arial" w:cs="Arial"/>
        </w:rPr>
      </w:pPr>
    </w:p>
    <w:p w14:paraId="168B321D" w14:textId="71CF22C9" w:rsidR="00FF48A6" w:rsidRDefault="00FF48A6" w:rsidP="00593030">
      <w:pPr>
        <w:rPr>
          <w:rFonts w:ascii="Arial" w:hAnsi="Arial" w:cs="Arial"/>
        </w:rPr>
      </w:pPr>
      <w:r>
        <w:rPr>
          <w:rFonts w:ascii="Arial" w:hAnsi="Arial" w:cs="Arial"/>
        </w:rPr>
        <w:lastRenderedPageBreak/>
        <w:t xml:space="preserve">Hays Travel (n. d.). </w:t>
      </w:r>
      <w:r>
        <w:rPr>
          <w:rFonts w:ascii="Arial" w:hAnsi="Arial" w:cs="Arial"/>
          <w:i/>
          <w:iCs/>
        </w:rPr>
        <w:t xml:space="preserve">Hays Travel For Business. </w:t>
      </w:r>
      <w:r>
        <w:rPr>
          <w:rFonts w:ascii="Arial" w:hAnsi="Arial" w:cs="Arial"/>
        </w:rPr>
        <w:t>Available</w:t>
      </w:r>
      <w:r w:rsidR="00A96E5F">
        <w:rPr>
          <w:rFonts w:ascii="Arial" w:hAnsi="Arial" w:cs="Arial"/>
        </w:rPr>
        <w:t xml:space="preserve"> at</w:t>
      </w:r>
      <w:r>
        <w:rPr>
          <w:rFonts w:ascii="Arial" w:hAnsi="Arial" w:cs="Arial"/>
        </w:rPr>
        <w:t xml:space="preserve">: </w:t>
      </w:r>
      <w:hyperlink r:id="rId9" w:anchor=":~:text=Hays%20Travel%20For%20Business%20understands,7%2C%20365%20days%20a%20year" w:history="1">
        <w:r w:rsidRPr="0051145F">
          <w:rPr>
            <w:rStyle w:val="Hyperlink"/>
            <w:rFonts w:ascii="Arial" w:hAnsi="Arial" w:cs="Arial"/>
          </w:rPr>
          <w:t>https://www.haystravel.co.uk/business-travel/services.phtml#:~:text=Hays%20Travel%20For%20Business%20understands,7%2C%20365%20days%20a%20year</w:t>
        </w:r>
      </w:hyperlink>
      <w:r w:rsidRPr="00593030">
        <w:rPr>
          <w:rFonts w:ascii="Arial" w:hAnsi="Arial" w:cs="Arial"/>
        </w:rPr>
        <w:t>.</w:t>
      </w:r>
      <w:r>
        <w:rPr>
          <w:rFonts w:ascii="Arial" w:hAnsi="Arial" w:cs="Arial"/>
        </w:rPr>
        <w:t xml:space="preserve"> [Accessed on 22</w:t>
      </w:r>
      <w:r w:rsidRPr="00593030">
        <w:rPr>
          <w:rFonts w:ascii="Arial" w:hAnsi="Arial" w:cs="Arial"/>
          <w:vertAlign w:val="superscript"/>
        </w:rPr>
        <w:t>nd</w:t>
      </w:r>
      <w:r>
        <w:rPr>
          <w:rFonts w:ascii="Arial" w:hAnsi="Arial" w:cs="Arial"/>
        </w:rPr>
        <w:t xml:space="preserve"> November 2023].</w:t>
      </w:r>
    </w:p>
    <w:p w14:paraId="4C98A030" w14:textId="77777777" w:rsidR="00FF48A6" w:rsidRDefault="00FF48A6" w:rsidP="00593030">
      <w:pPr>
        <w:rPr>
          <w:rFonts w:ascii="Arial" w:hAnsi="Arial" w:cs="Arial"/>
        </w:rPr>
      </w:pPr>
    </w:p>
    <w:p w14:paraId="0F43CAC0" w14:textId="46FA0E3E" w:rsidR="00FF48A6" w:rsidRDefault="00FF48A6" w:rsidP="00FF48A6">
      <w:pPr>
        <w:rPr>
          <w:rFonts w:ascii="Arial" w:hAnsi="Arial" w:cs="Arial"/>
        </w:rPr>
      </w:pPr>
      <w:r w:rsidRPr="00FF48A6">
        <w:rPr>
          <w:rFonts w:ascii="Arial" w:hAnsi="Arial" w:cs="Arial"/>
        </w:rPr>
        <w:t xml:space="preserve">HiBob (2022). </w:t>
      </w:r>
      <w:r w:rsidRPr="00FF48A6">
        <w:rPr>
          <w:rFonts w:ascii="Arial" w:hAnsi="Arial" w:cs="Arial"/>
          <w:i/>
          <w:iCs/>
        </w:rPr>
        <w:t>What is succession planning?</w:t>
      </w:r>
      <w:r w:rsidRPr="00FF48A6">
        <w:rPr>
          <w:rFonts w:ascii="Arial" w:hAnsi="Arial" w:cs="Arial"/>
        </w:rPr>
        <w:t xml:space="preserve"> Available at: </w:t>
      </w:r>
      <w:hyperlink r:id="rId10" w:history="1">
        <w:r w:rsidRPr="0051145F">
          <w:rPr>
            <w:rStyle w:val="Hyperlink"/>
            <w:rFonts w:ascii="Arial" w:hAnsi="Arial" w:cs="Arial"/>
          </w:rPr>
          <w:t>https://www.youtube.com/watch?v=Eq97AQLNwHI</w:t>
        </w:r>
      </w:hyperlink>
      <w:r>
        <w:rPr>
          <w:rFonts w:ascii="Arial" w:hAnsi="Arial" w:cs="Arial"/>
        </w:rPr>
        <w:t xml:space="preserve"> </w:t>
      </w:r>
      <w:r w:rsidRPr="00FF48A6">
        <w:rPr>
          <w:rFonts w:ascii="Arial" w:hAnsi="Arial" w:cs="Arial"/>
        </w:rPr>
        <w:t xml:space="preserve"> [Accessed 28 Nov. 2023].</w:t>
      </w:r>
    </w:p>
    <w:p w14:paraId="20C1FF79" w14:textId="77777777" w:rsidR="0003053B" w:rsidRDefault="0003053B" w:rsidP="00FF48A6">
      <w:pPr>
        <w:rPr>
          <w:rFonts w:ascii="Arial" w:hAnsi="Arial" w:cs="Arial"/>
        </w:rPr>
      </w:pPr>
    </w:p>
    <w:p w14:paraId="3D8E3476" w14:textId="710CDA01" w:rsidR="0003053B" w:rsidRPr="0003053B" w:rsidRDefault="0003053B" w:rsidP="00FF48A6">
      <w:pPr>
        <w:rPr>
          <w:rFonts w:ascii="Arial" w:hAnsi="Arial" w:cs="Arial"/>
          <w:color w:val="000000" w:themeColor="text1"/>
          <w:sz w:val="36"/>
          <w:szCs w:val="36"/>
        </w:rPr>
      </w:pPr>
      <w:r w:rsidRPr="0003053B">
        <w:rPr>
          <w:rFonts w:ascii="Arial" w:hAnsi="Arial" w:cs="Arial"/>
          <w:color w:val="000000" w:themeColor="text1"/>
          <w:shd w:val="clear" w:color="auto" w:fill="FFFFFF"/>
        </w:rPr>
        <w:t>Johnson, J</w:t>
      </w:r>
      <w:r>
        <w:rPr>
          <w:rFonts w:ascii="Arial" w:hAnsi="Arial" w:cs="Arial"/>
          <w:color w:val="000000" w:themeColor="text1"/>
          <w:shd w:val="clear" w:color="auto" w:fill="FFFFFF"/>
        </w:rPr>
        <w:t xml:space="preserve">. </w:t>
      </w:r>
      <w:r>
        <w:rPr>
          <w:rFonts w:ascii="Arial" w:hAnsi="Arial" w:cs="Arial"/>
          <w:i/>
          <w:iCs/>
          <w:color w:val="000000" w:themeColor="text1"/>
          <w:shd w:val="clear" w:color="auto" w:fill="FFFFFF"/>
        </w:rPr>
        <w:t>et al</w:t>
      </w:r>
      <w:r w:rsidRPr="0003053B">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w:t>
      </w:r>
      <w:r w:rsidRPr="0003053B">
        <w:rPr>
          <w:rFonts w:ascii="Arial" w:hAnsi="Arial" w:cs="Arial"/>
          <w:color w:val="000000" w:themeColor="text1"/>
          <w:shd w:val="clear" w:color="auto" w:fill="FFFFFF"/>
        </w:rPr>
        <w:t>2020</w:t>
      </w:r>
      <w:r>
        <w:rPr>
          <w:rFonts w:ascii="Arial" w:hAnsi="Arial" w:cs="Arial"/>
          <w:color w:val="000000" w:themeColor="text1"/>
          <w:shd w:val="clear" w:color="auto" w:fill="FFFFFF"/>
        </w:rPr>
        <w:t>)</w:t>
      </w:r>
      <w:r w:rsidRPr="0003053B">
        <w:rPr>
          <w:rFonts w:ascii="Arial" w:hAnsi="Arial" w:cs="Arial"/>
          <w:color w:val="000000" w:themeColor="text1"/>
          <w:shd w:val="clear" w:color="auto" w:fill="FFFFFF"/>
        </w:rPr>
        <w:t>. </w:t>
      </w:r>
      <w:r w:rsidRPr="0003053B">
        <w:rPr>
          <w:rFonts w:ascii="Arial" w:hAnsi="Arial" w:cs="Arial"/>
          <w:i/>
          <w:iCs/>
          <w:color w:val="000000" w:themeColor="text1"/>
          <w:shd w:val="clear" w:color="auto" w:fill="FFFFFF"/>
        </w:rPr>
        <w:t>Exploring strategy</w:t>
      </w:r>
      <w:r w:rsidRPr="0003053B">
        <w:rPr>
          <w:rFonts w:ascii="Arial" w:hAnsi="Arial" w:cs="Arial"/>
          <w:color w:val="000000" w:themeColor="text1"/>
          <w:shd w:val="clear" w:color="auto" w:fill="FFFFFF"/>
        </w:rPr>
        <w:t>. Pearson UK.</w:t>
      </w:r>
    </w:p>
    <w:p w14:paraId="5F1C15E1" w14:textId="77777777" w:rsidR="00FF48A6" w:rsidRDefault="00FF48A6" w:rsidP="00593030">
      <w:pPr>
        <w:rPr>
          <w:rFonts w:ascii="Roboto" w:hAnsi="Roboto"/>
          <w:color w:val="747F8B"/>
          <w:sz w:val="21"/>
          <w:szCs w:val="21"/>
          <w:shd w:val="clear" w:color="auto" w:fill="E3E8EE"/>
        </w:rPr>
      </w:pPr>
    </w:p>
    <w:p w14:paraId="3687E2E0" w14:textId="36C5D8D4" w:rsidR="00FF48A6" w:rsidRDefault="00FF48A6" w:rsidP="00593030">
      <w:pPr>
        <w:rPr>
          <w:rFonts w:ascii="Arial" w:hAnsi="Arial" w:cs="Arial"/>
          <w:color w:val="000000" w:themeColor="text1"/>
          <w:shd w:val="clear" w:color="auto" w:fill="FFFFFF"/>
        </w:rPr>
      </w:pPr>
      <w:r w:rsidRPr="00FF48A6">
        <w:rPr>
          <w:rFonts w:ascii="Arial" w:hAnsi="Arial" w:cs="Arial"/>
          <w:color w:val="000000" w:themeColor="text1"/>
          <w:shd w:val="clear" w:color="auto" w:fill="FFFFFF"/>
        </w:rPr>
        <w:t>Jüttner, U., Christopher, M. and Baker, S. (2007) ‘Demand chain management-integrating marketing and supply chain management’, </w:t>
      </w:r>
      <w:r w:rsidRPr="00FF48A6">
        <w:rPr>
          <w:rFonts w:ascii="Arial" w:hAnsi="Arial" w:cs="Arial"/>
          <w:i/>
          <w:iCs/>
          <w:color w:val="000000" w:themeColor="text1"/>
          <w:shd w:val="clear" w:color="auto" w:fill="FFFFFF"/>
        </w:rPr>
        <w:t>Industrial marketing management</w:t>
      </w:r>
      <w:r w:rsidRPr="00FF48A6">
        <w:rPr>
          <w:rFonts w:ascii="Arial" w:hAnsi="Arial" w:cs="Arial"/>
          <w:color w:val="000000" w:themeColor="text1"/>
          <w:shd w:val="clear" w:color="auto" w:fill="FFFFFF"/>
        </w:rPr>
        <w:t>, 36(3), pp. 377–392.</w:t>
      </w:r>
    </w:p>
    <w:p w14:paraId="2E9A0175" w14:textId="77777777" w:rsidR="00FF48A6" w:rsidRDefault="00FF48A6" w:rsidP="00593030">
      <w:pPr>
        <w:rPr>
          <w:rFonts w:ascii="Arial" w:hAnsi="Arial" w:cs="Arial"/>
          <w:color w:val="000000" w:themeColor="text1"/>
          <w:shd w:val="clear" w:color="auto" w:fill="FFFFFF"/>
        </w:rPr>
      </w:pPr>
    </w:p>
    <w:p w14:paraId="7FF888E8" w14:textId="15077742" w:rsidR="00FF48A6" w:rsidRPr="00FF48A6" w:rsidRDefault="00FF48A6" w:rsidP="00593030">
      <w:pPr>
        <w:rPr>
          <w:rFonts w:ascii="Arial" w:hAnsi="Arial" w:cs="Arial"/>
          <w:sz w:val="28"/>
          <w:szCs w:val="28"/>
        </w:rPr>
      </w:pPr>
      <w:r w:rsidRPr="00881D03">
        <w:rPr>
          <w:rFonts w:ascii="Arial" w:hAnsi="Arial" w:cs="Arial"/>
          <w:color w:val="222222"/>
          <w:shd w:val="clear" w:color="auto" w:fill="FFFFFF"/>
        </w:rPr>
        <w:t>Kotler, P., 2012. </w:t>
      </w:r>
      <w:r w:rsidRPr="00881D03">
        <w:rPr>
          <w:rFonts w:ascii="Arial" w:hAnsi="Arial" w:cs="Arial"/>
          <w:i/>
          <w:iCs/>
          <w:color w:val="222222"/>
          <w:shd w:val="clear" w:color="auto" w:fill="FFFFFF"/>
        </w:rPr>
        <w:t>Kotler on marketing</w:t>
      </w:r>
      <w:r w:rsidRPr="00881D03">
        <w:rPr>
          <w:rFonts w:ascii="Arial" w:hAnsi="Arial" w:cs="Arial"/>
          <w:color w:val="222222"/>
          <w:shd w:val="clear" w:color="auto" w:fill="FFFFFF"/>
        </w:rPr>
        <w:t>. Simon and Schuster.</w:t>
      </w:r>
    </w:p>
    <w:p w14:paraId="7B96B416" w14:textId="77777777" w:rsidR="00FF48A6" w:rsidRDefault="00FF48A6" w:rsidP="00593030">
      <w:pPr>
        <w:rPr>
          <w:rFonts w:ascii="Arial" w:hAnsi="Arial" w:cs="Arial"/>
        </w:rPr>
      </w:pPr>
    </w:p>
    <w:p w14:paraId="742038AA" w14:textId="31EA3940" w:rsidR="00FF48A6" w:rsidRDefault="00FF48A6" w:rsidP="00593030">
      <w:pPr>
        <w:rPr>
          <w:rFonts w:ascii="Arial" w:hAnsi="Arial" w:cs="Arial"/>
        </w:rPr>
      </w:pPr>
      <w:r>
        <w:rPr>
          <w:rFonts w:ascii="Arial" w:hAnsi="Arial" w:cs="Arial"/>
        </w:rPr>
        <w:t xml:space="preserve">Marketing Weekly (2023) </w:t>
      </w:r>
      <w:r>
        <w:rPr>
          <w:rFonts w:ascii="Arial" w:hAnsi="Arial" w:cs="Arial"/>
          <w:i/>
          <w:iCs/>
        </w:rPr>
        <w:t xml:space="preserve">How TUI’s marketing team ‘futureproofed’ the brand. </w:t>
      </w:r>
      <w:r>
        <w:rPr>
          <w:rFonts w:ascii="Arial" w:hAnsi="Arial" w:cs="Arial"/>
        </w:rPr>
        <w:t xml:space="preserve">Available </w:t>
      </w:r>
      <w:r w:rsidR="00A96E5F">
        <w:rPr>
          <w:rFonts w:ascii="Arial" w:hAnsi="Arial" w:cs="Arial"/>
        </w:rPr>
        <w:t>at</w:t>
      </w:r>
      <w:r>
        <w:rPr>
          <w:rFonts w:ascii="Arial" w:hAnsi="Arial" w:cs="Arial"/>
        </w:rPr>
        <w:t xml:space="preserve">: </w:t>
      </w:r>
      <w:hyperlink r:id="rId11" w:history="1">
        <w:r w:rsidRPr="0051145F">
          <w:rPr>
            <w:rStyle w:val="Hyperlink"/>
            <w:rFonts w:ascii="Arial" w:hAnsi="Arial" w:cs="Arial"/>
          </w:rPr>
          <w:t>https://www.marketingweek.com/tui-marketing-team-brand-strategy/</w:t>
        </w:r>
      </w:hyperlink>
      <w:r>
        <w:rPr>
          <w:rFonts w:ascii="Arial" w:hAnsi="Arial" w:cs="Arial"/>
        </w:rPr>
        <w:t xml:space="preserve"> [Accessed on: 27</w:t>
      </w:r>
      <w:r w:rsidRPr="00FF48A6">
        <w:rPr>
          <w:rFonts w:ascii="Arial" w:hAnsi="Arial" w:cs="Arial"/>
          <w:vertAlign w:val="superscript"/>
        </w:rPr>
        <w:t>th</w:t>
      </w:r>
      <w:r>
        <w:rPr>
          <w:rFonts w:ascii="Arial" w:hAnsi="Arial" w:cs="Arial"/>
        </w:rPr>
        <w:t xml:space="preserve"> November 2023].</w:t>
      </w:r>
    </w:p>
    <w:p w14:paraId="602569B4" w14:textId="77777777" w:rsidR="00FF48A6" w:rsidRDefault="00FF48A6" w:rsidP="00593030">
      <w:pPr>
        <w:rPr>
          <w:rFonts w:ascii="Arial" w:hAnsi="Arial" w:cs="Arial"/>
        </w:rPr>
      </w:pPr>
    </w:p>
    <w:p w14:paraId="56C929D3" w14:textId="29AC6ED2" w:rsidR="00FF48A6" w:rsidRDefault="00FF48A6" w:rsidP="00593030">
      <w:pPr>
        <w:rPr>
          <w:rFonts w:ascii="Arial" w:hAnsi="Arial" w:cs="Arial"/>
        </w:rPr>
      </w:pPr>
      <w:r>
        <w:rPr>
          <w:rFonts w:ascii="Arial" w:hAnsi="Arial" w:cs="Arial"/>
        </w:rPr>
        <w:t xml:space="preserve">Mayling S. (2023) </w:t>
      </w:r>
      <w:r>
        <w:rPr>
          <w:rFonts w:ascii="Arial" w:hAnsi="Arial" w:cs="Arial"/>
          <w:i/>
          <w:iCs/>
        </w:rPr>
        <w:t xml:space="preserve">Hays Travel plans for two ‘peaks’ marketing periods in 2024. </w:t>
      </w:r>
      <w:r>
        <w:rPr>
          <w:rFonts w:ascii="Arial" w:hAnsi="Arial" w:cs="Arial"/>
        </w:rPr>
        <w:t xml:space="preserve">Travel Weekly. Available </w:t>
      </w:r>
      <w:r w:rsidR="00A96E5F">
        <w:rPr>
          <w:rFonts w:ascii="Arial" w:hAnsi="Arial" w:cs="Arial"/>
        </w:rPr>
        <w:t>at</w:t>
      </w:r>
      <w:r>
        <w:rPr>
          <w:rFonts w:ascii="Arial" w:hAnsi="Arial" w:cs="Arial"/>
        </w:rPr>
        <w:t xml:space="preserve">: </w:t>
      </w:r>
      <w:hyperlink r:id="rId12" w:history="1">
        <w:r w:rsidRPr="0051145F">
          <w:rPr>
            <w:rStyle w:val="Hyperlink"/>
            <w:rFonts w:ascii="Arial" w:hAnsi="Arial" w:cs="Arial"/>
          </w:rPr>
          <w:t>https://travelweekly.co.uk/news/travel-agents/hays-travel-plans-for-two-peaks-marketing-periods-in-2024</w:t>
        </w:r>
      </w:hyperlink>
      <w:r>
        <w:rPr>
          <w:rFonts w:ascii="Arial" w:hAnsi="Arial" w:cs="Arial"/>
        </w:rPr>
        <w:t xml:space="preserve"> [Accessed on: 27</w:t>
      </w:r>
      <w:r w:rsidRPr="00FF48A6">
        <w:rPr>
          <w:rFonts w:ascii="Arial" w:hAnsi="Arial" w:cs="Arial"/>
          <w:vertAlign w:val="superscript"/>
        </w:rPr>
        <w:t>th</w:t>
      </w:r>
      <w:r>
        <w:rPr>
          <w:rFonts w:ascii="Arial" w:hAnsi="Arial" w:cs="Arial"/>
        </w:rPr>
        <w:t xml:space="preserve"> November 2023].</w:t>
      </w:r>
    </w:p>
    <w:p w14:paraId="7C8F5975" w14:textId="77777777" w:rsidR="00FF48A6" w:rsidRDefault="00FF48A6" w:rsidP="00593030">
      <w:pPr>
        <w:rPr>
          <w:rFonts w:ascii="Arial" w:hAnsi="Arial" w:cs="Arial"/>
        </w:rPr>
      </w:pPr>
    </w:p>
    <w:p w14:paraId="02F999CD" w14:textId="27CC784C" w:rsidR="00FF48A6" w:rsidRPr="00FF48A6" w:rsidRDefault="00FF48A6" w:rsidP="00593030">
      <w:pPr>
        <w:rPr>
          <w:rFonts w:ascii="Arial" w:hAnsi="Arial" w:cs="Arial"/>
          <w:color w:val="000000" w:themeColor="text1"/>
          <w:sz w:val="36"/>
          <w:szCs w:val="36"/>
        </w:rPr>
      </w:pPr>
      <w:r w:rsidRPr="00FF48A6">
        <w:rPr>
          <w:rFonts w:ascii="Arial" w:hAnsi="Arial" w:cs="Arial"/>
          <w:color w:val="000000" w:themeColor="text1"/>
          <w:shd w:val="clear" w:color="auto" w:fill="FFFFFF"/>
        </w:rPr>
        <w:t>Raewf, M. and Thabit, T.</w:t>
      </w:r>
      <w:r>
        <w:rPr>
          <w:rFonts w:ascii="Arial" w:hAnsi="Arial" w:cs="Arial"/>
          <w:color w:val="000000" w:themeColor="text1"/>
          <w:shd w:val="clear" w:color="auto" w:fill="FFFFFF"/>
        </w:rPr>
        <w:t xml:space="preserve"> (</w:t>
      </w:r>
      <w:r w:rsidRPr="00FF48A6">
        <w:rPr>
          <w:rFonts w:ascii="Arial" w:hAnsi="Arial" w:cs="Arial"/>
          <w:color w:val="000000" w:themeColor="text1"/>
          <w:shd w:val="clear" w:color="auto" w:fill="FFFFFF"/>
        </w:rPr>
        <w:t>2015</w:t>
      </w:r>
      <w:r>
        <w:rPr>
          <w:rFonts w:ascii="Arial" w:hAnsi="Arial" w:cs="Arial"/>
          <w:color w:val="000000" w:themeColor="text1"/>
          <w:shd w:val="clear" w:color="auto" w:fill="FFFFFF"/>
        </w:rPr>
        <w:t>)</w:t>
      </w:r>
      <w:r w:rsidRPr="00FF48A6">
        <w:rPr>
          <w:rFonts w:ascii="Arial" w:hAnsi="Arial" w:cs="Arial"/>
          <w:color w:val="000000" w:themeColor="text1"/>
          <w:shd w:val="clear" w:color="auto" w:fill="FFFFFF"/>
        </w:rPr>
        <w:t>. The student's satisfaction influential factors at Cihan University. </w:t>
      </w:r>
      <w:r w:rsidRPr="00FF48A6">
        <w:rPr>
          <w:rFonts w:ascii="Arial" w:hAnsi="Arial" w:cs="Arial"/>
          <w:i/>
          <w:iCs/>
          <w:color w:val="000000" w:themeColor="text1"/>
          <w:shd w:val="clear" w:color="auto" w:fill="FFFFFF"/>
        </w:rPr>
        <w:t>International Journal Of Advanced Research in Engineering &amp; Management (IJAREM)</w:t>
      </w:r>
      <w:r w:rsidRPr="00FF48A6">
        <w:rPr>
          <w:rFonts w:ascii="Arial" w:hAnsi="Arial" w:cs="Arial"/>
          <w:color w:val="000000" w:themeColor="text1"/>
          <w:shd w:val="clear" w:color="auto" w:fill="FFFFFF"/>
        </w:rPr>
        <w:t>, </w:t>
      </w:r>
      <w:r w:rsidRPr="00FF48A6">
        <w:rPr>
          <w:rFonts w:ascii="Arial" w:hAnsi="Arial" w:cs="Arial"/>
          <w:i/>
          <w:iCs/>
          <w:color w:val="000000" w:themeColor="text1"/>
          <w:shd w:val="clear" w:color="auto" w:fill="FFFFFF"/>
        </w:rPr>
        <w:t>1</w:t>
      </w:r>
      <w:r w:rsidRPr="00FF48A6">
        <w:rPr>
          <w:rFonts w:ascii="Arial" w:hAnsi="Arial" w:cs="Arial"/>
          <w:color w:val="000000" w:themeColor="text1"/>
          <w:shd w:val="clear" w:color="auto" w:fill="FFFFFF"/>
        </w:rPr>
        <w:t>(02), pp.63-72.</w:t>
      </w:r>
    </w:p>
    <w:p w14:paraId="67652F28" w14:textId="77777777" w:rsidR="00593030" w:rsidRDefault="00593030" w:rsidP="00593030">
      <w:pPr>
        <w:rPr>
          <w:rFonts w:ascii="Arial" w:hAnsi="Arial" w:cs="Arial"/>
        </w:rPr>
      </w:pPr>
    </w:p>
    <w:p w14:paraId="48AEE4F5" w14:textId="77777777" w:rsidR="00593030" w:rsidRPr="00796097" w:rsidRDefault="00593030" w:rsidP="00593030">
      <w:pPr>
        <w:spacing w:line="360" w:lineRule="auto"/>
        <w:rPr>
          <w:rFonts w:ascii="Arial" w:hAnsi="Arial" w:cs="Arial"/>
          <w:color w:val="000000" w:themeColor="text1"/>
          <w:shd w:val="clear" w:color="auto" w:fill="FFFFFF"/>
        </w:rPr>
      </w:pPr>
      <w:r w:rsidRPr="00796097">
        <w:rPr>
          <w:rFonts w:ascii="Arial" w:hAnsi="Arial" w:cs="Arial"/>
          <w:color w:val="000000" w:themeColor="text1"/>
          <w:shd w:val="clear" w:color="auto" w:fill="FFFFFF"/>
        </w:rPr>
        <w:t xml:space="preserve">Ren C. (2014). </w:t>
      </w:r>
      <w:r w:rsidRPr="00796097">
        <w:rPr>
          <w:rFonts w:ascii="Arial" w:hAnsi="Arial" w:cs="Arial"/>
          <w:i/>
          <w:iCs/>
          <w:color w:val="000000" w:themeColor="text1"/>
          <w:shd w:val="clear" w:color="auto" w:fill="FFFFFF"/>
        </w:rPr>
        <w:t xml:space="preserve">Qualitative research, tourism. </w:t>
      </w:r>
      <w:r w:rsidRPr="00796097">
        <w:rPr>
          <w:rFonts w:ascii="Arial" w:hAnsi="Arial" w:cs="Arial"/>
          <w:color w:val="000000" w:themeColor="text1"/>
          <w:shd w:val="clear" w:color="auto" w:fill="FFFFFF"/>
        </w:rPr>
        <w:t>Research Gate, pp.1-4.</w:t>
      </w:r>
    </w:p>
    <w:p w14:paraId="334A691A" w14:textId="77777777" w:rsidR="00593030" w:rsidRPr="00593030" w:rsidRDefault="00593030" w:rsidP="00593030">
      <w:pPr>
        <w:rPr>
          <w:rFonts w:ascii="Arial" w:hAnsi="Arial" w:cs="Arial"/>
        </w:rPr>
      </w:pPr>
    </w:p>
    <w:p w14:paraId="78E9F3E3" w14:textId="4FCA7A70" w:rsidR="00593030" w:rsidRDefault="00FF48A6">
      <w:pPr>
        <w:rPr>
          <w:rFonts w:ascii="Arial" w:hAnsi="Arial" w:cs="Arial"/>
        </w:rPr>
      </w:pPr>
      <w:r>
        <w:rPr>
          <w:rFonts w:ascii="Arial" w:hAnsi="Arial" w:cs="Arial"/>
        </w:rPr>
        <w:t xml:space="preserve">Statista Research Department (2023) </w:t>
      </w:r>
      <w:r>
        <w:rPr>
          <w:rFonts w:ascii="Arial" w:hAnsi="Arial" w:cs="Arial"/>
          <w:i/>
          <w:iCs/>
        </w:rPr>
        <w:t xml:space="preserve">Gross sales of Hays Travel Limited in the United Kingdom (UK) from 2008 to 2022. </w:t>
      </w:r>
      <w:r>
        <w:rPr>
          <w:rFonts w:ascii="Arial" w:hAnsi="Arial" w:cs="Arial"/>
        </w:rPr>
        <w:t xml:space="preserve">Statista. Available </w:t>
      </w:r>
      <w:r w:rsidR="00A96E5F">
        <w:rPr>
          <w:rFonts w:ascii="Arial" w:hAnsi="Arial" w:cs="Arial"/>
        </w:rPr>
        <w:t>at</w:t>
      </w:r>
      <w:r>
        <w:rPr>
          <w:rFonts w:ascii="Arial" w:hAnsi="Arial" w:cs="Arial"/>
        </w:rPr>
        <w:t xml:space="preserve">: </w:t>
      </w:r>
      <w:hyperlink r:id="rId13" w:history="1">
        <w:r w:rsidRPr="0051145F">
          <w:rPr>
            <w:rStyle w:val="Hyperlink"/>
            <w:rFonts w:ascii="Arial" w:hAnsi="Arial" w:cs="Arial"/>
          </w:rPr>
          <w:t>https://www.statista.com/statistics/956010/hays-travel-ltd-gross-value-of-sales/</w:t>
        </w:r>
      </w:hyperlink>
      <w:r>
        <w:rPr>
          <w:rFonts w:ascii="Arial" w:hAnsi="Arial" w:cs="Arial"/>
        </w:rPr>
        <w:t xml:space="preserve"> [Accessed on: 28</w:t>
      </w:r>
      <w:r w:rsidRPr="00FF48A6">
        <w:rPr>
          <w:rFonts w:ascii="Arial" w:hAnsi="Arial" w:cs="Arial"/>
          <w:vertAlign w:val="superscript"/>
        </w:rPr>
        <w:t>th</w:t>
      </w:r>
      <w:r>
        <w:rPr>
          <w:rFonts w:ascii="Arial" w:hAnsi="Arial" w:cs="Arial"/>
        </w:rPr>
        <w:t xml:space="preserve"> November 2023].</w:t>
      </w:r>
    </w:p>
    <w:p w14:paraId="309576F9" w14:textId="77777777" w:rsidR="00A96E5F" w:rsidRDefault="00A96E5F">
      <w:pPr>
        <w:rPr>
          <w:rFonts w:ascii="Arial" w:hAnsi="Arial" w:cs="Arial"/>
        </w:rPr>
      </w:pPr>
    </w:p>
    <w:p w14:paraId="72C94286" w14:textId="3C96AA31" w:rsidR="00A96E5F" w:rsidRPr="00A96E5F" w:rsidRDefault="00A96E5F">
      <w:pPr>
        <w:rPr>
          <w:rFonts w:ascii="Arial" w:hAnsi="Arial" w:cs="Arial"/>
        </w:rPr>
      </w:pPr>
      <w:r>
        <w:rPr>
          <w:rFonts w:ascii="Arial" w:hAnsi="Arial" w:cs="Arial"/>
        </w:rPr>
        <w:t xml:space="preserve">Statista Research Department (2023) </w:t>
      </w:r>
      <w:r>
        <w:rPr>
          <w:rFonts w:ascii="Arial" w:hAnsi="Arial" w:cs="Arial"/>
          <w:i/>
          <w:iCs/>
        </w:rPr>
        <w:t xml:space="preserve">Leading travel agencies in the United Kingdom (UK) as of 2023, by number of travel shops. </w:t>
      </w:r>
      <w:r>
        <w:rPr>
          <w:rFonts w:ascii="Arial" w:hAnsi="Arial" w:cs="Arial"/>
        </w:rPr>
        <w:t xml:space="preserve">Statista. Available at: </w:t>
      </w:r>
      <w:hyperlink r:id="rId14" w:history="1">
        <w:r w:rsidRPr="0051145F">
          <w:rPr>
            <w:rStyle w:val="Hyperlink"/>
            <w:rFonts w:ascii="Arial" w:hAnsi="Arial" w:cs="Arial"/>
          </w:rPr>
          <w:t>https://www.statista.com/statistics/564385/travel-agents-consortia-by-number-of-outlets-united-kingdom-uk/</w:t>
        </w:r>
      </w:hyperlink>
      <w:r>
        <w:rPr>
          <w:rFonts w:ascii="Arial" w:hAnsi="Arial" w:cs="Arial"/>
        </w:rPr>
        <w:t xml:space="preserve"> [Accessed on: 30</w:t>
      </w:r>
      <w:r w:rsidRPr="00A96E5F">
        <w:rPr>
          <w:rFonts w:ascii="Arial" w:hAnsi="Arial" w:cs="Arial"/>
          <w:vertAlign w:val="superscript"/>
        </w:rPr>
        <w:t>th</w:t>
      </w:r>
      <w:r>
        <w:rPr>
          <w:rFonts w:ascii="Arial" w:hAnsi="Arial" w:cs="Arial"/>
        </w:rPr>
        <w:t xml:space="preserve"> November 2023].</w:t>
      </w:r>
    </w:p>
    <w:p w14:paraId="2F5B0587" w14:textId="77777777" w:rsidR="00FF48A6" w:rsidRDefault="00FF48A6">
      <w:pPr>
        <w:rPr>
          <w:rFonts w:ascii="Arial" w:hAnsi="Arial" w:cs="Arial"/>
        </w:rPr>
      </w:pPr>
    </w:p>
    <w:p w14:paraId="7AE8858E" w14:textId="5D5C3A97" w:rsidR="00FF48A6" w:rsidRPr="00FF48A6" w:rsidRDefault="00FF48A6">
      <w:pPr>
        <w:rPr>
          <w:rFonts w:ascii="Arial" w:hAnsi="Arial" w:cs="Arial"/>
        </w:rPr>
      </w:pPr>
      <w:r>
        <w:rPr>
          <w:rFonts w:ascii="Arial" w:hAnsi="Arial" w:cs="Arial"/>
        </w:rPr>
        <w:t xml:space="preserve">TUI Group (n. d.) </w:t>
      </w:r>
      <w:r>
        <w:rPr>
          <w:rFonts w:ascii="Arial" w:hAnsi="Arial" w:cs="Arial"/>
          <w:i/>
          <w:iCs/>
        </w:rPr>
        <w:t xml:space="preserve">Business model and strategy. </w:t>
      </w:r>
      <w:r>
        <w:rPr>
          <w:rFonts w:ascii="Arial" w:hAnsi="Arial" w:cs="Arial"/>
        </w:rPr>
        <w:t xml:space="preserve">Available at: </w:t>
      </w:r>
      <w:hyperlink r:id="rId15" w:history="1">
        <w:r w:rsidRPr="0051145F">
          <w:rPr>
            <w:rStyle w:val="Hyperlink"/>
            <w:rFonts w:ascii="Arial" w:hAnsi="Arial" w:cs="Arial"/>
          </w:rPr>
          <w:t>https://www.tuigroup.com/damfiles/default/tuigroup-15/en/investors/1_TUI-Group-at-a-glance/Business-Model/TUI_Group_Strategy.pdf-77e52487029110855f8ded0af88185cf.pdf</w:t>
        </w:r>
      </w:hyperlink>
      <w:r>
        <w:rPr>
          <w:rFonts w:ascii="Arial" w:hAnsi="Arial" w:cs="Arial"/>
        </w:rPr>
        <w:t xml:space="preserve"> [Accessed on: 15</w:t>
      </w:r>
      <w:r w:rsidRPr="00FF48A6">
        <w:rPr>
          <w:rFonts w:ascii="Arial" w:hAnsi="Arial" w:cs="Arial"/>
          <w:vertAlign w:val="superscript"/>
        </w:rPr>
        <w:t>th</w:t>
      </w:r>
      <w:r>
        <w:rPr>
          <w:rFonts w:ascii="Arial" w:hAnsi="Arial" w:cs="Arial"/>
        </w:rPr>
        <w:t xml:space="preserve"> November 2023].</w:t>
      </w:r>
    </w:p>
    <w:p w14:paraId="31C10968" w14:textId="77777777" w:rsidR="00FF48A6" w:rsidRPr="00FF48A6" w:rsidRDefault="00FF48A6">
      <w:pPr>
        <w:rPr>
          <w:rFonts w:ascii="Arial" w:hAnsi="Arial" w:cs="Arial"/>
          <w:color w:val="040C28"/>
          <w:u w:val="single"/>
        </w:rPr>
      </w:pPr>
    </w:p>
    <w:p w14:paraId="0856586A" w14:textId="7172ACD0" w:rsidR="00881D03" w:rsidRDefault="00881D03" w:rsidP="00881D03">
      <w:pPr>
        <w:pStyle w:val="NormalWeb"/>
        <w:spacing w:before="0" w:beforeAutospacing="0" w:after="240" w:afterAutospacing="0" w:line="360" w:lineRule="auto"/>
        <w:rPr>
          <w:rFonts w:ascii="Arial" w:hAnsi="Arial" w:cs="Arial"/>
        </w:rPr>
      </w:pPr>
      <w:r w:rsidRPr="00881D03">
        <w:rPr>
          <w:rFonts w:ascii="Arial" w:hAnsi="Arial" w:cs="Arial"/>
        </w:rPr>
        <w:t xml:space="preserve">Tui Group (n.d.). </w:t>
      </w:r>
      <w:r w:rsidRPr="00881D03">
        <w:rPr>
          <w:rFonts w:ascii="Arial" w:hAnsi="Arial" w:cs="Arial"/>
          <w:i/>
          <w:iCs/>
        </w:rPr>
        <w:t>Individual strength</w:t>
      </w:r>
      <w:r w:rsidRPr="00881D03">
        <w:rPr>
          <w:rFonts w:ascii="Arial" w:hAnsi="Arial" w:cs="Arial"/>
        </w:rPr>
        <w:t xml:space="preserve">. [online] Available at: </w:t>
      </w:r>
      <w:hyperlink r:id="rId16" w:history="1">
        <w:r w:rsidRPr="00881D03">
          <w:rPr>
            <w:rStyle w:val="Hyperlink"/>
            <w:rFonts w:ascii="Arial" w:hAnsi="Arial" w:cs="Arial"/>
          </w:rPr>
          <w:t>https://www.tuigroup.com/en-en/media/stories/moments-2018/02_individual_strength</w:t>
        </w:r>
      </w:hyperlink>
      <w:r w:rsidRPr="00881D03">
        <w:rPr>
          <w:rFonts w:ascii="Arial" w:hAnsi="Arial" w:cs="Arial"/>
        </w:rPr>
        <w:t xml:space="preserve"> [Accessed on 22nd November 2023].</w:t>
      </w:r>
    </w:p>
    <w:p w14:paraId="47B1BB8F" w14:textId="50E5C72A" w:rsidR="00FF48A6" w:rsidRDefault="00FF48A6" w:rsidP="00881D03">
      <w:pPr>
        <w:pStyle w:val="NormalWeb"/>
        <w:spacing w:before="0" w:beforeAutospacing="0" w:after="240" w:afterAutospacing="0" w:line="360" w:lineRule="auto"/>
        <w:rPr>
          <w:rFonts w:ascii="Arial" w:hAnsi="Arial" w:cs="Arial"/>
          <w:color w:val="000000" w:themeColor="text1"/>
          <w:shd w:val="clear" w:color="auto" w:fill="FFFFFF"/>
        </w:rPr>
      </w:pPr>
      <w:r w:rsidRPr="00FF48A6">
        <w:rPr>
          <w:rFonts w:ascii="Arial" w:hAnsi="Arial" w:cs="Arial"/>
          <w:color w:val="000000" w:themeColor="text1"/>
          <w:shd w:val="clear" w:color="auto" w:fill="FFFFFF"/>
        </w:rPr>
        <w:lastRenderedPageBreak/>
        <w:t>Vorhies, D.W. and Morgan, N.A., 2005. Benchmarking marketing capabilities for sustainable competitive advantage. </w:t>
      </w:r>
      <w:r w:rsidRPr="00FF48A6">
        <w:rPr>
          <w:rFonts w:ascii="Arial" w:hAnsi="Arial" w:cs="Arial"/>
          <w:i/>
          <w:iCs/>
          <w:color w:val="000000" w:themeColor="text1"/>
          <w:shd w:val="clear" w:color="auto" w:fill="FFFFFF"/>
        </w:rPr>
        <w:t>Journal of marketing</w:t>
      </w:r>
      <w:r w:rsidRPr="00FF48A6">
        <w:rPr>
          <w:rFonts w:ascii="Arial" w:hAnsi="Arial" w:cs="Arial"/>
          <w:color w:val="000000" w:themeColor="text1"/>
          <w:shd w:val="clear" w:color="auto" w:fill="FFFFFF"/>
        </w:rPr>
        <w:t>, </w:t>
      </w:r>
      <w:r w:rsidRPr="00FF48A6">
        <w:rPr>
          <w:rFonts w:ascii="Arial" w:hAnsi="Arial" w:cs="Arial"/>
          <w:i/>
          <w:iCs/>
          <w:color w:val="000000" w:themeColor="text1"/>
          <w:shd w:val="clear" w:color="auto" w:fill="FFFFFF"/>
        </w:rPr>
        <w:t>69</w:t>
      </w:r>
      <w:r w:rsidRPr="00FF48A6">
        <w:rPr>
          <w:rFonts w:ascii="Arial" w:hAnsi="Arial" w:cs="Arial"/>
          <w:color w:val="000000" w:themeColor="text1"/>
          <w:shd w:val="clear" w:color="auto" w:fill="FFFFFF"/>
        </w:rPr>
        <w:t>(1), pp.80-94.</w:t>
      </w:r>
    </w:p>
    <w:p w14:paraId="3AD794FE" w14:textId="5D740A08" w:rsidR="00FF48A6" w:rsidRPr="00FF48A6" w:rsidRDefault="00FF48A6" w:rsidP="00881D03">
      <w:pPr>
        <w:pStyle w:val="NormalWeb"/>
        <w:spacing w:before="0" w:beforeAutospacing="0" w:after="240" w:afterAutospacing="0" w:line="360" w:lineRule="auto"/>
        <w:rPr>
          <w:rFonts w:ascii="Arial" w:hAnsi="Arial" w:cs="Arial"/>
          <w:color w:val="000000" w:themeColor="text1"/>
          <w:sz w:val="28"/>
          <w:szCs w:val="28"/>
          <w:shd w:val="clear" w:color="auto" w:fill="FFFFFF"/>
        </w:rPr>
      </w:pPr>
      <w:r w:rsidRPr="00FF48A6">
        <w:rPr>
          <w:rFonts w:ascii="Arial" w:hAnsi="Arial" w:cs="Arial"/>
          <w:color w:val="000000" w:themeColor="text1"/>
          <w:shd w:val="clear" w:color="auto" w:fill="FFFFFF"/>
        </w:rPr>
        <w:t>Whittington, R. (2012) </w:t>
      </w:r>
      <w:r w:rsidRPr="00FF48A6">
        <w:rPr>
          <w:rFonts w:ascii="Arial" w:hAnsi="Arial" w:cs="Arial"/>
          <w:i/>
          <w:iCs/>
          <w:color w:val="000000" w:themeColor="text1"/>
          <w:shd w:val="clear" w:color="auto" w:fill="FFFFFF"/>
        </w:rPr>
        <w:t>Strategy professionals strategic planners and strategy consultants</w:t>
      </w:r>
      <w:r w:rsidRPr="00FF48A6">
        <w:rPr>
          <w:rFonts w:ascii="Arial" w:hAnsi="Arial" w:cs="Arial"/>
          <w:color w:val="000000" w:themeColor="text1"/>
          <w:shd w:val="clear" w:color="auto" w:fill="FFFFFF"/>
        </w:rPr>
        <w:t>. London: Henry Stewart Talks.</w:t>
      </w:r>
    </w:p>
    <w:p w14:paraId="6B540C01" w14:textId="77777777" w:rsidR="00593030" w:rsidRPr="00593030" w:rsidRDefault="00593030">
      <w:pPr>
        <w:rPr>
          <w:rFonts w:ascii="Arial" w:hAnsi="Arial" w:cs="Arial"/>
          <w:color w:val="040C28"/>
          <w:u w:val="single"/>
        </w:rPr>
      </w:pPr>
    </w:p>
    <w:p w14:paraId="50033C1F" w14:textId="142A2597" w:rsidR="00AC4E0F" w:rsidRDefault="00AC4E0F">
      <w:pPr>
        <w:rPr>
          <w:rFonts w:cstheme="minorHAnsi"/>
          <w:color w:val="202124"/>
          <w:sz w:val="22"/>
          <w:szCs w:val="22"/>
          <w:shd w:val="clear" w:color="auto" w:fill="FFFFFF"/>
        </w:rPr>
      </w:pPr>
    </w:p>
    <w:p w14:paraId="03ABAFA8" w14:textId="77777777" w:rsidR="00AC4E0F" w:rsidRPr="00AC4E0F" w:rsidRDefault="00AC4E0F">
      <w:pPr>
        <w:rPr>
          <w:rFonts w:cstheme="minorHAnsi"/>
          <w:sz w:val="22"/>
          <w:szCs w:val="22"/>
        </w:rPr>
      </w:pPr>
    </w:p>
    <w:sectPr w:rsidR="00AC4E0F" w:rsidRPr="00AC4E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40D60" w14:textId="77777777" w:rsidR="004E4063" w:rsidRDefault="004E4063" w:rsidP="00FF48A6">
      <w:r>
        <w:separator/>
      </w:r>
    </w:p>
  </w:endnote>
  <w:endnote w:type="continuationSeparator" w:id="0">
    <w:p w14:paraId="793F6BA3" w14:textId="77777777" w:rsidR="004E4063" w:rsidRDefault="004E4063" w:rsidP="00FF48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EB466" w14:textId="77777777" w:rsidR="004E4063" w:rsidRDefault="004E4063" w:rsidP="00FF48A6">
      <w:r>
        <w:separator/>
      </w:r>
    </w:p>
  </w:footnote>
  <w:footnote w:type="continuationSeparator" w:id="0">
    <w:p w14:paraId="62CA4C35" w14:textId="77777777" w:rsidR="004E4063" w:rsidRDefault="004E4063" w:rsidP="00FF48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26353"/>
    <w:multiLevelType w:val="hybridMultilevel"/>
    <w:tmpl w:val="76587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57007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E6E"/>
    <w:rsid w:val="0003053B"/>
    <w:rsid w:val="00056268"/>
    <w:rsid w:val="000D3EAA"/>
    <w:rsid w:val="00166D1A"/>
    <w:rsid w:val="001B06AD"/>
    <w:rsid w:val="002A6C01"/>
    <w:rsid w:val="002B516B"/>
    <w:rsid w:val="00425A79"/>
    <w:rsid w:val="00486816"/>
    <w:rsid w:val="004E4063"/>
    <w:rsid w:val="00513423"/>
    <w:rsid w:val="00536F93"/>
    <w:rsid w:val="005409D4"/>
    <w:rsid w:val="00564DDB"/>
    <w:rsid w:val="00593030"/>
    <w:rsid w:val="00635DBA"/>
    <w:rsid w:val="006441E9"/>
    <w:rsid w:val="008147D0"/>
    <w:rsid w:val="00836A86"/>
    <w:rsid w:val="0085222C"/>
    <w:rsid w:val="00863DC0"/>
    <w:rsid w:val="00881D03"/>
    <w:rsid w:val="008D2C9A"/>
    <w:rsid w:val="0091598C"/>
    <w:rsid w:val="009867A9"/>
    <w:rsid w:val="00A21048"/>
    <w:rsid w:val="00A27D58"/>
    <w:rsid w:val="00A96E5F"/>
    <w:rsid w:val="00AC4E0F"/>
    <w:rsid w:val="00B32580"/>
    <w:rsid w:val="00B51E81"/>
    <w:rsid w:val="00C37E6E"/>
    <w:rsid w:val="00C77789"/>
    <w:rsid w:val="00CB21F1"/>
    <w:rsid w:val="00CD3238"/>
    <w:rsid w:val="00D633A7"/>
    <w:rsid w:val="00E6560F"/>
    <w:rsid w:val="00E92ECC"/>
    <w:rsid w:val="00EB7A03"/>
    <w:rsid w:val="00ED48EB"/>
    <w:rsid w:val="00F26391"/>
    <w:rsid w:val="00F30BFE"/>
    <w:rsid w:val="00F472B6"/>
    <w:rsid w:val="00F537C6"/>
    <w:rsid w:val="00F551ED"/>
    <w:rsid w:val="00FA0160"/>
    <w:rsid w:val="00FD2B14"/>
    <w:rsid w:val="00FF48A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D9BBD"/>
  <w15:chartTrackingRefBased/>
  <w15:docId w15:val="{89E4DA6E-F526-AD4B-A488-8E759D4CB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8A6"/>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3030"/>
    <w:rPr>
      <w:color w:val="0563C1" w:themeColor="hyperlink"/>
      <w:u w:val="single"/>
    </w:rPr>
  </w:style>
  <w:style w:type="character" w:styleId="UnresolvedMention">
    <w:name w:val="Unresolved Mention"/>
    <w:basedOn w:val="DefaultParagraphFont"/>
    <w:uiPriority w:val="99"/>
    <w:semiHidden/>
    <w:unhideWhenUsed/>
    <w:rsid w:val="00593030"/>
    <w:rPr>
      <w:color w:val="605E5C"/>
      <w:shd w:val="clear" w:color="auto" w:fill="E1DFDD"/>
    </w:rPr>
  </w:style>
  <w:style w:type="paragraph" w:styleId="NormalWeb">
    <w:name w:val="Normal (Web)"/>
    <w:basedOn w:val="Normal"/>
    <w:uiPriority w:val="99"/>
    <w:semiHidden/>
    <w:unhideWhenUsed/>
    <w:rsid w:val="00881D03"/>
    <w:pPr>
      <w:spacing w:before="100" w:beforeAutospacing="1" w:after="100" w:afterAutospacing="1"/>
    </w:pPr>
  </w:style>
  <w:style w:type="paragraph" w:styleId="Header">
    <w:name w:val="header"/>
    <w:basedOn w:val="Normal"/>
    <w:link w:val="HeaderChar"/>
    <w:uiPriority w:val="99"/>
    <w:unhideWhenUsed/>
    <w:rsid w:val="00FF48A6"/>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FF48A6"/>
  </w:style>
  <w:style w:type="paragraph" w:styleId="Footer">
    <w:name w:val="footer"/>
    <w:basedOn w:val="Normal"/>
    <w:link w:val="FooterChar"/>
    <w:uiPriority w:val="99"/>
    <w:unhideWhenUsed/>
    <w:rsid w:val="00FF48A6"/>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FF48A6"/>
  </w:style>
  <w:style w:type="table" w:styleId="TableGrid">
    <w:name w:val="Table Grid"/>
    <w:basedOn w:val="TableNormal"/>
    <w:uiPriority w:val="39"/>
    <w:rsid w:val="00FF48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33A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4312803">
      <w:bodyDiv w:val="1"/>
      <w:marLeft w:val="0"/>
      <w:marRight w:val="0"/>
      <w:marTop w:val="0"/>
      <w:marBottom w:val="0"/>
      <w:divBdr>
        <w:top w:val="none" w:sz="0" w:space="0" w:color="auto"/>
        <w:left w:val="none" w:sz="0" w:space="0" w:color="auto"/>
        <w:bottom w:val="none" w:sz="0" w:space="0" w:color="auto"/>
        <w:right w:val="none" w:sz="0" w:space="0" w:color="auto"/>
      </w:divBdr>
      <w:divsChild>
        <w:div w:id="1209414464">
          <w:marLeft w:val="0"/>
          <w:marRight w:val="0"/>
          <w:marTop w:val="0"/>
          <w:marBottom w:val="0"/>
          <w:divBdr>
            <w:top w:val="none" w:sz="0" w:space="0" w:color="auto"/>
            <w:left w:val="none" w:sz="0" w:space="0" w:color="auto"/>
            <w:bottom w:val="none" w:sz="0" w:space="0" w:color="auto"/>
            <w:right w:val="none" w:sz="0" w:space="0" w:color="auto"/>
          </w:divBdr>
          <w:divsChild>
            <w:div w:id="131316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581831">
      <w:bodyDiv w:val="1"/>
      <w:marLeft w:val="0"/>
      <w:marRight w:val="0"/>
      <w:marTop w:val="0"/>
      <w:marBottom w:val="0"/>
      <w:divBdr>
        <w:top w:val="none" w:sz="0" w:space="0" w:color="auto"/>
        <w:left w:val="none" w:sz="0" w:space="0" w:color="auto"/>
        <w:bottom w:val="none" w:sz="0" w:space="0" w:color="auto"/>
        <w:right w:val="none" w:sz="0" w:space="0" w:color="auto"/>
      </w:divBdr>
      <w:divsChild>
        <w:div w:id="1005086487">
          <w:marLeft w:val="0"/>
          <w:marRight w:val="0"/>
          <w:marTop w:val="0"/>
          <w:marBottom w:val="0"/>
          <w:divBdr>
            <w:top w:val="none" w:sz="0" w:space="0" w:color="auto"/>
            <w:left w:val="none" w:sz="0" w:space="0" w:color="auto"/>
            <w:bottom w:val="none" w:sz="0" w:space="0" w:color="auto"/>
            <w:right w:val="none" w:sz="0" w:space="0" w:color="auto"/>
          </w:divBdr>
        </w:div>
      </w:divsChild>
    </w:div>
    <w:div w:id="1939092998">
      <w:bodyDiv w:val="1"/>
      <w:marLeft w:val="0"/>
      <w:marRight w:val="0"/>
      <w:marTop w:val="0"/>
      <w:marBottom w:val="0"/>
      <w:divBdr>
        <w:top w:val="none" w:sz="0" w:space="0" w:color="auto"/>
        <w:left w:val="none" w:sz="0" w:space="0" w:color="auto"/>
        <w:bottom w:val="none" w:sz="0" w:space="0" w:color="auto"/>
        <w:right w:val="none" w:sz="0" w:space="0" w:color="auto"/>
      </w:divBdr>
      <w:divsChild>
        <w:div w:id="16066164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reers.haystravel.co.uk/about" TargetMode="External"/><Relationship Id="rId13" Type="http://schemas.openxmlformats.org/officeDocument/2006/relationships/hyperlink" Target="https://www.statista.com/statistics/956010/hays-travel-ltd-gross-value-of-sal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differentnarrative.com/work/hays-travel/" TargetMode="External"/><Relationship Id="rId12" Type="http://schemas.openxmlformats.org/officeDocument/2006/relationships/hyperlink" Target="https://travelweekly.co.uk/news/travel-agents/hays-travel-plans-for-two-peaks-marketing-periods-in-2024"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uigroup.com/en-en/media/stories/moments-2018/02_individual_strengt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week.com/tui-marketing-team-brand-strategy/" TargetMode="External"/><Relationship Id="rId5" Type="http://schemas.openxmlformats.org/officeDocument/2006/relationships/footnotes" Target="footnotes.xml"/><Relationship Id="rId15" Type="http://schemas.openxmlformats.org/officeDocument/2006/relationships/hyperlink" Target="https://www.tuigroup.com/damfiles/default/tuigroup-15/en/investors/1_TUI-Group-at-a-glance/Business-Model/TUI_Group_Strategy.pdf-77e52487029110855f8ded0af88185cf.pdf" TargetMode="External"/><Relationship Id="rId10" Type="http://schemas.openxmlformats.org/officeDocument/2006/relationships/hyperlink" Target="https://www.youtube.com/watch?v=Eq97AQLNwHI" TargetMode="External"/><Relationship Id="rId4" Type="http://schemas.openxmlformats.org/officeDocument/2006/relationships/webSettings" Target="webSettings.xml"/><Relationship Id="rId9" Type="http://schemas.openxmlformats.org/officeDocument/2006/relationships/hyperlink" Target="https://www.haystravel.co.uk/business-travel/services.phtml" TargetMode="External"/><Relationship Id="rId14" Type="http://schemas.openxmlformats.org/officeDocument/2006/relationships/hyperlink" Target="https://www.statista.com/statistics/564385/travel-agents-consortia-by-number-of-outlets-united-kingd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458</TotalTime>
  <Pages>7</Pages>
  <Words>2821</Words>
  <Characters>16084</Characters>
  <Application>Microsoft Office Word</Application>
  <DocSecurity>0</DocSecurity>
  <Lines>134</Lines>
  <Paragraphs>37</Paragraphs>
  <ScaleCrop>false</ScaleCrop>
  <Company/>
  <LinksUpToDate>false</LinksUpToDate>
  <CharactersWithSpaces>18868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williams</dc:creator>
  <cp:keywords/>
  <dc:description/>
  <cp:lastModifiedBy>elise williams</cp:lastModifiedBy>
  <cp:revision>44</cp:revision>
  <dcterms:created xsi:type="dcterms:W3CDTF">2023-10-05T12:27:00Z</dcterms:created>
  <dcterms:modified xsi:type="dcterms:W3CDTF">2023-12-07T13:20:00Z</dcterms:modified>
</cp:coreProperties>
</file>