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6B2F9" w14:textId="77777777" w:rsidR="007D7906" w:rsidRDefault="007D7906" w:rsidP="008F3D8B">
      <w:pPr>
        <w:spacing w:line="276" w:lineRule="auto"/>
        <w:rPr>
          <w:b/>
          <w:bCs/>
        </w:rPr>
      </w:pPr>
    </w:p>
    <w:p w14:paraId="6CF9ED79" w14:textId="77777777" w:rsidR="007D7906" w:rsidRDefault="007D7906" w:rsidP="008F3D8B">
      <w:pPr>
        <w:spacing w:line="276" w:lineRule="auto"/>
        <w:rPr>
          <w:b/>
          <w:bCs/>
        </w:rPr>
      </w:pPr>
    </w:p>
    <w:p w14:paraId="77260944" w14:textId="40508A10" w:rsidR="007D7906" w:rsidRPr="008F3D8B" w:rsidRDefault="007D7906" w:rsidP="008F3D8B">
      <w:pPr>
        <w:spacing w:line="276" w:lineRule="auto"/>
        <w:rPr>
          <w:rFonts w:ascii="Arial" w:hAnsi="Arial" w:cs="Arial"/>
          <w:b/>
          <w:bCs/>
          <w:sz w:val="24"/>
          <w:szCs w:val="24"/>
        </w:rPr>
      </w:pPr>
    </w:p>
    <w:p w14:paraId="6CCD4D58" w14:textId="1B1D1864" w:rsidR="00C63576" w:rsidRPr="008F3D8B" w:rsidRDefault="00C63576" w:rsidP="008F3D8B">
      <w:pPr>
        <w:spacing w:line="276" w:lineRule="auto"/>
        <w:rPr>
          <w:rFonts w:ascii="Arial" w:hAnsi="Arial" w:cs="Arial"/>
          <w:b/>
          <w:bCs/>
          <w:sz w:val="24"/>
          <w:szCs w:val="24"/>
        </w:rPr>
      </w:pPr>
    </w:p>
    <w:p w14:paraId="463D6BB3" w14:textId="3D5994C9" w:rsidR="00C63576" w:rsidRPr="008F3D8B" w:rsidRDefault="00C63576" w:rsidP="008F3D8B">
      <w:pPr>
        <w:spacing w:line="276" w:lineRule="auto"/>
        <w:rPr>
          <w:rFonts w:ascii="Arial" w:hAnsi="Arial" w:cs="Arial"/>
          <w:b/>
          <w:bCs/>
          <w:sz w:val="24"/>
          <w:szCs w:val="24"/>
        </w:rPr>
      </w:pPr>
    </w:p>
    <w:p w14:paraId="30ADA5EF" w14:textId="10C37D2C" w:rsidR="00C63576" w:rsidRPr="008F3D8B" w:rsidRDefault="00C63576" w:rsidP="008F3D8B">
      <w:pPr>
        <w:spacing w:line="276" w:lineRule="auto"/>
        <w:rPr>
          <w:rFonts w:ascii="Arial" w:hAnsi="Arial" w:cs="Arial"/>
          <w:b/>
          <w:bCs/>
          <w:sz w:val="24"/>
          <w:szCs w:val="24"/>
        </w:rPr>
      </w:pPr>
    </w:p>
    <w:p w14:paraId="02669366" w14:textId="3431634F" w:rsidR="00C63576" w:rsidRPr="008F3D8B" w:rsidRDefault="00C63576" w:rsidP="008F3D8B">
      <w:pPr>
        <w:spacing w:line="276" w:lineRule="auto"/>
        <w:rPr>
          <w:rFonts w:ascii="Arial" w:hAnsi="Arial" w:cs="Arial"/>
          <w:b/>
          <w:bCs/>
          <w:sz w:val="24"/>
          <w:szCs w:val="24"/>
        </w:rPr>
      </w:pPr>
    </w:p>
    <w:p w14:paraId="65BB8A77" w14:textId="66BBF3FC" w:rsidR="00C63576" w:rsidRPr="008F3D8B" w:rsidRDefault="00C63576" w:rsidP="008F3D8B">
      <w:pPr>
        <w:spacing w:line="276" w:lineRule="auto"/>
        <w:rPr>
          <w:rFonts w:ascii="Arial" w:hAnsi="Arial" w:cs="Arial"/>
          <w:b/>
          <w:bCs/>
          <w:sz w:val="24"/>
          <w:szCs w:val="24"/>
        </w:rPr>
      </w:pPr>
    </w:p>
    <w:p w14:paraId="740A1C37" w14:textId="77777777" w:rsidR="008F3D8B" w:rsidRPr="008F3D8B" w:rsidRDefault="008F3D8B" w:rsidP="008F3D8B">
      <w:pPr>
        <w:spacing w:line="276" w:lineRule="auto"/>
        <w:jc w:val="center"/>
        <w:rPr>
          <w:rFonts w:ascii="Arial" w:hAnsi="Arial" w:cs="Arial"/>
          <w:b/>
          <w:bCs/>
          <w:sz w:val="40"/>
          <w:szCs w:val="40"/>
        </w:rPr>
      </w:pPr>
      <w:r w:rsidRPr="008F3D8B">
        <w:rPr>
          <w:rFonts w:ascii="Arial" w:hAnsi="Arial" w:cs="Arial"/>
          <w:b/>
          <w:bCs/>
          <w:sz w:val="40"/>
          <w:szCs w:val="40"/>
        </w:rPr>
        <w:t>Workplace Culture and its Impact on Organisational Efficiency</w:t>
      </w:r>
    </w:p>
    <w:p w14:paraId="538BF4F2" w14:textId="3B40BF0E" w:rsidR="00C63576" w:rsidRPr="008F3D8B" w:rsidRDefault="00C63576" w:rsidP="008F3D8B">
      <w:pPr>
        <w:spacing w:line="276" w:lineRule="auto"/>
        <w:rPr>
          <w:rFonts w:ascii="Arial" w:hAnsi="Arial" w:cs="Arial"/>
          <w:b/>
          <w:bCs/>
          <w:sz w:val="24"/>
          <w:szCs w:val="24"/>
        </w:rPr>
      </w:pPr>
    </w:p>
    <w:p w14:paraId="21E9C6E0" w14:textId="207F51A6" w:rsidR="00C63576" w:rsidRPr="008F3D8B" w:rsidRDefault="00C63576" w:rsidP="008F3D8B">
      <w:pPr>
        <w:spacing w:line="276" w:lineRule="auto"/>
        <w:rPr>
          <w:rFonts w:ascii="Arial" w:hAnsi="Arial" w:cs="Arial"/>
          <w:b/>
          <w:bCs/>
          <w:sz w:val="24"/>
          <w:szCs w:val="24"/>
        </w:rPr>
      </w:pPr>
    </w:p>
    <w:p w14:paraId="4F6C11B7" w14:textId="7FF06D19" w:rsidR="00C63576" w:rsidRPr="008F3D8B" w:rsidRDefault="00C63576" w:rsidP="008F3D8B">
      <w:pPr>
        <w:spacing w:line="276" w:lineRule="auto"/>
        <w:rPr>
          <w:rFonts w:ascii="Arial" w:hAnsi="Arial" w:cs="Arial"/>
          <w:b/>
          <w:bCs/>
          <w:sz w:val="24"/>
          <w:szCs w:val="24"/>
        </w:rPr>
      </w:pPr>
    </w:p>
    <w:p w14:paraId="45964D32" w14:textId="321C4D68" w:rsidR="00C63576" w:rsidRPr="008F3D8B" w:rsidRDefault="00C63576" w:rsidP="008F3D8B">
      <w:pPr>
        <w:spacing w:line="276" w:lineRule="auto"/>
        <w:rPr>
          <w:rFonts w:ascii="Arial" w:hAnsi="Arial" w:cs="Arial"/>
          <w:b/>
          <w:bCs/>
          <w:sz w:val="24"/>
          <w:szCs w:val="24"/>
        </w:rPr>
      </w:pPr>
    </w:p>
    <w:p w14:paraId="02D26B3F" w14:textId="5D6908E8" w:rsidR="00C63576" w:rsidRPr="008F3D8B" w:rsidRDefault="00C63576" w:rsidP="008F3D8B">
      <w:pPr>
        <w:spacing w:line="276" w:lineRule="auto"/>
        <w:rPr>
          <w:rFonts w:ascii="Arial" w:hAnsi="Arial" w:cs="Arial"/>
          <w:b/>
          <w:bCs/>
          <w:sz w:val="24"/>
          <w:szCs w:val="24"/>
        </w:rPr>
      </w:pPr>
    </w:p>
    <w:p w14:paraId="21878EE4" w14:textId="68818CCE" w:rsidR="00C63576" w:rsidRPr="008F3D8B" w:rsidRDefault="00C63576" w:rsidP="008F3D8B">
      <w:pPr>
        <w:spacing w:line="276" w:lineRule="auto"/>
        <w:rPr>
          <w:rFonts w:ascii="Arial" w:hAnsi="Arial" w:cs="Arial"/>
          <w:b/>
          <w:bCs/>
          <w:sz w:val="24"/>
          <w:szCs w:val="24"/>
        </w:rPr>
      </w:pPr>
    </w:p>
    <w:p w14:paraId="4D039BB8" w14:textId="62526D37" w:rsidR="00C63576" w:rsidRDefault="00C63576" w:rsidP="008F3D8B">
      <w:pPr>
        <w:spacing w:line="276" w:lineRule="auto"/>
        <w:rPr>
          <w:rFonts w:ascii="Arial" w:hAnsi="Arial" w:cs="Arial"/>
          <w:b/>
          <w:bCs/>
          <w:sz w:val="24"/>
          <w:szCs w:val="24"/>
        </w:rPr>
      </w:pPr>
    </w:p>
    <w:p w14:paraId="0F34D131" w14:textId="784A0217" w:rsidR="008F3D8B" w:rsidRDefault="008F3D8B" w:rsidP="008F3D8B">
      <w:pPr>
        <w:spacing w:line="276" w:lineRule="auto"/>
        <w:rPr>
          <w:rFonts w:ascii="Arial" w:hAnsi="Arial" w:cs="Arial"/>
          <w:b/>
          <w:bCs/>
          <w:sz w:val="24"/>
          <w:szCs w:val="24"/>
        </w:rPr>
      </w:pPr>
    </w:p>
    <w:p w14:paraId="4A3F1C86" w14:textId="77777777" w:rsidR="008F3D8B" w:rsidRPr="008F3D8B" w:rsidRDefault="008F3D8B" w:rsidP="008F3D8B">
      <w:pPr>
        <w:spacing w:line="276" w:lineRule="auto"/>
        <w:rPr>
          <w:rFonts w:ascii="Arial" w:hAnsi="Arial" w:cs="Arial"/>
          <w:b/>
          <w:bCs/>
          <w:sz w:val="24"/>
          <w:szCs w:val="24"/>
        </w:rPr>
      </w:pPr>
    </w:p>
    <w:p w14:paraId="04415FA0" w14:textId="5AFE365F" w:rsidR="00C63576" w:rsidRPr="008F3D8B" w:rsidRDefault="00C63576" w:rsidP="008F3D8B">
      <w:pPr>
        <w:spacing w:line="276" w:lineRule="auto"/>
        <w:rPr>
          <w:rFonts w:ascii="Arial" w:hAnsi="Arial" w:cs="Arial"/>
          <w:b/>
          <w:bCs/>
          <w:sz w:val="24"/>
          <w:szCs w:val="24"/>
        </w:rPr>
      </w:pPr>
    </w:p>
    <w:p w14:paraId="6578B97E" w14:textId="0D833D35" w:rsidR="00C63576" w:rsidRDefault="00C63576" w:rsidP="008F3D8B">
      <w:pPr>
        <w:spacing w:line="276" w:lineRule="auto"/>
        <w:rPr>
          <w:rFonts w:ascii="Arial" w:hAnsi="Arial" w:cs="Arial"/>
          <w:b/>
          <w:bCs/>
          <w:sz w:val="28"/>
          <w:szCs w:val="28"/>
        </w:rPr>
      </w:pPr>
    </w:p>
    <w:p w14:paraId="7ECFCFE6" w14:textId="77777777" w:rsidR="00342F6C" w:rsidRDefault="00342F6C" w:rsidP="008F3D8B">
      <w:pPr>
        <w:spacing w:line="276" w:lineRule="auto"/>
        <w:rPr>
          <w:rFonts w:ascii="Arial" w:hAnsi="Arial" w:cs="Arial"/>
          <w:b/>
          <w:bCs/>
          <w:sz w:val="28"/>
          <w:szCs w:val="28"/>
        </w:rPr>
      </w:pPr>
    </w:p>
    <w:p w14:paraId="761BEA15" w14:textId="77777777" w:rsidR="008F3D8B" w:rsidRPr="008F3D8B" w:rsidRDefault="008F3D8B" w:rsidP="008F3D8B">
      <w:pPr>
        <w:spacing w:line="276" w:lineRule="auto"/>
        <w:rPr>
          <w:rFonts w:ascii="Arial" w:hAnsi="Arial" w:cs="Arial"/>
          <w:b/>
          <w:bCs/>
          <w:sz w:val="28"/>
          <w:szCs w:val="28"/>
        </w:rPr>
      </w:pPr>
    </w:p>
    <w:p w14:paraId="4EE46D35" w14:textId="77777777" w:rsidR="008F3D8B" w:rsidRPr="008F3D8B" w:rsidRDefault="008F3D8B" w:rsidP="008F3D8B">
      <w:pPr>
        <w:spacing w:line="276" w:lineRule="auto"/>
        <w:rPr>
          <w:rFonts w:ascii="Arial" w:hAnsi="Arial" w:cs="Arial"/>
          <w:b/>
          <w:bCs/>
          <w:sz w:val="28"/>
          <w:szCs w:val="28"/>
        </w:rPr>
      </w:pPr>
      <w:r w:rsidRPr="008F3D8B">
        <w:rPr>
          <w:rFonts w:ascii="Arial" w:hAnsi="Arial" w:cs="Arial"/>
          <w:b/>
          <w:bCs/>
          <w:sz w:val="28"/>
          <w:szCs w:val="28"/>
        </w:rPr>
        <w:t>Report Written by</w:t>
      </w:r>
    </w:p>
    <w:p w14:paraId="2C3E73E8" w14:textId="77777777" w:rsidR="008F3D8B" w:rsidRPr="008F3D8B" w:rsidRDefault="008F3D8B" w:rsidP="008F3D8B">
      <w:pPr>
        <w:spacing w:line="276" w:lineRule="auto"/>
        <w:rPr>
          <w:rFonts w:ascii="Arial" w:hAnsi="Arial" w:cs="Arial"/>
          <w:b/>
          <w:bCs/>
          <w:sz w:val="28"/>
          <w:szCs w:val="28"/>
        </w:rPr>
      </w:pPr>
      <w:r w:rsidRPr="008F3D8B">
        <w:rPr>
          <w:rFonts w:ascii="Arial" w:hAnsi="Arial" w:cs="Arial"/>
          <w:b/>
          <w:bCs/>
          <w:sz w:val="28"/>
          <w:szCs w:val="28"/>
        </w:rPr>
        <w:t>Paul Daniel Chirila (1705749)</w:t>
      </w:r>
    </w:p>
    <w:p w14:paraId="72F1431A" w14:textId="77777777" w:rsidR="008F3D8B" w:rsidRPr="008F3D8B" w:rsidRDefault="008F3D8B" w:rsidP="008F3D8B">
      <w:pPr>
        <w:spacing w:line="276" w:lineRule="auto"/>
        <w:rPr>
          <w:rFonts w:ascii="Arial" w:hAnsi="Arial" w:cs="Arial"/>
          <w:b/>
          <w:bCs/>
          <w:sz w:val="28"/>
          <w:szCs w:val="28"/>
        </w:rPr>
      </w:pPr>
      <w:r w:rsidRPr="008F3D8B">
        <w:rPr>
          <w:rFonts w:ascii="Arial" w:hAnsi="Arial" w:cs="Arial"/>
          <w:b/>
          <w:bCs/>
          <w:sz w:val="28"/>
          <w:szCs w:val="28"/>
        </w:rPr>
        <w:t>UWTSD</w:t>
      </w:r>
    </w:p>
    <w:p w14:paraId="7139647B" w14:textId="10A41046" w:rsidR="008F3D8B" w:rsidRDefault="008F3D8B" w:rsidP="008F3D8B">
      <w:pPr>
        <w:spacing w:line="276" w:lineRule="auto"/>
        <w:rPr>
          <w:rFonts w:ascii="Arial" w:hAnsi="Arial" w:cs="Arial"/>
          <w:b/>
          <w:bCs/>
          <w:sz w:val="24"/>
          <w:szCs w:val="24"/>
        </w:rPr>
      </w:pPr>
    </w:p>
    <w:p w14:paraId="3E5D7C8B" w14:textId="237FB20F" w:rsidR="008F3D8B" w:rsidRDefault="008F3D8B" w:rsidP="008F3D8B">
      <w:pPr>
        <w:spacing w:line="276" w:lineRule="auto"/>
        <w:rPr>
          <w:rFonts w:ascii="Arial" w:hAnsi="Arial" w:cs="Arial"/>
          <w:b/>
          <w:bCs/>
          <w:sz w:val="24"/>
          <w:szCs w:val="24"/>
        </w:rPr>
      </w:pPr>
    </w:p>
    <w:p w14:paraId="78D3A5E4" w14:textId="77777777" w:rsidR="008F3D8B" w:rsidRPr="008F3D8B" w:rsidRDefault="008F3D8B" w:rsidP="008F3D8B">
      <w:pPr>
        <w:spacing w:line="276" w:lineRule="auto"/>
        <w:rPr>
          <w:rFonts w:ascii="Arial" w:hAnsi="Arial" w:cs="Arial"/>
          <w:b/>
          <w:bCs/>
          <w:sz w:val="24"/>
          <w:szCs w:val="24"/>
        </w:rPr>
      </w:pPr>
    </w:p>
    <w:p w14:paraId="1D57463E" w14:textId="6A901A9B" w:rsidR="00D5408F" w:rsidRDefault="00D5408F" w:rsidP="008F3D8B">
      <w:pPr>
        <w:spacing w:line="276" w:lineRule="auto"/>
        <w:rPr>
          <w:rFonts w:ascii="Arial" w:hAnsi="Arial" w:cs="Arial"/>
          <w:b/>
          <w:bCs/>
          <w:sz w:val="32"/>
          <w:szCs w:val="32"/>
        </w:rPr>
      </w:pPr>
      <w:r w:rsidRPr="008F3D8B">
        <w:rPr>
          <w:rFonts w:ascii="Arial" w:hAnsi="Arial" w:cs="Arial"/>
          <w:b/>
          <w:bCs/>
          <w:sz w:val="32"/>
          <w:szCs w:val="32"/>
        </w:rPr>
        <w:t>Executive summary</w:t>
      </w:r>
    </w:p>
    <w:p w14:paraId="35599309" w14:textId="77777777" w:rsidR="008F3D8B" w:rsidRDefault="008F3D8B" w:rsidP="008F3D8B">
      <w:pPr>
        <w:spacing w:line="276" w:lineRule="auto"/>
        <w:rPr>
          <w:rFonts w:ascii="Arial" w:hAnsi="Arial" w:cs="Arial"/>
          <w:b/>
          <w:bCs/>
          <w:sz w:val="32"/>
          <w:szCs w:val="32"/>
        </w:rPr>
      </w:pPr>
    </w:p>
    <w:p w14:paraId="54160348" w14:textId="77777777" w:rsidR="008F3D8B" w:rsidRPr="008F3D8B" w:rsidRDefault="008F3D8B" w:rsidP="00D47427">
      <w:pPr>
        <w:spacing w:line="360" w:lineRule="auto"/>
        <w:rPr>
          <w:rFonts w:ascii="Arial" w:hAnsi="Arial" w:cs="Arial"/>
          <w:b/>
          <w:bCs/>
          <w:sz w:val="32"/>
          <w:szCs w:val="32"/>
        </w:rPr>
      </w:pPr>
    </w:p>
    <w:p w14:paraId="0CEDCEBD" w14:textId="77777777" w:rsidR="008F3D8B" w:rsidRDefault="00821D32" w:rsidP="00D47427">
      <w:pPr>
        <w:spacing w:line="360" w:lineRule="auto"/>
        <w:rPr>
          <w:rFonts w:ascii="Arial" w:hAnsi="Arial" w:cs="Arial"/>
          <w:sz w:val="24"/>
          <w:szCs w:val="24"/>
        </w:rPr>
      </w:pPr>
      <w:r w:rsidRPr="008F3D8B">
        <w:rPr>
          <w:rFonts w:ascii="Arial" w:hAnsi="Arial" w:cs="Arial"/>
          <w:sz w:val="24"/>
          <w:szCs w:val="24"/>
        </w:rPr>
        <w:t>The purpose of the report is to demonstrate the ability to examine an organisations culture and context</w:t>
      </w:r>
      <w:r w:rsidR="00F735C9" w:rsidRPr="008F3D8B">
        <w:rPr>
          <w:rFonts w:ascii="Arial" w:hAnsi="Arial" w:cs="Arial"/>
          <w:sz w:val="24"/>
          <w:szCs w:val="24"/>
        </w:rPr>
        <w:t xml:space="preserve"> using </w:t>
      </w:r>
      <w:r w:rsidR="00127327" w:rsidRPr="008F3D8B">
        <w:rPr>
          <w:rFonts w:ascii="Arial" w:hAnsi="Arial" w:cs="Arial"/>
          <w:sz w:val="24"/>
          <w:szCs w:val="24"/>
        </w:rPr>
        <w:t xml:space="preserve">appropriate models </w:t>
      </w:r>
      <w:r w:rsidR="00114157" w:rsidRPr="008F3D8B">
        <w:rPr>
          <w:rFonts w:ascii="Arial" w:hAnsi="Arial" w:cs="Arial"/>
          <w:sz w:val="24"/>
          <w:szCs w:val="24"/>
        </w:rPr>
        <w:t>and management skills</w:t>
      </w:r>
      <w:r w:rsidR="00F55B9B" w:rsidRPr="008F3D8B">
        <w:rPr>
          <w:rFonts w:ascii="Arial" w:hAnsi="Arial" w:cs="Arial"/>
          <w:sz w:val="24"/>
          <w:szCs w:val="24"/>
        </w:rPr>
        <w:t xml:space="preserve"> in an academic manner. To conduct the analysis research and put it into practice, knowledge and understand</w:t>
      </w:r>
      <w:r w:rsidR="00060E89" w:rsidRPr="008F3D8B">
        <w:rPr>
          <w:rFonts w:ascii="Arial" w:hAnsi="Arial" w:cs="Arial"/>
          <w:sz w:val="24"/>
          <w:szCs w:val="24"/>
        </w:rPr>
        <w:t>ing</w:t>
      </w:r>
      <w:r w:rsidR="00F55B9B" w:rsidRPr="008F3D8B">
        <w:rPr>
          <w:rFonts w:ascii="Arial" w:hAnsi="Arial" w:cs="Arial"/>
          <w:sz w:val="24"/>
          <w:szCs w:val="24"/>
        </w:rPr>
        <w:t xml:space="preserve"> of the workplace will need to be applied</w:t>
      </w:r>
      <w:r w:rsidR="00005883" w:rsidRPr="008F3D8B">
        <w:rPr>
          <w:rFonts w:ascii="Arial" w:hAnsi="Arial" w:cs="Arial"/>
          <w:sz w:val="24"/>
          <w:szCs w:val="24"/>
        </w:rPr>
        <w:t>,</w:t>
      </w:r>
      <w:r w:rsidR="00572FFA" w:rsidRPr="008F3D8B">
        <w:rPr>
          <w:rFonts w:ascii="Arial" w:hAnsi="Arial" w:cs="Arial"/>
          <w:sz w:val="24"/>
          <w:szCs w:val="24"/>
        </w:rPr>
        <w:t xml:space="preserve"> and as an example the ASDA organisation will be used</w:t>
      </w:r>
      <w:r w:rsidR="00F55B9B" w:rsidRPr="008F3D8B">
        <w:rPr>
          <w:rFonts w:ascii="Arial" w:hAnsi="Arial" w:cs="Arial"/>
          <w:sz w:val="24"/>
          <w:szCs w:val="24"/>
        </w:rPr>
        <w:t>.</w:t>
      </w:r>
      <w:r w:rsidR="00F738B2" w:rsidRPr="008F3D8B">
        <w:rPr>
          <w:rFonts w:ascii="Arial" w:hAnsi="Arial" w:cs="Arial"/>
          <w:sz w:val="24"/>
          <w:szCs w:val="24"/>
        </w:rPr>
        <w:t xml:space="preserve"> </w:t>
      </w:r>
      <w:r w:rsidR="00983FFC" w:rsidRPr="008F3D8B">
        <w:rPr>
          <w:rFonts w:ascii="Arial" w:hAnsi="Arial" w:cs="Arial"/>
          <w:sz w:val="24"/>
          <w:szCs w:val="24"/>
        </w:rPr>
        <w:t xml:space="preserve">The report will be structured in </w:t>
      </w:r>
      <w:r w:rsidR="00BD3EBF" w:rsidRPr="008F3D8B">
        <w:rPr>
          <w:rFonts w:ascii="Arial" w:hAnsi="Arial" w:cs="Arial"/>
          <w:sz w:val="24"/>
          <w:szCs w:val="24"/>
        </w:rPr>
        <w:t>clauses</w:t>
      </w:r>
      <w:r w:rsidR="00277AD6" w:rsidRPr="008F3D8B">
        <w:rPr>
          <w:rFonts w:ascii="Arial" w:hAnsi="Arial" w:cs="Arial"/>
          <w:sz w:val="24"/>
          <w:szCs w:val="24"/>
        </w:rPr>
        <w:t xml:space="preserve"> titled Introduction, Findings, Conclusion, Recommendations and Reference list</w:t>
      </w:r>
      <w:r w:rsidR="00BD3EBF" w:rsidRPr="008F3D8B">
        <w:rPr>
          <w:rFonts w:ascii="Arial" w:hAnsi="Arial" w:cs="Arial"/>
          <w:sz w:val="24"/>
          <w:szCs w:val="24"/>
        </w:rPr>
        <w:t xml:space="preserve"> which will outline different elements so that </w:t>
      </w:r>
      <w:r w:rsidR="00F738B2" w:rsidRPr="008F3D8B">
        <w:rPr>
          <w:rFonts w:ascii="Arial" w:hAnsi="Arial" w:cs="Arial"/>
          <w:sz w:val="24"/>
          <w:szCs w:val="24"/>
        </w:rPr>
        <w:t>each section can be identified easily</w:t>
      </w:r>
      <w:r w:rsidR="00BD3EBF" w:rsidRPr="008F3D8B">
        <w:rPr>
          <w:rFonts w:ascii="Arial" w:hAnsi="Arial" w:cs="Arial"/>
          <w:sz w:val="24"/>
          <w:szCs w:val="24"/>
        </w:rPr>
        <w:t>.</w:t>
      </w:r>
    </w:p>
    <w:p w14:paraId="705C45AD" w14:textId="43BEE1EB" w:rsidR="00AA3A28" w:rsidRPr="008F3D8B" w:rsidRDefault="00BD3EBF" w:rsidP="00D47427">
      <w:pPr>
        <w:spacing w:line="360" w:lineRule="auto"/>
        <w:rPr>
          <w:rFonts w:ascii="Arial" w:hAnsi="Arial" w:cs="Arial"/>
          <w:sz w:val="24"/>
          <w:szCs w:val="24"/>
        </w:rPr>
      </w:pPr>
      <w:r w:rsidRPr="008F3D8B">
        <w:rPr>
          <w:rFonts w:ascii="Arial" w:hAnsi="Arial" w:cs="Arial"/>
          <w:sz w:val="24"/>
          <w:szCs w:val="24"/>
        </w:rPr>
        <w:t xml:space="preserve">In the introduction </w:t>
      </w:r>
      <w:r w:rsidR="00F738B2" w:rsidRPr="008F3D8B">
        <w:rPr>
          <w:rFonts w:ascii="Arial" w:hAnsi="Arial" w:cs="Arial"/>
          <w:sz w:val="24"/>
          <w:szCs w:val="24"/>
        </w:rPr>
        <w:t xml:space="preserve">there are </w:t>
      </w:r>
      <w:r w:rsidR="00C67FB8" w:rsidRPr="008F3D8B">
        <w:rPr>
          <w:rFonts w:ascii="Arial" w:hAnsi="Arial" w:cs="Arial"/>
          <w:sz w:val="24"/>
          <w:szCs w:val="24"/>
        </w:rPr>
        <w:t xml:space="preserve">basic assumptions about </w:t>
      </w:r>
      <w:r w:rsidR="00C26F16" w:rsidRPr="008F3D8B">
        <w:rPr>
          <w:rFonts w:ascii="Arial" w:hAnsi="Arial" w:cs="Arial"/>
          <w:sz w:val="24"/>
          <w:szCs w:val="24"/>
        </w:rPr>
        <w:t>organisational</w:t>
      </w:r>
      <w:r w:rsidR="00C67FB8" w:rsidRPr="008F3D8B">
        <w:rPr>
          <w:rFonts w:ascii="Arial" w:hAnsi="Arial" w:cs="Arial"/>
          <w:sz w:val="24"/>
          <w:szCs w:val="24"/>
        </w:rPr>
        <w:t xml:space="preserve"> culture</w:t>
      </w:r>
      <w:r w:rsidR="0061452E" w:rsidRPr="008F3D8B">
        <w:rPr>
          <w:rFonts w:ascii="Arial" w:hAnsi="Arial" w:cs="Arial"/>
          <w:sz w:val="24"/>
          <w:szCs w:val="24"/>
        </w:rPr>
        <w:t xml:space="preserve"> and definitions, </w:t>
      </w:r>
      <w:r w:rsidR="00F738B2" w:rsidRPr="008F3D8B">
        <w:rPr>
          <w:rFonts w:ascii="Arial" w:hAnsi="Arial" w:cs="Arial"/>
          <w:sz w:val="24"/>
          <w:szCs w:val="24"/>
        </w:rPr>
        <w:t>which are backed up by references</w:t>
      </w:r>
      <w:r w:rsidR="00C67FB8" w:rsidRPr="008F3D8B">
        <w:rPr>
          <w:rFonts w:ascii="Arial" w:hAnsi="Arial" w:cs="Arial"/>
          <w:sz w:val="24"/>
          <w:szCs w:val="24"/>
        </w:rPr>
        <w:t xml:space="preserve">, followed by a short overview on </w:t>
      </w:r>
      <w:r w:rsidR="0061452E" w:rsidRPr="008F3D8B">
        <w:rPr>
          <w:rFonts w:ascii="Arial" w:hAnsi="Arial" w:cs="Arial"/>
          <w:sz w:val="24"/>
          <w:szCs w:val="24"/>
        </w:rPr>
        <w:t xml:space="preserve">the </w:t>
      </w:r>
      <w:r w:rsidR="00C67FB8" w:rsidRPr="008F3D8B">
        <w:rPr>
          <w:rFonts w:ascii="Arial" w:hAnsi="Arial" w:cs="Arial"/>
          <w:sz w:val="24"/>
          <w:szCs w:val="24"/>
        </w:rPr>
        <w:t>ASDA</w:t>
      </w:r>
      <w:r w:rsidR="0061452E" w:rsidRPr="008F3D8B">
        <w:rPr>
          <w:rFonts w:ascii="Arial" w:hAnsi="Arial" w:cs="Arial"/>
          <w:sz w:val="24"/>
          <w:szCs w:val="24"/>
        </w:rPr>
        <w:t xml:space="preserve"> organisation</w:t>
      </w:r>
      <w:r w:rsidR="006E24F2" w:rsidRPr="008F3D8B">
        <w:rPr>
          <w:rFonts w:ascii="Arial" w:hAnsi="Arial" w:cs="Arial"/>
          <w:sz w:val="24"/>
          <w:szCs w:val="24"/>
        </w:rPr>
        <w:t xml:space="preserve"> to produce a clear image about ASDA </w:t>
      </w:r>
      <w:r w:rsidR="00FA3365" w:rsidRPr="008F3D8B">
        <w:rPr>
          <w:rFonts w:ascii="Arial" w:hAnsi="Arial" w:cs="Arial"/>
          <w:sz w:val="24"/>
          <w:szCs w:val="24"/>
        </w:rPr>
        <w:t>history.</w:t>
      </w:r>
      <w:r w:rsidR="0036757A" w:rsidRPr="008F3D8B">
        <w:rPr>
          <w:rFonts w:ascii="Arial" w:hAnsi="Arial" w:cs="Arial"/>
          <w:sz w:val="24"/>
          <w:szCs w:val="24"/>
        </w:rPr>
        <w:t xml:space="preserve"> </w:t>
      </w:r>
      <w:r w:rsidR="00350916" w:rsidRPr="008F3D8B">
        <w:rPr>
          <w:rFonts w:ascii="Arial" w:hAnsi="Arial" w:cs="Arial"/>
          <w:sz w:val="24"/>
          <w:szCs w:val="24"/>
        </w:rPr>
        <w:t xml:space="preserve">Furthermore, </w:t>
      </w:r>
      <w:r w:rsidR="00DA00F4" w:rsidRPr="008F3D8B">
        <w:rPr>
          <w:rFonts w:ascii="Arial" w:hAnsi="Arial" w:cs="Arial"/>
          <w:sz w:val="24"/>
          <w:szCs w:val="24"/>
        </w:rPr>
        <w:t xml:space="preserve">the second clause will </w:t>
      </w:r>
      <w:r w:rsidR="0036757A" w:rsidRPr="008F3D8B">
        <w:rPr>
          <w:rFonts w:ascii="Arial" w:hAnsi="Arial" w:cs="Arial"/>
          <w:sz w:val="24"/>
          <w:szCs w:val="24"/>
        </w:rPr>
        <w:t>array</w:t>
      </w:r>
      <w:r w:rsidR="00DA00F4" w:rsidRPr="008F3D8B">
        <w:rPr>
          <w:rFonts w:ascii="Arial" w:hAnsi="Arial" w:cs="Arial"/>
          <w:sz w:val="24"/>
          <w:szCs w:val="24"/>
        </w:rPr>
        <w:t xml:space="preserve"> the findings </w:t>
      </w:r>
      <w:r w:rsidR="00AA3A28" w:rsidRPr="008F3D8B">
        <w:rPr>
          <w:rFonts w:ascii="Arial" w:hAnsi="Arial" w:cs="Arial"/>
          <w:sz w:val="24"/>
          <w:szCs w:val="24"/>
        </w:rPr>
        <w:t xml:space="preserve">which is structured in three sections, each one with different views because organisational culture is so complex and there is a need </w:t>
      </w:r>
      <w:r w:rsidR="00665416" w:rsidRPr="008F3D8B">
        <w:rPr>
          <w:rFonts w:ascii="Arial" w:hAnsi="Arial" w:cs="Arial"/>
          <w:sz w:val="24"/>
          <w:szCs w:val="24"/>
        </w:rPr>
        <w:t>for a larger scaled analysis.</w:t>
      </w:r>
      <w:r w:rsidR="00CF1340" w:rsidRPr="008F3D8B">
        <w:rPr>
          <w:rFonts w:ascii="Arial" w:hAnsi="Arial" w:cs="Arial"/>
          <w:sz w:val="24"/>
          <w:szCs w:val="24"/>
        </w:rPr>
        <w:t xml:space="preserve"> In the first part the report will attempt to explain the internal and external context of</w:t>
      </w:r>
      <w:r w:rsidR="00B46159" w:rsidRPr="008F3D8B">
        <w:rPr>
          <w:rFonts w:ascii="Arial" w:hAnsi="Arial" w:cs="Arial"/>
          <w:sz w:val="24"/>
          <w:szCs w:val="24"/>
        </w:rPr>
        <w:t xml:space="preserve"> an organisation and</w:t>
      </w:r>
      <w:r w:rsidR="00005883" w:rsidRPr="008F3D8B">
        <w:rPr>
          <w:rFonts w:ascii="Arial" w:hAnsi="Arial" w:cs="Arial"/>
          <w:sz w:val="24"/>
          <w:szCs w:val="24"/>
        </w:rPr>
        <w:t xml:space="preserve"> as an example will be apply</w:t>
      </w:r>
      <w:r w:rsidR="00CF1340" w:rsidRPr="008F3D8B">
        <w:rPr>
          <w:rFonts w:ascii="Arial" w:hAnsi="Arial" w:cs="Arial"/>
          <w:sz w:val="24"/>
          <w:szCs w:val="24"/>
        </w:rPr>
        <w:t xml:space="preserve"> the ASDA organisation</w:t>
      </w:r>
      <w:r w:rsidR="001763CD" w:rsidRPr="008F3D8B">
        <w:rPr>
          <w:rFonts w:ascii="Arial" w:hAnsi="Arial" w:cs="Arial"/>
          <w:sz w:val="24"/>
          <w:szCs w:val="24"/>
        </w:rPr>
        <w:t xml:space="preserve"> using appropriate models and tools</w:t>
      </w:r>
      <w:r w:rsidR="003E26DA" w:rsidRPr="008F3D8B">
        <w:rPr>
          <w:rFonts w:ascii="Arial" w:hAnsi="Arial" w:cs="Arial"/>
          <w:sz w:val="24"/>
          <w:szCs w:val="24"/>
        </w:rPr>
        <w:t xml:space="preserve"> such as Cultural Web Model and SWOT </w:t>
      </w:r>
      <w:r w:rsidR="00005883" w:rsidRPr="008F3D8B">
        <w:rPr>
          <w:rFonts w:ascii="Arial" w:hAnsi="Arial" w:cs="Arial"/>
          <w:sz w:val="24"/>
          <w:szCs w:val="24"/>
        </w:rPr>
        <w:t>A</w:t>
      </w:r>
      <w:r w:rsidR="003E26DA" w:rsidRPr="008F3D8B">
        <w:rPr>
          <w:rFonts w:ascii="Arial" w:hAnsi="Arial" w:cs="Arial"/>
          <w:sz w:val="24"/>
          <w:szCs w:val="24"/>
        </w:rPr>
        <w:t xml:space="preserve">nalysis </w:t>
      </w:r>
      <w:r w:rsidR="00005883" w:rsidRPr="008F3D8B">
        <w:rPr>
          <w:rFonts w:ascii="Arial" w:hAnsi="Arial" w:cs="Arial"/>
          <w:sz w:val="24"/>
          <w:szCs w:val="24"/>
        </w:rPr>
        <w:t>M</w:t>
      </w:r>
      <w:r w:rsidR="003E26DA" w:rsidRPr="008F3D8B">
        <w:rPr>
          <w:rFonts w:ascii="Arial" w:hAnsi="Arial" w:cs="Arial"/>
          <w:sz w:val="24"/>
          <w:szCs w:val="24"/>
        </w:rPr>
        <w:t>odel. These tools are vital for analysis as they play a significant role in the development of organisational culture</w:t>
      </w:r>
      <w:r w:rsidR="00AB3DF9" w:rsidRPr="008F3D8B">
        <w:rPr>
          <w:rFonts w:ascii="Arial" w:hAnsi="Arial" w:cs="Arial"/>
          <w:sz w:val="24"/>
          <w:szCs w:val="24"/>
        </w:rPr>
        <w:t>.</w:t>
      </w:r>
      <w:r w:rsidR="00DC327F" w:rsidRPr="008F3D8B">
        <w:rPr>
          <w:rFonts w:ascii="Arial" w:hAnsi="Arial" w:cs="Arial"/>
          <w:sz w:val="24"/>
          <w:szCs w:val="24"/>
        </w:rPr>
        <w:t xml:space="preserve"> In </w:t>
      </w:r>
      <w:r w:rsidR="00BB20B4" w:rsidRPr="008F3D8B">
        <w:rPr>
          <w:rFonts w:ascii="Arial" w:hAnsi="Arial" w:cs="Arial"/>
          <w:sz w:val="24"/>
          <w:szCs w:val="24"/>
        </w:rPr>
        <w:t>the</w:t>
      </w:r>
      <w:r w:rsidR="00DC327F" w:rsidRPr="008F3D8B">
        <w:rPr>
          <w:rFonts w:ascii="Arial" w:hAnsi="Arial" w:cs="Arial"/>
          <w:sz w:val="24"/>
          <w:szCs w:val="24"/>
        </w:rPr>
        <w:t xml:space="preserve"> second </w:t>
      </w:r>
      <w:r w:rsidR="00AB1436" w:rsidRPr="008F3D8B">
        <w:rPr>
          <w:rFonts w:ascii="Arial" w:hAnsi="Arial" w:cs="Arial"/>
          <w:sz w:val="24"/>
          <w:szCs w:val="24"/>
        </w:rPr>
        <w:t xml:space="preserve">clause </w:t>
      </w:r>
      <w:r w:rsidR="00005883" w:rsidRPr="008F3D8B">
        <w:rPr>
          <w:rFonts w:ascii="Arial" w:hAnsi="Arial" w:cs="Arial"/>
          <w:sz w:val="24"/>
          <w:szCs w:val="24"/>
        </w:rPr>
        <w:t xml:space="preserve">will be presented </w:t>
      </w:r>
      <w:r w:rsidR="00B928D3" w:rsidRPr="008F3D8B">
        <w:rPr>
          <w:rFonts w:ascii="Arial" w:hAnsi="Arial" w:cs="Arial"/>
          <w:sz w:val="24"/>
          <w:szCs w:val="24"/>
        </w:rPr>
        <w:t xml:space="preserve">an </w:t>
      </w:r>
      <w:r w:rsidR="00A56575" w:rsidRPr="008F3D8B">
        <w:rPr>
          <w:rFonts w:ascii="Arial" w:hAnsi="Arial" w:cs="Arial"/>
          <w:sz w:val="24"/>
          <w:szCs w:val="24"/>
        </w:rPr>
        <w:t xml:space="preserve">analysis of an </w:t>
      </w:r>
      <w:r w:rsidR="00B928D3" w:rsidRPr="008F3D8B">
        <w:rPr>
          <w:rFonts w:ascii="Arial" w:hAnsi="Arial" w:cs="Arial"/>
          <w:sz w:val="24"/>
          <w:szCs w:val="24"/>
        </w:rPr>
        <w:t>organisation</w:t>
      </w:r>
      <w:r w:rsidR="00663A7B" w:rsidRPr="008F3D8B">
        <w:rPr>
          <w:rFonts w:ascii="Arial" w:hAnsi="Arial" w:cs="Arial"/>
          <w:sz w:val="24"/>
          <w:szCs w:val="24"/>
        </w:rPr>
        <w:t>’s</w:t>
      </w:r>
      <w:r w:rsidR="00DC327F" w:rsidRPr="008F3D8B">
        <w:rPr>
          <w:rFonts w:ascii="Arial" w:hAnsi="Arial" w:cs="Arial"/>
          <w:sz w:val="24"/>
          <w:szCs w:val="24"/>
        </w:rPr>
        <w:t xml:space="preserve"> ethical stance and whether or not employee or management behaviour matches their rhetoric</w:t>
      </w:r>
      <w:r w:rsidR="00005883" w:rsidRPr="008F3D8B">
        <w:rPr>
          <w:rFonts w:ascii="Arial" w:hAnsi="Arial" w:cs="Arial"/>
          <w:sz w:val="24"/>
          <w:szCs w:val="24"/>
        </w:rPr>
        <w:t>, using ASDA organisation as an example</w:t>
      </w:r>
      <w:r w:rsidR="00DC327F" w:rsidRPr="008F3D8B">
        <w:rPr>
          <w:rFonts w:ascii="Arial" w:hAnsi="Arial" w:cs="Arial"/>
          <w:sz w:val="24"/>
          <w:szCs w:val="24"/>
        </w:rPr>
        <w:t>.</w:t>
      </w:r>
      <w:r w:rsidR="00CE2E13" w:rsidRPr="008F3D8B">
        <w:rPr>
          <w:rFonts w:ascii="Arial" w:hAnsi="Arial" w:cs="Arial"/>
          <w:sz w:val="24"/>
          <w:szCs w:val="24"/>
        </w:rPr>
        <w:t xml:space="preserve"> The best way to define the ethics of business operation</w:t>
      </w:r>
      <w:r w:rsidR="0006222D" w:rsidRPr="008F3D8B">
        <w:rPr>
          <w:rFonts w:ascii="Arial" w:hAnsi="Arial" w:cs="Arial"/>
          <w:sz w:val="24"/>
          <w:szCs w:val="24"/>
        </w:rPr>
        <w:t xml:space="preserve"> were considering</w:t>
      </w:r>
      <w:r w:rsidR="00CE2E13" w:rsidRPr="008F3D8B">
        <w:rPr>
          <w:rFonts w:ascii="Arial" w:hAnsi="Arial" w:cs="Arial"/>
          <w:sz w:val="24"/>
          <w:szCs w:val="24"/>
        </w:rPr>
        <w:t xml:space="preserve"> </w:t>
      </w:r>
      <w:r w:rsidR="006809B0" w:rsidRPr="008F3D8B">
        <w:rPr>
          <w:rFonts w:ascii="Arial" w:hAnsi="Arial" w:cs="Arial"/>
          <w:sz w:val="24"/>
          <w:szCs w:val="24"/>
        </w:rPr>
        <w:t>Schein</w:t>
      </w:r>
      <w:r w:rsidR="00CE2E13" w:rsidRPr="008F3D8B">
        <w:rPr>
          <w:rFonts w:ascii="Arial" w:hAnsi="Arial" w:cs="Arial"/>
          <w:sz w:val="24"/>
          <w:szCs w:val="24"/>
        </w:rPr>
        <w:t xml:space="preserve"> and </w:t>
      </w:r>
      <w:proofErr w:type="spellStart"/>
      <w:r w:rsidR="00CE2E13" w:rsidRPr="008F3D8B">
        <w:rPr>
          <w:rFonts w:ascii="Arial" w:hAnsi="Arial" w:cs="Arial"/>
          <w:sz w:val="24"/>
          <w:szCs w:val="24"/>
        </w:rPr>
        <w:t>Handy’s</w:t>
      </w:r>
      <w:proofErr w:type="spellEnd"/>
      <w:r w:rsidR="00CE2E13" w:rsidRPr="008F3D8B">
        <w:rPr>
          <w:rFonts w:ascii="Arial" w:hAnsi="Arial" w:cs="Arial"/>
          <w:sz w:val="24"/>
          <w:szCs w:val="24"/>
        </w:rPr>
        <w:t xml:space="preserve"> model</w:t>
      </w:r>
      <w:r w:rsidR="004704B9" w:rsidRPr="008F3D8B">
        <w:rPr>
          <w:rFonts w:ascii="Arial" w:hAnsi="Arial" w:cs="Arial"/>
          <w:sz w:val="24"/>
          <w:szCs w:val="24"/>
        </w:rPr>
        <w:t>s</w:t>
      </w:r>
      <w:r w:rsidR="00CE2E13" w:rsidRPr="008F3D8B">
        <w:rPr>
          <w:rFonts w:ascii="Arial" w:hAnsi="Arial" w:cs="Arial"/>
          <w:sz w:val="24"/>
          <w:szCs w:val="24"/>
        </w:rPr>
        <w:t xml:space="preserve"> </w:t>
      </w:r>
      <w:r w:rsidR="006809B0" w:rsidRPr="008F3D8B">
        <w:rPr>
          <w:rFonts w:ascii="Arial" w:hAnsi="Arial" w:cs="Arial"/>
          <w:sz w:val="24"/>
          <w:szCs w:val="24"/>
        </w:rPr>
        <w:t xml:space="preserve">because it clearly shows </w:t>
      </w:r>
      <w:r w:rsidR="00086613" w:rsidRPr="008F3D8B">
        <w:rPr>
          <w:rFonts w:ascii="Arial" w:hAnsi="Arial" w:cs="Arial"/>
          <w:sz w:val="24"/>
          <w:szCs w:val="24"/>
        </w:rPr>
        <w:t>values and beliefs of an organisation.</w:t>
      </w:r>
      <w:r w:rsidR="006F069A" w:rsidRPr="008F3D8B">
        <w:rPr>
          <w:rFonts w:ascii="Arial" w:hAnsi="Arial" w:cs="Arial"/>
          <w:sz w:val="24"/>
          <w:szCs w:val="24"/>
        </w:rPr>
        <w:t xml:space="preserve"> The third part of the findings </w:t>
      </w:r>
      <w:r w:rsidR="00166808" w:rsidRPr="008F3D8B">
        <w:rPr>
          <w:rFonts w:ascii="Arial" w:hAnsi="Arial" w:cs="Arial"/>
          <w:sz w:val="24"/>
          <w:szCs w:val="24"/>
        </w:rPr>
        <w:t>will implement a</w:t>
      </w:r>
      <w:r w:rsidR="006F069A" w:rsidRPr="008F3D8B">
        <w:rPr>
          <w:rFonts w:ascii="Arial" w:hAnsi="Arial" w:cs="Arial"/>
          <w:sz w:val="24"/>
          <w:szCs w:val="24"/>
        </w:rPr>
        <w:t xml:space="preserve"> </w:t>
      </w:r>
      <w:r w:rsidR="00166808" w:rsidRPr="008F3D8B">
        <w:rPr>
          <w:rFonts w:ascii="Arial" w:hAnsi="Arial" w:cs="Arial"/>
          <w:sz w:val="24"/>
          <w:szCs w:val="24"/>
        </w:rPr>
        <w:t>description</w:t>
      </w:r>
      <w:r w:rsidR="006F069A" w:rsidRPr="008F3D8B">
        <w:rPr>
          <w:rFonts w:ascii="Arial" w:hAnsi="Arial" w:cs="Arial"/>
          <w:sz w:val="24"/>
          <w:szCs w:val="24"/>
        </w:rPr>
        <w:t xml:space="preserve"> </w:t>
      </w:r>
      <w:r w:rsidR="00791B27" w:rsidRPr="008F3D8B">
        <w:rPr>
          <w:rFonts w:ascii="Arial" w:hAnsi="Arial" w:cs="Arial"/>
          <w:sz w:val="24"/>
          <w:szCs w:val="24"/>
        </w:rPr>
        <w:t xml:space="preserve">of </w:t>
      </w:r>
      <w:r w:rsidR="00A80A53" w:rsidRPr="008F3D8B">
        <w:rPr>
          <w:rFonts w:ascii="Arial" w:hAnsi="Arial" w:cs="Arial"/>
          <w:sz w:val="24"/>
          <w:szCs w:val="24"/>
        </w:rPr>
        <w:t xml:space="preserve">the </w:t>
      </w:r>
      <w:r w:rsidR="00791B27" w:rsidRPr="008F3D8B">
        <w:rPr>
          <w:rFonts w:ascii="Arial" w:hAnsi="Arial" w:cs="Arial"/>
          <w:sz w:val="24"/>
          <w:szCs w:val="24"/>
        </w:rPr>
        <w:t>skill</w:t>
      </w:r>
      <w:r w:rsidR="00093F9C" w:rsidRPr="008F3D8B">
        <w:rPr>
          <w:rFonts w:ascii="Arial" w:hAnsi="Arial" w:cs="Arial"/>
          <w:sz w:val="24"/>
          <w:szCs w:val="24"/>
        </w:rPr>
        <w:t>s</w:t>
      </w:r>
      <w:r w:rsidR="00841B70" w:rsidRPr="008F3D8B">
        <w:rPr>
          <w:rFonts w:ascii="Arial" w:hAnsi="Arial" w:cs="Arial"/>
          <w:sz w:val="24"/>
          <w:szCs w:val="24"/>
        </w:rPr>
        <w:t>, knowledge and behaviour of an employee to perform well at the organisation</w:t>
      </w:r>
      <w:r w:rsidR="00A302E5" w:rsidRPr="008F3D8B">
        <w:rPr>
          <w:rFonts w:ascii="Arial" w:hAnsi="Arial" w:cs="Arial"/>
          <w:sz w:val="24"/>
          <w:szCs w:val="24"/>
        </w:rPr>
        <w:t xml:space="preserve">. On this occasion the Deal and Kennedy model will be applied </w:t>
      </w:r>
      <w:r w:rsidR="00EB4BE2" w:rsidRPr="008F3D8B">
        <w:rPr>
          <w:rFonts w:ascii="Arial" w:hAnsi="Arial" w:cs="Arial"/>
          <w:sz w:val="24"/>
          <w:szCs w:val="24"/>
        </w:rPr>
        <w:t>focuses on understanding and rules that control everyday behaviour in the workplace.</w:t>
      </w:r>
    </w:p>
    <w:p w14:paraId="060DD876" w14:textId="77777777" w:rsidR="00D47427" w:rsidRDefault="00D47427" w:rsidP="00D47427">
      <w:pPr>
        <w:spacing w:line="360" w:lineRule="auto"/>
        <w:rPr>
          <w:rFonts w:ascii="Arial" w:hAnsi="Arial" w:cs="Arial"/>
          <w:sz w:val="24"/>
          <w:szCs w:val="24"/>
        </w:rPr>
      </w:pPr>
    </w:p>
    <w:p w14:paraId="1BB534BC" w14:textId="77777777" w:rsidR="00D47427" w:rsidRDefault="00D47427" w:rsidP="00D47427">
      <w:pPr>
        <w:spacing w:line="360" w:lineRule="auto"/>
        <w:rPr>
          <w:rFonts w:ascii="Arial" w:hAnsi="Arial" w:cs="Arial"/>
          <w:sz w:val="24"/>
          <w:szCs w:val="24"/>
        </w:rPr>
      </w:pPr>
    </w:p>
    <w:p w14:paraId="60961FC7" w14:textId="77777777" w:rsidR="00D47427" w:rsidRDefault="00D47427" w:rsidP="00D47427">
      <w:pPr>
        <w:spacing w:line="360" w:lineRule="auto"/>
        <w:rPr>
          <w:rFonts w:ascii="Arial" w:hAnsi="Arial" w:cs="Arial"/>
          <w:sz w:val="24"/>
          <w:szCs w:val="24"/>
        </w:rPr>
      </w:pPr>
    </w:p>
    <w:p w14:paraId="5B57944A" w14:textId="11B4CFD7" w:rsidR="00D5408F" w:rsidRPr="008F3D8B" w:rsidRDefault="00277AD6" w:rsidP="00D47427">
      <w:pPr>
        <w:spacing w:line="360" w:lineRule="auto"/>
        <w:rPr>
          <w:rFonts w:ascii="Arial" w:hAnsi="Arial" w:cs="Arial"/>
          <w:sz w:val="24"/>
          <w:szCs w:val="24"/>
        </w:rPr>
      </w:pPr>
      <w:r w:rsidRPr="008F3D8B">
        <w:rPr>
          <w:rFonts w:ascii="Arial" w:hAnsi="Arial" w:cs="Arial"/>
          <w:sz w:val="24"/>
          <w:szCs w:val="24"/>
        </w:rPr>
        <w:t xml:space="preserve">In conclusion </w:t>
      </w:r>
      <w:r w:rsidR="008C72C3" w:rsidRPr="008F3D8B">
        <w:rPr>
          <w:rFonts w:ascii="Arial" w:hAnsi="Arial" w:cs="Arial"/>
          <w:sz w:val="24"/>
          <w:szCs w:val="24"/>
        </w:rPr>
        <w:t xml:space="preserve">workplace culture can be </w:t>
      </w:r>
      <w:r w:rsidRPr="008F3D8B">
        <w:rPr>
          <w:rFonts w:ascii="Arial" w:hAnsi="Arial" w:cs="Arial"/>
          <w:sz w:val="24"/>
          <w:szCs w:val="24"/>
        </w:rPr>
        <w:t>summarise</w:t>
      </w:r>
      <w:r w:rsidR="008C72C3" w:rsidRPr="008F3D8B">
        <w:rPr>
          <w:rFonts w:ascii="Arial" w:hAnsi="Arial" w:cs="Arial"/>
          <w:sz w:val="24"/>
          <w:szCs w:val="24"/>
        </w:rPr>
        <w:t>d</w:t>
      </w:r>
      <w:r w:rsidRPr="008F3D8B">
        <w:rPr>
          <w:rFonts w:ascii="Arial" w:hAnsi="Arial" w:cs="Arial"/>
          <w:sz w:val="24"/>
          <w:szCs w:val="24"/>
        </w:rPr>
        <w:t xml:space="preserve"> </w:t>
      </w:r>
      <w:r w:rsidR="008C72C3" w:rsidRPr="008F3D8B">
        <w:rPr>
          <w:rFonts w:ascii="Arial" w:hAnsi="Arial" w:cs="Arial"/>
          <w:sz w:val="24"/>
          <w:szCs w:val="24"/>
        </w:rPr>
        <w:t>to see which aspects emphasise organisational efficiency and which do not, allowing a fair conduction of the analysis of workplace culture in an organisation.</w:t>
      </w:r>
    </w:p>
    <w:p w14:paraId="75B5D632" w14:textId="5121EF0E" w:rsidR="000E27D6" w:rsidRPr="008F3D8B" w:rsidRDefault="000E27D6" w:rsidP="00D47427">
      <w:pPr>
        <w:spacing w:line="360" w:lineRule="auto"/>
        <w:rPr>
          <w:rFonts w:ascii="Arial" w:hAnsi="Arial" w:cs="Arial"/>
          <w:sz w:val="24"/>
          <w:szCs w:val="24"/>
        </w:rPr>
      </w:pPr>
      <w:r w:rsidRPr="008F3D8B">
        <w:rPr>
          <w:rFonts w:ascii="Arial" w:hAnsi="Arial" w:cs="Arial"/>
          <w:sz w:val="24"/>
          <w:szCs w:val="24"/>
        </w:rPr>
        <w:t>No matter how well structured an organisation is, there will always be a flaw of some sort, even if it is insignificant, it still can and must be addressed in order for the organisation to continue to develop all aspects of itself</w:t>
      </w:r>
      <w:r w:rsidR="00FF512D" w:rsidRPr="008F3D8B">
        <w:rPr>
          <w:rFonts w:ascii="Arial" w:hAnsi="Arial" w:cs="Arial"/>
          <w:sz w:val="24"/>
          <w:szCs w:val="24"/>
        </w:rPr>
        <w:t xml:space="preserve">, and because of this the report will put forward two or more </w:t>
      </w:r>
      <w:r w:rsidR="004704B9" w:rsidRPr="008F3D8B">
        <w:rPr>
          <w:rFonts w:ascii="Arial" w:hAnsi="Arial" w:cs="Arial"/>
          <w:sz w:val="24"/>
          <w:szCs w:val="24"/>
        </w:rPr>
        <w:t>recommendations</w:t>
      </w:r>
      <w:r w:rsidR="00FF512D" w:rsidRPr="008F3D8B">
        <w:rPr>
          <w:rFonts w:ascii="Arial" w:hAnsi="Arial" w:cs="Arial"/>
          <w:sz w:val="24"/>
          <w:szCs w:val="24"/>
        </w:rPr>
        <w:t>.</w:t>
      </w:r>
    </w:p>
    <w:p w14:paraId="4D3706BB" w14:textId="530A163D" w:rsidR="00D5408F" w:rsidRPr="008F3D8B" w:rsidRDefault="00D5408F" w:rsidP="00D47427">
      <w:pPr>
        <w:spacing w:line="360" w:lineRule="auto"/>
        <w:rPr>
          <w:rFonts w:ascii="Arial" w:hAnsi="Arial" w:cs="Arial"/>
          <w:sz w:val="24"/>
          <w:szCs w:val="24"/>
        </w:rPr>
      </w:pPr>
    </w:p>
    <w:p w14:paraId="450407FD" w14:textId="46B348FB" w:rsidR="00D5408F" w:rsidRPr="008F3D8B" w:rsidRDefault="00D5408F" w:rsidP="008F3D8B">
      <w:pPr>
        <w:spacing w:line="276" w:lineRule="auto"/>
        <w:rPr>
          <w:rFonts w:ascii="Arial" w:hAnsi="Arial" w:cs="Arial"/>
          <w:sz w:val="24"/>
          <w:szCs w:val="24"/>
        </w:rPr>
      </w:pPr>
    </w:p>
    <w:p w14:paraId="202B776C" w14:textId="0FFADDEA" w:rsidR="008F3D8B" w:rsidRDefault="008F3D8B" w:rsidP="008F3D8B">
      <w:pPr>
        <w:spacing w:line="276" w:lineRule="auto"/>
        <w:rPr>
          <w:rFonts w:ascii="Arial" w:hAnsi="Arial" w:cs="Arial"/>
          <w:sz w:val="24"/>
          <w:szCs w:val="24"/>
        </w:rPr>
      </w:pPr>
    </w:p>
    <w:p w14:paraId="26200970" w14:textId="3616E6B4" w:rsidR="00D47427" w:rsidRDefault="00D47427" w:rsidP="008F3D8B">
      <w:pPr>
        <w:spacing w:line="276" w:lineRule="auto"/>
        <w:rPr>
          <w:rFonts w:ascii="Arial" w:hAnsi="Arial" w:cs="Arial"/>
          <w:sz w:val="24"/>
          <w:szCs w:val="24"/>
        </w:rPr>
      </w:pPr>
    </w:p>
    <w:p w14:paraId="279D5924" w14:textId="5A717412" w:rsidR="00D47427" w:rsidRDefault="00D47427" w:rsidP="008F3D8B">
      <w:pPr>
        <w:spacing w:line="276" w:lineRule="auto"/>
        <w:rPr>
          <w:rFonts w:ascii="Arial" w:hAnsi="Arial" w:cs="Arial"/>
          <w:sz w:val="24"/>
          <w:szCs w:val="24"/>
        </w:rPr>
      </w:pPr>
    </w:p>
    <w:p w14:paraId="4D7EC702" w14:textId="13A563DB" w:rsidR="00D47427" w:rsidRDefault="00D47427" w:rsidP="008F3D8B">
      <w:pPr>
        <w:spacing w:line="276" w:lineRule="auto"/>
        <w:rPr>
          <w:rFonts w:ascii="Arial" w:hAnsi="Arial" w:cs="Arial"/>
          <w:sz w:val="24"/>
          <w:szCs w:val="24"/>
        </w:rPr>
      </w:pPr>
    </w:p>
    <w:p w14:paraId="4AF49104" w14:textId="236C12BB" w:rsidR="00D47427" w:rsidRDefault="00D47427" w:rsidP="008F3D8B">
      <w:pPr>
        <w:spacing w:line="276" w:lineRule="auto"/>
        <w:rPr>
          <w:rFonts w:ascii="Arial" w:hAnsi="Arial" w:cs="Arial"/>
          <w:sz w:val="24"/>
          <w:szCs w:val="24"/>
        </w:rPr>
      </w:pPr>
    </w:p>
    <w:p w14:paraId="04176654" w14:textId="10BD688E" w:rsidR="00D47427" w:rsidRDefault="00D47427" w:rsidP="008F3D8B">
      <w:pPr>
        <w:spacing w:line="276" w:lineRule="auto"/>
        <w:rPr>
          <w:rFonts w:ascii="Arial" w:hAnsi="Arial" w:cs="Arial"/>
          <w:sz w:val="24"/>
          <w:szCs w:val="24"/>
        </w:rPr>
      </w:pPr>
    </w:p>
    <w:p w14:paraId="4D60C05D" w14:textId="13C09325" w:rsidR="00D47427" w:rsidRDefault="00D47427" w:rsidP="008F3D8B">
      <w:pPr>
        <w:spacing w:line="276" w:lineRule="auto"/>
        <w:rPr>
          <w:rFonts w:ascii="Arial" w:hAnsi="Arial" w:cs="Arial"/>
          <w:sz w:val="24"/>
          <w:szCs w:val="24"/>
        </w:rPr>
      </w:pPr>
    </w:p>
    <w:p w14:paraId="5DD9A05F" w14:textId="00EA439E" w:rsidR="00D47427" w:rsidRDefault="00D47427" w:rsidP="008F3D8B">
      <w:pPr>
        <w:spacing w:line="276" w:lineRule="auto"/>
        <w:rPr>
          <w:rFonts w:ascii="Arial" w:hAnsi="Arial" w:cs="Arial"/>
          <w:sz w:val="24"/>
          <w:szCs w:val="24"/>
        </w:rPr>
      </w:pPr>
    </w:p>
    <w:p w14:paraId="3630B57A" w14:textId="05AEE231" w:rsidR="00D47427" w:rsidRDefault="00D47427" w:rsidP="008F3D8B">
      <w:pPr>
        <w:spacing w:line="276" w:lineRule="auto"/>
        <w:rPr>
          <w:rFonts w:ascii="Arial" w:hAnsi="Arial" w:cs="Arial"/>
          <w:sz w:val="24"/>
          <w:szCs w:val="24"/>
        </w:rPr>
      </w:pPr>
    </w:p>
    <w:p w14:paraId="21281AB7" w14:textId="1A9598B4" w:rsidR="00D47427" w:rsidRDefault="00D47427" w:rsidP="008F3D8B">
      <w:pPr>
        <w:spacing w:line="276" w:lineRule="auto"/>
        <w:rPr>
          <w:rFonts w:ascii="Arial" w:hAnsi="Arial" w:cs="Arial"/>
          <w:sz w:val="24"/>
          <w:szCs w:val="24"/>
        </w:rPr>
      </w:pPr>
    </w:p>
    <w:p w14:paraId="780FEA09" w14:textId="15924166" w:rsidR="00D47427" w:rsidRDefault="00D47427" w:rsidP="008F3D8B">
      <w:pPr>
        <w:spacing w:line="276" w:lineRule="auto"/>
        <w:rPr>
          <w:rFonts w:ascii="Arial" w:hAnsi="Arial" w:cs="Arial"/>
          <w:sz w:val="24"/>
          <w:szCs w:val="24"/>
        </w:rPr>
      </w:pPr>
    </w:p>
    <w:p w14:paraId="26E3AFB6" w14:textId="07D8A1CD" w:rsidR="00D47427" w:rsidRDefault="00D47427" w:rsidP="008F3D8B">
      <w:pPr>
        <w:spacing w:line="276" w:lineRule="auto"/>
        <w:rPr>
          <w:rFonts w:ascii="Arial" w:hAnsi="Arial" w:cs="Arial"/>
          <w:sz w:val="24"/>
          <w:szCs w:val="24"/>
        </w:rPr>
      </w:pPr>
    </w:p>
    <w:p w14:paraId="1CC3F04B" w14:textId="23E63747" w:rsidR="00D47427" w:rsidRDefault="00D47427" w:rsidP="008F3D8B">
      <w:pPr>
        <w:spacing w:line="276" w:lineRule="auto"/>
        <w:rPr>
          <w:rFonts w:ascii="Arial" w:hAnsi="Arial" w:cs="Arial"/>
          <w:sz w:val="24"/>
          <w:szCs w:val="24"/>
        </w:rPr>
      </w:pPr>
    </w:p>
    <w:p w14:paraId="51E363F3" w14:textId="1B7E5438" w:rsidR="00D47427" w:rsidRDefault="00D47427" w:rsidP="008F3D8B">
      <w:pPr>
        <w:spacing w:line="276" w:lineRule="auto"/>
        <w:rPr>
          <w:rFonts w:ascii="Arial" w:hAnsi="Arial" w:cs="Arial"/>
          <w:sz w:val="24"/>
          <w:szCs w:val="24"/>
        </w:rPr>
      </w:pPr>
    </w:p>
    <w:p w14:paraId="5871B43F" w14:textId="1D1CAECE" w:rsidR="00D47427" w:rsidRDefault="00D47427" w:rsidP="008F3D8B">
      <w:pPr>
        <w:spacing w:line="276" w:lineRule="auto"/>
        <w:rPr>
          <w:rFonts w:ascii="Arial" w:hAnsi="Arial" w:cs="Arial"/>
          <w:sz w:val="24"/>
          <w:szCs w:val="24"/>
        </w:rPr>
      </w:pPr>
    </w:p>
    <w:p w14:paraId="706AC71C" w14:textId="4B6578CE" w:rsidR="00D47427" w:rsidRDefault="00D47427" w:rsidP="008F3D8B">
      <w:pPr>
        <w:spacing w:line="276" w:lineRule="auto"/>
        <w:rPr>
          <w:rFonts w:ascii="Arial" w:hAnsi="Arial" w:cs="Arial"/>
          <w:sz w:val="24"/>
          <w:szCs w:val="24"/>
        </w:rPr>
      </w:pPr>
    </w:p>
    <w:p w14:paraId="0ED84597" w14:textId="19F261AA" w:rsidR="00D47427" w:rsidRDefault="00D47427" w:rsidP="008F3D8B">
      <w:pPr>
        <w:spacing w:line="276" w:lineRule="auto"/>
        <w:rPr>
          <w:rFonts w:ascii="Arial" w:hAnsi="Arial" w:cs="Arial"/>
          <w:sz w:val="24"/>
          <w:szCs w:val="24"/>
        </w:rPr>
      </w:pPr>
    </w:p>
    <w:p w14:paraId="029965E4" w14:textId="51E698F8" w:rsidR="00D47427" w:rsidRDefault="00D47427" w:rsidP="008F3D8B">
      <w:pPr>
        <w:spacing w:line="276" w:lineRule="auto"/>
        <w:rPr>
          <w:rFonts w:ascii="Arial" w:hAnsi="Arial" w:cs="Arial"/>
          <w:sz w:val="24"/>
          <w:szCs w:val="24"/>
        </w:rPr>
      </w:pPr>
    </w:p>
    <w:p w14:paraId="16874454" w14:textId="5E551A03" w:rsidR="00D47427" w:rsidRDefault="00D47427" w:rsidP="008F3D8B">
      <w:pPr>
        <w:spacing w:line="276" w:lineRule="auto"/>
        <w:rPr>
          <w:rFonts w:ascii="Arial" w:hAnsi="Arial" w:cs="Arial"/>
          <w:sz w:val="24"/>
          <w:szCs w:val="24"/>
        </w:rPr>
      </w:pPr>
    </w:p>
    <w:p w14:paraId="01D3DA95" w14:textId="3775326A" w:rsidR="00D47427" w:rsidRDefault="00D47427" w:rsidP="008F3D8B">
      <w:pPr>
        <w:spacing w:line="276" w:lineRule="auto"/>
        <w:rPr>
          <w:rFonts w:ascii="Arial" w:hAnsi="Arial" w:cs="Arial"/>
          <w:sz w:val="24"/>
          <w:szCs w:val="24"/>
        </w:rPr>
      </w:pPr>
    </w:p>
    <w:p w14:paraId="261BCD66" w14:textId="77777777" w:rsidR="00D47427" w:rsidRDefault="00D47427" w:rsidP="008F3D8B">
      <w:pPr>
        <w:spacing w:line="276" w:lineRule="auto"/>
        <w:rPr>
          <w:rFonts w:ascii="Arial" w:hAnsi="Arial" w:cs="Arial"/>
          <w:sz w:val="24"/>
          <w:szCs w:val="24"/>
        </w:rPr>
      </w:pPr>
    </w:p>
    <w:p w14:paraId="55BC603F" w14:textId="0567ACDC" w:rsidR="008F3D8B" w:rsidRDefault="00D5408F" w:rsidP="008F3D8B">
      <w:pPr>
        <w:spacing w:line="276" w:lineRule="auto"/>
        <w:rPr>
          <w:rFonts w:ascii="Arial" w:hAnsi="Arial" w:cs="Arial"/>
          <w:b/>
          <w:bCs/>
          <w:sz w:val="32"/>
          <w:szCs w:val="32"/>
        </w:rPr>
      </w:pPr>
      <w:r w:rsidRPr="008F3D8B">
        <w:rPr>
          <w:rFonts w:ascii="Arial" w:hAnsi="Arial" w:cs="Arial"/>
          <w:b/>
          <w:bCs/>
          <w:sz w:val="32"/>
          <w:szCs w:val="32"/>
        </w:rPr>
        <w:t>Contents list</w:t>
      </w:r>
    </w:p>
    <w:p w14:paraId="47F0519E" w14:textId="77777777" w:rsidR="008F3D8B" w:rsidRPr="008F3D8B" w:rsidRDefault="008F3D8B" w:rsidP="008F3D8B">
      <w:pPr>
        <w:spacing w:line="276" w:lineRule="auto"/>
        <w:rPr>
          <w:rFonts w:ascii="Arial" w:hAnsi="Arial" w:cs="Arial"/>
          <w:b/>
          <w:bCs/>
          <w:sz w:val="32"/>
          <w:szCs w:val="32"/>
        </w:rPr>
      </w:pPr>
    </w:p>
    <w:p w14:paraId="51674FC8" w14:textId="54998629" w:rsidR="00D5408F" w:rsidRPr="008F3D8B" w:rsidRDefault="00D5408F" w:rsidP="008F3D8B">
      <w:pPr>
        <w:spacing w:line="276" w:lineRule="auto"/>
        <w:rPr>
          <w:rFonts w:ascii="Arial" w:hAnsi="Arial" w:cs="Arial"/>
          <w:sz w:val="32"/>
          <w:szCs w:val="32"/>
        </w:rPr>
      </w:pPr>
      <w:r w:rsidRPr="008F3D8B">
        <w:rPr>
          <w:rFonts w:ascii="Arial" w:hAnsi="Arial" w:cs="Arial"/>
          <w:sz w:val="32"/>
          <w:szCs w:val="32"/>
        </w:rPr>
        <w:t>1. Introduction</w:t>
      </w:r>
    </w:p>
    <w:p w14:paraId="20BCC3C7" w14:textId="0021A7E9" w:rsidR="00C64D1B" w:rsidRPr="008F3D8B" w:rsidRDefault="00C64D1B" w:rsidP="008F3D8B">
      <w:pPr>
        <w:spacing w:line="276" w:lineRule="auto"/>
        <w:rPr>
          <w:rFonts w:ascii="Arial" w:hAnsi="Arial" w:cs="Arial"/>
          <w:sz w:val="32"/>
          <w:szCs w:val="32"/>
        </w:rPr>
      </w:pPr>
      <w:r w:rsidRPr="008F3D8B">
        <w:rPr>
          <w:rFonts w:ascii="Arial" w:hAnsi="Arial" w:cs="Arial"/>
          <w:sz w:val="32"/>
          <w:szCs w:val="32"/>
        </w:rPr>
        <w:t>1.1 A short overview on organisational structure of ASDA</w:t>
      </w:r>
    </w:p>
    <w:p w14:paraId="7CD45D92" w14:textId="48963A17" w:rsidR="00D5408F" w:rsidRPr="008F3D8B" w:rsidRDefault="00D5408F" w:rsidP="008F3D8B">
      <w:pPr>
        <w:spacing w:line="276" w:lineRule="auto"/>
        <w:rPr>
          <w:rFonts w:ascii="Arial" w:hAnsi="Arial" w:cs="Arial"/>
          <w:sz w:val="32"/>
          <w:szCs w:val="32"/>
        </w:rPr>
      </w:pPr>
      <w:r w:rsidRPr="008F3D8B">
        <w:rPr>
          <w:rFonts w:ascii="Arial" w:hAnsi="Arial" w:cs="Arial"/>
          <w:sz w:val="32"/>
          <w:szCs w:val="32"/>
        </w:rPr>
        <w:t>2. Findings</w:t>
      </w:r>
    </w:p>
    <w:p w14:paraId="144500FA" w14:textId="52688A4E" w:rsidR="002A1857" w:rsidRPr="008F3D8B" w:rsidRDefault="002A1857" w:rsidP="008F3D8B">
      <w:pPr>
        <w:spacing w:line="276" w:lineRule="auto"/>
        <w:rPr>
          <w:rFonts w:ascii="Arial" w:hAnsi="Arial" w:cs="Arial"/>
          <w:sz w:val="32"/>
          <w:szCs w:val="32"/>
        </w:rPr>
      </w:pPr>
      <w:r w:rsidRPr="008F3D8B">
        <w:rPr>
          <w:rFonts w:ascii="Arial" w:hAnsi="Arial" w:cs="Arial"/>
          <w:sz w:val="32"/>
          <w:szCs w:val="32"/>
        </w:rPr>
        <w:t>2.1 An analysis of the internal and external context of an organisation (ASDA)</w:t>
      </w:r>
    </w:p>
    <w:p w14:paraId="0F8EA1FD" w14:textId="7A4E09BA" w:rsidR="002A1857" w:rsidRPr="008F3D8B" w:rsidRDefault="002A1857" w:rsidP="008F3D8B">
      <w:pPr>
        <w:spacing w:line="276" w:lineRule="auto"/>
        <w:rPr>
          <w:rFonts w:ascii="Arial" w:hAnsi="Arial" w:cs="Arial"/>
          <w:sz w:val="32"/>
          <w:szCs w:val="32"/>
        </w:rPr>
      </w:pPr>
      <w:r w:rsidRPr="008F3D8B">
        <w:rPr>
          <w:rFonts w:ascii="Arial" w:hAnsi="Arial" w:cs="Arial"/>
          <w:sz w:val="32"/>
          <w:szCs w:val="32"/>
        </w:rPr>
        <w:t>2.2 An analysis of an organisation’s ethical stance and whether or not employee or management behaviour matches their rhetoric</w:t>
      </w:r>
    </w:p>
    <w:p w14:paraId="76A1EB25" w14:textId="1ED82F1D" w:rsidR="002A1857" w:rsidRPr="008F3D8B" w:rsidRDefault="002A1857" w:rsidP="008F3D8B">
      <w:pPr>
        <w:spacing w:line="276" w:lineRule="auto"/>
        <w:rPr>
          <w:rFonts w:ascii="Arial" w:hAnsi="Arial" w:cs="Arial"/>
          <w:sz w:val="32"/>
          <w:szCs w:val="32"/>
        </w:rPr>
      </w:pPr>
      <w:r w:rsidRPr="008F3D8B">
        <w:rPr>
          <w:rFonts w:ascii="Arial" w:hAnsi="Arial" w:cs="Arial"/>
          <w:sz w:val="32"/>
          <w:szCs w:val="32"/>
        </w:rPr>
        <w:t>2.3 An analysis of the skills, knowledge, and behaviour of an employee who is likely to perform well at the organisation</w:t>
      </w:r>
    </w:p>
    <w:p w14:paraId="0C3E75CF" w14:textId="315CE466" w:rsidR="00D5408F" w:rsidRPr="008F3D8B" w:rsidRDefault="00D5408F" w:rsidP="008F3D8B">
      <w:pPr>
        <w:spacing w:line="276" w:lineRule="auto"/>
        <w:rPr>
          <w:rFonts w:ascii="Arial" w:hAnsi="Arial" w:cs="Arial"/>
          <w:sz w:val="32"/>
          <w:szCs w:val="32"/>
        </w:rPr>
      </w:pPr>
      <w:r w:rsidRPr="008F3D8B">
        <w:rPr>
          <w:rFonts w:ascii="Arial" w:hAnsi="Arial" w:cs="Arial"/>
          <w:sz w:val="32"/>
          <w:szCs w:val="32"/>
        </w:rPr>
        <w:t>3. Conclusion</w:t>
      </w:r>
    </w:p>
    <w:p w14:paraId="53B2EDAD" w14:textId="4E2B28F0" w:rsidR="00D5408F" w:rsidRPr="008F3D8B" w:rsidRDefault="00D5408F" w:rsidP="008F3D8B">
      <w:pPr>
        <w:spacing w:line="276" w:lineRule="auto"/>
        <w:rPr>
          <w:rFonts w:ascii="Arial" w:hAnsi="Arial" w:cs="Arial"/>
          <w:sz w:val="32"/>
          <w:szCs w:val="32"/>
        </w:rPr>
      </w:pPr>
      <w:r w:rsidRPr="008F3D8B">
        <w:rPr>
          <w:rFonts w:ascii="Arial" w:hAnsi="Arial" w:cs="Arial"/>
          <w:sz w:val="32"/>
          <w:szCs w:val="32"/>
        </w:rPr>
        <w:t xml:space="preserve">4. Recommendations </w:t>
      </w:r>
    </w:p>
    <w:p w14:paraId="785DC75F" w14:textId="0C352574" w:rsidR="00D5408F" w:rsidRPr="008F3D8B" w:rsidRDefault="00D5408F" w:rsidP="008F3D8B">
      <w:pPr>
        <w:spacing w:line="276" w:lineRule="auto"/>
        <w:rPr>
          <w:rFonts w:ascii="Arial" w:hAnsi="Arial" w:cs="Arial"/>
          <w:sz w:val="32"/>
          <w:szCs w:val="32"/>
        </w:rPr>
      </w:pPr>
      <w:r w:rsidRPr="008F3D8B">
        <w:rPr>
          <w:rFonts w:ascii="Arial" w:hAnsi="Arial" w:cs="Arial"/>
          <w:sz w:val="32"/>
          <w:szCs w:val="32"/>
        </w:rPr>
        <w:t>5. Reference list</w:t>
      </w:r>
    </w:p>
    <w:p w14:paraId="32F1E6B7" w14:textId="052CC75C" w:rsidR="00D5408F" w:rsidRPr="008F3D8B" w:rsidRDefault="00D5408F" w:rsidP="008F3D8B">
      <w:pPr>
        <w:spacing w:line="276" w:lineRule="auto"/>
        <w:rPr>
          <w:rFonts w:ascii="Arial" w:hAnsi="Arial" w:cs="Arial"/>
          <w:sz w:val="24"/>
          <w:szCs w:val="24"/>
        </w:rPr>
      </w:pPr>
    </w:p>
    <w:p w14:paraId="21E8D5D6" w14:textId="7C603C2B" w:rsidR="00D5408F" w:rsidRPr="008F3D8B" w:rsidRDefault="00D5408F" w:rsidP="008F3D8B">
      <w:pPr>
        <w:spacing w:line="276" w:lineRule="auto"/>
        <w:rPr>
          <w:rFonts w:ascii="Arial" w:hAnsi="Arial" w:cs="Arial"/>
          <w:sz w:val="24"/>
          <w:szCs w:val="24"/>
        </w:rPr>
      </w:pPr>
    </w:p>
    <w:p w14:paraId="12F13E20" w14:textId="4BE918E2" w:rsidR="00D5408F" w:rsidRPr="008F3D8B" w:rsidRDefault="00D5408F" w:rsidP="008F3D8B">
      <w:pPr>
        <w:spacing w:line="276" w:lineRule="auto"/>
        <w:rPr>
          <w:rFonts w:ascii="Arial" w:hAnsi="Arial" w:cs="Arial"/>
          <w:sz w:val="24"/>
          <w:szCs w:val="24"/>
        </w:rPr>
      </w:pPr>
    </w:p>
    <w:p w14:paraId="486C65FA" w14:textId="0190F36D" w:rsidR="00D5408F" w:rsidRPr="008F3D8B" w:rsidRDefault="00D5408F" w:rsidP="008F3D8B">
      <w:pPr>
        <w:spacing w:line="276" w:lineRule="auto"/>
        <w:rPr>
          <w:rFonts w:ascii="Arial" w:hAnsi="Arial" w:cs="Arial"/>
          <w:sz w:val="24"/>
          <w:szCs w:val="24"/>
        </w:rPr>
      </w:pPr>
    </w:p>
    <w:p w14:paraId="30D75AA4" w14:textId="50BD0857" w:rsidR="00D5408F" w:rsidRPr="008F3D8B" w:rsidRDefault="00D5408F" w:rsidP="008F3D8B">
      <w:pPr>
        <w:spacing w:line="276" w:lineRule="auto"/>
        <w:rPr>
          <w:rFonts w:ascii="Arial" w:hAnsi="Arial" w:cs="Arial"/>
          <w:sz w:val="24"/>
          <w:szCs w:val="24"/>
        </w:rPr>
      </w:pPr>
    </w:p>
    <w:p w14:paraId="7EF5D0E0" w14:textId="375B0CAC" w:rsidR="00D5408F" w:rsidRPr="008F3D8B" w:rsidRDefault="00D5408F" w:rsidP="008F3D8B">
      <w:pPr>
        <w:spacing w:line="276" w:lineRule="auto"/>
        <w:rPr>
          <w:rFonts w:ascii="Arial" w:hAnsi="Arial" w:cs="Arial"/>
          <w:sz w:val="24"/>
          <w:szCs w:val="24"/>
        </w:rPr>
      </w:pPr>
    </w:p>
    <w:p w14:paraId="3B020085" w14:textId="56DAC695" w:rsidR="00D5408F" w:rsidRPr="008F3D8B" w:rsidRDefault="00D5408F" w:rsidP="008F3D8B">
      <w:pPr>
        <w:spacing w:line="276" w:lineRule="auto"/>
        <w:rPr>
          <w:rFonts w:ascii="Arial" w:hAnsi="Arial" w:cs="Arial"/>
          <w:sz w:val="24"/>
          <w:szCs w:val="24"/>
        </w:rPr>
      </w:pPr>
    </w:p>
    <w:p w14:paraId="22011AEC" w14:textId="1F728C94" w:rsidR="00D5408F" w:rsidRPr="008F3D8B" w:rsidRDefault="00D5408F" w:rsidP="008F3D8B">
      <w:pPr>
        <w:spacing w:line="276" w:lineRule="auto"/>
        <w:rPr>
          <w:rFonts w:ascii="Arial" w:hAnsi="Arial" w:cs="Arial"/>
          <w:sz w:val="24"/>
          <w:szCs w:val="24"/>
        </w:rPr>
      </w:pPr>
    </w:p>
    <w:p w14:paraId="0887D021" w14:textId="5D48249B" w:rsidR="00D5408F" w:rsidRPr="008F3D8B" w:rsidRDefault="00D5408F" w:rsidP="008F3D8B">
      <w:pPr>
        <w:spacing w:line="276" w:lineRule="auto"/>
        <w:rPr>
          <w:rFonts w:ascii="Arial" w:hAnsi="Arial" w:cs="Arial"/>
          <w:sz w:val="24"/>
          <w:szCs w:val="24"/>
        </w:rPr>
      </w:pPr>
    </w:p>
    <w:p w14:paraId="20FEE314" w14:textId="77777777" w:rsidR="008F3D8B" w:rsidRDefault="008F3D8B" w:rsidP="008F3D8B">
      <w:pPr>
        <w:spacing w:line="276" w:lineRule="auto"/>
        <w:rPr>
          <w:rFonts w:ascii="Arial" w:hAnsi="Arial" w:cs="Arial"/>
          <w:sz w:val="24"/>
          <w:szCs w:val="24"/>
        </w:rPr>
      </w:pPr>
    </w:p>
    <w:p w14:paraId="39E00E97" w14:textId="77777777" w:rsidR="008F3D8B" w:rsidRDefault="008F3D8B" w:rsidP="008F3D8B">
      <w:pPr>
        <w:spacing w:line="276" w:lineRule="auto"/>
        <w:rPr>
          <w:rFonts w:ascii="Arial" w:hAnsi="Arial" w:cs="Arial"/>
          <w:sz w:val="24"/>
          <w:szCs w:val="24"/>
        </w:rPr>
      </w:pPr>
    </w:p>
    <w:p w14:paraId="758359FF" w14:textId="755F2299" w:rsidR="008F3D8B" w:rsidRDefault="00D5408F" w:rsidP="00D47427">
      <w:pPr>
        <w:spacing w:line="360" w:lineRule="auto"/>
        <w:rPr>
          <w:rFonts w:ascii="Arial" w:hAnsi="Arial" w:cs="Arial"/>
          <w:b/>
          <w:bCs/>
          <w:sz w:val="32"/>
          <w:szCs w:val="32"/>
        </w:rPr>
      </w:pPr>
      <w:r w:rsidRPr="00BB7423">
        <w:rPr>
          <w:rFonts w:ascii="Arial" w:hAnsi="Arial" w:cs="Arial"/>
          <w:b/>
          <w:bCs/>
          <w:sz w:val="32"/>
          <w:szCs w:val="32"/>
        </w:rPr>
        <w:t>1. Introduction</w:t>
      </w:r>
    </w:p>
    <w:p w14:paraId="5DBF4E00" w14:textId="77777777" w:rsidR="00342F6C" w:rsidRPr="00BB7423" w:rsidRDefault="00342F6C" w:rsidP="00D47427">
      <w:pPr>
        <w:spacing w:line="360" w:lineRule="auto"/>
        <w:rPr>
          <w:rFonts w:ascii="Arial" w:hAnsi="Arial" w:cs="Arial"/>
          <w:b/>
          <w:bCs/>
          <w:sz w:val="32"/>
          <w:szCs w:val="32"/>
        </w:rPr>
      </w:pPr>
    </w:p>
    <w:p w14:paraId="5AA41AA0" w14:textId="042B97A1" w:rsidR="00BC47C3" w:rsidRPr="008F3D8B" w:rsidRDefault="00BC47C3" w:rsidP="00D47427">
      <w:pPr>
        <w:spacing w:line="360" w:lineRule="auto"/>
        <w:rPr>
          <w:rFonts w:ascii="Arial" w:hAnsi="Arial" w:cs="Arial"/>
          <w:sz w:val="24"/>
          <w:szCs w:val="24"/>
        </w:rPr>
      </w:pPr>
      <w:r w:rsidRPr="008F3D8B">
        <w:rPr>
          <w:rFonts w:ascii="Arial" w:hAnsi="Arial" w:cs="Arial"/>
          <w:sz w:val="24"/>
          <w:szCs w:val="24"/>
        </w:rPr>
        <w:t xml:space="preserve">As stated by </w:t>
      </w:r>
      <w:r w:rsidR="008D66B8" w:rsidRPr="008F3D8B">
        <w:rPr>
          <w:rFonts w:ascii="Arial" w:hAnsi="Arial" w:cs="Arial"/>
          <w:sz w:val="24"/>
          <w:szCs w:val="24"/>
        </w:rPr>
        <w:t>Association For Project Management</w:t>
      </w:r>
      <w:r w:rsidRPr="008F3D8B">
        <w:rPr>
          <w:rFonts w:ascii="Arial" w:hAnsi="Arial" w:cs="Arial"/>
          <w:sz w:val="24"/>
          <w:szCs w:val="24"/>
        </w:rPr>
        <w:t xml:space="preserve"> (2020) an organisation is </w:t>
      </w:r>
      <w:r w:rsidR="008D66B8" w:rsidRPr="008F3D8B">
        <w:rPr>
          <w:rFonts w:ascii="Arial" w:hAnsi="Arial" w:cs="Arial"/>
          <w:sz w:val="24"/>
          <w:szCs w:val="24"/>
        </w:rPr>
        <w:t xml:space="preserve">defined as </w:t>
      </w:r>
      <w:r w:rsidRPr="008F3D8B">
        <w:rPr>
          <w:rFonts w:ascii="Arial" w:hAnsi="Arial" w:cs="Arial"/>
          <w:sz w:val="24"/>
          <w:szCs w:val="24"/>
        </w:rPr>
        <w:t>“the management structure applicable to the project, programme or portfolio and the organisational environment in which it operates” and according to Zimmermann (2017) culture is “the characteristics and knowledge of a particular group of people</w:t>
      </w:r>
      <w:r w:rsidR="000F3073" w:rsidRPr="008F3D8B">
        <w:rPr>
          <w:rFonts w:ascii="Arial" w:hAnsi="Arial" w:cs="Arial"/>
          <w:sz w:val="24"/>
          <w:szCs w:val="24"/>
        </w:rPr>
        <w:t xml:space="preserve"> or an organisation</w:t>
      </w:r>
      <w:r w:rsidRPr="008F3D8B">
        <w:rPr>
          <w:rFonts w:ascii="Arial" w:hAnsi="Arial" w:cs="Arial"/>
          <w:sz w:val="24"/>
          <w:szCs w:val="24"/>
        </w:rPr>
        <w:t xml:space="preserve"> </w:t>
      </w:r>
      <w:r w:rsidR="000F3073" w:rsidRPr="008F3D8B">
        <w:rPr>
          <w:rFonts w:ascii="Arial" w:hAnsi="Arial" w:cs="Arial"/>
          <w:sz w:val="24"/>
          <w:szCs w:val="24"/>
        </w:rPr>
        <w:t>incorporating</w:t>
      </w:r>
      <w:r w:rsidRPr="008F3D8B">
        <w:rPr>
          <w:rFonts w:ascii="Arial" w:hAnsi="Arial" w:cs="Arial"/>
          <w:sz w:val="24"/>
          <w:szCs w:val="24"/>
        </w:rPr>
        <w:t xml:space="preserve"> </w:t>
      </w:r>
      <w:r w:rsidR="000F3073" w:rsidRPr="008F3D8B">
        <w:rPr>
          <w:rFonts w:ascii="Arial" w:hAnsi="Arial" w:cs="Arial"/>
          <w:sz w:val="24"/>
          <w:szCs w:val="24"/>
        </w:rPr>
        <w:t>beliefs, values, goals,</w:t>
      </w:r>
      <w:r w:rsidR="007D7906" w:rsidRPr="008F3D8B">
        <w:rPr>
          <w:rFonts w:ascii="Arial" w:hAnsi="Arial" w:cs="Arial"/>
          <w:sz w:val="24"/>
          <w:szCs w:val="24"/>
        </w:rPr>
        <w:t xml:space="preserve"> and</w:t>
      </w:r>
      <w:r w:rsidR="000F3073" w:rsidRPr="008F3D8B">
        <w:rPr>
          <w:rFonts w:ascii="Arial" w:hAnsi="Arial" w:cs="Arial"/>
          <w:sz w:val="24"/>
          <w:szCs w:val="24"/>
        </w:rPr>
        <w:t xml:space="preserve"> behaviours</w:t>
      </w:r>
      <w:r w:rsidR="00A62582" w:rsidRPr="008F3D8B">
        <w:rPr>
          <w:rFonts w:ascii="Arial" w:hAnsi="Arial" w:cs="Arial"/>
          <w:sz w:val="24"/>
          <w:szCs w:val="24"/>
        </w:rPr>
        <w:t>”</w:t>
      </w:r>
      <w:r w:rsidR="007D7906" w:rsidRPr="008F3D8B">
        <w:rPr>
          <w:rFonts w:ascii="Arial" w:hAnsi="Arial" w:cs="Arial"/>
          <w:sz w:val="24"/>
          <w:szCs w:val="24"/>
        </w:rPr>
        <w:t>.</w:t>
      </w:r>
    </w:p>
    <w:p w14:paraId="65F4FAED" w14:textId="17E11529" w:rsidR="00732A6E" w:rsidRPr="008F3D8B" w:rsidRDefault="009303C7" w:rsidP="00D47427">
      <w:pPr>
        <w:spacing w:line="360" w:lineRule="auto"/>
        <w:rPr>
          <w:rFonts w:ascii="Arial" w:hAnsi="Arial" w:cs="Arial"/>
          <w:sz w:val="24"/>
          <w:szCs w:val="24"/>
        </w:rPr>
      </w:pPr>
      <w:r w:rsidRPr="008F3D8B">
        <w:rPr>
          <w:rFonts w:ascii="Arial" w:hAnsi="Arial" w:cs="Arial"/>
          <w:sz w:val="24"/>
          <w:szCs w:val="24"/>
        </w:rPr>
        <w:t xml:space="preserve">According to </w:t>
      </w:r>
      <w:proofErr w:type="spellStart"/>
      <w:r w:rsidRPr="008F3D8B">
        <w:rPr>
          <w:rFonts w:ascii="Arial" w:hAnsi="Arial" w:cs="Arial"/>
          <w:sz w:val="24"/>
          <w:szCs w:val="24"/>
        </w:rPr>
        <w:t>Cancialosi</w:t>
      </w:r>
      <w:proofErr w:type="spellEnd"/>
      <w:r w:rsidRPr="008F3D8B">
        <w:rPr>
          <w:rFonts w:ascii="Arial" w:hAnsi="Arial" w:cs="Arial"/>
          <w:sz w:val="24"/>
          <w:szCs w:val="24"/>
        </w:rPr>
        <w:t xml:space="preserve"> (2017) </w:t>
      </w:r>
      <w:r w:rsidR="0011296D" w:rsidRPr="008F3D8B">
        <w:rPr>
          <w:rFonts w:ascii="Arial" w:hAnsi="Arial" w:cs="Arial"/>
          <w:sz w:val="24"/>
          <w:szCs w:val="24"/>
        </w:rPr>
        <w:t xml:space="preserve">the definition </w:t>
      </w:r>
      <w:r w:rsidR="000F3073" w:rsidRPr="008F3D8B">
        <w:rPr>
          <w:rFonts w:ascii="Arial" w:hAnsi="Arial" w:cs="Arial"/>
          <w:sz w:val="24"/>
          <w:szCs w:val="24"/>
        </w:rPr>
        <w:t>of</w:t>
      </w:r>
      <w:r w:rsidR="0011296D" w:rsidRPr="008F3D8B">
        <w:rPr>
          <w:rFonts w:ascii="Arial" w:hAnsi="Arial" w:cs="Arial"/>
          <w:sz w:val="24"/>
          <w:szCs w:val="24"/>
        </w:rPr>
        <w:t xml:space="preserve"> organisational culture is “the underlying beliefs, assumptions, values and ways of interacting that contribute to the unique social and psychological environment of an organization”.</w:t>
      </w:r>
      <w:r w:rsidR="0063641F" w:rsidRPr="008F3D8B">
        <w:rPr>
          <w:rFonts w:ascii="Arial" w:hAnsi="Arial" w:cs="Arial"/>
          <w:sz w:val="24"/>
          <w:szCs w:val="24"/>
        </w:rPr>
        <w:t xml:space="preserve"> Often other phrases may be used to reference to organisational culture such as “corporate culture”, “workplace culture” and “business culture”.</w:t>
      </w:r>
    </w:p>
    <w:p w14:paraId="794973C0" w14:textId="72618FA5" w:rsidR="00E62563" w:rsidRPr="008F3D8B" w:rsidRDefault="00E62563" w:rsidP="00D47427">
      <w:pPr>
        <w:spacing w:line="360" w:lineRule="auto"/>
        <w:rPr>
          <w:rFonts w:ascii="Arial" w:hAnsi="Arial" w:cs="Arial"/>
          <w:sz w:val="24"/>
          <w:szCs w:val="24"/>
        </w:rPr>
      </w:pPr>
      <w:r w:rsidRPr="008F3D8B">
        <w:rPr>
          <w:rFonts w:ascii="Arial" w:hAnsi="Arial" w:cs="Arial"/>
          <w:sz w:val="24"/>
          <w:szCs w:val="24"/>
        </w:rPr>
        <w:t xml:space="preserve">All the assumptions that emphasise organisational culture by putting together </w:t>
      </w:r>
      <w:r w:rsidR="008C27A7" w:rsidRPr="008F3D8B">
        <w:rPr>
          <w:rFonts w:ascii="Arial" w:hAnsi="Arial" w:cs="Arial"/>
          <w:sz w:val="24"/>
          <w:szCs w:val="24"/>
        </w:rPr>
        <w:t>form</w:t>
      </w:r>
      <w:r w:rsidR="0057237D" w:rsidRPr="008F3D8B">
        <w:rPr>
          <w:rFonts w:ascii="Arial" w:hAnsi="Arial" w:cs="Arial"/>
          <w:sz w:val="24"/>
          <w:szCs w:val="24"/>
        </w:rPr>
        <w:t>s</w:t>
      </w:r>
      <w:r w:rsidRPr="008F3D8B">
        <w:rPr>
          <w:rFonts w:ascii="Arial" w:hAnsi="Arial" w:cs="Arial"/>
          <w:sz w:val="24"/>
          <w:szCs w:val="24"/>
        </w:rPr>
        <w:t xml:space="preserve"> the organisations workplace. There are some theories that help organisations to understand organisational culture, the team</w:t>
      </w:r>
      <w:r w:rsidR="003A0C8A" w:rsidRPr="008F3D8B">
        <w:rPr>
          <w:rFonts w:ascii="Arial" w:hAnsi="Arial" w:cs="Arial"/>
          <w:sz w:val="24"/>
          <w:szCs w:val="24"/>
        </w:rPr>
        <w:t>,</w:t>
      </w:r>
      <w:r w:rsidRPr="008F3D8B">
        <w:rPr>
          <w:rFonts w:ascii="Arial" w:hAnsi="Arial" w:cs="Arial"/>
          <w:sz w:val="24"/>
          <w:szCs w:val="24"/>
        </w:rPr>
        <w:t xml:space="preserve"> and the business as a whole.</w:t>
      </w:r>
      <w:r w:rsidR="003A0C8A" w:rsidRPr="008F3D8B">
        <w:rPr>
          <w:rFonts w:ascii="Arial" w:hAnsi="Arial" w:cs="Arial"/>
          <w:sz w:val="24"/>
          <w:szCs w:val="24"/>
        </w:rPr>
        <w:t xml:space="preserve"> To conduct an internal and external analysis of an organisation</w:t>
      </w:r>
      <w:r w:rsidR="009C77F6" w:rsidRPr="008F3D8B">
        <w:rPr>
          <w:rFonts w:ascii="Arial" w:hAnsi="Arial" w:cs="Arial"/>
          <w:sz w:val="24"/>
          <w:szCs w:val="24"/>
        </w:rPr>
        <w:t xml:space="preserve"> will</w:t>
      </w:r>
      <w:r w:rsidR="008A1B04" w:rsidRPr="008F3D8B">
        <w:rPr>
          <w:rFonts w:ascii="Arial" w:hAnsi="Arial" w:cs="Arial"/>
          <w:sz w:val="24"/>
          <w:szCs w:val="24"/>
        </w:rPr>
        <w:t xml:space="preserve"> need to take place an observation by</w:t>
      </w:r>
      <w:r w:rsidR="003A0C8A" w:rsidRPr="008F3D8B">
        <w:rPr>
          <w:rFonts w:ascii="Arial" w:hAnsi="Arial" w:cs="Arial"/>
          <w:sz w:val="24"/>
          <w:szCs w:val="24"/>
        </w:rPr>
        <w:t xml:space="preserve"> using appropriate models</w:t>
      </w:r>
      <w:r w:rsidR="00472F96" w:rsidRPr="008F3D8B">
        <w:rPr>
          <w:rFonts w:ascii="Arial" w:hAnsi="Arial" w:cs="Arial"/>
          <w:sz w:val="24"/>
          <w:szCs w:val="24"/>
        </w:rPr>
        <w:t xml:space="preserve"> and as an example the ASDA organisation will be used.</w:t>
      </w:r>
    </w:p>
    <w:p w14:paraId="1E3B2650" w14:textId="77777777" w:rsidR="00472F96" w:rsidRPr="008F3D8B" w:rsidRDefault="00472F96" w:rsidP="00D47427">
      <w:pPr>
        <w:spacing w:line="360" w:lineRule="auto"/>
        <w:rPr>
          <w:rFonts w:ascii="Arial" w:hAnsi="Arial" w:cs="Arial"/>
          <w:sz w:val="24"/>
          <w:szCs w:val="24"/>
        </w:rPr>
      </w:pPr>
    </w:p>
    <w:p w14:paraId="5481ADF8" w14:textId="29EB6933" w:rsidR="008F3D8B" w:rsidRPr="00BB7423" w:rsidRDefault="00DF2B1A" w:rsidP="00D47427">
      <w:pPr>
        <w:spacing w:line="360" w:lineRule="auto"/>
        <w:rPr>
          <w:rFonts w:ascii="Arial" w:hAnsi="Arial" w:cs="Arial"/>
          <w:b/>
          <w:bCs/>
          <w:sz w:val="28"/>
          <w:szCs w:val="28"/>
        </w:rPr>
      </w:pPr>
      <w:r w:rsidRPr="00BB7423">
        <w:rPr>
          <w:rFonts w:ascii="Arial" w:hAnsi="Arial" w:cs="Arial"/>
          <w:b/>
          <w:bCs/>
          <w:sz w:val="28"/>
          <w:szCs w:val="28"/>
        </w:rPr>
        <w:t xml:space="preserve">1.1 </w:t>
      </w:r>
      <w:r w:rsidR="009F7570" w:rsidRPr="00BB7423">
        <w:rPr>
          <w:rFonts w:ascii="Arial" w:hAnsi="Arial" w:cs="Arial"/>
          <w:b/>
          <w:bCs/>
          <w:sz w:val="28"/>
          <w:szCs w:val="28"/>
        </w:rPr>
        <w:t>A short overview o</w:t>
      </w:r>
      <w:r w:rsidR="00736700" w:rsidRPr="00BB7423">
        <w:rPr>
          <w:rFonts w:ascii="Arial" w:hAnsi="Arial" w:cs="Arial"/>
          <w:b/>
          <w:bCs/>
          <w:sz w:val="28"/>
          <w:szCs w:val="28"/>
        </w:rPr>
        <w:t>n</w:t>
      </w:r>
      <w:r w:rsidR="009F7570" w:rsidRPr="00BB7423">
        <w:rPr>
          <w:rFonts w:ascii="Arial" w:hAnsi="Arial" w:cs="Arial"/>
          <w:b/>
          <w:bCs/>
          <w:sz w:val="28"/>
          <w:szCs w:val="28"/>
        </w:rPr>
        <w:t xml:space="preserve"> organisational structure</w:t>
      </w:r>
      <w:r w:rsidR="00940455" w:rsidRPr="00BB7423">
        <w:rPr>
          <w:rFonts w:ascii="Arial" w:hAnsi="Arial" w:cs="Arial"/>
          <w:b/>
          <w:bCs/>
          <w:sz w:val="28"/>
          <w:szCs w:val="28"/>
        </w:rPr>
        <w:t xml:space="preserve"> of ASDA</w:t>
      </w:r>
    </w:p>
    <w:p w14:paraId="2466A4E9" w14:textId="77777777" w:rsidR="00D86E1A" w:rsidRPr="008F3D8B" w:rsidRDefault="009F7570" w:rsidP="00D47427">
      <w:pPr>
        <w:spacing w:line="360" w:lineRule="auto"/>
        <w:rPr>
          <w:rFonts w:ascii="Arial" w:hAnsi="Arial" w:cs="Arial"/>
          <w:sz w:val="24"/>
          <w:szCs w:val="24"/>
        </w:rPr>
      </w:pPr>
      <w:r w:rsidRPr="008F3D8B">
        <w:rPr>
          <w:rFonts w:ascii="Arial" w:hAnsi="Arial" w:cs="Arial"/>
          <w:sz w:val="24"/>
          <w:szCs w:val="24"/>
        </w:rPr>
        <w:t>One of the largest supermarkets in the U</w:t>
      </w:r>
      <w:r w:rsidR="009C77F6" w:rsidRPr="008F3D8B">
        <w:rPr>
          <w:rFonts w:ascii="Arial" w:hAnsi="Arial" w:cs="Arial"/>
          <w:sz w:val="24"/>
          <w:szCs w:val="24"/>
        </w:rPr>
        <w:t xml:space="preserve">nited </w:t>
      </w:r>
      <w:r w:rsidRPr="008F3D8B">
        <w:rPr>
          <w:rFonts w:ascii="Arial" w:hAnsi="Arial" w:cs="Arial"/>
          <w:sz w:val="24"/>
          <w:szCs w:val="24"/>
        </w:rPr>
        <w:t>K</w:t>
      </w:r>
      <w:r w:rsidR="009C77F6" w:rsidRPr="008F3D8B">
        <w:rPr>
          <w:rFonts w:ascii="Arial" w:hAnsi="Arial" w:cs="Arial"/>
          <w:sz w:val="24"/>
          <w:szCs w:val="24"/>
        </w:rPr>
        <w:t>ingdom (UK)</w:t>
      </w:r>
      <w:r w:rsidRPr="008F3D8B">
        <w:rPr>
          <w:rFonts w:ascii="Arial" w:hAnsi="Arial" w:cs="Arial"/>
          <w:sz w:val="24"/>
          <w:szCs w:val="24"/>
        </w:rPr>
        <w:t>, founded in 1949 was Associated Dairies and Farm Group, which was later shortened to ASDA Group in 1965. Compared to the most popular supermarkets in the UK, ASDA comes in as the second largest supermarket, just before Tesco. ASDA’s main sales point is food, but later it introduced more products such as clothing, electronics, toys home furnishings and general merchandise. In more recent years, ASDA also started offering a range of online services because it is a more convenient market for customers. (Asda, 2020)</w:t>
      </w:r>
      <w:r w:rsidR="00CD66E2" w:rsidRPr="008F3D8B">
        <w:rPr>
          <w:rFonts w:ascii="Arial" w:hAnsi="Arial" w:cs="Arial"/>
          <w:sz w:val="24"/>
          <w:szCs w:val="24"/>
        </w:rPr>
        <w:t xml:space="preserve"> </w:t>
      </w:r>
    </w:p>
    <w:p w14:paraId="60618F1E" w14:textId="77777777" w:rsidR="00D47427" w:rsidRDefault="00D47427" w:rsidP="00D47427">
      <w:pPr>
        <w:spacing w:line="360" w:lineRule="auto"/>
        <w:rPr>
          <w:rFonts w:ascii="Arial" w:hAnsi="Arial" w:cs="Arial"/>
          <w:sz w:val="24"/>
          <w:szCs w:val="24"/>
        </w:rPr>
      </w:pPr>
    </w:p>
    <w:p w14:paraId="1B5B4ED7" w14:textId="66943FD4" w:rsidR="00736700" w:rsidRPr="008F3D8B" w:rsidRDefault="00D86E1A" w:rsidP="00D47427">
      <w:pPr>
        <w:spacing w:line="360" w:lineRule="auto"/>
        <w:rPr>
          <w:rFonts w:ascii="Arial" w:hAnsi="Arial" w:cs="Arial"/>
          <w:sz w:val="24"/>
          <w:szCs w:val="24"/>
        </w:rPr>
      </w:pPr>
      <w:r w:rsidRPr="008F3D8B">
        <w:rPr>
          <w:rFonts w:ascii="Arial" w:hAnsi="Arial" w:cs="Arial"/>
          <w:sz w:val="24"/>
          <w:szCs w:val="24"/>
        </w:rPr>
        <w:t xml:space="preserve">ASDA </w:t>
      </w:r>
      <w:r w:rsidR="00D851A9" w:rsidRPr="008F3D8B">
        <w:rPr>
          <w:rFonts w:ascii="Arial" w:hAnsi="Arial" w:cs="Arial"/>
          <w:sz w:val="24"/>
          <w:szCs w:val="24"/>
        </w:rPr>
        <w:t xml:space="preserve">now </w:t>
      </w:r>
      <w:r w:rsidRPr="008F3D8B">
        <w:rPr>
          <w:rFonts w:ascii="Arial" w:hAnsi="Arial" w:cs="Arial"/>
          <w:sz w:val="24"/>
          <w:szCs w:val="24"/>
        </w:rPr>
        <w:t>has more than 145,000 dedicated staff serving more than 18 million customers who shop every week in ASDA Superstores, Super-</w:t>
      </w:r>
      <w:r w:rsidR="00284B8E" w:rsidRPr="008F3D8B">
        <w:rPr>
          <w:rFonts w:ascii="Arial" w:hAnsi="Arial" w:cs="Arial"/>
          <w:sz w:val="24"/>
          <w:szCs w:val="24"/>
        </w:rPr>
        <w:t>centres</w:t>
      </w:r>
      <w:r w:rsidRPr="008F3D8B">
        <w:rPr>
          <w:rFonts w:ascii="Arial" w:hAnsi="Arial" w:cs="Arial"/>
          <w:sz w:val="24"/>
          <w:szCs w:val="24"/>
        </w:rPr>
        <w:t xml:space="preserve">, Petrol filling Stations and also has an </w:t>
      </w:r>
      <w:r w:rsidR="00236BC1" w:rsidRPr="008F3D8B">
        <w:rPr>
          <w:rFonts w:ascii="Arial" w:hAnsi="Arial" w:cs="Arial"/>
          <w:sz w:val="24"/>
          <w:szCs w:val="24"/>
        </w:rPr>
        <w:t>online service</w:t>
      </w:r>
      <w:r w:rsidRPr="008F3D8B">
        <w:rPr>
          <w:rFonts w:ascii="Arial" w:hAnsi="Arial" w:cs="Arial"/>
          <w:sz w:val="24"/>
          <w:szCs w:val="24"/>
        </w:rPr>
        <w:t xml:space="preserve"> that people shop and can be accessed by www.asda.com.</w:t>
      </w:r>
      <w:r w:rsidR="00284B8E" w:rsidRPr="008F3D8B">
        <w:rPr>
          <w:rFonts w:ascii="Arial" w:hAnsi="Arial" w:cs="Arial"/>
          <w:sz w:val="24"/>
          <w:szCs w:val="24"/>
        </w:rPr>
        <w:t xml:space="preserve"> (ASDA 2020)</w:t>
      </w:r>
    </w:p>
    <w:p w14:paraId="37BDEB68" w14:textId="2936FC73" w:rsidR="00D5408F" w:rsidRPr="008F3D8B" w:rsidRDefault="009F7570" w:rsidP="00D47427">
      <w:pPr>
        <w:spacing w:line="360" w:lineRule="auto"/>
        <w:rPr>
          <w:rFonts w:ascii="Arial" w:hAnsi="Arial" w:cs="Arial"/>
          <w:sz w:val="24"/>
          <w:szCs w:val="24"/>
        </w:rPr>
      </w:pPr>
      <w:r w:rsidRPr="008F3D8B">
        <w:rPr>
          <w:rFonts w:ascii="Arial" w:hAnsi="Arial" w:cs="Arial"/>
          <w:sz w:val="24"/>
          <w:szCs w:val="24"/>
        </w:rPr>
        <w:t xml:space="preserve">According to Zoe (2016) </w:t>
      </w:r>
      <w:r w:rsidR="0044421E" w:rsidRPr="008F3D8B">
        <w:rPr>
          <w:rFonts w:ascii="Arial" w:hAnsi="Arial" w:cs="Arial"/>
          <w:sz w:val="24"/>
          <w:szCs w:val="24"/>
        </w:rPr>
        <w:t>ASDA</w:t>
      </w:r>
      <w:r w:rsidRPr="008F3D8B">
        <w:rPr>
          <w:rFonts w:ascii="Arial" w:hAnsi="Arial" w:cs="Arial"/>
          <w:sz w:val="24"/>
          <w:szCs w:val="24"/>
        </w:rPr>
        <w:t xml:space="preserve"> has a hierarchical structure that looks like a pyramid, in general it is for large companies, and it includes different levels within organisation usually starting from chief executive at the top of the pyramid, followed by management team, leaders and employees.</w:t>
      </w:r>
    </w:p>
    <w:p w14:paraId="216C3C5E" w14:textId="77777777" w:rsidR="00BB7423" w:rsidRDefault="00BB7423" w:rsidP="00D47427">
      <w:pPr>
        <w:spacing w:line="360" w:lineRule="auto"/>
        <w:rPr>
          <w:rFonts w:ascii="Arial" w:hAnsi="Arial" w:cs="Arial"/>
          <w:sz w:val="24"/>
          <w:szCs w:val="24"/>
        </w:rPr>
      </w:pPr>
    </w:p>
    <w:p w14:paraId="599ADA2C" w14:textId="77777777" w:rsidR="00BB7423" w:rsidRDefault="00BB7423" w:rsidP="00D47427">
      <w:pPr>
        <w:spacing w:line="360" w:lineRule="auto"/>
        <w:rPr>
          <w:rFonts w:ascii="Arial" w:hAnsi="Arial" w:cs="Arial"/>
          <w:sz w:val="24"/>
          <w:szCs w:val="24"/>
        </w:rPr>
      </w:pPr>
    </w:p>
    <w:p w14:paraId="2A8644ED" w14:textId="77777777" w:rsidR="00BB7423" w:rsidRDefault="00BB7423" w:rsidP="00D47427">
      <w:pPr>
        <w:spacing w:line="360" w:lineRule="auto"/>
        <w:rPr>
          <w:rFonts w:ascii="Arial" w:hAnsi="Arial" w:cs="Arial"/>
          <w:sz w:val="24"/>
          <w:szCs w:val="24"/>
        </w:rPr>
      </w:pPr>
    </w:p>
    <w:p w14:paraId="2311F124" w14:textId="77777777" w:rsidR="00D47427" w:rsidRDefault="00D47427" w:rsidP="00D47427">
      <w:pPr>
        <w:spacing w:line="360" w:lineRule="auto"/>
        <w:rPr>
          <w:rFonts w:ascii="Arial" w:hAnsi="Arial" w:cs="Arial"/>
          <w:b/>
          <w:bCs/>
          <w:sz w:val="32"/>
          <w:szCs w:val="32"/>
        </w:rPr>
      </w:pPr>
    </w:p>
    <w:p w14:paraId="373C8AC7" w14:textId="77777777" w:rsidR="00D47427" w:rsidRDefault="00D47427" w:rsidP="00D47427">
      <w:pPr>
        <w:spacing w:line="360" w:lineRule="auto"/>
        <w:rPr>
          <w:rFonts w:ascii="Arial" w:hAnsi="Arial" w:cs="Arial"/>
          <w:b/>
          <w:bCs/>
          <w:sz w:val="32"/>
          <w:szCs w:val="32"/>
        </w:rPr>
      </w:pPr>
    </w:p>
    <w:p w14:paraId="522C3D91" w14:textId="77777777" w:rsidR="00D47427" w:rsidRDefault="00D47427" w:rsidP="00D47427">
      <w:pPr>
        <w:spacing w:line="360" w:lineRule="auto"/>
        <w:rPr>
          <w:rFonts w:ascii="Arial" w:hAnsi="Arial" w:cs="Arial"/>
          <w:b/>
          <w:bCs/>
          <w:sz w:val="32"/>
          <w:szCs w:val="32"/>
        </w:rPr>
      </w:pPr>
    </w:p>
    <w:p w14:paraId="48117246" w14:textId="77777777" w:rsidR="00D47427" w:rsidRDefault="00D47427" w:rsidP="00D47427">
      <w:pPr>
        <w:spacing w:line="360" w:lineRule="auto"/>
        <w:rPr>
          <w:rFonts w:ascii="Arial" w:hAnsi="Arial" w:cs="Arial"/>
          <w:b/>
          <w:bCs/>
          <w:sz w:val="32"/>
          <w:szCs w:val="32"/>
        </w:rPr>
      </w:pPr>
    </w:p>
    <w:p w14:paraId="6E4426A4" w14:textId="77777777" w:rsidR="00D47427" w:rsidRDefault="00D47427" w:rsidP="00D47427">
      <w:pPr>
        <w:spacing w:line="360" w:lineRule="auto"/>
        <w:rPr>
          <w:rFonts w:ascii="Arial" w:hAnsi="Arial" w:cs="Arial"/>
          <w:b/>
          <w:bCs/>
          <w:sz w:val="32"/>
          <w:szCs w:val="32"/>
        </w:rPr>
      </w:pPr>
    </w:p>
    <w:p w14:paraId="47B4B8AE" w14:textId="77777777" w:rsidR="00D47427" w:rsidRDefault="00D47427" w:rsidP="00D47427">
      <w:pPr>
        <w:spacing w:line="360" w:lineRule="auto"/>
        <w:rPr>
          <w:rFonts w:ascii="Arial" w:hAnsi="Arial" w:cs="Arial"/>
          <w:b/>
          <w:bCs/>
          <w:sz w:val="32"/>
          <w:szCs w:val="32"/>
        </w:rPr>
      </w:pPr>
    </w:p>
    <w:p w14:paraId="3E098D52" w14:textId="77777777" w:rsidR="00D47427" w:rsidRDefault="00D47427" w:rsidP="00D47427">
      <w:pPr>
        <w:spacing w:line="360" w:lineRule="auto"/>
        <w:rPr>
          <w:rFonts w:ascii="Arial" w:hAnsi="Arial" w:cs="Arial"/>
          <w:b/>
          <w:bCs/>
          <w:sz w:val="32"/>
          <w:szCs w:val="32"/>
        </w:rPr>
      </w:pPr>
    </w:p>
    <w:p w14:paraId="23482737" w14:textId="77777777" w:rsidR="00D47427" w:rsidRDefault="00D47427" w:rsidP="00D47427">
      <w:pPr>
        <w:spacing w:line="360" w:lineRule="auto"/>
        <w:rPr>
          <w:rFonts w:ascii="Arial" w:hAnsi="Arial" w:cs="Arial"/>
          <w:b/>
          <w:bCs/>
          <w:sz w:val="32"/>
          <w:szCs w:val="32"/>
        </w:rPr>
      </w:pPr>
    </w:p>
    <w:p w14:paraId="21DCE48E" w14:textId="77777777" w:rsidR="00D47427" w:rsidRDefault="00D47427" w:rsidP="00D47427">
      <w:pPr>
        <w:spacing w:line="360" w:lineRule="auto"/>
        <w:rPr>
          <w:rFonts w:ascii="Arial" w:hAnsi="Arial" w:cs="Arial"/>
          <w:b/>
          <w:bCs/>
          <w:sz w:val="32"/>
          <w:szCs w:val="32"/>
        </w:rPr>
      </w:pPr>
    </w:p>
    <w:p w14:paraId="48C2A69B" w14:textId="77777777" w:rsidR="00D47427" w:rsidRDefault="00D47427" w:rsidP="00D47427">
      <w:pPr>
        <w:spacing w:line="360" w:lineRule="auto"/>
        <w:rPr>
          <w:rFonts w:ascii="Arial" w:hAnsi="Arial" w:cs="Arial"/>
          <w:b/>
          <w:bCs/>
          <w:sz w:val="32"/>
          <w:szCs w:val="32"/>
        </w:rPr>
      </w:pPr>
    </w:p>
    <w:p w14:paraId="6D15E4FC" w14:textId="77777777" w:rsidR="00D47427" w:rsidRDefault="00D47427" w:rsidP="00D47427">
      <w:pPr>
        <w:spacing w:line="360" w:lineRule="auto"/>
        <w:rPr>
          <w:rFonts w:ascii="Arial" w:hAnsi="Arial" w:cs="Arial"/>
          <w:b/>
          <w:bCs/>
          <w:sz w:val="32"/>
          <w:szCs w:val="32"/>
        </w:rPr>
      </w:pPr>
    </w:p>
    <w:p w14:paraId="10C6BA37" w14:textId="0F20511C" w:rsidR="00BB7423" w:rsidRDefault="00732A6E" w:rsidP="00D47427">
      <w:pPr>
        <w:spacing w:line="360" w:lineRule="auto"/>
        <w:rPr>
          <w:rFonts w:ascii="Arial" w:hAnsi="Arial" w:cs="Arial"/>
          <w:b/>
          <w:bCs/>
          <w:sz w:val="32"/>
          <w:szCs w:val="32"/>
        </w:rPr>
      </w:pPr>
      <w:r w:rsidRPr="00BB7423">
        <w:rPr>
          <w:rFonts w:ascii="Arial" w:hAnsi="Arial" w:cs="Arial"/>
          <w:b/>
          <w:bCs/>
          <w:sz w:val="32"/>
          <w:szCs w:val="32"/>
        </w:rPr>
        <w:lastRenderedPageBreak/>
        <w:t>2</w:t>
      </w:r>
      <w:r w:rsidR="000E7A53" w:rsidRPr="00BB7423">
        <w:rPr>
          <w:rFonts w:ascii="Arial" w:hAnsi="Arial" w:cs="Arial"/>
          <w:b/>
          <w:bCs/>
          <w:sz w:val="32"/>
          <w:szCs w:val="32"/>
        </w:rPr>
        <w:t>. Findings</w:t>
      </w:r>
    </w:p>
    <w:p w14:paraId="65D4635B" w14:textId="77777777" w:rsidR="00342F6C" w:rsidRPr="00BB7423" w:rsidRDefault="00342F6C" w:rsidP="00D47427">
      <w:pPr>
        <w:spacing w:line="360" w:lineRule="auto"/>
        <w:rPr>
          <w:rFonts w:ascii="Arial" w:hAnsi="Arial" w:cs="Arial"/>
          <w:b/>
          <w:bCs/>
          <w:sz w:val="32"/>
          <w:szCs w:val="32"/>
        </w:rPr>
      </w:pPr>
      <w:bookmarkStart w:id="0" w:name="_GoBack"/>
      <w:bookmarkEnd w:id="0"/>
    </w:p>
    <w:p w14:paraId="46C97DAB" w14:textId="642F6624" w:rsidR="000E7A53" w:rsidRPr="00BB7423" w:rsidRDefault="00DF2B1A" w:rsidP="00D47427">
      <w:pPr>
        <w:spacing w:line="360" w:lineRule="auto"/>
        <w:rPr>
          <w:rFonts w:ascii="Arial" w:hAnsi="Arial" w:cs="Arial"/>
          <w:b/>
          <w:bCs/>
          <w:sz w:val="28"/>
          <w:szCs w:val="28"/>
        </w:rPr>
      </w:pPr>
      <w:r w:rsidRPr="00BB7423">
        <w:rPr>
          <w:rFonts w:ascii="Arial" w:hAnsi="Arial" w:cs="Arial"/>
          <w:b/>
          <w:bCs/>
          <w:sz w:val="28"/>
          <w:szCs w:val="28"/>
        </w:rPr>
        <w:t>2.1 An</w:t>
      </w:r>
      <w:r w:rsidR="000E7A53" w:rsidRPr="00BB7423">
        <w:rPr>
          <w:rFonts w:ascii="Arial" w:hAnsi="Arial" w:cs="Arial"/>
          <w:b/>
          <w:bCs/>
          <w:sz w:val="28"/>
          <w:szCs w:val="28"/>
        </w:rPr>
        <w:t xml:space="preserve"> analysis of the internal and external of the organisation</w:t>
      </w:r>
      <w:r w:rsidR="00A54DB8" w:rsidRPr="00BB7423">
        <w:rPr>
          <w:rFonts w:ascii="Arial" w:hAnsi="Arial" w:cs="Arial"/>
          <w:b/>
          <w:bCs/>
          <w:sz w:val="28"/>
          <w:szCs w:val="28"/>
        </w:rPr>
        <w:t xml:space="preserve"> (ASDA)</w:t>
      </w:r>
    </w:p>
    <w:p w14:paraId="18AC381A" w14:textId="259E2AA3" w:rsidR="00317E1F" w:rsidRPr="008F3D8B" w:rsidRDefault="00F64B5F" w:rsidP="00D47427">
      <w:pPr>
        <w:spacing w:line="360" w:lineRule="auto"/>
        <w:rPr>
          <w:rFonts w:ascii="Arial" w:hAnsi="Arial" w:cs="Arial"/>
          <w:sz w:val="24"/>
          <w:szCs w:val="24"/>
        </w:rPr>
      </w:pPr>
      <w:r w:rsidRPr="008F3D8B">
        <w:rPr>
          <w:rFonts w:ascii="Arial" w:hAnsi="Arial" w:cs="Arial"/>
          <w:sz w:val="24"/>
          <w:szCs w:val="24"/>
        </w:rPr>
        <w:t>According to E-</w:t>
      </w:r>
      <w:r w:rsidR="00B94727" w:rsidRPr="008F3D8B">
        <w:rPr>
          <w:rFonts w:ascii="Arial" w:hAnsi="Arial" w:cs="Arial"/>
          <w:sz w:val="24"/>
          <w:szCs w:val="24"/>
        </w:rPr>
        <w:t>M</w:t>
      </w:r>
      <w:r w:rsidRPr="008F3D8B">
        <w:rPr>
          <w:rFonts w:ascii="Arial" w:hAnsi="Arial" w:cs="Arial"/>
          <w:sz w:val="24"/>
          <w:szCs w:val="24"/>
        </w:rPr>
        <w:t>anagement (2010) o</w:t>
      </w:r>
      <w:r w:rsidR="008E0CDC" w:rsidRPr="008F3D8B">
        <w:rPr>
          <w:rFonts w:ascii="Arial" w:hAnsi="Arial" w:cs="Arial"/>
          <w:sz w:val="24"/>
          <w:szCs w:val="24"/>
        </w:rPr>
        <w:t xml:space="preserve">rganisations are complex systems which are firstly based upon a group of people who desire </w:t>
      </w:r>
      <w:r w:rsidR="00F26EDA" w:rsidRPr="008F3D8B">
        <w:rPr>
          <w:rFonts w:ascii="Arial" w:hAnsi="Arial" w:cs="Arial"/>
          <w:sz w:val="24"/>
          <w:szCs w:val="24"/>
        </w:rPr>
        <w:t xml:space="preserve">to </w:t>
      </w:r>
      <w:r w:rsidR="008E0CDC" w:rsidRPr="008F3D8B">
        <w:rPr>
          <w:rFonts w:ascii="Arial" w:hAnsi="Arial" w:cs="Arial"/>
          <w:sz w:val="24"/>
          <w:szCs w:val="24"/>
        </w:rPr>
        <w:t>accomplish the same goals.</w:t>
      </w:r>
      <w:r w:rsidR="00F26EDA" w:rsidRPr="008F3D8B">
        <w:rPr>
          <w:rFonts w:ascii="Arial" w:hAnsi="Arial" w:cs="Arial"/>
          <w:sz w:val="24"/>
          <w:szCs w:val="24"/>
        </w:rPr>
        <w:t xml:space="preserve"> The more the result is visible, the more it says about how efficient the company is being with their resources.</w:t>
      </w:r>
      <w:r w:rsidRPr="008F3D8B">
        <w:rPr>
          <w:rFonts w:ascii="Arial" w:hAnsi="Arial" w:cs="Arial"/>
          <w:sz w:val="24"/>
          <w:szCs w:val="24"/>
        </w:rPr>
        <w:t xml:space="preserve"> </w:t>
      </w:r>
      <w:r w:rsidR="00D856C4" w:rsidRPr="008F3D8B">
        <w:rPr>
          <w:rFonts w:ascii="Arial" w:hAnsi="Arial" w:cs="Arial"/>
          <w:sz w:val="24"/>
          <w:szCs w:val="24"/>
        </w:rPr>
        <w:t>Organisations must be recognised as functioning in an environment</w:t>
      </w:r>
      <w:r w:rsidR="0089484B" w:rsidRPr="008F3D8B">
        <w:rPr>
          <w:rFonts w:ascii="Arial" w:hAnsi="Arial" w:cs="Arial"/>
          <w:sz w:val="24"/>
          <w:szCs w:val="24"/>
        </w:rPr>
        <w:t>,</w:t>
      </w:r>
      <w:r w:rsidR="00D856C4" w:rsidRPr="008F3D8B">
        <w:rPr>
          <w:rFonts w:ascii="Arial" w:hAnsi="Arial" w:cs="Arial"/>
          <w:sz w:val="24"/>
          <w:szCs w:val="24"/>
        </w:rPr>
        <w:t xml:space="preserve"> as organisations are considered self-sufficient and they exchange resources upon external environment. </w:t>
      </w:r>
    </w:p>
    <w:p w14:paraId="0A2F4771" w14:textId="08F4C451" w:rsidR="004A4F0B" w:rsidRPr="008F3D8B" w:rsidRDefault="004A4F0B" w:rsidP="00D47427">
      <w:pPr>
        <w:spacing w:line="360" w:lineRule="auto"/>
        <w:rPr>
          <w:rFonts w:ascii="Arial" w:hAnsi="Arial" w:cs="Arial"/>
          <w:sz w:val="24"/>
          <w:szCs w:val="24"/>
        </w:rPr>
      </w:pPr>
      <w:r w:rsidRPr="008F3D8B">
        <w:rPr>
          <w:rFonts w:ascii="Arial" w:hAnsi="Arial" w:cs="Arial"/>
          <w:sz w:val="24"/>
          <w:szCs w:val="24"/>
        </w:rPr>
        <w:t>Organisations operate in two areas: internal and external contexts.</w:t>
      </w:r>
      <w:r w:rsidR="00BB440E" w:rsidRPr="008F3D8B">
        <w:rPr>
          <w:rFonts w:ascii="Arial" w:hAnsi="Arial" w:cs="Arial"/>
          <w:sz w:val="24"/>
          <w:szCs w:val="24"/>
        </w:rPr>
        <w:t xml:space="preserve"> </w:t>
      </w:r>
      <w:r w:rsidR="002732D5" w:rsidRPr="008F3D8B">
        <w:rPr>
          <w:rFonts w:ascii="Arial" w:hAnsi="Arial" w:cs="Arial"/>
          <w:sz w:val="24"/>
          <w:szCs w:val="24"/>
        </w:rPr>
        <w:t>B</w:t>
      </w:r>
      <w:r w:rsidR="00BB440E" w:rsidRPr="008F3D8B">
        <w:rPr>
          <w:rFonts w:ascii="Arial" w:hAnsi="Arial" w:cs="Arial"/>
          <w:sz w:val="24"/>
          <w:szCs w:val="24"/>
        </w:rPr>
        <w:t>oth</w:t>
      </w:r>
      <w:r w:rsidR="002732D5" w:rsidRPr="008F3D8B">
        <w:rPr>
          <w:rFonts w:ascii="Arial" w:hAnsi="Arial" w:cs="Arial"/>
          <w:sz w:val="24"/>
          <w:szCs w:val="24"/>
        </w:rPr>
        <w:t xml:space="preserve"> areas</w:t>
      </w:r>
      <w:r w:rsidR="00BB440E" w:rsidRPr="008F3D8B">
        <w:rPr>
          <w:rFonts w:ascii="Arial" w:hAnsi="Arial" w:cs="Arial"/>
          <w:sz w:val="24"/>
          <w:szCs w:val="24"/>
        </w:rPr>
        <w:t xml:space="preserve"> affect the way that the organisation is managed in terms of providing services to their clients.</w:t>
      </w:r>
      <w:r w:rsidR="00F329CB" w:rsidRPr="008F3D8B">
        <w:rPr>
          <w:rFonts w:ascii="Arial" w:hAnsi="Arial" w:cs="Arial"/>
          <w:sz w:val="24"/>
          <w:szCs w:val="24"/>
        </w:rPr>
        <w:t xml:space="preserve"> If the manager and the </w:t>
      </w:r>
      <w:r w:rsidR="00EA5C54" w:rsidRPr="008F3D8B">
        <w:rPr>
          <w:rFonts w:ascii="Arial" w:hAnsi="Arial" w:cs="Arial"/>
          <w:sz w:val="24"/>
          <w:szCs w:val="24"/>
        </w:rPr>
        <w:t xml:space="preserve">employees do not </w:t>
      </w:r>
      <w:r w:rsidR="002732D5" w:rsidRPr="008F3D8B">
        <w:rPr>
          <w:rFonts w:ascii="Arial" w:hAnsi="Arial" w:cs="Arial"/>
          <w:sz w:val="24"/>
          <w:szCs w:val="24"/>
        </w:rPr>
        <w:t>have a clear vision over internal and external areas</w:t>
      </w:r>
      <w:r w:rsidR="00BF0B9A" w:rsidRPr="008F3D8B">
        <w:rPr>
          <w:rFonts w:ascii="Arial" w:hAnsi="Arial" w:cs="Arial"/>
          <w:sz w:val="24"/>
          <w:szCs w:val="24"/>
        </w:rPr>
        <w:t xml:space="preserve">, </w:t>
      </w:r>
      <w:r w:rsidR="00435FAA" w:rsidRPr="008F3D8B">
        <w:rPr>
          <w:rFonts w:ascii="Arial" w:hAnsi="Arial" w:cs="Arial"/>
          <w:sz w:val="24"/>
          <w:szCs w:val="24"/>
        </w:rPr>
        <w:t>and over the</w:t>
      </w:r>
      <w:r w:rsidR="00BF0B9A" w:rsidRPr="008F3D8B">
        <w:rPr>
          <w:rFonts w:ascii="Arial" w:hAnsi="Arial" w:cs="Arial"/>
          <w:sz w:val="24"/>
          <w:szCs w:val="24"/>
        </w:rPr>
        <w:t xml:space="preserve"> impact of their operations</w:t>
      </w:r>
      <w:r w:rsidR="00435FAA" w:rsidRPr="008F3D8B">
        <w:rPr>
          <w:rFonts w:ascii="Arial" w:hAnsi="Arial" w:cs="Arial"/>
          <w:sz w:val="24"/>
          <w:szCs w:val="24"/>
        </w:rPr>
        <w:t>, their work is wasted</w:t>
      </w:r>
      <w:r w:rsidR="00BF0B9A" w:rsidRPr="008F3D8B">
        <w:rPr>
          <w:rFonts w:ascii="Arial" w:hAnsi="Arial" w:cs="Arial"/>
          <w:sz w:val="24"/>
          <w:szCs w:val="24"/>
        </w:rPr>
        <w:t>.</w:t>
      </w:r>
      <w:r w:rsidR="004D3C73" w:rsidRPr="008F3D8B">
        <w:rPr>
          <w:rFonts w:ascii="Arial" w:hAnsi="Arial" w:cs="Arial"/>
          <w:sz w:val="24"/>
          <w:szCs w:val="24"/>
        </w:rPr>
        <w:t xml:space="preserve"> </w:t>
      </w:r>
    </w:p>
    <w:p w14:paraId="311BFA45" w14:textId="2CD4C0BD" w:rsidR="00A72E33" w:rsidRPr="008F3D8B" w:rsidRDefault="00A72E33" w:rsidP="00D47427">
      <w:pPr>
        <w:spacing w:line="360" w:lineRule="auto"/>
        <w:rPr>
          <w:rFonts w:ascii="Arial" w:hAnsi="Arial" w:cs="Arial"/>
          <w:sz w:val="24"/>
          <w:szCs w:val="24"/>
        </w:rPr>
      </w:pPr>
    </w:p>
    <w:p w14:paraId="70A889E4" w14:textId="105234CC" w:rsidR="00BB7423" w:rsidRDefault="00BB7423" w:rsidP="00D47427">
      <w:pPr>
        <w:spacing w:line="360" w:lineRule="auto"/>
        <w:rPr>
          <w:rFonts w:ascii="Arial" w:hAnsi="Arial" w:cs="Arial"/>
          <w:sz w:val="24"/>
          <w:szCs w:val="24"/>
        </w:rPr>
      </w:pPr>
    </w:p>
    <w:p w14:paraId="4119EE7A" w14:textId="21A2BD3A" w:rsidR="00BB7423" w:rsidRDefault="00BB7423" w:rsidP="00D47427">
      <w:pPr>
        <w:spacing w:line="360" w:lineRule="auto"/>
        <w:rPr>
          <w:rFonts w:ascii="Arial" w:hAnsi="Arial" w:cs="Arial"/>
          <w:sz w:val="24"/>
          <w:szCs w:val="24"/>
        </w:rPr>
      </w:pPr>
      <w:r w:rsidRPr="008F3D8B">
        <w:rPr>
          <w:rFonts w:ascii="Arial" w:hAnsi="Arial" w:cs="Arial"/>
          <w:noProof/>
          <w:sz w:val="24"/>
          <w:szCs w:val="24"/>
        </w:rPr>
        <w:drawing>
          <wp:inline distT="0" distB="0" distL="0" distR="0" wp14:anchorId="7B422FB6" wp14:editId="4527BB92">
            <wp:extent cx="3813372" cy="2590800"/>
            <wp:effectExtent l="0" t="0" r="0" b="0"/>
            <wp:docPr id="1" name="Picture 1" descr="Image result for internal and external orga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ternal and external organis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23712" cy="2733705"/>
                    </a:xfrm>
                    <a:prstGeom prst="rect">
                      <a:avLst/>
                    </a:prstGeom>
                    <a:noFill/>
                    <a:ln>
                      <a:noFill/>
                    </a:ln>
                  </pic:spPr>
                </pic:pic>
              </a:graphicData>
            </a:graphic>
          </wp:inline>
        </w:drawing>
      </w:r>
    </w:p>
    <w:p w14:paraId="6445835B" w14:textId="77777777" w:rsidR="00BB7423" w:rsidRDefault="00BB7423" w:rsidP="00D47427">
      <w:pPr>
        <w:spacing w:line="360" w:lineRule="auto"/>
        <w:rPr>
          <w:rFonts w:ascii="Arial" w:hAnsi="Arial" w:cs="Arial"/>
          <w:sz w:val="24"/>
          <w:szCs w:val="24"/>
        </w:rPr>
      </w:pPr>
    </w:p>
    <w:p w14:paraId="3EC4C354" w14:textId="36AB4A13" w:rsidR="00A72E33" w:rsidRPr="008F3D8B" w:rsidRDefault="00AC786E" w:rsidP="00D47427">
      <w:pPr>
        <w:spacing w:line="360" w:lineRule="auto"/>
        <w:rPr>
          <w:rFonts w:ascii="Arial" w:hAnsi="Arial" w:cs="Arial"/>
          <w:sz w:val="24"/>
          <w:szCs w:val="24"/>
        </w:rPr>
      </w:pPr>
      <w:r w:rsidRPr="008F3D8B">
        <w:rPr>
          <w:rFonts w:ascii="Arial" w:hAnsi="Arial" w:cs="Arial"/>
          <w:sz w:val="24"/>
          <w:szCs w:val="24"/>
        </w:rPr>
        <w:t>(Vision-Management, 2014)</w:t>
      </w:r>
    </w:p>
    <w:p w14:paraId="62B1CE49" w14:textId="5A43BA0F" w:rsidR="00BB7423" w:rsidRDefault="00BB7423" w:rsidP="00D47427">
      <w:pPr>
        <w:spacing w:line="360" w:lineRule="auto"/>
        <w:rPr>
          <w:rFonts w:ascii="Arial" w:hAnsi="Arial" w:cs="Arial"/>
          <w:sz w:val="24"/>
          <w:szCs w:val="24"/>
        </w:rPr>
      </w:pPr>
    </w:p>
    <w:p w14:paraId="6A054D58" w14:textId="0841AC21" w:rsidR="00BB7423" w:rsidRDefault="00395734" w:rsidP="00D47427">
      <w:pPr>
        <w:spacing w:line="360" w:lineRule="auto"/>
        <w:rPr>
          <w:rFonts w:ascii="Arial" w:hAnsi="Arial" w:cs="Arial"/>
          <w:sz w:val="24"/>
          <w:szCs w:val="24"/>
        </w:rPr>
      </w:pPr>
      <w:r w:rsidRPr="008F3D8B">
        <w:rPr>
          <w:rFonts w:ascii="Arial" w:hAnsi="Arial" w:cs="Arial"/>
          <w:sz w:val="24"/>
          <w:szCs w:val="24"/>
        </w:rPr>
        <w:t xml:space="preserve">According to </w:t>
      </w:r>
      <w:proofErr w:type="spellStart"/>
      <w:r w:rsidR="005A1537" w:rsidRPr="008F3D8B">
        <w:rPr>
          <w:rFonts w:ascii="Arial" w:hAnsi="Arial" w:cs="Arial"/>
          <w:sz w:val="24"/>
          <w:szCs w:val="24"/>
        </w:rPr>
        <w:t>Stojanovic</w:t>
      </w:r>
      <w:proofErr w:type="spellEnd"/>
      <w:r w:rsidR="005A1537" w:rsidRPr="008F3D8B">
        <w:rPr>
          <w:rFonts w:ascii="Arial" w:hAnsi="Arial" w:cs="Arial"/>
          <w:sz w:val="24"/>
          <w:szCs w:val="24"/>
        </w:rPr>
        <w:t xml:space="preserve"> (2020) t</w:t>
      </w:r>
      <w:r w:rsidR="000D4D56" w:rsidRPr="008F3D8B">
        <w:rPr>
          <w:rFonts w:ascii="Arial" w:hAnsi="Arial" w:cs="Arial"/>
          <w:sz w:val="24"/>
          <w:szCs w:val="24"/>
        </w:rPr>
        <w:t xml:space="preserve">he </w:t>
      </w:r>
      <w:r w:rsidR="00B87763" w:rsidRPr="008F3D8B">
        <w:rPr>
          <w:rFonts w:ascii="Arial" w:hAnsi="Arial" w:cs="Arial"/>
          <w:b/>
          <w:bCs/>
          <w:sz w:val="24"/>
          <w:szCs w:val="24"/>
        </w:rPr>
        <w:t>I</w:t>
      </w:r>
      <w:r w:rsidR="000D4D56" w:rsidRPr="008F3D8B">
        <w:rPr>
          <w:rFonts w:ascii="Arial" w:hAnsi="Arial" w:cs="Arial"/>
          <w:b/>
          <w:bCs/>
          <w:sz w:val="24"/>
          <w:szCs w:val="24"/>
        </w:rPr>
        <w:t xml:space="preserve">nternal </w:t>
      </w:r>
      <w:r w:rsidR="0027012C" w:rsidRPr="008F3D8B">
        <w:rPr>
          <w:rFonts w:ascii="Arial" w:hAnsi="Arial" w:cs="Arial"/>
          <w:b/>
          <w:bCs/>
          <w:sz w:val="24"/>
          <w:szCs w:val="24"/>
        </w:rPr>
        <w:t>context</w:t>
      </w:r>
      <w:r w:rsidR="0027012C" w:rsidRPr="008F3D8B">
        <w:rPr>
          <w:rFonts w:ascii="Arial" w:hAnsi="Arial" w:cs="Arial"/>
          <w:sz w:val="24"/>
          <w:szCs w:val="24"/>
        </w:rPr>
        <w:t xml:space="preserve"> </w:t>
      </w:r>
      <w:r w:rsidR="000D4D56" w:rsidRPr="008F3D8B">
        <w:rPr>
          <w:rFonts w:ascii="Arial" w:hAnsi="Arial" w:cs="Arial"/>
          <w:sz w:val="24"/>
          <w:szCs w:val="24"/>
        </w:rPr>
        <w:t xml:space="preserve">of an organisation is the </w:t>
      </w:r>
      <w:r w:rsidRPr="008F3D8B">
        <w:rPr>
          <w:rFonts w:ascii="Arial" w:hAnsi="Arial" w:cs="Arial"/>
          <w:sz w:val="24"/>
          <w:szCs w:val="24"/>
        </w:rPr>
        <w:t>conditions</w:t>
      </w:r>
      <w:r w:rsidR="000D4D56" w:rsidRPr="008F3D8B">
        <w:rPr>
          <w:rFonts w:ascii="Arial" w:hAnsi="Arial" w:cs="Arial"/>
          <w:sz w:val="24"/>
          <w:szCs w:val="24"/>
        </w:rPr>
        <w:t xml:space="preserve"> in which it </w:t>
      </w:r>
      <w:r w:rsidRPr="008F3D8B">
        <w:rPr>
          <w:rFonts w:ascii="Arial" w:hAnsi="Arial" w:cs="Arial"/>
          <w:sz w:val="24"/>
          <w:szCs w:val="24"/>
        </w:rPr>
        <w:t>strives</w:t>
      </w:r>
      <w:r w:rsidR="000D4D56" w:rsidRPr="008F3D8B">
        <w:rPr>
          <w:rFonts w:ascii="Arial" w:hAnsi="Arial" w:cs="Arial"/>
          <w:sz w:val="24"/>
          <w:szCs w:val="24"/>
        </w:rPr>
        <w:t xml:space="preserve"> to achieve </w:t>
      </w:r>
      <w:r w:rsidRPr="008F3D8B">
        <w:rPr>
          <w:rFonts w:ascii="Arial" w:hAnsi="Arial" w:cs="Arial"/>
          <w:sz w:val="24"/>
          <w:szCs w:val="24"/>
        </w:rPr>
        <w:t>its</w:t>
      </w:r>
      <w:r w:rsidR="000D4D56" w:rsidRPr="008F3D8B">
        <w:rPr>
          <w:rFonts w:ascii="Arial" w:hAnsi="Arial" w:cs="Arial"/>
          <w:sz w:val="24"/>
          <w:szCs w:val="24"/>
        </w:rPr>
        <w:t xml:space="preserve"> </w:t>
      </w:r>
      <w:r w:rsidRPr="008F3D8B">
        <w:rPr>
          <w:rFonts w:ascii="Arial" w:hAnsi="Arial" w:cs="Arial"/>
          <w:sz w:val="24"/>
          <w:szCs w:val="24"/>
        </w:rPr>
        <w:t>goals</w:t>
      </w:r>
      <w:r w:rsidR="0027012C" w:rsidRPr="008F3D8B">
        <w:rPr>
          <w:rFonts w:ascii="Arial" w:hAnsi="Arial" w:cs="Arial"/>
          <w:sz w:val="24"/>
          <w:szCs w:val="24"/>
        </w:rPr>
        <w:t>.</w:t>
      </w:r>
      <w:r w:rsidRPr="008F3D8B">
        <w:rPr>
          <w:rFonts w:ascii="Arial" w:hAnsi="Arial" w:cs="Arial"/>
          <w:sz w:val="24"/>
          <w:szCs w:val="24"/>
        </w:rPr>
        <w:t xml:space="preserve"> </w:t>
      </w:r>
      <w:r w:rsidR="0027012C" w:rsidRPr="008F3D8B">
        <w:rPr>
          <w:rFonts w:ascii="Arial" w:hAnsi="Arial" w:cs="Arial"/>
          <w:sz w:val="24"/>
          <w:szCs w:val="24"/>
        </w:rPr>
        <w:t xml:space="preserve">The approach to governance, contractual relationships with clients, and stakeholders incorporates internal context. Things that need to be </w:t>
      </w:r>
      <w:r w:rsidR="00ED08AF" w:rsidRPr="008F3D8B">
        <w:rPr>
          <w:rFonts w:ascii="Arial" w:hAnsi="Arial" w:cs="Arial"/>
          <w:sz w:val="24"/>
          <w:szCs w:val="24"/>
        </w:rPr>
        <w:t>addressed</w:t>
      </w:r>
      <w:r w:rsidR="0027012C" w:rsidRPr="008F3D8B">
        <w:rPr>
          <w:rFonts w:ascii="Arial" w:hAnsi="Arial" w:cs="Arial"/>
          <w:sz w:val="24"/>
          <w:szCs w:val="24"/>
        </w:rPr>
        <w:t xml:space="preserve"> relate to culture</w:t>
      </w:r>
      <w:r w:rsidR="000457A6" w:rsidRPr="008F3D8B">
        <w:rPr>
          <w:rFonts w:ascii="Arial" w:hAnsi="Arial" w:cs="Arial"/>
          <w:sz w:val="24"/>
          <w:szCs w:val="24"/>
        </w:rPr>
        <w:t xml:space="preserve"> such as </w:t>
      </w:r>
      <w:r w:rsidR="0027012C" w:rsidRPr="008F3D8B">
        <w:rPr>
          <w:rFonts w:ascii="Arial" w:hAnsi="Arial" w:cs="Arial"/>
          <w:sz w:val="24"/>
          <w:szCs w:val="24"/>
        </w:rPr>
        <w:t>beliefs, values or principles within an organisation, as well as complexity of processes and organisational structure.</w:t>
      </w:r>
      <w:r w:rsidR="00ED08AF" w:rsidRPr="008F3D8B">
        <w:rPr>
          <w:rFonts w:ascii="Arial" w:hAnsi="Arial" w:cs="Arial"/>
          <w:sz w:val="24"/>
          <w:szCs w:val="24"/>
        </w:rPr>
        <w:t xml:space="preserve"> </w:t>
      </w:r>
      <w:r w:rsidR="00382F04" w:rsidRPr="008F3D8B">
        <w:rPr>
          <w:rFonts w:ascii="Arial" w:hAnsi="Arial" w:cs="Arial"/>
          <w:sz w:val="24"/>
          <w:szCs w:val="24"/>
        </w:rPr>
        <w:t>All</w:t>
      </w:r>
      <w:r w:rsidR="00A80B25" w:rsidRPr="008F3D8B">
        <w:rPr>
          <w:rFonts w:ascii="Arial" w:hAnsi="Arial" w:cs="Arial"/>
          <w:sz w:val="24"/>
          <w:szCs w:val="24"/>
        </w:rPr>
        <w:t xml:space="preserve"> the aspects</w:t>
      </w:r>
      <w:r w:rsidR="00382F04" w:rsidRPr="008F3D8B">
        <w:rPr>
          <w:rFonts w:ascii="Arial" w:hAnsi="Arial" w:cs="Arial"/>
          <w:sz w:val="24"/>
          <w:szCs w:val="24"/>
        </w:rPr>
        <w:t xml:space="preserve"> which establishes the internal environment are influenced by the external environment.</w:t>
      </w:r>
      <w:r w:rsidR="00A54DB8" w:rsidRPr="008F3D8B">
        <w:rPr>
          <w:rFonts w:ascii="Arial" w:hAnsi="Arial" w:cs="Arial"/>
          <w:sz w:val="24"/>
          <w:szCs w:val="24"/>
        </w:rPr>
        <w:t xml:space="preserve"> Asda internal organisation structure formed from different stores such as Superstores, Supercentres, Supermarkets, Asda Living, George Stores, Asda Essential and Asda Petrol filling station. Followed by shareholders, board of directors, employees, marketing, accounts, human resource. (Corporate Watch, 2005)</w:t>
      </w:r>
    </w:p>
    <w:p w14:paraId="5A752C7A" w14:textId="77777777" w:rsidR="00D47427" w:rsidRDefault="00D47427" w:rsidP="00D47427">
      <w:pPr>
        <w:spacing w:line="360" w:lineRule="auto"/>
        <w:rPr>
          <w:rFonts w:ascii="Arial" w:hAnsi="Arial" w:cs="Arial"/>
          <w:sz w:val="24"/>
          <w:szCs w:val="24"/>
        </w:rPr>
      </w:pPr>
    </w:p>
    <w:p w14:paraId="4F8503EF" w14:textId="2A82E8BC" w:rsidR="00A54DB8" w:rsidRDefault="00A51A0C" w:rsidP="00D47427">
      <w:pPr>
        <w:spacing w:line="360" w:lineRule="auto"/>
        <w:rPr>
          <w:rFonts w:ascii="Arial" w:hAnsi="Arial" w:cs="Arial"/>
          <w:sz w:val="24"/>
          <w:szCs w:val="24"/>
        </w:rPr>
      </w:pPr>
      <w:r w:rsidRPr="008F3D8B">
        <w:rPr>
          <w:rFonts w:ascii="Arial" w:hAnsi="Arial" w:cs="Arial"/>
          <w:sz w:val="24"/>
          <w:szCs w:val="24"/>
        </w:rPr>
        <w:t xml:space="preserve">As ISO Update (2018) reports that </w:t>
      </w:r>
      <w:r w:rsidRPr="008F3D8B">
        <w:rPr>
          <w:rFonts w:ascii="Arial" w:hAnsi="Arial" w:cs="Arial"/>
          <w:b/>
          <w:bCs/>
          <w:sz w:val="24"/>
          <w:szCs w:val="24"/>
        </w:rPr>
        <w:t>External context</w:t>
      </w:r>
      <w:r w:rsidRPr="008F3D8B">
        <w:rPr>
          <w:rFonts w:ascii="Arial" w:hAnsi="Arial" w:cs="Arial"/>
          <w:sz w:val="24"/>
          <w:szCs w:val="24"/>
        </w:rPr>
        <w:t xml:space="preserve"> refers to all things that are environmental, technological social, legal, economic, ethical and political. For example, changes in government regulations, arising competition and advancements in technology are all examples of external contexts in an organisation, things they are not able to fully control.</w:t>
      </w:r>
      <w:r w:rsidR="00BB7423">
        <w:rPr>
          <w:rFonts w:ascii="Arial" w:hAnsi="Arial" w:cs="Arial"/>
          <w:sz w:val="24"/>
          <w:szCs w:val="24"/>
        </w:rPr>
        <w:t xml:space="preserve"> </w:t>
      </w:r>
      <w:r w:rsidR="00A54DB8" w:rsidRPr="008F3D8B">
        <w:rPr>
          <w:rFonts w:ascii="Arial" w:hAnsi="Arial" w:cs="Arial"/>
          <w:sz w:val="24"/>
          <w:szCs w:val="24"/>
        </w:rPr>
        <w:t>Asda external organisation context provide both an opportunity and a threat to a business and may include stakeholders, customers, competitors, suppliers of services, regulatory bodies, recruitment agency.</w:t>
      </w:r>
    </w:p>
    <w:p w14:paraId="7B272D2A" w14:textId="77777777" w:rsidR="00D47427" w:rsidRPr="008F3D8B" w:rsidRDefault="00D47427" w:rsidP="00D47427">
      <w:pPr>
        <w:spacing w:line="360" w:lineRule="auto"/>
        <w:rPr>
          <w:rFonts w:ascii="Arial" w:hAnsi="Arial" w:cs="Arial"/>
          <w:sz w:val="24"/>
          <w:szCs w:val="24"/>
        </w:rPr>
      </w:pPr>
    </w:p>
    <w:p w14:paraId="2E9C0A2F" w14:textId="5C3830E4" w:rsidR="00B87763" w:rsidRDefault="00B87763" w:rsidP="00D47427">
      <w:pPr>
        <w:spacing w:line="360" w:lineRule="auto"/>
        <w:rPr>
          <w:rFonts w:ascii="Arial" w:hAnsi="Arial" w:cs="Arial"/>
          <w:sz w:val="24"/>
          <w:szCs w:val="24"/>
        </w:rPr>
      </w:pPr>
      <w:r w:rsidRPr="008F3D8B">
        <w:rPr>
          <w:rFonts w:ascii="Arial" w:hAnsi="Arial" w:cs="Arial"/>
          <w:sz w:val="24"/>
          <w:szCs w:val="24"/>
        </w:rPr>
        <w:t>An analysis of</w:t>
      </w:r>
      <w:r w:rsidR="00F3055F" w:rsidRPr="008F3D8B">
        <w:rPr>
          <w:rFonts w:ascii="Arial" w:hAnsi="Arial" w:cs="Arial"/>
          <w:sz w:val="24"/>
          <w:szCs w:val="24"/>
        </w:rPr>
        <w:t xml:space="preserve"> ASDA</w:t>
      </w:r>
      <w:r w:rsidRPr="008F3D8B">
        <w:rPr>
          <w:rFonts w:ascii="Arial" w:hAnsi="Arial" w:cs="Arial"/>
          <w:sz w:val="24"/>
          <w:szCs w:val="24"/>
        </w:rPr>
        <w:t xml:space="preserve"> internal </w:t>
      </w:r>
      <w:r w:rsidR="00A54DB8" w:rsidRPr="008F3D8B">
        <w:rPr>
          <w:rFonts w:ascii="Arial" w:hAnsi="Arial" w:cs="Arial"/>
          <w:sz w:val="24"/>
          <w:szCs w:val="24"/>
        </w:rPr>
        <w:t xml:space="preserve">and external </w:t>
      </w:r>
      <w:r w:rsidRPr="008F3D8B">
        <w:rPr>
          <w:rFonts w:ascii="Arial" w:hAnsi="Arial" w:cs="Arial"/>
          <w:sz w:val="24"/>
          <w:szCs w:val="24"/>
        </w:rPr>
        <w:t xml:space="preserve">organisation ca be displayed by using an appropriate model; </w:t>
      </w:r>
      <w:r w:rsidRPr="008F3D8B">
        <w:rPr>
          <w:rFonts w:ascii="Arial" w:hAnsi="Arial" w:cs="Arial"/>
          <w:b/>
          <w:bCs/>
          <w:sz w:val="24"/>
          <w:szCs w:val="24"/>
        </w:rPr>
        <w:t>The Cultural Web</w:t>
      </w:r>
      <w:r w:rsidRPr="008F3D8B">
        <w:rPr>
          <w:rFonts w:ascii="Arial" w:hAnsi="Arial" w:cs="Arial"/>
          <w:sz w:val="24"/>
          <w:szCs w:val="24"/>
        </w:rPr>
        <w:t>.</w:t>
      </w:r>
    </w:p>
    <w:p w14:paraId="333F6F29" w14:textId="77777777" w:rsidR="00B87763" w:rsidRPr="008F3D8B" w:rsidRDefault="00B87763" w:rsidP="00D47427">
      <w:pPr>
        <w:spacing w:line="360" w:lineRule="auto"/>
        <w:rPr>
          <w:rFonts w:ascii="Arial" w:hAnsi="Arial" w:cs="Arial"/>
          <w:sz w:val="24"/>
          <w:szCs w:val="24"/>
        </w:rPr>
      </w:pPr>
      <w:r w:rsidRPr="008F3D8B">
        <w:rPr>
          <w:rFonts w:ascii="Arial" w:hAnsi="Arial" w:cs="Arial"/>
          <w:sz w:val="24"/>
          <w:szCs w:val="24"/>
        </w:rPr>
        <w:t xml:space="preserve">According to Leadership Centre (2020) the </w:t>
      </w:r>
      <w:r w:rsidRPr="008F3D8B">
        <w:rPr>
          <w:rFonts w:ascii="Arial" w:hAnsi="Arial" w:cs="Arial"/>
          <w:b/>
          <w:bCs/>
          <w:sz w:val="24"/>
          <w:szCs w:val="24"/>
        </w:rPr>
        <w:t>Cultural Web</w:t>
      </w:r>
      <w:r w:rsidRPr="008F3D8B">
        <w:rPr>
          <w:rFonts w:ascii="Arial" w:hAnsi="Arial" w:cs="Arial"/>
          <w:sz w:val="24"/>
          <w:szCs w:val="24"/>
        </w:rPr>
        <w:t xml:space="preserve"> is seen as a tool for identifying certain aspects in the organisational culture. The first aspect is to observe how the organisational culture is at this moment, the second aspect is orientated toward how the organisational culture should be, and the third aspect plays the role of identifying the difference between the two.</w:t>
      </w:r>
    </w:p>
    <w:p w14:paraId="140D338E" w14:textId="77777777" w:rsidR="00D47427" w:rsidRDefault="00D47427" w:rsidP="00D47427">
      <w:pPr>
        <w:spacing w:line="360" w:lineRule="auto"/>
        <w:rPr>
          <w:rFonts w:ascii="Arial" w:hAnsi="Arial" w:cs="Arial"/>
          <w:sz w:val="24"/>
          <w:szCs w:val="24"/>
        </w:rPr>
      </w:pPr>
    </w:p>
    <w:p w14:paraId="0C656936" w14:textId="77777777" w:rsidR="00D47427" w:rsidRDefault="00D47427" w:rsidP="00D47427">
      <w:pPr>
        <w:spacing w:line="360" w:lineRule="auto"/>
        <w:rPr>
          <w:rFonts w:ascii="Arial" w:hAnsi="Arial" w:cs="Arial"/>
          <w:sz w:val="24"/>
          <w:szCs w:val="24"/>
        </w:rPr>
      </w:pPr>
    </w:p>
    <w:p w14:paraId="239859AE" w14:textId="597F86DB" w:rsidR="00B87763" w:rsidRPr="008F3D8B" w:rsidRDefault="00B87763" w:rsidP="00D47427">
      <w:pPr>
        <w:spacing w:line="360" w:lineRule="auto"/>
        <w:rPr>
          <w:rFonts w:ascii="Arial" w:hAnsi="Arial" w:cs="Arial"/>
          <w:sz w:val="24"/>
          <w:szCs w:val="24"/>
        </w:rPr>
      </w:pPr>
      <w:r w:rsidRPr="008F3D8B">
        <w:rPr>
          <w:rFonts w:ascii="Arial" w:hAnsi="Arial" w:cs="Arial"/>
          <w:sz w:val="24"/>
          <w:szCs w:val="24"/>
        </w:rPr>
        <w:lastRenderedPageBreak/>
        <w:t xml:space="preserve">According to Mind Tools (2020) The Cultural Web was designed by Gerry Johnson and Kevan Scholes (1992), the model displays an approach for examining and adjusting </w:t>
      </w:r>
      <w:r w:rsidR="00A7009B" w:rsidRPr="008F3D8B">
        <w:rPr>
          <w:rFonts w:ascii="Arial" w:hAnsi="Arial" w:cs="Arial"/>
          <w:sz w:val="24"/>
          <w:szCs w:val="24"/>
        </w:rPr>
        <w:t>the</w:t>
      </w:r>
      <w:r w:rsidRPr="008F3D8B">
        <w:rPr>
          <w:rFonts w:ascii="Arial" w:hAnsi="Arial" w:cs="Arial"/>
          <w:sz w:val="24"/>
          <w:szCs w:val="24"/>
        </w:rPr>
        <w:t xml:space="preserve"> organisations culture using six elements which are: Stories, Rituals and Routines, Symbols, Organisational Structure, Control Systems, Power Structures.</w:t>
      </w:r>
      <w:r w:rsidR="00A7009B" w:rsidRPr="008F3D8B">
        <w:rPr>
          <w:rFonts w:ascii="Arial" w:hAnsi="Arial" w:cs="Arial"/>
          <w:sz w:val="24"/>
          <w:szCs w:val="24"/>
        </w:rPr>
        <w:t xml:space="preserve"> (see figure below)</w:t>
      </w:r>
    </w:p>
    <w:p w14:paraId="26B51D43" w14:textId="77777777" w:rsidR="00B87763" w:rsidRPr="008F3D8B" w:rsidRDefault="00B87763" w:rsidP="00D47427">
      <w:pPr>
        <w:spacing w:line="360" w:lineRule="auto"/>
        <w:rPr>
          <w:rFonts w:ascii="Arial" w:hAnsi="Arial" w:cs="Arial"/>
          <w:sz w:val="24"/>
          <w:szCs w:val="24"/>
        </w:rPr>
      </w:pPr>
    </w:p>
    <w:p w14:paraId="41F0BBF7" w14:textId="375FBC34" w:rsidR="00B87763" w:rsidRDefault="00B87763" w:rsidP="00D47427">
      <w:pPr>
        <w:spacing w:line="360" w:lineRule="auto"/>
        <w:jc w:val="center"/>
        <w:rPr>
          <w:rFonts w:ascii="Arial" w:hAnsi="Arial" w:cs="Arial"/>
          <w:sz w:val="24"/>
          <w:szCs w:val="24"/>
        </w:rPr>
      </w:pPr>
      <w:r w:rsidRPr="008F3D8B">
        <w:rPr>
          <w:rFonts w:ascii="Arial" w:hAnsi="Arial" w:cs="Arial"/>
          <w:noProof/>
          <w:sz w:val="24"/>
          <w:szCs w:val="24"/>
        </w:rPr>
        <w:drawing>
          <wp:inline distT="0" distB="0" distL="0" distR="0" wp14:anchorId="14ACB75C" wp14:editId="632E02B3">
            <wp:extent cx="3291055" cy="32969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9800" cy="3335734"/>
                    </a:xfrm>
                    <a:prstGeom prst="rect">
                      <a:avLst/>
                    </a:prstGeom>
                    <a:noFill/>
                  </pic:spPr>
                </pic:pic>
              </a:graphicData>
            </a:graphic>
          </wp:inline>
        </w:drawing>
      </w:r>
    </w:p>
    <w:p w14:paraId="7FB2DA1A" w14:textId="77777777" w:rsidR="00BB7423" w:rsidRPr="008F3D8B" w:rsidRDefault="00BB7423" w:rsidP="00D47427">
      <w:pPr>
        <w:spacing w:line="360" w:lineRule="auto"/>
        <w:jc w:val="center"/>
        <w:rPr>
          <w:rFonts w:ascii="Arial" w:hAnsi="Arial" w:cs="Arial"/>
          <w:sz w:val="24"/>
          <w:szCs w:val="24"/>
        </w:rPr>
      </w:pPr>
    </w:p>
    <w:p w14:paraId="2D04DDAD" w14:textId="0EF2964C" w:rsidR="00487949" w:rsidRPr="008F3D8B" w:rsidRDefault="00A7009B" w:rsidP="00D47427">
      <w:pPr>
        <w:pStyle w:val="ListParagraph"/>
        <w:numPr>
          <w:ilvl w:val="0"/>
          <w:numId w:val="1"/>
        </w:numPr>
        <w:spacing w:line="360" w:lineRule="auto"/>
        <w:rPr>
          <w:rFonts w:ascii="Arial" w:hAnsi="Arial" w:cs="Arial"/>
          <w:sz w:val="24"/>
          <w:szCs w:val="24"/>
        </w:rPr>
      </w:pPr>
      <w:r w:rsidRPr="008F3D8B">
        <w:rPr>
          <w:rFonts w:ascii="Arial" w:hAnsi="Arial" w:cs="Arial"/>
          <w:b/>
          <w:bCs/>
          <w:sz w:val="24"/>
          <w:szCs w:val="24"/>
        </w:rPr>
        <w:t>Stories</w:t>
      </w:r>
      <w:r w:rsidRPr="008F3D8B">
        <w:rPr>
          <w:rFonts w:ascii="Arial" w:hAnsi="Arial" w:cs="Arial"/>
          <w:sz w:val="24"/>
          <w:szCs w:val="24"/>
        </w:rPr>
        <w:t xml:space="preserve"> </w:t>
      </w:r>
      <w:r w:rsidR="00487949" w:rsidRPr="008F3D8B">
        <w:rPr>
          <w:rFonts w:ascii="Arial" w:hAnsi="Arial" w:cs="Arial"/>
          <w:sz w:val="24"/>
          <w:szCs w:val="24"/>
        </w:rPr>
        <w:t xml:space="preserve">explains by definition by past events that people talk inside the company. </w:t>
      </w:r>
      <w:r w:rsidRPr="008F3D8B">
        <w:rPr>
          <w:rFonts w:ascii="Arial" w:hAnsi="Arial" w:cs="Arial"/>
          <w:sz w:val="24"/>
          <w:szCs w:val="24"/>
        </w:rPr>
        <w:t>The advantages it brings to Asda by telling stories is to motivate the employees, to keep the loyal customers, and to create an image that reflects the important aspects of the organisational culture</w:t>
      </w:r>
      <w:r w:rsidR="00487949" w:rsidRPr="008F3D8B">
        <w:rPr>
          <w:rFonts w:ascii="Arial" w:hAnsi="Arial" w:cs="Arial"/>
          <w:sz w:val="24"/>
          <w:szCs w:val="24"/>
        </w:rPr>
        <w:t>. (Asda, 2020)</w:t>
      </w:r>
    </w:p>
    <w:p w14:paraId="0B7CA952" w14:textId="77777777" w:rsidR="00506D22" w:rsidRPr="008F3D8B" w:rsidRDefault="00506D22" w:rsidP="00D47427">
      <w:pPr>
        <w:pStyle w:val="ListParagraph"/>
        <w:spacing w:line="360" w:lineRule="auto"/>
        <w:ind w:left="765"/>
        <w:rPr>
          <w:rFonts w:ascii="Arial" w:hAnsi="Arial" w:cs="Arial"/>
          <w:sz w:val="24"/>
          <w:szCs w:val="24"/>
        </w:rPr>
      </w:pPr>
    </w:p>
    <w:p w14:paraId="61FE0359" w14:textId="4F04F0DD" w:rsidR="00487949" w:rsidRPr="008F3D8B" w:rsidRDefault="00487949" w:rsidP="00D47427">
      <w:pPr>
        <w:pStyle w:val="ListParagraph"/>
        <w:numPr>
          <w:ilvl w:val="0"/>
          <w:numId w:val="1"/>
        </w:numPr>
        <w:spacing w:line="360" w:lineRule="auto"/>
        <w:rPr>
          <w:rFonts w:ascii="Arial" w:hAnsi="Arial" w:cs="Arial"/>
          <w:sz w:val="24"/>
          <w:szCs w:val="24"/>
        </w:rPr>
      </w:pPr>
      <w:r w:rsidRPr="008F3D8B">
        <w:rPr>
          <w:rFonts w:ascii="Arial" w:hAnsi="Arial" w:cs="Arial"/>
          <w:b/>
          <w:bCs/>
          <w:sz w:val="24"/>
          <w:szCs w:val="24"/>
        </w:rPr>
        <w:t xml:space="preserve">Rituals and routines </w:t>
      </w:r>
      <w:r w:rsidRPr="008F3D8B">
        <w:rPr>
          <w:rFonts w:ascii="Arial" w:hAnsi="Arial" w:cs="Arial"/>
          <w:sz w:val="24"/>
          <w:szCs w:val="24"/>
        </w:rPr>
        <w:t>are</w:t>
      </w:r>
      <w:r w:rsidRPr="008F3D8B">
        <w:rPr>
          <w:rFonts w:ascii="Arial" w:hAnsi="Arial" w:cs="Arial"/>
          <w:b/>
          <w:bCs/>
          <w:sz w:val="24"/>
          <w:szCs w:val="24"/>
        </w:rPr>
        <w:t xml:space="preserve"> </w:t>
      </w:r>
      <w:r w:rsidR="00275992" w:rsidRPr="008F3D8B">
        <w:rPr>
          <w:rFonts w:ascii="Arial" w:hAnsi="Arial" w:cs="Arial"/>
          <w:sz w:val="24"/>
          <w:szCs w:val="24"/>
        </w:rPr>
        <w:t>multiple</w:t>
      </w:r>
      <w:r w:rsidRPr="008F3D8B">
        <w:rPr>
          <w:rFonts w:ascii="Arial" w:hAnsi="Arial" w:cs="Arial"/>
          <w:sz w:val="24"/>
          <w:szCs w:val="24"/>
        </w:rPr>
        <w:t xml:space="preserve"> sequence of actions regularly followed within the or</w:t>
      </w:r>
      <w:r w:rsidR="00F637BE" w:rsidRPr="008F3D8B">
        <w:rPr>
          <w:rFonts w:ascii="Arial" w:hAnsi="Arial" w:cs="Arial"/>
          <w:sz w:val="24"/>
          <w:szCs w:val="24"/>
        </w:rPr>
        <w:t>ganisation.</w:t>
      </w:r>
      <w:r w:rsidR="00DF2B1A" w:rsidRPr="008F3D8B">
        <w:rPr>
          <w:rFonts w:ascii="Arial" w:hAnsi="Arial" w:cs="Arial"/>
          <w:sz w:val="24"/>
          <w:szCs w:val="24"/>
        </w:rPr>
        <w:t xml:space="preserve"> </w:t>
      </w:r>
      <w:r w:rsidRPr="008F3D8B">
        <w:rPr>
          <w:rFonts w:ascii="Arial" w:hAnsi="Arial" w:cs="Arial"/>
          <w:sz w:val="24"/>
          <w:szCs w:val="24"/>
        </w:rPr>
        <w:t>Asda is an organisation that emphasises its team, can ensures that has the best employees who adhere to the principles and beliefs that Asda respects and relies on its success to be able to maintain its position as a leading employer with an excellent reputation. (Asda, 2018)</w:t>
      </w:r>
    </w:p>
    <w:p w14:paraId="0B9930D2" w14:textId="630E7E58" w:rsidR="00506D22" w:rsidRDefault="00506D22" w:rsidP="00D47427">
      <w:pPr>
        <w:pStyle w:val="ListParagraph"/>
        <w:spacing w:line="360" w:lineRule="auto"/>
        <w:ind w:left="765"/>
        <w:rPr>
          <w:rFonts w:ascii="Arial" w:hAnsi="Arial" w:cs="Arial"/>
          <w:sz w:val="24"/>
          <w:szCs w:val="24"/>
        </w:rPr>
      </w:pPr>
    </w:p>
    <w:p w14:paraId="3E11DE45" w14:textId="772A7D7E" w:rsidR="00D47427" w:rsidRDefault="00D47427" w:rsidP="00D47427">
      <w:pPr>
        <w:pStyle w:val="ListParagraph"/>
        <w:spacing w:line="360" w:lineRule="auto"/>
        <w:ind w:left="765"/>
        <w:rPr>
          <w:rFonts w:ascii="Arial" w:hAnsi="Arial" w:cs="Arial"/>
          <w:sz w:val="24"/>
          <w:szCs w:val="24"/>
        </w:rPr>
      </w:pPr>
    </w:p>
    <w:p w14:paraId="341D3D44" w14:textId="6F210785" w:rsidR="00D47427" w:rsidRDefault="00D47427" w:rsidP="00D47427">
      <w:pPr>
        <w:pStyle w:val="ListParagraph"/>
        <w:spacing w:line="360" w:lineRule="auto"/>
        <w:ind w:left="765"/>
        <w:rPr>
          <w:rFonts w:ascii="Arial" w:hAnsi="Arial" w:cs="Arial"/>
          <w:sz w:val="24"/>
          <w:szCs w:val="24"/>
        </w:rPr>
      </w:pPr>
    </w:p>
    <w:p w14:paraId="612A7DF0" w14:textId="77777777" w:rsidR="00D47427" w:rsidRPr="008F3D8B" w:rsidRDefault="00D47427" w:rsidP="00D47427">
      <w:pPr>
        <w:pStyle w:val="ListParagraph"/>
        <w:spacing w:line="360" w:lineRule="auto"/>
        <w:ind w:left="765"/>
        <w:rPr>
          <w:rFonts w:ascii="Arial" w:hAnsi="Arial" w:cs="Arial"/>
          <w:sz w:val="24"/>
          <w:szCs w:val="24"/>
        </w:rPr>
      </w:pPr>
    </w:p>
    <w:p w14:paraId="6ABAC828" w14:textId="08213EC0" w:rsidR="00B87763" w:rsidRPr="008F3D8B" w:rsidRDefault="00275992" w:rsidP="00D47427">
      <w:pPr>
        <w:pStyle w:val="ListParagraph"/>
        <w:numPr>
          <w:ilvl w:val="0"/>
          <w:numId w:val="1"/>
        </w:numPr>
        <w:spacing w:line="360" w:lineRule="auto"/>
        <w:rPr>
          <w:rFonts w:ascii="Arial" w:hAnsi="Arial" w:cs="Arial"/>
          <w:sz w:val="24"/>
          <w:szCs w:val="24"/>
        </w:rPr>
      </w:pPr>
      <w:r w:rsidRPr="008F3D8B">
        <w:rPr>
          <w:rFonts w:ascii="Arial" w:hAnsi="Arial" w:cs="Arial"/>
          <w:b/>
          <w:bCs/>
          <w:sz w:val="24"/>
          <w:szCs w:val="24"/>
        </w:rPr>
        <w:t>Symbols</w:t>
      </w:r>
      <w:r w:rsidRPr="008F3D8B">
        <w:rPr>
          <w:rFonts w:ascii="Arial" w:hAnsi="Arial" w:cs="Arial"/>
          <w:sz w:val="24"/>
          <w:szCs w:val="24"/>
        </w:rPr>
        <w:t xml:space="preserve"> are the way a company is represented, including but not limited to logos, employee dress code, the cleanliness of the of </w:t>
      </w:r>
      <w:r w:rsidR="00252E3F" w:rsidRPr="008F3D8B">
        <w:rPr>
          <w:rFonts w:ascii="Arial" w:hAnsi="Arial" w:cs="Arial"/>
          <w:sz w:val="24"/>
          <w:szCs w:val="24"/>
        </w:rPr>
        <w:t>store, ethics and values of the organisational culture.</w:t>
      </w:r>
      <w:r w:rsidR="00DF2B1A" w:rsidRPr="008F3D8B">
        <w:rPr>
          <w:rFonts w:ascii="Arial" w:hAnsi="Arial" w:cs="Arial"/>
          <w:sz w:val="24"/>
          <w:szCs w:val="24"/>
        </w:rPr>
        <w:t xml:space="preserve"> </w:t>
      </w:r>
      <w:r w:rsidRPr="008F3D8B">
        <w:rPr>
          <w:rFonts w:ascii="Arial" w:hAnsi="Arial" w:cs="Arial"/>
          <w:sz w:val="24"/>
          <w:szCs w:val="24"/>
        </w:rPr>
        <w:t>Asda has a strong hierarchal structure; Asda symbols is more word-marks than an image and has changed during his evolution. (1000 Logos, 2016-2019)</w:t>
      </w:r>
    </w:p>
    <w:p w14:paraId="7E70F8C7" w14:textId="77777777" w:rsidR="00506D22" w:rsidRPr="008F3D8B" w:rsidRDefault="00506D22" w:rsidP="00D47427">
      <w:pPr>
        <w:pStyle w:val="ListParagraph"/>
        <w:spacing w:line="360" w:lineRule="auto"/>
        <w:ind w:left="765"/>
        <w:rPr>
          <w:rFonts w:ascii="Arial" w:hAnsi="Arial" w:cs="Arial"/>
          <w:sz w:val="24"/>
          <w:szCs w:val="24"/>
        </w:rPr>
      </w:pPr>
    </w:p>
    <w:p w14:paraId="6988C995" w14:textId="48785BBF" w:rsidR="00B87763" w:rsidRPr="008F3D8B" w:rsidRDefault="00252E3F" w:rsidP="00D47427">
      <w:pPr>
        <w:pStyle w:val="ListParagraph"/>
        <w:numPr>
          <w:ilvl w:val="0"/>
          <w:numId w:val="1"/>
        </w:numPr>
        <w:spacing w:line="360" w:lineRule="auto"/>
        <w:rPr>
          <w:rFonts w:ascii="Arial" w:hAnsi="Arial" w:cs="Arial"/>
          <w:sz w:val="24"/>
          <w:szCs w:val="24"/>
        </w:rPr>
      </w:pPr>
      <w:r w:rsidRPr="008F3D8B">
        <w:rPr>
          <w:rFonts w:ascii="Arial" w:hAnsi="Arial" w:cs="Arial"/>
          <w:b/>
          <w:bCs/>
          <w:sz w:val="24"/>
          <w:szCs w:val="24"/>
        </w:rPr>
        <w:t xml:space="preserve">Organisational </w:t>
      </w:r>
      <w:r w:rsidR="00613B5F" w:rsidRPr="008F3D8B">
        <w:rPr>
          <w:rFonts w:ascii="Arial" w:hAnsi="Arial" w:cs="Arial"/>
          <w:b/>
          <w:bCs/>
          <w:sz w:val="24"/>
          <w:szCs w:val="24"/>
        </w:rPr>
        <w:t>structure</w:t>
      </w:r>
      <w:r w:rsidR="00613B5F" w:rsidRPr="008F3D8B">
        <w:rPr>
          <w:rFonts w:ascii="Arial" w:hAnsi="Arial" w:cs="Arial"/>
          <w:sz w:val="24"/>
          <w:szCs w:val="24"/>
        </w:rPr>
        <w:t xml:space="preserve"> includes both the way organisation is structured defined by the organisation chart, and the way that indicate whose contributions is most valued.</w:t>
      </w:r>
      <w:r w:rsidR="00DF2B1A" w:rsidRPr="008F3D8B">
        <w:rPr>
          <w:rFonts w:ascii="Arial" w:hAnsi="Arial" w:cs="Arial"/>
          <w:sz w:val="24"/>
          <w:szCs w:val="24"/>
        </w:rPr>
        <w:t xml:space="preserve"> </w:t>
      </w:r>
      <w:r w:rsidRPr="008F3D8B">
        <w:rPr>
          <w:rFonts w:ascii="Arial" w:hAnsi="Arial" w:cs="Arial"/>
          <w:sz w:val="24"/>
          <w:szCs w:val="24"/>
        </w:rPr>
        <w:t>The concept that Asda established to help built an organisational culture during these years started from the fact that if the employees are proud to work for the organisation, the external stakeholders are treated with respect, the customers will have a pleasant experience to buy from that organisation. (Zoe, 2016)</w:t>
      </w:r>
    </w:p>
    <w:p w14:paraId="586677DA" w14:textId="77777777" w:rsidR="00BB7423" w:rsidRPr="008F3D8B" w:rsidRDefault="00BB7423" w:rsidP="00D47427">
      <w:pPr>
        <w:pStyle w:val="ListParagraph"/>
        <w:spacing w:line="360" w:lineRule="auto"/>
        <w:ind w:left="765"/>
        <w:rPr>
          <w:rFonts w:ascii="Arial" w:hAnsi="Arial" w:cs="Arial"/>
          <w:sz w:val="24"/>
          <w:szCs w:val="24"/>
        </w:rPr>
      </w:pPr>
    </w:p>
    <w:p w14:paraId="24099945" w14:textId="00F4BB5D" w:rsidR="00B87763" w:rsidRPr="008F3D8B" w:rsidRDefault="00613B5F" w:rsidP="00D47427">
      <w:pPr>
        <w:pStyle w:val="ListParagraph"/>
        <w:numPr>
          <w:ilvl w:val="0"/>
          <w:numId w:val="1"/>
        </w:numPr>
        <w:spacing w:line="360" w:lineRule="auto"/>
        <w:rPr>
          <w:rFonts w:ascii="Arial" w:hAnsi="Arial" w:cs="Arial"/>
          <w:sz w:val="24"/>
          <w:szCs w:val="24"/>
        </w:rPr>
      </w:pPr>
      <w:r w:rsidRPr="008F3D8B">
        <w:rPr>
          <w:rFonts w:ascii="Arial" w:hAnsi="Arial" w:cs="Arial"/>
          <w:b/>
          <w:bCs/>
          <w:sz w:val="24"/>
          <w:szCs w:val="24"/>
        </w:rPr>
        <w:t>Control system</w:t>
      </w:r>
      <w:r w:rsidR="000E45EA" w:rsidRPr="008F3D8B">
        <w:rPr>
          <w:rFonts w:ascii="Arial" w:hAnsi="Arial" w:cs="Arial"/>
          <w:sz w:val="24"/>
          <w:szCs w:val="24"/>
        </w:rPr>
        <w:t xml:space="preserve"> is seen as the way that an organisation is controlled; including financial system, quality system, and rewards.</w:t>
      </w:r>
      <w:r w:rsidR="00DF2B1A" w:rsidRPr="008F3D8B">
        <w:rPr>
          <w:rFonts w:ascii="Arial" w:hAnsi="Arial" w:cs="Arial"/>
          <w:sz w:val="24"/>
          <w:szCs w:val="24"/>
        </w:rPr>
        <w:t xml:space="preserve"> </w:t>
      </w:r>
      <w:r w:rsidRPr="008F3D8B">
        <w:rPr>
          <w:rFonts w:ascii="Arial" w:hAnsi="Arial" w:cs="Arial"/>
          <w:sz w:val="24"/>
          <w:szCs w:val="24"/>
        </w:rPr>
        <w:t>As stated by Asda (2020) the financial system is led by a Chief Financial Officer, and the accounts, which includes the financial activities of all Asda stores, shows that financial year from 1st January 2018 to 31st December 2018 have increased by 1,6% compared to financial year 2017. The management system is to control and monitor to maintain at all times the high standards of quality that Asda requires.</w:t>
      </w:r>
    </w:p>
    <w:p w14:paraId="68C0A210" w14:textId="77777777" w:rsidR="000E45EA" w:rsidRPr="008F3D8B" w:rsidRDefault="000E45EA" w:rsidP="00D47427">
      <w:pPr>
        <w:spacing w:line="360" w:lineRule="auto"/>
        <w:rPr>
          <w:rFonts w:ascii="Arial" w:hAnsi="Arial" w:cs="Arial"/>
          <w:sz w:val="24"/>
          <w:szCs w:val="24"/>
        </w:rPr>
      </w:pPr>
    </w:p>
    <w:p w14:paraId="1BEEA326" w14:textId="4C3F1609" w:rsidR="000E45EA" w:rsidRPr="008F3D8B" w:rsidRDefault="000E45EA" w:rsidP="00D47427">
      <w:pPr>
        <w:pStyle w:val="ListParagraph"/>
        <w:numPr>
          <w:ilvl w:val="0"/>
          <w:numId w:val="1"/>
        </w:numPr>
        <w:spacing w:line="360" w:lineRule="auto"/>
        <w:rPr>
          <w:rFonts w:ascii="Arial" w:hAnsi="Arial" w:cs="Arial"/>
          <w:sz w:val="24"/>
          <w:szCs w:val="24"/>
        </w:rPr>
      </w:pPr>
      <w:r w:rsidRPr="008F3D8B">
        <w:rPr>
          <w:rFonts w:ascii="Arial" w:hAnsi="Arial" w:cs="Arial"/>
          <w:b/>
          <w:bCs/>
          <w:sz w:val="24"/>
          <w:szCs w:val="24"/>
        </w:rPr>
        <w:t>Power structure</w:t>
      </w:r>
      <w:r w:rsidRPr="008F3D8B">
        <w:rPr>
          <w:rFonts w:ascii="Arial" w:hAnsi="Arial" w:cs="Arial"/>
          <w:sz w:val="24"/>
          <w:szCs w:val="24"/>
        </w:rPr>
        <w:t xml:space="preserve"> </w:t>
      </w:r>
      <w:r w:rsidR="00F3055F" w:rsidRPr="008F3D8B">
        <w:rPr>
          <w:rFonts w:ascii="Arial" w:hAnsi="Arial" w:cs="Arial"/>
          <w:sz w:val="24"/>
          <w:szCs w:val="24"/>
        </w:rPr>
        <w:t>it is the whole group of key people who have a great influence in making decisions, operations, and strategic coordination.</w:t>
      </w:r>
      <w:r w:rsidR="00DF2B1A" w:rsidRPr="008F3D8B">
        <w:rPr>
          <w:rFonts w:ascii="Arial" w:hAnsi="Arial" w:cs="Arial"/>
          <w:sz w:val="24"/>
          <w:szCs w:val="24"/>
        </w:rPr>
        <w:t xml:space="preserve"> </w:t>
      </w:r>
      <w:r w:rsidRPr="008F3D8B">
        <w:rPr>
          <w:rFonts w:ascii="Arial" w:hAnsi="Arial" w:cs="Arial"/>
          <w:sz w:val="24"/>
          <w:szCs w:val="24"/>
        </w:rPr>
        <w:t>Asda has a hierarchical structure and is beneficial to its success because it makes things clear. The leadership team hold the same values and beliefs to offer to its Asda customers the very best value. (Asda, 2020)</w:t>
      </w:r>
    </w:p>
    <w:p w14:paraId="665ACA97" w14:textId="77777777" w:rsidR="00B87763" w:rsidRPr="008F3D8B" w:rsidRDefault="00B87763" w:rsidP="00D47427">
      <w:pPr>
        <w:spacing w:line="360" w:lineRule="auto"/>
        <w:rPr>
          <w:rFonts w:ascii="Arial" w:hAnsi="Arial" w:cs="Arial"/>
          <w:sz w:val="24"/>
          <w:szCs w:val="24"/>
        </w:rPr>
      </w:pPr>
    </w:p>
    <w:p w14:paraId="37632CFE" w14:textId="362E4D82" w:rsidR="00D47427" w:rsidRDefault="00D47427" w:rsidP="00D47427">
      <w:pPr>
        <w:spacing w:line="360" w:lineRule="auto"/>
        <w:rPr>
          <w:rFonts w:ascii="Arial" w:hAnsi="Arial" w:cs="Arial"/>
          <w:sz w:val="24"/>
          <w:szCs w:val="24"/>
        </w:rPr>
      </w:pPr>
    </w:p>
    <w:p w14:paraId="29604E97" w14:textId="77777777" w:rsidR="00D47427" w:rsidRDefault="00D47427" w:rsidP="00D47427">
      <w:pPr>
        <w:spacing w:line="360" w:lineRule="auto"/>
        <w:rPr>
          <w:rFonts w:ascii="Arial" w:hAnsi="Arial" w:cs="Arial"/>
          <w:sz w:val="24"/>
          <w:szCs w:val="24"/>
        </w:rPr>
      </w:pPr>
    </w:p>
    <w:p w14:paraId="568B7F15" w14:textId="496EB6AF" w:rsidR="00B87763" w:rsidRPr="008F3D8B" w:rsidRDefault="00F3055F" w:rsidP="00D47427">
      <w:pPr>
        <w:spacing w:line="360" w:lineRule="auto"/>
        <w:rPr>
          <w:rFonts w:ascii="Arial" w:hAnsi="Arial" w:cs="Arial"/>
          <w:sz w:val="24"/>
          <w:szCs w:val="24"/>
        </w:rPr>
      </w:pPr>
      <w:r w:rsidRPr="008F3D8B">
        <w:rPr>
          <w:rFonts w:ascii="Arial" w:hAnsi="Arial" w:cs="Arial"/>
          <w:sz w:val="24"/>
          <w:szCs w:val="24"/>
        </w:rPr>
        <w:t>An analysis of ASDA</w:t>
      </w:r>
      <w:r w:rsidR="00A54DB8" w:rsidRPr="008F3D8B">
        <w:rPr>
          <w:rFonts w:ascii="Arial" w:hAnsi="Arial" w:cs="Arial"/>
          <w:sz w:val="24"/>
          <w:szCs w:val="24"/>
        </w:rPr>
        <w:t xml:space="preserve"> internal and external</w:t>
      </w:r>
      <w:r w:rsidRPr="008F3D8B">
        <w:rPr>
          <w:rFonts w:ascii="Arial" w:hAnsi="Arial" w:cs="Arial"/>
          <w:sz w:val="24"/>
          <w:szCs w:val="24"/>
        </w:rPr>
        <w:t xml:space="preserve"> organisation can be displayed by using </w:t>
      </w:r>
      <w:r w:rsidR="009039D9" w:rsidRPr="008F3D8B">
        <w:rPr>
          <w:rFonts w:ascii="Arial" w:hAnsi="Arial" w:cs="Arial"/>
          <w:sz w:val="24"/>
          <w:szCs w:val="24"/>
        </w:rPr>
        <w:t>SWOT model.</w:t>
      </w:r>
    </w:p>
    <w:p w14:paraId="48DD08DE" w14:textId="4BBD962A" w:rsidR="00E824E2" w:rsidRPr="008F3D8B" w:rsidRDefault="00E824E2" w:rsidP="00D47427">
      <w:pPr>
        <w:spacing w:line="360" w:lineRule="auto"/>
        <w:rPr>
          <w:rFonts w:ascii="Arial" w:hAnsi="Arial" w:cs="Arial"/>
          <w:sz w:val="24"/>
          <w:szCs w:val="24"/>
        </w:rPr>
      </w:pPr>
      <w:r w:rsidRPr="008F3D8B">
        <w:rPr>
          <w:rFonts w:ascii="Arial" w:hAnsi="Arial" w:cs="Arial"/>
          <w:sz w:val="24"/>
          <w:szCs w:val="24"/>
        </w:rPr>
        <w:t xml:space="preserve">According to Kenton (2020) a management system cannot function without a well-structured process, </w:t>
      </w:r>
      <w:r w:rsidR="00A1701C" w:rsidRPr="008F3D8B">
        <w:rPr>
          <w:rFonts w:ascii="Arial" w:hAnsi="Arial" w:cs="Arial"/>
          <w:sz w:val="24"/>
          <w:szCs w:val="24"/>
        </w:rPr>
        <w:t>it</w:t>
      </w:r>
      <w:r w:rsidRPr="008F3D8B">
        <w:rPr>
          <w:rFonts w:ascii="Arial" w:hAnsi="Arial" w:cs="Arial"/>
          <w:sz w:val="24"/>
          <w:szCs w:val="24"/>
        </w:rPr>
        <w:t xml:space="preserve"> cannot function without the people backing it up with rules, roles and responsibilities. Through an organisational structure </w:t>
      </w:r>
      <w:r w:rsidR="00086D8C" w:rsidRPr="008F3D8B">
        <w:rPr>
          <w:rFonts w:ascii="Arial" w:hAnsi="Arial" w:cs="Arial"/>
          <w:sz w:val="24"/>
          <w:szCs w:val="24"/>
        </w:rPr>
        <w:t>it can be understood as a system that represents how certain project and actions are managed and controlled in order to accomplish the goals in an organisation. The benefit of having an organisational structure bring</w:t>
      </w:r>
      <w:r w:rsidR="006E518D" w:rsidRPr="008F3D8B">
        <w:rPr>
          <w:rFonts w:ascii="Arial" w:hAnsi="Arial" w:cs="Arial"/>
          <w:sz w:val="24"/>
          <w:szCs w:val="24"/>
        </w:rPr>
        <w:t>s</w:t>
      </w:r>
      <w:r w:rsidR="00086D8C" w:rsidRPr="008F3D8B">
        <w:rPr>
          <w:rFonts w:ascii="Arial" w:hAnsi="Arial" w:cs="Arial"/>
          <w:sz w:val="24"/>
          <w:szCs w:val="24"/>
        </w:rPr>
        <w:t xml:space="preserve"> to ASDA to function more efficient and more effective.</w:t>
      </w:r>
    </w:p>
    <w:p w14:paraId="618B3614" w14:textId="17BB65FF" w:rsidR="002E4F2B" w:rsidRPr="00D47427" w:rsidRDefault="002B77F2" w:rsidP="00D47427">
      <w:pPr>
        <w:spacing w:line="360" w:lineRule="auto"/>
        <w:rPr>
          <w:rFonts w:ascii="Arial" w:hAnsi="Arial" w:cs="Arial"/>
          <w:b/>
          <w:bCs/>
          <w:sz w:val="24"/>
          <w:szCs w:val="24"/>
        </w:rPr>
      </w:pPr>
      <w:r w:rsidRPr="00D47427">
        <w:rPr>
          <w:rFonts w:ascii="Arial" w:hAnsi="Arial" w:cs="Arial"/>
          <w:b/>
          <w:bCs/>
          <w:sz w:val="24"/>
          <w:szCs w:val="24"/>
        </w:rPr>
        <w:t>ASDA SWOT analysis</w:t>
      </w:r>
    </w:p>
    <w:p w14:paraId="467FA6F8" w14:textId="47B3EBC7" w:rsidR="00CC7824" w:rsidRPr="008F3D8B" w:rsidRDefault="000055ED" w:rsidP="00D47427">
      <w:pPr>
        <w:spacing w:line="360" w:lineRule="auto"/>
        <w:rPr>
          <w:rFonts w:ascii="Arial" w:hAnsi="Arial" w:cs="Arial"/>
          <w:sz w:val="24"/>
          <w:szCs w:val="24"/>
        </w:rPr>
      </w:pPr>
      <w:r w:rsidRPr="008F3D8B">
        <w:rPr>
          <w:rFonts w:ascii="Arial" w:hAnsi="Arial" w:cs="Arial"/>
          <w:sz w:val="24"/>
          <w:szCs w:val="24"/>
        </w:rPr>
        <w:t xml:space="preserve">According to Parsons (2018) </w:t>
      </w:r>
      <w:r w:rsidR="002B77F2" w:rsidRPr="008F3D8B">
        <w:rPr>
          <w:rFonts w:ascii="Arial" w:hAnsi="Arial" w:cs="Arial"/>
          <w:sz w:val="24"/>
          <w:szCs w:val="24"/>
        </w:rPr>
        <w:t>SWOT analysis is</w:t>
      </w:r>
      <w:r w:rsidR="00DE197B" w:rsidRPr="008F3D8B">
        <w:rPr>
          <w:rFonts w:ascii="Arial" w:hAnsi="Arial" w:cs="Arial"/>
          <w:sz w:val="24"/>
          <w:szCs w:val="24"/>
        </w:rPr>
        <w:t xml:space="preserve"> an</w:t>
      </w:r>
      <w:r w:rsidR="002B77F2" w:rsidRPr="008F3D8B">
        <w:rPr>
          <w:rFonts w:ascii="Arial" w:hAnsi="Arial" w:cs="Arial"/>
          <w:sz w:val="24"/>
          <w:szCs w:val="24"/>
        </w:rPr>
        <w:t xml:space="preserve"> </w:t>
      </w:r>
      <w:r w:rsidRPr="008F3D8B">
        <w:rPr>
          <w:rFonts w:ascii="Arial" w:hAnsi="Arial" w:cs="Arial"/>
          <w:sz w:val="24"/>
          <w:szCs w:val="24"/>
        </w:rPr>
        <w:t>efficient tool of assisting an organisation to develop its strategies</w:t>
      </w:r>
      <w:r w:rsidR="00DE197B" w:rsidRPr="008F3D8B">
        <w:rPr>
          <w:rFonts w:ascii="Arial" w:hAnsi="Arial" w:cs="Arial"/>
          <w:sz w:val="24"/>
          <w:szCs w:val="24"/>
        </w:rPr>
        <w:t xml:space="preserve"> </w:t>
      </w:r>
      <w:r w:rsidR="00112440" w:rsidRPr="008F3D8B">
        <w:rPr>
          <w:rFonts w:ascii="Arial" w:hAnsi="Arial" w:cs="Arial"/>
          <w:sz w:val="24"/>
          <w:szCs w:val="24"/>
        </w:rPr>
        <w:t>regardless of</w:t>
      </w:r>
      <w:r w:rsidR="00DE197B" w:rsidRPr="008F3D8B">
        <w:rPr>
          <w:rFonts w:ascii="Arial" w:hAnsi="Arial" w:cs="Arial"/>
          <w:sz w:val="24"/>
          <w:szCs w:val="24"/>
        </w:rPr>
        <w:t xml:space="preserve"> how big or small the business is. The abbreviation SWOT stands for Strengths, Weaknesses, Opportunities and Threats.</w:t>
      </w:r>
      <w:r w:rsidR="00CC7824" w:rsidRPr="008F3D8B">
        <w:rPr>
          <w:rFonts w:ascii="Arial" w:hAnsi="Arial" w:cs="Arial"/>
          <w:sz w:val="24"/>
          <w:szCs w:val="24"/>
        </w:rPr>
        <w:t xml:space="preserve"> Strengths and Weaknesses are considered internal aspects of an organisation and Opportunities and Threats are external aspects that influence an organisation. (See the figure below)</w:t>
      </w:r>
    </w:p>
    <w:p w14:paraId="5C690549" w14:textId="77777777" w:rsidR="00506D22" w:rsidRPr="008F3D8B" w:rsidRDefault="00506D22" w:rsidP="00D47427">
      <w:pPr>
        <w:spacing w:line="360" w:lineRule="auto"/>
        <w:rPr>
          <w:rFonts w:ascii="Arial" w:hAnsi="Arial" w:cs="Arial"/>
          <w:sz w:val="24"/>
          <w:szCs w:val="24"/>
        </w:rPr>
      </w:pPr>
    </w:p>
    <w:p w14:paraId="04064C2D" w14:textId="6D42BF48" w:rsidR="005530B5" w:rsidRPr="008F3D8B" w:rsidRDefault="002B77F2" w:rsidP="00D47427">
      <w:pPr>
        <w:spacing w:line="360" w:lineRule="auto"/>
        <w:rPr>
          <w:rFonts w:ascii="Arial" w:hAnsi="Arial" w:cs="Arial"/>
          <w:sz w:val="24"/>
          <w:szCs w:val="24"/>
        </w:rPr>
      </w:pPr>
      <w:r w:rsidRPr="008F3D8B">
        <w:rPr>
          <w:rFonts w:ascii="Arial" w:hAnsi="Arial" w:cs="Arial"/>
          <w:noProof/>
          <w:sz w:val="24"/>
          <w:szCs w:val="24"/>
        </w:rPr>
        <w:drawing>
          <wp:inline distT="0" distB="0" distL="0" distR="0" wp14:anchorId="01A7610F" wp14:editId="1E7BEBD7">
            <wp:extent cx="3549899" cy="268778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05264" cy="2729700"/>
                    </a:xfrm>
                    <a:prstGeom prst="rect">
                      <a:avLst/>
                    </a:prstGeom>
                  </pic:spPr>
                </pic:pic>
              </a:graphicData>
            </a:graphic>
          </wp:inline>
        </w:drawing>
      </w:r>
    </w:p>
    <w:p w14:paraId="5C73EADD" w14:textId="07FE43B7" w:rsidR="00F3055F" w:rsidRPr="008F3D8B" w:rsidRDefault="00711EB3" w:rsidP="00D47427">
      <w:pPr>
        <w:spacing w:line="360" w:lineRule="auto"/>
        <w:rPr>
          <w:rFonts w:ascii="Arial" w:hAnsi="Arial" w:cs="Arial"/>
          <w:sz w:val="24"/>
          <w:szCs w:val="24"/>
        </w:rPr>
      </w:pPr>
      <w:r w:rsidRPr="008F3D8B">
        <w:rPr>
          <w:rFonts w:ascii="Arial" w:hAnsi="Arial" w:cs="Arial"/>
          <w:sz w:val="24"/>
          <w:szCs w:val="24"/>
        </w:rPr>
        <w:t>(Shewan, 2020)</w:t>
      </w:r>
    </w:p>
    <w:p w14:paraId="50702119" w14:textId="77777777" w:rsidR="00506D22" w:rsidRPr="008F3D8B" w:rsidRDefault="00506D22" w:rsidP="00D47427">
      <w:pPr>
        <w:spacing w:line="360" w:lineRule="auto"/>
        <w:rPr>
          <w:rFonts w:ascii="Arial" w:hAnsi="Arial" w:cs="Arial"/>
          <w:b/>
          <w:bCs/>
          <w:sz w:val="24"/>
          <w:szCs w:val="24"/>
        </w:rPr>
      </w:pPr>
    </w:p>
    <w:p w14:paraId="75CF74AC" w14:textId="77777777" w:rsidR="00506D22" w:rsidRPr="008F3D8B" w:rsidRDefault="00506D22" w:rsidP="00D47427">
      <w:pPr>
        <w:spacing w:line="360" w:lineRule="auto"/>
        <w:rPr>
          <w:rFonts w:ascii="Arial" w:hAnsi="Arial" w:cs="Arial"/>
          <w:b/>
          <w:bCs/>
          <w:sz w:val="24"/>
          <w:szCs w:val="24"/>
        </w:rPr>
      </w:pPr>
    </w:p>
    <w:p w14:paraId="68BD6392" w14:textId="78B29372" w:rsidR="009C4A38" w:rsidRPr="008F3D8B" w:rsidRDefault="002B77F2" w:rsidP="00D47427">
      <w:pPr>
        <w:spacing w:line="360" w:lineRule="auto"/>
        <w:rPr>
          <w:rFonts w:ascii="Arial" w:hAnsi="Arial" w:cs="Arial"/>
          <w:sz w:val="24"/>
          <w:szCs w:val="24"/>
        </w:rPr>
      </w:pPr>
      <w:r w:rsidRPr="008F3D8B">
        <w:rPr>
          <w:rFonts w:ascii="Arial" w:hAnsi="Arial" w:cs="Arial"/>
          <w:b/>
          <w:bCs/>
          <w:sz w:val="24"/>
          <w:szCs w:val="24"/>
        </w:rPr>
        <w:t>Strengths</w:t>
      </w:r>
      <w:r w:rsidR="009C4A38" w:rsidRPr="008F3D8B">
        <w:rPr>
          <w:rFonts w:ascii="Arial" w:hAnsi="Arial" w:cs="Arial"/>
          <w:b/>
          <w:bCs/>
          <w:sz w:val="24"/>
          <w:szCs w:val="24"/>
        </w:rPr>
        <w:t xml:space="preserve"> – </w:t>
      </w:r>
      <w:r w:rsidR="009C4A38" w:rsidRPr="008F3D8B">
        <w:rPr>
          <w:rFonts w:ascii="Arial" w:hAnsi="Arial" w:cs="Arial"/>
          <w:sz w:val="24"/>
          <w:szCs w:val="24"/>
        </w:rPr>
        <w:t xml:space="preserve">all the </w:t>
      </w:r>
      <w:r w:rsidR="00852A00" w:rsidRPr="008F3D8B">
        <w:rPr>
          <w:rFonts w:ascii="Arial" w:hAnsi="Arial" w:cs="Arial"/>
          <w:sz w:val="24"/>
          <w:szCs w:val="24"/>
        </w:rPr>
        <w:t>positives that reflects off a</w:t>
      </w:r>
      <w:r w:rsidR="00F968CC" w:rsidRPr="008F3D8B">
        <w:rPr>
          <w:rFonts w:ascii="Arial" w:hAnsi="Arial" w:cs="Arial"/>
          <w:sz w:val="24"/>
          <w:szCs w:val="24"/>
        </w:rPr>
        <w:t>n organisation</w:t>
      </w:r>
      <w:r w:rsidR="00C830B2" w:rsidRPr="008F3D8B">
        <w:rPr>
          <w:rFonts w:ascii="Arial" w:hAnsi="Arial" w:cs="Arial"/>
          <w:sz w:val="24"/>
          <w:szCs w:val="24"/>
        </w:rPr>
        <w:t xml:space="preserve"> from internal factor</w:t>
      </w:r>
      <w:r w:rsidR="006727F7" w:rsidRPr="008F3D8B">
        <w:rPr>
          <w:rFonts w:ascii="Arial" w:hAnsi="Arial" w:cs="Arial"/>
          <w:sz w:val="24"/>
          <w:szCs w:val="24"/>
        </w:rPr>
        <w:t>s</w:t>
      </w:r>
      <w:r w:rsidR="00F968CC" w:rsidRPr="008F3D8B">
        <w:rPr>
          <w:rFonts w:ascii="Arial" w:hAnsi="Arial" w:cs="Arial"/>
          <w:sz w:val="24"/>
          <w:szCs w:val="24"/>
        </w:rPr>
        <w:t>.</w:t>
      </w:r>
      <w:r w:rsidR="00F10CE0" w:rsidRPr="008F3D8B">
        <w:rPr>
          <w:rFonts w:ascii="Arial" w:hAnsi="Arial" w:cs="Arial"/>
          <w:sz w:val="24"/>
          <w:szCs w:val="24"/>
        </w:rPr>
        <w:t xml:space="preserve"> The strengths that ASDA withholds in comparison with other competitors is that ASDA owns numerous stores throughout the United Kingdom and that allows ASDA to become a large brand</w:t>
      </w:r>
      <w:r w:rsidR="00224FE4" w:rsidRPr="008F3D8B">
        <w:rPr>
          <w:rFonts w:ascii="Arial" w:hAnsi="Arial" w:cs="Arial"/>
          <w:sz w:val="24"/>
          <w:szCs w:val="24"/>
        </w:rPr>
        <w:t>, it has a good reputation for value for money and the wide range of products all in one store.</w:t>
      </w:r>
    </w:p>
    <w:p w14:paraId="25269294" w14:textId="78DF1509" w:rsidR="002B77F2" w:rsidRPr="008F3D8B" w:rsidRDefault="002B77F2" w:rsidP="00D47427">
      <w:pPr>
        <w:spacing w:line="360" w:lineRule="auto"/>
        <w:rPr>
          <w:rFonts w:ascii="Arial" w:hAnsi="Arial" w:cs="Arial"/>
          <w:b/>
          <w:bCs/>
          <w:sz w:val="24"/>
          <w:szCs w:val="24"/>
        </w:rPr>
      </w:pPr>
      <w:r w:rsidRPr="008F3D8B">
        <w:rPr>
          <w:rFonts w:ascii="Arial" w:hAnsi="Arial" w:cs="Arial"/>
          <w:b/>
          <w:bCs/>
          <w:sz w:val="24"/>
          <w:szCs w:val="24"/>
        </w:rPr>
        <w:t>Weaknesses</w:t>
      </w:r>
      <w:r w:rsidR="00F10CE0" w:rsidRPr="008F3D8B">
        <w:rPr>
          <w:rFonts w:ascii="Arial" w:hAnsi="Arial" w:cs="Arial"/>
          <w:b/>
          <w:bCs/>
          <w:sz w:val="24"/>
          <w:szCs w:val="24"/>
        </w:rPr>
        <w:t xml:space="preserve"> </w:t>
      </w:r>
      <w:r w:rsidR="00762ECB" w:rsidRPr="008F3D8B">
        <w:rPr>
          <w:rFonts w:ascii="Arial" w:hAnsi="Arial" w:cs="Arial"/>
          <w:sz w:val="24"/>
          <w:szCs w:val="24"/>
        </w:rPr>
        <w:t>–</w:t>
      </w:r>
      <w:r w:rsidR="00F10CE0" w:rsidRPr="008F3D8B">
        <w:rPr>
          <w:rFonts w:ascii="Arial" w:hAnsi="Arial" w:cs="Arial"/>
          <w:sz w:val="24"/>
          <w:szCs w:val="24"/>
        </w:rPr>
        <w:t xml:space="preserve"> </w:t>
      </w:r>
      <w:r w:rsidR="00762ECB" w:rsidRPr="008F3D8B">
        <w:rPr>
          <w:rFonts w:ascii="Arial" w:hAnsi="Arial" w:cs="Arial"/>
          <w:sz w:val="24"/>
          <w:szCs w:val="24"/>
        </w:rPr>
        <w:t>all the negatives that reflects off an organisation which they need to improve</w:t>
      </w:r>
      <w:r w:rsidR="0052149C" w:rsidRPr="008F3D8B">
        <w:rPr>
          <w:rFonts w:ascii="Arial" w:hAnsi="Arial" w:cs="Arial"/>
          <w:sz w:val="24"/>
          <w:szCs w:val="24"/>
        </w:rPr>
        <w:t xml:space="preserve"> from internal factors</w:t>
      </w:r>
      <w:r w:rsidR="00762ECB" w:rsidRPr="008F3D8B">
        <w:rPr>
          <w:rFonts w:ascii="Arial" w:hAnsi="Arial" w:cs="Arial"/>
          <w:sz w:val="24"/>
          <w:szCs w:val="24"/>
        </w:rPr>
        <w:t xml:space="preserve">. </w:t>
      </w:r>
      <w:r w:rsidR="00051E90" w:rsidRPr="008F3D8B">
        <w:rPr>
          <w:rFonts w:ascii="Arial" w:hAnsi="Arial" w:cs="Arial"/>
          <w:sz w:val="24"/>
          <w:szCs w:val="24"/>
        </w:rPr>
        <w:t>ASDA</w:t>
      </w:r>
      <w:r w:rsidR="00B803B7" w:rsidRPr="008F3D8B">
        <w:rPr>
          <w:rFonts w:ascii="Arial" w:hAnsi="Arial" w:cs="Arial"/>
          <w:sz w:val="24"/>
          <w:szCs w:val="24"/>
        </w:rPr>
        <w:t>’s weakness is that they have issues with running their online store, they have been identified for being the worst supermarket for online delivery (Nazir, 2019)</w:t>
      </w:r>
    </w:p>
    <w:p w14:paraId="0A9EF3A4" w14:textId="77777777" w:rsidR="00224FE4" w:rsidRPr="008F3D8B" w:rsidRDefault="00224FE4" w:rsidP="00D47427">
      <w:pPr>
        <w:spacing w:line="360" w:lineRule="auto"/>
        <w:rPr>
          <w:rFonts w:ascii="Arial" w:hAnsi="Arial" w:cs="Arial"/>
          <w:b/>
          <w:bCs/>
          <w:sz w:val="24"/>
          <w:szCs w:val="24"/>
        </w:rPr>
      </w:pPr>
    </w:p>
    <w:p w14:paraId="46D3E3FE" w14:textId="2F27161A" w:rsidR="002B77F2" w:rsidRPr="008F3D8B" w:rsidRDefault="002B77F2" w:rsidP="00D47427">
      <w:pPr>
        <w:spacing w:line="360" w:lineRule="auto"/>
        <w:rPr>
          <w:rFonts w:ascii="Arial" w:hAnsi="Arial" w:cs="Arial"/>
          <w:sz w:val="24"/>
          <w:szCs w:val="24"/>
        </w:rPr>
      </w:pPr>
      <w:r w:rsidRPr="008F3D8B">
        <w:rPr>
          <w:rFonts w:ascii="Arial" w:hAnsi="Arial" w:cs="Arial"/>
          <w:b/>
          <w:bCs/>
          <w:sz w:val="24"/>
          <w:szCs w:val="24"/>
        </w:rPr>
        <w:t>Opportunities</w:t>
      </w:r>
      <w:r w:rsidR="00051E90" w:rsidRPr="008F3D8B">
        <w:rPr>
          <w:rFonts w:ascii="Arial" w:hAnsi="Arial" w:cs="Arial"/>
          <w:sz w:val="24"/>
          <w:szCs w:val="24"/>
        </w:rPr>
        <w:t xml:space="preserve"> – the external factors that contributes to an </w:t>
      </w:r>
      <w:r w:rsidR="005076E1" w:rsidRPr="008F3D8B">
        <w:rPr>
          <w:rFonts w:ascii="Arial" w:hAnsi="Arial" w:cs="Arial"/>
          <w:sz w:val="24"/>
          <w:szCs w:val="24"/>
        </w:rPr>
        <w:t>organisation’s</w:t>
      </w:r>
      <w:r w:rsidR="00051E90" w:rsidRPr="008F3D8B">
        <w:rPr>
          <w:rFonts w:ascii="Arial" w:hAnsi="Arial" w:cs="Arial"/>
          <w:sz w:val="24"/>
          <w:szCs w:val="24"/>
        </w:rPr>
        <w:t xml:space="preserve"> success.</w:t>
      </w:r>
      <w:r w:rsidR="00224FE4" w:rsidRPr="008F3D8B">
        <w:rPr>
          <w:rFonts w:ascii="Arial" w:hAnsi="Arial" w:cs="Arial"/>
          <w:sz w:val="24"/>
          <w:szCs w:val="24"/>
        </w:rPr>
        <w:t xml:space="preserve"> The opportunity that should be considered in the future from ASDA would be to expand its retail productivity in other European countries as well.</w:t>
      </w:r>
    </w:p>
    <w:p w14:paraId="744489DF" w14:textId="6EB81987" w:rsidR="002B77F2" w:rsidRPr="008F3D8B" w:rsidRDefault="002B77F2" w:rsidP="00D47427">
      <w:pPr>
        <w:spacing w:line="360" w:lineRule="auto"/>
        <w:rPr>
          <w:rFonts w:ascii="Arial" w:hAnsi="Arial" w:cs="Arial"/>
          <w:sz w:val="24"/>
          <w:szCs w:val="24"/>
        </w:rPr>
      </w:pPr>
      <w:r w:rsidRPr="008F3D8B">
        <w:rPr>
          <w:rFonts w:ascii="Arial" w:hAnsi="Arial" w:cs="Arial"/>
          <w:b/>
          <w:bCs/>
          <w:sz w:val="24"/>
          <w:szCs w:val="24"/>
        </w:rPr>
        <w:t>Threats</w:t>
      </w:r>
      <w:r w:rsidR="00E53C6D" w:rsidRPr="008F3D8B">
        <w:rPr>
          <w:rFonts w:ascii="Arial" w:hAnsi="Arial" w:cs="Arial"/>
          <w:sz w:val="24"/>
          <w:szCs w:val="24"/>
        </w:rPr>
        <w:t xml:space="preserve"> – the external factors that cannot be control</w:t>
      </w:r>
      <w:r w:rsidR="00D5669D" w:rsidRPr="008F3D8B">
        <w:rPr>
          <w:rFonts w:ascii="Arial" w:hAnsi="Arial" w:cs="Arial"/>
          <w:sz w:val="24"/>
          <w:szCs w:val="24"/>
        </w:rPr>
        <w:t>l</w:t>
      </w:r>
      <w:r w:rsidR="003264E2" w:rsidRPr="008F3D8B">
        <w:rPr>
          <w:rFonts w:ascii="Arial" w:hAnsi="Arial" w:cs="Arial"/>
          <w:sz w:val="24"/>
          <w:szCs w:val="24"/>
        </w:rPr>
        <w:t>ed</w:t>
      </w:r>
      <w:r w:rsidR="009D620B" w:rsidRPr="008F3D8B">
        <w:rPr>
          <w:rFonts w:ascii="Arial" w:hAnsi="Arial" w:cs="Arial"/>
          <w:sz w:val="24"/>
          <w:szCs w:val="24"/>
        </w:rPr>
        <w:t xml:space="preserve"> in the organisation</w:t>
      </w:r>
      <w:r w:rsidR="00E53C6D" w:rsidRPr="008F3D8B">
        <w:rPr>
          <w:rFonts w:ascii="Arial" w:hAnsi="Arial" w:cs="Arial"/>
          <w:sz w:val="24"/>
          <w:szCs w:val="24"/>
        </w:rPr>
        <w:t>.</w:t>
      </w:r>
      <w:r w:rsidR="009D620B" w:rsidRPr="008F3D8B">
        <w:rPr>
          <w:rFonts w:ascii="Arial" w:hAnsi="Arial" w:cs="Arial"/>
          <w:sz w:val="24"/>
          <w:szCs w:val="24"/>
        </w:rPr>
        <w:t xml:space="preserve"> </w:t>
      </w:r>
      <w:r w:rsidR="00224FE4" w:rsidRPr="008F3D8B">
        <w:rPr>
          <w:rFonts w:ascii="Arial" w:hAnsi="Arial" w:cs="Arial"/>
          <w:sz w:val="24"/>
          <w:szCs w:val="24"/>
        </w:rPr>
        <w:t>Other competitors that already exist on the market</w:t>
      </w:r>
      <w:r w:rsidR="00954CE5" w:rsidRPr="008F3D8B">
        <w:rPr>
          <w:rFonts w:ascii="Arial" w:hAnsi="Arial" w:cs="Arial"/>
          <w:sz w:val="24"/>
          <w:szCs w:val="24"/>
        </w:rPr>
        <w:t>, such as Aldi, Lidl and Moriston</w:t>
      </w:r>
      <w:r w:rsidR="00224FE4" w:rsidRPr="008F3D8B">
        <w:rPr>
          <w:rFonts w:ascii="Arial" w:hAnsi="Arial" w:cs="Arial"/>
          <w:sz w:val="24"/>
          <w:szCs w:val="24"/>
        </w:rPr>
        <w:t xml:space="preserve"> can be a threat for ASDA</w:t>
      </w:r>
      <w:r w:rsidR="00954CE5" w:rsidRPr="008F3D8B">
        <w:rPr>
          <w:rFonts w:ascii="Arial" w:hAnsi="Arial" w:cs="Arial"/>
          <w:sz w:val="24"/>
          <w:szCs w:val="24"/>
        </w:rPr>
        <w:t>.</w:t>
      </w:r>
    </w:p>
    <w:p w14:paraId="5350620E" w14:textId="77777777" w:rsidR="00224FE4" w:rsidRPr="008F3D8B" w:rsidRDefault="00224FE4" w:rsidP="00D47427">
      <w:pPr>
        <w:spacing w:line="360" w:lineRule="auto"/>
        <w:rPr>
          <w:rFonts w:ascii="Arial" w:hAnsi="Arial" w:cs="Arial"/>
          <w:b/>
          <w:bCs/>
          <w:sz w:val="24"/>
          <w:szCs w:val="24"/>
        </w:rPr>
      </w:pPr>
    </w:p>
    <w:p w14:paraId="2CA35CF8" w14:textId="12325EC7" w:rsidR="00D47427" w:rsidRPr="00D47427" w:rsidRDefault="00DF2B1A" w:rsidP="00D47427">
      <w:pPr>
        <w:spacing w:line="360" w:lineRule="auto"/>
        <w:rPr>
          <w:rFonts w:ascii="Arial" w:hAnsi="Arial" w:cs="Arial"/>
          <w:b/>
          <w:bCs/>
          <w:sz w:val="28"/>
          <w:szCs w:val="28"/>
        </w:rPr>
      </w:pPr>
      <w:r w:rsidRPr="00D47427">
        <w:rPr>
          <w:rFonts w:ascii="Arial" w:hAnsi="Arial" w:cs="Arial"/>
          <w:b/>
          <w:bCs/>
          <w:sz w:val="28"/>
          <w:szCs w:val="28"/>
        </w:rPr>
        <w:t>2.2 An analysis of the organisation’s ethical stance and whether or not employee or management behaviour matches their rhetoric</w:t>
      </w:r>
      <w:r w:rsidR="00D47427">
        <w:rPr>
          <w:rFonts w:ascii="Arial" w:hAnsi="Arial" w:cs="Arial"/>
          <w:b/>
          <w:bCs/>
          <w:sz w:val="28"/>
          <w:szCs w:val="28"/>
        </w:rPr>
        <w:t>.</w:t>
      </w:r>
    </w:p>
    <w:p w14:paraId="2BFFD43B" w14:textId="316AB31D" w:rsidR="00F71D2C" w:rsidRDefault="00DF3D13" w:rsidP="00D47427">
      <w:pPr>
        <w:spacing w:line="360" w:lineRule="auto"/>
        <w:rPr>
          <w:rFonts w:ascii="Arial" w:hAnsi="Arial" w:cs="Arial"/>
          <w:sz w:val="24"/>
          <w:szCs w:val="24"/>
        </w:rPr>
      </w:pPr>
      <w:r w:rsidRPr="008F3D8B">
        <w:rPr>
          <w:rFonts w:ascii="Arial" w:hAnsi="Arial" w:cs="Arial"/>
          <w:sz w:val="24"/>
          <w:szCs w:val="24"/>
        </w:rPr>
        <w:t xml:space="preserve">As Tarver (2019) </w:t>
      </w:r>
      <w:r w:rsidR="00CB3803" w:rsidRPr="008F3D8B">
        <w:rPr>
          <w:rFonts w:ascii="Arial" w:hAnsi="Arial" w:cs="Arial"/>
          <w:sz w:val="24"/>
          <w:szCs w:val="24"/>
        </w:rPr>
        <w:t xml:space="preserve">mentions, </w:t>
      </w:r>
      <w:r w:rsidRPr="008F3D8B">
        <w:rPr>
          <w:rFonts w:ascii="Arial" w:hAnsi="Arial" w:cs="Arial"/>
          <w:sz w:val="24"/>
          <w:szCs w:val="24"/>
        </w:rPr>
        <w:t>Corporate</w:t>
      </w:r>
      <w:r w:rsidR="00A54DB8" w:rsidRPr="008F3D8B">
        <w:rPr>
          <w:rFonts w:ascii="Arial" w:hAnsi="Arial" w:cs="Arial"/>
          <w:sz w:val="24"/>
          <w:szCs w:val="24"/>
        </w:rPr>
        <w:t xml:space="preserve"> culture</w:t>
      </w:r>
      <w:r w:rsidRPr="008F3D8B">
        <w:rPr>
          <w:rFonts w:ascii="Arial" w:hAnsi="Arial" w:cs="Arial"/>
          <w:b/>
          <w:bCs/>
          <w:sz w:val="24"/>
          <w:szCs w:val="24"/>
        </w:rPr>
        <w:t xml:space="preserve"> </w:t>
      </w:r>
      <w:r w:rsidRPr="008F3D8B">
        <w:rPr>
          <w:rFonts w:ascii="Arial" w:hAnsi="Arial" w:cs="Arial"/>
          <w:sz w:val="24"/>
          <w:szCs w:val="24"/>
        </w:rPr>
        <w:t>refers to beliefs and behaviours that determine how a company’s employees and management interact and handle outside business transactions.</w:t>
      </w:r>
      <w:r w:rsidR="00265230" w:rsidRPr="008F3D8B">
        <w:rPr>
          <w:rFonts w:ascii="Arial" w:hAnsi="Arial" w:cs="Arial"/>
          <w:sz w:val="24"/>
          <w:szCs w:val="24"/>
        </w:rPr>
        <w:t xml:space="preserve"> </w:t>
      </w:r>
      <w:r w:rsidR="00514BC1" w:rsidRPr="008F3D8B">
        <w:rPr>
          <w:rFonts w:ascii="Arial" w:hAnsi="Arial" w:cs="Arial"/>
          <w:sz w:val="24"/>
          <w:szCs w:val="24"/>
        </w:rPr>
        <w:t>Organisational structure cannot function without a culture because they are both closely linked to assist the company achieve its purpose.</w:t>
      </w:r>
      <w:r w:rsidR="00682AA7" w:rsidRPr="008F3D8B">
        <w:rPr>
          <w:rFonts w:ascii="Arial" w:hAnsi="Arial" w:cs="Arial"/>
          <w:sz w:val="24"/>
          <w:szCs w:val="24"/>
        </w:rPr>
        <w:t xml:space="preserve"> </w:t>
      </w:r>
      <w:r w:rsidR="002E4F2B" w:rsidRPr="008F3D8B">
        <w:rPr>
          <w:rFonts w:ascii="Arial" w:hAnsi="Arial" w:cs="Arial"/>
          <w:sz w:val="24"/>
          <w:szCs w:val="24"/>
        </w:rPr>
        <w:t>Organisational culture often influences the way people behave and it assist employees define the organisation they are working for, if an employee acts a certain way it will reflect back on the organisation.</w:t>
      </w:r>
      <w:r w:rsidR="00F71D2C" w:rsidRPr="008F3D8B">
        <w:rPr>
          <w:rFonts w:ascii="Arial" w:hAnsi="Arial" w:cs="Arial"/>
          <w:sz w:val="24"/>
          <w:szCs w:val="24"/>
        </w:rPr>
        <w:t xml:space="preserve"> (Watkins, 2013)</w:t>
      </w:r>
    </w:p>
    <w:p w14:paraId="65662990" w14:textId="1B5564D6" w:rsidR="00D47427" w:rsidRDefault="00D47427" w:rsidP="00D47427">
      <w:pPr>
        <w:spacing w:line="360" w:lineRule="auto"/>
        <w:rPr>
          <w:rFonts w:ascii="Arial" w:hAnsi="Arial" w:cs="Arial"/>
          <w:sz w:val="24"/>
          <w:szCs w:val="24"/>
        </w:rPr>
      </w:pPr>
    </w:p>
    <w:p w14:paraId="360A3252" w14:textId="40393FB1" w:rsidR="00D47427" w:rsidRDefault="00D47427" w:rsidP="00D47427">
      <w:pPr>
        <w:spacing w:line="360" w:lineRule="auto"/>
        <w:rPr>
          <w:rFonts w:ascii="Arial" w:hAnsi="Arial" w:cs="Arial"/>
          <w:sz w:val="24"/>
          <w:szCs w:val="24"/>
        </w:rPr>
      </w:pPr>
    </w:p>
    <w:p w14:paraId="6F4D4336" w14:textId="77777777" w:rsidR="00D47427" w:rsidRPr="008F3D8B" w:rsidRDefault="00D47427" w:rsidP="00D47427">
      <w:pPr>
        <w:spacing w:line="360" w:lineRule="auto"/>
        <w:rPr>
          <w:rFonts w:ascii="Arial" w:hAnsi="Arial" w:cs="Arial"/>
          <w:sz w:val="24"/>
          <w:szCs w:val="24"/>
        </w:rPr>
      </w:pPr>
    </w:p>
    <w:p w14:paraId="34C095ED" w14:textId="0A3B5934" w:rsidR="002E4F2B" w:rsidRPr="008F3D8B" w:rsidRDefault="002E4F2B" w:rsidP="00D47427">
      <w:pPr>
        <w:spacing w:line="360" w:lineRule="auto"/>
        <w:rPr>
          <w:rFonts w:ascii="Arial" w:hAnsi="Arial" w:cs="Arial"/>
          <w:sz w:val="24"/>
          <w:szCs w:val="24"/>
        </w:rPr>
      </w:pPr>
      <w:r w:rsidRPr="008F3D8B">
        <w:rPr>
          <w:rFonts w:ascii="Arial" w:hAnsi="Arial" w:cs="Arial"/>
          <w:sz w:val="24"/>
          <w:szCs w:val="24"/>
        </w:rPr>
        <w:t>Organisational culture also exists for work productivity because if everyone acts motivated and inspired, it will help employees achieve their goals. This behavioural structure guarantees higher gratification when an employee achieves a goal by getting help from a leader, because they will feel valued and it will feel more rewarding.</w:t>
      </w:r>
      <w:r w:rsidR="00E237F4" w:rsidRPr="008F3D8B">
        <w:rPr>
          <w:rFonts w:ascii="Arial" w:hAnsi="Arial" w:cs="Arial"/>
          <w:sz w:val="24"/>
          <w:szCs w:val="24"/>
        </w:rPr>
        <w:t xml:space="preserve"> </w:t>
      </w:r>
      <w:r w:rsidR="0018271C" w:rsidRPr="008F3D8B">
        <w:rPr>
          <w:rFonts w:ascii="Arial" w:hAnsi="Arial" w:cs="Arial"/>
          <w:sz w:val="24"/>
          <w:szCs w:val="24"/>
        </w:rPr>
        <w:t>(Lim, 1995</w:t>
      </w:r>
      <w:r w:rsidR="00AF2733" w:rsidRPr="008F3D8B">
        <w:rPr>
          <w:rFonts w:ascii="Arial" w:hAnsi="Arial" w:cs="Arial"/>
          <w:sz w:val="24"/>
          <w:szCs w:val="24"/>
        </w:rPr>
        <w:t>)</w:t>
      </w:r>
    </w:p>
    <w:p w14:paraId="21D9D17F" w14:textId="261FFE09" w:rsidR="00AF2733" w:rsidRPr="008F3D8B" w:rsidRDefault="00AF2733" w:rsidP="00D47427">
      <w:pPr>
        <w:spacing w:line="360" w:lineRule="auto"/>
        <w:rPr>
          <w:rFonts w:ascii="Arial" w:hAnsi="Arial" w:cs="Arial"/>
          <w:sz w:val="24"/>
          <w:szCs w:val="24"/>
        </w:rPr>
      </w:pPr>
      <w:r w:rsidRPr="008F3D8B">
        <w:rPr>
          <w:rFonts w:ascii="Arial" w:hAnsi="Arial" w:cs="Arial"/>
          <w:sz w:val="24"/>
          <w:szCs w:val="24"/>
        </w:rPr>
        <w:t>According to The Herald (2013) the best way to define the ethics on business operation and to provide a good measurement of ethics process is through employee surveys, interviews and trainee feedback. With the information gathered through this process it can be measured actual behaviour of employees, job satisfaction, job moral, and determine its ethics.</w:t>
      </w:r>
      <w:r w:rsidR="0010542C" w:rsidRPr="008F3D8B">
        <w:rPr>
          <w:rFonts w:ascii="Arial" w:hAnsi="Arial" w:cs="Arial"/>
          <w:sz w:val="24"/>
          <w:szCs w:val="24"/>
        </w:rPr>
        <w:t xml:space="preserve"> By setting the stage for ethical behaviour, organisation must consider the daily ethical that their managers and employees face and give them the tools to make good choices, this action involve</w:t>
      </w:r>
      <w:r w:rsidR="009E2B4A" w:rsidRPr="008F3D8B">
        <w:rPr>
          <w:rFonts w:ascii="Arial" w:hAnsi="Arial" w:cs="Arial"/>
          <w:sz w:val="24"/>
          <w:szCs w:val="24"/>
        </w:rPr>
        <w:t>s</w:t>
      </w:r>
      <w:r w:rsidR="0010542C" w:rsidRPr="008F3D8B">
        <w:rPr>
          <w:rFonts w:ascii="Arial" w:hAnsi="Arial" w:cs="Arial"/>
          <w:sz w:val="24"/>
          <w:szCs w:val="24"/>
        </w:rPr>
        <w:t xml:space="preserve"> regular checking in to </w:t>
      </w:r>
      <w:r w:rsidR="009E2B4A" w:rsidRPr="008F3D8B">
        <w:rPr>
          <w:rFonts w:ascii="Arial" w:hAnsi="Arial" w:cs="Arial"/>
          <w:sz w:val="24"/>
          <w:szCs w:val="24"/>
        </w:rPr>
        <w:t>en</w:t>
      </w:r>
      <w:r w:rsidR="0010542C" w:rsidRPr="008F3D8B">
        <w:rPr>
          <w:rFonts w:ascii="Arial" w:hAnsi="Arial" w:cs="Arial"/>
          <w:sz w:val="24"/>
          <w:szCs w:val="24"/>
        </w:rPr>
        <w:t>sure that</w:t>
      </w:r>
      <w:r w:rsidR="009E2B4A" w:rsidRPr="008F3D8B">
        <w:rPr>
          <w:rFonts w:ascii="Arial" w:hAnsi="Arial" w:cs="Arial"/>
          <w:sz w:val="24"/>
          <w:szCs w:val="24"/>
        </w:rPr>
        <w:t xml:space="preserve"> codes of conduct are clearly articulated and upheld, and imposing consequences on there are not. (Bailey and Shantz, 2018)</w:t>
      </w:r>
    </w:p>
    <w:p w14:paraId="34615375" w14:textId="707CCC79" w:rsidR="0052080E" w:rsidRPr="008F3D8B" w:rsidRDefault="0052080E" w:rsidP="00D47427">
      <w:pPr>
        <w:spacing w:line="360" w:lineRule="auto"/>
        <w:rPr>
          <w:rFonts w:ascii="Arial" w:hAnsi="Arial" w:cs="Arial"/>
          <w:sz w:val="24"/>
          <w:szCs w:val="24"/>
        </w:rPr>
      </w:pPr>
      <w:r w:rsidRPr="008F3D8B">
        <w:rPr>
          <w:rFonts w:ascii="Arial" w:hAnsi="Arial" w:cs="Arial"/>
          <w:sz w:val="24"/>
          <w:szCs w:val="24"/>
        </w:rPr>
        <w:t xml:space="preserve">The ethics can be </w:t>
      </w:r>
      <w:r w:rsidR="00A10AF4" w:rsidRPr="008F3D8B">
        <w:rPr>
          <w:rFonts w:ascii="Arial" w:hAnsi="Arial" w:cs="Arial"/>
          <w:sz w:val="24"/>
          <w:szCs w:val="24"/>
        </w:rPr>
        <w:t>defined</w:t>
      </w:r>
      <w:r w:rsidRPr="008F3D8B">
        <w:rPr>
          <w:rFonts w:ascii="Arial" w:hAnsi="Arial" w:cs="Arial"/>
          <w:sz w:val="24"/>
          <w:szCs w:val="24"/>
        </w:rPr>
        <w:t xml:space="preserve"> like a code of morals that sets the standard for what is good and what is bad, right or wrong in the conduct of individuals and which guides the behaviour of a group or a person.</w:t>
      </w:r>
      <w:r w:rsidR="00A10AF4" w:rsidRPr="008F3D8B">
        <w:rPr>
          <w:rFonts w:ascii="Arial" w:hAnsi="Arial" w:cs="Arial"/>
          <w:sz w:val="24"/>
          <w:szCs w:val="24"/>
        </w:rPr>
        <w:t xml:space="preserve"> For example </w:t>
      </w:r>
      <w:r w:rsidR="003B759C" w:rsidRPr="008F3D8B">
        <w:rPr>
          <w:rFonts w:ascii="Arial" w:hAnsi="Arial" w:cs="Arial"/>
          <w:sz w:val="24"/>
          <w:szCs w:val="24"/>
        </w:rPr>
        <w:t>the behaviour of an employee who does not fulfil his job duties during the set time</w:t>
      </w:r>
      <w:r w:rsidR="00887153" w:rsidRPr="008F3D8B">
        <w:rPr>
          <w:rFonts w:ascii="Arial" w:hAnsi="Arial" w:cs="Arial"/>
          <w:sz w:val="24"/>
          <w:szCs w:val="24"/>
        </w:rPr>
        <w:t>, making personal phone calls during work using the organisations phone</w:t>
      </w:r>
      <w:r w:rsidR="002758D9" w:rsidRPr="008F3D8B">
        <w:rPr>
          <w:rFonts w:ascii="Arial" w:hAnsi="Arial" w:cs="Arial"/>
          <w:sz w:val="24"/>
          <w:szCs w:val="24"/>
        </w:rPr>
        <w:t>, to request medical leave without being ill, all of these actions given as an example are not considered illegal actions, but can be considered unethical actions.</w:t>
      </w:r>
    </w:p>
    <w:p w14:paraId="2A3A2D66" w14:textId="77777777" w:rsidR="009A1303" w:rsidRPr="008F3D8B" w:rsidRDefault="009A1303" w:rsidP="00D47427">
      <w:pPr>
        <w:spacing w:line="360" w:lineRule="auto"/>
        <w:rPr>
          <w:rFonts w:ascii="Arial" w:hAnsi="Arial" w:cs="Arial"/>
          <w:b/>
          <w:bCs/>
          <w:sz w:val="24"/>
          <w:szCs w:val="24"/>
        </w:rPr>
      </w:pPr>
    </w:p>
    <w:p w14:paraId="0391FED8" w14:textId="344539A4" w:rsidR="00DF2B1A" w:rsidRPr="00D47427" w:rsidRDefault="00DF2B1A" w:rsidP="00D47427">
      <w:pPr>
        <w:spacing w:line="360" w:lineRule="auto"/>
        <w:rPr>
          <w:rFonts w:ascii="Arial" w:hAnsi="Arial" w:cs="Arial"/>
          <w:b/>
          <w:bCs/>
          <w:sz w:val="28"/>
          <w:szCs w:val="28"/>
        </w:rPr>
      </w:pPr>
      <w:r w:rsidRPr="00D47427">
        <w:rPr>
          <w:rFonts w:ascii="Arial" w:hAnsi="Arial" w:cs="Arial"/>
          <w:b/>
          <w:bCs/>
          <w:sz w:val="28"/>
          <w:szCs w:val="28"/>
        </w:rPr>
        <w:t>Schein Model of organisational culture</w:t>
      </w:r>
      <w:r w:rsidR="00D47427">
        <w:rPr>
          <w:rFonts w:ascii="Arial" w:hAnsi="Arial" w:cs="Arial"/>
          <w:b/>
          <w:bCs/>
          <w:sz w:val="28"/>
          <w:szCs w:val="28"/>
        </w:rPr>
        <w:t>.</w:t>
      </w:r>
    </w:p>
    <w:p w14:paraId="2FB50EDA" w14:textId="2E2CD730" w:rsidR="008B47BB" w:rsidRPr="008F3D8B" w:rsidRDefault="00682AA7" w:rsidP="00D47427">
      <w:pPr>
        <w:spacing w:line="360" w:lineRule="auto"/>
        <w:rPr>
          <w:rFonts w:ascii="Arial" w:hAnsi="Arial" w:cs="Arial"/>
          <w:sz w:val="24"/>
          <w:szCs w:val="24"/>
        </w:rPr>
      </w:pPr>
      <w:r w:rsidRPr="008F3D8B">
        <w:rPr>
          <w:rFonts w:ascii="Arial" w:hAnsi="Arial" w:cs="Arial"/>
          <w:sz w:val="24"/>
          <w:szCs w:val="24"/>
        </w:rPr>
        <w:t xml:space="preserve">According to </w:t>
      </w:r>
      <w:proofErr w:type="spellStart"/>
      <w:r w:rsidRPr="008F3D8B">
        <w:rPr>
          <w:rFonts w:ascii="Arial" w:hAnsi="Arial" w:cs="Arial"/>
          <w:sz w:val="24"/>
          <w:szCs w:val="24"/>
        </w:rPr>
        <w:t>Juneja</w:t>
      </w:r>
      <w:proofErr w:type="spellEnd"/>
      <w:r w:rsidRPr="008F3D8B">
        <w:rPr>
          <w:rFonts w:ascii="Arial" w:hAnsi="Arial" w:cs="Arial"/>
          <w:sz w:val="24"/>
          <w:szCs w:val="24"/>
        </w:rPr>
        <w:t xml:space="preserve"> (2015) i</w:t>
      </w:r>
      <w:r w:rsidR="008B47BB" w:rsidRPr="008F3D8B">
        <w:rPr>
          <w:rFonts w:ascii="Arial" w:hAnsi="Arial" w:cs="Arial"/>
          <w:sz w:val="24"/>
          <w:szCs w:val="24"/>
        </w:rPr>
        <w:t>n Schein’s vision organisational culture refers to values and beliefs of an organisatio</w:t>
      </w:r>
      <w:r w:rsidR="003C77CE" w:rsidRPr="008F3D8B">
        <w:rPr>
          <w:rFonts w:ascii="Arial" w:hAnsi="Arial" w:cs="Arial"/>
          <w:sz w:val="24"/>
          <w:szCs w:val="24"/>
        </w:rPr>
        <w:t>n</w:t>
      </w:r>
      <w:r w:rsidR="00A415D7" w:rsidRPr="008F3D8B">
        <w:rPr>
          <w:rFonts w:ascii="Arial" w:hAnsi="Arial" w:cs="Arial"/>
          <w:sz w:val="24"/>
          <w:szCs w:val="24"/>
        </w:rPr>
        <w:t>,</w:t>
      </w:r>
      <w:r w:rsidR="003C77CE" w:rsidRPr="008F3D8B">
        <w:rPr>
          <w:rFonts w:ascii="Arial" w:hAnsi="Arial" w:cs="Arial"/>
          <w:sz w:val="24"/>
          <w:szCs w:val="24"/>
        </w:rPr>
        <w:t xml:space="preserve"> and</w:t>
      </w:r>
      <w:r w:rsidR="00FE4420" w:rsidRPr="008F3D8B">
        <w:rPr>
          <w:rFonts w:ascii="Arial" w:hAnsi="Arial" w:cs="Arial"/>
          <w:sz w:val="24"/>
          <w:szCs w:val="24"/>
        </w:rPr>
        <w:t xml:space="preserve"> Schein</w:t>
      </w:r>
      <w:r w:rsidR="003C77CE" w:rsidRPr="008F3D8B">
        <w:rPr>
          <w:rFonts w:ascii="Arial" w:hAnsi="Arial" w:cs="Arial"/>
          <w:sz w:val="24"/>
          <w:szCs w:val="24"/>
        </w:rPr>
        <w:t xml:space="preserve"> proposes a model of organisational culture consisting from three levels</w:t>
      </w:r>
      <w:r w:rsidR="00F36EE7" w:rsidRPr="008F3D8B">
        <w:rPr>
          <w:rFonts w:ascii="Arial" w:hAnsi="Arial" w:cs="Arial"/>
          <w:sz w:val="24"/>
          <w:szCs w:val="24"/>
        </w:rPr>
        <w:t xml:space="preserve">: </w:t>
      </w:r>
      <w:r w:rsidR="00F411CA" w:rsidRPr="008F3D8B">
        <w:rPr>
          <w:rFonts w:ascii="Arial" w:hAnsi="Arial" w:cs="Arial"/>
          <w:sz w:val="24"/>
          <w:szCs w:val="24"/>
        </w:rPr>
        <w:t>A</w:t>
      </w:r>
      <w:r w:rsidR="00F36EE7" w:rsidRPr="008F3D8B">
        <w:rPr>
          <w:rFonts w:ascii="Arial" w:hAnsi="Arial" w:cs="Arial"/>
          <w:sz w:val="24"/>
          <w:szCs w:val="24"/>
        </w:rPr>
        <w:t>rtefacts</w:t>
      </w:r>
      <w:r w:rsidR="00F411CA" w:rsidRPr="008F3D8B">
        <w:rPr>
          <w:rFonts w:ascii="Arial" w:hAnsi="Arial" w:cs="Arial"/>
          <w:sz w:val="24"/>
          <w:szCs w:val="24"/>
        </w:rPr>
        <w:t>,</w:t>
      </w:r>
      <w:r w:rsidR="00F36EE7" w:rsidRPr="008F3D8B">
        <w:rPr>
          <w:rFonts w:ascii="Arial" w:hAnsi="Arial" w:cs="Arial"/>
          <w:sz w:val="24"/>
          <w:szCs w:val="24"/>
        </w:rPr>
        <w:t xml:space="preserve"> </w:t>
      </w:r>
      <w:r w:rsidR="00F411CA" w:rsidRPr="008F3D8B">
        <w:rPr>
          <w:rFonts w:ascii="Arial" w:hAnsi="Arial" w:cs="Arial"/>
          <w:sz w:val="24"/>
          <w:szCs w:val="24"/>
        </w:rPr>
        <w:t>V</w:t>
      </w:r>
      <w:r w:rsidR="00F36EE7" w:rsidRPr="008F3D8B">
        <w:rPr>
          <w:rFonts w:ascii="Arial" w:hAnsi="Arial" w:cs="Arial"/>
          <w:sz w:val="24"/>
          <w:szCs w:val="24"/>
        </w:rPr>
        <w:t xml:space="preserve">alues and </w:t>
      </w:r>
      <w:r w:rsidR="00F411CA" w:rsidRPr="008F3D8B">
        <w:rPr>
          <w:rFonts w:ascii="Arial" w:hAnsi="Arial" w:cs="Arial"/>
          <w:sz w:val="24"/>
          <w:szCs w:val="24"/>
        </w:rPr>
        <w:t>B</w:t>
      </w:r>
      <w:r w:rsidR="00F36EE7" w:rsidRPr="008F3D8B">
        <w:rPr>
          <w:rFonts w:ascii="Arial" w:hAnsi="Arial" w:cs="Arial"/>
          <w:sz w:val="24"/>
          <w:szCs w:val="24"/>
        </w:rPr>
        <w:t xml:space="preserve">asic </w:t>
      </w:r>
      <w:r w:rsidR="00646A4F" w:rsidRPr="008F3D8B">
        <w:rPr>
          <w:rFonts w:ascii="Arial" w:hAnsi="Arial" w:cs="Arial"/>
          <w:sz w:val="24"/>
          <w:szCs w:val="24"/>
        </w:rPr>
        <w:t>A</w:t>
      </w:r>
      <w:r w:rsidR="00F36EE7" w:rsidRPr="008F3D8B">
        <w:rPr>
          <w:rFonts w:ascii="Arial" w:hAnsi="Arial" w:cs="Arial"/>
          <w:sz w:val="24"/>
          <w:szCs w:val="24"/>
        </w:rPr>
        <w:t>ssumptions.</w:t>
      </w:r>
    </w:p>
    <w:p w14:paraId="09482348" w14:textId="77777777" w:rsidR="00DF2B1A" w:rsidRPr="008F3D8B" w:rsidRDefault="00DF2B1A" w:rsidP="00D47427">
      <w:pPr>
        <w:spacing w:line="360" w:lineRule="auto"/>
        <w:rPr>
          <w:rFonts w:ascii="Arial" w:hAnsi="Arial" w:cs="Arial"/>
          <w:sz w:val="24"/>
          <w:szCs w:val="24"/>
        </w:rPr>
      </w:pPr>
    </w:p>
    <w:p w14:paraId="03667A09" w14:textId="245009F2" w:rsidR="00A43561" w:rsidRPr="008F3D8B" w:rsidRDefault="00A43561" w:rsidP="00D47427">
      <w:pPr>
        <w:spacing w:line="360" w:lineRule="auto"/>
        <w:rPr>
          <w:rFonts w:ascii="Arial" w:hAnsi="Arial" w:cs="Arial"/>
          <w:sz w:val="24"/>
          <w:szCs w:val="24"/>
        </w:rPr>
      </w:pPr>
      <w:r w:rsidRPr="008F3D8B">
        <w:rPr>
          <w:rFonts w:ascii="Arial" w:hAnsi="Arial" w:cs="Arial"/>
          <w:noProof/>
          <w:sz w:val="24"/>
          <w:szCs w:val="24"/>
        </w:rPr>
        <w:lastRenderedPageBreak/>
        <w:drawing>
          <wp:inline distT="0" distB="0" distL="0" distR="0" wp14:anchorId="2E183074" wp14:editId="798CED67">
            <wp:extent cx="4910149" cy="3020291"/>
            <wp:effectExtent l="0" t="0" r="5080" b="8890"/>
            <wp:docPr id="2" name="Picture 2" descr="Innovation Cultural Models: Review and Proposal for Next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on Cultural Models: Review and Proposal for Next Step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3853" cy="3108685"/>
                    </a:xfrm>
                    <a:prstGeom prst="rect">
                      <a:avLst/>
                    </a:prstGeom>
                    <a:noFill/>
                    <a:ln>
                      <a:noFill/>
                    </a:ln>
                  </pic:spPr>
                </pic:pic>
              </a:graphicData>
            </a:graphic>
          </wp:inline>
        </w:drawing>
      </w:r>
    </w:p>
    <w:p w14:paraId="2D9A4695" w14:textId="52845835" w:rsidR="00494151" w:rsidRPr="008F3D8B" w:rsidRDefault="00494151" w:rsidP="00D47427">
      <w:pPr>
        <w:spacing w:line="360" w:lineRule="auto"/>
        <w:rPr>
          <w:rFonts w:ascii="Arial" w:hAnsi="Arial" w:cs="Arial"/>
          <w:sz w:val="24"/>
          <w:szCs w:val="24"/>
        </w:rPr>
      </w:pPr>
      <w:r w:rsidRPr="008F3D8B">
        <w:rPr>
          <w:rFonts w:ascii="Arial" w:hAnsi="Arial" w:cs="Arial"/>
          <w:sz w:val="24"/>
          <w:szCs w:val="24"/>
        </w:rPr>
        <w:t>(</w:t>
      </w:r>
      <w:proofErr w:type="spellStart"/>
      <w:r w:rsidRPr="008F3D8B">
        <w:rPr>
          <w:rFonts w:ascii="Arial" w:hAnsi="Arial" w:cs="Arial"/>
          <w:sz w:val="24"/>
          <w:szCs w:val="24"/>
        </w:rPr>
        <w:t>Morente</w:t>
      </w:r>
      <w:proofErr w:type="spellEnd"/>
      <w:r w:rsidRPr="008F3D8B">
        <w:rPr>
          <w:rFonts w:ascii="Arial" w:hAnsi="Arial" w:cs="Arial"/>
          <w:sz w:val="24"/>
          <w:szCs w:val="24"/>
        </w:rPr>
        <w:t>, 2017)</w:t>
      </w:r>
    </w:p>
    <w:p w14:paraId="502EDFE2" w14:textId="77777777" w:rsidR="00D47427" w:rsidRPr="008F3D8B" w:rsidRDefault="00D47427" w:rsidP="00D47427">
      <w:pPr>
        <w:spacing w:line="360" w:lineRule="auto"/>
        <w:rPr>
          <w:rFonts w:ascii="Arial" w:hAnsi="Arial" w:cs="Arial"/>
          <w:color w:val="FF0000"/>
          <w:sz w:val="24"/>
          <w:szCs w:val="24"/>
        </w:rPr>
      </w:pPr>
    </w:p>
    <w:p w14:paraId="26298997" w14:textId="68AA6464" w:rsidR="00055DF0" w:rsidRPr="008F3D8B" w:rsidRDefault="00055DF0" w:rsidP="00D47427">
      <w:pPr>
        <w:spacing w:line="360" w:lineRule="auto"/>
        <w:rPr>
          <w:rFonts w:ascii="Arial" w:hAnsi="Arial" w:cs="Arial"/>
          <w:color w:val="FF0000"/>
          <w:sz w:val="24"/>
          <w:szCs w:val="24"/>
        </w:rPr>
      </w:pPr>
      <w:r w:rsidRPr="008F3D8B">
        <w:rPr>
          <w:rFonts w:ascii="Arial" w:hAnsi="Arial" w:cs="Arial"/>
          <w:color w:val="FF0000"/>
          <w:sz w:val="24"/>
          <w:szCs w:val="24"/>
        </w:rPr>
        <w:t>Artefacts</w:t>
      </w:r>
    </w:p>
    <w:p w14:paraId="3A7AC3A8" w14:textId="078227F0" w:rsidR="00A43561" w:rsidRPr="008F3D8B" w:rsidRDefault="007D14BF" w:rsidP="00D47427">
      <w:pPr>
        <w:spacing w:line="360" w:lineRule="auto"/>
        <w:rPr>
          <w:rFonts w:ascii="Arial" w:hAnsi="Arial" w:cs="Arial"/>
          <w:sz w:val="24"/>
          <w:szCs w:val="24"/>
        </w:rPr>
      </w:pPr>
      <w:r w:rsidRPr="008F3D8B">
        <w:rPr>
          <w:rFonts w:ascii="Arial" w:hAnsi="Arial" w:cs="Arial"/>
          <w:sz w:val="24"/>
          <w:szCs w:val="24"/>
        </w:rPr>
        <w:t xml:space="preserve">According to Business Ball (2019) </w:t>
      </w:r>
      <w:r w:rsidR="00FE4420" w:rsidRPr="008F3D8B">
        <w:rPr>
          <w:rFonts w:ascii="Arial" w:hAnsi="Arial" w:cs="Arial"/>
          <w:sz w:val="24"/>
          <w:szCs w:val="24"/>
        </w:rPr>
        <w:t>Artefacts refers to dress code of the employees, office furniture, facilities, employee’ behaviour, mission and vision of the organisation.</w:t>
      </w:r>
      <w:r w:rsidR="00C53A48" w:rsidRPr="008F3D8B">
        <w:rPr>
          <w:rFonts w:ascii="Arial" w:hAnsi="Arial" w:cs="Arial"/>
          <w:sz w:val="24"/>
          <w:szCs w:val="24"/>
        </w:rPr>
        <w:t xml:space="preserve"> </w:t>
      </w:r>
      <w:r w:rsidR="002E4F2B" w:rsidRPr="008F3D8B">
        <w:rPr>
          <w:rFonts w:ascii="Arial" w:hAnsi="Arial" w:cs="Arial"/>
          <w:sz w:val="24"/>
          <w:szCs w:val="24"/>
        </w:rPr>
        <w:t xml:space="preserve">As stated by Business Case Studies (2019) </w:t>
      </w:r>
      <w:r w:rsidR="00C53A48" w:rsidRPr="008F3D8B">
        <w:rPr>
          <w:rFonts w:ascii="Arial" w:hAnsi="Arial" w:cs="Arial"/>
          <w:sz w:val="24"/>
          <w:szCs w:val="24"/>
        </w:rPr>
        <w:t xml:space="preserve">Asda mission statement </w:t>
      </w:r>
      <w:r w:rsidR="002E4F2B" w:rsidRPr="008F3D8B">
        <w:rPr>
          <w:rFonts w:ascii="Arial" w:hAnsi="Arial" w:cs="Arial"/>
          <w:sz w:val="24"/>
          <w:szCs w:val="24"/>
        </w:rPr>
        <w:t>is ‘‘to</w:t>
      </w:r>
      <w:r w:rsidR="00C53A48" w:rsidRPr="008F3D8B">
        <w:rPr>
          <w:rFonts w:ascii="Arial" w:hAnsi="Arial" w:cs="Arial"/>
          <w:sz w:val="24"/>
          <w:szCs w:val="24"/>
        </w:rPr>
        <w:t xml:space="preserve"> be Britain’s best values retailer by exceeding </w:t>
      </w:r>
      <w:r w:rsidR="002E4F2B" w:rsidRPr="008F3D8B">
        <w:rPr>
          <w:rFonts w:ascii="Arial" w:hAnsi="Arial" w:cs="Arial"/>
          <w:sz w:val="24"/>
          <w:szCs w:val="24"/>
        </w:rPr>
        <w:t>customers’</w:t>
      </w:r>
      <w:r w:rsidR="00C53A48" w:rsidRPr="008F3D8B">
        <w:rPr>
          <w:rFonts w:ascii="Arial" w:hAnsi="Arial" w:cs="Arial"/>
          <w:sz w:val="24"/>
          <w:szCs w:val="24"/>
        </w:rPr>
        <w:t xml:space="preserve"> needs every day’’</w:t>
      </w:r>
      <w:r w:rsidR="00B87D35" w:rsidRPr="008F3D8B">
        <w:rPr>
          <w:rFonts w:ascii="Arial" w:hAnsi="Arial" w:cs="Arial"/>
          <w:sz w:val="24"/>
          <w:szCs w:val="24"/>
        </w:rPr>
        <w:t>, and the propose of Asda mission statement is to help stakeholders to understand why the business exist by ‘’making goods and services more affordable for everyone’’.</w:t>
      </w:r>
    </w:p>
    <w:p w14:paraId="2742D7C3" w14:textId="3E8B0A2C" w:rsidR="00055DF0" w:rsidRPr="008F3D8B" w:rsidRDefault="00055DF0" w:rsidP="00D47427">
      <w:pPr>
        <w:spacing w:line="360" w:lineRule="auto"/>
        <w:rPr>
          <w:rFonts w:ascii="Arial" w:hAnsi="Arial" w:cs="Arial"/>
          <w:color w:val="FF0000"/>
          <w:sz w:val="24"/>
          <w:szCs w:val="24"/>
        </w:rPr>
      </w:pPr>
      <w:r w:rsidRPr="008F3D8B">
        <w:rPr>
          <w:rFonts w:ascii="Arial" w:hAnsi="Arial" w:cs="Arial"/>
          <w:color w:val="FF0000"/>
          <w:sz w:val="24"/>
          <w:szCs w:val="24"/>
        </w:rPr>
        <w:t>Values</w:t>
      </w:r>
    </w:p>
    <w:p w14:paraId="60371464" w14:textId="3C7C1210" w:rsidR="00876EC9" w:rsidRPr="008F3D8B" w:rsidRDefault="0095730B" w:rsidP="00D47427">
      <w:pPr>
        <w:spacing w:line="360" w:lineRule="auto"/>
        <w:rPr>
          <w:rFonts w:ascii="Arial" w:hAnsi="Arial" w:cs="Arial"/>
          <w:sz w:val="24"/>
          <w:szCs w:val="24"/>
        </w:rPr>
      </w:pPr>
      <w:r w:rsidRPr="008F3D8B">
        <w:rPr>
          <w:rFonts w:ascii="Arial" w:hAnsi="Arial" w:cs="Arial"/>
          <w:sz w:val="24"/>
          <w:szCs w:val="24"/>
        </w:rPr>
        <w:t xml:space="preserve">Based on DeGarmo (2020) </w:t>
      </w:r>
      <w:r w:rsidR="00FF67CA" w:rsidRPr="008F3D8B">
        <w:rPr>
          <w:rFonts w:ascii="Arial" w:hAnsi="Arial" w:cs="Arial"/>
          <w:sz w:val="24"/>
          <w:szCs w:val="24"/>
        </w:rPr>
        <w:t>V</w:t>
      </w:r>
      <w:r w:rsidRPr="008F3D8B">
        <w:rPr>
          <w:rFonts w:ascii="Arial" w:hAnsi="Arial" w:cs="Arial"/>
          <w:sz w:val="24"/>
          <w:szCs w:val="24"/>
        </w:rPr>
        <w:t xml:space="preserve">alues are the backbone behind organisational culture because values provide a </w:t>
      </w:r>
      <w:r w:rsidR="00284E58" w:rsidRPr="008F3D8B">
        <w:rPr>
          <w:rFonts w:ascii="Arial" w:hAnsi="Arial" w:cs="Arial"/>
          <w:sz w:val="24"/>
          <w:szCs w:val="24"/>
        </w:rPr>
        <w:t>direct</w:t>
      </w:r>
      <w:r w:rsidRPr="008F3D8B">
        <w:rPr>
          <w:rFonts w:ascii="Arial" w:hAnsi="Arial" w:cs="Arial"/>
          <w:sz w:val="24"/>
          <w:szCs w:val="24"/>
        </w:rPr>
        <w:t xml:space="preserve"> </w:t>
      </w:r>
      <w:r w:rsidR="00D112CF" w:rsidRPr="008F3D8B">
        <w:rPr>
          <w:rFonts w:ascii="Arial" w:hAnsi="Arial" w:cs="Arial"/>
          <w:sz w:val="24"/>
          <w:szCs w:val="24"/>
        </w:rPr>
        <w:t>structure</w:t>
      </w:r>
      <w:r w:rsidRPr="008F3D8B">
        <w:rPr>
          <w:rFonts w:ascii="Arial" w:hAnsi="Arial" w:cs="Arial"/>
          <w:sz w:val="24"/>
          <w:szCs w:val="24"/>
        </w:rPr>
        <w:t xml:space="preserve"> that drives performance and behaviour.</w:t>
      </w:r>
      <w:r w:rsidR="00CD4000" w:rsidRPr="008F3D8B">
        <w:rPr>
          <w:rFonts w:ascii="Arial" w:hAnsi="Arial" w:cs="Arial"/>
          <w:sz w:val="24"/>
          <w:szCs w:val="24"/>
        </w:rPr>
        <w:t xml:space="preserve"> The core values are shared with their </w:t>
      </w:r>
      <w:r w:rsidR="00FF67CA" w:rsidRPr="008F3D8B">
        <w:rPr>
          <w:rFonts w:ascii="Arial" w:hAnsi="Arial" w:cs="Arial"/>
          <w:sz w:val="24"/>
          <w:szCs w:val="24"/>
        </w:rPr>
        <w:t>employe</w:t>
      </w:r>
      <w:r w:rsidR="007D7906" w:rsidRPr="008F3D8B">
        <w:rPr>
          <w:rFonts w:ascii="Arial" w:hAnsi="Arial" w:cs="Arial"/>
          <w:sz w:val="24"/>
          <w:szCs w:val="24"/>
        </w:rPr>
        <w:t>es,</w:t>
      </w:r>
      <w:r w:rsidR="00CD4000" w:rsidRPr="008F3D8B">
        <w:rPr>
          <w:rFonts w:ascii="Arial" w:hAnsi="Arial" w:cs="Arial"/>
          <w:sz w:val="24"/>
          <w:szCs w:val="24"/>
        </w:rPr>
        <w:t xml:space="preserve"> customers, community in which </w:t>
      </w:r>
      <w:r w:rsidR="00C557E3" w:rsidRPr="008F3D8B">
        <w:rPr>
          <w:rFonts w:ascii="Arial" w:hAnsi="Arial" w:cs="Arial"/>
          <w:sz w:val="24"/>
          <w:szCs w:val="24"/>
        </w:rPr>
        <w:t>the company</w:t>
      </w:r>
      <w:r w:rsidR="00CD4000" w:rsidRPr="008F3D8B">
        <w:rPr>
          <w:rFonts w:ascii="Arial" w:hAnsi="Arial" w:cs="Arial"/>
          <w:sz w:val="24"/>
          <w:szCs w:val="24"/>
        </w:rPr>
        <w:t xml:space="preserve"> </w:t>
      </w:r>
      <w:r w:rsidR="00C557E3" w:rsidRPr="008F3D8B">
        <w:rPr>
          <w:rFonts w:ascii="Arial" w:hAnsi="Arial" w:cs="Arial"/>
          <w:sz w:val="24"/>
          <w:szCs w:val="24"/>
        </w:rPr>
        <w:t xml:space="preserve">provide </w:t>
      </w:r>
      <w:r w:rsidR="00D63181" w:rsidRPr="008F3D8B">
        <w:rPr>
          <w:rFonts w:ascii="Arial" w:hAnsi="Arial" w:cs="Arial"/>
          <w:sz w:val="24"/>
          <w:szCs w:val="24"/>
        </w:rPr>
        <w:t>its</w:t>
      </w:r>
      <w:r w:rsidR="00C557E3" w:rsidRPr="008F3D8B">
        <w:rPr>
          <w:rFonts w:ascii="Arial" w:hAnsi="Arial" w:cs="Arial"/>
          <w:sz w:val="24"/>
          <w:szCs w:val="24"/>
        </w:rPr>
        <w:t xml:space="preserve"> servic</w:t>
      </w:r>
      <w:r w:rsidR="00D63181" w:rsidRPr="008F3D8B">
        <w:rPr>
          <w:rFonts w:ascii="Arial" w:hAnsi="Arial" w:cs="Arial"/>
          <w:sz w:val="24"/>
          <w:szCs w:val="24"/>
        </w:rPr>
        <w:t xml:space="preserve">es. </w:t>
      </w:r>
      <w:r w:rsidR="00876EC9" w:rsidRPr="008F3D8B">
        <w:rPr>
          <w:rFonts w:ascii="Arial" w:hAnsi="Arial" w:cs="Arial"/>
          <w:sz w:val="24"/>
          <w:szCs w:val="24"/>
        </w:rPr>
        <w:t>Since ASDA has been in service, it has built up a series of values that helps the company’s beliefs to determine the decision and actions to take place in the market</w:t>
      </w:r>
      <w:r w:rsidR="005530B5" w:rsidRPr="008F3D8B">
        <w:rPr>
          <w:rFonts w:ascii="Arial" w:hAnsi="Arial" w:cs="Arial"/>
          <w:sz w:val="24"/>
          <w:szCs w:val="24"/>
        </w:rPr>
        <w:t xml:space="preserve">. </w:t>
      </w:r>
      <w:r w:rsidR="00876EC9" w:rsidRPr="008F3D8B">
        <w:rPr>
          <w:rFonts w:ascii="Arial" w:hAnsi="Arial" w:cs="Arial"/>
          <w:sz w:val="24"/>
          <w:szCs w:val="24"/>
        </w:rPr>
        <w:t xml:space="preserve"> ASDA’s values are: respect for the individual, strive for excellence, service to their customers.</w:t>
      </w:r>
      <w:r w:rsidR="00D270FC" w:rsidRPr="008F3D8B">
        <w:rPr>
          <w:rFonts w:ascii="Arial" w:hAnsi="Arial" w:cs="Arial"/>
          <w:sz w:val="24"/>
          <w:szCs w:val="24"/>
        </w:rPr>
        <w:t xml:space="preserve"> (Business Case Study, 2019)</w:t>
      </w:r>
    </w:p>
    <w:p w14:paraId="21494F67" w14:textId="1AD438B5" w:rsidR="00644EC8" w:rsidRDefault="00644EC8" w:rsidP="00D47427">
      <w:pPr>
        <w:spacing w:line="360" w:lineRule="auto"/>
        <w:rPr>
          <w:rFonts w:ascii="Arial" w:hAnsi="Arial" w:cs="Arial"/>
          <w:sz w:val="24"/>
          <w:szCs w:val="24"/>
        </w:rPr>
      </w:pPr>
    </w:p>
    <w:p w14:paraId="09F9055D" w14:textId="77777777" w:rsidR="00D47427" w:rsidRPr="008F3D8B" w:rsidRDefault="00D47427" w:rsidP="00D47427">
      <w:pPr>
        <w:spacing w:line="360" w:lineRule="auto"/>
        <w:rPr>
          <w:rFonts w:ascii="Arial" w:hAnsi="Arial" w:cs="Arial"/>
          <w:sz w:val="24"/>
          <w:szCs w:val="24"/>
        </w:rPr>
      </w:pPr>
    </w:p>
    <w:p w14:paraId="7AB9BB2F" w14:textId="2BACAC5B" w:rsidR="0027287B" w:rsidRPr="008F3D8B" w:rsidRDefault="0027287B" w:rsidP="00D47427">
      <w:pPr>
        <w:spacing w:line="360" w:lineRule="auto"/>
        <w:rPr>
          <w:rFonts w:ascii="Arial" w:hAnsi="Arial" w:cs="Arial"/>
          <w:color w:val="FF0000"/>
          <w:sz w:val="24"/>
          <w:szCs w:val="24"/>
        </w:rPr>
      </w:pPr>
      <w:r w:rsidRPr="008F3D8B">
        <w:rPr>
          <w:rFonts w:ascii="Arial" w:hAnsi="Arial" w:cs="Arial"/>
          <w:color w:val="FF0000"/>
          <w:sz w:val="24"/>
          <w:szCs w:val="24"/>
        </w:rPr>
        <w:lastRenderedPageBreak/>
        <w:t>Basic assumptions</w:t>
      </w:r>
    </w:p>
    <w:p w14:paraId="26175407" w14:textId="335D68CC" w:rsidR="0010542C" w:rsidRPr="00D47427" w:rsidRDefault="00D270FC" w:rsidP="00D47427">
      <w:pPr>
        <w:spacing w:line="360" w:lineRule="auto"/>
        <w:rPr>
          <w:rFonts w:ascii="Arial" w:hAnsi="Arial" w:cs="Arial"/>
          <w:color w:val="000000" w:themeColor="text1"/>
          <w:sz w:val="24"/>
          <w:szCs w:val="24"/>
        </w:rPr>
      </w:pPr>
      <w:proofErr w:type="spellStart"/>
      <w:r w:rsidRPr="008F3D8B">
        <w:rPr>
          <w:rFonts w:ascii="Arial" w:hAnsi="Arial" w:cs="Arial"/>
          <w:color w:val="000000" w:themeColor="text1"/>
          <w:sz w:val="24"/>
          <w:szCs w:val="24"/>
        </w:rPr>
        <w:t>Burkus</w:t>
      </w:r>
      <w:proofErr w:type="spellEnd"/>
      <w:r w:rsidRPr="008F3D8B">
        <w:rPr>
          <w:rFonts w:ascii="Arial" w:hAnsi="Arial" w:cs="Arial"/>
          <w:color w:val="000000" w:themeColor="text1"/>
          <w:sz w:val="24"/>
          <w:szCs w:val="24"/>
        </w:rPr>
        <w:t xml:space="preserve"> (2014) explains that basic assumption </w:t>
      </w:r>
      <w:r w:rsidR="00FF2E7B" w:rsidRPr="008F3D8B">
        <w:rPr>
          <w:rFonts w:ascii="Arial" w:hAnsi="Arial" w:cs="Arial"/>
          <w:color w:val="000000" w:themeColor="text1"/>
          <w:sz w:val="24"/>
          <w:szCs w:val="24"/>
        </w:rPr>
        <w:t>is</w:t>
      </w:r>
      <w:r w:rsidRPr="008F3D8B">
        <w:rPr>
          <w:rFonts w:ascii="Arial" w:hAnsi="Arial" w:cs="Arial"/>
          <w:color w:val="000000" w:themeColor="text1"/>
          <w:sz w:val="24"/>
          <w:szCs w:val="24"/>
        </w:rPr>
        <w:t xml:space="preserve"> the essence of culture</w:t>
      </w:r>
      <w:r w:rsidR="00FF2E7B" w:rsidRPr="008F3D8B">
        <w:rPr>
          <w:rFonts w:ascii="Arial" w:hAnsi="Arial" w:cs="Arial"/>
          <w:color w:val="000000" w:themeColor="text1"/>
          <w:sz w:val="24"/>
          <w:szCs w:val="24"/>
        </w:rPr>
        <w:t xml:space="preserve"> with beliefs and behaviours, where the employees that share strong beliefs among with an outstanding service will reflect in loyal customers for the organisation.</w:t>
      </w:r>
      <w:r w:rsidR="000055ED" w:rsidRPr="008F3D8B">
        <w:rPr>
          <w:rFonts w:ascii="Arial" w:hAnsi="Arial" w:cs="Arial"/>
          <w:color w:val="000000" w:themeColor="text1"/>
          <w:sz w:val="24"/>
          <w:szCs w:val="24"/>
        </w:rPr>
        <w:t xml:space="preserve"> </w:t>
      </w:r>
      <w:r w:rsidR="007D7906" w:rsidRPr="008F3D8B">
        <w:rPr>
          <w:rFonts w:ascii="Arial" w:hAnsi="Arial" w:cs="Arial"/>
          <w:color w:val="000000" w:themeColor="text1"/>
          <w:sz w:val="24"/>
          <w:szCs w:val="24"/>
        </w:rPr>
        <w:t>The diversity of functions and rules that Asda has can creates conflicts among employees</w:t>
      </w:r>
      <w:r w:rsidR="001F6940" w:rsidRPr="008F3D8B">
        <w:rPr>
          <w:rFonts w:ascii="Arial" w:hAnsi="Arial" w:cs="Arial"/>
          <w:color w:val="000000" w:themeColor="text1"/>
          <w:sz w:val="24"/>
          <w:szCs w:val="24"/>
        </w:rPr>
        <w:t xml:space="preserve"> and a bad working environment for the organisation. The employee’s behaviour can vary manly if involves a reword system. The reword system of Asda include an employee recognition scheme, ‘Asda Star’, also a ‘nominate colleague of the month’ then the most </w:t>
      </w:r>
      <w:r w:rsidR="007A1EEE" w:rsidRPr="008F3D8B">
        <w:rPr>
          <w:rFonts w:ascii="Arial" w:hAnsi="Arial" w:cs="Arial"/>
          <w:color w:val="000000" w:themeColor="text1"/>
          <w:sz w:val="24"/>
          <w:szCs w:val="24"/>
        </w:rPr>
        <w:t>popular reword</w:t>
      </w:r>
      <w:r w:rsidR="001F6940" w:rsidRPr="008F3D8B">
        <w:rPr>
          <w:rFonts w:ascii="Arial" w:hAnsi="Arial" w:cs="Arial"/>
          <w:color w:val="000000" w:themeColor="text1"/>
          <w:sz w:val="24"/>
          <w:szCs w:val="24"/>
        </w:rPr>
        <w:t xml:space="preserve"> is ‘Asda Gift Card’.</w:t>
      </w:r>
      <w:r w:rsidR="007A1EEE" w:rsidRPr="008F3D8B">
        <w:rPr>
          <w:rFonts w:ascii="Arial" w:hAnsi="Arial" w:cs="Arial"/>
          <w:sz w:val="24"/>
          <w:szCs w:val="24"/>
        </w:rPr>
        <w:t xml:space="preserve"> </w:t>
      </w:r>
      <w:r w:rsidR="007A1EEE" w:rsidRPr="008F3D8B">
        <w:rPr>
          <w:rFonts w:ascii="Arial" w:hAnsi="Arial" w:cs="Arial"/>
          <w:color w:val="000000" w:themeColor="text1"/>
          <w:sz w:val="24"/>
          <w:szCs w:val="24"/>
        </w:rPr>
        <w:t>(</w:t>
      </w:r>
      <w:proofErr w:type="spellStart"/>
      <w:r w:rsidR="007A1EEE" w:rsidRPr="008F3D8B">
        <w:rPr>
          <w:rFonts w:ascii="Arial" w:hAnsi="Arial" w:cs="Arial"/>
          <w:color w:val="000000" w:themeColor="text1"/>
          <w:sz w:val="24"/>
          <w:szCs w:val="24"/>
        </w:rPr>
        <w:t>Silvera</w:t>
      </w:r>
      <w:proofErr w:type="spellEnd"/>
      <w:r w:rsidR="007A1EEE" w:rsidRPr="008F3D8B">
        <w:rPr>
          <w:rFonts w:ascii="Arial" w:hAnsi="Arial" w:cs="Arial"/>
          <w:color w:val="000000" w:themeColor="text1"/>
          <w:sz w:val="24"/>
          <w:szCs w:val="24"/>
        </w:rPr>
        <w:t>, 2013)</w:t>
      </w:r>
    </w:p>
    <w:p w14:paraId="5B559FCC" w14:textId="66C170F5" w:rsidR="009A7D6A" w:rsidRPr="008F3D8B" w:rsidRDefault="003576C5" w:rsidP="00D47427">
      <w:pPr>
        <w:spacing w:line="360" w:lineRule="auto"/>
        <w:rPr>
          <w:rFonts w:ascii="Arial" w:hAnsi="Arial" w:cs="Arial"/>
          <w:sz w:val="24"/>
          <w:szCs w:val="24"/>
        </w:rPr>
      </w:pPr>
      <w:r w:rsidRPr="008F3D8B">
        <w:rPr>
          <w:rFonts w:ascii="Arial" w:hAnsi="Arial" w:cs="Arial"/>
          <w:sz w:val="24"/>
          <w:szCs w:val="24"/>
        </w:rPr>
        <w:t>Within an organisational culture there are beliefs about</w:t>
      </w:r>
      <w:r w:rsidR="00BF3A28" w:rsidRPr="008F3D8B">
        <w:rPr>
          <w:rFonts w:ascii="Arial" w:hAnsi="Arial" w:cs="Arial"/>
          <w:sz w:val="24"/>
          <w:szCs w:val="24"/>
        </w:rPr>
        <w:t xml:space="preserve"> </w:t>
      </w:r>
      <w:r w:rsidRPr="008F3D8B">
        <w:rPr>
          <w:rFonts w:ascii="Arial" w:hAnsi="Arial" w:cs="Arial"/>
          <w:sz w:val="24"/>
          <w:szCs w:val="24"/>
        </w:rPr>
        <w:t>how the work should be organised, how the management should be exercised</w:t>
      </w:r>
      <w:r w:rsidR="000C3D1B" w:rsidRPr="008F3D8B">
        <w:rPr>
          <w:rFonts w:ascii="Arial" w:hAnsi="Arial" w:cs="Arial"/>
          <w:sz w:val="24"/>
          <w:szCs w:val="24"/>
        </w:rPr>
        <w:t>,</w:t>
      </w:r>
      <w:r w:rsidRPr="008F3D8B">
        <w:rPr>
          <w:rFonts w:ascii="Arial" w:hAnsi="Arial" w:cs="Arial"/>
          <w:sz w:val="24"/>
          <w:szCs w:val="24"/>
        </w:rPr>
        <w:t xml:space="preserve"> and retributed to the staff. From a top to bottom approach to the concept of organisational culture a model is needed to allow the proposed analysis</w:t>
      </w:r>
      <w:r w:rsidR="00D842FD" w:rsidRPr="008F3D8B">
        <w:rPr>
          <w:rFonts w:ascii="Arial" w:hAnsi="Arial" w:cs="Arial"/>
          <w:sz w:val="24"/>
          <w:szCs w:val="24"/>
        </w:rPr>
        <w:t>.</w:t>
      </w:r>
    </w:p>
    <w:p w14:paraId="5710E47A" w14:textId="03FFB271" w:rsidR="00E11C08" w:rsidRPr="008F3D8B" w:rsidRDefault="00E11C08" w:rsidP="00D47427">
      <w:pPr>
        <w:spacing w:line="360" w:lineRule="auto"/>
        <w:rPr>
          <w:rFonts w:ascii="Arial" w:hAnsi="Arial" w:cs="Arial"/>
          <w:b/>
          <w:bCs/>
          <w:sz w:val="24"/>
          <w:szCs w:val="24"/>
        </w:rPr>
      </w:pPr>
      <w:r w:rsidRPr="008F3D8B">
        <w:rPr>
          <w:rFonts w:ascii="Arial" w:hAnsi="Arial" w:cs="Arial"/>
          <w:b/>
          <w:bCs/>
          <w:sz w:val="24"/>
          <w:szCs w:val="24"/>
        </w:rPr>
        <w:t>Handy model of organisational culture</w:t>
      </w:r>
    </w:p>
    <w:p w14:paraId="277927E7" w14:textId="33680CB6" w:rsidR="005B507A" w:rsidRPr="008F3D8B" w:rsidRDefault="005B507A" w:rsidP="00D47427">
      <w:pPr>
        <w:spacing w:line="360" w:lineRule="auto"/>
        <w:rPr>
          <w:rFonts w:ascii="Arial" w:hAnsi="Arial" w:cs="Arial"/>
          <w:sz w:val="24"/>
          <w:szCs w:val="24"/>
        </w:rPr>
      </w:pPr>
      <w:r w:rsidRPr="008F3D8B">
        <w:rPr>
          <w:rFonts w:ascii="Arial" w:hAnsi="Arial" w:cs="Arial"/>
          <w:sz w:val="24"/>
          <w:szCs w:val="24"/>
        </w:rPr>
        <w:t xml:space="preserve">According to </w:t>
      </w:r>
      <w:proofErr w:type="spellStart"/>
      <w:r w:rsidRPr="008F3D8B">
        <w:rPr>
          <w:rFonts w:ascii="Arial" w:hAnsi="Arial" w:cs="Arial"/>
          <w:sz w:val="24"/>
          <w:szCs w:val="24"/>
        </w:rPr>
        <w:t>Caccciatollo</w:t>
      </w:r>
      <w:proofErr w:type="spellEnd"/>
      <w:r w:rsidRPr="008F3D8B">
        <w:rPr>
          <w:rFonts w:ascii="Arial" w:hAnsi="Arial" w:cs="Arial"/>
          <w:sz w:val="24"/>
          <w:szCs w:val="24"/>
        </w:rPr>
        <w:t xml:space="preserve"> (2014) Charles </w:t>
      </w:r>
      <w:proofErr w:type="spellStart"/>
      <w:r w:rsidRPr="008F3D8B">
        <w:rPr>
          <w:rFonts w:ascii="Arial" w:hAnsi="Arial" w:cs="Arial"/>
          <w:sz w:val="24"/>
          <w:szCs w:val="24"/>
        </w:rPr>
        <w:t>Handy’s</w:t>
      </w:r>
      <w:proofErr w:type="spellEnd"/>
      <w:r w:rsidRPr="008F3D8B">
        <w:rPr>
          <w:rFonts w:ascii="Arial" w:hAnsi="Arial" w:cs="Arial"/>
          <w:sz w:val="24"/>
          <w:szCs w:val="24"/>
        </w:rPr>
        <w:t xml:space="preserve"> model identified four types of culture such as Power Culture, Role Culture, Task Culture and Person Culture.</w:t>
      </w:r>
    </w:p>
    <w:p w14:paraId="39BC7B35" w14:textId="0ECF78F9" w:rsidR="00B7746B" w:rsidRPr="008F3D8B" w:rsidRDefault="00B7746B" w:rsidP="00D47427">
      <w:pPr>
        <w:spacing w:line="360" w:lineRule="auto"/>
        <w:rPr>
          <w:rFonts w:ascii="Arial" w:hAnsi="Arial" w:cs="Arial"/>
          <w:sz w:val="24"/>
          <w:szCs w:val="24"/>
        </w:rPr>
      </w:pPr>
    </w:p>
    <w:p w14:paraId="47ECAB07" w14:textId="1488E4A9" w:rsidR="00B7746B" w:rsidRDefault="003E5274" w:rsidP="00D47427">
      <w:pPr>
        <w:spacing w:line="360" w:lineRule="auto"/>
        <w:rPr>
          <w:rFonts w:ascii="Arial" w:hAnsi="Arial" w:cs="Arial"/>
          <w:sz w:val="24"/>
          <w:szCs w:val="24"/>
        </w:rPr>
      </w:pPr>
      <w:r w:rsidRPr="008F3D8B">
        <w:rPr>
          <w:rFonts w:ascii="Arial" w:hAnsi="Arial" w:cs="Arial"/>
          <w:noProof/>
          <w:sz w:val="24"/>
          <w:szCs w:val="24"/>
        </w:rPr>
        <mc:AlternateContent>
          <mc:Choice Requires="wps">
            <w:drawing>
              <wp:anchor distT="0" distB="0" distL="114300" distR="114300" simplePos="0" relativeHeight="251659264" behindDoc="0" locked="0" layoutInCell="1" allowOverlap="1" wp14:anchorId="338EDD0E" wp14:editId="070244A4">
                <wp:simplePos x="0" y="0"/>
                <wp:positionH relativeFrom="column">
                  <wp:posOffset>2773101</wp:posOffset>
                </wp:positionH>
                <wp:positionV relativeFrom="paragraph">
                  <wp:posOffset>621665</wp:posOffset>
                </wp:positionV>
                <wp:extent cx="125451" cy="160774"/>
                <wp:effectExtent l="0" t="0" r="27305" b="10795"/>
                <wp:wrapNone/>
                <wp:docPr id="4" name="Rectangle 4"/>
                <wp:cNvGraphicFramePr/>
                <a:graphic xmlns:a="http://schemas.openxmlformats.org/drawingml/2006/main">
                  <a:graphicData uri="http://schemas.microsoft.com/office/word/2010/wordprocessingShape">
                    <wps:wsp>
                      <wps:cNvSpPr/>
                      <wps:spPr>
                        <a:xfrm>
                          <a:off x="0" y="0"/>
                          <a:ext cx="125451" cy="160774"/>
                        </a:xfrm>
                        <a:prstGeom prst="rect">
                          <a:avLst/>
                        </a:prstGeom>
                        <a:solidFill>
                          <a:srgbClr val="F8D8CD"/>
                        </a:solidFill>
                        <a:ln>
                          <a:solidFill>
                            <a:srgbClr val="F8D8CD"/>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B864639" id="Rectangle 4" o:spid="_x0000_s1026" style="position:absolute;margin-left:218.35pt;margin-top:48.95pt;width:9.9pt;height:12.6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" fillcolor="#f8d8cd" strokecolor="#f8d8cd" strokeweight="1pt"/>
            </w:pict>
          </mc:Fallback>
        </mc:AlternateContent>
      </w:r>
      <w:r w:rsidR="00B7746B" w:rsidRPr="008F3D8B">
        <w:rPr>
          <w:rFonts w:ascii="Arial" w:hAnsi="Arial" w:cs="Arial"/>
          <w:noProof/>
          <w:sz w:val="24"/>
          <w:szCs w:val="24"/>
        </w:rPr>
        <w:drawing>
          <wp:inline distT="0" distB="0" distL="0" distR="0" wp14:anchorId="1119D779" wp14:editId="3EA430D3">
            <wp:extent cx="3800552" cy="3422073"/>
            <wp:effectExtent l="0" t="0" r="952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29498" cy="3448136"/>
                    </a:xfrm>
                    <a:prstGeom prst="rect">
                      <a:avLst/>
                    </a:prstGeom>
                  </pic:spPr>
                </pic:pic>
              </a:graphicData>
            </a:graphic>
          </wp:inline>
        </w:drawing>
      </w:r>
    </w:p>
    <w:p w14:paraId="62B8D240" w14:textId="77777777" w:rsidR="00F00458" w:rsidRPr="008F3D8B" w:rsidRDefault="00F00458" w:rsidP="00D47427">
      <w:pPr>
        <w:spacing w:line="360" w:lineRule="auto"/>
        <w:rPr>
          <w:rFonts w:ascii="Arial" w:hAnsi="Arial" w:cs="Arial"/>
          <w:sz w:val="24"/>
          <w:szCs w:val="24"/>
        </w:rPr>
      </w:pPr>
    </w:p>
    <w:p w14:paraId="3BA3C94E" w14:textId="0E22A83C" w:rsidR="00B7746B" w:rsidRPr="008F3D8B" w:rsidRDefault="00B7746B" w:rsidP="00D47427">
      <w:pPr>
        <w:spacing w:line="360" w:lineRule="auto"/>
        <w:rPr>
          <w:rFonts w:ascii="Arial" w:hAnsi="Arial" w:cs="Arial"/>
          <w:sz w:val="24"/>
          <w:szCs w:val="24"/>
        </w:rPr>
      </w:pPr>
      <w:bookmarkStart w:id="1" w:name="_Hlk36495265"/>
      <w:r w:rsidRPr="008F3D8B">
        <w:rPr>
          <w:rFonts w:ascii="Arial" w:hAnsi="Arial" w:cs="Arial"/>
          <w:sz w:val="24"/>
          <w:szCs w:val="24"/>
        </w:rPr>
        <w:t>According to Handy (1993</w:t>
      </w:r>
      <w:r w:rsidRPr="008F3D8B">
        <w:rPr>
          <w:rFonts w:ascii="Arial" w:hAnsi="Arial" w:cs="Arial"/>
          <w:b/>
          <w:bCs/>
          <w:sz w:val="24"/>
          <w:szCs w:val="24"/>
        </w:rPr>
        <w:t xml:space="preserve">) </w:t>
      </w:r>
      <w:bookmarkEnd w:id="1"/>
      <w:r w:rsidRPr="008F3D8B">
        <w:rPr>
          <w:rFonts w:ascii="Arial" w:hAnsi="Arial" w:cs="Arial"/>
          <w:b/>
          <w:bCs/>
          <w:sz w:val="24"/>
          <w:szCs w:val="24"/>
        </w:rPr>
        <w:t>Power Culture</w:t>
      </w:r>
      <w:r w:rsidR="00D842FD" w:rsidRPr="008F3D8B">
        <w:rPr>
          <w:rFonts w:ascii="Arial" w:hAnsi="Arial" w:cs="Arial"/>
          <w:sz w:val="24"/>
          <w:szCs w:val="24"/>
        </w:rPr>
        <w:t xml:space="preserve"> </w:t>
      </w:r>
      <w:r w:rsidR="00F47092" w:rsidRPr="008F3D8B">
        <w:rPr>
          <w:rFonts w:ascii="Arial" w:hAnsi="Arial" w:cs="Arial"/>
          <w:sz w:val="24"/>
          <w:szCs w:val="24"/>
        </w:rPr>
        <w:t xml:space="preserve">is usually found in small organisations and </w:t>
      </w:r>
      <w:r w:rsidR="00686621" w:rsidRPr="008F3D8B">
        <w:rPr>
          <w:rFonts w:ascii="Arial" w:hAnsi="Arial" w:cs="Arial"/>
          <w:sz w:val="24"/>
          <w:szCs w:val="24"/>
        </w:rPr>
        <w:t>the</w:t>
      </w:r>
      <w:r w:rsidR="00F6623E" w:rsidRPr="008F3D8B">
        <w:rPr>
          <w:rFonts w:ascii="Arial" w:hAnsi="Arial" w:cs="Arial"/>
          <w:sz w:val="24"/>
          <w:szCs w:val="24"/>
        </w:rPr>
        <w:t xml:space="preserve"> </w:t>
      </w:r>
      <w:r w:rsidR="00F47092" w:rsidRPr="008F3D8B">
        <w:rPr>
          <w:rFonts w:ascii="Arial" w:hAnsi="Arial" w:cs="Arial"/>
          <w:sz w:val="24"/>
          <w:szCs w:val="24"/>
        </w:rPr>
        <w:t>control is exercised through a key person chosen according to a large constraint of rules and procedures with bureaucracy, few decisions being made on a balance of forces.</w:t>
      </w:r>
      <w:r w:rsidR="000D01E6" w:rsidRPr="008F3D8B">
        <w:rPr>
          <w:rFonts w:ascii="Arial" w:hAnsi="Arial" w:cs="Arial"/>
          <w:sz w:val="24"/>
          <w:szCs w:val="24"/>
        </w:rPr>
        <w:t xml:space="preserve"> To create an inclusive power culture, Asda make sure that have a healthy environment workplace for their employees, they caring about their employees and family’s wellbeing, and all ASDA employees have the confidence in themselves. (ASDA, 2020)</w:t>
      </w:r>
    </w:p>
    <w:p w14:paraId="1FE8B436" w14:textId="19429755" w:rsidR="00F6623E" w:rsidRPr="008F3D8B" w:rsidRDefault="00F6623E" w:rsidP="00D47427">
      <w:pPr>
        <w:spacing w:line="360" w:lineRule="auto"/>
        <w:rPr>
          <w:rFonts w:ascii="Arial" w:hAnsi="Arial" w:cs="Arial"/>
          <w:sz w:val="24"/>
          <w:szCs w:val="24"/>
        </w:rPr>
      </w:pPr>
      <w:r w:rsidRPr="008F3D8B">
        <w:rPr>
          <w:rFonts w:ascii="Arial" w:hAnsi="Arial" w:cs="Arial"/>
          <w:sz w:val="24"/>
          <w:szCs w:val="24"/>
        </w:rPr>
        <w:t xml:space="preserve">According to Handy (1993) </w:t>
      </w:r>
      <w:r w:rsidRPr="008F3D8B">
        <w:rPr>
          <w:rFonts w:ascii="Arial" w:hAnsi="Arial" w:cs="Arial"/>
          <w:b/>
          <w:bCs/>
          <w:sz w:val="24"/>
          <w:szCs w:val="24"/>
        </w:rPr>
        <w:t>Role Culture</w:t>
      </w:r>
      <w:r w:rsidRPr="008F3D8B">
        <w:rPr>
          <w:rFonts w:ascii="Arial" w:hAnsi="Arial" w:cs="Arial"/>
          <w:sz w:val="24"/>
          <w:szCs w:val="24"/>
        </w:rPr>
        <w:t xml:space="preserve"> is characterised by strong specialised functional sectors</w:t>
      </w:r>
      <w:r w:rsidR="00530561" w:rsidRPr="008F3D8B">
        <w:rPr>
          <w:rFonts w:ascii="Arial" w:hAnsi="Arial" w:cs="Arial"/>
          <w:sz w:val="24"/>
          <w:szCs w:val="24"/>
        </w:rPr>
        <w:t>,</w:t>
      </w:r>
      <w:r w:rsidRPr="008F3D8B">
        <w:rPr>
          <w:rFonts w:ascii="Arial" w:hAnsi="Arial" w:cs="Arial"/>
          <w:sz w:val="24"/>
          <w:szCs w:val="24"/>
        </w:rPr>
        <w:t xml:space="preserve"> for example the financial marketing sector who’s activities are conducted through very precise procedures and rules, each position is well defined with the communication and the authority related to the personnel</w:t>
      </w:r>
      <w:r w:rsidR="00530561" w:rsidRPr="008F3D8B">
        <w:rPr>
          <w:rFonts w:ascii="Arial" w:hAnsi="Arial" w:cs="Arial"/>
          <w:sz w:val="24"/>
          <w:szCs w:val="24"/>
        </w:rPr>
        <w:t>,</w:t>
      </w:r>
      <w:r w:rsidRPr="008F3D8B">
        <w:rPr>
          <w:rFonts w:ascii="Arial" w:hAnsi="Arial" w:cs="Arial"/>
          <w:sz w:val="24"/>
          <w:szCs w:val="24"/>
        </w:rPr>
        <w:t xml:space="preserve"> is well selected according to the fulfilment of its role</w:t>
      </w:r>
      <w:r w:rsidR="00530561" w:rsidRPr="008F3D8B">
        <w:rPr>
          <w:rFonts w:ascii="Arial" w:hAnsi="Arial" w:cs="Arial"/>
          <w:sz w:val="24"/>
          <w:szCs w:val="24"/>
        </w:rPr>
        <w:t>,</w:t>
      </w:r>
      <w:r w:rsidRPr="008F3D8B">
        <w:rPr>
          <w:rFonts w:ascii="Arial" w:hAnsi="Arial" w:cs="Arial"/>
          <w:sz w:val="24"/>
          <w:szCs w:val="24"/>
        </w:rPr>
        <w:t xml:space="preserve"> in this type of culture the hierarchical position is the main power.</w:t>
      </w:r>
    </w:p>
    <w:p w14:paraId="5BDBE323" w14:textId="493552D9" w:rsidR="008D66B8" w:rsidRPr="008F3D8B" w:rsidRDefault="00530561" w:rsidP="00D47427">
      <w:pPr>
        <w:spacing w:line="360" w:lineRule="auto"/>
        <w:rPr>
          <w:rFonts w:ascii="Arial" w:hAnsi="Arial" w:cs="Arial"/>
          <w:sz w:val="24"/>
          <w:szCs w:val="24"/>
        </w:rPr>
      </w:pPr>
      <w:r w:rsidRPr="008F3D8B">
        <w:rPr>
          <w:rFonts w:ascii="Arial" w:hAnsi="Arial" w:cs="Arial"/>
          <w:sz w:val="24"/>
          <w:szCs w:val="24"/>
        </w:rPr>
        <w:t xml:space="preserve">According to Handy (1993) </w:t>
      </w:r>
      <w:r w:rsidRPr="008F3D8B">
        <w:rPr>
          <w:rFonts w:ascii="Arial" w:hAnsi="Arial" w:cs="Arial"/>
          <w:b/>
          <w:bCs/>
          <w:sz w:val="24"/>
          <w:szCs w:val="24"/>
        </w:rPr>
        <w:t>Task Culture</w:t>
      </w:r>
      <w:r w:rsidRPr="008F3D8B">
        <w:rPr>
          <w:rFonts w:ascii="Arial" w:hAnsi="Arial" w:cs="Arial"/>
          <w:sz w:val="24"/>
          <w:szCs w:val="24"/>
        </w:rPr>
        <w:t xml:space="preserve"> </w:t>
      </w:r>
      <w:r w:rsidR="00104CC8" w:rsidRPr="008F3D8B">
        <w:rPr>
          <w:rFonts w:ascii="Arial" w:hAnsi="Arial" w:cs="Arial"/>
          <w:sz w:val="24"/>
          <w:szCs w:val="24"/>
        </w:rPr>
        <w:t>is a type of culture which is orientated towards the executions of a project or more complex personal tasks. This type of culture is important when the organisation needs to adapt quickly to market and environmental conditions.</w:t>
      </w:r>
      <w:r w:rsidR="00D645C2" w:rsidRPr="008F3D8B">
        <w:rPr>
          <w:rFonts w:ascii="Arial" w:hAnsi="Arial" w:cs="Arial"/>
          <w:sz w:val="24"/>
          <w:szCs w:val="24"/>
        </w:rPr>
        <w:t xml:space="preserve"> Most managers tend to work between </w:t>
      </w:r>
      <w:r w:rsidR="009E5D1B" w:rsidRPr="008F3D8B">
        <w:rPr>
          <w:rFonts w:ascii="Arial" w:hAnsi="Arial" w:cs="Arial"/>
          <w:sz w:val="24"/>
          <w:szCs w:val="24"/>
        </w:rPr>
        <w:t>task culture</w:t>
      </w:r>
      <w:r w:rsidR="00D645C2" w:rsidRPr="008F3D8B">
        <w:rPr>
          <w:rFonts w:ascii="Arial" w:hAnsi="Arial" w:cs="Arial"/>
          <w:sz w:val="24"/>
          <w:szCs w:val="24"/>
        </w:rPr>
        <w:t xml:space="preserve"> that </w:t>
      </w:r>
      <w:r w:rsidR="00F32749" w:rsidRPr="008F3D8B">
        <w:rPr>
          <w:rFonts w:ascii="Arial" w:hAnsi="Arial" w:cs="Arial"/>
          <w:sz w:val="24"/>
          <w:szCs w:val="24"/>
        </w:rPr>
        <w:t>emphasise</w:t>
      </w:r>
      <w:r w:rsidR="00D645C2" w:rsidRPr="008F3D8B">
        <w:rPr>
          <w:rFonts w:ascii="Arial" w:hAnsi="Arial" w:cs="Arial"/>
          <w:sz w:val="24"/>
          <w:szCs w:val="24"/>
        </w:rPr>
        <w:t xml:space="preserve"> the group</w:t>
      </w:r>
      <w:r w:rsidR="009E5D1B" w:rsidRPr="008F3D8B">
        <w:rPr>
          <w:rFonts w:ascii="Arial" w:hAnsi="Arial" w:cs="Arial"/>
          <w:sz w:val="24"/>
          <w:szCs w:val="24"/>
        </w:rPr>
        <w:t>,</w:t>
      </w:r>
      <w:r w:rsidR="00D645C2" w:rsidRPr="008F3D8B">
        <w:rPr>
          <w:rFonts w:ascii="Arial" w:hAnsi="Arial" w:cs="Arial"/>
          <w:sz w:val="24"/>
          <w:szCs w:val="24"/>
        </w:rPr>
        <w:t xml:space="preserve"> </w:t>
      </w:r>
      <w:r w:rsidR="00F32749" w:rsidRPr="008F3D8B">
        <w:rPr>
          <w:rFonts w:ascii="Arial" w:hAnsi="Arial" w:cs="Arial"/>
          <w:sz w:val="24"/>
          <w:szCs w:val="24"/>
        </w:rPr>
        <w:t xml:space="preserve">the </w:t>
      </w:r>
      <w:r w:rsidR="009E5D1B" w:rsidRPr="008F3D8B">
        <w:rPr>
          <w:rFonts w:ascii="Arial" w:hAnsi="Arial" w:cs="Arial"/>
          <w:sz w:val="24"/>
          <w:szCs w:val="24"/>
        </w:rPr>
        <w:t>mindset</w:t>
      </w:r>
      <w:r w:rsidR="00F32749" w:rsidRPr="008F3D8B">
        <w:rPr>
          <w:rFonts w:ascii="Arial" w:hAnsi="Arial" w:cs="Arial"/>
          <w:sz w:val="24"/>
          <w:szCs w:val="24"/>
        </w:rPr>
        <w:t xml:space="preserve"> of </w:t>
      </w:r>
      <w:r w:rsidR="009E5D1B" w:rsidRPr="008F3D8B">
        <w:rPr>
          <w:rFonts w:ascii="Arial" w:hAnsi="Arial" w:cs="Arial"/>
          <w:sz w:val="24"/>
          <w:szCs w:val="24"/>
        </w:rPr>
        <w:t>a leader,</w:t>
      </w:r>
      <w:r w:rsidR="00F32749" w:rsidRPr="008F3D8B">
        <w:rPr>
          <w:rFonts w:ascii="Arial" w:hAnsi="Arial" w:cs="Arial"/>
          <w:sz w:val="24"/>
          <w:szCs w:val="24"/>
        </w:rPr>
        <w:t xml:space="preserve"> and on the reward granted for the results obtained.</w:t>
      </w:r>
    </w:p>
    <w:p w14:paraId="5B337C2B" w14:textId="61E6EB4E" w:rsidR="007F2F95" w:rsidRDefault="00813841" w:rsidP="00D47427">
      <w:pPr>
        <w:spacing w:line="360" w:lineRule="auto"/>
        <w:rPr>
          <w:rFonts w:ascii="Arial" w:hAnsi="Arial" w:cs="Arial"/>
          <w:sz w:val="24"/>
          <w:szCs w:val="24"/>
        </w:rPr>
      </w:pPr>
      <w:r w:rsidRPr="008F3D8B">
        <w:rPr>
          <w:rFonts w:ascii="Arial" w:hAnsi="Arial" w:cs="Arial"/>
          <w:sz w:val="24"/>
          <w:szCs w:val="24"/>
        </w:rPr>
        <w:t>According to Handy (1993</w:t>
      </w:r>
      <w:r w:rsidRPr="008F3D8B">
        <w:rPr>
          <w:rFonts w:ascii="Arial" w:hAnsi="Arial" w:cs="Arial"/>
          <w:b/>
          <w:bCs/>
          <w:sz w:val="24"/>
          <w:szCs w:val="24"/>
        </w:rPr>
        <w:t xml:space="preserve">) </w:t>
      </w:r>
      <w:r w:rsidR="003E5274" w:rsidRPr="008F3D8B">
        <w:rPr>
          <w:rFonts w:ascii="Arial" w:hAnsi="Arial" w:cs="Arial"/>
          <w:b/>
          <w:bCs/>
          <w:sz w:val="24"/>
          <w:szCs w:val="24"/>
        </w:rPr>
        <w:t>Person</w:t>
      </w:r>
      <w:r w:rsidRPr="008F3D8B">
        <w:rPr>
          <w:rFonts w:ascii="Arial" w:hAnsi="Arial" w:cs="Arial"/>
          <w:b/>
          <w:bCs/>
          <w:sz w:val="24"/>
          <w:szCs w:val="24"/>
        </w:rPr>
        <w:t xml:space="preserve"> Culture</w:t>
      </w:r>
      <w:r w:rsidRPr="008F3D8B">
        <w:rPr>
          <w:rFonts w:ascii="Arial" w:hAnsi="Arial" w:cs="Arial"/>
          <w:sz w:val="24"/>
          <w:szCs w:val="24"/>
        </w:rPr>
        <w:t xml:space="preserve"> </w:t>
      </w:r>
      <w:r w:rsidR="004A5A33" w:rsidRPr="008F3D8B">
        <w:rPr>
          <w:rFonts w:ascii="Arial" w:hAnsi="Arial" w:cs="Arial"/>
          <w:sz w:val="24"/>
          <w:szCs w:val="24"/>
        </w:rPr>
        <w:t>has an open structure with the role of serving individuals promoting their interest.</w:t>
      </w:r>
    </w:p>
    <w:p w14:paraId="72DE0712" w14:textId="77777777" w:rsidR="00F00458" w:rsidRPr="00F00458" w:rsidRDefault="00F00458" w:rsidP="00D47427">
      <w:pPr>
        <w:spacing w:line="360" w:lineRule="auto"/>
        <w:rPr>
          <w:rFonts w:ascii="Arial" w:hAnsi="Arial" w:cs="Arial"/>
          <w:sz w:val="24"/>
          <w:szCs w:val="24"/>
        </w:rPr>
      </w:pPr>
    </w:p>
    <w:p w14:paraId="339EBDBD" w14:textId="76C0BD85" w:rsidR="00E11C08" w:rsidRPr="008F3D8B" w:rsidRDefault="00E11C08" w:rsidP="00D47427">
      <w:pPr>
        <w:spacing w:line="360" w:lineRule="auto"/>
        <w:rPr>
          <w:rFonts w:ascii="Arial" w:hAnsi="Arial" w:cs="Arial"/>
          <w:b/>
          <w:bCs/>
          <w:sz w:val="24"/>
          <w:szCs w:val="24"/>
        </w:rPr>
      </w:pPr>
      <w:r w:rsidRPr="008F3D8B">
        <w:rPr>
          <w:rFonts w:ascii="Arial" w:hAnsi="Arial" w:cs="Arial"/>
          <w:b/>
          <w:bCs/>
          <w:sz w:val="24"/>
          <w:szCs w:val="24"/>
        </w:rPr>
        <w:t xml:space="preserve">2.3 An analysis of skills, knowledge and </w:t>
      </w:r>
      <w:r w:rsidR="000055ED" w:rsidRPr="008F3D8B">
        <w:rPr>
          <w:rFonts w:ascii="Arial" w:hAnsi="Arial" w:cs="Arial"/>
          <w:b/>
          <w:bCs/>
          <w:sz w:val="24"/>
          <w:szCs w:val="24"/>
        </w:rPr>
        <w:t>behaviour</w:t>
      </w:r>
      <w:r w:rsidRPr="008F3D8B">
        <w:rPr>
          <w:rFonts w:ascii="Arial" w:hAnsi="Arial" w:cs="Arial"/>
          <w:b/>
          <w:bCs/>
          <w:sz w:val="24"/>
          <w:szCs w:val="24"/>
        </w:rPr>
        <w:t xml:space="preserve"> of an employee who is likely to perform well at the organisation, with reference</w:t>
      </w:r>
      <w:r w:rsidR="000055ED" w:rsidRPr="008F3D8B">
        <w:rPr>
          <w:rFonts w:ascii="Arial" w:hAnsi="Arial" w:cs="Arial"/>
          <w:b/>
          <w:bCs/>
          <w:sz w:val="24"/>
          <w:szCs w:val="24"/>
        </w:rPr>
        <w:t xml:space="preserve"> to the organisation’s values.</w:t>
      </w:r>
    </w:p>
    <w:p w14:paraId="72834ECF" w14:textId="377C814D" w:rsidR="008308B5" w:rsidRPr="008F3D8B" w:rsidRDefault="00E0325A" w:rsidP="00D47427">
      <w:pPr>
        <w:spacing w:line="360" w:lineRule="auto"/>
        <w:rPr>
          <w:rFonts w:ascii="Arial" w:hAnsi="Arial" w:cs="Arial"/>
          <w:sz w:val="24"/>
          <w:szCs w:val="24"/>
        </w:rPr>
      </w:pPr>
      <w:r w:rsidRPr="008F3D8B">
        <w:rPr>
          <w:rFonts w:ascii="Arial" w:hAnsi="Arial" w:cs="Arial"/>
          <w:sz w:val="24"/>
          <w:szCs w:val="24"/>
        </w:rPr>
        <w:t>Skills, knowledge and behaviour are three important elements that an employee is likely to have to perform well at the organisation.</w:t>
      </w:r>
      <w:r w:rsidR="006B3E7D" w:rsidRPr="008F3D8B">
        <w:rPr>
          <w:rFonts w:ascii="Arial" w:hAnsi="Arial" w:cs="Arial"/>
          <w:sz w:val="24"/>
          <w:szCs w:val="24"/>
        </w:rPr>
        <w:t xml:space="preserve"> All organisations </w:t>
      </w:r>
      <w:r w:rsidR="00C17BA1" w:rsidRPr="008F3D8B">
        <w:rPr>
          <w:rFonts w:ascii="Arial" w:hAnsi="Arial" w:cs="Arial"/>
          <w:sz w:val="24"/>
          <w:szCs w:val="24"/>
        </w:rPr>
        <w:t>oblige</w:t>
      </w:r>
      <w:r w:rsidR="006B3E7D" w:rsidRPr="008F3D8B">
        <w:rPr>
          <w:rFonts w:ascii="Arial" w:hAnsi="Arial" w:cs="Arial"/>
          <w:sz w:val="24"/>
          <w:szCs w:val="24"/>
        </w:rPr>
        <w:t xml:space="preserve"> a form of coordination</w:t>
      </w:r>
      <w:r w:rsidR="00C17BA1" w:rsidRPr="008F3D8B">
        <w:rPr>
          <w:rFonts w:ascii="Arial" w:hAnsi="Arial" w:cs="Arial"/>
          <w:sz w:val="24"/>
          <w:szCs w:val="24"/>
        </w:rPr>
        <w:t xml:space="preserve"> between people</w:t>
      </w:r>
      <w:r w:rsidR="006B3E7D" w:rsidRPr="008F3D8B">
        <w:rPr>
          <w:rFonts w:ascii="Arial" w:hAnsi="Arial" w:cs="Arial"/>
          <w:sz w:val="24"/>
          <w:szCs w:val="24"/>
        </w:rPr>
        <w:t xml:space="preserve">, </w:t>
      </w:r>
      <w:r w:rsidR="00F66511" w:rsidRPr="008F3D8B">
        <w:rPr>
          <w:rFonts w:ascii="Arial" w:hAnsi="Arial" w:cs="Arial"/>
          <w:sz w:val="24"/>
          <w:szCs w:val="24"/>
        </w:rPr>
        <w:t>purpose</w:t>
      </w:r>
      <w:r w:rsidR="006B3E7D" w:rsidRPr="008F3D8B">
        <w:rPr>
          <w:rFonts w:ascii="Arial" w:hAnsi="Arial" w:cs="Arial"/>
          <w:sz w:val="24"/>
          <w:szCs w:val="24"/>
        </w:rPr>
        <w:t xml:space="preserve"> and </w:t>
      </w:r>
      <w:r w:rsidR="009B44E2" w:rsidRPr="008F3D8B">
        <w:rPr>
          <w:rFonts w:ascii="Arial" w:hAnsi="Arial" w:cs="Arial"/>
          <w:sz w:val="24"/>
          <w:szCs w:val="24"/>
        </w:rPr>
        <w:t>structures</w:t>
      </w:r>
      <w:r w:rsidR="006B3E7D" w:rsidRPr="008F3D8B">
        <w:rPr>
          <w:rFonts w:ascii="Arial" w:hAnsi="Arial" w:cs="Arial"/>
          <w:sz w:val="24"/>
          <w:szCs w:val="24"/>
        </w:rPr>
        <w:t>.</w:t>
      </w:r>
      <w:r w:rsidR="003875E0" w:rsidRPr="008F3D8B">
        <w:rPr>
          <w:rFonts w:ascii="Arial" w:hAnsi="Arial" w:cs="Arial"/>
          <w:sz w:val="24"/>
          <w:szCs w:val="24"/>
        </w:rPr>
        <w:t xml:space="preserve"> In order to achieve the </w:t>
      </w:r>
      <w:r w:rsidR="0026464F" w:rsidRPr="008F3D8B">
        <w:rPr>
          <w:rFonts w:ascii="Arial" w:hAnsi="Arial" w:cs="Arial"/>
          <w:sz w:val="24"/>
          <w:szCs w:val="24"/>
        </w:rPr>
        <w:t>objectives,</w:t>
      </w:r>
      <w:r w:rsidR="003875E0" w:rsidRPr="008F3D8B">
        <w:rPr>
          <w:rFonts w:ascii="Arial" w:hAnsi="Arial" w:cs="Arial"/>
          <w:sz w:val="24"/>
          <w:szCs w:val="24"/>
        </w:rPr>
        <w:t xml:space="preserve"> the organisations carry out a series of activities that put into practice the ability and skills of those employees to meet the objectives of the organisations </w:t>
      </w:r>
      <w:r w:rsidR="003875E0" w:rsidRPr="008F3D8B">
        <w:rPr>
          <w:rFonts w:ascii="Arial" w:hAnsi="Arial" w:cs="Arial"/>
          <w:sz w:val="24"/>
          <w:szCs w:val="24"/>
        </w:rPr>
        <w:lastRenderedPageBreak/>
        <w:t>creating a system of activity.</w:t>
      </w:r>
      <w:r w:rsidR="00DA42CD" w:rsidRPr="008F3D8B">
        <w:rPr>
          <w:rFonts w:ascii="Arial" w:hAnsi="Arial" w:cs="Arial"/>
          <w:sz w:val="24"/>
          <w:szCs w:val="24"/>
        </w:rPr>
        <w:t xml:space="preserve"> The activity in the organisation is established according to the size of the organisation, the hierarchical level, the number of functional areas and the complexity of the activity.</w:t>
      </w:r>
      <w:r w:rsidR="00086B85" w:rsidRPr="008F3D8B">
        <w:rPr>
          <w:rFonts w:ascii="Arial" w:hAnsi="Arial" w:cs="Arial"/>
          <w:sz w:val="24"/>
          <w:szCs w:val="24"/>
        </w:rPr>
        <w:t xml:space="preserve"> The balance of the origination as a system depends largely on the behaviour of the members of the organisation.</w:t>
      </w:r>
      <w:r w:rsidR="000E208E" w:rsidRPr="008F3D8B">
        <w:rPr>
          <w:rFonts w:ascii="Arial" w:hAnsi="Arial" w:cs="Arial"/>
          <w:sz w:val="24"/>
          <w:szCs w:val="24"/>
        </w:rPr>
        <w:t xml:space="preserve"> Human resources play an important role in organisations because </w:t>
      </w:r>
      <w:r w:rsidR="0061521F" w:rsidRPr="008F3D8B">
        <w:rPr>
          <w:rFonts w:ascii="Arial" w:hAnsi="Arial" w:cs="Arial"/>
          <w:sz w:val="24"/>
          <w:szCs w:val="24"/>
        </w:rPr>
        <w:t xml:space="preserve">it deals with the process of establishing the personnel requirements according to professions, qualifications, </w:t>
      </w:r>
      <w:r w:rsidR="00446EA4" w:rsidRPr="008F3D8B">
        <w:rPr>
          <w:rFonts w:ascii="Arial" w:hAnsi="Arial" w:cs="Arial"/>
          <w:sz w:val="24"/>
          <w:szCs w:val="24"/>
        </w:rPr>
        <w:t>competencies and experience required.</w:t>
      </w:r>
    </w:p>
    <w:p w14:paraId="25E46FD2" w14:textId="612F6A57" w:rsidR="008D66B8" w:rsidRPr="008F3D8B" w:rsidRDefault="00F90D95" w:rsidP="00D47427">
      <w:pPr>
        <w:spacing w:line="360" w:lineRule="auto"/>
        <w:rPr>
          <w:rFonts w:ascii="Arial" w:hAnsi="Arial" w:cs="Arial"/>
          <w:sz w:val="24"/>
          <w:szCs w:val="24"/>
        </w:rPr>
      </w:pPr>
      <w:r w:rsidRPr="008F3D8B">
        <w:rPr>
          <w:rFonts w:ascii="Arial" w:hAnsi="Arial" w:cs="Arial"/>
          <w:sz w:val="24"/>
          <w:szCs w:val="24"/>
        </w:rPr>
        <w:t>According to ASDA (2020)</w:t>
      </w:r>
      <w:r w:rsidR="008C2180" w:rsidRPr="008F3D8B">
        <w:rPr>
          <w:rFonts w:ascii="Arial" w:hAnsi="Arial" w:cs="Arial"/>
          <w:sz w:val="24"/>
          <w:szCs w:val="24"/>
        </w:rPr>
        <w:t xml:space="preserve"> human resources management at ASDA are always looking for candidates with solid experience, new ideas and good perspective.</w:t>
      </w:r>
      <w:r w:rsidR="00677258" w:rsidRPr="008F3D8B">
        <w:rPr>
          <w:rFonts w:ascii="Arial" w:hAnsi="Arial" w:cs="Arial"/>
          <w:sz w:val="24"/>
          <w:szCs w:val="24"/>
        </w:rPr>
        <w:t xml:space="preserve"> “ASDA to meet their commitment employ people with ethics to ensure continues progress towards their goals”</w:t>
      </w:r>
      <w:r w:rsidR="00A07241" w:rsidRPr="008F3D8B">
        <w:rPr>
          <w:rFonts w:ascii="Arial" w:hAnsi="Arial" w:cs="Arial"/>
          <w:sz w:val="24"/>
          <w:szCs w:val="24"/>
        </w:rPr>
        <w:t>.</w:t>
      </w:r>
    </w:p>
    <w:p w14:paraId="55DF5877" w14:textId="7770E310" w:rsidR="00914656" w:rsidRPr="008F3D8B" w:rsidRDefault="00D252FF" w:rsidP="00D47427">
      <w:pPr>
        <w:spacing w:line="360" w:lineRule="auto"/>
        <w:rPr>
          <w:rFonts w:ascii="Arial" w:hAnsi="Arial" w:cs="Arial"/>
          <w:sz w:val="24"/>
          <w:szCs w:val="24"/>
        </w:rPr>
      </w:pPr>
      <w:r w:rsidRPr="008F3D8B">
        <w:rPr>
          <w:rFonts w:ascii="Arial" w:hAnsi="Arial" w:cs="Arial"/>
          <w:sz w:val="24"/>
          <w:szCs w:val="24"/>
        </w:rPr>
        <w:t xml:space="preserve">The way people act is influenced by from a series of needs, desires and preference which in a certain </w:t>
      </w:r>
      <w:r w:rsidR="00E91708" w:rsidRPr="008F3D8B">
        <w:rPr>
          <w:rFonts w:ascii="Arial" w:hAnsi="Arial" w:cs="Arial"/>
          <w:sz w:val="24"/>
          <w:szCs w:val="24"/>
        </w:rPr>
        <w:t>environment causes</w:t>
      </w:r>
      <w:r w:rsidRPr="008F3D8B">
        <w:rPr>
          <w:rFonts w:ascii="Arial" w:hAnsi="Arial" w:cs="Arial"/>
          <w:sz w:val="24"/>
          <w:szCs w:val="24"/>
        </w:rPr>
        <w:t xml:space="preserve"> </w:t>
      </w:r>
      <w:r w:rsidR="00E91708" w:rsidRPr="008F3D8B">
        <w:rPr>
          <w:rFonts w:ascii="Arial" w:hAnsi="Arial" w:cs="Arial"/>
          <w:sz w:val="24"/>
          <w:szCs w:val="24"/>
        </w:rPr>
        <w:t>things to go one way or another</w:t>
      </w:r>
      <w:r w:rsidR="00185C80" w:rsidRPr="008F3D8B">
        <w:rPr>
          <w:rFonts w:ascii="Arial" w:hAnsi="Arial" w:cs="Arial"/>
          <w:sz w:val="24"/>
          <w:szCs w:val="24"/>
        </w:rPr>
        <w:t xml:space="preserve"> to obtain the desired results</w:t>
      </w:r>
      <w:r w:rsidR="00E91708" w:rsidRPr="008F3D8B">
        <w:rPr>
          <w:rFonts w:ascii="Arial" w:hAnsi="Arial" w:cs="Arial"/>
          <w:sz w:val="24"/>
          <w:szCs w:val="24"/>
        </w:rPr>
        <w:t>.</w:t>
      </w:r>
      <w:r w:rsidR="00914656" w:rsidRPr="008F3D8B">
        <w:rPr>
          <w:rFonts w:ascii="Arial" w:hAnsi="Arial" w:cs="Arial"/>
          <w:sz w:val="24"/>
          <w:szCs w:val="24"/>
        </w:rPr>
        <w:t xml:space="preserve"> One of the most recognised theories is Maslow’s </w:t>
      </w:r>
      <w:r w:rsidR="000E148F" w:rsidRPr="008F3D8B">
        <w:rPr>
          <w:rFonts w:ascii="Arial" w:hAnsi="Arial" w:cs="Arial"/>
          <w:sz w:val="24"/>
          <w:szCs w:val="24"/>
        </w:rPr>
        <w:t>H</w:t>
      </w:r>
      <w:r w:rsidR="00953108" w:rsidRPr="008F3D8B">
        <w:rPr>
          <w:rFonts w:ascii="Arial" w:hAnsi="Arial" w:cs="Arial"/>
          <w:sz w:val="24"/>
          <w:szCs w:val="24"/>
        </w:rPr>
        <w:t xml:space="preserve">ierarchy </w:t>
      </w:r>
      <w:r w:rsidR="007246A9" w:rsidRPr="008F3D8B">
        <w:rPr>
          <w:rFonts w:ascii="Arial" w:hAnsi="Arial" w:cs="Arial"/>
          <w:sz w:val="24"/>
          <w:szCs w:val="24"/>
        </w:rPr>
        <w:t>o</w:t>
      </w:r>
      <w:r w:rsidR="00953108" w:rsidRPr="008F3D8B">
        <w:rPr>
          <w:rFonts w:ascii="Arial" w:hAnsi="Arial" w:cs="Arial"/>
          <w:sz w:val="24"/>
          <w:szCs w:val="24"/>
        </w:rPr>
        <w:t xml:space="preserve">f </w:t>
      </w:r>
      <w:r w:rsidR="000E148F" w:rsidRPr="008F3D8B">
        <w:rPr>
          <w:rFonts w:ascii="Arial" w:hAnsi="Arial" w:cs="Arial"/>
          <w:sz w:val="24"/>
          <w:szCs w:val="24"/>
        </w:rPr>
        <w:t>N</w:t>
      </w:r>
      <w:r w:rsidR="00953108" w:rsidRPr="008F3D8B">
        <w:rPr>
          <w:rFonts w:ascii="Arial" w:hAnsi="Arial" w:cs="Arial"/>
          <w:sz w:val="24"/>
          <w:szCs w:val="24"/>
        </w:rPr>
        <w:t>eeds</w:t>
      </w:r>
      <w:r w:rsidR="00914656" w:rsidRPr="008F3D8B">
        <w:rPr>
          <w:rFonts w:ascii="Arial" w:hAnsi="Arial" w:cs="Arial"/>
          <w:sz w:val="24"/>
          <w:szCs w:val="24"/>
        </w:rPr>
        <w:t xml:space="preserve"> which developed a theory about motivation</w:t>
      </w:r>
      <w:r w:rsidR="00425085" w:rsidRPr="008F3D8B">
        <w:rPr>
          <w:rFonts w:ascii="Arial" w:hAnsi="Arial" w:cs="Arial"/>
          <w:sz w:val="24"/>
          <w:szCs w:val="24"/>
        </w:rPr>
        <w:t xml:space="preserve"> which considers an employee’s dependence on the factors of satisfactions and productivity.</w:t>
      </w:r>
    </w:p>
    <w:p w14:paraId="07ADABD4" w14:textId="2CA59B77" w:rsidR="000E148F" w:rsidRPr="008F3D8B" w:rsidRDefault="000E148F" w:rsidP="00D47427">
      <w:pPr>
        <w:spacing w:line="360" w:lineRule="auto"/>
        <w:rPr>
          <w:rFonts w:ascii="Arial" w:hAnsi="Arial" w:cs="Arial"/>
          <w:sz w:val="24"/>
          <w:szCs w:val="24"/>
        </w:rPr>
      </w:pPr>
    </w:p>
    <w:p w14:paraId="6849E797" w14:textId="0DEE21F9" w:rsidR="000E148F" w:rsidRPr="008F3D8B" w:rsidRDefault="008F2D76" w:rsidP="00D47427">
      <w:pPr>
        <w:spacing w:line="360" w:lineRule="auto"/>
        <w:rPr>
          <w:rFonts w:ascii="Arial" w:hAnsi="Arial" w:cs="Arial"/>
          <w:sz w:val="24"/>
          <w:szCs w:val="24"/>
        </w:rPr>
      </w:pPr>
      <w:r w:rsidRPr="008F3D8B">
        <w:rPr>
          <w:rFonts w:ascii="Arial" w:hAnsi="Arial" w:cs="Arial"/>
          <w:noProof/>
          <w:sz w:val="24"/>
          <w:szCs w:val="24"/>
        </w:rPr>
        <w:drawing>
          <wp:inline distT="0" distB="0" distL="0" distR="0" wp14:anchorId="0D6CDA64" wp14:editId="0DCA8D85">
            <wp:extent cx="4336473" cy="3228092"/>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15492" cy="3286914"/>
                    </a:xfrm>
                    <a:prstGeom prst="rect">
                      <a:avLst/>
                    </a:prstGeom>
                  </pic:spPr>
                </pic:pic>
              </a:graphicData>
            </a:graphic>
          </wp:inline>
        </w:drawing>
      </w:r>
    </w:p>
    <w:p w14:paraId="039A10D2" w14:textId="57DB2975" w:rsidR="004D794B" w:rsidRPr="008F3D8B" w:rsidRDefault="004D794B" w:rsidP="00D47427">
      <w:pPr>
        <w:spacing w:line="360" w:lineRule="auto"/>
        <w:rPr>
          <w:rFonts w:ascii="Arial" w:hAnsi="Arial" w:cs="Arial"/>
          <w:sz w:val="24"/>
          <w:szCs w:val="24"/>
        </w:rPr>
      </w:pPr>
      <w:r w:rsidRPr="008F3D8B">
        <w:rPr>
          <w:rFonts w:ascii="Arial" w:hAnsi="Arial" w:cs="Arial"/>
          <w:sz w:val="24"/>
          <w:szCs w:val="24"/>
        </w:rPr>
        <w:t>(McLeod, 2020)</w:t>
      </w:r>
    </w:p>
    <w:p w14:paraId="40BC7691" w14:textId="77777777" w:rsidR="000E148F" w:rsidRPr="008F3D8B" w:rsidRDefault="000E148F" w:rsidP="00D47427">
      <w:pPr>
        <w:spacing w:line="360" w:lineRule="auto"/>
        <w:rPr>
          <w:rFonts w:ascii="Arial" w:hAnsi="Arial" w:cs="Arial"/>
          <w:sz w:val="24"/>
          <w:szCs w:val="24"/>
        </w:rPr>
      </w:pPr>
    </w:p>
    <w:p w14:paraId="182FEDFF" w14:textId="77777777" w:rsidR="00F00458" w:rsidRDefault="00F00458" w:rsidP="00D47427">
      <w:pPr>
        <w:spacing w:line="360" w:lineRule="auto"/>
        <w:rPr>
          <w:rFonts w:ascii="Arial" w:hAnsi="Arial" w:cs="Arial"/>
          <w:sz w:val="24"/>
          <w:szCs w:val="24"/>
        </w:rPr>
      </w:pPr>
    </w:p>
    <w:p w14:paraId="177B2279" w14:textId="41F6D264" w:rsidR="0057407D" w:rsidRDefault="00F9491F" w:rsidP="00D47427">
      <w:pPr>
        <w:spacing w:line="360" w:lineRule="auto"/>
        <w:rPr>
          <w:rFonts w:ascii="Arial" w:hAnsi="Arial" w:cs="Arial"/>
          <w:sz w:val="24"/>
          <w:szCs w:val="24"/>
        </w:rPr>
      </w:pPr>
      <w:r w:rsidRPr="008F3D8B">
        <w:rPr>
          <w:rFonts w:ascii="Arial" w:hAnsi="Arial" w:cs="Arial"/>
          <w:sz w:val="24"/>
          <w:szCs w:val="24"/>
        </w:rPr>
        <w:t>According to Doyle (2019) the skills that make an employee valuable to an organisation are communication, interpersonal skills, mindset and</w:t>
      </w:r>
      <w:r w:rsidR="004B6C1C" w:rsidRPr="008F3D8B">
        <w:rPr>
          <w:rFonts w:ascii="Arial" w:hAnsi="Arial" w:cs="Arial"/>
          <w:sz w:val="24"/>
          <w:szCs w:val="24"/>
        </w:rPr>
        <w:t xml:space="preserve"> good</w:t>
      </w:r>
      <w:r w:rsidRPr="008F3D8B">
        <w:rPr>
          <w:rFonts w:ascii="Arial" w:hAnsi="Arial" w:cs="Arial"/>
          <w:sz w:val="24"/>
          <w:szCs w:val="24"/>
        </w:rPr>
        <w:t xml:space="preserve"> behaviour. </w:t>
      </w:r>
    </w:p>
    <w:p w14:paraId="34F22411" w14:textId="77777777" w:rsidR="00F00458" w:rsidRPr="00F00458" w:rsidRDefault="00F00458" w:rsidP="00D47427">
      <w:pPr>
        <w:spacing w:line="360" w:lineRule="auto"/>
        <w:rPr>
          <w:rFonts w:ascii="Arial" w:hAnsi="Arial" w:cs="Arial"/>
          <w:sz w:val="24"/>
          <w:szCs w:val="24"/>
        </w:rPr>
      </w:pPr>
    </w:p>
    <w:p w14:paraId="1CD6D1F3" w14:textId="30F08DC2" w:rsidR="000D01E6" w:rsidRPr="008F3D8B" w:rsidRDefault="000D01E6" w:rsidP="00D47427">
      <w:pPr>
        <w:spacing w:line="360" w:lineRule="auto"/>
        <w:rPr>
          <w:rFonts w:ascii="Arial" w:hAnsi="Arial" w:cs="Arial"/>
          <w:b/>
          <w:bCs/>
          <w:sz w:val="24"/>
          <w:szCs w:val="24"/>
        </w:rPr>
      </w:pPr>
      <w:r w:rsidRPr="008F3D8B">
        <w:rPr>
          <w:rFonts w:ascii="Arial" w:hAnsi="Arial" w:cs="Arial"/>
          <w:b/>
          <w:bCs/>
          <w:sz w:val="24"/>
          <w:szCs w:val="24"/>
        </w:rPr>
        <w:t>Deal and Kennedy Model of organisational culture</w:t>
      </w:r>
    </w:p>
    <w:p w14:paraId="78411C35" w14:textId="77777777" w:rsidR="000D01E6" w:rsidRPr="008F3D8B" w:rsidRDefault="000D01E6" w:rsidP="00D47427">
      <w:pPr>
        <w:spacing w:line="360" w:lineRule="auto"/>
        <w:rPr>
          <w:rFonts w:ascii="Arial" w:hAnsi="Arial" w:cs="Arial"/>
          <w:sz w:val="24"/>
          <w:szCs w:val="24"/>
        </w:rPr>
      </w:pPr>
      <w:r w:rsidRPr="008F3D8B">
        <w:rPr>
          <w:rFonts w:ascii="Arial" w:hAnsi="Arial" w:cs="Arial"/>
          <w:sz w:val="24"/>
          <w:szCs w:val="24"/>
        </w:rPr>
        <w:t>Deal and Kennedy defines organisational culture as being a set of presumptions, understandings and rules that control everyday behaviour in the workplace.</w:t>
      </w:r>
    </w:p>
    <w:p w14:paraId="74E421A6" w14:textId="77777777" w:rsidR="000D01E6" w:rsidRPr="008F3D8B" w:rsidRDefault="000D01E6" w:rsidP="00D47427">
      <w:pPr>
        <w:spacing w:line="360" w:lineRule="auto"/>
        <w:rPr>
          <w:rFonts w:ascii="Arial" w:hAnsi="Arial" w:cs="Arial"/>
          <w:sz w:val="24"/>
          <w:szCs w:val="24"/>
        </w:rPr>
      </w:pPr>
      <w:r w:rsidRPr="008F3D8B">
        <w:rPr>
          <w:rFonts w:ascii="Arial" w:hAnsi="Arial" w:cs="Arial"/>
          <w:sz w:val="24"/>
          <w:szCs w:val="24"/>
        </w:rPr>
        <w:t>According to Mind Tools (2020) Deal and Kennedy’s (1982) model are best on two dimensions:</w:t>
      </w:r>
    </w:p>
    <w:p w14:paraId="6EEBDC02" w14:textId="77777777" w:rsidR="000D01E6" w:rsidRPr="008F3D8B" w:rsidRDefault="000D01E6" w:rsidP="00D47427">
      <w:pPr>
        <w:spacing w:line="360" w:lineRule="auto"/>
        <w:rPr>
          <w:rFonts w:ascii="Arial" w:hAnsi="Arial" w:cs="Arial"/>
          <w:sz w:val="24"/>
          <w:szCs w:val="24"/>
        </w:rPr>
      </w:pPr>
      <w:r w:rsidRPr="008F3D8B">
        <w:rPr>
          <w:rFonts w:ascii="Arial" w:hAnsi="Arial" w:cs="Arial"/>
          <w:sz w:val="24"/>
          <w:szCs w:val="24"/>
        </w:rPr>
        <w:t>- the degree of risk associated with the company activities and their employees,</w:t>
      </w:r>
    </w:p>
    <w:p w14:paraId="6964188F" w14:textId="77777777" w:rsidR="000D01E6" w:rsidRPr="008F3D8B" w:rsidRDefault="000D01E6" w:rsidP="00D47427">
      <w:pPr>
        <w:spacing w:line="360" w:lineRule="auto"/>
        <w:rPr>
          <w:rFonts w:ascii="Arial" w:hAnsi="Arial" w:cs="Arial"/>
          <w:sz w:val="24"/>
          <w:szCs w:val="24"/>
        </w:rPr>
      </w:pPr>
      <w:r w:rsidRPr="008F3D8B">
        <w:rPr>
          <w:rFonts w:ascii="Arial" w:hAnsi="Arial" w:cs="Arial"/>
          <w:sz w:val="24"/>
          <w:szCs w:val="24"/>
        </w:rPr>
        <w:t>- get feedback on the decisions or strategies are successful.</w:t>
      </w:r>
    </w:p>
    <w:p w14:paraId="2D995423" w14:textId="56A1512F" w:rsidR="0088231C" w:rsidRPr="008F3D8B" w:rsidRDefault="000D01E6" w:rsidP="00D47427">
      <w:pPr>
        <w:spacing w:line="360" w:lineRule="auto"/>
        <w:rPr>
          <w:rFonts w:ascii="Arial" w:hAnsi="Arial" w:cs="Arial"/>
          <w:sz w:val="24"/>
          <w:szCs w:val="24"/>
        </w:rPr>
      </w:pPr>
      <w:r w:rsidRPr="008F3D8B">
        <w:rPr>
          <w:rFonts w:ascii="Arial" w:hAnsi="Arial" w:cs="Arial"/>
          <w:sz w:val="24"/>
          <w:szCs w:val="24"/>
        </w:rPr>
        <w:t>Deal and Kennedy model in connections with these two dimensions identified four different types of culture: Work Hard / Play Hard, Tough Guy / Macho, Process, Bet-Your-Company.</w:t>
      </w:r>
    </w:p>
    <w:p w14:paraId="3DD63CE0" w14:textId="77777777" w:rsidR="0095188B" w:rsidRPr="008F3D8B" w:rsidRDefault="0095188B" w:rsidP="00D47427">
      <w:pPr>
        <w:spacing w:line="360" w:lineRule="auto"/>
        <w:rPr>
          <w:rFonts w:ascii="Arial" w:hAnsi="Arial" w:cs="Arial"/>
          <w:sz w:val="24"/>
          <w:szCs w:val="24"/>
        </w:rPr>
      </w:pPr>
    </w:p>
    <w:p w14:paraId="4CB18500" w14:textId="7D9851B6" w:rsidR="0088231C" w:rsidRDefault="000D01E6" w:rsidP="00D47427">
      <w:pPr>
        <w:spacing w:line="360" w:lineRule="auto"/>
        <w:rPr>
          <w:rFonts w:ascii="Arial" w:hAnsi="Arial" w:cs="Arial"/>
          <w:sz w:val="24"/>
          <w:szCs w:val="24"/>
        </w:rPr>
      </w:pPr>
      <w:r w:rsidRPr="008F3D8B">
        <w:rPr>
          <w:rFonts w:ascii="Arial" w:hAnsi="Arial" w:cs="Arial"/>
          <w:noProof/>
          <w:sz w:val="24"/>
          <w:szCs w:val="24"/>
        </w:rPr>
        <w:drawing>
          <wp:inline distT="0" distB="0" distL="0" distR="0" wp14:anchorId="72E0E5A2" wp14:editId="00C0C027">
            <wp:extent cx="3810000" cy="38383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43607" cy="3872202"/>
                    </a:xfrm>
                    <a:prstGeom prst="rect">
                      <a:avLst/>
                    </a:prstGeom>
                    <a:noFill/>
                  </pic:spPr>
                </pic:pic>
              </a:graphicData>
            </a:graphic>
          </wp:inline>
        </w:drawing>
      </w:r>
    </w:p>
    <w:p w14:paraId="5752DAC7" w14:textId="77777777" w:rsidR="0088231C" w:rsidRPr="008F3D8B" w:rsidRDefault="0088231C" w:rsidP="00D47427">
      <w:pPr>
        <w:spacing w:line="360" w:lineRule="auto"/>
        <w:rPr>
          <w:rFonts w:ascii="Arial" w:hAnsi="Arial" w:cs="Arial"/>
          <w:sz w:val="24"/>
          <w:szCs w:val="24"/>
        </w:rPr>
      </w:pPr>
    </w:p>
    <w:p w14:paraId="32AEB248" w14:textId="3CD40D65" w:rsidR="0088231C" w:rsidRPr="008F3D8B" w:rsidRDefault="001C02A6" w:rsidP="00D47427">
      <w:pPr>
        <w:spacing w:line="360" w:lineRule="auto"/>
        <w:rPr>
          <w:rFonts w:ascii="Arial" w:hAnsi="Arial" w:cs="Arial"/>
          <w:sz w:val="24"/>
          <w:szCs w:val="24"/>
        </w:rPr>
      </w:pPr>
      <w:r w:rsidRPr="008F3D8B">
        <w:rPr>
          <w:rFonts w:ascii="Arial" w:hAnsi="Arial" w:cs="Arial"/>
          <w:sz w:val="24"/>
          <w:szCs w:val="24"/>
        </w:rPr>
        <w:t>The tough-guy/macho can be explained as employees that take high risks on their action and get fast feedback;</w:t>
      </w:r>
    </w:p>
    <w:p w14:paraId="2E12C0D9" w14:textId="01A5D7BA" w:rsidR="001C02A6" w:rsidRPr="008F3D8B" w:rsidRDefault="001C02A6" w:rsidP="00D47427">
      <w:pPr>
        <w:spacing w:line="360" w:lineRule="auto"/>
        <w:rPr>
          <w:rFonts w:ascii="Arial" w:hAnsi="Arial" w:cs="Arial"/>
          <w:sz w:val="24"/>
          <w:szCs w:val="24"/>
        </w:rPr>
      </w:pPr>
      <w:r w:rsidRPr="008F3D8B">
        <w:rPr>
          <w:rFonts w:ascii="Arial" w:hAnsi="Arial" w:cs="Arial"/>
          <w:sz w:val="24"/>
          <w:szCs w:val="24"/>
        </w:rPr>
        <w:t>The work hard/play hard represents retailer organisations that impute for high quality customers service, and employees take few risks but receive a fast feedback;</w:t>
      </w:r>
    </w:p>
    <w:p w14:paraId="5D1CA339" w14:textId="4CA16843" w:rsidR="001C02A6" w:rsidRPr="008F3D8B" w:rsidRDefault="001C02A6" w:rsidP="00D47427">
      <w:pPr>
        <w:spacing w:line="360" w:lineRule="auto"/>
        <w:rPr>
          <w:rFonts w:ascii="Arial" w:hAnsi="Arial" w:cs="Arial"/>
          <w:sz w:val="24"/>
          <w:szCs w:val="24"/>
        </w:rPr>
      </w:pPr>
      <w:r w:rsidRPr="008F3D8B">
        <w:rPr>
          <w:rFonts w:ascii="Arial" w:hAnsi="Arial" w:cs="Arial"/>
          <w:sz w:val="24"/>
          <w:szCs w:val="24"/>
        </w:rPr>
        <w:t>In a bet-your- company the decision is taken, whether are right or wrong, and the results is after long period of time. An example ca be address to construction organisation where the results came after long period of years</w:t>
      </w:r>
      <w:r w:rsidR="00005883" w:rsidRPr="008F3D8B">
        <w:rPr>
          <w:rFonts w:ascii="Arial" w:hAnsi="Arial" w:cs="Arial"/>
          <w:sz w:val="24"/>
          <w:szCs w:val="24"/>
        </w:rPr>
        <w:t>;</w:t>
      </w:r>
    </w:p>
    <w:p w14:paraId="6729B385" w14:textId="1FA4D9AE" w:rsidR="00005883" w:rsidRPr="008F3D8B" w:rsidRDefault="00005883" w:rsidP="00D47427">
      <w:pPr>
        <w:spacing w:line="360" w:lineRule="auto"/>
        <w:rPr>
          <w:rFonts w:ascii="Arial" w:hAnsi="Arial" w:cs="Arial"/>
          <w:sz w:val="24"/>
          <w:szCs w:val="24"/>
        </w:rPr>
      </w:pPr>
      <w:r w:rsidRPr="008F3D8B">
        <w:rPr>
          <w:rFonts w:ascii="Arial" w:hAnsi="Arial" w:cs="Arial"/>
          <w:sz w:val="24"/>
          <w:szCs w:val="24"/>
        </w:rPr>
        <w:t>The process reflects organisations that take no risk, low feedback and employees are more concerned about how the work is done rather the results. Usually the company that adopt this culture are the public service with high bureaucracy. (Deal and Kennedy, 2000)</w:t>
      </w:r>
    </w:p>
    <w:p w14:paraId="456175F0" w14:textId="77777777" w:rsidR="001C02A6" w:rsidRPr="008F3D8B" w:rsidRDefault="001C02A6" w:rsidP="00D47427">
      <w:pPr>
        <w:spacing w:line="360" w:lineRule="auto"/>
        <w:rPr>
          <w:rFonts w:ascii="Arial" w:hAnsi="Arial" w:cs="Arial"/>
          <w:sz w:val="24"/>
          <w:szCs w:val="24"/>
        </w:rPr>
      </w:pPr>
    </w:p>
    <w:p w14:paraId="1A140679" w14:textId="0D4903BC" w:rsidR="003C3C95" w:rsidRPr="008F3D8B" w:rsidRDefault="003C3C95" w:rsidP="00D47427">
      <w:pPr>
        <w:spacing w:line="360" w:lineRule="auto"/>
        <w:rPr>
          <w:rFonts w:ascii="Arial" w:hAnsi="Arial" w:cs="Arial"/>
          <w:sz w:val="24"/>
          <w:szCs w:val="24"/>
        </w:rPr>
      </w:pPr>
    </w:p>
    <w:p w14:paraId="45210A7B" w14:textId="1F9BD997" w:rsidR="003C3C95" w:rsidRPr="008F3D8B" w:rsidRDefault="003C3C95" w:rsidP="00D47427">
      <w:pPr>
        <w:spacing w:line="360" w:lineRule="auto"/>
        <w:rPr>
          <w:rFonts w:ascii="Arial" w:hAnsi="Arial" w:cs="Arial"/>
          <w:sz w:val="24"/>
          <w:szCs w:val="24"/>
        </w:rPr>
      </w:pPr>
    </w:p>
    <w:p w14:paraId="4C93C36C" w14:textId="77777777" w:rsidR="00F00458" w:rsidRDefault="00F00458" w:rsidP="00D47427">
      <w:pPr>
        <w:spacing w:line="360" w:lineRule="auto"/>
        <w:rPr>
          <w:rFonts w:ascii="Arial" w:hAnsi="Arial" w:cs="Arial"/>
          <w:b/>
          <w:bCs/>
          <w:sz w:val="32"/>
          <w:szCs w:val="32"/>
        </w:rPr>
      </w:pPr>
    </w:p>
    <w:p w14:paraId="780F8905" w14:textId="77777777" w:rsidR="00F00458" w:rsidRDefault="00F00458" w:rsidP="00D47427">
      <w:pPr>
        <w:spacing w:line="360" w:lineRule="auto"/>
        <w:rPr>
          <w:rFonts w:ascii="Arial" w:hAnsi="Arial" w:cs="Arial"/>
          <w:b/>
          <w:bCs/>
          <w:sz w:val="32"/>
          <w:szCs w:val="32"/>
        </w:rPr>
      </w:pPr>
    </w:p>
    <w:p w14:paraId="6B29367A" w14:textId="77777777" w:rsidR="00F00458" w:rsidRDefault="00F00458" w:rsidP="00D47427">
      <w:pPr>
        <w:spacing w:line="360" w:lineRule="auto"/>
        <w:rPr>
          <w:rFonts w:ascii="Arial" w:hAnsi="Arial" w:cs="Arial"/>
          <w:b/>
          <w:bCs/>
          <w:sz w:val="32"/>
          <w:szCs w:val="32"/>
        </w:rPr>
      </w:pPr>
    </w:p>
    <w:p w14:paraId="72C0E75C" w14:textId="77777777" w:rsidR="00F00458" w:rsidRDefault="00F00458" w:rsidP="00D47427">
      <w:pPr>
        <w:spacing w:line="360" w:lineRule="auto"/>
        <w:rPr>
          <w:rFonts w:ascii="Arial" w:hAnsi="Arial" w:cs="Arial"/>
          <w:b/>
          <w:bCs/>
          <w:sz w:val="32"/>
          <w:szCs w:val="32"/>
        </w:rPr>
      </w:pPr>
    </w:p>
    <w:p w14:paraId="49715E8F" w14:textId="77777777" w:rsidR="00F00458" w:rsidRDefault="00F00458" w:rsidP="00D47427">
      <w:pPr>
        <w:spacing w:line="360" w:lineRule="auto"/>
        <w:rPr>
          <w:rFonts w:ascii="Arial" w:hAnsi="Arial" w:cs="Arial"/>
          <w:b/>
          <w:bCs/>
          <w:sz w:val="32"/>
          <w:szCs w:val="32"/>
        </w:rPr>
      </w:pPr>
    </w:p>
    <w:p w14:paraId="0E660F78" w14:textId="77777777" w:rsidR="00F00458" w:rsidRDefault="00F00458" w:rsidP="00D47427">
      <w:pPr>
        <w:spacing w:line="360" w:lineRule="auto"/>
        <w:rPr>
          <w:rFonts w:ascii="Arial" w:hAnsi="Arial" w:cs="Arial"/>
          <w:b/>
          <w:bCs/>
          <w:sz w:val="32"/>
          <w:szCs w:val="32"/>
        </w:rPr>
      </w:pPr>
    </w:p>
    <w:p w14:paraId="5AEB23A4" w14:textId="77777777" w:rsidR="00F00458" w:rsidRDefault="00F00458" w:rsidP="00D47427">
      <w:pPr>
        <w:spacing w:line="360" w:lineRule="auto"/>
        <w:rPr>
          <w:rFonts w:ascii="Arial" w:hAnsi="Arial" w:cs="Arial"/>
          <w:b/>
          <w:bCs/>
          <w:sz w:val="32"/>
          <w:szCs w:val="32"/>
        </w:rPr>
      </w:pPr>
    </w:p>
    <w:p w14:paraId="2138CD70" w14:textId="77777777" w:rsidR="00F00458" w:rsidRDefault="00F00458" w:rsidP="00D47427">
      <w:pPr>
        <w:spacing w:line="360" w:lineRule="auto"/>
        <w:rPr>
          <w:rFonts w:ascii="Arial" w:hAnsi="Arial" w:cs="Arial"/>
          <w:b/>
          <w:bCs/>
          <w:sz w:val="32"/>
          <w:szCs w:val="32"/>
        </w:rPr>
      </w:pPr>
    </w:p>
    <w:p w14:paraId="4FF1BD99" w14:textId="77777777" w:rsidR="00F00458" w:rsidRDefault="00F00458" w:rsidP="00D47427">
      <w:pPr>
        <w:spacing w:line="360" w:lineRule="auto"/>
        <w:rPr>
          <w:rFonts w:ascii="Arial" w:hAnsi="Arial" w:cs="Arial"/>
          <w:b/>
          <w:bCs/>
          <w:sz w:val="32"/>
          <w:szCs w:val="32"/>
        </w:rPr>
      </w:pPr>
    </w:p>
    <w:p w14:paraId="07C0281E" w14:textId="77777777" w:rsidR="00F00458" w:rsidRDefault="00F00458" w:rsidP="00D47427">
      <w:pPr>
        <w:spacing w:line="360" w:lineRule="auto"/>
        <w:rPr>
          <w:rFonts w:ascii="Arial" w:hAnsi="Arial" w:cs="Arial"/>
          <w:b/>
          <w:bCs/>
          <w:sz w:val="32"/>
          <w:szCs w:val="32"/>
        </w:rPr>
      </w:pPr>
    </w:p>
    <w:p w14:paraId="4FD20C9F" w14:textId="71CFAE3C" w:rsidR="00E36FEA" w:rsidRDefault="0057407D" w:rsidP="00D47427">
      <w:pPr>
        <w:spacing w:line="360" w:lineRule="auto"/>
        <w:rPr>
          <w:rFonts w:ascii="Arial" w:hAnsi="Arial" w:cs="Arial"/>
          <w:b/>
          <w:bCs/>
          <w:sz w:val="32"/>
          <w:szCs w:val="32"/>
        </w:rPr>
      </w:pPr>
      <w:r w:rsidRPr="00F00458">
        <w:rPr>
          <w:rFonts w:ascii="Arial" w:hAnsi="Arial" w:cs="Arial"/>
          <w:b/>
          <w:bCs/>
          <w:sz w:val="32"/>
          <w:szCs w:val="32"/>
        </w:rPr>
        <w:t>3</w:t>
      </w:r>
      <w:r w:rsidR="000D01E6" w:rsidRPr="00F00458">
        <w:rPr>
          <w:rFonts w:ascii="Arial" w:hAnsi="Arial" w:cs="Arial"/>
          <w:b/>
          <w:bCs/>
          <w:sz w:val="32"/>
          <w:szCs w:val="32"/>
        </w:rPr>
        <w:t>. Conclusio</w:t>
      </w:r>
      <w:r w:rsidR="00E36FEA" w:rsidRPr="00F00458">
        <w:rPr>
          <w:rFonts w:ascii="Arial" w:hAnsi="Arial" w:cs="Arial"/>
          <w:b/>
          <w:bCs/>
          <w:sz w:val="32"/>
          <w:szCs w:val="32"/>
        </w:rPr>
        <w:t>n</w:t>
      </w:r>
    </w:p>
    <w:p w14:paraId="475C1B7F" w14:textId="77777777" w:rsidR="00F00458" w:rsidRPr="00F00458" w:rsidRDefault="00F00458" w:rsidP="00D47427">
      <w:pPr>
        <w:spacing w:line="360" w:lineRule="auto"/>
        <w:rPr>
          <w:rFonts w:ascii="Arial" w:hAnsi="Arial" w:cs="Arial"/>
          <w:b/>
          <w:bCs/>
          <w:sz w:val="32"/>
          <w:szCs w:val="32"/>
        </w:rPr>
      </w:pPr>
    </w:p>
    <w:p w14:paraId="02C76122" w14:textId="242B31E1" w:rsidR="000D01E6" w:rsidRPr="008F3D8B" w:rsidRDefault="00934EB9" w:rsidP="00D47427">
      <w:pPr>
        <w:spacing w:line="360" w:lineRule="auto"/>
        <w:rPr>
          <w:rFonts w:ascii="Arial" w:hAnsi="Arial" w:cs="Arial"/>
          <w:sz w:val="24"/>
          <w:szCs w:val="24"/>
        </w:rPr>
      </w:pPr>
      <w:r w:rsidRPr="008F3D8B">
        <w:rPr>
          <w:rFonts w:ascii="Arial" w:hAnsi="Arial" w:cs="Arial"/>
          <w:sz w:val="24"/>
          <w:szCs w:val="24"/>
        </w:rPr>
        <w:t xml:space="preserve">To </w:t>
      </w:r>
      <w:r w:rsidR="00245F82" w:rsidRPr="008F3D8B">
        <w:rPr>
          <w:rFonts w:ascii="Arial" w:hAnsi="Arial" w:cs="Arial"/>
          <w:sz w:val="24"/>
          <w:szCs w:val="24"/>
        </w:rPr>
        <w:t>conclude</w:t>
      </w:r>
      <w:r w:rsidR="008F63DD" w:rsidRPr="008F3D8B">
        <w:rPr>
          <w:rFonts w:ascii="Arial" w:hAnsi="Arial" w:cs="Arial"/>
          <w:sz w:val="24"/>
          <w:szCs w:val="24"/>
        </w:rPr>
        <w:t>,</w:t>
      </w:r>
      <w:r w:rsidRPr="008F3D8B">
        <w:rPr>
          <w:rFonts w:ascii="Arial" w:hAnsi="Arial" w:cs="Arial"/>
          <w:sz w:val="24"/>
          <w:szCs w:val="24"/>
        </w:rPr>
        <w:t xml:space="preserve"> </w:t>
      </w:r>
      <w:r w:rsidR="00472E91" w:rsidRPr="008F3D8B">
        <w:rPr>
          <w:rFonts w:ascii="Arial" w:hAnsi="Arial" w:cs="Arial"/>
          <w:sz w:val="24"/>
          <w:szCs w:val="24"/>
        </w:rPr>
        <w:t>it</w:t>
      </w:r>
      <w:r w:rsidRPr="008F3D8B">
        <w:rPr>
          <w:rFonts w:ascii="Arial" w:hAnsi="Arial" w:cs="Arial"/>
          <w:sz w:val="24"/>
          <w:szCs w:val="24"/>
        </w:rPr>
        <w:t xml:space="preserve"> can refer to the fact that organisations are confronted with how to choose competent employees</w:t>
      </w:r>
      <w:r w:rsidR="00074755" w:rsidRPr="008F3D8B">
        <w:rPr>
          <w:rFonts w:ascii="Arial" w:hAnsi="Arial" w:cs="Arial"/>
          <w:sz w:val="24"/>
          <w:szCs w:val="24"/>
        </w:rPr>
        <w:t>, how organisational culture can positively or negatively influence the behaviour of the employees</w:t>
      </w:r>
      <w:r w:rsidR="00E36FEA" w:rsidRPr="008F3D8B">
        <w:rPr>
          <w:rFonts w:ascii="Arial" w:hAnsi="Arial" w:cs="Arial"/>
          <w:sz w:val="24"/>
          <w:szCs w:val="24"/>
        </w:rPr>
        <w:t>, therefore having a strong culture can be an advantage over the organisations and could bring many benefits to the company.</w:t>
      </w:r>
      <w:r w:rsidR="001F0212" w:rsidRPr="008F3D8B">
        <w:rPr>
          <w:rFonts w:ascii="Arial" w:hAnsi="Arial" w:cs="Arial"/>
          <w:sz w:val="24"/>
          <w:szCs w:val="24"/>
        </w:rPr>
        <w:t xml:space="preserve"> Applying theories such as Deal</w:t>
      </w:r>
      <w:r w:rsidR="004704B9" w:rsidRPr="008F3D8B">
        <w:rPr>
          <w:rFonts w:ascii="Arial" w:hAnsi="Arial" w:cs="Arial"/>
          <w:sz w:val="24"/>
          <w:szCs w:val="24"/>
        </w:rPr>
        <w:t xml:space="preserve"> and Kennedy Model, </w:t>
      </w:r>
      <w:r w:rsidR="001F0212" w:rsidRPr="008F3D8B">
        <w:rPr>
          <w:rFonts w:ascii="Arial" w:hAnsi="Arial" w:cs="Arial"/>
          <w:sz w:val="24"/>
          <w:szCs w:val="24"/>
        </w:rPr>
        <w:t xml:space="preserve">Handy Model, Schein Model or Cultural Web Model will assist the organisation in achieving efficiency in the workplace, while also having the workplace culture reflect back on the company making them stand out to </w:t>
      </w:r>
      <w:r w:rsidR="00760E75" w:rsidRPr="008F3D8B">
        <w:rPr>
          <w:rFonts w:ascii="Arial" w:hAnsi="Arial" w:cs="Arial"/>
          <w:sz w:val="24"/>
          <w:szCs w:val="24"/>
        </w:rPr>
        <w:t>customers</w:t>
      </w:r>
      <w:r w:rsidR="001F0212" w:rsidRPr="008F3D8B">
        <w:rPr>
          <w:rFonts w:ascii="Arial" w:hAnsi="Arial" w:cs="Arial"/>
          <w:sz w:val="24"/>
          <w:szCs w:val="24"/>
        </w:rPr>
        <w:t>.</w:t>
      </w:r>
    </w:p>
    <w:p w14:paraId="525B3C4E" w14:textId="77777777" w:rsidR="000D01E6" w:rsidRPr="008F3D8B" w:rsidRDefault="000D01E6" w:rsidP="00D47427">
      <w:pPr>
        <w:spacing w:line="360" w:lineRule="auto"/>
        <w:rPr>
          <w:rFonts w:ascii="Arial" w:hAnsi="Arial" w:cs="Arial"/>
          <w:sz w:val="24"/>
          <w:szCs w:val="24"/>
        </w:rPr>
      </w:pPr>
    </w:p>
    <w:p w14:paraId="617BC19A" w14:textId="77777777" w:rsidR="000D01E6" w:rsidRPr="008F3D8B" w:rsidRDefault="000D01E6" w:rsidP="00D47427">
      <w:pPr>
        <w:spacing w:line="360" w:lineRule="auto"/>
        <w:rPr>
          <w:rFonts w:ascii="Arial" w:hAnsi="Arial" w:cs="Arial"/>
          <w:sz w:val="24"/>
          <w:szCs w:val="24"/>
        </w:rPr>
      </w:pPr>
    </w:p>
    <w:p w14:paraId="36F025F2" w14:textId="77777777" w:rsidR="000D01E6" w:rsidRPr="008F3D8B" w:rsidRDefault="000D01E6" w:rsidP="00D47427">
      <w:pPr>
        <w:spacing w:line="360" w:lineRule="auto"/>
        <w:rPr>
          <w:rFonts w:ascii="Arial" w:hAnsi="Arial" w:cs="Arial"/>
          <w:sz w:val="24"/>
          <w:szCs w:val="24"/>
        </w:rPr>
      </w:pPr>
    </w:p>
    <w:p w14:paraId="4E24DFAF" w14:textId="77777777" w:rsidR="000D01E6" w:rsidRPr="008F3D8B" w:rsidRDefault="000D01E6" w:rsidP="00D47427">
      <w:pPr>
        <w:spacing w:line="360" w:lineRule="auto"/>
        <w:rPr>
          <w:rFonts w:ascii="Arial" w:hAnsi="Arial" w:cs="Arial"/>
          <w:sz w:val="24"/>
          <w:szCs w:val="24"/>
        </w:rPr>
      </w:pPr>
    </w:p>
    <w:p w14:paraId="38F8FAB7" w14:textId="680C69CB" w:rsidR="000D01E6" w:rsidRPr="008F3D8B" w:rsidRDefault="000D01E6" w:rsidP="00D47427">
      <w:pPr>
        <w:spacing w:line="360" w:lineRule="auto"/>
        <w:rPr>
          <w:rFonts w:ascii="Arial" w:hAnsi="Arial" w:cs="Arial"/>
          <w:sz w:val="24"/>
          <w:szCs w:val="24"/>
        </w:rPr>
      </w:pPr>
    </w:p>
    <w:p w14:paraId="3F4380D7" w14:textId="1BB287C2" w:rsidR="000D01E6" w:rsidRPr="008F3D8B" w:rsidRDefault="000D01E6" w:rsidP="00D47427">
      <w:pPr>
        <w:spacing w:line="360" w:lineRule="auto"/>
        <w:rPr>
          <w:rFonts w:ascii="Arial" w:hAnsi="Arial" w:cs="Arial"/>
          <w:sz w:val="24"/>
          <w:szCs w:val="24"/>
        </w:rPr>
      </w:pPr>
    </w:p>
    <w:p w14:paraId="2B0ED42D" w14:textId="72EE8CC0" w:rsidR="000D01E6" w:rsidRPr="008F3D8B" w:rsidRDefault="000D01E6" w:rsidP="00D47427">
      <w:pPr>
        <w:spacing w:line="360" w:lineRule="auto"/>
        <w:rPr>
          <w:rFonts w:ascii="Arial" w:hAnsi="Arial" w:cs="Arial"/>
          <w:sz w:val="24"/>
          <w:szCs w:val="24"/>
        </w:rPr>
      </w:pPr>
    </w:p>
    <w:p w14:paraId="449A89C0" w14:textId="77A36915" w:rsidR="000D01E6" w:rsidRPr="008F3D8B" w:rsidRDefault="000D01E6" w:rsidP="00D47427">
      <w:pPr>
        <w:spacing w:line="360" w:lineRule="auto"/>
        <w:rPr>
          <w:rFonts w:ascii="Arial" w:hAnsi="Arial" w:cs="Arial"/>
          <w:sz w:val="24"/>
          <w:szCs w:val="24"/>
        </w:rPr>
      </w:pPr>
    </w:p>
    <w:p w14:paraId="53033EC4" w14:textId="3E8BD406" w:rsidR="000D01E6" w:rsidRPr="008F3D8B" w:rsidRDefault="000D01E6" w:rsidP="00D47427">
      <w:pPr>
        <w:spacing w:line="360" w:lineRule="auto"/>
        <w:rPr>
          <w:rFonts w:ascii="Arial" w:hAnsi="Arial" w:cs="Arial"/>
          <w:sz w:val="24"/>
          <w:szCs w:val="24"/>
        </w:rPr>
      </w:pPr>
    </w:p>
    <w:p w14:paraId="1551B676" w14:textId="7AD17CE5" w:rsidR="000D01E6" w:rsidRPr="008F3D8B" w:rsidRDefault="000D01E6" w:rsidP="00D47427">
      <w:pPr>
        <w:spacing w:line="360" w:lineRule="auto"/>
        <w:rPr>
          <w:rFonts w:ascii="Arial" w:hAnsi="Arial" w:cs="Arial"/>
          <w:sz w:val="24"/>
          <w:szCs w:val="24"/>
        </w:rPr>
      </w:pPr>
    </w:p>
    <w:p w14:paraId="51B14797" w14:textId="19144300" w:rsidR="000D01E6" w:rsidRPr="008F3D8B" w:rsidRDefault="000D01E6" w:rsidP="00D47427">
      <w:pPr>
        <w:spacing w:line="360" w:lineRule="auto"/>
        <w:rPr>
          <w:rFonts w:ascii="Arial" w:hAnsi="Arial" w:cs="Arial"/>
          <w:sz w:val="24"/>
          <w:szCs w:val="24"/>
        </w:rPr>
      </w:pPr>
    </w:p>
    <w:p w14:paraId="395B13FE" w14:textId="761ACB91" w:rsidR="000D01E6" w:rsidRPr="008F3D8B" w:rsidRDefault="000D01E6" w:rsidP="00D47427">
      <w:pPr>
        <w:spacing w:line="360" w:lineRule="auto"/>
        <w:rPr>
          <w:rFonts w:ascii="Arial" w:hAnsi="Arial" w:cs="Arial"/>
          <w:sz w:val="24"/>
          <w:szCs w:val="24"/>
        </w:rPr>
      </w:pPr>
    </w:p>
    <w:p w14:paraId="7D0060C6" w14:textId="128D89BD" w:rsidR="000D01E6" w:rsidRPr="008F3D8B" w:rsidRDefault="000D01E6" w:rsidP="00D47427">
      <w:pPr>
        <w:spacing w:line="360" w:lineRule="auto"/>
        <w:rPr>
          <w:rFonts w:ascii="Arial" w:hAnsi="Arial" w:cs="Arial"/>
          <w:sz w:val="24"/>
          <w:szCs w:val="24"/>
        </w:rPr>
      </w:pPr>
    </w:p>
    <w:p w14:paraId="5AE9CA3C" w14:textId="560050F0" w:rsidR="000D01E6" w:rsidRPr="008F3D8B" w:rsidRDefault="000D01E6" w:rsidP="00D47427">
      <w:pPr>
        <w:spacing w:line="360" w:lineRule="auto"/>
        <w:rPr>
          <w:rFonts w:ascii="Arial" w:hAnsi="Arial" w:cs="Arial"/>
          <w:sz w:val="24"/>
          <w:szCs w:val="24"/>
        </w:rPr>
      </w:pPr>
    </w:p>
    <w:p w14:paraId="652DEBAA" w14:textId="2DB6C8DA" w:rsidR="000D01E6" w:rsidRPr="008F3D8B" w:rsidRDefault="000D01E6" w:rsidP="00D47427">
      <w:pPr>
        <w:spacing w:line="360" w:lineRule="auto"/>
        <w:rPr>
          <w:rFonts w:ascii="Arial" w:hAnsi="Arial" w:cs="Arial"/>
          <w:sz w:val="24"/>
          <w:szCs w:val="24"/>
        </w:rPr>
      </w:pPr>
    </w:p>
    <w:p w14:paraId="5FAC1EA0" w14:textId="77777777" w:rsidR="00F00458" w:rsidRDefault="00F00458" w:rsidP="00D47427">
      <w:pPr>
        <w:spacing w:line="360" w:lineRule="auto"/>
        <w:rPr>
          <w:rFonts w:ascii="Arial" w:hAnsi="Arial" w:cs="Arial"/>
          <w:sz w:val="24"/>
          <w:szCs w:val="24"/>
        </w:rPr>
      </w:pPr>
    </w:p>
    <w:p w14:paraId="4F70D0D4" w14:textId="6F682E9D" w:rsidR="009A1303" w:rsidRDefault="0057407D" w:rsidP="00D47427">
      <w:pPr>
        <w:spacing w:line="360" w:lineRule="auto"/>
        <w:rPr>
          <w:rFonts w:ascii="Arial" w:hAnsi="Arial" w:cs="Arial"/>
          <w:b/>
          <w:bCs/>
          <w:sz w:val="32"/>
          <w:szCs w:val="32"/>
        </w:rPr>
      </w:pPr>
      <w:r w:rsidRPr="00F00458">
        <w:rPr>
          <w:rFonts w:ascii="Arial" w:hAnsi="Arial" w:cs="Arial"/>
          <w:b/>
          <w:bCs/>
          <w:sz w:val="32"/>
          <w:szCs w:val="32"/>
        </w:rPr>
        <w:t>4</w:t>
      </w:r>
      <w:r w:rsidR="009A1303" w:rsidRPr="00F00458">
        <w:rPr>
          <w:rFonts w:ascii="Arial" w:hAnsi="Arial" w:cs="Arial"/>
          <w:b/>
          <w:bCs/>
          <w:sz w:val="32"/>
          <w:szCs w:val="32"/>
        </w:rPr>
        <w:t>.</w:t>
      </w:r>
      <w:r w:rsidR="000D01E6" w:rsidRPr="00F00458">
        <w:rPr>
          <w:rFonts w:ascii="Arial" w:hAnsi="Arial" w:cs="Arial"/>
          <w:b/>
          <w:bCs/>
          <w:sz w:val="32"/>
          <w:szCs w:val="32"/>
        </w:rPr>
        <w:t xml:space="preserve"> Recommendations</w:t>
      </w:r>
    </w:p>
    <w:p w14:paraId="0AD13EF7" w14:textId="77777777" w:rsidR="00F00458" w:rsidRPr="00F00458" w:rsidRDefault="00F00458" w:rsidP="00D47427">
      <w:pPr>
        <w:spacing w:line="360" w:lineRule="auto"/>
        <w:rPr>
          <w:rFonts w:ascii="Arial" w:hAnsi="Arial" w:cs="Arial"/>
          <w:b/>
          <w:bCs/>
          <w:sz w:val="32"/>
          <w:szCs w:val="32"/>
        </w:rPr>
      </w:pPr>
    </w:p>
    <w:p w14:paraId="42387393" w14:textId="50D28C6B" w:rsidR="009A1303" w:rsidRPr="008F3D8B" w:rsidRDefault="009A1303" w:rsidP="00D47427">
      <w:pPr>
        <w:spacing w:line="360" w:lineRule="auto"/>
        <w:rPr>
          <w:rFonts w:ascii="Arial" w:hAnsi="Arial" w:cs="Arial"/>
          <w:sz w:val="24"/>
          <w:szCs w:val="24"/>
        </w:rPr>
      </w:pPr>
      <w:r w:rsidRPr="008F3D8B">
        <w:rPr>
          <w:rFonts w:ascii="Arial" w:hAnsi="Arial" w:cs="Arial"/>
          <w:sz w:val="24"/>
          <w:szCs w:val="24"/>
        </w:rPr>
        <w:t>It is recommended that ASDA company needs to take social environmental and ethical factors in to account so that sustainability is encouraged.</w:t>
      </w:r>
    </w:p>
    <w:p w14:paraId="3861BC9D" w14:textId="3E11E534" w:rsidR="009A1303" w:rsidRPr="008F3D8B" w:rsidRDefault="009A1303" w:rsidP="00D47427">
      <w:pPr>
        <w:spacing w:line="360" w:lineRule="auto"/>
        <w:rPr>
          <w:rFonts w:ascii="Arial" w:hAnsi="Arial" w:cs="Arial"/>
          <w:sz w:val="24"/>
          <w:szCs w:val="24"/>
        </w:rPr>
      </w:pPr>
      <w:r w:rsidRPr="008F3D8B">
        <w:rPr>
          <w:rFonts w:ascii="Arial" w:hAnsi="Arial" w:cs="Arial"/>
          <w:sz w:val="24"/>
          <w:szCs w:val="24"/>
        </w:rPr>
        <w:t xml:space="preserve">It is recommended that ASDA leaders must come to problems with </w:t>
      </w:r>
      <w:r w:rsidR="00B434FB" w:rsidRPr="008F3D8B">
        <w:rPr>
          <w:rFonts w:ascii="Arial" w:hAnsi="Arial" w:cs="Arial"/>
          <w:sz w:val="24"/>
          <w:szCs w:val="24"/>
        </w:rPr>
        <w:t xml:space="preserve">a </w:t>
      </w:r>
      <w:r w:rsidR="00B1506F" w:rsidRPr="008F3D8B">
        <w:rPr>
          <w:rFonts w:ascii="Arial" w:hAnsi="Arial" w:cs="Arial"/>
          <w:sz w:val="24"/>
          <w:szCs w:val="24"/>
        </w:rPr>
        <w:t>“</w:t>
      </w:r>
      <w:r w:rsidRPr="008F3D8B">
        <w:rPr>
          <w:rFonts w:ascii="Arial" w:hAnsi="Arial" w:cs="Arial"/>
          <w:sz w:val="24"/>
          <w:szCs w:val="24"/>
        </w:rPr>
        <w:t>mindset</w:t>
      </w:r>
      <w:r w:rsidR="00B1506F" w:rsidRPr="008F3D8B">
        <w:rPr>
          <w:rFonts w:ascii="Arial" w:hAnsi="Arial" w:cs="Arial"/>
          <w:sz w:val="24"/>
          <w:szCs w:val="24"/>
        </w:rPr>
        <w:t>”</w:t>
      </w:r>
      <w:r w:rsidRPr="008F3D8B">
        <w:rPr>
          <w:rFonts w:ascii="Arial" w:hAnsi="Arial" w:cs="Arial"/>
          <w:sz w:val="24"/>
          <w:szCs w:val="24"/>
        </w:rPr>
        <w:t xml:space="preserve"> and looking at ways in which an organisation can benefit from eth</w:t>
      </w:r>
      <w:r w:rsidR="003871DF" w:rsidRPr="008F3D8B">
        <w:rPr>
          <w:rFonts w:ascii="Arial" w:hAnsi="Arial" w:cs="Arial"/>
          <w:sz w:val="24"/>
          <w:szCs w:val="24"/>
        </w:rPr>
        <w:t>ical</w:t>
      </w:r>
      <w:r w:rsidRPr="008F3D8B">
        <w:rPr>
          <w:rFonts w:ascii="Arial" w:hAnsi="Arial" w:cs="Arial"/>
          <w:sz w:val="24"/>
          <w:szCs w:val="24"/>
        </w:rPr>
        <w:t xml:space="preserve"> approach rather than one that relies on cost cutting or </w:t>
      </w:r>
      <w:r w:rsidR="003871DF" w:rsidRPr="008F3D8B">
        <w:rPr>
          <w:rFonts w:ascii="Arial" w:hAnsi="Arial" w:cs="Arial"/>
          <w:sz w:val="24"/>
          <w:szCs w:val="24"/>
        </w:rPr>
        <w:t>consent.</w:t>
      </w:r>
    </w:p>
    <w:p w14:paraId="735865DE" w14:textId="37217645" w:rsidR="00B434FB" w:rsidRPr="008F3D8B" w:rsidRDefault="00095F17" w:rsidP="00D47427">
      <w:pPr>
        <w:spacing w:line="360" w:lineRule="auto"/>
        <w:rPr>
          <w:rFonts w:ascii="Arial" w:hAnsi="Arial" w:cs="Arial"/>
          <w:sz w:val="24"/>
          <w:szCs w:val="24"/>
        </w:rPr>
      </w:pPr>
      <w:r w:rsidRPr="008F3D8B">
        <w:rPr>
          <w:rFonts w:ascii="Arial" w:hAnsi="Arial" w:cs="Arial"/>
          <w:sz w:val="24"/>
          <w:szCs w:val="24"/>
        </w:rPr>
        <w:t xml:space="preserve">It is recommended that ASDA non-executive directors should act as </w:t>
      </w:r>
      <w:r w:rsidR="003871DF" w:rsidRPr="008F3D8B">
        <w:rPr>
          <w:rFonts w:ascii="Arial" w:hAnsi="Arial" w:cs="Arial"/>
          <w:sz w:val="24"/>
          <w:szCs w:val="24"/>
        </w:rPr>
        <w:t>superintendent</w:t>
      </w:r>
      <w:r w:rsidRPr="008F3D8B">
        <w:rPr>
          <w:rFonts w:ascii="Arial" w:hAnsi="Arial" w:cs="Arial"/>
          <w:sz w:val="24"/>
          <w:szCs w:val="24"/>
        </w:rPr>
        <w:t xml:space="preserve"> of </w:t>
      </w:r>
      <w:r w:rsidR="006E4655" w:rsidRPr="008F3D8B">
        <w:rPr>
          <w:rFonts w:ascii="Arial" w:hAnsi="Arial" w:cs="Arial"/>
          <w:sz w:val="24"/>
          <w:szCs w:val="24"/>
        </w:rPr>
        <w:t>sustainability</w:t>
      </w:r>
      <w:r w:rsidRPr="008F3D8B">
        <w:rPr>
          <w:rFonts w:ascii="Arial" w:hAnsi="Arial" w:cs="Arial"/>
          <w:sz w:val="24"/>
          <w:szCs w:val="24"/>
        </w:rPr>
        <w:t xml:space="preserve"> </w:t>
      </w:r>
      <w:r w:rsidR="006E4655" w:rsidRPr="008F3D8B">
        <w:rPr>
          <w:rFonts w:ascii="Arial" w:hAnsi="Arial" w:cs="Arial"/>
          <w:sz w:val="24"/>
          <w:szCs w:val="24"/>
        </w:rPr>
        <w:t xml:space="preserve">with the particular duty of ensuring that </w:t>
      </w:r>
      <w:r w:rsidR="00F00C0C" w:rsidRPr="008F3D8B">
        <w:rPr>
          <w:rFonts w:ascii="Arial" w:hAnsi="Arial" w:cs="Arial"/>
          <w:sz w:val="24"/>
          <w:szCs w:val="24"/>
        </w:rPr>
        <w:t>their</w:t>
      </w:r>
      <w:r w:rsidR="006E4655" w:rsidRPr="008F3D8B">
        <w:rPr>
          <w:rFonts w:ascii="Arial" w:hAnsi="Arial" w:cs="Arial"/>
          <w:sz w:val="24"/>
          <w:szCs w:val="24"/>
        </w:rPr>
        <w:t xml:space="preserve"> executive colleagues are </w:t>
      </w:r>
      <w:r w:rsidR="007F2F95" w:rsidRPr="008F3D8B">
        <w:rPr>
          <w:rFonts w:ascii="Arial" w:hAnsi="Arial" w:cs="Arial"/>
          <w:sz w:val="24"/>
          <w:szCs w:val="24"/>
        </w:rPr>
        <w:t>establish</w:t>
      </w:r>
      <w:r w:rsidR="003871DF" w:rsidRPr="008F3D8B">
        <w:rPr>
          <w:rFonts w:ascii="Arial" w:hAnsi="Arial" w:cs="Arial"/>
          <w:sz w:val="24"/>
          <w:szCs w:val="24"/>
        </w:rPr>
        <w:t>ing</w:t>
      </w:r>
      <w:r w:rsidR="006E4655" w:rsidRPr="008F3D8B">
        <w:rPr>
          <w:rFonts w:ascii="Arial" w:hAnsi="Arial" w:cs="Arial"/>
          <w:sz w:val="24"/>
          <w:szCs w:val="24"/>
        </w:rPr>
        <w:t xml:space="preserve"> a sustainable business. </w:t>
      </w:r>
    </w:p>
    <w:p w14:paraId="217F6EB5" w14:textId="77777777" w:rsidR="0088231C" w:rsidRPr="008F3D8B" w:rsidRDefault="0088231C" w:rsidP="008F3D8B">
      <w:pPr>
        <w:spacing w:line="276" w:lineRule="auto"/>
        <w:rPr>
          <w:rFonts w:ascii="Arial" w:hAnsi="Arial" w:cs="Arial"/>
          <w:sz w:val="24"/>
          <w:szCs w:val="24"/>
        </w:rPr>
      </w:pPr>
    </w:p>
    <w:p w14:paraId="5647E0EA" w14:textId="77777777" w:rsidR="0088231C" w:rsidRPr="008F3D8B" w:rsidRDefault="0088231C" w:rsidP="008F3D8B">
      <w:pPr>
        <w:spacing w:line="276" w:lineRule="auto"/>
        <w:rPr>
          <w:rFonts w:ascii="Arial" w:hAnsi="Arial" w:cs="Arial"/>
          <w:sz w:val="24"/>
          <w:szCs w:val="24"/>
        </w:rPr>
      </w:pPr>
    </w:p>
    <w:p w14:paraId="223235D0" w14:textId="77777777" w:rsidR="00FF2E7B" w:rsidRPr="008F3D8B" w:rsidRDefault="00FF2E7B" w:rsidP="008F3D8B">
      <w:pPr>
        <w:spacing w:line="276" w:lineRule="auto"/>
        <w:rPr>
          <w:rFonts w:ascii="Arial" w:hAnsi="Arial" w:cs="Arial"/>
          <w:sz w:val="24"/>
          <w:szCs w:val="24"/>
        </w:rPr>
      </w:pPr>
    </w:p>
    <w:p w14:paraId="72B91066" w14:textId="77777777" w:rsidR="00FF2E7B" w:rsidRPr="008F3D8B" w:rsidRDefault="00FF2E7B" w:rsidP="008F3D8B">
      <w:pPr>
        <w:spacing w:line="276" w:lineRule="auto"/>
        <w:rPr>
          <w:rFonts w:ascii="Arial" w:hAnsi="Arial" w:cs="Arial"/>
          <w:sz w:val="24"/>
          <w:szCs w:val="24"/>
        </w:rPr>
      </w:pPr>
    </w:p>
    <w:p w14:paraId="46EFBD29" w14:textId="77777777" w:rsidR="00FF2E7B" w:rsidRPr="008F3D8B" w:rsidRDefault="00FF2E7B" w:rsidP="008F3D8B">
      <w:pPr>
        <w:spacing w:line="276" w:lineRule="auto"/>
        <w:rPr>
          <w:rFonts w:ascii="Arial" w:hAnsi="Arial" w:cs="Arial"/>
          <w:sz w:val="24"/>
          <w:szCs w:val="24"/>
        </w:rPr>
      </w:pPr>
    </w:p>
    <w:p w14:paraId="76E684B3" w14:textId="77777777" w:rsidR="00FF2E7B" w:rsidRPr="008F3D8B" w:rsidRDefault="00FF2E7B" w:rsidP="008F3D8B">
      <w:pPr>
        <w:spacing w:line="276" w:lineRule="auto"/>
        <w:rPr>
          <w:rFonts w:ascii="Arial" w:hAnsi="Arial" w:cs="Arial"/>
          <w:sz w:val="24"/>
          <w:szCs w:val="24"/>
        </w:rPr>
      </w:pPr>
    </w:p>
    <w:p w14:paraId="652098E8" w14:textId="77777777" w:rsidR="00FF2E7B" w:rsidRPr="008F3D8B" w:rsidRDefault="00FF2E7B" w:rsidP="008F3D8B">
      <w:pPr>
        <w:spacing w:line="276" w:lineRule="auto"/>
        <w:rPr>
          <w:rFonts w:ascii="Arial" w:hAnsi="Arial" w:cs="Arial"/>
          <w:sz w:val="24"/>
          <w:szCs w:val="24"/>
        </w:rPr>
      </w:pPr>
    </w:p>
    <w:p w14:paraId="6F86A80E" w14:textId="77777777" w:rsidR="00FF2E7B" w:rsidRPr="008F3D8B" w:rsidRDefault="00FF2E7B" w:rsidP="008F3D8B">
      <w:pPr>
        <w:spacing w:line="276" w:lineRule="auto"/>
        <w:rPr>
          <w:rFonts w:ascii="Arial" w:hAnsi="Arial" w:cs="Arial"/>
          <w:sz w:val="24"/>
          <w:szCs w:val="24"/>
        </w:rPr>
      </w:pPr>
    </w:p>
    <w:p w14:paraId="7E655890" w14:textId="77777777" w:rsidR="00FF2E7B" w:rsidRPr="008F3D8B" w:rsidRDefault="00FF2E7B" w:rsidP="008F3D8B">
      <w:pPr>
        <w:spacing w:line="276" w:lineRule="auto"/>
        <w:rPr>
          <w:rFonts w:ascii="Arial" w:hAnsi="Arial" w:cs="Arial"/>
          <w:sz w:val="24"/>
          <w:szCs w:val="24"/>
        </w:rPr>
      </w:pPr>
    </w:p>
    <w:p w14:paraId="4EEDA463" w14:textId="77777777" w:rsidR="00FF2E7B" w:rsidRPr="008F3D8B" w:rsidRDefault="00FF2E7B" w:rsidP="008F3D8B">
      <w:pPr>
        <w:spacing w:line="276" w:lineRule="auto"/>
        <w:rPr>
          <w:rFonts w:ascii="Arial" w:hAnsi="Arial" w:cs="Arial"/>
          <w:sz w:val="24"/>
          <w:szCs w:val="24"/>
        </w:rPr>
      </w:pPr>
    </w:p>
    <w:p w14:paraId="59AF870C" w14:textId="77777777" w:rsidR="00FF2E7B" w:rsidRPr="008F3D8B" w:rsidRDefault="00FF2E7B" w:rsidP="008F3D8B">
      <w:pPr>
        <w:spacing w:line="276" w:lineRule="auto"/>
        <w:rPr>
          <w:rFonts w:ascii="Arial" w:hAnsi="Arial" w:cs="Arial"/>
          <w:sz w:val="24"/>
          <w:szCs w:val="24"/>
        </w:rPr>
      </w:pPr>
    </w:p>
    <w:p w14:paraId="56AC2184" w14:textId="77777777" w:rsidR="00FF2E7B" w:rsidRPr="008F3D8B" w:rsidRDefault="00FF2E7B" w:rsidP="008F3D8B">
      <w:pPr>
        <w:spacing w:line="276" w:lineRule="auto"/>
        <w:rPr>
          <w:rFonts w:ascii="Arial" w:hAnsi="Arial" w:cs="Arial"/>
          <w:sz w:val="24"/>
          <w:szCs w:val="24"/>
        </w:rPr>
      </w:pPr>
    </w:p>
    <w:p w14:paraId="11D59C3C" w14:textId="77777777" w:rsidR="00FF2E7B" w:rsidRPr="008F3D8B" w:rsidRDefault="00FF2E7B" w:rsidP="008F3D8B">
      <w:pPr>
        <w:spacing w:line="276" w:lineRule="auto"/>
        <w:rPr>
          <w:rFonts w:ascii="Arial" w:hAnsi="Arial" w:cs="Arial"/>
          <w:sz w:val="24"/>
          <w:szCs w:val="24"/>
        </w:rPr>
      </w:pPr>
    </w:p>
    <w:p w14:paraId="12F91D29" w14:textId="77777777" w:rsidR="000055ED" w:rsidRPr="008F3D8B" w:rsidRDefault="000055ED" w:rsidP="008F3D8B">
      <w:pPr>
        <w:spacing w:line="276" w:lineRule="auto"/>
        <w:rPr>
          <w:rFonts w:ascii="Arial" w:hAnsi="Arial" w:cs="Arial"/>
          <w:sz w:val="24"/>
          <w:szCs w:val="24"/>
        </w:rPr>
      </w:pPr>
    </w:p>
    <w:p w14:paraId="3348C58D" w14:textId="77777777" w:rsidR="000055ED" w:rsidRPr="008F3D8B" w:rsidRDefault="000055ED" w:rsidP="008F3D8B">
      <w:pPr>
        <w:spacing w:line="276" w:lineRule="auto"/>
        <w:rPr>
          <w:rFonts w:ascii="Arial" w:hAnsi="Arial" w:cs="Arial"/>
          <w:sz w:val="24"/>
          <w:szCs w:val="24"/>
        </w:rPr>
      </w:pPr>
    </w:p>
    <w:p w14:paraId="68E23508" w14:textId="77777777" w:rsidR="00254E6A" w:rsidRPr="008F3D8B" w:rsidRDefault="00254E6A" w:rsidP="008F3D8B">
      <w:pPr>
        <w:spacing w:line="276" w:lineRule="auto"/>
        <w:rPr>
          <w:rFonts w:ascii="Arial" w:hAnsi="Arial" w:cs="Arial"/>
          <w:sz w:val="24"/>
          <w:szCs w:val="24"/>
        </w:rPr>
      </w:pPr>
    </w:p>
    <w:p w14:paraId="6E68E049" w14:textId="77777777" w:rsidR="00254E6A" w:rsidRPr="008F3D8B" w:rsidRDefault="00254E6A" w:rsidP="008F3D8B">
      <w:pPr>
        <w:spacing w:line="276" w:lineRule="auto"/>
        <w:rPr>
          <w:rFonts w:ascii="Arial" w:hAnsi="Arial" w:cs="Arial"/>
          <w:sz w:val="24"/>
          <w:szCs w:val="24"/>
        </w:rPr>
      </w:pPr>
    </w:p>
    <w:p w14:paraId="70617E31" w14:textId="77777777" w:rsidR="00F00458" w:rsidRDefault="00F00458" w:rsidP="008F3D8B">
      <w:pPr>
        <w:spacing w:line="276" w:lineRule="auto"/>
        <w:rPr>
          <w:rFonts w:ascii="Arial" w:hAnsi="Arial" w:cs="Arial"/>
          <w:b/>
          <w:bCs/>
          <w:sz w:val="32"/>
          <w:szCs w:val="32"/>
        </w:rPr>
      </w:pPr>
    </w:p>
    <w:p w14:paraId="049DDFD6" w14:textId="5FD14097" w:rsidR="00D5408F" w:rsidRDefault="0057407D" w:rsidP="008F3D8B">
      <w:pPr>
        <w:spacing w:line="276" w:lineRule="auto"/>
        <w:rPr>
          <w:rFonts w:ascii="Arial" w:hAnsi="Arial" w:cs="Arial"/>
          <w:b/>
          <w:bCs/>
          <w:sz w:val="32"/>
          <w:szCs w:val="32"/>
        </w:rPr>
      </w:pPr>
      <w:r w:rsidRPr="00F00458">
        <w:rPr>
          <w:rFonts w:ascii="Arial" w:hAnsi="Arial" w:cs="Arial"/>
          <w:b/>
          <w:bCs/>
          <w:sz w:val="32"/>
          <w:szCs w:val="32"/>
        </w:rPr>
        <w:t>5</w:t>
      </w:r>
      <w:r w:rsidR="000D01E6" w:rsidRPr="00F00458">
        <w:rPr>
          <w:rFonts w:ascii="Arial" w:hAnsi="Arial" w:cs="Arial"/>
          <w:b/>
          <w:bCs/>
          <w:sz w:val="32"/>
          <w:szCs w:val="32"/>
        </w:rPr>
        <w:t xml:space="preserve">. </w:t>
      </w:r>
      <w:r w:rsidR="00496926" w:rsidRPr="00F00458">
        <w:rPr>
          <w:rFonts w:ascii="Arial" w:hAnsi="Arial" w:cs="Arial"/>
          <w:b/>
          <w:bCs/>
          <w:sz w:val="32"/>
          <w:szCs w:val="32"/>
        </w:rPr>
        <w:t>Reference list</w:t>
      </w:r>
    </w:p>
    <w:p w14:paraId="6805859B" w14:textId="77777777" w:rsidR="00631F03" w:rsidRDefault="00631F03" w:rsidP="008F3D8B">
      <w:pPr>
        <w:spacing w:line="276" w:lineRule="auto"/>
        <w:rPr>
          <w:rFonts w:ascii="Arial" w:hAnsi="Arial" w:cs="Arial"/>
          <w:b/>
          <w:bCs/>
          <w:sz w:val="32"/>
          <w:szCs w:val="32"/>
        </w:rPr>
      </w:pPr>
    </w:p>
    <w:p w14:paraId="76B7ACEA" w14:textId="77777777" w:rsidR="002D6338" w:rsidRPr="008F3D8B" w:rsidRDefault="002D6338" w:rsidP="002D6338">
      <w:pPr>
        <w:spacing w:before="240" w:line="276" w:lineRule="auto"/>
        <w:rPr>
          <w:rFonts w:ascii="Arial" w:hAnsi="Arial" w:cs="Arial"/>
          <w:sz w:val="24"/>
          <w:szCs w:val="24"/>
        </w:rPr>
      </w:pPr>
      <w:r w:rsidRPr="008F3D8B">
        <w:rPr>
          <w:rFonts w:ascii="Arial" w:hAnsi="Arial" w:cs="Arial"/>
          <w:sz w:val="24"/>
          <w:szCs w:val="24"/>
        </w:rPr>
        <w:t xml:space="preserve">A. Doyle (2019) </w:t>
      </w:r>
      <w:r w:rsidRPr="008F3D8B">
        <w:rPr>
          <w:rFonts w:ascii="Arial" w:hAnsi="Arial" w:cs="Arial"/>
          <w:i/>
          <w:iCs/>
          <w:sz w:val="24"/>
          <w:szCs w:val="24"/>
        </w:rPr>
        <w:t xml:space="preserve">Important </w:t>
      </w:r>
      <w:proofErr w:type="spellStart"/>
      <w:r w:rsidRPr="008F3D8B">
        <w:rPr>
          <w:rFonts w:ascii="Arial" w:hAnsi="Arial" w:cs="Arial"/>
          <w:i/>
          <w:iCs/>
          <w:sz w:val="24"/>
          <w:szCs w:val="24"/>
        </w:rPr>
        <w:t>Behavioral</w:t>
      </w:r>
      <w:proofErr w:type="spellEnd"/>
      <w:r w:rsidRPr="008F3D8B">
        <w:rPr>
          <w:rFonts w:ascii="Arial" w:hAnsi="Arial" w:cs="Arial"/>
          <w:i/>
          <w:iCs/>
          <w:sz w:val="24"/>
          <w:szCs w:val="24"/>
        </w:rPr>
        <w:t xml:space="preserve"> Skills That Employers Value</w:t>
      </w:r>
      <w:r w:rsidRPr="008F3D8B">
        <w:rPr>
          <w:rFonts w:ascii="Arial" w:hAnsi="Arial" w:cs="Arial"/>
          <w:sz w:val="24"/>
          <w:szCs w:val="24"/>
        </w:rPr>
        <w:t>, Available at: https://www.thebalancecareers.com/behavioral-skills-list-2063733, accessed on April 2020.</w:t>
      </w:r>
    </w:p>
    <w:p w14:paraId="6229D3EE" w14:textId="79B44C91" w:rsidR="001A1C2B" w:rsidRPr="008F3D8B" w:rsidRDefault="002D6338" w:rsidP="002D6338">
      <w:pPr>
        <w:spacing w:before="240" w:line="276" w:lineRule="auto"/>
        <w:rPr>
          <w:rFonts w:ascii="Arial" w:hAnsi="Arial" w:cs="Arial"/>
          <w:sz w:val="24"/>
          <w:szCs w:val="24"/>
        </w:rPr>
      </w:pPr>
      <w:r w:rsidRPr="008F3D8B">
        <w:rPr>
          <w:rFonts w:ascii="Arial" w:hAnsi="Arial" w:cs="Arial"/>
          <w:sz w:val="24"/>
          <w:szCs w:val="24"/>
        </w:rPr>
        <w:t xml:space="preserve">ASDA (2020) </w:t>
      </w:r>
      <w:r w:rsidRPr="008F3D8B">
        <w:rPr>
          <w:rFonts w:ascii="Arial" w:hAnsi="Arial" w:cs="Arial"/>
          <w:i/>
          <w:iCs/>
          <w:sz w:val="24"/>
          <w:szCs w:val="24"/>
        </w:rPr>
        <w:t>Asda Being You</w:t>
      </w:r>
      <w:r w:rsidRPr="008F3D8B">
        <w:rPr>
          <w:rFonts w:ascii="Arial" w:hAnsi="Arial" w:cs="Arial"/>
          <w:sz w:val="24"/>
          <w:szCs w:val="24"/>
        </w:rPr>
        <w:t>, Available at: https://www.asda.com/creating-change-for-better/better-lives/asda-being-you, accessed on April 2020.</w:t>
      </w:r>
    </w:p>
    <w:p w14:paraId="4CE9F308" w14:textId="14EA413A" w:rsidR="00F00458" w:rsidRDefault="002D6338" w:rsidP="002D6338">
      <w:pPr>
        <w:spacing w:before="240" w:line="276" w:lineRule="auto"/>
        <w:rPr>
          <w:rFonts w:ascii="Arial" w:hAnsi="Arial" w:cs="Arial"/>
          <w:sz w:val="24"/>
          <w:szCs w:val="24"/>
        </w:rPr>
      </w:pPr>
      <w:r w:rsidRPr="008F3D8B">
        <w:rPr>
          <w:rFonts w:ascii="Arial" w:hAnsi="Arial" w:cs="Arial"/>
          <w:sz w:val="24"/>
          <w:szCs w:val="24"/>
        </w:rPr>
        <w:t xml:space="preserve">Asda (2020) </w:t>
      </w:r>
      <w:r w:rsidRPr="008F3D8B">
        <w:rPr>
          <w:rFonts w:ascii="Arial" w:hAnsi="Arial" w:cs="Arial"/>
          <w:i/>
          <w:iCs/>
          <w:sz w:val="24"/>
          <w:szCs w:val="24"/>
        </w:rPr>
        <w:t>Asda Group Limited Publishes Annual Statutory Accounts</w:t>
      </w:r>
      <w:r w:rsidRPr="008F3D8B">
        <w:rPr>
          <w:rFonts w:ascii="Arial" w:hAnsi="Arial" w:cs="Arial"/>
          <w:sz w:val="24"/>
          <w:szCs w:val="24"/>
        </w:rPr>
        <w:t>, Available at: https://corporate.asda.com/newsroom/2019/09/16/asda-group-limited-publishes-annual-statutory-accounts, accessed on March 2020.</w:t>
      </w:r>
    </w:p>
    <w:p w14:paraId="79D50CEF" w14:textId="4495C2D4" w:rsidR="001A1C2B" w:rsidRPr="002D6338" w:rsidRDefault="001A1C2B" w:rsidP="002D6338">
      <w:pPr>
        <w:spacing w:before="240" w:line="276" w:lineRule="auto"/>
        <w:rPr>
          <w:rFonts w:ascii="Arial" w:hAnsi="Arial" w:cs="Arial"/>
          <w:sz w:val="24"/>
          <w:szCs w:val="24"/>
        </w:rPr>
      </w:pPr>
      <w:r w:rsidRPr="008F3D8B">
        <w:rPr>
          <w:rFonts w:ascii="Arial" w:hAnsi="Arial" w:cs="Arial"/>
          <w:sz w:val="24"/>
          <w:szCs w:val="24"/>
        </w:rPr>
        <w:t xml:space="preserve">Asda (2018) </w:t>
      </w:r>
      <w:r w:rsidRPr="008F3D8B">
        <w:rPr>
          <w:rFonts w:ascii="Arial" w:hAnsi="Arial" w:cs="Arial"/>
          <w:i/>
          <w:iCs/>
          <w:sz w:val="24"/>
          <w:szCs w:val="24"/>
        </w:rPr>
        <w:t>Our History-Asda corporate</w:t>
      </w:r>
      <w:r w:rsidRPr="008F3D8B">
        <w:rPr>
          <w:rFonts w:ascii="Arial" w:hAnsi="Arial" w:cs="Arial"/>
          <w:sz w:val="24"/>
          <w:szCs w:val="24"/>
        </w:rPr>
        <w:t>, Available at: http://www. corporate.asda.com/our-story/our-history, accessed on March 2020.</w:t>
      </w:r>
    </w:p>
    <w:p w14:paraId="55F518C9" w14:textId="77777777" w:rsidR="002D6338" w:rsidRPr="008F3D8B" w:rsidRDefault="002D6338" w:rsidP="002D6338">
      <w:pPr>
        <w:spacing w:before="240" w:line="276" w:lineRule="auto"/>
        <w:rPr>
          <w:rFonts w:ascii="Arial" w:hAnsi="Arial" w:cs="Arial"/>
          <w:sz w:val="24"/>
          <w:szCs w:val="24"/>
        </w:rPr>
      </w:pPr>
      <w:r w:rsidRPr="008F3D8B">
        <w:rPr>
          <w:rFonts w:ascii="Arial" w:hAnsi="Arial" w:cs="Arial"/>
          <w:sz w:val="24"/>
          <w:szCs w:val="24"/>
        </w:rPr>
        <w:t xml:space="preserve">Asda (2020) </w:t>
      </w:r>
      <w:r w:rsidRPr="008F3D8B">
        <w:rPr>
          <w:rFonts w:ascii="Arial" w:hAnsi="Arial" w:cs="Arial"/>
          <w:i/>
          <w:iCs/>
          <w:sz w:val="24"/>
          <w:szCs w:val="24"/>
        </w:rPr>
        <w:t>Our History</w:t>
      </w:r>
      <w:r w:rsidRPr="008F3D8B">
        <w:rPr>
          <w:rFonts w:ascii="Arial" w:hAnsi="Arial" w:cs="Arial"/>
          <w:sz w:val="24"/>
          <w:szCs w:val="24"/>
        </w:rPr>
        <w:t>, Available at: https://corporate.asda.com/our-story/our-history, accessed on March 2020.</w:t>
      </w:r>
    </w:p>
    <w:p w14:paraId="59F5487E" w14:textId="77777777" w:rsidR="002D6338" w:rsidRPr="008F3D8B" w:rsidRDefault="002D6338" w:rsidP="002D6338">
      <w:pPr>
        <w:spacing w:before="240" w:line="276" w:lineRule="auto"/>
        <w:rPr>
          <w:rFonts w:ascii="Arial" w:hAnsi="Arial" w:cs="Arial"/>
          <w:sz w:val="24"/>
          <w:szCs w:val="24"/>
        </w:rPr>
      </w:pPr>
      <w:r w:rsidRPr="008F3D8B">
        <w:rPr>
          <w:rFonts w:ascii="Arial" w:hAnsi="Arial" w:cs="Arial"/>
          <w:sz w:val="24"/>
          <w:szCs w:val="24"/>
        </w:rPr>
        <w:t xml:space="preserve">ASDA (2020) </w:t>
      </w:r>
      <w:r w:rsidRPr="008F3D8B">
        <w:rPr>
          <w:rFonts w:ascii="Arial" w:hAnsi="Arial" w:cs="Arial"/>
          <w:i/>
          <w:iCs/>
          <w:sz w:val="24"/>
          <w:szCs w:val="24"/>
        </w:rPr>
        <w:t>Our History</w:t>
      </w:r>
      <w:r w:rsidRPr="008F3D8B">
        <w:rPr>
          <w:rFonts w:ascii="Arial" w:hAnsi="Arial" w:cs="Arial"/>
          <w:sz w:val="24"/>
          <w:szCs w:val="24"/>
        </w:rPr>
        <w:t>, Available at: https://corporate.asda.com/our-story/our-history, accessed on March 2020.</w:t>
      </w:r>
    </w:p>
    <w:p w14:paraId="200B20EC" w14:textId="77777777" w:rsidR="002D6338" w:rsidRPr="008F3D8B" w:rsidRDefault="002D6338" w:rsidP="002D6338">
      <w:pPr>
        <w:spacing w:before="240" w:line="276" w:lineRule="auto"/>
        <w:rPr>
          <w:rFonts w:ascii="Arial" w:hAnsi="Arial" w:cs="Arial"/>
          <w:sz w:val="24"/>
          <w:szCs w:val="24"/>
        </w:rPr>
      </w:pPr>
      <w:r w:rsidRPr="008F3D8B">
        <w:rPr>
          <w:rFonts w:ascii="Arial" w:hAnsi="Arial" w:cs="Arial"/>
          <w:sz w:val="24"/>
          <w:szCs w:val="24"/>
        </w:rPr>
        <w:t xml:space="preserve">Asda (2020) </w:t>
      </w:r>
      <w:r w:rsidRPr="008F3D8B">
        <w:rPr>
          <w:rFonts w:ascii="Arial" w:hAnsi="Arial" w:cs="Arial"/>
          <w:i/>
          <w:iCs/>
          <w:sz w:val="24"/>
          <w:szCs w:val="24"/>
        </w:rPr>
        <w:t>Leadership</w:t>
      </w:r>
      <w:r w:rsidRPr="008F3D8B">
        <w:rPr>
          <w:rFonts w:ascii="Arial" w:hAnsi="Arial" w:cs="Arial"/>
          <w:sz w:val="24"/>
          <w:szCs w:val="24"/>
        </w:rPr>
        <w:t>, Available at: https://corporate.asda.com/our-story/leadership, accessed on March 2020.</w:t>
      </w:r>
    </w:p>
    <w:p w14:paraId="01439C53" w14:textId="77777777" w:rsidR="002D6338" w:rsidRDefault="002D6338" w:rsidP="002D6338">
      <w:pPr>
        <w:spacing w:before="240" w:line="276" w:lineRule="auto"/>
        <w:rPr>
          <w:rFonts w:ascii="Arial" w:hAnsi="Arial" w:cs="Arial"/>
          <w:sz w:val="24"/>
          <w:szCs w:val="24"/>
        </w:rPr>
      </w:pPr>
      <w:r w:rsidRPr="008F3D8B">
        <w:rPr>
          <w:rFonts w:ascii="Arial" w:hAnsi="Arial" w:cs="Arial"/>
          <w:sz w:val="24"/>
          <w:szCs w:val="24"/>
        </w:rPr>
        <w:t xml:space="preserve">Association for Project Management (2020), </w:t>
      </w:r>
      <w:r w:rsidRPr="008F3D8B">
        <w:rPr>
          <w:rFonts w:ascii="Arial" w:hAnsi="Arial" w:cs="Arial"/>
          <w:i/>
          <w:iCs/>
          <w:sz w:val="24"/>
          <w:szCs w:val="24"/>
        </w:rPr>
        <w:t>Organisation</w:t>
      </w:r>
      <w:r w:rsidRPr="008F3D8B">
        <w:rPr>
          <w:rFonts w:ascii="Arial" w:hAnsi="Arial" w:cs="Arial"/>
          <w:sz w:val="24"/>
          <w:szCs w:val="24"/>
        </w:rPr>
        <w:t>, Available at: https://www.apm.org.uk/body-of-knowledge/delivery/integrative-management/organisation/, accessed on March 2020.</w:t>
      </w:r>
    </w:p>
    <w:p w14:paraId="75444E82" w14:textId="77777777" w:rsidR="00C65C71" w:rsidRPr="008F3D8B"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Business Ball (2019) </w:t>
      </w:r>
      <w:r w:rsidRPr="008F3D8B">
        <w:rPr>
          <w:rFonts w:ascii="Arial" w:hAnsi="Arial" w:cs="Arial"/>
          <w:i/>
          <w:iCs/>
          <w:sz w:val="24"/>
          <w:szCs w:val="24"/>
        </w:rPr>
        <w:t>Edgar Schein Model</w:t>
      </w:r>
      <w:r w:rsidRPr="008F3D8B">
        <w:rPr>
          <w:rFonts w:ascii="Arial" w:hAnsi="Arial" w:cs="Arial"/>
          <w:sz w:val="24"/>
          <w:szCs w:val="24"/>
        </w:rPr>
        <w:t>, Available at: https://www.businessballs.com/organisational-culture/edgar-schein-model/, accessed on March 2020.</w:t>
      </w:r>
    </w:p>
    <w:p w14:paraId="5884DAA5" w14:textId="77777777" w:rsidR="00C65C71" w:rsidRPr="008F3D8B"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Business Case Study (2019) </w:t>
      </w:r>
      <w:r w:rsidRPr="008F3D8B">
        <w:rPr>
          <w:rFonts w:ascii="Arial" w:hAnsi="Arial" w:cs="Arial"/>
          <w:i/>
          <w:iCs/>
          <w:sz w:val="24"/>
          <w:szCs w:val="24"/>
        </w:rPr>
        <w:t>Meeting Stakeholders Needs Through Community Involvement</w:t>
      </w:r>
      <w:r w:rsidRPr="008F3D8B">
        <w:rPr>
          <w:rFonts w:ascii="Arial" w:hAnsi="Arial" w:cs="Arial"/>
          <w:sz w:val="24"/>
          <w:szCs w:val="24"/>
        </w:rPr>
        <w:t>, Available at: https://businesscasestudies.co.uk/meeting-stakeholder-needs-through-community-involvement/, accessed on March 2020.</w:t>
      </w:r>
    </w:p>
    <w:p w14:paraId="414141B5" w14:textId="36E3745C" w:rsidR="00C65C71"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B. Lim (1995) </w:t>
      </w:r>
      <w:r w:rsidRPr="008F3D8B">
        <w:rPr>
          <w:rFonts w:ascii="Arial" w:hAnsi="Arial" w:cs="Arial"/>
          <w:i/>
          <w:iCs/>
          <w:sz w:val="24"/>
          <w:szCs w:val="24"/>
        </w:rPr>
        <w:t>Examining the Organisational Culture and Organisational Performance Link</w:t>
      </w:r>
      <w:r w:rsidRPr="008F3D8B">
        <w:rPr>
          <w:rFonts w:ascii="Arial" w:hAnsi="Arial" w:cs="Arial"/>
          <w:sz w:val="24"/>
          <w:szCs w:val="24"/>
        </w:rPr>
        <w:t>, Leadership and Organisation Development Journal, Vol. 10 9.5 pp.16-21, MCB University Press Ltd. 01437739, Available at: https://go.aws/39rPfhz, accessed on March 2020.</w:t>
      </w:r>
    </w:p>
    <w:p w14:paraId="53797E81" w14:textId="77777777" w:rsidR="00631F03" w:rsidRPr="008F3D8B" w:rsidRDefault="00631F03" w:rsidP="00C65C71">
      <w:pPr>
        <w:spacing w:before="240" w:line="276" w:lineRule="auto"/>
        <w:rPr>
          <w:rFonts w:ascii="Arial" w:hAnsi="Arial" w:cs="Arial"/>
          <w:sz w:val="24"/>
          <w:szCs w:val="24"/>
        </w:rPr>
      </w:pPr>
    </w:p>
    <w:p w14:paraId="030692EB" w14:textId="77777777" w:rsidR="00C65C71" w:rsidRPr="008F3D8B" w:rsidRDefault="00C65C71" w:rsidP="00C65C71">
      <w:pPr>
        <w:spacing w:before="240" w:line="276" w:lineRule="auto"/>
        <w:rPr>
          <w:rFonts w:ascii="Arial" w:hAnsi="Arial" w:cs="Arial"/>
          <w:sz w:val="24"/>
          <w:szCs w:val="24"/>
        </w:rPr>
      </w:pPr>
      <w:r w:rsidRPr="008F3D8B">
        <w:rPr>
          <w:rFonts w:ascii="Arial" w:hAnsi="Arial" w:cs="Arial"/>
          <w:sz w:val="24"/>
          <w:szCs w:val="24"/>
        </w:rPr>
        <w:lastRenderedPageBreak/>
        <w:t xml:space="preserve">C. Bailey and A. Shantz (2018) </w:t>
      </w:r>
      <w:r w:rsidRPr="008F3D8B">
        <w:rPr>
          <w:rFonts w:ascii="Arial" w:hAnsi="Arial" w:cs="Arial"/>
          <w:i/>
          <w:iCs/>
          <w:sz w:val="24"/>
          <w:szCs w:val="24"/>
        </w:rPr>
        <w:t>Building an Ethically Strong Organisation</w:t>
      </w:r>
      <w:r w:rsidRPr="008F3D8B">
        <w:rPr>
          <w:rFonts w:ascii="Arial" w:hAnsi="Arial" w:cs="Arial"/>
          <w:sz w:val="24"/>
          <w:szCs w:val="24"/>
        </w:rPr>
        <w:t>, Available at: https://sloanreview.mit.edu/article/creating-an-ethically-strong-organization/, accessed on April 2020.</w:t>
      </w:r>
    </w:p>
    <w:p w14:paraId="24CEE2C2" w14:textId="77777777" w:rsidR="00C65C71"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C. </w:t>
      </w:r>
      <w:proofErr w:type="spellStart"/>
      <w:r w:rsidRPr="008F3D8B">
        <w:rPr>
          <w:rFonts w:ascii="Arial" w:hAnsi="Arial" w:cs="Arial"/>
          <w:sz w:val="24"/>
          <w:szCs w:val="24"/>
        </w:rPr>
        <w:t>Cancialosi</w:t>
      </w:r>
      <w:proofErr w:type="spellEnd"/>
      <w:r w:rsidRPr="008F3D8B">
        <w:rPr>
          <w:rFonts w:ascii="Arial" w:hAnsi="Arial" w:cs="Arial"/>
          <w:sz w:val="24"/>
          <w:szCs w:val="24"/>
        </w:rPr>
        <w:t xml:space="preserve"> (2017), </w:t>
      </w:r>
      <w:r w:rsidRPr="008F3D8B">
        <w:rPr>
          <w:rFonts w:ascii="Arial" w:hAnsi="Arial" w:cs="Arial"/>
          <w:i/>
          <w:iCs/>
          <w:sz w:val="24"/>
          <w:szCs w:val="24"/>
        </w:rPr>
        <w:t xml:space="preserve">What is Organizational </w:t>
      </w:r>
      <w:proofErr w:type="gramStart"/>
      <w:r w:rsidRPr="008F3D8B">
        <w:rPr>
          <w:rFonts w:ascii="Arial" w:hAnsi="Arial" w:cs="Arial"/>
          <w:i/>
          <w:iCs/>
          <w:sz w:val="24"/>
          <w:szCs w:val="24"/>
        </w:rPr>
        <w:t>Culture?</w:t>
      </w:r>
      <w:r w:rsidRPr="008F3D8B">
        <w:rPr>
          <w:rFonts w:ascii="Arial" w:hAnsi="Arial" w:cs="Arial"/>
          <w:sz w:val="24"/>
          <w:szCs w:val="24"/>
        </w:rPr>
        <w:t>,</w:t>
      </w:r>
      <w:proofErr w:type="gramEnd"/>
      <w:r w:rsidRPr="008F3D8B">
        <w:rPr>
          <w:rFonts w:ascii="Arial" w:hAnsi="Arial" w:cs="Arial"/>
          <w:sz w:val="24"/>
          <w:szCs w:val="24"/>
        </w:rPr>
        <w:t xml:space="preserve"> Available at: https://gothamculture.com/what-is-organizational-culture-definition/, accessed on March 2020</w:t>
      </w:r>
    </w:p>
    <w:p w14:paraId="4A381A2B" w14:textId="0F14BEB5" w:rsidR="002D6338" w:rsidRDefault="00C65C71" w:rsidP="00F00458">
      <w:pPr>
        <w:spacing w:before="240" w:line="276" w:lineRule="auto"/>
        <w:rPr>
          <w:rFonts w:ascii="Arial" w:hAnsi="Arial" w:cs="Arial"/>
          <w:sz w:val="24"/>
          <w:szCs w:val="24"/>
        </w:rPr>
      </w:pPr>
      <w:r w:rsidRPr="008F3D8B">
        <w:rPr>
          <w:rFonts w:ascii="Arial" w:hAnsi="Arial" w:cs="Arial"/>
          <w:sz w:val="24"/>
          <w:szCs w:val="24"/>
        </w:rPr>
        <w:t xml:space="preserve">C. Handy (1978) </w:t>
      </w:r>
      <w:r w:rsidRPr="008F3D8B">
        <w:rPr>
          <w:rFonts w:ascii="Arial" w:hAnsi="Arial" w:cs="Arial"/>
          <w:i/>
          <w:iCs/>
          <w:sz w:val="24"/>
          <w:szCs w:val="24"/>
        </w:rPr>
        <w:t>Gods of Management</w:t>
      </w:r>
      <w:r w:rsidRPr="008F3D8B">
        <w:rPr>
          <w:rFonts w:ascii="Arial" w:hAnsi="Arial" w:cs="Arial"/>
          <w:sz w:val="24"/>
          <w:szCs w:val="24"/>
        </w:rPr>
        <w:t>, Souvenir Press Ltd, Main edition (15 Jan. 2009).</w:t>
      </w:r>
    </w:p>
    <w:p w14:paraId="18F6B1EC" w14:textId="77777777" w:rsidR="00C65C71" w:rsidRPr="008F3D8B" w:rsidRDefault="00C65C71" w:rsidP="00C65C71">
      <w:pPr>
        <w:spacing w:before="240" w:line="276" w:lineRule="auto"/>
        <w:rPr>
          <w:rFonts w:ascii="Arial" w:hAnsi="Arial" w:cs="Arial"/>
          <w:sz w:val="24"/>
          <w:szCs w:val="24"/>
        </w:rPr>
      </w:pPr>
      <w:r w:rsidRPr="008F3D8B">
        <w:rPr>
          <w:rFonts w:ascii="Arial" w:hAnsi="Arial" w:cs="Arial"/>
          <w:sz w:val="24"/>
          <w:szCs w:val="24"/>
        </w:rPr>
        <w:t>C. Handy (1993</w:t>
      </w:r>
      <w:r w:rsidRPr="008F3D8B">
        <w:rPr>
          <w:rFonts w:ascii="Arial" w:hAnsi="Arial" w:cs="Arial"/>
          <w:i/>
          <w:iCs/>
          <w:sz w:val="24"/>
          <w:szCs w:val="24"/>
        </w:rPr>
        <w:t>) Understanding Organizations</w:t>
      </w:r>
      <w:r w:rsidRPr="008F3D8B">
        <w:rPr>
          <w:rFonts w:ascii="Arial" w:hAnsi="Arial" w:cs="Arial"/>
          <w:sz w:val="24"/>
          <w:szCs w:val="24"/>
        </w:rPr>
        <w:t>, London-UK, Penguin Books Ltd, 4</w:t>
      </w:r>
      <w:r w:rsidRPr="008F3D8B">
        <w:rPr>
          <w:rFonts w:ascii="Arial" w:hAnsi="Arial" w:cs="Arial"/>
          <w:sz w:val="24"/>
          <w:szCs w:val="24"/>
          <w:vertAlign w:val="superscript"/>
        </w:rPr>
        <w:t>th</w:t>
      </w:r>
      <w:r w:rsidRPr="008F3D8B">
        <w:rPr>
          <w:rFonts w:ascii="Arial" w:hAnsi="Arial" w:cs="Arial"/>
          <w:sz w:val="24"/>
          <w:szCs w:val="24"/>
        </w:rPr>
        <w:t xml:space="preserve"> Edition.</w:t>
      </w:r>
    </w:p>
    <w:p w14:paraId="27AE91CE" w14:textId="77777777" w:rsidR="00C65C71" w:rsidRPr="008F3D8B"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Corporate Watch (2005) </w:t>
      </w:r>
      <w:r w:rsidRPr="008F3D8B">
        <w:rPr>
          <w:rFonts w:ascii="Arial" w:hAnsi="Arial" w:cs="Arial"/>
          <w:i/>
          <w:iCs/>
          <w:sz w:val="24"/>
          <w:szCs w:val="24"/>
        </w:rPr>
        <w:t>Asda Company Profile</w:t>
      </w:r>
      <w:r w:rsidRPr="008F3D8B">
        <w:rPr>
          <w:rFonts w:ascii="Arial" w:hAnsi="Arial" w:cs="Arial"/>
          <w:sz w:val="24"/>
          <w:szCs w:val="24"/>
        </w:rPr>
        <w:t>, Available at: https://corporatewatch.org/asda-company-profile/2/, accessed on March 2020.</w:t>
      </w:r>
    </w:p>
    <w:p w14:paraId="6F1C581C" w14:textId="56FCF101" w:rsidR="00C65C71"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D. </w:t>
      </w:r>
      <w:proofErr w:type="spellStart"/>
      <w:r w:rsidRPr="008F3D8B">
        <w:rPr>
          <w:rFonts w:ascii="Arial" w:hAnsi="Arial" w:cs="Arial"/>
          <w:sz w:val="24"/>
          <w:szCs w:val="24"/>
        </w:rPr>
        <w:t>Burkus</w:t>
      </w:r>
      <w:proofErr w:type="spellEnd"/>
      <w:r w:rsidRPr="008F3D8B">
        <w:rPr>
          <w:rFonts w:ascii="Arial" w:hAnsi="Arial" w:cs="Arial"/>
          <w:sz w:val="24"/>
          <w:szCs w:val="24"/>
        </w:rPr>
        <w:t xml:space="preserve"> (2014</w:t>
      </w:r>
      <w:r w:rsidRPr="008F3D8B">
        <w:rPr>
          <w:rFonts w:ascii="Arial" w:hAnsi="Arial" w:cs="Arial"/>
          <w:i/>
          <w:iCs/>
          <w:sz w:val="24"/>
          <w:szCs w:val="24"/>
        </w:rPr>
        <w:t>) How to Tell If Your Company Has A Creative Culture</w:t>
      </w:r>
      <w:r w:rsidRPr="008F3D8B">
        <w:rPr>
          <w:rFonts w:ascii="Arial" w:hAnsi="Arial" w:cs="Arial"/>
          <w:sz w:val="24"/>
          <w:szCs w:val="24"/>
        </w:rPr>
        <w:t>, Available at: https://hbr.org/2014/12/how-to-tell-if-your-company-has-a-creative-culture, accessed on March 2020.</w:t>
      </w:r>
    </w:p>
    <w:p w14:paraId="40B687E2" w14:textId="4AC76DEF" w:rsidR="00C65C71" w:rsidRPr="008F3D8B"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DeGarmo (2020), </w:t>
      </w:r>
      <w:r w:rsidRPr="008F3D8B">
        <w:rPr>
          <w:rFonts w:ascii="Arial" w:hAnsi="Arial" w:cs="Arial"/>
          <w:i/>
          <w:iCs/>
          <w:sz w:val="24"/>
          <w:szCs w:val="24"/>
        </w:rPr>
        <w:t>Organizational Culture</w:t>
      </w:r>
      <w:r w:rsidRPr="008F3D8B">
        <w:rPr>
          <w:rFonts w:ascii="Arial" w:hAnsi="Arial" w:cs="Arial"/>
          <w:sz w:val="24"/>
          <w:szCs w:val="24"/>
        </w:rPr>
        <w:t>, Available at: https://www.degarmo.com/what-is-organizational-culture-why-values-and-what-does-warren-buffet-have-to-do-with-it, accessed on March 2020.</w:t>
      </w:r>
    </w:p>
    <w:p w14:paraId="01FF5179" w14:textId="2D4B5256" w:rsidR="00C65C71" w:rsidRDefault="00C65C71" w:rsidP="00C65C71">
      <w:pPr>
        <w:spacing w:before="240" w:line="276" w:lineRule="auto"/>
        <w:rPr>
          <w:rFonts w:ascii="Arial" w:hAnsi="Arial" w:cs="Arial"/>
          <w:sz w:val="24"/>
          <w:szCs w:val="24"/>
        </w:rPr>
      </w:pPr>
      <w:r w:rsidRPr="008F3D8B">
        <w:rPr>
          <w:rFonts w:ascii="Arial" w:hAnsi="Arial" w:cs="Arial"/>
          <w:sz w:val="24"/>
          <w:szCs w:val="24"/>
        </w:rPr>
        <w:t>D. Shewan (2020</w:t>
      </w:r>
      <w:r w:rsidRPr="008F3D8B">
        <w:rPr>
          <w:rFonts w:ascii="Arial" w:hAnsi="Arial" w:cs="Arial"/>
          <w:i/>
          <w:iCs/>
          <w:sz w:val="24"/>
          <w:szCs w:val="24"/>
        </w:rPr>
        <w:t>) How to Do a SWOT Analysis for Your Small Busines</w:t>
      </w:r>
      <w:r w:rsidRPr="008F3D8B">
        <w:rPr>
          <w:rFonts w:ascii="Arial" w:hAnsi="Arial" w:cs="Arial"/>
          <w:sz w:val="24"/>
          <w:szCs w:val="24"/>
        </w:rPr>
        <w:t>s, Available at: https://www.wordstream.com/blog/ws/2017/12/20/swot-analysis, accessed on April 2020.</w:t>
      </w:r>
    </w:p>
    <w:p w14:paraId="68031BD1" w14:textId="77777777" w:rsidR="00C65C71"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D. </w:t>
      </w:r>
      <w:proofErr w:type="spellStart"/>
      <w:r w:rsidRPr="008F3D8B">
        <w:rPr>
          <w:rFonts w:ascii="Arial" w:hAnsi="Arial" w:cs="Arial"/>
          <w:sz w:val="24"/>
          <w:szCs w:val="24"/>
        </w:rPr>
        <w:t>Strycharczyk</w:t>
      </w:r>
      <w:proofErr w:type="spellEnd"/>
      <w:r w:rsidRPr="008F3D8B">
        <w:rPr>
          <w:rFonts w:ascii="Arial" w:hAnsi="Arial" w:cs="Arial"/>
          <w:sz w:val="24"/>
          <w:szCs w:val="24"/>
        </w:rPr>
        <w:t xml:space="preserve"> (2017) Employability - </w:t>
      </w:r>
      <w:r w:rsidRPr="008F3D8B">
        <w:rPr>
          <w:rFonts w:ascii="Arial" w:hAnsi="Arial" w:cs="Arial"/>
          <w:i/>
          <w:iCs/>
          <w:sz w:val="24"/>
          <w:szCs w:val="24"/>
        </w:rPr>
        <w:t>Key behaviours for an effective employee</w:t>
      </w:r>
      <w:r w:rsidRPr="008F3D8B">
        <w:rPr>
          <w:rFonts w:ascii="Arial" w:hAnsi="Arial" w:cs="Arial"/>
          <w:sz w:val="24"/>
          <w:szCs w:val="24"/>
        </w:rPr>
        <w:t>, Available at: https://www.koganpage.com/article/employability-key-behaviours-for-an-effective-employee, accessed on April 2020.</w:t>
      </w:r>
    </w:p>
    <w:p w14:paraId="7BFB86AB" w14:textId="7C49F385" w:rsidR="00C65C71" w:rsidRPr="00C65C71" w:rsidRDefault="00C65C71" w:rsidP="00C65C71">
      <w:pPr>
        <w:spacing w:before="240" w:line="276" w:lineRule="auto"/>
        <w:rPr>
          <w:rFonts w:ascii="Arial" w:hAnsi="Arial" w:cs="Arial"/>
          <w:color w:val="0000FF"/>
          <w:sz w:val="24"/>
          <w:szCs w:val="24"/>
          <w:u w:val="single"/>
        </w:rPr>
      </w:pPr>
      <w:r w:rsidRPr="008F3D8B">
        <w:rPr>
          <w:rFonts w:ascii="Arial" w:hAnsi="Arial" w:cs="Arial"/>
          <w:sz w:val="24"/>
          <w:szCs w:val="24"/>
        </w:rPr>
        <w:t>E-Management (2010), Types of environment-internal and external, Available at: http://ebusinessmgmt.blogspot.com/2010/03/types-of-environment-internal-and.html, accessed on March 2020.</w:t>
      </w:r>
    </w:p>
    <w:p w14:paraId="3AE54F52" w14:textId="77777777" w:rsidR="00C65C71" w:rsidRPr="008F3D8B"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E. Tarver (2019) </w:t>
      </w:r>
      <w:r w:rsidRPr="008F3D8B">
        <w:rPr>
          <w:rFonts w:ascii="Arial" w:hAnsi="Arial" w:cs="Arial"/>
          <w:i/>
          <w:iCs/>
          <w:sz w:val="24"/>
          <w:szCs w:val="24"/>
        </w:rPr>
        <w:t>Corporate Culture</w:t>
      </w:r>
      <w:r w:rsidRPr="008F3D8B">
        <w:rPr>
          <w:rFonts w:ascii="Arial" w:hAnsi="Arial" w:cs="Arial"/>
          <w:sz w:val="24"/>
          <w:szCs w:val="24"/>
        </w:rPr>
        <w:t>, Available at: https://www.investopedia.com/terms/c/corporate-culture.asp, accessed on April 2020.</w:t>
      </w:r>
    </w:p>
    <w:p w14:paraId="67C38373" w14:textId="4976354D" w:rsidR="00631F03" w:rsidRDefault="00C65C71" w:rsidP="002D6338">
      <w:pPr>
        <w:spacing w:before="240" w:line="276" w:lineRule="auto"/>
        <w:rPr>
          <w:rFonts w:ascii="Arial" w:hAnsi="Arial" w:cs="Arial"/>
          <w:sz w:val="24"/>
          <w:szCs w:val="24"/>
        </w:rPr>
      </w:pPr>
      <w:r w:rsidRPr="008F3D8B">
        <w:rPr>
          <w:rFonts w:ascii="Arial" w:hAnsi="Arial" w:cs="Arial"/>
          <w:sz w:val="24"/>
          <w:szCs w:val="24"/>
        </w:rPr>
        <w:t xml:space="preserve">E. Zoe (2016) </w:t>
      </w:r>
      <w:r w:rsidRPr="008F3D8B">
        <w:rPr>
          <w:rFonts w:ascii="Arial" w:hAnsi="Arial" w:cs="Arial"/>
          <w:i/>
          <w:iCs/>
          <w:sz w:val="24"/>
          <w:szCs w:val="24"/>
        </w:rPr>
        <w:t>Organisation Structure of Asda</w:t>
      </w:r>
      <w:r w:rsidRPr="008F3D8B">
        <w:rPr>
          <w:rFonts w:ascii="Arial" w:hAnsi="Arial" w:cs="Arial"/>
          <w:sz w:val="24"/>
          <w:szCs w:val="24"/>
        </w:rPr>
        <w:t>, Available at: http://www.articlesfactory.com/articles/business/organisation-structure-of-asda.html, accessed on March 2020.</w:t>
      </w:r>
    </w:p>
    <w:p w14:paraId="1723295B" w14:textId="77777777" w:rsidR="00631F03" w:rsidRPr="008F3D8B" w:rsidRDefault="00631F03" w:rsidP="002D6338">
      <w:pPr>
        <w:spacing w:before="240" w:line="276" w:lineRule="auto"/>
        <w:rPr>
          <w:rFonts w:ascii="Arial" w:hAnsi="Arial" w:cs="Arial"/>
          <w:sz w:val="24"/>
          <w:szCs w:val="24"/>
        </w:rPr>
      </w:pPr>
    </w:p>
    <w:p w14:paraId="0B48EF15" w14:textId="70A4BDD3" w:rsidR="002D6338" w:rsidRDefault="00C65C71" w:rsidP="00F00458">
      <w:pPr>
        <w:spacing w:before="240" w:line="276" w:lineRule="auto"/>
        <w:rPr>
          <w:rFonts w:ascii="Arial" w:hAnsi="Arial" w:cs="Arial"/>
          <w:sz w:val="24"/>
          <w:szCs w:val="24"/>
        </w:rPr>
      </w:pPr>
      <w:r w:rsidRPr="008F3D8B">
        <w:rPr>
          <w:rFonts w:ascii="Arial" w:hAnsi="Arial" w:cs="Arial"/>
          <w:sz w:val="24"/>
          <w:szCs w:val="24"/>
        </w:rPr>
        <w:lastRenderedPageBreak/>
        <w:t xml:space="preserve">F. </w:t>
      </w:r>
      <w:proofErr w:type="spellStart"/>
      <w:r w:rsidRPr="008F3D8B">
        <w:rPr>
          <w:rFonts w:ascii="Arial" w:hAnsi="Arial" w:cs="Arial"/>
          <w:sz w:val="24"/>
          <w:szCs w:val="24"/>
        </w:rPr>
        <w:t>Morente</w:t>
      </w:r>
      <w:proofErr w:type="spellEnd"/>
      <w:r w:rsidRPr="008F3D8B">
        <w:rPr>
          <w:rFonts w:ascii="Arial" w:hAnsi="Arial" w:cs="Arial"/>
          <w:sz w:val="24"/>
          <w:szCs w:val="24"/>
        </w:rPr>
        <w:t xml:space="preserve"> (2017), </w:t>
      </w:r>
      <w:r w:rsidRPr="008F3D8B">
        <w:rPr>
          <w:rFonts w:ascii="Arial" w:hAnsi="Arial" w:cs="Arial"/>
          <w:i/>
          <w:iCs/>
          <w:sz w:val="24"/>
          <w:szCs w:val="24"/>
        </w:rPr>
        <w:t>Innovation Cultural Models: Review and Proposal for Next Steps</w:t>
      </w:r>
      <w:r w:rsidRPr="008F3D8B">
        <w:rPr>
          <w:rFonts w:ascii="Arial" w:hAnsi="Arial" w:cs="Arial"/>
          <w:sz w:val="24"/>
          <w:szCs w:val="24"/>
        </w:rPr>
        <w:t>, Available at: https://revistas.urosario.edu.co/xml/1872/187254470003/index.html, accessed on March 2020</w:t>
      </w:r>
    </w:p>
    <w:p w14:paraId="4D8ED2B3" w14:textId="3C1A240D" w:rsidR="002D6338" w:rsidRDefault="00631F03" w:rsidP="00F00458">
      <w:pPr>
        <w:spacing w:before="240" w:line="276" w:lineRule="auto"/>
        <w:rPr>
          <w:rFonts w:ascii="Arial" w:hAnsi="Arial" w:cs="Arial"/>
          <w:sz w:val="24"/>
          <w:szCs w:val="24"/>
        </w:rPr>
      </w:pPr>
      <w:r w:rsidRPr="008F3D8B">
        <w:rPr>
          <w:rFonts w:ascii="Arial" w:hAnsi="Arial" w:cs="Arial"/>
          <w:sz w:val="24"/>
          <w:szCs w:val="24"/>
        </w:rPr>
        <w:t xml:space="preserve">I. </w:t>
      </w:r>
      <w:proofErr w:type="spellStart"/>
      <w:r w:rsidRPr="008F3D8B">
        <w:rPr>
          <w:rFonts w:ascii="Arial" w:hAnsi="Arial" w:cs="Arial"/>
          <w:sz w:val="24"/>
          <w:szCs w:val="24"/>
        </w:rPr>
        <w:t>Silvera</w:t>
      </w:r>
      <w:proofErr w:type="spellEnd"/>
      <w:r w:rsidRPr="008F3D8B">
        <w:rPr>
          <w:rFonts w:ascii="Arial" w:hAnsi="Arial" w:cs="Arial"/>
          <w:sz w:val="24"/>
          <w:szCs w:val="24"/>
        </w:rPr>
        <w:t xml:space="preserve"> (2013</w:t>
      </w:r>
      <w:r w:rsidRPr="008F3D8B">
        <w:rPr>
          <w:rFonts w:ascii="Arial" w:hAnsi="Arial" w:cs="Arial"/>
          <w:i/>
          <w:iCs/>
          <w:sz w:val="24"/>
          <w:szCs w:val="24"/>
        </w:rPr>
        <w:t>) Asda Rewords Staff for Customer Service, Employee Benefits</w:t>
      </w:r>
      <w:r w:rsidRPr="008F3D8B">
        <w:rPr>
          <w:rFonts w:ascii="Arial" w:hAnsi="Arial" w:cs="Arial"/>
          <w:sz w:val="24"/>
          <w:szCs w:val="24"/>
        </w:rPr>
        <w:t>, Available at: https://employeebenefits.co.uk/issues/june-2013/asda-rewards-staff-for-customer-service/, accessed on March 2020.</w:t>
      </w:r>
    </w:p>
    <w:p w14:paraId="144C1904" w14:textId="48E0416E" w:rsidR="00631F03"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ISO Update (2018), </w:t>
      </w:r>
      <w:r w:rsidRPr="008F3D8B">
        <w:rPr>
          <w:rFonts w:ascii="Arial" w:hAnsi="Arial" w:cs="Arial"/>
          <w:i/>
          <w:iCs/>
          <w:sz w:val="24"/>
          <w:szCs w:val="24"/>
        </w:rPr>
        <w:t>Context of the Organization</w:t>
      </w:r>
      <w:r w:rsidRPr="008F3D8B">
        <w:rPr>
          <w:rFonts w:ascii="Arial" w:hAnsi="Arial" w:cs="Arial"/>
          <w:sz w:val="24"/>
          <w:szCs w:val="24"/>
        </w:rPr>
        <w:t>, Available at: http://isoupdate.com/resources/context-of-the-organization/, accessed on March 2020.</w:t>
      </w:r>
    </w:p>
    <w:p w14:paraId="5E3B0010" w14:textId="385749A2" w:rsidR="00631F03" w:rsidRPr="00631F03" w:rsidRDefault="00631F03" w:rsidP="00631F03">
      <w:pPr>
        <w:spacing w:before="240" w:line="276" w:lineRule="auto"/>
        <w:rPr>
          <w:rFonts w:ascii="Arial" w:hAnsi="Arial" w:cs="Arial"/>
          <w:color w:val="0000FF"/>
          <w:sz w:val="24"/>
          <w:szCs w:val="24"/>
          <w:u w:val="single"/>
        </w:rPr>
      </w:pPr>
      <w:r w:rsidRPr="008F3D8B">
        <w:rPr>
          <w:rFonts w:ascii="Arial" w:hAnsi="Arial" w:cs="Arial"/>
          <w:sz w:val="24"/>
          <w:szCs w:val="24"/>
        </w:rPr>
        <w:t xml:space="preserve">K. A. Zimmermann (2017), </w:t>
      </w:r>
      <w:r w:rsidRPr="008F3D8B">
        <w:rPr>
          <w:rFonts w:ascii="Arial" w:hAnsi="Arial" w:cs="Arial"/>
          <w:i/>
          <w:iCs/>
          <w:sz w:val="24"/>
          <w:szCs w:val="24"/>
        </w:rPr>
        <w:t xml:space="preserve">What Is </w:t>
      </w:r>
      <w:proofErr w:type="gramStart"/>
      <w:r w:rsidRPr="008F3D8B">
        <w:rPr>
          <w:rFonts w:ascii="Arial" w:hAnsi="Arial" w:cs="Arial"/>
          <w:i/>
          <w:iCs/>
          <w:sz w:val="24"/>
          <w:szCs w:val="24"/>
        </w:rPr>
        <w:t>Culture?</w:t>
      </w:r>
      <w:r w:rsidRPr="008F3D8B">
        <w:rPr>
          <w:rFonts w:ascii="Arial" w:hAnsi="Arial" w:cs="Arial"/>
          <w:sz w:val="24"/>
          <w:szCs w:val="24"/>
        </w:rPr>
        <w:t>,</w:t>
      </w:r>
      <w:proofErr w:type="gramEnd"/>
      <w:r w:rsidRPr="008F3D8B">
        <w:rPr>
          <w:rFonts w:ascii="Arial" w:hAnsi="Arial" w:cs="Arial"/>
          <w:sz w:val="24"/>
          <w:szCs w:val="24"/>
        </w:rPr>
        <w:t xml:space="preserve"> Available at: https://www.livescience.com/21478-what-is-culture-definition-of-culture.html, accessed on March 2020.</w:t>
      </w:r>
    </w:p>
    <w:p w14:paraId="2551A97F" w14:textId="77777777" w:rsidR="00631F03" w:rsidRPr="008F3D8B"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K. </w:t>
      </w:r>
      <w:proofErr w:type="spellStart"/>
      <w:r w:rsidRPr="008F3D8B">
        <w:rPr>
          <w:rFonts w:ascii="Arial" w:hAnsi="Arial" w:cs="Arial"/>
          <w:sz w:val="24"/>
          <w:szCs w:val="24"/>
        </w:rPr>
        <w:t>Cacciattolo</w:t>
      </w:r>
      <w:proofErr w:type="spellEnd"/>
      <w:r w:rsidRPr="008F3D8B">
        <w:rPr>
          <w:rFonts w:ascii="Arial" w:hAnsi="Arial" w:cs="Arial"/>
          <w:sz w:val="24"/>
          <w:szCs w:val="24"/>
        </w:rPr>
        <w:t xml:space="preserve"> (2014</w:t>
      </w:r>
      <w:r w:rsidRPr="008F3D8B">
        <w:rPr>
          <w:rFonts w:ascii="Arial" w:hAnsi="Arial" w:cs="Arial"/>
          <w:i/>
          <w:iCs/>
          <w:sz w:val="24"/>
          <w:szCs w:val="24"/>
        </w:rPr>
        <w:t>) Understanding Organisational Culture</w:t>
      </w:r>
      <w:r w:rsidRPr="008F3D8B">
        <w:rPr>
          <w:rFonts w:ascii="Arial" w:hAnsi="Arial" w:cs="Arial"/>
          <w:sz w:val="24"/>
          <w:szCs w:val="24"/>
        </w:rPr>
        <w:t>, Available at: https://eujournal.org/index.php/esj/article/download/4782/4596, accessed on March 2020.</w:t>
      </w:r>
    </w:p>
    <w:p w14:paraId="1EFBA198" w14:textId="77777777" w:rsidR="00631F03" w:rsidRPr="008F3D8B"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Leadership Centre (2020) </w:t>
      </w:r>
      <w:r w:rsidRPr="008F3D8B">
        <w:rPr>
          <w:rFonts w:ascii="Arial" w:hAnsi="Arial" w:cs="Arial"/>
          <w:i/>
          <w:iCs/>
          <w:sz w:val="24"/>
          <w:szCs w:val="24"/>
        </w:rPr>
        <w:t>Cultural Web</w:t>
      </w:r>
      <w:r w:rsidRPr="008F3D8B">
        <w:rPr>
          <w:rFonts w:ascii="Arial" w:hAnsi="Arial" w:cs="Arial"/>
          <w:sz w:val="24"/>
          <w:szCs w:val="24"/>
        </w:rPr>
        <w:t>, Available at: https://www.leadershipcentre.org.uk/artofchangemaking/theory/cultural-web/, accessed on March 2020.</w:t>
      </w:r>
    </w:p>
    <w:p w14:paraId="3608CD83" w14:textId="77777777" w:rsidR="00631F03" w:rsidRPr="008F3D8B"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M. D. Watkins (2013) </w:t>
      </w:r>
      <w:r w:rsidRPr="008F3D8B">
        <w:rPr>
          <w:rFonts w:ascii="Arial" w:hAnsi="Arial" w:cs="Arial"/>
          <w:i/>
          <w:iCs/>
          <w:sz w:val="24"/>
          <w:szCs w:val="24"/>
        </w:rPr>
        <w:t xml:space="preserve">What is Organisational Culture? And Why Should We </w:t>
      </w:r>
      <w:proofErr w:type="gramStart"/>
      <w:r w:rsidRPr="008F3D8B">
        <w:rPr>
          <w:rFonts w:ascii="Arial" w:hAnsi="Arial" w:cs="Arial"/>
          <w:i/>
          <w:iCs/>
          <w:sz w:val="24"/>
          <w:szCs w:val="24"/>
        </w:rPr>
        <w:t>Care?,</w:t>
      </w:r>
      <w:proofErr w:type="gramEnd"/>
      <w:r w:rsidRPr="008F3D8B">
        <w:rPr>
          <w:rFonts w:ascii="Arial" w:hAnsi="Arial" w:cs="Arial"/>
          <w:sz w:val="24"/>
          <w:szCs w:val="24"/>
        </w:rPr>
        <w:t xml:space="preserve"> Available at: https://hbr.org/2013/05/what-is-organizational-culture, accessed on March 2020.</w:t>
      </w:r>
    </w:p>
    <w:p w14:paraId="0AC0D929" w14:textId="77777777" w:rsidR="00631F03" w:rsidRPr="008F3D8B" w:rsidRDefault="00631F03" w:rsidP="00631F03">
      <w:pPr>
        <w:spacing w:before="240" w:line="276" w:lineRule="auto"/>
        <w:rPr>
          <w:rFonts w:ascii="Arial" w:hAnsi="Arial" w:cs="Arial"/>
          <w:sz w:val="24"/>
          <w:szCs w:val="24"/>
        </w:rPr>
      </w:pPr>
      <w:r w:rsidRPr="008F3D8B">
        <w:rPr>
          <w:rFonts w:ascii="Arial" w:hAnsi="Arial" w:cs="Arial"/>
          <w:sz w:val="24"/>
          <w:szCs w:val="24"/>
        </w:rPr>
        <w:t>Mind Tools (2020)</w:t>
      </w:r>
      <w:r w:rsidRPr="008F3D8B">
        <w:rPr>
          <w:rFonts w:ascii="Arial" w:hAnsi="Arial" w:cs="Arial"/>
          <w:i/>
          <w:iCs/>
          <w:sz w:val="24"/>
          <w:szCs w:val="24"/>
        </w:rPr>
        <w:t xml:space="preserve"> Deal and Kennedy's Cultural Model</w:t>
      </w:r>
      <w:r w:rsidRPr="008F3D8B">
        <w:rPr>
          <w:rFonts w:ascii="Arial" w:hAnsi="Arial" w:cs="Arial"/>
          <w:sz w:val="24"/>
          <w:szCs w:val="24"/>
        </w:rPr>
        <w:t>, Available at: https://www.mindtools.com/pages/article/newSTR_86.htm, accessed on March 2020.</w:t>
      </w:r>
    </w:p>
    <w:p w14:paraId="2357A0B6" w14:textId="77777777" w:rsidR="00631F03" w:rsidRPr="008F3D8B"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Mind Tools (2020) </w:t>
      </w:r>
      <w:r w:rsidRPr="008F3D8B">
        <w:rPr>
          <w:rFonts w:ascii="Arial" w:hAnsi="Arial" w:cs="Arial"/>
          <w:i/>
          <w:iCs/>
          <w:sz w:val="24"/>
          <w:szCs w:val="24"/>
        </w:rPr>
        <w:t xml:space="preserve">The Cultural </w:t>
      </w:r>
      <w:r w:rsidRPr="008F3D8B">
        <w:rPr>
          <w:rFonts w:ascii="Arial" w:hAnsi="Arial" w:cs="Arial"/>
          <w:sz w:val="24"/>
          <w:szCs w:val="24"/>
        </w:rPr>
        <w:t>Web, Available at: https://www.mindtools.com/pages/article/newSTR_90.htm, accessed on March 2020.</w:t>
      </w:r>
    </w:p>
    <w:p w14:paraId="39F81077" w14:textId="0F8FBA09" w:rsidR="00631F03"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N. Parsons (2018) </w:t>
      </w:r>
      <w:r w:rsidRPr="008F3D8B">
        <w:rPr>
          <w:rFonts w:ascii="Arial" w:hAnsi="Arial" w:cs="Arial"/>
          <w:i/>
          <w:iCs/>
          <w:sz w:val="24"/>
          <w:szCs w:val="24"/>
        </w:rPr>
        <w:t xml:space="preserve">What Is A SWOT Analysis, and How </w:t>
      </w:r>
      <w:proofErr w:type="gramStart"/>
      <w:r w:rsidRPr="008F3D8B">
        <w:rPr>
          <w:rFonts w:ascii="Arial" w:hAnsi="Arial" w:cs="Arial"/>
          <w:i/>
          <w:iCs/>
          <w:sz w:val="24"/>
          <w:szCs w:val="24"/>
        </w:rPr>
        <w:t>To</w:t>
      </w:r>
      <w:proofErr w:type="gramEnd"/>
      <w:r w:rsidRPr="008F3D8B">
        <w:rPr>
          <w:rFonts w:ascii="Arial" w:hAnsi="Arial" w:cs="Arial"/>
          <w:i/>
          <w:iCs/>
          <w:sz w:val="24"/>
          <w:szCs w:val="24"/>
        </w:rPr>
        <w:t xml:space="preserve"> Do It Right</w:t>
      </w:r>
      <w:r w:rsidRPr="008F3D8B">
        <w:rPr>
          <w:rFonts w:ascii="Arial" w:hAnsi="Arial" w:cs="Arial"/>
          <w:sz w:val="24"/>
          <w:szCs w:val="24"/>
        </w:rPr>
        <w:t>, Available at: https://www.liveplan.com/blog/what-is-a-swot-analysis-and-how-to-do-it-right-with-examples/, accessed on April 2020.</w:t>
      </w:r>
    </w:p>
    <w:p w14:paraId="17E091C9" w14:textId="3AF64CD8" w:rsidR="00631F03"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P. </w:t>
      </w:r>
      <w:proofErr w:type="spellStart"/>
      <w:r w:rsidRPr="008F3D8B">
        <w:rPr>
          <w:rFonts w:ascii="Arial" w:hAnsi="Arial" w:cs="Arial"/>
          <w:sz w:val="24"/>
          <w:szCs w:val="24"/>
        </w:rPr>
        <w:t>Juneja</w:t>
      </w:r>
      <w:proofErr w:type="spellEnd"/>
      <w:r w:rsidRPr="008F3D8B">
        <w:rPr>
          <w:rFonts w:ascii="Arial" w:hAnsi="Arial" w:cs="Arial"/>
          <w:sz w:val="24"/>
          <w:szCs w:val="24"/>
        </w:rPr>
        <w:t xml:space="preserve"> (2015), </w:t>
      </w:r>
      <w:r w:rsidRPr="008F3D8B">
        <w:rPr>
          <w:rFonts w:ascii="Arial" w:hAnsi="Arial" w:cs="Arial"/>
          <w:i/>
          <w:iCs/>
          <w:sz w:val="24"/>
          <w:szCs w:val="24"/>
        </w:rPr>
        <w:t>Edgar Schein Model of Organization Culture</w:t>
      </w:r>
      <w:r w:rsidRPr="008F3D8B">
        <w:rPr>
          <w:rFonts w:ascii="Arial" w:hAnsi="Arial" w:cs="Arial"/>
          <w:sz w:val="24"/>
          <w:szCs w:val="24"/>
        </w:rPr>
        <w:t>, Available at: https://www.managementstudyguide.com/edgar-schein-model.htm, accessed on March 2020.</w:t>
      </w:r>
    </w:p>
    <w:p w14:paraId="7CBF2B1C" w14:textId="15EECA92" w:rsidR="00631F03"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S. McLeod (2020) </w:t>
      </w:r>
      <w:r w:rsidRPr="008F3D8B">
        <w:rPr>
          <w:rFonts w:ascii="Arial" w:hAnsi="Arial" w:cs="Arial"/>
          <w:i/>
          <w:iCs/>
          <w:sz w:val="24"/>
          <w:szCs w:val="24"/>
        </w:rPr>
        <w:t>Maslow's Hierarchy of Needs</w:t>
      </w:r>
      <w:r w:rsidRPr="008F3D8B">
        <w:rPr>
          <w:rFonts w:ascii="Arial" w:hAnsi="Arial" w:cs="Arial"/>
          <w:sz w:val="24"/>
          <w:szCs w:val="24"/>
        </w:rPr>
        <w:t>, Available at: https://www.simplypsychology.org/maslow.html, accessed on April 2020.</w:t>
      </w:r>
    </w:p>
    <w:p w14:paraId="5E115EC8" w14:textId="77777777" w:rsidR="00631F03" w:rsidRPr="008F3D8B" w:rsidRDefault="00631F03" w:rsidP="00631F03">
      <w:pPr>
        <w:spacing w:before="240" w:line="276" w:lineRule="auto"/>
        <w:rPr>
          <w:rFonts w:ascii="Arial" w:hAnsi="Arial" w:cs="Arial"/>
          <w:sz w:val="24"/>
          <w:szCs w:val="24"/>
        </w:rPr>
      </w:pPr>
    </w:p>
    <w:p w14:paraId="3D89DE5E" w14:textId="77777777" w:rsidR="00631F03" w:rsidRPr="008F3D8B" w:rsidRDefault="00631F03" w:rsidP="00631F03">
      <w:pPr>
        <w:spacing w:before="240" w:line="276" w:lineRule="auto"/>
        <w:rPr>
          <w:rFonts w:ascii="Arial" w:hAnsi="Arial" w:cs="Arial"/>
          <w:sz w:val="24"/>
          <w:szCs w:val="24"/>
        </w:rPr>
      </w:pPr>
      <w:r w:rsidRPr="008F3D8B">
        <w:rPr>
          <w:rFonts w:ascii="Arial" w:hAnsi="Arial" w:cs="Arial"/>
          <w:sz w:val="24"/>
          <w:szCs w:val="24"/>
        </w:rPr>
        <w:lastRenderedPageBreak/>
        <w:t xml:space="preserve">S. Nazir (2019) </w:t>
      </w:r>
      <w:r w:rsidRPr="008F3D8B">
        <w:rPr>
          <w:rFonts w:ascii="Arial" w:hAnsi="Arial" w:cs="Arial"/>
          <w:i/>
          <w:iCs/>
          <w:sz w:val="24"/>
          <w:szCs w:val="24"/>
        </w:rPr>
        <w:t>Asda named worst supermarket for online delivery</w:t>
      </w:r>
      <w:r w:rsidRPr="008F3D8B">
        <w:rPr>
          <w:rFonts w:ascii="Arial" w:hAnsi="Arial" w:cs="Arial"/>
          <w:sz w:val="24"/>
          <w:szCs w:val="24"/>
        </w:rPr>
        <w:t>, Available at: https://www.retailgazette.co.uk/blog/2019/02/asda-named-worst-supermarket-online-deliveries-55-shoppers-unhappy/, accessed on April 2020.</w:t>
      </w:r>
    </w:p>
    <w:p w14:paraId="52BC8C04" w14:textId="3383F79E" w:rsidR="00631F03" w:rsidRDefault="00631F03" w:rsidP="00631F03">
      <w:pPr>
        <w:spacing w:before="240" w:line="276" w:lineRule="auto"/>
        <w:rPr>
          <w:rFonts w:ascii="Arial" w:hAnsi="Arial" w:cs="Arial"/>
          <w:sz w:val="24"/>
          <w:szCs w:val="24"/>
        </w:rPr>
      </w:pPr>
      <w:r w:rsidRPr="008F3D8B">
        <w:rPr>
          <w:rFonts w:ascii="Arial" w:hAnsi="Arial" w:cs="Arial"/>
          <w:sz w:val="24"/>
          <w:szCs w:val="24"/>
        </w:rPr>
        <w:t xml:space="preserve">S. </w:t>
      </w:r>
      <w:proofErr w:type="spellStart"/>
      <w:r w:rsidRPr="008F3D8B">
        <w:rPr>
          <w:rFonts w:ascii="Arial" w:hAnsi="Arial" w:cs="Arial"/>
          <w:sz w:val="24"/>
          <w:szCs w:val="24"/>
        </w:rPr>
        <w:t>Stojanovic</w:t>
      </w:r>
      <w:proofErr w:type="spellEnd"/>
      <w:r w:rsidRPr="008F3D8B">
        <w:rPr>
          <w:rFonts w:ascii="Arial" w:hAnsi="Arial" w:cs="Arial"/>
          <w:sz w:val="24"/>
          <w:szCs w:val="24"/>
        </w:rPr>
        <w:t xml:space="preserve"> (2015), </w:t>
      </w:r>
      <w:r w:rsidRPr="008F3D8B">
        <w:rPr>
          <w:rFonts w:ascii="Arial" w:hAnsi="Arial" w:cs="Arial"/>
          <w:i/>
          <w:iCs/>
          <w:sz w:val="24"/>
          <w:szCs w:val="24"/>
        </w:rPr>
        <w:t>How to identify the context of the organization</w:t>
      </w:r>
      <w:r w:rsidRPr="008F3D8B">
        <w:rPr>
          <w:rFonts w:ascii="Arial" w:hAnsi="Arial" w:cs="Arial"/>
          <w:sz w:val="24"/>
          <w:szCs w:val="24"/>
        </w:rPr>
        <w:t>, Available at: https://advisera.com/9001academy/knowledgebase/how-to-identify-the-context-of-the-organization-in-iso-90012015/, accessed on March 2020.</w:t>
      </w:r>
    </w:p>
    <w:p w14:paraId="65FE1075" w14:textId="77777777" w:rsidR="00631F03" w:rsidRPr="00CF0799" w:rsidRDefault="00631F03" w:rsidP="00631F03">
      <w:pPr>
        <w:spacing w:before="240" w:line="240" w:lineRule="auto"/>
        <w:rPr>
          <w:rFonts w:ascii="Arial" w:hAnsi="Arial" w:cs="Arial"/>
          <w:i/>
          <w:iCs/>
          <w:sz w:val="24"/>
          <w:szCs w:val="24"/>
        </w:rPr>
      </w:pPr>
      <w:r w:rsidRPr="008F3D8B">
        <w:rPr>
          <w:rFonts w:ascii="Arial" w:hAnsi="Arial" w:cs="Arial"/>
          <w:sz w:val="24"/>
          <w:szCs w:val="24"/>
        </w:rPr>
        <w:t xml:space="preserve">T. E. Deal &amp; A. A. Kennedy (2000) </w:t>
      </w:r>
      <w:r w:rsidRPr="008F3D8B">
        <w:rPr>
          <w:rFonts w:ascii="Arial" w:hAnsi="Arial" w:cs="Arial"/>
          <w:i/>
          <w:iCs/>
          <w:sz w:val="24"/>
          <w:szCs w:val="24"/>
        </w:rPr>
        <w:t>The New Corporate Cultures: Revitalizing the</w:t>
      </w:r>
      <w:r>
        <w:rPr>
          <w:rFonts w:ascii="Arial" w:hAnsi="Arial" w:cs="Arial"/>
          <w:i/>
          <w:iCs/>
          <w:sz w:val="24"/>
          <w:szCs w:val="24"/>
        </w:rPr>
        <w:t xml:space="preserve"> </w:t>
      </w:r>
      <w:r w:rsidRPr="008F3D8B">
        <w:rPr>
          <w:rFonts w:ascii="Arial" w:hAnsi="Arial" w:cs="Arial"/>
          <w:i/>
          <w:iCs/>
          <w:sz w:val="24"/>
          <w:szCs w:val="24"/>
        </w:rPr>
        <w:t>workplace after downsizing, mergers and reengineering</w:t>
      </w:r>
      <w:r w:rsidRPr="008F3D8B">
        <w:rPr>
          <w:rFonts w:ascii="Arial" w:hAnsi="Arial" w:cs="Arial"/>
          <w:sz w:val="24"/>
          <w:szCs w:val="24"/>
        </w:rPr>
        <w:t>, London-UK, TEXERE Publishing</w:t>
      </w:r>
      <w:r>
        <w:rPr>
          <w:rFonts w:ascii="Arial" w:hAnsi="Arial" w:cs="Arial"/>
          <w:sz w:val="24"/>
          <w:szCs w:val="24"/>
        </w:rPr>
        <w:t xml:space="preserve"> </w:t>
      </w:r>
      <w:r w:rsidRPr="008F3D8B">
        <w:rPr>
          <w:rFonts w:ascii="Arial" w:hAnsi="Arial" w:cs="Arial"/>
          <w:sz w:val="24"/>
          <w:szCs w:val="24"/>
        </w:rPr>
        <w:t>Limited.</w:t>
      </w:r>
    </w:p>
    <w:p w14:paraId="205FA027" w14:textId="77777777" w:rsidR="00631F03" w:rsidRPr="008F3D8B" w:rsidRDefault="00631F03" w:rsidP="00631F03">
      <w:pPr>
        <w:spacing w:before="240" w:line="276" w:lineRule="auto"/>
        <w:rPr>
          <w:rFonts w:ascii="Arial" w:hAnsi="Arial" w:cs="Arial"/>
          <w:sz w:val="24"/>
          <w:szCs w:val="24"/>
        </w:rPr>
      </w:pPr>
      <w:r w:rsidRPr="008F3D8B">
        <w:rPr>
          <w:rFonts w:ascii="Arial" w:hAnsi="Arial" w:cs="Arial"/>
          <w:sz w:val="24"/>
          <w:szCs w:val="24"/>
        </w:rPr>
        <w:t>The Herald (2013</w:t>
      </w:r>
      <w:r w:rsidRPr="008F3D8B">
        <w:rPr>
          <w:rFonts w:ascii="Arial" w:hAnsi="Arial" w:cs="Arial"/>
          <w:i/>
          <w:iCs/>
          <w:sz w:val="24"/>
          <w:szCs w:val="24"/>
        </w:rPr>
        <w:t>) Introducing Ethics in Business Operations</w:t>
      </w:r>
      <w:r w:rsidRPr="008F3D8B">
        <w:rPr>
          <w:rFonts w:ascii="Arial" w:hAnsi="Arial" w:cs="Arial"/>
          <w:sz w:val="24"/>
          <w:szCs w:val="24"/>
        </w:rPr>
        <w:t>, Available at: https://www.herald.co.zw/introducing-ethics-in-business-operations/, accessed on April 2020.</w:t>
      </w:r>
    </w:p>
    <w:p w14:paraId="4AC9C5CF" w14:textId="0F13DEF8" w:rsidR="009E0EFF" w:rsidRPr="008F3D8B" w:rsidRDefault="00DA7F20" w:rsidP="00F00458">
      <w:pPr>
        <w:spacing w:before="240" w:line="276" w:lineRule="auto"/>
        <w:rPr>
          <w:rFonts w:ascii="Arial" w:hAnsi="Arial" w:cs="Arial"/>
          <w:sz w:val="24"/>
          <w:szCs w:val="24"/>
        </w:rPr>
      </w:pPr>
      <w:r w:rsidRPr="008F3D8B">
        <w:rPr>
          <w:rFonts w:ascii="Arial" w:hAnsi="Arial" w:cs="Arial"/>
          <w:sz w:val="24"/>
          <w:szCs w:val="24"/>
        </w:rPr>
        <w:t xml:space="preserve">Vision-Management (2014), </w:t>
      </w:r>
      <w:r w:rsidRPr="008F3D8B">
        <w:rPr>
          <w:rFonts w:ascii="Arial" w:hAnsi="Arial" w:cs="Arial"/>
          <w:i/>
          <w:iCs/>
          <w:sz w:val="24"/>
          <w:szCs w:val="24"/>
        </w:rPr>
        <w:t>The Toronto Supportive Housing Sector Experience</w:t>
      </w:r>
      <w:r w:rsidRPr="008F3D8B">
        <w:rPr>
          <w:rFonts w:ascii="Arial" w:hAnsi="Arial" w:cs="Arial"/>
          <w:sz w:val="24"/>
          <w:szCs w:val="24"/>
        </w:rPr>
        <w:t xml:space="preserve">, Available at: </w:t>
      </w:r>
      <w:r w:rsidR="009E0EFF" w:rsidRPr="008F3D8B">
        <w:rPr>
          <w:rFonts w:ascii="Arial" w:hAnsi="Arial" w:cs="Arial"/>
          <w:sz w:val="24"/>
          <w:szCs w:val="24"/>
        </w:rPr>
        <w:t>http://vision-management.ca/blog/2014/01/</w:t>
      </w:r>
      <w:r w:rsidRPr="008F3D8B">
        <w:rPr>
          <w:rFonts w:ascii="Arial" w:hAnsi="Arial" w:cs="Arial"/>
          <w:sz w:val="24"/>
          <w:szCs w:val="24"/>
        </w:rPr>
        <w:t>, accessed on March 2020.</w:t>
      </w:r>
    </w:p>
    <w:p w14:paraId="07A47274" w14:textId="5B6E0E39" w:rsidR="00631F03" w:rsidRDefault="00AC05E3" w:rsidP="00C65C71">
      <w:pPr>
        <w:spacing w:before="240" w:line="276" w:lineRule="auto"/>
        <w:rPr>
          <w:rFonts w:ascii="Arial" w:hAnsi="Arial" w:cs="Arial"/>
          <w:sz w:val="24"/>
          <w:szCs w:val="24"/>
        </w:rPr>
      </w:pPr>
      <w:r w:rsidRPr="008F3D8B">
        <w:rPr>
          <w:rFonts w:ascii="Arial" w:hAnsi="Arial" w:cs="Arial"/>
          <w:sz w:val="24"/>
          <w:szCs w:val="24"/>
        </w:rPr>
        <w:t xml:space="preserve">W. Kenton (2020), </w:t>
      </w:r>
      <w:r w:rsidRPr="008F3D8B">
        <w:rPr>
          <w:rFonts w:ascii="Arial" w:hAnsi="Arial" w:cs="Arial"/>
          <w:i/>
          <w:iCs/>
          <w:sz w:val="24"/>
          <w:szCs w:val="24"/>
        </w:rPr>
        <w:t>Organizational Structure</w:t>
      </w:r>
      <w:r w:rsidRPr="008F3D8B">
        <w:rPr>
          <w:rFonts w:ascii="Arial" w:hAnsi="Arial" w:cs="Arial"/>
          <w:sz w:val="24"/>
          <w:szCs w:val="24"/>
        </w:rPr>
        <w:t>, Available at: https://www.investopedia.com/terms/o/organizational-structure.asp, accessed on March 2020.</w:t>
      </w:r>
    </w:p>
    <w:p w14:paraId="3D606757" w14:textId="0F2132BF" w:rsidR="00C65C71" w:rsidRPr="008F3D8B" w:rsidRDefault="00C65C71" w:rsidP="00C65C71">
      <w:pPr>
        <w:spacing w:before="240" w:line="276" w:lineRule="auto"/>
        <w:rPr>
          <w:rFonts w:ascii="Arial" w:hAnsi="Arial" w:cs="Arial"/>
          <w:sz w:val="24"/>
          <w:szCs w:val="24"/>
        </w:rPr>
      </w:pPr>
      <w:r w:rsidRPr="008F3D8B">
        <w:rPr>
          <w:rFonts w:ascii="Arial" w:hAnsi="Arial" w:cs="Arial"/>
          <w:sz w:val="24"/>
          <w:szCs w:val="24"/>
        </w:rPr>
        <w:t xml:space="preserve">1000 Logos (2016-2019) </w:t>
      </w:r>
      <w:r w:rsidRPr="008F3D8B">
        <w:rPr>
          <w:rFonts w:ascii="Arial" w:hAnsi="Arial" w:cs="Arial"/>
          <w:i/>
          <w:iCs/>
          <w:sz w:val="24"/>
          <w:szCs w:val="24"/>
        </w:rPr>
        <w:t>Asda Logo</w:t>
      </w:r>
      <w:r w:rsidRPr="008F3D8B">
        <w:rPr>
          <w:rFonts w:ascii="Arial" w:hAnsi="Arial" w:cs="Arial"/>
          <w:sz w:val="24"/>
          <w:szCs w:val="24"/>
        </w:rPr>
        <w:t>, Available at: https://1000logos.net/asda-logo/, accessed on March 2020.</w:t>
      </w:r>
    </w:p>
    <w:p w14:paraId="30CEBE6D" w14:textId="3669478D" w:rsidR="001C02A6" w:rsidRPr="008F3D8B" w:rsidRDefault="001C02A6" w:rsidP="00F00458">
      <w:pPr>
        <w:spacing w:before="240" w:line="276" w:lineRule="auto"/>
        <w:rPr>
          <w:rFonts w:ascii="Arial" w:hAnsi="Arial" w:cs="Arial"/>
          <w:sz w:val="24"/>
          <w:szCs w:val="24"/>
        </w:rPr>
      </w:pPr>
    </w:p>
    <w:sectPr w:rsidR="001C02A6" w:rsidRPr="008F3D8B" w:rsidSect="008F3D8B">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877CAB" w14:textId="77777777" w:rsidR="0085137C" w:rsidRDefault="0085137C" w:rsidP="008F3D8B">
      <w:pPr>
        <w:spacing w:after="0" w:line="240" w:lineRule="auto"/>
      </w:pPr>
      <w:r>
        <w:separator/>
      </w:r>
    </w:p>
  </w:endnote>
  <w:endnote w:type="continuationSeparator" w:id="0">
    <w:p w14:paraId="71E338FF" w14:textId="77777777" w:rsidR="0085137C" w:rsidRDefault="0085137C" w:rsidP="008F3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3594595"/>
      <w:docPartObj>
        <w:docPartGallery w:val="Page Numbers (Bottom of Page)"/>
        <w:docPartUnique/>
      </w:docPartObj>
    </w:sdtPr>
    <w:sdtEndPr>
      <w:rPr>
        <w:noProof/>
      </w:rPr>
    </w:sdtEndPr>
    <w:sdtContent>
      <w:p w14:paraId="4AE354C0" w14:textId="773468CE" w:rsidR="008F3D8B" w:rsidRDefault="008F3D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B80CCA" w14:textId="77777777" w:rsidR="008F3D8B" w:rsidRDefault="008F3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3B3733" w14:textId="77777777" w:rsidR="0085137C" w:rsidRDefault="0085137C" w:rsidP="008F3D8B">
      <w:pPr>
        <w:spacing w:after="0" w:line="240" w:lineRule="auto"/>
      </w:pPr>
      <w:r>
        <w:separator/>
      </w:r>
    </w:p>
  </w:footnote>
  <w:footnote w:type="continuationSeparator" w:id="0">
    <w:p w14:paraId="2D797B66" w14:textId="77777777" w:rsidR="0085137C" w:rsidRDefault="0085137C" w:rsidP="008F3D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86EC2"/>
    <w:multiLevelType w:val="hybridMultilevel"/>
    <w:tmpl w:val="D1461E8A"/>
    <w:lvl w:ilvl="0" w:tplc="08090019">
      <w:start w:val="1"/>
      <w:numFmt w:val="lowerLetter"/>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36424C96"/>
    <w:multiLevelType w:val="hybridMultilevel"/>
    <w:tmpl w:val="D342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06FB6"/>
    <w:multiLevelType w:val="hybridMultilevel"/>
    <w:tmpl w:val="AF70CF6A"/>
    <w:lvl w:ilvl="0" w:tplc="08090019">
      <w:start w:val="1"/>
      <w:numFmt w:val="lowerLetter"/>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08F"/>
    <w:rsid w:val="000055ED"/>
    <w:rsid w:val="00005883"/>
    <w:rsid w:val="000151E1"/>
    <w:rsid w:val="000457A6"/>
    <w:rsid w:val="00051E90"/>
    <w:rsid w:val="00055DF0"/>
    <w:rsid w:val="00060E89"/>
    <w:rsid w:val="0006222D"/>
    <w:rsid w:val="00066815"/>
    <w:rsid w:val="00072D12"/>
    <w:rsid w:val="00074755"/>
    <w:rsid w:val="00086613"/>
    <w:rsid w:val="00086B85"/>
    <w:rsid w:val="00086D8C"/>
    <w:rsid w:val="00093F9C"/>
    <w:rsid w:val="00095F17"/>
    <w:rsid w:val="000B54BF"/>
    <w:rsid w:val="000C3D1B"/>
    <w:rsid w:val="000D01E6"/>
    <w:rsid w:val="000D4D56"/>
    <w:rsid w:val="000E148F"/>
    <w:rsid w:val="000E208E"/>
    <w:rsid w:val="000E27D6"/>
    <w:rsid w:val="000E45EA"/>
    <w:rsid w:val="000E7A53"/>
    <w:rsid w:val="000F3073"/>
    <w:rsid w:val="00104CC8"/>
    <w:rsid w:val="0010542C"/>
    <w:rsid w:val="00112440"/>
    <w:rsid w:val="0011296D"/>
    <w:rsid w:val="00114157"/>
    <w:rsid w:val="00127327"/>
    <w:rsid w:val="00166808"/>
    <w:rsid w:val="001763CD"/>
    <w:rsid w:val="0018271C"/>
    <w:rsid w:val="00185C80"/>
    <w:rsid w:val="00185E56"/>
    <w:rsid w:val="001A1C2B"/>
    <w:rsid w:val="001A63CE"/>
    <w:rsid w:val="001C02A6"/>
    <w:rsid w:val="001F0212"/>
    <w:rsid w:val="001F6940"/>
    <w:rsid w:val="00200B7D"/>
    <w:rsid w:val="00207D21"/>
    <w:rsid w:val="00210B09"/>
    <w:rsid w:val="00224181"/>
    <w:rsid w:val="00224FE4"/>
    <w:rsid w:val="00236BC1"/>
    <w:rsid w:val="00241179"/>
    <w:rsid w:val="00245F82"/>
    <w:rsid w:val="00252E3F"/>
    <w:rsid w:val="00254E6A"/>
    <w:rsid w:val="0026464F"/>
    <w:rsid w:val="00265230"/>
    <w:rsid w:val="0027012C"/>
    <w:rsid w:val="0027287B"/>
    <w:rsid w:val="002732D5"/>
    <w:rsid w:val="002741F9"/>
    <w:rsid w:val="002758D9"/>
    <w:rsid w:val="00275992"/>
    <w:rsid w:val="00277AD6"/>
    <w:rsid w:val="00282861"/>
    <w:rsid w:val="00284B8E"/>
    <w:rsid w:val="00284C34"/>
    <w:rsid w:val="00284E58"/>
    <w:rsid w:val="002A1857"/>
    <w:rsid w:val="002B77F2"/>
    <w:rsid w:val="002C77E7"/>
    <w:rsid w:val="002D21FA"/>
    <w:rsid w:val="002D6338"/>
    <w:rsid w:val="002E4F2B"/>
    <w:rsid w:val="003159EC"/>
    <w:rsid w:val="00317947"/>
    <w:rsid w:val="00317E1F"/>
    <w:rsid w:val="003264E2"/>
    <w:rsid w:val="00342F6C"/>
    <w:rsid w:val="00350185"/>
    <w:rsid w:val="00350916"/>
    <w:rsid w:val="003576C5"/>
    <w:rsid w:val="0036757A"/>
    <w:rsid w:val="00374585"/>
    <w:rsid w:val="00382F04"/>
    <w:rsid w:val="003871DF"/>
    <w:rsid w:val="003875E0"/>
    <w:rsid w:val="00395734"/>
    <w:rsid w:val="003A0C8A"/>
    <w:rsid w:val="003A1F17"/>
    <w:rsid w:val="003B0AE3"/>
    <w:rsid w:val="003B759C"/>
    <w:rsid w:val="003C2024"/>
    <w:rsid w:val="003C3C95"/>
    <w:rsid w:val="003C58B6"/>
    <w:rsid w:val="003C77CE"/>
    <w:rsid w:val="003E26DA"/>
    <w:rsid w:val="003E5274"/>
    <w:rsid w:val="00414FE9"/>
    <w:rsid w:val="00425085"/>
    <w:rsid w:val="004316E8"/>
    <w:rsid w:val="0043316A"/>
    <w:rsid w:val="00435FAA"/>
    <w:rsid w:val="0044421E"/>
    <w:rsid w:val="00446EA4"/>
    <w:rsid w:val="004622F2"/>
    <w:rsid w:val="004704B9"/>
    <w:rsid w:val="00472E91"/>
    <w:rsid w:val="00472F96"/>
    <w:rsid w:val="00487949"/>
    <w:rsid w:val="00494151"/>
    <w:rsid w:val="00496926"/>
    <w:rsid w:val="004A4F0B"/>
    <w:rsid w:val="004A5393"/>
    <w:rsid w:val="004A5A33"/>
    <w:rsid w:val="004B6C1C"/>
    <w:rsid w:val="004D3C73"/>
    <w:rsid w:val="004D794B"/>
    <w:rsid w:val="00506D22"/>
    <w:rsid w:val="005076E1"/>
    <w:rsid w:val="00511BF2"/>
    <w:rsid w:val="00514BC1"/>
    <w:rsid w:val="0052080E"/>
    <w:rsid w:val="0052149C"/>
    <w:rsid w:val="0052778B"/>
    <w:rsid w:val="00530561"/>
    <w:rsid w:val="00533792"/>
    <w:rsid w:val="00536AB9"/>
    <w:rsid w:val="00552BEB"/>
    <w:rsid w:val="005530B5"/>
    <w:rsid w:val="005648F2"/>
    <w:rsid w:val="0057237D"/>
    <w:rsid w:val="00572FFA"/>
    <w:rsid w:val="0057407D"/>
    <w:rsid w:val="00582C8D"/>
    <w:rsid w:val="00596D26"/>
    <w:rsid w:val="005A0C05"/>
    <w:rsid w:val="005A1537"/>
    <w:rsid w:val="005A74E3"/>
    <w:rsid w:val="005B507A"/>
    <w:rsid w:val="005C378D"/>
    <w:rsid w:val="005E59FB"/>
    <w:rsid w:val="005F232E"/>
    <w:rsid w:val="00613B5F"/>
    <w:rsid w:val="0061452E"/>
    <w:rsid w:val="0061521F"/>
    <w:rsid w:val="00626ACA"/>
    <w:rsid w:val="00631F03"/>
    <w:rsid w:val="0063266B"/>
    <w:rsid w:val="0063641F"/>
    <w:rsid w:val="00637B7A"/>
    <w:rsid w:val="00644EC8"/>
    <w:rsid w:val="00645CD5"/>
    <w:rsid w:val="00646A4F"/>
    <w:rsid w:val="00663A7B"/>
    <w:rsid w:val="00665416"/>
    <w:rsid w:val="006727F7"/>
    <w:rsid w:val="00677258"/>
    <w:rsid w:val="006809B0"/>
    <w:rsid w:val="00682AA7"/>
    <w:rsid w:val="00686621"/>
    <w:rsid w:val="006A0A77"/>
    <w:rsid w:val="006B3E7D"/>
    <w:rsid w:val="006E24F2"/>
    <w:rsid w:val="006E4655"/>
    <w:rsid w:val="006E4E3D"/>
    <w:rsid w:val="006E518D"/>
    <w:rsid w:val="006F069A"/>
    <w:rsid w:val="00711EB3"/>
    <w:rsid w:val="0071400D"/>
    <w:rsid w:val="007246A9"/>
    <w:rsid w:val="00732A6E"/>
    <w:rsid w:val="00736700"/>
    <w:rsid w:val="00740A13"/>
    <w:rsid w:val="00747047"/>
    <w:rsid w:val="00751E24"/>
    <w:rsid w:val="00760E75"/>
    <w:rsid w:val="00762AFB"/>
    <w:rsid w:val="00762ECB"/>
    <w:rsid w:val="00783ACB"/>
    <w:rsid w:val="00791B27"/>
    <w:rsid w:val="00795A5D"/>
    <w:rsid w:val="007A1EEE"/>
    <w:rsid w:val="007A24A2"/>
    <w:rsid w:val="007D14BF"/>
    <w:rsid w:val="007D21CE"/>
    <w:rsid w:val="007D6EFF"/>
    <w:rsid w:val="007D7906"/>
    <w:rsid w:val="007F2F95"/>
    <w:rsid w:val="00813841"/>
    <w:rsid w:val="00821D32"/>
    <w:rsid w:val="008308B5"/>
    <w:rsid w:val="00841B70"/>
    <w:rsid w:val="0085137C"/>
    <w:rsid w:val="00852A00"/>
    <w:rsid w:val="0086163E"/>
    <w:rsid w:val="00876EC9"/>
    <w:rsid w:val="0088231C"/>
    <w:rsid w:val="008861D4"/>
    <w:rsid w:val="00887153"/>
    <w:rsid w:val="0089484B"/>
    <w:rsid w:val="008A183C"/>
    <w:rsid w:val="008A1B04"/>
    <w:rsid w:val="008A49D6"/>
    <w:rsid w:val="008A5AFF"/>
    <w:rsid w:val="008B0078"/>
    <w:rsid w:val="008B47BB"/>
    <w:rsid w:val="008C2180"/>
    <w:rsid w:val="008C27A7"/>
    <w:rsid w:val="008C72C3"/>
    <w:rsid w:val="008D2F15"/>
    <w:rsid w:val="008D66B8"/>
    <w:rsid w:val="008E0CDC"/>
    <w:rsid w:val="008E1950"/>
    <w:rsid w:val="008F2D76"/>
    <w:rsid w:val="008F3D8B"/>
    <w:rsid w:val="008F529A"/>
    <w:rsid w:val="008F63DD"/>
    <w:rsid w:val="009039D9"/>
    <w:rsid w:val="00914656"/>
    <w:rsid w:val="0091725A"/>
    <w:rsid w:val="009303C7"/>
    <w:rsid w:val="00934EB9"/>
    <w:rsid w:val="00940455"/>
    <w:rsid w:val="0095188B"/>
    <w:rsid w:val="00953108"/>
    <w:rsid w:val="00954CE5"/>
    <w:rsid w:val="0095730B"/>
    <w:rsid w:val="0096623B"/>
    <w:rsid w:val="009764E3"/>
    <w:rsid w:val="00983FFC"/>
    <w:rsid w:val="009A1191"/>
    <w:rsid w:val="009A1303"/>
    <w:rsid w:val="009A7D6A"/>
    <w:rsid w:val="009B38D6"/>
    <w:rsid w:val="009B44E2"/>
    <w:rsid w:val="009C4A38"/>
    <w:rsid w:val="009C77F6"/>
    <w:rsid w:val="009D620B"/>
    <w:rsid w:val="009D6DF5"/>
    <w:rsid w:val="009E0EFF"/>
    <w:rsid w:val="009E2B4A"/>
    <w:rsid w:val="009E34DE"/>
    <w:rsid w:val="009E5D1B"/>
    <w:rsid w:val="009F6B32"/>
    <w:rsid w:val="009F7570"/>
    <w:rsid w:val="00A07241"/>
    <w:rsid w:val="00A10AF4"/>
    <w:rsid w:val="00A14C0B"/>
    <w:rsid w:val="00A1701C"/>
    <w:rsid w:val="00A302E5"/>
    <w:rsid w:val="00A415D7"/>
    <w:rsid w:val="00A41FFA"/>
    <w:rsid w:val="00A43561"/>
    <w:rsid w:val="00A51A0C"/>
    <w:rsid w:val="00A528BD"/>
    <w:rsid w:val="00A54DB8"/>
    <w:rsid w:val="00A56575"/>
    <w:rsid w:val="00A5694A"/>
    <w:rsid w:val="00A62582"/>
    <w:rsid w:val="00A7009B"/>
    <w:rsid w:val="00A72E33"/>
    <w:rsid w:val="00A737F2"/>
    <w:rsid w:val="00A80A53"/>
    <w:rsid w:val="00A80B25"/>
    <w:rsid w:val="00A80BC5"/>
    <w:rsid w:val="00A85525"/>
    <w:rsid w:val="00A94073"/>
    <w:rsid w:val="00A95858"/>
    <w:rsid w:val="00AA3A28"/>
    <w:rsid w:val="00AB1436"/>
    <w:rsid w:val="00AB30BD"/>
    <w:rsid w:val="00AB3DF9"/>
    <w:rsid w:val="00AC05E3"/>
    <w:rsid w:val="00AC786E"/>
    <w:rsid w:val="00AF2733"/>
    <w:rsid w:val="00B1506F"/>
    <w:rsid w:val="00B16093"/>
    <w:rsid w:val="00B3303E"/>
    <w:rsid w:val="00B4121D"/>
    <w:rsid w:val="00B434FB"/>
    <w:rsid w:val="00B44AF7"/>
    <w:rsid w:val="00B46159"/>
    <w:rsid w:val="00B563E9"/>
    <w:rsid w:val="00B7746B"/>
    <w:rsid w:val="00B803B7"/>
    <w:rsid w:val="00B81495"/>
    <w:rsid w:val="00B821A9"/>
    <w:rsid w:val="00B87763"/>
    <w:rsid w:val="00B87D35"/>
    <w:rsid w:val="00B928D3"/>
    <w:rsid w:val="00B94727"/>
    <w:rsid w:val="00BB20B4"/>
    <w:rsid w:val="00BB440E"/>
    <w:rsid w:val="00BB7423"/>
    <w:rsid w:val="00BC47C3"/>
    <w:rsid w:val="00BD3EBF"/>
    <w:rsid w:val="00BD70B2"/>
    <w:rsid w:val="00BD79B7"/>
    <w:rsid w:val="00BF0B9A"/>
    <w:rsid w:val="00BF3A28"/>
    <w:rsid w:val="00C17BA1"/>
    <w:rsid w:val="00C26F16"/>
    <w:rsid w:val="00C53A48"/>
    <w:rsid w:val="00C546E4"/>
    <w:rsid w:val="00C54BED"/>
    <w:rsid w:val="00C557E3"/>
    <w:rsid w:val="00C601A5"/>
    <w:rsid w:val="00C63576"/>
    <w:rsid w:val="00C64D1B"/>
    <w:rsid w:val="00C65C71"/>
    <w:rsid w:val="00C67FB8"/>
    <w:rsid w:val="00C70C28"/>
    <w:rsid w:val="00C7476C"/>
    <w:rsid w:val="00C830B2"/>
    <w:rsid w:val="00C91AA9"/>
    <w:rsid w:val="00C96085"/>
    <w:rsid w:val="00CB3803"/>
    <w:rsid w:val="00CC2D9B"/>
    <w:rsid w:val="00CC7824"/>
    <w:rsid w:val="00CD4000"/>
    <w:rsid w:val="00CD66E2"/>
    <w:rsid w:val="00CE2E13"/>
    <w:rsid w:val="00CF05F4"/>
    <w:rsid w:val="00CF0799"/>
    <w:rsid w:val="00CF07AC"/>
    <w:rsid w:val="00CF1340"/>
    <w:rsid w:val="00D03840"/>
    <w:rsid w:val="00D112CF"/>
    <w:rsid w:val="00D136B5"/>
    <w:rsid w:val="00D252FF"/>
    <w:rsid w:val="00D266BA"/>
    <w:rsid w:val="00D270FC"/>
    <w:rsid w:val="00D47427"/>
    <w:rsid w:val="00D5408F"/>
    <w:rsid w:val="00D5669D"/>
    <w:rsid w:val="00D56DB5"/>
    <w:rsid w:val="00D63181"/>
    <w:rsid w:val="00D645C2"/>
    <w:rsid w:val="00D7792D"/>
    <w:rsid w:val="00D842FD"/>
    <w:rsid w:val="00D851A9"/>
    <w:rsid w:val="00D856C4"/>
    <w:rsid w:val="00D86E1A"/>
    <w:rsid w:val="00D941D1"/>
    <w:rsid w:val="00DA00F4"/>
    <w:rsid w:val="00DA42CD"/>
    <w:rsid w:val="00DA5F5C"/>
    <w:rsid w:val="00DA7F20"/>
    <w:rsid w:val="00DC327F"/>
    <w:rsid w:val="00DE197B"/>
    <w:rsid w:val="00DF2B1A"/>
    <w:rsid w:val="00DF3D13"/>
    <w:rsid w:val="00E00DC2"/>
    <w:rsid w:val="00E0325A"/>
    <w:rsid w:val="00E11C08"/>
    <w:rsid w:val="00E22743"/>
    <w:rsid w:val="00E237F4"/>
    <w:rsid w:val="00E25B99"/>
    <w:rsid w:val="00E25D97"/>
    <w:rsid w:val="00E2743C"/>
    <w:rsid w:val="00E333A4"/>
    <w:rsid w:val="00E36FEA"/>
    <w:rsid w:val="00E46BCE"/>
    <w:rsid w:val="00E53C6D"/>
    <w:rsid w:val="00E62563"/>
    <w:rsid w:val="00E65C8E"/>
    <w:rsid w:val="00E824E2"/>
    <w:rsid w:val="00E861FB"/>
    <w:rsid w:val="00E91708"/>
    <w:rsid w:val="00EA5C54"/>
    <w:rsid w:val="00EB17CE"/>
    <w:rsid w:val="00EB4BE2"/>
    <w:rsid w:val="00EB54FD"/>
    <w:rsid w:val="00ED08AF"/>
    <w:rsid w:val="00EE37FE"/>
    <w:rsid w:val="00EF62EE"/>
    <w:rsid w:val="00F00458"/>
    <w:rsid w:val="00F00C0C"/>
    <w:rsid w:val="00F10CE0"/>
    <w:rsid w:val="00F22512"/>
    <w:rsid w:val="00F26EDA"/>
    <w:rsid w:val="00F3055F"/>
    <w:rsid w:val="00F31CBC"/>
    <w:rsid w:val="00F32749"/>
    <w:rsid w:val="00F329CB"/>
    <w:rsid w:val="00F34801"/>
    <w:rsid w:val="00F36EE7"/>
    <w:rsid w:val="00F411CA"/>
    <w:rsid w:val="00F47092"/>
    <w:rsid w:val="00F55B9B"/>
    <w:rsid w:val="00F637BE"/>
    <w:rsid w:val="00F64B5F"/>
    <w:rsid w:val="00F6623E"/>
    <w:rsid w:val="00F66511"/>
    <w:rsid w:val="00F71D2C"/>
    <w:rsid w:val="00F735C9"/>
    <w:rsid w:val="00F738B2"/>
    <w:rsid w:val="00F90D95"/>
    <w:rsid w:val="00F92B20"/>
    <w:rsid w:val="00F9491F"/>
    <w:rsid w:val="00F968CC"/>
    <w:rsid w:val="00FA3365"/>
    <w:rsid w:val="00FB0B34"/>
    <w:rsid w:val="00FC6A79"/>
    <w:rsid w:val="00FD074B"/>
    <w:rsid w:val="00FE055B"/>
    <w:rsid w:val="00FE4420"/>
    <w:rsid w:val="00FF2E7B"/>
    <w:rsid w:val="00FF512D"/>
    <w:rsid w:val="00FF67CA"/>
    <w:rsid w:val="00FF7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3B86C"/>
  <w15:chartTrackingRefBased/>
  <w15:docId w15:val="{D3F18A06-1796-4EC4-8520-C397CEECD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6926"/>
    <w:rPr>
      <w:color w:val="0000FF"/>
      <w:u w:val="single"/>
    </w:rPr>
  </w:style>
  <w:style w:type="character" w:styleId="UnresolvedMention">
    <w:name w:val="Unresolved Mention"/>
    <w:basedOn w:val="DefaultParagraphFont"/>
    <w:uiPriority w:val="99"/>
    <w:semiHidden/>
    <w:unhideWhenUsed/>
    <w:rsid w:val="008D66B8"/>
    <w:rPr>
      <w:color w:val="605E5C"/>
      <w:shd w:val="clear" w:color="auto" w:fill="E1DFDD"/>
    </w:rPr>
  </w:style>
  <w:style w:type="character" w:styleId="FollowedHyperlink">
    <w:name w:val="FollowedHyperlink"/>
    <w:basedOn w:val="DefaultParagraphFont"/>
    <w:uiPriority w:val="99"/>
    <w:semiHidden/>
    <w:unhideWhenUsed/>
    <w:rsid w:val="008D66B8"/>
    <w:rPr>
      <w:color w:val="954F72" w:themeColor="followedHyperlink"/>
      <w:u w:val="single"/>
    </w:rPr>
  </w:style>
  <w:style w:type="paragraph" w:styleId="ListParagraph">
    <w:name w:val="List Paragraph"/>
    <w:basedOn w:val="Normal"/>
    <w:uiPriority w:val="34"/>
    <w:qFormat/>
    <w:rsid w:val="00DF2B1A"/>
    <w:pPr>
      <w:ind w:left="720"/>
      <w:contextualSpacing/>
    </w:pPr>
  </w:style>
  <w:style w:type="paragraph" w:styleId="Header">
    <w:name w:val="header"/>
    <w:basedOn w:val="Normal"/>
    <w:link w:val="HeaderChar"/>
    <w:uiPriority w:val="99"/>
    <w:unhideWhenUsed/>
    <w:rsid w:val="008F3D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D8B"/>
  </w:style>
  <w:style w:type="paragraph" w:styleId="Footer">
    <w:name w:val="footer"/>
    <w:basedOn w:val="Normal"/>
    <w:link w:val="FooterChar"/>
    <w:uiPriority w:val="99"/>
    <w:unhideWhenUsed/>
    <w:rsid w:val="008F3D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D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735944">
      <w:bodyDiv w:val="1"/>
      <w:marLeft w:val="0"/>
      <w:marRight w:val="0"/>
      <w:marTop w:val="0"/>
      <w:marBottom w:val="0"/>
      <w:divBdr>
        <w:top w:val="none" w:sz="0" w:space="0" w:color="auto"/>
        <w:left w:val="none" w:sz="0" w:space="0" w:color="auto"/>
        <w:bottom w:val="none" w:sz="0" w:space="0" w:color="auto"/>
        <w:right w:val="none" w:sz="0" w:space="0" w:color="auto"/>
      </w:divBdr>
    </w:div>
    <w:div w:id="1028874882">
      <w:bodyDiv w:val="1"/>
      <w:marLeft w:val="0"/>
      <w:marRight w:val="0"/>
      <w:marTop w:val="0"/>
      <w:marBottom w:val="0"/>
      <w:divBdr>
        <w:top w:val="none" w:sz="0" w:space="0" w:color="auto"/>
        <w:left w:val="none" w:sz="0" w:space="0" w:color="auto"/>
        <w:bottom w:val="none" w:sz="0" w:space="0" w:color="auto"/>
        <w:right w:val="none" w:sz="0" w:space="0" w:color="auto"/>
      </w:divBdr>
    </w:div>
    <w:div w:id="1382099714">
      <w:bodyDiv w:val="1"/>
      <w:marLeft w:val="0"/>
      <w:marRight w:val="0"/>
      <w:marTop w:val="0"/>
      <w:marBottom w:val="0"/>
      <w:divBdr>
        <w:top w:val="none" w:sz="0" w:space="0" w:color="auto"/>
        <w:left w:val="none" w:sz="0" w:space="0" w:color="auto"/>
        <w:bottom w:val="none" w:sz="0" w:space="0" w:color="auto"/>
        <w:right w:val="none" w:sz="0" w:space="0" w:color="auto"/>
      </w:divBdr>
    </w:div>
    <w:div w:id="1481656099">
      <w:bodyDiv w:val="1"/>
      <w:marLeft w:val="0"/>
      <w:marRight w:val="0"/>
      <w:marTop w:val="0"/>
      <w:marBottom w:val="0"/>
      <w:divBdr>
        <w:top w:val="none" w:sz="0" w:space="0" w:color="auto"/>
        <w:left w:val="none" w:sz="0" w:space="0" w:color="auto"/>
        <w:bottom w:val="none" w:sz="0" w:space="0" w:color="auto"/>
        <w:right w:val="none" w:sz="0" w:space="0" w:color="auto"/>
      </w:divBdr>
      <w:divsChild>
        <w:div w:id="495344417">
          <w:marLeft w:val="0"/>
          <w:marRight w:val="0"/>
          <w:marTop w:val="0"/>
          <w:marBottom w:val="0"/>
          <w:divBdr>
            <w:top w:val="none" w:sz="0" w:space="0" w:color="auto"/>
            <w:left w:val="none" w:sz="0" w:space="0" w:color="auto"/>
            <w:bottom w:val="none" w:sz="0" w:space="0" w:color="auto"/>
            <w:right w:val="none" w:sz="0" w:space="0" w:color="auto"/>
          </w:divBdr>
        </w:div>
        <w:div w:id="394664971">
          <w:marLeft w:val="0"/>
          <w:marRight w:val="0"/>
          <w:marTop w:val="0"/>
          <w:marBottom w:val="0"/>
          <w:divBdr>
            <w:top w:val="none" w:sz="0" w:space="0" w:color="auto"/>
            <w:left w:val="none" w:sz="0" w:space="0" w:color="auto"/>
            <w:bottom w:val="none" w:sz="0" w:space="0" w:color="auto"/>
            <w:right w:val="none" w:sz="0" w:space="0" w:color="auto"/>
          </w:divBdr>
        </w:div>
      </w:divsChild>
    </w:div>
    <w:div w:id="1699549974">
      <w:bodyDiv w:val="1"/>
      <w:marLeft w:val="0"/>
      <w:marRight w:val="0"/>
      <w:marTop w:val="0"/>
      <w:marBottom w:val="0"/>
      <w:divBdr>
        <w:top w:val="none" w:sz="0" w:space="0" w:color="auto"/>
        <w:left w:val="none" w:sz="0" w:space="0" w:color="auto"/>
        <w:bottom w:val="none" w:sz="0" w:space="0" w:color="auto"/>
        <w:right w:val="none" w:sz="0" w:space="0" w:color="auto"/>
      </w:divBdr>
    </w:div>
    <w:div w:id="2042046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1823</TotalTime>
  <Pages>25</Pages>
  <Words>4629</Words>
  <Characters>26387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Chirila</dc:creator>
  <cp:keywords/>
  <dc:description/>
  <cp:lastModifiedBy>Paul Chirila</cp:lastModifiedBy>
  <cp:revision>318</cp:revision>
  <dcterms:created xsi:type="dcterms:W3CDTF">2020-03-24T14:36:00Z</dcterms:created>
  <dcterms:modified xsi:type="dcterms:W3CDTF">2020-04-02T18:10:00Z</dcterms:modified>
</cp:coreProperties>
</file>