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CA453" w14:textId="77777777" w:rsidR="000809CA" w:rsidRPr="00FD7299" w:rsidRDefault="000809CA" w:rsidP="000809CA">
      <w:pPr>
        <w:rPr>
          <w:rFonts w:ascii="Arial" w:eastAsia="Calibri" w:hAnsi="Arial" w:cs="Arial"/>
        </w:rPr>
      </w:pPr>
    </w:p>
    <w:p w14:paraId="29B8F5D2" w14:textId="77777777" w:rsidR="000809CA" w:rsidRPr="00FD7299" w:rsidRDefault="000809CA" w:rsidP="000809CA">
      <w:pPr>
        <w:spacing w:after="165" w:line="360" w:lineRule="auto"/>
        <w:jc w:val="both"/>
        <w:rPr>
          <w:rFonts w:ascii="Arial" w:eastAsia="Calibri" w:hAnsi="Arial" w:cs="Arial"/>
          <w:color w:val="000000"/>
          <w:sz w:val="40"/>
          <w:szCs w:val="40"/>
        </w:rPr>
      </w:pPr>
      <w:r w:rsidRPr="00FD7299">
        <w:rPr>
          <w:rFonts w:ascii="Arial" w:eastAsia="Calibri" w:hAnsi="Arial" w:cs="Arial"/>
          <w:b/>
          <w:noProof/>
          <w:lang w:eastAsia="en-GB"/>
        </w:rPr>
        <w:drawing>
          <wp:inline distT="0" distB="0" distL="0" distR="0" wp14:anchorId="02990B61" wp14:editId="445640F6">
            <wp:extent cx="2211070" cy="743585"/>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1070" cy="743585"/>
                    </a:xfrm>
                    <a:prstGeom prst="rect">
                      <a:avLst/>
                    </a:prstGeom>
                    <a:noFill/>
                    <a:ln>
                      <a:noFill/>
                    </a:ln>
                  </pic:spPr>
                </pic:pic>
              </a:graphicData>
            </a:graphic>
          </wp:inline>
        </w:drawing>
      </w:r>
    </w:p>
    <w:p w14:paraId="37BB41D2" w14:textId="77777777" w:rsidR="000809CA" w:rsidRPr="00FD7299" w:rsidRDefault="000809CA" w:rsidP="000809CA">
      <w:pPr>
        <w:spacing w:after="165" w:line="360" w:lineRule="auto"/>
        <w:jc w:val="center"/>
        <w:rPr>
          <w:rFonts w:ascii="Arial" w:eastAsia="Calibri" w:hAnsi="Arial" w:cs="Arial"/>
          <w:color w:val="000000"/>
          <w:sz w:val="40"/>
          <w:szCs w:val="40"/>
        </w:rPr>
      </w:pPr>
      <w:r w:rsidRPr="00FD7299">
        <w:rPr>
          <w:rFonts w:ascii="Arial" w:eastAsia="Calibri" w:hAnsi="Arial" w:cs="Arial"/>
          <w:color w:val="000000"/>
          <w:sz w:val="40"/>
          <w:szCs w:val="40"/>
        </w:rPr>
        <w:t>Skills for the Workplace</w:t>
      </w:r>
      <w:r w:rsidRPr="00FD7299">
        <w:rPr>
          <w:rFonts w:ascii="Arial" w:eastAsia="Calibri" w:hAnsi="Arial" w:cs="Arial"/>
          <w:color w:val="000000"/>
          <w:sz w:val="40"/>
          <w:szCs w:val="40"/>
        </w:rPr>
        <w:br/>
        <w:t xml:space="preserve">Module Assignment Submission </w:t>
      </w:r>
      <w:r w:rsidRPr="00FD7299">
        <w:rPr>
          <w:rFonts w:ascii="Arial" w:eastAsia="Calibri"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809CA" w:rsidRPr="00FD7299" w14:paraId="5C1E4467" w14:textId="77777777" w:rsidTr="003C16E3">
        <w:tc>
          <w:tcPr>
            <w:tcW w:w="3438" w:type="dxa"/>
            <w:shd w:val="clear" w:color="auto" w:fill="D9D9D9"/>
          </w:tcPr>
          <w:p w14:paraId="25D8E889" w14:textId="77777777" w:rsidR="000809CA" w:rsidRPr="00FD7299" w:rsidRDefault="000809CA" w:rsidP="003C16E3">
            <w:pPr>
              <w:spacing w:before="120" w:after="120" w:line="360" w:lineRule="auto"/>
              <w:jc w:val="both"/>
              <w:rPr>
                <w:rFonts w:ascii="Arial" w:eastAsia="Calibri" w:hAnsi="Arial" w:cs="Arial"/>
                <w:sz w:val="32"/>
                <w:szCs w:val="32"/>
              </w:rPr>
            </w:pPr>
            <w:r w:rsidRPr="00FD7299">
              <w:rPr>
                <w:rFonts w:ascii="Arial" w:eastAsia="Calibri" w:hAnsi="Arial" w:cs="Arial"/>
                <w:sz w:val="32"/>
                <w:szCs w:val="32"/>
              </w:rPr>
              <w:t>Student Name:</w:t>
            </w:r>
          </w:p>
        </w:tc>
        <w:tc>
          <w:tcPr>
            <w:tcW w:w="6055" w:type="dxa"/>
          </w:tcPr>
          <w:p w14:paraId="0D5DA20B" w14:textId="77777777" w:rsidR="000809CA" w:rsidRPr="00FD7299" w:rsidRDefault="000809CA" w:rsidP="003C16E3">
            <w:pPr>
              <w:spacing w:before="120" w:after="120" w:line="360" w:lineRule="auto"/>
              <w:jc w:val="both"/>
              <w:rPr>
                <w:rFonts w:ascii="Arial" w:eastAsia="Calibri" w:hAnsi="Arial" w:cs="Arial"/>
                <w:sz w:val="32"/>
                <w:szCs w:val="32"/>
              </w:rPr>
            </w:pPr>
            <w:r>
              <w:rPr>
                <w:rFonts w:ascii="Arial" w:eastAsia="Calibri" w:hAnsi="Arial" w:cs="Arial"/>
                <w:sz w:val="32"/>
                <w:szCs w:val="32"/>
              </w:rPr>
              <w:t>Ismatara Begum</w:t>
            </w:r>
          </w:p>
        </w:tc>
      </w:tr>
      <w:tr w:rsidR="000809CA" w:rsidRPr="00FD7299" w14:paraId="3D1492CA" w14:textId="77777777" w:rsidTr="003C16E3">
        <w:tc>
          <w:tcPr>
            <w:tcW w:w="3438" w:type="dxa"/>
            <w:shd w:val="clear" w:color="auto" w:fill="D9D9D9"/>
          </w:tcPr>
          <w:p w14:paraId="10331D68" w14:textId="77777777" w:rsidR="000809CA" w:rsidRPr="00FD7299" w:rsidRDefault="000809CA" w:rsidP="003C16E3">
            <w:pPr>
              <w:spacing w:before="120" w:after="120" w:line="360" w:lineRule="auto"/>
              <w:jc w:val="both"/>
              <w:rPr>
                <w:rFonts w:ascii="Arial" w:eastAsia="Calibri" w:hAnsi="Arial" w:cs="Arial"/>
                <w:sz w:val="32"/>
                <w:szCs w:val="32"/>
              </w:rPr>
            </w:pPr>
            <w:r w:rsidRPr="00FD7299">
              <w:rPr>
                <w:rFonts w:ascii="Arial" w:eastAsia="Calibri" w:hAnsi="Arial" w:cs="Arial"/>
                <w:sz w:val="32"/>
                <w:szCs w:val="32"/>
              </w:rPr>
              <w:t>Student Number:</w:t>
            </w:r>
          </w:p>
        </w:tc>
        <w:tc>
          <w:tcPr>
            <w:tcW w:w="6055" w:type="dxa"/>
          </w:tcPr>
          <w:p w14:paraId="13FBC72C" w14:textId="77777777" w:rsidR="000809CA" w:rsidRPr="00FD7299" w:rsidRDefault="000809CA" w:rsidP="003C16E3">
            <w:pPr>
              <w:spacing w:before="120" w:after="120" w:line="360" w:lineRule="auto"/>
              <w:jc w:val="both"/>
              <w:rPr>
                <w:rFonts w:ascii="Arial" w:eastAsia="Calibri" w:hAnsi="Arial" w:cs="Arial"/>
                <w:sz w:val="32"/>
                <w:szCs w:val="32"/>
              </w:rPr>
            </w:pPr>
            <w:r w:rsidRPr="00FD7299">
              <w:rPr>
                <w:rFonts w:ascii="Arial" w:eastAsia="Calibri" w:hAnsi="Arial" w:cs="Arial"/>
                <w:sz w:val="32"/>
                <w:szCs w:val="32"/>
              </w:rPr>
              <w:t>181</w:t>
            </w:r>
            <w:r>
              <w:rPr>
                <w:rFonts w:ascii="Arial" w:eastAsia="Calibri" w:hAnsi="Arial" w:cs="Arial"/>
                <w:sz w:val="32"/>
                <w:szCs w:val="32"/>
              </w:rPr>
              <w:t>1538</w:t>
            </w:r>
          </w:p>
        </w:tc>
      </w:tr>
      <w:tr w:rsidR="000809CA" w:rsidRPr="00FD7299" w14:paraId="06C701F9" w14:textId="77777777" w:rsidTr="003C16E3">
        <w:tc>
          <w:tcPr>
            <w:tcW w:w="3438" w:type="dxa"/>
            <w:shd w:val="clear" w:color="auto" w:fill="D9D9D9"/>
          </w:tcPr>
          <w:p w14:paraId="595024E0" w14:textId="77777777" w:rsidR="000809CA" w:rsidRPr="00FD7299" w:rsidRDefault="000809CA" w:rsidP="003C16E3">
            <w:pPr>
              <w:spacing w:before="120" w:after="120" w:line="360" w:lineRule="auto"/>
              <w:jc w:val="both"/>
              <w:rPr>
                <w:rFonts w:ascii="Arial" w:eastAsia="Calibri" w:hAnsi="Arial" w:cs="Arial"/>
                <w:sz w:val="32"/>
                <w:szCs w:val="32"/>
              </w:rPr>
            </w:pPr>
            <w:r w:rsidRPr="00FD7299">
              <w:rPr>
                <w:rFonts w:ascii="Arial" w:eastAsia="Calibri" w:hAnsi="Arial" w:cs="Arial"/>
                <w:sz w:val="32"/>
                <w:szCs w:val="32"/>
              </w:rPr>
              <w:t>Module No:</w:t>
            </w:r>
          </w:p>
        </w:tc>
        <w:tc>
          <w:tcPr>
            <w:tcW w:w="6055" w:type="dxa"/>
          </w:tcPr>
          <w:p w14:paraId="72A388E1" w14:textId="1079DD7C" w:rsidR="000809CA" w:rsidRPr="00FD7299" w:rsidRDefault="000809CA" w:rsidP="003C16E3">
            <w:pPr>
              <w:spacing w:before="120" w:after="120" w:line="360" w:lineRule="auto"/>
              <w:jc w:val="both"/>
              <w:rPr>
                <w:rFonts w:ascii="Arial" w:eastAsia="Calibri" w:hAnsi="Arial" w:cs="Arial"/>
                <w:sz w:val="32"/>
                <w:szCs w:val="32"/>
              </w:rPr>
            </w:pPr>
            <w:r w:rsidRPr="00FD7299">
              <w:rPr>
                <w:rFonts w:ascii="Arial" w:eastAsia="Calibri" w:hAnsi="Arial" w:cs="Arial"/>
                <w:sz w:val="32"/>
                <w:szCs w:val="32"/>
              </w:rPr>
              <w:t>BMSK</w:t>
            </w:r>
            <w:r w:rsidR="00805D6D">
              <w:rPr>
                <w:rFonts w:ascii="Arial" w:eastAsia="Calibri" w:hAnsi="Arial" w:cs="Arial"/>
                <w:sz w:val="32"/>
                <w:szCs w:val="32"/>
              </w:rPr>
              <w:t>6001</w:t>
            </w:r>
          </w:p>
        </w:tc>
      </w:tr>
      <w:tr w:rsidR="000809CA" w:rsidRPr="00FD7299" w14:paraId="6FB13C17" w14:textId="77777777" w:rsidTr="003C16E3">
        <w:trPr>
          <w:trHeight w:val="413"/>
        </w:trPr>
        <w:tc>
          <w:tcPr>
            <w:tcW w:w="3438" w:type="dxa"/>
            <w:shd w:val="clear" w:color="auto" w:fill="D9D9D9"/>
          </w:tcPr>
          <w:p w14:paraId="1BA36608" w14:textId="77777777" w:rsidR="000809CA" w:rsidRPr="00FD7299" w:rsidRDefault="000809CA" w:rsidP="003C16E3">
            <w:pPr>
              <w:spacing w:before="120" w:after="120" w:line="360" w:lineRule="auto"/>
              <w:jc w:val="both"/>
              <w:rPr>
                <w:rFonts w:ascii="Arial" w:eastAsia="Calibri" w:hAnsi="Arial" w:cs="Arial"/>
                <w:sz w:val="32"/>
                <w:szCs w:val="32"/>
              </w:rPr>
            </w:pPr>
            <w:r w:rsidRPr="00FD7299">
              <w:rPr>
                <w:rFonts w:ascii="Arial" w:eastAsia="Calibri" w:hAnsi="Arial" w:cs="Arial"/>
                <w:sz w:val="32"/>
                <w:szCs w:val="32"/>
              </w:rPr>
              <w:t>Module Title:</w:t>
            </w:r>
          </w:p>
        </w:tc>
        <w:tc>
          <w:tcPr>
            <w:tcW w:w="6055" w:type="dxa"/>
          </w:tcPr>
          <w:p w14:paraId="668DF9B3" w14:textId="4DA6EFCA" w:rsidR="00805D6D" w:rsidRPr="004E4F81" w:rsidRDefault="00805D6D" w:rsidP="00805D6D">
            <w:pPr>
              <w:spacing w:before="120" w:after="120" w:line="360" w:lineRule="auto"/>
              <w:jc w:val="both"/>
              <w:rPr>
                <w:rFonts w:ascii="Arial" w:eastAsia="Calibri" w:hAnsi="Arial" w:cs="Arial"/>
                <w:sz w:val="32"/>
                <w:szCs w:val="32"/>
              </w:rPr>
            </w:pPr>
            <w:r w:rsidRPr="00805D6D">
              <w:rPr>
                <w:rFonts w:ascii="Arial" w:eastAsia="Calibri" w:hAnsi="Arial" w:cs="Arial"/>
                <w:sz w:val="32"/>
                <w:szCs w:val="32"/>
              </w:rPr>
              <w:t>Emergent Leadership Skills for the Workplace</w:t>
            </w:r>
          </w:p>
        </w:tc>
      </w:tr>
      <w:tr w:rsidR="000809CA" w:rsidRPr="00FD7299" w14:paraId="3B67FBFB" w14:textId="77777777" w:rsidTr="003C16E3">
        <w:trPr>
          <w:trHeight w:val="413"/>
        </w:trPr>
        <w:tc>
          <w:tcPr>
            <w:tcW w:w="3438" w:type="dxa"/>
            <w:shd w:val="clear" w:color="auto" w:fill="D9D9D9"/>
          </w:tcPr>
          <w:p w14:paraId="7D5B260E" w14:textId="77777777" w:rsidR="000809CA" w:rsidRPr="00FD7299" w:rsidRDefault="000809CA" w:rsidP="003C16E3">
            <w:pPr>
              <w:spacing w:before="120" w:after="120" w:line="360" w:lineRule="auto"/>
              <w:jc w:val="both"/>
              <w:rPr>
                <w:rFonts w:ascii="Arial" w:eastAsia="Calibri" w:hAnsi="Arial" w:cs="Arial"/>
                <w:sz w:val="32"/>
                <w:szCs w:val="32"/>
              </w:rPr>
            </w:pPr>
            <w:r w:rsidRPr="00FD7299">
              <w:rPr>
                <w:rFonts w:ascii="Arial" w:eastAsia="Calibri" w:hAnsi="Arial" w:cs="Arial"/>
                <w:sz w:val="32"/>
                <w:szCs w:val="32"/>
              </w:rPr>
              <w:t>Date:</w:t>
            </w:r>
          </w:p>
        </w:tc>
        <w:tc>
          <w:tcPr>
            <w:tcW w:w="6055" w:type="dxa"/>
          </w:tcPr>
          <w:p w14:paraId="2CCFCFEA" w14:textId="4962FBA0" w:rsidR="000809CA" w:rsidRPr="00FD7299" w:rsidRDefault="00805D6D" w:rsidP="003C16E3">
            <w:pPr>
              <w:spacing w:before="120" w:after="120" w:line="360" w:lineRule="auto"/>
              <w:jc w:val="both"/>
              <w:rPr>
                <w:rFonts w:ascii="Arial" w:eastAsia="Calibri" w:hAnsi="Arial" w:cs="Arial"/>
                <w:sz w:val="32"/>
                <w:szCs w:val="32"/>
              </w:rPr>
            </w:pPr>
            <w:r>
              <w:rPr>
                <w:rFonts w:ascii="Arial" w:eastAsia="Calibri" w:hAnsi="Arial" w:cs="Arial"/>
                <w:sz w:val="32"/>
                <w:szCs w:val="32"/>
              </w:rPr>
              <w:t>16</w:t>
            </w:r>
            <w:r w:rsidR="000809CA">
              <w:rPr>
                <w:rFonts w:ascii="Arial" w:eastAsia="Calibri" w:hAnsi="Arial" w:cs="Arial"/>
                <w:sz w:val="32"/>
                <w:szCs w:val="32"/>
              </w:rPr>
              <w:t>.1</w:t>
            </w:r>
            <w:r>
              <w:rPr>
                <w:rFonts w:ascii="Arial" w:eastAsia="Calibri" w:hAnsi="Arial" w:cs="Arial"/>
                <w:sz w:val="32"/>
                <w:szCs w:val="32"/>
              </w:rPr>
              <w:t>2</w:t>
            </w:r>
            <w:r w:rsidR="000809CA" w:rsidRPr="00FD7299">
              <w:rPr>
                <w:rFonts w:ascii="Arial" w:eastAsia="Calibri" w:hAnsi="Arial" w:cs="Arial"/>
                <w:sz w:val="32"/>
                <w:szCs w:val="32"/>
              </w:rPr>
              <w:t>.202</w:t>
            </w:r>
            <w:r>
              <w:rPr>
                <w:rFonts w:ascii="Arial" w:eastAsia="Calibri" w:hAnsi="Arial" w:cs="Arial"/>
                <w:sz w:val="32"/>
                <w:szCs w:val="32"/>
              </w:rPr>
              <w:t>2</w:t>
            </w:r>
          </w:p>
        </w:tc>
      </w:tr>
    </w:tbl>
    <w:p w14:paraId="1F3A99F6" w14:textId="77777777" w:rsidR="000809CA" w:rsidRPr="00FD7299" w:rsidRDefault="000809CA" w:rsidP="000809CA">
      <w:pPr>
        <w:spacing w:before="120" w:after="120" w:line="360" w:lineRule="auto"/>
        <w:jc w:val="both"/>
        <w:rPr>
          <w:rFonts w:ascii="Arial" w:eastAsia="Calibri" w:hAnsi="Arial" w:cs="Arial"/>
          <w:color w:val="FF0000"/>
          <w:sz w:val="24"/>
          <w:szCs w:val="24"/>
        </w:rPr>
      </w:pPr>
    </w:p>
    <w:p w14:paraId="26313AAD" w14:textId="77777777" w:rsidR="000809CA" w:rsidRPr="00FD7299" w:rsidRDefault="000809CA" w:rsidP="000809CA">
      <w:pPr>
        <w:spacing w:before="120" w:after="120" w:line="360" w:lineRule="auto"/>
        <w:jc w:val="both"/>
        <w:rPr>
          <w:rFonts w:ascii="Arial" w:eastAsia="Calibri" w:hAnsi="Arial" w:cs="Arial"/>
          <w:b/>
          <w:color w:val="000000"/>
          <w:sz w:val="24"/>
          <w:szCs w:val="24"/>
        </w:rPr>
      </w:pPr>
      <w:r w:rsidRPr="00FD7299">
        <w:rPr>
          <w:rFonts w:ascii="Arial" w:eastAsia="Calibri" w:hAnsi="Arial" w:cs="Arial"/>
          <w:b/>
          <w:color w:val="000000"/>
          <w:sz w:val="24"/>
          <w:szCs w:val="24"/>
        </w:rPr>
        <w:t>Statement of Confirmation of Authenticity</w:t>
      </w:r>
    </w:p>
    <w:p w14:paraId="49A4BD30" w14:textId="77777777" w:rsidR="000809CA" w:rsidRPr="00FD7299" w:rsidRDefault="000809CA" w:rsidP="000809CA">
      <w:pPr>
        <w:spacing w:before="120" w:after="120" w:line="360" w:lineRule="auto"/>
        <w:jc w:val="both"/>
        <w:rPr>
          <w:rFonts w:ascii="Arial" w:eastAsia="Calibri" w:hAnsi="Arial" w:cs="Arial"/>
          <w:color w:val="000000"/>
          <w:sz w:val="24"/>
          <w:szCs w:val="24"/>
        </w:rPr>
      </w:pPr>
      <w:r w:rsidRPr="00FD7299">
        <w:rPr>
          <w:rFonts w:ascii="Arial" w:eastAsia="Calibri"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FFAB912" w14:textId="77777777" w:rsidR="000809CA" w:rsidRDefault="000809CA" w:rsidP="000809CA">
      <w:pPr>
        <w:spacing w:before="120" w:after="120" w:line="360" w:lineRule="auto"/>
        <w:jc w:val="both"/>
        <w:rPr>
          <w:rFonts w:ascii="Arial" w:eastAsia="Calibri" w:hAnsi="Arial" w:cs="Arial"/>
          <w:color w:val="000000"/>
          <w:sz w:val="24"/>
          <w:szCs w:val="24"/>
        </w:rPr>
      </w:pPr>
      <w:r w:rsidRPr="00FD7299">
        <w:rPr>
          <w:rFonts w:ascii="Arial" w:eastAsia="Calibri" w:hAnsi="Arial" w:cs="Arial"/>
          <w:color w:val="000000"/>
          <w:sz w:val="24"/>
          <w:szCs w:val="24"/>
        </w:rPr>
        <w:t>Attention is drawn to the plagiarism and unfair practice policies of both the University and of ILM.</w:t>
      </w:r>
      <w:bookmarkStart w:id="0" w:name="_Toc41328907"/>
    </w:p>
    <w:sdt>
      <w:sdtPr>
        <w:rPr>
          <w:rFonts w:ascii="Times New Roman" w:eastAsia="Times New Roman" w:hAnsi="Times New Roman" w:cs="Times New Roman"/>
          <w:sz w:val="24"/>
          <w:szCs w:val="24"/>
          <w:lang w:eastAsia="en-IN"/>
        </w:rPr>
        <w:id w:val="-1659527435"/>
        <w:docPartObj>
          <w:docPartGallery w:val="Table of Contents"/>
          <w:docPartUnique/>
        </w:docPartObj>
      </w:sdtPr>
      <w:sdtEndPr>
        <w:rPr>
          <w:b/>
          <w:bCs/>
          <w:noProof/>
        </w:rPr>
      </w:sdtEndPr>
      <w:sdtContent>
        <w:p w14:paraId="5B6D0A79" w14:textId="77777777" w:rsidR="00805D6D" w:rsidRPr="00805D6D" w:rsidRDefault="00805D6D" w:rsidP="00805D6D">
          <w:pPr>
            <w:keepNext/>
            <w:keepLines/>
            <w:spacing w:before="240" w:after="0" w:line="360" w:lineRule="auto"/>
            <w:jc w:val="center"/>
            <w:rPr>
              <w:rFonts w:ascii="Times New Roman" w:eastAsia="Times New Roman" w:hAnsi="Times New Roman" w:cs="Times New Roman"/>
              <w:b/>
              <w:bCs/>
              <w:sz w:val="32"/>
              <w:szCs w:val="32"/>
            </w:rPr>
          </w:pPr>
          <w:r w:rsidRPr="00805D6D">
            <w:rPr>
              <w:rFonts w:ascii="Times New Roman" w:eastAsia="Times New Roman" w:hAnsi="Times New Roman" w:cs="Times New Roman"/>
              <w:b/>
              <w:bCs/>
              <w:sz w:val="32"/>
              <w:szCs w:val="32"/>
            </w:rPr>
            <w:t>Table of Contents</w:t>
          </w:r>
        </w:p>
        <w:p w14:paraId="01379F26" w14:textId="77777777" w:rsidR="00805D6D" w:rsidRPr="00805D6D" w:rsidRDefault="00805D6D" w:rsidP="00805D6D">
          <w:pPr>
            <w:tabs>
              <w:tab w:val="right" w:leader="dot" w:pos="9350"/>
            </w:tabs>
            <w:spacing w:after="100" w:line="360" w:lineRule="auto"/>
            <w:jc w:val="both"/>
            <w:rPr>
              <w:rFonts w:ascii="Times New Roman" w:eastAsia="Times New Roman" w:hAnsi="Times New Roman" w:cs="Times New Roman"/>
              <w:noProof/>
              <w:sz w:val="24"/>
              <w:szCs w:val="24"/>
              <w:lang w:eastAsia="en-IN"/>
            </w:rPr>
          </w:pPr>
          <w:hyperlink w:anchor="_Toc120993625" w:history="1">
            <w:r w:rsidRPr="00805D6D">
              <w:rPr>
                <w:rFonts w:ascii="Times New Roman" w:eastAsia="Times New Roman" w:hAnsi="Times New Roman" w:cs="Times New Roman"/>
                <w:noProof/>
                <w:color w:val="0000FF"/>
                <w:sz w:val="24"/>
                <w:szCs w:val="24"/>
                <w:u w:val="single"/>
                <w:lang w:eastAsia="en-IN"/>
              </w:rPr>
              <w:t>Introduction</w:t>
            </w:r>
            <w:r w:rsidRPr="00805D6D">
              <w:rPr>
                <w:rFonts w:ascii="Times New Roman" w:eastAsia="Times New Roman" w:hAnsi="Times New Roman" w:cs="Times New Roman"/>
                <w:noProof/>
                <w:webHidden/>
                <w:sz w:val="24"/>
                <w:szCs w:val="24"/>
                <w:lang w:eastAsia="en-IN"/>
              </w:rPr>
              <w:tab/>
            </w:r>
            <w:r w:rsidRPr="00805D6D">
              <w:rPr>
                <w:rFonts w:ascii="Times New Roman" w:eastAsia="Times New Roman" w:hAnsi="Times New Roman" w:cs="Times New Roman"/>
                <w:noProof/>
                <w:webHidden/>
                <w:sz w:val="24"/>
                <w:szCs w:val="24"/>
                <w:lang w:eastAsia="en-IN"/>
              </w:rPr>
              <w:fldChar w:fldCharType="begin"/>
            </w:r>
            <w:r w:rsidRPr="00805D6D">
              <w:rPr>
                <w:rFonts w:ascii="Times New Roman" w:eastAsia="Times New Roman" w:hAnsi="Times New Roman" w:cs="Times New Roman"/>
                <w:noProof/>
                <w:webHidden/>
                <w:sz w:val="24"/>
                <w:szCs w:val="24"/>
                <w:lang w:eastAsia="en-IN"/>
              </w:rPr>
              <w:instrText xml:space="preserve"> PAGEREF _Toc120993625 \h </w:instrText>
            </w:r>
            <w:r w:rsidRPr="00805D6D">
              <w:rPr>
                <w:rFonts w:ascii="Times New Roman" w:eastAsia="Times New Roman" w:hAnsi="Times New Roman" w:cs="Times New Roman"/>
                <w:noProof/>
                <w:webHidden/>
                <w:sz w:val="24"/>
                <w:szCs w:val="24"/>
                <w:lang w:eastAsia="en-IN"/>
              </w:rPr>
            </w:r>
            <w:r w:rsidRPr="00805D6D">
              <w:rPr>
                <w:rFonts w:ascii="Times New Roman" w:eastAsia="Times New Roman" w:hAnsi="Times New Roman" w:cs="Times New Roman"/>
                <w:noProof/>
                <w:webHidden/>
                <w:sz w:val="24"/>
                <w:szCs w:val="24"/>
                <w:lang w:eastAsia="en-IN"/>
              </w:rPr>
              <w:fldChar w:fldCharType="separate"/>
            </w:r>
            <w:r w:rsidRPr="00805D6D">
              <w:rPr>
                <w:rFonts w:ascii="Times New Roman" w:eastAsia="Times New Roman" w:hAnsi="Times New Roman" w:cs="Times New Roman"/>
                <w:noProof/>
                <w:webHidden/>
                <w:sz w:val="24"/>
                <w:szCs w:val="24"/>
                <w:lang w:eastAsia="en-IN"/>
              </w:rPr>
              <w:t>3</w:t>
            </w:r>
            <w:r w:rsidRPr="00805D6D">
              <w:rPr>
                <w:rFonts w:ascii="Times New Roman" w:eastAsia="Times New Roman" w:hAnsi="Times New Roman" w:cs="Times New Roman"/>
                <w:noProof/>
                <w:webHidden/>
                <w:sz w:val="24"/>
                <w:szCs w:val="24"/>
                <w:lang w:eastAsia="en-IN"/>
              </w:rPr>
              <w:fldChar w:fldCharType="end"/>
            </w:r>
          </w:hyperlink>
        </w:p>
        <w:p w14:paraId="4DE12A74" w14:textId="77777777" w:rsidR="00805D6D" w:rsidRPr="00805D6D" w:rsidRDefault="00805D6D" w:rsidP="00805D6D">
          <w:pPr>
            <w:tabs>
              <w:tab w:val="right" w:leader="dot" w:pos="9350"/>
            </w:tabs>
            <w:spacing w:after="100" w:line="360" w:lineRule="auto"/>
            <w:jc w:val="both"/>
            <w:rPr>
              <w:rFonts w:ascii="Times New Roman" w:eastAsia="Times New Roman" w:hAnsi="Times New Roman" w:cs="Times New Roman"/>
              <w:noProof/>
              <w:sz w:val="24"/>
              <w:szCs w:val="24"/>
              <w:lang w:eastAsia="en-IN"/>
            </w:rPr>
          </w:pPr>
          <w:hyperlink w:anchor="_Toc120993626" w:history="1">
            <w:r w:rsidRPr="00805D6D">
              <w:rPr>
                <w:rFonts w:ascii="Times New Roman" w:eastAsia="Times New Roman" w:hAnsi="Times New Roman" w:cs="Times New Roman"/>
                <w:noProof/>
                <w:color w:val="0000FF"/>
                <w:sz w:val="24"/>
                <w:szCs w:val="24"/>
                <w:u w:val="single"/>
                <w:lang w:eastAsia="en-IN"/>
              </w:rPr>
              <w:t>Evaluation of own ability to use a range of leadership styles</w:t>
            </w:r>
            <w:r w:rsidRPr="00805D6D">
              <w:rPr>
                <w:rFonts w:ascii="Times New Roman" w:eastAsia="Times New Roman" w:hAnsi="Times New Roman" w:cs="Times New Roman"/>
                <w:noProof/>
                <w:webHidden/>
                <w:sz w:val="24"/>
                <w:szCs w:val="24"/>
                <w:lang w:eastAsia="en-IN"/>
              </w:rPr>
              <w:tab/>
              <w:t>3</w:t>
            </w:r>
          </w:hyperlink>
        </w:p>
        <w:p w14:paraId="52268014" w14:textId="77777777" w:rsidR="00805D6D" w:rsidRPr="00805D6D" w:rsidRDefault="00805D6D" w:rsidP="00805D6D">
          <w:pPr>
            <w:tabs>
              <w:tab w:val="right" w:leader="dot" w:pos="9350"/>
            </w:tabs>
            <w:spacing w:after="100" w:line="360" w:lineRule="auto"/>
            <w:jc w:val="both"/>
            <w:rPr>
              <w:rFonts w:ascii="Times New Roman" w:eastAsia="Times New Roman" w:hAnsi="Times New Roman" w:cs="Times New Roman"/>
              <w:noProof/>
              <w:sz w:val="24"/>
              <w:szCs w:val="24"/>
              <w:lang w:eastAsia="en-IN"/>
            </w:rPr>
          </w:pPr>
          <w:hyperlink w:anchor="_Toc120993627" w:history="1">
            <w:r w:rsidRPr="00805D6D">
              <w:rPr>
                <w:rFonts w:ascii="Times New Roman" w:eastAsia="Times New Roman" w:hAnsi="Times New Roman" w:cs="Times New Roman"/>
                <w:noProof/>
                <w:color w:val="0000FF"/>
                <w:sz w:val="24"/>
                <w:szCs w:val="24"/>
                <w:u w:val="single"/>
                <w:lang w:eastAsia="en-IN"/>
              </w:rPr>
              <w:t>Critical assessment of a recognised leadership model</w:t>
            </w:r>
            <w:r w:rsidRPr="00805D6D">
              <w:rPr>
                <w:rFonts w:ascii="Times New Roman" w:eastAsia="Times New Roman" w:hAnsi="Times New Roman" w:cs="Times New Roman"/>
                <w:noProof/>
                <w:webHidden/>
                <w:sz w:val="24"/>
                <w:szCs w:val="24"/>
                <w:lang w:eastAsia="en-IN"/>
              </w:rPr>
              <w:tab/>
              <w:t>7</w:t>
            </w:r>
          </w:hyperlink>
        </w:p>
        <w:p w14:paraId="2A0C5FB3" w14:textId="77777777" w:rsidR="00805D6D" w:rsidRPr="00805D6D" w:rsidRDefault="00805D6D" w:rsidP="00805D6D">
          <w:pPr>
            <w:tabs>
              <w:tab w:val="right" w:leader="dot" w:pos="9350"/>
            </w:tabs>
            <w:spacing w:after="100" w:line="360" w:lineRule="auto"/>
            <w:jc w:val="both"/>
            <w:rPr>
              <w:rFonts w:ascii="Times New Roman" w:eastAsia="Times New Roman" w:hAnsi="Times New Roman" w:cs="Times New Roman"/>
              <w:noProof/>
              <w:sz w:val="24"/>
              <w:szCs w:val="24"/>
              <w:lang w:eastAsia="en-IN"/>
            </w:rPr>
          </w:pPr>
          <w:hyperlink w:anchor="_Toc120993628" w:history="1">
            <w:r w:rsidRPr="00805D6D">
              <w:rPr>
                <w:rFonts w:ascii="Times New Roman" w:eastAsia="Times New Roman" w:hAnsi="Times New Roman" w:cs="Times New Roman"/>
                <w:noProof/>
                <w:color w:val="0000FF"/>
                <w:sz w:val="24"/>
                <w:szCs w:val="24"/>
                <w:u w:val="single"/>
                <w:lang w:eastAsia="en-IN"/>
              </w:rPr>
              <w:t>Assessment of own abilities to bring about a workplace change</w:t>
            </w:r>
            <w:r w:rsidRPr="00805D6D">
              <w:rPr>
                <w:rFonts w:ascii="Times New Roman" w:eastAsia="Times New Roman" w:hAnsi="Times New Roman" w:cs="Times New Roman"/>
                <w:noProof/>
                <w:webHidden/>
                <w:sz w:val="24"/>
                <w:szCs w:val="24"/>
                <w:lang w:eastAsia="en-IN"/>
              </w:rPr>
              <w:tab/>
              <w:t>10</w:t>
            </w:r>
          </w:hyperlink>
        </w:p>
        <w:p w14:paraId="37C0271A" w14:textId="77777777" w:rsidR="00805D6D" w:rsidRPr="00805D6D" w:rsidRDefault="00805D6D" w:rsidP="00805D6D">
          <w:pPr>
            <w:tabs>
              <w:tab w:val="right" w:leader="dot" w:pos="9350"/>
            </w:tabs>
            <w:spacing w:after="100" w:line="360" w:lineRule="auto"/>
            <w:jc w:val="both"/>
            <w:rPr>
              <w:rFonts w:ascii="Times New Roman" w:eastAsia="Times New Roman" w:hAnsi="Times New Roman" w:cs="Times New Roman"/>
              <w:noProof/>
              <w:sz w:val="24"/>
              <w:szCs w:val="24"/>
              <w:lang w:eastAsia="en-IN"/>
            </w:rPr>
          </w:pPr>
          <w:hyperlink w:anchor="_Toc120993629" w:history="1">
            <w:r w:rsidRPr="00805D6D">
              <w:rPr>
                <w:rFonts w:ascii="Times New Roman" w:eastAsia="Times New Roman" w:hAnsi="Times New Roman" w:cs="Times New Roman"/>
                <w:noProof/>
                <w:color w:val="0000FF"/>
                <w:sz w:val="24"/>
                <w:szCs w:val="24"/>
                <w:u w:val="single"/>
                <w:lang w:eastAsia="en-IN"/>
              </w:rPr>
              <w:t>Conclusion</w:t>
            </w:r>
            <w:r w:rsidRPr="00805D6D">
              <w:rPr>
                <w:rFonts w:ascii="Times New Roman" w:eastAsia="Times New Roman" w:hAnsi="Times New Roman" w:cs="Times New Roman"/>
                <w:noProof/>
                <w:webHidden/>
                <w:sz w:val="24"/>
                <w:szCs w:val="24"/>
                <w:lang w:eastAsia="en-IN"/>
              </w:rPr>
              <w:tab/>
              <w:t>13</w:t>
            </w:r>
          </w:hyperlink>
        </w:p>
        <w:p w14:paraId="61A8D873" w14:textId="77777777" w:rsidR="00805D6D" w:rsidRPr="00805D6D" w:rsidRDefault="00805D6D" w:rsidP="00805D6D">
          <w:pPr>
            <w:tabs>
              <w:tab w:val="right" w:leader="dot" w:pos="9350"/>
            </w:tabs>
            <w:spacing w:after="100" w:line="360" w:lineRule="auto"/>
            <w:jc w:val="both"/>
            <w:rPr>
              <w:rFonts w:ascii="Times New Roman" w:eastAsia="Times New Roman" w:hAnsi="Times New Roman" w:cs="Times New Roman"/>
              <w:noProof/>
              <w:sz w:val="24"/>
              <w:szCs w:val="24"/>
              <w:lang w:eastAsia="en-IN"/>
            </w:rPr>
          </w:pPr>
          <w:hyperlink w:anchor="_Toc120993630" w:history="1">
            <w:r w:rsidRPr="00805D6D">
              <w:rPr>
                <w:rFonts w:ascii="Times New Roman" w:eastAsia="Times New Roman" w:hAnsi="Times New Roman" w:cs="Times New Roman"/>
                <w:noProof/>
                <w:color w:val="0000FF"/>
                <w:sz w:val="24"/>
                <w:szCs w:val="24"/>
                <w:u w:val="single"/>
                <w:lang w:eastAsia="en-IN"/>
              </w:rPr>
              <w:t>References</w:t>
            </w:r>
            <w:r w:rsidRPr="00805D6D">
              <w:rPr>
                <w:rFonts w:ascii="Times New Roman" w:eastAsia="Times New Roman" w:hAnsi="Times New Roman" w:cs="Times New Roman"/>
                <w:noProof/>
                <w:webHidden/>
                <w:sz w:val="24"/>
                <w:szCs w:val="24"/>
                <w:lang w:eastAsia="en-IN"/>
              </w:rPr>
              <w:tab/>
              <w:t>14</w:t>
            </w:r>
          </w:hyperlink>
        </w:p>
        <w:p w14:paraId="2584A2F9"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p>
      </w:sdtContent>
    </w:sdt>
    <w:p w14:paraId="6C6CF336"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br w:type="page"/>
      </w:r>
    </w:p>
    <w:p w14:paraId="2ABB46C5" w14:textId="77777777" w:rsidR="00805D6D" w:rsidRPr="00805D6D" w:rsidRDefault="00805D6D" w:rsidP="00805D6D">
      <w:pPr>
        <w:keepNext/>
        <w:keepLines/>
        <w:spacing w:before="400" w:after="120" w:line="360" w:lineRule="auto"/>
        <w:jc w:val="both"/>
        <w:outlineLvl w:val="0"/>
        <w:rPr>
          <w:rFonts w:ascii="Times New Roman" w:eastAsia="Times New Roman" w:hAnsi="Times New Roman" w:cs="Times New Roman"/>
          <w:b/>
          <w:sz w:val="32"/>
          <w:szCs w:val="32"/>
          <w:lang w:eastAsia="en-IN"/>
        </w:rPr>
      </w:pPr>
      <w:bookmarkStart w:id="1" w:name="_uqv51cg73bml" w:colFirst="0" w:colLast="0"/>
      <w:bookmarkStart w:id="2" w:name="_Toc120993625"/>
      <w:bookmarkEnd w:id="1"/>
      <w:r w:rsidRPr="00805D6D">
        <w:rPr>
          <w:rFonts w:ascii="Times New Roman" w:eastAsia="Times New Roman" w:hAnsi="Times New Roman" w:cs="Times New Roman"/>
          <w:b/>
          <w:sz w:val="32"/>
          <w:szCs w:val="32"/>
          <w:lang w:eastAsia="en-IN"/>
        </w:rPr>
        <w:lastRenderedPageBreak/>
        <w:t>Introduction</w:t>
      </w:r>
      <w:bookmarkEnd w:id="2"/>
      <w:r w:rsidRPr="00805D6D">
        <w:rPr>
          <w:rFonts w:ascii="Times New Roman" w:eastAsia="Times New Roman" w:hAnsi="Times New Roman" w:cs="Times New Roman"/>
          <w:b/>
          <w:sz w:val="32"/>
          <w:szCs w:val="32"/>
          <w:lang w:eastAsia="en-IN"/>
        </w:rPr>
        <w:t xml:space="preserve"> </w:t>
      </w:r>
    </w:p>
    <w:p w14:paraId="6D96B99F" w14:textId="57346786"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The following study is going to provide different discussions based on leadership styles and skills. The study is going to evaluate own leadership skills using a scoreboard. The evaluation of leadership skills is also going to be provided in this study. Based on the leadership scoreboard the usage ranges of leadership styles and skills </w:t>
      </w:r>
      <w:r>
        <w:rPr>
          <w:rFonts w:ascii="Times New Roman" w:eastAsia="Times New Roman" w:hAnsi="Times New Roman" w:cs="Times New Roman"/>
          <w:sz w:val="24"/>
          <w:szCs w:val="24"/>
          <w:lang w:eastAsia="en-IN"/>
        </w:rPr>
        <w:t xml:space="preserve">are </w:t>
      </w:r>
      <w:r w:rsidRPr="00805D6D">
        <w:rPr>
          <w:rFonts w:ascii="Times New Roman" w:eastAsia="Times New Roman" w:hAnsi="Times New Roman" w:cs="Times New Roman"/>
          <w:sz w:val="24"/>
          <w:szCs w:val="24"/>
          <w:lang w:eastAsia="en-IN"/>
        </w:rPr>
        <w:t xml:space="preserve">going to be identified. A critical assessment of the different leadership models is going to be discussed. The impact of a specific leadership model on individual performances will be analysed in this study. An assessment of own ability will be conducted further in this study. The study will also analyse the impact of direction, motivation, diligence and empowerment on implementing a workplace change. </w:t>
      </w:r>
    </w:p>
    <w:p w14:paraId="4A5C0298" w14:textId="77777777" w:rsidR="00805D6D" w:rsidRPr="00805D6D" w:rsidRDefault="00805D6D" w:rsidP="00805D6D">
      <w:pPr>
        <w:keepNext/>
        <w:keepLines/>
        <w:spacing w:before="400" w:after="120" w:line="360" w:lineRule="auto"/>
        <w:jc w:val="both"/>
        <w:outlineLvl w:val="0"/>
        <w:rPr>
          <w:rFonts w:ascii="Times New Roman" w:eastAsia="Times New Roman" w:hAnsi="Times New Roman" w:cs="Times New Roman"/>
          <w:b/>
          <w:sz w:val="32"/>
          <w:szCs w:val="32"/>
          <w:lang w:eastAsia="en-IN"/>
        </w:rPr>
      </w:pPr>
      <w:bookmarkStart w:id="3" w:name="_cch4bk7ptapg" w:colFirst="0" w:colLast="0"/>
      <w:bookmarkStart w:id="4" w:name="_Toc120993626"/>
      <w:bookmarkEnd w:id="3"/>
      <w:r w:rsidRPr="00805D6D">
        <w:rPr>
          <w:rFonts w:ascii="Times New Roman" w:eastAsia="Times New Roman" w:hAnsi="Times New Roman" w:cs="Times New Roman"/>
          <w:b/>
          <w:sz w:val="32"/>
          <w:szCs w:val="32"/>
          <w:lang w:eastAsia="en-IN"/>
        </w:rPr>
        <w:t>Evaluation of own ability to use a range of leadership styles</w:t>
      </w:r>
      <w:bookmarkEnd w:id="4"/>
      <w:r w:rsidRPr="00805D6D">
        <w:rPr>
          <w:rFonts w:ascii="Times New Roman" w:eastAsia="Times New Roman" w:hAnsi="Times New Roman" w:cs="Times New Roman"/>
          <w:b/>
          <w:sz w:val="32"/>
          <w:szCs w:val="32"/>
          <w:lang w:eastAsia="en-IN"/>
        </w:rPr>
        <w:t xml:space="preserve"> </w:t>
      </w:r>
    </w:p>
    <w:p w14:paraId="46DC688B"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evaluate my own abilities of leadership, I have used two sets of self-assessment questionnaires. One of the sets of questionnaires dealt with questions on leadership styles and the other on leadership skills. The first set of questionnaires provided the options of “Strongly Disagree” “Disagree”, “Neutral”, “Agree”, and “Strongly Disagree”, and </w:t>
      </w:r>
      <w:proofErr w:type="gramStart"/>
      <w:r w:rsidRPr="00805D6D">
        <w:rPr>
          <w:rFonts w:ascii="Times New Roman" w:eastAsia="Times New Roman" w:hAnsi="Times New Roman" w:cs="Times New Roman"/>
          <w:sz w:val="24"/>
          <w:szCs w:val="24"/>
          <w:lang w:eastAsia="en-IN"/>
        </w:rPr>
        <w:t>on the basis of</w:t>
      </w:r>
      <w:proofErr w:type="gramEnd"/>
      <w:r w:rsidRPr="00805D6D">
        <w:rPr>
          <w:rFonts w:ascii="Times New Roman" w:eastAsia="Times New Roman" w:hAnsi="Times New Roman" w:cs="Times New Roman"/>
          <w:sz w:val="24"/>
          <w:szCs w:val="24"/>
          <w:lang w:eastAsia="en-IN"/>
        </w:rPr>
        <w:t xml:space="preserve"> these options, I was required to put my opinion. This helped me measure which style among the Authoritarian, Democratic, and Laissez-Faire is the most dominant and which least dominant in my style of leadership. The range of the scores was from 6 to 30 with the direction that the lower is the calculated score, the least dominant is the style of leadership and the higher score determines the level of dominance to be higher. The snipped image of my total scores is presented below. According to that, I have the leadership style of Laissez-Faire most dominant in me with Democratic Leadership in the medium range and Authoritarian Leadership in the lowest range.</w:t>
      </w:r>
    </w:p>
    <w:p w14:paraId="10A388D8" w14:textId="77777777" w:rsidR="00805D6D" w:rsidRPr="00805D6D" w:rsidRDefault="00805D6D" w:rsidP="00805D6D">
      <w:pPr>
        <w:spacing w:after="0" w:line="360" w:lineRule="auto"/>
        <w:jc w:val="center"/>
        <w:rPr>
          <w:rFonts w:ascii="Times New Roman" w:eastAsia="Times New Roman" w:hAnsi="Times New Roman" w:cs="Times New Roman"/>
          <w:sz w:val="24"/>
          <w:szCs w:val="24"/>
          <w:lang w:eastAsia="en-IN"/>
        </w:rPr>
      </w:pPr>
      <w:r w:rsidRPr="00805D6D">
        <w:rPr>
          <w:rFonts w:ascii="Times New Roman" w:eastAsia="Times New Roman" w:hAnsi="Times New Roman" w:cs="Times New Roman"/>
          <w:noProof/>
          <w:sz w:val="24"/>
          <w:szCs w:val="24"/>
        </w:rPr>
        <w:drawing>
          <wp:inline distT="114300" distB="114300" distL="114300" distR="114300" wp14:anchorId="328465AC" wp14:editId="1C3D567F">
            <wp:extent cx="2876550" cy="1552575"/>
            <wp:effectExtent l="76200" t="76200" r="133350" b="142875"/>
            <wp:docPr id="4" name="image2.png" descr="Graphical user interface,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2.png" descr="Graphical user interface, text&#10;&#10;Description automatically generated with medium confidence"/>
                    <pic:cNvPicPr preferRelativeResize="0"/>
                  </pic:nvPicPr>
                  <pic:blipFill>
                    <a:blip r:embed="rId8"/>
                    <a:srcRect/>
                    <a:stretch>
                      <a:fillRect/>
                    </a:stretch>
                  </pic:blipFill>
                  <pic:spPr>
                    <a:xfrm>
                      <a:off x="0" y="0"/>
                      <a:ext cx="2876550" cy="1552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C592F8" w14:textId="77777777" w:rsidR="00805D6D" w:rsidRPr="00805D6D" w:rsidRDefault="00805D6D" w:rsidP="00805D6D">
      <w:pPr>
        <w:spacing w:after="0" w:line="360" w:lineRule="auto"/>
        <w:jc w:val="center"/>
        <w:rPr>
          <w:rFonts w:ascii="Times New Roman" w:eastAsia="Times New Roman" w:hAnsi="Times New Roman" w:cs="Times New Roman"/>
          <w:b/>
          <w:sz w:val="24"/>
          <w:szCs w:val="24"/>
          <w:lang w:eastAsia="en-IN"/>
        </w:rPr>
      </w:pPr>
      <w:r w:rsidRPr="00805D6D">
        <w:rPr>
          <w:rFonts w:ascii="Times New Roman" w:eastAsia="Times New Roman" w:hAnsi="Times New Roman" w:cs="Times New Roman"/>
          <w:b/>
          <w:sz w:val="24"/>
          <w:szCs w:val="24"/>
          <w:lang w:eastAsia="en-IN"/>
        </w:rPr>
        <w:t>Figure 1: Scoreboard of the Leadership Styles</w:t>
      </w:r>
    </w:p>
    <w:p w14:paraId="72A41F63" w14:textId="77777777" w:rsidR="00805D6D" w:rsidRPr="00805D6D" w:rsidRDefault="00805D6D" w:rsidP="00805D6D">
      <w:pPr>
        <w:spacing w:after="0" w:line="360" w:lineRule="auto"/>
        <w:jc w:val="center"/>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(Source: Developed by the Learner)</w:t>
      </w:r>
    </w:p>
    <w:p w14:paraId="1D551D5E"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lastRenderedPageBreak/>
        <w:t xml:space="preserve">The next set of questionnaires presented around 18 questions regarding leadership skills and the options suggested, “Not true”, “Seldom true”, “Occasionally True”, “Somewhat true”, and “Very true”. I was asked to choose the most suitable option for the leadership skills that I possess and for each option, there were certain scores given. After making the choices, I was to calculate the scores </w:t>
      </w: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find out the strengths and weaknesses of each set of skills. The sets of skills that particularly were formulated are Administrative Skills, Interpersonal Skills, and Conceptual skills. </w:t>
      </w:r>
      <w:proofErr w:type="gramStart"/>
      <w:r w:rsidRPr="00805D6D">
        <w:rPr>
          <w:rFonts w:ascii="Times New Roman" w:eastAsia="Times New Roman" w:hAnsi="Times New Roman" w:cs="Times New Roman"/>
          <w:sz w:val="24"/>
          <w:szCs w:val="24"/>
          <w:lang w:eastAsia="en-IN"/>
        </w:rPr>
        <w:t>Similar to</w:t>
      </w:r>
      <w:proofErr w:type="gramEnd"/>
      <w:r w:rsidRPr="00805D6D">
        <w:rPr>
          <w:rFonts w:ascii="Times New Roman" w:eastAsia="Times New Roman" w:hAnsi="Times New Roman" w:cs="Times New Roman"/>
          <w:sz w:val="24"/>
          <w:szCs w:val="24"/>
          <w:lang w:eastAsia="en-IN"/>
        </w:rPr>
        <w:t xml:space="preserve"> the previous set of questionnaires, the score range was from 6 to 30 and a high score will determine that I have a strong grip on the particular skill set and a low score will determine the opposite. The scoreboard, which is presented below, represents that interpersonal skills are stronger in me, with both administrative and conceptual skills in the medium range.</w:t>
      </w:r>
    </w:p>
    <w:p w14:paraId="65545120" w14:textId="77777777" w:rsidR="00805D6D" w:rsidRPr="00805D6D" w:rsidRDefault="00805D6D" w:rsidP="00805D6D">
      <w:pPr>
        <w:spacing w:after="0" w:line="360" w:lineRule="auto"/>
        <w:jc w:val="center"/>
        <w:rPr>
          <w:rFonts w:ascii="Times New Roman" w:eastAsia="Times New Roman" w:hAnsi="Times New Roman" w:cs="Times New Roman"/>
          <w:sz w:val="24"/>
          <w:szCs w:val="24"/>
          <w:lang w:eastAsia="en-IN"/>
        </w:rPr>
      </w:pPr>
      <w:r w:rsidRPr="00805D6D">
        <w:rPr>
          <w:rFonts w:ascii="Times New Roman" w:eastAsia="Times New Roman" w:hAnsi="Times New Roman" w:cs="Times New Roman"/>
          <w:noProof/>
          <w:sz w:val="24"/>
          <w:szCs w:val="24"/>
        </w:rPr>
        <w:drawing>
          <wp:inline distT="114300" distB="114300" distL="114300" distR="114300" wp14:anchorId="782C05E6" wp14:editId="4BEB387F">
            <wp:extent cx="3429000" cy="1905000"/>
            <wp:effectExtent l="76200" t="76200" r="133350" b="133350"/>
            <wp:docPr id="2"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Diagram&#10;&#10;Description automatically generated"/>
                    <pic:cNvPicPr preferRelativeResize="0"/>
                  </pic:nvPicPr>
                  <pic:blipFill>
                    <a:blip r:embed="rId9"/>
                    <a:srcRect/>
                    <a:stretch>
                      <a:fillRect/>
                    </a:stretch>
                  </pic:blipFill>
                  <pic:spPr>
                    <a:xfrm>
                      <a:off x="0" y="0"/>
                      <a:ext cx="3429000" cy="1905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B91861" w14:textId="77777777" w:rsidR="00805D6D" w:rsidRPr="00805D6D" w:rsidRDefault="00805D6D" w:rsidP="00805D6D">
      <w:pPr>
        <w:spacing w:after="0" w:line="360" w:lineRule="auto"/>
        <w:jc w:val="center"/>
        <w:rPr>
          <w:rFonts w:ascii="Times New Roman" w:eastAsia="Times New Roman" w:hAnsi="Times New Roman" w:cs="Times New Roman"/>
          <w:b/>
          <w:sz w:val="24"/>
          <w:szCs w:val="24"/>
          <w:lang w:eastAsia="en-IN"/>
        </w:rPr>
      </w:pPr>
      <w:r w:rsidRPr="00805D6D">
        <w:rPr>
          <w:rFonts w:ascii="Times New Roman" w:eastAsia="Times New Roman" w:hAnsi="Times New Roman" w:cs="Times New Roman"/>
          <w:b/>
          <w:sz w:val="24"/>
          <w:szCs w:val="24"/>
          <w:lang w:eastAsia="en-IN"/>
        </w:rPr>
        <w:t>Figure 2: Scoreboard of the Leadership Skills</w:t>
      </w:r>
    </w:p>
    <w:p w14:paraId="4DE946AF" w14:textId="77777777" w:rsidR="00805D6D" w:rsidRPr="00805D6D" w:rsidRDefault="00805D6D" w:rsidP="00805D6D">
      <w:pPr>
        <w:spacing w:after="0" w:line="360" w:lineRule="auto"/>
        <w:jc w:val="center"/>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(Source: Developed by the Learner)</w:t>
      </w:r>
    </w:p>
    <w:p w14:paraId="094994C0" w14:textId="4A57A496"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I am further asked to analyse and reflect on the results by the means of comparison and assessment of the same through personal experiences. The results determine that I am a Laissez-faire leader with the strength of interpersonal skills. However, in some cases I found myself to be a Democratic leader too. I found that most of the questions in the questionnaires were accurate with my leadership traits and similar situations I have faced in different situations. In the questions where the traits of the employees are referred to, I could strongly relate. I had previously worked as a team member before qualifying to become a </w:t>
      </w:r>
      <w:r w:rsidR="00EE3FFA">
        <w:rPr>
          <w:rFonts w:ascii="Times New Roman" w:eastAsia="Times New Roman" w:hAnsi="Times New Roman" w:cs="Times New Roman"/>
          <w:sz w:val="24"/>
          <w:szCs w:val="24"/>
          <w:lang w:eastAsia="en-IN"/>
        </w:rPr>
        <w:t xml:space="preserve">team </w:t>
      </w:r>
      <w:r w:rsidRPr="00805D6D">
        <w:rPr>
          <w:rFonts w:ascii="Times New Roman" w:eastAsia="Times New Roman" w:hAnsi="Times New Roman" w:cs="Times New Roman"/>
          <w:sz w:val="24"/>
          <w:szCs w:val="24"/>
          <w:lang w:eastAsia="en-IN"/>
        </w:rPr>
        <w:t>leader, and hence, I have first-hand experience with the needs and necessities of a member. A member does not like to be supervised all the time, instead, he/she needs space to adapt to the scenarios presented before him and learn how to deal with the situation</w:t>
      </w:r>
      <w:r w:rsidR="00EE3FFA">
        <w:rPr>
          <w:rFonts w:ascii="Times New Roman" w:eastAsia="Times New Roman" w:hAnsi="Times New Roman" w:cs="Times New Roman"/>
          <w:sz w:val="24"/>
          <w:szCs w:val="24"/>
          <w:lang w:eastAsia="en-IN"/>
        </w:rPr>
        <w:t xml:space="preserve"> on their own init</w:t>
      </w:r>
      <w:r w:rsidR="006E1A1A">
        <w:rPr>
          <w:rFonts w:ascii="Times New Roman" w:eastAsia="Times New Roman" w:hAnsi="Times New Roman" w:cs="Times New Roman"/>
          <w:sz w:val="24"/>
          <w:szCs w:val="24"/>
          <w:lang w:eastAsia="en-IN"/>
        </w:rPr>
        <w:t>i</w:t>
      </w:r>
      <w:r w:rsidR="00EE3FFA">
        <w:rPr>
          <w:rFonts w:ascii="Times New Roman" w:eastAsia="Times New Roman" w:hAnsi="Times New Roman" w:cs="Times New Roman"/>
          <w:sz w:val="24"/>
          <w:szCs w:val="24"/>
          <w:lang w:eastAsia="en-IN"/>
        </w:rPr>
        <w:t>ative</w:t>
      </w:r>
      <w:r w:rsidR="006E1A1A">
        <w:rPr>
          <w:rFonts w:ascii="Times New Roman" w:eastAsia="Times New Roman" w:hAnsi="Times New Roman" w:cs="Times New Roman"/>
          <w:sz w:val="24"/>
          <w:szCs w:val="24"/>
          <w:lang w:eastAsia="en-IN"/>
        </w:rPr>
        <w:t>s</w:t>
      </w:r>
      <w:r w:rsidRPr="00805D6D">
        <w:rPr>
          <w:rFonts w:ascii="Times New Roman" w:eastAsia="Times New Roman" w:hAnsi="Times New Roman" w:cs="Times New Roman"/>
          <w:sz w:val="24"/>
          <w:szCs w:val="24"/>
          <w:lang w:eastAsia="en-IN"/>
        </w:rPr>
        <w:t>. He/she likes to develop the</w:t>
      </w:r>
      <w:r w:rsidR="00EE3FFA">
        <w:rPr>
          <w:rFonts w:ascii="Times New Roman" w:eastAsia="Times New Roman" w:hAnsi="Times New Roman" w:cs="Times New Roman"/>
          <w:sz w:val="24"/>
          <w:szCs w:val="24"/>
          <w:lang w:eastAsia="en-IN"/>
        </w:rPr>
        <w:t xml:space="preserve"> confidence and</w:t>
      </w:r>
      <w:r w:rsidRPr="00805D6D">
        <w:rPr>
          <w:rFonts w:ascii="Times New Roman" w:eastAsia="Times New Roman" w:hAnsi="Times New Roman" w:cs="Times New Roman"/>
          <w:sz w:val="24"/>
          <w:szCs w:val="24"/>
          <w:lang w:eastAsia="en-IN"/>
        </w:rPr>
        <w:t xml:space="preserve"> skills </w:t>
      </w:r>
      <w:r w:rsidR="00EE3FFA">
        <w:rPr>
          <w:rFonts w:ascii="Times New Roman" w:eastAsia="Times New Roman" w:hAnsi="Times New Roman" w:cs="Times New Roman"/>
          <w:sz w:val="24"/>
          <w:szCs w:val="24"/>
          <w:lang w:eastAsia="en-IN"/>
        </w:rPr>
        <w:t>(</w:t>
      </w:r>
      <w:r w:rsidRPr="00805D6D">
        <w:rPr>
          <w:rFonts w:ascii="Times New Roman" w:eastAsia="Times New Roman" w:hAnsi="Times New Roman" w:cs="Times New Roman"/>
          <w:sz w:val="24"/>
          <w:szCs w:val="24"/>
          <w:lang w:eastAsia="en-IN"/>
        </w:rPr>
        <w:t>if missing</w:t>
      </w:r>
      <w:r w:rsidR="00EE3FFA">
        <w:rPr>
          <w:rFonts w:ascii="Times New Roman" w:eastAsia="Times New Roman" w:hAnsi="Times New Roman" w:cs="Times New Roman"/>
          <w:sz w:val="24"/>
          <w:szCs w:val="24"/>
          <w:lang w:eastAsia="en-IN"/>
        </w:rPr>
        <w:t>)</w:t>
      </w:r>
      <w:r w:rsidRPr="00805D6D">
        <w:rPr>
          <w:rFonts w:ascii="Times New Roman" w:eastAsia="Times New Roman" w:hAnsi="Times New Roman" w:cs="Times New Roman"/>
          <w:sz w:val="24"/>
          <w:szCs w:val="24"/>
          <w:lang w:eastAsia="en-IN"/>
        </w:rPr>
        <w:t xml:space="preserve">, </w:t>
      </w: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participate completely. </w:t>
      </w:r>
      <w:r w:rsidR="006E1A1A">
        <w:rPr>
          <w:rFonts w:ascii="Times New Roman" w:eastAsia="Times New Roman" w:hAnsi="Times New Roman" w:cs="Times New Roman"/>
          <w:sz w:val="24"/>
          <w:szCs w:val="24"/>
          <w:lang w:eastAsia="en-IN"/>
        </w:rPr>
        <w:t>At the highest level of Maslow’s hierarchy of needs, (Maslow, 1943) the need for self-</w:t>
      </w:r>
      <w:r w:rsidR="006E1A1A">
        <w:rPr>
          <w:rFonts w:ascii="Times New Roman" w:eastAsia="Times New Roman" w:hAnsi="Times New Roman" w:cs="Times New Roman"/>
          <w:sz w:val="24"/>
          <w:szCs w:val="24"/>
          <w:lang w:eastAsia="en-IN"/>
        </w:rPr>
        <w:lastRenderedPageBreak/>
        <w:t xml:space="preserve">actualisation refers to “becoming all you are capable of becoming.” By acquiring the new and necessary skills with the right support, taking on challenges with the right attitude and behaviour one can be successful and realise/meet their potential. </w:t>
      </w:r>
      <w:r w:rsidRPr="00805D6D">
        <w:rPr>
          <w:rFonts w:ascii="Times New Roman" w:eastAsia="Times New Roman" w:hAnsi="Times New Roman" w:cs="Times New Roman"/>
          <w:sz w:val="24"/>
          <w:szCs w:val="24"/>
          <w:lang w:eastAsia="en-IN"/>
        </w:rPr>
        <w:t xml:space="preserve">The </w:t>
      </w:r>
      <w:r w:rsidR="006E1A1A">
        <w:rPr>
          <w:rFonts w:ascii="Times New Roman" w:eastAsia="Times New Roman" w:hAnsi="Times New Roman" w:cs="Times New Roman"/>
          <w:sz w:val="24"/>
          <w:szCs w:val="24"/>
          <w:lang w:eastAsia="en-IN"/>
        </w:rPr>
        <w:t xml:space="preserve">team </w:t>
      </w:r>
      <w:r w:rsidRPr="00805D6D">
        <w:rPr>
          <w:rFonts w:ascii="Times New Roman" w:eastAsia="Times New Roman" w:hAnsi="Times New Roman" w:cs="Times New Roman"/>
          <w:sz w:val="24"/>
          <w:szCs w:val="24"/>
          <w:lang w:eastAsia="en-IN"/>
        </w:rPr>
        <w:t xml:space="preserve">members need the right guidance for the same and both the laissez-faire leader and democratic leader tend to exhibit the same (Ahmed Iqbal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xml:space="preserve">., 2021). I found that I possess the good qualities of laissez-faire leadership and can support the </w:t>
      </w:r>
      <w:r w:rsidR="00EE3FFA">
        <w:rPr>
          <w:rFonts w:ascii="Times New Roman" w:eastAsia="Times New Roman" w:hAnsi="Times New Roman" w:cs="Times New Roman"/>
          <w:sz w:val="24"/>
          <w:szCs w:val="24"/>
          <w:lang w:eastAsia="en-IN"/>
        </w:rPr>
        <w:t xml:space="preserve">team </w:t>
      </w:r>
      <w:r w:rsidRPr="00805D6D">
        <w:rPr>
          <w:rFonts w:ascii="Times New Roman" w:eastAsia="Times New Roman" w:hAnsi="Times New Roman" w:cs="Times New Roman"/>
          <w:sz w:val="24"/>
          <w:szCs w:val="24"/>
          <w:lang w:eastAsia="en-IN"/>
        </w:rPr>
        <w:t xml:space="preserve">members whenever needed. Most of the employees or the </w:t>
      </w:r>
      <w:r w:rsidR="00EE3FFA">
        <w:rPr>
          <w:rFonts w:ascii="Times New Roman" w:eastAsia="Times New Roman" w:hAnsi="Times New Roman" w:cs="Times New Roman"/>
          <w:sz w:val="24"/>
          <w:szCs w:val="24"/>
          <w:lang w:eastAsia="en-IN"/>
        </w:rPr>
        <w:t xml:space="preserve">team </w:t>
      </w:r>
      <w:r w:rsidRPr="00805D6D">
        <w:rPr>
          <w:rFonts w:ascii="Times New Roman" w:eastAsia="Times New Roman" w:hAnsi="Times New Roman" w:cs="Times New Roman"/>
          <w:sz w:val="24"/>
          <w:szCs w:val="24"/>
          <w:lang w:eastAsia="en-IN"/>
        </w:rPr>
        <w:t xml:space="preserve">members who actively participate in the team are found to be willing to take part in the decision-making and seek the guidance of the leader in complex situations. When provided with the wanted and/or needed guidance, the employees should not be pressurised by expecting a certain outcome of that act of providing guidance. A capable leader is one who helps the </w:t>
      </w:r>
      <w:r w:rsidR="00EE3FFA">
        <w:rPr>
          <w:rFonts w:ascii="Times New Roman" w:eastAsia="Times New Roman" w:hAnsi="Times New Roman" w:cs="Times New Roman"/>
          <w:sz w:val="24"/>
          <w:szCs w:val="24"/>
          <w:lang w:eastAsia="en-IN"/>
        </w:rPr>
        <w:t xml:space="preserve">team </w:t>
      </w:r>
      <w:r w:rsidRPr="00805D6D">
        <w:rPr>
          <w:rFonts w:ascii="Times New Roman" w:eastAsia="Times New Roman" w:hAnsi="Times New Roman" w:cs="Times New Roman"/>
          <w:sz w:val="24"/>
          <w:szCs w:val="24"/>
          <w:lang w:eastAsia="en-IN"/>
        </w:rPr>
        <w:t xml:space="preserve">members learn effortlessly and grow at their own pace (Norris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xml:space="preserve">., 2021). I found that the provided space to the </w:t>
      </w:r>
      <w:r w:rsidR="00EE3FFA">
        <w:rPr>
          <w:rFonts w:ascii="Times New Roman" w:eastAsia="Times New Roman" w:hAnsi="Times New Roman" w:cs="Times New Roman"/>
          <w:sz w:val="24"/>
          <w:szCs w:val="24"/>
          <w:lang w:eastAsia="en-IN"/>
        </w:rPr>
        <w:t xml:space="preserve">team </w:t>
      </w:r>
      <w:r w:rsidRPr="00805D6D">
        <w:rPr>
          <w:rFonts w:ascii="Times New Roman" w:eastAsia="Times New Roman" w:hAnsi="Times New Roman" w:cs="Times New Roman"/>
          <w:sz w:val="24"/>
          <w:szCs w:val="24"/>
          <w:lang w:eastAsia="en-IN"/>
        </w:rPr>
        <w:t>members can do wonders regarding their growth. There should be a perfect balance between the act of following and the act of leading. Following the</w:t>
      </w:r>
      <w:r w:rsidR="00EE3FFA">
        <w:rPr>
          <w:rFonts w:ascii="Times New Roman" w:eastAsia="Times New Roman" w:hAnsi="Times New Roman" w:cs="Times New Roman"/>
          <w:sz w:val="24"/>
          <w:szCs w:val="24"/>
          <w:lang w:eastAsia="en-IN"/>
        </w:rPr>
        <w:t xml:space="preserve"> team</w:t>
      </w:r>
      <w:r w:rsidRPr="00805D6D">
        <w:rPr>
          <w:rFonts w:ascii="Times New Roman" w:eastAsia="Times New Roman" w:hAnsi="Times New Roman" w:cs="Times New Roman"/>
          <w:sz w:val="24"/>
          <w:szCs w:val="24"/>
          <w:lang w:eastAsia="en-IN"/>
        </w:rPr>
        <w:t xml:space="preserve"> members in each of their actions and reactions often puts pressure on them</w:t>
      </w:r>
      <w:r w:rsidR="00EE3FFA">
        <w:rPr>
          <w:rFonts w:ascii="Times New Roman" w:eastAsia="Times New Roman" w:hAnsi="Times New Roman" w:cs="Times New Roman"/>
          <w:sz w:val="24"/>
          <w:szCs w:val="24"/>
          <w:lang w:eastAsia="en-IN"/>
        </w:rPr>
        <w:t xml:space="preserve"> and can demotivate them as Maslow’</w:t>
      </w:r>
      <w:r w:rsidR="005A769F">
        <w:rPr>
          <w:rFonts w:ascii="Times New Roman" w:eastAsia="Times New Roman" w:hAnsi="Times New Roman" w:cs="Times New Roman"/>
          <w:sz w:val="24"/>
          <w:szCs w:val="24"/>
          <w:lang w:eastAsia="en-IN"/>
        </w:rPr>
        <w:t>s</w:t>
      </w:r>
      <w:r w:rsidR="00EE3FFA">
        <w:rPr>
          <w:rFonts w:ascii="Times New Roman" w:eastAsia="Times New Roman" w:hAnsi="Times New Roman" w:cs="Times New Roman"/>
          <w:sz w:val="24"/>
          <w:szCs w:val="24"/>
          <w:lang w:eastAsia="en-IN"/>
        </w:rPr>
        <w:t xml:space="preserve"> </w:t>
      </w:r>
      <w:r w:rsidR="008704B4">
        <w:rPr>
          <w:rFonts w:ascii="Times New Roman" w:eastAsia="Times New Roman" w:hAnsi="Times New Roman" w:cs="Times New Roman"/>
          <w:sz w:val="24"/>
          <w:szCs w:val="24"/>
          <w:lang w:eastAsia="en-IN"/>
        </w:rPr>
        <w:t>hierarchy</w:t>
      </w:r>
      <w:r w:rsidR="00EE3FFA">
        <w:rPr>
          <w:rFonts w:ascii="Times New Roman" w:eastAsia="Times New Roman" w:hAnsi="Times New Roman" w:cs="Times New Roman"/>
          <w:sz w:val="24"/>
          <w:szCs w:val="24"/>
          <w:lang w:eastAsia="en-IN"/>
        </w:rPr>
        <w:t xml:space="preserve"> of needs suggest</w:t>
      </w:r>
      <w:r w:rsidRPr="00805D6D">
        <w:rPr>
          <w:rFonts w:ascii="Times New Roman" w:eastAsia="Times New Roman" w:hAnsi="Times New Roman" w:cs="Times New Roman"/>
          <w:sz w:val="24"/>
          <w:szCs w:val="24"/>
          <w:lang w:eastAsia="en-IN"/>
        </w:rPr>
        <w:t>,</w:t>
      </w:r>
      <w:r w:rsidR="00EE3FFA">
        <w:rPr>
          <w:rFonts w:ascii="Times New Roman" w:eastAsia="Times New Roman" w:hAnsi="Times New Roman" w:cs="Times New Roman"/>
          <w:sz w:val="24"/>
          <w:szCs w:val="24"/>
          <w:lang w:eastAsia="en-IN"/>
        </w:rPr>
        <w:t xml:space="preserve"> human beings have needs that are hierarchically ranked (Maslow, 194; M</w:t>
      </w:r>
      <w:r w:rsidR="005A769F">
        <w:rPr>
          <w:rFonts w:ascii="Times New Roman" w:eastAsia="Times New Roman" w:hAnsi="Times New Roman" w:cs="Times New Roman"/>
          <w:sz w:val="24"/>
          <w:szCs w:val="24"/>
          <w:lang w:eastAsia="en-IN"/>
        </w:rPr>
        <w:t>a</w:t>
      </w:r>
      <w:r w:rsidR="00EE3FFA">
        <w:rPr>
          <w:rFonts w:ascii="Times New Roman" w:eastAsia="Times New Roman" w:hAnsi="Times New Roman" w:cs="Times New Roman"/>
          <w:sz w:val="24"/>
          <w:szCs w:val="24"/>
          <w:lang w:eastAsia="en-IN"/>
        </w:rPr>
        <w:t>slow, 1954),</w:t>
      </w:r>
      <w:r w:rsidRPr="00805D6D">
        <w:rPr>
          <w:rFonts w:ascii="Times New Roman" w:eastAsia="Times New Roman" w:hAnsi="Times New Roman" w:cs="Times New Roman"/>
          <w:sz w:val="24"/>
          <w:szCs w:val="24"/>
          <w:lang w:eastAsia="en-IN"/>
        </w:rPr>
        <w:t xml:space="preserve"> hence this should be done in a moderate manner. On the other hand, when the employees are not at all observed, the need for guidance is not perceived at the right time. An able leader knows how to balance these two aspects, which come under the qualities of a democratic leader (Robert and </w:t>
      </w:r>
      <w:proofErr w:type="spellStart"/>
      <w:r w:rsidRPr="00805D6D">
        <w:rPr>
          <w:rFonts w:ascii="Times New Roman" w:eastAsia="Times New Roman" w:hAnsi="Times New Roman" w:cs="Times New Roman"/>
          <w:sz w:val="24"/>
          <w:szCs w:val="24"/>
          <w:lang w:eastAsia="en-IN"/>
        </w:rPr>
        <w:t>Vandenberghe</w:t>
      </w:r>
      <w:proofErr w:type="spellEnd"/>
      <w:r w:rsidRPr="00805D6D">
        <w:rPr>
          <w:rFonts w:ascii="Times New Roman" w:eastAsia="Times New Roman" w:hAnsi="Times New Roman" w:cs="Times New Roman"/>
          <w:sz w:val="24"/>
          <w:szCs w:val="24"/>
          <w:lang w:eastAsia="en-IN"/>
        </w:rPr>
        <w:t xml:space="preserve">, 2022). I found myself to be extremely fortunate in this case, as I found myself to be able to rightly judge the </w:t>
      </w:r>
      <w:r w:rsidR="00EE3FFA">
        <w:rPr>
          <w:rFonts w:ascii="Times New Roman" w:eastAsia="Times New Roman" w:hAnsi="Times New Roman" w:cs="Times New Roman"/>
          <w:sz w:val="24"/>
          <w:szCs w:val="24"/>
          <w:lang w:eastAsia="en-IN"/>
        </w:rPr>
        <w:t xml:space="preserve">team </w:t>
      </w:r>
      <w:r w:rsidRPr="00805D6D">
        <w:rPr>
          <w:rFonts w:ascii="Times New Roman" w:eastAsia="Times New Roman" w:hAnsi="Times New Roman" w:cs="Times New Roman"/>
          <w:sz w:val="24"/>
          <w:szCs w:val="24"/>
          <w:lang w:eastAsia="en-IN"/>
        </w:rPr>
        <w:t>members, neither by micro-managing them nor by providing excessive freedom to them. The factor of reward and appreciation has been a significant factor in a good leadership style. An effective leader is supposed to not only guide the</w:t>
      </w:r>
      <w:r w:rsidR="008704B4">
        <w:rPr>
          <w:rFonts w:ascii="Times New Roman" w:eastAsia="Times New Roman" w:hAnsi="Times New Roman" w:cs="Times New Roman"/>
          <w:sz w:val="24"/>
          <w:szCs w:val="24"/>
          <w:lang w:eastAsia="en-IN"/>
        </w:rPr>
        <w:t xml:space="preserve"> team</w:t>
      </w:r>
      <w:r w:rsidRPr="00805D6D">
        <w:rPr>
          <w:rFonts w:ascii="Times New Roman" w:eastAsia="Times New Roman" w:hAnsi="Times New Roman" w:cs="Times New Roman"/>
          <w:sz w:val="24"/>
          <w:szCs w:val="24"/>
          <w:lang w:eastAsia="en-IN"/>
        </w:rPr>
        <w:t xml:space="preserve"> members but also appreciate them for being able to learn the teachings provided through the guidance (</w:t>
      </w:r>
      <w:proofErr w:type="spellStart"/>
      <w:r w:rsidRPr="00805D6D">
        <w:rPr>
          <w:rFonts w:ascii="Times New Roman" w:eastAsia="Times New Roman" w:hAnsi="Times New Roman" w:cs="Times New Roman"/>
          <w:sz w:val="24"/>
          <w:szCs w:val="24"/>
          <w:lang w:eastAsia="en-IN"/>
        </w:rPr>
        <w:t>Lundmark</w:t>
      </w:r>
      <w:proofErr w:type="spellEnd"/>
      <w:r w:rsidRPr="00805D6D">
        <w:rPr>
          <w:rFonts w:ascii="Times New Roman" w:eastAsia="Times New Roman" w:hAnsi="Times New Roman" w:cs="Times New Roman"/>
          <w:sz w:val="24"/>
          <w:szCs w:val="24"/>
          <w:lang w:eastAsia="en-IN"/>
        </w:rPr>
        <w:t xml:space="preserve">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2022). In one of the practical situations that I faced during the conduction of a voluntary project; I lacked exercising this trait. I found two of the</w:t>
      </w:r>
      <w:r w:rsidR="00EE3FFA">
        <w:rPr>
          <w:rFonts w:ascii="Times New Roman" w:eastAsia="Times New Roman" w:hAnsi="Times New Roman" w:cs="Times New Roman"/>
          <w:sz w:val="24"/>
          <w:szCs w:val="24"/>
          <w:lang w:eastAsia="en-IN"/>
        </w:rPr>
        <w:t xml:space="preserve"> team</w:t>
      </w:r>
      <w:r w:rsidRPr="00805D6D">
        <w:rPr>
          <w:rFonts w:ascii="Times New Roman" w:eastAsia="Times New Roman" w:hAnsi="Times New Roman" w:cs="Times New Roman"/>
          <w:sz w:val="24"/>
          <w:szCs w:val="24"/>
          <w:lang w:eastAsia="en-IN"/>
        </w:rPr>
        <w:t xml:space="preserve"> members' performances appeared to lack enthusiasm and as a result, the level of the overall performance of the team members got decreased. That mistake taught me the necessity of appreciating the employees for their smaller to the smallest achievements. There is also a fine line of difference between the members' need for appreciation and direction. The need for directions should be felt by the members themselves apart from the leaders. Only this way, the directions and guidance seem to be natural and not being pressurised. </w:t>
      </w:r>
      <w:proofErr w:type="gramStart"/>
      <w:r w:rsidR="008704B4" w:rsidRPr="00805D6D">
        <w:rPr>
          <w:rFonts w:ascii="Times New Roman" w:eastAsia="Times New Roman" w:hAnsi="Times New Roman" w:cs="Times New Roman"/>
          <w:sz w:val="24"/>
          <w:szCs w:val="24"/>
          <w:lang w:eastAsia="en-IN"/>
        </w:rPr>
        <w:t>Whereas</w:t>
      </w:r>
      <w:r w:rsidR="008704B4">
        <w:rPr>
          <w:rFonts w:ascii="Times New Roman" w:eastAsia="Times New Roman" w:hAnsi="Times New Roman" w:cs="Times New Roman"/>
          <w:sz w:val="24"/>
          <w:szCs w:val="24"/>
          <w:lang w:eastAsia="en-IN"/>
        </w:rPr>
        <w:t>,</w:t>
      </w:r>
      <w:proofErr w:type="gramEnd"/>
      <w:r w:rsidRPr="00805D6D">
        <w:rPr>
          <w:rFonts w:ascii="Times New Roman" w:eastAsia="Times New Roman" w:hAnsi="Times New Roman" w:cs="Times New Roman"/>
          <w:sz w:val="24"/>
          <w:szCs w:val="24"/>
          <w:lang w:eastAsia="en-IN"/>
        </w:rPr>
        <w:t xml:space="preserve"> the need for appreciation needs to be felt by the leaders away before the employees and also to be exhibited in the right manner (Khan and Saleem, 2021). A particular question asked whether the leaders should provide the members </w:t>
      </w:r>
      <w:r w:rsidRPr="00805D6D">
        <w:rPr>
          <w:rFonts w:ascii="Times New Roman" w:eastAsia="Times New Roman" w:hAnsi="Times New Roman" w:cs="Times New Roman"/>
          <w:sz w:val="24"/>
          <w:szCs w:val="24"/>
          <w:lang w:eastAsia="en-IN"/>
        </w:rPr>
        <w:lastRenderedPageBreak/>
        <w:t>with complete freedom to let them solve their problems by themselves. Being mostly a laissez-faire leader, I found myself to be experiencing problems answering this question. Laissez-faire leaders tend to provide absolute freedom to the</w:t>
      </w:r>
      <w:r w:rsidR="008704B4">
        <w:rPr>
          <w:rFonts w:ascii="Times New Roman" w:eastAsia="Times New Roman" w:hAnsi="Times New Roman" w:cs="Times New Roman"/>
          <w:sz w:val="24"/>
          <w:szCs w:val="24"/>
          <w:lang w:eastAsia="en-IN"/>
        </w:rPr>
        <w:t xml:space="preserve"> team</w:t>
      </w:r>
      <w:r w:rsidRPr="00805D6D">
        <w:rPr>
          <w:rFonts w:ascii="Times New Roman" w:eastAsia="Times New Roman" w:hAnsi="Times New Roman" w:cs="Times New Roman"/>
          <w:sz w:val="24"/>
          <w:szCs w:val="24"/>
          <w:lang w:eastAsia="en-IN"/>
        </w:rPr>
        <w:t xml:space="preserve"> members in the name of their growth and responsibilities. However, in my personal experience, I found this to be not true, as absolute freedom is often perceived negatively and misused very easily. Thereby, there is a need of balancing this quality too. </w:t>
      </w: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be a great leader, no leader must only rely on a particular leadership style that is theorised and made available in books and other works of literature (</w:t>
      </w:r>
      <w:proofErr w:type="spellStart"/>
      <w:r w:rsidRPr="00805D6D">
        <w:rPr>
          <w:rFonts w:ascii="Times New Roman" w:eastAsia="Times New Roman" w:hAnsi="Times New Roman" w:cs="Times New Roman"/>
          <w:sz w:val="24"/>
          <w:szCs w:val="24"/>
          <w:lang w:eastAsia="en-IN"/>
        </w:rPr>
        <w:t>Anwer</w:t>
      </w:r>
      <w:proofErr w:type="spellEnd"/>
      <w:r w:rsidRPr="00805D6D">
        <w:rPr>
          <w:rFonts w:ascii="Times New Roman" w:eastAsia="Times New Roman" w:hAnsi="Times New Roman" w:cs="Times New Roman"/>
          <w:sz w:val="24"/>
          <w:szCs w:val="24"/>
          <w:lang w:eastAsia="en-IN"/>
        </w:rPr>
        <w:t xml:space="preserve">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xml:space="preserve">., 2022). It should be remembered that every situation </w:t>
      </w:r>
      <w:proofErr w:type="gramStart"/>
      <w:r w:rsidRPr="00805D6D">
        <w:rPr>
          <w:rFonts w:ascii="Times New Roman" w:eastAsia="Times New Roman" w:hAnsi="Times New Roman" w:cs="Times New Roman"/>
          <w:sz w:val="24"/>
          <w:szCs w:val="24"/>
          <w:lang w:eastAsia="en-IN"/>
        </w:rPr>
        <w:t>is capable of presenting</w:t>
      </w:r>
      <w:proofErr w:type="gramEnd"/>
      <w:r w:rsidRPr="00805D6D">
        <w:rPr>
          <w:rFonts w:ascii="Times New Roman" w:eastAsia="Times New Roman" w:hAnsi="Times New Roman" w:cs="Times New Roman"/>
          <w:sz w:val="24"/>
          <w:szCs w:val="24"/>
          <w:lang w:eastAsia="en-IN"/>
        </w:rPr>
        <w:t xml:space="preserve"> new sets of challenges which may not be found in past experiences. Leaders should be active and attentive enough to the need of the situation to devise the right plan which will contribute to his/her unique leadership style.</w:t>
      </w:r>
    </w:p>
    <w:p w14:paraId="66DC2FD0" w14:textId="0D426ADC"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While drawing on my personal experiences, I found out that most of the leadership traits of a successful leader that Kurt Lewin talked about are present in my style</w:t>
      </w:r>
      <w:r w:rsidR="008704B4">
        <w:rPr>
          <w:rFonts w:ascii="Times New Roman" w:eastAsia="Times New Roman" w:hAnsi="Times New Roman" w:cs="Times New Roman"/>
          <w:sz w:val="24"/>
          <w:szCs w:val="24"/>
          <w:lang w:eastAsia="en-IN"/>
        </w:rPr>
        <w:t>, in particular the delegative Laissez-faire leadership and I possess the democratic leadership to some degree as I believe for any success to be reached, it is a collective effort with all ideas and input considered, therefore the leaders should involve the entire team in decision-making</w:t>
      </w:r>
      <w:r w:rsidRPr="00805D6D">
        <w:rPr>
          <w:rFonts w:ascii="Times New Roman" w:eastAsia="Times New Roman" w:hAnsi="Times New Roman" w:cs="Times New Roman"/>
          <w:sz w:val="24"/>
          <w:szCs w:val="24"/>
          <w:lang w:eastAsia="en-IN"/>
        </w:rPr>
        <w:t>.</w:t>
      </w:r>
      <w:r w:rsidR="008704B4">
        <w:rPr>
          <w:rFonts w:ascii="Times New Roman" w:eastAsia="Times New Roman" w:hAnsi="Times New Roman" w:cs="Times New Roman"/>
          <w:sz w:val="24"/>
          <w:szCs w:val="24"/>
          <w:lang w:eastAsia="en-IN"/>
        </w:rPr>
        <w:t xml:space="preserve"> This is opposed to the Autocratic leadership where the leader decides to make all decisions irrespective of the team’s views and ideas, </w:t>
      </w:r>
      <w:proofErr w:type="gramStart"/>
      <w:r w:rsidR="008704B4">
        <w:rPr>
          <w:rFonts w:ascii="Times New Roman" w:eastAsia="Times New Roman" w:hAnsi="Times New Roman" w:cs="Times New Roman"/>
          <w:sz w:val="24"/>
          <w:szCs w:val="24"/>
          <w:lang w:eastAsia="en-IN"/>
        </w:rPr>
        <w:t>This</w:t>
      </w:r>
      <w:proofErr w:type="gramEnd"/>
      <w:r w:rsidR="008704B4">
        <w:rPr>
          <w:rFonts w:ascii="Times New Roman" w:eastAsia="Times New Roman" w:hAnsi="Times New Roman" w:cs="Times New Roman"/>
          <w:sz w:val="24"/>
          <w:szCs w:val="24"/>
          <w:lang w:eastAsia="en-IN"/>
        </w:rPr>
        <w:t xml:space="preserve"> can result in trust issues and demotivation, therefore be detrimental for long-term engagement, motivation and creativity.</w:t>
      </w:r>
      <w:r w:rsidR="007D5DE7">
        <w:rPr>
          <w:rFonts w:ascii="Times New Roman" w:eastAsia="Times New Roman" w:hAnsi="Times New Roman" w:cs="Times New Roman"/>
          <w:sz w:val="24"/>
          <w:szCs w:val="24"/>
          <w:lang w:eastAsia="en-IN"/>
        </w:rPr>
        <w:t xml:space="preserve"> (Lewin, Kurt, 1939).</w:t>
      </w:r>
      <w:r w:rsidRPr="00805D6D">
        <w:rPr>
          <w:rFonts w:ascii="Times New Roman" w:eastAsia="Times New Roman" w:hAnsi="Times New Roman" w:cs="Times New Roman"/>
          <w:sz w:val="24"/>
          <w:szCs w:val="24"/>
          <w:lang w:eastAsia="en-IN"/>
        </w:rPr>
        <w:t xml:space="preserve"> A successful leader </w:t>
      </w:r>
      <w:r w:rsidR="007D5DE7">
        <w:rPr>
          <w:rFonts w:ascii="Times New Roman" w:eastAsia="Times New Roman" w:hAnsi="Times New Roman" w:cs="Times New Roman"/>
          <w:sz w:val="24"/>
          <w:szCs w:val="24"/>
          <w:lang w:eastAsia="en-IN"/>
        </w:rPr>
        <w:t xml:space="preserve">needs to consider employee inputs </w:t>
      </w:r>
      <w:proofErr w:type="gramStart"/>
      <w:r w:rsidR="007D5DE7">
        <w:rPr>
          <w:rFonts w:ascii="Times New Roman" w:eastAsia="Times New Roman" w:hAnsi="Times New Roman" w:cs="Times New Roman"/>
          <w:sz w:val="24"/>
          <w:szCs w:val="24"/>
          <w:lang w:eastAsia="en-IN"/>
        </w:rPr>
        <w:t>and also</w:t>
      </w:r>
      <w:proofErr w:type="gramEnd"/>
      <w:r w:rsidR="007D5DE7">
        <w:rPr>
          <w:rFonts w:ascii="Times New Roman" w:eastAsia="Times New Roman" w:hAnsi="Times New Roman" w:cs="Times New Roman"/>
          <w:sz w:val="24"/>
          <w:szCs w:val="24"/>
          <w:lang w:eastAsia="en-IN"/>
        </w:rPr>
        <w:t xml:space="preserve"> </w:t>
      </w:r>
      <w:r w:rsidRPr="00805D6D">
        <w:rPr>
          <w:rFonts w:ascii="Times New Roman" w:eastAsia="Times New Roman" w:hAnsi="Times New Roman" w:cs="Times New Roman"/>
          <w:sz w:val="24"/>
          <w:szCs w:val="24"/>
          <w:lang w:eastAsia="en-IN"/>
        </w:rPr>
        <w:t xml:space="preserve">needs to be well-acquainted with his/her aspects of work and have a clear idea of the plans that will be executed in certain situations. The aspect of planning helps a leader be prepared ahead of time and easily respond to the employees with correct guidance when needed (Jaafar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xml:space="preserve">., 2021). Problem-solving and decision-making in effective manners are the most important traits of a good leader. I found myself to be able to manage the decision-making procedure very well since I </w:t>
      </w:r>
      <w:proofErr w:type="gramStart"/>
      <w:r w:rsidRPr="00805D6D">
        <w:rPr>
          <w:rFonts w:ascii="Times New Roman" w:eastAsia="Times New Roman" w:hAnsi="Times New Roman" w:cs="Times New Roman"/>
          <w:sz w:val="24"/>
          <w:szCs w:val="24"/>
          <w:lang w:eastAsia="en-IN"/>
        </w:rPr>
        <w:t>am able to</w:t>
      </w:r>
      <w:proofErr w:type="gramEnd"/>
      <w:r w:rsidRPr="00805D6D">
        <w:rPr>
          <w:rFonts w:ascii="Times New Roman" w:eastAsia="Times New Roman" w:hAnsi="Times New Roman" w:cs="Times New Roman"/>
          <w:sz w:val="24"/>
          <w:szCs w:val="24"/>
          <w:lang w:eastAsia="en-IN"/>
        </w:rPr>
        <w:t xml:space="preserve"> encourage people well to take part in the process. I find myself to be extremely good at mingling with people and making them involved in the work in a light and playful manner. However, problem-solving skills are different which are somewhat lacking in me. The necessity is to keep calm and gather the employees </w:t>
      </w: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take their reviews of the reasons that might have created the problem (Younes and Daher, 2021). I found this to be unmanageable in the previous situations by following the traits of laissez-faire leadership and look forward to following democratic leadership traits in future situations, by addressing them as early as possible and not letting them become complicated with the passing of time. Another valuable trait that I should follow in these cases, is the trait of respecting the opinions of the </w:t>
      </w:r>
      <w:r w:rsidRPr="00805D6D">
        <w:rPr>
          <w:rFonts w:ascii="Times New Roman" w:eastAsia="Times New Roman" w:hAnsi="Times New Roman" w:cs="Times New Roman"/>
          <w:sz w:val="24"/>
          <w:szCs w:val="24"/>
          <w:lang w:eastAsia="en-IN"/>
        </w:rPr>
        <w:lastRenderedPageBreak/>
        <w:t xml:space="preserve">conflict maker. The next trait of a leader, as experienced by me, is to understand the emotional state of the members. Keeping them in a happy and enthusiastic state is the responsibility of the leader. A leader can perform the same by using emotional intelligence on the part of the leader (Kukah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xml:space="preserve">., 2022). I am a strong believer in the power of emotional intelligence and use the same in managing the emotional undercurrents of the members. Moreover, I found myself liking to respond to the requests of the members which has proven to be beneficial. In this respect, the necessity is the arrangement of the resources and knowing where to allocate the same with a proper understanding of the needs. </w:t>
      </w:r>
    </w:p>
    <w:p w14:paraId="282322E5" w14:textId="77777777" w:rsidR="00805D6D" w:rsidRPr="00805D6D" w:rsidRDefault="00805D6D" w:rsidP="00805D6D">
      <w:pPr>
        <w:keepNext/>
        <w:keepLines/>
        <w:spacing w:before="400" w:after="120" w:line="360" w:lineRule="auto"/>
        <w:jc w:val="both"/>
        <w:outlineLvl w:val="0"/>
        <w:rPr>
          <w:rFonts w:ascii="Times New Roman" w:eastAsia="Times New Roman" w:hAnsi="Times New Roman" w:cs="Times New Roman"/>
          <w:b/>
          <w:sz w:val="32"/>
          <w:szCs w:val="32"/>
          <w:lang w:eastAsia="en-IN"/>
        </w:rPr>
      </w:pPr>
      <w:bookmarkStart w:id="5" w:name="_jvglptnj4pwm" w:colFirst="0" w:colLast="0"/>
      <w:bookmarkStart w:id="6" w:name="_Toc120993627"/>
      <w:bookmarkEnd w:id="5"/>
      <w:r w:rsidRPr="00805D6D">
        <w:rPr>
          <w:rFonts w:ascii="Times New Roman" w:eastAsia="Times New Roman" w:hAnsi="Times New Roman" w:cs="Times New Roman"/>
          <w:b/>
          <w:sz w:val="32"/>
          <w:szCs w:val="32"/>
          <w:lang w:eastAsia="en-IN"/>
        </w:rPr>
        <w:t>Critical assessment of a recognised leadership model</w:t>
      </w:r>
      <w:bookmarkEnd w:id="6"/>
      <w:r w:rsidRPr="00805D6D">
        <w:rPr>
          <w:rFonts w:ascii="Times New Roman" w:eastAsia="Times New Roman" w:hAnsi="Times New Roman" w:cs="Times New Roman"/>
          <w:b/>
          <w:sz w:val="32"/>
          <w:szCs w:val="32"/>
          <w:lang w:eastAsia="en-IN"/>
        </w:rPr>
        <w:t xml:space="preserve"> </w:t>
      </w:r>
    </w:p>
    <w:p w14:paraId="66FE66FB"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The leadership model that is mostly recognised by me is Laissez-Faire Leadership. The term, “Laissez-faire” refers to the attitude of “Let go, let it be”. This style of leadership keeps faith in the employees’ strengths and capabilities and encourages them to take part in the work procedures from decision-making to evaluation of the results by themselves. Such a leader </w:t>
      </w:r>
      <w:proofErr w:type="gramStart"/>
      <w:r w:rsidRPr="00805D6D">
        <w:rPr>
          <w:rFonts w:ascii="Times New Roman" w:eastAsia="Times New Roman" w:hAnsi="Times New Roman" w:cs="Times New Roman"/>
          <w:sz w:val="24"/>
          <w:szCs w:val="24"/>
          <w:lang w:eastAsia="en-IN"/>
        </w:rPr>
        <w:t>has the ability to</w:t>
      </w:r>
      <w:proofErr w:type="gramEnd"/>
      <w:r w:rsidRPr="00805D6D">
        <w:rPr>
          <w:rFonts w:ascii="Times New Roman" w:eastAsia="Times New Roman" w:hAnsi="Times New Roman" w:cs="Times New Roman"/>
          <w:sz w:val="24"/>
          <w:szCs w:val="24"/>
          <w:lang w:eastAsia="en-IN"/>
        </w:rPr>
        <w:t xml:space="preserve"> manage people effectively by exhibiting reliance and trust in the employees. The employees are supposed to feel motivated when they are relied upon and expected to showcase their own capabilities. These leaders prefer to provide ample space to the employees so that they can realise their own existing skills and execute them (</w:t>
      </w:r>
      <w:proofErr w:type="spellStart"/>
      <w:r w:rsidRPr="00805D6D">
        <w:rPr>
          <w:rFonts w:ascii="Times New Roman" w:eastAsia="Times New Roman" w:hAnsi="Times New Roman" w:cs="Times New Roman"/>
          <w:sz w:val="24"/>
          <w:szCs w:val="24"/>
          <w:lang w:eastAsia="en-IN"/>
        </w:rPr>
        <w:t>Breevaart</w:t>
      </w:r>
      <w:proofErr w:type="spellEnd"/>
      <w:r w:rsidRPr="00805D6D">
        <w:rPr>
          <w:rFonts w:ascii="Times New Roman" w:eastAsia="Times New Roman" w:hAnsi="Times New Roman" w:cs="Times New Roman"/>
          <w:sz w:val="24"/>
          <w:szCs w:val="24"/>
          <w:lang w:eastAsia="en-IN"/>
        </w:rPr>
        <w:t xml:space="preserve"> and </w:t>
      </w:r>
      <w:proofErr w:type="spellStart"/>
      <w:r w:rsidRPr="00805D6D">
        <w:rPr>
          <w:rFonts w:ascii="Times New Roman" w:eastAsia="Times New Roman" w:hAnsi="Times New Roman" w:cs="Times New Roman"/>
          <w:sz w:val="24"/>
          <w:szCs w:val="24"/>
          <w:lang w:eastAsia="en-IN"/>
        </w:rPr>
        <w:t>Zacher</w:t>
      </w:r>
      <w:proofErr w:type="spellEnd"/>
      <w:r w:rsidRPr="00805D6D">
        <w:rPr>
          <w:rFonts w:ascii="Times New Roman" w:eastAsia="Times New Roman" w:hAnsi="Times New Roman" w:cs="Times New Roman"/>
          <w:sz w:val="24"/>
          <w:szCs w:val="24"/>
          <w:lang w:eastAsia="en-IN"/>
        </w:rPr>
        <w:t xml:space="preserve">, 2019). The aspect of micro-managing the employees is not practised by these leaders. They do not believe in providing too much guidance, rather they prefer to help the employees discover themselves by providing them with enough resources. They can easily judge the employees and their capabilities and shortcomings and hence, they are very well-known and experienced </w:t>
      </w:r>
      <w:proofErr w:type="gramStart"/>
      <w:r w:rsidRPr="00805D6D">
        <w:rPr>
          <w:rFonts w:ascii="Times New Roman" w:eastAsia="Times New Roman" w:hAnsi="Times New Roman" w:cs="Times New Roman"/>
          <w:sz w:val="24"/>
          <w:szCs w:val="24"/>
          <w:lang w:eastAsia="en-IN"/>
        </w:rPr>
        <w:t>in particular situations</w:t>
      </w:r>
      <w:proofErr w:type="gramEnd"/>
      <w:r w:rsidRPr="00805D6D">
        <w:rPr>
          <w:rFonts w:ascii="Times New Roman" w:eastAsia="Times New Roman" w:hAnsi="Times New Roman" w:cs="Times New Roman"/>
          <w:sz w:val="24"/>
          <w:szCs w:val="24"/>
          <w:lang w:eastAsia="en-IN"/>
        </w:rPr>
        <w:t xml:space="preserve"> when they need to step in and take the responsibilities (</w:t>
      </w:r>
      <w:proofErr w:type="spellStart"/>
      <w:r w:rsidRPr="00805D6D">
        <w:rPr>
          <w:rFonts w:ascii="Times New Roman" w:eastAsia="Times New Roman" w:hAnsi="Times New Roman" w:cs="Times New Roman"/>
          <w:sz w:val="24"/>
          <w:szCs w:val="24"/>
          <w:lang w:eastAsia="en-IN"/>
        </w:rPr>
        <w:t>Diebig</w:t>
      </w:r>
      <w:proofErr w:type="spellEnd"/>
      <w:r w:rsidRPr="00805D6D">
        <w:rPr>
          <w:rFonts w:ascii="Times New Roman" w:eastAsia="Times New Roman" w:hAnsi="Times New Roman" w:cs="Times New Roman"/>
          <w:sz w:val="24"/>
          <w:szCs w:val="24"/>
          <w:lang w:eastAsia="en-IN"/>
        </w:rPr>
        <w:t xml:space="preserve"> and Bormann, 2020). They are often found to be playing the role of subordinates by making the members take on the needed responsibilities. Some of the characteristics of this leadership style that </w:t>
      </w:r>
      <w:r w:rsidRPr="00805D6D">
        <w:rPr>
          <w:rFonts w:ascii="Times New Roman" w:eastAsia="Times New Roman" w:hAnsi="Times New Roman" w:cs="Times New Roman"/>
          <w:b/>
          <w:sz w:val="24"/>
          <w:szCs w:val="24"/>
          <w:lang w:eastAsia="en-IN"/>
        </w:rPr>
        <w:t xml:space="preserve">significantly impact workplace performance </w:t>
      </w:r>
      <w:r w:rsidRPr="00805D6D">
        <w:rPr>
          <w:rFonts w:ascii="Times New Roman" w:eastAsia="Times New Roman" w:hAnsi="Times New Roman" w:cs="Times New Roman"/>
          <w:sz w:val="24"/>
          <w:szCs w:val="24"/>
          <w:lang w:eastAsia="en-IN"/>
        </w:rPr>
        <w:t>are noted below.</w:t>
      </w:r>
    </w:p>
    <w:p w14:paraId="48C1A970" w14:textId="77777777" w:rsidR="00805D6D" w:rsidRPr="00805D6D" w:rsidRDefault="00805D6D" w:rsidP="00805D6D">
      <w:pPr>
        <w:numPr>
          <w:ilvl w:val="0"/>
          <w:numId w:val="10"/>
        </w:num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Laissez-faire leaders do not provide much guidance to the team member and do not micro-manage them.</w:t>
      </w:r>
    </w:p>
    <w:p w14:paraId="488E0A00" w14:textId="77777777" w:rsidR="00805D6D" w:rsidRPr="00805D6D" w:rsidRDefault="00805D6D" w:rsidP="00805D6D">
      <w:pPr>
        <w:numPr>
          <w:ilvl w:val="0"/>
          <w:numId w:val="10"/>
        </w:num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They showcase ample belief in the employees and let them take most of the decisions.</w:t>
      </w:r>
    </w:p>
    <w:p w14:paraId="0C227373" w14:textId="77777777" w:rsidR="00805D6D" w:rsidRPr="00805D6D" w:rsidRDefault="00805D6D" w:rsidP="00805D6D">
      <w:pPr>
        <w:numPr>
          <w:ilvl w:val="0"/>
          <w:numId w:val="10"/>
        </w:num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They help the employees become responsible for their actions by imbibing the set of values and ideologies in them (Nielsen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2019).</w:t>
      </w:r>
    </w:p>
    <w:p w14:paraId="20B3C744" w14:textId="77777777" w:rsidR="00805D6D" w:rsidRPr="00805D6D" w:rsidRDefault="00805D6D" w:rsidP="00805D6D">
      <w:pPr>
        <w:numPr>
          <w:ilvl w:val="0"/>
          <w:numId w:val="10"/>
        </w:num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The members working with such leaders learn to solve problems by themselves with the help of constructive criticism.</w:t>
      </w:r>
    </w:p>
    <w:p w14:paraId="2BF02FEE"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To critically assess the advantages of the leadership style, it can be said that the quotient of higher retention with the contribution of Laissez-Faire leaders makes the employees work in relaxed surroundings without much pressure of expectations and requirements. The healthy atmosphere created by them encourages cooperation from the employees which is beneficial for certain projects and organisations (</w:t>
      </w:r>
      <w:proofErr w:type="spellStart"/>
      <w:r w:rsidRPr="00805D6D">
        <w:rPr>
          <w:rFonts w:ascii="Times New Roman" w:eastAsia="Times New Roman" w:hAnsi="Times New Roman" w:cs="Times New Roman"/>
          <w:sz w:val="24"/>
          <w:szCs w:val="24"/>
          <w:lang w:eastAsia="en-IN"/>
        </w:rPr>
        <w:t>Ekizler</w:t>
      </w:r>
      <w:proofErr w:type="spellEnd"/>
      <w:r w:rsidRPr="00805D6D">
        <w:rPr>
          <w:rFonts w:ascii="Times New Roman" w:eastAsia="Times New Roman" w:hAnsi="Times New Roman" w:cs="Times New Roman"/>
          <w:sz w:val="24"/>
          <w:szCs w:val="24"/>
          <w:lang w:eastAsia="en-IN"/>
        </w:rPr>
        <w:t xml:space="preserve"> and </w:t>
      </w:r>
      <w:proofErr w:type="spellStart"/>
      <w:r w:rsidRPr="00805D6D">
        <w:rPr>
          <w:rFonts w:ascii="Times New Roman" w:eastAsia="Times New Roman" w:hAnsi="Times New Roman" w:cs="Times New Roman"/>
          <w:sz w:val="24"/>
          <w:szCs w:val="24"/>
          <w:lang w:eastAsia="en-IN"/>
        </w:rPr>
        <w:t>Bolelli</w:t>
      </w:r>
      <w:proofErr w:type="spellEnd"/>
      <w:r w:rsidRPr="00805D6D">
        <w:rPr>
          <w:rFonts w:ascii="Times New Roman" w:eastAsia="Times New Roman" w:hAnsi="Times New Roman" w:cs="Times New Roman"/>
          <w:sz w:val="24"/>
          <w:szCs w:val="24"/>
          <w:lang w:eastAsia="en-IN"/>
        </w:rPr>
        <w:t xml:space="preserve">, 2020). In addition, the overall company culture under the leadership of a laissez-faire leader tends to be relaxed where employees interact with each other in a friendly manner, contributing to a productive interrelationship. The employees react freely without any burden of thought and feel that they can exhibit their very own capabilities. When a leader validates the employees’ contributions, he/she helps build a well-managed team of members. Next, the sense of accountability imbibed among the employees makes the work procedures easier. The employees are taught to be cautious enough to perform their activities in a neat manner and submit the same within the stipulated time (Wong and Giessner, 2018). </w:t>
      </w:r>
    </w:p>
    <w:p w14:paraId="386B8817"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The readers will be able to understand the advantages in a much more detailed manner if </w:t>
      </w:r>
      <w:r w:rsidRPr="00805D6D">
        <w:rPr>
          <w:rFonts w:ascii="Times New Roman" w:eastAsia="Times New Roman" w:hAnsi="Times New Roman" w:cs="Times New Roman"/>
          <w:b/>
          <w:sz w:val="24"/>
          <w:szCs w:val="24"/>
          <w:lang w:eastAsia="en-IN"/>
        </w:rPr>
        <w:t xml:space="preserve">a comparative study </w:t>
      </w:r>
      <w:r w:rsidRPr="00805D6D">
        <w:rPr>
          <w:rFonts w:ascii="Times New Roman" w:eastAsia="Times New Roman" w:hAnsi="Times New Roman" w:cs="Times New Roman"/>
          <w:sz w:val="24"/>
          <w:szCs w:val="24"/>
          <w:lang w:eastAsia="en-IN"/>
        </w:rPr>
        <w:t xml:space="preserve">of Laissez-Faire leadership with the other two concerned styles of leadership, Authoritarian and Democratic is provided. Laissez-Faire leaders are concerned with the growth of the employees whereas Authoritarian leaders are </w:t>
      </w:r>
      <w:proofErr w:type="gramStart"/>
      <w:r w:rsidRPr="00805D6D">
        <w:rPr>
          <w:rFonts w:ascii="Times New Roman" w:eastAsia="Times New Roman" w:hAnsi="Times New Roman" w:cs="Times New Roman"/>
          <w:sz w:val="24"/>
          <w:szCs w:val="24"/>
          <w:lang w:eastAsia="en-IN"/>
        </w:rPr>
        <w:t>absolutely not</w:t>
      </w:r>
      <w:proofErr w:type="gramEnd"/>
      <w:r w:rsidRPr="00805D6D">
        <w:rPr>
          <w:rFonts w:ascii="Times New Roman" w:eastAsia="Times New Roman" w:hAnsi="Times New Roman" w:cs="Times New Roman"/>
          <w:sz w:val="24"/>
          <w:szCs w:val="24"/>
          <w:lang w:eastAsia="en-IN"/>
        </w:rPr>
        <w:t>. An Authoritarian leader is motivated to get the job done by either controlling the employees or keeping them under strict discipline. Laissez-Faire leaders concentrate on building a healthy culture to help the employees be comfortable and confident in their levels of skills which helps to upskill them, on the other hand, Authoritarian leaders believe in a dictatorship where the employees need to perform as they are told (</w:t>
      </w:r>
      <w:proofErr w:type="spellStart"/>
      <w:r w:rsidRPr="00805D6D">
        <w:rPr>
          <w:rFonts w:ascii="Times New Roman" w:eastAsia="Times New Roman" w:hAnsi="Times New Roman" w:cs="Times New Roman"/>
          <w:sz w:val="24"/>
          <w:szCs w:val="24"/>
          <w:lang w:eastAsia="en-IN"/>
        </w:rPr>
        <w:t>Caillier</w:t>
      </w:r>
      <w:proofErr w:type="spellEnd"/>
      <w:r w:rsidRPr="00805D6D">
        <w:rPr>
          <w:rFonts w:ascii="Times New Roman" w:eastAsia="Times New Roman" w:hAnsi="Times New Roman" w:cs="Times New Roman"/>
          <w:sz w:val="24"/>
          <w:szCs w:val="24"/>
          <w:lang w:eastAsia="en-IN"/>
        </w:rPr>
        <w:t xml:space="preserve">, 2020). Only apart from a few situations, Authoritarian leadership does not fit in this 21st century. Comparing Laissez-Faire Leadership with the Democratic Leadership Style, a bunch of similarities are found. In both cases, the leaders encourage the employees to take part in important tasks like decision-making. Both types of leaders prefer to listen to the employees’ viewpoints on certain decisions and invite them to take charge of the situations. Both styles ask for positive and collaborative attributes from the employees. However, a Laissez-Faire leader allows total freedom, whereas a Democratic Leader does not. Moreover, a democratic leader verifies every decision taken by the members which can be seen as micro-managing (Al </w:t>
      </w:r>
      <w:proofErr w:type="spellStart"/>
      <w:r w:rsidRPr="00805D6D">
        <w:rPr>
          <w:rFonts w:ascii="Times New Roman" w:eastAsia="Times New Roman" w:hAnsi="Times New Roman" w:cs="Times New Roman"/>
          <w:sz w:val="24"/>
          <w:szCs w:val="24"/>
          <w:lang w:eastAsia="en-IN"/>
        </w:rPr>
        <w:t>Khajeh</w:t>
      </w:r>
      <w:proofErr w:type="spellEnd"/>
      <w:r w:rsidRPr="00805D6D">
        <w:rPr>
          <w:rFonts w:ascii="Times New Roman" w:eastAsia="Times New Roman" w:hAnsi="Times New Roman" w:cs="Times New Roman"/>
          <w:sz w:val="24"/>
          <w:szCs w:val="24"/>
          <w:lang w:eastAsia="en-IN"/>
        </w:rPr>
        <w:t xml:space="preserve">, 2018). This is positively handled by a Laissez-Faire leader who only intrudes and judges the decisions taken by the members when needed. In the case of a Democratic Leader, the responsibility for the taken decisions and their outcomes remain fully on him/her, and as a matter of fact, often the leaders are seen to be controlling and altering the decisions as per their viewpoints. However, Laissez-Faire leaders are not supposed to take all the responsibilities on themselves, rather whenever they feel that the members need to be guided, they do so by taking effective steps to make the members understand where they are wrong. In this respect, the readers should be acquainted with a few of the negative sides of Laissez-Faire Leadership (Shen </w:t>
      </w:r>
      <w:r w:rsidRPr="00805D6D">
        <w:rPr>
          <w:rFonts w:ascii="Times New Roman" w:eastAsia="Times New Roman" w:hAnsi="Times New Roman" w:cs="Times New Roman"/>
          <w:i/>
          <w:sz w:val="24"/>
          <w:szCs w:val="24"/>
          <w:lang w:eastAsia="en-IN"/>
        </w:rPr>
        <w:t>et al</w:t>
      </w:r>
      <w:r w:rsidRPr="00805D6D">
        <w:rPr>
          <w:rFonts w:ascii="Times New Roman" w:eastAsia="Times New Roman" w:hAnsi="Times New Roman" w:cs="Times New Roman"/>
          <w:sz w:val="24"/>
          <w:szCs w:val="24"/>
          <w:lang w:eastAsia="en-IN"/>
        </w:rPr>
        <w:t xml:space="preserve">., 2019). When the leaders do not contribute much to the members' decisions and doings, the team's performance begins to sink. </w:t>
      </w: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become more progressive and provide the members much space, the leader lacks to provide guidance that is much needed by the members. In addition, the members directed by such leaders often find it difficult to cope, as conflicts rise among them which is not well-managed in the absence of the leader. These leaders are often found to be appearing in the end, demanding the final product which is quite an unnerving situation for the members. The father of social psychology, Kurt Lewin has found that working under this leadership style requires professionalism and mental stamina of the members unless the members will not be able to absorb the goodness of this style. Moreover, Lewin also suggested that children should never be led by this kind of leadership, for they are proven to be less productive under this leadership (Carlin, 2019). Democratic leadership is the most suitable for children, as they are properly guided in this case. </w:t>
      </w:r>
    </w:p>
    <w:p w14:paraId="1050B0E7"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Here I am required to provide a few </w:t>
      </w:r>
      <w:r w:rsidRPr="00805D6D">
        <w:rPr>
          <w:rFonts w:ascii="Times New Roman" w:eastAsia="Times New Roman" w:hAnsi="Times New Roman" w:cs="Times New Roman"/>
          <w:b/>
          <w:sz w:val="24"/>
          <w:szCs w:val="24"/>
          <w:lang w:eastAsia="en-IN"/>
        </w:rPr>
        <w:t xml:space="preserve">case study observations </w:t>
      </w:r>
      <w:r w:rsidRPr="00805D6D">
        <w:rPr>
          <w:rFonts w:ascii="Times New Roman" w:eastAsia="Times New Roman" w:hAnsi="Times New Roman" w:cs="Times New Roman"/>
          <w:sz w:val="24"/>
          <w:szCs w:val="24"/>
          <w:lang w:eastAsia="en-IN"/>
        </w:rPr>
        <w:t>on the aspects of the leadership traits that I found to be most dominant in my style which is Laissez-faire leadership. The first instance of such leadership style that I would like to provide is the leadership style of Warren Buffet. He is one of the exceptional charismatic personalities that the world adores. Through exemplary contributions to the lives of thousands of the employees that he had executed and is still executing throughout his career as the Chairperson and the CEO of Berkshire Hathaway, he has proven the most important factor that the employees should be provided space to make mistakes (</w:t>
      </w:r>
      <w:proofErr w:type="spellStart"/>
      <w:r w:rsidRPr="00805D6D">
        <w:rPr>
          <w:rFonts w:ascii="Times New Roman" w:eastAsia="Times New Roman" w:hAnsi="Times New Roman" w:cs="Times New Roman"/>
          <w:sz w:val="24"/>
          <w:szCs w:val="24"/>
          <w:lang w:eastAsia="en-IN"/>
        </w:rPr>
        <w:t>Mooers</w:t>
      </w:r>
      <w:proofErr w:type="spellEnd"/>
      <w:r w:rsidRPr="00805D6D">
        <w:rPr>
          <w:rFonts w:ascii="Times New Roman" w:eastAsia="Times New Roman" w:hAnsi="Times New Roman" w:cs="Times New Roman"/>
          <w:sz w:val="24"/>
          <w:szCs w:val="24"/>
          <w:lang w:eastAsia="en-IN"/>
        </w:rPr>
        <w:t>, 2020). According to him, the mistakes and the urgency of change should be felt by the members themselves and only then they will not be repeating the same mistakes. He is of opinion that no member can be guided to behave in a certain manner that is right for the group or the organisation, for the effect of teaching is temporary whereas self-learned lessons are permanent. Most of his thinking and leadership traits are of a laissez-faire leader which made him the Warren Buffet. Apart from this case study example, another laissez-faire leader who should be remembered for the exceptional advice given to the employees is Steve Jobs. he was best known for helping a team of employees figure out the right processes and way outs to solve a particular problem. He opined that the employees are needed to be only pushed in the right direction by making them aware of the options available (Bans-</w:t>
      </w:r>
      <w:proofErr w:type="spellStart"/>
      <w:r w:rsidRPr="00805D6D">
        <w:rPr>
          <w:rFonts w:ascii="Times New Roman" w:eastAsia="Times New Roman" w:hAnsi="Times New Roman" w:cs="Times New Roman"/>
          <w:sz w:val="24"/>
          <w:szCs w:val="24"/>
          <w:lang w:eastAsia="en-IN"/>
        </w:rPr>
        <w:t>Akutey</w:t>
      </w:r>
      <w:proofErr w:type="spellEnd"/>
      <w:r w:rsidRPr="00805D6D">
        <w:rPr>
          <w:rFonts w:ascii="Times New Roman" w:eastAsia="Times New Roman" w:hAnsi="Times New Roman" w:cs="Times New Roman"/>
          <w:sz w:val="24"/>
          <w:szCs w:val="24"/>
          <w:lang w:eastAsia="en-IN"/>
        </w:rPr>
        <w:t xml:space="preserve">, 2021). He encouraged creativity among the employees and provided the required freedom for the same. He pressed on fulfilling the wishes of the employees, for this will generate a sense of willingness to participate in the team activities. </w:t>
      </w:r>
    </w:p>
    <w:p w14:paraId="029F3988" w14:textId="77777777" w:rsidR="00805D6D" w:rsidRPr="00805D6D" w:rsidRDefault="00805D6D" w:rsidP="00805D6D">
      <w:pPr>
        <w:keepNext/>
        <w:keepLines/>
        <w:spacing w:before="400" w:after="120" w:line="360" w:lineRule="auto"/>
        <w:jc w:val="both"/>
        <w:outlineLvl w:val="0"/>
        <w:rPr>
          <w:rFonts w:ascii="Times New Roman" w:eastAsia="Times New Roman" w:hAnsi="Times New Roman" w:cs="Times New Roman"/>
          <w:b/>
          <w:sz w:val="32"/>
          <w:szCs w:val="32"/>
          <w:lang w:eastAsia="en-IN"/>
        </w:rPr>
      </w:pPr>
      <w:bookmarkStart w:id="7" w:name="_xoosxbhr6ne" w:colFirst="0" w:colLast="0"/>
      <w:bookmarkStart w:id="8" w:name="_Toc120993628"/>
      <w:bookmarkEnd w:id="7"/>
      <w:r w:rsidRPr="00805D6D">
        <w:rPr>
          <w:rFonts w:ascii="Times New Roman" w:eastAsia="Times New Roman" w:hAnsi="Times New Roman" w:cs="Times New Roman"/>
          <w:b/>
          <w:sz w:val="32"/>
          <w:szCs w:val="32"/>
          <w:lang w:eastAsia="en-IN"/>
        </w:rPr>
        <w:t>Assessment of own abilities to bring about a workplace change</w:t>
      </w:r>
      <w:bookmarkEnd w:id="8"/>
    </w:p>
    <w:p w14:paraId="316EBEF2"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The previous skill audit on leadership styles has shown that democratic leadership and Laissez-Faire leadership have presented the major scores. However, my authoritarian leadership has been scored the lowest. It shows that Laissez-Faire leadership can be identified as my style of leadership. It will present me with significant strength during my operational work. The Laissez-Faire leadership style is referred to as a type of leadership that doesn't get involved with micromanaging the operational process (</w:t>
      </w:r>
      <w:proofErr w:type="spellStart"/>
      <w:r w:rsidRPr="00805D6D">
        <w:rPr>
          <w:rFonts w:ascii="Times New Roman" w:eastAsia="Times New Roman" w:hAnsi="Times New Roman" w:cs="Times New Roman"/>
          <w:color w:val="222222"/>
          <w:sz w:val="24"/>
          <w:szCs w:val="24"/>
          <w:highlight w:val="white"/>
          <w:lang w:eastAsia="en-IN"/>
        </w:rPr>
        <w:t>Breevaart</w:t>
      </w:r>
      <w:proofErr w:type="spellEnd"/>
      <w:r w:rsidRPr="00805D6D">
        <w:rPr>
          <w:rFonts w:ascii="Times New Roman" w:eastAsia="Times New Roman" w:hAnsi="Times New Roman" w:cs="Times New Roman"/>
          <w:color w:val="222222"/>
          <w:sz w:val="24"/>
          <w:szCs w:val="24"/>
          <w:highlight w:val="white"/>
          <w:lang w:eastAsia="en-IN"/>
        </w:rPr>
        <w:t xml:space="preserve"> and </w:t>
      </w:r>
      <w:proofErr w:type="spellStart"/>
      <w:r w:rsidRPr="00805D6D">
        <w:rPr>
          <w:rFonts w:ascii="Times New Roman" w:eastAsia="Times New Roman" w:hAnsi="Times New Roman" w:cs="Times New Roman"/>
          <w:color w:val="222222"/>
          <w:sz w:val="24"/>
          <w:szCs w:val="24"/>
          <w:highlight w:val="white"/>
          <w:lang w:eastAsia="en-IN"/>
        </w:rPr>
        <w:t>Zacher</w:t>
      </w:r>
      <w:proofErr w:type="spellEnd"/>
      <w:r w:rsidRPr="00805D6D">
        <w:rPr>
          <w:rFonts w:ascii="Times New Roman" w:eastAsia="Times New Roman" w:hAnsi="Times New Roman" w:cs="Times New Roman"/>
          <w:color w:val="222222"/>
          <w:sz w:val="24"/>
          <w:szCs w:val="24"/>
          <w:highlight w:val="white"/>
          <w:lang w:eastAsia="en-IN"/>
        </w:rPr>
        <w:t>, 2019)</w:t>
      </w:r>
      <w:r w:rsidRPr="00805D6D">
        <w:rPr>
          <w:rFonts w:ascii="Times New Roman" w:eastAsia="Times New Roman" w:hAnsi="Times New Roman" w:cs="Times New Roman"/>
          <w:sz w:val="24"/>
          <w:szCs w:val="24"/>
          <w:lang w:eastAsia="en-IN"/>
        </w:rPr>
        <w:t>. An operational leader provides limited guidance and instructions to the Employees. The leadership style helps an individual focus on their own capabilities while developing the necessary skills (</w:t>
      </w:r>
      <w:proofErr w:type="spellStart"/>
      <w:r w:rsidRPr="00805D6D">
        <w:rPr>
          <w:rFonts w:ascii="Times New Roman" w:eastAsia="Times New Roman" w:hAnsi="Times New Roman" w:cs="Times New Roman"/>
          <w:color w:val="222222"/>
          <w:sz w:val="24"/>
          <w:szCs w:val="24"/>
          <w:highlight w:val="white"/>
          <w:lang w:eastAsia="en-IN"/>
        </w:rPr>
        <w:t>Breevaart</w:t>
      </w:r>
      <w:proofErr w:type="spellEnd"/>
      <w:r w:rsidRPr="00805D6D">
        <w:rPr>
          <w:rFonts w:ascii="Times New Roman" w:eastAsia="Times New Roman" w:hAnsi="Times New Roman" w:cs="Times New Roman"/>
          <w:color w:val="222222"/>
          <w:sz w:val="24"/>
          <w:szCs w:val="24"/>
          <w:highlight w:val="white"/>
          <w:lang w:eastAsia="en-IN"/>
        </w:rPr>
        <w:t xml:space="preserve"> and </w:t>
      </w:r>
      <w:proofErr w:type="spellStart"/>
      <w:r w:rsidRPr="00805D6D">
        <w:rPr>
          <w:rFonts w:ascii="Times New Roman" w:eastAsia="Times New Roman" w:hAnsi="Times New Roman" w:cs="Times New Roman"/>
          <w:color w:val="222222"/>
          <w:sz w:val="24"/>
          <w:szCs w:val="24"/>
          <w:highlight w:val="white"/>
          <w:lang w:eastAsia="en-IN"/>
        </w:rPr>
        <w:t>Zacher</w:t>
      </w:r>
      <w:proofErr w:type="spellEnd"/>
      <w:r w:rsidRPr="00805D6D">
        <w:rPr>
          <w:rFonts w:ascii="Times New Roman" w:eastAsia="Times New Roman" w:hAnsi="Times New Roman" w:cs="Times New Roman"/>
          <w:color w:val="222222"/>
          <w:sz w:val="24"/>
          <w:szCs w:val="24"/>
          <w:highlight w:val="white"/>
          <w:lang w:eastAsia="en-IN"/>
        </w:rPr>
        <w:t>, 2019)</w:t>
      </w:r>
      <w:r w:rsidRPr="00805D6D">
        <w:rPr>
          <w:rFonts w:ascii="Times New Roman" w:eastAsia="Times New Roman" w:hAnsi="Times New Roman" w:cs="Times New Roman"/>
          <w:sz w:val="24"/>
          <w:szCs w:val="24"/>
          <w:lang w:eastAsia="en-IN"/>
        </w:rPr>
        <w:t>. Effectively helps individual employees to become capable of performing operational activities without the need for frequent guidance and instructions. The Laissez-Faire leadership style effectively improves the overall creativity of the employees. Providing less guidance and assistance to the employees helps them to utilise creative approaches for conducting operational activities (</w:t>
      </w:r>
      <w:proofErr w:type="spellStart"/>
      <w:r w:rsidRPr="00805D6D">
        <w:rPr>
          <w:rFonts w:ascii="Times New Roman" w:eastAsia="Times New Roman" w:hAnsi="Times New Roman" w:cs="Times New Roman"/>
          <w:color w:val="222222"/>
          <w:sz w:val="24"/>
          <w:szCs w:val="24"/>
          <w:highlight w:val="white"/>
          <w:lang w:eastAsia="en-IN"/>
        </w:rPr>
        <w:t>Breevaart</w:t>
      </w:r>
      <w:proofErr w:type="spellEnd"/>
      <w:r w:rsidRPr="00805D6D">
        <w:rPr>
          <w:rFonts w:ascii="Times New Roman" w:eastAsia="Times New Roman" w:hAnsi="Times New Roman" w:cs="Times New Roman"/>
          <w:color w:val="222222"/>
          <w:sz w:val="24"/>
          <w:szCs w:val="24"/>
          <w:highlight w:val="white"/>
          <w:lang w:eastAsia="en-IN"/>
        </w:rPr>
        <w:t xml:space="preserve"> and </w:t>
      </w:r>
      <w:proofErr w:type="spellStart"/>
      <w:r w:rsidRPr="00805D6D">
        <w:rPr>
          <w:rFonts w:ascii="Times New Roman" w:eastAsia="Times New Roman" w:hAnsi="Times New Roman" w:cs="Times New Roman"/>
          <w:color w:val="222222"/>
          <w:sz w:val="24"/>
          <w:szCs w:val="24"/>
          <w:highlight w:val="white"/>
          <w:lang w:eastAsia="en-IN"/>
        </w:rPr>
        <w:t>Zacher</w:t>
      </w:r>
      <w:proofErr w:type="spellEnd"/>
      <w:r w:rsidRPr="00805D6D">
        <w:rPr>
          <w:rFonts w:ascii="Times New Roman" w:eastAsia="Times New Roman" w:hAnsi="Times New Roman" w:cs="Times New Roman"/>
          <w:color w:val="222222"/>
          <w:sz w:val="24"/>
          <w:szCs w:val="24"/>
          <w:highlight w:val="white"/>
          <w:lang w:eastAsia="en-IN"/>
        </w:rPr>
        <w:t>, 2019)</w:t>
      </w:r>
      <w:r w:rsidRPr="00805D6D">
        <w:rPr>
          <w:rFonts w:ascii="Times New Roman" w:eastAsia="Times New Roman" w:hAnsi="Times New Roman" w:cs="Times New Roman"/>
          <w:sz w:val="24"/>
          <w:szCs w:val="24"/>
          <w:lang w:eastAsia="en-IN"/>
        </w:rPr>
        <w:t xml:space="preserve">. The leadership style also prevents an individual to </w:t>
      </w:r>
      <w:proofErr w:type="spellStart"/>
      <w:r w:rsidRPr="00805D6D">
        <w:rPr>
          <w:rFonts w:ascii="Times New Roman" w:eastAsia="Times New Roman" w:hAnsi="Times New Roman" w:cs="Times New Roman"/>
          <w:sz w:val="24"/>
          <w:szCs w:val="24"/>
          <w:lang w:eastAsia="en-IN"/>
        </w:rPr>
        <w:t>to</w:t>
      </w:r>
      <w:proofErr w:type="spellEnd"/>
      <w:r w:rsidRPr="00805D6D">
        <w:rPr>
          <w:rFonts w:ascii="Times New Roman" w:eastAsia="Times New Roman" w:hAnsi="Times New Roman" w:cs="Times New Roman"/>
          <w:sz w:val="24"/>
          <w:szCs w:val="24"/>
          <w:lang w:eastAsia="en-IN"/>
        </w:rPr>
        <w:t xml:space="preserve"> help the employees while facing minor setbacks or problems. It effectively causes the employees to be more engaged without expecting help from the authorities. The employees often tend to develop effective strategies to mitigate the present problems. It effectively improves the overall capability of problem-solving among the employees. Improve problem-solving capabilities so the employees can deliberately work without the need for frequent guidance or help. The employees become much more self-sufficient to conduct their operational planning process (</w:t>
      </w:r>
      <w:proofErr w:type="spellStart"/>
      <w:r w:rsidRPr="00805D6D">
        <w:rPr>
          <w:rFonts w:ascii="Times New Roman" w:eastAsia="Times New Roman" w:hAnsi="Times New Roman" w:cs="Times New Roman"/>
          <w:color w:val="222222"/>
          <w:sz w:val="24"/>
          <w:szCs w:val="24"/>
          <w:highlight w:val="white"/>
          <w:lang w:eastAsia="en-IN"/>
        </w:rPr>
        <w:t>Breevaart</w:t>
      </w:r>
      <w:proofErr w:type="spellEnd"/>
      <w:r w:rsidRPr="00805D6D">
        <w:rPr>
          <w:rFonts w:ascii="Times New Roman" w:eastAsia="Times New Roman" w:hAnsi="Times New Roman" w:cs="Times New Roman"/>
          <w:color w:val="222222"/>
          <w:sz w:val="24"/>
          <w:szCs w:val="24"/>
          <w:highlight w:val="white"/>
          <w:lang w:eastAsia="en-IN"/>
        </w:rPr>
        <w:t xml:space="preserve"> and </w:t>
      </w:r>
      <w:proofErr w:type="spellStart"/>
      <w:r w:rsidRPr="00805D6D">
        <w:rPr>
          <w:rFonts w:ascii="Times New Roman" w:eastAsia="Times New Roman" w:hAnsi="Times New Roman" w:cs="Times New Roman"/>
          <w:color w:val="222222"/>
          <w:sz w:val="24"/>
          <w:szCs w:val="24"/>
          <w:highlight w:val="white"/>
          <w:lang w:eastAsia="en-IN"/>
        </w:rPr>
        <w:t>Zacher</w:t>
      </w:r>
      <w:proofErr w:type="spellEnd"/>
      <w:r w:rsidRPr="00805D6D">
        <w:rPr>
          <w:rFonts w:ascii="Times New Roman" w:eastAsia="Times New Roman" w:hAnsi="Times New Roman" w:cs="Times New Roman"/>
          <w:color w:val="222222"/>
          <w:sz w:val="24"/>
          <w:szCs w:val="24"/>
          <w:highlight w:val="white"/>
          <w:lang w:eastAsia="en-IN"/>
        </w:rPr>
        <w:t>, 2019)</w:t>
      </w:r>
      <w:r w:rsidRPr="00805D6D">
        <w:rPr>
          <w:rFonts w:ascii="Times New Roman" w:eastAsia="Times New Roman" w:hAnsi="Times New Roman" w:cs="Times New Roman"/>
          <w:sz w:val="24"/>
          <w:szCs w:val="24"/>
          <w:lang w:eastAsia="en-IN"/>
        </w:rPr>
        <w:t xml:space="preserve">. The </w:t>
      </w:r>
      <w:r w:rsidRPr="00805D6D">
        <w:rPr>
          <w:rFonts w:ascii="Times New Roman" w:eastAsia="Times New Roman" w:hAnsi="Times New Roman" w:cs="Times New Roman"/>
          <w:sz w:val="24"/>
          <w:szCs w:val="24"/>
          <w:lang w:eastAsia="en-IN"/>
        </w:rPr>
        <w:lastRenderedPageBreak/>
        <w:t>Laissez-Faire leadership style effectively helps them to gain improved experience in a job role. The overall capability of an organisation improved significantly. An organisation can anyone operate without the constant presence of a leader. Employees are also required to make decisions on their own (</w:t>
      </w:r>
      <w:r w:rsidRPr="00805D6D">
        <w:rPr>
          <w:rFonts w:ascii="Times New Roman" w:eastAsia="Times New Roman" w:hAnsi="Times New Roman" w:cs="Times New Roman"/>
          <w:color w:val="222222"/>
          <w:sz w:val="24"/>
          <w:szCs w:val="24"/>
          <w:highlight w:val="white"/>
          <w:lang w:eastAsia="en-IN"/>
        </w:rPr>
        <w:t xml:space="preserve">Robert and </w:t>
      </w:r>
      <w:proofErr w:type="spellStart"/>
      <w:r w:rsidRPr="00805D6D">
        <w:rPr>
          <w:rFonts w:ascii="Times New Roman" w:eastAsia="Times New Roman" w:hAnsi="Times New Roman" w:cs="Times New Roman"/>
          <w:color w:val="222222"/>
          <w:sz w:val="24"/>
          <w:szCs w:val="24"/>
          <w:highlight w:val="white"/>
          <w:lang w:eastAsia="en-IN"/>
        </w:rPr>
        <w:t>Vandenberghe</w:t>
      </w:r>
      <w:proofErr w:type="spellEnd"/>
      <w:r w:rsidRPr="00805D6D">
        <w:rPr>
          <w:rFonts w:ascii="Times New Roman" w:eastAsia="Times New Roman" w:hAnsi="Times New Roman" w:cs="Times New Roman"/>
          <w:color w:val="222222"/>
          <w:sz w:val="24"/>
          <w:szCs w:val="24"/>
          <w:highlight w:val="white"/>
          <w:lang w:eastAsia="en-IN"/>
        </w:rPr>
        <w:t>, 2021)</w:t>
      </w:r>
      <w:r w:rsidRPr="00805D6D">
        <w:rPr>
          <w:rFonts w:ascii="Times New Roman" w:eastAsia="Times New Roman" w:hAnsi="Times New Roman" w:cs="Times New Roman"/>
          <w:sz w:val="24"/>
          <w:szCs w:val="24"/>
          <w:lang w:eastAsia="en-IN"/>
        </w:rPr>
        <w:t xml:space="preserve">. Providing Employees with the ability to set their own goals or deadlines can help them to become much more responsible in their job roles. It can help them to align their operational goals with the organisational goals or objectives. It can effectively improve the direction of the employees to achieve better organisational success. Using the Laissez-Faire leadership style can effectively help me to direct the employees to receive better job role opportunities </w:t>
      </w:r>
      <w:proofErr w:type="gramStart"/>
      <w:r w:rsidRPr="00805D6D">
        <w:rPr>
          <w:rFonts w:ascii="Times New Roman" w:eastAsia="Times New Roman" w:hAnsi="Times New Roman" w:cs="Times New Roman"/>
          <w:sz w:val="24"/>
          <w:szCs w:val="24"/>
          <w:lang w:eastAsia="en-IN"/>
        </w:rPr>
        <w:t>in the near future</w:t>
      </w:r>
      <w:proofErr w:type="gramEnd"/>
      <w:r w:rsidRPr="00805D6D">
        <w:rPr>
          <w:rFonts w:ascii="Times New Roman" w:eastAsia="Times New Roman" w:hAnsi="Times New Roman" w:cs="Times New Roman"/>
          <w:sz w:val="24"/>
          <w:szCs w:val="24"/>
          <w:lang w:eastAsia="en-IN"/>
        </w:rPr>
        <w:t xml:space="preserve">. I can effectively direct the employees to improve their performances without frequent help or guidance. It will help me to focus on the organisational problems and objectives in an effective way. </w:t>
      </w:r>
    </w:p>
    <w:p w14:paraId="00A007A9"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Apart from my leadership skills my overall interpersonal skills are also very related to establishing a better operational process in an organisation. Interpersonal skills help an individual to improve their ability to communicate with others. Overall communication and interaction with other individuals are associated with interpersonal skills. My interpersonal skills have caught the highest among the overall leadership skills. My overall conceptual skills in leadership and Management have also been scored average. It shows that I have a decent </w:t>
      </w:r>
      <w:proofErr w:type="gramStart"/>
      <w:r w:rsidRPr="00805D6D">
        <w:rPr>
          <w:rFonts w:ascii="Times New Roman" w:eastAsia="Times New Roman" w:hAnsi="Times New Roman" w:cs="Times New Roman"/>
          <w:sz w:val="24"/>
          <w:szCs w:val="24"/>
          <w:lang w:eastAsia="en-IN"/>
        </w:rPr>
        <w:t>amount</w:t>
      </w:r>
      <w:proofErr w:type="gramEnd"/>
      <w:r w:rsidRPr="00805D6D">
        <w:rPr>
          <w:rFonts w:ascii="Times New Roman" w:eastAsia="Times New Roman" w:hAnsi="Times New Roman" w:cs="Times New Roman"/>
          <w:sz w:val="24"/>
          <w:szCs w:val="24"/>
          <w:lang w:eastAsia="en-IN"/>
        </w:rPr>
        <w:t xml:space="preserve"> of concepts and knowledge present in order to execute leadership activities. It can effectively help me to guide other individuals to perform their activities in a better way. An individual leader can provide better operation of success with the presence of proper conceptual skills. The overall interpersonal skills unnecessary for an individual leader to perform there are activities in an effective way. Leaders are required to make effective interactions and communication with the employees and other managers. Effective communication must be implemented in an organisational culture (</w:t>
      </w:r>
      <w:proofErr w:type="spellStart"/>
      <w:r w:rsidRPr="00805D6D">
        <w:rPr>
          <w:rFonts w:ascii="Times New Roman" w:eastAsia="Times New Roman" w:hAnsi="Times New Roman" w:cs="Times New Roman"/>
          <w:color w:val="222222"/>
          <w:sz w:val="24"/>
          <w:szCs w:val="24"/>
          <w:highlight w:val="white"/>
          <w:lang w:eastAsia="en-IN"/>
        </w:rPr>
        <w:t>Banwart</w:t>
      </w:r>
      <w:proofErr w:type="spellEnd"/>
      <w:r w:rsidRPr="00805D6D">
        <w:rPr>
          <w:rFonts w:ascii="Times New Roman" w:eastAsia="Times New Roman" w:hAnsi="Times New Roman" w:cs="Times New Roman"/>
          <w:color w:val="222222"/>
          <w:sz w:val="24"/>
          <w:szCs w:val="24"/>
          <w:highlight w:val="white"/>
          <w:lang w:eastAsia="en-IN"/>
        </w:rPr>
        <w:t>, 2020)</w:t>
      </w:r>
      <w:r w:rsidRPr="00805D6D">
        <w:rPr>
          <w:rFonts w:ascii="Times New Roman" w:eastAsia="Times New Roman" w:hAnsi="Times New Roman" w:cs="Times New Roman"/>
          <w:sz w:val="24"/>
          <w:szCs w:val="24"/>
          <w:lang w:eastAsia="en-IN"/>
        </w:rPr>
        <w:t>. Effective communication helps to operate and execute tasks with better effectiveness. The employees along with the managers can receive clear instructions from a leader. The establishment of effective communication can help them to reduce their errors and mistakes. My effective communication skills can help the employees to perform their operational tasks in a better way. I can also establish transparent communication within the organisational working culture. It can help the employees along with the managers to communicate and share information in an efficient way. Effective organisational changes can be made with the help of my effective communication skills (</w:t>
      </w:r>
      <w:proofErr w:type="spellStart"/>
      <w:r w:rsidRPr="00805D6D">
        <w:rPr>
          <w:rFonts w:ascii="Times New Roman" w:eastAsia="Times New Roman" w:hAnsi="Times New Roman" w:cs="Times New Roman"/>
          <w:color w:val="222222"/>
          <w:sz w:val="24"/>
          <w:szCs w:val="24"/>
          <w:highlight w:val="white"/>
          <w:lang w:eastAsia="en-IN"/>
        </w:rPr>
        <w:t>Banwart</w:t>
      </w:r>
      <w:proofErr w:type="spellEnd"/>
      <w:r w:rsidRPr="00805D6D">
        <w:rPr>
          <w:rFonts w:ascii="Times New Roman" w:eastAsia="Times New Roman" w:hAnsi="Times New Roman" w:cs="Times New Roman"/>
          <w:color w:val="222222"/>
          <w:sz w:val="24"/>
          <w:szCs w:val="24"/>
          <w:highlight w:val="white"/>
          <w:lang w:eastAsia="en-IN"/>
        </w:rPr>
        <w:t>, 2020)</w:t>
      </w:r>
      <w:r w:rsidRPr="00805D6D">
        <w:rPr>
          <w:rFonts w:ascii="Times New Roman" w:eastAsia="Times New Roman" w:hAnsi="Times New Roman" w:cs="Times New Roman"/>
          <w:sz w:val="24"/>
          <w:szCs w:val="24"/>
          <w:lang w:eastAsia="en-IN"/>
        </w:rPr>
        <w:t xml:space="preserve">. As a part of my well-developed interpersonal skill, my overall communication skills can improve my organisational capability </w:t>
      </w:r>
      <w:proofErr w:type="gramStart"/>
      <w:r w:rsidRPr="00805D6D">
        <w:rPr>
          <w:rFonts w:ascii="Times New Roman" w:eastAsia="Times New Roman" w:hAnsi="Times New Roman" w:cs="Times New Roman"/>
          <w:sz w:val="24"/>
          <w:szCs w:val="24"/>
          <w:lang w:eastAsia="en-IN"/>
        </w:rPr>
        <w:t>in the near future</w:t>
      </w:r>
      <w:proofErr w:type="gramEnd"/>
      <w:r w:rsidRPr="00805D6D">
        <w:rPr>
          <w:rFonts w:ascii="Times New Roman" w:eastAsia="Times New Roman" w:hAnsi="Times New Roman" w:cs="Times New Roman"/>
          <w:sz w:val="24"/>
          <w:szCs w:val="24"/>
          <w:lang w:eastAsia="en-IN"/>
        </w:rPr>
        <w:t xml:space="preserve">. </w:t>
      </w:r>
    </w:p>
    <w:p w14:paraId="16529C4A"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lastRenderedPageBreak/>
        <w:t>However, in some cases, I have also shown to be using democratic leadership capabilities. My overall democratic leadership style is also very prominent as shown previously in the leadership style scoreboard. My implementation of a democratic style of leadership may help individuals to receive better organisational power. Democratic leadership allows the employees to participate in the decision-making process. The employees are allowed to state their ideas or opinion during an organisational decision-making process. It effectively provides better value to individual employees (</w:t>
      </w:r>
      <w:r w:rsidRPr="00805D6D">
        <w:rPr>
          <w:rFonts w:ascii="Times New Roman" w:eastAsia="Times New Roman" w:hAnsi="Times New Roman" w:cs="Times New Roman"/>
          <w:color w:val="222222"/>
          <w:sz w:val="24"/>
          <w:szCs w:val="24"/>
          <w:highlight w:val="white"/>
          <w:lang w:eastAsia="en-IN"/>
        </w:rPr>
        <w:t xml:space="preserve">Al </w:t>
      </w:r>
      <w:proofErr w:type="spellStart"/>
      <w:r w:rsidRPr="00805D6D">
        <w:rPr>
          <w:rFonts w:ascii="Times New Roman" w:eastAsia="Times New Roman" w:hAnsi="Times New Roman" w:cs="Times New Roman"/>
          <w:color w:val="222222"/>
          <w:sz w:val="24"/>
          <w:szCs w:val="24"/>
          <w:highlight w:val="white"/>
          <w:lang w:eastAsia="en-IN"/>
        </w:rPr>
        <w:t>Khajeh</w:t>
      </w:r>
      <w:proofErr w:type="spellEnd"/>
      <w:r w:rsidRPr="00805D6D">
        <w:rPr>
          <w:rFonts w:ascii="Times New Roman" w:eastAsia="Times New Roman" w:hAnsi="Times New Roman" w:cs="Times New Roman"/>
          <w:color w:val="222222"/>
          <w:sz w:val="24"/>
          <w:szCs w:val="24"/>
          <w:highlight w:val="white"/>
          <w:lang w:eastAsia="en-IN"/>
        </w:rPr>
        <w:t>, 2018)</w:t>
      </w:r>
      <w:r w:rsidRPr="00805D6D">
        <w:rPr>
          <w:rFonts w:ascii="Times New Roman" w:eastAsia="Times New Roman" w:hAnsi="Times New Roman" w:cs="Times New Roman"/>
          <w:sz w:val="24"/>
          <w:szCs w:val="24"/>
          <w:lang w:eastAsia="en-IN"/>
        </w:rPr>
        <w:t xml:space="preserve">. An individual employee often faces better flexibility and values in an organisation. It can effectively help an individual feel more motivated. Motivation is a necessary tool to implement any kind of change in an organisational setting. Motivational factors are important to be identified </w:t>
      </w: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implement the process. Motivation can help an individual employee to perform in a better way. The overall productivity of the employees can be improved significantly. An employee can receive better influences and reasons to work effectively. From my well-developed conceptual skills, I have learnt that motivational factors can be identified in an organisation using Maslow's theory. Maslow's hierarchy of needs theory has presented different stages in a hierarchical pyramid formation to identify the needs of an individual. The theory shows that mitigating the needs can help an individual employee to feel motivated towards their organisational work and the organisation itself. The stages are physiological needs, safety needs, love and belonging needs, esteem needs and self-actualization (</w:t>
      </w:r>
      <w:proofErr w:type="spellStart"/>
      <w:r w:rsidRPr="00805D6D">
        <w:rPr>
          <w:rFonts w:ascii="Times New Roman" w:eastAsia="Times New Roman" w:hAnsi="Times New Roman" w:cs="Times New Roman"/>
          <w:color w:val="222222"/>
          <w:sz w:val="24"/>
          <w:szCs w:val="24"/>
          <w:highlight w:val="white"/>
          <w:lang w:eastAsia="en-IN"/>
        </w:rPr>
        <w:t>Fallatah</w:t>
      </w:r>
      <w:proofErr w:type="spellEnd"/>
      <w:r w:rsidRPr="00805D6D">
        <w:rPr>
          <w:rFonts w:ascii="Times New Roman" w:eastAsia="Times New Roman" w:hAnsi="Times New Roman" w:cs="Times New Roman"/>
          <w:color w:val="222222"/>
          <w:sz w:val="24"/>
          <w:szCs w:val="24"/>
          <w:highlight w:val="white"/>
          <w:lang w:eastAsia="en-IN"/>
        </w:rPr>
        <w:t xml:space="preserve"> and Syed, 2018)</w:t>
      </w:r>
      <w:r w:rsidRPr="00805D6D">
        <w:rPr>
          <w:rFonts w:ascii="Times New Roman" w:eastAsia="Times New Roman" w:hAnsi="Times New Roman" w:cs="Times New Roman"/>
          <w:sz w:val="24"/>
          <w:szCs w:val="24"/>
          <w:lang w:eastAsia="en-IN"/>
        </w:rPr>
        <w:t xml:space="preserve">. Mitigation of these needs in an individual employee can help them to feel motivated. I can effectively implement different strategies </w:t>
      </w:r>
      <w:proofErr w:type="gramStart"/>
      <w:r w:rsidRPr="00805D6D">
        <w:rPr>
          <w:rFonts w:ascii="Times New Roman" w:eastAsia="Times New Roman" w:hAnsi="Times New Roman" w:cs="Times New Roman"/>
          <w:sz w:val="24"/>
          <w:szCs w:val="24"/>
          <w:lang w:eastAsia="en-IN"/>
        </w:rPr>
        <w:t>in order to</w:t>
      </w:r>
      <w:proofErr w:type="gramEnd"/>
      <w:r w:rsidRPr="00805D6D">
        <w:rPr>
          <w:rFonts w:ascii="Times New Roman" w:eastAsia="Times New Roman" w:hAnsi="Times New Roman" w:cs="Times New Roman"/>
          <w:sz w:val="24"/>
          <w:szCs w:val="24"/>
          <w:lang w:eastAsia="en-IN"/>
        </w:rPr>
        <w:t xml:space="preserve"> mitigate the needs of the employees. My well-developed interpersonal skills can help me to maintain better behaviour with the employees. It can help them to mitigate some of their psychological needs. The democratic leadership process has also been shown to mitigate the love and belonging needs of an employee. It can effectively motivate employees to improve their overall performance. Their overall job satisfaction rates can also be improved. It can help them to get retained in the organisation. I can effectively decrease the overall employee turnover rate while working as a leader. Motivational culture in the organisation can effectively help to bring positive change in the workplace. </w:t>
      </w:r>
    </w:p>
    <w:p w14:paraId="7A4277B5"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 xml:space="preserve">Delegation and empowerment of the employees are some of the important factors to be considered while making an organisational change. An individual leader needs to consider these factors for improving the overall workplace culture. A leader is responsible for empowering their employees in an organisational culture. Effective leadership skills and style are required to help the employees improve their capabilities. My overall leadership style is mostly based on the laissez-faire leadership process. It allows the employees to conduct work </w:t>
      </w:r>
      <w:r w:rsidRPr="00805D6D">
        <w:rPr>
          <w:rFonts w:ascii="Times New Roman" w:eastAsia="Times New Roman" w:hAnsi="Times New Roman" w:cs="Times New Roman"/>
          <w:sz w:val="24"/>
          <w:szCs w:val="24"/>
          <w:lang w:eastAsia="en-IN"/>
        </w:rPr>
        <w:lastRenderedPageBreak/>
        <w:t>without receiving guidance (</w:t>
      </w:r>
      <w:r w:rsidRPr="00805D6D">
        <w:rPr>
          <w:rFonts w:ascii="Times New Roman" w:eastAsia="Times New Roman" w:hAnsi="Times New Roman" w:cs="Times New Roman"/>
          <w:color w:val="222222"/>
          <w:sz w:val="24"/>
          <w:szCs w:val="24"/>
          <w:highlight w:val="white"/>
          <w:lang w:eastAsia="en-IN"/>
        </w:rPr>
        <w:t xml:space="preserve">Robert and </w:t>
      </w:r>
      <w:proofErr w:type="spellStart"/>
      <w:r w:rsidRPr="00805D6D">
        <w:rPr>
          <w:rFonts w:ascii="Times New Roman" w:eastAsia="Times New Roman" w:hAnsi="Times New Roman" w:cs="Times New Roman"/>
          <w:color w:val="222222"/>
          <w:sz w:val="24"/>
          <w:szCs w:val="24"/>
          <w:highlight w:val="white"/>
          <w:lang w:eastAsia="en-IN"/>
        </w:rPr>
        <w:t>Vandenberghe</w:t>
      </w:r>
      <w:proofErr w:type="spellEnd"/>
      <w:r w:rsidRPr="00805D6D">
        <w:rPr>
          <w:rFonts w:ascii="Times New Roman" w:eastAsia="Times New Roman" w:hAnsi="Times New Roman" w:cs="Times New Roman"/>
          <w:color w:val="222222"/>
          <w:sz w:val="24"/>
          <w:szCs w:val="24"/>
          <w:highlight w:val="white"/>
          <w:lang w:eastAsia="en-IN"/>
        </w:rPr>
        <w:t>, 2021)</w:t>
      </w:r>
      <w:r w:rsidRPr="00805D6D">
        <w:rPr>
          <w:rFonts w:ascii="Times New Roman" w:eastAsia="Times New Roman" w:hAnsi="Times New Roman" w:cs="Times New Roman"/>
          <w:sz w:val="24"/>
          <w:szCs w:val="24"/>
          <w:lang w:eastAsia="en-IN"/>
        </w:rPr>
        <w:t>. It can help me to provide better authority and organisational power to the Employees. With improving skills, the employees can effectively manage the overall organisational process. The employees can become capable of handling the major operational works without the necessary presence of a leader. The creative thinking of the employees is empowered using a laissez-faire leadership style (</w:t>
      </w:r>
      <w:r w:rsidRPr="00805D6D">
        <w:rPr>
          <w:rFonts w:ascii="Times New Roman" w:eastAsia="Times New Roman" w:hAnsi="Times New Roman" w:cs="Times New Roman"/>
          <w:color w:val="222222"/>
          <w:sz w:val="24"/>
          <w:szCs w:val="24"/>
          <w:highlight w:val="white"/>
          <w:lang w:eastAsia="en-IN"/>
        </w:rPr>
        <w:t xml:space="preserve">Robert and </w:t>
      </w:r>
      <w:proofErr w:type="spellStart"/>
      <w:r w:rsidRPr="00805D6D">
        <w:rPr>
          <w:rFonts w:ascii="Times New Roman" w:eastAsia="Times New Roman" w:hAnsi="Times New Roman" w:cs="Times New Roman"/>
          <w:color w:val="222222"/>
          <w:sz w:val="24"/>
          <w:szCs w:val="24"/>
          <w:highlight w:val="white"/>
          <w:lang w:eastAsia="en-IN"/>
        </w:rPr>
        <w:t>Vandenberghe</w:t>
      </w:r>
      <w:proofErr w:type="spellEnd"/>
      <w:r w:rsidRPr="00805D6D">
        <w:rPr>
          <w:rFonts w:ascii="Times New Roman" w:eastAsia="Times New Roman" w:hAnsi="Times New Roman" w:cs="Times New Roman"/>
          <w:color w:val="222222"/>
          <w:sz w:val="24"/>
          <w:szCs w:val="24"/>
          <w:highlight w:val="white"/>
          <w:lang w:eastAsia="en-IN"/>
        </w:rPr>
        <w:t>, 2021)</w:t>
      </w:r>
      <w:r w:rsidRPr="00805D6D">
        <w:rPr>
          <w:rFonts w:ascii="Times New Roman" w:eastAsia="Times New Roman" w:hAnsi="Times New Roman" w:cs="Times New Roman"/>
          <w:sz w:val="24"/>
          <w:szCs w:val="24"/>
          <w:lang w:eastAsia="en-IN"/>
        </w:rPr>
        <w:t xml:space="preserve">. Creative Thinking can help individual employees to take improved measures while conducting their work. Empowering the creative thinking process of the employees also allows them to develop innovation. Innovative approaches effectively help an organisation to improve overall efficiency in workplace culture. Innovation effectively improves an overall workplace to face improved opportunities. I can effectively make some innovative changes in the workplace. Using some of the aspects of democratic leadership can allow the employees to take effectively participate in the decision-making process. I can be allowed the employees to observe and participate in the organisational decision-making process. It will allow them to become associated with the decision-making process. I can effectively improve their overall capabilities to perform and undertake a decision-making process. Some of the minor decision-making processes can be delegated to the employees. It can effectively help the employees to improve their delegation of organisational power. I can implement effective workplace changes using my leadership capability. </w:t>
      </w:r>
    </w:p>
    <w:p w14:paraId="62F74244" w14:textId="77777777" w:rsidR="00805D6D" w:rsidRPr="00805D6D" w:rsidRDefault="00805D6D" w:rsidP="00805D6D">
      <w:pPr>
        <w:keepNext/>
        <w:keepLines/>
        <w:spacing w:before="400" w:after="120" w:line="360" w:lineRule="auto"/>
        <w:jc w:val="both"/>
        <w:outlineLvl w:val="0"/>
        <w:rPr>
          <w:rFonts w:ascii="Times New Roman" w:eastAsia="Times New Roman" w:hAnsi="Times New Roman" w:cs="Times New Roman"/>
          <w:b/>
          <w:sz w:val="32"/>
          <w:szCs w:val="32"/>
          <w:lang w:eastAsia="en-IN"/>
        </w:rPr>
      </w:pPr>
      <w:bookmarkStart w:id="9" w:name="_g6wm3fuvaqrm" w:colFirst="0" w:colLast="0"/>
      <w:bookmarkStart w:id="10" w:name="_Toc120993629"/>
      <w:bookmarkEnd w:id="9"/>
      <w:r w:rsidRPr="00805D6D">
        <w:rPr>
          <w:rFonts w:ascii="Times New Roman" w:eastAsia="Times New Roman" w:hAnsi="Times New Roman" w:cs="Times New Roman"/>
          <w:b/>
          <w:sz w:val="32"/>
          <w:szCs w:val="32"/>
          <w:lang w:eastAsia="en-IN"/>
        </w:rPr>
        <w:t>Conclusion</w:t>
      </w:r>
      <w:bookmarkEnd w:id="10"/>
    </w:p>
    <w:p w14:paraId="42B61554" w14:textId="36F19402"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sz w:val="24"/>
          <w:szCs w:val="24"/>
          <w:lang w:eastAsia="en-IN"/>
        </w:rPr>
        <w:t>The above report has focused on the particulars of the leadership styles and skills with respect to the practical experiences of the learner. I have used two sets of questionnaires each having a total of 18 questions and options for answers with scores. The scoring system has helped me realise which style of leadership is usual in me. I found that my traits are a combination of a laissez-faire leader and a democratic leader. I particularly avoid the negative traits of the laissez-faire leader to avoid conflict among the members. The case study examples that I researched have helped me get clear about leadership traits</w:t>
      </w:r>
      <w:r w:rsidR="00001733">
        <w:rPr>
          <w:rFonts w:ascii="Times New Roman" w:eastAsia="Times New Roman" w:hAnsi="Times New Roman" w:cs="Times New Roman"/>
          <w:sz w:val="24"/>
          <w:szCs w:val="24"/>
          <w:lang w:eastAsia="en-IN"/>
        </w:rPr>
        <w:t xml:space="preserve"> and learn to be adaptable in different situations, considering the needs and views of the team members/employees as well as the leaders themselves </w:t>
      </w:r>
      <w:proofErr w:type="gramStart"/>
      <w:r w:rsidR="00001733">
        <w:rPr>
          <w:rFonts w:ascii="Times New Roman" w:eastAsia="Times New Roman" w:hAnsi="Times New Roman" w:cs="Times New Roman"/>
          <w:sz w:val="24"/>
          <w:szCs w:val="24"/>
          <w:lang w:eastAsia="en-IN"/>
        </w:rPr>
        <w:t>in order for</w:t>
      </w:r>
      <w:proofErr w:type="gramEnd"/>
      <w:r w:rsidR="00001733">
        <w:rPr>
          <w:rFonts w:ascii="Times New Roman" w:eastAsia="Times New Roman" w:hAnsi="Times New Roman" w:cs="Times New Roman"/>
          <w:sz w:val="24"/>
          <w:szCs w:val="24"/>
          <w:lang w:eastAsia="en-IN"/>
        </w:rPr>
        <w:t xml:space="preserve"> good culture and attitudes within the organisation, increased motivation and productivity by all and successful delivery.</w:t>
      </w:r>
      <w:r w:rsidRPr="00805D6D">
        <w:rPr>
          <w:rFonts w:ascii="Times New Roman" w:eastAsia="Times New Roman" w:hAnsi="Times New Roman" w:cs="Times New Roman"/>
          <w:sz w:val="24"/>
          <w:szCs w:val="24"/>
          <w:lang w:eastAsia="en-IN"/>
        </w:rPr>
        <w:br w:type="page"/>
      </w:r>
    </w:p>
    <w:p w14:paraId="5E5CFD33" w14:textId="77777777" w:rsidR="00805D6D" w:rsidRPr="00805D6D" w:rsidRDefault="00805D6D" w:rsidP="00805D6D">
      <w:pPr>
        <w:keepNext/>
        <w:keepLines/>
        <w:spacing w:before="400" w:after="120" w:line="360" w:lineRule="auto"/>
        <w:jc w:val="both"/>
        <w:outlineLvl w:val="0"/>
        <w:rPr>
          <w:rFonts w:ascii="Times New Roman" w:eastAsia="Times New Roman" w:hAnsi="Times New Roman" w:cs="Times New Roman"/>
          <w:b/>
          <w:sz w:val="32"/>
          <w:szCs w:val="32"/>
          <w:lang w:eastAsia="en-IN"/>
        </w:rPr>
      </w:pPr>
      <w:bookmarkStart w:id="11" w:name="_v7f81v57nzat" w:colFirst="0" w:colLast="0"/>
      <w:bookmarkStart w:id="12" w:name="_Toc120993630"/>
      <w:bookmarkEnd w:id="11"/>
      <w:r w:rsidRPr="00805D6D">
        <w:rPr>
          <w:rFonts w:ascii="Times New Roman" w:eastAsia="Times New Roman" w:hAnsi="Times New Roman" w:cs="Times New Roman"/>
          <w:b/>
          <w:sz w:val="32"/>
          <w:szCs w:val="32"/>
          <w:lang w:eastAsia="en-IN"/>
        </w:rPr>
        <w:lastRenderedPageBreak/>
        <w:t>References</w:t>
      </w:r>
      <w:bookmarkEnd w:id="12"/>
      <w:r w:rsidRPr="00805D6D">
        <w:rPr>
          <w:rFonts w:ascii="Times New Roman" w:eastAsia="Times New Roman" w:hAnsi="Times New Roman" w:cs="Times New Roman"/>
          <w:b/>
          <w:sz w:val="32"/>
          <w:szCs w:val="32"/>
          <w:lang w:eastAsia="en-IN"/>
        </w:rPr>
        <w:t xml:space="preserve"> </w:t>
      </w:r>
    </w:p>
    <w:p w14:paraId="306A6485"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Ahmed Iqbal, Z., Abid, G., Arshad, M., Ashfaq, F., Athar, M.A. and Hassan, Q., 2021. Impact of authoritative and Laissez-Faire leadership on thriving at work: the moderating role of conscientiousness. </w:t>
      </w:r>
      <w:r w:rsidRPr="00805D6D">
        <w:rPr>
          <w:rFonts w:ascii="Times New Roman" w:eastAsia="Times New Roman" w:hAnsi="Times New Roman" w:cs="Times New Roman"/>
          <w:i/>
          <w:color w:val="222222"/>
          <w:sz w:val="24"/>
          <w:szCs w:val="24"/>
          <w:highlight w:val="white"/>
          <w:lang w:eastAsia="en-IN"/>
        </w:rPr>
        <w:t>European Journal of Investigation in Health, Psychology and Education</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11</w:t>
      </w:r>
      <w:r w:rsidRPr="00805D6D">
        <w:rPr>
          <w:rFonts w:ascii="Times New Roman" w:eastAsia="Times New Roman" w:hAnsi="Times New Roman" w:cs="Times New Roman"/>
          <w:color w:val="222222"/>
          <w:sz w:val="24"/>
          <w:szCs w:val="24"/>
          <w:highlight w:val="white"/>
          <w:lang w:eastAsia="en-IN"/>
        </w:rPr>
        <w:t>(3), pp.667-685.</w:t>
      </w:r>
    </w:p>
    <w:p w14:paraId="7C9F17BB"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Al </w:t>
      </w:r>
      <w:proofErr w:type="spellStart"/>
      <w:r w:rsidRPr="00805D6D">
        <w:rPr>
          <w:rFonts w:ascii="Times New Roman" w:eastAsia="Times New Roman" w:hAnsi="Times New Roman" w:cs="Times New Roman"/>
          <w:color w:val="222222"/>
          <w:sz w:val="24"/>
          <w:szCs w:val="24"/>
          <w:highlight w:val="white"/>
          <w:lang w:eastAsia="en-IN"/>
        </w:rPr>
        <w:t>Khajeh</w:t>
      </w:r>
      <w:proofErr w:type="spellEnd"/>
      <w:r w:rsidRPr="00805D6D">
        <w:rPr>
          <w:rFonts w:ascii="Times New Roman" w:eastAsia="Times New Roman" w:hAnsi="Times New Roman" w:cs="Times New Roman"/>
          <w:color w:val="222222"/>
          <w:sz w:val="24"/>
          <w:szCs w:val="24"/>
          <w:highlight w:val="white"/>
          <w:lang w:eastAsia="en-IN"/>
        </w:rPr>
        <w:t xml:space="preserve">, E.H., 2018. Impact of leadership styles on organizational performance. </w:t>
      </w:r>
      <w:r w:rsidRPr="00805D6D">
        <w:rPr>
          <w:rFonts w:ascii="Times New Roman" w:eastAsia="Times New Roman" w:hAnsi="Times New Roman" w:cs="Times New Roman"/>
          <w:i/>
          <w:color w:val="222222"/>
          <w:sz w:val="24"/>
          <w:szCs w:val="24"/>
          <w:highlight w:val="white"/>
          <w:lang w:eastAsia="en-IN"/>
        </w:rPr>
        <w:t>Journal of Human Resources Management Research</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2018</w:t>
      </w:r>
      <w:r w:rsidRPr="00805D6D">
        <w:rPr>
          <w:rFonts w:ascii="Times New Roman" w:eastAsia="Times New Roman" w:hAnsi="Times New Roman" w:cs="Times New Roman"/>
          <w:color w:val="222222"/>
          <w:sz w:val="24"/>
          <w:szCs w:val="24"/>
          <w:highlight w:val="white"/>
          <w:lang w:eastAsia="en-IN"/>
        </w:rPr>
        <w:t>, pp.1-10.</w:t>
      </w:r>
    </w:p>
    <w:p w14:paraId="7E5E63D4"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Anwer</w:t>
      </w:r>
      <w:proofErr w:type="spellEnd"/>
      <w:r w:rsidRPr="00805D6D">
        <w:rPr>
          <w:rFonts w:ascii="Times New Roman" w:eastAsia="Times New Roman" w:hAnsi="Times New Roman" w:cs="Times New Roman"/>
          <w:color w:val="222222"/>
          <w:sz w:val="24"/>
          <w:szCs w:val="24"/>
          <w:highlight w:val="white"/>
          <w:lang w:eastAsia="en-IN"/>
        </w:rPr>
        <w:t xml:space="preserve">, S.A., Mohammad, A.J., Abdulrahman, B.S., </w:t>
      </w:r>
      <w:proofErr w:type="spellStart"/>
      <w:r w:rsidRPr="00805D6D">
        <w:rPr>
          <w:rFonts w:ascii="Times New Roman" w:eastAsia="Times New Roman" w:hAnsi="Times New Roman" w:cs="Times New Roman"/>
          <w:color w:val="222222"/>
          <w:sz w:val="24"/>
          <w:szCs w:val="24"/>
          <w:highlight w:val="white"/>
          <w:lang w:eastAsia="en-IN"/>
        </w:rPr>
        <w:t>Qader</w:t>
      </w:r>
      <w:proofErr w:type="spellEnd"/>
      <w:r w:rsidRPr="00805D6D">
        <w:rPr>
          <w:rFonts w:ascii="Times New Roman" w:eastAsia="Times New Roman" w:hAnsi="Times New Roman" w:cs="Times New Roman"/>
          <w:color w:val="222222"/>
          <w:sz w:val="24"/>
          <w:szCs w:val="24"/>
          <w:highlight w:val="white"/>
          <w:lang w:eastAsia="en-IN"/>
        </w:rPr>
        <w:t xml:space="preserve">, K.S., Jamil, D.A., </w:t>
      </w:r>
      <w:proofErr w:type="spellStart"/>
      <w:r w:rsidRPr="00805D6D">
        <w:rPr>
          <w:rFonts w:ascii="Times New Roman" w:eastAsia="Times New Roman" w:hAnsi="Times New Roman" w:cs="Times New Roman"/>
          <w:color w:val="222222"/>
          <w:sz w:val="24"/>
          <w:szCs w:val="24"/>
          <w:highlight w:val="white"/>
          <w:lang w:eastAsia="en-IN"/>
        </w:rPr>
        <w:t>Gardi</w:t>
      </w:r>
      <w:proofErr w:type="spellEnd"/>
      <w:r w:rsidRPr="00805D6D">
        <w:rPr>
          <w:rFonts w:ascii="Times New Roman" w:eastAsia="Times New Roman" w:hAnsi="Times New Roman" w:cs="Times New Roman"/>
          <w:color w:val="222222"/>
          <w:sz w:val="24"/>
          <w:szCs w:val="24"/>
          <w:highlight w:val="white"/>
          <w:lang w:eastAsia="en-IN"/>
        </w:rPr>
        <w:t>, B. and Khalid, K., 2022. Leading Project teams: The role of leadership styles in dynamic work environment.</w:t>
      </w:r>
    </w:p>
    <w:p w14:paraId="0628C8CF"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r w:rsidRPr="00805D6D">
        <w:rPr>
          <w:rFonts w:ascii="Times New Roman" w:eastAsia="Times New Roman" w:hAnsi="Times New Roman" w:cs="Times New Roman"/>
          <w:color w:val="222222"/>
          <w:sz w:val="24"/>
          <w:szCs w:val="24"/>
          <w:highlight w:val="white"/>
          <w:lang w:eastAsia="en-IN"/>
        </w:rPr>
        <w:t>Bans-</w:t>
      </w:r>
      <w:proofErr w:type="spellStart"/>
      <w:r w:rsidRPr="00805D6D">
        <w:rPr>
          <w:rFonts w:ascii="Times New Roman" w:eastAsia="Times New Roman" w:hAnsi="Times New Roman" w:cs="Times New Roman"/>
          <w:color w:val="222222"/>
          <w:sz w:val="24"/>
          <w:szCs w:val="24"/>
          <w:highlight w:val="white"/>
          <w:lang w:eastAsia="en-IN"/>
        </w:rPr>
        <w:t>Akutey</w:t>
      </w:r>
      <w:proofErr w:type="spellEnd"/>
      <w:r w:rsidRPr="00805D6D">
        <w:rPr>
          <w:rFonts w:ascii="Times New Roman" w:eastAsia="Times New Roman" w:hAnsi="Times New Roman" w:cs="Times New Roman"/>
          <w:color w:val="222222"/>
          <w:sz w:val="24"/>
          <w:szCs w:val="24"/>
          <w:highlight w:val="white"/>
          <w:lang w:eastAsia="en-IN"/>
        </w:rPr>
        <w:t xml:space="preserve">, A., 2021. The Path-Goal Theory of Leadership. </w:t>
      </w:r>
      <w:r w:rsidRPr="00805D6D">
        <w:rPr>
          <w:rFonts w:ascii="Times New Roman" w:eastAsia="Times New Roman" w:hAnsi="Times New Roman" w:cs="Times New Roman"/>
          <w:i/>
          <w:color w:val="222222"/>
          <w:sz w:val="24"/>
          <w:szCs w:val="24"/>
          <w:highlight w:val="white"/>
          <w:lang w:eastAsia="en-IN"/>
        </w:rPr>
        <w:t>Academia Letters</w:t>
      </w:r>
      <w:r w:rsidRPr="00805D6D">
        <w:rPr>
          <w:rFonts w:ascii="Times New Roman" w:eastAsia="Times New Roman" w:hAnsi="Times New Roman" w:cs="Times New Roman"/>
          <w:color w:val="222222"/>
          <w:sz w:val="24"/>
          <w:szCs w:val="24"/>
          <w:highlight w:val="white"/>
          <w:lang w:eastAsia="en-IN"/>
        </w:rPr>
        <w:t>, p.2.</w:t>
      </w:r>
    </w:p>
    <w:p w14:paraId="65AC6C5D"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Banwart</w:t>
      </w:r>
      <w:proofErr w:type="spellEnd"/>
      <w:r w:rsidRPr="00805D6D">
        <w:rPr>
          <w:rFonts w:ascii="Times New Roman" w:eastAsia="Times New Roman" w:hAnsi="Times New Roman" w:cs="Times New Roman"/>
          <w:color w:val="222222"/>
          <w:sz w:val="24"/>
          <w:szCs w:val="24"/>
          <w:highlight w:val="white"/>
          <w:lang w:eastAsia="en-IN"/>
        </w:rPr>
        <w:t xml:space="preserve">, M., 2020. Communication studies: effective communication leads to effective leadership. </w:t>
      </w:r>
      <w:r w:rsidRPr="00805D6D">
        <w:rPr>
          <w:rFonts w:ascii="Times New Roman" w:eastAsia="Times New Roman" w:hAnsi="Times New Roman" w:cs="Times New Roman"/>
          <w:i/>
          <w:color w:val="222222"/>
          <w:sz w:val="24"/>
          <w:szCs w:val="24"/>
          <w:highlight w:val="white"/>
          <w:lang w:eastAsia="en-IN"/>
        </w:rPr>
        <w:t>New Directions for Student Leadership</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2020</w:t>
      </w:r>
      <w:r w:rsidRPr="00805D6D">
        <w:rPr>
          <w:rFonts w:ascii="Times New Roman" w:eastAsia="Times New Roman" w:hAnsi="Times New Roman" w:cs="Times New Roman"/>
          <w:color w:val="222222"/>
          <w:sz w:val="24"/>
          <w:szCs w:val="24"/>
          <w:highlight w:val="white"/>
          <w:lang w:eastAsia="en-IN"/>
        </w:rPr>
        <w:t>(165), pp.87-97.</w:t>
      </w:r>
    </w:p>
    <w:p w14:paraId="22C60A59"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Breevaart</w:t>
      </w:r>
      <w:proofErr w:type="spellEnd"/>
      <w:r w:rsidRPr="00805D6D">
        <w:rPr>
          <w:rFonts w:ascii="Times New Roman" w:eastAsia="Times New Roman" w:hAnsi="Times New Roman" w:cs="Times New Roman"/>
          <w:color w:val="222222"/>
          <w:sz w:val="24"/>
          <w:szCs w:val="24"/>
          <w:highlight w:val="white"/>
          <w:lang w:eastAsia="en-IN"/>
        </w:rPr>
        <w:t xml:space="preserve">, K. and </w:t>
      </w:r>
      <w:proofErr w:type="spellStart"/>
      <w:r w:rsidRPr="00805D6D">
        <w:rPr>
          <w:rFonts w:ascii="Times New Roman" w:eastAsia="Times New Roman" w:hAnsi="Times New Roman" w:cs="Times New Roman"/>
          <w:color w:val="222222"/>
          <w:sz w:val="24"/>
          <w:szCs w:val="24"/>
          <w:highlight w:val="white"/>
          <w:lang w:eastAsia="en-IN"/>
        </w:rPr>
        <w:t>Zacher</w:t>
      </w:r>
      <w:proofErr w:type="spellEnd"/>
      <w:r w:rsidRPr="00805D6D">
        <w:rPr>
          <w:rFonts w:ascii="Times New Roman" w:eastAsia="Times New Roman" w:hAnsi="Times New Roman" w:cs="Times New Roman"/>
          <w:color w:val="222222"/>
          <w:sz w:val="24"/>
          <w:szCs w:val="24"/>
          <w:highlight w:val="white"/>
          <w:lang w:eastAsia="en-IN"/>
        </w:rPr>
        <w:t xml:space="preserve">, H., 2019. Main and interactive effects of weekly transformational and laissez‐faire leadership on followers’ trust in the leader and leader effectiveness. </w:t>
      </w:r>
      <w:r w:rsidRPr="00805D6D">
        <w:rPr>
          <w:rFonts w:ascii="Times New Roman" w:eastAsia="Times New Roman" w:hAnsi="Times New Roman" w:cs="Times New Roman"/>
          <w:i/>
          <w:color w:val="222222"/>
          <w:sz w:val="24"/>
          <w:szCs w:val="24"/>
          <w:highlight w:val="white"/>
          <w:lang w:eastAsia="en-IN"/>
        </w:rPr>
        <w:t>Journal of Occupational and Organizational Psychology</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92</w:t>
      </w:r>
      <w:r w:rsidRPr="00805D6D">
        <w:rPr>
          <w:rFonts w:ascii="Times New Roman" w:eastAsia="Times New Roman" w:hAnsi="Times New Roman" w:cs="Times New Roman"/>
          <w:color w:val="222222"/>
          <w:sz w:val="24"/>
          <w:szCs w:val="24"/>
          <w:highlight w:val="white"/>
          <w:lang w:eastAsia="en-IN"/>
        </w:rPr>
        <w:t>(2), pp.384-409.</w:t>
      </w:r>
    </w:p>
    <w:p w14:paraId="2287B4A7"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Caillier</w:t>
      </w:r>
      <w:proofErr w:type="spellEnd"/>
      <w:r w:rsidRPr="00805D6D">
        <w:rPr>
          <w:rFonts w:ascii="Times New Roman" w:eastAsia="Times New Roman" w:hAnsi="Times New Roman" w:cs="Times New Roman"/>
          <w:color w:val="222222"/>
          <w:sz w:val="24"/>
          <w:szCs w:val="24"/>
          <w:highlight w:val="white"/>
          <w:lang w:eastAsia="en-IN"/>
        </w:rPr>
        <w:t xml:space="preserve">, J.G., 2020. Testing the influence of autocratic leadership, democratic leadership, and public service motivation on citizen ratings of an agency head’s performance. </w:t>
      </w:r>
      <w:r w:rsidRPr="00805D6D">
        <w:rPr>
          <w:rFonts w:ascii="Times New Roman" w:eastAsia="Times New Roman" w:hAnsi="Times New Roman" w:cs="Times New Roman"/>
          <w:i/>
          <w:color w:val="222222"/>
          <w:sz w:val="24"/>
          <w:szCs w:val="24"/>
          <w:highlight w:val="white"/>
          <w:lang w:eastAsia="en-IN"/>
        </w:rPr>
        <w:t>Public Performance &amp; Management Review</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43</w:t>
      </w:r>
      <w:r w:rsidRPr="00805D6D">
        <w:rPr>
          <w:rFonts w:ascii="Times New Roman" w:eastAsia="Times New Roman" w:hAnsi="Times New Roman" w:cs="Times New Roman"/>
          <w:color w:val="222222"/>
          <w:sz w:val="24"/>
          <w:szCs w:val="24"/>
          <w:highlight w:val="white"/>
          <w:lang w:eastAsia="en-IN"/>
        </w:rPr>
        <w:t>(4), pp.918-941.</w:t>
      </w:r>
    </w:p>
    <w:p w14:paraId="4B2A269C"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Carlin, D., 2019. </w:t>
      </w:r>
      <w:r w:rsidRPr="00805D6D">
        <w:rPr>
          <w:rFonts w:ascii="Times New Roman" w:eastAsia="Times New Roman" w:hAnsi="Times New Roman" w:cs="Times New Roman"/>
          <w:i/>
          <w:color w:val="222222"/>
          <w:sz w:val="24"/>
          <w:szCs w:val="24"/>
          <w:highlight w:val="white"/>
          <w:lang w:eastAsia="en-IN"/>
        </w:rPr>
        <w:t xml:space="preserve">Democratic, Authoritarian, Laissez-Faire: What Type </w:t>
      </w:r>
      <w:proofErr w:type="gramStart"/>
      <w:r w:rsidRPr="00805D6D">
        <w:rPr>
          <w:rFonts w:ascii="Times New Roman" w:eastAsia="Times New Roman" w:hAnsi="Times New Roman" w:cs="Times New Roman"/>
          <w:i/>
          <w:color w:val="222222"/>
          <w:sz w:val="24"/>
          <w:szCs w:val="24"/>
          <w:highlight w:val="white"/>
          <w:lang w:eastAsia="en-IN"/>
        </w:rPr>
        <w:t>Of</w:t>
      </w:r>
      <w:proofErr w:type="gramEnd"/>
      <w:r w:rsidRPr="00805D6D">
        <w:rPr>
          <w:rFonts w:ascii="Times New Roman" w:eastAsia="Times New Roman" w:hAnsi="Times New Roman" w:cs="Times New Roman"/>
          <w:i/>
          <w:color w:val="222222"/>
          <w:sz w:val="24"/>
          <w:szCs w:val="24"/>
          <w:highlight w:val="white"/>
          <w:lang w:eastAsia="en-IN"/>
        </w:rPr>
        <w:t xml:space="preserve"> Leader Are You? </w:t>
      </w:r>
      <w:r w:rsidRPr="00805D6D">
        <w:rPr>
          <w:rFonts w:ascii="Times New Roman" w:eastAsia="Times New Roman" w:hAnsi="Times New Roman" w:cs="Times New Roman"/>
          <w:color w:val="222222"/>
          <w:sz w:val="24"/>
          <w:szCs w:val="24"/>
          <w:highlight w:val="white"/>
          <w:lang w:eastAsia="en-IN"/>
        </w:rPr>
        <w:t>forbes.com. [online] Available at: &lt;https://www.forbes.com/sites/davidcarlin/2019/10/18/democratic-authoritarian-laissez-faire-what-type-of-leader-are-you/?sh=3a7d78372a6b&gt; [Accessed 3 December 2022]</w:t>
      </w:r>
    </w:p>
    <w:p w14:paraId="2B181480"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Diebig</w:t>
      </w:r>
      <w:proofErr w:type="spellEnd"/>
      <w:r w:rsidRPr="00805D6D">
        <w:rPr>
          <w:rFonts w:ascii="Times New Roman" w:eastAsia="Times New Roman" w:hAnsi="Times New Roman" w:cs="Times New Roman"/>
          <w:color w:val="222222"/>
          <w:sz w:val="24"/>
          <w:szCs w:val="24"/>
          <w:highlight w:val="white"/>
          <w:lang w:eastAsia="en-IN"/>
        </w:rPr>
        <w:t xml:space="preserve">, M. and Bormann, K.C., 2020. The dynamic relationship between laissez-faire leadership and day-level stress: A role theory perspective. </w:t>
      </w:r>
      <w:r w:rsidRPr="00805D6D">
        <w:rPr>
          <w:rFonts w:ascii="Times New Roman" w:eastAsia="Times New Roman" w:hAnsi="Times New Roman" w:cs="Times New Roman"/>
          <w:i/>
          <w:color w:val="222222"/>
          <w:sz w:val="24"/>
          <w:szCs w:val="24"/>
          <w:highlight w:val="white"/>
          <w:lang w:eastAsia="en-IN"/>
        </w:rPr>
        <w:t>German Journal of Human Resource Management</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34</w:t>
      </w:r>
      <w:r w:rsidRPr="00805D6D">
        <w:rPr>
          <w:rFonts w:ascii="Times New Roman" w:eastAsia="Times New Roman" w:hAnsi="Times New Roman" w:cs="Times New Roman"/>
          <w:color w:val="222222"/>
          <w:sz w:val="24"/>
          <w:szCs w:val="24"/>
          <w:highlight w:val="white"/>
          <w:lang w:eastAsia="en-IN"/>
        </w:rPr>
        <w:t>(3), pp.324-344.</w:t>
      </w:r>
    </w:p>
    <w:p w14:paraId="55D74692"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Ekizler</w:t>
      </w:r>
      <w:proofErr w:type="spellEnd"/>
      <w:r w:rsidRPr="00805D6D">
        <w:rPr>
          <w:rFonts w:ascii="Times New Roman" w:eastAsia="Times New Roman" w:hAnsi="Times New Roman" w:cs="Times New Roman"/>
          <w:color w:val="222222"/>
          <w:sz w:val="24"/>
          <w:szCs w:val="24"/>
          <w:highlight w:val="white"/>
          <w:lang w:eastAsia="en-IN"/>
        </w:rPr>
        <w:t xml:space="preserve">, H. and </w:t>
      </w:r>
      <w:proofErr w:type="spellStart"/>
      <w:r w:rsidRPr="00805D6D">
        <w:rPr>
          <w:rFonts w:ascii="Times New Roman" w:eastAsia="Times New Roman" w:hAnsi="Times New Roman" w:cs="Times New Roman"/>
          <w:color w:val="222222"/>
          <w:sz w:val="24"/>
          <w:szCs w:val="24"/>
          <w:highlight w:val="white"/>
          <w:lang w:eastAsia="en-IN"/>
        </w:rPr>
        <w:t>Bolelli</w:t>
      </w:r>
      <w:proofErr w:type="spellEnd"/>
      <w:r w:rsidRPr="00805D6D">
        <w:rPr>
          <w:rFonts w:ascii="Times New Roman" w:eastAsia="Times New Roman" w:hAnsi="Times New Roman" w:cs="Times New Roman"/>
          <w:color w:val="222222"/>
          <w:sz w:val="24"/>
          <w:szCs w:val="24"/>
          <w:highlight w:val="white"/>
          <w:lang w:eastAsia="en-IN"/>
        </w:rPr>
        <w:t xml:space="preserve">, M., 2020. Effects of Dark Triad on Transformational, Transactional and Laissez-Faire Leadership Styles. </w:t>
      </w:r>
      <w:r w:rsidRPr="00805D6D">
        <w:rPr>
          <w:rFonts w:ascii="Times New Roman" w:eastAsia="Times New Roman" w:hAnsi="Times New Roman" w:cs="Times New Roman"/>
          <w:i/>
          <w:color w:val="222222"/>
          <w:sz w:val="24"/>
          <w:szCs w:val="24"/>
          <w:highlight w:val="white"/>
          <w:lang w:eastAsia="en-IN"/>
        </w:rPr>
        <w:t xml:space="preserve">OPUS International Journal of Society </w:t>
      </w:r>
      <w:proofErr w:type="gramStart"/>
      <w:r w:rsidRPr="00805D6D">
        <w:rPr>
          <w:rFonts w:ascii="Times New Roman" w:eastAsia="Times New Roman" w:hAnsi="Times New Roman" w:cs="Times New Roman"/>
          <w:i/>
          <w:color w:val="222222"/>
          <w:sz w:val="24"/>
          <w:szCs w:val="24"/>
          <w:highlight w:val="white"/>
          <w:lang w:eastAsia="en-IN"/>
        </w:rPr>
        <w:t>Researches</w:t>
      </w:r>
      <w:proofErr w:type="gramEnd"/>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16</w:t>
      </w:r>
      <w:r w:rsidRPr="00805D6D">
        <w:rPr>
          <w:rFonts w:ascii="Times New Roman" w:eastAsia="Times New Roman" w:hAnsi="Times New Roman" w:cs="Times New Roman"/>
          <w:color w:val="222222"/>
          <w:sz w:val="24"/>
          <w:szCs w:val="24"/>
          <w:highlight w:val="white"/>
          <w:lang w:eastAsia="en-IN"/>
        </w:rPr>
        <w:t>(32), pp.4621-4648.</w:t>
      </w:r>
    </w:p>
    <w:p w14:paraId="3EBB213C" w14:textId="77777777" w:rsidR="00805D6D" w:rsidRPr="00805D6D" w:rsidRDefault="00805D6D" w:rsidP="00805D6D">
      <w:pPr>
        <w:spacing w:after="0" w:line="360" w:lineRule="auto"/>
        <w:jc w:val="both"/>
        <w:rPr>
          <w:rFonts w:ascii="Times New Roman" w:eastAsia="Times New Roman" w:hAnsi="Times New Roman" w:cs="Times New Roman"/>
          <w:sz w:val="24"/>
          <w:szCs w:val="24"/>
          <w:lang w:eastAsia="en-IN"/>
        </w:rPr>
      </w:pPr>
      <w:proofErr w:type="spellStart"/>
      <w:r w:rsidRPr="00805D6D">
        <w:rPr>
          <w:rFonts w:ascii="Times New Roman" w:eastAsia="Times New Roman" w:hAnsi="Times New Roman" w:cs="Times New Roman"/>
          <w:color w:val="222222"/>
          <w:sz w:val="24"/>
          <w:szCs w:val="24"/>
          <w:highlight w:val="white"/>
          <w:lang w:eastAsia="en-IN"/>
        </w:rPr>
        <w:t>Fallatah</w:t>
      </w:r>
      <w:proofErr w:type="spellEnd"/>
      <w:r w:rsidRPr="00805D6D">
        <w:rPr>
          <w:rFonts w:ascii="Times New Roman" w:eastAsia="Times New Roman" w:hAnsi="Times New Roman" w:cs="Times New Roman"/>
          <w:color w:val="222222"/>
          <w:sz w:val="24"/>
          <w:szCs w:val="24"/>
          <w:highlight w:val="white"/>
          <w:lang w:eastAsia="en-IN"/>
        </w:rPr>
        <w:t xml:space="preserve">, R.H.M. and Syed, J., 2018. A critical review of Maslow’s hierarchy of needs. </w:t>
      </w:r>
      <w:r w:rsidRPr="00805D6D">
        <w:rPr>
          <w:rFonts w:ascii="Times New Roman" w:eastAsia="Times New Roman" w:hAnsi="Times New Roman" w:cs="Times New Roman"/>
          <w:i/>
          <w:color w:val="222222"/>
          <w:sz w:val="24"/>
          <w:szCs w:val="24"/>
          <w:highlight w:val="white"/>
          <w:lang w:eastAsia="en-IN"/>
        </w:rPr>
        <w:t>Employee Motivation in Saudi Arabia</w:t>
      </w:r>
      <w:r w:rsidRPr="00805D6D">
        <w:rPr>
          <w:rFonts w:ascii="Times New Roman" w:eastAsia="Times New Roman" w:hAnsi="Times New Roman" w:cs="Times New Roman"/>
          <w:color w:val="222222"/>
          <w:sz w:val="24"/>
          <w:szCs w:val="24"/>
          <w:highlight w:val="white"/>
          <w:lang w:eastAsia="en-IN"/>
        </w:rPr>
        <w:t>, pp.19-59.</w:t>
      </w:r>
    </w:p>
    <w:p w14:paraId="2BF6DE9A"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Jaafar, S.B., </w:t>
      </w:r>
      <w:proofErr w:type="spellStart"/>
      <w:r w:rsidRPr="00805D6D">
        <w:rPr>
          <w:rFonts w:ascii="Times New Roman" w:eastAsia="Times New Roman" w:hAnsi="Times New Roman" w:cs="Times New Roman"/>
          <w:color w:val="222222"/>
          <w:sz w:val="24"/>
          <w:szCs w:val="24"/>
          <w:highlight w:val="white"/>
          <w:lang w:eastAsia="en-IN"/>
        </w:rPr>
        <w:t>Zambi</w:t>
      </w:r>
      <w:proofErr w:type="spellEnd"/>
      <w:r w:rsidRPr="00805D6D">
        <w:rPr>
          <w:rFonts w:ascii="Times New Roman" w:eastAsia="Times New Roman" w:hAnsi="Times New Roman" w:cs="Times New Roman"/>
          <w:color w:val="222222"/>
          <w:sz w:val="24"/>
          <w:szCs w:val="24"/>
          <w:highlight w:val="white"/>
          <w:lang w:eastAsia="en-IN"/>
        </w:rPr>
        <w:t xml:space="preserve">, N.M. and </w:t>
      </w:r>
      <w:proofErr w:type="spellStart"/>
      <w:r w:rsidRPr="00805D6D">
        <w:rPr>
          <w:rFonts w:ascii="Times New Roman" w:eastAsia="Times New Roman" w:hAnsi="Times New Roman" w:cs="Times New Roman"/>
          <w:color w:val="222222"/>
          <w:sz w:val="24"/>
          <w:szCs w:val="24"/>
          <w:highlight w:val="white"/>
          <w:lang w:eastAsia="en-IN"/>
        </w:rPr>
        <w:t>Fathil</w:t>
      </w:r>
      <w:proofErr w:type="spellEnd"/>
      <w:r w:rsidRPr="00805D6D">
        <w:rPr>
          <w:rFonts w:ascii="Times New Roman" w:eastAsia="Times New Roman" w:hAnsi="Times New Roman" w:cs="Times New Roman"/>
          <w:color w:val="222222"/>
          <w:sz w:val="24"/>
          <w:szCs w:val="24"/>
          <w:highlight w:val="white"/>
          <w:lang w:eastAsia="en-IN"/>
        </w:rPr>
        <w:t>, N.F., 2021. Leadership style: Is it autocratic, democratic or laissez-</w:t>
      </w:r>
      <w:proofErr w:type="gramStart"/>
      <w:r w:rsidRPr="00805D6D">
        <w:rPr>
          <w:rFonts w:ascii="Times New Roman" w:eastAsia="Times New Roman" w:hAnsi="Times New Roman" w:cs="Times New Roman"/>
          <w:color w:val="222222"/>
          <w:sz w:val="24"/>
          <w:szCs w:val="24"/>
          <w:highlight w:val="white"/>
          <w:lang w:eastAsia="en-IN"/>
        </w:rPr>
        <w:t>faire?.</w:t>
      </w:r>
      <w:proofErr w:type="gramEnd"/>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Journal of Management and Business Studies</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3</w:t>
      </w:r>
      <w:r w:rsidRPr="00805D6D">
        <w:rPr>
          <w:rFonts w:ascii="Times New Roman" w:eastAsia="Times New Roman" w:hAnsi="Times New Roman" w:cs="Times New Roman"/>
          <w:color w:val="222222"/>
          <w:sz w:val="24"/>
          <w:szCs w:val="24"/>
          <w:highlight w:val="white"/>
          <w:lang w:eastAsia="en-IN"/>
        </w:rPr>
        <w:t>(1), pp.1-7.</w:t>
      </w:r>
    </w:p>
    <w:p w14:paraId="38C691B0"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lastRenderedPageBreak/>
        <w:t xml:space="preserve">Khan, M.J. and Saleem, K., 2021. Laissez-Faire Leadership Style in Universities' Faculty while Adopting the Creating Style to Assess the Employee Performance. </w:t>
      </w:r>
      <w:r w:rsidRPr="00805D6D">
        <w:rPr>
          <w:rFonts w:ascii="Times New Roman" w:eastAsia="Times New Roman" w:hAnsi="Times New Roman" w:cs="Times New Roman"/>
          <w:i/>
          <w:color w:val="222222"/>
          <w:sz w:val="24"/>
          <w:szCs w:val="24"/>
          <w:highlight w:val="white"/>
          <w:lang w:eastAsia="en-IN"/>
        </w:rPr>
        <w:t>Journal of Managerial Sciences</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15</w:t>
      </w:r>
      <w:r w:rsidRPr="00805D6D">
        <w:rPr>
          <w:rFonts w:ascii="Times New Roman" w:eastAsia="Times New Roman" w:hAnsi="Times New Roman" w:cs="Times New Roman"/>
          <w:color w:val="222222"/>
          <w:sz w:val="24"/>
          <w:szCs w:val="24"/>
          <w:highlight w:val="white"/>
          <w:lang w:eastAsia="en-IN"/>
        </w:rPr>
        <w:t>.</w:t>
      </w:r>
    </w:p>
    <w:p w14:paraId="34CFDB50" w14:textId="7392EE52" w:rsid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Kukah, A.S.K., Owusu-Manu, D.G. and Edwards, D., 2022. Critical review of emotional intelligence research studies in the construction industry. </w:t>
      </w:r>
      <w:r w:rsidRPr="00805D6D">
        <w:rPr>
          <w:rFonts w:ascii="Times New Roman" w:eastAsia="Times New Roman" w:hAnsi="Times New Roman" w:cs="Times New Roman"/>
          <w:i/>
          <w:color w:val="222222"/>
          <w:sz w:val="24"/>
          <w:szCs w:val="24"/>
          <w:highlight w:val="white"/>
          <w:lang w:eastAsia="en-IN"/>
        </w:rPr>
        <w:t>Journal of Engineering, Design and Technology</w:t>
      </w:r>
      <w:r w:rsidRPr="00805D6D">
        <w:rPr>
          <w:rFonts w:ascii="Times New Roman" w:eastAsia="Times New Roman" w:hAnsi="Times New Roman" w:cs="Times New Roman"/>
          <w:color w:val="222222"/>
          <w:sz w:val="24"/>
          <w:szCs w:val="24"/>
          <w:highlight w:val="white"/>
          <w:lang w:eastAsia="en-IN"/>
        </w:rPr>
        <w:t>.</w:t>
      </w:r>
    </w:p>
    <w:p w14:paraId="66CDBE6A" w14:textId="749E4F3E" w:rsidR="00714366" w:rsidRPr="00805D6D" w:rsidRDefault="00714366" w:rsidP="00805D6D">
      <w:pPr>
        <w:spacing w:after="0" w:line="360" w:lineRule="auto"/>
        <w:jc w:val="both"/>
        <w:rPr>
          <w:rFonts w:ascii="Times New Roman" w:eastAsia="Times New Roman" w:hAnsi="Times New Roman" w:cs="Times New Roman"/>
          <w:i/>
          <w:iCs/>
          <w:color w:val="222222"/>
          <w:sz w:val="24"/>
          <w:szCs w:val="24"/>
          <w:highlight w:val="white"/>
          <w:lang w:eastAsia="en-IN"/>
        </w:rPr>
      </w:pPr>
      <w:proofErr w:type="spellStart"/>
      <w:r>
        <w:rPr>
          <w:rFonts w:ascii="Times New Roman" w:eastAsia="Times New Roman" w:hAnsi="Times New Roman" w:cs="Times New Roman"/>
          <w:color w:val="222222"/>
          <w:sz w:val="24"/>
          <w:szCs w:val="24"/>
          <w:highlight w:val="white"/>
          <w:lang w:eastAsia="en-IN"/>
        </w:rPr>
        <w:t>Lerwin</w:t>
      </w:r>
      <w:proofErr w:type="spellEnd"/>
      <w:r>
        <w:rPr>
          <w:rFonts w:ascii="Times New Roman" w:eastAsia="Times New Roman" w:hAnsi="Times New Roman" w:cs="Times New Roman"/>
          <w:color w:val="222222"/>
          <w:sz w:val="24"/>
          <w:szCs w:val="24"/>
          <w:highlight w:val="white"/>
          <w:lang w:eastAsia="en-IN"/>
        </w:rPr>
        <w:t>, Kurt,</w:t>
      </w:r>
      <w:r w:rsidRPr="00714366">
        <w:t xml:space="preserve"> </w:t>
      </w:r>
      <w:r w:rsidRPr="00714366">
        <w:rPr>
          <w:rFonts w:ascii="Times New Roman" w:eastAsia="Times New Roman" w:hAnsi="Times New Roman" w:cs="Times New Roman"/>
          <w:color w:val="222222"/>
          <w:sz w:val="24"/>
          <w:szCs w:val="24"/>
          <w:lang w:eastAsia="en-IN"/>
        </w:rPr>
        <w:t>Businessmate.org</w:t>
      </w:r>
      <w:r>
        <w:rPr>
          <w:rFonts w:ascii="Times New Roman" w:eastAsia="Times New Roman" w:hAnsi="Times New Roman" w:cs="Times New Roman"/>
          <w:color w:val="222222"/>
          <w:sz w:val="24"/>
          <w:szCs w:val="24"/>
          <w:highlight w:val="white"/>
          <w:lang w:eastAsia="en-IN"/>
        </w:rPr>
        <w:t xml:space="preserve"> </w:t>
      </w:r>
      <w:r w:rsidRPr="00714366">
        <w:rPr>
          <w:rFonts w:ascii="Times New Roman" w:eastAsia="Times New Roman" w:hAnsi="Times New Roman" w:cs="Times New Roman"/>
          <w:i/>
          <w:iCs/>
          <w:color w:val="222222"/>
          <w:sz w:val="24"/>
          <w:szCs w:val="24"/>
          <w:highlight w:val="white"/>
          <w:lang w:eastAsia="en-IN"/>
        </w:rPr>
        <w:t xml:space="preserve">Kurt Lewin’s Leadership </w:t>
      </w:r>
      <w:proofErr w:type="gramStart"/>
      <w:r w:rsidRPr="00714366">
        <w:rPr>
          <w:rFonts w:ascii="Times New Roman" w:eastAsia="Times New Roman" w:hAnsi="Times New Roman" w:cs="Times New Roman"/>
          <w:i/>
          <w:iCs/>
          <w:color w:val="222222"/>
          <w:sz w:val="24"/>
          <w:szCs w:val="24"/>
          <w:highlight w:val="white"/>
          <w:lang w:eastAsia="en-IN"/>
        </w:rPr>
        <w:t>styles,</w:t>
      </w:r>
      <w:r w:rsidR="00C55FAB">
        <w:rPr>
          <w:rFonts w:ascii="Times New Roman" w:eastAsia="Times New Roman" w:hAnsi="Times New Roman" w:cs="Times New Roman"/>
          <w:i/>
          <w:iCs/>
          <w:color w:val="222222"/>
          <w:sz w:val="24"/>
          <w:szCs w:val="24"/>
          <w:highlight w:val="white"/>
          <w:lang w:eastAsia="en-IN"/>
        </w:rPr>
        <w:t>(</w:t>
      </w:r>
      <w:proofErr w:type="gramEnd"/>
      <w:r w:rsidRPr="00714366">
        <w:rPr>
          <w:rFonts w:ascii="Times New Roman" w:eastAsia="Times New Roman" w:hAnsi="Times New Roman" w:cs="Times New Roman"/>
          <w:i/>
          <w:iCs/>
          <w:color w:val="222222"/>
          <w:sz w:val="24"/>
          <w:szCs w:val="24"/>
          <w:highlight w:val="white"/>
          <w:lang w:eastAsia="en-IN"/>
        </w:rPr>
        <w:t>2015</w:t>
      </w:r>
      <w:r>
        <w:rPr>
          <w:rFonts w:ascii="Times New Roman" w:eastAsia="Times New Roman" w:hAnsi="Times New Roman" w:cs="Times New Roman"/>
          <w:color w:val="222222"/>
          <w:sz w:val="24"/>
          <w:szCs w:val="24"/>
          <w:highlight w:val="white"/>
          <w:lang w:eastAsia="en-IN"/>
        </w:rPr>
        <w:t xml:space="preserve">) </w:t>
      </w:r>
    </w:p>
    <w:p w14:paraId="251D65C1"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Lundmark</w:t>
      </w:r>
      <w:proofErr w:type="spellEnd"/>
      <w:r w:rsidRPr="00805D6D">
        <w:rPr>
          <w:rFonts w:ascii="Times New Roman" w:eastAsia="Times New Roman" w:hAnsi="Times New Roman" w:cs="Times New Roman"/>
          <w:color w:val="222222"/>
          <w:sz w:val="24"/>
          <w:szCs w:val="24"/>
          <w:highlight w:val="white"/>
          <w:lang w:eastAsia="en-IN"/>
        </w:rPr>
        <w:t xml:space="preserve">, R., Richter, A. and </w:t>
      </w:r>
      <w:proofErr w:type="spellStart"/>
      <w:r w:rsidRPr="00805D6D">
        <w:rPr>
          <w:rFonts w:ascii="Times New Roman" w:eastAsia="Times New Roman" w:hAnsi="Times New Roman" w:cs="Times New Roman"/>
          <w:color w:val="222222"/>
          <w:sz w:val="24"/>
          <w:szCs w:val="24"/>
          <w:highlight w:val="white"/>
          <w:lang w:eastAsia="en-IN"/>
        </w:rPr>
        <w:t>Tafvelin</w:t>
      </w:r>
      <w:proofErr w:type="spellEnd"/>
      <w:r w:rsidRPr="00805D6D">
        <w:rPr>
          <w:rFonts w:ascii="Times New Roman" w:eastAsia="Times New Roman" w:hAnsi="Times New Roman" w:cs="Times New Roman"/>
          <w:color w:val="222222"/>
          <w:sz w:val="24"/>
          <w:szCs w:val="24"/>
          <w:highlight w:val="white"/>
          <w:lang w:eastAsia="en-IN"/>
        </w:rPr>
        <w:t xml:space="preserve">, S., 2022. Consequences of Managers’ Laissez-faire Leadership During Organizational Restructuring. </w:t>
      </w:r>
      <w:r w:rsidRPr="00805D6D">
        <w:rPr>
          <w:rFonts w:ascii="Times New Roman" w:eastAsia="Times New Roman" w:hAnsi="Times New Roman" w:cs="Times New Roman"/>
          <w:i/>
          <w:color w:val="222222"/>
          <w:sz w:val="24"/>
          <w:szCs w:val="24"/>
          <w:highlight w:val="white"/>
          <w:lang w:eastAsia="en-IN"/>
        </w:rPr>
        <w:t>Journal of Change Management</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22</w:t>
      </w:r>
      <w:r w:rsidRPr="00805D6D">
        <w:rPr>
          <w:rFonts w:ascii="Times New Roman" w:eastAsia="Times New Roman" w:hAnsi="Times New Roman" w:cs="Times New Roman"/>
          <w:color w:val="222222"/>
          <w:sz w:val="24"/>
          <w:szCs w:val="24"/>
          <w:highlight w:val="white"/>
          <w:lang w:eastAsia="en-IN"/>
        </w:rPr>
        <w:t>(1), pp.40-58.</w:t>
      </w:r>
    </w:p>
    <w:p w14:paraId="73D560D8"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805D6D">
        <w:rPr>
          <w:rFonts w:ascii="Times New Roman" w:eastAsia="Times New Roman" w:hAnsi="Times New Roman" w:cs="Times New Roman"/>
          <w:color w:val="222222"/>
          <w:sz w:val="24"/>
          <w:szCs w:val="24"/>
          <w:highlight w:val="white"/>
          <w:lang w:eastAsia="en-IN"/>
        </w:rPr>
        <w:t>Mooers</w:t>
      </w:r>
      <w:proofErr w:type="spellEnd"/>
      <w:r w:rsidRPr="00805D6D">
        <w:rPr>
          <w:rFonts w:ascii="Times New Roman" w:eastAsia="Times New Roman" w:hAnsi="Times New Roman" w:cs="Times New Roman"/>
          <w:color w:val="222222"/>
          <w:sz w:val="24"/>
          <w:szCs w:val="24"/>
          <w:highlight w:val="white"/>
          <w:lang w:eastAsia="en-IN"/>
        </w:rPr>
        <w:t xml:space="preserve">, J., 2020. Review and analysis of all shareholder letters from Warren Buffett and Jeff Bezos. </w:t>
      </w:r>
      <w:r w:rsidRPr="00805D6D">
        <w:rPr>
          <w:rFonts w:ascii="Times New Roman" w:eastAsia="Times New Roman" w:hAnsi="Times New Roman" w:cs="Times New Roman"/>
          <w:i/>
          <w:color w:val="222222"/>
          <w:sz w:val="24"/>
          <w:szCs w:val="24"/>
          <w:highlight w:val="white"/>
          <w:lang w:eastAsia="en-IN"/>
        </w:rPr>
        <w:t xml:space="preserve">Rock </w:t>
      </w:r>
      <w:proofErr w:type="spellStart"/>
      <w:r w:rsidRPr="00805D6D">
        <w:rPr>
          <w:rFonts w:ascii="Times New Roman" w:eastAsia="Times New Roman" w:hAnsi="Times New Roman" w:cs="Times New Roman"/>
          <w:i/>
          <w:color w:val="222222"/>
          <w:sz w:val="24"/>
          <w:szCs w:val="24"/>
          <w:highlight w:val="white"/>
          <w:lang w:eastAsia="en-IN"/>
        </w:rPr>
        <w:t>Center</w:t>
      </w:r>
      <w:proofErr w:type="spellEnd"/>
      <w:r w:rsidRPr="00805D6D">
        <w:rPr>
          <w:rFonts w:ascii="Times New Roman" w:eastAsia="Times New Roman" w:hAnsi="Times New Roman" w:cs="Times New Roman"/>
          <w:i/>
          <w:color w:val="222222"/>
          <w:sz w:val="24"/>
          <w:szCs w:val="24"/>
          <w:highlight w:val="white"/>
          <w:lang w:eastAsia="en-IN"/>
        </w:rPr>
        <w:t xml:space="preserve"> for Corporate Governance at Stanford University Working Paper</w:t>
      </w:r>
      <w:r w:rsidRPr="00805D6D">
        <w:rPr>
          <w:rFonts w:ascii="Times New Roman" w:eastAsia="Times New Roman" w:hAnsi="Times New Roman" w:cs="Times New Roman"/>
          <w:color w:val="222222"/>
          <w:sz w:val="24"/>
          <w:szCs w:val="24"/>
          <w:highlight w:val="white"/>
          <w:lang w:eastAsia="en-IN"/>
        </w:rPr>
        <w:t>, (243).</w:t>
      </w:r>
    </w:p>
    <w:p w14:paraId="5BF14676"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Nielsen, M.B., </w:t>
      </w:r>
      <w:proofErr w:type="spellStart"/>
      <w:r w:rsidRPr="00805D6D">
        <w:rPr>
          <w:rFonts w:ascii="Times New Roman" w:eastAsia="Times New Roman" w:hAnsi="Times New Roman" w:cs="Times New Roman"/>
          <w:color w:val="222222"/>
          <w:sz w:val="24"/>
          <w:szCs w:val="24"/>
          <w:highlight w:val="white"/>
          <w:lang w:eastAsia="en-IN"/>
        </w:rPr>
        <w:t>Skogstad</w:t>
      </w:r>
      <w:proofErr w:type="spellEnd"/>
      <w:r w:rsidRPr="00805D6D">
        <w:rPr>
          <w:rFonts w:ascii="Times New Roman" w:eastAsia="Times New Roman" w:hAnsi="Times New Roman" w:cs="Times New Roman"/>
          <w:color w:val="222222"/>
          <w:sz w:val="24"/>
          <w:szCs w:val="24"/>
          <w:highlight w:val="white"/>
          <w:lang w:eastAsia="en-IN"/>
        </w:rPr>
        <w:t xml:space="preserve">, A., </w:t>
      </w:r>
      <w:proofErr w:type="spellStart"/>
      <w:r w:rsidRPr="00805D6D">
        <w:rPr>
          <w:rFonts w:ascii="Times New Roman" w:eastAsia="Times New Roman" w:hAnsi="Times New Roman" w:cs="Times New Roman"/>
          <w:color w:val="222222"/>
          <w:sz w:val="24"/>
          <w:szCs w:val="24"/>
          <w:highlight w:val="white"/>
          <w:lang w:eastAsia="en-IN"/>
        </w:rPr>
        <w:t>Gjerstad</w:t>
      </w:r>
      <w:proofErr w:type="spellEnd"/>
      <w:r w:rsidRPr="00805D6D">
        <w:rPr>
          <w:rFonts w:ascii="Times New Roman" w:eastAsia="Times New Roman" w:hAnsi="Times New Roman" w:cs="Times New Roman"/>
          <w:color w:val="222222"/>
          <w:sz w:val="24"/>
          <w:szCs w:val="24"/>
          <w:highlight w:val="white"/>
          <w:lang w:eastAsia="en-IN"/>
        </w:rPr>
        <w:t xml:space="preserve">, J. and </w:t>
      </w:r>
      <w:proofErr w:type="spellStart"/>
      <w:r w:rsidRPr="00805D6D">
        <w:rPr>
          <w:rFonts w:ascii="Times New Roman" w:eastAsia="Times New Roman" w:hAnsi="Times New Roman" w:cs="Times New Roman"/>
          <w:color w:val="222222"/>
          <w:sz w:val="24"/>
          <w:szCs w:val="24"/>
          <w:highlight w:val="white"/>
          <w:lang w:eastAsia="en-IN"/>
        </w:rPr>
        <w:t>Einarsen</w:t>
      </w:r>
      <w:proofErr w:type="spellEnd"/>
      <w:r w:rsidRPr="00805D6D">
        <w:rPr>
          <w:rFonts w:ascii="Times New Roman" w:eastAsia="Times New Roman" w:hAnsi="Times New Roman" w:cs="Times New Roman"/>
          <w:color w:val="222222"/>
          <w:sz w:val="24"/>
          <w:szCs w:val="24"/>
          <w:highlight w:val="white"/>
          <w:lang w:eastAsia="en-IN"/>
        </w:rPr>
        <w:t xml:space="preserve">, S.V., 2019. Are transformational and laissez-faire leadership related to state anxiety among subordinates? A two-wave prospective study of forward and reverse associations. </w:t>
      </w:r>
      <w:r w:rsidRPr="00805D6D">
        <w:rPr>
          <w:rFonts w:ascii="Times New Roman" w:eastAsia="Times New Roman" w:hAnsi="Times New Roman" w:cs="Times New Roman"/>
          <w:i/>
          <w:color w:val="222222"/>
          <w:sz w:val="24"/>
          <w:szCs w:val="24"/>
          <w:highlight w:val="white"/>
          <w:lang w:eastAsia="en-IN"/>
        </w:rPr>
        <w:t>Work &amp; Stress</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33</w:t>
      </w:r>
      <w:r w:rsidRPr="00805D6D">
        <w:rPr>
          <w:rFonts w:ascii="Times New Roman" w:eastAsia="Times New Roman" w:hAnsi="Times New Roman" w:cs="Times New Roman"/>
          <w:color w:val="222222"/>
          <w:sz w:val="24"/>
          <w:szCs w:val="24"/>
          <w:highlight w:val="white"/>
          <w:lang w:eastAsia="en-IN"/>
        </w:rPr>
        <w:t>(2), pp.137-155.</w:t>
      </w:r>
    </w:p>
    <w:p w14:paraId="522910C8"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Norris, K.R., </w:t>
      </w:r>
      <w:proofErr w:type="spellStart"/>
      <w:r w:rsidRPr="00805D6D">
        <w:rPr>
          <w:rFonts w:ascii="Times New Roman" w:eastAsia="Times New Roman" w:hAnsi="Times New Roman" w:cs="Times New Roman"/>
          <w:color w:val="222222"/>
          <w:sz w:val="24"/>
          <w:szCs w:val="24"/>
          <w:highlight w:val="white"/>
          <w:lang w:eastAsia="en-IN"/>
        </w:rPr>
        <w:t>Ghahremani</w:t>
      </w:r>
      <w:proofErr w:type="spellEnd"/>
      <w:r w:rsidRPr="00805D6D">
        <w:rPr>
          <w:rFonts w:ascii="Times New Roman" w:eastAsia="Times New Roman" w:hAnsi="Times New Roman" w:cs="Times New Roman"/>
          <w:color w:val="222222"/>
          <w:sz w:val="24"/>
          <w:szCs w:val="24"/>
          <w:highlight w:val="white"/>
          <w:lang w:eastAsia="en-IN"/>
        </w:rPr>
        <w:t xml:space="preserve">, H. and Lemoine, G.J., 2021. Is it laissez-faire leadership or delegation? A deeper examination of an over-simplified leadership phenomenon. </w:t>
      </w:r>
      <w:r w:rsidRPr="00805D6D">
        <w:rPr>
          <w:rFonts w:ascii="Times New Roman" w:eastAsia="Times New Roman" w:hAnsi="Times New Roman" w:cs="Times New Roman"/>
          <w:i/>
          <w:color w:val="222222"/>
          <w:sz w:val="24"/>
          <w:szCs w:val="24"/>
          <w:highlight w:val="white"/>
          <w:lang w:eastAsia="en-IN"/>
        </w:rPr>
        <w:t>Journal of Leadership &amp; Organizational Studies</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28</w:t>
      </w:r>
      <w:r w:rsidRPr="00805D6D">
        <w:rPr>
          <w:rFonts w:ascii="Times New Roman" w:eastAsia="Times New Roman" w:hAnsi="Times New Roman" w:cs="Times New Roman"/>
          <w:color w:val="222222"/>
          <w:sz w:val="24"/>
          <w:szCs w:val="24"/>
          <w:highlight w:val="white"/>
          <w:lang w:eastAsia="en-IN"/>
        </w:rPr>
        <w:t>(3), pp.322-339.</w:t>
      </w:r>
    </w:p>
    <w:p w14:paraId="0C75A26C"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Robert, V. and </w:t>
      </w:r>
      <w:proofErr w:type="spellStart"/>
      <w:r w:rsidRPr="00805D6D">
        <w:rPr>
          <w:rFonts w:ascii="Times New Roman" w:eastAsia="Times New Roman" w:hAnsi="Times New Roman" w:cs="Times New Roman"/>
          <w:color w:val="222222"/>
          <w:sz w:val="24"/>
          <w:szCs w:val="24"/>
          <w:highlight w:val="white"/>
          <w:lang w:eastAsia="en-IN"/>
        </w:rPr>
        <w:t>Vandenberghe</w:t>
      </w:r>
      <w:proofErr w:type="spellEnd"/>
      <w:r w:rsidRPr="00805D6D">
        <w:rPr>
          <w:rFonts w:ascii="Times New Roman" w:eastAsia="Times New Roman" w:hAnsi="Times New Roman" w:cs="Times New Roman"/>
          <w:color w:val="222222"/>
          <w:sz w:val="24"/>
          <w:szCs w:val="24"/>
          <w:highlight w:val="white"/>
          <w:lang w:eastAsia="en-IN"/>
        </w:rPr>
        <w:t xml:space="preserve">, C., 2021. Laissez-faire leadership and affective commitment: The roles of leader-member exchange and subordinate relational self-concept. </w:t>
      </w:r>
      <w:r w:rsidRPr="00805D6D">
        <w:rPr>
          <w:rFonts w:ascii="Times New Roman" w:eastAsia="Times New Roman" w:hAnsi="Times New Roman" w:cs="Times New Roman"/>
          <w:i/>
          <w:color w:val="222222"/>
          <w:sz w:val="24"/>
          <w:szCs w:val="24"/>
          <w:highlight w:val="white"/>
          <w:lang w:eastAsia="en-IN"/>
        </w:rPr>
        <w:t>Journal of Business and Psychology</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36</w:t>
      </w:r>
      <w:r w:rsidRPr="00805D6D">
        <w:rPr>
          <w:rFonts w:ascii="Times New Roman" w:eastAsia="Times New Roman" w:hAnsi="Times New Roman" w:cs="Times New Roman"/>
          <w:color w:val="222222"/>
          <w:sz w:val="24"/>
          <w:szCs w:val="24"/>
          <w:highlight w:val="white"/>
          <w:lang w:eastAsia="en-IN"/>
        </w:rPr>
        <w:t>(4), pp.533-551.</w:t>
      </w:r>
    </w:p>
    <w:p w14:paraId="17E4D3F1"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Robert, V. and </w:t>
      </w:r>
      <w:proofErr w:type="spellStart"/>
      <w:r w:rsidRPr="00805D6D">
        <w:rPr>
          <w:rFonts w:ascii="Times New Roman" w:eastAsia="Times New Roman" w:hAnsi="Times New Roman" w:cs="Times New Roman"/>
          <w:color w:val="222222"/>
          <w:sz w:val="24"/>
          <w:szCs w:val="24"/>
          <w:highlight w:val="white"/>
          <w:lang w:eastAsia="en-IN"/>
        </w:rPr>
        <w:t>Vandenberghe</w:t>
      </w:r>
      <w:proofErr w:type="spellEnd"/>
      <w:r w:rsidRPr="00805D6D">
        <w:rPr>
          <w:rFonts w:ascii="Times New Roman" w:eastAsia="Times New Roman" w:hAnsi="Times New Roman" w:cs="Times New Roman"/>
          <w:color w:val="222222"/>
          <w:sz w:val="24"/>
          <w:szCs w:val="24"/>
          <w:highlight w:val="white"/>
          <w:lang w:eastAsia="en-IN"/>
        </w:rPr>
        <w:t xml:space="preserve">, C., 2022. Laissez-faire leadership and employee well-being: the contribution of perceived supervisor organizational status. </w:t>
      </w:r>
      <w:r w:rsidRPr="00805D6D">
        <w:rPr>
          <w:rFonts w:ascii="Times New Roman" w:eastAsia="Times New Roman" w:hAnsi="Times New Roman" w:cs="Times New Roman"/>
          <w:i/>
          <w:color w:val="222222"/>
          <w:sz w:val="24"/>
          <w:szCs w:val="24"/>
          <w:highlight w:val="white"/>
          <w:lang w:eastAsia="en-IN"/>
        </w:rPr>
        <w:t>European Journal of Work and Organizational Psychology</w:t>
      </w:r>
      <w:r w:rsidRPr="00805D6D">
        <w:rPr>
          <w:rFonts w:ascii="Times New Roman" w:eastAsia="Times New Roman" w:hAnsi="Times New Roman" w:cs="Times New Roman"/>
          <w:color w:val="222222"/>
          <w:sz w:val="24"/>
          <w:szCs w:val="24"/>
          <w:highlight w:val="white"/>
          <w:lang w:eastAsia="en-IN"/>
        </w:rPr>
        <w:t>, pp.1-18.</w:t>
      </w:r>
    </w:p>
    <w:p w14:paraId="40A37BB3"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Shen, Y., Chou, W.J. and </w:t>
      </w:r>
      <w:proofErr w:type="spellStart"/>
      <w:r w:rsidRPr="00805D6D">
        <w:rPr>
          <w:rFonts w:ascii="Times New Roman" w:eastAsia="Times New Roman" w:hAnsi="Times New Roman" w:cs="Times New Roman"/>
          <w:color w:val="222222"/>
          <w:sz w:val="24"/>
          <w:szCs w:val="24"/>
          <w:highlight w:val="white"/>
          <w:lang w:eastAsia="en-IN"/>
        </w:rPr>
        <w:t>Schaubroeck</w:t>
      </w:r>
      <w:proofErr w:type="spellEnd"/>
      <w:r w:rsidRPr="00805D6D">
        <w:rPr>
          <w:rFonts w:ascii="Times New Roman" w:eastAsia="Times New Roman" w:hAnsi="Times New Roman" w:cs="Times New Roman"/>
          <w:color w:val="222222"/>
          <w:sz w:val="24"/>
          <w:szCs w:val="24"/>
          <w:highlight w:val="white"/>
          <w:lang w:eastAsia="en-IN"/>
        </w:rPr>
        <w:t xml:space="preserve">, J.M., 2019. The roles of relational identification and workgroup cultural values in linking authoritarian leadership to employee performance. </w:t>
      </w:r>
      <w:r w:rsidRPr="00805D6D">
        <w:rPr>
          <w:rFonts w:ascii="Times New Roman" w:eastAsia="Times New Roman" w:hAnsi="Times New Roman" w:cs="Times New Roman"/>
          <w:i/>
          <w:color w:val="222222"/>
          <w:sz w:val="24"/>
          <w:szCs w:val="24"/>
          <w:highlight w:val="white"/>
          <w:lang w:eastAsia="en-IN"/>
        </w:rPr>
        <w:t>European Journal of Work and Organizational Psychology</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28</w:t>
      </w:r>
      <w:r w:rsidRPr="00805D6D">
        <w:rPr>
          <w:rFonts w:ascii="Times New Roman" w:eastAsia="Times New Roman" w:hAnsi="Times New Roman" w:cs="Times New Roman"/>
          <w:color w:val="222222"/>
          <w:sz w:val="24"/>
          <w:szCs w:val="24"/>
          <w:highlight w:val="white"/>
          <w:lang w:eastAsia="en-IN"/>
        </w:rPr>
        <w:t>(4), pp.498-509.</w:t>
      </w:r>
    </w:p>
    <w:p w14:paraId="5ACD4FE0"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Wong, S.I. and Giessner, S.R., 2018. The thin line between empowering and laissez-faire leadership: An expectancy-match perspective. </w:t>
      </w:r>
      <w:r w:rsidRPr="00805D6D">
        <w:rPr>
          <w:rFonts w:ascii="Times New Roman" w:eastAsia="Times New Roman" w:hAnsi="Times New Roman" w:cs="Times New Roman"/>
          <w:i/>
          <w:color w:val="222222"/>
          <w:sz w:val="24"/>
          <w:szCs w:val="24"/>
          <w:highlight w:val="white"/>
          <w:lang w:eastAsia="en-IN"/>
        </w:rPr>
        <w:t>Journal of Management</w:t>
      </w:r>
      <w:r w:rsidRPr="00805D6D">
        <w:rPr>
          <w:rFonts w:ascii="Times New Roman" w:eastAsia="Times New Roman" w:hAnsi="Times New Roman" w:cs="Times New Roman"/>
          <w:color w:val="222222"/>
          <w:sz w:val="24"/>
          <w:szCs w:val="24"/>
          <w:highlight w:val="white"/>
          <w:lang w:eastAsia="en-IN"/>
        </w:rPr>
        <w:t xml:space="preserve">, </w:t>
      </w:r>
      <w:r w:rsidRPr="00805D6D">
        <w:rPr>
          <w:rFonts w:ascii="Times New Roman" w:eastAsia="Times New Roman" w:hAnsi="Times New Roman" w:cs="Times New Roman"/>
          <w:i/>
          <w:color w:val="222222"/>
          <w:sz w:val="24"/>
          <w:szCs w:val="24"/>
          <w:highlight w:val="white"/>
          <w:lang w:eastAsia="en-IN"/>
        </w:rPr>
        <w:t>44</w:t>
      </w:r>
      <w:r w:rsidRPr="00805D6D">
        <w:rPr>
          <w:rFonts w:ascii="Times New Roman" w:eastAsia="Times New Roman" w:hAnsi="Times New Roman" w:cs="Times New Roman"/>
          <w:color w:val="222222"/>
          <w:sz w:val="24"/>
          <w:szCs w:val="24"/>
          <w:highlight w:val="white"/>
          <w:lang w:eastAsia="en-IN"/>
        </w:rPr>
        <w:t>(2), pp.757-783.</w:t>
      </w:r>
    </w:p>
    <w:p w14:paraId="117E3A04" w14:textId="77777777" w:rsidR="00805D6D" w:rsidRPr="00805D6D" w:rsidRDefault="00805D6D" w:rsidP="00805D6D">
      <w:pPr>
        <w:spacing w:after="0" w:line="360" w:lineRule="auto"/>
        <w:jc w:val="both"/>
        <w:rPr>
          <w:rFonts w:ascii="Times New Roman" w:eastAsia="Times New Roman" w:hAnsi="Times New Roman" w:cs="Times New Roman"/>
          <w:color w:val="222222"/>
          <w:sz w:val="24"/>
          <w:szCs w:val="24"/>
          <w:highlight w:val="white"/>
          <w:lang w:eastAsia="en-IN"/>
        </w:rPr>
      </w:pPr>
      <w:r w:rsidRPr="00805D6D">
        <w:rPr>
          <w:rFonts w:ascii="Times New Roman" w:eastAsia="Times New Roman" w:hAnsi="Times New Roman" w:cs="Times New Roman"/>
          <w:color w:val="222222"/>
          <w:sz w:val="24"/>
          <w:szCs w:val="24"/>
          <w:highlight w:val="white"/>
          <w:lang w:eastAsia="en-IN"/>
        </w:rPr>
        <w:t xml:space="preserve">Younes, K. and Daher, Y., 2021. The Effect of the Use Leadership Style Transformation and </w:t>
      </w:r>
      <w:proofErr w:type="spellStart"/>
      <w:r w:rsidRPr="00805D6D">
        <w:rPr>
          <w:rFonts w:ascii="Times New Roman" w:eastAsia="Times New Roman" w:hAnsi="Times New Roman" w:cs="Times New Roman"/>
          <w:color w:val="222222"/>
          <w:sz w:val="24"/>
          <w:szCs w:val="24"/>
          <w:highlight w:val="white"/>
          <w:lang w:eastAsia="en-IN"/>
        </w:rPr>
        <w:t>Nonuse</w:t>
      </w:r>
      <w:proofErr w:type="spellEnd"/>
      <w:r w:rsidRPr="00805D6D">
        <w:rPr>
          <w:rFonts w:ascii="Times New Roman" w:eastAsia="Times New Roman" w:hAnsi="Times New Roman" w:cs="Times New Roman"/>
          <w:color w:val="222222"/>
          <w:sz w:val="24"/>
          <w:szCs w:val="24"/>
          <w:highlight w:val="white"/>
          <w:lang w:eastAsia="en-IN"/>
        </w:rPr>
        <w:t xml:space="preserve"> of Laissez-Faire in Schools on the Percentage of Outstanding Students and on the Percentage of Dropouts in Schools in the Haifa District.</w:t>
      </w:r>
    </w:p>
    <w:p w14:paraId="609AD130" w14:textId="77777777" w:rsidR="000809CA" w:rsidRDefault="000809CA" w:rsidP="000809CA">
      <w:pPr>
        <w:spacing w:before="120" w:after="120" w:line="360" w:lineRule="auto"/>
        <w:jc w:val="both"/>
        <w:rPr>
          <w:rFonts w:ascii="Arial" w:eastAsia="Calibri" w:hAnsi="Arial" w:cs="Arial"/>
          <w:color w:val="000000"/>
          <w:sz w:val="24"/>
          <w:szCs w:val="24"/>
        </w:rPr>
      </w:pPr>
    </w:p>
    <w:bookmarkEnd w:id="0"/>
    <w:p w14:paraId="7B9486F1" w14:textId="77777777" w:rsidR="000809CA" w:rsidRDefault="000809CA" w:rsidP="000809CA">
      <w:pPr>
        <w:rPr>
          <w:rFonts w:ascii="Calibri" w:eastAsia="Times New Roman" w:hAnsi="Calibri" w:cs="Calibri"/>
          <w:color w:val="000000"/>
          <w:shd w:val="clear" w:color="auto" w:fill="FFFFFF"/>
          <w:lang w:eastAsia="en-GB"/>
        </w:rPr>
      </w:pPr>
    </w:p>
    <w:p w14:paraId="0C09D041" w14:textId="77777777" w:rsidR="000809CA" w:rsidRPr="002E2DD8" w:rsidRDefault="000809CA" w:rsidP="000809CA">
      <w:pPr>
        <w:rPr>
          <w:rFonts w:ascii="Calibri" w:eastAsia="Times New Roman" w:hAnsi="Calibri" w:cs="Calibri"/>
          <w:color w:val="000000"/>
          <w:shd w:val="clear" w:color="auto" w:fill="FFFFFF"/>
          <w:lang w:eastAsia="en-GB"/>
        </w:rPr>
      </w:pPr>
    </w:p>
    <w:p w14:paraId="6F86F519" w14:textId="77777777" w:rsidR="000809CA" w:rsidRPr="007C5300" w:rsidRDefault="000809CA" w:rsidP="000809CA">
      <w:pPr>
        <w:spacing w:after="0" w:line="360" w:lineRule="auto"/>
        <w:jc w:val="both"/>
        <w:rPr>
          <w:rFonts w:ascii="Calibri" w:eastAsia="Times New Roman" w:hAnsi="Calibri" w:cs="Calibri"/>
          <w:color w:val="000000"/>
          <w:shd w:val="clear" w:color="auto" w:fill="FFFFFF"/>
          <w:lang w:eastAsia="en-GB"/>
        </w:rPr>
      </w:pPr>
    </w:p>
    <w:p w14:paraId="2775B5B9" w14:textId="77777777" w:rsidR="000809CA" w:rsidRPr="00CC3CB8" w:rsidRDefault="000809CA" w:rsidP="000809CA">
      <w:pPr>
        <w:rPr>
          <w:b/>
          <w:bCs/>
          <w:color w:val="4472C4" w:themeColor="accent1"/>
          <w:sz w:val="28"/>
          <w:szCs w:val="28"/>
          <w:lang w:val="en-US"/>
        </w:rPr>
      </w:pPr>
    </w:p>
    <w:p w14:paraId="69C93493" w14:textId="77777777" w:rsidR="000809CA" w:rsidRDefault="000809CA" w:rsidP="000809CA">
      <w:pPr>
        <w:rPr>
          <w:lang w:val="en-US"/>
        </w:rPr>
      </w:pPr>
    </w:p>
    <w:p w14:paraId="66F2D859" w14:textId="77777777" w:rsidR="000809CA" w:rsidRDefault="000809CA" w:rsidP="000809CA">
      <w:pPr>
        <w:rPr>
          <w:lang w:val="en-US"/>
        </w:rPr>
      </w:pPr>
    </w:p>
    <w:p w14:paraId="0D62AC38" w14:textId="77777777" w:rsidR="000809CA" w:rsidRDefault="000809CA" w:rsidP="000809CA">
      <w:pPr>
        <w:rPr>
          <w:lang w:val="en-US"/>
        </w:rPr>
      </w:pPr>
    </w:p>
    <w:p w14:paraId="1D75AAAD" w14:textId="77777777" w:rsidR="000809CA" w:rsidRDefault="000809CA" w:rsidP="000809CA">
      <w:pPr>
        <w:rPr>
          <w:lang w:val="en-US"/>
        </w:rPr>
      </w:pPr>
    </w:p>
    <w:p w14:paraId="46216984" w14:textId="77777777" w:rsidR="000809CA" w:rsidRDefault="000809CA" w:rsidP="000809CA">
      <w:pPr>
        <w:rPr>
          <w:lang w:val="en-US"/>
        </w:rPr>
      </w:pPr>
    </w:p>
    <w:p w14:paraId="0AD9CF6A" w14:textId="77777777" w:rsidR="000809CA" w:rsidRDefault="000809CA" w:rsidP="000809CA">
      <w:pPr>
        <w:rPr>
          <w:lang w:val="en-US"/>
        </w:rPr>
      </w:pPr>
    </w:p>
    <w:p w14:paraId="60F6BC8B" w14:textId="77777777" w:rsidR="000809CA" w:rsidRDefault="000809CA" w:rsidP="000809CA">
      <w:pPr>
        <w:rPr>
          <w:lang w:val="en-US"/>
        </w:rPr>
      </w:pPr>
    </w:p>
    <w:p w14:paraId="74AC12AF" w14:textId="77777777" w:rsidR="000809CA" w:rsidRDefault="000809CA" w:rsidP="000809CA">
      <w:pPr>
        <w:rPr>
          <w:lang w:val="en-US"/>
        </w:rPr>
      </w:pPr>
    </w:p>
    <w:p w14:paraId="0855BCE3" w14:textId="77777777" w:rsidR="000809CA" w:rsidRDefault="000809CA" w:rsidP="000809CA">
      <w:pPr>
        <w:rPr>
          <w:lang w:val="en-US"/>
        </w:rPr>
      </w:pPr>
    </w:p>
    <w:p w14:paraId="5C3C06F0" w14:textId="77777777" w:rsidR="000809CA" w:rsidRDefault="000809CA" w:rsidP="000809CA">
      <w:pPr>
        <w:rPr>
          <w:lang w:val="en-US"/>
        </w:rPr>
      </w:pPr>
    </w:p>
    <w:p w14:paraId="05E3010E" w14:textId="77777777" w:rsidR="000809CA" w:rsidRDefault="000809CA" w:rsidP="000809CA">
      <w:pPr>
        <w:rPr>
          <w:lang w:val="en-US"/>
        </w:rPr>
      </w:pPr>
    </w:p>
    <w:p w14:paraId="39717629" w14:textId="7A1C49A0" w:rsidR="00C457FB" w:rsidRDefault="00C457FB" w:rsidP="00161C10">
      <w:pPr>
        <w:rPr>
          <w:lang w:val="en-US"/>
        </w:rPr>
      </w:pPr>
    </w:p>
    <w:p w14:paraId="2A416A33" w14:textId="77777777" w:rsidR="004E4F81" w:rsidRDefault="004E4F81" w:rsidP="00161C10">
      <w:pPr>
        <w:rPr>
          <w:b/>
          <w:bCs/>
        </w:rPr>
      </w:pPr>
    </w:p>
    <w:p w14:paraId="2C0DBD6D" w14:textId="2628C7E1" w:rsidR="00C457FB" w:rsidRDefault="00C457FB" w:rsidP="00161C10">
      <w:pPr>
        <w:rPr>
          <w:b/>
          <w:bCs/>
        </w:rPr>
      </w:pPr>
    </w:p>
    <w:p w14:paraId="0588CEF2" w14:textId="6C77C2F9" w:rsidR="00C457FB" w:rsidRDefault="00C457FB" w:rsidP="00161C10">
      <w:pPr>
        <w:rPr>
          <w:b/>
          <w:bCs/>
        </w:rPr>
      </w:pPr>
    </w:p>
    <w:p w14:paraId="3BF9B23D" w14:textId="77777777" w:rsidR="00C457FB" w:rsidRPr="00E83649" w:rsidRDefault="00C457FB" w:rsidP="00161C10">
      <w:pPr>
        <w:rPr>
          <w:b/>
          <w:bCs/>
        </w:rPr>
      </w:pPr>
    </w:p>
    <w:sectPr w:rsidR="00C457FB" w:rsidRPr="00E836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8BA6C" w14:textId="77777777" w:rsidR="00C01C20" w:rsidRDefault="00C01C20" w:rsidP="000E40D7">
      <w:pPr>
        <w:spacing w:after="0" w:line="240" w:lineRule="auto"/>
      </w:pPr>
      <w:r>
        <w:separator/>
      </w:r>
    </w:p>
  </w:endnote>
  <w:endnote w:type="continuationSeparator" w:id="0">
    <w:p w14:paraId="24B5240D" w14:textId="77777777" w:rsidR="00C01C20" w:rsidRDefault="00C01C20" w:rsidP="000E4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81C2D" w14:textId="08B400A1" w:rsidR="000E40D7" w:rsidRDefault="00C23332">
    <w:pPr>
      <w:pStyle w:val="Footer"/>
    </w:pPr>
    <w:proofErr w:type="spellStart"/>
    <w:r>
      <w:t>Ismatara</w:t>
    </w:r>
    <w:proofErr w:type="spellEnd"/>
    <w:r>
      <w:t xml:space="preserve"> Begum</w:t>
    </w:r>
    <w:r>
      <w:ptab w:relativeTo="margin" w:alignment="center" w:leader="none"/>
    </w:r>
    <w:r>
      <w:t xml:space="preserve">               </w:t>
    </w:r>
    <w:r>
      <w:t xml:space="preserve">            </w:t>
    </w:r>
    <w:r w:rsidRPr="00C23332">
      <w:t xml:space="preserve">BMSK6001   </w:t>
    </w:r>
    <w:r>
      <w:t xml:space="preserve">                     </w:t>
    </w:r>
    <w:r w:rsidRPr="00C23332">
      <w:t>Emergent Leadership Skills for the Workplace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DD3E7" w14:textId="77777777" w:rsidR="00C01C20" w:rsidRDefault="00C01C20" w:rsidP="000E40D7">
      <w:pPr>
        <w:spacing w:after="0" w:line="240" w:lineRule="auto"/>
      </w:pPr>
      <w:r>
        <w:separator/>
      </w:r>
    </w:p>
  </w:footnote>
  <w:footnote w:type="continuationSeparator" w:id="0">
    <w:p w14:paraId="59257B59" w14:textId="77777777" w:rsidR="00C01C20" w:rsidRDefault="00C01C20" w:rsidP="000E4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621D8"/>
    <w:multiLevelType w:val="multilevel"/>
    <w:tmpl w:val="440610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E0119CD"/>
    <w:multiLevelType w:val="multilevel"/>
    <w:tmpl w:val="E4089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E86847"/>
    <w:multiLevelType w:val="multilevel"/>
    <w:tmpl w:val="E4089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D60018"/>
    <w:multiLevelType w:val="multilevel"/>
    <w:tmpl w:val="73AE7FB0"/>
    <w:lvl w:ilvl="0">
      <w:numFmt w:val="bullet"/>
      <w:lvlText w:val="•"/>
      <w:lvlJc w:val="left"/>
      <w:pPr>
        <w:tabs>
          <w:tab w:val="num" w:pos="720"/>
        </w:tabs>
        <w:ind w:left="720" w:hanging="360"/>
      </w:pPr>
      <w:rPr>
        <w:rFonts w:ascii="Calibri" w:eastAsia="Calibri" w:hAnsi="Calibri" w:cs="Calibr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3E5CD9"/>
    <w:multiLevelType w:val="hybridMultilevel"/>
    <w:tmpl w:val="5E1EFB8A"/>
    <w:lvl w:ilvl="0" w:tplc="8DAEF966">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6FC496A"/>
    <w:multiLevelType w:val="hybridMultilevel"/>
    <w:tmpl w:val="382E8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CF688A"/>
    <w:multiLevelType w:val="hybridMultilevel"/>
    <w:tmpl w:val="947A9040"/>
    <w:lvl w:ilvl="0" w:tplc="8DAEF966">
      <w:numFmt w:val="bullet"/>
      <w:lvlText w:val="•"/>
      <w:lvlJc w:val="left"/>
      <w:pPr>
        <w:ind w:left="1080" w:hanging="360"/>
      </w:pPr>
      <w:rPr>
        <w:rFonts w:ascii="Calibri" w:eastAsia="Calibr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4A1265F"/>
    <w:multiLevelType w:val="multilevel"/>
    <w:tmpl w:val="7EF62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E10054"/>
    <w:multiLevelType w:val="hybridMultilevel"/>
    <w:tmpl w:val="8EF48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263C4A"/>
    <w:multiLevelType w:val="multilevel"/>
    <w:tmpl w:val="3ADA0B62"/>
    <w:lvl w:ilvl="0">
      <w:numFmt w:val="bullet"/>
      <w:lvlText w:val="•"/>
      <w:lvlJc w:val="left"/>
      <w:pPr>
        <w:tabs>
          <w:tab w:val="num" w:pos="720"/>
        </w:tabs>
        <w:ind w:left="720" w:hanging="360"/>
      </w:pPr>
      <w:rPr>
        <w:rFonts w:ascii="Calibri" w:eastAsia="Calibri" w:hAnsi="Calibri" w:cs="Calibr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9154767">
    <w:abstractNumId w:val="0"/>
  </w:num>
  <w:num w:numId="2" w16cid:durableId="611330080">
    <w:abstractNumId w:val="5"/>
  </w:num>
  <w:num w:numId="3" w16cid:durableId="1767922167">
    <w:abstractNumId w:val="8"/>
  </w:num>
  <w:num w:numId="4" w16cid:durableId="2073847004">
    <w:abstractNumId w:val="6"/>
  </w:num>
  <w:num w:numId="5" w16cid:durableId="1329479673">
    <w:abstractNumId w:val="4"/>
  </w:num>
  <w:num w:numId="6" w16cid:durableId="1939865963">
    <w:abstractNumId w:val="9"/>
  </w:num>
  <w:num w:numId="7" w16cid:durableId="221523731">
    <w:abstractNumId w:val="3"/>
  </w:num>
  <w:num w:numId="8" w16cid:durableId="1260218289">
    <w:abstractNumId w:val="1"/>
  </w:num>
  <w:num w:numId="9" w16cid:durableId="396363317">
    <w:abstractNumId w:val="2"/>
  </w:num>
  <w:num w:numId="10" w16cid:durableId="2520101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C10"/>
    <w:rsid w:val="00000313"/>
    <w:rsid w:val="00001202"/>
    <w:rsid w:val="00001733"/>
    <w:rsid w:val="00006EB7"/>
    <w:rsid w:val="00065220"/>
    <w:rsid w:val="00077E52"/>
    <w:rsid w:val="00077F76"/>
    <w:rsid w:val="000809CA"/>
    <w:rsid w:val="000A09A7"/>
    <w:rsid w:val="000A556C"/>
    <w:rsid w:val="000A598C"/>
    <w:rsid w:val="000A68C4"/>
    <w:rsid w:val="000D3F0F"/>
    <w:rsid w:val="000E40D7"/>
    <w:rsid w:val="000E45AE"/>
    <w:rsid w:val="000F0656"/>
    <w:rsid w:val="000F3B48"/>
    <w:rsid w:val="00112C40"/>
    <w:rsid w:val="00122584"/>
    <w:rsid w:val="00160F50"/>
    <w:rsid w:val="00161C10"/>
    <w:rsid w:val="001707E5"/>
    <w:rsid w:val="00172FE9"/>
    <w:rsid w:val="00185589"/>
    <w:rsid w:val="001A6CEE"/>
    <w:rsid w:val="001A7D8D"/>
    <w:rsid w:val="001F5FBF"/>
    <w:rsid w:val="001F646D"/>
    <w:rsid w:val="002068D2"/>
    <w:rsid w:val="00207DF0"/>
    <w:rsid w:val="00210E54"/>
    <w:rsid w:val="002137A3"/>
    <w:rsid w:val="00267EC6"/>
    <w:rsid w:val="002847B0"/>
    <w:rsid w:val="00284E5B"/>
    <w:rsid w:val="00297276"/>
    <w:rsid w:val="002A3C66"/>
    <w:rsid w:val="002C587A"/>
    <w:rsid w:val="002C78E1"/>
    <w:rsid w:val="002D2C91"/>
    <w:rsid w:val="002D5778"/>
    <w:rsid w:val="002E354A"/>
    <w:rsid w:val="002E744D"/>
    <w:rsid w:val="002E7FCF"/>
    <w:rsid w:val="002F6822"/>
    <w:rsid w:val="00306D3E"/>
    <w:rsid w:val="003275AE"/>
    <w:rsid w:val="0033289E"/>
    <w:rsid w:val="003371D9"/>
    <w:rsid w:val="00342CF4"/>
    <w:rsid w:val="00345B30"/>
    <w:rsid w:val="003576F0"/>
    <w:rsid w:val="0037222C"/>
    <w:rsid w:val="00381A30"/>
    <w:rsid w:val="003A03F2"/>
    <w:rsid w:val="003C65B6"/>
    <w:rsid w:val="003D18E0"/>
    <w:rsid w:val="003D4DD8"/>
    <w:rsid w:val="003E0C58"/>
    <w:rsid w:val="003E45F1"/>
    <w:rsid w:val="003F40CE"/>
    <w:rsid w:val="003F7BF4"/>
    <w:rsid w:val="00421B57"/>
    <w:rsid w:val="004308F5"/>
    <w:rsid w:val="00445F54"/>
    <w:rsid w:val="00461DBE"/>
    <w:rsid w:val="00463018"/>
    <w:rsid w:val="00464A68"/>
    <w:rsid w:val="004C1FD6"/>
    <w:rsid w:val="004C4FDE"/>
    <w:rsid w:val="004D5541"/>
    <w:rsid w:val="004E4F81"/>
    <w:rsid w:val="004F1B0B"/>
    <w:rsid w:val="00517417"/>
    <w:rsid w:val="00522F61"/>
    <w:rsid w:val="00525B63"/>
    <w:rsid w:val="00531520"/>
    <w:rsid w:val="005556C7"/>
    <w:rsid w:val="005635CE"/>
    <w:rsid w:val="00570062"/>
    <w:rsid w:val="005731D3"/>
    <w:rsid w:val="0059146E"/>
    <w:rsid w:val="0059182B"/>
    <w:rsid w:val="005A3248"/>
    <w:rsid w:val="005A43C8"/>
    <w:rsid w:val="005A47B9"/>
    <w:rsid w:val="005A70F9"/>
    <w:rsid w:val="005A769F"/>
    <w:rsid w:val="005D0421"/>
    <w:rsid w:val="005E280E"/>
    <w:rsid w:val="005E2F9D"/>
    <w:rsid w:val="005E7C7A"/>
    <w:rsid w:val="005F3920"/>
    <w:rsid w:val="00603FCC"/>
    <w:rsid w:val="00636151"/>
    <w:rsid w:val="006403CE"/>
    <w:rsid w:val="006412A4"/>
    <w:rsid w:val="00641D96"/>
    <w:rsid w:val="00645188"/>
    <w:rsid w:val="006767DF"/>
    <w:rsid w:val="006833C2"/>
    <w:rsid w:val="006A00DC"/>
    <w:rsid w:val="006A7BDE"/>
    <w:rsid w:val="006E1A1A"/>
    <w:rsid w:val="006E4610"/>
    <w:rsid w:val="006F0005"/>
    <w:rsid w:val="00702A11"/>
    <w:rsid w:val="007058B8"/>
    <w:rsid w:val="00712DB2"/>
    <w:rsid w:val="00714366"/>
    <w:rsid w:val="0072237C"/>
    <w:rsid w:val="00724DCE"/>
    <w:rsid w:val="007564D9"/>
    <w:rsid w:val="00764FB2"/>
    <w:rsid w:val="007738BB"/>
    <w:rsid w:val="00777164"/>
    <w:rsid w:val="00797EC8"/>
    <w:rsid w:val="007A0ADD"/>
    <w:rsid w:val="007A15FE"/>
    <w:rsid w:val="007D5DE7"/>
    <w:rsid w:val="00801514"/>
    <w:rsid w:val="00805D6D"/>
    <w:rsid w:val="00807383"/>
    <w:rsid w:val="00856402"/>
    <w:rsid w:val="00860B37"/>
    <w:rsid w:val="00861E6F"/>
    <w:rsid w:val="008631B9"/>
    <w:rsid w:val="008704B4"/>
    <w:rsid w:val="00874F4F"/>
    <w:rsid w:val="00875D43"/>
    <w:rsid w:val="00886F64"/>
    <w:rsid w:val="008A04C5"/>
    <w:rsid w:val="008B57EE"/>
    <w:rsid w:val="008C1D57"/>
    <w:rsid w:val="008F05F4"/>
    <w:rsid w:val="008F4235"/>
    <w:rsid w:val="009002F3"/>
    <w:rsid w:val="0091375D"/>
    <w:rsid w:val="00920D88"/>
    <w:rsid w:val="00934DDA"/>
    <w:rsid w:val="009525D0"/>
    <w:rsid w:val="00957A3B"/>
    <w:rsid w:val="00964A8F"/>
    <w:rsid w:val="00975E58"/>
    <w:rsid w:val="009B6ACF"/>
    <w:rsid w:val="009C469E"/>
    <w:rsid w:val="009D0C0C"/>
    <w:rsid w:val="009E014A"/>
    <w:rsid w:val="009F662D"/>
    <w:rsid w:val="00A02D9C"/>
    <w:rsid w:val="00A225AD"/>
    <w:rsid w:val="00A42E04"/>
    <w:rsid w:val="00A47E26"/>
    <w:rsid w:val="00A64DD1"/>
    <w:rsid w:val="00A71573"/>
    <w:rsid w:val="00A91C3C"/>
    <w:rsid w:val="00AA789B"/>
    <w:rsid w:val="00AF53EF"/>
    <w:rsid w:val="00AF595C"/>
    <w:rsid w:val="00B0229B"/>
    <w:rsid w:val="00B034C5"/>
    <w:rsid w:val="00B06F0B"/>
    <w:rsid w:val="00B2383F"/>
    <w:rsid w:val="00B30078"/>
    <w:rsid w:val="00B41E28"/>
    <w:rsid w:val="00B44251"/>
    <w:rsid w:val="00B63E51"/>
    <w:rsid w:val="00B73B84"/>
    <w:rsid w:val="00B76B16"/>
    <w:rsid w:val="00B8477E"/>
    <w:rsid w:val="00BA16B2"/>
    <w:rsid w:val="00BA4F9A"/>
    <w:rsid w:val="00BB04D3"/>
    <w:rsid w:val="00C01C20"/>
    <w:rsid w:val="00C03339"/>
    <w:rsid w:val="00C23332"/>
    <w:rsid w:val="00C238FB"/>
    <w:rsid w:val="00C457FB"/>
    <w:rsid w:val="00C55FAB"/>
    <w:rsid w:val="00C7427D"/>
    <w:rsid w:val="00C76D6C"/>
    <w:rsid w:val="00C8097B"/>
    <w:rsid w:val="00C86247"/>
    <w:rsid w:val="00CA3904"/>
    <w:rsid w:val="00CA500C"/>
    <w:rsid w:val="00CC2642"/>
    <w:rsid w:val="00CD161C"/>
    <w:rsid w:val="00CE6FD5"/>
    <w:rsid w:val="00CE7E89"/>
    <w:rsid w:val="00D32148"/>
    <w:rsid w:val="00D338CD"/>
    <w:rsid w:val="00D4197F"/>
    <w:rsid w:val="00D5001F"/>
    <w:rsid w:val="00D5771E"/>
    <w:rsid w:val="00D67A5E"/>
    <w:rsid w:val="00D74032"/>
    <w:rsid w:val="00D75E22"/>
    <w:rsid w:val="00D765DE"/>
    <w:rsid w:val="00D82CBD"/>
    <w:rsid w:val="00DA29D6"/>
    <w:rsid w:val="00DB2B6B"/>
    <w:rsid w:val="00DC30EA"/>
    <w:rsid w:val="00DE65E9"/>
    <w:rsid w:val="00E076C6"/>
    <w:rsid w:val="00E260E4"/>
    <w:rsid w:val="00E26F42"/>
    <w:rsid w:val="00E30949"/>
    <w:rsid w:val="00E509F0"/>
    <w:rsid w:val="00E56A65"/>
    <w:rsid w:val="00E776A5"/>
    <w:rsid w:val="00E83649"/>
    <w:rsid w:val="00E96C6E"/>
    <w:rsid w:val="00EB3331"/>
    <w:rsid w:val="00EE3FFA"/>
    <w:rsid w:val="00EE796E"/>
    <w:rsid w:val="00EE7B77"/>
    <w:rsid w:val="00F16F31"/>
    <w:rsid w:val="00F21734"/>
    <w:rsid w:val="00F21C5E"/>
    <w:rsid w:val="00F2425C"/>
    <w:rsid w:val="00F246F9"/>
    <w:rsid w:val="00F57C7E"/>
    <w:rsid w:val="00F62256"/>
    <w:rsid w:val="00F74C06"/>
    <w:rsid w:val="00F76132"/>
    <w:rsid w:val="00F82D5B"/>
    <w:rsid w:val="00FA5DC1"/>
    <w:rsid w:val="00FA6F13"/>
    <w:rsid w:val="00FD0B1D"/>
    <w:rsid w:val="00FD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4EBD6"/>
  <w15:chartTrackingRefBased/>
  <w15:docId w15:val="{7EB2A5C9-B7DA-4FA7-8485-1C00CAB8F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2A11"/>
    <w:pPr>
      <w:ind w:left="720"/>
      <w:contextualSpacing/>
    </w:pPr>
  </w:style>
  <w:style w:type="table" w:styleId="TableGrid">
    <w:name w:val="Table Grid"/>
    <w:basedOn w:val="TableNormal"/>
    <w:uiPriority w:val="39"/>
    <w:rsid w:val="00F74C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097B"/>
    <w:rPr>
      <w:color w:val="0563C1" w:themeColor="hyperlink"/>
      <w:u w:val="single"/>
    </w:rPr>
  </w:style>
  <w:style w:type="character" w:styleId="UnresolvedMention">
    <w:name w:val="Unresolved Mention"/>
    <w:basedOn w:val="DefaultParagraphFont"/>
    <w:uiPriority w:val="99"/>
    <w:semiHidden/>
    <w:unhideWhenUsed/>
    <w:rsid w:val="00C8097B"/>
    <w:rPr>
      <w:color w:val="605E5C"/>
      <w:shd w:val="clear" w:color="auto" w:fill="E1DFDD"/>
    </w:rPr>
  </w:style>
  <w:style w:type="paragraph" w:styleId="Header">
    <w:name w:val="header"/>
    <w:basedOn w:val="Normal"/>
    <w:link w:val="HeaderChar"/>
    <w:uiPriority w:val="99"/>
    <w:unhideWhenUsed/>
    <w:rsid w:val="000E4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0D7"/>
  </w:style>
  <w:style w:type="paragraph" w:styleId="Footer">
    <w:name w:val="footer"/>
    <w:basedOn w:val="Normal"/>
    <w:link w:val="FooterChar"/>
    <w:uiPriority w:val="99"/>
    <w:unhideWhenUsed/>
    <w:rsid w:val="000E4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0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324783">
      <w:bodyDiv w:val="1"/>
      <w:marLeft w:val="0"/>
      <w:marRight w:val="0"/>
      <w:marTop w:val="0"/>
      <w:marBottom w:val="0"/>
      <w:divBdr>
        <w:top w:val="none" w:sz="0" w:space="0" w:color="auto"/>
        <w:left w:val="none" w:sz="0" w:space="0" w:color="auto"/>
        <w:bottom w:val="none" w:sz="0" w:space="0" w:color="auto"/>
        <w:right w:val="none" w:sz="0" w:space="0" w:color="auto"/>
      </w:divBdr>
    </w:div>
    <w:div w:id="1702822833">
      <w:bodyDiv w:val="1"/>
      <w:marLeft w:val="0"/>
      <w:marRight w:val="0"/>
      <w:marTop w:val="0"/>
      <w:marBottom w:val="0"/>
      <w:divBdr>
        <w:top w:val="none" w:sz="0" w:space="0" w:color="auto"/>
        <w:left w:val="none" w:sz="0" w:space="0" w:color="auto"/>
        <w:bottom w:val="none" w:sz="0" w:space="0" w:color="auto"/>
        <w:right w:val="none" w:sz="0" w:space="0" w:color="auto"/>
      </w:divBdr>
    </w:div>
    <w:div w:id="204875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5368</Words>
  <Characters>30602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Nabila Begum</dc:creator>
  <cp:keywords/>
  <dc:description/>
  <cp:lastModifiedBy>Reema Begum</cp:lastModifiedBy>
  <cp:revision>2</cp:revision>
  <dcterms:created xsi:type="dcterms:W3CDTF">2022-12-18T16:23:00Z</dcterms:created>
  <dcterms:modified xsi:type="dcterms:W3CDTF">2022-12-18T16:23:00Z</dcterms:modified>
</cp:coreProperties>
</file>