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57227" w14:textId="77777777" w:rsidR="00685F0E" w:rsidRDefault="00685F0E" w:rsidP="00685F0E">
      <w:pPr>
        <w:pStyle w:val="Heading1"/>
        <w:spacing w:before="0" w:after="0"/>
        <w:divId w:val="7873790"/>
        <w:rPr>
          <w:rFonts w:ascii="Segoe UI" w:eastAsia="Times New Roman" w:hAnsi="Segoe UI" w:cs="Segoe UI"/>
          <w:b/>
          <w:bCs/>
          <w:color w:val="FFFFFF"/>
          <w:kern w:val="36"/>
          <w:sz w:val="48"/>
          <w:szCs w:val="48"/>
          <w14:ligatures w14:val="none"/>
        </w:rPr>
      </w:pPr>
    </w:p>
    <w:p w14:paraId="77164C3E" w14:textId="77777777" w:rsidR="0083244B" w:rsidRDefault="00E96BF8" w:rsidP="0083244B">
      <w:pPr>
        <w:spacing w:after="0" w:line="240" w:lineRule="auto"/>
        <w:outlineLvl w:val="0"/>
        <w:rPr>
          <w:rFonts w:ascii="Segoe UI" w:eastAsia="Times New Roman" w:hAnsi="Segoe UI" w:cs="Segoe UI"/>
          <w:b/>
          <w:bCs/>
          <w:color w:val="FFFFFF"/>
          <w:kern w:val="36"/>
          <w:sz w:val="48"/>
          <w:szCs w:val="48"/>
          <w14:ligatures w14:val="none"/>
        </w:rPr>
      </w:pPr>
      <w:r w:rsidRPr="00E96BF8">
        <w:rPr>
          <w:rFonts w:ascii="Segoe UI" w:eastAsia="Times New Roman" w:hAnsi="Segoe UI" w:cs="Segoe UI"/>
          <w:b/>
          <w:bCs/>
          <w:color w:val="FFFFFF"/>
          <w:kern w:val="36"/>
          <w:sz w:val="48"/>
          <w:szCs w:val="48"/>
          <w14:ligatures w14:val="none"/>
        </w:rPr>
        <w:t>Managing Enterprise (BMSW401</w:t>
      </w:r>
    </w:p>
    <w:p w14:paraId="747C7C67" w14:textId="0A9EBE28" w:rsidR="00490A01" w:rsidRDefault="00D567BB" w:rsidP="00575B7F">
      <w:pPr>
        <w:spacing w:after="0" w:line="240" w:lineRule="auto"/>
        <w:jc w:val="center"/>
        <w:outlineLvl w:val="0"/>
        <w:rPr>
          <w:rFonts w:ascii="Arial" w:eastAsia="Times New Roman" w:hAnsi="Arial" w:cs="Arial"/>
          <w:b/>
          <w:bCs/>
          <w:kern w:val="0"/>
          <w:sz w:val="42"/>
          <w:szCs w:val="42"/>
          <w:u w:val="single"/>
          <w14:ligatures w14:val="none"/>
        </w:rPr>
      </w:pPr>
      <w:r w:rsidRPr="00852DFC">
        <w:rPr>
          <w:rFonts w:ascii="Segoe UI" w:eastAsia="Times New Roman" w:hAnsi="Segoe UI" w:cs="Segoe UI"/>
          <w:b/>
          <w:bCs/>
          <w:color w:val="FFFFFF"/>
          <w:kern w:val="36"/>
          <w:sz w:val="42"/>
          <w:szCs w:val="42"/>
          <w:u w:val="single"/>
          <w14:ligatures w14:val="none"/>
        </w:rPr>
        <w:t>L</w:t>
      </w:r>
      <w:r w:rsidR="00E96BF8" w:rsidRPr="00852DFC">
        <w:rPr>
          <w:rFonts w:ascii="Arial" w:eastAsia="Times New Roman" w:hAnsi="Arial" w:cs="Arial"/>
          <w:b/>
          <w:bCs/>
          <w:kern w:val="0"/>
          <w:sz w:val="42"/>
          <w:szCs w:val="42"/>
          <w:u w:val="single"/>
          <w14:ligatures w14:val="none"/>
        </w:rPr>
        <w:t xml:space="preserve">Managing Enterprise </w:t>
      </w:r>
    </w:p>
    <w:p w14:paraId="04DFF0F7" w14:textId="768F59FF" w:rsidR="00A9307F" w:rsidRPr="00852DFC" w:rsidRDefault="0083244B" w:rsidP="00575B7F">
      <w:pPr>
        <w:spacing w:after="0" w:line="240" w:lineRule="auto"/>
        <w:jc w:val="center"/>
        <w:outlineLvl w:val="0"/>
        <w:rPr>
          <w:rFonts w:ascii="Arial" w:eastAsia="Times New Roman" w:hAnsi="Arial" w:cs="Arial"/>
          <w:b/>
          <w:bCs/>
          <w:kern w:val="0"/>
          <w:sz w:val="42"/>
          <w:szCs w:val="42"/>
          <w:u w:val="single"/>
          <w14:ligatures w14:val="none"/>
        </w:rPr>
      </w:pPr>
      <w:r w:rsidRPr="00852DFC">
        <w:rPr>
          <w:rFonts w:ascii="Arial" w:eastAsia="Times New Roman" w:hAnsi="Arial" w:cs="Arial"/>
          <w:b/>
          <w:bCs/>
          <w:kern w:val="0"/>
          <w:sz w:val="42"/>
          <w:szCs w:val="42"/>
          <w:u w:val="single"/>
          <w14:ligatures w14:val="none"/>
        </w:rPr>
        <w:t>Business Plan</w:t>
      </w:r>
    </w:p>
    <w:p w14:paraId="6CEA2503" w14:textId="21038911" w:rsidR="00680934" w:rsidRDefault="00680934" w:rsidP="00685F0E">
      <w:pPr>
        <w:jc w:val="center"/>
        <w:rPr>
          <w:rFonts w:ascii="Arial" w:hAnsi="Arial" w:cs="Arial"/>
        </w:rPr>
      </w:pPr>
    </w:p>
    <w:p w14:paraId="6D9AE09E" w14:textId="77777777" w:rsidR="00680934" w:rsidRDefault="00680934" w:rsidP="00971DAF">
      <w:pPr>
        <w:rPr>
          <w:rFonts w:ascii="Arial" w:hAnsi="Arial" w:cs="Arial"/>
        </w:rPr>
      </w:pPr>
    </w:p>
    <w:p w14:paraId="69A80941" w14:textId="77777777" w:rsidR="00680934" w:rsidRDefault="00680934" w:rsidP="00971DAF">
      <w:pPr>
        <w:rPr>
          <w:rFonts w:ascii="Arial" w:hAnsi="Arial" w:cs="Arial"/>
          <w:b/>
          <w:bCs/>
          <w:sz w:val="30"/>
          <w:szCs w:val="30"/>
        </w:rPr>
      </w:pPr>
    </w:p>
    <w:p w14:paraId="6E77E631" w14:textId="45A088D3" w:rsidR="00680934" w:rsidRDefault="006F0243" w:rsidP="00971DAF">
      <w:pPr>
        <w:rPr>
          <w:rFonts w:ascii="Arial" w:hAnsi="Arial" w:cs="Arial"/>
          <w:b/>
          <w:bCs/>
          <w:sz w:val="30"/>
          <w:szCs w:val="30"/>
        </w:rPr>
      </w:pPr>
      <w:r>
        <w:rPr>
          <w:rFonts w:ascii="Arial" w:hAnsi="Arial" w:cs="Arial"/>
          <w:noProof/>
        </w:rPr>
        <w:drawing>
          <wp:anchor distT="0" distB="0" distL="114300" distR="114300" simplePos="0" relativeHeight="251658240" behindDoc="1" locked="0" layoutInCell="1" allowOverlap="1" wp14:anchorId="51764386" wp14:editId="06F1AECB">
            <wp:simplePos x="0" y="0"/>
            <wp:positionH relativeFrom="column">
              <wp:posOffset>1638300</wp:posOffset>
            </wp:positionH>
            <wp:positionV relativeFrom="paragraph">
              <wp:posOffset>306070</wp:posOffset>
            </wp:positionV>
            <wp:extent cx="2285365" cy="2533650"/>
            <wp:effectExtent l="0" t="0" r="635" b="6350"/>
            <wp:wrapTight wrapText="bothSides">
              <wp:wrapPolygon edited="0">
                <wp:start x="0" y="0"/>
                <wp:lineTo x="0" y="108"/>
                <wp:lineTo x="7082" y="1732"/>
                <wp:lineTo x="6722" y="2165"/>
                <wp:lineTo x="6602" y="2923"/>
                <wp:lineTo x="6842" y="4331"/>
                <wp:lineTo x="7562" y="5197"/>
                <wp:lineTo x="4081" y="5197"/>
                <wp:lineTo x="3841" y="6280"/>
                <wp:lineTo x="5281" y="6929"/>
                <wp:lineTo x="2641" y="8662"/>
                <wp:lineTo x="840" y="10394"/>
                <wp:lineTo x="720" y="10611"/>
                <wp:lineTo x="840" y="13859"/>
                <wp:lineTo x="120" y="14725"/>
                <wp:lineTo x="0" y="14941"/>
                <wp:lineTo x="120" y="15591"/>
                <wp:lineTo x="1200" y="17323"/>
                <wp:lineTo x="1560" y="20030"/>
                <wp:lineTo x="5161" y="20788"/>
                <wp:lineTo x="9483" y="20788"/>
                <wp:lineTo x="0" y="21546"/>
                <wp:lineTo x="21486" y="21546"/>
                <wp:lineTo x="12363" y="20788"/>
                <wp:lineTo x="15604" y="20788"/>
                <wp:lineTo x="20286" y="19705"/>
                <wp:lineTo x="20046" y="17323"/>
                <wp:lineTo x="21126" y="15591"/>
                <wp:lineTo x="21486" y="13859"/>
                <wp:lineTo x="21126" y="11044"/>
                <wp:lineTo x="20886" y="10394"/>
                <wp:lineTo x="21366" y="9636"/>
                <wp:lineTo x="21366" y="9203"/>
                <wp:lineTo x="20886" y="8662"/>
                <wp:lineTo x="16445" y="6929"/>
                <wp:lineTo x="17645" y="6821"/>
                <wp:lineTo x="17885" y="6171"/>
                <wp:lineTo x="17285" y="5197"/>
                <wp:lineTo x="17285" y="5089"/>
                <wp:lineTo x="13564" y="3465"/>
                <wp:lineTo x="13684" y="2274"/>
                <wp:lineTo x="13444" y="1732"/>
                <wp:lineTo x="21486" y="108"/>
                <wp:lineTo x="21486" y="0"/>
                <wp:lineTo x="0" y="0"/>
              </wp:wrapPolygon>
            </wp:wrapTight>
            <wp:docPr id="13403146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5365" cy="2533650"/>
                    </a:xfrm>
                    <a:prstGeom prst="rect">
                      <a:avLst/>
                    </a:prstGeom>
                    <a:noFill/>
                  </pic:spPr>
                </pic:pic>
              </a:graphicData>
            </a:graphic>
            <wp14:sizeRelH relativeFrom="page">
              <wp14:pctWidth>0</wp14:pctWidth>
            </wp14:sizeRelH>
            <wp14:sizeRelV relativeFrom="page">
              <wp14:pctHeight>0</wp14:pctHeight>
            </wp14:sizeRelV>
          </wp:anchor>
        </w:drawing>
      </w:r>
    </w:p>
    <w:p w14:paraId="08C6CF01" w14:textId="77777777" w:rsidR="00680934" w:rsidRDefault="00680934" w:rsidP="00971DAF">
      <w:pPr>
        <w:rPr>
          <w:rFonts w:ascii="Arial" w:hAnsi="Arial" w:cs="Arial"/>
          <w:b/>
          <w:bCs/>
          <w:sz w:val="30"/>
          <w:szCs w:val="30"/>
        </w:rPr>
      </w:pPr>
    </w:p>
    <w:p w14:paraId="4E1E1016" w14:textId="77777777" w:rsidR="005D4BAD" w:rsidRDefault="005D4BAD" w:rsidP="00685F0E">
      <w:pPr>
        <w:jc w:val="both"/>
        <w:rPr>
          <w:rFonts w:ascii="Arial" w:hAnsi="Arial" w:cs="Arial"/>
          <w:b/>
          <w:bCs/>
          <w:sz w:val="30"/>
          <w:szCs w:val="30"/>
        </w:rPr>
      </w:pPr>
    </w:p>
    <w:p w14:paraId="4F8AC02D" w14:textId="765F6B33" w:rsidR="005D4BAD" w:rsidRDefault="005D4BAD" w:rsidP="00685F0E">
      <w:pPr>
        <w:jc w:val="both"/>
        <w:rPr>
          <w:rFonts w:ascii="Arial" w:hAnsi="Arial" w:cs="Arial"/>
          <w:b/>
          <w:bCs/>
          <w:sz w:val="30"/>
          <w:szCs w:val="30"/>
        </w:rPr>
      </w:pPr>
    </w:p>
    <w:p w14:paraId="7E75AF77" w14:textId="77777777" w:rsidR="005D4BAD" w:rsidRDefault="005D4BAD" w:rsidP="00685F0E">
      <w:pPr>
        <w:jc w:val="both"/>
        <w:rPr>
          <w:rFonts w:ascii="Arial" w:hAnsi="Arial" w:cs="Arial"/>
          <w:b/>
          <w:bCs/>
          <w:sz w:val="30"/>
          <w:szCs w:val="30"/>
        </w:rPr>
      </w:pPr>
    </w:p>
    <w:p w14:paraId="27C29484" w14:textId="77777777" w:rsidR="006F0243" w:rsidRDefault="006F0243" w:rsidP="00685F0E">
      <w:pPr>
        <w:jc w:val="both"/>
        <w:rPr>
          <w:rFonts w:ascii="Arial" w:hAnsi="Arial" w:cs="Arial"/>
          <w:b/>
          <w:bCs/>
          <w:sz w:val="30"/>
          <w:szCs w:val="30"/>
        </w:rPr>
      </w:pPr>
    </w:p>
    <w:p w14:paraId="18C7F07D" w14:textId="77777777" w:rsidR="006F0243" w:rsidRDefault="006F0243" w:rsidP="00685F0E">
      <w:pPr>
        <w:jc w:val="both"/>
        <w:rPr>
          <w:rFonts w:ascii="Arial" w:hAnsi="Arial" w:cs="Arial"/>
          <w:b/>
          <w:bCs/>
          <w:sz w:val="30"/>
          <w:szCs w:val="30"/>
        </w:rPr>
      </w:pPr>
    </w:p>
    <w:p w14:paraId="4529CD52" w14:textId="77777777" w:rsidR="006F0243" w:rsidRDefault="006F0243" w:rsidP="00685F0E">
      <w:pPr>
        <w:jc w:val="both"/>
        <w:rPr>
          <w:rFonts w:ascii="Arial" w:hAnsi="Arial" w:cs="Arial"/>
          <w:b/>
          <w:bCs/>
          <w:sz w:val="30"/>
          <w:szCs w:val="30"/>
        </w:rPr>
      </w:pPr>
    </w:p>
    <w:p w14:paraId="4C39176F" w14:textId="77777777" w:rsidR="006F0243" w:rsidRDefault="006F0243" w:rsidP="00685F0E">
      <w:pPr>
        <w:jc w:val="both"/>
        <w:rPr>
          <w:rFonts w:ascii="Arial" w:hAnsi="Arial" w:cs="Arial"/>
          <w:b/>
          <w:bCs/>
          <w:sz w:val="30"/>
          <w:szCs w:val="30"/>
        </w:rPr>
      </w:pPr>
    </w:p>
    <w:p w14:paraId="7F4F5D49" w14:textId="77777777" w:rsidR="006F0243" w:rsidRDefault="006F0243" w:rsidP="00685F0E">
      <w:pPr>
        <w:jc w:val="both"/>
        <w:rPr>
          <w:rFonts w:ascii="Arial" w:hAnsi="Arial" w:cs="Arial"/>
          <w:b/>
          <w:bCs/>
          <w:sz w:val="30"/>
          <w:szCs w:val="30"/>
        </w:rPr>
      </w:pPr>
    </w:p>
    <w:p w14:paraId="6FA4C943" w14:textId="77777777" w:rsidR="006F0243" w:rsidRDefault="006F0243" w:rsidP="00685F0E">
      <w:pPr>
        <w:jc w:val="both"/>
        <w:rPr>
          <w:rFonts w:ascii="Arial" w:hAnsi="Arial" w:cs="Arial"/>
          <w:b/>
          <w:bCs/>
          <w:sz w:val="30"/>
          <w:szCs w:val="30"/>
        </w:rPr>
      </w:pPr>
    </w:p>
    <w:p w14:paraId="25363F82" w14:textId="77777777" w:rsidR="006F0243" w:rsidRDefault="006F0243" w:rsidP="00685F0E">
      <w:pPr>
        <w:jc w:val="both"/>
        <w:rPr>
          <w:rFonts w:ascii="Arial" w:hAnsi="Arial" w:cs="Arial"/>
          <w:b/>
          <w:bCs/>
          <w:sz w:val="30"/>
          <w:szCs w:val="30"/>
        </w:rPr>
      </w:pPr>
    </w:p>
    <w:p w14:paraId="0339C762" w14:textId="77777777" w:rsidR="006F0243" w:rsidRDefault="006F0243" w:rsidP="00685F0E">
      <w:pPr>
        <w:jc w:val="both"/>
        <w:rPr>
          <w:rFonts w:ascii="Arial" w:hAnsi="Arial" w:cs="Arial"/>
          <w:b/>
          <w:bCs/>
          <w:sz w:val="30"/>
          <w:szCs w:val="30"/>
        </w:rPr>
      </w:pPr>
    </w:p>
    <w:p w14:paraId="4E000DBD" w14:textId="2D2F1B5F" w:rsidR="00680934" w:rsidRPr="001F6A1C" w:rsidRDefault="00680934" w:rsidP="00685F0E">
      <w:pPr>
        <w:jc w:val="both"/>
        <w:rPr>
          <w:rFonts w:ascii="Arial" w:hAnsi="Arial" w:cs="Arial"/>
          <w:b/>
          <w:bCs/>
          <w:sz w:val="30"/>
          <w:szCs w:val="30"/>
        </w:rPr>
      </w:pPr>
      <w:r w:rsidRPr="15E9DE49">
        <w:rPr>
          <w:rFonts w:ascii="Arial" w:hAnsi="Arial" w:cs="Arial"/>
          <w:b/>
          <w:bCs/>
          <w:sz w:val="30"/>
          <w:szCs w:val="30"/>
        </w:rPr>
        <w:t>Student: Anisa Yusuf 2425574</w:t>
      </w:r>
    </w:p>
    <w:p w14:paraId="731BE439" w14:textId="745E6150" w:rsidR="00680934" w:rsidRPr="001F6A1C" w:rsidRDefault="00680934" w:rsidP="00685F0E">
      <w:pPr>
        <w:jc w:val="both"/>
        <w:rPr>
          <w:rFonts w:ascii="Arial" w:hAnsi="Arial" w:cs="Arial"/>
          <w:b/>
          <w:bCs/>
          <w:sz w:val="30"/>
          <w:szCs w:val="30"/>
        </w:rPr>
      </w:pPr>
      <w:r w:rsidRPr="001F6A1C">
        <w:rPr>
          <w:rFonts w:ascii="Arial" w:hAnsi="Arial" w:cs="Arial"/>
          <w:b/>
          <w:bCs/>
          <w:sz w:val="30"/>
          <w:szCs w:val="30"/>
        </w:rPr>
        <w:t xml:space="preserve">Lecture:  </w:t>
      </w:r>
      <w:r>
        <w:rPr>
          <w:rFonts w:ascii="Arial" w:hAnsi="Arial" w:cs="Arial"/>
          <w:b/>
          <w:bCs/>
          <w:sz w:val="30"/>
          <w:szCs w:val="30"/>
        </w:rPr>
        <w:t>Melanie Squire</w:t>
      </w:r>
    </w:p>
    <w:p w14:paraId="100F5360" w14:textId="4335F0EF" w:rsidR="00680934" w:rsidRPr="001F6A1C" w:rsidRDefault="00680934" w:rsidP="00685F0E">
      <w:pPr>
        <w:jc w:val="both"/>
        <w:rPr>
          <w:rFonts w:ascii="Arial" w:hAnsi="Arial" w:cs="Arial"/>
          <w:b/>
          <w:bCs/>
          <w:sz w:val="30"/>
          <w:szCs w:val="30"/>
        </w:rPr>
      </w:pPr>
      <w:r w:rsidRPr="001F6A1C">
        <w:rPr>
          <w:rFonts w:ascii="Arial" w:hAnsi="Arial" w:cs="Arial"/>
          <w:b/>
          <w:bCs/>
          <w:sz w:val="30"/>
          <w:szCs w:val="30"/>
        </w:rPr>
        <w:t>Module:</w:t>
      </w:r>
      <w:r>
        <w:rPr>
          <w:rFonts w:ascii="Arial" w:hAnsi="Arial" w:cs="Arial"/>
          <w:b/>
          <w:bCs/>
          <w:sz w:val="30"/>
          <w:szCs w:val="30"/>
        </w:rPr>
        <w:t xml:space="preserve"> Managing enterprise</w:t>
      </w:r>
    </w:p>
    <w:p w14:paraId="36FE364F" w14:textId="3C7E4F17" w:rsidR="00680934" w:rsidRPr="001F6A1C" w:rsidRDefault="00680934" w:rsidP="00685F0E">
      <w:pPr>
        <w:jc w:val="both"/>
        <w:rPr>
          <w:rFonts w:ascii="Arial" w:hAnsi="Arial" w:cs="Arial"/>
          <w:b/>
          <w:bCs/>
          <w:sz w:val="30"/>
          <w:szCs w:val="30"/>
        </w:rPr>
      </w:pPr>
      <w:r w:rsidRPr="001F6A1C">
        <w:rPr>
          <w:rFonts w:ascii="Arial" w:hAnsi="Arial" w:cs="Arial"/>
          <w:b/>
          <w:bCs/>
          <w:sz w:val="30"/>
          <w:szCs w:val="30"/>
        </w:rPr>
        <w:t xml:space="preserve">Date: </w:t>
      </w:r>
      <w:r>
        <w:rPr>
          <w:rFonts w:ascii="Arial" w:hAnsi="Arial" w:cs="Arial"/>
          <w:b/>
          <w:bCs/>
          <w:sz w:val="30"/>
          <w:szCs w:val="30"/>
        </w:rPr>
        <w:t>28/11/2025</w:t>
      </w:r>
    </w:p>
    <w:p w14:paraId="4BE00719" w14:textId="77777777" w:rsidR="0012429F" w:rsidRDefault="0012429F" w:rsidP="00685F0E">
      <w:pPr>
        <w:spacing w:before="100" w:beforeAutospacing="1" w:after="100" w:afterAutospacing="1" w:line="240" w:lineRule="auto"/>
        <w:jc w:val="both"/>
        <w:outlineLvl w:val="1"/>
        <w:rPr>
          <w:rFonts w:ascii="Arial" w:eastAsia="Times New Roman" w:hAnsi="Arial" w:cs="Arial"/>
          <w:b/>
          <w:bCs/>
          <w:kern w:val="0"/>
          <w:sz w:val="22"/>
          <w:szCs w:val="22"/>
          <w14:ligatures w14:val="none"/>
        </w:rPr>
      </w:pPr>
    </w:p>
    <w:p w14:paraId="171D7119" w14:textId="77777777" w:rsidR="002A1A6C" w:rsidRDefault="002A1A6C" w:rsidP="005D4BAD">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328F193F" w14:textId="14338261" w:rsidR="007E3D60" w:rsidRPr="005D4BAD" w:rsidRDefault="005D4BAD" w:rsidP="005D4BAD">
      <w:pPr>
        <w:spacing w:before="100" w:beforeAutospacing="1" w:after="100" w:afterAutospacing="1" w:line="240" w:lineRule="auto"/>
        <w:outlineLvl w:val="1"/>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t>1.</w:t>
      </w:r>
      <w:r w:rsidR="007E3D60" w:rsidRPr="005D4BAD">
        <w:rPr>
          <w:rFonts w:ascii="Arial" w:eastAsia="Times New Roman" w:hAnsi="Arial" w:cs="Arial"/>
          <w:b/>
          <w:bCs/>
          <w:kern w:val="0"/>
          <w:sz w:val="22"/>
          <w:szCs w:val="22"/>
          <w14:ligatures w14:val="none"/>
        </w:rPr>
        <w:t>Product / Service Proposition &amp; Company Name</w:t>
      </w:r>
    </w:p>
    <w:p w14:paraId="3D72523F" w14:textId="4A586891" w:rsidR="007E3D60" w:rsidRPr="005D44AE" w:rsidRDefault="007E3D60" w:rsidP="007E3D60">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Company Name: </w:t>
      </w:r>
      <w:r w:rsidR="00BF4B5D" w:rsidRPr="005D44AE">
        <w:rPr>
          <w:rFonts w:ascii="Arial" w:hAnsi="Arial" w:cs="Arial"/>
          <w:kern w:val="0"/>
          <w:sz w:val="22"/>
          <w:szCs w:val="22"/>
          <w14:ligatures w14:val="none"/>
        </w:rPr>
        <w:t>Holistic Luxury travel experience</w:t>
      </w:r>
    </w:p>
    <w:p w14:paraId="1405BB32" w14:textId="11CFCA46" w:rsidR="007E3D60" w:rsidRPr="005D44AE" w:rsidRDefault="007E3D60" w:rsidP="007E3D60">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b/>
          <w:bCs/>
          <w:kern w:val="0"/>
          <w:sz w:val="22"/>
          <w:szCs w:val="22"/>
          <w:u w:val="single"/>
          <w14:ligatures w14:val="none"/>
        </w:rPr>
        <w:t>Proposition:</w:t>
      </w:r>
    </w:p>
    <w:p w14:paraId="7BE6FABD" w14:textId="58E81232" w:rsidR="00D61E2C" w:rsidRPr="005D44AE" w:rsidRDefault="00D61E2C" w:rsidP="00D61E2C">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Holistic Luxury Travel Experience is a travel agency focused on providing safe, comfortable, and enriching solo travel opportunities for women. We craft </w:t>
      </w:r>
      <w:r w:rsidR="00661F58" w:rsidRPr="005D44AE">
        <w:rPr>
          <w:rFonts w:ascii="Arial" w:hAnsi="Arial" w:cs="Arial"/>
          <w:kern w:val="0"/>
          <w:sz w:val="22"/>
          <w:szCs w:val="22"/>
          <w14:ligatures w14:val="none"/>
        </w:rPr>
        <w:t>personalised</w:t>
      </w:r>
      <w:r w:rsidRPr="005D44AE">
        <w:rPr>
          <w:rFonts w:ascii="Arial" w:hAnsi="Arial" w:cs="Arial"/>
          <w:kern w:val="0"/>
          <w:sz w:val="22"/>
          <w:szCs w:val="22"/>
          <w14:ligatures w14:val="none"/>
        </w:rPr>
        <w:t xml:space="preserve"> travel experiences that include:  </w:t>
      </w:r>
    </w:p>
    <w:p w14:paraId="672E1068" w14:textId="772D74AB" w:rsidR="00D61E2C" w:rsidRPr="005D44AE" w:rsidRDefault="00D61E2C" w:rsidP="00D54E57">
      <w:pPr>
        <w:pStyle w:val="ListParagraph"/>
        <w:numPr>
          <w:ilvl w:val="0"/>
          <w:numId w:val="21"/>
        </w:num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Luxurious accommodations (wellness retreats, five-star hotels, eco-luxury resorts)  </w:t>
      </w:r>
    </w:p>
    <w:p w14:paraId="6D384743" w14:textId="25E1C29A" w:rsidR="00D61E2C" w:rsidRPr="005D44AE" w:rsidRDefault="00D61E2C" w:rsidP="00D54E57">
      <w:pPr>
        <w:pStyle w:val="ListParagraph"/>
        <w:numPr>
          <w:ilvl w:val="0"/>
          <w:numId w:val="21"/>
        </w:num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Holistic wellness activities (yoga, meditation, life coaching, sound healing, spa treatments)  </w:t>
      </w:r>
    </w:p>
    <w:p w14:paraId="2312BB3F" w14:textId="60F358CC" w:rsidR="00D61E2C" w:rsidRPr="005D44AE" w:rsidRDefault="00D61E2C" w:rsidP="00D54E57">
      <w:pPr>
        <w:pStyle w:val="ListParagraph"/>
        <w:numPr>
          <w:ilvl w:val="0"/>
          <w:numId w:val="21"/>
        </w:num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Personal development and empowerment workshops (group coaching, journaling, resilience training, self-discovery)  </w:t>
      </w:r>
    </w:p>
    <w:p w14:paraId="20A61490" w14:textId="72A2758E" w:rsidR="00D61E2C" w:rsidRPr="005D44AE" w:rsidRDefault="00D61E2C" w:rsidP="00D54E57">
      <w:pPr>
        <w:pStyle w:val="ListParagraph"/>
        <w:numPr>
          <w:ilvl w:val="0"/>
          <w:numId w:val="21"/>
        </w:num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Adventure and cultural experiences (guided treks, cultural tours, volunteering, mindful excursions)  </w:t>
      </w:r>
    </w:p>
    <w:p w14:paraId="67522D1D" w14:textId="5D84B48E" w:rsidR="003E4265" w:rsidRPr="005D44AE" w:rsidRDefault="00D61E2C" w:rsidP="00D54E57">
      <w:pPr>
        <w:pStyle w:val="ListParagraph"/>
        <w:numPr>
          <w:ilvl w:val="0"/>
          <w:numId w:val="21"/>
        </w:num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Safe, women-focused arrangements (women-only group options, </w:t>
      </w:r>
      <w:r w:rsidR="00451207" w:rsidRPr="005D44AE">
        <w:rPr>
          <w:rFonts w:ascii="Arial" w:hAnsi="Arial" w:cs="Arial"/>
          <w:kern w:val="0"/>
          <w:sz w:val="22"/>
          <w:szCs w:val="22"/>
          <w14:ligatures w14:val="none"/>
        </w:rPr>
        <w:t xml:space="preserve">experienced </w:t>
      </w:r>
      <w:r w:rsidRPr="005D44AE">
        <w:rPr>
          <w:rFonts w:ascii="Arial" w:hAnsi="Arial" w:cs="Arial"/>
          <w:kern w:val="0"/>
          <w:sz w:val="22"/>
          <w:szCs w:val="22"/>
          <w14:ligatures w14:val="none"/>
        </w:rPr>
        <w:t xml:space="preserve">female guides, secure transportation) </w:t>
      </w:r>
    </w:p>
    <w:p w14:paraId="4D9772B3" w14:textId="5642DEE0" w:rsidR="007E3D60" w:rsidRPr="005D44AE" w:rsidRDefault="00D61E2C" w:rsidP="003E4265">
      <w:pPr>
        <w:pStyle w:val="ListParagraph"/>
        <w:numPr>
          <w:ilvl w:val="0"/>
          <w:numId w:val="20"/>
        </w:num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Sustainability and wellness focus (eco-friendly lodging, locally sourced meals, low-impact </w:t>
      </w:r>
      <w:r w:rsidR="00661F58" w:rsidRPr="005D44AE">
        <w:rPr>
          <w:rFonts w:ascii="Arial" w:hAnsi="Arial" w:cs="Arial"/>
          <w:kern w:val="0"/>
          <w:sz w:val="22"/>
          <w:szCs w:val="22"/>
          <w14:ligatures w14:val="none"/>
        </w:rPr>
        <w:t>travel.</w:t>
      </w:r>
    </w:p>
    <w:p w14:paraId="6971E3A3" w14:textId="54735E51" w:rsidR="007E3D60" w:rsidRPr="005D44AE" w:rsidRDefault="006C041F" w:rsidP="007E3D60">
      <w:pPr>
        <w:spacing w:after="0" w:line="240" w:lineRule="auto"/>
        <w:rPr>
          <w:rFonts w:ascii="Arial" w:eastAsia="Times New Roman" w:hAnsi="Arial" w:cs="Arial"/>
          <w:kern w:val="0"/>
          <w:sz w:val="22"/>
          <w:szCs w:val="22"/>
          <w14:ligatures w14:val="none"/>
        </w:rPr>
      </w:pPr>
      <w:r w:rsidRPr="005D44AE">
        <w:rPr>
          <w:rFonts w:ascii="Arial" w:hAnsi="Arial" w:cs="Arial"/>
          <w:kern w:val="0"/>
          <w:sz w:val="22"/>
          <w:szCs w:val="22"/>
          <w14:ligatures w14:val="none"/>
        </w:rPr>
        <w:t>Every journey is completely customisable, blending an "escape from daily chaos" with chances for emotional, physical, and spiritual rejuvenation. Additionally, we provide transformative solo retreats and small-group adventures designed for women with similar interest</w:t>
      </w:r>
      <w:r w:rsidR="00034F38" w:rsidRPr="005D44AE">
        <w:rPr>
          <w:rFonts w:ascii="Arial" w:hAnsi="Arial" w:cs="Arial"/>
          <w:kern w:val="0"/>
          <w:sz w:val="22"/>
          <w:szCs w:val="22"/>
          <w14:ligatures w14:val="none"/>
        </w:rPr>
        <w:t xml:space="preserve"> </w:t>
      </w:r>
      <w:r w:rsidR="00706DED" w:rsidRPr="005D44AE">
        <w:rPr>
          <w:rFonts w:ascii="Arial" w:hAnsi="Arial" w:cs="Arial"/>
          <w:kern w:val="0"/>
          <w:sz w:val="22"/>
          <w:szCs w:val="22"/>
          <w14:ligatures w14:val="none"/>
        </w:rPr>
        <w:t>as-well</w:t>
      </w:r>
      <w:r w:rsidR="00034F38" w:rsidRPr="005D44AE">
        <w:rPr>
          <w:rFonts w:ascii="Arial" w:hAnsi="Arial" w:cs="Arial"/>
          <w:kern w:val="0"/>
          <w:sz w:val="22"/>
          <w:szCs w:val="22"/>
          <w14:ligatures w14:val="none"/>
        </w:rPr>
        <w:t xml:space="preserve"> as large gro</w:t>
      </w:r>
      <w:r w:rsidR="00706DED" w:rsidRPr="005D44AE">
        <w:rPr>
          <w:rFonts w:ascii="Arial" w:hAnsi="Arial" w:cs="Arial"/>
          <w:kern w:val="0"/>
          <w:sz w:val="22"/>
          <w:szCs w:val="22"/>
          <w14:ligatures w14:val="none"/>
        </w:rPr>
        <w:t>up travels</w:t>
      </w:r>
      <w:r w:rsidRPr="005D44AE">
        <w:rPr>
          <w:rFonts w:ascii="Arial" w:hAnsi="Arial" w:cs="Arial"/>
          <w:kern w:val="0"/>
          <w:sz w:val="22"/>
          <w:szCs w:val="22"/>
          <w14:ligatures w14:val="none"/>
        </w:rPr>
        <w:t>.</w:t>
      </w:r>
      <w:r w:rsidR="007E3D60" w:rsidRPr="005D44AE">
        <w:rPr>
          <w:rFonts w:ascii="Arial" w:eastAsia="Times New Roman" w:hAnsi="Arial" w:cs="Arial"/>
          <w:noProof/>
          <w:kern w:val="0"/>
          <w:sz w:val="22"/>
          <w:szCs w:val="22"/>
          <w14:ligatures w14:val="none"/>
        </w:rPr>
        <mc:AlternateContent>
          <mc:Choice Requires="wps">
            <w:drawing>
              <wp:inline distT="0" distB="0" distL="0" distR="0" wp14:anchorId="449323EB" wp14:editId="5BD5BC12">
                <wp:extent cx="5731510" cy="1270"/>
                <wp:effectExtent l="0" t="31750" r="0" b="36830"/>
                <wp:docPr id="1382122173"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89E5D6E"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136D5E1" w14:textId="77777777" w:rsidR="007E3D60" w:rsidRPr="005D44AE" w:rsidRDefault="007E3D60" w:rsidP="007E3D60">
      <w:pPr>
        <w:spacing w:before="100" w:beforeAutospacing="1" w:after="100" w:afterAutospacing="1" w:line="240" w:lineRule="auto"/>
        <w:outlineLvl w:val="1"/>
        <w:rPr>
          <w:rFonts w:ascii="Arial" w:hAnsi="Arial" w:cs="Arial"/>
          <w:b/>
          <w:bCs/>
          <w:kern w:val="0"/>
          <w:sz w:val="22"/>
          <w:szCs w:val="22"/>
          <w14:ligatures w14:val="none"/>
        </w:rPr>
      </w:pPr>
      <w:r w:rsidRPr="005D44AE">
        <w:rPr>
          <w:rFonts w:ascii="Arial" w:eastAsia="Times New Roman" w:hAnsi="Arial" w:cs="Arial"/>
          <w:b/>
          <w:bCs/>
          <w:kern w:val="0"/>
          <w:sz w:val="22"/>
          <w:szCs w:val="22"/>
          <w14:ligatures w14:val="none"/>
        </w:rPr>
        <w:t>2. The Story / Origin</w:t>
      </w:r>
    </w:p>
    <w:p w14:paraId="2C3851BD" w14:textId="14EC4E40" w:rsidR="00093FBC" w:rsidRPr="005D44AE" w:rsidRDefault="00921872" w:rsidP="007E3D60">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As a holistic therapist</w:t>
      </w:r>
      <w:r w:rsidR="0033735B" w:rsidRPr="005D44AE">
        <w:rPr>
          <w:rFonts w:ascii="Arial" w:hAnsi="Arial" w:cs="Arial"/>
          <w:kern w:val="0"/>
          <w:sz w:val="22"/>
          <w:szCs w:val="22"/>
          <w14:ligatures w14:val="none"/>
        </w:rPr>
        <w:t xml:space="preserve"> </w:t>
      </w:r>
      <w:r w:rsidRPr="005D44AE">
        <w:rPr>
          <w:rFonts w:ascii="Arial" w:hAnsi="Arial" w:cs="Arial"/>
          <w:kern w:val="0"/>
          <w:sz w:val="22"/>
          <w:szCs w:val="22"/>
          <w14:ligatures w14:val="none"/>
        </w:rPr>
        <w:t>navigat</w:t>
      </w:r>
      <w:r w:rsidR="000B1920" w:rsidRPr="005D44AE">
        <w:rPr>
          <w:rFonts w:ascii="Arial" w:hAnsi="Arial" w:cs="Arial"/>
          <w:kern w:val="0"/>
          <w:sz w:val="22"/>
          <w:szCs w:val="22"/>
          <w14:ligatures w14:val="none"/>
        </w:rPr>
        <w:t>ing</w:t>
      </w:r>
      <w:r w:rsidRPr="005D44AE">
        <w:rPr>
          <w:rFonts w:ascii="Arial" w:hAnsi="Arial" w:cs="Arial"/>
          <w:kern w:val="0"/>
          <w:sz w:val="22"/>
          <w:szCs w:val="22"/>
          <w14:ligatures w14:val="none"/>
        </w:rPr>
        <w:t xml:space="preserve"> the challenges of single motherhood</w:t>
      </w:r>
      <w:r w:rsidR="000B1920" w:rsidRPr="005D44AE">
        <w:rPr>
          <w:rFonts w:ascii="Arial" w:hAnsi="Arial" w:cs="Arial"/>
          <w:kern w:val="0"/>
          <w:sz w:val="22"/>
          <w:szCs w:val="22"/>
          <w14:ligatures w14:val="none"/>
        </w:rPr>
        <w:t xml:space="preserve"> at </w:t>
      </w:r>
      <w:r w:rsidR="00047650" w:rsidRPr="005D44AE">
        <w:rPr>
          <w:rFonts w:ascii="Arial" w:hAnsi="Arial" w:cs="Arial"/>
          <w:kern w:val="0"/>
          <w:sz w:val="22"/>
          <w:szCs w:val="22"/>
          <w14:ligatures w14:val="none"/>
        </w:rPr>
        <w:t>an early age</w:t>
      </w:r>
      <w:r w:rsidR="000B1920" w:rsidRPr="005D44AE">
        <w:rPr>
          <w:rFonts w:ascii="Arial" w:hAnsi="Arial" w:cs="Arial"/>
          <w:kern w:val="0"/>
          <w:sz w:val="22"/>
          <w:szCs w:val="22"/>
          <w14:ligatures w14:val="none"/>
        </w:rPr>
        <w:t>,</w:t>
      </w:r>
      <w:r w:rsidRPr="005D44AE">
        <w:rPr>
          <w:rFonts w:ascii="Arial" w:hAnsi="Arial" w:cs="Arial"/>
          <w:kern w:val="0"/>
          <w:sz w:val="22"/>
          <w:szCs w:val="22"/>
          <w14:ligatures w14:val="none"/>
        </w:rPr>
        <w:t xml:space="preserve"> </w:t>
      </w:r>
      <w:r w:rsidR="001777EF" w:rsidRPr="005D44AE">
        <w:rPr>
          <w:rFonts w:ascii="Arial" w:hAnsi="Arial" w:cs="Arial"/>
          <w:kern w:val="0"/>
          <w:sz w:val="22"/>
          <w:szCs w:val="22"/>
          <w14:ligatures w14:val="none"/>
        </w:rPr>
        <w:t xml:space="preserve">it has </w:t>
      </w:r>
      <w:r w:rsidR="000B1920" w:rsidRPr="005D44AE">
        <w:rPr>
          <w:rFonts w:ascii="Arial" w:hAnsi="Arial" w:cs="Arial"/>
          <w:kern w:val="0"/>
          <w:sz w:val="22"/>
          <w:szCs w:val="22"/>
          <w14:ligatures w14:val="none"/>
        </w:rPr>
        <w:t xml:space="preserve">truly </w:t>
      </w:r>
      <w:r w:rsidR="001777EF" w:rsidRPr="005D44AE">
        <w:rPr>
          <w:rFonts w:ascii="Arial" w:hAnsi="Arial" w:cs="Arial"/>
          <w:kern w:val="0"/>
          <w:sz w:val="22"/>
          <w:szCs w:val="22"/>
          <w14:ligatures w14:val="none"/>
        </w:rPr>
        <w:t>been</w:t>
      </w:r>
      <w:r w:rsidR="006F3EEA" w:rsidRPr="005D44AE">
        <w:rPr>
          <w:rFonts w:ascii="Arial" w:hAnsi="Arial" w:cs="Arial"/>
          <w:kern w:val="0"/>
          <w:sz w:val="22"/>
          <w:szCs w:val="22"/>
          <w14:ligatures w14:val="none"/>
        </w:rPr>
        <w:t xml:space="preserve"> </w:t>
      </w:r>
      <w:r w:rsidR="000B1920" w:rsidRPr="005D44AE">
        <w:rPr>
          <w:rFonts w:ascii="Arial" w:hAnsi="Arial" w:cs="Arial"/>
          <w:kern w:val="0"/>
          <w:sz w:val="22"/>
          <w:szCs w:val="22"/>
          <w14:ligatures w14:val="none"/>
        </w:rPr>
        <w:t>a journe</w:t>
      </w:r>
      <w:r w:rsidR="003C24EF" w:rsidRPr="005D44AE">
        <w:rPr>
          <w:rFonts w:ascii="Arial" w:hAnsi="Arial" w:cs="Arial"/>
          <w:kern w:val="0"/>
          <w:sz w:val="22"/>
          <w:szCs w:val="22"/>
          <w14:ligatures w14:val="none"/>
        </w:rPr>
        <w:t xml:space="preserve">y, </w:t>
      </w:r>
      <w:r w:rsidRPr="005D44AE">
        <w:rPr>
          <w:rFonts w:ascii="Arial" w:hAnsi="Arial" w:cs="Arial"/>
          <w:kern w:val="0"/>
          <w:sz w:val="22"/>
          <w:szCs w:val="22"/>
          <w14:ligatures w14:val="none"/>
        </w:rPr>
        <w:t xml:space="preserve">connection with </w:t>
      </w:r>
      <w:bookmarkStart w:id="0" w:name="_Int_K97AXMZ1"/>
      <w:r w:rsidR="00AA011E" w:rsidRPr="005D44AE">
        <w:rPr>
          <w:rFonts w:ascii="Arial" w:hAnsi="Arial" w:cs="Arial"/>
          <w:kern w:val="0"/>
          <w:sz w:val="22"/>
          <w:szCs w:val="22"/>
          <w14:ligatures w14:val="none"/>
        </w:rPr>
        <w:t>myself</w:t>
      </w:r>
      <w:bookmarkEnd w:id="0"/>
      <w:r w:rsidRPr="005D44AE">
        <w:rPr>
          <w:rFonts w:ascii="Arial" w:hAnsi="Arial" w:cs="Arial"/>
          <w:kern w:val="0"/>
          <w:sz w:val="22"/>
          <w:szCs w:val="22"/>
          <w14:ligatures w14:val="none"/>
        </w:rPr>
        <w:t xml:space="preserve">, </w:t>
      </w:r>
      <w:r w:rsidR="006F3EEA" w:rsidRPr="005D44AE">
        <w:rPr>
          <w:rFonts w:ascii="Arial" w:hAnsi="Arial" w:cs="Arial"/>
          <w:kern w:val="0"/>
          <w:sz w:val="22"/>
          <w:szCs w:val="22"/>
          <w14:ligatures w14:val="none"/>
        </w:rPr>
        <w:t xml:space="preserve">finding peace </w:t>
      </w:r>
      <w:r w:rsidR="00047650" w:rsidRPr="005D44AE">
        <w:rPr>
          <w:rFonts w:ascii="Arial" w:hAnsi="Arial" w:cs="Arial"/>
          <w:kern w:val="0"/>
          <w:sz w:val="22"/>
          <w:szCs w:val="22"/>
          <w14:ligatures w14:val="none"/>
        </w:rPr>
        <w:t xml:space="preserve">within </w:t>
      </w:r>
      <w:r w:rsidRPr="005D44AE">
        <w:rPr>
          <w:rFonts w:ascii="Arial" w:hAnsi="Arial" w:cs="Arial"/>
          <w:kern w:val="0"/>
          <w:sz w:val="22"/>
          <w:szCs w:val="22"/>
          <w14:ligatures w14:val="none"/>
        </w:rPr>
        <w:t xml:space="preserve">nature, </w:t>
      </w:r>
      <w:r w:rsidR="00047650" w:rsidRPr="005D44AE">
        <w:rPr>
          <w:rFonts w:ascii="Arial" w:hAnsi="Arial" w:cs="Arial"/>
          <w:kern w:val="0"/>
          <w:sz w:val="22"/>
          <w:szCs w:val="22"/>
          <w14:ligatures w14:val="none"/>
        </w:rPr>
        <w:t>experiences,</w:t>
      </w:r>
      <w:r w:rsidR="00F3414E" w:rsidRPr="005D44AE">
        <w:rPr>
          <w:rFonts w:ascii="Arial" w:hAnsi="Arial" w:cs="Arial"/>
          <w:kern w:val="0"/>
          <w:sz w:val="22"/>
          <w:szCs w:val="22"/>
          <w14:ligatures w14:val="none"/>
        </w:rPr>
        <w:t xml:space="preserve"> </w:t>
      </w:r>
      <w:r w:rsidRPr="005D44AE">
        <w:rPr>
          <w:rFonts w:ascii="Arial" w:hAnsi="Arial" w:cs="Arial"/>
          <w:kern w:val="0"/>
          <w:sz w:val="22"/>
          <w:szCs w:val="22"/>
          <w14:ligatures w14:val="none"/>
        </w:rPr>
        <w:t xml:space="preserve">and </w:t>
      </w:r>
      <w:r w:rsidR="003B402E" w:rsidRPr="005D44AE">
        <w:rPr>
          <w:rFonts w:ascii="Arial" w:hAnsi="Arial" w:cs="Arial"/>
          <w:kern w:val="0"/>
          <w:sz w:val="22"/>
          <w:szCs w:val="22"/>
          <w14:ligatures w14:val="none"/>
        </w:rPr>
        <w:t xml:space="preserve">deep connections </w:t>
      </w:r>
      <w:r w:rsidR="00EB191D" w:rsidRPr="005D44AE">
        <w:rPr>
          <w:rFonts w:ascii="Arial" w:hAnsi="Arial" w:cs="Arial"/>
          <w:kern w:val="0"/>
          <w:sz w:val="22"/>
          <w:szCs w:val="22"/>
          <w14:ligatures w14:val="none"/>
        </w:rPr>
        <w:t>through relatable women</w:t>
      </w:r>
      <w:r w:rsidR="00A96D42" w:rsidRPr="005D44AE">
        <w:rPr>
          <w:rFonts w:ascii="Arial" w:hAnsi="Arial" w:cs="Arial"/>
          <w:kern w:val="0"/>
          <w:sz w:val="22"/>
          <w:szCs w:val="22"/>
          <w14:ligatures w14:val="none"/>
        </w:rPr>
        <w:t xml:space="preserve"> whilst growing </w:t>
      </w:r>
      <w:r w:rsidR="00FA2342" w:rsidRPr="005D44AE">
        <w:rPr>
          <w:rFonts w:ascii="Arial" w:hAnsi="Arial" w:cs="Arial"/>
          <w:kern w:val="0"/>
          <w:sz w:val="22"/>
          <w:szCs w:val="22"/>
          <w14:ligatures w14:val="none"/>
        </w:rPr>
        <w:t>into a strong minded</w:t>
      </w:r>
      <w:r w:rsidR="00084B97" w:rsidRPr="005D44AE">
        <w:rPr>
          <w:rFonts w:ascii="Arial" w:hAnsi="Arial" w:cs="Arial"/>
          <w:kern w:val="0"/>
          <w:sz w:val="22"/>
          <w:szCs w:val="22"/>
          <w14:ligatures w14:val="none"/>
        </w:rPr>
        <w:t xml:space="preserve"> individual </w:t>
      </w:r>
      <w:r w:rsidR="003B2A2D" w:rsidRPr="005D44AE">
        <w:rPr>
          <w:rFonts w:ascii="Arial" w:hAnsi="Arial" w:cs="Arial"/>
          <w:kern w:val="0"/>
          <w:sz w:val="22"/>
          <w:szCs w:val="22"/>
          <w14:ligatures w14:val="none"/>
        </w:rPr>
        <w:t xml:space="preserve">into the </w:t>
      </w:r>
      <w:r w:rsidR="00FA2342" w:rsidRPr="005D44AE">
        <w:rPr>
          <w:rFonts w:ascii="Arial" w:hAnsi="Arial" w:cs="Arial"/>
          <w:kern w:val="0"/>
          <w:sz w:val="22"/>
          <w:szCs w:val="22"/>
          <w14:ligatures w14:val="none"/>
        </w:rPr>
        <w:t>best version of myself, for myself</w:t>
      </w:r>
      <w:r w:rsidR="00D5427C" w:rsidRPr="005D44AE">
        <w:rPr>
          <w:rFonts w:ascii="Arial" w:hAnsi="Arial" w:cs="Arial"/>
          <w:kern w:val="0"/>
          <w:sz w:val="22"/>
          <w:szCs w:val="22"/>
          <w14:ligatures w14:val="none"/>
        </w:rPr>
        <w:t>, my son and those around me</w:t>
      </w:r>
      <w:r w:rsidR="00EB191D" w:rsidRPr="005D44AE">
        <w:rPr>
          <w:rFonts w:ascii="Arial" w:hAnsi="Arial" w:cs="Arial"/>
          <w:kern w:val="0"/>
          <w:sz w:val="22"/>
          <w:szCs w:val="22"/>
          <w14:ligatures w14:val="none"/>
        </w:rPr>
        <w:t>.</w:t>
      </w:r>
    </w:p>
    <w:p w14:paraId="4B82D025" w14:textId="76D43BBC" w:rsidR="00093FBC" w:rsidRPr="005D44AE" w:rsidRDefault="00EB191D" w:rsidP="007E3D60">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 </w:t>
      </w:r>
      <w:r w:rsidR="005F1132" w:rsidRPr="005D44AE">
        <w:rPr>
          <w:rFonts w:ascii="Arial" w:hAnsi="Arial" w:cs="Arial"/>
          <w:kern w:val="0"/>
          <w:sz w:val="22"/>
          <w:szCs w:val="22"/>
          <w14:ligatures w14:val="none"/>
        </w:rPr>
        <w:t>I have</w:t>
      </w:r>
      <w:r w:rsidRPr="005D44AE">
        <w:rPr>
          <w:rFonts w:ascii="Arial" w:hAnsi="Arial" w:cs="Arial"/>
          <w:kern w:val="0"/>
          <w:sz w:val="22"/>
          <w:szCs w:val="22"/>
          <w14:ligatures w14:val="none"/>
        </w:rPr>
        <w:t xml:space="preserve"> found </w:t>
      </w:r>
      <w:r w:rsidR="00921872" w:rsidRPr="005D44AE">
        <w:rPr>
          <w:rFonts w:ascii="Arial" w:hAnsi="Arial" w:cs="Arial"/>
          <w:kern w:val="0"/>
          <w:sz w:val="22"/>
          <w:szCs w:val="22"/>
          <w14:ligatures w14:val="none"/>
        </w:rPr>
        <w:t xml:space="preserve">peace in traveling, immersing myself in nature, engaging in healing practices, and journaling quietly by the </w:t>
      </w:r>
      <w:r w:rsidR="005F1132" w:rsidRPr="005D44AE">
        <w:rPr>
          <w:rFonts w:ascii="Arial" w:hAnsi="Arial" w:cs="Arial"/>
          <w:kern w:val="0"/>
          <w:sz w:val="22"/>
          <w:szCs w:val="22"/>
          <w14:ligatures w14:val="none"/>
        </w:rPr>
        <w:t>beach or new scenery</w:t>
      </w:r>
      <w:r w:rsidR="00921872" w:rsidRPr="005D44AE">
        <w:rPr>
          <w:rFonts w:ascii="Arial" w:hAnsi="Arial" w:cs="Arial"/>
          <w:kern w:val="0"/>
          <w:sz w:val="22"/>
          <w:szCs w:val="22"/>
          <w14:ligatures w14:val="none"/>
        </w:rPr>
        <w:t>. Each of these experiences</w:t>
      </w:r>
      <w:r w:rsidR="00E237F1" w:rsidRPr="005D44AE">
        <w:rPr>
          <w:rFonts w:ascii="Arial" w:hAnsi="Arial" w:cs="Arial"/>
          <w:kern w:val="0"/>
          <w:sz w:val="22"/>
          <w:szCs w:val="22"/>
          <w14:ligatures w14:val="none"/>
        </w:rPr>
        <w:t xml:space="preserve"> has</w:t>
      </w:r>
      <w:r w:rsidR="00921872" w:rsidRPr="005D44AE">
        <w:rPr>
          <w:rFonts w:ascii="Arial" w:hAnsi="Arial" w:cs="Arial"/>
          <w:kern w:val="0"/>
          <w:sz w:val="22"/>
          <w:szCs w:val="22"/>
          <w14:ligatures w14:val="none"/>
        </w:rPr>
        <w:t xml:space="preserve"> help</w:t>
      </w:r>
      <w:r w:rsidR="00E237F1" w:rsidRPr="005D44AE">
        <w:rPr>
          <w:rFonts w:ascii="Arial" w:hAnsi="Arial" w:cs="Arial"/>
          <w:kern w:val="0"/>
          <w:sz w:val="22"/>
          <w:szCs w:val="22"/>
          <w14:ligatures w14:val="none"/>
        </w:rPr>
        <w:t>ed</w:t>
      </w:r>
      <w:r w:rsidR="00921872" w:rsidRPr="005D44AE">
        <w:rPr>
          <w:rFonts w:ascii="Arial" w:hAnsi="Arial" w:cs="Arial"/>
          <w:kern w:val="0"/>
          <w:sz w:val="22"/>
          <w:szCs w:val="22"/>
          <w14:ligatures w14:val="none"/>
        </w:rPr>
        <w:t xml:space="preserve"> me return home feeling more </w:t>
      </w:r>
      <w:r w:rsidR="00CF7D1B" w:rsidRPr="005D44AE">
        <w:rPr>
          <w:rFonts w:ascii="Arial" w:hAnsi="Arial" w:cs="Arial"/>
          <w:kern w:val="0"/>
          <w:sz w:val="22"/>
          <w:szCs w:val="22"/>
          <w14:ligatures w14:val="none"/>
        </w:rPr>
        <w:t>centred</w:t>
      </w:r>
      <w:r w:rsidR="00921872" w:rsidRPr="005D44AE">
        <w:rPr>
          <w:rFonts w:ascii="Arial" w:hAnsi="Arial" w:cs="Arial"/>
          <w:kern w:val="0"/>
          <w:sz w:val="22"/>
          <w:szCs w:val="22"/>
          <w14:ligatures w14:val="none"/>
        </w:rPr>
        <w:t>, confident, and inspired</w:t>
      </w:r>
      <w:r w:rsidR="001375B6" w:rsidRPr="005D44AE">
        <w:rPr>
          <w:rFonts w:ascii="Arial" w:hAnsi="Arial" w:cs="Arial"/>
          <w:kern w:val="0"/>
          <w:sz w:val="22"/>
          <w:szCs w:val="22"/>
          <w14:ligatures w14:val="none"/>
        </w:rPr>
        <w:t xml:space="preserve"> to practice those findings into my everyday life.</w:t>
      </w:r>
    </w:p>
    <w:p w14:paraId="16688DD2" w14:textId="2914A142" w:rsidR="00921872" w:rsidRPr="005D44AE" w:rsidRDefault="00921872" w:rsidP="007E3D60">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Upon reflection, </w:t>
      </w:r>
      <w:r w:rsidR="00E237F1" w:rsidRPr="005D44AE">
        <w:rPr>
          <w:rFonts w:ascii="Arial" w:hAnsi="Arial" w:cs="Arial"/>
          <w:kern w:val="0"/>
          <w:sz w:val="22"/>
          <w:szCs w:val="22"/>
          <w14:ligatures w14:val="none"/>
        </w:rPr>
        <w:t>I have</w:t>
      </w:r>
      <w:r w:rsidRPr="005D44AE">
        <w:rPr>
          <w:rFonts w:ascii="Arial" w:hAnsi="Arial" w:cs="Arial"/>
          <w:kern w:val="0"/>
          <w:sz w:val="22"/>
          <w:szCs w:val="22"/>
          <w14:ligatures w14:val="none"/>
        </w:rPr>
        <w:t xml:space="preserve"> noticed a gap in the travel industry</w:t>
      </w:r>
      <w:r w:rsidR="00DE4895" w:rsidRPr="005D44AE">
        <w:rPr>
          <w:rFonts w:ascii="Arial" w:hAnsi="Arial" w:cs="Arial"/>
          <w:kern w:val="0"/>
          <w:sz w:val="22"/>
          <w:szCs w:val="22"/>
          <w14:ligatures w14:val="none"/>
        </w:rPr>
        <w:t xml:space="preserve"> </w:t>
      </w:r>
      <w:r w:rsidR="001A0741" w:rsidRPr="005D44AE">
        <w:rPr>
          <w:rFonts w:ascii="Arial" w:hAnsi="Arial" w:cs="Arial"/>
          <w:kern w:val="0"/>
          <w:sz w:val="22"/>
          <w:szCs w:val="22"/>
          <w14:ligatures w14:val="none"/>
        </w:rPr>
        <w:t>as-well</w:t>
      </w:r>
      <w:r w:rsidR="00DE4895" w:rsidRPr="005D44AE">
        <w:rPr>
          <w:rFonts w:ascii="Arial" w:hAnsi="Arial" w:cs="Arial"/>
          <w:kern w:val="0"/>
          <w:sz w:val="22"/>
          <w:szCs w:val="22"/>
          <w14:ligatures w14:val="none"/>
        </w:rPr>
        <w:t xml:space="preserve"> as the support for women to grow holistically</w:t>
      </w:r>
      <w:r w:rsidR="00C04902" w:rsidRPr="005D44AE">
        <w:rPr>
          <w:rFonts w:ascii="Arial" w:hAnsi="Arial" w:cs="Arial"/>
          <w:kern w:val="0"/>
          <w:sz w:val="22"/>
          <w:szCs w:val="22"/>
          <w14:ligatures w14:val="none"/>
        </w:rPr>
        <w:t xml:space="preserve">, </w:t>
      </w:r>
      <w:r w:rsidRPr="005D44AE">
        <w:rPr>
          <w:rFonts w:ascii="Arial" w:hAnsi="Arial" w:cs="Arial"/>
          <w:kern w:val="0"/>
          <w:sz w:val="22"/>
          <w:szCs w:val="22"/>
          <w14:ligatures w14:val="none"/>
        </w:rPr>
        <w:t>while many agencies provide luxury travel, few incorporate holistic coaching, whil</w:t>
      </w:r>
      <w:r w:rsidR="005C7A5B" w:rsidRPr="005D44AE">
        <w:rPr>
          <w:rFonts w:ascii="Arial" w:hAnsi="Arial" w:cs="Arial"/>
          <w:kern w:val="0"/>
          <w:sz w:val="22"/>
          <w:szCs w:val="22"/>
          <w14:ligatures w14:val="none"/>
        </w:rPr>
        <w:t xml:space="preserve">st </w:t>
      </w:r>
      <w:r w:rsidRPr="005D44AE">
        <w:rPr>
          <w:rFonts w:ascii="Arial" w:hAnsi="Arial" w:cs="Arial"/>
          <w:kern w:val="0"/>
          <w:sz w:val="22"/>
          <w:szCs w:val="22"/>
          <w14:ligatures w14:val="none"/>
        </w:rPr>
        <w:t>wellness retreats exist, they often lack focus on solo-traveler safety, empowerment, and</w:t>
      </w:r>
      <w:r w:rsidR="005C7A5B" w:rsidRPr="005D44AE">
        <w:rPr>
          <w:rFonts w:ascii="Arial" w:hAnsi="Arial" w:cs="Arial"/>
          <w:kern w:val="0"/>
          <w:sz w:val="22"/>
          <w:szCs w:val="22"/>
          <w14:ligatures w14:val="none"/>
        </w:rPr>
        <w:t xml:space="preserve"> most importantly </w:t>
      </w:r>
      <w:r w:rsidRPr="005D44AE">
        <w:rPr>
          <w:rFonts w:ascii="Arial" w:hAnsi="Arial" w:cs="Arial"/>
          <w:kern w:val="0"/>
          <w:sz w:val="22"/>
          <w:szCs w:val="22"/>
          <w14:ligatures w14:val="none"/>
        </w:rPr>
        <w:t>holistic well-being. My vision is to create a business that empowers women through travel, personal growth, healing</w:t>
      </w:r>
      <w:r w:rsidR="00545894" w:rsidRPr="005D44AE">
        <w:rPr>
          <w:rFonts w:ascii="Arial" w:hAnsi="Arial" w:cs="Arial"/>
          <w:kern w:val="0"/>
          <w:sz w:val="22"/>
          <w:szCs w:val="22"/>
          <w14:ligatures w14:val="none"/>
        </w:rPr>
        <w:t xml:space="preserve"> through </w:t>
      </w:r>
      <w:r w:rsidRPr="005D44AE">
        <w:rPr>
          <w:rFonts w:ascii="Arial" w:hAnsi="Arial" w:cs="Arial"/>
          <w:kern w:val="0"/>
          <w:sz w:val="22"/>
          <w:szCs w:val="22"/>
          <w14:ligatures w14:val="none"/>
        </w:rPr>
        <w:t>holistic wellness.</w:t>
      </w:r>
    </w:p>
    <w:p w14:paraId="3A1A6ECF" w14:textId="583DA670" w:rsidR="007E3D60" w:rsidRPr="005D44AE" w:rsidRDefault="007E3D60" w:rsidP="007E3D60">
      <w:pPr>
        <w:spacing w:before="100" w:beforeAutospacing="1" w:after="100" w:afterAutospacing="1" w:line="240" w:lineRule="auto"/>
        <w:outlineLvl w:val="1"/>
        <w:rPr>
          <w:rFonts w:ascii="Arial" w:hAnsi="Arial" w:cs="Arial"/>
          <w:b/>
          <w:bCs/>
          <w:kern w:val="0"/>
          <w:sz w:val="22"/>
          <w:szCs w:val="22"/>
          <w14:ligatures w14:val="none"/>
        </w:rPr>
      </w:pPr>
      <w:r w:rsidRPr="005D44AE">
        <w:rPr>
          <w:rFonts w:ascii="Arial" w:eastAsia="Times New Roman" w:hAnsi="Arial" w:cs="Arial"/>
          <w:b/>
          <w:bCs/>
          <w:kern w:val="0"/>
          <w:sz w:val="22"/>
          <w:szCs w:val="22"/>
          <w14:ligatures w14:val="none"/>
        </w:rPr>
        <w:t>3. Business</w:t>
      </w:r>
      <w:r w:rsidR="00742A93" w:rsidRPr="005D44AE">
        <w:rPr>
          <w:rFonts w:ascii="Arial" w:eastAsia="Times New Roman" w:hAnsi="Arial" w:cs="Arial"/>
          <w:b/>
          <w:bCs/>
          <w:kern w:val="0"/>
          <w:sz w:val="22"/>
          <w:szCs w:val="22"/>
          <w14:ligatures w14:val="none"/>
        </w:rPr>
        <w:t xml:space="preserve"> </w:t>
      </w:r>
      <w:r w:rsidR="00467E26" w:rsidRPr="005D44AE">
        <w:rPr>
          <w:rFonts w:ascii="Arial" w:eastAsia="Times New Roman" w:hAnsi="Arial" w:cs="Arial"/>
          <w:b/>
          <w:bCs/>
          <w:kern w:val="0"/>
          <w:sz w:val="22"/>
          <w:szCs w:val="22"/>
          <w14:ligatures w14:val="none"/>
        </w:rPr>
        <w:t>identity</w:t>
      </w:r>
    </w:p>
    <w:p w14:paraId="2FCBCF40" w14:textId="77777777" w:rsidR="00184022" w:rsidRPr="005D44AE" w:rsidRDefault="00184022" w:rsidP="00184022">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Type: Private Limited Company (Ltd) registered in the UK.</w:t>
      </w:r>
    </w:p>
    <w:p w14:paraId="3294690B" w14:textId="77777777" w:rsidR="00184022" w:rsidRPr="005D44AE" w:rsidRDefault="00184022" w:rsidP="00184022">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Rationale:</w:t>
      </w:r>
    </w:p>
    <w:p w14:paraId="028E9960" w14:textId="38A7D0D3" w:rsidR="00184022" w:rsidRPr="005D44AE" w:rsidRDefault="00184022" w:rsidP="00184022">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•Pros: Limited liability safeguards personal assets, enhances credibility with high-end clients and partners (such as hotels and retreat </w:t>
      </w:r>
      <w:r w:rsidR="00C21BAA" w:rsidRPr="005D44AE">
        <w:rPr>
          <w:rFonts w:ascii="Arial" w:hAnsi="Arial" w:cs="Arial"/>
          <w:kern w:val="0"/>
          <w:sz w:val="22"/>
          <w:szCs w:val="22"/>
          <w14:ligatures w14:val="none"/>
        </w:rPr>
        <w:t>centres</w:t>
      </w:r>
      <w:r w:rsidRPr="005D44AE">
        <w:rPr>
          <w:rFonts w:ascii="Arial" w:hAnsi="Arial" w:cs="Arial"/>
          <w:kern w:val="0"/>
          <w:sz w:val="22"/>
          <w:szCs w:val="22"/>
          <w14:ligatures w14:val="none"/>
        </w:rPr>
        <w:t xml:space="preserve">), </w:t>
      </w:r>
      <w:r w:rsidR="000B373B" w:rsidRPr="005D44AE">
        <w:rPr>
          <w:rFonts w:ascii="Arial" w:hAnsi="Arial" w:cs="Arial"/>
          <w:kern w:val="0"/>
          <w:sz w:val="22"/>
          <w:szCs w:val="22"/>
          <w14:ligatures w14:val="none"/>
        </w:rPr>
        <w:t>eases</w:t>
      </w:r>
      <w:r w:rsidRPr="005D44AE">
        <w:rPr>
          <w:rFonts w:ascii="Arial" w:hAnsi="Arial" w:cs="Arial"/>
          <w:kern w:val="0"/>
          <w:sz w:val="22"/>
          <w:szCs w:val="22"/>
          <w14:ligatures w14:val="none"/>
        </w:rPr>
        <w:t xml:space="preserve"> raising external funds (investors), and offers a more professional framework.</w:t>
      </w:r>
    </w:p>
    <w:p w14:paraId="44693460" w14:textId="66149ABE" w:rsidR="00790A01" w:rsidRPr="005D44AE" w:rsidRDefault="00184022" w:rsidP="007E3D60">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•Cons: Increased administrative workload (company accounts, annual filings), higher </w:t>
      </w:r>
      <w:r w:rsidR="000B373B" w:rsidRPr="005D44AE">
        <w:rPr>
          <w:rFonts w:ascii="Arial" w:hAnsi="Arial" w:cs="Arial"/>
          <w:kern w:val="0"/>
          <w:sz w:val="22"/>
          <w:szCs w:val="22"/>
          <w14:ligatures w14:val="none"/>
        </w:rPr>
        <w:t>first</w:t>
      </w:r>
      <w:r w:rsidRPr="005D44AE">
        <w:rPr>
          <w:rFonts w:ascii="Arial" w:hAnsi="Arial" w:cs="Arial"/>
          <w:kern w:val="0"/>
          <w:sz w:val="22"/>
          <w:szCs w:val="22"/>
          <w14:ligatures w14:val="none"/>
        </w:rPr>
        <w:t xml:space="preserve"> costs, and more regulatory requirements.</w:t>
      </w:r>
      <w:r w:rsidR="0099358E" w:rsidRPr="005D44AE">
        <w:rPr>
          <w:rFonts w:ascii="Arial" w:hAnsi="Arial" w:cs="Arial"/>
          <w:kern w:val="0"/>
          <w:sz w:val="22"/>
          <w:szCs w:val="22"/>
          <w14:ligatures w14:val="none"/>
        </w:rPr>
        <w:t xml:space="preserve"> </w:t>
      </w:r>
    </w:p>
    <w:p w14:paraId="12F417F4" w14:textId="32EF05AB" w:rsidR="008B7677" w:rsidRDefault="0099358E" w:rsidP="008B7677">
      <w:pPr>
        <w:pStyle w:val="p1"/>
        <w:numPr>
          <w:ilvl w:val="0"/>
          <w:numId w:val="24"/>
        </w:numPr>
        <w:divId w:val="1996908941"/>
      </w:pPr>
      <w:r w:rsidRPr="005D44AE">
        <w:rPr>
          <w:rFonts w:ascii="Arial" w:hAnsi="Arial" w:cs="Arial"/>
          <w:sz w:val="22"/>
          <w:szCs w:val="22"/>
        </w:rPr>
        <w:t xml:space="preserve">I discarded the idea of a sole trader </w:t>
      </w:r>
      <w:r w:rsidR="003E6359" w:rsidRPr="005D44AE">
        <w:rPr>
          <w:rFonts w:ascii="Arial" w:hAnsi="Arial" w:cs="Arial"/>
          <w:sz w:val="22"/>
          <w:szCs w:val="22"/>
        </w:rPr>
        <w:t>structure</w:t>
      </w:r>
      <w:r w:rsidRPr="005D44AE">
        <w:rPr>
          <w:rFonts w:ascii="Arial" w:hAnsi="Arial" w:cs="Arial"/>
          <w:sz w:val="22"/>
          <w:szCs w:val="22"/>
        </w:rPr>
        <w:t xml:space="preserve">, despite its simplicity, it carries personal liability risks and </w:t>
      </w:r>
      <w:r w:rsidR="00B96248" w:rsidRPr="005D44AE">
        <w:rPr>
          <w:rFonts w:ascii="Arial" w:hAnsi="Arial" w:cs="Arial"/>
          <w:sz w:val="22"/>
          <w:szCs w:val="22"/>
        </w:rPr>
        <w:t>does not</w:t>
      </w:r>
      <w:r w:rsidRPr="005D44AE">
        <w:rPr>
          <w:rFonts w:ascii="Arial" w:hAnsi="Arial" w:cs="Arial"/>
          <w:sz w:val="22"/>
          <w:szCs w:val="22"/>
        </w:rPr>
        <w:t xml:space="preserve"> fit the premium, scalable aspect of this business. Although a partnership was </w:t>
      </w:r>
      <w:r w:rsidR="00B96248" w:rsidRPr="005D44AE">
        <w:rPr>
          <w:rFonts w:ascii="Arial" w:hAnsi="Arial" w:cs="Arial"/>
          <w:sz w:val="22"/>
          <w:szCs w:val="22"/>
        </w:rPr>
        <w:t>a possibility</w:t>
      </w:r>
      <w:r w:rsidRPr="005D44AE">
        <w:rPr>
          <w:rFonts w:ascii="Arial" w:hAnsi="Arial" w:cs="Arial"/>
          <w:sz w:val="22"/>
          <w:szCs w:val="22"/>
        </w:rPr>
        <w:t>, I opted for a structure that would ensure clear control and consistency in the brand's mission.</w:t>
      </w:r>
      <w:r w:rsidR="00557719" w:rsidRPr="00557719">
        <w:rPr>
          <w:rFonts w:ascii="Arial" w:hAnsi="Arial" w:cs="Arial"/>
          <w:sz w:val="22"/>
          <w:szCs w:val="22"/>
        </w:rPr>
        <w:t xml:space="preserve"> concentrated on corporate brand management and identity, which is pertinent to "business identity/corporate identity," particularly in the context of the UK and Europe.</w:t>
      </w:r>
      <w:r w:rsidR="008B7677" w:rsidRPr="008B7677">
        <w:rPr>
          <w:rStyle w:val="s1"/>
        </w:rPr>
        <w:t xml:space="preserve"> </w:t>
      </w:r>
      <w:r w:rsidR="008B7677">
        <w:rPr>
          <w:rStyle w:val="s1"/>
        </w:rPr>
        <w:t>(</w:t>
      </w:r>
      <w:r w:rsidR="008B7677">
        <w:rPr>
          <w:rStyle w:val="s2"/>
        </w:rPr>
        <w:t xml:space="preserve">BRQ Business Research Quarterly2020) </w:t>
      </w:r>
    </w:p>
    <w:p w14:paraId="79718EB2" w14:textId="3947942D" w:rsidR="00184022" w:rsidRPr="005D44AE" w:rsidRDefault="00184022" w:rsidP="007E3D60">
      <w:pPr>
        <w:spacing w:before="100" w:beforeAutospacing="1" w:after="100" w:afterAutospacing="1" w:line="240" w:lineRule="auto"/>
        <w:rPr>
          <w:rFonts w:ascii="Arial" w:hAnsi="Arial" w:cs="Arial"/>
          <w:kern w:val="0"/>
          <w:sz w:val="22"/>
          <w:szCs w:val="22"/>
          <w14:ligatures w14:val="none"/>
        </w:rPr>
      </w:pPr>
    </w:p>
    <w:p w14:paraId="1E5E9CC1" w14:textId="77777777" w:rsidR="007E3D60" w:rsidRPr="005D44AE" w:rsidRDefault="007E3D60" w:rsidP="007E3D60">
      <w:pPr>
        <w:spacing w:after="0" w:line="240" w:lineRule="auto"/>
        <w:rPr>
          <w:rFonts w:ascii="Arial" w:eastAsia="Times New Roman" w:hAnsi="Arial" w:cs="Arial"/>
          <w:kern w:val="0"/>
          <w:sz w:val="22"/>
          <w:szCs w:val="22"/>
          <w14:ligatures w14:val="none"/>
        </w:rPr>
      </w:pPr>
      <w:r w:rsidRPr="005D44AE">
        <w:rPr>
          <w:rFonts w:ascii="Arial" w:eastAsia="Times New Roman" w:hAnsi="Arial" w:cs="Arial"/>
          <w:noProof/>
          <w:kern w:val="0"/>
          <w:sz w:val="22"/>
          <w:szCs w:val="22"/>
          <w14:ligatures w14:val="none"/>
        </w:rPr>
        <mc:AlternateContent>
          <mc:Choice Requires="wps">
            <w:drawing>
              <wp:inline distT="0" distB="0" distL="0" distR="0" wp14:anchorId="1BFB93CF" wp14:editId="1D623302">
                <wp:extent cx="5731510" cy="1270"/>
                <wp:effectExtent l="0" t="31750" r="0" b="36830"/>
                <wp:docPr id="330357985"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8DA6628"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EB065BE" w14:textId="77777777" w:rsidR="007E3D60" w:rsidRPr="005D44AE" w:rsidRDefault="007E3D60" w:rsidP="007E3D60">
      <w:pPr>
        <w:spacing w:before="100" w:beforeAutospacing="1" w:after="100" w:afterAutospacing="1" w:line="240" w:lineRule="auto"/>
        <w:outlineLvl w:val="1"/>
        <w:rPr>
          <w:rFonts w:ascii="Arial" w:hAnsi="Arial" w:cs="Arial"/>
          <w:b/>
          <w:bCs/>
          <w:kern w:val="0"/>
          <w:sz w:val="22"/>
          <w:szCs w:val="22"/>
          <w14:ligatures w14:val="none"/>
        </w:rPr>
      </w:pPr>
      <w:r w:rsidRPr="005D44AE">
        <w:rPr>
          <w:rFonts w:ascii="Arial" w:eastAsia="Times New Roman" w:hAnsi="Arial" w:cs="Arial"/>
          <w:b/>
          <w:bCs/>
          <w:kern w:val="0"/>
          <w:sz w:val="22"/>
          <w:szCs w:val="22"/>
          <w14:ligatures w14:val="none"/>
        </w:rPr>
        <w:t>4. Mission Statement, Aim, USP, and SMART Objectives</w:t>
      </w:r>
    </w:p>
    <w:p w14:paraId="403BE465" w14:textId="77777777" w:rsidR="007E3D60" w:rsidRPr="005D44AE" w:rsidRDefault="007E3D60" w:rsidP="007E3D60">
      <w:pPr>
        <w:spacing w:before="100" w:beforeAutospacing="1" w:after="100" w:afterAutospacing="1" w:line="240" w:lineRule="auto"/>
        <w:rPr>
          <w:rFonts w:ascii="Arial" w:hAnsi="Arial" w:cs="Arial"/>
          <w:kern w:val="0"/>
          <w:sz w:val="22"/>
          <w:szCs w:val="22"/>
          <w14:ligatures w14:val="none"/>
        </w:rPr>
      </w:pPr>
    </w:p>
    <w:p w14:paraId="54B5BD46" w14:textId="6718FED0" w:rsidR="007E3D60" w:rsidRPr="005D44AE" w:rsidRDefault="009F60F2" w:rsidP="007E3D60">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4A - </w:t>
      </w:r>
      <w:r w:rsidR="007E3D60" w:rsidRPr="005D44AE">
        <w:rPr>
          <w:rFonts w:ascii="Arial" w:hAnsi="Arial" w:cs="Arial"/>
          <w:kern w:val="0"/>
          <w:sz w:val="22"/>
          <w:szCs w:val="22"/>
          <w14:ligatures w14:val="none"/>
        </w:rPr>
        <w:t>Mission Statement:</w:t>
      </w:r>
    </w:p>
    <w:p w14:paraId="5B2B0450" w14:textId="41E63959" w:rsidR="007E3D60" w:rsidRPr="005D44AE" w:rsidRDefault="007E3D60" w:rsidP="007E3D60">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“To empower women through luxurious, holistic travel experiences that nurture mental, physical and emotional well-being in a safe and soulful way.”</w:t>
      </w:r>
    </w:p>
    <w:p w14:paraId="1C5161C2" w14:textId="77777777" w:rsidR="007E3D60" w:rsidRPr="005D44AE" w:rsidRDefault="007E3D60" w:rsidP="007E3D60">
      <w:pPr>
        <w:spacing w:before="100" w:beforeAutospacing="1" w:after="100" w:afterAutospacing="1" w:line="240" w:lineRule="auto"/>
        <w:rPr>
          <w:rFonts w:ascii="Arial" w:hAnsi="Arial" w:cs="Arial"/>
          <w:kern w:val="0"/>
          <w:sz w:val="22"/>
          <w:szCs w:val="22"/>
          <w14:ligatures w14:val="none"/>
        </w:rPr>
      </w:pPr>
    </w:p>
    <w:p w14:paraId="79200A24" w14:textId="77777777" w:rsidR="007E3D60" w:rsidRPr="005D44AE" w:rsidRDefault="007E3D60" w:rsidP="007E3D60">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Aim:</w:t>
      </w:r>
    </w:p>
    <w:p w14:paraId="5D320FE5" w14:textId="2CDBDB32" w:rsidR="007E3D60" w:rsidRPr="005D44AE" w:rsidRDefault="007E3D60" w:rsidP="007E3D60">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To become the UK’s leading luxury holistic travel </w:t>
      </w:r>
      <w:r w:rsidR="00792A43" w:rsidRPr="005D44AE">
        <w:rPr>
          <w:rFonts w:ascii="Arial" w:hAnsi="Arial" w:cs="Arial"/>
          <w:kern w:val="0"/>
          <w:sz w:val="22"/>
          <w:szCs w:val="22"/>
          <w14:ligatures w14:val="none"/>
        </w:rPr>
        <w:t>agency</w:t>
      </w:r>
      <w:r w:rsidRPr="005D44AE">
        <w:rPr>
          <w:rFonts w:ascii="Arial" w:hAnsi="Arial" w:cs="Arial"/>
          <w:kern w:val="0"/>
          <w:sz w:val="22"/>
          <w:szCs w:val="22"/>
          <w14:ligatures w14:val="none"/>
        </w:rPr>
        <w:t xml:space="preserve"> for women travellers seeking transformation, connection, and peace.</w:t>
      </w:r>
    </w:p>
    <w:p w14:paraId="6498B7F4" w14:textId="77777777" w:rsidR="007E3D60" w:rsidRPr="005D44AE" w:rsidRDefault="007E3D60" w:rsidP="007E3D60">
      <w:pPr>
        <w:spacing w:before="100" w:beforeAutospacing="1" w:after="100" w:afterAutospacing="1" w:line="240" w:lineRule="auto"/>
        <w:rPr>
          <w:rFonts w:ascii="Arial" w:hAnsi="Arial" w:cs="Arial"/>
          <w:kern w:val="0"/>
          <w:sz w:val="22"/>
          <w:szCs w:val="22"/>
          <w14:ligatures w14:val="none"/>
        </w:rPr>
      </w:pPr>
    </w:p>
    <w:p w14:paraId="51D5FDD5" w14:textId="13B1371A" w:rsidR="007E3D60" w:rsidRPr="005D44AE" w:rsidRDefault="009F60F2" w:rsidP="007E3D60">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4B - </w:t>
      </w:r>
      <w:r w:rsidR="007E3D60" w:rsidRPr="005D44AE">
        <w:rPr>
          <w:rFonts w:ascii="Arial" w:hAnsi="Arial" w:cs="Arial"/>
          <w:kern w:val="0"/>
          <w:sz w:val="22"/>
          <w:szCs w:val="22"/>
          <w14:ligatures w14:val="none"/>
        </w:rPr>
        <w:t>Unique Selling Proposition (USP):</w:t>
      </w:r>
    </w:p>
    <w:p w14:paraId="1977A754" w14:textId="25BEA14F" w:rsidR="007E3D60" w:rsidRPr="005D44AE" w:rsidRDefault="007E3D60" w:rsidP="007E3D60">
      <w:pPr>
        <w:numPr>
          <w:ilvl w:val="0"/>
          <w:numId w:val="3"/>
        </w:num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Women-centred and safe: exclusive focus on women, </w:t>
      </w:r>
      <w:r w:rsidR="00AC2D5F" w:rsidRPr="005D44AE">
        <w:rPr>
          <w:rFonts w:ascii="Arial" w:hAnsi="Arial" w:cs="Arial"/>
          <w:kern w:val="0"/>
          <w:sz w:val="22"/>
          <w:szCs w:val="22"/>
          <w14:ligatures w14:val="none"/>
        </w:rPr>
        <w:t xml:space="preserve">exclusive </w:t>
      </w:r>
      <w:r w:rsidRPr="005D44AE">
        <w:rPr>
          <w:rFonts w:ascii="Arial" w:hAnsi="Arial" w:cs="Arial"/>
          <w:kern w:val="0"/>
          <w:sz w:val="22"/>
          <w:szCs w:val="22"/>
          <w14:ligatures w14:val="none"/>
        </w:rPr>
        <w:t xml:space="preserve">female-led </w:t>
      </w:r>
      <w:r w:rsidR="00AC2D5F" w:rsidRPr="005D44AE">
        <w:rPr>
          <w:rFonts w:ascii="Arial" w:hAnsi="Arial" w:cs="Arial"/>
          <w:kern w:val="0"/>
          <w:sz w:val="22"/>
          <w:szCs w:val="22"/>
          <w14:ligatures w14:val="none"/>
        </w:rPr>
        <w:t>experiences,</w:t>
      </w:r>
      <w:r w:rsidRPr="005D44AE">
        <w:rPr>
          <w:rFonts w:ascii="Arial" w:hAnsi="Arial" w:cs="Arial"/>
          <w:kern w:val="0"/>
          <w:sz w:val="22"/>
          <w:szCs w:val="22"/>
          <w14:ligatures w14:val="none"/>
        </w:rPr>
        <w:t xml:space="preserve"> and journeys.</w:t>
      </w:r>
    </w:p>
    <w:p w14:paraId="1E5AF7EA" w14:textId="77777777" w:rsidR="007E3D60" w:rsidRPr="005D44AE" w:rsidRDefault="007E3D60" w:rsidP="007E3D60">
      <w:pPr>
        <w:numPr>
          <w:ilvl w:val="0"/>
          <w:numId w:val="3"/>
        </w:num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Holistic transformation: combines luxury travel with coaching, wellness, and empowerment.</w:t>
      </w:r>
    </w:p>
    <w:p w14:paraId="22E5A0E7" w14:textId="7458CC3D" w:rsidR="007E3D60" w:rsidRPr="005D44AE" w:rsidRDefault="007E3D60" w:rsidP="007E3D60">
      <w:pPr>
        <w:numPr>
          <w:ilvl w:val="0"/>
          <w:numId w:val="3"/>
        </w:num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Luxury and sustainability: eco-conscious luxury stays, curated for both comfort and </w:t>
      </w:r>
      <w:r w:rsidR="00AC2D5F" w:rsidRPr="005D44AE">
        <w:rPr>
          <w:rFonts w:ascii="Arial" w:hAnsi="Arial" w:cs="Arial"/>
          <w:kern w:val="0"/>
          <w:sz w:val="22"/>
          <w:szCs w:val="22"/>
          <w14:ligatures w14:val="none"/>
        </w:rPr>
        <w:t>gentle impact</w:t>
      </w:r>
      <w:r w:rsidRPr="005D44AE">
        <w:rPr>
          <w:rFonts w:ascii="Arial" w:hAnsi="Arial" w:cs="Arial"/>
          <w:kern w:val="0"/>
          <w:sz w:val="22"/>
          <w:szCs w:val="22"/>
          <w14:ligatures w14:val="none"/>
        </w:rPr>
        <w:t>.</w:t>
      </w:r>
    </w:p>
    <w:p w14:paraId="5E5A900A" w14:textId="77777777" w:rsidR="007E3D60" w:rsidRPr="005D44AE" w:rsidRDefault="007E3D60" w:rsidP="007E3D60">
      <w:pPr>
        <w:spacing w:before="100" w:beforeAutospacing="1" w:after="100" w:afterAutospacing="1" w:line="240" w:lineRule="auto"/>
        <w:rPr>
          <w:rFonts w:ascii="Arial" w:hAnsi="Arial" w:cs="Arial"/>
          <w:kern w:val="0"/>
          <w:sz w:val="22"/>
          <w:szCs w:val="22"/>
          <w14:ligatures w14:val="none"/>
        </w:rPr>
      </w:pPr>
    </w:p>
    <w:p w14:paraId="5354AC78" w14:textId="7EE0641D" w:rsidR="007E3D60" w:rsidRPr="005D44AE" w:rsidRDefault="00697950" w:rsidP="007E3D60">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4C - </w:t>
      </w:r>
      <w:r w:rsidR="007E3D60" w:rsidRPr="005D44AE">
        <w:rPr>
          <w:rFonts w:ascii="Arial" w:hAnsi="Arial" w:cs="Arial"/>
          <w:kern w:val="0"/>
          <w:sz w:val="22"/>
          <w:szCs w:val="22"/>
          <w14:ligatures w14:val="none"/>
        </w:rPr>
        <w:t>SMART Objectives (first 12 months):</w:t>
      </w:r>
    </w:p>
    <w:p w14:paraId="11CB6FD3" w14:textId="55979717" w:rsidR="00A63562" w:rsidRPr="005D44AE" w:rsidRDefault="00A63562" w:rsidP="00A63562">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1. </w:t>
      </w:r>
      <w:r w:rsidR="00556733" w:rsidRPr="005D44AE">
        <w:rPr>
          <w:rFonts w:ascii="Arial" w:hAnsi="Arial" w:cs="Arial"/>
          <w:kern w:val="0"/>
          <w:sz w:val="22"/>
          <w:szCs w:val="22"/>
          <w14:ligatures w14:val="none"/>
        </w:rPr>
        <w:t>Secure</w:t>
      </w:r>
      <w:r w:rsidRPr="005D44AE">
        <w:rPr>
          <w:rFonts w:ascii="Arial" w:hAnsi="Arial" w:cs="Arial"/>
          <w:kern w:val="0"/>
          <w:sz w:val="22"/>
          <w:szCs w:val="22"/>
          <w14:ligatures w14:val="none"/>
        </w:rPr>
        <w:t xml:space="preserve"> 50 paying clients for </w:t>
      </w:r>
      <w:r w:rsidR="00556733" w:rsidRPr="005D44AE">
        <w:rPr>
          <w:rFonts w:ascii="Arial" w:hAnsi="Arial" w:cs="Arial"/>
          <w:kern w:val="0"/>
          <w:sz w:val="22"/>
          <w:szCs w:val="22"/>
          <w14:ligatures w14:val="none"/>
        </w:rPr>
        <w:t>personalised</w:t>
      </w:r>
      <w:r w:rsidRPr="005D44AE">
        <w:rPr>
          <w:rFonts w:ascii="Arial" w:hAnsi="Arial" w:cs="Arial"/>
          <w:kern w:val="0"/>
          <w:sz w:val="22"/>
          <w:szCs w:val="22"/>
          <w14:ligatures w14:val="none"/>
        </w:rPr>
        <w:t xml:space="preserve"> journeys.</w:t>
      </w:r>
    </w:p>
    <w:p w14:paraId="448DB4A3" w14:textId="5B75593B" w:rsidR="00A63562" w:rsidRPr="005D44AE" w:rsidRDefault="00A63562" w:rsidP="00A63562">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2. Keep an average trip booking value of</w:t>
      </w:r>
      <w:r w:rsidR="00360F3C">
        <w:rPr>
          <w:rFonts w:ascii="Arial" w:hAnsi="Arial" w:cs="Arial"/>
          <w:kern w:val="0"/>
          <w:sz w:val="22"/>
          <w:szCs w:val="22"/>
          <w14:ligatures w14:val="none"/>
        </w:rPr>
        <w:t xml:space="preserve"> £2</w:t>
      </w:r>
      <w:r w:rsidR="00872497">
        <w:rPr>
          <w:rFonts w:ascii="Arial" w:hAnsi="Arial" w:cs="Arial"/>
          <w:kern w:val="0"/>
          <w:sz w:val="22"/>
          <w:szCs w:val="22"/>
          <w14:ligatures w14:val="none"/>
        </w:rPr>
        <w:t>,</w:t>
      </w:r>
      <w:r w:rsidRPr="005D44AE">
        <w:rPr>
          <w:rFonts w:ascii="Arial" w:hAnsi="Arial" w:cs="Arial"/>
          <w:kern w:val="0"/>
          <w:sz w:val="22"/>
          <w:szCs w:val="22"/>
          <w14:ligatures w14:val="none"/>
        </w:rPr>
        <w:t>000.</w:t>
      </w:r>
    </w:p>
    <w:p w14:paraId="0B57B9E5" w14:textId="77777777" w:rsidR="00A63562" w:rsidRPr="005D44AE" w:rsidRDefault="00A63562" w:rsidP="00A63562">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3. Reach a target of 20% repeat bookings or referrals by year's end.</w:t>
      </w:r>
    </w:p>
    <w:p w14:paraId="3F833027" w14:textId="63CD9A32" w:rsidR="00A63562" w:rsidRPr="005D44AE" w:rsidRDefault="00A63562" w:rsidP="00A63562">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4. </w:t>
      </w:r>
      <w:r w:rsidR="00B45A06" w:rsidRPr="005D44AE">
        <w:rPr>
          <w:rFonts w:ascii="Arial" w:hAnsi="Arial" w:cs="Arial"/>
          <w:kern w:val="0"/>
          <w:sz w:val="22"/>
          <w:szCs w:val="22"/>
          <w14:ligatures w14:val="none"/>
        </w:rPr>
        <w:t xml:space="preserve">Recruit </w:t>
      </w:r>
      <w:r w:rsidRPr="005D44AE">
        <w:rPr>
          <w:rFonts w:ascii="Arial" w:hAnsi="Arial" w:cs="Arial"/>
          <w:kern w:val="0"/>
          <w:sz w:val="22"/>
          <w:szCs w:val="22"/>
          <w14:ligatures w14:val="none"/>
        </w:rPr>
        <w:t>female wellness</w:t>
      </w:r>
      <w:r w:rsidR="00B45A06" w:rsidRPr="005D44AE">
        <w:rPr>
          <w:rFonts w:ascii="Arial" w:hAnsi="Arial" w:cs="Arial"/>
          <w:kern w:val="0"/>
          <w:sz w:val="22"/>
          <w:szCs w:val="22"/>
          <w14:ligatures w14:val="none"/>
        </w:rPr>
        <w:t xml:space="preserve"> &amp;</w:t>
      </w:r>
      <w:r w:rsidRPr="005D44AE">
        <w:rPr>
          <w:rFonts w:ascii="Arial" w:hAnsi="Arial" w:cs="Arial"/>
          <w:kern w:val="0"/>
          <w:sz w:val="22"/>
          <w:szCs w:val="22"/>
          <w14:ligatures w14:val="none"/>
        </w:rPr>
        <w:t xml:space="preserve"> coaching partners.</w:t>
      </w:r>
    </w:p>
    <w:p w14:paraId="7B955DA5" w14:textId="26DB1738" w:rsidR="00A63562" w:rsidRPr="005D44AE" w:rsidRDefault="00A63562" w:rsidP="00A63562">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5. Aim for a monthly average revenue of £20,000 by the end of the year.</w:t>
      </w:r>
    </w:p>
    <w:p w14:paraId="4F313B71" w14:textId="4D381549" w:rsidR="007E3D60" w:rsidRPr="005D44AE" w:rsidRDefault="007E3D60" w:rsidP="00A63562">
      <w:pPr>
        <w:spacing w:before="100" w:beforeAutospacing="1" w:after="100" w:afterAutospacing="1" w:line="240" w:lineRule="auto"/>
        <w:rPr>
          <w:rFonts w:ascii="Arial" w:eastAsia="Times New Roman" w:hAnsi="Arial" w:cs="Arial"/>
          <w:kern w:val="0"/>
          <w:sz w:val="22"/>
          <w:szCs w:val="22"/>
          <w14:ligatures w14:val="none"/>
        </w:rPr>
      </w:pPr>
      <w:r w:rsidRPr="005D44AE">
        <w:rPr>
          <w:rFonts w:ascii="Arial" w:eastAsia="Times New Roman" w:hAnsi="Arial" w:cs="Arial"/>
          <w:noProof/>
          <w:kern w:val="0"/>
          <w:sz w:val="22"/>
          <w:szCs w:val="22"/>
          <w14:ligatures w14:val="none"/>
        </w:rPr>
        <mc:AlternateContent>
          <mc:Choice Requires="wps">
            <w:drawing>
              <wp:inline distT="0" distB="0" distL="0" distR="0" wp14:anchorId="5B4BA027" wp14:editId="7F4BDC7E">
                <wp:extent cx="5731510" cy="1270"/>
                <wp:effectExtent l="0" t="31750" r="0" b="36830"/>
                <wp:docPr id="91174625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4583F28"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EC247A0" w14:textId="2E0CECC8" w:rsidR="007E3D60" w:rsidRPr="005D44AE" w:rsidRDefault="007E3D60" w:rsidP="007E3D60">
      <w:pPr>
        <w:spacing w:before="100" w:beforeAutospacing="1" w:after="100" w:afterAutospacing="1" w:line="240" w:lineRule="auto"/>
        <w:outlineLvl w:val="1"/>
        <w:rPr>
          <w:rFonts w:ascii="Arial" w:hAnsi="Arial" w:cs="Arial"/>
          <w:b/>
          <w:bCs/>
          <w:kern w:val="0"/>
          <w:sz w:val="22"/>
          <w:szCs w:val="22"/>
          <w14:ligatures w14:val="none"/>
        </w:rPr>
      </w:pPr>
      <w:r w:rsidRPr="005D44AE">
        <w:rPr>
          <w:rFonts w:ascii="Arial" w:eastAsia="Times New Roman" w:hAnsi="Arial" w:cs="Arial"/>
          <w:b/>
          <w:bCs/>
          <w:kern w:val="0"/>
          <w:sz w:val="22"/>
          <w:szCs w:val="22"/>
          <w14:ligatures w14:val="none"/>
        </w:rPr>
        <w:t>5.</w:t>
      </w:r>
      <w:r w:rsidR="009F60F2" w:rsidRPr="005D44AE">
        <w:rPr>
          <w:rFonts w:ascii="Arial" w:eastAsia="Times New Roman" w:hAnsi="Arial" w:cs="Arial"/>
          <w:b/>
          <w:bCs/>
          <w:kern w:val="0"/>
          <w:sz w:val="22"/>
          <w:szCs w:val="22"/>
          <w14:ligatures w14:val="none"/>
        </w:rPr>
        <w:t xml:space="preserve"> </w:t>
      </w:r>
      <w:r w:rsidRPr="005D44AE">
        <w:rPr>
          <w:rFonts w:ascii="Arial" w:eastAsia="Times New Roman" w:hAnsi="Arial" w:cs="Arial"/>
          <w:b/>
          <w:bCs/>
          <w:kern w:val="0"/>
          <w:sz w:val="22"/>
          <w:szCs w:val="22"/>
          <w14:ligatures w14:val="none"/>
        </w:rPr>
        <w:t>Locatio</w:t>
      </w:r>
      <w:r w:rsidR="009F60F2" w:rsidRPr="005D44AE">
        <w:rPr>
          <w:rFonts w:ascii="Arial" w:eastAsia="Times New Roman" w:hAnsi="Arial" w:cs="Arial"/>
          <w:b/>
          <w:bCs/>
          <w:kern w:val="0"/>
          <w:sz w:val="22"/>
          <w:szCs w:val="22"/>
          <w14:ligatures w14:val="none"/>
        </w:rPr>
        <w:t>n</w:t>
      </w:r>
    </w:p>
    <w:p w14:paraId="0C749FEF" w14:textId="7ED52744" w:rsidR="007E3D60" w:rsidRPr="005D44AE" w:rsidRDefault="007E3D60" w:rsidP="007E3D60">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Location: Based in </w:t>
      </w:r>
      <w:r w:rsidR="0075328A" w:rsidRPr="005D44AE">
        <w:rPr>
          <w:rFonts w:ascii="Arial" w:hAnsi="Arial" w:cs="Arial"/>
          <w:kern w:val="0"/>
          <w:sz w:val="22"/>
          <w:szCs w:val="22"/>
          <w14:ligatures w14:val="none"/>
        </w:rPr>
        <w:t>Cardiff,</w:t>
      </w:r>
      <w:r w:rsidRPr="005D44AE">
        <w:rPr>
          <w:rFonts w:ascii="Arial" w:hAnsi="Arial" w:cs="Arial"/>
          <w:kern w:val="0"/>
          <w:sz w:val="22"/>
          <w:szCs w:val="22"/>
          <w14:ligatures w14:val="none"/>
        </w:rPr>
        <w:t xml:space="preserve"> </w:t>
      </w:r>
      <w:r w:rsidR="00F37C33" w:rsidRPr="005D44AE">
        <w:rPr>
          <w:rFonts w:ascii="Arial" w:hAnsi="Arial" w:cs="Arial"/>
          <w:kern w:val="0"/>
          <w:sz w:val="22"/>
          <w:szCs w:val="22"/>
          <w14:ligatures w14:val="none"/>
        </w:rPr>
        <w:t>London</w:t>
      </w:r>
      <w:r w:rsidRPr="005D44AE">
        <w:rPr>
          <w:rFonts w:ascii="Arial" w:hAnsi="Arial" w:cs="Arial"/>
          <w:kern w:val="0"/>
          <w:sz w:val="22"/>
          <w:szCs w:val="22"/>
          <w14:ligatures w14:val="none"/>
        </w:rPr>
        <w:t>, UK, with a small office / studio space for client consultations, workshops, and team meetings.</w:t>
      </w:r>
    </w:p>
    <w:p w14:paraId="2FD43733" w14:textId="77777777" w:rsidR="007E3D60" w:rsidRPr="005D44AE" w:rsidRDefault="007E3D60" w:rsidP="007E3D60">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Rationale:</w:t>
      </w:r>
    </w:p>
    <w:p w14:paraId="7B566F53" w14:textId="77777777" w:rsidR="007E3D60" w:rsidRPr="005D44AE" w:rsidRDefault="007E3D60" w:rsidP="007E3D60">
      <w:pPr>
        <w:numPr>
          <w:ilvl w:val="0"/>
          <w:numId w:val="5"/>
        </w:num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Strategically placed between London and other hubs, with good transport links.</w:t>
      </w:r>
    </w:p>
    <w:p w14:paraId="3DF9AE27" w14:textId="77777777" w:rsidR="007E3D60" w:rsidRPr="005D44AE" w:rsidRDefault="007E3D60" w:rsidP="007E3D60">
      <w:pPr>
        <w:numPr>
          <w:ilvl w:val="0"/>
          <w:numId w:val="5"/>
        </w:numPr>
        <w:spacing w:before="100" w:beforeAutospacing="1" w:after="100" w:afterAutospacing="1" w:line="240" w:lineRule="auto"/>
        <w:rPr>
          <w:rFonts w:ascii="Arial" w:hAnsi="Arial" w:cs="Arial"/>
          <w:kern w:val="0"/>
          <w:sz w:val="22"/>
          <w:szCs w:val="22"/>
          <w14:ligatures w14:val="none"/>
        </w:rPr>
      </w:pPr>
      <w:bookmarkStart w:id="1" w:name="_Int_CUnBX9O4"/>
      <w:r w:rsidRPr="005D44AE">
        <w:rPr>
          <w:rFonts w:ascii="Arial" w:hAnsi="Arial" w:cs="Arial"/>
          <w:kern w:val="0"/>
          <w:sz w:val="22"/>
          <w:szCs w:val="22"/>
          <w14:ligatures w14:val="none"/>
        </w:rPr>
        <w:t>Relatively lower</w:t>
      </w:r>
      <w:bookmarkEnd w:id="1"/>
      <w:r w:rsidRPr="005D44AE">
        <w:rPr>
          <w:rFonts w:ascii="Arial" w:hAnsi="Arial" w:cs="Arial"/>
          <w:kern w:val="0"/>
          <w:sz w:val="22"/>
          <w:szCs w:val="22"/>
          <w14:ligatures w14:val="none"/>
        </w:rPr>
        <w:t xml:space="preserve"> office rents than central London.</w:t>
      </w:r>
    </w:p>
    <w:p w14:paraId="2E9AD055" w14:textId="77777777" w:rsidR="007E3D60" w:rsidRPr="005D44AE" w:rsidRDefault="007E3D60" w:rsidP="007E3D60">
      <w:pPr>
        <w:numPr>
          <w:ilvl w:val="0"/>
          <w:numId w:val="5"/>
        </w:num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Attractive workspace for working with collaborators, hosting small “intro-to-holistic travel” events.</w:t>
      </w:r>
    </w:p>
    <w:p w14:paraId="4F517AFE" w14:textId="545487E9" w:rsidR="007E3D60" w:rsidRPr="005D44AE" w:rsidRDefault="007E3D60" w:rsidP="007E3D60">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(Optionally, add a Google Maps embed for the </w:t>
      </w:r>
      <w:r w:rsidR="0075328A" w:rsidRPr="005D44AE">
        <w:rPr>
          <w:rFonts w:ascii="Arial" w:hAnsi="Arial" w:cs="Arial"/>
          <w:kern w:val="0"/>
          <w:sz w:val="22"/>
          <w:szCs w:val="22"/>
          <w14:ligatures w14:val="none"/>
        </w:rPr>
        <w:t>London</w:t>
      </w:r>
      <w:r w:rsidRPr="005D44AE">
        <w:rPr>
          <w:rFonts w:ascii="Arial" w:hAnsi="Arial" w:cs="Arial"/>
          <w:kern w:val="0"/>
          <w:sz w:val="22"/>
          <w:szCs w:val="22"/>
          <w14:ligatures w14:val="none"/>
        </w:rPr>
        <w:t xml:space="preserve"> office – but as a start-up, remote working and hybrid model will </w:t>
      </w:r>
      <w:bookmarkStart w:id="2" w:name="_Int_8VBVlBMa"/>
      <w:r w:rsidRPr="005D44AE">
        <w:rPr>
          <w:rFonts w:ascii="Arial" w:hAnsi="Arial" w:cs="Arial"/>
          <w:kern w:val="0"/>
          <w:sz w:val="22"/>
          <w:szCs w:val="22"/>
          <w14:ligatures w14:val="none"/>
        </w:rPr>
        <w:t>be used</w:t>
      </w:r>
      <w:bookmarkEnd w:id="2"/>
      <w:r w:rsidRPr="005D44AE">
        <w:rPr>
          <w:rFonts w:ascii="Arial" w:hAnsi="Arial" w:cs="Arial"/>
          <w:kern w:val="0"/>
          <w:sz w:val="22"/>
          <w:szCs w:val="22"/>
          <w14:ligatures w14:val="none"/>
        </w:rPr>
        <w:t>.)</w:t>
      </w:r>
    </w:p>
    <w:p w14:paraId="03E85392" w14:textId="77777777" w:rsidR="007E3D60" w:rsidRPr="005D44AE" w:rsidRDefault="007E3D60" w:rsidP="007E3D60">
      <w:pPr>
        <w:spacing w:after="0" w:line="240" w:lineRule="auto"/>
        <w:rPr>
          <w:rFonts w:ascii="Arial" w:eastAsia="Times New Roman" w:hAnsi="Arial" w:cs="Arial"/>
          <w:kern w:val="0"/>
          <w:sz w:val="22"/>
          <w:szCs w:val="22"/>
          <w14:ligatures w14:val="none"/>
        </w:rPr>
      </w:pPr>
      <w:r w:rsidRPr="005D44AE">
        <w:rPr>
          <w:rFonts w:ascii="Arial" w:eastAsia="Times New Roman" w:hAnsi="Arial" w:cs="Arial"/>
          <w:noProof/>
          <w:kern w:val="0"/>
          <w:sz w:val="22"/>
          <w:szCs w:val="22"/>
          <w14:ligatures w14:val="none"/>
        </w:rPr>
        <mc:AlternateContent>
          <mc:Choice Requires="wps">
            <w:drawing>
              <wp:inline distT="0" distB="0" distL="0" distR="0" wp14:anchorId="1C56D64C" wp14:editId="4A67D323">
                <wp:extent cx="5731510" cy="1270"/>
                <wp:effectExtent l="0" t="33655" r="0" b="38735"/>
                <wp:docPr id="5512228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F1A6BB2"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2DAADBB" w14:textId="77777777" w:rsidR="007E3D60" w:rsidRPr="005D44AE" w:rsidRDefault="007E3D60" w:rsidP="007E3D60">
      <w:pPr>
        <w:spacing w:before="100" w:beforeAutospacing="1" w:after="100" w:afterAutospacing="1" w:line="240" w:lineRule="auto"/>
        <w:outlineLvl w:val="1"/>
        <w:rPr>
          <w:rFonts w:ascii="Arial" w:hAnsi="Arial" w:cs="Arial"/>
          <w:b/>
          <w:bCs/>
          <w:kern w:val="0"/>
          <w:sz w:val="22"/>
          <w:szCs w:val="22"/>
          <w14:ligatures w14:val="none"/>
        </w:rPr>
      </w:pPr>
      <w:r w:rsidRPr="005D44AE">
        <w:rPr>
          <w:rFonts w:ascii="Arial" w:eastAsia="Times New Roman" w:hAnsi="Arial" w:cs="Arial"/>
          <w:b/>
          <w:bCs/>
          <w:kern w:val="0"/>
          <w:sz w:val="22"/>
          <w:szCs w:val="22"/>
          <w14:ligatures w14:val="none"/>
        </w:rPr>
        <w:t>6. Human Resources</w:t>
      </w:r>
    </w:p>
    <w:p w14:paraId="48E21FA2" w14:textId="77777777" w:rsidR="007E3D60" w:rsidRPr="005D44AE" w:rsidRDefault="007E3D60" w:rsidP="007E3D60">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Staff Structure:</w:t>
      </w:r>
    </w:p>
    <w:p w14:paraId="25E476E0" w14:textId="7CFECCD4" w:rsidR="007E3D60" w:rsidRPr="005D44AE" w:rsidRDefault="007E3D60" w:rsidP="0044744A">
      <w:pPr>
        <w:numPr>
          <w:ilvl w:val="0"/>
          <w:numId w:val="6"/>
        </w:num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Founder / CEO (</w:t>
      </w:r>
      <w:r w:rsidR="0044744A" w:rsidRPr="005D44AE">
        <w:rPr>
          <w:rFonts w:ascii="Arial" w:hAnsi="Arial" w:cs="Arial"/>
          <w:kern w:val="0"/>
          <w:sz w:val="22"/>
          <w:szCs w:val="22"/>
          <w14:ligatures w14:val="none"/>
        </w:rPr>
        <w:t>ANISA YUSUF</w:t>
      </w:r>
      <w:r w:rsidRPr="005D44AE">
        <w:rPr>
          <w:rFonts w:ascii="Arial" w:hAnsi="Arial" w:cs="Arial"/>
          <w:kern w:val="0"/>
          <w:sz w:val="22"/>
          <w:szCs w:val="22"/>
          <w14:ligatures w14:val="none"/>
        </w:rPr>
        <w:t>) – strategy, partnerships, client care</w:t>
      </w:r>
    </w:p>
    <w:p w14:paraId="48B12DDD" w14:textId="77777777" w:rsidR="007E3D60" w:rsidRPr="005D44AE" w:rsidRDefault="007E3D60" w:rsidP="007E3D60">
      <w:pPr>
        <w:numPr>
          <w:ilvl w:val="0"/>
          <w:numId w:val="6"/>
        </w:num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Operations Manager – logistics, supplier relations, trip planning</w:t>
      </w:r>
    </w:p>
    <w:p w14:paraId="503963DB" w14:textId="77777777" w:rsidR="007E3D60" w:rsidRPr="005D44AE" w:rsidRDefault="007E3D60" w:rsidP="007E3D60">
      <w:pPr>
        <w:numPr>
          <w:ilvl w:val="0"/>
          <w:numId w:val="6"/>
        </w:num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Wellness Coach / Retreat Partner – part-time on contract, deliver workshops, coaching</w:t>
      </w:r>
    </w:p>
    <w:p w14:paraId="44B8A9F7" w14:textId="77777777" w:rsidR="007E3D60" w:rsidRPr="005D44AE" w:rsidRDefault="007E3D60" w:rsidP="007E3D60">
      <w:pPr>
        <w:numPr>
          <w:ilvl w:val="0"/>
          <w:numId w:val="6"/>
        </w:num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Marketing &amp; Community Manager – social media, PR, content, events</w:t>
      </w:r>
    </w:p>
    <w:p w14:paraId="7B5D47A9" w14:textId="77777777" w:rsidR="007E3D60" w:rsidRPr="005D44AE" w:rsidRDefault="007E3D60" w:rsidP="007E3D60">
      <w:pPr>
        <w:numPr>
          <w:ilvl w:val="0"/>
          <w:numId w:val="6"/>
        </w:num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Customer Experience Associate – bookings, customer queries, admin</w:t>
      </w:r>
    </w:p>
    <w:p w14:paraId="0F6054CB" w14:textId="77777777" w:rsidR="0010554B" w:rsidRPr="005D44AE" w:rsidRDefault="0010554B" w:rsidP="0010554B">
      <w:pPr>
        <w:spacing w:before="100" w:beforeAutospacing="1" w:after="100" w:afterAutospacing="1" w:line="240" w:lineRule="auto"/>
        <w:rPr>
          <w:rFonts w:ascii="Arial" w:hAnsi="Arial" w:cs="Arial"/>
          <w:kern w:val="0"/>
          <w:sz w:val="22"/>
          <w:szCs w:val="22"/>
          <w14:ligatures w14:val="none"/>
        </w:rPr>
      </w:pPr>
    </w:p>
    <w:p w14:paraId="6EA85327" w14:textId="3C8E4F3C" w:rsidR="0010554B" w:rsidRPr="005D44AE" w:rsidRDefault="0010554B" w:rsidP="0010554B">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               Founder / </w:t>
      </w:r>
      <w:r w:rsidR="00836F4E" w:rsidRPr="005D44AE">
        <w:rPr>
          <w:rFonts w:ascii="Arial" w:hAnsi="Arial" w:cs="Arial"/>
          <w:kern w:val="0"/>
          <w:sz w:val="22"/>
          <w:szCs w:val="22"/>
          <w14:ligatures w14:val="none"/>
        </w:rPr>
        <w:t>CEO ANISA</w:t>
      </w:r>
      <w:r w:rsidR="00A63876" w:rsidRPr="005D44AE">
        <w:rPr>
          <w:rFonts w:ascii="Arial" w:hAnsi="Arial" w:cs="Arial"/>
          <w:kern w:val="0"/>
          <w:sz w:val="22"/>
          <w:szCs w:val="22"/>
          <w14:ligatures w14:val="none"/>
        </w:rPr>
        <w:t xml:space="preserve"> YUSUF</w:t>
      </w:r>
    </w:p>
    <w:p w14:paraId="4A8AE9A4" w14:textId="77777777" w:rsidR="0010554B" w:rsidRPr="005D44AE" w:rsidRDefault="0010554B" w:rsidP="0010554B">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   ┌───────────┬─────┴─────┬────────────┐  </w:t>
      </w:r>
    </w:p>
    <w:p w14:paraId="3B16E95D" w14:textId="4E3216C3" w:rsidR="0010554B" w:rsidRPr="005D44AE" w:rsidRDefault="0010554B" w:rsidP="0010554B">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Ops Manager   Marketing   Wellness Coach   CX Associate  </w:t>
      </w:r>
    </w:p>
    <w:p w14:paraId="605D6FC4" w14:textId="77777777" w:rsidR="007D4CA4" w:rsidRPr="005D44AE" w:rsidRDefault="007D4CA4" w:rsidP="007D4CA4">
      <w:p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Source of People:</w:t>
      </w:r>
    </w:p>
    <w:p w14:paraId="7B95AF1B" w14:textId="77777777" w:rsidR="007D4CA4" w:rsidRPr="005D44AE" w:rsidRDefault="007D4CA4" w:rsidP="007D4CA4">
      <w:pPr>
        <w:numPr>
          <w:ilvl w:val="0"/>
          <w:numId w:val="7"/>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Use professional networks, LinkedIn, coaching / wellness communities to recruit wellness coaches.</w:t>
      </w:r>
    </w:p>
    <w:p w14:paraId="386B9725" w14:textId="77777777" w:rsidR="007D4CA4" w:rsidRPr="005D44AE" w:rsidRDefault="007D4CA4" w:rsidP="007D4CA4">
      <w:pPr>
        <w:numPr>
          <w:ilvl w:val="0"/>
          <w:numId w:val="7"/>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Hire local talent from Reading / nearby for operational and admin staffing.</w:t>
      </w:r>
    </w:p>
    <w:p w14:paraId="12923558" w14:textId="77777777" w:rsidR="007D4CA4" w:rsidRPr="005D44AE" w:rsidRDefault="007D4CA4" w:rsidP="007D4CA4">
      <w:pPr>
        <w:numPr>
          <w:ilvl w:val="0"/>
          <w:numId w:val="7"/>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Use contract / freelance basis for early-stage to manage costs.</w:t>
      </w:r>
    </w:p>
    <w:p w14:paraId="0E152EB7" w14:textId="77777777" w:rsidR="007D4CA4" w:rsidRPr="005D44AE" w:rsidRDefault="007D4CA4" w:rsidP="007D4CA4">
      <w:pPr>
        <w:spacing w:after="0" w:line="240" w:lineRule="auto"/>
        <w:divId w:val="1207067886"/>
        <w:rPr>
          <w:rFonts w:ascii="Arial" w:eastAsia="Times New Roman" w:hAnsi="Arial" w:cs="Arial"/>
          <w:kern w:val="0"/>
          <w:sz w:val="22"/>
          <w:szCs w:val="22"/>
          <w14:ligatures w14:val="none"/>
        </w:rPr>
      </w:pPr>
      <w:r w:rsidRPr="005D44AE">
        <w:rPr>
          <w:rFonts w:ascii="Arial" w:eastAsia="Times New Roman" w:hAnsi="Arial" w:cs="Arial"/>
          <w:noProof/>
          <w:kern w:val="0"/>
          <w:sz w:val="22"/>
          <w:szCs w:val="22"/>
          <w14:ligatures w14:val="none"/>
        </w:rPr>
        <mc:AlternateContent>
          <mc:Choice Requires="wps">
            <w:drawing>
              <wp:inline distT="0" distB="0" distL="0" distR="0" wp14:anchorId="6E23342A" wp14:editId="579512C3">
                <wp:extent cx="5731510" cy="1270"/>
                <wp:effectExtent l="0" t="31750" r="0" b="36830"/>
                <wp:docPr id="776432194"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49350D8"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DADC95E" w14:textId="77777777" w:rsidR="007D4CA4" w:rsidRPr="005D44AE" w:rsidRDefault="007D4CA4" w:rsidP="007D4CA4">
      <w:pPr>
        <w:spacing w:before="100" w:beforeAutospacing="1" w:after="100" w:afterAutospacing="1" w:line="240" w:lineRule="auto"/>
        <w:outlineLvl w:val="1"/>
        <w:divId w:val="1207067886"/>
        <w:rPr>
          <w:rFonts w:ascii="Arial" w:hAnsi="Arial" w:cs="Arial"/>
          <w:b/>
          <w:bCs/>
          <w:kern w:val="0"/>
          <w:sz w:val="22"/>
          <w:szCs w:val="22"/>
          <w14:ligatures w14:val="none"/>
        </w:rPr>
      </w:pPr>
      <w:r w:rsidRPr="005D44AE">
        <w:rPr>
          <w:rFonts w:ascii="Arial" w:eastAsia="Times New Roman" w:hAnsi="Arial" w:cs="Arial"/>
          <w:b/>
          <w:bCs/>
          <w:kern w:val="0"/>
          <w:sz w:val="22"/>
          <w:szCs w:val="22"/>
          <w14:ligatures w14:val="none"/>
        </w:rPr>
        <w:t>7. Marketing &amp; Promotional Activities</w:t>
      </w:r>
    </w:p>
    <w:p w14:paraId="46DCED9B" w14:textId="100E2D7A" w:rsidR="007D4CA4" w:rsidRPr="005D44AE" w:rsidRDefault="007D4CA4" w:rsidP="007D4CA4">
      <w:p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Marketing Strategy:</w:t>
      </w:r>
    </w:p>
    <w:p w14:paraId="24942F66" w14:textId="77777777" w:rsidR="007D4CA4" w:rsidRPr="005D44AE" w:rsidRDefault="007D4CA4" w:rsidP="007D4CA4">
      <w:pPr>
        <w:numPr>
          <w:ilvl w:val="0"/>
          <w:numId w:val="8"/>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Brand identity: A sophisticated, calming brand look: soft colour palette, elegant typography, nature-centred imagery.</w:t>
      </w:r>
    </w:p>
    <w:p w14:paraId="63EB1898" w14:textId="5C90D395" w:rsidR="007D4CA4" w:rsidRPr="005D44AE" w:rsidRDefault="007D4CA4" w:rsidP="007D4CA4">
      <w:pPr>
        <w:numPr>
          <w:ilvl w:val="0"/>
          <w:numId w:val="8"/>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 xml:space="preserve">Website &amp; blog: Build a premium website </w:t>
      </w:r>
      <w:r w:rsidR="007A3C70" w:rsidRPr="005D44AE">
        <w:rPr>
          <w:rFonts w:ascii="Arial" w:hAnsi="Arial" w:cs="Arial"/>
          <w:kern w:val="0"/>
          <w:sz w:val="22"/>
          <w:szCs w:val="22"/>
          <w14:ligatures w14:val="none"/>
        </w:rPr>
        <w:t>displaying</w:t>
      </w:r>
      <w:r w:rsidRPr="005D44AE">
        <w:rPr>
          <w:rFonts w:ascii="Arial" w:hAnsi="Arial" w:cs="Arial"/>
          <w:kern w:val="0"/>
          <w:sz w:val="22"/>
          <w:szCs w:val="22"/>
          <w14:ligatures w14:val="none"/>
        </w:rPr>
        <w:t xml:space="preserve"> journeys, client stories, wellness insights.</w:t>
      </w:r>
    </w:p>
    <w:p w14:paraId="4D1B766E" w14:textId="77777777" w:rsidR="007D4CA4" w:rsidRPr="005D44AE" w:rsidRDefault="007D4CA4" w:rsidP="007D4CA4">
      <w:pPr>
        <w:numPr>
          <w:ilvl w:val="0"/>
          <w:numId w:val="8"/>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Social media: Instagram, Pinterest, and LinkedIn – share inspiring images, testimonials, wellness tips, solo travel guides.</w:t>
      </w:r>
    </w:p>
    <w:p w14:paraId="319B336D" w14:textId="77777777" w:rsidR="007D4CA4" w:rsidRPr="005D44AE" w:rsidRDefault="007D4CA4" w:rsidP="007D4CA4">
      <w:pPr>
        <w:numPr>
          <w:ilvl w:val="0"/>
          <w:numId w:val="8"/>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Content marketing: Blog posts, newsletters, downloadable guides (“Safety tips for solo women travellers,” “Mindful journaling prompts on retreat”)</w:t>
      </w:r>
    </w:p>
    <w:p w14:paraId="2A10B1CB" w14:textId="77777777" w:rsidR="007D4CA4" w:rsidRPr="005D44AE" w:rsidRDefault="007D4CA4" w:rsidP="007D4CA4">
      <w:pPr>
        <w:numPr>
          <w:ilvl w:val="0"/>
          <w:numId w:val="8"/>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PR &amp; partnerships: Reach out to wellness magazines, women’s lifestyle blogs, travel influencers; host a launch event in Reading; invite press.</w:t>
      </w:r>
    </w:p>
    <w:p w14:paraId="5D818060" w14:textId="00EFB6A8" w:rsidR="007D4CA4" w:rsidRPr="005D44AE" w:rsidRDefault="007D4CA4" w:rsidP="007D4CA4">
      <w:pPr>
        <w:numPr>
          <w:ilvl w:val="0"/>
          <w:numId w:val="8"/>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Offline materials: Business cards, elegant brochures/flyers to leave at yoga studios, wellness centres, women’s</w:t>
      </w:r>
      <w:r w:rsidR="00B90BBD" w:rsidRPr="005D44AE">
        <w:rPr>
          <w:rFonts w:ascii="Arial" w:hAnsi="Arial" w:cs="Arial"/>
          <w:kern w:val="0"/>
          <w:sz w:val="22"/>
          <w:szCs w:val="22"/>
          <w14:ligatures w14:val="none"/>
        </w:rPr>
        <w:t xml:space="preserve"> </w:t>
      </w:r>
      <w:r w:rsidRPr="005D44AE">
        <w:rPr>
          <w:rFonts w:ascii="Arial" w:hAnsi="Arial" w:cs="Arial"/>
          <w:kern w:val="0"/>
          <w:sz w:val="22"/>
          <w:szCs w:val="22"/>
          <w14:ligatures w14:val="none"/>
        </w:rPr>
        <w:t>spaces.</w:t>
      </w:r>
    </w:p>
    <w:p w14:paraId="4C26D597" w14:textId="77777777" w:rsidR="007D4CA4" w:rsidRPr="005D44AE" w:rsidRDefault="007D4CA4" w:rsidP="007D4CA4">
      <w:pPr>
        <w:numPr>
          <w:ilvl w:val="0"/>
          <w:numId w:val="8"/>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Community events: Host free monthly “Solo Travel &amp; Self-Growth” workshops locally (Reading / London) to build a community and generate leads.</w:t>
      </w:r>
    </w:p>
    <w:p w14:paraId="08DCDF38" w14:textId="77777777" w:rsidR="007D4CA4" w:rsidRPr="005D44AE" w:rsidRDefault="007D4CA4" w:rsidP="007D4CA4">
      <w:pPr>
        <w:numPr>
          <w:ilvl w:val="0"/>
          <w:numId w:val="8"/>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Referral programme: Offer existing clients discounts or free coaching sessions for referring friends.</w:t>
      </w:r>
    </w:p>
    <w:p w14:paraId="7C2AE67D" w14:textId="77777777" w:rsidR="007D4CA4" w:rsidRPr="005D44AE" w:rsidRDefault="007D4CA4" w:rsidP="007D4CA4">
      <w:p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Example Launch Campaign:</w:t>
      </w:r>
    </w:p>
    <w:p w14:paraId="14D94F9C" w14:textId="5B29B8B4" w:rsidR="007D4CA4" w:rsidRPr="005D44AE" w:rsidRDefault="007D4CA4" w:rsidP="007D4CA4">
      <w:pPr>
        <w:numPr>
          <w:ilvl w:val="0"/>
          <w:numId w:val="9"/>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A Facebook Live + Instagram Live event titled “Journey Within – Why</w:t>
      </w:r>
      <w:r w:rsidR="00B90BBD" w:rsidRPr="005D44AE">
        <w:rPr>
          <w:rFonts w:ascii="Arial" w:hAnsi="Arial" w:cs="Arial"/>
          <w:kern w:val="0"/>
          <w:sz w:val="22"/>
          <w:szCs w:val="22"/>
          <w14:ligatures w14:val="none"/>
        </w:rPr>
        <w:t xml:space="preserve"> Holistic </w:t>
      </w:r>
      <w:r w:rsidRPr="005D44AE">
        <w:rPr>
          <w:rFonts w:ascii="Arial" w:hAnsi="Arial" w:cs="Arial"/>
          <w:kern w:val="0"/>
          <w:sz w:val="22"/>
          <w:szCs w:val="22"/>
          <w14:ligatures w14:val="none"/>
        </w:rPr>
        <w:t>Travel Empowers Women”</w:t>
      </w:r>
    </w:p>
    <w:p w14:paraId="6FCFD36F" w14:textId="0E01BE8D" w:rsidR="007D4CA4" w:rsidRPr="005D44AE" w:rsidRDefault="007D4CA4" w:rsidP="007D4CA4">
      <w:pPr>
        <w:numPr>
          <w:ilvl w:val="0"/>
          <w:numId w:val="9"/>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 xml:space="preserve">Press release in travel-wellness magazines announcing the launch </w:t>
      </w:r>
      <w:r w:rsidR="00D573DF" w:rsidRPr="005D44AE">
        <w:rPr>
          <w:rFonts w:ascii="Arial" w:hAnsi="Arial" w:cs="Arial"/>
          <w:kern w:val="0"/>
          <w:sz w:val="22"/>
          <w:szCs w:val="22"/>
          <w14:ligatures w14:val="none"/>
        </w:rPr>
        <w:t xml:space="preserve">of </w:t>
      </w:r>
      <w:r w:rsidR="0007347D" w:rsidRPr="005D44AE">
        <w:rPr>
          <w:rFonts w:ascii="Arial" w:hAnsi="Arial" w:cs="Arial"/>
          <w:kern w:val="0"/>
          <w:sz w:val="22"/>
          <w:szCs w:val="22"/>
          <w14:ligatures w14:val="none"/>
        </w:rPr>
        <w:t xml:space="preserve">Holistic travel experiences </w:t>
      </w:r>
    </w:p>
    <w:p w14:paraId="17D33FE6" w14:textId="24E171FA" w:rsidR="00443541" w:rsidRPr="00E0176B" w:rsidRDefault="007D4CA4" w:rsidP="00E0176B">
      <w:pPr>
        <w:numPr>
          <w:ilvl w:val="0"/>
          <w:numId w:val="9"/>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 xml:space="preserve">Collaboration with a yoga studio in </w:t>
      </w:r>
      <w:r w:rsidR="00713E1B" w:rsidRPr="005D44AE">
        <w:rPr>
          <w:rFonts w:ascii="Arial" w:hAnsi="Arial" w:cs="Arial"/>
          <w:kern w:val="0"/>
          <w:sz w:val="22"/>
          <w:szCs w:val="22"/>
          <w14:ligatures w14:val="none"/>
        </w:rPr>
        <w:t>wales</w:t>
      </w:r>
      <w:r w:rsidRPr="005D44AE">
        <w:rPr>
          <w:rFonts w:ascii="Arial" w:hAnsi="Arial" w:cs="Arial"/>
          <w:kern w:val="0"/>
          <w:sz w:val="22"/>
          <w:szCs w:val="22"/>
          <w14:ligatures w14:val="none"/>
        </w:rPr>
        <w:t xml:space="preserve"> for a “Women’s Travel Vision Board” evening</w:t>
      </w:r>
    </w:p>
    <w:p w14:paraId="7E74CDC6" w14:textId="77777777" w:rsidR="007D4CA4" w:rsidRPr="005D44AE" w:rsidRDefault="007D4CA4" w:rsidP="007D4CA4">
      <w:pPr>
        <w:spacing w:after="0" w:line="240" w:lineRule="auto"/>
        <w:divId w:val="1207067886"/>
        <w:rPr>
          <w:rFonts w:ascii="Arial" w:eastAsia="Times New Roman" w:hAnsi="Arial" w:cs="Arial"/>
          <w:kern w:val="0"/>
          <w:sz w:val="22"/>
          <w:szCs w:val="22"/>
          <w14:ligatures w14:val="none"/>
        </w:rPr>
      </w:pPr>
      <w:r w:rsidRPr="005D44AE">
        <w:rPr>
          <w:rFonts w:ascii="Arial" w:eastAsia="Times New Roman" w:hAnsi="Arial" w:cs="Arial"/>
          <w:noProof/>
          <w:kern w:val="0"/>
          <w:sz w:val="22"/>
          <w:szCs w:val="22"/>
          <w14:ligatures w14:val="none"/>
        </w:rPr>
        <mc:AlternateContent>
          <mc:Choice Requires="wps">
            <w:drawing>
              <wp:inline distT="0" distB="0" distL="0" distR="0" wp14:anchorId="0CFDA513" wp14:editId="79B28265">
                <wp:extent cx="5731510" cy="1270"/>
                <wp:effectExtent l="0" t="31750" r="0" b="36830"/>
                <wp:docPr id="51588865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BB0504E"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2073098" w14:textId="77777777" w:rsidR="007D4CA4" w:rsidRPr="005D44AE" w:rsidRDefault="007D4CA4" w:rsidP="007D4CA4">
      <w:pPr>
        <w:spacing w:before="100" w:beforeAutospacing="1" w:after="100" w:afterAutospacing="1" w:line="240" w:lineRule="auto"/>
        <w:outlineLvl w:val="1"/>
        <w:divId w:val="1207067886"/>
        <w:rPr>
          <w:rFonts w:ascii="Arial" w:hAnsi="Arial" w:cs="Arial"/>
          <w:b/>
          <w:bCs/>
          <w:kern w:val="0"/>
          <w:sz w:val="22"/>
          <w:szCs w:val="22"/>
          <w14:ligatures w14:val="none"/>
        </w:rPr>
      </w:pPr>
      <w:r w:rsidRPr="005D44AE">
        <w:rPr>
          <w:rFonts w:ascii="Arial" w:eastAsia="Times New Roman" w:hAnsi="Arial" w:cs="Arial"/>
          <w:b/>
          <w:bCs/>
          <w:kern w:val="0"/>
          <w:sz w:val="22"/>
          <w:szCs w:val="22"/>
          <w14:ligatures w14:val="none"/>
        </w:rPr>
        <w:t>8. Market Research</w:t>
      </w:r>
    </w:p>
    <w:p w14:paraId="5A4E17D7" w14:textId="77777777" w:rsidR="007D4CA4" w:rsidRPr="005D44AE" w:rsidRDefault="007D4CA4" w:rsidP="007D4CA4">
      <w:p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Secondary Research:</w:t>
      </w:r>
    </w:p>
    <w:p w14:paraId="00F5744B" w14:textId="27026EB6" w:rsidR="007D4CA4" w:rsidRPr="005D44AE" w:rsidRDefault="007D4CA4" w:rsidP="007D4CA4">
      <w:pPr>
        <w:numPr>
          <w:ilvl w:val="0"/>
          <w:numId w:val="10"/>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 xml:space="preserve">The </w:t>
      </w:r>
      <w:r w:rsidR="00713E1B" w:rsidRPr="005D44AE">
        <w:rPr>
          <w:rFonts w:ascii="Arial" w:hAnsi="Arial" w:cs="Arial"/>
          <w:kern w:val="0"/>
          <w:sz w:val="22"/>
          <w:szCs w:val="22"/>
          <w14:ligatures w14:val="none"/>
        </w:rPr>
        <w:t>solo</w:t>
      </w:r>
      <w:r w:rsidRPr="005D44AE">
        <w:rPr>
          <w:rFonts w:ascii="Arial" w:hAnsi="Arial" w:cs="Arial"/>
          <w:kern w:val="0"/>
          <w:sz w:val="22"/>
          <w:szCs w:val="22"/>
          <w14:ligatures w14:val="none"/>
        </w:rPr>
        <w:t xml:space="preserve"> travel market is expanding rapidly. According to Grand View Research, female solo travellers accounted for 54.4% of the solo travel industry in 2024, with the market size projected to grow strongly.</w:t>
      </w:r>
    </w:p>
    <w:p w14:paraId="637B04E9" w14:textId="5DEDE865" w:rsidR="007D4CA4" w:rsidRPr="005D44AE" w:rsidRDefault="007D4CA4" w:rsidP="007D4CA4">
      <w:pPr>
        <w:numPr>
          <w:ilvl w:val="0"/>
          <w:numId w:val="10"/>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Europe is a particularly attractive market: growth in solo tourism, and especially among women.</w:t>
      </w:r>
    </w:p>
    <w:p w14:paraId="01784A2C" w14:textId="3A4C7ACF" w:rsidR="007D4CA4" w:rsidRPr="005D44AE" w:rsidRDefault="007D4CA4" w:rsidP="007D4CA4">
      <w:pPr>
        <w:numPr>
          <w:ilvl w:val="0"/>
          <w:numId w:val="10"/>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 xml:space="preserve">The wellness tourism sector is </w:t>
      </w:r>
      <w:r w:rsidR="00C40B53" w:rsidRPr="005D44AE">
        <w:rPr>
          <w:rFonts w:ascii="Arial" w:hAnsi="Arial" w:cs="Arial"/>
          <w:kern w:val="0"/>
          <w:sz w:val="22"/>
          <w:szCs w:val="22"/>
          <w14:ligatures w14:val="none"/>
        </w:rPr>
        <w:t>booming</w:t>
      </w:r>
      <w:r w:rsidRPr="005D44AE">
        <w:rPr>
          <w:rFonts w:ascii="Arial" w:hAnsi="Arial" w:cs="Arial"/>
          <w:kern w:val="0"/>
          <w:sz w:val="22"/>
          <w:szCs w:val="22"/>
          <w14:ligatures w14:val="none"/>
        </w:rPr>
        <w:t xml:space="preserve"> Europe has one of the largest wellness tourism markets.</w:t>
      </w:r>
    </w:p>
    <w:p w14:paraId="7EC22BA9" w14:textId="5CC7DD2E" w:rsidR="007D4CA4" w:rsidRPr="005D44AE" w:rsidRDefault="007D4CA4" w:rsidP="007D4CA4">
      <w:pPr>
        <w:numPr>
          <w:ilvl w:val="0"/>
          <w:numId w:val="10"/>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According to a WeTravel survey, 90% of wellness travel experiences are now customised, reflecting high demand for personalised retreats.</w:t>
      </w:r>
    </w:p>
    <w:p w14:paraId="7A11DCA4" w14:textId="1A05CD37" w:rsidR="007D4CA4" w:rsidRPr="005D44AE" w:rsidRDefault="007D4CA4" w:rsidP="007D4CA4">
      <w:pPr>
        <w:numPr>
          <w:ilvl w:val="0"/>
          <w:numId w:val="10"/>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Safety is a key concern for female travellers: 75% prefer “safe, secure destinations” according to a recent travel statistics report.</w:t>
      </w:r>
    </w:p>
    <w:p w14:paraId="1A4A7AB0" w14:textId="40C88C33" w:rsidR="007D4CA4" w:rsidRPr="005D44AE" w:rsidRDefault="007D4CA4" w:rsidP="007D4CA4">
      <w:pPr>
        <w:numPr>
          <w:ilvl w:val="0"/>
          <w:numId w:val="10"/>
        </w:num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 xml:space="preserve">Women-only travel is also </w:t>
      </w:r>
      <w:r w:rsidR="00427235" w:rsidRPr="005D44AE">
        <w:rPr>
          <w:rFonts w:ascii="Arial" w:hAnsi="Arial" w:cs="Arial"/>
          <w:kern w:val="0"/>
          <w:sz w:val="22"/>
          <w:szCs w:val="22"/>
          <w14:ligatures w14:val="none"/>
        </w:rPr>
        <w:t>growing</w:t>
      </w:r>
      <w:r w:rsidRPr="005D44AE">
        <w:rPr>
          <w:rFonts w:ascii="Arial" w:hAnsi="Arial" w:cs="Arial"/>
          <w:kern w:val="0"/>
          <w:sz w:val="22"/>
          <w:szCs w:val="22"/>
          <w14:ligatures w14:val="none"/>
        </w:rPr>
        <w:t xml:space="preserve"> particularly among those over 45, who are increasingly taking solo trips.</w:t>
      </w:r>
    </w:p>
    <w:p w14:paraId="36517633" w14:textId="77777777" w:rsidR="007D4CA4" w:rsidRPr="005D44AE" w:rsidRDefault="007D4CA4" w:rsidP="007D4CA4">
      <w:pPr>
        <w:spacing w:before="100" w:beforeAutospacing="1" w:after="100" w:afterAutospacing="1" w:line="240" w:lineRule="auto"/>
        <w:divId w:val="1207067886"/>
        <w:rPr>
          <w:rFonts w:ascii="Arial" w:hAnsi="Arial" w:cs="Arial"/>
          <w:kern w:val="0"/>
          <w:sz w:val="22"/>
          <w:szCs w:val="22"/>
          <w14:ligatures w14:val="none"/>
        </w:rPr>
      </w:pPr>
    </w:p>
    <w:p w14:paraId="6E304835" w14:textId="0E37467D" w:rsidR="007D4CA4" w:rsidRPr="005D44AE" w:rsidRDefault="007D4CA4" w:rsidP="007D4CA4">
      <w:p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 xml:space="preserve">Primary Research </w:t>
      </w:r>
    </w:p>
    <w:p w14:paraId="4D4F169C" w14:textId="13A2DB8D" w:rsidR="007D4CA4" w:rsidRPr="005D44AE" w:rsidRDefault="007D4CA4" w:rsidP="007D4CA4">
      <w:pPr>
        <w:spacing w:before="100" w:beforeAutospacing="1" w:after="100" w:afterAutospacing="1" w:line="240" w:lineRule="auto"/>
        <w:divId w:val="1207067886"/>
        <w:rPr>
          <w:rFonts w:ascii="Arial" w:hAnsi="Arial" w:cs="Arial"/>
          <w:kern w:val="0"/>
          <w:sz w:val="22"/>
          <w:szCs w:val="22"/>
          <w14:ligatures w14:val="none"/>
        </w:rPr>
      </w:pPr>
      <w:r w:rsidRPr="005D44AE">
        <w:rPr>
          <w:rFonts w:ascii="Arial" w:hAnsi="Arial" w:cs="Arial"/>
          <w:kern w:val="0"/>
          <w:sz w:val="22"/>
          <w:szCs w:val="22"/>
          <w14:ligatures w14:val="none"/>
        </w:rPr>
        <w:t xml:space="preserve">I conducted a small online </w:t>
      </w:r>
      <w:r w:rsidR="00982C81" w:rsidRPr="005D44AE">
        <w:rPr>
          <w:rFonts w:ascii="Arial" w:hAnsi="Arial" w:cs="Arial"/>
          <w:kern w:val="0"/>
          <w:sz w:val="22"/>
          <w:szCs w:val="22"/>
          <w14:ligatures w14:val="none"/>
        </w:rPr>
        <w:t>survey, targeting</w:t>
      </w:r>
      <w:r w:rsidRPr="005D44AE">
        <w:rPr>
          <w:rFonts w:ascii="Arial" w:hAnsi="Arial" w:cs="Arial"/>
          <w:kern w:val="0"/>
          <w:sz w:val="22"/>
          <w:szCs w:val="22"/>
          <w14:ligatures w14:val="none"/>
        </w:rPr>
        <w:t xml:space="preserve"> women aged </w:t>
      </w:r>
      <w:r w:rsidR="008B7B77">
        <w:rPr>
          <w:rFonts w:ascii="Arial" w:hAnsi="Arial" w:cs="Arial"/>
          <w:kern w:val="0"/>
          <w:sz w:val="22"/>
          <w:szCs w:val="22"/>
          <w14:ligatures w14:val="none"/>
        </w:rPr>
        <w:t>18</w:t>
      </w:r>
      <w:r w:rsidRPr="005D44AE">
        <w:rPr>
          <w:rFonts w:ascii="Arial" w:hAnsi="Arial" w:cs="Arial"/>
          <w:kern w:val="0"/>
          <w:sz w:val="22"/>
          <w:szCs w:val="22"/>
          <w14:ligatures w14:val="none"/>
        </w:rPr>
        <w:t>–</w:t>
      </w:r>
      <w:r w:rsidR="008B7B77">
        <w:rPr>
          <w:rFonts w:ascii="Arial" w:hAnsi="Arial" w:cs="Arial"/>
          <w:kern w:val="0"/>
          <w:sz w:val="22"/>
          <w:szCs w:val="22"/>
          <w14:ligatures w14:val="none"/>
        </w:rPr>
        <w:t>45</w:t>
      </w:r>
      <w:r w:rsidRPr="005D44AE">
        <w:rPr>
          <w:rFonts w:ascii="Arial" w:hAnsi="Arial" w:cs="Arial"/>
          <w:kern w:val="0"/>
          <w:sz w:val="22"/>
          <w:szCs w:val="22"/>
          <w14:ligatures w14:val="none"/>
        </w:rPr>
        <w:t xml:space="preserve"> interested in </w:t>
      </w:r>
      <w:r w:rsidR="00982C81" w:rsidRPr="005D44AE">
        <w:rPr>
          <w:rFonts w:ascii="Arial" w:hAnsi="Arial" w:cs="Arial"/>
          <w:kern w:val="0"/>
          <w:sz w:val="22"/>
          <w:szCs w:val="22"/>
          <w14:ligatures w14:val="none"/>
        </w:rPr>
        <w:t>holistic</w:t>
      </w:r>
      <w:r w:rsidR="008B7B77">
        <w:rPr>
          <w:rFonts w:ascii="Arial" w:hAnsi="Arial" w:cs="Arial"/>
          <w:kern w:val="0"/>
          <w:sz w:val="22"/>
          <w:szCs w:val="22"/>
          <w14:ligatures w14:val="none"/>
        </w:rPr>
        <w:t>,</w:t>
      </w:r>
      <w:r w:rsidR="00572885" w:rsidRPr="005D44AE">
        <w:rPr>
          <w:rFonts w:ascii="Arial" w:hAnsi="Arial" w:cs="Arial"/>
          <w:kern w:val="0"/>
          <w:sz w:val="22"/>
          <w:szCs w:val="22"/>
          <w14:ligatures w14:val="none"/>
        </w:rPr>
        <w:t xml:space="preserve"> </w:t>
      </w:r>
      <w:r w:rsidR="008B7B77" w:rsidRPr="005D44AE">
        <w:rPr>
          <w:rFonts w:ascii="Arial" w:hAnsi="Arial" w:cs="Arial"/>
          <w:kern w:val="0"/>
          <w:sz w:val="22"/>
          <w:szCs w:val="22"/>
          <w14:ligatures w14:val="none"/>
        </w:rPr>
        <w:t>solo</w:t>
      </w:r>
      <w:r w:rsidR="008B7B77">
        <w:rPr>
          <w:rFonts w:ascii="Arial" w:hAnsi="Arial" w:cs="Arial"/>
          <w:kern w:val="0"/>
          <w:sz w:val="22"/>
          <w:szCs w:val="22"/>
          <w14:ligatures w14:val="none"/>
        </w:rPr>
        <w:t xml:space="preserve"> and group </w:t>
      </w:r>
      <w:r w:rsidR="008B7B77" w:rsidRPr="005D44AE">
        <w:rPr>
          <w:rFonts w:ascii="Arial" w:hAnsi="Arial" w:cs="Arial"/>
          <w:kern w:val="0"/>
          <w:sz w:val="22"/>
          <w:szCs w:val="22"/>
          <w14:ligatures w14:val="none"/>
        </w:rPr>
        <w:t>travelling</w:t>
      </w:r>
      <w:r w:rsidRPr="005D44AE">
        <w:rPr>
          <w:rFonts w:ascii="Arial" w:hAnsi="Arial" w:cs="Arial"/>
          <w:kern w:val="0"/>
          <w:sz w:val="22"/>
          <w:szCs w:val="22"/>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18"/>
        <w:gridCol w:w="6208"/>
      </w:tblGrid>
      <w:tr w:rsidR="002C4165" w:rsidRPr="005D44AE" w14:paraId="2D50FCF0" w14:textId="77777777">
        <w:trPr>
          <w:divId w:val="1418477093"/>
          <w:tblHeader/>
          <w:tblCellSpacing w:w="15" w:type="dxa"/>
        </w:trPr>
        <w:tc>
          <w:tcPr>
            <w:tcW w:w="0" w:type="auto"/>
            <w:vAlign w:val="center"/>
            <w:hideMark/>
          </w:tcPr>
          <w:p w14:paraId="00DC4C52" w14:textId="77777777" w:rsidR="002C4165" w:rsidRPr="005D44AE" w:rsidRDefault="002C4165" w:rsidP="002C4165">
            <w:pPr>
              <w:spacing w:before="100" w:beforeAutospacing="1" w:after="100" w:afterAutospacing="1" w:line="240" w:lineRule="auto"/>
              <w:jc w:val="center"/>
              <w:rPr>
                <w:rFonts w:ascii="Arial" w:hAnsi="Arial" w:cs="Arial"/>
                <w:b/>
                <w:bCs/>
                <w:kern w:val="0"/>
                <w:sz w:val="22"/>
                <w:szCs w:val="22"/>
                <w14:ligatures w14:val="none"/>
              </w:rPr>
            </w:pPr>
            <w:r w:rsidRPr="005D44AE">
              <w:rPr>
                <w:rFonts w:ascii="Arial" w:hAnsi="Arial" w:cs="Arial"/>
                <w:b/>
                <w:bCs/>
                <w:kern w:val="0"/>
                <w:sz w:val="22"/>
                <w:szCs w:val="22"/>
                <w14:ligatures w14:val="none"/>
              </w:rPr>
              <w:t>Question</w:t>
            </w:r>
          </w:p>
        </w:tc>
        <w:tc>
          <w:tcPr>
            <w:tcW w:w="0" w:type="auto"/>
            <w:vAlign w:val="center"/>
            <w:hideMark/>
          </w:tcPr>
          <w:p w14:paraId="1E68960C" w14:textId="77777777" w:rsidR="002C4165" w:rsidRPr="005D44AE" w:rsidRDefault="002C4165" w:rsidP="002C4165">
            <w:pPr>
              <w:spacing w:before="100" w:beforeAutospacing="1" w:after="100" w:afterAutospacing="1" w:line="240" w:lineRule="auto"/>
              <w:jc w:val="center"/>
              <w:rPr>
                <w:rFonts w:ascii="Arial" w:hAnsi="Arial" w:cs="Arial"/>
                <w:b/>
                <w:bCs/>
                <w:kern w:val="0"/>
                <w:sz w:val="22"/>
                <w:szCs w:val="22"/>
                <w14:ligatures w14:val="none"/>
              </w:rPr>
            </w:pPr>
            <w:r w:rsidRPr="005D44AE">
              <w:rPr>
                <w:rFonts w:ascii="Arial" w:hAnsi="Arial" w:cs="Arial"/>
                <w:b/>
                <w:bCs/>
                <w:kern w:val="0"/>
                <w:sz w:val="22"/>
                <w:szCs w:val="22"/>
                <w14:ligatures w14:val="none"/>
              </w:rPr>
              <w:t>Response Summary</w:t>
            </w:r>
          </w:p>
        </w:tc>
      </w:tr>
      <w:tr w:rsidR="002C4165" w:rsidRPr="005D44AE" w14:paraId="36181C90" w14:textId="77777777">
        <w:trPr>
          <w:divId w:val="1418477093"/>
          <w:tblCellSpacing w:w="15" w:type="dxa"/>
        </w:trPr>
        <w:tc>
          <w:tcPr>
            <w:tcW w:w="0" w:type="auto"/>
            <w:vAlign w:val="center"/>
            <w:hideMark/>
          </w:tcPr>
          <w:p w14:paraId="17045978" w14:textId="1FA7921D" w:rsidR="002C4165" w:rsidRPr="005D44AE" w:rsidRDefault="002C4165" w:rsidP="002C4165">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What motivates you to travel solo?</w:t>
            </w:r>
          </w:p>
        </w:tc>
        <w:tc>
          <w:tcPr>
            <w:tcW w:w="0" w:type="auto"/>
            <w:vAlign w:val="center"/>
            <w:hideMark/>
          </w:tcPr>
          <w:p w14:paraId="1CE91D5C" w14:textId="0E4A8773" w:rsidR="002C4165" w:rsidRPr="005D44AE" w:rsidRDefault="00B33E6A" w:rsidP="002C4165">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77% personal growth</w:t>
            </w:r>
            <w:r w:rsidR="002C4165" w:rsidRPr="005D44AE">
              <w:rPr>
                <w:rFonts w:ascii="Arial" w:hAnsi="Arial" w:cs="Arial"/>
                <w:kern w:val="0"/>
                <w:sz w:val="22"/>
                <w:szCs w:val="22"/>
                <w14:ligatures w14:val="none"/>
              </w:rPr>
              <w:t>/ mental reset”20% “adventure” 10% “career break”.</w:t>
            </w:r>
          </w:p>
        </w:tc>
      </w:tr>
      <w:tr w:rsidR="002C4165" w:rsidRPr="005D44AE" w14:paraId="73813E5D" w14:textId="77777777">
        <w:trPr>
          <w:divId w:val="1418477093"/>
          <w:tblCellSpacing w:w="15" w:type="dxa"/>
        </w:trPr>
        <w:tc>
          <w:tcPr>
            <w:tcW w:w="0" w:type="auto"/>
            <w:vAlign w:val="center"/>
            <w:hideMark/>
          </w:tcPr>
          <w:p w14:paraId="560CA31B" w14:textId="77777777" w:rsidR="002C4165" w:rsidRPr="005D44AE" w:rsidRDefault="002C4165" w:rsidP="002C4165">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What holds you back?</w:t>
            </w:r>
          </w:p>
        </w:tc>
        <w:tc>
          <w:tcPr>
            <w:tcW w:w="0" w:type="auto"/>
            <w:vAlign w:val="center"/>
            <w:hideMark/>
          </w:tcPr>
          <w:p w14:paraId="3DDA1C6C" w14:textId="77777777" w:rsidR="002C4165" w:rsidRPr="005D44AE" w:rsidRDefault="002C4165" w:rsidP="002C4165">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65% said “safety concerns”; 55% “logistics planning”; 40% “cost”.</w:t>
            </w:r>
          </w:p>
        </w:tc>
      </w:tr>
      <w:tr w:rsidR="002C4165" w:rsidRPr="005D44AE" w14:paraId="44C9F61D" w14:textId="77777777">
        <w:trPr>
          <w:divId w:val="1418477093"/>
          <w:tblCellSpacing w:w="15" w:type="dxa"/>
        </w:trPr>
        <w:tc>
          <w:tcPr>
            <w:tcW w:w="0" w:type="auto"/>
            <w:vAlign w:val="center"/>
            <w:hideMark/>
          </w:tcPr>
          <w:p w14:paraId="40425B8A" w14:textId="77777777" w:rsidR="002C4165" w:rsidRPr="005D44AE" w:rsidRDefault="002C4165" w:rsidP="002C4165">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What activities would you want on a trip?</w:t>
            </w:r>
          </w:p>
        </w:tc>
        <w:tc>
          <w:tcPr>
            <w:tcW w:w="0" w:type="auto"/>
            <w:vAlign w:val="center"/>
            <w:hideMark/>
          </w:tcPr>
          <w:p w14:paraId="4CBE8A3C" w14:textId="77777777" w:rsidR="002C4165" w:rsidRPr="005D44AE" w:rsidRDefault="002C4165" w:rsidP="002C4165">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80% “wellness (yoga, spa)”; 60% “coaching / personal growth”; 50% “local culture / volunteering”.</w:t>
            </w:r>
          </w:p>
        </w:tc>
      </w:tr>
      <w:tr w:rsidR="002C4165" w:rsidRPr="005D44AE" w14:paraId="437CBA41" w14:textId="77777777">
        <w:trPr>
          <w:divId w:val="1418477093"/>
          <w:tblCellSpacing w:w="15" w:type="dxa"/>
        </w:trPr>
        <w:tc>
          <w:tcPr>
            <w:tcW w:w="0" w:type="auto"/>
            <w:vAlign w:val="center"/>
            <w:hideMark/>
          </w:tcPr>
          <w:p w14:paraId="12F399F8" w14:textId="77777777" w:rsidR="002C4165" w:rsidRPr="005D44AE" w:rsidRDefault="002C4165" w:rsidP="002C4165">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Budget per trip?</w:t>
            </w:r>
          </w:p>
        </w:tc>
        <w:tc>
          <w:tcPr>
            <w:tcW w:w="0" w:type="auto"/>
            <w:vAlign w:val="center"/>
            <w:hideMark/>
          </w:tcPr>
          <w:p w14:paraId="266673FF" w14:textId="5D21859A" w:rsidR="002C4165" w:rsidRPr="005D44AE" w:rsidRDefault="002C4165" w:rsidP="002C4165">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 xml:space="preserve">Most (60%) said </w:t>
            </w:r>
            <w:r w:rsidR="00E537D9">
              <w:rPr>
                <w:rFonts w:ascii="Arial" w:hAnsi="Arial" w:cs="Arial"/>
                <w:kern w:val="0"/>
                <w:sz w:val="22"/>
                <w:szCs w:val="22"/>
                <w14:ligatures w14:val="none"/>
              </w:rPr>
              <w:t>2</w:t>
            </w:r>
            <w:r w:rsidRPr="005D44AE">
              <w:rPr>
                <w:rFonts w:ascii="Arial" w:hAnsi="Arial" w:cs="Arial"/>
                <w:kern w:val="0"/>
                <w:sz w:val="22"/>
                <w:szCs w:val="22"/>
                <w14:ligatures w14:val="none"/>
              </w:rPr>
              <w:t>,000–£</w:t>
            </w:r>
            <w:r w:rsidR="00E537D9">
              <w:rPr>
                <w:rFonts w:ascii="Arial" w:hAnsi="Arial" w:cs="Arial"/>
                <w:kern w:val="0"/>
                <w:sz w:val="22"/>
                <w:szCs w:val="22"/>
                <w14:ligatures w14:val="none"/>
              </w:rPr>
              <w:t>4,</w:t>
            </w:r>
            <w:r w:rsidRPr="005D44AE">
              <w:rPr>
                <w:rFonts w:ascii="Arial" w:hAnsi="Arial" w:cs="Arial"/>
                <w:kern w:val="0"/>
                <w:sz w:val="22"/>
                <w:szCs w:val="22"/>
                <w14:ligatures w14:val="none"/>
              </w:rPr>
              <w:t>000; 30% were willing to go to £7,000+ for a luxury retreat.</w:t>
            </w:r>
          </w:p>
        </w:tc>
      </w:tr>
    </w:tbl>
    <w:p w14:paraId="07302D71" w14:textId="77777777" w:rsidR="00610585" w:rsidRPr="005D44AE" w:rsidRDefault="00610585" w:rsidP="00610585">
      <w:p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How It Informed the Business Proposition:</w:t>
      </w:r>
    </w:p>
    <w:p w14:paraId="5E4BEDF7" w14:textId="77777777" w:rsidR="00610585" w:rsidRPr="005D44AE" w:rsidRDefault="00610585" w:rsidP="00610585">
      <w:pPr>
        <w:numPr>
          <w:ilvl w:val="0"/>
          <w:numId w:val="11"/>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High demand for wellness + personal growth → we position around holistic retreats.</w:t>
      </w:r>
    </w:p>
    <w:p w14:paraId="21F4F320" w14:textId="140DED82" w:rsidR="00610585" w:rsidRPr="005D44AE" w:rsidRDefault="00610585" w:rsidP="00610585">
      <w:pPr>
        <w:numPr>
          <w:ilvl w:val="0"/>
          <w:numId w:val="11"/>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Safety concern confirms need for women-focused, experiences.</w:t>
      </w:r>
    </w:p>
    <w:p w14:paraId="4D1FD6A9" w14:textId="77777777" w:rsidR="00610585" w:rsidRPr="005D44AE" w:rsidRDefault="00610585" w:rsidP="00610585">
      <w:pPr>
        <w:numPr>
          <w:ilvl w:val="0"/>
          <w:numId w:val="11"/>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Budget data aligns with offering mid-to-high luxury packages around £4,000–£7,000.</w:t>
      </w:r>
    </w:p>
    <w:p w14:paraId="597AE889" w14:textId="77777777" w:rsidR="00610585" w:rsidRPr="005D44AE" w:rsidRDefault="00610585" w:rsidP="00610585">
      <w:pPr>
        <w:numPr>
          <w:ilvl w:val="0"/>
          <w:numId w:val="11"/>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Customisation demand supports our bespoke trip model (not off-the-shelf).</w:t>
      </w:r>
    </w:p>
    <w:p w14:paraId="5B37B320" w14:textId="77777777" w:rsidR="00610585" w:rsidRPr="005D44AE" w:rsidRDefault="00610585" w:rsidP="00610585">
      <w:pPr>
        <w:spacing w:after="0" w:line="240" w:lineRule="auto"/>
        <w:divId w:val="679740107"/>
        <w:rPr>
          <w:rFonts w:ascii="Arial" w:eastAsia="Times New Roman" w:hAnsi="Arial" w:cs="Arial"/>
          <w:kern w:val="0"/>
          <w:sz w:val="22"/>
          <w:szCs w:val="22"/>
          <w14:ligatures w14:val="none"/>
        </w:rPr>
      </w:pPr>
      <w:r w:rsidRPr="005D44AE">
        <w:rPr>
          <w:rFonts w:ascii="Arial" w:eastAsia="Times New Roman" w:hAnsi="Arial" w:cs="Arial"/>
          <w:noProof/>
          <w:kern w:val="0"/>
          <w:sz w:val="22"/>
          <w:szCs w:val="22"/>
          <w14:ligatures w14:val="none"/>
        </w:rPr>
        <mc:AlternateContent>
          <mc:Choice Requires="wps">
            <w:drawing>
              <wp:inline distT="0" distB="0" distL="0" distR="0" wp14:anchorId="551FBA6C" wp14:editId="3D3F953B">
                <wp:extent cx="5731510" cy="1270"/>
                <wp:effectExtent l="0" t="33655" r="0" b="38735"/>
                <wp:docPr id="140102849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8FA8DB"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2DFA6EC" w14:textId="77777777" w:rsidR="00610585" w:rsidRPr="005D44AE" w:rsidRDefault="00610585" w:rsidP="00610585">
      <w:pPr>
        <w:spacing w:before="100" w:beforeAutospacing="1" w:after="100" w:afterAutospacing="1" w:line="240" w:lineRule="auto"/>
        <w:outlineLvl w:val="1"/>
        <w:divId w:val="679740107"/>
        <w:rPr>
          <w:rFonts w:ascii="Arial" w:hAnsi="Arial" w:cs="Arial"/>
          <w:b/>
          <w:bCs/>
          <w:kern w:val="0"/>
          <w:sz w:val="22"/>
          <w:szCs w:val="22"/>
          <w14:ligatures w14:val="none"/>
        </w:rPr>
      </w:pPr>
      <w:r w:rsidRPr="005D44AE">
        <w:rPr>
          <w:rFonts w:ascii="Arial" w:eastAsia="Times New Roman" w:hAnsi="Arial" w:cs="Arial"/>
          <w:b/>
          <w:bCs/>
          <w:kern w:val="0"/>
          <w:sz w:val="22"/>
          <w:szCs w:val="22"/>
          <w14:ligatures w14:val="none"/>
        </w:rPr>
        <w:t>9. Financial Resources &amp; 12-Month Cash Flow Forecast</w:t>
      </w:r>
    </w:p>
    <w:p w14:paraId="1F79508F" w14:textId="1478C3A8" w:rsidR="00C157B6" w:rsidRDefault="00565F5B" w:rsidP="007F2DA6">
      <w:pPr>
        <w:pStyle w:val="p1"/>
        <w:divId w:val="521675450"/>
      </w:pPr>
      <w:r>
        <w:rPr>
          <w:rFonts w:ascii="Arial" w:hAnsi="Arial" w:cs="Arial"/>
          <w:sz w:val="22"/>
          <w:szCs w:val="22"/>
        </w:rPr>
        <w:t xml:space="preserve">Financial </w:t>
      </w:r>
      <w:r w:rsidRPr="003A13C9">
        <w:rPr>
          <w:rFonts w:ascii="Arial" w:hAnsi="Arial" w:cs="Arial"/>
          <w:sz w:val="22"/>
          <w:szCs w:val="22"/>
        </w:rPr>
        <w:t>management</w:t>
      </w:r>
      <w:r w:rsidR="003A13C9" w:rsidRPr="003A13C9">
        <w:rPr>
          <w:rFonts w:ascii="Arial" w:hAnsi="Arial" w:cs="Arial"/>
          <w:sz w:val="22"/>
          <w:szCs w:val="22"/>
        </w:rPr>
        <w:t>, capital, and liquidity—the cornerstones of business enterprise management—are covered in this useful tool for managing a company's financial and enterprise aspects</w:t>
      </w:r>
      <w:r>
        <w:rPr>
          <w:rFonts w:ascii="Arial" w:hAnsi="Arial" w:cs="Arial"/>
          <w:sz w:val="22"/>
          <w:szCs w:val="22"/>
        </w:rPr>
        <w:t xml:space="preserve"> (</w:t>
      </w:r>
      <w:r w:rsidR="00C157B6">
        <w:rPr>
          <w:rStyle w:val="s1"/>
        </w:rPr>
        <w:t>Manos, R., Parker, K. and Myddelton, D.R. (2023)</w:t>
      </w:r>
    </w:p>
    <w:p w14:paraId="59136C79" w14:textId="0C143327" w:rsidR="00610585" w:rsidRPr="005D44AE" w:rsidRDefault="00610585" w:rsidP="00610585">
      <w:pPr>
        <w:spacing w:before="100" w:beforeAutospacing="1" w:after="100" w:afterAutospacing="1" w:line="240" w:lineRule="auto"/>
        <w:divId w:val="679740107"/>
        <w:rPr>
          <w:rFonts w:ascii="Arial" w:hAnsi="Arial" w:cs="Arial"/>
          <w:kern w:val="0"/>
          <w:sz w:val="22"/>
          <w:szCs w:val="22"/>
          <w14:ligatures w14:val="none"/>
        </w:rPr>
      </w:pPr>
    </w:p>
    <w:p w14:paraId="59353566" w14:textId="054F6148" w:rsidR="00610585" w:rsidRPr="005D44AE" w:rsidRDefault="0051723B" w:rsidP="00610585">
      <w:p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 xml:space="preserve">9A - </w:t>
      </w:r>
      <w:r w:rsidR="00610585" w:rsidRPr="005D44AE">
        <w:rPr>
          <w:rFonts w:ascii="Arial" w:hAnsi="Arial" w:cs="Arial"/>
          <w:kern w:val="0"/>
          <w:sz w:val="22"/>
          <w:szCs w:val="22"/>
          <w14:ligatures w14:val="none"/>
        </w:rPr>
        <w:t>Costs / Startup Expenses (Year 1):</w:t>
      </w:r>
    </w:p>
    <w:p w14:paraId="694E79EC" w14:textId="77777777" w:rsidR="00610585" w:rsidRPr="005D44AE" w:rsidRDefault="00610585" w:rsidP="00610585">
      <w:pPr>
        <w:numPr>
          <w:ilvl w:val="0"/>
          <w:numId w:val="12"/>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Office rent &amp; utilities (Reading): £12,000</w:t>
      </w:r>
    </w:p>
    <w:p w14:paraId="02A833D8" w14:textId="77777777" w:rsidR="00610585" w:rsidRPr="005D44AE" w:rsidRDefault="00610585" w:rsidP="00610585">
      <w:pPr>
        <w:numPr>
          <w:ilvl w:val="0"/>
          <w:numId w:val="12"/>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Website design &amp; branding: £5,000</w:t>
      </w:r>
    </w:p>
    <w:p w14:paraId="09D9A889" w14:textId="77777777" w:rsidR="00610585" w:rsidRPr="005D44AE" w:rsidRDefault="00610585" w:rsidP="00610585">
      <w:pPr>
        <w:numPr>
          <w:ilvl w:val="0"/>
          <w:numId w:val="12"/>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Marketing &amp; launch event: £6,000</w:t>
      </w:r>
    </w:p>
    <w:p w14:paraId="7E2332AF" w14:textId="77777777" w:rsidR="00610585" w:rsidRPr="005D44AE" w:rsidRDefault="00610585" w:rsidP="00610585">
      <w:pPr>
        <w:numPr>
          <w:ilvl w:val="0"/>
          <w:numId w:val="12"/>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Staff salaries / freelance fees: £60,000 (part-year)</w:t>
      </w:r>
    </w:p>
    <w:p w14:paraId="275C6D23" w14:textId="77777777" w:rsidR="00610585" w:rsidRPr="005D44AE" w:rsidRDefault="00610585" w:rsidP="00610585">
      <w:pPr>
        <w:numPr>
          <w:ilvl w:val="0"/>
          <w:numId w:val="12"/>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Insurance, licensing, legal: £3,000</w:t>
      </w:r>
    </w:p>
    <w:p w14:paraId="1FD38ECA" w14:textId="77777777" w:rsidR="00610585" w:rsidRPr="005D44AE" w:rsidRDefault="00610585" w:rsidP="00610585">
      <w:pPr>
        <w:numPr>
          <w:ilvl w:val="0"/>
          <w:numId w:val="12"/>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Working capital, contingency: £10,000</w:t>
      </w:r>
    </w:p>
    <w:p w14:paraId="1219A245" w14:textId="3096C6C8" w:rsidR="00610585" w:rsidRPr="005D44AE" w:rsidRDefault="00610585" w:rsidP="00610585">
      <w:pPr>
        <w:spacing w:before="100" w:beforeAutospacing="1" w:after="100" w:afterAutospacing="1" w:line="240" w:lineRule="auto"/>
        <w:ind w:left="720"/>
        <w:divId w:val="679740107"/>
        <w:rPr>
          <w:rFonts w:ascii="Arial" w:hAnsi="Arial" w:cs="Arial"/>
          <w:kern w:val="0"/>
          <w:sz w:val="22"/>
          <w:szCs w:val="22"/>
          <w14:ligatures w14:val="none"/>
        </w:rPr>
      </w:pPr>
      <w:r w:rsidRPr="005D44AE">
        <w:rPr>
          <w:rFonts w:ascii="Arial" w:hAnsi="Arial" w:cs="Arial"/>
          <w:kern w:val="0"/>
          <w:sz w:val="22"/>
          <w:szCs w:val="22"/>
          <w14:ligatures w14:val="none"/>
        </w:rPr>
        <w:t>Total estimated startup cost: ~£</w:t>
      </w:r>
      <w:r w:rsidR="00592565">
        <w:rPr>
          <w:rFonts w:ascii="Arial" w:hAnsi="Arial" w:cs="Arial"/>
          <w:kern w:val="0"/>
          <w:sz w:val="22"/>
          <w:szCs w:val="22"/>
          <w14:ligatures w14:val="none"/>
        </w:rPr>
        <w:t>70,000-£90.000</w:t>
      </w:r>
    </w:p>
    <w:p w14:paraId="7C72DE18" w14:textId="77777777" w:rsidR="00610585" w:rsidRPr="005D44AE" w:rsidRDefault="00610585" w:rsidP="00610585">
      <w:pPr>
        <w:spacing w:before="100" w:beforeAutospacing="1" w:after="100" w:afterAutospacing="1" w:line="240" w:lineRule="auto"/>
        <w:divId w:val="679740107"/>
        <w:rPr>
          <w:rFonts w:ascii="Arial" w:hAnsi="Arial" w:cs="Arial"/>
          <w:kern w:val="0"/>
          <w:sz w:val="22"/>
          <w:szCs w:val="22"/>
          <w14:ligatures w14:val="none"/>
        </w:rPr>
      </w:pPr>
    </w:p>
    <w:p w14:paraId="5DBF454A" w14:textId="3018F19E" w:rsidR="00610585" w:rsidRPr="005D44AE" w:rsidRDefault="00FA056B" w:rsidP="00610585">
      <w:p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 xml:space="preserve">9B- </w:t>
      </w:r>
      <w:r w:rsidR="00610585" w:rsidRPr="005D44AE">
        <w:rPr>
          <w:rFonts w:ascii="Arial" w:hAnsi="Arial" w:cs="Arial"/>
          <w:kern w:val="0"/>
          <w:sz w:val="22"/>
          <w:szCs w:val="22"/>
          <w14:ligatures w14:val="none"/>
        </w:rPr>
        <w:t>Sources of Finance:</w:t>
      </w:r>
    </w:p>
    <w:p w14:paraId="0DD20A6B" w14:textId="642CC167" w:rsidR="00610585" w:rsidRPr="005D44AE" w:rsidRDefault="00610585" w:rsidP="00610585">
      <w:pPr>
        <w:numPr>
          <w:ilvl w:val="0"/>
          <w:numId w:val="13"/>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 xml:space="preserve">Personal savings / founder investment: </w:t>
      </w:r>
      <w:r w:rsidR="00431397">
        <w:rPr>
          <w:rFonts w:ascii="Arial" w:hAnsi="Arial" w:cs="Arial"/>
          <w:kern w:val="0"/>
          <w:sz w:val="22"/>
          <w:szCs w:val="22"/>
          <w14:ligatures w14:val="none"/>
        </w:rPr>
        <w:t>£20</w:t>
      </w:r>
      <w:r w:rsidRPr="005D44AE">
        <w:rPr>
          <w:rFonts w:ascii="Arial" w:hAnsi="Arial" w:cs="Arial"/>
          <w:kern w:val="0"/>
          <w:sz w:val="22"/>
          <w:szCs w:val="22"/>
          <w14:ligatures w14:val="none"/>
        </w:rPr>
        <w:t>,000</w:t>
      </w:r>
    </w:p>
    <w:p w14:paraId="4DE658E0" w14:textId="77777777" w:rsidR="00610585" w:rsidRPr="005D44AE" w:rsidRDefault="00610585" w:rsidP="00610585">
      <w:pPr>
        <w:numPr>
          <w:ilvl w:val="0"/>
          <w:numId w:val="13"/>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Angel investor / business loan: £50,000</w:t>
      </w:r>
    </w:p>
    <w:p w14:paraId="4CE54D9E" w14:textId="77777777" w:rsidR="00BA5696" w:rsidRPr="005D44AE" w:rsidRDefault="00610585" w:rsidP="00BA5696">
      <w:pPr>
        <w:numPr>
          <w:ilvl w:val="0"/>
          <w:numId w:val="13"/>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Grants: Apply for small-business / women-entrepreneur grant</w:t>
      </w:r>
      <w:r w:rsidR="007107A2" w:rsidRPr="005D44AE">
        <w:rPr>
          <w:rFonts w:ascii="Arial" w:hAnsi="Arial" w:cs="Arial"/>
          <w:kern w:val="0"/>
          <w:sz w:val="22"/>
          <w:szCs w:val="22"/>
          <w14:ligatures w14:val="none"/>
        </w:rPr>
        <w:t xml:space="preserve">s such as. </w:t>
      </w:r>
    </w:p>
    <w:p w14:paraId="4F2B2D98" w14:textId="0F3A5BED" w:rsidR="001563C3" w:rsidRPr="005D44AE" w:rsidRDefault="001563C3" w:rsidP="00BA5696">
      <w:pPr>
        <w:numPr>
          <w:ilvl w:val="0"/>
          <w:numId w:val="13"/>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Horticulture Start Up Scheme.</w:t>
      </w:r>
    </w:p>
    <w:p w14:paraId="4680FD6E" w14:textId="77777777" w:rsidR="001563C3" w:rsidRPr="005D44AE" w:rsidRDefault="001563C3" w:rsidP="001563C3">
      <w:pPr>
        <w:pStyle w:val="ListParagraph"/>
        <w:numPr>
          <w:ilvl w:val="0"/>
          <w:numId w:val="13"/>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 Local Council Funds: Many local councils have their own start-up funds, so check their website. Pembrokeshire County Council, for instance, has a start-up fund.</w:t>
      </w:r>
    </w:p>
    <w:p w14:paraId="5D873D4D" w14:textId="77777777" w:rsidR="001563C3" w:rsidRPr="005D44AE" w:rsidRDefault="001563C3" w:rsidP="001563C3">
      <w:pPr>
        <w:pStyle w:val="ListParagraph"/>
        <w:numPr>
          <w:ilvl w:val="0"/>
          <w:numId w:val="13"/>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 Creative Wales: Offers financial support to the creative industries through programs like the Creative Wales Young Content Fund.</w:t>
      </w:r>
    </w:p>
    <w:p w14:paraId="284792BC" w14:textId="4201B1CD" w:rsidR="001563C3" w:rsidRPr="005D44AE" w:rsidRDefault="001563C3" w:rsidP="001563C3">
      <w:pPr>
        <w:pStyle w:val="ListParagraph"/>
        <w:numPr>
          <w:ilvl w:val="0"/>
          <w:numId w:val="13"/>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 xml:space="preserve">• Social Enterprise Funding: Social Firms Wales can direct you to appropriate resources, like UnLtd awards, for social </w:t>
      </w:r>
      <w:r w:rsidR="009E5F44" w:rsidRPr="005D44AE">
        <w:rPr>
          <w:rFonts w:ascii="Arial" w:hAnsi="Arial" w:cs="Arial"/>
          <w:kern w:val="0"/>
          <w:sz w:val="22"/>
          <w:szCs w:val="22"/>
          <w14:ligatures w14:val="none"/>
        </w:rPr>
        <w:t>endeavours</w:t>
      </w:r>
      <w:r w:rsidRPr="005D44AE">
        <w:rPr>
          <w:rFonts w:ascii="Arial" w:hAnsi="Arial" w:cs="Arial"/>
          <w:kern w:val="0"/>
          <w:sz w:val="22"/>
          <w:szCs w:val="22"/>
          <w14:ligatures w14:val="none"/>
        </w:rPr>
        <w:t>.</w:t>
      </w:r>
    </w:p>
    <w:p w14:paraId="5E56A97C" w14:textId="157F9BE2" w:rsidR="001563C3" w:rsidRPr="005D44AE" w:rsidRDefault="001563C3" w:rsidP="001563C3">
      <w:pPr>
        <w:pStyle w:val="ListParagraph"/>
        <w:numPr>
          <w:ilvl w:val="0"/>
          <w:numId w:val="13"/>
        </w:num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 xml:space="preserve">• The Prince's Trust: Provides financial aid and </w:t>
      </w:r>
      <w:r w:rsidR="009E5F44" w:rsidRPr="005D44AE">
        <w:rPr>
          <w:rFonts w:ascii="Arial" w:hAnsi="Arial" w:cs="Arial"/>
          <w:kern w:val="0"/>
          <w:sz w:val="22"/>
          <w:szCs w:val="22"/>
          <w14:ligatures w14:val="none"/>
        </w:rPr>
        <w:t>help</w:t>
      </w:r>
      <w:r w:rsidRPr="005D44AE">
        <w:rPr>
          <w:rFonts w:ascii="Arial" w:hAnsi="Arial" w:cs="Arial"/>
          <w:kern w:val="0"/>
          <w:sz w:val="22"/>
          <w:szCs w:val="22"/>
          <w14:ligatures w14:val="none"/>
        </w:rPr>
        <w:t xml:space="preserve"> to individuals up to thirty years of age.</w:t>
      </w:r>
    </w:p>
    <w:p w14:paraId="5BA88434" w14:textId="77777777" w:rsidR="00851837" w:rsidRPr="005D44AE" w:rsidRDefault="00851837" w:rsidP="00AB5C3D">
      <w:pPr>
        <w:spacing w:before="100" w:beforeAutospacing="1" w:after="100" w:afterAutospacing="1" w:line="240" w:lineRule="auto"/>
        <w:divId w:val="679740107"/>
        <w:rPr>
          <w:rFonts w:ascii="Arial" w:hAnsi="Arial" w:cs="Arial"/>
          <w:kern w:val="0"/>
          <w:sz w:val="22"/>
          <w:szCs w:val="22"/>
          <w14:ligatures w14:val="none"/>
        </w:rPr>
      </w:pPr>
    </w:p>
    <w:p w14:paraId="4CD069BF" w14:textId="2CA8B384" w:rsidR="001167A8" w:rsidRPr="005D44AE" w:rsidRDefault="00FA056B" w:rsidP="00AB5C3D">
      <w:pPr>
        <w:spacing w:before="100" w:beforeAutospacing="1" w:after="100" w:afterAutospacing="1" w:line="240" w:lineRule="auto"/>
        <w:divId w:val="679740107"/>
        <w:rPr>
          <w:rFonts w:ascii="Arial" w:hAnsi="Arial" w:cs="Arial"/>
          <w:kern w:val="0"/>
          <w:sz w:val="22"/>
          <w:szCs w:val="22"/>
          <w14:ligatures w14:val="none"/>
        </w:rPr>
      </w:pPr>
      <w:r w:rsidRPr="005D44AE">
        <w:rPr>
          <w:rFonts w:ascii="Arial" w:hAnsi="Arial" w:cs="Arial"/>
          <w:kern w:val="0"/>
          <w:sz w:val="22"/>
          <w:szCs w:val="22"/>
          <w14:ligatures w14:val="none"/>
        </w:rPr>
        <w:t xml:space="preserve">9C - </w:t>
      </w:r>
      <w:r w:rsidR="00610585" w:rsidRPr="005D44AE">
        <w:rPr>
          <w:rFonts w:ascii="Arial" w:hAnsi="Arial" w:cs="Arial"/>
          <w:kern w:val="0"/>
          <w:sz w:val="22"/>
          <w:szCs w:val="22"/>
          <w14:ligatures w14:val="none"/>
        </w:rPr>
        <w:t>12-Month Cash-Flow Summary (simplified):</w:t>
      </w:r>
    </w:p>
    <w:p w14:paraId="63645A52" w14:textId="77777777" w:rsidR="00851837" w:rsidRPr="005D44AE" w:rsidRDefault="00851837" w:rsidP="00AB5C3D">
      <w:pPr>
        <w:spacing w:before="100" w:beforeAutospacing="1" w:after="100" w:afterAutospacing="1" w:line="240" w:lineRule="auto"/>
        <w:divId w:val="679740107"/>
        <w:rPr>
          <w:rFonts w:ascii="Arial" w:hAnsi="Arial" w:cs="Arial"/>
          <w:kern w:val="0"/>
          <w:sz w:val="22"/>
          <w:szCs w:val="22"/>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2458"/>
        <w:gridCol w:w="1088"/>
        <w:gridCol w:w="1591"/>
      </w:tblGrid>
      <w:tr w:rsidR="00851837" w:rsidRPr="005D44AE" w14:paraId="79675B96" w14:textId="77777777">
        <w:trPr>
          <w:divId w:val="428157666"/>
          <w:tblHeader/>
          <w:tblCellSpacing w:w="15" w:type="dxa"/>
        </w:trPr>
        <w:tc>
          <w:tcPr>
            <w:tcW w:w="0" w:type="auto"/>
            <w:vAlign w:val="center"/>
            <w:hideMark/>
          </w:tcPr>
          <w:p w14:paraId="2DC0A291" w14:textId="77777777" w:rsidR="00851837" w:rsidRPr="005D44AE" w:rsidRDefault="00851837" w:rsidP="00851837">
            <w:pPr>
              <w:spacing w:before="100" w:beforeAutospacing="1" w:after="100" w:afterAutospacing="1" w:line="240" w:lineRule="auto"/>
              <w:jc w:val="center"/>
              <w:rPr>
                <w:rFonts w:ascii="Arial" w:hAnsi="Arial" w:cs="Arial"/>
                <w:b/>
                <w:bCs/>
                <w:kern w:val="0"/>
                <w:sz w:val="22"/>
                <w:szCs w:val="22"/>
                <w14:ligatures w14:val="none"/>
              </w:rPr>
            </w:pPr>
            <w:r w:rsidRPr="005D44AE">
              <w:rPr>
                <w:rFonts w:ascii="Arial" w:hAnsi="Arial" w:cs="Arial"/>
                <w:b/>
                <w:bCs/>
                <w:kern w:val="0"/>
                <w:sz w:val="22"/>
                <w:szCs w:val="22"/>
                <w14:ligatures w14:val="none"/>
              </w:rPr>
              <w:t>Month</w:t>
            </w:r>
          </w:p>
        </w:tc>
        <w:tc>
          <w:tcPr>
            <w:tcW w:w="0" w:type="auto"/>
            <w:vAlign w:val="center"/>
            <w:hideMark/>
          </w:tcPr>
          <w:p w14:paraId="522953B1" w14:textId="77777777" w:rsidR="00851837" w:rsidRPr="005D44AE" w:rsidRDefault="00851837" w:rsidP="00851837">
            <w:pPr>
              <w:spacing w:before="100" w:beforeAutospacing="1" w:after="100" w:afterAutospacing="1" w:line="240" w:lineRule="auto"/>
              <w:jc w:val="center"/>
              <w:rPr>
                <w:rFonts w:ascii="Arial" w:hAnsi="Arial" w:cs="Arial"/>
                <w:b/>
                <w:bCs/>
                <w:kern w:val="0"/>
                <w:sz w:val="22"/>
                <w:szCs w:val="22"/>
                <w14:ligatures w14:val="none"/>
              </w:rPr>
            </w:pPr>
            <w:r w:rsidRPr="005D44AE">
              <w:rPr>
                <w:rFonts w:ascii="Arial" w:hAnsi="Arial" w:cs="Arial"/>
                <w:b/>
                <w:bCs/>
                <w:kern w:val="0"/>
                <w:sz w:val="22"/>
                <w:szCs w:val="22"/>
                <w14:ligatures w14:val="none"/>
              </w:rPr>
              <w:t>Income</w:t>
            </w:r>
          </w:p>
        </w:tc>
        <w:tc>
          <w:tcPr>
            <w:tcW w:w="0" w:type="auto"/>
            <w:vAlign w:val="center"/>
            <w:hideMark/>
          </w:tcPr>
          <w:p w14:paraId="167C7DED" w14:textId="77777777" w:rsidR="00851837" w:rsidRPr="005D44AE" w:rsidRDefault="00851837" w:rsidP="00851837">
            <w:pPr>
              <w:spacing w:before="100" w:beforeAutospacing="1" w:after="100" w:afterAutospacing="1" w:line="240" w:lineRule="auto"/>
              <w:jc w:val="center"/>
              <w:rPr>
                <w:rFonts w:ascii="Arial" w:hAnsi="Arial" w:cs="Arial"/>
                <w:b/>
                <w:bCs/>
                <w:kern w:val="0"/>
                <w:sz w:val="22"/>
                <w:szCs w:val="22"/>
                <w14:ligatures w14:val="none"/>
              </w:rPr>
            </w:pPr>
            <w:r w:rsidRPr="005D44AE">
              <w:rPr>
                <w:rFonts w:ascii="Arial" w:hAnsi="Arial" w:cs="Arial"/>
                <w:b/>
                <w:bCs/>
                <w:kern w:val="0"/>
                <w:sz w:val="22"/>
                <w:szCs w:val="22"/>
                <w14:ligatures w14:val="none"/>
              </w:rPr>
              <w:t>Expenses</w:t>
            </w:r>
          </w:p>
        </w:tc>
        <w:tc>
          <w:tcPr>
            <w:tcW w:w="0" w:type="auto"/>
            <w:vAlign w:val="center"/>
            <w:hideMark/>
          </w:tcPr>
          <w:p w14:paraId="40F7B1A8" w14:textId="77777777" w:rsidR="00851837" w:rsidRPr="005D44AE" w:rsidRDefault="00851837" w:rsidP="00851837">
            <w:pPr>
              <w:spacing w:before="100" w:beforeAutospacing="1" w:after="100" w:afterAutospacing="1" w:line="240" w:lineRule="auto"/>
              <w:jc w:val="center"/>
              <w:rPr>
                <w:rFonts w:ascii="Arial" w:hAnsi="Arial" w:cs="Arial"/>
                <w:b/>
                <w:bCs/>
                <w:kern w:val="0"/>
                <w:sz w:val="22"/>
                <w:szCs w:val="22"/>
                <w14:ligatures w14:val="none"/>
              </w:rPr>
            </w:pPr>
            <w:r w:rsidRPr="005D44AE">
              <w:rPr>
                <w:rFonts w:ascii="Arial" w:hAnsi="Arial" w:cs="Arial"/>
                <w:b/>
                <w:bCs/>
                <w:kern w:val="0"/>
                <w:sz w:val="22"/>
                <w:szCs w:val="22"/>
                <w14:ligatures w14:val="none"/>
              </w:rPr>
              <w:t>Net Cash Flow</w:t>
            </w:r>
          </w:p>
        </w:tc>
      </w:tr>
      <w:tr w:rsidR="00851837" w:rsidRPr="005D44AE" w14:paraId="689F9A05" w14:textId="77777777">
        <w:trPr>
          <w:divId w:val="428157666"/>
          <w:tblCellSpacing w:w="15" w:type="dxa"/>
        </w:trPr>
        <w:tc>
          <w:tcPr>
            <w:tcW w:w="0" w:type="auto"/>
            <w:vAlign w:val="center"/>
            <w:hideMark/>
          </w:tcPr>
          <w:p w14:paraId="0D31765E" w14:textId="77777777" w:rsidR="00851837" w:rsidRPr="005D44AE" w:rsidRDefault="00851837" w:rsidP="00851837">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1–3</w:t>
            </w:r>
          </w:p>
        </w:tc>
        <w:tc>
          <w:tcPr>
            <w:tcW w:w="0" w:type="auto"/>
            <w:vAlign w:val="center"/>
            <w:hideMark/>
          </w:tcPr>
          <w:p w14:paraId="3D96A4C7" w14:textId="77777777" w:rsidR="00851837" w:rsidRPr="005D44AE" w:rsidRDefault="00851837" w:rsidP="00851837">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£5,000 (planning clients)</w:t>
            </w:r>
          </w:p>
        </w:tc>
        <w:tc>
          <w:tcPr>
            <w:tcW w:w="0" w:type="auto"/>
            <w:vAlign w:val="center"/>
            <w:hideMark/>
          </w:tcPr>
          <w:p w14:paraId="573C3BB6" w14:textId="77777777" w:rsidR="00851837" w:rsidRPr="005D44AE" w:rsidRDefault="00851837" w:rsidP="00851837">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£15,000</w:t>
            </w:r>
          </w:p>
        </w:tc>
        <w:tc>
          <w:tcPr>
            <w:tcW w:w="0" w:type="auto"/>
            <w:vAlign w:val="center"/>
            <w:hideMark/>
          </w:tcPr>
          <w:p w14:paraId="3CCB91A7" w14:textId="77777777" w:rsidR="00851837" w:rsidRPr="005D44AE" w:rsidRDefault="00851837" w:rsidP="00851837">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–£10,000</w:t>
            </w:r>
          </w:p>
        </w:tc>
      </w:tr>
      <w:tr w:rsidR="00851837" w:rsidRPr="005D44AE" w14:paraId="500F13BB" w14:textId="77777777">
        <w:trPr>
          <w:divId w:val="428157666"/>
          <w:tblCellSpacing w:w="15" w:type="dxa"/>
        </w:trPr>
        <w:tc>
          <w:tcPr>
            <w:tcW w:w="0" w:type="auto"/>
            <w:vAlign w:val="center"/>
            <w:hideMark/>
          </w:tcPr>
          <w:p w14:paraId="4DE4904D" w14:textId="77777777" w:rsidR="00851837" w:rsidRPr="005D44AE" w:rsidRDefault="00851837" w:rsidP="00851837">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4–6</w:t>
            </w:r>
          </w:p>
        </w:tc>
        <w:tc>
          <w:tcPr>
            <w:tcW w:w="0" w:type="auto"/>
            <w:vAlign w:val="center"/>
            <w:hideMark/>
          </w:tcPr>
          <w:p w14:paraId="5480B5AF" w14:textId="77777777" w:rsidR="00851837" w:rsidRPr="005D44AE" w:rsidRDefault="00851837" w:rsidP="00851837">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£20,000</w:t>
            </w:r>
          </w:p>
        </w:tc>
        <w:tc>
          <w:tcPr>
            <w:tcW w:w="0" w:type="auto"/>
            <w:vAlign w:val="center"/>
            <w:hideMark/>
          </w:tcPr>
          <w:p w14:paraId="68C6E100" w14:textId="77777777" w:rsidR="00851837" w:rsidRPr="005D44AE" w:rsidRDefault="00851837" w:rsidP="00851837">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£18,000</w:t>
            </w:r>
          </w:p>
        </w:tc>
        <w:tc>
          <w:tcPr>
            <w:tcW w:w="0" w:type="auto"/>
            <w:vAlign w:val="center"/>
            <w:hideMark/>
          </w:tcPr>
          <w:p w14:paraId="30B2A274" w14:textId="77777777" w:rsidR="00851837" w:rsidRPr="005D44AE" w:rsidRDefault="00851837" w:rsidP="00851837">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+£2,000</w:t>
            </w:r>
          </w:p>
        </w:tc>
      </w:tr>
      <w:tr w:rsidR="00851837" w:rsidRPr="005D44AE" w14:paraId="2D5C3513" w14:textId="77777777">
        <w:trPr>
          <w:divId w:val="428157666"/>
          <w:tblCellSpacing w:w="15" w:type="dxa"/>
        </w:trPr>
        <w:tc>
          <w:tcPr>
            <w:tcW w:w="0" w:type="auto"/>
            <w:vAlign w:val="center"/>
            <w:hideMark/>
          </w:tcPr>
          <w:p w14:paraId="6D74D3BC" w14:textId="77777777" w:rsidR="00851837" w:rsidRPr="005D44AE" w:rsidRDefault="00851837" w:rsidP="00851837">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7–9</w:t>
            </w:r>
          </w:p>
        </w:tc>
        <w:tc>
          <w:tcPr>
            <w:tcW w:w="0" w:type="auto"/>
            <w:vAlign w:val="center"/>
            <w:hideMark/>
          </w:tcPr>
          <w:p w14:paraId="35EBB53B" w14:textId="77777777" w:rsidR="00851837" w:rsidRPr="005D44AE" w:rsidRDefault="00851837" w:rsidP="00851837">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£30,000</w:t>
            </w:r>
          </w:p>
        </w:tc>
        <w:tc>
          <w:tcPr>
            <w:tcW w:w="0" w:type="auto"/>
            <w:vAlign w:val="center"/>
            <w:hideMark/>
          </w:tcPr>
          <w:p w14:paraId="2E945B7F" w14:textId="77777777" w:rsidR="00851837" w:rsidRPr="005D44AE" w:rsidRDefault="00851837" w:rsidP="00851837">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£20,000</w:t>
            </w:r>
          </w:p>
        </w:tc>
        <w:tc>
          <w:tcPr>
            <w:tcW w:w="0" w:type="auto"/>
            <w:vAlign w:val="center"/>
            <w:hideMark/>
          </w:tcPr>
          <w:p w14:paraId="0C86E06C" w14:textId="77777777" w:rsidR="00851837" w:rsidRPr="005D44AE" w:rsidRDefault="00851837" w:rsidP="00851837">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+£10,000</w:t>
            </w:r>
          </w:p>
        </w:tc>
      </w:tr>
      <w:tr w:rsidR="00851837" w:rsidRPr="005D44AE" w14:paraId="31C3CE9A" w14:textId="77777777">
        <w:trPr>
          <w:divId w:val="428157666"/>
          <w:tblCellSpacing w:w="15" w:type="dxa"/>
        </w:trPr>
        <w:tc>
          <w:tcPr>
            <w:tcW w:w="0" w:type="auto"/>
            <w:vAlign w:val="center"/>
            <w:hideMark/>
          </w:tcPr>
          <w:p w14:paraId="456CE954" w14:textId="77777777" w:rsidR="00851837" w:rsidRPr="005D44AE" w:rsidRDefault="00851837" w:rsidP="00851837">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10–12</w:t>
            </w:r>
          </w:p>
        </w:tc>
        <w:tc>
          <w:tcPr>
            <w:tcW w:w="0" w:type="auto"/>
            <w:vAlign w:val="center"/>
            <w:hideMark/>
          </w:tcPr>
          <w:p w14:paraId="7E4003AB" w14:textId="77777777" w:rsidR="00851837" w:rsidRPr="005D44AE" w:rsidRDefault="00851837" w:rsidP="00851837">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£45,000</w:t>
            </w:r>
          </w:p>
        </w:tc>
        <w:tc>
          <w:tcPr>
            <w:tcW w:w="0" w:type="auto"/>
            <w:vAlign w:val="center"/>
            <w:hideMark/>
          </w:tcPr>
          <w:p w14:paraId="78D9B440" w14:textId="77777777" w:rsidR="00851837" w:rsidRPr="005D44AE" w:rsidRDefault="00851837" w:rsidP="00851837">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£22,000</w:t>
            </w:r>
          </w:p>
        </w:tc>
        <w:tc>
          <w:tcPr>
            <w:tcW w:w="0" w:type="auto"/>
            <w:vAlign w:val="center"/>
            <w:hideMark/>
          </w:tcPr>
          <w:p w14:paraId="52E4E220" w14:textId="77777777" w:rsidR="00851837" w:rsidRPr="005D44AE" w:rsidRDefault="00851837" w:rsidP="00851837">
            <w:pPr>
              <w:spacing w:before="100" w:beforeAutospacing="1" w:after="100" w:afterAutospacing="1" w:line="240" w:lineRule="auto"/>
              <w:rPr>
                <w:rFonts w:ascii="Arial" w:hAnsi="Arial" w:cs="Arial"/>
                <w:kern w:val="0"/>
                <w:sz w:val="22"/>
                <w:szCs w:val="22"/>
                <w14:ligatures w14:val="none"/>
              </w:rPr>
            </w:pPr>
            <w:r w:rsidRPr="005D44AE">
              <w:rPr>
                <w:rFonts w:ascii="Arial" w:hAnsi="Arial" w:cs="Arial"/>
                <w:kern w:val="0"/>
                <w:sz w:val="22"/>
                <w:szCs w:val="22"/>
                <w14:ligatures w14:val="none"/>
              </w:rPr>
              <w:t>+£23,000</w:t>
            </w:r>
          </w:p>
        </w:tc>
      </w:tr>
    </w:tbl>
    <w:p w14:paraId="78E862CA" w14:textId="77777777" w:rsidR="00851837" w:rsidRPr="005D44AE" w:rsidRDefault="00851837" w:rsidP="00AB5C3D">
      <w:pPr>
        <w:spacing w:before="100" w:beforeAutospacing="1" w:after="100" w:afterAutospacing="1" w:line="240" w:lineRule="auto"/>
        <w:divId w:val="679740107"/>
        <w:rPr>
          <w:rFonts w:ascii="Arial" w:hAnsi="Arial" w:cs="Arial"/>
          <w:kern w:val="0"/>
          <w:sz w:val="22"/>
          <w:szCs w:val="22"/>
          <w14:ligatures w14:val="none"/>
        </w:rPr>
      </w:pPr>
    </w:p>
    <w:p w14:paraId="2F42A992" w14:textId="6D3B342E" w:rsidR="007C11B1" w:rsidRPr="005D44AE" w:rsidRDefault="007C11B1" w:rsidP="007C11B1">
      <w:p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Narrative:</w:t>
      </w:r>
    </w:p>
    <w:p w14:paraId="4DD830A4" w14:textId="7E258A99" w:rsidR="00FD63D9" w:rsidRPr="005D44AE" w:rsidRDefault="00497D6A" w:rsidP="00FD63D9">
      <w:pPr>
        <w:numPr>
          <w:ilvl w:val="0"/>
          <w:numId w:val="14"/>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First</w:t>
      </w:r>
      <w:r w:rsidR="00FD63D9" w:rsidRPr="005D44AE">
        <w:rPr>
          <w:rFonts w:ascii="Arial" w:hAnsi="Arial" w:cs="Arial"/>
          <w:kern w:val="0"/>
          <w:sz w:val="22"/>
          <w:szCs w:val="22"/>
          <w14:ligatures w14:val="none"/>
        </w:rPr>
        <w:t xml:space="preserve"> negative cash flow in the first quarter </w:t>
      </w:r>
      <w:bookmarkStart w:id="3" w:name="_Int_y3Jifdjb"/>
      <w:r w:rsidR="00FD63D9" w:rsidRPr="005D44AE">
        <w:rPr>
          <w:rFonts w:ascii="Arial" w:hAnsi="Arial" w:cs="Arial"/>
          <w:kern w:val="0"/>
          <w:sz w:val="22"/>
          <w:szCs w:val="22"/>
          <w14:ligatures w14:val="none"/>
        </w:rPr>
        <w:t>is expected</w:t>
      </w:r>
      <w:bookmarkEnd w:id="3"/>
      <w:r w:rsidR="00FD63D9" w:rsidRPr="005D44AE">
        <w:rPr>
          <w:rFonts w:ascii="Arial" w:hAnsi="Arial" w:cs="Arial"/>
          <w:kern w:val="0"/>
          <w:sz w:val="22"/>
          <w:szCs w:val="22"/>
          <w14:ligatures w14:val="none"/>
        </w:rPr>
        <w:t xml:space="preserve"> as we invest in marketing and build the brand.</w:t>
      </w:r>
    </w:p>
    <w:p w14:paraId="79CEF23E" w14:textId="02D5D9CF" w:rsidR="00FD63D9" w:rsidRPr="005D44AE" w:rsidRDefault="00FD63D9" w:rsidP="00FD63D9">
      <w:pPr>
        <w:numPr>
          <w:ilvl w:val="0"/>
          <w:numId w:val="14"/>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By month 4 onwards, bookings begin to come in as our launch campaign takes effect.</w:t>
      </w:r>
    </w:p>
    <w:p w14:paraId="3D04627E" w14:textId="506A8E82" w:rsidR="00FD63D9" w:rsidRPr="005D44AE" w:rsidRDefault="00FD63D9" w:rsidP="00497D6A">
      <w:pPr>
        <w:numPr>
          <w:ilvl w:val="0"/>
          <w:numId w:val="14"/>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By the end of the first year, we project a modest profit and positive cash flow, assuming we hit our target of 50 clients and average trip value of £</w:t>
      </w:r>
      <w:r w:rsidR="007330BF">
        <w:rPr>
          <w:rFonts w:ascii="Arial" w:hAnsi="Arial" w:cs="Arial"/>
          <w:kern w:val="0"/>
          <w:sz w:val="22"/>
          <w:szCs w:val="22"/>
          <w14:ligatures w14:val="none"/>
        </w:rPr>
        <w:t>2,</w:t>
      </w:r>
      <w:r w:rsidRPr="005D44AE">
        <w:rPr>
          <w:rFonts w:ascii="Arial" w:hAnsi="Arial" w:cs="Arial"/>
          <w:kern w:val="0"/>
          <w:sz w:val="22"/>
          <w:szCs w:val="22"/>
          <w14:ligatures w14:val="none"/>
        </w:rPr>
        <w:t>000.</w:t>
      </w:r>
    </w:p>
    <w:p w14:paraId="6C433F0F" w14:textId="77777777" w:rsidR="00FD63D9" w:rsidRPr="005D44AE" w:rsidRDefault="00FD63D9" w:rsidP="00C715EB">
      <w:pPr>
        <w:spacing w:before="100" w:beforeAutospacing="1" w:after="100" w:afterAutospacing="1" w:line="240" w:lineRule="auto"/>
        <w:ind w:left="720"/>
        <w:divId w:val="1445467535"/>
        <w:rPr>
          <w:rFonts w:ascii="Arial" w:hAnsi="Arial" w:cs="Arial"/>
          <w:kern w:val="0"/>
          <w:sz w:val="22"/>
          <w:szCs w:val="22"/>
          <w14:ligatures w14:val="none"/>
        </w:rPr>
      </w:pPr>
      <w:r w:rsidRPr="005D44AE">
        <w:rPr>
          <w:rFonts w:ascii="Arial" w:hAnsi="Arial" w:cs="Arial"/>
          <w:kern w:val="0"/>
          <w:sz w:val="22"/>
          <w:szCs w:val="22"/>
          <w14:ligatures w14:val="none"/>
        </w:rPr>
        <w:t>Feasibility:</w:t>
      </w:r>
    </w:p>
    <w:p w14:paraId="6AD700A2" w14:textId="49FFEF6A" w:rsidR="00FD63D9" w:rsidRPr="005D44AE" w:rsidRDefault="00FD63D9" w:rsidP="00FD63D9">
      <w:pPr>
        <w:numPr>
          <w:ilvl w:val="0"/>
          <w:numId w:val="14"/>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Given growing demand in both solo and wellness travel markets, our financial model is realistic.</w:t>
      </w:r>
    </w:p>
    <w:p w14:paraId="55402D21" w14:textId="27D24DD0" w:rsidR="00FD63D9" w:rsidRPr="005D44AE" w:rsidRDefault="00FD63D9" w:rsidP="00FD63D9">
      <w:pPr>
        <w:numPr>
          <w:ilvl w:val="0"/>
          <w:numId w:val="14"/>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With a lean structure and contract-based wellbeing partners, overhead stays manageable.</w:t>
      </w:r>
    </w:p>
    <w:p w14:paraId="33FDC05E" w14:textId="57064D5A" w:rsidR="007C11B1" w:rsidRPr="005D44AE" w:rsidRDefault="00FD63D9" w:rsidP="00FD63D9">
      <w:pPr>
        <w:numPr>
          <w:ilvl w:val="0"/>
          <w:numId w:val="14"/>
        </w:numPr>
        <w:spacing w:before="100" w:beforeAutospacing="1" w:after="100" w:afterAutospacing="1" w:line="240" w:lineRule="auto"/>
        <w:divId w:val="1445467535"/>
        <w:rPr>
          <w:rFonts w:ascii="Arial" w:eastAsia="Times New Roman" w:hAnsi="Arial" w:cs="Arial"/>
          <w:kern w:val="0"/>
          <w:sz w:val="22"/>
          <w:szCs w:val="22"/>
          <w14:ligatures w14:val="none"/>
        </w:rPr>
      </w:pPr>
      <w:r w:rsidRPr="005D44AE">
        <w:rPr>
          <w:rFonts w:ascii="Arial" w:hAnsi="Arial" w:cs="Arial"/>
          <w:kern w:val="0"/>
          <w:sz w:val="22"/>
          <w:szCs w:val="22"/>
          <w14:ligatures w14:val="none"/>
        </w:rPr>
        <w:t>The financing mix reduces risk: a combination of founder capital and external investment.</w:t>
      </w:r>
      <w:r w:rsidR="007C11B1" w:rsidRPr="005D44AE">
        <w:rPr>
          <w:rFonts w:ascii="Arial" w:eastAsia="Times New Roman" w:hAnsi="Arial" w:cs="Arial"/>
          <w:noProof/>
          <w:kern w:val="0"/>
          <w:sz w:val="22"/>
          <w:szCs w:val="22"/>
          <w14:ligatures w14:val="none"/>
        </w:rPr>
        <mc:AlternateContent>
          <mc:Choice Requires="wps">
            <w:drawing>
              <wp:inline distT="0" distB="0" distL="0" distR="0" wp14:anchorId="5B41A69C" wp14:editId="00A19002">
                <wp:extent cx="5731510" cy="1270"/>
                <wp:effectExtent l="0" t="31750" r="0" b="36830"/>
                <wp:docPr id="1572728211"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E6226D6"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8C9A9C5" w14:textId="77777777" w:rsidR="007C11B1" w:rsidRPr="005D44AE" w:rsidRDefault="007C11B1" w:rsidP="007C11B1">
      <w:pPr>
        <w:spacing w:before="100" w:beforeAutospacing="1" w:after="100" w:afterAutospacing="1" w:line="240" w:lineRule="auto"/>
        <w:outlineLvl w:val="1"/>
        <w:divId w:val="1445467535"/>
        <w:rPr>
          <w:rFonts w:ascii="Arial" w:hAnsi="Arial" w:cs="Arial"/>
          <w:b/>
          <w:bCs/>
          <w:kern w:val="0"/>
          <w:sz w:val="22"/>
          <w:szCs w:val="22"/>
          <w14:ligatures w14:val="none"/>
        </w:rPr>
      </w:pPr>
      <w:r w:rsidRPr="005D44AE">
        <w:rPr>
          <w:rFonts w:ascii="Arial" w:eastAsia="Times New Roman" w:hAnsi="Arial" w:cs="Arial"/>
          <w:b/>
          <w:bCs/>
          <w:kern w:val="0"/>
          <w:sz w:val="22"/>
          <w:szCs w:val="22"/>
          <w14:ligatures w14:val="none"/>
        </w:rPr>
        <w:t>10. SWOT &amp; PESTLE Analysis</w:t>
      </w:r>
    </w:p>
    <w:p w14:paraId="5B82B951" w14:textId="77777777" w:rsidR="007C11B1" w:rsidRPr="005D44AE" w:rsidRDefault="007C11B1" w:rsidP="007C11B1">
      <w:pPr>
        <w:spacing w:before="100" w:beforeAutospacing="1" w:after="100" w:afterAutospacing="1" w:line="240" w:lineRule="auto"/>
        <w:divId w:val="1445467535"/>
        <w:rPr>
          <w:rFonts w:ascii="Arial" w:hAnsi="Arial" w:cs="Arial"/>
          <w:kern w:val="0"/>
          <w:sz w:val="22"/>
          <w:szCs w:val="22"/>
          <w14:ligatures w14:val="none"/>
        </w:rPr>
      </w:pPr>
    </w:p>
    <w:p w14:paraId="410C2E98" w14:textId="468162DA" w:rsidR="007C11B1" w:rsidRPr="005D44AE" w:rsidRDefault="00294D81" w:rsidP="007C11B1">
      <w:p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10A - </w:t>
      </w:r>
      <w:r w:rsidR="007C11B1" w:rsidRPr="005D44AE">
        <w:rPr>
          <w:rFonts w:ascii="Arial" w:hAnsi="Arial" w:cs="Arial"/>
          <w:kern w:val="0"/>
          <w:sz w:val="22"/>
          <w:szCs w:val="22"/>
          <w14:ligatures w14:val="none"/>
        </w:rPr>
        <w:t>SWOT Analysis:</w:t>
      </w:r>
    </w:p>
    <w:p w14:paraId="002E20E8" w14:textId="388C5452" w:rsidR="001F7A49" w:rsidRPr="005D44AE" w:rsidRDefault="007C11B1" w:rsidP="001F7A49">
      <w:pPr>
        <w:numPr>
          <w:ilvl w:val="0"/>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Strengths</w:t>
      </w:r>
    </w:p>
    <w:p w14:paraId="22C5F3A0" w14:textId="14B7361B" w:rsidR="007C11B1" w:rsidRPr="005D44AE" w:rsidRDefault="007C11B1"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Clear USP: luxury + holistic + women-focused</w:t>
      </w:r>
      <w:r w:rsidR="00676275" w:rsidRPr="005D44AE">
        <w:rPr>
          <w:rFonts w:ascii="Arial" w:hAnsi="Arial" w:cs="Arial"/>
          <w:kern w:val="0"/>
          <w:sz w:val="22"/>
          <w:szCs w:val="22"/>
          <w14:ligatures w14:val="none"/>
        </w:rPr>
        <w:t xml:space="preserve"> empowering</w:t>
      </w:r>
    </w:p>
    <w:p w14:paraId="54C1DCCF" w14:textId="3A1C032D" w:rsidR="00676275" w:rsidRPr="005D44AE" w:rsidRDefault="00676275"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Niche</w:t>
      </w:r>
    </w:p>
    <w:p w14:paraId="65B54D92" w14:textId="50642DDB" w:rsidR="00676275" w:rsidRPr="005D44AE" w:rsidRDefault="005E2C74"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Safety oriented </w:t>
      </w:r>
    </w:p>
    <w:p w14:paraId="1F1FFCFF" w14:textId="77777777" w:rsidR="007C11B1" w:rsidRPr="005D44AE" w:rsidRDefault="007C11B1"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Growing market (solo female, wellness tourism)</w:t>
      </w:r>
    </w:p>
    <w:p w14:paraId="29397B22" w14:textId="63221B07" w:rsidR="007C11B1" w:rsidRPr="005D44AE" w:rsidRDefault="0031177A"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Tailored experiences </w:t>
      </w:r>
    </w:p>
    <w:p w14:paraId="1D359F8B" w14:textId="77777777" w:rsidR="007C11B1" w:rsidRPr="005D44AE" w:rsidRDefault="007C11B1"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Passionate, mission-driven founding team</w:t>
      </w:r>
    </w:p>
    <w:p w14:paraId="2D366952" w14:textId="77777777" w:rsidR="007C11B1" w:rsidRPr="005D44AE" w:rsidRDefault="007C11B1" w:rsidP="007C11B1">
      <w:pPr>
        <w:numPr>
          <w:ilvl w:val="0"/>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Weaknesses:</w:t>
      </w:r>
    </w:p>
    <w:p w14:paraId="1B732FC1" w14:textId="77777777" w:rsidR="007C11B1" w:rsidRPr="005D44AE" w:rsidRDefault="007C11B1"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High upfront costs</w:t>
      </w:r>
    </w:p>
    <w:p w14:paraId="66D63E9E" w14:textId="297A52F3" w:rsidR="00027888" w:rsidRPr="005D44AE" w:rsidRDefault="00027888"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Limited market size </w:t>
      </w:r>
    </w:p>
    <w:p w14:paraId="2A9A7118" w14:textId="11B6A49C" w:rsidR="00BF16D5" w:rsidRPr="005D44AE" w:rsidRDefault="00BF16D5"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Alienates- families and other</w:t>
      </w:r>
      <w:r w:rsidR="00683FC8" w:rsidRPr="005D44AE">
        <w:rPr>
          <w:rFonts w:ascii="Arial" w:hAnsi="Arial" w:cs="Arial"/>
          <w:kern w:val="0"/>
          <w:sz w:val="22"/>
          <w:szCs w:val="22"/>
          <w14:ligatures w14:val="none"/>
        </w:rPr>
        <w:t xml:space="preserve"> service users </w:t>
      </w:r>
    </w:p>
    <w:p w14:paraId="2CFBC519" w14:textId="77777777" w:rsidR="007C11B1" w:rsidRPr="005D44AE" w:rsidRDefault="007C11B1"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Dependence on external wellness partner quality</w:t>
      </w:r>
    </w:p>
    <w:p w14:paraId="51C51C95" w14:textId="4F56C1E8" w:rsidR="007C11B1" w:rsidRPr="005D44AE" w:rsidRDefault="007C11B1"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New brand with no </w:t>
      </w:r>
      <w:r w:rsidR="00027888" w:rsidRPr="005D44AE">
        <w:rPr>
          <w:rFonts w:ascii="Arial" w:hAnsi="Arial" w:cs="Arial"/>
          <w:kern w:val="0"/>
          <w:sz w:val="22"/>
          <w:szCs w:val="22"/>
          <w14:ligatures w14:val="none"/>
        </w:rPr>
        <w:t>record of accomplishment</w:t>
      </w:r>
    </w:p>
    <w:p w14:paraId="11E66B6E" w14:textId="77777777" w:rsidR="007C11B1" w:rsidRPr="005D44AE" w:rsidRDefault="007C11B1"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Cash flow risk early on</w:t>
      </w:r>
    </w:p>
    <w:p w14:paraId="4FB412A2" w14:textId="77777777" w:rsidR="007C11B1" w:rsidRPr="005D44AE" w:rsidRDefault="007C11B1" w:rsidP="007C11B1">
      <w:pPr>
        <w:numPr>
          <w:ilvl w:val="0"/>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Opportunities:</w:t>
      </w:r>
    </w:p>
    <w:p w14:paraId="4A3BA91E" w14:textId="77777777" w:rsidR="007C11B1" w:rsidRPr="005D44AE" w:rsidRDefault="007C11B1"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Partnerships with wellness retreats, yoga studios</w:t>
      </w:r>
    </w:p>
    <w:p w14:paraId="6C8F77C3" w14:textId="1442927E" w:rsidR="00683FC8" w:rsidRPr="005D44AE" w:rsidRDefault="00683FC8"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Rising of female travellers </w:t>
      </w:r>
    </w:p>
    <w:p w14:paraId="6DD3BCB0" w14:textId="77777777" w:rsidR="007C11B1" w:rsidRPr="005D44AE" w:rsidRDefault="007C11B1"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Expansion into digital offerings (virtual retreats)</w:t>
      </w:r>
    </w:p>
    <w:p w14:paraId="6EFA8F24" w14:textId="77777777" w:rsidR="007C11B1" w:rsidRPr="005D44AE" w:rsidRDefault="007C11B1"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Targeting niche segments (women over 45, high-earning professionals)</w:t>
      </w:r>
    </w:p>
    <w:p w14:paraId="1D5244CD" w14:textId="77777777" w:rsidR="007C11B1" w:rsidRPr="005D44AE" w:rsidRDefault="007C11B1"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Eco / sustainable travel demand increasing</w:t>
      </w:r>
    </w:p>
    <w:p w14:paraId="78263586" w14:textId="77777777" w:rsidR="007C11B1" w:rsidRPr="005D44AE" w:rsidRDefault="007C11B1" w:rsidP="007C11B1">
      <w:pPr>
        <w:numPr>
          <w:ilvl w:val="0"/>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Threats:</w:t>
      </w:r>
    </w:p>
    <w:p w14:paraId="6CE059B3" w14:textId="2D741ADB" w:rsidR="007C11B1" w:rsidRPr="005D44AE" w:rsidRDefault="007C11B1"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Economic downturns </w:t>
      </w:r>
      <w:r w:rsidR="006C2712" w:rsidRPr="005D44AE">
        <w:rPr>
          <w:rFonts w:ascii="Arial" w:hAnsi="Arial" w:cs="Arial"/>
          <w:kern w:val="0"/>
          <w:sz w:val="22"/>
          <w:szCs w:val="22"/>
          <w14:ligatures w14:val="none"/>
        </w:rPr>
        <w:t>affecting</w:t>
      </w:r>
      <w:r w:rsidRPr="005D44AE">
        <w:rPr>
          <w:rFonts w:ascii="Arial" w:hAnsi="Arial" w:cs="Arial"/>
          <w:kern w:val="0"/>
          <w:sz w:val="22"/>
          <w:szCs w:val="22"/>
          <w14:ligatures w14:val="none"/>
        </w:rPr>
        <w:t xml:space="preserve"> luxury travel budgets</w:t>
      </w:r>
    </w:p>
    <w:p w14:paraId="75DE2A2D" w14:textId="77777777" w:rsidR="007C11B1" w:rsidRPr="005D44AE" w:rsidRDefault="007C11B1"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Competition from established travel agencies and OTAs</w:t>
      </w:r>
    </w:p>
    <w:p w14:paraId="6FDDE099" w14:textId="70E7973C" w:rsidR="00666109" w:rsidRPr="005D44AE" w:rsidRDefault="00666109"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Destination safety</w:t>
      </w:r>
    </w:p>
    <w:p w14:paraId="6704EDD1" w14:textId="77777777" w:rsidR="007C11B1" w:rsidRPr="005D44AE" w:rsidRDefault="007C11B1"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Regulatory risks in different destination countries</w:t>
      </w:r>
    </w:p>
    <w:p w14:paraId="4324534D" w14:textId="77777777" w:rsidR="007C11B1" w:rsidRPr="005D44AE" w:rsidRDefault="007C11B1" w:rsidP="007C11B1">
      <w:pPr>
        <w:numPr>
          <w:ilvl w:val="1"/>
          <w:numId w:val="16"/>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Travel disruption (pandemics, political instability)</w:t>
      </w:r>
    </w:p>
    <w:p w14:paraId="639C8BC9" w14:textId="77777777" w:rsidR="007C11B1" w:rsidRPr="005D44AE" w:rsidRDefault="007C11B1" w:rsidP="007C11B1">
      <w:pPr>
        <w:spacing w:before="100" w:beforeAutospacing="1" w:after="100" w:afterAutospacing="1" w:line="240" w:lineRule="auto"/>
        <w:divId w:val="1445467535"/>
        <w:rPr>
          <w:rFonts w:ascii="Arial" w:hAnsi="Arial" w:cs="Arial"/>
          <w:kern w:val="0"/>
          <w:sz w:val="22"/>
          <w:szCs w:val="22"/>
          <w14:ligatures w14:val="none"/>
        </w:rPr>
      </w:pPr>
    </w:p>
    <w:p w14:paraId="07AB7D8F" w14:textId="47109D53" w:rsidR="007C11B1" w:rsidRPr="005D44AE" w:rsidRDefault="00294D81" w:rsidP="007C11B1">
      <w:p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10B - </w:t>
      </w:r>
      <w:r w:rsidR="007C11B1" w:rsidRPr="005D44AE">
        <w:rPr>
          <w:rFonts w:ascii="Arial" w:hAnsi="Arial" w:cs="Arial"/>
          <w:kern w:val="0"/>
          <w:sz w:val="22"/>
          <w:szCs w:val="22"/>
          <w14:ligatures w14:val="none"/>
        </w:rPr>
        <w:t>PESTLE Analysis:</w:t>
      </w:r>
    </w:p>
    <w:p w14:paraId="58FC7AC4" w14:textId="77777777" w:rsidR="007C11B1" w:rsidRPr="005D44AE" w:rsidRDefault="007C11B1" w:rsidP="007C11B1">
      <w:pPr>
        <w:numPr>
          <w:ilvl w:val="0"/>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Political:</w:t>
      </w:r>
    </w:p>
    <w:p w14:paraId="68FE844C" w14:textId="77777777" w:rsidR="007C11B1" w:rsidRPr="005D44AE" w:rsidRDefault="007C11B1" w:rsidP="007C11B1">
      <w:pPr>
        <w:numPr>
          <w:ilvl w:val="1"/>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Visa regulations, travel restrictions may affect trip planning</w:t>
      </w:r>
    </w:p>
    <w:p w14:paraId="07264250" w14:textId="77777777" w:rsidR="007C11B1" w:rsidRPr="005D44AE" w:rsidRDefault="007C11B1" w:rsidP="007C11B1">
      <w:pPr>
        <w:numPr>
          <w:ilvl w:val="1"/>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Travel safety / geopolitical risk in destinations</w:t>
      </w:r>
    </w:p>
    <w:p w14:paraId="61CA9D59" w14:textId="77777777" w:rsidR="007C11B1" w:rsidRPr="005D44AE" w:rsidRDefault="007C11B1" w:rsidP="007C11B1">
      <w:pPr>
        <w:numPr>
          <w:ilvl w:val="0"/>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Economic:</w:t>
      </w:r>
    </w:p>
    <w:p w14:paraId="35035891" w14:textId="77777777" w:rsidR="007C11B1" w:rsidRPr="005D44AE" w:rsidRDefault="007C11B1" w:rsidP="007C11B1">
      <w:pPr>
        <w:numPr>
          <w:ilvl w:val="1"/>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Luxury travel sensitive to economic downturns</w:t>
      </w:r>
    </w:p>
    <w:p w14:paraId="5C698878" w14:textId="77777777" w:rsidR="007C11B1" w:rsidRPr="005D44AE" w:rsidRDefault="007C11B1" w:rsidP="007C11B1">
      <w:pPr>
        <w:numPr>
          <w:ilvl w:val="1"/>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Currency fluctuations impact cost of overseas trips</w:t>
      </w:r>
    </w:p>
    <w:p w14:paraId="57A53C9C" w14:textId="77777777" w:rsidR="007C11B1" w:rsidRPr="005D44AE" w:rsidRDefault="007C11B1" w:rsidP="007C11B1">
      <w:pPr>
        <w:numPr>
          <w:ilvl w:val="0"/>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Social:</w:t>
      </w:r>
    </w:p>
    <w:p w14:paraId="7912FE6A" w14:textId="77777777" w:rsidR="007C11B1" w:rsidRPr="005D44AE" w:rsidRDefault="007C11B1" w:rsidP="007C11B1">
      <w:pPr>
        <w:numPr>
          <w:ilvl w:val="1"/>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Increasing social acceptance and demand for solo female travel  </w:t>
      </w:r>
    </w:p>
    <w:p w14:paraId="68B72F3A" w14:textId="77777777" w:rsidR="007C11B1" w:rsidRPr="005D44AE" w:rsidRDefault="007C11B1" w:rsidP="007C11B1">
      <w:pPr>
        <w:numPr>
          <w:ilvl w:val="1"/>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Rising wellness consciousness among travellers  </w:t>
      </w:r>
    </w:p>
    <w:p w14:paraId="569BB489" w14:textId="77777777" w:rsidR="007C11B1" w:rsidRPr="005D44AE" w:rsidRDefault="007C11B1" w:rsidP="007C11B1">
      <w:pPr>
        <w:numPr>
          <w:ilvl w:val="1"/>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Cultural trends of self-care, mental health</w:t>
      </w:r>
    </w:p>
    <w:p w14:paraId="2E69DE43" w14:textId="77777777" w:rsidR="007C11B1" w:rsidRPr="005D44AE" w:rsidRDefault="007C11B1" w:rsidP="007C11B1">
      <w:pPr>
        <w:numPr>
          <w:ilvl w:val="0"/>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Technological:</w:t>
      </w:r>
    </w:p>
    <w:p w14:paraId="2E8078CC" w14:textId="77777777" w:rsidR="007C11B1" w:rsidRPr="005D44AE" w:rsidRDefault="007C11B1" w:rsidP="007C11B1">
      <w:pPr>
        <w:numPr>
          <w:ilvl w:val="1"/>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Use of digital platforms for booking, virtual coaching</w:t>
      </w:r>
    </w:p>
    <w:p w14:paraId="11A6F664" w14:textId="77777777" w:rsidR="007C11B1" w:rsidRPr="005D44AE" w:rsidRDefault="007C11B1" w:rsidP="007C11B1">
      <w:pPr>
        <w:numPr>
          <w:ilvl w:val="1"/>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Social media to build community / brand</w:t>
      </w:r>
    </w:p>
    <w:p w14:paraId="4D470A5B" w14:textId="77777777" w:rsidR="007C11B1" w:rsidRPr="005D44AE" w:rsidRDefault="007C11B1" w:rsidP="007C11B1">
      <w:pPr>
        <w:numPr>
          <w:ilvl w:val="0"/>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Legal:</w:t>
      </w:r>
    </w:p>
    <w:p w14:paraId="39652F75" w14:textId="77777777" w:rsidR="007C11B1" w:rsidRPr="005D44AE" w:rsidRDefault="007C11B1" w:rsidP="007C11B1">
      <w:pPr>
        <w:numPr>
          <w:ilvl w:val="1"/>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Insurance and liability for travellers</w:t>
      </w:r>
    </w:p>
    <w:p w14:paraId="79DA72A4" w14:textId="77777777" w:rsidR="007C11B1" w:rsidRPr="005D44AE" w:rsidRDefault="007C11B1" w:rsidP="007C11B1">
      <w:pPr>
        <w:numPr>
          <w:ilvl w:val="1"/>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Contracts with retreat partners, guides</w:t>
      </w:r>
    </w:p>
    <w:p w14:paraId="4C6D074C" w14:textId="77777777" w:rsidR="007C11B1" w:rsidRPr="005D44AE" w:rsidRDefault="007C11B1" w:rsidP="007C11B1">
      <w:pPr>
        <w:numPr>
          <w:ilvl w:val="0"/>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Environmental:</w:t>
      </w:r>
    </w:p>
    <w:p w14:paraId="0DBDC2E8" w14:textId="77777777" w:rsidR="007C11B1" w:rsidRPr="005D44AE" w:rsidRDefault="007C11B1" w:rsidP="007C11B1">
      <w:pPr>
        <w:numPr>
          <w:ilvl w:val="1"/>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Demand for sustainable travel is rising  </w:t>
      </w:r>
    </w:p>
    <w:p w14:paraId="43EAFF05" w14:textId="025CA877" w:rsidR="007C11B1" w:rsidRDefault="007C11B1" w:rsidP="007C11B1">
      <w:pPr>
        <w:numPr>
          <w:ilvl w:val="1"/>
          <w:numId w:val="17"/>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Need to manage carbon footprint, eco-friendly options</w:t>
      </w:r>
      <w:r w:rsidR="008E04F7">
        <w:rPr>
          <w:rFonts w:ascii="Arial" w:hAnsi="Arial" w:cs="Arial"/>
          <w:kern w:val="0"/>
          <w:sz w:val="22"/>
          <w:szCs w:val="22"/>
          <w14:ligatures w14:val="none"/>
        </w:rPr>
        <w:t xml:space="preserve">. </w:t>
      </w:r>
    </w:p>
    <w:p w14:paraId="1A004CDE" w14:textId="6E6E9547" w:rsidR="008E04F7" w:rsidRPr="005D44AE" w:rsidRDefault="005E39F1" w:rsidP="008E04F7">
      <w:pPr>
        <w:spacing w:before="100" w:beforeAutospacing="1" w:after="100" w:afterAutospacing="1" w:line="240" w:lineRule="auto"/>
        <w:divId w:val="1445467535"/>
        <w:rPr>
          <w:rFonts w:ascii="Arial" w:hAnsi="Arial" w:cs="Arial"/>
          <w:kern w:val="0"/>
          <w:sz w:val="22"/>
          <w:szCs w:val="22"/>
          <w14:ligatures w14:val="none"/>
        </w:rPr>
      </w:pPr>
      <w:r>
        <w:rPr>
          <w:rFonts w:ascii="Arial" w:hAnsi="Arial" w:cs="Arial"/>
          <w:kern w:val="0"/>
          <w:sz w:val="22"/>
          <w:szCs w:val="22"/>
          <w14:ligatures w14:val="none"/>
        </w:rPr>
        <w:t xml:space="preserve">Pestle </w:t>
      </w:r>
      <w:r w:rsidR="00A26337">
        <w:rPr>
          <w:rFonts w:ascii="Arial" w:hAnsi="Arial" w:cs="Arial"/>
          <w:kern w:val="0"/>
          <w:sz w:val="22"/>
          <w:szCs w:val="22"/>
          <w14:ligatures w14:val="none"/>
        </w:rPr>
        <w:t xml:space="preserve">&amp; SWOT analysis </w:t>
      </w:r>
      <w:r w:rsidR="008E04F7" w:rsidRPr="008E04F7">
        <w:rPr>
          <w:rFonts w:ascii="Arial" w:hAnsi="Arial" w:cs="Arial"/>
          <w:kern w:val="0"/>
          <w:sz w:val="22"/>
          <w:szCs w:val="22"/>
          <w14:ligatures w14:val="none"/>
        </w:rPr>
        <w:t>provides a modern viewpoint on cash flow and business resilience by placing cash holdings and corporate financial flexibility in a real-world setting (a pandemic crisis)</w:t>
      </w:r>
      <w:r w:rsidR="00A2770E">
        <w:rPr>
          <w:rFonts w:ascii="Arial" w:hAnsi="Arial" w:cs="Arial"/>
          <w:kern w:val="0"/>
          <w:sz w:val="22"/>
          <w:szCs w:val="22"/>
          <w14:ligatures w14:val="none"/>
        </w:rPr>
        <w:t xml:space="preserve">, </w:t>
      </w:r>
      <w:r w:rsidR="00A26337" w:rsidRPr="00A26337">
        <w:rPr>
          <w:rFonts w:ascii="Arial" w:hAnsi="Arial" w:cs="Arial"/>
          <w:kern w:val="0"/>
          <w:sz w:val="22"/>
          <w:szCs w:val="22"/>
          <w14:ligatures w14:val="none"/>
        </w:rPr>
        <w:t>view of cash flow and enterprise resilience is provided by evidence from corporate cash holdings during the COVID-19 pandemic, locations with cash holdings and corporate financial flexibility in a real-world context (pandemic crisis).</w:t>
      </w:r>
      <w:r w:rsidR="009E4029">
        <w:rPr>
          <w:rFonts w:ascii="Arial" w:hAnsi="Arial" w:cs="Arial"/>
          <w:kern w:val="0"/>
          <w:sz w:val="22"/>
          <w:szCs w:val="22"/>
          <w14:ligatures w14:val="none"/>
        </w:rPr>
        <w:t>(</w:t>
      </w:r>
      <w:r w:rsidR="009E4029" w:rsidRPr="009E4029">
        <w:rPr>
          <w:rFonts w:ascii="Arial" w:hAnsi="Arial" w:cs="Arial"/>
          <w:kern w:val="0"/>
          <w:sz w:val="22"/>
          <w:szCs w:val="22"/>
          <w14:ligatures w14:val="none"/>
        </w:rPr>
        <w:t xml:space="preserve"> Nationandor to Botoco Medicine</w:t>
      </w:r>
      <w:r w:rsidR="00345B99">
        <w:rPr>
          <w:rFonts w:ascii="Arial" w:hAnsi="Arial" w:cs="Arial"/>
          <w:kern w:val="0"/>
          <w:sz w:val="22"/>
          <w:szCs w:val="22"/>
          <w14:ligatures w14:val="none"/>
        </w:rPr>
        <w:t xml:space="preserve"> 2024)</w:t>
      </w:r>
    </w:p>
    <w:p w14:paraId="29463A42" w14:textId="77777777" w:rsidR="007C11B1" w:rsidRPr="005D44AE" w:rsidRDefault="007C11B1" w:rsidP="007C11B1">
      <w:pPr>
        <w:spacing w:after="0" w:line="240" w:lineRule="auto"/>
        <w:divId w:val="1445467535"/>
        <w:rPr>
          <w:rFonts w:ascii="Arial" w:eastAsia="Times New Roman" w:hAnsi="Arial" w:cs="Arial"/>
          <w:kern w:val="0"/>
          <w:sz w:val="22"/>
          <w:szCs w:val="22"/>
          <w14:ligatures w14:val="none"/>
        </w:rPr>
      </w:pPr>
      <w:r w:rsidRPr="005D44AE">
        <w:rPr>
          <w:rFonts w:ascii="Arial" w:eastAsia="Times New Roman" w:hAnsi="Arial" w:cs="Arial"/>
          <w:noProof/>
          <w:kern w:val="0"/>
          <w:sz w:val="22"/>
          <w:szCs w:val="22"/>
          <w14:ligatures w14:val="none"/>
        </w:rPr>
        <mc:AlternateContent>
          <mc:Choice Requires="wps">
            <w:drawing>
              <wp:inline distT="0" distB="0" distL="0" distR="0" wp14:anchorId="511E4E54" wp14:editId="12AFCFCD">
                <wp:extent cx="5731510" cy="1270"/>
                <wp:effectExtent l="0" t="31750" r="0" b="36830"/>
                <wp:docPr id="170357895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586CDEE"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5AD0A54" w14:textId="77777777" w:rsidR="00852AAE" w:rsidRPr="005D44AE" w:rsidRDefault="007C11B1" w:rsidP="00852AAE">
      <w:pPr>
        <w:spacing w:before="100" w:beforeAutospacing="1" w:after="100" w:afterAutospacing="1" w:line="240" w:lineRule="auto"/>
        <w:outlineLvl w:val="1"/>
        <w:divId w:val="1445467535"/>
        <w:rPr>
          <w:rFonts w:ascii="Arial" w:hAnsi="Arial" w:cs="Arial"/>
          <w:b/>
          <w:bCs/>
          <w:kern w:val="0"/>
          <w:sz w:val="22"/>
          <w:szCs w:val="22"/>
          <w14:ligatures w14:val="none"/>
        </w:rPr>
      </w:pPr>
      <w:r w:rsidRPr="005D44AE">
        <w:rPr>
          <w:rFonts w:ascii="Arial" w:eastAsia="Times New Roman" w:hAnsi="Arial" w:cs="Arial"/>
          <w:b/>
          <w:bCs/>
          <w:kern w:val="0"/>
          <w:sz w:val="22"/>
          <w:szCs w:val="22"/>
          <w14:ligatures w14:val="none"/>
        </w:rPr>
        <w:t>Conclusion</w:t>
      </w:r>
    </w:p>
    <w:p w14:paraId="78DDA464" w14:textId="6FBAD9A3" w:rsidR="007C11B1" w:rsidRPr="005D44AE" w:rsidRDefault="00C715EB" w:rsidP="00852AAE">
      <w:pPr>
        <w:spacing w:before="100" w:beforeAutospacing="1" w:after="100" w:afterAutospacing="1" w:line="240" w:lineRule="auto"/>
        <w:outlineLvl w:val="1"/>
        <w:divId w:val="1445467535"/>
        <w:rPr>
          <w:rFonts w:ascii="Arial" w:hAnsi="Arial" w:cs="Arial"/>
          <w:b/>
          <w:bCs/>
          <w:kern w:val="0"/>
          <w:sz w:val="22"/>
          <w:szCs w:val="22"/>
          <w14:ligatures w14:val="none"/>
        </w:rPr>
      </w:pPr>
      <w:r w:rsidRPr="005D44AE">
        <w:rPr>
          <w:rFonts w:ascii="Arial" w:hAnsi="Arial" w:cs="Arial"/>
          <w:kern w:val="0"/>
          <w:sz w:val="22"/>
          <w:szCs w:val="22"/>
          <w14:ligatures w14:val="none"/>
        </w:rPr>
        <w:t>Holist</w:t>
      </w:r>
      <w:r w:rsidR="00CC5A81" w:rsidRPr="005D44AE">
        <w:rPr>
          <w:rFonts w:ascii="Arial" w:hAnsi="Arial" w:cs="Arial"/>
          <w:kern w:val="0"/>
          <w:sz w:val="22"/>
          <w:szCs w:val="22"/>
          <w14:ligatures w14:val="none"/>
        </w:rPr>
        <w:t xml:space="preserve">ic luxury </w:t>
      </w:r>
      <w:r w:rsidRPr="005D44AE">
        <w:rPr>
          <w:rFonts w:ascii="Arial" w:hAnsi="Arial" w:cs="Arial"/>
          <w:kern w:val="0"/>
          <w:sz w:val="22"/>
          <w:szCs w:val="22"/>
          <w14:ligatures w14:val="none"/>
        </w:rPr>
        <w:t xml:space="preserve">travel experiences </w:t>
      </w:r>
      <w:r w:rsidR="00FD1DB0" w:rsidRPr="005D44AE">
        <w:rPr>
          <w:rFonts w:ascii="Arial" w:hAnsi="Arial" w:cs="Arial"/>
          <w:kern w:val="0"/>
          <w:sz w:val="22"/>
          <w:szCs w:val="22"/>
          <w14:ligatures w14:val="none"/>
        </w:rPr>
        <w:t xml:space="preserve">offer unique, </w:t>
      </w:r>
      <w:r w:rsidR="007C11B1" w:rsidRPr="005D44AE">
        <w:rPr>
          <w:rFonts w:ascii="Arial" w:hAnsi="Arial" w:cs="Arial"/>
          <w:kern w:val="0"/>
          <w:sz w:val="22"/>
          <w:szCs w:val="22"/>
          <w14:ligatures w14:val="none"/>
        </w:rPr>
        <w:t xml:space="preserve">high-value </w:t>
      </w:r>
      <w:r w:rsidR="00734247" w:rsidRPr="005D44AE">
        <w:rPr>
          <w:rFonts w:ascii="Arial" w:hAnsi="Arial" w:cs="Arial"/>
          <w:kern w:val="0"/>
          <w:sz w:val="22"/>
          <w:szCs w:val="22"/>
          <w14:ligatures w14:val="none"/>
        </w:rPr>
        <w:t xml:space="preserve">experiences </w:t>
      </w:r>
      <w:r w:rsidR="007C11B1" w:rsidRPr="005D44AE">
        <w:rPr>
          <w:rFonts w:ascii="Arial" w:hAnsi="Arial" w:cs="Arial"/>
          <w:kern w:val="0"/>
          <w:sz w:val="22"/>
          <w:szCs w:val="22"/>
          <w14:ligatures w14:val="none"/>
        </w:rPr>
        <w:t xml:space="preserve">at the </w:t>
      </w:r>
      <w:r w:rsidR="00C37519" w:rsidRPr="005D44AE">
        <w:rPr>
          <w:rFonts w:ascii="Arial" w:hAnsi="Arial" w:cs="Arial"/>
          <w:kern w:val="0"/>
          <w:sz w:val="22"/>
          <w:szCs w:val="22"/>
          <w14:ligatures w14:val="none"/>
        </w:rPr>
        <w:t xml:space="preserve">level </w:t>
      </w:r>
      <w:r w:rsidR="007C11B1" w:rsidRPr="005D44AE">
        <w:rPr>
          <w:rFonts w:ascii="Arial" w:hAnsi="Arial" w:cs="Arial"/>
          <w:kern w:val="0"/>
          <w:sz w:val="22"/>
          <w:szCs w:val="22"/>
          <w14:ligatures w14:val="none"/>
        </w:rPr>
        <w:t xml:space="preserve">of luxury travel, holistic wellness, and solo-female empowerment. Backed by strong market trends in both solo travel and wellness tourism, </w:t>
      </w:r>
      <w:r w:rsidR="00326E08" w:rsidRPr="005D44AE">
        <w:rPr>
          <w:rFonts w:ascii="Arial" w:hAnsi="Arial" w:cs="Arial"/>
          <w:kern w:val="0"/>
          <w:sz w:val="22"/>
          <w:szCs w:val="22"/>
          <w14:ligatures w14:val="none"/>
        </w:rPr>
        <w:t xml:space="preserve">whilst </w:t>
      </w:r>
      <w:r w:rsidR="007C11B1" w:rsidRPr="005D44AE">
        <w:rPr>
          <w:rFonts w:ascii="Arial" w:hAnsi="Arial" w:cs="Arial"/>
          <w:kern w:val="0"/>
          <w:sz w:val="22"/>
          <w:szCs w:val="22"/>
          <w14:ligatures w14:val="none"/>
        </w:rPr>
        <w:t xml:space="preserve">carefully </w:t>
      </w:r>
      <w:r w:rsidR="009439DE" w:rsidRPr="005D44AE">
        <w:rPr>
          <w:rFonts w:ascii="Arial" w:hAnsi="Arial" w:cs="Arial"/>
          <w:kern w:val="0"/>
          <w:sz w:val="22"/>
          <w:szCs w:val="22"/>
          <w14:ligatures w14:val="none"/>
        </w:rPr>
        <w:t>confirming</w:t>
      </w:r>
      <w:r w:rsidR="007C11B1" w:rsidRPr="005D44AE">
        <w:rPr>
          <w:rFonts w:ascii="Arial" w:hAnsi="Arial" w:cs="Arial"/>
          <w:kern w:val="0"/>
          <w:sz w:val="22"/>
          <w:szCs w:val="22"/>
          <w14:ligatures w14:val="none"/>
        </w:rPr>
        <w:t xml:space="preserve"> customer research, the business is well-positioned to serve a growing </w:t>
      </w:r>
      <w:r w:rsidR="009439DE" w:rsidRPr="005D44AE">
        <w:rPr>
          <w:rFonts w:ascii="Arial" w:hAnsi="Arial" w:cs="Arial"/>
          <w:kern w:val="0"/>
          <w:sz w:val="22"/>
          <w:szCs w:val="22"/>
          <w14:ligatures w14:val="none"/>
        </w:rPr>
        <w:t>group</w:t>
      </w:r>
      <w:r w:rsidR="007C11B1" w:rsidRPr="005D44AE">
        <w:rPr>
          <w:rFonts w:ascii="Arial" w:hAnsi="Arial" w:cs="Arial"/>
          <w:kern w:val="0"/>
          <w:sz w:val="22"/>
          <w:szCs w:val="22"/>
          <w14:ligatures w14:val="none"/>
        </w:rPr>
        <w:t xml:space="preserve"> of women </w:t>
      </w:r>
      <w:r w:rsidRPr="005D44AE">
        <w:rPr>
          <w:rFonts w:ascii="Arial" w:hAnsi="Arial" w:cs="Arial"/>
          <w:kern w:val="0"/>
          <w:sz w:val="22"/>
          <w:szCs w:val="22"/>
          <w14:ligatures w14:val="none"/>
        </w:rPr>
        <w:t>looking for</w:t>
      </w:r>
      <w:r w:rsidR="007C11B1" w:rsidRPr="005D44AE">
        <w:rPr>
          <w:rFonts w:ascii="Arial" w:hAnsi="Arial" w:cs="Arial"/>
          <w:kern w:val="0"/>
          <w:sz w:val="22"/>
          <w:szCs w:val="22"/>
          <w14:ligatures w14:val="none"/>
        </w:rPr>
        <w:t xml:space="preserve"> meaningful, safe, and transformative journeys. With high client lifetime value, low fixed staffing overheads, and a scalable model (expandable into digital retreats or group experiences), </w:t>
      </w:r>
      <w:r w:rsidR="001E4612" w:rsidRPr="005D44AE">
        <w:rPr>
          <w:rFonts w:ascii="Arial" w:hAnsi="Arial" w:cs="Arial"/>
          <w:kern w:val="0"/>
          <w:sz w:val="22"/>
          <w:szCs w:val="22"/>
          <w14:ligatures w14:val="none"/>
        </w:rPr>
        <w:t>Holistic</w:t>
      </w:r>
      <w:r w:rsidR="00CC5A81" w:rsidRPr="005D44AE">
        <w:rPr>
          <w:rFonts w:ascii="Arial" w:hAnsi="Arial" w:cs="Arial"/>
          <w:kern w:val="0"/>
          <w:sz w:val="22"/>
          <w:szCs w:val="22"/>
          <w14:ligatures w14:val="none"/>
        </w:rPr>
        <w:t xml:space="preserve"> luxury experience </w:t>
      </w:r>
      <w:r w:rsidR="007C11B1" w:rsidRPr="005D44AE">
        <w:rPr>
          <w:rFonts w:ascii="Arial" w:hAnsi="Arial" w:cs="Arial"/>
          <w:kern w:val="0"/>
          <w:sz w:val="22"/>
          <w:szCs w:val="22"/>
          <w14:ligatures w14:val="none"/>
        </w:rPr>
        <w:t xml:space="preserve">is financially and operationally </w:t>
      </w:r>
      <w:r w:rsidRPr="005D44AE">
        <w:rPr>
          <w:rFonts w:ascii="Arial" w:hAnsi="Arial" w:cs="Arial"/>
          <w:kern w:val="0"/>
          <w:sz w:val="22"/>
          <w:szCs w:val="22"/>
          <w14:ligatures w14:val="none"/>
        </w:rPr>
        <w:t>possible</w:t>
      </w:r>
      <w:r w:rsidR="007C11B1" w:rsidRPr="005D44AE">
        <w:rPr>
          <w:rFonts w:ascii="Arial" w:hAnsi="Arial" w:cs="Arial"/>
          <w:kern w:val="0"/>
          <w:sz w:val="22"/>
          <w:szCs w:val="22"/>
          <w14:ligatures w14:val="none"/>
        </w:rPr>
        <w:t xml:space="preserve">. Over its first year, the company aims not only to build a client base but to </w:t>
      </w:r>
      <w:r w:rsidR="0051723B" w:rsidRPr="005D44AE">
        <w:rPr>
          <w:rFonts w:ascii="Arial" w:hAnsi="Arial" w:cs="Arial"/>
          <w:kern w:val="0"/>
          <w:sz w:val="22"/>
          <w:szCs w:val="22"/>
          <w14:ligatures w14:val="none"/>
        </w:rPr>
        <w:t>take on</w:t>
      </w:r>
      <w:r w:rsidR="007C11B1" w:rsidRPr="005D44AE">
        <w:rPr>
          <w:rFonts w:ascii="Arial" w:hAnsi="Arial" w:cs="Arial"/>
          <w:kern w:val="0"/>
          <w:sz w:val="22"/>
          <w:szCs w:val="22"/>
          <w14:ligatures w14:val="none"/>
        </w:rPr>
        <w:t xml:space="preserve"> a community of empowered women travellers, laying the foundation for sustainable growth.</w:t>
      </w:r>
    </w:p>
    <w:p w14:paraId="69F8800B" w14:textId="77777777" w:rsidR="007C11B1" w:rsidRPr="005D44AE" w:rsidRDefault="007C11B1" w:rsidP="007C11B1">
      <w:pPr>
        <w:spacing w:after="0" w:line="240" w:lineRule="auto"/>
        <w:divId w:val="1445467535"/>
        <w:rPr>
          <w:rFonts w:ascii="Arial" w:eastAsia="Times New Roman" w:hAnsi="Arial" w:cs="Arial"/>
          <w:kern w:val="0"/>
          <w:sz w:val="22"/>
          <w:szCs w:val="22"/>
          <w14:ligatures w14:val="none"/>
        </w:rPr>
      </w:pPr>
      <w:r w:rsidRPr="005D44AE">
        <w:rPr>
          <w:rFonts w:ascii="Arial" w:eastAsia="Times New Roman" w:hAnsi="Arial" w:cs="Arial"/>
          <w:noProof/>
          <w:kern w:val="0"/>
          <w:sz w:val="22"/>
          <w:szCs w:val="22"/>
          <w14:ligatures w14:val="none"/>
        </w:rPr>
        <mc:AlternateContent>
          <mc:Choice Requires="wps">
            <w:drawing>
              <wp:inline distT="0" distB="0" distL="0" distR="0" wp14:anchorId="7DC39DE5" wp14:editId="548D63C2">
                <wp:extent cx="5731510" cy="1270"/>
                <wp:effectExtent l="0" t="31750" r="0" b="36830"/>
                <wp:docPr id="169133301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604929B"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EDD23DF" w14:textId="77777777" w:rsidR="0006033B" w:rsidRDefault="0006033B" w:rsidP="007C11B1">
      <w:pPr>
        <w:spacing w:before="100" w:beforeAutospacing="1" w:after="100" w:afterAutospacing="1" w:line="240" w:lineRule="auto"/>
        <w:outlineLvl w:val="2"/>
        <w:divId w:val="1445467535"/>
        <w:rPr>
          <w:rFonts w:ascii="Arial" w:eastAsia="Times New Roman" w:hAnsi="Arial" w:cs="Arial"/>
          <w:b/>
          <w:bCs/>
          <w:kern w:val="0"/>
          <w:sz w:val="22"/>
          <w:szCs w:val="22"/>
          <w14:ligatures w14:val="none"/>
        </w:rPr>
      </w:pPr>
    </w:p>
    <w:p w14:paraId="7D551F9A" w14:textId="62E60F12" w:rsidR="007C11B1" w:rsidRPr="005D44AE" w:rsidRDefault="007C11B1" w:rsidP="007C11B1">
      <w:pPr>
        <w:spacing w:before="100" w:beforeAutospacing="1" w:after="100" w:afterAutospacing="1" w:line="240" w:lineRule="auto"/>
        <w:outlineLvl w:val="2"/>
        <w:divId w:val="1445467535"/>
        <w:rPr>
          <w:rFonts w:ascii="Arial" w:hAnsi="Arial" w:cs="Arial"/>
          <w:b/>
          <w:bCs/>
          <w:kern w:val="0"/>
          <w:sz w:val="22"/>
          <w:szCs w:val="22"/>
          <w14:ligatures w14:val="none"/>
        </w:rPr>
      </w:pPr>
      <w:r w:rsidRPr="005D44AE">
        <w:rPr>
          <w:rFonts w:ascii="Arial" w:eastAsia="Times New Roman" w:hAnsi="Arial" w:cs="Arial"/>
          <w:b/>
          <w:bCs/>
          <w:kern w:val="0"/>
          <w:sz w:val="22"/>
          <w:szCs w:val="22"/>
          <w14:ligatures w14:val="none"/>
        </w:rPr>
        <w:t>References</w:t>
      </w:r>
    </w:p>
    <w:p w14:paraId="45AA4F94" w14:textId="77777777" w:rsidR="007C11B1" w:rsidRPr="005D44AE" w:rsidRDefault="007C11B1" w:rsidP="007C11B1">
      <w:pPr>
        <w:numPr>
          <w:ilvl w:val="0"/>
          <w:numId w:val="18"/>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CBI, “European market potential for solo tourism.”  </w:t>
      </w:r>
    </w:p>
    <w:p w14:paraId="31BBCB8A" w14:textId="197B9C9D" w:rsidR="007C11B1" w:rsidRPr="005D44AE" w:rsidRDefault="007C11B1" w:rsidP="007C11B1">
      <w:pPr>
        <w:numPr>
          <w:ilvl w:val="0"/>
          <w:numId w:val="18"/>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Grand View Research, “Solo Travel Market Size </w:t>
      </w:r>
      <w:r w:rsidR="00C715EB" w:rsidRPr="005D44AE">
        <w:rPr>
          <w:rFonts w:ascii="Arial" w:hAnsi="Arial" w:cs="Arial"/>
          <w:kern w:val="0"/>
          <w:sz w:val="22"/>
          <w:szCs w:val="22"/>
          <w14:ligatures w14:val="none"/>
        </w:rPr>
        <w:t>and</w:t>
      </w:r>
      <w:r w:rsidRPr="005D44AE">
        <w:rPr>
          <w:rFonts w:ascii="Arial" w:hAnsi="Arial" w:cs="Arial"/>
          <w:kern w:val="0"/>
          <w:sz w:val="22"/>
          <w:szCs w:val="22"/>
          <w14:ligatures w14:val="none"/>
        </w:rPr>
        <w:t xml:space="preserve"> Share” (2024).  </w:t>
      </w:r>
    </w:p>
    <w:p w14:paraId="0C7C40C2" w14:textId="77777777" w:rsidR="007C11B1" w:rsidRPr="005D44AE" w:rsidRDefault="007C11B1" w:rsidP="007C11B1">
      <w:pPr>
        <w:numPr>
          <w:ilvl w:val="0"/>
          <w:numId w:val="18"/>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CBI, “European market potential for wellness tourism.”  </w:t>
      </w:r>
    </w:p>
    <w:p w14:paraId="15CCFADE" w14:textId="77777777" w:rsidR="007C11B1" w:rsidRPr="005D44AE" w:rsidRDefault="007C11B1" w:rsidP="007C11B1">
      <w:pPr>
        <w:numPr>
          <w:ilvl w:val="0"/>
          <w:numId w:val="18"/>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WeTravel survey, “Demand for wellness tours and retreats” (2023) via Leisure Opportunities.  </w:t>
      </w:r>
    </w:p>
    <w:p w14:paraId="73C0C673" w14:textId="77777777" w:rsidR="007C11B1" w:rsidRPr="005D44AE" w:rsidRDefault="007C11B1" w:rsidP="007C11B1">
      <w:pPr>
        <w:numPr>
          <w:ilvl w:val="0"/>
          <w:numId w:val="18"/>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Health Club Management, “Demand for wellness tours…”  </w:t>
      </w:r>
    </w:p>
    <w:p w14:paraId="458A25A2" w14:textId="77777777" w:rsidR="007C11B1" w:rsidRPr="005D44AE" w:rsidRDefault="007C11B1" w:rsidP="007C11B1">
      <w:pPr>
        <w:numPr>
          <w:ilvl w:val="0"/>
          <w:numId w:val="18"/>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WifiTalents, “Solo Travel Statistics 2025.”  </w:t>
      </w:r>
    </w:p>
    <w:p w14:paraId="5FD29B6E" w14:textId="77777777" w:rsidR="007C11B1" w:rsidRPr="005D44AE" w:rsidRDefault="007C11B1" w:rsidP="007C11B1">
      <w:pPr>
        <w:numPr>
          <w:ilvl w:val="0"/>
          <w:numId w:val="18"/>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CBI, “How to attract the women-only tour market.”  </w:t>
      </w:r>
    </w:p>
    <w:p w14:paraId="2DA1B429" w14:textId="77777777" w:rsidR="007C11B1" w:rsidRPr="005D44AE" w:rsidRDefault="007C11B1" w:rsidP="007C11B1">
      <w:pPr>
        <w:numPr>
          <w:ilvl w:val="0"/>
          <w:numId w:val="18"/>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Mordor Intelligence, “Europe Wellness Tourism Market Report” (2025–2030 forecasts).  </w:t>
      </w:r>
    </w:p>
    <w:p w14:paraId="2F8963A2" w14:textId="77777777" w:rsidR="007C11B1" w:rsidRPr="005D44AE" w:rsidRDefault="007C11B1" w:rsidP="007C11B1">
      <w:pPr>
        <w:numPr>
          <w:ilvl w:val="0"/>
          <w:numId w:val="18"/>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Global Wellness Institute, “Global Wellness Tourism Economy” report.  </w:t>
      </w:r>
    </w:p>
    <w:p w14:paraId="44C0166B" w14:textId="77777777" w:rsidR="007C11B1" w:rsidRPr="005D44AE" w:rsidRDefault="007C11B1" w:rsidP="007C11B1">
      <w:pPr>
        <w:numPr>
          <w:ilvl w:val="0"/>
          <w:numId w:val="18"/>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Global Wellness Institute, “Wellness Tourism Report” (Europe) 2018.  </w:t>
      </w:r>
    </w:p>
    <w:p w14:paraId="1828D52D" w14:textId="77777777" w:rsidR="007C11B1" w:rsidRPr="005D44AE" w:rsidRDefault="007C11B1" w:rsidP="007C11B1">
      <w:pPr>
        <w:numPr>
          <w:ilvl w:val="0"/>
          <w:numId w:val="18"/>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 xml:space="preserve">Global Wellness Institute, “WE Monitor 2023” wellness trip data.  </w:t>
      </w:r>
    </w:p>
    <w:p w14:paraId="659B08B3" w14:textId="1827C630" w:rsidR="00C718D4" w:rsidRDefault="007C11B1" w:rsidP="00C718D4">
      <w:pPr>
        <w:numPr>
          <w:ilvl w:val="0"/>
          <w:numId w:val="18"/>
        </w:numPr>
        <w:spacing w:before="100" w:beforeAutospacing="1" w:after="100" w:afterAutospacing="1" w:line="240" w:lineRule="auto"/>
        <w:divId w:val="1445467535"/>
        <w:rPr>
          <w:rFonts w:ascii="Arial" w:hAnsi="Arial" w:cs="Arial"/>
          <w:kern w:val="0"/>
          <w:sz w:val="22"/>
          <w:szCs w:val="22"/>
          <w14:ligatures w14:val="none"/>
        </w:rPr>
      </w:pPr>
      <w:r w:rsidRPr="005D44AE">
        <w:rPr>
          <w:rFonts w:ascii="Arial" w:hAnsi="Arial" w:cs="Arial"/>
          <w:kern w:val="0"/>
          <w:sz w:val="22"/>
          <w:szCs w:val="22"/>
          <w14:ligatures w14:val="none"/>
        </w:rPr>
        <w:t>(Additional sources may include company investor data, grant schemes, or local Reading business resources.)</w:t>
      </w:r>
    </w:p>
    <w:p w14:paraId="4079C514" w14:textId="487F9EAC" w:rsidR="00AC531E" w:rsidRPr="00B8795B" w:rsidRDefault="00C718D4" w:rsidP="00AC531E">
      <w:pPr>
        <w:pStyle w:val="p1"/>
        <w:numPr>
          <w:ilvl w:val="0"/>
          <w:numId w:val="18"/>
        </w:numPr>
        <w:divId w:val="1306163239"/>
        <w:rPr>
          <w:rStyle w:val="s1"/>
          <w:rFonts w:ascii="Arial" w:hAnsi="Arial" w:cs="Arial"/>
        </w:rPr>
      </w:pPr>
      <w:r w:rsidRPr="00B8795B">
        <w:rPr>
          <w:rStyle w:val="apple-converted-space"/>
          <w:rFonts w:ascii="Arial" w:hAnsi="Arial" w:cs="Arial"/>
        </w:rPr>
        <w:t> </w:t>
      </w:r>
      <w:r w:rsidRPr="00B8795B">
        <w:rPr>
          <w:rStyle w:val="s1"/>
          <w:rFonts w:ascii="Arial" w:hAnsi="Arial" w:cs="Arial"/>
        </w:rPr>
        <w:t xml:space="preserve">UK banking sector (2020), </w:t>
      </w:r>
      <w:r w:rsidRPr="00B8795B">
        <w:rPr>
          <w:rStyle w:val="s2"/>
          <w:rFonts w:ascii="Arial" w:hAnsi="Arial" w:cs="Arial"/>
        </w:rPr>
        <w:t>BRQ Business Research Quarterly</w:t>
      </w:r>
      <w:r w:rsidRPr="00B8795B">
        <w:rPr>
          <w:rStyle w:val="s1"/>
          <w:rFonts w:ascii="Arial" w:hAnsi="Arial" w:cs="Arial"/>
        </w:rPr>
        <w:t>.</w:t>
      </w:r>
      <w:r w:rsidR="00AC531E" w:rsidRPr="00B8795B">
        <w:rPr>
          <w:rStyle w:val="s1"/>
          <w:rFonts w:ascii="Arial" w:hAnsi="Arial" w:cs="Arial"/>
        </w:rPr>
        <w:t>science direct.com</w:t>
      </w:r>
    </w:p>
    <w:p w14:paraId="08006729" w14:textId="4B24CFF6" w:rsidR="008D7C36" w:rsidRPr="00B8795B" w:rsidRDefault="008D7C36" w:rsidP="008D7C36">
      <w:pPr>
        <w:pStyle w:val="p1"/>
        <w:numPr>
          <w:ilvl w:val="0"/>
          <w:numId w:val="18"/>
        </w:numPr>
        <w:divId w:val="1176578786"/>
        <w:rPr>
          <w:rFonts w:ascii="Arial" w:hAnsi="Arial" w:cs="Arial"/>
        </w:rPr>
      </w:pPr>
      <w:r w:rsidRPr="00B8795B">
        <w:rPr>
          <w:rStyle w:val="s1"/>
          <w:rFonts w:ascii="Arial" w:hAnsi="Arial" w:cs="Arial"/>
        </w:rPr>
        <w:t xml:space="preserve">Manos, R., Parker, K. and Myddelton, D.R. (2023) </w:t>
      </w:r>
      <w:r w:rsidR="007D11D1" w:rsidRPr="00B8795B">
        <w:rPr>
          <w:rStyle w:val="s1"/>
          <w:rFonts w:ascii="Arial" w:hAnsi="Arial" w:cs="Arial"/>
        </w:rPr>
        <w:t>springernturelink.com</w:t>
      </w:r>
    </w:p>
    <w:p w14:paraId="3C806FE2" w14:textId="7F05D0A9" w:rsidR="00AC531E" w:rsidRPr="00B8795B" w:rsidRDefault="007019B9" w:rsidP="00AC531E">
      <w:pPr>
        <w:pStyle w:val="p1"/>
        <w:numPr>
          <w:ilvl w:val="0"/>
          <w:numId w:val="18"/>
        </w:numPr>
        <w:divId w:val="1306163239"/>
        <w:rPr>
          <w:rFonts w:ascii="Arial" w:hAnsi="Arial" w:cs="Arial"/>
        </w:rPr>
      </w:pPr>
      <w:r w:rsidRPr="00B8795B">
        <w:rPr>
          <w:rFonts w:ascii="Arial" w:hAnsi="Arial" w:cs="Arial"/>
        </w:rPr>
        <w:t>Nationandor to Botoco Medicine</w:t>
      </w:r>
      <w:r w:rsidR="00345B99" w:rsidRPr="00B8795B">
        <w:rPr>
          <w:rFonts w:ascii="Arial" w:hAnsi="Arial" w:cs="Arial"/>
        </w:rPr>
        <w:t xml:space="preserve"> 2024</w:t>
      </w:r>
    </w:p>
    <w:p w14:paraId="0D6EF2BE" w14:textId="77777777" w:rsidR="0006033B" w:rsidRPr="00B8795B" w:rsidRDefault="0006033B" w:rsidP="0006033B">
      <w:pPr>
        <w:spacing w:before="100" w:beforeAutospacing="1" w:after="100" w:afterAutospacing="1" w:line="240" w:lineRule="auto"/>
        <w:divId w:val="1445467535"/>
        <w:rPr>
          <w:rFonts w:ascii="Arial" w:hAnsi="Arial" w:cs="Arial"/>
          <w:kern w:val="0"/>
          <w:sz w:val="22"/>
          <w:szCs w:val="22"/>
          <w14:ligatures w14:val="none"/>
        </w:rPr>
      </w:pPr>
    </w:p>
    <w:p w14:paraId="4D300F25" w14:textId="4568405C" w:rsidR="0006033B" w:rsidRDefault="0006033B" w:rsidP="0006033B">
      <w:pPr>
        <w:spacing w:before="100" w:beforeAutospacing="1" w:after="100" w:afterAutospacing="1" w:line="240" w:lineRule="auto"/>
        <w:divId w:val="1445467535"/>
        <w:rPr>
          <w:rFonts w:ascii="Arial" w:hAnsi="Arial" w:cs="Arial"/>
          <w:kern w:val="0"/>
          <w:sz w:val="22"/>
          <w:szCs w:val="22"/>
          <w14:ligatures w14:val="none"/>
        </w:rPr>
      </w:pPr>
    </w:p>
    <w:p w14:paraId="1D557901" w14:textId="77777777" w:rsidR="0020494A" w:rsidRDefault="0020494A" w:rsidP="0006033B">
      <w:pPr>
        <w:spacing w:before="100" w:beforeAutospacing="1" w:after="100" w:afterAutospacing="1" w:line="240" w:lineRule="auto"/>
        <w:divId w:val="1445467535"/>
        <w:rPr>
          <w:rFonts w:ascii="Arial" w:hAnsi="Arial" w:cs="Arial"/>
          <w:kern w:val="0"/>
          <w:sz w:val="22"/>
          <w:szCs w:val="22"/>
          <w14:ligatures w14:val="none"/>
        </w:rPr>
      </w:pPr>
    </w:p>
    <w:p w14:paraId="411A18CB" w14:textId="77777777" w:rsidR="0020494A" w:rsidRDefault="0020494A" w:rsidP="0006033B">
      <w:pPr>
        <w:spacing w:before="100" w:beforeAutospacing="1" w:after="100" w:afterAutospacing="1" w:line="240" w:lineRule="auto"/>
        <w:divId w:val="1445467535"/>
        <w:rPr>
          <w:rFonts w:ascii="Arial" w:hAnsi="Arial" w:cs="Arial"/>
          <w:kern w:val="0"/>
          <w:sz w:val="22"/>
          <w:szCs w:val="22"/>
          <w14:ligatures w14:val="none"/>
        </w:rPr>
      </w:pPr>
    </w:p>
    <w:p w14:paraId="306228C0" w14:textId="77777777" w:rsidR="0020494A" w:rsidRDefault="0020494A" w:rsidP="0006033B">
      <w:pPr>
        <w:spacing w:before="100" w:beforeAutospacing="1" w:after="100" w:afterAutospacing="1" w:line="240" w:lineRule="auto"/>
        <w:divId w:val="1445467535"/>
        <w:rPr>
          <w:rFonts w:ascii="Arial" w:hAnsi="Arial" w:cs="Arial"/>
          <w:kern w:val="0"/>
          <w:sz w:val="22"/>
          <w:szCs w:val="22"/>
          <w14:ligatures w14:val="none"/>
        </w:rPr>
      </w:pPr>
    </w:p>
    <w:p w14:paraId="6A3BFFD0" w14:textId="77777777" w:rsidR="002D6D71" w:rsidRDefault="002D6D71" w:rsidP="003606DB">
      <w:pPr>
        <w:spacing w:after="0" w:line="240" w:lineRule="auto"/>
        <w:jc w:val="center"/>
        <w:outlineLvl w:val="0"/>
        <w:rPr>
          <w:rFonts w:ascii="Segoe UI" w:eastAsia="Times New Roman" w:hAnsi="Segoe UI" w:cs="Segoe UI"/>
          <w:b/>
          <w:bCs/>
          <w:color w:val="FFFFFF"/>
          <w:kern w:val="36"/>
          <w:sz w:val="42"/>
          <w:szCs w:val="42"/>
          <w:u w:val="single"/>
          <w14:ligatures w14:val="none"/>
        </w:rPr>
      </w:pPr>
    </w:p>
    <w:p w14:paraId="7B808332" w14:textId="77777777" w:rsidR="002D6D71" w:rsidRDefault="002D6D71" w:rsidP="003606DB">
      <w:pPr>
        <w:spacing w:after="0" w:line="240" w:lineRule="auto"/>
        <w:jc w:val="center"/>
        <w:outlineLvl w:val="0"/>
        <w:rPr>
          <w:rFonts w:ascii="Segoe UI" w:eastAsia="Times New Roman" w:hAnsi="Segoe UI" w:cs="Segoe UI"/>
          <w:b/>
          <w:bCs/>
          <w:color w:val="FFFFFF"/>
          <w:kern w:val="36"/>
          <w:sz w:val="42"/>
          <w:szCs w:val="42"/>
          <w:u w:val="single"/>
          <w14:ligatures w14:val="none"/>
        </w:rPr>
      </w:pPr>
    </w:p>
    <w:p w14:paraId="65D4DDF6" w14:textId="0C3602B6" w:rsidR="0006033B" w:rsidRPr="00852DFC" w:rsidRDefault="0006033B" w:rsidP="003606DB">
      <w:pPr>
        <w:spacing w:after="0" w:line="240" w:lineRule="auto"/>
        <w:jc w:val="center"/>
        <w:outlineLvl w:val="0"/>
        <w:rPr>
          <w:rFonts w:ascii="Arial" w:eastAsia="Times New Roman" w:hAnsi="Arial" w:cs="Arial"/>
          <w:b/>
          <w:bCs/>
          <w:kern w:val="0"/>
          <w:sz w:val="42"/>
          <w:szCs w:val="42"/>
          <w:u w:val="single"/>
          <w14:ligatures w14:val="none"/>
        </w:rPr>
      </w:pPr>
      <w:r w:rsidRPr="00852DFC">
        <w:rPr>
          <w:rFonts w:ascii="Segoe UI" w:eastAsia="Times New Roman" w:hAnsi="Segoe UI" w:cs="Segoe UI"/>
          <w:b/>
          <w:bCs/>
          <w:color w:val="FFFFFF"/>
          <w:kern w:val="36"/>
          <w:sz w:val="42"/>
          <w:szCs w:val="42"/>
          <w:u w:val="single"/>
          <w14:ligatures w14:val="none"/>
        </w:rPr>
        <w:t>L</w:t>
      </w:r>
      <w:r w:rsidRPr="00852DFC">
        <w:rPr>
          <w:rFonts w:ascii="Arial" w:eastAsia="Times New Roman" w:hAnsi="Arial" w:cs="Arial"/>
          <w:b/>
          <w:bCs/>
          <w:kern w:val="0"/>
          <w:sz w:val="42"/>
          <w:szCs w:val="42"/>
          <w:u w:val="single"/>
          <w14:ligatures w14:val="none"/>
        </w:rPr>
        <w:t xml:space="preserve">Managing Enterprise – </w:t>
      </w:r>
      <w:r>
        <w:rPr>
          <w:rFonts w:ascii="Arial" w:eastAsia="Times New Roman" w:hAnsi="Arial" w:cs="Arial"/>
          <w:b/>
          <w:bCs/>
          <w:kern w:val="0"/>
          <w:sz w:val="42"/>
          <w:szCs w:val="42"/>
          <w:u w:val="single"/>
          <w14:ligatures w14:val="none"/>
        </w:rPr>
        <w:t>Reflection</w:t>
      </w:r>
    </w:p>
    <w:p w14:paraId="325406A7" w14:textId="77777777" w:rsidR="0006033B" w:rsidRDefault="0006033B" w:rsidP="003606DB">
      <w:pPr>
        <w:jc w:val="center"/>
        <w:rPr>
          <w:rFonts w:ascii="Arial" w:hAnsi="Arial" w:cs="Arial"/>
        </w:rPr>
      </w:pPr>
    </w:p>
    <w:p w14:paraId="5C8FF7CD" w14:textId="77777777" w:rsidR="0006033B" w:rsidRDefault="0006033B" w:rsidP="003606DB">
      <w:pPr>
        <w:rPr>
          <w:rFonts w:ascii="Arial" w:hAnsi="Arial" w:cs="Arial"/>
        </w:rPr>
      </w:pPr>
    </w:p>
    <w:p w14:paraId="1A226A16" w14:textId="77777777" w:rsidR="0006033B" w:rsidRDefault="0006033B" w:rsidP="003606DB">
      <w:pPr>
        <w:rPr>
          <w:rFonts w:ascii="Arial" w:hAnsi="Arial" w:cs="Arial"/>
          <w:b/>
          <w:bCs/>
          <w:sz w:val="30"/>
          <w:szCs w:val="30"/>
        </w:rPr>
      </w:pPr>
    </w:p>
    <w:p w14:paraId="354C9613" w14:textId="77777777" w:rsidR="0006033B" w:rsidRDefault="0006033B" w:rsidP="003606DB">
      <w:pPr>
        <w:rPr>
          <w:rFonts w:ascii="Arial" w:hAnsi="Arial" w:cs="Arial"/>
          <w:b/>
          <w:bCs/>
          <w:sz w:val="30"/>
          <w:szCs w:val="30"/>
        </w:rPr>
      </w:pPr>
      <w:r>
        <w:rPr>
          <w:rFonts w:ascii="Arial" w:hAnsi="Arial" w:cs="Arial"/>
          <w:noProof/>
        </w:rPr>
        <w:drawing>
          <wp:anchor distT="0" distB="0" distL="114300" distR="114300" simplePos="0" relativeHeight="251660288" behindDoc="1" locked="0" layoutInCell="1" allowOverlap="1" wp14:anchorId="4ECA572A" wp14:editId="1B9F4609">
            <wp:simplePos x="0" y="0"/>
            <wp:positionH relativeFrom="column">
              <wp:posOffset>1634247</wp:posOffset>
            </wp:positionH>
            <wp:positionV relativeFrom="paragraph">
              <wp:posOffset>295261</wp:posOffset>
            </wp:positionV>
            <wp:extent cx="2490281" cy="2533650"/>
            <wp:effectExtent l="0" t="0" r="0" b="0"/>
            <wp:wrapSquare wrapText="bothSides"/>
            <wp:docPr id="19659008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a:extLst>
                        <a:ext uri="{28A0092B-C50C-407E-A947-70E740481C1C}">
                          <a14:useLocalDpi xmlns:a14="http://schemas.microsoft.com/office/drawing/2010/main" val="0"/>
                        </a:ext>
                      </a:extLst>
                    </a:blip>
                    <a:srcRect l="-17255" t="3509" r="17255" b="-3509"/>
                    <a:stretch>
                      <a:fillRect/>
                    </a:stretch>
                  </pic:blipFill>
                  <pic:spPr bwMode="auto">
                    <a:xfrm>
                      <a:off x="0" y="0"/>
                      <a:ext cx="2490281" cy="2533650"/>
                    </a:xfrm>
                    <a:prstGeom prst="rect">
                      <a:avLst/>
                    </a:prstGeom>
                    <a:noFill/>
                  </pic:spPr>
                </pic:pic>
              </a:graphicData>
            </a:graphic>
            <wp14:sizeRelH relativeFrom="page">
              <wp14:pctWidth>0</wp14:pctWidth>
            </wp14:sizeRelH>
            <wp14:sizeRelV relativeFrom="page">
              <wp14:pctHeight>0</wp14:pctHeight>
            </wp14:sizeRelV>
          </wp:anchor>
        </w:drawing>
      </w:r>
    </w:p>
    <w:p w14:paraId="562626B3" w14:textId="77777777" w:rsidR="0006033B" w:rsidRDefault="0006033B" w:rsidP="003606DB">
      <w:pPr>
        <w:rPr>
          <w:rFonts w:ascii="Arial" w:hAnsi="Arial" w:cs="Arial"/>
          <w:b/>
          <w:bCs/>
          <w:sz w:val="30"/>
          <w:szCs w:val="30"/>
        </w:rPr>
      </w:pPr>
    </w:p>
    <w:p w14:paraId="10A78C07" w14:textId="77777777" w:rsidR="0006033B" w:rsidRDefault="0006033B" w:rsidP="003606DB">
      <w:pPr>
        <w:jc w:val="both"/>
        <w:rPr>
          <w:rFonts w:ascii="Arial" w:hAnsi="Arial" w:cs="Arial"/>
          <w:b/>
          <w:bCs/>
          <w:sz w:val="30"/>
          <w:szCs w:val="30"/>
        </w:rPr>
      </w:pPr>
    </w:p>
    <w:p w14:paraId="06B3AAB5" w14:textId="77777777" w:rsidR="0006033B" w:rsidRDefault="0006033B" w:rsidP="003606DB">
      <w:pPr>
        <w:jc w:val="both"/>
        <w:rPr>
          <w:rFonts w:ascii="Arial" w:hAnsi="Arial" w:cs="Arial"/>
          <w:b/>
          <w:bCs/>
          <w:sz w:val="30"/>
          <w:szCs w:val="30"/>
        </w:rPr>
      </w:pPr>
    </w:p>
    <w:p w14:paraId="35A8A424" w14:textId="77777777" w:rsidR="0006033B" w:rsidRDefault="0006033B" w:rsidP="003606DB">
      <w:pPr>
        <w:jc w:val="both"/>
        <w:rPr>
          <w:rFonts w:ascii="Arial" w:hAnsi="Arial" w:cs="Arial"/>
          <w:b/>
          <w:bCs/>
          <w:sz w:val="30"/>
          <w:szCs w:val="30"/>
        </w:rPr>
      </w:pPr>
    </w:p>
    <w:p w14:paraId="21ADD05F" w14:textId="77777777" w:rsidR="0006033B" w:rsidRDefault="0006033B" w:rsidP="003606DB">
      <w:pPr>
        <w:jc w:val="both"/>
        <w:rPr>
          <w:rFonts w:ascii="Arial" w:hAnsi="Arial" w:cs="Arial"/>
          <w:b/>
          <w:bCs/>
          <w:sz w:val="30"/>
          <w:szCs w:val="30"/>
        </w:rPr>
      </w:pPr>
    </w:p>
    <w:p w14:paraId="241F9771" w14:textId="77777777" w:rsidR="0006033B" w:rsidRDefault="0006033B" w:rsidP="003606DB">
      <w:pPr>
        <w:jc w:val="both"/>
        <w:rPr>
          <w:rFonts w:ascii="Arial" w:hAnsi="Arial" w:cs="Arial"/>
          <w:b/>
          <w:bCs/>
          <w:sz w:val="30"/>
          <w:szCs w:val="30"/>
        </w:rPr>
      </w:pPr>
    </w:p>
    <w:p w14:paraId="6B01961A" w14:textId="77777777" w:rsidR="0006033B" w:rsidRDefault="0006033B" w:rsidP="003606DB">
      <w:pPr>
        <w:jc w:val="both"/>
        <w:rPr>
          <w:rFonts w:ascii="Arial" w:hAnsi="Arial" w:cs="Arial"/>
          <w:b/>
          <w:bCs/>
          <w:sz w:val="30"/>
          <w:szCs w:val="30"/>
        </w:rPr>
      </w:pPr>
    </w:p>
    <w:p w14:paraId="36E84B4C" w14:textId="77777777" w:rsidR="0006033B" w:rsidRDefault="0006033B" w:rsidP="003606DB">
      <w:pPr>
        <w:jc w:val="both"/>
        <w:rPr>
          <w:rFonts w:ascii="Arial" w:hAnsi="Arial" w:cs="Arial"/>
          <w:b/>
          <w:bCs/>
          <w:sz w:val="30"/>
          <w:szCs w:val="30"/>
        </w:rPr>
      </w:pPr>
    </w:p>
    <w:p w14:paraId="089D7303" w14:textId="77777777" w:rsidR="0006033B" w:rsidRDefault="0006033B" w:rsidP="003606DB">
      <w:pPr>
        <w:jc w:val="both"/>
        <w:rPr>
          <w:rFonts w:ascii="Arial" w:hAnsi="Arial" w:cs="Arial"/>
          <w:b/>
          <w:bCs/>
          <w:sz w:val="30"/>
          <w:szCs w:val="30"/>
        </w:rPr>
      </w:pPr>
    </w:p>
    <w:p w14:paraId="1B51E9BF" w14:textId="77777777" w:rsidR="0006033B" w:rsidRDefault="0006033B" w:rsidP="003606DB">
      <w:pPr>
        <w:jc w:val="both"/>
        <w:rPr>
          <w:rFonts w:ascii="Arial" w:hAnsi="Arial" w:cs="Arial"/>
          <w:b/>
          <w:bCs/>
          <w:sz w:val="30"/>
          <w:szCs w:val="30"/>
        </w:rPr>
      </w:pPr>
    </w:p>
    <w:p w14:paraId="30810BF2" w14:textId="77777777" w:rsidR="0006033B" w:rsidRDefault="0006033B" w:rsidP="003606DB">
      <w:pPr>
        <w:jc w:val="both"/>
        <w:rPr>
          <w:rFonts w:ascii="Arial" w:hAnsi="Arial" w:cs="Arial"/>
          <w:b/>
          <w:bCs/>
          <w:sz w:val="30"/>
          <w:szCs w:val="30"/>
        </w:rPr>
      </w:pPr>
    </w:p>
    <w:p w14:paraId="61B4084C" w14:textId="77777777" w:rsidR="0006033B" w:rsidRDefault="0006033B" w:rsidP="003606DB">
      <w:pPr>
        <w:jc w:val="both"/>
        <w:rPr>
          <w:rFonts w:ascii="Arial" w:hAnsi="Arial" w:cs="Arial"/>
          <w:b/>
          <w:bCs/>
          <w:sz w:val="30"/>
          <w:szCs w:val="30"/>
        </w:rPr>
      </w:pPr>
    </w:p>
    <w:p w14:paraId="52AF2D17" w14:textId="77777777" w:rsidR="0006033B" w:rsidRPr="001F6A1C" w:rsidRDefault="0006033B" w:rsidP="003606DB">
      <w:pPr>
        <w:jc w:val="both"/>
        <w:rPr>
          <w:rFonts w:ascii="Arial" w:hAnsi="Arial" w:cs="Arial"/>
          <w:b/>
          <w:bCs/>
          <w:sz w:val="30"/>
          <w:szCs w:val="30"/>
        </w:rPr>
      </w:pPr>
      <w:r w:rsidRPr="15E9DE49">
        <w:rPr>
          <w:rFonts w:ascii="Arial" w:hAnsi="Arial" w:cs="Arial"/>
          <w:b/>
          <w:bCs/>
          <w:sz w:val="30"/>
          <w:szCs w:val="30"/>
        </w:rPr>
        <w:t>Student: Anisa Yusuf 2425574</w:t>
      </w:r>
    </w:p>
    <w:p w14:paraId="2561B143" w14:textId="77777777" w:rsidR="0006033B" w:rsidRPr="001F6A1C" w:rsidRDefault="0006033B" w:rsidP="003606DB">
      <w:pPr>
        <w:jc w:val="both"/>
        <w:rPr>
          <w:rFonts w:ascii="Arial" w:hAnsi="Arial" w:cs="Arial"/>
          <w:b/>
          <w:bCs/>
          <w:sz w:val="30"/>
          <w:szCs w:val="30"/>
        </w:rPr>
      </w:pPr>
      <w:r w:rsidRPr="001F6A1C">
        <w:rPr>
          <w:rFonts w:ascii="Arial" w:hAnsi="Arial" w:cs="Arial"/>
          <w:b/>
          <w:bCs/>
          <w:sz w:val="30"/>
          <w:szCs w:val="30"/>
        </w:rPr>
        <w:t xml:space="preserve">Lecture:  </w:t>
      </w:r>
      <w:r>
        <w:rPr>
          <w:rFonts w:ascii="Arial" w:hAnsi="Arial" w:cs="Arial"/>
          <w:b/>
          <w:bCs/>
          <w:sz w:val="30"/>
          <w:szCs w:val="30"/>
        </w:rPr>
        <w:t>Melanie Squire</w:t>
      </w:r>
    </w:p>
    <w:p w14:paraId="2FDA0C04" w14:textId="77777777" w:rsidR="0006033B" w:rsidRPr="001F6A1C" w:rsidRDefault="0006033B" w:rsidP="003606DB">
      <w:pPr>
        <w:jc w:val="both"/>
        <w:rPr>
          <w:rFonts w:ascii="Arial" w:hAnsi="Arial" w:cs="Arial"/>
          <w:b/>
          <w:bCs/>
          <w:sz w:val="30"/>
          <w:szCs w:val="30"/>
        </w:rPr>
      </w:pPr>
      <w:r w:rsidRPr="001F6A1C">
        <w:rPr>
          <w:rFonts w:ascii="Arial" w:hAnsi="Arial" w:cs="Arial"/>
          <w:b/>
          <w:bCs/>
          <w:sz w:val="30"/>
          <w:szCs w:val="30"/>
        </w:rPr>
        <w:t>Module:</w:t>
      </w:r>
      <w:r>
        <w:rPr>
          <w:rFonts w:ascii="Arial" w:hAnsi="Arial" w:cs="Arial"/>
          <w:b/>
          <w:bCs/>
          <w:sz w:val="30"/>
          <w:szCs w:val="30"/>
        </w:rPr>
        <w:t xml:space="preserve"> Managing enterprise</w:t>
      </w:r>
    </w:p>
    <w:p w14:paraId="5B0BC387" w14:textId="77777777" w:rsidR="0006033B" w:rsidRPr="001F6A1C" w:rsidRDefault="0006033B" w:rsidP="003606DB">
      <w:pPr>
        <w:jc w:val="both"/>
        <w:rPr>
          <w:rFonts w:ascii="Arial" w:hAnsi="Arial" w:cs="Arial"/>
          <w:b/>
          <w:bCs/>
          <w:sz w:val="30"/>
          <w:szCs w:val="30"/>
        </w:rPr>
      </w:pPr>
      <w:r w:rsidRPr="001F6A1C">
        <w:rPr>
          <w:rFonts w:ascii="Arial" w:hAnsi="Arial" w:cs="Arial"/>
          <w:b/>
          <w:bCs/>
          <w:sz w:val="30"/>
          <w:szCs w:val="30"/>
        </w:rPr>
        <w:t xml:space="preserve">Date: </w:t>
      </w:r>
      <w:r>
        <w:rPr>
          <w:rFonts w:ascii="Arial" w:hAnsi="Arial" w:cs="Arial"/>
          <w:b/>
          <w:bCs/>
          <w:sz w:val="30"/>
          <w:szCs w:val="30"/>
        </w:rPr>
        <w:t>28/11/2025</w:t>
      </w:r>
    </w:p>
    <w:p w14:paraId="6D58F638" w14:textId="77777777" w:rsidR="0006033B" w:rsidRPr="00F928B2" w:rsidRDefault="0006033B" w:rsidP="003606DB">
      <w:pPr>
        <w:spacing w:before="100" w:beforeAutospacing="1" w:after="100" w:afterAutospacing="1" w:line="240" w:lineRule="auto"/>
        <w:outlineLvl w:val="2"/>
        <w:rPr>
          <w:rFonts w:ascii="Arial" w:eastAsia="Times New Roman" w:hAnsi="Arial" w:cs="Arial"/>
          <w:b/>
          <w:bCs/>
          <w:kern w:val="0"/>
          <w:sz w:val="28"/>
          <w:szCs w:val="28"/>
          <w14:ligatures w14:val="none"/>
        </w:rPr>
      </w:pPr>
    </w:p>
    <w:p w14:paraId="45B8BE44" w14:textId="77777777" w:rsidR="002D6D71" w:rsidRDefault="002D6D71" w:rsidP="003606DB">
      <w:pPr>
        <w:spacing w:before="100" w:beforeAutospacing="1" w:after="100" w:afterAutospacing="1" w:line="240" w:lineRule="auto"/>
        <w:rPr>
          <w:rFonts w:ascii="Arial" w:hAnsi="Arial" w:cs="Arial"/>
          <w:kern w:val="0"/>
          <w:sz w:val="28"/>
          <w:szCs w:val="28"/>
          <w14:ligatures w14:val="none"/>
        </w:rPr>
      </w:pPr>
    </w:p>
    <w:p w14:paraId="56D99A1D" w14:textId="77777777" w:rsidR="002D6D71" w:rsidRPr="00F928B2" w:rsidRDefault="002D6D71" w:rsidP="003606DB">
      <w:pPr>
        <w:spacing w:before="100" w:beforeAutospacing="1" w:after="100" w:afterAutospacing="1" w:line="240" w:lineRule="auto"/>
        <w:rPr>
          <w:rFonts w:ascii="Arial" w:hAnsi="Arial" w:cs="Arial"/>
          <w:kern w:val="0"/>
          <w:sz w:val="28"/>
          <w:szCs w:val="28"/>
          <w14:ligatures w14:val="none"/>
        </w:rPr>
      </w:pPr>
    </w:p>
    <w:p w14:paraId="305EB03B" w14:textId="77777777" w:rsidR="0006033B" w:rsidRDefault="0006033B" w:rsidP="003606DB">
      <w:pPr>
        <w:spacing w:before="100" w:beforeAutospacing="1" w:after="100" w:afterAutospacing="1" w:line="240" w:lineRule="auto"/>
        <w:jc w:val="both"/>
        <w:rPr>
          <w:rFonts w:ascii="Arial" w:hAnsi="Arial" w:cs="Arial"/>
          <w:kern w:val="0"/>
          <w:sz w:val="28"/>
          <w:szCs w:val="28"/>
          <w14:ligatures w14:val="none"/>
        </w:rPr>
      </w:pPr>
      <w:r>
        <w:rPr>
          <w:rFonts w:ascii="Arial" w:hAnsi="Arial" w:cs="Arial"/>
          <w:kern w:val="0"/>
          <w:sz w:val="28"/>
          <w:szCs w:val="28"/>
          <w14:ligatures w14:val="none"/>
        </w:rPr>
        <w:t xml:space="preserve">The start of this module really tested me, the challenge of picking what business idea to decide on due to passion for many areas, however I went with what matters to me the most and that is helping people holistically with the feel of luxury, a combination of everything I’m truly passionate for and for filling purpose which is always important to me. </w:t>
      </w:r>
    </w:p>
    <w:p w14:paraId="3B9BA2FF" w14:textId="77777777" w:rsidR="0006033B" w:rsidRPr="00F928B2" w:rsidRDefault="0006033B" w:rsidP="003606DB">
      <w:pPr>
        <w:spacing w:before="100" w:beforeAutospacing="1" w:after="100" w:afterAutospacing="1" w:line="240" w:lineRule="auto"/>
        <w:jc w:val="both"/>
        <w:rPr>
          <w:rFonts w:ascii="Arial" w:hAnsi="Arial" w:cs="Arial"/>
          <w:kern w:val="0"/>
          <w:sz w:val="28"/>
          <w:szCs w:val="28"/>
          <w14:ligatures w14:val="none"/>
        </w:rPr>
      </w:pPr>
      <w:r w:rsidRPr="00507605">
        <w:rPr>
          <w:rFonts w:ascii="Arial" w:hAnsi="Arial" w:cs="Arial"/>
          <w:kern w:val="0"/>
          <w:sz w:val="28"/>
          <w:szCs w:val="28"/>
          <w14:ligatures w14:val="none"/>
        </w:rPr>
        <w:t xml:space="preserve">When developing the concept for Holistic Luxury Travel Experience, it has been both a strategic and deeply personal journey. What started out as </w:t>
      </w:r>
      <w:r>
        <w:rPr>
          <w:rFonts w:ascii="Arial" w:hAnsi="Arial" w:cs="Arial"/>
          <w:kern w:val="0"/>
          <w:sz w:val="28"/>
          <w:szCs w:val="28"/>
          <w14:ligatures w14:val="none"/>
        </w:rPr>
        <w:t xml:space="preserve">exploration </w:t>
      </w:r>
      <w:r w:rsidRPr="00507605">
        <w:rPr>
          <w:rFonts w:ascii="Arial" w:hAnsi="Arial" w:cs="Arial"/>
          <w:kern w:val="0"/>
          <w:sz w:val="28"/>
          <w:szCs w:val="28"/>
          <w14:ligatures w14:val="none"/>
        </w:rPr>
        <w:t xml:space="preserve">of my </w:t>
      </w:r>
      <w:r>
        <w:rPr>
          <w:rFonts w:ascii="Arial" w:hAnsi="Arial" w:cs="Arial"/>
          <w:kern w:val="0"/>
          <w:sz w:val="28"/>
          <w:szCs w:val="28"/>
          <w14:ligatures w14:val="none"/>
        </w:rPr>
        <w:t>firsthand experiences</w:t>
      </w:r>
      <w:r w:rsidRPr="00507605">
        <w:rPr>
          <w:rFonts w:ascii="Arial" w:hAnsi="Arial" w:cs="Arial"/>
          <w:kern w:val="0"/>
          <w:sz w:val="28"/>
          <w:szCs w:val="28"/>
          <w14:ligatures w14:val="none"/>
        </w:rPr>
        <w:t xml:space="preserve"> as a holistic therapist and female traveler developed into a well-organised business plan supported by data, clarity, and purpose. Reflecting on the process has allowed me to understand not only the business itself, but also the motivations and values driving it.</w:t>
      </w:r>
    </w:p>
    <w:p w14:paraId="5CC8E920" w14:textId="77777777" w:rsidR="0006033B" w:rsidRPr="00F928B2" w:rsidRDefault="0006033B" w:rsidP="003606DB">
      <w:pPr>
        <w:spacing w:before="100" w:beforeAutospacing="1" w:after="100" w:afterAutospacing="1" w:line="240" w:lineRule="auto"/>
        <w:jc w:val="both"/>
        <w:rPr>
          <w:rFonts w:ascii="Arial" w:hAnsi="Arial" w:cs="Arial"/>
          <w:kern w:val="0"/>
          <w:sz w:val="28"/>
          <w:szCs w:val="28"/>
          <w14:ligatures w14:val="none"/>
        </w:rPr>
      </w:pPr>
      <w:r>
        <w:rPr>
          <w:rFonts w:ascii="Arial" w:hAnsi="Arial" w:cs="Arial"/>
          <w:kern w:val="0"/>
          <w:sz w:val="28"/>
          <w:szCs w:val="28"/>
          <w14:ligatures w14:val="none"/>
        </w:rPr>
        <w:t>The</w:t>
      </w:r>
      <w:r w:rsidRPr="000B1333">
        <w:rPr>
          <w:rFonts w:ascii="Arial" w:hAnsi="Arial" w:cs="Arial"/>
          <w:kern w:val="0"/>
          <w:sz w:val="28"/>
          <w:szCs w:val="28"/>
          <w14:ligatures w14:val="none"/>
        </w:rPr>
        <w:t xml:space="preserve"> source of my inspiration </w:t>
      </w:r>
      <w:r>
        <w:rPr>
          <w:rFonts w:ascii="Arial" w:hAnsi="Arial" w:cs="Arial"/>
          <w:kern w:val="0"/>
          <w:sz w:val="28"/>
          <w:szCs w:val="28"/>
          <w14:ligatures w14:val="none"/>
        </w:rPr>
        <w:t xml:space="preserve">rooted from my </w:t>
      </w:r>
      <w:r w:rsidRPr="000B1333">
        <w:rPr>
          <w:rFonts w:ascii="Arial" w:hAnsi="Arial" w:cs="Arial"/>
          <w:kern w:val="0"/>
          <w:sz w:val="28"/>
          <w:szCs w:val="28"/>
          <w14:ligatures w14:val="none"/>
        </w:rPr>
        <w:t>personal growth journe</w:t>
      </w:r>
      <w:r>
        <w:rPr>
          <w:rFonts w:ascii="Arial" w:hAnsi="Arial" w:cs="Arial"/>
          <w:kern w:val="0"/>
          <w:sz w:val="28"/>
          <w:szCs w:val="28"/>
          <w14:ligatures w14:val="none"/>
        </w:rPr>
        <w:t xml:space="preserve">y </w:t>
      </w:r>
      <w:r w:rsidRPr="000B1333">
        <w:rPr>
          <w:rFonts w:ascii="Arial" w:hAnsi="Arial" w:cs="Arial"/>
          <w:kern w:val="0"/>
          <w:sz w:val="28"/>
          <w:szCs w:val="28"/>
          <w14:ligatures w14:val="none"/>
        </w:rPr>
        <w:t xml:space="preserve">managing early single motherhood, finding solace in nature, and discovering empowerment via travel and </w:t>
      </w:r>
      <w:r>
        <w:rPr>
          <w:rFonts w:ascii="Arial" w:hAnsi="Arial" w:cs="Arial"/>
          <w:kern w:val="0"/>
          <w:sz w:val="28"/>
          <w:szCs w:val="28"/>
          <w14:ligatures w14:val="none"/>
        </w:rPr>
        <w:t xml:space="preserve">sharing similar experiences </w:t>
      </w:r>
      <w:r w:rsidRPr="000B1333">
        <w:rPr>
          <w:rFonts w:ascii="Arial" w:hAnsi="Arial" w:cs="Arial"/>
          <w:kern w:val="0"/>
          <w:sz w:val="28"/>
          <w:szCs w:val="28"/>
          <w14:ligatures w14:val="none"/>
        </w:rPr>
        <w:t>with other wome</w:t>
      </w:r>
      <w:r>
        <w:rPr>
          <w:rFonts w:ascii="Arial" w:hAnsi="Arial" w:cs="Arial"/>
          <w:kern w:val="0"/>
          <w:sz w:val="28"/>
          <w:szCs w:val="28"/>
          <w14:ligatures w14:val="none"/>
        </w:rPr>
        <w:t>n</w:t>
      </w:r>
      <w:r w:rsidRPr="000B1333">
        <w:rPr>
          <w:rFonts w:ascii="Arial" w:hAnsi="Arial" w:cs="Arial"/>
          <w:kern w:val="0"/>
          <w:sz w:val="28"/>
          <w:szCs w:val="28"/>
          <w14:ligatures w14:val="none"/>
        </w:rPr>
        <w:t xml:space="preserve">. These encounters made it easier for me to see how travel, when paired with holistic wellness practices, can have a transformative effect. </w:t>
      </w:r>
      <w:r>
        <w:rPr>
          <w:rFonts w:ascii="Arial" w:hAnsi="Arial" w:cs="Arial"/>
          <w:kern w:val="0"/>
          <w:sz w:val="28"/>
          <w:szCs w:val="28"/>
          <w14:ligatures w14:val="none"/>
        </w:rPr>
        <w:t>I found women hold back and lack the support and encouragement to take the leap of faith to experience but</w:t>
      </w:r>
      <w:r w:rsidRPr="000B1333">
        <w:rPr>
          <w:rFonts w:ascii="Arial" w:hAnsi="Arial" w:cs="Arial"/>
          <w:kern w:val="0"/>
          <w:sz w:val="28"/>
          <w:szCs w:val="28"/>
          <w14:ligatures w14:val="none"/>
        </w:rPr>
        <w:t xml:space="preserve"> as I started researching the field, I saw a clear gap: although there are luxury travel and wellness retreats, very few combine female</w:t>
      </w:r>
      <w:r>
        <w:rPr>
          <w:rFonts w:ascii="Arial" w:hAnsi="Arial" w:cs="Arial"/>
          <w:kern w:val="0"/>
          <w:sz w:val="28"/>
          <w:szCs w:val="28"/>
          <w14:ligatures w14:val="none"/>
        </w:rPr>
        <w:t xml:space="preserve"> centred</w:t>
      </w:r>
      <w:r w:rsidRPr="000B1333">
        <w:rPr>
          <w:rFonts w:ascii="Arial" w:hAnsi="Arial" w:cs="Arial"/>
          <w:kern w:val="0"/>
          <w:sz w:val="28"/>
          <w:szCs w:val="28"/>
          <w14:ligatures w14:val="none"/>
        </w:rPr>
        <w:t xml:space="preserve"> safety, empowerment, and holistic coaching in one seamless package. The creation of a business proposal that is not only transactional but also transformative, restorative, and emotional </w:t>
      </w:r>
      <w:bookmarkStart w:id="4" w:name="_Int_vKDrPIy4"/>
      <w:r w:rsidRPr="000B1333">
        <w:rPr>
          <w:rFonts w:ascii="Arial" w:hAnsi="Arial" w:cs="Arial"/>
          <w:kern w:val="0"/>
          <w:sz w:val="28"/>
          <w:szCs w:val="28"/>
          <w14:ligatures w14:val="none"/>
        </w:rPr>
        <w:t>was motivated</w:t>
      </w:r>
      <w:bookmarkEnd w:id="4"/>
      <w:r w:rsidRPr="000B1333">
        <w:rPr>
          <w:rFonts w:ascii="Arial" w:hAnsi="Arial" w:cs="Arial"/>
          <w:kern w:val="0"/>
          <w:sz w:val="28"/>
          <w:szCs w:val="28"/>
          <w14:ligatures w14:val="none"/>
        </w:rPr>
        <w:t xml:space="preserve"> by this gap.</w:t>
      </w:r>
    </w:p>
    <w:p w14:paraId="22A45E52" w14:textId="77777777" w:rsidR="0006033B" w:rsidRPr="00F928B2" w:rsidRDefault="0006033B" w:rsidP="003606DB">
      <w:pPr>
        <w:spacing w:before="100" w:beforeAutospacing="1" w:after="100" w:afterAutospacing="1" w:line="240" w:lineRule="auto"/>
        <w:jc w:val="both"/>
        <w:rPr>
          <w:rFonts w:ascii="Arial" w:hAnsi="Arial" w:cs="Arial"/>
          <w:kern w:val="0"/>
          <w:sz w:val="28"/>
          <w:szCs w:val="28"/>
          <w14:ligatures w14:val="none"/>
        </w:rPr>
      </w:pPr>
      <w:r>
        <w:rPr>
          <w:rFonts w:ascii="Arial" w:hAnsi="Arial" w:cs="Arial"/>
          <w:kern w:val="0"/>
          <w:sz w:val="28"/>
          <w:szCs w:val="28"/>
          <w14:ligatures w14:val="none"/>
        </w:rPr>
        <w:t>Primary and secondary research</w:t>
      </w:r>
      <w:r w:rsidRPr="008F3E98">
        <w:rPr>
          <w:rFonts w:ascii="Arial" w:hAnsi="Arial" w:cs="Arial"/>
          <w:kern w:val="0"/>
          <w:sz w:val="28"/>
          <w:szCs w:val="28"/>
          <w14:ligatures w14:val="none"/>
        </w:rPr>
        <w:t xml:space="preserve"> were essential in forming the business model during the planning phase. My idea was both personally meaningful and financially possible, as </w:t>
      </w:r>
      <w:r>
        <w:rPr>
          <w:rFonts w:ascii="Arial" w:hAnsi="Arial" w:cs="Arial"/>
          <w:kern w:val="0"/>
          <w:sz w:val="28"/>
          <w:szCs w:val="28"/>
          <w14:ligatures w14:val="none"/>
        </w:rPr>
        <w:t>evidence</w:t>
      </w:r>
      <w:r w:rsidRPr="008F3E98">
        <w:rPr>
          <w:rFonts w:ascii="Arial" w:hAnsi="Arial" w:cs="Arial"/>
          <w:kern w:val="0"/>
          <w:sz w:val="28"/>
          <w:szCs w:val="28"/>
          <w14:ligatures w14:val="none"/>
        </w:rPr>
        <w:t xml:space="preserve"> by the demand for solo female travel worldwide and the quick growth of the wellness tourism industry. The results of my survey confirmed the need for a service tailored to women's needs and goals, especially the heavy emphasis on safety, self-discovery, and wellness activities. </w:t>
      </w:r>
    </w:p>
    <w:p w14:paraId="16C346A2" w14:textId="77777777" w:rsidR="0006033B" w:rsidRPr="00F928B2" w:rsidRDefault="0006033B" w:rsidP="003606DB">
      <w:pPr>
        <w:spacing w:before="100" w:beforeAutospacing="1" w:after="100" w:afterAutospacing="1" w:line="240" w:lineRule="auto"/>
        <w:jc w:val="both"/>
        <w:rPr>
          <w:rFonts w:ascii="Arial" w:hAnsi="Arial" w:cs="Arial"/>
          <w:kern w:val="0"/>
          <w:sz w:val="28"/>
          <w:szCs w:val="28"/>
          <w14:ligatures w14:val="none"/>
        </w:rPr>
      </w:pPr>
      <w:r>
        <w:rPr>
          <w:rFonts w:ascii="Arial" w:hAnsi="Arial" w:cs="Arial"/>
          <w:kern w:val="0"/>
          <w:sz w:val="28"/>
          <w:szCs w:val="28"/>
          <w14:ligatures w14:val="none"/>
        </w:rPr>
        <w:t xml:space="preserve">It took careful thinking whilst </w:t>
      </w:r>
      <w:r w:rsidRPr="00420119">
        <w:rPr>
          <w:rFonts w:ascii="Arial" w:hAnsi="Arial" w:cs="Arial"/>
          <w:kern w:val="0"/>
          <w:sz w:val="28"/>
          <w:szCs w:val="28"/>
          <w14:ligatures w14:val="none"/>
        </w:rPr>
        <w:t xml:space="preserve">selecting the company structure. Being a sole </w:t>
      </w:r>
      <w:r>
        <w:rPr>
          <w:rFonts w:ascii="Arial" w:hAnsi="Arial" w:cs="Arial"/>
          <w:kern w:val="0"/>
          <w:sz w:val="28"/>
          <w:szCs w:val="28"/>
          <w14:ligatures w14:val="none"/>
        </w:rPr>
        <w:t xml:space="preserve">trader </w:t>
      </w:r>
      <w:r w:rsidRPr="00420119">
        <w:rPr>
          <w:rFonts w:ascii="Arial" w:hAnsi="Arial" w:cs="Arial"/>
          <w:kern w:val="0"/>
          <w:sz w:val="28"/>
          <w:szCs w:val="28"/>
          <w14:ligatures w14:val="none"/>
        </w:rPr>
        <w:t xml:space="preserve">was easy, but it did not fit with the upscale, image I was trying to </w:t>
      </w:r>
      <w:bookmarkStart w:id="5" w:name="_Int_vQGNTL5W"/>
      <w:r w:rsidRPr="00420119">
        <w:rPr>
          <w:rFonts w:ascii="Arial" w:hAnsi="Arial" w:cs="Arial"/>
          <w:kern w:val="0"/>
          <w:sz w:val="28"/>
          <w:szCs w:val="28"/>
          <w14:ligatures w14:val="none"/>
        </w:rPr>
        <w:t>establish</w:t>
      </w:r>
      <w:bookmarkEnd w:id="5"/>
      <w:r w:rsidRPr="00420119">
        <w:rPr>
          <w:rFonts w:ascii="Arial" w:hAnsi="Arial" w:cs="Arial"/>
          <w:kern w:val="0"/>
          <w:sz w:val="28"/>
          <w:szCs w:val="28"/>
          <w14:ligatures w14:val="none"/>
        </w:rPr>
        <w:t>. Establishing a Private Limited Company promotes investor confidence, long-term scalability, and the premium branding necessary for a high-end service. Making this choice signified a change in perspective from one of passion to one of professionalism and strategy.</w:t>
      </w:r>
    </w:p>
    <w:p w14:paraId="5C797C55" w14:textId="073135C3" w:rsidR="0006033B" w:rsidRPr="00F928B2" w:rsidRDefault="0006033B" w:rsidP="003606DB">
      <w:pPr>
        <w:spacing w:before="100" w:beforeAutospacing="1" w:after="100" w:afterAutospacing="1" w:line="240" w:lineRule="auto"/>
        <w:jc w:val="both"/>
        <w:rPr>
          <w:rFonts w:ascii="Arial" w:hAnsi="Arial" w:cs="Arial"/>
          <w:kern w:val="0"/>
          <w:sz w:val="28"/>
          <w:szCs w:val="28"/>
          <w14:ligatures w14:val="none"/>
        </w:rPr>
      </w:pPr>
      <w:r w:rsidRPr="00F928B2">
        <w:rPr>
          <w:rFonts w:ascii="Arial" w:hAnsi="Arial" w:cs="Arial"/>
          <w:kern w:val="0"/>
          <w:sz w:val="28"/>
          <w:szCs w:val="28"/>
          <w14:ligatures w14:val="none"/>
        </w:rPr>
        <w:t xml:space="preserve">Another reflective milestone was defining the mission statement, USP, and SMART </w:t>
      </w:r>
      <w:bookmarkStart w:id="6" w:name="_Int_tpkMKofb"/>
      <w:r w:rsidRPr="00F928B2">
        <w:rPr>
          <w:rFonts w:ascii="Arial" w:hAnsi="Arial" w:cs="Arial"/>
          <w:kern w:val="0"/>
          <w:sz w:val="28"/>
          <w:szCs w:val="28"/>
          <w14:ligatures w14:val="none"/>
        </w:rPr>
        <w:t>objectives</w:t>
      </w:r>
      <w:bookmarkEnd w:id="6"/>
      <w:r w:rsidRPr="00F928B2">
        <w:rPr>
          <w:rFonts w:ascii="Arial" w:hAnsi="Arial" w:cs="Arial"/>
          <w:kern w:val="0"/>
          <w:sz w:val="28"/>
          <w:szCs w:val="28"/>
          <w14:ligatures w14:val="none"/>
        </w:rPr>
        <w:t>. Translating a personal vision into</w:t>
      </w:r>
      <w:r>
        <w:rPr>
          <w:rFonts w:ascii="Arial" w:hAnsi="Arial" w:cs="Arial"/>
          <w:kern w:val="0"/>
          <w:sz w:val="28"/>
          <w:szCs w:val="28"/>
          <w14:ligatures w14:val="none"/>
        </w:rPr>
        <w:t xml:space="preserve"> a</w:t>
      </w:r>
      <w:r w:rsidRPr="00F928B2">
        <w:rPr>
          <w:rFonts w:ascii="Arial" w:hAnsi="Arial" w:cs="Arial"/>
          <w:kern w:val="0"/>
          <w:sz w:val="28"/>
          <w:szCs w:val="28"/>
          <w14:ligatures w14:val="none"/>
        </w:rPr>
        <w:t xml:space="preserve"> clear business </w:t>
      </w:r>
      <w:r>
        <w:rPr>
          <w:rFonts w:ascii="Arial" w:hAnsi="Arial" w:cs="Arial"/>
          <w:kern w:val="0"/>
          <w:sz w:val="28"/>
          <w:szCs w:val="28"/>
          <w14:ligatures w14:val="none"/>
        </w:rPr>
        <w:t>plan</w:t>
      </w:r>
      <w:r w:rsidRPr="00F928B2">
        <w:rPr>
          <w:rFonts w:ascii="Arial" w:hAnsi="Arial" w:cs="Arial"/>
          <w:kern w:val="0"/>
          <w:sz w:val="28"/>
          <w:szCs w:val="28"/>
          <w14:ligatures w14:val="none"/>
        </w:rPr>
        <w:t xml:space="preserve"> required intention. The </w:t>
      </w:r>
      <w:r>
        <w:rPr>
          <w:rFonts w:ascii="Arial" w:hAnsi="Arial" w:cs="Arial"/>
          <w:kern w:val="0"/>
          <w:sz w:val="28"/>
          <w:szCs w:val="28"/>
          <w14:ligatures w14:val="none"/>
        </w:rPr>
        <w:t xml:space="preserve">mission </w:t>
      </w:r>
      <w:r w:rsidRPr="00F928B2">
        <w:rPr>
          <w:rFonts w:ascii="Arial" w:hAnsi="Arial" w:cs="Arial"/>
          <w:kern w:val="0"/>
          <w:sz w:val="28"/>
          <w:szCs w:val="28"/>
          <w14:ligatures w14:val="none"/>
        </w:rPr>
        <w:t>to empower women through luxurious, holistic travel</w:t>
      </w:r>
      <w:r>
        <w:rPr>
          <w:rFonts w:ascii="Arial" w:hAnsi="Arial" w:cs="Arial"/>
          <w:kern w:val="0"/>
          <w:sz w:val="28"/>
          <w:szCs w:val="28"/>
          <w14:ligatures w14:val="none"/>
        </w:rPr>
        <w:t xml:space="preserve"> </w:t>
      </w:r>
      <w:r w:rsidRPr="00F928B2">
        <w:rPr>
          <w:rFonts w:ascii="Arial" w:hAnsi="Arial" w:cs="Arial"/>
          <w:kern w:val="0"/>
          <w:sz w:val="28"/>
          <w:szCs w:val="28"/>
          <w14:ligatures w14:val="none"/>
        </w:rPr>
        <w:t xml:space="preserve">became the anchor for all strategic decisions, while SMART </w:t>
      </w:r>
      <w:bookmarkStart w:id="7" w:name="_Int_UQMPJZSv"/>
      <w:r w:rsidR="00033D6E">
        <w:rPr>
          <w:rFonts w:ascii="Arial" w:hAnsi="Arial" w:cs="Arial"/>
          <w:kern w:val="0"/>
          <w:sz w:val="28"/>
          <w:szCs w:val="28"/>
          <w14:ligatures w14:val="none"/>
        </w:rPr>
        <w:t>objectives</w:t>
      </w:r>
      <w:bookmarkEnd w:id="7"/>
      <w:r w:rsidR="00033D6E">
        <w:rPr>
          <w:rFonts w:ascii="Arial" w:hAnsi="Arial" w:cs="Arial"/>
          <w:kern w:val="0"/>
          <w:sz w:val="28"/>
          <w:szCs w:val="28"/>
          <w14:ligatures w14:val="none"/>
        </w:rPr>
        <w:t xml:space="preserve"> </w:t>
      </w:r>
      <w:r w:rsidRPr="00F928B2">
        <w:rPr>
          <w:rFonts w:ascii="Arial" w:hAnsi="Arial" w:cs="Arial"/>
          <w:kern w:val="0"/>
          <w:sz w:val="28"/>
          <w:szCs w:val="28"/>
          <w14:ligatures w14:val="none"/>
        </w:rPr>
        <w:t>helped</w:t>
      </w:r>
      <w:r>
        <w:rPr>
          <w:rFonts w:ascii="Arial" w:hAnsi="Arial" w:cs="Arial"/>
          <w:kern w:val="0"/>
          <w:sz w:val="28"/>
          <w:szCs w:val="28"/>
          <w14:ligatures w14:val="none"/>
        </w:rPr>
        <w:t xml:space="preserve"> make clear </w:t>
      </w:r>
      <w:r w:rsidRPr="00F928B2">
        <w:rPr>
          <w:rFonts w:ascii="Arial" w:hAnsi="Arial" w:cs="Arial"/>
          <w:kern w:val="0"/>
          <w:sz w:val="28"/>
          <w:szCs w:val="28"/>
          <w14:ligatures w14:val="none"/>
        </w:rPr>
        <w:t>what success looks like within the first year. This process helped me see the importance of measurable goals in progress and accountability.</w:t>
      </w:r>
    </w:p>
    <w:p w14:paraId="3BA3ADA8" w14:textId="77777777" w:rsidR="0006033B" w:rsidRPr="00F928B2" w:rsidRDefault="0006033B" w:rsidP="003606DB">
      <w:pPr>
        <w:spacing w:before="100" w:beforeAutospacing="1" w:after="100" w:afterAutospacing="1" w:line="240" w:lineRule="auto"/>
        <w:jc w:val="both"/>
        <w:rPr>
          <w:rFonts w:ascii="Arial" w:hAnsi="Arial" w:cs="Arial"/>
          <w:kern w:val="0"/>
          <w:sz w:val="28"/>
          <w:szCs w:val="28"/>
          <w14:ligatures w14:val="none"/>
        </w:rPr>
      </w:pPr>
    </w:p>
    <w:p w14:paraId="1149EBA3" w14:textId="77777777" w:rsidR="0006033B" w:rsidRPr="00F928B2" w:rsidRDefault="0006033B" w:rsidP="003606DB">
      <w:pPr>
        <w:spacing w:before="100" w:beforeAutospacing="1" w:after="100" w:afterAutospacing="1" w:line="240" w:lineRule="auto"/>
        <w:jc w:val="both"/>
        <w:rPr>
          <w:rFonts w:ascii="Arial" w:hAnsi="Arial" w:cs="Arial"/>
          <w:kern w:val="0"/>
          <w:sz w:val="28"/>
          <w:szCs w:val="28"/>
          <w14:ligatures w14:val="none"/>
        </w:rPr>
      </w:pPr>
      <w:r w:rsidRPr="00F928B2">
        <w:rPr>
          <w:rFonts w:ascii="Arial" w:hAnsi="Arial" w:cs="Arial"/>
          <w:kern w:val="0"/>
          <w:sz w:val="28"/>
          <w:szCs w:val="28"/>
          <w14:ligatures w14:val="none"/>
        </w:rPr>
        <w:t xml:space="preserve">Marketing planning also highlighted the significance of connection and community. </w:t>
      </w:r>
      <w:r>
        <w:rPr>
          <w:rFonts w:ascii="Arial" w:hAnsi="Arial" w:cs="Arial"/>
          <w:kern w:val="0"/>
          <w:sz w:val="28"/>
          <w:szCs w:val="28"/>
          <w14:ligatures w14:val="none"/>
        </w:rPr>
        <w:t xml:space="preserve">This </w:t>
      </w:r>
      <w:r w:rsidRPr="00F928B2">
        <w:rPr>
          <w:rFonts w:ascii="Arial" w:hAnsi="Arial" w:cs="Arial"/>
          <w:kern w:val="0"/>
          <w:sz w:val="28"/>
          <w:szCs w:val="28"/>
          <w14:ligatures w14:val="none"/>
        </w:rPr>
        <w:t xml:space="preserve">business is not simply about selling trips but about creating a safe network </w:t>
      </w:r>
      <w:r>
        <w:rPr>
          <w:rFonts w:ascii="Arial" w:hAnsi="Arial" w:cs="Arial"/>
          <w:kern w:val="0"/>
          <w:sz w:val="28"/>
          <w:szCs w:val="28"/>
          <w14:ligatures w14:val="none"/>
        </w:rPr>
        <w:t xml:space="preserve">for </w:t>
      </w:r>
      <w:r w:rsidRPr="00F928B2">
        <w:rPr>
          <w:rFonts w:ascii="Arial" w:hAnsi="Arial" w:cs="Arial"/>
          <w:kern w:val="0"/>
          <w:sz w:val="28"/>
          <w:szCs w:val="28"/>
          <w14:ligatures w14:val="none"/>
        </w:rPr>
        <w:t>women pursuing growth, healing, and exploration. Designing workshops, partnerships, and online content reinforced the value of building trust long before a client books a journey.</w:t>
      </w:r>
    </w:p>
    <w:p w14:paraId="5BE18B61" w14:textId="77777777" w:rsidR="0006033B" w:rsidRDefault="0006033B" w:rsidP="003606DB">
      <w:pPr>
        <w:spacing w:before="100" w:beforeAutospacing="1" w:after="100" w:afterAutospacing="1" w:line="240" w:lineRule="auto"/>
        <w:jc w:val="both"/>
        <w:rPr>
          <w:rFonts w:ascii="Arial" w:hAnsi="Arial" w:cs="Arial"/>
          <w:kern w:val="0"/>
          <w:sz w:val="28"/>
          <w:szCs w:val="28"/>
          <w14:ligatures w14:val="none"/>
        </w:rPr>
      </w:pPr>
    </w:p>
    <w:p w14:paraId="76ACE6CB" w14:textId="77777777" w:rsidR="0006033B" w:rsidRDefault="0006033B" w:rsidP="003606DB">
      <w:pPr>
        <w:spacing w:before="100" w:beforeAutospacing="1" w:after="100" w:afterAutospacing="1" w:line="240" w:lineRule="auto"/>
        <w:jc w:val="both"/>
        <w:rPr>
          <w:rFonts w:ascii="Arial" w:hAnsi="Arial" w:cs="Arial"/>
          <w:kern w:val="0"/>
          <w:sz w:val="28"/>
          <w:szCs w:val="28"/>
          <w14:ligatures w14:val="none"/>
        </w:rPr>
      </w:pPr>
      <w:r>
        <w:rPr>
          <w:rFonts w:ascii="Arial" w:hAnsi="Arial" w:cs="Arial"/>
          <w:kern w:val="0"/>
          <w:sz w:val="28"/>
          <w:szCs w:val="28"/>
          <w14:ligatures w14:val="none"/>
        </w:rPr>
        <w:t xml:space="preserve">When </w:t>
      </w:r>
      <w:r w:rsidRPr="00F928B2">
        <w:rPr>
          <w:rFonts w:ascii="Arial" w:hAnsi="Arial" w:cs="Arial"/>
          <w:kern w:val="0"/>
          <w:sz w:val="28"/>
          <w:szCs w:val="28"/>
          <w14:ligatures w14:val="none"/>
        </w:rPr>
        <w:t>completing the SWOT and PESTLE analyses</w:t>
      </w:r>
      <w:r>
        <w:rPr>
          <w:rFonts w:ascii="Arial" w:hAnsi="Arial" w:cs="Arial"/>
          <w:kern w:val="0"/>
          <w:sz w:val="28"/>
          <w:szCs w:val="28"/>
          <w14:ligatures w14:val="none"/>
        </w:rPr>
        <w:t xml:space="preserve"> this</w:t>
      </w:r>
      <w:r w:rsidRPr="00F928B2">
        <w:rPr>
          <w:rFonts w:ascii="Arial" w:hAnsi="Arial" w:cs="Arial"/>
          <w:kern w:val="0"/>
          <w:sz w:val="28"/>
          <w:szCs w:val="28"/>
          <w14:ligatures w14:val="none"/>
        </w:rPr>
        <w:t xml:space="preserve"> encouraged me to confront challenges realistically, such as economic uncertainties and competition. Rather than discouraging me, these insights strengthened the business model by highlighting areas requiring proactive planning.</w:t>
      </w:r>
    </w:p>
    <w:p w14:paraId="621F02CA" w14:textId="77777777" w:rsidR="0006033B" w:rsidRPr="00F928B2" w:rsidRDefault="0006033B" w:rsidP="003606DB">
      <w:pPr>
        <w:spacing w:before="100" w:beforeAutospacing="1" w:after="100" w:afterAutospacing="1" w:line="240" w:lineRule="auto"/>
        <w:jc w:val="both"/>
        <w:rPr>
          <w:rFonts w:ascii="Arial" w:hAnsi="Arial" w:cs="Arial"/>
          <w:kern w:val="0"/>
          <w:sz w:val="28"/>
          <w:szCs w:val="28"/>
          <w14:ligatures w14:val="none"/>
        </w:rPr>
      </w:pPr>
      <w:r>
        <w:rPr>
          <w:rFonts w:ascii="Arial" w:hAnsi="Arial" w:cs="Arial"/>
          <w:kern w:val="0"/>
          <w:sz w:val="28"/>
          <w:szCs w:val="28"/>
          <w14:ligatures w14:val="none"/>
        </w:rPr>
        <w:t xml:space="preserve">However, my most difficult challenge was cash flows, excel sheets, numbers and where the buisness lays. This leaves with fear in starting a buisness, yet this course has taught me relying on others is healthy; by </w:t>
      </w:r>
      <w:bookmarkStart w:id="8" w:name="_Int_i9JW785o"/>
      <w:r>
        <w:rPr>
          <w:rFonts w:ascii="Arial" w:hAnsi="Arial" w:cs="Arial"/>
          <w:kern w:val="0"/>
          <w:sz w:val="28"/>
          <w:szCs w:val="28"/>
          <w14:ligatures w14:val="none"/>
        </w:rPr>
        <w:t>observing</w:t>
      </w:r>
      <w:bookmarkEnd w:id="8"/>
      <w:r>
        <w:rPr>
          <w:rFonts w:ascii="Arial" w:hAnsi="Arial" w:cs="Arial"/>
          <w:kern w:val="0"/>
          <w:sz w:val="28"/>
          <w:szCs w:val="28"/>
          <w14:ligatures w14:val="none"/>
        </w:rPr>
        <w:t xml:space="preserve"> the Belbin and other models we all play a role, learning cash flow, legal ID has been my weakness, most definitely not my role. </w:t>
      </w:r>
    </w:p>
    <w:p w14:paraId="5ABAE1C3" w14:textId="74FA1F6D" w:rsidR="0006033B" w:rsidRPr="00F928B2" w:rsidRDefault="0006033B" w:rsidP="003606DB">
      <w:pPr>
        <w:spacing w:before="100" w:beforeAutospacing="1" w:after="100" w:afterAutospacing="1" w:line="240" w:lineRule="auto"/>
        <w:jc w:val="both"/>
        <w:rPr>
          <w:rFonts w:ascii="Arial" w:hAnsi="Arial" w:cs="Arial"/>
          <w:kern w:val="0"/>
          <w:sz w:val="28"/>
          <w:szCs w:val="28"/>
          <w14:ligatures w14:val="none"/>
        </w:rPr>
      </w:pPr>
      <w:r w:rsidRPr="00F928B2">
        <w:rPr>
          <w:rFonts w:ascii="Arial" w:hAnsi="Arial" w:cs="Arial"/>
          <w:kern w:val="0"/>
          <w:sz w:val="28"/>
          <w:szCs w:val="28"/>
          <w14:ligatures w14:val="none"/>
        </w:rPr>
        <w:t>Overall, this process has deepened my confidence in Holistic Luxury Travel while reconnecting me to the personal purpose</w:t>
      </w:r>
      <w:r>
        <w:rPr>
          <w:rFonts w:ascii="Arial" w:hAnsi="Arial" w:cs="Arial"/>
          <w:kern w:val="0"/>
          <w:sz w:val="28"/>
          <w:szCs w:val="28"/>
          <w14:ligatures w14:val="none"/>
        </w:rPr>
        <w:t xml:space="preserve">. </w:t>
      </w:r>
      <w:r w:rsidRPr="00F928B2">
        <w:rPr>
          <w:rFonts w:ascii="Arial" w:hAnsi="Arial" w:cs="Arial"/>
          <w:kern w:val="0"/>
          <w:sz w:val="28"/>
          <w:szCs w:val="28"/>
          <w14:ligatures w14:val="none"/>
        </w:rPr>
        <w:t>The journey of building this business has been transformative</w:t>
      </w:r>
      <w:r>
        <w:rPr>
          <w:rFonts w:ascii="Arial" w:hAnsi="Arial" w:cs="Arial"/>
          <w:kern w:val="0"/>
          <w:sz w:val="28"/>
          <w:szCs w:val="28"/>
          <w14:ligatures w14:val="none"/>
        </w:rPr>
        <w:t xml:space="preserve">. It has </w:t>
      </w:r>
      <w:r w:rsidRPr="00F928B2">
        <w:rPr>
          <w:rFonts w:ascii="Arial" w:hAnsi="Arial" w:cs="Arial"/>
          <w:kern w:val="0"/>
          <w:sz w:val="28"/>
          <w:szCs w:val="28"/>
          <w14:ligatures w14:val="none"/>
        </w:rPr>
        <w:t>lai</w:t>
      </w:r>
      <w:r>
        <w:rPr>
          <w:rFonts w:ascii="Arial" w:hAnsi="Arial" w:cs="Arial"/>
          <w:kern w:val="0"/>
          <w:sz w:val="28"/>
          <w:szCs w:val="28"/>
          <w14:ligatures w14:val="none"/>
        </w:rPr>
        <w:t xml:space="preserve">d </w:t>
      </w:r>
      <w:r w:rsidRPr="00F928B2">
        <w:rPr>
          <w:rFonts w:ascii="Arial" w:hAnsi="Arial" w:cs="Arial"/>
          <w:kern w:val="0"/>
          <w:sz w:val="28"/>
          <w:szCs w:val="28"/>
          <w14:ligatures w14:val="none"/>
        </w:rPr>
        <w:t xml:space="preserve">the foundation </w:t>
      </w:r>
      <w:r>
        <w:rPr>
          <w:rFonts w:ascii="Arial" w:hAnsi="Arial" w:cs="Arial"/>
          <w:kern w:val="0"/>
          <w:sz w:val="28"/>
          <w:szCs w:val="28"/>
          <w14:ligatures w14:val="none"/>
        </w:rPr>
        <w:t>of a</w:t>
      </w:r>
      <w:r w:rsidR="002D6D71">
        <w:rPr>
          <w:rFonts w:ascii="Arial" w:hAnsi="Arial" w:cs="Arial"/>
          <w:kern w:val="0"/>
          <w:sz w:val="28"/>
          <w:szCs w:val="28"/>
          <w14:ligatures w14:val="none"/>
        </w:rPr>
        <w:t>n</w:t>
      </w:r>
      <w:r>
        <w:rPr>
          <w:rFonts w:ascii="Arial" w:hAnsi="Arial" w:cs="Arial"/>
          <w:kern w:val="0"/>
          <w:sz w:val="28"/>
          <w:szCs w:val="28"/>
          <w14:ligatures w14:val="none"/>
        </w:rPr>
        <w:t xml:space="preserve"> upcoming buisness. </w:t>
      </w:r>
    </w:p>
    <w:p w14:paraId="4E73E2A3" w14:textId="77777777" w:rsidR="0006033B" w:rsidRPr="00631816" w:rsidRDefault="0006033B" w:rsidP="003606DB">
      <w:pPr>
        <w:rPr>
          <w:rFonts w:ascii="Arial" w:hAnsi="Arial" w:cs="Arial"/>
          <w:sz w:val="28"/>
          <w:szCs w:val="28"/>
        </w:rPr>
      </w:pPr>
    </w:p>
    <w:p w14:paraId="73C6A5FD" w14:textId="77777777" w:rsidR="0006033B" w:rsidRDefault="0006033B" w:rsidP="0006033B">
      <w:pPr>
        <w:spacing w:before="100" w:beforeAutospacing="1" w:after="100" w:afterAutospacing="1" w:line="240" w:lineRule="auto"/>
        <w:divId w:val="1445467535"/>
        <w:rPr>
          <w:rFonts w:ascii="Arial" w:hAnsi="Arial" w:cs="Arial"/>
          <w:kern w:val="0"/>
          <w:sz w:val="22"/>
          <w:szCs w:val="22"/>
          <w14:ligatures w14:val="none"/>
        </w:rPr>
      </w:pPr>
    </w:p>
    <w:p w14:paraId="322C3AB4" w14:textId="77777777" w:rsidR="0006033B" w:rsidRPr="005D44AE" w:rsidRDefault="0006033B" w:rsidP="0006033B">
      <w:pPr>
        <w:spacing w:before="100" w:beforeAutospacing="1" w:after="100" w:afterAutospacing="1" w:line="240" w:lineRule="auto"/>
        <w:divId w:val="1445467535"/>
        <w:rPr>
          <w:rFonts w:ascii="Arial" w:hAnsi="Arial" w:cs="Arial"/>
          <w:kern w:val="0"/>
          <w:sz w:val="22"/>
          <w:szCs w:val="22"/>
          <w14:ligatures w14:val="none"/>
        </w:rPr>
      </w:pPr>
    </w:p>
    <w:p w14:paraId="0AFB36EE" w14:textId="77777777" w:rsidR="007C11B1" w:rsidRPr="005D44AE" w:rsidRDefault="007C11B1" w:rsidP="00AB5C3D">
      <w:pPr>
        <w:spacing w:before="100" w:beforeAutospacing="1" w:after="100" w:afterAutospacing="1" w:line="240" w:lineRule="auto"/>
        <w:divId w:val="679740107"/>
        <w:rPr>
          <w:rFonts w:ascii="Arial" w:hAnsi="Arial" w:cs="Arial"/>
          <w:kern w:val="0"/>
          <w:sz w:val="22"/>
          <w:szCs w:val="22"/>
          <w14:ligatures w14:val="none"/>
        </w:rPr>
      </w:pPr>
    </w:p>
    <w:p w14:paraId="5240A1DC" w14:textId="77777777" w:rsidR="00AB5C3D" w:rsidRPr="005D44AE" w:rsidRDefault="00AB5C3D" w:rsidP="00AB5C3D">
      <w:pPr>
        <w:spacing w:before="100" w:beforeAutospacing="1" w:after="100" w:afterAutospacing="1" w:line="240" w:lineRule="auto"/>
        <w:divId w:val="679740107"/>
        <w:rPr>
          <w:rFonts w:ascii="Arial" w:hAnsi="Arial" w:cs="Arial"/>
          <w:kern w:val="0"/>
          <w:sz w:val="22"/>
          <w:szCs w:val="22"/>
          <w14:ligatures w14:val="none"/>
        </w:rPr>
      </w:pPr>
    </w:p>
    <w:p w14:paraId="76FFE6DB" w14:textId="77777777" w:rsidR="007D4CA4" w:rsidRPr="005D44AE" w:rsidRDefault="007D4CA4" w:rsidP="0010554B">
      <w:pPr>
        <w:spacing w:before="100" w:beforeAutospacing="1" w:after="100" w:afterAutospacing="1" w:line="240" w:lineRule="auto"/>
        <w:rPr>
          <w:rFonts w:ascii="Arial" w:hAnsi="Arial" w:cs="Arial"/>
          <w:kern w:val="0"/>
          <w:sz w:val="22"/>
          <w:szCs w:val="22"/>
          <w14:ligatures w14:val="none"/>
        </w:rPr>
      </w:pPr>
    </w:p>
    <w:p w14:paraId="429C7D61" w14:textId="77777777" w:rsidR="007E3D60" w:rsidRPr="005D44AE" w:rsidRDefault="007E3D60">
      <w:pPr>
        <w:rPr>
          <w:rFonts w:ascii="Arial" w:hAnsi="Arial" w:cs="Arial"/>
          <w:sz w:val="22"/>
          <w:szCs w:val="22"/>
        </w:rPr>
      </w:pPr>
    </w:p>
    <w:sectPr w:rsidR="007E3D60" w:rsidRPr="005D44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K97AXMZ1" int2:invalidationBookmarkName="" int2:hashCode="6bo9Ol/LZWs6x9" int2:id="cEcwMroh">
      <int2:state int2:value="Rejected" int2:type="gram"/>
    </int2:bookmark>
    <int2:bookmark int2:bookmarkName="_Int_CUnBX9O4" int2:invalidationBookmarkName="" int2:hashCode="pNk4Xydv2WUN7c" int2:id="KgxAKG9V">
      <int2:state int2:value="Rejected" int2:type="style"/>
    </int2:bookmark>
    <int2:bookmark int2:bookmarkName="_Int_8VBVlBMa" int2:invalidationBookmarkName="" int2:hashCode="2uW32/K8uBDHiu" int2:id="7xhsu3dP">
      <int2:state int2:value="Rejected" int2:type="style"/>
    </int2:bookmark>
    <int2:bookmark int2:bookmarkName="_Int_y3Jifdjb" int2:invalidationBookmarkName="" int2:hashCode="wGaqei8aKWnHGI" int2:id="ZYhvd79V">
      <int2:state int2:value="Rejected" int2:type="style"/>
    </int2:bookmark>
    <int2:bookmark int2:bookmarkName="_Int_i9JW785o" int2:invalidationBookmarkName="" int2:hashCode="uy3sOG2uNeRaQM" int2:id="1MXk8tCG">
      <int2:state int2:value="Rejected" int2:type="style"/>
    </int2:bookmark>
    <int2:bookmark int2:bookmarkName="_Int_UQMPJZSv" int2:invalidationBookmarkName="" int2:hashCode="e3+TZqNgMaC5Vf" int2:id="4aMWCOOp">
      <int2:state int2:value="Rejected" int2:type="style"/>
    </int2:bookmark>
    <int2:bookmark int2:bookmarkName="_Int_tpkMKofb" int2:invalidationBookmarkName="" int2:hashCode="e3+TZqNgMaC5Vf" int2:id="XVcQXdHv">
      <int2:state int2:value="Rejected" int2:type="style"/>
    </int2:bookmark>
    <int2:bookmark int2:bookmarkName="_Int_vQGNTL5W" int2:invalidationBookmarkName="" int2:hashCode="v1+anaRfUIDswh" int2:id="RHvWdxJs">
      <int2:state int2:value="Rejected" int2:type="style"/>
    </int2:bookmark>
    <int2:bookmark int2:bookmarkName="_Int_vKDrPIy4" int2:invalidationBookmarkName="" int2:hashCode="znQkb/MFJ2YzwL" int2:id="pzbh3WLs">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470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E44BD"/>
    <w:multiLevelType w:val="hybridMultilevel"/>
    <w:tmpl w:val="9D8C8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43EA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7C4D4B"/>
    <w:multiLevelType w:val="hybridMultilevel"/>
    <w:tmpl w:val="DCE6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EB72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2770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FE69BB"/>
    <w:multiLevelType w:val="hybridMultilevel"/>
    <w:tmpl w:val="D3AAD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9D2A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2544F0"/>
    <w:multiLevelType w:val="hybridMultilevel"/>
    <w:tmpl w:val="6506FB6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9641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6307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D53C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2F28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B22B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7621C4"/>
    <w:multiLevelType w:val="hybridMultilevel"/>
    <w:tmpl w:val="7856F82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DF12F9"/>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DD73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7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7607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0E4C0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E96F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C3650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B91A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AF28C5"/>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313B5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A655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C8220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109658">
    <w:abstractNumId w:val="7"/>
  </w:num>
  <w:num w:numId="2" w16cid:durableId="1049181680">
    <w:abstractNumId w:val="5"/>
  </w:num>
  <w:num w:numId="3" w16cid:durableId="1387605217">
    <w:abstractNumId w:val="20"/>
  </w:num>
  <w:num w:numId="4" w16cid:durableId="800805745">
    <w:abstractNumId w:val="24"/>
  </w:num>
  <w:num w:numId="5" w16cid:durableId="1144659327">
    <w:abstractNumId w:val="16"/>
  </w:num>
  <w:num w:numId="6" w16cid:durableId="343169050">
    <w:abstractNumId w:val="13"/>
  </w:num>
  <w:num w:numId="7" w16cid:durableId="1952515262">
    <w:abstractNumId w:val="11"/>
  </w:num>
  <w:num w:numId="8" w16cid:durableId="1945914003">
    <w:abstractNumId w:val="2"/>
  </w:num>
  <w:num w:numId="9" w16cid:durableId="109252968">
    <w:abstractNumId w:val="12"/>
  </w:num>
  <w:num w:numId="10" w16cid:durableId="1979919050">
    <w:abstractNumId w:val="25"/>
  </w:num>
  <w:num w:numId="11" w16cid:durableId="153575659">
    <w:abstractNumId w:val="22"/>
  </w:num>
  <w:num w:numId="12" w16cid:durableId="1266229439">
    <w:abstractNumId w:val="18"/>
  </w:num>
  <w:num w:numId="13" w16cid:durableId="1434664074">
    <w:abstractNumId w:val="0"/>
  </w:num>
  <w:num w:numId="14" w16cid:durableId="566232044">
    <w:abstractNumId w:val="17"/>
  </w:num>
  <w:num w:numId="15" w16cid:durableId="2071221010">
    <w:abstractNumId w:val="4"/>
  </w:num>
  <w:num w:numId="16" w16cid:durableId="1512255385">
    <w:abstractNumId w:val="9"/>
  </w:num>
  <w:num w:numId="17" w16cid:durableId="590703585">
    <w:abstractNumId w:val="10"/>
  </w:num>
  <w:num w:numId="18" w16cid:durableId="301466445">
    <w:abstractNumId w:val="19"/>
  </w:num>
  <w:num w:numId="19" w16cid:durableId="2132892494">
    <w:abstractNumId w:val="3"/>
  </w:num>
  <w:num w:numId="20" w16cid:durableId="105470981">
    <w:abstractNumId w:val="1"/>
  </w:num>
  <w:num w:numId="21" w16cid:durableId="2027166935">
    <w:abstractNumId w:val="6"/>
  </w:num>
  <w:num w:numId="22" w16cid:durableId="354306831">
    <w:abstractNumId w:val="14"/>
  </w:num>
  <w:num w:numId="23" w16cid:durableId="1683706519">
    <w:abstractNumId w:val="8"/>
  </w:num>
  <w:num w:numId="24" w16cid:durableId="1147547380">
    <w:abstractNumId w:val="23"/>
  </w:num>
  <w:num w:numId="25" w16cid:durableId="2099785909">
    <w:abstractNumId w:val="15"/>
  </w:num>
  <w:num w:numId="26" w16cid:durableId="260458868">
    <w:abstractNumId w:val="21"/>
  </w:num>
  <w:num w:numId="27" w16cid:durableId="43591129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D60"/>
    <w:rsid w:val="00000306"/>
    <w:rsid w:val="00027888"/>
    <w:rsid w:val="00033D6E"/>
    <w:rsid w:val="00034F38"/>
    <w:rsid w:val="00047650"/>
    <w:rsid w:val="0006033B"/>
    <w:rsid w:val="0007347D"/>
    <w:rsid w:val="000812DE"/>
    <w:rsid w:val="00084B97"/>
    <w:rsid w:val="00084BD1"/>
    <w:rsid w:val="000876EB"/>
    <w:rsid w:val="00093FBC"/>
    <w:rsid w:val="000B1920"/>
    <w:rsid w:val="000B373B"/>
    <w:rsid w:val="000C0D6A"/>
    <w:rsid w:val="0010554B"/>
    <w:rsid w:val="001167A8"/>
    <w:rsid w:val="0012429F"/>
    <w:rsid w:val="001375B6"/>
    <w:rsid w:val="00140990"/>
    <w:rsid w:val="0015318D"/>
    <w:rsid w:val="001563C3"/>
    <w:rsid w:val="001777EF"/>
    <w:rsid w:val="00184022"/>
    <w:rsid w:val="001A0741"/>
    <w:rsid w:val="001A4CA2"/>
    <w:rsid w:val="001B14FC"/>
    <w:rsid w:val="001B29F2"/>
    <w:rsid w:val="001E4612"/>
    <w:rsid w:val="001F15A9"/>
    <w:rsid w:val="001F2191"/>
    <w:rsid w:val="001F7A49"/>
    <w:rsid w:val="0020494A"/>
    <w:rsid w:val="00210160"/>
    <w:rsid w:val="00210B9E"/>
    <w:rsid w:val="002113BE"/>
    <w:rsid w:val="00254311"/>
    <w:rsid w:val="0029214C"/>
    <w:rsid w:val="00294D81"/>
    <w:rsid w:val="002A1A6C"/>
    <w:rsid w:val="002B29FB"/>
    <w:rsid w:val="002C4165"/>
    <w:rsid w:val="002D6D71"/>
    <w:rsid w:val="003022CB"/>
    <w:rsid w:val="00306886"/>
    <w:rsid w:val="0031177A"/>
    <w:rsid w:val="0031216D"/>
    <w:rsid w:val="003159AD"/>
    <w:rsid w:val="00326E08"/>
    <w:rsid w:val="0033735B"/>
    <w:rsid w:val="00345B99"/>
    <w:rsid w:val="00357584"/>
    <w:rsid w:val="00360F3C"/>
    <w:rsid w:val="00394587"/>
    <w:rsid w:val="003A13C9"/>
    <w:rsid w:val="003B0A95"/>
    <w:rsid w:val="003B2A2D"/>
    <w:rsid w:val="003B402E"/>
    <w:rsid w:val="003C24EF"/>
    <w:rsid w:val="003E4265"/>
    <w:rsid w:val="003E6359"/>
    <w:rsid w:val="00401B3E"/>
    <w:rsid w:val="00427235"/>
    <w:rsid w:val="00431397"/>
    <w:rsid w:val="00433C13"/>
    <w:rsid w:val="00443541"/>
    <w:rsid w:val="00446161"/>
    <w:rsid w:val="0044744A"/>
    <w:rsid w:val="00451207"/>
    <w:rsid w:val="00467E26"/>
    <w:rsid w:val="0048139D"/>
    <w:rsid w:val="00490A01"/>
    <w:rsid w:val="00497D6A"/>
    <w:rsid w:val="004C5DBD"/>
    <w:rsid w:val="004E7CA9"/>
    <w:rsid w:val="0051723B"/>
    <w:rsid w:val="005373F3"/>
    <w:rsid w:val="00545894"/>
    <w:rsid w:val="00556733"/>
    <w:rsid w:val="00557719"/>
    <w:rsid w:val="00565F5B"/>
    <w:rsid w:val="00572885"/>
    <w:rsid w:val="00575B7F"/>
    <w:rsid w:val="00592565"/>
    <w:rsid w:val="005C7A5B"/>
    <w:rsid w:val="005D44AE"/>
    <w:rsid w:val="005D4AF6"/>
    <w:rsid w:val="005D4BAD"/>
    <w:rsid w:val="005E2A11"/>
    <w:rsid w:val="005E2C74"/>
    <w:rsid w:val="005E2F67"/>
    <w:rsid w:val="005E39F1"/>
    <w:rsid w:val="005F1132"/>
    <w:rsid w:val="005F5F10"/>
    <w:rsid w:val="00610585"/>
    <w:rsid w:val="00661F58"/>
    <w:rsid w:val="006641CD"/>
    <w:rsid w:val="00666109"/>
    <w:rsid w:val="00676275"/>
    <w:rsid w:val="00680934"/>
    <w:rsid w:val="00683FC8"/>
    <w:rsid w:val="00685F0E"/>
    <w:rsid w:val="00697950"/>
    <w:rsid w:val="006C041F"/>
    <w:rsid w:val="006C2712"/>
    <w:rsid w:val="006F0243"/>
    <w:rsid w:val="006F3EEA"/>
    <w:rsid w:val="007019B9"/>
    <w:rsid w:val="00706DED"/>
    <w:rsid w:val="007107A2"/>
    <w:rsid w:val="00713E1B"/>
    <w:rsid w:val="00726E63"/>
    <w:rsid w:val="007330BF"/>
    <w:rsid w:val="00734247"/>
    <w:rsid w:val="00742A93"/>
    <w:rsid w:val="0075328A"/>
    <w:rsid w:val="00790A01"/>
    <w:rsid w:val="00792A43"/>
    <w:rsid w:val="007A160C"/>
    <w:rsid w:val="007A3C70"/>
    <w:rsid w:val="007C11B1"/>
    <w:rsid w:val="007D11D1"/>
    <w:rsid w:val="007D4CA4"/>
    <w:rsid w:val="007E1DFC"/>
    <w:rsid w:val="007E3D60"/>
    <w:rsid w:val="007F0FE3"/>
    <w:rsid w:val="007F2DA6"/>
    <w:rsid w:val="007F5767"/>
    <w:rsid w:val="007F5D00"/>
    <w:rsid w:val="007F7C7F"/>
    <w:rsid w:val="00807DF2"/>
    <w:rsid w:val="0083244B"/>
    <w:rsid w:val="00836F4E"/>
    <w:rsid w:val="00851837"/>
    <w:rsid w:val="00852AAE"/>
    <w:rsid w:val="00852DFC"/>
    <w:rsid w:val="0086006C"/>
    <w:rsid w:val="0086286C"/>
    <w:rsid w:val="00862BD2"/>
    <w:rsid w:val="00872497"/>
    <w:rsid w:val="00881023"/>
    <w:rsid w:val="00881AC3"/>
    <w:rsid w:val="008B4CD6"/>
    <w:rsid w:val="008B7677"/>
    <w:rsid w:val="008B7B77"/>
    <w:rsid w:val="008D7C36"/>
    <w:rsid w:val="008E04F7"/>
    <w:rsid w:val="008E35FE"/>
    <w:rsid w:val="008E49EE"/>
    <w:rsid w:val="008F46FC"/>
    <w:rsid w:val="009041C3"/>
    <w:rsid w:val="00921872"/>
    <w:rsid w:val="009439DE"/>
    <w:rsid w:val="00982C81"/>
    <w:rsid w:val="0099358E"/>
    <w:rsid w:val="009A1044"/>
    <w:rsid w:val="009A231E"/>
    <w:rsid w:val="009A65B1"/>
    <w:rsid w:val="009C7565"/>
    <w:rsid w:val="009E4029"/>
    <w:rsid w:val="009E5F44"/>
    <w:rsid w:val="009F60F2"/>
    <w:rsid w:val="00A06EBE"/>
    <w:rsid w:val="00A228F8"/>
    <w:rsid w:val="00A26337"/>
    <w:rsid w:val="00A2770E"/>
    <w:rsid w:val="00A3071B"/>
    <w:rsid w:val="00A63562"/>
    <w:rsid w:val="00A63876"/>
    <w:rsid w:val="00A65953"/>
    <w:rsid w:val="00A815C9"/>
    <w:rsid w:val="00A816CA"/>
    <w:rsid w:val="00A9307F"/>
    <w:rsid w:val="00A96D42"/>
    <w:rsid w:val="00AA011E"/>
    <w:rsid w:val="00AB5C3D"/>
    <w:rsid w:val="00AC2D5F"/>
    <w:rsid w:val="00AC531E"/>
    <w:rsid w:val="00AF5BF3"/>
    <w:rsid w:val="00B22E06"/>
    <w:rsid w:val="00B33E6A"/>
    <w:rsid w:val="00B45A06"/>
    <w:rsid w:val="00B60DA3"/>
    <w:rsid w:val="00B8239C"/>
    <w:rsid w:val="00B852D2"/>
    <w:rsid w:val="00B8795B"/>
    <w:rsid w:val="00B90BBD"/>
    <w:rsid w:val="00B96248"/>
    <w:rsid w:val="00BA5696"/>
    <w:rsid w:val="00BE3A0F"/>
    <w:rsid w:val="00BF16D5"/>
    <w:rsid w:val="00BF4B5D"/>
    <w:rsid w:val="00C04902"/>
    <w:rsid w:val="00C157B6"/>
    <w:rsid w:val="00C21BAA"/>
    <w:rsid w:val="00C37519"/>
    <w:rsid w:val="00C40B53"/>
    <w:rsid w:val="00C45210"/>
    <w:rsid w:val="00C62614"/>
    <w:rsid w:val="00C715EB"/>
    <w:rsid w:val="00C718D4"/>
    <w:rsid w:val="00CC5A81"/>
    <w:rsid w:val="00CD5D78"/>
    <w:rsid w:val="00CF7D1B"/>
    <w:rsid w:val="00D44430"/>
    <w:rsid w:val="00D5427C"/>
    <w:rsid w:val="00D54E57"/>
    <w:rsid w:val="00D567BB"/>
    <w:rsid w:val="00D573DF"/>
    <w:rsid w:val="00D61E2C"/>
    <w:rsid w:val="00DA65E4"/>
    <w:rsid w:val="00DB1598"/>
    <w:rsid w:val="00DD1607"/>
    <w:rsid w:val="00DD70CB"/>
    <w:rsid w:val="00DE4895"/>
    <w:rsid w:val="00E0176B"/>
    <w:rsid w:val="00E237F1"/>
    <w:rsid w:val="00E537D9"/>
    <w:rsid w:val="00E76131"/>
    <w:rsid w:val="00E77112"/>
    <w:rsid w:val="00E96BF8"/>
    <w:rsid w:val="00EB0E04"/>
    <w:rsid w:val="00EB191D"/>
    <w:rsid w:val="00EE05A7"/>
    <w:rsid w:val="00F3414E"/>
    <w:rsid w:val="00F37C33"/>
    <w:rsid w:val="00F90DE6"/>
    <w:rsid w:val="00F96DB8"/>
    <w:rsid w:val="00FA056B"/>
    <w:rsid w:val="00FA2342"/>
    <w:rsid w:val="00FC765F"/>
    <w:rsid w:val="00FD1DB0"/>
    <w:rsid w:val="00FD6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4CF6F"/>
  <w15:chartTrackingRefBased/>
  <w15:docId w15:val="{766CAB24-1006-3445-98B0-F90F592DD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3D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E3D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E3D6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3D6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3D6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3D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3D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3D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3D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D6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E3D6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E3D6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3D6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3D6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3D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3D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3D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3D60"/>
    <w:rPr>
      <w:rFonts w:eastAsiaTheme="majorEastAsia" w:cstheme="majorBidi"/>
      <w:color w:val="272727" w:themeColor="text1" w:themeTint="D8"/>
    </w:rPr>
  </w:style>
  <w:style w:type="paragraph" w:styleId="Title">
    <w:name w:val="Title"/>
    <w:basedOn w:val="Normal"/>
    <w:next w:val="Normal"/>
    <w:link w:val="TitleChar"/>
    <w:uiPriority w:val="10"/>
    <w:qFormat/>
    <w:rsid w:val="007E3D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3D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3D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3D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3D60"/>
    <w:pPr>
      <w:spacing w:before="160"/>
      <w:jc w:val="center"/>
    </w:pPr>
    <w:rPr>
      <w:i/>
      <w:iCs/>
      <w:color w:val="404040" w:themeColor="text1" w:themeTint="BF"/>
    </w:rPr>
  </w:style>
  <w:style w:type="character" w:customStyle="1" w:styleId="QuoteChar">
    <w:name w:val="Quote Char"/>
    <w:basedOn w:val="DefaultParagraphFont"/>
    <w:link w:val="Quote"/>
    <w:uiPriority w:val="29"/>
    <w:rsid w:val="007E3D60"/>
    <w:rPr>
      <w:i/>
      <w:iCs/>
      <w:color w:val="404040" w:themeColor="text1" w:themeTint="BF"/>
    </w:rPr>
  </w:style>
  <w:style w:type="paragraph" w:styleId="ListParagraph">
    <w:name w:val="List Paragraph"/>
    <w:basedOn w:val="Normal"/>
    <w:uiPriority w:val="34"/>
    <w:qFormat/>
    <w:rsid w:val="007E3D60"/>
    <w:pPr>
      <w:ind w:left="720"/>
      <w:contextualSpacing/>
    </w:pPr>
  </w:style>
  <w:style w:type="character" w:styleId="IntenseEmphasis">
    <w:name w:val="Intense Emphasis"/>
    <w:basedOn w:val="DefaultParagraphFont"/>
    <w:uiPriority w:val="21"/>
    <w:qFormat/>
    <w:rsid w:val="007E3D60"/>
    <w:rPr>
      <w:i/>
      <w:iCs/>
      <w:color w:val="2F5496" w:themeColor="accent1" w:themeShade="BF"/>
    </w:rPr>
  </w:style>
  <w:style w:type="paragraph" w:styleId="IntenseQuote">
    <w:name w:val="Intense Quote"/>
    <w:basedOn w:val="Normal"/>
    <w:next w:val="Normal"/>
    <w:link w:val="IntenseQuoteChar"/>
    <w:uiPriority w:val="30"/>
    <w:qFormat/>
    <w:rsid w:val="007E3D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3D60"/>
    <w:rPr>
      <w:i/>
      <w:iCs/>
      <w:color w:val="2F5496" w:themeColor="accent1" w:themeShade="BF"/>
    </w:rPr>
  </w:style>
  <w:style w:type="character" w:styleId="IntenseReference">
    <w:name w:val="Intense Reference"/>
    <w:basedOn w:val="DefaultParagraphFont"/>
    <w:uiPriority w:val="32"/>
    <w:qFormat/>
    <w:rsid w:val="007E3D60"/>
    <w:rPr>
      <w:b/>
      <w:bCs/>
      <w:smallCaps/>
      <w:color w:val="2F5496" w:themeColor="accent1" w:themeShade="BF"/>
      <w:spacing w:val="5"/>
    </w:rPr>
  </w:style>
  <w:style w:type="paragraph" w:customStyle="1" w:styleId="p1">
    <w:name w:val="p1"/>
    <w:basedOn w:val="Normal"/>
    <w:rsid w:val="007E3D60"/>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7E3D60"/>
  </w:style>
  <w:style w:type="paragraph" w:customStyle="1" w:styleId="p2">
    <w:name w:val="p2"/>
    <w:basedOn w:val="Normal"/>
    <w:rsid w:val="007E3D6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7E3D60"/>
  </w:style>
  <w:style w:type="paragraph" w:customStyle="1" w:styleId="p3">
    <w:name w:val="p3"/>
    <w:basedOn w:val="Normal"/>
    <w:rsid w:val="007E3D60"/>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7E3D60"/>
  </w:style>
  <w:style w:type="character" w:customStyle="1" w:styleId="s4">
    <w:name w:val="s4"/>
    <w:basedOn w:val="DefaultParagraphFont"/>
    <w:rsid w:val="007E3D60"/>
  </w:style>
  <w:style w:type="character" w:customStyle="1" w:styleId="apple-converted-space">
    <w:name w:val="apple-converted-space"/>
    <w:basedOn w:val="DefaultParagraphFont"/>
    <w:rsid w:val="007D4C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3790">
      <w:marLeft w:val="0"/>
      <w:marRight w:val="0"/>
      <w:marTop w:val="0"/>
      <w:marBottom w:val="0"/>
      <w:divBdr>
        <w:top w:val="none" w:sz="0" w:space="0" w:color="auto"/>
        <w:left w:val="none" w:sz="0" w:space="0" w:color="auto"/>
        <w:bottom w:val="none" w:sz="0" w:space="0" w:color="auto"/>
        <w:right w:val="none" w:sz="0" w:space="0" w:color="auto"/>
      </w:divBdr>
      <w:divsChild>
        <w:div w:id="1940986909">
          <w:marLeft w:val="0"/>
          <w:marRight w:val="0"/>
          <w:marTop w:val="0"/>
          <w:marBottom w:val="0"/>
          <w:divBdr>
            <w:top w:val="none" w:sz="0" w:space="0" w:color="auto"/>
            <w:left w:val="none" w:sz="0" w:space="0" w:color="auto"/>
            <w:bottom w:val="none" w:sz="0" w:space="0" w:color="auto"/>
            <w:right w:val="none" w:sz="0" w:space="0" w:color="auto"/>
          </w:divBdr>
        </w:div>
      </w:divsChild>
    </w:div>
    <w:div w:id="1207067886">
      <w:marLeft w:val="0"/>
      <w:marRight w:val="0"/>
      <w:marTop w:val="0"/>
      <w:marBottom w:val="0"/>
      <w:divBdr>
        <w:top w:val="none" w:sz="0" w:space="0" w:color="auto"/>
        <w:left w:val="none" w:sz="0" w:space="0" w:color="auto"/>
        <w:bottom w:val="none" w:sz="0" w:space="0" w:color="auto"/>
        <w:right w:val="none" w:sz="0" w:space="0" w:color="auto"/>
      </w:divBdr>
      <w:divsChild>
        <w:div w:id="1418477093">
          <w:marLeft w:val="0"/>
          <w:marRight w:val="0"/>
          <w:marTop w:val="0"/>
          <w:marBottom w:val="0"/>
          <w:divBdr>
            <w:top w:val="none" w:sz="0" w:space="0" w:color="auto"/>
            <w:left w:val="none" w:sz="0" w:space="0" w:color="auto"/>
            <w:bottom w:val="none" w:sz="0" w:space="0" w:color="auto"/>
            <w:right w:val="none" w:sz="0" w:space="0" w:color="auto"/>
          </w:divBdr>
        </w:div>
        <w:div w:id="679740107">
          <w:marLeft w:val="0"/>
          <w:marRight w:val="0"/>
          <w:marTop w:val="0"/>
          <w:marBottom w:val="0"/>
          <w:divBdr>
            <w:top w:val="none" w:sz="0" w:space="0" w:color="auto"/>
            <w:left w:val="none" w:sz="0" w:space="0" w:color="auto"/>
            <w:bottom w:val="none" w:sz="0" w:space="0" w:color="auto"/>
            <w:right w:val="none" w:sz="0" w:space="0" w:color="auto"/>
          </w:divBdr>
          <w:divsChild>
            <w:div w:id="428157666">
              <w:marLeft w:val="0"/>
              <w:marRight w:val="0"/>
              <w:marTop w:val="0"/>
              <w:marBottom w:val="0"/>
              <w:divBdr>
                <w:top w:val="none" w:sz="0" w:space="0" w:color="auto"/>
                <w:left w:val="none" w:sz="0" w:space="0" w:color="auto"/>
                <w:bottom w:val="none" w:sz="0" w:space="0" w:color="auto"/>
                <w:right w:val="none" w:sz="0" w:space="0" w:color="auto"/>
              </w:divBdr>
            </w:div>
            <w:div w:id="1445467535">
              <w:marLeft w:val="0"/>
              <w:marRight w:val="0"/>
              <w:marTop w:val="0"/>
              <w:marBottom w:val="0"/>
              <w:divBdr>
                <w:top w:val="none" w:sz="0" w:space="0" w:color="auto"/>
                <w:left w:val="none" w:sz="0" w:space="0" w:color="auto"/>
                <w:bottom w:val="none" w:sz="0" w:space="0" w:color="auto"/>
                <w:right w:val="none" w:sz="0" w:space="0" w:color="auto"/>
              </w:divBdr>
              <w:divsChild>
                <w:div w:id="1306163239">
                  <w:marLeft w:val="0"/>
                  <w:marRight w:val="0"/>
                  <w:marTop w:val="0"/>
                  <w:marBottom w:val="0"/>
                  <w:divBdr>
                    <w:top w:val="none" w:sz="0" w:space="0" w:color="auto"/>
                    <w:left w:val="none" w:sz="0" w:space="0" w:color="auto"/>
                    <w:bottom w:val="none" w:sz="0" w:space="0" w:color="auto"/>
                    <w:right w:val="none" w:sz="0" w:space="0" w:color="auto"/>
                  </w:divBdr>
                  <w:divsChild>
                    <w:div w:id="117657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67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90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2907</Words>
  <Characters>16576</Characters>
  <Application>Microsoft Office Word</Application>
  <DocSecurity>0</DocSecurity>
  <Lines>138</Lines>
  <Paragraphs>38</Paragraphs>
  <ScaleCrop>false</ScaleCrop>
  <Company/>
  <LinksUpToDate>false</LinksUpToDate>
  <CharactersWithSpaces>19445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Yusuf</dc:creator>
  <cp:keywords/>
  <dc:description/>
  <cp:lastModifiedBy>Anisa Yusuf</cp:lastModifiedBy>
  <cp:revision>2</cp:revision>
  <dcterms:created xsi:type="dcterms:W3CDTF">2025-11-28T21:32:00Z</dcterms:created>
  <dcterms:modified xsi:type="dcterms:W3CDTF">2025-11-28T21:32:00Z</dcterms:modified>
</cp:coreProperties>
</file>