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7777777"/>
    <w:p w:rsidR="0C430C05" w:rsidRDefault="0C430C05" w14:paraId="13068BAF" w14:textId="3AD8FF96"/>
    <w:p w:rsidR="748CDB68" w:rsidP="0C430C05" w:rsidRDefault="748CDB68" w14:paraId="49278BC6" w14:textId="1FC1DD1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53334ade64a84d10">
        <w:r w:rsidRPr="0C430C05" w:rsidR="748CDB6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Sustainable Travel Options in Swansea.mp4</w:t>
        </w:r>
      </w:hyperlink>
    </w:p>
    <w:p w:rsidR="02325EFA" w:rsidP="0C430C05" w:rsidRDefault="02325EFA" w14:paraId="68F57D02" w14:textId="434F35AC">
      <w:pPr>
        <w:spacing w:before="0" w:beforeAutospacing="off" w:after="160" w:afterAutospacing="off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0C430C05" w:rsidR="02325EF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en-GB"/>
        </w:rPr>
        <w:t>Bibliography</w:t>
      </w:r>
    </w:p>
    <w:p w:rsidR="02325EFA" w:rsidP="0C430C05" w:rsidRDefault="02325EFA" w14:paraId="31D43032" w14:textId="17811104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Article</w:t>
      </w:r>
    </w:p>
    <w:p w:rsidR="02325EFA" w:rsidP="0C430C05" w:rsidRDefault="02325EFA" w14:paraId="7D757FDB" w14:textId="3DAFFBCF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Bouchrika, I. (2025).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Primary Research vs Secondary Research for 2025: Definitions, Differences, and Examples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[Online]. Research.com. Available at: </w:t>
      </w:r>
      <w:hyperlink r:id="Rd44d269476a54675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https://research.com/research/primary-research-vs-secondary-research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11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2025]</w:t>
      </w:r>
    </w:p>
    <w:p w:rsidR="02325EFA" w:rsidP="0C430C05" w:rsidRDefault="02325EFA" w14:paraId="71A681B5" w14:textId="684ED48B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Coombes, B. and Rodriguez, G. (2023). Fare outcomes: Understanding transport in Wales’s cities.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Centre for Cities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[Online]. Available at: </w:t>
      </w:r>
      <w:hyperlink r:id="R59a11259eceb4453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https://www.centreforcities.org/reader/fare-outcomes/how-public-transport-use-differs-across-wales-and-why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11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 2025].</w:t>
      </w:r>
    </w:p>
    <w:p w:rsidR="02325EFA" w:rsidP="0C430C05" w:rsidRDefault="02325EFA" w14:paraId="1663BAE4" w14:textId="678F6183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Fonseca, M. (2023). Infographic: Qualitative, Quantitative, or mixed methods? A quick guide to choose the right design for your research.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Editage Insights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[Online]. Available at: </w:t>
      </w:r>
      <w:hyperlink r:id="Rd62fa31684d2426b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https://www.editage.com/insights/qualitative-quantitative-or-mixed-methods-a-quick-guide-to-choose-the-right-design-for-your-research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11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2025]</w:t>
      </w:r>
    </w:p>
    <w:p w:rsidR="02325EFA" w:rsidP="0C430C05" w:rsidRDefault="02325EFA" w14:paraId="72E13166" w14:textId="71ECECF4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Stokes, L. (2024). 46 Sustainable Tourism Statistics.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Coach Hire Comparison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[Online]. Available at: </w:t>
      </w:r>
      <w:hyperlink r:id="R97d29bcdb8fb4f98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https://www.coachhirecomparison.co.uk/blog/sustainable-tourism-statistics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13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2025]</w:t>
      </w:r>
    </w:p>
    <w:p w:rsidR="02325EFA" w:rsidP="0C430C05" w:rsidRDefault="02325EFA" w14:paraId="5B8D6B4E" w14:textId="624373C2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World Economic Forum. (2023). Survey of travellers finds 76% want more sustainable options.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 Economic Forum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[Online]. Available at: </w:t>
      </w:r>
      <w:hyperlink r:id="R62291c4e8245427f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https://www.weforum.org/stories/2023/04/survey-of-travelers-finds-76-want-more-sustainable-options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]Accessed 13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2025]</w:t>
      </w:r>
    </w:p>
    <w:p w:rsidR="02325EFA" w:rsidP="0C430C05" w:rsidRDefault="02325EFA" w14:paraId="704BE8C8" w14:textId="7DE9B291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Blog</w:t>
      </w:r>
    </w:p>
    <w:p w:rsidR="02325EFA" w:rsidP="0C430C05" w:rsidRDefault="02325EFA" w14:paraId="1C0FD29B" w14:textId="14E3B449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Klopp, G. (2024). ‘Making Sense of Sustainability for the Tourism Industry’.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Tourism Cares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[Online]. Available at: </w:t>
      </w:r>
      <w:hyperlink r:id="R298d5a94bff046b1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https://www.tourismcares.org/tourism-cares-blog/making-sense-of-sustainability-for-the-tourism-industry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11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 2025].</w:t>
      </w:r>
    </w:p>
    <w:p w:rsidR="02325EFA" w:rsidP="0C430C05" w:rsidRDefault="02325EFA" w14:paraId="4EF4E159" w14:textId="4B992FD7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Dictionary</w:t>
      </w:r>
    </w:p>
    <w:p w:rsidR="02325EFA" w:rsidP="0C430C05" w:rsidRDefault="02325EFA" w14:paraId="7DFEBAC9" w14:textId="1C471F8F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Oxford Learners Dictionary. Available at:  </w:t>
      </w:r>
      <w:hyperlink r:id="R402624249d194965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https://www.oxfordlearnersdictionaries.com/definition/english/research_1?q=Research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11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 2025</w:t>
      </w:r>
    </w:p>
    <w:p w:rsidR="02325EFA" w:rsidP="0C430C05" w:rsidRDefault="02325EFA" w14:paraId="61F518B2" w14:textId="624D4A4C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Gov</w:t>
      </w:r>
    </w:p>
    <w:p w:rsidR="02325EFA" w:rsidP="0C430C05" w:rsidRDefault="02325EFA" w14:paraId="78DA180F" w14:textId="17C0DBF9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Swansea.gov.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Active Travel (Wales) Act 2013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[Online]. Swansea.gov. Last Updated: 10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October 2025. Available at: </w:t>
      </w:r>
      <w:hyperlink r:id="Re804347384c64c3a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https://www.swansea.gov.uk/article/9522/Active-Travel-Wales-Act-2013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11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 2025]</w:t>
      </w:r>
    </w:p>
    <w:p w:rsidR="02325EFA" w:rsidP="0C430C05" w:rsidRDefault="02325EFA" w14:paraId="47F988E1" w14:textId="65E528F3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Swansea.gov.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Climate Change and Nature Strategy 2022-2030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[Online]. Swansea.gov. Last Updated: 21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st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July 2025. Available at: </w:t>
      </w:r>
      <w:hyperlink r:id="R51d2f0a664ad42ef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https://www.swansea.gov.uk/article/20500/Climate-Change-and-Nature-Strategy-2022-2030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11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 2025]</w:t>
      </w:r>
    </w:p>
    <w:p w:rsidR="02325EFA" w:rsidP="0C430C05" w:rsidRDefault="02325EFA" w14:paraId="199CE655" w14:textId="2CEDAA1A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Swansea.gov.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Corporate Plan 2023/2028 (2025/26 refresh)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[Online]. Available at: </w:t>
      </w:r>
      <w:hyperlink r:id="R86336da6d9cb4029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https://www.swansea.gov.uk/article/22119/Corporate-plan-2023--2028-2025--26-refresh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17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2025]</w:t>
      </w:r>
    </w:p>
    <w:p w:rsidR="02325EFA" w:rsidP="0C430C05" w:rsidRDefault="02325EFA" w14:paraId="3D9F6FFA" w14:textId="434E04AD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Swansea.gov.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Net Zero 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2030. [Online]. Available at: </w:t>
      </w:r>
      <w:hyperlink r:id="Rf9944da1f0814825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https://www.swansea.gov.uk/netzero2030</w:t>
        </w:r>
      </w:hyperlink>
    </w:p>
    <w:p w:rsidR="02325EFA" w:rsidP="0C430C05" w:rsidRDefault="02325EFA" w14:paraId="3E1CD8D5" w14:textId="4ADDCBE9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Swansea.gov.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Net Zero 2030 Policies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[Online]. Swansea.gov. Last Updated: 23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rd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October 2024. Available at: </w:t>
      </w:r>
      <w:hyperlink r:id="R8578d194f7964df4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https://www.swansea.gov.uk/netzero2030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11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 2025]</w:t>
      </w:r>
    </w:p>
    <w:p w:rsidR="02325EFA" w:rsidP="0C430C05" w:rsidRDefault="02325EFA" w14:paraId="4D92AA73" w14:textId="09375CD9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Welsh Government. (2023).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Green travel choices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[Online]. Last Updated: 14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June 2025. Available at: </w:t>
      </w:r>
      <w:hyperlink r:id="Rcd8b188f7d3846c8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https://www.climateaction.gov.wales/green-travel-choices/?gad_source=1&amp;gad_campaignid=20612023092&amp;gclid=Cj0KCQiArOvIBhDLARIsAPwJXOb9f7qvJ0sPf3gkJzikKXOtK2xbIrtzADzkT9B68wqkDHmaJj9l3ZkaAvOOEALw_wcB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11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2025].</w:t>
      </w:r>
    </w:p>
    <w:p w:rsidR="02325EFA" w:rsidP="0C430C05" w:rsidRDefault="02325EFA" w14:paraId="350F2C40" w14:textId="4E596DC5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Newspaper</w:t>
      </w:r>
    </w:p>
    <w:p w:rsidR="02325EFA" w:rsidP="0C430C05" w:rsidRDefault="02325EFA" w14:paraId="56120B35" w14:textId="55B8A323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BBC LDRS. (2024). Swansea council Struggles to Fund Maintenance of Active Travel Routes Amid Budge.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News Dot Wales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[Online]. 26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October 2024. Available at: </w:t>
      </w:r>
      <w:hyperlink r:id="R7cd34b29bdf04c73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https://news.wales/south/swansea-council/swansea-council-struggles-to-fund-maintenance-of-active-travel-routes-amid-budget-constraints-2024-10-49236.html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17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 2025]</w:t>
      </w:r>
    </w:p>
    <w:p w:rsidR="02325EFA" w:rsidP="0C430C05" w:rsidRDefault="02325EFA" w14:paraId="190ACA76" w14:textId="55CBFCC2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Website</w:t>
      </w:r>
    </w:p>
    <w:p w:rsidR="02325EFA" w:rsidP="0C430C05" w:rsidRDefault="02325EFA" w14:paraId="1C82EF3A" w14:textId="0CA0447A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BBC.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Market research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[Online]. BBC. Available at: </w:t>
      </w:r>
      <w:hyperlink r:id="R6b0e7abea70b427a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https://www.bbc.co.uk/bitesize/guides/zjx92sg/revision/4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11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 2025]</w:t>
      </w:r>
    </w:p>
    <w:p w:rsidR="02325EFA" w:rsidP="0C430C05" w:rsidRDefault="02325EFA" w14:paraId="7DFC7806" w14:textId="3CF589AE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Chen, E et al. (2024).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Trip.com Group Sustainable Travel Consumer Report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[Online]. Trip.com. Available at: </w:t>
      </w:r>
      <w:hyperlink r:id="R06ed731d204a4417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https://images3.c-ctrip.com/marketing/grouptrip/Trip.com%20Group%20Sustainable%20Travel%20Consumer%20Report%202024-ENG.pdf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11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 2025].</w:t>
      </w:r>
    </w:p>
    <w:p w:rsidR="66B46537" w:rsidP="0C430C05" w:rsidRDefault="66B46537" w14:paraId="263F6B68" w14:textId="0B79965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0C430C05" w:rsidR="66B465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City and County of Swansea Notice of Meeting Scrutiny Performance Panel -Development &amp; Regeneration At: Remotely via Microsoft Teams. [online] Available at: </w:t>
      </w:r>
      <w:hyperlink r:id="R0b3336f70d5f413d">
        <w:r w:rsidRPr="0C430C05" w:rsidR="66B4653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https://swansea.moderngov.co.uk/documents/g10544/Public%20reports%20pack%20Tuesday%2002-Nov-2021%2010.00%20Scrutiny%20Performance%20Panel%20Development%20Regenera.pdf?T=10&amp;utm</w:t>
        </w:r>
      </w:hyperlink>
    </w:p>
    <w:p w:rsidR="02325EFA" w:rsidP="0C430C05" w:rsidRDefault="02325EFA" w14:paraId="0431B2F3" w14:textId="114BD6FD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Project Zero Swansea.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Swansea’s Local Area Energy Plan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Project Zero Swansea. Available at: </w:t>
      </w:r>
      <w:hyperlink r:id="R829c2ffc1d0e4e83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https://www.swanseaprojectzero.co.uk/swanseas-local-area-energy-plan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17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 2025]</w:t>
      </w:r>
    </w:p>
    <w:p w:rsidR="15396384" w:rsidP="0C430C05" w:rsidRDefault="15396384" w14:paraId="11415EF7" w14:textId="7705F59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0C430C05" w:rsidR="153963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Research. (2023). AIM AND OBJECTIVES OF RESEARCH WITH EXAMPLES. Available at: </w:t>
      </w:r>
      <w:hyperlink r:id="R72220654ee0a4fc9">
        <w:r w:rsidRPr="0C430C05" w:rsidR="1539638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https://researchpages.com.ng/aim-and-objectives-of-research/</w:t>
        </w:r>
      </w:hyperlink>
      <w:r w:rsidRPr="0C430C05" w:rsidR="153963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TomTom Traffic Index. (2026).</w:t>
      </w:r>
    </w:p>
    <w:p w:rsidR="145D1A3B" w:rsidP="0C430C05" w:rsidRDefault="145D1A3B" w14:paraId="31467C08" w14:textId="11DC138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0C430C05" w:rsidR="145D1A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says, M.I. (2011). Addressing Weaknesses in Training and Life. [online] Robertson Training Systems. Available at: </w:t>
      </w:r>
      <w:hyperlink r:id="R17a2af2cb399479c">
        <w:r w:rsidRPr="0C430C05" w:rsidR="145D1A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https://robertsontrainingsystems.com/blog/addressing-weaknesses-in-training-and-life/</w:t>
        </w:r>
      </w:hyperlink>
    </w:p>
    <w:p w:rsidR="02325EFA" w:rsidP="0C430C05" w:rsidRDefault="02325EFA" w14:paraId="3F36F839" w14:textId="02AC5533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Sustainable Travel International. (2024).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Carbon Footprint of Tourism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[Online]. Sustainable Travel International. Available at: </w:t>
      </w:r>
      <w:hyperlink r:id="R23599b77a9cf47df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https://sustainabletravel.org/issues/carbon-footprint-tourism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11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 2025]</w:t>
      </w:r>
    </w:p>
    <w:p w:rsidR="51CCEC7F" w:rsidP="0C430C05" w:rsidRDefault="51CCEC7F" w14:paraId="0F0DC813" w14:textId="0299DB6D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0C430C05" w:rsidR="51CCE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Swansea traffic report | TomTom Traffic Index. [online] Available at: </w:t>
      </w:r>
      <w:hyperlink r:id="R698bbba706624f41">
        <w:r w:rsidRPr="0C430C05" w:rsidR="51CCEC7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https://www.tomtom.com/traffic-index/city/swansea</w:t>
        </w:r>
      </w:hyperlink>
      <w:r w:rsidRPr="0C430C05" w:rsidR="51CCE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20 Feb. 2026]. Black, P., Downing, P., Fitzgerald, E., Gallagher, S., Helliwell, D., Hennegan, T., Holley, C., Hood-Williams, R., James, L., Jones, M., Jones, P., Jones, S., Thomas, W., White, T. and Page, A. (2021).</w:t>
      </w:r>
    </w:p>
    <w:p w:rsidR="02325EFA" w:rsidP="0C430C05" w:rsidRDefault="02325EFA" w14:paraId="08B468CC" w14:textId="2D9CA3F6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United Nations.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17 GOALS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[Online]. United Nations. Available at: </w:t>
      </w:r>
      <w:hyperlink r:id="Re3cf16e72ae84339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https://sdgs.un.org/goals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17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 2025]</w:t>
      </w:r>
    </w:p>
    <w:p w:rsidR="02325EFA" w:rsidP="0C430C05" w:rsidRDefault="02325EFA" w14:paraId="76065A65" w14:textId="1E2AE6FA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UN Tourism. </w:t>
      </w:r>
      <w:r w:rsidRPr="0C430C05" w:rsidR="02325E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Sustainable development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[Online]. UN Tourism. Available at: </w:t>
      </w:r>
      <w:hyperlink r:id="R749857f45894480d">
        <w:r w:rsidRPr="0C430C05" w:rsidR="02325E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https://www.untourism.int/sustainable-development</w:t>
        </w:r>
      </w:hyperlink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11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C430C05" w:rsidR="02325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2025]</w:t>
      </w:r>
    </w:p>
    <w:p w:rsidR="12C4BC8D" w:rsidP="0C430C05" w:rsidRDefault="12C4BC8D" w14:paraId="1338A0B7" w14:textId="6311174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0C430C05" w:rsidR="12C4BC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0C430C05" w:rsidR="4638E5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Visit Swansea Bay. Swansea, </w:t>
      </w:r>
      <w:r w:rsidRPr="0C430C05" w:rsidR="4638E5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Wales’</w:t>
      </w:r>
      <w:r w:rsidRPr="0C430C05" w:rsidR="4638E5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Waterfront City. [online] Available at: </w:t>
      </w:r>
      <w:hyperlink r:id="Re9e42ba2f3ad4108">
        <w:r w:rsidRPr="0C430C05" w:rsidR="4638E5D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https://www.visitswanseabay.com/destinations/swansea/</w:t>
        </w:r>
      </w:hyperlink>
      <w:r w:rsidRPr="0C430C05" w:rsidR="4638E5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7F103729" w:rsidP="0C430C05" w:rsidRDefault="7F103729" w14:paraId="1A7F78DE" w14:textId="0BF6B7CF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0C430C05" w:rsidR="7F103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Why You Should Harness </w:t>
      </w:r>
      <w:r w:rsidRPr="0C430C05" w:rsidR="7F103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430C05" w:rsidR="7F103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Power </w:t>
      </w:r>
      <w:r w:rsidRPr="0C430C05" w:rsidR="7F103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430C05" w:rsidR="7F103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Reflection. [online] Medium. Available at: </w:t>
      </w:r>
      <w:hyperlink r:id="Ra501a5f41c5e4e84">
        <w:r w:rsidRPr="0C430C05" w:rsidR="7F10372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https://medium.com/thrive-global/why-you-should-harness-the-power-of-reflection-4a8f6d7710d4</w:t>
        </w:r>
      </w:hyperlink>
      <w:r w:rsidRPr="0C430C05" w:rsidR="7F103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9872BC3" w:rsidP="0C430C05" w:rsidRDefault="79872BC3" w14:paraId="580C30E9" w14:textId="6FF2AFD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0C430C05" w:rsidR="79872B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    </w:t>
      </w:r>
      <w:hyperlink r:id="Rbdb388b7500844e7">
        <w:r w:rsidRPr="0C430C05" w:rsidR="79872BC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www.swansea-arena.co.uk</w:t>
        </w:r>
      </w:hyperlink>
      <w:r w:rsidRPr="0C430C05" w:rsidR="79872B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Swansea Arena | About Us. [online] Available at: </w:t>
      </w:r>
      <w:hyperlink r:id="R188d4b0f28694bd8">
        <w:r w:rsidRPr="0C430C05" w:rsidR="79872BC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https://www.swansea-arena.co.uk/about</w:t>
        </w:r>
      </w:hyperlink>
      <w:r w:rsidRPr="0C430C05" w:rsidR="79872B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Chen, R. (2017).</w:t>
      </w:r>
    </w:p>
    <w:p w:rsidR="0C430C05" w:rsidP="0C430C05" w:rsidRDefault="0C430C05" w14:paraId="4972EC04" w14:textId="62F1C46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430C05" w:rsidP="0C430C05" w:rsidRDefault="0C430C05" w14:paraId="537073AB" w14:textId="4237C2D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430C05" w:rsidP="0C430C05" w:rsidRDefault="0C430C05" w14:paraId="0EEB93BB" w14:textId="476610E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0C430C05" w:rsidP="0C430C05" w:rsidRDefault="0C430C05" w14:paraId="51AC1089" w14:textId="6734775A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e2bcf24abbd4f97"/>
      <w:footerReference w:type="default" r:id="Rea34d2c4adfe4d2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430C05" w:rsidTr="0C430C05" w14:paraId="300D5851">
      <w:trPr>
        <w:trHeight w:val="300"/>
      </w:trPr>
      <w:tc>
        <w:tcPr>
          <w:tcW w:w="3005" w:type="dxa"/>
          <w:tcMar/>
        </w:tcPr>
        <w:p w:rsidR="0C430C05" w:rsidP="0C430C05" w:rsidRDefault="0C430C05" w14:paraId="6ED65A5C" w14:textId="4FE6022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C430C05" w:rsidP="0C430C05" w:rsidRDefault="0C430C05" w14:paraId="36B04F3E" w14:textId="0369ABA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C430C05" w:rsidP="0C430C05" w:rsidRDefault="0C430C05" w14:paraId="5E1CFCA7" w14:textId="12EA0B84">
          <w:pPr>
            <w:pStyle w:val="Header"/>
            <w:bidi w:val="0"/>
            <w:ind w:right="-115"/>
            <w:jc w:val="right"/>
          </w:pPr>
        </w:p>
      </w:tc>
    </w:tr>
  </w:tbl>
  <w:p w:rsidR="0C430C05" w:rsidP="0C430C05" w:rsidRDefault="0C430C05" w14:paraId="620299EF" w14:textId="5146A16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430C05" w:rsidTr="0C430C05" w14:paraId="6147C511">
      <w:trPr>
        <w:trHeight w:val="300"/>
      </w:trPr>
      <w:tc>
        <w:tcPr>
          <w:tcW w:w="3005" w:type="dxa"/>
          <w:tcMar/>
        </w:tcPr>
        <w:p w:rsidR="0C430C05" w:rsidP="0C430C05" w:rsidRDefault="0C430C05" w14:paraId="6CABD814" w14:textId="7AE04D1D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jc w:val="center"/>
            <w:rPr>
              <w:noProof w:val="0"/>
              <w:lang w:val="en-GB"/>
            </w:rPr>
          </w:pPr>
          <w:r w:rsidRPr="0C430C05" w:rsidR="0C430C05">
            <w:rPr>
              <w:rFonts w:ascii="Aptos" w:hAnsi="Aptos" w:eastAsia="Aptos" w:cs="Apto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Research Methods and Field Study Experience</w:t>
          </w:r>
        </w:p>
      </w:tc>
      <w:tc>
        <w:tcPr>
          <w:tcW w:w="3005" w:type="dxa"/>
          <w:tcMar/>
        </w:tcPr>
        <w:p w:rsidR="0C430C05" w:rsidP="0C430C05" w:rsidRDefault="0C430C05" w14:paraId="4CC5D3B7" w14:textId="4DB2B31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C430C05" w:rsidP="0C430C05" w:rsidRDefault="0C430C05" w14:paraId="1042985B" w14:textId="61C03FEB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center"/>
            <w:rPr>
              <w:noProof w:val="0"/>
              <w:lang w:val="en-GB"/>
            </w:rPr>
          </w:pPr>
          <w:r w:rsidRPr="0C430C05" w:rsidR="0C430C05">
            <w:rPr>
              <w:rFonts w:ascii="Aptos" w:hAnsi="Aptos" w:eastAsia="Aptos" w:cs="Apto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Andrew Jones</w:t>
          </w:r>
        </w:p>
        <w:p w:rsidR="0C430C05" w:rsidP="0C430C05" w:rsidRDefault="0C430C05" w14:paraId="1E6A8963" w14:textId="2AD661B9">
          <w:pPr>
            <w:pStyle w:val="Header"/>
            <w:bidi w:val="0"/>
            <w:ind w:right="-115"/>
            <w:jc w:val="right"/>
          </w:pPr>
        </w:p>
      </w:tc>
    </w:tr>
  </w:tbl>
  <w:p w:rsidR="0C430C05" w:rsidP="0C430C05" w:rsidRDefault="0C430C05" w14:paraId="2BEF62EC" w14:textId="6850CCB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1D43F7"/>
    <w:rsid w:val="02325EFA"/>
    <w:rsid w:val="08D6E8B7"/>
    <w:rsid w:val="09A8DFFA"/>
    <w:rsid w:val="0C430C05"/>
    <w:rsid w:val="12C4BC8D"/>
    <w:rsid w:val="145D1A3B"/>
    <w:rsid w:val="15396384"/>
    <w:rsid w:val="21348749"/>
    <w:rsid w:val="301D43F7"/>
    <w:rsid w:val="39871EFD"/>
    <w:rsid w:val="3DE868CA"/>
    <w:rsid w:val="3EAE1BEC"/>
    <w:rsid w:val="4638E5DF"/>
    <w:rsid w:val="4C711FD0"/>
    <w:rsid w:val="51CCEC7F"/>
    <w:rsid w:val="593DBA67"/>
    <w:rsid w:val="66B46537"/>
    <w:rsid w:val="70CE1477"/>
    <w:rsid w:val="748CDB68"/>
    <w:rsid w:val="79872BC3"/>
    <w:rsid w:val="7F1037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1D43F7"/>
  <w15:chartTrackingRefBased/>
  <w15:docId w15:val="{F8F05A3D-D58F-4675-8BCF-0B4617CB04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C430C05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0C430C0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C430C0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2318163_student_uwtsd_ac_uk/IQCeraomPq2iQLlkRNSdUf8CAXSE8VER2Iq62PTKTh-eV4Y?e=4AQrMr&amp;nav=eyJyZWZlcnJhbEluZm8iOnsicmVmZXJyYWxBcHAiOiJTdHJlYW1XZWJBcHAiLCJyZWZlcnJhbFZpZXciOiJTaGFyZURpYWxvZy1MaW5rIiwicmVmZXJyYWxBcHBQbGF0Zm9ybSI6IldlYiIsInJlZmVycmFsTW9kZSI6InZpZXcifX0%3D" TargetMode="External" Id="R53334ade64a84d10" /><Relationship Type="http://schemas.openxmlformats.org/officeDocument/2006/relationships/hyperlink" Target="https://research.com/research/primary-research-vs-secondary-research" TargetMode="External" Id="Rd44d269476a54675" /><Relationship Type="http://schemas.openxmlformats.org/officeDocument/2006/relationships/hyperlink" Target="https://www.centreforcities.org/reader/fare-outcomes/how-public-transport-use-differs-across-wales-and-why" TargetMode="External" Id="R59a11259eceb4453" /><Relationship Type="http://schemas.openxmlformats.org/officeDocument/2006/relationships/hyperlink" Target="https://www.editage.com/insights/qualitative-quantitative-or-mixed-methods-a-quick-guide-to-choose-the-right-design-for-your-research" TargetMode="External" Id="Rd62fa31684d2426b" /><Relationship Type="http://schemas.openxmlformats.org/officeDocument/2006/relationships/hyperlink" Target="https://www.coachhirecomparison.co.uk/blog/sustainable-tourism-statistics" TargetMode="External" Id="R97d29bcdb8fb4f98" /><Relationship Type="http://schemas.openxmlformats.org/officeDocument/2006/relationships/hyperlink" Target="https://www.weforum.org/stories/2023/04/survey-of-travelers-finds-76-want-more-sustainable-options" TargetMode="External" Id="R62291c4e8245427f" /><Relationship Type="http://schemas.openxmlformats.org/officeDocument/2006/relationships/hyperlink" Target="https://www.tourismcares.org/tourism-cares-blog/making-sense-of-sustainability-for-the-tourism-industry" TargetMode="External" Id="R298d5a94bff046b1" /><Relationship Type="http://schemas.openxmlformats.org/officeDocument/2006/relationships/hyperlink" Target="https://www.oxfordlearnersdictionaries.com/definition/english/research_1?q=Research" TargetMode="External" Id="R402624249d194965" /><Relationship Type="http://schemas.openxmlformats.org/officeDocument/2006/relationships/hyperlink" Target="https://www.swansea.gov.uk/article/9522/Active-Travel-Wales-Act-2013" TargetMode="External" Id="Re804347384c64c3a" /><Relationship Type="http://schemas.openxmlformats.org/officeDocument/2006/relationships/hyperlink" Target="https://www.swansea.gov.uk/article/20500/Climate-Change-and-Nature-Strategy-2022-2030" TargetMode="External" Id="R51d2f0a664ad42ef" /><Relationship Type="http://schemas.openxmlformats.org/officeDocument/2006/relationships/hyperlink" Target="https://www.swansea.gov.uk/article/22119/Corporate-plan-2023--2028-2025--26-refresh" TargetMode="External" Id="R86336da6d9cb4029" /><Relationship Type="http://schemas.openxmlformats.org/officeDocument/2006/relationships/hyperlink" Target="https://www.swansea.gov.uk/netzero2030" TargetMode="External" Id="Rf9944da1f0814825" /><Relationship Type="http://schemas.openxmlformats.org/officeDocument/2006/relationships/hyperlink" Target="https://www.swansea.gov.uk/netzero2030" TargetMode="External" Id="R8578d194f7964df4" /><Relationship Type="http://schemas.openxmlformats.org/officeDocument/2006/relationships/hyperlink" Target="https://www.climateaction.gov.wales/green-travel-choices/?gad_source=1&amp;gad_campaignid=20612023092&amp;gclid=Cj0KCQiArOvIBhDLARIsAPwJXOb9f7qvJ0sPf3gkJzikKXOtK2xbIrtzADzkT9B68wqkDHmaJj9l3ZkaAvOOEALw_wcB" TargetMode="External" Id="Rcd8b188f7d3846c8" /><Relationship Type="http://schemas.openxmlformats.org/officeDocument/2006/relationships/hyperlink" Target="https://news.wales/south/swansea-council/swansea-council-struggles-to-fund-maintenance-of-active-travel-routes-amid-budget-constraints-2024-10-49236.html" TargetMode="External" Id="R7cd34b29bdf04c73" /><Relationship Type="http://schemas.openxmlformats.org/officeDocument/2006/relationships/hyperlink" Target="https://www.bbc.co.uk/bitesize/guides/zjx92sg/revision/4" TargetMode="External" Id="R6b0e7abea70b427a" /><Relationship Type="http://schemas.openxmlformats.org/officeDocument/2006/relationships/hyperlink" Target="https://images3.c-ctrip.com/marketing/grouptrip/Trip.com%20Group%20Sustainable%20Travel%20Consumer%20Report%202024-ENG.pdf" TargetMode="External" Id="R06ed731d204a4417" /><Relationship Type="http://schemas.openxmlformats.org/officeDocument/2006/relationships/hyperlink" Target="https://swansea.moderngov.co.uk/documents/g10544/Public%20reports%20pack%20Tuesday%2002-Nov-2021%2010.00%20Scrutiny%20Performance%20Panel%20Development%20Regenera.pdf?T=10&amp;utm" TargetMode="External" Id="R0b3336f70d5f413d" /><Relationship Type="http://schemas.openxmlformats.org/officeDocument/2006/relationships/hyperlink" Target="https://www.swanseaprojectzero.co.uk/swanseas-local-area-energy-plan" TargetMode="External" Id="R829c2ffc1d0e4e83" /><Relationship Type="http://schemas.openxmlformats.org/officeDocument/2006/relationships/hyperlink" Target="https://researchpages.com.ng/aim-and-objectives-of-research/" TargetMode="External" Id="R72220654ee0a4fc9" /><Relationship Type="http://schemas.openxmlformats.org/officeDocument/2006/relationships/hyperlink" Target="https://robertsontrainingsystems.com/blog/addressing-weaknesses-in-training-and-life/" TargetMode="External" Id="R17a2af2cb399479c" /><Relationship Type="http://schemas.openxmlformats.org/officeDocument/2006/relationships/hyperlink" Target="https://sustainabletravel.org/issues/carbon-footprint-tourism" TargetMode="External" Id="R23599b77a9cf47df" /><Relationship Type="http://schemas.openxmlformats.org/officeDocument/2006/relationships/hyperlink" Target="https://www.tomtom.com/traffic-index/city/swansea" TargetMode="External" Id="R698bbba706624f41" /><Relationship Type="http://schemas.openxmlformats.org/officeDocument/2006/relationships/hyperlink" Target="https://sdgs.un.org/goals" TargetMode="External" Id="Re3cf16e72ae84339" /><Relationship Type="http://schemas.openxmlformats.org/officeDocument/2006/relationships/hyperlink" Target="https://www.untourism.int/sustainable-development" TargetMode="External" Id="R749857f45894480d" /><Relationship Type="http://schemas.openxmlformats.org/officeDocument/2006/relationships/hyperlink" Target="https://www.visitswanseabay.com/destinations/swansea/" TargetMode="External" Id="Re9e42ba2f3ad4108" /><Relationship Type="http://schemas.openxmlformats.org/officeDocument/2006/relationships/hyperlink" Target="https://medium.com/thrive-global/why-you-should-harness-the-power-of-reflection-4a8f6d7710d4" TargetMode="External" Id="Ra501a5f41c5e4e84" /><Relationship Type="http://schemas.openxmlformats.org/officeDocument/2006/relationships/hyperlink" Target="https://www.swansea-arena.co.uk" TargetMode="External" Id="Rbdb388b7500844e7" /><Relationship Type="http://schemas.openxmlformats.org/officeDocument/2006/relationships/hyperlink" Target="https://www.swansea-arena.co.uk/about" TargetMode="External" Id="R188d4b0f28694bd8" /><Relationship Type="http://schemas.openxmlformats.org/officeDocument/2006/relationships/header" Target="/word/header.xml" Id="Rae2bcf24abbd4f97" /><Relationship Type="http://schemas.openxmlformats.org/officeDocument/2006/relationships/footer" Target="/word/footer.xml" Id="Rea34d2c4adfe4d2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Andrew Jones (2318163)</dc:creator>
  <keywords/>
  <dc:description/>
  <lastModifiedBy>Andrew Jones (2318163)</lastModifiedBy>
  <revision>2</revision>
  <dcterms:created xsi:type="dcterms:W3CDTF">2026-02-20T23:32:53.1291996Z</dcterms:created>
  <dcterms:modified xsi:type="dcterms:W3CDTF">2026-02-20T23:40:59.5401857Z</dcterms:modified>
</coreProperties>
</file>