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49C9C3" w14:textId="77777777" w:rsidR="00E33E35" w:rsidRDefault="00E33E35" w:rsidP="00140E74">
      <w:pPr>
        <w:pStyle w:val="Title"/>
        <w:rPr>
          <w:b/>
          <w:bCs/>
          <w:shd w:val="clear" w:color="auto" w:fill="FFFFFF"/>
        </w:rPr>
      </w:pPr>
    </w:p>
    <w:p w14:paraId="360E3252" w14:textId="77777777" w:rsidR="00E33E35" w:rsidRDefault="00E33E35" w:rsidP="00140E74">
      <w:pPr>
        <w:pStyle w:val="Title"/>
        <w:rPr>
          <w:b/>
          <w:bCs/>
          <w:shd w:val="clear" w:color="auto" w:fill="FFFFFF"/>
        </w:rPr>
      </w:pPr>
    </w:p>
    <w:p w14:paraId="67DB72EB" w14:textId="77777777" w:rsidR="00E33E35" w:rsidRDefault="00E33E35" w:rsidP="00140E74">
      <w:pPr>
        <w:pStyle w:val="Title"/>
        <w:rPr>
          <w:b/>
          <w:bCs/>
          <w:shd w:val="clear" w:color="auto" w:fill="FFFFFF"/>
        </w:rPr>
      </w:pPr>
    </w:p>
    <w:p w14:paraId="31EFB33A" w14:textId="381BEA36" w:rsidR="00E33E35" w:rsidRDefault="00490ABD" w:rsidP="00490ABD">
      <w:pPr>
        <w:pStyle w:val="Title"/>
        <w:rPr>
          <w:b/>
          <w:bCs/>
          <w:shd w:val="clear" w:color="auto" w:fill="FFFFFF"/>
        </w:rPr>
      </w:pPr>
      <w:r w:rsidRPr="00490ABD">
        <w:rPr>
          <w:b/>
          <w:bCs/>
          <w:noProof/>
          <w:shd w:val="clear" w:color="auto" w:fill="FFFFFF"/>
        </w:rPr>
        <w:drawing>
          <wp:inline distT="0" distB="0" distL="0" distR="0" wp14:anchorId="62D70121" wp14:editId="69D22D38">
            <wp:extent cx="3177540" cy="1412240"/>
            <wp:effectExtent l="0" t="0" r="3810" b="0"/>
            <wp:docPr id="1137306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06162" name=""/>
                    <pic:cNvPicPr/>
                  </pic:nvPicPr>
                  <pic:blipFill>
                    <a:blip r:embed="rId8"/>
                    <a:stretch>
                      <a:fillRect/>
                    </a:stretch>
                  </pic:blipFill>
                  <pic:spPr>
                    <a:xfrm>
                      <a:off x="0" y="0"/>
                      <a:ext cx="3180733" cy="1413659"/>
                    </a:xfrm>
                    <a:prstGeom prst="rect">
                      <a:avLst/>
                    </a:prstGeom>
                  </pic:spPr>
                </pic:pic>
              </a:graphicData>
            </a:graphic>
          </wp:inline>
        </w:drawing>
      </w:r>
    </w:p>
    <w:p w14:paraId="39E7DF74" w14:textId="049A63B4" w:rsidR="00E32F4C" w:rsidRDefault="002409EB" w:rsidP="00140E74">
      <w:pPr>
        <w:pStyle w:val="Title"/>
        <w:rPr>
          <w:b/>
          <w:bCs/>
          <w:shd w:val="clear" w:color="auto" w:fill="FFFFFF"/>
        </w:rPr>
      </w:pPr>
      <w:r w:rsidRPr="00140E74">
        <w:rPr>
          <w:b/>
          <w:bCs/>
          <w:shd w:val="clear" w:color="auto" w:fill="FFFFFF"/>
        </w:rPr>
        <w:t>Impact of influencers marketing on purchase intension towards a skincare products mediating role of the brand trust</w:t>
      </w:r>
    </w:p>
    <w:p w14:paraId="06A2C134" w14:textId="63B52CC6" w:rsidR="00664920" w:rsidRDefault="00664920" w:rsidP="00664920">
      <w:pPr>
        <w:jc w:val="center"/>
        <w:rPr>
          <w:u w:val="single"/>
        </w:rPr>
      </w:pPr>
      <w:r w:rsidRPr="00664920">
        <w:rPr>
          <w:u w:val="single"/>
        </w:rPr>
        <w:t>Master of Business Administration</w:t>
      </w:r>
    </w:p>
    <w:p w14:paraId="51F4C947" w14:textId="7C9DB282" w:rsidR="00074AFB" w:rsidRPr="00074AFB" w:rsidRDefault="00074AFB" w:rsidP="00664920">
      <w:pPr>
        <w:jc w:val="center"/>
        <w:rPr>
          <w:b/>
          <w:bCs/>
        </w:rPr>
      </w:pPr>
      <w:r w:rsidRPr="00074AFB">
        <w:rPr>
          <w:b/>
          <w:bCs/>
        </w:rPr>
        <w:t>Dissertation Proposal</w:t>
      </w:r>
    </w:p>
    <w:p w14:paraId="5D81A6AA" w14:textId="77777777" w:rsidR="00007A0C" w:rsidRDefault="00007A0C" w:rsidP="00007A0C"/>
    <w:p w14:paraId="1068B9AB" w14:textId="77777777" w:rsidR="005901D6" w:rsidRDefault="005901D6" w:rsidP="00007A0C">
      <w:pPr>
        <w:rPr>
          <w:b/>
          <w:bCs/>
          <w:highlight w:val="yellow"/>
        </w:rPr>
      </w:pPr>
    </w:p>
    <w:p w14:paraId="5DFBE7C3" w14:textId="77777777" w:rsidR="00E33E35" w:rsidRDefault="00E33E35" w:rsidP="00007A0C">
      <w:pPr>
        <w:rPr>
          <w:b/>
          <w:bCs/>
          <w:highlight w:val="yellow"/>
        </w:rPr>
      </w:pPr>
    </w:p>
    <w:p w14:paraId="32678127" w14:textId="77777777" w:rsidR="00E33E35" w:rsidRDefault="00E33E35" w:rsidP="00007A0C">
      <w:pPr>
        <w:rPr>
          <w:b/>
          <w:bCs/>
          <w:highlight w:val="yellow"/>
        </w:rPr>
      </w:pPr>
    </w:p>
    <w:p w14:paraId="70B73493" w14:textId="77777777" w:rsidR="00E33E35" w:rsidRDefault="00E33E35" w:rsidP="00007A0C">
      <w:pPr>
        <w:rPr>
          <w:b/>
          <w:bCs/>
          <w:highlight w:val="yellow"/>
        </w:rPr>
      </w:pPr>
    </w:p>
    <w:p w14:paraId="32945F90" w14:textId="77777777" w:rsidR="00E33E35" w:rsidRDefault="00E33E35" w:rsidP="00007A0C">
      <w:pPr>
        <w:rPr>
          <w:b/>
          <w:bCs/>
          <w:highlight w:val="yellow"/>
        </w:rPr>
      </w:pPr>
    </w:p>
    <w:p w14:paraId="334B2532" w14:textId="77777777" w:rsidR="00E33E35" w:rsidRDefault="00E33E35" w:rsidP="00007A0C">
      <w:pPr>
        <w:rPr>
          <w:b/>
          <w:bCs/>
          <w:highlight w:val="yellow"/>
        </w:rPr>
      </w:pPr>
    </w:p>
    <w:p w14:paraId="65EA7C51" w14:textId="77777777" w:rsidR="005901D6" w:rsidRDefault="005901D6" w:rsidP="00007A0C">
      <w:pPr>
        <w:rPr>
          <w:b/>
          <w:bCs/>
          <w:highlight w:val="yellow"/>
        </w:rPr>
      </w:pPr>
    </w:p>
    <w:p w14:paraId="2481BED8" w14:textId="3DFE7B93" w:rsidR="00007A0C" w:rsidRPr="002C1CB2" w:rsidRDefault="00007A0C" w:rsidP="00007A0C">
      <w:pPr>
        <w:rPr>
          <w:b/>
          <w:bCs/>
        </w:rPr>
      </w:pPr>
      <w:r w:rsidRPr="002C1CB2">
        <w:rPr>
          <w:b/>
          <w:bCs/>
        </w:rPr>
        <w:t>Student Name:</w:t>
      </w:r>
      <w:r w:rsidR="002C1CB2">
        <w:rPr>
          <w:b/>
          <w:bCs/>
        </w:rPr>
        <w:t xml:space="preserve"> Mansi </w:t>
      </w:r>
      <w:proofErr w:type="spellStart"/>
      <w:r w:rsidR="002C1CB2">
        <w:rPr>
          <w:b/>
          <w:bCs/>
        </w:rPr>
        <w:t>parmar</w:t>
      </w:r>
      <w:proofErr w:type="spellEnd"/>
    </w:p>
    <w:p w14:paraId="5BBBCAE4" w14:textId="548EAAA1" w:rsidR="00D033FD" w:rsidRPr="002C1CB2" w:rsidRDefault="00007A0C" w:rsidP="00007A0C">
      <w:pPr>
        <w:rPr>
          <w:b/>
          <w:bCs/>
        </w:rPr>
      </w:pPr>
      <w:r w:rsidRPr="002C1CB2">
        <w:rPr>
          <w:b/>
          <w:bCs/>
        </w:rPr>
        <w:t>Student ID:</w:t>
      </w:r>
      <w:r w:rsidR="002C1CB2">
        <w:rPr>
          <w:b/>
          <w:bCs/>
        </w:rPr>
        <w:t xml:space="preserve"> 2507140</w:t>
      </w:r>
    </w:p>
    <w:p w14:paraId="2A8603A4" w14:textId="7440A13C" w:rsidR="00664920" w:rsidRPr="00664920" w:rsidRDefault="00664920" w:rsidP="00007A0C">
      <w:pPr>
        <w:rPr>
          <w:b/>
          <w:bCs/>
        </w:rPr>
      </w:pPr>
      <w:r w:rsidRPr="00664920">
        <w:rPr>
          <w:b/>
          <w:bCs/>
        </w:rPr>
        <w:t>Module Code: LCMB7035</w:t>
      </w:r>
    </w:p>
    <w:p w14:paraId="05AB0D9E" w14:textId="77777777" w:rsidR="00D033FD" w:rsidRDefault="00D033FD">
      <w:pPr>
        <w:spacing w:after="160" w:line="278" w:lineRule="auto"/>
        <w:jc w:val="left"/>
        <w:rPr>
          <w:b/>
          <w:bCs/>
          <w:highlight w:val="yellow"/>
        </w:rPr>
      </w:pPr>
      <w:r>
        <w:rPr>
          <w:b/>
          <w:bCs/>
          <w:highlight w:val="yellow"/>
        </w:rPr>
        <w:br w:type="page"/>
      </w:r>
    </w:p>
    <w:sdt>
      <w:sdtPr>
        <w:rPr>
          <w:rFonts w:ascii="Times New Roman" w:eastAsia="Times New Roman" w:hAnsi="Times New Roman" w:cs="Times New Roman"/>
          <w:b/>
          <w:bCs/>
          <w:color w:val="000000" w:themeColor="text1"/>
          <w:spacing w:val="-3"/>
          <w:sz w:val="24"/>
          <w:szCs w:val="20"/>
          <w:lang w:val="en-GB" w:eastAsia="en-GB"/>
          <w14:ligatures w14:val="standardContextual"/>
        </w:rPr>
        <w:id w:val="2088965582"/>
        <w:docPartObj>
          <w:docPartGallery w:val="Table of Contents"/>
          <w:docPartUnique/>
        </w:docPartObj>
      </w:sdtPr>
      <w:sdtEndPr>
        <w:rPr>
          <w:noProof/>
        </w:rPr>
      </w:sdtEndPr>
      <w:sdtContent>
        <w:p w14:paraId="5502D750" w14:textId="49E3ABC9" w:rsidR="00D033FD" w:rsidRPr="00B65746" w:rsidRDefault="00D033FD" w:rsidP="00C12A06">
          <w:pPr>
            <w:pStyle w:val="TOCHeading"/>
            <w:spacing w:before="120" w:after="120" w:line="360" w:lineRule="auto"/>
            <w:rPr>
              <w:rFonts w:ascii="Times New Roman" w:hAnsi="Times New Roman" w:cs="Times New Roman"/>
              <w:b/>
              <w:bCs/>
              <w:color w:val="000000" w:themeColor="text1"/>
              <w:sz w:val="24"/>
              <w:szCs w:val="24"/>
            </w:rPr>
          </w:pPr>
          <w:r w:rsidRPr="00B65746">
            <w:rPr>
              <w:rFonts w:ascii="Times New Roman" w:hAnsi="Times New Roman" w:cs="Times New Roman"/>
              <w:b/>
              <w:bCs/>
              <w:color w:val="000000" w:themeColor="text1"/>
              <w:sz w:val="24"/>
              <w:szCs w:val="24"/>
            </w:rPr>
            <w:t>Table of Contents</w:t>
          </w:r>
        </w:p>
        <w:p w14:paraId="07F0E4BC" w14:textId="4D442099" w:rsidR="00C12A06" w:rsidRDefault="00D033FD" w:rsidP="00C12A06">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r w:rsidRPr="00D033FD">
            <w:rPr>
              <w:szCs w:val="24"/>
            </w:rPr>
            <w:fldChar w:fldCharType="begin"/>
          </w:r>
          <w:r w:rsidRPr="00D033FD">
            <w:rPr>
              <w:szCs w:val="24"/>
            </w:rPr>
            <w:instrText xml:space="preserve"> TOC \o "1-3" \h \z \u </w:instrText>
          </w:r>
          <w:r w:rsidRPr="00D033FD">
            <w:rPr>
              <w:szCs w:val="24"/>
            </w:rPr>
            <w:fldChar w:fldCharType="separate"/>
          </w:r>
          <w:hyperlink w:anchor="_Toc235115407" w:history="1">
            <w:r w:rsidR="00C12A06" w:rsidRPr="004D231F">
              <w:rPr>
                <w:rStyle w:val="Hyperlink"/>
                <w:rFonts w:eastAsiaTheme="majorEastAsia"/>
                <w:noProof/>
              </w:rPr>
              <w:t>1. Introduction</w:t>
            </w:r>
            <w:r w:rsidR="00C12A06">
              <w:rPr>
                <w:noProof/>
                <w:webHidden/>
              </w:rPr>
              <w:tab/>
            </w:r>
            <w:r w:rsidR="00C12A06">
              <w:rPr>
                <w:noProof/>
                <w:webHidden/>
              </w:rPr>
              <w:fldChar w:fldCharType="begin"/>
            </w:r>
            <w:r w:rsidR="00C12A06">
              <w:rPr>
                <w:noProof/>
                <w:webHidden/>
              </w:rPr>
              <w:instrText xml:space="preserve"> PAGEREF _Toc235115407 \h </w:instrText>
            </w:r>
            <w:r w:rsidR="00C12A06">
              <w:rPr>
                <w:noProof/>
                <w:webHidden/>
              </w:rPr>
            </w:r>
            <w:r w:rsidR="00C12A06">
              <w:rPr>
                <w:noProof/>
                <w:webHidden/>
              </w:rPr>
              <w:fldChar w:fldCharType="separate"/>
            </w:r>
            <w:r w:rsidR="00C12A06">
              <w:rPr>
                <w:noProof/>
                <w:webHidden/>
              </w:rPr>
              <w:t>3</w:t>
            </w:r>
            <w:r w:rsidR="00C12A06">
              <w:rPr>
                <w:noProof/>
                <w:webHidden/>
              </w:rPr>
              <w:fldChar w:fldCharType="end"/>
            </w:r>
          </w:hyperlink>
        </w:p>
        <w:p w14:paraId="3F83BEB6" w14:textId="1C75CF67" w:rsidR="00C12A06" w:rsidRDefault="00C12A06" w:rsidP="00C12A06">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08" w:history="1">
            <w:r w:rsidRPr="004D231F">
              <w:rPr>
                <w:rStyle w:val="Hyperlink"/>
                <w:rFonts w:eastAsiaTheme="majorEastAsia"/>
                <w:noProof/>
              </w:rPr>
              <w:t>1.1 Background</w:t>
            </w:r>
            <w:r>
              <w:rPr>
                <w:noProof/>
                <w:webHidden/>
              </w:rPr>
              <w:tab/>
            </w:r>
            <w:r>
              <w:rPr>
                <w:noProof/>
                <w:webHidden/>
              </w:rPr>
              <w:fldChar w:fldCharType="begin"/>
            </w:r>
            <w:r>
              <w:rPr>
                <w:noProof/>
                <w:webHidden/>
              </w:rPr>
              <w:instrText xml:space="preserve"> PAGEREF _Toc235115408 \h </w:instrText>
            </w:r>
            <w:r>
              <w:rPr>
                <w:noProof/>
                <w:webHidden/>
              </w:rPr>
            </w:r>
            <w:r>
              <w:rPr>
                <w:noProof/>
                <w:webHidden/>
              </w:rPr>
              <w:fldChar w:fldCharType="separate"/>
            </w:r>
            <w:r>
              <w:rPr>
                <w:noProof/>
                <w:webHidden/>
              </w:rPr>
              <w:t>3</w:t>
            </w:r>
            <w:r>
              <w:rPr>
                <w:noProof/>
                <w:webHidden/>
              </w:rPr>
              <w:fldChar w:fldCharType="end"/>
            </w:r>
          </w:hyperlink>
        </w:p>
        <w:p w14:paraId="3C3831B8" w14:textId="64222B3C" w:rsidR="00C12A06" w:rsidRDefault="00C12A06" w:rsidP="00C12A06">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09" w:history="1">
            <w:r w:rsidRPr="004D231F">
              <w:rPr>
                <w:rStyle w:val="Hyperlink"/>
                <w:rFonts w:eastAsiaTheme="majorEastAsia"/>
                <w:noProof/>
              </w:rPr>
              <w:t>1.2 Research Problem and Rationale</w:t>
            </w:r>
            <w:r>
              <w:rPr>
                <w:noProof/>
                <w:webHidden/>
              </w:rPr>
              <w:tab/>
            </w:r>
            <w:r>
              <w:rPr>
                <w:noProof/>
                <w:webHidden/>
              </w:rPr>
              <w:fldChar w:fldCharType="begin"/>
            </w:r>
            <w:r>
              <w:rPr>
                <w:noProof/>
                <w:webHidden/>
              </w:rPr>
              <w:instrText xml:space="preserve"> PAGEREF _Toc235115409 \h </w:instrText>
            </w:r>
            <w:r>
              <w:rPr>
                <w:noProof/>
                <w:webHidden/>
              </w:rPr>
            </w:r>
            <w:r>
              <w:rPr>
                <w:noProof/>
                <w:webHidden/>
              </w:rPr>
              <w:fldChar w:fldCharType="separate"/>
            </w:r>
            <w:r>
              <w:rPr>
                <w:noProof/>
                <w:webHidden/>
              </w:rPr>
              <w:t>4</w:t>
            </w:r>
            <w:r>
              <w:rPr>
                <w:noProof/>
                <w:webHidden/>
              </w:rPr>
              <w:fldChar w:fldCharType="end"/>
            </w:r>
          </w:hyperlink>
        </w:p>
        <w:p w14:paraId="52D8455F" w14:textId="1E37D563" w:rsidR="00C12A06" w:rsidRDefault="00C12A06" w:rsidP="00C12A06">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10" w:history="1">
            <w:r w:rsidRPr="004D231F">
              <w:rPr>
                <w:rStyle w:val="Hyperlink"/>
                <w:rFonts w:eastAsiaTheme="majorEastAsia"/>
                <w:noProof/>
              </w:rPr>
              <w:t>1.3 Research Aim, Objectives and Questions</w:t>
            </w:r>
            <w:r>
              <w:rPr>
                <w:noProof/>
                <w:webHidden/>
              </w:rPr>
              <w:tab/>
            </w:r>
            <w:r>
              <w:rPr>
                <w:noProof/>
                <w:webHidden/>
              </w:rPr>
              <w:fldChar w:fldCharType="begin"/>
            </w:r>
            <w:r>
              <w:rPr>
                <w:noProof/>
                <w:webHidden/>
              </w:rPr>
              <w:instrText xml:space="preserve"> PAGEREF _Toc235115410 \h </w:instrText>
            </w:r>
            <w:r>
              <w:rPr>
                <w:noProof/>
                <w:webHidden/>
              </w:rPr>
            </w:r>
            <w:r>
              <w:rPr>
                <w:noProof/>
                <w:webHidden/>
              </w:rPr>
              <w:fldChar w:fldCharType="separate"/>
            </w:r>
            <w:r>
              <w:rPr>
                <w:noProof/>
                <w:webHidden/>
              </w:rPr>
              <w:t>4</w:t>
            </w:r>
            <w:r>
              <w:rPr>
                <w:noProof/>
                <w:webHidden/>
              </w:rPr>
              <w:fldChar w:fldCharType="end"/>
            </w:r>
          </w:hyperlink>
        </w:p>
        <w:p w14:paraId="4DEA2C12" w14:textId="6BE7108B" w:rsidR="00C12A06" w:rsidRDefault="00C12A06" w:rsidP="00C12A06">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11" w:history="1">
            <w:r w:rsidRPr="004D231F">
              <w:rPr>
                <w:rStyle w:val="Hyperlink"/>
                <w:rFonts w:eastAsiaTheme="majorEastAsia"/>
                <w:noProof/>
              </w:rPr>
              <w:t>2. Literature Review</w:t>
            </w:r>
            <w:r>
              <w:rPr>
                <w:noProof/>
                <w:webHidden/>
              </w:rPr>
              <w:tab/>
            </w:r>
            <w:r>
              <w:rPr>
                <w:noProof/>
                <w:webHidden/>
              </w:rPr>
              <w:fldChar w:fldCharType="begin"/>
            </w:r>
            <w:r>
              <w:rPr>
                <w:noProof/>
                <w:webHidden/>
              </w:rPr>
              <w:instrText xml:space="preserve"> PAGEREF _Toc235115411 \h </w:instrText>
            </w:r>
            <w:r>
              <w:rPr>
                <w:noProof/>
                <w:webHidden/>
              </w:rPr>
            </w:r>
            <w:r>
              <w:rPr>
                <w:noProof/>
                <w:webHidden/>
              </w:rPr>
              <w:fldChar w:fldCharType="separate"/>
            </w:r>
            <w:r>
              <w:rPr>
                <w:noProof/>
                <w:webHidden/>
              </w:rPr>
              <w:t>6</w:t>
            </w:r>
            <w:r>
              <w:rPr>
                <w:noProof/>
                <w:webHidden/>
              </w:rPr>
              <w:fldChar w:fldCharType="end"/>
            </w:r>
          </w:hyperlink>
        </w:p>
        <w:p w14:paraId="2BA99139" w14:textId="372BA68E" w:rsidR="00C12A06" w:rsidRDefault="00C12A06" w:rsidP="00C12A06">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12" w:history="1">
            <w:r w:rsidRPr="004D231F">
              <w:rPr>
                <w:rStyle w:val="Hyperlink"/>
                <w:rFonts w:eastAsiaTheme="majorEastAsia"/>
                <w:noProof/>
              </w:rPr>
              <w:t>2.1 Concepts and Theories</w:t>
            </w:r>
            <w:r>
              <w:rPr>
                <w:noProof/>
                <w:webHidden/>
              </w:rPr>
              <w:tab/>
            </w:r>
            <w:r>
              <w:rPr>
                <w:noProof/>
                <w:webHidden/>
              </w:rPr>
              <w:fldChar w:fldCharType="begin"/>
            </w:r>
            <w:r>
              <w:rPr>
                <w:noProof/>
                <w:webHidden/>
              </w:rPr>
              <w:instrText xml:space="preserve"> PAGEREF _Toc235115412 \h </w:instrText>
            </w:r>
            <w:r>
              <w:rPr>
                <w:noProof/>
                <w:webHidden/>
              </w:rPr>
            </w:r>
            <w:r>
              <w:rPr>
                <w:noProof/>
                <w:webHidden/>
              </w:rPr>
              <w:fldChar w:fldCharType="separate"/>
            </w:r>
            <w:r>
              <w:rPr>
                <w:noProof/>
                <w:webHidden/>
              </w:rPr>
              <w:t>6</w:t>
            </w:r>
            <w:r>
              <w:rPr>
                <w:noProof/>
                <w:webHidden/>
              </w:rPr>
              <w:fldChar w:fldCharType="end"/>
            </w:r>
          </w:hyperlink>
        </w:p>
        <w:p w14:paraId="2334F3A7" w14:textId="6D5ECD35" w:rsidR="00C12A06" w:rsidRDefault="00C12A06" w:rsidP="00C12A06">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13" w:history="1">
            <w:r w:rsidRPr="004D231F">
              <w:rPr>
                <w:rStyle w:val="Hyperlink"/>
                <w:rFonts w:eastAsiaTheme="majorEastAsia"/>
                <w:noProof/>
              </w:rPr>
              <w:t>2.2 Hypotheses Development</w:t>
            </w:r>
            <w:r>
              <w:rPr>
                <w:noProof/>
                <w:webHidden/>
              </w:rPr>
              <w:tab/>
            </w:r>
            <w:r>
              <w:rPr>
                <w:noProof/>
                <w:webHidden/>
              </w:rPr>
              <w:fldChar w:fldCharType="begin"/>
            </w:r>
            <w:r>
              <w:rPr>
                <w:noProof/>
                <w:webHidden/>
              </w:rPr>
              <w:instrText xml:space="preserve"> PAGEREF _Toc235115413 \h </w:instrText>
            </w:r>
            <w:r>
              <w:rPr>
                <w:noProof/>
                <w:webHidden/>
              </w:rPr>
            </w:r>
            <w:r>
              <w:rPr>
                <w:noProof/>
                <w:webHidden/>
              </w:rPr>
              <w:fldChar w:fldCharType="separate"/>
            </w:r>
            <w:r>
              <w:rPr>
                <w:noProof/>
                <w:webHidden/>
              </w:rPr>
              <w:t>7</w:t>
            </w:r>
            <w:r>
              <w:rPr>
                <w:noProof/>
                <w:webHidden/>
              </w:rPr>
              <w:fldChar w:fldCharType="end"/>
            </w:r>
          </w:hyperlink>
        </w:p>
        <w:p w14:paraId="41740D22" w14:textId="5854355B" w:rsidR="00C12A06" w:rsidRDefault="00C12A06" w:rsidP="00C12A06">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14" w:history="1">
            <w:r w:rsidRPr="004D231F">
              <w:rPr>
                <w:rStyle w:val="Hyperlink"/>
                <w:rFonts w:eastAsiaTheme="majorEastAsia"/>
                <w:noProof/>
              </w:rPr>
              <w:t>2.3 Social Media Influencer Marketing in the Skincare Industry</w:t>
            </w:r>
            <w:r>
              <w:rPr>
                <w:noProof/>
                <w:webHidden/>
              </w:rPr>
              <w:tab/>
            </w:r>
            <w:r>
              <w:rPr>
                <w:noProof/>
                <w:webHidden/>
              </w:rPr>
              <w:fldChar w:fldCharType="begin"/>
            </w:r>
            <w:r>
              <w:rPr>
                <w:noProof/>
                <w:webHidden/>
              </w:rPr>
              <w:instrText xml:space="preserve"> PAGEREF _Toc235115414 \h </w:instrText>
            </w:r>
            <w:r>
              <w:rPr>
                <w:noProof/>
                <w:webHidden/>
              </w:rPr>
            </w:r>
            <w:r>
              <w:rPr>
                <w:noProof/>
                <w:webHidden/>
              </w:rPr>
              <w:fldChar w:fldCharType="separate"/>
            </w:r>
            <w:r>
              <w:rPr>
                <w:noProof/>
                <w:webHidden/>
              </w:rPr>
              <w:t>8</w:t>
            </w:r>
            <w:r>
              <w:rPr>
                <w:noProof/>
                <w:webHidden/>
              </w:rPr>
              <w:fldChar w:fldCharType="end"/>
            </w:r>
          </w:hyperlink>
        </w:p>
        <w:p w14:paraId="1C28A56C" w14:textId="769F623E" w:rsidR="00C12A06" w:rsidRDefault="00C12A06" w:rsidP="00C12A06">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15" w:history="1">
            <w:r w:rsidRPr="004D231F">
              <w:rPr>
                <w:rStyle w:val="Hyperlink"/>
                <w:rFonts w:eastAsiaTheme="majorEastAsia"/>
                <w:noProof/>
                <w:lang w:eastAsia="en-US"/>
                <w14:ligatures w14:val="none"/>
              </w:rPr>
              <w:t>‌</w:t>
            </w:r>
            <w:r w:rsidRPr="004D231F">
              <w:rPr>
                <w:rStyle w:val="Hyperlink"/>
                <w:rFonts w:eastAsiaTheme="majorEastAsia"/>
                <w:noProof/>
              </w:rPr>
              <w:t>2.4 The Mediating Role of Brand Trust in Consumers' Purchase Intention</w:t>
            </w:r>
            <w:r>
              <w:rPr>
                <w:noProof/>
                <w:webHidden/>
              </w:rPr>
              <w:tab/>
            </w:r>
            <w:r>
              <w:rPr>
                <w:noProof/>
                <w:webHidden/>
              </w:rPr>
              <w:fldChar w:fldCharType="begin"/>
            </w:r>
            <w:r>
              <w:rPr>
                <w:noProof/>
                <w:webHidden/>
              </w:rPr>
              <w:instrText xml:space="preserve"> PAGEREF _Toc235115415 \h </w:instrText>
            </w:r>
            <w:r>
              <w:rPr>
                <w:noProof/>
                <w:webHidden/>
              </w:rPr>
            </w:r>
            <w:r>
              <w:rPr>
                <w:noProof/>
                <w:webHidden/>
              </w:rPr>
              <w:fldChar w:fldCharType="separate"/>
            </w:r>
            <w:r>
              <w:rPr>
                <w:noProof/>
                <w:webHidden/>
              </w:rPr>
              <w:t>8</w:t>
            </w:r>
            <w:r>
              <w:rPr>
                <w:noProof/>
                <w:webHidden/>
              </w:rPr>
              <w:fldChar w:fldCharType="end"/>
            </w:r>
          </w:hyperlink>
        </w:p>
        <w:p w14:paraId="5E5EF26E" w14:textId="2E81DC52" w:rsidR="00C12A06" w:rsidRDefault="00C12A06" w:rsidP="00C12A06">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16" w:history="1">
            <w:r w:rsidRPr="004D231F">
              <w:rPr>
                <w:rStyle w:val="Hyperlink"/>
                <w:rFonts w:eastAsiaTheme="majorEastAsia"/>
                <w:noProof/>
              </w:rPr>
              <w:t>2.5 Research Gap</w:t>
            </w:r>
            <w:r>
              <w:rPr>
                <w:noProof/>
                <w:webHidden/>
              </w:rPr>
              <w:tab/>
            </w:r>
            <w:r>
              <w:rPr>
                <w:noProof/>
                <w:webHidden/>
              </w:rPr>
              <w:fldChar w:fldCharType="begin"/>
            </w:r>
            <w:r>
              <w:rPr>
                <w:noProof/>
                <w:webHidden/>
              </w:rPr>
              <w:instrText xml:space="preserve"> PAGEREF _Toc235115416 \h </w:instrText>
            </w:r>
            <w:r>
              <w:rPr>
                <w:noProof/>
                <w:webHidden/>
              </w:rPr>
            </w:r>
            <w:r>
              <w:rPr>
                <w:noProof/>
                <w:webHidden/>
              </w:rPr>
              <w:fldChar w:fldCharType="separate"/>
            </w:r>
            <w:r>
              <w:rPr>
                <w:noProof/>
                <w:webHidden/>
              </w:rPr>
              <w:t>9</w:t>
            </w:r>
            <w:r>
              <w:rPr>
                <w:noProof/>
                <w:webHidden/>
              </w:rPr>
              <w:fldChar w:fldCharType="end"/>
            </w:r>
          </w:hyperlink>
        </w:p>
        <w:p w14:paraId="7B8749C3" w14:textId="336AA13A" w:rsidR="00C12A06" w:rsidRDefault="00C12A06" w:rsidP="00C12A06">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17" w:history="1">
            <w:r w:rsidRPr="004D231F">
              <w:rPr>
                <w:rStyle w:val="Hyperlink"/>
                <w:rFonts w:eastAsiaTheme="majorEastAsia"/>
                <w:noProof/>
              </w:rPr>
              <w:t>3. Methodology</w:t>
            </w:r>
            <w:r>
              <w:rPr>
                <w:noProof/>
                <w:webHidden/>
              </w:rPr>
              <w:tab/>
            </w:r>
            <w:r>
              <w:rPr>
                <w:noProof/>
                <w:webHidden/>
              </w:rPr>
              <w:fldChar w:fldCharType="begin"/>
            </w:r>
            <w:r>
              <w:rPr>
                <w:noProof/>
                <w:webHidden/>
              </w:rPr>
              <w:instrText xml:space="preserve"> PAGEREF _Toc235115417 \h </w:instrText>
            </w:r>
            <w:r>
              <w:rPr>
                <w:noProof/>
                <w:webHidden/>
              </w:rPr>
            </w:r>
            <w:r>
              <w:rPr>
                <w:noProof/>
                <w:webHidden/>
              </w:rPr>
              <w:fldChar w:fldCharType="separate"/>
            </w:r>
            <w:r>
              <w:rPr>
                <w:noProof/>
                <w:webHidden/>
              </w:rPr>
              <w:t>10</w:t>
            </w:r>
            <w:r>
              <w:rPr>
                <w:noProof/>
                <w:webHidden/>
              </w:rPr>
              <w:fldChar w:fldCharType="end"/>
            </w:r>
          </w:hyperlink>
        </w:p>
        <w:p w14:paraId="1025BBF3" w14:textId="570C55BE" w:rsidR="00C12A06" w:rsidRDefault="00C12A06" w:rsidP="00C12A06">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18" w:history="1">
            <w:r w:rsidRPr="004D231F">
              <w:rPr>
                <w:rStyle w:val="Hyperlink"/>
                <w:rFonts w:eastAsiaTheme="majorEastAsia"/>
                <w:noProof/>
              </w:rPr>
              <w:t>4. Expected findings</w:t>
            </w:r>
            <w:r>
              <w:rPr>
                <w:noProof/>
                <w:webHidden/>
              </w:rPr>
              <w:tab/>
            </w:r>
            <w:r>
              <w:rPr>
                <w:noProof/>
                <w:webHidden/>
              </w:rPr>
              <w:fldChar w:fldCharType="begin"/>
            </w:r>
            <w:r>
              <w:rPr>
                <w:noProof/>
                <w:webHidden/>
              </w:rPr>
              <w:instrText xml:space="preserve"> PAGEREF _Toc235115418 \h </w:instrText>
            </w:r>
            <w:r>
              <w:rPr>
                <w:noProof/>
                <w:webHidden/>
              </w:rPr>
            </w:r>
            <w:r>
              <w:rPr>
                <w:noProof/>
                <w:webHidden/>
              </w:rPr>
              <w:fldChar w:fldCharType="separate"/>
            </w:r>
            <w:r>
              <w:rPr>
                <w:noProof/>
                <w:webHidden/>
              </w:rPr>
              <w:t>12</w:t>
            </w:r>
            <w:r>
              <w:rPr>
                <w:noProof/>
                <w:webHidden/>
              </w:rPr>
              <w:fldChar w:fldCharType="end"/>
            </w:r>
          </w:hyperlink>
        </w:p>
        <w:p w14:paraId="12A8015E" w14:textId="7CF9F25B" w:rsidR="00C12A06" w:rsidRDefault="00C12A06" w:rsidP="00C12A06">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19" w:history="1">
            <w:r w:rsidRPr="004D231F">
              <w:rPr>
                <w:rStyle w:val="Hyperlink"/>
                <w:rFonts w:eastAsiaTheme="majorEastAsia"/>
                <w:noProof/>
              </w:rPr>
              <w:t>5. Limitations</w:t>
            </w:r>
            <w:r>
              <w:rPr>
                <w:noProof/>
                <w:webHidden/>
              </w:rPr>
              <w:tab/>
            </w:r>
            <w:r>
              <w:rPr>
                <w:noProof/>
                <w:webHidden/>
              </w:rPr>
              <w:fldChar w:fldCharType="begin"/>
            </w:r>
            <w:r>
              <w:rPr>
                <w:noProof/>
                <w:webHidden/>
              </w:rPr>
              <w:instrText xml:space="preserve"> PAGEREF _Toc235115419 \h </w:instrText>
            </w:r>
            <w:r>
              <w:rPr>
                <w:noProof/>
                <w:webHidden/>
              </w:rPr>
            </w:r>
            <w:r>
              <w:rPr>
                <w:noProof/>
                <w:webHidden/>
              </w:rPr>
              <w:fldChar w:fldCharType="separate"/>
            </w:r>
            <w:r>
              <w:rPr>
                <w:noProof/>
                <w:webHidden/>
              </w:rPr>
              <w:t>13</w:t>
            </w:r>
            <w:r>
              <w:rPr>
                <w:noProof/>
                <w:webHidden/>
              </w:rPr>
              <w:fldChar w:fldCharType="end"/>
            </w:r>
          </w:hyperlink>
        </w:p>
        <w:p w14:paraId="52492D71" w14:textId="1B80904D" w:rsidR="00C12A06" w:rsidRDefault="00C12A06" w:rsidP="00C12A06">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20" w:history="1">
            <w:r w:rsidRPr="004D231F">
              <w:rPr>
                <w:rStyle w:val="Hyperlink"/>
                <w:rFonts w:eastAsiaTheme="majorEastAsia"/>
                <w:noProof/>
              </w:rPr>
              <w:t>6. Timeframe</w:t>
            </w:r>
            <w:r>
              <w:rPr>
                <w:noProof/>
                <w:webHidden/>
              </w:rPr>
              <w:tab/>
            </w:r>
            <w:r>
              <w:rPr>
                <w:noProof/>
                <w:webHidden/>
              </w:rPr>
              <w:fldChar w:fldCharType="begin"/>
            </w:r>
            <w:r>
              <w:rPr>
                <w:noProof/>
                <w:webHidden/>
              </w:rPr>
              <w:instrText xml:space="preserve"> PAGEREF _Toc235115420 \h </w:instrText>
            </w:r>
            <w:r>
              <w:rPr>
                <w:noProof/>
                <w:webHidden/>
              </w:rPr>
            </w:r>
            <w:r>
              <w:rPr>
                <w:noProof/>
                <w:webHidden/>
              </w:rPr>
              <w:fldChar w:fldCharType="separate"/>
            </w:r>
            <w:r>
              <w:rPr>
                <w:noProof/>
                <w:webHidden/>
              </w:rPr>
              <w:t>14</w:t>
            </w:r>
            <w:r>
              <w:rPr>
                <w:noProof/>
                <w:webHidden/>
              </w:rPr>
              <w:fldChar w:fldCharType="end"/>
            </w:r>
          </w:hyperlink>
        </w:p>
        <w:p w14:paraId="5C612E07" w14:textId="01FE3B21" w:rsidR="00C12A06" w:rsidRDefault="00C12A06" w:rsidP="00C12A06">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21" w:history="1">
            <w:r w:rsidRPr="004D231F">
              <w:rPr>
                <w:rStyle w:val="Hyperlink"/>
                <w:rFonts w:eastAsiaTheme="majorEastAsia"/>
                <w:noProof/>
              </w:rPr>
              <w:t>Gantt Chart</w:t>
            </w:r>
            <w:r>
              <w:rPr>
                <w:noProof/>
                <w:webHidden/>
              </w:rPr>
              <w:tab/>
            </w:r>
            <w:r>
              <w:rPr>
                <w:noProof/>
                <w:webHidden/>
              </w:rPr>
              <w:fldChar w:fldCharType="begin"/>
            </w:r>
            <w:r>
              <w:rPr>
                <w:noProof/>
                <w:webHidden/>
              </w:rPr>
              <w:instrText xml:space="preserve"> PAGEREF _Toc235115421 \h </w:instrText>
            </w:r>
            <w:r>
              <w:rPr>
                <w:noProof/>
                <w:webHidden/>
              </w:rPr>
            </w:r>
            <w:r>
              <w:rPr>
                <w:noProof/>
                <w:webHidden/>
              </w:rPr>
              <w:fldChar w:fldCharType="separate"/>
            </w:r>
            <w:r>
              <w:rPr>
                <w:noProof/>
                <w:webHidden/>
              </w:rPr>
              <w:t>14</w:t>
            </w:r>
            <w:r>
              <w:rPr>
                <w:noProof/>
                <w:webHidden/>
              </w:rPr>
              <w:fldChar w:fldCharType="end"/>
            </w:r>
          </w:hyperlink>
        </w:p>
        <w:p w14:paraId="172FA48D" w14:textId="5633CAC6" w:rsidR="00C12A06" w:rsidRDefault="00C12A06" w:rsidP="00C12A06">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22" w:history="1">
            <w:r w:rsidRPr="004D231F">
              <w:rPr>
                <w:rStyle w:val="Hyperlink"/>
                <w:rFonts w:eastAsiaTheme="majorEastAsia"/>
                <w:noProof/>
              </w:rPr>
              <w:t>7. Conclusion</w:t>
            </w:r>
            <w:r>
              <w:rPr>
                <w:noProof/>
                <w:webHidden/>
              </w:rPr>
              <w:tab/>
            </w:r>
            <w:r>
              <w:rPr>
                <w:noProof/>
                <w:webHidden/>
              </w:rPr>
              <w:fldChar w:fldCharType="begin"/>
            </w:r>
            <w:r>
              <w:rPr>
                <w:noProof/>
                <w:webHidden/>
              </w:rPr>
              <w:instrText xml:space="preserve"> PAGEREF _Toc235115422 \h </w:instrText>
            </w:r>
            <w:r>
              <w:rPr>
                <w:noProof/>
                <w:webHidden/>
              </w:rPr>
            </w:r>
            <w:r>
              <w:rPr>
                <w:noProof/>
                <w:webHidden/>
              </w:rPr>
              <w:fldChar w:fldCharType="separate"/>
            </w:r>
            <w:r>
              <w:rPr>
                <w:noProof/>
                <w:webHidden/>
              </w:rPr>
              <w:t>15</w:t>
            </w:r>
            <w:r>
              <w:rPr>
                <w:noProof/>
                <w:webHidden/>
              </w:rPr>
              <w:fldChar w:fldCharType="end"/>
            </w:r>
          </w:hyperlink>
        </w:p>
        <w:p w14:paraId="19C87F2E" w14:textId="6CE9626C" w:rsidR="00C12A06" w:rsidRDefault="00C12A06" w:rsidP="00C12A06">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15423" w:history="1">
            <w:r w:rsidRPr="004D231F">
              <w:rPr>
                <w:rStyle w:val="Hyperlink"/>
                <w:rFonts w:eastAsiaTheme="majorEastAsia"/>
                <w:noProof/>
              </w:rPr>
              <w:t>References</w:t>
            </w:r>
            <w:r>
              <w:rPr>
                <w:noProof/>
                <w:webHidden/>
              </w:rPr>
              <w:tab/>
            </w:r>
            <w:r>
              <w:rPr>
                <w:noProof/>
                <w:webHidden/>
              </w:rPr>
              <w:fldChar w:fldCharType="begin"/>
            </w:r>
            <w:r>
              <w:rPr>
                <w:noProof/>
                <w:webHidden/>
              </w:rPr>
              <w:instrText xml:space="preserve"> PAGEREF _Toc235115423 \h </w:instrText>
            </w:r>
            <w:r>
              <w:rPr>
                <w:noProof/>
                <w:webHidden/>
              </w:rPr>
            </w:r>
            <w:r>
              <w:rPr>
                <w:noProof/>
                <w:webHidden/>
              </w:rPr>
              <w:fldChar w:fldCharType="separate"/>
            </w:r>
            <w:r>
              <w:rPr>
                <w:noProof/>
                <w:webHidden/>
              </w:rPr>
              <w:t>16</w:t>
            </w:r>
            <w:r>
              <w:rPr>
                <w:noProof/>
                <w:webHidden/>
              </w:rPr>
              <w:fldChar w:fldCharType="end"/>
            </w:r>
          </w:hyperlink>
        </w:p>
        <w:p w14:paraId="690B0D19" w14:textId="3BC3C5E7" w:rsidR="00D033FD" w:rsidRDefault="00D033FD" w:rsidP="00C12A06">
          <w:pPr>
            <w:spacing w:before="120" w:after="120"/>
          </w:pPr>
          <w:r w:rsidRPr="00D033FD">
            <w:rPr>
              <w:b/>
              <w:bCs/>
              <w:noProof/>
              <w:szCs w:val="24"/>
            </w:rPr>
            <w:fldChar w:fldCharType="end"/>
          </w:r>
        </w:p>
      </w:sdtContent>
    </w:sdt>
    <w:p w14:paraId="1D09EBD3" w14:textId="77777777" w:rsidR="00007A0C" w:rsidRDefault="00007A0C" w:rsidP="00007A0C">
      <w:pPr>
        <w:rPr>
          <w:b/>
          <w:bCs/>
        </w:rPr>
      </w:pPr>
    </w:p>
    <w:p w14:paraId="513D71E8" w14:textId="3D47B11D" w:rsidR="005901D6" w:rsidRDefault="005901D6">
      <w:pPr>
        <w:spacing w:after="160" w:line="278" w:lineRule="auto"/>
        <w:jc w:val="left"/>
        <w:rPr>
          <w:b/>
          <w:bCs/>
          <w:highlight w:val="yellow"/>
        </w:rPr>
      </w:pPr>
      <w:r>
        <w:rPr>
          <w:b/>
          <w:bCs/>
          <w:highlight w:val="yellow"/>
        </w:rPr>
        <w:br w:type="page"/>
      </w:r>
    </w:p>
    <w:p w14:paraId="02628B97" w14:textId="0379069E" w:rsidR="005901D6" w:rsidRDefault="005901D6" w:rsidP="00C12A06">
      <w:pPr>
        <w:pStyle w:val="Heading1"/>
        <w:spacing w:before="120" w:after="120"/>
      </w:pPr>
      <w:bookmarkStart w:id="0" w:name="_Toc235115407"/>
      <w:r>
        <w:lastRenderedPageBreak/>
        <w:t>1. Introduction</w:t>
      </w:r>
      <w:bookmarkEnd w:id="0"/>
    </w:p>
    <w:p w14:paraId="1CA29296" w14:textId="144A303F" w:rsidR="00010B83" w:rsidRDefault="00751822" w:rsidP="00C12A06">
      <w:pPr>
        <w:pStyle w:val="Heading2"/>
        <w:spacing w:before="120" w:after="120"/>
      </w:pPr>
      <w:bookmarkStart w:id="1" w:name="_Toc235115408"/>
      <w:r>
        <w:t xml:space="preserve">1.1 </w:t>
      </w:r>
      <w:r w:rsidR="00010B83">
        <w:t>Background</w:t>
      </w:r>
      <w:bookmarkEnd w:id="1"/>
    </w:p>
    <w:p w14:paraId="2FA55391" w14:textId="6C4A8599" w:rsidR="00010B83" w:rsidRPr="005273DF" w:rsidRDefault="00A610CE" w:rsidP="00C12A06">
      <w:pPr>
        <w:spacing w:before="120" w:after="120"/>
      </w:pPr>
      <w:r w:rsidRPr="005273DF">
        <w:rPr>
          <w:rFonts w:eastAsiaTheme="majorEastAsia"/>
        </w:rPr>
        <w:t>The rapid growth of social media has transformed marketing strategies</w:t>
      </w:r>
      <w:r w:rsidR="00B6197D">
        <w:rPr>
          <w:rFonts w:eastAsiaTheme="majorEastAsia"/>
        </w:rPr>
        <w:t xml:space="preserve"> because </w:t>
      </w:r>
      <w:r w:rsidRPr="005273DF">
        <w:rPr>
          <w:rFonts w:eastAsiaTheme="majorEastAsia"/>
        </w:rPr>
        <w:t xml:space="preserve">influencer marketing </w:t>
      </w:r>
      <w:r w:rsidR="00B6197D">
        <w:rPr>
          <w:rFonts w:eastAsiaTheme="majorEastAsia"/>
        </w:rPr>
        <w:t>has become</w:t>
      </w:r>
      <w:r w:rsidRPr="005273DF">
        <w:rPr>
          <w:rFonts w:eastAsiaTheme="majorEastAsia"/>
        </w:rPr>
        <w:t xml:space="preserve"> an important promotional </w:t>
      </w:r>
      <w:r w:rsidR="00B6197D">
        <w:rPr>
          <w:rFonts w:eastAsiaTheme="majorEastAsia"/>
        </w:rPr>
        <w:t>strategy</w:t>
      </w:r>
      <w:r w:rsidRPr="005273DF">
        <w:rPr>
          <w:rFonts w:eastAsiaTheme="majorEastAsia"/>
        </w:rPr>
        <w:t xml:space="preserve"> for businesses across various industries particularly the skincare sector (Srivastava and Chandra, 2025).</w:t>
      </w:r>
      <w:r w:rsidRPr="005273DF">
        <w:t xml:space="preserve"> </w:t>
      </w:r>
      <w:r w:rsidRPr="005273DF">
        <w:rPr>
          <w:rFonts w:eastAsiaTheme="majorEastAsia"/>
        </w:rPr>
        <w:t xml:space="preserve">The power of social media influencers lies in their ability to influence customer attitudes and buying decisions </w:t>
      </w:r>
      <w:r w:rsidR="004C74A3">
        <w:rPr>
          <w:rFonts w:eastAsiaTheme="majorEastAsia"/>
        </w:rPr>
        <w:t>using th</w:t>
      </w:r>
      <w:r w:rsidR="006136BB">
        <w:rPr>
          <w:rFonts w:eastAsiaTheme="majorEastAsia"/>
        </w:rPr>
        <w:t>e</w:t>
      </w:r>
      <w:r w:rsidRPr="005273DF">
        <w:rPr>
          <w:rFonts w:eastAsiaTheme="majorEastAsia"/>
        </w:rPr>
        <w:t xml:space="preserve"> authentic content, product reviews and personal recommendations.</w:t>
      </w:r>
      <w:r w:rsidRPr="005273DF">
        <w:t xml:space="preserve"> </w:t>
      </w:r>
      <w:r w:rsidR="004C74A3">
        <w:t xml:space="preserve">The consumers are increasingly using </w:t>
      </w:r>
      <w:r w:rsidR="004C74A3">
        <w:rPr>
          <w:rFonts w:eastAsiaTheme="majorEastAsia"/>
        </w:rPr>
        <w:t>d</w:t>
      </w:r>
      <w:r w:rsidRPr="005273DF">
        <w:rPr>
          <w:rFonts w:eastAsiaTheme="majorEastAsia"/>
        </w:rPr>
        <w:t xml:space="preserve">igital platforms </w:t>
      </w:r>
      <w:r w:rsidR="004C74A3">
        <w:rPr>
          <w:rFonts w:eastAsiaTheme="majorEastAsia"/>
        </w:rPr>
        <w:t>therefore, the</w:t>
      </w:r>
      <w:r w:rsidRPr="005273DF">
        <w:rPr>
          <w:rFonts w:eastAsiaTheme="majorEastAsia"/>
        </w:rPr>
        <w:t xml:space="preserve"> cosmetics companies are </w:t>
      </w:r>
      <w:r w:rsidR="004C74A3">
        <w:rPr>
          <w:rFonts w:eastAsiaTheme="majorEastAsia"/>
        </w:rPr>
        <w:t>significantly collaborating</w:t>
      </w:r>
      <w:r w:rsidRPr="005273DF">
        <w:rPr>
          <w:rFonts w:eastAsiaTheme="majorEastAsia"/>
        </w:rPr>
        <w:t xml:space="preserve"> with influencers to improve brand visibility and attract potential customers (</w:t>
      </w:r>
      <w:proofErr w:type="spellStart"/>
      <w:r w:rsidRPr="005273DF">
        <w:rPr>
          <w:rFonts w:eastAsiaTheme="majorEastAsia"/>
        </w:rPr>
        <w:t>Azkiah</w:t>
      </w:r>
      <w:proofErr w:type="spellEnd"/>
      <w:r w:rsidRPr="005273DF">
        <w:rPr>
          <w:rFonts w:eastAsiaTheme="majorEastAsia"/>
        </w:rPr>
        <w:t xml:space="preserve"> and Hartono, 2023).</w:t>
      </w:r>
      <w:r w:rsidRPr="005273DF">
        <w:t xml:space="preserve"> </w:t>
      </w:r>
      <w:r w:rsidRPr="005273DF">
        <w:rPr>
          <w:rFonts w:eastAsiaTheme="majorEastAsia"/>
        </w:rPr>
        <w:t xml:space="preserve">In 2025, the global spending on influencer advertising is projected to exceed over US$32 billion as shown in </w:t>
      </w:r>
      <w:r w:rsidRPr="005273DF">
        <w:rPr>
          <w:rFonts w:eastAsiaTheme="majorEastAsia"/>
          <w:i/>
          <w:iCs/>
        </w:rPr>
        <w:t>Figure 1</w:t>
      </w:r>
      <w:r w:rsidRPr="005273DF">
        <w:rPr>
          <w:rFonts w:eastAsiaTheme="majorEastAsia"/>
        </w:rPr>
        <w:t xml:space="preserve"> (Statista, 2026).</w:t>
      </w:r>
      <w:r w:rsidRPr="005273DF">
        <w:t xml:space="preserve"> </w:t>
      </w:r>
      <w:r w:rsidRPr="005273DF">
        <w:rPr>
          <w:rFonts w:eastAsiaTheme="majorEastAsia"/>
        </w:rPr>
        <w:t>This highlights the increasing significance of influencer</w:t>
      </w:r>
      <w:r w:rsidR="005273DF" w:rsidRPr="005273DF">
        <w:rPr>
          <w:rFonts w:eastAsiaTheme="majorEastAsia"/>
        </w:rPr>
        <w:t xml:space="preserve"> marketing to compete</w:t>
      </w:r>
      <w:r w:rsidRPr="005273DF">
        <w:rPr>
          <w:rFonts w:eastAsiaTheme="majorEastAsia"/>
        </w:rPr>
        <w:t xml:space="preserve"> in</w:t>
      </w:r>
      <w:r w:rsidR="005273DF" w:rsidRPr="005273DF">
        <w:rPr>
          <w:rFonts w:eastAsiaTheme="majorEastAsia"/>
        </w:rPr>
        <w:t xml:space="preserve"> the</w:t>
      </w:r>
      <w:r w:rsidRPr="005273DF">
        <w:rPr>
          <w:rFonts w:eastAsiaTheme="majorEastAsia"/>
        </w:rPr>
        <w:t xml:space="preserve"> dynamic business environment.</w:t>
      </w:r>
    </w:p>
    <w:p w14:paraId="74D24A3E" w14:textId="77777777" w:rsidR="00B018F0" w:rsidRPr="0037268A" w:rsidRDefault="00BE7A36" w:rsidP="00C12A06">
      <w:pPr>
        <w:keepNext/>
        <w:spacing w:before="120" w:after="120"/>
        <w:jc w:val="center"/>
        <w:rPr>
          <w:b/>
          <w:bCs/>
          <w:i/>
          <w:iCs/>
          <w:szCs w:val="24"/>
        </w:rPr>
      </w:pPr>
      <w:r w:rsidRPr="0037268A">
        <w:rPr>
          <w:b/>
          <w:bCs/>
          <w:i/>
          <w:iCs/>
          <w:noProof/>
          <w:szCs w:val="24"/>
          <w:lang w:val="en-US" w:eastAsia="en-US"/>
        </w:rPr>
        <w:drawing>
          <wp:inline distT="0" distB="0" distL="0" distR="0" wp14:anchorId="7BAACECE" wp14:editId="601AE872">
            <wp:extent cx="4335780" cy="2740435"/>
            <wp:effectExtent l="0" t="0" r="7620" b="3175"/>
            <wp:docPr id="755421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421447" name=""/>
                    <pic:cNvPicPr/>
                  </pic:nvPicPr>
                  <pic:blipFill>
                    <a:blip r:embed="rId9"/>
                    <a:stretch>
                      <a:fillRect/>
                    </a:stretch>
                  </pic:blipFill>
                  <pic:spPr>
                    <a:xfrm>
                      <a:off x="0" y="0"/>
                      <a:ext cx="4343880" cy="2745555"/>
                    </a:xfrm>
                    <a:prstGeom prst="rect">
                      <a:avLst/>
                    </a:prstGeom>
                  </pic:spPr>
                </pic:pic>
              </a:graphicData>
            </a:graphic>
          </wp:inline>
        </w:drawing>
      </w:r>
    </w:p>
    <w:p w14:paraId="205A4DD0" w14:textId="0DD597DB" w:rsidR="0021784B" w:rsidRPr="0037268A" w:rsidRDefault="00B018F0" w:rsidP="00C12A06">
      <w:pPr>
        <w:pStyle w:val="Caption"/>
        <w:spacing w:before="120" w:after="120" w:line="360" w:lineRule="auto"/>
        <w:jc w:val="center"/>
        <w:rPr>
          <w:b/>
          <w:bCs/>
          <w:color w:val="000000" w:themeColor="text1"/>
          <w:sz w:val="24"/>
          <w:szCs w:val="24"/>
        </w:rPr>
      </w:pPr>
      <w:r w:rsidRPr="0037268A">
        <w:rPr>
          <w:b/>
          <w:bCs/>
          <w:color w:val="000000" w:themeColor="text1"/>
          <w:sz w:val="24"/>
          <w:szCs w:val="24"/>
        </w:rPr>
        <w:t xml:space="preserve">Figure </w:t>
      </w:r>
      <w:r w:rsidRPr="0037268A">
        <w:rPr>
          <w:b/>
          <w:bCs/>
          <w:color w:val="000000" w:themeColor="text1"/>
          <w:sz w:val="24"/>
          <w:szCs w:val="24"/>
        </w:rPr>
        <w:fldChar w:fldCharType="begin"/>
      </w:r>
      <w:r w:rsidRPr="0037268A">
        <w:rPr>
          <w:b/>
          <w:bCs/>
          <w:color w:val="000000" w:themeColor="text1"/>
          <w:sz w:val="24"/>
          <w:szCs w:val="24"/>
        </w:rPr>
        <w:instrText xml:space="preserve"> SEQ Figure \* ARABIC </w:instrText>
      </w:r>
      <w:r w:rsidRPr="0037268A">
        <w:rPr>
          <w:b/>
          <w:bCs/>
          <w:color w:val="000000" w:themeColor="text1"/>
          <w:sz w:val="24"/>
          <w:szCs w:val="24"/>
        </w:rPr>
        <w:fldChar w:fldCharType="separate"/>
      </w:r>
      <w:r w:rsidR="003B1493">
        <w:rPr>
          <w:b/>
          <w:bCs/>
          <w:noProof/>
          <w:color w:val="000000" w:themeColor="text1"/>
          <w:sz w:val="24"/>
          <w:szCs w:val="24"/>
        </w:rPr>
        <w:t>1</w:t>
      </w:r>
      <w:r w:rsidRPr="0037268A">
        <w:rPr>
          <w:b/>
          <w:bCs/>
          <w:color w:val="000000" w:themeColor="text1"/>
          <w:sz w:val="24"/>
          <w:szCs w:val="24"/>
        </w:rPr>
        <w:fldChar w:fldCharType="end"/>
      </w:r>
      <w:r w:rsidRPr="0037268A">
        <w:rPr>
          <w:b/>
          <w:bCs/>
          <w:color w:val="000000" w:themeColor="text1"/>
          <w:sz w:val="24"/>
          <w:szCs w:val="24"/>
        </w:rPr>
        <w:t>: Global Influencer Marketing Market Size (2015–2025)</w:t>
      </w:r>
    </w:p>
    <w:p w14:paraId="0F2DDD17" w14:textId="28A784AE" w:rsidR="00B018F0" w:rsidRPr="0037268A" w:rsidRDefault="00B018F0" w:rsidP="00C12A06">
      <w:pPr>
        <w:spacing w:before="120" w:after="120"/>
        <w:jc w:val="center"/>
        <w:rPr>
          <w:b/>
          <w:bCs/>
          <w:i/>
          <w:iCs/>
          <w:szCs w:val="24"/>
        </w:rPr>
      </w:pPr>
      <w:r w:rsidRPr="0037268A">
        <w:rPr>
          <w:b/>
          <w:bCs/>
          <w:i/>
          <w:iCs/>
          <w:szCs w:val="24"/>
        </w:rPr>
        <w:t>(Source:</w:t>
      </w:r>
      <w:r w:rsidR="0037268A" w:rsidRPr="0037268A">
        <w:rPr>
          <w:b/>
          <w:bCs/>
          <w:i/>
          <w:iCs/>
          <w:szCs w:val="24"/>
        </w:rPr>
        <w:t xml:space="preserve"> Statista, 2026</w:t>
      </w:r>
      <w:r w:rsidRPr="0037268A">
        <w:rPr>
          <w:b/>
          <w:bCs/>
          <w:i/>
          <w:iCs/>
          <w:szCs w:val="24"/>
        </w:rPr>
        <w:t>)</w:t>
      </w:r>
    </w:p>
    <w:p w14:paraId="3953AC72" w14:textId="514F8EE1" w:rsidR="004765D7" w:rsidRPr="00A8536B" w:rsidRDefault="004765D7" w:rsidP="00C12A06">
      <w:pPr>
        <w:spacing w:before="120" w:after="120"/>
        <w:rPr>
          <w:rFonts w:eastAsiaTheme="majorEastAsia"/>
        </w:rPr>
      </w:pPr>
      <w:r w:rsidRPr="00A8536B">
        <w:rPr>
          <w:rFonts w:eastAsiaTheme="majorEastAsia"/>
        </w:rPr>
        <w:t>The skincare product market is also experiencing significant growth which is driven by increasing consumer awareness about personal care and beauty products.</w:t>
      </w:r>
      <w:r w:rsidRPr="00A8536B">
        <w:t xml:space="preserve"> </w:t>
      </w:r>
      <w:r w:rsidRPr="00A8536B">
        <w:rPr>
          <w:rFonts w:eastAsiaTheme="majorEastAsia"/>
        </w:rPr>
        <w:t>The increasing demand in the global skin care market has forced the brands to invest in digital marketing strategies such as influencer marketing in order to reinforce consumer engagement and purchase intention.</w:t>
      </w:r>
      <w:r w:rsidR="00A8536B" w:rsidRPr="00A8536B">
        <w:rPr>
          <w:rFonts w:eastAsiaTheme="majorEastAsia"/>
        </w:rPr>
        <w:t xml:space="preserve"> The total market value of </w:t>
      </w:r>
      <w:r w:rsidR="00A8536B">
        <w:rPr>
          <w:rFonts w:eastAsiaTheme="majorEastAsia"/>
        </w:rPr>
        <w:t xml:space="preserve">the </w:t>
      </w:r>
      <w:r w:rsidR="00A8536B" w:rsidRPr="00A8536B">
        <w:rPr>
          <w:rFonts w:eastAsiaTheme="majorEastAsia"/>
        </w:rPr>
        <w:t xml:space="preserve">global </w:t>
      </w:r>
      <w:r w:rsidR="00A8536B">
        <w:rPr>
          <w:rFonts w:eastAsiaTheme="majorEastAsia"/>
        </w:rPr>
        <w:t>p</w:t>
      </w:r>
      <w:r w:rsidR="00A8536B" w:rsidRPr="00A8536B">
        <w:rPr>
          <w:rFonts w:eastAsiaTheme="majorEastAsia"/>
        </w:rPr>
        <w:t xml:space="preserve">ersonalised </w:t>
      </w:r>
      <w:r w:rsidR="00A8536B">
        <w:rPr>
          <w:rFonts w:eastAsiaTheme="majorEastAsia"/>
        </w:rPr>
        <w:t>s</w:t>
      </w:r>
      <w:r w:rsidR="00A8536B" w:rsidRPr="00A8536B">
        <w:rPr>
          <w:rFonts w:eastAsiaTheme="majorEastAsia"/>
        </w:rPr>
        <w:t xml:space="preserve">kincare </w:t>
      </w:r>
      <w:r w:rsidR="00A8536B">
        <w:rPr>
          <w:rFonts w:eastAsiaTheme="majorEastAsia"/>
        </w:rPr>
        <w:t>p</w:t>
      </w:r>
      <w:r w:rsidR="00A8536B" w:rsidRPr="00A8536B">
        <w:rPr>
          <w:rFonts w:eastAsiaTheme="majorEastAsia"/>
        </w:rPr>
        <w:t>roducts was estimated at USD 28.26 billion in 2025</w:t>
      </w:r>
      <w:r w:rsidR="00A8536B">
        <w:rPr>
          <w:rFonts w:eastAsiaTheme="majorEastAsia"/>
        </w:rPr>
        <w:t xml:space="preserve"> which is </w:t>
      </w:r>
      <w:r w:rsidR="00A8536B">
        <w:rPr>
          <w:rFonts w:eastAsiaTheme="majorEastAsia"/>
        </w:rPr>
        <w:lastRenderedPageBreak/>
        <w:t xml:space="preserve">further </w:t>
      </w:r>
      <w:r w:rsidR="00A8536B" w:rsidRPr="00A8536B">
        <w:rPr>
          <w:rFonts w:eastAsiaTheme="majorEastAsia"/>
        </w:rPr>
        <w:t xml:space="preserve">projected to reach </w:t>
      </w:r>
      <w:r w:rsidR="00A8536B">
        <w:rPr>
          <w:rFonts w:eastAsiaTheme="majorEastAsia"/>
        </w:rPr>
        <w:t xml:space="preserve">about </w:t>
      </w:r>
      <w:r w:rsidR="00A8536B" w:rsidRPr="00A8536B">
        <w:rPr>
          <w:rFonts w:eastAsiaTheme="majorEastAsia"/>
        </w:rPr>
        <w:t>USD 40.65 billion by 2034 (IMARC, 2026).</w:t>
      </w:r>
      <w:r w:rsidR="00A8536B" w:rsidRPr="00A8536B">
        <w:t xml:space="preserve"> </w:t>
      </w:r>
      <w:r w:rsidR="00A8536B" w:rsidRPr="00A8536B">
        <w:rPr>
          <w:rFonts w:eastAsiaTheme="majorEastAsia"/>
        </w:rPr>
        <w:t>Th</w:t>
      </w:r>
      <w:r w:rsidR="00A8536B">
        <w:rPr>
          <w:rFonts w:eastAsiaTheme="majorEastAsia"/>
        </w:rPr>
        <w:t>is</w:t>
      </w:r>
      <w:r w:rsidR="00A8536B" w:rsidRPr="00A8536B">
        <w:rPr>
          <w:rFonts w:eastAsiaTheme="majorEastAsia"/>
        </w:rPr>
        <w:t xml:space="preserve"> quick growth indicates the rising need for skin care products </w:t>
      </w:r>
      <w:r w:rsidR="008E51F2">
        <w:rPr>
          <w:rFonts w:eastAsiaTheme="majorEastAsia"/>
        </w:rPr>
        <w:t>along with the growing</w:t>
      </w:r>
      <w:r w:rsidR="00A8536B" w:rsidRPr="00A8536B">
        <w:rPr>
          <w:rFonts w:eastAsiaTheme="majorEastAsia"/>
        </w:rPr>
        <w:t xml:space="preserve"> opportunities for digital marketing techniques.</w:t>
      </w:r>
      <w:r w:rsidR="00A8536B" w:rsidRPr="00A8536B">
        <w:t xml:space="preserve"> </w:t>
      </w:r>
      <w:r w:rsidR="00902677">
        <w:t xml:space="preserve">However, </w:t>
      </w:r>
      <w:r w:rsidR="00902677">
        <w:rPr>
          <w:rFonts w:eastAsiaTheme="majorEastAsia"/>
        </w:rPr>
        <w:t>t</w:t>
      </w:r>
      <w:r w:rsidR="00A8536B" w:rsidRPr="00A8536B">
        <w:rPr>
          <w:rFonts w:eastAsiaTheme="majorEastAsia"/>
        </w:rPr>
        <w:t>he consumers</w:t>
      </w:r>
      <w:r w:rsidR="00902677">
        <w:rPr>
          <w:rFonts w:eastAsiaTheme="majorEastAsia"/>
        </w:rPr>
        <w:t xml:space="preserve"> </w:t>
      </w:r>
      <w:r w:rsidR="00A8536B" w:rsidRPr="00A8536B">
        <w:rPr>
          <w:rFonts w:eastAsiaTheme="majorEastAsia"/>
        </w:rPr>
        <w:t xml:space="preserve">do not always trust the recommendations of the influencers </w:t>
      </w:r>
      <w:r w:rsidR="00902677">
        <w:rPr>
          <w:rFonts w:eastAsiaTheme="majorEastAsia"/>
        </w:rPr>
        <w:t>and</w:t>
      </w:r>
      <w:r w:rsidR="00A8536B" w:rsidRPr="00A8536B">
        <w:rPr>
          <w:rFonts w:eastAsiaTheme="majorEastAsia"/>
        </w:rPr>
        <w:t xml:space="preserve"> the</w:t>
      </w:r>
      <w:r w:rsidR="00902677">
        <w:rPr>
          <w:rFonts w:eastAsiaTheme="majorEastAsia"/>
        </w:rPr>
        <w:t>ir recommended</w:t>
      </w:r>
      <w:r w:rsidR="00A8536B" w:rsidRPr="00A8536B">
        <w:rPr>
          <w:rFonts w:eastAsiaTheme="majorEastAsia"/>
        </w:rPr>
        <w:t xml:space="preserve"> brands </w:t>
      </w:r>
      <w:r w:rsidR="00902677">
        <w:rPr>
          <w:rFonts w:eastAsiaTheme="majorEastAsia"/>
        </w:rPr>
        <w:t>which leads</w:t>
      </w:r>
      <w:r w:rsidR="00A8536B" w:rsidRPr="00A8536B">
        <w:rPr>
          <w:rFonts w:eastAsiaTheme="majorEastAsia"/>
        </w:rPr>
        <w:t xml:space="preserve"> to uncertainty about the effectiveness of leveraging influencers to </w:t>
      </w:r>
      <w:r w:rsidR="00FB1157">
        <w:rPr>
          <w:rFonts w:eastAsiaTheme="majorEastAsia"/>
        </w:rPr>
        <w:t>increase</w:t>
      </w:r>
      <w:r w:rsidR="00A8536B" w:rsidRPr="00A8536B">
        <w:rPr>
          <w:rFonts w:eastAsiaTheme="majorEastAsia"/>
        </w:rPr>
        <w:t xml:space="preserve"> purchase intention (Devi</w:t>
      </w:r>
      <w:r w:rsidR="006136BB">
        <w:rPr>
          <w:rFonts w:eastAsiaTheme="majorEastAsia"/>
        </w:rPr>
        <w:t>,</w:t>
      </w:r>
      <w:r w:rsidR="00A8536B" w:rsidRPr="00A8536B">
        <w:rPr>
          <w:rFonts w:eastAsiaTheme="majorEastAsia"/>
        </w:rPr>
        <w:t xml:space="preserve"> et al., 2026).</w:t>
      </w:r>
    </w:p>
    <w:p w14:paraId="045D7FEF" w14:textId="24F78032" w:rsidR="004765D7" w:rsidRDefault="00AA7239" w:rsidP="00C12A06">
      <w:pPr>
        <w:spacing w:before="120" w:after="120"/>
        <w:rPr>
          <w:rFonts w:eastAsiaTheme="majorEastAsia"/>
        </w:rPr>
      </w:pPr>
      <w:r w:rsidRPr="00AA7239">
        <w:rPr>
          <w:rFonts w:eastAsiaTheme="majorEastAsia"/>
        </w:rPr>
        <w:t>The aspect of brand trust has gained significance due to its role in improving consumer buying decisions by decreasing uncertainty.</w:t>
      </w:r>
      <w:r w:rsidRPr="00AA7239">
        <w:t xml:space="preserve"> </w:t>
      </w:r>
      <w:r w:rsidRPr="00AA7239">
        <w:rPr>
          <w:rFonts w:eastAsiaTheme="majorEastAsia"/>
        </w:rPr>
        <w:t>Hence</w:t>
      </w:r>
      <w:r w:rsidR="00ED4427">
        <w:rPr>
          <w:rFonts w:eastAsiaTheme="majorEastAsia"/>
        </w:rPr>
        <w:t>,</w:t>
      </w:r>
      <w:r w:rsidRPr="00AA7239">
        <w:rPr>
          <w:rFonts w:eastAsiaTheme="majorEastAsia"/>
        </w:rPr>
        <w:t xml:space="preserve"> understanding the moderating effect of brand trust in between </w:t>
      </w:r>
      <w:r>
        <w:rPr>
          <w:rFonts w:eastAsiaTheme="majorEastAsia"/>
        </w:rPr>
        <w:t xml:space="preserve">influencer marketing </w:t>
      </w:r>
      <w:r w:rsidRPr="00AA7239">
        <w:rPr>
          <w:rFonts w:eastAsiaTheme="majorEastAsia"/>
        </w:rPr>
        <w:t xml:space="preserve">and </w:t>
      </w:r>
      <w:r>
        <w:rPr>
          <w:rFonts w:eastAsiaTheme="majorEastAsia"/>
        </w:rPr>
        <w:t>p</w:t>
      </w:r>
      <w:r w:rsidRPr="00AA7239">
        <w:rPr>
          <w:rFonts w:eastAsiaTheme="majorEastAsia"/>
        </w:rPr>
        <w:t xml:space="preserve">urchase intention will be crucial </w:t>
      </w:r>
      <w:r>
        <w:rPr>
          <w:rFonts w:eastAsiaTheme="majorEastAsia"/>
        </w:rPr>
        <w:t>to help</w:t>
      </w:r>
      <w:r w:rsidRPr="00AA7239">
        <w:rPr>
          <w:rFonts w:eastAsiaTheme="majorEastAsia"/>
        </w:rPr>
        <w:t xml:space="preserve"> the brand</w:t>
      </w:r>
      <w:r>
        <w:rPr>
          <w:rFonts w:eastAsiaTheme="majorEastAsia"/>
        </w:rPr>
        <w:t>s in order</w:t>
      </w:r>
      <w:r w:rsidRPr="00AA7239">
        <w:rPr>
          <w:rFonts w:eastAsiaTheme="majorEastAsia"/>
        </w:rPr>
        <w:t xml:space="preserve"> to enhance their marketing strategies.</w:t>
      </w:r>
    </w:p>
    <w:p w14:paraId="3DE7C667" w14:textId="68CAB434" w:rsidR="005D4045" w:rsidRDefault="00751822" w:rsidP="00C12A06">
      <w:pPr>
        <w:pStyle w:val="Heading2"/>
        <w:spacing w:before="120" w:after="120"/>
      </w:pPr>
      <w:bookmarkStart w:id="2" w:name="_Toc235115409"/>
      <w:r>
        <w:t xml:space="preserve">1.2 </w:t>
      </w:r>
      <w:r w:rsidR="005D4045">
        <w:t>Research Problem and Rationale</w:t>
      </w:r>
      <w:bookmarkEnd w:id="2"/>
    </w:p>
    <w:p w14:paraId="1A6609BA" w14:textId="2DEB0B10" w:rsidR="0046514C" w:rsidRPr="000F6686" w:rsidRDefault="00ED4427" w:rsidP="00C12A06">
      <w:pPr>
        <w:spacing w:before="120" w:after="120"/>
      </w:pPr>
      <w:r>
        <w:rPr>
          <w:rFonts w:eastAsiaTheme="majorEastAsia"/>
        </w:rPr>
        <w:t>Influencer</w:t>
      </w:r>
      <w:r w:rsidR="00BA79F8" w:rsidRPr="000F6686">
        <w:rPr>
          <w:rFonts w:eastAsiaTheme="majorEastAsia"/>
        </w:rPr>
        <w:t xml:space="preserve"> marketing on social media is the most common </w:t>
      </w:r>
      <w:r>
        <w:rPr>
          <w:rFonts w:eastAsiaTheme="majorEastAsia"/>
        </w:rPr>
        <w:t>strategy</w:t>
      </w:r>
      <w:r w:rsidR="00BA79F8" w:rsidRPr="000F6686">
        <w:rPr>
          <w:rFonts w:eastAsiaTheme="majorEastAsia"/>
        </w:rPr>
        <w:t xml:space="preserve"> for marketing skin products.</w:t>
      </w:r>
      <w:r w:rsidR="00BA79F8" w:rsidRPr="000F6686">
        <w:t xml:space="preserve"> </w:t>
      </w:r>
      <w:r w:rsidR="00BA79F8" w:rsidRPr="000F6686">
        <w:rPr>
          <w:rFonts w:eastAsiaTheme="majorEastAsia"/>
        </w:rPr>
        <w:t xml:space="preserve">However, its effectiveness in shaping consumers' purchase intention is still not clear since the consumers </w:t>
      </w:r>
      <w:r>
        <w:rPr>
          <w:rFonts w:eastAsiaTheme="majorEastAsia"/>
        </w:rPr>
        <w:t>do not</w:t>
      </w:r>
      <w:r w:rsidR="00BA79F8" w:rsidRPr="000F6686">
        <w:rPr>
          <w:rFonts w:eastAsiaTheme="majorEastAsia"/>
        </w:rPr>
        <w:t xml:space="preserve"> trust the word of the influencers and the brands promoted by them (Devi, et al., 2026).</w:t>
      </w:r>
      <w:r w:rsidR="00BA79F8" w:rsidRPr="000F6686">
        <w:t xml:space="preserve"> </w:t>
      </w:r>
      <w:r w:rsidR="00BA79F8" w:rsidRPr="000F6686">
        <w:rPr>
          <w:rFonts w:eastAsiaTheme="majorEastAsia"/>
        </w:rPr>
        <w:t xml:space="preserve">This </w:t>
      </w:r>
      <w:r w:rsidR="00372175" w:rsidRPr="000F6686">
        <w:rPr>
          <w:rFonts w:eastAsiaTheme="majorEastAsia"/>
        </w:rPr>
        <w:t xml:space="preserve">type of </w:t>
      </w:r>
      <w:r w:rsidR="00BA79F8" w:rsidRPr="000F6686">
        <w:rPr>
          <w:rFonts w:eastAsiaTheme="majorEastAsia"/>
        </w:rPr>
        <w:t xml:space="preserve">mistrust </w:t>
      </w:r>
      <w:r w:rsidR="00372175" w:rsidRPr="000F6686">
        <w:rPr>
          <w:rFonts w:eastAsiaTheme="majorEastAsia"/>
        </w:rPr>
        <w:t>potentially</w:t>
      </w:r>
      <w:r w:rsidR="00BA79F8" w:rsidRPr="000F6686">
        <w:rPr>
          <w:rFonts w:eastAsiaTheme="majorEastAsia"/>
        </w:rPr>
        <w:t xml:space="preserve"> lead</w:t>
      </w:r>
      <w:r w:rsidR="002212DB" w:rsidRPr="000F6686">
        <w:rPr>
          <w:rFonts w:eastAsiaTheme="majorEastAsia"/>
        </w:rPr>
        <w:t>s</w:t>
      </w:r>
      <w:r w:rsidR="00BA79F8" w:rsidRPr="000F6686">
        <w:rPr>
          <w:rFonts w:eastAsiaTheme="majorEastAsia"/>
        </w:rPr>
        <w:t xml:space="preserve"> to </w:t>
      </w:r>
      <w:r>
        <w:rPr>
          <w:rFonts w:eastAsiaTheme="majorEastAsia"/>
        </w:rPr>
        <w:t xml:space="preserve">a </w:t>
      </w:r>
      <w:r w:rsidR="002212DB" w:rsidRPr="000F6686">
        <w:rPr>
          <w:rFonts w:eastAsiaTheme="majorEastAsia"/>
        </w:rPr>
        <w:t xml:space="preserve">decrease </w:t>
      </w:r>
      <w:r>
        <w:rPr>
          <w:rFonts w:eastAsiaTheme="majorEastAsia"/>
        </w:rPr>
        <w:t xml:space="preserve">in </w:t>
      </w:r>
      <w:r w:rsidR="00BA79F8" w:rsidRPr="000F6686">
        <w:rPr>
          <w:rFonts w:eastAsiaTheme="majorEastAsia"/>
        </w:rPr>
        <w:t xml:space="preserve">the success of marketing initiatives, </w:t>
      </w:r>
      <w:r w:rsidR="0091233D">
        <w:rPr>
          <w:rFonts w:eastAsiaTheme="majorEastAsia"/>
        </w:rPr>
        <w:t>diminishing</w:t>
      </w:r>
      <w:r w:rsidR="00BA79F8" w:rsidRPr="000F6686">
        <w:rPr>
          <w:rFonts w:eastAsiaTheme="majorEastAsia"/>
        </w:rPr>
        <w:t xml:space="preserve"> trust and growth in sales </w:t>
      </w:r>
      <w:r w:rsidR="0091233D">
        <w:rPr>
          <w:rFonts w:eastAsiaTheme="majorEastAsia"/>
        </w:rPr>
        <w:t xml:space="preserve">for </w:t>
      </w:r>
      <w:r w:rsidR="007E6093" w:rsidRPr="000F6686">
        <w:rPr>
          <w:rFonts w:eastAsiaTheme="majorEastAsia"/>
        </w:rPr>
        <w:t>the</w:t>
      </w:r>
      <w:r w:rsidR="00BA79F8" w:rsidRPr="000F6686">
        <w:rPr>
          <w:rFonts w:eastAsiaTheme="majorEastAsia"/>
        </w:rPr>
        <w:t xml:space="preserve"> skin care companies.</w:t>
      </w:r>
      <w:r w:rsidR="00BA79F8" w:rsidRPr="000F6686">
        <w:t xml:space="preserve"> </w:t>
      </w:r>
      <w:r w:rsidR="0046514C" w:rsidRPr="000F6686">
        <w:t>I</w:t>
      </w:r>
      <w:r w:rsidR="00807A46" w:rsidRPr="000F6686">
        <w:t>t</w:t>
      </w:r>
      <w:r w:rsidR="0046514C" w:rsidRPr="000F6686">
        <w:t xml:space="preserve"> is</w:t>
      </w:r>
      <w:r w:rsidR="00807A46" w:rsidRPr="000F6686">
        <w:t xml:space="preserve"> crucial to understand how influencer marketing can motivate consumers to buy skin care products</w:t>
      </w:r>
      <w:r w:rsidR="00B41E9F" w:rsidRPr="000F6686">
        <w:t xml:space="preserve">. </w:t>
      </w:r>
      <w:r w:rsidR="0046514C" w:rsidRPr="000F6686">
        <w:rPr>
          <w:rFonts w:eastAsiaTheme="majorEastAsia"/>
        </w:rPr>
        <w:t>Therefore, a study is proposed to address th</w:t>
      </w:r>
      <w:r w:rsidR="008C080A" w:rsidRPr="000F6686">
        <w:rPr>
          <w:rFonts w:eastAsiaTheme="majorEastAsia"/>
        </w:rPr>
        <w:t>is</w:t>
      </w:r>
      <w:r w:rsidR="0046514C" w:rsidRPr="000F6686">
        <w:rPr>
          <w:rFonts w:eastAsiaTheme="majorEastAsia"/>
        </w:rPr>
        <w:t xml:space="preserve"> challenge by considering the potential influencing power of brand trust as a </w:t>
      </w:r>
      <w:r w:rsidR="008C080A" w:rsidRPr="000F6686">
        <w:rPr>
          <w:rFonts w:eastAsiaTheme="majorEastAsia"/>
        </w:rPr>
        <w:t xml:space="preserve">mediating </w:t>
      </w:r>
      <w:r w:rsidR="007114F7">
        <w:rPr>
          <w:rFonts w:eastAsiaTheme="majorEastAsia"/>
        </w:rPr>
        <w:t>force between influencer marketing and consumers’ purchase intention</w:t>
      </w:r>
      <w:r w:rsidR="008C080A" w:rsidRPr="000F6686">
        <w:rPr>
          <w:rFonts w:eastAsiaTheme="majorEastAsia"/>
        </w:rPr>
        <w:t xml:space="preserve">. </w:t>
      </w:r>
    </w:p>
    <w:p w14:paraId="667EE9D8" w14:textId="3032700E" w:rsidR="005D4045" w:rsidRDefault="00751822" w:rsidP="00C12A06">
      <w:pPr>
        <w:pStyle w:val="Heading2"/>
        <w:spacing w:before="120" w:after="120"/>
      </w:pPr>
      <w:bookmarkStart w:id="3" w:name="_Toc235115410"/>
      <w:r>
        <w:t xml:space="preserve">1.3 </w:t>
      </w:r>
      <w:r w:rsidR="00A2690F">
        <w:t xml:space="preserve">Research Aim, Objectives and </w:t>
      </w:r>
      <w:r w:rsidR="0091233D">
        <w:t>Questions</w:t>
      </w:r>
      <w:bookmarkEnd w:id="3"/>
    </w:p>
    <w:p w14:paraId="6D53001E" w14:textId="6C1E97C7" w:rsidR="00072916" w:rsidRDefault="00072916" w:rsidP="00C12A06">
      <w:pPr>
        <w:spacing w:before="120" w:after="120"/>
        <w:rPr>
          <w:b/>
          <w:bCs/>
        </w:rPr>
      </w:pPr>
      <w:r>
        <w:rPr>
          <w:b/>
          <w:bCs/>
        </w:rPr>
        <w:t xml:space="preserve">Aim </w:t>
      </w:r>
    </w:p>
    <w:p w14:paraId="48A138E7" w14:textId="38ABA711" w:rsidR="006911DD" w:rsidRPr="0091233D" w:rsidRDefault="006911DD" w:rsidP="00C12A06">
      <w:pPr>
        <w:spacing w:before="120" w:after="120"/>
      </w:pPr>
      <w:r w:rsidRPr="0091233D">
        <w:t>The aim of the proposed study will be to examine the influence of social media influencers on consumer purchasing behavio</w:t>
      </w:r>
      <w:r w:rsidR="003C0D7D" w:rsidRPr="0091233D">
        <w:t>u</w:t>
      </w:r>
      <w:r w:rsidRPr="0091233D">
        <w:t>r of skin care products with a particular focus on the mediating role of brand trust.</w:t>
      </w:r>
    </w:p>
    <w:p w14:paraId="7FA98E8D" w14:textId="4391BA34" w:rsidR="004C7B2C" w:rsidRDefault="004C7B2C" w:rsidP="00C12A06">
      <w:pPr>
        <w:spacing w:before="120" w:after="120"/>
        <w:rPr>
          <w:b/>
          <w:bCs/>
        </w:rPr>
      </w:pPr>
      <w:r>
        <w:rPr>
          <w:b/>
          <w:bCs/>
        </w:rPr>
        <w:t>Objectives</w:t>
      </w:r>
    </w:p>
    <w:p w14:paraId="2EFD91DE" w14:textId="12F4EA96" w:rsidR="003C0D7D" w:rsidRPr="0091233D" w:rsidRDefault="003C0D7D" w:rsidP="00C12A06">
      <w:pPr>
        <w:pStyle w:val="ListParagraph"/>
        <w:numPr>
          <w:ilvl w:val="0"/>
          <w:numId w:val="6"/>
        </w:numPr>
        <w:spacing w:before="120" w:after="120"/>
      </w:pPr>
      <w:r w:rsidRPr="0091233D">
        <w:rPr>
          <w:rFonts w:eastAsiaTheme="majorEastAsia"/>
        </w:rPr>
        <w:t xml:space="preserve">To investigate the effect of </w:t>
      </w:r>
      <w:r w:rsidR="0091233D" w:rsidRPr="0091233D">
        <w:rPr>
          <w:rFonts w:eastAsiaTheme="majorEastAsia"/>
        </w:rPr>
        <w:t>influencers'</w:t>
      </w:r>
      <w:r w:rsidRPr="0091233D">
        <w:rPr>
          <w:rFonts w:eastAsiaTheme="majorEastAsia"/>
        </w:rPr>
        <w:t xml:space="preserve"> promotion on consumers' intention to purchase the skin care products.</w:t>
      </w:r>
      <w:r w:rsidRPr="0091233D">
        <w:t xml:space="preserve"> </w:t>
      </w:r>
    </w:p>
    <w:p w14:paraId="793AC814" w14:textId="503B01A6" w:rsidR="00A85A60" w:rsidRPr="0091233D" w:rsidRDefault="00A85A60" w:rsidP="00C12A06">
      <w:pPr>
        <w:pStyle w:val="ListParagraph"/>
        <w:numPr>
          <w:ilvl w:val="0"/>
          <w:numId w:val="6"/>
        </w:numPr>
        <w:spacing w:before="120" w:after="120"/>
      </w:pPr>
      <w:r w:rsidRPr="0091233D">
        <w:rPr>
          <w:rFonts w:eastAsiaTheme="majorEastAsia"/>
        </w:rPr>
        <w:t>To explore how influencer marketing influences consumers' brand trust in terms of skin care products.</w:t>
      </w:r>
      <w:r w:rsidRPr="0091233D">
        <w:t xml:space="preserve"> </w:t>
      </w:r>
    </w:p>
    <w:p w14:paraId="09DCD16B" w14:textId="5DA59CA3" w:rsidR="00936F62" w:rsidRPr="0091233D" w:rsidRDefault="00936F62" w:rsidP="00C12A06">
      <w:pPr>
        <w:pStyle w:val="ListParagraph"/>
        <w:numPr>
          <w:ilvl w:val="0"/>
          <w:numId w:val="6"/>
        </w:numPr>
        <w:spacing w:before="120" w:after="120"/>
      </w:pPr>
      <w:r w:rsidRPr="0091233D">
        <w:rPr>
          <w:rFonts w:eastAsiaTheme="majorEastAsia"/>
        </w:rPr>
        <w:t xml:space="preserve">To evaluate the impact of brand trust on </w:t>
      </w:r>
      <w:r w:rsidR="0091233D" w:rsidRPr="0091233D">
        <w:rPr>
          <w:rFonts w:eastAsiaTheme="majorEastAsia"/>
        </w:rPr>
        <w:t>consumers'</w:t>
      </w:r>
      <w:r w:rsidRPr="0091233D">
        <w:rPr>
          <w:rFonts w:eastAsiaTheme="majorEastAsia"/>
        </w:rPr>
        <w:t xml:space="preserve"> buying intention.</w:t>
      </w:r>
      <w:r w:rsidRPr="0091233D">
        <w:t xml:space="preserve"> </w:t>
      </w:r>
    </w:p>
    <w:p w14:paraId="682D29B6" w14:textId="2BEFE4F0" w:rsidR="005A75B3" w:rsidRPr="0091233D" w:rsidRDefault="005A75B3" w:rsidP="00C12A06">
      <w:pPr>
        <w:pStyle w:val="ListParagraph"/>
        <w:numPr>
          <w:ilvl w:val="0"/>
          <w:numId w:val="6"/>
        </w:numPr>
        <w:spacing w:before="120" w:after="120"/>
      </w:pPr>
      <w:r w:rsidRPr="0091233D">
        <w:lastRenderedPageBreak/>
        <w:t>To analyse the mediation effect of brand trust between influencer marketing and consumers' purchase intention toward skin care products.</w:t>
      </w:r>
    </w:p>
    <w:p w14:paraId="1792ABD0" w14:textId="24C10EAF" w:rsidR="008C6641" w:rsidRDefault="008C6641" w:rsidP="00C12A06">
      <w:pPr>
        <w:spacing w:before="120" w:after="120"/>
        <w:rPr>
          <w:b/>
          <w:bCs/>
          <w:color w:val="auto"/>
          <w:spacing w:val="0"/>
          <w:szCs w:val="24"/>
          <w:lang w:val="en-US" w:eastAsia="en-US"/>
          <w14:ligatures w14:val="none"/>
        </w:rPr>
      </w:pPr>
      <w:r>
        <w:rPr>
          <w:b/>
          <w:bCs/>
          <w:color w:val="auto"/>
          <w:spacing w:val="0"/>
          <w:szCs w:val="24"/>
          <w:lang w:val="en-US" w:eastAsia="en-US"/>
          <w14:ligatures w14:val="none"/>
        </w:rPr>
        <w:t>Research Question</w:t>
      </w:r>
    </w:p>
    <w:p w14:paraId="15A0EC02" w14:textId="5C4EA516" w:rsidR="008C6641" w:rsidRDefault="00AF196F" w:rsidP="00C12A06">
      <w:pPr>
        <w:spacing w:before="120" w:after="120"/>
      </w:pPr>
      <w:r w:rsidRPr="00AF196F">
        <w:rPr>
          <w:rFonts w:eastAsiaTheme="majorEastAsia"/>
        </w:rPr>
        <w:t>What is the impact of social media influencer marketing on consumers' purchase intention towards skincare products and how does brand trust mediate this relationship?</w:t>
      </w:r>
    </w:p>
    <w:p w14:paraId="74650189" w14:textId="77777777" w:rsidR="00751822" w:rsidRDefault="00751822" w:rsidP="00C12A06">
      <w:pPr>
        <w:spacing w:before="120" w:after="120"/>
        <w:jc w:val="left"/>
        <w:rPr>
          <w:b/>
          <w:bCs/>
        </w:rPr>
      </w:pPr>
      <w:r>
        <w:rPr>
          <w:b/>
          <w:bCs/>
        </w:rPr>
        <w:br w:type="page"/>
      </w:r>
    </w:p>
    <w:p w14:paraId="346E7D87" w14:textId="3C9F9D9F" w:rsidR="005901D6" w:rsidRDefault="005901D6" w:rsidP="00C12A06">
      <w:pPr>
        <w:pStyle w:val="Heading1"/>
        <w:spacing w:before="120" w:after="120"/>
      </w:pPr>
      <w:bookmarkStart w:id="4" w:name="_Toc235115411"/>
      <w:r>
        <w:lastRenderedPageBreak/>
        <w:t>2. Literature Review</w:t>
      </w:r>
      <w:bookmarkEnd w:id="4"/>
    </w:p>
    <w:p w14:paraId="486C3E30" w14:textId="04AF6094" w:rsidR="006C02D6" w:rsidRDefault="006C02D6" w:rsidP="00C12A06">
      <w:pPr>
        <w:pStyle w:val="Heading2"/>
        <w:spacing w:before="120" w:after="120"/>
      </w:pPr>
      <w:bookmarkStart w:id="5" w:name="_Toc235115412"/>
      <w:r>
        <w:t>2.1 Concepts and Theories</w:t>
      </w:r>
      <w:bookmarkEnd w:id="5"/>
    </w:p>
    <w:p w14:paraId="6C16C9EA" w14:textId="0FBCCF61" w:rsidR="00DC41DD" w:rsidRPr="00DC41DD" w:rsidRDefault="00DC41DD" w:rsidP="00C12A06">
      <w:pPr>
        <w:spacing w:before="120" w:after="120"/>
        <w:rPr>
          <w:lang w:val="en-US"/>
        </w:rPr>
      </w:pPr>
      <w:r w:rsidRPr="00DC41DD">
        <w:rPr>
          <w:rFonts w:eastAsiaTheme="majorEastAsia"/>
        </w:rPr>
        <w:t>Social media influencer marketing involves leveraging a popular social media user to use their platform to influence people and their decision-making process by recommending a product (</w:t>
      </w:r>
      <w:proofErr w:type="spellStart"/>
      <w:r w:rsidRPr="00DC41DD">
        <w:rPr>
          <w:rFonts w:eastAsiaTheme="majorEastAsia"/>
        </w:rPr>
        <w:t>Ampornklinkaew</w:t>
      </w:r>
      <w:proofErr w:type="spellEnd"/>
      <w:r w:rsidRPr="00DC41DD">
        <w:rPr>
          <w:rFonts w:eastAsiaTheme="majorEastAsia"/>
        </w:rPr>
        <w:t>, 2025).</w:t>
      </w:r>
      <w:r w:rsidRPr="00DC41DD">
        <w:t xml:space="preserve"> </w:t>
      </w:r>
      <w:r w:rsidRPr="00DC41DD">
        <w:rPr>
          <w:rFonts w:eastAsiaTheme="majorEastAsia"/>
        </w:rPr>
        <w:t>In the context of the skincare industry, Mandal and Gupta</w:t>
      </w:r>
      <w:r>
        <w:rPr>
          <w:rFonts w:eastAsiaTheme="majorEastAsia"/>
        </w:rPr>
        <w:t>,</w:t>
      </w:r>
      <w:r w:rsidRPr="00DC41DD">
        <w:rPr>
          <w:rFonts w:eastAsiaTheme="majorEastAsia"/>
        </w:rPr>
        <w:t xml:space="preserve"> (2025), </w:t>
      </w:r>
      <w:r>
        <w:rPr>
          <w:rFonts w:eastAsiaTheme="majorEastAsia"/>
        </w:rPr>
        <w:t xml:space="preserve">indicates that </w:t>
      </w:r>
      <w:r w:rsidRPr="00DC41DD">
        <w:rPr>
          <w:rFonts w:eastAsiaTheme="majorEastAsia"/>
        </w:rPr>
        <w:t xml:space="preserve">influencers </w:t>
      </w:r>
      <w:r>
        <w:rPr>
          <w:rFonts w:eastAsiaTheme="majorEastAsia"/>
        </w:rPr>
        <w:t>play a significant role</w:t>
      </w:r>
      <w:r w:rsidRPr="00DC41DD">
        <w:rPr>
          <w:rFonts w:eastAsiaTheme="majorEastAsia"/>
        </w:rPr>
        <w:t xml:space="preserve"> in product information and product usage experience </w:t>
      </w:r>
      <w:r>
        <w:rPr>
          <w:rFonts w:eastAsiaTheme="majorEastAsia"/>
        </w:rPr>
        <w:t>with</w:t>
      </w:r>
      <w:r w:rsidRPr="00DC41DD">
        <w:rPr>
          <w:rFonts w:eastAsiaTheme="majorEastAsia"/>
        </w:rPr>
        <w:t>in the skincare sector</w:t>
      </w:r>
      <w:r>
        <w:rPr>
          <w:rFonts w:eastAsiaTheme="majorEastAsia"/>
        </w:rPr>
        <w:t xml:space="preserve"> since these aspects </w:t>
      </w:r>
      <w:r w:rsidRPr="00DC41DD">
        <w:rPr>
          <w:rFonts w:eastAsiaTheme="majorEastAsia"/>
        </w:rPr>
        <w:t xml:space="preserve">also </w:t>
      </w:r>
      <w:r w:rsidR="003E6DFA">
        <w:rPr>
          <w:rFonts w:eastAsiaTheme="majorEastAsia"/>
        </w:rPr>
        <w:t>affect</w:t>
      </w:r>
      <w:r w:rsidRPr="00DC41DD">
        <w:rPr>
          <w:rFonts w:eastAsiaTheme="majorEastAsia"/>
        </w:rPr>
        <w:t xml:space="preserve"> their intentions to purchase the </w:t>
      </w:r>
      <w:r w:rsidR="003E6DFA">
        <w:rPr>
          <w:rFonts w:eastAsiaTheme="majorEastAsia"/>
        </w:rPr>
        <w:t>skincare</w:t>
      </w:r>
      <w:r w:rsidRPr="00DC41DD">
        <w:rPr>
          <w:rFonts w:eastAsiaTheme="majorEastAsia"/>
        </w:rPr>
        <w:t xml:space="preserve"> product.</w:t>
      </w:r>
      <w:r w:rsidRPr="00DC41DD">
        <w:t xml:space="preserve"> </w:t>
      </w:r>
      <w:r w:rsidR="003A3D80">
        <w:rPr>
          <w:rFonts w:eastAsiaTheme="majorEastAsia"/>
        </w:rPr>
        <w:t>However</w:t>
      </w:r>
      <w:r w:rsidRPr="00DC41DD">
        <w:rPr>
          <w:rFonts w:eastAsiaTheme="majorEastAsia"/>
        </w:rPr>
        <w:t>, Sarkis</w:t>
      </w:r>
      <w:r w:rsidR="003A3D80">
        <w:rPr>
          <w:rFonts w:eastAsiaTheme="majorEastAsia"/>
        </w:rPr>
        <w:t>,</w:t>
      </w:r>
      <w:r w:rsidRPr="00DC41DD">
        <w:rPr>
          <w:rFonts w:eastAsiaTheme="majorEastAsia"/>
        </w:rPr>
        <w:t xml:space="preserve"> et al., (2026), </w:t>
      </w:r>
      <w:r w:rsidR="003A3D80">
        <w:rPr>
          <w:rFonts w:eastAsiaTheme="majorEastAsia"/>
        </w:rPr>
        <w:t>found</w:t>
      </w:r>
      <w:r w:rsidRPr="00DC41DD">
        <w:rPr>
          <w:rFonts w:eastAsiaTheme="majorEastAsia"/>
        </w:rPr>
        <w:t xml:space="preserve"> that consumers' trust </w:t>
      </w:r>
      <w:r w:rsidR="003E6DFA">
        <w:rPr>
          <w:rFonts w:eastAsiaTheme="majorEastAsia"/>
        </w:rPr>
        <w:t>in</w:t>
      </w:r>
      <w:r w:rsidRPr="00DC41DD">
        <w:rPr>
          <w:rFonts w:eastAsiaTheme="majorEastAsia"/>
        </w:rPr>
        <w:t xml:space="preserve"> the influencer and the promoted brand significantly impacts the success of influencer marketing.</w:t>
      </w:r>
    </w:p>
    <w:p w14:paraId="5207EC4E" w14:textId="60E276E5" w:rsidR="008C117C" w:rsidRPr="0047466B" w:rsidRDefault="008C117C" w:rsidP="00C12A06">
      <w:pPr>
        <w:spacing w:before="120" w:after="120"/>
        <w:rPr>
          <w:rFonts w:eastAsiaTheme="majorEastAsia"/>
        </w:rPr>
      </w:pPr>
      <w:r w:rsidRPr="0047466B">
        <w:rPr>
          <w:rFonts w:eastAsiaTheme="majorEastAsia"/>
        </w:rPr>
        <w:t xml:space="preserve">The proposed study will be guided by Source Credibility Theory and </w:t>
      </w:r>
      <w:r w:rsidR="003E6DFA">
        <w:rPr>
          <w:rFonts w:eastAsiaTheme="majorEastAsia"/>
        </w:rPr>
        <w:t xml:space="preserve">the </w:t>
      </w:r>
      <w:r w:rsidRPr="0047466B">
        <w:rPr>
          <w:rFonts w:eastAsiaTheme="majorEastAsia"/>
        </w:rPr>
        <w:t>Stimulus-Organism-Response (S-O-R) Model.</w:t>
      </w:r>
      <w:r w:rsidRPr="0047466B">
        <w:t xml:space="preserve"> </w:t>
      </w:r>
      <w:r w:rsidRPr="0047466B">
        <w:rPr>
          <w:rFonts w:eastAsiaTheme="majorEastAsia"/>
        </w:rPr>
        <w:t xml:space="preserve">In the perspective of Source Credibility Theory, Sharma and Jha, (2024), </w:t>
      </w:r>
      <w:r w:rsidR="003E6DFA">
        <w:rPr>
          <w:rFonts w:eastAsiaTheme="majorEastAsia"/>
        </w:rPr>
        <w:t>state</w:t>
      </w:r>
      <w:r w:rsidRPr="0047466B">
        <w:rPr>
          <w:rFonts w:eastAsiaTheme="majorEastAsia"/>
        </w:rPr>
        <w:t xml:space="preserve"> that the effectiveness of the message depends on the credibility of the source including source trustworthiness and expertise.</w:t>
      </w:r>
      <w:r w:rsidRPr="0047466B">
        <w:t xml:space="preserve"> </w:t>
      </w:r>
      <w:r w:rsidRPr="0047466B">
        <w:rPr>
          <w:rFonts w:eastAsiaTheme="majorEastAsia"/>
        </w:rPr>
        <w:t xml:space="preserve">On the same note, Hossain, et al., (2025), </w:t>
      </w:r>
      <w:r w:rsidR="003E6DFA">
        <w:rPr>
          <w:rFonts w:eastAsiaTheme="majorEastAsia"/>
        </w:rPr>
        <w:t>demonstrate</w:t>
      </w:r>
      <w:r w:rsidRPr="0047466B">
        <w:rPr>
          <w:rFonts w:eastAsiaTheme="majorEastAsia"/>
        </w:rPr>
        <w:t xml:space="preserve"> that social media users are more encouraged towards buying products when</w:t>
      </w:r>
      <w:r w:rsidR="005451C5" w:rsidRPr="0047466B">
        <w:rPr>
          <w:rFonts w:eastAsiaTheme="majorEastAsia"/>
        </w:rPr>
        <w:t xml:space="preserve"> recommendations</w:t>
      </w:r>
      <w:r w:rsidRPr="0047466B">
        <w:rPr>
          <w:rFonts w:eastAsiaTheme="majorEastAsia"/>
        </w:rPr>
        <w:t xml:space="preserve"> are made by credible influencers</w:t>
      </w:r>
      <w:r w:rsidR="005451C5" w:rsidRPr="0047466B">
        <w:rPr>
          <w:rFonts w:eastAsiaTheme="majorEastAsia"/>
        </w:rPr>
        <w:t xml:space="preserve"> which further increases trust in the</w:t>
      </w:r>
      <w:r w:rsidRPr="0047466B">
        <w:rPr>
          <w:rFonts w:eastAsiaTheme="majorEastAsia"/>
        </w:rPr>
        <w:t xml:space="preserve"> promoted skincare brand.</w:t>
      </w:r>
      <w:r w:rsidRPr="0047466B">
        <w:t xml:space="preserve"> </w:t>
      </w:r>
      <w:r w:rsidRPr="0047466B">
        <w:rPr>
          <w:rFonts w:eastAsiaTheme="majorEastAsia"/>
        </w:rPr>
        <w:t xml:space="preserve">This theory will be useful in understanding </w:t>
      </w:r>
      <w:r w:rsidR="003A7E44" w:rsidRPr="0047466B">
        <w:rPr>
          <w:rFonts w:eastAsiaTheme="majorEastAsia"/>
        </w:rPr>
        <w:t>the impact of influencer marketing on purchase intention from the level of perceived source credibility.</w:t>
      </w:r>
      <w:r w:rsidR="003A7E44" w:rsidRPr="0047466B">
        <w:t xml:space="preserve"> </w:t>
      </w:r>
      <w:r w:rsidR="0036736E" w:rsidRPr="0047466B">
        <w:rPr>
          <w:rFonts w:eastAsiaTheme="majorEastAsia"/>
        </w:rPr>
        <w:t>M</w:t>
      </w:r>
      <w:r w:rsidR="003A7E44" w:rsidRPr="0047466B">
        <w:rPr>
          <w:rFonts w:eastAsiaTheme="majorEastAsia"/>
        </w:rPr>
        <w:t>oreover, t</w:t>
      </w:r>
      <w:r w:rsidR="0036736E" w:rsidRPr="0047466B">
        <w:rPr>
          <w:rFonts w:eastAsiaTheme="majorEastAsia"/>
        </w:rPr>
        <w:t>he</w:t>
      </w:r>
      <w:r w:rsidRPr="0047466B">
        <w:rPr>
          <w:rFonts w:eastAsiaTheme="majorEastAsia"/>
        </w:rPr>
        <w:t xml:space="preserve"> Stimulus-Organism-Response (S-O-R) Model</w:t>
      </w:r>
      <w:r w:rsidR="0036736E" w:rsidRPr="0047466B">
        <w:rPr>
          <w:rFonts w:eastAsiaTheme="majorEastAsia"/>
        </w:rPr>
        <w:t xml:space="preserve"> states that the </w:t>
      </w:r>
      <w:r w:rsidRPr="0047466B">
        <w:rPr>
          <w:rFonts w:eastAsiaTheme="majorEastAsia"/>
        </w:rPr>
        <w:t xml:space="preserve">external </w:t>
      </w:r>
      <w:r w:rsidR="0036736E" w:rsidRPr="0047466B">
        <w:rPr>
          <w:rFonts w:eastAsiaTheme="majorEastAsia"/>
        </w:rPr>
        <w:t>stimuli p</w:t>
      </w:r>
      <w:r w:rsidRPr="0047466B">
        <w:rPr>
          <w:rFonts w:eastAsiaTheme="majorEastAsia"/>
        </w:rPr>
        <w:t>o</w:t>
      </w:r>
      <w:r w:rsidR="0036736E" w:rsidRPr="0047466B">
        <w:rPr>
          <w:rFonts w:eastAsiaTheme="majorEastAsia"/>
        </w:rPr>
        <w:t>tentially</w:t>
      </w:r>
      <w:r w:rsidRPr="0047466B">
        <w:rPr>
          <w:rFonts w:eastAsiaTheme="majorEastAsia"/>
        </w:rPr>
        <w:t xml:space="preserve"> influence consumers' internal psychological states</w:t>
      </w:r>
      <w:r w:rsidR="0036736E" w:rsidRPr="0047466B">
        <w:rPr>
          <w:rFonts w:eastAsiaTheme="majorEastAsia"/>
        </w:rPr>
        <w:t xml:space="preserve"> which further </w:t>
      </w:r>
      <w:r w:rsidR="003E6DFA">
        <w:rPr>
          <w:rFonts w:eastAsiaTheme="majorEastAsia"/>
        </w:rPr>
        <w:t>shape</w:t>
      </w:r>
      <w:r w:rsidR="0036736E" w:rsidRPr="0047466B">
        <w:rPr>
          <w:rFonts w:eastAsiaTheme="majorEastAsia"/>
        </w:rPr>
        <w:t xml:space="preserve"> their</w:t>
      </w:r>
      <w:r w:rsidRPr="0047466B">
        <w:rPr>
          <w:rFonts w:eastAsiaTheme="majorEastAsia"/>
        </w:rPr>
        <w:t xml:space="preserve"> behavioural responses (Ahmad and Lilani, 2025).</w:t>
      </w:r>
      <w:r w:rsidR="0047466B" w:rsidRPr="0047466B">
        <w:rPr>
          <w:rFonts w:eastAsiaTheme="majorEastAsia"/>
        </w:rPr>
        <w:t xml:space="preserve"> In the proposed study, the stimulus </w:t>
      </w:r>
      <w:r w:rsidR="0047466B">
        <w:rPr>
          <w:rFonts w:eastAsiaTheme="majorEastAsia"/>
        </w:rPr>
        <w:t>will include</w:t>
      </w:r>
      <w:r w:rsidR="0047466B" w:rsidRPr="0047466B">
        <w:rPr>
          <w:rFonts w:eastAsiaTheme="majorEastAsia"/>
        </w:rPr>
        <w:t xml:space="preserve"> influencer marketing, brand trust</w:t>
      </w:r>
      <w:r w:rsidR="0047466B">
        <w:rPr>
          <w:rFonts w:eastAsiaTheme="majorEastAsia"/>
        </w:rPr>
        <w:t xml:space="preserve"> will </w:t>
      </w:r>
      <w:r w:rsidR="00D96744">
        <w:rPr>
          <w:rFonts w:eastAsiaTheme="majorEastAsia"/>
        </w:rPr>
        <w:t>be regarded as</w:t>
      </w:r>
      <w:r w:rsidR="0047466B">
        <w:rPr>
          <w:rFonts w:eastAsiaTheme="majorEastAsia"/>
        </w:rPr>
        <w:t xml:space="preserve"> the organism</w:t>
      </w:r>
      <w:r w:rsidR="0047466B" w:rsidRPr="0047466B">
        <w:rPr>
          <w:rFonts w:eastAsiaTheme="majorEastAsia"/>
        </w:rPr>
        <w:t xml:space="preserve"> and the response </w:t>
      </w:r>
      <w:r w:rsidR="00D96744">
        <w:rPr>
          <w:rFonts w:eastAsiaTheme="majorEastAsia"/>
        </w:rPr>
        <w:t>will be</w:t>
      </w:r>
      <w:r w:rsidR="0047466B" w:rsidRPr="0047466B">
        <w:rPr>
          <w:rFonts w:eastAsiaTheme="majorEastAsia"/>
        </w:rPr>
        <w:t xml:space="preserve"> </w:t>
      </w:r>
      <w:proofErr w:type="gramStart"/>
      <w:r w:rsidR="0047466B" w:rsidRPr="0047466B">
        <w:rPr>
          <w:rFonts w:eastAsiaTheme="majorEastAsia"/>
        </w:rPr>
        <w:t>purchase</w:t>
      </w:r>
      <w:proofErr w:type="gramEnd"/>
      <w:r w:rsidR="0047466B" w:rsidRPr="0047466B">
        <w:rPr>
          <w:rFonts w:eastAsiaTheme="majorEastAsia"/>
        </w:rPr>
        <w:t xml:space="preserve"> intention as </w:t>
      </w:r>
      <w:r w:rsidR="00D96744">
        <w:rPr>
          <w:rFonts w:eastAsiaTheme="majorEastAsia"/>
        </w:rPr>
        <w:t>illustrated</w:t>
      </w:r>
      <w:r w:rsidR="0047466B" w:rsidRPr="0047466B">
        <w:rPr>
          <w:rFonts w:eastAsiaTheme="majorEastAsia"/>
        </w:rPr>
        <w:t xml:space="preserve"> in </w:t>
      </w:r>
      <w:r w:rsidR="0047466B" w:rsidRPr="00D96744">
        <w:rPr>
          <w:rFonts w:eastAsiaTheme="majorEastAsia"/>
          <w:i/>
          <w:iCs/>
        </w:rPr>
        <w:t>Figure 2</w:t>
      </w:r>
      <w:r w:rsidR="0047466B" w:rsidRPr="0047466B">
        <w:rPr>
          <w:rFonts w:eastAsiaTheme="majorEastAsia"/>
        </w:rPr>
        <w:t>.</w:t>
      </w:r>
      <w:r w:rsidR="0047466B" w:rsidRPr="0047466B">
        <w:t xml:space="preserve"> </w:t>
      </w:r>
      <w:r w:rsidR="0047466B" w:rsidRPr="0047466B">
        <w:rPr>
          <w:rFonts w:eastAsiaTheme="majorEastAsia"/>
        </w:rPr>
        <w:t xml:space="preserve">This </w:t>
      </w:r>
      <w:r w:rsidR="00A053A0">
        <w:rPr>
          <w:rFonts w:eastAsiaTheme="majorEastAsia"/>
        </w:rPr>
        <w:t>type</w:t>
      </w:r>
      <w:r w:rsidR="0047466B" w:rsidRPr="0047466B">
        <w:rPr>
          <w:rFonts w:eastAsiaTheme="majorEastAsia"/>
        </w:rPr>
        <w:t xml:space="preserve"> of theory will </w:t>
      </w:r>
      <w:r w:rsidR="00A053A0">
        <w:rPr>
          <w:rFonts w:eastAsiaTheme="majorEastAsia"/>
        </w:rPr>
        <w:t>help to explain the mediating role of</w:t>
      </w:r>
      <w:r w:rsidR="0047466B" w:rsidRPr="0047466B">
        <w:rPr>
          <w:rFonts w:eastAsiaTheme="majorEastAsia"/>
        </w:rPr>
        <w:t xml:space="preserve"> brand trust on consumers' purchase intention of skincare products.</w:t>
      </w:r>
    </w:p>
    <w:p w14:paraId="01619B81" w14:textId="16EAC5BB" w:rsidR="003B1493" w:rsidRPr="001738F1" w:rsidRDefault="003B1493" w:rsidP="00C12A06">
      <w:pPr>
        <w:keepNext/>
        <w:spacing w:before="120" w:after="120"/>
        <w:jc w:val="center"/>
        <w:rPr>
          <w:b/>
          <w:bCs/>
          <w:i/>
          <w:iCs/>
          <w:szCs w:val="24"/>
        </w:rPr>
      </w:pPr>
      <w:r w:rsidRPr="001738F1">
        <w:rPr>
          <w:b/>
          <w:bCs/>
          <w:i/>
          <w:iCs/>
          <w:noProof/>
          <w:szCs w:val="24"/>
        </w:rPr>
        <w:lastRenderedPageBreak/>
        <w:drawing>
          <wp:inline distT="0" distB="0" distL="0" distR="0" wp14:anchorId="42110ED2" wp14:editId="56ADC010">
            <wp:extent cx="5486400" cy="3200400"/>
            <wp:effectExtent l="19050" t="0" r="19050" b="0"/>
            <wp:docPr id="120918276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6813ED2" w14:textId="31D6E4B3" w:rsidR="002D0A48" w:rsidRPr="001738F1" w:rsidRDefault="003B1493" w:rsidP="00C12A06">
      <w:pPr>
        <w:pStyle w:val="Caption"/>
        <w:spacing w:before="120" w:after="120" w:line="360" w:lineRule="auto"/>
        <w:jc w:val="center"/>
        <w:rPr>
          <w:b/>
          <w:bCs/>
          <w:color w:val="000000" w:themeColor="text1"/>
          <w:sz w:val="24"/>
          <w:szCs w:val="24"/>
        </w:rPr>
      </w:pPr>
      <w:r w:rsidRPr="001738F1">
        <w:rPr>
          <w:b/>
          <w:bCs/>
          <w:color w:val="000000" w:themeColor="text1"/>
          <w:sz w:val="24"/>
          <w:szCs w:val="24"/>
        </w:rPr>
        <w:t xml:space="preserve">Figure </w:t>
      </w:r>
      <w:r w:rsidRPr="001738F1">
        <w:rPr>
          <w:b/>
          <w:bCs/>
          <w:color w:val="000000" w:themeColor="text1"/>
          <w:sz w:val="24"/>
          <w:szCs w:val="24"/>
        </w:rPr>
        <w:fldChar w:fldCharType="begin"/>
      </w:r>
      <w:r w:rsidRPr="001738F1">
        <w:rPr>
          <w:b/>
          <w:bCs/>
          <w:color w:val="000000" w:themeColor="text1"/>
          <w:sz w:val="24"/>
          <w:szCs w:val="24"/>
        </w:rPr>
        <w:instrText xml:space="preserve"> SEQ Figure \* ARABIC </w:instrText>
      </w:r>
      <w:r w:rsidRPr="001738F1">
        <w:rPr>
          <w:b/>
          <w:bCs/>
          <w:color w:val="000000" w:themeColor="text1"/>
          <w:sz w:val="24"/>
          <w:szCs w:val="24"/>
        </w:rPr>
        <w:fldChar w:fldCharType="separate"/>
      </w:r>
      <w:r w:rsidRPr="001738F1">
        <w:rPr>
          <w:b/>
          <w:bCs/>
          <w:noProof/>
          <w:color w:val="000000" w:themeColor="text1"/>
          <w:sz w:val="24"/>
          <w:szCs w:val="24"/>
        </w:rPr>
        <w:t>2</w:t>
      </w:r>
      <w:r w:rsidRPr="001738F1">
        <w:rPr>
          <w:b/>
          <w:bCs/>
          <w:color w:val="000000" w:themeColor="text1"/>
          <w:sz w:val="24"/>
          <w:szCs w:val="24"/>
        </w:rPr>
        <w:fldChar w:fldCharType="end"/>
      </w:r>
      <w:r w:rsidRPr="001738F1">
        <w:rPr>
          <w:b/>
          <w:bCs/>
          <w:color w:val="000000" w:themeColor="text1"/>
          <w:sz w:val="24"/>
          <w:szCs w:val="24"/>
        </w:rPr>
        <w:t>: Stimulus-Organism-Response (S-O-R) Model</w:t>
      </w:r>
    </w:p>
    <w:p w14:paraId="3FD93A12" w14:textId="341DAE07" w:rsidR="003B1493" w:rsidRDefault="001738F1" w:rsidP="00C12A06">
      <w:pPr>
        <w:spacing w:before="120" w:after="120"/>
        <w:jc w:val="center"/>
        <w:rPr>
          <w:b/>
          <w:bCs/>
          <w:i/>
          <w:iCs/>
          <w:szCs w:val="24"/>
        </w:rPr>
      </w:pPr>
      <w:r w:rsidRPr="001738F1">
        <w:rPr>
          <w:b/>
          <w:bCs/>
          <w:i/>
          <w:iCs/>
          <w:szCs w:val="24"/>
        </w:rPr>
        <w:t>(Source: Inspired by Kim, 2019)</w:t>
      </w:r>
    </w:p>
    <w:p w14:paraId="04B59CC9" w14:textId="61470C64" w:rsidR="00012B6F" w:rsidRDefault="00D303AD" w:rsidP="00C12A06">
      <w:pPr>
        <w:spacing w:before="120" w:after="120"/>
      </w:pPr>
      <w:r w:rsidRPr="00EC0096">
        <w:t>The</w:t>
      </w:r>
      <w:r w:rsidR="00012B6F" w:rsidRPr="00EC0096">
        <w:t xml:space="preserve"> combined use of these two theories will be suitable to examine the relationship among influencer marketing, brand trust and consumers' buying intention about skincare products.</w:t>
      </w:r>
    </w:p>
    <w:p w14:paraId="348840E0" w14:textId="5A7F7237" w:rsidR="00DE5710" w:rsidRDefault="00DE5710" w:rsidP="00C12A06">
      <w:pPr>
        <w:pStyle w:val="Heading2"/>
        <w:spacing w:before="120" w:after="120"/>
      </w:pPr>
      <w:bookmarkStart w:id="6" w:name="_Toc235115413"/>
      <w:r>
        <w:t xml:space="preserve">2.2 </w:t>
      </w:r>
      <w:r w:rsidR="00CE2085">
        <w:t xml:space="preserve">Proposed </w:t>
      </w:r>
      <w:r>
        <w:t xml:space="preserve">Hypotheses </w:t>
      </w:r>
      <w:bookmarkEnd w:id="6"/>
    </w:p>
    <w:p w14:paraId="2C8EEA10" w14:textId="12756C11" w:rsidR="00DE5710" w:rsidRPr="002C1CB2" w:rsidRDefault="00DE5710" w:rsidP="00C12A06">
      <w:pPr>
        <w:spacing w:before="120" w:after="120"/>
      </w:pPr>
      <w:r w:rsidRPr="002C1CB2">
        <w:t>H1: Social media influencer marketing positively impacts the consumers' purchase intention toward skincare products.</w:t>
      </w:r>
    </w:p>
    <w:p w14:paraId="4039F34E" w14:textId="1C5C07D3" w:rsidR="00DE5710" w:rsidRPr="002C1CB2" w:rsidRDefault="00DE5710" w:rsidP="00C12A06">
      <w:pPr>
        <w:spacing w:before="120" w:after="120"/>
      </w:pPr>
      <w:r w:rsidRPr="002C1CB2">
        <w:t>H2: Social media influencer marketing positively contributes to the development of consumers' brand trust towards skincare products.</w:t>
      </w:r>
    </w:p>
    <w:p w14:paraId="773978DA" w14:textId="305114AE" w:rsidR="00DE5710" w:rsidRPr="002C1CB2" w:rsidRDefault="00DE5710" w:rsidP="00C12A06">
      <w:pPr>
        <w:spacing w:before="120" w:after="120"/>
      </w:pPr>
      <w:r w:rsidRPr="002C1CB2">
        <w:t xml:space="preserve">H3: Brand trust influences </w:t>
      </w:r>
      <w:r w:rsidR="00380C78" w:rsidRPr="002C1CB2">
        <w:t xml:space="preserve">the </w:t>
      </w:r>
      <w:r w:rsidRPr="002C1CB2">
        <w:t>purchase intention of consumers towards skincare products.</w:t>
      </w:r>
    </w:p>
    <w:p w14:paraId="3916DDBC" w14:textId="112D555F" w:rsidR="00DE5710" w:rsidRPr="00EC0096" w:rsidRDefault="00DE5710" w:rsidP="00C12A06">
      <w:pPr>
        <w:spacing w:before="120" w:after="120"/>
      </w:pPr>
      <w:r w:rsidRPr="002C1CB2">
        <w:t xml:space="preserve">The </w:t>
      </w:r>
      <w:r w:rsidRPr="002C1CB2">
        <w:rPr>
          <w:rFonts w:eastAsiaTheme="majorEastAsia"/>
        </w:rPr>
        <w:t>independent variable</w:t>
      </w:r>
      <w:r w:rsidRPr="002C1CB2">
        <w:t xml:space="preserve"> of </w:t>
      </w:r>
      <w:r w:rsidR="00380C78" w:rsidRPr="002C1CB2">
        <w:t>the proposed</w:t>
      </w:r>
      <w:r w:rsidRPr="002C1CB2">
        <w:t xml:space="preserve"> study </w:t>
      </w:r>
      <w:r w:rsidR="00380C78" w:rsidRPr="002C1CB2">
        <w:t xml:space="preserve">will be </w:t>
      </w:r>
      <w:r w:rsidRPr="002C1CB2">
        <w:rPr>
          <w:rFonts w:eastAsiaTheme="majorEastAsia"/>
        </w:rPr>
        <w:t>influencer marketing</w:t>
      </w:r>
      <w:r w:rsidRPr="002C1CB2">
        <w:t xml:space="preserve"> which refers to the promotional practices that are performed by social media influencers to advertise the skincare products. </w:t>
      </w:r>
      <w:r w:rsidRPr="002C1CB2">
        <w:rPr>
          <w:rFonts w:eastAsiaTheme="majorEastAsia"/>
        </w:rPr>
        <w:t>Brand trust</w:t>
      </w:r>
      <w:r w:rsidRPr="002C1CB2">
        <w:t xml:space="preserve"> </w:t>
      </w:r>
      <w:r w:rsidR="00380C78" w:rsidRPr="002C1CB2">
        <w:t>will represent</w:t>
      </w:r>
      <w:r w:rsidRPr="002C1CB2">
        <w:t xml:space="preserve"> the </w:t>
      </w:r>
      <w:r w:rsidRPr="002C1CB2">
        <w:rPr>
          <w:rFonts w:eastAsiaTheme="majorEastAsia"/>
        </w:rPr>
        <w:t>mediating variable</w:t>
      </w:r>
      <w:r w:rsidRPr="002C1CB2">
        <w:t xml:space="preserve"> </w:t>
      </w:r>
      <w:r w:rsidR="00380C78" w:rsidRPr="002C1CB2">
        <w:t>that represents</w:t>
      </w:r>
      <w:r w:rsidRPr="002C1CB2">
        <w:t xml:space="preserve"> consumers' confidence in the promoted skincare brand. Moreover, the </w:t>
      </w:r>
      <w:r w:rsidRPr="002C1CB2">
        <w:rPr>
          <w:rFonts w:eastAsiaTheme="majorEastAsia"/>
        </w:rPr>
        <w:t>purchase intention</w:t>
      </w:r>
      <w:r w:rsidRPr="002C1CB2">
        <w:t xml:space="preserve"> </w:t>
      </w:r>
      <w:r w:rsidR="00380C78" w:rsidRPr="002C1CB2">
        <w:t>will represent</w:t>
      </w:r>
      <w:r w:rsidRPr="002C1CB2">
        <w:t xml:space="preserve"> the </w:t>
      </w:r>
      <w:r w:rsidRPr="002C1CB2">
        <w:rPr>
          <w:rFonts w:eastAsiaTheme="majorEastAsia"/>
        </w:rPr>
        <w:t>dependent variable</w:t>
      </w:r>
      <w:r w:rsidRPr="002C1CB2">
        <w:t xml:space="preserve"> which </w:t>
      </w:r>
      <w:r w:rsidR="00380C78" w:rsidRPr="002C1CB2">
        <w:t xml:space="preserve">will </w:t>
      </w:r>
      <w:r w:rsidRPr="002C1CB2">
        <w:t xml:space="preserve">reflect the consumers' willingness to purchase skincare products. The proposed study will examine the relationship between these variables such that influencer marketing influences </w:t>
      </w:r>
      <w:r w:rsidRPr="002C1CB2">
        <w:lastRenderedPageBreak/>
        <w:t>consumers' purchase intention as well as strengthens brand trust which further enhances purchase intention.</w:t>
      </w:r>
    </w:p>
    <w:p w14:paraId="6B08C3E4" w14:textId="72F4A6D5" w:rsidR="00A34493" w:rsidRDefault="00C043D7" w:rsidP="00C12A06">
      <w:pPr>
        <w:pStyle w:val="Heading2"/>
        <w:spacing w:before="120" w:after="120"/>
      </w:pPr>
      <w:bookmarkStart w:id="7" w:name="_Toc235115414"/>
      <w:r>
        <w:t>2.</w:t>
      </w:r>
      <w:r w:rsidR="00DE5710">
        <w:t>3</w:t>
      </w:r>
      <w:r>
        <w:t xml:space="preserve"> </w:t>
      </w:r>
      <w:r w:rsidR="00B305F7">
        <w:t>Social Media Influencer Marketing in the Skincare Industry</w:t>
      </w:r>
      <w:bookmarkEnd w:id="7"/>
    </w:p>
    <w:p w14:paraId="0906A2DE" w14:textId="7CD27E4A" w:rsidR="00DF3E19" w:rsidRDefault="00272C2A" w:rsidP="00C12A06">
      <w:pPr>
        <w:spacing w:before="120" w:after="120"/>
        <w:rPr>
          <w:rFonts w:eastAsiaTheme="majorEastAsia"/>
        </w:rPr>
      </w:pPr>
      <w:r>
        <w:rPr>
          <w:rFonts w:eastAsiaTheme="majorEastAsia"/>
        </w:rPr>
        <w:t>According to</w:t>
      </w:r>
      <w:r w:rsidRPr="00272C2A">
        <w:rPr>
          <w:rFonts w:eastAsiaTheme="majorEastAsia"/>
        </w:rPr>
        <w:t xml:space="preserve"> Srivastava and Chandra, (2025)</w:t>
      </w:r>
      <w:r>
        <w:rPr>
          <w:rFonts w:eastAsiaTheme="majorEastAsia"/>
        </w:rPr>
        <w:t xml:space="preserve">, </w:t>
      </w:r>
      <w:r w:rsidRPr="00272C2A">
        <w:rPr>
          <w:rFonts w:eastAsiaTheme="majorEastAsia"/>
        </w:rPr>
        <w:t xml:space="preserve">social media influencer marketing has a positive effect on purchase intention toward skin care products </w:t>
      </w:r>
      <w:r w:rsidR="008C2ACE">
        <w:rPr>
          <w:rFonts w:eastAsiaTheme="majorEastAsia"/>
        </w:rPr>
        <w:t>since it</w:t>
      </w:r>
      <w:r w:rsidRPr="00272C2A">
        <w:rPr>
          <w:rFonts w:eastAsiaTheme="majorEastAsia"/>
        </w:rPr>
        <w:t xml:space="preserve"> improv</w:t>
      </w:r>
      <w:r w:rsidR="008C2ACE">
        <w:rPr>
          <w:rFonts w:eastAsiaTheme="majorEastAsia"/>
        </w:rPr>
        <w:t>es</w:t>
      </w:r>
      <w:r w:rsidRPr="00272C2A">
        <w:rPr>
          <w:rFonts w:eastAsiaTheme="majorEastAsia"/>
        </w:rPr>
        <w:t xml:space="preserve"> the credibility of product recommendations.</w:t>
      </w:r>
      <w:r w:rsidRPr="00272C2A">
        <w:t xml:space="preserve"> </w:t>
      </w:r>
      <w:r w:rsidR="008C2ACE">
        <w:t xml:space="preserve">The availability of </w:t>
      </w:r>
      <w:r w:rsidR="008C2ACE">
        <w:rPr>
          <w:rFonts w:eastAsiaTheme="majorEastAsia"/>
        </w:rPr>
        <w:t>authentic influencer recommendations</w:t>
      </w:r>
      <w:r w:rsidRPr="00272C2A">
        <w:rPr>
          <w:rFonts w:eastAsiaTheme="majorEastAsia"/>
        </w:rPr>
        <w:t xml:space="preserve"> help</w:t>
      </w:r>
      <w:r w:rsidR="008C2ACE">
        <w:rPr>
          <w:rFonts w:eastAsiaTheme="majorEastAsia"/>
        </w:rPr>
        <w:t>s</w:t>
      </w:r>
      <w:r w:rsidRPr="00272C2A">
        <w:rPr>
          <w:rFonts w:eastAsiaTheme="majorEastAsia"/>
        </w:rPr>
        <w:t xml:space="preserve"> consumers </w:t>
      </w:r>
      <w:r w:rsidR="008C2ACE">
        <w:rPr>
          <w:rFonts w:eastAsiaTheme="majorEastAsia"/>
        </w:rPr>
        <w:t>to form</w:t>
      </w:r>
      <w:r w:rsidRPr="00272C2A">
        <w:rPr>
          <w:rFonts w:eastAsiaTheme="majorEastAsia"/>
        </w:rPr>
        <w:t xml:space="preserve"> positive perceptions of skincare products</w:t>
      </w:r>
      <w:r w:rsidR="008C2ACE">
        <w:rPr>
          <w:rFonts w:eastAsiaTheme="majorEastAsia"/>
        </w:rPr>
        <w:t xml:space="preserve"> which further boosts their buying intention</w:t>
      </w:r>
      <w:r w:rsidRPr="00272C2A">
        <w:rPr>
          <w:rFonts w:eastAsiaTheme="majorEastAsia"/>
        </w:rPr>
        <w:t>.</w:t>
      </w:r>
      <w:r w:rsidRPr="00272C2A">
        <w:t xml:space="preserve"> </w:t>
      </w:r>
      <w:r w:rsidRPr="00272C2A">
        <w:rPr>
          <w:rFonts w:eastAsiaTheme="majorEastAsia"/>
        </w:rPr>
        <w:t xml:space="preserve">The influencers who consistently share honest product experiences </w:t>
      </w:r>
      <w:r w:rsidR="008C2ACE">
        <w:rPr>
          <w:rFonts w:eastAsiaTheme="majorEastAsia"/>
        </w:rPr>
        <w:t>are regarded as more</w:t>
      </w:r>
      <w:r w:rsidRPr="00272C2A">
        <w:rPr>
          <w:rFonts w:eastAsiaTheme="majorEastAsia"/>
        </w:rPr>
        <w:t xml:space="preserve"> effective at capturing the attention of the consumer </w:t>
      </w:r>
      <w:r w:rsidR="008C2ACE">
        <w:rPr>
          <w:rFonts w:eastAsiaTheme="majorEastAsia"/>
        </w:rPr>
        <w:t>thereby contributing to</w:t>
      </w:r>
      <w:r w:rsidRPr="00272C2A">
        <w:rPr>
          <w:rFonts w:eastAsiaTheme="majorEastAsia"/>
        </w:rPr>
        <w:t xml:space="preserve"> </w:t>
      </w:r>
      <w:r w:rsidR="00B777C2">
        <w:rPr>
          <w:rFonts w:eastAsiaTheme="majorEastAsia"/>
        </w:rPr>
        <w:t>increased</w:t>
      </w:r>
      <w:r w:rsidRPr="00272C2A">
        <w:rPr>
          <w:rFonts w:eastAsiaTheme="majorEastAsia"/>
        </w:rPr>
        <w:t xml:space="preserve"> sales of the product.</w:t>
      </w:r>
      <w:r w:rsidRPr="00272C2A">
        <w:t xml:space="preserve"> </w:t>
      </w:r>
      <w:r w:rsidR="006136BB">
        <w:rPr>
          <w:rFonts w:eastAsiaTheme="majorEastAsia"/>
        </w:rPr>
        <w:t>Similarly</w:t>
      </w:r>
      <w:r w:rsidRPr="00272C2A">
        <w:rPr>
          <w:rFonts w:eastAsiaTheme="majorEastAsia"/>
        </w:rPr>
        <w:t>, Santoso, et al., (2025)</w:t>
      </w:r>
      <w:r w:rsidR="00B777C2">
        <w:rPr>
          <w:rFonts w:eastAsiaTheme="majorEastAsia"/>
        </w:rPr>
        <w:t>,</w:t>
      </w:r>
      <w:r w:rsidRPr="00272C2A">
        <w:rPr>
          <w:rFonts w:eastAsiaTheme="majorEastAsia"/>
        </w:rPr>
        <w:t xml:space="preserve"> found that social media marketing </w:t>
      </w:r>
      <w:r w:rsidR="00B777C2">
        <w:rPr>
          <w:rFonts w:eastAsiaTheme="majorEastAsia"/>
        </w:rPr>
        <w:t>positively shapes the purchase intention of the</w:t>
      </w:r>
      <w:r w:rsidRPr="00272C2A">
        <w:rPr>
          <w:rFonts w:eastAsiaTheme="majorEastAsia"/>
        </w:rPr>
        <w:t xml:space="preserve"> consumer</w:t>
      </w:r>
      <w:r w:rsidR="00B777C2">
        <w:rPr>
          <w:rFonts w:eastAsiaTheme="majorEastAsia"/>
        </w:rPr>
        <w:t xml:space="preserve"> </w:t>
      </w:r>
      <w:r w:rsidRPr="00272C2A">
        <w:rPr>
          <w:rFonts w:eastAsiaTheme="majorEastAsia"/>
        </w:rPr>
        <w:t>through the creation of trust in the influencers.</w:t>
      </w:r>
      <w:r w:rsidRPr="00272C2A">
        <w:t xml:space="preserve"> </w:t>
      </w:r>
      <w:r w:rsidRPr="00272C2A">
        <w:rPr>
          <w:rFonts w:eastAsiaTheme="majorEastAsia"/>
        </w:rPr>
        <w:t xml:space="preserve">The trustworthy influencers are more effective in </w:t>
      </w:r>
      <w:r w:rsidR="001A51A1">
        <w:rPr>
          <w:rFonts w:eastAsiaTheme="majorEastAsia"/>
        </w:rPr>
        <w:t>encouraging</w:t>
      </w:r>
      <w:r w:rsidRPr="00272C2A">
        <w:rPr>
          <w:rFonts w:eastAsiaTheme="majorEastAsia"/>
        </w:rPr>
        <w:t xml:space="preserve"> consumers to buy skin care products </w:t>
      </w:r>
      <w:r w:rsidR="001A51A1">
        <w:rPr>
          <w:rFonts w:eastAsiaTheme="majorEastAsia"/>
        </w:rPr>
        <w:t>because</w:t>
      </w:r>
      <w:r w:rsidRPr="00272C2A">
        <w:rPr>
          <w:rFonts w:eastAsiaTheme="majorEastAsia"/>
        </w:rPr>
        <w:t xml:space="preserve"> they </w:t>
      </w:r>
      <w:r w:rsidR="001A51A1">
        <w:rPr>
          <w:rFonts w:eastAsiaTheme="majorEastAsia"/>
        </w:rPr>
        <w:t>are effective in building</w:t>
      </w:r>
      <w:r w:rsidRPr="00272C2A">
        <w:rPr>
          <w:rFonts w:eastAsiaTheme="majorEastAsia"/>
        </w:rPr>
        <w:t xml:space="preserve"> a significant relationship with the audience.</w:t>
      </w:r>
      <w:r w:rsidRPr="00272C2A">
        <w:t xml:space="preserve"> </w:t>
      </w:r>
      <w:r w:rsidR="00DF3E19">
        <w:t xml:space="preserve">This shows that the </w:t>
      </w:r>
      <w:r w:rsidR="00DF3E19">
        <w:rPr>
          <w:rFonts w:eastAsiaTheme="majorEastAsia"/>
        </w:rPr>
        <w:t>c</w:t>
      </w:r>
      <w:r w:rsidRPr="00272C2A">
        <w:rPr>
          <w:rFonts w:eastAsiaTheme="majorEastAsia"/>
        </w:rPr>
        <w:t xml:space="preserve">onsumers </w:t>
      </w:r>
      <w:r w:rsidR="00DF3E19">
        <w:rPr>
          <w:rFonts w:eastAsiaTheme="majorEastAsia"/>
        </w:rPr>
        <w:t xml:space="preserve">are increasingly using influencer recommendations to get advice on skincare </w:t>
      </w:r>
      <w:r w:rsidR="00086FE9">
        <w:rPr>
          <w:rFonts w:eastAsiaTheme="majorEastAsia"/>
        </w:rPr>
        <w:t>which further supports positive buying habits and marketing results.</w:t>
      </w:r>
    </w:p>
    <w:p w14:paraId="2C975EB5" w14:textId="4A7FF92E" w:rsidR="000429E1" w:rsidRPr="000429E1" w:rsidRDefault="000429E1" w:rsidP="00C12A06">
      <w:pPr>
        <w:spacing w:before="120" w:after="120"/>
      </w:pPr>
      <w:r>
        <w:rPr>
          <w:rFonts w:eastAsiaTheme="majorEastAsia"/>
        </w:rPr>
        <w:t>Moreover</w:t>
      </w:r>
      <w:r w:rsidRPr="000429E1">
        <w:rPr>
          <w:rFonts w:eastAsiaTheme="majorEastAsia"/>
        </w:rPr>
        <w:t>, Xin, (2024)</w:t>
      </w:r>
      <w:r>
        <w:rPr>
          <w:rFonts w:eastAsiaTheme="majorEastAsia"/>
        </w:rPr>
        <w:t>,</w:t>
      </w:r>
      <w:r w:rsidRPr="000429E1">
        <w:rPr>
          <w:rFonts w:eastAsiaTheme="majorEastAsia"/>
        </w:rPr>
        <w:t xml:space="preserve"> </w:t>
      </w:r>
      <w:r>
        <w:rPr>
          <w:rFonts w:eastAsiaTheme="majorEastAsia"/>
        </w:rPr>
        <w:t>indicates</w:t>
      </w:r>
      <w:r w:rsidRPr="000429E1">
        <w:rPr>
          <w:rFonts w:eastAsiaTheme="majorEastAsia"/>
        </w:rPr>
        <w:t xml:space="preserve"> that the use of influencer marketing strategies enhance</w:t>
      </w:r>
      <w:r>
        <w:rPr>
          <w:rFonts w:eastAsiaTheme="majorEastAsia"/>
        </w:rPr>
        <w:t>s</w:t>
      </w:r>
      <w:r w:rsidRPr="000429E1">
        <w:rPr>
          <w:rFonts w:eastAsiaTheme="majorEastAsia"/>
        </w:rPr>
        <w:t xml:space="preserve"> consumers' purchase intention in the beauty industry by boosting brand visibility and consumer engagement.</w:t>
      </w:r>
      <w:r w:rsidRPr="000429E1">
        <w:t xml:space="preserve"> </w:t>
      </w:r>
      <w:r w:rsidRPr="000429E1">
        <w:rPr>
          <w:rFonts w:eastAsiaTheme="majorEastAsia"/>
        </w:rPr>
        <w:t>The utili</w:t>
      </w:r>
      <w:r>
        <w:rPr>
          <w:rFonts w:eastAsiaTheme="majorEastAsia"/>
        </w:rPr>
        <w:t>s</w:t>
      </w:r>
      <w:r w:rsidRPr="000429E1">
        <w:rPr>
          <w:rFonts w:eastAsiaTheme="majorEastAsia"/>
        </w:rPr>
        <w:t xml:space="preserve">ation of influencers helps in communicating the </w:t>
      </w:r>
      <w:r>
        <w:rPr>
          <w:rFonts w:eastAsiaTheme="majorEastAsia"/>
        </w:rPr>
        <w:t xml:space="preserve">positive </w:t>
      </w:r>
      <w:r w:rsidRPr="000429E1">
        <w:rPr>
          <w:rFonts w:eastAsiaTheme="majorEastAsia"/>
        </w:rPr>
        <w:t>message of the brand to the consumers</w:t>
      </w:r>
      <w:r>
        <w:rPr>
          <w:rFonts w:eastAsiaTheme="majorEastAsia"/>
        </w:rPr>
        <w:t xml:space="preserve"> which further helps the firms to effectively reach the consumers.</w:t>
      </w:r>
      <w:r w:rsidR="000D6C8E">
        <w:rPr>
          <w:rFonts w:eastAsiaTheme="majorEastAsia"/>
        </w:rPr>
        <w:t xml:space="preserve"> </w:t>
      </w:r>
      <w:r w:rsidRPr="000429E1">
        <w:rPr>
          <w:rFonts w:eastAsiaTheme="majorEastAsia"/>
        </w:rPr>
        <w:t xml:space="preserve">Therefore, the social media influencer marketing is very </w:t>
      </w:r>
      <w:r>
        <w:rPr>
          <w:rFonts w:eastAsiaTheme="majorEastAsia"/>
        </w:rPr>
        <w:t>crucial</w:t>
      </w:r>
      <w:r w:rsidRPr="000429E1">
        <w:rPr>
          <w:rFonts w:eastAsiaTheme="majorEastAsia"/>
        </w:rPr>
        <w:t xml:space="preserve"> in shaping </w:t>
      </w:r>
      <w:r>
        <w:rPr>
          <w:rFonts w:eastAsiaTheme="majorEastAsia"/>
        </w:rPr>
        <w:t xml:space="preserve">the purchase </w:t>
      </w:r>
      <w:proofErr w:type="spellStart"/>
      <w:r>
        <w:rPr>
          <w:rFonts w:eastAsiaTheme="majorEastAsia"/>
        </w:rPr>
        <w:t>inteion</w:t>
      </w:r>
      <w:proofErr w:type="spellEnd"/>
      <w:r>
        <w:rPr>
          <w:rFonts w:eastAsiaTheme="majorEastAsia"/>
        </w:rPr>
        <w:t xml:space="preserve"> of the </w:t>
      </w:r>
      <w:r w:rsidRPr="000429E1">
        <w:rPr>
          <w:rFonts w:eastAsiaTheme="majorEastAsia"/>
        </w:rPr>
        <w:t>consumers towards skin care products.</w:t>
      </w:r>
      <w:r w:rsidRPr="000429E1">
        <w:t xml:space="preserve"> </w:t>
      </w:r>
    </w:p>
    <w:p w14:paraId="4B73AC2F" w14:textId="62937FCA" w:rsidR="000429E1" w:rsidRPr="00545871" w:rsidRDefault="00545871" w:rsidP="00C12A06">
      <w:pPr>
        <w:spacing w:before="120" w:after="120"/>
      </w:pPr>
      <w:r w:rsidRPr="00545871">
        <w:rPr>
          <w:rFonts w:eastAsiaTheme="majorEastAsia"/>
        </w:rPr>
        <w:t xml:space="preserve">The </w:t>
      </w:r>
      <w:r>
        <w:rPr>
          <w:rFonts w:eastAsiaTheme="majorEastAsia"/>
        </w:rPr>
        <w:t>findings</w:t>
      </w:r>
      <w:r w:rsidRPr="00545871">
        <w:rPr>
          <w:rFonts w:eastAsiaTheme="majorEastAsia"/>
        </w:rPr>
        <w:t xml:space="preserve"> of the literature </w:t>
      </w:r>
      <w:r w:rsidR="003E6DFA">
        <w:rPr>
          <w:rFonts w:eastAsiaTheme="majorEastAsia"/>
        </w:rPr>
        <w:t>demonstrate</w:t>
      </w:r>
      <w:r>
        <w:rPr>
          <w:rFonts w:eastAsiaTheme="majorEastAsia"/>
        </w:rPr>
        <w:t xml:space="preserve"> that the </w:t>
      </w:r>
      <w:r w:rsidRPr="00545871">
        <w:rPr>
          <w:rFonts w:eastAsiaTheme="majorEastAsia"/>
        </w:rPr>
        <w:t xml:space="preserve">credible influencers have a positive impact on consumers' buying </w:t>
      </w:r>
      <w:proofErr w:type="spellStart"/>
      <w:r w:rsidRPr="00545871">
        <w:rPr>
          <w:rFonts w:eastAsiaTheme="majorEastAsia"/>
        </w:rPr>
        <w:t>behavior</w:t>
      </w:r>
      <w:proofErr w:type="spellEnd"/>
      <w:r w:rsidRPr="00545871">
        <w:rPr>
          <w:rFonts w:eastAsiaTheme="majorEastAsia"/>
        </w:rPr>
        <w:t xml:space="preserve"> </w:t>
      </w:r>
      <w:r>
        <w:rPr>
          <w:rFonts w:eastAsiaTheme="majorEastAsia"/>
        </w:rPr>
        <w:t>which further</w:t>
      </w:r>
      <w:r w:rsidRPr="00545871">
        <w:rPr>
          <w:rFonts w:eastAsiaTheme="majorEastAsia"/>
        </w:rPr>
        <w:t xml:space="preserve"> </w:t>
      </w:r>
      <w:r w:rsidR="003E6DFA">
        <w:rPr>
          <w:rFonts w:eastAsiaTheme="majorEastAsia"/>
        </w:rPr>
        <w:t>facilitates</w:t>
      </w:r>
      <w:r w:rsidRPr="00545871">
        <w:rPr>
          <w:rFonts w:eastAsiaTheme="majorEastAsia"/>
        </w:rPr>
        <w:t xml:space="preserve"> successful marketing results.</w:t>
      </w:r>
      <w:r w:rsidRPr="00545871">
        <w:t xml:space="preserve"> </w:t>
      </w:r>
      <w:r w:rsidRPr="00545871">
        <w:rPr>
          <w:rFonts w:eastAsiaTheme="majorEastAsia"/>
        </w:rPr>
        <w:t xml:space="preserve">The presence of credible influencers positively shapes consumers' purchasing behaviour and </w:t>
      </w:r>
      <w:r w:rsidR="003E6DFA">
        <w:rPr>
          <w:rFonts w:eastAsiaTheme="majorEastAsia"/>
        </w:rPr>
        <w:t>supports</w:t>
      </w:r>
      <w:r w:rsidRPr="00545871">
        <w:rPr>
          <w:rFonts w:eastAsiaTheme="majorEastAsia"/>
        </w:rPr>
        <w:t xml:space="preserve"> effective marketing outcomes</w:t>
      </w:r>
      <w:r>
        <w:rPr>
          <w:rFonts w:eastAsiaTheme="majorEastAsia"/>
        </w:rPr>
        <w:t xml:space="preserve"> for the brands</w:t>
      </w:r>
      <w:r w:rsidRPr="00545871">
        <w:rPr>
          <w:rFonts w:eastAsiaTheme="majorEastAsia"/>
        </w:rPr>
        <w:t>.</w:t>
      </w:r>
    </w:p>
    <w:p w14:paraId="04E82EB0" w14:textId="606AF5E8" w:rsidR="00C043D7" w:rsidRDefault="00C92CB3" w:rsidP="00C12A06">
      <w:pPr>
        <w:pStyle w:val="Heading2"/>
        <w:spacing w:before="120" w:after="120"/>
      </w:pPr>
      <w:bookmarkStart w:id="8" w:name="_Toc235115415"/>
      <w:r w:rsidRPr="00C92CB3">
        <w:rPr>
          <w:color w:val="000000"/>
          <w:spacing w:val="0"/>
          <w:szCs w:val="24"/>
          <w:lang w:eastAsia="en-US"/>
          <w14:ligatures w14:val="none"/>
        </w:rPr>
        <w:t>‌</w:t>
      </w:r>
      <w:r w:rsidR="00C043D7" w:rsidRPr="00C043D7">
        <w:t>2.</w:t>
      </w:r>
      <w:r w:rsidR="00DE5710">
        <w:t>4</w:t>
      </w:r>
      <w:r w:rsidR="00C043D7" w:rsidRPr="00C043D7">
        <w:t xml:space="preserve"> The Mediating Role of Brand Trust in Consumers' Purchase Intention</w:t>
      </w:r>
      <w:bookmarkEnd w:id="8"/>
    </w:p>
    <w:p w14:paraId="7D611A9F" w14:textId="4A702874" w:rsidR="009E7911" w:rsidRPr="002B2868" w:rsidRDefault="0098132D" w:rsidP="00C12A06">
      <w:pPr>
        <w:spacing w:before="120" w:after="120"/>
        <w:rPr>
          <w:rFonts w:eastAsiaTheme="majorEastAsia"/>
        </w:rPr>
      </w:pPr>
      <w:r w:rsidRPr="002B2868">
        <w:rPr>
          <w:rFonts w:eastAsiaTheme="majorEastAsia"/>
        </w:rPr>
        <w:t xml:space="preserve">In view of </w:t>
      </w:r>
      <w:r w:rsidR="00C96398" w:rsidRPr="002B2868">
        <w:rPr>
          <w:rFonts w:eastAsiaTheme="majorEastAsia"/>
        </w:rPr>
        <w:t>Then and Agustin</w:t>
      </w:r>
      <w:r w:rsidRPr="002B2868">
        <w:rPr>
          <w:rFonts w:eastAsiaTheme="majorEastAsia"/>
        </w:rPr>
        <w:t>,</w:t>
      </w:r>
      <w:r w:rsidR="00C96398" w:rsidRPr="002B2868">
        <w:rPr>
          <w:rFonts w:eastAsiaTheme="majorEastAsia"/>
        </w:rPr>
        <w:t xml:space="preserve"> (2024)</w:t>
      </w:r>
      <w:r w:rsidRPr="002B2868">
        <w:rPr>
          <w:rFonts w:eastAsiaTheme="majorEastAsia"/>
        </w:rPr>
        <w:t>, the</w:t>
      </w:r>
      <w:r w:rsidR="00C96398" w:rsidRPr="002B2868">
        <w:rPr>
          <w:rFonts w:eastAsiaTheme="majorEastAsia"/>
        </w:rPr>
        <w:t xml:space="preserve"> brand trust has a significant mediating effect between brand </w:t>
      </w:r>
      <w:r w:rsidRPr="002B2868">
        <w:rPr>
          <w:rFonts w:eastAsiaTheme="majorEastAsia"/>
        </w:rPr>
        <w:t>influencers</w:t>
      </w:r>
      <w:r w:rsidR="00C96398" w:rsidRPr="002B2868">
        <w:rPr>
          <w:rFonts w:eastAsiaTheme="majorEastAsia"/>
        </w:rPr>
        <w:t xml:space="preserve"> and consumers' purchase decision.</w:t>
      </w:r>
      <w:r w:rsidR="00C96398" w:rsidRPr="002B2868">
        <w:t xml:space="preserve"> </w:t>
      </w:r>
      <w:r w:rsidR="003E6DFA">
        <w:t>Consumers</w:t>
      </w:r>
      <w:r w:rsidR="00C96398" w:rsidRPr="002B2868">
        <w:rPr>
          <w:rFonts w:eastAsiaTheme="majorEastAsia"/>
        </w:rPr>
        <w:t xml:space="preserve"> </w:t>
      </w:r>
      <w:r w:rsidR="009E7911" w:rsidRPr="002B2868">
        <w:rPr>
          <w:rFonts w:eastAsiaTheme="majorEastAsia"/>
        </w:rPr>
        <w:t xml:space="preserve">of the skincare market </w:t>
      </w:r>
      <w:r w:rsidR="00C96398" w:rsidRPr="002B2868">
        <w:rPr>
          <w:rFonts w:eastAsiaTheme="majorEastAsia"/>
        </w:rPr>
        <w:t xml:space="preserve">are more </w:t>
      </w:r>
      <w:r w:rsidR="009E7911" w:rsidRPr="002B2868">
        <w:rPr>
          <w:rFonts w:eastAsiaTheme="majorEastAsia"/>
        </w:rPr>
        <w:t>encouraged</w:t>
      </w:r>
      <w:r w:rsidR="00C96398" w:rsidRPr="002B2868">
        <w:rPr>
          <w:rFonts w:eastAsiaTheme="majorEastAsia"/>
        </w:rPr>
        <w:t xml:space="preserve"> to buy products when they believe th</w:t>
      </w:r>
      <w:r w:rsidR="009E7911" w:rsidRPr="002B2868">
        <w:rPr>
          <w:rFonts w:eastAsiaTheme="majorEastAsia"/>
        </w:rPr>
        <w:t>at the</w:t>
      </w:r>
      <w:r w:rsidR="00C96398" w:rsidRPr="002B2868">
        <w:rPr>
          <w:rFonts w:eastAsiaTheme="majorEastAsia"/>
        </w:rPr>
        <w:t xml:space="preserve"> brand </w:t>
      </w:r>
      <w:r w:rsidR="009E7911" w:rsidRPr="002B2868">
        <w:rPr>
          <w:rFonts w:eastAsiaTheme="majorEastAsia"/>
        </w:rPr>
        <w:t>is being</w:t>
      </w:r>
      <w:r w:rsidR="00C96398" w:rsidRPr="002B2868">
        <w:rPr>
          <w:rFonts w:eastAsiaTheme="majorEastAsia"/>
        </w:rPr>
        <w:t xml:space="preserve"> promoted by credible brand </w:t>
      </w:r>
      <w:r w:rsidR="009E7911" w:rsidRPr="002B2868">
        <w:rPr>
          <w:rFonts w:eastAsiaTheme="majorEastAsia"/>
        </w:rPr>
        <w:lastRenderedPageBreak/>
        <w:t>influencers</w:t>
      </w:r>
      <w:r w:rsidR="00C96398" w:rsidRPr="002B2868">
        <w:rPr>
          <w:rFonts w:eastAsiaTheme="majorEastAsia"/>
        </w:rPr>
        <w:t>.</w:t>
      </w:r>
      <w:r w:rsidR="00C96398" w:rsidRPr="002B2868">
        <w:t xml:space="preserve"> </w:t>
      </w:r>
      <w:r w:rsidR="00C96398" w:rsidRPr="002B2868">
        <w:rPr>
          <w:rFonts w:eastAsiaTheme="majorEastAsia"/>
        </w:rPr>
        <w:t>Similarly, Cen, et al., (2025)</w:t>
      </w:r>
      <w:r w:rsidR="009E7911" w:rsidRPr="002B2868">
        <w:rPr>
          <w:rFonts w:eastAsiaTheme="majorEastAsia"/>
        </w:rPr>
        <w:t xml:space="preserve">, </w:t>
      </w:r>
      <w:r w:rsidR="003E6DFA">
        <w:rPr>
          <w:rFonts w:eastAsiaTheme="majorEastAsia"/>
        </w:rPr>
        <w:t>show</w:t>
      </w:r>
      <w:r w:rsidR="009E7911" w:rsidRPr="002B2868">
        <w:rPr>
          <w:rFonts w:eastAsiaTheme="majorEastAsia"/>
        </w:rPr>
        <w:t xml:space="preserve"> </w:t>
      </w:r>
      <w:r w:rsidR="00C96398" w:rsidRPr="002B2868">
        <w:rPr>
          <w:rFonts w:eastAsiaTheme="majorEastAsia"/>
        </w:rPr>
        <w:t>that brand trust</w:t>
      </w:r>
      <w:r w:rsidR="002737D3" w:rsidRPr="002B2868">
        <w:rPr>
          <w:rFonts w:eastAsiaTheme="majorEastAsia"/>
        </w:rPr>
        <w:t xml:space="preserve"> is essential to promote the effectiveness of social media marketing. The positive purchase </w:t>
      </w:r>
      <w:r w:rsidR="00026070" w:rsidRPr="002B2868">
        <w:rPr>
          <w:rFonts w:eastAsiaTheme="majorEastAsia"/>
        </w:rPr>
        <w:t xml:space="preserve">intentions are increased when the consumers </w:t>
      </w:r>
      <w:r w:rsidR="00306A51" w:rsidRPr="002B2868">
        <w:rPr>
          <w:rFonts w:eastAsiaTheme="majorEastAsia"/>
        </w:rPr>
        <w:t>perceive the brand as authentic and reliable according to their needs.</w:t>
      </w:r>
      <w:r w:rsidR="002B2868" w:rsidRPr="002B2868">
        <w:rPr>
          <w:rFonts w:eastAsiaTheme="majorEastAsia"/>
        </w:rPr>
        <w:t xml:space="preserve"> This indicates that </w:t>
      </w:r>
      <w:r w:rsidR="002B2868" w:rsidRPr="002B2868">
        <w:t>effective social media marketing makes consumers more confident in brands which further leads to higher purchasing intentions for skin care products.</w:t>
      </w:r>
    </w:p>
    <w:p w14:paraId="17EDC82A" w14:textId="20F39092" w:rsidR="00C96398" w:rsidRPr="000C1092" w:rsidRDefault="00C96398" w:rsidP="00C12A06">
      <w:pPr>
        <w:spacing w:before="120" w:after="120"/>
        <w:rPr>
          <w:rStyle w:val="Strong"/>
          <w:rFonts w:eastAsiaTheme="majorEastAsia"/>
          <w:b w:val="0"/>
          <w:bCs w:val="0"/>
        </w:rPr>
      </w:pPr>
      <w:proofErr w:type="spellStart"/>
      <w:r w:rsidRPr="00C96398">
        <w:rPr>
          <w:rFonts w:eastAsiaTheme="majorEastAsia"/>
        </w:rPr>
        <w:t>Indrajaya</w:t>
      </w:r>
      <w:proofErr w:type="spellEnd"/>
      <w:r w:rsidR="00063FB1">
        <w:rPr>
          <w:rFonts w:eastAsiaTheme="majorEastAsia"/>
        </w:rPr>
        <w:t>,</w:t>
      </w:r>
      <w:r w:rsidRPr="00C96398">
        <w:rPr>
          <w:rFonts w:eastAsiaTheme="majorEastAsia"/>
        </w:rPr>
        <w:t xml:space="preserve"> et al.</w:t>
      </w:r>
      <w:r w:rsidR="00063FB1">
        <w:rPr>
          <w:rFonts w:eastAsiaTheme="majorEastAsia"/>
        </w:rPr>
        <w:t>,</w:t>
      </w:r>
      <w:r w:rsidRPr="00C96398">
        <w:rPr>
          <w:rFonts w:eastAsiaTheme="majorEastAsia"/>
        </w:rPr>
        <w:t xml:space="preserve"> (2024)</w:t>
      </w:r>
      <w:r w:rsidR="00063FB1">
        <w:rPr>
          <w:rFonts w:eastAsiaTheme="majorEastAsia"/>
        </w:rPr>
        <w:t>,</w:t>
      </w:r>
      <w:r w:rsidRPr="00C96398">
        <w:rPr>
          <w:rFonts w:eastAsiaTheme="majorEastAsia"/>
        </w:rPr>
        <w:t xml:space="preserve"> </w:t>
      </w:r>
      <w:r w:rsidR="003E6DFA">
        <w:rPr>
          <w:rFonts w:eastAsiaTheme="majorEastAsia"/>
        </w:rPr>
        <w:t>highlight</w:t>
      </w:r>
      <w:r w:rsidRPr="00C96398">
        <w:rPr>
          <w:rFonts w:eastAsiaTheme="majorEastAsia"/>
        </w:rPr>
        <w:t xml:space="preserve"> that brand trust </w:t>
      </w:r>
      <w:r w:rsidR="00063FB1">
        <w:rPr>
          <w:rFonts w:eastAsiaTheme="majorEastAsia"/>
        </w:rPr>
        <w:t xml:space="preserve">plays a key role in encouraging customers </w:t>
      </w:r>
      <w:r w:rsidR="003E6DFA">
        <w:rPr>
          <w:rFonts w:eastAsiaTheme="majorEastAsia"/>
        </w:rPr>
        <w:t>to buy</w:t>
      </w:r>
      <w:r w:rsidR="00063FB1">
        <w:rPr>
          <w:rFonts w:eastAsiaTheme="majorEastAsia"/>
        </w:rPr>
        <w:t xml:space="preserve"> from skincare firms.</w:t>
      </w:r>
      <w:r w:rsidR="00E777C8">
        <w:rPr>
          <w:rFonts w:eastAsiaTheme="majorEastAsia"/>
        </w:rPr>
        <w:t xml:space="preserve"> The social media marketing activities potentially </w:t>
      </w:r>
      <w:r w:rsidR="003E6DFA">
        <w:rPr>
          <w:rFonts w:eastAsiaTheme="majorEastAsia"/>
        </w:rPr>
        <w:t>affect</w:t>
      </w:r>
      <w:r w:rsidR="00E777C8">
        <w:rPr>
          <w:rFonts w:eastAsiaTheme="majorEastAsia"/>
        </w:rPr>
        <w:t xml:space="preserve"> the purchasing behaviour when consumers trust the brands that are promoted by the </w:t>
      </w:r>
      <w:r w:rsidR="00AC0086">
        <w:rPr>
          <w:rFonts w:eastAsiaTheme="majorEastAsia"/>
        </w:rPr>
        <w:t>influencers.</w:t>
      </w:r>
      <w:r w:rsidR="00D85972">
        <w:rPr>
          <w:rFonts w:eastAsiaTheme="majorEastAsia"/>
        </w:rPr>
        <w:t xml:space="preserve"> </w:t>
      </w:r>
      <w:r w:rsidRPr="00C96398">
        <w:rPr>
          <w:rFonts w:eastAsiaTheme="majorEastAsia"/>
        </w:rPr>
        <w:t>In addition, Kirana and Wahyudi</w:t>
      </w:r>
      <w:r w:rsidR="00AC0086">
        <w:rPr>
          <w:rFonts w:eastAsiaTheme="majorEastAsia"/>
        </w:rPr>
        <w:t>,</w:t>
      </w:r>
      <w:r w:rsidRPr="00C96398">
        <w:rPr>
          <w:rFonts w:eastAsiaTheme="majorEastAsia"/>
        </w:rPr>
        <w:t xml:space="preserve"> (2021)</w:t>
      </w:r>
      <w:r w:rsidR="00AC0086">
        <w:rPr>
          <w:rFonts w:eastAsiaTheme="majorEastAsia"/>
        </w:rPr>
        <w:t>,</w:t>
      </w:r>
      <w:r w:rsidRPr="00C96398">
        <w:rPr>
          <w:rFonts w:eastAsiaTheme="majorEastAsia"/>
        </w:rPr>
        <w:t xml:space="preserve"> found that</w:t>
      </w:r>
      <w:r w:rsidR="00AC0086">
        <w:rPr>
          <w:rFonts w:eastAsiaTheme="majorEastAsia"/>
        </w:rPr>
        <w:t xml:space="preserve"> </w:t>
      </w:r>
      <w:r w:rsidR="00A14986">
        <w:rPr>
          <w:rFonts w:eastAsiaTheme="majorEastAsia"/>
        </w:rPr>
        <w:t xml:space="preserve">brand loyalty is supported by the perceived usefulness and assistance provided by the brand which further </w:t>
      </w:r>
      <w:r w:rsidR="00C863B9">
        <w:rPr>
          <w:rFonts w:eastAsiaTheme="majorEastAsia"/>
        </w:rPr>
        <w:t xml:space="preserve">enhances </w:t>
      </w:r>
      <w:r w:rsidR="003E6DFA">
        <w:rPr>
          <w:rFonts w:eastAsiaTheme="majorEastAsia"/>
        </w:rPr>
        <w:t>consumers'</w:t>
      </w:r>
      <w:r w:rsidR="00C863B9">
        <w:rPr>
          <w:rFonts w:eastAsiaTheme="majorEastAsia"/>
        </w:rPr>
        <w:t xml:space="preserve"> intention to buy.</w:t>
      </w:r>
      <w:r w:rsidR="003E6DFA">
        <w:rPr>
          <w:rFonts w:eastAsiaTheme="majorEastAsia"/>
        </w:rPr>
        <w:t xml:space="preserve"> </w:t>
      </w:r>
      <w:r w:rsidR="00D85972" w:rsidRPr="00D85972">
        <w:rPr>
          <w:rFonts w:eastAsiaTheme="majorEastAsia"/>
        </w:rPr>
        <w:t>The perceived trust levels help the consumers to maintain favourable attitudes and continue purchasing the products from the recommended brand.</w:t>
      </w:r>
    </w:p>
    <w:p w14:paraId="39039622" w14:textId="3BB570C9" w:rsidR="00732168" w:rsidRDefault="00D85972" w:rsidP="00C12A06">
      <w:pPr>
        <w:spacing w:before="120" w:after="120"/>
        <w:rPr>
          <w:rFonts w:eastAsiaTheme="majorEastAsia"/>
        </w:rPr>
      </w:pPr>
      <w:r>
        <w:rPr>
          <w:rFonts w:eastAsiaTheme="majorEastAsia"/>
        </w:rPr>
        <w:t xml:space="preserve">These </w:t>
      </w:r>
      <w:r w:rsidR="003E6DFA">
        <w:rPr>
          <w:rFonts w:eastAsiaTheme="majorEastAsia"/>
        </w:rPr>
        <w:t>findings show</w:t>
      </w:r>
      <w:r>
        <w:rPr>
          <w:rFonts w:eastAsiaTheme="majorEastAsia"/>
        </w:rPr>
        <w:t xml:space="preserve"> that</w:t>
      </w:r>
      <w:r w:rsidR="00C17E7E" w:rsidRPr="00C17E7E">
        <w:rPr>
          <w:rFonts w:eastAsiaTheme="majorEastAsia"/>
        </w:rPr>
        <w:t xml:space="preserve"> brand trust </w:t>
      </w:r>
      <w:r>
        <w:rPr>
          <w:rFonts w:eastAsiaTheme="majorEastAsia"/>
        </w:rPr>
        <w:t>is the key</w:t>
      </w:r>
      <w:r w:rsidR="00C17E7E" w:rsidRPr="00C17E7E">
        <w:rPr>
          <w:rFonts w:eastAsiaTheme="majorEastAsia"/>
        </w:rPr>
        <w:t xml:space="preserve"> psychological </w:t>
      </w:r>
      <w:r>
        <w:rPr>
          <w:rFonts w:eastAsiaTheme="majorEastAsia"/>
        </w:rPr>
        <w:t>factor</w:t>
      </w:r>
      <w:r w:rsidR="00C17E7E" w:rsidRPr="00C17E7E">
        <w:rPr>
          <w:rFonts w:eastAsiaTheme="majorEastAsia"/>
        </w:rPr>
        <w:t xml:space="preserve"> that connects marketing activities to consumers' purchase intention.</w:t>
      </w:r>
      <w:r w:rsidR="00C17E7E" w:rsidRPr="00C17E7E">
        <w:t xml:space="preserve"> </w:t>
      </w:r>
      <w:r w:rsidR="00C17E7E" w:rsidRPr="00C17E7E">
        <w:rPr>
          <w:rFonts w:eastAsiaTheme="majorEastAsia"/>
        </w:rPr>
        <w:t xml:space="preserve">The </w:t>
      </w:r>
      <w:r w:rsidR="000C1092">
        <w:rPr>
          <w:rFonts w:eastAsiaTheme="majorEastAsia"/>
        </w:rPr>
        <w:t xml:space="preserve">presence of high </w:t>
      </w:r>
      <w:r w:rsidR="00C17E7E" w:rsidRPr="00C17E7E">
        <w:rPr>
          <w:rFonts w:eastAsiaTheme="majorEastAsia"/>
        </w:rPr>
        <w:t xml:space="preserve">brand trust leads to increased consumer trust in skin care brands </w:t>
      </w:r>
      <w:r w:rsidR="000C1092">
        <w:rPr>
          <w:rFonts w:eastAsiaTheme="majorEastAsia"/>
        </w:rPr>
        <w:t>which further supports</w:t>
      </w:r>
      <w:r w:rsidR="00C17E7E" w:rsidRPr="00C17E7E">
        <w:rPr>
          <w:rFonts w:eastAsiaTheme="majorEastAsia"/>
        </w:rPr>
        <w:t xml:space="preserve"> positive shopping </w:t>
      </w:r>
      <w:proofErr w:type="spellStart"/>
      <w:r w:rsidR="00C17E7E" w:rsidRPr="00C17E7E">
        <w:rPr>
          <w:rFonts w:eastAsiaTheme="majorEastAsia"/>
        </w:rPr>
        <w:t>behavior</w:t>
      </w:r>
      <w:proofErr w:type="spellEnd"/>
      <w:r w:rsidR="00C17E7E" w:rsidRPr="00C17E7E">
        <w:rPr>
          <w:rFonts w:eastAsiaTheme="majorEastAsia"/>
        </w:rPr>
        <w:t>.</w:t>
      </w:r>
      <w:r w:rsidR="00C17E7E" w:rsidRPr="00C17E7E">
        <w:t xml:space="preserve"> </w:t>
      </w:r>
      <w:r w:rsidR="000C1092">
        <w:t xml:space="preserve">Moreover, the </w:t>
      </w:r>
      <w:r w:rsidR="000C1092">
        <w:rPr>
          <w:rFonts w:eastAsiaTheme="majorEastAsia"/>
        </w:rPr>
        <w:t>b</w:t>
      </w:r>
      <w:r w:rsidR="00C17E7E" w:rsidRPr="00C17E7E">
        <w:rPr>
          <w:rFonts w:eastAsiaTheme="majorEastAsia"/>
        </w:rPr>
        <w:t>rand trust also enhances the impact of social media marketing strategies by minimi</w:t>
      </w:r>
      <w:r w:rsidR="000C1092">
        <w:rPr>
          <w:rFonts w:eastAsiaTheme="majorEastAsia"/>
        </w:rPr>
        <w:t>s</w:t>
      </w:r>
      <w:r w:rsidR="00C17E7E" w:rsidRPr="00C17E7E">
        <w:rPr>
          <w:rFonts w:eastAsiaTheme="majorEastAsia"/>
        </w:rPr>
        <w:t>ing consumers' uncertainty and boosting their confidence in buying skin care products.</w:t>
      </w:r>
    </w:p>
    <w:p w14:paraId="2A3CEED2" w14:textId="039BCF34" w:rsidR="000436ED" w:rsidRDefault="00F3040B" w:rsidP="00C12A06">
      <w:pPr>
        <w:pStyle w:val="Heading2"/>
        <w:spacing w:before="120" w:after="120"/>
      </w:pPr>
      <w:bookmarkStart w:id="9" w:name="_Toc235115416"/>
      <w:r>
        <w:t>2.</w:t>
      </w:r>
      <w:r w:rsidR="00DE5710">
        <w:t>5</w:t>
      </w:r>
      <w:r>
        <w:t xml:space="preserve"> </w:t>
      </w:r>
      <w:r w:rsidR="000436ED">
        <w:t>Research Gap</w:t>
      </w:r>
      <w:bookmarkEnd w:id="9"/>
    </w:p>
    <w:p w14:paraId="54C4B275" w14:textId="7B690AA1" w:rsidR="006E5093" w:rsidRPr="009F60D7" w:rsidRDefault="005817AD" w:rsidP="00C12A06">
      <w:pPr>
        <w:spacing w:before="120" w:after="120"/>
      </w:pPr>
      <w:r w:rsidRPr="009F60D7">
        <w:rPr>
          <w:rFonts w:eastAsiaTheme="majorEastAsia"/>
        </w:rPr>
        <w:t>The previous studies such as Srivastava and Chandra, (2025) and Santoso, et al., (2025)</w:t>
      </w:r>
      <w:r w:rsidR="003E6DFA">
        <w:rPr>
          <w:rFonts w:eastAsiaTheme="majorEastAsia"/>
        </w:rPr>
        <w:t>,</w:t>
      </w:r>
      <w:r w:rsidRPr="009F60D7">
        <w:rPr>
          <w:rFonts w:eastAsiaTheme="majorEastAsia"/>
        </w:rPr>
        <w:t xml:space="preserve"> have investigated the impact of social media influencers on consumers' buying decisions.</w:t>
      </w:r>
      <w:r w:rsidRPr="009F60D7">
        <w:t xml:space="preserve"> </w:t>
      </w:r>
      <w:r w:rsidRPr="009F60D7">
        <w:rPr>
          <w:rFonts w:eastAsiaTheme="majorEastAsia"/>
        </w:rPr>
        <w:t>Most of the studies focused on defining the role of brand trust in shaping consumer behavio</w:t>
      </w:r>
      <w:r w:rsidR="003811B7" w:rsidRPr="009F60D7">
        <w:rPr>
          <w:rFonts w:eastAsiaTheme="majorEastAsia"/>
        </w:rPr>
        <w:t>u</w:t>
      </w:r>
      <w:r w:rsidRPr="009F60D7">
        <w:rPr>
          <w:rFonts w:eastAsiaTheme="majorEastAsia"/>
        </w:rPr>
        <w:t>r.</w:t>
      </w:r>
      <w:r w:rsidRPr="009F60D7">
        <w:t xml:space="preserve"> There is limited information about the relationship between these aspects in the skincare</w:t>
      </w:r>
      <w:r w:rsidR="003811B7" w:rsidRPr="009F60D7">
        <w:t xml:space="preserve"> industry. </w:t>
      </w:r>
      <w:r w:rsidR="003811B7" w:rsidRPr="009F60D7">
        <w:rPr>
          <w:rFonts w:eastAsiaTheme="majorEastAsia"/>
        </w:rPr>
        <w:t>Moreover</w:t>
      </w:r>
      <w:r w:rsidRPr="009F60D7">
        <w:rPr>
          <w:rFonts w:eastAsiaTheme="majorEastAsia"/>
        </w:rPr>
        <w:t xml:space="preserve">, the role of brand trust on purchase intention as the mediator between social media influencer marketing has not been fully </w:t>
      </w:r>
      <w:r w:rsidR="003811B7" w:rsidRPr="009F60D7">
        <w:rPr>
          <w:rFonts w:eastAsiaTheme="majorEastAsia"/>
        </w:rPr>
        <w:t>examined</w:t>
      </w:r>
      <w:r w:rsidRPr="009F60D7">
        <w:rPr>
          <w:rFonts w:eastAsiaTheme="majorEastAsia"/>
        </w:rPr>
        <w:t>.</w:t>
      </w:r>
      <w:r w:rsidRPr="009F60D7">
        <w:t xml:space="preserve"> </w:t>
      </w:r>
      <w:r w:rsidR="006E5093" w:rsidRPr="009F60D7">
        <w:t xml:space="preserve">Therefore, </w:t>
      </w:r>
      <w:r w:rsidR="009F60D7" w:rsidRPr="009F60D7">
        <w:t>the proposed study will attempt to fill these gaps in order to provide a comprehensive</w:t>
      </w:r>
      <w:r w:rsidR="006E5093" w:rsidRPr="009F60D7">
        <w:t xml:space="preserve"> perspective of consumers' buying habits and inform better influencer marketing plans for skin care brands.</w:t>
      </w:r>
    </w:p>
    <w:p w14:paraId="6C0215F6" w14:textId="77777777" w:rsidR="006C02D6" w:rsidRDefault="006C02D6" w:rsidP="00C12A06">
      <w:pPr>
        <w:spacing w:before="120" w:after="120"/>
        <w:rPr>
          <w:b/>
          <w:bCs/>
        </w:rPr>
      </w:pPr>
    </w:p>
    <w:p w14:paraId="1B89EEF1" w14:textId="77777777" w:rsidR="00F3040B" w:rsidRDefault="00F3040B" w:rsidP="00C12A06">
      <w:pPr>
        <w:spacing w:before="120" w:after="120"/>
        <w:jc w:val="left"/>
        <w:rPr>
          <w:b/>
          <w:bCs/>
        </w:rPr>
      </w:pPr>
      <w:r>
        <w:rPr>
          <w:b/>
          <w:bCs/>
        </w:rPr>
        <w:br w:type="page"/>
      </w:r>
    </w:p>
    <w:p w14:paraId="31D9EFE2" w14:textId="43AE030D" w:rsidR="005901D6" w:rsidRDefault="005901D6" w:rsidP="00C12A06">
      <w:pPr>
        <w:pStyle w:val="Heading1"/>
        <w:spacing w:before="120" w:after="120"/>
      </w:pPr>
      <w:bookmarkStart w:id="10" w:name="_Toc235115417"/>
      <w:r>
        <w:lastRenderedPageBreak/>
        <w:t>3. Methodology</w:t>
      </w:r>
      <w:bookmarkEnd w:id="10"/>
    </w:p>
    <w:p w14:paraId="4745DA9A" w14:textId="5AA3B316" w:rsidR="00234A7C" w:rsidRPr="00C40269" w:rsidRDefault="00D820BE" w:rsidP="00C12A06">
      <w:pPr>
        <w:spacing w:before="120" w:after="120"/>
      </w:pPr>
      <w:r w:rsidRPr="004E05BB">
        <w:rPr>
          <w:rFonts w:eastAsiaTheme="majorEastAsia"/>
        </w:rPr>
        <w:t>The quantitative research method will be used in the proposed study to explore the effect of social media influencer marketing on the purchase intention of consumers towards skincare products.</w:t>
      </w:r>
      <w:r w:rsidRPr="004E05BB">
        <w:t xml:space="preserve"> </w:t>
      </w:r>
      <w:r w:rsidRPr="004E05BB">
        <w:rPr>
          <w:rFonts w:eastAsiaTheme="majorEastAsia"/>
        </w:rPr>
        <w:t>It is a type of systematic methodology in which numerical facts are generated by collecting numerical data</w:t>
      </w:r>
      <w:r w:rsidR="009E268A" w:rsidRPr="004E05BB">
        <w:rPr>
          <w:rFonts w:eastAsiaTheme="majorEastAsia"/>
        </w:rPr>
        <w:t xml:space="preserve">. It </w:t>
      </w:r>
      <w:r w:rsidRPr="004E05BB">
        <w:rPr>
          <w:rFonts w:eastAsiaTheme="majorEastAsia"/>
        </w:rPr>
        <w:t>further</w:t>
      </w:r>
      <w:r w:rsidR="009E268A" w:rsidRPr="004E05BB">
        <w:rPr>
          <w:rFonts w:eastAsiaTheme="majorEastAsia"/>
        </w:rPr>
        <w:t xml:space="preserve"> helps to</w:t>
      </w:r>
      <w:r w:rsidRPr="004E05BB">
        <w:rPr>
          <w:rFonts w:eastAsiaTheme="majorEastAsia"/>
        </w:rPr>
        <w:t xml:space="preserve"> </w:t>
      </w:r>
      <w:r w:rsidR="009E268A" w:rsidRPr="004E05BB">
        <w:rPr>
          <w:rFonts w:eastAsiaTheme="majorEastAsia"/>
        </w:rPr>
        <w:t>examine</w:t>
      </w:r>
      <w:r w:rsidRPr="004E05BB">
        <w:rPr>
          <w:rFonts w:eastAsiaTheme="majorEastAsia"/>
        </w:rPr>
        <w:t xml:space="preserve"> the relationship between variables by </w:t>
      </w:r>
      <w:r w:rsidR="009E268A" w:rsidRPr="004E05BB">
        <w:rPr>
          <w:rFonts w:eastAsiaTheme="majorEastAsia"/>
        </w:rPr>
        <w:t>using the</w:t>
      </w:r>
      <w:r w:rsidRPr="004E05BB">
        <w:rPr>
          <w:rFonts w:eastAsiaTheme="majorEastAsia"/>
        </w:rPr>
        <w:t xml:space="preserve"> statistical</w:t>
      </w:r>
      <w:r w:rsidR="009E268A" w:rsidRPr="004E05BB">
        <w:rPr>
          <w:rFonts w:eastAsiaTheme="majorEastAsia"/>
        </w:rPr>
        <w:t xml:space="preserve"> analysis</w:t>
      </w:r>
      <w:r w:rsidRPr="004E05BB">
        <w:rPr>
          <w:rFonts w:eastAsiaTheme="majorEastAsia"/>
        </w:rPr>
        <w:t xml:space="preserve"> </w:t>
      </w:r>
      <w:r w:rsidR="009E268A" w:rsidRPr="004E05BB">
        <w:rPr>
          <w:rFonts w:eastAsiaTheme="majorEastAsia"/>
        </w:rPr>
        <w:t>method</w:t>
      </w:r>
      <w:r w:rsidRPr="004E05BB">
        <w:rPr>
          <w:rFonts w:eastAsiaTheme="majorEastAsia"/>
        </w:rPr>
        <w:t xml:space="preserve"> (</w:t>
      </w:r>
      <w:proofErr w:type="spellStart"/>
      <w:r w:rsidR="00B74709">
        <w:rPr>
          <w:rFonts w:eastAsiaTheme="majorEastAsia"/>
        </w:rPr>
        <w:t>Ghanad</w:t>
      </w:r>
      <w:proofErr w:type="spellEnd"/>
      <w:r w:rsidRPr="004E05BB">
        <w:rPr>
          <w:rFonts w:eastAsiaTheme="majorEastAsia"/>
        </w:rPr>
        <w:t>, 2023).</w:t>
      </w:r>
      <w:r w:rsidRPr="004E05BB">
        <w:t xml:space="preserve"> </w:t>
      </w:r>
      <w:r w:rsidRPr="004E05BB">
        <w:rPr>
          <w:rFonts w:eastAsiaTheme="majorEastAsia"/>
        </w:rPr>
        <w:t xml:space="preserve">This </w:t>
      </w:r>
      <w:r w:rsidR="009E268A" w:rsidRPr="004E05BB">
        <w:rPr>
          <w:rFonts w:eastAsiaTheme="majorEastAsia"/>
        </w:rPr>
        <w:t xml:space="preserve">type of research method will be suitable since the proposed study will focus on analysing the relationship </w:t>
      </w:r>
      <w:r w:rsidRPr="004E05BB">
        <w:rPr>
          <w:rFonts w:eastAsiaTheme="majorEastAsia"/>
        </w:rPr>
        <w:t xml:space="preserve">between </w:t>
      </w:r>
      <w:r w:rsidR="004E05BB" w:rsidRPr="004E05BB">
        <w:t xml:space="preserve">predetermined variables and </w:t>
      </w:r>
      <w:r w:rsidR="003E6DFA">
        <w:t>testing</w:t>
      </w:r>
      <w:r w:rsidR="004E05BB" w:rsidRPr="004E05BB">
        <w:t xml:space="preserve"> the intended research objectives using evidence. </w:t>
      </w:r>
      <w:r w:rsidR="004E05BB" w:rsidRPr="004E05BB">
        <w:rPr>
          <w:rFonts w:eastAsiaTheme="majorEastAsia"/>
        </w:rPr>
        <w:t>It will also help to</w:t>
      </w:r>
      <w:r w:rsidRPr="004E05BB">
        <w:rPr>
          <w:rFonts w:eastAsiaTheme="majorEastAsia"/>
        </w:rPr>
        <w:t xml:space="preserve"> </w:t>
      </w:r>
      <w:r w:rsidR="004E05BB" w:rsidRPr="004E05BB">
        <w:rPr>
          <w:rFonts w:eastAsiaTheme="majorEastAsia"/>
        </w:rPr>
        <w:t>obtain</w:t>
      </w:r>
      <w:r w:rsidRPr="004E05BB">
        <w:rPr>
          <w:rFonts w:eastAsiaTheme="majorEastAsia"/>
        </w:rPr>
        <w:t xml:space="preserve"> objective findings </w:t>
      </w:r>
      <w:r w:rsidR="004E05BB" w:rsidRPr="004E05BB">
        <w:rPr>
          <w:rFonts w:eastAsiaTheme="majorEastAsia"/>
        </w:rPr>
        <w:t>which will further</w:t>
      </w:r>
      <w:r w:rsidRPr="004E05BB">
        <w:rPr>
          <w:rFonts w:eastAsiaTheme="majorEastAsia"/>
        </w:rPr>
        <w:t xml:space="preserve"> improve the reliability of the research findings.</w:t>
      </w:r>
      <w:r w:rsidRPr="004E05BB">
        <w:t xml:space="preserve"> </w:t>
      </w:r>
      <w:r w:rsidR="00234A7C" w:rsidRPr="00C40269">
        <w:rPr>
          <w:rFonts w:eastAsiaTheme="majorEastAsia"/>
        </w:rPr>
        <w:t xml:space="preserve">The study will be conducted based on the explanatory research design which aims to explain the </w:t>
      </w:r>
      <w:r w:rsidR="003E6DFA">
        <w:rPr>
          <w:rFonts w:eastAsiaTheme="majorEastAsia"/>
        </w:rPr>
        <w:t>causal</w:t>
      </w:r>
      <w:r w:rsidR="00234A7C" w:rsidRPr="00C40269">
        <w:rPr>
          <w:rFonts w:eastAsiaTheme="majorEastAsia"/>
        </w:rPr>
        <w:t xml:space="preserve"> relationship among the variables (Pawar, 2020).</w:t>
      </w:r>
      <w:r w:rsidR="00234A7C" w:rsidRPr="00C40269">
        <w:t xml:space="preserve"> </w:t>
      </w:r>
      <w:r w:rsidR="00234A7C" w:rsidRPr="00C40269">
        <w:rPr>
          <w:rFonts w:eastAsiaTheme="majorEastAsia"/>
        </w:rPr>
        <w:t xml:space="preserve">It will be applicable since the research </w:t>
      </w:r>
      <w:r w:rsidR="00802A90" w:rsidRPr="00C40269">
        <w:rPr>
          <w:rFonts w:eastAsiaTheme="majorEastAsia"/>
        </w:rPr>
        <w:t>will aim</w:t>
      </w:r>
      <w:r w:rsidR="00234A7C" w:rsidRPr="00C40269">
        <w:rPr>
          <w:rFonts w:eastAsiaTheme="majorEastAsia"/>
        </w:rPr>
        <w:t xml:space="preserve"> to examine the </w:t>
      </w:r>
      <w:r w:rsidR="00802A90" w:rsidRPr="00C40269">
        <w:rPr>
          <w:rFonts w:eastAsiaTheme="majorEastAsia"/>
        </w:rPr>
        <w:t>influence</w:t>
      </w:r>
      <w:r w:rsidR="00234A7C" w:rsidRPr="00C40269">
        <w:rPr>
          <w:rFonts w:eastAsiaTheme="majorEastAsia"/>
        </w:rPr>
        <w:t xml:space="preserve"> of social media influencer marketing on the </w:t>
      </w:r>
      <w:r w:rsidR="003E6DFA">
        <w:rPr>
          <w:rFonts w:eastAsiaTheme="majorEastAsia"/>
        </w:rPr>
        <w:t>consumers'</w:t>
      </w:r>
      <w:r w:rsidR="00234A7C" w:rsidRPr="00C40269">
        <w:rPr>
          <w:rFonts w:eastAsiaTheme="majorEastAsia"/>
        </w:rPr>
        <w:t xml:space="preserve"> purchase intention and to test </w:t>
      </w:r>
      <w:r w:rsidR="00802A90" w:rsidRPr="00C40269">
        <w:rPr>
          <w:rFonts w:eastAsiaTheme="majorEastAsia"/>
        </w:rPr>
        <w:t>the mediating role of the</w:t>
      </w:r>
      <w:r w:rsidR="00234A7C" w:rsidRPr="00C40269">
        <w:rPr>
          <w:rFonts w:eastAsiaTheme="majorEastAsia"/>
        </w:rPr>
        <w:t xml:space="preserve"> brand trust.</w:t>
      </w:r>
      <w:r w:rsidR="00234A7C" w:rsidRPr="00C40269">
        <w:t xml:space="preserve"> </w:t>
      </w:r>
      <w:r w:rsidR="00234A7C" w:rsidRPr="00C40269">
        <w:rPr>
          <w:rFonts w:eastAsiaTheme="majorEastAsia"/>
        </w:rPr>
        <w:t xml:space="preserve">This </w:t>
      </w:r>
      <w:r w:rsidR="00802A90" w:rsidRPr="00C40269">
        <w:rPr>
          <w:rFonts w:eastAsiaTheme="majorEastAsia"/>
        </w:rPr>
        <w:t>type of research design will</w:t>
      </w:r>
      <w:r w:rsidR="00234A7C" w:rsidRPr="00C40269">
        <w:rPr>
          <w:rFonts w:eastAsiaTheme="majorEastAsia"/>
        </w:rPr>
        <w:t xml:space="preserve"> </w:t>
      </w:r>
      <w:r w:rsidR="00802A90" w:rsidRPr="00C40269">
        <w:rPr>
          <w:rFonts w:eastAsiaTheme="majorEastAsia"/>
        </w:rPr>
        <w:t xml:space="preserve">facilitate </w:t>
      </w:r>
      <w:r w:rsidR="00234A7C" w:rsidRPr="00C40269">
        <w:rPr>
          <w:rFonts w:eastAsiaTheme="majorEastAsia"/>
        </w:rPr>
        <w:t>a better understanding of the relationships between active, mediating and the response variable.</w:t>
      </w:r>
    </w:p>
    <w:p w14:paraId="6AD99E0B" w14:textId="7A92295D" w:rsidR="00707027" w:rsidRDefault="00707027" w:rsidP="00C12A06">
      <w:pPr>
        <w:spacing w:before="120" w:after="120"/>
        <w:rPr>
          <w:rFonts w:eastAsiaTheme="majorEastAsia"/>
        </w:rPr>
      </w:pPr>
      <w:r w:rsidRPr="00707027">
        <w:t>In the proposed study, a</w:t>
      </w:r>
      <w:r w:rsidRPr="00707027">
        <w:rPr>
          <w:rFonts w:eastAsiaTheme="majorEastAsia"/>
        </w:rPr>
        <w:t xml:space="preserve"> deductive research approach will be used because </w:t>
      </w:r>
      <w:r>
        <w:rPr>
          <w:rFonts w:eastAsiaTheme="majorEastAsia"/>
        </w:rPr>
        <w:t>it</w:t>
      </w:r>
      <w:r w:rsidRPr="00707027">
        <w:rPr>
          <w:rFonts w:eastAsiaTheme="majorEastAsia"/>
        </w:rPr>
        <w:t xml:space="preserve"> will involve existing theories such as Source Credibility Theory and the Stimulus-Organism-Response (S-O-R) Model</w:t>
      </w:r>
      <w:r w:rsidR="00AC1B6D">
        <w:rPr>
          <w:rFonts w:eastAsiaTheme="majorEastAsia"/>
        </w:rPr>
        <w:t xml:space="preserve">. These theories will be used to </w:t>
      </w:r>
      <w:r w:rsidRPr="00707027">
        <w:rPr>
          <w:rFonts w:eastAsiaTheme="majorEastAsia"/>
        </w:rPr>
        <w:t>explore the proposed relationships between influencer marketing, brand trust and purchase intention.</w:t>
      </w:r>
      <w:r w:rsidRPr="00707027">
        <w:t xml:space="preserve"> </w:t>
      </w:r>
      <w:r w:rsidRPr="00707027">
        <w:rPr>
          <w:rFonts w:eastAsiaTheme="majorEastAsia"/>
        </w:rPr>
        <w:t xml:space="preserve">The deductive method starts with an established theory and aims to create hypotheses based on that theory that </w:t>
      </w:r>
      <w:r w:rsidR="00AC1B6D">
        <w:rPr>
          <w:rFonts w:eastAsiaTheme="majorEastAsia"/>
        </w:rPr>
        <w:t>is</w:t>
      </w:r>
      <w:r w:rsidRPr="00707027">
        <w:rPr>
          <w:rFonts w:eastAsiaTheme="majorEastAsia"/>
        </w:rPr>
        <w:t xml:space="preserve"> tested through the collected</w:t>
      </w:r>
      <w:r w:rsidR="00AC1B6D">
        <w:rPr>
          <w:rFonts w:eastAsiaTheme="majorEastAsia"/>
        </w:rPr>
        <w:t xml:space="preserve"> data</w:t>
      </w:r>
      <w:r w:rsidRPr="00707027">
        <w:rPr>
          <w:rFonts w:eastAsiaTheme="majorEastAsia"/>
        </w:rPr>
        <w:t xml:space="preserve"> (Robinson and Bailey-Rodriguez, 2025).</w:t>
      </w:r>
      <w:r w:rsidRPr="00707027">
        <w:t xml:space="preserve"> </w:t>
      </w:r>
      <w:r w:rsidRPr="00707027">
        <w:rPr>
          <w:rFonts w:eastAsiaTheme="majorEastAsia"/>
        </w:rPr>
        <w:t>Th</w:t>
      </w:r>
      <w:r w:rsidR="00AC1B6D">
        <w:rPr>
          <w:rFonts w:eastAsiaTheme="majorEastAsia"/>
        </w:rPr>
        <w:t xml:space="preserve">us, the deductive approach will be beneficial because it will enable to </w:t>
      </w:r>
      <w:r w:rsidRPr="00707027">
        <w:rPr>
          <w:rFonts w:eastAsiaTheme="majorEastAsia"/>
        </w:rPr>
        <w:t xml:space="preserve">determine </w:t>
      </w:r>
      <w:r w:rsidR="00AC1B6D">
        <w:rPr>
          <w:rFonts w:eastAsiaTheme="majorEastAsia"/>
        </w:rPr>
        <w:t>whether</w:t>
      </w:r>
      <w:r w:rsidRPr="00707027">
        <w:rPr>
          <w:rFonts w:eastAsiaTheme="majorEastAsia"/>
        </w:rPr>
        <w:t xml:space="preserve"> the theoretical relationships from prior research are relevant in the context of consumer buying of skincare products.</w:t>
      </w:r>
    </w:p>
    <w:p w14:paraId="7C7F34EB" w14:textId="6AB6B75B" w:rsidR="00C42EE8" w:rsidRPr="00D62D87" w:rsidRDefault="00DF4111" w:rsidP="00C12A06">
      <w:pPr>
        <w:spacing w:before="120" w:after="120"/>
        <w:rPr>
          <w:rFonts w:eastAsiaTheme="majorEastAsia"/>
        </w:rPr>
      </w:pPr>
      <w:r w:rsidRPr="00C42EE8">
        <w:rPr>
          <w:rFonts w:eastAsiaTheme="majorEastAsia"/>
        </w:rPr>
        <w:t>The primary data will be used for the proposed study which will be gathered using a structured online survey</w:t>
      </w:r>
      <w:r w:rsidR="00053E90">
        <w:rPr>
          <w:rFonts w:eastAsiaTheme="majorEastAsia"/>
        </w:rPr>
        <w:t xml:space="preserve"> </w:t>
      </w:r>
      <w:r w:rsidR="003E6DFA">
        <w:rPr>
          <w:rFonts w:eastAsiaTheme="majorEastAsia"/>
        </w:rPr>
        <w:t>that</w:t>
      </w:r>
      <w:r w:rsidR="00053E90">
        <w:rPr>
          <w:rFonts w:eastAsiaTheme="majorEastAsia"/>
        </w:rPr>
        <w:t xml:space="preserve"> will be developed using Google </w:t>
      </w:r>
      <w:r w:rsidR="003E6DFA">
        <w:rPr>
          <w:rFonts w:eastAsiaTheme="majorEastAsia"/>
        </w:rPr>
        <w:t>Forms</w:t>
      </w:r>
      <w:r w:rsidRPr="00C42EE8">
        <w:rPr>
          <w:rFonts w:eastAsiaTheme="majorEastAsia"/>
        </w:rPr>
        <w:t xml:space="preserve">. </w:t>
      </w:r>
      <w:r w:rsidR="00C81811" w:rsidRPr="00C42EE8">
        <w:rPr>
          <w:rFonts w:eastAsiaTheme="majorEastAsia"/>
        </w:rPr>
        <w:t xml:space="preserve"> </w:t>
      </w:r>
      <w:r w:rsidRPr="00C42EE8">
        <w:rPr>
          <w:rFonts w:eastAsiaTheme="majorEastAsia"/>
        </w:rPr>
        <w:t>The questionnaire is an effective tool</w:t>
      </w:r>
      <w:r w:rsidR="00AA77E1" w:rsidRPr="00C42EE8">
        <w:rPr>
          <w:rFonts w:eastAsiaTheme="majorEastAsia"/>
        </w:rPr>
        <w:t xml:space="preserve"> in quantitative research</w:t>
      </w:r>
      <w:r w:rsidRPr="00C42EE8">
        <w:rPr>
          <w:rFonts w:eastAsiaTheme="majorEastAsia"/>
        </w:rPr>
        <w:t xml:space="preserve"> </w:t>
      </w:r>
      <w:r w:rsidR="00AA77E1" w:rsidRPr="00C42EE8">
        <w:rPr>
          <w:rFonts w:eastAsiaTheme="majorEastAsia"/>
        </w:rPr>
        <w:t>that helps to</w:t>
      </w:r>
      <w:r w:rsidRPr="00C42EE8">
        <w:rPr>
          <w:rFonts w:eastAsiaTheme="majorEastAsia"/>
        </w:rPr>
        <w:t xml:space="preserve"> gather standardi</w:t>
      </w:r>
      <w:r w:rsidR="003E6DFA">
        <w:rPr>
          <w:rFonts w:eastAsiaTheme="majorEastAsia"/>
        </w:rPr>
        <w:t>s</w:t>
      </w:r>
      <w:r w:rsidRPr="00C42EE8">
        <w:rPr>
          <w:rFonts w:eastAsiaTheme="majorEastAsia"/>
        </w:rPr>
        <w:t>ed responses from a large sample of respondents.</w:t>
      </w:r>
      <w:r w:rsidRPr="00C42EE8">
        <w:t xml:space="preserve"> </w:t>
      </w:r>
      <w:r w:rsidR="00AA77E1" w:rsidRPr="00C42EE8">
        <w:t xml:space="preserve">The </w:t>
      </w:r>
      <w:r w:rsidR="00AA77E1" w:rsidRPr="00C42EE8">
        <w:rPr>
          <w:rFonts w:eastAsiaTheme="majorEastAsia"/>
        </w:rPr>
        <w:t>c</w:t>
      </w:r>
      <w:r w:rsidRPr="00C42EE8">
        <w:rPr>
          <w:rFonts w:eastAsiaTheme="majorEastAsia"/>
        </w:rPr>
        <w:t xml:space="preserve">losed-ended questions </w:t>
      </w:r>
      <w:r w:rsidR="00AA77E1" w:rsidRPr="00C42EE8">
        <w:rPr>
          <w:rFonts w:eastAsiaTheme="majorEastAsia"/>
        </w:rPr>
        <w:t xml:space="preserve">will be designed based on </w:t>
      </w:r>
      <w:r w:rsidR="003E6DFA">
        <w:rPr>
          <w:rFonts w:eastAsiaTheme="majorEastAsia"/>
        </w:rPr>
        <w:t xml:space="preserve">a </w:t>
      </w:r>
      <w:r w:rsidRPr="00C42EE8">
        <w:rPr>
          <w:rFonts w:eastAsiaTheme="majorEastAsia"/>
        </w:rPr>
        <w:t>five</w:t>
      </w:r>
      <w:r w:rsidR="00AA77E1" w:rsidRPr="00C42EE8">
        <w:rPr>
          <w:rFonts w:eastAsiaTheme="majorEastAsia"/>
        </w:rPr>
        <w:t>-</w:t>
      </w:r>
      <w:r w:rsidRPr="00C42EE8">
        <w:rPr>
          <w:rFonts w:eastAsiaTheme="majorEastAsia"/>
        </w:rPr>
        <w:t>point Likert scale ranging from strongly disagree to strongly agree</w:t>
      </w:r>
      <w:r w:rsidR="00AA77E1" w:rsidRPr="00C42EE8">
        <w:rPr>
          <w:rFonts w:eastAsiaTheme="majorEastAsia"/>
        </w:rPr>
        <w:t>. The questionnaire</w:t>
      </w:r>
      <w:r w:rsidRPr="00C42EE8">
        <w:rPr>
          <w:rFonts w:eastAsiaTheme="majorEastAsia"/>
        </w:rPr>
        <w:t xml:space="preserve"> will be used to measure the </w:t>
      </w:r>
      <w:r w:rsidR="00AA77E1" w:rsidRPr="00C42EE8">
        <w:rPr>
          <w:rFonts w:eastAsiaTheme="majorEastAsia"/>
        </w:rPr>
        <w:t>aspects</w:t>
      </w:r>
      <w:r w:rsidRPr="00C42EE8">
        <w:rPr>
          <w:rFonts w:eastAsiaTheme="majorEastAsia"/>
        </w:rPr>
        <w:t xml:space="preserve"> of influencer marketing, brand trust and purchase intention.</w:t>
      </w:r>
      <w:r w:rsidR="00401732" w:rsidRPr="00C42EE8">
        <w:rPr>
          <w:rFonts w:eastAsiaTheme="majorEastAsia"/>
        </w:rPr>
        <w:t xml:space="preserve"> </w:t>
      </w:r>
      <w:r w:rsidR="00725E9A" w:rsidRPr="00C42EE8">
        <w:rPr>
          <w:rFonts w:eastAsiaTheme="majorEastAsia"/>
        </w:rPr>
        <w:t>Moreover, the c</w:t>
      </w:r>
      <w:r w:rsidR="00401732" w:rsidRPr="00C42EE8">
        <w:rPr>
          <w:rFonts w:eastAsiaTheme="majorEastAsia"/>
        </w:rPr>
        <w:t xml:space="preserve">onvenience sampling method will be used to recruit the respondents due to </w:t>
      </w:r>
      <w:r w:rsidR="00725E9A" w:rsidRPr="00C42EE8">
        <w:rPr>
          <w:rFonts w:eastAsiaTheme="majorEastAsia"/>
        </w:rPr>
        <w:t xml:space="preserve">its ability to </w:t>
      </w:r>
      <w:r w:rsidR="002853D9" w:rsidRPr="00C42EE8">
        <w:rPr>
          <w:rFonts w:eastAsiaTheme="majorEastAsia"/>
        </w:rPr>
        <w:t xml:space="preserve">access participants based on their availability and their suitability according to the </w:t>
      </w:r>
      <w:r w:rsidR="003E6DFA">
        <w:rPr>
          <w:rFonts w:eastAsiaTheme="majorEastAsia"/>
        </w:rPr>
        <w:t>requirements</w:t>
      </w:r>
      <w:r w:rsidR="002853D9" w:rsidRPr="00C42EE8">
        <w:rPr>
          <w:rFonts w:eastAsiaTheme="majorEastAsia"/>
        </w:rPr>
        <w:t xml:space="preserve"> of the stud</w:t>
      </w:r>
      <w:r w:rsidR="003E03E4" w:rsidRPr="00C42EE8">
        <w:rPr>
          <w:rFonts w:eastAsiaTheme="majorEastAsia"/>
        </w:rPr>
        <w:t xml:space="preserve">y </w:t>
      </w:r>
      <w:r w:rsidR="00401732" w:rsidRPr="00C42EE8">
        <w:rPr>
          <w:rFonts w:eastAsiaTheme="majorEastAsia"/>
        </w:rPr>
        <w:t>(Mweshi and Sakyi, 2020).</w:t>
      </w:r>
      <w:r w:rsidR="00401732" w:rsidRPr="00C42EE8">
        <w:t xml:space="preserve"> </w:t>
      </w:r>
      <w:r w:rsidR="00401732" w:rsidRPr="00C42EE8">
        <w:rPr>
          <w:rFonts w:eastAsiaTheme="majorEastAsia"/>
        </w:rPr>
        <w:t xml:space="preserve">Time and </w:t>
      </w:r>
      <w:r w:rsidR="00401732" w:rsidRPr="00C42EE8">
        <w:rPr>
          <w:rFonts w:eastAsiaTheme="majorEastAsia"/>
        </w:rPr>
        <w:lastRenderedPageBreak/>
        <w:t xml:space="preserve">resource constraints </w:t>
      </w:r>
      <w:r w:rsidR="003E6DFA">
        <w:rPr>
          <w:rFonts w:eastAsiaTheme="majorEastAsia"/>
        </w:rPr>
        <w:t>make</w:t>
      </w:r>
      <w:r w:rsidR="00401732" w:rsidRPr="00C42EE8">
        <w:rPr>
          <w:rFonts w:eastAsiaTheme="majorEastAsia"/>
        </w:rPr>
        <w:t xml:space="preserve"> this sampling technique appropriate </w:t>
      </w:r>
      <w:r w:rsidR="003E03E4" w:rsidRPr="00C42EE8">
        <w:rPr>
          <w:rFonts w:eastAsiaTheme="majorEastAsia"/>
        </w:rPr>
        <w:t>for examining custo</w:t>
      </w:r>
      <w:r w:rsidR="00401732" w:rsidRPr="00C42EE8">
        <w:rPr>
          <w:rFonts w:eastAsiaTheme="majorEastAsia"/>
        </w:rPr>
        <w:t xml:space="preserve">mer behaviour </w:t>
      </w:r>
      <w:r w:rsidR="003E03E4" w:rsidRPr="00C42EE8">
        <w:rPr>
          <w:rFonts w:eastAsiaTheme="majorEastAsia"/>
        </w:rPr>
        <w:t>through a</w:t>
      </w:r>
      <w:r w:rsidR="0085049F">
        <w:rPr>
          <w:rFonts w:eastAsiaTheme="majorEastAsia"/>
        </w:rPr>
        <w:t>n</w:t>
      </w:r>
      <w:r w:rsidR="003E03E4" w:rsidRPr="00C42EE8">
        <w:rPr>
          <w:rFonts w:eastAsiaTheme="majorEastAsia"/>
        </w:rPr>
        <w:t xml:space="preserve"> </w:t>
      </w:r>
      <w:r w:rsidR="00401732" w:rsidRPr="00C42EE8">
        <w:rPr>
          <w:rFonts w:eastAsiaTheme="majorEastAsia"/>
        </w:rPr>
        <w:t>online survey.</w:t>
      </w:r>
      <w:r w:rsidR="00C42EE8" w:rsidRPr="00C42EE8">
        <w:rPr>
          <w:rFonts w:eastAsiaTheme="majorEastAsia"/>
        </w:rPr>
        <w:t xml:space="preserve"> The study will seek to </w:t>
      </w:r>
      <w:r w:rsidR="00C42EE8">
        <w:rPr>
          <w:rFonts w:eastAsiaTheme="majorEastAsia"/>
        </w:rPr>
        <w:t xml:space="preserve">approach the </w:t>
      </w:r>
      <w:r w:rsidR="00C42EE8" w:rsidRPr="00C42EE8">
        <w:rPr>
          <w:rFonts w:eastAsiaTheme="majorEastAsia"/>
        </w:rPr>
        <w:t xml:space="preserve">social media users </w:t>
      </w:r>
      <w:r w:rsidR="00C42EE8">
        <w:rPr>
          <w:rFonts w:eastAsiaTheme="majorEastAsia"/>
        </w:rPr>
        <w:t>aged</w:t>
      </w:r>
      <w:r w:rsidR="00C42EE8" w:rsidRPr="00C42EE8">
        <w:rPr>
          <w:rFonts w:eastAsiaTheme="majorEastAsia"/>
        </w:rPr>
        <w:t xml:space="preserve"> 18 years and above who </w:t>
      </w:r>
      <w:r w:rsidR="003E6DFA">
        <w:rPr>
          <w:rFonts w:eastAsiaTheme="majorEastAsia"/>
        </w:rPr>
        <w:t>follow</w:t>
      </w:r>
      <w:r w:rsidR="00C42EE8">
        <w:rPr>
          <w:rFonts w:eastAsiaTheme="majorEastAsia"/>
        </w:rPr>
        <w:t xml:space="preserve"> the </w:t>
      </w:r>
      <w:r w:rsidR="00C42EE8" w:rsidRPr="00C42EE8">
        <w:rPr>
          <w:rFonts w:eastAsiaTheme="majorEastAsia"/>
        </w:rPr>
        <w:t xml:space="preserve">skincare influencers and have bought </w:t>
      </w:r>
      <w:r w:rsidR="005F55D0">
        <w:rPr>
          <w:rFonts w:eastAsiaTheme="majorEastAsia"/>
        </w:rPr>
        <w:t>the</w:t>
      </w:r>
      <w:r w:rsidR="00C42EE8" w:rsidRPr="00C42EE8">
        <w:rPr>
          <w:rFonts w:eastAsiaTheme="majorEastAsia"/>
        </w:rPr>
        <w:t xml:space="preserve"> buy skincare products.</w:t>
      </w:r>
      <w:r w:rsidR="00C42EE8" w:rsidRPr="00C42EE8">
        <w:t xml:space="preserve"> </w:t>
      </w:r>
      <w:r w:rsidR="00C42EE8" w:rsidRPr="00C42EE8">
        <w:rPr>
          <w:rFonts w:eastAsiaTheme="majorEastAsia"/>
        </w:rPr>
        <w:t xml:space="preserve">The sample </w:t>
      </w:r>
      <w:r w:rsidR="005F55D0">
        <w:rPr>
          <w:rFonts w:eastAsiaTheme="majorEastAsia"/>
        </w:rPr>
        <w:t xml:space="preserve">size </w:t>
      </w:r>
      <w:r w:rsidR="00C42EE8" w:rsidRPr="00C42EE8">
        <w:rPr>
          <w:rFonts w:eastAsiaTheme="majorEastAsia"/>
        </w:rPr>
        <w:t xml:space="preserve">will consist of about </w:t>
      </w:r>
      <w:r w:rsidR="005F55D0">
        <w:rPr>
          <w:rFonts w:eastAsiaTheme="majorEastAsia"/>
        </w:rPr>
        <w:t>100-120</w:t>
      </w:r>
      <w:r w:rsidR="00C42EE8" w:rsidRPr="00C42EE8">
        <w:rPr>
          <w:rFonts w:eastAsiaTheme="majorEastAsia"/>
        </w:rPr>
        <w:t xml:space="preserve"> respondents</w:t>
      </w:r>
      <w:r w:rsidR="005F55D0">
        <w:rPr>
          <w:rFonts w:eastAsiaTheme="majorEastAsia"/>
        </w:rPr>
        <w:t xml:space="preserve"> and the survey link will be distributed to them through </w:t>
      </w:r>
      <w:r w:rsidR="0085049F">
        <w:rPr>
          <w:rFonts w:eastAsiaTheme="majorEastAsia"/>
        </w:rPr>
        <w:t>LinkedIn.</w:t>
      </w:r>
    </w:p>
    <w:p w14:paraId="71CCD0F3" w14:textId="49FE1E80" w:rsidR="004E4BF4" w:rsidRPr="003B216D" w:rsidRDefault="00856734" w:rsidP="00C12A06">
      <w:pPr>
        <w:spacing w:before="120" w:after="120"/>
        <w:rPr>
          <w:rFonts w:eastAsiaTheme="majorEastAsia"/>
        </w:rPr>
      </w:pPr>
      <w:r w:rsidRPr="003B216D">
        <w:rPr>
          <w:rFonts w:eastAsiaTheme="majorEastAsia"/>
        </w:rPr>
        <w:t>The Statistical Package for the Social Sciences (SPSS) will be used to analyse the data collected from the survey.</w:t>
      </w:r>
      <w:r w:rsidRPr="003B216D">
        <w:t xml:space="preserve"> </w:t>
      </w:r>
      <w:r w:rsidRPr="003B216D">
        <w:rPr>
          <w:rFonts w:eastAsiaTheme="majorEastAsia"/>
        </w:rPr>
        <w:t>The demographic characteristics and responses will be summarised using descriptive statistics such as frequencies, percentages, means and standard deviations (Alem, 2020).</w:t>
      </w:r>
      <w:r w:rsidRPr="003B216D">
        <w:t xml:space="preserve"> </w:t>
      </w:r>
      <w:r w:rsidR="00550F23" w:rsidRPr="003B216D">
        <w:rPr>
          <w:rFonts w:eastAsiaTheme="majorEastAsia"/>
        </w:rPr>
        <w:t xml:space="preserve">Moreover, the </w:t>
      </w:r>
      <w:r w:rsidRPr="003B216D">
        <w:rPr>
          <w:rFonts w:eastAsiaTheme="majorEastAsia"/>
        </w:rPr>
        <w:t>inferential statistical methods such as reliability analysis, correlation analysis</w:t>
      </w:r>
      <w:r w:rsidR="00550F23" w:rsidRPr="003B216D">
        <w:rPr>
          <w:rFonts w:eastAsiaTheme="majorEastAsia"/>
        </w:rPr>
        <w:t xml:space="preserve"> </w:t>
      </w:r>
      <w:r w:rsidRPr="003B216D">
        <w:rPr>
          <w:rFonts w:eastAsiaTheme="majorEastAsia"/>
        </w:rPr>
        <w:t xml:space="preserve">and regression analysis will </w:t>
      </w:r>
      <w:r w:rsidR="00935DE8" w:rsidRPr="003B216D">
        <w:rPr>
          <w:rFonts w:eastAsiaTheme="majorEastAsia"/>
        </w:rPr>
        <w:t xml:space="preserve">be </w:t>
      </w:r>
      <w:r w:rsidR="00550F23" w:rsidRPr="003B216D">
        <w:rPr>
          <w:rFonts w:eastAsiaTheme="majorEastAsia"/>
        </w:rPr>
        <w:t xml:space="preserve">properly utilised to assess the relationships between the variables and the mediation effect of brand trust. </w:t>
      </w:r>
      <w:r w:rsidRPr="003B216D">
        <w:rPr>
          <w:rFonts w:eastAsiaTheme="majorEastAsia"/>
        </w:rPr>
        <w:t>Th</w:t>
      </w:r>
      <w:r w:rsidR="00550F23" w:rsidRPr="003B216D">
        <w:rPr>
          <w:rFonts w:eastAsiaTheme="majorEastAsia"/>
        </w:rPr>
        <w:t>ese</w:t>
      </w:r>
      <w:r w:rsidRPr="003B216D">
        <w:rPr>
          <w:rFonts w:eastAsiaTheme="majorEastAsia"/>
        </w:rPr>
        <w:t xml:space="preserve"> statistical techniques will give objective </w:t>
      </w:r>
      <w:r w:rsidR="003E6DFA">
        <w:rPr>
          <w:rFonts w:eastAsiaTheme="majorEastAsia"/>
        </w:rPr>
        <w:t>evidence</w:t>
      </w:r>
      <w:r w:rsidRPr="003B216D">
        <w:rPr>
          <w:rFonts w:eastAsiaTheme="majorEastAsia"/>
        </w:rPr>
        <w:t xml:space="preserve"> to meet the objectives of the research and </w:t>
      </w:r>
      <w:r w:rsidR="004E4BF4" w:rsidRPr="003B216D">
        <w:rPr>
          <w:rFonts w:eastAsiaTheme="majorEastAsia"/>
        </w:rPr>
        <w:t>enhance the validity and reliability of the research outcomes.</w:t>
      </w:r>
    </w:p>
    <w:p w14:paraId="0040E0DB" w14:textId="77777777" w:rsidR="00DA4472" w:rsidRDefault="00DA4472" w:rsidP="00C12A06">
      <w:pPr>
        <w:spacing w:before="120" w:after="120"/>
        <w:jc w:val="left"/>
        <w:rPr>
          <w:b/>
          <w:bCs/>
        </w:rPr>
      </w:pPr>
      <w:r>
        <w:rPr>
          <w:b/>
          <w:bCs/>
        </w:rPr>
        <w:br w:type="page"/>
      </w:r>
    </w:p>
    <w:p w14:paraId="27309B25" w14:textId="119EB787" w:rsidR="005901D6" w:rsidRDefault="005901D6" w:rsidP="00C12A06">
      <w:pPr>
        <w:pStyle w:val="Heading1"/>
        <w:spacing w:before="120" w:after="120"/>
      </w:pPr>
      <w:bookmarkStart w:id="11" w:name="_Toc235115418"/>
      <w:r>
        <w:lastRenderedPageBreak/>
        <w:t>4. Expected findings</w:t>
      </w:r>
      <w:bookmarkEnd w:id="11"/>
    </w:p>
    <w:p w14:paraId="053CA963" w14:textId="4D5237E5" w:rsidR="0083748F" w:rsidRPr="004E32E2" w:rsidRDefault="008054CD" w:rsidP="00C12A06">
      <w:pPr>
        <w:spacing w:before="120" w:after="120"/>
        <w:rPr>
          <w:rFonts w:eastAsiaTheme="majorEastAsia"/>
        </w:rPr>
      </w:pPr>
      <w:r w:rsidRPr="004E32E2">
        <w:rPr>
          <w:rFonts w:eastAsiaTheme="majorEastAsia"/>
        </w:rPr>
        <w:t>The planned study is expected to give useful insights into the relation of social media influencer marketing, brand trust and consumers' purchase intention of skin care products.</w:t>
      </w:r>
      <w:r w:rsidRPr="004E32E2">
        <w:t xml:space="preserve"> </w:t>
      </w:r>
      <w:r w:rsidRPr="004E32E2">
        <w:rPr>
          <w:rFonts w:eastAsiaTheme="majorEastAsia"/>
        </w:rPr>
        <w:t>Social media influencers are expected to positively affect consumer purchasing intentions by making product recommendations more credible and effective.</w:t>
      </w:r>
      <w:r w:rsidRPr="004E32E2">
        <w:t xml:space="preserve"> </w:t>
      </w:r>
      <w:r w:rsidRPr="004E32E2">
        <w:rPr>
          <w:rFonts w:eastAsiaTheme="majorEastAsia"/>
        </w:rPr>
        <w:t>The proposed study is expected to provide information about how the consumers' perception of influencer credibility leads to enhanced brand trust.</w:t>
      </w:r>
      <w:r w:rsidR="00C60461" w:rsidRPr="004E32E2">
        <w:rPr>
          <w:rFonts w:eastAsiaTheme="majorEastAsia"/>
        </w:rPr>
        <w:t xml:space="preserve"> </w:t>
      </w:r>
      <w:r w:rsidR="00CA6D02" w:rsidRPr="004E32E2">
        <w:rPr>
          <w:rFonts w:eastAsiaTheme="majorEastAsia"/>
        </w:rPr>
        <w:t>Moreover</w:t>
      </w:r>
      <w:r w:rsidR="00C60461" w:rsidRPr="004E32E2">
        <w:rPr>
          <w:rFonts w:eastAsiaTheme="majorEastAsia"/>
        </w:rPr>
        <w:t xml:space="preserve">, the results are expected to </w:t>
      </w:r>
      <w:r w:rsidR="00CA6D02" w:rsidRPr="004E32E2">
        <w:rPr>
          <w:rFonts w:eastAsiaTheme="majorEastAsia"/>
        </w:rPr>
        <w:t>demonstrate</w:t>
      </w:r>
      <w:r w:rsidR="00C60461" w:rsidRPr="004E32E2">
        <w:rPr>
          <w:rFonts w:eastAsiaTheme="majorEastAsia"/>
        </w:rPr>
        <w:t xml:space="preserve"> that brand trust is a significant intermediate variable between social media influencer marketing and consumer purchase intention.</w:t>
      </w:r>
      <w:r w:rsidR="004E32E2" w:rsidRPr="004E32E2">
        <w:rPr>
          <w:rFonts w:eastAsiaTheme="majorEastAsia"/>
        </w:rPr>
        <w:t xml:space="preserve"> Consumers who gain more confidence in the brand for skincare products with influential marketing activities are anticipated to buy the promoted products</w:t>
      </w:r>
      <w:r w:rsidR="004E32E2">
        <w:rPr>
          <w:rFonts w:eastAsiaTheme="majorEastAsia"/>
        </w:rPr>
        <w:t xml:space="preserve"> from the recommended brand</w:t>
      </w:r>
      <w:r w:rsidR="004E32E2" w:rsidRPr="004E32E2">
        <w:rPr>
          <w:rFonts w:eastAsiaTheme="majorEastAsia"/>
        </w:rPr>
        <w:t>.</w:t>
      </w:r>
      <w:r w:rsidR="004E32E2" w:rsidRPr="004E32E2">
        <w:t xml:space="preserve"> </w:t>
      </w:r>
      <w:r w:rsidR="004E32E2">
        <w:rPr>
          <w:rFonts w:eastAsiaTheme="majorEastAsia"/>
        </w:rPr>
        <w:t>This</w:t>
      </w:r>
      <w:r w:rsidR="004E32E2" w:rsidRPr="004E32E2">
        <w:rPr>
          <w:rFonts w:eastAsiaTheme="majorEastAsia"/>
        </w:rPr>
        <w:t xml:space="preserve"> mediating effect will be determined through </w:t>
      </w:r>
      <w:r w:rsidR="004E32E2">
        <w:rPr>
          <w:rFonts w:eastAsiaTheme="majorEastAsia"/>
        </w:rPr>
        <w:t xml:space="preserve">performing the </w:t>
      </w:r>
      <w:r w:rsidR="004E32E2" w:rsidRPr="004E32E2">
        <w:rPr>
          <w:rFonts w:eastAsiaTheme="majorEastAsia"/>
        </w:rPr>
        <w:t>analysis of the collected</w:t>
      </w:r>
      <w:r w:rsidR="004E32E2">
        <w:rPr>
          <w:rFonts w:eastAsiaTheme="majorEastAsia"/>
        </w:rPr>
        <w:t xml:space="preserve"> data</w:t>
      </w:r>
      <w:r w:rsidR="004E32E2" w:rsidRPr="004E32E2">
        <w:rPr>
          <w:rFonts w:eastAsiaTheme="majorEastAsia"/>
        </w:rPr>
        <w:t>.</w:t>
      </w:r>
    </w:p>
    <w:p w14:paraId="0E2C0477" w14:textId="2BDC7173" w:rsidR="00A1227C" w:rsidRDefault="00E532D1" w:rsidP="00C12A06">
      <w:pPr>
        <w:spacing w:before="120" w:after="120"/>
      </w:pPr>
      <w:r w:rsidRPr="00A1227C">
        <w:t>The proposed research is also expected to give practical implications for skin care brands in terms of the role of influencer marketing and brand trust in determining the purchasing decision of consumers.</w:t>
      </w:r>
      <w:r w:rsidR="00A1227C" w:rsidRPr="00A1227C">
        <w:t xml:space="preserve"> In addition, the </w:t>
      </w:r>
      <w:r w:rsidR="003E6DFA">
        <w:t>results</w:t>
      </w:r>
      <w:r w:rsidR="00A1227C" w:rsidRPr="00A1227C">
        <w:t xml:space="preserve"> from the survey study will </w:t>
      </w:r>
      <w:r w:rsidR="00611C13">
        <w:t xml:space="preserve">add empirical evidence to the existing body of knowledge regarding the impact of brand trust </w:t>
      </w:r>
      <w:r w:rsidR="00165B50">
        <w:t>on social media influencer marketing and the purchase intention of consumers.</w:t>
      </w:r>
    </w:p>
    <w:p w14:paraId="535655A7" w14:textId="77777777" w:rsidR="008054CD" w:rsidRDefault="008054CD" w:rsidP="00C12A06">
      <w:pPr>
        <w:spacing w:before="120" w:after="120"/>
      </w:pPr>
    </w:p>
    <w:p w14:paraId="1D65CF7E" w14:textId="77777777" w:rsidR="003B050D" w:rsidRDefault="003B050D" w:rsidP="00C12A06">
      <w:pPr>
        <w:spacing w:before="120" w:after="120"/>
        <w:rPr>
          <w:b/>
          <w:bCs/>
        </w:rPr>
      </w:pPr>
    </w:p>
    <w:p w14:paraId="0027B6A3" w14:textId="77777777" w:rsidR="009C6C1C" w:rsidRDefault="009C6C1C" w:rsidP="00C12A06">
      <w:pPr>
        <w:spacing w:before="120" w:after="120"/>
        <w:jc w:val="left"/>
        <w:rPr>
          <w:b/>
          <w:bCs/>
        </w:rPr>
      </w:pPr>
      <w:r>
        <w:rPr>
          <w:b/>
          <w:bCs/>
        </w:rPr>
        <w:br w:type="page"/>
      </w:r>
    </w:p>
    <w:p w14:paraId="4ED03C2F" w14:textId="387A313D" w:rsidR="005901D6" w:rsidRDefault="005901D6" w:rsidP="00C12A06">
      <w:pPr>
        <w:pStyle w:val="Heading1"/>
        <w:spacing w:before="120" w:after="120"/>
      </w:pPr>
      <w:bookmarkStart w:id="12" w:name="_Toc235115419"/>
      <w:r>
        <w:lastRenderedPageBreak/>
        <w:t>5. Limitations</w:t>
      </w:r>
      <w:bookmarkEnd w:id="12"/>
    </w:p>
    <w:p w14:paraId="5362AA98" w14:textId="5BC50D9F" w:rsidR="009C6C1C" w:rsidRPr="00DE4DED" w:rsidRDefault="00C73ADC" w:rsidP="00C12A06">
      <w:pPr>
        <w:spacing w:before="120" w:after="120"/>
        <w:rPr>
          <w:rFonts w:eastAsiaTheme="majorEastAsia"/>
        </w:rPr>
      </w:pPr>
      <w:r w:rsidRPr="00DE4DED">
        <w:rPr>
          <w:rFonts w:eastAsiaTheme="majorEastAsia"/>
        </w:rPr>
        <w:t xml:space="preserve">The proposed study is expected to make significant contributions </w:t>
      </w:r>
      <w:proofErr w:type="gramStart"/>
      <w:r w:rsidRPr="00DE4DED">
        <w:rPr>
          <w:rFonts w:eastAsiaTheme="majorEastAsia"/>
        </w:rPr>
        <w:t>however</w:t>
      </w:r>
      <w:r w:rsidR="003E6DFA">
        <w:rPr>
          <w:rFonts w:eastAsiaTheme="majorEastAsia"/>
        </w:rPr>
        <w:t>,</w:t>
      </w:r>
      <w:proofErr w:type="gramEnd"/>
      <w:r w:rsidRPr="00DE4DED">
        <w:rPr>
          <w:rFonts w:eastAsiaTheme="majorEastAsia"/>
        </w:rPr>
        <w:t xml:space="preserve"> there may be </w:t>
      </w:r>
      <w:r w:rsidR="003E6DFA">
        <w:rPr>
          <w:rFonts w:eastAsiaTheme="majorEastAsia"/>
        </w:rPr>
        <w:t xml:space="preserve">a </w:t>
      </w:r>
      <w:r w:rsidRPr="00DE4DED">
        <w:rPr>
          <w:rFonts w:eastAsiaTheme="majorEastAsia"/>
        </w:rPr>
        <w:t xml:space="preserve">number of potential limitations </w:t>
      </w:r>
      <w:r w:rsidR="00A47D51">
        <w:rPr>
          <w:rFonts w:eastAsiaTheme="majorEastAsia"/>
        </w:rPr>
        <w:t>that</w:t>
      </w:r>
      <w:r w:rsidR="003E6DFA">
        <w:rPr>
          <w:rFonts w:eastAsiaTheme="majorEastAsia"/>
        </w:rPr>
        <w:t xml:space="preserve"> may restrict the effectiveness of the research findings.</w:t>
      </w:r>
      <w:r w:rsidR="00DE4DED" w:rsidRPr="00DE4DED">
        <w:rPr>
          <w:rFonts w:eastAsiaTheme="majorEastAsia"/>
        </w:rPr>
        <w:t xml:space="preserve"> </w:t>
      </w:r>
      <w:r w:rsidRPr="00DE4DED">
        <w:rPr>
          <w:rFonts w:eastAsiaTheme="majorEastAsia"/>
        </w:rPr>
        <w:t>It will use convenience sampling which may not provide a representative sample and result in findings that may not be generalisable to the entire population of skincare consumers.</w:t>
      </w:r>
      <w:r w:rsidRPr="00DE4DED">
        <w:t xml:space="preserve"> </w:t>
      </w:r>
      <w:r w:rsidRPr="00DE4DED">
        <w:rPr>
          <w:rFonts w:eastAsiaTheme="majorEastAsia"/>
        </w:rPr>
        <w:t xml:space="preserve">Moreover, the data will be collected through a self-directed questionnaire which means that the study </w:t>
      </w:r>
      <w:r w:rsidR="00594353" w:rsidRPr="00DE4DED">
        <w:rPr>
          <w:rFonts w:eastAsiaTheme="majorEastAsia"/>
        </w:rPr>
        <w:t>may be</w:t>
      </w:r>
      <w:r w:rsidRPr="00DE4DED">
        <w:rPr>
          <w:rFonts w:eastAsiaTheme="majorEastAsia"/>
        </w:rPr>
        <w:t xml:space="preserve"> subject</w:t>
      </w:r>
      <w:r w:rsidR="00594353" w:rsidRPr="00DE4DED">
        <w:rPr>
          <w:rFonts w:eastAsiaTheme="majorEastAsia"/>
        </w:rPr>
        <w:t>ed</w:t>
      </w:r>
      <w:r w:rsidRPr="00DE4DED">
        <w:rPr>
          <w:rFonts w:eastAsiaTheme="majorEastAsia"/>
        </w:rPr>
        <w:t xml:space="preserve"> to both false perceptions and the honesty of the respondents.</w:t>
      </w:r>
      <w:r w:rsidRPr="00DE4DED">
        <w:t xml:space="preserve"> </w:t>
      </w:r>
      <w:r w:rsidR="00594353" w:rsidRPr="00DE4DED">
        <w:rPr>
          <w:rFonts w:eastAsiaTheme="majorEastAsia"/>
        </w:rPr>
        <w:t>A</w:t>
      </w:r>
      <w:r w:rsidRPr="00DE4DED">
        <w:rPr>
          <w:rFonts w:eastAsiaTheme="majorEastAsia"/>
        </w:rPr>
        <w:t xml:space="preserve"> cross-sectional research design </w:t>
      </w:r>
      <w:r w:rsidR="00594353" w:rsidRPr="00DE4DED">
        <w:rPr>
          <w:rFonts w:eastAsiaTheme="majorEastAsia"/>
        </w:rPr>
        <w:t>will be followed in the proposed research</w:t>
      </w:r>
      <w:r w:rsidR="00A47D51">
        <w:rPr>
          <w:rFonts w:eastAsiaTheme="majorEastAsia"/>
        </w:rPr>
        <w:t xml:space="preserve"> which</w:t>
      </w:r>
      <w:r w:rsidR="00594353" w:rsidRPr="00DE4DED">
        <w:rPr>
          <w:rFonts w:eastAsiaTheme="majorEastAsia"/>
        </w:rPr>
        <w:t xml:space="preserve"> may not be effective in examining the changes in consumers’ purchase intention over time.</w:t>
      </w:r>
      <w:r w:rsidR="00DE4DED" w:rsidRPr="00DE4DED">
        <w:rPr>
          <w:rFonts w:eastAsiaTheme="majorEastAsia"/>
        </w:rPr>
        <w:t xml:space="preserve"> </w:t>
      </w:r>
      <w:r w:rsidR="00594353" w:rsidRPr="00DE4DED">
        <w:rPr>
          <w:rFonts w:eastAsiaTheme="majorEastAsia"/>
        </w:rPr>
        <w:t>In addition</w:t>
      </w:r>
      <w:r w:rsidRPr="00DE4DED">
        <w:rPr>
          <w:rFonts w:eastAsiaTheme="majorEastAsia"/>
        </w:rPr>
        <w:t xml:space="preserve">, the study will only </w:t>
      </w:r>
      <w:r w:rsidR="00594353" w:rsidRPr="00DE4DED">
        <w:rPr>
          <w:rFonts w:eastAsiaTheme="majorEastAsia"/>
        </w:rPr>
        <w:t xml:space="preserve">focus on </w:t>
      </w:r>
      <w:r w:rsidRPr="00DE4DED">
        <w:rPr>
          <w:rFonts w:eastAsiaTheme="majorEastAsia"/>
        </w:rPr>
        <w:t>social media influencer marketing, brand trust and purchase intention</w:t>
      </w:r>
      <w:r w:rsidR="00594353" w:rsidRPr="00DE4DED">
        <w:rPr>
          <w:rFonts w:eastAsiaTheme="majorEastAsia"/>
        </w:rPr>
        <w:t xml:space="preserve"> </w:t>
      </w:r>
      <w:r w:rsidR="00DE4DED" w:rsidRPr="00DE4DED">
        <w:rPr>
          <w:rFonts w:eastAsiaTheme="majorEastAsia"/>
        </w:rPr>
        <w:t>and the o</w:t>
      </w:r>
      <w:r w:rsidRPr="00DE4DED">
        <w:rPr>
          <w:rFonts w:eastAsiaTheme="majorEastAsia"/>
        </w:rPr>
        <w:t>ther influencing factors including product quality</w:t>
      </w:r>
      <w:r w:rsidR="00572DF9">
        <w:rPr>
          <w:rFonts w:eastAsiaTheme="majorEastAsia"/>
        </w:rPr>
        <w:t xml:space="preserve">, </w:t>
      </w:r>
      <w:r w:rsidRPr="00DE4DED">
        <w:rPr>
          <w:rFonts w:eastAsiaTheme="majorEastAsia"/>
        </w:rPr>
        <w:t>price</w:t>
      </w:r>
      <w:r w:rsidR="00A47D51">
        <w:rPr>
          <w:rFonts w:eastAsiaTheme="majorEastAsia"/>
        </w:rPr>
        <w:t xml:space="preserve"> </w:t>
      </w:r>
      <w:r w:rsidRPr="00DE4DED">
        <w:rPr>
          <w:rFonts w:eastAsiaTheme="majorEastAsia"/>
        </w:rPr>
        <w:t>and brand image will not be taken into account.</w:t>
      </w:r>
    </w:p>
    <w:p w14:paraId="656E334C" w14:textId="77777777" w:rsidR="00C73ADC" w:rsidRDefault="00C73ADC" w:rsidP="00C12A06">
      <w:pPr>
        <w:spacing w:before="120" w:after="120"/>
        <w:rPr>
          <w:b/>
          <w:bCs/>
        </w:rPr>
      </w:pPr>
    </w:p>
    <w:p w14:paraId="659D071A" w14:textId="77777777" w:rsidR="001B56C2" w:rsidRDefault="001B56C2" w:rsidP="00C12A06">
      <w:pPr>
        <w:spacing w:before="120" w:after="120"/>
        <w:jc w:val="left"/>
        <w:rPr>
          <w:b/>
          <w:bCs/>
        </w:rPr>
      </w:pPr>
      <w:r>
        <w:rPr>
          <w:b/>
          <w:bCs/>
        </w:rPr>
        <w:br w:type="page"/>
      </w:r>
    </w:p>
    <w:p w14:paraId="50216DEE" w14:textId="77777777" w:rsidR="00936EB7" w:rsidRDefault="00936EB7" w:rsidP="00C12A06">
      <w:pPr>
        <w:pStyle w:val="Heading1"/>
        <w:spacing w:before="120" w:after="120"/>
        <w:sectPr w:rsidR="00936EB7" w:rsidSect="00E20BB2">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69A47BB8" w14:textId="2238518B" w:rsidR="005901D6" w:rsidRDefault="005901D6" w:rsidP="00C12A06">
      <w:pPr>
        <w:pStyle w:val="Heading1"/>
        <w:spacing w:before="120" w:after="120"/>
      </w:pPr>
      <w:bookmarkStart w:id="13" w:name="_Toc235115420"/>
      <w:r>
        <w:lastRenderedPageBreak/>
        <w:t>6. Timeframe</w:t>
      </w:r>
      <w:bookmarkEnd w:id="13"/>
    </w:p>
    <w:p w14:paraId="1264E0B2" w14:textId="1A3F7BD7" w:rsidR="00E5447D" w:rsidRDefault="00E5447D" w:rsidP="00C12A06">
      <w:pPr>
        <w:pStyle w:val="Heading2"/>
        <w:spacing w:before="120" w:after="120"/>
      </w:pPr>
      <w:bookmarkStart w:id="14" w:name="_Toc235115421"/>
      <w:r>
        <w:t>Gantt Chart</w:t>
      </w:r>
      <w:bookmarkEnd w:id="14"/>
    </w:p>
    <w:p w14:paraId="1E7E97A0" w14:textId="250A3892" w:rsidR="009E24B0" w:rsidRDefault="00E5447D" w:rsidP="00C12A06">
      <w:pPr>
        <w:spacing w:before="120" w:after="120"/>
        <w:jc w:val="center"/>
        <w:rPr>
          <w:b/>
          <w:bCs/>
        </w:rPr>
      </w:pPr>
      <w:r w:rsidRPr="00E5447D">
        <w:rPr>
          <w:b/>
          <w:bCs/>
          <w:noProof/>
        </w:rPr>
        <w:drawing>
          <wp:inline distT="0" distB="0" distL="0" distR="0" wp14:anchorId="1428EF37" wp14:editId="0AC3EFED">
            <wp:extent cx="5943600" cy="1939925"/>
            <wp:effectExtent l="0" t="0" r="0" b="3175"/>
            <wp:docPr id="1266321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321169" name=""/>
                    <pic:cNvPicPr/>
                  </pic:nvPicPr>
                  <pic:blipFill>
                    <a:blip r:embed="rId16"/>
                    <a:stretch>
                      <a:fillRect/>
                    </a:stretch>
                  </pic:blipFill>
                  <pic:spPr>
                    <a:xfrm>
                      <a:off x="0" y="0"/>
                      <a:ext cx="5943600" cy="1939925"/>
                    </a:xfrm>
                    <a:prstGeom prst="rect">
                      <a:avLst/>
                    </a:prstGeom>
                  </pic:spPr>
                </pic:pic>
              </a:graphicData>
            </a:graphic>
          </wp:inline>
        </w:drawing>
      </w:r>
    </w:p>
    <w:p w14:paraId="6043D2EB" w14:textId="77777777" w:rsidR="001B56C2" w:rsidRDefault="001B56C2" w:rsidP="00C12A06">
      <w:pPr>
        <w:spacing w:before="120" w:after="120"/>
        <w:jc w:val="left"/>
        <w:rPr>
          <w:b/>
          <w:bCs/>
        </w:rPr>
      </w:pPr>
      <w:r>
        <w:rPr>
          <w:b/>
          <w:bCs/>
        </w:rPr>
        <w:br w:type="page"/>
      </w:r>
    </w:p>
    <w:p w14:paraId="2D8312F6" w14:textId="77777777" w:rsidR="00936EB7" w:rsidRDefault="00936EB7" w:rsidP="00C12A06">
      <w:pPr>
        <w:pStyle w:val="Heading1"/>
        <w:spacing w:before="120" w:after="120"/>
        <w:sectPr w:rsidR="00936EB7" w:rsidSect="00F44F5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4EA0AABF" w14:textId="46EFD14C" w:rsidR="005901D6" w:rsidRDefault="005901D6" w:rsidP="00C12A06">
      <w:pPr>
        <w:pStyle w:val="Heading1"/>
        <w:spacing w:before="120" w:after="120"/>
      </w:pPr>
      <w:bookmarkStart w:id="15" w:name="_Toc235115422"/>
      <w:r>
        <w:lastRenderedPageBreak/>
        <w:t>7. Conclusion</w:t>
      </w:r>
      <w:bookmarkEnd w:id="15"/>
    </w:p>
    <w:p w14:paraId="5D22917A" w14:textId="48C4077F" w:rsidR="00AF1905" w:rsidRPr="00F33206" w:rsidRDefault="00AF1905" w:rsidP="00C12A06">
      <w:pPr>
        <w:spacing w:before="120" w:after="120"/>
        <w:rPr>
          <w:rFonts w:eastAsiaTheme="majorEastAsia"/>
        </w:rPr>
      </w:pPr>
      <w:r w:rsidRPr="00F33206">
        <w:t>T</w:t>
      </w:r>
      <w:r w:rsidRPr="00F33206">
        <w:rPr>
          <w:rFonts w:eastAsiaTheme="majorEastAsia"/>
        </w:rPr>
        <w:t>his proposal highlighted that social media influencer marketing and brand trust are the two important factors in understanding consumers' purchase intention towards skincare products.</w:t>
      </w:r>
      <w:r w:rsidRPr="00F33206">
        <w:t xml:space="preserve"> </w:t>
      </w:r>
      <w:r w:rsidRPr="00F33206">
        <w:rPr>
          <w:rFonts w:eastAsiaTheme="majorEastAsia"/>
        </w:rPr>
        <w:t>The influencer marketing positively influences the consumers' purchase intentions and brand trust which are significant in improving the performance of marketing.</w:t>
      </w:r>
      <w:r w:rsidRPr="00F33206">
        <w:t xml:space="preserve"> </w:t>
      </w:r>
      <w:r w:rsidRPr="00F33206">
        <w:rPr>
          <w:rFonts w:eastAsiaTheme="majorEastAsia"/>
        </w:rPr>
        <w:t xml:space="preserve">The proposed use of quantitative methodology is considered appropriate for examining these relationships in order to </w:t>
      </w:r>
      <w:r w:rsidR="00A47D51">
        <w:rPr>
          <w:rFonts w:eastAsiaTheme="majorEastAsia"/>
        </w:rPr>
        <w:t>effectively</w:t>
      </w:r>
      <w:r w:rsidRPr="00F33206">
        <w:rPr>
          <w:rFonts w:eastAsiaTheme="majorEastAsia"/>
        </w:rPr>
        <w:t xml:space="preserve"> address the objectives of the research.</w:t>
      </w:r>
      <w:r w:rsidR="007977F1" w:rsidRPr="00F33206">
        <w:rPr>
          <w:rFonts w:eastAsiaTheme="majorEastAsia"/>
        </w:rPr>
        <w:t xml:space="preserve"> </w:t>
      </w:r>
      <w:r w:rsidR="007977F1" w:rsidRPr="00F33206">
        <w:t>The findings are expected to offer useful insights that will support the current literature and support skincare brands to implement improved influencer marketing strategies.</w:t>
      </w:r>
    </w:p>
    <w:p w14:paraId="67753710" w14:textId="77777777" w:rsidR="00D3168B" w:rsidRDefault="00D3168B">
      <w:pPr>
        <w:spacing w:after="160" w:line="278" w:lineRule="auto"/>
        <w:jc w:val="left"/>
        <w:rPr>
          <w:b/>
          <w:bCs/>
        </w:rPr>
      </w:pPr>
      <w:r>
        <w:rPr>
          <w:b/>
          <w:bCs/>
        </w:rPr>
        <w:br w:type="page"/>
      </w:r>
    </w:p>
    <w:p w14:paraId="143A479C" w14:textId="5BC31E7B" w:rsidR="005901D6" w:rsidRDefault="005901D6" w:rsidP="0010784E">
      <w:pPr>
        <w:pStyle w:val="Heading1"/>
      </w:pPr>
      <w:bookmarkStart w:id="16" w:name="_Toc235115423"/>
      <w:r>
        <w:lastRenderedPageBreak/>
        <w:t>References</w:t>
      </w:r>
      <w:bookmarkEnd w:id="16"/>
    </w:p>
    <w:p w14:paraId="245DE08A" w14:textId="77777777" w:rsidR="0088491C" w:rsidRDefault="0088491C" w:rsidP="0088491C">
      <w:pPr>
        <w:spacing w:before="120" w:after="120"/>
        <w:rPr>
          <w:lang w:val="en-US" w:eastAsia="en-US"/>
        </w:rPr>
      </w:pPr>
      <w:r w:rsidRPr="00725F0A">
        <w:rPr>
          <w:lang w:val="en-US" w:eastAsia="en-US"/>
        </w:rPr>
        <w:t>Ahmad, K. and Lilani, K. (2025) From scrolling to buying: Role of beauty influencers on impulse buying a stimulus-organism-response perspective. </w:t>
      </w:r>
      <w:r w:rsidRPr="00725F0A">
        <w:rPr>
          <w:i/>
          <w:iCs/>
          <w:lang w:val="en-US" w:eastAsia="en-US"/>
        </w:rPr>
        <w:t>Telematics and Informatics Reports</w:t>
      </w:r>
      <w:r w:rsidRPr="00725F0A">
        <w:rPr>
          <w:lang w:val="en-US" w:eastAsia="en-US"/>
        </w:rPr>
        <w:t xml:space="preserve">, </w:t>
      </w:r>
      <w:r w:rsidRPr="0049423D">
        <w:rPr>
          <w:i/>
          <w:iCs/>
          <w:lang w:val="en-US" w:eastAsia="en-US"/>
        </w:rPr>
        <w:t>19</w:t>
      </w:r>
      <w:r w:rsidRPr="00725F0A">
        <w:rPr>
          <w:lang w:val="en-US" w:eastAsia="en-US"/>
        </w:rPr>
        <w:t>, p</w:t>
      </w:r>
      <w:r>
        <w:rPr>
          <w:lang w:val="en-US" w:eastAsia="en-US"/>
        </w:rPr>
        <w:t>p</w:t>
      </w:r>
      <w:r w:rsidRPr="00725F0A">
        <w:rPr>
          <w:lang w:val="en-US" w:eastAsia="en-US"/>
        </w:rPr>
        <w:t>.</w:t>
      </w:r>
      <w:r>
        <w:rPr>
          <w:lang w:val="en-US" w:eastAsia="en-US"/>
        </w:rPr>
        <w:t xml:space="preserve"> </w:t>
      </w:r>
      <w:r w:rsidRPr="00725F0A">
        <w:rPr>
          <w:lang w:val="en-US" w:eastAsia="en-US"/>
        </w:rPr>
        <w:t xml:space="preserve">100239. </w:t>
      </w:r>
    </w:p>
    <w:p w14:paraId="407BD338" w14:textId="77777777" w:rsidR="0088491C" w:rsidRPr="000F0F85" w:rsidRDefault="0088491C" w:rsidP="0088491C">
      <w:pPr>
        <w:spacing w:before="120" w:after="120"/>
      </w:pPr>
      <w:r w:rsidRPr="000F0F85">
        <w:t>Alem, D.D.</w:t>
      </w:r>
      <w:r>
        <w:t xml:space="preserve"> (</w:t>
      </w:r>
      <w:r w:rsidRPr="000F0F85">
        <w:t>2020</w:t>
      </w:r>
      <w:r>
        <w:t>)</w:t>
      </w:r>
      <w:r w:rsidRPr="000F0F85">
        <w:t xml:space="preserve"> An overview of data analysis and interpretations in research</w:t>
      </w:r>
      <w:r w:rsidRPr="000F0F85">
        <w:rPr>
          <w:i/>
          <w:iCs/>
        </w:rPr>
        <w:t>. International Journal of Academic Research in Education and Review</w:t>
      </w:r>
      <w:r w:rsidRPr="000F0F85">
        <w:t>, </w:t>
      </w:r>
      <w:r w:rsidRPr="000F0F85">
        <w:rPr>
          <w:i/>
          <w:iCs/>
        </w:rPr>
        <w:t>8</w:t>
      </w:r>
      <w:r w:rsidRPr="000F0F85">
        <w:t>(1), pp.</w:t>
      </w:r>
      <w:r>
        <w:t xml:space="preserve"> </w:t>
      </w:r>
      <w:r w:rsidRPr="000F0F85">
        <w:t>1-27</w:t>
      </w:r>
      <w:r>
        <w:t>.</w:t>
      </w:r>
    </w:p>
    <w:p w14:paraId="6962D0F3" w14:textId="77777777" w:rsidR="0088491C" w:rsidRDefault="0088491C" w:rsidP="0088491C">
      <w:pPr>
        <w:spacing w:before="120" w:after="120"/>
        <w:rPr>
          <w:lang w:val="en-US" w:eastAsia="en-US"/>
        </w:rPr>
      </w:pPr>
      <w:proofErr w:type="spellStart"/>
      <w:r w:rsidRPr="009469F1">
        <w:rPr>
          <w:lang w:val="en-US" w:eastAsia="en-US"/>
        </w:rPr>
        <w:t>Ampornklinkaew</w:t>
      </w:r>
      <w:proofErr w:type="spellEnd"/>
      <w:r w:rsidRPr="009469F1">
        <w:rPr>
          <w:lang w:val="en-US" w:eastAsia="en-US"/>
        </w:rPr>
        <w:t>, C. (2025) The role of social media influencers in influencing consumers” imitation intentions. </w:t>
      </w:r>
      <w:r w:rsidRPr="009469F1">
        <w:rPr>
          <w:i/>
          <w:iCs/>
          <w:lang w:val="en-US" w:eastAsia="en-US"/>
        </w:rPr>
        <w:t>Digital Business</w:t>
      </w:r>
      <w:r w:rsidRPr="009469F1">
        <w:rPr>
          <w:lang w:val="en-US" w:eastAsia="en-US"/>
        </w:rPr>
        <w:t xml:space="preserve">, </w:t>
      </w:r>
      <w:r>
        <w:rPr>
          <w:i/>
          <w:iCs/>
          <w:lang w:val="en-US" w:eastAsia="en-US"/>
        </w:rPr>
        <w:t>5</w:t>
      </w:r>
      <w:r w:rsidRPr="009469F1">
        <w:rPr>
          <w:lang w:val="en-US" w:eastAsia="en-US"/>
        </w:rPr>
        <w:t>(2), p</w:t>
      </w:r>
      <w:r>
        <w:rPr>
          <w:lang w:val="en-US" w:eastAsia="en-US"/>
        </w:rPr>
        <w:t>p</w:t>
      </w:r>
      <w:r w:rsidRPr="009469F1">
        <w:rPr>
          <w:lang w:val="en-US" w:eastAsia="en-US"/>
        </w:rPr>
        <w:t>.</w:t>
      </w:r>
      <w:r>
        <w:rPr>
          <w:lang w:val="en-US" w:eastAsia="en-US"/>
        </w:rPr>
        <w:t xml:space="preserve"> </w:t>
      </w:r>
      <w:r w:rsidRPr="009469F1">
        <w:rPr>
          <w:lang w:val="en-US" w:eastAsia="en-US"/>
        </w:rPr>
        <w:t xml:space="preserve">100143. </w:t>
      </w:r>
    </w:p>
    <w:p w14:paraId="0EF6F0AB" w14:textId="77777777" w:rsidR="0088491C" w:rsidRPr="00244F45" w:rsidRDefault="0088491C" w:rsidP="0088491C">
      <w:pPr>
        <w:spacing w:before="120" w:after="120"/>
        <w:rPr>
          <w:lang w:val="en-US" w:eastAsia="en-US"/>
        </w:rPr>
      </w:pPr>
      <w:proofErr w:type="spellStart"/>
      <w:r w:rsidRPr="00244F45">
        <w:rPr>
          <w:lang w:val="en-US" w:eastAsia="en-US"/>
        </w:rPr>
        <w:t>Azkiah</w:t>
      </w:r>
      <w:proofErr w:type="spellEnd"/>
      <w:r w:rsidRPr="00244F45">
        <w:rPr>
          <w:lang w:val="en-US" w:eastAsia="en-US"/>
        </w:rPr>
        <w:t>, M.R. and Hartono, A. (2023) The Influence of Social Media Influencers on Consumers” Buying Attitudes and Intentions. </w:t>
      </w:r>
      <w:r w:rsidRPr="00244F45">
        <w:rPr>
          <w:i/>
          <w:iCs/>
          <w:lang w:val="en-US" w:eastAsia="en-US"/>
        </w:rPr>
        <w:t>Business and Investment Review</w:t>
      </w:r>
      <w:r w:rsidRPr="00244F45">
        <w:rPr>
          <w:lang w:val="en-US" w:eastAsia="en-US"/>
        </w:rPr>
        <w:t xml:space="preserve">, </w:t>
      </w:r>
      <w:r>
        <w:rPr>
          <w:i/>
          <w:iCs/>
          <w:lang w:val="en-US" w:eastAsia="en-US"/>
        </w:rPr>
        <w:t>1</w:t>
      </w:r>
      <w:r w:rsidRPr="00244F45">
        <w:rPr>
          <w:lang w:val="en-US" w:eastAsia="en-US"/>
        </w:rPr>
        <w:t>(3), pp.</w:t>
      </w:r>
      <w:r>
        <w:rPr>
          <w:lang w:val="en-US" w:eastAsia="en-US"/>
        </w:rPr>
        <w:t xml:space="preserve"> </w:t>
      </w:r>
      <w:r w:rsidRPr="00244F45">
        <w:rPr>
          <w:lang w:val="en-US" w:eastAsia="en-US"/>
        </w:rPr>
        <w:t>147</w:t>
      </w:r>
      <w:r>
        <w:rPr>
          <w:lang w:val="en-US" w:eastAsia="en-US"/>
        </w:rPr>
        <w:t>-</w:t>
      </w:r>
      <w:r w:rsidRPr="00244F45">
        <w:rPr>
          <w:lang w:val="en-US" w:eastAsia="en-US"/>
        </w:rPr>
        <w:t>167.</w:t>
      </w:r>
    </w:p>
    <w:p w14:paraId="327B834C" w14:textId="77777777" w:rsidR="0088491C" w:rsidRDefault="0088491C" w:rsidP="0088491C">
      <w:pPr>
        <w:spacing w:before="120" w:after="120"/>
      </w:pPr>
      <w:r w:rsidRPr="0057008D">
        <w:t xml:space="preserve">Cen, R.V.Y., </w:t>
      </w:r>
      <w:proofErr w:type="spellStart"/>
      <w:r w:rsidRPr="0057008D">
        <w:t>Nurlaela</w:t>
      </w:r>
      <w:proofErr w:type="spellEnd"/>
      <w:r w:rsidRPr="0057008D">
        <w:t>, S., Anindita, R. and Baskara, I.</w:t>
      </w:r>
      <w:r>
        <w:t xml:space="preserve"> (</w:t>
      </w:r>
      <w:r w:rsidRPr="0057008D">
        <w:t>2025</w:t>
      </w:r>
      <w:r>
        <w:t>)</w:t>
      </w:r>
      <w:r w:rsidRPr="0057008D">
        <w:t xml:space="preserve"> The Influence of Social Media Marketing on Purchase Intent: The Role of Mediation Brand Image and Brand Trust on The Brand of Sunscreen. </w:t>
      </w:r>
      <w:r w:rsidRPr="0057008D">
        <w:rPr>
          <w:i/>
          <w:iCs/>
        </w:rPr>
        <w:t>Devotion: Journal of Research and Community</w:t>
      </w:r>
      <w:r w:rsidRPr="0057008D">
        <w:t xml:space="preserve"> </w:t>
      </w:r>
      <w:r w:rsidRPr="0057008D">
        <w:rPr>
          <w:i/>
          <w:iCs/>
        </w:rPr>
        <w:t>Service</w:t>
      </w:r>
      <w:r w:rsidRPr="0057008D">
        <w:t>, </w:t>
      </w:r>
      <w:r>
        <w:rPr>
          <w:i/>
          <w:iCs/>
        </w:rPr>
        <w:t>6</w:t>
      </w:r>
      <w:r w:rsidRPr="0057008D">
        <w:t>(9), pp.</w:t>
      </w:r>
      <w:r>
        <w:t xml:space="preserve"> </w:t>
      </w:r>
      <w:r w:rsidRPr="0057008D">
        <w:t>903-913.</w:t>
      </w:r>
      <w:r>
        <w:t xml:space="preserve"> </w:t>
      </w:r>
    </w:p>
    <w:p w14:paraId="4768D6C5" w14:textId="77777777" w:rsidR="0088491C" w:rsidRDefault="0088491C" w:rsidP="0088491C">
      <w:pPr>
        <w:spacing w:before="120" w:after="120"/>
        <w:rPr>
          <w:color w:val="000000"/>
          <w:spacing w:val="0"/>
          <w:szCs w:val="24"/>
          <w:lang w:val="en-US" w:eastAsia="en-US"/>
          <w14:ligatures w14:val="none"/>
        </w:rPr>
      </w:pPr>
      <w:r w:rsidRPr="00383D82">
        <w:rPr>
          <w:lang w:val="en-US" w:eastAsia="en-US"/>
        </w:rPr>
        <w:t>Devi, A.D.N.</w:t>
      </w:r>
      <w:r>
        <w:rPr>
          <w:lang w:val="en-US" w:eastAsia="en-US"/>
        </w:rPr>
        <w:t>S.</w:t>
      </w:r>
      <w:r w:rsidRPr="00383D82">
        <w:rPr>
          <w:lang w:val="en-US" w:eastAsia="en-US"/>
        </w:rPr>
        <w:t>, Kusuma, I.G.N.A.G.E. and Atmaja</w:t>
      </w:r>
      <w:r>
        <w:rPr>
          <w:lang w:val="en-US" w:eastAsia="en-US"/>
        </w:rPr>
        <w:t>, N.P.C.D.</w:t>
      </w:r>
      <w:r w:rsidRPr="00383D82">
        <w:rPr>
          <w:lang w:val="en-US" w:eastAsia="en-US"/>
        </w:rPr>
        <w:t xml:space="preserve"> (2026) The Effect of Influencer Marketing and Online Customer Reviews on Skincare Product Purchase Decisions in E-Commerce with Perceived Value as a Mediating Variable. </w:t>
      </w:r>
      <w:r w:rsidRPr="00383D82">
        <w:rPr>
          <w:i/>
          <w:iCs/>
          <w:lang w:val="en-US" w:eastAsia="en-US"/>
        </w:rPr>
        <w:t>International Journal of Scientific Research and Management (IJSRM)</w:t>
      </w:r>
      <w:r w:rsidRPr="00383D82">
        <w:rPr>
          <w:lang w:val="en-US" w:eastAsia="en-US"/>
        </w:rPr>
        <w:t>,</w:t>
      </w:r>
      <w:r>
        <w:rPr>
          <w:lang w:val="en-US" w:eastAsia="en-US"/>
        </w:rPr>
        <w:t xml:space="preserve"> </w:t>
      </w:r>
      <w:r w:rsidRPr="00403691">
        <w:rPr>
          <w:i/>
          <w:iCs/>
          <w:lang w:val="en-US" w:eastAsia="en-US"/>
        </w:rPr>
        <w:t>14</w:t>
      </w:r>
      <w:r w:rsidRPr="00383D82">
        <w:rPr>
          <w:lang w:val="en-US" w:eastAsia="en-US"/>
        </w:rPr>
        <w:t>(07), pp.</w:t>
      </w:r>
      <w:r>
        <w:rPr>
          <w:lang w:val="en-US" w:eastAsia="en-US"/>
        </w:rPr>
        <w:t xml:space="preserve"> </w:t>
      </w:r>
      <w:r w:rsidRPr="00383D82">
        <w:rPr>
          <w:lang w:val="en-US" w:eastAsia="en-US"/>
        </w:rPr>
        <w:t>10898</w:t>
      </w:r>
      <w:r>
        <w:rPr>
          <w:lang w:val="en-US" w:eastAsia="en-US"/>
        </w:rPr>
        <w:t>-</w:t>
      </w:r>
      <w:r w:rsidRPr="00383D82">
        <w:rPr>
          <w:lang w:val="en-US" w:eastAsia="en-US"/>
        </w:rPr>
        <w:t xml:space="preserve">10905. </w:t>
      </w:r>
      <w:r w:rsidRPr="00383D82">
        <w:rPr>
          <w:color w:val="000000"/>
          <w:spacing w:val="0"/>
          <w:szCs w:val="24"/>
          <w:lang w:val="en-US" w:eastAsia="en-US"/>
          <w14:ligatures w14:val="none"/>
        </w:rPr>
        <w:t>‌</w:t>
      </w:r>
    </w:p>
    <w:p w14:paraId="1C042D71" w14:textId="58EE1E03" w:rsidR="0088491C" w:rsidRDefault="0088491C" w:rsidP="0088491C">
      <w:pPr>
        <w:spacing w:before="120" w:after="120"/>
        <w:rPr>
          <w:lang w:val="en-US" w:eastAsia="en-US"/>
        </w:rPr>
      </w:pPr>
      <w:proofErr w:type="spellStart"/>
      <w:r w:rsidRPr="000B7DE9">
        <w:rPr>
          <w:lang w:val="en-US" w:eastAsia="en-US"/>
        </w:rPr>
        <w:t>Ghanad</w:t>
      </w:r>
      <w:proofErr w:type="spellEnd"/>
      <w:r>
        <w:rPr>
          <w:lang w:val="en-US" w:eastAsia="en-US"/>
        </w:rPr>
        <w:t>, A.</w:t>
      </w:r>
      <w:r w:rsidRPr="000B7DE9">
        <w:rPr>
          <w:lang w:val="en-US" w:eastAsia="en-US"/>
        </w:rPr>
        <w:t xml:space="preserve"> (2023) An Overview of Quantitative Research Methods. </w:t>
      </w:r>
      <w:r w:rsidRPr="000B7DE9">
        <w:rPr>
          <w:i/>
          <w:iCs/>
          <w:lang w:val="en-US" w:eastAsia="en-US"/>
        </w:rPr>
        <w:t xml:space="preserve">International Journal </w:t>
      </w:r>
      <w:r>
        <w:rPr>
          <w:i/>
          <w:iCs/>
          <w:lang w:val="en-US" w:eastAsia="en-US"/>
        </w:rPr>
        <w:t>o</w:t>
      </w:r>
      <w:r w:rsidRPr="000B7DE9">
        <w:rPr>
          <w:i/>
          <w:iCs/>
          <w:lang w:val="en-US" w:eastAsia="en-US"/>
        </w:rPr>
        <w:t xml:space="preserve">f Multidisciplinary Research </w:t>
      </w:r>
      <w:r>
        <w:rPr>
          <w:i/>
          <w:iCs/>
          <w:lang w:val="en-US" w:eastAsia="en-US"/>
        </w:rPr>
        <w:t>a</w:t>
      </w:r>
      <w:r w:rsidRPr="000B7DE9">
        <w:rPr>
          <w:i/>
          <w:iCs/>
          <w:lang w:val="en-US" w:eastAsia="en-US"/>
        </w:rPr>
        <w:t>nd Analysis</w:t>
      </w:r>
      <w:r w:rsidRPr="000B7DE9">
        <w:rPr>
          <w:lang w:val="en-US" w:eastAsia="en-US"/>
        </w:rPr>
        <w:t xml:space="preserve">, </w:t>
      </w:r>
      <w:r w:rsidRPr="000B7DE9">
        <w:rPr>
          <w:i/>
          <w:iCs/>
          <w:lang w:val="en-US" w:eastAsia="en-US"/>
        </w:rPr>
        <w:t>6</w:t>
      </w:r>
      <w:r w:rsidRPr="000B7DE9">
        <w:rPr>
          <w:lang w:val="en-US" w:eastAsia="en-US"/>
        </w:rPr>
        <w:t>(8). ‌</w:t>
      </w:r>
    </w:p>
    <w:p w14:paraId="675014C6" w14:textId="77777777" w:rsidR="0088491C" w:rsidRPr="005404C4" w:rsidRDefault="0088491C" w:rsidP="0088491C">
      <w:pPr>
        <w:spacing w:before="120" w:after="120"/>
      </w:pPr>
      <w:r w:rsidRPr="005404C4">
        <w:t>Hossain, M.S., Islam, T., Babu, M.A., Moon, M., Mim, M., Alam, M.T.U., Bhattacharjee, A., Sultana, M.S. and Akter, M.M.</w:t>
      </w:r>
      <w:r>
        <w:t xml:space="preserve"> (</w:t>
      </w:r>
      <w:r w:rsidRPr="005404C4">
        <w:t>2025</w:t>
      </w:r>
      <w:r>
        <w:t>)</w:t>
      </w:r>
      <w:r w:rsidRPr="005404C4">
        <w:t xml:space="preserve"> The influence of celebrity credibility, attractiveness, and social media influence on trustworthiness, perceived quality, and purchase intention for natural beauty care products. </w:t>
      </w:r>
      <w:r w:rsidRPr="005404C4">
        <w:rPr>
          <w:i/>
          <w:iCs/>
        </w:rPr>
        <w:t>Cleaner and Responsible Consumption</w:t>
      </w:r>
      <w:r w:rsidRPr="005404C4">
        <w:t>, </w:t>
      </w:r>
      <w:r>
        <w:rPr>
          <w:i/>
          <w:iCs/>
        </w:rPr>
        <w:t>17</w:t>
      </w:r>
      <w:r w:rsidRPr="005404C4">
        <w:t>, p.100277.</w:t>
      </w:r>
    </w:p>
    <w:p w14:paraId="0639F023" w14:textId="77777777" w:rsidR="0088491C" w:rsidRDefault="0088491C" w:rsidP="0088491C">
      <w:pPr>
        <w:spacing w:before="120" w:after="120"/>
        <w:rPr>
          <w:lang w:val="en-US" w:eastAsia="en-US"/>
        </w:rPr>
      </w:pPr>
      <w:r w:rsidRPr="006064E0">
        <w:rPr>
          <w:lang w:val="en-US" w:eastAsia="en-US"/>
        </w:rPr>
        <w:t>IMARC</w:t>
      </w:r>
      <w:r>
        <w:rPr>
          <w:lang w:val="en-US" w:eastAsia="en-US"/>
        </w:rPr>
        <w:t>.</w:t>
      </w:r>
      <w:r w:rsidRPr="006064E0">
        <w:rPr>
          <w:lang w:val="en-US" w:eastAsia="en-US"/>
        </w:rPr>
        <w:t xml:space="preserve"> (2026) Personalized Skin Care Products Market Size, Share, Growth and Industry Report. [</w:t>
      </w:r>
      <w:r>
        <w:rPr>
          <w:lang w:val="en-US" w:eastAsia="en-US"/>
        </w:rPr>
        <w:t>O</w:t>
      </w:r>
      <w:r w:rsidRPr="006064E0">
        <w:rPr>
          <w:lang w:val="en-US" w:eastAsia="en-US"/>
        </w:rPr>
        <w:t xml:space="preserve">nline]. Available at: </w:t>
      </w:r>
      <w:hyperlink r:id="rId17" w:history="1">
        <w:r w:rsidRPr="00CE60A8">
          <w:rPr>
            <w:rStyle w:val="Hyperlink"/>
            <w:lang w:val="en-US" w:eastAsia="en-US"/>
          </w:rPr>
          <w:t>https://www.imarcgroup.com/personalized-skin-care-products-market</w:t>
        </w:r>
      </w:hyperlink>
      <w:r>
        <w:rPr>
          <w:lang w:val="en-US" w:eastAsia="en-US"/>
        </w:rPr>
        <w:t xml:space="preserve">. </w:t>
      </w:r>
      <w:r w:rsidRPr="006064E0">
        <w:rPr>
          <w:lang w:val="en-US" w:eastAsia="en-US"/>
        </w:rPr>
        <w:t xml:space="preserve">[Accessed </w:t>
      </w:r>
      <w:r>
        <w:rPr>
          <w:lang w:val="en-US" w:eastAsia="en-US"/>
        </w:rPr>
        <w:t xml:space="preserve">on: </w:t>
      </w:r>
      <w:r w:rsidRPr="006064E0">
        <w:rPr>
          <w:lang w:val="en-US" w:eastAsia="en-US"/>
        </w:rPr>
        <w:t>8</w:t>
      </w:r>
      <w:r w:rsidRPr="006064E0">
        <w:rPr>
          <w:vertAlign w:val="superscript"/>
          <w:lang w:val="en-US" w:eastAsia="en-US"/>
        </w:rPr>
        <w:t>th</w:t>
      </w:r>
      <w:r w:rsidRPr="006064E0">
        <w:rPr>
          <w:lang w:val="en-US" w:eastAsia="en-US"/>
        </w:rPr>
        <w:t xml:space="preserve"> July</w:t>
      </w:r>
      <w:r>
        <w:rPr>
          <w:lang w:val="en-US" w:eastAsia="en-US"/>
        </w:rPr>
        <w:t>,</w:t>
      </w:r>
      <w:r w:rsidRPr="006064E0">
        <w:rPr>
          <w:lang w:val="en-US" w:eastAsia="en-US"/>
        </w:rPr>
        <w:t xml:space="preserve"> 2026].</w:t>
      </w:r>
    </w:p>
    <w:p w14:paraId="77BE1A05" w14:textId="77777777" w:rsidR="0088491C" w:rsidRDefault="0088491C" w:rsidP="0088491C">
      <w:pPr>
        <w:spacing w:before="120" w:after="120"/>
        <w:rPr>
          <w:shd w:val="clear" w:color="auto" w:fill="FFFFFF"/>
        </w:rPr>
      </w:pPr>
      <w:proofErr w:type="spellStart"/>
      <w:r>
        <w:rPr>
          <w:shd w:val="clear" w:color="auto" w:fill="FFFFFF"/>
        </w:rPr>
        <w:lastRenderedPageBreak/>
        <w:t>Indrajaya</w:t>
      </w:r>
      <w:proofErr w:type="spellEnd"/>
      <w:r>
        <w:rPr>
          <w:shd w:val="clear" w:color="auto" w:fill="FFFFFF"/>
        </w:rPr>
        <w:t>, A.I., Putri, R.R.A. and Nita, S.D. (2024) The Impact of Social Media Marketing Features Oon Consumer Purchasing Decisions in the Skin Care Industry: Brand Trust as a Mediator. </w:t>
      </w:r>
      <w:r>
        <w:rPr>
          <w:i/>
          <w:iCs/>
          <w:shd w:val="clear" w:color="auto" w:fill="FFFFFF"/>
        </w:rPr>
        <w:t>Journal of Exploratory Dynamic Problems</w:t>
      </w:r>
      <w:r>
        <w:rPr>
          <w:shd w:val="clear" w:color="auto" w:fill="FFFFFF"/>
        </w:rPr>
        <w:t>, </w:t>
      </w:r>
      <w:r>
        <w:rPr>
          <w:i/>
          <w:iCs/>
          <w:shd w:val="clear" w:color="auto" w:fill="FFFFFF"/>
        </w:rPr>
        <w:t>1</w:t>
      </w:r>
      <w:r>
        <w:rPr>
          <w:shd w:val="clear" w:color="auto" w:fill="FFFFFF"/>
        </w:rPr>
        <w:t xml:space="preserve">(3), pp. 153-165. </w:t>
      </w:r>
    </w:p>
    <w:p w14:paraId="52F93191" w14:textId="77777777" w:rsidR="0088491C" w:rsidRDefault="0088491C" w:rsidP="0088491C">
      <w:pPr>
        <w:spacing w:before="120" w:after="120"/>
      </w:pPr>
      <w:r>
        <w:t>K</w:t>
      </w:r>
      <w:r w:rsidRPr="00651B85">
        <w:t>im, S. (2019) Why Should GUI Designers Create Visual Novelties</w:t>
      </w:r>
      <w:proofErr w:type="gramStart"/>
      <w:r w:rsidRPr="00651B85">
        <w:t>?</w:t>
      </w:r>
      <w:r>
        <w:t xml:space="preserve"> </w:t>
      </w:r>
      <w:r w:rsidRPr="00651B85">
        <w:t>:</w:t>
      </w:r>
      <w:proofErr w:type="gramEnd"/>
      <w:r w:rsidRPr="00651B85">
        <w:t xml:space="preserve"> The Mechanisms of First Impression Formation in User Experience. </w:t>
      </w:r>
      <w:r w:rsidRPr="00651B85">
        <w:rPr>
          <w:rFonts w:eastAsiaTheme="majorEastAsia"/>
          <w:i/>
          <w:iCs/>
        </w:rPr>
        <w:t>Archives of Design Research</w:t>
      </w:r>
      <w:r>
        <w:rPr>
          <w:rFonts w:eastAsiaTheme="majorEastAsia"/>
        </w:rPr>
        <w:t>,</w:t>
      </w:r>
      <w:r w:rsidRPr="00651B85">
        <w:rPr>
          <w:i/>
          <w:iCs/>
        </w:rPr>
        <w:t> </w:t>
      </w:r>
      <w:r w:rsidRPr="00651B85">
        <w:t>32</w:t>
      </w:r>
      <w:r>
        <w:t>(</w:t>
      </w:r>
      <w:r w:rsidRPr="00651B85">
        <w:t>2)</w:t>
      </w:r>
      <w:r>
        <w:t xml:space="preserve">, pp. </w:t>
      </w:r>
      <w:r w:rsidRPr="00651B85">
        <w:t>31</w:t>
      </w:r>
      <w:r>
        <w:t>-</w:t>
      </w:r>
      <w:r w:rsidRPr="00651B85">
        <w:t>43</w:t>
      </w:r>
      <w:r>
        <w:t>.</w:t>
      </w:r>
    </w:p>
    <w:p w14:paraId="3CEF7C57" w14:textId="77777777" w:rsidR="0088491C" w:rsidRPr="008F7706" w:rsidRDefault="0088491C" w:rsidP="0088491C">
      <w:pPr>
        <w:spacing w:before="120" w:after="120"/>
      </w:pPr>
      <w:r w:rsidRPr="008F7706">
        <w:t>Kirana, E.K. and Wahyudi, L.</w:t>
      </w:r>
      <w:r>
        <w:t xml:space="preserve"> (</w:t>
      </w:r>
      <w:r w:rsidRPr="008F7706">
        <w:t>2021</w:t>
      </w:r>
      <w:r>
        <w:t>)</w:t>
      </w:r>
      <w:r w:rsidRPr="008F7706">
        <w:t xml:space="preserve"> Building brand loyalty through consumer engagement and brand trust on skincare product. International </w:t>
      </w:r>
      <w:r w:rsidRPr="008F7706">
        <w:rPr>
          <w:i/>
          <w:iCs/>
        </w:rPr>
        <w:t>Journal of Education and Social Science Research</w:t>
      </w:r>
      <w:r w:rsidRPr="008F7706">
        <w:t>, </w:t>
      </w:r>
      <w:r>
        <w:rPr>
          <w:i/>
          <w:iCs/>
        </w:rPr>
        <w:t>4</w:t>
      </w:r>
      <w:r w:rsidRPr="008F7706">
        <w:t>(01), pp.</w:t>
      </w:r>
      <w:r>
        <w:t xml:space="preserve"> </w:t>
      </w:r>
      <w:r w:rsidRPr="008F7706">
        <w:t>218-232.</w:t>
      </w:r>
      <w:r>
        <w:t xml:space="preserve"> </w:t>
      </w:r>
    </w:p>
    <w:p w14:paraId="4A81E853" w14:textId="77777777" w:rsidR="0088491C" w:rsidRDefault="0088491C" w:rsidP="0088491C">
      <w:pPr>
        <w:spacing w:before="120" w:after="120"/>
        <w:rPr>
          <w:color w:val="000000"/>
          <w:spacing w:val="0"/>
          <w:szCs w:val="24"/>
          <w:lang w:val="en-US" w:eastAsia="en-US"/>
          <w14:ligatures w14:val="none"/>
        </w:rPr>
      </w:pPr>
      <w:r w:rsidRPr="00C941E5">
        <w:rPr>
          <w:lang w:val="en-US" w:eastAsia="en-US"/>
        </w:rPr>
        <w:t>Mandal, A. and Gupta, S. (2025) A Study on the Role of Influencers in Skincare Buying Decisions. </w:t>
      </w:r>
      <w:r w:rsidRPr="00C941E5">
        <w:rPr>
          <w:i/>
          <w:iCs/>
          <w:lang w:val="en-US" w:eastAsia="en-US"/>
        </w:rPr>
        <w:t xml:space="preserve">International Journal </w:t>
      </w:r>
      <w:r>
        <w:rPr>
          <w:i/>
          <w:iCs/>
          <w:lang w:val="en-US" w:eastAsia="en-US"/>
        </w:rPr>
        <w:t>f</w:t>
      </w:r>
      <w:r w:rsidRPr="00C941E5">
        <w:rPr>
          <w:i/>
          <w:iCs/>
          <w:lang w:val="en-US" w:eastAsia="en-US"/>
        </w:rPr>
        <w:t>or Multidisciplinary Research</w:t>
      </w:r>
      <w:r w:rsidRPr="00C941E5">
        <w:rPr>
          <w:lang w:val="en-US" w:eastAsia="en-US"/>
        </w:rPr>
        <w:t xml:space="preserve">, </w:t>
      </w:r>
      <w:r>
        <w:rPr>
          <w:i/>
          <w:iCs/>
          <w:lang w:val="en-US" w:eastAsia="en-US"/>
        </w:rPr>
        <w:t>7</w:t>
      </w:r>
      <w:r w:rsidRPr="00C941E5">
        <w:rPr>
          <w:lang w:val="en-US" w:eastAsia="en-US"/>
        </w:rPr>
        <w:t xml:space="preserve">(4). </w:t>
      </w:r>
      <w:r w:rsidRPr="00C941E5">
        <w:rPr>
          <w:color w:val="000000"/>
          <w:spacing w:val="0"/>
          <w:szCs w:val="24"/>
          <w:lang w:val="en-US" w:eastAsia="en-US"/>
          <w14:ligatures w14:val="none"/>
        </w:rPr>
        <w:t>‌</w:t>
      </w:r>
    </w:p>
    <w:p w14:paraId="74BAA65E" w14:textId="77777777" w:rsidR="0088491C" w:rsidRPr="00EE6EF7" w:rsidRDefault="0088491C" w:rsidP="0088491C">
      <w:pPr>
        <w:spacing w:before="120" w:after="120"/>
      </w:pPr>
      <w:r w:rsidRPr="007044C8">
        <w:t xml:space="preserve">Mweshi, G.K. and Sakyi, K. </w:t>
      </w:r>
      <w:r>
        <w:t>(</w:t>
      </w:r>
      <w:r w:rsidRPr="007044C8">
        <w:t>2020</w:t>
      </w:r>
      <w:r>
        <w:t>)</w:t>
      </w:r>
      <w:r w:rsidRPr="007044C8">
        <w:t xml:space="preserve"> Application of sampling methods for the research design. </w:t>
      </w:r>
      <w:r w:rsidRPr="007044C8">
        <w:rPr>
          <w:i/>
          <w:iCs/>
        </w:rPr>
        <w:t>Archives of Business Review</w:t>
      </w:r>
      <w:r>
        <w:t>,</w:t>
      </w:r>
      <w:r w:rsidRPr="007044C8">
        <w:t> </w:t>
      </w:r>
      <w:r>
        <w:rPr>
          <w:i/>
          <w:iCs/>
        </w:rPr>
        <w:t>8</w:t>
      </w:r>
      <w:r w:rsidRPr="007044C8">
        <w:t>(11), pp.</w:t>
      </w:r>
      <w:r>
        <w:t xml:space="preserve"> </w:t>
      </w:r>
      <w:r w:rsidRPr="007044C8">
        <w:t>180-193.</w:t>
      </w:r>
    </w:p>
    <w:p w14:paraId="378D6BC5" w14:textId="77777777" w:rsidR="0088491C" w:rsidRPr="003B4E69" w:rsidRDefault="0088491C" w:rsidP="0088491C">
      <w:pPr>
        <w:spacing w:before="120" w:after="120"/>
      </w:pPr>
      <w:r w:rsidRPr="00F11CE8">
        <w:t>Pawar, N.</w:t>
      </w:r>
      <w:r>
        <w:t xml:space="preserve"> (2</w:t>
      </w:r>
      <w:r w:rsidRPr="00F11CE8">
        <w:t>020</w:t>
      </w:r>
      <w:r>
        <w:t>)</w:t>
      </w:r>
      <w:r w:rsidRPr="00F11CE8">
        <w:t xml:space="preserve"> Type of research and type research design. </w:t>
      </w:r>
      <w:r w:rsidRPr="00F11CE8">
        <w:rPr>
          <w:i/>
          <w:iCs/>
        </w:rPr>
        <w:t xml:space="preserve">Social Research </w:t>
      </w:r>
      <w:r w:rsidRPr="00F11CE8">
        <w:t>Methodology</w:t>
      </w:r>
      <w:r>
        <w:t xml:space="preserve">, </w:t>
      </w:r>
      <w:r>
        <w:rPr>
          <w:i/>
          <w:iCs/>
        </w:rPr>
        <w:t>8</w:t>
      </w:r>
      <w:r w:rsidRPr="00F11CE8">
        <w:t>(1), pp.</w:t>
      </w:r>
      <w:r>
        <w:t xml:space="preserve"> </w:t>
      </w:r>
      <w:r w:rsidRPr="00F11CE8">
        <w:t>46-57.</w:t>
      </w:r>
    </w:p>
    <w:p w14:paraId="476C35B7" w14:textId="77777777" w:rsidR="0088491C" w:rsidRDefault="0088491C" w:rsidP="0088491C">
      <w:pPr>
        <w:spacing w:before="120" w:after="120"/>
        <w:rPr>
          <w:lang w:val="en-US" w:eastAsia="en-US"/>
        </w:rPr>
      </w:pPr>
      <w:r w:rsidRPr="0036639E">
        <w:rPr>
          <w:lang w:val="en-US" w:eastAsia="en-US"/>
        </w:rPr>
        <w:t>Robinson, O.C. and Bailey-Rodriguez, D. (2025) Deductive qualitative research: an integrative approach to designing studies. </w:t>
      </w:r>
      <w:r w:rsidRPr="0036639E">
        <w:rPr>
          <w:i/>
          <w:iCs/>
          <w:lang w:val="en-US" w:eastAsia="en-US"/>
        </w:rPr>
        <w:t>Qualitative Research in Psychology</w:t>
      </w:r>
      <w:r w:rsidRPr="0036639E">
        <w:rPr>
          <w:lang w:val="en-US" w:eastAsia="en-US"/>
        </w:rPr>
        <w:t>,</w:t>
      </w:r>
      <w:r>
        <w:rPr>
          <w:lang w:val="en-US" w:eastAsia="en-US"/>
        </w:rPr>
        <w:t xml:space="preserve"> </w:t>
      </w:r>
      <w:r>
        <w:rPr>
          <w:i/>
          <w:iCs/>
          <w:lang w:val="en-US" w:eastAsia="en-US"/>
        </w:rPr>
        <w:t>23</w:t>
      </w:r>
      <w:r>
        <w:rPr>
          <w:lang w:val="en-US" w:eastAsia="en-US"/>
        </w:rPr>
        <w:t>(2),</w:t>
      </w:r>
      <w:r w:rsidRPr="0036639E">
        <w:rPr>
          <w:lang w:val="en-US" w:eastAsia="en-US"/>
        </w:rPr>
        <w:t xml:space="preserve"> pp.</w:t>
      </w:r>
      <w:r>
        <w:rPr>
          <w:lang w:val="en-US" w:eastAsia="en-US"/>
        </w:rPr>
        <w:t xml:space="preserve"> </w:t>
      </w:r>
      <w:r w:rsidRPr="0036639E">
        <w:rPr>
          <w:lang w:val="en-US" w:eastAsia="en-US"/>
        </w:rPr>
        <w:t>1</w:t>
      </w:r>
      <w:r>
        <w:rPr>
          <w:lang w:val="en-US" w:eastAsia="en-US"/>
        </w:rPr>
        <w:t>-</w:t>
      </w:r>
      <w:r w:rsidRPr="0036639E">
        <w:rPr>
          <w:lang w:val="en-US" w:eastAsia="en-US"/>
        </w:rPr>
        <w:t xml:space="preserve">16. </w:t>
      </w:r>
    </w:p>
    <w:p w14:paraId="1D557C75" w14:textId="77777777" w:rsidR="0088491C" w:rsidRDefault="0088491C" w:rsidP="0088491C">
      <w:pPr>
        <w:spacing w:before="120" w:after="120"/>
      </w:pPr>
      <w:r w:rsidRPr="00923923">
        <w:t xml:space="preserve">‌Santoso, R.B., Hamdani Nurmitananda, M.N., </w:t>
      </w:r>
      <w:proofErr w:type="spellStart"/>
      <w:r w:rsidRPr="00923923">
        <w:t>Premananto</w:t>
      </w:r>
      <w:proofErr w:type="spellEnd"/>
      <w:r w:rsidRPr="00923923">
        <w:t>, G.C. and Dio Primasatya, R. (2025) Utilizing Social Media Marketing to Influence Customer Purchase Intention and Trust in Influencers Who Also Act as Skincare Product Owners. </w:t>
      </w:r>
      <w:proofErr w:type="spellStart"/>
      <w:r w:rsidRPr="00923923">
        <w:rPr>
          <w:i/>
          <w:iCs/>
        </w:rPr>
        <w:t>Jurnal</w:t>
      </w:r>
      <w:proofErr w:type="spellEnd"/>
      <w:r w:rsidRPr="00923923">
        <w:rPr>
          <w:i/>
          <w:iCs/>
        </w:rPr>
        <w:t xml:space="preserve"> </w:t>
      </w:r>
      <w:proofErr w:type="spellStart"/>
      <w:r w:rsidRPr="00923923">
        <w:rPr>
          <w:i/>
          <w:iCs/>
        </w:rPr>
        <w:t>Ilmu</w:t>
      </w:r>
      <w:proofErr w:type="spellEnd"/>
      <w:r w:rsidRPr="00923923">
        <w:rPr>
          <w:i/>
          <w:iCs/>
        </w:rPr>
        <w:t xml:space="preserve"> </w:t>
      </w:r>
      <w:proofErr w:type="spellStart"/>
      <w:r w:rsidRPr="00923923">
        <w:rPr>
          <w:i/>
          <w:iCs/>
        </w:rPr>
        <w:t>Manajemen</w:t>
      </w:r>
      <w:proofErr w:type="spellEnd"/>
      <w:r w:rsidRPr="00923923">
        <w:rPr>
          <w:i/>
          <w:iCs/>
        </w:rPr>
        <w:t xml:space="preserve"> Advantage</w:t>
      </w:r>
      <w:r w:rsidRPr="00923923">
        <w:t xml:space="preserve">, </w:t>
      </w:r>
      <w:r>
        <w:rPr>
          <w:i/>
          <w:iCs/>
        </w:rPr>
        <w:t>9</w:t>
      </w:r>
      <w:r w:rsidRPr="00923923">
        <w:t xml:space="preserve">(1), pp. 84-95. </w:t>
      </w:r>
    </w:p>
    <w:p w14:paraId="73945936" w14:textId="77777777" w:rsidR="0088491C" w:rsidRDefault="0088491C" w:rsidP="0088491C">
      <w:pPr>
        <w:spacing w:before="120" w:after="120"/>
        <w:rPr>
          <w:lang w:val="en-US" w:eastAsia="en-US"/>
        </w:rPr>
      </w:pPr>
      <w:r w:rsidRPr="00BB1318">
        <w:rPr>
          <w:lang w:val="en-US" w:eastAsia="en-US"/>
        </w:rPr>
        <w:t>Sarkis, N., Maalouf, N.</w:t>
      </w:r>
      <w:r>
        <w:rPr>
          <w:lang w:val="en-US" w:eastAsia="en-US"/>
        </w:rPr>
        <w:t>J.A.</w:t>
      </w:r>
      <w:r w:rsidRPr="00BB1318">
        <w:rPr>
          <w:lang w:val="en-US" w:eastAsia="en-US"/>
        </w:rPr>
        <w:t xml:space="preserve">, </w:t>
      </w:r>
      <w:proofErr w:type="spellStart"/>
      <w:r w:rsidRPr="00BB1318">
        <w:rPr>
          <w:lang w:val="en-US" w:eastAsia="en-US"/>
        </w:rPr>
        <w:t>Jaoude</w:t>
      </w:r>
      <w:proofErr w:type="spellEnd"/>
      <w:r w:rsidRPr="00BB1318">
        <w:rPr>
          <w:lang w:val="en-US" w:eastAsia="en-US"/>
        </w:rPr>
        <w:t>, E.</w:t>
      </w:r>
      <w:r>
        <w:rPr>
          <w:lang w:val="en-US" w:eastAsia="en-US"/>
        </w:rPr>
        <w:t>A.</w:t>
      </w:r>
      <w:r w:rsidRPr="00BB1318">
        <w:rPr>
          <w:lang w:val="en-US" w:eastAsia="en-US"/>
        </w:rPr>
        <w:t xml:space="preserve"> and Azzi, T. (2026) Building Brand Trust Through Influencers: The Mediating Role of Consumer Engagement. </w:t>
      </w:r>
      <w:r w:rsidRPr="00BB1318">
        <w:rPr>
          <w:i/>
          <w:iCs/>
          <w:lang w:val="en-US" w:eastAsia="en-US"/>
        </w:rPr>
        <w:t>Journal of Theoretical and Applied Electronic Commerce Research</w:t>
      </w:r>
      <w:r w:rsidRPr="00BB1318">
        <w:rPr>
          <w:lang w:val="en-US" w:eastAsia="en-US"/>
        </w:rPr>
        <w:t xml:space="preserve">, </w:t>
      </w:r>
      <w:r>
        <w:rPr>
          <w:i/>
          <w:iCs/>
          <w:lang w:val="en-US" w:eastAsia="en-US"/>
        </w:rPr>
        <w:t>21</w:t>
      </w:r>
      <w:r w:rsidRPr="00BB1318">
        <w:rPr>
          <w:lang w:val="en-US" w:eastAsia="en-US"/>
        </w:rPr>
        <w:t>(4), p</w:t>
      </w:r>
      <w:r>
        <w:rPr>
          <w:lang w:val="en-US" w:eastAsia="en-US"/>
        </w:rPr>
        <w:t>p</w:t>
      </w:r>
      <w:r w:rsidRPr="00BB1318">
        <w:rPr>
          <w:lang w:val="en-US" w:eastAsia="en-US"/>
        </w:rPr>
        <w:t>.</w:t>
      </w:r>
      <w:r>
        <w:rPr>
          <w:lang w:val="en-US" w:eastAsia="en-US"/>
        </w:rPr>
        <w:t xml:space="preserve"> </w:t>
      </w:r>
      <w:r w:rsidRPr="00BB1318">
        <w:rPr>
          <w:lang w:val="en-US" w:eastAsia="en-US"/>
        </w:rPr>
        <w:t>114.</w:t>
      </w:r>
    </w:p>
    <w:p w14:paraId="1D2F5C1D" w14:textId="77777777" w:rsidR="0088491C" w:rsidRDefault="0088491C" w:rsidP="0088491C">
      <w:pPr>
        <w:spacing w:before="120" w:after="120"/>
      </w:pPr>
      <w:r w:rsidRPr="005C69B8">
        <w:rPr>
          <w:lang w:val="en-US" w:eastAsia="en-US"/>
        </w:rPr>
        <w:t>Sharma, P. and Jha, A. (2024) The Relevance of Source Credibility Theory on purchase intention in the field the of Marketing: A Systematic Literature Review.</w:t>
      </w:r>
      <w:r>
        <w:rPr>
          <w:lang w:val="en-US" w:eastAsia="en-US"/>
        </w:rPr>
        <w:t xml:space="preserve"> </w:t>
      </w:r>
      <w:r w:rsidRPr="00152570">
        <w:rPr>
          <w:i/>
          <w:iCs/>
        </w:rPr>
        <w:t>International Journal for Multidisciplinary Research</w:t>
      </w:r>
      <w:r>
        <w:rPr>
          <w:i/>
          <w:iCs/>
        </w:rPr>
        <w:t xml:space="preserve"> (IJFMR)</w:t>
      </w:r>
      <w:r>
        <w:t xml:space="preserve">, </w:t>
      </w:r>
      <w:r>
        <w:rPr>
          <w:i/>
          <w:iCs/>
        </w:rPr>
        <w:t>6</w:t>
      </w:r>
      <w:r>
        <w:t>(6), pp. 1-25.</w:t>
      </w:r>
    </w:p>
    <w:p w14:paraId="3CED82CD" w14:textId="77777777" w:rsidR="0088491C" w:rsidRPr="00852335" w:rsidRDefault="0088491C" w:rsidP="0088491C">
      <w:pPr>
        <w:spacing w:before="120" w:after="120"/>
        <w:rPr>
          <w:lang w:val="en-US" w:eastAsia="en-US"/>
        </w:rPr>
      </w:pPr>
      <w:r w:rsidRPr="00852335">
        <w:rPr>
          <w:lang w:val="en-US" w:eastAsia="en-US"/>
        </w:rPr>
        <w:t>Srivastava, K. and Chandra, T. (2025) The Power of Influence: Analyzing the Impact of Social Media Influencer Marketing on Skincare Brands. </w:t>
      </w:r>
      <w:r w:rsidRPr="00852335">
        <w:rPr>
          <w:i/>
          <w:iCs/>
          <w:lang w:val="en-US" w:eastAsia="en-US"/>
        </w:rPr>
        <w:t xml:space="preserve">International Journal </w:t>
      </w:r>
      <w:r>
        <w:rPr>
          <w:i/>
          <w:iCs/>
          <w:lang w:val="en-US" w:eastAsia="en-US"/>
        </w:rPr>
        <w:t>f</w:t>
      </w:r>
      <w:r w:rsidRPr="00852335">
        <w:rPr>
          <w:i/>
          <w:iCs/>
          <w:lang w:val="en-US" w:eastAsia="en-US"/>
        </w:rPr>
        <w:t>or Multidisciplinary Research</w:t>
      </w:r>
      <w:r w:rsidRPr="00852335">
        <w:rPr>
          <w:lang w:val="en-US" w:eastAsia="en-US"/>
        </w:rPr>
        <w:t>,</w:t>
      </w:r>
      <w:r>
        <w:rPr>
          <w:lang w:val="en-US" w:eastAsia="en-US"/>
        </w:rPr>
        <w:t xml:space="preserve"> </w:t>
      </w:r>
      <w:r w:rsidRPr="00852335">
        <w:rPr>
          <w:i/>
          <w:iCs/>
          <w:lang w:val="en-US" w:eastAsia="en-US"/>
        </w:rPr>
        <w:t>7</w:t>
      </w:r>
      <w:r w:rsidRPr="00852335">
        <w:rPr>
          <w:lang w:val="en-US" w:eastAsia="en-US"/>
        </w:rPr>
        <w:t xml:space="preserve">(4). </w:t>
      </w:r>
    </w:p>
    <w:p w14:paraId="7EBFCA23" w14:textId="77777777" w:rsidR="0088491C" w:rsidRDefault="0088491C" w:rsidP="0088491C">
      <w:pPr>
        <w:spacing w:before="120" w:after="120"/>
        <w:rPr>
          <w:lang w:val="en-US" w:eastAsia="en-US"/>
        </w:rPr>
      </w:pPr>
      <w:r w:rsidRPr="000359B0">
        <w:rPr>
          <w:lang w:val="en-US" w:eastAsia="en-US"/>
        </w:rPr>
        <w:lastRenderedPageBreak/>
        <w:t>Statista. (202</w:t>
      </w:r>
      <w:r>
        <w:rPr>
          <w:lang w:val="en-US" w:eastAsia="en-US"/>
        </w:rPr>
        <w:t>6</w:t>
      </w:r>
      <w:r w:rsidRPr="000359B0">
        <w:rPr>
          <w:lang w:val="en-US" w:eastAsia="en-US"/>
        </w:rPr>
        <w:t>) Global influencer market size 2025| Statista. [</w:t>
      </w:r>
      <w:r>
        <w:rPr>
          <w:lang w:val="en-US" w:eastAsia="en-US"/>
        </w:rPr>
        <w:t>O</w:t>
      </w:r>
      <w:r w:rsidRPr="000359B0">
        <w:rPr>
          <w:lang w:val="en-US" w:eastAsia="en-US"/>
        </w:rPr>
        <w:t>nline]</w:t>
      </w:r>
      <w:r>
        <w:rPr>
          <w:lang w:val="en-US" w:eastAsia="en-US"/>
        </w:rPr>
        <w:t>.</w:t>
      </w:r>
      <w:r w:rsidRPr="000359B0">
        <w:rPr>
          <w:lang w:val="en-US" w:eastAsia="en-US"/>
        </w:rPr>
        <w:t xml:space="preserve"> Available at: </w:t>
      </w:r>
      <w:hyperlink r:id="rId18" w:history="1">
        <w:r w:rsidRPr="00CE60A8">
          <w:rPr>
            <w:rStyle w:val="Hyperlink"/>
            <w:lang w:val="en-US" w:eastAsia="en-US"/>
          </w:rPr>
          <w:t>https://www.statista.com/statistics/1092819/global-influencer-market-size/?srsltid=AfmBOoo0Zkfnb26WsYNhE--WxFf1h-xr7Fga8lcr_C4G86r-tc-_AKVi</w:t>
        </w:r>
      </w:hyperlink>
      <w:r>
        <w:rPr>
          <w:lang w:val="en-US" w:eastAsia="en-US"/>
        </w:rPr>
        <w:t xml:space="preserve">. </w:t>
      </w:r>
      <w:r w:rsidRPr="000359B0">
        <w:rPr>
          <w:lang w:val="en-US" w:eastAsia="en-US"/>
        </w:rPr>
        <w:t xml:space="preserve">[Accessed </w:t>
      </w:r>
      <w:r>
        <w:rPr>
          <w:lang w:val="en-US" w:eastAsia="en-US"/>
        </w:rPr>
        <w:t xml:space="preserve">on: </w:t>
      </w:r>
      <w:r w:rsidRPr="000359B0">
        <w:rPr>
          <w:lang w:val="en-US" w:eastAsia="en-US"/>
        </w:rPr>
        <w:t>8</w:t>
      </w:r>
      <w:r w:rsidRPr="000359B0">
        <w:rPr>
          <w:vertAlign w:val="superscript"/>
          <w:lang w:val="en-US" w:eastAsia="en-US"/>
        </w:rPr>
        <w:t>th</w:t>
      </w:r>
      <w:r w:rsidRPr="000359B0">
        <w:rPr>
          <w:lang w:val="en-US" w:eastAsia="en-US"/>
        </w:rPr>
        <w:t xml:space="preserve"> July</w:t>
      </w:r>
      <w:r>
        <w:rPr>
          <w:lang w:val="en-US" w:eastAsia="en-US"/>
        </w:rPr>
        <w:t>,</w:t>
      </w:r>
      <w:r w:rsidRPr="000359B0">
        <w:rPr>
          <w:lang w:val="en-US" w:eastAsia="en-US"/>
        </w:rPr>
        <w:t xml:space="preserve"> 2026].</w:t>
      </w:r>
    </w:p>
    <w:p w14:paraId="1EBA8E7D" w14:textId="77777777" w:rsidR="0088491C" w:rsidRDefault="0088491C" w:rsidP="0088491C">
      <w:pPr>
        <w:spacing w:before="120" w:after="120"/>
        <w:rPr>
          <w:lang w:val="en-US" w:eastAsia="en-US"/>
        </w:rPr>
      </w:pPr>
      <w:r w:rsidRPr="001B64A0">
        <w:rPr>
          <w:lang w:val="en-US" w:eastAsia="en-US"/>
        </w:rPr>
        <w:t>Then, L. and Agustin, I.N. (2024) The Mediating Role of Brand Trust on the Effect of Brand Ambassador to Purchase Decision.</w:t>
      </w:r>
      <w:r>
        <w:rPr>
          <w:lang w:val="en-US" w:eastAsia="en-US"/>
        </w:rPr>
        <w:t xml:space="preserve"> </w:t>
      </w:r>
      <w:r w:rsidRPr="001B64A0">
        <w:rPr>
          <w:i/>
          <w:iCs/>
          <w:lang w:val="en-US" w:eastAsia="en-US"/>
        </w:rPr>
        <w:t>The International Journal of Applied Business</w:t>
      </w:r>
      <w:r w:rsidRPr="001B64A0">
        <w:rPr>
          <w:lang w:val="en-US" w:eastAsia="en-US"/>
        </w:rPr>
        <w:t xml:space="preserve">, </w:t>
      </w:r>
      <w:r>
        <w:rPr>
          <w:i/>
          <w:iCs/>
          <w:lang w:val="en-US" w:eastAsia="en-US"/>
        </w:rPr>
        <w:t>8</w:t>
      </w:r>
      <w:r w:rsidRPr="001B64A0">
        <w:rPr>
          <w:lang w:val="en-US" w:eastAsia="en-US"/>
        </w:rPr>
        <w:t>(1), pp.</w:t>
      </w:r>
      <w:r>
        <w:rPr>
          <w:lang w:val="en-US" w:eastAsia="en-US"/>
        </w:rPr>
        <w:t xml:space="preserve"> </w:t>
      </w:r>
      <w:r w:rsidRPr="001B64A0">
        <w:rPr>
          <w:lang w:val="en-US" w:eastAsia="en-US"/>
        </w:rPr>
        <w:t>15</w:t>
      </w:r>
      <w:r>
        <w:rPr>
          <w:lang w:val="en-US" w:eastAsia="en-US"/>
        </w:rPr>
        <w:t>-</w:t>
      </w:r>
      <w:r w:rsidRPr="001B64A0">
        <w:rPr>
          <w:lang w:val="en-US" w:eastAsia="en-US"/>
        </w:rPr>
        <w:t xml:space="preserve">31. </w:t>
      </w:r>
    </w:p>
    <w:p w14:paraId="75F908EE" w14:textId="77777777" w:rsidR="0088491C" w:rsidRDefault="0088491C" w:rsidP="0088491C">
      <w:pPr>
        <w:spacing w:before="120" w:after="120"/>
        <w:rPr>
          <w:lang w:val="en-US" w:eastAsia="en-US"/>
        </w:rPr>
      </w:pPr>
      <w:r w:rsidRPr="00C92CB3">
        <w:rPr>
          <w:lang w:val="en-US" w:eastAsia="en-US"/>
        </w:rPr>
        <w:t>Xin, T. (2024) Optimizing Influencer Marketing Strategies in the Beauty Industry: Case Analysis. </w:t>
      </w:r>
      <w:r w:rsidRPr="00C92CB3">
        <w:rPr>
          <w:i/>
          <w:iCs/>
          <w:lang w:val="en-US" w:eastAsia="en-US"/>
        </w:rPr>
        <w:t>Advances in Economics, Management and Political Sciences</w:t>
      </w:r>
      <w:r w:rsidRPr="00C92CB3">
        <w:rPr>
          <w:lang w:val="en-US" w:eastAsia="en-US"/>
        </w:rPr>
        <w:t xml:space="preserve">, </w:t>
      </w:r>
      <w:r w:rsidRPr="00C92CB3">
        <w:rPr>
          <w:i/>
          <w:iCs/>
          <w:lang w:val="en-US" w:eastAsia="en-US"/>
        </w:rPr>
        <w:t>110</w:t>
      </w:r>
      <w:r w:rsidRPr="00C92CB3">
        <w:rPr>
          <w:lang w:val="en-US" w:eastAsia="en-US"/>
        </w:rPr>
        <w:t>(1), pp.</w:t>
      </w:r>
      <w:r>
        <w:rPr>
          <w:lang w:val="en-US" w:eastAsia="en-US"/>
        </w:rPr>
        <w:t xml:space="preserve"> </w:t>
      </w:r>
      <w:r w:rsidRPr="00C92CB3">
        <w:rPr>
          <w:lang w:val="en-US" w:eastAsia="en-US"/>
        </w:rPr>
        <w:t>34</w:t>
      </w:r>
      <w:r>
        <w:rPr>
          <w:lang w:val="en-US" w:eastAsia="en-US"/>
        </w:rPr>
        <w:t>-</w:t>
      </w:r>
      <w:r w:rsidRPr="00C92CB3">
        <w:rPr>
          <w:lang w:val="en-US" w:eastAsia="en-US"/>
        </w:rPr>
        <w:t xml:space="preserve">38. </w:t>
      </w:r>
    </w:p>
    <w:p w14:paraId="442F9E2D" w14:textId="77777777" w:rsidR="00AD3871" w:rsidRPr="001B64A0" w:rsidRDefault="00AD3871" w:rsidP="00AD3871">
      <w:pPr>
        <w:spacing w:before="100" w:beforeAutospacing="1" w:after="100" w:afterAutospacing="1" w:line="240" w:lineRule="auto"/>
        <w:jc w:val="left"/>
        <w:rPr>
          <w:color w:val="000000"/>
          <w:spacing w:val="0"/>
          <w:szCs w:val="24"/>
          <w:lang w:val="en-US" w:eastAsia="en-US"/>
          <w14:ligatures w14:val="none"/>
        </w:rPr>
      </w:pPr>
      <w:r w:rsidRPr="001B64A0">
        <w:rPr>
          <w:color w:val="000000"/>
          <w:spacing w:val="0"/>
          <w:szCs w:val="24"/>
          <w:lang w:val="en-US" w:eastAsia="en-US"/>
          <w14:ligatures w14:val="none"/>
        </w:rPr>
        <w:t>‌</w:t>
      </w:r>
    </w:p>
    <w:p w14:paraId="71D3F3D8" w14:textId="77777777" w:rsidR="00AD3871" w:rsidRPr="001738F1" w:rsidRDefault="00AD3871" w:rsidP="00AD3871"/>
    <w:p w14:paraId="6B3E9AF4" w14:textId="77777777" w:rsidR="00AD3871" w:rsidRDefault="00AD3871" w:rsidP="00AD3871"/>
    <w:p w14:paraId="5BCB7BA6" w14:textId="77777777" w:rsidR="00AD3871" w:rsidRPr="00732168" w:rsidRDefault="00AD3871" w:rsidP="00AD3871">
      <w:pPr>
        <w:rPr>
          <w:i/>
          <w:iCs/>
          <w:color w:val="000000"/>
          <w:spacing w:val="0"/>
          <w:szCs w:val="24"/>
          <w:lang w:val="en-US" w:eastAsia="en-US"/>
          <w14:ligatures w14:val="none"/>
        </w:rPr>
      </w:pPr>
    </w:p>
    <w:p w14:paraId="59BBCFF4" w14:textId="77777777" w:rsidR="00AD3871" w:rsidRPr="00C92CB3" w:rsidRDefault="00AD3871" w:rsidP="00C75554">
      <w:pPr>
        <w:rPr>
          <w:lang w:val="en-US" w:eastAsia="en-US"/>
        </w:rPr>
      </w:pPr>
    </w:p>
    <w:p w14:paraId="61D2819E" w14:textId="77777777" w:rsidR="004270D1" w:rsidRPr="00725F0A" w:rsidRDefault="004270D1" w:rsidP="00D303AD">
      <w:pPr>
        <w:rPr>
          <w:lang w:val="en-US" w:eastAsia="en-US"/>
        </w:rPr>
      </w:pPr>
    </w:p>
    <w:p w14:paraId="54E0518E" w14:textId="77777777" w:rsidR="00D303AD" w:rsidRPr="00651B85" w:rsidRDefault="00D303AD" w:rsidP="00162728"/>
    <w:p w14:paraId="2A9B7606" w14:textId="77777777" w:rsidR="00162728" w:rsidRPr="00152570" w:rsidRDefault="00162728" w:rsidP="00CE0DCA">
      <w:pPr>
        <w:rPr>
          <w:lang w:val="en-US" w:eastAsia="en-US"/>
        </w:rPr>
      </w:pPr>
    </w:p>
    <w:p w14:paraId="2DD367CB" w14:textId="77777777" w:rsidR="00CE0DCA" w:rsidRPr="00BB1318" w:rsidRDefault="00CE0DCA" w:rsidP="00DB40D4">
      <w:pPr>
        <w:rPr>
          <w:lang w:val="en-US" w:eastAsia="en-US"/>
        </w:rPr>
      </w:pPr>
    </w:p>
    <w:p w14:paraId="3681F821" w14:textId="77777777" w:rsidR="00DB40D4" w:rsidRPr="000359B0" w:rsidRDefault="00DB40D4" w:rsidP="007E77DC">
      <w:pPr>
        <w:rPr>
          <w:lang w:val="en-US" w:eastAsia="en-US"/>
        </w:rPr>
      </w:pPr>
    </w:p>
    <w:p w14:paraId="0C7D7DFC" w14:textId="77777777" w:rsidR="007E77DC" w:rsidRPr="006064E0" w:rsidRDefault="007E77DC" w:rsidP="007E77DC">
      <w:pPr>
        <w:rPr>
          <w:lang w:val="en-US" w:eastAsia="en-US"/>
        </w:rPr>
      </w:pPr>
    </w:p>
    <w:p w14:paraId="2C993858" w14:textId="77777777" w:rsidR="007E77DC" w:rsidRPr="00383D82" w:rsidRDefault="007E77DC" w:rsidP="00D3168B">
      <w:pPr>
        <w:rPr>
          <w:color w:val="000000"/>
          <w:spacing w:val="0"/>
          <w:szCs w:val="24"/>
          <w:lang w:val="en-US" w:eastAsia="en-US"/>
          <w14:ligatures w14:val="none"/>
        </w:rPr>
      </w:pPr>
    </w:p>
    <w:p w14:paraId="038429A0" w14:textId="77777777" w:rsidR="00D3168B" w:rsidRPr="00007A0C" w:rsidRDefault="00D3168B" w:rsidP="00007A0C">
      <w:pPr>
        <w:rPr>
          <w:b/>
          <w:bCs/>
        </w:rPr>
      </w:pPr>
    </w:p>
    <w:sectPr w:rsidR="00D3168B" w:rsidRPr="00007A0C" w:rsidSect="00E20BB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DBF3E3" w14:textId="77777777" w:rsidR="00CB6D9B" w:rsidRDefault="00CB6D9B" w:rsidP="00E20BB2">
      <w:pPr>
        <w:spacing w:line="240" w:lineRule="auto"/>
      </w:pPr>
      <w:r>
        <w:separator/>
      </w:r>
    </w:p>
  </w:endnote>
  <w:endnote w:type="continuationSeparator" w:id="0">
    <w:p w14:paraId="0B83DE82" w14:textId="77777777" w:rsidR="00CB6D9B" w:rsidRDefault="00CB6D9B" w:rsidP="00E20B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0732789"/>
      <w:docPartObj>
        <w:docPartGallery w:val="Page Numbers (Bottom of Page)"/>
        <w:docPartUnique/>
      </w:docPartObj>
    </w:sdtPr>
    <w:sdtEndPr>
      <w:rPr>
        <w:noProof/>
      </w:rPr>
    </w:sdtEndPr>
    <w:sdtContent>
      <w:p w14:paraId="1189824F" w14:textId="5F0EC828" w:rsidR="00E20BB2" w:rsidRDefault="00E20B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4F7AA9" w14:textId="77777777" w:rsidR="00E20BB2" w:rsidRDefault="00E20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3BDBC" w14:textId="77777777" w:rsidR="00CB6D9B" w:rsidRDefault="00CB6D9B" w:rsidP="00E20BB2">
      <w:pPr>
        <w:spacing w:line="240" w:lineRule="auto"/>
      </w:pPr>
      <w:r>
        <w:separator/>
      </w:r>
    </w:p>
  </w:footnote>
  <w:footnote w:type="continuationSeparator" w:id="0">
    <w:p w14:paraId="3F5E7F10" w14:textId="77777777" w:rsidR="00CB6D9B" w:rsidRDefault="00CB6D9B" w:rsidP="00E20B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209A0"/>
    <w:multiLevelType w:val="multilevel"/>
    <w:tmpl w:val="CC00A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151166"/>
    <w:multiLevelType w:val="multilevel"/>
    <w:tmpl w:val="50B6D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0C601F"/>
    <w:multiLevelType w:val="multilevel"/>
    <w:tmpl w:val="C4A8E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051CA1"/>
    <w:multiLevelType w:val="hybridMultilevel"/>
    <w:tmpl w:val="FA74BB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B591654"/>
    <w:multiLevelType w:val="multilevel"/>
    <w:tmpl w:val="B7329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FC05A3"/>
    <w:multiLevelType w:val="hybridMultilevel"/>
    <w:tmpl w:val="E65257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359547952">
    <w:abstractNumId w:val="4"/>
  </w:num>
  <w:num w:numId="2" w16cid:durableId="348945456">
    <w:abstractNumId w:val="1"/>
  </w:num>
  <w:num w:numId="3" w16cid:durableId="1610697913">
    <w:abstractNumId w:val="2"/>
  </w:num>
  <w:num w:numId="4" w16cid:durableId="1624531269">
    <w:abstractNumId w:val="3"/>
  </w:num>
  <w:num w:numId="5" w16cid:durableId="1166432122">
    <w:abstractNumId w:val="0"/>
  </w:num>
  <w:num w:numId="6" w16cid:durableId="16912247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c0NzExNTE1tbAEcpR0lIJTi4sz8/NACoxqAdMRPXUsAAAA"/>
  </w:docVars>
  <w:rsids>
    <w:rsidRoot w:val="002409EB"/>
    <w:rsid w:val="00007A0C"/>
    <w:rsid w:val="00010B83"/>
    <w:rsid w:val="00012B6F"/>
    <w:rsid w:val="0002167F"/>
    <w:rsid w:val="00026070"/>
    <w:rsid w:val="000359B0"/>
    <w:rsid w:val="000429E1"/>
    <w:rsid w:val="000436ED"/>
    <w:rsid w:val="00053E90"/>
    <w:rsid w:val="00063FB1"/>
    <w:rsid w:val="00072916"/>
    <w:rsid w:val="00074AFB"/>
    <w:rsid w:val="00086FE9"/>
    <w:rsid w:val="0009041B"/>
    <w:rsid w:val="00091354"/>
    <w:rsid w:val="00091C35"/>
    <w:rsid w:val="00095337"/>
    <w:rsid w:val="000B7DE9"/>
    <w:rsid w:val="000C1092"/>
    <w:rsid w:val="000C6348"/>
    <w:rsid w:val="000D6C8E"/>
    <w:rsid w:val="000F0A95"/>
    <w:rsid w:val="000F0F85"/>
    <w:rsid w:val="000F4522"/>
    <w:rsid w:val="000F5167"/>
    <w:rsid w:val="000F6686"/>
    <w:rsid w:val="00104958"/>
    <w:rsid w:val="001050B5"/>
    <w:rsid w:val="0010784E"/>
    <w:rsid w:val="001110CB"/>
    <w:rsid w:val="00140E74"/>
    <w:rsid w:val="00152570"/>
    <w:rsid w:val="00162728"/>
    <w:rsid w:val="00165B50"/>
    <w:rsid w:val="001738F1"/>
    <w:rsid w:val="001A51A1"/>
    <w:rsid w:val="001B2B89"/>
    <w:rsid w:val="001B3146"/>
    <w:rsid w:val="001B56C2"/>
    <w:rsid w:val="001B64A0"/>
    <w:rsid w:val="001D48F8"/>
    <w:rsid w:val="001D4FAB"/>
    <w:rsid w:val="00210BFC"/>
    <w:rsid w:val="0021784B"/>
    <w:rsid w:val="002212DB"/>
    <w:rsid w:val="00234A7C"/>
    <w:rsid w:val="002409EB"/>
    <w:rsid w:val="00242B50"/>
    <w:rsid w:val="002446DA"/>
    <w:rsid w:val="00244F45"/>
    <w:rsid w:val="0025130C"/>
    <w:rsid w:val="00266D93"/>
    <w:rsid w:val="00272C2A"/>
    <w:rsid w:val="002734E9"/>
    <w:rsid w:val="002737D3"/>
    <w:rsid w:val="002853D9"/>
    <w:rsid w:val="002A1704"/>
    <w:rsid w:val="002B2868"/>
    <w:rsid w:val="002C1CB2"/>
    <w:rsid w:val="002C3701"/>
    <w:rsid w:val="002C7676"/>
    <w:rsid w:val="002D0A48"/>
    <w:rsid w:val="002D2A1B"/>
    <w:rsid w:val="00306A51"/>
    <w:rsid w:val="00331A40"/>
    <w:rsid w:val="00347957"/>
    <w:rsid w:val="0036639E"/>
    <w:rsid w:val="0036736E"/>
    <w:rsid w:val="00371637"/>
    <w:rsid w:val="00372175"/>
    <w:rsid w:val="0037268A"/>
    <w:rsid w:val="00380C78"/>
    <w:rsid w:val="003811B7"/>
    <w:rsid w:val="00382E8F"/>
    <w:rsid w:val="00383D82"/>
    <w:rsid w:val="003A3D80"/>
    <w:rsid w:val="003A7E44"/>
    <w:rsid w:val="003B050D"/>
    <w:rsid w:val="003B1493"/>
    <w:rsid w:val="003B216D"/>
    <w:rsid w:val="003B2890"/>
    <w:rsid w:val="003B4E69"/>
    <w:rsid w:val="003C0D7D"/>
    <w:rsid w:val="003C1D1F"/>
    <w:rsid w:val="003D60A2"/>
    <w:rsid w:val="003E03E4"/>
    <w:rsid w:val="003E6DFA"/>
    <w:rsid w:val="003F4CAD"/>
    <w:rsid w:val="003F5B49"/>
    <w:rsid w:val="00401732"/>
    <w:rsid w:val="00403691"/>
    <w:rsid w:val="00403A33"/>
    <w:rsid w:val="00413F12"/>
    <w:rsid w:val="00416989"/>
    <w:rsid w:val="00426105"/>
    <w:rsid w:val="004270D1"/>
    <w:rsid w:val="004321F0"/>
    <w:rsid w:val="00432F51"/>
    <w:rsid w:val="00453533"/>
    <w:rsid w:val="00455383"/>
    <w:rsid w:val="00455E0C"/>
    <w:rsid w:val="0046514C"/>
    <w:rsid w:val="004662D3"/>
    <w:rsid w:val="0047466B"/>
    <w:rsid w:val="004765D7"/>
    <w:rsid w:val="00476D1C"/>
    <w:rsid w:val="00490ABD"/>
    <w:rsid w:val="0049423D"/>
    <w:rsid w:val="00496F94"/>
    <w:rsid w:val="004C74A3"/>
    <w:rsid w:val="004C7B2C"/>
    <w:rsid w:val="004D281F"/>
    <w:rsid w:val="004D3F98"/>
    <w:rsid w:val="004E05BB"/>
    <w:rsid w:val="004E32E2"/>
    <w:rsid w:val="004E4BF4"/>
    <w:rsid w:val="004F27E9"/>
    <w:rsid w:val="005273DF"/>
    <w:rsid w:val="00531562"/>
    <w:rsid w:val="005330CB"/>
    <w:rsid w:val="005404C4"/>
    <w:rsid w:val="005437BC"/>
    <w:rsid w:val="005451C5"/>
    <w:rsid w:val="00545871"/>
    <w:rsid w:val="00550F23"/>
    <w:rsid w:val="00553435"/>
    <w:rsid w:val="00566AA9"/>
    <w:rsid w:val="0057008D"/>
    <w:rsid w:val="00572DF9"/>
    <w:rsid w:val="005817AD"/>
    <w:rsid w:val="005901D6"/>
    <w:rsid w:val="00594353"/>
    <w:rsid w:val="005A55CA"/>
    <w:rsid w:val="005A75B3"/>
    <w:rsid w:val="005C4CE9"/>
    <w:rsid w:val="005C69B8"/>
    <w:rsid w:val="005D4045"/>
    <w:rsid w:val="005D6DB8"/>
    <w:rsid w:val="005D75C9"/>
    <w:rsid w:val="005F55D0"/>
    <w:rsid w:val="005F6083"/>
    <w:rsid w:val="005F68EF"/>
    <w:rsid w:val="005F6B36"/>
    <w:rsid w:val="006064E0"/>
    <w:rsid w:val="00611C13"/>
    <w:rsid w:val="006136BB"/>
    <w:rsid w:val="006226F9"/>
    <w:rsid w:val="00631E44"/>
    <w:rsid w:val="00646275"/>
    <w:rsid w:val="00651B85"/>
    <w:rsid w:val="0066271C"/>
    <w:rsid w:val="00664920"/>
    <w:rsid w:val="006911DD"/>
    <w:rsid w:val="006A494B"/>
    <w:rsid w:val="006A63E8"/>
    <w:rsid w:val="006B1E67"/>
    <w:rsid w:val="006B3E3A"/>
    <w:rsid w:val="006C02D6"/>
    <w:rsid w:val="006C0994"/>
    <w:rsid w:val="006C4349"/>
    <w:rsid w:val="006C4B2F"/>
    <w:rsid w:val="006D7652"/>
    <w:rsid w:val="006E5093"/>
    <w:rsid w:val="007044C8"/>
    <w:rsid w:val="0070480F"/>
    <w:rsid w:val="00705400"/>
    <w:rsid w:val="00707027"/>
    <w:rsid w:val="00707E58"/>
    <w:rsid w:val="007114F7"/>
    <w:rsid w:val="00713E46"/>
    <w:rsid w:val="00715B17"/>
    <w:rsid w:val="00724515"/>
    <w:rsid w:val="00725E9A"/>
    <w:rsid w:val="00725F0A"/>
    <w:rsid w:val="00732168"/>
    <w:rsid w:val="00751822"/>
    <w:rsid w:val="00760BD9"/>
    <w:rsid w:val="007654BD"/>
    <w:rsid w:val="00771CA5"/>
    <w:rsid w:val="007808B8"/>
    <w:rsid w:val="007977F1"/>
    <w:rsid w:val="007A5705"/>
    <w:rsid w:val="007B07BF"/>
    <w:rsid w:val="007B614B"/>
    <w:rsid w:val="007C3A3E"/>
    <w:rsid w:val="007E6093"/>
    <w:rsid w:val="007E77DC"/>
    <w:rsid w:val="007E7C04"/>
    <w:rsid w:val="00802A90"/>
    <w:rsid w:val="00804672"/>
    <w:rsid w:val="008054CD"/>
    <w:rsid w:val="008062FC"/>
    <w:rsid w:val="00807A46"/>
    <w:rsid w:val="008268E1"/>
    <w:rsid w:val="0083748F"/>
    <w:rsid w:val="0085049F"/>
    <w:rsid w:val="00852335"/>
    <w:rsid w:val="008557A8"/>
    <w:rsid w:val="00856734"/>
    <w:rsid w:val="00875A13"/>
    <w:rsid w:val="008769E4"/>
    <w:rsid w:val="0088491C"/>
    <w:rsid w:val="008861D2"/>
    <w:rsid w:val="008B4E64"/>
    <w:rsid w:val="008C080A"/>
    <w:rsid w:val="008C117C"/>
    <w:rsid w:val="008C2ACE"/>
    <w:rsid w:val="008C65CE"/>
    <w:rsid w:val="008C6641"/>
    <w:rsid w:val="008E51F2"/>
    <w:rsid w:val="008F7706"/>
    <w:rsid w:val="00902677"/>
    <w:rsid w:val="0091233D"/>
    <w:rsid w:val="0091631F"/>
    <w:rsid w:val="00923923"/>
    <w:rsid w:val="00930025"/>
    <w:rsid w:val="00935DE8"/>
    <w:rsid w:val="00936EB7"/>
    <w:rsid w:val="00936F62"/>
    <w:rsid w:val="009469F1"/>
    <w:rsid w:val="0096299C"/>
    <w:rsid w:val="0098132D"/>
    <w:rsid w:val="009932DD"/>
    <w:rsid w:val="009B5AB9"/>
    <w:rsid w:val="009C4FA0"/>
    <w:rsid w:val="009C6C1C"/>
    <w:rsid w:val="009D3D33"/>
    <w:rsid w:val="009E24B0"/>
    <w:rsid w:val="009E268A"/>
    <w:rsid w:val="009E7911"/>
    <w:rsid w:val="009F4BBC"/>
    <w:rsid w:val="009F60D7"/>
    <w:rsid w:val="00A053A0"/>
    <w:rsid w:val="00A1227C"/>
    <w:rsid w:val="00A14986"/>
    <w:rsid w:val="00A14A79"/>
    <w:rsid w:val="00A2515D"/>
    <w:rsid w:val="00A2690F"/>
    <w:rsid w:val="00A305A5"/>
    <w:rsid w:val="00A34493"/>
    <w:rsid w:val="00A413BA"/>
    <w:rsid w:val="00A47D51"/>
    <w:rsid w:val="00A610CE"/>
    <w:rsid w:val="00A736AD"/>
    <w:rsid w:val="00A74D79"/>
    <w:rsid w:val="00A83A6F"/>
    <w:rsid w:val="00A8536B"/>
    <w:rsid w:val="00A85A60"/>
    <w:rsid w:val="00A868C9"/>
    <w:rsid w:val="00AA7239"/>
    <w:rsid w:val="00AA77E1"/>
    <w:rsid w:val="00AB1FD9"/>
    <w:rsid w:val="00AC0086"/>
    <w:rsid w:val="00AC0C1E"/>
    <w:rsid w:val="00AC1B45"/>
    <w:rsid w:val="00AC1B6D"/>
    <w:rsid w:val="00AC4CFE"/>
    <w:rsid w:val="00AD2F6F"/>
    <w:rsid w:val="00AD3871"/>
    <w:rsid w:val="00AD5E53"/>
    <w:rsid w:val="00AE5C5D"/>
    <w:rsid w:val="00AF1905"/>
    <w:rsid w:val="00AF196F"/>
    <w:rsid w:val="00B018F0"/>
    <w:rsid w:val="00B305F7"/>
    <w:rsid w:val="00B41E9F"/>
    <w:rsid w:val="00B6197D"/>
    <w:rsid w:val="00B65746"/>
    <w:rsid w:val="00B74709"/>
    <w:rsid w:val="00B777C2"/>
    <w:rsid w:val="00BA1EFD"/>
    <w:rsid w:val="00BA6589"/>
    <w:rsid w:val="00BA79F8"/>
    <w:rsid w:val="00BB1318"/>
    <w:rsid w:val="00BB3ADD"/>
    <w:rsid w:val="00BC3C4C"/>
    <w:rsid w:val="00BE7A36"/>
    <w:rsid w:val="00C043D7"/>
    <w:rsid w:val="00C12A06"/>
    <w:rsid w:val="00C1495F"/>
    <w:rsid w:val="00C17E7E"/>
    <w:rsid w:val="00C40269"/>
    <w:rsid w:val="00C42EE8"/>
    <w:rsid w:val="00C47D4E"/>
    <w:rsid w:val="00C60461"/>
    <w:rsid w:val="00C73ADC"/>
    <w:rsid w:val="00C75136"/>
    <w:rsid w:val="00C75554"/>
    <w:rsid w:val="00C81811"/>
    <w:rsid w:val="00C863B9"/>
    <w:rsid w:val="00C92830"/>
    <w:rsid w:val="00C92CB3"/>
    <w:rsid w:val="00C941E5"/>
    <w:rsid w:val="00C951B7"/>
    <w:rsid w:val="00C96398"/>
    <w:rsid w:val="00CA6D02"/>
    <w:rsid w:val="00CB21D2"/>
    <w:rsid w:val="00CB3CBA"/>
    <w:rsid w:val="00CB6D9B"/>
    <w:rsid w:val="00CE0DCA"/>
    <w:rsid w:val="00CE2085"/>
    <w:rsid w:val="00CE2CA5"/>
    <w:rsid w:val="00CF43BF"/>
    <w:rsid w:val="00D033FD"/>
    <w:rsid w:val="00D06BDD"/>
    <w:rsid w:val="00D17FC9"/>
    <w:rsid w:val="00D22A57"/>
    <w:rsid w:val="00D303AD"/>
    <w:rsid w:val="00D31158"/>
    <w:rsid w:val="00D3168B"/>
    <w:rsid w:val="00D62D87"/>
    <w:rsid w:val="00D820BE"/>
    <w:rsid w:val="00D85972"/>
    <w:rsid w:val="00D932E4"/>
    <w:rsid w:val="00D96744"/>
    <w:rsid w:val="00D96BAB"/>
    <w:rsid w:val="00DA4472"/>
    <w:rsid w:val="00DB40D4"/>
    <w:rsid w:val="00DB53DA"/>
    <w:rsid w:val="00DC41DD"/>
    <w:rsid w:val="00DE3438"/>
    <w:rsid w:val="00DE4DED"/>
    <w:rsid w:val="00DE5710"/>
    <w:rsid w:val="00DF3AA3"/>
    <w:rsid w:val="00DF3E19"/>
    <w:rsid w:val="00DF4111"/>
    <w:rsid w:val="00E20BB2"/>
    <w:rsid w:val="00E23D8D"/>
    <w:rsid w:val="00E31159"/>
    <w:rsid w:val="00E32F4C"/>
    <w:rsid w:val="00E32FEF"/>
    <w:rsid w:val="00E33E35"/>
    <w:rsid w:val="00E42C37"/>
    <w:rsid w:val="00E532D1"/>
    <w:rsid w:val="00E5447D"/>
    <w:rsid w:val="00E777C8"/>
    <w:rsid w:val="00E947A9"/>
    <w:rsid w:val="00EA10F4"/>
    <w:rsid w:val="00EB0CD0"/>
    <w:rsid w:val="00EC0096"/>
    <w:rsid w:val="00ED154B"/>
    <w:rsid w:val="00ED2D9C"/>
    <w:rsid w:val="00ED3B6F"/>
    <w:rsid w:val="00ED4427"/>
    <w:rsid w:val="00EE10AD"/>
    <w:rsid w:val="00EE18E3"/>
    <w:rsid w:val="00EE6EF7"/>
    <w:rsid w:val="00EF057D"/>
    <w:rsid w:val="00F0045F"/>
    <w:rsid w:val="00F11CE8"/>
    <w:rsid w:val="00F14B9A"/>
    <w:rsid w:val="00F25422"/>
    <w:rsid w:val="00F3040B"/>
    <w:rsid w:val="00F316E0"/>
    <w:rsid w:val="00F33206"/>
    <w:rsid w:val="00F44F59"/>
    <w:rsid w:val="00F479EA"/>
    <w:rsid w:val="00F515D4"/>
    <w:rsid w:val="00F72B14"/>
    <w:rsid w:val="00F77817"/>
    <w:rsid w:val="00FA79B7"/>
    <w:rsid w:val="00FB1157"/>
    <w:rsid w:val="00FC0964"/>
    <w:rsid w:val="00FC1F66"/>
    <w:rsid w:val="00FE09E7"/>
    <w:rsid w:val="00FF76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CBB2B"/>
  <w15:chartTrackingRefBased/>
  <w15:docId w15:val="{1367604A-97E5-4687-8960-2BE9AB646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562"/>
    <w:pPr>
      <w:spacing w:after="0" w:line="360" w:lineRule="auto"/>
      <w:jc w:val="both"/>
    </w:pPr>
    <w:rPr>
      <w:rFonts w:ascii="Times New Roman" w:hAnsi="Times New Roman" w:cs="Times New Roman"/>
      <w:color w:val="000000" w:themeColor="text1"/>
      <w:spacing w:val="-3"/>
      <w:kern w:val="0"/>
      <w:szCs w:val="20"/>
      <w:lang w:val="en-GB" w:eastAsia="en-GB"/>
    </w:rPr>
  </w:style>
  <w:style w:type="paragraph" w:styleId="Heading1">
    <w:name w:val="heading 1"/>
    <w:basedOn w:val="Normal"/>
    <w:next w:val="Normal"/>
    <w:link w:val="Heading1Char"/>
    <w:uiPriority w:val="9"/>
    <w:qFormat/>
    <w:rsid w:val="004F27E9"/>
    <w:pPr>
      <w:keepNext/>
      <w:keepLines/>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4F27E9"/>
    <w:pPr>
      <w:keepNext/>
      <w:keepLines/>
      <w:spacing w:before="160" w:after="80"/>
      <w:outlineLvl w:val="1"/>
    </w:pPr>
    <w:rPr>
      <w:rFonts w:eastAsiaTheme="majorEastAsia" w:cstheme="majorBidi"/>
      <w:b/>
      <w:i/>
      <w:szCs w:val="32"/>
      <w:lang w:val="en-US"/>
    </w:rPr>
  </w:style>
  <w:style w:type="paragraph" w:styleId="Heading3">
    <w:name w:val="heading 3"/>
    <w:basedOn w:val="Normal"/>
    <w:next w:val="Normal"/>
    <w:link w:val="Heading3Char"/>
    <w:autoRedefine/>
    <w:uiPriority w:val="9"/>
    <w:unhideWhenUsed/>
    <w:qFormat/>
    <w:rsid w:val="00A74D79"/>
    <w:pPr>
      <w:keepNext/>
      <w:keepLines/>
      <w:spacing w:before="120" w:after="120"/>
      <w:outlineLvl w:val="2"/>
    </w:pPr>
    <w:rPr>
      <w:rFonts w:eastAsiaTheme="majorEastAsia" w:cstheme="majorBidi"/>
      <w:bCs/>
      <w:iCs/>
      <w:spacing w:val="0"/>
      <w:kern w:val="2"/>
      <w:szCs w:val="24"/>
      <w:u w:val="single"/>
      <w:lang w:eastAsia="en-US"/>
    </w:rPr>
  </w:style>
  <w:style w:type="paragraph" w:styleId="Heading4">
    <w:name w:val="heading 4"/>
    <w:basedOn w:val="Normal"/>
    <w:next w:val="Normal"/>
    <w:link w:val="Heading4Char"/>
    <w:uiPriority w:val="9"/>
    <w:semiHidden/>
    <w:unhideWhenUsed/>
    <w:qFormat/>
    <w:rsid w:val="002409E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409E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409E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409E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409E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409E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7E9"/>
    <w:rPr>
      <w:rFonts w:ascii="Lucida Sans" w:eastAsiaTheme="majorEastAsia" w:hAnsi="Lucida Sans" w:cstheme="majorBidi"/>
      <w:b/>
      <w:color w:val="000000" w:themeColor="text1"/>
      <w:spacing w:val="-3"/>
      <w:kern w:val="0"/>
      <w:szCs w:val="32"/>
      <w:lang w:eastAsia="en-GB"/>
    </w:rPr>
  </w:style>
  <w:style w:type="character" w:customStyle="1" w:styleId="Heading2Char">
    <w:name w:val="Heading 2 Char"/>
    <w:basedOn w:val="DefaultParagraphFont"/>
    <w:link w:val="Heading2"/>
    <w:uiPriority w:val="9"/>
    <w:rsid w:val="004F27E9"/>
    <w:rPr>
      <w:rFonts w:ascii="Times New Roman" w:eastAsiaTheme="majorEastAsia" w:hAnsi="Times New Roman" w:cstheme="majorBidi"/>
      <w:b/>
      <w:i/>
      <w:color w:val="000000" w:themeColor="text1"/>
      <w:spacing w:val="-3"/>
      <w:kern w:val="0"/>
      <w:szCs w:val="32"/>
      <w:lang w:eastAsia="en-GB"/>
    </w:rPr>
  </w:style>
  <w:style w:type="character" w:customStyle="1" w:styleId="Heading3Char">
    <w:name w:val="Heading 3 Char"/>
    <w:basedOn w:val="DefaultParagraphFont"/>
    <w:link w:val="Heading3"/>
    <w:uiPriority w:val="9"/>
    <w:rsid w:val="00A74D79"/>
    <w:rPr>
      <w:rFonts w:ascii="Times New Roman" w:eastAsiaTheme="majorEastAsia" w:hAnsi="Times New Roman" w:cstheme="majorBidi"/>
      <w:bCs/>
      <w:iCs/>
      <w:color w:val="000000" w:themeColor="text1"/>
      <w:u w:val="single"/>
      <w:lang w:val="en-GB"/>
    </w:rPr>
  </w:style>
  <w:style w:type="paragraph" w:styleId="Title">
    <w:name w:val="Title"/>
    <w:basedOn w:val="Normal"/>
    <w:next w:val="Normal"/>
    <w:link w:val="TitleChar"/>
    <w:uiPriority w:val="10"/>
    <w:qFormat/>
    <w:rsid w:val="008B4E64"/>
    <w:pPr>
      <w:spacing w:after="80"/>
      <w:contextualSpacing/>
      <w:jc w:val="center"/>
    </w:pPr>
    <w:rPr>
      <w:rFonts w:eastAsiaTheme="majorEastAsia" w:cstheme="majorBidi"/>
      <w:color w:val="auto"/>
      <w:spacing w:val="-10"/>
      <w:kern w:val="28"/>
      <w:sz w:val="36"/>
      <w:szCs w:val="56"/>
    </w:rPr>
  </w:style>
  <w:style w:type="character" w:customStyle="1" w:styleId="TitleChar">
    <w:name w:val="Title Char"/>
    <w:basedOn w:val="DefaultParagraphFont"/>
    <w:link w:val="Title"/>
    <w:uiPriority w:val="10"/>
    <w:rsid w:val="008B4E64"/>
    <w:rPr>
      <w:rFonts w:ascii="Times New Roman" w:eastAsiaTheme="majorEastAsia" w:hAnsi="Times New Roman" w:cstheme="majorBidi"/>
      <w:spacing w:val="-10"/>
      <w:kern w:val="28"/>
      <w:sz w:val="36"/>
      <w:szCs w:val="56"/>
      <w:lang w:val="en-GB" w:eastAsia="en-GB"/>
    </w:rPr>
  </w:style>
  <w:style w:type="character" w:customStyle="1" w:styleId="Heading4Char">
    <w:name w:val="Heading 4 Char"/>
    <w:basedOn w:val="DefaultParagraphFont"/>
    <w:link w:val="Heading4"/>
    <w:uiPriority w:val="9"/>
    <w:semiHidden/>
    <w:rsid w:val="002409EB"/>
    <w:rPr>
      <w:rFonts w:eastAsiaTheme="majorEastAsia" w:cstheme="majorBidi"/>
      <w:i/>
      <w:iCs/>
      <w:color w:val="2F5496" w:themeColor="accent1" w:themeShade="BF"/>
      <w:spacing w:val="-3"/>
      <w:kern w:val="0"/>
      <w:szCs w:val="20"/>
      <w:lang w:val="en-GB" w:eastAsia="en-GB"/>
    </w:rPr>
  </w:style>
  <w:style w:type="character" w:customStyle="1" w:styleId="Heading5Char">
    <w:name w:val="Heading 5 Char"/>
    <w:basedOn w:val="DefaultParagraphFont"/>
    <w:link w:val="Heading5"/>
    <w:uiPriority w:val="9"/>
    <w:semiHidden/>
    <w:rsid w:val="002409EB"/>
    <w:rPr>
      <w:rFonts w:eastAsiaTheme="majorEastAsia" w:cstheme="majorBidi"/>
      <w:color w:val="2F5496" w:themeColor="accent1" w:themeShade="BF"/>
      <w:spacing w:val="-3"/>
      <w:kern w:val="0"/>
      <w:szCs w:val="20"/>
      <w:lang w:val="en-GB" w:eastAsia="en-GB"/>
    </w:rPr>
  </w:style>
  <w:style w:type="character" w:customStyle="1" w:styleId="Heading6Char">
    <w:name w:val="Heading 6 Char"/>
    <w:basedOn w:val="DefaultParagraphFont"/>
    <w:link w:val="Heading6"/>
    <w:uiPriority w:val="9"/>
    <w:semiHidden/>
    <w:rsid w:val="002409EB"/>
    <w:rPr>
      <w:rFonts w:eastAsiaTheme="majorEastAsia" w:cstheme="majorBidi"/>
      <w:i/>
      <w:iCs/>
      <w:color w:val="595959" w:themeColor="text1" w:themeTint="A6"/>
      <w:spacing w:val="-3"/>
      <w:kern w:val="0"/>
      <w:szCs w:val="20"/>
      <w:lang w:val="en-GB" w:eastAsia="en-GB"/>
    </w:rPr>
  </w:style>
  <w:style w:type="character" w:customStyle="1" w:styleId="Heading7Char">
    <w:name w:val="Heading 7 Char"/>
    <w:basedOn w:val="DefaultParagraphFont"/>
    <w:link w:val="Heading7"/>
    <w:uiPriority w:val="9"/>
    <w:semiHidden/>
    <w:rsid w:val="002409EB"/>
    <w:rPr>
      <w:rFonts w:eastAsiaTheme="majorEastAsia" w:cstheme="majorBidi"/>
      <w:color w:val="595959" w:themeColor="text1" w:themeTint="A6"/>
      <w:spacing w:val="-3"/>
      <w:kern w:val="0"/>
      <w:szCs w:val="20"/>
      <w:lang w:val="en-GB" w:eastAsia="en-GB"/>
    </w:rPr>
  </w:style>
  <w:style w:type="character" w:customStyle="1" w:styleId="Heading8Char">
    <w:name w:val="Heading 8 Char"/>
    <w:basedOn w:val="DefaultParagraphFont"/>
    <w:link w:val="Heading8"/>
    <w:uiPriority w:val="9"/>
    <w:semiHidden/>
    <w:rsid w:val="002409EB"/>
    <w:rPr>
      <w:rFonts w:eastAsiaTheme="majorEastAsia" w:cstheme="majorBidi"/>
      <w:i/>
      <w:iCs/>
      <w:color w:val="272727" w:themeColor="text1" w:themeTint="D8"/>
      <w:spacing w:val="-3"/>
      <w:kern w:val="0"/>
      <w:szCs w:val="20"/>
      <w:lang w:val="en-GB" w:eastAsia="en-GB"/>
    </w:rPr>
  </w:style>
  <w:style w:type="character" w:customStyle="1" w:styleId="Heading9Char">
    <w:name w:val="Heading 9 Char"/>
    <w:basedOn w:val="DefaultParagraphFont"/>
    <w:link w:val="Heading9"/>
    <w:uiPriority w:val="9"/>
    <w:semiHidden/>
    <w:rsid w:val="002409EB"/>
    <w:rPr>
      <w:rFonts w:eastAsiaTheme="majorEastAsia" w:cstheme="majorBidi"/>
      <w:color w:val="272727" w:themeColor="text1" w:themeTint="D8"/>
      <w:spacing w:val="-3"/>
      <w:kern w:val="0"/>
      <w:szCs w:val="20"/>
      <w:lang w:val="en-GB" w:eastAsia="en-GB"/>
    </w:rPr>
  </w:style>
  <w:style w:type="paragraph" w:styleId="Subtitle">
    <w:name w:val="Subtitle"/>
    <w:basedOn w:val="Normal"/>
    <w:next w:val="Normal"/>
    <w:link w:val="SubtitleChar"/>
    <w:uiPriority w:val="11"/>
    <w:qFormat/>
    <w:rsid w:val="002409E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09EB"/>
    <w:rPr>
      <w:rFonts w:eastAsiaTheme="majorEastAsia" w:cstheme="majorBidi"/>
      <w:color w:val="595959" w:themeColor="text1" w:themeTint="A6"/>
      <w:spacing w:val="15"/>
      <w:kern w:val="0"/>
      <w:sz w:val="28"/>
      <w:szCs w:val="28"/>
      <w:lang w:val="en-GB" w:eastAsia="en-GB"/>
    </w:rPr>
  </w:style>
  <w:style w:type="paragraph" w:styleId="Quote">
    <w:name w:val="Quote"/>
    <w:basedOn w:val="Normal"/>
    <w:next w:val="Normal"/>
    <w:link w:val="QuoteChar"/>
    <w:uiPriority w:val="29"/>
    <w:qFormat/>
    <w:rsid w:val="002409E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409EB"/>
    <w:rPr>
      <w:rFonts w:ascii="Times New Roman" w:hAnsi="Times New Roman" w:cs="Times New Roman"/>
      <w:i/>
      <w:iCs/>
      <w:color w:val="404040" w:themeColor="text1" w:themeTint="BF"/>
      <w:spacing w:val="-3"/>
      <w:kern w:val="0"/>
      <w:szCs w:val="20"/>
      <w:lang w:val="en-GB" w:eastAsia="en-GB"/>
    </w:rPr>
  </w:style>
  <w:style w:type="paragraph" w:styleId="ListParagraph">
    <w:name w:val="List Paragraph"/>
    <w:basedOn w:val="Normal"/>
    <w:uiPriority w:val="34"/>
    <w:qFormat/>
    <w:rsid w:val="002409EB"/>
    <w:pPr>
      <w:ind w:left="720"/>
      <w:contextualSpacing/>
    </w:pPr>
  </w:style>
  <w:style w:type="character" w:styleId="IntenseEmphasis">
    <w:name w:val="Intense Emphasis"/>
    <w:basedOn w:val="DefaultParagraphFont"/>
    <w:uiPriority w:val="21"/>
    <w:qFormat/>
    <w:rsid w:val="002409EB"/>
    <w:rPr>
      <w:i/>
      <w:iCs/>
      <w:color w:val="2F5496" w:themeColor="accent1" w:themeShade="BF"/>
    </w:rPr>
  </w:style>
  <w:style w:type="paragraph" w:styleId="IntenseQuote">
    <w:name w:val="Intense Quote"/>
    <w:basedOn w:val="Normal"/>
    <w:next w:val="Normal"/>
    <w:link w:val="IntenseQuoteChar"/>
    <w:uiPriority w:val="30"/>
    <w:qFormat/>
    <w:rsid w:val="002409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09EB"/>
    <w:rPr>
      <w:rFonts w:ascii="Times New Roman" w:hAnsi="Times New Roman" w:cs="Times New Roman"/>
      <w:i/>
      <w:iCs/>
      <w:color w:val="2F5496" w:themeColor="accent1" w:themeShade="BF"/>
      <w:spacing w:val="-3"/>
      <w:kern w:val="0"/>
      <w:szCs w:val="20"/>
      <w:lang w:val="en-GB" w:eastAsia="en-GB"/>
    </w:rPr>
  </w:style>
  <w:style w:type="character" w:styleId="IntenseReference">
    <w:name w:val="Intense Reference"/>
    <w:basedOn w:val="DefaultParagraphFont"/>
    <w:uiPriority w:val="32"/>
    <w:qFormat/>
    <w:rsid w:val="002409EB"/>
    <w:rPr>
      <w:b/>
      <w:bCs/>
      <w:smallCaps/>
      <w:color w:val="2F5496" w:themeColor="accent1" w:themeShade="BF"/>
      <w:spacing w:val="5"/>
    </w:rPr>
  </w:style>
  <w:style w:type="paragraph" w:styleId="Header">
    <w:name w:val="header"/>
    <w:basedOn w:val="Normal"/>
    <w:link w:val="HeaderChar"/>
    <w:uiPriority w:val="99"/>
    <w:unhideWhenUsed/>
    <w:rsid w:val="00E20BB2"/>
    <w:pPr>
      <w:tabs>
        <w:tab w:val="center" w:pos="4680"/>
        <w:tab w:val="right" w:pos="9360"/>
      </w:tabs>
      <w:spacing w:line="240" w:lineRule="auto"/>
    </w:pPr>
  </w:style>
  <w:style w:type="character" w:customStyle="1" w:styleId="HeaderChar">
    <w:name w:val="Header Char"/>
    <w:basedOn w:val="DefaultParagraphFont"/>
    <w:link w:val="Header"/>
    <w:uiPriority w:val="99"/>
    <w:rsid w:val="00E20BB2"/>
    <w:rPr>
      <w:rFonts w:ascii="Times New Roman" w:hAnsi="Times New Roman" w:cs="Times New Roman"/>
      <w:color w:val="000000" w:themeColor="text1"/>
      <w:spacing w:val="-3"/>
      <w:kern w:val="0"/>
      <w:szCs w:val="20"/>
      <w:lang w:val="en-GB" w:eastAsia="en-GB"/>
    </w:rPr>
  </w:style>
  <w:style w:type="paragraph" w:styleId="Footer">
    <w:name w:val="footer"/>
    <w:basedOn w:val="Normal"/>
    <w:link w:val="FooterChar"/>
    <w:uiPriority w:val="99"/>
    <w:unhideWhenUsed/>
    <w:rsid w:val="00E20BB2"/>
    <w:pPr>
      <w:tabs>
        <w:tab w:val="center" w:pos="4680"/>
        <w:tab w:val="right" w:pos="9360"/>
      </w:tabs>
      <w:spacing w:line="240" w:lineRule="auto"/>
    </w:pPr>
  </w:style>
  <w:style w:type="character" w:customStyle="1" w:styleId="FooterChar">
    <w:name w:val="Footer Char"/>
    <w:basedOn w:val="DefaultParagraphFont"/>
    <w:link w:val="Footer"/>
    <w:uiPriority w:val="99"/>
    <w:rsid w:val="00E20BB2"/>
    <w:rPr>
      <w:rFonts w:ascii="Times New Roman" w:hAnsi="Times New Roman" w:cs="Times New Roman"/>
      <w:color w:val="000000" w:themeColor="text1"/>
      <w:spacing w:val="-3"/>
      <w:kern w:val="0"/>
      <w:szCs w:val="20"/>
      <w:lang w:val="en-GB" w:eastAsia="en-GB"/>
    </w:rPr>
  </w:style>
  <w:style w:type="character" w:styleId="Strong">
    <w:name w:val="Strong"/>
    <w:basedOn w:val="DefaultParagraphFont"/>
    <w:uiPriority w:val="22"/>
    <w:qFormat/>
    <w:rsid w:val="00D06BDD"/>
    <w:rPr>
      <w:b/>
      <w:bCs/>
    </w:rPr>
  </w:style>
  <w:style w:type="paragraph" w:customStyle="1" w:styleId="pdq2pgselectionanchorcontainer">
    <w:name w:val="pdq2pg_selectionanchorcontainer"/>
    <w:basedOn w:val="Normal"/>
    <w:rsid w:val="008C6641"/>
    <w:pPr>
      <w:spacing w:before="100" w:beforeAutospacing="1" w:after="100" w:afterAutospacing="1" w:line="240" w:lineRule="auto"/>
      <w:jc w:val="left"/>
    </w:pPr>
    <w:rPr>
      <w:color w:val="auto"/>
      <w:spacing w:val="0"/>
      <w:szCs w:val="24"/>
      <w:lang w:val="en-US" w:eastAsia="en-US"/>
      <w14:ligatures w14:val="none"/>
    </w:rPr>
  </w:style>
  <w:style w:type="paragraph" w:styleId="NormalWeb">
    <w:name w:val="Normal (Web)"/>
    <w:basedOn w:val="Normal"/>
    <w:uiPriority w:val="99"/>
    <w:semiHidden/>
    <w:unhideWhenUsed/>
    <w:rsid w:val="00383D82"/>
    <w:pPr>
      <w:spacing w:before="100" w:beforeAutospacing="1" w:after="100" w:afterAutospacing="1" w:line="240" w:lineRule="auto"/>
      <w:jc w:val="left"/>
    </w:pPr>
    <w:rPr>
      <w:color w:val="auto"/>
      <w:spacing w:val="0"/>
      <w:szCs w:val="24"/>
      <w:lang w:val="en-US" w:eastAsia="en-US"/>
      <w14:ligatures w14:val="none"/>
    </w:rPr>
  </w:style>
  <w:style w:type="character" w:styleId="Emphasis">
    <w:name w:val="Emphasis"/>
    <w:basedOn w:val="DefaultParagraphFont"/>
    <w:uiPriority w:val="20"/>
    <w:qFormat/>
    <w:rsid w:val="00010B83"/>
    <w:rPr>
      <w:i/>
      <w:iCs/>
    </w:rPr>
  </w:style>
  <w:style w:type="character" w:styleId="Hyperlink">
    <w:name w:val="Hyperlink"/>
    <w:basedOn w:val="DefaultParagraphFont"/>
    <w:uiPriority w:val="99"/>
    <w:unhideWhenUsed/>
    <w:rsid w:val="0066271C"/>
    <w:rPr>
      <w:color w:val="0563C1" w:themeColor="hyperlink"/>
      <w:u w:val="single"/>
    </w:rPr>
  </w:style>
  <w:style w:type="character" w:styleId="UnresolvedMention">
    <w:name w:val="Unresolved Mention"/>
    <w:basedOn w:val="DefaultParagraphFont"/>
    <w:uiPriority w:val="99"/>
    <w:semiHidden/>
    <w:unhideWhenUsed/>
    <w:rsid w:val="0066271C"/>
    <w:rPr>
      <w:color w:val="605E5C"/>
      <w:shd w:val="clear" w:color="auto" w:fill="E1DFDD"/>
    </w:rPr>
  </w:style>
  <w:style w:type="paragraph" w:styleId="Caption">
    <w:name w:val="caption"/>
    <w:basedOn w:val="Normal"/>
    <w:next w:val="Normal"/>
    <w:uiPriority w:val="35"/>
    <w:unhideWhenUsed/>
    <w:qFormat/>
    <w:rsid w:val="00B018F0"/>
    <w:pPr>
      <w:spacing w:after="200" w:line="240" w:lineRule="auto"/>
    </w:pPr>
    <w:rPr>
      <w:i/>
      <w:iCs/>
      <w:color w:val="44546A" w:themeColor="text2"/>
      <w:sz w:val="18"/>
      <w:szCs w:val="18"/>
    </w:rPr>
  </w:style>
  <w:style w:type="paragraph" w:customStyle="1" w:styleId="nova-legacy-e-listitem">
    <w:name w:val="nova-legacy-e-list__item"/>
    <w:basedOn w:val="Normal"/>
    <w:rsid w:val="00651B85"/>
    <w:pPr>
      <w:spacing w:before="100" w:beforeAutospacing="1" w:after="100" w:afterAutospacing="1" w:line="240" w:lineRule="auto"/>
      <w:jc w:val="left"/>
    </w:pPr>
    <w:rPr>
      <w:color w:val="auto"/>
      <w:spacing w:val="0"/>
      <w:szCs w:val="24"/>
      <w:lang w:val="en-US" w:eastAsia="en-US"/>
      <w14:ligatures w14:val="none"/>
    </w:rPr>
  </w:style>
  <w:style w:type="character" w:customStyle="1" w:styleId="cursor-pointer">
    <w:name w:val="cursor-pointer"/>
    <w:basedOn w:val="DefaultParagraphFont"/>
    <w:rsid w:val="00A610CE"/>
  </w:style>
  <w:style w:type="paragraph" w:styleId="TOCHeading">
    <w:name w:val="TOC Heading"/>
    <w:basedOn w:val="Heading1"/>
    <w:next w:val="Normal"/>
    <w:uiPriority w:val="39"/>
    <w:unhideWhenUsed/>
    <w:qFormat/>
    <w:rsid w:val="00D033FD"/>
    <w:pPr>
      <w:spacing w:before="240" w:line="259" w:lineRule="auto"/>
      <w:jc w:val="left"/>
      <w:outlineLvl w:val="9"/>
    </w:pPr>
    <w:rPr>
      <w:rFonts w:asciiTheme="majorHAnsi" w:hAnsiTheme="majorHAnsi"/>
      <w:b w:val="0"/>
      <w:color w:val="2F5496" w:themeColor="accent1" w:themeShade="BF"/>
      <w:spacing w:val="0"/>
      <w:sz w:val="32"/>
      <w:lang w:eastAsia="en-US"/>
      <w14:ligatures w14:val="none"/>
    </w:rPr>
  </w:style>
  <w:style w:type="paragraph" w:styleId="TOC2">
    <w:name w:val="toc 2"/>
    <w:basedOn w:val="Normal"/>
    <w:next w:val="Normal"/>
    <w:autoRedefine/>
    <w:uiPriority w:val="39"/>
    <w:unhideWhenUsed/>
    <w:rsid w:val="00D033FD"/>
    <w:pPr>
      <w:spacing w:after="100"/>
      <w:ind w:left="240"/>
    </w:pPr>
  </w:style>
  <w:style w:type="paragraph" w:styleId="TOC1">
    <w:name w:val="toc 1"/>
    <w:basedOn w:val="Normal"/>
    <w:next w:val="Normal"/>
    <w:autoRedefine/>
    <w:uiPriority w:val="39"/>
    <w:unhideWhenUsed/>
    <w:rsid w:val="00D033F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www.statista.com/statistics/1092819/global-influencer-market-size/?srsltid=AfmBOoo0Zkfnb26WsYNhE--WxFf1h-xr7Fga8lcr_C4G86r-tc-_AKVi"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imarcgroup.com/personalized-skin-care-products-market"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38E972-1C6B-48F9-88BD-588442876AEB}" type="doc">
      <dgm:prSet loTypeId="urn:microsoft.com/office/officeart/2005/8/layout/process1" loCatId="process" qsTypeId="urn:microsoft.com/office/officeart/2005/8/quickstyle/simple1" qsCatId="simple" csTypeId="urn:microsoft.com/office/officeart/2005/8/colors/accent1_2" csCatId="accent1" phldr="1"/>
      <dgm:spPr/>
    </dgm:pt>
    <dgm:pt modelId="{10ED73FB-9EC8-4733-9097-316D15AE2637}">
      <dgm:prSet phldrT="[Text]"/>
      <dgm:spPr/>
      <dgm:t>
        <a:bodyPr/>
        <a:lstStyle/>
        <a:p>
          <a:r>
            <a:rPr lang="en-US">
              <a:latin typeface="Times New Roman" panose="02020603050405020304" pitchFamily="18" charset="0"/>
              <a:cs typeface="Times New Roman" panose="02020603050405020304" pitchFamily="18" charset="0"/>
            </a:rPr>
            <a:t>Influencer Marketing</a:t>
          </a:r>
        </a:p>
      </dgm:t>
    </dgm:pt>
    <dgm:pt modelId="{5C73D037-C05A-4EEF-937F-DACACFBBB04F}" type="parTrans" cxnId="{7FC2498A-386B-4AE5-8EFC-896F4188CC8E}">
      <dgm:prSet/>
      <dgm:spPr/>
      <dgm:t>
        <a:bodyPr/>
        <a:lstStyle/>
        <a:p>
          <a:endParaRPr lang="en-US"/>
        </a:p>
      </dgm:t>
    </dgm:pt>
    <dgm:pt modelId="{1CD5AC50-EF7A-48EE-84BC-EED5697E89AA}" type="sibTrans" cxnId="{7FC2498A-386B-4AE5-8EFC-896F4188CC8E}">
      <dgm:prSet/>
      <dgm:spPr/>
      <dgm:t>
        <a:bodyPr/>
        <a:lstStyle/>
        <a:p>
          <a:endParaRPr lang="en-US"/>
        </a:p>
      </dgm:t>
    </dgm:pt>
    <dgm:pt modelId="{30EF9400-F770-4FE4-8468-3A398B3A16C1}">
      <dgm:prSet phldrT="[Text]"/>
      <dgm:spPr/>
      <dgm:t>
        <a:bodyPr/>
        <a:lstStyle/>
        <a:p>
          <a:r>
            <a:rPr lang="en-US">
              <a:latin typeface="Times New Roman" panose="02020603050405020304" pitchFamily="18" charset="0"/>
              <a:cs typeface="Times New Roman" panose="02020603050405020304" pitchFamily="18" charset="0"/>
            </a:rPr>
            <a:t>Brand Trust</a:t>
          </a:r>
        </a:p>
      </dgm:t>
    </dgm:pt>
    <dgm:pt modelId="{83866D40-143E-47EB-AE19-32F78F505EF9}" type="parTrans" cxnId="{D2B8CDC4-1810-42E2-9F59-1243E39196A0}">
      <dgm:prSet/>
      <dgm:spPr/>
      <dgm:t>
        <a:bodyPr/>
        <a:lstStyle/>
        <a:p>
          <a:endParaRPr lang="en-US"/>
        </a:p>
      </dgm:t>
    </dgm:pt>
    <dgm:pt modelId="{EFA1F62D-FB96-43A7-AFFC-FD21D41F9F3C}" type="sibTrans" cxnId="{D2B8CDC4-1810-42E2-9F59-1243E39196A0}">
      <dgm:prSet/>
      <dgm:spPr/>
      <dgm:t>
        <a:bodyPr/>
        <a:lstStyle/>
        <a:p>
          <a:endParaRPr lang="en-US"/>
        </a:p>
      </dgm:t>
    </dgm:pt>
    <dgm:pt modelId="{C4665FB9-D703-46F3-A4D4-363EB5D28D42}">
      <dgm:prSet phldrT="[Text]"/>
      <dgm:spPr/>
      <dgm:t>
        <a:bodyPr/>
        <a:lstStyle/>
        <a:p>
          <a:r>
            <a:rPr lang="en-US">
              <a:latin typeface="Times New Roman" panose="02020603050405020304" pitchFamily="18" charset="0"/>
              <a:cs typeface="Times New Roman" panose="02020603050405020304" pitchFamily="18" charset="0"/>
            </a:rPr>
            <a:t>Purchase Intention</a:t>
          </a:r>
        </a:p>
      </dgm:t>
    </dgm:pt>
    <dgm:pt modelId="{FB428B6B-242C-48F7-A971-4FD094F878C6}" type="parTrans" cxnId="{5DE6B6A0-AE9F-4539-A211-11B73E4CB863}">
      <dgm:prSet/>
      <dgm:spPr/>
      <dgm:t>
        <a:bodyPr/>
        <a:lstStyle/>
        <a:p>
          <a:endParaRPr lang="en-US"/>
        </a:p>
      </dgm:t>
    </dgm:pt>
    <dgm:pt modelId="{A45E87F9-7246-4192-93B9-0A41F6AC2A6B}" type="sibTrans" cxnId="{5DE6B6A0-AE9F-4539-A211-11B73E4CB863}">
      <dgm:prSet/>
      <dgm:spPr/>
      <dgm:t>
        <a:bodyPr/>
        <a:lstStyle/>
        <a:p>
          <a:endParaRPr lang="en-US"/>
        </a:p>
      </dgm:t>
    </dgm:pt>
    <dgm:pt modelId="{1B7727BD-BF02-4F83-8959-9492BB583969}" type="pres">
      <dgm:prSet presAssocID="{0938E972-1C6B-48F9-88BD-588442876AEB}" presName="Name0" presStyleCnt="0">
        <dgm:presLayoutVars>
          <dgm:dir/>
          <dgm:resizeHandles val="exact"/>
        </dgm:presLayoutVars>
      </dgm:prSet>
      <dgm:spPr/>
    </dgm:pt>
    <dgm:pt modelId="{52B1CD06-9F4F-4311-A053-8C384293C526}" type="pres">
      <dgm:prSet presAssocID="{10ED73FB-9EC8-4733-9097-316D15AE2637}" presName="node" presStyleLbl="node1" presStyleIdx="0" presStyleCnt="3">
        <dgm:presLayoutVars>
          <dgm:bulletEnabled val="1"/>
        </dgm:presLayoutVars>
      </dgm:prSet>
      <dgm:spPr/>
    </dgm:pt>
    <dgm:pt modelId="{A1767888-D0AC-44C2-A5D2-E38AD2CD5DDC}" type="pres">
      <dgm:prSet presAssocID="{1CD5AC50-EF7A-48EE-84BC-EED5697E89AA}" presName="sibTrans" presStyleLbl="sibTrans2D1" presStyleIdx="0" presStyleCnt="2"/>
      <dgm:spPr/>
    </dgm:pt>
    <dgm:pt modelId="{57B50EBA-F08E-4812-B406-44F7C2D5259A}" type="pres">
      <dgm:prSet presAssocID="{1CD5AC50-EF7A-48EE-84BC-EED5697E89AA}" presName="connectorText" presStyleLbl="sibTrans2D1" presStyleIdx="0" presStyleCnt="2"/>
      <dgm:spPr/>
    </dgm:pt>
    <dgm:pt modelId="{20DCF64A-1D92-4329-8CFB-2D76EEEE8F07}" type="pres">
      <dgm:prSet presAssocID="{30EF9400-F770-4FE4-8468-3A398B3A16C1}" presName="node" presStyleLbl="node1" presStyleIdx="1" presStyleCnt="3">
        <dgm:presLayoutVars>
          <dgm:bulletEnabled val="1"/>
        </dgm:presLayoutVars>
      </dgm:prSet>
      <dgm:spPr/>
    </dgm:pt>
    <dgm:pt modelId="{D6A67C47-210F-440C-A300-4593802760FC}" type="pres">
      <dgm:prSet presAssocID="{EFA1F62D-FB96-43A7-AFFC-FD21D41F9F3C}" presName="sibTrans" presStyleLbl="sibTrans2D1" presStyleIdx="1" presStyleCnt="2"/>
      <dgm:spPr/>
    </dgm:pt>
    <dgm:pt modelId="{FDBB8B0B-E1F5-422A-BFAF-ABB00C667B21}" type="pres">
      <dgm:prSet presAssocID="{EFA1F62D-FB96-43A7-AFFC-FD21D41F9F3C}" presName="connectorText" presStyleLbl="sibTrans2D1" presStyleIdx="1" presStyleCnt="2"/>
      <dgm:spPr/>
    </dgm:pt>
    <dgm:pt modelId="{11122AD0-1E90-449A-908A-027920BCEEB8}" type="pres">
      <dgm:prSet presAssocID="{C4665FB9-D703-46F3-A4D4-363EB5D28D42}" presName="node" presStyleLbl="node1" presStyleIdx="2" presStyleCnt="3">
        <dgm:presLayoutVars>
          <dgm:bulletEnabled val="1"/>
        </dgm:presLayoutVars>
      </dgm:prSet>
      <dgm:spPr/>
    </dgm:pt>
  </dgm:ptLst>
  <dgm:cxnLst>
    <dgm:cxn modelId="{8EDD0F04-3FF9-4074-8108-824C5991A904}" type="presOf" srcId="{1CD5AC50-EF7A-48EE-84BC-EED5697E89AA}" destId="{A1767888-D0AC-44C2-A5D2-E38AD2CD5DDC}" srcOrd="0" destOrd="0" presId="urn:microsoft.com/office/officeart/2005/8/layout/process1"/>
    <dgm:cxn modelId="{F121260D-CEA6-475B-B70F-B5F9D8C94AE4}" type="presOf" srcId="{30EF9400-F770-4FE4-8468-3A398B3A16C1}" destId="{20DCF64A-1D92-4329-8CFB-2D76EEEE8F07}" srcOrd="0" destOrd="0" presId="urn:microsoft.com/office/officeart/2005/8/layout/process1"/>
    <dgm:cxn modelId="{97D07128-1FB0-4BF0-81FC-5EF844D85B24}" type="presOf" srcId="{EFA1F62D-FB96-43A7-AFFC-FD21D41F9F3C}" destId="{FDBB8B0B-E1F5-422A-BFAF-ABB00C667B21}" srcOrd="1" destOrd="0" presId="urn:microsoft.com/office/officeart/2005/8/layout/process1"/>
    <dgm:cxn modelId="{0EF30D57-87F7-492B-B84F-02D391B343AB}" type="presOf" srcId="{C4665FB9-D703-46F3-A4D4-363EB5D28D42}" destId="{11122AD0-1E90-449A-908A-027920BCEEB8}" srcOrd="0" destOrd="0" presId="urn:microsoft.com/office/officeart/2005/8/layout/process1"/>
    <dgm:cxn modelId="{7FC2498A-386B-4AE5-8EFC-896F4188CC8E}" srcId="{0938E972-1C6B-48F9-88BD-588442876AEB}" destId="{10ED73FB-9EC8-4733-9097-316D15AE2637}" srcOrd="0" destOrd="0" parTransId="{5C73D037-C05A-4EEF-937F-DACACFBBB04F}" sibTransId="{1CD5AC50-EF7A-48EE-84BC-EED5697E89AA}"/>
    <dgm:cxn modelId="{3E36BA94-A35F-4D3D-AFA8-B8CE4BB7C3E2}" type="presOf" srcId="{1CD5AC50-EF7A-48EE-84BC-EED5697E89AA}" destId="{57B50EBA-F08E-4812-B406-44F7C2D5259A}" srcOrd="1" destOrd="0" presId="urn:microsoft.com/office/officeart/2005/8/layout/process1"/>
    <dgm:cxn modelId="{67F0DA9B-8E64-4A56-B47E-7815C8CBA38B}" type="presOf" srcId="{0938E972-1C6B-48F9-88BD-588442876AEB}" destId="{1B7727BD-BF02-4F83-8959-9492BB583969}" srcOrd="0" destOrd="0" presId="urn:microsoft.com/office/officeart/2005/8/layout/process1"/>
    <dgm:cxn modelId="{5DE6B6A0-AE9F-4539-A211-11B73E4CB863}" srcId="{0938E972-1C6B-48F9-88BD-588442876AEB}" destId="{C4665FB9-D703-46F3-A4D4-363EB5D28D42}" srcOrd="2" destOrd="0" parTransId="{FB428B6B-242C-48F7-A971-4FD094F878C6}" sibTransId="{A45E87F9-7246-4192-93B9-0A41F6AC2A6B}"/>
    <dgm:cxn modelId="{D2B8CDC4-1810-42E2-9F59-1243E39196A0}" srcId="{0938E972-1C6B-48F9-88BD-588442876AEB}" destId="{30EF9400-F770-4FE4-8468-3A398B3A16C1}" srcOrd="1" destOrd="0" parTransId="{83866D40-143E-47EB-AE19-32F78F505EF9}" sibTransId="{EFA1F62D-FB96-43A7-AFFC-FD21D41F9F3C}"/>
    <dgm:cxn modelId="{E053C2D1-F121-44CA-A1E3-D67F74208C90}" type="presOf" srcId="{EFA1F62D-FB96-43A7-AFFC-FD21D41F9F3C}" destId="{D6A67C47-210F-440C-A300-4593802760FC}" srcOrd="0" destOrd="0" presId="urn:microsoft.com/office/officeart/2005/8/layout/process1"/>
    <dgm:cxn modelId="{FA6E0EFF-55A9-4317-8180-133D7CCD5A7C}" type="presOf" srcId="{10ED73FB-9EC8-4733-9097-316D15AE2637}" destId="{52B1CD06-9F4F-4311-A053-8C384293C526}" srcOrd="0" destOrd="0" presId="urn:microsoft.com/office/officeart/2005/8/layout/process1"/>
    <dgm:cxn modelId="{8EBC0063-2E95-4E6A-BBAD-5B575FC166BC}" type="presParOf" srcId="{1B7727BD-BF02-4F83-8959-9492BB583969}" destId="{52B1CD06-9F4F-4311-A053-8C384293C526}" srcOrd="0" destOrd="0" presId="urn:microsoft.com/office/officeart/2005/8/layout/process1"/>
    <dgm:cxn modelId="{D52F2146-98AD-4324-8D52-8986F2CD440C}" type="presParOf" srcId="{1B7727BD-BF02-4F83-8959-9492BB583969}" destId="{A1767888-D0AC-44C2-A5D2-E38AD2CD5DDC}" srcOrd="1" destOrd="0" presId="urn:microsoft.com/office/officeart/2005/8/layout/process1"/>
    <dgm:cxn modelId="{A770EC48-1CEB-4131-A0E4-D554B6B66581}" type="presParOf" srcId="{A1767888-D0AC-44C2-A5D2-E38AD2CD5DDC}" destId="{57B50EBA-F08E-4812-B406-44F7C2D5259A}" srcOrd="0" destOrd="0" presId="urn:microsoft.com/office/officeart/2005/8/layout/process1"/>
    <dgm:cxn modelId="{D47CE579-3E4F-4BF4-A4D2-732206E8B84D}" type="presParOf" srcId="{1B7727BD-BF02-4F83-8959-9492BB583969}" destId="{20DCF64A-1D92-4329-8CFB-2D76EEEE8F07}" srcOrd="2" destOrd="0" presId="urn:microsoft.com/office/officeart/2005/8/layout/process1"/>
    <dgm:cxn modelId="{F93A4649-B0D4-4117-B928-C1B98C7926CB}" type="presParOf" srcId="{1B7727BD-BF02-4F83-8959-9492BB583969}" destId="{D6A67C47-210F-440C-A300-4593802760FC}" srcOrd="3" destOrd="0" presId="urn:microsoft.com/office/officeart/2005/8/layout/process1"/>
    <dgm:cxn modelId="{69D80411-E5A4-4A71-B578-1039BD109FEF}" type="presParOf" srcId="{D6A67C47-210F-440C-A300-4593802760FC}" destId="{FDBB8B0B-E1F5-422A-BFAF-ABB00C667B21}" srcOrd="0" destOrd="0" presId="urn:microsoft.com/office/officeart/2005/8/layout/process1"/>
    <dgm:cxn modelId="{9E127142-F7AE-44C1-865C-EAEE5A6A03FB}" type="presParOf" srcId="{1B7727BD-BF02-4F83-8959-9492BB583969}" destId="{11122AD0-1E90-449A-908A-027920BCEEB8}" srcOrd="4" destOrd="0" presId="urn:microsoft.com/office/officeart/2005/8/layout/process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B1CD06-9F4F-4311-A053-8C384293C526}">
      <dsp:nvSpPr>
        <dsp:cNvPr id="0" name=""/>
        <dsp:cNvSpPr/>
      </dsp:nvSpPr>
      <dsp:spPr>
        <a:xfrm>
          <a:off x="4822" y="1167824"/>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US" sz="2200" kern="1200">
              <a:latin typeface="Times New Roman" panose="02020603050405020304" pitchFamily="18" charset="0"/>
              <a:cs typeface="Times New Roman" panose="02020603050405020304" pitchFamily="18" charset="0"/>
            </a:rPr>
            <a:t>Influencer Marketing</a:t>
          </a:r>
        </a:p>
      </dsp:txBody>
      <dsp:txXfrm>
        <a:off x="30150" y="1193152"/>
        <a:ext cx="1390595" cy="814094"/>
      </dsp:txXfrm>
    </dsp:sp>
    <dsp:sp modelId="{A1767888-D0AC-44C2-A5D2-E38AD2CD5DDC}">
      <dsp:nvSpPr>
        <dsp:cNvPr id="0" name=""/>
        <dsp:cNvSpPr/>
      </dsp:nvSpPr>
      <dsp:spPr>
        <a:xfrm>
          <a:off x="1590198" y="1421484"/>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1590198" y="1492970"/>
        <a:ext cx="213882" cy="214458"/>
      </dsp:txXfrm>
    </dsp:sp>
    <dsp:sp modelId="{20DCF64A-1D92-4329-8CFB-2D76EEEE8F07}">
      <dsp:nvSpPr>
        <dsp:cNvPr id="0" name=""/>
        <dsp:cNvSpPr/>
      </dsp:nvSpPr>
      <dsp:spPr>
        <a:xfrm>
          <a:off x="2022574" y="1167824"/>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US" sz="2200" kern="1200">
              <a:latin typeface="Times New Roman" panose="02020603050405020304" pitchFamily="18" charset="0"/>
              <a:cs typeface="Times New Roman" panose="02020603050405020304" pitchFamily="18" charset="0"/>
            </a:rPr>
            <a:t>Brand Trust</a:t>
          </a:r>
        </a:p>
      </dsp:txBody>
      <dsp:txXfrm>
        <a:off x="2047902" y="1193152"/>
        <a:ext cx="1390595" cy="814094"/>
      </dsp:txXfrm>
    </dsp:sp>
    <dsp:sp modelId="{D6A67C47-210F-440C-A300-4593802760FC}">
      <dsp:nvSpPr>
        <dsp:cNvPr id="0" name=""/>
        <dsp:cNvSpPr/>
      </dsp:nvSpPr>
      <dsp:spPr>
        <a:xfrm>
          <a:off x="3607950" y="1421484"/>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3607950" y="1492970"/>
        <a:ext cx="213882" cy="214458"/>
      </dsp:txXfrm>
    </dsp:sp>
    <dsp:sp modelId="{11122AD0-1E90-449A-908A-027920BCEEB8}">
      <dsp:nvSpPr>
        <dsp:cNvPr id="0" name=""/>
        <dsp:cNvSpPr/>
      </dsp:nvSpPr>
      <dsp:spPr>
        <a:xfrm>
          <a:off x="4040326" y="1167824"/>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US" sz="2200" kern="1200">
              <a:latin typeface="Times New Roman" panose="02020603050405020304" pitchFamily="18" charset="0"/>
              <a:cs typeface="Times New Roman" panose="02020603050405020304" pitchFamily="18" charset="0"/>
            </a:rPr>
            <a:t>Purchase Intention</a:t>
          </a:r>
        </a:p>
      </dsp:txBody>
      <dsp:txXfrm>
        <a:off x="4065654" y="1193152"/>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4ACC01-8848-4476-91F3-E459A6017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3845</Words>
  <Characters>21920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Mansi Parmar</dc:creator>
  <cp:keywords/>
  <dc:description/>
  <cp:lastModifiedBy>Mansi Parmar</cp:lastModifiedBy>
  <cp:revision>2</cp:revision>
  <dcterms:created xsi:type="dcterms:W3CDTF">2026-07-21T22:54:00Z</dcterms:created>
  <dcterms:modified xsi:type="dcterms:W3CDTF">2026-07-21T22:54:00Z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9daacdef-6462-45dc-9abb-d47030524a46</vt:lpwstr>
  </property>
</Properties>
</file>