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C56118" w14:textId="77777777" w:rsidR="009162CD" w:rsidRPr="00F60C64" w:rsidRDefault="009162CD" w:rsidP="00F60C64">
      <w:pPr>
        <w:spacing w:line="360" w:lineRule="auto"/>
        <w:rPr>
          <w:rFonts w:ascii="Arial" w:hAnsi="Arial" w:cs="Arial"/>
          <w:sz w:val="24"/>
          <w:szCs w:val="24"/>
        </w:rPr>
      </w:pPr>
    </w:p>
    <w:p w14:paraId="0C4B246A" w14:textId="77777777" w:rsidR="009162CD" w:rsidRPr="00F60C64" w:rsidRDefault="009162CD" w:rsidP="00F60C64">
      <w:pPr>
        <w:spacing w:line="360" w:lineRule="auto"/>
        <w:jc w:val="center"/>
        <w:rPr>
          <w:rFonts w:ascii="Arial" w:hAnsi="Arial" w:cs="Arial"/>
          <w:sz w:val="24"/>
          <w:szCs w:val="24"/>
        </w:rPr>
      </w:pPr>
    </w:p>
    <w:p w14:paraId="3142C354" w14:textId="77777777" w:rsidR="009162CD" w:rsidRPr="00F60C64" w:rsidRDefault="009162CD" w:rsidP="00F60C64">
      <w:pPr>
        <w:spacing w:line="360" w:lineRule="auto"/>
        <w:jc w:val="center"/>
        <w:rPr>
          <w:rFonts w:ascii="Arial" w:hAnsi="Arial" w:cs="Arial"/>
          <w:sz w:val="24"/>
          <w:szCs w:val="24"/>
        </w:rPr>
      </w:pPr>
    </w:p>
    <w:p w14:paraId="2E34E16A" w14:textId="77777777" w:rsidR="009162CD" w:rsidRPr="00F60C64" w:rsidRDefault="009162CD" w:rsidP="00F60C64">
      <w:pPr>
        <w:spacing w:line="360" w:lineRule="auto"/>
        <w:jc w:val="center"/>
        <w:rPr>
          <w:rFonts w:ascii="Arial" w:hAnsi="Arial" w:cs="Arial"/>
          <w:sz w:val="24"/>
          <w:szCs w:val="24"/>
        </w:rPr>
      </w:pPr>
    </w:p>
    <w:p w14:paraId="658AA5BD" w14:textId="77777777" w:rsidR="009162CD" w:rsidRPr="00F60C64" w:rsidRDefault="009162CD" w:rsidP="00F60C64">
      <w:pPr>
        <w:spacing w:line="360" w:lineRule="auto"/>
        <w:jc w:val="center"/>
        <w:rPr>
          <w:rFonts w:ascii="Arial" w:hAnsi="Arial" w:cs="Arial"/>
          <w:sz w:val="24"/>
          <w:szCs w:val="24"/>
        </w:rPr>
      </w:pPr>
    </w:p>
    <w:p w14:paraId="4B097277" w14:textId="77777777" w:rsidR="009162CD" w:rsidRPr="00F60C64" w:rsidRDefault="009162CD" w:rsidP="00F60C64">
      <w:pPr>
        <w:spacing w:line="360" w:lineRule="auto"/>
        <w:jc w:val="center"/>
        <w:rPr>
          <w:rFonts w:ascii="Arial" w:hAnsi="Arial" w:cs="Arial"/>
          <w:sz w:val="24"/>
          <w:szCs w:val="24"/>
        </w:rPr>
      </w:pPr>
    </w:p>
    <w:p w14:paraId="77EB54DE" w14:textId="77777777" w:rsidR="009162CD" w:rsidRPr="00F60C64" w:rsidRDefault="009162CD" w:rsidP="00F60C64">
      <w:pPr>
        <w:spacing w:line="360" w:lineRule="auto"/>
        <w:jc w:val="center"/>
        <w:rPr>
          <w:rFonts w:ascii="Arial" w:hAnsi="Arial" w:cs="Arial"/>
          <w:sz w:val="24"/>
          <w:szCs w:val="24"/>
        </w:rPr>
      </w:pPr>
    </w:p>
    <w:p w14:paraId="68BAD214" w14:textId="77777777" w:rsidR="009162CD" w:rsidRPr="00F60C64" w:rsidRDefault="009162CD" w:rsidP="00F60C64">
      <w:pPr>
        <w:spacing w:line="360" w:lineRule="auto"/>
        <w:jc w:val="center"/>
        <w:rPr>
          <w:rFonts w:ascii="Arial" w:hAnsi="Arial" w:cs="Arial"/>
          <w:sz w:val="24"/>
          <w:szCs w:val="24"/>
        </w:rPr>
      </w:pPr>
    </w:p>
    <w:p w14:paraId="20E9A729" w14:textId="77777777" w:rsidR="009162CD" w:rsidRPr="00F60C64" w:rsidRDefault="009162CD" w:rsidP="00F60C64">
      <w:pPr>
        <w:spacing w:line="360" w:lineRule="auto"/>
        <w:jc w:val="center"/>
        <w:rPr>
          <w:rFonts w:ascii="Arial" w:hAnsi="Arial" w:cs="Arial"/>
          <w:sz w:val="24"/>
          <w:szCs w:val="24"/>
        </w:rPr>
      </w:pPr>
    </w:p>
    <w:p w14:paraId="33124803" w14:textId="3C8AEBBE" w:rsidR="009162CD" w:rsidRPr="00F60C64" w:rsidRDefault="009162CD" w:rsidP="00F60C64">
      <w:pPr>
        <w:spacing w:line="360" w:lineRule="auto"/>
        <w:jc w:val="center"/>
        <w:rPr>
          <w:rFonts w:ascii="Arial" w:hAnsi="Arial" w:cs="Arial"/>
          <w:sz w:val="24"/>
          <w:szCs w:val="24"/>
        </w:rPr>
      </w:pPr>
      <w:r w:rsidRPr="00F60C64">
        <w:rPr>
          <w:rFonts w:ascii="Arial" w:hAnsi="Arial" w:cs="Arial"/>
          <w:sz w:val="24"/>
          <w:szCs w:val="24"/>
        </w:rPr>
        <w:t>Business Report</w:t>
      </w:r>
    </w:p>
    <w:p w14:paraId="133495A8" w14:textId="699DAC8A" w:rsidR="009162CD" w:rsidRPr="00F60C64" w:rsidRDefault="003E4DBC" w:rsidP="00F60C64">
      <w:pPr>
        <w:spacing w:line="360" w:lineRule="auto"/>
        <w:jc w:val="center"/>
        <w:rPr>
          <w:rFonts w:ascii="Arial" w:hAnsi="Arial" w:cs="Arial"/>
          <w:sz w:val="24"/>
          <w:szCs w:val="24"/>
        </w:rPr>
      </w:pPr>
      <w:r w:rsidRPr="00F60C64">
        <w:rPr>
          <w:rFonts w:ascii="Arial" w:hAnsi="Arial" w:cs="Arial"/>
          <w:sz w:val="24"/>
          <w:szCs w:val="24"/>
        </w:rPr>
        <w:t>Comparison between</w:t>
      </w:r>
    </w:p>
    <w:p w14:paraId="2AEACD31" w14:textId="03CAA847" w:rsidR="009162CD" w:rsidRPr="00F60C64" w:rsidRDefault="009162CD" w:rsidP="00F60C64">
      <w:pPr>
        <w:spacing w:line="360" w:lineRule="auto"/>
        <w:jc w:val="center"/>
        <w:rPr>
          <w:rFonts w:ascii="Arial" w:hAnsi="Arial" w:cs="Arial"/>
          <w:sz w:val="24"/>
          <w:szCs w:val="24"/>
        </w:rPr>
      </w:pPr>
      <w:r w:rsidRPr="00F60C64">
        <w:rPr>
          <w:rFonts w:ascii="Arial" w:hAnsi="Arial" w:cs="Arial"/>
          <w:sz w:val="24"/>
          <w:szCs w:val="24"/>
        </w:rPr>
        <w:t>Corinthia Hotels and Ibis Hotels</w:t>
      </w:r>
    </w:p>
    <w:p w14:paraId="584B9B20" w14:textId="77777777" w:rsidR="009162CD" w:rsidRPr="00F60C64" w:rsidRDefault="009162CD" w:rsidP="00F60C64">
      <w:pPr>
        <w:spacing w:line="360" w:lineRule="auto"/>
        <w:jc w:val="center"/>
        <w:rPr>
          <w:rFonts w:ascii="Arial" w:hAnsi="Arial" w:cs="Arial"/>
          <w:sz w:val="24"/>
          <w:szCs w:val="24"/>
        </w:rPr>
      </w:pPr>
    </w:p>
    <w:p w14:paraId="5D40B7D1" w14:textId="77777777" w:rsidR="009162CD" w:rsidRPr="00F60C64" w:rsidRDefault="009162CD" w:rsidP="00F60C64">
      <w:pPr>
        <w:spacing w:line="360" w:lineRule="auto"/>
        <w:jc w:val="center"/>
        <w:rPr>
          <w:rFonts w:ascii="Arial" w:hAnsi="Arial" w:cs="Arial"/>
          <w:sz w:val="24"/>
          <w:szCs w:val="24"/>
        </w:rPr>
      </w:pPr>
    </w:p>
    <w:p w14:paraId="13B5BA05" w14:textId="77777777" w:rsidR="009162CD" w:rsidRPr="00F60C64" w:rsidRDefault="009162CD" w:rsidP="00F60C64">
      <w:pPr>
        <w:spacing w:line="360" w:lineRule="auto"/>
        <w:jc w:val="center"/>
        <w:rPr>
          <w:rFonts w:ascii="Arial" w:hAnsi="Arial" w:cs="Arial"/>
          <w:sz w:val="24"/>
          <w:szCs w:val="24"/>
        </w:rPr>
      </w:pPr>
    </w:p>
    <w:p w14:paraId="5A32E737" w14:textId="77777777" w:rsidR="009162CD" w:rsidRPr="00F60C64" w:rsidRDefault="009162CD" w:rsidP="00F60C64">
      <w:pPr>
        <w:spacing w:line="360" w:lineRule="auto"/>
        <w:jc w:val="center"/>
        <w:rPr>
          <w:rFonts w:ascii="Arial" w:hAnsi="Arial" w:cs="Arial"/>
          <w:sz w:val="24"/>
          <w:szCs w:val="24"/>
        </w:rPr>
      </w:pPr>
    </w:p>
    <w:p w14:paraId="5576C4CB" w14:textId="77777777" w:rsidR="009162CD" w:rsidRPr="00F60C64" w:rsidRDefault="009162CD" w:rsidP="00F60C64">
      <w:pPr>
        <w:spacing w:line="360" w:lineRule="auto"/>
        <w:jc w:val="center"/>
        <w:rPr>
          <w:rFonts w:ascii="Arial" w:hAnsi="Arial" w:cs="Arial"/>
          <w:sz w:val="24"/>
          <w:szCs w:val="24"/>
        </w:rPr>
      </w:pPr>
    </w:p>
    <w:p w14:paraId="6BA2BA70" w14:textId="77777777" w:rsidR="009162CD" w:rsidRPr="00F60C64" w:rsidRDefault="009162CD" w:rsidP="00F60C64">
      <w:pPr>
        <w:spacing w:line="360" w:lineRule="auto"/>
        <w:jc w:val="center"/>
        <w:rPr>
          <w:rFonts w:ascii="Arial" w:hAnsi="Arial" w:cs="Arial"/>
          <w:sz w:val="24"/>
          <w:szCs w:val="24"/>
        </w:rPr>
      </w:pPr>
    </w:p>
    <w:p w14:paraId="49571626" w14:textId="77777777" w:rsidR="009162CD" w:rsidRPr="00F60C64" w:rsidRDefault="009162CD" w:rsidP="00F60C64">
      <w:pPr>
        <w:spacing w:line="360" w:lineRule="auto"/>
        <w:jc w:val="center"/>
        <w:rPr>
          <w:rFonts w:ascii="Arial" w:hAnsi="Arial" w:cs="Arial"/>
          <w:sz w:val="24"/>
          <w:szCs w:val="24"/>
        </w:rPr>
      </w:pPr>
    </w:p>
    <w:p w14:paraId="7C5EADE5" w14:textId="26394F0D" w:rsidR="009162CD" w:rsidRPr="00F60C64" w:rsidRDefault="009162CD" w:rsidP="00F60C64">
      <w:pPr>
        <w:spacing w:line="360" w:lineRule="auto"/>
        <w:jc w:val="center"/>
        <w:rPr>
          <w:rFonts w:ascii="Arial" w:hAnsi="Arial" w:cs="Arial"/>
          <w:sz w:val="24"/>
          <w:szCs w:val="24"/>
        </w:rPr>
      </w:pPr>
      <w:r w:rsidRPr="00F60C64">
        <w:rPr>
          <w:rFonts w:ascii="Arial" w:hAnsi="Arial" w:cs="Arial"/>
          <w:sz w:val="24"/>
          <w:szCs w:val="24"/>
        </w:rPr>
        <w:t>Student name: Madalin Popescu</w:t>
      </w:r>
    </w:p>
    <w:p w14:paraId="6045A0B9" w14:textId="31A1329C" w:rsidR="009162CD" w:rsidRPr="00F60C64" w:rsidRDefault="009162CD" w:rsidP="00F60C64">
      <w:pPr>
        <w:spacing w:line="360" w:lineRule="auto"/>
        <w:jc w:val="center"/>
        <w:rPr>
          <w:rFonts w:ascii="Arial" w:hAnsi="Arial" w:cs="Arial"/>
          <w:sz w:val="24"/>
          <w:szCs w:val="24"/>
        </w:rPr>
      </w:pPr>
      <w:r w:rsidRPr="00F60C64">
        <w:rPr>
          <w:rFonts w:ascii="Arial" w:hAnsi="Arial" w:cs="Arial"/>
          <w:sz w:val="24"/>
          <w:szCs w:val="24"/>
        </w:rPr>
        <w:t>Student no: 2207349</w:t>
      </w:r>
    </w:p>
    <w:p w14:paraId="761389A9" w14:textId="3D15FA8C" w:rsidR="009162CD" w:rsidRPr="00F60C64" w:rsidRDefault="009162CD" w:rsidP="00F60C64">
      <w:pPr>
        <w:spacing w:line="360" w:lineRule="auto"/>
        <w:jc w:val="center"/>
        <w:rPr>
          <w:rFonts w:ascii="Arial" w:hAnsi="Arial" w:cs="Arial"/>
          <w:sz w:val="24"/>
          <w:szCs w:val="24"/>
        </w:rPr>
      </w:pPr>
      <w:r w:rsidRPr="00F60C64">
        <w:rPr>
          <w:rFonts w:ascii="Arial" w:hAnsi="Arial" w:cs="Arial"/>
          <w:sz w:val="24"/>
          <w:szCs w:val="24"/>
        </w:rPr>
        <w:t>Module name: Financial Management for the Hotel Industry</w:t>
      </w:r>
    </w:p>
    <w:p w14:paraId="5DFCAE65" w14:textId="1A4055DD" w:rsidR="009162CD" w:rsidRPr="00F60C64" w:rsidRDefault="009162CD" w:rsidP="00F60C64">
      <w:pPr>
        <w:spacing w:line="360" w:lineRule="auto"/>
        <w:jc w:val="center"/>
        <w:rPr>
          <w:rFonts w:ascii="Arial" w:hAnsi="Arial" w:cs="Arial"/>
          <w:sz w:val="24"/>
          <w:szCs w:val="24"/>
        </w:rPr>
      </w:pPr>
      <w:r w:rsidRPr="00F60C64">
        <w:rPr>
          <w:rFonts w:ascii="Arial" w:hAnsi="Arial" w:cs="Arial"/>
          <w:sz w:val="24"/>
          <w:szCs w:val="24"/>
        </w:rPr>
        <w:t>Module code: BMIH5007</w:t>
      </w:r>
    </w:p>
    <w:p w14:paraId="6578F704" w14:textId="0D54E96D" w:rsidR="009162CD" w:rsidRPr="00F60C64" w:rsidRDefault="009162CD" w:rsidP="00F60C64">
      <w:pPr>
        <w:spacing w:line="360" w:lineRule="auto"/>
        <w:jc w:val="center"/>
        <w:rPr>
          <w:rFonts w:ascii="Arial" w:hAnsi="Arial" w:cs="Arial"/>
          <w:sz w:val="24"/>
          <w:szCs w:val="24"/>
        </w:rPr>
      </w:pPr>
      <w:r w:rsidRPr="00F60C64">
        <w:rPr>
          <w:rFonts w:ascii="Arial" w:hAnsi="Arial" w:cs="Arial"/>
          <w:sz w:val="24"/>
          <w:szCs w:val="24"/>
        </w:rPr>
        <w:t>Tutor name: Tristan Hawkin</w:t>
      </w:r>
      <w:r w:rsidR="00AC225B" w:rsidRPr="00F60C64">
        <w:rPr>
          <w:rFonts w:ascii="Arial" w:hAnsi="Arial" w:cs="Arial"/>
          <w:sz w:val="24"/>
          <w:szCs w:val="24"/>
        </w:rPr>
        <w:t>s</w:t>
      </w:r>
    </w:p>
    <w:p w14:paraId="771D74F8" w14:textId="6230A7CA" w:rsidR="00832D1D" w:rsidRPr="00F60C64" w:rsidRDefault="00832D1D" w:rsidP="00F60C64">
      <w:pPr>
        <w:pStyle w:val="Heading1"/>
        <w:spacing w:line="360" w:lineRule="auto"/>
        <w:rPr>
          <w:rFonts w:ascii="Arial" w:hAnsi="Arial" w:cs="Arial"/>
          <w:sz w:val="24"/>
          <w:szCs w:val="24"/>
        </w:rPr>
      </w:pPr>
      <w:bookmarkStart w:id="0" w:name="_Toc157624866"/>
      <w:r w:rsidRPr="00F60C64">
        <w:rPr>
          <w:rFonts w:ascii="Arial" w:hAnsi="Arial" w:cs="Arial"/>
          <w:sz w:val="24"/>
          <w:szCs w:val="24"/>
        </w:rPr>
        <w:lastRenderedPageBreak/>
        <w:t>Executive summary</w:t>
      </w:r>
      <w:bookmarkEnd w:id="0"/>
    </w:p>
    <w:p w14:paraId="12A1FFC6" w14:textId="77777777" w:rsidR="00832D1D" w:rsidRPr="00F60C64" w:rsidRDefault="00832D1D" w:rsidP="00F60C64">
      <w:pPr>
        <w:spacing w:line="360" w:lineRule="auto"/>
        <w:rPr>
          <w:rFonts w:ascii="Arial" w:hAnsi="Arial" w:cs="Arial"/>
          <w:sz w:val="24"/>
          <w:szCs w:val="24"/>
        </w:rPr>
      </w:pPr>
    </w:p>
    <w:p w14:paraId="40F20BBA" w14:textId="481BA48B" w:rsidR="00832D1D" w:rsidRPr="00F60C64" w:rsidRDefault="005014FB" w:rsidP="00F60C64">
      <w:pPr>
        <w:spacing w:line="360" w:lineRule="auto"/>
        <w:rPr>
          <w:rFonts w:ascii="Arial" w:hAnsi="Arial" w:cs="Arial"/>
          <w:sz w:val="24"/>
          <w:szCs w:val="24"/>
        </w:rPr>
      </w:pPr>
      <w:r w:rsidRPr="00F60C64">
        <w:rPr>
          <w:rFonts w:ascii="Arial" w:hAnsi="Arial" w:cs="Arial"/>
          <w:sz w:val="24"/>
          <w:szCs w:val="24"/>
        </w:rPr>
        <w:tab/>
        <w:t xml:space="preserve">This report is presenting a comparison between two different hospitality businesses, pointing out not only the differences between them, but as well an analysis of why </w:t>
      </w:r>
      <w:r w:rsidR="003E4DBC" w:rsidRPr="00F60C64">
        <w:rPr>
          <w:rFonts w:ascii="Arial" w:hAnsi="Arial" w:cs="Arial"/>
          <w:sz w:val="24"/>
          <w:szCs w:val="24"/>
        </w:rPr>
        <w:t>these differences</w:t>
      </w:r>
      <w:r w:rsidRPr="00F60C64">
        <w:rPr>
          <w:rFonts w:ascii="Arial" w:hAnsi="Arial" w:cs="Arial"/>
          <w:sz w:val="24"/>
          <w:szCs w:val="24"/>
        </w:rPr>
        <w:t xml:space="preserve"> </w:t>
      </w:r>
      <w:proofErr w:type="gramStart"/>
      <w:r w:rsidR="00124D48" w:rsidRPr="00F60C64">
        <w:rPr>
          <w:rFonts w:ascii="Arial" w:hAnsi="Arial" w:cs="Arial"/>
          <w:sz w:val="24"/>
          <w:szCs w:val="24"/>
        </w:rPr>
        <w:t>are</w:t>
      </w:r>
      <w:proofErr w:type="gramEnd"/>
      <w:r w:rsidRPr="00F60C64">
        <w:rPr>
          <w:rFonts w:ascii="Arial" w:hAnsi="Arial" w:cs="Arial"/>
          <w:sz w:val="24"/>
          <w:szCs w:val="24"/>
        </w:rPr>
        <w:t xml:space="preserve"> between them, what factors are influencing the companies’ results and, at the end, a short list of recommendations based on the findings.</w:t>
      </w:r>
    </w:p>
    <w:p w14:paraId="69B275D8" w14:textId="5DA042D3" w:rsidR="005014FB" w:rsidRPr="00F60C64" w:rsidRDefault="005014FB" w:rsidP="00F60C64">
      <w:pPr>
        <w:spacing w:line="360" w:lineRule="auto"/>
        <w:rPr>
          <w:rFonts w:ascii="Arial" w:hAnsi="Arial" w:cs="Arial"/>
          <w:sz w:val="24"/>
          <w:szCs w:val="24"/>
        </w:rPr>
      </w:pPr>
      <w:r w:rsidRPr="00F60C64">
        <w:rPr>
          <w:rFonts w:ascii="Arial" w:hAnsi="Arial" w:cs="Arial"/>
          <w:sz w:val="24"/>
          <w:szCs w:val="24"/>
        </w:rPr>
        <w:tab/>
        <w:t>The companies compared are Corinthia Hotels and Ibis Hotels.</w:t>
      </w:r>
    </w:p>
    <w:p w14:paraId="4AF680F2" w14:textId="77777777" w:rsidR="00124D48" w:rsidRPr="00F60C64" w:rsidRDefault="00124D48" w:rsidP="00F60C64">
      <w:pPr>
        <w:spacing w:line="360" w:lineRule="auto"/>
        <w:rPr>
          <w:rFonts w:ascii="Arial" w:hAnsi="Arial" w:cs="Arial"/>
          <w:sz w:val="24"/>
          <w:szCs w:val="24"/>
        </w:rPr>
      </w:pPr>
      <w:r w:rsidRPr="00F60C64">
        <w:rPr>
          <w:rFonts w:ascii="Arial" w:hAnsi="Arial" w:cs="Arial"/>
          <w:sz w:val="24"/>
          <w:szCs w:val="24"/>
        </w:rPr>
        <w:t>Corinthia Hotels and Ibis Hotels are two hotel brands who, at the base, they offer the same basic needs, which are a room to sleep and food. The difference between them is regarding how they are offering these services. Corinthia, being a luxury hotel, are offering to them customers the extravagance experience while booking and staying with them, for example opulence rooms, restaurants, and additional services, like spa, pools and other services that would add value to the whole customer’s experience.</w:t>
      </w:r>
    </w:p>
    <w:p w14:paraId="6936E96F" w14:textId="261C850E" w:rsidR="00832D1D" w:rsidRPr="00F60C64" w:rsidRDefault="00124D48" w:rsidP="00F60C64">
      <w:pPr>
        <w:spacing w:line="360" w:lineRule="auto"/>
        <w:rPr>
          <w:rFonts w:ascii="Arial" w:hAnsi="Arial" w:cs="Arial"/>
          <w:sz w:val="24"/>
          <w:szCs w:val="24"/>
        </w:rPr>
      </w:pPr>
      <w:r w:rsidRPr="00F60C64">
        <w:rPr>
          <w:rFonts w:ascii="Arial" w:hAnsi="Arial" w:cs="Arial"/>
          <w:sz w:val="24"/>
          <w:szCs w:val="24"/>
        </w:rPr>
        <w:t>On the other hand, Ibis hotels are offering basic services, while the</w:t>
      </w:r>
      <w:r w:rsidR="00CA5E13" w:rsidRPr="00F60C64">
        <w:rPr>
          <w:rFonts w:ascii="Arial" w:hAnsi="Arial" w:cs="Arial"/>
          <w:sz w:val="24"/>
          <w:szCs w:val="24"/>
        </w:rPr>
        <w:t xml:space="preserve"> c</w:t>
      </w:r>
      <w:r w:rsidRPr="00F60C64">
        <w:rPr>
          <w:rFonts w:ascii="Arial" w:hAnsi="Arial" w:cs="Arial"/>
          <w:sz w:val="24"/>
          <w:szCs w:val="24"/>
        </w:rPr>
        <w:t>ustomer</w:t>
      </w:r>
      <w:r w:rsidR="00CA5E13" w:rsidRPr="00F60C64">
        <w:rPr>
          <w:rFonts w:ascii="Arial" w:hAnsi="Arial" w:cs="Arial"/>
          <w:sz w:val="24"/>
          <w:szCs w:val="24"/>
        </w:rPr>
        <w:t>s get,</w:t>
      </w:r>
      <w:r w:rsidRPr="00F60C64">
        <w:rPr>
          <w:rFonts w:ascii="Arial" w:hAnsi="Arial" w:cs="Arial"/>
          <w:sz w:val="24"/>
          <w:szCs w:val="24"/>
        </w:rPr>
        <w:t xml:space="preserve"> for the money they spend, a relaxed and comfortable stay</w:t>
      </w:r>
      <w:r w:rsidR="00CA5E13" w:rsidRPr="00F60C64">
        <w:rPr>
          <w:rFonts w:ascii="Arial" w:hAnsi="Arial" w:cs="Arial"/>
          <w:sz w:val="24"/>
          <w:szCs w:val="24"/>
        </w:rPr>
        <w:t>, in rooms not that big, but comfortable,</w:t>
      </w:r>
      <w:r w:rsidRPr="00F60C64">
        <w:rPr>
          <w:rFonts w:ascii="Arial" w:hAnsi="Arial" w:cs="Arial"/>
          <w:sz w:val="24"/>
          <w:szCs w:val="24"/>
        </w:rPr>
        <w:t xml:space="preserve"> while </w:t>
      </w:r>
      <w:r w:rsidR="00CA5E13" w:rsidRPr="00F60C64">
        <w:rPr>
          <w:rFonts w:ascii="Arial" w:hAnsi="Arial" w:cs="Arial"/>
          <w:sz w:val="24"/>
          <w:szCs w:val="24"/>
        </w:rPr>
        <w:t xml:space="preserve">enjoying every single detail of their journey. </w:t>
      </w:r>
    </w:p>
    <w:p w14:paraId="5A904A41" w14:textId="77777777" w:rsidR="00CA5E13" w:rsidRPr="00F60C64" w:rsidRDefault="00CA5E13" w:rsidP="00F60C64">
      <w:pPr>
        <w:spacing w:line="360" w:lineRule="auto"/>
        <w:rPr>
          <w:rFonts w:ascii="Arial" w:hAnsi="Arial" w:cs="Arial"/>
          <w:sz w:val="24"/>
          <w:szCs w:val="24"/>
        </w:rPr>
      </w:pPr>
    </w:p>
    <w:p w14:paraId="580D17F9" w14:textId="77777777" w:rsidR="00832D1D" w:rsidRPr="00F60C64" w:rsidRDefault="00832D1D" w:rsidP="00F60C64">
      <w:pPr>
        <w:spacing w:line="360" w:lineRule="auto"/>
        <w:rPr>
          <w:rFonts w:ascii="Arial" w:hAnsi="Arial" w:cs="Arial"/>
          <w:sz w:val="24"/>
          <w:szCs w:val="24"/>
        </w:rPr>
      </w:pPr>
    </w:p>
    <w:p w14:paraId="64FA78D4" w14:textId="77777777" w:rsidR="00832D1D" w:rsidRPr="00F60C64" w:rsidRDefault="00832D1D" w:rsidP="00F60C64">
      <w:pPr>
        <w:spacing w:line="360" w:lineRule="auto"/>
        <w:rPr>
          <w:rFonts w:ascii="Arial" w:hAnsi="Arial" w:cs="Arial"/>
          <w:sz w:val="24"/>
          <w:szCs w:val="24"/>
        </w:rPr>
      </w:pPr>
    </w:p>
    <w:p w14:paraId="59C8CB2C" w14:textId="77777777" w:rsidR="00832D1D" w:rsidRPr="00F60C64" w:rsidRDefault="00832D1D" w:rsidP="00F60C64">
      <w:pPr>
        <w:spacing w:line="360" w:lineRule="auto"/>
        <w:rPr>
          <w:rFonts w:ascii="Arial" w:hAnsi="Arial" w:cs="Arial"/>
          <w:sz w:val="24"/>
          <w:szCs w:val="24"/>
        </w:rPr>
      </w:pPr>
    </w:p>
    <w:p w14:paraId="06075AA3" w14:textId="77777777" w:rsidR="00832D1D" w:rsidRPr="00F60C64" w:rsidRDefault="00832D1D" w:rsidP="00F60C64">
      <w:pPr>
        <w:spacing w:line="360" w:lineRule="auto"/>
        <w:rPr>
          <w:rFonts w:ascii="Arial" w:hAnsi="Arial" w:cs="Arial"/>
          <w:sz w:val="24"/>
          <w:szCs w:val="24"/>
        </w:rPr>
      </w:pPr>
    </w:p>
    <w:p w14:paraId="4B1CD0A5" w14:textId="77777777" w:rsidR="00832D1D" w:rsidRPr="00F60C64" w:rsidRDefault="00832D1D" w:rsidP="00F60C64">
      <w:pPr>
        <w:spacing w:line="360" w:lineRule="auto"/>
        <w:rPr>
          <w:rFonts w:ascii="Arial" w:hAnsi="Arial" w:cs="Arial"/>
          <w:sz w:val="24"/>
          <w:szCs w:val="24"/>
        </w:rPr>
      </w:pPr>
    </w:p>
    <w:p w14:paraId="787C9C3A" w14:textId="77777777" w:rsidR="00832D1D" w:rsidRPr="00F60C64" w:rsidRDefault="00832D1D" w:rsidP="00F60C64">
      <w:pPr>
        <w:spacing w:line="360" w:lineRule="auto"/>
        <w:rPr>
          <w:rFonts w:ascii="Arial" w:hAnsi="Arial" w:cs="Arial"/>
          <w:sz w:val="24"/>
          <w:szCs w:val="24"/>
        </w:rPr>
      </w:pPr>
    </w:p>
    <w:p w14:paraId="236A0468" w14:textId="77777777" w:rsidR="00832D1D" w:rsidRPr="00F60C64" w:rsidRDefault="00832D1D" w:rsidP="00F60C64">
      <w:pPr>
        <w:spacing w:line="360" w:lineRule="auto"/>
        <w:rPr>
          <w:rFonts w:ascii="Arial" w:hAnsi="Arial" w:cs="Arial"/>
          <w:sz w:val="24"/>
          <w:szCs w:val="24"/>
        </w:rPr>
      </w:pPr>
    </w:p>
    <w:p w14:paraId="4451EA48" w14:textId="77777777" w:rsidR="00832D1D" w:rsidRPr="00F60C64" w:rsidRDefault="00832D1D" w:rsidP="00F60C64">
      <w:pPr>
        <w:spacing w:line="360" w:lineRule="auto"/>
        <w:rPr>
          <w:rFonts w:ascii="Arial" w:hAnsi="Arial" w:cs="Arial"/>
          <w:sz w:val="24"/>
          <w:szCs w:val="24"/>
        </w:rPr>
      </w:pPr>
    </w:p>
    <w:p w14:paraId="000819A8" w14:textId="77777777" w:rsidR="00832D1D" w:rsidRPr="00F60C64" w:rsidRDefault="00832D1D" w:rsidP="00F60C64">
      <w:pPr>
        <w:spacing w:line="360" w:lineRule="auto"/>
        <w:jc w:val="center"/>
        <w:rPr>
          <w:rFonts w:ascii="Arial" w:hAnsi="Arial" w:cs="Arial"/>
          <w:sz w:val="24"/>
          <w:szCs w:val="24"/>
        </w:rPr>
      </w:pPr>
    </w:p>
    <w:p w14:paraId="28F6FA58" w14:textId="77777777" w:rsidR="00832D1D" w:rsidRPr="00F60C64" w:rsidRDefault="00832D1D" w:rsidP="00F60C64">
      <w:pPr>
        <w:spacing w:line="360" w:lineRule="auto"/>
        <w:jc w:val="center"/>
        <w:rPr>
          <w:rFonts w:ascii="Arial" w:hAnsi="Arial" w:cs="Arial"/>
          <w:sz w:val="24"/>
          <w:szCs w:val="24"/>
        </w:rPr>
      </w:pPr>
    </w:p>
    <w:sdt>
      <w:sdtPr>
        <w:rPr>
          <w:rFonts w:ascii="Arial" w:eastAsiaTheme="minorHAnsi" w:hAnsi="Arial" w:cs="Arial"/>
          <w:kern w:val="2"/>
          <w:sz w:val="24"/>
          <w:szCs w:val="24"/>
          <w:lang w:val="en-GB"/>
          <w14:ligatures w14:val="standardContextual"/>
        </w:rPr>
        <w:id w:val="1904180576"/>
        <w:docPartObj>
          <w:docPartGallery w:val="Table of Contents"/>
          <w:docPartUnique/>
        </w:docPartObj>
      </w:sdtPr>
      <w:sdtEndPr>
        <w:rPr>
          <w:b/>
          <w:bCs/>
          <w:noProof/>
        </w:rPr>
      </w:sdtEndPr>
      <w:sdtContent>
        <w:p w14:paraId="33C17292" w14:textId="095C263D" w:rsidR="00832D1D" w:rsidRPr="00F60C64" w:rsidRDefault="00832D1D" w:rsidP="00F60C64">
          <w:pPr>
            <w:pStyle w:val="TOCHeading"/>
            <w:spacing w:line="360" w:lineRule="auto"/>
            <w:rPr>
              <w:rFonts w:ascii="Arial" w:hAnsi="Arial" w:cs="Arial"/>
              <w:sz w:val="24"/>
              <w:szCs w:val="24"/>
            </w:rPr>
          </w:pPr>
          <w:r w:rsidRPr="00F60C64">
            <w:rPr>
              <w:rFonts w:ascii="Arial" w:hAnsi="Arial" w:cs="Arial"/>
              <w:sz w:val="24"/>
              <w:szCs w:val="24"/>
            </w:rPr>
            <w:t>Contents</w:t>
          </w:r>
        </w:p>
        <w:p w14:paraId="14FA148D" w14:textId="5E799185" w:rsidR="00F60C64" w:rsidRDefault="00832D1D">
          <w:pPr>
            <w:pStyle w:val="TOC1"/>
            <w:tabs>
              <w:tab w:val="right" w:leader="dot" w:pos="9016"/>
            </w:tabs>
            <w:rPr>
              <w:rFonts w:eastAsiaTheme="minorEastAsia"/>
              <w:noProof/>
              <w:lang w:eastAsia="en-GB"/>
            </w:rPr>
          </w:pPr>
          <w:r w:rsidRPr="00F60C64">
            <w:rPr>
              <w:rFonts w:ascii="Arial" w:hAnsi="Arial" w:cs="Arial"/>
              <w:sz w:val="24"/>
              <w:szCs w:val="24"/>
            </w:rPr>
            <w:fldChar w:fldCharType="begin"/>
          </w:r>
          <w:r w:rsidRPr="00F60C64">
            <w:rPr>
              <w:rFonts w:ascii="Arial" w:hAnsi="Arial" w:cs="Arial"/>
              <w:sz w:val="24"/>
              <w:szCs w:val="24"/>
            </w:rPr>
            <w:instrText xml:space="preserve"> TOC \o "1-3" \h \z \u </w:instrText>
          </w:r>
          <w:r w:rsidRPr="00F60C64">
            <w:rPr>
              <w:rFonts w:ascii="Arial" w:hAnsi="Arial" w:cs="Arial"/>
              <w:sz w:val="24"/>
              <w:szCs w:val="24"/>
            </w:rPr>
            <w:fldChar w:fldCharType="separate"/>
          </w:r>
          <w:hyperlink w:anchor="_Toc157624866" w:history="1">
            <w:r w:rsidR="00F60C64" w:rsidRPr="007B736A">
              <w:rPr>
                <w:rStyle w:val="Hyperlink"/>
                <w:rFonts w:ascii="Arial" w:hAnsi="Arial" w:cs="Arial"/>
                <w:noProof/>
              </w:rPr>
              <w:t>Executive summary</w:t>
            </w:r>
            <w:r w:rsidR="00F60C64">
              <w:rPr>
                <w:noProof/>
                <w:webHidden/>
              </w:rPr>
              <w:tab/>
            </w:r>
            <w:r w:rsidR="00F60C64">
              <w:rPr>
                <w:noProof/>
                <w:webHidden/>
              </w:rPr>
              <w:fldChar w:fldCharType="begin"/>
            </w:r>
            <w:r w:rsidR="00F60C64">
              <w:rPr>
                <w:noProof/>
                <w:webHidden/>
              </w:rPr>
              <w:instrText xml:space="preserve"> PAGEREF _Toc157624866 \h </w:instrText>
            </w:r>
            <w:r w:rsidR="00F60C64">
              <w:rPr>
                <w:noProof/>
                <w:webHidden/>
              </w:rPr>
            </w:r>
            <w:r w:rsidR="00F60C64">
              <w:rPr>
                <w:noProof/>
                <w:webHidden/>
              </w:rPr>
              <w:fldChar w:fldCharType="separate"/>
            </w:r>
            <w:r w:rsidR="00F60C64">
              <w:rPr>
                <w:noProof/>
                <w:webHidden/>
              </w:rPr>
              <w:t>2</w:t>
            </w:r>
            <w:r w:rsidR="00F60C64">
              <w:rPr>
                <w:noProof/>
                <w:webHidden/>
              </w:rPr>
              <w:fldChar w:fldCharType="end"/>
            </w:r>
          </w:hyperlink>
        </w:p>
        <w:p w14:paraId="58F32C07" w14:textId="28D455F2" w:rsidR="00F60C64" w:rsidRDefault="00000000">
          <w:pPr>
            <w:pStyle w:val="TOC1"/>
            <w:tabs>
              <w:tab w:val="right" w:leader="dot" w:pos="9016"/>
            </w:tabs>
            <w:rPr>
              <w:rFonts w:eastAsiaTheme="minorEastAsia"/>
              <w:noProof/>
              <w:lang w:eastAsia="en-GB"/>
            </w:rPr>
          </w:pPr>
          <w:hyperlink w:anchor="_Toc157624867" w:history="1">
            <w:r w:rsidR="00F60C64" w:rsidRPr="007B736A">
              <w:rPr>
                <w:rStyle w:val="Hyperlink"/>
                <w:rFonts w:ascii="Arial" w:hAnsi="Arial" w:cs="Arial"/>
                <w:noProof/>
              </w:rPr>
              <w:t>Introduction</w:t>
            </w:r>
            <w:r w:rsidR="00F60C64">
              <w:rPr>
                <w:noProof/>
                <w:webHidden/>
              </w:rPr>
              <w:tab/>
            </w:r>
            <w:r w:rsidR="00F60C64">
              <w:rPr>
                <w:noProof/>
                <w:webHidden/>
              </w:rPr>
              <w:fldChar w:fldCharType="begin"/>
            </w:r>
            <w:r w:rsidR="00F60C64">
              <w:rPr>
                <w:noProof/>
                <w:webHidden/>
              </w:rPr>
              <w:instrText xml:space="preserve"> PAGEREF _Toc157624867 \h </w:instrText>
            </w:r>
            <w:r w:rsidR="00F60C64">
              <w:rPr>
                <w:noProof/>
                <w:webHidden/>
              </w:rPr>
            </w:r>
            <w:r w:rsidR="00F60C64">
              <w:rPr>
                <w:noProof/>
                <w:webHidden/>
              </w:rPr>
              <w:fldChar w:fldCharType="separate"/>
            </w:r>
            <w:r w:rsidR="00F60C64">
              <w:rPr>
                <w:noProof/>
                <w:webHidden/>
              </w:rPr>
              <w:t>3</w:t>
            </w:r>
            <w:r w:rsidR="00F60C64">
              <w:rPr>
                <w:noProof/>
                <w:webHidden/>
              </w:rPr>
              <w:fldChar w:fldCharType="end"/>
            </w:r>
          </w:hyperlink>
        </w:p>
        <w:p w14:paraId="03ECFB56" w14:textId="1A98D31D" w:rsidR="00F60C64" w:rsidRDefault="00000000">
          <w:pPr>
            <w:pStyle w:val="TOC1"/>
            <w:tabs>
              <w:tab w:val="right" w:leader="dot" w:pos="9016"/>
            </w:tabs>
            <w:rPr>
              <w:rFonts w:eastAsiaTheme="minorEastAsia"/>
              <w:noProof/>
              <w:lang w:eastAsia="en-GB"/>
            </w:rPr>
          </w:pPr>
          <w:hyperlink w:anchor="_Toc157624868" w:history="1">
            <w:r w:rsidR="00F60C64" w:rsidRPr="007B736A">
              <w:rPr>
                <w:rStyle w:val="Hyperlink"/>
                <w:rFonts w:ascii="Arial" w:hAnsi="Arial" w:cs="Arial"/>
                <w:noProof/>
              </w:rPr>
              <w:t>About hotels</w:t>
            </w:r>
            <w:r w:rsidR="00F60C64">
              <w:rPr>
                <w:noProof/>
                <w:webHidden/>
              </w:rPr>
              <w:tab/>
            </w:r>
            <w:r w:rsidR="00F60C64">
              <w:rPr>
                <w:noProof/>
                <w:webHidden/>
              </w:rPr>
              <w:fldChar w:fldCharType="begin"/>
            </w:r>
            <w:r w:rsidR="00F60C64">
              <w:rPr>
                <w:noProof/>
                <w:webHidden/>
              </w:rPr>
              <w:instrText xml:space="preserve"> PAGEREF _Toc157624868 \h </w:instrText>
            </w:r>
            <w:r w:rsidR="00F60C64">
              <w:rPr>
                <w:noProof/>
                <w:webHidden/>
              </w:rPr>
            </w:r>
            <w:r w:rsidR="00F60C64">
              <w:rPr>
                <w:noProof/>
                <w:webHidden/>
              </w:rPr>
              <w:fldChar w:fldCharType="separate"/>
            </w:r>
            <w:r w:rsidR="00F60C64">
              <w:rPr>
                <w:noProof/>
                <w:webHidden/>
              </w:rPr>
              <w:t>4</w:t>
            </w:r>
            <w:r w:rsidR="00F60C64">
              <w:rPr>
                <w:noProof/>
                <w:webHidden/>
              </w:rPr>
              <w:fldChar w:fldCharType="end"/>
            </w:r>
          </w:hyperlink>
        </w:p>
        <w:p w14:paraId="3572D035" w14:textId="30DDB7B4" w:rsidR="00F60C64" w:rsidRDefault="00000000">
          <w:pPr>
            <w:pStyle w:val="TOC3"/>
            <w:tabs>
              <w:tab w:val="right" w:leader="dot" w:pos="9016"/>
            </w:tabs>
            <w:rPr>
              <w:rFonts w:eastAsiaTheme="minorEastAsia"/>
              <w:noProof/>
              <w:lang w:eastAsia="en-GB"/>
            </w:rPr>
          </w:pPr>
          <w:hyperlink w:anchor="_Toc157624869" w:history="1">
            <w:r w:rsidR="00F60C64" w:rsidRPr="007B736A">
              <w:rPr>
                <w:rStyle w:val="Hyperlink"/>
                <w:rFonts w:ascii="Arial" w:hAnsi="Arial" w:cs="Arial"/>
                <w:noProof/>
              </w:rPr>
              <w:t>Corinthia Hotels</w:t>
            </w:r>
            <w:r w:rsidR="00F60C64">
              <w:rPr>
                <w:noProof/>
                <w:webHidden/>
              </w:rPr>
              <w:tab/>
            </w:r>
            <w:r w:rsidR="00F60C64">
              <w:rPr>
                <w:noProof/>
                <w:webHidden/>
              </w:rPr>
              <w:fldChar w:fldCharType="begin"/>
            </w:r>
            <w:r w:rsidR="00F60C64">
              <w:rPr>
                <w:noProof/>
                <w:webHidden/>
              </w:rPr>
              <w:instrText xml:space="preserve"> PAGEREF _Toc157624869 \h </w:instrText>
            </w:r>
            <w:r w:rsidR="00F60C64">
              <w:rPr>
                <w:noProof/>
                <w:webHidden/>
              </w:rPr>
            </w:r>
            <w:r w:rsidR="00F60C64">
              <w:rPr>
                <w:noProof/>
                <w:webHidden/>
              </w:rPr>
              <w:fldChar w:fldCharType="separate"/>
            </w:r>
            <w:r w:rsidR="00F60C64">
              <w:rPr>
                <w:noProof/>
                <w:webHidden/>
              </w:rPr>
              <w:t>5</w:t>
            </w:r>
            <w:r w:rsidR="00F60C64">
              <w:rPr>
                <w:noProof/>
                <w:webHidden/>
              </w:rPr>
              <w:fldChar w:fldCharType="end"/>
            </w:r>
          </w:hyperlink>
        </w:p>
        <w:p w14:paraId="10AA636A" w14:textId="62FE025F" w:rsidR="00F60C64" w:rsidRDefault="00000000">
          <w:pPr>
            <w:pStyle w:val="TOC3"/>
            <w:tabs>
              <w:tab w:val="right" w:leader="dot" w:pos="9016"/>
            </w:tabs>
            <w:rPr>
              <w:rFonts w:eastAsiaTheme="minorEastAsia"/>
              <w:noProof/>
              <w:lang w:eastAsia="en-GB"/>
            </w:rPr>
          </w:pPr>
          <w:hyperlink w:anchor="_Toc157624870" w:history="1">
            <w:r w:rsidR="00F60C64" w:rsidRPr="007B736A">
              <w:rPr>
                <w:rStyle w:val="Hyperlink"/>
                <w:rFonts w:ascii="Arial" w:hAnsi="Arial" w:cs="Arial"/>
                <w:noProof/>
              </w:rPr>
              <w:t>Ibis Hotels</w:t>
            </w:r>
            <w:r w:rsidR="00F60C64">
              <w:rPr>
                <w:noProof/>
                <w:webHidden/>
              </w:rPr>
              <w:tab/>
            </w:r>
            <w:r w:rsidR="00F60C64">
              <w:rPr>
                <w:noProof/>
                <w:webHidden/>
              </w:rPr>
              <w:fldChar w:fldCharType="begin"/>
            </w:r>
            <w:r w:rsidR="00F60C64">
              <w:rPr>
                <w:noProof/>
                <w:webHidden/>
              </w:rPr>
              <w:instrText xml:space="preserve"> PAGEREF _Toc157624870 \h </w:instrText>
            </w:r>
            <w:r w:rsidR="00F60C64">
              <w:rPr>
                <w:noProof/>
                <w:webHidden/>
              </w:rPr>
            </w:r>
            <w:r w:rsidR="00F60C64">
              <w:rPr>
                <w:noProof/>
                <w:webHidden/>
              </w:rPr>
              <w:fldChar w:fldCharType="separate"/>
            </w:r>
            <w:r w:rsidR="00F60C64">
              <w:rPr>
                <w:noProof/>
                <w:webHidden/>
              </w:rPr>
              <w:t>5</w:t>
            </w:r>
            <w:r w:rsidR="00F60C64">
              <w:rPr>
                <w:noProof/>
                <w:webHidden/>
              </w:rPr>
              <w:fldChar w:fldCharType="end"/>
            </w:r>
          </w:hyperlink>
        </w:p>
        <w:p w14:paraId="73B48B08" w14:textId="30C5DB5A" w:rsidR="00F60C64" w:rsidRDefault="00000000">
          <w:pPr>
            <w:pStyle w:val="TOC1"/>
            <w:tabs>
              <w:tab w:val="right" w:leader="dot" w:pos="9016"/>
            </w:tabs>
            <w:rPr>
              <w:rFonts w:eastAsiaTheme="minorEastAsia"/>
              <w:noProof/>
              <w:lang w:eastAsia="en-GB"/>
            </w:rPr>
          </w:pPr>
          <w:hyperlink w:anchor="_Toc157624871" w:history="1">
            <w:r w:rsidR="00F60C64" w:rsidRPr="007B736A">
              <w:rPr>
                <w:rStyle w:val="Hyperlink"/>
                <w:rFonts w:ascii="Arial" w:hAnsi="Arial" w:cs="Arial"/>
                <w:noProof/>
              </w:rPr>
              <w:t>Company’s performances</w:t>
            </w:r>
            <w:r w:rsidR="00F60C64">
              <w:rPr>
                <w:noProof/>
                <w:webHidden/>
              </w:rPr>
              <w:tab/>
            </w:r>
            <w:r w:rsidR="00F60C64">
              <w:rPr>
                <w:noProof/>
                <w:webHidden/>
              </w:rPr>
              <w:fldChar w:fldCharType="begin"/>
            </w:r>
            <w:r w:rsidR="00F60C64">
              <w:rPr>
                <w:noProof/>
                <w:webHidden/>
              </w:rPr>
              <w:instrText xml:space="preserve"> PAGEREF _Toc157624871 \h </w:instrText>
            </w:r>
            <w:r w:rsidR="00F60C64">
              <w:rPr>
                <w:noProof/>
                <w:webHidden/>
              </w:rPr>
            </w:r>
            <w:r w:rsidR="00F60C64">
              <w:rPr>
                <w:noProof/>
                <w:webHidden/>
              </w:rPr>
              <w:fldChar w:fldCharType="separate"/>
            </w:r>
            <w:r w:rsidR="00F60C64">
              <w:rPr>
                <w:noProof/>
                <w:webHidden/>
              </w:rPr>
              <w:t>5</w:t>
            </w:r>
            <w:r w:rsidR="00F60C64">
              <w:rPr>
                <w:noProof/>
                <w:webHidden/>
              </w:rPr>
              <w:fldChar w:fldCharType="end"/>
            </w:r>
          </w:hyperlink>
        </w:p>
        <w:p w14:paraId="7046B494" w14:textId="23712A75" w:rsidR="00F60C64" w:rsidRDefault="00000000">
          <w:pPr>
            <w:pStyle w:val="TOC2"/>
            <w:tabs>
              <w:tab w:val="right" w:leader="dot" w:pos="9016"/>
            </w:tabs>
            <w:rPr>
              <w:rFonts w:eastAsiaTheme="minorEastAsia"/>
              <w:noProof/>
              <w:lang w:eastAsia="en-GB"/>
            </w:rPr>
          </w:pPr>
          <w:hyperlink w:anchor="_Toc157624872" w:history="1">
            <w:r w:rsidR="00F60C64" w:rsidRPr="007B736A">
              <w:rPr>
                <w:rStyle w:val="Hyperlink"/>
                <w:rFonts w:ascii="Arial" w:hAnsi="Arial" w:cs="Arial"/>
                <w:noProof/>
              </w:rPr>
              <w:t>Accor Group</w:t>
            </w:r>
            <w:r w:rsidR="00F60C64">
              <w:rPr>
                <w:noProof/>
                <w:webHidden/>
              </w:rPr>
              <w:tab/>
            </w:r>
            <w:r w:rsidR="00F60C64">
              <w:rPr>
                <w:noProof/>
                <w:webHidden/>
              </w:rPr>
              <w:fldChar w:fldCharType="begin"/>
            </w:r>
            <w:r w:rsidR="00F60C64">
              <w:rPr>
                <w:noProof/>
                <w:webHidden/>
              </w:rPr>
              <w:instrText xml:space="preserve"> PAGEREF _Toc157624872 \h </w:instrText>
            </w:r>
            <w:r w:rsidR="00F60C64">
              <w:rPr>
                <w:noProof/>
                <w:webHidden/>
              </w:rPr>
            </w:r>
            <w:r w:rsidR="00F60C64">
              <w:rPr>
                <w:noProof/>
                <w:webHidden/>
              </w:rPr>
              <w:fldChar w:fldCharType="separate"/>
            </w:r>
            <w:r w:rsidR="00F60C64">
              <w:rPr>
                <w:noProof/>
                <w:webHidden/>
              </w:rPr>
              <w:t>6</w:t>
            </w:r>
            <w:r w:rsidR="00F60C64">
              <w:rPr>
                <w:noProof/>
                <w:webHidden/>
              </w:rPr>
              <w:fldChar w:fldCharType="end"/>
            </w:r>
          </w:hyperlink>
        </w:p>
        <w:p w14:paraId="638A8993" w14:textId="24B2B0FC" w:rsidR="00F60C64" w:rsidRDefault="00000000">
          <w:pPr>
            <w:pStyle w:val="TOC2"/>
            <w:tabs>
              <w:tab w:val="right" w:leader="dot" w:pos="9016"/>
            </w:tabs>
            <w:rPr>
              <w:rFonts w:eastAsiaTheme="minorEastAsia"/>
              <w:noProof/>
              <w:lang w:eastAsia="en-GB"/>
            </w:rPr>
          </w:pPr>
          <w:hyperlink w:anchor="_Toc157624873" w:history="1">
            <w:r w:rsidR="00F60C64" w:rsidRPr="007B736A">
              <w:rPr>
                <w:rStyle w:val="Hyperlink"/>
                <w:rFonts w:ascii="Arial" w:hAnsi="Arial" w:cs="Arial"/>
                <w:noProof/>
              </w:rPr>
              <w:t>Corinthia Hotels Group</w:t>
            </w:r>
            <w:r w:rsidR="00F60C64">
              <w:rPr>
                <w:noProof/>
                <w:webHidden/>
              </w:rPr>
              <w:tab/>
            </w:r>
            <w:r w:rsidR="00F60C64">
              <w:rPr>
                <w:noProof/>
                <w:webHidden/>
              </w:rPr>
              <w:fldChar w:fldCharType="begin"/>
            </w:r>
            <w:r w:rsidR="00F60C64">
              <w:rPr>
                <w:noProof/>
                <w:webHidden/>
              </w:rPr>
              <w:instrText xml:space="preserve"> PAGEREF _Toc157624873 \h </w:instrText>
            </w:r>
            <w:r w:rsidR="00F60C64">
              <w:rPr>
                <w:noProof/>
                <w:webHidden/>
              </w:rPr>
            </w:r>
            <w:r w:rsidR="00F60C64">
              <w:rPr>
                <w:noProof/>
                <w:webHidden/>
              </w:rPr>
              <w:fldChar w:fldCharType="separate"/>
            </w:r>
            <w:r w:rsidR="00F60C64">
              <w:rPr>
                <w:noProof/>
                <w:webHidden/>
              </w:rPr>
              <w:t>6</w:t>
            </w:r>
            <w:r w:rsidR="00F60C64">
              <w:rPr>
                <w:noProof/>
                <w:webHidden/>
              </w:rPr>
              <w:fldChar w:fldCharType="end"/>
            </w:r>
          </w:hyperlink>
        </w:p>
        <w:p w14:paraId="54CCB753" w14:textId="16EE58C8" w:rsidR="00F60C64" w:rsidRDefault="00000000">
          <w:pPr>
            <w:pStyle w:val="TOC1"/>
            <w:tabs>
              <w:tab w:val="right" w:leader="dot" w:pos="9016"/>
            </w:tabs>
            <w:rPr>
              <w:rFonts w:eastAsiaTheme="minorEastAsia"/>
              <w:noProof/>
              <w:lang w:eastAsia="en-GB"/>
            </w:rPr>
          </w:pPr>
          <w:hyperlink w:anchor="_Toc157624874" w:history="1">
            <w:r w:rsidR="00F60C64" w:rsidRPr="007B736A">
              <w:rPr>
                <w:rStyle w:val="Hyperlink"/>
                <w:rFonts w:ascii="Arial" w:hAnsi="Arial" w:cs="Arial"/>
                <w:noProof/>
              </w:rPr>
              <w:t>Market positions</w:t>
            </w:r>
            <w:r w:rsidR="00F60C64">
              <w:rPr>
                <w:noProof/>
                <w:webHidden/>
              </w:rPr>
              <w:tab/>
            </w:r>
            <w:r w:rsidR="00F60C64">
              <w:rPr>
                <w:noProof/>
                <w:webHidden/>
              </w:rPr>
              <w:fldChar w:fldCharType="begin"/>
            </w:r>
            <w:r w:rsidR="00F60C64">
              <w:rPr>
                <w:noProof/>
                <w:webHidden/>
              </w:rPr>
              <w:instrText xml:space="preserve"> PAGEREF _Toc157624874 \h </w:instrText>
            </w:r>
            <w:r w:rsidR="00F60C64">
              <w:rPr>
                <w:noProof/>
                <w:webHidden/>
              </w:rPr>
            </w:r>
            <w:r w:rsidR="00F60C64">
              <w:rPr>
                <w:noProof/>
                <w:webHidden/>
              </w:rPr>
              <w:fldChar w:fldCharType="separate"/>
            </w:r>
            <w:r w:rsidR="00F60C64">
              <w:rPr>
                <w:noProof/>
                <w:webHidden/>
              </w:rPr>
              <w:t>6</w:t>
            </w:r>
            <w:r w:rsidR="00F60C64">
              <w:rPr>
                <w:noProof/>
                <w:webHidden/>
              </w:rPr>
              <w:fldChar w:fldCharType="end"/>
            </w:r>
          </w:hyperlink>
        </w:p>
        <w:p w14:paraId="4CA1CCB5" w14:textId="5C2CB2E7" w:rsidR="00F60C64" w:rsidRDefault="00000000">
          <w:pPr>
            <w:pStyle w:val="TOC2"/>
            <w:tabs>
              <w:tab w:val="right" w:leader="dot" w:pos="9016"/>
            </w:tabs>
            <w:rPr>
              <w:rFonts w:eastAsiaTheme="minorEastAsia"/>
              <w:noProof/>
              <w:lang w:eastAsia="en-GB"/>
            </w:rPr>
          </w:pPr>
          <w:hyperlink w:anchor="_Toc157624875" w:history="1">
            <w:r w:rsidR="00F60C64" w:rsidRPr="007B736A">
              <w:rPr>
                <w:rStyle w:val="Hyperlink"/>
                <w:rFonts w:ascii="Arial" w:hAnsi="Arial" w:cs="Arial"/>
                <w:noProof/>
              </w:rPr>
              <w:t>Corinthia Hotels</w:t>
            </w:r>
            <w:r w:rsidR="00F60C64">
              <w:rPr>
                <w:noProof/>
                <w:webHidden/>
              </w:rPr>
              <w:tab/>
            </w:r>
            <w:r w:rsidR="00F60C64">
              <w:rPr>
                <w:noProof/>
                <w:webHidden/>
              </w:rPr>
              <w:fldChar w:fldCharType="begin"/>
            </w:r>
            <w:r w:rsidR="00F60C64">
              <w:rPr>
                <w:noProof/>
                <w:webHidden/>
              </w:rPr>
              <w:instrText xml:space="preserve"> PAGEREF _Toc157624875 \h </w:instrText>
            </w:r>
            <w:r w:rsidR="00F60C64">
              <w:rPr>
                <w:noProof/>
                <w:webHidden/>
              </w:rPr>
            </w:r>
            <w:r w:rsidR="00F60C64">
              <w:rPr>
                <w:noProof/>
                <w:webHidden/>
              </w:rPr>
              <w:fldChar w:fldCharType="separate"/>
            </w:r>
            <w:r w:rsidR="00F60C64">
              <w:rPr>
                <w:noProof/>
                <w:webHidden/>
              </w:rPr>
              <w:t>7</w:t>
            </w:r>
            <w:r w:rsidR="00F60C64">
              <w:rPr>
                <w:noProof/>
                <w:webHidden/>
              </w:rPr>
              <w:fldChar w:fldCharType="end"/>
            </w:r>
          </w:hyperlink>
        </w:p>
        <w:p w14:paraId="7637289F" w14:textId="68351994" w:rsidR="00F60C64" w:rsidRDefault="00000000">
          <w:pPr>
            <w:pStyle w:val="TOC2"/>
            <w:tabs>
              <w:tab w:val="right" w:leader="dot" w:pos="9016"/>
            </w:tabs>
            <w:rPr>
              <w:rFonts w:eastAsiaTheme="minorEastAsia"/>
              <w:noProof/>
              <w:lang w:eastAsia="en-GB"/>
            </w:rPr>
          </w:pPr>
          <w:hyperlink w:anchor="_Toc157624876" w:history="1">
            <w:r w:rsidR="00F60C64" w:rsidRPr="007B736A">
              <w:rPr>
                <w:rStyle w:val="Hyperlink"/>
                <w:rFonts w:ascii="Arial" w:hAnsi="Arial" w:cs="Arial"/>
                <w:noProof/>
              </w:rPr>
              <w:t>Ibis Hotels</w:t>
            </w:r>
            <w:r w:rsidR="00F60C64">
              <w:rPr>
                <w:noProof/>
                <w:webHidden/>
              </w:rPr>
              <w:tab/>
            </w:r>
            <w:r w:rsidR="00F60C64">
              <w:rPr>
                <w:noProof/>
                <w:webHidden/>
              </w:rPr>
              <w:fldChar w:fldCharType="begin"/>
            </w:r>
            <w:r w:rsidR="00F60C64">
              <w:rPr>
                <w:noProof/>
                <w:webHidden/>
              </w:rPr>
              <w:instrText xml:space="preserve"> PAGEREF _Toc157624876 \h </w:instrText>
            </w:r>
            <w:r w:rsidR="00F60C64">
              <w:rPr>
                <w:noProof/>
                <w:webHidden/>
              </w:rPr>
            </w:r>
            <w:r w:rsidR="00F60C64">
              <w:rPr>
                <w:noProof/>
                <w:webHidden/>
              </w:rPr>
              <w:fldChar w:fldCharType="separate"/>
            </w:r>
            <w:r w:rsidR="00F60C64">
              <w:rPr>
                <w:noProof/>
                <w:webHidden/>
              </w:rPr>
              <w:t>7</w:t>
            </w:r>
            <w:r w:rsidR="00F60C64">
              <w:rPr>
                <w:noProof/>
                <w:webHidden/>
              </w:rPr>
              <w:fldChar w:fldCharType="end"/>
            </w:r>
          </w:hyperlink>
        </w:p>
        <w:p w14:paraId="3D1E590B" w14:textId="06F2DB6A" w:rsidR="00F60C64" w:rsidRDefault="00000000">
          <w:pPr>
            <w:pStyle w:val="TOC1"/>
            <w:tabs>
              <w:tab w:val="right" w:leader="dot" w:pos="9016"/>
            </w:tabs>
            <w:rPr>
              <w:rFonts w:eastAsiaTheme="minorEastAsia"/>
              <w:noProof/>
              <w:lang w:eastAsia="en-GB"/>
            </w:rPr>
          </w:pPr>
          <w:hyperlink w:anchor="_Toc157624877" w:history="1">
            <w:r w:rsidR="00F60C64" w:rsidRPr="007B736A">
              <w:rPr>
                <w:rStyle w:val="Hyperlink"/>
                <w:rFonts w:ascii="Arial" w:hAnsi="Arial" w:cs="Arial"/>
                <w:noProof/>
              </w:rPr>
              <w:t>Financial Commitment to Corporate Social Responsibility</w:t>
            </w:r>
            <w:r w:rsidR="00F60C64">
              <w:rPr>
                <w:noProof/>
                <w:webHidden/>
              </w:rPr>
              <w:tab/>
            </w:r>
            <w:r w:rsidR="00F60C64">
              <w:rPr>
                <w:noProof/>
                <w:webHidden/>
              </w:rPr>
              <w:fldChar w:fldCharType="begin"/>
            </w:r>
            <w:r w:rsidR="00F60C64">
              <w:rPr>
                <w:noProof/>
                <w:webHidden/>
              </w:rPr>
              <w:instrText xml:space="preserve"> PAGEREF _Toc157624877 \h </w:instrText>
            </w:r>
            <w:r w:rsidR="00F60C64">
              <w:rPr>
                <w:noProof/>
                <w:webHidden/>
              </w:rPr>
            </w:r>
            <w:r w:rsidR="00F60C64">
              <w:rPr>
                <w:noProof/>
                <w:webHidden/>
              </w:rPr>
              <w:fldChar w:fldCharType="separate"/>
            </w:r>
            <w:r w:rsidR="00F60C64">
              <w:rPr>
                <w:noProof/>
                <w:webHidden/>
              </w:rPr>
              <w:t>8</w:t>
            </w:r>
            <w:r w:rsidR="00F60C64">
              <w:rPr>
                <w:noProof/>
                <w:webHidden/>
              </w:rPr>
              <w:fldChar w:fldCharType="end"/>
            </w:r>
          </w:hyperlink>
        </w:p>
        <w:p w14:paraId="504AC972" w14:textId="0B8106D4" w:rsidR="00F60C64" w:rsidRDefault="00000000">
          <w:pPr>
            <w:pStyle w:val="TOC2"/>
            <w:tabs>
              <w:tab w:val="right" w:leader="dot" w:pos="9016"/>
            </w:tabs>
            <w:rPr>
              <w:rFonts w:eastAsiaTheme="minorEastAsia"/>
              <w:noProof/>
              <w:lang w:eastAsia="en-GB"/>
            </w:rPr>
          </w:pPr>
          <w:hyperlink w:anchor="_Toc157624878" w:history="1">
            <w:r w:rsidR="00F60C64" w:rsidRPr="007B736A">
              <w:rPr>
                <w:rStyle w:val="Hyperlink"/>
                <w:rFonts w:ascii="Arial" w:hAnsi="Arial" w:cs="Arial"/>
                <w:noProof/>
              </w:rPr>
              <w:t>Corinthia Hotels</w:t>
            </w:r>
            <w:r w:rsidR="00F60C64">
              <w:rPr>
                <w:noProof/>
                <w:webHidden/>
              </w:rPr>
              <w:tab/>
            </w:r>
            <w:r w:rsidR="00F60C64">
              <w:rPr>
                <w:noProof/>
                <w:webHidden/>
              </w:rPr>
              <w:fldChar w:fldCharType="begin"/>
            </w:r>
            <w:r w:rsidR="00F60C64">
              <w:rPr>
                <w:noProof/>
                <w:webHidden/>
              </w:rPr>
              <w:instrText xml:space="preserve"> PAGEREF _Toc157624878 \h </w:instrText>
            </w:r>
            <w:r w:rsidR="00F60C64">
              <w:rPr>
                <w:noProof/>
                <w:webHidden/>
              </w:rPr>
            </w:r>
            <w:r w:rsidR="00F60C64">
              <w:rPr>
                <w:noProof/>
                <w:webHidden/>
              </w:rPr>
              <w:fldChar w:fldCharType="separate"/>
            </w:r>
            <w:r w:rsidR="00F60C64">
              <w:rPr>
                <w:noProof/>
                <w:webHidden/>
              </w:rPr>
              <w:t>8</w:t>
            </w:r>
            <w:r w:rsidR="00F60C64">
              <w:rPr>
                <w:noProof/>
                <w:webHidden/>
              </w:rPr>
              <w:fldChar w:fldCharType="end"/>
            </w:r>
          </w:hyperlink>
        </w:p>
        <w:p w14:paraId="601EFB12" w14:textId="3B57EB4D" w:rsidR="00F60C64" w:rsidRDefault="00000000">
          <w:pPr>
            <w:pStyle w:val="TOC2"/>
            <w:tabs>
              <w:tab w:val="right" w:leader="dot" w:pos="9016"/>
            </w:tabs>
            <w:rPr>
              <w:rFonts w:eastAsiaTheme="minorEastAsia"/>
              <w:noProof/>
              <w:lang w:eastAsia="en-GB"/>
            </w:rPr>
          </w:pPr>
          <w:hyperlink w:anchor="_Toc157624879" w:history="1">
            <w:r w:rsidR="00F60C64" w:rsidRPr="007B736A">
              <w:rPr>
                <w:rStyle w:val="Hyperlink"/>
                <w:rFonts w:ascii="Arial" w:hAnsi="Arial" w:cs="Arial"/>
                <w:noProof/>
              </w:rPr>
              <w:t>Ibis Hotels</w:t>
            </w:r>
            <w:r w:rsidR="00F60C64">
              <w:rPr>
                <w:noProof/>
                <w:webHidden/>
              </w:rPr>
              <w:tab/>
            </w:r>
            <w:r w:rsidR="00F60C64">
              <w:rPr>
                <w:noProof/>
                <w:webHidden/>
              </w:rPr>
              <w:fldChar w:fldCharType="begin"/>
            </w:r>
            <w:r w:rsidR="00F60C64">
              <w:rPr>
                <w:noProof/>
                <w:webHidden/>
              </w:rPr>
              <w:instrText xml:space="preserve"> PAGEREF _Toc157624879 \h </w:instrText>
            </w:r>
            <w:r w:rsidR="00F60C64">
              <w:rPr>
                <w:noProof/>
                <w:webHidden/>
              </w:rPr>
            </w:r>
            <w:r w:rsidR="00F60C64">
              <w:rPr>
                <w:noProof/>
                <w:webHidden/>
              </w:rPr>
              <w:fldChar w:fldCharType="separate"/>
            </w:r>
            <w:r w:rsidR="00F60C64">
              <w:rPr>
                <w:noProof/>
                <w:webHidden/>
              </w:rPr>
              <w:t>9</w:t>
            </w:r>
            <w:r w:rsidR="00F60C64">
              <w:rPr>
                <w:noProof/>
                <w:webHidden/>
              </w:rPr>
              <w:fldChar w:fldCharType="end"/>
            </w:r>
          </w:hyperlink>
        </w:p>
        <w:p w14:paraId="1F92C785" w14:textId="7A3C8A12" w:rsidR="00F60C64" w:rsidRDefault="00000000">
          <w:pPr>
            <w:pStyle w:val="TOC1"/>
            <w:tabs>
              <w:tab w:val="right" w:leader="dot" w:pos="9016"/>
            </w:tabs>
            <w:rPr>
              <w:rFonts w:eastAsiaTheme="minorEastAsia"/>
              <w:noProof/>
              <w:lang w:eastAsia="en-GB"/>
            </w:rPr>
          </w:pPr>
          <w:hyperlink w:anchor="_Toc157624880" w:history="1">
            <w:r w:rsidR="00F60C64" w:rsidRPr="007B736A">
              <w:rPr>
                <w:rStyle w:val="Hyperlink"/>
                <w:rFonts w:ascii="Arial" w:hAnsi="Arial" w:cs="Arial"/>
                <w:noProof/>
              </w:rPr>
              <w:t>Recommendations</w:t>
            </w:r>
            <w:r w:rsidR="00F60C64">
              <w:rPr>
                <w:noProof/>
                <w:webHidden/>
              </w:rPr>
              <w:tab/>
            </w:r>
            <w:r w:rsidR="00F60C64">
              <w:rPr>
                <w:noProof/>
                <w:webHidden/>
              </w:rPr>
              <w:fldChar w:fldCharType="begin"/>
            </w:r>
            <w:r w:rsidR="00F60C64">
              <w:rPr>
                <w:noProof/>
                <w:webHidden/>
              </w:rPr>
              <w:instrText xml:space="preserve"> PAGEREF _Toc157624880 \h </w:instrText>
            </w:r>
            <w:r w:rsidR="00F60C64">
              <w:rPr>
                <w:noProof/>
                <w:webHidden/>
              </w:rPr>
            </w:r>
            <w:r w:rsidR="00F60C64">
              <w:rPr>
                <w:noProof/>
                <w:webHidden/>
              </w:rPr>
              <w:fldChar w:fldCharType="separate"/>
            </w:r>
            <w:r w:rsidR="00F60C64">
              <w:rPr>
                <w:noProof/>
                <w:webHidden/>
              </w:rPr>
              <w:t>10</w:t>
            </w:r>
            <w:r w:rsidR="00F60C64">
              <w:rPr>
                <w:noProof/>
                <w:webHidden/>
              </w:rPr>
              <w:fldChar w:fldCharType="end"/>
            </w:r>
          </w:hyperlink>
        </w:p>
        <w:p w14:paraId="5CFCF4F5" w14:textId="6A6ABE64" w:rsidR="00F60C64" w:rsidRDefault="00000000">
          <w:pPr>
            <w:pStyle w:val="TOC1"/>
            <w:tabs>
              <w:tab w:val="right" w:leader="dot" w:pos="9016"/>
            </w:tabs>
            <w:rPr>
              <w:rFonts w:eastAsiaTheme="minorEastAsia"/>
              <w:noProof/>
              <w:lang w:eastAsia="en-GB"/>
            </w:rPr>
          </w:pPr>
          <w:hyperlink w:anchor="_Toc157624881" w:history="1">
            <w:r w:rsidR="00F60C64" w:rsidRPr="007B736A">
              <w:rPr>
                <w:rStyle w:val="Hyperlink"/>
                <w:rFonts w:ascii="Arial" w:hAnsi="Arial" w:cs="Arial"/>
                <w:noProof/>
              </w:rPr>
              <w:t>Conclusion</w:t>
            </w:r>
            <w:r w:rsidR="00F60C64">
              <w:rPr>
                <w:noProof/>
                <w:webHidden/>
              </w:rPr>
              <w:tab/>
            </w:r>
            <w:r w:rsidR="00F60C64">
              <w:rPr>
                <w:noProof/>
                <w:webHidden/>
              </w:rPr>
              <w:fldChar w:fldCharType="begin"/>
            </w:r>
            <w:r w:rsidR="00F60C64">
              <w:rPr>
                <w:noProof/>
                <w:webHidden/>
              </w:rPr>
              <w:instrText xml:space="preserve"> PAGEREF _Toc157624881 \h </w:instrText>
            </w:r>
            <w:r w:rsidR="00F60C64">
              <w:rPr>
                <w:noProof/>
                <w:webHidden/>
              </w:rPr>
            </w:r>
            <w:r w:rsidR="00F60C64">
              <w:rPr>
                <w:noProof/>
                <w:webHidden/>
              </w:rPr>
              <w:fldChar w:fldCharType="separate"/>
            </w:r>
            <w:r w:rsidR="00F60C64">
              <w:rPr>
                <w:noProof/>
                <w:webHidden/>
              </w:rPr>
              <w:t>11</w:t>
            </w:r>
            <w:r w:rsidR="00F60C64">
              <w:rPr>
                <w:noProof/>
                <w:webHidden/>
              </w:rPr>
              <w:fldChar w:fldCharType="end"/>
            </w:r>
          </w:hyperlink>
        </w:p>
        <w:p w14:paraId="6F4E4B52" w14:textId="6A35F07B" w:rsidR="00F60C64" w:rsidRDefault="00000000">
          <w:pPr>
            <w:pStyle w:val="TOC1"/>
            <w:tabs>
              <w:tab w:val="right" w:leader="dot" w:pos="9016"/>
            </w:tabs>
            <w:rPr>
              <w:rFonts w:eastAsiaTheme="minorEastAsia"/>
              <w:noProof/>
              <w:lang w:eastAsia="en-GB"/>
            </w:rPr>
          </w:pPr>
          <w:hyperlink w:anchor="_Toc157624882" w:history="1">
            <w:r w:rsidR="00F60C64" w:rsidRPr="007B736A">
              <w:rPr>
                <w:rStyle w:val="Hyperlink"/>
                <w:rFonts w:ascii="Arial" w:eastAsia="Times New Roman" w:hAnsi="Arial" w:cs="Arial"/>
                <w:noProof/>
                <w:lang w:eastAsia="en-GB"/>
              </w:rPr>
              <w:t>Reference list</w:t>
            </w:r>
            <w:r w:rsidR="00F60C64">
              <w:rPr>
                <w:noProof/>
                <w:webHidden/>
              </w:rPr>
              <w:tab/>
            </w:r>
            <w:r w:rsidR="00F60C64">
              <w:rPr>
                <w:noProof/>
                <w:webHidden/>
              </w:rPr>
              <w:fldChar w:fldCharType="begin"/>
            </w:r>
            <w:r w:rsidR="00F60C64">
              <w:rPr>
                <w:noProof/>
                <w:webHidden/>
              </w:rPr>
              <w:instrText xml:space="preserve"> PAGEREF _Toc157624882 \h </w:instrText>
            </w:r>
            <w:r w:rsidR="00F60C64">
              <w:rPr>
                <w:noProof/>
                <w:webHidden/>
              </w:rPr>
            </w:r>
            <w:r w:rsidR="00F60C64">
              <w:rPr>
                <w:noProof/>
                <w:webHidden/>
              </w:rPr>
              <w:fldChar w:fldCharType="separate"/>
            </w:r>
            <w:r w:rsidR="00F60C64">
              <w:rPr>
                <w:noProof/>
                <w:webHidden/>
              </w:rPr>
              <w:t>12</w:t>
            </w:r>
            <w:r w:rsidR="00F60C64">
              <w:rPr>
                <w:noProof/>
                <w:webHidden/>
              </w:rPr>
              <w:fldChar w:fldCharType="end"/>
            </w:r>
          </w:hyperlink>
        </w:p>
        <w:p w14:paraId="1F5518F8" w14:textId="29AC6D58" w:rsidR="00832D1D" w:rsidRPr="00F60C64" w:rsidRDefault="00832D1D" w:rsidP="00F60C64">
          <w:pPr>
            <w:spacing w:line="360" w:lineRule="auto"/>
            <w:rPr>
              <w:rFonts w:ascii="Arial" w:hAnsi="Arial" w:cs="Arial"/>
              <w:sz w:val="24"/>
              <w:szCs w:val="24"/>
            </w:rPr>
          </w:pPr>
          <w:r w:rsidRPr="00F60C64">
            <w:rPr>
              <w:rFonts w:ascii="Arial" w:hAnsi="Arial" w:cs="Arial"/>
              <w:b/>
              <w:bCs/>
              <w:noProof/>
              <w:sz w:val="24"/>
              <w:szCs w:val="24"/>
            </w:rPr>
            <w:fldChar w:fldCharType="end"/>
          </w:r>
        </w:p>
      </w:sdtContent>
    </w:sdt>
    <w:p w14:paraId="59171CC6" w14:textId="77777777" w:rsidR="00B07B5B" w:rsidRPr="00F60C64" w:rsidRDefault="00B07B5B" w:rsidP="00F60C64">
      <w:pPr>
        <w:spacing w:line="360" w:lineRule="auto"/>
        <w:jc w:val="center"/>
        <w:rPr>
          <w:rFonts w:ascii="Arial" w:hAnsi="Arial" w:cs="Arial"/>
          <w:sz w:val="24"/>
          <w:szCs w:val="24"/>
        </w:rPr>
      </w:pPr>
    </w:p>
    <w:p w14:paraId="454D0194" w14:textId="77777777" w:rsidR="00832D1D" w:rsidRPr="00F60C64" w:rsidRDefault="00832D1D" w:rsidP="00F60C64">
      <w:pPr>
        <w:spacing w:line="360" w:lineRule="auto"/>
        <w:rPr>
          <w:rFonts w:ascii="Arial" w:hAnsi="Arial" w:cs="Arial"/>
          <w:sz w:val="24"/>
          <w:szCs w:val="24"/>
        </w:rPr>
      </w:pPr>
    </w:p>
    <w:p w14:paraId="7CA031AC" w14:textId="77777777" w:rsidR="00832D1D" w:rsidRPr="00F60C64" w:rsidRDefault="00832D1D" w:rsidP="00F60C64">
      <w:pPr>
        <w:spacing w:line="360" w:lineRule="auto"/>
        <w:rPr>
          <w:rFonts w:ascii="Arial" w:hAnsi="Arial" w:cs="Arial"/>
          <w:sz w:val="24"/>
          <w:szCs w:val="24"/>
        </w:rPr>
      </w:pPr>
    </w:p>
    <w:p w14:paraId="0F9475D2" w14:textId="77777777" w:rsidR="00832D1D" w:rsidRPr="00F60C64" w:rsidRDefault="00832D1D" w:rsidP="00F60C64">
      <w:pPr>
        <w:spacing w:line="360" w:lineRule="auto"/>
        <w:rPr>
          <w:rFonts w:ascii="Arial" w:hAnsi="Arial" w:cs="Arial"/>
          <w:sz w:val="24"/>
          <w:szCs w:val="24"/>
        </w:rPr>
      </w:pPr>
    </w:p>
    <w:p w14:paraId="2CD5C6DB" w14:textId="77777777" w:rsidR="00832D1D" w:rsidRPr="00F60C64" w:rsidRDefault="00832D1D" w:rsidP="00F60C64">
      <w:pPr>
        <w:spacing w:line="360" w:lineRule="auto"/>
        <w:rPr>
          <w:rFonts w:ascii="Arial" w:hAnsi="Arial" w:cs="Arial"/>
          <w:sz w:val="24"/>
          <w:szCs w:val="24"/>
        </w:rPr>
      </w:pPr>
    </w:p>
    <w:p w14:paraId="2B5CB464" w14:textId="77777777" w:rsidR="00832D1D" w:rsidRPr="00F60C64" w:rsidRDefault="00832D1D" w:rsidP="00F60C64">
      <w:pPr>
        <w:spacing w:line="360" w:lineRule="auto"/>
        <w:rPr>
          <w:rFonts w:ascii="Arial" w:hAnsi="Arial" w:cs="Arial"/>
          <w:sz w:val="24"/>
          <w:szCs w:val="24"/>
        </w:rPr>
      </w:pPr>
    </w:p>
    <w:p w14:paraId="18B06993" w14:textId="77777777" w:rsidR="00832D1D" w:rsidRDefault="00832D1D" w:rsidP="00F60C64">
      <w:pPr>
        <w:spacing w:line="360" w:lineRule="auto"/>
        <w:jc w:val="both"/>
        <w:rPr>
          <w:rFonts w:ascii="Arial" w:hAnsi="Arial" w:cs="Arial"/>
          <w:sz w:val="24"/>
          <w:szCs w:val="24"/>
        </w:rPr>
      </w:pPr>
    </w:p>
    <w:p w14:paraId="5B3068EF" w14:textId="77777777" w:rsidR="00F60C64" w:rsidRDefault="00F60C64" w:rsidP="00F60C64">
      <w:pPr>
        <w:spacing w:line="360" w:lineRule="auto"/>
        <w:jc w:val="both"/>
        <w:rPr>
          <w:rFonts w:ascii="Arial" w:hAnsi="Arial" w:cs="Arial"/>
          <w:sz w:val="24"/>
          <w:szCs w:val="24"/>
        </w:rPr>
      </w:pPr>
    </w:p>
    <w:p w14:paraId="0B86EC09" w14:textId="77777777" w:rsidR="00F60C64" w:rsidRPr="00F60C64" w:rsidRDefault="00F60C64" w:rsidP="00F60C64">
      <w:pPr>
        <w:spacing w:line="360" w:lineRule="auto"/>
        <w:jc w:val="both"/>
        <w:rPr>
          <w:rFonts w:ascii="Arial" w:hAnsi="Arial" w:cs="Arial"/>
          <w:sz w:val="24"/>
          <w:szCs w:val="24"/>
        </w:rPr>
      </w:pPr>
    </w:p>
    <w:p w14:paraId="33FCA6EA" w14:textId="203A829F" w:rsidR="009162CD" w:rsidRPr="00F60C64" w:rsidRDefault="009162CD" w:rsidP="00F60C64">
      <w:pPr>
        <w:pStyle w:val="Heading1"/>
        <w:spacing w:line="360" w:lineRule="auto"/>
        <w:jc w:val="both"/>
        <w:rPr>
          <w:rFonts w:ascii="Arial" w:hAnsi="Arial" w:cs="Arial"/>
          <w:sz w:val="24"/>
          <w:szCs w:val="24"/>
        </w:rPr>
      </w:pPr>
      <w:bookmarkStart w:id="1" w:name="_Toc157624867"/>
      <w:r w:rsidRPr="00F60C64">
        <w:rPr>
          <w:rFonts w:ascii="Arial" w:hAnsi="Arial" w:cs="Arial"/>
          <w:sz w:val="24"/>
          <w:szCs w:val="24"/>
        </w:rPr>
        <w:lastRenderedPageBreak/>
        <w:t>Introduction</w:t>
      </w:r>
      <w:bookmarkEnd w:id="1"/>
    </w:p>
    <w:p w14:paraId="70FAF396" w14:textId="313AD9B0" w:rsidR="009162CD" w:rsidRPr="00F60C64" w:rsidRDefault="009162CD" w:rsidP="00F60C64">
      <w:pPr>
        <w:spacing w:line="360" w:lineRule="auto"/>
        <w:jc w:val="both"/>
        <w:rPr>
          <w:rFonts w:ascii="Arial" w:hAnsi="Arial" w:cs="Arial"/>
          <w:sz w:val="24"/>
          <w:szCs w:val="24"/>
        </w:rPr>
      </w:pPr>
    </w:p>
    <w:p w14:paraId="783CD4C1" w14:textId="5176D5E1" w:rsidR="00AC225B" w:rsidRDefault="00AC225B" w:rsidP="00F60C64">
      <w:pPr>
        <w:spacing w:line="360" w:lineRule="auto"/>
        <w:ind w:firstLine="720"/>
        <w:jc w:val="both"/>
        <w:rPr>
          <w:rFonts w:ascii="Arial" w:hAnsi="Arial" w:cs="Arial"/>
          <w:sz w:val="24"/>
          <w:szCs w:val="24"/>
        </w:rPr>
      </w:pPr>
      <w:r w:rsidRPr="00F60C64">
        <w:rPr>
          <w:rFonts w:ascii="Arial" w:hAnsi="Arial" w:cs="Arial"/>
          <w:sz w:val="24"/>
          <w:szCs w:val="24"/>
        </w:rPr>
        <w:t>Russo (2022) states that a company's financial situation and operations are made transparent and understandable through financial reporting.</w:t>
      </w:r>
      <w:r w:rsidR="0060796C" w:rsidRPr="00F60C64">
        <w:rPr>
          <w:rFonts w:ascii="Arial" w:hAnsi="Arial" w:cs="Arial"/>
          <w:sz w:val="24"/>
          <w:szCs w:val="24"/>
        </w:rPr>
        <w:t xml:space="preserve"> After researching the information provided by the companies, an analysis of them practices will be made to provide a better understanding in regards their performances.</w:t>
      </w:r>
    </w:p>
    <w:p w14:paraId="331093C7" w14:textId="60FD0390" w:rsidR="00EF477E" w:rsidRPr="00F60C64" w:rsidRDefault="00EF477E" w:rsidP="00F60C64">
      <w:pPr>
        <w:spacing w:line="360" w:lineRule="auto"/>
        <w:ind w:firstLine="720"/>
        <w:jc w:val="both"/>
        <w:rPr>
          <w:rFonts w:ascii="Arial" w:hAnsi="Arial" w:cs="Arial"/>
          <w:sz w:val="24"/>
          <w:szCs w:val="24"/>
        </w:rPr>
      </w:pPr>
      <w:r w:rsidRPr="00EF477E">
        <w:rPr>
          <w:rFonts w:ascii="Arial" w:hAnsi="Arial" w:cs="Arial"/>
          <w:sz w:val="24"/>
          <w:szCs w:val="24"/>
        </w:rPr>
        <w:t xml:space="preserve">This report will assess the financial management strategies of two hotels, </w:t>
      </w:r>
      <w:proofErr w:type="gramStart"/>
      <w:r w:rsidRPr="00EF477E">
        <w:rPr>
          <w:rFonts w:ascii="Arial" w:hAnsi="Arial" w:cs="Arial"/>
          <w:sz w:val="24"/>
          <w:szCs w:val="24"/>
        </w:rPr>
        <w:t>taking into account</w:t>
      </w:r>
      <w:proofErr w:type="gramEnd"/>
      <w:r w:rsidRPr="00EF477E">
        <w:rPr>
          <w:rFonts w:ascii="Arial" w:hAnsi="Arial" w:cs="Arial"/>
          <w:sz w:val="24"/>
          <w:szCs w:val="24"/>
        </w:rPr>
        <w:t xml:space="preserve"> key performance indicators and sustainability-related concerns such as total revenue, market position, development prospects, and financial dedication to corporate social responsibility.</w:t>
      </w:r>
    </w:p>
    <w:p w14:paraId="04244161" w14:textId="29A2B776" w:rsidR="009162CD" w:rsidRPr="00F60C64" w:rsidRDefault="009162CD" w:rsidP="00F60C64">
      <w:pPr>
        <w:spacing w:line="360" w:lineRule="auto"/>
        <w:ind w:firstLine="720"/>
        <w:jc w:val="both"/>
        <w:rPr>
          <w:rFonts w:ascii="Arial" w:hAnsi="Arial" w:cs="Arial"/>
          <w:sz w:val="24"/>
          <w:szCs w:val="24"/>
        </w:rPr>
      </w:pPr>
      <w:r w:rsidRPr="00F60C64">
        <w:rPr>
          <w:rFonts w:ascii="Arial" w:hAnsi="Arial" w:cs="Arial"/>
          <w:sz w:val="24"/>
          <w:szCs w:val="24"/>
        </w:rPr>
        <w:t>The comparison form this this report will be made between Corinthia Hotels an Ibis Hotels.</w:t>
      </w:r>
    </w:p>
    <w:p w14:paraId="4512E2B0" w14:textId="12F406D3" w:rsidR="00401D04" w:rsidRPr="00F60C64" w:rsidRDefault="00832D1D" w:rsidP="00F60C64">
      <w:pPr>
        <w:spacing w:line="360" w:lineRule="auto"/>
        <w:ind w:firstLine="720"/>
        <w:jc w:val="both"/>
        <w:rPr>
          <w:rFonts w:ascii="Arial" w:hAnsi="Arial" w:cs="Arial"/>
          <w:sz w:val="24"/>
          <w:szCs w:val="24"/>
        </w:rPr>
      </w:pPr>
      <w:r w:rsidRPr="00F60C64">
        <w:rPr>
          <w:rFonts w:ascii="Arial" w:hAnsi="Arial" w:cs="Arial"/>
          <w:sz w:val="24"/>
          <w:szCs w:val="24"/>
        </w:rPr>
        <w:t>To</w:t>
      </w:r>
      <w:r w:rsidR="009162CD" w:rsidRPr="00F60C64">
        <w:rPr>
          <w:rFonts w:ascii="Arial" w:hAnsi="Arial" w:cs="Arial"/>
          <w:sz w:val="24"/>
          <w:szCs w:val="24"/>
        </w:rPr>
        <w:t xml:space="preserve"> get a better understanding of the hotels, a short presentation regarding their backgrounds will be made.</w:t>
      </w:r>
      <w:r w:rsidR="000B29F1" w:rsidRPr="00F60C64">
        <w:rPr>
          <w:rFonts w:ascii="Arial" w:hAnsi="Arial" w:cs="Arial"/>
          <w:sz w:val="24"/>
          <w:szCs w:val="24"/>
        </w:rPr>
        <w:t xml:space="preserve"> </w:t>
      </w:r>
    </w:p>
    <w:p w14:paraId="17BE51C0" w14:textId="251D031B" w:rsidR="00401D04" w:rsidRPr="00F60C64" w:rsidRDefault="00401D04" w:rsidP="00F60C64">
      <w:pPr>
        <w:spacing w:line="360" w:lineRule="auto"/>
        <w:ind w:firstLine="720"/>
        <w:jc w:val="both"/>
        <w:rPr>
          <w:rFonts w:ascii="Arial" w:hAnsi="Arial" w:cs="Arial"/>
          <w:sz w:val="24"/>
          <w:szCs w:val="24"/>
        </w:rPr>
      </w:pPr>
      <w:r w:rsidRPr="00F60C64">
        <w:rPr>
          <w:rFonts w:ascii="Arial" w:hAnsi="Arial" w:cs="Arial"/>
          <w:sz w:val="24"/>
          <w:szCs w:val="24"/>
        </w:rPr>
        <w:t>Financial reporting often offers details on income, costs, gains and losses, cash flow, and the condition of your balance sheet. (QuickBooks, 2022)</w:t>
      </w:r>
    </w:p>
    <w:p w14:paraId="5344425D" w14:textId="50F0E876" w:rsidR="009162CD" w:rsidRPr="00F60C64" w:rsidRDefault="000B29F1" w:rsidP="00F60C64">
      <w:pPr>
        <w:spacing w:line="360" w:lineRule="auto"/>
        <w:ind w:firstLine="720"/>
        <w:jc w:val="both"/>
        <w:rPr>
          <w:rFonts w:ascii="Arial" w:hAnsi="Arial" w:cs="Arial"/>
          <w:sz w:val="24"/>
          <w:szCs w:val="24"/>
        </w:rPr>
      </w:pPr>
      <w:r w:rsidRPr="00F60C64">
        <w:rPr>
          <w:rFonts w:ascii="Arial" w:hAnsi="Arial" w:cs="Arial"/>
          <w:sz w:val="24"/>
          <w:szCs w:val="24"/>
        </w:rPr>
        <w:t xml:space="preserve">The comparison will point the main differences regarding their </w:t>
      </w:r>
      <w:r w:rsidR="00401D04" w:rsidRPr="00F60C64">
        <w:rPr>
          <w:rFonts w:ascii="Arial" w:hAnsi="Arial" w:cs="Arial"/>
          <w:sz w:val="24"/>
          <w:szCs w:val="24"/>
        </w:rPr>
        <w:t>performs</w:t>
      </w:r>
      <w:r w:rsidRPr="00F60C64">
        <w:rPr>
          <w:rFonts w:ascii="Arial" w:hAnsi="Arial" w:cs="Arial"/>
          <w:sz w:val="24"/>
          <w:szCs w:val="24"/>
        </w:rPr>
        <w:t>, as well using key financial data, creating a whole picture of their practices.</w:t>
      </w:r>
    </w:p>
    <w:p w14:paraId="0991E202" w14:textId="77777777" w:rsidR="00AC225B" w:rsidRPr="00F60C64" w:rsidRDefault="000B29F1" w:rsidP="00F60C64">
      <w:pPr>
        <w:spacing w:line="360" w:lineRule="auto"/>
        <w:ind w:firstLine="720"/>
        <w:jc w:val="both"/>
        <w:rPr>
          <w:rFonts w:ascii="Arial" w:hAnsi="Arial" w:cs="Arial"/>
          <w:sz w:val="24"/>
          <w:szCs w:val="24"/>
        </w:rPr>
      </w:pPr>
      <w:r w:rsidRPr="00F60C64">
        <w:rPr>
          <w:rFonts w:ascii="Arial" w:hAnsi="Arial" w:cs="Arial"/>
          <w:sz w:val="24"/>
          <w:szCs w:val="24"/>
        </w:rPr>
        <w:t>As commitment to corporate social responsibility (CSR) is the main subject nowadays, this report is going to evaluate and analyse both hotel’s data</w:t>
      </w:r>
      <w:r w:rsidR="00AC225B" w:rsidRPr="00F60C64">
        <w:rPr>
          <w:rFonts w:ascii="Arial" w:hAnsi="Arial" w:cs="Arial"/>
          <w:sz w:val="24"/>
          <w:szCs w:val="24"/>
        </w:rPr>
        <w:t>.</w:t>
      </w:r>
      <w:r w:rsidRPr="00F60C64">
        <w:rPr>
          <w:rFonts w:ascii="Arial" w:hAnsi="Arial" w:cs="Arial"/>
          <w:sz w:val="24"/>
          <w:szCs w:val="24"/>
        </w:rPr>
        <w:t xml:space="preserve"> </w:t>
      </w:r>
      <w:r w:rsidR="00AC225B" w:rsidRPr="00F60C64">
        <w:rPr>
          <w:rFonts w:ascii="Arial" w:hAnsi="Arial" w:cs="Arial"/>
          <w:sz w:val="24"/>
          <w:szCs w:val="24"/>
        </w:rPr>
        <w:t xml:space="preserve"> </w:t>
      </w:r>
    </w:p>
    <w:p w14:paraId="20E50C12" w14:textId="35E52885" w:rsidR="00AC225B" w:rsidRPr="00F60C64" w:rsidRDefault="00AC225B" w:rsidP="00F60C64">
      <w:pPr>
        <w:spacing w:line="360" w:lineRule="auto"/>
        <w:ind w:firstLine="720"/>
        <w:jc w:val="both"/>
        <w:rPr>
          <w:rFonts w:ascii="Arial" w:hAnsi="Arial" w:cs="Arial"/>
          <w:sz w:val="24"/>
          <w:szCs w:val="24"/>
        </w:rPr>
      </w:pPr>
      <w:r w:rsidRPr="00F60C64">
        <w:rPr>
          <w:rFonts w:ascii="Arial" w:hAnsi="Arial" w:cs="Arial"/>
          <w:sz w:val="24"/>
          <w:szCs w:val="24"/>
        </w:rPr>
        <w:t>The final piece of</w:t>
      </w:r>
      <w:r w:rsidR="00F25F53" w:rsidRPr="00F60C64">
        <w:rPr>
          <w:rFonts w:ascii="Arial" w:hAnsi="Arial" w:cs="Arial"/>
          <w:sz w:val="24"/>
          <w:szCs w:val="24"/>
        </w:rPr>
        <w:t xml:space="preserve"> this</w:t>
      </w:r>
      <w:r w:rsidRPr="00F60C64">
        <w:rPr>
          <w:rFonts w:ascii="Arial" w:hAnsi="Arial" w:cs="Arial"/>
          <w:sz w:val="24"/>
          <w:szCs w:val="24"/>
        </w:rPr>
        <w:t xml:space="preserve"> work will be represented by a list of</w:t>
      </w:r>
      <w:r w:rsidR="000B29F1" w:rsidRPr="00F60C64">
        <w:rPr>
          <w:rFonts w:ascii="Arial" w:hAnsi="Arial" w:cs="Arial"/>
          <w:sz w:val="24"/>
          <w:szCs w:val="24"/>
        </w:rPr>
        <w:t xml:space="preserve"> recommendation for each hotel, based on the results of the research</w:t>
      </w:r>
      <w:r w:rsidR="00F25F53" w:rsidRPr="00F60C64">
        <w:rPr>
          <w:rFonts w:ascii="Arial" w:hAnsi="Arial" w:cs="Arial"/>
          <w:sz w:val="24"/>
          <w:szCs w:val="24"/>
        </w:rPr>
        <w:t xml:space="preserve"> and the conclusion will wrap the whole report.</w:t>
      </w:r>
    </w:p>
    <w:p w14:paraId="05095602" w14:textId="77777777" w:rsidR="00401D04" w:rsidRPr="00F60C64" w:rsidRDefault="00401D04" w:rsidP="00F60C64">
      <w:pPr>
        <w:spacing w:line="360" w:lineRule="auto"/>
        <w:jc w:val="both"/>
        <w:rPr>
          <w:rFonts w:ascii="Arial" w:hAnsi="Arial" w:cs="Arial"/>
          <w:sz w:val="24"/>
          <w:szCs w:val="24"/>
        </w:rPr>
      </w:pPr>
    </w:p>
    <w:p w14:paraId="60EE1B49" w14:textId="77777777" w:rsidR="007E7EA1" w:rsidRPr="00F60C64" w:rsidRDefault="007E7EA1" w:rsidP="00F60C64">
      <w:pPr>
        <w:spacing w:line="360" w:lineRule="auto"/>
        <w:jc w:val="both"/>
        <w:rPr>
          <w:rFonts w:ascii="Arial" w:hAnsi="Arial" w:cs="Arial"/>
          <w:sz w:val="24"/>
          <w:szCs w:val="24"/>
        </w:rPr>
      </w:pPr>
    </w:p>
    <w:p w14:paraId="10F413F5" w14:textId="77777777" w:rsidR="00832D1D" w:rsidRPr="00F60C64" w:rsidRDefault="00832D1D" w:rsidP="00F60C64">
      <w:pPr>
        <w:spacing w:line="360" w:lineRule="auto"/>
        <w:jc w:val="both"/>
        <w:rPr>
          <w:rFonts w:ascii="Arial" w:hAnsi="Arial" w:cs="Arial"/>
          <w:sz w:val="24"/>
          <w:szCs w:val="24"/>
        </w:rPr>
      </w:pPr>
    </w:p>
    <w:p w14:paraId="06469CF5" w14:textId="77777777" w:rsidR="007E7EA1" w:rsidRPr="00F60C64" w:rsidRDefault="007E7EA1" w:rsidP="00F60C64">
      <w:pPr>
        <w:spacing w:line="360" w:lineRule="auto"/>
        <w:jc w:val="both"/>
        <w:rPr>
          <w:rFonts w:ascii="Arial" w:hAnsi="Arial" w:cs="Arial"/>
          <w:sz w:val="24"/>
          <w:szCs w:val="24"/>
        </w:rPr>
      </w:pPr>
    </w:p>
    <w:p w14:paraId="50C2DB78" w14:textId="10B0A23E" w:rsidR="007E7EA1" w:rsidRPr="00F60C64" w:rsidRDefault="007E7EA1" w:rsidP="00F60C64">
      <w:pPr>
        <w:pStyle w:val="Heading1"/>
        <w:spacing w:line="360" w:lineRule="auto"/>
        <w:jc w:val="both"/>
        <w:rPr>
          <w:rFonts w:ascii="Arial" w:hAnsi="Arial" w:cs="Arial"/>
          <w:sz w:val="24"/>
          <w:szCs w:val="24"/>
        </w:rPr>
      </w:pPr>
      <w:bookmarkStart w:id="2" w:name="_Toc157624868"/>
      <w:r w:rsidRPr="00F60C64">
        <w:rPr>
          <w:rFonts w:ascii="Arial" w:hAnsi="Arial" w:cs="Arial"/>
          <w:sz w:val="24"/>
          <w:szCs w:val="24"/>
        </w:rPr>
        <w:lastRenderedPageBreak/>
        <w:t>About hotels</w:t>
      </w:r>
      <w:bookmarkEnd w:id="2"/>
    </w:p>
    <w:p w14:paraId="637EE48C" w14:textId="77777777" w:rsidR="00050E72" w:rsidRPr="00F60C64" w:rsidRDefault="00050E72" w:rsidP="00F60C64">
      <w:pPr>
        <w:spacing w:line="360" w:lineRule="auto"/>
        <w:jc w:val="both"/>
        <w:rPr>
          <w:rFonts w:ascii="Arial" w:hAnsi="Arial" w:cs="Arial"/>
          <w:sz w:val="24"/>
          <w:szCs w:val="24"/>
        </w:rPr>
      </w:pPr>
    </w:p>
    <w:p w14:paraId="6A061156" w14:textId="3207D355" w:rsidR="00050E72" w:rsidRPr="00F60C64" w:rsidRDefault="00050E72" w:rsidP="00F60C64">
      <w:pPr>
        <w:pStyle w:val="Heading3"/>
        <w:spacing w:line="360" w:lineRule="auto"/>
        <w:jc w:val="both"/>
        <w:rPr>
          <w:rFonts w:ascii="Arial" w:hAnsi="Arial" w:cs="Arial"/>
        </w:rPr>
      </w:pPr>
      <w:bookmarkStart w:id="3" w:name="_Toc157624869"/>
      <w:r w:rsidRPr="00F60C64">
        <w:rPr>
          <w:rFonts w:ascii="Arial" w:hAnsi="Arial" w:cs="Arial"/>
        </w:rPr>
        <w:t>Corinthia</w:t>
      </w:r>
      <w:r w:rsidR="00790353" w:rsidRPr="00F60C64">
        <w:rPr>
          <w:rFonts w:ascii="Arial" w:hAnsi="Arial" w:cs="Arial"/>
        </w:rPr>
        <w:t xml:space="preserve"> Hotels</w:t>
      </w:r>
      <w:bookmarkEnd w:id="3"/>
    </w:p>
    <w:p w14:paraId="6C3796A7" w14:textId="661CCD6A" w:rsidR="00401D04" w:rsidRPr="00F60C64" w:rsidRDefault="00401D04" w:rsidP="00F60C64">
      <w:pPr>
        <w:spacing w:line="360" w:lineRule="auto"/>
        <w:ind w:firstLine="720"/>
        <w:jc w:val="both"/>
        <w:rPr>
          <w:rFonts w:ascii="Arial" w:hAnsi="Arial" w:cs="Arial"/>
          <w:sz w:val="24"/>
          <w:szCs w:val="24"/>
        </w:rPr>
      </w:pPr>
      <w:r w:rsidRPr="00F60C64">
        <w:rPr>
          <w:rFonts w:ascii="Arial" w:hAnsi="Arial" w:cs="Arial"/>
          <w:sz w:val="24"/>
          <w:szCs w:val="24"/>
        </w:rPr>
        <w:t>One of the luxury hospitality</w:t>
      </w:r>
      <w:r w:rsidR="006B0382" w:rsidRPr="00F60C64">
        <w:rPr>
          <w:rFonts w:ascii="Arial" w:hAnsi="Arial" w:cs="Arial"/>
          <w:sz w:val="24"/>
          <w:szCs w:val="24"/>
        </w:rPr>
        <w:t xml:space="preserve"> </w:t>
      </w:r>
      <w:r w:rsidR="00F60C64" w:rsidRPr="00F60C64">
        <w:rPr>
          <w:rFonts w:ascii="Arial" w:hAnsi="Arial" w:cs="Arial"/>
          <w:sz w:val="24"/>
          <w:szCs w:val="24"/>
        </w:rPr>
        <w:t>companies</w:t>
      </w:r>
      <w:r w:rsidRPr="00F60C64">
        <w:rPr>
          <w:rFonts w:ascii="Arial" w:hAnsi="Arial" w:cs="Arial"/>
          <w:sz w:val="24"/>
          <w:szCs w:val="24"/>
        </w:rPr>
        <w:t xml:space="preserve"> is represented by</w:t>
      </w:r>
      <w:r w:rsidR="00490020" w:rsidRPr="00F60C64">
        <w:rPr>
          <w:rFonts w:ascii="Arial" w:hAnsi="Arial" w:cs="Arial"/>
          <w:sz w:val="24"/>
          <w:szCs w:val="24"/>
        </w:rPr>
        <w:t xml:space="preserve"> the hotel </w:t>
      </w:r>
      <w:r w:rsidR="00F60C64" w:rsidRPr="00F60C64">
        <w:rPr>
          <w:rFonts w:ascii="Arial" w:hAnsi="Arial" w:cs="Arial"/>
          <w:sz w:val="24"/>
          <w:szCs w:val="24"/>
        </w:rPr>
        <w:t>company</w:t>
      </w:r>
      <w:r w:rsidR="006B0382" w:rsidRPr="00F60C64">
        <w:rPr>
          <w:rFonts w:ascii="Arial" w:hAnsi="Arial" w:cs="Arial"/>
          <w:sz w:val="24"/>
          <w:szCs w:val="24"/>
        </w:rPr>
        <w:t xml:space="preserve"> </w:t>
      </w:r>
      <w:r w:rsidR="00490020" w:rsidRPr="00F60C64">
        <w:rPr>
          <w:rFonts w:ascii="Arial" w:hAnsi="Arial" w:cs="Arial"/>
          <w:sz w:val="24"/>
          <w:szCs w:val="24"/>
        </w:rPr>
        <w:t>group named</w:t>
      </w:r>
      <w:r w:rsidRPr="00F60C64">
        <w:rPr>
          <w:rFonts w:ascii="Arial" w:hAnsi="Arial" w:cs="Arial"/>
          <w:sz w:val="24"/>
          <w:szCs w:val="24"/>
        </w:rPr>
        <w:t xml:space="preserve"> Corinthia Hotels.</w:t>
      </w:r>
      <w:r w:rsidR="004A151C" w:rsidRPr="00F60C64">
        <w:rPr>
          <w:rFonts w:ascii="Arial" w:hAnsi="Arial" w:cs="Arial"/>
          <w:sz w:val="24"/>
          <w:szCs w:val="24"/>
        </w:rPr>
        <w:t xml:space="preserve"> First, in 1962, a fine-dining restaurant in Malta opened by Alfred Pisani and his family</w:t>
      </w:r>
      <w:r w:rsidR="00490020" w:rsidRPr="00F60C64">
        <w:rPr>
          <w:rFonts w:ascii="Arial" w:hAnsi="Arial" w:cs="Arial"/>
          <w:sz w:val="24"/>
          <w:szCs w:val="24"/>
        </w:rPr>
        <w:t xml:space="preserve">, 6 years later, </w:t>
      </w:r>
      <w:r w:rsidR="004A151C" w:rsidRPr="00F60C64">
        <w:rPr>
          <w:rFonts w:ascii="Arial" w:hAnsi="Arial" w:cs="Arial"/>
          <w:sz w:val="24"/>
          <w:szCs w:val="24"/>
        </w:rPr>
        <w:t>restaurant was transformed into a hotel, which debuted under the Corinthia Palace Hotel Company Limited brand. (Corinthia Group, 2024)</w:t>
      </w:r>
      <w:r w:rsidR="00490020" w:rsidRPr="00F60C64">
        <w:rPr>
          <w:rFonts w:ascii="Arial" w:hAnsi="Arial" w:cs="Arial"/>
          <w:sz w:val="24"/>
          <w:szCs w:val="24"/>
        </w:rPr>
        <w:t xml:space="preserve">. The holding firm of the Corinthia Group is known as International Hotel Investments </w:t>
      </w:r>
      <w:r w:rsidR="00550B33" w:rsidRPr="00F60C64">
        <w:rPr>
          <w:rFonts w:ascii="Arial" w:hAnsi="Arial" w:cs="Arial"/>
          <w:sz w:val="24"/>
          <w:szCs w:val="24"/>
        </w:rPr>
        <w:t>p.l.c. (Corinthia Group</w:t>
      </w:r>
      <w:r w:rsidR="00490020" w:rsidRPr="00F60C64">
        <w:rPr>
          <w:rFonts w:ascii="Arial" w:hAnsi="Arial" w:cs="Arial"/>
          <w:sz w:val="24"/>
          <w:szCs w:val="24"/>
        </w:rPr>
        <w:t>, 2024</w:t>
      </w:r>
      <w:r w:rsidR="00790353" w:rsidRPr="00F60C64">
        <w:rPr>
          <w:rFonts w:ascii="Arial" w:hAnsi="Arial" w:cs="Arial"/>
          <w:sz w:val="24"/>
          <w:szCs w:val="24"/>
        </w:rPr>
        <w:t>). Along</w:t>
      </w:r>
      <w:r w:rsidR="001D1797" w:rsidRPr="00F60C64">
        <w:rPr>
          <w:rFonts w:ascii="Arial" w:hAnsi="Arial" w:cs="Arial"/>
          <w:sz w:val="24"/>
          <w:szCs w:val="24"/>
        </w:rPr>
        <w:t xml:space="preserve"> with the owned hotels, CHL manages under the Corinthia brand</w:t>
      </w:r>
      <w:r w:rsidR="00790353" w:rsidRPr="00F60C64">
        <w:rPr>
          <w:rFonts w:ascii="Arial" w:hAnsi="Arial" w:cs="Arial"/>
          <w:sz w:val="24"/>
          <w:szCs w:val="24"/>
        </w:rPr>
        <w:t xml:space="preserve"> other properties, being able to</w:t>
      </w:r>
      <w:r w:rsidR="001D1797" w:rsidRPr="00F60C64">
        <w:rPr>
          <w:rFonts w:ascii="Arial" w:hAnsi="Arial" w:cs="Arial"/>
          <w:sz w:val="24"/>
          <w:szCs w:val="24"/>
        </w:rPr>
        <w:t xml:space="preserve"> </w:t>
      </w:r>
      <w:r w:rsidR="00790353" w:rsidRPr="00F60C64">
        <w:rPr>
          <w:rFonts w:ascii="Arial" w:hAnsi="Arial" w:cs="Arial"/>
          <w:sz w:val="24"/>
          <w:szCs w:val="24"/>
        </w:rPr>
        <w:t>develop, lease and operate as luxury hotel. Finally, IHI p.l.c. has been developing commercial properties in conjunction with its hotels. (CORINTHIA GROUP, 2024)</w:t>
      </w:r>
    </w:p>
    <w:p w14:paraId="1E4EB531" w14:textId="77777777" w:rsidR="00790353" w:rsidRPr="00F60C64" w:rsidRDefault="00790353" w:rsidP="00F60C64">
      <w:pPr>
        <w:spacing w:line="360" w:lineRule="auto"/>
        <w:ind w:firstLine="720"/>
        <w:jc w:val="both"/>
        <w:rPr>
          <w:rFonts w:ascii="Arial" w:hAnsi="Arial" w:cs="Arial"/>
          <w:sz w:val="24"/>
          <w:szCs w:val="24"/>
        </w:rPr>
      </w:pPr>
    </w:p>
    <w:p w14:paraId="03EFB691" w14:textId="71432BBC" w:rsidR="00790353" w:rsidRPr="00F60C64" w:rsidRDefault="00050E72" w:rsidP="00F60C64">
      <w:pPr>
        <w:pStyle w:val="Heading3"/>
        <w:spacing w:line="360" w:lineRule="auto"/>
        <w:jc w:val="both"/>
        <w:rPr>
          <w:rFonts w:ascii="Arial" w:hAnsi="Arial" w:cs="Arial"/>
        </w:rPr>
      </w:pPr>
      <w:bookmarkStart w:id="4" w:name="_Toc157624870"/>
      <w:r w:rsidRPr="00F60C64">
        <w:rPr>
          <w:rFonts w:ascii="Arial" w:hAnsi="Arial" w:cs="Arial"/>
        </w:rPr>
        <w:t>Ibis</w:t>
      </w:r>
      <w:r w:rsidR="00790353" w:rsidRPr="00F60C64">
        <w:rPr>
          <w:rFonts w:ascii="Arial" w:hAnsi="Arial" w:cs="Arial"/>
        </w:rPr>
        <w:t xml:space="preserve"> Hotels</w:t>
      </w:r>
      <w:bookmarkEnd w:id="4"/>
    </w:p>
    <w:p w14:paraId="66F9D02B" w14:textId="7491D556" w:rsidR="00832D1D" w:rsidRPr="00F60C64" w:rsidRDefault="006F5125" w:rsidP="00F60C64">
      <w:pPr>
        <w:spacing w:line="360" w:lineRule="auto"/>
        <w:ind w:firstLine="720"/>
        <w:jc w:val="both"/>
        <w:rPr>
          <w:rFonts w:ascii="Arial" w:hAnsi="Arial" w:cs="Arial"/>
          <w:sz w:val="24"/>
          <w:szCs w:val="24"/>
        </w:rPr>
      </w:pPr>
      <w:r w:rsidRPr="00F60C64">
        <w:rPr>
          <w:rFonts w:ascii="Arial" w:hAnsi="Arial" w:cs="Arial"/>
          <w:sz w:val="24"/>
          <w:szCs w:val="24"/>
        </w:rPr>
        <w:t xml:space="preserve">On the other hand, Ibis </w:t>
      </w:r>
      <w:r w:rsidR="00395EDA" w:rsidRPr="00F60C64">
        <w:rPr>
          <w:rFonts w:ascii="Arial" w:hAnsi="Arial" w:cs="Arial"/>
          <w:sz w:val="24"/>
          <w:szCs w:val="24"/>
        </w:rPr>
        <w:t>is</w:t>
      </w:r>
      <w:r w:rsidR="00433D23" w:rsidRPr="00F60C64">
        <w:rPr>
          <w:rFonts w:ascii="Arial" w:hAnsi="Arial" w:cs="Arial"/>
          <w:sz w:val="24"/>
          <w:szCs w:val="24"/>
        </w:rPr>
        <w:t xml:space="preserve"> part of the Accor Hotel Group.</w:t>
      </w:r>
      <w:r w:rsidR="007E7EA1" w:rsidRPr="00F60C64">
        <w:rPr>
          <w:rFonts w:ascii="Arial" w:hAnsi="Arial" w:cs="Arial"/>
          <w:sz w:val="24"/>
          <w:szCs w:val="24"/>
        </w:rPr>
        <w:t xml:space="preserve"> The first economy hotel in Bordeaux is Ibis</w:t>
      </w:r>
      <w:r w:rsidR="00550B33" w:rsidRPr="00F60C64">
        <w:rPr>
          <w:rFonts w:ascii="Arial" w:hAnsi="Arial" w:cs="Arial"/>
          <w:sz w:val="24"/>
          <w:szCs w:val="24"/>
        </w:rPr>
        <w:t xml:space="preserve"> and</w:t>
      </w:r>
      <w:r w:rsidR="007E7EA1" w:rsidRPr="00F60C64">
        <w:rPr>
          <w:rFonts w:ascii="Arial" w:hAnsi="Arial" w:cs="Arial"/>
          <w:sz w:val="24"/>
          <w:szCs w:val="24"/>
        </w:rPr>
        <w:t xml:space="preserve"> </w:t>
      </w:r>
      <w:r w:rsidR="00550B33" w:rsidRPr="00F60C64">
        <w:rPr>
          <w:rFonts w:ascii="Arial" w:hAnsi="Arial" w:cs="Arial"/>
          <w:sz w:val="24"/>
          <w:szCs w:val="24"/>
        </w:rPr>
        <w:t>it was o</w:t>
      </w:r>
      <w:r w:rsidR="007E7EA1" w:rsidRPr="00F60C64">
        <w:rPr>
          <w:rFonts w:ascii="Arial" w:hAnsi="Arial" w:cs="Arial"/>
          <w:sz w:val="24"/>
          <w:szCs w:val="24"/>
        </w:rPr>
        <w:t xml:space="preserve">pened by Accor in 1974. Nowadays, </w:t>
      </w:r>
      <w:r w:rsidR="00433D23" w:rsidRPr="00F60C64">
        <w:rPr>
          <w:rFonts w:ascii="Arial" w:hAnsi="Arial" w:cs="Arial"/>
          <w:sz w:val="24"/>
          <w:szCs w:val="24"/>
        </w:rPr>
        <w:t xml:space="preserve">Ibis is </w:t>
      </w:r>
      <w:r w:rsidR="00395EDA" w:rsidRPr="00F60C64">
        <w:rPr>
          <w:rFonts w:ascii="Arial" w:hAnsi="Arial" w:cs="Arial"/>
          <w:sz w:val="24"/>
          <w:szCs w:val="24"/>
        </w:rPr>
        <w:t xml:space="preserve">placed in the </w:t>
      </w:r>
      <w:r w:rsidR="007E7EA1" w:rsidRPr="00F60C64">
        <w:rPr>
          <w:rFonts w:ascii="Arial" w:hAnsi="Arial" w:cs="Arial"/>
          <w:sz w:val="24"/>
          <w:szCs w:val="24"/>
        </w:rPr>
        <w:t>e</w:t>
      </w:r>
      <w:r w:rsidR="00395EDA" w:rsidRPr="00F60C64">
        <w:rPr>
          <w:rFonts w:ascii="Arial" w:hAnsi="Arial" w:cs="Arial"/>
          <w:sz w:val="24"/>
          <w:szCs w:val="24"/>
        </w:rPr>
        <w:t>conomy class</w:t>
      </w:r>
      <w:r w:rsidR="007E7EA1" w:rsidRPr="00F60C64">
        <w:rPr>
          <w:rFonts w:ascii="Arial" w:hAnsi="Arial" w:cs="Arial"/>
          <w:sz w:val="24"/>
          <w:szCs w:val="24"/>
        </w:rPr>
        <w:t>,</w:t>
      </w:r>
      <w:r w:rsidR="00395EDA" w:rsidRPr="00F60C64">
        <w:rPr>
          <w:rFonts w:ascii="Arial" w:hAnsi="Arial" w:cs="Arial"/>
          <w:sz w:val="24"/>
          <w:szCs w:val="24"/>
        </w:rPr>
        <w:t xml:space="preserve"> </w:t>
      </w:r>
      <w:r w:rsidR="007E7EA1" w:rsidRPr="00F60C64">
        <w:rPr>
          <w:rFonts w:ascii="Arial" w:hAnsi="Arial" w:cs="Arial"/>
          <w:sz w:val="24"/>
          <w:szCs w:val="24"/>
        </w:rPr>
        <w:t>i</w:t>
      </w:r>
      <w:r w:rsidR="00395EDA" w:rsidRPr="00F60C64">
        <w:rPr>
          <w:rFonts w:ascii="Arial" w:hAnsi="Arial" w:cs="Arial"/>
          <w:sz w:val="24"/>
          <w:szCs w:val="24"/>
        </w:rPr>
        <w:t>nternational 3 stars. (Accor, 2023).</w:t>
      </w:r>
      <w:r w:rsidR="00433D23" w:rsidRPr="00F60C64">
        <w:rPr>
          <w:rFonts w:ascii="Arial" w:hAnsi="Arial" w:cs="Arial"/>
          <w:sz w:val="24"/>
          <w:szCs w:val="24"/>
        </w:rPr>
        <w:t xml:space="preserve"> </w:t>
      </w:r>
      <w:r w:rsidR="00395EDA" w:rsidRPr="00F60C64">
        <w:rPr>
          <w:rFonts w:ascii="Arial" w:hAnsi="Arial" w:cs="Arial"/>
          <w:sz w:val="24"/>
          <w:szCs w:val="24"/>
        </w:rPr>
        <w:t>Ibis world has a selection of</w:t>
      </w:r>
      <w:r w:rsidR="00433D23" w:rsidRPr="00F60C64">
        <w:rPr>
          <w:rFonts w:ascii="Arial" w:hAnsi="Arial" w:cs="Arial"/>
          <w:sz w:val="24"/>
          <w:szCs w:val="24"/>
        </w:rPr>
        <w:t xml:space="preserve"> 3 brands at active,</w:t>
      </w:r>
      <w:r w:rsidR="00395EDA" w:rsidRPr="00F60C64">
        <w:rPr>
          <w:rFonts w:ascii="Arial" w:hAnsi="Arial" w:cs="Arial"/>
          <w:sz w:val="24"/>
          <w:szCs w:val="24"/>
        </w:rPr>
        <w:t xml:space="preserve"> Ibis, Ibis Budget and Ibis Stiles.</w:t>
      </w:r>
      <w:r w:rsidR="00433D23" w:rsidRPr="00F60C64">
        <w:rPr>
          <w:rFonts w:ascii="Arial" w:hAnsi="Arial" w:cs="Arial"/>
          <w:sz w:val="24"/>
          <w:szCs w:val="24"/>
        </w:rPr>
        <w:t xml:space="preserve"> Ibis is offering a stylish experience at affordable prices. </w:t>
      </w:r>
      <w:r w:rsidR="00FC38CD" w:rsidRPr="00F60C64">
        <w:rPr>
          <w:rFonts w:ascii="Arial" w:hAnsi="Arial" w:cs="Arial"/>
          <w:sz w:val="24"/>
          <w:szCs w:val="24"/>
        </w:rPr>
        <w:t>(Accor Group, 2023)</w:t>
      </w:r>
      <w:r w:rsidR="00395EDA" w:rsidRPr="00F60C64">
        <w:rPr>
          <w:rFonts w:ascii="Arial" w:hAnsi="Arial" w:cs="Arial"/>
          <w:sz w:val="24"/>
          <w:szCs w:val="24"/>
        </w:rPr>
        <w:t>.</w:t>
      </w:r>
      <w:r w:rsidR="00050E72" w:rsidRPr="00F60C64">
        <w:rPr>
          <w:rFonts w:ascii="Arial" w:hAnsi="Arial" w:cs="Arial"/>
          <w:sz w:val="24"/>
          <w:szCs w:val="24"/>
        </w:rPr>
        <w:t xml:space="preserve"> </w:t>
      </w:r>
      <w:r w:rsidR="001E2BBD" w:rsidRPr="00F60C64">
        <w:rPr>
          <w:rFonts w:ascii="Arial" w:hAnsi="Arial" w:cs="Arial"/>
          <w:sz w:val="24"/>
          <w:szCs w:val="24"/>
        </w:rPr>
        <w:t xml:space="preserve">Ibis network </w:t>
      </w:r>
      <w:r w:rsidR="007E7EA1" w:rsidRPr="00F60C64">
        <w:rPr>
          <w:rFonts w:ascii="Arial" w:hAnsi="Arial" w:cs="Arial"/>
          <w:sz w:val="24"/>
          <w:szCs w:val="24"/>
        </w:rPr>
        <w:t xml:space="preserve">is </w:t>
      </w:r>
      <w:r w:rsidR="00050E72" w:rsidRPr="00F60C64">
        <w:rPr>
          <w:rFonts w:ascii="Arial" w:hAnsi="Arial" w:cs="Arial"/>
          <w:sz w:val="24"/>
          <w:szCs w:val="24"/>
        </w:rPr>
        <w:t>proudly offering to customers</w:t>
      </w:r>
      <w:r w:rsidR="007E7EA1" w:rsidRPr="00F60C64">
        <w:rPr>
          <w:rFonts w:ascii="Arial" w:hAnsi="Arial" w:cs="Arial"/>
          <w:sz w:val="24"/>
          <w:szCs w:val="24"/>
        </w:rPr>
        <w:t xml:space="preserve"> </w:t>
      </w:r>
      <w:r w:rsidR="001E2BBD" w:rsidRPr="00F60C64">
        <w:rPr>
          <w:rFonts w:ascii="Arial" w:hAnsi="Arial" w:cs="Arial"/>
          <w:sz w:val="24"/>
          <w:szCs w:val="24"/>
        </w:rPr>
        <w:t>1,269 hotels, 159,180 rooms in 70 countries and 17,474 rooms.</w:t>
      </w:r>
      <w:r w:rsidR="004B4D1D" w:rsidRPr="00F60C64">
        <w:rPr>
          <w:rFonts w:ascii="Arial" w:hAnsi="Arial" w:cs="Arial"/>
          <w:sz w:val="24"/>
          <w:szCs w:val="24"/>
        </w:rPr>
        <w:t xml:space="preserve"> (Accor, 2023a).</w:t>
      </w:r>
      <w:r w:rsidR="00790353" w:rsidRPr="00F60C64">
        <w:rPr>
          <w:rFonts w:ascii="Arial" w:hAnsi="Arial" w:cs="Arial"/>
          <w:sz w:val="24"/>
          <w:szCs w:val="24"/>
        </w:rPr>
        <w:t xml:space="preserve"> </w:t>
      </w:r>
    </w:p>
    <w:p w14:paraId="6EFCD3F9" w14:textId="3F726D7F" w:rsidR="006F651E" w:rsidRPr="00F60C64" w:rsidRDefault="006F651E" w:rsidP="00F60C64">
      <w:pPr>
        <w:pStyle w:val="Heading1"/>
        <w:spacing w:line="360" w:lineRule="auto"/>
        <w:ind w:firstLine="720"/>
        <w:jc w:val="both"/>
        <w:rPr>
          <w:rFonts w:ascii="Arial" w:hAnsi="Arial" w:cs="Arial"/>
          <w:sz w:val="24"/>
          <w:szCs w:val="24"/>
        </w:rPr>
      </w:pPr>
      <w:bookmarkStart w:id="5" w:name="_Toc157624871"/>
      <w:r w:rsidRPr="00F60C64">
        <w:rPr>
          <w:rFonts w:ascii="Arial" w:hAnsi="Arial" w:cs="Arial"/>
          <w:sz w:val="24"/>
          <w:szCs w:val="24"/>
        </w:rPr>
        <w:t>Company’s performances</w:t>
      </w:r>
      <w:bookmarkEnd w:id="5"/>
    </w:p>
    <w:p w14:paraId="09BAF4BD" w14:textId="77777777" w:rsidR="00832D1D" w:rsidRPr="00F60C64" w:rsidRDefault="00832D1D" w:rsidP="00F60C64">
      <w:pPr>
        <w:spacing w:line="360" w:lineRule="auto"/>
        <w:ind w:firstLine="720"/>
        <w:jc w:val="both"/>
        <w:rPr>
          <w:rFonts w:ascii="Arial" w:hAnsi="Arial" w:cs="Arial"/>
          <w:sz w:val="24"/>
          <w:szCs w:val="24"/>
        </w:rPr>
      </w:pPr>
    </w:p>
    <w:p w14:paraId="071CEE3F" w14:textId="500EFBF6" w:rsidR="00550B33" w:rsidRPr="00F60C64" w:rsidRDefault="00550B33" w:rsidP="00F60C64">
      <w:pPr>
        <w:spacing w:line="360" w:lineRule="auto"/>
        <w:ind w:firstLine="720"/>
        <w:jc w:val="both"/>
        <w:rPr>
          <w:rFonts w:ascii="Arial" w:hAnsi="Arial" w:cs="Arial"/>
          <w:sz w:val="24"/>
          <w:szCs w:val="24"/>
        </w:rPr>
      </w:pPr>
      <w:r w:rsidRPr="00F60C64">
        <w:rPr>
          <w:rFonts w:ascii="Arial" w:hAnsi="Arial" w:cs="Arial"/>
          <w:sz w:val="24"/>
          <w:szCs w:val="24"/>
        </w:rPr>
        <w:t>As there where not much information</w:t>
      </w:r>
      <w:r w:rsidR="00832D1D" w:rsidRPr="00F60C64">
        <w:rPr>
          <w:rFonts w:ascii="Arial" w:hAnsi="Arial" w:cs="Arial"/>
          <w:sz w:val="24"/>
          <w:szCs w:val="24"/>
        </w:rPr>
        <w:t xml:space="preserve"> found</w:t>
      </w:r>
      <w:r w:rsidRPr="00F60C64">
        <w:rPr>
          <w:rFonts w:ascii="Arial" w:hAnsi="Arial" w:cs="Arial"/>
          <w:sz w:val="24"/>
          <w:szCs w:val="24"/>
        </w:rPr>
        <w:t xml:space="preserve"> regarding the hotels chains themselves, this </w:t>
      </w:r>
      <w:r w:rsidR="00832D1D" w:rsidRPr="00F60C64">
        <w:rPr>
          <w:rFonts w:ascii="Arial" w:hAnsi="Arial" w:cs="Arial"/>
          <w:sz w:val="24"/>
          <w:szCs w:val="24"/>
        </w:rPr>
        <w:t xml:space="preserve">part of the </w:t>
      </w:r>
      <w:r w:rsidRPr="00F60C64">
        <w:rPr>
          <w:rFonts w:ascii="Arial" w:hAnsi="Arial" w:cs="Arial"/>
          <w:sz w:val="24"/>
          <w:szCs w:val="24"/>
        </w:rPr>
        <w:t>report is going to focus on the practices and numbers</w:t>
      </w:r>
      <w:r w:rsidR="00302E1F" w:rsidRPr="00F60C64">
        <w:rPr>
          <w:rFonts w:ascii="Arial" w:hAnsi="Arial" w:cs="Arial"/>
          <w:sz w:val="24"/>
          <w:szCs w:val="24"/>
        </w:rPr>
        <w:t>/percentages</w:t>
      </w:r>
      <w:r w:rsidRPr="00F60C64">
        <w:rPr>
          <w:rFonts w:ascii="Arial" w:hAnsi="Arial" w:cs="Arial"/>
          <w:sz w:val="24"/>
          <w:szCs w:val="24"/>
        </w:rPr>
        <w:t xml:space="preserve"> offered by their parent companies, which are Accor</w:t>
      </w:r>
      <w:r w:rsidR="00255B43" w:rsidRPr="00F60C64">
        <w:rPr>
          <w:rFonts w:ascii="Arial" w:hAnsi="Arial" w:cs="Arial"/>
          <w:sz w:val="24"/>
          <w:szCs w:val="24"/>
        </w:rPr>
        <w:t xml:space="preserve"> for Ibis</w:t>
      </w:r>
      <w:r w:rsidRPr="00F60C64">
        <w:rPr>
          <w:rFonts w:ascii="Arial" w:hAnsi="Arial" w:cs="Arial"/>
          <w:sz w:val="24"/>
          <w:szCs w:val="24"/>
        </w:rPr>
        <w:t xml:space="preserve"> and Corinthia Group</w:t>
      </w:r>
      <w:r w:rsidR="00255B43" w:rsidRPr="00F60C64">
        <w:rPr>
          <w:rFonts w:ascii="Arial" w:hAnsi="Arial" w:cs="Arial"/>
          <w:sz w:val="24"/>
          <w:szCs w:val="24"/>
        </w:rPr>
        <w:t xml:space="preserve"> for Corinthia Hotels</w:t>
      </w:r>
      <w:r w:rsidRPr="00F60C64">
        <w:rPr>
          <w:rFonts w:ascii="Arial" w:hAnsi="Arial" w:cs="Arial"/>
          <w:sz w:val="24"/>
          <w:szCs w:val="24"/>
        </w:rPr>
        <w:t>.</w:t>
      </w:r>
    </w:p>
    <w:p w14:paraId="666E9BD5" w14:textId="1ED1A524" w:rsidR="00B00757" w:rsidRPr="00F60C64" w:rsidRDefault="00D92582" w:rsidP="00F60C64">
      <w:pPr>
        <w:spacing w:line="360" w:lineRule="auto"/>
        <w:ind w:firstLine="720"/>
        <w:jc w:val="both"/>
        <w:rPr>
          <w:rFonts w:ascii="Arial" w:hAnsi="Arial" w:cs="Arial"/>
          <w:sz w:val="24"/>
          <w:szCs w:val="24"/>
        </w:rPr>
      </w:pPr>
      <w:proofErr w:type="gramStart"/>
      <w:r w:rsidRPr="00F60C64">
        <w:rPr>
          <w:rFonts w:ascii="Arial" w:hAnsi="Arial" w:cs="Arial"/>
          <w:sz w:val="24"/>
          <w:szCs w:val="24"/>
        </w:rPr>
        <w:t>In order to</w:t>
      </w:r>
      <w:proofErr w:type="gramEnd"/>
      <w:r w:rsidRPr="00F60C64">
        <w:rPr>
          <w:rFonts w:ascii="Arial" w:hAnsi="Arial" w:cs="Arial"/>
          <w:sz w:val="24"/>
          <w:szCs w:val="24"/>
        </w:rPr>
        <w:t xml:space="preserve"> evaluate a property's capacity to fill its available rooms at an average rate, the hotel sector uses a statistic called RevPAR. An improvement in a property's occupancy rate or average room rate is indicated by a rise </w:t>
      </w:r>
      <w:r w:rsidR="00255B43" w:rsidRPr="00F60C64">
        <w:rPr>
          <w:rFonts w:ascii="Arial" w:hAnsi="Arial" w:cs="Arial"/>
          <w:sz w:val="24"/>
          <w:szCs w:val="24"/>
        </w:rPr>
        <w:t>percentage RevPAR</w:t>
      </w:r>
      <w:r w:rsidRPr="00F60C64">
        <w:rPr>
          <w:rFonts w:ascii="Arial" w:hAnsi="Arial" w:cs="Arial"/>
          <w:sz w:val="24"/>
          <w:szCs w:val="24"/>
        </w:rPr>
        <w:t>. (Chen, 2019</w:t>
      </w:r>
      <w:r w:rsidR="00F60C64">
        <w:rPr>
          <w:rFonts w:ascii="Arial" w:hAnsi="Arial" w:cs="Arial"/>
          <w:sz w:val="24"/>
          <w:szCs w:val="24"/>
        </w:rPr>
        <w:t>)</w:t>
      </w:r>
    </w:p>
    <w:p w14:paraId="552FF5A3" w14:textId="77777777" w:rsidR="00B00757" w:rsidRPr="00F60C64" w:rsidRDefault="00F25F53" w:rsidP="00F60C64">
      <w:pPr>
        <w:pStyle w:val="Heading2"/>
        <w:spacing w:line="360" w:lineRule="auto"/>
        <w:ind w:firstLine="720"/>
        <w:jc w:val="both"/>
        <w:rPr>
          <w:rFonts w:ascii="Arial" w:hAnsi="Arial" w:cs="Arial"/>
          <w:sz w:val="24"/>
          <w:szCs w:val="24"/>
        </w:rPr>
      </w:pPr>
      <w:bookmarkStart w:id="6" w:name="_Toc157624872"/>
      <w:r w:rsidRPr="00F60C64">
        <w:rPr>
          <w:rFonts w:ascii="Arial" w:hAnsi="Arial" w:cs="Arial"/>
          <w:sz w:val="24"/>
          <w:szCs w:val="24"/>
        </w:rPr>
        <w:lastRenderedPageBreak/>
        <w:t>Accor Group</w:t>
      </w:r>
      <w:bookmarkEnd w:id="6"/>
    </w:p>
    <w:p w14:paraId="7131EE26" w14:textId="5D7B105F" w:rsidR="00F25F53" w:rsidRPr="00F60C64" w:rsidRDefault="00D92582" w:rsidP="00F60C64">
      <w:pPr>
        <w:pStyle w:val="Heading2"/>
        <w:spacing w:line="360" w:lineRule="auto"/>
        <w:ind w:firstLine="720"/>
        <w:jc w:val="both"/>
        <w:rPr>
          <w:rFonts w:ascii="Arial" w:hAnsi="Arial" w:cs="Arial"/>
          <w:sz w:val="24"/>
          <w:szCs w:val="24"/>
        </w:rPr>
      </w:pPr>
      <w:r w:rsidRPr="00F60C64">
        <w:rPr>
          <w:rFonts w:ascii="Arial" w:hAnsi="Arial" w:cs="Arial"/>
          <w:sz w:val="24"/>
          <w:szCs w:val="24"/>
        </w:rPr>
        <w:tab/>
      </w:r>
    </w:p>
    <w:p w14:paraId="680DD98C" w14:textId="1B2DBD08" w:rsidR="003E5E35" w:rsidRPr="00F60C64" w:rsidRDefault="008E3937" w:rsidP="00F60C64">
      <w:pPr>
        <w:spacing w:line="360" w:lineRule="auto"/>
        <w:ind w:firstLine="720"/>
        <w:jc w:val="both"/>
        <w:rPr>
          <w:rFonts w:ascii="Arial" w:hAnsi="Arial" w:cs="Arial"/>
          <w:sz w:val="24"/>
          <w:szCs w:val="24"/>
        </w:rPr>
      </w:pPr>
      <w:r w:rsidRPr="00F60C64">
        <w:rPr>
          <w:rFonts w:ascii="Arial" w:hAnsi="Arial" w:cs="Arial"/>
          <w:sz w:val="24"/>
          <w:szCs w:val="24"/>
        </w:rPr>
        <w:t>In 2023, Accor states that REVPAR went up 15% compared with third quarter of 2022. (Accor -Press Release, 2023)</w:t>
      </w:r>
      <w:r w:rsidR="003E5E35" w:rsidRPr="00F60C64">
        <w:rPr>
          <w:rFonts w:ascii="Arial" w:hAnsi="Arial" w:cs="Arial"/>
          <w:sz w:val="24"/>
          <w:szCs w:val="24"/>
        </w:rPr>
        <w:t>. In the third quarter of 2023, the company opened 73 new hotels with a total of about 9,200 rooms. This means that over the last 12 months, the company has seen net unit growth of 3%. Around 5,537 hotels made up the Group's hotel portfolio at the end of September 2023. Another 219,000 rooms (1,273 hotels) were in the works. Continuous expansion of the company represents its growth.</w:t>
      </w:r>
    </w:p>
    <w:p w14:paraId="34090C92" w14:textId="6BB91F48" w:rsidR="00B00757" w:rsidRPr="00F60C64" w:rsidRDefault="008E3937" w:rsidP="00F60C64">
      <w:pPr>
        <w:spacing w:line="360" w:lineRule="auto"/>
        <w:ind w:firstLine="720"/>
        <w:jc w:val="both"/>
        <w:rPr>
          <w:rFonts w:ascii="Arial" w:hAnsi="Arial" w:cs="Arial"/>
          <w:sz w:val="24"/>
          <w:szCs w:val="24"/>
        </w:rPr>
      </w:pPr>
      <w:r w:rsidRPr="00F60C64">
        <w:rPr>
          <w:rFonts w:ascii="Arial" w:hAnsi="Arial" w:cs="Arial"/>
          <w:sz w:val="24"/>
          <w:szCs w:val="24"/>
        </w:rPr>
        <w:t xml:space="preserve"> </w:t>
      </w:r>
      <w:r w:rsidR="003E4DBC" w:rsidRPr="00F60C64">
        <w:rPr>
          <w:rFonts w:ascii="Arial" w:hAnsi="Arial" w:cs="Arial"/>
          <w:sz w:val="24"/>
          <w:szCs w:val="24"/>
        </w:rPr>
        <w:t xml:space="preserve">Accor's ALL-Accor Live Limitless is an industry-leading programme offering diverse services, unique connections, and upgraded experiences to travellers and </w:t>
      </w:r>
      <w:r w:rsidR="003E5E35" w:rsidRPr="00F60C64">
        <w:rPr>
          <w:rFonts w:ascii="Arial" w:hAnsi="Arial" w:cs="Arial"/>
          <w:sz w:val="24"/>
          <w:szCs w:val="24"/>
        </w:rPr>
        <w:t>residents. The</w:t>
      </w:r>
      <w:r w:rsidR="003E4DBC" w:rsidRPr="00F60C64">
        <w:rPr>
          <w:rFonts w:ascii="Arial" w:hAnsi="Arial" w:cs="Arial"/>
          <w:sz w:val="24"/>
          <w:szCs w:val="24"/>
        </w:rPr>
        <w:t xml:space="preserve"> reward programme is supported by a digital distribution and transaction network, including a booking web app that offers personalised experiences and options. All these updates contribute to customer experience and represent a beat in booking with Accor, managing to create revenue by offering a simple, easy and effective platform for guests.</w:t>
      </w:r>
    </w:p>
    <w:p w14:paraId="4A2AD0A6" w14:textId="77777777" w:rsidR="00EC75DC" w:rsidRPr="00F60C64" w:rsidRDefault="00EC75DC" w:rsidP="00F60C64">
      <w:pPr>
        <w:spacing w:line="360" w:lineRule="auto"/>
        <w:jc w:val="both"/>
        <w:rPr>
          <w:rFonts w:ascii="Arial" w:hAnsi="Arial" w:cs="Arial"/>
          <w:sz w:val="24"/>
          <w:szCs w:val="24"/>
        </w:rPr>
      </w:pPr>
    </w:p>
    <w:p w14:paraId="2E37040C" w14:textId="62A37695" w:rsidR="007E42DC" w:rsidRPr="00F60C64" w:rsidRDefault="00F25F53" w:rsidP="00F60C64">
      <w:pPr>
        <w:pStyle w:val="Heading2"/>
        <w:spacing w:line="360" w:lineRule="auto"/>
        <w:jc w:val="both"/>
        <w:rPr>
          <w:rFonts w:ascii="Arial" w:hAnsi="Arial" w:cs="Arial"/>
          <w:sz w:val="24"/>
          <w:szCs w:val="24"/>
        </w:rPr>
      </w:pPr>
      <w:bookmarkStart w:id="7" w:name="_Toc157624873"/>
      <w:r w:rsidRPr="00F60C64">
        <w:rPr>
          <w:rFonts w:ascii="Arial" w:hAnsi="Arial" w:cs="Arial"/>
          <w:sz w:val="24"/>
          <w:szCs w:val="24"/>
        </w:rPr>
        <w:t>Corinthia Hotels Group</w:t>
      </w:r>
      <w:bookmarkEnd w:id="7"/>
    </w:p>
    <w:p w14:paraId="4938BD5B" w14:textId="77777777" w:rsidR="009544E8" w:rsidRPr="00F60C64" w:rsidRDefault="009544E8" w:rsidP="00F60C64">
      <w:pPr>
        <w:spacing w:line="360" w:lineRule="auto"/>
        <w:jc w:val="both"/>
        <w:rPr>
          <w:rFonts w:ascii="Arial" w:hAnsi="Arial" w:cs="Arial"/>
          <w:sz w:val="24"/>
          <w:szCs w:val="24"/>
        </w:rPr>
      </w:pPr>
    </w:p>
    <w:p w14:paraId="4631DB64" w14:textId="3009EF8D" w:rsidR="009544E8" w:rsidRPr="00F60C64" w:rsidRDefault="009544E8" w:rsidP="00F60C64">
      <w:pPr>
        <w:spacing w:line="360" w:lineRule="auto"/>
        <w:jc w:val="both"/>
        <w:rPr>
          <w:rFonts w:ascii="Arial" w:hAnsi="Arial" w:cs="Arial"/>
          <w:sz w:val="24"/>
          <w:szCs w:val="24"/>
        </w:rPr>
      </w:pPr>
      <w:r w:rsidRPr="00F60C64">
        <w:rPr>
          <w:rFonts w:ascii="Arial" w:hAnsi="Arial" w:cs="Arial"/>
          <w:sz w:val="24"/>
          <w:szCs w:val="24"/>
        </w:rPr>
        <w:t>International Hotel Investments P.L.C. is a developer and operator of hotels and real estate</w:t>
      </w:r>
      <w:r w:rsidR="00B00757" w:rsidRPr="00F60C64">
        <w:rPr>
          <w:rFonts w:ascii="Arial" w:hAnsi="Arial" w:cs="Arial"/>
          <w:sz w:val="24"/>
          <w:szCs w:val="24"/>
        </w:rPr>
        <w:t xml:space="preserve"> under the Corinthia Hotels Group.</w:t>
      </w:r>
    </w:p>
    <w:p w14:paraId="044C7622" w14:textId="503136A3" w:rsidR="00F60C64" w:rsidRPr="00F60C64" w:rsidRDefault="00DE5484" w:rsidP="00F60C64">
      <w:pPr>
        <w:spacing w:line="360" w:lineRule="auto"/>
        <w:ind w:firstLine="720"/>
        <w:jc w:val="both"/>
        <w:rPr>
          <w:rFonts w:ascii="Arial" w:hAnsi="Arial" w:cs="Arial"/>
          <w:sz w:val="24"/>
          <w:szCs w:val="24"/>
        </w:rPr>
      </w:pPr>
      <w:r w:rsidRPr="00F60C64">
        <w:rPr>
          <w:rFonts w:ascii="Arial" w:hAnsi="Arial" w:cs="Arial"/>
          <w:sz w:val="24"/>
          <w:szCs w:val="24"/>
        </w:rPr>
        <w:t>IHI declared in at th</w:t>
      </w:r>
      <w:r w:rsidR="00B00757" w:rsidRPr="00F60C64">
        <w:rPr>
          <w:rFonts w:ascii="Arial" w:hAnsi="Arial" w:cs="Arial"/>
          <w:sz w:val="24"/>
          <w:szCs w:val="24"/>
        </w:rPr>
        <w:t>e beginning of 2023,</w:t>
      </w:r>
      <w:r w:rsidRPr="00F60C64">
        <w:rPr>
          <w:rFonts w:ascii="Arial" w:hAnsi="Arial" w:cs="Arial"/>
          <w:sz w:val="24"/>
          <w:szCs w:val="24"/>
        </w:rPr>
        <w:t xml:space="preserve"> </w:t>
      </w:r>
      <w:proofErr w:type="spellStart"/>
      <w:r w:rsidRPr="00F60C64">
        <w:rPr>
          <w:rFonts w:ascii="Arial" w:hAnsi="Arial" w:cs="Arial"/>
          <w:sz w:val="24"/>
          <w:szCs w:val="24"/>
        </w:rPr>
        <w:t>a</w:t>
      </w:r>
      <w:proofErr w:type="spellEnd"/>
      <w:r w:rsidRPr="00F60C64">
        <w:rPr>
          <w:rFonts w:ascii="Arial" w:hAnsi="Arial" w:cs="Arial"/>
          <w:sz w:val="24"/>
          <w:szCs w:val="24"/>
        </w:rPr>
        <w:t xml:space="preserve"> increase in total revenue of 84</w:t>
      </w:r>
      <w:proofErr w:type="gramStart"/>
      <w:r w:rsidRPr="00F60C64">
        <w:rPr>
          <w:rFonts w:ascii="Arial" w:hAnsi="Arial" w:cs="Arial"/>
          <w:sz w:val="24"/>
          <w:szCs w:val="24"/>
        </w:rPr>
        <w:t>%  to</w:t>
      </w:r>
      <w:proofErr w:type="gramEnd"/>
      <w:r w:rsidRPr="00F60C64">
        <w:rPr>
          <w:rFonts w:ascii="Arial" w:hAnsi="Arial" w:cs="Arial"/>
          <w:sz w:val="24"/>
          <w:szCs w:val="24"/>
        </w:rPr>
        <w:t xml:space="preserve"> €238.2 million from €129.3 million </w:t>
      </w:r>
      <w:r w:rsidR="00B00757" w:rsidRPr="00F60C64">
        <w:rPr>
          <w:rFonts w:ascii="Arial" w:hAnsi="Arial" w:cs="Arial"/>
          <w:sz w:val="24"/>
          <w:szCs w:val="24"/>
        </w:rPr>
        <w:t>reported at the final of</w:t>
      </w:r>
      <w:r w:rsidRPr="00F60C64">
        <w:rPr>
          <w:rFonts w:ascii="Arial" w:hAnsi="Arial" w:cs="Arial"/>
          <w:sz w:val="24"/>
          <w:szCs w:val="24"/>
        </w:rPr>
        <w:t xml:space="preserve"> 2021. After COVID-19, especially in </w:t>
      </w:r>
      <w:r w:rsidR="00B00757" w:rsidRPr="00F60C64">
        <w:rPr>
          <w:rFonts w:ascii="Arial" w:hAnsi="Arial" w:cs="Arial"/>
          <w:sz w:val="24"/>
          <w:szCs w:val="24"/>
        </w:rPr>
        <w:t>the first quarter,</w:t>
      </w:r>
      <w:r w:rsidRPr="00F60C64">
        <w:rPr>
          <w:rFonts w:ascii="Arial" w:hAnsi="Arial" w:cs="Arial"/>
          <w:sz w:val="24"/>
          <w:szCs w:val="24"/>
        </w:rPr>
        <w:t xml:space="preserve"> and the Russia-Ukraine conflict, </w:t>
      </w:r>
      <w:r w:rsidR="00B00757" w:rsidRPr="00F60C64">
        <w:rPr>
          <w:rFonts w:ascii="Arial" w:hAnsi="Arial" w:cs="Arial"/>
          <w:sz w:val="24"/>
          <w:szCs w:val="24"/>
        </w:rPr>
        <w:t>was developed loses</w:t>
      </w:r>
      <w:r w:rsidRPr="00F60C64">
        <w:rPr>
          <w:rFonts w:ascii="Arial" w:hAnsi="Arial" w:cs="Arial"/>
          <w:sz w:val="24"/>
          <w:szCs w:val="24"/>
        </w:rPr>
        <w:t xml:space="preserve"> in 2022</w:t>
      </w:r>
      <w:r w:rsidR="00B00757" w:rsidRPr="00F60C64">
        <w:rPr>
          <w:rFonts w:ascii="Arial" w:hAnsi="Arial" w:cs="Arial"/>
          <w:sz w:val="24"/>
          <w:szCs w:val="24"/>
        </w:rPr>
        <w:t xml:space="preserve"> reports</w:t>
      </w:r>
      <w:r w:rsidRPr="00F60C64">
        <w:rPr>
          <w:rFonts w:ascii="Arial" w:hAnsi="Arial" w:cs="Arial"/>
          <w:sz w:val="24"/>
          <w:szCs w:val="24"/>
        </w:rPr>
        <w:t>.</w:t>
      </w:r>
      <w:r w:rsidR="00B00757" w:rsidRPr="00F60C64">
        <w:rPr>
          <w:rFonts w:ascii="Arial" w:hAnsi="Arial" w:cs="Arial"/>
          <w:sz w:val="24"/>
          <w:szCs w:val="24"/>
        </w:rPr>
        <w:t xml:space="preserve"> (Corinthia Group, 2023a)</w:t>
      </w:r>
    </w:p>
    <w:p w14:paraId="0D5D06B0" w14:textId="0001FA79" w:rsidR="00DE4DBE" w:rsidRDefault="007E42DC" w:rsidP="00F60C64">
      <w:pPr>
        <w:pStyle w:val="Heading1"/>
        <w:spacing w:line="360" w:lineRule="auto"/>
        <w:jc w:val="both"/>
        <w:rPr>
          <w:rFonts w:ascii="Arial" w:hAnsi="Arial" w:cs="Arial"/>
          <w:sz w:val="24"/>
          <w:szCs w:val="24"/>
        </w:rPr>
      </w:pPr>
      <w:bookmarkStart w:id="8" w:name="_Toc157624874"/>
      <w:r w:rsidRPr="00F60C64">
        <w:rPr>
          <w:rFonts w:ascii="Arial" w:hAnsi="Arial" w:cs="Arial"/>
          <w:sz w:val="24"/>
          <w:szCs w:val="24"/>
        </w:rPr>
        <w:t>Market positions</w:t>
      </w:r>
      <w:bookmarkEnd w:id="8"/>
    </w:p>
    <w:p w14:paraId="14F003E9" w14:textId="77777777" w:rsidR="00F60C64" w:rsidRPr="00F60C64" w:rsidRDefault="00F60C64" w:rsidP="00F60C64"/>
    <w:p w14:paraId="762FBB97" w14:textId="0CBE9ADF" w:rsidR="00DE4DBE" w:rsidRPr="00F60C64" w:rsidRDefault="00DE4DBE" w:rsidP="00F60C64">
      <w:pPr>
        <w:spacing w:line="360" w:lineRule="auto"/>
        <w:ind w:firstLine="720"/>
        <w:jc w:val="both"/>
        <w:rPr>
          <w:rFonts w:ascii="Arial" w:hAnsi="Arial" w:cs="Arial"/>
          <w:sz w:val="24"/>
          <w:szCs w:val="24"/>
        </w:rPr>
      </w:pPr>
      <w:proofErr w:type="gramStart"/>
      <w:r w:rsidRPr="00F60C64">
        <w:rPr>
          <w:rFonts w:ascii="Arial" w:hAnsi="Arial" w:cs="Arial"/>
          <w:sz w:val="24"/>
          <w:szCs w:val="24"/>
        </w:rPr>
        <w:t>In order to</w:t>
      </w:r>
      <w:proofErr w:type="gramEnd"/>
      <w:r w:rsidRPr="00F60C64">
        <w:rPr>
          <w:rFonts w:ascii="Arial" w:hAnsi="Arial" w:cs="Arial"/>
          <w:sz w:val="24"/>
          <w:szCs w:val="24"/>
        </w:rPr>
        <w:t xml:space="preserve"> </w:t>
      </w:r>
      <w:r w:rsidR="007E42DC" w:rsidRPr="00F60C64">
        <w:rPr>
          <w:rFonts w:ascii="Arial" w:hAnsi="Arial" w:cs="Arial"/>
          <w:sz w:val="24"/>
          <w:szCs w:val="24"/>
        </w:rPr>
        <w:t>sale the</w:t>
      </w:r>
      <w:r w:rsidRPr="00F60C64">
        <w:rPr>
          <w:rFonts w:ascii="Arial" w:hAnsi="Arial" w:cs="Arial"/>
          <w:sz w:val="24"/>
          <w:szCs w:val="24"/>
        </w:rPr>
        <w:t xml:space="preserve"> products and services that a company is offering, they must make sure that they address to the right type of customers</w:t>
      </w:r>
      <w:r w:rsidR="00110856" w:rsidRPr="00F60C64">
        <w:rPr>
          <w:rFonts w:ascii="Arial" w:hAnsi="Arial" w:cs="Arial"/>
          <w:sz w:val="24"/>
          <w:szCs w:val="24"/>
        </w:rPr>
        <w:t>, by analysing many external factors that could impact the wellbeing and evolution of the business.</w:t>
      </w:r>
      <w:r w:rsidR="00F25F53" w:rsidRPr="00F60C64">
        <w:rPr>
          <w:rFonts w:ascii="Arial" w:hAnsi="Arial" w:cs="Arial"/>
          <w:sz w:val="24"/>
          <w:szCs w:val="24"/>
        </w:rPr>
        <w:t xml:space="preserve"> (</w:t>
      </w:r>
      <w:proofErr w:type="spellStart"/>
      <w:r w:rsidR="00F25F53" w:rsidRPr="00F60C64">
        <w:rPr>
          <w:rFonts w:ascii="Arial" w:hAnsi="Arial" w:cs="Arial"/>
          <w:sz w:val="24"/>
          <w:szCs w:val="24"/>
        </w:rPr>
        <w:t>Jolaoso</w:t>
      </w:r>
      <w:proofErr w:type="spellEnd"/>
      <w:r w:rsidR="00F25F53" w:rsidRPr="00F60C64">
        <w:rPr>
          <w:rFonts w:ascii="Arial" w:hAnsi="Arial" w:cs="Arial"/>
          <w:sz w:val="24"/>
          <w:szCs w:val="24"/>
        </w:rPr>
        <w:t>, 2023).</w:t>
      </w:r>
      <w:r w:rsidRPr="00F60C64">
        <w:rPr>
          <w:rFonts w:ascii="Arial" w:hAnsi="Arial" w:cs="Arial"/>
          <w:sz w:val="24"/>
          <w:szCs w:val="24"/>
        </w:rPr>
        <w:t xml:space="preserve"> </w:t>
      </w:r>
    </w:p>
    <w:p w14:paraId="65163913" w14:textId="276C4900" w:rsidR="00B07B5B" w:rsidRPr="00F60C64" w:rsidRDefault="007E42DC" w:rsidP="00F60C64">
      <w:pPr>
        <w:spacing w:line="360" w:lineRule="auto"/>
        <w:ind w:firstLine="720"/>
        <w:jc w:val="both"/>
        <w:rPr>
          <w:rFonts w:ascii="Arial" w:hAnsi="Arial" w:cs="Arial"/>
          <w:sz w:val="24"/>
          <w:szCs w:val="24"/>
        </w:rPr>
      </w:pPr>
      <w:r w:rsidRPr="00F60C64">
        <w:rPr>
          <w:rFonts w:ascii="Arial" w:hAnsi="Arial" w:cs="Arial"/>
          <w:sz w:val="24"/>
          <w:szCs w:val="24"/>
        </w:rPr>
        <w:lastRenderedPageBreak/>
        <w:t>Price segmentation, geographic segmentation, and occasion-based segmentation (Thomas, 2016) are strong parts of the process in addressing the right customers, and Corinthia Hotels are making sure that they fallow these strictly.</w:t>
      </w:r>
    </w:p>
    <w:p w14:paraId="28C333A8" w14:textId="021F14C5" w:rsidR="00B07B5B" w:rsidRPr="00F60C64" w:rsidRDefault="00B07B5B" w:rsidP="00F60C64">
      <w:pPr>
        <w:pStyle w:val="Heading2"/>
        <w:spacing w:line="360" w:lineRule="auto"/>
        <w:jc w:val="both"/>
        <w:rPr>
          <w:rFonts w:ascii="Arial" w:hAnsi="Arial" w:cs="Arial"/>
          <w:sz w:val="24"/>
          <w:szCs w:val="24"/>
        </w:rPr>
      </w:pPr>
      <w:bookmarkStart w:id="9" w:name="_Toc157624875"/>
      <w:r w:rsidRPr="00F60C64">
        <w:rPr>
          <w:rFonts w:ascii="Arial" w:hAnsi="Arial" w:cs="Arial"/>
          <w:sz w:val="24"/>
          <w:szCs w:val="24"/>
        </w:rPr>
        <w:t>Corinthia Hotels</w:t>
      </w:r>
      <w:bookmarkEnd w:id="9"/>
    </w:p>
    <w:p w14:paraId="19FE575F" w14:textId="70B76CF8" w:rsidR="007E42DC" w:rsidRPr="00F60C64" w:rsidRDefault="00302E1F" w:rsidP="00F60C64">
      <w:pPr>
        <w:spacing w:line="360" w:lineRule="auto"/>
        <w:ind w:firstLine="720"/>
        <w:jc w:val="both"/>
        <w:rPr>
          <w:rFonts w:ascii="Arial" w:hAnsi="Arial" w:cs="Arial"/>
          <w:sz w:val="24"/>
          <w:szCs w:val="24"/>
        </w:rPr>
      </w:pPr>
      <w:r w:rsidRPr="00F60C64">
        <w:rPr>
          <w:rFonts w:ascii="Arial" w:hAnsi="Arial" w:cs="Arial"/>
          <w:sz w:val="24"/>
          <w:szCs w:val="24"/>
        </w:rPr>
        <w:t>Targeting wealthy tourists looking for unique and sumptuous experiences, Corinthia Hotel Group manages to retain an exclusive and specialised market position, and for achieving their targets, the group only runs a small number of hotels</w:t>
      </w:r>
      <w:r w:rsidR="007E42DC" w:rsidRPr="00F60C64">
        <w:rPr>
          <w:rFonts w:ascii="Arial" w:hAnsi="Arial" w:cs="Arial"/>
          <w:sz w:val="24"/>
          <w:szCs w:val="24"/>
        </w:rPr>
        <w:t>, in big cities, well developed, with many other activities</w:t>
      </w:r>
      <w:r w:rsidR="006B0382" w:rsidRPr="00F60C64">
        <w:rPr>
          <w:rFonts w:ascii="Arial" w:hAnsi="Arial" w:cs="Arial"/>
          <w:sz w:val="24"/>
          <w:szCs w:val="24"/>
        </w:rPr>
        <w:t xml:space="preserve"> and amenities</w:t>
      </w:r>
      <w:r w:rsidR="007E42DC" w:rsidRPr="00F60C64">
        <w:rPr>
          <w:rFonts w:ascii="Arial" w:hAnsi="Arial" w:cs="Arial"/>
          <w:sz w:val="24"/>
          <w:szCs w:val="24"/>
        </w:rPr>
        <w:t xml:space="preserve"> available, as customers who came and stay at their hotels, can enjoy amazing experiences, inside and outside the hotel as well. </w:t>
      </w:r>
      <w:r w:rsidR="00110856" w:rsidRPr="00F60C64">
        <w:rPr>
          <w:rFonts w:ascii="Arial" w:hAnsi="Arial" w:cs="Arial"/>
          <w:sz w:val="24"/>
          <w:szCs w:val="24"/>
        </w:rPr>
        <w:t xml:space="preserve">Discussing occasion-based segmentation, Corinthia’s hotels are placed near </w:t>
      </w:r>
      <w:r w:rsidR="00790353" w:rsidRPr="00F60C64">
        <w:rPr>
          <w:rFonts w:ascii="Arial" w:hAnsi="Arial" w:cs="Arial"/>
          <w:sz w:val="24"/>
          <w:szCs w:val="24"/>
        </w:rPr>
        <w:t xml:space="preserve">well-known, quite iconic </w:t>
      </w:r>
      <w:r w:rsidR="00110856" w:rsidRPr="00F60C64">
        <w:rPr>
          <w:rFonts w:ascii="Arial" w:hAnsi="Arial" w:cs="Arial"/>
          <w:sz w:val="24"/>
          <w:szCs w:val="24"/>
        </w:rPr>
        <w:t>places</w:t>
      </w:r>
      <w:r w:rsidR="00790353" w:rsidRPr="00F60C64">
        <w:rPr>
          <w:rFonts w:ascii="Arial" w:hAnsi="Arial" w:cs="Arial"/>
          <w:sz w:val="24"/>
          <w:szCs w:val="24"/>
        </w:rPr>
        <w:t>,</w:t>
      </w:r>
      <w:r w:rsidR="00110856" w:rsidRPr="00F60C64">
        <w:rPr>
          <w:rFonts w:ascii="Arial" w:hAnsi="Arial" w:cs="Arial"/>
          <w:sz w:val="24"/>
          <w:szCs w:val="24"/>
        </w:rPr>
        <w:t xml:space="preserve"> where</w:t>
      </w:r>
      <w:r w:rsidR="00790353" w:rsidRPr="00F60C64">
        <w:rPr>
          <w:rFonts w:ascii="Arial" w:hAnsi="Arial" w:cs="Arial"/>
          <w:sz w:val="24"/>
          <w:szCs w:val="24"/>
        </w:rPr>
        <w:t xml:space="preserve"> possible customers can</w:t>
      </w:r>
      <w:r w:rsidR="00B07B5B" w:rsidRPr="00F60C64">
        <w:rPr>
          <w:rFonts w:ascii="Arial" w:hAnsi="Arial" w:cs="Arial"/>
          <w:sz w:val="24"/>
          <w:szCs w:val="24"/>
        </w:rPr>
        <w:t>, and will</w:t>
      </w:r>
      <w:r w:rsidR="00790353" w:rsidRPr="00F60C64">
        <w:rPr>
          <w:rFonts w:ascii="Arial" w:hAnsi="Arial" w:cs="Arial"/>
          <w:sz w:val="24"/>
          <w:szCs w:val="24"/>
        </w:rPr>
        <w:t xml:space="preserve"> be impressed by the </w:t>
      </w:r>
      <w:r w:rsidR="00B07B5B" w:rsidRPr="00F60C64">
        <w:rPr>
          <w:rFonts w:ascii="Arial" w:hAnsi="Arial" w:cs="Arial"/>
          <w:sz w:val="24"/>
          <w:szCs w:val="24"/>
        </w:rPr>
        <w:t>town’s infrastructures and historical monuments.</w:t>
      </w:r>
    </w:p>
    <w:p w14:paraId="4606DDB5" w14:textId="56D2ABC1" w:rsidR="00B07B5B" w:rsidRPr="00F60C64" w:rsidRDefault="00B07B5B" w:rsidP="00F60C64">
      <w:pPr>
        <w:spacing w:line="360" w:lineRule="auto"/>
        <w:ind w:firstLine="720"/>
        <w:jc w:val="both"/>
        <w:rPr>
          <w:rFonts w:ascii="Arial" w:hAnsi="Arial" w:cs="Arial"/>
          <w:sz w:val="24"/>
          <w:szCs w:val="24"/>
        </w:rPr>
      </w:pPr>
      <w:r w:rsidRPr="00F60C64">
        <w:rPr>
          <w:rFonts w:ascii="Arial" w:hAnsi="Arial" w:cs="Arial"/>
          <w:sz w:val="24"/>
          <w:szCs w:val="24"/>
        </w:rPr>
        <w:t>They keep luxury and stile at the highest rates.</w:t>
      </w:r>
    </w:p>
    <w:p w14:paraId="062BEB0D" w14:textId="29DDD8E7" w:rsidR="00B07B5B" w:rsidRPr="00F60C64" w:rsidRDefault="00B07B5B" w:rsidP="00F60C64">
      <w:pPr>
        <w:pStyle w:val="Heading2"/>
        <w:spacing w:line="360" w:lineRule="auto"/>
        <w:jc w:val="both"/>
        <w:rPr>
          <w:rFonts w:ascii="Arial" w:hAnsi="Arial" w:cs="Arial"/>
          <w:sz w:val="24"/>
          <w:szCs w:val="24"/>
        </w:rPr>
      </w:pPr>
      <w:bookmarkStart w:id="10" w:name="_Toc157624876"/>
      <w:r w:rsidRPr="00F60C64">
        <w:rPr>
          <w:rFonts w:ascii="Arial" w:hAnsi="Arial" w:cs="Arial"/>
          <w:sz w:val="24"/>
          <w:szCs w:val="24"/>
        </w:rPr>
        <w:t>Ibis Hotels</w:t>
      </w:r>
      <w:bookmarkEnd w:id="10"/>
    </w:p>
    <w:p w14:paraId="52324B44" w14:textId="77777777" w:rsidR="00B07B5B" w:rsidRPr="00F60C64" w:rsidRDefault="00302E1F" w:rsidP="00F60C64">
      <w:pPr>
        <w:spacing w:line="360" w:lineRule="auto"/>
        <w:jc w:val="both"/>
        <w:rPr>
          <w:rFonts w:ascii="Arial" w:hAnsi="Arial" w:cs="Arial"/>
          <w:sz w:val="24"/>
          <w:szCs w:val="24"/>
        </w:rPr>
      </w:pPr>
      <w:r w:rsidRPr="00F60C64">
        <w:rPr>
          <w:rFonts w:ascii="Arial" w:hAnsi="Arial" w:cs="Arial"/>
          <w:sz w:val="24"/>
          <w:szCs w:val="24"/>
        </w:rPr>
        <w:t xml:space="preserve"> </w:t>
      </w:r>
      <w:r w:rsidR="007E42DC" w:rsidRPr="00F60C64">
        <w:rPr>
          <w:rFonts w:ascii="Arial" w:hAnsi="Arial" w:cs="Arial"/>
          <w:sz w:val="24"/>
          <w:szCs w:val="24"/>
        </w:rPr>
        <w:tab/>
      </w:r>
    </w:p>
    <w:p w14:paraId="16951ABD" w14:textId="45E8E083" w:rsidR="007E42DC" w:rsidRPr="00F60C64" w:rsidRDefault="00CA5BD9" w:rsidP="00F60C64">
      <w:pPr>
        <w:spacing w:line="360" w:lineRule="auto"/>
        <w:jc w:val="both"/>
        <w:rPr>
          <w:rFonts w:ascii="Arial" w:hAnsi="Arial" w:cs="Arial"/>
          <w:sz w:val="24"/>
          <w:szCs w:val="24"/>
        </w:rPr>
      </w:pPr>
      <w:r w:rsidRPr="00F60C64">
        <w:rPr>
          <w:rFonts w:ascii="Arial" w:hAnsi="Arial" w:cs="Arial"/>
          <w:sz w:val="24"/>
          <w:szCs w:val="24"/>
        </w:rPr>
        <w:t>Conversely, Ibis Hotels positions himself as a hotel brand for customers that doesn't compromise quality for accommodations, even thou they are on a limited budget. Ibis Hotels provides reasonably priced services on cities all over the globe</w:t>
      </w:r>
      <w:r w:rsidR="00110856" w:rsidRPr="00F60C64">
        <w:rPr>
          <w:rFonts w:ascii="Arial" w:hAnsi="Arial" w:cs="Arial"/>
          <w:sz w:val="24"/>
          <w:szCs w:val="24"/>
        </w:rPr>
        <w:t>. (</w:t>
      </w:r>
      <w:r w:rsidR="00302E1F" w:rsidRPr="00F60C64">
        <w:rPr>
          <w:rFonts w:ascii="Arial" w:hAnsi="Arial" w:cs="Arial"/>
          <w:sz w:val="24"/>
          <w:szCs w:val="24"/>
        </w:rPr>
        <w:t>Ibis. Accor, 2023)</w:t>
      </w:r>
      <w:r w:rsidR="007E42DC" w:rsidRPr="00F60C64">
        <w:rPr>
          <w:rFonts w:ascii="Arial" w:hAnsi="Arial" w:cs="Arial"/>
          <w:sz w:val="24"/>
          <w:szCs w:val="24"/>
        </w:rPr>
        <w:t>. The multitude of hotels located near airports o</w:t>
      </w:r>
      <w:r w:rsidRPr="00F60C64">
        <w:rPr>
          <w:rFonts w:ascii="Arial" w:hAnsi="Arial" w:cs="Arial"/>
          <w:sz w:val="24"/>
          <w:szCs w:val="24"/>
        </w:rPr>
        <w:t>r, as they state on their official website, “vibrant social places - Open to everyone” (Ibis, Accor. 2024), makes them more approachable</w:t>
      </w:r>
      <w:r w:rsidR="000D766B" w:rsidRPr="00F60C64">
        <w:rPr>
          <w:rFonts w:ascii="Arial" w:hAnsi="Arial" w:cs="Arial"/>
          <w:sz w:val="24"/>
          <w:szCs w:val="24"/>
        </w:rPr>
        <w:t>. 1,269 hotels in 70 countries and 17,474 rooms in the pipeline, Ibis Hotels manages to address</w:t>
      </w:r>
      <w:r w:rsidR="00CA5E13" w:rsidRPr="00F60C64">
        <w:rPr>
          <w:rFonts w:ascii="Arial" w:hAnsi="Arial" w:cs="Arial"/>
          <w:sz w:val="24"/>
          <w:szCs w:val="24"/>
        </w:rPr>
        <w:t xml:space="preserve"> to much</w:t>
      </w:r>
      <w:r w:rsidR="000D766B" w:rsidRPr="00F60C64">
        <w:rPr>
          <w:rFonts w:ascii="Arial" w:hAnsi="Arial" w:cs="Arial"/>
          <w:sz w:val="24"/>
          <w:szCs w:val="24"/>
        </w:rPr>
        <w:t xml:space="preserve"> </w:t>
      </w:r>
      <w:r w:rsidR="00110856" w:rsidRPr="00F60C64">
        <w:rPr>
          <w:rFonts w:ascii="Arial" w:hAnsi="Arial" w:cs="Arial"/>
          <w:sz w:val="24"/>
          <w:szCs w:val="24"/>
        </w:rPr>
        <w:t>many customers. (Accor, 2023c)</w:t>
      </w:r>
    </w:p>
    <w:p w14:paraId="47CAF6F3" w14:textId="4F9B5EEA" w:rsidR="00550B33" w:rsidRPr="00F60C64" w:rsidRDefault="007E42DC" w:rsidP="00F60C64">
      <w:pPr>
        <w:spacing w:line="360" w:lineRule="auto"/>
        <w:jc w:val="both"/>
        <w:rPr>
          <w:rFonts w:ascii="Arial" w:hAnsi="Arial" w:cs="Arial"/>
          <w:sz w:val="24"/>
          <w:szCs w:val="24"/>
        </w:rPr>
      </w:pPr>
      <w:r w:rsidRPr="00F60C64">
        <w:rPr>
          <w:rFonts w:ascii="Arial" w:hAnsi="Arial" w:cs="Arial"/>
          <w:sz w:val="24"/>
          <w:szCs w:val="24"/>
        </w:rPr>
        <w:t xml:space="preserve"> </w:t>
      </w:r>
    </w:p>
    <w:p w14:paraId="2EE405C4" w14:textId="22DD5D9C" w:rsidR="00302E1F" w:rsidRPr="00F60C64" w:rsidRDefault="00DE4DBE" w:rsidP="00F60C64">
      <w:pPr>
        <w:spacing w:line="360" w:lineRule="auto"/>
        <w:jc w:val="both"/>
        <w:rPr>
          <w:rFonts w:ascii="Arial" w:hAnsi="Arial" w:cs="Arial"/>
          <w:sz w:val="24"/>
          <w:szCs w:val="24"/>
        </w:rPr>
      </w:pPr>
      <w:r w:rsidRPr="00F60C64">
        <w:rPr>
          <w:rFonts w:ascii="Arial" w:hAnsi="Arial" w:cs="Arial"/>
          <w:sz w:val="24"/>
          <w:szCs w:val="24"/>
        </w:rPr>
        <w:t>T</w:t>
      </w:r>
      <w:r w:rsidR="00886BBF" w:rsidRPr="00F60C64">
        <w:rPr>
          <w:rFonts w:ascii="Arial" w:hAnsi="Arial" w:cs="Arial"/>
          <w:sz w:val="24"/>
          <w:szCs w:val="24"/>
        </w:rPr>
        <w:t>ripAdvisor</w:t>
      </w:r>
      <w:r w:rsidR="00B07B5B" w:rsidRPr="00F60C64">
        <w:rPr>
          <w:rFonts w:ascii="Arial" w:hAnsi="Arial" w:cs="Arial"/>
          <w:sz w:val="24"/>
          <w:szCs w:val="24"/>
        </w:rPr>
        <w:t xml:space="preserve"> highlights what type of services the hotels have and what</w:t>
      </w:r>
      <w:r w:rsidR="00886BBF" w:rsidRPr="00F60C64">
        <w:rPr>
          <w:rFonts w:ascii="Arial" w:hAnsi="Arial" w:cs="Arial"/>
          <w:sz w:val="24"/>
          <w:szCs w:val="24"/>
        </w:rPr>
        <w:t xml:space="preserve"> Corinthia </w:t>
      </w:r>
      <w:r w:rsidR="00B07B5B" w:rsidRPr="00F60C64">
        <w:rPr>
          <w:rFonts w:ascii="Arial" w:hAnsi="Arial" w:cs="Arial"/>
          <w:sz w:val="24"/>
          <w:szCs w:val="24"/>
        </w:rPr>
        <w:t xml:space="preserve">represents, after many extraordinary customers reviews, and </w:t>
      </w:r>
      <w:r w:rsidRPr="00F60C64">
        <w:rPr>
          <w:rFonts w:ascii="Arial" w:hAnsi="Arial" w:cs="Arial"/>
          <w:sz w:val="24"/>
          <w:szCs w:val="24"/>
        </w:rPr>
        <w:t xml:space="preserve">along with the presentation put in place on their official </w:t>
      </w:r>
      <w:r w:rsidR="00B07B5B" w:rsidRPr="00F60C64">
        <w:rPr>
          <w:rFonts w:ascii="Arial" w:hAnsi="Arial" w:cs="Arial"/>
          <w:sz w:val="24"/>
          <w:szCs w:val="24"/>
        </w:rPr>
        <w:t>website, Corinthia</w:t>
      </w:r>
      <w:r w:rsidRPr="00F60C64">
        <w:rPr>
          <w:rFonts w:ascii="Arial" w:hAnsi="Arial" w:cs="Arial"/>
          <w:sz w:val="24"/>
          <w:szCs w:val="24"/>
        </w:rPr>
        <w:t xml:space="preserve"> Hotels are</w:t>
      </w:r>
      <w:r w:rsidR="00B07B5B" w:rsidRPr="00F60C64">
        <w:rPr>
          <w:rFonts w:ascii="Arial" w:hAnsi="Arial" w:cs="Arial"/>
          <w:sz w:val="24"/>
          <w:szCs w:val="24"/>
        </w:rPr>
        <w:t xml:space="preserve"> known for offering</w:t>
      </w:r>
      <w:r w:rsidR="00CA5E13" w:rsidRPr="00F60C64">
        <w:rPr>
          <w:rFonts w:ascii="Arial" w:hAnsi="Arial" w:cs="Arial"/>
          <w:sz w:val="24"/>
          <w:szCs w:val="24"/>
        </w:rPr>
        <w:t xml:space="preserve"> luxury</w:t>
      </w:r>
      <w:r w:rsidR="00B07B5B" w:rsidRPr="00F60C64">
        <w:rPr>
          <w:rFonts w:ascii="Arial" w:hAnsi="Arial" w:cs="Arial"/>
          <w:sz w:val="24"/>
          <w:szCs w:val="24"/>
        </w:rPr>
        <w:t xml:space="preserve"> services</w:t>
      </w:r>
      <w:r w:rsidR="00CA5E13" w:rsidRPr="00F60C64">
        <w:rPr>
          <w:rFonts w:ascii="Arial" w:hAnsi="Arial" w:cs="Arial"/>
          <w:sz w:val="24"/>
          <w:szCs w:val="24"/>
        </w:rPr>
        <w:t>,</w:t>
      </w:r>
      <w:r w:rsidR="00B07B5B" w:rsidRPr="00F60C64">
        <w:rPr>
          <w:rFonts w:ascii="Arial" w:hAnsi="Arial" w:cs="Arial"/>
          <w:sz w:val="24"/>
          <w:szCs w:val="24"/>
        </w:rPr>
        <w:t xml:space="preserve"> like</w:t>
      </w:r>
      <w:r w:rsidR="00886BBF" w:rsidRPr="00F60C64">
        <w:rPr>
          <w:rFonts w:ascii="Arial" w:hAnsi="Arial" w:cs="Arial"/>
          <w:sz w:val="24"/>
          <w:szCs w:val="24"/>
        </w:rPr>
        <w:t xml:space="preserve"> </w:t>
      </w:r>
      <w:r w:rsidR="00B07B5B" w:rsidRPr="00F60C64">
        <w:rPr>
          <w:rFonts w:ascii="Arial" w:hAnsi="Arial" w:cs="Arial"/>
          <w:sz w:val="24"/>
          <w:szCs w:val="24"/>
        </w:rPr>
        <w:t>babysitting</w:t>
      </w:r>
      <w:r w:rsidR="00886BBF" w:rsidRPr="00F60C64">
        <w:rPr>
          <w:rFonts w:ascii="Arial" w:hAnsi="Arial" w:cs="Arial"/>
          <w:sz w:val="24"/>
          <w:szCs w:val="24"/>
        </w:rPr>
        <w:t>, valet</w:t>
      </w:r>
      <w:r w:rsidR="00B07B5B" w:rsidRPr="00F60C64">
        <w:rPr>
          <w:rFonts w:ascii="Arial" w:hAnsi="Arial" w:cs="Arial"/>
          <w:sz w:val="24"/>
          <w:szCs w:val="24"/>
        </w:rPr>
        <w:t>,</w:t>
      </w:r>
      <w:r w:rsidR="006B0382" w:rsidRPr="00F60C64">
        <w:rPr>
          <w:rFonts w:ascii="Arial" w:hAnsi="Arial" w:cs="Arial"/>
          <w:sz w:val="24"/>
          <w:szCs w:val="24"/>
        </w:rPr>
        <w:t xml:space="preserve"> doorman, </w:t>
      </w:r>
      <w:r w:rsidR="00886BBF" w:rsidRPr="00F60C64">
        <w:rPr>
          <w:rFonts w:ascii="Arial" w:hAnsi="Arial" w:cs="Arial"/>
          <w:sz w:val="24"/>
          <w:szCs w:val="24"/>
        </w:rPr>
        <w:t xml:space="preserve"> beautiful spas and amazing pools</w:t>
      </w:r>
      <w:r w:rsidR="00B07B5B" w:rsidRPr="00F60C64">
        <w:rPr>
          <w:rFonts w:ascii="Arial" w:hAnsi="Arial" w:cs="Arial"/>
          <w:sz w:val="24"/>
          <w:szCs w:val="24"/>
        </w:rPr>
        <w:t>, which</w:t>
      </w:r>
      <w:r w:rsidR="00886BBF" w:rsidRPr="00F60C64">
        <w:rPr>
          <w:rFonts w:ascii="Arial" w:hAnsi="Arial" w:cs="Arial"/>
          <w:sz w:val="24"/>
          <w:szCs w:val="24"/>
        </w:rPr>
        <w:t xml:space="preserve"> are the </w:t>
      </w:r>
      <w:r w:rsidR="00CA5E13" w:rsidRPr="00F60C64">
        <w:rPr>
          <w:rFonts w:ascii="Arial" w:hAnsi="Arial" w:cs="Arial"/>
          <w:sz w:val="24"/>
          <w:szCs w:val="24"/>
        </w:rPr>
        <w:t>available</w:t>
      </w:r>
      <w:r w:rsidR="00886BBF" w:rsidRPr="00F60C64">
        <w:rPr>
          <w:rFonts w:ascii="Arial" w:hAnsi="Arial" w:cs="Arial"/>
          <w:sz w:val="24"/>
          <w:szCs w:val="24"/>
        </w:rPr>
        <w:t xml:space="preserve"> for customers</w:t>
      </w:r>
      <w:r w:rsidR="00CA5E13" w:rsidRPr="00F60C64">
        <w:rPr>
          <w:rFonts w:ascii="Arial" w:hAnsi="Arial" w:cs="Arial"/>
          <w:sz w:val="24"/>
          <w:szCs w:val="24"/>
        </w:rPr>
        <w:t xml:space="preserve"> of the hotel, but not only</w:t>
      </w:r>
      <w:r w:rsidR="00886BBF" w:rsidRPr="00F60C64">
        <w:rPr>
          <w:rFonts w:ascii="Arial" w:hAnsi="Arial" w:cs="Arial"/>
          <w:sz w:val="24"/>
          <w:szCs w:val="24"/>
        </w:rPr>
        <w:t xml:space="preserve">, along with the promises that the experiences are going to be unbelievable.  </w:t>
      </w:r>
      <w:r w:rsidR="00B07B5B" w:rsidRPr="00F60C64">
        <w:rPr>
          <w:rFonts w:ascii="Arial" w:hAnsi="Arial" w:cs="Arial"/>
          <w:sz w:val="24"/>
          <w:szCs w:val="24"/>
        </w:rPr>
        <w:t>(TripAdvisor, 2024)</w:t>
      </w:r>
    </w:p>
    <w:p w14:paraId="11E6BEDD" w14:textId="4ADA414C" w:rsidR="00B00757" w:rsidRPr="00F60C64" w:rsidRDefault="00110856" w:rsidP="00F60C64">
      <w:pPr>
        <w:spacing w:line="360" w:lineRule="auto"/>
        <w:jc w:val="both"/>
        <w:rPr>
          <w:rFonts w:ascii="Arial" w:hAnsi="Arial" w:cs="Arial"/>
          <w:sz w:val="24"/>
          <w:szCs w:val="24"/>
        </w:rPr>
      </w:pPr>
      <w:r w:rsidRPr="00F60C64">
        <w:rPr>
          <w:rFonts w:ascii="Arial" w:hAnsi="Arial" w:cs="Arial"/>
          <w:sz w:val="24"/>
          <w:szCs w:val="24"/>
        </w:rPr>
        <w:lastRenderedPageBreak/>
        <w:t>Having this information about both companies, helps understanding why so big differences between them, as each of them offers different experiences, at verry different rates, for different segments of customers in different locations.</w:t>
      </w:r>
    </w:p>
    <w:p w14:paraId="28360F48" w14:textId="77777777" w:rsidR="00B00757" w:rsidRPr="00F60C64" w:rsidRDefault="00B00757" w:rsidP="00F60C64">
      <w:pPr>
        <w:spacing w:line="360" w:lineRule="auto"/>
        <w:jc w:val="both"/>
        <w:rPr>
          <w:rFonts w:ascii="Arial" w:hAnsi="Arial" w:cs="Arial"/>
          <w:sz w:val="24"/>
          <w:szCs w:val="24"/>
        </w:rPr>
      </w:pPr>
    </w:p>
    <w:p w14:paraId="44BF7E6A" w14:textId="4CE062E5" w:rsidR="00832D1D" w:rsidRPr="00F60C64" w:rsidRDefault="00832D1D" w:rsidP="00F60C64">
      <w:pPr>
        <w:pStyle w:val="Heading1"/>
        <w:spacing w:line="360" w:lineRule="auto"/>
        <w:jc w:val="both"/>
        <w:rPr>
          <w:rFonts w:ascii="Arial" w:hAnsi="Arial" w:cs="Arial"/>
          <w:sz w:val="24"/>
          <w:szCs w:val="24"/>
        </w:rPr>
      </w:pPr>
      <w:bookmarkStart w:id="11" w:name="_Toc157624877"/>
      <w:r w:rsidRPr="00F60C64">
        <w:rPr>
          <w:rFonts w:ascii="Arial" w:hAnsi="Arial" w:cs="Arial"/>
          <w:sz w:val="24"/>
          <w:szCs w:val="24"/>
        </w:rPr>
        <w:t>Financial Commitment to Corporate Social Responsibility</w:t>
      </w:r>
      <w:bookmarkEnd w:id="11"/>
    </w:p>
    <w:p w14:paraId="0D4C3F11" w14:textId="77777777" w:rsidR="00832D1D" w:rsidRPr="00F60C64" w:rsidRDefault="00832D1D" w:rsidP="00F60C64">
      <w:pPr>
        <w:spacing w:line="360" w:lineRule="auto"/>
        <w:jc w:val="both"/>
        <w:rPr>
          <w:rFonts w:ascii="Arial" w:hAnsi="Arial" w:cs="Arial"/>
          <w:sz w:val="24"/>
          <w:szCs w:val="24"/>
        </w:rPr>
      </w:pPr>
    </w:p>
    <w:p w14:paraId="16C7B3DF" w14:textId="543BCE36" w:rsidR="00017689" w:rsidRPr="00F60C64" w:rsidRDefault="00233D31" w:rsidP="00F60C64">
      <w:pPr>
        <w:spacing w:line="360" w:lineRule="auto"/>
        <w:jc w:val="both"/>
        <w:rPr>
          <w:rFonts w:ascii="Arial" w:hAnsi="Arial" w:cs="Arial"/>
          <w:sz w:val="24"/>
          <w:szCs w:val="24"/>
        </w:rPr>
      </w:pPr>
      <w:r w:rsidRPr="00F60C64">
        <w:rPr>
          <w:rFonts w:ascii="Arial" w:hAnsi="Arial" w:cs="Arial"/>
          <w:sz w:val="24"/>
          <w:szCs w:val="24"/>
        </w:rPr>
        <w:tab/>
        <w:t xml:space="preserve">Research shows that 66% of customers are prepared to pay more for a sustainable brand, and 81% of consumers globally strongly feel that firms should benefit the environment. With the advent of millennials and generation Z, consumers appreciate </w:t>
      </w:r>
      <w:r w:rsidR="009544E8" w:rsidRPr="00F60C64">
        <w:rPr>
          <w:rFonts w:ascii="Arial" w:hAnsi="Arial" w:cs="Arial"/>
          <w:sz w:val="24"/>
          <w:szCs w:val="24"/>
        </w:rPr>
        <w:t>sustainability. (</w:t>
      </w:r>
      <w:r w:rsidRPr="00F60C64">
        <w:rPr>
          <w:rFonts w:ascii="Arial" w:hAnsi="Arial" w:cs="Arial"/>
          <w:sz w:val="24"/>
          <w:szCs w:val="24"/>
        </w:rPr>
        <w:t>Rafi, 2021) This means that sustainability-focused company strategies may boost brand value, meet consumer expectations, boost operational efficiency, attract top talent, and create new leads.</w:t>
      </w:r>
    </w:p>
    <w:p w14:paraId="65C869EC" w14:textId="77777777" w:rsidR="00F60C64" w:rsidRPr="00F60C64" w:rsidRDefault="00F60C64" w:rsidP="00F60C64">
      <w:pPr>
        <w:spacing w:line="360" w:lineRule="auto"/>
        <w:jc w:val="both"/>
        <w:rPr>
          <w:rFonts w:ascii="Arial" w:hAnsi="Arial" w:cs="Arial"/>
          <w:sz w:val="24"/>
          <w:szCs w:val="24"/>
        </w:rPr>
      </w:pPr>
    </w:p>
    <w:p w14:paraId="73760B5E" w14:textId="367B219C" w:rsidR="00186BAC" w:rsidRPr="00F60C64" w:rsidRDefault="00186BAC" w:rsidP="00F60C64">
      <w:pPr>
        <w:pStyle w:val="Heading2"/>
        <w:spacing w:line="360" w:lineRule="auto"/>
        <w:jc w:val="both"/>
        <w:rPr>
          <w:rFonts w:ascii="Arial" w:hAnsi="Arial" w:cs="Arial"/>
          <w:sz w:val="24"/>
          <w:szCs w:val="24"/>
        </w:rPr>
      </w:pPr>
      <w:bookmarkStart w:id="12" w:name="_Toc157624878"/>
      <w:r w:rsidRPr="00F60C64">
        <w:rPr>
          <w:rFonts w:ascii="Arial" w:hAnsi="Arial" w:cs="Arial"/>
          <w:sz w:val="24"/>
          <w:szCs w:val="24"/>
        </w:rPr>
        <w:t>Corinthia Hotels</w:t>
      </w:r>
      <w:bookmarkEnd w:id="12"/>
    </w:p>
    <w:p w14:paraId="2459F4FD" w14:textId="77777777" w:rsidR="00186BAC" w:rsidRPr="00F60C64" w:rsidRDefault="00186BAC" w:rsidP="00F60C64">
      <w:pPr>
        <w:spacing w:line="360" w:lineRule="auto"/>
        <w:jc w:val="both"/>
        <w:rPr>
          <w:rFonts w:ascii="Arial" w:hAnsi="Arial" w:cs="Arial"/>
          <w:sz w:val="24"/>
          <w:szCs w:val="24"/>
        </w:rPr>
      </w:pPr>
    </w:p>
    <w:p w14:paraId="03AC3274" w14:textId="52F50746" w:rsidR="00C10C51" w:rsidRPr="00F60C64" w:rsidRDefault="00CC649E" w:rsidP="00F60C64">
      <w:pPr>
        <w:spacing w:line="360" w:lineRule="auto"/>
        <w:jc w:val="both"/>
        <w:rPr>
          <w:rFonts w:ascii="Arial" w:hAnsi="Arial" w:cs="Arial"/>
          <w:sz w:val="24"/>
          <w:szCs w:val="24"/>
        </w:rPr>
      </w:pPr>
      <w:r w:rsidRPr="00F60C64">
        <w:rPr>
          <w:rFonts w:ascii="Arial" w:hAnsi="Arial" w:cs="Arial"/>
          <w:sz w:val="24"/>
          <w:szCs w:val="24"/>
        </w:rPr>
        <w:tab/>
        <w:t>At Corinthia, sustainability is not so strong promoted like the competitor specified in this report, but they do care and act regarding of sustainable ways in operating their hotels. Reducing food waste, the chefs use most of the products, making sure as little as possible is thrown away. (Life Foster, 2022)</w:t>
      </w:r>
      <w:r w:rsidR="009907E4" w:rsidRPr="00F60C64">
        <w:rPr>
          <w:rFonts w:ascii="Arial" w:hAnsi="Arial" w:cs="Arial"/>
          <w:sz w:val="24"/>
          <w:szCs w:val="24"/>
        </w:rPr>
        <w:t>. By ensuring the welfare of their employees and the local communities in which they operate, companies may make a positive impact on sustainable development. Incorporate Corporate Sustainability into all aspects of the organisation and use it in interactions with external entities. (CORINTHIA HOTELS, 2024).</w:t>
      </w:r>
    </w:p>
    <w:p w14:paraId="4063E0B0" w14:textId="16C64C84" w:rsidR="00C10C51" w:rsidRPr="00F60C64" w:rsidRDefault="009907E4" w:rsidP="00F60C64">
      <w:pPr>
        <w:spacing w:line="360" w:lineRule="auto"/>
        <w:jc w:val="both"/>
        <w:rPr>
          <w:rFonts w:ascii="Arial" w:hAnsi="Arial" w:cs="Arial"/>
          <w:sz w:val="24"/>
          <w:szCs w:val="24"/>
        </w:rPr>
      </w:pPr>
      <w:r w:rsidRPr="00F60C64">
        <w:rPr>
          <w:rFonts w:ascii="Arial" w:hAnsi="Arial" w:cs="Arial"/>
          <w:sz w:val="24"/>
          <w:szCs w:val="24"/>
        </w:rPr>
        <w:t xml:space="preserve">As well, sustaining life, Corinthia Group has partnerships with water charity “Just a drop” and </w:t>
      </w:r>
      <w:r w:rsidR="00017689" w:rsidRPr="00F60C64">
        <w:rPr>
          <w:rFonts w:ascii="Arial" w:hAnsi="Arial" w:cs="Arial"/>
          <w:sz w:val="24"/>
          <w:szCs w:val="24"/>
        </w:rPr>
        <w:t>they give clean water and sanitation to over 40,000 people. Corinthia improves global well-being significantly. (Corinthia Group, 2023)</w:t>
      </w:r>
    </w:p>
    <w:p w14:paraId="7970AD21" w14:textId="6B13E819" w:rsidR="00186BAC" w:rsidRDefault="00186BAC" w:rsidP="00F60C64">
      <w:pPr>
        <w:spacing w:line="360" w:lineRule="auto"/>
        <w:jc w:val="both"/>
        <w:rPr>
          <w:rFonts w:ascii="Arial" w:hAnsi="Arial" w:cs="Arial"/>
          <w:sz w:val="24"/>
          <w:szCs w:val="24"/>
        </w:rPr>
      </w:pPr>
    </w:p>
    <w:p w14:paraId="4614D3DC" w14:textId="77777777" w:rsidR="00F60C64" w:rsidRPr="00F60C64" w:rsidRDefault="00F60C64" w:rsidP="00F60C64">
      <w:pPr>
        <w:spacing w:line="360" w:lineRule="auto"/>
        <w:jc w:val="both"/>
        <w:rPr>
          <w:rFonts w:ascii="Arial" w:hAnsi="Arial" w:cs="Arial"/>
          <w:sz w:val="24"/>
          <w:szCs w:val="24"/>
        </w:rPr>
      </w:pPr>
    </w:p>
    <w:p w14:paraId="5293BA08" w14:textId="129F0432" w:rsidR="004E78AF" w:rsidRPr="00F60C64" w:rsidRDefault="004E78AF" w:rsidP="00F60C64">
      <w:pPr>
        <w:pStyle w:val="Heading2"/>
        <w:spacing w:line="360" w:lineRule="auto"/>
        <w:jc w:val="both"/>
        <w:rPr>
          <w:rFonts w:ascii="Arial" w:hAnsi="Arial" w:cs="Arial"/>
          <w:sz w:val="24"/>
          <w:szCs w:val="24"/>
        </w:rPr>
      </w:pPr>
      <w:bookmarkStart w:id="13" w:name="_Toc157624879"/>
      <w:r w:rsidRPr="00F60C64">
        <w:rPr>
          <w:rFonts w:ascii="Arial" w:hAnsi="Arial" w:cs="Arial"/>
          <w:sz w:val="24"/>
          <w:szCs w:val="24"/>
        </w:rPr>
        <w:lastRenderedPageBreak/>
        <w:t>Ibis Hotels</w:t>
      </w:r>
      <w:bookmarkEnd w:id="13"/>
    </w:p>
    <w:p w14:paraId="3AD015AA" w14:textId="77777777" w:rsidR="004E78AF" w:rsidRPr="00F60C64" w:rsidRDefault="004E78AF" w:rsidP="00F60C64">
      <w:pPr>
        <w:spacing w:line="360" w:lineRule="auto"/>
        <w:jc w:val="both"/>
        <w:rPr>
          <w:rFonts w:ascii="Arial" w:hAnsi="Arial" w:cs="Arial"/>
          <w:sz w:val="24"/>
          <w:szCs w:val="24"/>
        </w:rPr>
      </w:pPr>
    </w:p>
    <w:p w14:paraId="6AF2B921" w14:textId="4C4FB1AB" w:rsidR="00255B43" w:rsidRPr="00F60C64" w:rsidRDefault="004E78AF" w:rsidP="00F60C64">
      <w:pPr>
        <w:spacing w:line="360" w:lineRule="auto"/>
        <w:jc w:val="both"/>
        <w:rPr>
          <w:rFonts w:ascii="Arial" w:hAnsi="Arial" w:cs="Arial"/>
          <w:sz w:val="24"/>
          <w:szCs w:val="24"/>
        </w:rPr>
      </w:pPr>
      <w:r w:rsidRPr="00F60C64">
        <w:rPr>
          <w:rFonts w:ascii="Arial" w:hAnsi="Arial" w:cs="Arial"/>
          <w:sz w:val="24"/>
          <w:szCs w:val="24"/>
        </w:rPr>
        <w:tab/>
        <w:t xml:space="preserve">As Ibis is part of Accor, the sustainable practices putted in place by the parent company are the ones followed closely by Ibis and all the other hotel brands Accor manages. </w:t>
      </w:r>
      <w:r w:rsidR="00255B43" w:rsidRPr="00F60C64">
        <w:rPr>
          <w:rFonts w:ascii="Arial" w:hAnsi="Arial" w:cs="Arial"/>
          <w:sz w:val="24"/>
          <w:szCs w:val="24"/>
        </w:rPr>
        <w:t xml:space="preserve">Between 2016-2021 Accor rolls out the project Planet 21, strategy summed up in six commitments serving as an industry standard. After that, in 2020, </w:t>
      </w:r>
      <w:r w:rsidR="00520DDB" w:rsidRPr="00F60C64">
        <w:rPr>
          <w:rFonts w:ascii="Arial" w:hAnsi="Arial" w:cs="Arial"/>
          <w:sz w:val="24"/>
          <w:szCs w:val="24"/>
        </w:rPr>
        <w:t>Accor created a climate path that complies with the shared goal of limiting global warming to 1.5°C. Other steps in going as sustainable as possible was to ban single-use plastic form their hotels and committing to Net zero carbon by 2050, the first step being represented by the reduction of 46% of emissions by 2030.</w:t>
      </w:r>
    </w:p>
    <w:p w14:paraId="5AEF2126" w14:textId="77777777" w:rsidR="00520DDB" w:rsidRPr="00F60C64" w:rsidRDefault="00520DDB" w:rsidP="00F60C64">
      <w:pPr>
        <w:spacing w:line="360" w:lineRule="auto"/>
        <w:jc w:val="both"/>
        <w:rPr>
          <w:rFonts w:ascii="Arial" w:hAnsi="Arial" w:cs="Arial"/>
          <w:sz w:val="24"/>
          <w:szCs w:val="24"/>
        </w:rPr>
      </w:pPr>
      <w:r w:rsidRPr="00F60C64">
        <w:rPr>
          <w:rFonts w:ascii="Arial" w:hAnsi="Arial" w:cs="Arial"/>
          <w:sz w:val="24"/>
          <w:szCs w:val="24"/>
        </w:rPr>
        <w:t>Accor has moved much farther by including sustainable development—both human and natural—at the very core of its business strategy.</w:t>
      </w:r>
    </w:p>
    <w:p w14:paraId="7D33C9C9" w14:textId="4503768C" w:rsidR="00186BAC" w:rsidRPr="00F60C64" w:rsidRDefault="00520DDB" w:rsidP="00F60C64">
      <w:pPr>
        <w:spacing w:line="360" w:lineRule="auto"/>
        <w:jc w:val="both"/>
        <w:rPr>
          <w:rFonts w:ascii="Arial" w:hAnsi="Arial" w:cs="Arial"/>
          <w:sz w:val="24"/>
          <w:szCs w:val="24"/>
        </w:rPr>
      </w:pPr>
      <w:r w:rsidRPr="00F60C64">
        <w:rPr>
          <w:rFonts w:ascii="Arial" w:hAnsi="Arial" w:cs="Arial"/>
          <w:sz w:val="24"/>
          <w:szCs w:val="24"/>
        </w:rPr>
        <w:t>Accor claims that they are trying to achieve their global sustainable transformation by developing a model in which they "give more than they receive" and closely collaborating with teams and hotel owners to integrate sustainability into all elements of their operations.</w:t>
      </w:r>
      <w:r w:rsidR="004E78AF" w:rsidRPr="00F60C64">
        <w:rPr>
          <w:rFonts w:ascii="Arial" w:hAnsi="Arial" w:cs="Arial"/>
          <w:sz w:val="24"/>
          <w:szCs w:val="24"/>
        </w:rPr>
        <w:tab/>
      </w:r>
    </w:p>
    <w:p w14:paraId="61D13979" w14:textId="06E5B8E8" w:rsidR="00FC32E2" w:rsidRPr="00F60C64" w:rsidRDefault="00520DDB" w:rsidP="00F60C64">
      <w:pPr>
        <w:spacing w:line="360" w:lineRule="auto"/>
        <w:jc w:val="both"/>
        <w:rPr>
          <w:rFonts w:ascii="Arial" w:hAnsi="Arial" w:cs="Arial"/>
          <w:sz w:val="24"/>
          <w:szCs w:val="24"/>
        </w:rPr>
      </w:pPr>
      <w:r w:rsidRPr="00F60C64">
        <w:rPr>
          <w:rFonts w:ascii="Arial" w:hAnsi="Arial" w:cs="Arial"/>
          <w:sz w:val="24"/>
          <w:szCs w:val="24"/>
        </w:rPr>
        <w:t xml:space="preserve">All the steps Accor is taking into the sustainability area, helps them not only to reducer their footprint but as well to </w:t>
      </w:r>
      <w:r w:rsidR="00FC32E2" w:rsidRPr="00F60C64">
        <w:rPr>
          <w:rFonts w:ascii="Arial" w:hAnsi="Arial" w:cs="Arial"/>
          <w:sz w:val="24"/>
          <w:szCs w:val="24"/>
        </w:rPr>
        <w:t xml:space="preserve">develop the business, create more revenue and offer better quality services. The more awareness is raised about what practices they put in place, the more customers will choose their brands, bringing more profits for the whole company. </w:t>
      </w:r>
    </w:p>
    <w:p w14:paraId="46D72B17" w14:textId="77777777" w:rsidR="00FC32E2" w:rsidRPr="00F60C64" w:rsidRDefault="00FC32E2" w:rsidP="00F60C64">
      <w:pPr>
        <w:spacing w:line="360" w:lineRule="auto"/>
        <w:jc w:val="both"/>
        <w:rPr>
          <w:rFonts w:ascii="Arial" w:hAnsi="Arial" w:cs="Arial"/>
          <w:sz w:val="24"/>
          <w:szCs w:val="24"/>
        </w:rPr>
      </w:pPr>
    </w:p>
    <w:p w14:paraId="35777B4B" w14:textId="77777777" w:rsidR="00C10C51" w:rsidRPr="00F60C64" w:rsidRDefault="00C10C51" w:rsidP="00F60C64">
      <w:pPr>
        <w:spacing w:line="360" w:lineRule="auto"/>
        <w:jc w:val="both"/>
        <w:rPr>
          <w:rFonts w:ascii="Arial" w:hAnsi="Arial" w:cs="Arial"/>
          <w:sz w:val="24"/>
          <w:szCs w:val="24"/>
        </w:rPr>
      </w:pPr>
    </w:p>
    <w:p w14:paraId="7B6610D5" w14:textId="77777777" w:rsidR="00C10C51" w:rsidRPr="00F60C64" w:rsidRDefault="00C10C51" w:rsidP="00F60C64">
      <w:pPr>
        <w:spacing w:line="360" w:lineRule="auto"/>
        <w:jc w:val="both"/>
        <w:rPr>
          <w:rFonts w:ascii="Arial" w:hAnsi="Arial" w:cs="Arial"/>
          <w:sz w:val="24"/>
          <w:szCs w:val="24"/>
        </w:rPr>
      </w:pPr>
    </w:p>
    <w:p w14:paraId="53ECC1FE" w14:textId="77777777" w:rsidR="00C10C51" w:rsidRPr="00F60C64" w:rsidRDefault="00C10C51" w:rsidP="00F60C64">
      <w:pPr>
        <w:spacing w:line="360" w:lineRule="auto"/>
        <w:jc w:val="both"/>
        <w:rPr>
          <w:rFonts w:ascii="Arial" w:hAnsi="Arial" w:cs="Arial"/>
          <w:sz w:val="24"/>
          <w:szCs w:val="24"/>
        </w:rPr>
      </w:pPr>
    </w:p>
    <w:p w14:paraId="3C787501" w14:textId="77777777" w:rsidR="00C10C51" w:rsidRPr="00F60C64" w:rsidRDefault="00C10C51" w:rsidP="00F60C64">
      <w:pPr>
        <w:spacing w:line="360" w:lineRule="auto"/>
        <w:jc w:val="both"/>
        <w:rPr>
          <w:rFonts w:ascii="Arial" w:hAnsi="Arial" w:cs="Arial"/>
          <w:sz w:val="24"/>
          <w:szCs w:val="24"/>
        </w:rPr>
      </w:pPr>
    </w:p>
    <w:p w14:paraId="109DC9CA" w14:textId="77777777" w:rsidR="00F60C64" w:rsidRDefault="00F60C64" w:rsidP="00F60C64">
      <w:pPr>
        <w:spacing w:line="360" w:lineRule="auto"/>
        <w:jc w:val="both"/>
        <w:rPr>
          <w:rFonts w:ascii="Arial" w:hAnsi="Arial" w:cs="Arial"/>
          <w:sz w:val="24"/>
          <w:szCs w:val="24"/>
        </w:rPr>
      </w:pPr>
    </w:p>
    <w:p w14:paraId="5B04310A" w14:textId="77777777" w:rsidR="00F60C64" w:rsidRPr="00F60C64" w:rsidRDefault="00F60C64" w:rsidP="00F60C64">
      <w:pPr>
        <w:spacing w:line="360" w:lineRule="auto"/>
        <w:jc w:val="both"/>
        <w:rPr>
          <w:rFonts w:ascii="Arial" w:hAnsi="Arial" w:cs="Arial"/>
          <w:sz w:val="24"/>
          <w:szCs w:val="24"/>
        </w:rPr>
      </w:pPr>
    </w:p>
    <w:p w14:paraId="7583A1F2" w14:textId="26DB33A3" w:rsidR="009162CD" w:rsidRPr="00F60C64" w:rsidRDefault="00186BAC" w:rsidP="00F60C64">
      <w:pPr>
        <w:pStyle w:val="Heading1"/>
        <w:spacing w:line="360" w:lineRule="auto"/>
        <w:jc w:val="both"/>
        <w:rPr>
          <w:rFonts w:ascii="Arial" w:hAnsi="Arial" w:cs="Arial"/>
          <w:sz w:val="24"/>
          <w:szCs w:val="24"/>
        </w:rPr>
      </w:pPr>
      <w:bookmarkStart w:id="14" w:name="_Toc157624880"/>
      <w:r w:rsidRPr="00F60C64">
        <w:rPr>
          <w:rFonts w:ascii="Arial" w:hAnsi="Arial" w:cs="Arial"/>
          <w:sz w:val="24"/>
          <w:szCs w:val="24"/>
        </w:rPr>
        <w:lastRenderedPageBreak/>
        <w:t>Recommendations</w:t>
      </w:r>
      <w:bookmarkEnd w:id="14"/>
    </w:p>
    <w:p w14:paraId="066F5061" w14:textId="77777777" w:rsidR="00186BAC" w:rsidRPr="00F60C64" w:rsidRDefault="00186BAC" w:rsidP="00F60C64">
      <w:pPr>
        <w:spacing w:line="360" w:lineRule="auto"/>
        <w:jc w:val="both"/>
        <w:rPr>
          <w:rFonts w:ascii="Arial" w:hAnsi="Arial" w:cs="Arial"/>
          <w:sz w:val="24"/>
          <w:szCs w:val="24"/>
        </w:rPr>
      </w:pPr>
    </w:p>
    <w:p w14:paraId="7BA563B5" w14:textId="7224E8D2" w:rsidR="004206A7" w:rsidRPr="00F60C64" w:rsidRDefault="004206A7" w:rsidP="00F60C64">
      <w:pPr>
        <w:spacing w:line="360" w:lineRule="auto"/>
        <w:ind w:firstLine="720"/>
        <w:jc w:val="both"/>
        <w:rPr>
          <w:rFonts w:ascii="Arial" w:hAnsi="Arial" w:cs="Arial"/>
          <w:sz w:val="24"/>
          <w:szCs w:val="24"/>
        </w:rPr>
      </w:pPr>
      <w:r w:rsidRPr="00F60C64">
        <w:rPr>
          <w:rFonts w:ascii="Arial" w:hAnsi="Arial" w:cs="Arial"/>
          <w:sz w:val="24"/>
          <w:szCs w:val="24"/>
        </w:rPr>
        <w:t>The fallowing recommendations are made after carefully reviewing the hotels performances by fallowing the customers reviews on TripAdvisor website, where customers are pos</w:t>
      </w:r>
      <w:r w:rsidR="00E75133" w:rsidRPr="00F60C64">
        <w:rPr>
          <w:rFonts w:ascii="Arial" w:hAnsi="Arial" w:cs="Arial"/>
          <w:sz w:val="24"/>
          <w:szCs w:val="24"/>
        </w:rPr>
        <w:t>t</w:t>
      </w:r>
      <w:r w:rsidRPr="00F60C64">
        <w:rPr>
          <w:rFonts w:ascii="Arial" w:hAnsi="Arial" w:cs="Arial"/>
          <w:sz w:val="24"/>
          <w:szCs w:val="24"/>
        </w:rPr>
        <w:t>ing reviews regarding their experience</w:t>
      </w:r>
      <w:r w:rsidR="00E75133" w:rsidRPr="00F60C64">
        <w:rPr>
          <w:rFonts w:ascii="Arial" w:hAnsi="Arial" w:cs="Arial"/>
          <w:sz w:val="24"/>
          <w:szCs w:val="24"/>
        </w:rPr>
        <w:t>s</w:t>
      </w:r>
      <w:r w:rsidRPr="00F60C64">
        <w:rPr>
          <w:rFonts w:ascii="Arial" w:hAnsi="Arial" w:cs="Arial"/>
          <w:sz w:val="24"/>
          <w:szCs w:val="24"/>
        </w:rPr>
        <w:t xml:space="preserve"> at Corinthia Hotels and Ibis Hotels</w:t>
      </w:r>
      <w:r w:rsidR="00E75133" w:rsidRPr="00F60C64">
        <w:rPr>
          <w:rFonts w:ascii="Arial" w:hAnsi="Arial" w:cs="Arial"/>
          <w:sz w:val="24"/>
          <w:szCs w:val="24"/>
        </w:rPr>
        <w:t>. The fact that the management</w:t>
      </w:r>
      <w:r w:rsidRPr="00F60C64">
        <w:rPr>
          <w:rFonts w:ascii="Arial" w:hAnsi="Arial" w:cs="Arial"/>
          <w:sz w:val="24"/>
          <w:szCs w:val="24"/>
        </w:rPr>
        <w:t xml:space="preserve"> </w:t>
      </w:r>
      <w:r w:rsidR="00E75133" w:rsidRPr="00F60C64">
        <w:rPr>
          <w:rFonts w:ascii="Arial" w:hAnsi="Arial" w:cs="Arial"/>
          <w:sz w:val="24"/>
          <w:szCs w:val="24"/>
        </w:rPr>
        <w:t>is answering to these reviews confirms that the reviews are legit, and it can be used as reference for the recommendations.</w:t>
      </w:r>
    </w:p>
    <w:p w14:paraId="10C2AF22" w14:textId="776511C0" w:rsidR="0019290E" w:rsidRPr="00F60C64" w:rsidRDefault="004206A7" w:rsidP="00F60C64">
      <w:pPr>
        <w:spacing w:line="360" w:lineRule="auto"/>
        <w:jc w:val="both"/>
        <w:rPr>
          <w:rFonts w:ascii="Arial" w:hAnsi="Arial" w:cs="Arial"/>
          <w:sz w:val="24"/>
          <w:szCs w:val="24"/>
        </w:rPr>
      </w:pPr>
      <w:r w:rsidRPr="00F60C64">
        <w:rPr>
          <w:rFonts w:ascii="Arial" w:hAnsi="Arial" w:cs="Arial"/>
          <w:sz w:val="24"/>
          <w:szCs w:val="24"/>
        </w:rPr>
        <w:t xml:space="preserve">For </w:t>
      </w:r>
      <w:r w:rsidR="00186BAC" w:rsidRPr="00F60C64">
        <w:rPr>
          <w:rFonts w:ascii="Arial" w:hAnsi="Arial" w:cs="Arial"/>
          <w:sz w:val="24"/>
          <w:szCs w:val="24"/>
        </w:rPr>
        <w:t>Corinthia Hotel</w:t>
      </w:r>
      <w:r w:rsidR="00E75133" w:rsidRPr="00F60C64">
        <w:rPr>
          <w:rFonts w:ascii="Arial" w:hAnsi="Arial" w:cs="Arial"/>
          <w:sz w:val="24"/>
          <w:szCs w:val="24"/>
        </w:rPr>
        <w:t>s</w:t>
      </w:r>
      <w:r w:rsidR="00186BAC" w:rsidRPr="00F60C64">
        <w:rPr>
          <w:rFonts w:ascii="Arial" w:hAnsi="Arial" w:cs="Arial"/>
          <w:sz w:val="24"/>
          <w:szCs w:val="24"/>
        </w:rPr>
        <w:t>,</w:t>
      </w:r>
      <w:r w:rsidRPr="00F60C64">
        <w:rPr>
          <w:rFonts w:ascii="Arial" w:hAnsi="Arial" w:cs="Arial"/>
          <w:sz w:val="24"/>
          <w:szCs w:val="24"/>
        </w:rPr>
        <w:t xml:space="preserve"> </w:t>
      </w:r>
      <w:r w:rsidR="00E75133" w:rsidRPr="00F60C64">
        <w:rPr>
          <w:rFonts w:ascii="Arial" w:hAnsi="Arial" w:cs="Arial"/>
          <w:sz w:val="24"/>
          <w:szCs w:val="24"/>
        </w:rPr>
        <w:t>the main recommendation is for the staff of the hotels.</w:t>
      </w:r>
      <w:r w:rsidR="002059C4" w:rsidRPr="00F60C64">
        <w:rPr>
          <w:rFonts w:ascii="Arial" w:hAnsi="Arial" w:cs="Arial"/>
          <w:sz w:val="24"/>
          <w:szCs w:val="24"/>
        </w:rPr>
        <w:t xml:space="preserve"> Trying to maintain the hotels standards, the staff might forget to be empathic in certain situations. (Margaret, 2022</w:t>
      </w:r>
      <w:proofErr w:type="gramStart"/>
      <w:r w:rsidR="002059C4" w:rsidRPr="00F60C64">
        <w:rPr>
          <w:rFonts w:ascii="Arial" w:hAnsi="Arial" w:cs="Arial"/>
          <w:sz w:val="24"/>
          <w:szCs w:val="24"/>
        </w:rPr>
        <w:t>) .</w:t>
      </w:r>
      <w:proofErr w:type="gramEnd"/>
      <w:r w:rsidR="002059C4" w:rsidRPr="00F60C64">
        <w:rPr>
          <w:rFonts w:ascii="Arial" w:hAnsi="Arial" w:cs="Arial"/>
          <w:sz w:val="24"/>
          <w:szCs w:val="24"/>
        </w:rPr>
        <w:t xml:space="preserve"> To make the customers experiences even better, staff </w:t>
      </w:r>
      <w:r w:rsidR="00E75133" w:rsidRPr="00F60C64">
        <w:rPr>
          <w:rFonts w:ascii="Arial" w:hAnsi="Arial" w:cs="Arial"/>
          <w:sz w:val="24"/>
          <w:szCs w:val="24"/>
        </w:rPr>
        <w:t>may stand to improve the welcome process</w:t>
      </w:r>
      <w:r w:rsidR="002059C4" w:rsidRPr="00F60C64">
        <w:rPr>
          <w:rFonts w:ascii="Arial" w:hAnsi="Arial" w:cs="Arial"/>
          <w:sz w:val="24"/>
          <w:szCs w:val="24"/>
        </w:rPr>
        <w:t xml:space="preserve"> and as well, paying more attention to details. </w:t>
      </w:r>
      <w:r w:rsidR="00E75133" w:rsidRPr="00F60C64">
        <w:rPr>
          <w:rFonts w:ascii="Arial" w:hAnsi="Arial" w:cs="Arial"/>
          <w:sz w:val="24"/>
          <w:szCs w:val="24"/>
        </w:rPr>
        <w:t xml:space="preserve"> To make the visitor experience even better, consider adding a more individualised and hearty greeting as well</w:t>
      </w:r>
      <w:r w:rsidR="0019290E" w:rsidRPr="00F60C64">
        <w:rPr>
          <w:rFonts w:ascii="Arial" w:hAnsi="Arial" w:cs="Arial"/>
          <w:sz w:val="24"/>
          <w:szCs w:val="24"/>
        </w:rPr>
        <w:t>. After not wasting these small opportunities, the hotels will</w:t>
      </w:r>
      <w:r w:rsidR="00E75133" w:rsidRPr="00F60C64">
        <w:rPr>
          <w:rFonts w:ascii="Arial" w:hAnsi="Arial" w:cs="Arial"/>
          <w:sz w:val="24"/>
          <w:szCs w:val="24"/>
        </w:rPr>
        <w:t xml:space="preserve"> increase</w:t>
      </w:r>
      <w:r w:rsidR="0019290E" w:rsidRPr="00F60C64">
        <w:rPr>
          <w:rFonts w:ascii="Arial" w:hAnsi="Arial" w:cs="Arial"/>
          <w:sz w:val="24"/>
          <w:szCs w:val="24"/>
        </w:rPr>
        <w:t xml:space="preserve"> customers</w:t>
      </w:r>
      <w:r w:rsidR="00E75133" w:rsidRPr="00F60C64">
        <w:rPr>
          <w:rFonts w:ascii="Arial" w:hAnsi="Arial" w:cs="Arial"/>
          <w:sz w:val="24"/>
          <w:szCs w:val="24"/>
        </w:rPr>
        <w:t xml:space="preserve"> happiness</w:t>
      </w:r>
      <w:r w:rsidR="0019290E" w:rsidRPr="00F60C64">
        <w:rPr>
          <w:rFonts w:ascii="Arial" w:hAnsi="Arial" w:cs="Arial"/>
          <w:sz w:val="24"/>
          <w:szCs w:val="24"/>
        </w:rPr>
        <w:t xml:space="preserve"> which</w:t>
      </w:r>
      <w:r w:rsidR="00E75133" w:rsidRPr="00F60C64">
        <w:rPr>
          <w:rFonts w:ascii="Arial" w:hAnsi="Arial" w:cs="Arial"/>
          <w:sz w:val="24"/>
          <w:szCs w:val="24"/>
        </w:rPr>
        <w:t xml:space="preserve"> </w:t>
      </w:r>
      <w:r w:rsidR="0019290E" w:rsidRPr="00F60C64">
        <w:rPr>
          <w:rFonts w:ascii="Arial" w:hAnsi="Arial" w:cs="Arial"/>
          <w:sz w:val="24"/>
          <w:szCs w:val="24"/>
        </w:rPr>
        <w:t>could</w:t>
      </w:r>
      <w:r w:rsidR="00E75133" w:rsidRPr="00F60C64">
        <w:rPr>
          <w:rFonts w:ascii="Arial" w:hAnsi="Arial" w:cs="Arial"/>
          <w:sz w:val="24"/>
          <w:szCs w:val="24"/>
        </w:rPr>
        <w:t xml:space="preserve"> generate</w:t>
      </w:r>
      <w:r w:rsidR="0019290E" w:rsidRPr="00F60C64">
        <w:rPr>
          <w:rFonts w:ascii="Arial" w:hAnsi="Arial" w:cs="Arial"/>
          <w:sz w:val="24"/>
          <w:szCs w:val="24"/>
        </w:rPr>
        <w:t xml:space="preserve"> much more</w:t>
      </w:r>
      <w:r w:rsidR="00E75133" w:rsidRPr="00F60C64">
        <w:rPr>
          <w:rFonts w:ascii="Arial" w:hAnsi="Arial" w:cs="Arial"/>
          <w:sz w:val="24"/>
          <w:szCs w:val="24"/>
        </w:rPr>
        <w:t xml:space="preserve"> favourable reviews</w:t>
      </w:r>
      <w:r w:rsidR="0019290E" w:rsidRPr="00F60C64">
        <w:rPr>
          <w:rFonts w:ascii="Arial" w:hAnsi="Arial" w:cs="Arial"/>
          <w:sz w:val="24"/>
          <w:szCs w:val="24"/>
        </w:rPr>
        <w:t xml:space="preserve"> </w:t>
      </w:r>
      <w:proofErr w:type="gramStart"/>
      <w:r w:rsidR="0019290E" w:rsidRPr="00F60C64">
        <w:rPr>
          <w:rFonts w:ascii="Arial" w:hAnsi="Arial" w:cs="Arial"/>
          <w:sz w:val="24"/>
          <w:szCs w:val="24"/>
        </w:rPr>
        <w:t>For</w:t>
      </w:r>
      <w:proofErr w:type="gramEnd"/>
      <w:r w:rsidR="0019290E" w:rsidRPr="00F60C64">
        <w:rPr>
          <w:rFonts w:ascii="Arial" w:hAnsi="Arial" w:cs="Arial"/>
          <w:sz w:val="24"/>
          <w:szCs w:val="24"/>
        </w:rPr>
        <w:t xml:space="preserve"> a luxury hotel, reviews are verry important, especially because the possible customers what to know as much as they can about past experiences at the locations, and this is how is decide in many cases, if the customers are booking with a hotel or another. In the end, these results will impact the final financial results of the company.</w:t>
      </w:r>
      <w:r w:rsidR="00DE5484" w:rsidRPr="00F60C64">
        <w:rPr>
          <w:rFonts w:ascii="Arial" w:hAnsi="Arial" w:cs="Arial"/>
          <w:sz w:val="24"/>
          <w:szCs w:val="24"/>
        </w:rPr>
        <w:t xml:space="preserve"> Another important recommendation goes towards the sustainability implications that the group had until now. More statements about their activities and more focus on sustainable ways of operating the hotels would be extremely appreciated by customers and will have a great impact for the planet as well.</w:t>
      </w:r>
    </w:p>
    <w:p w14:paraId="2B13F924" w14:textId="71E2F804" w:rsidR="00186BAC" w:rsidRPr="00F60C64" w:rsidRDefault="00186BAC" w:rsidP="00F60C64">
      <w:pPr>
        <w:spacing w:line="360" w:lineRule="auto"/>
        <w:ind w:firstLine="720"/>
        <w:jc w:val="both"/>
        <w:rPr>
          <w:rFonts w:ascii="Arial" w:hAnsi="Arial" w:cs="Arial"/>
          <w:sz w:val="24"/>
          <w:szCs w:val="24"/>
        </w:rPr>
      </w:pPr>
      <w:r w:rsidRPr="00F60C64">
        <w:rPr>
          <w:rFonts w:ascii="Arial" w:hAnsi="Arial" w:cs="Arial"/>
          <w:sz w:val="24"/>
          <w:szCs w:val="24"/>
        </w:rPr>
        <w:t xml:space="preserve"> </w:t>
      </w:r>
      <w:r w:rsidR="0019290E" w:rsidRPr="00F60C64">
        <w:rPr>
          <w:rFonts w:ascii="Arial" w:hAnsi="Arial" w:cs="Arial"/>
          <w:sz w:val="24"/>
          <w:szCs w:val="24"/>
        </w:rPr>
        <w:t>Using the same method as for Corinthia Hotels, TripAdvisor had been the gate on researching what Ibis Hotels could improve to achieve better results at the end of the year.</w:t>
      </w:r>
    </w:p>
    <w:p w14:paraId="633DFFB4" w14:textId="77777777" w:rsidR="00ED34DB" w:rsidRPr="00F60C64" w:rsidRDefault="00186BAC" w:rsidP="00F60C64">
      <w:pPr>
        <w:spacing w:line="360" w:lineRule="auto"/>
        <w:ind w:firstLine="720"/>
        <w:jc w:val="both"/>
        <w:rPr>
          <w:rFonts w:ascii="Arial" w:hAnsi="Arial" w:cs="Arial"/>
          <w:sz w:val="24"/>
          <w:szCs w:val="24"/>
        </w:rPr>
      </w:pPr>
      <w:r w:rsidRPr="00F60C64">
        <w:rPr>
          <w:rFonts w:ascii="Arial" w:hAnsi="Arial" w:cs="Arial"/>
          <w:sz w:val="24"/>
          <w:szCs w:val="24"/>
        </w:rPr>
        <w:t xml:space="preserve">For Ibis Hotels, the recommendation </w:t>
      </w:r>
      <w:r w:rsidR="00EE088E" w:rsidRPr="00F60C64">
        <w:rPr>
          <w:rFonts w:ascii="Arial" w:hAnsi="Arial" w:cs="Arial"/>
          <w:sz w:val="24"/>
          <w:szCs w:val="24"/>
        </w:rPr>
        <w:t xml:space="preserve">emphasises </w:t>
      </w:r>
      <w:r w:rsidRPr="00F60C64">
        <w:rPr>
          <w:rFonts w:ascii="Arial" w:hAnsi="Arial" w:cs="Arial"/>
          <w:sz w:val="24"/>
          <w:szCs w:val="24"/>
        </w:rPr>
        <w:t>on</w:t>
      </w:r>
      <w:r w:rsidR="00EE088E" w:rsidRPr="00F60C64">
        <w:rPr>
          <w:rFonts w:ascii="Arial" w:hAnsi="Arial" w:cs="Arial"/>
          <w:sz w:val="24"/>
          <w:szCs w:val="24"/>
        </w:rPr>
        <w:t xml:space="preserve"> </w:t>
      </w:r>
      <w:r w:rsidRPr="00F60C64">
        <w:rPr>
          <w:rFonts w:ascii="Arial" w:hAnsi="Arial" w:cs="Arial"/>
          <w:sz w:val="24"/>
          <w:szCs w:val="24"/>
        </w:rPr>
        <w:t>renovation in</w:t>
      </w:r>
      <w:r w:rsidR="00EE088E" w:rsidRPr="00F60C64">
        <w:rPr>
          <w:rFonts w:ascii="Arial" w:hAnsi="Arial" w:cs="Arial"/>
          <w:sz w:val="24"/>
          <w:szCs w:val="24"/>
        </w:rPr>
        <w:t xml:space="preserve"> some</w:t>
      </w:r>
      <w:r w:rsidRPr="00F60C64">
        <w:rPr>
          <w:rFonts w:ascii="Arial" w:hAnsi="Arial" w:cs="Arial"/>
          <w:sz w:val="24"/>
          <w:szCs w:val="24"/>
        </w:rPr>
        <w:t xml:space="preserve"> locations.</w:t>
      </w:r>
      <w:r w:rsidR="00EE088E" w:rsidRPr="00F60C64">
        <w:rPr>
          <w:rFonts w:ascii="Arial" w:hAnsi="Arial" w:cs="Arial"/>
          <w:sz w:val="24"/>
          <w:szCs w:val="24"/>
        </w:rPr>
        <w:t xml:space="preserve"> Many reviews are poor because of air-conditioned where not working. Moreover, the cleanness of the public areas and room toilets are described as poor in many locations. </w:t>
      </w:r>
      <w:proofErr w:type="gramStart"/>
      <w:r w:rsidR="00EE088E" w:rsidRPr="00F60C64">
        <w:rPr>
          <w:rFonts w:ascii="Arial" w:hAnsi="Arial" w:cs="Arial"/>
          <w:sz w:val="24"/>
          <w:szCs w:val="24"/>
        </w:rPr>
        <w:t>In order to</w:t>
      </w:r>
      <w:proofErr w:type="gramEnd"/>
      <w:r w:rsidR="00EE088E" w:rsidRPr="00F60C64">
        <w:rPr>
          <w:rFonts w:ascii="Arial" w:hAnsi="Arial" w:cs="Arial"/>
          <w:sz w:val="24"/>
          <w:szCs w:val="24"/>
        </w:rPr>
        <w:t xml:space="preserve"> </w:t>
      </w:r>
      <w:r w:rsidR="00ED34DB" w:rsidRPr="00F60C64">
        <w:rPr>
          <w:rFonts w:ascii="Arial" w:hAnsi="Arial" w:cs="Arial"/>
          <w:sz w:val="24"/>
          <w:szCs w:val="24"/>
        </w:rPr>
        <w:t>boost</w:t>
      </w:r>
      <w:r w:rsidRPr="00F60C64">
        <w:rPr>
          <w:rFonts w:ascii="Arial" w:hAnsi="Arial" w:cs="Arial"/>
          <w:sz w:val="24"/>
          <w:szCs w:val="24"/>
        </w:rPr>
        <w:t xml:space="preserve"> guest experiences,</w:t>
      </w:r>
      <w:r w:rsidR="00EE088E" w:rsidRPr="00F60C64">
        <w:rPr>
          <w:rFonts w:ascii="Arial" w:hAnsi="Arial" w:cs="Arial"/>
          <w:sz w:val="24"/>
          <w:szCs w:val="24"/>
        </w:rPr>
        <w:t xml:space="preserve"> and to gain more customers, the recommendation is to improve the practices for the housekeeping and maintenance teams, more often meetings between the management team and staff, discussing issues raised by customer</w:t>
      </w:r>
      <w:r w:rsidR="00ED34DB" w:rsidRPr="00F60C64">
        <w:rPr>
          <w:rFonts w:ascii="Arial" w:hAnsi="Arial" w:cs="Arial"/>
          <w:sz w:val="24"/>
          <w:szCs w:val="24"/>
        </w:rPr>
        <w:t xml:space="preserve">s and taking the right actions. These recommendation does </w:t>
      </w:r>
      <w:r w:rsidR="00ED34DB" w:rsidRPr="00F60C64">
        <w:rPr>
          <w:rFonts w:ascii="Arial" w:hAnsi="Arial" w:cs="Arial"/>
          <w:sz w:val="24"/>
          <w:szCs w:val="24"/>
        </w:rPr>
        <w:lastRenderedPageBreak/>
        <w:t xml:space="preserve">not involve huge spendings but could </w:t>
      </w:r>
      <w:proofErr w:type="spellStart"/>
      <w:r w:rsidR="00ED34DB" w:rsidRPr="00F60C64">
        <w:rPr>
          <w:rFonts w:ascii="Arial" w:hAnsi="Arial" w:cs="Arial"/>
          <w:sz w:val="24"/>
          <w:szCs w:val="24"/>
        </w:rPr>
        <w:t>boust</w:t>
      </w:r>
      <w:proofErr w:type="spellEnd"/>
      <w:r w:rsidR="00ED34DB" w:rsidRPr="00F60C64">
        <w:rPr>
          <w:rFonts w:ascii="Arial" w:hAnsi="Arial" w:cs="Arial"/>
          <w:sz w:val="24"/>
          <w:szCs w:val="24"/>
        </w:rPr>
        <w:t xml:space="preserve"> the number of customers. Regarding the maintenance problems, fixing the air-condition in the rooms could </w:t>
      </w:r>
      <w:r w:rsidRPr="00F60C64">
        <w:rPr>
          <w:rFonts w:ascii="Arial" w:hAnsi="Arial" w:cs="Arial"/>
          <w:sz w:val="24"/>
          <w:szCs w:val="24"/>
        </w:rPr>
        <w:t>contribute to cost-effective efficiency</w:t>
      </w:r>
      <w:r w:rsidR="00ED34DB" w:rsidRPr="00F60C64">
        <w:rPr>
          <w:rFonts w:ascii="Arial" w:hAnsi="Arial" w:cs="Arial"/>
          <w:sz w:val="24"/>
          <w:szCs w:val="24"/>
        </w:rPr>
        <w:t xml:space="preserve"> if the products are functioning properly.</w:t>
      </w:r>
    </w:p>
    <w:p w14:paraId="647BD804" w14:textId="0BA41807" w:rsidR="0002018D" w:rsidRPr="00F60C64" w:rsidRDefault="00186BAC" w:rsidP="00F60C64">
      <w:pPr>
        <w:spacing w:line="360" w:lineRule="auto"/>
        <w:ind w:firstLine="720"/>
        <w:jc w:val="both"/>
        <w:rPr>
          <w:rFonts w:ascii="Arial" w:hAnsi="Arial" w:cs="Arial"/>
          <w:sz w:val="24"/>
          <w:szCs w:val="24"/>
        </w:rPr>
      </w:pPr>
      <w:r w:rsidRPr="00F60C64">
        <w:rPr>
          <w:rFonts w:ascii="Arial" w:hAnsi="Arial" w:cs="Arial"/>
          <w:sz w:val="24"/>
          <w:szCs w:val="24"/>
        </w:rPr>
        <w:t xml:space="preserve"> These strategic initiatives align with Ibis Hotels' commitment to providing budget-friendly accommodations without compromising on essential services, ensuring sustained customer loyalty</w:t>
      </w:r>
      <w:r w:rsidR="00ED34DB" w:rsidRPr="00F60C64">
        <w:rPr>
          <w:rFonts w:ascii="Arial" w:hAnsi="Arial" w:cs="Arial"/>
          <w:sz w:val="24"/>
          <w:szCs w:val="24"/>
        </w:rPr>
        <w:t>.</w:t>
      </w:r>
    </w:p>
    <w:p w14:paraId="4A780F6A" w14:textId="1B969B46" w:rsidR="00C10C51" w:rsidRPr="00F60C64" w:rsidRDefault="00ED34DB" w:rsidP="00F60C64">
      <w:pPr>
        <w:spacing w:line="360" w:lineRule="auto"/>
        <w:jc w:val="both"/>
        <w:rPr>
          <w:rFonts w:ascii="Arial" w:hAnsi="Arial" w:cs="Arial"/>
          <w:sz w:val="24"/>
          <w:szCs w:val="24"/>
        </w:rPr>
      </w:pPr>
      <w:r w:rsidRPr="00F60C64">
        <w:rPr>
          <w:rFonts w:ascii="Arial" w:hAnsi="Arial" w:cs="Arial"/>
          <w:sz w:val="24"/>
          <w:szCs w:val="24"/>
        </w:rPr>
        <w:t>In order to get more satisfied future customers</w:t>
      </w:r>
      <w:r w:rsidR="00186BAC" w:rsidRPr="00F60C64">
        <w:rPr>
          <w:rFonts w:ascii="Arial" w:hAnsi="Arial" w:cs="Arial"/>
          <w:sz w:val="24"/>
          <w:szCs w:val="24"/>
        </w:rPr>
        <w:t xml:space="preserve"> </w:t>
      </w:r>
      <w:r w:rsidRPr="00F60C64">
        <w:rPr>
          <w:rFonts w:ascii="Arial" w:hAnsi="Arial" w:cs="Arial"/>
          <w:sz w:val="24"/>
          <w:szCs w:val="24"/>
        </w:rPr>
        <w:t xml:space="preserve">and to produce more revenue for the business, the hotels must </w:t>
      </w:r>
      <w:r w:rsidR="00186BAC" w:rsidRPr="00F60C64">
        <w:rPr>
          <w:rFonts w:ascii="Arial" w:hAnsi="Arial" w:cs="Arial"/>
          <w:sz w:val="24"/>
          <w:szCs w:val="24"/>
        </w:rPr>
        <w:t>continually adapt and innovate</w:t>
      </w:r>
      <w:r w:rsidRPr="00F60C64">
        <w:rPr>
          <w:rFonts w:ascii="Arial" w:hAnsi="Arial" w:cs="Arial"/>
          <w:sz w:val="24"/>
          <w:szCs w:val="24"/>
        </w:rPr>
        <w:t xml:space="preserve"> their </w:t>
      </w:r>
      <w:proofErr w:type="gramStart"/>
      <w:r w:rsidRPr="00F60C64">
        <w:rPr>
          <w:rFonts w:ascii="Arial" w:hAnsi="Arial" w:cs="Arial"/>
          <w:sz w:val="24"/>
          <w:szCs w:val="24"/>
        </w:rPr>
        <w:t>practices</w:t>
      </w:r>
      <w:proofErr w:type="gramEnd"/>
    </w:p>
    <w:p w14:paraId="6C272C79" w14:textId="77777777" w:rsidR="00C10C51" w:rsidRPr="00F60C64" w:rsidRDefault="00C10C51" w:rsidP="00F60C64">
      <w:pPr>
        <w:spacing w:line="360" w:lineRule="auto"/>
        <w:jc w:val="both"/>
        <w:rPr>
          <w:rFonts w:ascii="Arial" w:hAnsi="Arial" w:cs="Arial"/>
          <w:sz w:val="24"/>
          <w:szCs w:val="24"/>
        </w:rPr>
      </w:pPr>
    </w:p>
    <w:p w14:paraId="45466AED" w14:textId="32E53133" w:rsidR="00186BAC" w:rsidRPr="00F60C64" w:rsidRDefault="00186BAC" w:rsidP="00F60C64">
      <w:pPr>
        <w:pStyle w:val="Heading1"/>
        <w:spacing w:line="360" w:lineRule="auto"/>
        <w:jc w:val="both"/>
        <w:rPr>
          <w:rFonts w:ascii="Arial" w:hAnsi="Arial" w:cs="Arial"/>
          <w:sz w:val="24"/>
          <w:szCs w:val="24"/>
        </w:rPr>
      </w:pPr>
      <w:bookmarkStart w:id="15" w:name="_Toc157624881"/>
      <w:r w:rsidRPr="00F60C64">
        <w:rPr>
          <w:rFonts w:ascii="Arial" w:hAnsi="Arial" w:cs="Arial"/>
          <w:sz w:val="24"/>
          <w:szCs w:val="24"/>
        </w:rPr>
        <w:t>Conclusion</w:t>
      </w:r>
      <w:bookmarkEnd w:id="15"/>
    </w:p>
    <w:p w14:paraId="356FB1AF" w14:textId="77777777" w:rsidR="00186BAC" w:rsidRPr="00F60C64" w:rsidRDefault="00186BAC" w:rsidP="00F60C64">
      <w:pPr>
        <w:spacing w:line="360" w:lineRule="auto"/>
        <w:jc w:val="both"/>
        <w:rPr>
          <w:rFonts w:ascii="Arial" w:hAnsi="Arial" w:cs="Arial"/>
          <w:sz w:val="24"/>
          <w:szCs w:val="24"/>
        </w:rPr>
      </w:pPr>
    </w:p>
    <w:p w14:paraId="7EB9C621" w14:textId="77777777" w:rsidR="00C10C51" w:rsidRPr="00F60C64" w:rsidRDefault="00C10C51" w:rsidP="00F60C64">
      <w:pPr>
        <w:spacing w:line="360" w:lineRule="auto"/>
        <w:jc w:val="both"/>
        <w:rPr>
          <w:rFonts w:ascii="Arial" w:hAnsi="Arial" w:cs="Arial"/>
          <w:sz w:val="24"/>
          <w:szCs w:val="24"/>
        </w:rPr>
      </w:pPr>
      <w:r w:rsidRPr="00F60C64">
        <w:rPr>
          <w:rFonts w:ascii="Arial" w:hAnsi="Arial" w:cs="Arial"/>
          <w:sz w:val="24"/>
          <w:szCs w:val="24"/>
        </w:rPr>
        <w:t xml:space="preserve">External and internal variables will affect company success. As there is always opportunity for development, the hospitality business must stay up with changing trends, needs, and client wants. </w:t>
      </w:r>
    </w:p>
    <w:p w14:paraId="37F2EBE1" w14:textId="384F6348" w:rsidR="00C10C51" w:rsidRPr="00F60C64" w:rsidRDefault="00DE5484" w:rsidP="00F60C64">
      <w:pPr>
        <w:spacing w:line="360" w:lineRule="auto"/>
        <w:jc w:val="both"/>
        <w:rPr>
          <w:rFonts w:ascii="Arial" w:hAnsi="Arial" w:cs="Arial"/>
          <w:sz w:val="24"/>
          <w:szCs w:val="24"/>
        </w:rPr>
      </w:pPr>
      <w:r w:rsidRPr="00F60C64">
        <w:rPr>
          <w:rFonts w:ascii="Arial" w:hAnsi="Arial" w:cs="Arial"/>
          <w:sz w:val="24"/>
          <w:szCs w:val="24"/>
        </w:rPr>
        <w:t>Even though</w:t>
      </w:r>
      <w:r w:rsidR="00C10C51" w:rsidRPr="00F60C64">
        <w:rPr>
          <w:rFonts w:ascii="Arial" w:hAnsi="Arial" w:cs="Arial"/>
          <w:sz w:val="24"/>
          <w:szCs w:val="24"/>
        </w:rPr>
        <w:t xml:space="preserve"> Corinthia Hotels and Ibis Hotels operate differently in terms of locations, prices, amenities, and other factors discussed in the main body, </w:t>
      </w:r>
      <w:proofErr w:type="gramStart"/>
      <w:r w:rsidR="00C10C51" w:rsidRPr="00F60C64">
        <w:rPr>
          <w:rFonts w:ascii="Arial" w:hAnsi="Arial" w:cs="Arial"/>
          <w:sz w:val="24"/>
          <w:szCs w:val="24"/>
        </w:rPr>
        <w:t>the final conclusion</w:t>
      </w:r>
      <w:proofErr w:type="gramEnd"/>
      <w:r w:rsidR="00C10C51" w:rsidRPr="00F60C64">
        <w:rPr>
          <w:rFonts w:ascii="Arial" w:hAnsi="Arial" w:cs="Arial"/>
          <w:sz w:val="24"/>
          <w:szCs w:val="24"/>
        </w:rPr>
        <w:t xml:space="preserve"> is that the brands' targets determine their methods. A luxury brand like Corinthia must be sensitive to its target market, whereas a cheap chain like Ibis is easy. Hotel financial outcomes vary greatly due to their offerings and client bases.</w:t>
      </w:r>
    </w:p>
    <w:p w14:paraId="70B1EC85" w14:textId="323C2E3B" w:rsidR="00E62CAD" w:rsidRPr="00F60C64" w:rsidRDefault="00C10C51" w:rsidP="00F60C64">
      <w:pPr>
        <w:spacing w:line="360" w:lineRule="auto"/>
        <w:jc w:val="both"/>
        <w:rPr>
          <w:rFonts w:ascii="Arial" w:hAnsi="Arial" w:cs="Arial"/>
          <w:sz w:val="24"/>
          <w:szCs w:val="24"/>
        </w:rPr>
      </w:pPr>
      <w:r w:rsidRPr="00F60C64">
        <w:rPr>
          <w:rFonts w:ascii="Arial" w:hAnsi="Arial" w:cs="Arial"/>
          <w:sz w:val="24"/>
          <w:szCs w:val="24"/>
        </w:rPr>
        <w:t>Sustainability, the number of rooms, and the loyalty programme help Accor increase its visibility among average customers, who can't afford luxury but don't mind spending some money on a well-deserved vacation at a modern but affordable hotel.</w:t>
      </w:r>
    </w:p>
    <w:p w14:paraId="6DC583EA" w14:textId="77777777" w:rsidR="00C10C51" w:rsidRPr="00F60C64" w:rsidRDefault="00C10C51" w:rsidP="00F60C64">
      <w:pPr>
        <w:spacing w:line="360" w:lineRule="auto"/>
        <w:jc w:val="both"/>
        <w:rPr>
          <w:rFonts w:ascii="Arial" w:hAnsi="Arial" w:cs="Arial"/>
          <w:sz w:val="24"/>
          <w:szCs w:val="24"/>
        </w:rPr>
      </w:pPr>
    </w:p>
    <w:p w14:paraId="5A694D8E" w14:textId="77777777" w:rsidR="00C10C51" w:rsidRPr="00F60C64" w:rsidRDefault="00C10C51" w:rsidP="00F60C64">
      <w:pPr>
        <w:pStyle w:val="Heading3"/>
        <w:spacing w:line="360" w:lineRule="auto"/>
        <w:jc w:val="both"/>
        <w:rPr>
          <w:rFonts w:ascii="Arial" w:hAnsi="Arial" w:cs="Arial"/>
        </w:rPr>
      </w:pPr>
    </w:p>
    <w:p w14:paraId="3850D258" w14:textId="77777777" w:rsidR="00C10C51" w:rsidRPr="00F60C64" w:rsidRDefault="00C10C51" w:rsidP="00F60C64">
      <w:pPr>
        <w:spacing w:line="360" w:lineRule="auto"/>
        <w:jc w:val="both"/>
        <w:rPr>
          <w:rFonts w:ascii="Arial" w:hAnsi="Arial" w:cs="Arial"/>
          <w:sz w:val="24"/>
          <w:szCs w:val="24"/>
        </w:rPr>
      </w:pPr>
    </w:p>
    <w:p w14:paraId="5F7934C3" w14:textId="77777777" w:rsidR="00C10C51" w:rsidRPr="00F60C64" w:rsidRDefault="00C10C51" w:rsidP="00F60C64">
      <w:pPr>
        <w:spacing w:line="360" w:lineRule="auto"/>
        <w:jc w:val="both"/>
        <w:rPr>
          <w:rFonts w:ascii="Arial" w:hAnsi="Arial" w:cs="Arial"/>
          <w:sz w:val="24"/>
          <w:szCs w:val="24"/>
        </w:rPr>
      </w:pPr>
    </w:p>
    <w:p w14:paraId="095BD088" w14:textId="77777777" w:rsidR="00C10C51" w:rsidRDefault="00C10C51" w:rsidP="00F60C64">
      <w:pPr>
        <w:spacing w:line="360" w:lineRule="auto"/>
        <w:jc w:val="both"/>
        <w:rPr>
          <w:rFonts w:ascii="Arial" w:hAnsi="Arial" w:cs="Arial"/>
          <w:sz w:val="24"/>
          <w:szCs w:val="24"/>
        </w:rPr>
      </w:pPr>
    </w:p>
    <w:p w14:paraId="62427AC3" w14:textId="77777777" w:rsidR="00F60C64" w:rsidRPr="00F60C64" w:rsidRDefault="00F60C64" w:rsidP="00F60C64">
      <w:pPr>
        <w:spacing w:line="360" w:lineRule="auto"/>
        <w:jc w:val="both"/>
        <w:rPr>
          <w:rFonts w:ascii="Arial" w:hAnsi="Arial" w:cs="Arial"/>
          <w:sz w:val="24"/>
          <w:szCs w:val="24"/>
        </w:rPr>
      </w:pPr>
    </w:p>
    <w:p w14:paraId="1413694F" w14:textId="77777777" w:rsidR="00B00757" w:rsidRPr="00F60C64" w:rsidRDefault="00B00757" w:rsidP="00F60C64">
      <w:pPr>
        <w:pStyle w:val="Heading1"/>
        <w:spacing w:line="360" w:lineRule="auto"/>
        <w:rPr>
          <w:rFonts w:ascii="Arial" w:eastAsia="Times New Roman" w:hAnsi="Arial" w:cs="Arial"/>
          <w:sz w:val="24"/>
          <w:szCs w:val="24"/>
          <w:lang w:eastAsia="en-GB"/>
        </w:rPr>
      </w:pPr>
      <w:bookmarkStart w:id="16" w:name="_Toc157624882"/>
      <w:r w:rsidRPr="00F60C64">
        <w:rPr>
          <w:rFonts w:ascii="Arial" w:eastAsia="Times New Roman" w:hAnsi="Arial" w:cs="Arial"/>
          <w:sz w:val="24"/>
          <w:szCs w:val="24"/>
          <w:lang w:eastAsia="en-GB"/>
        </w:rPr>
        <w:lastRenderedPageBreak/>
        <w:t>Reference list</w:t>
      </w:r>
      <w:bookmarkEnd w:id="16"/>
    </w:p>
    <w:p w14:paraId="46C1514C" w14:textId="77777777" w:rsidR="00B00757" w:rsidRPr="00F60C64" w:rsidRDefault="00B00757" w:rsidP="00F60C64">
      <w:pPr>
        <w:spacing w:line="360" w:lineRule="auto"/>
        <w:rPr>
          <w:rFonts w:ascii="Arial" w:hAnsi="Arial" w:cs="Arial"/>
          <w:sz w:val="24"/>
          <w:szCs w:val="24"/>
          <w:lang w:eastAsia="en-GB"/>
        </w:rPr>
      </w:pPr>
    </w:p>
    <w:p w14:paraId="47BBA9B4"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Accor (2022) </w:t>
      </w:r>
      <w:r w:rsidRPr="00F60C64">
        <w:rPr>
          <w:rFonts w:ascii="Arial" w:eastAsia="Times New Roman" w:hAnsi="Arial" w:cs="Arial"/>
          <w:i/>
          <w:iCs/>
          <w:kern w:val="0"/>
          <w:sz w:val="24"/>
          <w:szCs w:val="24"/>
          <w:lang w:eastAsia="en-GB"/>
          <w14:ligatures w14:val="none"/>
        </w:rPr>
        <w:t>The History of Accor</w:t>
      </w:r>
      <w:r w:rsidRPr="00F60C64">
        <w:rPr>
          <w:rFonts w:ascii="Arial" w:eastAsia="Times New Roman" w:hAnsi="Arial" w:cs="Arial"/>
          <w:kern w:val="0"/>
          <w:sz w:val="24"/>
          <w:szCs w:val="24"/>
          <w:lang w:eastAsia="en-GB"/>
          <w14:ligatures w14:val="none"/>
        </w:rPr>
        <w:t>. Available at: https://group.accor.com/en/group/who-we-are/our-history.</w:t>
      </w:r>
    </w:p>
    <w:p w14:paraId="056A4C77"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Accor (2023a) </w:t>
      </w:r>
      <w:r w:rsidRPr="00F60C64">
        <w:rPr>
          <w:rFonts w:ascii="Arial" w:eastAsia="Times New Roman" w:hAnsi="Arial" w:cs="Arial"/>
          <w:i/>
          <w:iCs/>
          <w:kern w:val="0"/>
          <w:sz w:val="24"/>
          <w:szCs w:val="24"/>
          <w:lang w:eastAsia="en-GB"/>
          <w14:ligatures w14:val="none"/>
        </w:rPr>
        <w:t>2022 Universal Registration Document</w:t>
      </w:r>
      <w:r w:rsidRPr="00F60C64">
        <w:rPr>
          <w:rFonts w:ascii="Arial" w:eastAsia="Times New Roman" w:hAnsi="Arial" w:cs="Arial"/>
          <w:kern w:val="0"/>
          <w:sz w:val="24"/>
          <w:szCs w:val="24"/>
          <w:lang w:eastAsia="en-GB"/>
          <w14:ligatures w14:val="none"/>
        </w:rPr>
        <w:t>. Available at: https://group.accor.com/en/finance (Accessed: 2023).</w:t>
      </w:r>
    </w:p>
    <w:p w14:paraId="5A041E30"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Accor (2023b) </w:t>
      </w:r>
      <w:r w:rsidRPr="00F60C64">
        <w:rPr>
          <w:rFonts w:ascii="Arial" w:eastAsia="Times New Roman" w:hAnsi="Arial" w:cs="Arial"/>
          <w:i/>
          <w:iCs/>
          <w:kern w:val="0"/>
          <w:sz w:val="24"/>
          <w:szCs w:val="24"/>
          <w:lang w:eastAsia="en-GB"/>
          <w14:ligatures w14:val="none"/>
        </w:rPr>
        <w:t>Accor - Discover ibis Styles</w:t>
      </w:r>
      <w:r w:rsidRPr="00F60C64">
        <w:rPr>
          <w:rFonts w:ascii="Arial" w:eastAsia="Times New Roman" w:hAnsi="Arial" w:cs="Arial"/>
          <w:kern w:val="0"/>
          <w:sz w:val="24"/>
          <w:szCs w:val="24"/>
          <w:lang w:eastAsia="en-GB"/>
          <w14:ligatures w14:val="none"/>
        </w:rPr>
        <w:t>. Available at: https://group.accor.com/en/brands/economy/ibis-styles.</w:t>
      </w:r>
    </w:p>
    <w:p w14:paraId="6B06F0AD"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Accor (2023c) </w:t>
      </w:r>
      <w:r w:rsidRPr="00F60C64">
        <w:rPr>
          <w:rFonts w:ascii="Arial" w:eastAsia="Times New Roman" w:hAnsi="Arial" w:cs="Arial"/>
          <w:i/>
          <w:iCs/>
          <w:kern w:val="0"/>
          <w:sz w:val="24"/>
          <w:szCs w:val="24"/>
          <w:lang w:eastAsia="en-GB"/>
          <w14:ligatures w14:val="none"/>
        </w:rPr>
        <w:t>Accor - Shareholders &amp; Investors / Integrated Report 2022</w:t>
      </w:r>
      <w:r w:rsidRPr="00F60C64">
        <w:rPr>
          <w:rFonts w:ascii="Arial" w:eastAsia="Times New Roman" w:hAnsi="Arial" w:cs="Arial"/>
          <w:kern w:val="0"/>
          <w:sz w:val="24"/>
          <w:szCs w:val="24"/>
          <w:lang w:eastAsia="en-GB"/>
          <w14:ligatures w14:val="none"/>
        </w:rPr>
        <w:t>. Available at: https://group.accor.com/en/finance.</w:t>
      </w:r>
    </w:p>
    <w:p w14:paraId="044C0381"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Accor (2023d) </w:t>
      </w:r>
      <w:r w:rsidRPr="00F60C64">
        <w:rPr>
          <w:rFonts w:ascii="Arial" w:eastAsia="Times New Roman" w:hAnsi="Arial" w:cs="Arial"/>
          <w:i/>
          <w:iCs/>
          <w:kern w:val="0"/>
          <w:sz w:val="24"/>
          <w:szCs w:val="24"/>
          <w:lang w:eastAsia="en-GB"/>
          <w14:ligatures w14:val="none"/>
        </w:rPr>
        <w:t>INTERIM CONDENSED CONSOLIDATED FINANCIAL STATEMENTS AND NOTES</w:t>
      </w:r>
      <w:r w:rsidRPr="00F60C64">
        <w:rPr>
          <w:rFonts w:ascii="Arial" w:eastAsia="Times New Roman" w:hAnsi="Arial" w:cs="Arial"/>
          <w:kern w:val="0"/>
          <w:sz w:val="24"/>
          <w:szCs w:val="24"/>
          <w:lang w:eastAsia="en-GB"/>
          <w14:ligatures w14:val="none"/>
        </w:rPr>
        <w:t>.</w:t>
      </w:r>
    </w:p>
    <w:p w14:paraId="732F19A4"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Accor -Press Release (2023) </w:t>
      </w:r>
      <w:r w:rsidRPr="00F60C64">
        <w:rPr>
          <w:rFonts w:ascii="Arial" w:eastAsia="Times New Roman" w:hAnsi="Arial" w:cs="Arial"/>
          <w:i/>
          <w:iCs/>
          <w:kern w:val="0"/>
          <w:sz w:val="24"/>
          <w:szCs w:val="24"/>
          <w:lang w:eastAsia="en-GB"/>
          <w14:ligatures w14:val="none"/>
        </w:rPr>
        <w:t>Third-quarter 2023 Revenue of €1,286 Million up 13% like-for-like</w:t>
      </w:r>
      <w:r w:rsidRPr="00F60C64">
        <w:rPr>
          <w:rFonts w:ascii="Arial" w:eastAsia="Times New Roman" w:hAnsi="Arial" w:cs="Arial"/>
          <w:kern w:val="0"/>
          <w:sz w:val="24"/>
          <w:szCs w:val="24"/>
          <w:lang w:eastAsia="en-GB"/>
          <w14:ligatures w14:val="none"/>
        </w:rPr>
        <w:t>. Available at: https://group.accor.com/en/finance/results-and-publications/financial-result (Accessed: 28 January 2024).</w:t>
      </w:r>
    </w:p>
    <w:p w14:paraId="70F7A81A"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Accor Group (2023) </w:t>
      </w:r>
      <w:r w:rsidRPr="00F60C64">
        <w:rPr>
          <w:rFonts w:ascii="Arial" w:eastAsia="Times New Roman" w:hAnsi="Arial" w:cs="Arial"/>
          <w:i/>
          <w:iCs/>
          <w:kern w:val="0"/>
          <w:sz w:val="24"/>
          <w:szCs w:val="24"/>
          <w:lang w:eastAsia="en-GB"/>
          <w14:ligatures w14:val="none"/>
        </w:rPr>
        <w:t>Accor - Discover ibis</w:t>
      </w:r>
      <w:r w:rsidRPr="00F60C64">
        <w:rPr>
          <w:rFonts w:ascii="Arial" w:eastAsia="Times New Roman" w:hAnsi="Arial" w:cs="Arial"/>
          <w:kern w:val="0"/>
          <w:sz w:val="24"/>
          <w:szCs w:val="24"/>
          <w:lang w:eastAsia="en-GB"/>
          <w14:ligatures w14:val="none"/>
        </w:rPr>
        <w:t>. Available at: https://group.accor.com/en/brands/economy/ibis.</w:t>
      </w:r>
    </w:p>
    <w:p w14:paraId="67F8F3A4"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Chen, J. (2019) </w:t>
      </w:r>
      <w:r w:rsidRPr="00F60C64">
        <w:rPr>
          <w:rFonts w:ascii="Arial" w:eastAsia="Times New Roman" w:hAnsi="Arial" w:cs="Arial"/>
          <w:i/>
          <w:iCs/>
          <w:kern w:val="0"/>
          <w:sz w:val="24"/>
          <w:szCs w:val="24"/>
          <w:lang w:eastAsia="en-GB"/>
          <w14:ligatures w14:val="none"/>
        </w:rPr>
        <w:t>Revenue Per Available Room (RevPAR)</w:t>
      </w:r>
      <w:r w:rsidRPr="00F60C64">
        <w:rPr>
          <w:rFonts w:ascii="Arial" w:eastAsia="Times New Roman" w:hAnsi="Arial" w:cs="Arial"/>
          <w:kern w:val="0"/>
          <w:sz w:val="24"/>
          <w:szCs w:val="24"/>
          <w:lang w:eastAsia="en-GB"/>
          <w14:ligatures w14:val="none"/>
        </w:rPr>
        <w:t>. Available at: https://www.investopedia.com/terms/r/revpar.asp.</w:t>
      </w:r>
    </w:p>
    <w:p w14:paraId="54A7C0B4"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Corinthia Group (2024) </w:t>
      </w:r>
      <w:r w:rsidRPr="00F60C64">
        <w:rPr>
          <w:rFonts w:ascii="Arial" w:eastAsia="Times New Roman" w:hAnsi="Arial" w:cs="Arial"/>
          <w:i/>
          <w:iCs/>
          <w:kern w:val="0"/>
          <w:sz w:val="24"/>
          <w:szCs w:val="24"/>
          <w:lang w:eastAsia="en-GB"/>
          <w14:ligatures w14:val="none"/>
        </w:rPr>
        <w:t>Corinthia Group - Owners, Developers &amp; Operators of the Corinthia Hotels and Real Estate Brand</w:t>
      </w:r>
      <w:r w:rsidRPr="00F60C64">
        <w:rPr>
          <w:rFonts w:ascii="Arial" w:eastAsia="Times New Roman" w:hAnsi="Arial" w:cs="Arial"/>
          <w:kern w:val="0"/>
          <w:sz w:val="24"/>
          <w:szCs w:val="24"/>
          <w:lang w:eastAsia="en-GB"/>
          <w14:ligatures w14:val="none"/>
        </w:rPr>
        <w:t>. Available at: https://www.corinthiagroup.com/?_affclk=adn%3A3817%3A2591949%3A3fa3d25991691182b473b7e816f6dd7f%3A8002y1%3A (Accessed: 24 January 2024).</w:t>
      </w:r>
    </w:p>
    <w:p w14:paraId="4298A955"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CORINTHIA GROUP (2024) </w:t>
      </w:r>
      <w:r w:rsidRPr="00F60C64">
        <w:rPr>
          <w:rFonts w:ascii="Arial" w:eastAsia="Times New Roman" w:hAnsi="Arial" w:cs="Arial"/>
          <w:i/>
          <w:iCs/>
          <w:kern w:val="0"/>
          <w:sz w:val="24"/>
          <w:szCs w:val="24"/>
          <w:lang w:eastAsia="en-GB"/>
          <w14:ligatures w14:val="none"/>
        </w:rPr>
        <w:t>Portfolio | Corinthia Group - Owners, Developers &amp; Operators of the Corinthia Hotels and Real Estate Brand</w:t>
      </w:r>
      <w:r w:rsidRPr="00F60C64">
        <w:rPr>
          <w:rFonts w:ascii="Arial" w:eastAsia="Times New Roman" w:hAnsi="Arial" w:cs="Arial"/>
          <w:kern w:val="0"/>
          <w:sz w:val="24"/>
          <w:szCs w:val="24"/>
          <w:lang w:eastAsia="en-GB"/>
          <w14:ligatures w14:val="none"/>
        </w:rPr>
        <w:t>. Available at: https://www.corinthiagroup.com/portfolio/ (Accessed: 27 January 2024).</w:t>
      </w:r>
    </w:p>
    <w:p w14:paraId="75A509F4"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lastRenderedPageBreak/>
        <w:t xml:space="preserve">Corinthia Group (2023a) </w:t>
      </w:r>
      <w:r w:rsidRPr="00F60C64">
        <w:rPr>
          <w:rFonts w:ascii="Arial" w:eastAsia="Times New Roman" w:hAnsi="Arial" w:cs="Arial"/>
          <w:i/>
          <w:iCs/>
          <w:kern w:val="0"/>
          <w:sz w:val="24"/>
          <w:szCs w:val="24"/>
          <w:lang w:eastAsia="en-GB"/>
          <w14:ligatures w14:val="none"/>
        </w:rPr>
        <w:t>2022 Annual Report &amp; Financial Statements</w:t>
      </w:r>
      <w:r w:rsidRPr="00F60C64">
        <w:rPr>
          <w:rFonts w:ascii="Arial" w:eastAsia="Times New Roman" w:hAnsi="Arial" w:cs="Arial"/>
          <w:kern w:val="0"/>
          <w:sz w:val="24"/>
          <w:szCs w:val="24"/>
          <w:lang w:eastAsia="en-GB"/>
          <w14:ligatures w14:val="none"/>
        </w:rPr>
        <w:t>. Available at: https://www.corinthiagroup.com/wp-content/uploads/2023/06/37547-CORINTHIA-ANNUAL-REPORT-2022_WEB-min.pdf.</w:t>
      </w:r>
    </w:p>
    <w:p w14:paraId="577BBAF1"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Corinthia Group (2023b) </w:t>
      </w:r>
      <w:r w:rsidRPr="00F60C64">
        <w:rPr>
          <w:rFonts w:ascii="Arial" w:eastAsia="Times New Roman" w:hAnsi="Arial" w:cs="Arial"/>
          <w:i/>
          <w:iCs/>
          <w:kern w:val="0"/>
          <w:sz w:val="24"/>
          <w:szCs w:val="24"/>
          <w:lang w:eastAsia="en-GB"/>
          <w14:ligatures w14:val="none"/>
        </w:rPr>
        <w:t xml:space="preserve">Corinthia Hotels Supports Water charity, </w:t>
      </w:r>
      <w:proofErr w:type="gramStart"/>
      <w:r w:rsidRPr="00F60C64">
        <w:rPr>
          <w:rFonts w:ascii="Arial" w:eastAsia="Times New Roman" w:hAnsi="Arial" w:cs="Arial"/>
          <w:i/>
          <w:iCs/>
          <w:kern w:val="0"/>
          <w:sz w:val="24"/>
          <w:szCs w:val="24"/>
          <w:lang w:eastAsia="en-GB"/>
          <w14:ligatures w14:val="none"/>
        </w:rPr>
        <w:t>Just</w:t>
      </w:r>
      <w:proofErr w:type="gramEnd"/>
      <w:r w:rsidRPr="00F60C64">
        <w:rPr>
          <w:rFonts w:ascii="Arial" w:eastAsia="Times New Roman" w:hAnsi="Arial" w:cs="Arial"/>
          <w:i/>
          <w:iCs/>
          <w:kern w:val="0"/>
          <w:sz w:val="24"/>
          <w:szCs w:val="24"/>
          <w:lang w:eastAsia="en-GB"/>
          <w14:ligatures w14:val="none"/>
        </w:rPr>
        <w:t xml:space="preserve"> a Drop</w:t>
      </w:r>
      <w:r w:rsidRPr="00F60C64">
        <w:rPr>
          <w:rFonts w:ascii="Arial" w:eastAsia="Times New Roman" w:hAnsi="Arial" w:cs="Arial"/>
          <w:kern w:val="0"/>
          <w:sz w:val="24"/>
          <w:szCs w:val="24"/>
          <w:lang w:eastAsia="en-GB"/>
          <w14:ligatures w14:val="none"/>
        </w:rPr>
        <w:t>. Available at: https://www.corinthia.com/en-gb/latest-news/corinthia-hotels-supports-water-charity-just-a-drop/ (Accessed: 28 January 2024).</w:t>
      </w:r>
    </w:p>
    <w:p w14:paraId="40BF9F92"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Corinthia Group (2024) </w:t>
      </w:r>
      <w:r w:rsidRPr="00F60C64">
        <w:rPr>
          <w:rFonts w:ascii="Arial" w:eastAsia="Times New Roman" w:hAnsi="Arial" w:cs="Arial"/>
          <w:i/>
          <w:iCs/>
          <w:kern w:val="0"/>
          <w:sz w:val="24"/>
          <w:szCs w:val="24"/>
          <w:lang w:eastAsia="en-GB"/>
          <w14:ligatures w14:val="none"/>
        </w:rPr>
        <w:t>About | Corinthia Group - Owners, Developers &amp; Operators of the Corinthia Hotels and Real Estate Brand</w:t>
      </w:r>
      <w:r w:rsidRPr="00F60C64">
        <w:rPr>
          <w:rFonts w:ascii="Arial" w:eastAsia="Times New Roman" w:hAnsi="Arial" w:cs="Arial"/>
          <w:kern w:val="0"/>
          <w:sz w:val="24"/>
          <w:szCs w:val="24"/>
          <w:lang w:eastAsia="en-GB"/>
          <w14:ligatures w14:val="none"/>
        </w:rPr>
        <w:t>. Available at: https://www.corinthiagroup.com/about/#:~:text=The%20roots%20of%20IHI%20go%20back%20to%201962 (Accessed: 24 January 2024).</w:t>
      </w:r>
    </w:p>
    <w:p w14:paraId="12596CB9"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CORINTHIA HOTELS (2024) </w:t>
      </w:r>
      <w:r w:rsidRPr="00F60C64">
        <w:rPr>
          <w:rFonts w:ascii="Arial" w:eastAsia="Times New Roman" w:hAnsi="Arial" w:cs="Arial"/>
          <w:i/>
          <w:iCs/>
          <w:kern w:val="0"/>
          <w:sz w:val="24"/>
          <w:szCs w:val="24"/>
          <w:lang w:eastAsia="en-GB"/>
          <w14:ligatures w14:val="none"/>
        </w:rPr>
        <w:t>Sustainability at CORINTHIA</w:t>
      </w:r>
      <w:r w:rsidRPr="00F60C64">
        <w:rPr>
          <w:rFonts w:ascii="Arial" w:eastAsia="Times New Roman" w:hAnsi="Arial" w:cs="Arial"/>
          <w:kern w:val="0"/>
          <w:sz w:val="24"/>
          <w:szCs w:val="24"/>
          <w:lang w:eastAsia="en-GB"/>
          <w14:ligatures w14:val="none"/>
        </w:rPr>
        <w:t>. Available at: https://www.corinthia.com/en-gb/sustainability/ (Accessed: 29 January 2024).</w:t>
      </w:r>
    </w:p>
    <w:p w14:paraId="0BACB007"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proofErr w:type="spellStart"/>
      <w:r w:rsidRPr="00F60C64">
        <w:rPr>
          <w:rFonts w:ascii="Arial" w:eastAsia="Times New Roman" w:hAnsi="Arial" w:cs="Arial"/>
          <w:kern w:val="0"/>
          <w:sz w:val="24"/>
          <w:szCs w:val="24"/>
          <w:lang w:eastAsia="en-GB"/>
          <w14:ligatures w14:val="none"/>
        </w:rPr>
        <w:t>Ibis.Accor</w:t>
      </w:r>
      <w:proofErr w:type="spellEnd"/>
      <w:r w:rsidRPr="00F60C64">
        <w:rPr>
          <w:rFonts w:ascii="Arial" w:eastAsia="Times New Roman" w:hAnsi="Arial" w:cs="Arial"/>
          <w:kern w:val="0"/>
          <w:sz w:val="24"/>
          <w:szCs w:val="24"/>
          <w:lang w:eastAsia="en-GB"/>
          <w14:ligatures w14:val="none"/>
        </w:rPr>
        <w:t xml:space="preserve"> (2023) </w:t>
      </w:r>
      <w:r w:rsidRPr="00F60C64">
        <w:rPr>
          <w:rFonts w:ascii="Arial" w:eastAsia="Times New Roman" w:hAnsi="Arial" w:cs="Arial"/>
          <w:i/>
          <w:iCs/>
          <w:kern w:val="0"/>
          <w:sz w:val="24"/>
          <w:szCs w:val="24"/>
          <w:lang w:eastAsia="en-GB"/>
          <w14:ligatures w14:val="none"/>
        </w:rPr>
        <w:t xml:space="preserve">ibis hotels - Feel good at a great </w:t>
      </w:r>
      <w:proofErr w:type="gramStart"/>
      <w:r w:rsidRPr="00F60C64">
        <w:rPr>
          <w:rFonts w:ascii="Arial" w:eastAsia="Times New Roman" w:hAnsi="Arial" w:cs="Arial"/>
          <w:i/>
          <w:iCs/>
          <w:kern w:val="0"/>
          <w:sz w:val="24"/>
          <w:szCs w:val="24"/>
          <w:lang w:eastAsia="en-GB"/>
          <w14:ligatures w14:val="none"/>
        </w:rPr>
        <w:t>price.</w:t>
      </w:r>
      <w:r w:rsidRPr="00F60C64">
        <w:rPr>
          <w:rFonts w:ascii="Arial" w:eastAsia="Times New Roman" w:hAnsi="Arial" w:cs="Arial"/>
          <w:kern w:val="0"/>
          <w:sz w:val="24"/>
          <w:szCs w:val="24"/>
          <w:lang w:eastAsia="en-GB"/>
          <w14:ligatures w14:val="none"/>
        </w:rPr>
        <w:t>.</w:t>
      </w:r>
      <w:proofErr w:type="gramEnd"/>
      <w:r w:rsidRPr="00F60C64">
        <w:rPr>
          <w:rFonts w:ascii="Arial" w:eastAsia="Times New Roman" w:hAnsi="Arial" w:cs="Arial"/>
          <w:kern w:val="0"/>
          <w:sz w:val="24"/>
          <w:szCs w:val="24"/>
          <w:lang w:eastAsia="en-GB"/>
          <w14:ligatures w14:val="none"/>
        </w:rPr>
        <w:t xml:space="preserve"> Available at: https://ibis.accor.com/discovering/ibis-hotel/index.en.shtml.</w:t>
      </w:r>
    </w:p>
    <w:p w14:paraId="7AE9C692"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proofErr w:type="spellStart"/>
      <w:r w:rsidRPr="00F60C64">
        <w:rPr>
          <w:rFonts w:ascii="Arial" w:eastAsia="Times New Roman" w:hAnsi="Arial" w:cs="Arial"/>
          <w:kern w:val="0"/>
          <w:sz w:val="24"/>
          <w:szCs w:val="24"/>
          <w:lang w:eastAsia="en-GB"/>
          <w14:ligatures w14:val="none"/>
        </w:rPr>
        <w:t>Jolaoso</w:t>
      </w:r>
      <w:proofErr w:type="spellEnd"/>
      <w:r w:rsidRPr="00F60C64">
        <w:rPr>
          <w:rFonts w:ascii="Arial" w:eastAsia="Times New Roman" w:hAnsi="Arial" w:cs="Arial"/>
          <w:kern w:val="0"/>
          <w:sz w:val="24"/>
          <w:szCs w:val="24"/>
          <w:lang w:eastAsia="en-GB"/>
          <w14:ligatures w14:val="none"/>
        </w:rPr>
        <w:t xml:space="preserve">, C. (2023) </w:t>
      </w:r>
      <w:r w:rsidRPr="00F60C64">
        <w:rPr>
          <w:rFonts w:ascii="Arial" w:eastAsia="Times New Roman" w:hAnsi="Arial" w:cs="Arial"/>
          <w:i/>
          <w:iCs/>
          <w:kern w:val="0"/>
          <w:sz w:val="24"/>
          <w:szCs w:val="24"/>
          <w:lang w:eastAsia="en-GB"/>
          <w14:ligatures w14:val="none"/>
        </w:rPr>
        <w:t>Customer Segmentation: The Ultimate Guide – Forbes Advisor</w:t>
      </w:r>
      <w:r w:rsidRPr="00F60C64">
        <w:rPr>
          <w:rFonts w:ascii="Arial" w:eastAsia="Times New Roman" w:hAnsi="Arial" w:cs="Arial"/>
          <w:kern w:val="0"/>
          <w:sz w:val="24"/>
          <w:szCs w:val="24"/>
          <w:lang w:eastAsia="en-GB"/>
          <w14:ligatures w14:val="none"/>
        </w:rPr>
        <w:t>. Available at: https://www.forbes.com/advisor/business/customer-segmentation/.</w:t>
      </w:r>
    </w:p>
    <w:p w14:paraId="7573BA8F"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Life Foster (2022) </w:t>
      </w:r>
      <w:r w:rsidRPr="00F60C64">
        <w:rPr>
          <w:rFonts w:ascii="Arial" w:eastAsia="Times New Roman" w:hAnsi="Arial" w:cs="Arial"/>
          <w:i/>
          <w:iCs/>
          <w:kern w:val="0"/>
          <w:sz w:val="24"/>
          <w:szCs w:val="24"/>
          <w:lang w:eastAsia="en-GB"/>
          <w14:ligatures w14:val="none"/>
        </w:rPr>
        <w:t>Corinthia Palace Hotel</w:t>
      </w:r>
      <w:r w:rsidRPr="00F60C64">
        <w:rPr>
          <w:rFonts w:ascii="Arial" w:eastAsia="Times New Roman" w:hAnsi="Arial" w:cs="Arial"/>
          <w:kern w:val="0"/>
          <w:sz w:val="24"/>
          <w:szCs w:val="24"/>
          <w:lang w:eastAsia="en-GB"/>
          <w14:ligatures w14:val="none"/>
        </w:rPr>
        <w:t>. Available at: https://www.youtube.com/watch?v=yytz3Va1YkM (Accessed: 28 January 2024).</w:t>
      </w:r>
    </w:p>
    <w:p w14:paraId="73C8F2F6"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Margaret, M. (2022) </w:t>
      </w:r>
      <w:r w:rsidRPr="00F60C64">
        <w:rPr>
          <w:rFonts w:ascii="Arial" w:eastAsia="Times New Roman" w:hAnsi="Arial" w:cs="Arial"/>
          <w:i/>
          <w:iCs/>
          <w:kern w:val="0"/>
          <w:sz w:val="24"/>
          <w:szCs w:val="24"/>
          <w:lang w:eastAsia="en-GB"/>
          <w14:ligatures w14:val="none"/>
        </w:rPr>
        <w:t>CORINTHIA LONDON - Updated 2023 Reviews, Price Comparison</w:t>
      </w:r>
      <w:r w:rsidRPr="00F60C64">
        <w:rPr>
          <w:rFonts w:ascii="Arial" w:eastAsia="Times New Roman" w:hAnsi="Arial" w:cs="Arial"/>
          <w:kern w:val="0"/>
          <w:sz w:val="24"/>
          <w:szCs w:val="24"/>
          <w:lang w:eastAsia="en-GB"/>
          <w14:ligatures w14:val="none"/>
        </w:rPr>
        <w:t>. Available at: https://www.tripadvisor.co.uk/Hotel_Review-g186338-d1845678-Reviews-Corinthia_London-London_England.html (Accessed: 28 January 2024).</w:t>
      </w:r>
    </w:p>
    <w:p w14:paraId="7F1DC0AC"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QuickBooks (2022) </w:t>
      </w:r>
      <w:r w:rsidRPr="00F60C64">
        <w:rPr>
          <w:rFonts w:ascii="Arial" w:eastAsia="Times New Roman" w:hAnsi="Arial" w:cs="Arial"/>
          <w:i/>
          <w:iCs/>
          <w:kern w:val="0"/>
          <w:sz w:val="24"/>
          <w:szCs w:val="24"/>
          <w:lang w:eastAsia="en-GB"/>
          <w14:ligatures w14:val="none"/>
        </w:rPr>
        <w:t xml:space="preserve">Financial Reporting: What is it and </w:t>
      </w:r>
      <w:proofErr w:type="gramStart"/>
      <w:r w:rsidRPr="00F60C64">
        <w:rPr>
          <w:rFonts w:ascii="Arial" w:eastAsia="Times New Roman" w:hAnsi="Arial" w:cs="Arial"/>
          <w:i/>
          <w:iCs/>
          <w:kern w:val="0"/>
          <w:sz w:val="24"/>
          <w:szCs w:val="24"/>
          <w:lang w:eastAsia="en-GB"/>
          <w14:ligatures w14:val="none"/>
        </w:rPr>
        <w:t>Why</w:t>
      </w:r>
      <w:proofErr w:type="gramEnd"/>
      <w:r w:rsidRPr="00F60C64">
        <w:rPr>
          <w:rFonts w:ascii="Arial" w:eastAsia="Times New Roman" w:hAnsi="Arial" w:cs="Arial"/>
          <w:i/>
          <w:iCs/>
          <w:kern w:val="0"/>
          <w:sz w:val="24"/>
          <w:szCs w:val="24"/>
          <w:lang w:eastAsia="en-GB"/>
          <w14:ligatures w14:val="none"/>
        </w:rPr>
        <w:t xml:space="preserve"> is it Important? - QuickBooks Singapore</w:t>
      </w:r>
      <w:r w:rsidRPr="00F60C64">
        <w:rPr>
          <w:rFonts w:ascii="Arial" w:eastAsia="Times New Roman" w:hAnsi="Arial" w:cs="Arial"/>
          <w:kern w:val="0"/>
          <w:sz w:val="24"/>
          <w:szCs w:val="24"/>
          <w:lang w:eastAsia="en-GB"/>
          <w14:ligatures w14:val="none"/>
        </w:rPr>
        <w:t>. Available at: https://quickbooks.intuit.com/global/resources/financial-reports/financial-reporting/ (Accessed: 24 January 2024).</w:t>
      </w:r>
    </w:p>
    <w:p w14:paraId="337589AF"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Rafi, T. (2021) </w:t>
      </w:r>
      <w:r w:rsidRPr="00F60C64">
        <w:rPr>
          <w:rFonts w:ascii="Arial" w:eastAsia="Times New Roman" w:hAnsi="Arial" w:cs="Arial"/>
          <w:i/>
          <w:iCs/>
          <w:kern w:val="0"/>
          <w:sz w:val="24"/>
          <w:szCs w:val="24"/>
          <w:lang w:eastAsia="en-GB"/>
          <w14:ligatures w14:val="none"/>
        </w:rPr>
        <w:t xml:space="preserve">Council Post: Why Corporate Strategies Should Be Focused </w:t>
      </w:r>
      <w:proofErr w:type="gramStart"/>
      <w:r w:rsidRPr="00F60C64">
        <w:rPr>
          <w:rFonts w:ascii="Arial" w:eastAsia="Times New Roman" w:hAnsi="Arial" w:cs="Arial"/>
          <w:i/>
          <w:iCs/>
          <w:kern w:val="0"/>
          <w:sz w:val="24"/>
          <w:szCs w:val="24"/>
          <w:lang w:eastAsia="en-GB"/>
          <w14:ligatures w14:val="none"/>
        </w:rPr>
        <w:t>On</w:t>
      </w:r>
      <w:proofErr w:type="gramEnd"/>
      <w:r w:rsidRPr="00F60C64">
        <w:rPr>
          <w:rFonts w:ascii="Arial" w:eastAsia="Times New Roman" w:hAnsi="Arial" w:cs="Arial"/>
          <w:i/>
          <w:iCs/>
          <w:kern w:val="0"/>
          <w:sz w:val="24"/>
          <w:szCs w:val="24"/>
          <w:lang w:eastAsia="en-GB"/>
          <w14:ligatures w14:val="none"/>
        </w:rPr>
        <w:t xml:space="preserve"> Sustainability</w:t>
      </w:r>
      <w:r w:rsidRPr="00F60C64">
        <w:rPr>
          <w:rFonts w:ascii="Arial" w:eastAsia="Times New Roman" w:hAnsi="Arial" w:cs="Arial"/>
          <w:kern w:val="0"/>
          <w:sz w:val="24"/>
          <w:szCs w:val="24"/>
          <w:lang w:eastAsia="en-GB"/>
          <w14:ligatures w14:val="none"/>
        </w:rPr>
        <w:t xml:space="preserve">. Available at: </w:t>
      </w:r>
      <w:r w:rsidRPr="00F60C64">
        <w:rPr>
          <w:rFonts w:ascii="Arial" w:eastAsia="Times New Roman" w:hAnsi="Arial" w:cs="Arial"/>
          <w:kern w:val="0"/>
          <w:sz w:val="24"/>
          <w:szCs w:val="24"/>
          <w:lang w:eastAsia="en-GB"/>
          <w14:ligatures w14:val="none"/>
        </w:rPr>
        <w:lastRenderedPageBreak/>
        <w:t>https://www.forbes.com/sites/forbesbusinesscouncil/2021/02/10/why-corporate-strategies-should-be-focused-on-sustainability/.</w:t>
      </w:r>
    </w:p>
    <w:p w14:paraId="3F2FDA83"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Russo, K. (2022) </w:t>
      </w:r>
      <w:r w:rsidRPr="00F60C64">
        <w:rPr>
          <w:rFonts w:ascii="Arial" w:eastAsia="Times New Roman" w:hAnsi="Arial" w:cs="Arial"/>
          <w:i/>
          <w:iCs/>
          <w:kern w:val="0"/>
          <w:sz w:val="24"/>
          <w:szCs w:val="24"/>
          <w:lang w:eastAsia="en-GB"/>
          <w14:ligatures w14:val="none"/>
        </w:rPr>
        <w:t xml:space="preserve">Why Is Financial Reporting </w:t>
      </w:r>
      <w:proofErr w:type="gramStart"/>
      <w:r w:rsidRPr="00F60C64">
        <w:rPr>
          <w:rFonts w:ascii="Arial" w:eastAsia="Times New Roman" w:hAnsi="Arial" w:cs="Arial"/>
          <w:i/>
          <w:iCs/>
          <w:kern w:val="0"/>
          <w:sz w:val="24"/>
          <w:szCs w:val="24"/>
          <w:lang w:eastAsia="en-GB"/>
          <w14:ligatures w14:val="none"/>
        </w:rPr>
        <w:t>Important?</w:t>
      </w:r>
      <w:r w:rsidRPr="00F60C64">
        <w:rPr>
          <w:rFonts w:ascii="Arial" w:eastAsia="Times New Roman" w:hAnsi="Arial" w:cs="Arial"/>
          <w:kern w:val="0"/>
          <w:sz w:val="24"/>
          <w:szCs w:val="24"/>
          <w:lang w:eastAsia="en-GB"/>
          <w14:ligatures w14:val="none"/>
        </w:rPr>
        <w:t>.</w:t>
      </w:r>
      <w:proofErr w:type="gramEnd"/>
      <w:r w:rsidRPr="00F60C64">
        <w:rPr>
          <w:rFonts w:ascii="Arial" w:eastAsia="Times New Roman" w:hAnsi="Arial" w:cs="Arial"/>
          <w:kern w:val="0"/>
          <w:sz w:val="24"/>
          <w:szCs w:val="24"/>
          <w:lang w:eastAsia="en-GB"/>
          <w14:ligatures w14:val="none"/>
        </w:rPr>
        <w:t xml:space="preserve"> Available at: https://www.netsuite.com/portal/resource/articles/accounting/financial-reporting.shtml (Accessed: 24 January 2024).</w:t>
      </w:r>
    </w:p>
    <w:p w14:paraId="29DEA88F"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Thomas, J.W. (2016) </w:t>
      </w:r>
      <w:r w:rsidRPr="00F60C64">
        <w:rPr>
          <w:rFonts w:ascii="Arial" w:eastAsia="Times New Roman" w:hAnsi="Arial" w:cs="Arial"/>
          <w:i/>
          <w:iCs/>
          <w:kern w:val="0"/>
          <w:sz w:val="24"/>
          <w:szCs w:val="24"/>
          <w:lang w:eastAsia="en-GB"/>
          <w14:ligatures w14:val="none"/>
        </w:rPr>
        <w:t>Market Segmentation</w:t>
      </w:r>
      <w:r w:rsidRPr="00F60C64">
        <w:rPr>
          <w:rFonts w:ascii="Arial" w:eastAsia="Times New Roman" w:hAnsi="Arial" w:cs="Arial"/>
          <w:kern w:val="0"/>
          <w:sz w:val="24"/>
          <w:szCs w:val="24"/>
          <w:lang w:eastAsia="en-GB"/>
          <w14:ligatures w14:val="none"/>
        </w:rPr>
        <w:t>. Available at: https://www.decisionanalyst.com/media/downloads/MarketSegmentation.pdf.</w:t>
      </w:r>
    </w:p>
    <w:p w14:paraId="5DF54F0A" w14:textId="77777777" w:rsidR="00B00757" w:rsidRPr="00F60C64" w:rsidRDefault="00B00757" w:rsidP="00F60C64">
      <w:pPr>
        <w:spacing w:after="240" w:line="360" w:lineRule="auto"/>
        <w:rPr>
          <w:rFonts w:ascii="Arial" w:eastAsia="Times New Roman" w:hAnsi="Arial" w:cs="Arial"/>
          <w:kern w:val="0"/>
          <w:sz w:val="24"/>
          <w:szCs w:val="24"/>
          <w:lang w:eastAsia="en-GB"/>
          <w14:ligatures w14:val="none"/>
        </w:rPr>
      </w:pPr>
      <w:r w:rsidRPr="00F60C64">
        <w:rPr>
          <w:rFonts w:ascii="Arial" w:eastAsia="Times New Roman" w:hAnsi="Arial" w:cs="Arial"/>
          <w:kern w:val="0"/>
          <w:sz w:val="24"/>
          <w:szCs w:val="24"/>
          <w:lang w:eastAsia="en-GB"/>
          <w14:ligatures w14:val="none"/>
        </w:rPr>
        <w:t xml:space="preserve">TripAdvisor (2024) </w:t>
      </w:r>
      <w:r w:rsidRPr="00F60C64">
        <w:rPr>
          <w:rFonts w:ascii="Arial" w:eastAsia="Times New Roman" w:hAnsi="Arial" w:cs="Arial"/>
          <w:i/>
          <w:iCs/>
          <w:kern w:val="0"/>
          <w:sz w:val="24"/>
          <w:szCs w:val="24"/>
          <w:lang w:eastAsia="en-GB"/>
          <w14:ligatures w14:val="none"/>
        </w:rPr>
        <w:t>CORINTHIA LONDON - Updated 2023 Reviews, Price Comparison</w:t>
      </w:r>
      <w:r w:rsidRPr="00F60C64">
        <w:rPr>
          <w:rFonts w:ascii="Arial" w:eastAsia="Times New Roman" w:hAnsi="Arial" w:cs="Arial"/>
          <w:kern w:val="0"/>
          <w:sz w:val="24"/>
          <w:szCs w:val="24"/>
          <w:lang w:eastAsia="en-GB"/>
          <w14:ligatures w14:val="none"/>
        </w:rPr>
        <w:t>. Available at: https://www.tripadvisor.co.uk/Hotel_Review-g186338-d1845678-Reviews-Corinthia_London-London_England.html.</w:t>
      </w:r>
    </w:p>
    <w:p w14:paraId="2EA95C9B" w14:textId="77777777" w:rsidR="00C10C51" w:rsidRPr="00F60C64" w:rsidRDefault="00C10C51" w:rsidP="00F60C64">
      <w:pPr>
        <w:spacing w:line="360" w:lineRule="auto"/>
        <w:jc w:val="both"/>
        <w:rPr>
          <w:rFonts w:ascii="Arial" w:hAnsi="Arial" w:cs="Arial"/>
          <w:sz w:val="24"/>
          <w:szCs w:val="24"/>
        </w:rPr>
      </w:pPr>
    </w:p>
    <w:p w14:paraId="149F511A" w14:textId="77777777" w:rsidR="00C10C51" w:rsidRPr="00F60C64" w:rsidRDefault="00C10C51" w:rsidP="00F60C64">
      <w:pPr>
        <w:spacing w:line="360" w:lineRule="auto"/>
        <w:jc w:val="both"/>
        <w:rPr>
          <w:rFonts w:ascii="Arial" w:hAnsi="Arial" w:cs="Arial"/>
          <w:sz w:val="24"/>
          <w:szCs w:val="24"/>
        </w:rPr>
      </w:pPr>
    </w:p>
    <w:sectPr w:rsidR="00C10C51" w:rsidRPr="00F60C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7FC"/>
    <w:rsid w:val="00017689"/>
    <w:rsid w:val="0002018D"/>
    <w:rsid w:val="00050E72"/>
    <w:rsid w:val="000B29F1"/>
    <w:rsid w:val="000D766B"/>
    <w:rsid w:val="00110856"/>
    <w:rsid w:val="00124D48"/>
    <w:rsid w:val="00186BAC"/>
    <w:rsid w:val="0019290E"/>
    <w:rsid w:val="001D1797"/>
    <w:rsid w:val="001E2BBD"/>
    <w:rsid w:val="002059C4"/>
    <w:rsid w:val="00215F95"/>
    <w:rsid w:val="00233D31"/>
    <w:rsid w:val="002464FB"/>
    <w:rsid w:val="00255B43"/>
    <w:rsid w:val="00302E1F"/>
    <w:rsid w:val="00395EDA"/>
    <w:rsid w:val="003E4DBC"/>
    <w:rsid w:val="003E5E35"/>
    <w:rsid w:val="00401D04"/>
    <w:rsid w:val="004206A7"/>
    <w:rsid w:val="00433D23"/>
    <w:rsid w:val="00490020"/>
    <w:rsid w:val="004A151C"/>
    <w:rsid w:val="004B4D1D"/>
    <w:rsid w:val="004E78AF"/>
    <w:rsid w:val="005014FB"/>
    <w:rsid w:val="00520DDB"/>
    <w:rsid w:val="00550B33"/>
    <w:rsid w:val="00573C94"/>
    <w:rsid w:val="0060796C"/>
    <w:rsid w:val="006636F5"/>
    <w:rsid w:val="00681CDF"/>
    <w:rsid w:val="006B0382"/>
    <w:rsid w:val="006F5125"/>
    <w:rsid w:val="006F651E"/>
    <w:rsid w:val="00790353"/>
    <w:rsid w:val="007E42DC"/>
    <w:rsid w:val="007E7EA1"/>
    <w:rsid w:val="00832D1D"/>
    <w:rsid w:val="00861F09"/>
    <w:rsid w:val="00886BBF"/>
    <w:rsid w:val="00897FE2"/>
    <w:rsid w:val="008B33FB"/>
    <w:rsid w:val="008E3937"/>
    <w:rsid w:val="009067FC"/>
    <w:rsid w:val="009162CD"/>
    <w:rsid w:val="009544E8"/>
    <w:rsid w:val="009907E4"/>
    <w:rsid w:val="00AC225B"/>
    <w:rsid w:val="00B00757"/>
    <w:rsid w:val="00B07B5B"/>
    <w:rsid w:val="00C10C51"/>
    <w:rsid w:val="00CA5BD9"/>
    <w:rsid w:val="00CA5E13"/>
    <w:rsid w:val="00CC649E"/>
    <w:rsid w:val="00CF0563"/>
    <w:rsid w:val="00D92582"/>
    <w:rsid w:val="00DE4DBE"/>
    <w:rsid w:val="00DE5484"/>
    <w:rsid w:val="00E62CAD"/>
    <w:rsid w:val="00E75133"/>
    <w:rsid w:val="00EC75DC"/>
    <w:rsid w:val="00ED34DB"/>
    <w:rsid w:val="00EE088E"/>
    <w:rsid w:val="00EF477E"/>
    <w:rsid w:val="00F25F53"/>
    <w:rsid w:val="00F60C64"/>
    <w:rsid w:val="00FC32E2"/>
    <w:rsid w:val="00FC3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E5FBD9"/>
  <w15:chartTrackingRefBased/>
  <w15:docId w15:val="{08DD0040-FE65-4817-9232-6627709FF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0C51"/>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C10C51"/>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C10C51"/>
    <w:pPr>
      <w:keepNext/>
      <w:keepLines/>
      <w:spacing w:before="40" w:after="0"/>
      <w:outlineLvl w:val="2"/>
    </w:pPr>
    <w:rPr>
      <w:rFonts w:asciiTheme="majorHAnsi" w:eastAsiaTheme="majorEastAsia" w:hAnsiTheme="majorHAnsi"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C51"/>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C10C51"/>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C10C51"/>
    <w:rPr>
      <w:rFonts w:asciiTheme="majorHAnsi" w:eastAsiaTheme="majorEastAsia" w:hAnsiTheme="majorHAnsi" w:cstheme="majorBidi"/>
      <w:sz w:val="24"/>
      <w:szCs w:val="24"/>
    </w:rPr>
  </w:style>
  <w:style w:type="paragraph" w:styleId="TOCHeading">
    <w:name w:val="TOC Heading"/>
    <w:basedOn w:val="Heading1"/>
    <w:next w:val="Normal"/>
    <w:uiPriority w:val="39"/>
    <w:unhideWhenUsed/>
    <w:qFormat/>
    <w:rsid w:val="00832D1D"/>
    <w:pPr>
      <w:outlineLvl w:val="9"/>
    </w:pPr>
    <w:rPr>
      <w:kern w:val="0"/>
      <w:lang w:val="en-US"/>
      <w14:ligatures w14:val="none"/>
    </w:rPr>
  </w:style>
  <w:style w:type="paragraph" w:styleId="TOC1">
    <w:name w:val="toc 1"/>
    <w:basedOn w:val="Normal"/>
    <w:next w:val="Normal"/>
    <w:autoRedefine/>
    <w:uiPriority w:val="39"/>
    <w:unhideWhenUsed/>
    <w:rsid w:val="00832D1D"/>
    <w:pPr>
      <w:spacing w:after="100"/>
    </w:pPr>
  </w:style>
  <w:style w:type="paragraph" w:styleId="TOC2">
    <w:name w:val="toc 2"/>
    <w:basedOn w:val="Normal"/>
    <w:next w:val="Normal"/>
    <w:autoRedefine/>
    <w:uiPriority w:val="39"/>
    <w:unhideWhenUsed/>
    <w:rsid w:val="00832D1D"/>
    <w:pPr>
      <w:spacing w:after="100"/>
      <w:ind w:left="220"/>
    </w:pPr>
  </w:style>
  <w:style w:type="paragraph" w:styleId="TOC3">
    <w:name w:val="toc 3"/>
    <w:basedOn w:val="Normal"/>
    <w:next w:val="Normal"/>
    <w:autoRedefine/>
    <w:uiPriority w:val="39"/>
    <w:unhideWhenUsed/>
    <w:rsid w:val="00832D1D"/>
    <w:pPr>
      <w:spacing w:after="100"/>
      <w:ind w:left="440"/>
    </w:pPr>
  </w:style>
  <w:style w:type="character" w:styleId="Hyperlink">
    <w:name w:val="Hyperlink"/>
    <w:basedOn w:val="DefaultParagraphFont"/>
    <w:uiPriority w:val="99"/>
    <w:unhideWhenUsed/>
    <w:rsid w:val="00832D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2374">
      <w:bodyDiv w:val="1"/>
      <w:marLeft w:val="0"/>
      <w:marRight w:val="0"/>
      <w:marTop w:val="0"/>
      <w:marBottom w:val="0"/>
      <w:divBdr>
        <w:top w:val="none" w:sz="0" w:space="0" w:color="auto"/>
        <w:left w:val="none" w:sz="0" w:space="0" w:color="auto"/>
        <w:bottom w:val="none" w:sz="0" w:space="0" w:color="auto"/>
        <w:right w:val="none" w:sz="0" w:space="0" w:color="auto"/>
      </w:divBdr>
      <w:divsChild>
        <w:div w:id="1361928689">
          <w:marLeft w:val="0"/>
          <w:marRight w:val="0"/>
          <w:marTop w:val="0"/>
          <w:marBottom w:val="0"/>
          <w:divBdr>
            <w:top w:val="none" w:sz="0" w:space="0" w:color="auto"/>
            <w:left w:val="none" w:sz="0" w:space="0" w:color="auto"/>
            <w:bottom w:val="none" w:sz="0" w:space="0" w:color="auto"/>
            <w:right w:val="none" w:sz="0" w:space="0" w:color="auto"/>
          </w:divBdr>
        </w:div>
      </w:divsChild>
    </w:div>
    <w:div w:id="1316492395">
      <w:bodyDiv w:val="1"/>
      <w:marLeft w:val="0"/>
      <w:marRight w:val="0"/>
      <w:marTop w:val="0"/>
      <w:marBottom w:val="0"/>
      <w:divBdr>
        <w:top w:val="none" w:sz="0" w:space="0" w:color="auto"/>
        <w:left w:val="none" w:sz="0" w:space="0" w:color="auto"/>
        <w:bottom w:val="none" w:sz="0" w:space="0" w:color="auto"/>
        <w:right w:val="none" w:sz="0" w:space="0" w:color="auto"/>
      </w:divBdr>
      <w:divsChild>
        <w:div w:id="95743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5799</TotalTime>
  <Pages>14</Pages>
  <Words>3090</Words>
  <Characters>17618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Popescu (2207349)</dc:creator>
  <cp:keywords/>
  <dc:description/>
  <cp:lastModifiedBy>Madalin Popescu (2207349)</cp:lastModifiedBy>
  <cp:revision>6</cp:revision>
  <dcterms:created xsi:type="dcterms:W3CDTF">2024-01-24T19:59:00Z</dcterms:created>
  <dcterms:modified xsi:type="dcterms:W3CDTF">2024-01-31T20:29:00Z</dcterms:modified>
</cp:coreProperties>
</file>