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270EEB" w:rsidRDefault="00563B58" w:rsidP="00340E9A">
      <w:pPr>
        <w:ind w:right="237"/>
        <w:rPr>
          <w:sz w:val="24"/>
          <w:szCs w:val="24"/>
        </w:rPr>
      </w:pPr>
    </w:p>
    <w:p w:rsidR="34E5AF60" w:rsidRDefault="34E5AF60" w:rsidP="34E5AF60">
      <w:pPr>
        <w:ind w:right="237"/>
        <w:rPr>
          <w:color w:val="000000" w:themeColor="text1"/>
          <w:sz w:val="24"/>
          <w:szCs w:val="24"/>
        </w:rPr>
      </w:pPr>
      <w:r w:rsidRPr="34E5AF60">
        <w:rPr>
          <w:color w:val="000000" w:themeColor="text1"/>
          <w:sz w:val="24"/>
          <w:szCs w:val="24"/>
        </w:rPr>
        <w:t>+</w:t>
      </w: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r w:rsidRPr="34E5AF60">
        <w:rPr>
          <w:color w:val="000000" w:themeColor="text1"/>
          <w:sz w:val="24"/>
          <w:szCs w:val="24"/>
        </w:rPr>
        <w:t>+</w:t>
      </w: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34E5AF60" w:rsidRDefault="34E5AF60" w:rsidP="34E5AF60">
      <w:pPr>
        <w:ind w:right="237"/>
        <w:rPr>
          <w:color w:val="000000" w:themeColor="text1"/>
          <w:sz w:val="24"/>
          <w:szCs w:val="24"/>
        </w:rPr>
      </w:pPr>
    </w:p>
    <w:p w:rsidR="00563B58" w:rsidRPr="00E676F7" w:rsidRDefault="5592E16B" w:rsidP="00340E9A">
      <w:pPr>
        <w:ind w:right="237"/>
        <w:rPr>
          <w:sz w:val="24"/>
          <w:szCs w:val="24"/>
        </w:rPr>
      </w:pPr>
      <w:r>
        <w:rPr>
          <w:noProof/>
        </w:rPr>
        <w:lastRenderedPageBreak/>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E676F7" w:rsidRDefault="00563B58" w:rsidP="00340E9A">
      <w:pPr>
        <w:ind w:right="237"/>
        <w:rPr>
          <w:sz w:val="24"/>
          <w:szCs w:val="24"/>
        </w:rPr>
      </w:pPr>
    </w:p>
    <w:p w:rsidR="00563B58" w:rsidRPr="00E676F7" w:rsidRDefault="00563B58" w:rsidP="00340E9A">
      <w:pPr>
        <w:ind w:right="237"/>
        <w:rPr>
          <w:sz w:val="24"/>
          <w:szCs w:val="24"/>
        </w:rPr>
      </w:pPr>
    </w:p>
    <w:p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rsidR="00270EEB" w:rsidRPr="00E676F7" w:rsidRDefault="00270EEB" w:rsidP="00340E9A">
      <w:pPr>
        <w:overflowPunct/>
        <w:autoSpaceDE/>
        <w:autoSpaceDN/>
        <w:adjustRightInd/>
        <w:ind w:right="237"/>
        <w:textAlignment w:val="auto"/>
        <w:rPr>
          <w:b/>
          <w:color w:val="auto"/>
          <w:sz w:val="44"/>
        </w:rPr>
      </w:pPr>
    </w:p>
    <w:p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rsidR="00F927A1" w:rsidRPr="00E676F7" w:rsidRDefault="00F927A1" w:rsidP="00340E9A">
      <w:pPr>
        <w:overflowPunct/>
        <w:autoSpaceDE/>
        <w:autoSpaceDN/>
        <w:adjustRightInd/>
        <w:ind w:right="237"/>
        <w:textAlignment w:val="auto"/>
        <w:rPr>
          <w:b/>
          <w:color w:val="auto"/>
          <w:sz w:val="44"/>
        </w:rPr>
      </w:pPr>
    </w:p>
    <w:p w:rsidR="008F22BD" w:rsidRPr="00E676F7" w:rsidRDefault="008F22BD" w:rsidP="00340E9A">
      <w:pPr>
        <w:overflowPunct/>
        <w:autoSpaceDE/>
        <w:autoSpaceDN/>
        <w:adjustRightInd/>
        <w:ind w:right="237"/>
        <w:textAlignment w:val="auto"/>
        <w:rPr>
          <w:b/>
          <w:color w:val="auto"/>
          <w:sz w:val="44"/>
        </w:rPr>
      </w:pPr>
    </w:p>
    <w:p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rsidR="005A1BA3" w:rsidRPr="00E676F7" w:rsidRDefault="005A1BA3" w:rsidP="00340E9A">
      <w:pPr>
        <w:overflowPunct/>
        <w:autoSpaceDE/>
        <w:autoSpaceDN/>
        <w:adjustRightInd/>
        <w:ind w:right="237"/>
        <w:textAlignment w:val="auto"/>
        <w:rPr>
          <w:b/>
          <w:color w:val="auto"/>
          <w:sz w:val="36"/>
        </w:rPr>
      </w:pPr>
    </w:p>
    <w:p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rsidR="0085230E" w:rsidRPr="00E676F7" w:rsidRDefault="0085230E" w:rsidP="00340E9A">
      <w:pPr>
        <w:overflowPunct/>
        <w:autoSpaceDE/>
        <w:autoSpaceDN/>
        <w:adjustRightInd/>
        <w:ind w:right="237"/>
        <w:textAlignment w:val="auto"/>
        <w:rPr>
          <w:b/>
          <w:color w:val="auto"/>
          <w:sz w:val="44"/>
        </w:rPr>
      </w:pPr>
    </w:p>
    <w:p w:rsidR="0085230E" w:rsidRPr="00E676F7" w:rsidRDefault="0085230E" w:rsidP="00340E9A">
      <w:pPr>
        <w:overflowPunct/>
        <w:autoSpaceDE/>
        <w:autoSpaceDN/>
        <w:adjustRightInd/>
        <w:ind w:right="237"/>
        <w:textAlignment w:val="auto"/>
        <w:rPr>
          <w:b/>
          <w:color w:val="auto"/>
          <w:sz w:val="44"/>
        </w:rPr>
      </w:pPr>
    </w:p>
    <w:p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rsidTr="33572C6E">
        <w:tc>
          <w:tcPr>
            <w:tcW w:w="9015" w:type="dxa"/>
          </w:tcPr>
          <w:p w:rsidR="7908378C" w:rsidRDefault="7908378C" w:rsidP="33572C6E">
            <w:pPr>
              <w:ind w:right="237"/>
              <w:rPr>
                <w:b/>
                <w:bCs/>
                <w:color w:val="auto"/>
                <w:sz w:val="32"/>
                <w:szCs w:val="32"/>
              </w:rPr>
            </w:pPr>
            <w:r w:rsidRPr="33572C6E">
              <w:rPr>
                <w:b/>
                <w:bCs/>
                <w:color w:val="auto"/>
                <w:sz w:val="32"/>
                <w:szCs w:val="32"/>
              </w:rPr>
              <w:t xml:space="preserve">Learner name: </w:t>
            </w:r>
            <w:r w:rsidR="00510C45">
              <w:rPr>
                <w:b/>
                <w:bCs/>
                <w:color w:val="auto"/>
                <w:sz w:val="32"/>
                <w:szCs w:val="32"/>
              </w:rPr>
              <w:t>Jamie HALL</w:t>
            </w:r>
          </w:p>
          <w:p w:rsidR="33572C6E" w:rsidRDefault="33572C6E" w:rsidP="33572C6E">
            <w:pPr>
              <w:ind w:right="237"/>
              <w:rPr>
                <w:b/>
                <w:bCs/>
                <w:color w:val="auto"/>
                <w:sz w:val="32"/>
                <w:szCs w:val="32"/>
              </w:rPr>
            </w:pPr>
          </w:p>
          <w:p w:rsidR="7908378C" w:rsidRDefault="7908378C" w:rsidP="33572C6E">
            <w:pPr>
              <w:ind w:right="237"/>
              <w:rPr>
                <w:b/>
                <w:bCs/>
                <w:color w:val="auto"/>
                <w:sz w:val="32"/>
                <w:szCs w:val="32"/>
              </w:rPr>
            </w:pPr>
            <w:r w:rsidRPr="33572C6E">
              <w:rPr>
                <w:b/>
                <w:bCs/>
                <w:color w:val="auto"/>
                <w:sz w:val="32"/>
                <w:szCs w:val="32"/>
              </w:rPr>
              <w:t>Learner’s University Registration Number:</w:t>
            </w:r>
          </w:p>
          <w:p w:rsidR="7908378C" w:rsidRDefault="00510C45" w:rsidP="33572C6E">
            <w:pPr>
              <w:ind w:right="237"/>
              <w:rPr>
                <w:b/>
                <w:bCs/>
                <w:color w:val="auto"/>
                <w:sz w:val="32"/>
                <w:szCs w:val="32"/>
              </w:rPr>
            </w:pPr>
            <w:r>
              <w:rPr>
                <w:b/>
                <w:bCs/>
                <w:color w:val="auto"/>
                <w:sz w:val="32"/>
                <w:szCs w:val="32"/>
              </w:rPr>
              <w:t>2029488</w:t>
            </w:r>
          </w:p>
          <w:p w:rsidR="33572C6E" w:rsidRDefault="33572C6E" w:rsidP="33572C6E">
            <w:pPr>
              <w:ind w:right="237"/>
              <w:rPr>
                <w:b/>
                <w:bCs/>
                <w:color w:val="auto"/>
                <w:sz w:val="32"/>
                <w:szCs w:val="32"/>
              </w:rPr>
            </w:pPr>
          </w:p>
          <w:p w:rsidR="33572C6E" w:rsidRDefault="33572C6E" w:rsidP="33572C6E">
            <w:pPr>
              <w:ind w:right="237"/>
              <w:rPr>
                <w:b/>
                <w:bCs/>
                <w:color w:val="auto"/>
                <w:sz w:val="32"/>
                <w:szCs w:val="32"/>
              </w:rPr>
            </w:pPr>
            <w:bookmarkStart w:id="0" w:name="_GoBack"/>
            <w:bookmarkEnd w:id="0"/>
          </w:p>
          <w:p w:rsidR="33572C6E" w:rsidRDefault="33572C6E" w:rsidP="33572C6E">
            <w:pPr>
              <w:rPr>
                <w:b/>
                <w:bCs/>
                <w:color w:val="000000" w:themeColor="text1"/>
                <w:sz w:val="32"/>
                <w:szCs w:val="32"/>
              </w:rPr>
            </w:pPr>
          </w:p>
        </w:tc>
      </w:tr>
    </w:tbl>
    <w:p w:rsidR="00A3273B" w:rsidRPr="00E676F7" w:rsidRDefault="00A3273B" w:rsidP="33572C6E">
      <w:pPr>
        <w:overflowPunct/>
        <w:autoSpaceDE/>
        <w:autoSpaceDN/>
        <w:adjustRightInd/>
        <w:ind w:right="237"/>
        <w:textAlignment w:val="auto"/>
        <w:rPr>
          <w:b/>
          <w:bCs/>
          <w:color w:val="auto"/>
          <w:sz w:val="32"/>
          <w:szCs w:val="32"/>
        </w:rPr>
      </w:pPr>
    </w:p>
    <w:p w:rsidR="00A3273B" w:rsidRPr="00E676F7" w:rsidRDefault="00A3273B" w:rsidP="33572C6E">
      <w:pPr>
        <w:overflowPunct/>
        <w:autoSpaceDE/>
        <w:autoSpaceDN/>
        <w:adjustRightInd/>
        <w:ind w:right="237"/>
        <w:textAlignment w:val="auto"/>
        <w:rPr>
          <w:b/>
          <w:bCs/>
          <w:color w:val="000000" w:themeColor="text1"/>
          <w:sz w:val="36"/>
          <w:szCs w:val="36"/>
        </w:rPr>
      </w:pPr>
    </w:p>
    <w:p w:rsidR="00A3273B" w:rsidRPr="00E676F7" w:rsidRDefault="00A3273B" w:rsidP="00340E9A">
      <w:pPr>
        <w:overflowPunct/>
        <w:autoSpaceDE/>
        <w:autoSpaceDN/>
        <w:adjustRightInd/>
        <w:ind w:right="237"/>
        <w:textAlignment w:val="auto"/>
        <w:rPr>
          <w:b/>
          <w:color w:val="auto"/>
          <w:sz w:val="36"/>
        </w:rPr>
      </w:pPr>
    </w:p>
    <w:p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rsidR="00A3273B" w:rsidRPr="00E676F7" w:rsidRDefault="00A3273B" w:rsidP="00340E9A">
      <w:pPr>
        <w:overflowPunct/>
        <w:autoSpaceDE/>
        <w:autoSpaceDN/>
        <w:adjustRightInd/>
        <w:ind w:right="237"/>
        <w:textAlignment w:val="auto"/>
        <w:rPr>
          <w:b/>
          <w:i/>
          <w:color w:val="auto"/>
          <w:sz w:val="24"/>
        </w:rPr>
      </w:pPr>
    </w:p>
    <w:p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rsidR="00190913" w:rsidRPr="00E676F7" w:rsidRDefault="00190913" w:rsidP="00340E9A">
      <w:pPr>
        <w:overflowPunct/>
        <w:autoSpaceDE/>
        <w:autoSpaceDN/>
        <w:adjustRightInd/>
        <w:ind w:right="237"/>
        <w:textAlignment w:val="auto"/>
        <w:rPr>
          <w:b/>
          <w:color w:val="auto"/>
          <w:sz w:val="36"/>
          <w:szCs w:val="56"/>
        </w:rPr>
      </w:pPr>
    </w:p>
    <w:p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rsidR="0010312C" w:rsidRPr="00E676F7" w:rsidRDefault="0010312C" w:rsidP="00340E9A">
      <w:pPr>
        <w:ind w:right="237"/>
        <w:rPr>
          <w:sz w:val="24"/>
          <w:szCs w:val="24"/>
        </w:rPr>
      </w:pPr>
    </w:p>
    <w:p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rsidR="008B28E7" w:rsidRPr="00E676F7" w:rsidRDefault="008B28E7" w:rsidP="00340E9A">
      <w:pPr>
        <w:ind w:right="237"/>
        <w:rPr>
          <w:sz w:val="24"/>
          <w:szCs w:val="24"/>
        </w:rPr>
      </w:pPr>
    </w:p>
    <w:p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rsidR="0040668F" w:rsidRPr="00E676F7" w:rsidRDefault="0040668F" w:rsidP="00340E9A">
      <w:pPr>
        <w:ind w:right="237"/>
        <w:jc w:val="both"/>
        <w:rPr>
          <w:b/>
          <w:sz w:val="24"/>
          <w:szCs w:val="24"/>
        </w:rPr>
      </w:pPr>
    </w:p>
    <w:p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rsidR="004B69F6" w:rsidRPr="00E676F7" w:rsidRDefault="004B69F6" w:rsidP="00340E9A">
      <w:pPr>
        <w:ind w:right="237"/>
        <w:jc w:val="both"/>
        <w:rPr>
          <w:sz w:val="24"/>
          <w:szCs w:val="24"/>
        </w:rPr>
      </w:pPr>
    </w:p>
    <w:p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rsidR="002423B2" w:rsidRPr="00E676F7" w:rsidRDefault="002423B2" w:rsidP="3EFE5FE8">
      <w:pPr>
        <w:ind w:right="237"/>
        <w:jc w:val="both"/>
        <w:rPr>
          <w:sz w:val="24"/>
          <w:szCs w:val="24"/>
        </w:rPr>
      </w:pPr>
    </w:p>
    <w:p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b/>
          <w:bCs/>
          <w:color w:val="000000" w:themeColor="text1"/>
          <w:sz w:val="24"/>
          <w:szCs w:val="24"/>
        </w:rPr>
        <w:t>How should the workbook be presented?</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3EFE5FE8" w:rsidRPr="00E676F7" w:rsidRDefault="006D3E9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00E676F7">
        <w:rPr>
          <w:rFonts w:eastAsia="Arial"/>
          <w:b/>
          <w:bCs/>
          <w:color w:val="000000" w:themeColor="text1"/>
          <w:sz w:val="24"/>
          <w:szCs w:val="24"/>
        </w:rPr>
        <w:t>How is the workbook assessed?</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rsidR="3EFE5FE8" w:rsidRPr="00E676F7" w:rsidRDefault="3EFE5FE8" w:rsidP="3EFE5FE8">
      <w:pPr>
        <w:jc w:val="both"/>
      </w:pPr>
      <w:r w:rsidRPr="00E676F7">
        <w:rPr>
          <w:rFonts w:eastAsia="Arial"/>
          <w:color w:val="000000" w:themeColor="text1"/>
          <w:sz w:val="24"/>
          <w:szCs w:val="24"/>
        </w:rPr>
        <w:t xml:space="preserve"> </w:t>
      </w:r>
    </w:p>
    <w:p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rsidR="3EFE5FE8" w:rsidRPr="00E676F7" w:rsidRDefault="3EFE5FE8" w:rsidP="3EFE5FE8">
      <w:pPr>
        <w:ind w:right="237"/>
        <w:jc w:val="both"/>
        <w:rPr>
          <w:sz w:val="24"/>
          <w:szCs w:val="24"/>
        </w:rPr>
      </w:pPr>
    </w:p>
    <w:p w:rsidR="008B28E7" w:rsidRPr="00E676F7" w:rsidRDefault="008B28E7" w:rsidP="00340E9A">
      <w:pPr>
        <w:ind w:right="237"/>
        <w:jc w:val="both"/>
        <w:rPr>
          <w:sz w:val="24"/>
          <w:szCs w:val="24"/>
        </w:rPr>
      </w:pPr>
    </w:p>
    <w:p w:rsidR="00F546D1" w:rsidRPr="00E676F7" w:rsidRDefault="00F546D1" w:rsidP="00340E9A">
      <w:pPr>
        <w:ind w:right="237"/>
        <w:jc w:val="both"/>
        <w:rPr>
          <w:b/>
          <w:sz w:val="24"/>
          <w:szCs w:val="24"/>
        </w:rPr>
      </w:pPr>
    </w:p>
    <w:p w:rsidR="00F546D1" w:rsidRPr="00E676F7" w:rsidRDefault="00F546D1" w:rsidP="00340E9A">
      <w:pPr>
        <w:ind w:right="237"/>
        <w:jc w:val="both"/>
        <w:rPr>
          <w:b/>
          <w:sz w:val="24"/>
          <w:szCs w:val="24"/>
        </w:rPr>
      </w:pPr>
    </w:p>
    <w:p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rsidR="000325D9" w:rsidRPr="00E676F7" w:rsidRDefault="000325D9" w:rsidP="00340E9A">
      <w:pPr>
        <w:ind w:right="237"/>
        <w:jc w:val="both"/>
        <w:rPr>
          <w:sz w:val="24"/>
          <w:szCs w:val="24"/>
        </w:rPr>
      </w:pPr>
      <w:r w:rsidRPr="00E676F7">
        <w:rPr>
          <w:b/>
          <w:sz w:val="24"/>
          <w:szCs w:val="24"/>
        </w:rPr>
        <w:lastRenderedPageBreak/>
        <w:t>Confidentiality</w:t>
      </w:r>
    </w:p>
    <w:p w:rsidR="008B28E7" w:rsidRPr="00E676F7" w:rsidRDefault="008B28E7" w:rsidP="00340E9A">
      <w:pPr>
        <w:ind w:right="237"/>
        <w:jc w:val="both"/>
        <w:rPr>
          <w:b/>
          <w:sz w:val="24"/>
          <w:szCs w:val="24"/>
        </w:rPr>
      </w:pPr>
    </w:p>
    <w:p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rsidR="000325D9" w:rsidRPr="00E676F7" w:rsidRDefault="000325D9" w:rsidP="00340E9A">
      <w:pPr>
        <w:ind w:right="237"/>
        <w:jc w:val="both"/>
        <w:rPr>
          <w:sz w:val="24"/>
          <w:szCs w:val="24"/>
        </w:rPr>
      </w:pPr>
    </w:p>
    <w:p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rsidR="62FC6E27" w:rsidRDefault="62FC6E27" w:rsidP="62FC6E27">
      <w:pPr>
        <w:spacing w:line="259" w:lineRule="auto"/>
        <w:ind w:right="237"/>
        <w:jc w:val="both"/>
        <w:rPr>
          <w:sz w:val="24"/>
          <w:szCs w:val="24"/>
        </w:rPr>
      </w:pPr>
    </w:p>
    <w:p w:rsidR="62FC6E27" w:rsidRDefault="62FC6E27" w:rsidP="62FC6E27">
      <w:pPr>
        <w:spacing w:line="259" w:lineRule="auto"/>
        <w:ind w:right="237"/>
        <w:jc w:val="both"/>
        <w:rPr>
          <w:sz w:val="24"/>
          <w:szCs w:val="24"/>
        </w:rPr>
      </w:pPr>
    </w:p>
    <w:p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rsidR="62FC6E27" w:rsidRDefault="62FC6E27" w:rsidP="62FC6E27">
      <w:pPr>
        <w:jc w:val="both"/>
        <w:rPr>
          <w:rFonts w:ascii="Calibri" w:eastAsia="Calibri" w:hAnsi="Calibri" w:cs="Calibri"/>
          <w:color w:val="000000" w:themeColor="text1"/>
          <w:sz w:val="24"/>
          <w:szCs w:val="24"/>
        </w:rPr>
      </w:pPr>
    </w:p>
    <w:p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rsidR="62FC6E27" w:rsidRDefault="62FC6E27" w:rsidP="62FC6E27">
      <w:pPr>
        <w:spacing w:line="259" w:lineRule="auto"/>
        <w:ind w:right="237"/>
        <w:jc w:val="both"/>
        <w:rPr>
          <w:sz w:val="24"/>
          <w:szCs w:val="24"/>
        </w:rPr>
      </w:pPr>
    </w:p>
    <w:p w:rsidR="00FF7EBB" w:rsidRPr="00E676F7" w:rsidRDefault="00FF7EBB" w:rsidP="00340E9A">
      <w:pPr>
        <w:ind w:right="237"/>
        <w:jc w:val="both"/>
        <w:rPr>
          <w:color w:val="auto"/>
          <w:sz w:val="24"/>
          <w:szCs w:val="24"/>
        </w:rPr>
      </w:pPr>
    </w:p>
    <w:p w:rsidR="00FF7EBB" w:rsidRPr="00E676F7" w:rsidRDefault="00FF7EBB" w:rsidP="00340E9A">
      <w:pPr>
        <w:ind w:right="237"/>
        <w:jc w:val="both"/>
        <w:rPr>
          <w:b/>
          <w:color w:val="auto"/>
          <w:sz w:val="24"/>
          <w:szCs w:val="24"/>
        </w:rPr>
      </w:pPr>
      <w:r w:rsidRPr="00E676F7">
        <w:rPr>
          <w:b/>
          <w:color w:val="auto"/>
          <w:sz w:val="24"/>
          <w:szCs w:val="24"/>
        </w:rPr>
        <w:t>NOTE</w:t>
      </w:r>
    </w:p>
    <w:p w:rsidR="00FF7EBB" w:rsidRPr="00E676F7" w:rsidRDefault="00FF7EBB" w:rsidP="00340E9A">
      <w:pPr>
        <w:ind w:right="237"/>
        <w:jc w:val="both"/>
        <w:rPr>
          <w:color w:val="auto"/>
          <w:sz w:val="24"/>
          <w:szCs w:val="24"/>
        </w:rPr>
      </w:pPr>
    </w:p>
    <w:p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rsidR="00390074" w:rsidRPr="00E676F7" w:rsidRDefault="00390074" w:rsidP="00340E9A">
      <w:pPr>
        <w:ind w:left="360" w:right="237"/>
        <w:jc w:val="both"/>
        <w:rPr>
          <w:b/>
          <w:color w:val="auto"/>
          <w:sz w:val="24"/>
          <w:szCs w:val="24"/>
        </w:rPr>
      </w:pPr>
    </w:p>
    <w:p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rsidR="00390074" w:rsidRPr="00E676F7" w:rsidRDefault="00390074" w:rsidP="44CE3355">
      <w:pPr>
        <w:ind w:left="360" w:right="237"/>
        <w:jc w:val="both"/>
        <w:rPr>
          <w:b/>
          <w:bCs/>
          <w:sz w:val="24"/>
          <w:szCs w:val="24"/>
        </w:rPr>
      </w:pPr>
    </w:p>
    <w:p w:rsidR="00E03B6D" w:rsidRPr="00E676F7" w:rsidRDefault="00E03B6D" w:rsidP="00340E9A">
      <w:pPr>
        <w:ind w:right="237"/>
        <w:jc w:val="both"/>
        <w:rPr>
          <w:b/>
          <w:sz w:val="24"/>
          <w:szCs w:val="24"/>
        </w:rPr>
      </w:pPr>
    </w:p>
    <w:p w:rsidR="000325D9" w:rsidRPr="00E676F7" w:rsidRDefault="000325D9" w:rsidP="00340E9A">
      <w:pPr>
        <w:ind w:right="237"/>
        <w:jc w:val="both"/>
        <w:rPr>
          <w:b/>
          <w:sz w:val="24"/>
          <w:szCs w:val="24"/>
        </w:rPr>
      </w:pPr>
      <w:r w:rsidRPr="00E676F7">
        <w:rPr>
          <w:b/>
          <w:sz w:val="24"/>
          <w:szCs w:val="24"/>
        </w:rPr>
        <w:t>Dyslexia and other special circumstances</w:t>
      </w:r>
    </w:p>
    <w:p w:rsidR="000325D9" w:rsidRPr="00E676F7" w:rsidRDefault="000325D9" w:rsidP="00340E9A">
      <w:pPr>
        <w:ind w:right="237"/>
        <w:jc w:val="both"/>
        <w:rPr>
          <w:b/>
          <w:sz w:val="24"/>
          <w:szCs w:val="24"/>
          <w:u w:val="single"/>
        </w:rPr>
      </w:pPr>
    </w:p>
    <w:p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rsidR="000325D9" w:rsidRPr="00E676F7" w:rsidRDefault="000325D9" w:rsidP="00340E9A">
      <w:pPr>
        <w:ind w:right="237"/>
        <w:jc w:val="both"/>
        <w:rPr>
          <w:b/>
          <w:sz w:val="24"/>
          <w:szCs w:val="24"/>
        </w:rPr>
      </w:pPr>
    </w:p>
    <w:p w:rsidR="000325D9" w:rsidRPr="00E676F7" w:rsidRDefault="000325D9" w:rsidP="00340E9A">
      <w:pPr>
        <w:ind w:right="237"/>
        <w:jc w:val="both"/>
        <w:rPr>
          <w:b/>
          <w:sz w:val="24"/>
          <w:szCs w:val="24"/>
        </w:rPr>
      </w:pPr>
    </w:p>
    <w:p w:rsidR="007C1D94" w:rsidRPr="00E676F7" w:rsidRDefault="00C7108B" w:rsidP="00340E9A">
      <w:pPr>
        <w:ind w:right="237"/>
        <w:rPr>
          <w:b/>
          <w:sz w:val="24"/>
          <w:szCs w:val="24"/>
        </w:rPr>
      </w:pPr>
      <w:r w:rsidRPr="00E676F7">
        <w:rPr>
          <w:b/>
          <w:sz w:val="24"/>
          <w:szCs w:val="24"/>
        </w:rPr>
        <w:br w:type="page"/>
      </w:r>
    </w:p>
    <w:p w:rsidR="004B600B" w:rsidRPr="00E676F7" w:rsidRDefault="004B600B" w:rsidP="00340E9A">
      <w:pPr>
        <w:ind w:right="237"/>
        <w:jc w:val="both"/>
        <w:rPr>
          <w:sz w:val="24"/>
          <w:szCs w:val="24"/>
          <w:u w:val="single"/>
        </w:rPr>
      </w:pPr>
    </w:p>
    <w:p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rsidR="004B600B" w:rsidRPr="00E676F7" w:rsidRDefault="004B600B" w:rsidP="00340E9A">
      <w:pPr>
        <w:ind w:right="237"/>
        <w:jc w:val="both"/>
        <w:rPr>
          <w:sz w:val="24"/>
          <w:szCs w:val="24"/>
        </w:rPr>
      </w:pPr>
    </w:p>
    <w:p w:rsidR="007C1D94" w:rsidRPr="00E676F7" w:rsidRDefault="007C1D94" w:rsidP="00340E9A">
      <w:pPr>
        <w:ind w:right="237"/>
        <w:jc w:val="both"/>
        <w:rPr>
          <w:i/>
          <w:sz w:val="24"/>
          <w:szCs w:val="24"/>
        </w:rPr>
      </w:pPr>
      <w:r w:rsidRPr="00E676F7">
        <w:rPr>
          <w:i/>
          <w:sz w:val="24"/>
          <w:szCs w:val="24"/>
        </w:rPr>
        <w:t xml:space="preserve">Guidance: </w:t>
      </w:r>
    </w:p>
    <w:p w:rsidR="008B28E7" w:rsidRPr="00E676F7" w:rsidRDefault="008B28E7" w:rsidP="00340E9A">
      <w:pPr>
        <w:ind w:right="237"/>
        <w:jc w:val="both"/>
        <w:rPr>
          <w:i/>
          <w:sz w:val="24"/>
          <w:szCs w:val="24"/>
        </w:rPr>
      </w:pPr>
    </w:p>
    <w:p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rsidR="00B12295" w:rsidRPr="00E676F7" w:rsidRDefault="00B12295" w:rsidP="5CE196A1">
      <w:pPr>
        <w:ind w:right="237"/>
        <w:jc w:val="both"/>
        <w:rPr>
          <w:b/>
          <w:bCs/>
          <w:sz w:val="24"/>
          <w:szCs w:val="24"/>
        </w:rPr>
      </w:pPr>
    </w:p>
    <w:p w:rsidR="008B28E7" w:rsidRPr="00E676F7" w:rsidRDefault="008B28E7" w:rsidP="5CE196A1">
      <w:pPr>
        <w:ind w:right="237"/>
        <w:jc w:val="both"/>
        <w:rPr>
          <w:b/>
          <w:bCs/>
          <w:sz w:val="24"/>
          <w:szCs w:val="24"/>
        </w:rPr>
      </w:pPr>
      <w:r w:rsidRPr="5CE196A1">
        <w:rPr>
          <w:b/>
          <w:bCs/>
          <w:sz w:val="24"/>
          <w:szCs w:val="24"/>
        </w:rPr>
        <w:t xml:space="preserve">Contents </w:t>
      </w:r>
    </w:p>
    <w:p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rsidTr="5CE196A1">
        <w:tc>
          <w:tcPr>
            <w:tcW w:w="2145" w:type="dxa"/>
            <w:shd w:val="clear" w:color="auto" w:fill="D9D9D9" w:themeFill="background1" w:themeFillShade="D9"/>
          </w:tcPr>
          <w:p w:rsidR="00446F80" w:rsidRPr="00E676F7" w:rsidRDefault="2DCB5FBB" w:rsidP="45B99DA0">
            <w:pPr>
              <w:ind w:right="237"/>
              <w:jc w:val="both"/>
              <w:rPr>
                <w:b/>
                <w:bCs/>
                <w:color w:val="auto"/>
                <w:sz w:val="24"/>
                <w:szCs w:val="24"/>
              </w:rPr>
            </w:pPr>
            <w:r w:rsidRPr="5CE196A1">
              <w:rPr>
                <w:b/>
                <w:bCs/>
                <w:color w:val="auto"/>
                <w:sz w:val="24"/>
                <w:szCs w:val="24"/>
              </w:rPr>
              <w:t>Component 1</w:t>
            </w:r>
          </w:p>
          <w:p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rsidTr="5CE196A1">
        <w:tc>
          <w:tcPr>
            <w:tcW w:w="2145" w:type="dxa"/>
            <w:shd w:val="clear" w:color="auto" w:fill="auto"/>
          </w:tcPr>
          <w:p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rsidR="00446F80" w:rsidRPr="00E676F7" w:rsidRDefault="00446F80" w:rsidP="5CE196A1">
            <w:pPr>
              <w:ind w:right="237"/>
              <w:jc w:val="both"/>
              <w:rPr>
                <w:b/>
                <w:bCs/>
                <w:color w:val="auto"/>
                <w:sz w:val="24"/>
                <w:szCs w:val="24"/>
              </w:rPr>
            </w:pPr>
          </w:p>
        </w:tc>
        <w:tc>
          <w:tcPr>
            <w:tcW w:w="2237" w:type="dxa"/>
          </w:tcPr>
          <w:p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rsidTr="5CE196A1">
        <w:tc>
          <w:tcPr>
            <w:tcW w:w="2145" w:type="dxa"/>
            <w:shd w:val="clear" w:color="auto" w:fill="D9D9D9" w:themeFill="background1" w:themeFillShade="D9"/>
          </w:tcPr>
          <w:p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rsidR="45B99DA0" w:rsidRDefault="45B99DA0" w:rsidP="0FF883D4">
            <w:pPr>
              <w:jc w:val="both"/>
              <w:rPr>
                <w:b/>
                <w:bCs/>
                <w:color w:val="000000" w:themeColor="text1"/>
                <w:sz w:val="24"/>
                <w:szCs w:val="24"/>
              </w:rPr>
            </w:pPr>
          </w:p>
        </w:tc>
        <w:tc>
          <w:tcPr>
            <w:tcW w:w="2237" w:type="dxa"/>
            <w:shd w:val="clear" w:color="auto" w:fill="D9D9D9" w:themeFill="background1" w:themeFillShade="D9"/>
          </w:tcPr>
          <w:p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rsidTr="5CE196A1">
        <w:tc>
          <w:tcPr>
            <w:tcW w:w="2145" w:type="dxa"/>
            <w:shd w:val="clear" w:color="auto" w:fill="auto"/>
          </w:tcPr>
          <w:p w:rsidR="00446F80" w:rsidRPr="00E676F7" w:rsidRDefault="00446F80" w:rsidP="7E289108">
            <w:pPr>
              <w:ind w:right="237"/>
              <w:jc w:val="both"/>
              <w:rPr>
                <w:color w:val="auto"/>
                <w:sz w:val="24"/>
                <w:szCs w:val="24"/>
              </w:rPr>
            </w:pPr>
            <w:r w:rsidRPr="5CE196A1">
              <w:rPr>
                <w:color w:val="auto"/>
                <w:sz w:val="24"/>
                <w:szCs w:val="24"/>
              </w:rPr>
              <w:t>Task 2</w:t>
            </w:r>
          </w:p>
          <w:p w:rsidR="00446F80" w:rsidRPr="00E676F7" w:rsidRDefault="00446F80" w:rsidP="7E289108">
            <w:pPr>
              <w:ind w:right="237"/>
              <w:jc w:val="both"/>
              <w:rPr>
                <w:color w:val="auto"/>
                <w:sz w:val="24"/>
                <w:szCs w:val="24"/>
              </w:rPr>
            </w:pPr>
          </w:p>
          <w:p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rsidR="00446F80" w:rsidRPr="00E676F7" w:rsidRDefault="00446F80" w:rsidP="5CE196A1">
            <w:pPr>
              <w:ind w:right="237"/>
              <w:jc w:val="both"/>
              <w:rPr>
                <w:rFonts w:eastAsia="Arial"/>
                <w:color w:val="000000" w:themeColor="text1"/>
                <w:sz w:val="24"/>
                <w:szCs w:val="24"/>
              </w:rPr>
            </w:pPr>
          </w:p>
          <w:p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rsidR="00446F80" w:rsidRPr="00E676F7" w:rsidRDefault="00446F80" w:rsidP="5CE196A1">
            <w:pPr>
              <w:ind w:right="237"/>
              <w:jc w:val="both"/>
              <w:rPr>
                <w:rFonts w:eastAsia="Arial"/>
                <w:color w:val="000000" w:themeColor="text1"/>
                <w:sz w:val="24"/>
                <w:szCs w:val="24"/>
              </w:rPr>
            </w:pPr>
          </w:p>
          <w:p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rsidR="00446F80" w:rsidRPr="00E676F7" w:rsidRDefault="00446F80" w:rsidP="5CE196A1">
            <w:pPr>
              <w:ind w:right="237"/>
              <w:jc w:val="both"/>
              <w:rPr>
                <w:rFonts w:eastAsia="Arial"/>
                <w:color w:val="000000" w:themeColor="text1"/>
                <w:sz w:val="24"/>
                <w:szCs w:val="24"/>
              </w:rPr>
            </w:pPr>
          </w:p>
          <w:p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rsidR="00446F80" w:rsidRPr="00E676F7" w:rsidRDefault="00446F80" w:rsidP="5CE196A1">
            <w:pPr>
              <w:ind w:right="237"/>
              <w:jc w:val="both"/>
              <w:rPr>
                <w:rFonts w:eastAsia="Arial"/>
                <w:color w:val="000000" w:themeColor="text1"/>
                <w:sz w:val="24"/>
                <w:szCs w:val="24"/>
              </w:rPr>
            </w:pPr>
          </w:p>
          <w:p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rsidR="00446F80" w:rsidRPr="00E676F7" w:rsidRDefault="00446F80" w:rsidP="0FF883D4">
            <w:pPr>
              <w:ind w:right="237"/>
              <w:jc w:val="both"/>
              <w:rPr>
                <w:color w:val="000000" w:themeColor="text1"/>
                <w:sz w:val="24"/>
                <w:szCs w:val="24"/>
              </w:rPr>
            </w:pPr>
          </w:p>
          <w:p w:rsidR="00446F80" w:rsidRPr="00E676F7" w:rsidRDefault="00446F80" w:rsidP="7E289108">
            <w:pPr>
              <w:ind w:right="237"/>
              <w:jc w:val="both"/>
              <w:rPr>
                <w:color w:val="auto"/>
                <w:sz w:val="24"/>
                <w:szCs w:val="24"/>
              </w:rPr>
            </w:pPr>
          </w:p>
        </w:tc>
        <w:tc>
          <w:tcPr>
            <w:tcW w:w="4515" w:type="dxa"/>
            <w:shd w:val="clear" w:color="auto" w:fill="auto"/>
          </w:tcPr>
          <w:p w:rsidR="00446F80" w:rsidRPr="0071499F" w:rsidRDefault="00446F80" w:rsidP="7E289108">
            <w:pPr>
              <w:ind w:right="237"/>
              <w:jc w:val="both"/>
              <w:rPr>
                <w:b/>
                <w:bCs/>
                <w:sz w:val="24"/>
                <w:szCs w:val="24"/>
              </w:rPr>
            </w:pPr>
          </w:p>
          <w:p w:rsidR="00446F80" w:rsidRPr="0071499F" w:rsidRDefault="00446F80" w:rsidP="5CE196A1">
            <w:pPr>
              <w:ind w:right="237"/>
              <w:jc w:val="both"/>
              <w:rPr>
                <w:rFonts w:eastAsia="Arial"/>
                <w:b/>
                <w:bCs/>
                <w:color w:val="000000" w:themeColor="text1"/>
                <w:sz w:val="24"/>
                <w:szCs w:val="24"/>
              </w:rPr>
            </w:pPr>
          </w:p>
          <w:p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rsidR="00446F80" w:rsidRPr="0071499F" w:rsidRDefault="00446F80" w:rsidP="5CE196A1">
            <w:pPr>
              <w:ind w:right="237"/>
              <w:jc w:val="both"/>
              <w:rPr>
                <w:rFonts w:eastAsia="Arial"/>
                <w:color w:val="000000" w:themeColor="text1"/>
                <w:sz w:val="24"/>
                <w:szCs w:val="24"/>
              </w:rPr>
            </w:pPr>
          </w:p>
          <w:p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rsidR="00446F80" w:rsidRPr="0071499F" w:rsidRDefault="00446F80" w:rsidP="5CE196A1">
            <w:pPr>
              <w:ind w:right="237"/>
              <w:jc w:val="both"/>
              <w:rPr>
                <w:rFonts w:eastAsia="Arial"/>
                <w:color w:val="000000" w:themeColor="text1"/>
                <w:sz w:val="24"/>
                <w:szCs w:val="24"/>
              </w:rPr>
            </w:pPr>
          </w:p>
          <w:p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rsidR="00446F80" w:rsidRPr="0071499F" w:rsidRDefault="00446F80" w:rsidP="5CE196A1">
            <w:pPr>
              <w:ind w:right="237"/>
              <w:jc w:val="both"/>
              <w:rPr>
                <w:rFonts w:eastAsia="Arial"/>
                <w:color w:val="000000" w:themeColor="text1"/>
                <w:sz w:val="24"/>
                <w:szCs w:val="24"/>
              </w:rPr>
            </w:pPr>
          </w:p>
          <w:p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rsidR="00446F80" w:rsidRPr="0071499F" w:rsidRDefault="00446F80" w:rsidP="5CE196A1">
            <w:pPr>
              <w:ind w:right="237"/>
              <w:jc w:val="both"/>
              <w:rPr>
                <w:rFonts w:eastAsia="Arial"/>
                <w:color w:val="000000" w:themeColor="text1"/>
                <w:sz w:val="24"/>
                <w:szCs w:val="24"/>
              </w:rPr>
            </w:pPr>
          </w:p>
          <w:p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rsidR="00446F80" w:rsidRPr="0071499F" w:rsidRDefault="00446F80" w:rsidP="0FF883D4">
            <w:pPr>
              <w:ind w:right="237"/>
              <w:jc w:val="both"/>
              <w:rPr>
                <w:b/>
                <w:bCs/>
                <w:color w:val="000000" w:themeColor="text1"/>
                <w:sz w:val="24"/>
                <w:szCs w:val="24"/>
              </w:rPr>
            </w:pPr>
          </w:p>
        </w:tc>
        <w:tc>
          <w:tcPr>
            <w:tcW w:w="2237" w:type="dxa"/>
          </w:tcPr>
          <w:p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rsidR="00446F80" w:rsidRPr="00E676F7" w:rsidRDefault="00446F80" w:rsidP="7E289108">
            <w:pPr>
              <w:spacing w:line="259" w:lineRule="auto"/>
              <w:ind w:right="237"/>
              <w:jc w:val="both"/>
              <w:rPr>
                <w:b/>
                <w:bCs/>
                <w:sz w:val="24"/>
                <w:szCs w:val="24"/>
              </w:rPr>
            </w:pPr>
          </w:p>
          <w:p w:rsidR="00446F80" w:rsidRPr="00E676F7" w:rsidRDefault="00446F80" w:rsidP="7E289108">
            <w:pPr>
              <w:spacing w:line="259" w:lineRule="auto"/>
              <w:ind w:right="237"/>
              <w:jc w:val="both"/>
              <w:rPr>
                <w:b/>
                <w:bCs/>
                <w:sz w:val="24"/>
                <w:szCs w:val="24"/>
              </w:rPr>
            </w:pPr>
          </w:p>
          <w:p w:rsidR="00446F80" w:rsidRPr="00E676F7" w:rsidRDefault="00446F80" w:rsidP="7E289108">
            <w:pPr>
              <w:spacing w:line="259" w:lineRule="auto"/>
              <w:ind w:right="237"/>
              <w:jc w:val="both"/>
              <w:rPr>
                <w:b/>
                <w:bCs/>
                <w:sz w:val="24"/>
                <w:szCs w:val="24"/>
              </w:rPr>
            </w:pPr>
          </w:p>
        </w:tc>
      </w:tr>
      <w:tr w:rsidR="00446F80" w:rsidRPr="00E676F7" w:rsidTr="5CE196A1">
        <w:trPr>
          <w:trHeight w:val="81"/>
        </w:trPr>
        <w:tc>
          <w:tcPr>
            <w:tcW w:w="2145" w:type="dxa"/>
            <w:shd w:val="clear" w:color="auto" w:fill="auto"/>
          </w:tcPr>
          <w:p w:rsidR="00446F80" w:rsidRPr="00E676F7" w:rsidRDefault="00446F80" w:rsidP="00340E9A">
            <w:pPr>
              <w:ind w:right="237"/>
              <w:jc w:val="both"/>
              <w:rPr>
                <w:color w:val="auto"/>
                <w:sz w:val="24"/>
                <w:szCs w:val="24"/>
              </w:rPr>
            </w:pPr>
          </w:p>
        </w:tc>
        <w:tc>
          <w:tcPr>
            <w:tcW w:w="4515" w:type="dxa"/>
            <w:shd w:val="clear" w:color="auto" w:fill="auto"/>
          </w:tcPr>
          <w:p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rsidR="00446F80" w:rsidRPr="00E676F7" w:rsidRDefault="00446F80" w:rsidP="5CE196A1">
            <w:pPr>
              <w:spacing w:line="360" w:lineRule="auto"/>
              <w:ind w:right="237"/>
              <w:jc w:val="both"/>
              <w:rPr>
                <w:b/>
                <w:bCs/>
                <w:color w:val="auto"/>
                <w:sz w:val="24"/>
                <w:szCs w:val="24"/>
              </w:rPr>
            </w:pPr>
          </w:p>
        </w:tc>
      </w:tr>
    </w:tbl>
    <w:p w:rsidR="001E7592" w:rsidRPr="00E676F7" w:rsidRDefault="001E7592" w:rsidP="5CE196A1">
      <w:pPr>
        <w:ind w:right="237"/>
        <w:jc w:val="center"/>
        <w:rPr>
          <w:b/>
          <w:bCs/>
          <w:sz w:val="24"/>
          <w:szCs w:val="24"/>
        </w:rPr>
      </w:pPr>
    </w:p>
    <w:p w:rsidR="001E7592" w:rsidRPr="00E676F7" w:rsidRDefault="001E7592" w:rsidP="5CE196A1">
      <w:pPr>
        <w:ind w:right="237"/>
        <w:jc w:val="center"/>
        <w:rPr>
          <w:b/>
          <w:bCs/>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FF7784" w:rsidRPr="00E676F7" w:rsidRDefault="00FF7784"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00340E9A">
      <w:pPr>
        <w:ind w:right="237"/>
        <w:jc w:val="both"/>
        <w:rPr>
          <w:sz w:val="24"/>
          <w:szCs w:val="24"/>
        </w:rPr>
      </w:pPr>
    </w:p>
    <w:p w:rsidR="00025650" w:rsidRPr="00E676F7" w:rsidRDefault="00025650" w:rsidP="5CE196A1">
      <w:pPr>
        <w:ind w:right="237"/>
        <w:jc w:val="both"/>
        <w:rPr>
          <w:b/>
          <w:bCs/>
          <w:sz w:val="24"/>
          <w:szCs w:val="24"/>
        </w:rPr>
      </w:pPr>
    </w:p>
    <w:p w:rsidR="00AA666E" w:rsidRPr="00E676F7" w:rsidRDefault="00025650" w:rsidP="00340E9A">
      <w:pPr>
        <w:ind w:right="237"/>
      </w:pPr>
      <w:r>
        <w:br w:type="page"/>
      </w:r>
    </w:p>
    <w:p w:rsidR="008B28E7" w:rsidRPr="00E676F7" w:rsidRDefault="008B28E7" w:rsidP="00340E9A">
      <w:pPr>
        <w:ind w:right="237"/>
        <w:jc w:val="both"/>
        <w:rPr>
          <w:sz w:val="24"/>
          <w:szCs w:val="24"/>
        </w:rPr>
      </w:pPr>
    </w:p>
    <w:p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rsidR="5B843AF0" w:rsidRPr="00E676F7" w:rsidRDefault="5B843AF0" w:rsidP="5B843AF0">
      <w:pPr>
        <w:ind w:right="237"/>
        <w:jc w:val="both"/>
        <w:rPr>
          <w:rFonts w:eastAsia="Arial"/>
          <w:color w:val="000000" w:themeColor="text1"/>
          <w:sz w:val="24"/>
          <w:szCs w:val="24"/>
        </w:rPr>
      </w:pPr>
    </w:p>
    <w:p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rsidR="5B843AF0" w:rsidRPr="00E676F7" w:rsidRDefault="5B843AF0" w:rsidP="5B843AF0">
      <w:pPr>
        <w:ind w:right="237"/>
        <w:jc w:val="both"/>
        <w:rPr>
          <w:rFonts w:eastAsia="Arial"/>
          <w:color w:val="000000" w:themeColor="text1"/>
          <w:sz w:val="24"/>
          <w:szCs w:val="24"/>
        </w:rPr>
      </w:pPr>
    </w:p>
    <w:p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rsidTr="5CE196A1">
        <w:tc>
          <w:tcPr>
            <w:tcW w:w="10188" w:type="dxa"/>
            <w:shd w:val="clear" w:color="auto" w:fill="auto"/>
          </w:tcPr>
          <w:p w:rsidR="00E676F7" w:rsidRPr="00E676F7" w:rsidRDefault="00E676F7" w:rsidP="000045CB">
            <w:pPr>
              <w:ind w:right="237"/>
              <w:rPr>
                <w:sz w:val="24"/>
                <w:szCs w:val="24"/>
              </w:rPr>
            </w:pPr>
          </w:p>
          <w:p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rsidR="00E676F7" w:rsidRPr="00E676F7" w:rsidRDefault="00E676F7" w:rsidP="00E676F7">
            <w:pPr>
              <w:rPr>
                <w:rFonts w:eastAsia="Arial"/>
                <w:color w:val="000000" w:themeColor="text1"/>
                <w:sz w:val="24"/>
                <w:szCs w:val="24"/>
              </w:rPr>
            </w:pPr>
          </w:p>
          <w:p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rsidR="00E676F7" w:rsidRPr="00E676F7" w:rsidRDefault="00E676F7" w:rsidP="00E676F7">
            <w:pPr>
              <w:rPr>
                <w:rFonts w:eastAsia="Arial"/>
                <w:color w:val="000000" w:themeColor="text1"/>
                <w:sz w:val="24"/>
                <w:szCs w:val="24"/>
              </w:rPr>
            </w:pPr>
          </w:p>
          <w:p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rsidR="00E676F7" w:rsidRPr="00E676F7" w:rsidRDefault="00E676F7" w:rsidP="00E676F7">
            <w:pPr>
              <w:ind w:right="237"/>
              <w:jc w:val="both"/>
              <w:rPr>
                <w:rFonts w:eastAsia="Arial"/>
                <w:color w:val="000000" w:themeColor="text1"/>
                <w:sz w:val="24"/>
                <w:szCs w:val="24"/>
              </w:rPr>
            </w:pPr>
          </w:p>
          <w:p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rsidR="00E676F7" w:rsidRPr="00E676F7" w:rsidRDefault="00E676F7" w:rsidP="000045CB">
            <w:pPr>
              <w:ind w:right="237"/>
              <w:jc w:val="both"/>
              <w:rPr>
                <w:sz w:val="24"/>
                <w:szCs w:val="24"/>
              </w:rPr>
            </w:pPr>
          </w:p>
        </w:tc>
      </w:tr>
    </w:tbl>
    <w:p w:rsidR="00E676F7" w:rsidRPr="00E676F7" w:rsidRDefault="00E676F7" w:rsidP="00E676F7">
      <w:pPr>
        <w:ind w:right="237"/>
        <w:jc w:val="both"/>
        <w:rPr>
          <w:sz w:val="24"/>
          <w:szCs w:val="24"/>
        </w:rPr>
      </w:pPr>
    </w:p>
    <w:p w:rsidR="5B843AF0" w:rsidRPr="00E676F7" w:rsidRDefault="5B843AF0" w:rsidP="5B843AF0">
      <w:pPr>
        <w:ind w:right="237"/>
        <w:jc w:val="both"/>
        <w:rPr>
          <w:rFonts w:eastAsia="Arial"/>
          <w:color w:val="000000" w:themeColor="text1"/>
          <w:sz w:val="24"/>
          <w:szCs w:val="24"/>
        </w:rPr>
      </w:pPr>
    </w:p>
    <w:p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rsidR="0027185B" w:rsidRDefault="0027185B" w:rsidP="5B843AF0">
      <w:pPr>
        <w:ind w:right="237"/>
        <w:jc w:val="both"/>
        <w:rPr>
          <w:rFonts w:eastAsia="Arial"/>
          <w:b/>
          <w:bCs/>
          <w:color w:val="000000" w:themeColor="text1"/>
          <w:sz w:val="24"/>
          <w:szCs w:val="24"/>
        </w:rPr>
      </w:pPr>
    </w:p>
    <w:p w:rsidR="0027185B" w:rsidRPr="00E92383" w:rsidRDefault="00E92383" w:rsidP="00026EC3">
      <w:pPr>
        <w:ind w:right="237"/>
        <w:rPr>
          <w:rFonts w:eastAsia="Arial"/>
          <w:color w:val="000000" w:themeColor="text1"/>
          <w:sz w:val="24"/>
          <w:szCs w:val="24"/>
        </w:rPr>
      </w:pPr>
      <w:r>
        <w:rPr>
          <w:rFonts w:eastAsia="Arial"/>
          <w:color w:val="000000" w:themeColor="text1"/>
          <w:sz w:val="24"/>
          <w:szCs w:val="24"/>
        </w:rPr>
        <w:t>I am going to be critically evaluating</w:t>
      </w:r>
      <w:r w:rsidR="0027185B">
        <w:rPr>
          <w:rFonts w:eastAsia="Arial"/>
          <w:color w:val="000000" w:themeColor="text1"/>
          <w:sz w:val="24"/>
          <w:szCs w:val="24"/>
        </w:rPr>
        <w:t xml:space="preserve"> an incident that I dealt with which involved anti-social behaviour. Anti-social behaviour can be defined </w:t>
      </w:r>
      <w:r w:rsidR="0027185B" w:rsidRPr="00B01184">
        <w:rPr>
          <w:rFonts w:eastAsia="Arial"/>
          <w:color w:val="000000" w:themeColor="text1"/>
          <w:sz w:val="24"/>
          <w:szCs w:val="24"/>
        </w:rPr>
        <w:t>as ‘</w:t>
      </w:r>
      <w:r w:rsidR="0027185B" w:rsidRPr="00B01184">
        <w:rPr>
          <w:color w:val="1F2025"/>
          <w:sz w:val="24"/>
          <w:szCs w:val="24"/>
          <w:shd w:val="clear" w:color="auto" w:fill="FFFFFF"/>
        </w:rPr>
        <w:t>'behaviour by a person which causes, or is likely to cause, harassment, alarm or distress to persons not of the same household as the person' (</w:t>
      </w:r>
      <w:r w:rsidR="0027185B">
        <w:rPr>
          <w:sz w:val="24"/>
          <w:szCs w:val="24"/>
        </w:rPr>
        <w:t>South Wales Police, 2022). Anti-social behaviour can be split into 3 main categories; Personal antisocial behaviour, nuisance antisocial behaviour and environmental antisocial behaviour.</w:t>
      </w:r>
    </w:p>
    <w:p w:rsidR="0027185B" w:rsidRDefault="0027185B" w:rsidP="00026EC3">
      <w:pPr>
        <w:ind w:right="237"/>
        <w:rPr>
          <w:sz w:val="24"/>
          <w:szCs w:val="24"/>
        </w:rPr>
      </w:pPr>
    </w:p>
    <w:p w:rsidR="0027185B" w:rsidRDefault="0027185B" w:rsidP="00026EC3">
      <w:pPr>
        <w:ind w:right="237"/>
        <w:rPr>
          <w:sz w:val="24"/>
          <w:szCs w:val="24"/>
        </w:rPr>
      </w:pPr>
      <w:r>
        <w:rPr>
          <w:sz w:val="24"/>
          <w:szCs w:val="24"/>
        </w:rPr>
        <w:t>One day when I was working in my station</w:t>
      </w:r>
      <w:r w:rsidR="00E92383">
        <w:rPr>
          <w:sz w:val="24"/>
          <w:szCs w:val="24"/>
        </w:rPr>
        <w:t>,</w:t>
      </w:r>
      <w:r>
        <w:rPr>
          <w:sz w:val="24"/>
          <w:szCs w:val="24"/>
        </w:rPr>
        <w:t xml:space="preserve"> I received a task from my Sergeant involving anti-social behaviour. When I looked into the task it explained that there has been an ongoing dispute which </w:t>
      </w:r>
      <w:r w:rsidR="00E92383">
        <w:rPr>
          <w:sz w:val="24"/>
          <w:szCs w:val="24"/>
        </w:rPr>
        <w:t xml:space="preserve">has </w:t>
      </w:r>
      <w:r>
        <w:rPr>
          <w:sz w:val="24"/>
          <w:szCs w:val="24"/>
        </w:rPr>
        <w:t>lasted the past few months. There was not much information provided in the task, so I decided to contact the reporting person to find out more. The reporting person was the daughter of the aggrieved, she explained to me that her mother has been having trouble with a few younger boys</w:t>
      </w:r>
      <w:r w:rsidR="00E92383">
        <w:rPr>
          <w:sz w:val="24"/>
          <w:szCs w:val="24"/>
        </w:rPr>
        <w:t>,</w:t>
      </w:r>
      <w:r>
        <w:rPr>
          <w:sz w:val="24"/>
          <w:szCs w:val="24"/>
        </w:rPr>
        <w:t xml:space="preserve"> approximately in their mid-teens. She explained that her mother lives in a quiet street and that she has a large garden wall at the front of her house. The reason they have contacted the police is because t</w:t>
      </w:r>
      <w:r w:rsidR="00E92383">
        <w:rPr>
          <w:sz w:val="24"/>
          <w:szCs w:val="24"/>
        </w:rPr>
        <w:t>here has been an ongoing issue</w:t>
      </w:r>
      <w:r>
        <w:rPr>
          <w:sz w:val="24"/>
          <w:szCs w:val="24"/>
        </w:rPr>
        <w:t xml:space="preserve"> where the youths have been hitting a football at the garden wall really hard and the ball ending up in the garden</w:t>
      </w:r>
      <w:r w:rsidR="00E92383">
        <w:rPr>
          <w:sz w:val="24"/>
          <w:szCs w:val="24"/>
        </w:rPr>
        <w:t>. Another concern raised was that the</w:t>
      </w:r>
      <w:r>
        <w:rPr>
          <w:sz w:val="24"/>
          <w:szCs w:val="24"/>
        </w:rPr>
        <w:t xml:space="preserve"> youths then enter </w:t>
      </w:r>
      <w:r w:rsidR="00E92383">
        <w:rPr>
          <w:sz w:val="24"/>
          <w:szCs w:val="24"/>
        </w:rPr>
        <w:t>the garden to retrieve</w:t>
      </w:r>
      <w:r>
        <w:rPr>
          <w:sz w:val="24"/>
          <w:szCs w:val="24"/>
        </w:rPr>
        <w:t xml:space="preserve"> the ball</w:t>
      </w:r>
      <w:r w:rsidR="00E92383">
        <w:rPr>
          <w:sz w:val="24"/>
          <w:szCs w:val="24"/>
        </w:rPr>
        <w:t xml:space="preserve"> which caused the elderly lady to feel scared</w:t>
      </w:r>
      <w:r>
        <w:rPr>
          <w:sz w:val="24"/>
          <w:szCs w:val="24"/>
        </w:rPr>
        <w:t>. The daughter explained to me that they have been trying to sort the problem out themselves and that it has not gone anywhere and the youths just argue back and say they have nowhere else to go. The daughter explained that her mother is vulnerable as she suffers wi</w:t>
      </w:r>
      <w:r w:rsidR="003A4C37">
        <w:rPr>
          <w:sz w:val="24"/>
          <w:szCs w:val="24"/>
        </w:rPr>
        <w:t xml:space="preserve">th dementia and she lives alone. </w:t>
      </w:r>
      <w:r w:rsidR="003A4C37">
        <w:rPr>
          <w:sz w:val="24"/>
          <w:szCs w:val="24"/>
        </w:rPr>
        <w:lastRenderedPageBreak/>
        <w:t>Alongside this, the daughter states</w:t>
      </w:r>
      <w:r>
        <w:rPr>
          <w:sz w:val="24"/>
          <w:szCs w:val="24"/>
        </w:rPr>
        <w:t xml:space="preserve"> that this on-going dispute is affecting her </w:t>
      </w:r>
      <w:r w:rsidR="003A4C37">
        <w:rPr>
          <w:sz w:val="24"/>
          <w:szCs w:val="24"/>
        </w:rPr>
        <w:t>mother in a</w:t>
      </w:r>
      <w:r>
        <w:rPr>
          <w:sz w:val="24"/>
          <w:szCs w:val="24"/>
        </w:rPr>
        <w:t xml:space="preserve"> negative way. </w:t>
      </w:r>
    </w:p>
    <w:p w:rsidR="0027185B" w:rsidRPr="00923507" w:rsidRDefault="00E92383" w:rsidP="00026EC3">
      <w:pPr>
        <w:ind w:right="237"/>
        <w:rPr>
          <w:sz w:val="24"/>
          <w:szCs w:val="24"/>
        </w:rPr>
      </w:pPr>
      <w:r>
        <w:rPr>
          <w:sz w:val="24"/>
          <w:szCs w:val="24"/>
        </w:rPr>
        <w:t>A vulnerable adult</w:t>
      </w:r>
      <w:r w:rsidR="0027185B">
        <w:rPr>
          <w:sz w:val="24"/>
          <w:szCs w:val="24"/>
        </w:rPr>
        <w:t xml:space="preserve"> is defined </w:t>
      </w:r>
      <w:r>
        <w:rPr>
          <w:sz w:val="24"/>
          <w:szCs w:val="24"/>
        </w:rPr>
        <w:t>as “</w:t>
      </w:r>
      <w:r w:rsidR="0027185B" w:rsidRPr="00923507">
        <w:rPr>
          <w:sz w:val="24"/>
          <w:szCs w:val="24"/>
        </w:rPr>
        <w:t>any person aged 18 years or over who is or may be in need of community services by reason of mental, physical or learnin</w:t>
      </w:r>
      <w:r w:rsidR="009F3EE1">
        <w:rPr>
          <w:sz w:val="24"/>
          <w:szCs w:val="24"/>
        </w:rPr>
        <w:t>g disability, age or illness and</w:t>
      </w:r>
      <w:r w:rsidR="0027185B" w:rsidRPr="00923507">
        <w:rPr>
          <w:sz w:val="24"/>
          <w:szCs w:val="24"/>
        </w:rPr>
        <w:t xml:space="preserve"> is or may be unable to take care of themselves or unable to protect themselves against s</w:t>
      </w:r>
      <w:r w:rsidR="0027185B">
        <w:rPr>
          <w:sz w:val="24"/>
          <w:szCs w:val="24"/>
        </w:rPr>
        <w:t>ignificant harm or exploitation” (National Crime Agency, 2016).</w:t>
      </w:r>
    </w:p>
    <w:p w:rsidR="0027185B" w:rsidRDefault="0027185B" w:rsidP="00026EC3">
      <w:pPr>
        <w:ind w:right="237"/>
        <w:rPr>
          <w:sz w:val="24"/>
          <w:szCs w:val="24"/>
        </w:rPr>
      </w:pPr>
    </w:p>
    <w:p w:rsidR="00E92383" w:rsidRDefault="0027185B" w:rsidP="00026EC3">
      <w:pPr>
        <w:ind w:right="237"/>
        <w:rPr>
          <w:sz w:val="24"/>
          <w:szCs w:val="24"/>
        </w:rPr>
      </w:pPr>
      <w:r>
        <w:rPr>
          <w:sz w:val="24"/>
          <w:szCs w:val="24"/>
        </w:rPr>
        <w:t xml:space="preserve">Following this, I then went to speak to the aggrieved lady. </w:t>
      </w:r>
      <w:r w:rsidR="00E92383">
        <w:rPr>
          <w:sz w:val="24"/>
          <w:szCs w:val="24"/>
        </w:rPr>
        <w:t>The lady was extremely pleasant and she was welcoming to officers. She explained to me that the whole situation</w:t>
      </w:r>
      <w:r>
        <w:rPr>
          <w:sz w:val="24"/>
          <w:szCs w:val="24"/>
        </w:rPr>
        <w:t xml:space="preserve"> is really upsetting her and </w:t>
      </w:r>
      <w:r w:rsidR="00E92383">
        <w:rPr>
          <w:sz w:val="24"/>
          <w:szCs w:val="24"/>
        </w:rPr>
        <w:t xml:space="preserve">that </w:t>
      </w:r>
      <w:r>
        <w:rPr>
          <w:sz w:val="24"/>
          <w:szCs w:val="24"/>
        </w:rPr>
        <w:t>it is making her scared to go outside her house. She stated to me that she doesn’t want to youths to get into trouble, but instead she just wants them to stop as it is really affecting her. She could not provide me the names of the youths, so I left my personal work number with her and I i</w:t>
      </w:r>
      <w:r w:rsidR="00E92383">
        <w:rPr>
          <w:sz w:val="24"/>
          <w:szCs w:val="24"/>
        </w:rPr>
        <w:t>nstructed her to contact me if</w:t>
      </w:r>
      <w:r>
        <w:rPr>
          <w:sz w:val="24"/>
          <w:szCs w:val="24"/>
        </w:rPr>
        <w:t xml:space="preserve"> they arrive.</w:t>
      </w:r>
      <w:r w:rsidR="00E92383">
        <w:rPr>
          <w:sz w:val="24"/>
          <w:szCs w:val="24"/>
        </w:rPr>
        <w:t xml:space="preserve"> She explained that they usually attend just after school has finished, so I left my number in the hope to catch them.</w:t>
      </w:r>
    </w:p>
    <w:p w:rsidR="00E92383" w:rsidRDefault="00E92383" w:rsidP="00026EC3">
      <w:pPr>
        <w:ind w:right="237"/>
        <w:rPr>
          <w:sz w:val="24"/>
          <w:szCs w:val="24"/>
        </w:rPr>
      </w:pPr>
    </w:p>
    <w:p w:rsidR="0027185B" w:rsidRDefault="0027185B" w:rsidP="00026EC3">
      <w:pPr>
        <w:ind w:right="237"/>
        <w:rPr>
          <w:sz w:val="24"/>
          <w:szCs w:val="24"/>
        </w:rPr>
      </w:pPr>
      <w:r>
        <w:rPr>
          <w:sz w:val="24"/>
          <w:szCs w:val="24"/>
        </w:rPr>
        <w:t>I left the address and within an hour I received a phone call from the woman stating that the youths have just arrived and are kicking the ball at her wall again. My colleague and myself then made our way back to the address in the hope to speak</w:t>
      </w:r>
      <w:r w:rsidR="00E92383">
        <w:rPr>
          <w:sz w:val="24"/>
          <w:szCs w:val="24"/>
        </w:rPr>
        <w:t xml:space="preserve"> to the youths. Upon arrival,</w:t>
      </w:r>
      <w:r>
        <w:rPr>
          <w:sz w:val="24"/>
          <w:szCs w:val="24"/>
        </w:rPr>
        <w:t xml:space="preserve"> I could see approximately 6 youths outside the address with a football, they were not kicking the ball but I believe that this was due to them sighting the police vehicle.</w:t>
      </w:r>
    </w:p>
    <w:p w:rsidR="0027185B" w:rsidRDefault="0027185B" w:rsidP="00026EC3">
      <w:pPr>
        <w:ind w:right="237"/>
        <w:rPr>
          <w:sz w:val="24"/>
          <w:szCs w:val="24"/>
        </w:rPr>
      </w:pPr>
    </w:p>
    <w:p w:rsidR="0027185B" w:rsidRDefault="0027185B" w:rsidP="00026EC3">
      <w:pPr>
        <w:ind w:right="237"/>
        <w:rPr>
          <w:sz w:val="24"/>
          <w:szCs w:val="24"/>
        </w:rPr>
      </w:pPr>
      <w:r>
        <w:rPr>
          <w:sz w:val="24"/>
          <w:szCs w:val="24"/>
        </w:rPr>
        <w:t>Before speaking to the youths, I had a brief idea of what I wanted to speak to them about. I approached the group and I introduced myself, stating that they are not in trouble and that I just want to speak to them. After introducing myself</w:t>
      </w:r>
      <w:r w:rsidR="00E92383">
        <w:rPr>
          <w:sz w:val="24"/>
          <w:szCs w:val="24"/>
        </w:rPr>
        <w:t>,</w:t>
      </w:r>
      <w:r>
        <w:rPr>
          <w:sz w:val="24"/>
          <w:szCs w:val="24"/>
        </w:rPr>
        <w:t xml:space="preserve"> I questioned what they were doing and they stated that they were just playing football. At this point, I had built a rapport with the youths and they were engaging with me. I wanted to use this to my advantage, so I decided to take the approach of making the youths think about being in the shoes of the reporting person. I explained her age and how it must make her feel being alone and a group of youths turn up to ki</w:t>
      </w:r>
      <w:r w:rsidR="00E92383">
        <w:rPr>
          <w:sz w:val="24"/>
          <w:szCs w:val="24"/>
        </w:rPr>
        <w:t>ck footballs against her wall. I found that t</w:t>
      </w:r>
      <w:r>
        <w:rPr>
          <w:sz w:val="24"/>
          <w:szCs w:val="24"/>
        </w:rPr>
        <w:t>his approach worked and I could see</w:t>
      </w:r>
      <w:r w:rsidR="00E92383">
        <w:rPr>
          <w:sz w:val="24"/>
          <w:szCs w:val="24"/>
        </w:rPr>
        <w:t xml:space="preserve"> that the group were distraught with what their actions had caused</w:t>
      </w:r>
      <w:r>
        <w:rPr>
          <w:sz w:val="24"/>
          <w:szCs w:val="24"/>
        </w:rPr>
        <w:t>. The youths wanted to apologise to the lady</w:t>
      </w:r>
      <w:r w:rsidR="00E92383">
        <w:rPr>
          <w:sz w:val="24"/>
          <w:szCs w:val="24"/>
        </w:rPr>
        <w:t>,</w:t>
      </w:r>
      <w:r>
        <w:rPr>
          <w:sz w:val="24"/>
          <w:szCs w:val="24"/>
        </w:rPr>
        <w:t xml:space="preserve"> so</w:t>
      </w:r>
      <w:r w:rsidR="00E92383">
        <w:rPr>
          <w:sz w:val="24"/>
          <w:szCs w:val="24"/>
        </w:rPr>
        <w:t xml:space="preserve"> with her consent</w:t>
      </w:r>
      <w:r>
        <w:rPr>
          <w:sz w:val="24"/>
          <w:szCs w:val="24"/>
        </w:rPr>
        <w:t xml:space="preserve"> I went inside and I introduced them. This led to a long conversation between both parties where they talked about school and hobbies, to the point where the lady was mak</w:t>
      </w:r>
      <w:r w:rsidR="001B5D20">
        <w:rPr>
          <w:sz w:val="24"/>
          <w:szCs w:val="24"/>
        </w:rPr>
        <w:t>ing the boys glasses of squash.</w:t>
      </w:r>
    </w:p>
    <w:p w:rsidR="001B5D20" w:rsidRDefault="001B5D20" w:rsidP="00026EC3">
      <w:pPr>
        <w:ind w:right="237"/>
        <w:rPr>
          <w:sz w:val="24"/>
          <w:szCs w:val="24"/>
        </w:rPr>
      </w:pPr>
    </w:p>
    <w:p w:rsidR="001B5D20" w:rsidRDefault="001B5D20" w:rsidP="00026EC3">
      <w:pPr>
        <w:ind w:right="237"/>
        <w:rPr>
          <w:sz w:val="24"/>
          <w:szCs w:val="24"/>
        </w:rPr>
      </w:pPr>
      <w:r>
        <w:rPr>
          <w:sz w:val="24"/>
          <w:szCs w:val="24"/>
        </w:rPr>
        <w:t>Even though this situation had been resolved and a positive outcome had been achieved, in the back of my mind I could not stop thinking that the overall problem has not been resolved. I asked the youths is there anywhere they can go to play football instead of this certain location. To my surprise the youths stated that there was nowhere they could play</w:t>
      </w:r>
      <w:r w:rsidR="002C0A15">
        <w:rPr>
          <w:sz w:val="24"/>
          <w:szCs w:val="24"/>
        </w:rPr>
        <w:t xml:space="preserve"> as there was nothing set up for them</w:t>
      </w:r>
      <w:r>
        <w:rPr>
          <w:sz w:val="24"/>
          <w:szCs w:val="24"/>
        </w:rPr>
        <w:t>. This did not sit well with me</w:t>
      </w:r>
      <w:r w:rsidR="002C0A15">
        <w:rPr>
          <w:sz w:val="24"/>
          <w:szCs w:val="24"/>
        </w:rPr>
        <w:t xml:space="preserve">, because even </w:t>
      </w:r>
      <w:r>
        <w:rPr>
          <w:sz w:val="24"/>
          <w:szCs w:val="24"/>
        </w:rPr>
        <w:t>though I have moved the youths on away from this certain location, it was likely that they would just find another location similar and therefore</w:t>
      </w:r>
      <w:r w:rsidR="002C0A15">
        <w:rPr>
          <w:sz w:val="24"/>
          <w:szCs w:val="24"/>
        </w:rPr>
        <w:t xml:space="preserve"> I would</w:t>
      </w:r>
      <w:r>
        <w:rPr>
          <w:sz w:val="24"/>
          <w:szCs w:val="24"/>
        </w:rPr>
        <w:t xml:space="preserve"> not</w:t>
      </w:r>
      <w:r w:rsidR="002C0A15">
        <w:rPr>
          <w:sz w:val="24"/>
          <w:szCs w:val="24"/>
        </w:rPr>
        <w:t xml:space="preserve"> be</w:t>
      </w:r>
      <w:r>
        <w:rPr>
          <w:sz w:val="24"/>
          <w:szCs w:val="24"/>
        </w:rPr>
        <w:t xml:space="preserve"> solving the overall problem. In light of this information, I decided to speak with the youths and I managed to find out what school they went to. I explained to them that we have a school liaison officer attached to every </w:t>
      </w:r>
      <w:r>
        <w:rPr>
          <w:sz w:val="24"/>
          <w:szCs w:val="24"/>
        </w:rPr>
        <w:lastRenderedPageBreak/>
        <w:t xml:space="preserve">school and that I will make contact with them to try and find somewhere they can play football. The boys were on board with the idea and they agreed </w:t>
      </w:r>
      <w:r w:rsidR="002C0A15">
        <w:rPr>
          <w:sz w:val="24"/>
          <w:szCs w:val="24"/>
        </w:rPr>
        <w:t>that they would be happy to assist and</w:t>
      </w:r>
      <w:r>
        <w:rPr>
          <w:sz w:val="24"/>
          <w:szCs w:val="24"/>
        </w:rPr>
        <w:t xml:space="preserve"> find a location that was suitable. </w:t>
      </w:r>
    </w:p>
    <w:p w:rsidR="001B5D20" w:rsidRDefault="001B5D20" w:rsidP="00026EC3">
      <w:pPr>
        <w:ind w:right="237"/>
        <w:rPr>
          <w:sz w:val="24"/>
          <w:szCs w:val="24"/>
        </w:rPr>
      </w:pPr>
    </w:p>
    <w:p w:rsidR="002C0A15" w:rsidRDefault="001B5D20" w:rsidP="00026EC3">
      <w:pPr>
        <w:ind w:right="237"/>
        <w:rPr>
          <w:sz w:val="24"/>
          <w:szCs w:val="24"/>
        </w:rPr>
      </w:pPr>
      <w:r>
        <w:rPr>
          <w:sz w:val="24"/>
          <w:szCs w:val="24"/>
        </w:rPr>
        <w:t xml:space="preserve">I made sure that I had all the </w:t>
      </w:r>
      <w:r w:rsidR="006D3E9F">
        <w:rPr>
          <w:sz w:val="24"/>
          <w:szCs w:val="24"/>
        </w:rPr>
        <w:t>youth’s</w:t>
      </w:r>
      <w:r w:rsidR="002C0A15">
        <w:rPr>
          <w:sz w:val="24"/>
          <w:szCs w:val="24"/>
        </w:rPr>
        <w:t xml:space="preserve"> names</w:t>
      </w:r>
      <w:r>
        <w:rPr>
          <w:sz w:val="24"/>
          <w:szCs w:val="24"/>
        </w:rPr>
        <w:t xml:space="preserve"> and the school that they attend</w:t>
      </w:r>
      <w:r w:rsidR="002C0A15">
        <w:rPr>
          <w:sz w:val="24"/>
          <w:szCs w:val="24"/>
        </w:rPr>
        <w:t>ed before leaving</w:t>
      </w:r>
      <w:r>
        <w:rPr>
          <w:sz w:val="24"/>
          <w:szCs w:val="24"/>
        </w:rPr>
        <w:t xml:space="preserve"> the address. </w:t>
      </w:r>
      <w:r w:rsidR="002C0A15">
        <w:rPr>
          <w:sz w:val="24"/>
          <w:szCs w:val="24"/>
        </w:rPr>
        <w:t xml:space="preserve">Following this, </w:t>
      </w:r>
      <w:r>
        <w:rPr>
          <w:sz w:val="24"/>
          <w:szCs w:val="24"/>
        </w:rPr>
        <w:t xml:space="preserve">I instantly made contact with the School </w:t>
      </w:r>
      <w:r w:rsidR="004671FB">
        <w:rPr>
          <w:sz w:val="24"/>
          <w:szCs w:val="24"/>
        </w:rPr>
        <w:t>Liaison Officer</w:t>
      </w:r>
      <w:r>
        <w:rPr>
          <w:sz w:val="24"/>
          <w:szCs w:val="24"/>
        </w:rPr>
        <w:t xml:space="preserve"> and I explained the situation to them.</w:t>
      </w:r>
      <w:r w:rsidR="003370EE">
        <w:rPr>
          <w:sz w:val="24"/>
          <w:szCs w:val="24"/>
        </w:rPr>
        <w:t xml:space="preserve"> The role of a School Liaison Officer</w:t>
      </w:r>
      <w:r w:rsidR="004671FB" w:rsidRPr="003370EE">
        <w:rPr>
          <w:color w:val="auto"/>
          <w:sz w:val="24"/>
          <w:szCs w:val="24"/>
          <w:shd w:val="clear" w:color="auto" w:fill="FFFFFF"/>
        </w:rPr>
        <w:t xml:space="preserve"> is to </w:t>
      </w:r>
      <w:r w:rsidR="003370EE">
        <w:rPr>
          <w:color w:val="auto"/>
          <w:sz w:val="24"/>
          <w:szCs w:val="24"/>
          <w:shd w:val="clear" w:color="auto" w:fill="FFFFFF"/>
        </w:rPr>
        <w:t>“</w:t>
      </w:r>
      <w:r w:rsidR="004671FB" w:rsidRPr="003370EE">
        <w:rPr>
          <w:color w:val="auto"/>
          <w:sz w:val="24"/>
          <w:szCs w:val="24"/>
          <w:shd w:val="clear" w:color="auto" w:fill="FFFFFF"/>
        </w:rPr>
        <w:t>provide a link between schools and policing, to facilitate and support the early identification and access to interventions/diversion work of children vulnerable to serious violence and child criminal exploitation</w:t>
      </w:r>
      <w:r w:rsidR="003370EE">
        <w:rPr>
          <w:color w:val="auto"/>
          <w:sz w:val="24"/>
          <w:szCs w:val="24"/>
          <w:shd w:val="clear" w:color="auto" w:fill="FFFFFF"/>
        </w:rPr>
        <w:t>” (Brook Street, 2018).</w:t>
      </w:r>
      <w:r w:rsidRPr="003370EE">
        <w:rPr>
          <w:color w:val="auto"/>
          <w:sz w:val="24"/>
          <w:szCs w:val="24"/>
        </w:rPr>
        <w:t xml:space="preserve"> </w:t>
      </w:r>
      <w:r>
        <w:rPr>
          <w:sz w:val="24"/>
          <w:szCs w:val="24"/>
        </w:rPr>
        <w:t xml:space="preserve">The officer said they would arrange a meeting with the school and I left the situation with them. </w:t>
      </w:r>
    </w:p>
    <w:p w:rsidR="002C0A15" w:rsidRDefault="002C0A15" w:rsidP="00026EC3">
      <w:pPr>
        <w:ind w:right="237"/>
        <w:rPr>
          <w:sz w:val="24"/>
          <w:szCs w:val="24"/>
        </w:rPr>
      </w:pPr>
    </w:p>
    <w:p w:rsidR="0027185B" w:rsidRDefault="001B5D20" w:rsidP="00026EC3">
      <w:pPr>
        <w:ind w:right="237"/>
        <w:rPr>
          <w:sz w:val="24"/>
          <w:szCs w:val="24"/>
        </w:rPr>
      </w:pPr>
      <w:r>
        <w:rPr>
          <w:sz w:val="24"/>
          <w:szCs w:val="24"/>
        </w:rPr>
        <w:t xml:space="preserve">After a few weeks, the School </w:t>
      </w:r>
      <w:r w:rsidR="004671FB">
        <w:rPr>
          <w:sz w:val="24"/>
          <w:szCs w:val="24"/>
        </w:rPr>
        <w:t>Liaison</w:t>
      </w:r>
      <w:r>
        <w:rPr>
          <w:sz w:val="24"/>
          <w:szCs w:val="24"/>
        </w:rPr>
        <w:t xml:space="preserve"> Officer made contact with me and provided me with an update. </w:t>
      </w:r>
      <w:r w:rsidR="00892240">
        <w:rPr>
          <w:sz w:val="24"/>
          <w:szCs w:val="24"/>
        </w:rPr>
        <w:t>The officer stated that they had attended multiple meetings with the school that the youths attend</w:t>
      </w:r>
      <w:r w:rsidR="002C0A15">
        <w:rPr>
          <w:sz w:val="24"/>
          <w:szCs w:val="24"/>
        </w:rPr>
        <w:t>,</w:t>
      </w:r>
      <w:r w:rsidR="004671FB">
        <w:rPr>
          <w:sz w:val="24"/>
          <w:szCs w:val="24"/>
        </w:rPr>
        <w:t xml:space="preserve"> in the hope to come to an arrangement</w:t>
      </w:r>
      <w:r w:rsidR="002C0A15">
        <w:rPr>
          <w:sz w:val="24"/>
          <w:szCs w:val="24"/>
        </w:rPr>
        <w:t xml:space="preserve"> and find a suitable location</w:t>
      </w:r>
      <w:r w:rsidR="00892240">
        <w:rPr>
          <w:sz w:val="24"/>
          <w:szCs w:val="24"/>
        </w:rPr>
        <w:t>.</w:t>
      </w:r>
      <w:r w:rsidR="004671FB">
        <w:rPr>
          <w:sz w:val="24"/>
          <w:szCs w:val="24"/>
        </w:rPr>
        <w:t xml:space="preserve"> Eventually it </w:t>
      </w:r>
      <w:r w:rsidR="002C0A15">
        <w:rPr>
          <w:sz w:val="24"/>
          <w:szCs w:val="24"/>
        </w:rPr>
        <w:t>was arranged that the school were</w:t>
      </w:r>
      <w:r w:rsidR="004671FB">
        <w:rPr>
          <w:sz w:val="24"/>
          <w:szCs w:val="24"/>
        </w:rPr>
        <w:t xml:space="preserve"> going to keep the football pitch open for an extra hour after school, whereby the pupils can use it freely</w:t>
      </w:r>
      <w:r w:rsidR="002C0A15">
        <w:rPr>
          <w:sz w:val="24"/>
          <w:szCs w:val="24"/>
        </w:rPr>
        <w:t xml:space="preserve"> after school hours. This was the outcome that I wanted as I believed that now there is a location for the youths to play football, this would potentially solve the issue. I was delighted with the new and a</w:t>
      </w:r>
      <w:r w:rsidR="004671FB">
        <w:rPr>
          <w:sz w:val="24"/>
          <w:szCs w:val="24"/>
        </w:rPr>
        <w:t>fter receiving this update, I decided the contact the elderly lady who r</w:t>
      </w:r>
      <w:r w:rsidR="002C0A15">
        <w:rPr>
          <w:sz w:val="24"/>
          <w:szCs w:val="24"/>
        </w:rPr>
        <w:t>eported the original incident. When speaking to the lady s</w:t>
      </w:r>
      <w:r w:rsidR="004671FB">
        <w:rPr>
          <w:sz w:val="24"/>
          <w:szCs w:val="24"/>
        </w:rPr>
        <w:t xml:space="preserve">he was delighted to hear the news and was happy that I </w:t>
      </w:r>
      <w:r w:rsidR="002C0A15">
        <w:rPr>
          <w:sz w:val="24"/>
          <w:szCs w:val="24"/>
        </w:rPr>
        <w:t xml:space="preserve">had </w:t>
      </w:r>
      <w:r w:rsidR="004671FB">
        <w:rPr>
          <w:sz w:val="24"/>
          <w:szCs w:val="24"/>
        </w:rPr>
        <w:t>updated her</w:t>
      </w:r>
      <w:r w:rsidR="009C2A50">
        <w:rPr>
          <w:sz w:val="24"/>
          <w:szCs w:val="24"/>
        </w:rPr>
        <w:t xml:space="preserve"> on the situation</w:t>
      </w:r>
      <w:r w:rsidR="004671FB">
        <w:rPr>
          <w:sz w:val="24"/>
          <w:szCs w:val="24"/>
        </w:rPr>
        <w:t xml:space="preserve">. </w:t>
      </w:r>
      <w:r w:rsidR="009F3EE1">
        <w:rPr>
          <w:sz w:val="24"/>
          <w:szCs w:val="24"/>
        </w:rPr>
        <w:t xml:space="preserve">South Wales Police are eager to keep their victims updated and they state after an investigating officer has been assigned to investigate the incident, then they will be a </w:t>
      </w:r>
      <w:r w:rsidR="002C0A15">
        <w:rPr>
          <w:sz w:val="24"/>
          <w:szCs w:val="24"/>
        </w:rPr>
        <w:t>victim’s</w:t>
      </w:r>
      <w:r w:rsidR="009F3EE1">
        <w:rPr>
          <w:sz w:val="24"/>
          <w:szCs w:val="24"/>
        </w:rPr>
        <w:t xml:space="preserve"> point of contact and will keep them updated along the way (South Wales Police, 2022).</w:t>
      </w:r>
      <w:r w:rsidR="005773D9">
        <w:rPr>
          <w:sz w:val="24"/>
          <w:szCs w:val="24"/>
        </w:rPr>
        <w:t xml:space="preserve"> Officers should be providing victims with regular updates and also notifying victims what the outcome of the investigation is.</w:t>
      </w:r>
    </w:p>
    <w:p w:rsidR="0027185B" w:rsidRDefault="0027185B" w:rsidP="00026EC3">
      <w:pPr>
        <w:ind w:right="237"/>
        <w:rPr>
          <w:sz w:val="24"/>
          <w:szCs w:val="24"/>
        </w:rPr>
      </w:pPr>
    </w:p>
    <w:p w:rsidR="00F73887" w:rsidRDefault="00F73887" w:rsidP="00026EC3">
      <w:pPr>
        <w:ind w:right="237"/>
        <w:rPr>
          <w:sz w:val="24"/>
          <w:szCs w:val="24"/>
        </w:rPr>
      </w:pPr>
      <w:r>
        <w:rPr>
          <w:sz w:val="24"/>
          <w:szCs w:val="24"/>
        </w:rPr>
        <w:t xml:space="preserve">Upon reflection, I believe that I dealt with the situation appropriately and </w:t>
      </w:r>
      <w:r w:rsidR="001E0A1B">
        <w:rPr>
          <w:sz w:val="24"/>
          <w:szCs w:val="24"/>
        </w:rPr>
        <w:t>I achieved a positive outcome. I attempted to make all parties involved happy</w:t>
      </w:r>
      <w:r w:rsidR="001A1A0C">
        <w:rPr>
          <w:sz w:val="24"/>
          <w:szCs w:val="24"/>
        </w:rPr>
        <w:t xml:space="preserve"> and this has led to a relationship forming between the youths and the elderly lady. Alongside this,</w:t>
      </w:r>
      <w:r w:rsidR="001E0A1B">
        <w:rPr>
          <w:sz w:val="24"/>
          <w:szCs w:val="24"/>
        </w:rPr>
        <w:t xml:space="preserve"> </w:t>
      </w:r>
      <w:r w:rsidR="001A1A0C">
        <w:rPr>
          <w:sz w:val="24"/>
          <w:szCs w:val="24"/>
        </w:rPr>
        <w:t xml:space="preserve">I made sure </w:t>
      </w:r>
      <w:r w:rsidR="001E0A1B">
        <w:rPr>
          <w:sz w:val="24"/>
          <w:szCs w:val="24"/>
        </w:rPr>
        <w:t>not</w:t>
      </w:r>
      <w:r w:rsidR="001A1A0C">
        <w:rPr>
          <w:sz w:val="24"/>
          <w:szCs w:val="24"/>
        </w:rPr>
        <w:t xml:space="preserve"> to</w:t>
      </w:r>
      <w:r w:rsidR="001E0A1B">
        <w:rPr>
          <w:sz w:val="24"/>
          <w:szCs w:val="24"/>
        </w:rPr>
        <w:t xml:space="preserve"> just delay the problem but I wanted to solve it there and </w:t>
      </w:r>
      <w:r w:rsidR="00AC2DCA">
        <w:rPr>
          <w:sz w:val="24"/>
          <w:szCs w:val="24"/>
        </w:rPr>
        <w:t xml:space="preserve">then so that the issue would not reoccur further down the line. </w:t>
      </w:r>
      <w:r w:rsidR="001E0A1B">
        <w:rPr>
          <w:sz w:val="24"/>
          <w:szCs w:val="24"/>
        </w:rPr>
        <w:t>Looking back at the incident</w:t>
      </w:r>
      <w:r w:rsidR="002C0A15">
        <w:rPr>
          <w:sz w:val="24"/>
          <w:szCs w:val="24"/>
        </w:rPr>
        <w:t>,</w:t>
      </w:r>
      <w:r w:rsidR="001E0A1B">
        <w:rPr>
          <w:sz w:val="24"/>
          <w:szCs w:val="24"/>
        </w:rPr>
        <w:t xml:space="preserve"> there are a few things</w:t>
      </w:r>
      <w:r w:rsidR="002C0A15">
        <w:rPr>
          <w:sz w:val="24"/>
          <w:szCs w:val="24"/>
        </w:rPr>
        <w:t xml:space="preserve"> I believe</w:t>
      </w:r>
      <w:r w:rsidR="001E0A1B">
        <w:rPr>
          <w:sz w:val="24"/>
          <w:szCs w:val="24"/>
        </w:rPr>
        <w:t xml:space="preserve"> that I could have done differently.</w:t>
      </w:r>
      <w:r w:rsidR="001A1A0C">
        <w:rPr>
          <w:sz w:val="24"/>
          <w:szCs w:val="24"/>
        </w:rPr>
        <w:t xml:space="preserve"> </w:t>
      </w:r>
      <w:r w:rsidR="00AC2DCA">
        <w:rPr>
          <w:sz w:val="24"/>
          <w:szCs w:val="24"/>
        </w:rPr>
        <w:t xml:space="preserve">Firstly, </w:t>
      </w:r>
      <w:r w:rsidR="001A1A0C">
        <w:rPr>
          <w:sz w:val="24"/>
          <w:szCs w:val="24"/>
        </w:rPr>
        <w:t>I can remember initially speaking to the youths for the f</w:t>
      </w:r>
      <w:r w:rsidR="001C78E3">
        <w:rPr>
          <w:sz w:val="24"/>
          <w:szCs w:val="24"/>
        </w:rPr>
        <w:t>irst time and I can remember</w:t>
      </w:r>
      <w:r w:rsidR="001A1A0C">
        <w:rPr>
          <w:sz w:val="24"/>
          <w:szCs w:val="24"/>
        </w:rPr>
        <w:t xml:space="preserve"> trying to reason with them. </w:t>
      </w:r>
      <w:r w:rsidR="00AC2DCA">
        <w:rPr>
          <w:sz w:val="24"/>
          <w:szCs w:val="24"/>
        </w:rPr>
        <w:t>I feel that I came across extremely nice</w:t>
      </w:r>
      <w:r w:rsidR="001A1A0C">
        <w:rPr>
          <w:sz w:val="24"/>
          <w:szCs w:val="24"/>
        </w:rPr>
        <w:t xml:space="preserve"> and maybe perhaps too nice. At the time I did not want to annoy the youths and I wanted them to open up to me</w:t>
      </w:r>
      <w:r w:rsidR="002C0A15">
        <w:rPr>
          <w:sz w:val="24"/>
          <w:szCs w:val="24"/>
        </w:rPr>
        <w:t xml:space="preserve">, and </w:t>
      </w:r>
      <w:r w:rsidR="00AC2DCA">
        <w:rPr>
          <w:sz w:val="24"/>
          <w:szCs w:val="24"/>
        </w:rPr>
        <w:t xml:space="preserve">that is why I decided to take that approach. In this instance it benefitted me and the youths started to reason with me and we achieved a positive outcome, but I believe that not all cases would be so easy and I would need to be firmer. This is something I am working on </w:t>
      </w:r>
      <w:r w:rsidR="008F460A">
        <w:rPr>
          <w:sz w:val="24"/>
          <w:szCs w:val="24"/>
        </w:rPr>
        <w:t xml:space="preserve">as I </w:t>
      </w:r>
      <w:r w:rsidR="005773D9">
        <w:rPr>
          <w:sz w:val="24"/>
          <w:szCs w:val="24"/>
        </w:rPr>
        <w:t xml:space="preserve">have realised that I </w:t>
      </w:r>
      <w:r w:rsidR="008F460A">
        <w:rPr>
          <w:sz w:val="24"/>
          <w:szCs w:val="24"/>
        </w:rPr>
        <w:t xml:space="preserve">need to </w:t>
      </w:r>
      <w:r w:rsidR="005773D9">
        <w:rPr>
          <w:sz w:val="24"/>
          <w:szCs w:val="24"/>
        </w:rPr>
        <w:t>be firmer in certain situations that have I faced.</w:t>
      </w:r>
    </w:p>
    <w:p w:rsidR="00BC40CB" w:rsidRDefault="00BC40CB" w:rsidP="00026EC3">
      <w:pPr>
        <w:ind w:right="237"/>
        <w:rPr>
          <w:sz w:val="24"/>
          <w:szCs w:val="24"/>
        </w:rPr>
      </w:pPr>
    </w:p>
    <w:p w:rsidR="00BC40CB" w:rsidRDefault="00BC40CB" w:rsidP="00026EC3">
      <w:pPr>
        <w:ind w:right="237"/>
        <w:rPr>
          <w:sz w:val="24"/>
          <w:szCs w:val="24"/>
        </w:rPr>
      </w:pPr>
    </w:p>
    <w:p w:rsidR="00BC40CB" w:rsidRDefault="001A1A0C" w:rsidP="00026EC3">
      <w:pPr>
        <w:ind w:right="237"/>
        <w:rPr>
          <w:sz w:val="24"/>
          <w:szCs w:val="24"/>
        </w:rPr>
      </w:pPr>
      <w:r>
        <w:rPr>
          <w:sz w:val="24"/>
          <w:szCs w:val="24"/>
        </w:rPr>
        <w:t>Furthermore,</w:t>
      </w:r>
      <w:r w:rsidR="00BC40CB">
        <w:rPr>
          <w:sz w:val="24"/>
          <w:szCs w:val="24"/>
        </w:rPr>
        <w:t xml:space="preserve"> I utilised the problem analysis triangle to </w:t>
      </w:r>
      <w:r w:rsidR="00250E29">
        <w:rPr>
          <w:sz w:val="24"/>
          <w:szCs w:val="24"/>
        </w:rPr>
        <w:t xml:space="preserve">assist in solving the on-going issue. </w:t>
      </w:r>
      <w:r w:rsidR="00250E29" w:rsidRPr="00250E29">
        <w:rPr>
          <w:spacing w:val="3"/>
          <w:sz w:val="24"/>
          <w:szCs w:val="24"/>
        </w:rPr>
        <w:t>For a crime or incident to occur, an offender and a suitable target must come together in a specific location without an effective deterrent. The problem analysis triangle is made up of 3 elements; victim, offender and location</w:t>
      </w:r>
      <w:r w:rsidR="00250E29">
        <w:rPr>
          <w:spacing w:val="3"/>
          <w:sz w:val="24"/>
          <w:szCs w:val="24"/>
        </w:rPr>
        <w:t xml:space="preserve"> </w:t>
      </w:r>
      <w:r w:rsidR="00250E29">
        <w:rPr>
          <w:spacing w:val="3"/>
          <w:sz w:val="24"/>
          <w:szCs w:val="24"/>
        </w:rPr>
        <w:lastRenderedPageBreak/>
        <w:t>(College of Policing, 2019)</w:t>
      </w:r>
      <w:r w:rsidR="00250E29" w:rsidRPr="00250E29">
        <w:rPr>
          <w:spacing w:val="3"/>
          <w:sz w:val="24"/>
          <w:szCs w:val="24"/>
        </w:rPr>
        <w:t xml:space="preserve">. </w:t>
      </w:r>
      <w:r w:rsidR="004475DA">
        <w:rPr>
          <w:spacing w:val="3"/>
          <w:sz w:val="24"/>
          <w:szCs w:val="24"/>
        </w:rPr>
        <w:t xml:space="preserve">It is stated that when looking for a solution, the three elements should be taken into account. </w:t>
      </w:r>
      <w:r w:rsidR="00BC40CB">
        <w:rPr>
          <w:sz w:val="24"/>
          <w:szCs w:val="24"/>
        </w:rPr>
        <w:t>I believed that</w:t>
      </w:r>
      <w:r w:rsidR="00F85BB8">
        <w:rPr>
          <w:sz w:val="24"/>
          <w:szCs w:val="24"/>
        </w:rPr>
        <w:t xml:space="preserve"> </w:t>
      </w:r>
      <w:r w:rsidR="00EF7923">
        <w:rPr>
          <w:sz w:val="24"/>
          <w:szCs w:val="24"/>
        </w:rPr>
        <w:t xml:space="preserve">from </w:t>
      </w:r>
      <w:r w:rsidR="00F85BB8">
        <w:rPr>
          <w:sz w:val="24"/>
          <w:szCs w:val="24"/>
        </w:rPr>
        <w:t>looking at the problem analysis triangle,</w:t>
      </w:r>
      <w:r w:rsidR="00BC40CB">
        <w:rPr>
          <w:sz w:val="24"/>
          <w:szCs w:val="24"/>
        </w:rPr>
        <w:t xml:space="preserve"> </w:t>
      </w:r>
      <w:r w:rsidR="004475DA">
        <w:rPr>
          <w:sz w:val="24"/>
          <w:szCs w:val="24"/>
        </w:rPr>
        <w:t xml:space="preserve">that I was going to target the ‘location’. I believed that </w:t>
      </w:r>
      <w:r w:rsidR="00BC40CB">
        <w:rPr>
          <w:sz w:val="24"/>
          <w:szCs w:val="24"/>
        </w:rPr>
        <w:t>if I found another suitable location for the youths to play football that</w:t>
      </w:r>
      <w:r w:rsidR="00250E29">
        <w:rPr>
          <w:sz w:val="24"/>
          <w:szCs w:val="24"/>
        </w:rPr>
        <w:t xml:space="preserve"> this would then solve</w:t>
      </w:r>
      <w:r w:rsidR="00F85BB8">
        <w:rPr>
          <w:sz w:val="24"/>
          <w:szCs w:val="24"/>
        </w:rPr>
        <w:t xml:space="preserve"> the problem. Based on this, </w:t>
      </w:r>
      <w:r w:rsidR="00EF7923">
        <w:rPr>
          <w:sz w:val="24"/>
          <w:szCs w:val="24"/>
        </w:rPr>
        <w:t xml:space="preserve">I decided to make contact with the School Liaison Officer in the hope to </w:t>
      </w:r>
      <w:r w:rsidR="0066289C">
        <w:rPr>
          <w:sz w:val="24"/>
          <w:szCs w:val="24"/>
        </w:rPr>
        <w:t xml:space="preserve">come to an </w:t>
      </w:r>
      <w:r w:rsidR="00EF7923">
        <w:rPr>
          <w:sz w:val="24"/>
          <w:szCs w:val="24"/>
        </w:rPr>
        <w:t>arrange</w:t>
      </w:r>
      <w:r w:rsidR="0066289C">
        <w:rPr>
          <w:sz w:val="24"/>
          <w:szCs w:val="24"/>
        </w:rPr>
        <w:t>ment</w:t>
      </w:r>
      <w:r w:rsidR="00EF7923">
        <w:rPr>
          <w:sz w:val="24"/>
          <w:szCs w:val="24"/>
        </w:rPr>
        <w:t xml:space="preserve"> with the local school. </w:t>
      </w:r>
      <w:r w:rsidR="0066289C">
        <w:rPr>
          <w:sz w:val="24"/>
          <w:szCs w:val="24"/>
        </w:rPr>
        <w:t>This resulted in a positive outcome</w:t>
      </w:r>
      <w:r w:rsidR="002C0A15">
        <w:rPr>
          <w:sz w:val="24"/>
          <w:szCs w:val="24"/>
        </w:rPr>
        <w:t xml:space="preserve"> being achieved</w:t>
      </w:r>
      <w:r w:rsidR="0066289C">
        <w:rPr>
          <w:sz w:val="24"/>
          <w:szCs w:val="24"/>
        </w:rPr>
        <w:t xml:space="preserve"> and the youths being allowed to use the foo</w:t>
      </w:r>
      <w:r w:rsidR="005773D9">
        <w:rPr>
          <w:sz w:val="24"/>
          <w:szCs w:val="24"/>
        </w:rPr>
        <w:t>tball pitch after schoo</w:t>
      </w:r>
      <w:r w:rsidR="002C0A15">
        <w:rPr>
          <w:sz w:val="24"/>
          <w:szCs w:val="24"/>
        </w:rPr>
        <w:t>l hours instead of returning to their original location and potentially causing further issues for the elderly lady.</w:t>
      </w:r>
    </w:p>
    <w:p w:rsidR="00BC40CB" w:rsidRDefault="00BC40CB" w:rsidP="00026EC3">
      <w:pPr>
        <w:ind w:right="237"/>
        <w:rPr>
          <w:sz w:val="24"/>
          <w:szCs w:val="24"/>
        </w:rPr>
      </w:pPr>
    </w:p>
    <w:p w:rsidR="00BE15A5" w:rsidRDefault="00F85BB8" w:rsidP="00026EC3">
      <w:pPr>
        <w:ind w:right="237"/>
        <w:rPr>
          <w:sz w:val="24"/>
          <w:szCs w:val="24"/>
        </w:rPr>
      </w:pPr>
      <w:r>
        <w:rPr>
          <w:sz w:val="24"/>
          <w:szCs w:val="24"/>
        </w:rPr>
        <w:t>L</w:t>
      </w:r>
      <w:r w:rsidR="001A1A0C">
        <w:rPr>
          <w:sz w:val="24"/>
          <w:szCs w:val="24"/>
        </w:rPr>
        <w:t>ooking back at the incident</w:t>
      </w:r>
      <w:r>
        <w:rPr>
          <w:sz w:val="24"/>
          <w:szCs w:val="24"/>
        </w:rPr>
        <w:t>,</w:t>
      </w:r>
      <w:r w:rsidR="001A1A0C">
        <w:rPr>
          <w:sz w:val="24"/>
          <w:szCs w:val="24"/>
        </w:rPr>
        <w:t xml:space="preserve"> I believe that I should have tasked the Neighbourhood Policing Team (NPT). The NPT are officers that deal with a lot of neighbourhood/community issues and I believe that they would have assisted me in this incident.</w:t>
      </w:r>
      <w:r w:rsidR="00BE15A5">
        <w:rPr>
          <w:sz w:val="24"/>
          <w:szCs w:val="24"/>
        </w:rPr>
        <w:t xml:space="preserve"> They are made up of a mix of Police Community Support Officers and actual warranted Police Constables. </w:t>
      </w:r>
      <w:r w:rsidR="008F460A">
        <w:rPr>
          <w:sz w:val="24"/>
          <w:szCs w:val="24"/>
        </w:rPr>
        <w:t>The NPT “</w:t>
      </w:r>
      <w:r w:rsidR="008F460A" w:rsidRPr="008F460A">
        <w:rPr>
          <w:color w:val="1F2025"/>
          <w:sz w:val="24"/>
          <w:szCs w:val="24"/>
          <w:shd w:val="clear" w:color="auto" w:fill="FFFFFF"/>
        </w:rPr>
        <w:t>work closely with residents, community leaders, the local authority and other partners to understand and respond to community concerns. By working together and focussing on early intervention, prevention and problem solving we can find long-term solutions to local problems</w:t>
      </w:r>
      <w:r w:rsidR="008F460A">
        <w:rPr>
          <w:color w:val="1F2025"/>
          <w:sz w:val="24"/>
          <w:szCs w:val="24"/>
          <w:shd w:val="clear" w:color="auto" w:fill="FFFFFF"/>
        </w:rPr>
        <w:t>” (South Wales Police, 2022)</w:t>
      </w:r>
      <w:r w:rsidR="008F460A" w:rsidRPr="008F460A">
        <w:rPr>
          <w:color w:val="1F2025"/>
          <w:sz w:val="24"/>
          <w:szCs w:val="24"/>
          <w:shd w:val="clear" w:color="auto" w:fill="FFFFFF"/>
        </w:rPr>
        <w:t>.</w:t>
      </w:r>
      <w:r w:rsidR="001B5D20">
        <w:rPr>
          <w:sz w:val="24"/>
          <w:szCs w:val="24"/>
        </w:rPr>
        <w:t xml:space="preserve"> </w:t>
      </w:r>
      <w:r w:rsidR="00BE15A5">
        <w:rPr>
          <w:sz w:val="24"/>
          <w:szCs w:val="24"/>
        </w:rPr>
        <w:t>I believe that by tasking the NPT</w:t>
      </w:r>
      <w:r w:rsidR="002C0A15">
        <w:rPr>
          <w:sz w:val="24"/>
          <w:szCs w:val="24"/>
        </w:rPr>
        <w:t>,</w:t>
      </w:r>
      <w:r w:rsidR="00BE15A5">
        <w:rPr>
          <w:sz w:val="24"/>
          <w:szCs w:val="24"/>
        </w:rPr>
        <w:t xml:space="preserve"> I could have arranged regular patrols of the area, whereby this would</w:t>
      </w:r>
      <w:r w:rsidR="002C0A15">
        <w:rPr>
          <w:sz w:val="24"/>
          <w:szCs w:val="24"/>
        </w:rPr>
        <w:t xml:space="preserve"> have</w:t>
      </w:r>
      <w:r w:rsidR="00BE15A5">
        <w:rPr>
          <w:sz w:val="24"/>
          <w:szCs w:val="24"/>
        </w:rPr>
        <w:t xml:space="preserve"> show</w:t>
      </w:r>
      <w:r w:rsidR="002C0A15">
        <w:rPr>
          <w:sz w:val="24"/>
          <w:szCs w:val="24"/>
        </w:rPr>
        <w:t>n</w:t>
      </w:r>
      <w:r w:rsidR="00BE15A5">
        <w:rPr>
          <w:sz w:val="24"/>
          <w:szCs w:val="24"/>
        </w:rPr>
        <w:t xml:space="preserve"> police presence in the area and also provide the elderly lady with reassurance</w:t>
      </w:r>
      <w:r w:rsidR="001B5D20">
        <w:rPr>
          <w:sz w:val="24"/>
          <w:szCs w:val="24"/>
        </w:rPr>
        <w:t xml:space="preserve"> that the police are listening to her</w:t>
      </w:r>
      <w:r w:rsidR="00BE15A5">
        <w:rPr>
          <w:sz w:val="24"/>
          <w:szCs w:val="24"/>
        </w:rPr>
        <w:t>. After dealing with the incident</w:t>
      </w:r>
      <w:r w:rsidR="001B5D20">
        <w:rPr>
          <w:sz w:val="24"/>
          <w:szCs w:val="24"/>
        </w:rPr>
        <w:t>,</w:t>
      </w:r>
      <w:r w:rsidR="00BE15A5">
        <w:rPr>
          <w:sz w:val="24"/>
          <w:szCs w:val="24"/>
        </w:rPr>
        <w:t xml:space="preserve"> I had a discussion with my Sergeant and we discussed NPT and why I should have tasked them. I have learnt from this incident and I will ensure to task NPT for any further anti-social behaviour</w:t>
      </w:r>
      <w:r w:rsidR="001B5D20">
        <w:rPr>
          <w:sz w:val="24"/>
          <w:szCs w:val="24"/>
        </w:rPr>
        <w:t xml:space="preserve"> or communi</w:t>
      </w:r>
      <w:r w:rsidR="002C0A15">
        <w:rPr>
          <w:sz w:val="24"/>
          <w:szCs w:val="24"/>
        </w:rPr>
        <w:t>ty issues where they can assist in any way possible.</w:t>
      </w:r>
    </w:p>
    <w:p w:rsidR="001A1A0C" w:rsidRDefault="001A1A0C" w:rsidP="00026EC3">
      <w:pPr>
        <w:ind w:right="237"/>
        <w:rPr>
          <w:sz w:val="24"/>
          <w:szCs w:val="24"/>
        </w:rPr>
      </w:pPr>
    </w:p>
    <w:p w:rsidR="001E0A1B" w:rsidRDefault="006F2CAB" w:rsidP="00026EC3">
      <w:pPr>
        <w:ind w:right="237"/>
        <w:rPr>
          <w:sz w:val="24"/>
          <w:szCs w:val="24"/>
        </w:rPr>
      </w:pPr>
      <w:r>
        <w:rPr>
          <w:sz w:val="24"/>
          <w:szCs w:val="24"/>
        </w:rPr>
        <w:t xml:space="preserve">Overall, the incident allowed me to gain valuable knowledge surrounding anti-social behaviour and how to deal with it. I realised that it may not be something too concerning, but something as small as kicking a football at someone’s wall could be causing an issue for someone and causing them distress, and nobody would even think that it is. </w:t>
      </w:r>
      <w:r w:rsidR="007B3385">
        <w:rPr>
          <w:sz w:val="24"/>
          <w:szCs w:val="24"/>
        </w:rPr>
        <w:t>I am extremely satisfied with the outcome of this incident and it made me aware of the importance of actually solving an issue instead of delaying it and moving it on, potentially causing more issues further down the line.</w:t>
      </w:r>
    </w:p>
    <w:p w:rsidR="00D92CD6" w:rsidRDefault="00D92CD6" w:rsidP="00026EC3">
      <w:pPr>
        <w:ind w:right="237"/>
        <w:rPr>
          <w:sz w:val="24"/>
          <w:szCs w:val="24"/>
        </w:rPr>
      </w:pPr>
    </w:p>
    <w:p w:rsidR="006D3E9F" w:rsidRDefault="006D3E9F" w:rsidP="00026EC3">
      <w:pPr>
        <w:ind w:right="237"/>
        <w:rPr>
          <w:sz w:val="24"/>
          <w:szCs w:val="24"/>
          <w:u w:val="single"/>
        </w:rPr>
      </w:pPr>
    </w:p>
    <w:p w:rsidR="006D3E9F" w:rsidRDefault="006D3E9F" w:rsidP="00026EC3">
      <w:pPr>
        <w:ind w:right="237"/>
        <w:rPr>
          <w:sz w:val="24"/>
          <w:szCs w:val="24"/>
          <w:u w:val="single"/>
        </w:rPr>
      </w:pPr>
    </w:p>
    <w:p w:rsidR="006D3E9F" w:rsidRPr="006D3E9F" w:rsidRDefault="006D3E9F" w:rsidP="00026EC3">
      <w:pPr>
        <w:ind w:right="237"/>
        <w:rPr>
          <w:sz w:val="24"/>
          <w:szCs w:val="24"/>
          <w:u w:val="single"/>
        </w:rPr>
      </w:pPr>
      <w:r w:rsidRPr="006D3E9F">
        <w:rPr>
          <w:sz w:val="24"/>
          <w:szCs w:val="24"/>
          <w:u w:val="single"/>
        </w:rPr>
        <w:t>References</w:t>
      </w:r>
    </w:p>
    <w:p w:rsidR="003370EE" w:rsidRPr="006D3E9F" w:rsidRDefault="003370EE" w:rsidP="00026EC3">
      <w:pPr>
        <w:ind w:right="237"/>
        <w:rPr>
          <w:sz w:val="22"/>
          <w:szCs w:val="22"/>
        </w:rPr>
      </w:pPr>
    </w:p>
    <w:p w:rsidR="006D3E9F" w:rsidRPr="006D3E9F" w:rsidRDefault="003370EE" w:rsidP="00026EC3">
      <w:pPr>
        <w:ind w:right="237"/>
        <w:rPr>
          <w:sz w:val="22"/>
          <w:szCs w:val="22"/>
        </w:rPr>
      </w:pPr>
      <w:r w:rsidRPr="006D3E9F">
        <w:rPr>
          <w:sz w:val="22"/>
          <w:szCs w:val="22"/>
        </w:rPr>
        <w:t>Brook Street, 2018.</w:t>
      </w:r>
      <w:r w:rsidR="006D3E9F" w:rsidRPr="006D3E9F">
        <w:rPr>
          <w:sz w:val="22"/>
          <w:szCs w:val="22"/>
        </w:rPr>
        <w:t xml:space="preserve"> [online] </w:t>
      </w:r>
      <w:r w:rsidR="006D3E9F" w:rsidRPr="006D3E9F">
        <w:rPr>
          <w:i/>
          <w:sz w:val="22"/>
          <w:szCs w:val="22"/>
        </w:rPr>
        <w:t xml:space="preserve">School Liaison Officer. </w:t>
      </w:r>
      <w:r w:rsidR="006D3E9F">
        <w:rPr>
          <w:sz w:val="22"/>
          <w:szCs w:val="22"/>
        </w:rPr>
        <w:t xml:space="preserve"> Available</w:t>
      </w:r>
      <w:r w:rsidR="006D3E9F" w:rsidRPr="006D3E9F">
        <w:rPr>
          <w:sz w:val="22"/>
          <w:szCs w:val="22"/>
        </w:rPr>
        <w:t xml:space="preserve"> at:</w:t>
      </w:r>
    </w:p>
    <w:p w:rsidR="006D3E9F" w:rsidRPr="006D3E9F" w:rsidRDefault="006D3E9F" w:rsidP="00026EC3">
      <w:pPr>
        <w:ind w:right="237"/>
        <w:rPr>
          <w:sz w:val="22"/>
          <w:szCs w:val="22"/>
        </w:rPr>
      </w:pPr>
      <w:hyperlink r:id="rId15" w:history="1">
        <w:r w:rsidR="003370EE" w:rsidRPr="006D3E9F">
          <w:rPr>
            <w:rStyle w:val="Hyperlink"/>
            <w:sz w:val="22"/>
            <w:szCs w:val="22"/>
          </w:rPr>
          <w:t>https://ww</w:t>
        </w:r>
        <w:r w:rsidR="003370EE" w:rsidRPr="006D3E9F">
          <w:rPr>
            <w:rStyle w:val="Hyperlink"/>
            <w:sz w:val="22"/>
            <w:szCs w:val="22"/>
          </w:rPr>
          <w:t>w</w:t>
        </w:r>
        <w:r w:rsidR="003370EE" w:rsidRPr="006D3E9F">
          <w:rPr>
            <w:rStyle w:val="Hyperlink"/>
            <w:sz w:val="22"/>
            <w:szCs w:val="22"/>
          </w:rPr>
          <w:t>.brookstreet.co.uk/job/school-liaison-officer-1/</w:t>
        </w:r>
      </w:hyperlink>
      <w:r w:rsidRPr="006D3E9F">
        <w:rPr>
          <w:sz w:val="22"/>
          <w:szCs w:val="22"/>
        </w:rPr>
        <w:t xml:space="preserve"> </w:t>
      </w:r>
    </w:p>
    <w:p w:rsidR="003370EE" w:rsidRPr="006D3E9F" w:rsidRDefault="003370EE" w:rsidP="00026EC3">
      <w:pPr>
        <w:ind w:right="237"/>
        <w:rPr>
          <w:sz w:val="22"/>
          <w:szCs w:val="22"/>
        </w:rPr>
      </w:pPr>
      <w:r w:rsidRPr="006D3E9F">
        <w:rPr>
          <w:sz w:val="22"/>
          <w:szCs w:val="22"/>
        </w:rPr>
        <w:t>(Last Accessed: 11/10/2022).</w:t>
      </w:r>
    </w:p>
    <w:p w:rsidR="0027185B" w:rsidRDefault="0027185B" w:rsidP="00026EC3">
      <w:pPr>
        <w:ind w:right="237"/>
        <w:rPr>
          <w:sz w:val="22"/>
          <w:szCs w:val="22"/>
        </w:rPr>
      </w:pPr>
    </w:p>
    <w:p w:rsidR="00FA5C9B" w:rsidRPr="006D3E9F" w:rsidRDefault="00FA5C9B" w:rsidP="00026EC3">
      <w:pPr>
        <w:ind w:right="237"/>
        <w:rPr>
          <w:rFonts w:eastAsia="Arial"/>
          <w:color w:val="000000" w:themeColor="text1"/>
          <w:sz w:val="22"/>
          <w:szCs w:val="22"/>
        </w:rPr>
      </w:pPr>
      <w:r w:rsidRPr="006D3E9F">
        <w:rPr>
          <w:rFonts w:eastAsia="Arial"/>
          <w:color w:val="000000" w:themeColor="text1"/>
          <w:sz w:val="22"/>
          <w:szCs w:val="22"/>
        </w:rPr>
        <w:t xml:space="preserve">College of Policing, 2019. [Online] </w:t>
      </w:r>
      <w:r w:rsidRPr="006D3E9F">
        <w:rPr>
          <w:rFonts w:eastAsia="Arial"/>
          <w:i/>
          <w:color w:val="000000" w:themeColor="text1"/>
          <w:sz w:val="22"/>
          <w:szCs w:val="22"/>
        </w:rPr>
        <w:t xml:space="preserve">Analysis. </w:t>
      </w:r>
      <w:r w:rsidRPr="006D3E9F">
        <w:rPr>
          <w:rFonts w:eastAsia="Arial"/>
          <w:color w:val="000000" w:themeColor="text1"/>
          <w:sz w:val="22"/>
          <w:szCs w:val="22"/>
        </w:rPr>
        <w:t xml:space="preserve">Found at: </w:t>
      </w:r>
    </w:p>
    <w:p w:rsidR="00FA5C9B" w:rsidRDefault="00FA5C9B" w:rsidP="00026EC3">
      <w:pPr>
        <w:ind w:right="237"/>
        <w:rPr>
          <w:rFonts w:eastAsia="Arial"/>
          <w:color w:val="000000" w:themeColor="text1"/>
          <w:sz w:val="22"/>
          <w:szCs w:val="22"/>
        </w:rPr>
      </w:pPr>
      <w:hyperlink r:id="rId16" w:history="1">
        <w:r w:rsidRPr="006D3E9F">
          <w:rPr>
            <w:rStyle w:val="Hyperlink"/>
            <w:rFonts w:eastAsia="Arial"/>
            <w:sz w:val="22"/>
            <w:szCs w:val="22"/>
          </w:rPr>
          <w:t>https://www.college.police.uk/app/intelligence-management/analysis/analysis</w:t>
        </w:r>
      </w:hyperlink>
    </w:p>
    <w:p w:rsidR="00FA5C9B" w:rsidRPr="00FA5C9B" w:rsidRDefault="00FA5C9B" w:rsidP="00026EC3">
      <w:pPr>
        <w:ind w:right="237"/>
        <w:rPr>
          <w:rFonts w:eastAsia="Arial"/>
          <w:color w:val="000000" w:themeColor="text1"/>
          <w:sz w:val="22"/>
          <w:szCs w:val="22"/>
        </w:rPr>
      </w:pPr>
      <w:r>
        <w:rPr>
          <w:rFonts w:eastAsia="Arial"/>
          <w:color w:val="000000" w:themeColor="text1"/>
          <w:sz w:val="22"/>
          <w:szCs w:val="22"/>
        </w:rPr>
        <w:t>(Last Accessed: 16/10/2022)</w:t>
      </w:r>
    </w:p>
    <w:p w:rsidR="00FA5C9B" w:rsidRPr="006D3E9F" w:rsidRDefault="00FA5C9B" w:rsidP="00026EC3">
      <w:pPr>
        <w:ind w:right="237"/>
        <w:rPr>
          <w:sz w:val="22"/>
          <w:szCs w:val="22"/>
        </w:rPr>
      </w:pPr>
    </w:p>
    <w:p w:rsidR="006D3E9F" w:rsidRPr="006D3E9F" w:rsidRDefault="0027185B" w:rsidP="00026EC3">
      <w:pPr>
        <w:ind w:right="237"/>
        <w:rPr>
          <w:sz w:val="22"/>
          <w:szCs w:val="22"/>
        </w:rPr>
      </w:pPr>
      <w:r w:rsidRPr="006D3E9F">
        <w:rPr>
          <w:sz w:val="22"/>
          <w:szCs w:val="22"/>
        </w:rPr>
        <w:t>National Crime Agency, 2016.</w:t>
      </w:r>
      <w:r w:rsidR="006D3E9F" w:rsidRPr="006D3E9F">
        <w:rPr>
          <w:sz w:val="22"/>
          <w:szCs w:val="22"/>
        </w:rPr>
        <w:t xml:space="preserve"> [online] </w:t>
      </w:r>
      <w:r w:rsidR="006D3E9F" w:rsidRPr="006D3E9F">
        <w:rPr>
          <w:i/>
          <w:sz w:val="22"/>
          <w:szCs w:val="22"/>
        </w:rPr>
        <w:t>Guidance on reporting routes relating to vulnerable persons.</w:t>
      </w:r>
      <w:r w:rsidR="006D3E9F">
        <w:rPr>
          <w:sz w:val="22"/>
          <w:szCs w:val="22"/>
        </w:rPr>
        <w:t xml:space="preserve"> Available</w:t>
      </w:r>
      <w:r w:rsidRPr="006D3E9F">
        <w:rPr>
          <w:sz w:val="22"/>
          <w:szCs w:val="22"/>
        </w:rPr>
        <w:t xml:space="preserve"> at: </w:t>
      </w:r>
    </w:p>
    <w:p w:rsidR="0027185B" w:rsidRPr="006D3E9F" w:rsidRDefault="006D3E9F" w:rsidP="00026EC3">
      <w:pPr>
        <w:ind w:right="237"/>
        <w:rPr>
          <w:sz w:val="22"/>
          <w:szCs w:val="22"/>
        </w:rPr>
      </w:pPr>
      <w:hyperlink r:id="rId17" w:anchor=":~:text=A%20vulnerable%20adult%20is%20any,themselves%20or%20unable%20to%20protect" w:history="1">
        <w:r w:rsidR="0027185B" w:rsidRPr="006D3E9F">
          <w:rPr>
            <w:rStyle w:val="Hyperlink"/>
            <w:sz w:val="22"/>
            <w:szCs w:val="22"/>
          </w:rPr>
          <w:t>Micro</w:t>
        </w:r>
        <w:r w:rsidR="0027185B" w:rsidRPr="006D3E9F">
          <w:rPr>
            <w:rStyle w:val="Hyperlink"/>
            <w:sz w:val="22"/>
            <w:szCs w:val="22"/>
          </w:rPr>
          <w:t>s</w:t>
        </w:r>
        <w:r w:rsidR="0027185B" w:rsidRPr="006D3E9F">
          <w:rPr>
            <w:rStyle w:val="Hyperlink"/>
            <w:sz w:val="22"/>
            <w:szCs w:val="22"/>
          </w:rPr>
          <w:t>oft Word - Vulnerable Person Reporting Routes Nov 2016 v0.3 (nationalcrimeagency.gov.uk)</w:t>
        </w:r>
      </w:hyperlink>
      <w:r w:rsidR="0027185B" w:rsidRPr="006D3E9F">
        <w:rPr>
          <w:sz w:val="22"/>
          <w:szCs w:val="22"/>
        </w:rPr>
        <w:t xml:space="preserve"> (Last Accessed: 11/07/2022).</w:t>
      </w:r>
    </w:p>
    <w:p w:rsidR="008A0E2C" w:rsidRPr="006D3E9F" w:rsidRDefault="008A0E2C" w:rsidP="00026EC3">
      <w:pPr>
        <w:ind w:right="237"/>
        <w:rPr>
          <w:sz w:val="22"/>
          <w:szCs w:val="22"/>
        </w:rPr>
      </w:pPr>
    </w:p>
    <w:p w:rsidR="00966A53" w:rsidRPr="006D3E9F" w:rsidRDefault="00966A53" w:rsidP="00026EC3">
      <w:pPr>
        <w:ind w:right="237"/>
        <w:rPr>
          <w:sz w:val="22"/>
          <w:szCs w:val="22"/>
        </w:rPr>
      </w:pPr>
      <w:r w:rsidRPr="006D3E9F">
        <w:rPr>
          <w:sz w:val="22"/>
          <w:szCs w:val="22"/>
        </w:rPr>
        <w:lastRenderedPageBreak/>
        <w:t xml:space="preserve">South Wales Police, 2022. [Online] </w:t>
      </w:r>
      <w:r w:rsidRPr="006D3E9F">
        <w:rPr>
          <w:i/>
          <w:sz w:val="22"/>
          <w:szCs w:val="22"/>
        </w:rPr>
        <w:t xml:space="preserve">What is Anti Social Behaviour? </w:t>
      </w:r>
      <w:r w:rsidR="006D3E9F">
        <w:rPr>
          <w:sz w:val="22"/>
          <w:szCs w:val="22"/>
        </w:rPr>
        <w:t>Available</w:t>
      </w:r>
      <w:r w:rsidRPr="006D3E9F">
        <w:rPr>
          <w:sz w:val="22"/>
          <w:szCs w:val="22"/>
        </w:rPr>
        <w:t xml:space="preserve"> at:</w:t>
      </w:r>
    </w:p>
    <w:p w:rsidR="00966A53" w:rsidRPr="006D3E9F" w:rsidRDefault="006D3E9F" w:rsidP="00026EC3">
      <w:pPr>
        <w:ind w:right="237"/>
        <w:rPr>
          <w:rFonts w:eastAsia="Arial"/>
          <w:color w:val="000000" w:themeColor="text1"/>
          <w:sz w:val="22"/>
          <w:szCs w:val="22"/>
        </w:rPr>
      </w:pPr>
      <w:hyperlink r:id="rId18" w:history="1">
        <w:r w:rsidR="008A0E2C" w:rsidRPr="006D3E9F">
          <w:rPr>
            <w:rStyle w:val="Hyperlink"/>
            <w:rFonts w:eastAsia="Arial"/>
            <w:sz w:val="22"/>
            <w:szCs w:val="22"/>
          </w:rPr>
          <w:t>https://www.south-wales.police.uk/advice/advice-and-information/asb/asb/antisocial-behaviour/what-is-antisocial-behaviour/</w:t>
        </w:r>
      </w:hyperlink>
      <w:r w:rsidR="00966A53" w:rsidRPr="006D3E9F">
        <w:rPr>
          <w:rFonts w:eastAsia="Arial"/>
          <w:color w:val="000000" w:themeColor="text1"/>
          <w:sz w:val="22"/>
          <w:szCs w:val="22"/>
        </w:rPr>
        <w:t xml:space="preserve"> </w:t>
      </w:r>
    </w:p>
    <w:p w:rsidR="008A0E2C" w:rsidRPr="006D3E9F" w:rsidRDefault="00966A53" w:rsidP="00026EC3">
      <w:pPr>
        <w:ind w:right="237"/>
        <w:rPr>
          <w:rFonts w:eastAsia="Arial"/>
          <w:color w:val="000000" w:themeColor="text1"/>
          <w:sz w:val="22"/>
          <w:szCs w:val="22"/>
        </w:rPr>
      </w:pPr>
      <w:r w:rsidRPr="006D3E9F">
        <w:rPr>
          <w:rFonts w:eastAsia="Arial"/>
          <w:color w:val="000000" w:themeColor="text1"/>
          <w:sz w:val="22"/>
          <w:szCs w:val="22"/>
        </w:rPr>
        <w:t xml:space="preserve">(Last </w:t>
      </w:r>
      <w:r w:rsidR="008A0E2C" w:rsidRPr="006D3E9F">
        <w:rPr>
          <w:rFonts w:eastAsia="Arial"/>
          <w:color w:val="000000" w:themeColor="text1"/>
          <w:sz w:val="22"/>
          <w:szCs w:val="22"/>
        </w:rPr>
        <w:t>Accessed: 06/10/2022)</w:t>
      </w:r>
    </w:p>
    <w:p w:rsidR="009F3EE1" w:rsidRPr="006D3E9F" w:rsidRDefault="009F3EE1" w:rsidP="00026EC3">
      <w:pPr>
        <w:ind w:right="237"/>
        <w:rPr>
          <w:rFonts w:eastAsia="Arial"/>
          <w:color w:val="000000" w:themeColor="text1"/>
          <w:sz w:val="22"/>
          <w:szCs w:val="22"/>
        </w:rPr>
      </w:pPr>
    </w:p>
    <w:p w:rsidR="009F3EE1" w:rsidRPr="006D3E9F" w:rsidRDefault="009F3EE1" w:rsidP="00026EC3">
      <w:pPr>
        <w:ind w:right="237"/>
        <w:rPr>
          <w:rFonts w:eastAsia="Arial"/>
          <w:color w:val="000000" w:themeColor="text1"/>
          <w:sz w:val="22"/>
          <w:szCs w:val="22"/>
        </w:rPr>
      </w:pPr>
      <w:r w:rsidRPr="006D3E9F">
        <w:rPr>
          <w:rFonts w:eastAsia="Arial"/>
          <w:color w:val="000000" w:themeColor="text1"/>
          <w:sz w:val="22"/>
          <w:szCs w:val="22"/>
        </w:rPr>
        <w:t xml:space="preserve">South Wales Police, 2022. [online] </w:t>
      </w:r>
      <w:r w:rsidRPr="006D3E9F">
        <w:rPr>
          <w:rFonts w:eastAsia="Arial"/>
          <w:i/>
          <w:color w:val="000000" w:themeColor="text1"/>
          <w:sz w:val="22"/>
          <w:szCs w:val="22"/>
        </w:rPr>
        <w:t xml:space="preserve">What happens after you report a crime? </w:t>
      </w:r>
      <w:r w:rsidR="006D3E9F">
        <w:rPr>
          <w:rFonts w:eastAsia="Arial"/>
          <w:color w:val="000000" w:themeColor="text1"/>
          <w:sz w:val="22"/>
          <w:szCs w:val="22"/>
        </w:rPr>
        <w:t>Available</w:t>
      </w:r>
      <w:r w:rsidRPr="006D3E9F">
        <w:rPr>
          <w:rFonts w:eastAsia="Arial"/>
          <w:color w:val="000000" w:themeColor="text1"/>
          <w:sz w:val="22"/>
          <w:szCs w:val="22"/>
        </w:rPr>
        <w:t xml:space="preserve"> at:</w:t>
      </w:r>
      <w:hyperlink r:id="rId19" w:history="1">
        <w:r w:rsidRPr="006D3E9F">
          <w:rPr>
            <w:rStyle w:val="Hyperlink"/>
            <w:rFonts w:eastAsia="Arial"/>
            <w:sz w:val="22"/>
            <w:szCs w:val="22"/>
          </w:rPr>
          <w:t>https://www.south-wales.police.uk/advice/advice-and-information/victim-support/what-happens-after-you-report-crime/</w:t>
        </w:r>
      </w:hyperlink>
      <w:r w:rsidRPr="006D3E9F">
        <w:rPr>
          <w:rFonts w:eastAsia="Arial"/>
          <w:color w:val="000000" w:themeColor="text1"/>
          <w:sz w:val="22"/>
          <w:szCs w:val="22"/>
        </w:rPr>
        <w:t xml:space="preserve"> (Last Accessed: 18/10/2022)</w:t>
      </w:r>
    </w:p>
    <w:p w:rsidR="00250E29" w:rsidRPr="006D3E9F" w:rsidRDefault="00250E29" w:rsidP="00026EC3">
      <w:pPr>
        <w:ind w:right="237"/>
        <w:rPr>
          <w:rFonts w:eastAsia="Arial"/>
          <w:color w:val="000000" w:themeColor="text1"/>
          <w:sz w:val="22"/>
          <w:szCs w:val="22"/>
        </w:rPr>
      </w:pPr>
    </w:p>
    <w:p w:rsidR="008F460A" w:rsidRPr="006D3E9F" w:rsidRDefault="008F460A" w:rsidP="00026EC3">
      <w:pPr>
        <w:ind w:right="237"/>
        <w:rPr>
          <w:rFonts w:eastAsia="Arial"/>
          <w:color w:val="000000" w:themeColor="text1"/>
          <w:sz w:val="22"/>
          <w:szCs w:val="22"/>
        </w:rPr>
      </w:pPr>
    </w:p>
    <w:p w:rsidR="008F460A" w:rsidRPr="006D3E9F" w:rsidRDefault="008F460A" w:rsidP="00026EC3">
      <w:pPr>
        <w:ind w:right="237"/>
        <w:rPr>
          <w:rFonts w:eastAsia="Arial"/>
          <w:color w:val="000000" w:themeColor="text1"/>
          <w:sz w:val="22"/>
          <w:szCs w:val="22"/>
        </w:rPr>
      </w:pPr>
      <w:r w:rsidRPr="006D3E9F">
        <w:rPr>
          <w:rFonts w:eastAsia="Arial"/>
          <w:color w:val="000000" w:themeColor="text1"/>
          <w:sz w:val="22"/>
          <w:szCs w:val="22"/>
        </w:rPr>
        <w:t xml:space="preserve">South Wales Police, 2022. </w:t>
      </w:r>
      <w:r w:rsidR="00625ED7" w:rsidRPr="006D3E9F">
        <w:rPr>
          <w:rFonts w:eastAsia="Arial"/>
          <w:color w:val="000000" w:themeColor="text1"/>
          <w:sz w:val="22"/>
          <w:szCs w:val="22"/>
        </w:rPr>
        <w:t xml:space="preserve">[Online] </w:t>
      </w:r>
      <w:r w:rsidR="00625ED7" w:rsidRPr="006D3E9F">
        <w:rPr>
          <w:rFonts w:eastAsia="Arial"/>
          <w:i/>
          <w:color w:val="000000" w:themeColor="text1"/>
          <w:sz w:val="22"/>
          <w:szCs w:val="22"/>
        </w:rPr>
        <w:t xml:space="preserve">Your Neighbourhood Policing Team. </w:t>
      </w:r>
      <w:r w:rsidR="006D3E9F">
        <w:rPr>
          <w:rFonts w:eastAsia="Arial"/>
          <w:color w:val="000000" w:themeColor="text1"/>
          <w:sz w:val="22"/>
          <w:szCs w:val="22"/>
        </w:rPr>
        <w:t>Available</w:t>
      </w:r>
      <w:r w:rsidR="00625ED7" w:rsidRPr="006D3E9F">
        <w:rPr>
          <w:rFonts w:eastAsia="Arial"/>
          <w:color w:val="000000" w:themeColor="text1"/>
          <w:sz w:val="22"/>
          <w:szCs w:val="22"/>
        </w:rPr>
        <w:t xml:space="preserve"> at: </w:t>
      </w:r>
      <w:hyperlink r:id="rId20" w:history="1">
        <w:r w:rsidRPr="006D3E9F">
          <w:rPr>
            <w:rStyle w:val="Hyperlink"/>
            <w:rFonts w:eastAsia="Arial"/>
            <w:sz w:val="22"/>
            <w:szCs w:val="22"/>
          </w:rPr>
          <w:t>https://www.south-wales.police.uk/area/your-area/south-wales/swansea-neath-port-talbot/uplands/about-us/top-reported-crimes-in-this-area</w:t>
        </w:r>
      </w:hyperlink>
      <w:r w:rsidRPr="006D3E9F">
        <w:rPr>
          <w:rFonts w:eastAsia="Arial"/>
          <w:color w:val="000000" w:themeColor="text1"/>
          <w:sz w:val="22"/>
          <w:szCs w:val="22"/>
        </w:rPr>
        <w:t xml:space="preserve"> (Last Accessed: 07/10/2022)</w:t>
      </w:r>
    </w:p>
    <w:p w:rsidR="5B843AF0" w:rsidRPr="00E676F7" w:rsidRDefault="5B843AF0" w:rsidP="00026EC3">
      <w:pPr>
        <w:ind w:right="237"/>
        <w:rPr>
          <w:rFonts w:eastAsia="Arial"/>
          <w:color w:val="000000" w:themeColor="text1"/>
          <w:sz w:val="24"/>
          <w:szCs w:val="24"/>
        </w:rPr>
      </w:pPr>
    </w:p>
    <w:p w:rsidR="5B843AF0" w:rsidRPr="00E676F7" w:rsidRDefault="5B843AF0" w:rsidP="00026EC3">
      <w:pPr>
        <w:ind w:right="237"/>
        <w:rPr>
          <w:b/>
          <w:bCs/>
          <w:sz w:val="24"/>
          <w:szCs w:val="24"/>
        </w:rPr>
      </w:pPr>
    </w:p>
    <w:p w:rsidR="5B843AF0" w:rsidRPr="00E676F7" w:rsidRDefault="5B843AF0" w:rsidP="00026EC3">
      <w:pPr>
        <w:ind w:right="237"/>
        <w:rPr>
          <w:b/>
          <w:bCs/>
          <w:sz w:val="24"/>
          <w:szCs w:val="24"/>
        </w:rPr>
      </w:pPr>
    </w:p>
    <w:p w:rsidR="00E676F7" w:rsidRPr="00E676F7" w:rsidRDefault="00E676F7">
      <w:pPr>
        <w:overflowPunct/>
        <w:autoSpaceDE/>
        <w:autoSpaceDN/>
        <w:adjustRightInd/>
        <w:textAlignment w:val="auto"/>
        <w:rPr>
          <w:b/>
          <w:bCs/>
          <w:sz w:val="24"/>
          <w:szCs w:val="24"/>
        </w:rPr>
      </w:pPr>
      <w:r w:rsidRPr="5CE196A1">
        <w:rPr>
          <w:b/>
          <w:bCs/>
          <w:sz w:val="24"/>
          <w:szCs w:val="24"/>
        </w:rPr>
        <w:br w:type="page"/>
      </w:r>
    </w:p>
    <w:p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rsidR="69F7424F" w:rsidRDefault="69F7424F" w:rsidP="69F7424F">
      <w:pPr>
        <w:ind w:right="237"/>
        <w:jc w:val="center"/>
        <w:rPr>
          <w:b/>
          <w:bCs/>
          <w:sz w:val="24"/>
          <w:szCs w:val="24"/>
        </w:rPr>
      </w:pPr>
    </w:p>
    <w:p w:rsidR="69F7424F" w:rsidRDefault="69F7424F" w:rsidP="69F7424F">
      <w:pPr>
        <w:ind w:right="237"/>
        <w:jc w:val="center"/>
        <w:rPr>
          <w:b/>
          <w:bCs/>
          <w:sz w:val="24"/>
          <w:szCs w:val="24"/>
        </w:rPr>
      </w:pPr>
    </w:p>
    <w:p w:rsidR="69F7424F" w:rsidRDefault="69F7424F" w:rsidP="69F7424F">
      <w:pPr>
        <w:ind w:right="237"/>
        <w:jc w:val="center"/>
        <w:rPr>
          <w:b/>
          <w:bCs/>
          <w:sz w:val="24"/>
          <w:szCs w:val="24"/>
        </w:rPr>
      </w:pPr>
    </w:p>
    <w:p w:rsidR="69F7424F" w:rsidRDefault="69F7424F" w:rsidP="69F7424F">
      <w:pPr>
        <w:ind w:right="237"/>
        <w:jc w:val="center"/>
        <w:rPr>
          <w:b/>
          <w:bCs/>
          <w:sz w:val="24"/>
          <w:szCs w:val="24"/>
        </w:rPr>
      </w:pPr>
    </w:p>
    <w:p w:rsidR="00025650" w:rsidRPr="00E676F7" w:rsidRDefault="5B843AF0" w:rsidP="5B843AF0">
      <w:pPr>
        <w:ind w:right="237"/>
        <w:jc w:val="center"/>
        <w:rPr>
          <w:b/>
          <w:bCs/>
          <w:sz w:val="24"/>
          <w:szCs w:val="24"/>
        </w:rPr>
      </w:pPr>
      <w:r w:rsidRPr="5CE196A1">
        <w:rPr>
          <w:b/>
          <w:bCs/>
          <w:sz w:val="24"/>
          <w:szCs w:val="24"/>
        </w:rPr>
        <w:t>Task 2</w:t>
      </w:r>
    </w:p>
    <w:p w:rsidR="0FF883D4" w:rsidRDefault="0FF883D4" w:rsidP="0FF883D4">
      <w:pPr>
        <w:ind w:right="237"/>
        <w:jc w:val="both"/>
        <w:rPr>
          <w:b/>
          <w:bCs/>
          <w:color w:val="000000" w:themeColor="text1"/>
          <w:sz w:val="24"/>
          <w:szCs w:val="24"/>
        </w:rPr>
      </w:pPr>
    </w:p>
    <w:p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rsidR="0FF883D4" w:rsidRDefault="0FF883D4" w:rsidP="5CE196A1">
      <w:pPr>
        <w:ind w:right="237"/>
        <w:jc w:val="both"/>
        <w:rPr>
          <w:b/>
          <w:bCs/>
          <w:color w:val="000000" w:themeColor="text1"/>
          <w:sz w:val="24"/>
          <w:szCs w:val="24"/>
        </w:rPr>
      </w:pPr>
    </w:p>
    <w:p w:rsidR="0FF883D4" w:rsidRDefault="0FF883D4" w:rsidP="5CE196A1">
      <w:pPr>
        <w:ind w:right="237"/>
        <w:jc w:val="both"/>
        <w:rPr>
          <w:b/>
          <w:bCs/>
          <w:color w:val="000000" w:themeColor="text1"/>
          <w:sz w:val="24"/>
          <w:szCs w:val="24"/>
        </w:rPr>
      </w:pPr>
    </w:p>
    <w:p w:rsidR="0FF883D4" w:rsidRDefault="0FF883D4" w:rsidP="5CE196A1">
      <w:pPr>
        <w:ind w:right="237"/>
        <w:jc w:val="both"/>
        <w:rPr>
          <w:b/>
          <w:bCs/>
          <w:color w:val="000000" w:themeColor="text1"/>
          <w:sz w:val="24"/>
          <w:szCs w:val="24"/>
        </w:rPr>
      </w:pPr>
    </w:p>
    <w:p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rsidR="0FF883D4" w:rsidRDefault="0FF883D4" w:rsidP="5CE196A1">
      <w:pPr>
        <w:ind w:right="237"/>
        <w:jc w:val="both"/>
        <w:rPr>
          <w:rFonts w:eastAsia="Arial"/>
          <w:b/>
          <w:bCs/>
          <w:color w:val="000000" w:themeColor="text1"/>
          <w:sz w:val="24"/>
          <w:szCs w:val="24"/>
        </w:rPr>
      </w:pPr>
    </w:p>
    <w:p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rsidR="02D63252" w:rsidRDefault="02D63252" w:rsidP="5CE196A1">
      <w:pPr>
        <w:ind w:right="237"/>
        <w:jc w:val="both"/>
        <w:rPr>
          <w:b/>
          <w:bCs/>
          <w:color w:val="000000" w:themeColor="text1"/>
          <w:sz w:val="24"/>
          <w:szCs w:val="24"/>
        </w:rPr>
      </w:pPr>
    </w:p>
    <w:p w:rsidR="02D63252" w:rsidRDefault="02D63252" w:rsidP="5CE196A1">
      <w:pPr>
        <w:ind w:right="237"/>
        <w:jc w:val="both"/>
        <w:rPr>
          <w:b/>
          <w:bCs/>
          <w:color w:val="000000" w:themeColor="text1"/>
          <w:sz w:val="24"/>
          <w:szCs w:val="24"/>
        </w:rPr>
      </w:pPr>
    </w:p>
    <w:p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rsidR="0FF883D4" w:rsidRDefault="0FF883D4" w:rsidP="5CE196A1">
      <w:pPr>
        <w:ind w:right="237"/>
        <w:jc w:val="both"/>
        <w:rPr>
          <w:color w:val="000000" w:themeColor="text1"/>
          <w:sz w:val="24"/>
          <w:szCs w:val="24"/>
        </w:rPr>
      </w:pPr>
    </w:p>
    <w:p w:rsidR="0FF883D4" w:rsidRDefault="0FF883D4" w:rsidP="5CE196A1">
      <w:pPr>
        <w:ind w:right="237"/>
        <w:jc w:val="both"/>
        <w:rPr>
          <w:color w:val="000000" w:themeColor="text1"/>
          <w:sz w:val="24"/>
          <w:szCs w:val="24"/>
        </w:rPr>
      </w:pPr>
    </w:p>
    <w:p w:rsidR="0FF883D4" w:rsidRDefault="0FF883D4" w:rsidP="5CE196A1">
      <w:pPr>
        <w:ind w:right="237"/>
        <w:jc w:val="both"/>
        <w:rPr>
          <w:color w:val="000000" w:themeColor="text1"/>
          <w:sz w:val="24"/>
          <w:szCs w:val="24"/>
        </w:rPr>
      </w:pPr>
    </w:p>
    <w:p w:rsidR="0FF883D4" w:rsidRDefault="0FF883D4" w:rsidP="5CE196A1">
      <w:pPr>
        <w:ind w:right="237"/>
        <w:jc w:val="both"/>
        <w:rPr>
          <w:color w:val="000000" w:themeColor="text1"/>
          <w:sz w:val="24"/>
          <w:szCs w:val="24"/>
        </w:rPr>
      </w:pPr>
    </w:p>
    <w:p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rsidR="0FF883D4" w:rsidRDefault="0FF883D4" w:rsidP="0FF883D4">
      <w:pPr>
        <w:ind w:right="237"/>
        <w:jc w:val="both"/>
        <w:rPr>
          <w:b/>
          <w:bCs/>
          <w:color w:val="000000" w:themeColor="text1"/>
          <w:sz w:val="28"/>
          <w:szCs w:val="28"/>
        </w:rPr>
      </w:pPr>
    </w:p>
    <w:p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rsidR="0FF883D4" w:rsidRDefault="0FF883D4" w:rsidP="0FF883D4">
      <w:pPr>
        <w:ind w:right="237"/>
        <w:jc w:val="both"/>
        <w:rPr>
          <w:b/>
          <w:bCs/>
          <w:color w:val="000000" w:themeColor="text1"/>
          <w:sz w:val="28"/>
          <w:szCs w:val="28"/>
        </w:rPr>
      </w:pPr>
    </w:p>
    <w:p w:rsidR="0FF883D4" w:rsidRDefault="0FF883D4" w:rsidP="0FF883D4">
      <w:pPr>
        <w:ind w:right="237"/>
        <w:jc w:val="both"/>
        <w:rPr>
          <w:b/>
          <w:bCs/>
          <w:color w:val="000000" w:themeColor="text1"/>
          <w:sz w:val="24"/>
          <w:szCs w:val="24"/>
          <w:u w:val="single"/>
        </w:rPr>
      </w:pPr>
    </w:p>
    <w:p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rsidR="0FF883D4" w:rsidRDefault="0FF883D4" w:rsidP="5CE196A1">
      <w:pPr>
        <w:ind w:right="237"/>
        <w:jc w:val="both"/>
        <w:rPr>
          <w:rFonts w:eastAsia="Arial"/>
          <w:color w:val="000000" w:themeColor="text1"/>
          <w:sz w:val="24"/>
          <w:szCs w:val="24"/>
        </w:rPr>
      </w:pPr>
    </w:p>
    <w:p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rsidR="0FF883D4" w:rsidRDefault="0FF883D4" w:rsidP="0FF883D4">
      <w:pPr>
        <w:ind w:right="237"/>
        <w:jc w:val="both"/>
        <w:rPr>
          <w:b/>
          <w:bCs/>
          <w:color w:val="000000" w:themeColor="text1"/>
          <w:sz w:val="24"/>
          <w:szCs w:val="24"/>
        </w:rPr>
      </w:pPr>
    </w:p>
    <w:p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rsidR="0FF883D4" w:rsidRDefault="0FF883D4" w:rsidP="5CE196A1">
      <w:pPr>
        <w:jc w:val="both"/>
      </w:pPr>
      <w:r>
        <w:br/>
      </w:r>
    </w:p>
    <w:p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rsidTr="5CE196A1">
        <w:tc>
          <w:tcPr>
            <w:tcW w:w="10188" w:type="dxa"/>
            <w:shd w:val="clear" w:color="auto" w:fill="auto"/>
          </w:tcPr>
          <w:p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rsidR="00710D69" w:rsidRPr="00E676F7" w:rsidRDefault="00710D69" w:rsidP="5CE196A1">
            <w:pPr>
              <w:rPr>
                <w:color w:val="000000" w:themeColor="text1"/>
                <w:sz w:val="28"/>
                <w:szCs w:val="28"/>
              </w:rPr>
            </w:pPr>
          </w:p>
          <w:p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rsidR="00710D69" w:rsidRPr="00E676F7" w:rsidRDefault="00710D69" w:rsidP="0FF883D4">
            <w:pPr>
              <w:ind w:right="237"/>
              <w:rPr>
                <w:color w:val="000000" w:themeColor="text1"/>
                <w:sz w:val="24"/>
                <w:szCs w:val="24"/>
              </w:rPr>
            </w:pPr>
          </w:p>
          <w:p w:rsidR="00710D69" w:rsidRPr="00E676F7" w:rsidRDefault="00710D69" w:rsidP="000045CB">
            <w:pPr>
              <w:ind w:right="237"/>
              <w:jc w:val="both"/>
              <w:rPr>
                <w:sz w:val="24"/>
                <w:szCs w:val="24"/>
              </w:rPr>
            </w:pPr>
          </w:p>
          <w:p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rsidR="00E676F7" w:rsidRPr="00E676F7" w:rsidRDefault="00E676F7" w:rsidP="1E8636EB">
            <w:pPr>
              <w:ind w:right="237"/>
              <w:jc w:val="both"/>
              <w:rPr>
                <w:sz w:val="24"/>
                <w:szCs w:val="24"/>
              </w:rPr>
            </w:pPr>
          </w:p>
        </w:tc>
      </w:tr>
    </w:tbl>
    <w:p w:rsidR="00710D69" w:rsidRPr="00E676F7" w:rsidRDefault="00710D69" w:rsidP="00710D69">
      <w:pPr>
        <w:ind w:right="237"/>
        <w:jc w:val="both"/>
        <w:rPr>
          <w:sz w:val="24"/>
          <w:szCs w:val="24"/>
        </w:rPr>
      </w:pPr>
    </w:p>
    <w:p w:rsidR="005C76DE" w:rsidRDefault="005C76DE" w:rsidP="5CE196A1">
      <w:pPr>
        <w:ind w:right="237"/>
        <w:jc w:val="both"/>
        <w:rPr>
          <w:b/>
          <w:bCs/>
          <w:sz w:val="24"/>
          <w:szCs w:val="24"/>
        </w:rPr>
      </w:pPr>
      <w:r w:rsidRPr="5CE196A1">
        <w:rPr>
          <w:b/>
          <w:bCs/>
          <w:sz w:val="24"/>
          <w:szCs w:val="24"/>
        </w:rPr>
        <w:t>ANSWER:</w:t>
      </w:r>
    </w:p>
    <w:p w:rsidR="00BA0E1E" w:rsidRDefault="00BA0E1E" w:rsidP="5CE196A1">
      <w:pPr>
        <w:ind w:right="237"/>
        <w:jc w:val="both"/>
        <w:rPr>
          <w:b/>
          <w:bCs/>
          <w:sz w:val="24"/>
          <w:szCs w:val="24"/>
        </w:rPr>
      </w:pPr>
    </w:p>
    <w:p w:rsidR="00BA0E1E" w:rsidRDefault="00BA0E1E" w:rsidP="5CE196A1">
      <w:pPr>
        <w:ind w:right="237"/>
        <w:jc w:val="both"/>
        <w:rPr>
          <w:b/>
          <w:bCs/>
          <w:sz w:val="24"/>
          <w:szCs w:val="24"/>
        </w:rPr>
      </w:pPr>
      <w:r>
        <w:rPr>
          <w:b/>
          <w:bCs/>
          <w:sz w:val="24"/>
          <w:szCs w:val="24"/>
        </w:rPr>
        <w:t xml:space="preserve">Talk about Domestic incident whereby the victim did not want to make a complaint but disclosed an assault. </w:t>
      </w:r>
    </w:p>
    <w:p w:rsidR="00BA0E1E" w:rsidRDefault="00BA0E1E" w:rsidP="5CE196A1">
      <w:pPr>
        <w:ind w:right="237"/>
        <w:jc w:val="both"/>
        <w:rPr>
          <w:b/>
          <w:bCs/>
          <w:sz w:val="24"/>
          <w:szCs w:val="24"/>
        </w:rPr>
      </w:pPr>
    </w:p>
    <w:p w:rsidR="00E90F80" w:rsidRDefault="00E90F80" w:rsidP="5CE196A1">
      <w:pPr>
        <w:ind w:right="237"/>
        <w:jc w:val="both"/>
        <w:rPr>
          <w:b/>
          <w:bCs/>
          <w:sz w:val="24"/>
          <w:szCs w:val="24"/>
        </w:rPr>
      </w:pPr>
    </w:p>
    <w:p w:rsidR="00B07710" w:rsidRPr="006D3E9F" w:rsidRDefault="00E90F80" w:rsidP="00026EC3">
      <w:pPr>
        <w:ind w:right="237"/>
        <w:rPr>
          <w:sz w:val="24"/>
          <w:szCs w:val="24"/>
        </w:rPr>
      </w:pPr>
      <w:r w:rsidRPr="006D3E9F">
        <w:rPr>
          <w:bCs/>
          <w:sz w:val="24"/>
          <w:szCs w:val="24"/>
        </w:rPr>
        <w:t>During my policing career so far, I have attended multiple incidents that were related to domestic violence. Domestic violence covers a wide range of inciden</w:t>
      </w:r>
      <w:r w:rsidR="00B07710" w:rsidRPr="006D3E9F">
        <w:rPr>
          <w:bCs/>
          <w:sz w:val="24"/>
          <w:szCs w:val="24"/>
        </w:rPr>
        <w:t>ts and it can be defined as “</w:t>
      </w:r>
      <w:r w:rsidR="00B07710" w:rsidRPr="006D3E9F">
        <w:rPr>
          <w:sz w:val="24"/>
          <w:szCs w:val="24"/>
        </w:rPr>
        <w:t xml:space="preserve">any incident or pattern of incidents of controlling, coercive, threatening behaviour, violence or abuse between those aged 16 or over who are, or have been, intimate partners or family members regardless of gender or sexuality. The abuse can encompass, but is not limited to: </w:t>
      </w:r>
    </w:p>
    <w:p w:rsidR="00B07710" w:rsidRPr="006D3E9F" w:rsidRDefault="00B07710" w:rsidP="00026EC3">
      <w:pPr>
        <w:ind w:right="237"/>
        <w:rPr>
          <w:sz w:val="24"/>
          <w:szCs w:val="24"/>
        </w:rPr>
      </w:pPr>
    </w:p>
    <w:p w:rsidR="00B07710" w:rsidRPr="006D3E9F" w:rsidRDefault="00B07710" w:rsidP="00026EC3">
      <w:pPr>
        <w:pStyle w:val="ListParagraph"/>
        <w:numPr>
          <w:ilvl w:val="0"/>
          <w:numId w:val="50"/>
        </w:numPr>
        <w:ind w:right="237"/>
        <w:rPr>
          <w:sz w:val="24"/>
          <w:szCs w:val="24"/>
        </w:rPr>
      </w:pPr>
      <w:r w:rsidRPr="006D3E9F">
        <w:rPr>
          <w:sz w:val="24"/>
          <w:szCs w:val="24"/>
        </w:rPr>
        <w:t xml:space="preserve">Psychological </w:t>
      </w:r>
    </w:p>
    <w:p w:rsidR="00B07710" w:rsidRPr="006D3E9F" w:rsidRDefault="00B07710" w:rsidP="00026EC3">
      <w:pPr>
        <w:pStyle w:val="ListParagraph"/>
        <w:numPr>
          <w:ilvl w:val="0"/>
          <w:numId w:val="50"/>
        </w:numPr>
        <w:ind w:right="237"/>
        <w:rPr>
          <w:sz w:val="24"/>
          <w:szCs w:val="24"/>
        </w:rPr>
      </w:pPr>
      <w:r w:rsidRPr="006D3E9F">
        <w:rPr>
          <w:sz w:val="24"/>
          <w:szCs w:val="24"/>
        </w:rPr>
        <w:t xml:space="preserve">Physical </w:t>
      </w:r>
    </w:p>
    <w:p w:rsidR="00B07710" w:rsidRPr="006D3E9F" w:rsidRDefault="00B07710" w:rsidP="00026EC3">
      <w:pPr>
        <w:pStyle w:val="ListParagraph"/>
        <w:numPr>
          <w:ilvl w:val="0"/>
          <w:numId w:val="50"/>
        </w:numPr>
        <w:ind w:right="237"/>
        <w:rPr>
          <w:sz w:val="24"/>
          <w:szCs w:val="24"/>
        </w:rPr>
      </w:pPr>
      <w:r w:rsidRPr="006D3E9F">
        <w:rPr>
          <w:sz w:val="24"/>
          <w:szCs w:val="24"/>
        </w:rPr>
        <w:t xml:space="preserve">Sexual </w:t>
      </w:r>
    </w:p>
    <w:p w:rsidR="00B07710" w:rsidRPr="006D3E9F" w:rsidRDefault="00B07710" w:rsidP="00026EC3">
      <w:pPr>
        <w:pStyle w:val="ListParagraph"/>
        <w:numPr>
          <w:ilvl w:val="0"/>
          <w:numId w:val="50"/>
        </w:numPr>
        <w:ind w:right="237"/>
        <w:rPr>
          <w:sz w:val="24"/>
          <w:szCs w:val="24"/>
        </w:rPr>
      </w:pPr>
      <w:r w:rsidRPr="006D3E9F">
        <w:rPr>
          <w:sz w:val="24"/>
          <w:szCs w:val="24"/>
        </w:rPr>
        <w:t>Financial</w:t>
      </w:r>
    </w:p>
    <w:p w:rsidR="00B07710" w:rsidRPr="006D3E9F" w:rsidRDefault="00026EC3" w:rsidP="00026EC3">
      <w:pPr>
        <w:pStyle w:val="ListParagraph"/>
        <w:numPr>
          <w:ilvl w:val="0"/>
          <w:numId w:val="50"/>
        </w:numPr>
        <w:ind w:right="237"/>
        <w:rPr>
          <w:sz w:val="24"/>
          <w:szCs w:val="24"/>
        </w:rPr>
      </w:pPr>
      <w:r w:rsidRPr="006D3E9F">
        <w:rPr>
          <w:sz w:val="24"/>
          <w:szCs w:val="24"/>
        </w:rPr>
        <w:t xml:space="preserve">Emotional”  </w:t>
      </w:r>
      <w:r w:rsidR="00B07710" w:rsidRPr="006D3E9F">
        <w:rPr>
          <w:sz w:val="24"/>
          <w:szCs w:val="24"/>
        </w:rPr>
        <w:t xml:space="preserve">                                                                                (HMIC, 2014)</w:t>
      </w:r>
    </w:p>
    <w:p w:rsidR="00B07710" w:rsidRPr="006D3E9F" w:rsidRDefault="00B07710" w:rsidP="00026EC3">
      <w:pPr>
        <w:ind w:left="360" w:right="237"/>
        <w:rPr>
          <w:sz w:val="24"/>
          <w:szCs w:val="24"/>
        </w:rPr>
      </w:pPr>
    </w:p>
    <w:p w:rsidR="00B07710" w:rsidRPr="006D3E9F" w:rsidRDefault="00B07710" w:rsidP="00026EC3">
      <w:pPr>
        <w:ind w:left="360" w:right="237"/>
        <w:rPr>
          <w:sz w:val="24"/>
          <w:szCs w:val="24"/>
        </w:rPr>
      </w:pPr>
    </w:p>
    <w:p w:rsidR="00B07710" w:rsidRPr="006D3E9F" w:rsidRDefault="00B07710" w:rsidP="00026EC3">
      <w:pPr>
        <w:ind w:right="237"/>
        <w:rPr>
          <w:sz w:val="24"/>
          <w:szCs w:val="24"/>
        </w:rPr>
      </w:pPr>
    </w:p>
    <w:p w:rsidR="00E90F80" w:rsidRPr="006D3E9F" w:rsidRDefault="00E90F80" w:rsidP="00026EC3">
      <w:pPr>
        <w:ind w:right="237"/>
        <w:rPr>
          <w:bCs/>
          <w:sz w:val="24"/>
          <w:szCs w:val="24"/>
        </w:rPr>
      </w:pPr>
    </w:p>
    <w:p w:rsidR="00E90F80" w:rsidRPr="006D3E9F" w:rsidRDefault="00637BEE" w:rsidP="00026EC3">
      <w:pPr>
        <w:ind w:right="237"/>
        <w:rPr>
          <w:bCs/>
          <w:sz w:val="24"/>
          <w:szCs w:val="24"/>
        </w:rPr>
      </w:pPr>
      <w:r w:rsidRPr="006D3E9F">
        <w:rPr>
          <w:bCs/>
          <w:sz w:val="24"/>
          <w:szCs w:val="24"/>
        </w:rPr>
        <w:t xml:space="preserve">In 2013 HMIC carried out a review on South Wales Police </w:t>
      </w:r>
      <w:r w:rsidR="0065517E" w:rsidRPr="006D3E9F">
        <w:rPr>
          <w:bCs/>
          <w:sz w:val="24"/>
          <w:szCs w:val="24"/>
        </w:rPr>
        <w:t xml:space="preserve">(SWP) </w:t>
      </w:r>
      <w:r w:rsidRPr="006D3E9F">
        <w:rPr>
          <w:bCs/>
          <w:sz w:val="24"/>
          <w:szCs w:val="24"/>
        </w:rPr>
        <w:t>in relation to how they as a police f</w:t>
      </w:r>
      <w:r w:rsidR="0065517E" w:rsidRPr="006D3E9F">
        <w:rPr>
          <w:bCs/>
          <w:sz w:val="24"/>
          <w:szCs w:val="24"/>
        </w:rPr>
        <w:t>orce tackle domestic violence. From this study, i</w:t>
      </w:r>
      <w:r w:rsidRPr="006D3E9F">
        <w:rPr>
          <w:bCs/>
          <w:sz w:val="24"/>
          <w:szCs w:val="24"/>
        </w:rPr>
        <w:t xml:space="preserve">t was identified that </w:t>
      </w:r>
      <w:r w:rsidR="0065517E" w:rsidRPr="006D3E9F">
        <w:rPr>
          <w:bCs/>
          <w:sz w:val="24"/>
          <w:szCs w:val="24"/>
        </w:rPr>
        <w:t>tackling domestic abuse is a clear priority for SWP and that it is understood by staff on all levels. Alongside this, it was also identified that there is a well-developed and effective response to the very highest risk victims of domestic abuse.</w:t>
      </w:r>
    </w:p>
    <w:p w:rsidR="00E90F80" w:rsidRPr="006D3E9F" w:rsidRDefault="00E90F80" w:rsidP="00026EC3">
      <w:pPr>
        <w:ind w:right="237"/>
        <w:rPr>
          <w:bCs/>
          <w:sz w:val="24"/>
          <w:szCs w:val="24"/>
        </w:rPr>
      </w:pPr>
    </w:p>
    <w:p w:rsidR="00E90F80" w:rsidRPr="006D3E9F" w:rsidRDefault="00063485" w:rsidP="00026EC3">
      <w:pPr>
        <w:ind w:right="237"/>
        <w:rPr>
          <w:bCs/>
          <w:sz w:val="24"/>
          <w:szCs w:val="24"/>
        </w:rPr>
      </w:pPr>
      <w:r w:rsidRPr="006D3E9F">
        <w:rPr>
          <w:bCs/>
          <w:sz w:val="24"/>
          <w:szCs w:val="24"/>
        </w:rPr>
        <w:t xml:space="preserve">On this occasion, </w:t>
      </w:r>
      <w:r w:rsidR="00653D36" w:rsidRPr="006D3E9F">
        <w:rPr>
          <w:bCs/>
          <w:sz w:val="24"/>
          <w:szCs w:val="24"/>
        </w:rPr>
        <w:t>I attend</w:t>
      </w:r>
      <w:r w:rsidRPr="006D3E9F">
        <w:rPr>
          <w:bCs/>
          <w:sz w:val="24"/>
          <w:szCs w:val="24"/>
        </w:rPr>
        <w:t xml:space="preserve">ed an incident that tuned out to be </w:t>
      </w:r>
      <w:r w:rsidR="00653D36" w:rsidRPr="006D3E9F">
        <w:rPr>
          <w:bCs/>
          <w:sz w:val="24"/>
          <w:szCs w:val="24"/>
        </w:rPr>
        <w:t>domestic violence. When the incident was</w:t>
      </w:r>
      <w:r w:rsidRPr="006D3E9F">
        <w:rPr>
          <w:bCs/>
          <w:sz w:val="24"/>
          <w:szCs w:val="24"/>
        </w:rPr>
        <w:t xml:space="preserve"> originally</w:t>
      </w:r>
      <w:r w:rsidR="00653D36" w:rsidRPr="006D3E9F">
        <w:rPr>
          <w:bCs/>
          <w:sz w:val="24"/>
          <w:szCs w:val="24"/>
        </w:rPr>
        <w:t xml:space="preserve"> passed over the radio</w:t>
      </w:r>
      <w:r w:rsidR="00301CB6" w:rsidRPr="006D3E9F">
        <w:rPr>
          <w:bCs/>
          <w:sz w:val="24"/>
          <w:szCs w:val="24"/>
        </w:rPr>
        <w:t xml:space="preserve"> it came over as an abandoned 999 call, so there was not much information that was passed.</w:t>
      </w:r>
      <w:r w:rsidR="00653D36" w:rsidRPr="006D3E9F">
        <w:rPr>
          <w:bCs/>
          <w:sz w:val="24"/>
          <w:szCs w:val="24"/>
        </w:rPr>
        <w:t xml:space="preserve"> I attached myself and my colleague and we started making our way</w:t>
      </w:r>
      <w:r w:rsidRPr="006D3E9F">
        <w:rPr>
          <w:bCs/>
          <w:sz w:val="24"/>
          <w:szCs w:val="24"/>
        </w:rPr>
        <w:t xml:space="preserve"> to the location</w:t>
      </w:r>
      <w:r w:rsidR="00653D36" w:rsidRPr="006D3E9F">
        <w:rPr>
          <w:bCs/>
          <w:sz w:val="24"/>
          <w:szCs w:val="24"/>
        </w:rPr>
        <w:t>.</w:t>
      </w:r>
      <w:r w:rsidR="00301CB6" w:rsidRPr="006D3E9F">
        <w:rPr>
          <w:bCs/>
          <w:sz w:val="24"/>
          <w:szCs w:val="24"/>
        </w:rPr>
        <w:t xml:space="preserve"> Upon attendance, I spoke to a female who I found out was</w:t>
      </w:r>
      <w:r w:rsidRPr="006D3E9F">
        <w:rPr>
          <w:bCs/>
          <w:sz w:val="24"/>
          <w:szCs w:val="24"/>
        </w:rPr>
        <w:t xml:space="preserve"> the reporting person. The female</w:t>
      </w:r>
      <w:r w:rsidR="00301CB6" w:rsidRPr="006D3E9F">
        <w:rPr>
          <w:bCs/>
          <w:sz w:val="24"/>
          <w:szCs w:val="24"/>
        </w:rPr>
        <w:t xml:space="preserve"> was very upset and I could tell she was very shaken up</w:t>
      </w:r>
      <w:r w:rsidRPr="006D3E9F">
        <w:rPr>
          <w:bCs/>
          <w:sz w:val="24"/>
          <w:szCs w:val="24"/>
        </w:rPr>
        <w:t xml:space="preserve"> by something that had just happened</w:t>
      </w:r>
      <w:r w:rsidR="00301CB6" w:rsidRPr="006D3E9F">
        <w:rPr>
          <w:bCs/>
          <w:sz w:val="24"/>
          <w:szCs w:val="24"/>
        </w:rPr>
        <w:t>. I started trying to calm her down by</w:t>
      </w:r>
      <w:r w:rsidRPr="006D3E9F">
        <w:rPr>
          <w:bCs/>
          <w:sz w:val="24"/>
          <w:szCs w:val="24"/>
        </w:rPr>
        <w:t xml:space="preserve"> asking her to take deep breath</w:t>
      </w:r>
      <w:r w:rsidR="00301CB6" w:rsidRPr="006D3E9F">
        <w:rPr>
          <w:bCs/>
          <w:sz w:val="24"/>
          <w:szCs w:val="24"/>
        </w:rPr>
        <w:t>s and when she was ready, for her to explain to me what had happened. After a couple of minutes</w:t>
      </w:r>
      <w:r w:rsidR="00957C12" w:rsidRPr="006D3E9F">
        <w:rPr>
          <w:bCs/>
          <w:sz w:val="24"/>
          <w:szCs w:val="24"/>
        </w:rPr>
        <w:t>,</w:t>
      </w:r>
      <w:r w:rsidR="00301CB6" w:rsidRPr="006D3E9F">
        <w:rPr>
          <w:bCs/>
          <w:sz w:val="24"/>
          <w:szCs w:val="24"/>
        </w:rPr>
        <w:t xml:space="preserve"> the woman calmed down and she began explaining why she phoned the police. She explained to me that her and her partner had been out for a couple of alcoholic drinks and that her partner had been acting strange</w:t>
      </w:r>
      <w:r w:rsidRPr="006D3E9F">
        <w:rPr>
          <w:bCs/>
          <w:sz w:val="24"/>
          <w:szCs w:val="24"/>
        </w:rPr>
        <w:t xml:space="preserve"> all night</w:t>
      </w:r>
      <w:r w:rsidR="00301CB6" w:rsidRPr="006D3E9F">
        <w:rPr>
          <w:bCs/>
          <w:sz w:val="24"/>
          <w:szCs w:val="24"/>
        </w:rPr>
        <w:t>. She said when they got home he completely lost it and started smashing the house up</w:t>
      </w:r>
      <w:r w:rsidRPr="006D3E9F">
        <w:rPr>
          <w:bCs/>
          <w:sz w:val="24"/>
          <w:szCs w:val="24"/>
        </w:rPr>
        <w:t xml:space="preserve"> damaging items around the house</w:t>
      </w:r>
      <w:r w:rsidR="00301CB6" w:rsidRPr="006D3E9F">
        <w:rPr>
          <w:bCs/>
          <w:sz w:val="24"/>
          <w:szCs w:val="24"/>
        </w:rPr>
        <w:t xml:space="preserve">. I kept probing the woman by asking her more questions as I felt that she was not disclosing everything that had happened. She kept holding her left wrist and I asked her what </w:t>
      </w:r>
      <w:r w:rsidRPr="006D3E9F">
        <w:rPr>
          <w:bCs/>
          <w:sz w:val="24"/>
          <w:szCs w:val="24"/>
        </w:rPr>
        <w:lastRenderedPageBreak/>
        <w:t>happened to it. She showed me her arm and her wrist</w:t>
      </w:r>
      <w:r w:rsidR="00301CB6" w:rsidRPr="006D3E9F">
        <w:rPr>
          <w:bCs/>
          <w:sz w:val="24"/>
          <w:szCs w:val="24"/>
        </w:rPr>
        <w:t xml:space="preserve"> was severely bruised and she stated that he had assaulted her by grabbing her and throwing her to the floor.</w:t>
      </w:r>
    </w:p>
    <w:p w:rsidR="00301CB6" w:rsidRPr="006D3E9F" w:rsidRDefault="00301CB6" w:rsidP="00026EC3">
      <w:pPr>
        <w:ind w:right="237"/>
        <w:rPr>
          <w:bCs/>
          <w:sz w:val="24"/>
          <w:szCs w:val="24"/>
        </w:rPr>
      </w:pPr>
    </w:p>
    <w:p w:rsidR="00301CB6" w:rsidRPr="006D3E9F" w:rsidRDefault="00301CB6" w:rsidP="00026EC3">
      <w:pPr>
        <w:ind w:right="237"/>
        <w:rPr>
          <w:bCs/>
          <w:sz w:val="24"/>
          <w:szCs w:val="24"/>
        </w:rPr>
      </w:pPr>
      <w:r w:rsidRPr="006D3E9F">
        <w:rPr>
          <w:bCs/>
          <w:sz w:val="24"/>
          <w:szCs w:val="24"/>
        </w:rPr>
        <w:t>Due to her disclosing this information to me, I decided that the female needed immediate safeguarding.</w:t>
      </w:r>
      <w:r w:rsidR="000045CB" w:rsidRPr="006D3E9F">
        <w:rPr>
          <w:bCs/>
          <w:sz w:val="24"/>
          <w:szCs w:val="24"/>
        </w:rPr>
        <w:t xml:space="preserve"> Due to South Wales Police policy </w:t>
      </w:r>
      <w:r w:rsidR="00957C12" w:rsidRPr="006D3E9F">
        <w:rPr>
          <w:bCs/>
          <w:sz w:val="24"/>
          <w:szCs w:val="24"/>
        </w:rPr>
        <w:t>“</w:t>
      </w:r>
      <w:r w:rsidR="00957C12" w:rsidRPr="006D3E9F">
        <w:rPr>
          <w:sz w:val="24"/>
          <w:szCs w:val="24"/>
        </w:rPr>
        <w:t>Domestic abuse is a priority for the force and there is a policy of taking positive action to safeguard the victim at every stage in the police response including dealing with the initial call” (</w:t>
      </w:r>
      <w:r w:rsidR="00026EC3">
        <w:rPr>
          <w:sz w:val="24"/>
          <w:szCs w:val="24"/>
        </w:rPr>
        <w:t>Justice Inspectorates</w:t>
      </w:r>
      <w:r w:rsidR="00957C12" w:rsidRPr="006D3E9F">
        <w:rPr>
          <w:sz w:val="24"/>
          <w:szCs w:val="24"/>
        </w:rPr>
        <w:t xml:space="preserve">, 2014). </w:t>
      </w:r>
      <w:r w:rsidR="00957C12" w:rsidRPr="006D3E9F">
        <w:rPr>
          <w:bCs/>
          <w:sz w:val="24"/>
          <w:szCs w:val="24"/>
        </w:rPr>
        <w:t xml:space="preserve"> I asked the victim</w:t>
      </w:r>
      <w:r w:rsidRPr="006D3E9F">
        <w:rPr>
          <w:bCs/>
          <w:sz w:val="24"/>
          <w:szCs w:val="24"/>
        </w:rPr>
        <w:t xml:space="preserve"> where her partner was and she stated that he was upstairs</w:t>
      </w:r>
      <w:r w:rsidR="0065517E" w:rsidRPr="006D3E9F">
        <w:rPr>
          <w:bCs/>
          <w:sz w:val="24"/>
          <w:szCs w:val="24"/>
        </w:rPr>
        <w:t xml:space="preserve"> in the bedroom</w:t>
      </w:r>
      <w:r w:rsidRPr="006D3E9F">
        <w:rPr>
          <w:bCs/>
          <w:sz w:val="24"/>
          <w:szCs w:val="24"/>
        </w:rPr>
        <w:t>. I immediately went upst</w:t>
      </w:r>
      <w:r w:rsidR="0065517E" w:rsidRPr="006D3E9F">
        <w:rPr>
          <w:bCs/>
          <w:sz w:val="24"/>
          <w:szCs w:val="24"/>
        </w:rPr>
        <w:t>airs and I arrested the male on suspicion of</w:t>
      </w:r>
      <w:r w:rsidRPr="006D3E9F">
        <w:rPr>
          <w:bCs/>
          <w:sz w:val="24"/>
          <w:szCs w:val="24"/>
        </w:rPr>
        <w:t xml:space="preserve"> common assault</w:t>
      </w:r>
      <w:r w:rsidR="0065517E" w:rsidRPr="006D3E9F">
        <w:rPr>
          <w:bCs/>
          <w:sz w:val="24"/>
          <w:szCs w:val="24"/>
        </w:rPr>
        <w:t xml:space="preserve"> based on the information that was disclosed to me at the time</w:t>
      </w:r>
      <w:r w:rsidRPr="006D3E9F">
        <w:rPr>
          <w:bCs/>
          <w:sz w:val="24"/>
          <w:szCs w:val="24"/>
        </w:rPr>
        <w:t>.</w:t>
      </w:r>
      <w:r w:rsidR="0065517E" w:rsidRPr="006D3E9F">
        <w:rPr>
          <w:bCs/>
          <w:sz w:val="24"/>
          <w:szCs w:val="24"/>
        </w:rPr>
        <w:t xml:space="preserve"> </w:t>
      </w:r>
      <w:r w:rsidR="00957C12" w:rsidRPr="006D3E9F">
        <w:rPr>
          <w:bCs/>
          <w:sz w:val="24"/>
          <w:szCs w:val="24"/>
        </w:rPr>
        <w:t>The reason for this</w:t>
      </w:r>
      <w:r w:rsidR="00063485" w:rsidRPr="006D3E9F">
        <w:rPr>
          <w:bCs/>
          <w:sz w:val="24"/>
          <w:szCs w:val="24"/>
        </w:rPr>
        <w:t>,</w:t>
      </w:r>
      <w:r w:rsidR="00957C12" w:rsidRPr="006D3E9F">
        <w:rPr>
          <w:bCs/>
          <w:sz w:val="24"/>
          <w:szCs w:val="24"/>
        </w:rPr>
        <w:t xml:space="preserve"> was </w:t>
      </w:r>
      <w:r w:rsidR="00063485" w:rsidRPr="006D3E9F">
        <w:rPr>
          <w:bCs/>
          <w:sz w:val="24"/>
          <w:szCs w:val="24"/>
        </w:rPr>
        <w:t xml:space="preserve">that </w:t>
      </w:r>
      <w:r w:rsidR="00957C12" w:rsidRPr="006D3E9F">
        <w:rPr>
          <w:bCs/>
          <w:sz w:val="24"/>
          <w:szCs w:val="24"/>
        </w:rPr>
        <w:t xml:space="preserve">I immediately wanted to safeguard the female and I decided that making an arrest would be taking positive action whereby I could then investigate what had happened. </w:t>
      </w:r>
      <w:r w:rsidR="0065517E" w:rsidRPr="006D3E9F">
        <w:rPr>
          <w:bCs/>
          <w:sz w:val="24"/>
          <w:szCs w:val="24"/>
        </w:rPr>
        <w:t>I searched the male</w:t>
      </w:r>
      <w:r w:rsidR="00554498" w:rsidRPr="006D3E9F">
        <w:rPr>
          <w:bCs/>
          <w:sz w:val="24"/>
          <w:szCs w:val="24"/>
        </w:rPr>
        <w:t xml:space="preserve"> before placing him in the back of the police van and then conveyed him to custody where his detention was successfully authorised.</w:t>
      </w:r>
    </w:p>
    <w:p w:rsidR="0065517E" w:rsidRPr="006D3E9F" w:rsidRDefault="0065517E" w:rsidP="00026EC3">
      <w:pPr>
        <w:ind w:right="237"/>
        <w:rPr>
          <w:bCs/>
          <w:sz w:val="24"/>
          <w:szCs w:val="24"/>
        </w:rPr>
      </w:pPr>
    </w:p>
    <w:p w:rsidR="00B73A42" w:rsidRPr="006D3E9F" w:rsidRDefault="0065517E" w:rsidP="00026EC3">
      <w:pPr>
        <w:pStyle w:val="NormalWeb"/>
        <w:spacing w:before="0" w:beforeAutospacing="0" w:after="360" w:afterAutospacing="0"/>
        <w:rPr>
          <w:rFonts w:ascii="Arial" w:hAnsi="Arial" w:cs="Arial"/>
          <w:bCs/>
        </w:rPr>
      </w:pPr>
      <w:r w:rsidRPr="006D3E9F">
        <w:rPr>
          <w:rFonts w:ascii="Arial" w:hAnsi="Arial" w:cs="Arial"/>
          <w:bCs/>
        </w:rPr>
        <w:t xml:space="preserve">Following this, I returned back to the </w:t>
      </w:r>
      <w:r w:rsidR="00E04FBB" w:rsidRPr="006D3E9F">
        <w:rPr>
          <w:rFonts w:ascii="Arial" w:hAnsi="Arial" w:cs="Arial"/>
          <w:bCs/>
        </w:rPr>
        <w:t>victim’s</w:t>
      </w:r>
      <w:r w:rsidRPr="006D3E9F">
        <w:rPr>
          <w:rFonts w:ascii="Arial" w:hAnsi="Arial" w:cs="Arial"/>
          <w:bCs/>
        </w:rPr>
        <w:t xml:space="preserve"> address </w:t>
      </w:r>
      <w:r w:rsidR="00063485" w:rsidRPr="006D3E9F">
        <w:rPr>
          <w:rFonts w:ascii="Arial" w:hAnsi="Arial" w:cs="Arial"/>
          <w:bCs/>
        </w:rPr>
        <w:t>to carry out the golden hour principles.</w:t>
      </w:r>
      <w:r w:rsidR="00C72E30" w:rsidRPr="006D3E9F">
        <w:rPr>
          <w:rFonts w:ascii="Arial" w:hAnsi="Arial" w:cs="Arial"/>
          <w:bCs/>
        </w:rPr>
        <w:t xml:space="preserve"> The golden hour is a “</w:t>
      </w:r>
      <w:r w:rsidR="00C72E30" w:rsidRPr="006D3E9F">
        <w:rPr>
          <w:rFonts w:ascii="Arial" w:hAnsi="Arial" w:cs="Arial"/>
          <w:color w:val="000000"/>
          <w:spacing w:val="3"/>
        </w:rPr>
        <w:t>term used for the period immediately after an offence has been committed, when material is readily available in high volumes to the police” (College of Policing, 2021).</w:t>
      </w:r>
      <w:r w:rsidR="00422F51" w:rsidRPr="006D3E9F">
        <w:rPr>
          <w:rFonts w:ascii="Arial" w:hAnsi="Arial" w:cs="Arial"/>
          <w:color w:val="000000"/>
          <w:spacing w:val="3"/>
        </w:rPr>
        <w:t xml:space="preserve"> The intention of the golden hour is that positive action is taken immediately after a crime is repo</w:t>
      </w:r>
      <w:r w:rsidR="00B73A42" w:rsidRPr="006D3E9F">
        <w:rPr>
          <w:rFonts w:ascii="Arial" w:hAnsi="Arial" w:cs="Arial"/>
          <w:color w:val="000000"/>
          <w:spacing w:val="3"/>
        </w:rPr>
        <w:t>rted, so that it maximises the chance of securing the material that will be admissible in court. I decided that returning to the address as soon as possible would assist me with this and</w:t>
      </w:r>
      <w:r w:rsidRPr="006D3E9F">
        <w:rPr>
          <w:rFonts w:ascii="Arial" w:hAnsi="Arial" w:cs="Arial"/>
          <w:bCs/>
        </w:rPr>
        <w:t xml:space="preserve"> </w:t>
      </w:r>
      <w:r w:rsidR="00E04FBB" w:rsidRPr="006D3E9F">
        <w:rPr>
          <w:rFonts w:ascii="Arial" w:hAnsi="Arial" w:cs="Arial"/>
          <w:bCs/>
        </w:rPr>
        <w:t>I was going to discuss the possibility of obtaining a statement</w:t>
      </w:r>
      <w:r w:rsidR="00B73A42" w:rsidRPr="006D3E9F">
        <w:rPr>
          <w:rFonts w:ascii="Arial" w:hAnsi="Arial" w:cs="Arial"/>
          <w:bCs/>
        </w:rPr>
        <w:t xml:space="preserve"> and taking photographs of the injuries</w:t>
      </w:r>
      <w:r w:rsidR="00E04FBB" w:rsidRPr="006D3E9F">
        <w:rPr>
          <w:rFonts w:ascii="Arial" w:hAnsi="Arial" w:cs="Arial"/>
          <w:bCs/>
        </w:rPr>
        <w:t>.</w:t>
      </w:r>
    </w:p>
    <w:p w:rsidR="0065517E" w:rsidRPr="006D3E9F" w:rsidRDefault="00E04FBB" w:rsidP="00026EC3">
      <w:pPr>
        <w:pStyle w:val="NormalWeb"/>
        <w:spacing w:before="0" w:beforeAutospacing="0" w:after="360" w:afterAutospacing="0"/>
        <w:rPr>
          <w:rFonts w:ascii="Arial" w:hAnsi="Arial" w:cs="Arial"/>
          <w:bCs/>
        </w:rPr>
      </w:pPr>
      <w:r w:rsidRPr="006D3E9F">
        <w:rPr>
          <w:rFonts w:ascii="Arial" w:hAnsi="Arial" w:cs="Arial"/>
          <w:bCs/>
        </w:rPr>
        <w:t>When I returned the victim was very upset and she appeared to be regre</w:t>
      </w:r>
      <w:r w:rsidR="00FA53CD" w:rsidRPr="006D3E9F">
        <w:rPr>
          <w:rFonts w:ascii="Arial" w:hAnsi="Arial" w:cs="Arial"/>
          <w:bCs/>
        </w:rPr>
        <w:t>tting her decision of contacting</w:t>
      </w:r>
      <w:r w:rsidRPr="006D3E9F">
        <w:rPr>
          <w:rFonts w:ascii="Arial" w:hAnsi="Arial" w:cs="Arial"/>
          <w:bCs/>
        </w:rPr>
        <w:t xml:space="preserve"> the police, she feared that this will make the situation worse when her partner is released. </w:t>
      </w:r>
      <w:r w:rsidR="006B32D8" w:rsidRPr="006D3E9F">
        <w:rPr>
          <w:rFonts w:ascii="Arial" w:hAnsi="Arial" w:cs="Arial"/>
          <w:bCs/>
        </w:rPr>
        <w:t>The female was becoming very irate and I was trying my best to calm her down to the point where we could have a conversation. I decided to use my tactical communication, and I asked her to focus on her breathing. After a few moments the female be</w:t>
      </w:r>
      <w:r w:rsidR="00CD14A5" w:rsidRPr="006D3E9F">
        <w:rPr>
          <w:rFonts w:ascii="Arial" w:hAnsi="Arial" w:cs="Arial"/>
          <w:bCs/>
        </w:rPr>
        <w:t>came calm to the point where we</w:t>
      </w:r>
      <w:r w:rsidR="006B32D8" w:rsidRPr="006D3E9F">
        <w:rPr>
          <w:rFonts w:ascii="Arial" w:hAnsi="Arial" w:cs="Arial"/>
          <w:bCs/>
        </w:rPr>
        <w:t xml:space="preserve"> could have a conversation. I started explaining to the female that she has nothing to worry about and that we will do everything we can to support her. </w:t>
      </w:r>
      <w:r w:rsidR="00FA53CD" w:rsidRPr="006D3E9F">
        <w:rPr>
          <w:rFonts w:ascii="Arial" w:hAnsi="Arial" w:cs="Arial"/>
          <w:bCs/>
        </w:rPr>
        <w:t>At first, t</w:t>
      </w:r>
      <w:r w:rsidR="00CD14A5" w:rsidRPr="006D3E9F">
        <w:rPr>
          <w:rFonts w:ascii="Arial" w:hAnsi="Arial" w:cs="Arial"/>
          <w:bCs/>
        </w:rPr>
        <w:t xml:space="preserve">he female was reluctant to provide a statement </w:t>
      </w:r>
      <w:r w:rsidR="001639AF" w:rsidRPr="006D3E9F">
        <w:rPr>
          <w:rFonts w:ascii="Arial" w:hAnsi="Arial" w:cs="Arial"/>
          <w:bCs/>
        </w:rPr>
        <w:t xml:space="preserve">as she was just focused on the repercussions from her partner. At this point, I explained the process of a victimless prosecution to the victim and I stated that even if she is willing to provide a statement or not there is a good chance we will ask the Crown Prosecution Service for advice. </w:t>
      </w:r>
    </w:p>
    <w:p w:rsidR="00211B9D" w:rsidRPr="006D3E9F" w:rsidRDefault="00211B9D" w:rsidP="00026EC3">
      <w:pPr>
        <w:ind w:right="237"/>
        <w:rPr>
          <w:bCs/>
          <w:sz w:val="24"/>
          <w:szCs w:val="24"/>
        </w:rPr>
      </w:pPr>
    </w:p>
    <w:p w:rsidR="001639AF" w:rsidRPr="006D3E9F" w:rsidRDefault="001639AF" w:rsidP="00026EC3">
      <w:pPr>
        <w:ind w:right="237"/>
        <w:rPr>
          <w:bCs/>
          <w:sz w:val="24"/>
          <w:szCs w:val="24"/>
        </w:rPr>
      </w:pPr>
      <w:r w:rsidRPr="006D3E9F">
        <w:rPr>
          <w:bCs/>
          <w:sz w:val="24"/>
          <w:szCs w:val="24"/>
        </w:rPr>
        <w:t>Following this, I noticed a change in the female’s attitude she instantly started to come around to the idea of providing a statement.</w:t>
      </w:r>
      <w:r w:rsidR="003E7B5D" w:rsidRPr="006D3E9F">
        <w:rPr>
          <w:bCs/>
          <w:sz w:val="24"/>
          <w:szCs w:val="24"/>
        </w:rPr>
        <w:t xml:space="preserve"> At this point I started to go through the starting questions of the statement and asking the female if she </w:t>
      </w:r>
      <w:r w:rsidR="00951410" w:rsidRPr="006D3E9F">
        <w:rPr>
          <w:bCs/>
          <w:sz w:val="24"/>
          <w:szCs w:val="24"/>
        </w:rPr>
        <w:t xml:space="preserve">was willing to go to court in relation to the incident. At first, the female was very hesitant and she refused. I explained </w:t>
      </w:r>
      <w:r w:rsidR="008935BE" w:rsidRPr="006D3E9F">
        <w:rPr>
          <w:bCs/>
          <w:sz w:val="24"/>
          <w:szCs w:val="24"/>
        </w:rPr>
        <w:t xml:space="preserve">the process of special measures </w:t>
      </w:r>
      <w:r w:rsidR="00C924C2" w:rsidRPr="006D3E9F">
        <w:rPr>
          <w:bCs/>
          <w:sz w:val="24"/>
          <w:szCs w:val="24"/>
        </w:rPr>
        <w:t>to her and I explained that there are many way</w:t>
      </w:r>
      <w:r w:rsidR="007B690D" w:rsidRPr="006D3E9F">
        <w:rPr>
          <w:bCs/>
          <w:sz w:val="24"/>
          <w:szCs w:val="24"/>
        </w:rPr>
        <w:t>s</w:t>
      </w:r>
      <w:r w:rsidR="00C924C2" w:rsidRPr="006D3E9F">
        <w:rPr>
          <w:bCs/>
          <w:sz w:val="24"/>
          <w:szCs w:val="24"/>
        </w:rPr>
        <w:t xml:space="preserve"> in which evidence can be provided in court. After hearing this, the female became more confident about attending.</w:t>
      </w:r>
    </w:p>
    <w:p w:rsidR="00C924C2" w:rsidRPr="006D3E9F" w:rsidRDefault="00C924C2" w:rsidP="00026EC3">
      <w:pPr>
        <w:ind w:right="237"/>
        <w:rPr>
          <w:bCs/>
          <w:sz w:val="24"/>
          <w:szCs w:val="24"/>
        </w:rPr>
      </w:pPr>
    </w:p>
    <w:p w:rsidR="007B690D" w:rsidRPr="006D3E9F" w:rsidRDefault="00C924C2" w:rsidP="00026EC3">
      <w:pPr>
        <w:ind w:right="237"/>
        <w:rPr>
          <w:bCs/>
          <w:sz w:val="24"/>
          <w:szCs w:val="24"/>
        </w:rPr>
      </w:pPr>
      <w:r w:rsidRPr="006D3E9F">
        <w:rPr>
          <w:bCs/>
          <w:sz w:val="24"/>
          <w:szCs w:val="24"/>
        </w:rPr>
        <w:lastRenderedPageBreak/>
        <w:t>I then started taking the s</w:t>
      </w:r>
      <w:r w:rsidR="007B690D" w:rsidRPr="006D3E9F">
        <w:rPr>
          <w:bCs/>
          <w:sz w:val="24"/>
          <w:szCs w:val="24"/>
        </w:rPr>
        <w:t>tatement, I decided to start right at the beginning of the relationship where I could build a background of the situation and to see if the situation worsened over time. The female explained that at the beg</w:t>
      </w:r>
      <w:r w:rsidR="004F668B" w:rsidRPr="006D3E9F">
        <w:rPr>
          <w:bCs/>
          <w:sz w:val="24"/>
          <w:szCs w:val="24"/>
        </w:rPr>
        <w:t xml:space="preserve">inning it was fine and there </w:t>
      </w:r>
      <w:del w:id="1" w:author="Hall,Jamie swp6954" w:date="2022-09-20T21:24:00Z">
        <w:r w:rsidR="007B690D" w:rsidRPr="006D3E9F">
          <w:rPr>
            <w:bCs/>
            <w:sz w:val="24"/>
            <w:szCs w:val="24"/>
          </w:rPr>
          <w:delText>was</w:delText>
        </w:r>
      </w:del>
      <w:ins w:id="2" w:author="Hall,Jamie swp6954" w:date="2022-09-20T21:24:00Z">
        <w:r w:rsidR="004F668B" w:rsidRPr="006D3E9F">
          <w:rPr>
            <w:bCs/>
            <w:sz w:val="24"/>
            <w:szCs w:val="24"/>
          </w:rPr>
          <w:t>were</w:t>
        </w:r>
      </w:ins>
      <w:r w:rsidR="007B690D" w:rsidRPr="006D3E9F">
        <w:rPr>
          <w:bCs/>
          <w:sz w:val="24"/>
          <w:szCs w:val="24"/>
        </w:rPr>
        <w:t xml:space="preserve"> not any concerns raised, but over time she noticed little things that she thought was strange. It was at this point the female disclosed lots of previous assaults from her partner. I ensured to note every incident and stating what injury this left. After moving on to the incident that most recently occurred, I decided to end the statement by explaining how this makes her feel. The female stated how she is petrified of her partner especially after he has consumed alcohol as it changes him into a person she is scared </w:t>
      </w:r>
      <w:r w:rsidR="001125ED" w:rsidRPr="006D3E9F">
        <w:rPr>
          <w:bCs/>
          <w:sz w:val="24"/>
          <w:szCs w:val="24"/>
        </w:rPr>
        <w:t>of. After reading it back to the victim,</w:t>
      </w:r>
      <w:r w:rsidR="007B690D" w:rsidRPr="006D3E9F">
        <w:rPr>
          <w:bCs/>
          <w:sz w:val="24"/>
          <w:szCs w:val="24"/>
        </w:rPr>
        <w:t xml:space="preserve"> I obta</w:t>
      </w:r>
      <w:r w:rsidR="001125ED" w:rsidRPr="006D3E9F">
        <w:rPr>
          <w:bCs/>
          <w:sz w:val="24"/>
          <w:szCs w:val="24"/>
        </w:rPr>
        <w:t xml:space="preserve">ined a signature from her and I </w:t>
      </w:r>
      <w:r w:rsidR="007B690D" w:rsidRPr="006D3E9F">
        <w:rPr>
          <w:bCs/>
          <w:sz w:val="24"/>
          <w:szCs w:val="24"/>
        </w:rPr>
        <w:t>left the address.</w:t>
      </w:r>
    </w:p>
    <w:p w:rsidR="007B690D" w:rsidRPr="006D3E9F" w:rsidRDefault="007B690D" w:rsidP="00026EC3">
      <w:pPr>
        <w:ind w:right="237"/>
        <w:rPr>
          <w:bCs/>
          <w:sz w:val="24"/>
          <w:szCs w:val="24"/>
        </w:rPr>
      </w:pPr>
    </w:p>
    <w:p w:rsidR="0095651C" w:rsidRPr="006D3E9F" w:rsidRDefault="001125ED" w:rsidP="00026EC3">
      <w:pPr>
        <w:ind w:right="237"/>
        <w:rPr>
          <w:bCs/>
          <w:sz w:val="24"/>
          <w:szCs w:val="24"/>
        </w:rPr>
      </w:pPr>
      <w:r w:rsidRPr="006D3E9F">
        <w:rPr>
          <w:bCs/>
          <w:sz w:val="24"/>
          <w:szCs w:val="24"/>
        </w:rPr>
        <w:t>A few months later it was found out that the victim attended court and with the assistance of special measur</w:t>
      </w:r>
      <w:r w:rsidR="0095651C" w:rsidRPr="006D3E9F">
        <w:rPr>
          <w:bCs/>
          <w:sz w:val="24"/>
          <w:szCs w:val="24"/>
        </w:rPr>
        <w:t xml:space="preserve">es provided evidence in court. It was found that the female had eventually split from her partner and the court result ended </w:t>
      </w:r>
      <w:r w:rsidRPr="006D3E9F">
        <w:rPr>
          <w:bCs/>
          <w:sz w:val="24"/>
          <w:szCs w:val="24"/>
        </w:rPr>
        <w:t xml:space="preserve">in the male </w:t>
      </w:r>
      <w:r w:rsidR="0095651C" w:rsidRPr="006D3E9F">
        <w:rPr>
          <w:bCs/>
          <w:sz w:val="24"/>
          <w:szCs w:val="24"/>
        </w:rPr>
        <w:t xml:space="preserve">receiving a </w:t>
      </w:r>
      <w:r w:rsidR="00C0203B" w:rsidRPr="006D3E9F">
        <w:rPr>
          <w:bCs/>
          <w:sz w:val="24"/>
          <w:szCs w:val="24"/>
        </w:rPr>
        <w:t xml:space="preserve">restraining order </w:t>
      </w:r>
      <w:r w:rsidR="0095651C" w:rsidRPr="006D3E9F">
        <w:rPr>
          <w:bCs/>
          <w:sz w:val="24"/>
          <w:szCs w:val="24"/>
        </w:rPr>
        <w:t>whereby he was not allowed to contact the victim. This was my only involvement with the incident and victim support would occasionally contact the victim to check up on her.</w:t>
      </w:r>
    </w:p>
    <w:p w:rsidR="00C0203B" w:rsidRPr="006D3E9F" w:rsidRDefault="00C0203B" w:rsidP="00026EC3">
      <w:pPr>
        <w:ind w:right="237"/>
        <w:rPr>
          <w:bCs/>
          <w:sz w:val="24"/>
          <w:szCs w:val="24"/>
        </w:rPr>
      </w:pPr>
    </w:p>
    <w:p w:rsidR="00C0203B" w:rsidRPr="006D3E9F" w:rsidRDefault="00C0203B" w:rsidP="00026EC3">
      <w:pPr>
        <w:ind w:right="237"/>
        <w:rPr>
          <w:bCs/>
          <w:sz w:val="24"/>
          <w:szCs w:val="24"/>
        </w:rPr>
      </w:pPr>
      <w:r w:rsidRPr="006D3E9F">
        <w:rPr>
          <w:bCs/>
          <w:sz w:val="24"/>
          <w:szCs w:val="24"/>
        </w:rPr>
        <w:t xml:space="preserve">Upon reflection, this incident provided me with vital experience that I still use on day to day basis. This was the first domestic incident that I played a significant part in the investigation and it provided me with great satisfaction realising that my work </w:t>
      </w:r>
      <w:r w:rsidR="0095651C" w:rsidRPr="006D3E9F">
        <w:rPr>
          <w:bCs/>
          <w:sz w:val="24"/>
          <w:szCs w:val="24"/>
        </w:rPr>
        <w:t xml:space="preserve">had </w:t>
      </w:r>
      <w:r w:rsidRPr="006D3E9F">
        <w:rPr>
          <w:bCs/>
          <w:sz w:val="24"/>
          <w:szCs w:val="24"/>
        </w:rPr>
        <w:t>re</w:t>
      </w:r>
      <w:r w:rsidR="0095651C" w:rsidRPr="006D3E9F">
        <w:rPr>
          <w:bCs/>
          <w:sz w:val="24"/>
          <w:szCs w:val="24"/>
        </w:rPr>
        <w:t xml:space="preserve">sulted in a positive result. </w:t>
      </w:r>
    </w:p>
    <w:p w:rsidR="00C0203B" w:rsidRPr="006D3E9F" w:rsidRDefault="00C0203B" w:rsidP="00026EC3">
      <w:pPr>
        <w:ind w:right="237"/>
        <w:rPr>
          <w:bCs/>
          <w:sz w:val="24"/>
          <w:szCs w:val="24"/>
        </w:rPr>
      </w:pPr>
    </w:p>
    <w:p w:rsidR="00211B9D" w:rsidRPr="006D3E9F" w:rsidRDefault="00C0203B" w:rsidP="00026EC3">
      <w:pPr>
        <w:ind w:right="237"/>
        <w:rPr>
          <w:bCs/>
          <w:sz w:val="24"/>
          <w:szCs w:val="24"/>
        </w:rPr>
      </w:pPr>
      <w:r w:rsidRPr="006D3E9F">
        <w:rPr>
          <w:bCs/>
          <w:sz w:val="24"/>
          <w:szCs w:val="24"/>
        </w:rPr>
        <w:t>From looking back the incident, I believe a significant part was the discussion of special measures. I can remember speaking to the victim about providing evidence in court and she was adamant that she would not be able to stand up in fron</w:t>
      </w:r>
      <w:r w:rsidR="0077346C" w:rsidRPr="006D3E9F">
        <w:rPr>
          <w:bCs/>
          <w:sz w:val="24"/>
          <w:szCs w:val="24"/>
        </w:rPr>
        <w:t>t of everyone and give evidence. She explained that this was</w:t>
      </w:r>
      <w:r w:rsidRPr="006D3E9F">
        <w:rPr>
          <w:bCs/>
          <w:sz w:val="24"/>
          <w:szCs w:val="24"/>
        </w:rPr>
        <w:t xml:space="preserve"> due to anxiety and the stress of the whole situation. I can remember explaining the process of special measure</w:t>
      </w:r>
      <w:r w:rsidR="0095651C" w:rsidRPr="006D3E9F">
        <w:rPr>
          <w:bCs/>
          <w:sz w:val="24"/>
          <w:szCs w:val="24"/>
        </w:rPr>
        <w:t>s and why they are put in place.</w:t>
      </w:r>
      <w:r w:rsidRPr="006D3E9F">
        <w:rPr>
          <w:bCs/>
          <w:sz w:val="24"/>
          <w:szCs w:val="24"/>
        </w:rPr>
        <w:t xml:space="preserve"> </w:t>
      </w:r>
      <w:r w:rsidR="0095651C" w:rsidRPr="006D3E9F">
        <w:rPr>
          <w:bCs/>
          <w:sz w:val="24"/>
          <w:szCs w:val="24"/>
        </w:rPr>
        <w:t xml:space="preserve">I explained to the victim </w:t>
      </w:r>
      <w:r w:rsidR="0077346C" w:rsidRPr="006D3E9F">
        <w:rPr>
          <w:bCs/>
          <w:sz w:val="24"/>
          <w:szCs w:val="24"/>
        </w:rPr>
        <w:t xml:space="preserve">that they are there to help people provide evidence in situations similar to this. After explaining the special measures </w:t>
      </w:r>
      <w:r w:rsidRPr="006D3E9F">
        <w:rPr>
          <w:bCs/>
          <w:sz w:val="24"/>
          <w:szCs w:val="24"/>
        </w:rPr>
        <w:t>this seemed to change her perception, and ultimately I believe was one of the main reasons she agreed to atten</w:t>
      </w:r>
      <w:r w:rsidR="00211B9D" w:rsidRPr="006D3E9F">
        <w:rPr>
          <w:bCs/>
          <w:sz w:val="24"/>
          <w:szCs w:val="24"/>
        </w:rPr>
        <w:t xml:space="preserve">d court. Special measures were first introduced when “The Youth Justice and Criminal Evidence Act 1999 (YJCEA) introduced a range of measures that can be used to facilitate the gathering and giving of evidence by vulnerable and intimidated witnesses. The measures are collectively known as "special measures"” (CPS, 2022).  </w:t>
      </w:r>
      <w:r w:rsidR="0095651C" w:rsidRPr="006D3E9F">
        <w:rPr>
          <w:bCs/>
          <w:sz w:val="24"/>
          <w:szCs w:val="24"/>
        </w:rPr>
        <w:t xml:space="preserve">Some of the special measures include; Screens, live link, removal of wigs and gowns by judges and barristers, visual recorded evidence and many more. These are </w:t>
      </w:r>
      <w:r w:rsidR="00F83057" w:rsidRPr="006D3E9F">
        <w:rPr>
          <w:bCs/>
          <w:sz w:val="24"/>
          <w:szCs w:val="24"/>
        </w:rPr>
        <w:t>put in place to assist vulnerable or intimidated witnesses and these have to be agreed with the court.</w:t>
      </w:r>
    </w:p>
    <w:p w:rsidR="007B690D" w:rsidRPr="006D3E9F" w:rsidRDefault="00211B9D" w:rsidP="00026EC3">
      <w:pPr>
        <w:ind w:right="237"/>
        <w:rPr>
          <w:bCs/>
          <w:sz w:val="24"/>
          <w:szCs w:val="24"/>
        </w:rPr>
      </w:pPr>
      <w:r w:rsidRPr="006D3E9F">
        <w:rPr>
          <w:bCs/>
          <w:sz w:val="24"/>
          <w:szCs w:val="24"/>
        </w:rPr>
        <w:t xml:space="preserve"> </w:t>
      </w:r>
    </w:p>
    <w:p w:rsidR="007B690D" w:rsidRPr="006D3E9F" w:rsidRDefault="007B690D" w:rsidP="00026EC3">
      <w:pPr>
        <w:ind w:right="237"/>
        <w:rPr>
          <w:bCs/>
          <w:sz w:val="24"/>
          <w:szCs w:val="24"/>
        </w:rPr>
      </w:pPr>
      <w:r w:rsidRPr="006D3E9F">
        <w:rPr>
          <w:bCs/>
          <w:sz w:val="24"/>
          <w:szCs w:val="24"/>
        </w:rPr>
        <w:t>After dealing with the incident I had mixed emotions.</w:t>
      </w:r>
      <w:r w:rsidR="0077346C" w:rsidRPr="006D3E9F">
        <w:rPr>
          <w:bCs/>
          <w:sz w:val="24"/>
          <w:szCs w:val="24"/>
        </w:rPr>
        <w:t xml:space="preserve"> I believe that I achieved a positive result which gave me satisfaction knowing that I had helped the victim.</w:t>
      </w:r>
      <w:r w:rsidRPr="006D3E9F">
        <w:rPr>
          <w:bCs/>
          <w:sz w:val="24"/>
          <w:szCs w:val="24"/>
        </w:rPr>
        <w:t xml:space="preserve"> This was the first complex domestic incident that I had attended</w:t>
      </w:r>
      <w:r w:rsidR="0077346C" w:rsidRPr="006D3E9F">
        <w:rPr>
          <w:bCs/>
          <w:sz w:val="24"/>
          <w:szCs w:val="24"/>
        </w:rPr>
        <w:t xml:space="preserve"> where I found that my opinion really had an impact on the case. When speaking to the victim I can remember how scared she was, I believe that this was th</w:t>
      </w:r>
      <w:r w:rsidR="006C62A7" w:rsidRPr="006D3E9F">
        <w:rPr>
          <w:bCs/>
          <w:sz w:val="24"/>
          <w:szCs w:val="24"/>
        </w:rPr>
        <w:t>e reason for her under reporting the assaults</w:t>
      </w:r>
      <w:r w:rsidR="0077346C" w:rsidRPr="006D3E9F">
        <w:rPr>
          <w:bCs/>
          <w:sz w:val="24"/>
          <w:szCs w:val="24"/>
        </w:rPr>
        <w:t>.</w:t>
      </w:r>
      <w:r w:rsidR="00D52DAB" w:rsidRPr="006D3E9F">
        <w:rPr>
          <w:bCs/>
          <w:sz w:val="24"/>
          <w:szCs w:val="24"/>
        </w:rPr>
        <w:t xml:space="preserve"> It was found that this was the first call that she made to the police in relation to her partner and that there was nothing previous on police </w:t>
      </w:r>
      <w:r w:rsidR="00D52DAB" w:rsidRPr="006D3E9F">
        <w:rPr>
          <w:bCs/>
          <w:sz w:val="24"/>
          <w:szCs w:val="24"/>
        </w:rPr>
        <w:lastRenderedPageBreak/>
        <w:t>systems to state there was previous domestic violence history.</w:t>
      </w:r>
      <w:r w:rsidR="00F83057" w:rsidRPr="006D3E9F">
        <w:rPr>
          <w:bCs/>
          <w:sz w:val="24"/>
          <w:szCs w:val="24"/>
        </w:rPr>
        <w:t xml:space="preserve"> In relation to under reporting</w:t>
      </w:r>
      <w:r w:rsidR="006C62A7" w:rsidRPr="006D3E9F">
        <w:rPr>
          <w:bCs/>
          <w:sz w:val="24"/>
          <w:szCs w:val="24"/>
        </w:rPr>
        <w:t>,</w:t>
      </w:r>
      <w:r w:rsidR="00F83057" w:rsidRPr="006D3E9F">
        <w:rPr>
          <w:bCs/>
          <w:sz w:val="24"/>
          <w:szCs w:val="24"/>
        </w:rPr>
        <w:t xml:space="preserve"> Citizens Advice service states “the Violence Against Women report by the European Union Agency for Fundamental Rights (FRA), revealed that around one in two women in Britain has been physically or sexually assaulted, Citizens Advice says that its research suggests there could be as many as half a million people who have not reported abuse” (Citizens A</w:t>
      </w:r>
      <w:r w:rsidR="006C62A7" w:rsidRPr="006D3E9F">
        <w:rPr>
          <w:bCs/>
          <w:sz w:val="24"/>
          <w:szCs w:val="24"/>
        </w:rPr>
        <w:t>dvice, 2014). This shows that under reporting is a big problem and this then prevents early intervention from the police.</w:t>
      </w:r>
    </w:p>
    <w:p w:rsidR="0077346C" w:rsidRPr="006D3E9F" w:rsidRDefault="0077346C" w:rsidP="00026EC3">
      <w:pPr>
        <w:ind w:right="237"/>
        <w:rPr>
          <w:bCs/>
          <w:sz w:val="24"/>
          <w:szCs w:val="24"/>
        </w:rPr>
      </w:pPr>
    </w:p>
    <w:p w:rsidR="0077346C" w:rsidRPr="006D3E9F" w:rsidRDefault="0077346C" w:rsidP="00026EC3">
      <w:pPr>
        <w:ind w:right="237"/>
        <w:rPr>
          <w:bCs/>
          <w:sz w:val="24"/>
          <w:szCs w:val="24"/>
        </w:rPr>
      </w:pPr>
      <w:r w:rsidRPr="006D3E9F">
        <w:rPr>
          <w:bCs/>
          <w:sz w:val="24"/>
          <w:szCs w:val="24"/>
        </w:rPr>
        <w:t>There are many victims who are in similar situations to this one, and I have found that lots of victims will originally provide a statement explaining what has happened only to withdraw their statement a few days later</w:t>
      </w:r>
      <w:r w:rsidR="00FB7D43" w:rsidRPr="006D3E9F">
        <w:rPr>
          <w:bCs/>
          <w:sz w:val="24"/>
          <w:szCs w:val="24"/>
        </w:rPr>
        <w:t>.</w:t>
      </w:r>
      <w:r w:rsidR="009559C7" w:rsidRPr="006D3E9F">
        <w:rPr>
          <w:bCs/>
          <w:sz w:val="24"/>
          <w:szCs w:val="24"/>
        </w:rPr>
        <w:t xml:space="preserve"> This can be due to multiple reasons such as; no longer wan</w:t>
      </w:r>
      <w:r w:rsidR="00632591" w:rsidRPr="006D3E9F">
        <w:rPr>
          <w:bCs/>
          <w:sz w:val="24"/>
          <w:szCs w:val="24"/>
        </w:rPr>
        <w:t>ts to face proceedings, due to fear of reprisals, witness intimidation, anxiety or possibly they have forgiven th</w:t>
      </w:r>
      <w:r w:rsidR="00A8325D" w:rsidRPr="006D3E9F">
        <w:rPr>
          <w:bCs/>
          <w:sz w:val="24"/>
          <w:szCs w:val="24"/>
        </w:rPr>
        <w:t>e offender (MTG Solicitors, 2018</w:t>
      </w:r>
      <w:r w:rsidR="00632591" w:rsidRPr="006D3E9F">
        <w:rPr>
          <w:bCs/>
          <w:sz w:val="24"/>
          <w:szCs w:val="24"/>
        </w:rPr>
        <w:t>).</w:t>
      </w:r>
      <w:r w:rsidR="00FB7D43" w:rsidRPr="006D3E9F">
        <w:rPr>
          <w:bCs/>
          <w:sz w:val="24"/>
          <w:szCs w:val="24"/>
        </w:rPr>
        <w:t xml:space="preserve"> In incidents like this where a victim of domestic abuse does not support a prosecution, then the police and prosecutors can consider a prosecuti</w:t>
      </w:r>
      <w:r w:rsidR="00026EC3">
        <w:rPr>
          <w:bCs/>
          <w:sz w:val="24"/>
          <w:szCs w:val="24"/>
        </w:rPr>
        <w:t>on without that support (Justice Inspectorates</w:t>
      </w:r>
      <w:r w:rsidR="00FB7D43" w:rsidRPr="006D3E9F">
        <w:rPr>
          <w:bCs/>
          <w:sz w:val="24"/>
          <w:szCs w:val="24"/>
        </w:rPr>
        <w:t>, 2020). This is known as evidence led domestic abuse prosecutions.</w:t>
      </w:r>
      <w:r w:rsidR="00F51175" w:rsidRPr="006D3E9F">
        <w:rPr>
          <w:bCs/>
          <w:sz w:val="24"/>
          <w:szCs w:val="24"/>
        </w:rPr>
        <w:t xml:space="preserve"> </w:t>
      </w:r>
      <w:r w:rsidR="00CA1698" w:rsidRPr="006D3E9F">
        <w:rPr>
          <w:bCs/>
          <w:sz w:val="24"/>
          <w:szCs w:val="24"/>
        </w:rPr>
        <w:t>I mentioned this to the victim and I do believe that it helped her provide a positive statement.</w:t>
      </w:r>
    </w:p>
    <w:p w:rsidR="00A8325D" w:rsidRPr="006D3E9F" w:rsidRDefault="00A8325D" w:rsidP="00026EC3">
      <w:pPr>
        <w:ind w:right="237"/>
        <w:rPr>
          <w:bCs/>
          <w:sz w:val="24"/>
          <w:szCs w:val="24"/>
        </w:rPr>
      </w:pPr>
    </w:p>
    <w:p w:rsidR="00A8325D" w:rsidRPr="006D3E9F" w:rsidRDefault="00A8325D" w:rsidP="00026EC3">
      <w:pPr>
        <w:ind w:right="237"/>
        <w:rPr>
          <w:bCs/>
          <w:sz w:val="24"/>
          <w:szCs w:val="24"/>
        </w:rPr>
      </w:pPr>
      <w:r w:rsidRPr="006D3E9F">
        <w:rPr>
          <w:bCs/>
          <w:sz w:val="24"/>
          <w:szCs w:val="24"/>
        </w:rPr>
        <w:t xml:space="preserve">Upon reflection of the incident I </w:t>
      </w:r>
      <w:r w:rsidR="007A13BD" w:rsidRPr="006D3E9F">
        <w:rPr>
          <w:bCs/>
          <w:sz w:val="24"/>
          <w:szCs w:val="24"/>
        </w:rPr>
        <w:t>thought overall it went well and I gained lots of important experienc</w:t>
      </w:r>
      <w:r w:rsidR="00A6607F" w:rsidRPr="006D3E9F">
        <w:rPr>
          <w:bCs/>
          <w:sz w:val="24"/>
          <w:szCs w:val="24"/>
        </w:rPr>
        <w:t>e in relation to domestic abuse and how to deal and speak to victims. Although I gained lots of vital experience,</w:t>
      </w:r>
      <w:r w:rsidR="007A13BD" w:rsidRPr="006D3E9F">
        <w:rPr>
          <w:bCs/>
          <w:sz w:val="24"/>
          <w:szCs w:val="24"/>
        </w:rPr>
        <w:t xml:space="preserve"> there are certain things that I could have done differently. </w:t>
      </w:r>
      <w:r w:rsidR="00751AA7" w:rsidRPr="006D3E9F">
        <w:rPr>
          <w:bCs/>
          <w:sz w:val="24"/>
          <w:szCs w:val="24"/>
        </w:rPr>
        <w:t>Firstly, the statement I took from the victim was paramount in the investigation</w:t>
      </w:r>
      <w:r w:rsidR="00B702F4" w:rsidRPr="006D3E9F">
        <w:rPr>
          <w:bCs/>
          <w:sz w:val="24"/>
          <w:szCs w:val="24"/>
        </w:rPr>
        <w:t xml:space="preserve">. The statement I took was very detailed and I tried to ensure that I included all the relative dates </w:t>
      </w:r>
      <w:r w:rsidR="006E079B" w:rsidRPr="006D3E9F">
        <w:rPr>
          <w:bCs/>
          <w:sz w:val="24"/>
          <w:szCs w:val="24"/>
        </w:rPr>
        <w:t>that previous assaults had occurred on. When reading the statement back I definitely could have gone into more detail about the incidents instead of just briefly covering them.</w:t>
      </w:r>
      <w:r w:rsidR="00A6607F" w:rsidRPr="006D3E9F">
        <w:rPr>
          <w:bCs/>
          <w:sz w:val="24"/>
          <w:szCs w:val="24"/>
        </w:rPr>
        <w:t xml:space="preserve"> When reviewing the statement</w:t>
      </w:r>
      <w:r w:rsidR="009D0530" w:rsidRPr="006D3E9F">
        <w:rPr>
          <w:bCs/>
          <w:sz w:val="24"/>
          <w:szCs w:val="24"/>
        </w:rPr>
        <w:t>,</w:t>
      </w:r>
      <w:r w:rsidR="00A6607F" w:rsidRPr="006D3E9F">
        <w:rPr>
          <w:bCs/>
          <w:sz w:val="24"/>
          <w:szCs w:val="24"/>
        </w:rPr>
        <w:t xml:space="preserve"> I </w:t>
      </w:r>
      <w:r w:rsidR="009D0530" w:rsidRPr="006D3E9F">
        <w:rPr>
          <w:bCs/>
          <w:sz w:val="24"/>
          <w:szCs w:val="24"/>
        </w:rPr>
        <w:t>noticed that I went into great detail on the most recent incident, but in relation to the previous incidents of assault I just briefly summarised them. I had a discussion with my Sergeant in relation t</w:t>
      </w:r>
      <w:r w:rsidR="00CA1698" w:rsidRPr="006D3E9F">
        <w:rPr>
          <w:bCs/>
          <w:sz w:val="24"/>
          <w:szCs w:val="24"/>
        </w:rPr>
        <w:t>o</w:t>
      </w:r>
      <w:r w:rsidR="009D0530" w:rsidRPr="006D3E9F">
        <w:rPr>
          <w:bCs/>
          <w:sz w:val="24"/>
          <w:szCs w:val="24"/>
        </w:rPr>
        <w:t xml:space="preserve"> this issue and he said that he would review my next statement to see if I had improved.</w:t>
      </w:r>
    </w:p>
    <w:p w:rsidR="00CA1698" w:rsidRPr="006D3E9F" w:rsidRDefault="00CA1698" w:rsidP="00026EC3">
      <w:pPr>
        <w:ind w:right="237"/>
        <w:rPr>
          <w:bCs/>
          <w:sz w:val="24"/>
          <w:szCs w:val="24"/>
        </w:rPr>
      </w:pPr>
    </w:p>
    <w:p w:rsidR="00CA1698" w:rsidRPr="006D3E9F" w:rsidRDefault="00CA1698" w:rsidP="00026EC3">
      <w:pPr>
        <w:ind w:right="237"/>
        <w:rPr>
          <w:bCs/>
          <w:sz w:val="24"/>
          <w:szCs w:val="24"/>
        </w:rPr>
      </w:pPr>
      <w:r w:rsidRPr="006D3E9F">
        <w:rPr>
          <w:bCs/>
          <w:sz w:val="24"/>
          <w:szCs w:val="24"/>
        </w:rPr>
        <w:t xml:space="preserve">Alongside this, I believe that I should have paid more attention to the use of a Public Protection Notification (PPN). After the incident, I submitted a PPN for the victim </w:t>
      </w:r>
      <w:r w:rsidR="00A9428E" w:rsidRPr="006D3E9F">
        <w:rPr>
          <w:bCs/>
          <w:sz w:val="24"/>
          <w:szCs w:val="24"/>
        </w:rPr>
        <w:t>and I went through the questions over the phone after the incident had been dealt with. I believe that at the time I was extremely focussed on gathering evidence and building a case that I did not spend enough time explaining the PPN p</w:t>
      </w:r>
      <w:r w:rsidR="00370FD8" w:rsidRPr="006D3E9F">
        <w:rPr>
          <w:bCs/>
          <w:sz w:val="24"/>
          <w:szCs w:val="24"/>
        </w:rPr>
        <w:t>rocess to the victim. A PPN is a list of questions that is used to ultimately determine the vulnerability risk to a victim (Justice Inspectorates, 2015). The questions are specifically chosen and cover domestic abuse, stalking and harassment. Once a PPN has been submitted by an officer it gets sent to the force public protection unit (PPU), where they use the information to assess the risk. Even though I went through the PPN with the person I believe that I could have done this in person where I could have spent more time explaining certain points and I believe that I could have got more information from them. I have learnt from this incident and I have been going through PPN’s in person with the victim and I am finding this a lot more beneficial.</w:t>
      </w:r>
    </w:p>
    <w:p w:rsidR="009D0530" w:rsidRPr="006D3E9F" w:rsidRDefault="009D0530" w:rsidP="00026EC3">
      <w:pPr>
        <w:ind w:right="237"/>
        <w:rPr>
          <w:bCs/>
          <w:sz w:val="24"/>
          <w:szCs w:val="24"/>
        </w:rPr>
      </w:pPr>
    </w:p>
    <w:p w:rsidR="00C2741B" w:rsidRDefault="00C2741B" w:rsidP="00026EC3">
      <w:pPr>
        <w:ind w:right="237"/>
        <w:rPr>
          <w:rFonts w:asciiTheme="majorHAnsi" w:hAnsiTheme="majorHAnsi" w:cstheme="majorHAnsi"/>
          <w:bCs/>
          <w:sz w:val="28"/>
          <w:szCs w:val="28"/>
        </w:rPr>
      </w:pPr>
    </w:p>
    <w:p w:rsidR="006D3E9F" w:rsidRDefault="006D3E9F" w:rsidP="00026EC3">
      <w:pPr>
        <w:ind w:right="237"/>
        <w:rPr>
          <w:rFonts w:asciiTheme="majorHAnsi" w:hAnsiTheme="majorHAnsi" w:cstheme="majorHAnsi"/>
          <w:bCs/>
          <w:sz w:val="28"/>
          <w:szCs w:val="28"/>
        </w:rPr>
      </w:pPr>
    </w:p>
    <w:p w:rsidR="006D3E9F" w:rsidRDefault="006D3E9F" w:rsidP="00026EC3">
      <w:pPr>
        <w:ind w:right="237"/>
        <w:rPr>
          <w:rFonts w:asciiTheme="majorHAnsi" w:hAnsiTheme="majorHAnsi" w:cstheme="majorHAnsi"/>
          <w:b/>
          <w:bCs/>
          <w:sz w:val="28"/>
          <w:szCs w:val="28"/>
          <w:u w:val="single"/>
        </w:rPr>
      </w:pPr>
      <w:r w:rsidRPr="006D3E9F">
        <w:rPr>
          <w:rFonts w:asciiTheme="majorHAnsi" w:hAnsiTheme="majorHAnsi" w:cstheme="majorHAnsi"/>
          <w:b/>
          <w:bCs/>
          <w:sz w:val="28"/>
          <w:szCs w:val="28"/>
          <w:u w:val="single"/>
        </w:rPr>
        <w:t>References</w:t>
      </w:r>
    </w:p>
    <w:p w:rsidR="006D3E9F" w:rsidRPr="006D3E9F" w:rsidRDefault="006D3E9F" w:rsidP="00026EC3">
      <w:pPr>
        <w:ind w:right="237"/>
        <w:rPr>
          <w:rFonts w:asciiTheme="majorHAnsi" w:hAnsiTheme="majorHAnsi" w:cstheme="majorHAnsi"/>
          <w:b/>
          <w:bCs/>
          <w:sz w:val="28"/>
          <w:szCs w:val="28"/>
          <w:u w:val="single"/>
        </w:rPr>
      </w:pPr>
    </w:p>
    <w:p w:rsidR="003A7770" w:rsidRPr="006D3E9F" w:rsidRDefault="003A7770" w:rsidP="00026EC3">
      <w:pPr>
        <w:ind w:right="237"/>
        <w:rPr>
          <w:color w:val="000000" w:themeColor="text1"/>
          <w:sz w:val="24"/>
          <w:szCs w:val="24"/>
        </w:rPr>
      </w:pPr>
      <w:r w:rsidRPr="006D3E9F">
        <w:rPr>
          <w:color w:val="000000" w:themeColor="text1"/>
          <w:sz w:val="24"/>
          <w:szCs w:val="24"/>
        </w:rPr>
        <w:t xml:space="preserve">Citizens Advice, 2014. [online] </w:t>
      </w:r>
      <w:r w:rsidRPr="006D3E9F">
        <w:rPr>
          <w:i/>
          <w:color w:val="000000" w:themeColor="text1"/>
          <w:sz w:val="24"/>
          <w:szCs w:val="24"/>
        </w:rPr>
        <w:t xml:space="preserve">Under-reporting a major issue for tackling domestic abuse. </w:t>
      </w:r>
      <w:r>
        <w:rPr>
          <w:color w:val="000000" w:themeColor="text1"/>
          <w:sz w:val="24"/>
          <w:szCs w:val="24"/>
        </w:rPr>
        <w:t>Available</w:t>
      </w:r>
      <w:r w:rsidRPr="006D3E9F">
        <w:rPr>
          <w:color w:val="000000" w:themeColor="text1"/>
          <w:sz w:val="24"/>
          <w:szCs w:val="24"/>
        </w:rPr>
        <w:t xml:space="preserve"> at: </w:t>
      </w:r>
    </w:p>
    <w:p w:rsidR="003A7770" w:rsidRPr="006D3E9F" w:rsidRDefault="003A7770" w:rsidP="00026EC3">
      <w:pPr>
        <w:ind w:right="237"/>
        <w:rPr>
          <w:color w:val="000000" w:themeColor="text1"/>
          <w:sz w:val="24"/>
          <w:szCs w:val="24"/>
        </w:rPr>
      </w:pPr>
      <w:hyperlink r:id="rId21" w:history="1">
        <w:r w:rsidRPr="006D3E9F">
          <w:rPr>
            <w:rStyle w:val="Hyperlink"/>
            <w:sz w:val="24"/>
            <w:szCs w:val="24"/>
          </w:rPr>
          <w:t>https://www.citizensadvice.org.uk/cymraeg/amdanom-ni/about-us1/media/press-releases/under-reporting-a-major-issue-for-tackling-domestic-abuse/</w:t>
        </w:r>
      </w:hyperlink>
      <w:r w:rsidRPr="006D3E9F">
        <w:rPr>
          <w:color w:val="000000" w:themeColor="text1"/>
          <w:sz w:val="24"/>
          <w:szCs w:val="24"/>
        </w:rPr>
        <w:t xml:space="preserve"> </w:t>
      </w:r>
    </w:p>
    <w:p w:rsidR="003A7770" w:rsidRPr="003A7770" w:rsidRDefault="003A7770" w:rsidP="00026EC3">
      <w:pPr>
        <w:ind w:right="237"/>
        <w:rPr>
          <w:color w:val="000000" w:themeColor="text1"/>
          <w:sz w:val="24"/>
          <w:szCs w:val="24"/>
        </w:rPr>
      </w:pPr>
      <w:r w:rsidRPr="006D3E9F">
        <w:rPr>
          <w:color w:val="000000" w:themeColor="text1"/>
          <w:sz w:val="24"/>
          <w:szCs w:val="24"/>
        </w:rPr>
        <w:t>(Last Accessed: 20/10/2022)</w:t>
      </w:r>
    </w:p>
    <w:p w:rsidR="003A7770" w:rsidRDefault="003A7770" w:rsidP="00026EC3">
      <w:pPr>
        <w:ind w:right="237"/>
        <w:rPr>
          <w:bCs/>
          <w:sz w:val="24"/>
          <w:szCs w:val="24"/>
        </w:rPr>
      </w:pPr>
    </w:p>
    <w:p w:rsidR="00C72E30" w:rsidRPr="006D3E9F" w:rsidRDefault="00C72E30" w:rsidP="00026EC3">
      <w:pPr>
        <w:ind w:right="237"/>
        <w:rPr>
          <w:bCs/>
          <w:sz w:val="24"/>
          <w:szCs w:val="24"/>
        </w:rPr>
      </w:pPr>
      <w:r w:rsidRPr="006D3E9F">
        <w:rPr>
          <w:bCs/>
          <w:sz w:val="24"/>
          <w:szCs w:val="24"/>
        </w:rPr>
        <w:t xml:space="preserve">The College of Policing, 2021. [online] </w:t>
      </w:r>
      <w:r w:rsidRPr="006D3E9F">
        <w:rPr>
          <w:bCs/>
          <w:i/>
          <w:sz w:val="24"/>
          <w:szCs w:val="24"/>
        </w:rPr>
        <w:t xml:space="preserve">Investigation Process. </w:t>
      </w:r>
      <w:r w:rsidR="006D3E9F">
        <w:rPr>
          <w:bCs/>
          <w:sz w:val="24"/>
          <w:szCs w:val="24"/>
        </w:rPr>
        <w:t>Available</w:t>
      </w:r>
      <w:r w:rsidRPr="006D3E9F">
        <w:rPr>
          <w:bCs/>
          <w:sz w:val="24"/>
          <w:szCs w:val="24"/>
        </w:rPr>
        <w:t xml:space="preserve"> at: </w:t>
      </w:r>
    </w:p>
    <w:p w:rsidR="00C72E30" w:rsidRPr="006D3E9F" w:rsidRDefault="006D3E9F" w:rsidP="00026EC3">
      <w:pPr>
        <w:ind w:right="237"/>
        <w:rPr>
          <w:bCs/>
          <w:sz w:val="24"/>
          <w:szCs w:val="24"/>
        </w:rPr>
      </w:pPr>
      <w:hyperlink r:id="rId22" w:history="1">
        <w:r w:rsidR="00C72E30" w:rsidRPr="006D3E9F">
          <w:rPr>
            <w:rStyle w:val="Hyperlink"/>
            <w:bCs/>
            <w:sz w:val="24"/>
            <w:szCs w:val="24"/>
          </w:rPr>
          <w:t>https://www.college.police.uk/app/investigation/investigation-process</w:t>
        </w:r>
      </w:hyperlink>
      <w:r w:rsidR="00C72E30" w:rsidRPr="006D3E9F">
        <w:rPr>
          <w:bCs/>
          <w:sz w:val="24"/>
          <w:szCs w:val="24"/>
        </w:rPr>
        <w:t xml:space="preserve"> </w:t>
      </w:r>
    </w:p>
    <w:p w:rsidR="00C72E30" w:rsidRPr="006D3E9F" w:rsidRDefault="00C72E30" w:rsidP="00026EC3">
      <w:pPr>
        <w:ind w:right="237"/>
        <w:rPr>
          <w:bCs/>
          <w:sz w:val="24"/>
          <w:szCs w:val="24"/>
        </w:rPr>
      </w:pPr>
      <w:r w:rsidRPr="006D3E9F">
        <w:rPr>
          <w:bCs/>
          <w:sz w:val="24"/>
          <w:szCs w:val="24"/>
        </w:rPr>
        <w:t>(Last Accessed: 24/10/2022)</w:t>
      </w:r>
    </w:p>
    <w:p w:rsidR="00C72E30" w:rsidRPr="006D3E9F" w:rsidRDefault="00C72E30" w:rsidP="00026EC3">
      <w:pPr>
        <w:ind w:right="237"/>
        <w:rPr>
          <w:bCs/>
          <w:sz w:val="24"/>
          <w:szCs w:val="24"/>
        </w:rPr>
      </w:pPr>
    </w:p>
    <w:p w:rsidR="00966A53" w:rsidRPr="006D3E9F" w:rsidRDefault="00966A53" w:rsidP="00026EC3">
      <w:pPr>
        <w:ind w:right="237"/>
        <w:rPr>
          <w:sz w:val="24"/>
          <w:szCs w:val="24"/>
        </w:rPr>
      </w:pPr>
      <w:r w:rsidRPr="006D3E9F">
        <w:rPr>
          <w:sz w:val="24"/>
          <w:szCs w:val="24"/>
        </w:rPr>
        <w:t xml:space="preserve">CPS, 2021. [Online] </w:t>
      </w:r>
      <w:r w:rsidRPr="006D3E9F">
        <w:rPr>
          <w:i/>
          <w:sz w:val="24"/>
          <w:szCs w:val="24"/>
        </w:rPr>
        <w:t xml:space="preserve">Special Measures. </w:t>
      </w:r>
      <w:r w:rsidR="006D3E9F">
        <w:rPr>
          <w:sz w:val="24"/>
          <w:szCs w:val="24"/>
        </w:rPr>
        <w:t>Available</w:t>
      </w:r>
      <w:r w:rsidRPr="006D3E9F">
        <w:rPr>
          <w:sz w:val="24"/>
          <w:szCs w:val="24"/>
        </w:rPr>
        <w:t xml:space="preserve"> at:</w:t>
      </w:r>
    </w:p>
    <w:p w:rsidR="00966A53" w:rsidRPr="006D3E9F" w:rsidRDefault="006D3E9F" w:rsidP="00026EC3">
      <w:pPr>
        <w:ind w:right="237"/>
        <w:rPr>
          <w:bCs/>
          <w:sz w:val="24"/>
          <w:szCs w:val="24"/>
        </w:rPr>
      </w:pPr>
      <w:hyperlink r:id="rId23" w:history="1">
        <w:r w:rsidR="00211B9D" w:rsidRPr="006D3E9F">
          <w:rPr>
            <w:rStyle w:val="Hyperlink"/>
            <w:bCs/>
            <w:sz w:val="24"/>
            <w:szCs w:val="24"/>
          </w:rPr>
          <w:t>https://www.cps.gov.uk/legal-guidance/special-measures</w:t>
        </w:r>
      </w:hyperlink>
      <w:r w:rsidR="00211B9D" w:rsidRPr="006D3E9F">
        <w:rPr>
          <w:bCs/>
          <w:sz w:val="24"/>
          <w:szCs w:val="24"/>
        </w:rPr>
        <w:t xml:space="preserve"> </w:t>
      </w:r>
    </w:p>
    <w:p w:rsidR="006B32D8" w:rsidRPr="006D3E9F" w:rsidRDefault="00966A53" w:rsidP="00026EC3">
      <w:pPr>
        <w:ind w:right="237"/>
        <w:rPr>
          <w:bCs/>
          <w:sz w:val="24"/>
          <w:szCs w:val="24"/>
        </w:rPr>
      </w:pPr>
      <w:r w:rsidRPr="006D3E9F">
        <w:rPr>
          <w:bCs/>
          <w:sz w:val="24"/>
          <w:szCs w:val="24"/>
        </w:rPr>
        <w:t>(Last Accessed: 17/10/2022)</w:t>
      </w:r>
    </w:p>
    <w:p w:rsidR="005C76DE" w:rsidRPr="006D3E9F" w:rsidRDefault="005C76DE" w:rsidP="00026EC3">
      <w:pPr>
        <w:ind w:right="237"/>
        <w:rPr>
          <w:sz w:val="24"/>
          <w:szCs w:val="24"/>
        </w:rPr>
      </w:pPr>
    </w:p>
    <w:p w:rsidR="00025650" w:rsidRDefault="006D3E9F" w:rsidP="00026EC3">
      <w:pPr>
        <w:pStyle w:val="NormalWeb"/>
        <w:spacing w:before="0" w:beforeAutospacing="0" w:after="0" w:afterAutospacing="0" w:line="360" w:lineRule="atLeast"/>
        <w:rPr>
          <w:rFonts w:ascii="Arial" w:hAnsi="Arial" w:cs="Arial"/>
          <w:color w:val="000000"/>
        </w:rPr>
      </w:pPr>
      <w:r>
        <w:rPr>
          <w:rFonts w:ascii="Arial" w:hAnsi="Arial" w:cs="Arial"/>
          <w:color w:val="000000"/>
        </w:rPr>
        <w:t>Justice Inspectorates</w:t>
      </w:r>
      <w:r w:rsidR="00D00C57" w:rsidRPr="006D3E9F">
        <w:rPr>
          <w:rFonts w:ascii="Arial" w:hAnsi="Arial" w:cs="Arial"/>
          <w:color w:val="000000"/>
        </w:rPr>
        <w:t xml:space="preserve">, 2014. [online] </w:t>
      </w:r>
      <w:r w:rsidR="00D00C57" w:rsidRPr="006D3E9F">
        <w:rPr>
          <w:rFonts w:ascii="Arial" w:hAnsi="Arial" w:cs="Arial"/>
          <w:i/>
          <w:color w:val="000000"/>
        </w:rPr>
        <w:t>South Wales Police’s approach to tackling domestic abuse.</w:t>
      </w:r>
      <w:r w:rsidR="00D00C57" w:rsidRPr="006D3E9F">
        <w:rPr>
          <w:rFonts w:ascii="Arial" w:hAnsi="Arial" w:cs="Arial"/>
          <w:color w:val="000000"/>
        </w:rPr>
        <w:t xml:space="preserve"> Available at: </w:t>
      </w:r>
      <w:hyperlink r:id="rId24" w:history="1">
        <w:r w:rsidR="00D00C57" w:rsidRPr="006D3E9F">
          <w:rPr>
            <w:rStyle w:val="Hyperlink"/>
            <w:rFonts w:ascii="Arial" w:hAnsi="Arial" w:cs="Arial"/>
          </w:rPr>
          <w:t>https://www.justiceinspectorates.gov.uk/hmicfrs/wp-content/uploads/2014/03/south-wales-approach-to-tackling-domestic-abuse.pdf</w:t>
        </w:r>
      </w:hyperlink>
      <w:r w:rsidR="00D00C57" w:rsidRPr="006D3E9F">
        <w:rPr>
          <w:rFonts w:ascii="Arial" w:hAnsi="Arial" w:cs="Arial"/>
          <w:color w:val="000000"/>
        </w:rPr>
        <w:t>. (Last Accessed: 17/10/2022)</w:t>
      </w:r>
    </w:p>
    <w:p w:rsidR="006D3E9F" w:rsidRPr="006D3E9F" w:rsidRDefault="006D3E9F" w:rsidP="00026EC3">
      <w:pPr>
        <w:pStyle w:val="NormalWeb"/>
        <w:spacing w:before="0" w:beforeAutospacing="0" w:after="0" w:afterAutospacing="0" w:line="360" w:lineRule="atLeast"/>
        <w:rPr>
          <w:rFonts w:ascii="Arial" w:hAnsi="Arial" w:cs="Arial"/>
          <w:color w:val="000000"/>
        </w:rPr>
      </w:pPr>
    </w:p>
    <w:p w:rsidR="00A00AFC" w:rsidRPr="006D3E9F" w:rsidRDefault="006D3E9F" w:rsidP="00026EC3">
      <w:pPr>
        <w:ind w:right="237"/>
        <w:rPr>
          <w:color w:val="000000" w:themeColor="text1"/>
          <w:sz w:val="24"/>
          <w:szCs w:val="24"/>
        </w:rPr>
      </w:pPr>
      <w:r>
        <w:rPr>
          <w:color w:val="000000" w:themeColor="text1"/>
          <w:sz w:val="24"/>
          <w:szCs w:val="24"/>
        </w:rPr>
        <w:t>Justice Inspectorates</w:t>
      </w:r>
      <w:r w:rsidR="00A00AFC" w:rsidRPr="006D3E9F">
        <w:rPr>
          <w:color w:val="000000" w:themeColor="text1"/>
          <w:sz w:val="24"/>
          <w:szCs w:val="24"/>
        </w:rPr>
        <w:t xml:space="preserve">, 2014. [online] </w:t>
      </w:r>
      <w:r w:rsidR="00A00AFC" w:rsidRPr="006D3E9F">
        <w:rPr>
          <w:i/>
          <w:color w:val="000000" w:themeColor="text1"/>
          <w:sz w:val="24"/>
          <w:szCs w:val="24"/>
        </w:rPr>
        <w:t xml:space="preserve">South Wales Police’s approach to tackling domestic abuse. </w:t>
      </w:r>
      <w:r>
        <w:rPr>
          <w:color w:val="000000" w:themeColor="text1"/>
          <w:sz w:val="24"/>
          <w:szCs w:val="24"/>
        </w:rPr>
        <w:t>Available</w:t>
      </w:r>
      <w:r w:rsidR="00A00AFC" w:rsidRPr="006D3E9F">
        <w:rPr>
          <w:color w:val="000000" w:themeColor="text1"/>
          <w:sz w:val="24"/>
          <w:szCs w:val="24"/>
        </w:rPr>
        <w:t xml:space="preserve"> at: </w:t>
      </w:r>
      <w:r w:rsidR="00957C12" w:rsidRPr="006D3E9F">
        <w:rPr>
          <w:color w:val="000000" w:themeColor="text1"/>
          <w:sz w:val="24"/>
          <w:szCs w:val="24"/>
        </w:rPr>
        <w:t xml:space="preserve"> </w:t>
      </w:r>
    </w:p>
    <w:p w:rsidR="00957C12" w:rsidRPr="006D3E9F" w:rsidRDefault="006D3E9F" w:rsidP="00026EC3">
      <w:pPr>
        <w:ind w:right="237"/>
        <w:rPr>
          <w:color w:val="000000" w:themeColor="text1"/>
          <w:sz w:val="24"/>
          <w:szCs w:val="24"/>
        </w:rPr>
      </w:pPr>
      <w:hyperlink r:id="rId25" w:history="1">
        <w:r w:rsidR="00A00AFC" w:rsidRPr="006D3E9F">
          <w:rPr>
            <w:rStyle w:val="Hyperlink"/>
            <w:sz w:val="24"/>
            <w:szCs w:val="24"/>
          </w:rPr>
          <w:t>https://www.justiceinspectorates.gov.uk/hmicfrs/wp-content/uploads/2014/03/south-wales-approach-to-tackling-domestic-abuse.pdf</w:t>
        </w:r>
      </w:hyperlink>
      <w:r w:rsidR="00A00AFC" w:rsidRPr="006D3E9F">
        <w:rPr>
          <w:color w:val="000000" w:themeColor="text1"/>
          <w:sz w:val="24"/>
          <w:szCs w:val="24"/>
        </w:rPr>
        <w:t xml:space="preserve"> (Last Accessed: 20/10/2022)</w:t>
      </w:r>
    </w:p>
    <w:p w:rsidR="00025650" w:rsidRPr="006D3E9F" w:rsidRDefault="00025650" w:rsidP="00026EC3">
      <w:pPr>
        <w:ind w:right="237"/>
        <w:rPr>
          <w:color w:val="000000" w:themeColor="text1"/>
          <w:sz w:val="24"/>
          <w:szCs w:val="24"/>
        </w:rPr>
      </w:pPr>
    </w:p>
    <w:p w:rsidR="006D3E9F" w:rsidRDefault="00370FD8" w:rsidP="00026EC3">
      <w:pPr>
        <w:ind w:right="237"/>
        <w:rPr>
          <w:color w:val="000000" w:themeColor="text1"/>
          <w:sz w:val="24"/>
          <w:szCs w:val="24"/>
        </w:rPr>
      </w:pPr>
      <w:r w:rsidRPr="006D3E9F">
        <w:rPr>
          <w:color w:val="000000" w:themeColor="text1"/>
          <w:sz w:val="24"/>
          <w:szCs w:val="24"/>
        </w:rPr>
        <w:t>Justice Inspectorates</w:t>
      </w:r>
      <w:r w:rsidR="00FE49C8" w:rsidRPr="006D3E9F">
        <w:rPr>
          <w:color w:val="000000" w:themeColor="text1"/>
          <w:sz w:val="24"/>
          <w:szCs w:val="24"/>
        </w:rPr>
        <w:t xml:space="preserve">, 2015. [online] </w:t>
      </w:r>
      <w:r w:rsidR="00FE49C8" w:rsidRPr="006D3E9F">
        <w:rPr>
          <w:i/>
          <w:color w:val="000000" w:themeColor="text1"/>
          <w:sz w:val="24"/>
          <w:szCs w:val="24"/>
        </w:rPr>
        <w:t>PEEL: Police Effectiveness 2015 (Vulnerability)</w:t>
      </w:r>
      <w:r w:rsidR="006D3E9F">
        <w:rPr>
          <w:i/>
          <w:color w:val="000000" w:themeColor="text1"/>
          <w:sz w:val="24"/>
          <w:szCs w:val="24"/>
        </w:rPr>
        <w:t>.</w:t>
      </w:r>
      <w:r w:rsidR="00FE49C8" w:rsidRPr="006D3E9F">
        <w:rPr>
          <w:i/>
          <w:color w:val="000000" w:themeColor="text1"/>
          <w:sz w:val="24"/>
          <w:szCs w:val="24"/>
        </w:rPr>
        <w:t xml:space="preserve"> </w:t>
      </w:r>
      <w:r w:rsidR="006D3E9F">
        <w:rPr>
          <w:color w:val="000000" w:themeColor="text1"/>
          <w:sz w:val="24"/>
          <w:szCs w:val="24"/>
        </w:rPr>
        <w:t>Available</w:t>
      </w:r>
      <w:r w:rsidR="00FE49C8" w:rsidRPr="006D3E9F">
        <w:rPr>
          <w:color w:val="000000" w:themeColor="text1"/>
          <w:sz w:val="24"/>
          <w:szCs w:val="24"/>
        </w:rPr>
        <w:t xml:space="preserve"> at: </w:t>
      </w:r>
    </w:p>
    <w:p w:rsidR="00FE49C8" w:rsidRPr="006D3E9F" w:rsidRDefault="006D3E9F" w:rsidP="00026EC3">
      <w:pPr>
        <w:ind w:right="237"/>
        <w:rPr>
          <w:i/>
          <w:color w:val="000000" w:themeColor="text1"/>
          <w:sz w:val="24"/>
          <w:szCs w:val="24"/>
        </w:rPr>
      </w:pPr>
      <w:hyperlink r:id="rId26" w:history="1">
        <w:r w:rsidR="00FE49C8" w:rsidRPr="006D3E9F">
          <w:rPr>
            <w:rStyle w:val="Hyperlink"/>
            <w:sz w:val="24"/>
            <w:szCs w:val="24"/>
          </w:rPr>
          <w:t>https://www.justiceinspectorates.gov.uk/hmicfrs/wp-content/uploads/police-effectiveness-vulnerability-2015-south-wales.pdf</w:t>
        </w:r>
      </w:hyperlink>
      <w:r w:rsidR="00FE49C8" w:rsidRPr="006D3E9F">
        <w:rPr>
          <w:color w:val="000000" w:themeColor="text1"/>
          <w:sz w:val="24"/>
          <w:szCs w:val="24"/>
        </w:rPr>
        <w:t xml:space="preserve"> (Last Accessed:20/10//2022)</w:t>
      </w:r>
    </w:p>
    <w:p w:rsidR="00025650" w:rsidRPr="006D3E9F" w:rsidRDefault="00025650" w:rsidP="00026EC3">
      <w:pPr>
        <w:ind w:right="237"/>
        <w:rPr>
          <w:color w:val="000000" w:themeColor="text1"/>
          <w:sz w:val="24"/>
          <w:szCs w:val="24"/>
        </w:rPr>
      </w:pPr>
    </w:p>
    <w:p w:rsidR="00EE4035" w:rsidRPr="006D3E9F" w:rsidRDefault="003A7770" w:rsidP="00026EC3">
      <w:pPr>
        <w:ind w:right="237"/>
        <w:rPr>
          <w:sz w:val="24"/>
          <w:szCs w:val="24"/>
        </w:rPr>
      </w:pPr>
      <w:r>
        <w:rPr>
          <w:sz w:val="24"/>
          <w:szCs w:val="24"/>
        </w:rPr>
        <w:t>Justice Inspectorates</w:t>
      </w:r>
      <w:r w:rsidR="00EE4035" w:rsidRPr="006D3E9F">
        <w:rPr>
          <w:sz w:val="24"/>
          <w:szCs w:val="24"/>
        </w:rPr>
        <w:t xml:space="preserve">, 2020. [online] </w:t>
      </w:r>
      <w:r w:rsidR="00EE4035" w:rsidRPr="006D3E9F">
        <w:rPr>
          <w:i/>
          <w:sz w:val="24"/>
          <w:szCs w:val="24"/>
        </w:rPr>
        <w:t xml:space="preserve">Evidence led domestic abuse prosecutions. </w:t>
      </w:r>
      <w:r w:rsidR="006D3E9F">
        <w:rPr>
          <w:sz w:val="24"/>
          <w:szCs w:val="24"/>
        </w:rPr>
        <w:t>Available</w:t>
      </w:r>
      <w:r w:rsidR="00EE4035" w:rsidRPr="006D3E9F">
        <w:rPr>
          <w:sz w:val="24"/>
          <w:szCs w:val="24"/>
        </w:rPr>
        <w:t xml:space="preserve"> at: </w:t>
      </w:r>
    </w:p>
    <w:p w:rsidR="00025650" w:rsidRPr="006D3E9F" w:rsidRDefault="00EE4035" w:rsidP="00026EC3">
      <w:pPr>
        <w:ind w:right="237"/>
        <w:rPr>
          <w:sz w:val="24"/>
          <w:szCs w:val="24"/>
        </w:rPr>
      </w:pPr>
      <w:r w:rsidRPr="006D3E9F">
        <w:rPr>
          <w:sz w:val="24"/>
          <w:szCs w:val="24"/>
        </w:rPr>
        <w:t xml:space="preserve"> </w:t>
      </w:r>
      <w:hyperlink r:id="rId27" w:history="1">
        <w:r w:rsidR="00FB7D43" w:rsidRPr="006D3E9F">
          <w:rPr>
            <w:rStyle w:val="Hyperlink"/>
            <w:sz w:val="24"/>
            <w:szCs w:val="24"/>
          </w:rPr>
          <w:t>https://www.justiceinspectorates.gov.uk/hmicfrs/publications/evidence-led-domestic-abuse-prosecutions/</w:t>
        </w:r>
      </w:hyperlink>
      <w:r w:rsidR="00FB7D43" w:rsidRPr="006D3E9F">
        <w:rPr>
          <w:color w:val="000000" w:themeColor="text1"/>
          <w:sz w:val="24"/>
          <w:szCs w:val="24"/>
        </w:rPr>
        <w:t xml:space="preserve"> </w:t>
      </w:r>
      <w:r w:rsidRPr="006D3E9F">
        <w:rPr>
          <w:color w:val="000000" w:themeColor="text1"/>
          <w:sz w:val="24"/>
          <w:szCs w:val="24"/>
        </w:rPr>
        <w:t>(Last Accessed:20/10/2022)</w:t>
      </w:r>
    </w:p>
    <w:p w:rsidR="00025650" w:rsidRPr="006D3E9F" w:rsidRDefault="00025650" w:rsidP="00026EC3">
      <w:pPr>
        <w:ind w:right="237"/>
        <w:rPr>
          <w:color w:val="000000" w:themeColor="text1"/>
          <w:sz w:val="24"/>
          <w:szCs w:val="24"/>
        </w:rPr>
      </w:pPr>
    </w:p>
    <w:p w:rsidR="00FE49C8" w:rsidRPr="006D3E9F" w:rsidRDefault="00FE49C8" w:rsidP="00026EC3">
      <w:pPr>
        <w:ind w:right="237"/>
        <w:rPr>
          <w:sz w:val="24"/>
          <w:szCs w:val="24"/>
        </w:rPr>
      </w:pPr>
      <w:r w:rsidRPr="006D3E9F">
        <w:rPr>
          <w:sz w:val="24"/>
          <w:szCs w:val="24"/>
        </w:rPr>
        <w:t xml:space="preserve">MTG Solicitors, 2018. [online] </w:t>
      </w:r>
      <w:r w:rsidRPr="006D3E9F">
        <w:rPr>
          <w:i/>
          <w:sz w:val="24"/>
          <w:szCs w:val="24"/>
        </w:rPr>
        <w:t xml:space="preserve">Victim and Witness Statements in Criminal Proceedings – What happens where the victim or witness wants to withdraw the statement? </w:t>
      </w:r>
      <w:r w:rsidR="006D3E9F">
        <w:rPr>
          <w:sz w:val="24"/>
          <w:szCs w:val="24"/>
        </w:rPr>
        <w:t>Available</w:t>
      </w:r>
      <w:r w:rsidRPr="006D3E9F">
        <w:rPr>
          <w:sz w:val="24"/>
          <w:szCs w:val="24"/>
        </w:rPr>
        <w:t xml:space="preserve"> at:</w:t>
      </w:r>
    </w:p>
    <w:p w:rsidR="00025650" w:rsidRPr="00E676F7" w:rsidRDefault="006D3E9F" w:rsidP="00026EC3">
      <w:pPr>
        <w:ind w:right="237"/>
        <w:rPr>
          <w:color w:val="000000" w:themeColor="text1"/>
          <w:sz w:val="24"/>
          <w:szCs w:val="24"/>
        </w:rPr>
      </w:pPr>
      <w:hyperlink r:id="rId28" w:history="1">
        <w:r w:rsidR="00632591" w:rsidRPr="006D3E9F">
          <w:rPr>
            <w:rStyle w:val="Hyperlink"/>
            <w:sz w:val="24"/>
            <w:szCs w:val="24"/>
          </w:rPr>
          <w:t>https://mtgsolicitors.com/victim-and-witness-statements-in-criminal-proceedings-what-happens-where-the-victim-or-witness-wants-to-withdraw-the-statement/</w:t>
        </w:r>
      </w:hyperlink>
      <w:r w:rsidR="00632591">
        <w:rPr>
          <w:color w:val="000000" w:themeColor="text1"/>
          <w:sz w:val="24"/>
          <w:szCs w:val="24"/>
        </w:rPr>
        <w:t xml:space="preserve"> </w:t>
      </w:r>
      <w:r w:rsidR="00FE49C8">
        <w:rPr>
          <w:color w:val="000000" w:themeColor="text1"/>
          <w:sz w:val="24"/>
          <w:szCs w:val="24"/>
        </w:rPr>
        <w:t>(Last Accessed: 20/10/2022)</w:t>
      </w:r>
    </w:p>
    <w:p w:rsidR="00025650" w:rsidRPr="00E676F7" w:rsidRDefault="00025650" w:rsidP="0FF883D4">
      <w:pPr>
        <w:ind w:right="237"/>
        <w:jc w:val="both"/>
        <w:rPr>
          <w:color w:val="000000" w:themeColor="text1"/>
          <w:sz w:val="24"/>
          <w:szCs w:val="24"/>
        </w:rPr>
      </w:pPr>
    </w:p>
    <w:p w:rsidR="00025650" w:rsidRPr="00E676F7" w:rsidRDefault="00025650" w:rsidP="0FF883D4">
      <w:pPr>
        <w:ind w:right="237"/>
        <w:jc w:val="both"/>
        <w:rPr>
          <w:color w:val="000000" w:themeColor="text1"/>
          <w:sz w:val="24"/>
          <w:szCs w:val="24"/>
          <w:u w:val="single"/>
        </w:rPr>
      </w:pPr>
    </w:p>
    <w:p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color w:val="000000" w:themeColor="text1"/>
          <w:sz w:val="24"/>
          <w:szCs w:val="24"/>
        </w:rPr>
      </w:pPr>
    </w:p>
    <w:p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00025650" w:rsidRPr="00E676F7" w:rsidRDefault="00025650" w:rsidP="5CE196A1">
      <w:pPr>
        <w:ind w:right="237"/>
        <w:jc w:val="both"/>
        <w:rPr>
          <w:rFonts w:eastAsia="Arial"/>
          <w:b/>
          <w:bCs/>
          <w:color w:val="000000" w:themeColor="text1"/>
          <w:sz w:val="24"/>
          <w:szCs w:val="24"/>
          <w:u w:val="single"/>
        </w:rPr>
      </w:pPr>
    </w:p>
    <w:p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rsidR="00025650" w:rsidRPr="00E676F7" w:rsidRDefault="00025650" w:rsidP="5CE196A1">
      <w:pPr>
        <w:ind w:right="237"/>
        <w:jc w:val="both"/>
        <w:rPr>
          <w:rFonts w:eastAsia="Arial"/>
          <w:b/>
          <w:bCs/>
          <w:color w:val="000000" w:themeColor="text1"/>
          <w:sz w:val="24"/>
          <w:szCs w:val="24"/>
          <w:u w:val="single"/>
        </w:rPr>
      </w:pPr>
    </w:p>
    <w:p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rsidR="5CE196A1" w:rsidRDefault="5CE196A1" w:rsidP="5CE196A1">
      <w:pPr>
        <w:ind w:right="237"/>
        <w:jc w:val="both"/>
        <w:rPr>
          <w:rFonts w:eastAsia="Arial"/>
          <w:color w:val="000000" w:themeColor="text1"/>
          <w:sz w:val="24"/>
          <w:szCs w:val="24"/>
        </w:rPr>
      </w:pPr>
    </w:p>
    <w:p w:rsidR="5CE196A1" w:rsidRDefault="5CE196A1" w:rsidP="5CE196A1">
      <w:pPr>
        <w:ind w:right="237"/>
        <w:jc w:val="both"/>
        <w:rPr>
          <w:rFonts w:eastAsia="Arial"/>
          <w:color w:val="000000" w:themeColor="text1"/>
          <w:sz w:val="24"/>
          <w:szCs w:val="24"/>
        </w:rPr>
      </w:pPr>
      <w:bookmarkStart w:id="3" w:name="_Int_iqtpDieQ"/>
      <w:r w:rsidRPr="5CE196A1">
        <w:rPr>
          <w:rFonts w:eastAsia="Arial"/>
          <w:color w:val="000000" w:themeColor="text1"/>
          <w:sz w:val="24"/>
          <w:szCs w:val="24"/>
        </w:rPr>
        <w:t>In regard to</w:t>
      </w:r>
      <w:bookmarkEnd w:id="3"/>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rsidR="00025650" w:rsidRPr="00E676F7" w:rsidRDefault="00025650" w:rsidP="0FF883D4">
      <w:pPr>
        <w:ind w:right="237"/>
        <w:jc w:val="both"/>
        <w:rPr>
          <w:color w:val="000000" w:themeColor="text1"/>
          <w:sz w:val="24"/>
          <w:szCs w:val="24"/>
        </w:rPr>
      </w:pPr>
    </w:p>
    <w:p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trPr>
          <w:trHeight w:val="3750"/>
        </w:trPr>
        <w:tc>
          <w:tcPr>
            <w:tcW w:w="9015" w:type="dxa"/>
          </w:tcPr>
          <w:p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rsidR="0FF883D4" w:rsidRDefault="0FF883D4" w:rsidP="5CE196A1">
            <w:pPr>
              <w:rPr>
                <w:color w:val="000000" w:themeColor="text1"/>
                <w:sz w:val="28"/>
                <w:szCs w:val="28"/>
              </w:rPr>
            </w:pPr>
          </w:p>
          <w:p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RDefault="0FF883D4" w:rsidP="5CE196A1">
            <w:pPr>
              <w:rPr>
                <w:color w:val="000000" w:themeColor="text1"/>
                <w:sz w:val="28"/>
                <w:szCs w:val="28"/>
              </w:rPr>
            </w:pPr>
          </w:p>
        </w:tc>
      </w:tr>
    </w:tbl>
    <w:p w:rsidR="00025650" w:rsidRPr="00E676F7" w:rsidRDefault="00025650" w:rsidP="00340E9A">
      <w:pPr>
        <w:ind w:right="237"/>
        <w:jc w:val="both"/>
        <w:rPr>
          <w:sz w:val="24"/>
          <w:szCs w:val="24"/>
        </w:rPr>
      </w:pPr>
    </w:p>
    <w:p w:rsidR="00025650" w:rsidRPr="00E676F7" w:rsidRDefault="3E63D7DA" w:rsidP="0FF883D4">
      <w:pPr>
        <w:ind w:right="237"/>
        <w:jc w:val="both"/>
        <w:rPr>
          <w:b/>
          <w:bCs/>
          <w:sz w:val="24"/>
          <w:szCs w:val="24"/>
        </w:rPr>
      </w:pPr>
      <w:r w:rsidRPr="5CE196A1">
        <w:rPr>
          <w:b/>
          <w:bCs/>
          <w:sz w:val="24"/>
          <w:szCs w:val="24"/>
        </w:rPr>
        <w:t xml:space="preserve">Answer: </w:t>
      </w: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0FF883D4">
      <w:pPr>
        <w:ind w:right="237"/>
        <w:jc w:val="both"/>
        <w:rPr>
          <w:b/>
          <w:bCs/>
          <w:color w:val="000000" w:themeColor="text1"/>
          <w:sz w:val="24"/>
          <w:szCs w:val="24"/>
        </w:rPr>
      </w:pPr>
    </w:p>
    <w:p w:rsidR="00025650" w:rsidRPr="00E676F7" w:rsidRDefault="00025650" w:rsidP="5CE196A1">
      <w:pPr>
        <w:ind w:right="237"/>
        <w:jc w:val="center"/>
        <w:rPr>
          <w:rFonts w:eastAsia="Arial"/>
          <w:color w:val="000000" w:themeColor="text1"/>
          <w:sz w:val="24"/>
          <w:szCs w:val="24"/>
        </w:rPr>
      </w:pPr>
    </w:p>
    <w:p w:rsidR="00025650" w:rsidRPr="00E676F7" w:rsidRDefault="00025650" w:rsidP="5CE196A1">
      <w:pPr>
        <w:ind w:right="237"/>
        <w:jc w:val="center"/>
        <w:rPr>
          <w:rFonts w:eastAsia="Arial"/>
          <w:color w:val="000000" w:themeColor="text1"/>
          <w:sz w:val="28"/>
          <w:szCs w:val="28"/>
        </w:rPr>
      </w:pPr>
    </w:p>
    <w:p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rsidR="00025650" w:rsidRPr="00E676F7" w:rsidRDefault="00025650" w:rsidP="5CE196A1">
      <w:pPr>
        <w:ind w:right="237"/>
        <w:jc w:val="both"/>
        <w:rPr>
          <w:rFonts w:eastAsia="Arial"/>
          <w:color w:val="000000" w:themeColor="text1"/>
          <w:sz w:val="24"/>
          <w:szCs w:val="24"/>
        </w:rPr>
      </w:pPr>
    </w:p>
    <w:p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00025650" w:rsidRPr="00E676F7" w:rsidRDefault="00025650" w:rsidP="5CE196A1">
      <w:pPr>
        <w:ind w:right="237"/>
        <w:jc w:val="both"/>
        <w:rPr>
          <w:rFonts w:eastAsia="Arial"/>
          <w:color w:val="000000" w:themeColor="text1"/>
          <w:sz w:val="24"/>
          <w:szCs w:val="24"/>
          <w:u w:val="single"/>
        </w:rPr>
      </w:pPr>
    </w:p>
    <w:p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rsidR="5CE196A1" w:rsidRDefault="5CE196A1" w:rsidP="5CE196A1">
      <w:pPr>
        <w:ind w:right="237"/>
        <w:jc w:val="both"/>
        <w:rPr>
          <w:rFonts w:eastAsia="Arial"/>
          <w:b/>
          <w:bCs/>
          <w:color w:val="000000" w:themeColor="text1"/>
          <w:sz w:val="24"/>
          <w:szCs w:val="24"/>
          <w:u w:val="single"/>
        </w:rPr>
      </w:pPr>
    </w:p>
    <w:p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rsidR="00025650" w:rsidRPr="00E676F7" w:rsidRDefault="00025650" w:rsidP="5CE196A1">
      <w:pPr>
        <w:ind w:right="237"/>
        <w:jc w:val="both"/>
        <w:rPr>
          <w:rFonts w:eastAsia="Arial"/>
          <w:color w:val="000000" w:themeColor="text1"/>
          <w:sz w:val="24"/>
          <w:szCs w:val="24"/>
        </w:rPr>
      </w:pPr>
    </w:p>
    <w:p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trPr>
          <w:trHeight w:val="2835"/>
        </w:trPr>
        <w:tc>
          <w:tcPr>
            <w:tcW w:w="9015" w:type="dxa"/>
          </w:tcPr>
          <w:p w:rsidR="5CE196A1" w:rsidRDefault="5CE196A1" w:rsidP="5CE196A1">
            <w:pPr>
              <w:rPr>
                <w:rFonts w:asciiTheme="minorHAnsi" w:eastAsiaTheme="minorEastAsia" w:hAnsiTheme="minorHAnsi" w:cstheme="minorBidi"/>
                <w:b/>
                <w:bCs/>
                <w:color w:val="000000" w:themeColor="text1"/>
                <w:sz w:val="28"/>
                <w:szCs w:val="28"/>
              </w:rPr>
            </w:pPr>
          </w:p>
          <w:p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rsidR="0FF883D4" w:rsidRDefault="0FF883D4" w:rsidP="0FF883D4">
            <w:pPr>
              <w:rPr>
                <w:rFonts w:asciiTheme="minorHAnsi" w:eastAsiaTheme="minorEastAsia" w:hAnsiTheme="minorHAnsi" w:cstheme="minorBidi"/>
                <w:b/>
                <w:bCs/>
                <w:color w:val="000000" w:themeColor="text1"/>
                <w:sz w:val="28"/>
                <w:szCs w:val="28"/>
              </w:rPr>
            </w:pPr>
          </w:p>
          <w:p w:rsidR="0FF883D4" w:rsidRDefault="0FF883D4" w:rsidP="5CE196A1">
            <w:pPr>
              <w:rPr>
                <w:color w:val="000000" w:themeColor="text1"/>
                <w:sz w:val="28"/>
                <w:szCs w:val="28"/>
              </w:rPr>
            </w:pPr>
          </w:p>
          <w:p w:rsidR="0FF883D4" w:rsidRDefault="0FF883D4" w:rsidP="5CE196A1">
            <w:pPr>
              <w:rPr>
                <w:color w:val="000000" w:themeColor="text1"/>
                <w:sz w:val="28"/>
                <w:szCs w:val="28"/>
              </w:rPr>
            </w:pPr>
          </w:p>
          <w:p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RDefault="0FF883D4" w:rsidP="5CE196A1">
            <w:pPr>
              <w:rPr>
                <w:color w:val="000000" w:themeColor="text1"/>
                <w:sz w:val="28"/>
                <w:szCs w:val="28"/>
              </w:rPr>
            </w:pPr>
          </w:p>
        </w:tc>
      </w:tr>
    </w:tbl>
    <w:p w:rsidR="00025650" w:rsidRPr="00E676F7" w:rsidRDefault="00025650" w:rsidP="00340E9A">
      <w:pPr>
        <w:ind w:right="237"/>
        <w:jc w:val="both"/>
        <w:rPr>
          <w:sz w:val="24"/>
          <w:szCs w:val="24"/>
        </w:rPr>
      </w:pPr>
    </w:p>
    <w:p w:rsidR="00025650" w:rsidRPr="00E676F7" w:rsidRDefault="530F4161" w:rsidP="0FF883D4">
      <w:pPr>
        <w:ind w:right="237"/>
        <w:jc w:val="both"/>
        <w:rPr>
          <w:b/>
          <w:bCs/>
          <w:sz w:val="24"/>
          <w:szCs w:val="24"/>
        </w:rPr>
      </w:pPr>
      <w:r w:rsidRPr="5CE196A1">
        <w:rPr>
          <w:b/>
          <w:bCs/>
          <w:sz w:val="24"/>
          <w:szCs w:val="24"/>
        </w:rPr>
        <w:t xml:space="preserve">Answer: </w:t>
      </w: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b/>
          <w:bCs/>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5CE196A1">
      <w:pPr>
        <w:spacing w:beforeAutospacing="1" w:afterAutospacing="1"/>
        <w:ind w:left="3600" w:right="225"/>
        <w:rPr>
          <w:rFonts w:eastAsia="Arial"/>
          <w:color w:val="000000" w:themeColor="text1"/>
          <w:sz w:val="24"/>
          <w:szCs w:val="24"/>
        </w:rPr>
      </w:pPr>
    </w:p>
    <w:p w:rsidR="0FF883D4" w:rsidRDefault="0FF883D4" w:rsidP="5CE196A1">
      <w:pPr>
        <w:ind w:left="2880" w:right="237"/>
        <w:rPr>
          <w:rFonts w:eastAsia="Arial"/>
          <w:b/>
          <w:bCs/>
          <w:color w:val="000000" w:themeColor="text1"/>
          <w:sz w:val="24"/>
          <w:szCs w:val="24"/>
          <w:u w:val="single"/>
        </w:rPr>
      </w:pPr>
    </w:p>
    <w:p w:rsidR="0FF883D4" w:rsidRDefault="0FF883D4" w:rsidP="5CE196A1">
      <w:pPr>
        <w:ind w:left="2880" w:right="237"/>
        <w:rPr>
          <w:rFonts w:eastAsia="Arial"/>
          <w:b/>
          <w:bCs/>
          <w:color w:val="000000" w:themeColor="text1"/>
          <w:sz w:val="24"/>
          <w:szCs w:val="24"/>
          <w:u w:val="single"/>
        </w:rPr>
      </w:pPr>
    </w:p>
    <w:p w:rsidR="0FF883D4" w:rsidRDefault="0FF883D4" w:rsidP="5CE196A1">
      <w:pPr>
        <w:ind w:left="2880" w:right="237"/>
        <w:rPr>
          <w:rFonts w:eastAsia="Arial"/>
          <w:b/>
          <w:bCs/>
          <w:color w:val="000000" w:themeColor="text1"/>
          <w:sz w:val="24"/>
          <w:szCs w:val="24"/>
          <w:u w:val="single"/>
        </w:rPr>
      </w:pPr>
    </w:p>
    <w:p w:rsidR="0FF883D4" w:rsidRDefault="0FF883D4" w:rsidP="5CE196A1">
      <w:pPr>
        <w:ind w:left="2880" w:right="237"/>
        <w:rPr>
          <w:rFonts w:eastAsia="Arial"/>
          <w:b/>
          <w:bCs/>
          <w:color w:val="000000" w:themeColor="text1"/>
          <w:sz w:val="24"/>
          <w:szCs w:val="24"/>
          <w:u w:val="single"/>
        </w:rPr>
      </w:pPr>
    </w:p>
    <w:p w:rsidR="0FF883D4" w:rsidRDefault="0FF883D4" w:rsidP="5CE196A1">
      <w:pPr>
        <w:ind w:left="2880" w:right="237"/>
        <w:rPr>
          <w:rFonts w:eastAsia="Arial"/>
          <w:b/>
          <w:bCs/>
          <w:color w:val="000000" w:themeColor="text1"/>
          <w:sz w:val="24"/>
          <w:szCs w:val="24"/>
          <w:u w:val="single"/>
        </w:rPr>
      </w:pPr>
    </w:p>
    <w:p w:rsidR="0FF883D4" w:rsidRDefault="0FF883D4" w:rsidP="5CE196A1">
      <w:pPr>
        <w:ind w:left="2880" w:right="237"/>
        <w:rPr>
          <w:rFonts w:eastAsia="Arial"/>
          <w:b/>
          <w:bCs/>
          <w:color w:val="000000" w:themeColor="text1"/>
          <w:sz w:val="24"/>
          <w:szCs w:val="24"/>
          <w:u w:val="single"/>
        </w:rPr>
      </w:pPr>
    </w:p>
    <w:p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rsidR="0FF883D4" w:rsidRDefault="0FF883D4" w:rsidP="5CE196A1">
      <w:pPr>
        <w:ind w:left="2880" w:right="237"/>
        <w:rPr>
          <w:b/>
          <w:bCs/>
          <w:color w:val="000000" w:themeColor="text1"/>
          <w:sz w:val="28"/>
          <w:szCs w:val="28"/>
          <w:u w:val="single"/>
        </w:rPr>
      </w:pPr>
    </w:p>
    <w:p w:rsidR="0FF883D4" w:rsidRDefault="0FF883D4" w:rsidP="5CE196A1">
      <w:pPr>
        <w:ind w:right="237"/>
        <w:jc w:val="both"/>
        <w:rPr>
          <w:rFonts w:eastAsia="Arial"/>
          <w:color w:val="000000" w:themeColor="text1"/>
          <w:sz w:val="24"/>
          <w:szCs w:val="24"/>
        </w:rPr>
      </w:pPr>
    </w:p>
    <w:p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0FF883D4" w:rsidRDefault="0FF883D4" w:rsidP="5CE196A1">
      <w:pPr>
        <w:ind w:right="237"/>
        <w:jc w:val="both"/>
        <w:rPr>
          <w:rFonts w:eastAsia="Arial"/>
          <w:color w:val="000000" w:themeColor="text1"/>
          <w:sz w:val="24"/>
          <w:szCs w:val="24"/>
          <w:u w:val="single"/>
        </w:rPr>
      </w:pPr>
    </w:p>
    <w:p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rsidR="0FF883D4" w:rsidRDefault="0FF883D4" w:rsidP="5CE196A1">
      <w:pPr>
        <w:ind w:right="237"/>
        <w:jc w:val="both"/>
        <w:rPr>
          <w:rFonts w:eastAsia="Arial"/>
          <w:color w:val="000000" w:themeColor="text1"/>
          <w:sz w:val="24"/>
          <w:szCs w:val="24"/>
        </w:rPr>
      </w:pPr>
    </w:p>
    <w:p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rsidR="5CE196A1" w:rsidRDefault="5CE196A1" w:rsidP="5CE196A1">
      <w:pPr>
        <w:ind w:right="237"/>
        <w:jc w:val="both"/>
        <w:rPr>
          <w:rFonts w:eastAsia="Arial"/>
          <w:color w:val="000000" w:themeColor="text1"/>
          <w:sz w:val="24"/>
          <w:szCs w:val="24"/>
        </w:rPr>
      </w:pPr>
    </w:p>
    <w:p w:rsidR="5CE196A1" w:rsidRDefault="5CE196A1" w:rsidP="5CE196A1">
      <w:pPr>
        <w:ind w:right="237"/>
        <w:jc w:val="both"/>
        <w:rPr>
          <w:rFonts w:eastAsia="Arial"/>
          <w:color w:val="000000" w:themeColor="text1"/>
          <w:sz w:val="24"/>
          <w:szCs w:val="24"/>
        </w:rPr>
      </w:pPr>
    </w:p>
    <w:p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rsidTr="5CE196A1">
        <w:trPr>
          <w:trHeight w:val="2040"/>
        </w:trPr>
        <w:tc>
          <w:tcPr>
            <w:tcW w:w="9015" w:type="dxa"/>
          </w:tcPr>
          <w:p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rsidR="0FF883D4" w:rsidRDefault="0FF883D4" w:rsidP="5CE196A1">
            <w:pPr>
              <w:rPr>
                <w:color w:val="000000" w:themeColor="text1"/>
                <w:sz w:val="28"/>
                <w:szCs w:val="28"/>
              </w:rPr>
            </w:pPr>
          </w:p>
          <w:p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RDefault="0FF883D4" w:rsidP="5CE196A1">
            <w:pPr>
              <w:spacing w:after="160" w:line="259" w:lineRule="auto"/>
              <w:rPr>
                <w:color w:val="000000" w:themeColor="text1"/>
                <w:sz w:val="28"/>
                <w:szCs w:val="28"/>
              </w:rPr>
            </w:pPr>
          </w:p>
          <w:p w:rsidR="0FF883D4" w:rsidRDefault="0FF883D4" w:rsidP="0FF883D4">
            <w:pPr>
              <w:rPr>
                <w:color w:val="000000" w:themeColor="text1"/>
                <w:sz w:val="24"/>
                <w:szCs w:val="24"/>
              </w:rPr>
            </w:pPr>
          </w:p>
        </w:tc>
      </w:tr>
    </w:tbl>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rsidR="0FF883D4" w:rsidRDefault="0FF883D4" w:rsidP="0FF883D4">
      <w:pPr>
        <w:ind w:left="2880" w:right="237"/>
        <w:rPr>
          <w:rFonts w:eastAsia="Arial"/>
          <w:color w:val="000000" w:themeColor="text1"/>
          <w:sz w:val="24"/>
          <w:szCs w:val="24"/>
        </w:rPr>
      </w:pPr>
    </w:p>
    <w:p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rsidR="0FF883D4" w:rsidRDefault="0FF883D4" w:rsidP="0FF883D4">
      <w:pPr>
        <w:ind w:right="237"/>
        <w:jc w:val="both"/>
        <w:rPr>
          <w:rFonts w:eastAsia="Arial"/>
          <w:color w:val="000000" w:themeColor="text1"/>
          <w:sz w:val="24"/>
          <w:szCs w:val="24"/>
          <w:u w:val="single"/>
        </w:rPr>
      </w:pPr>
    </w:p>
    <w:p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rsidR="0FF883D4" w:rsidRDefault="0FF883D4" w:rsidP="0FF883D4">
      <w:pPr>
        <w:ind w:right="237"/>
        <w:jc w:val="both"/>
        <w:rPr>
          <w:rFonts w:eastAsia="Arial"/>
          <w:color w:val="000000" w:themeColor="text1"/>
          <w:sz w:val="24"/>
          <w:szCs w:val="24"/>
        </w:rPr>
      </w:pPr>
    </w:p>
    <w:p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rsidR="0FF883D4" w:rsidRDefault="0FF883D4" w:rsidP="0FF883D4">
      <w:pPr>
        <w:ind w:right="237"/>
        <w:jc w:val="both"/>
        <w:rPr>
          <w:color w:val="000000" w:themeColor="text1"/>
          <w:sz w:val="24"/>
          <w:szCs w:val="24"/>
        </w:rPr>
      </w:pPr>
    </w:p>
    <w:p w:rsidR="5CE196A1" w:rsidRDefault="5CE196A1" w:rsidP="5CE196A1"/>
    <w:tbl>
      <w:tblPr>
        <w:tblStyle w:val="TableGrid"/>
        <w:tblW w:w="0" w:type="auto"/>
        <w:tblLayout w:type="fixed"/>
        <w:tblLook w:val="06A0" w:firstRow="1" w:lastRow="0" w:firstColumn="1" w:lastColumn="0" w:noHBand="1" w:noVBand="1"/>
      </w:tblPr>
      <w:tblGrid>
        <w:gridCol w:w="9015"/>
      </w:tblGrid>
      <w:tr w:rsidR="0FF883D4" w:rsidTr="5CE196A1">
        <w:trPr>
          <w:trHeight w:val="3420"/>
        </w:trPr>
        <w:tc>
          <w:tcPr>
            <w:tcW w:w="9015" w:type="dxa"/>
          </w:tcPr>
          <w:p w:rsidR="0FF883D4" w:rsidRDefault="0FF883D4" w:rsidP="0FF883D4">
            <w:pPr>
              <w:ind w:right="237"/>
              <w:jc w:val="both"/>
              <w:rPr>
                <w:sz w:val="24"/>
                <w:szCs w:val="24"/>
              </w:rPr>
            </w:pPr>
          </w:p>
          <w:p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rsidR="13AD8C62" w:rsidRDefault="13AD8C62" w:rsidP="5CE196A1">
            <w:pPr>
              <w:ind w:right="237"/>
              <w:jc w:val="both"/>
              <w:rPr>
                <w:rFonts w:eastAsia="Arial"/>
                <w:color w:val="000000" w:themeColor="text1"/>
                <w:sz w:val="24"/>
                <w:szCs w:val="24"/>
              </w:rPr>
            </w:pPr>
          </w:p>
          <w:p w:rsidR="13AD8C62" w:rsidRDefault="13AD8C62" w:rsidP="5CE196A1">
            <w:pPr>
              <w:ind w:right="237"/>
              <w:jc w:val="both"/>
              <w:rPr>
                <w:rFonts w:eastAsia="Arial"/>
                <w:color w:val="000000" w:themeColor="text1"/>
                <w:sz w:val="24"/>
                <w:szCs w:val="24"/>
              </w:rPr>
            </w:pPr>
          </w:p>
          <w:p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rsidR="13AD8C62" w:rsidRDefault="13AD8C62" w:rsidP="5CE196A1">
            <w:pPr>
              <w:ind w:right="237"/>
              <w:jc w:val="both"/>
              <w:rPr>
                <w:sz w:val="24"/>
                <w:szCs w:val="24"/>
              </w:rPr>
            </w:pPr>
          </w:p>
          <w:p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RDefault="0FF883D4" w:rsidP="0FF883D4">
            <w:pPr>
              <w:rPr>
                <w:color w:val="000000" w:themeColor="text1"/>
                <w:sz w:val="28"/>
                <w:szCs w:val="28"/>
              </w:rPr>
            </w:pPr>
          </w:p>
        </w:tc>
      </w:tr>
    </w:tbl>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FF883D4" w:rsidRDefault="0FF883D4" w:rsidP="0FF883D4">
      <w:pPr>
        <w:ind w:right="237"/>
        <w:jc w:val="both"/>
        <w:rPr>
          <w:color w:val="000000" w:themeColor="text1"/>
          <w:sz w:val="24"/>
          <w:szCs w:val="24"/>
        </w:rPr>
      </w:pPr>
    </w:p>
    <w:p w:rsidR="00025650" w:rsidRPr="00E676F7" w:rsidRDefault="00025650" w:rsidP="00340E9A">
      <w:pPr>
        <w:ind w:right="237"/>
        <w:jc w:val="both"/>
        <w:rPr>
          <w:b/>
          <w:sz w:val="24"/>
          <w:szCs w:val="24"/>
        </w:rPr>
      </w:pPr>
    </w:p>
    <w:p w:rsidR="00025650" w:rsidRPr="00E676F7" w:rsidRDefault="00025650" w:rsidP="00340E9A">
      <w:pPr>
        <w:ind w:right="237"/>
      </w:pPr>
      <w:r>
        <w:br w:type="page"/>
      </w:r>
    </w:p>
    <w:p w:rsidR="0FF883D4" w:rsidRDefault="0FF883D4" w:rsidP="0FF883D4">
      <w:pPr>
        <w:ind w:left="2880" w:right="225" w:firstLine="720"/>
        <w:rPr>
          <w:b/>
          <w:bCs/>
          <w:sz w:val="24"/>
          <w:szCs w:val="24"/>
          <w:lang w:eastAsia="zh-TW"/>
        </w:rPr>
      </w:pPr>
    </w:p>
    <w:p w:rsidR="0FF883D4" w:rsidRDefault="5CE196A1" w:rsidP="5CE196A1">
      <w:r w:rsidRPr="5CE196A1">
        <w:rPr>
          <w:rFonts w:eastAsia="Arial"/>
          <w:b/>
          <w:bCs/>
          <w:color w:val="000000" w:themeColor="text1"/>
          <w:sz w:val="24"/>
          <w:szCs w:val="24"/>
        </w:rPr>
        <w:t xml:space="preserve">Authentication signature: </w:t>
      </w:r>
    </w:p>
    <w:p w:rsidR="0FF883D4" w:rsidRDefault="5CE196A1" w:rsidP="5CE196A1">
      <w:r w:rsidRPr="5CE196A1">
        <w:rPr>
          <w:rFonts w:eastAsia="Arial"/>
          <w:b/>
          <w:bCs/>
          <w:color w:val="000000" w:themeColor="text1"/>
          <w:sz w:val="24"/>
          <w:szCs w:val="24"/>
        </w:rPr>
        <w:t xml:space="preserve"> </w:t>
      </w:r>
    </w:p>
    <w:p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rsidR="0FF883D4" w:rsidRDefault="5CE196A1" w:rsidP="5CE196A1">
      <w:r w:rsidRPr="5CE196A1">
        <w:rPr>
          <w:rFonts w:eastAsia="Arial"/>
          <w:b/>
          <w:bCs/>
          <w:color w:val="000000" w:themeColor="text1"/>
          <w:sz w:val="24"/>
          <w:szCs w:val="24"/>
        </w:rPr>
        <w:t xml:space="preserve"> </w:t>
      </w:r>
    </w:p>
    <w:p w:rsidR="0FF883D4" w:rsidRDefault="5CE196A1" w:rsidP="5CE196A1">
      <w:r w:rsidRPr="5CE196A1">
        <w:rPr>
          <w:rFonts w:eastAsia="Arial"/>
          <w:b/>
          <w:bCs/>
          <w:color w:val="000000" w:themeColor="text1"/>
          <w:sz w:val="24"/>
          <w:szCs w:val="24"/>
        </w:rPr>
        <w:t xml:space="preserve">Signed: </w:t>
      </w:r>
      <w:r w:rsidR="007364A9">
        <w:rPr>
          <w:rFonts w:eastAsia="Arial"/>
          <w:b/>
          <w:bCs/>
          <w:color w:val="000000" w:themeColor="text1"/>
          <w:sz w:val="24"/>
          <w:szCs w:val="24"/>
        </w:rPr>
        <w:t xml:space="preserve"> Jamie Hall</w:t>
      </w:r>
    </w:p>
    <w:p w:rsidR="0FF883D4" w:rsidRDefault="5CE196A1" w:rsidP="5CE196A1">
      <w:r w:rsidRPr="5CE196A1">
        <w:rPr>
          <w:rFonts w:eastAsia="Arial"/>
          <w:b/>
          <w:bCs/>
          <w:color w:val="000000" w:themeColor="text1"/>
          <w:sz w:val="24"/>
          <w:szCs w:val="24"/>
        </w:rPr>
        <w:t xml:space="preserve"> </w:t>
      </w:r>
    </w:p>
    <w:p w:rsidR="0FF883D4" w:rsidRDefault="5CE196A1" w:rsidP="5CE196A1">
      <w:r w:rsidRPr="5CE196A1">
        <w:rPr>
          <w:rFonts w:eastAsia="Arial"/>
          <w:b/>
          <w:bCs/>
          <w:color w:val="000000" w:themeColor="text1"/>
          <w:sz w:val="24"/>
          <w:szCs w:val="24"/>
        </w:rPr>
        <w:t>Date:</w:t>
      </w:r>
      <w:r w:rsidR="007364A9">
        <w:rPr>
          <w:rFonts w:eastAsia="Arial"/>
          <w:b/>
          <w:bCs/>
          <w:color w:val="000000" w:themeColor="text1"/>
          <w:sz w:val="24"/>
          <w:szCs w:val="24"/>
        </w:rPr>
        <w:t xml:space="preserve"> 05/10/2022</w:t>
      </w:r>
    </w:p>
    <w:p w:rsidR="0FF883D4" w:rsidRDefault="0FF883D4" w:rsidP="5CE196A1">
      <w:pPr>
        <w:ind w:left="2880" w:right="225" w:firstLine="720"/>
        <w:rPr>
          <w:b/>
          <w:bCs/>
          <w:sz w:val="24"/>
          <w:szCs w:val="24"/>
          <w:lang w:eastAsia="zh-TW"/>
        </w:rPr>
      </w:pPr>
    </w:p>
    <w:p w:rsidR="007364A9" w:rsidRDefault="007364A9" w:rsidP="5CE196A1">
      <w:pPr>
        <w:ind w:left="2880" w:right="225" w:firstLine="720"/>
        <w:rPr>
          <w:b/>
          <w:bCs/>
          <w:sz w:val="24"/>
          <w:szCs w:val="24"/>
          <w:lang w:eastAsia="zh-TW"/>
        </w:rPr>
      </w:pPr>
    </w:p>
    <w:p w:rsidR="007364A9" w:rsidRDefault="007364A9" w:rsidP="5CE196A1">
      <w:pPr>
        <w:ind w:left="2880" w:right="225" w:firstLine="720"/>
        <w:rPr>
          <w:b/>
          <w:bCs/>
          <w:sz w:val="24"/>
          <w:szCs w:val="24"/>
          <w:lang w:eastAsia="zh-TW"/>
        </w:rPr>
        <w:sectPr w:rsidR="007364A9" w:rsidSect="00BA0E1E">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p>
    <w:p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BA0E1E">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5E6E" w:rsidRDefault="00EA5E6E">
      <w:r>
        <w:separator/>
      </w:r>
    </w:p>
  </w:endnote>
  <w:endnote w:type="continuationSeparator" w:id="0">
    <w:p w:rsidR="00EA5E6E" w:rsidRDefault="00EA5E6E">
      <w:r>
        <w:continuationSeparator/>
      </w:r>
    </w:p>
  </w:endnote>
  <w:endnote w:type="continuationNotice" w:id="1">
    <w:p w:rsidR="00EA5E6E" w:rsidRDefault="00EA5E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Footer"/>
      <w:rPr>
        <w:sz w:val="17"/>
      </w:rPr>
    </w:pPr>
    <w:bookmarkStart w:id="6" w:name="TITUS1FooterEvenPages"/>
    <w:r>
      <w:rPr>
        <w:sz w:val="17"/>
      </w:rPr>
      <w:t> </w:t>
    </w:r>
  </w:p>
  <w:bookmarkEnd w:id="6"/>
  <w:p w:rsidR="00EA5E6E" w:rsidRDefault="00EA5E6E" w:rsidP="00BA0E1E">
    <w:pPr>
      <w:pStyle w:val="Footer"/>
      <w:jc w:val="right"/>
    </w:pPr>
    <w:r>
      <w:fldChar w:fldCharType="begin"/>
    </w:r>
    <w:r>
      <w:instrText xml:space="preserve"> PAGE   \* MERGEFORMAT </w:instrText>
    </w:r>
    <w:r>
      <w:fldChar w:fldCharType="separate"/>
    </w:r>
    <w:r w:rsidR="00DF7D01">
      <w:rPr>
        <w:noProof/>
      </w:rPr>
      <w:t>22</w:t>
    </w:r>
    <w:r>
      <w:rPr>
        <w:noProof/>
      </w:rPr>
      <w:fldChar w:fldCharType="end"/>
    </w:r>
  </w:p>
  <w:p w:rsidR="00EA5E6E" w:rsidRPr="00BB5EAA" w:rsidRDefault="00EA5E6E" w:rsidP="00BA0E1E">
    <w:pPr>
      <w:pStyle w:val="Footer"/>
      <w:ind w:right="360"/>
      <w:jc w:val="center"/>
    </w:pPr>
  </w:p>
  <w:p w:rsidR="00EA5E6E" w:rsidRDefault="00EA5E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Footer"/>
      <w:rPr>
        <w:sz w:val="17"/>
      </w:rPr>
    </w:pPr>
    <w:bookmarkStart w:id="7" w:name="TITUS1FooterPrimary"/>
    <w:r>
      <w:rPr>
        <w:sz w:val="17"/>
      </w:rPr>
      <w:t> </w:t>
    </w:r>
  </w:p>
  <w:bookmarkEnd w:id="7"/>
  <w:p w:rsidR="00EA5E6E" w:rsidRDefault="00EA5E6E">
    <w:pPr>
      <w:pStyle w:val="Footer"/>
      <w:jc w:val="right"/>
    </w:pPr>
    <w:r>
      <w:fldChar w:fldCharType="begin"/>
    </w:r>
    <w:r>
      <w:instrText xml:space="preserve"> PAGE   \* MERGEFORMAT </w:instrText>
    </w:r>
    <w:r>
      <w:fldChar w:fldCharType="separate"/>
    </w:r>
    <w:r w:rsidR="00DF7D01">
      <w:rPr>
        <w:noProof/>
      </w:rPr>
      <w:t>21</w:t>
    </w:r>
    <w:r>
      <w:rPr>
        <w:noProof/>
      </w:rPr>
      <w:fldChar w:fldCharType="end"/>
    </w:r>
  </w:p>
  <w:p w:rsidR="00EA5E6E" w:rsidRPr="00BB5EAA" w:rsidRDefault="00EA5E6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Footer"/>
      <w:rPr>
        <w:sz w:val="17"/>
      </w:rPr>
    </w:pPr>
    <w:bookmarkStart w:id="9" w:name="TITUS1FooterFirstPage"/>
    <w:r>
      <w:rPr>
        <w:sz w:val="17"/>
      </w:rPr>
      <w:t> </w:t>
    </w:r>
  </w:p>
  <w:bookmarkEnd w:id="9"/>
  <w:p w:rsidR="00EA5E6E" w:rsidRDefault="00EA5E6E" w:rsidP="00BA0E1E">
    <w:pPr>
      <w:pStyle w:val="Footer"/>
      <w:jc w:val="right"/>
    </w:pPr>
    <w:r>
      <w:fldChar w:fldCharType="begin"/>
    </w:r>
    <w:r>
      <w:instrText xml:space="preserve"> PAGE   \* MERGEFORMAT </w:instrText>
    </w:r>
    <w:r>
      <w:fldChar w:fldCharType="separate"/>
    </w:r>
    <w:r w:rsidR="00DF7D01">
      <w:rPr>
        <w:noProof/>
      </w:rPr>
      <w:t>1</w:t>
    </w:r>
    <w:r>
      <w:rPr>
        <w:noProof/>
      </w:rPr>
      <w:fldChar w:fldCharType="end"/>
    </w:r>
  </w:p>
  <w:p w:rsidR="00EA5E6E" w:rsidRPr="00BB5EAA" w:rsidRDefault="00EA5E6E" w:rsidP="00BA0E1E">
    <w:pPr>
      <w:pStyle w:val="Footer"/>
      <w:ind w:right="360"/>
      <w:jc w:val="center"/>
    </w:pPr>
  </w:p>
  <w:p w:rsidR="00EA5E6E" w:rsidRDefault="00EA5E6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Footer"/>
      <w:rPr>
        <w:sz w:val="17"/>
      </w:rPr>
    </w:pPr>
    <w:bookmarkStart w:id="12" w:name="TITUS2FooterEvenPages"/>
    <w:r>
      <w:rPr>
        <w:sz w:val="17"/>
      </w:rPr>
      <w:t> </w:t>
    </w:r>
  </w:p>
  <w:bookmarkEnd w:id="12"/>
  <w:p w:rsidR="00EA5E6E" w:rsidRDefault="00EA5E6E" w:rsidP="00BA0E1E">
    <w:pPr>
      <w:pStyle w:val="Footer"/>
      <w:jc w:val="right"/>
    </w:pPr>
  </w:p>
  <w:p w:rsidR="00EA5E6E" w:rsidRDefault="00EA5E6E" w:rsidP="00BA0E1E">
    <w:pPr>
      <w:pStyle w:val="Footer"/>
      <w:jc w:val="right"/>
    </w:pPr>
    <w:r>
      <w:fldChar w:fldCharType="begin"/>
    </w:r>
    <w:r>
      <w:instrText xml:space="preserve"> PAGE   \* MERGEFORMAT </w:instrText>
    </w:r>
    <w:r>
      <w:fldChar w:fldCharType="separate"/>
    </w:r>
    <w:r>
      <w:rPr>
        <w:noProof/>
      </w:rPr>
      <w:t>22</w:t>
    </w:r>
    <w:r>
      <w:rPr>
        <w:noProof/>
      </w:rPr>
      <w:fldChar w:fldCharType="end"/>
    </w:r>
  </w:p>
  <w:p w:rsidR="00EA5E6E" w:rsidRPr="00BB5EAA" w:rsidRDefault="00EA5E6E" w:rsidP="00BA0E1E">
    <w:pPr>
      <w:pStyle w:val="Footer"/>
      <w:ind w:right="360"/>
      <w:jc w:val="center"/>
    </w:pPr>
  </w:p>
  <w:p w:rsidR="00EA5E6E" w:rsidRDefault="00EA5E6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Footer"/>
      <w:rPr>
        <w:sz w:val="17"/>
      </w:rPr>
    </w:pPr>
    <w:bookmarkStart w:id="13" w:name="TITUS2FooterPrimary"/>
    <w:r>
      <w:rPr>
        <w:sz w:val="17"/>
      </w:rPr>
      <w:t> </w:t>
    </w:r>
  </w:p>
  <w:bookmarkEnd w:id="13"/>
  <w:p w:rsidR="00EA5E6E" w:rsidRDefault="00EA5E6E">
    <w:pPr>
      <w:pStyle w:val="Footer"/>
      <w:jc w:val="right"/>
    </w:pPr>
  </w:p>
  <w:p w:rsidR="00EA5E6E" w:rsidRDefault="00EA5E6E">
    <w:pPr>
      <w:pStyle w:val="Footer"/>
      <w:jc w:val="right"/>
    </w:pPr>
    <w:r>
      <w:fldChar w:fldCharType="begin"/>
    </w:r>
    <w:r>
      <w:instrText xml:space="preserve"> PAGE   \* MERGEFORMAT </w:instrText>
    </w:r>
    <w:r>
      <w:fldChar w:fldCharType="separate"/>
    </w:r>
    <w:r>
      <w:rPr>
        <w:noProof/>
      </w:rPr>
      <w:t>23</w:t>
    </w:r>
    <w:r>
      <w:rPr>
        <w:noProof/>
      </w:rPr>
      <w:fldChar w:fldCharType="end"/>
    </w:r>
  </w:p>
  <w:p w:rsidR="00EA5E6E" w:rsidRPr="00BB5EAA" w:rsidRDefault="00EA5E6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Footer"/>
      <w:rPr>
        <w:sz w:val="17"/>
      </w:rPr>
    </w:pPr>
    <w:bookmarkStart w:id="15" w:name="TITUS2FooterFirstPage"/>
    <w:r>
      <w:rPr>
        <w:sz w:val="17"/>
      </w:rPr>
      <w:t> </w:t>
    </w:r>
  </w:p>
  <w:bookmarkEnd w:id="15"/>
  <w:p w:rsidR="00EA5E6E" w:rsidRDefault="00EA5E6E" w:rsidP="00BA0E1E">
    <w:pPr>
      <w:pStyle w:val="Footer"/>
      <w:jc w:val="right"/>
    </w:pPr>
  </w:p>
  <w:p w:rsidR="00EA5E6E" w:rsidRDefault="00EA5E6E" w:rsidP="00BA0E1E">
    <w:pPr>
      <w:pStyle w:val="Footer"/>
      <w:jc w:val="right"/>
    </w:pPr>
    <w:r>
      <w:fldChar w:fldCharType="begin"/>
    </w:r>
    <w:r>
      <w:instrText xml:space="preserve"> PAGE   \* MERGEFORMAT </w:instrText>
    </w:r>
    <w:r>
      <w:fldChar w:fldCharType="separate"/>
    </w:r>
    <w:r w:rsidR="00DF7D01">
      <w:rPr>
        <w:noProof/>
      </w:rPr>
      <w:t>32</w:t>
    </w:r>
    <w:r>
      <w:rPr>
        <w:noProof/>
      </w:rPr>
      <w:fldChar w:fldCharType="end"/>
    </w:r>
  </w:p>
  <w:p w:rsidR="00EA5E6E" w:rsidRPr="00BB5EAA" w:rsidRDefault="00EA5E6E" w:rsidP="00BA0E1E">
    <w:pPr>
      <w:pStyle w:val="Footer"/>
      <w:ind w:right="360"/>
      <w:jc w:val="center"/>
    </w:pPr>
  </w:p>
  <w:p w:rsidR="00EA5E6E" w:rsidRDefault="00EA5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5E6E" w:rsidRDefault="00EA5E6E">
      <w:r>
        <w:separator/>
      </w:r>
    </w:p>
  </w:footnote>
  <w:footnote w:type="continuationSeparator" w:id="0">
    <w:p w:rsidR="00EA5E6E" w:rsidRDefault="00EA5E6E">
      <w:r>
        <w:continuationSeparator/>
      </w:r>
    </w:p>
  </w:footnote>
  <w:footnote w:type="continuationNotice" w:id="1">
    <w:p w:rsidR="00EA5E6E" w:rsidRDefault="00EA5E6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Header"/>
      <w:rPr>
        <w:sz w:val="17"/>
      </w:rPr>
    </w:pPr>
    <w:bookmarkStart w:id="4" w:name="TITUS1HeaderEvenPages"/>
    <w:r>
      <w:rPr>
        <w:sz w:val="17"/>
      </w:rPr>
      <w:t> </w:t>
    </w:r>
  </w:p>
  <w:bookmarkEnd w:id="4"/>
  <w:p w:rsidR="00EA5E6E" w:rsidRDefault="00EA5E6E" w:rsidP="00E90F80">
    <w:pPr>
      <w:pStyle w:val="Header"/>
    </w:pPr>
  </w:p>
  <w:p w:rsidR="00EA5E6E" w:rsidRDefault="00EA5E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Header"/>
      <w:rPr>
        <w:sz w:val="17"/>
      </w:rPr>
    </w:pPr>
    <w:bookmarkStart w:id="5" w:name="TITUS1HeaderPrimary"/>
    <w:r>
      <w:rPr>
        <w:sz w:val="17"/>
      </w:rPr>
      <w:t> </w:t>
    </w:r>
  </w:p>
  <w:bookmarkEnd w:id="5"/>
  <w:p w:rsidR="00EA5E6E" w:rsidRDefault="00EA5E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Header"/>
      <w:rPr>
        <w:sz w:val="17"/>
      </w:rPr>
    </w:pPr>
    <w:bookmarkStart w:id="8" w:name="TITUS1HeaderFirstPage"/>
    <w:r>
      <w:rPr>
        <w:sz w:val="17"/>
      </w:rPr>
      <w:t> </w:t>
    </w:r>
  </w:p>
  <w:bookmarkEnd w:id="8"/>
  <w:p w:rsidR="00EA5E6E" w:rsidRDefault="00EA5E6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Header"/>
      <w:rPr>
        <w:sz w:val="17"/>
      </w:rPr>
    </w:pPr>
    <w:bookmarkStart w:id="10" w:name="TITUS2HeaderEvenPages"/>
    <w:r>
      <w:rPr>
        <w:sz w:val="17"/>
      </w:rPr>
      <w:t> </w:t>
    </w:r>
  </w:p>
  <w:bookmarkEnd w:id="10"/>
  <w:p w:rsidR="00EA5E6E" w:rsidRDefault="00EA5E6E" w:rsidP="00BA0E1E">
    <w:pPr>
      <w:pStyle w:val="Header"/>
    </w:pPr>
  </w:p>
  <w:p w:rsidR="00EA5E6E" w:rsidRDefault="00EA5E6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Header"/>
      <w:rPr>
        <w:sz w:val="17"/>
      </w:rPr>
    </w:pPr>
    <w:bookmarkStart w:id="11" w:name="TITUS2HeaderPrimary"/>
    <w:r>
      <w:rPr>
        <w:sz w:val="17"/>
      </w:rPr>
      <w:t> </w:t>
    </w:r>
  </w:p>
  <w:bookmarkEnd w:id="11"/>
  <w:p w:rsidR="00EA5E6E" w:rsidRDefault="00EA5E6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5E6E" w:rsidRDefault="00DF7D01" w:rsidP="00DF7D01">
    <w:pPr>
      <w:pStyle w:val="Header"/>
      <w:rPr>
        <w:sz w:val="17"/>
      </w:rPr>
    </w:pPr>
    <w:bookmarkStart w:id="14" w:name="TITUS2HeaderFirstPage"/>
    <w:r>
      <w:rPr>
        <w:sz w:val="17"/>
      </w:rPr>
      <w:t> </w:t>
    </w:r>
  </w:p>
  <w:bookmarkEnd w:id="14"/>
  <w:p w:rsidR="00EA5E6E" w:rsidRDefault="00EA5E6E" w:rsidP="00BA0E1E">
    <w:pPr>
      <w:pStyle w:val="Header"/>
    </w:pPr>
  </w:p>
  <w:p w:rsidR="00EA5E6E" w:rsidRDefault="00EA5E6E">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165985"/>
    <w:multiLevelType w:val="hybridMultilevel"/>
    <w:tmpl w:val="115084A4"/>
    <w:lvl w:ilvl="0" w:tplc="76260D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55ECFC"/>
    <w:multiLevelType w:val="hybridMultilevel"/>
    <w:tmpl w:val="A9AA7AC0"/>
    <w:lvl w:ilvl="0" w:tplc="992A588A">
      <w:start w:val="1"/>
      <w:numFmt w:val="decimal"/>
      <w:lvlText w:val="%1."/>
      <w:lvlJc w:val="left"/>
      <w:pPr>
        <w:ind w:left="720" w:hanging="360"/>
      </w:pPr>
    </w:lvl>
    <w:lvl w:ilvl="1" w:tplc="2B305780">
      <w:start w:val="1"/>
      <w:numFmt w:val="lowerLetter"/>
      <w:lvlText w:val="%2."/>
      <w:lvlJc w:val="left"/>
      <w:pPr>
        <w:ind w:left="1440" w:hanging="360"/>
      </w:pPr>
    </w:lvl>
    <w:lvl w:ilvl="2" w:tplc="56823F5E">
      <w:start w:val="1"/>
      <w:numFmt w:val="lowerRoman"/>
      <w:lvlText w:val="%3."/>
      <w:lvlJc w:val="right"/>
      <w:pPr>
        <w:ind w:left="2160" w:hanging="180"/>
      </w:pPr>
    </w:lvl>
    <w:lvl w:ilvl="3" w:tplc="6FB86604">
      <w:start w:val="1"/>
      <w:numFmt w:val="decimal"/>
      <w:lvlText w:val="%4."/>
      <w:lvlJc w:val="left"/>
      <w:pPr>
        <w:ind w:left="2880" w:hanging="360"/>
      </w:pPr>
    </w:lvl>
    <w:lvl w:ilvl="4" w:tplc="19A40316">
      <w:start w:val="1"/>
      <w:numFmt w:val="lowerLetter"/>
      <w:lvlText w:val="%5."/>
      <w:lvlJc w:val="left"/>
      <w:pPr>
        <w:ind w:left="3600" w:hanging="360"/>
      </w:pPr>
    </w:lvl>
    <w:lvl w:ilvl="5" w:tplc="CC045B1A">
      <w:start w:val="1"/>
      <w:numFmt w:val="lowerRoman"/>
      <w:lvlText w:val="%6."/>
      <w:lvlJc w:val="right"/>
      <w:pPr>
        <w:ind w:left="4320" w:hanging="180"/>
      </w:pPr>
    </w:lvl>
    <w:lvl w:ilvl="6" w:tplc="8F80CAB4">
      <w:start w:val="1"/>
      <w:numFmt w:val="decimal"/>
      <w:lvlText w:val="%7."/>
      <w:lvlJc w:val="left"/>
      <w:pPr>
        <w:ind w:left="5040" w:hanging="360"/>
      </w:pPr>
    </w:lvl>
    <w:lvl w:ilvl="7" w:tplc="0B3EBBD8">
      <w:start w:val="1"/>
      <w:numFmt w:val="lowerLetter"/>
      <w:lvlText w:val="%8."/>
      <w:lvlJc w:val="left"/>
      <w:pPr>
        <w:ind w:left="5760" w:hanging="360"/>
      </w:pPr>
    </w:lvl>
    <w:lvl w:ilvl="8" w:tplc="CE24F49E">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413607BE"/>
    <w:lvl w:ilvl="0" w:tplc="81F86750">
      <w:start w:val="1"/>
      <w:numFmt w:val="decimal"/>
      <w:lvlText w:val="%1."/>
      <w:lvlJc w:val="left"/>
      <w:pPr>
        <w:ind w:left="720" w:hanging="360"/>
      </w:pPr>
    </w:lvl>
    <w:lvl w:ilvl="1" w:tplc="F7562BE2">
      <w:start w:val="1"/>
      <w:numFmt w:val="decimal"/>
      <w:lvlText w:val="%2."/>
      <w:lvlJc w:val="left"/>
      <w:pPr>
        <w:ind w:left="1440" w:hanging="360"/>
      </w:pPr>
    </w:lvl>
    <w:lvl w:ilvl="2" w:tplc="E3C24EEE">
      <w:start w:val="1"/>
      <w:numFmt w:val="lowerRoman"/>
      <w:lvlText w:val="%3."/>
      <w:lvlJc w:val="right"/>
      <w:pPr>
        <w:ind w:left="2160" w:hanging="180"/>
      </w:pPr>
    </w:lvl>
    <w:lvl w:ilvl="3" w:tplc="4FAA8072">
      <w:start w:val="1"/>
      <w:numFmt w:val="decimal"/>
      <w:lvlText w:val="%4."/>
      <w:lvlJc w:val="left"/>
      <w:pPr>
        <w:ind w:left="2880" w:hanging="360"/>
      </w:pPr>
    </w:lvl>
    <w:lvl w:ilvl="4" w:tplc="0AC0E858">
      <w:start w:val="1"/>
      <w:numFmt w:val="lowerLetter"/>
      <w:lvlText w:val="%5."/>
      <w:lvlJc w:val="left"/>
      <w:pPr>
        <w:ind w:left="3600" w:hanging="360"/>
      </w:pPr>
    </w:lvl>
    <w:lvl w:ilvl="5" w:tplc="F9526290">
      <w:start w:val="1"/>
      <w:numFmt w:val="lowerRoman"/>
      <w:lvlText w:val="%6."/>
      <w:lvlJc w:val="right"/>
      <w:pPr>
        <w:ind w:left="4320" w:hanging="180"/>
      </w:pPr>
    </w:lvl>
    <w:lvl w:ilvl="6" w:tplc="CCAC7822">
      <w:start w:val="1"/>
      <w:numFmt w:val="decimal"/>
      <w:lvlText w:val="%7."/>
      <w:lvlJc w:val="left"/>
      <w:pPr>
        <w:ind w:left="5040" w:hanging="360"/>
      </w:pPr>
    </w:lvl>
    <w:lvl w:ilvl="7" w:tplc="377605C6">
      <w:start w:val="1"/>
      <w:numFmt w:val="lowerLetter"/>
      <w:lvlText w:val="%8."/>
      <w:lvlJc w:val="left"/>
      <w:pPr>
        <w:ind w:left="5760" w:hanging="360"/>
      </w:pPr>
    </w:lvl>
    <w:lvl w:ilvl="8" w:tplc="E6307B7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8"/>
  </w:num>
  <w:num w:numId="2">
    <w:abstractNumId w:val="11"/>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3"/>
  </w:num>
  <w:num w:numId="5">
    <w:abstractNumId w:val="45"/>
  </w:num>
  <w:num w:numId="6">
    <w:abstractNumId w:val="47"/>
  </w:num>
  <w:num w:numId="7">
    <w:abstractNumId w:val="35"/>
  </w:num>
  <w:num w:numId="8">
    <w:abstractNumId w:val="33"/>
  </w:num>
  <w:num w:numId="9">
    <w:abstractNumId w:val="30"/>
  </w:num>
  <w:num w:numId="10">
    <w:abstractNumId w:val="31"/>
  </w:num>
  <w:num w:numId="11">
    <w:abstractNumId w:val="9"/>
  </w:num>
  <w:num w:numId="12">
    <w:abstractNumId w:val="34"/>
  </w:num>
  <w:num w:numId="13">
    <w:abstractNumId w:val="18"/>
  </w:num>
  <w:num w:numId="14">
    <w:abstractNumId w:val="17"/>
  </w:num>
  <w:num w:numId="15">
    <w:abstractNumId w:val="27"/>
  </w:num>
  <w:num w:numId="16">
    <w:abstractNumId w:val="7"/>
  </w:num>
  <w:num w:numId="17">
    <w:abstractNumId w:val="26"/>
  </w:num>
  <w:num w:numId="18">
    <w:abstractNumId w:val="16"/>
  </w:num>
  <w:num w:numId="19">
    <w:abstractNumId w:val="14"/>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4"/>
  </w:num>
  <w:num w:numId="22">
    <w:abstractNumId w:val="19"/>
  </w:num>
  <w:num w:numId="23">
    <w:abstractNumId w:val="15"/>
  </w:num>
  <w:num w:numId="24">
    <w:abstractNumId w:val="12"/>
  </w:num>
  <w:num w:numId="25">
    <w:abstractNumId w:val="28"/>
  </w:num>
  <w:num w:numId="26">
    <w:abstractNumId w:val="20"/>
  </w:num>
  <w:num w:numId="27">
    <w:abstractNumId w:val="41"/>
  </w:num>
  <w:num w:numId="28">
    <w:abstractNumId w:val="36"/>
  </w:num>
  <w:num w:numId="29">
    <w:abstractNumId w:val="40"/>
  </w:num>
  <w:num w:numId="30">
    <w:abstractNumId w:val="21"/>
  </w:num>
  <w:num w:numId="31">
    <w:abstractNumId w:val="43"/>
  </w:num>
  <w:num w:numId="32">
    <w:abstractNumId w:val="32"/>
  </w:num>
  <w:num w:numId="33">
    <w:abstractNumId w:val="13"/>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5"/>
  </w:num>
  <w:num w:numId="44">
    <w:abstractNumId w:val="6"/>
  </w:num>
  <w:num w:numId="45">
    <w:abstractNumId w:val="2"/>
  </w:num>
  <w:num w:numId="46">
    <w:abstractNumId w:val="0"/>
  </w:num>
  <w:num w:numId="47">
    <w:abstractNumId w:val="22"/>
  </w:num>
  <w:num w:numId="48">
    <w:abstractNumId w:val="29"/>
  </w:num>
  <w:num w:numId="49">
    <w:abstractNumId w:val="49"/>
  </w:num>
  <w:num w:numId="50">
    <w:abstractNumId w:val="10"/>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Hall,Jamie swp6954">
    <w15:presenceInfo w15:providerId="AD" w15:userId="S-1-5-21-2367750985-1535263722-1889921875-628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5CB"/>
    <w:rsid w:val="00020EEC"/>
    <w:rsid w:val="00025650"/>
    <w:rsid w:val="00026EC3"/>
    <w:rsid w:val="00026FAB"/>
    <w:rsid w:val="00027B1F"/>
    <w:rsid w:val="0003088B"/>
    <w:rsid w:val="000325D9"/>
    <w:rsid w:val="000372B2"/>
    <w:rsid w:val="0004079F"/>
    <w:rsid w:val="00045B87"/>
    <w:rsid w:val="00045C07"/>
    <w:rsid w:val="00055D43"/>
    <w:rsid w:val="00056FAC"/>
    <w:rsid w:val="00057751"/>
    <w:rsid w:val="00062E39"/>
    <w:rsid w:val="00063485"/>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EF3"/>
    <w:rsid w:val="000A4240"/>
    <w:rsid w:val="000A469A"/>
    <w:rsid w:val="000B1E96"/>
    <w:rsid w:val="000C378F"/>
    <w:rsid w:val="000C6892"/>
    <w:rsid w:val="000C6FFE"/>
    <w:rsid w:val="000D0BB6"/>
    <w:rsid w:val="000E23ED"/>
    <w:rsid w:val="000E26B0"/>
    <w:rsid w:val="000F1599"/>
    <w:rsid w:val="000F1769"/>
    <w:rsid w:val="000F6196"/>
    <w:rsid w:val="000F7ECD"/>
    <w:rsid w:val="00102E64"/>
    <w:rsid w:val="0010312C"/>
    <w:rsid w:val="00106DC7"/>
    <w:rsid w:val="00112391"/>
    <w:rsid w:val="001125ED"/>
    <w:rsid w:val="00114F52"/>
    <w:rsid w:val="0012135C"/>
    <w:rsid w:val="00130E83"/>
    <w:rsid w:val="001347F8"/>
    <w:rsid w:val="00137BB5"/>
    <w:rsid w:val="00137E05"/>
    <w:rsid w:val="001447F6"/>
    <w:rsid w:val="00147DE3"/>
    <w:rsid w:val="00150794"/>
    <w:rsid w:val="001608C4"/>
    <w:rsid w:val="001639AF"/>
    <w:rsid w:val="00171418"/>
    <w:rsid w:val="00190913"/>
    <w:rsid w:val="001961CF"/>
    <w:rsid w:val="001A1A0C"/>
    <w:rsid w:val="001A59BB"/>
    <w:rsid w:val="001A6A51"/>
    <w:rsid w:val="001A79C4"/>
    <w:rsid w:val="001B331A"/>
    <w:rsid w:val="001B3D18"/>
    <w:rsid w:val="001B5D20"/>
    <w:rsid w:val="001C0E74"/>
    <w:rsid w:val="001C6CEC"/>
    <w:rsid w:val="001C78E3"/>
    <w:rsid w:val="001D229F"/>
    <w:rsid w:val="001D6162"/>
    <w:rsid w:val="001E0A1B"/>
    <w:rsid w:val="001E1245"/>
    <w:rsid w:val="001E6FAD"/>
    <w:rsid w:val="001E7592"/>
    <w:rsid w:val="001F3878"/>
    <w:rsid w:val="001F4552"/>
    <w:rsid w:val="002019EB"/>
    <w:rsid w:val="00202811"/>
    <w:rsid w:val="002030F2"/>
    <w:rsid w:val="00205051"/>
    <w:rsid w:val="00211B9D"/>
    <w:rsid w:val="00211F65"/>
    <w:rsid w:val="00213A97"/>
    <w:rsid w:val="0022001B"/>
    <w:rsid w:val="00220D06"/>
    <w:rsid w:val="002219BA"/>
    <w:rsid w:val="002246A0"/>
    <w:rsid w:val="00224AF9"/>
    <w:rsid w:val="00230439"/>
    <w:rsid w:val="00232149"/>
    <w:rsid w:val="00235176"/>
    <w:rsid w:val="00236061"/>
    <w:rsid w:val="0024100E"/>
    <w:rsid w:val="00241C1B"/>
    <w:rsid w:val="002423B2"/>
    <w:rsid w:val="0024288B"/>
    <w:rsid w:val="00250E29"/>
    <w:rsid w:val="00255D8E"/>
    <w:rsid w:val="00255F43"/>
    <w:rsid w:val="002657E9"/>
    <w:rsid w:val="0026665E"/>
    <w:rsid w:val="00270EEB"/>
    <w:rsid w:val="0027147E"/>
    <w:rsid w:val="0027185B"/>
    <w:rsid w:val="00274DE8"/>
    <w:rsid w:val="002761F4"/>
    <w:rsid w:val="002775E1"/>
    <w:rsid w:val="00277979"/>
    <w:rsid w:val="002808EB"/>
    <w:rsid w:val="0028095D"/>
    <w:rsid w:val="0028425C"/>
    <w:rsid w:val="00291ADD"/>
    <w:rsid w:val="00294868"/>
    <w:rsid w:val="00295CA1"/>
    <w:rsid w:val="002A291A"/>
    <w:rsid w:val="002A5604"/>
    <w:rsid w:val="002B1701"/>
    <w:rsid w:val="002B23C3"/>
    <w:rsid w:val="002B443A"/>
    <w:rsid w:val="002B5B35"/>
    <w:rsid w:val="002C0A15"/>
    <w:rsid w:val="002C256A"/>
    <w:rsid w:val="002C496D"/>
    <w:rsid w:val="002D05EB"/>
    <w:rsid w:val="002D2F29"/>
    <w:rsid w:val="002D2FD3"/>
    <w:rsid w:val="002E7017"/>
    <w:rsid w:val="002F4F6E"/>
    <w:rsid w:val="003015C3"/>
    <w:rsid w:val="00301CB6"/>
    <w:rsid w:val="0030698D"/>
    <w:rsid w:val="0031350A"/>
    <w:rsid w:val="00316815"/>
    <w:rsid w:val="003168CA"/>
    <w:rsid w:val="00321255"/>
    <w:rsid w:val="0032230D"/>
    <w:rsid w:val="00322A0B"/>
    <w:rsid w:val="00325C24"/>
    <w:rsid w:val="00330C67"/>
    <w:rsid w:val="00332F54"/>
    <w:rsid w:val="00335FC5"/>
    <w:rsid w:val="003370EE"/>
    <w:rsid w:val="00340E9A"/>
    <w:rsid w:val="003440A2"/>
    <w:rsid w:val="003516C0"/>
    <w:rsid w:val="00352E59"/>
    <w:rsid w:val="00354DBE"/>
    <w:rsid w:val="00355210"/>
    <w:rsid w:val="003555D5"/>
    <w:rsid w:val="00365DF9"/>
    <w:rsid w:val="0036668D"/>
    <w:rsid w:val="00370FD8"/>
    <w:rsid w:val="00372DB4"/>
    <w:rsid w:val="0037490C"/>
    <w:rsid w:val="00375AF5"/>
    <w:rsid w:val="003761BD"/>
    <w:rsid w:val="003769F6"/>
    <w:rsid w:val="00385414"/>
    <w:rsid w:val="00390074"/>
    <w:rsid w:val="00394EC2"/>
    <w:rsid w:val="00395755"/>
    <w:rsid w:val="0039762B"/>
    <w:rsid w:val="003A0C37"/>
    <w:rsid w:val="003A1B6B"/>
    <w:rsid w:val="003A2F82"/>
    <w:rsid w:val="003A46C0"/>
    <w:rsid w:val="003A4C37"/>
    <w:rsid w:val="003A600E"/>
    <w:rsid w:val="003A6513"/>
    <w:rsid w:val="003A7770"/>
    <w:rsid w:val="003B16C7"/>
    <w:rsid w:val="003C19F1"/>
    <w:rsid w:val="003C4186"/>
    <w:rsid w:val="003C458C"/>
    <w:rsid w:val="003C6185"/>
    <w:rsid w:val="003D0D2D"/>
    <w:rsid w:val="003D4710"/>
    <w:rsid w:val="003E16D7"/>
    <w:rsid w:val="003E197E"/>
    <w:rsid w:val="003E7B5D"/>
    <w:rsid w:val="004046F0"/>
    <w:rsid w:val="0040668F"/>
    <w:rsid w:val="00412677"/>
    <w:rsid w:val="00417925"/>
    <w:rsid w:val="00422F51"/>
    <w:rsid w:val="004348AE"/>
    <w:rsid w:val="00435E9A"/>
    <w:rsid w:val="004376C0"/>
    <w:rsid w:val="00437BC6"/>
    <w:rsid w:val="0044115F"/>
    <w:rsid w:val="0044223A"/>
    <w:rsid w:val="00446792"/>
    <w:rsid w:val="00446F80"/>
    <w:rsid w:val="004475DA"/>
    <w:rsid w:val="00450C83"/>
    <w:rsid w:val="00451851"/>
    <w:rsid w:val="00453343"/>
    <w:rsid w:val="004608B9"/>
    <w:rsid w:val="00460ADB"/>
    <w:rsid w:val="00465947"/>
    <w:rsid w:val="004671FB"/>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68B"/>
    <w:rsid w:val="004F740D"/>
    <w:rsid w:val="004F7B8F"/>
    <w:rsid w:val="00500748"/>
    <w:rsid w:val="005011D6"/>
    <w:rsid w:val="0050167A"/>
    <w:rsid w:val="005042F1"/>
    <w:rsid w:val="00510C45"/>
    <w:rsid w:val="00510D6A"/>
    <w:rsid w:val="00513C7D"/>
    <w:rsid w:val="005169D1"/>
    <w:rsid w:val="00521123"/>
    <w:rsid w:val="00521221"/>
    <w:rsid w:val="00536FA9"/>
    <w:rsid w:val="005414F4"/>
    <w:rsid w:val="00546187"/>
    <w:rsid w:val="005463F1"/>
    <w:rsid w:val="00554498"/>
    <w:rsid w:val="00557639"/>
    <w:rsid w:val="00557D77"/>
    <w:rsid w:val="00562EAA"/>
    <w:rsid w:val="00563B58"/>
    <w:rsid w:val="005640C4"/>
    <w:rsid w:val="00564C53"/>
    <w:rsid w:val="0056684C"/>
    <w:rsid w:val="00574A0C"/>
    <w:rsid w:val="00576E4C"/>
    <w:rsid w:val="005773D9"/>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25ED7"/>
    <w:rsid w:val="00630F39"/>
    <w:rsid w:val="00632591"/>
    <w:rsid w:val="006326D1"/>
    <w:rsid w:val="00632D38"/>
    <w:rsid w:val="00632E0A"/>
    <w:rsid w:val="00633165"/>
    <w:rsid w:val="00636B6C"/>
    <w:rsid w:val="00637BEE"/>
    <w:rsid w:val="006447DE"/>
    <w:rsid w:val="0065276E"/>
    <w:rsid w:val="00653D36"/>
    <w:rsid w:val="00654329"/>
    <w:rsid w:val="00654CEC"/>
    <w:rsid w:val="0065517E"/>
    <w:rsid w:val="00655507"/>
    <w:rsid w:val="0066289C"/>
    <w:rsid w:val="006712A7"/>
    <w:rsid w:val="006733CC"/>
    <w:rsid w:val="00674FC2"/>
    <w:rsid w:val="00677E42"/>
    <w:rsid w:val="00682334"/>
    <w:rsid w:val="00684B16"/>
    <w:rsid w:val="00694C00"/>
    <w:rsid w:val="00696F65"/>
    <w:rsid w:val="006A403A"/>
    <w:rsid w:val="006A7A6D"/>
    <w:rsid w:val="006B32D8"/>
    <w:rsid w:val="006B5E67"/>
    <w:rsid w:val="006C2EB5"/>
    <w:rsid w:val="006C62A7"/>
    <w:rsid w:val="006D18A3"/>
    <w:rsid w:val="006D3E9F"/>
    <w:rsid w:val="006D5970"/>
    <w:rsid w:val="006E079B"/>
    <w:rsid w:val="006E41EB"/>
    <w:rsid w:val="006E481E"/>
    <w:rsid w:val="006E795F"/>
    <w:rsid w:val="006F2CAB"/>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01D"/>
    <w:rsid w:val="00734809"/>
    <w:rsid w:val="0073644B"/>
    <w:rsid w:val="007364A9"/>
    <w:rsid w:val="007406E1"/>
    <w:rsid w:val="00743E40"/>
    <w:rsid w:val="00751263"/>
    <w:rsid w:val="00751AA7"/>
    <w:rsid w:val="0075704F"/>
    <w:rsid w:val="00763B2D"/>
    <w:rsid w:val="00772924"/>
    <w:rsid w:val="0077346C"/>
    <w:rsid w:val="00784EC4"/>
    <w:rsid w:val="007872F2"/>
    <w:rsid w:val="007874BC"/>
    <w:rsid w:val="007908E0"/>
    <w:rsid w:val="00793EB3"/>
    <w:rsid w:val="00794205"/>
    <w:rsid w:val="00797012"/>
    <w:rsid w:val="007A13BD"/>
    <w:rsid w:val="007A1F6A"/>
    <w:rsid w:val="007B0DE3"/>
    <w:rsid w:val="007B3385"/>
    <w:rsid w:val="007B491F"/>
    <w:rsid w:val="007B5CB2"/>
    <w:rsid w:val="007B690D"/>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23B1"/>
    <w:rsid w:val="00865008"/>
    <w:rsid w:val="00866B50"/>
    <w:rsid w:val="008708F1"/>
    <w:rsid w:val="00880539"/>
    <w:rsid w:val="008859E8"/>
    <w:rsid w:val="0088737B"/>
    <w:rsid w:val="00892240"/>
    <w:rsid w:val="00892716"/>
    <w:rsid w:val="00893067"/>
    <w:rsid w:val="008933DE"/>
    <w:rsid w:val="008935BE"/>
    <w:rsid w:val="00895FCE"/>
    <w:rsid w:val="00897F3E"/>
    <w:rsid w:val="008A0540"/>
    <w:rsid w:val="008A0E2C"/>
    <w:rsid w:val="008A1BA8"/>
    <w:rsid w:val="008A21B4"/>
    <w:rsid w:val="008A4576"/>
    <w:rsid w:val="008B07DE"/>
    <w:rsid w:val="008B28E7"/>
    <w:rsid w:val="008C14C7"/>
    <w:rsid w:val="008C2FFB"/>
    <w:rsid w:val="008C6EEA"/>
    <w:rsid w:val="008D5813"/>
    <w:rsid w:val="008D634E"/>
    <w:rsid w:val="008D778A"/>
    <w:rsid w:val="008F22BD"/>
    <w:rsid w:val="008F460A"/>
    <w:rsid w:val="009079BD"/>
    <w:rsid w:val="00912BD9"/>
    <w:rsid w:val="00916CFB"/>
    <w:rsid w:val="00920E5B"/>
    <w:rsid w:val="009249F8"/>
    <w:rsid w:val="00926436"/>
    <w:rsid w:val="0093018C"/>
    <w:rsid w:val="009323BF"/>
    <w:rsid w:val="00932CCA"/>
    <w:rsid w:val="00951410"/>
    <w:rsid w:val="009544C0"/>
    <w:rsid w:val="00954FA4"/>
    <w:rsid w:val="009559C7"/>
    <w:rsid w:val="0095651C"/>
    <w:rsid w:val="00956AE9"/>
    <w:rsid w:val="00957C12"/>
    <w:rsid w:val="00964CC6"/>
    <w:rsid w:val="00966A53"/>
    <w:rsid w:val="00991FDA"/>
    <w:rsid w:val="00992788"/>
    <w:rsid w:val="009927A1"/>
    <w:rsid w:val="0099774D"/>
    <w:rsid w:val="009A310E"/>
    <w:rsid w:val="009A5F3B"/>
    <w:rsid w:val="009B0B61"/>
    <w:rsid w:val="009B28C0"/>
    <w:rsid w:val="009B395A"/>
    <w:rsid w:val="009B7136"/>
    <w:rsid w:val="009B7806"/>
    <w:rsid w:val="009C2A50"/>
    <w:rsid w:val="009C3AC2"/>
    <w:rsid w:val="009D0530"/>
    <w:rsid w:val="009D4365"/>
    <w:rsid w:val="009D4E3B"/>
    <w:rsid w:val="009D7BC9"/>
    <w:rsid w:val="009E0C5A"/>
    <w:rsid w:val="009E1982"/>
    <w:rsid w:val="009E4D2C"/>
    <w:rsid w:val="009F0978"/>
    <w:rsid w:val="009F3AEC"/>
    <w:rsid w:val="009F3EE1"/>
    <w:rsid w:val="00A00081"/>
    <w:rsid w:val="00A00AFC"/>
    <w:rsid w:val="00A015F7"/>
    <w:rsid w:val="00A10D56"/>
    <w:rsid w:val="00A12AAE"/>
    <w:rsid w:val="00A16DD1"/>
    <w:rsid w:val="00A221AB"/>
    <w:rsid w:val="00A22441"/>
    <w:rsid w:val="00A23F3B"/>
    <w:rsid w:val="00A24406"/>
    <w:rsid w:val="00A25F64"/>
    <w:rsid w:val="00A27CC2"/>
    <w:rsid w:val="00A3273B"/>
    <w:rsid w:val="00A34DF3"/>
    <w:rsid w:val="00A40ED6"/>
    <w:rsid w:val="00A470EE"/>
    <w:rsid w:val="00A47621"/>
    <w:rsid w:val="00A479CD"/>
    <w:rsid w:val="00A50CFC"/>
    <w:rsid w:val="00A54D67"/>
    <w:rsid w:val="00A55A3F"/>
    <w:rsid w:val="00A56BC4"/>
    <w:rsid w:val="00A652F6"/>
    <w:rsid w:val="00A6607F"/>
    <w:rsid w:val="00A732EA"/>
    <w:rsid w:val="00A7489E"/>
    <w:rsid w:val="00A8015F"/>
    <w:rsid w:val="00A80BD2"/>
    <w:rsid w:val="00A8325D"/>
    <w:rsid w:val="00A85039"/>
    <w:rsid w:val="00A851F7"/>
    <w:rsid w:val="00A906AA"/>
    <w:rsid w:val="00A9428E"/>
    <w:rsid w:val="00A94C5E"/>
    <w:rsid w:val="00AA241A"/>
    <w:rsid w:val="00AA252C"/>
    <w:rsid w:val="00AA666E"/>
    <w:rsid w:val="00AB5518"/>
    <w:rsid w:val="00AC01D4"/>
    <w:rsid w:val="00AC2DCA"/>
    <w:rsid w:val="00AC4A04"/>
    <w:rsid w:val="00AD336F"/>
    <w:rsid w:val="00AD3550"/>
    <w:rsid w:val="00AE2564"/>
    <w:rsid w:val="00AE301F"/>
    <w:rsid w:val="00AE3302"/>
    <w:rsid w:val="00AE7077"/>
    <w:rsid w:val="00AF61C2"/>
    <w:rsid w:val="00AF6CC6"/>
    <w:rsid w:val="00B011CD"/>
    <w:rsid w:val="00B0296A"/>
    <w:rsid w:val="00B07710"/>
    <w:rsid w:val="00B12295"/>
    <w:rsid w:val="00B137BE"/>
    <w:rsid w:val="00B14993"/>
    <w:rsid w:val="00B17FA0"/>
    <w:rsid w:val="00B24344"/>
    <w:rsid w:val="00B26769"/>
    <w:rsid w:val="00B31C91"/>
    <w:rsid w:val="00B3541A"/>
    <w:rsid w:val="00B3747F"/>
    <w:rsid w:val="00B43194"/>
    <w:rsid w:val="00B47734"/>
    <w:rsid w:val="00B50FBA"/>
    <w:rsid w:val="00B558EB"/>
    <w:rsid w:val="00B577D3"/>
    <w:rsid w:val="00B60466"/>
    <w:rsid w:val="00B63C77"/>
    <w:rsid w:val="00B6548F"/>
    <w:rsid w:val="00B702F4"/>
    <w:rsid w:val="00B73A42"/>
    <w:rsid w:val="00B7502A"/>
    <w:rsid w:val="00B77305"/>
    <w:rsid w:val="00B77AB7"/>
    <w:rsid w:val="00B82CC2"/>
    <w:rsid w:val="00B84A89"/>
    <w:rsid w:val="00B84CC8"/>
    <w:rsid w:val="00B87E0D"/>
    <w:rsid w:val="00B92BEF"/>
    <w:rsid w:val="00B9689A"/>
    <w:rsid w:val="00BA074B"/>
    <w:rsid w:val="00BA07A7"/>
    <w:rsid w:val="00BA0E1E"/>
    <w:rsid w:val="00BA1FFA"/>
    <w:rsid w:val="00BA2666"/>
    <w:rsid w:val="00BA7FF1"/>
    <w:rsid w:val="00BB06CB"/>
    <w:rsid w:val="00BB261F"/>
    <w:rsid w:val="00BB2887"/>
    <w:rsid w:val="00BB5EAA"/>
    <w:rsid w:val="00BB5F11"/>
    <w:rsid w:val="00BC0401"/>
    <w:rsid w:val="00BC04FA"/>
    <w:rsid w:val="00BC084F"/>
    <w:rsid w:val="00BC14E8"/>
    <w:rsid w:val="00BC1C22"/>
    <w:rsid w:val="00BC40CB"/>
    <w:rsid w:val="00BC460B"/>
    <w:rsid w:val="00BC5725"/>
    <w:rsid w:val="00BD30B1"/>
    <w:rsid w:val="00BD4A4C"/>
    <w:rsid w:val="00BE0F7B"/>
    <w:rsid w:val="00BE10C2"/>
    <w:rsid w:val="00BE15A5"/>
    <w:rsid w:val="00C01D14"/>
    <w:rsid w:val="00C0203B"/>
    <w:rsid w:val="00C025B4"/>
    <w:rsid w:val="00C0275F"/>
    <w:rsid w:val="00C11C54"/>
    <w:rsid w:val="00C11F61"/>
    <w:rsid w:val="00C161FD"/>
    <w:rsid w:val="00C23F17"/>
    <w:rsid w:val="00C26A95"/>
    <w:rsid w:val="00C26D0D"/>
    <w:rsid w:val="00C2741B"/>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E30"/>
    <w:rsid w:val="00C8089F"/>
    <w:rsid w:val="00C836CC"/>
    <w:rsid w:val="00C87A74"/>
    <w:rsid w:val="00C90A71"/>
    <w:rsid w:val="00C91574"/>
    <w:rsid w:val="00C91BC2"/>
    <w:rsid w:val="00C924C2"/>
    <w:rsid w:val="00C92C71"/>
    <w:rsid w:val="00C93F8F"/>
    <w:rsid w:val="00C94BF2"/>
    <w:rsid w:val="00C9700C"/>
    <w:rsid w:val="00CA1698"/>
    <w:rsid w:val="00CA2745"/>
    <w:rsid w:val="00CA3593"/>
    <w:rsid w:val="00CA7F4F"/>
    <w:rsid w:val="00CB258E"/>
    <w:rsid w:val="00CB3C8F"/>
    <w:rsid w:val="00CB75CE"/>
    <w:rsid w:val="00CC02F1"/>
    <w:rsid w:val="00CC11A6"/>
    <w:rsid w:val="00CC135E"/>
    <w:rsid w:val="00CD14A5"/>
    <w:rsid w:val="00CD5D3F"/>
    <w:rsid w:val="00CF1E90"/>
    <w:rsid w:val="00CF3DB3"/>
    <w:rsid w:val="00D00C57"/>
    <w:rsid w:val="00D052BC"/>
    <w:rsid w:val="00D07026"/>
    <w:rsid w:val="00D07BAB"/>
    <w:rsid w:val="00D11C62"/>
    <w:rsid w:val="00D22C8F"/>
    <w:rsid w:val="00D33491"/>
    <w:rsid w:val="00D41394"/>
    <w:rsid w:val="00D44F8E"/>
    <w:rsid w:val="00D44FD0"/>
    <w:rsid w:val="00D5043B"/>
    <w:rsid w:val="00D52DAB"/>
    <w:rsid w:val="00D56790"/>
    <w:rsid w:val="00D5733C"/>
    <w:rsid w:val="00D607EF"/>
    <w:rsid w:val="00D60F88"/>
    <w:rsid w:val="00D625E7"/>
    <w:rsid w:val="00D646BD"/>
    <w:rsid w:val="00D70239"/>
    <w:rsid w:val="00D71201"/>
    <w:rsid w:val="00D720C7"/>
    <w:rsid w:val="00D77A04"/>
    <w:rsid w:val="00D81D06"/>
    <w:rsid w:val="00D8652C"/>
    <w:rsid w:val="00D876E6"/>
    <w:rsid w:val="00D9245A"/>
    <w:rsid w:val="00D92CD6"/>
    <w:rsid w:val="00D93891"/>
    <w:rsid w:val="00DA1025"/>
    <w:rsid w:val="00DA22EC"/>
    <w:rsid w:val="00DA5860"/>
    <w:rsid w:val="00DB2767"/>
    <w:rsid w:val="00DC4729"/>
    <w:rsid w:val="00DE556F"/>
    <w:rsid w:val="00DF7D01"/>
    <w:rsid w:val="00E03B6D"/>
    <w:rsid w:val="00E04FBB"/>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0F80"/>
    <w:rsid w:val="00E9107A"/>
    <w:rsid w:val="00E91F62"/>
    <w:rsid w:val="00E92383"/>
    <w:rsid w:val="00E929FD"/>
    <w:rsid w:val="00E93240"/>
    <w:rsid w:val="00E9479B"/>
    <w:rsid w:val="00EA28F1"/>
    <w:rsid w:val="00EA4D48"/>
    <w:rsid w:val="00EA5E6E"/>
    <w:rsid w:val="00EA7208"/>
    <w:rsid w:val="00EB2173"/>
    <w:rsid w:val="00EB62E6"/>
    <w:rsid w:val="00ED1B30"/>
    <w:rsid w:val="00ED250E"/>
    <w:rsid w:val="00ED6535"/>
    <w:rsid w:val="00EE1AC1"/>
    <w:rsid w:val="00EE39D6"/>
    <w:rsid w:val="00EE4035"/>
    <w:rsid w:val="00EE413C"/>
    <w:rsid w:val="00EE52AD"/>
    <w:rsid w:val="00EF7923"/>
    <w:rsid w:val="00F01F92"/>
    <w:rsid w:val="00F10A08"/>
    <w:rsid w:val="00F139CF"/>
    <w:rsid w:val="00F16B9F"/>
    <w:rsid w:val="00F22AC5"/>
    <w:rsid w:val="00F254D1"/>
    <w:rsid w:val="00F32B82"/>
    <w:rsid w:val="00F4043E"/>
    <w:rsid w:val="00F40CB5"/>
    <w:rsid w:val="00F41BBC"/>
    <w:rsid w:val="00F43B9D"/>
    <w:rsid w:val="00F444F0"/>
    <w:rsid w:val="00F50847"/>
    <w:rsid w:val="00F51175"/>
    <w:rsid w:val="00F53F27"/>
    <w:rsid w:val="00F546D1"/>
    <w:rsid w:val="00F6513F"/>
    <w:rsid w:val="00F66272"/>
    <w:rsid w:val="00F6ACA0"/>
    <w:rsid w:val="00F709C0"/>
    <w:rsid w:val="00F73887"/>
    <w:rsid w:val="00F83057"/>
    <w:rsid w:val="00F85BB8"/>
    <w:rsid w:val="00F8610A"/>
    <w:rsid w:val="00F927A1"/>
    <w:rsid w:val="00F92E4D"/>
    <w:rsid w:val="00F94392"/>
    <w:rsid w:val="00FA3764"/>
    <w:rsid w:val="00FA53CD"/>
    <w:rsid w:val="00FA56ED"/>
    <w:rsid w:val="00FA5C9B"/>
    <w:rsid w:val="00FB5FA6"/>
    <w:rsid w:val="00FB7849"/>
    <w:rsid w:val="00FB7D43"/>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49C8"/>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9E22E13"/>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Revision">
    <w:name w:val="Revision"/>
    <w:hidden/>
    <w:uiPriority w:val="99"/>
    <w:semiHidden/>
    <w:rsid w:val="004F668B"/>
    <w:rPr>
      <w:rFonts w:ascii="Arial" w:hAnsi="Arial" w:cs="Arial"/>
      <w:color w:val="000000"/>
      <w:lang w:eastAsia="en-GB"/>
    </w:rPr>
  </w:style>
  <w:style w:type="character" w:styleId="FollowedHyperlink">
    <w:name w:val="FollowedHyperlink"/>
    <w:basedOn w:val="DefaultParagraphFont"/>
    <w:uiPriority w:val="99"/>
    <w:semiHidden/>
    <w:unhideWhenUsed/>
    <w:rsid w:val="00966A53"/>
    <w:rPr>
      <w:color w:val="954F72" w:themeColor="followedHyperlink"/>
      <w:u w:val="single"/>
    </w:rPr>
  </w:style>
  <w:style w:type="paragraph" w:styleId="NormalWeb">
    <w:name w:val="Normal (Web)"/>
    <w:basedOn w:val="Normal"/>
    <w:uiPriority w:val="99"/>
    <w:unhideWhenUsed/>
    <w:rsid w:val="00D00C5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9515744">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2070704">
      <w:bodyDiv w:val="1"/>
      <w:marLeft w:val="0"/>
      <w:marRight w:val="0"/>
      <w:marTop w:val="0"/>
      <w:marBottom w:val="0"/>
      <w:divBdr>
        <w:top w:val="none" w:sz="0" w:space="0" w:color="auto"/>
        <w:left w:val="none" w:sz="0" w:space="0" w:color="auto"/>
        <w:bottom w:val="none" w:sz="0" w:space="0" w:color="auto"/>
        <w:right w:val="none" w:sz="0" w:space="0" w:color="auto"/>
      </w:divBdr>
    </w:div>
    <w:div w:id="183842528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outh-wales.police.uk/advice/advice-and-information/asb/asb/antisocial-behaviour/what-is-antisocial-behaviour/" TargetMode="External"/><Relationship Id="rId26" Type="http://schemas.openxmlformats.org/officeDocument/2006/relationships/hyperlink" Target="https://www.justiceinspectorates.gov.uk/hmicfrs/wp-content/uploads/police-effectiveness-vulnerability-2015-south-wales.pdf" TargetMode="External"/><Relationship Id="rId39"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www.citizensadvice.org.uk/cymraeg/amdanom-ni/about-us1/media/press-releases/under-reporting-a-major-issue-for-tackling-domestic-abuse/" TargetMode="External"/><Relationship Id="rId34" Type="http://schemas.openxmlformats.org/officeDocument/2006/relationships/footer" Target="footer3.xml"/><Relationship Id="rId42"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ationalcrimeagency.gov.uk/who-we-are/publications/45-guidance-on-sars-reporting-routes-relating-to-vulnerable-persons/file" TargetMode="External"/><Relationship Id="rId25" Type="http://schemas.openxmlformats.org/officeDocument/2006/relationships/hyperlink" Target="https://www.justiceinspectorates.gov.uk/hmicfrs/wp-content/uploads/2014/03/south-wales-approach-to-tackling-domestic-abuse.pdf" TargetMode="External"/><Relationship Id="rId33" Type="http://schemas.openxmlformats.org/officeDocument/2006/relationships/header" Target="header3.xml"/><Relationship Id="rId38" Type="http://schemas.openxmlformats.org/officeDocument/2006/relationships/footer" Target="footer5.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app/intelligence-management/analysis/analysis" TargetMode="External"/><Relationship Id="rId20" Type="http://schemas.openxmlformats.org/officeDocument/2006/relationships/hyperlink" Target="https://www.south-wales.police.uk/area/your-area/south-wales/swansea-neath-port-talbot/uplands/about-us/top-reported-crimes-in-this-area" TargetMode="External"/><Relationship Id="rId29" Type="http://schemas.openxmlformats.org/officeDocument/2006/relationships/header" Target="header1.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justiceinspectorates.gov.uk/hmicfrs/wp-content/uploads/2014/03/south-wales-approach-to-tackling-domestic-abuse.pdf" TargetMode="External"/><Relationship Id="rId32" Type="http://schemas.openxmlformats.org/officeDocument/2006/relationships/footer" Target="footer2.xml"/><Relationship Id="rId37" Type="http://schemas.openxmlformats.org/officeDocument/2006/relationships/footer" Target="footer4.xml"/><Relationship Id="rId40"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yperlink" Target="https://www.brookstreet.co.uk/job/school-liaison-officer-1/" TargetMode="External"/><Relationship Id="rId23" Type="http://schemas.openxmlformats.org/officeDocument/2006/relationships/hyperlink" Target="https://www.cps.gov.uk/legal-guidance/special-measures" TargetMode="External"/><Relationship Id="rId28" Type="http://schemas.openxmlformats.org/officeDocument/2006/relationships/hyperlink" Target="https://mtgsolicitors.com/victim-and-witness-statements-in-criminal-proceedings-what-happens-where-the-victim-or-witness-wants-to-withdraw-the-statement/" TargetMode="External"/><Relationship Id="rId36"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s://www.south-wales.police.uk/advice/advice-and-information/victim-support/what-happens-after-you-report-crime/"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justiceinspectorates.gov.uk/hmicfrs/publications/evidence-led-domestic-abuse-prosecutions/" TargetMode="External"/><Relationship Id="rId30" Type="http://schemas.openxmlformats.org/officeDocument/2006/relationships/header" Target="header2.xml"/><Relationship Id="rId35" Type="http://schemas.openxmlformats.org/officeDocument/2006/relationships/header" Target="header4.xm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infopath/2007/PartnerControls"/>
    <ds:schemaRef ds:uri="http://purl.org/dc/elements/1.1/"/>
    <ds:schemaRef ds:uri="http://schemas.microsoft.com/office/2006/metadata/properties"/>
    <ds:schemaRef ds:uri="http://purl.org/dc/terms/"/>
    <ds:schemaRef ds:uri="2e89cfda-a374-4413-9f0d-8b601eddeb70"/>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11F5FB-FD82-436D-A0ED-ED5A7C808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32</Pages>
  <Words>6099</Words>
  <Characters>35241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Hall,Jamie swp6954</cp:lastModifiedBy>
  <cp:revision>9</cp:revision>
  <cp:lastPrinted>2014-08-26T08:55:00Z</cp:lastPrinted>
  <dcterms:created xsi:type="dcterms:W3CDTF">2022-10-27T06:02:00Z</dcterms:created>
  <dcterms:modified xsi:type="dcterms:W3CDTF">2022-10-27T14:45:00Z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1bb53d1e-1491-4fe7-ae34-c14245164530</vt:lpwstr>
  </property>
  <property fmtid="{D5CDD505-2E9C-101B-9397-08002B2CF9AE}" pid="4" name="_DocHome">
    <vt:i4>332798753</vt:i4>
  </property>
  <property fmtid="{D5CDD505-2E9C-101B-9397-08002B2CF9AE}" pid="5" name="Classification">
    <vt:lpwstr>OFFICIAL</vt:lpwstr>
  </property>
  <property fmtid="{D5CDD505-2E9C-101B-9397-08002B2CF9AE}" pid="6" name="Visibility">
    <vt:lpwstr>NOT VISIBLE</vt:lpwstr>
  </property>
</Properties>
</file>