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6AE57CD" w:rsidR="5AEEA3FA" w:rsidRDefault="5AEEA3FA" w:rsidP="4418BE8E">
      <w:pPr>
        <w:spacing w:after="0" w:line="480" w:lineRule="auto"/>
        <w:jc w:val="both"/>
      </w:pPr>
      <w:proofErr w:type="gramStart"/>
      <w:r w:rsidRPr="4418BE8E">
        <w:rPr>
          <w:b/>
          <w:bCs/>
        </w:rPr>
        <w:t>[</w:t>
      </w:r>
      <w:r w:rsidR="077F131E" w:rsidRPr="4418BE8E">
        <w:rPr>
          <w:b/>
          <w:bCs/>
        </w:rPr>
        <w:t xml:space="preserve">  </w:t>
      </w:r>
      <w:r w:rsidR="00562F51">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proofErr w:type="gramStart"/>
      <w:r w:rsidR="00562F51">
        <w:rPr>
          <w:b/>
          <w:bCs/>
        </w:rPr>
        <w:t>E</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00562F51">
        <w:rPr>
          <w:b/>
          <w:bCs/>
        </w:rPr>
        <w:t>E</w:t>
      </w:r>
      <w:r w:rsidR="728E95D3" w:rsidRPr="4418BE8E">
        <w:rPr>
          <w:b/>
          <w:bCs/>
        </w:rPr>
        <w:t xml:space="preserve"> ]</w:t>
      </w:r>
      <w:proofErr w:type="gramEnd"/>
      <w:r w:rsidR="728E95D3" w:rsidRPr="4418BE8E">
        <w:rPr>
          <w:b/>
          <w:bCs/>
        </w:rPr>
        <w:t xml:space="preserve"> </w:t>
      </w:r>
      <w:r w:rsidR="01C7D6A6" w:rsidRPr="00562F51">
        <w:rPr>
          <w:highlight w:val="yellow"/>
        </w:rPr>
        <w:t>This</w:t>
      </w:r>
      <w:r w:rsidR="01C7D6A6" w:rsidRPr="4418BE8E">
        <w:t xml:space="preserve"> shows that using data can directly improve business performance. </w:t>
      </w:r>
      <w:r w:rsidR="0C68DC02" w:rsidRPr="4418BE8E">
        <w:rPr>
          <w:b/>
          <w:bCs/>
        </w:rPr>
        <w:t xml:space="preserve"> </w:t>
      </w:r>
      <w:r w:rsidR="7CA890A8" w:rsidRPr="4418BE8E">
        <w:rPr>
          <w:b/>
          <w:bCs/>
        </w:rPr>
        <w:t xml:space="preserve">[   </w:t>
      </w:r>
      <w:proofErr w:type="gramStart"/>
      <w:r w:rsidR="00562F51">
        <w:rPr>
          <w:b/>
          <w:bCs/>
        </w:rPr>
        <w:t>E</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r w:rsidR="272B6739" w:rsidRPr="4418BE8E">
        <w:rPr>
          <w:b/>
          <w:bCs/>
        </w:rPr>
        <w:t xml:space="preserve">[ </w:t>
      </w:r>
      <w:r w:rsidR="00562F51">
        <w:rPr>
          <w:b/>
          <w:bCs/>
        </w:rPr>
        <w:t>E</w:t>
      </w:r>
      <w:r w:rsidR="272B6739" w:rsidRPr="4418BE8E">
        <w:rPr>
          <w:b/>
          <w:bCs/>
        </w:rPr>
        <w:t xml:space="preserve"> </w:t>
      </w:r>
      <w:proofErr w:type="gramStart"/>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00562F51">
        <w:rPr>
          <w:highlight w:val="yellow"/>
        </w:rPr>
        <w:t>Additionally</w:t>
      </w:r>
      <w:r w:rsidR="555602D3" w:rsidRPr="4418BE8E">
        <w:t>, b</w:t>
      </w:r>
      <w:r w:rsidR="01C7D6A6" w:rsidRPr="4418BE8E">
        <w:t xml:space="preserve">usinesses must also use the data to make informed decisions. </w:t>
      </w:r>
      <w:r w:rsidR="4C61B7C6" w:rsidRPr="4418BE8E">
        <w:rPr>
          <w:b/>
          <w:bCs/>
        </w:rPr>
        <w:t xml:space="preserve">[   </w:t>
      </w:r>
      <w:proofErr w:type="gramStart"/>
      <w:r w:rsidR="00562F51">
        <w:rPr>
          <w:b/>
          <w:bCs/>
        </w:rPr>
        <w:t>E</w:t>
      </w:r>
      <w:r w:rsidR="4C61B7C6" w:rsidRPr="4418BE8E">
        <w:rPr>
          <w:b/>
          <w:bCs/>
        </w:rPr>
        <w:t xml:space="preserve"> ]</w:t>
      </w:r>
      <w:proofErr w:type="gramEnd"/>
      <w:r w:rsidR="4C61B7C6" w:rsidRPr="4418BE8E">
        <w:t xml:space="preserve"> </w:t>
      </w:r>
      <w:r w:rsidR="01C7D6A6" w:rsidRPr="00562F51">
        <w:rPr>
          <w:highlight w:val="yellow"/>
        </w:rPr>
        <w:t>For example</w:t>
      </w:r>
      <w:r w:rsidR="01C7D6A6" w:rsidRPr="4418BE8E">
        <w:t xml:space="preserve">, data can highlight which products are selling well and which are not. </w:t>
      </w:r>
      <w:r w:rsidR="677CDC73" w:rsidRPr="4418BE8E">
        <w:rPr>
          <w:b/>
          <w:bCs/>
        </w:rPr>
        <w:t xml:space="preserve">[   </w:t>
      </w:r>
      <w:proofErr w:type="gramStart"/>
      <w:r w:rsidR="00562F51">
        <w:rPr>
          <w:b/>
          <w:bCs/>
        </w:rPr>
        <w:t>E</w:t>
      </w:r>
      <w:r w:rsidR="677CDC73" w:rsidRPr="4418BE8E">
        <w:rPr>
          <w:b/>
          <w:bCs/>
        </w:rPr>
        <w:t xml:space="preserve">  ]</w:t>
      </w:r>
      <w:proofErr w:type="gramEnd"/>
      <w:r w:rsidR="677CDC73" w:rsidRPr="4418BE8E">
        <w:t xml:space="preserve"> </w:t>
      </w:r>
      <w:r w:rsidR="01C7D6A6" w:rsidRPr="00562F51">
        <w:rPr>
          <w:highlight w:val="yellow"/>
        </w:rPr>
        <w:t>This allows</w:t>
      </w:r>
      <w:r w:rsidR="01C7D6A6" w:rsidRPr="4418BE8E">
        <w:t xml:space="preserve"> managers to adjust quickly and reduce waste.</w:t>
      </w:r>
      <w:r w:rsidR="2E350E0F" w:rsidRPr="4418BE8E">
        <w:t xml:space="preserve"> </w:t>
      </w:r>
      <w:r w:rsidR="6AEA6DD4" w:rsidRPr="4418BE8E">
        <w:rPr>
          <w:b/>
          <w:bCs/>
        </w:rPr>
        <w:t xml:space="preserve">[ </w:t>
      </w:r>
      <w:r w:rsidR="00562F51">
        <w:rPr>
          <w:b/>
          <w:bCs/>
        </w:rPr>
        <w:t>E</w:t>
      </w:r>
      <w:r w:rsidR="6AEA6DD4" w:rsidRPr="4418BE8E">
        <w:rPr>
          <w:b/>
          <w:bCs/>
        </w:rPr>
        <w:t xml:space="preserve"> </w:t>
      </w:r>
      <w:proofErr w:type="gramStart"/>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sidR="00562F51">
        <w:rPr>
          <w:b/>
          <w:bCs/>
        </w:rPr>
        <w:t>L</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11299950" w:rsidR="05E6926A" w:rsidRDefault="6E20D4E0" w:rsidP="22CA530D">
      <w:pPr>
        <w:pStyle w:val="ListParagraph"/>
        <w:numPr>
          <w:ilvl w:val="0"/>
          <w:numId w:val="17"/>
        </w:numPr>
        <w:spacing w:before="240" w:after="240"/>
      </w:pPr>
      <w:r w:rsidRPr="22CA530D">
        <w:t>Device:</w:t>
      </w:r>
      <w:r w:rsidR="00562F51">
        <w:t xml:space="preserve"> this</w:t>
      </w:r>
      <w:r w:rsidR="05E6926A">
        <w:tab/>
      </w:r>
      <w:r w:rsidR="00562F51">
        <w:t xml:space="preserve">                                              </w:t>
      </w:r>
      <w:r w:rsidRPr="22CA530D">
        <w:t>Purpose:</w:t>
      </w:r>
      <w:r w:rsidR="00562F51">
        <w:t xml:space="preserve"> </w:t>
      </w:r>
      <w:r w:rsidR="008C22E3">
        <w:t xml:space="preserve">connect </w:t>
      </w:r>
      <w:r w:rsidR="00562F51" w:rsidRPr="00562F51">
        <w:t>idea</w:t>
      </w:r>
      <w:r w:rsidR="008C22E3">
        <w:t>s</w:t>
      </w:r>
      <w:r w:rsidR="00562F51" w:rsidRPr="00562F51">
        <w:t xml:space="preserve"> and links the</w:t>
      </w:r>
      <w:r w:rsidR="008C22E3">
        <w:t xml:space="preserve"> </w:t>
      </w:r>
      <w:r w:rsidR="00562F51" w:rsidRPr="00562F51">
        <w:t>sentences</w:t>
      </w:r>
      <w:r w:rsidR="00562F51">
        <w:t xml:space="preserve"> </w:t>
      </w:r>
    </w:p>
    <w:p w14:paraId="66CC39C0" w14:textId="669EDAA4" w:rsidR="05E6926A" w:rsidRDefault="6E20D4E0" w:rsidP="22CA530D">
      <w:pPr>
        <w:pStyle w:val="ListParagraph"/>
        <w:numPr>
          <w:ilvl w:val="0"/>
          <w:numId w:val="17"/>
        </w:numPr>
        <w:spacing w:before="240" w:after="240"/>
      </w:pPr>
      <w:r w:rsidRPr="22CA530D">
        <w:t>Device:</w:t>
      </w:r>
      <w:r w:rsidR="00562F51">
        <w:t xml:space="preserve"> </w:t>
      </w:r>
      <w:proofErr w:type="spellStart"/>
      <w:r w:rsidR="00562F51">
        <w:t>Adittionaly</w:t>
      </w:r>
      <w:proofErr w:type="spellEnd"/>
      <w:r w:rsidR="05E6926A">
        <w:tab/>
      </w:r>
      <w:r w:rsidR="008C22E3">
        <w:t xml:space="preserve">                              </w:t>
      </w:r>
      <w:r w:rsidR="3ACAF243" w:rsidRPr="22CA530D">
        <w:t xml:space="preserve"> </w:t>
      </w:r>
      <w:r w:rsidRPr="22CA530D">
        <w:t>Purpose</w:t>
      </w:r>
      <w:r w:rsidR="00562F51">
        <w:t>: Add another idea.</w:t>
      </w:r>
    </w:p>
    <w:p w14:paraId="30EE385B" w14:textId="74452A29" w:rsidR="05E6926A" w:rsidRDefault="6E20D4E0" w:rsidP="22CA530D">
      <w:pPr>
        <w:pStyle w:val="ListParagraph"/>
        <w:numPr>
          <w:ilvl w:val="0"/>
          <w:numId w:val="17"/>
        </w:numPr>
        <w:spacing w:before="240" w:after="240"/>
      </w:pPr>
      <w:r w:rsidRPr="22CA530D">
        <w:t>Device:</w:t>
      </w:r>
      <w:r w:rsidR="00562F51">
        <w:t xml:space="preserve"> For </w:t>
      </w:r>
      <w:proofErr w:type="gramStart"/>
      <w:r w:rsidR="00562F51">
        <w:t>example</w:t>
      </w:r>
      <w:proofErr w:type="gramEnd"/>
      <w:r w:rsidR="008C22E3">
        <w:t xml:space="preserve">                                </w:t>
      </w:r>
      <w:r w:rsidRPr="22CA530D">
        <w:t xml:space="preserve">Purpose: </w:t>
      </w:r>
      <w:r w:rsidR="00562F51">
        <w:t xml:space="preserve">to support the argument.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323F2D55" w:rsidR="56BBCC68" w:rsidRDefault="51B97A93" w:rsidP="22CA530D">
      <w:pPr>
        <w:pStyle w:val="ListParagraph"/>
        <w:numPr>
          <w:ilvl w:val="0"/>
          <w:numId w:val="7"/>
        </w:numPr>
        <w:jc w:val="both"/>
        <w:rPr>
          <w:b/>
          <w:bCs/>
        </w:rPr>
      </w:pPr>
      <w:proofErr w:type="spellStart"/>
      <w:r w:rsidRPr="22CA530D">
        <w:rPr>
          <w:b/>
          <w:bCs/>
        </w:rPr>
        <w:lastRenderedPageBreak/>
        <w:t>hoose</w:t>
      </w:r>
      <w:proofErr w:type="spellEnd"/>
      <w:r w:rsidRPr="22CA530D">
        <w:rPr>
          <w:b/>
          <w:bCs/>
        </w:rPr>
        <w:t xml:space="preserv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504346" w:rsidRDefault="5302A6F9" w:rsidP="22CA530D">
      <w:pPr>
        <w:pStyle w:val="ListParagraph"/>
        <w:numPr>
          <w:ilvl w:val="0"/>
          <w:numId w:val="14"/>
        </w:numPr>
        <w:spacing w:before="240" w:after="240"/>
        <w:rPr>
          <w:highlight w:val="yellow"/>
        </w:rPr>
      </w:pPr>
      <w:r w:rsidRPr="00504346">
        <w:rPr>
          <w:highlight w:val="yellow"/>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504346">
        <w:rPr>
          <w:highlight w:val="yellow"/>
        </w:rPr>
        <w:t xml:space="preserve">When employees collaborate effectively, they can share ideas, solve problems </w:t>
      </w:r>
      <w:r w:rsidRPr="00504346">
        <w:rPr>
          <w:highlight w:val="yellow"/>
        </w:rPr>
        <w:tab/>
      </w:r>
      <w:r w:rsidR="1EFB7730" w:rsidRPr="00504346">
        <w:rPr>
          <w:highlight w:val="yellow"/>
        </w:rPr>
        <w:t>faster, and support each other’s strengths</w:t>
      </w:r>
      <w:r w:rsidR="1EFB7730" w:rsidRPr="22CA530D">
        <w:t>.</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00504346">
        <w:rPr>
          <w:highlight w:val="yellow"/>
        </w:rPr>
        <w:t xml:space="preserve">A study by LinkedIn (2023) found that 94% of employees said they would stay </w:t>
      </w:r>
      <w:r w:rsidR="5CFE9173" w:rsidRPr="00504346">
        <w:rPr>
          <w:highlight w:val="yellow"/>
        </w:rPr>
        <w:tab/>
      </w:r>
      <w:r w:rsidR="1E871FD3" w:rsidRPr="00504346">
        <w:rPr>
          <w:highlight w:val="yellow"/>
        </w:rPr>
        <w:t>longer at a company that invests in their learning</w:t>
      </w:r>
      <w:r w:rsidR="1E871FD3" w:rsidRPr="4418BE8E">
        <w:t>.</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00504346">
        <w:rPr>
          <w:highlight w:val="yellow"/>
        </w:rPr>
        <w:t xml:space="preserve">Overall, flexible working hours contribute to a more productive and </w:t>
      </w:r>
      <w:proofErr w:type="gramStart"/>
      <w:r w:rsidR="1E871FD3" w:rsidRPr="00504346">
        <w:rPr>
          <w:highlight w:val="yellow"/>
        </w:rPr>
        <w:t xml:space="preserve">satisfied </w:t>
      </w:r>
      <w:r w:rsidR="22CA530D" w:rsidRPr="00504346">
        <w:rPr>
          <w:highlight w:val="yellow"/>
        </w:rPr>
        <w:tab/>
      </w:r>
      <w:proofErr w:type="gramEnd"/>
      <w:r w:rsidR="1E871FD3" w:rsidRPr="00504346">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318ED8A3" w:rsidR="6378D1FA" w:rsidRDefault="00E9775B" w:rsidP="00E9775B">
      <w:pPr>
        <w:spacing w:before="240" w:after="240"/>
        <w:ind w:firstLine="720"/>
        <w:jc w:val="center"/>
        <w:rPr>
          <w:b/>
          <w:bCs/>
        </w:rPr>
      </w:pPr>
      <w:r w:rsidRPr="00130FA7">
        <w:rPr>
          <w:b/>
          <w:bCs/>
        </w:rPr>
        <w:t>IMPORTANCE OF COMMUNICATION IN THE WORKPLACE</w:t>
      </w:r>
    </w:p>
    <w:p w14:paraId="04258BE5" w14:textId="2C95D8D4" w:rsidR="00E9775B" w:rsidRDefault="00E9775B" w:rsidP="00E9775B">
      <w:pPr>
        <w:spacing w:before="240" w:after="240"/>
        <w:jc w:val="both"/>
      </w:pPr>
      <w:r w:rsidRPr="00E9775B">
        <w:t xml:space="preserve">Clear and effective communication plays a vital role in workplace success because it enables employes to share information accurately and work together toward common objectives. When staff members communicate openly, they can clarify expectations, solve problems more efficiently, and build stronger professional relationships. Studies by the Chartered Institute of Personnel and Development (CIPD) show that </w:t>
      </w:r>
      <w:proofErr w:type="spellStart"/>
      <w:r w:rsidRPr="00E9775B">
        <w:t>organisations</w:t>
      </w:r>
      <w:proofErr w:type="spellEnd"/>
      <w:r w:rsidRPr="00E9775B">
        <w:t xml:space="preserve"> with strong </w:t>
      </w:r>
      <w:proofErr w:type="spellStart"/>
      <w:r w:rsidRPr="00E9775B">
        <w:t>comunication</w:t>
      </w:r>
      <w:proofErr w:type="spellEnd"/>
      <w:r w:rsidRPr="00E9775B">
        <w:t xml:space="preserve"> systems report higher levels of employee engagement and improved overall performance, demonstrating the practical benefits of clear </w:t>
      </w:r>
      <w:proofErr w:type="spellStart"/>
      <w:r w:rsidRPr="00E9775B">
        <w:t>comunication</w:t>
      </w:r>
      <w:proofErr w:type="spellEnd"/>
      <w:r w:rsidRPr="00E9775B">
        <w:t xml:space="preserve">. For instance, during a recent team assignment, I found that using a shared messaging platform helped my group coordinate </w:t>
      </w:r>
      <w:proofErr w:type="gramStart"/>
      <w:r w:rsidRPr="00E9775B">
        <w:t>task</w:t>
      </w:r>
      <w:proofErr w:type="gramEnd"/>
      <w:r w:rsidRPr="00E9775B">
        <w:t xml:space="preserve"> smoothly and avoid confusion, which ultimately improved </w:t>
      </w:r>
      <w:r w:rsidRPr="00E9775B">
        <w:lastRenderedPageBreak/>
        <w:t xml:space="preserve">the quality of our final work. In this way, effective communication acts as the foundation for </w:t>
      </w:r>
      <w:proofErr w:type="spellStart"/>
      <w:proofErr w:type="gramStart"/>
      <w:r w:rsidRPr="00E9775B">
        <w:t>productiv</w:t>
      </w:r>
      <w:r w:rsidR="001505CE">
        <w:t>y</w:t>
      </w:r>
      <w:r w:rsidRPr="00E9775B">
        <w:t>t</w:t>
      </w:r>
      <w:r w:rsidR="001505CE">
        <w:t>i</w:t>
      </w:r>
      <w:proofErr w:type="spellEnd"/>
      <w:r w:rsidRPr="00E9775B">
        <w:t>,</w:t>
      </w:r>
      <w:proofErr w:type="gramEnd"/>
      <w:r w:rsidRPr="00E9775B">
        <w:t xml:space="preserve"> teamwork</w:t>
      </w:r>
      <w:r>
        <w:t>.</w:t>
      </w:r>
    </w:p>
    <w:p w14:paraId="7080323B" w14:textId="252FDABE" w:rsidR="00E9775B" w:rsidRPr="00E9775B" w:rsidRDefault="00E9775B" w:rsidP="00E9775B">
      <w:pPr>
        <w:spacing w:before="240" w:after="240"/>
        <w:jc w:val="both"/>
      </w:pPr>
      <w:r w:rsidRPr="00E9775B">
        <w:t xml:space="preserve">Effective </w:t>
      </w:r>
      <w:proofErr w:type="spellStart"/>
      <w:r w:rsidRPr="00E9775B">
        <w:t>comunication</w:t>
      </w:r>
      <w:proofErr w:type="spellEnd"/>
      <w:r w:rsidRPr="00E9775B">
        <w:t xml:space="preserve"> is important in the workplace because it helps employees collaborate, solve problems, and improve overall business performance. Clear </w:t>
      </w:r>
      <w:proofErr w:type="spellStart"/>
      <w:r w:rsidRPr="00E9775B">
        <w:t>comunication</w:t>
      </w:r>
      <w:proofErr w:type="spellEnd"/>
      <w:r w:rsidRPr="00E9775B">
        <w:t xml:space="preserve"> allows workers to understand expectations, share ideas, and complete tasks more effectively. According to the Harvard Business Review (2016), strong communication skills are essential for building trust and improving collaboration within </w:t>
      </w:r>
      <w:proofErr w:type="spellStart"/>
      <w:r w:rsidRPr="00E9775B">
        <w:t>organisations</w:t>
      </w:r>
      <w:proofErr w:type="spellEnd"/>
      <w:r w:rsidRPr="00E9775B">
        <w:t xml:space="preserve">. For example, when team members regularly update each other about project progress, they can identify problems early and find solutions before they affect results. </w:t>
      </w:r>
      <w:proofErr w:type="spellStart"/>
      <w:r w:rsidRPr="00E9775B">
        <w:t>Comunication</w:t>
      </w:r>
      <w:proofErr w:type="spellEnd"/>
      <w:r w:rsidRPr="00E9775B">
        <w:t xml:space="preserve"> also supports better relationships between managers and employees by encouraging feedback and respect. In conclusion, effective workplace </w:t>
      </w:r>
      <w:proofErr w:type="spellStart"/>
      <w:r w:rsidRPr="00E9775B">
        <w:t>comunication</w:t>
      </w:r>
      <w:proofErr w:type="spellEnd"/>
      <w:r w:rsidRPr="00E9775B">
        <w:t xml:space="preserve"> is a vital factor in creating productive team and achieving </w:t>
      </w:r>
      <w:proofErr w:type="spellStart"/>
      <w:r w:rsidRPr="00E9775B">
        <w:t>organisational</w:t>
      </w:r>
      <w:proofErr w:type="spellEnd"/>
      <w:r w:rsidRPr="00E9775B">
        <w:t xml:space="preserve"> success.</w:t>
      </w:r>
      <w:r w:rsidR="001505CE">
        <w:t xml:space="preserve"> </w:t>
      </w:r>
      <w:r w:rsidR="001505CE" w:rsidRPr="001505CE">
        <w:t xml:space="preserve">Guffey, M.E. and Loewy, D. (2022) Essentials of Business Communication. </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30FA7"/>
    <w:rsid w:val="001505CE"/>
    <w:rsid w:val="00504346"/>
    <w:rsid w:val="00562F51"/>
    <w:rsid w:val="00651B49"/>
    <w:rsid w:val="0088D3FB"/>
    <w:rsid w:val="008C22E3"/>
    <w:rsid w:val="008D27B7"/>
    <w:rsid w:val="009902C9"/>
    <w:rsid w:val="00C30AE6"/>
    <w:rsid w:val="00C606CC"/>
    <w:rsid w:val="00E9366E"/>
    <w:rsid w:val="00E9775B"/>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855</Words>
  <Characters>4655</Characters>
  <Application>Microsoft Office Word</Application>
  <DocSecurity>0</DocSecurity>
  <Lines>136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kATHY BERMUDEZ</cp:lastModifiedBy>
  <cp:revision>2</cp:revision>
  <dcterms:created xsi:type="dcterms:W3CDTF">2026-07-23T12:40:00Z</dcterms:created>
  <dcterms:modified xsi:type="dcterms:W3CDTF">2026-07-23T12:40:00Z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