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2471" w:rsidRPr="007D0F79" w:rsidRDefault="00932471" w:rsidP="00932471">
      <w:pPr>
        <w:rPr>
          <w:rFonts w:ascii="Times New Roman" w:hAnsi="Times New Roman" w:cs="Times New Roman"/>
        </w:rPr>
      </w:pPr>
      <w:r w:rsidRPr="007D0F79">
        <w:rPr>
          <w:rFonts w:ascii="Times New Roman" w:hAnsi="Times New Roman" w:cs="Times New Roman"/>
        </w:rPr>
        <w:t>1) ppt should not more than 25 pages;</w:t>
      </w:r>
    </w:p>
    <w:p w:rsidR="00932471" w:rsidRPr="007D0F79" w:rsidRDefault="00932471" w:rsidP="00932471">
      <w:pPr>
        <w:rPr>
          <w:rFonts w:ascii="Times New Roman" w:hAnsi="Times New Roman" w:cs="Times New Roman"/>
        </w:rPr>
      </w:pPr>
      <w:r w:rsidRPr="007D0F79">
        <w:rPr>
          <w:rFonts w:ascii="Times New Roman" w:hAnsi="Times New Roman" w:cs="Times New Roman"/>
        </w:rPr>
        <w:t>2) Just after your cover page or P.1 of your ppt, it should be the Abstract of the article you chosen for the topic you want to study more in which the title, author, year of that article should be included;</w:t>
      </w:r>
    </w:p>
    <w:p w:rsidR="00932471" w:rsidRPr="007D0F79" w:rsidRDefault="00932471" w:rsidP="00932471">
      <w:pPr>
        <w:rPr>
          <w:rFonts w:ascii="Times New Roman" w:hAnsi="Times New Roman" w:cs="Times New Roman"/>
        </w:rPr>
      </w:pPr>
      <w:r w:rsidRPr="007D0F79">
        <w:rPr>
          <w:rFonts w:ascii="Times New Roman" w:hAnsi="Times New Roman" w:cs="Times New Roman"/>
        </w:rPr>
        <w:t>3) Then coz of that article, you should state the rationale why you want to study and address the gap already study in these 5-10 years (by other articles) and the gap which still has not been studied such that you want to study it;</w:t>
      </w:r>
    </w:p>
    <w:p w:rsidR="00932471" w:rsidRPr="007D0F79" w:rsidRDefault="00932471" w:rsidP="00932471">
      <w:pPr>
        <w:rPr>
          <w:rFonts w:ascii="Times New Roman" w:hAnsi="Times New Roman" w:cs="Times New Roman"/>
        </w:rPr>
      </w:pPr>
      <w:r w:rsidRPr="007D0F79">
        <w:rPr>
          <w:rFonts w:ascii="Times New Roman" w:hAnsi="Times New Roman" w:cs="Times New Roman"/>
        </w:rPr>
        <w:t>4) Should include the “Flow of Direction” of the concept you want to study ==&gt; Spectrum of concept;</w:t>
      </w:r>
    </w:p>
    <w:p w:rsidR="00932471" w:rsidRPr="007D0F79" w:rsidRDefault="00932471" w:rsidP="00932471">
      <w:pPr>
        <w:rPr>
          <w:rFonts w:ascii="Times New Roman" w:hAnsi="Times New Roman" w:cs="Times New Roman"/>
        </w:rPr>
      </w:pPr>
      <w:r w:rsidRPr="007D0F79">
        <w:rPr>
          <w:rFonts w:ascii="Times New Roman" w:hAnsi="Times New Roman" w:cs="Times New Roman"/>
        </w:rPr>
        <w:t xml:space="preserve">5) Methodology of the ONE article you chosen: Scale, Length of Scale, Sampling, Sample Size, Procedure, Confidentiality Handling, Research Ethic Issue, Reliability, etc. </w:t>
      </w:r>
    </w:p>
    <w:p w:rsidR="00932471" w:rsidRPr="007D0F79" w:rsidRDefault="00932471" w:rsidP="00932471">
      <w:pPr>
        <w:rPr>
          <w:rFonts w:ascii="Times New Roman" w:hAnsi="Times New Roman" w:cs="Times New Roman"/>
        </w:rPr>
      </w:pPr>
      <w:r w:rsidRPr="007D0F79">
        <w:rPr>
          <w:rFonts w:ascii="Times New Roman" w:hAnsi="Times New Roman" w:cs="Times New Roman"/>
        </w:rPr>
        <w:t xml:space="preserve">6) Should focus more on Contribution, Gap, Theory, Scale, the Aspect of your study and Why, </w:t>
      </w:r>
      <w:proofErr w:type="gramStart"/>
      <w:r w:rsidRPr="007D0F79">
        <w:rPr>
          <w:rFonts w:ascii="Times New Roman" w:hAnsi="Times New Roman" w:cs="Times New Roman"/>
        </w:rPr>
        <w:t>How</w:t>
      </w:r>
      <w:proofErr w:type="gramEnd"/>
      <w:r w:rsidRPr="007D0F79">
        <w:rPr>
          <w:rFonts w:ascii="Times New Roman" w:hAnsi="Times New Roman" w:cs="Times New Roman"/>
        </w:rPr>
        <w:t xml:space="preserve"> it will be better if you can conduct that particular research of the article you chosen</w:t>
      </w:r>
    </w:p>
    <w:p w:rsidR="00BF55F2" w:rsidRPr="007D0F79" w:rsidRDefault="00932471" w:rsidP="00932471">
      <w:pPr>
        <w:rPr>
          <w:rFonts w:ascii="Times New Roman" w:hAnsi="Times New Roman" w:cs="Times New Roman"/>
        </w:rPr>
      </w:pPr>
      <w:r w:rsidRPr="007D0F79">
        <w:rPr>
          <w:rFonts w:ascii="Times New Roman" w:hAnsi="Times New Roman" w:cs="Times New Roman"/>
        </w:rPr>
        <w:t>7) No need to use separate page of ppt for listing references</w:t>
      </w:r>
    </w:p>
    <w:p w:rsidR="00BF55F2" w:rsidRPr="007D0F79" w:rsidRDefault="00BF55F2">
      <w:pPr>
        <w:widowControl/>
        <w:rPr>
          <w:rFonts w:ascii="Times New Roman" w:hAnsi="Times New Roman" w:cs="Times New Roman"/>
        </w:rPr>
      </w:pPr>
      <w:r w:rsidRPr="007D0F79">
        <w:rPr>
          <w:rFonts w:ascii="Times New Roman" w:hAnsi="Times New Roman" w:cs="Times New Roman"/>
        </w:rPr>
        <w:br w:type="page"/>
      </w:r>
    </w:p>
    <w:p w:rsidR="001B372F" w:rsidRDefault="001B372F">
      <w:pPr>
        <w:widowControl/>
      </w:pPr>
      <w:r>
        <w:lastRenderedPageBreak/>
        <w:br w:type="page"/>
      </w:r>
    </w:p>
    <w:p w:rsidR="00704C3F" w:rsidRDefault="00704C3F" w:rsidP="00D017C1">
      <w:pPr>
        <w:jc w:val="both"/>
        <w:rPr>
          <w:rFonts w:ascii="Times New Roman" w:hAnsi="Times New Roman" w:cs="Times New Roman"/>
        </w:rPr>
      </w:pPr>
    </w:p>
    <w:p w:rsidR="00704C3F" w:rsidRDefault="00704C3F" w:rsidP="00D017C1">
      <w:pPr>
        <w:jc w:val="both"/>
        <w:rPr>
          <w:rFonts w:ascii="Times New Roman" w:hAnsi="Times New Roman" w:cs="Times New Roman"/>
        </w:rPr>
      </w:pPr>
    </w:p>
    <w:p w:rsidR="00704C3F" w:rsidRDefault="00704C3F" w:rsidP="00D017C1">
      <w:pPr>
        <w:jc w:val="both"/>
        <w:rPr>
          <w:rFonts w:ascii="Times New Roman" w:hAnsi="Times New Roman" w:cs="Times New Roman"/>
        </w:rPr>
      </w:pPr>
    </w:p>
    <w:p w:rsidR="005541DD" w:rsidRDefault="00D017C1" w:rsidP="00D017C1">
      <w:pPr>
        <w:jc w:val="both"/>
        <w:rPr>
          <w:rFonts w:ascii="Times New Roman" w:hAnsi="Times New Roman" w:cs="Times New Roman"/>
        </w:rPr>
      </w:pPr>
      <w:r w:rsidRPr="00D017C1">
        <w:rPr>
          <w:rFonts w:ascii="Times New Roman" w:hAnsi="Times New Roman" w:cs="Times New Roman"/>
        </w:rPr>
        <w:t xml:space="preserve">This study reviews the literature on </w:t>
      </w:r>
      <w:r w:rsidR="00434A79" w:rsidRPr="00434A79">
        <w:rPr>
          <w:rFonts w:ascii="Times New Roman" w:hAnsi="Times New Roman" w:cs="Times New Roman"/>
        </w:rPr>
        <w:t>e-service quality dimensions</w:t>
      </w:r>
      <w:r w:rsidR="004E5206">
        <w:rPr>
          <w:rFonts w:ascii="Times New Roman" w:hAnsi="Times New Roman" w:cs="Times New Roman"/>
        </w:rPr>
        <w:t xml:space="preserve">, also named as </w:t>
      </w:r>
      <w:r w:rsidR="00434A79">
        <w:rPr>
          <w:rFonts w:ascii="Times New Roman" w:hAnsi="Times New Roman" w:cs="Times New Roman"/>
        </w:rPr>
        <w:t xml:space="preserve">online </w:t>
      </w:r>
      <w:r w:rsidRPr="00D017C1">
        <w:rPr>
          <w:rFonts w:ascii="Times New Roman" w:hAnsi="Times New Roman" w:cs="Times New Roman"/>
        </w:rPr>
        <w:t>service quality, with an emphasis on</w:t>
      </w:r>
      <w:bookmarkStart w:id="0" w:name="_Hlk18026822"/>
      <w:r w:rsidRPr="00D017C1">
        <w:rPr>
          <w:rFonts w:ascii="Times New Roman" w:hAnsi="Times New Roman" w:cs="Times New Roman"/>
        </w:rPr>
        <w:t xml:space="preserve"> the methodolog</w:t>
      </w:r>
      <w:r w:rsidR="00434A79">
        <w:rPr>
          <w:rFonts w:ascii="Times New Roman" w:hAnsi="Times New Roman" w:cs="Times New Roman"/>
        </w:rPr>
        <w:t>y in</w:t>
      </w:r>
      <w:bookmarkEnd w:id="0"/>
      <w:r w:rsidRPr="00D017C1">
        <w:rPr>
          <w:rFonts w:ascii="Times New Roman" w:hAnsi="Times New Roman" w:cs="Times New Roman"/>
        </w:rPr>
        <w:t xml:space="preserve"> develop</w:t>
      </w:r>
      <w:r w:rsidR="00434A79">
        <w:rPr>
          <w:rFonts w:ascii="Times New Roman" w:hAnsi="Times New Roman" w:cs="Times New Roman"/>
        </w:rPr>
        <w:t xml:space="preserve">ment </w:t>
      </w:r>
      <w:r w:rsidR="00434A79" w:rsidRPr="00434A79">
        <w:rPr>
          <w:rFonts w:ascii="Times New Roman" w:hAnsi="Times New Roman" w:cs="Times New Roman"/>
        </w:rPr>
        <w:t>measurement scales</w:t>
      </w:r>
      <w:r w:rsidRPr="00D017C1">
        <w:rPr>
          <w:rFonts w:ascii="Times New Roman" w:hAnsi="Times New Roman" w:cs="Times New Roman"/>
        </w:rPr>
        <w:t xml:space="preserve"> and the construction of </w:t>
      </w:r>
      <w:bookmarkStart w:id="1" w:name="_Hlk18026420"/>
      <w:r w:rsidR="00434A79" w:rsidRPr="00434A79">
        <w:rPr>
          <w:rFonts w:ascii="Times New Roman" w:hAnsi="Times New Roman" w:cs="Times New Roman"/>
        </w:rPr>
        <w:t>e-service quality</w:t>
      </w:r>
      <w:r w:rsidRPr="00D017C1">
        <w:rPr>
          <w:rFonts w:ascii="Times New Roman" w:hAnsi="Times New Roman" w:cs="Times New Roman"/>
        </w:rPr>
        <w:t xml:space="preserve"> dimensions</w:t>
      </w:r>
      <w:bookmarkEnd w:id="1"/>
      <w:r w:rsidRPr="00D017C1">
        <w:rPr>
          <w:rFonts w:ascii="Times New Roman" w:hAnsi="Times New Roman" w:cs="Times New Roman"/>
        </w:rPr>
        <w:t xml:space="preserve">. The reviewer </w:t>
      </w:r>
      <w:r w:rsidR="00434A79">
        <w:rPr>
          <w:rFonts w:ascii="Times New Roman" w:hAnsi="Times New Roman" w:cs="Times New Roman"/>
        </w:rPr>
        <w:t>chooses</w:t>
      </w:r>
      <w:r w:rsidRPr="00D017C1">
        <w:rPr>
          <w:rFonts w:ascii="Times New Roman" w:hAnsi="Times New Roman" w:cs="Times New Roman"/>
        </w:rPr>
        <w:t xml:space="preserve"> numerous studies on </w:t>
      </w:r>
      <w:bookmarkStart w:id="2" w:name="_Hlk18026511"/>
      <w:r w:rsidR="00434A79" w:rsidRPr="00434A79">
        <w:rPr>
          <w:rFonts w:ascii="Times New Roman" w:hAnsi="Times New Roman" w:cs="Times New Roman"/>
        </w:rPr>
        <w:t>e-service quality</w:t>
      </w:r>
      <w:bookmarkEnd w:id="2"/>
      <w:r w:rsidR="00434A79" w:rsidRPr="00434A79">
        <w:rPr>
          <w:rFonts w:ascii="Times New Roman" w:hAnsi="Times New Roman" w:cs="Times New Roman"/>
        </w:rPr>
        <w:t xml:space="preserve"> </w:t>
      </w:r>
      <w:r w:rsidRPr="00D017C1">
        <w:rPr>
          <w:rFonts w:ascii="Times New Roman" w:hAnsi="Times New Roman" w:cs="Times New Roman"/>
        </w:rPr>
        <w:t xml:space="preserve">from ProQuest and the database of HKU library and subjected them to a </w:t>
      </w:r>
      <w:r w:rsidR="00434A79">
        <w:rPr>
          <w:rFonts w:ascii="Times New Roman" w:hAnsi="Times New Roman" w:cs="Times New Roman"/>
        </w:rPr>
        <w:t>comprehensive</w:t>
      </w:r>
      <w:r w:rsidRPr="00D017C1">
        <w:rPr>
          <w:rFonts w:ascii="Times New Roman" w:hAnsi="Times New Roman" w:cs="Times New Roman"/>
        </w:rPr>
        <w:t xml:space="preserve"> analysis. The review </w:t>
      </w:r>
      <w:r w:rsidR="00434A79">
        <w:rPr>
          <w:rFonts w:ascii="Times New Roman" w:hAnsi="Times New Roman" w:cs="Times New Roman"/>
        </w:rPr>
        <w:t>demonstrates</w:t>
      </w:r>
      <w:r w:rsidRPr="00D017C1">
        <w:rPr>
          <w:rFonts w:ascii="Times New Roman" w:hAnsi="Times New Roman" w:cs="Times New Roman"/>
        </w:rPr>
        <w:t xml:space="preserve"> that </w:t>
      </w:r>
      <w:bookmarkStart w:id="3" w:name="_Hlk18026748"/>
      <w:r w:rsidR="00434A79" w:rsidRPr="00434A79">
        <w:rPr>
          <w:rFonts w:ascii="Times New Roman" w:hAnsi="Times New Roman" w:cs="Times New Roman"/>
        </w:rPr>
        <w:t>e</w:t>
      </w:r>
      <w:r w:rsidR="00434A79">
        <w:rPr>
          <w:rFonts w:ascii="Times New Roman" w:hAnsi="Times New Roman" w:cs="Times New Roman"/>
        </w:rPr>
        <w:t>-</w:t>
      </w:r>
      <w:r w:rsidR="00434A79" w:rsidRPr="00434A79">
        <w:rPr>
          <w:rFonts w:ascii="Times New Roman" w:hAnsi="Times New Roman" w:cs="Times New Roman"/>
        </w:rPr>
        <w:t>service quality</w:t>
      </w:r>
      <w:bookmarkEnd w:id="3"/>
      <w:r w:rsidR="00434A79" w:rsidRPr="00434A79">
        <w:rPr>
          <w:rFonts w:ascii="Times New Roman" w:hAnsi="Times New Roman" w:cs="Times New Roman"/>
        </w:rPr>
        <w:t xml:space="preserve"> </w:t>
      </w:r>
      <w:r w:rsidRPr="00D017C1">
        <w:rPr>
          <w:rFonts w:ascii="Times New Roman" w:hAnsi="Times New Roman" w:cs="Times New Roman"/>
        </w:rPr>
        <w:t xml:space="preserve">dimensions </w:t>
      </w:r>
      <w:r w:rsidR="00434A79">
        <w:rPr>
          <w:rFonts w:ascii="Times New Roman" w:hAnsi="Times New Roman" w:cs="Times New Roman"/>
        </w:rPr>
        <w:t>incline</w:t>
      </w:r>
      <w:r w:rsidRPr="00D017C1">
        <w:rPr>
          <w:rFonts w:ascii="Times New Roman" w:hAnsi="Times New Roman" w:cs="Times New Roman"/>
        </w:rPr>
        <w:t xml:space="preserve"> to be </w:t>
      </w:r>
      <w:r w:rsidR="00434A79">
        <w:rPr>
          <w:rFonts w:ascii="Times New Roman" w:hAnsi="Times New Roman" w:cs="Times New Roman"/>
        </w:rPr>
        <w:t>subject</w:t>
      </w:r>
      <w:r w:rsidRPr="00D017C1">
        <w:rPr>
          <w:rFonts w:ascii="Times New Roman" w:hAnsi="Times New Roman" w:cs="Times New Roman"/>
        </w:rPr>
        <w:t xml:space="preserve"> on the service industry. </w:t>
      </w:r>
      <w:r w:rsidR="00434A79">
        <w:rPr>
          <w:rFonts w:ascii="Times New Roman" w:hAnsi="Times New Roman" w:cs="Times New Roman"/>
        </w:rPr>
        <w:t xml:space="preserve">The reviewer further focuses on </w:t>
      </w:r>
      <w:r w:rsidRPr="00D017C1">
        <w:rPr>
          <w:rFonts w:ascii="Times New Roman" w:hAnsi="Times New Roman" w:cs="Times New Roman"/>
        </w:rPr>
        <w:t xml:space="preserve">financial </w:t>
      </w:r>
      <w:r w:rsidR="00434A79">
        <w:rPr>
          <w:rFonts w:ascii="Times New Roman" w:hAnsi="Times New Roman" w:cs="Times New Roman"/>
        </w:rPr>
        <w:t xml:space="preserve">service </w:t>
      </w:r>
      <w:r w:rsidRPr="00D017C1">
        <w:rPr>
          <w:rFonts w:ascii="Times New Roman" w:hAnsi="Times New Roman" w:cs="Times New Roman"/>
        </w:rPr>
        <w:t>industry</w:t>
      </w:r>
      <w:r w:rsidR="00434A79">
        <w:rPr>
          <w:rFonts w:ascii="Times New Roman" w:hAnsi="Times New Roman" w:cs="Times New Roman"/>
        </w:rPr>
        <w:t xml:space="preserve"> and discuss</w:t>
      </w:r>
      <w:r w:rsidRPr="00D017C1">
        <w:rPr>
          <w:rFonts w:ascii="Times New Roman" w:hAnsi="Times New Roman" w:cs="Times New Roman"/>
        </w:rPr>
        <w:t xml:space="preserve"> </w:t>
      </w:r>
      <w:r w:rsidR="00434A79">
        <w:rPr>
          <w:rFonts w:ascii="Times New Roman" w:hAnsi="Times New Roman" w:cs="Times New Roman"/>
        </w:rPr>
        <w:t xml:space="preserve">the characteristics of </w:t>
      </w:r>
      <w:r w:rsidR="00434A79" w:rsidRPr="00434A79">
        <w:rPr>
          <w:rFonts w:ascii="Times New Roman" w:hAnsi="Times New Roman" w:cs="Times New Roman"/>
        </w:rPr>
        <w:t>e-service quality</w:t>
      </w:r>
      <w:r w:rsidRPr="00D017C1">
        <w:rPr>
          <w:rFonts w:ascii="Times New Roman" w:hAnsi="Times New Roman" w:cs="Times New Roman"/>
        </w:rPr>
        <w:t xml:space="preserve"> </w:t>
      </w:r>
      <w:r w:rsidR="00434A79" w:rsidRPr="00434A79">
        <w:rPr>
          <w:rFonts w:ascii="Times New Roman" w:hAnsi="Times New Roman" w:cs="Times New Roman"/>
        </w:rPr>
        <w:t>dimensions</w:t>
      </w:r>
      <w:r w:rsidR="00434A79" w:rsidRPr="00434A79">
        <w:rPr>
          <w:rFonts w:ascii="Times New Roman" w:hAnsi="Times New Roman" w:cs="Times New Roman"/>
        </w:rPr>
        <w:t xml:space="preserve"> </w:t>
      </w:r>
      <w:r w:rsidRPr="00D017C1">
        <w:rPr>
          <w:rFonts w:ascii="Times New Roman" w:hAnsi="Times New Roman" w:cs="Times New Roman"/>
        </w:rPr>
        <w:t xml:space="preserve">of financial service and then further discuss about the </w:t>
      </w:r>
      <w:r w:rsidR="00434A79">
        <w:rPr>
          <w:rFonts w:ascii="Times New Roman" w:hAnsi="Times New Roman" w:cs="Times New Roman"/>
        </w:rPr>
        <w:t>rise</w:t>
      </w:r>
      <w:r w:rsidRPr="00D017C1">
        <w:rPr>
          <w:rFonts w:ascii="Times New Roman" w:hAnsi="Times New Roman" w:cs="Times New Roman"/>
        </w:rPr>
        <w:t xml:space="preserve"> of development of mobile technology and </w:t>
      </w:r>
      <w:r w:rsidR="00434A79" w:rsidRPr="00434A79">
        <w:rPr>
          <w:rFonts w:ascii="Times New Roman" w:hAnsi="Times New Roman" w:cs="Times New Roman"/>
        </w:rPr>
        <w:t xml:space="preserve">the </w:t>
      </w:r>
      <w:r w:rsidR="00434A79">
        <w:rPr>
          <w:rFonts w:ascii="Times New Roman" w:hAnsi="Times New Roman" w:cs="Times New Roman"/>
        </w:rPr>
        <w:t>concept of</w:t>
      </w:r>
      <w:r w:rsidRPr="00D017C1">
        <w:rPr>
          <w:rFonts w:ascii="Times New Roman" w:hAnsi="Times New Roman" w:cs="Times New Roman"/>
        </w:rPr>
        <w:t xml:space="preserve"> measurement scales of mobile service quality</w:t>
      </w:r>
      <w:bookmarkStart w:id="4" w:name="_GoBack"/>
      <w:bookmarkEnd w:id="4"/>
      <w:r w:rsidRPr="00D017C1">
        <w:rPr>
          <w:rFonts w:ascii="Times New Roman" w:hAnsi="Times New Roman" w:cs="Times New Roman"/>
        </w:rPr>
        <w:t>.</w:t>
      </w:r>
    </w:p>
    <w:p w:rsid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Keywords: Service quality, e-service quality, online service quality, mobile service quality, online financial services</w:t>
      </w:r>
    </w:p>
    <w:p w:rsid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hint="eastAsia"/>
        </w:rPr>
      </w:pPr>
      <w:r w:rsidRPr="00D017C1">
        <w:rPr>
          <w:rFonts w:ascii="Times New Roman" w:hAnsi="Times New Roman" w:cs="Times New Roman"/>
        </w:rPr>
        <w:t>1.1 Introduction</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The topic of this study is about Service Quality Dimensions of Online Services</w:t>
      </w:r>
    </w:p>
    <w:p w:rsidR="00D017C1" w:rsidRPr="00D017C1" w:rsidRDefault="00D017C1" w:rsidP="00D017C1">
      <w:pPr>
        <w:jc w:val="both"/>
        <w:rPr>
          <w:rFonts w:ascii="Times New Roman" w:hAnsi="Times New Roman" w:cs="Times New Roman"/>
        </w:rPr>
      </w:pP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The objective of this study is to find out a comprehensive view of the topic over the past ten year in order to develop a measurement scales and issues related to the construction of e-SQ dimensionality especially in financial industries in order to achieve sustainable competitive advantage of a financial institution which provide service almost purely online by web based and mobile application.</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Research Questions are:</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What is the definition of online service quality?</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How to measure online service quality? (In what scales or dimensions)</w:t>
      </w:r>
    </w:p>
    <w:p w:rsidR="00D017C1" w:rsidRDefault="00D017C1" w:rsidP="00D017C1">
      <w:pPr>
        <w:jc w:val="both"/>
        <w:rPr>
          <w:rFonts w:ascii="Times New Roman" w:hAnsi="Times New Roman" w:cs="Times New Roman"/>
        </w:rPr>
      </w:pPr>
      <w:r w:rsidRPr="00D017C1">
        <w:rPr>
          <w:rFonts w:ascii="Times New Roman" w:hAnsi="Times New Roman" w:cs="Times New Roman"/>
        </w:rPr>
        <w:t>How to apply the appropriate measurement method in Financial Industry?</w:t>
      </w:r>
    </w:p>
    <w:p w:rsidR="00D017C1" w:rsidRDefault="00D017C1" w:rsidP="00D017C1">
      <w:pPr>
        <w:jc w:val="both"/>
        <w:rPr>
          <w:rFonts w:ascii="Times New Roman" w:hAnsi="Times New Roman" w:cs="Times New Roman"/>
        </w:rPr>
      </w:pP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 xml:space="preserve">Service quality is considered as a critical factor for enabling firms to achieve competitive advantage, and thereby profitability and productivity (Pina et al., 2014). It is a strategic tool and has been the focus of many studies in the service marketing and retailing literature. </w:t>
      </w:r>
    </w:p>
    <w:p w:rsidR="00D017C1" w:rsidRPr="00D017C1" w:rsidRDefault="00D017C1" w:rsidP="00D017C1">
      <w:pPr>
        <w:jc w:val="both"/>
        <w:rPr>
          <w:rFonts w:ascii="Times New Roman" w:hAnsi="Times New Roman" w:cs="Times New Roman"/>
        </w:rPr>
      </w:pPr>
    </w:p>
    <w:p w:rsidR="007E6F7A" w:rsidRPr="007E6F7A" w:rsidRDefault="007E6F7A" w:rsidP="007E6F7A">
      <w:pPr>
        <w:jc w:val="both"/>
        <w:rPr>
          <w:rFonts w:ascii="Times New Roman" w:hAnsi="Times New Roman" w:cs="Times New Roman"/>
          <w:color w:val="7030A0"/>
        </w:rPr>
      </w:pPr>
      <w:r w:rsidRPr="007E6F7A">
        <w:rPr>
          <w:rFonts w:ascii="Times New Roman" w:hAnsi="Times New Roman" w:cs="Times New Roman"/>
          <w:color w:val="7030A0"/>
        </w:rPr>
        <w:t>T</w:t>
      </w:r>
      <w:r w:rsidRPr="007E6F7A">
        <w:rPr>
          <w:rFonts w:ascii="Times New Roman" w:hAnsi="Times New Roman" w:cs="Times New Roman"/>
          <w:color w:val="7030A0"/>
        </w:rPr>
        <w:t xml:space="preserve">raditional channels are being rapid </w:t>
      </w:r>
      <w:r w:rsidRPr="007E6F7A">
        <w:rPr>
          <w:rFonts w:ascii="Times New Roman" w:hAnsi="Times New Roman" w:cs="Times New Roman"/>
          <w:color w:val="7030A0"/>
        </w:rPr>
        <w:t>substituted</w:t>
      </w:r>
      <w:r w:rsidRPr="007E6F7A">
        <w:rPr>
          <w:rFonts w:ascii="Times New Roman" w:hAnsi="Times New Roman" w:cs="Times New Roman"/>
          <w:color w:val="7030A0"/>
        </w:rPr>
        <w:t xml:space="preserve"> by online channels as a way of consumption and shopping (</w:t>
      </w:r>
      <w:proofErr w:type="spellStart"/>
      <w:r w:rsidRPr="007E6F7A">
        <w:rPr>
          <w:rFonts w:ascii="Times New Roman" w:hAnsi="Times New Roman" w:cs="Times New Roman"/>
          <w:color w:val="7030A0"/>
        </w:rPr>
        <w:t>Blut</w:t>
      </w:r>
      <w:proofErr w:type="spellEnd"/>
      <w:r w:rsidRPr="007E6F7A">
        <w:rPr>
          <w:rFonts w:ascii="Times New Roman" w:hAnsi="Times New Roman" w:cs="Times New Roman"/>
          <w:color w:val="7030A0"/>
        </w:rPr>
        <w:t xml:space="preserve"> et al., 2015) Rapidly </w:t>
      </w:r>
      <w:r w:rsidRPr="007E6F7A">
        <w:rPr>
          <w:rFonts w:ascii="Times New Roman" w:hAnsi="Times New Roman" w:cs="Times New Roman"/>
          <w:color w:val="7030A0"/>
        </w:rPr>
        <w:t>transforms</w:t>
      </w:r>
      <w:r w:rsidRPr="007E6F7A">
        <w:rPr>
          <w:rFonts w:ascii="Times New Roman" w:hAnsi="Times New Roman" w:cs="Times New Roman"/>
          <w:color w:val="7030A0"/>
        </w:rPr>
        <w:t xml:space="preserve"> of social tendency, </w:t>
      </w:r>
      <w:r w:rsidRPr="007E6F7A">
        <w:rPr>
          <w:rFonts w:ascii="Times New Roman" w:hAnsi="Times New Roman" w:cs="Times New Roman"/>
          <w:color w:val="7030A0"/>
        </w:rPr>
        <w:lastRenderedPageBreak/>
        <w:t>competitive dynamics, and technological landscape have being restructured the business model of financial services industry (</w:t>
      </w:r>
      <w:proofErr w:type="spellStart"/>
      <w:r w:rsidRPr="007E6F7A">
        <w:rPr>
          <w:rFonts w:ascii="Times New Roman" w:hAnsi="Times New Roman" w:cs="Times New Roman"/>
          <w:color w:val="7030A0"/>
        </w:rPr>
        <w:t>Arasli</w:t>
      </w:r>
      <w:proofErr w:type="spellEnd"/>
      <w:r w:rsidRPr="007E6F7A">
        <w:rPr>
          <w:rFonts w:ascii="Times New Roman" w:hAnsi="Times New Roman" w:cs="Times New Roman"/>
          <w:color w:val="7030A0"/>
        </w:rPr>
        <w:t xml:space="preserve"> et al., 2005). </w:t>
      </w:r>
    </w:p>
    <w:p w:rsidR="007E6F7A" w:rsidRPr="007E6F7A" w:rsidRDefault="007E6F7A" w:rsidP="007E6F7A">
      <w:pPr>
        <w:jc w:val="both"/>
        <w:rPr>
          <w:rFonts w:ascii="Times New Roman" w:hAnsi="Times New Roman" w:cs="Times New Roman"/>
          <w:color w:val="7030A0"/>
        </w:rPr>
      </w:pPr>
    </w:p>
    <w:p w:rsidR="00D017C1" w:rsidRPr="007E6F7A" w:rsidRDefault="007E6F7A" w:rsidP="007E6F7A">
      <w:pPr>
        <w:jc w:val="both"/>
        <w:rPr>
          <w:rFonts w:ascii="Times New Roman" w:hAnsi="Times New Roman" w:cs="Times New Roman"/>
          <w:color w:val="7030A0"/>
        </w:rPr>
      </w:pPr>
      <w:r w:rsidRPr="007E6F7A">
        <w:rPr>
          <w:rFonts w:ascii="Times New Roman" w:hAnsi="Times New Roman" w:cs="Times New Roman"/>
          <w:color w:val="7030A0"/>
        </w:rPr>
        <w:t xml:space="preserve">Such </w:t>
      </w:r>
      <w:r w:rsidRPr="007E6F7A">
        <w:rPr>
          <w:rFonts w:ascii="Times New Roman" w:hAnsi="Times New Roman" w:cs="Times New Roman"/>
          <w:color w:val="7030A0"/>
        </w:rPr>
        <w:t>transforms</w:t>
      </w:r>
      <w:r w:rsidRPr="007E6F7A">
        <w:rPr>
          <w:rFonts w:ascii="Times New Roman" w:hAnsi="Times New Roman" w:cs="Times New Roman"/>
          <w:color w:val="7030A0"/>
        </w:rPr>
        <w:t xml:space="preserve"> accompanying the growth of familiar level of customers for online services and resulted the providers of financial service to re-assess their business strategies and introduce online service to customers in order to provide a better service. Consecutively, online services have become the preference of channels for both customers and service providers in in financial industry (Ding et al., 2011; </w:t>
      </w:r>
      <w:proofErr w:type="spellStart"/>
      <w:r w:rsidRPr="007E6F7A">
        <w:rPr>
          <w:rFonts w:ascii="Times New Roman" w:hAnsi="Times New Roman" w:cs="Times New Roman"/>
          <w:color w:val="7030A0"/>
        </w:rPr>
        <w:t>Ladhari</w:t>
      </w:r>
      <w:proofErr w:type="spellEnd"/>
      <w:r w:rsidRPr="007E6F7A">
        <w:rPr>
          <w:rFonts w:ascii="Times New Roman" w:hAnsi="Times New Roman" w:cs="Times New Roman"/>
          <w:color w:val="7030A0"/>
        </w:rPr>
        <w:t xml:space="preserve"> and Leclerc, 2013).</w:t>
      </w:r>
    </w:p>
    <w:p w:rsidR="007E6F7A" w:rsidRDefault="007E6F7A" w:rsidP="007E6F7A">
      <w:pPr>
        <w:jc w:val="both"/>
        <w:rPr>
          <w:rFonts w:ascii="Times New Roman" w:hAnsi="Times New Roman" w:cs="Times New Roman"/>
        </w:rPr>
      </w:pPr>
    </w:p>
    <w:p w:rsidR="007E6F7A" w:rsidRDefault="007E6F7A" w:rsidP="007E6F7A">
      <w:pPr>
        <w:jc w:val="both"/>
        <w:rPr>
          <w:rFonts w:ascii="Times New Roman" w:hAnsi="Times New Roman" w:cs="Times New Roman" w:hint="eastAsia"/>
        </w:rPr>
      </w:pPr>
    </w:p>
    <w:p w:rsidR="00D017C1" w:rsidRPr="007E6F7A" w:rsidRDefault="00D017C1" w:rsidP="00D017C1">
      <w:pPr>
        <w:jc w:val="both"/>
        <w:rPr>
          <w:rFonts w:ascii="Times New Roman" w:hAnsi="Times New Roman" w:cs="Times New Roman"/>
          <w:color w:val="7030A0"/>
        </w:rPr>
      </w:pPr>
      <w:r w:rsidRPr="007E6F7A">
        <w:rPr>
          <w:rFonts w:ascii="Times New Roman" w:hAnsi="Times New Roman" w:cs="Times New Roman"/>
          <w:color w:val="7030A0"/>
        </w:rPr>
        <w:t>The achievement of superior online service quality should be the crucial differentiating strategy for all e-retailers; indeed, e</w:t>
      </w:r>
      <w:r w:rsidR="007E6F7A" w:rsidRPr="007E6F7A">
        <w:rPr>
          <w:rFonts w:ascii="Times New Roman" w:hAnsi="Times New Roman" w:cs="Times New Roman"/>
          <w:color w:val="7030A0"/>
        </w:rPr>
        <w:t>-service quality</w:t>
      </w:r>
      <w:r w:rsidRPr="007E6F7A">
        <w:rPr>
          <w:rFonts w:ascii="Times New Roman" w:hAnsi="Times New Roman" w:cs="Times New Roman"/>
          <w:color w:val="7030A0"/>
        </w:rPr>
        <w:t xml:space="preserve"> has been increasingly recognized as the most important determinant of long-term performance and success for e-retailers.</w:t>
      </w:r>
    </w:p>
    <w:p w:rsidR="00D017C1" w:rsidRPr="00D017C1" w:rsidRDefault="00D017C1" w:rsidP="00D017C1">
      <w:pPr>
        <w:jc w:val="both"/>
        <w:rPr>
          <w:rFonts w:ascii="Times New Roman" w:hAnsi="Times New Roman" w:cs="Times New Roman"/>
        </w:rPr>
      </w:pPr>
    </w:p>
    <w:p w:rsidR="00E713F4" w:rsidRPr="00E713F4" w:rsidRDefault="00E713F4" w:rsidP="00E713F4">
      <w:pPr>
        <w:jc w:val="both"/>
        <w:rPr>
          <w:rFonts w:ascii="Times New Roman" w:hAnsi="Times New Roman" w:cs="Times New Roman"/>
          <w:color w:val="7030A0"/>
        </w:rPr>
      </w:pPr>
      <w:r w:rsidRPr="00E713F4">
        <w:rPr>
          <w:rFonts w:ascii="Times New Roman" w:hAnsi="Times New Roman" w:cs="Times New Roman"/>
          <w:color w:val="7030A0"/>
        </w:rPr>
        <w:t xml:space="preserve">Service quality act as a </w:t>
      </w:r>
      <w:r w:rsidRPr="00E713F4">
        <w:rPr>
          <w:rFonts w:ascii="Times New Roman" w:hAnsi="Times New Roman" w:cs="Times New Roman"/>
          <w:color w:val="7030A0"/>
        </w:rPr>
        <w:t>critical</w:t>
      </w:r>
      <w:r w:rsidRPr="00E713F4">
        <w:rPr>
          <w:rFonts w:ascii="Times New Roman" w:hAnsi="Times New Roman" w:cs="Times New Roman"/>
          <w:color w:val="7030A0"/>
        </w:rPr>
        <w:t xml:space="preserve"> determinant in the success of the service providers of online financial services. Yang and Fang (2004) determined that it influences corporate reputation, customer trust, website and application adoption, perceived value, customer satisfaction, loyalty, attitude toward and recommendation of the financial service provider.</w:t>
      </w:r>
    </w:p>
    <w:p w:rsidR="00E713F4" w:rsidRPr="00E713F4" w:rsidRDefault="00E713F4" w:rsidP="00E713F4">
      <w:pPr>
        <w:jc w:val="both"/>
        <w:rPr>
          <w:rFonts w:ascii="Times New Roman" w:hAnsi="Times New Roman" w:cs="Times New Roman"/>
          <w:color w:val="7030A0"/>
        </w:rPr>
      </w:pPr>
    </w:p>
    <w:p w:rsidR="00D017C1" w:rsidRPr="00E713F4" w:rsidRDefault="00E713F4" w:rsidP="00E713F4">
      <w:pPr>
        <w:jc w:val="both"/>
        <w:rPr>
          <w:rFonts w:ascii="Times New Roman" w:hAnsi="Times New Roman" w:cs="Times New Roman"/>
          <w:color w:val="7030A0"/>
        </w:rPr>
      </w:pPr>
      <w:r w:rsidRPr="00E713F4">
        <w:rPr>
          <w:rFonts w:ascii="Times New Roman" w:hAnsi="Times New Roman" w:cs="Times New Roman"/>
          <w:color w:val="7030A0"/>
        </w:rPr>
        <w:t xml:space="preserve">Delivery of advantageous service quality assists financial service providers to differentiate </w:t>
      </w:r>
      <w:r w:rsidRPr="00E713F4">
        <w:rPr>
          <w:rFonts w:ascii="Times New Roman" w:hAnsi="Times New Roman" w:cs="Times New Roman"/>
          <w:color w:val="7030A0"/>
        </w:rPr>
        <w:t>themselves</w:t>
      </w:r>
      <w:r w:rsidRPr="00E713F4">
        <w:rPr>
          <w:rFonts w:ascii="Times New Roman" w:hAnsi="Times New Roman" w:cs="Times New Roman"/>
          <w:color w:val="7030A0"/>
        </w:rPr>
        <w:t xml:space="preserve"> from their competitors and promotes relationships with customer. These will help sustainable competitive advantage development and enhance the profitability. (Santos, 2003)</w:t>
      </w:r>
    </w:p>
    <w:p w:rsidR="00361AFC" w:rsidRDefault="00361AFC">
      <w:pPr>
        <w:widowControl/>
        <w:rPr>
          <w:rFonts w:ascii="Times New Roman" w:hAnsi="Times New Roman" w:cs="Times New Roman"/>
        </w:rPr>
      </w:pPr>
      <w:r>
        <w:rPr>
          <w:rFonts w:ascii="Times New Roman" w:hAnsi="Times New Roman" w:cs="Times New Roman"/>
        </w:rPr>
        <w:br w:type="page"/>
      </w:r>
    </w:p>
    <w:p w:rsidR="00D017C1" w:rsidRDefault="00D017C1" w:rsidP="00D017C1">
      <w:pPr>
        <w:jc w:val="both"/>
        <w:rPr>
          <w:rFonts w:ascii="Times New Roman" w:hAnsi="Times New Roman" w:cs="Times New Roman"/>
        </w:rPr>
      </w:pPr>
      <w:r w:rsidRPr="00D017C1">
        <w:rPr>
          <w:rFonts w:ascii="Times New Roman" w:hAnsi="Times New Roman" w:cs="Times New Roman"/>
        </w:rPr>
        <w:lastRenderedPageBreak/>
        <w:t xml:space="preserve">2.0 Literature Review </w:t>
      </w:r>
      <w:r>
        <w:rPr>
          <w:rFonts w:ascii="Times New Roman" w:hAnsi="Times New Roman" w:cs="Times New Roman"/>
        </w:rPr>
        <w:t>–</w:t>
      </w:r>
      <w:r w:rsidRPr="00D017C1">
        <w:rPr>
          <w:rFonts w:ascii="Times New Roman" w:hAnsi="Times New Roman" w:cs="Times New Roman"/>
        </w:rPr>
        <w:t xml:space="preserve"> Definition</w:t>
      </w:r>
    </w:p>
    <w:p w:rsidR="00361AFC" w:rsidRDefault="00361AFC" w:rsidP="00D017C1">
      <w:pPr>
        <w:jc w:val="both"/>
        <w:rPr>
          <w:rFonts w:ascii="Times New Roman" w:hAnsi="Times New Roman" w:cs="Times New Roman"/>
        </w:rPr>
      </w:pPr>
    </w:p>
    <w:p w:rsidR="00706D18" w:rsidRPr="00D74B10" w:rsidRDefault="00706D18" w:rsidP="00D017C1">
      <w:pPr>
        <w:jc w:val="both"/>
        <w:rPr>
          <w:rFonts w:ascii="Times New Roman" w:hAnsi="Times New Roman" w:cs="Times New Roman"/>
          <w:color w:val="7030A0"/>
        </w:rPr>
      </w:pPr>
      <w:r w:rsidRPr="00D74B10">
        <w:rPr>
          <w:rFonts w:ascii="Times New Roman" w:hAnsi="Times New Roman" w:cs="Times New Roman"/>
          <w:color w:val="7030A0"/>
        </w:rPr>
        <w:t>Service Quality</w:t>
      </w:r>
    </w:p>
    <w:p w:rsidR="00706D18" w:rsidRPr="00D74B10" w:rsidRDefault="00706D18" w:rsidP="00D017C1">
      <w:pPr>
        <w:jc w:val="both"/>
        <w:rPr>
          <w:rFonts w:ascii="Times New Roman" w:hAnsi="Times New Roman" w:cs="Times New Roman" w:hint="eastAsia"/>
          <w:color w:val="7030A0"/>
        </w:rPr>
      </w:pPr>
    </w:p>
    <w:p w:rsidR="00FE0167" w:rsidRPr="00D74B10" w:rsidRDefault="0028377B" w:rsidP="0028377B">
      <w:pPr>
        <w:jc w:val="both"/>
        <w:rPr>
          <w:rFonts w:ascii="Times New Roman" w:hAnsi="Times New Roman" w:cs="Times New Roman"/>
          <w:color w:val="7030A0"/>
        </w:rPr>
      </w:pPr>
      <w:r w:rsidRPr="00D74B10">
        <w:rPr>
          <w:rFonts w:ascii="Times New Roman" w:hAnsi="Times New Roman" w:cs="Times New Roman"/>
          <w:color w:val="7030A0"/>
        </w:rPr>
        <w:t>During the past few decades, service quality</w:t>
      </w:r>
      <w:r w:rsidR="00FE0167" w:rsidRPr="00D74B10">
        <w:rPr>
          <w:rFonts w:ascii="Times New Roman" w:hAnsi="Times New Roman" w:cs="Times New Roman"/>
          <w:color w:val="7030A0"/>
        </w:rPr>
        <w:t xml:space="preserve"> is</w:t>
      </w:r>
      <w:r w:rsidRPr="00D74B10">
        <w:rPr>
          <w:rFonts w:ascii="Times New Roman" w:hAnsi="Times New Roman" w:cs="Times New Roman"/>
          <w:color w:val="7030A0"/>
        </w:rPr>
        <w:t xml:space="preserve"> a</w:t>
      </w:r>
      <w:r w:rsidR="00FE0167" w:rsidRPr="00D74B10">
        <w:rPr>
          <w:rFonts w:ascii="Times New Roman" w:hAnsi="Times New Roman" w:cs="Times New Roman"/>
          <w:color w:val="7030A0"/>
        </w:rPr>
        <w:t xml:space="preserve"> hot topic</w:t>
      </w:r>
      <w:r w:rsidRPr="00D74B10">
        <w:rPr>
          <w:rFonts w:ascii="Times New Roman" w:hAnsi="Times New Roman" w:cs="Times New Roman"/>
          <w:color w:val="7030A0"/>
        </w:rPr>
        <w:t xml:space="preserve"> </w:t>
      </w:r>
      <w:r w:rsidR="00FE0167" w:rsidRPr="00D74B10">
        <w:rPr>
          <w:rFonts w:ascii="Times New Roman" w:hAnsi="Times New Roman" w:cs="Times New Roman"/>
          <w:color w:val="7030A0"/>
        </w:rPr>
        <w:t>for</w:t>
      </w:r>
      <w:r w:rsidRPr="00D74B10">
        <w:rPr>
          <w:rFonts w:ascii="Times New Roman" w:hAnsi="Times New Roman" w:cs="Times New Roman"/>
          <w:color w:val="7030A0"/>
        </w:rPr>
        <w:t xml:space="preserve"> academic</w:t>
      </w:r>
      <w:r w:rsidRPr="00D74B10">
        <w:rPr>
          <w:rFonts w:ascii="Times New Roman" w:hAnsi="Times New Roman" w:cs="Times New Roman" w:hint="eastAsia"/>
          <w:color w:val="7030A0"/>
        </w:rPr>
        <w:t xml:space="preserve"> </w:t>
      </w:r>
      <w:r w:rsidR="00FE0167" w:rsidRPr="00D74B10">
        <w:rPr>
          <w:rFonts w:ascii="Times New Roman" w:hAnsi="Times New Roman" w:cs="Times New Roman"/>
          <w:color w:val="7030A0"/>
        </w:rPr>
        <w:t>research during past few ten years. The concept of service</w:t>
      </w:r>
      <w:r w:rsidRPr="00D74B10">
        <w:rPr>
          <w:rFonts w:ascii="Times New Roman" w:hAnsi="Times New Roman" w:cs="Times New Roman"/>
          <w:color w:val="7030A0"/>
        </w:rPr>
        <w:t xml:space="preserve"> quality is </w:t>
      </w:r>
      <w:r w:rsidR="00FE0167" w:rsidRPr="00D74B10">
        <w:rPr>
          <w:rFonts w:ascii="Times New Roman" w:hAnsi="Times New Roman" w:cs="Times New Roman"/>
          <w:color w:val="7030A0"/>
        </w:rPr>
        <w:t>abstractive</w:t>
      </w:r>
      <w:r w:rsidRPr="00D74B10">
        <w:rPr>
          <w:rFonts w:ascii="Times New Roman" w:hAnsi="Times New Roman" w:cs="Times New Roman"/>
          <w:color w:val="7030A0"/>
        </w:rPr>
        <w:t xml:space="preserve"> and elusive </w:t>
      </w:r>
      <w:r w:rsidR="00FE0167" w:rsidRPr="00D74B10">
        <w:rPr>
          <w:rFonts w:ascii="Times New Roman" w:hAnsi="Times New Roman" w:cs="Times New Roman"/>
          <w:color w:val="7030A0"/>
        </w:rPr>
        <w:t>as</w:t>
      </w:r>
      <w:r w:rsidRPr="00D74B10">
        <w:rPr>
          <w:rFonts w:ascii="Times New Roman" w:hAnsi="Times New Roman" w:cs="Times New Roman"/>
          <w:color w:val="7030A0"/>
        </w:rPr>
        <w:t xml:space="preserve"> </w:t>
      </w:r>
      <w:r w:rsidR="00FE0167" w:rsidRPr="00D74B10">
        <w:rPr>
          <w:rFonts w:ascii="Times New Roman" w:hAnsi="Times New Roman" w:cs="Times New Roman"/>
          <w:color w:val="7030A0"/>
        </w:rPr>
        <w:t>there are</w:t>
      </w:r>
      <w:r w:rsidRPr="00D74B10">
        <w:rPr>
          <w:rFonts w:ascii="Times New Roman" w:hAnsi="Times New Roman" w:cs="Times New Roman"/>
          <w:color w:val="7030A0"/>
        </w:rPr>
        <w:t xml:space="preserve"> three</w:t>
      </w:r>
      <w:r w:rsidRPr="00D74B10">
        <w:rPr>
          <w:rFonts w:ascii="Times New Roman" w:hAnsi="Times New Roman" w:cs="Times New Roman" w:hint="eastAsia"/>
          <w:color w:val="7030A0"/>
        </w:rPr>
        <w:t xml:space="preserve"> </w:t>
      </w:r>
      <w:r w:rsidR="00FE0167" w:rsidRPr="00D74B10">
        <w:rPr>
          <w:rFonts w:ascii="Times New Roman" w:hAnsi="Times New Roman" w:cs="Times New Roman"/>
          <w:color w:val="7030A0"/>
        </w:rPr>
        <w:t>characteristics</w:t>
      </w:r>
      <w:r w:rsidRPr="00D74B10">
        <w:rPr>
          <w:rFonts w:ascii="Times New Roman" w:hAnsi="Times New Roman" w:cs="Times New Roman"/>
          <w:color w:val="7030A0"/>
        </w:rPr>
        <w:t xml:space="preserve"> </w:t>
      </w:r>
      <w:r w:rsidR="00FE0167" w:rsidRPr="00D74B10">
        <w:rPr>
          <w:rFonts w:ascii="Times New Roman" w:hAnsi="Times New Roman" w:cs="Times New Roman"/>
          <w:color w:val="7030A0"/>
        </w:rPr>
        <w:t>which</w:t>
      </w:r>
      <w:r w:rsidRPr="00D74B10">
        <w:rPr>
          <w:rFonts w:ascii="Times New Roman" w:hAnsi="Times New Roman" w:cs="Times New Roman"/>
          <w:color w:val="7030A0"/>
        </w:rPr>
        <w:t xml:space="preserve"> are unique </w:t>
      </w:r>
      <w:r w:rsidR="00FE0167" w:rsidRPr="00D74B10">
        <w:rPr>
          <w:rFonts w:ascii="Times New Roman" w:hAnsi="Times New Roman" w:cs="Times New Roman"/>
          <w:color w:val="7030A0"/>
        </w:rPr>
        <w:t xml:space="preserve">regard </w:t>
      </w:r>
      <w:r w:rsidRPr="00D74B10">
        <w:rPr>
          <w:rFonts w:ascii="Times New Roman" w:hAnsi="Times New Roman" w:cs="Times New Roman"/>
          <w:color w:val="7030A0"/>
        </w:rPr>
        <w:t>to services</w:t>
      </w:r>
      <w:r w:rsidR="00FE0167" w:rsidRPr="00D74B10">
        <w:rPr>
          <w:rFonts w:ascii="Times New Roman" w:hAnsi="Times New Roman" w:cs="Times New Roman"/>
          <w:color w:val="7030A0"/>
        </w:rPr>
        <w:t>. Parasuraman et al (1985) determined them as</w:t>
      </w:r>
      <w:r w:rsidRPr="00D74B10">
        <w:rPr>
          <w:rFonts w:ascii="Times New Roman" w:hAnsi="Times New Roman" w:cs="Times New Roman"/>
          <w:color w:val="7030A0"/>
        </w:rPr>
        <w:t xml:space="preserve"> intangibility, heterogeneity, and inseparability of</w:t>
      </w:r>
      <w:r w:rsidRPr="00D74B10">
        <w:rPr>
          <w:rFonts w:ascii="Times New Roman" w:hAnsi="Times New Roman" w:cs="Times New Roman" w:hint="eastAsia"/>
          <w:color w:val="7030A0"/>
        </w:rPr>
        <w:t xml:space="preserve"> </w:t>
      </w:r>
      <w:r w:rsidRPr="00D74B10">
        <w:rPr>
          <w:rFonts w:ascii="Times New Roman" w:hAnsi="Times New Roman" w:cs="Times New Roman"/>
          <w:color w:val="7030A0"/>
        </w:rPr>
        <w:t xml:space="preserve">production and consumption. </w:t>
      </w:r>
      <w:r w:rsidR="00A7051C" w:rsidRPr="00D74B10">
        <w:rPr>
          <w:rFonts w:ascii="Times New Roman" w:hAnsi="Times New Roman" w:cs="Times New Roman"/>
          <w:color w:val="7030A0"/>
        </w:rPr>
        <w:t xml:space="preserve">The importance of service quality for businesses has gained considerable research attention (Ahmad and </w:t>
      </w:r>
      <w:proofErr w:type="spellStart"/>
      <w:r w:rsidR="00A7051C" w:rsidRPr="00D74B10">
        <w:rPr>
          <w:rFonts w:ascii="Times New Roman" w:hAnsi="Times New Roman" w:cs="Times New Roman"/>
          <w:color w:val="7030A0"/>
        </w:rPr>
        <w:t>Chiasakul</w:t>
      </w:r>
      <w:proofErr w:type="spellEnd"/>
      <w:r w:rsidR="00A7051C" w:rsidRPr="00D74B10">
        <w:rPr>
          <w:rFonts w:ascii="Times New Roman" w:hAnsi="Times New Roman" w:cs="Times New Roman"/>
          <w:color w:val="7030A0"/>
        </w:rPr>
        <w:t>, 2005; Ellis et al., 2003).</w:t>
      </w:r>
    </w:p>
    <w:p w:rsidR="00FE0167" w:rsidRPr="00D74B10" w:rsidRDefault="00FE0167" w:rsidP="0028377B">
      <w:pPr>
        <w:jc w:val="both"/>
        <w:rPr>
          <w:rFonts w:ascii="Times New Roman" w:hAnsi="Times New Roman" w:cs="Times New Roman"/>
          <w:color w:val="7030A0"/>
        </w:rPr>
      </w:pPr>
    </w:p>
    <w:p w:rsidR="00495725" w:rsidRPr="00D74B10" w:rsidRDefault="00FE0167" w:rsidP="0028377B">
      <w:pPr>
        <w:jc w:val="both"/>
        <w:rPr>
          <w:rFonts w:ascii="Times New Roman" w:hAnsi="Times New Roman" w:cs="Times New Roman"/>
          <w:color w:val="7030A0"/>
        </w:rPr>
      </w:pPr>
      <w:r w:rsidRPr="00D74B10">
        <w:rPr>
          <w:rFonts w:ascii="Times New Roman" w:hAnsi="Times New Roman" w:cs="Times New Roman" w:hint="eastAsia"/>
          <w:color w:val="7030A0"/>
        </w:rPr>
        <w:t>S</w:t>
      </w:r>
      <w:r w:rsidR="0028377B" w:rsidRPr="00D74B10">
        <w:rPr>
          <w:rFonts w:ascii="Times New Roman" w:hAnsi="Times New Roman" w:cs="Times New Roman"/>
          <w:color w:val="7030A0"/>
        </w:rPr>
        <w:t>ervice quality</w:t>
      </w:r>
      <w:r w:rsidRPr="00D74B10">
        <w:rPr>
          <w:rFonts w:ascii="Times New Roman" w:hAnsi="Times New Roman" w:cs="Times New Roman"/>
          <w:color w:val="7030A0"/>
        </w:rPr>
        <w:t xml:space="preserve"> was defined in various ways</w:t>
      </w:r>
      <w:r w:rsidR="0096158A" w:rsidRPr="00D74B10">
        <w:rPr>
          <w:rFonts w:ascii="Times New Roman" w:hAnsi="Times New Roman" w:cs="Times New Roman"/>
          <w:color w:val="7030A0"/>
        </w:rPr>
        <w:t>:</w:t>
      </w:r>
      <w:r w:rsidR="0028377B" w:rsidRPr="00D74B10">
        <w:rPr>
          <w:rFonts w:ascii="Times New Roman" w:hAnsi="Times New Roman" w:cs="Times New Roman"/>
          <w:color w:val="7030A0"/>
        </w:rPr>
        <w:t xml:space="preserve"> </w:t>
      </w:r>
    </w:p>
    <w:p w:rsidR="00495725" w:rsidRPr="00D74B10" w:rsidRDefault="00495725" w:rsidP="0028377B">
      <w:pPr>
        <w:jc w:val="both"/>
        <w:rPr>
          <w:rFonts w:ascii="Times New Roman" w:hAnsi="Times New Roman" w:cs="Times New Roman"/>
          <w:color w:val="7030A0"/>
        </w:rPr>
      </w:pPr>
    </w:p>
    <w:p w:rsidR="00495725" w:rsidRPr="00D74B10" w:rsidRDefault="00495725" w:rsidP="0028377B">
      <w:pPr>
        <w:jc w:val="both"/>
        <w:rPr>
          <w:rFonts w:ascii="Times New Roman" w:hAnsi="Times New Roman" w:cs="Times New Roman"/>
          <w:color w:val="7030A0"/>
        </w:rPr>
      </w:pPr>
      <w:r w:rsidRPr="00D74B10">
        <w:rPr>
          <w:rFonts w:ascii="Times New Roman" w:hAnsi="Times New Roman" w:cs="Times New Roman"/>
          <w:color w:val="7030A0"/>
        </w:rPr>
        <w:t xml:space="preserve">Parasuraman et al. (1985, 1988) stated that “service quality is a comparison between expectations and performance” Expectation refers to what customer expect that a company should provide. </w:t>
      </w:r>
      <w:r w:rsidRPr="00D74B10">
        <w:rPr>
          <w:rFonts w:ascii="Times New Roman" w:hAnsi="Times New Roman" w:cs="Times New Roman" w:hint="eastAsia"/>
          <w:color w:val="7030A0"/>
        </w:rPr>
        <w:t>P</w:t>
      </w:r>
      <w:r w:rsidRPr="00D74B10">
        <w:rPr>
          <w:rFonts w:ascii="Times New Roman" w:hAnsi="Times New Roman" w:cs="Times New Roman"/>
          <w:color w:val="7030A0"/>
        </w:rPr>
        <w:t>erformance refers to the perceived value of the service performance. Other researchers had a similar point of view</w:t>
      </w:r>
      <w:r w:rsidR="00CD6482" w:rsidRPr="00D74B10">
        <w:rPr>
          <w:rFonts w:ascii="Times New Roman" w:hAnsi="Times New Roman" w:cs="Times New Roman"/>
          <w:color w:val="7030A0"/>
        </w:rPr>
        <w:t xml:space="preserve"> (</w:t>
      </w:r>
      <w:proofErr w:type="spellStart"/>
      <w:r w:rsidR="00CD6482" w:rsidRPr="00D74B10">
        <w:rPr>
          <w:rFonts w:ascii="Times New Roman" w:hAnsi="Times New Roman" w:cs="Times New Roman"/>
          <w:color w:val="7030A0"/>
        </w:rPr>
        <w:t>Gronroos</w:t>
      </w:r>
      <w:proofErr w:type="spellEnd"/>
      <w:r w:rsidR="00CD6482" w:rsidRPr="00D74B10">
        <w:rPr>
          <w:rFonts w:ascii="Times New Roman" w:hAnsi="Times New Roman" w:cs="Times New Roman"/>
          <w:color w:val="7030A0"/>
        </w:rPr>
        <w:t>, 1990)</w:t>
      </w:r>
      <w:r w:rsidRPr="00D74B10">
        <w:rPr>
          <w:rFonts w:ascii="Times New Roman" w:hAnsi="Times New Roman" w:cs="Times New Roman"/>
          <w:color w:val="7030A0"/>
        </w:rPr>
        <w:t>.</w:t>
      </w:r>
    </w:p>
    <w:p w:rsidR="00495725" w:rsidRPr="00D74B10" w:rsidRDefault="00495725" w:rsidP="0028377B">
      <w:pPr>
        <w:jc w:val="both"/>
        <w:rPr>
          <w:rFonts w:ascii="Times New Roman" w:hAnsi="Times New Roman" w:cs="Times New Roman"/>
          <w:color w:val="7030A0"/>
        </w:rPr>
      </w:pPr>
    </w:p>
    <w:p w:rsidR="00495725" w:rsidRPr="00D74B10" w:rsidRDefault="00CD6482" w:rsidP="0028377B">
      <w:pPr>
        <w:jc w:val="both"/>
        <w:rPr>
          <w:rFonts w:ascii="Times New Roman" w:hAnsi="Times New Roman" w:cs="Times New Roman"/>
          <w:color w:val="7030A0"/>
        </w:rPr>
      </w:pPr>
      <w:r w:rsidRPr="00D74B10">
        <w:rPr>
          <w:rFonts w:ascii="Times New Roman" w:hAnsi="Times New Roman" w:cs="Times New Roman"/>
          <w:color w:val="7030A0"/>
        </w:rPr>
        <w:t xml:space="preserve">Bitner and Hubbert (1994) </w:t>
      </w:r>
      <w:r w:rsidR="00614D98" w:rsidRPr="00D74B10">
        <w:rPr>
          <w:rFonts w:ascii="Times New Roman" w:hAnsi="Times New Roman" w:cs="Times New Roman"/>
          <w:color w:val="7030A0"/>
        </w:rPr>
        <w:t>stated</w:t>
      </w:r>
      <w:r w:rsidRPr="00D74B10">
        <w:rPr>
          <w:rFonts w:ascii="Times New Roman" w:hAnsi="Times New Roman" w:cs="Times New Roman"/>
          <w:color w:val="7030A0"/>
        </w:rPr>
        <w:t xml:space="preserve"> that </w:t>
      </w:r>
      <w:r w:rsidR="00614D98" w:rsidRPr="00D74B10">
        <w:rPr>
          <w:rFonts w:ascii="Times New Roman" w:hAnsi="Times New Roman" w:cs="Times New Roman"/>
          <w:color w:val="7030A0"/>
        </w:rPr>
        <w:t xml:space="preserve">service </w:t>
      </w:r>
      <w:r w:rsidRPr="00D74B10">
        <w:rPr>
          <w:rFonts w:ascii="Times New Roman" w:hAnsi="Times New Roman" w:cs="Times New Roman"/>
          <w:color w:val="7030A0"/>
        </w:rPr>
        <w:t>quality is “the consumer’s overall impression of the relative superiority/inferiority of the organization and its services”.</w:t>
      </w:r>
    </w:p>
    <w:p w:rsidR="00CD6482" w:rsidRPr="00D74B10" w:rsidRDefault="00CD6482" w:rsidP="0028377B">
      <w:pPr>
        <w:jc w:val="both"/>
        <w:rPr>
          <w:rFonts w:ascii="Times New Roman" w:hAnsi="Times New Roman" w:cs="Times New Roman" w:hint="eastAsia"/>
          <w:color w:val="7030A0"/>
        </w:rPr>
      </w:pPr>
    </w:p>
    <w:p w:rsidR="001E56D3" w:rsidRPr="00D74B10" w:rsidRDefault="0028377B" w:rsidP="0028377B">
      <w:pPr>
        <w:jc w:val="both"/>
        <w:rPr>
          <w:rFonts w:ascii="Times New Roman" w:hAnsi="Times New Roman" w:cs="Times New Roman"/>
          <w:color w:val="7030A0"/>
        </w:rPr>
      </w:pPr>
      <w:proofErr w:type="spellStart"/>
      <w:r w:rsidRPr="00D74B10">
        <w:rPr>
          <w:rFonts w:ascii="Times New Roman" w:hAnsi="Times New Roman" w:cs="Times New Roman"/>
          <w:color w:val="7030A0"/>
        </w:rPr>
        <w:t>Asubonteng</w:t>
      </w:r>
      <w:proofErr w:type="spellEnd"/>
      <w:r w:rsidRPr="00D74B10">
        <w:rPr>
          <w:rFonts w:ascii="Times New Roman" w:hAnsi="Times New Roman" w:cs="Times New Roman"/>
          <w:color w:val="7030A0"/>
        </w:rPr>
        <w:t xml:space="preserve"> et al. (1996) </w:t>
      </w:r>
      <w:r w:rsidR="00614D98" w:rsidRPr="00D74B10">
        <w:rPr>
          <w:rFonts w:ascii="Times New Roman" w:hAnsi="Times New Roman" w:cs="Times New Roman"/>
          <w:color w:val="7030A0"/>
        </w:rPr>
        <w:t>have a similar view that</w:t>
      </w:r>
      <w:r w:rsidRPr="00D74B10">
        <w:rPr>
          <w:rFonts w:ascii="Times New Roman" w:hAnsi="Times New Roman" w:cs="Times New Roman"/>
          <w:color w:val="7030A0"/>
        </w:rPr>
        <w:t xml:space="preserve"> </w:t>
      </w:r>
      <w:r w:rsidR="003617E5" w:rsidRPr="00D74B10">
        <w:rPr>
          <w:rFonts w:ascii="Times New Roman" w:hAnsi="Times New Roman" w:cs="Times New Roman"/>
          <w:color w:val="7030A0"/>
        </w:rPr>
        <w:t>is</w:t>
      </w:r>
      <w:r w:rsidRPr="00D74B10">
        <w:rPr>
          <w:rFonts w:ascii="Times New Roman" w:hAnsi="Times New Roman" w:cs="Times New Roman" w:hint="eastAsia"/>
          <w:color w:val="7030A0"/>
        </w:rPr>
        <w:t xml:space="preserve"> </w:t>
      </w:r>
      <w:r w:rsidRPr="00D74B10">
        <w:rPr>
          <w:rFonts w:ascii="Times New Roman" w:hAnsi="Times New Roman" w:cs="Times New Roman"/>
          <w:color w:val="7030A0"/>
        </w:rPr>
        <w:t xml:space="preserve">the difference between expectations </w:t>
      </w:r>
      <w:r w:rsidR="003617E5" w:rsidRPr="00D74B10">
        <w:rPr>
          <w:rFonts w:ascii="Times New Roman" w:hAnsi="Times New Roman" w:cs="Times New Roman"/>
          <w:color w:val="7030A0"/>
        </w:rPr>
        <w:t>of the customer referred to</w:t>
      </w:r>
      <w:r w:rsidRPr="00D74B10">
        <w:rPr>
          <w:rFonts w:ascii="Times New Roman" w:hAnsi="Times New Roman" w:cs="Times New Roman"/>
          <w:color w:val="7030A0"/>
        </w:rPr>
        <w:t xml:space="preserve"> service performance prior to the</w:t>
      </w:r>
      <w:r w:rsidRPr="00D74B10">
        <w:rPr>
          <w:rFonts w:ascii="Times New Roman" w:hAnsi="Times New Roman" w:cs="Times New Roman" w:hint="eastAsia"/>
          <w:color w:val="7030A0"/>
        </w:rPr>
        <w:t xml:space="preserve"> </w:t>
      </w:r>
      <w:r w:rsidRPr="00D74B10">
        <w:rPr>
          <w:rFonts w:ascii="Times New Roman" w:hAnsi="Times New Roman" w:cs="Times New Roman"/>
          <w:color w:val="7030A0"/>
        </w:rPr>
        <w:t xml:space="preserve">service </w:t>
      </w:r>
      <w:r w:rsidR="003617E5" w:rsidRPr="00D74B10">
        <w:rPr>
          <w:rFonts w:ascii="Times New Roman" w:hAnsi="Times New Roman" w:cs="Times New Roman"/>
          <w:color w:val="7030A0"/>
        </w:rPr>
        <w:t>received</w:t>
      </w:r>
      <w:r w:rsidRPr="00D74B10">
        <w:rPr>
          <w:rFonts w:ascii="Times New Roman" w:hAnsi="Times New Roman" w:cs="Times New Roman"/>
          <w:color w:val="7030A0"/>
        </w:rPr>
        <w:t xml:space="preserve"> and their </w:t>
      </w:r>
      <w:r w:rsidR="003617E5" w:rsidRPr="00D74B10">
        <w:rPr>
          <w:rFonts w:ascii="Times New Roman" w:hAnsi="Times New Roman" w:cs="Times New Roman"/>
          <w:color w:val="7030A0"/>
        </w:rPr>
        <w:t xml:space="preserve">related </w:t>
      </w:r>
      <w:r w:rsidRPr="00D74B10">
        <w:rPr>
          <w:rFonts w:ascii="Times New Roman" w:hAnsi="Times New Roman" w:cs="Times New Roman"/>
          <w:color w:val="7030A0"/>
        </w:rPr>
        <w:t>perceptions.</w:t>
      </w:r>
    </w:p>
    <w:p w:rsidR="001E56D3" w:rsidRPr="00D74B10" w:rsidRDefault="001E56D3" w:rsidP="0028377B">
      <w:pPr>
        <w:jc w:val="both"/>
        <w:rPr>
          <w:rFonts w:ascii="Times New Roman" w:hAnsi="Times New Roman" w:cs="Times New Roman"/>
          <w:color w:val="7030A0"/>
        </w:rPr>
      </w:pPr>
    </w:p>
    <w:p w:rsidR="001E56D3" w:rsidRPr="00D74B10" w:rsidRDefault="0028377B" w:rsidP="0028377B">
      <w:pPr>
        <w:jc w:val="both"/>
        <w:rPr>
          <w:rFonts w:ascii="Times New Roman" w:hAnsi="Times New Roman" w:cs="Times New Roman"/>
          <w:color w:val="7030A0"/>
        </w:rPr>
      </w:pPr>
      <w:r w:rsidRPr="00D74B10">
        <w:rPr>
          <w:rFonts w:ascii="Times New Roman" w:hAnsi="Times New Roman" w:cs="Times New Roman"/>
          <w:color w:val="7030A0"/>
        </w:rPr>
        <w:t xml:space="preserve">Gefen (2002) </w:t>
      </w:r>
      <w:r w:rsidR="003617E5" w:rsidRPr="00D74B10">
        <w:rPr>
          <w:rFonts w:ascii="Times New Roman" w:hAnsi="Times New Roman" w:cs="Times New Roman"/>
          <w:color w:val="7030A0"/>
        </w:rPr>
        <w:t>presente</w:t>
      </w:r>
      <w:r w:rsidRPr="00D74B10">
        <w:rPr>
          <w:rFonts w:ascii="Times New Roman" w:hAnsi="Times New Roman" w:cs="Times New Roman"/>
          <w:color w:val="7030A0"/>
        </w:rPr>
        <w:t>d</w:t>
      </w:r>
      <w:r w:rsidRPr="00D74B10">
        <w:rPr>
          <w:rFonts w:ascii="Times New Roman" w:hAnsi="Times New Roman" w:cs="Times New Roman" w:hint="eastAsia"/>
          <w:color w:val="7030A0"/>
        </w:rPr>
        <w:t xml:space="preserve"> </w:t>
      </w:r>
      <w:r w:rsidR="003617E5" w:rsidRPr="00D74B10">
        <w:rPr>
          <w:rFonts w:ascii="Times New Roman" w:hAnsi="Times New Roman" w:cs="Times New Roman"/>
          <w:color w:val="7030A0"/>
        </w:rPr>
        <w:t xml:space="preserve">that </w:t>
      </w:r>
      <w:r w:rsidRPr="00D74B10">
        <w:rPr>
          <w:rFonts w:ascii="Times New Roman" w:hAnsi="Times New Roman" w:cs="Times New Roman"/>
          <w:color w:val="7030A0"/>
        </w:rPr>
        <w:t xml:space="preserve">service quality </w:t>
      </w:r>
      <w:r w:rsidR="003617E5" w:rsidRPr="00D74B10">
        <w:rPr>
          <w:rFonts w:ascii="Times New Roman" w:hAnsi="Times New Roman" w:cs="Times New Roman"/>
          <w:color w:val="7030A0"/>
        </w:rPr>
        <w:t>is</w:t>
      </w:r>
      <w:r w:rsidRPr="00D74B10">
        <w:rPr>
          <w:rFonts w:ascii="Times New Roman" w:hAnsi="Times New Roman" w:cs="Times New Roman"/>
          <w:color w:val="7030A0"/>
        </w:rPr>
        <w:t xml:space="preserve"> the </w:t>
      </w:r>
      <w:r w:rsidR="003617E5" w:rsidRPr="00D74B10">
        <w:rPr>
          <w:rFonts w:ascii="Times New Roman" w:hAnsi="Times New Roman" w:cs="Times New Roman"/>
          <w:color w:val="7030A0"/>
        </w:rPr>
        <w:t xml:space="preserve">customers’ </w:t>
      </w:r>
      <w:r w:rsidRPr="00D74B10">
        <w:rPr>
          <w:rFonts w:ascii="Times New Roman" w:hAnsi="Times New Roman" w:cs="Times New Roman"/>
          <w:color w:val="7030A0"/>
        </w:rPr>
        <w:t>subjective comparison between the quality</w:t>
      </w:r>
      <w:r w:rsidRPr="00D74B10">
        <w:rPr>
          <w:rFonts w:ascii="Times New Roman" w:hAnsi="Times New Roman" w:cs="Times New Roman" w:hint="eastAsia"/>
          <w:color w:val="7030A0"/>
        </w:rPr>
        <w:t xml:space="preserve"> </w:t>
      </w:r>
      <w:r w:rsidRPr="00D74B10">
        <w:rPr>
          <w:rFonts w:ascii="Times New Roman" w:hAnsi="Times New Roman" w:cs="Times New Roman"/>
          <w:color w:val="7030A0"/>
        </w:rPr>
        <w:t xml:space="preserve">of service </w:t>
      </w:r>
      <w:r w:rsidR="003617E5" w:rsidRPr="00D74B10">
        <w:rPr>
          <w:rFonts w:ascii="Times New Roman" w:hAnsi="Times New Roman" w:cs="Times New Roman"/>
          <w:color w:val="7030A0"/>
        </w:rPr>
        <w:t>and</w:t>
      </w:r>
      <w:r w:rsidRPr="00D74B10">
        <w:rPr>
          <w:rFonts w:ascii="Times New Roman" w:hAnsi="Times New Roman" w:cs="Times New Roman"/>
          <w:color w:val="7030A0"/>
        </w:rPr>
        <w:t xml:space="preserve"> they </w:t>
      </w:r>
      <w:r w:rsidR="003617E5" w:rsidRPr="00D74B10">
        <w:rPr>
          <w:rFonts w:ascii="Times New Roman" w:hAnsi="Times New Roman" w:cs="Times New Roman"/>
          <w:color w:val="7030A0"/>
        </w:rPr>
        <w:t>want</w:t>
      </w:r>
      <w:r w:rsidRPr="00D74B10">
        <w:rPr>
          <w:rFonts w:ascii="Times New Roman" w:hAnsi="Times New Roman" w:cs="Times New Roman"/>
          <w:color w:val="7030A0"/>
        </w:rPr>
        <w:t xml:space="preserve"> to </w:t>
      </w:r>
      <w:r w:rsidR="003617E5" w:rsidRPr="00D74B10">
        <w:rPr>
          <w:rFonts w:ascii="Times New Roman" w:hAnsi="Times New Roman" w:cs="Times New Roman"/>
          <w:color w:val="7030A0"/>
        </w:rPr>
        <w:t xml:space="preserve">be given </w:t>
      </w:r>
      <w:r w:rsidRPr="00D74B10">
        <w:rPr>
          <w:rFonts w:ascii="Times New Roman" w:hAnsi="Times New Roman" w:cs="Times New Roman"/>
          <w:color w:val="7030A0"/>
        </w:rPr>
        <w:t xml:space="preserve">and what </w:t>
      </w:r>
      <w:r w:rsidR="003617E5" w:rsidRPr="00D74B10">
        <w:rPr>
          <w:rFonts w:ascii="Times New Roman" w:hAnsi="Times New Roman" w:cs="Times New Roman"/>
          <w:color w:val="7030A0"/>
        </w:rPr>
        <w:t xml:space="preserve">they </w:t>
      </w:r>
      <w:r w:rsidRPr="00D74B10">
        <w:rPr>
          <w:rFonts w:ascii="Times New Roman" w:hAnsi="Times New Roman" w:cs="Times New Roman"/>
          <w:color w:val="7030A0"/>
        </w:rPr>
        <w:t>get.</w:t>
      </w:r>
    </w:p>
    <w:p w:rsidR="001E56D3" w:rsidRPr="00D74B10" w:rsidRDefault="001E56D3" w:rsidP="0028377B">
      <w:pPr>
        <w:jc w:val="both"/>
        <w:rPr>
          <w:rFonts w:ascii="Times New Roman" w:hAnsi="Times New Roman" w:cs="Times New Roman"/>
          <w:color w:val="7030A0"/>
        </w:rPr>
      </w:pPr>
    </w:p>
    <w:p w:rsidR="0028377B" w:rsidRPr="00D74B10" w:rsidRDefault="003617E5" w:rsidP="0028377B">
      <w:pPr>
        <w:jc w:val="both"/>
        <w:rPr>
          <w:rFonts w:ascii="Times New Roman" w:hAnsi="Times New Roman" w:cs="Times New Roman"/>
          <w:color w:val="7030A0"/>
        </w:rPr>
      </w:pPr>
      <w:r w:rsidRPr="00D74B10">
        <w:rPr>
          <w:rFonts w:ascii="Times New Roman" w:hAnsi="Times New Roman" w:cs="Times New Roman"/>
          <w:color w:val="7030A0"/>
        </w:rPr>
        <w:t>Yasin et al. (2004)</w:t>
      </w:r>
      <w:r w:rsidR="00A7051C" w:rsidRPr="00D74B10">
        <w:rPr>
          <w:rFonts w:ascii="Times New Roman" w:hAnsi="Times New Roman" w:cs="Times New Roman"/>
          <w:color w:val="7030A0"/>
        </w:rPr>
        <w:t xml:space="preserve"> defined s</w:t>
      </w:r>
      <w:r w:rsidR="0028377B" w:rsidRPr="00D74B10">
        <w:rPr>
          <w:rFonts w:ascii="Times New Roman" w:hAnsi="Times New Roman" w:cs="Times New Roman"/>
          <w:color w:val="7030A0"/>
        </w:rPr>
        <w:t>ervice quality as an asset</w:t>
      </w:r>
      <w:r w:rsidR="00A7051C" w:rsidRPr="00D74B10">
        <w:rPr>
          <w:rFonts w:ascii="Times New Roman" w:hAnsi="Times New Roman" w:cs="Times New Roman"/>
          <w:color w:val="7030A0"/>
        </w:rPr>
        <w:t xml:space="preserve"> of organization</w:t>
      </w:r>
      <w:r w:rsidR="0028377B" w:rsidRPr="00D74B10">
        <w:rPr>
          <w:rFonts w:ascii="Times New Roman" w:hAnsi="Times New Roman" w:cs="Times New Roman"/>
          <w:color w:val="7030A0"/>
        </w:rPr>
        <w:t xml:space="preserve"> and a </w:t>
      </w:r>
      <w:r w:rsidR="00A7051C" w:rsidRPr="00D74B10">
        <w:rPr>
          <w:rFonts w:ascii="Times New Roman" w:hAnsi="Times New Roman" w:cs="Times New Roman"/>
          <w:color w:val="7030A0"/>
        </w:rPr>
        <w:t>foremost</w:t>
      </w:r>
      <w:r w:rsidR="0028377B" w:rsidRPr="00D74B10">
        <w:rPr>
          <w:rFonts w:ascii="Times New Roman" w:hAnsi="Times New Roman" w:cs="Times New Roman"/>
          <w:color w:val="7030A0"/>
        </w:rPr>
        <w:t xml:space="preserve"> </w:t>
      </w:r>
      <w:r w:rsidR="00A7051C" w:rsidRPr="00D74B10">
        <w:rPr>
          <w:rFonts w:ascii="Times New Roman" w:hAnsi="Times New Roman" w:cs="Times New Roman"/>
          <w:color w:val="7030A0"/>
        </w:rPr>
        <w:t>element</w:t>
      </w:r>
      <w:r w:rsidR="0028377B" w:rsidRPr="00D74B10">
        <w:rPr>
          <w:rFonts w:ascii="Times New Roman" w:hAnsi="Times New Roman" w:cs="Times New Roman"/>
          <w:color w:val="7030A0"/>
        </w:rPr>
        <w:t xml:space="preserve"> of corporate financial performance </w:t>
      </w:r>
      <w:r w:rsidR="00A7051C" w:rsidRPr="00D74B10">
        <w:rPr>
          <w:rFonts w:ascii="Times New Roman" w:hAnsi="Times New Roman" w:cs="Times New Roman"/>
          <w:color w:val="7030A0"/>
        </w:rPr>
        <w:t>and marketing</w:t>
      </w:r>
      <w:r w:rsidR="0028377B" w:rsidRPr="00D74B10">
        <w:rPr>
          <w:rFonts w:ascii="Times New Roman" w:hAnsi="Times New Roman" w:cs="Times New Roman"/>
          <w:color w:val="7030A0"/>
        </w:rPr>
        <w:t>.</w:t>
      </w:r>
    </w:p>
    <w:p w:rsidR="0028377B" w:rsidRPr="00D74B10" w:rsidRDefault="0028377B" w:rsidP="0028377B">
      <w:pPr>
        <w:jc w:val="both"/>
        <w:rPr>
          <w:rFonts w:ascii="Times New Roman" w:hAnsi="Times New Roman" w:cs="Times New Roman"/>
          <w:color w:val="7030A0"/>
        </w:rPr>
      </w:pPr>
    </w:p>
    <w:p w:rsidR="0028377B" w:rsidRPr="00D74B10" w:rsidRDefault="00A7051C" w:rsidP="0028377B">
      <w:pPr>
        <w:jc w:val="both"/>
        <w:rPr>
          <w:rFonts w:ascii="Times New Roman" w:hAnsi="Times New Roman" w:cs="Times New Roman" w:hint="eastAsia"/>
          <w:color w:val="7030A0"/>
        </w:rPr>
      </w:pPr>
      <w:r w:rsidRPr="00D74B10">
        <w:rPr>
          <w:rFonts w:ascii="Times New Roman" w:hAnsi="Times New Roman" w:cs="Times New Roman"/>
          <w:color w:val="7030A0"/>
        </w:rPr>
        <w:t>In general, service quality can be regarded as the customers’ perceptions of service performance.</w:t>
      </w:r>
    </w:p>
    <w:p w:rsidR="00706D18" w:rsidRDefault="00706D18" w:rsidP="0028377B">
      <w:pPr>
        <w:jc w:val="both"/>
        <w:rPr>
          <w:rFonts w:ascii="Times New Roman" w:hAnsi="Times New Roman" w:cs="Times New Roman"/>
        </w:rPr>
      </w:pPr>
    </w:p>
    <w:p w:rsidR="00706D18" w:rsidRDefault="0028377B" w:rsidP="0028377B">
      <w:pPr>
        <w:jc w:val="both"/>
        <w:rPr>
          <w:rFonts w:ascii="Times New Roman" w:hAnsi="Times New Roman" w:cs="Times New Roman"/>
        </w:rPr>
      </w:pPr>
      <w:r w:rsidRPr="0028377B">
        <w:rPr>
          <w:rFonts w:ascii="Times New Roman" w:hAnsi="Times New Roman" w:cs="Times New Roman"/>
        </w:rPr>
        <w:t xml:space="preserve"> </w:t>
      </w:r>
    </w:p>
    <w:p w:rsidR="00706D18" w:rsidRDefault="00706D18" w:rsidP="0028377B">
      <w:pPr>
        <w:jc w:val="both"/>
        <w:rPr>
          <w:rFonts w:ascii="Times New Roman" w:hAnsi="Times New Roman" w:cs="Times New Roman"/>
        </w:rPr>
      </w:pPr>
    </w:p>
    <w:p w:rsidR="00706D18" w:rsidRDefault="00706D18" w:rsidP="0028377B">
      <w:pPr>
        <w:jc w:val="both"/>
        <w:rPr>
          <w:rFonts w:ascii="Times New Roman" w:hAnsi="Times New Roman" w:cs="Times New Roman"/>
        </w:rPr>
      </w:pPr>
    </w:p>
    <w:p w:rsidR="00706D18" w:rsidRDefault="00706D18" w:rsidP="0028377B">
      <w:pPr>
        <w:jc w:val="both"/>
        <w:rPr>
          <w:rFonts w:ascii="Times New Roman" w:hAnsi="Times New Roman" w:cs="Times New Roman"/>
        </w:rPr>
      </w:pPr>
    </w:p>
    <w:p w:rsidR="0028377B" w:rsidRDefault="0028377B" w:rsidP="00361AFC">
      <w:pPr>
        <w:jc w:val="both"/>
        <w:rPr>
          <w:rFonts w:ascii="Times New Roman" w:hAnsi="Times New Roman" w:cs="Times New Roman" w:hint="eastAsia"/>
        </w:rPr>
      </w:pPr>
    </w:p>
    <w:p w:rsidR="0028377B" w:rsidRPr="00D74B10" w:rsidRDefault="0028377B" w:rsidP="0028377B">
      <w:pPr>
        <w:jc w:val="both"/>
        <w:rPr>
          <w:rFonts w:ascii="Times New Roman" w:hAnsi="Times New Roman" w:cs="Times New Roman"/>
          <w:color w:val="7030A0"/>
        </w:rPr>
      </w:pPr>
      <w:r w:rsidRPr="00D74B10">
        <w:rPr>
          <w:rFonts w:ascii="Times New Roman" w:hAnsi="Times New Roman" w:cs="Times New Roman"/>
          <w:color w:val="7030A0"/>
        </w:rPr>
        <w:t>E-service quality</w:t>
      </w:r>
    </w:p>
    <w:p w:rsidR="0028377B" w:rsidRPr="00D74B10" w:rsidRDefault="0028377B" w:rsidP="0028377B">
      <w:pPr>
        <w:jc w:val="both"/>
        <w:rPr>
          <w:rFonts w:ascii="Times New Roman" w:hAnsi="Times New Roman" w:cs="Times New Roman"/>
          <w:color w:val="7030A0"/>
        </w:rPr>
      </w:pPr>
    </w:p>
    <w:p w:rsidR="004A3680" w:rsidRPr="00D74B10" w:rsidRDefault="004A3680" w:rsidP="0028377B">
      <w:pPr>
        <w:jc w:val="both"/>
        <w:rPr>
          <w:rFonts w:ascii="Times New Roman" w:hAnsi="Times New Roman" w:cs="Times New Roman"/>
          <w:color w:val="7030A0"/>
        </w:rPr>
      </w:pPr>
      <w:r w:rsidRPr="00D74B10">
        <w:rPr>
          <w:rFonts w:ascii="Times New Roman" w:hAnsi="Times New Roman" w:cs="Times New Roman"/>
          <w:color w:val="7030A0"/>
        </w:rPr>
        <w:t>Rise</w:t>
      </w:r>
      <w:r w:rsidR="0028377B" w:rsidRPr="00D74B10">
        <w:rPr>
          <w:rFonts w:ascii="Times New Roman" w:hAnsi="Times New Roman" w:cs="Times New Roman"/>
          <w:color w:val="7030A0"/>
        </w:rPr>
        <w:t xml:space="preserve"> of </w:t>
      </w:r>
      <w:r w:rsidRPr="00D74B10">
        <w:rPr>
          <w:rFonts w:ascii="Times New Roman" w:hAnsi="Times New Roman" w:cs="Times New Roman"/>
          <w:color w:val="7030A0"/>
        </w:rPr>
        <w:t>technology induced rapidly changing of internet-based</w:t>
      </w:r>
      <w:r w:rsidR="0028377B" w:rsidRPr="00D74B10">
        <w:rPr>
          <w:rFonts w:ascii="Times New Roman" w:hAnsi="Times New Roman" w:cs="Times New Roman"/>
          <w:color w:val="7030A0"/>
        </w:rPr>
        <w:t xml:space="preserve"> services</w:t>
      </w:r>
      <w:r w:rsidRPr="00D74B10">
        <w:rPr>
          <w:rFonts w:ascii="Times New Roman" w:hAnsi="Times New Roman" w:cs="Times New Roman"/>
          <w:color w:val="7030A0"/>
        </w:rPr>
        <w:t xml:space="preserve"> and </w:t>
      </w:r>
      <w:r w:rsidR="0028377B" w:rsidRPr="00D74B10">
        <w:rPr>
          <w:rFonts w:ascii="Times New Roman" w:hAnsi="Times New Roman" w:cs="Times New Roman"/>
          <w:color w:val="7030A0"/>
        </w:rPr>
        <w:t>change</w:t>
      </w:r>
      <w:r w:rsidRPr="00D74B10">
        <w:rPr>
          <w:rFonts w:ascii="Times New Roman" w:hAnsi="Times New Roman" w:cs="Times New Roman"/>
          <w:color w:val="7030A0"/>
        </w:rPr>
        <w:t xml:space="preserve">s </w:t>
      </w:r>
      <w:r w:rsidR="0028377B" w:rsidRPr="00D74B10">
        <w:rPr>
          <w:rFonts w:ascii="Times New Roman" w:hAnsi="Times New Roman" w:cs="Times New Roman"/>
          <w:color w:val="7030A0"/>
        </w:rPr>
        <w:t>the</w:t>
      </w:r>
      <w:r w:rsidRPr="00D74B10">
        <w:rPr>
          <w:rFonts w:ascii="Times New Roman" w:hAnsi="Times New Roman" w:cs="Times New Roman"/>
          <w:color w:val="7030A0"/>
        </w:rPr>
        <w:t xml:space="preserve"> mode</w:t>
      </w:r>
      <w:r w:rsidR="0028377B" w:rsidRPr="00D74B10">
        <w:rPr>
          <w:rFonts w:ascii="Times New Roman" w:hAnsi="Times New Roman" w:cs="Times New Roman"/>
          <w:color w:val="7030A0"/>
        </w:rPr>
        <w:t xml:space="preserve"> </w:t>
      </w:r>
      <w:r w:rsidR="0096158A" w:rsidRPr="00D74B10">
        <w:rPr>
          <w:rFonts w:ascii="Times New Roman" w:hAnsi="Times New Roman" w:cs="Times New Roman"/>
          <w:color w:val="7030A0"/>
        </w:rPr>
        <w:t>of interaction of</w:t>
      </w:r>
      <w:r w:rsidR="0028377B" w:rsidRPr="00D74B10">
        <w:rPr>
          <w:rFonts w:ascii="Times New Roman" w:hAnsi="Times New Roman" w:cs="Times New Roman"/>
          <w:color w:val="7030A0"/>
        </w:rPr>
        <w:t xml:space="preserve"> </w:t>
      </w:r>
      <w:r w:rsidRPr="00D74B10">
        <w:rPr>
          <w:rFonts w:ascii="Times New Roman" w:hAnsi="Times New Roman" w:cs="Times New Roman"/>
          <w:color w:val="7030A0"/>
        </w:rPr>
        <w:t>service companies</w:t>
      </w:r>
      <w:r w:rsidR="0028377B" w:rsidRPr="00D74B10">
        <w:rPr>
          <w:rFonts w:ascii="Times New Roman" w:hAnsi="Times New Roman" w:cs="Times New Roman"/>
          <w:color w:val="7030A0"/>
        </w:rPr>
        <w:t xml:space="preserve"> and</w:t>
      </w:r>
      <w:r w:rsidR="0028377B" w:rsidRPr="00D74B10">
        <w:rPr>
          <w:rFonts w:ascii="Times New Roman" w:hAnsi="Times New Roman" w:cs="Times New Roman" w:hint="eastAsia"/>
          <w:color w:val="7030A0"/>
        </w:rPr>
        <w:t xml:space="preserve"> </w:t>
      </w:r>
      <w:r w:rsidR="0028377B" w:rsidRPr="00D74B10">
        <w:rPr>
          <w:rFonts w:ascii="Times New Roman" w:hAnsi="Times New Roman" w:cs="Times New Roman"/>
          <w:color w:val="7030A0"/>
        </w:rPr>
        <w:t xml:space="preserve">consumers. </w:t>
      </w:r>
    </w:p>
    <w:p w:rsidR="00B812FE" w:rsidRPr="00D74B10" w:rsidRDefault="00B812FE" w:rsidP="0028377B">
      <w:pPr>
        <w:jc w:val="both"/>
        <w:rPr>
          <w:rFonts w:ascii="Times New Roman" w:hAnsi="Times New Roman" w:cs="Times New Roman" w:hint="eastAsia"/>
          <w:color w:val="7030A0"/>
        </w:rPr>
      </w:pP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t>Nowadays, wide range of services have embraced online channels. Services such as education, retail banking and governmental service are being increasingly delivered online. In all these, the quality of service customers experienced through online channels (e-service quality) is critical.</w:t>
      </w:r>
    </w:p>
    <w:p w:rsidR="00B812FE" w:rsidRDefault="00B812FE" w:rsidP="0028377B">
      <w:pPr>
        <w:jc w:val="both"/>
        <w:rPr>
          <w:rFonts w:ascii="Times New Roman" w:hAnsi="Times New Roman" w:cs="Times New Roman" w:hint="eastAsia"/>
        </w:rPr>
      </w:pPr>
    </w:p>
    <w:p w:rsidR="00B812FE" w:rsidRPr="00D74B10" w:rsidRDefault="00B812FE" w:rsidP="0028377B">
      <w:pPr>
        <w:jc w:val="both"/>
        <w:rPr>
          <w:rFonts w:ascii="Times New Roman" w:hAnsi="Times New Roman" w:cs="Times New Roman" w:hint="eastAsia"/>
          <w:color w:val="7030A0"/>
        </w:rPr>
      </w:pPr>
      <w:r w:rsidRPr="00D74B10">
        <w:rPr>
          <w:rFonts w:ascii="Times New Roman" w:hAnsi="Times New Roman" w:cs="Times New Roman"/>
          <w:color w:val="7030A0"/>
        </w:rPr>
        <w:t>E-service</w:t>
      </w: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t>Zeithaml et al. (2000) and Parasuraman et al. (2005) defined e-service as “the extent to which a web site facilitates efficient and effective shopping, purchasing, and delivery of products or services”. Parasuraman et al. also discussed e-services is provided through an electronic way such as internet and these transactions initiate with a great degree of controlled by the consumer. In e-service, the customers contact or interact with the service companies through information technology, such as their websites or web-based application i.e., customers need to completely depend on information technology to receive the service.</w:t>
      </w:r>
    </w:p>
    <w:p w:rsidR="00B812FE" w:rsidRPr="00D74B10" w:rsidRDefault="00B812FE" w:rsidP="0028377B">
      <w:pPr>
        <w:jc w:val="both"/>
        <w:rPr>
          <w:rFonts w:ascii="Times New Roman" w:hAnsi="Times New Roman" w:cs="Times New Roman"/>
          <w:color w:val="7030A0"/>
        </w:rPr>
      </w:pP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t>Rust (2001) had a similar view that e-service is provided by a service provider by electronic systems.</w:t>
      </w:r>
    </w:p>
    <w:p w:rsidR="00B812FE" w:rsidRPr="00D74B10" w:rsidRDefault="00B812FE" w:rsidP="0028377B">
      <w:pPr>
        <w:jc w:val="both"/>
        <w:rPr>
          <w:rFonts w:ascii="Times New Roman" w:hAnsi="Times New Roman" w:cs="Times New Roman"/>
          <w:color w:val="7030A0"/>
        </w:rPr>
      </w:pP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t>De Ruyter et al. (2001) defined e-service as an internet-based, content-centered, and interactive customer service that is integrated with the support of system and technologies offered by service providers. These are driven by customers and intend to strengthen the relationship between the customer and service provider.</w:t>
      </w:r>
    </w:p>
    <w:p w:rsidR="00B812FE" w:rsidRPr="00D74B10" w:rsidRDefault="00B812FE" w:rsidP="0028377B">
      <w:pPr>
        <w:jc w:val="both"/>
        <w:rPr>
          <w:rFonts w:ascii="Times New Roman" w:hAnsi="Times New Roman" w:cs="Times New Roman"/>
          <w:color w:val="7030A0"/>
        </w:rPr>
      </w:pP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t>And it was also defined as an interactive information service that is provided on the internet by Ghosh et al. (2004)</w:t>
      </w:r>
    </w:p>
    <w:p w:rsidR="00B812FE" w:rsidRPr="00D74B10" w:rsidRDefault="00B812FE" w:rsidP="0028377B">
      <w:pPr>
        <w:jc w:val="both"/>
        <w:rPr>
          <w:rFonts w:ascii="Times New Roman" w:hAnsi="Times New Roman" w:cs="Times New Roman"/>
          <w:color w:val="7030A0"/>
        </w:rPr>
      </w:pP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t>Rowley (2006) claimed e-service as performances efforts, or deeds whose delivery is regarding information technology</w:t>
      </w:r>
    </w:p>
    <w:p w:rsidR="00B812FE" w:rsidRPr="00D74B10" w:rsidRDefault="00B812FE" w:rsidP="0028377B">
      <w:pPr>
        <w:jc w:val="both"/>
        <w:rPr>
          <w:rFonts w:ascii="Times New Roman" w:hAnsi="Times New Roman" w:cs="Times New Roman"/>
          <w:color w:val="7030A0"/>
        </w:rPr>
      </w:pP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t xml:space="preserve">There are two main features of e-service summarized by Barrera and </w:t>
      </w:r>
      <w:proofErr w:type="spellStart"/>
      <w:r w:rsidRPr="00D74B10">
        <w:rPr>
          <w:rFonts w:ascii="Times New Roman" w:hAnsi="Times New Roman" w:cs="Times New Roman"/>
          <w:color w:val="7030A0"/>
        </w:rPr>
        <w:t>Carrión</w:t>
      </w:r>
      <w:proofErr w:type="spellEnd"/>
      <w:r w:rsidRPr="00D74B10">
        <w:rPr>
          <w:rFonts w:ascii="Times New Roman" w:hAnsi="Times New Roman" w:cs="Times New Roman"/>
          <w:color w:val="7030A0"/>
        </w:rPr>
        <w:t xml:space="preserve"> (2014): electronic system delivery and self-services based on technology (SSTs) or technological self-services.</w:t>
      </w: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lastRenderedPageBreak/>
        <w:t>E-service quality</w:t>
      </w:r>
    </w:p>
    <w:p w:rsidR="00B812FE" w:rsidRPr="00D74B10" w:rsidRDefault="00B812FE" w:rsidP="0028377B">
      <w:pPr>
        <w:jc w:val="both"/>
        <w:rPr>
          <w:rFonts w:ascii="Times New Roman" w:hAnsi="Times New Roman" w:cs="Times New Roman"/>
          <w:color w:val="7030A0"/>
        </w:rPr>
      </w:pPr>
    </w:p>
    <w:p w:rsidR="00C31DAD" w:rsidRPr="00D74B10" w:rsidRDefault="00C31DAD" w:rsidP="0028377B">
      <w:pPr>
        <w:jc w:val="both"/>
        <w:rPr>
          <w:rFonts w:ascii="Times New Roman" w:hAnsi="Times New Roman" w:cs="Times New Roman" w:hint="eastAsia"/>
          <w:color w:val="7030A0"/>
        </w:rPr>
      </w:pP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t>E-service quality was defined as “the beginning to the end of the transaction including information search, website navigation, order, customer service interactions, delivery, and satisfaction with the ordered product.” (</w:t>
      </w:r>
      <w:proofErr w:type="spellStart"/>
      <w:r w:rsidRPr="00D74B10">
        <w:rPr>
          <w:rFonts w:ascii="Times New Roman" w:hAnsi="Times New Roman" w:cs="Times New Roman"/>
          <w:color w:val="7030A0"/>
        </w:rPr>
        <w:t>Wolfinbarger</w:t>
      </w:r>
      <w:proofErr w:type="spellEnd"/>
      <w:r w:rsidRPr="00D74B10">
        <w:rPr>
          <w:rFonts w:ascii="Times New Roman" w:hAnsi="Times New Roman" w:cs="Times New Roman"/>
          <w:color w:val="7030A0"/>
        </w:rPr>
        <w:t xml:space="preserve"> and Gilly, 2003)</w:t>
      </w:r>
    </w:p>
    <w:p w:rsidR="00B812FE" w:rsidRPr="00D74B10" w:rsidRDefault="00B812FE" w:rsidP="0028377B">
      <w:pPr>
        <w:jc w:val="both"/>
        <w:rPr>
          <w:rFonts w:ascii="Times New Roman" w:hAnsi="Times New Roman" w:cs="Times New Roman"/>
          <w:color w:val="7030A0"/>
        </w:rPr>
      </w:pPr>
    </w:p>
    <w:p w:rsidR="00B812FE" w:rsidRPr="00D74B10" w:rsidRDefault="00B812FE" w:rsidP="0028377B">
      <w:pPr>
        <w:jc w:val="both"/>
        <w:rPr>
          <w:rFonts w:ascii="Times New Roman" w:hAnsi="Times New Roman" w:cs="Times New Roman"/>
          <w:color w:val="7030A0"/>
        </w:rPr>
      </w:pPr>
      <w:r w:rsidRPr="00D74B10">
        <w:rPr>
          <w:rFonts w:ascii="Times New Roman" w:hAnsi="Times New Roman" w:cs="Times New Roman"/>
          <w:color w:val="7030A0"/>
        </w:rPr>
        <w:t xml:space="preserve">Santos (2003) determined that e-service quality is the overall judgments and evaluations of customers referred to the quality and superiority of e-service </w:t>
      </w:r>
      <w:r w:rsidR="0052657D" w:rsidRPr="00D74B10">
        <w:rPr>
          <w:rFonts w:ascii="Times New Roman" w:hAnsi="Times New Roman" w:cs="Times New Roman"/>
          <w:color w:val="7030A0"/>
        </w:rPr>
        <w:t xml:space="preserve">provided </w:t>
      </w:r>
      <w:r w:rsidRPr="00D74B10">
        <w:rPr>
          <w:rFonts w:ascii="Times New Roman" w:hAnsi="Times New Roman" w:cs="Times New Roman"/>
          <w:color w:val="7030A0"/>
        </w:rPr>
        <w:t>in virtual market</w:t>
      </w:r>
      <w:r w:rsidR="0052657D" w:rsidRPr="00D74B10">
        <w:rPr>
          <w:rFonts w:ascii="Times New Roman" w:hAnsi="Times New Roman" w:cs="Times New Roman"/>
          <w:color w:val="7030A0"/>
        </w:rPr>
        <w:t xml:space="preserve"> </w:t>
      </w:r>
      <w:r w:rsidRPr="00D74B10">
        <w:rPr>
          <w:rFonts w:ascii="Times New Roman" w:hAnsi="Times New Roman" w:cs="Times New Roman"/>
          <w:color w:val="7030A0"/>
        </w:rPr>
        <w:t>place.</w:t>
      </w:r>
    </w:p>
    <w:p w:rsidR="00B812FE" w:rsidRPr="00D74B10" w:rsidRDefault="00B812FE" w:rsidP="0028377B">
      <w:pPr>
        <w:jc w:val="both"/>
        <w:rPr>
          <w:rFonts w:ascii="Times New Roman" w:hAnsi="Times New Roman" w:cs="Times New Roman" w:hint="eastAsia"/>
          <w:color w:val="7030A0"/>
        </w:rPr>
      </w:pPr>
    </w:p>
    <w:p w:rsidR="0028377B" w:rsidRPr="00D74B10" w:rsidRDefault="00F64F66" w:rsidP="0028377B">
      <w:pPr>
        <w:jc w:val="both"/>
        <w:rPr>
          <w:rFonts w:ascii="Times New Roman" w:hAnsi="Times New Roman" w:cs="Times New Roman"/>
          <w:color w:val="7030A0"/>
        </w:rPr>
      </w:pPr>
      <w:r w:rsidRPr="00D74B10">
        <w:rPr>
          <w:rFonts w:ascii="Times New Roman" w:hAnsi="Times New Roman" w:cs="Times New Roman"/>
          <w:color w:val="7030A0"/>
        </w:rPr>
        <w:t>Yang et al (2001) and Santos (2003) considered that e-service</w:t>
      </w:r>
      <w:r w:rsidR="0028377B" w:rsidRPr="00D74B10">
        <w:rPr>
          <w:rFonts w:ascii="Times New Roman" w:hAnsi="Times New Roman" w:cs="Times New Roman"/>
          <w:color w:val="7030A0"/>
        </w:rPr>
        <w:t xml:space="preserve"> becom</w:t>
      </w:r>
      <w:r w:rsidR="0096158A" w:rsidRPr="00D74B10">
        <w:rPr>
          <w:rFonts w:ascii="Times New Roman" w:hAnsi="Times New Roman" w:cs="Times New Roman"/>
          <w:color w:val="7030A0"/>
        </w:rPr>
        <w:t>es more</w:t>
      </w:r>
      <w:r w:rsidR="0028377B" w:rsidRPr="00D74B10">
        <w:rPr>
          <w:rFonts w:ascii="Times New Roman" w:hAnsi="Times New Roman" w:cs="Times New Roman"/>
          <w:color w:val="7030A0"/>
        </w:rPr>
        <w:t xml:space="preserve"> important </w:t>
      </w:r>
      <w:r w:rsidR="0096158A" w:rsidRPr="00D74B10">
        <w:rPr>
          <w:rFonts w:ascii="Times New Roman" w:hAnsi="Times New Roman" w:cs="Times New Roman"/>
          <w:color w:val="7030A0"/>
        </w:rPr>
        <w:t xml:space="preserve">day by day </w:t>
      </w:r>
      <w:r w:rsidR="0028377B" w:rsidRPr="00D74B10">
        <w:rPr>
          <w:rFonts w:ascii="Times New Roman" w:hAnsi="Times New Roman" w:cs="Times New Roman"/>
          <w:color w:val="7030A0"/>
        </w:rPr>
        <w:t xml:space="preserve">not only </w:t>
      </w:r>
      <w:r w:rsidR="0096158A" w:rsidRPr="00D74B10">
        <w:rPr>
          <w:rFonts w:ascii="Times New Roman" w:hAnsi="Times New Roman" w:cs="Times New Roman"/>
          <w:color w:val="7030A0"/>
        </w:rPr>
        <w:t xml:space="preserve">as a factor </w:t>
      </w:r>
      <w:r w:rsidRPr="00D74B10">
        <w:rPr>
          <w:rFonts w:ascii="Times New Roman" w:hAnsi="Times New Roman" w:cs="Times New Roman"/>
          <w:color w:val="7030A0"/>
        </w:rPr>
        <w:t>to</w:t>
      </w:r>
      <w:r w:rsidR="0096158A" w:rsidRPr="00D74B10">
        <w:rPr>
          <w:rFonts w:ascii="Times New Roman" w:hAnsi="Times New Roman" w:cs="Times New Roman"/>
          <w:color w:val="7030A0"/>
        </w:rPr>
        <w:t xml:space="preserve"> d</w:t>
      </w:r>
      <w:r w:rsidRPr="00D74B10">
        <w:rPr>
          <w:rFonts w:ascii="Times New Roman" w:hAnsi="Times New Roman" w:cs="Times New Roman"/>
          <w:color w:val="7030A0"/>
        </w:rPr>
        <w:t>etermine which the e-business is</w:t>
      </w:r>
      <w:r w:rsidR="0028377B" w:rsidRPr="00D74B10">
        <w:rPr>
          <w:rFonts w:ascii="Times New Roman" w:hAnsi="Times New Roman" w:cs="Times New Roman"/>
          <w:color w:val="7030A0"/>
        </w:rPr>
        <w:t xml:space="preserve"> success or failure</w:t>
      </w:r>
      <w:r w:rsidRPr="00D74B10">
        <w:rPr>
          <w:rFonts w:ascii="Times New Roman" w:hAnsi="Times New Roman" w:cs="Times New Roman"/>
          <w:color w:val="7030A0"/>
        </w:rPr>
        <w:t xml:space="preserve">, </w:t>
      </w:r>
      <w:r w:rsidR="0028377B" w:rsidRPr="00D74B10">
        <w:rPr>
          <w:rFonts w:ascii="Times New Roman" w:hAnsi="Times New Roman" w:cs="Times New Roman"/>
          <w:color w:val="7030A0"/>
        </w:rPr>
        <w:t xml:space="preserve">but also </w:t>
      </w:r>
      <w:r w:rsidRPr="00D74B10">
        <w:rPr>
          <w:rFonts w:ascii="Times New Roman" w:hAnsi="Times New Roman" w:cs="Times New Roman"/>
          <w:color w:val="7030A0"/>
        </w:rPr>
        <w:t>in provision for exceptional experience to the customers regarding the interaction of information flow.</w:t>
      </w:r>
    </w:p>
    <w:p w:rsidR="004A3680" w:rsidRPr="00D74B10" w:rsidRDefault="004A3680" w:rsidP="0028377B">
      <w:pPr>
        <w:jc w:val="both"/>
        <w:rPr>
          <w:rFonts w:ascii="Times New Roman" w:hAnsi="Times New Roman" w:cs="Times New Roman" w:hint="eastAsia"/>
          <w:color w:val="7030A0"/>
        </w:rPr>
      </w:pPr>
    </w:p>
    <w:p w:rsidR="0028377B" w:rsidRPr="00D74B10" w:rsidRDefault="003C2DE6" w:rsidP="0028377B">
      <w:pPr>
        <w:jc w:val="both"/>
        <w:rPr>
          <w:rFonts w:ascii="Times New Roman" w:hAnsi="Times New Roman" w:cs="Times New Roman"/>
          <w:color w:val="7030A0"/>
        </w:rPr>
      </w:pPr>
      <w:r w:rsidRPr="00D74B10">
        <w:rPr>
          <w:rFonts w:ascii="Times New Roman" w:hAnsi="Times New Roman" w:cs="Times New Roman"/>
          <w:color w:val="7030A0"/>
        </w:rPr>
        <w:t>Data</w:t>
      </w:r>
      <w:r w:rsidR="0028377B" w:rsidRPr="00D74B10">
        <w:rPr>
          <w:rFonts w:ascii="Times New Roman" w:hAnsi="Times New Roman" w:cs="Times New Roman"/>
          <w:color w:val="7030A0"/>
        </w:rPr>
        <w:t xml:space="preserve"> </w:t>
      </w:r>
      <w:r w:rsidRPr="00D74B10">
        <w:rPr>
          <w:rFonts w:ascii="Times New Roman" w:hAnsi="Times New Roman" w:cs="Times New Roman"/>
          <w:color w:val="7030A0"/>
        </w:rPr>
        <w:t xml:space="preserve">collected from or </w:t>
      </w:r>
      <w:r w:rsidR="0028377B" w:rsidRPr="00D74B10">
        <w:rPr>
          <w:rFonts w:ascii="Times New Roman" w:hAnsi="Times New Roman" w:cs="Times New Roman"/>
          <w:color w:val="7030A0"/>
        </w:rPr>
        <w:t>provided by customers can be analyzed</w:t>
      </w:r>
      <w:r w:rsidR="0028377B" w:rsidRPr="00D74B10">
        <w:rPr>
          <w:rFonts w:ascii="Times New Roman" w:hAnsi="Times New Roman" w:cs="Times New Roman" w:hint="eastAsia"/>
          <w:color w:val="7030A0"/>
        </w:rPr>
        <w:t xml:space="preserve"> </w:t>
      </w:r>
      <w:r w:rsidRPr="00D74B10">
        <w:rPr>
          <w:rFonts w:ascii="Times New Roman" w:hAnsi="Times New Roman" w:cs="Times New Roman"/>
          <w:color w:val="7030A0"/>
        </w:rPr>
        <w:t xml:space="preserve">and dissected </w:t>
      </w:r>
      <w:r w:rsidR="0028377B" w:rsidRPr="00D74B10">
        <w:rPr>
          <w:rFonts w:ascii="Times New Roman" w:hAnsi="Times New Roman" w:cs="Times New Roman"/>
          <w:color w:val="7030A0"/>
        </w:rPr>
        <w:t xml:space="preserve">by the service provider and </w:t>
      </w:r>
      <w:r w:rsidRPr="00D74B10">
        <w:rPr>
          <w:rFonts w:ascii="Times New Roman" w:hAnsi="Times New Roman" w:cs="Times New Roman"/>
          <w:color w:val="7030A0"/>
        </w:rPr>
        <w:t>utilized</w:t>
      </w:r>
      <w:r w:rsidR="0028377B" w:rsidRPr="00D74B10">
        <w:rPr>
          <w:rFonts w:ascii="Times New Roman" w:hAnsi="Times New Roman" w:cs="Times New Roman"/>
          <w:color w:val="7030A0"/>
        </w:rPr>
        <w:t xml:space="preserve"> as the </w:t>
      </w:r>
      <w:r w:rsidRPr="00D74B10">
        <w:rPr>
          <w:rFonts w:ascii="Times New Roman" w:hAnsi="Times New Roman" w:cs="Times New Roman"/>
          <w:color w:val="7030A0"/>
        </w:rPr>
        <w:t>foundation</w:t>
      </w:r>
      <w:r w:rsidR="0028377B" w:rsidRPr="00D74B10">
        <w:rPr>
          <w:rFonts w:ascii="Times New Roman" w:hAnsi="Times New Roman" w:cs="Times New Roman"/>
          <w:color w:val="7030A0"/>
        </w:rPr>
        <w:t xml:space="preserve"> </w:t>
      </w:r>
      <w:r w:rsidR="00B812FE" w:rsidRPr="00D74B10">
        <w:rPr>
          <w:rFonts w:ascii="Times New Roman" w:hAnsi="Times New Roman" w:cs="Times New Roman"/>
          <w:color w:val="7030A0"/>
        </w:rPr>
        <w:t>to</w:t>
      </w:r>
      <w:r w:rsidR="0028377B" w:rsidRPr="00D74B10">
        <w:rPr>
          <w:rFonts w:ascii="Times New Roman" w:hAnsi="Times New Roman" w:cs="Times New Roman"/>
          <w:color w:val="7030A0"/>
        </w:rPr>
        <w:t xml:space="preserve"> customiz</w:t>
      </w:r>
      <w:r w:rsidR="00B812FE" w:rsidRPr="00D74B10">
        <w:rPr>
          <w:rFonts w:ascii="Times New Roman" w:hAnsi="Times New Roman" w:cs="Times New Roman"/>
          <w:color w:val="7030A0"/>
        </w:rPr>
        <w:t>e</w:t>
      </w:r>
      <w:r w:rsidR="0028377B" w:rsidRPr="00D74B10">
        <w:rPr>
          <w:rFonts w:ascii="Times New Roman" w:hAnsi="Times New Roman" w:cs="Times New Roman"/>
          <w:color w:val="7030A0"/>
        </w:rPr>
        <w:t xml:space="preserve"> the service </w:t>
      </w:r>
      <w:r w:rsidR="00B812FE" w:rsidRPr="00D74B10">
        <w:rPr>
          <w:rFonts w:ascii="Times New Roman" w:hAnsi="Times New Roman" w:cs="Times New Roman"/>
          <w:color w:val="7030A0"/>
        </w:rPr>
        <w:t>offered by</w:t>
      </w:r>
      <w:r w:rsidR="0028377B" w:rsidRPr="00D74B10">
        <w:rPr>
          <w:rFonts w:ascii="Times New Roman" w:hAnsi="Times New Roman" w:cs="Times New Roman" w:hint="eastAsia"/>
          <w:color w:val="7030A0"/>
        </w:rPr>
        <w:t xml:space="preserve"> </w:t>
      </w:r>
      <w:r w:rsidR="0028377B" w:rsidRPr="00D74B10">
        <w:rPr>
          <w:rFonts w:ascii="Times New Roman" w:hAnsi="Times New Roman" w:cs="Times New Roman"/>
          <w:color w:val="7030A0"/>
        </w:rPr>
        <w:t>the organization</w:t>
      </w:r>
      <w:r w:rsidR="00B812FE" w:rsidRPr="00D74B10">
        <w:rPr>
          <w:rFonts w:ascii="Times New Roman" w:hAnsi="Times New Roman" w:cs="Times New Roman"/>
          <w:color w:val="7030A0"/>
        </w:rPr>
        <w:t xml:space="preserve">. </w:t>
      </w:r>
      <w:proofErr w:type="gramStart"/>
      <w:r w:rsidR="0028377B" w:rsidRPr="00D74B10">
        <w:rPr>
          <w:rFonts w:ascii="Times New Roman" w:hAnsi="Times New Roman" w:cs="Times New Roman"/>
          <w:color w:val="7030A0"/>
        </w:rPr>
        <w:t>(</w:t>
      </w:r>
      <w:proofErr w:type="gramEnd"/>
      <w:r w:rsidR="0028377B" w:rsidRPr="00D74B10">
        <w:rPr>
          <w:rFonts w:ascii="Times New Roman" w:hAnsi="Times New Roman" w:cs="Times New Roman"/>
          <w:color w:val="7030A0"/>
        </w:rPr>
        <w:t>Rowley, 2006).</w:t>
      </w:r>
    </w:p>
    <w:p w:rsidR="0028377B" w:rsidRPr="00D74B10" w:rsidRDefault="0028377B" w:rsidP="0028377B">
      <w:pPr>
        <w:jc w:val="both"/>
        <w:rPr>
          <w:rFonts w:ascii="Times New Roman" w:hAnsi="Times New Roman" w:cs="Times New Roman"/>
          <w:color w:val="7030A0"/>
        </w:rPr>
      </w:pPr>
    </w:p>
    <w:p w:rsidR="0096158A" w:rsidRPr="00D74B10" w:rsidRDefault="0096158A" w:rsidP="0028377B">
      <w:pPr>
        <w:jc w:val="both"/>
        <w:rPr>
          <w:rFonts w:ascii="Times New Roman" w:hAnsi="Times New Roman" w:cs="Times New Roman"/>
          <w:color w:val="7030A0"/>
        </w:rPr>
      </w:pPr>
      <w:r w:rsidRPr="00D74B10">
        <w:rPr>
          <w:rFonts w:ascii="Times New Roman" w:hAnsi="Times New Roman" w:cs="Times New Roman"/>
          <w:color w:val="7030A0"/>
        </w:rPr>
        <w:t xml:space="preserve">E-service quality </w:t>
      </w:r>
      <w:r w:rsidR="00C31DAD" w:rsidRPr="00D74B10">
        <w:rPr>
          <w:rFonts w:ascii="Times New Roman" w:hAnsi="Times New Roman" w:cs="Times New Roman"/>
          <w:color w:val="7030A0"/>
        </w:rPr>
        <w:t xml:space="preserve">not </w:t>
      </w:r>
      <w:r w:rsidRPr="00D74B10">
        <w:rPr>
          <w:rFonts w:ascii="Times New Roman" w:hAnsi="Times New Roman" w:cs="Times New Roman"/>
          <w:color w:val="7030A0"/>
        </w:rPr>
        <w:t xml:space="preserve">only </w:t>
      </w:r>
      <w:r w:rsidR="00C31DAD" w:rsidRPr="00D74B10">
        <w:rPr>
          <w:rFonts w:ascii="Times New Roman" w:hAnsi="Times New Roman" w:cs="Times New Roman"/>
          <w:color w:val="7030A0"/>
        </w:rPr>
        <w:t>can compose</w:t>
      </w:r>
      <w:r w:rsidRPr="00D74B10">
        <w:rPr>
          <w:rFonts w:ascii="Times New Roman" w:hAnsi="Times New Roman" w:cs="Times New Roman"/>
          <w:color w:val="7030A0"/>
        </w:rPr>
        <w:t xml:space="preserve"> competitive advantages </w:t>
      </w:r>
      <w:r w:rsidR="00C31DAD" w:rsidRPr="00D74B10">
        <w:rPr>
          <w:rFonts w:ascii="Times New Roman" w:hAnsi="Times New Roman" w:cs="Times New Roman"/>
          <w:color w:val="7030A0"/>
        </w:rPr>
        <w:t>for the online service providers</w:t>
      </w:r>
      <w:r w:rsidRPr="00D74B10">
        <w:rPr>
          <w:rFonts w:ascii="Times New Roman" w:hAnsi="Times New Roman" w:cs="Times New Roman"/>
          <w:color w:val="7030A0"/>
        </w:rPr>
        <w:t xml:space="preserve">, but also </w:t>
      </w:r>
      <w:r w:rsidR="00C31DAD" w:rsidRPr="00D74B10">
        <w:rPr>
          <w:rFonts w:ascii="Times New Roman" w:hAnsi="Times New Roman" w:cs="Times New Roman"/>
          <w:color w:val="7030A0"/>
        </w:rPr>
        <w:t>interact with the</w:t>
      </w:r>
      <w:r w:rsidRPr="00D74B10">
        <w:rPr>
          <w:rFonts w:ascii="Times New Roman" w:hAnsi="Times New Roman" w:cs="Times New Roman"/>
          <w:color w:val="7030A0"/>
        </w:rPr>
        <w:t xml:space="preserve"> customers </w:t>
      </w:r>
      <w:r w:rsidR="00C31DAD" w:rsidRPr="00D74B10">
        <w:rPr>
          <w:rFonts w:ascii="Times New Roman" w:hAnsi="Times New Roman" w:cs="Times New Roman"/>
          <w:color w:val="7030A0"/>
        </w:rPr>
        <w:t>with</w:t>
      </w:r>
      <w:r w:rsidRPr="00D74B10">
        <w:rPr>
          <w:rFonts w:ascii="Times New Roman" w:hAnsi="Times New Roman" w:cs="Times New Roman"/>
          <w:color w:val="7030A0"/>
        </w:rPr>
        <w:t xml:space="preserve"> quick feedback and </w:t>
      </w:r>
      <w:r w:rsidR="00C31DAD" w:rsidRPr="00D74B10">
        <w:rPr>
          <w:rFonts w:ascii="Times New Roman" w:hAnsi="Times New Roman" w:cs="Times New Roman"/>
          <w:color w:val="7030A0"/>
        </w:rPr>
        <w:t>strengthen</w:t>
      </w:r>
      <w:r w:rsidRPr="00D74B10">
        <w:rPr>
          <w:rFonts w:ascii="Times New Roman" w:hAnsi="Times New Roman" w:cs="Times New Roman"/>
          <w:color w:val="7030A0"/>
        </w:rPr>
        <w:t xml:space="preserve"> </w:t>
      </w:r>
      <w:r w:rsidR="00C31DAD" w:rsidRPr="00D74B10">
        <w:rPr>
          <w:rFonts w:ascii="Times New Roman" w:hAnsi="Times New Roman" w:cs="Times New Roman"/>
          <w:color w:val="7030A0"/>
        </w:rPr>
        <w:t xml:space="preserve">the </w:t>
      </w:r>
      <w:r w:rsidRPr="00D74B10">
        <w:rPr>
          <w:rFonts w:ascii="Times New Roman" w:hAnsi="Times New Roman" w:cs="Times New Roman"/>
          <w:color w:val="7030A0"/>
        </w:rPr>
        <w:t>relationship</w:t>
      </w:r>
      <w:r w:rsidR="00C31DAD" w:rsidRPr="00D74B10">
        <w:rPr>
          <w:rFonts w:ascii="Times New Roman" w:hAnsi="Times New Roman" w:cs="Times New Roman"/>
          <w:color w:val="7030A0"/>
        </w:rPr>
        <w:t xml:space="preserve"> with the customer in the development process of services or products</w:t>
      </w:r>
      <w:r w:rsidRPr="00D74B10">
        <w:rPr>
          <w:rFonts w:ascii="Times New Roman" w:hAnsi="Times New Roman" w:cs="Times New Roman"/>
          <w:color w:val="7030A0"/>
        </w:rPr>
        <w:t>.</w:t>
      </w:r>
    </w:p>
    <w:p w:rsidR="0096158A" w:rsidRPr="00D74B10" w:rsidRDefault="0096158A" w:rsidP="0028377B">
      <w:pPr>
        <w:jc w:val="both"/>
        <w:rPr>
          <w:rFonts w:ascii="Times New Roman" w:hAnsi="Times New Roman" w:cs="Times New Roman"/>
          <w:color w:val="7030A0"/>
        </w:rPr>
      </w:pPr>
    </w:p>
    <w:p w:rsidR="0028377B" w:rsidRPr="00D74B10" w:rsidRDefault="00D1401D" w:rsidP="0028377B">
      <w:pPr>
        <w:jc w:val="both"/>
        <w:rPr>
          <w:rFonts w:ascii="Times New Roman" w:hAnsi="Times New Roman" w:cs="Times New Roman"/>
          <w:color w:val="7030A0"/>
        </w:rPr>
      </w:pPr>
      <w:r w:rsidRPr="00D74B10">
        <w:rPr>
          <w:rFonts w:ascii="Times New Roman" w:hAnsi="Times New Roman" w:cs="Times New Roman"/>
          <w:color w:val="7030A0"/>
        </w:rPr>
        <w:t>Compared to the traditional service</w:t>
      </w:r>
      <w:r w:rsidR="0028377B" w:rsidRPr="00D74B10">
        <w:rPr>
          <w:rFonts w:ascii="Times New Roman" w:hAnsi="Times New Roman" w:cs="Times New Roman"/>
          <w:color w:val="7030A0"/>
        </w:rPr>
        <w:t xml:space="preserve">, </w:t>
      </w:r>
      <w:r w:rsidRPr="00D74B10">
        <w:rPr>
          <w:rFonts w:ascii="Times New Roman" w:hAnsi="Times New Roman" w:cs="Times New Roman"/>
          <w:color w:val="7030A0"/>
        </w:rPr>
        <w:t>comparison of</w:t>
      </w:r>
      <w:r w:rsidR="0028377B" w:rsidRPr="00D74B10">
        <w:rPr>
          <w:rFonts w:ascii="Times New Roman" w:hAnsi="Times New Roman" w:cs="Times New Roman"/>
          <w:color w:val="7030A0"/>
        </w:rPr>
        <w:t xml:space="preserve"> the technical features and prices </w:t>
      </w:r>
      <w:r w:rsidRPr="00D74B10">
        <w:rPr>
          <w:rFonts w:ascii="Times New Roman" w:hAnsi="Times New Roman" w:cs="Times New Roman"/>
          <w:color w:val="7030A0"/>
        </w:rPr>
        <w:t>become much easier as</w:t>
      </w:r>
      <w:r w:rsidR="0028377B" w:rsidRPr="00D74B10">
        <w:rPr>
          <w:rFonts w:ascii="Times New Roman" w:hAnsi="Times New Roman" w:cs="Times New Roman"/>
          <w:color w:val="7030A0"/>
        </w:rPr>
        <w:t xml:space="preserve"> </w:t>
      </w:r>
      <w:r w:rsidRPr="00D74B10">
        <w:rPr>
          <w:rFonts w:ascii="Times New Roman" w:hAnsi="Times New Roman" w:cs="Times New Roman"/>
          <w:color w:val="7030A0"/>
        </w:rPr>
        <w:t>the</w:t>
      </w:r>
      <w:r w:rsidR="0028377B" w:rsidRPr="00D74B10">
        <w:rPr>
          <w:rFonts w:ascii="Times New Roman" w:hAnsi="Times New Roman" w:cs="Times New Roman"/>
          <w:color w:val="7030A0"/>
        </w:rPr>
        <w:t xml:space="preserve"> quality </w:t>
      </w:r>
      <w:r w:rsidRPr="00D74B10">
        <w:rPr>
          <w:rFonts w:ascii="Times New Roman" w:hAnsi="Times New Roman" w:cs="Times New Roman"/>
          <w:color w:val="7030A0"/>
        </w:rPr>
        <w:t>of e-service will be</w:t>
      </w:r>
      <w:r w:rsidR="0028377B" w:rsidRPr="00D74B10">
        <w:rPr>
          <w:rFonts w:ascii="Times New Roman" w:hAnsi="Times New Roman" w:cs="Times New Roman"/>
          <w:color w:val="7030A0"/>
        </w:rPr>
        <w:t xml:space="preserve"> a</w:t>
      </w:r>
      <w:r w:rsidRPr="00D74B10">
        <w:rPr>
          <w:rFonts w:ascii="Times New Roman" w:hAnsi="Times New Roman" w:cs="Times New Roman"/>
          <w:color w:val="7030A0"/>
        </w:rPr>
        <w:t xml:space="preserve"> core</w:t>
      </w:r>
      <w:r w:rsidR="0028377B" w:rsidRPr="00D74B10">
        <w:rPr>
          <w:rFonts w:ascii="Times New Roman" w:hAnsi="Times New Roman" w:cs="Times New Roman"/>
          <w:color w:val="7030A0"/>
        </w:rPr>
        <w:t xml:space="preserve"> factor for</w:t>
      </w:r>
      <w:r w:rsidR="0028377B" w:rsidRPr="00D74B10">
        <w:rPr>
          <w:rFonts w:ascii="Times New Roman" w:hAnsi="Times New Roman" w:cs="Times New Roman" w:hint="eastAsia"/>
          <w:color w:val="7030A0"/>
        </w:rPr>
        <w:t xml:space="preserve"> </w:t>
      </w:r>
      <w:r w:rsidR="0028377B" w:rsidRPr="00D74B10">
        <w:rPr>
          <w:rFonts w:ascii="Times New Roman" w:hAnsi="Times New Roman" w:cs="Times New Roman"/>
          <w:color w:val="7030A0"/>
        </w:rPr>
        <w:t>customers</w:t>
      </w:r>
      <w:r w:rsidRPr="00D74B10">
        <w:rPr>
          <w:rFonts w:ascii="Times New Roman" w:hAnsi="Times New Roman" w:cs="Times New Roman"/>
          <w:color w:val="7030A0"/>
        </w:rPr>
        <w:t>’</w:t>
      </w:r>
      <w:r w:rsidR="0028377B" w:rsidRPr="00D74B10">
        <w:rPr>
          <w:rFonts w:ascii="Times New Roman" w:hAnsi="Times New Roman" w:cs="Times New Roman"/>
          <w:color w:val="7030A0"/>
        </w:rPr>
        <w:t xml:space="preserve"> </w:t>
      </w:r>
      <w:r w:rsidRPr="00D74B10">
        <w:rPr>
          <w:rFonts w:ascii="Times New Roman" w:hAnsi="Times New Roman" w:cs="Times New Roman"/>
          <w:color w:val="7030A0"/>
        </w:rPr>
        <w:t xml:space="preserve">satisfaction </w:t>
      </w:r>
      <w:r w:rsidR="0028377B" w:rsidRPr="00D74B10">
        <w:rPr>
          <w:rFonts w:ascii="Times New Roman" w:hAnsi="Times New Roman" w:cs="Times New Roman"/>
          <w:color w:val="7030A0"/>
        </w:rPr>
        <w:t>(Santos, 2003).</w:t>
      </w:r>
    </w:p>
    <w:p w:rsidR="0028377B" w:rsidRPr="00D74B10" w:rsidRDefault="0028377B" w:rsidP="0028377B">
      <w:pPr>
        <w:jc w:val="both"/>
        <w:rPr>
          <w:rFonts w:ascii="Times New Roman" w:hAnsi="Times New Roman" w:cs="Times New Roman"/>
          <w:color w:val="7030A0"/>
        </w:rPr>
      </w:pPr>
    </w:p>
    <w:p w:rsidR="0028377B" w:rsidRPr="00D74B10" w:rsidRDefault="00D1401D" w:rsidP="0028377B">
      <w:pPr>
        <w:jc w:val="both"/>
        <w:rPr>
          <w:rFonts w:ascii="Times New Roman" w:hAnsi="Times New Roman" w:cs="Times New Roman"/>
          <w:color w:val="7030A0"/>
        </w:rPr>
      </w:pPr>
      <w:r w:rsidRPr="00D74B10">
        <w:rPr>
          <w:rFonts w:ascii="Times New Roman" w:hAnsi="Times New Roman" w:cs="Times New Roman"/>
          <w:color w:val="7030A0"/>
        </w:rPr>
        <w:t>Cronin (2003) determined that e</w:t>
      </w:r>
      <w:r w:rsidR="0028377B" w:rsidRPr="00D74B10">
        <w:rPr>
          <w:rFonts w:ascii="Times New Roman" w:hAnsi="Times New Roman" w:cs="Times New Roman"/>
          <w:color w:val="7030A0"/>
        </w:rPr>
        <w:t>-</w:t>
      </w:r>
      <w:r w:rsidRPr="00D74B10">
        <w:rPr>
          <w:rFonts w:ascii="Times New Roman" w:hAnsi="Times New Roman" w:cs="Times New Roman"/>
          <w:color w:val="7030A0"/>
        </w:rPr>
        <w:t>s</w:t>
      </w:r>
      <w:r w:rsidR="0028377B" w:rsidRPr="00D74B10">
        <w:rPr>
          <w:rFonts w:ascii="Times New Roman" w:hAnsi="Times New Roman" w:cs="Times New Roman"/>
          <w:color w:val="7030A0"/>
        </w:rPr>
        <w:t>ervice quality</w:t>
      </w:r>
      <w:r w:rsidR="0028377B" w:rsidRPr="00D74B10">
        <w:rPr>
          <w:rFonts w:ascii="Times New Roman" w:hAnsi="Times New Roman" w:cs="Times New Roman" w:hint="eastAsia"/>
          <w:color w:val="7030A0"/>
        </w:rPr>
        <w:t xml:space="preserve"> </w:t>
      </w:r>
      <w:r w:rsidRPr="00D74B10">
        <w:rPr>
          <w:rFonts w:ascii="Times New Roman" w:hAnsi="Times New Roman" w:cs="Times New Roman"/>
          <w:color w:val="7030A0"/>
        </w:rPr>
        <w:t xml:space="preserve">not only </w:t>
      </w:r>
      <w:r w:rsidR="0028377B" w:rsidRPr="00D74B10">
        <w:rPr>
          <w:rFonts w:ascii="Times New Roman" w:hAnsi="Times New Roman" w:cs="Times New Roman"/>
          <w:color w:val="7030A0"/>
        </w:rPr>
        <w:t>ha</w:t>
      </w:r>
      <w:r w:rsidRPr="00D74B10">
        <w:rPr>
          <w:rFonts w:ascii="Times New Roman" w:hAnsi="Times New Roman" w:cs="Times New Roman"/>
          <w:color w:val="7030A0"/>
        </w:rPr>
        <w:t>s</w:t>
      </w:r>
      <w:r w:rsidR="0028377B" w:rsidRPr="00D74B10">
        <w:rPr>
          <w:rFonts w:ascii="Times New Roman" w:hAnsi="Times New Roman" w:cs="Times New Roman"/>
          <w:color w:val="7030A0"/>
        </w:rPr>
        <w:t xml:space="preserve"> the potential </w:t>
      </w:r>
      <w:r w:rsidRPr="00D74B10">
        <w:rPr>
          <w:rFonts w:ascii="Times New Roman" w:hAnsi="Times New Roman" w:cs="Times New Roman"/>
          <w:color w:val="7030A0"/>
        </w:rPr>
        <w:t>in</w:t>
      </w:r>
      <w:r w:rsidR="0028377B" w:rsidRPr="00D74B10">
        <w:rPr>
          <w:rFonts w:ascii="Times New Roman" w:hAnsi="Times New Roman" w:cs="Times New Roman"/>
          <w:color w:val="7030A0"/>
        </w:rPr>
        <w:t xml:space="preserve"> </w:t>
      </w:r>
      <w:r w:rsidRPr="00D74B10">
        <w:rPr>
          <w:rFonts w:ascii="Times New Roman" w:hAnsi="Times New Roman" w:cs="Times New Roman"/>
          <w:color w:val="7030A0"/>
        </w:rPr>
        <w:t>provision of</w:t>
      </w:r>
      <w:r w:rsidR="0028377B" w:rsidRPr="00D74B10">
        <w:rPr>
          <w:rFonts w:ascii="Times New Roman" w:hAnsi="Times New Roman" w:cs="Times New Roman"/>
          <w:color w:val="7030A0"/>
        </w:rPr>
        <w:t xml:space="preserve"> strategic </w:t>
      </w:r>
      <w:r w:rsidRPr="00D74B10">
        <w:rPr>
          <w:rFonts w:ascii="Times New Roman" w:hAnsi="Times New Roman" w:cs="Times New Roman"/>
          <w:color w:val="7030A0"/>
        </w:rPr>
        <w:t>advantages</w:t>
      </w:r>
      <w:r w:rsidR="0028377B" w:rsidRPr="00D74B10">
        <w:rPr>
          <w:rFonts w:ascii="Times New Roman" w:hAnsi="Times New Roman" w:cs="Times New Roman"/>
          <w:color w:val="7030A0"/>
        </w:rPr>
        <w:t xml:space="preserve"> but</w:t>
      </w:r>
      <w:r w:rsidR="0028377B" w:rsidRPr="00D74B10">
        <w:rPr>
          <w:rFonts w:ascii="Times New Roman" w:hAnsi="Times New Roman" w:cs="Times New Roman" w:hint="eastAsia"/>
          <w:color w:val="7030A0"/>
        </w:rPr>
        <w:t xml:space="preserve"> </w:t>
      </w:r>
      <w:r w:rsidR="0028377B" w:rsidRPr="00D74B10">
        <w:rPr>
          <w:rFonts w:ascii="Times New Roman" w:hAnsi="Times New Roman" w:cs="Times New Roman"/>
          <w:color w:val="7030A0"/>
        </w:rPr>
        <w:t>also</w:t>
      </w:r>
      <w:r w:rsidRPr="00D74B10">
        <w:rPr>
          <w:rFonts w:ascii="Times New Roman" w:hAnsi="Times New Roman" w:cs="Times New Roman"/>
          <w:color w:val="7030A0"/>
        </w:rPr>
        <w:t xml:space="preserve"> as critical elements</w:t>
      </w:r>
      <w:r w:rsidR="0028377B" w:rsidRPr="00D74B10">
        <w:rPr>
          <w:rFonts w:ascii="Times New Roman" w:hAnsi="Times New Roman" w:cs="Times New Roman"/>
          <w:color w:val="7030A0"/>
        </w:rPr>
        <w:t xml:space="preserve"> </w:t>
      </w:r>
      <w:r w:rsidRPr="00D74B10">
        <w:rPr>
          <w:rFonts w:ascii="Times New Roman" w:hAnsi="Times New Roman" w:cs="Times New Roman"/>
          <w:color w:val="7030A0"/>
        </w:rPr>
        <w:t xml:space="preserve">for </w:t>
      </w:r>
      <w:r w:rsidR="0028377B" w:rsidRPr="00D74B10">
        <w:rPr>
          <w:rFonts w:ascii="Times New Roman" w:hAnsi="Times New Roman" w:cs="Times New Roman"/>
          <w:color w:val="7030A0"/>
        </w:rPr>
        <w:t>enhance</w:t>
      </w:r>
      <w:r w:rsidRPr="00D74B10">
        <w:rPr>
          <w:rFonts w:ascii="Times New Roman" w:hAnsi="Times New Roman" w:cs="Times New Roman"/>
          <w:color w:val="7030A0"/>
        </w:rPr>
        <w:t>ment of</w:t>
      </w:r>
      <w:r w:rsidR="0028377B" w:rsidRPr="00D74B10">
        <w:rPr>
          <w:rFonts w:ascii="Times New Roman" w:hAnsi="Times New Roman" w:cs="Times New Roman"/>
          <w:color w:val="7030A0"/>
        </w:rPr>
        <w:t xml:space="preserve"> </w:t>
      </w:r>
      <w:r w:rsidRPr="00D74B10">
        <w:rPr>
          <w:rFonts w:ascii="Times New Roman" w:hAnsi="Times New Roman" w:cs="Times New Roman"/>
          <w:color w:val="7030A0"/>
        </w:rPr>
        <w:t xml:space="preserve">profitability and </w:t>
      </w:r>
      <w:r w:rsidR="0028377B" w:rsidRPr="00D74B10">
        <w:rPr>
          <w:rFonts w:ascii="Times New Roman" w:hAnsi="Times New Roman" w:cs="Times New Roman"/>
          <w:color w:val="7030A0"/>
        </w:rPr>
        <w:t>operational efficienc</w:t>
      </w:r>
      <w:r w:rsidRPr="00D74B10">
        <w:rPr>
          <w:rFonts w:ascii="Times New Roman" w:hAnsi="Times New Roman" w:cs="Times New Roman"/>
          <w:color w:val="7030A0"/>
        </w:rPr>
        <w:t>y</w:t>
      </w:r>
      <w:r w:rsidR="0028377B" w:rsidRPr="00D74B10">
        <w:rPr>
          <w:rFonts w:ascii="Times New Roman" w:hAnsi="Times New Roman" w:cs="Times New Roman"/>
          <w:color w:val="7030A0"/>
        </w:rPr>
        <w:t>.</w:t>
      </w:r>
    </w:p>
    <w:p w:rsidR="00F64F66" w:rsidRPr="00D74B10" w:rsidRDefault="00F64F66" w:rsidP="00361AFC">
      <w:pPr>
        <w:jc w:val="both"/>
        <w:rPr>
          <w:rFonts w:ascii="Times New Roman" w:hAnsi="Times New Roman" w:cs="Times New Roman" w:hint="eastAsia"/>
          <w:color w:val="7030A0"/>
        </w:rPr>
      </w:pPr>
    </w:p>
    <w:p w:rsidR="00706D18" w:rsidRPr="00D74B10" w:rsidRDefault="00361AFC" w:rsidP="00361AFC">
      <w:pPr>
        <w:jc w:val="both"/>
        <w:rPr>
          <w:rFonts w:ascii="Times New Roman" w:hAnsi="Times New Roman" w:cs="Times New Roman"/>
          <w:color w:val="7030A0"/>
        </w:rPr>
      </w:pPr>
      <w:proofErr w:type="spellStart"/>
      <w:r w:rsidRPr="00D74B10">
        <w:rPr>
          <w:rFonts w:ascii="Times New Roman" w:hAnsi="Times New Roman" w:cs="Times New Roman"/>
          <w:color w:val="7030A0"/>
        </w:rPr>
        <w:t>Fassnacht</w:t>
      </w:r>
      <w:proofErr w:type="spellEnd"/>
      <w:r w:rsidRPr="00D74B10">
        <w:rPr>
          <w:rFonts w:ascii="Times New Roman" w:hAnsi="Times New Roman" w:cs="Times New Roman"/>
          <w:color w:val="7030A0"/>
        </w:rPr>
        <w:t xml:space="preserve"> and </w:t>
      </w:r>
      <w:proofErr w:type="spellStart"/>
      <w:r w:rsidRPr="00D74B10">
        <w:rPr>
          <w:rFonts w:ascii="Times New Roman" w:hAnsi="Times New Roman" w:cs="Times New Roman"/>
          <w:color w:val="7030A0"/>
        </w:rPr>
        <w:t>Koese</w:t>
      </w:r>
      <w:proofErr w:type="spellEnd"/>
      <w:r w:rsidRPr="00D74B10">
        <w:rPr>
          <w:rFonts w:ascii="Times New Roman" w:hAnsi="Times New Roman" w:cs="Times New Roman"/>
          <w:color w:val="7030A0"/>
        </w:rPr>
        <w:t xml:space="preserve"> (2006) </w:t>
      </w:r>
      <w:r w:rsidR="00864476" w:rsidRPr="00D74B10">
        <w:rPr>
          <w:rFonts w:ascii="Times New Roman" w:hAnsi="Times New Roman" w:cs="Times New Roman"/>
          <w:color w:val="7030A0"/>
        </w:rPr>
        <w:t>gathered up</w:t>
      </w:r>
      <w:r w:rsidRPr="00D74B10">
        <w:rPr>
          <w:rFonts w:ascii="Times New Roman" w:hAnsi="Times New Roman" w:cs="Times New Roman"/>
          <w:color w:val="7030A0"/>
        </w:rPr>
        <w:t xml:space="preserve"> two </w:t>
      </w:r>
      <w:r w:rsidR="00864476" w:rsidRPr="00D74B10">
        <w:rPr>
          <w:rFonts w:ascii="Times New Roman" w:hAnsi="Times New Roman" w:cs="Times New Roman"/>
          <w:color w:val="7030A0"/>
        </w:rPr>
        <w:t>fundamental</w:t>
      </w:r>
      <w:r w:rsidRPr="00D74B10">
        <w:rPr>
          <w:rFonts w:ascii="Times New Roman" w:hAnsi="Times New Roman" w:cs="Times New Roman"/>
          <w:color w:val="7030A0"/>
        </w:rPr>
        <w:t xml:space="preserve"> dimensions of e-service quality</w:t>
      </w:r>
      <w:r w:rsidR="00864476" w:rsidRPr="00D74B10">
        <w:rPr>
          <w:rFonts w:ascii="Times New Roman" w:hAnsi="Times New Roman" w:cs="Times New Roman"/>
          <w:color w:val="7030A0"/>
        </w:rPr>
        <w:t xml:space="preserve">. These are </w:t>
      </w:r>
      <w:r w:rsidRPr="00D74B10">
        <w:rPr>
          <w:rFonts w:ascii="Times New Roman" w:hAnsi="Times New Roman" w:cs="Times New Roman"/>
          <w:color w:val="7030A0"/>
        </w:rPr>
        <w:t xml:space="preserve">technical quality and service quality. </w:t>
      </w:r>
    </w:p>
    <w:p w:rsidR="00706D18" w:rsidRDefault="00706D18" w:rsidP="00361AFC">
      <w:pPr>
        <w:jc w:val="both"/>
        <w:rPr>
          <w:rFonts w:ascii="Times New Roman" w:hAnsi="Times New Roman" w:cs="Times New Roman"/>
        </w:rPr>
      </w:pPr>
    </w:p>
    <w:p w:rsidR="00361AFC" w:rsidRDefault="00361AFC" w:rsidP="00D017C1">
      <w:pPr>
        <w:jc w:val="both"/>
        <w:rPr>
          <w:rFonts w:ascii="Times New Roman" w:hAnsi="Times New Roman" w:cs="Times New Roman"/>
        </w:rPr>
      </w:pPr>
    </w:p>
    <w:p w:rsidR="00706D18" w:rsidRDefault="00706D18" w:rsidP="00E52BD6">
      <w:pPr>
        <w:jc w:val="both"/>
        <w:rPr>
          <w:rFonts w:ascii="Times New Roman" w:hAnsi="Times New Roman" w:cs="Times New Roman" w:hint="eastAsia"/>
        </w:rPr>
      </w:pPr>
    </w:p>
    <w:p w:rsidR="00706D18" w:rsidRDefault="00706D18" w:rsidP="00E52BD6">
      <w:pPr>
        <w:jc w:val="both"/>
        <w:rPr>
          <w:rFonts w:ascii="Times New Roman" w:hAnsi="Times New Roman" w:cs="Times New Roman"/>
        </w:rPr>
      </w:pPr>
    </w:p>
    <w:p w:rsidR="001530EC" w:rsidRDefault="001530EC" w:rsidP="001530EC">
      <w:pPr>
        <w:widowControl/>
        <w:rPr>
          <w:rFonts w:ascii="Times New Roman" w:hAnsi="Times New Roman" w:cs="Times New Roman"/>
        </w:rPr>
      </w:pPr>
      <w:r w:rsidRPr="00E52BD6">
        <w:rPr>
          <w:rFonts w:ascii="Times New Roman" w:hAnsi="Times New Roman" w:cs="Times New Roman"/>
        </w:rPr>
        <w:lastRenderedPageBreak/>
        <w:t>Service quality in online financial services</w:t>
      </w:r>
    </w:p>
    <w:p w:rsidR="001530EC" w:rsidRDefault="001530EC" w:rsidP="001530EC">
      <w:pPr>
        <w:widowControl/>
        <w:rPr>
          <w:rFonts w:ascii="Times New Roman" w:hAnsi="Times New Roman" w:cs="Times New Roman"/>
        </w:rPr>
      </w:pPr>
    </w:p>
    <w:p w:rsidR="001530EC" w:rsidRPr="00331EDC" w:rsidRDefault="001530EC" w:rsidP="001530EC">
      <w:pPr>
        <w:widowControl/>
        <w:rPr>
          <w:rFonts w:ascii="Times New Roman" w:hAnsi="Times New Roman" w:cs="Times New Roman"/>
        </w:rPr>
      </w:pPr>
      <w:r w:rsidRPr="00331EDC">
        <w:rPr>
          <w:rFonts w:ascii="Times New Roman" w:hAnsi="Times New Roman" w:cs="Times New Roman"/>
        </w:rPr>
        <w:t>The rationale behind the selection of online trading securities is that the field is service intensive, which fits the purpose of the present research (Yang and Fang, 2004).</w:t>
      </w:r>
    </w:p>
    <w:p w:rsidR="001530EC" w:rsidRPr="00331EDC" w:rsidRDefault="001530EC" w:rsidP="001530EC">
      <w:pPr>
        <w:widowControl/>
        <w:rPr>
          <w:rFonts w:ascii="Times New Roman" w:hAnsi="Times New Roman" w:cs="Times New Roman"/>
        </w:rPr>
      </w:pPr>
    </w:p>
    <w:p w:rsidR="001530EC" w:rsidRPr="00331EDC" w:rsidRDefault="001530EC" w:rsidP="001530EC">
      <w:pPr>
        <w:widowControl/>
        <w:rPr>
          <w:rFonts w:ascii="Times New Roman" w:hAnsi="Times New Roman" w:cs="Times New Roman"/>
        </w:rPr>
      </w:pPr>
      <w:r w:rsidRPr="00331EDC">
        <w:rPr>
          <w:rFonts w:ascii="Times New Roman" w:hAnsi="Times New Roman" w:cs="Times New Roman"/>
        </w:rPr>
        <w:t xml:space="preserve">Prior studies have addressed Web site quality from various perspectives, such as online retailing (Yang and Jun, 2002; Zeithaml et al., 2002), and content-driven Web services (Carlson and </w:t>
      </w:r>
      <w:proofErr w:type="spellStart"/>
      <w:r w:rsidRPr="00331EDC">
        <w:rPr>
          <w:rFonts w:ascii="Times New Roman" w:hAnsi="Times New Roman" w:cs="Times New Roman"/>
        </w:rPr>
        <w:t>O’Cass</w:t>
      </w:r>
      <w:proofErr w:type="spellEnd"/>
      <w:r w:rsidRPr="00331EDC">
        <w:rPr>
          <w:rFonts w:ascii="Times New Roman" w:hAnsi="Times New Roman" w:cs="Times New Roman"/>
        </w:rPr>
        <w:t xml:space="preserve">, 2010; Flavian et al., 2009). However, less attention has been paid to online trading securities, which may require further empirical evidence. In fact, online fraud has become a serious concern (Taiwan E-Commerce Yearbook, 2008). While online technology may enhance market efficiency, it also “provides opportunities for criminal exploitation” (Smith and </w:t>
      </w:r>
      <w:proofErr w:type="spellStart"/>
      <w:r w:rsidRPr="00331EDC">
        <w:rPr>
          <w:rFonts w:ascii="Times New Roman" w:hAnsi="Times New Roman" w:cs="Times New Roman"/>
        </w:rPr>
        <w:t>Grabosky</w:t>
      </w:r>
      <w:proofErr w:type="spellEnd"/>
      <w:r w:rsidRPr="00331EDC">
        <w:rPr>
          <w:rFonts w:ascii="Times New Roman" w:hAnsi="Times New Roman" w:cs="Times New Roman"/>
        </w:rPr>
        <w:t xml:space="preserve">, 2001, p.68). </w:t>
      </w:r>
    </w:p>
    <w:p w:rsidR="001530EC" w:rsidRPr="00331EDC" w:rsidRDefault="001530EC" w:rsidP="001530EC">
      <w:pPr>
        <w:widowControl/>
        <w:rPr>
          <w:rFonts w:ascii="Times New Roman" w:hAnsi="Times New Roman" w:cs="Times New Roman"/>
        </w:rPr>
      </w:pPr>
    </w:p>
    <w:p w:rsidR="001530EC" w:rsidRDefault="001530EC" w:rsidP="001530EC">
      <w:pPr>
        <w:widowControl/>
        <w:rPr>
          <w:rFonts w:ascii="Times New Roman" w:hAnsi="Times New Roman" w:cs="Times New Roman"/>
        </w:rPr>
      </w:pPr>
      <w:r w:rsidRPr="00331EDC">
        <w:rPr>
          <w:rFonts w:ascii="Times New Roman" w:hAnsi="Times New Roman" w:cs="Times New Roman"/>
        </w:rPr>
        <w:t>Hence, this risk may limit customers’ willingness to transact online, particularly with security-sensitive businesses, such as online trading and banking services (</w:t>
      </w:r>
      <w:proofErr w:type="spellStart"/>
      <w:r w:rsidRPr="00331EDC">
        <w:rPr>
          <w:rFonts w:ascii="Times New Roman" w:hAnsi="Times New Roman" w:cs="Times New Roman"/>
        </w:rPr>
        <w:t>Casalo</w:t>
      </w:r>
      <w:proofErr w:type="spellEnd"/>
      <w:r w:rsidRPr="00331EDC">
        <w:rPr>
          <w:rFonts w:ascii="Times New Roman" w:hAnsi="Times New Roman" w:cs="Times New Roman"/>
        </w:rPr>
        <w:t xml:space="preserve"> et al., 2007; Hu and Wu, 2008).</w:t>
      </w:r>
    </w:p>
    <w:p w:rsidR="001530EC" w:rsidRDefault="001530EC" w:rsidP="001530EC">
      <w:pPr>
        <w:widowControl/>
        <w:rPr>
          <w:rFonts w:ascii="Times New Roman" w:hAnsi="Times New Roman" w:cs="Times New Roman"/>
        </w:rPr>
      </w:pPr>
    </w:p>
    <w:p w:rsidR="001530EC" w:rsidRDefault="001530EC" w:rsidP="001530EC">
      <w:pPr>
        <w:widowControl/>
        <w:rPr>
          <w:rFonts w:ascii="Times New Roman" w:hAnsi="Times New Roman" w:cs="Times New Roman"/>
        </w:rPr>
      </w:pPr>
    </w:p>
    <w:p w:rsidR="001530EC" w:rsidRDefault="001530EC" w:rsidP="001530EC">
      <w:pPr>
        <w:widowControl/>
        <w:rPr>
          <w:rFonts w:ascii="Times New Roman" w:hAnsi="Times New Roman" w:cs="Times New Roman"/>
        </w:rPr>
      </w:pPr>
    </w:p>
    <w:p w:rsidR="001530EC" w:rsidRDefault="001530EC" w:rsidP="001530EC">
      <w:pPr>
        <w:widowControl/>
        <w:jc w:val="both"/>
        <w:rPr>
          <w:rFonts w:ascii="Times New Roman" w:hAnsi="Times New Roman" w:cs="Times New Roman"/>
        </w:rPr>
      </w:pPr>
      <w:r w:rsidRPr="00700822">
        <w:rPr>
          <w:rFonts w:ascii="Times New Roman" w:hAnsi="Times New Roman" w:cs="Times New Roman"/>
        </w:rPr>
        <w:t>In the past, various researchers have examined the role of service quality in the</w:t>
      </w:r>
      <w:r>
        <w:rPr>
          <w:rFonts w:ascii="Times New Roman" w:hAnsi="Times New Roman" w:cs="Times New Roman" w:hint="eastAsia"/>
        </w:rPr>
        <w:t xml:space="preserve"> </w:t>
      </w:r>
      <w:r w:rsidRPr="00700822">
        <w:rPr>
          <w:rFonts w:ascii="Times New Roman" w:hAnsi="Times New Roman" w:cs="Times New Roman"/>
        </w:rPr>
        <w:t>financial services context. For instance, Jun and Cai (2001) used 532 critical incidents to</w:t>
      </w:r>
      <w:r>
        <w:rPr>
          <w:rFonts w:ascii="Times New Roman" w:hAnsi="Times New Roman" w:cs="Times New Roman" w:hint="eastAsia"/>
        </w:rPr>
        <w:t xml:space="preserve"> </w:t>
      </w:r>
      <w:r w:rsidRPr="00700822">
        <w:rPr>
          <w:rFonts w:ascii="Times New Roman" w:hAnsi="Times New Roman" w:cs="Times New Roman"/>
        </w:rPr>
        <w:t>identify three broad dimensions of service quality in online banking context: customer</w:t>
      </w:r>
      <w:r>
        <w:rPr>
          <w:rFonts w:ascii="Times New Roman" w:hAnsi="Times New Roman" w:cs="Times New Roman" w:hint="eastAsia"/>
        </w:rPr>
        <w:t xml:space="preserve"> </w:t>
      </w:r>
      <w:r w:rsidRPr="00700822">
        <w:rPr>
          <w:rFonts w:ascii="Times New Roman" w:hAnsi="Times New Roman" w:cs="Times New Roman"/>
        </w:rPr>
        <w:t>service quality; online systems quality; and banking services product quality.</w:t>
      </w:r>
    </w:p>
    <w:p w:rsidR="001530EC" w:rsidRDefault="001530EC" w:rsidP="001530EC">
      <w:pPr>
        <w:widowControl/>
        <w:jc w:val="both"/>
        <w:rPr>
          <w:rFonts w:ascii="Times New Roman" w:hAnsi="Times New Roman" w:cs="Times New Roman"/>
        </w:rPr>
      </w:pPr>
    </w:p>
    <w:p w:rsidR="001530EC" w:rsidRDefault="001530EC" w:rsidP="001530EC">
      <w:pPr>
        <w:widowControl/>
        <w:jc w:val="both"/>
        <w:rPr>
          <w:rFonts w:ascii="Times New Roman" w:hAnsi="Times New Roman" w:cs="Times New Roman"/>
        </w:rPr>
      </w:pPr>
      <w:r w:rsidRPr="00700822">
        <w:rPr>
          <w:rFonts w:ascii="Times New Roman" w:hAnsi="Times New Roman" w:cs="Times New Roman"/>
        </w:rPr>
        <w:t>Yang and</w:t>
      </w:r>
      <w:r>
        <w:rPr>
          <w:rFonts w:ascii="Times New Roman" w:hAnsi="Times New Roman" w:cs="Times New Roman" w:hint="eastAsia"/>
        </w:rPr>
        <w:t xml:space="preserve"> </w:t>
      </w:r>
      <w:r w:rsidRPr="00700822">
        <w:rPr>
          <w:rFonts w:ascii="Times New Roman" w:hAnsi="Times New Roman" w:cs="Times New Roman"/>
        </w:rPr>
        <w:t>Fang (2004) adopted critical analysis of customer reviews for online securities brokerage</w:t>
      </w:r>
      <w:r>
        <w:rPr>
          <w:rFonts w:ascii="Times New Roman" w:hAnsi="Times New Roman" w:cs="Times New Roman" w:hint="eastAsia"/>
        </w:rPr>
        <w:t xml:space="preserve"> </w:t>
      </w:r>
      <w:r w:rsidRPr="00700822">
        <w:rPr>
          <w:rFonts w:ascii="Times New Roman" w:hAnsi="Times New Roman" w:cs="Times New Roman"/>
        </w:rPr>
        <w:t>services to identify the customer perceived critical dimensions and sub-dimensions of</w:t>
      </w:r>
      <w:r>
        <w:rPr>
          <w:rFonts w:ascii="Times New Roman" w:hAnsi="Times New Roman" w:cs="Times New Roman" w:hint="eastAsia"/>
        </w:rPr>
        <w:t xml:space="preserve"> </w:t>
      </w:r>
      <w:r w:rsidRPr="00700822">
        <w:rPr>
          <w:rFonts w:ascii="Times New Roman" w:hAnsi="Times New Roman" w:cs="Times New Roman"/>
        </w:rPr>
        <w:t xml:space="preserve">online service quality. </w:t>
      </w:r>
    </w:p>
    <w:p w:rsidR="001530EC" w:rsidRDefault="001530EC" w:rsidP="001530EC">
      <w:pPr>
        <w:widowControl/>
        <w:jc w:val="both"/>
        <w:rPr>
          <w:rFonts w:ascii="Times New Roman" w:hAnsi="Times New Roman" w:cs="Times New Roman"/>
        </w:rPr>
      </w:pPr>
    </w:p>
    <w:p w:rsidR="00FF070D" w:rsidRDefault="001530EC" w:rsidP="001530EC">
      <w:pPr>
        <w:widowControl/>
        <w:jc w:val="both"/>
        <w:rPr>
          <w:rFonts w:ascii="Times New Roman" w:hAnsi="Times New Roman" w:cs="Times New Roman"/>
        </w:rPr>
      </w:pPr>
      <w:r w:rsidRPr="00700822">
        <w:rPr>
          <w:rFonts w:ascii="Times New Roman" w:hAnsi="Times New Roman" w:cs="Times New Roman"/>
        </w:rPr>
        <w:t>Their study integrated IS quality and traditional services quality</w:t>
      </w:r>
      <w:r>
        <w:rPr>
          <w:rFonts w:ascii="Times New Roman" w:hAnsi="Times New Roman" w:cs="Times New Roman" w:hint="eastAsia"/>
        </w:rPr>
        <w:t xml:space="preserve"> </w:t>
      </w:r>
      <w:r w:rsidRPr="00700822">
        <w:rPr>
          <w:rFonts w:ascii="Times New Roman" w:hAnsi="Times New Roman" w:cs="Times New Roman"/>
        </w:rPr>
        <w:t>perspectives, and reported eight dimensions of online service quality: responsiveness,</w:t>
      </w:r>
      <w:r>
        <w:rPr>
          <w:rFonts w:ascii="Times New Roman" w:hAnsi="Times New Roman" w:cs="Times New Roman" w:hint="eastAsia"/>
        </w:rPr>
        <w:t xml:space="preserve"> </w:t>
      </w:r>
      <w:r w:rsidRPr="00700822">
        <w:rPr>
          <w:rFonts w:ascii="Times New Roman" w:hAnsi="Times New Roman" w:cs="Times New Roman"/>
        </w:rPr>
        <w:t>service reliability, ease of use, competence, access, system reliability, timeliness, and</w:t>
      </w:r>
      <w:r>
        <w:rPr>
          <w:rFonts w:ascii="Times New Roman" w:hAnsi="Times New Roman" w:cs="Times New Roman" w:hint="eastAsia"/>
        </w:rPr>
        <w:t xml:space="preserve"> </w:t>
      </w:r>
      <w:r w:rsidRPr="00700822">
        <w:rPr>
          <w:rFonts w:ascii="Times New Roman" w:hAnsi="Times New Roman" w:cs="Times New Roman"/>
        </w:rPr>
        <w:t xml:space="preserve">security. </w:t>
      </w:r>
    </w:p>
    <w:p w:rsidR="00FF070D" w:rsidRDefault="00FF070D" w:rsidP="001530EC">
      <w:pPr>
        <w:widowControl/>
        <w:jc w:val="both"/>
        <w:rPr>
          <w:rFonts w:ascii="Times New Roman" w:hAnsi="Times New Roman" w:cs="Times New Roman"/>
        </w:rPr>
      </w:pPr>
    </w:p>
    <w:p w:rsidR="001530EC" w:rsidRDefault="001530EC" w:rsidP="001530EC">
      <w:pPr>
        <w:widowControl/>
        <w:jc w:val="both"/>
        <w:rPr>
          <w:rFonts w:ascii="Times New Roman" w:hAnsi="Times New Roman" w:cs="Times New Roman"/>
        </w:rPr>
      </w:pPr>
      <w:r w:rsidRPr="00700822">
        <w:rPr>
          <w:rFonts w:ascii="Times New Roman" w:hAnsi="Times New Roman" w:cs="Times New Roman"/>
        </w:rPr>
        <w:t xml:space="preserve">Similarly, </w:t>
      </w:r>
      <w:proofErr w:type="spellStart"/>
      <w:r w:rsidRPr="00700822">
        <w:rPr>
          <w:rFonts w:ascii="Times New Roman" w:hAnsi="Times New Roman" w:cs="Times New Roman"/>
        </w:rPr>
        <w:t>Jayawardhena</w:t>
      </w:r>
      <w:proofErr w:type="spellEnd"/>
      <w:r w:rsidRPr="00700822">
        <w:rPr>
          <w:rFonts w:ascii="Times New Roman" w:hAnsi="Times New Roman" w:cs="Times New Roman"/>
        </w:rPr>
        <w:t xml:space="preserve"> (2004) synthesized service quality literature in the</w:t>
      </w:r>
      <w:r>
        <w:rPr>
          <w:rFonts w:ascii="Times New Roman" w:hAnsi="Times New Roman" w:cs="Times New Roman" w:hint="eastAsia"/>
        </w:rPr>
        <w:t xml:space="preserve"> </w:t>
      </w:r>
      <w:r w:rsidRPr="00700822">
        <w:rPr>
          <w:rFonts w:ascii="Times New Roman" w:hAnsi="Times New Roman" w:cs="Times New Roman"/>
        </w:rPr>
        <w:t>traditional services and internet delivered services for enhancing e-banking services</w:t>
      </w:r>
      <w:r>
        <w:rPr>
          <w:rFonts w:ascii="Times New Roman" w:hAnsi="Times New Roman" w:cs="Times New Roman" w:hint="eastAsia"/>
        </w:rPr>
        <w:t xml:space="preserve"> </w:t>
      </w:r>
      <w:r w:rsidRPr="00700822">
        <w:rPr>
          <w:rFonts w:ascii="Times New Roman" w:hAnsi="Times New Roman" w:cs="Times New Roman"/>
        </w:rPr>
        <w:t>quality. The author proposes five dimensions of e-service quality, namely, access, web site</w:t>
      </w:r>
      <w:r>
        <w:rPr>
          <w:rFonts w:ascii="Times New Roman" w:hAnsi="Times New Roman" w:cs="Times New Roman" w:hint="eastAsia"/>
        </w:rPr>
        <w:t xml:space="preserve"> </w:t>
      </w:r>
      <w:r w:rsidRPr="00700822">
        <w:rPr>
          <w:rFonts w:ascii="Times New Roman" w:hAnsi="Times New Roman" w:cs="Times New Roman"/>
        </w:rPr>
        <w:t>interface, trust, attention, and credibility. These five dimensions were found to be</w:t>
      </w:r>
      <w:r>
        <w:rPr>
          <w:rFonts w:ascii="Times New Roman" w:hAnsi="Times New Roman" w:cs="Times New Roman" w:hint="eastAsia"/>
        </w:rPr>
        <w:t xml:space="preserve"> </w:t>
      </w:r>
      <w:r w:rsidRPr="00700822">
        <w:rPr>
          <w:rFonts w:ascii="Times New Roman" w:hAnsi="Times New Roman" w:cs="Times New Roman"/>
        </w:rPr>
        <w:t xml:space="preserve">statistically significant in explaining the overall service quality second-order factor. </w:t>
      </w:r>
    </w:p>
    <w:p w:rsidR="001530EC" w:rsidRDefault="001530EC" w:rsidP="001530EC">
      <w:pPr>
        <w:widowControl/>
        <w:rPr>
          <w:rFonts w:ascii="Times New Roman" w:hAnsi="Times New Roman" w:cs="Times New Roman"/>
        </w:rPr>
      </w:pPr>
    </w:p>
    <w:p w:rsidR="001530EC" w:rsidRPr="00700822" w:rsidRDefault="001530EC" w:rsidP="001530EC">
      <w:pPr>
        <w:widowControl/>
        <w:rPr>
          <w:rFonts w:ascii="Times New Roman" w:hAnsi="Times New Roman" w:cs="Times New Roman"/>
        </w:rPr>
      </w:pPr>
      <w:r w:rsidRPr="00700822">
        <w:rPr>
          <w:rFonts w:ascii="Times New Roman" w:hAnsi="Times New Roman" w:cs="Times New Roman"/>
        </w:rPr>
        <w:t>Even</w:t>
      </w:r>
      <w:r>
        <w:rPr>
          <w:rFonts w:ascii="Times New Roman" w:hAnsi="Times New Roman" w:cs="Times New Roman" w:hint="eastAsia"/>
        </w:rPr>
        <w:t xml:space="preserve"> </w:t>
      </w:r>
      <w:r w:rsidRPr="00700822">
        <w:rPr>
          <w:rFonts w:ascii="Times New Roman" w:hAnsi="Times New Roman" w:cs="Times New Roman"/>
        </w:rPr>
        <w:t>though access and web site interface were found to be the most important predictors of</w:t>
      </w:r>
      <w:r>
        <w:rPr>
          <w:rFonts w:ascii="Times New Roman" w:hAnsi="Times New Roman" w:cs="Times New Roman" w:hint="eastAsia"/>
        </w:rPr>
        <w:t xml:space="preserve"> </w:t>
      </w:r>
      <w:r w:rsidRPr="00700822">
        <w:rPr>
          <w:rFonts w:ascii="Times New Roman" w:hAnsi="Times New Roman" w:cs="Times New Roman"/>
        </w:rPr>
        <w:t>overall service quality, this study did not consider emotions in their assessment.</w:t>
      </w:r>
    </w:p>
    <w:p w:rsidR="001530EC" w:rsidRDefault="001530EC" w:rsidP="001530EC">
      <w:pPr>
        <w:widowControl/>
        <w:rPr>
          <w:rFonts w:ascii="Times New Roman" w:hAnsi="Times New Roman" w:cs="Times New Roman"/>
        </w:rPr>
      </w:pPr>
    </w:p>
    <w:p w:rsidR="001530EC" w:rsidRDefault="001530EC" w:rsidP="001530EC">
      <w:pPr>
        <w:widowControl/>
        <w:rPr>
          <w:rFonts w:ascii="Times New Roman" w:hAnsi="Times New Roman" w:cs="Times New Roman"/>
        </w:rPr>
      </w:pPr>
      <w:r w:rsidRPr="00700822">
        <w:rPr>
          <w:rFonts w:ascii="Times New Roman" w:hAnsi="Times New Roman" w:cs="Times New Roman"/>
        </w:rPr>
        <w:t>Emphasizing the importance of hedonic aspects of service quality Bauer et al. (2005)</w:t>
      </w:r>
      <w:r>
        <w:rPr>
          <w:rFonts w:ascii="Times New Roman" w:hAnsi="Times New Roman" w:cs="Times New Roman" w:hint="eastAsia"/>
        </w:rPr>
        <w:t xml:space="preserve"> </w:t>
      </w:r>
      <w:r w:rsidRPr="00700822">
        <w:rPr>
          <w:rFonts w:ascii="Times New Roman" w:hAnsi="Times New Roman" w:cs="Times New Roman"/>
        </w:rPr>
        <w:t>identified core services, additional services and problem-solving services as the three</w:t>
      </w:r>
      <w:r>
        <w:rPr>
          <w:rFonts w:ascii="Times New Roman" w:hAnsi="Times New Roman" w:cs="Times New Roman" w:hint="eastAsia"/>
        </w:rPr>
        <w:t xml:space="preserve"> </w:t>
      </w:r>
      <w:r w:rsidRPr="00700822">
        <w:rPr>
          <w:rFonts w:ascii="Times New Roman" w:hAnsi="Times New Roman" w:cs="Times New Roman"/>
        </w:rPr>
        <w:t>second-order dimensions of bank web site service quality representing six first-order</w:t>
      </w:r>
      <w:r>
        <w:rPr>
          <w:rFonts w:ascii="Times New Roman" w:hAnsi="Times New Roman" w:cs="Times New Roman" w:hint="eastAsia"/>
        </w:rPr>
        <w:t xml:space="preserve"> </w:t>
      </w:r>
      <w:r w:rsidRPr="00700822">
        <w:rPr>
          <w:rFonts w:ascii="Times New Roman" w:hAnsi="Times New Roman" w:cs="Times New Roman"/>
        </w:rPr>
        <w:t>dimensions of security and trust, basic service quality, cross-buying services quality,</w:t>
      </w:r>
      <w:r>
        <w:rPr>
          <w:rFonts w:ascii="Times New Roman" w:hAnsi="Times New Roman" w:cs="Times New Roman" w:hint="eastAsia"/>
        </w:rPr>
        <w:t xml:space="preserve"> </w:t>
      </w:r>
      <w:r w:rsidRPr="00700822">
        <w:rPr>
          <w:rFonts w:ascii="Times New Roman" w:hAnsi="Times New Roman" w:cs="Times New Roman"/>
        </w:rPr>
        <w:t xml:space="preserve">added values, transaction support and responsiveness. Herington and </w:t>
      </w:r>
      <w:proofErr w:type="spellStart"/>
      <w:r w:rsidRPr="00700822">
        <w:rPr>
          <w:rFonts w:ascii="Times New Roman" w:hAnsi="Times New Roman" w:cs="Times New Roman"/>
        </w:rPr>
        <w:t>Weaven</w:t>
      </w:r>
      <w:proofErr w:type="spellEnd"/>
      <w:r w:rsidRPr="00700822">
        <w:rPr>
          <w:rFonts w:ascii="Times New Roman" w:hAnsi="Times New Roman" w:cs="Times New Roman"/>
        </w:rPr>
        <w:t xml:space="preserve"> (2007)</w:t>
      </w:r>
      <w:r>
        <w:rPr>
          <w:rFonts w:ascii="Times New Roman" w:hAnsi="Times New Roman" w:cs="Times New Roman" w:hint="eastAsia"/>
        </w:rPr>
        <w:t xml:space="preserve"> </w:t>
      </w:r>
      <w:r w:rsidRPr="00700822">
        <w:rPr>
          <w:rFonts w:ascii="Times New Roman" w:hAnsi="Times New Roman" w:cs="Times New Roman"/>
        </w:rPr>
        <w:t>reported four dimensions of e-service quality for online banking services: personal needs;</w:t>
      </w:r>
    </w:p>
    <w:p w:rsidR="00FF070D" w:rsidRPr="00700822" w:rsidRDefault="00FF070D" w:rsidP="001530EC">
      <w:pPr>
        <w:widowControl/>
        <w:rPr>
          <w:rFonts w:ascii="Times New Roman" w:hAnsi="Times New Roman" w:cs="Times New Roman"/>
        </w:rPr>
      </w:pPr>
    </w:p>
    <w:p w:rsidR="001530EC" w:rsidRDefault="001530EC" w:rsidP="001530EC">
      <w:pPr>
        <w:widowControl/>
        <w:jc w:val="both"/>
        <w:rPr>
          <w:rFonts w:ascii="Times New Roman" w:hAnsi="Times New Roman" w:cs="Times New Roman"/>
        </w:rPr>
      </w:pPr>
      <w:r w:rsidRPr="00700822">
        <w:rPr>
          <w:rFonts w:ascii="Times New Roman" w:hAnsi="Times New Roman" w:cs="Times New Roman"/>
        </w:rPr>
        <w:t>site organization; user friendliness; and efficiency. In a study of internet-based financial</w:t>
      </w:r>
      <w:r>
        <w:rPr>
          <w:rFonts w:ascii="Times New Roman" w:hAnsi="Times New Roman" w:cs="Times New Roman" w:hint="eastAsia"/>
        </w:rPr>
        <w:t xml:space="preserve"> </w:t>
      </w:r>
      <w:r w:rsidRPr="00700822">
        <w:rPr>
          <w:rFonts w:ascii="Times New Roman" w:hAnsi="Times New Roman" w:cs="Times New Roman"/>
        </w:rPr>
        <w:t xml:space="preserve">institutions, Sohn and </w:t>
      </w:r>
      <w:proofErr w:type="spellStart"/>
      <w:r w:rsidRPr="00700822">
        <w:rPr>
          <w:rFonts w:ascii="Times New Roman" w:hAnsi="Times New Roman" w:cs="Times New Roman"/>
        </w:rPr>
        <w:t>Tadisina</w:t>
      </w:r>
      <w:proofErr w:type="spellEnd"/>
      <w:r w:rsidRPr="00700822">
        <w:rPr>
          <w:rFonts w:ascii="Times New Roman" w:hAnsi="Times New Roman" w:cs="Times New Roman"/>
        </w:rPr>
        <w:t xml:space="preserve"> (2008) demonstrated that six dimensions, namely, trust,</w:t>
      </w:r>
      <w:r>
        <w:rPr>
          <w:rFonts w:ascii="Times New Roman" w:hAnsi="Times New Roman" w:cs="Times New Roman" w:hint="eastAsia"/>
        </w:rPr>
        <w:t xml:space="preserve"> </w:t>
      </w:r>
      <w:r w:rsidRPr="00700822">
        <w:rPr>
          <w:rFonts w:ascii="Times New Roman" w:hAnsi="Times New Roman" w:cs="Times New Roman"/>
        </w:rPr>
        <w:t>customized communications, ease of use, web site content and functionality, reliability</w:t>
      </w:r>
      <w:r>
        <w:rPr>
          <w:rFonts w:ascii="Times New Roman" w:hAnsi="Times New Roman" w:cs="Times New Roman" w:hint="eastAsia"/>
        </w:rPr>
        <w:t xml:space="preserve"> </w:t>
      </w:r>
      <w:r w:rsidRPr="00700822">
        <w:rPr>
          <w:rFonts w:ascii="Times New Roman" w:hAnsi="Times New Roman" w:cs="Times New Roman"/>
        </w:rPr>
        <w:t>and speed of delivery, may be used to measure overall perceived e-service quality.</w:t>
      </w:r>
    </w:p>
    <w:p w:rsidR="001530EC" w:rsidRPr="00700822" w:rsidRDefault="001530EC" w:rsidP="001530EC">
      <w:pPr>
        <w:widowControl/>
        <w:rPr>
          <w:rFonts w:ascii="Times New Roman" w:hAnsi="Times New Roman" w:cs="Times New Roman"/>
        </w:rPr>
      </w:pPr>
    </w:p>
    <w:p w:rsidR="001530EC" w:rsidRPr="00700822" w:rsidRDefault="001530EC" w:rsidP="001530EC">
      <w:pPr>
        <w:widowControl/>
        <w:jc w:val="both"/>
        <w:rPr>
          <w:rFonts w:ascii="Times New Roman" w:hAnsi="Times New Roman" w:cs="Times New Roman"/>
        </w:rPr>
      </w:pPr>
      <w:proofErr w:type="spellStart"/>
      <w:r w:rsidRPr="00700822">
        <w:rPr>
          <w:rFonts w:ascii="Times New Roman" w:hAnsi="Times New Roman" w:cs="Times New Roman"/>
        </w:rPr>
        <w:t>Ladhari</w:t>
      </w:r>
      <w:proofErr w:type="spellEnd"/>
      <w:r w:rsidRPr="00700822">
        <w:rPr>
          <w:rFonts w:ascii="Times New Roman" w:hAnsi="Times New Roman" w:cs="Times New Roman"/>
        </w:rPr>
        <w:t xml:space="preserve"> (2010) argued that there is lack of consensus about the nature and dimensions</w:t>
      </w:r>
      <w:r>
        <w:rPr>
          <w:rFonts w:ascii="Times New Roman" w:hAnsi="Times New Roman" w:cs="Times New Roman" w:hint="eastAsia"/>
        </w:rPr>
        <w:t xml:space="preserve"> </w:t>
      </w:r>
      <w:r w:rsidRPr="00700822">
        <w:rPr>
          <w:rFonts w:ascii="Times New Roman" w:hAnsi="Times New Roman" w:cs="Times New Roman"/>
        </w:rPr>
        <w:t>of e-service quality. The author suggested that assessing e-service quality should be</w:t>
      </w:r>
      <w:r>
        <w:rPr>
          <w:rFonts w:ascii="Times New Roman" w:hAnsi="Times New Roman" w:cs="Times New Roman" w:hint="eastAsia"/>
        </w:rPr>
        <w:t xml:space="preserve"> </w:t>
      </w:r>
      <w:r w:rsidRPr="00700822">
        <w:rPr>
          <w:rFonts w:ascii="Times New Roman" w:hAnsi="Times New Roman" w:cs="Times New Roman"/>
        </w:rPr>
        <w:t>contingent on the service industry and identified six dimensions that occurred</w:t>
      </w:r>
      <w:r>
        <w:rPr>
          <w:rFonts w:ascii="Times New Roman" w:hAnsi="Times New Roman" w:cs="Times New Roman" w:hint="eastAsia"/>
        </w:rPr>
        <w:t xml:space="preserve"> </w:t>
      </w:r>
      <w:r w:rsidRPr="00700822">
        <w:rPr>
          <w:rFonts w:ascii="Times New Roman" w:hAnsi="Times New Roman" w:cs="Times New Roman"/>
        </w:rPr>
        <w:t>consistently in the literature: reliability/fulfillment; responsiveness; ease of use/usability;</w:t>
      </w:r>
      <w:r>
        <w:rPr>
          <w:rFonts w:ascii="Times New Roman" w:hAnsi="Times New Roman" w:cs="Times New Roman" w:hint="eastAsia"/>
        </w:rPr>
        <w:t xml:space="preserve"> </w:t>
      </w:r>
      <w:r w:rsidRPr="00700822">
        <w:rPr>
          <w:rFonts w:ascii="Times New Roman" w:hAnsi="Times New Roman" w:cs="Times New Roman"/>
        </w:rPr>
        <w:t>privacy/security; web design; and information quality/content.</w:t>
      </w:r>
    </w:p>
    <w:p w:rsidR="001530EC" w:rsidRDefault="001530EC" w:rsidP="001530EC">
      <w:pPr>
        <w:widowControl/>
        <w:rPr>
          <w:rFonts w:ascii="Times New Roman" w:hAnsi="Times New Roman" w:cs="Times New Roman"/>
        </w:rPr>
      </w:pPr>
    </w:p>
    <w:p w:rsidR="001530EC" w:rsidRPr="00700822" w:rsidRDefault="001530EC" w:rsidP="001530EC">
      <w:pPr>
        <w:widowControl/>
        <w:jc w:val="both"/>
        <w:rPr>
          <w:rFonts w:ascii="Times New Roman" w:hAnsi="Times New Roman" w:cs="Times New Roman"/>
        </w:rPr>
      </w:pPr>
      <w:r w:rsidRPr="00700822">
        <w:rPr>
          <w:rFonts w:ascii="Times New Roman" w:hAnsi="Times New Roman" w:cs="Times New Roman"/>
        </w:rPr>
        <w:t>More recently, Ganguli and Roy (2011) proposed generic dimensions of service</w:t>
      </w:r>
      <w:r>
        <w:rPr>
          <w:rFonts w:ascii="Times New Roman" w:hAnsi="Times New Roman" w:cs="Times New Roman"/>
        </w:rPr>
        <w:t xml:space="preserve"> </w:t>
      </w:r>
      <w:r w:rsidRPr="00700822">
        <w:rPr>
          <w:rFonts w:ascii="Times New Roman" w:hAnsi="Times New Roman" w:cs="Times New Roman"/>
        </w:rPr>
        <w:t>quality for technology-based services. The authors demonstrated that four dimensions</w:t>
      </w:r>
      <w:r>
        <w:rPr>
          <w:rFonts w:ascii="Times New Roman" w:hAnsi="Times New Roman" w:cs="Times New Roman" w:hint="eastAsia"/>
        </w:rPr>
        <w:t xml:space="preserve"> </w:t>
      </w:r>
      <w:r w:rsidRPr="00700822">
        <w:rPr>
          <w:rFonts w:ascii="Times New Roman" w:hAnsi="Times New Roman" w:cs="Times New Roman"/>
        </w:rPr>
        <w:t>of e-service quality, namely, technology security and information quality, technology</w:t>
      </w:r>
      <w:r>
        <w:rPr>
          <w:rFonts w:ascii="Times New Roman" w:hAnsi="Times New Roman" w:cs="Times New Roman" w:hint="eastAsia"/>
        </w:rPr>
        <w:t xml:space="preserve"> </w:t>
      </w:r>
      <w:r w:rsidRPr="00700822">
        <w:rPr>
          <w:rFonts w:ascii="Times New Roman" w:hAnsi="Times New Roman" w:cs="Times New Roman"/>
        </w:rPr>
        <w:t>convenience, technology use ease, and reliability and customer service, impacted</w:t>
      </w:r>
      <w:r>
        <w:rPr>
          <w:rFonts w:ascii="Times New Roman" w:hAnsi="Times New Roman" w:cs="Times New Roman" w:hint="eastAsia"/>
        </w:rPr>
        <w:t xml:space="preserve"> </w:t>
      </w:r>
      <w:r w:rsidRPr="00700822">
        <w:rPr>
          <w:rFonts w:ascii="Times New Roman" w:hAnsi="Times New Roman" w:cs="Times New Roman"/>
        </w:rPr>
        <w:t xml:space="preserve">customer satisfaction and loyalty. Along a similar line, </w:t>
      </w:r>
      <w:proofErr w:type="spellStart"/>
      <w:r w:rsidRPr="00700822">
        <w:rPr>
          <w:rFonts w:ascii="Times New Roman" w:hAnsi="Times New Roman" w:cs="Times New Roman"/>
        </w:rPr>
        <w:t>Ladhari</w:t>
      </w:r>
      <w:proofErr w:type="spellEnd"/>
      <w:r w:rsidRPr="00700822">
        <w:rPr>
          <w:rFonts w:ascii="Times New Roman" w:hAnsi="Times New Roman" w:cs="Times New Roman"/>
        </w:rPr>
        <w:t xml:space="preserve"> and Leclerc (2013)</w:t>
      </w:r>
      <w:r>
        <w:rPr>
          <w:rFonts w:ascii="Times New Roman" w:hAnsi="Times New Roman" w:cs="Times New Roman" w:hint="eastAsia"/>
        </w:rPr>
        <w:t xml:space="preserve"> </w:t>
      </w:r>
      <w:r w:rsidRPr="00700822">
        <w:rPr>
          <w:rFonts w:ascii="Times New Roman" w:hAnsi="Times New Roman" w:cs="Times New Roman"/>
        </w:rPr>
        <w:t>relied on IS perspective to examine the gender differences in the relationship between</w:t>
      </w:r>
      <w:r>
        <w:rPr>
          <w:rFonts w:ascii="Times New Roman" w:hAnsi="Times New Roman" w:cs="Times New Roman" w:hint="eastAsia"/>
        </w:rPr>
        <w:t xml:space="preserve"> </w:t>
      </w:r>
      <w:r w:rsidRPr="00700822">
        <w:rPr>
          <w:rFonts w:ascii="Times New Roman" w:hAnsi="Times New Roman" w:cs="Times New Roman"/>
        </w:rPr>
        <w:t>e-service quality dimensions, e-satisfaction, e-trust and e-loyalty of click and brick</w:t>
      </w:r>
      <w:r>
        <w:rPr>
          <w:rFonts w:ascii="Times New Roman" w:hAnsi="Times New Roman" w:cs="Times New Roman" w:hint="eastAsia"/>
        </w:rPr>
        <w:t xml:space="preserve"> </w:t>
      </w:r>
      <w:r w:rsidRPr="00700822">
        <w:rPr>
          <w:rFonts w:ascii="Times New Roman" w:hAnsi="Times New Roman" w:cs="Times New Roman"/>
        </w:rPr>
        <w:t>financial services. The authors found that the four dimensions of e-service quality,</w:t>
      </w:r>
      <w:r>
        <w:rPr>
          <w:rFonts w:ascii="Times New Roman" w:hAnsi="Times New Roman" w:cs="Times New Roman"/>
        </w:rPr>
        <w:t xml:space="preserve"> </w:t>
      </w:r>
      <w:r w:rsidRPr="00700822">
        <w:rPr>
          <w:rFonts w:ascii="Times New Roman" w:hAnsi="Times New Roman" w:cs="Times New Roman"/>
        </w:rPr>
        <w:t>namely, efficiency, information quality, responsiveness, and web site design, influence</w:t>
      </w:r>
    </w:p>
    <w:p w:rsidR="001530EC" w:rsidRDefault="001530EC" w:rsidP="001530EC">
      <w:pPr>
        <w:widowControl/>
        <w:jc w:val="both"/>
        <w:rPr>
          <w:rFonts w:ascii="Times New Roman" w:hAnsi="Times New Roman" w:cs="Times New Roman"/>
        </w:rPr>
      </w:pPr>
      <w:r w:rsidRPr="00700822">
        <w:rPr>
          <w:rFonts w:ascii="Times New Roman" w:hAnsi="Times New Roman" w:cs="Times New Roman"/>
        </w:rPr>
        <w:t>the customer perception of satisfaction and loyalty.</w:t>
      </w:r>
    </w:p>
    <w:p w:rsidR="00C31DAD" w:rsidRPr="001530EC" w:rsidRDefault="00C31DAD" w:rsidP="00E52BD6">
      <w:pPr>
        <w:jc w:val="both"/>
        <w:rPr>
          <w:rFonts w:ascii="Times New Roman" w:hAnsi="Times New Roman" w:cs="Times New Roman"/>
        </w:rPr>
      </w:pPr>
    </w:p>
    <w:p w:rsidR="00C31DAD" w:rsidRDefault="00C31DAD" w:rsidP="00E52BD6">
      <w:pPr>
        <w:jc w:val="both"/>
        <w:rPr>
          <w:rFonts w:ascii="Times New Roman" w:hAnsi="Times New Roman" w:cs="Times New Roman"/>
        </w:rPr>
      </w:pPr>
    </w:p>
    <w:p w:rsidR="00C31DAD" w:rsidRPr="00331EDC" w:rsidRDefault="00C31DAD" w:rsidP="00E52BD6">
      <w:pPr>
        <w:jc w:val="both"/>
        <w:rPr>
          <w:rFonts w:ascii="Times New Roman" w:hAnsi="Times New Roman" w:cs="Times New Roman" w:hint="eastAsia"/>
        </w:rPr>
      </w:pPr>
    </w:p>
    <w:p w:rsidR="00706D18" w:rsidRDefault="00706D18" w:rsidP="00E52BD6">
      <w:pPr>
        <w:jc w:val="both"/>
        <w:rPr>
          <w:rFonts w:ascii="Times New Roman" w:hAnsi="Times New Roman" w:cs="Times New Roman"/>
          <w:i/>
          <w:iCs/>
          <w:u w:val="single"/>
        </w:rPr>
      </w:pPr>
      <w:r w:rsidRPr="00706D18">
        <w:rPr>
          <w:rFonts w:ascii="Times New Roman" w:hAnsi="Times New Roman" w:cs="Times New Roman" w:hint="eastAsia"/>
          <w:i/>
          <w:iCs/>
          <w:u w:val="single"/>
        </w:rPr>
        <w:t>M</w:t>
      </w:r>
      <w:r w:rsidRPr="00706D18">
        <w:rPr>
          <w:rFonts w:ascii="Times New Roman" w:hAnsi="Times New Roman" w:cs="Times New Roman"/>
          <w:i/>
          <w:iCs/>
          <w:u w:val="single"/>
        </w:rPr>
        <w:t>easurement</w:t>
      </w:r>
    </w:p>
    <w:p w:rsidR="00C31DAD" w:rsidRDefault="00C31DAD" w:rsidP="00E52BD6">
      <w:pPr>
        <w:jc w:val="both"/>
        <w:rPr>
          <w:rFonts w:ascii="Times New Roman" w:hAnsi="Times New Roman" w:cs="Times New Roman"/>
          <w:i/>
          <w:iCs/>
          <w:u w:val="single"/>
        </w:rPr>
      </w:pPr>
    </w:p>
    <w:p w:rsidR="00C31DAD" w:rsidRPr="00C31DAD" w:rsidRDefault="00C31DAD" w:rsidP="00C31DAD">
      <w:pPr>
        <w:jc w:val="both"/>
        <w:rPr>
          <w:rFonts w:ascii="Times New Roman" w:hAnsi="Times New Roman" w:cs="Times New Roman"/>
        </w:rPr>
      </w:pPr>
      <w:r w:rsidRPr="00C31DAD">
        <w:rPr>
          <w:rFonts w:ascii="Times New Roman" w:hAnsi="Times New Roman" w:cs="Times New Roman"/>
        </w:rPr>
        <w:t>Roy and Balaji (2015) argued that service delivered online is completely different from traditional mode.</w:t>
      </w:r>
    </w:p>
    <w:p w:rsidR="00C31DAD" w:rsidRPr="00C31DAD" w:rsidRDefault="00C31DAD" w:rsidP="00C31DAD">
      <w:pPr>
        <w:jc w:val="both"/>
        <w:rPr>
          <w:rFonts w:ascii="Times New Roman" w:hAnsi="Times New Roman" w:cs="Times New Roman"/>
        </w:rPr>
      </w:pPr>
    </w:p>
    <w:p w:rsidR="00C31DAD" w:rsidRPr="00C31DAD" w:rsidRDefault="00C31DAD" w:rsidP="00C31DAD">
      <w:pPr>
        <w:jc w:val="both"/>
        <w:rPr>
          <w:rFonts w:ascii="Times New Roman" w:hAnsi="Times New Roman" w:cs="Times New Roman"/>
        </w:rPr>
      </w:pPr>
      <w:r w:rsidRPr="00C31DAD">
        <w:rPr>
          <w:rFonts w:ascii="Times New Roman" w:hAnsi="Times New Roman" w:cs="Times New Roman"/>
        </w:rPr>
        <w:t>Although they probably overlap, the perceived quality of e-service can substantively vary from traditional one; e-service is short of interpersonal interaction and may suffer extended exposure in privacy issues and perceived risk for customers. (Bitner et al., 2000)</w:t>
      </w:r>
    </w:p>
    <w:p w:rsidR="00C31DAD" w:rsidRPr="00C31DAD" w:rsidRDefault="00C31DAD" w:rsidP="00C31DAD">
      <w:pPr>
        <w:jc w:val="both"/>
        <w:rPr>
          <w:rFonts w:ascii="Times New Roman" w:hAnsi="Times New Roman" w:cs="Times New Roman"/>
        </w:rPr>
      </w:pPr>
    </w:p>
    <w:p w:rsidR="00C31DAD" w:rsidRPr="00C31DAD" w:rsidRDefault="00C31DAD" w:rsidP="00C31DAD">
      <w:pPr>
        <w:jc w:val="both"/>
        <w:rPr>
          <w:rFonts w:ascii="Times New Roman" w:hAnsi="Times New Roman" w:cs="Times New Roman"/>
        </w:rPr>
      </w:pPr>
      <w:r w:rsidRPr="00C31DAD">
        <w:rPr>
          <w:rFonts w:ascii="Times New Roman" w:hAnsi="Times New Roman" w:cs="Times New Roman"/>
        </w:rPr>
        <w:t>Therefore, scales for measurement of quality of traditional service may not be fully adaptable to the domain of e-service quality. According to this background, a series of researcher had developed several conceptual frameworks regarding different elements of e-service quality to its outcomes.</w:t>
      </w:r>
    </w:p>
    <w:p w:rsidR="00C31DAD" w:rsidRDefault="00C31DAD" w:rsidP="00E52BD6">
      <w:pPr>
        <w:jc w:val="both"/>
        <w:rPr>
          <w:rFonts w:ascii="Times New Roman" w:hAnsi="Times New Roman" w:cs="Times New Roman" w:hint="eastAsia"/>
          <w:i/>
          <w:iCs/>
          <w:u w:val="single"/>
        </w:rPr>
      </w:pPr>
    </w:p>
    <w:p w:rsidR="00706D18" w:rsidRDefault="00706D18" w:rsidP="00E52BD6">
      <w:pPr>
        <w:jc w:val="both"/>
        <w:rPr>
          <w:rFonts w:ascii="Times New Roman" w:hAnsi="Times New Roman" w:cs="Times New Roman"/>
          <w:i/>
          <w:iCs/>
          <w:u w:val="single"/>
        </w:rPr>
      </w:pPr>
    </w:p>
    <w:p w:rsidR="00706D18" w:rsidRDefault="00706D18" w:rsidP="00706D18">
      <w:pPr>
        <w:jc w:val="both"/>
        <w:rPr>
          <w:rFonts w:ascii="Times New Roman" w:hAnsi="Times New Roman" w:cs="Times New Roman"/>
        </w:rPr>
      </w:pPr>
      <w:r w:rsidRPr="0028377B">
        <w:rPr>
          <w:rFonts w:ascii="Times New Roman" w:hAnsi="Times New Roman" w:cs="Times New Roman"/>
        </w:rPr>
        <w:t>Although assessing users’ expectations of service quality is difficult, many researchers</w:t>
      </w:r>
      <w:r>
        <w:rPr>
          <w:rFonts w:ascii="Times New Roman" w:hAnsi="Times New Roman" w:cs="Times New Roman" w:hint="eastAsia"/>
        </w:rPr>
        <w:t xml:space="preserve"> </w:t>
      </w:r>
      <w:r w:rsidRPr="0028377B">
        <w:rPr>
          <w:rFonts w:ascii="Times New Roman" w:hAnsi="Times New Roman" w:cs="Times New Roman"/>
        </w:rPr>
        <w:t>have made efforts to develop measurements for service quality.</w:t>
      </w:r>
    </w:p>
    <w:p w:rsidR="00706D18" w:rsidRDefault="00706D18" w:rsidP="00706D18">
      <w:pPr>
        <w:jc w:val="both"/>
        <w:rPr>
          <w:rFonts w:ascii="Times New Roman" w:hAnsi="Times New Roman" w:cs="Times New Roman"/>
        </w:rPr>
      </w:pPr>
    </w:p>
    <w:p w:rsidR="00FF070D" w:rsidRDefault="00706D18" w:rsidP="00706D18">
      <w:pPr>
        <w:jc w:val="both"/>
        <w:rPr>
          <w:rFonts w:ascii="Times New Roman" w:hAnsi="Times New Roman" w:cs="Times New Roman"/>
        </w:rPr>
      </w:pPr>
      <w:r w:rsidRPr="0028377B">
        <w:rPr>
          <w:rFonts w:ascii="Times New Roman" w:hAnsi="Times New Roman" w:cs="Times New Roman"/>
        </w:rPr>
        <w:t>Parasuraman et al. (1988)</w:t>
      </w:r>
      <w:r>
        <w:rPr>
          <w:rFonts w:ascii="Times New Roman" w:hAnsi="Times New Roman" w:cs="Times New Roman" w:hint="eastAsia"/>
        </w:rPr>
        <w:t xml:space="preserve"> </w:t>
      </w:r>
      <w:r w:rsidRPr="0028377B">
        <w:rPr>
          <w:rFonts w:ascii="Times New Roman" w:hAnsi="Times New Roman" w:cs="Times New Roman"/>
        </w:rPr>
        <w:t xml:space="preserve">have created SERVQUAL to measure service quality. </w:t>
      </w:r>
      <w:r w:rsidR="00FF070D">
        <w:rPr>
          <w:rFonts w:ascii="Times New Roman" w:hAnsi="Times New Roman" w:cs="Times New Roman"/>
        </w:rPr>
        <w:t>There are</w:t>
      </w:r>
      <w:r w:rsidRPr="0028377B">
        <w:rPr>
          <w:rFonts w:ascii="Times New Roman" w:hAnsi="Times New Roman" w:cs="Times New Roman"/>
        </w:rPr>
        <w:t xml:space="preserve"> five dimensions</w:t>
      </w:r>
      <w:r w:rsidR="00FF070D">
        <w:rPr>
          <w:rFonts w:ascii="Times New Roman" w:hAnsi="Times New Roman" w:cs="Times New Roman"/>
        </w:rPr>
        <w:t xml:space="preserve"> provided in service quality evaluation</w:t>
      </w:r>
      <w:r w:rsidRPr="0028377B">
        <w:rPr>
          <w:rFonts w:ascii="Times New Roman" w:hAnsi="Times New Roman" w:cs="Times New Roman"/>
        </w:rPr>
        <w:t xml:space="preserve">: </w:t>
      </w:r>
    </w:p>
    <w:p w:rsidR="00FF070D" w:rsidRDefault="00FF070D" w:rsidP="00706D18">
      <w:pPr>
        <w:jc w:val="both"/>
        <w:rPr>
          <w:rFonts w:ascii="Times New Roman" w:hAnsi="Times New Roman" w:cs="Times New Roman"/>
        </w:rPr>
      </w:pPr>
    </w:p>
    <w:p w:rsidR="00FF070D" w:rsidRPr="00FF070D" w:rsidRDefault="00FF070D" w:rsidP="00FF070D">
      <w:pPr>
        <w:jc w:val="both"/>
        <w:rPr>
          <w:rFonts w:ascii="Times New Roman" w:hAnsi="Times New Roman" w:cs="Times New Roman"/>
        </w:rPr>
      </w:pPr>
      <w:r w:rsidRPr="00FF070D">
        <w:rPr>
          <w:rFonts w:ascii="Times New Roman" w:hAnsi="Times New Roman" w:cs="Times New Roman"/>
        </w:rPr>
        <w:t>Tangibility - the appearance of equipment, personnel</w:t>
      </w:r>
      <w:r w:rsidR="00876462" w:rsidRPr="00876462">
        <w:t xml:space="preserve"> and </w:t>
      </w:r>
      <w:r w:rsidR="00876462" w:rsidRPr="00876462">
        <w:rPr>
          <w:rFonts w:ascii="Times New Roman" w:hAnsi="Times New Roman" w:cs="Times New Roman"/>
        </w:rPr>
        <w:t>physical facilities</w:t>
      </w:r>
      <w:r w:rsidRPr="00FF070D">
        <w:rPr>
          <w:rFonts w:ascii="Times New Roman" w:hAnsi="Times New Roman" w:cs="Times New Roman"/>
        </w:rPr>
        <w:t>;</w:t>
      </w:r>
    </w:p>
    <w:p w:rsidR="00FF070D" w:rsidRPr="00FF070D" w:rsidRDefault="00FF070D" w:rsidP="00FF070D">
      <w:pPr>
        <w:jc w:val="both"/>
        <w:rPr>
          <w:rFonts w:ascii="Times New Roman" w:hAnsi="Times New Roman" w:cs="Times New Roman"/>
        </w:rPr>
      </w:pPr>
      <w:r w:rsidRPr="00FF070D">
        <w:rPr>
          <w:rFonts w:ascii="Times New Roman" w:hAnsi="Times New Roman" w:cs="Times New Roman"/>
        </w:rPr>
        <w:t xml:space="preserve">Responsiveness - the willingness to </w:t>
      </w:r>
      <w:r w:rsidR="00876462">
        <w:rPr>
          <w:rFonts w:ascii="Times New Roman" w:hAnsi="Times New Roman" w:cs="Times New Roman"/>
        </w:rPr>
        <w:t>assist</w:t>
      </w:r>
      <w:r w:rsidRPr="00FF070D">
        <w:rPr>
          <w:rFonts w:ascii="Times New Roman" w:hAnsi="Times New Roman" w:cs="Times New Roman"/>
        </w:rPr>
        <w:t xml:space="preserve"> customers and provide prompt service;</w:t>
      </w:r>
    </w:p>
    <w:p w:rsidR="00FF070D" w:rsidRPr="00FF070D" w:rsidRDefault="00FF070D" w:rsidP="00FF070D">
      <w:pPr>
        <w:jc w:val="both"/>
        <w:rPr>
          <w:rFonts w:ascii="Times New Roman" w:hAnsi="Times New Roman" w:cs="Times New Roman"/>
        </w:rPr>
      </w:pPr>
      <w:r w:rsidRPr="00FF070D">
        <w:rPr>
          <w:rFonts w:ascii="Times New Roman" w:hAnsi="Times New Roman" w:cs="Times New Roman"/>
        </w:rPr>
        <w:t xml:space="preserve">Reliability – the ability to </w:t>
      </w:r>
      <w:r w:rsidR="00876462">
        <w:rPr>
          <w:rFonts w:ascii="Times New Roman" w:hAnsi="Times New Roman" w:cs="Times New Roman"/>
        </w:rPr>
        <w:t xml:space="preserve">fulfil </w:t>
      </w:r>
      <w:r w:rsidRPr="00FF070D">
        <w:rPr>
          <w:rFonts w:ascii="Times New Roman" w:hAnsi="Times New Roman" w:cs="Times New Roman"/>
        </w:rPr>
        <w:t xml:space="preserve">the </w:t>
      </w:r>
      <w:r w:rsidR="00876462">
        <w:rPr>
          <w:rFonts w:ascii="Times New Roman" w:hAnsi="Times New Roman" w:cs="Times New Roman"/>
        </w:rPr>
        <w:t>committed</w:t>
      </w:r>
      <w:r w:rsidRPr="00FF070D">
        <w:rPr>
          <w:rFonts w:ascii="Times New Roman" w:hAnsi="Times New Roman" w:cs="Times New Roman"/>
        </w:rPr>
        <w:t xml:space="preserve"> service dependably</w:t>
      </w:r>
      <w:r w:rsidR="00876462">
        <w:rPr>
          <w:rFonts w:ascii="Times New Roman" w:hAnsi="Times New Roman" w:cs="Times New Roman"/>
        </w:rPr>
        <w:t xml:space="preserve"> and </w:t>
      </w:r>
      <w:r w:rsidR="00876462" w:rsidRPr="00876462">
        <w:rPr>
          <w:rFonts w:ascii="Times New Roman" w:hAnsi="Times New Roman" w:cs="Times New Roman"/>
        </w:rPr>
        <w:t>accurately</w:t>
      </w:r>
      <w:r w:rsidRPr="00FF070D">
        <w:rPr>
          <w:rFonts w:ascii="Times New Roman" w:hAnsi="Times New Roman" w:cs="Times New Roman"/>
        </w:rPr>
        <w:t>;</w:t>
      </w:r>
    </w:p>
    <w:p w:rsidR="00FF070D" w:rsidRPr="00FF070D" w:rsidRDefault="00FF070D" w:rsidP="00FF070D">
      <w:pPr>
        <w:jc w:val="both"/>
        <w:rPr>
          <w:rFonts w:ascii="Times New Roman" w:hAnsi="Times New Roman" w:cs="Times New Roman"/>
        </w:rPr>
      </w:pPr>
      <w:r w:rsidRPr="00FF070D">
        <w:rPr>
          <w:rFonts w:ascii="Times New Roman" w:hAnsi="Times New Roman" w:cs="Times New Roman"/>
        </w:rPr>
        <w:t xml:space="preserve">Empathy – the level of </w:t>
      </w:r>
      <w:r w:rsidR="00876462">
        <w:rPr>
          <w:rFonts w:ascii="Times New Roman" w:hAnsi="Times New Roman" w:cs="Times New Roman"/>
        </w:rPr>
        <w:t>concern</w:t>
      </w:r>
      <w:r w:rsidRPr="00FF070D">
        <w:rPr>
          <w:rFonts w:ascii="Times New Roman" w:hAnsi="Times New Roman" w:cs="Times New Roman"/>
        </w:rPr>
        <w:t xml:space="preserve"> and individualized </w:t>
      </w:r>
      <w:r w:rsidR="00876462" w:rsidRPr="00876462">
        <w:rPr>
          <w:rFonts w:ascii="Times New Roman" w:hAnsi="Times New Roman" w:cs="Times New Roman"/>
        </w:rPr>
        <w:t>awareness</w:t>
      </w:r>
      <w:r w:rsidRPr="00FF070D">
        <w:rPr>
          <w:rFonts w:ascii="Times New Roman" w:hAnsi="Times New Roman" w:cs="Times New Roman"/>
        </w:rPr>
        <w:t xml:space="preserve"> the </w:t>
      </w:r>
      <w:r w:rsidR="00876462">
        <w:rPr>
          <w:rFonts w:ascii="Times New Roman" w:hAnsi="Times New Roman" w:cs="Times New Roman"/>
        </w:rPr>
        <w:t xml:space="preserve">service provider offers </w:t>
      </w:r>
      <w:r w:rsidRPr="00FF070D">
        <w:rPr>
          <w:rFonts w:ascii="Times New Roman" w:hAnsi="Times New Roman" w:cs="Times New Roman"/>
        </w:rPr>
        <w:t>to its customers; and</w:t>
      </w:r>
    </w:p>
    <w:p w:rsidR="00FF070D" w:rsidRDefault="00FF070D" w:rsidP="00FF070D">
      <w:pPr>
        <w:jc w:val="both"/>
        <w:rPr>
          <w:rFonts w:ascii="Times New Roman" w:hAnsi="Times New Roman" w:cs="Times New Roman"/>
        </w:rPr>
      </w:pPr>
      <w:r w:rsidRPr="00FF070D">
        <w:rPr>
          <w:rFonts w:ascii="Times New Roman" w:hAnsi="Times New Roman" w:cs="Times New Roman"/>
        </w:rPr>
        <w:t xml:space="preserve">Assurance – the knowledge and </w:t>
      </w:r>
      <w:r w:rsidR="00876462" w:rsidRPr="00876462">
        <w:rPr>
          <w:rFonts w:ascii="Times New Roman" w:hAnsi="Times New Roman" w:cs="Times New Roman"/>
        </w:rPr>
        <w:t xml:space="preserve">politeness </w:t>
      </w:r>
      <w:r w:rsidRPr="00FF070D">
        <w:rPr>
          <w:rFonts w:ascii="Times New Roman" w:hAnsi="Times New Roman" w:cs="Times New Roman"/>
        </w:rPr>
        <w:t xml:space="preserve">of employees and their </w:t>
      </w:r>
      <w:r w:rsidR="00876462">
        <w:rPr>
          <w:rFonts w:ascii="Times New Roman" w:hAnsi="Times New Roman" w:cs="Times New Roman"/>
        </w:rPr>
        <w:t>capacty</w:t>
      </w:r>
      <w:r w:rsidRPr="00FF070D">
        <w:rPr>
          <w:rFonts w:ascii="Times New Roman" w:hAnsi="Times New Roman" w:cs="Times New Roman"/>
        </w:rPr>
        <w:t xml:space="preserve"> to </w:t>
      </w:r>
      <w:r w:rsidR="00876462" w:rsidRPr="00876462">
        <w:rPr>
          <w:rFonts w:ascii="Times New Roman" w:hAnsi="Times New Roman" w:cs="Times New Roman"/>
        </w:rPr>
        <w:t>arouse</w:t>
      </w:r>
      <w:r w:rsidRPr="00FF070D">
        <w:rPr>
          <w:rFonts w:ascii="Times New Roman" w:hAnsi="Times New Roman" w:cs="Times New Roman"/>
        </w:rPr>
        <w:t xml:space="preserve"> confidence</w:t>
      </w:r>
      <w:r w:rsidR="00876462">
        <w:rPr>
          <w:rFonts w:ascii="Times New Roman" w:hAnsi="Times New Roman" w:cs="Times New Roman"/>
        </w:rPr>
        <w:t xml:space="preserve"> and trust</w:t>
      </w:r>
    </w:p>
    <w:p w:rsidR="00FF070D" w:rsidRDefault="00FF070D" w:rsidP="00706D18">
      <w:pPr>
        <w:jc w:val="both"/>
        <w:rPr>
          <w:rFonts w:ascii="Times New Roman" w:hAnsi="Times New Roman" w:cs="Times New Roman"/>
        </w:rPr>
      </w:pPr>
    </w:p>
    <w:p w:rsidR="00706D18" w:rsidRDefault="00706D18" w:rsidP="00706D18">
      <w:pPr>
        <w:jc w:val="both"/>
        <w:rPr>
          <w:rFonts w:ascii="Times New Roman" w:hAnsi="Times New Roman" w:cs="Times New Roman" w:hint="eastAsia"/>
        </w:rPr>
      </w:pPr>
    </w:p>
    <w:p w:rsidR="00706D18" w:rsidRDefault="00706D18" w:rsidP="00706D18">
      <w:pPr>
        <w:jc w:val="both"/>
        <w:rPr>
          <w:rFonts w:ascii="Times New Roman" w:hAnsi="Times New Roman" w:cs="Times New Roman"/>
        </w:rPr>
      </w:pPr>
      <w:r w:rsidRPr="0028377B">
        <w:rPr>
          <w:rFonts w:ascii="Times New Roman" w:hAnsi="Times New Roman" w:cs="Times New Roman"/>
        </w:rPr>
        <w:t>As a matter of fact, “the appropriateness of using SERVQUAL for measuring</w:t>
      </w:r>
      <w:r>
        <w:rPr>
          <w:rFonts w:ascii="Times New Roman" w:hAnsi="Times New Roman" w:cs="Times New Roman" w:hint="eastAsia"/>
        </w:rPr>
        <w:t xml:space="preserve"> </w:t>
      </w:r>
      <w:r w:rsidRPr="0028377B">
        <w:rPr>
          <w:rFonts w:ascii="Times New Roman" w:hAnsi="Times New Roman" w:cs="Times New Roman"/>
        </w:rPr>
        <w:t>service quality for a wide range of services has been debated since the model was first</w:t>
      </w:r>
      <w:r>
        <w:rPr>
          <w:rFonts w:ascii="Times New Roman" w:hAnsi="Times New Roman" w:cs="Times New Roman"/>
        </w:rPr>
        <w:t xml:space="preserve"> </w:t>
      </w:r>
      <w:r w:rsidRPr="0028377B">
        <w:rPr>
          <w:rFonts w:ascii="Times New Roman" w:hAnsi="Times New Roman" w:cs="Times New Roman"/>
        </w:rPr>
        <w:t>presented” (Hughey et al., 2003, p.33): some studies argued that the dimensional structure of</w:t>
      </w:r>
      <w:r>
        <w:rPr>
          <w:rFonts w:ascii="Times New Roman" w:hAnsi="Times New Roman" w:cs="Times New Roman" w:hint="eastAsia"/>
        </w:rPr>
        <w:t xml:space="preserve"> </w:t>
      </w:r>
      <w:r w:rsidRPr="0028377B">
        <w:rPr>
          <w:rFonts w:ascii="Times New Roman" w:hAnsi="Times New Roman" w:cs="Times New Roman"/>
        </w:rPr>
        <w:t>SERVQUAL was not confirmed when applying SERVQUAL on the service quality (Badri et</w:t>
      </w:r>
      <w:r>
        <w:rPr>
          <w:rFonts w:ascii="Times New Roman" w:hAnsi="Times New Roman" w:cs="Times New Roman" w:hint="eastAsia"/>
        </w:rPr>
        <w:t xml:space="preserve"> </w:t>
      </w:r>
      <w:r w:rsidRPr="0028377B">
        <w:rPr>
          <w:rFonts w:ascii="Times New Roman" w:hAnsi="Times New Roman" w:cs="Times New Roman"/>
        </w:rPr>
        <w:t xml:space="preserve">al., 2005; </w:t>
      </w:r>
      <w:proofErr w:type="spellStart"/>
      <w:r w:rsidRPr="0028377B">
        <w:rPr>
          <w:rFonts w:ascii="Times New Roman" w:hAnsi="Times New Roman" w:cs="Times New Roman"/>
        </w:rPr>
        <w:t>Llosa</w:t>
      </w:r>
      <w:proofErr w:type="spellEnd"/>
      <w:r w:rsidRPr="0028377B">
        <w:rPr>
          <w:rFonts w:ascii="Times New Roman" w:hAnsi="Times New Roman" w:cs="Times New Roman"/>
        </w:rPr>
        <w:t xml:space="preserve"> et al., 1998), while others found that SERVQUAL remains a valid tool for</w:t>
      </w:r>
      <w:r>
        <w:rPr>
          <w:rFonts w:ascii="Times New Roman" w:hAnsi="Times New Roman" w:cs="Times New Roman" w:hint="eastAsia"/>
        </w:rPr>
        <w:t xml:space="preserve"> </w:t>
      </w:r>
      <w:r w:rsidRPr="0028377B">
        <w:rPr>
          <w:rFonts w:ascii="Times New Roman" w:hAnsi="Times New Roman" w:cs="Times New Roman"/>
        </w:rPr>
        <w:t>service-quality research (</w:t>
      </w:r>
      <w:proofErr w:type="spellStart"/>
      <w:r w:rsidRPr="0028377B">
        <w:rPr>
          <w:rFonts w:ascii="Times New Roman" w:hAnsi="Times New Roman" w:cs="Times New Roman"/>
        </w:rPr>
        <w:t>Ladhari</w:t>
      </w:r>
      <w:proofErr w:type="spellEnd"/>
      <w:r w:rsidRPr="0028377B">
        <w:rPr>
          <w:rFonts w:ascii="Times New Roman" w:hAnsi="Times New Roman" w:cs="Times New Roman"/>
        </w:rPr>
        <w:t>, 2009). Prior studies have used the SERVQUAL to measure</w:t>
      </w:r>
      <w:r>
        <w:rPr>
          <w:rFonts w:ascii="Times New Roman" w:hAnsi="Times New Roman" w:cs="Times New Roman" w:hint="eastAsia"/>
        </w:rPr>
        <w:t xml:space="preserve"> </w:t>
      </w:r>
      <w:r w:rsidRPr="0028377B">
        <w:rPr>
          <w:rFonts w:ascii="Times New Roman" w:hAnsi="Times New Roman" w:cs="Times New Roman"/>
        </w:rPr>
        <w:t xml:space="preserve">Web site quality (Cao et al., 2005; </w:t>
      </w:r>
      <w:proofErr w:type="spellStart"/>
      <w:r w:rsidRPr="0028377B">
        <w:rPr>
          <w:rFonts w:ascii="Times New Roman" w:hAnsi="Times New Roman" w:cs="Times New Roman"/>
        </w:rPr>
        <w:t>Iwaarden</w:t>
      </w:r>
      <w:proofErr w:type="spellEnd"/>
      <w:r w:rsidRPr="0028377B">
        <w:rPr>
          <w:rFonts w:ascii="Times New Roman" w:hAnsi="Times New Roman" w:cs="Times New Roman"/>
        </w:rPr>
        <w:t xml:space="preserve"> et al., 2003) have adapted the measures from</w:t>
      </w:r>
      <w:r>
        <w:rPr>
          <w:rFonts w:ascii="Times New Roman" w:hAnsi="Times New Roman" w:cs="Times New Roman" w:hint="eastAsia"/>
        </w:rPr>
        <w:t xml:space="preserve"> </w:t>
      </w:r>
      <w:r w:rsidRPr="0028377B">
        <w:rPr>
          <w:rFonts w:ascii="Times New Roman" w:hAnsi="Times New Roman" w:cs="Times New Roman"/>
        </w:rPr>
        <w:t xml:space="preserve">SERVQUAL, such as SERVQUAL plus (Gorla, 2011), or </w:t>
      </w:r>
      <w:r w:rsidRPr="0028377B">
        <w:rPr>
          <w:rFonts w:ascii="Times New Roman" w:hAnsi="Times New Roman" w:cs="Times New Roman"/>
        </w:rPr>
        <w:lastRenderedPageBreak/>
        <w:t>have modified SERVQUAL (Horn</w:t>
      </w:r>
      <w:r>
        <w:rPr>
          <w:rFonts w:ascii="Times New Roman" w:hAnsi="Times New Roman" w:cs="Times New Roman" w:hint="eastAsia"/>
        </w:rPr>
        <w:t xml:space="preserve"> </w:t>
      </w:r>
      <w:r w:rsidRPr="0028377B">
        <w:rPr>
          <w:rFonts w:ascii="Times New Roman" w:hAnsi="Times New Roman" w:cs="Times New Roman"/>
        </w:rPr>
        <w:t xml:space="preserve">et al., 2005), etc.; the present study uses adapted measures based on </w:t>
      </w:r>
      <w:proofErr w:type="spellStart"/>
      <w:r w:rsidRPr="0028377B">
        <w:rPr>
          <w:rFonts w:ascii="Times New Roman" w:hAnsi="Times New Roman" w:cs="Times New Roman"/>
        </w:rPr>
        <w:t>Ahn</w:t>
      </w:r>
      <w:proofErr w:type="spellEnd"/>
      <w:r w:rsidRPr="0028377B">
        <w:rPr>
          <w:rFonts w:ascii="Times New Roman" w:hAnsi="Times New Roman" w:cs="Times New Roman"/>
        </w:rPr>
        <w:t xml:space="preserve"> et al. (2004) to</w:t>
      </w:r>
      <w:r>
        <w:rPr>
          <w:rFonts w:ascii="Times New Roman" w:hAnsi="Times New Roman" w:cs="Times New Roman" w:hint="eastAsia"/>
        </w:rPr>
        <w:t xml:space="preserve"> </w:t>
      </w:r>
      <w:r w:rsidRPr="0028377B">
        <w:rPr>
          <w:rFonts w:ascii="Times New Roman" w:hAnsi="Times New Roman" w:cs="Times New Roman"/>
        </w:rPr>
        <w:t>measure service quality.</w:t>
      </w:r>
    </w:p>
    <w:p w:rsidR="00706D18" w:rsidRPr="00706D18" w:rsidRDefault="00706D18" w:rsidP="00E52BD6">
      <w:pPr>
        <w:jc w:val="both"/>
        <w:rPr>
          <w:rFonts w:ascii="Times New Roman" w:hAnsi="Times New Roman" w:cs="Times New Roman" w:hint="eastAsia"/>
          <w:i/>
          <w:iCs/>
          <w:u w:val="single"/>
        </w:rPr>
      </w:pPr>
    </w:p>
    <w:p w:rsidR="00706D18" w:rsidRDefault="00E52BD6" w:rsidP="00E52BD6">
      <w:pPr>
        <w:jc w:val="both"/>
        <w:rPr>
          <w:rFonts w:ascii="Times New Roman" w:hAnsi="Times New Roman" w:cs="Times New Roman"/>
        </w:rPr>
      </w:pPr>
      <w:r w:rsidRPr="00E52BD6">
        <w:rPr>
          <w:rFonts w:ascii="Times New Roman" w:hAnsi="Times New Roman" w:cs="Times New Roman"/>
        </w:rPr>
        <w:t>Some authors use SERVQUAL model for measuring the</w:t>
      </w:r>
      <w:r>
        <w:rPr>
          <w:rFonts w:ascii="Times New Roman" w:hAnsi="Times New Roman" w:cs="Times New Roman" w:hint="eastAsia"/>
        </w:rPr>
        <w:t xml:space="preserve"> </w:t>
      </w:r>
      <w:r w:rsidRPr="00E52BD6">
        <w:rPr>
          <w:rFonts w:ascii="Times New Roman" w:hAnsi="Times New Roman" w:cs="Times New Roman"/>
        </w:rPr>
        <w:t>quality of e-service (</w:t>
      </w:r>
      <w:proofErr w:type="spellStart"/>
      <w:r w:rsidRPr="00E52BD6">
        <w:rPr>
          <w:rFonts w:ascii="Times New Roman" w:hAnsi="Times New Roman" w:cs="Times New Roman"/>
        </w:rPr>
        <w:t>Negash</w:t>
      </w:r>
      <w:proofErr w:type="spellEnd"/>
      <w:r w:rsidRPr="00E52BD6">
        <w:rPr>
          <w:rFonts w:ascii="Times New Roman" w:hAnsi="Times New Roman" w:cs="Times New Roman"/>
        </w:rPr>
        <w:t xml:space="preserve">, Ryan, and </w:t>
      </w:r>
      <w:proofErr w:type="spellStart"/>
      <w:r w:rsidRPr="00E52BD6">
        <w:rPr>
          <w:rFonts w:ascii="Times New Roman" w:hAnsi="Times New Roman" w:cs="Times New Roman"/>
        </w:rPr>
        <w:t>Igbaria</w:t>
      </w:r>
      <w:proofErr w:type="spellEnd"/>
      <w:r w:rsidRPr="00E52BD6">
        <w:rPr>
          <w:rFonts w:ascii="Times New Roman" w:hAnsi="Times New Roman" w:cs="Times New Roman"/>
        </w:rPr>
        <w:t>, 2003). However, traditional theories about service</w:t>
      </w:r>
      <w:r>
        <w:rPr>
          <w:rFonts w:ascii="Times New Roman" w:hAnsi="Times New Roman" w:cs="Times New Roman" w:hint="eastAsia"/>
        </w:rPr>
        <w:t xml:space="preserve"> </w:t>
      </w:r>
      <w:r w:rsidRPr="00E52BD6">
        <w:rPr>
          <w:rFonts w:ascii="Times New Roman" w:hAnsi="Times New Roman" w:cs="Times New Roman"/>
        </w:rPr>
        <w:t>quality cannot be directly applied to e-service quality because there is no face-to-face interaction in the</w:t>
      </w:r>
      <w:r>
        <w:rPr>
          <w:rFonts w:ascii="Times New Roman" w:hAnsi="Times New Roman" w:cs="Times New Roman" w:hint="eastAsia"/>
        </w:rPr>
        <w:t xml:space="preserve"> </w:t>
      </w:r>
      <w:r w:rsidRPr="00E52BD6">
        <w:rPr>
          <w:rFonts w:ascii="Times New Roman" w:hAnsi="Times New Roman" w:cs="Times New Roman"/>
        </w:rPr>
        <w:t xml:space="preserve">on-line context. </w:t>
      </w:r>
    </w:p>
    <w:p w:rsidR="00706D18" w:rsidRDefault="00706D18" w:rsidP="00E52BD6">
      <w:pPr>
        <w:jc w:val="both"/>
        <w:rPr>
          <w:rFonts w:ascii="Times New Roman" w:hAnsi="Times New Roman" w:cs="Times New Roman"/>
        </w:rPr>
      </w:pPr>
    </w:p>
    <w:p w:rsidR="00706D18" w:rsidRDefault="00E52BD6" w:rsidP="00E52BD6">
      <w:pPr>
        <w:jc w:val="both"/>
        <w:rPr>
          <w:rFonts w:ascii="Times New Roman" w:hAnsi="Times New Roman" w:cs="Times New Roman"/>
        </w:rPr>
      </w:pPr>
      <w:r w:rsidRPr="00E52BD6">
        <w:rPr>
          <w:rFonts w:ascii="Times New Roman" w:hAnsi="Times New Roman" w:cs="Times New Roman"/>
        </w:rPr>
        <w:t>The e-service quality theory has been developed in some depth after the pioneering</w:t>
      </w:r>
      <w:r>
        <w:rPr>
          <w:rFonts w:ascii="Times New Roman" w:hAnsi="Times New Roman" w:cs="Times New Roman" w:hint="eastAsia"/>
        </w:rPr>
        <w:t xml:space="preserve"> </w:t>
      </w:r>
      <w:r w:rsidRPr="00E52BD6">
        <w:rPr>
          <w:rFonts w:ascii="Times New Roman" w:hAnsi="Times New Roman" w:cs="Times New Roman"/>
        </w:rPr>
        <w:t xml:space="preserve">work of Zeithaml (2002). </w:t>
      </w:r>
    </w:p>
    <w:p w:rsidR="00706D18" w:rsidRDefault="00706D18" w:rsidP="00E52BD6">
      <w:pPr>
        <w:jc w:val="both"/>
        <w:rPr>
          <w:rFonts w:ascii="Times New Roman" w:hAnsi="Times New Roman" w:cs="Times New Roman"/>
        </w:rPr>
      </w:pPr>
    </w:p>
    <w:p w:rsidR="00706D18" w:rsidRDefault="00E52BD6" w:rsidP="00E52BD6">
      <w:pPr>
        <w:jc w:val="both"/>
        <w:rPr>
          <w:rFonts w:ascii="Times New Roman" w:hAnsi="Times New Roman" w:cs="Times New Roman"/>
        </w:rPr>
      </w:pPr>
      <w:proofErr w:type="spellStart"/>
      <w:r w:rsidRPr="00E52BD6">
        <w:rPr>
          <w:rFonts w:ascii="Times New Roman" w:hAnsi="Times New Roman" w:cs="Times New Roman"/>
        </w:rPr>
        <w:t>Blut</w:t>
      </w:r>
      <w:proofErr w:type="spellEnd"/>
      <w:r w:rsidRPr="00E52BD6">
        <w:rPr>
          <w:rFonts w:ascii="Times New Roman" w:hAnsi="Times New Roman" w:cs="Times New Roman"/>
        </w:rPr>
        <w:t xml:space="preserve"> et al. (2015) test the e-service quality measures empirically using </w:t>
      </w:r>
      <w:r>
        <w:rPr>
          <w:rFonts w:ascii="Times New Roman" w:hAnsi="Times New Roman" w:cs="Times New Roman"/>
        </w:rPr>
        <w:t>metanalytic</w:t>
      </w:r>
      <w:r>
        <w:rPr>
          <w:rFonts w:ascii="Times New Roman" w:hAnsi="Times New Roman" w:cs="Times New Roman" w:hint="eastAsia"/>
        </w:rPr>
        <w:t xml:space="preserve"> </w:t>
      </w:r>
      <w:r w:rsidRPr="00E52BD6">
        <w:rPr>
          <w:rFonts w:ascii="Times New Roman" w:hAnsi="Times New Roman" w:cs="Times New Roman"/>
        </w:rPr>
        <w:t>techniques, and the results indicate that e-service quality has four underlying dimensions</w:t>
      </w:r>
      <w:r>
        <w:rPr>
          <w:rFonts w:ascii="Times New Roman" w:hAnsi="Times New Roman" w:cs="Times New Roman" w:hint="eastAsia"/>
        </w:rPr>
        <w:t xml:space="preserve"> </w:t>
      </w:r>
      <w:r w:rsidRPr="00E52BD6">
        <w:rPr>
          <w:rFonts w:ascii="Times New Roman" w:hAnsi="Times New Roman" w:cs="Times New Roman"/>
        </w:rPr>
        <w:t>(website design, fulfilment, customer service, and security/privacy).</w:t>
      </w:r>
    </w:p>
    <w:p w:rsidR="00706D18" w:rsidRDefault="00706D18" w:rsidP="00E52BD6">
      <w:pPr>
        <w:jc w:val="both"/>
        <w:rPr>
          <w:rFonts w:ascii="Times New Roman" w:hAnsi="Times New Roman" w:cs="Times New Roman"/>
        </w:rPr>
      </w:pPr>
    </w:p>
    <w:p w:rsidR="00E52BD6" w:rsidRDefault="00E52BD6" w:rsidP="00E52BD6">
      <w:pPr>
        <w:jc w:val="both"/>
        <w:rPr>
          <w:rFonts w:ascii="Times New Roman" w:hAnsi="Times New Roman" w:cs="Times New Roman"/>
        </w:rPr>
      </w:pPr>
      <w:r w:rsidRPr="00E52BD6">
        <w:rPr>
          <w:rFonts w:ascii="Times New Roman" w:hAnsi="Times New Roman" w:cs="Times New Roman"/>
        </w:rPr>
        <w:t>However, this model has been</w:t>
      </w:r>
      <w:r>
        <w:rPr>
          <w:rFonts w:ascii="Times New Roman" w:hAnsi="Times New Roman" w:cs="Times New Roman" w:hint="eastAsia"/>
        </w:rPr>
        <w:t xml:space="preserve"> </w:t>
      </w:r>
      <w:r w:rsidRPr="00E52BD6">
        <w:rPr>
          <w:rFonts w:ascii="Times New Roman" w:hAnsi="Times New Roman" w:cs="Times New Roman"/>
        </w:rPr>
        <w:t>developed from some SERVQUAL literatures. In reviewing the methods and evaluation studies on</w:t>
      </w:r>
      <w:r>
        <w:rPr>
          <w:rFonts w:ascii="Times New Roman" w:hAnsi="Times New Roman" w:cs="Times New Roman" w:hint="eastAsia"/>
        </w:rPr>
        <w:t xml:space="preserve"> </w:t>
      </w:r>
      <w:r w:rsidRPr="00E52BD6">
        <w:rPr>
          <w:rFonts w:ascii="Times New Roman" w:hAnsi="Times New Roman" w:cs="Times New Roman"/>
        </w:rPr>
        <w:t>e-service quality, this study develops a comprehensive framework of e-service quality measurement</w:t>
      </w:r>
      <w:r>
        <w:rPr>
          <w:rFonts w:ascii="Times New Roman" w:hAnsi="Times New Roman" w:cs="Times New Roman"/>
        </w:rPr>
        <w:t xml:space="preserve"> </w:t>
      </w:r>
      <w:r w:rsidRPr="00E52BD6">
        <w:rPr>
          <w:rFonts w:ascii="Times New Roman" w:hAnsi="Times New Roman" w:cs="Times New Roman"/>
        </w:rPr>
        <w:t>which includes five dimensions (functionality, aesthetics, privacy, reliability and recovery).</w:t>
      </w:r>
    </w:p>
    <w:p w:rsidR="00E52BD6" w:rsidRDefault="00E52BD6" w:rsidP="00D017C1">
      <w:pPr>
        <w:jc w:val="both"/>
        <w:rPr>
          <w:rFonts w:ascii="Times New Roman" w:hAnsi="Times New Roman" w:cs="Times New Roman"/>
        </w:rPr>
      </w:pPr>
    </w:p>
    <w:p w:rsidR="00706D18" w:rsidRDefault="00E52BD6" w:rsidP="00E52BD6">
      <w:pPr>
        <w:jc w:val="both"/>
        <w:rPr>
          <w:rFonts w:ascii="Times New Roman" w:hAnsi="Times New Roman" w:cs="Times New Roman"/>
        </w:rPr>
      </w:pPr>
      <w:r w:rsidRPr="00E52BD6">
        <w:rPr>
          <w:rFonts w:ascii="Times New Roman" w:hAnsi="Times New Roman" w:cs="Times New Roman"/>
        </w:rPr>
        <w:t xml:space="preserve">According to Barrera and </w:t>
      </w:r>
      <w:proofErr w:type="spellStart"/>
      <w:r w:rsidRPr="00E52BD6">
        <w:rPr>
          <w:rFonts w:ascii="Times New Roman" w:hAnsi="Times New Roman" w:cs="Times New Roman"/>
        </w:rPr>
        <w:t>Carrión</w:t>
      </w:r>
      <w:proofErr w:type="spellEnd"/>
      <w:r w:rsidRPr="00E52BD6">
        <w:rPr>
          <w:rFonts w:ascii="Times New Roman" w:hAnsi="Times New Roman" w:cs="Times New Roman"/>
        </w:rPr>
        <w:t xml:space="preserve"> (2014), functionality refers to the correct technical functioning</w:t>
      </w:r>
      <w:r>
        <w:rPr>
          <w:rFonts w:ascii="Times New Roman" w:hAnsi="Times New Roman" w:cs="Times New Roman" w:hint="eastAsia"/>
        </w:rPr>
        <w:t xml:space="preserve"> </w:t>
      </w:r>
      <w:r w:rsidRPr="00E52BD6">
        <w:rPr>
          <w:rFonts w:ascii="Times New Roman" w:hAnsi="Times New Roman" w:cs="Times New Roman"/>
        </w:rPr>
        <w:t xml:space="preserve">of the website. </w:t>
      </w:r>
    </w:p>
    <w:p w:rsidR="00706D18" w:rsidRDefault="00706D18" w:rsidP="00E52BD6">
      <w:pPr>
        <w:jc w:val="both"/>
        <w:rPr>
          <w:rFonts w:ascii="Times New Roman" w:hAnsi="Times New Roman" w:cs="Times New Roman"/>
        </w:rPr>
      </w:pPr>
    </w:p>
    <w:p w:rsidR="00E52BD6" w:rsidRPr="00E52BD6" w:rsidRDefault="00E52BD6" w:rsidP="00E52BD6">
      <w:pPr>
        <w:jc w:val="both"/>
        <w:rPr>
          <w:rFonts w:ascii="Times New Roman" w:hAnsi="Times New Roman" w:cs="Times New Roman"/>
        </w:rPr>
      </w:pPr>
      <w:r w:rsidRPr="00E52BD6">
        <w:rPr>
          <w:rFonts w:ascii="Times New Roman" w:hAnsi="Times New Roman" w:cs="Times New Roman"/>
        </w:rPr>
        <w:t>Fu Tsang, Lai and Law (2010) discover that functionality is the most important</w:t>
      </w:r>
      <w:r>
        <w:rPr>
          <w:rFonts w:ascii="Times New Roman" w:hAnsi="Times New Roman" w:cs="Times New Roman" w:hint="eastAsia"/>
        </w:rPr>
        <w:t xml:space="preserve"> </w:t>
      </w:r>
      <w:r w:rsidRPr="00E52BD6">
        <w:rPr>
          <w:rFonts w:ascii="Times New Roman" w:hAnsi="Times New Roman" w:cs="Times New Roman"/>
        </w:rPr>
        <w:t>dimension in increasing customer satisfaction in the travel online context.</w:t>
      </w:r>
    </w:p>
    <w:p w:rsidR="00E52BD6" w:rsidRDefault="00E52BD6" w:rsidP="00E52BD6">
      <w:pPr>
        <w:jc w:val="both"/>
        <w:rPr>
          <w:rFonts w:ascii="Times New Roman" w:hAnsi="Times New Roman" w:cs="Times New Roman"/>
        </w:rPr>
      </w:pPr>
    </w:p>
    <w:p w:rsidR="00706D18" w:rsidRDefault="00E52BD6" w:rsidP="00E52BD6">
      <w:pPr>
        <w:jc w:val="both"/>
        <w:rPr>
          <w:rFonts w:ascii="Times New Roman" w:hAnsi="Times New Roman" w:cs="Times New Roman"/>
        </w:rPr>
      </w:pPr>
      <w:r w:rsidRPr="00E52BD6">
        <w:rPr>
          <w:rFonts w:ascii="Times New Roman" w:hAnsi="Times New Roman" w:cs="Times New Roman"/>
        </w:rPr>
        <w:t>Aesthetics refers to the richness of the representation of the website’s environment, linked to</w:t>
      </w:r>
      <w:r>
        <w:rPr>
          <w:rFonts w:ascii="Times New Roman" w:hAnsi="Times New Roman" w:cs="Times New Roman" w:hint="eastAsia"/>
        </w:rPr>
        <w:t xml:space="preserve"> </w:t>
      </w:r>
      <w:r w:rsidRPr="00E52BD6">
        <w:rPr>
          <w:rFonts w:ascii="Times New Roman" w:hAnsi="Times New Roman" w:cs="Times New Roman"/>
        </w:rPr>
        <w:t>its formal characteristics, such as graphics, colors, images, animated sequences, etc. (</w:t>
      </w:r>
      <w:proofErr w:type="spellStart"/>
      <w:r w:rsidRPr="00E52BD6">
        <w:rPr>
          <w:rFonts w:ascii="Times New Roman" w:hAnsi="Times New Roman" w:cs="Times New Roman"/>
        </w:rPr>
        <w:t>Steuer</w:t>
      </w:r>
      <w:proofErr w:type="spellEnd"/>
      <w:r w:rsidRPr="00E52BD6">
        <w:rPr>
          <w:rFonts w:ascii="Times New Roman" w:hAnsi="Times New Roman" w:cs="Times New Roman"/>
        </w:rPr>
        <w:t>, 1992)</w:t>
      </w:r>
      <w:r w:rsidR="00706D18">
        <w:rPr>
          <w:rFonts w:ascii="Times New Roman" w:hAnsi="Times New Roman" w:cs="Times New Roman"/>
        </w:rPr>
        <w:t xml:space="preserve"> </w:t>
      </w:r>
      <w:r w:rsidRPr="00E52BD6">
        <w:rPr>
          <w:rFonts w:ascii="Times New Roman" w:hAnsi="Times New Roman" w:cs="Times New Roman"/>
        </w:rPr>
        <w:t>These elements contribute to the look, feel, and atmosphere of the website (</w:t>
      </w:r>
      <w:proofErr w:type="spellStart"/>
      <w:r w:rsidRPr="00E52BD6">
        <w:rPr>
          <w:rFonts w:ascii="Times New Roman" w:hAnsi="Times New Roman" w:cs="Times New Roman"/>
        </w:rPr>
        <w:t>Yoo</w:t>
      </w:r>
      <w:proofErr w:type="spellEnd"/>
      <w:r w:rsidRPr="00E52BD6">
        <w:rPr>
          <w:rFonts w:ascii="Times New Roman" w:hAnsi="Times New Roman" w:cs="Times New Roman"/>
        </w:rPr>
        <w:t xml:space="preserve"> and </w:t>
      </w:r>
      <w:proofErr w:type="spellStart"/>
      <w:r w:rsidRPr="00E52BD6">
        <w:rPr>
          <w:rFonts w:ascii="Times New Roman" w:hAnsi="Times New Roman" w:cs="Times New Roman"/>
        </w:rPr>
        <w:t>Donthu</w:t>
      </w:r>
      <w:proofErr w:type="spellEnd"/>
      <w:r w:rsidRPr="00E52BD6">
        <w:rPr>
          <w:rFonts w:ascii="Times New Roman" w:hAnsi="Times New Roman" w:cs="Times New Roman"/>
        </w:rPr>
        <w:t>, 2001).</w:t>
      </w:r>
      <w:r>
        <w:rPr>
          <w:rFonts w:ascii="Times New Roman" w:hAnsi="Times New Roman" w:cs="Times New Roman" w:hint="eastAsia"/>
        </w:rPr>
        <w:t xml:space="preserve"> </w:t>
      </w:r>
    </w:p>
    <w:p w:rsidR="00706D18" w:rsidRDefault="00706D18" w:rsidP="00E52BD6">
      <w:pPr>
        <w:jc w:val="both"/>
        <w:rPr>
          <w:rFonts w:ascii="Times New Roman" w:hAnsi="Times New Roman" w:cs="Times New Roman"/>
        </w:rPr>
      </w:pPr>
    </w:p>
    <w:p w:rsidR="00706D18" w:rsidRDefault="00E52BD6" w:rsidP="00E52BD6">
      <w:pPr>
        <w:jc w:val="both"/>
        <w:rPr>
          <w:rFonts w:ascii="Times New Roman" w:hAnsi="Times New Roman" w:cs="Times New Roman"/>
        </w:rPr>
      </w:pPr>
      <w:r w:rsidRPr="00E52BD6">
        <w:rPr>
          <w:rFonts w:ascii="Times New Roman" w:hAnsi="Times New Roman" w:cs="Times New Roman"/>
        </w:rPr>
        <w:t>Reliability refers to the ability of online sellers to keep their promises, to fulfill the terms of</w:t>
      </w:r>
      <w:r>
        <w:rPr>
          <w:rFonts w:ascii="Times New Roman" w:hAnsi="Times New Roman" w:cs="Times New Roman" w:hint="eastAsia"/>
        </w:rPr>
        <w:t xml:space="preserve"> </w:t>
      </w:r>
      <w:r w:rsidRPr="00E52BD6">
        <w:rPr>
          <w:rFonts w:ascii="Times New Roman" w:hAnsi="Times New Roman" w:cs="Times New Roman"/>
        </w:rPr>
        <w:t>the exchange, and to the accuracy of the service delivered by the company, deliver the product as</w:t>
      </w:r>
      <w:r>
        <w:rPr>
          <w:rFonts w:ascii="Times New Roman" w:hAnsi="Times New Roman" w:cs="Times New Roman" w:hint="eastAsia"/>
        </w:rPr>
        <w:t xml:space="preserve"> </w:t>
      </w:r>
      <w:r w:rsidRPr="00E52BD6">
        <w:rPr>
          <w:rFonts w:ascii="Times New Roman" w:hAnsi="Times New Roman" w:cs="Times New Roman"/>
        </w:rPr>
        <w:t xml:space="preserve">ordered while meeting service requirements and respecting the delivery time (Cristobal </w:t>
      </w:r>
      <w:proofErr w:type="spellStart"/>
      <w:r w:rsidRPr="00E52BD6">
        <w:rPr>
          <w:rFonts w:ascii="Times New Roman" w:hAnsi="Times New Roman" w:cs="Times New Roman"/>
        </w:rPr>
        <w:t>Flavián</w:t>
      </w:r>
      <w:proofErr w:type="spellEnd"/>
      <w:r w:rsidRPr="00E52BD6">
        <w:rPr>
          <w:rFonts w:ascii="Times New Roman" w:hAnsi="Times New Roman" w:cs="Times New Roman"/>
        </w:rPr>
        <w:t xml:space="preserve"> and</w:t>
      </w:r>
      <w:r>
        <w:rPr>
          <w:rFonts w:ascii="Times New Roman" w:hAnsi="Times New Roman" w:cs="Times New Roman" w:hint="eastAsia"/>
        </w:rPr>
        <w:t xml:space="preserve"> </w:t>
      </w:r>
      <w:proofErr w:type="spellStart"/>
      <w:r w:rsidRPr="00E52BD6">
        <w:rPr>
          <w:rFonts w:ascii="Times New Roman" w:hAnsi="Times New Roman" w:cs="Times New Roman"/>
        </w:rPr>
        <w:t>Guinaliu</w:t>
      </w:r>
      <w:proofErr w:type="spellEnd"/>
      <w:r w:rsidRPr="00E52BD6">
        <w:rPr>
          <w:rFonts w:ascii="Times New Roman" w:hAnsi="Times New Roman" w:cs="Times New Roman"/>
        </w:rPr>
        <w:t>, 2007).</w:t>
      </w:r>
    </w:p>
    <w:p w:rsidR="00706D18" w:rsidRDefault="00706D18" w:rsidP="00E52BD6">
      <w:pPr>
        <w:jc w:val="both"/>
        <w:rPr>
          <w:rFonts w:ascii="Times New Roman" w:hAnsi="Times New Roman" w:cs="Times New Roman"/>
        </w:rPr>
      </w:pPr>
    </w:p>
    <w:p w:rsidR="00E52BD6" w:rsidRDefault="00E52BD6" w:rsidP="00E52BD6">
      <w:pPr>
        <w:jc w:val="both"/>
        <w:rPr>
          <w:rFonts w:ascii="Times New Roman" w:hAnsi="Times New Roman" w:cs="Times New Roman"/>
        </w:rPr>
      </w:pPr>
      <w:r w:rsidRPr="00E52BD6">
        <w:rPr>
          <w:rFonts w:ascii="Times New Roman" w:hAnsi="Times New Roman" w:cs="Times New Roman"/>
        </w:rPr>
        <w:t xml:space="preserve">According to </w:t>
      </w:r>
      <w:proofErr w:type="spellStart"/>
      <w:r w:rsidRPr="00E52BD6">
        <w:rPr>
          <w:rFonts w:ascii="Times New Roman" w:hAnsi="Times New Roman" w:cs="Times New Roman"/>
        </w:rPr>
        <w:t>Wolfinbarger</w:t>
      </w:r>
      <w:proofErr w:type="spellEnd"/>
      <w:r w:rsidRPr="00E52BD6">
        <w:rPr>
          <w:rFonts w:ascii="Times New Roman" w:hAnsi="Times New Roman" w:cs="Times New Roman"/>
        </w:rPr>
        <w:t xml:space="preserve"> and Gilly (2003), the reliability has been empirically</w:t>
      </w:r>
      <w:r>
        <w:rPr>
          <w:rFonts w:ascii="Times New Roman" w:hAnsi="Times New Roman" w:cs="Times New Roman" w:hint="eastAsia"/>
        </w:rPr>
        <w:t xml:space="preserve"> </w:t>
      </w:r>
      <w:r w:rsidRPr="00E52BD6">
        <w:rPr>
          <w:rFonts w:ascii="Times New Roman" w:hAnsi="Times New Roman" w:cs="Times New Roman"/>
        </w:rPr>
        <w:t>shown to have a strong impact on customer satisfaction and quality.</w:t>
      </w:r>
    </w:p>
    <w:p w:rsidR="00E52BD6" w:rsidRDefault="00E52BD6" w:rsidP="00E52BD6">
      <w:pPr>
        <w:jc w:val="both"/>
        <w:rPr>
          <w:rFonts w:ascii="Times New Roman" w:hAnsi="Times New Roman" w:cs="Times New Roman"/>
        </w:rPr>
      </w:pPr>
    </w:p>
    <w:p w:rsidR="00706D18" w:rsidRDefault="00E52BD6" w:rsidP="00E52BD6">
      <w:pPr>
        <w:jc w:val="both"/>
        <w:rPr>
          <w:rFonts w:ascii="Times New Roman" w:hAnsi="Times New Roman" w:cs="Times New Roman"/>
        </w:rPr>
      </w:pPr>
      <w:r w:rsidRPr="00E52BD6">
        <w:rPr>
          <w:rFonts w:ascii="Times New Roman" w:hAnsi="Times New Roman" w:cs="Times New Roman"/>
        </w:rPr>
        <w:t>Privacy refers to the degree to which the customer believes that the site is safe from intrusion and</w:t>
      </w:r>
      <w:r>
        <w:rPr>
          <w:rFonts w:ascii="Times New Roman" w:hAnsi="Times New Roman" w:cs="Times New Roman" w:hint="eastAsia"/>
        </w:rPr>
        <w:t xml:space="preserve"> </w:t>
      </w:r>
      <w:r w:rsidRPr="00E52BD6">
        <w:rPr>
          <w:rFonts w:ascii="Times New Roman" w:hAnsi="Times New Roman" w:cs="Times New Roman"/>
        </w:rPr>
        <w:t xml:space="preserve">personal information is protected (Parasuraman et al., 2005). </w:t>
      </w:r>
    </w:p>
    <w:p w:rsidR="00706D18" w:rsidRDefault="00706D18" w:rsidP="00E52BD6">
      <w:pPr>
        <w:jc w:val="both"/>
        <w:rPr>
          <w:rFonts w:ascii="Times New Roman" w:hAnsi="Times New Roman" w:cs="Times New Roman"/>
        </w:rPr>
      </w:pPr>
    </w:p>
    <w:p w:rsidR="00706D18" w:rsidRDefault="00E52BD6" w:rsidP="00E52BD6">
      <w:pPr>
        <w:jc w:val="both"/>
        <w:rPr>
          <w:rFonts w:ascii="Times New Roman" w:hAnsi="Times New Roman" w:cs="Times New Roman"/>
        </w:rPr>
      </w:pPr>
      <w:r w:rsidRPr="00E52BD6">
        <w:rPr>
          <w:rFonts w:ascii="Times New Roman" w:hAnsi="Times New Roman" w:cs="Times New Roman"/>
        </w:rPr>
        <w:t>Privacy is one of the most significant</w:t>
      </w:r>
      <w:r>
        <w:rPr>
          <w:rFonts w:ascii="Times New Roman" w:hAnsi="Times New Roman" w:cs="Times New Roman" w:hint="eastAsia"/>
        </w:rPr>
        <w:t xml:space="preserve"> </w:t>
      </w:r>
      <w:r w:rsidRPr="00E52BD6">
        <w:rPr>
          <w:rFonts w:ascii="Times New Roman" w:hAnsi="Times New Roman" w:cs="Times New Roman"/>
        </w:rPr>
        <w:t>dimensions in increasing customer satisfaction (</w:t>
      </w:r>
      <w:proofErr w:type="spellStart"/>
      <w:r w:rsidRPr="00E52BD6">
        <w:rPr>
          <w:rFonts w:ascii="Times New Roman" w:hAnsi="Times New Roman" w:cs="Times New Roman"/>
        </w:rPr>
        <w:t>Janda</w:t>
      </w:r>
      <w:proofErr w:type="spellEnd"/>
      <w:r w:rsidRPr="00E52BD6">
        <w:rPr>
          <w:rFonts w:ascii="Times New Roman" w:hAnsi="Times New Roman" w:cs="Times New Roman"/>
        </w:rPr>
        <w:t xml:space="preserve"> </w:t>
      </w:r>
      <w:proofErr w:type="spellStart"/>
      <w:r w:rsidRPr="00E52BD6">
        <w:rPr>
          <w:rFonts w:ascii="Times New Roman" w:hAnsi="Times New Roman" w:cs="Times New Roman"/>
        </w:rPr>
        <w:t>Trocchia</w:t>
      </w:r>
      <w:proofErr w:type="spellEnd"/>
      <w:r w:rsidRPr="00E52BD6">
        <w:rPr>
          <w:rFonts w:ascii="Times New Roman" w:hAnsi="Times New Roman" w:cs="Times New Roman"/>
        </w:rPr>
        <w:t xml:space="preserve"> and </w:t>
      </w:r>
      <w:proofErr w:type="spellStart"/>
      <w:r w:rsidRPr="00E52BD6">
        <w:rPr>
          <w:rFonts w:ascii="Times New Roman" w:hAnsi="Times New Roman" w:cs="Times New Roman"/>
        </w:rPr>
        <w:t>Gwinner</w:t>
      </w:r>
      <w:proofErr w:type="spellEnd"/>
      <w:r w:rsidRPr="00E52BD6">
        <w:rPr>
          <w:rFonts w:ascii="Times New Roman" w:hAnsi="Times New Roman" w:cs="Times New Roman"/>
        </w:rPr>
        <w:t>, 2002).</w:t>
      </w:r>
    </w:p>
    <w:p w:rsidR="00E52BD6" w:rsidRPr="00E52BD6" w:rsidRDefault="00E52BD6" w:rsidP="00E52BD6">
      <w:pPr>
        <w:jc w:val="both"/>
        <w:rPr>
          <w:rFonts w:ascii="Times New Roman" w:hAnsi="Times New Roman" w:cs="Times New Roman"/>
        </w:rPr>
      </w:pPr>
      <w:r w:rsidRPr="00E52BD6">
        <w:rPr>
          <w:rFonts w:ascii="Times New Roman" w:hAnsi="Times New Roman" w:cs="Times New Roman"/>
        </w:rPr>
        <w:t>The privacy of</w:t>
      </w:r>
      <w:r>
        <w:rPr>
          <w:rFonts w:ascii="Times New Roman" w:hAnsi="Times New Roman" w:cs="Times New Roman" w:hint="eastAsia"/>
        </w:rPr>
        <w:t xml:space="preserve"> </w:t>
      </w:r>
      <w:r w:rsidRPr="00E52BD6">
        <w:rPr>
          <w:rFonts w:ascii="Times New Roman" w:hAnsi="Times New Roman" w:cs="Times New Roman"/>
        </w:rPr>
        <w:t>e-service should ensure the security of payment and the customer’s personal information.</w:t>
      </w:r>
    </w:p>
    <w:p w:rsidR="00706D18" w:rsidRDefault="00706D18" w:rsidP="00E52BD6">
      <w:pPr>
        <w:jc w:val="both"/>
        <w:rPr>
          <w:rFonts w:ascii="Times New Roman" w:hAnsi="Times New Roman" w:cs="Times New Roman"/>
        </w:rPr>
      </w:pPr>
    </w:p>
    <w:p w:rsidR="00E52BD6" w:rsidRDefault="00E52BD6" w:rsidP="00E52BD6">
      <w:pPr>
        <w:jc w:val="both"/>
        <w:rPr>
          <w:rFonts w:ascii="Times New Roman" w:hAnsi="Times New Roman" w:cs="Times New Roman"/>
        </w:rPr>
      </w:pPr>
      <w:r w:rsidRPr="00E52BD6">
        <w:rPr>
          <w:rFonts w:ascii="Times New Roman" w:hAnsi="Times New Roman" w:cs="Times New Roman"/>
        </w:rPr>
        <w:t>Recovery refers to the customer’s capacity to communicate with the organization and how any</w:t>
      </w:r>
      <w:r>
        <w:rPr>
          <w:rFonts w:ascii="Times New Roman" w:hAnsi="Times New Roman" w:cs="Times New Roman" w:hint="eastAsia"/>
        </w:rPr>
        <w:t xml:space="preserve"> </w:t>
      </w:r>
      <w:r w:rsidRPr="00E52BD6">
        <w:rPr>
          <w:rFonts w:ascii="Times New Roman" w:hAnsi="Times New Roman" w:cs="Times New Roman"/>
        </w:rPr>
        <w:t xml:space="preserve">problem or doubt that may arise is solved (Barrera and </w:t>
      </w:r>
      <w:proofErr w:type="spellStart"/>
      <w:r w:rsidRPr="00E52BD6">
        <w:rPr>
          <w:rFonts w:ascii="Times New Roman" w:hAnsi="Times New Roman" w:cs="Times New Roman"/>
        </w:rPr>
        <w:t>Carrión</w:t>
      </w:r>
      <w:proofErr w:type="spellEnd"/>
      <w:r w:rsidRPr="00E52BD6">
        <w:rPr>
          <w:rFonts w:ascii="Times New Roman" w:hAnsi="Times New Roman" w:cs="Times New Roman"/>
        </w:rPr>
        <w:t>, 2014). There is no doubt that errors</w:t>
      </w:r>
      <w:r>
        <w:rPr>
          <w:rFonts w:ascii="Times New Roman" w:hAnsi="Times New Roman" w:cs="Times New Roman" w:hint="eastAsia"/>
        </w:rPr>
        <w:t xml:space="preserve"> </w:t>
      </w:r>
      <w:r w:rsidRPr="00E52BD6">
        <w:rPr>
          <w:rFonts w:ascii="Times New Roman" w:hAnsi="Times New Roman" w:cs="Times New Roman"/>
        </w:rPr>
        <w:t>in the e-service provision will cause the loss of customers and a widely negative word of mouth.</w:t>
      </w:r>
    </w:p>
    <w:p w:rsidR="00E52BD6" w:rsidRDefault="00E52BD6" w:rsidP="00D017C1">
      <w:pPr>
        <w:jc w:val="both"/>
        <w:rPr>
          <w:rFonts w:ascii="Times New Roman" w:hAnsi="Times New Roman" w:cs="Times New Roman"/>
        </w:rPr>
      </w:pPr>
    </w:p>
    <w:p w:rsidR="00E52BD6" w:rsidRDefault="00E52BD6" w:rsidP="00D017C1">
      <w:pPr>
        <w:jc w:val="both"/>
        <w:rPr>
          <w:rFonts w:ascii="Times New Roman" w:hAnsi="Times New Roman" w:cs="Times New Roman"/>
        </w:rPr>
      </w:pPr>
    </w:p>
    <w:p w:rsidR="00E52BD6" w:rsidRDefault="00E52BD6" w:rsidP="00D017C1">
      <w:pPr>
        <w:jc w:val="both"/>
        <w:rPr>
          <w:rFonts w:ascii="Times New Roman" w:hAnsi="Times New Roman" w:cs="Times New Roman"/>
        </w:rPr>
      </w:pPr>
    </w:p>
    <w:p w:rsidR="00E52BD6" w:rsidRDefault="00E52BD6" w:rsidP="00D017C1">
      <w:pPr>
        <w:jc w:val="both"/>
        <w:rPr>
          <w:rFonts w:ascii="Times New Roman" w:hAnsi="Times New Roman" w:cs="Times New Roman"/>
        </w:rPr>
      </w:pPr>
    </w:p>
    <w:p w:rsidR="00E52BD6" w:rsidRDefault="00E52BD6" w:rsidP="00D017C1">
      <w:pPr>
        <w:jc w:val="both"/>
        <w:rPr>
          <w:rFonts w:ascii="Times New Roman" w:hAnsi="Times New Roman" w:cs="Times New Roman"/>
        </w:rPr>
      </w:pPr>
    </w:p>
    <w:p w:rsidR="00E52BD6" w:rsidRDefault="00E52BD6" w:rsidP="00D017C1">
      <w:pPr>
        <w:jc w:val="both"/>
        <w:rPr>
          <w:rFonts w:ascii="Times New Roman" w:hAnsi="Times New Roman" w:cs="Times New Roman"/>
        </w:rPr>
      </w:pPr>
    </w:p>
    <w:p w:rsidR="00361AFC" w:rsidRDefault="00361AFC" w:rsidP="00D017C1">
      <w:pPr>
        <w:jc w:val="both"/>
        <w:rPr>
          <w:rFonts w:ascii="Times New Roman" w:hAnsi="Times New Roman" w:cs="Times New Roman"/>
        </w:rPr>
      </w:pPr>
    </w:p>
    <w:p w:rsidR="0028377B" w:rsidRDefault="0028377B">
      <w:pPr>
        <w:widowControl/>
        <w:rPr>
          <w:rFonts w:ascii="Times New Roman" w:hAnsi="Times New Roman" w:cs="Times New Roman"/>
        </w:rPr>
      </w:pPr>
      <w:r>
        <w:rPr>
          <w:rFonts w:ascii="Times New Roman" w:hAnsi="Times New Roman" w:cs="Times New Roman"/>
        </w:rPr>
        <w:br w:type="page"/>
      </w:r>
    </w:p>
    <w:p w:rsidR="0028377B" w:rsidRPr="0028377B" w:rsidRDefault="0028377B" w:rsidP="0028377B">
      <w:pPr>
        <w:jc w:val="both"/>
        <w:rPr>
          <w:rFonts w:ascii="Times New Roman" w:hAnsi="Times New Roman" w:cs="Times New Roman"/>
        </w:rPr>
      </w:pPr>
      <w:r w:rsidRPr="0028377B">
        <w:rPr>
          <w:rFonts w:ascii="Times New Roman" w:hAnsi="Times New Roman" w:cs="Times New Roman"/>
        </w:rPr>
        <w:lastRenderedPageBreak/>
        <w:t>Service quality in internet banking</w:t>
      </w:r>
    </w:p>
    <w:p w:rsidR="00361AFC" w:rsidRDefault="0028377B" w:rsidP="0028377B">
      <w:pPr>
        <w:jc w:val="both"/>
        <w:rPr>
          <w:rFonts w:ascii="Times New Roman" w:hAnsi="Times New Roman" w:cs="Times New Roman"/>
        </w:rPr>
      </w:pPr>
      <w:r w:rsidRPr="0028377B">
        <w:rPr>
          <w:rFonts w:ascii="Times New Roman" w:hAnsi="Times New Roman" w:cs="Times New Roman"/>
        </w:rPr>
        <w:t>Internet banking is becoming increasingly popular, and competing banks have limited</w:t>
      </w:r>
      <w:r>
        <w:rPr>
          <w:rFonts w:ascii="Times New Roman" w:hAnsi="Times New Roman" w:cs="Times New Roman" w:hint="eastAsia"/>
        </w:rPr>
        <w:t xml:space="preserve"> </w:t>
      </w:r>
      <w:r w:rsidRPr="0028377B">
        <w:rPr>
          <w:rFonts w:ascii="Times New Roman" w:hAnsi="Times New Roman" w:cs="Times New Roman"/>
        </w:rPr>
        <w:t>avenues to exploit in terms of establishing a differentiation (</w:t>
      </w:r>
      <w:proofErr w:type="spellStart"/>
      <w:r w:rsidRPr="0028377B">
        <w:rPr>
          <w:rFonts w:ascii="Times New Roman" w:hAnsi="Times New Roman" w:cs="Times New Roman"/>
        </w:rPr>
        <w:t>Jayawardhena</w:t>
      </w:r>
      <w:proofErr w:type="spellEnd"/>
      <w:r w:rsidRPr="0028377B">
        <w:rPr>
          <w:rFonts w:ascii="Times New Roman" w:hAnsi="Times New Roman" w:cs="Times New Roman"/>
        </w:rPr>
        <w:t xml:space="preserve"> and Foley,</w:t>
      </w:r>
      <w:r>
        <w:rPr>
          <w:rFonts w:ascii="Times New Roman" w:hAnsi="Times New Roman" w:cs="Times New Roman" w:hint="eastAsia"/>
        </w:rPr>
        <w:t xml:space="preserve"> </w:t>
      </w:r>
      <w:r w:rsidRPr="0028377B">
        <w:rPr>
          <w:rFonts w:ascii="Times New Roman" w:hAnsi="Times New Roman" w:cs="Times New Roman"/>
        </w:rPr>
        <w:t>2000). Delivering a superior quality of service as compared to that of competitors offers an</w:t>
      </w:r>
      <w:r>
        <w:rPr>
          <w:rFonts w:ascii="Times New Roman" w:hAnsi="Times New Roman" w:cs="Times New Roman" w:hint="eastAsia"/>
        </w:rPr>
        <w:t xml:space="preserve"> </w:t>
      </w:r>
      <w:r w:rsidRPr="0028377B">
        <w:rPr>
          <w:rFonts w:ascii="Times New Roman" w:hAnsi="Times New Roman" w:cs="Times New Roman"/>
        </w:rPr>
        <w:t>opportunity to banks to achieve competitive differentiation (Ranganathan and</w:t>
      </w:r>
      <w:r>
        <w:rPr>
          <w:rFonts w:ascii="Times New Roman" w:hAnsi="Times New Roman" w:cs="Times New Roman" w:hint="eastAsia"/>
        </w:rPr>
        <w:t xml:space="preserve"> </w:t>
      </w:r>
      <w:r w:rsidRPr="0028377B">
        <w:rPr>
          <w:rFonts w:ascii="Times New Roman" w:hAnsi="Times New Roman" w:cs="Times New Roman"/>
        </w:rPr>
        <w:t>Ganapathy, 2002). Given the lack of geographical or other physical constraints</w:t>
      </w:r>
      <w:r>
        <w:rPr>
          <w:rFonts w:ascii="Times New Roman" w:hAnsi="Times New Roman" w:cs="Times New Roman" w:hint="eastAsia"/>
        </w:rPr>
        <w:t xml:space="preserve"> </w:t>
      </w:r>
      <w:r w:rsidRPr="0028377B">
        <w:rPr>
          <w:rFonts w:ascii="Times New Roman" w:hAnsi="Times New Roman" w:cs="Times New Roman"/>
        </w:rPr>
        <w:t>associated with internet banking, attracting, and retaining customers may be largely</w:t>
      </w:r>
      <w:r>
        <w:rPr>
          <w:rFonts w:ascii="Times New Roman" w:hAnsi="Times New Roman" w:cs="Times New Roman" w:hint="eastAsia"/>
        </w:rPr>
        <w:t xml:space="preserve"> </w:t>
      </w:r>
      <w:r w:rsidRPr="0028377B">
        <w:rPr>
          <w:rFonts w:ascii="Times New Roman" w:hAnsi="Times New Roman" w:cs="Times New Roman"/>
        </w:rPr>
        <w:t>determined by the quality of service delivered (Liao and Cheung, 2002). Improvements in</w:t>
      </w:r>
      <w:r>
        <w:rPr>
          <w:rFonts w:ascii="Times New Roman" w:hAnsi="Times New Roman" w:cs="Times New Roman" w:hint="eastAsia"/>
        </w:rPr>
        <w:t xml:space="preserve"> </w:t>
      </w:r>
      <w:r w:rsidRPr="0028377B">
        <w:rPr>
          <w:rFonts w:ascii="Times New Roman" w:hAnsi="Times New Roman" w:cs="Times New Roman"/>
        </w:rPr>
        <w:t>the quality of service delivered can only be made if it can be measured in the first place.</w:t>
      </w:r>
      <w:r>
        <w:rPr>
          <w:rFonts w:ascii="Times New Roman" w:hAnsi="Times New Roman" w:cs="Times New Roman" w:hint="eastAsia"/>
        </w:rPr>
        <w:t xml:space="preserve"> </w:t>
      </w:r>
      <w:r w:rsidRPr="0028377B">
        <w:rPr>
          <w:rFonts w:ascii="Times New Roman" w:hAnsi="Times New Roman" w:cs="Times New Roman"/>
        </w:rPr>
        <w:t>The fact that effective measurement of service quality can be very useful in the allocation</w:t>
      </w:r>
      <w:r>
        <w:rPr>
          <w:rFonts w:ascii="Times New Roman" w:hAnsi="Times New Roman" w:cs="Times New Roman" w:hint="eastAsia"/>
        </w:rPr>
        <w:t xml:space="preserve"> </w:t>
      </w:r>
      <w:r w:rsidRPr="0028377B">
        <w:rPr>
          <w:rFonts w:ascii="Times New Roman" w:hAnsi="Times New Roman" w:cs="Times New Roman"/>
        </w:rPr>
        <w:t>of resources and in the segmentation of customers is well documented (Parasuraman et al.,</w:t>
      </w:r>
      <w:r>
        <w:rPr>
          <w:rFonts w:ascii="Times New Roman" w:hAnsi="Times New Roman" w:cs="Times New Roman" w:hint="eastAsia"/>
        </w:rPr>
        <w:t xml:space="preserve"> </w:t>
      </w:r>
      <w:r w:rsidRPr="0028377B">
        <w:rPr>
          <w:rFonts w:ascii="Times New Roman" w:hAnsi="Times New Roman" w:cs="Times New Roman"/>
        </w:rPr>
        <w:t>1988). All these reasons combined have led to service quality measurement in internet</w:t>
      </w:r>
      <w:r>
        <w:rPr>
          <w:rFonts w:ascii="Times New Roman" w:hAnsi="Times New Roman" w:cs="Times New Roman"/>
        </w:rPr>
        <w:t xml:space="preserve"> </w:t>
      </w:r>
      <w:r w:rsidRPr="0028377B">
        <w:rPr>
          <w:rFonts w:ascii="Times New Roman" w:hAnsi="Times New Roman" w:cs="Times New Roman"/>
        </w:rPr>
        <w:t>banking becoming an area of growing interest to researchers and managers.</w:t>
      </w:r>
    </w:p>
    <w:p w:rsidR="0028377B" w:rsidRDefault="0028377B" w:rsidP="0028377B">
      <w:pPr>
        <w:jc w:val="both"/>
        <w:rPr>
          <w:rFonts w:ascii="Times New Roman" w:hAnsi="Times New Roman" w:cs="Times New Roman"/>
        </w:rPr>
      </w:pPr>
    </w:p>
    <w:p w:rsidR="0028377B" w:rsidRDefault="0028377B" w:rsidP="0028377B">
      <w:pPr>
        <w:jc w:val="both"/>
        <w:rPr>
          <w:rFonts w:ascii="Times New Roman" w:hAnsi="Times New Roman" w:cs="Times New Roman" w:hint="eastAsia"/>
        </w:rPr>
      </w:pPr>
    </w:p>
    <w:p w:rsidR="00361AFC" w:rsidRDefault="00361AFC">
      <w:pPr>
        <w:widowControl/>
        <w:rPr>
          <w:rFonts w:ascii="Times New Roman" w:hAnsi="Times New Roman" w:cs="Times New Roman"/>
        </w:rPr>
      </w:pPr>
      <w:r>
        <w:rPr>
          <w:rFonts w:ascii="Times New Roman" w:hAnsi="Times New Roman" w:cs="Times New Roman"/>
        </w:rPr>
        <w:br w:type="page"/>
      </w:r>
    </w:p>
    <w:p w:rsidR="00D017C1" w:rsidRDefault="00D017C1" w:rsidP="00D017C1">
      <w:pPr>
        <w:jc w:val="both"/>
        <w:rPr>
          <w:rFonts w:ascii="Times New Roman" w:hAnsi="Times New Roman" w:cs="Times New Roman"/>
        </w:rPr>
      </w:pPr>
      <w:r w:rsidRPr="00D017C1">
        <w:rPr>
          <w:rFonts w:ascii="Times New Roman" w:hAnsi="Times New Roman" w:cs="Times New Roman"/>
        </w:rPr>
        <w:lastRenderedPageBreak/>
        <w:t>2.1 Literature Review –Development of measurement scale of e-SQ</w:t>
      </w:r>
    </w:p>
    <w:p w:rsidR="00D017C1" w:rsidRDefault="00D017C1" w:rsidP="00D017C1">
      <w:pPr>
        <w:jc w:val="both"/>
        <w:rPr>
          <w:rFonts w:ascii="Times New Roman" w:hAnsi="Times New Roman" w:cs="Times New Roman" w:hint="eastAsia"/>
        </w:rPr>
      </w:pPr>
    </w:p>
    <w:p w:rsidR="00D017C1" w:rsidRDefault="00D017C1" w:rsidP="00D017C1">
      <w:pPr>
        <w:jc w:val="both"/>
        <w:rPr>
          <w:rFonts w:ascii="Times New Roman" w:hAnsi="Times New Roman" w:cs="Times New Roman"/>
        </w:rPr>
      </w:pPr>
      <w:r w:rsidRPr="00D017C1">
        <w:rPr>
          <w:rFonts w:ascii="Times New Roman" w:hAnsi="Times New Roman" w:cs="Times New Roman"/>
        </w:rPr>
        <w:t xml:space="preserve">Parasuraman et al. (1988), defined SERVQUAL model to measure service quality. To evaluate service quality, they propose the following five dimensions: </w:t>
      </w:r>
    </w:p>
    <w:p w:rsidR="00361AFC" w:rsidRPr="00D017C1" w:rsidRDefault="00361AFC" w:rsidP="00D017C1">
      <w:pPr>
        <w:jc w:val="both"/>
        <w:rPr>
          <w:rFonts w:ascii="Times New Roman" w:hAnsi="Times New Roman" w:cs="Times New Roman"/>
        </w:rPr>
      </w:pP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Tangibility - the appearance of physical facilities, equipment, and personnel;</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Responsiveness - the willingness to help customers and provide prompt service;</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Reliability – the ability to perform the promised service accurately and dependably;</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Empathy – the level of caring and individualized attention the firm provides to its customers; and</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Assurance – the knowledge and courtesy of employees and their ability to inspire trust and confidence</w:t>
      </w:r>
    </w:p>
    <w:p w:rsidR="00D017C1" w:rsidRPr="00D017C1" w:rsidRDefault="00D017C1" w:rsidP="00D017C1">
      <w:pPr>
        <w:jc w:val="both"/>
        <w:rPr>
          <w:rFonts w:ascii="Times New Roman" w:hAnsi="Times New Roman" w:cs="Times New Roman"/>
        </w:rPr>
      </w:pP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Some studies argued that the dimensional structure of SERVQUAL was not confirmed when applying SERVQUAL on the service quality, such as Badri et al. (2005), while others found that SERVQUAL remains a valid tool for service-quality research (</w:t>
      </w:r>
      <w:proofErr w:type="spellStart"/>
      <w:r w:rsidRPr="00D017C1">
        <w:rPr>
          <w:rFonts w:ascii="Times New Roman" w:hAnsi="Times New Roman" w:cs="Times New Roman"/>
        </w:rPr>
        <w:t>Ladhari</w:t>
      </w:r>
      <w:proofErr w:type="spellEnd"/>
      <w:r w:rsidRPr="00D017C1">
        <w:rPr>
          <w:rFonts w:ascii="Times New Roman" w:hAnsi="Times New Roman" w:cs="Times New Roman"/>
        </w:rPr>
        <w:t xml:space="preserve">, 2009). </w:t>
      </w:r>
    </w:p>
    <w:p w:rsidR="00D017C1" w:rsidRP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 xml:space="preserve">Prior studies have used the SERVQUAL to measure Web site quality (Cao et al., 2005; </w:t>
      </w:r>
      <w:proofErr w:type="spellStart"/>
      <w:r w:rsidRPr="00D017C1">
        <w:rPr>
          <w:rFonts w:ascii="Times New Roman" w:hAnsi="Times New Roman" w:cs="Times New Roman"/>
        </w:rPr>
        <w:t>Iwaarden</w:t>
      </w:r>
      <w:proofErr w:type="spellEnd"/>
      <w:r w:rsidRPr="00D017C1">
        <w:rPr>
          <w:rFonts w:ascii="Times New Roman" w:hAnsi="Times New Roman" w:cs="Times New Roman"/>
        </w:rPr>
        <w:t xml:space="preserve"> et al., 2003) have adapted the measures from SERVQUAL, such as SERVQUAL plus (Gorla, 2011), or have modified SERVQUAL (Horn et al., 2005), etc.</w:t>
      </w:r>
    </w:p>
    <w:p w:rsid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E-SERVQUAL model identified several website characteristics and categorized them into 11 dimensions. Upon further analysis and scale reduction (Parasuraman et al., 2005), the 11 dimensions of the E-SERVQUAL scale was modified to 4 dimensions with a total of 22 items. Such four dimensions constituted the final scale were: efficiency (ease and speed with which a site can be accessed and used), fulfillment (extent to which promises made by the site regarding order delivery and order fulfillment are fulfilled), system availability (proper technical functioning of the site) and privacy (degree to which the site is safe and secure and protects customer information)</w:t>
      </w:r>
    </w:p>
    <w:p w:rsid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 xml:space="preserve">E-SERVQUAL model identified several website characteristics and categorized them into 11 dimensions. Upon further analysis and scale reduction (Parasuraman et al., 2005), the 11 dimensions of the E-SERVQUAL scale was modified to 4 dimensions with a total of 22 items. Such four dimensions constituted the final scale were: efficiency (ease and speed with which a site can be accessed and used), fulfillment (extent to which promises made by the site regarding order delivery and order </w:t>
      </w:r>
      <w:r w:rsidRPr="00D017C1">
        <w:rPr>
          <w:rFonts w:ascii="Times New Roman" w:hAnsi="Times New Roman" w:cs="Times New Roman"/>
        </w:rPr>
        <w:lastRenderedPageBreak/>
        <w:t>fulfillment are fulfilled), system availability (proper technical functioning of the site) and privacy (degree to which the site is safe and secure and protects customer information)</w:t>
      </w:r>
    </w:p>
    <w:p w:rsidR="00D017C1" w:rsidRDefault="00D017C1" w:rsidP="00D017C1">
      <w:pPr>
        <w:jc w:val="both"/>
        <w:rPr>
          <w:rFonts w:ascii="Times New Roman" w:hAnsi="Times New Roman" w:cs="Times New Roman"/>
        </w:rPr>
      </w:pPr>
    </w:p>
    <w:p w:rsidR="00D017C1" w:rsidRPr="00D017C1" w:rsidRDefault="00D017C1" w:rsidP="00D017C1">
      <w:pPr>
        <w:jc w:val="both"/>
        <w:rPr>
          <w:rFonts w:ascii="Times New Roman" w:hAnsi="Times New Roman" w:cs="Times New Roman"/>
        </w:rPr>
      </w:pPr>
      <w:proofErr w:type="spellStart"/>
      <w:r w:rsidRPr="00D017C1">
        <w:rPr>
          <w:rFonts w:ascii="Times New Roman" w:hAnsi="Times New Roman" w:cs="Times New Roman"/>
        </w:rPr>
        <w:t>Wolfinbarger</w:t>
      </w:r>
      <w:proofErr w:type="spellEnd"/>
      <w:r w:rsidRPr="00D017C1">
        <w:rPr>
          <w:rFonts w:ascii="Times New Roman" w:hAnsi="Times New Roman" w:cs="Times New Roman"/>
        </w:rPr>
        <w:t xml:space="preserve"> and Gilly (2001) determined that web-based customers are not passive recipients of marketing information. In opposite, they are core participants who experience strengthened control in the internet ambience. Web-based customers are active participants who utilize information on the internet and self-service during online purchases. </w:t>
      </w:r>
    </w:p>
    <w:p w:rsid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proofErr w:type="spellStart"/>
      <w:r w:rsidRPr="00D017C1">
        <w:rPr>
          <w:rFonts w:ascii="Times New Roman" w:hAnsi="Times New Roman" w:cs="Times New Roman"/>
        </w:rPr>
        <w:t>Loiacono</w:t>
      </w:r>
      <w:proofErr w:type="spellEnd"/>
      <w:r w:rsidRPr="00D017C1">
        <w:rPr>
          <w:rFonts w:ascii="Times New Roman" w:hAnsi="Times New Roman" w:cs="Times New Roman"/>
        </w:rPr>
        <w:t xml:space="preserve"> et al. (2002) defined that WEBQUAL consists of twelve dimensions: business process, design, flow, information fit to task, innovativeness, integrated communication, interaction, intuitiveness, response time, visual appeal, trust and substitutability</w:t>
      </w:r>
    </w:p>
    <w:p w:rsidR="00D017C1" w:rsidRDefault="00D017C1" w:rsidP="00D017C1">
      <w:pPr>
        <w:jc w:val="both"/>
        <w:rPr>
          <w:rFonts w:ascii="Times New Roman" w:hAnsi="Times New Roman" w:cs="Times New Roman"/>
        </w:rPr>
      </w:pPr>
    </w:p>
    <w:p w:rsidR="00E52BD6" w:rsidRDefault="00E52BD6">
      <w:pPr>
        <w:widowControl/>
        <w:rPr>
          <w:rFonts w:ascii="Times New Roman" w:hAnsi="Times New Roman" w:cs="Times New Roman"/>
        </w:rPr>
      </w:pPr>
      <w:r>
        <w:rPr>
          <w:rFonts w:ascii="Times New Roman" w:hAnsi="Times New Roman" w:cs="Times New Roman"/>
        </w:rPr>
        <w:br w:type="page"/>
      </w:r>
    </w:p>
    <w:p w:rsidR="00700822" w:rsidRDefault="00700822">
      <w:pPr>
        <w:widowControl/>
        <w:rPr>
          <w:rFonts w:ascii="Times New Roman" w:hAnsi="Times New Roman" w:cs="Times New Roman"/>
        </w:rPr>
      </w:pPr>
    </w:p>
    <w:p w:rsidR="00700822" w:rsidRDefault="00700822">
      <w:pPr>
        <w:widowControl/>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Perceived Value</w:t>
      </w: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Zeithaml (1988) associated four themes with value: value is</w:t>
      </w:r>
      <w:r>
        <w:rPr>
          <w:rFonts w:ascii="Times New Roman" w:hAnsi="Times New Roman" w:cs="Times New Roman" w:hint="eastAsia"/>
        </w:rPr>
        <w:t xml:space="preserve"> </w:t>
      </w:r>
      <w:r w:rsidRPr="00700822">
        <w:rPr>
          <w:rFonts w:ascii="Times New Roman" w:hAnsi="Times New Roman" w:cs="Times New Roman"/>
        </w:rPr>
        <w:t>low price, value is whatever the person wants in a product, value</w:t>
      </w:r>
      <w:r>
        <w:rPr>
          <w:rFonts w:ascii="Times New Roman" w:hAnsi="Times New Roman" w:cs="Times New Roman" w:hint="eastAsia"/>
        </w:rPr>
        <w:t xml:space="preserve"> </w:t>
      </w:r>
      <w:r w:rsidRPr="00700822">
        <w:rPr>
          <w:rFonts w:ascii="Times New Roman" w:hAnsi="Times New Roman" w:cs="Times New Roman"/>
        </w:rPr>
        <w:t>is the quality an individual receives for the price paid, and value</w:t>
      </w:r>
      <w:r>
        <w:rPr>
          <w:rFonts w:ascii="Times New Roman" w:hAnsi="Times New Roman" w:cs="Times New Roman"/>
        </w:rPr>
        <w:t xml:space="preserve"> </w:t>
      </w:r>
      <w:proofErr w:type="spellStart"/>
      <w:r w:rsidRPr="00700822">
        <w:rPr>
          <w:rFonts w:ascii="Times New Roman" w:hAnsi="Times New Roman" w:cs="Times New Roman"/>
        </w:rPr>
        <w:t>Rayport</w:t>
      </w:r>
      <w:proofErr w:type="spellEnd"/>
      <w:r w:rsidRPr="00700822">
        <w:rPr>
          <w:rFonts w:ascii="Times New Roman" w:hAnsi="Times New Roman" w:cs="Times New Roman"/>
        </w:rPr>
        <w:t xml:space="preserve"> and Jaworski (2004) suggested that every service</w:t>
      </w:r>
      <w:r>
        <w:rPr>
          <w:rFonts w:ascii="Times New Roman" w:hAnsi="Times New Roman" w:cs="Times New Roman" w:hint="eastAsia"/>
        </w:rPr>
        <w:t xml:space="preserve"> </w:t>
      </w:r>
      <w:r w:rsidRPr="00700822">
        <w:rPr>
          <w:rFonts w:ascii="Times New Roman" w:hAnsi="Times New Roman" w:cs="Times New Roman"/>
        </w:rPr>
        <w:t>encounter must deliver high levels of perceived value, whether</w:t>
      </w:r>
      <w:r>
        <w:rPr>
          <w:rFonts w:ascii="Times New Roman" w:hAnsi="Times New Roman" w:cs="Times New Roman" w:hint="eastAsia"/>
        </w:rPr>
        <w:t xml:space="preserve"> </w:t>
      </w:r>
      <w:r w:rsidRPr="00700822">
        <w:rPr>
          <w:rFonts w:ascii="Times New Roman" w:hAnsi="Times New Roman" w:cs="Times New Roman"/>
        </w:rPr>
        <w:t>that encounter involves technology or humans. Pertaining to</w:t>
      </w:r>
      <w:r>
        <w:rPr>
          <w:rFonts w:ascii="Times New Roman" w:hAnsi="Times New Roman" w:cs="Times New Roman" w:hint="eastAsia"/>
        </w:rPr>
        <w:t xml:space="preserve"> </w:t>
      </w:r>
      <w:r w:rsidRPr="00700822">
        <w:rPr>
          <w:rFonts w:ascii="Times New Roman" w:hAnsi="Times New Roman" w:cs="Times New Roman"/>
        </w:rPr>
        <w:t>web sites, perceived value is not related as much to the monetary</w:t>
      </w:r>
      <w:r>
        <w:rPr>
          <w:rFonts w:ascii="Times New Roman" w:hAnsi="Times New Roman" w:cs="Times New Roman" w:hint="eastAsia"/>
        </w:rPr>
        <w:t xml:space="preserve"> </w:t>
      </w:r>
      <w:r w:rsidRPr="00700822">
        <w:rPr>
          <w:rFonts w:ascii="Times New Roman" w:hAnsi="Times New Roman" w:cs="Times New Roman"/>
        </w:rPr>
        <w:t>cost associated with its use, but, as stated by Kim</w:t>
      </w:r>
      <w:r>
        <w:rPr>
          <w:rFonts w:ascii="Times New Roman" w:hAnsi="Times New Roman" w:cs="Times New Roman" w:hint="eastAsia"/>
        </w:rPr>
        <w:t xml:space="preserve"> </w:t>
      </w:r>
      <w:r w:rsidRPr="00700822">
        <w:rPr>
          <w:rFonts w:ascii="Times New Roman" w:hAnsi="Times New Roman" w:cs="Times New Roman"/>
        </w:rPr>
        <w:t xml:space="preserve">and </w:t>
      </w:r>
      <w:proofErr w:type="spellStart"/>
      <w:r w:rsidRPr="00700822">
        <w:rPr>
          <w:rFonts w:ascii="Times New Roman" w:hAnsi="Times New Roman" w:cs="Times New Roman"/>
        </w:rPr>
        <w:t>Niehm</w:t>
      </w:r>
      <w:proofErr w:type="spellEnd"/>
      <w:r w:rsidRPr="00700822">
        <w:rPr>
          <w:rFonts w:ascii="Times New Roman" w:hAnsi="Times New Roman" w:cs="Times New Roman"/>
        </w:rPr>
        <w:t xml:space="preserve"> (2009), the likelihood of return visits to the site.</w:t>
      </w:r>
    </w:p>
    <w:p w:rsid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Perceived value, therefore, refers to the interactive, relativistic,</w:t>
      </w:r>
      <w:r>
        <w:rPr>
          <w:rFonts w:ascii="Times New Roman" w:hAnsi="Times New Roman" w:cs="Times New Roman" w:hint="eastAsia"/>
        </w:rPr>
        <w:t xml:space="preserve"> </w:t>
      </w:r>
      <w:r w:rsidRPr="00700822">
        <w:rPr>
          <w:rFonts w:ascii="Times New Roman" w:hAnsi="Times New Roman" w:cs="Times New Roman"/>
        </w:rPr>
        <w:t xml:space="preserve">preference experience of the customer (Holbrook &amp; </w:t>
      </w:r>
      <w:proofErr w:type="spellStart"/>
      <w:r w:rsidRPr="00700822">
        <w:rPr>
          <w:rFonts w:ascii="Times New Roman" w:hAnsi="Times New Roman" w:cs="Times New Roman"/>
        </w:rPr>
        <w:t>Corfman</w:t>
      </w:r>
      <w:proofErr w:type="spellEnd"/>
      <w:r w:rsidRPr="00700822">
        <w:rPr>
          <w:rFonts w:ascii="Times New Roman" w:hAnsi="Times New Roman" w:cs="Times New Roman"/>
        </w:rPr>
        <w:t>,</w:t>
      </w:r>
      <w:r>
        <w:rPr>
          <w:rFonts w:ascii="Times New Roman" w:hAnsi="Times New Roman" w:cs="Times New Roman" w:hint="eastAsia"/>
        </w:rPr>
        <w:t xml:space="preserve"> </w:t>
      </w:r>
      <w:r w:rsidRPr="00700822">
        <w:rPr>
          <w:rFonts w:ascii="Times New Roman" w:hAnsi="Times New Roman" w:cs="Times New Roman"/>
        </w:rPr>
        <w:t xml:space="preserve">1985; Jan–Benedict &amp; </w:t>
      </w:r>
      <w:proofErr w:type="spellStart"/>
      <w:r w:rsidRPr="00700822">
        <w:rPr>
          <w:rFonts w:ascii="Times New Roman" w:hAnsi="Times New Roman" w:cs="Times New Roman"/>
        </w:rPr>
        <w:t>Geyskens</w:t>
      </w:r>
      <w:proofErr w:type="spellEnd"/>
      <w:r w:rsidRPr="00700822">
        <w:rPr>
          <w:rFonts w:ascii="Times New Roman" w:hAnsi="Times New Roman" w:cs="Times New Roman"/>
        </w:rPr>
        <w:t>, 2006). A web site experience</w:t>
      </w:r>
      <w:r>
        <w:rPr>
          <w:rFonts w:ascii="Times New Roman" w:hAnsi="Times New Roman" w:cs="Times New Roman" w:hint="eastAsia"/>
        </w:rPr>
        <w:t xml:space="preserve"> </w:t>
      </w:r>
      <w:r w:rsidRPr="00700822">
        <w:rPr>
          <w:rFonts w:ascii="Times New Roman" w:hAnsi="Times New Roman" w:cs="Times New Roman"/>
        </w:rPr>
        <w:t>is interactive, because there is a subject-object interaction</w:t>
      </w: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that is influenced by the individual’s attributes (emotions,</w:t>
      </w:r>
      <w:r>
        <w:rPr>
          <w:rFonts w:ascii="Times New Roman" w:hAnsi="Times New Roman" w:cs="Times New Roman" w:hint="eastAsia"/>
        </w:rPr>
        <w:t xml:space="preserve"> </w:t>
      </w:r>
      <w:r w:rsidRPr="00700822">
        <w:rPr>
          <w:rFonts w:ascii="Times New Roman" w:hAnsi="Times New Roman" w:cs="Times New Roman"/>
        </w:rPr>
        <w:t>socio</w:t>
      </w:r>
      <w:r>
        <w:rPr>
          <w:rFonts w:ascii="Times New Roman" w:hAnsi="Times New Roman" w:cs="Times New Roman"/>
        </w:rPr>
        <w:t>-</w:t>
      </w:r>
      <w:r w:rsidRPr="00700822">
        <w:rPr>
          <w:rFonts w:ascii="Times New Roman" w:hAnsi="Times New Roman" w:cs="Times New Roman"/>
        </w:rPr>
        <w:t>demographics, etc.) and the characteristics of the web site</w:t>
      </w:r>
      <w:r>
        <w:rPr>
          <w:rFonts w:ascii="Times New Roman" w:hAnsi="Times New Roman" w:cs="Times New Roman" w:hint="eastAsia"/>
        </w:rPr>
        <w:t xml:space="preserve"> </w:t>
      </w:r>
      <w:r w:rsidRPr="00700822">
        <w:rPr>
          <w:rFonts w:ascii="Times New Roman" w:hAnsi="Times New Roman" w:cs="Times New Roman"/>
        </w:rPr>
        <w:t>(privacy, security, etc.). A web site experience is relativistic,</w:t>
      </w:r>
      <w:r>
        <w:rPr>
          <w:rFonts w:ascii="Times New Roman" w:hAnsi="Times New Roman" w:cs="Times New Roman" w:hint="eastAsia"/>
        </w:rPr>
        <w:t xml:space="preserve"> </w:t>
      </w:r>
      <w:r w:rsidRPr="00700822">
        <w:rPr>
          <w:rFonts w:ascii="Times New Roman" w:hAnsi="Times New Roman" w:cs="Times New Roman"/>
        </w:rPr>
        <w:t>because each customer will render a personal value judgment.</w:t>
      </w:r>
    </w:p>
    <w:p w:rsid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A web site experience elicits a preference evaluation by the</w:t>
      </w:r>
      <w:r>
        <w:rPr>
          <w:rFonts w:ascii="Times New Roman" w:hAnsi="Times New Roman" w:cs="Times New Roman" w:hint="eastAsia"/>
        </w:rPr>
        <w:t xml:space="preserve"> </w:t>
      </w:r>
      <w:r w:rsidRPr="00700822">
        <w:rPr>
          <w:rFonts w:ascii="Times New Roman" w:hAnsi="Times New Roman" w:cs="Times New Roman"/>
        </w:rPr>
        <w:t>customer.</w:t>
      </w: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If the customer favors the web site’s e-service quality and</w:t>
      </w:r>
      <w:r>
        <w:rPr>
          <w:rFonts w:ascii="Times New Roman" w:hAnsi="Times New Roman" w:cs="Times New Roman" w:hint="eastAsia"/>
        </w:rPr>
        <w:t xml:space="preserve"> </w:t>
      </w:r>
      <w:r w:rsidRPr="00700822">
        <w:rPr>
          <w:rFonts w:ascii="Times New Roman" w:hAnsi="Times New Roman" w:cs="Times New Roman"/>
        </w:rPr>
        <w:t>information quality (a positive subject-object interaction), the</w:t>
      </w:r>
      <w:r>
        <w:rPr>
          <w:rFonts w:ascii="Times New Roman" w:hAnsi="Times New Roman" w:cs="Times New Roman" w:hint="eastAsia"/>
        </w:rPr>
        <w:t xml:space="preserve"> </w:t>
      </w:r>
      <w:r w:rsidRPr="00700822">
        <w:rPr>
          <w:rFonts w:ascii="Times New Roman" w:hAnsi="Times New Roman" w:cs="Times New Roman"/>
        </w:rPr>
        <w:t>customer is likely to form a favorable judgment of the site (relativistic),</w:t>
      </w:r>
      <w:r>
        <w:rPr>
          <w:rFonts w:ascii="Times New Roman" w:hAnsi="Times New Roman" w:cs="Times New Roman" w:hint="eastAsia"/>
        </w:rPr>
        <w:t xml:space="preserve"> </w:t>
      </w:r>
      <w:r w:rsidRPr="00700822">
        <w:rPr>
          <w:rFonts w:ascii="Times New Roman" w:hAnsi="Times New Roman" w:cs="Times New Roman"/>
        </w:rPr>
        <w:t>and consequently, the customer will determine if the</w:t>
      </w:r>
      <w:r>
        <w:rPr>
          <w:rFonts w:ascii="Times New Roman" w:hAnsi="Times New Roman" w:cs="Times New Roman" w:hint="eastAsia"/>
        </w:rPr>
        <w:t xml:space="preserve"> </w:t>
      </w:r>
      <w:r w:rsidRPr="00700822">
        <w:rPr>
          <w:rFonts w:ascii="Times New Roman" w:hAnsi="Times New Roman" w:cs="Times New Roman"/>
        </w:rPr>
        <w:t>site is preferred over other sites for future purchases.</w:t>
      </w:r>
    </w:p>
    <w:p w:rsidR="00700822" w:rsidRDefault="00700822" w:rsidP="00700822">
      <w:pPr>
        <w:widowControl/>
        <w:jc w:val="both"/>
        <w:rPr>
          <w:rFonts w:ascii="Times New Roman" w:hAnsi="Times New Roman" w:cs="Times New Roman"/>
        </w:rPr>
      </w:pPr>
    </w:p>
    <w:p w:rsidR="00700822" w:rsidRDefault="00700822" w:rsidP="00700822">
      <w:pPr>
        <w:widowControl/>
        <w:jc w:val="both"/>
        <w:rPr>
          <w:rFonts w:ascii="Times New Roman" w:hAnsi="Times New Roman" w:cs="Times New Roman"/>
        </w:rPr>
      </w:pPr>
    </w:p>
    <w:p w:rsidR="00700822" w:rsidRDefault="00700822" w:rsidP="00700822">
      <w:pPr>
        <w:widowControl/>
        <w:jc w:val="both"/>
        <w:rPr>
          <w:rFonts w:ascii="Times New Roman" w:hAnsi="Times New Roman" w:cs="Times New Roman"/>
        </w:rPr>
      </w:pPr>
    </w:p>
    <w:p w:rsidR="00700822" w:rsidRDefault="00700822" w:rsidP="00700822">
      <w:pPr>
        <w:widowControl/>
        <w:jc w:val="both"/>
        <w:rPr>
          <w:rFonts w:ascii="Times New Roman" w:hAnsi="Times New Roman" w:cs="Times New Roman"/>
        </w:rPr>
      </w:pPr>
      <w:r>
        <w:rPr>
          <w:rFonts w:ascii="Times New Roman" w:hAnsi="Times New Roman" w:cs="Times New Roman"/>
        </w:rPr>
        <w:t xml:space="preserve">Outcome - </w:t>
      </w:r>
      <w:r w:rsidRPr="00700822">
        <w:rPr>
          <w:rFonts w:ascii="Times New Roman" w:hAnsi="Times New Roman" w:cs="Times New Roman"/>
        </w:rPr>
        <w:t>Loyalty Intentions</w:t>
      </w:r>
    </w:p>
    <w:p w:rsidR="00700822" w:rsidRDefault="00700822" w:rsidP="00700822">
      <w:pPr>
        <w:widowControl/>
        <w:jc w:val="both"/>
        <w:rPr>
          <w:rFonts w:ascii="Times New Roman" w:hAnsi="Times New Roman" w:cs="Times New Roman"/>
        </w:rPr>
      </w:pP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 xml:space="preserve">Loyalty has been the outcome variable for several </w:t>
      </w:r>
      <w:proofErr w:type="spellStart"/>
      <w:r w:rsidRPr="00700822">
        <w:rPr>
          <w:rFonts w:ascii="Times New Roman" w:hAnsi="Times New Roman" w:cs="Times New Roman"/>
        </w:rPr>
        <w:t>webrelated</w:t>
      </w:r>
      <w:proofErr w:type="spellEnd"/>
      <w:r>
        <w:rPr>
          <w:rFonts w:ascii="Times New Roman" w:hAnsi="Times New Roman" w:cs="Times New Roman" w:hint="eastAsia"/>
        </w:rPr>
        <w:t xml:space="preserve"> </w:t>
      </w:r>
      <w:r w:rsidRPr="00700822">
        <w:rPr>
          <w:rFonts w:ascii="Times New Roman" w:hAnsi="Times New Roman" w:cs="Times New Roman"/>
        </w:rPr>
        <w:t xml:space="preserve">studies: web-based services (Huang, 2008; </w:t>
      </w:r>
      <w:proofErr w:type="spellStart"/>
      <w:r w:rsidRPr="00700822">
        <w:rPr>
          <w:rFonts w:ascii="Times New Roman" w:hAnsi="Times New Roman" w:cs="Times New Roman"/>
        </w:rPr>
        <w:t>Otim</w:t>
      </w:r>
      <w:proofErr w:type="spellEnd"/>
      <w:r w:rsidRPr="00700822">
        <w:rPr>
          <w:rFonts w:ascii="Times New Roman" w:hAnsi="Times New Roman" w:cs="Times New Roman"/>
        </w:rPr>
        <w:t xml:space="preserve"> &amp;</w:t>
      </w:r>
      <w:r>
        <w:rPr>
          <w:rFonts w:ascii="Times New Roman" w:hAnsi="Times New Roman" w:cs="Times New Roman" w:hint="eastAsia"/>
        </w:rPr>
        <w:t xml:space="preserve"> </w:t>
      </w:r>
      <w:r w:rsidRPr="00700822">
        <w:rPr>
          <w:rFonts w:ascii="Times New Roman" w:hAnsi="Times New Roman" w:cs="Times New Roman"/>
        </w:rPr>
        <w:t>Grover, 2006), web site design (</w:t>
      </w:r>
      <w:proofErr w:type="spellStart"/>
      <w:r w:rsidRPr="00700822">
        <w:rPr>
          <w:rFonts w:ascii="Times New Roman" w:hAnsi="Times New Roman" w:cs="Times New Roman"/>
        </w:rPr>
        <w:t>Mithas</w:t>
      </w:r>
      <w:proofErr w:type="spellEnd"/>
      <w:r w:rsidRPr="00700822">
        <w:rPr>
          <w:rFonts w:ascii="Times New Roman" w:hAnsi="Times New Roman" w:cs="Times New Roman"/>
        </w:rPr>
        <w:t xml:space="preserve">, </w:t>
      </w:r>
      <w:proofErr w:type="spellStart"/>
      <w:r w:rsidRPr="00700822">
        <w:rPr>
          <w:rFonts w:ascii="Times New Roman" w:hAnsi="Times New Roman" w:cs="Times New Roman"/>
        </w:rPr>
        <w:t>Ramasubbu</w:t>
      </w:r>
      <w:proofErr w:type="spellEnd"/>
      <w:r w:rsidRPr="00700822">
        <w:rPr>
          <w:rFonts w:ascii="Times New Roman" w:hAnsi="Times New Roman" w:cs="Times New Roman"/>
        </w:rPr>
        <w:t>,</w:t>
      </w:r>
      <w:r>
        <w:rPr>
          <w:rFonts w:ascii="Times New Roman" w:hAnsi="Times New Roman" w:cs="Times New Roman" w:hint="eastAsia"/>
        </w:rPr>
        <w:t xml:space="preserve"> </w:t>
      </w:r>
      <w:r w:rsidRPr="00700822">
        <w:rPr>
          <w:rFonts w:ascii="Times New Roman" w:hAnsi="Times New Roman" w:cs="Times New Roman"/>
        </w:rPr>
        <w:t xml:space="preserve">Krishnan, &amp; </w:t>
      </w:r>
      <w:proofErr w:type="spellStart"/>
      <w:r w:rsidRPr="00700822">
        <w:rPr>
          <w:rFonts w:ascii="Times New Roman" w:hAnsi="Times New Roman" w:cs="Times New Roman"/>
        </w:rPr>
        <w:t>Fornell</w:t>
      </w:r>
      <w:proofErr w:type="spellEnd"/>
      <w:r w:rsidRPr="00700822">
        <w:rPr>
          <w:rFonts w:ascii="Times New Roman" w:hAnsi="Times New Roman" w:cs="Times New Roman"/>
        </w:rPr>
        <w:t xml:space="preserve">, 2006–2007; </w:t>
      </w:r>
      <w:proofErr w:type="spellStart"/>
      <w:r w:rsidRPr="00700822">
        <w:rPr>
          <w:rFonts w:ascii="Times New Roman" w:hAnsi="Times New Roman" w:cs="Times New Roman"/>
        </w:rPr>
        <w:t>Tarafdar</w:t>
      </w:r>
      <w:proofErr w:type="spellEnd"/>
      <w:r w:rsidRPr="00700822">
        <w:rPr>
          <w:rFonts w:ascii="Times New Roman" w:hAnsi="Times New Roman" w:cs="Times New Roman"/>
        </w:rPr>
        <w:t xml:space="preserve"> &amp; Zhang,</w:t>
      </w:r>
      <w:r>
        <w:rPr>
          <w:rFonts w:ascii="Times New Roman" w:hAnsi="Times New Roman" w:cs="Times New Roman"/>
        </w:rPr>
        <w:t xml:space="preserve"> </w:t>
      </w:r>
      <w:r w:rsidRPr="00700822">
        <w:rPr>
          <w:rFonts w:ascii="Times New Roman" w:hAnsi="Times New Roman" w:cs="Times New Roman"/>
        </w:rPr>
        <w:t xml:space="preserve">2007–2008), web site quality (Kim &amp; </w:t>
      </w:r>
      <w:proofErr w:type="spellStart"/>
      <w:r w:rsidRPr="00700822">
        <w:rPr>
          <w:rFonts w:ascii="Times New Roman" w:hAnsi="Times New Roman" w:cs="Times New Roman"/>
        </w:rPr>
        <w:t>Niehm</w:t>
      </w:r>
      <w:proofErr w:type="spellEnd"/>
      <w:r w:rsidRPr="00700822">
        <w:rPr>
          <w:rFonts w:ascii="Times New Roman" w:hAnsi="Times New Roman" w:cs="Times New Roman"/>
        </w:rPr>
        <w:t>, 2009), privacy</w:t>
      </w:r>
      <w:r>
        <w:rPr>
          <w:rFonts w:ascii="Times New Roman" w:hAnsi="Times New Roman" w:cs="Times New Roman" w:hint="eastAsia"/>
        </w:rPr>
        <w:t xml:space="preserve"> </w:t>
      </w:r>
      <w:r w:rsidRPr="00700822">
        <w:rPr>
          <w:rFonts w:ascii="Times New Roman" w:hAnsi="Times New Roman" w:cs="Times New Roman"/>
        </w:rPr>
        <w:t>and security (</w:t>
      </w:r>
      <w:proofErr w:type="spellStart"/>
      <w:r w:rsidRPr="00700822">
        <w:rPr>
          <w:rFonts w:ascii="Times New Roman" w:hAnsi="Times New Roman" w:cs="Times New Roman"/>
        </w:rPr>
        <w:t>Flavián</w:t>
      </w:r>
      <w:proofErr w:type="spellEnd"/>
      <w:r w:rsidRPr="00700822">
        <w:rPr>
          <w:rFonts w:ascii="Times New Roman" w:hAnsi="Times New Roman" w:cs="Times New Roman"/>
        </w:rPr>
        <w:t xml:space="preserve"> &amp; </w:t>
      </w:r>
      <w:proofErr w:type="spellStart"/>
      <w:r w:rsidRPr="00700822">
        <w:rPr>
          <w:rFonts w:ascii="Times New Roman" w:hAnsi="Times New Roman" w:cs="Times New Roman"/>
        </w:rPr>
        <w:t>Guinalíu</w:t>
      </w:r>
      <w:proofErr w:type="spellEnd"/>
      <w:r w:rsidRPr="00700822">
        <w:rPr>
          <w:rFonts w:ascii="Times New Roman" w:hAnsi="Times New Roman" w:cs="Times New Roman"/>
        </w:rPr>
        <w:t>, 2006), trust and satisfaction</w:t>
      </w:r>
      <w:r>
        <w:rPr>
          <w:rFonts w:ascii="Times New Roman" w:hAnsi="Times New Roman" w:cs="Times New Roman"/>
        </w:rPr>
        <w:t xml:space="preserve"> </w:t>
      </w:r>
      <w:r w:rsidRPr="00700822">
        <w:rPr>
          <w:rFonts w:ascii="Times New Roman" w:hAnsi="Times New Roman" w:cs="Times New Roman"/>
        </w:rPr>
        <w:t>(Cyr, 2008), and e-commerce success (Brown &amp; Jayakody,</w:t>
      </w:r>
      <w:r>
        <w:rPr>
          <w:rFonts w:ascii="Times New Roman" w:hAnsi="Times New Roman" w:cs="Times New Roman" w:hint="eastAsia"/>
        </w:rPr>
        <w:t xml:space="preserve"> </w:t>
      </w:r>
      <w:r w:rsidRPr="00700822">
        <w:rPr>
          <w:rFonts w:ascii="Times New Roman" w:hAnsi="Times New Roman" w:cs="Times New Roman"/>
        </w:rPr>
        <w:t>2009; Chang &amp; Wang, 2008).</w:t>
      </w:r>
      <w:r>
        <w:rPr>
          <w:rFonts w:ascii="Times New Roman" w:hAnsi="Times New Roman" w:cs="Times New Roman" w:hint="eastAsia"/>
        </w:rPr>
        <w:t xml:space="preserve"> </w:t>
      </w:r>
      <w:r w:rsidRPr="00700822">
        <w:rPr>
          <w:rFonts w:ascii="Times New Roman" w:hAnsi="Times New Roman" w:cs="Times New Roman"/>
        </w:rPr>
        <w:t>Loyalty to web sites has been defined as a customer’s choice</w:t>
      </w:r>
      <w:r>
        <w:rPr>
          <w:rFonts w:ascii="Times New Roman" w:hAnsi="Times New Roman" w:cs="Times New Roman" w:hint="eastAsia"/>
        </w:rPr>
        <w:t xml:space="preserve"> </w:t>
      </w:r>
      <w:r w:rsidRPr="00700822">
        <w:rPr>
          <w:rFonts w:ascii="Times New Roman" w:hAnsi="Times New Roman" w:cs="Times New Roman"/>
        </w:rPr>
        <w:t>to visit a specific site repeatedly for purchases from a certain</w:t>
      </w:r>
      <w:r>
        <w:rPr>
          <w:rFonts w:ascii="Times New Roman" w:hAnsi="Times New Roman" w:cs="Times New Roman" w:hint="eastAsia"/>
        </w:rPr>
        <w:t xml:space="preserve"> </w:t>
      </w:r>
      <w:r w:rsidRPr="00700822">
        <w:rPr>
          <w:rFonts w:ascii="Times New Roman" w:hAnsi="Times New Roman" w:cs="Times New Roman"/>
        </w:rPr>
        <w:t>product category (</w:t>
      </w:r>
      <w:proofErr w:type="spellStart"/>
      <w:r w:rsidRPr="00700822">
        <w:rPr>
          <w:rFonts w:ascii="Times New Roman" w:hAnsi="Times New Roman" w:cs="Times New Roman"/>
        </w:rPr>
        <w:t>Flavián</w:t>
      </w:r>
      <w:proofErr w:type="spellEnd"/>
      <w:r w:rsidRPr="00700822">
        <w:rPr>
          <w:rFonts w:ascii="Times New Roman" w:hAnsi="Times New Roman" w:cs="Times New Roman"/>
        </w:rPr>
        <w:t xml:space="preserve"> &amp; </w:t>
      </w:r>
      <w:proofErr w:type="spellStart"/>
      <w:r w:rsidRPr="00700822">
        <w:rPr>
          <w:rFonts w:ascii="Times New Roman" w:hAnsi="Times New Roman" w:cs="Times New Roman"/>
        </w:rPr>
        <w:t>Guinalíu</w:t>
      </w:r>
      <w:proofErr w:type="spellEnd"/>
      <w:r w:rsidRPr="00700822">
        <w:rPr>
          <w:rFonts w:ascii="Times New Roman" w:hAnsi="Times New Roman" w:cs="Times New Roman"/>
        </w:rPr>
        <w:t>, 2006). Return visits by</w:t>
      </w:r>
      <w:r>
        <w:rPr>
          <w:rFonts w:ascii="Times New Roman" w:hAnsi="Times New Roman" w:cs="Times New Roman" w:hint="eastAsia"/>
        </w:rPr>
        <w:t xml:space="preserve"> </w:t>
      </w:r>
      <w:r w:rsidRPr="00700822">
        <w:rPr>
          <w:rFonts w:ascii="Times New Roman" w:hAnsi="Times New Roman" w:cs="Times New Roman"/>
        </w:rPr>
        <w:t>customers are important—a 5% retention rate of customers can</w:t>
      </w:r>
      <w:r>
        <w:rPr>
          <w:rFonts w:ascii="Times New Roman" w:hAnsi="Times New Roman" w:cs="Times New Roman" w:hint="eastAsia"/>
        </w:rPr>
        <w:t xml:space="preserve"> </w:t>
      </w:r>
      <w:r w:rsidRPr="00700822">
        <w:rPr>
          <w:rFonts w:ascii="Times New Roman" w:hAnsi="Times New Roman" w:cs="Times New Roman"/>
        </w:rPr>
        <w:t>increase an organization’s profits by 25% to 95% (Reichheld &amp;</w:t>
      </w:r>
      <w:r>
        <w:rPr>
          <w:rFonts w:ascii="Times New Roman" w:hAnsi="Times New Roman" w:cs="Times New Roman" w:hint="eastAsia"/>
        </w:rPr>
        <w:t xml:space="preserve"> </w:t>
      </w:r>
      <w:r w:rsidRPr="00700822">
        <w:rPr>
          <w:rFonts w:ascii="Times New Roman" w:hAnsi="Times New Roman" w:cs="Times New Roman"/>
        </w:rPr>
        <w:t>Schefter, 2000).</w:t>
      </w:r>
    </w:p>
    <w:p w:rsidR="00700822" w:rsidRPr="00700822" w:rsidRDefault="00700822" w:rsidP="00700822">
      <w:pPr>
        <w:widowControl/>
        <w:jc w:val="both"/>
        <w:rPr>
          <w:rFonts w:ascii="Times New Roman" w:hAnsi="Times New Roman" w:cs="Times New Roman"/>
        </w:rPr>
      </w:pP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There are four phases of loyalty (Oliver, 1997). The first</w:t>
      </w:r>
      <w:r>
        <w:rPr>
          <w:rFonts w:ascii="Times New Roman" w:hAnsi="Times New Roman" w:cs="Times New Roman" w:hint="eastAsia"/>
        </w:rPr>
        <w:t xml:space="preserve"> </w:t>
      </w:r>
      <w:r w:rsidRPr="00700822">
        <w:rPr>
          <w:rFonts w:ascii="Times New Roman" w:hAnsi="Times New Roman" w:cs="Times New Roman"/>
        </w:rPr>
        <w:t>stage, cognitive stage, is when the customer evaluates the product</w:t>
      </w:r>
      <w:r>
        <w:rPr>
          <w:rFonts w:ascii="Times New Roman" w:hAnsi="Times New Roman" w:cs="Times New Roman" w:hint="eastAsia"/>
        </w:rPr>
        <w:t xml:space="preserve"> </w:t>
      </w:r>
      <w:r w:rsidRPr="00700822">
        <w:rPr>
          <w:rFonts w:ascii="Times New Roman" w:hAnsi="Times New Roman" w:cs="Times New Roman"/>
        </w:rPr>
        <w:t>or service—typically cost-based. Loyalty at this stage is</w:t>
      </w:r>
      <w:r>
        <w:rPr>
          <w:rFonts w:ascii="Times New Roman" w:hAnsi="Times New Roman" w:cs="Times New Roman" w:hint="eastAsia"/>
        </w:rPr>
        <w:t xml:space="preserve"> </w:t>
      </w:r>
      <w:r w:rsidRPr="00700822">
        <w:rPr>
          <w:rFonts w:ascii="Times New Roman" w:hAnsi="Times New Roman" w:cs="Times New Roman"/>
        </w:rPr>
        <w:t>based on information the customer has available. Cognitive loyalty</w:t>
      </w:r>
      <w:r>
        <w:rPr>
          <w:rFonts w:ascii="Times New Roman" w:hAnsi="Times New Roman" w:cs="Times New Roman" w:hint="eastAsia"/>
        </w:rPr>
        <w:t xml:space="preserve"> </w:t>
      </w:r>
      <w:r w:rsidRPr="00700822">
        <w:rPr>
          <w:rFonts w:ascii="Times New Roman" w:hAnsi="Times New Roman" w:cs="Times New Roman"/>
        </w:rPr>
        <w:t>is shallow loyalty. The second stage, affective stage, is</w:t>
      </w:r>
      <w:r>
        <w:rPr>
          <w:rFonts w:ascii="Times New Roman" w:hAnsi="Times New Roman" w:cs="Times New Roman" w:hint="eastAsia"/>
        </w:rPr>
        <w:t xml:space="preserve"> </w:t>
      </w:r>
      <w:r w:rsidRPr="00700822">
        <w:rPr>
          <w:rFonts w:ascii="Times New Roman" w:hAnsi="Times New Roman" w:cs="Times New Roman"/>
        </w:rPr>
        <w:t>when the customer likes the service and experiences satisfaction.</w:t>
      </w:r>
    </w:p>
    <w:p w:rsidR="00700822" w:rsidRP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The loyalty is still subject to switching, though not as</w:t>
      </w:r>
      <w:r>
        <w:rPr>
          <w:rFonts w:ascii="Times New Roman" w:hAnsi="Times New Roman" w:cs="Times New Roman" w:hint="eastAsia"/>
        </w:rPr>
        <w:t xml:space="preserve"> </w:t>
      </w:r>
      <w:r w:rsidRPr="00700822">
        <w:rPr>
          <w:rFonts w:ascii="Times New Roman" w:hAnsi="Times New Roman" w:cs="Times New Roman"/>
        </w:rPr>
        <w:t>easily. The third stage, conative loyalty, develops after repeated</w:t>
      </w:r>
      <w:r>
        <w:rPr>
          <w:rFonts w:ascii="Times New Roman" w:hAnsi="Times New Roman" w:cs="Times New Roman" w:hint="eastAsia"/>
        </w:rPr>
        <w:t xml:space="preserve"> </w:t>
      </w:r>
      <w:r w:rsidRPr="00700822">
        <w:rPr>
          <w:rFonts w:ascii="Times New Roman" w:hAnsi="Times New Roman" w:cs="Times New Roman"/>
        </w:rPr>
        <w:t>positive experiences with the product/service, and the customer</w:t>
      </w:r>
      <w:r>
        <w:rPr>
          <w:rFonts w:ascii="Times New Roman" w:hAnsi="Times New Roman" w:cs="Times New Roman" w:hint="eastAsia"/>
        </w:rPr>
        <w:t xml:space="preserve"> </w:t>
      </w:r>
      <w:r w:rsidRPr="00700822">
        <w:rPr>
          <w:rFonts w:ascii="Times New Roman" w:hAnsi="Times New Roman" w:cs="Times New Roman"/>
        </w:rPr>
        <w:t>has “good intentions” to repurchase. The fourth stage, action</w:t>
      </w:r>
      <w:r>
        <w:rPr>
          <w:rFonts w:ascii="Times New Roman" w:hAnsi="Times New Roman" w:cs="Times New Roman" w:hint="eastAsia"/>
        </w:rPr>
        <w:t xml:space="preserve"> </w:t>
      </w:r>
      <w:r w:rsidRPr="00700822">
        <w:rPr>
          <w:rFonts w:ascii="Times New Roman" w:hAnsi="Times New Roman" w:cs="Times New Roman"/>
        </w:rPr>
        <w:t>stage, is the routinized act of purchasing the product/service.</w:t>
      </w:r>
    </w:p>
    <w:p w:rsidR="00700822" w:rsidRDefault="00700822" w:rsidP="00700822">
      <w:pPr>
        <w:widowControl/>
        <w:jc w:val="both"/>
        <w:rPr>
          <w:rFonts w:ascii="Times New Roman" w:hAnsi="Times New Roman" w:cs="Times New Roman"/>
        </w:rPr>
      </w:pP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Relating loyalty to this study, the conative loyalty refers to</w:t>
      </w:r>
      <w:r>
        <w:rPr>
          <w:rFonts w:ascii="Times New Roman" w:hAnsi="Times New Roman" w:cs="Times New Roman" w:hint="eastAsia"/>
        </w:rPr>
        <w:t xml:space="preserve"> </w:t>
      </w:r>
      <w:r w:rsidRPr="00700822">
        <w:rPr>
          <w:rFonts w:ascii="Times New Roman" w:hAnsi="Times New Roman" w:cs="Times New Roman"/>
        </w:rPr>
        <w:t>the customer’s intention to return to the web site. To reach this</w:t>
      </w:r>
      <w:r>
        <w:rPr>
          <w:rFonts w:ascii="Times New Roman" w:hAnsi="Times New Roman" w:cs="Times New Roman" w:hint="eastAsia"/>
        </w:rPr>
        <w:t xml:space="preserve"> </w:t>
      </w:r>
      <w:r w:rsidRPr="00700822">
        <w:rPr>
          <w:rFonts w:ascii="Times New Roman" w:hAnsi="Times New Roman" w:cs="Times New Roman"/>
        </w:rPr>
        <w:t>stage, the customer must be satisfied with the e-service quality</w:t>
      </w:r>
      <w:r>
        <w:rPr>
          <w:rFonts w:ascii="Times New Roman" w:hAnsi="Times New Roman" w:cs="Times New Roman" w:hint="eastAsia"/>
        </w:rPr>
        <w:t xml:space="preserve"> </w:t>
      </w:r>
      <w:r w:rsidRPr="00700822">
        <w:rPr>
          <w:rFonts w:ascii="Times New Roman" w:hAnsi="Times New Roman" w:cs="Times New Roman"/>
        </w:rPr>
        <w:t>and information quality of the site, as well as the perceived</w:t>
      </w:r>
      <w:r>
        <w:rPr>
          <w:rFonts w:ascii="Times New Roman" w:hAnsi="Times New Roman" w:cs="Times New Roman" w:hint="eastAsia"/>
        </w:rPr>
        <w:t xml:space="preserve"> </w:t>
      </w:r>
      <w:r w:rsidRPr="00700822">
        <w:rPr>
          <w:rFonts w:ascii="Times New Roman" w:hAnsi="Times New Roman" w:cs="Times New Roman"/>
        </w:rPr>
        <w:t>value of the web site. At this stage, the customer intends to</w:t>
      </w:r>
      <w:r>
        <w:rPr>
          <w:rFonts w:ascii="Times New Roman" w:hAnsi="Times New Roman" w:cs="Times New Roman" w:hint="eastAsia"/>
        </w:rPr>
        <w:t xml:space="preserve"> </w:t>
      </w:r>
      <w:r w:rsidRPr="00700822">
        <w:rPr>
          <w:rFonts w:ascii="Times New Roman" w:hAnsi="Times New Roman" w:cs="Times New Roman"/>
        </w:rPr>
        <w:t>return to the web site for future purchases.</w:t>
      </w:r>
    </w:p>
    <w:p w:rsidR="00700822" w:rsidRDefault="00700822" w:rsidP="00700822">
      <w:pPr>
        <w:widowControl/>
        <w:jc w:val="both"/>
        <w:rPr>
          <w:rFonts w:ascii="Times New Roman" w:hAnsi="Times New Roman" w:cs="Times New Roman"/>
        </w:rPr>
      </w:pP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Significance and impact of the e-service quality factors</w:t>
      </w: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Many studies have focused on measurement instruments and</w:t>
      </w:r>
      <w:r>
        <w:rPr>
          <w:rFonts w:ascii="Times New Roman" w:hAnsi="Times New Roman" w:cs="Times New Roman" w:hint="eastAsia"/>
        </w:rPr>
        <w:t xml:space="preserve"> </w:t>
      </w:r>
      <w:r w:rsidRPr="00700822">
        <w:rPr>
          <w:rFonts w:ascii="Times New Roman" w:hAnsi="Times New Roman" w:cs="Times New Roman"/>
        </w:rPr>
        <w:t>their validation, whereas only a few have addressed factor</w:t>
      </w:r>
      <w:r>
        <w:rPr>
          <w:rFonts w:ascii="Times New Roman" w:hAnsi="Times New Roman" w:cs="Times New Roman" w:hint="eastAsia"/>
        </w:rPr>
        <w:t xml:space="preserve"> </w:t>
      </w:r>
      <w:r w:rsidRPr="00700822">
        <w:rPr>
          <w:rFonts w:ascii="Times New Roman" w:hAnsi="Times New Roman" w:cs="Times New Roman"/>
        </w:rPr>
        <w:t xml:space="preserve">significance and strength of impact. </w:t>
      </w:r>
      <w:proofErr w:type="spellStart"/>
      <w:r w:rsidRPr="00700822">
        <w:rPr>
          <w:rFonts w:ascii="Times New Roman" w:hAnsi="Times New Roman" w:cs="Times New Roman"/>
        </w:rPr>
        <w:t>Madu</w:t>
      </w:r>
      <w:proofErr w:type="spellEnd"/>
      <w:r w:rsidRPr="00700822">
        <w:rPr>
          <w:rFonts w:ascii="Times New Roman" w:hAnsi="Times New Roman" w:cs="Times New Roman"/>
        </w:rPr>
        <w:t xml:space="preserve"> and </w:t>
      </w:r>
      <w:proofErr w:type="spellStart"/>
      <w:r w:rsidRPr="00700822">
        <w:rPr>
          <w:rFonts w:ascii="Times New Roman" w:hAnsi="Times New Roman" w:cs="Times New Roman"/>
        </w:rPr>
        <w:t>Madu</w:t>
      </w:r>
      <w:proofErr w:type="spellEnd"/>
      <w:r w:rsidRPr="00700822">
        <w:rPr>
          <w:rFonts w:ascii="Times New Roman" w:hAnsi="Times New Roman" w:cs="Times New Roman"/>
        </w:rPr>
        <w:t xml:space="preserve"> (2002)</w:t>
      </w:r>
      <w:r>
        <w:rPr>
          <w:rFonts w:ascii="Times New Roman" w:hAnsi="Times New Roman" w:cs="Times New Roman" w:hint="eastAsia"/>
        </w:rPr>
        <w:t xml:space="preserve"> </w:t>
      </w:r>
      <w:r w:rsidRPr="00700822">
        <w:rPr>
          <w:rFonts w:ascii="Times New Roman" w:hAnsi="Times New Roman" w:cs="Times New Roman"/>
        </w:rPr>
        <w:t>identified 15 factors of e-service quality: performance, features,</w:t>
      </w:r>
      <w:r>
        <w:rPr>
          <w:rFonts w:ascii="Times New Roman" w:hAnsi="Times New Roman" w:cs="Times New Roman" w:hint="eastAsia"/>
        </w:rPr>
        <w:t xml:space="preserve"> </w:t>
      </w:r>
      <w:r w:rsidRPr="00700822">
        <w:rPr>
          <w:rFonts w:ascii="Times New Roman" w:hAnsi="Times New Roman" w:cs="Times New Roman"/>
        </w:rPr>
        <w:t>structure, aesthetics, reliability, storage capability, serviceability,</w:t>
      </w:r>
      <w:r>
        <w:rPr>
          <w:rFonts w:ascii="Times New Roman" w:hAnsi="Times New Roman" w:cs="Times New Roman" w:hint="eastAsia"/>
        </w:rPr>
        <w:t xml:space="preserve"> </w:t>
      </w:r>
      <w:r w:rsidRPr="00700822">
        <w:rPr>
          <w:rFonts w:ascii="Times New Roman" w:hAnsi="Times New Roman" w:cs="Times New Roman"/>
        </w:rPr>
        <w:t>security and system integrity, trust, responsiveness,</w:t>
      </w:r>
      <w:r>
        <w:rPr>
          <w:rFonts w:ascii="Times New Roman" w:hAnsi="Times New Roman" w:cs="Times New Roman" w:hint="eastAsia"/>
        </w:rPr>
        <w:t xml:space="preserve"> </w:t>
      </w:r>
      <w:r w:rsidRPr="00700822">
        <w:rPr>
          <w:rFonts w:ascii="Times New Roman" w:hAnsi="Times New Roman" w:cs="Times New Roman"/>
        </w:rPr>
        <w:t>product/service differentiation and customization, web</w:t>
      </w:r>
      <w:r>
        <w:rPr>
          <w:rFonts w:ascii="Times New Roman" w:hAnsi="Times New Roman" w:cs="Times New Roman" w:hint="eastAsia"/>
        </w:rPr>
        <w:t xml:space="preserve"> </w:t>
      </w:r>
      <w:r w:rsidRPr="00700822">
        <w:rPr>
          <w:rFonts w:ascii="Times New Roman" w:hAnsi="Times New Roman" w:cs="Times New Roman"/>
        </w:rPr>
        <w:t>store policies, reputation, assurance and empathy. Subsets of</w:t>
      </w:r>
      <w:r>
        <w:rPr>
          <w:rFonts w:ascii="Times New Roman" w:hAnsi="Times New Roman" w:cs="Times New Roman" w:hint="eastAsia"/>
        </w:rPr>
        <w:t xml:space="preserve"> </w:t>
      </w:r>
      <w:r w:rsidRPr="00700822">
        <w:rPr>
          <w:rFonts w:ascii="Times New Roman" w:hAnsi="Times New Roman" w:cs="Times New Roman"/>
        </w:rPr>
        <w:t>these factors, based on the context and focus, appear in the eservice</w:t>
      </w:r>
      <w:r>
        <w:rPr>
          <w:rFonts w:ascii="Times New Roman" w:hAnsi="Times New Roman" w:cs="Times New Roman" w:hint="eastAsia"/>
        </w:rPr>
        <w:t xml:space="preserve"> </w:t>
      </w:r>
      <w:r w:rsidRPr="00700822">
        <w:rPr>
          <w:rFonts w:ascii="Times New Roman" w:hAnsi="Times New Roman" w:cs="Times New Roman"/>
        </w:rPr>
        <w:t xml:space="preserve">instruments. However, are </w:t>
      </w:r>
      <w:proofErr w:type="gramStart"/>
      <w:r w:rsidRPr="00700822">
        <w:rPr>
          <w:rFonts w:ascii="Times New Roman" w:hAnsi="Times New Roman" w:cs="Times New Roman"/>
        </w:rPr>
        <w:t>all of</w:t>
      </w:r>
      <w:proofErr w:type="gramEnd"/>
      <w:r w:rsidRPr="00700822">
        <w:rPr>
          <w:rFonts w:ascii="Times New Roman" w:hAnsi="Times New Roman" w:cs="Times New Roman"/>
        </w:rPr>
        <w:t xml:space="preserve"> these factors important</w:t>
      </w:r>
      <w:r>
        <w:rPr>
          <w:rFonts w:ascii="Times New Roman" w:hAnsi="Times New Roman" w:cs="Times New Roman" w:hint="eastAsia"/>
        </w:rPr>
        <w:t xml:space="preserve"> </w:t>
      </w:r>
      <w:r w:rsidRPr="00700822">
        <w:rPr>
          <w:rFonts w:ascii="Times New Roman" w:hAnsi="Times New Roman" w:cs="Times New Roman"/>
        </w:rPr>
        <w:t>for e-service quality and financial benefits? The question</w:t>
      </w:r>
      <w:r>
        <w:rPr>
          <w:rFonts w:ascii="Times New Roman" w:hAnsi="Times New Roman" w:cs="Times New Roman" w:hint="eastAsia"/>
        </w:rPr>
        <w:t xml:space="preserve"> </w:t>
      </w:r>
      <w:r w:rsidRPr="00700822">
        <w:rPr>
          <w:rFonts w:ascii="Times New Roman" w:hAnsi="Times New Roman" w:cs="Times New Roman"/>
        </w:rPr>
        <w:t>is complex, and no solution fits all cases (Francis 2007). We</w:t>
      </w:r>
      <w:r>
        <w:rPr>
          <w:rFonts w:ascii="Times New Roman" w:hAnsi="Times New Roman" w:cs="Times New Roman" w:hint="eastAsia"/>
        </w:rPr>
        <w:t xml:space="preserve"> </w:t>
      </w:r>
      <w:r w:rsidRPr="00700822">
        <w:rPr>
          <w:rFonts w:ascii="Times New Roman" w:hAnsi="Times New Roman" w:cs="Times New Roman"/>
        </w:rPr>
        <w:t>present several studies that elaborate on this issue.</w:t>
      </w:r>
    </w:p>
    <w:p w:rsid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For the online shopping experience, the factors efficiency</w:t>
      </w:r>
      <w:r>
        <w:rPr>
          <w:rFonts w:ascii="Times New Roman" w:hAnsi="Times New Roman" w:cs="Times New Roman" w:hint="eastAsia"/>
        </w:rPr>
        <w:t xml:space="preserve"> </w:t>
      </w:r>
      <w:r w:rsidRPr="00700822">
        <w:rPr>
          <w:rFonts w:ascii="Times New Roman" w:hAnsi="Times New Roman" w:cs="Times New Roman"/>
        </w:rPr>
        <w:t>and fulfillment have the strongest influence on e-service quality,</w:t>
      </w:r>
      <w:r>
        <w:rPr>
          <w:rFonts w:ascii="Times New Roman" w:hAnsi="Times New Roman" w:cs="Times New Roman" w:hint="eastAsia"/>
        </w:rPr>
        <w:t xml:space="preserve"> </w:t>
      </w:r>
      <w:r w:rsidRPr="00700822">
        <w:rPr>
          <w:rFonts w:ascii="Times New Roman" w:hAnsi="Times New Roman" w:cs="Times New Roman"/>
        </w:rPr>
        <w:t>satisfaction and loyalty (Parasuraman et al. 2005). System</w:t>
      </w:r>
      <w:r>
        <w:rPr>
          <w:rFonts w:ascii="Times New Roman" w:hAnsi="Times New Roman" w:cs="Times New Roman" w:hint="eastAsia"/>
        </w:rPr>
        <w:t xml:space="preserve"> </w:t>
      </w:r>
      <w:r w:rsidRPr="00700822">
        <w:rPr>
          <w:rFonts w:ascii="Times New Roman" w:hAnsi="Times New Roman" w:cs="Times New Roman"/>
        </w:rPr>
        <w:t>availability is the next most important factor. The weakest</w:t>
      </w:r>
      <w:r>
        <w:rPr>
          <w:rFonts w:ascii="Times New Roman" w:hAnsi="Times New Roman" w:cs="Times New Roman" w:hint="eastAsia"/>
        </w:rPr>
        <w:t xml:space="preserve"> </w:t>
      </w:r>
      <w:r w:rsidRPr="00700822">
        <w:rPr>
          <w:rFonts w:ascii="Times New Roman" w:hAnsi="Times New Roman" w:cs="Times New Roman"/>
        </w:rPr>
        <w:t>effect on the three dependent variables is the factor privacy.</w:t>
      </w:r>
    </w:p>
    <w:p w:rsidR="00700822" w:rsidRDefault="00700822" w:rsidP="00700822">
      <w:pPr>
        <w:widowControl/>
        <w:jc w:val="both"/>
        <w:rPr>
          <w:rFonts w:ascii="Times New Roman" w:hAnsi="Times New Roman" w:cs="Times New Roman"/>
        </w:rPr>
      </w:pP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 xml:space="preserve">After amending the E-S-QUAL scale, </w:t>
      </w:r>
      <w:proofErr w:type="spellStart"/>
      <w:r w:rsidRPr="00700822">
        <w:rPr>
          <w:rFonts w:ascii="Times New Roman" w:hAnsi="Times New Roman" w:cs="Times New Roman"/>
        </w:rPr>
        <w:t>Marimon</w:t>
      </w:r>
      <w:proofErr w:type="spellEnd"/>
      <w:r w:rsidRPr="00700822">
        <w:rPr>
          <w:rFonts w:ascii="Times New Roman" w:hAnsi="Times New Roman" w:cs="Times New Roman"/>
        </w:rPr>
        <w:t xml:space="preserve"> et al. (2012)</w:t>
      </w:r>
      <w:r>
        <w:rPr>
          <w:rFonts w:ascii="Times New Roman" w:hAnsi="Times New Roman" w:cs="Times New Roman" w:hint="eastAsia"/>
        </w:rPr>
        <w:t xml:space="preserve"> </w:t>
      </w:r>
      <w:r w:rsidRPr="00700822">
        <w:rPr>
          <w:rFonts w:ascii="Times New Roman" w:hAnsi="Times New Roman" w:cs="Times New Roman"/>
        </w:rPr>
        <w:t>found that efficiency, in agreement with Parasuraman et al.</w:t>
      </w:r>
      <w:r>
        <w:rPr>
          <w:rFonts w:ascii="Times New Roman" w:hAnsi="Times New Roman" w:cs="Times New Roman" w:hint="eastAsia"/>
        </w:rPr>
        <w:t xml:space="preserve"> </w:t>
      </w:r>
      <w:r w:rsidRPr="00700822">
        <w:rPr>
          <w:rFonts w:ascii="Times New Roman" w:hAnsi="Times New Roman" w:cs="Times New Roman"/>
        </w:rPr>
        <w:t>(2005), is the most important factor for retaining customer</w:t>
      </w:r>
      <w:r>
        <w:rPr>
          <w:rFonts w:ascii="Times New Roman" w:hAnsi="Times New Roman" w:cs="Times New Roman" w:hint="eastAsia"/>
        </w:rPr>
        <w:t xml:space="preserve"> </w:t>
      </w:r>
      <w:r w:rsidRPr="00700822">
        <w:rPr>
          <w:rFonts w:ascii="Times New Roman" w:hAnsi="Times New Roman" w:cs="Times New Roman"/>
        </w:rPr>
        <w:t>loyalty, followed by system availability and privacy. In the</w:t>
      </w:r>
      <w:r>
        <w:rPr>
          <w:rFonts w:ascii="Times New Roman" w:hAnsi="Times New Roman" w:cs="Times New Roman" w:hint="eastAsia"/>
        </w:rPr>
        <w:t xml:space="preserve"> </w:t>
      </w:r>
      <w:r w:rsidRPr="00700822">
        <w:rPr>
          <w:rFonts w:ascii="Times New Roman" w:hAnsi="Times New Roman" w:cs="Times New Roman"/>
        </w:rPr>
        <w:t xml:space="preserve">study of </w:t>
      </w:r>
      <w:proofErr w:type="spellStart"/>
      <w:r w:rsidRPr="00700822">
        <w:rPr>
          <w:rFonts w:ascii="Times New Roman" w:hAnsi="Times New Roman" w:cs="Times New Roman"/>
        </w:rPr>
        <w:t>Wolfinbarger</w:t>
      </w:r>
      <w:proofErr w:type="spellEnd"/>
      <w:r w:rsidRPr="00700822">
        <w:rPr>
          <w:rFonts w:ascii="Times New Roman" w:hAnsi="Times New Roman" w:cs="Times New Roman"/>
        </w:rPr>
        <w:t xml:space="preserve"> and Gilly (2003), fulfillment/</w:t>
      </w:r>
      <w:r>
        <w:rPr>
          <w:rFonts w:ascii="Times New Roman" w:hAnsi="Times New Roman" w:cs="Times New Roman" w:hint="eastAsia"/>
        </w:rPr>
        <w:t xml:space="preserve"> </w:t>
      </w:r>
      <w:r w:rsidRPr="00700822">
        <w:rPr>
          <w:rFonts w:ascii="Times New Roman" w:hAnsi="Times New Roman" w:cs="Times New Roman"/>
        </w:rPr>
        <w:t xml:space="preserve">reliability had the strongest effect on quality </w:t>
      </w:r>
      <w:r w:rsidRPr="00700822">
        <w:rPr>
          <w:rFonts w:ascii="Times New Roman" w:hAnsi="Times New Roman" w:cs="Times New Roman"/>
        </w:rPr>
        <w:lastRenderedPageBreak/>
        <w:t>and satisfaction,</w:t>
      </w:r>
      <w:r>
        <w:rPr>
          <w:rFonts w:ascii="Times New Roman" w:hAnsi="Times New Roman" w:cs="Times New Roman" w:hint="eastAsia"/>
        </w:rPr>
        <w:t xml:space="preserve"> </w:t>
      </w:r>
      <w:r w:rsidRPr="00700822">
        <w:rPr>
          <w:rFonts w:ascii="Times New Roman" w:hAnsi="Times New Roman" w:cs="Times New Roman"/>
        </w:rPr>
        <w:t>whereas website design had the strongest influence on loyalty</w:t>
      </w:r>
      <w:r>
        <w:rPr>
          <w:rFonts w:ascii="Times New Roman" w:hAnsi="Times New Roman" w:cs="Times New Roman" w:hint="eastAsia"/>
        </w:rPr>
        <w:t xml:space="preserve"> </w:t>
      </w:r>
      <w:r w:rsidRPr="00700822">
        <w:rPr>
          <w:rFonts w:ascii="Times New Roman" w:hAnsi="Times New Roman" w:cs="Times New Roman"/>
        </w:rPr>
        <w:t>intentions. Customer service had a very low influence on quality,</w:t>
      </w:r>
      <w:r>
        <w:rPr>
          <w:rFonts w:ascii="Times New Roman" w:hAnsi="Times New Roman" w:cs="Times New Roman" w:hint="eastAsia"/>
        </w:rPr>
        <w:t xml:space="preserve"> </w:t>
      </w:r>
      <w:r w:rsidRPr="00700822">
        <w:rPr>
          <w:rFonts w:ascii="Times New Roman" w:hAnsi="Times New Roman" w:cs="Times New Roman"/>
        </w:rPr>
        <w:t>satisfaction and loyalty intentions. The factor security/</w:t>
      </w:r>
      <w:r>
        <w:rPr>
          <w:rFonts w:ascii="Times New Roman" w:hAnsi="Times New Roman" w:cs="Times New Roman" w:hint="eastAsia"/>
        </w:rPr>
        <w:t xml:space="preserve"> </w:t>
      </w:r>
      <w:r w:rsidRPr="00700822">
        <w:rPr>
          <w:rFonts w:ascii="Times New Roman" w:hAnsi="Times New Roman" w:cs="Times New Roman"/>
        </w:rPr>
        <w:t>privacy had the weakest influence on the dependent variables,</w:t>
      </w:r>
      <w:r>
        <w:rPr>
          <w:rFonts w:ascii="Times New Roman" w:hAnsi="Times New Roman" w:cs="Times New Roman" w:hint="eastAsia"/>
        </w:rPr>
        <w:t xml:space="preserve"> </w:t>
      </w:r>
      <w:r w:rsidRPr="00700822">
        <w:rPr>
          <w:rFonts w:ascii="Times New Roman" w:hAnsi="Times New Roman" w:cs="Times New Roman"/>
        </w:rPr>
        <w:t>in agreement with Parasuraman et al. (2005).</w:t>
      </w:r>
    </w:p>
    <w:p w:rsidR="00700822" w:rsidRP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Yang and Fang (2004) found that the online service quality</w:t>
      </w:r>
      <w:r>
        <w:rPr>
          <w:rFonts w:ascii="Times New Roman" w:hAnsi="Times New Roman" w:cs="Times New Roman" w:hint="eastAsia"/>
        </w:rPr>
        <w:t xml:space="preserve"> </w:t>
      </w:r>
      <w:r w:rsidRPr="00700822">
        <w:rPr>
          <w:rFonts w:ascii="Times New Roman" w:hAnsi="Times New Roman" w:cs="Times New Roman"/>
        </w:rPr>
        <w:t>attributes that contributed most strongly to customer satisfaction</w:t>
      </w:r>
      <w:r>
        <w:rPr>
          <w:rFonts w:ascii="Times New Roman" w:hAnsi="Times New Roman" w:cs="Times New Roman" w:hint="eastAsia"/>
        </w:rPr>
        <w:t xml:space="preserve"> </w:t>
      </w:r>
      <w:r w:rsidRPr="00700822">
        <w:rPr>
          <w:rFonts w:ascii="Times New Roman" w:hAnsi="Times New Roman" w:cs="Times New Roman"/>
        </w:rPr>
        <w:t>were responsiveness, followed by competence, ease</w:t>
      </w:r>
      <w:r>
        <w:rPr>
          <w:rFonts w:ascii="Times New Roman" w:hAnsi="Times New Roman" w:cs="Times New Roman" w:hint="eastAsia"/>
        </w:rPr>
        <w:t xml:space="preserve"> </w:t>
      </w:r>
      <w:r w:rsidRPr="00700822">
        <w:rPr>
          <w:rFonts w:ascii="Times New Roman" w:hAnsi="Times New Roman" w:cs="Times New Roman"/>
        </w:rPr>
        <w:t>of use and others, whereas contributors to customer dissatisfaction</w:t>
      </w:r>
      <w:r>
        <w:rPr>
          <w:rFonts w:ascii="Times New Roman" w:hAnsi="Times New Roman" w:cs="Times New Roman" w:hint="eastAsia"/>
        </w:rPr>
        <w:t xml:space="preserve"> </w:t>
      </w:r>
      <w:r w:rsidRPr="00700822">
        <w:rPr>
          <w:rFonts w:ascii="Times New Roman" w:hAnsi="Times New Roman" w:cs="Times New Roman"/>
        </w:rPr>
        <w:t>were responsiveness, then service reliability, ease</w:t>
      </w:r>
      <w:r>
        <w:rPr>
          <w:rFonts w:ascii="Times New Roman" w:hAnsi="Times New Roman" w:cs="Times New Roman" w:hint="eastAsia"/>
        </w:rPr>
        <w:t xml:space="preserve"> </w:t>
      </w:r>
      <w:r w:rsidRPr="00700822">
        <w:rPr>
          <w:rFonts w:ascii="Times New Roman" w:hAnsi="Times New Roman" w:cs="Times New Roman"/>
        </w:rPr>
        <w:t>of use and others. Security had a low influence on satisfaction</w:t>
      </w:r>
      <w:r>
        <w:rPr>
          <w:rFonts w:ascii="Times New Roman" w:hAnsi="Times New Roman" w:cs="Times New Roman" w:hint="eastAsia"/>
        </w:rPr>
        <w:t xml:space="preserve"> </w:t>
      </w:r>
      <w:r w:rsidRPr="00700822">
        <w:rPr>
          <w:rFonts w:ascii="Times New Roman" w:hAnsi="Times New Roman" w:cs="Times New Roman"/>
        </w:rPr>
        <w:t>but a stronger effect on dissatisfaction. In the online</w:t>
      </w:r>
      <w:r>
        <w:rPr>
          <w:rFonts w:ascii="Times New Roman" w:hAnsi="Times New Roman" w:cs="Times New Roman"/>
        </w:rPr>
        <w:t xml:space="preserve"> </w:t>
      </w:r>
      <w:r w:rsidRPr="00700822">
        <w:rPr>
          <w:rFonts w:ascii="Times New Roman" w:hAnsi="Times New Roman" w:cs="Times New Roman"/>
        </w:rPr>
        <w:t>shopping</w:t>
      </w: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context, trust most strongly affects e-service quality</w:t>
      </w:r>
      <w:r>
        <w:rPr>
          <w:rFonts w:ascii="Times New Roman" w:hAnsi="Times New Roman" w:cs="Times New Roman" w:hint="eastAsia"/>
        </w:rPr>
        <w:t xml:space="preserve"> </w:t>
      </w:r>
      <w:r w:rsidRPr="00700822">
        <w:rPr>
          <w:rFonts w:ascii="Times New Roman" w:hAnsi="Times New Roman" w:cs="Times New Roman"/>
        </w:rPr>
        <w:t>and satisfaction, followed by reliability and responsiveness</w:t>
      </w:r>
      <w:r>
        <w:rPr>
          <w:rFonts w:ascii="Times New Roman" w:hAnsi="Times New Roman" w:cs="Times New Roman" w:hint="eastAsia"/>
        </w:rPr>
        <w:t xml:space="preserve"> </w:t>
      </w:r>
      <w:r w:rsidRPr="00700822">
        <w:rPr>
          <w:rFonts w:ascii="Times New Roman" w:hAnsi="Times New Roman" w:cs="Times New Roman"/>
        </w:rPr>
        <w:t xml:space="preserve">(Lee and Lin 2005). </w:t>
      </w:r>
      <w:proofErr w:type="spellStart"/>
      <w:r w:rsidRPr="00700822">
        <w:rPr>
          <w:rFonts w:ascii="Times New Roman" w:hAnsi="Times New Roman" w:cs="Times New Roman"/>
        </w:rPr>
        <w:t>Yoo</w:t>
      </w:r>
      <w:proofErr w:type="spellEnd"/>
      <w:r w:rsidRPr="00700822">
        <w:rPr>
          <w:rFonts w:ascii="Times New Roman" w:hAnsi="Times New Roman" w:cs="Times New Roman"/>
        </w:rPr>
        <w:t xml:space="preserve"> and </w:t>
      </w:r>
      <w:proofErr w:type="spellStart"/>
      <w:r w:rsidRPr="00700822">
        <w:rPr>
          <w:rFonts w:ascii="Times New Roman" w:hAnsi="Times New Roman" w:cs="Times New Roman"/>
        </w:rPr>
        <w:t>Donthu</w:t>
      </w:r>
      <w:proofErr w:type="spellEnd"/>
      <w:r w:rsidRPr="00700822">
        <w:rPr>
          <w:rFonts w:ascii="Times New Roman" w:hAnsi="Times New Roman" w:cs="Times New Roman"/>
        </w:rPr>
        <w:t xml:space="preserve"> (2001) found that</w:t>
      </w:r>
      <w:r>
        <w:rPr>
          <w:rFonts w:ascii="Times New Roman" w:hAnsi="Times New Roman" w:cs="Times New Roman" w:hint="eastAsia"/>
        </w:rPr>
        <w:t xml:space="preserve"> </w:t>
      </w:r>
      <w:r w:rsidRPr="00700822">
        <w:rPr>
          <w:rFonts w:ascii="Times New Roman" w:hAnsi="Times New Roman" w:cs="Times New Roman"/>
        </w:rPr>
        <w:t>the factors ease of use and security were more significant</w:t>
      </w:r>
      <w:r>
        <w:rPr>
          <w:rFonts w:ascii="Times New Roman" w:hAnsi="Times New Roman" w:cs="Times New Roman" w:hint="eastAsia"/>
        </w:rPr>
        <w:t xml:space="preserve"> </w:t>
      </w:r>
      <w:r w:rsidRPr="00700822">
        <w:rPr>
          <w:rFonts w:ascii="Times New Roman" w:hAnsi="Times New Roman" w:cs="Times New Roman"/>
        </w:rPr>
        <w:t>and had a stronger influence on consumer attitudes and</w:t>
      </w:r>
      <w:r>
        <w:rPr>
          <w:rFonts w:ascii="Times New Roman" w:hAnsi="Times New Roman" w:cs="Times New Roman" w:hint="eastAsia"/>
        </w:rPr>
        <w:t xml:space="preserve"> </w:t>
      </w:r>
      <w:r w:rsidRPr="00700822">
        <w:rPr>
          <w:rFonts w:ascii="Times New Roman" w:hAnsi="Times New Roman" w:cs="Times New Roman"/>
        </w:rPr>
        <w:t>behaviors than aesthetic design and processing speed.</w:t>
      </w: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Gefen (2002) modified and applied the SERVQUAL instrument</w:t>
      </w:r>
      <w:r>
        <w:rPr>
          <w:rFonts w:ascii="Times New Roman" w:hAnsi="Times New Roman" w:cs="Times New Roman" w:hint="eastAsia"/>
        </w:rPr>
        <w:t xml:space="preserve"> </w:t>
      </w:r>
      <w:r w:rsidRPr="00700822">
        <w:rPr>
          <w:rFonts w:ascii="Times New Roman" w:hAnsi="Times New Roman" w:cs="Times New Roman"/>
        </w:rPr>
        <w:t>in an online environment. The tangible factor that reflects</w:t>
      </w:r>
      <w:r>
        <w:rPr>
          <w:rFonts w:ascii="Times New Roman" w:hAnsi="Times New Roman" w:cs="Times New Roman" w:hint="eastAsia"/>
        </w:rPr>
        <w:t xml:space="preserve"> </w:t>
      </w:r>
      <w:r w:rsidRPr="00700822">
        <w:rPr>
          <w:rFonts w:ascii="Times New Roman" w:hAnsi="Times New Roman" w:cs="Times New Roman"/>
        </w:rPr>
        <w:t>the appearance of the website was found to be the</w:t>
      </w:r>
      <w:r>
        <w:rPr>
          <w:rFonts w:ascii="Times New Roman" w:hAnsi="Times New Roman" w:cs="Times New Roman" w:hint="eastAsia"/>
        </w:rPr>
        <w:t xml:space="preserve"> </w:t>
      </w:r>
      <w:r w:rsidRPr="00700822">
        <w:rPr>
          <w:rFonts w:ascii="Times New Roman" w:hAnsi="Times New Roman" w:cs="Times New Roman"/>
        </w:rPr>
        <w:t>primary factor that influenced customer loyalty, and the</w:t>
      </w:r>
      <w:r>
        <w:rPr>
          <w:rFonts w:ascii="Times New Roman" w:hAnsi="Times New Roman" w:cs="Times New Roman" w:hint="eastAsia"/>
        </w:rPr>
        <w:t xml:space="preserve"> </w:t>
      </w:r>
      <w:r w:rsidRPr="00700822">
        <w:rPr>
          <w:rFonts w:ascii="Times New Roman" w:hAnsi="Times New Roman" w:cs="Times New Roman"/>
        </w:rPr>
        <w:t>combined factors of reliability, responsiveness and</w:t>
      </w:r>
      <w:r>
        <w:rPr>
          <w:rFonts w:ascii="Times New Roman" w:hAnsi="Times New Roman" w:cs="Times New Roman" w:hint="eastAsia"/>
        </w:rPr>
        <w:t xml:space="preserve"> </w:t>
      </w:r>
      <w:r w:rsidRPr="00700822">
        <w:rPr>
          <w:rFonts w:ascii="Times New Roman" w:hAnsi="Times New Roman" w:cs="Times New Roman"/>
        </w:rPr>
        <w:t>assurance were the primary influencers of customer trust.</w:t>
      </w:r>
      <w:r>
        <w:rPr>
          <w:rFonts w:ascii="Times New Roman" w:hAnsi="Times New Roman" w:cs="Times New Roman" w:hint="eastAsia"/>
        </w:rPr>
        <w:t xml:space="preserve"> </w:t>
      </w:r>
      <w:r w:rsidRPr="00700822">
        <w:rPr>
          <w:rFonts w:ascii="Times New Roman" w:hAnsi="Times New Roman" w:cs="Times New Roman"/>
        </w:rPr>
        <w:t>Liu and Arnett (2000) focused on the system design quality</w:t>
      </w:r>
      <w:r>
        <w:rPr>
          <w:rFonts w:ascii="Times New Roman" w:hAnsi="Times New Roman" w:cs="Times New Roman" w:hint="eastAsia"/>
        </w:rPr>
        <w:t xml:space="preserve"> </w:t>
      </w:r>
      <w:r w:rsidRPr="00700822">
        <w:rPr>
          <w:rFonts w:ascii="Times New Roman" w:hAnsi="Times New Roman" w:cs="Times New Roman"/>
        </w:rPr>
        <w:t>factor and considered security as a necessary condition.</w:t>
      </w:r>
    </w:p>
    <w:p w:rsid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proofErr w:type="spellStart"/>
      <w:r w:rsidRPr="00700822">
        <w:rPr>
          <w:rFonts w:ascii="Times New Roman" w:hAnsi="Times New Roman" w:cs="Times New Roman"/>
        </w:rPr>
        <w:t>Wolfinbarger</w:t>
      </w:r>
      <w:proofErr w:type="spellEnd"/>
      <w:r w:rsidRPr="00700822">
        <w:rPr>
          <w:rFonts w:ascii="Times New Roman" w:hAnsi="Times New Roman" w:cs="Times New Roman"/>
        </w:rPr>
        <w:t xml:space="preserve"> and Gilly (2003) restricted survey respondents</w:t>
      </w:r>
      <w:r>
        <w:rPr>
          <w:rFonts w:ascii="Times New Roman" w:hAnsi="Times New Roman" w:cs="Times New Roman" w:hint="eastAsia"/>
        </w:rPr>
        <w:t xml:space="preserve"> </w:t>
      </w:r>
      <w:r w:rsidRPr="00700822">
        <w:rPr>
          <w:rFonts w:ascii="Times New Roman" w:hAnsi="Times New Roman" w:cs="Times New Roman"/>
        </w:rPr>
        <w:t>to those who purchased goods, not services, and received</w:t>
      </w:r>
      <w:r>
        <w:rPr>
          <w:rFonts w:ascii="Times New Roman" w:hAnsi="Times New Roman" w:cs="Times New Roman" w:hint="eastAsia"/>
        </w:rPr>
        <w:t xml:space="preserve"> </w:t>
      </w:r>
      <w:r w:rsidRPr="00700822">
        <w:rPr>
          <w:rFonts w:ascii="Times New Roman" w:hAnsi="Times New Roman" w:cs="Times New Roman"/>
        </w:rPr>
        <w:t>packages rather than downloading products. Additionally,</w:t>
      </w:r>
      <w:r>
        <w:rPr>
          <w:rFonts w:ascii="Times New Roman" w:hAnsi="Times New Roman" w:cs="Times New Roman" w:hint="eastAsia"/>
        </w:rPr>
        <w:t xml:space="preserve"> </w:t>
      </w:r>
      <w:r w:rsidRPr="00700822">
        <w:rPr>
          <w:rFonts w:ascii="Times New Roman" w:hAnsi="Times New Roman" w:cs="Times New Roman"/>
        </w:rPr>
        <w:t>Parasuraman et al. (2005) surveyed only respondents who during</w:t>
      </w:r>
      <w:r>
        <w:rPr>
          <w:rFonts w:ascii="Times New Roman" w:hAnsi="Times New Roman" w:cs="Times New Roman" w:hint="eastAsia"/>
        </w:rPr>
        <w:t xml:space="preserve"> </w:t>
      </w:r>
      <w:r w:rsidRPr="00700822">
        <w:rPr>
          <w:rFonts w:ascii="Times New Roman" w:hAnsi="Times New Roman" w:cs="Times New Roman"/>
        </w:rPr>
        <w:t>the preceding 3 months had used the Internet at least 12</w:t>
      </w:r>
      <w:r>
        <w:rPr>
          <w:rFonts w:ascii="Times New Roman" w:hAnsi="Times New Roman" w:cs="Times New Roman" w:hint="eastAsia"/>
        </w:rPr>
        <w:t xml:space="preserve"> </w:t>
      </w:r>
      <w:r w:rsidRPr="00700822">
        <w:rPr>
          <w:rFonts w:ascii="Times New Roman" w:hAnsi="Times New Roman" w:cs="Times New Roman"/>
        </w:rPr>
        <w:t>times and made at least 3 online purchases. There is no consensus</w:t>
      </w:r>
      <w:r>
        <w:rPr>
          <w:rFonts w:ascii="Times New Roman" w:hAnsi="Times New Roman" w:cs="Times New Roman" w:hint="eastAsia"/>
        </w:rPr>
        <w:t xml:space="preserve"> </w:t>
      </w:r>
      <w:r w:rsidRPr="00700822">
        <w:rPr>
          <w:rFonts w:ascii="Times New Roman" w:hAnsi="Times New Roman" w:cs="Times New Roman"/>
        </w:rPr>
        <w:t>on the strength of the impact because different results are</w:t>
      </w:r>
      <w:r>
        <w:rPr>
          <w:rFonts w:ascii="Times New Roman" w:hAnsi="Times New Roman" w:cs="Times New Roman" w:hint="eastAsia"/>
        </w:rPr>
        <w:t xml:space="preserve"> </w:t>
      </w:r>
      <w:r w:rsidRPr="00700822">
        <w:rPr>
          <w:rFonts w:ascii="Times New Roman" w:hAnsi="Times New Roman" w:cs="Times New Roman"/>
        </w:rPr>
        <w:t>obtained with different measures in the same context (e.g., online</w:t>
      </w:r>
      <w:r>
        <w:rPr>
          <w:rFonts w:ascii="Times New Roman" w:hAnsi="Times New Roman" w:cs="Times New Roman" w:hint="eastAsia"/>
        </w:rPr>
        <w:t xml:space="preserve"> </w:t>
      </w:r>
      <w:r w:rsidRPr="00700822">
        <w:rPr>
          <w:rFonts w:ascii="Times New Roman" w:hAnsi="Times New Roman" w:cs="Times New Roman"/>
        </w:rPr>
        <w:t>shopping). It is not possible to develop formal theory and</w:t>
      </w:r>
      <w:r>
        <w:rPr>
          <w:rFonts w:ascii="Times New Roman" w:hAnsi="Times New Roman" w:cs="Times New Roman" w:hint="eastAsia"/>
        </w:rPr>
        <w:t xml:space="preserve"> </w:t>
      </w:r>
      <w:r w:rsidRPr="00700822">
        <w:rPr>
          <w:rFonts w:ascii="Times New Roman" w:hAnsi="Times New Roman" w:cs="Times New Roman"/>
        </w:rPr>
        <w:t xml:space="preserve">knowledge </w:t>
      </w:r>
      <w:proofErr w:type="spellStart"/>
      <w:r w:rsidRPr="00700822">
        <w:rPr>
          <w:rFonts w:ascii="Times New Roman" w:hAnsi="Times New Roman" w:cs="Times New Roman"/>
        </w:rPr>
        <w:t>fromthe</w:t>
      </w:r>
      <w:proofErr w:type="spellEnd"/>
      <w:r w:rsidRPr="00700822">
        <w:rPr>
          <w:rFonts w:ascii="Times New Roman" w:hAnsi="Times New Roman" w:cs="Times New Roman"/>
        </w:rPr>
        <w:t xml:space="preserve"> extant studies that focused on the impact of</w:t>
      </w:r>
      <w:r>
        <w:rPr>
          <w:rFonts w:ascii="Times New Roman" w:hAnsi="Times New Roman" w:cs="Times New Roman" w:hint="eastAsia"/>
        </w:rPr>
        <w:t xml:space="preserve"> </w:t>
      </w:r>
      <w:r w:rsidRPr="00700822">
        <w:rPr>
          <w:rFonts w:ascii="Times New Roman" w:hAnsi="Times New Roman" w:cs="Times New Roman"/>
        </w:rPr>
        <w:t>factors on e-service quality as an antecedent of other factors</w:t>
      </w: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because of the diverse, context-dependent results (substantive</w:t>
      </w:r>
      <w:r>
        <w:rPr>
          <w:rFonts w:ascii="Times New Roman" w:hAnsi="Times New Roman" w:cs="Times New Roman" w:hint="eastAsia"/>
        </w:rPr>
        <w:t xml:space="preserve"> </w:t>
      </w:r>
      <w:r w:rsidRPr="00700822">
        <w:rPr>
          <w:rFonts w:ascii="Times New Roman" w:hAnsi="Times New Roman" w:cs="Times New Roman"/>
        </w:rPr>
        <w:t>theories) (Glaser and Strauss 1967).</w:t>
      </w:r>
    </w:p>
    <w:p w:rsid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Relationships among e-service quality, satisfaction</w:t>
      </w:r>
      <w:r>
        <w:rPr>
          <w:rFonts w:ascii="Times New Roman" w:hAnsi="Times New Roman" w:cs="Times New Roman" w:hint="eastAsia"/>
        </w:rPr>
        <w:t xml:space="preserve"> </w:t>
      </w:r>
      <w:r w:rsidRPr="00700822">
        <w:rPr>
          <w:rFonts w:ascii="Times New Roman" w:hAnsi="Times New Roman" w:cs="Times New Roman"/>
        </w:rPr>
        <w:t>and loyalty</w:t>
      </w:r>
      <w:r>
        <w:rPr>
          <w:rFonts w:ascii="Times New Roman" w:hAnsi="Times New Roman" w:cs="Times New Roman" w:hint="eastAsia"/>
        </w:rPr>
        <w:t xml:space="preserve"> </w:t>
      </w:r>
      <w:r w:rsidRPr="00700822">
        <w:rPr>
          <w:rFonts w:ascii="Times New Roman" w:hAnsi="Times New Roman" w:cs="Times New Roman"/>
        </w:rPr>
        <w:t>Satisfaction is a pleasurable level of consumption-related fulfillment</w:t>
      </w:r>
      <w:r>
        <w:rPr>
          <w:rFonts w:ascii="Times New Roman" w:hAnsi="Times New Roman" w:cs="Times New Roman" w:hint="eastAsia"/>
        </w:rPr>
        <w:t xml:space="preserve"> </w:t>
      </w:r>
      <w:r w:rsidRPr="00700822">
        <w:rPr>
          <w:rFonts w:ascii="Times New Roman" w:hAnsi="Times New Roman" w:cs="Times New Roman"/>
        </w:rPr>
        <w:t>(Oliver 1997). The definition is valid for both our</w:t>
      </w:r>
      <w:r>
        <w:rPr>
          <w:rFonts w:ascii="Times New Roman" w:hAnsi="Times New Roman" w:cs="Times New Roman" w:hint="eastAsia"/>
        </w:rPr>
        <w:t xml:space="preserve"> </w:t>
      </w:r>
      <w:r w:rsidRPr="00700822">
        <w:rPr>
          <w:rFonts w:ascii="Times New Roman" w:hAnsi="Times New Roman" w:cs="Times New Roman"/>
        </w:rPr>
        <w:t>perspectives: internal and external. Defined from the consumer</w:t>
      </w:r>
      <w:r>
        <w:rPr>
          <w:rFonts w:ascii="Times New Roman" w:hAnsi="Times New Roman" w:cs="Times New Roman" w:hint="eastAsia"/>
        </w:rPr>
        <w:t xml:space="preserve"> </w:t>
      </w:r>
      <w:r w:rsidRPr="00700822">
        <w:rPr>
          <w:rFonts w:ascii="Times New Roman" w:hAnsi="Times New Roman" w:cs="Times New Roman"/>
        </w:rPr>
        <w:t>perspective, loyalty follows cognitive, affective, conative</w:t>
      </w:r>
      <w:r>
        <w:rPr>
          <w:rFonts w:ascii="Times New Roman" w:hAnsi="Times New Roman" w:cs="Times New Roman" w:hint="eastAsia"/>
        </w:rPr>
        <w:t xml:space="preserve"> </w:t>
      </w:r>
      <w:r w:rsidRPr="00700822">
        <w:rPr>
          <w:rFonts w:ascii="Times New Roman" w:hAnsi="Times New Roman" w:cs="Times New Roman"/>
        </w:rPr>
        <w:t>and action phases (Oliver 1999). In this study’s context,</w:t>
      </w:r>
      <w:r>
        <w:rPr>
          <w:rFonts w:ascii="Times New Roman" w:hAnsi="Times New Roman" w:cs="Times New Roman" w:hint="eastAsia"/>
        </w:rPr>
        <w:t xml:space="preserve"> </w:t>
      </w:r>
      <w:r w:rsidRPr="00700822">
        <w:rPr>
          <w:rFonts w:ascii="Times New Roman" w:hAnsi="Times New Roman" w:cs="Times New Roman"/>
        </w:rPr>
        <w:t>switching to other bank services is not a quotidian routine</w:t>
      </w: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because it is related to long-term</w:t>
      </w:r>
      <w:r>
        <w:rPr>
          <w:rFonts w:ascii="Times New Roman" w:hAnsi="Times New Roman" w:cs="Times New Roman"/>
        </w:rPr>
        <w:t xml:space="preserve"> </w:t>
      </w:r>
      <w:r w:rsidRPr="00700822">
        <w:rPr>
          <w:rFonts w:ascii="Times New Roman" w:hAnsi="Times New Roman" w:cs="Times New Roman"/>
        </w:rPr>
        <w:t>commitment from both sides.</w:t>
      </w:r>
    </w:p>
    <w:p w:rsid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We accept loyalty phases to be valid for our external perspective.</w:t>
      </w:r>
      <w:r>
        <w:rPr>
          <w:rFonts w:ascii="Times New Roman" w:hAnsi="Times New Roman" w:cs="Times New Roman" w:hint="eastAsia"/>
        </w:rPr>
        <w:t xml:space="preserve"> </w:t>
      </w:r>
      <w:r w:rsidRPr="00700822">
        <w:rPr>
          <w:rFonts w:ascii="Times New Roman" w:hAnsi="Times New Roman" w:cs="Times New Roman"/>
        </w:rPr>
        <w:t>However, for the internal perspective, loyalty has a different</w:t>
      </w:r>
      <w:r>
        <w:rPr>
          <w:rFonts w:ascii="Times New Roman" w:hAnsi="Times New Roman" w:cs="Times New Roman" w:hint="eastAsia"/>
        </w:rPr>
        <w:t xml:space="preserve"> </w:t>
      </w:r>
      <w:r w:rsidRPr="00700822">
        <w:rPr>
          <w:rFonts w:ascii="Times New Roman" w:hAnsi="Times New Roman" w:cs="Times New Roman"/>
        </w:rPr>
        <w:t>meaning and mainly refers to the affective loyalty phase</w:t>
      </w:r>
      <w:r>
        <w:rPr>
          <w:rFonts w:ascii="Times New Roman" w:hAnsi="Times New Roman" w:cs="Times New Roman" w:hint="eastAsia"/>
        </w:rPr>
        <w:t xml:space="preserve"> </w:t>
      </w:r>
      <w:r w:rsidRPr="00700822">
        <w:rPr>
          <w:rFonts w:ascii="Times New Roman" w:hAnsi="Times New Roman" w:cs="Times New Roman"/>
        </w:rPr>
        <w:t>of feeling positive towards and liking the bank because the</w:t>
      </w:r>
      <w:r>
        <w:rPr>
          <w:rFonts w:ascii="Times New Roman" w:hAnsi="Times New Roman" w:cs="Times New Roman" w:hint="eastAsia"/>
        </w:rPr>
        <w:t xml:space="preserve"> </w:t>
      </w:r>
      <w:r w:rsidRPr="00700822">
        <w:rPr>
          <w:rFonts w:ascii="Times New Roman" w:hAnsi="Times New Roman" w:cs="Times New Roman"/>
        </w:rPr>
        <w:t>other phases are irrelevant for employees and their loyalty.</w:t>
      </w:r>
      <w:r>
        <w:rPr>
          <w:rFonts w:ascii="Times New Roman" w:hAnsi="Times New Roman" w:cs="Times New Roman" w:hint="eastAsia"/>
        </w:rPr>
        <w:t xml:space="preserve"> </w:t>
      </w:r>
      <w:r w:rsidRPr="00700822">
        <w:rPr>
          <w:rFonts w:ascii="Times New Roman" w:hAnsi="Times New Roman" w:cs="Times New Roman"/>
        </w:rPr>
        <w:t>Heskett et al. (1994) relate loyalty to employee retention.</w:t>
      </w:r>
    </w:p>
    <w:p w:rsid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E-service quality can predict satisfaction, and there is empirical</w:t>
      </w:r>
      <w:r>
        <w:rPr>
          <w:rFonts w:ascii="Times New Roman" w:hAnsi="Times New Roman" w:cs="Times New Roman" w:hint="eastAsia"/>
        </w:rPr>
        <w:t xml:space="preserve"> </w:t>
      </w:r>
      <w:r w:rsidRPr="00700822">
        <w:rPr>
          <w:rFonts w:ascii="Times New Roman" w:hAnsi="Times New Roman" w:cs="Times New Roman"/>
        </w:rPr>
        <w:t>support for this claim (Olsen 2002; Cristobal et al. 2007).</w:t>
      </w:r>
      <w:r>
        <w:rPr>
          <w:rFonts w:ascii="Times New Roman" w:hAnsi="Times New Roman" w:cs="Times New Roman" w:hint="eastAsia"/>
        </w:rPr>
        <w:t xml:space="preserve"> </w:t>
      </w:r>
      <w:r w:rsidRPr="00700822">
        <w:rPr>
          <w:rFonts w:ascii="Times New Roman" w:hAnsi="Times New Roman" w:cs="Times New Roman"/>
        </w:rPr>
        <w:t>Customer satisfaction is a prerequisite for loyalty (Heskett et al.</w:t>
      </w:r>
      <w:r>
        <w:rPr>
          <w:rFonts w:ascii="Times New Roman" w:hAnsi="Times New Roman" w:cs="Times New Roman" w:hint="eastAsia"/>
        </w:rPr>
        <w:t xml:space="preserve"> </w:t>
      </w:r>
      <w:r w:rsidRPr="00700822">
        <w:rPr>
          <w:rFonts w:ascii="Times New Roman" w:hAnsi="Times New Roman" w:cs="Times New Roman"/>
        </w:rPr>
        <w:t>1994; Hallowell 1996; Dabholkar et al. 2000; Olsen 2002;</w:t>
      </w:r>
      <w:r>
        <w:rPr>
          <w:rFonts w:ascii="Times New Roman" w:hAnsi="Times New Roman" w:cs="Times New Roman" w:hint="eastAsia"/>
        </w:rPr>
        <w:t xml:space="preserve"> </w:t>
      </w:r>
      <w:r w:rsidRPr="00700822">
        <w:rPr>
          <w:rFonts w:ascii="Times New Roman" w:hAnsi="Times New Roman" w:cs="Times New Roman"/>
        </w:rPr>
        <w:t>Anderson and Srinivasan 2003; Cristobal et al. 2007). The direct</w:t>
      </w:r>
      <w:r>
        <w:rPr>
          <w:rFonts w:ascii="Times New Roman" w:hAnsi="Times New Roman" w:cs="Times New Roman" w:hint="eastAsia"/>
        </w:rPr>
        <w:t xml:space="preserve"> </w:t>
      </w:r>
      <w:r w:rsidRPr="00700822">
        <w:rPr>
          <w:rFonts w:ascii="Times New Roman" w:hAnsi="Times New Roman" w:cs="Times New Roman"/>
        </w:rPr>
        <w:t>influence of e-service quality on behavioral intentions (Cronin et</w:t>
      </w:r>
      <w:r>
        <w:rPr>
          <w:rFonts w:ascii="Times New Roman" w:hAnsi="Times New Roman" w:cs="Times New Roman" w:hint="eastAsia"/>
        </w:rPr>
        <w:t xml:space="preserve"> </w:t>
      </w:r>
      <w:r w:rsidRPr="00700822">
        <w:rPr>
          <w:rFonts w:ascii="Times New Roman" w:hAnsi="Times New Roman" w:cs="Times New Roman"/>
        </w:rPr>
        <w:t xml:space="preserve">al. 2000; Carlson and </w:t>
      </w:r>
      <w:proofErr w:type="spellStart"/>
      <w:r w:rsidRPr="00700822">
        <w:rPr>
          <w:rFonts w:ascii="Times New Roman" w:hAnsi="Times New Roman" w:cs="Times New Roman"/>
        </w:rPr>
        <w:t>O'Cass</w:t>
      </w:r>
      <w:proofErr w:type="spellEnd"/>
      <w:r w:rsidRPr="00700822">
        <w:rPr>
          <w:rFonts w:ascii="Times New Roman" w:hAnsi="Times New Roman" w:cs="Times New Roman"/>
        </w:rPr>
        <w:t xml:space="preserve"> 2010) and on purchase intentions</w:t>
      </w:r>
      <w:r>
        <w:rPr>
          <w:rFonts w:ascii="Times New Roman" w:hAnsi="Times New Roman" w:cs="Times New Roman" w:hint="eastAsia"/>
        </w:rPr>
        <w:t xml:space="preserve"> </w:t>
      </w:r>
      <w:r w:rsidRPr="00700822">
        <w:rPr>
          <w:rFonts w:ascii="Times New Roman" w:hAnsi="Times New Roman" w:cs="Times New Roman"/>
        </w:rPr>
        <w:t>(Zeithaml 2000) is supported; however, the extant literature rarely</w:t>
      </w:r>
      <w:r>
        <w:rPr>
          <w:rFonts w:ascii="Times New Roman" w:hAnsi="Times New Roman" w:cs="Times New Roman" w:hint="eastAsia"/>
        </w:rPr>
        <w:t xml:space="preserve"> </w:t>
      </w:r>
      <w:r w:rsidRPr="00700822">
        <w:rPr>
          <w:rFonts w:ascii="Times New Roman" w:hAnsi="Times New Roman" w:cs="Times New Roman"/>
        </w:rPr>
        <w:t>includes this relationship and mainly considers the mediating role</w:t>
      </w:r>
      <w:r>
        <w:rPr>
          <w:rFonts w:ascii="Times New Roman" w:hAnsi="Times New Roman" w:cs="Times New Roman" w:hint="eastAsia"/>
        </w:rPr>
        <w:t xml:space="preserve"> </w:t>
      </w:r>
      <w:r w:rsidRPr="00700822">
        <w:rPr>
          <w:rFonts w:ascii="Times New Roman" w:hAnsi="Times New Roman" w:cs="Times New Roman"/>
        </w:rPr>
        <w:t>of satisfaction on loyalty and behavioral intentions (Heskett et al.</w:t>
      </w:r>
      <w:r>
        <w:rPr>
          <w:rFonts w:ascii="Times New Roman" w:hAnsi="Times New Roman" w:cs="Times New Roman" w:hint="eastAsia"/>
        </w:rPr>
        <w:t xml:space="preserve"> </w:t>
      </w:r>
      <w:r w:rsidRPr="00700822">
        <w:rPr>
          <w:rFonts w:ascii="Times New Roman" w:hAnsi="Times New Roman" w:cs="Times New Roman"/>
        </w:rPr>
        <w:t>1994; Dabholkar et al. 2000; Olsen 2002). Loyalty may become</w:t>
      </w:r>
      <w:r>
        <w:rPr>
          <w:rFonts w:ascii="Times New Roman" w:hAnsi="Times New Roman" w:cs="Times New Roman" w:hint="eastAsia"/>
        </w:rPr>
        <w:t xml:space="preserve"> </w:t>
      </w:r>
      <w:r w:rsidRPr="00700822">
        <w:rPr>
          <w:rFonts w:ascii="Times New Roman" w:hAnsi="Times New Roman" w:cs="Times New Roman"/>
        </w:rPr>
        <w:t>independent of satisfaction (Oliver 1999). There is also a</w:t>
      </w:r>
      <w:r>
        <w:rPr>
          <w:rFonts w:ascii="Times New Roman" w:hAnsi="Times New Roman" w:cs="Times New Roman"/>
        </w:rPr>
        <w:t xml:space="preserve"> </w:t>
      </w:r>
      <w:r w:rsidRPr="00700822">
        <w:rPr>
          <w:rFonts w:ascii="Times New Roman" w:hAnsi="Times New Roman" w:cs="Times New Roman"/>
        </w:rPr>
        <w:t>relationship between satisfaction and loyalty of the service provider’s</w:t>
      </w: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employees and satisfaction and loyalty of the customers</w:t>
      </w:r>
      <w:r>
        <w:rPr>
          <w:rFonts w:ascii="Times New Roman" w:hAnsi="Times New Roman" w:cs="Times New Roman" w:hint="eastAsia"/>
        </w:rPr>
        <w:t xml:space="preserve"> </w:t>
      </w:r>
      <w:r w:rsidRPr="00700822">
        <w:rPr>
          <w:rFonts w:ascii="Times New Roman" w:hAnsi="Times New Roman" w:cs="Times New Roman"/>
        </w:rPr>
        <w:t>(Heskett et al. 1994) that has been empirically supported for high</w:t>
      </w:r>
      <w:r>
        <w:rPr>
          <w:rFonts w:ascii="Times New Roman" w:hAnsi="Times New Roman" w:cs="Times New Roman"/>
        </w:rPr>
        <w:t xml:space="preserve"> </w:t>
      </w:r>
      <w:r w:rsidRPr="00700822">
        <w:rPr>
          <w:rFonts w:ascii="Times New Roman" w:hAnsi="Times New Roman" w:cs="Times New Roman"/>
        </w:rPr>
        <w:t>contact</w:t>
      </w:r>
      <w:r>
        <w:rPr>
          <w:rFonts w:ascii="Times New Roman" w:hAnsi="Times New Roman" w:cs="Times New Roman" w:hint="eastAsia"/>
        </w:rPr>
        <w:t xml:space="preserve"> </w:t>
      </w:r>
      <w:r w:rsidRPr="00700822">
        <w:rPr>
          <w:rFonts w:ascii="Times New Roman" w:hAnsi="Times New Roman" w:cs="Times New Roman"/>
        </w:rPr>
        <w:t>service shops (Yee et al. 2010). Direct and indirect impact</w:t>
      </w:r>
      <w:r>
        <w:rPr>
          <w:rFonts w:ascii="Times New Roman" w:hAnsi="Times New Roman" w:cs="Times New Roman" w:hint="eastAsia"/>
        </w:rPr>
        <w:t xml:space="preserve"> </w:t>
      </w:r>
      <w:r w:rsidRPr="00700822">
        <w:rPr>
          <w:rFonts w:ascii="Times New Roman" w:hAnsi="Times New Roman" w:cs="Times New Roman"/>
        </w:rPr>
        <w:t>via satisfaction of service quality (</w:t>
      </w:r>
      <w:proofErr w:type="spellStart"/>
      <w:r w:rsidRPr="00700822">
        <w:rPr>
          <w:rFonts w:ascii="Times New Roman" w:hAnsi="Times New Roman" w:cs="Times New Roman"/>
        </w:rPr>
        <w:t>Bloemer</w:t>
      </w:r>
      <w:proofErr w:type="spellEnd"/>
      <w:r w:rsidRPr="00700822">
        <w:rPr>
          <w:rFonts w:ascii="Times New Roman" w:hAnsi="Times New Roman" w:cs="Times New Roman"/>
        </w:rPr>
        <w:t xml:space="preserve"> et al. 1998) and eservice</w:t>
      </w:r>
      <w:r>
        <w:rPr>
          <w:rFonts w:ascii="Times New Roman" w:hAnsi="Times New Roman" w:cs="Times New Roman" w:hint="eastAsia"/>
        </w:rPr>
        <w:t xml:space="preserve"> </w:t>
      </w:r>
      <w:r w:rsidRPr="00700822">
        <w:rPr>
          <w:rFonts w:ascii="Times New Roman" w:hAnsi="Times New Roman" w:cs="Times New Roman"/>
        </w:rPr>
        <w:t>quality (Gefen 2002) on loyalty was found by a few</w:t>
      </w:r>
      <w:r>
        <w:rPr>
          <w:rFonts w:ascii="Times New Roman" w:hAnsi="Times New Roman" w:cs="Times New Roman" w:hint="eastAsia"/>
        </w:rPr>
        <w:t xml:space="preserve"> </w:t>
      </w:r>
      <w:r w:rsidRPr="00700822">
        <w:rPr>
          <w:rFonts w:ascii="Times New Roman" w:hAnsi="Times New Roman" w:cs="Times New Roman"/>
        </w:rPr>
        <w:t xml:space="preserve">studies to be significant. </w:t>
      </w:r>
      <w:proofErr w:type="spellStart"/>
      <w:r w:rsidRPr="00700822">
        <w:rPr>
          <w:rFonts w:ascii="Times New Roman" w:hAnsi="Times New Roman" w:cs="Times New Roman"/>
        </w:rPr>
        <w:t>Bloemer</w:t>
      </w:r>
      <w:proofErr w:type="spellEnd"/>
      <w:r w:rsidRPr="00700822">
        <w:rPr>
          <w:rFonts w:ascii="Times New Roman" w:hAnsi="Times New Roman" w:cs="Times New Roman"/>
        </w:rPr>
        <w:t xml:space="preserve"> et al. (1998) showed that the</w:t>
      </w:r>
      <w:r>
        <w:rPr>
          <w:rFonts w:ascii="Times New Roman" w:hAnsi="Times New Roman" w:cs="Times New Roman" w:hint="eastAsia"/>
        </w:rPr>
        <w:t xml:space="preserve"> </w:t>
      </w:r>
      <w:r w:rsidRPr="00700822">
        <w:rPr>
          <w:rFonts w:ascii="Times New Roman" w:hAnsi="Times New Roman" w:cs="Times New Roman"/>
        </w:rPr>
        <w:t>major determinant of loyalty in retail banking is a service quality</w:t>
      </w:r>
      <w:r>
        <w:rPr>
          <w:rFonts w:ascii="Times New Roman" w:hAnsi="Times New Roman" w:cs="Times New Roman" w:hint="eastAsia"/>
        </w:rPr>
        <w:t xml:space="preserve"> </w:t>
      </w:r>
      <w:r w:rsidRPr="00700822">
        <w:rPr>
          <w:rFonts w:ascii="Times New Roman" w:hAnsi="Times New Roman" w:cs="Times New Roman"/>
        </w:rPr>
        <w:t>dimension—reliability, followed by satisfaction. In the B2B context,</w:t>
      </w:r>
      <w:r>
        <w:rPr>
          <w:rFonts w:ascii="Times New Roman" w:hAnsi="Times New Roman" w:cs="Times New Roman" w:hint="eastAsia"/>
        </w:rPr>
        <w:t xml:space="preserve"> </w:t>
      </w:r>
      <w:proofErr w:type="spellStart"/>
      <w:r w:rsidRPr="00700822">
        <w:rPr>
          <w:rFonts w:ascii="Times New Roman" w:hAnsi="Times New Roman" w:cs="Times New Roman"/>
        </w:rPr>
        <w:t>Rauyruen</w:t>
      </w:r>
      <w:proofErr w:type="spellEnd"/>
      <w:r w:rsidRPr="00700822">
        <w:rPr>
          <w:rFonts w:ascii="Times New Roman" w:hAnsi="Times New Roman" w:cs="Times New Roman"/>
        </w:rPr>
        <w:t xml:space="preserve"> and Miller (2007) found support that overall perceived</w:t>
      </w:r>
      <w:r>
        <w:rPr>
          <w:rFonts w:ascii="Times New Roman" w:hAnsi="Times New Roman" w:cs="Times New Roman" w:hint="eastAsia"/>
        </w:rPr>
        <w:t xml:space="preserve"> </w:t>
      </w:r>
      <w:r w:rsidRPr="00700822">
        <w:rPr>
          <w:rFonts w:ascii="Times New Roman" w:hAnsi="Times New Roman" w:cs="Times New Roman"/>
        </w:rPr>
        <w:t>service quality is positively related to behavioral and</w:t>
      </w:r>
      <w:r>
        <w:rPr>
          <w:rFonts w:ascii="Times New Roman" w:hAnsi="Times New Roman" w:cs="Times New Roman" w:hint="eastAsia"/>
        </w:rPr>
        <w:t xml:space="preserve"> </w:t>
      </w:r>
      <w:r w:rsidRPr="00700822">
        <w:rPr>
          <w:rFonts w:ascii="Times New Roman" w:hAnsi="Times New Roman" w:cs="Times New Roman"/>
        </w:rPr>
        <w:t>attitudinal loyalty, while overall satisfaction is positively related</w:t>
      </w:r>
      <w:r>
        <w:rPr>
          <w:rFonts w:ascii="Times New Roman" w:hAnsi="Times New Roman" w:cs="Times New Roman" w:hint="eastAsia"/>
        </w:rPr>
        <w:t xml:space="preserve"> </w:t>
      </w:r>
      <w:r w:rsidRPr="00700822">
        <w:rPr>
          <w:rFonts w:ascii="Times New Roman" w:hAnsi="Times New Roman" w:cs="Times New Roman"/>
        </w:rPr>
        <w:t>to behavioral loyalty and is not related to attitudinal loyalty.</w:t>
      </w:r>
    </w:p>
    <w:p w:rsidR="00700822" w:rsidRDefault="00700822" w:rsidP="00700822">
      <w:pPr>
        <w:widowControl/>
        <w:jc w:val="both"/>
        <w:rPr>
          <w:rFonts w:ascii="Times New Roman" w:hAnsi="Times New Roman" w:cs="Times New Roman"/>
        </w:rPr>
      </w:pP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Ruyter et al. (1998) showed a positive relationship between perceived</w:t>
      </w:r>
      <w:r>
        <w:rPr>
          <w:rFonts w:ascii="Times New Roman" w:hAnsi="Times New Roman" w:cs="Times New Roman" w:hint="eastAsia"/>
        </w:rPr>
        <w:t xml:space="preserve"> </w:t>
      </w:r>
      <w:r w:rsidRPr="00700822">
        <w:rPr>
          <w:rFonts w:ascii="Times New Roman" w:hAnsi="Times New Roman" w:cs="Times New Roman"/>
        </w:rPr>
        <w:t>service quality on one hand and preference loyalty and</w:t>
      </w:r>
      <w:r>
        <w:rPr>
          <w:rFonts w:ascii="Times New Roman" w:hAnsi="Times New Roman" w:cs="Times New Roman" w:hint="eastAsia"/>
        </w:rPr>
        <w:t xml:space="preserve"> </w:t>
      </w:r>
      <w:r w:rsidRPr="00700822">
        <w:rPr>
          <w:rFonts w:ascii="Times New Roman" w:hAnsi="Times New Roman" w:cs="Times New Roman"/>
        </w:rPr>
        <w:t>price indifference loyalty on the other hand.</w:t>
      </w: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The moderating effect has been researched by a few articles</w:t>
      </w: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w:t>
      </w:r>
    </w:p>
    <w:p w:rsidR="00700822" w:rsidRPr="00700822" w:rsidRDefault="00700822" w:rsidP="00700822">
      <w:pPr>
        <w:widowControl/>
        <w:jc w:val="both"/>
        <w:rPr>
          <w:rFonts w:ascii="Times New Roman" w:hAnsi="Times New Roman" w:cs="Times New Roman"/>
        </w:rPr>
      </w:pPr>
      <w:r w:rsidRPr="00700822">
        <w:rPr>
          <w:rFonts w:ascii="Times New Roman" w:hAnsi="Times New Roman" w:cs="Times New Roman"/>
        </w:rPr>
        <w:t>Bell et al. (2005) proposed that customer investment</w:t>
      </w:r>
      <w:r>
        <w:rPr>
          <w:rFonts w:ascii="Times New Roman" w:hAnsi="Times New Roman" w:cs="Times New Roman" w:hint="eastAsia"/>
        </w:rPr>
        <w:t xml:space="preserve"> </w:t>
      </w:r>
      <w:r w:rsidRPr="00700822">
        <w:rPr>
          <w:rFonts w:ascii="Times New Roman" w:hAnsi="Times New Roman" w:cs="Times New Roman"/>
        </w:rPr>
        <w:t>expertise and switching costs moderate the relationship</w:t>
      </w:r>
      <w:r>
        <w:rPr>
          <w:rFonts w:ascii="Times New Roman" w:hAnsi="Times New Roman" w:cs="Times New Roman" w:hint="eastAsia"/>
        </w:rPr>
        <w:t xml:space="preserve"> </w:t>
      </w:r>
      <w:r w:rsidRPr="00700822">
        <w:rPr>
          <w:rFonts w:ascii="Times New Roman" w:hAnsi="Times New Roman" w:cs="Times New Roman"/>
        </w:rPr>
        <w:t>strength between service quality and loyalty. Mittal and</w:t>
      </w:r>
      <w:r>
        <w:rPr>
          <w:rFonts w:ascii="Times New Roman" w:hAnsi="Times New Roman" w:cs="Times New Roman" w:hint="eastAsia"/>
        </w:rPr>
        <w:t xml:space="preserve"> </w:t>
      </w:r>
      <w:r w:rsidRPr="00700822">
        <w:rPr>
          <w:rFonts w:ascii="Times New Roman" w:hAnsi="Times New Roman" w:cs="Times New Roman"/>
        </w:rPr>
        <w:t>Kamakura (2001) researched the moderating effect of consumer</w:t>
      </w:r>
      <w:r>
        <w:rPr>
          <w:rFonts w:ascii="Times New Roman" w:hAnsi="Times New Roman" w:cs="Times New Roman" w:hint="eastAsia"/>
        </w:rPr>
        <w:t xml:space="preserve"> </w:t>
      </w:r>
      <w:r w:rsidRPr="00700822">
        <w:rPr>
          <w:rFonts w:ascii="Times New Roman" w:hAnsi="Times New Roman" w:cs="Times New Roman"/>
        </w:rPr>
        <w:t>characteristics on the relationship between satisfaction</w:t>
      </w:r>
      <w:r>
        <w:rPr>
          <w:rFonts w:ascii="Times New Roman" w:hAnsi="Times New Roman" w:cs="Times New Roman" w:hint="eastAsia"/>
        </w:rPr>
        <w:t xml:space="preserve"> </w:t>
      </w:r>
      <w:r w:rsidRPr="00700822">
        <w:rPr>
          <w:rFonts w:ascii="Times New Roman" w:hAnsi="Times New Roman" w:cs="Times New Roman"/>
        </w:rPr>
        <w:t>and behavioral loyalty, and they proposed to research the context</w:t>
      </w:r>
      <w:r>
        <w:rPr>
          <w:rFonts w:ascii="Times New Roman" w:hAnsi="Times New Roman" w:cs="Times New Roman" w:hint="eastAsia"/>
        </w:rPr>
        <w:t xml:space="preserve"> </w:t>
      </w:r>
      <w:r w:rsidRPr="00700822">
        <w:rPr>
          <w:rFonts w:ascii="Times New Roman" w:hAnsi="Times New Roman" w:cs="Times New Roman"/>
        </w:rPr>
        <w:t>dependence of the satisfaction-behavior link. Anderson</w:t>
      </w:r>
      <w:r>
        <w:rPr>
          <w:rFonts w:ascii="Times New Roman" w:hAnsi="Times New Roman" w:cs="Times New Roman" w:hint="eastAsia"/>
        </w:rPr>
        <w:t xml:space="preserve"> </w:t>
      </w:r>
      <w:r w:rsidRPr="00700822">
        <w:rPr>
          <w:rFonts w:ascii="Times New Roman" w:hAnsi="Times New Roman" w:cs="Times New Roman"/>
        </w:rPr>
        <w:t xml:space="preserve">and Srinivasan (2003) found that the relationship between </w:t>
      </w:r>
      <w:r>
        <w:rPr>
          <w:rFonts w:ascii="Times New Roman" w:hAnsi="Times New Roman" w:cs="Times New Roman"/>
        </w:rPr>
        <w:t>satisfaction</w:t>
      </w:r>
      <w:r>
        <w:rPr>
          <w:rFonts w:ascii="Times New Roman" w:hAnsi="Times New Roman" w:cs="Times New Roman" w:hint="eastAsia"/>
        </w:rPr>
        <w:t xml:space="preserve"> </w:t>
      </w:r>
      <w:r w:rsidRPr="00700822">
        <w:rPr>
          <w:rFonts w:ascii="Times New Roman" w:hAnsi="Times New Roman" w:cs="Times New Roman"/>
        </w:rPr>
        <w:t>and e-loyalty is moderated by consumers’ individual</w:t>
      </w:r>
      <w:r>
        <w:rPr>
          <w:rFonts w:ascii="Times New Roman" w:hAnsi="Times New Roman" w:cs="Times New Roman" w:hint="eastAsia"/>
        </w:rPr>
        <w:t xml:space="preserve"> </w:t>
      </w:r>
      <w:r w:rsidRPr="00700822">
        <w:rPr>
          <w:rFonts w:ascii="Times New Roman" w:hAnsi="Times New Roman" w:cs="Times New Roman"/>
        </w:rPr>
        <w:t>factors (convenience motivation, purchase size and inertia)</w:t>
      </w: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lastRenderedPageBreak/>
        <w:t>and business-level factors (trust and perceived value).</w:t>
      </w:r>
    </w:p>
    <w:p w:rsidR="00700822" w:rsidRPr="00700822" w:rsidRDefault="00700822" w:rsidP="00700822">
      <w:pPr>
        <w:widowControl/>
        <w:jc w:val="both"/>
        <w:rPr>
          <w:rFonts w:ascii="Times New Roman" w:hAnsi="Times New Roman" w:cs="Times New Roman"/>
        </w:rPr>
      </w:pPr>
    </w:p>
    <w:p w:rsidR="00700822" w:rsidRDefault="00700822" w:rsidP="00700822">
      <w:pPr>
        <w:widowControl/>
        <w:jc w:val="both"/>
        <w:rPr>
          <w:rFonts w:ascii="Times New Roman" w:hAnsi="Times New Roman" w:cs="Times New Roman"/>
        </w:rPr>
      </w:pPr>
      <w:r w:rsidRPr="00700822">
        <w:rPr>
          <w:rFonts w:ascii="Times New Roman" w:hAnsi="Times New Roman" w:cs="Times New Roman"/>
        </w:rPr>
        <w:t>Although differences between traditional services and eservices</w:t>
      </w:r>
      <w:r>
        <w:rPr>
          <w:rFonts w:ascii="Times New Roman" w:hAnsi="Times New Roman" w:cs="Times New Roman" w:hint="eastAsia"/>
        </w:rPr>
        <w:t xml:space="preserve"> </w:t>
      </w:r>
      <w:r w:rsidRPr="00700822">
        <w:rPr>
          <w:rFonts w:ascii="Times New Roman" w:hAnsi="Times New Roman" w:cs="Times New Roman"/>
        </w:rPr>
        <w:t>exist—the level and value of loyalty to service providers</w:t>
      </w:r>
      <w:r>
        <w:rPr>
          <w:rFonts w:ascii="Times New Roman" w:hAnsi="Times New Roman" w:cs="Times New Roman" w:hint="eastAsia"/>
        </w:rPr>
        <w:t xml:space="preserve"> </w:t>
      </w:r>
      <w:r w:rsidRPr="00700822">
        <w:rPr>
          <w:rFonts w:ascii="Times New Roman" w:hAnsi="Times New Roman" w:cs="Times New Roman"/>
        </w:rPr>
        <w:t>is found to be higher for online services compared with</w:t>
      </w:r>
      <w:r>
        <w:rPr>
          <w:rFonts w:ascii="Times New Roman" w:hAnsi="Times New Roman" w:cs="Times New Roman" w:hint="eastAsia"/>
        </w:rPr>
        <w:t xml:space="preserve"> </w:t>
      </w:r>
      <w:r w:rsidRPr="00700822">
        <w:rPr>
          <w:rFonts w:ascii="Times New Roman" w:hAnsi="Times New Roman" w:cs="Times New Roman"/>
        </w:rPr>
        <w:t>offline services (Reichheld and Schefter 2000; Shankar et al.</w:t>
      </w:r>
      <w:r>
        <w:rPr>
          <w:rFonts w:ascii="Times New Roman" w:hAnsi="Times New Roman" w:cs="Times New Roman" w:hint="eastAsia"/>
        </w:rPr>
        <w:t xml:space="preserve"> </w:t>
      </w:r>
      <w:r w:rsidRPr="00700822">
        <w:rPr>
          <w:rFonts w:ascii="Times New Roman" w:hAnsi="Times New Roman" w:cs="Times New Roman"/>
        </w:rPr>
        <w:t>2003)</w:t>
      </w:r>
    </w:p>
    <w:p w:rsidR="00700822" w:rsidRPr="00700822" w:rsidRDefault="00700822" w:rsidP="00700822">
      <w:pPr>
        <w:widowControl/>
        <w:jc w:val="both"/>
        <w:rPr>
          <w:rFonts w:ascii="Times New Roman" w:hAnsi="Times New Roman" w:cs="Times New Roman" w:hint="eastAsia"/>
        </w:rPr>
      </w:pPr>
    </w:p>
    <w:p w:rsidR="00700822" w:rsidRDefault="00700822">
      <w:pPr>
        <w:widowControl/>
        <w:rPr>
          <w:rFonts w:ascii="Times New Roman" w:hAnsi="Times New Roman" w:cs="Times New Roman"/>
        </w:rPr>
      </w:pPr>
      <w:r>
        <w:rPr>
          <w:rFonts w:ascii="Times New Roman" w:hAnsi="Times New Roman" w:cs="Times New Roman"/>
        </w:rPr>
        <w:br w:type="page"/>
      </w:r>
    </w:p>
    <w:p w:rsidR="00700822" w:rsidRDefault="00361AFC">
      <w:pPr>
        <w:widowControl/>
        <w:rPr>
          <w:rFonts w:ascii="Times New Roman" w:hAnsi="Times New Roman" w:cs="Times New Roman" w:hint="eastAsia"/>
        </w:rPr>
      </w:pPr>
      <w:r>
        <w:rPr>
          <w:rFonts w:ascii="Times New Roman" w:hAnsi="Times New Roman" w:cs="Times New Roman"/>
        </w:rPr>
        <w:lastRenderedPageBreak/>
        <w:br w:type="page"/>
      </w:r>
    </w:p>
    <w:p w:rsidR="00D017C1" w:rsidRDefault="00D017C1" w:rsidP="00D017C1">
      <w:pPr>
        <w:jc w:val="both"/>
        <w:rPr>
          <w:rFonts w:ascii="Times New Roman" w:hAnsi="Times New Roman" w:cs="Times New Roman"/>
        </w:rPr>
      </w:pPr>
      <w:r w:rsidRPr="00D017C1">
        <w:rPr>
          <w:rFonts w:ascii="Times New Roman" w:hAnsi="Times New Roman" w:cs="Times New Roman"/>
        </w:rPr>
        <w:lastRenderedPageBreak/>
        <w:t>2.3 Literature Review – Finding (Dimensions)</w:t>
      </w:r>
    </w:p>
    <w:p w:rsidR="00D017C1" w:rsidRDefault="00D017C1" w:rsidP="00D017C1">
      <w:pPr>
        <w:jc w:val="both"/>
        <w:rPr>
          <w:rFonts w:ascii="Times New Roman" w:hAnsi="Times New Roman" w:cs="Times New Roman"/>
        </w:rPr>
      </w:pPr>
    </w:p>
    <w:p w:rsidR="00ED2D92" w:rsidRPr="006009F0" w:rsidRDefault="00AB7DC1" w:rsidP="00D017C1">
      <w:pPr>
        <w:jc w:val="both"/>
        <w:rPr>
          <w:rFonts w:ascii="Times New Roman" w:hAnsi="Times New Roman" w:cs="Times New Roman"/>
          <w:color w:val="7030A0"/>
        </w:rPr>
      </w:pPr>
      <w:proofErr w:type="spellStart"/>
      <w:r w:rsidRPr="006009F0">
        <w:rPr>
          <w:rFonts w:ascii="Times New Roman" w:hAnsi="Times New Roman" w:cs="Times New Roman"/>
          <w:color w:val="7030A0"/>
        </w:rPr>
        <w:t>Blut</w:t>
      </w:r>
      <w:proofErr w:type="spellEnd"/>
      <w:r w:rsidRPr="006009F0">
        <w:rPr>
          <w:rFonts w:ascii="Times New Roman" w:hAnsi="Times New Roman" w:cs="Times New Roman"/>
          <w:color w:val="7030A0"/>
        </w:rPr>
        <w:t xml:space="preserve"> et al. (201</w:t>
      </w:r>
      <w:r w:rsidR="00CD1769" w:rsidRPr="006009F0">
        <w:rPr>
          <w:rFonts w:ascii="Times New Roman" w:hAnsi="Times New Roman" w:cs="Times New Roman"/>
          <w:color w:val="7030A0"/>
        </w:rPr>
        <w:t>5</w:t>
      </w:r>
      <w:r w:rsidRPr="006009F0">
        <w:rPr>
          <w:rFonts w:ascii="Times New Roman" w:hAnsi="Times New Roman" w:cs="Times New Roman"/>
          <w:color w:val="7030A0"/>
        </w:rPr>
        <w:t xml:space="preserve">) </w:t>
      </w:r>
      <w:r w:rsidR="00CD1769" w:rsidRPr="006009F0">
        <w:rPr>
          <w:rFonts w:ascii="Times New Roman" w:hAnsi="Times New Roman" w:cs="Times New Roman"/>
          <w:color w:val="7030A0"/>
        </w:rPr>
        <w:t xml:space="preserve">had conducted a meta-analytic review and </w:t>
      </w:r>
      <w:proofErr w:type="spellStart"/>
      <w:r w:rsidR="00CD1769" w:rsidRPr="006009F0">
        <w:rPr>
          <w:rFonts w:ascii="Times New Roman" w:hAnsi="Times New Roman" w:cs="Times New Roman"/>
          <w:color w:val="7030A0"/>
        </w:rPr>
        <w:t>Blut</w:t>
      </w:r>
      <w:proofErr w:type="spellEnd"/>
      <w:r w:rsidR="00CD1769" w:rsidRPr="006009F0">
        <w:rPr>
          <w:rFonts w:ascii="Times New Roman" w:hAnsi="Times New Roman" w:cs="Times New Roman"/>
          <w:color w:val="7030A0"/>
        </w:rPr>
        <w:t xml:space="preserve"> (2016) </w:t>
      </w:r>
      <w:r w:rsidRPr="006009F0">
        <w:rPr>
          <w:rFonts w:ascii="Times New Roman" w:hAnsi="Times New Roman" w:cs="Times New Roman"/>
          <w:color w:val="7030A0"/>
        </w:rPr>
        <w:t xml:space="preserve">introduced a hierarchical model for e-service quality. </w:t>
      </w:r>
      <w:r w:rsidR="00CD1769" w:rsidRPr="006009F0">
        <w:rPr>
          <w:rFonts w:ascii="Times New Roman" w:hAnsi="Times New Roman" w:cs="Times New Roman"/>
          <w:color w:val="7030A0"/>
        </w:rPr>
        <w:t xml:space="preserve">Widely used scales </w:t>
      </w:r>
      <w:r w:rsidR="006009F0" w:rsidRPr="006009F0">
        <w:rPr>
          <w:rFonts w:ascii="Times New Roman" w:hAnsi="Times New Roman" w:cs="Times New Roman"/>
          <w:color w:val="7030A0"/>
        </w:rPr>
        <w:t>s</w:t>
      </w:r>
      <w:r w:rsidR="00CD1769" w:rsidRPr="006009F0">
        <w:rPr>
          <w:rFonts w:ascii="Times New Roman" w:hAnsi="Times New Roman" w:cs="Times New Roman"/>
          <w:color w:val="7030A0"/>
        </w:rPr>
        <w:t xml:space="preserve">uch </w:t>
      </w:r>
      <w:r w:rsidR="006009F0" w:rsidRPr="006009F0">
        <w:rPr>
          <w:rFonts w:ascii="Times New Roman" w:hAnsi="Times New Roman" w:cs="Times New Roman"/>
          <w:color w:val="7030A0"/>
        </w:rPr>
        <w:t>as</w:t>
      </w:r>
      <w:r w:rsidR="006009F0" w:rsidRPr="006009F0">
        <w:rPr>
          <w:color w:val="7030A0"/>
        </w:rPr>
        <w:t xml:space="preserve"> </w:t>
      </w:r>
      <w:proofErr w:type="spellStart"/>
      <w:r w:rsidR="006009F0" w:rsidRPr="006009F0">
        <w:rPr>
          <w:rFonts w:ascii="Times New Roman" w:hAnsi="Times New Roman" w:cs="Times New Roman"/>
          <w:color w:val="7030A0"/>
        </w:rPr>
        <w:t>WebQual</w:t>
      </w:r>
      <w:proofErr w:type="spellEnd"/>
      <w:r w:rsidR="006009F0" w:rsidRPr="006009F0">
        <w:rPr>
          <w:rFonts w:ascii="Times New Roman" w:hAnsi="Times New Roman" w:cs="Times New Roman"/>
          <w:color w:val="7030A0"/>
        </w:rPr>
        <w:t xml:space="preserve"> and </w:t>
      </w:r>
      <w:proofErr w:type="spellStart"/>
      <w:r w:rsidR="006009F0" w:rsidRPr="006009F0">
        <w:rPr>
          <w:rFonts w:ascii="Times New Roman" w:hAnsi="Times New Roman" w:cs="Times New Roman"/>
          <w:color w:val="7030A0"/>
        </w:rPr>
        <w:t>ESQual</w:t>
      </w:r>
      <w:proofErr w:type="spellEnd"/>
      <w:r w:rsidR="006009F0" w:rsidRPr="006009F0">
        <w:rPr>
          <w:rFonts w:ascii="Times New Roman" w:hAnsi="Times New Roman" w:cs="Times New Roman"/>
          <w:color w:val="7030A0"/>
        </w:rPr>
        <w:t xml:space="preserve"> were contrasted and a better and updated construct of scale (</w:t>
      </w:r>
      <w:proofErr w:type="spellStart"/>
      <w:r w:rsidR="006009F0" w:rsidRPr="006009F0">
        <w:rPr>
          <w:rFonts w:ascii="Times New Roman" w:hAnsi="Times New Roman" w:cs="Times New Roman"/>
          <w:color w:val="7030A0"/>
        </w:rPr>
        <w:t>Blut’s</w:t>
      </w:r>
      <w:proofErr w:type="spellEnd"/>
      <w:r w:rsidR="006009F0" w:rsidRPr="006009F0">
        <w:rPr>
          <w:rFonts w:ascii="Times New Roman" w:hAnsi="Times New Roman" w:cs="Times New Roman"/>
          <w:color w:val="7030A0"/>
        </w:rPr>
        <w:t xml:space="preserve"> model</w:t>
      </w:r>
      <w:r w:rsidR="006009F0" w:rsidRPr="006009F0">
        <w:rPr>
          <w:rFonts w:ascii="Times New Roman" w:hAnsi="Times New Roman" w:cs="Times New Roman" w:hint="eastAsia"/>
          <w:color w:val="7030A0"/>
        </w:rPr>
        <w:t xml:space="preserve">) </w:t>
      </w:r>
      <w:r w:rsidR="006009F0" w:rsidRPr="006009F0">
        <w:rPr>
          <w:rFonts w:ascii="Times New Roman" w:hAnsi="Times New Roman" w:cs="Times New Roman"/>
          <w:color w:val="7030A0"/>
        </w:rPr>
        <w:t>was developed and proofed by research</w:t>
      </w:r>
      <w:r w:rsidR="006009F0" w:rsidRPr="006009F0">
        <w:rPr>
          <w:rFonts w:ascii="Times New Roman" w:hAnsi="Times New Roman" w:cs="Times New Roman" w:hint="eastAsia"/>
          <w:color w:val="7030A0"/>
        </w:rPr>
        <w:t xml:space="preserve"> r</w:t>
      </w:r>
      <w:r w:rsidR="006009F0" w:rsidRPr="006009F0">
        <w:rPr>
          <w:rFonts w:ascii="Times New Roman" w:hAnsi="Times New Roman" w:cs="Times New Roman"/>
          <w:color w:val="7030A0"/>
        </w:rPr>
        <w:t xml:space="preserve">esult. </w:t>
      </w:r>
      <w:r w:rsidRPr="006009F0">
        <w:rPr>
          <w:rFonts w:ascii="Times New Roman" w:hAnsi="Times New Roman" w:cs="Times New Roman"/>
          <w:color w:val="7030A0"/>
        </w:rPr>
        <w:t>There are three key outcomes from the impact of e-service quality</w:t>
      </w:r>
      <w:r w:rsidR="00794E21" w:rsidRPr="006009F0">
        <w:rPr>
          <w:rFonts w:ascii="Times New Roman" w:hAnsi="Times New Roman" w:cs="Times New Roman"/>
          <w:color w:val="7030A0"/>
        </w:rPr>
        <w:t xml:space="preserve"> has been summarized. These are</w:t>
      </w:r>
      <w:r w:rsidR="00794E21" w:rsidRPr="006009F0">
        <w:rPr>
          <w:color w:val="7030A0"/>
        </w:rPr>
        <w:t xml:space="preserve"> </w:t>
      </w:r>
      <w:r w:rsidR="00794E21" w:rsidRPr="006009F0">
        <w:rPr>
          <w:rFonts w:ascii="Times New Roman" w:hAnsi="Times New Roman" w:cs="Times New Roman"/>
          <w:color w:val="7030A0"/>
        </w:rPr>
        <w:t>word-of-mouth</w:t>
      </w:r>
      <w:r w:rsidRPr="006009F0">
        <w:rPr>
          <w:rFonts w:ascii="Times New Roman" w:hAnsi="Times New Roman" w:cs="Times New Roman"/>
          <w:color w:val="7030A0"/>
        </w:rPr>
        <w:t xml:space="preserve">, repurchase intentions, and </w:t>
      </w:r>
      <w:r w:rsidR="00794E21" w:rsidRPr="006009F0">
        <w:rPr>
          <w:rFonts w:ascii="Times New Roman" w:hAnsi="Times New Roman" w:cs="Times New Roman"/>
          <w:color w:val="7030A0"/>
        </w:rPr>
        <w:t xml:space="preserve">customer satisfaction. </w:t>
      </w:r>
      <w:r w:rsidR="006009F0" w:rsidRPr="006009F0">
        <w:rPr>
          <w:rFonts w:ascii="Times New Roman" w:hAnsi="Times New Roman" w:cs="Times New Roman"/>
          <w:color w:val="7030A0"/>
        </w:rPr>
        <w:t>Besides,</w:t>
      </w:r>
      <w:r w:rsidR="00794E21" w:rsidRPr="006009F0">
        <w:rPr>
          <w:rFonts w:ascii="Times New Roman" w:hAnsi="Times New Roman" w:cs="Times New Roman"/>
          <w:color w:val="7030A0"/>
        </w:rPr>
        <w:t xml:space="preserve"> three contextual factors </w:t>
      </w:r>
      <w:r w:rsidR="00ED2D92" w:rsidRPr="006009F0">
        <w:rPr>
          <w:rFonts w:ascii="Times New Roman" w:hAnsi="Times New Roman" w:cs="Times New Roman"/>
          <w:color w:val="7030A0"/>
        </w:rPr>
        <w:t>were identified which</w:t>
      </w:r>
      <w:r w:rsidR="00794E21" w:rsidRPr="006009F0">
        <w:rPr>
          <w:rFonts w:ascii="Times New Roman" w:hAnsi="Times New Roman" w:cs="Times New Roman"/>
          <w:color w:val="7030A0"/>
        </w:rPr>
        <w:t xml:space="preserve"> are moderated overall service quality. They are</w:t>
      </w:r>
      <w:r w:rsidRPr="006009F0">
        <w:rPr>
          <w:rFonts w:ascii="Times New Roman" w:hAnsi="Times New Roman" w:cs="Times New Roman"/>
          <w:color w:val="7030A0"/>
        </w:rPr>
        <w:t xml:space="preserve"> regulatory environment</w:t>
      </w:r>
      <w:r w:rsidR="00ED2D92" w:rsidRPr="006009F0">
        <w:rPr>
          <w:rFonts w:ascii="Times New Roman" w:hAnsi="Times New Roman" w:cs="Times New Roman"/>
          <w:color w:val="7030A0"/>
        </w:rPr>
        <w:t>,</w:t>
      </w:r>
      <w:r w:rsidR="00ED2D92" w:rsidRPr="006009F0">
        <w:rPr>
          <w:color w:val="7030A0"/>
        </w:rPr>
        <w:t xml:space="preserve"> </w:t>
      </w:r>
      <w:r w:rsidR="00ED2D92" w:rsidRPr="006009F0">
        <w:rPr>
          <w:rFonts w:ascii="Times New Roman" w:hAnsi="Times New Roman" w:cs="Times New Roman"/>
          <w:color w:val="7030A0"/>
        </w:rPr>
        <w:t>industry context</w:t>
      </w:r>
      <w:r w:rsidRPr="006009F0">
        <w:rPr>
          <w:rFonts w:ascii="Times New Roman" w:hAnsi="Times New Roman" w:cs="Times New Roman"/>
          <w:color w:val="7030A0"/>
        </w:rPr>
        <w:t xml:space="preserve">, and </w:t>
      </w:r>
      <w:r w:rsidR="00ED2D92" w:rsidRPr="006009F0">
        <w:rPr>
          <w:rFonts w:ascii="Times New Roman" w:hAnsi="Times New Roman" w:cs="Times New Roman"/>
          <w:color w:val="7030A0"/>
        </w:rPr>
        <w:t>country culture</w:t>
      </w:r>
      <w:r w:rsidRPr="006009F0">
        <w:rPr>
          <w:rFonts w:ascii="Times New Roman" w:hAnsi="Times New Roman" w:cs="Times New Roman"/>
          <w:color w:val="7030A0"/>
        </w:rPr>
        <w:t xml:space="preserve">. </w:t>
      </w:r>
      <w:r w:rsidR="0031693A" w:rsidRPr="006009F0">
        <w:rPr>
          <w:rFonts w:ascii="Times New Roman" w:hAnsi="Times New Roman" w:cs="Times New Roman"/>
          <w:color w:val="7030A0"/>
        </w:rPr>
        <w:t>Finally,</w:t>
      </w:r>
      <w:r w:rsidR="00ED2D92" w:rsidRPr="006009F0">
        <w:rPr>
          <w:rFonts w:ascii="Times New Roman" w:hAnsi="Times New Roman" w:cs="Times New Roman"/>
          <w:color w:val="7030A0"/>
        </w:rPr>
        <w:t xml:space="preserve"> four</w:t>
      </w:r>
      <w:r w:rsidRPr="006009F0">
        <w:rPr>
          <w:rFonts w:ascii="Times New Roman" w:hAnsi="Times New Roman" w:cs="Times New Roman"/>
          <w:color w:val="7030A0"/>
        </w:rPr>
        <w:t xml:space="preserve"> </w:t>
      </w:r>
      <w:r w:rsidR="00ED2D92" w:rsidRPr="006009F0">
        <w:rPr>
          <w:rFonts w:ascii="Times New Roman" w:hAnsi="Times New Roman" w:cs="Times New Roman"/>
          <w:color w:val="7030A0"/>
        </w:rPr>
        <w:t xml:space="preserve">fundamental </w:t>
      </w:r>
      <w:r w:rsidRPr="006009F0">
        <w:rPr>
          <w:rFonts w:ascii="Times New Roman" w:hAnsi="Times New Roman" w:cs="Times New Roman"/>
          <w:color w:val="7030A0"/>
        </w:rPr>
        <w:t>dimensions</w:t>
      </w:r>
      <w:r w:rsidR="00ED2D92" w:rsidRPr="006009F0">
        <w:rPr>
          <w:rFonts w:ascii="Times New Roman" w:hAnsi="Times New Roman" w:cs="Times New Roman"/>
          <w:color w:val="7030A0"/>
        </w:rPr>
        <w:t xml:space="preserve"> of conceptual framework for e-service quality were determined as website design, customer service</w:t>
      </w:r>
      <w:r w:rsidRPr="006009F0">
        <w:rPr>
          <w:rFonts w:ascii="Times New Roman" w:hAnsi="Times New Roman" w:cs="Times New Roman"/>
          <w:color w:val="7030A0"/>
        </w:rPr>
        <w:t>, fulfilment, and</w:t>
      </w:r>
      <w:r w:rsidR="00ED2D92" w:rsidRPr="006009F0">
        <w:rPr>
          <w:rFonts w:ascii="Times New Roman" w:hAnsi="Times New Roman" w:cs="Times New Roman"/>
          <w:color w:val="7030A0"/>
        </w:rPr>
        <w:t xml:space="preserve"> </w:t>
      </w:r>
      <w:r w:rsidRPr="006009F0">
        <w:rPr>
          <w:rFonts w:ascii="Times New Roman" w:hAnsi="Times New Roman" w:cs="Times New Roman"/>
          <w:color w:val="7030A0"/>
        </w:rPr>
        <w:t>privacy</w:t>
      </w:r>
      <w:r w:rsidR="00ED2D92" w:rsidRPr="006009F0">
        <w:rPr>
          <w:rFonts w:ascii="Times New Roman" w:hAnsi="Times New Roman" w:cs="Times New Roman"/>
          <w:color w:val="7030A0"/>
        </w:rPr>
        <w:t>/ security</w:t>
      </w:r>
    </w:p>
    <w:p w:rsidR="00AB7DC1" w:rsidRDefault="00AB7DC1" w:rsidP="00D017C1">
      <w:pPr>
        <w:jc w:val="both"/>
        <w:rPr>
          <w:rFonts w:ascii="Times New Roman" w:hAnsi="Times New Roman" w:cs="Times New Roman" w:hint="eastAsia"/>
        </w:rPr>
      </w:pPr>
    </w:p>
    <w:p w:rsidR="00AB7DC1" w:rsidRDefault="00AB7DC1" w:rsidP="00D017C1">
      <w:pPr>
        <w:jc w:val="both"/>
        <w:rPr>
          <w:rFonts w:ascii="Times New Roman" w:hAnsi="Times New Roman" w:cs="Times New Roman" w:hint="eastAsia"/>
        </w:rPr>
      </w:pPr>
    </w:p>
    <w:p w:rsidR="00AB7DC1" w:rsidRPr="00D74B10" w:rsidRDefault="00AB7DC1" w:rsidP="00D017C1">
      <w:pPr>
        <w:jc w:val="both"/>
        <w:rPr>
          <w:rFonts w:ascii="Times New Roman" w:hAnsi="Times New Roman" w:cs="Times New Roman"/>
          <w:color w:val="7030A0"/>
        </w:rPr>
      </w:pPr>
      <w:r w:rsidRPr="00D74B10">
        <w:rPr>
          <w:rFonts w:ascii="Times New Roman" w:hAnsi="Times New Roman" w:cs="Times New Roman"/>
          <w:color w:val="7030A0"/>
        </w:rPr>
        <w:t>Website design</w:t>
      </w:r>
    </w:p>
    <w:p w:rsidR="00ED2D92" w:rsidRPr="00D74B10" w:rsidRDefault="00ED2D92" w:rsidP="00D017C1">
      <w:pPr>
        <w:jc w:val="both"/>
        <w:rPr>
          <w:rFonts w:ascii="Times New Roman" w:hAnsi="Times New Roman" w:cs="Times New Roman" w:hint="eastAsia"/>
          <w:color w:val="7030A0"/>
        </w:rPr>
      </w:pPr>
    </w:p>
    <w:p w:rsidR="00ED2D92" w:rsidRPr="00D74B10" w:rsidRDefault="00736A24" w:rsidP="00D017C1">
      <w:pPr>
        <w:jc w:val="both"/>
        <w:rPr>
          <w:rFonts w:ascii="Times New Roman" w:hAnsi="Times New Roman" w:cs="Times New Roman"/>
          <w:color w:val="7030A0"/>
        </w:rPr>
      </w:pPr>
      <w:r w:rsidRPr="00D74B10">
        <w:rPr>
          <w:rFonts w:ascii="Times New Roman" w:hAnsi="Times New Roman" w:cs="Times New Roman"/>
          <w:color w:val="7030A0"/>
        </w:rPr>
        <w:t>The first dimension is w</w:t>
      </w:r>
      <w:r w:rsidR="00361AFC" w:rsidRPr="00D74B10">
        <w:rPr>
          <w:rFonts w:ascii="Times New Roman" w:hAnsi="Times New Roman" w:cs="Times New Roman"/>
          <w:color w:val="7030A0"/>
        </w:rPr>
        <w:t xml:space="preserve">ebsite design, </w:t>
      </w:r>
      <w:r w:rsidRPr="00D74B10">
        <w:rPr>
          <w:rFonts w:ascii="Times New Roman" w:hAnsi="Times New Roman" w:cs="Times New Roman"/>
          <w:color w:val="7030A0"/>
        </w:rPr>
        <w:t>most of the research related to e-service quality was mentioned this dimension</w:t>
      </w:r>
      <w:r w:rsidR="00361AFC" w:rsidRPr="00D74B10">
        <w:rPr>
          <w:rFonts w:ascii="Times New Roman" w:hAnsi="Times New Roman" w:cs="Times New Roman"/>
          <w:color w:val="7030A0"/>
        </w:rPr>
        <w:t>.</w:t>
      </w:r>
    </w:p>
    <w:p w:rsidR="00736A24" w:rsidRPr="00D74B10" w:rsidRDefault="00736A24" w:rsidP="00736A24">
      <w:pPr>
        <w:jc w:val="both"/>
        <w:rPr>
          <w:rFonts w:ascii="Times New Roman" w:hAnsi="Times New Roman" w:cs="Times New Roman"/>
          <w:color w:val="7030A0"/>
        </w:rPr>
      </w:pPr>
    </w:p>
    <w:p w:rsidR="00ED2D92" w:rsidRPr="00D74B10" w:rsidRDefault="00736A24" w:rsidP="00736A24">
      <w:pPr>
        <w:jc w:val="both"/>
        <w:rPr>
          <w:rFonts w:ascii="Times New Roman" w:hAnsi="Times New Roman" w:cs="Times New Roman"/>
          <w:color w:val="7030A0"/>
        </w:rPr>
      </w:pPr>
      <w:proofErr w:type="spellStart"/>
      <w:r w:rsidRPr="00D74B10">
        <w:rPr>
          <w:rFonts w:ascii="Times New Roman" w:hAnsi="Times New Roman" w:cs="Times New Roman"/>
          <w:color w:val="7030A0"/>
        </w:rPr>
        <w:t>Wolfinbarger</w:t>
      </w:r>
      <w:proofErr w:type="spellEnd"/>
      <w:r w:rsidRPr="00D74B10">
        <w:rPr>
          <w:rFonts w:ascii="Times New Roman" w:hAnsi="Times New Roman" w:cs="Times New Roman"/>
          <w:color w:val="7030A0"/>
        </w:rPr>
        <w:t xml:space="preserve"> and Gilly (2003) commented researchers focused to assess attributes regarding website interface at the initial conceptualization and the measurement do not involve for the whole transaction process (Holloway and Beatty 2008)</w:t>
      </w:r>
    </w:p>
    <w:p w:rsidR="00736A24" w:rsidRPr="00D74B10" w:rsidRDefault="00736A24" w:rsidP="00D017C1">
      <w:pPr>
        <w:jc w:val="both"/>
        <w:rPr>
          <w:rFonts w:ascii="Times New Roman" w:hAnsi="Times New Roman" w:cs="Times New Roman"/>
          <w:color w:val="7030A0"/>
        </w:rPr>
      </w:pPr>
    </w:p>
    <w:p w:rsidR="00E52BD6" w:rsidRPr="00D74B10" w:rsidRDefault="00361AFC" w:rsidP="00D017C1">
      <w:pPr>
        <w:jc w:val="both"/>
        <w:rPr>
          <w:rFonts w:ascii="Times New Roman" w:hAnsi="Times New Roman" w:cs="Times New Roman"/>
          <w:color w:val="7030A0"/>
        </w:rPr>
      </w:pPr>
      <w:r w:rsidRPr="00D74B10">
        <w:rPr>
          <w:rFonts w:ascii="Times New Roman" w:hAnsi="Times New Roman" w:cs="Times New Roman"/>
          <w:color w:val="7030A0"/>
        </w:rPr>
        <w:t>Bauer</w:t>
      </w:r>
      <w:r w:rsidR="00736A24" w:rsidRPr="00D74B10">
        <w:rPr>
          <w:rFonts w:ascii="Times New Roman" w:hAnsi="Times New Roman" w:cs="Times New Roman"/>
          <w:color w:val="7030A0"/>
        </w:rPr>
        <w:t xml:space="preserve"> et al.</w:t>
      </w:r>
      <w:r w:rsidR="00497833" w:rsidRPr="00D74B10">
        <w:rPr>
          <w:rFonts w:ascii="Times New Roman" w:hAnsi="Times New Roman" w:cs="Times New Roman"/>
          <w:color w:val="7030A0"/>
        </w:rPr>
        <w:t xml:space="preserve"> </w:t>
      </w:r>
      <w:r w:rsidRPr="00D74B10">
        <w:rPr>
          <w:rFonts w:ascii="Times New Roman" w:hAnsi="Times New Roman" w:cs="Times New Roman"/>
          <w:color w:val="7030A0"/>
        </w:rPr>
        <w:t xml:space="preserve">(2006) </w:t>
      </w:r>
      <w:r w:rsidR="00D56476" w:rsidRPr="00D74B10">
        <w:rPr>
          <w:rFonts w:ascii="Times New Roman" w:hAnsi="Times New Roman" w:cs="Times New Roman"/>
          <w:color w:val="7030A0"/>
        </w:rPr>
        <w:t>suggest</w:t>
      </w:r>
      <w:r w:rsidRPr="00D74B10">
        <w:rPr>
          <w:rFonts w:ascii="Times New Roman" w:hAnsi="Times New Roman" w:cs="Times New Roman"/>
          <w:color w:val="7030A0"/>
        </w:rPr>
        <w:t xml:space="preserve"> that the </w:t>
      </w:r>
      <w:r w:rsidR="00D56476" w:rsidRPr="00D74B10">
        <w:rPr>
          <w:rFonts w:ascii="Times New Roman" w:hAnsi="Times New Roman" w:cs="Times New Roman"/>
          <w:color w:val="7030A0"/>
        </w:rPr>
        <w:t>e-commerce</w:t>
      </w:r>
      <w:r w:rsidRPr="00D74B10">
        <w:rPr>
          <w:rFonts w:ascii="Times New Roman" w:hAnsi="Times New Roman" w:cs="Times New Roman"/>
          <w:color w:val="7030A0"/>
        </w:rPr>
        <w:t xml:space="preserve"> </w:t>
      </w:r>
      <w:r w:rsidR="00D56476" w:rsidRPr="00D74B10">
        <w:rPr>
          <w:rFonts w:ascii="Times New Roman" w:hAnsi="Times New Roman" w:cs="Times New Roman"/>
          <w:color w:val="7030A0"/>
        </w:rPr>
        <w:t xml:space="preserve">transaction </w:t>
      </w:r>
      <w:r w:rsidRPr="00D74B10">
        <w:rPr>
          <w:rFonts w:ascii="Times New Roman" w:hAnsi="Times New Roman" w:cs="Times New Roman"/>
          <w:color w:val="7030A0"/>
        </w:rPr>
        <w:t>process</w:t>
      </w:r>
      <w:r w:rsidR="00D56476" w:rsidRPr="00D74B10">
        <w:rPr>
          <w:rFonts w:ascii="Times New Roman" w:hAnsi="Times New Roman" w:cs="Times New Roman"/>
          <w:color w:val="7030A0"/>
        </w:rPr>
        <w:t xml:space="preserve"> comprise</w:t>
      </w:r>
      <w:r w:rsidRPr="00D74B10">
        <w:rPr>
          <w:rFonts w:ascii="Times New Roman" w:hAnsi="Times New Roman" w:cs="Times New Roman"/>
          <w:color w:val="7030A0"/>
        </w:rPr>
        <w:t xml:space="preserve"> four</w:t>
      </w:r>
      <w:r w:rsidR="00497833" w:rsidRPr="00D74B10">
        <w:rPr>
          <w:rFonts w:ascii="Times New Roman" w:hAnsi="Times New Roman" w:cs="Times New Roman"/>
          <w:color w:val="7030A0"/>
        </w:rPr>
        <w:t xml:space="preserve"> </w:t>
      </w:r>
      <w:r w:rsidR="00D56476" w:rsidRPr="00D74B10">
        <w:rPr>
          <w:rFonts w:ascii="Times New Roman" w:hAnsi="Times New Roman" w:cs="Times New Roman"/>
          <w:color w:val="7030A0"/>
        </w:rPr>
        <w:t>stages which are</w:t>
      </w:r>
      <w:r w:rsidRPr="00D74B10">
        <w:rPr>
          <w:rFonts w:ascii="Times New Roman" w:hAnsi="Times New Roman" w:cs="Times New Roman"/>
          <w:color w:val="7030A0"/>
        </w:rPr>
        <w:t xml:space="preserve"> an information </w:t>
      </w:r>
      <w:r w:rsidR="00D56476" w:rsidRPr="00D74B10">
        <w:rPr>
          <w:rFonts w:ascii="Times New Roman" w:hAnsi="Times New Roman" w:cs="Times New Roman"/>
          <w:color w:val="7030A0"/>
        </w:rPr>
        <w:t>stage</w:t>
      </w:r>
      <w:r w:rsidRPr="00D74B10">
        <w:rPr>
          <w:rFonts w:ascii="Times New Roman" w:hAnsi="Times New Roman" w:cs="Times New Roman"/>
          <w:color w:val="7030A0"/>
        </w:rPr>
        <w:t xml:space="preserve">, an agreement </w:t>
      </w:r>
      <w:r w:rsidR="00D56476" w:rsidRPr="00D74B10">
        <w:rPr>
          <w:rFonts w:ascii="Times New Roman" w:hAnsi="Times New Roman" w:cs="Times New Roman"/>
          <w:color w:val="7030A0"/>
        </w:rPr>
        <w:t>stage</w:t>
      </w:r>
      <w:r w:rsidRPr="00D74B10">
        <w:rPr>
          <w:rFonts w:ascii="Times New Roman" w:hAnsi="Times New Roman" w:cs="Times New Roman"/>
          <w:color w:val="7030A0"/>
        </w:rPr>
        <w:t>,</w:t>
      </w:r>
      <w:r w:rsidR="00497833" w:rsidRPr="00D74B10">
        <w:rPr>
          <w:rFonts w:ascii="Times New Roman" w:hAnsi="Times New Roman" w:cs="Times New Roman"/>
          <w:color w:val="7030A0"/>
        </w:rPr>
        <w:t xml:space="preserve"> </w:t>
      </w:r>
      <w:r w:rsidRPr="00D74B10">
        <w:rPr>
          <w:rFonts w:ascii="Times New Roman" w:hAnsi="Times New Roman" w:cs="Times New Roman"/>
          <w:color w:val="7030A0"/>
        </w:rPr>
        <w:t xml:space="preserve">a fulfillment </w:t>
      </w:r>
      <w:r w:rsidR="00D56476" w:rsidRPr="00D74B10">
        <w:rPr>
          <w:rFonts w:ascii="Times New Roman" w:hAnsi="Times New Roman" w:cs="Times New Roman"/>
          <w:color w:val="7030A0"/>
        </w:rPr>
        <w:t>stage</w:t>
      </w:r>
      <w:r w:rsidRPr="00D74B10">
        <w:rPr>
          <w:rFonts w:ascii="Times New Roman" w:hAnsi="Times New Roman" w:cs="Times New Roman"/>
          <w:color w:val="7030A0"/>
        </w:rPr>
        <w:t xml:space="preserve">, and an after-sales </w:t>
      </w:r>
      <w:r w:rsidR="00D56476" w:rsidRPr="00D74B10">
        <w:rPr>
          <w:rFonts w:ascii="Times New Roman" w:hAnsi="Times New Roman" w:cs="Times New Roman"/>
          <w:color w:val="7030A0"/>
        </w:rPr>
        <w:t>stage</w:t>
      </w:r>
      <w:r w:rsidRPr="00D74B10">
        <w:rPr>
          <w:rFonts w:ascii="Times New Roman" w:hAnsi="Times New Roman" w:cs="Times New Roman"/>
          <w:color w:val="7030A0"/>
        </w:rPr>
        <w:t xml:space="preserve">. </w:t>
      </w:r>
      <w:r w:rsidR="00D56476" w:rsidRPr="00D74B10">
        <w:rPr>
          <w:rFonts w:ascii="Times New Roman" w:hAnsi="Times New Roman" w:cs="Times New Roman"/>
          <w:color w:val="7030A0"/>
        </w:rPr>
        <w:t>It was</w:t>
      </w:r>
      <w:r w:rsidRPr="00D74B10">
        <w:rPr>
          <w:rFonts w:ascii="Times New Roman" w:hAnsi="Times New Roman" w:cs="Times New Roman"/>
          <w:color w:val="7030A0"/>
        </w:rPr>
        <w:t xml:space="preserve"> argue</w:t>
      </w:r>
      <w:r w:rsidR="00D56476" w:rsidRPr="00D74B10">
        <w:rPr>
          <w:rFonts w:ascii="Times New Roman" w:hAnsi="Times New Roman" w:cs="Times New Roman"/>
          <w:color w:val="7030A0"/>
        </w:rPr>
        <w:t>d</w:t>
      </w:r>
      <w:r w:rsidRPr="00D74B10">
        <w:rPr>
          <w:rFonts w:ascii="Times New Roman" w:hAnsi="Times New Roman" w:cs="Times New Roman"/>
          <w:color w:val="7030A0"/>
        </w:rPr>
        <w:t xml:space="preserve"> that</w:t>
      </w:r>
      <w:r w:rsidR="00497833" w:rsidRPr="00D74B10">
        <w:rPr>
          <w:rFonts w:ascii="Times New Roman" w:hAnsi="Times New Roman" w:cs="Times New Roman"/>
          <w:color w:val="7030A0"/>
        </w:rPr>
        <w:t xml:space="preserve"> </w:t>
      </w:r>
      <w:r w:rsidRPr="00D74B10">
        <w:rPr>
          <w:rFonts w:ascii="Times New Roman" w:hAnsi="Times New Roman" w:cs="Times New Roman"/>
          <w:color w:val="7030A0"/>
        </w:rPr>
        <w:t xml:space="preserve">attributes </w:t>
      </w:r>
      <w:r w:rsidR="009010C2" w:rsidRPr="00D74B10">
        <w:rPr>
          <w:rFonts w:ascii="Times New Roman" w:hAnsi="Times New Roman" w:cs="Times New Roman"/>
          <w:color w:val="7030A0"/>
        </w:rPr>
        <w:t xml:space="preserve">are </w:t>
      </w:r>
      <w:r w:rsidRPr="00D74B10">
        <w:rPr>
          <w:rFonts w:ascii="Times New Roman" w:hAnsi="Times New Roman" w:cs="Times New Roman"/>
          <w:color w:val="7030A0"/>
        </w:rPr>
        <w:t>differ</w:t>
      </w:r>
      <w:r w:rsidR="009010C2" w:rsidRPr="00D74B10">
        <w:rPr>
          <w:rFonts w:ascii="Times New Roman" w:hAnsi="Times New Roman" w:cs="Times New Roman"/>
          <w:color w:val="7030A0"/>
        </w:rPr>
        <w:t xml:space="preserve">ent regard to the needs of customers </w:t>
      </w:r>
      <w:r w:rsidRPr="00D74B10">
        <w:rPr>
          <w:rFonts w:ascii="Times New Roman" w:hAnsi="Times New Roman" w:cs="Times New Roman"/>
          <w:color w:val="7030A0"/>
        </w:rPr>
        <w:t xml:space="preserve">in the different </w:t>
      </w:r>
      <w:r w:rsidR="00D56476" w:rsidRPr="00D74B10">
        <w:rPr>
          <w:rFonts w:ascii="Times New Roman" w:hAnsi="Times New Roman" w:cs="Times New Roman"/>
          <w:color w:val="7030A0"/>
        </w:rPr>
        <w:t>stage</w:t>
      </w:r>
      <w:r w:rsidRPr="00D74B10">
        <w:rPr>
          <w:rFonts w:ascii="Times New Roman" w:hAnsi="Times New Roman" w:cs="Times New Roman"/>
          <w:color w:val="7030A0"/>
        </w:rPr>
        <w:t xml:space="preserve">. </w:t>
      </w:r>
    </w:p>
    <w:p w:rsidR="00E52BD6" w:rsidRPr="00D74B10" w:rsidRDefault="00E52BD6" w:rsidP="00D017C1">
      <w:pPr>
        <w:jc w:val="both"/>
        <w:rPr>
          <w:rFonts w:ascii="Times New Roman" w:hAnsi="Times New Roman" w:cs="Times New Roman"/>
          <w:color w:val="7030A0"/>
        </w:rPr>
      </w:pPr>
    </w:p>
    <w:p w:rsidR="00ED2D92" w:rsidRPr="00D74B10" w:rsidRDefault="00361AFC" w:rsidP="00D017C1">
      <w:pPr>
        <w:jc w:val="both"/>
        <w:rPr>
          <w:rFonts w:ascii="Times New Roman" w:hAnsi="Times New Roman" w:cs="Times New Roman"/>
          <w:color w:val="7030A0"/>
        </w:rPr>
      </w:pPr>
      <w:r w:rsidRPr="00D74B10">
        <w:rPr>
          <w:rFonts w:ascii="Times New Roman" w:hAnsi="Times New Roman" w:cs="Times New Roman"/>
          <w:color w:val="7030A0"/>
        </w:rPr>
        <w:t>Attributes</w:t>
      </w:r>
      <w:r w:rsidR="0071675D" w:rsidRPr="00D74B10">
        <w:rPr>
          <w:rFonts w:ascii="Times New Roman" w:hAnsi="Times New Roman" w:cs="Times New Roman"/>
          <w:color w:val="7030A0"/>
        </w:rPr>
        <w:t xml:space="preserve"> regarding </w:t>
      </w:r>
      <w:r w:rsidRPr="00D74B10">
        <w:rPr>
          <w:rFonts w:ascii="Times New Roman" w:hAnsi="Times New Roman" w:cs="Times New Roman"/>
          <w:color w:val="7030A0"/>
        </w:rPr>
        <w:t xml:space="preserve">website design are importance during </w:t>
      </w:r>
      <w:r w:rsidR="0071675D" w:rsidRPr="00D74B10">
        <w:rPr>
          <w:rFonts w:ascii="Times New Roman" w:hAnsi="Times New Roman" w:cs="Times New Roman"/>
          <w:color w:val="7030A0"/>
        </w:rPr>
        <w:t>information stages</w:t>
      </w:r>
      <w:r w:rsidRPr="00D74B10">
        <w:rPr>
          <w:rFonts w:ascii="Times New Roman" w:hAnsi="Times New Roman" w:cs="Times New Roman"/>
          <w:color w:val="7030A0"/>
        </w:rPr>
        <w:t>.</w:t>
      </w:r>
      <w:r w:rsidR="00497833" w:rsidRPr="00D74B10">
        <w:rPr>
          <w:rFonts w:ascii="Times New Roman" w:hAnsi="Times New Roman" w:cs="Times New Roman"/>
          <w:color w:val="7030A0"/>
        </w:rPr>
        <w:t xml:space="preserve"> </w:t>
      </w:r>
      <w:r w:rsidR="0071675D" w:rsidRPr="00D74B10">
        <w:rPr>
          <w:rFonts w:ascii="Times New Roman" w:hAnsi="Times New Roman" w:cs="Times New Roman"/>
          <w:color w:val="7030A0"/>
        </w:rPr>
        <w:t>At this stage, c</w:t>
      </w:r>
      <w:r w:rsidRPr="00D74B10">
        <w:rPr>
          <w:rFonts w:ascii="Times New Roman" w:hAnsi="Times New Roman" w:cs="Times New Roman"/>
          <w:color w:val="7030A0"/>
        </w:rPr>
        <w:t xml:space="preserve">ustomers have a </w:t>
      </w:r>
      <w:r w:rsidR="0071675D" w:rsidRPr="00D74B10">
        <w:rPr>
          <w:rFonts w:ascii="Times New Roman" w:hAnsi="Times New Roman" w:cs="Times New Roman"/>
          <w:color w:val="7030A0"/>
        </w:rPr>
        <w:t>primary</w:t>
      </w:r>
      <w:r w:rsidRPr="00D74B10">
        <w:rPr>
          <w:rFonts w:ascii="Times New Roman" w:hAnsi="Times New Roman" w:cs="Times New Roman"/>
          <w:color w:val="7030A0"/>
        </w:rPr>
        <w:t xml:space="preserve"> interest in the products</w:t>
      </w:r>
      <w:r w:rsidR="0071675D" w:rsidRPr="00D74B10">
        <w:rPr>
          <w:rFonts w:ascii="Times New Roman" w:hAnsi="Times New Roman" w:cs="Times New Roman"/>
          <w:color w:val="7030A0"/>
        </w:rPr>
        <w:t>’ information</w:t>
      </w:r>
      <w:r w:rsidRPr="00D74B10">
        <w:rPr>
          <w:rFonts w:ascii="Times New Roman" w:hAnsi="Times New Roman" w:cs="Times New Roman"/>
          <w:color w:val="7030A0"/>
        </w:rPr>
        <w:t xml:space="preserve">, and </w:t>
      </w:r>
      <w:r w:rsidR="0071675D" w:rsidRPr="00D74B10">
        <w:rPr>
          <w:rFonts w:ascii="Times New Roman" w:hAnsi="Times New Roman" w:cs="Times New Roman"/>
          <w:color w:val="7030A0"/>
        </w:rPr>
        <w:t>easier the information being a</w:t>
      </w:r>
      <w:r w:rsidRPr="00D74B10">
        <w:rPr>
          <w:rFonts w:ascii="Times New Roman" w:hAnsi="Times New Roman" w:cs="Times New Roman"/>
          <w:color w:val="7030A0"/>
        </w:rPr>
        <w:t xml:space="preserve">ccessed, more </w:t>
      </w:r>
      <w:r w:rsidR="0071675D" w:rsidRPr="00D74B10">
        <w:rPr>
          <w:rFonts w:ascii="Times New Roman" w:hAnsi="Times New Roman" w:cs="Times New Roman"/>
          <w:color w:val="7030A0"/>
        </w:rPr>
        <w:t xml:space="preserve">advantageous </w:t>
      </w:r>
      <w:r w:rsidRPr="00D74B10">
        <w:rPr>
          <w:rFonts w:ascii="Times New Roman" w:hAnsi="Times New Roman" w:cs="Times New Roman"/>
          <w:color w:val="7030A0"/>
        </w:rPr>
        <w:t xml:space="preserve">the website </w:t>
      </w:r>
      <w:r w:rsidR="0071675D" w:rsidRPr="00D74B10">
        <w:rPr>
          <w:rFonts w:ascii="Times New Roman" w:hAnsi="Times New Roman" w:cs="Times New Roman"/>
          <w:color w:val="7030A0"/>
        </w:rPr>
        <w:t>being</w:t>
      </w:r>
      <w:r w:rsidRPr="00D74B10">
        <w:rPr>
          <w:rFonts w:ascii="Times New Roman" w:hAnsi="Times New Roman" w:cs="Times New Roman"/>
          <w:color w:val="7030A0"/>
        </w:rPr>
        <w:t xml:space="preserve"> assessed</w:t>
      </w:r>
      <w:r w:rsidR="00E52BD6" w:rsidRPr="00D74B10">
        <w:rPr>
          <w:rFonts w:ascii="Times New Roman" w:hAnsi="Times New Roman" w:cs="Times New Roman"/>
          <w:color w:val="7030A0"/>
        </w:rPr>
        <w:t xml:space="preserve"> </w:t>
      </w:r>
      <w:r w:rsidRPr="00D74B10">
        <w:rPr>
          <w:rFonts w:ascii="Times New Roman" w:hAnsi="Times New Roman" w:cs="Times New Roman"/>
          <w:color w:val="7030A0"/>
        </w:rPr>
        <w:t>(Holloway and Beatty 2008). Customers are interested in the quality of the</w:t>
      </w:r>
      <w:r w:rsidR="0071675D" w:rsidRPr="00D74B10">
        <w:rPr>
          <w:rFonts w:ascii="Times New Roman" w:hAnsi="Times New Roman" w:cs="Times New Roman"/>
          <w:color w:val="7030A0"/>
        </w:rPr>
        <w:t xml:space="preserve"> information of product/service</w:t>
      </w:r>
      <w:r w:rsidRPr="00D74B10">
        <w:rPr>
          <w:rFonts w:ascii="Times New Roman" w:hAnsi="Times New Roman" w:cs="Times New Roman"/>
          <w:color w:val="7030A0"/>
        </w:rPr>
        <w:t>, the aesthetics</w:t>
      </w:r>
      <w:r w:rsidR="00497833" w:rsidRPr="00D74B10">
        <w:rPr>
          <w:rFonts w:ascii="Times New Roman" w:hAnsi="Times New Roman" w:cs="Times New Roman"/>
          <w:color w:val="7030A0"/>
        </w:rPr>
        <w:t xml:space="preserve"> </w:t>
      </w:r>
      <w:r w:rsidRPr="00D74B10">
        <w:rPr>
          <w:rFonts w:ascii="Times New Roman" w:hAnsi="Times New Roman" w:cs="Times New Roman"/>
          <w:color w:val="7030A0"/>
        </w:rPr>
        <w:t xml:space="preserve">of the website when </w:t>
      </w:r>
      <w:r w:rsidR="0071675D" w:rsidRPr="00D74B10">
        <w:rPr>
          <w:rFonts w:ascii="Times New Roman" w:hAnsi="Times New Roman" w:cs="Times New Roman"/>
          <w:color w:val="7030A0"/>
        </w:rPr>
        <w:t>compose</w:t>
      </w:r>
      <w:r w:rsidRPr="00D74B10">
        <w:rPr>
          <w:rFonts w:ascii="Times New Roman" w:hAnsi="Times New Roman" w:cs="Times New Roman"/>
          <w:color w:val="7030A0"/>
        </w:rPr>
        <w:t xml:space="preserve"> a</w:t>
      </w:r>
      <w:r w:rsidR="0071675D" w:rsidRPr="00D74B10">
        <w:rPr>
          <w:rFonts w:ascii="Times New Roman" w:hAnsi="Times New Roman" w:cs="Times New Roman"/>
          <w:color w:val="7030A0"/>
        </w:rPr>
        <w:t>n</w:t>
      </w:r>
      <w:r w:rsidRPr="00D74B10">
        <w:rPr>
          <w:rFonts w:ascii="Times New Roman" w:hAnsi="Times New Roman" w:cs="Times New Roman"/>
          <w:color w:val="7030A0"/>
        </w:rPr>
        <w:t xml:space="preserve"> </w:t>
      </w:r>
      <w:r w:rsidR="0071675D" w:rsidRPr="00D74B10">
        <w:rPr>
          <w:rFonts w:ascii="Times New Roman" w:hAnsi="Times New Roman" w:cs="Times New Roman"/>
          <w:color w:val="7030A0"/>
        </w:rPr>
        <w:t>order</w:t>
      </w:r>
      <w:r w:rsidRPr="00D74B10">
        <w:rPr>
          <w:rFonts w:ascii="Times New Roman" w:hAnsi="Times New Roman" w:cs="Times New Roman"/>
          <w:color w:val="7030A0"/>
        </w:rPr>
        <w:t xml:space="preserve"> decision, the smoothness of the</w:t>
      </w:r>
      <w:r w:rsidR="009A6E94" w:rsidRPr="00D74B10">
        <w:rPr>
          <w:rFonts w:ascii="Times New Roman" w:hAnsi="Times New Roman" w:cs="Times New Roman"/>
          <w:color w:val="7030A0"/>
        </w:rPr>
        <w:t xml:space="preserve"> transaction</w:t>
      </w:r>
      <w:r w:rsidRPr="00D74B10">
        <w:rPr>
          <w:rFonts w:ascii="Times New Roman" w:hAnsi="Times New Roman" w:cs="Times New Roman"/>
          <w:color w:val="7030A0"/>
        </w:rPr>
        <w:t xml:space="preserve"> process, the convenience of the website</w:t>
      </w:r>
      <w:r w:rsidR="009A6E94" w:rsidRPr="00D74B10">
        <w:rPr>
          <w:rFonts w:ascii="Times New Roman" w:hAnsi="Times New Roman" w:cs="Times New Roman"/>
          <w:color w:val="7030A0"/>
        </w:rPr>
        <w:t xml:space="preserve"> being browsed</w:t>
      </w:r>
      <w:r w:rsidRPr="00D74B10">
        <w:rPr>
          <w:rFonts w:ascii="Times New Roman" w:hAnsi="Times New Roman" w:cs="Times New Roman"/>
          <w:color w:val="7030A0"/>
        </w:rPr>
        <w:t>, the product</w:t>
      </w:r>
      <w:r w:rsidR="009A6E94" w:rsidRPr="00D74B10">
        <w:rPr>
          <w:rFonts w:ascii="Times New Roman" w:hAnsi="Times New Roman" w:cs="Times New Roman"/>
          <w:color w:val="7030A0"/>
        </w:rPr>
        <w:t>/service</w:t>
      </w:r>
      <w:r w:rsidRPr="00D74B10">
        <w:rPr>
          <w:rFonts w:ascii="Times New Roman" w:hAnsi="Times New Roman" w:cs="Times New Roman"/>
          <w:color w:val="7030A0"/>
        </w:rPr>
        <w:t xml:space="preserve"> selection, the availability</w:t>
      </w:r>
      <w:r w:rsidR="009A6E94" w:rsidRPr="00D74B10">
        <w:rPr>
          <w:rFonts w:ascii="Times New Roman" w:hAnsi="Times New Roman" w:cs="Times New Roman"/>
          <w:color w:val="7030A0"/>
        </w:rPr>
        <w:t xml:space="preserve"> of product/ service</w:t>
      </w:r>
      <w:r w:rsidRPr="00D74B10">
        <w:rPr>
          <w:rFonts w:ascii="Times New Roman" w:hAnsi="Times New Roman" w:cs="Times New Roman"/>
          <w:color w:val="7030A0"/>
        </w:rPr>
        <w:t>,</w:t>
      </w:r>
      <w:r w:rsidR="00497833" w:rsidRPr="00D74B10">
        <w:rPr>
          <w:rFonts w:ascii="Times New Roman" w:hAnsi="Times New Roman" w:cs="Times New Roman"/>
          <w:color w:val="7030A0"/>
        </w:rPr>
        <w:t xml:space="preserve"> </w:t>
      </w:r>
      <w:r w:rsidRPr="00D74B10">
        <w:rPr>
          <w:rFonts w:ascii="Times New Roman" w:hAnsi="Times New Roman" w:cs="Times New Roman"/>
          <w:color w:val="7030A0"/>
        </w:rPr>
        <w:t xml:space="preserve">the </w:t>
      </w:r>
      <w:r w:rsidR="009A6E94" w:rsidRPr="00D74B10">
        <w:rPr>
          <w:rFonts w:ascii="Times New Roman" w:hAnsi="Times New Roman" w:cs="Times New Roman"/>
          <w:color w:val="7030A0"/>
        </w:rPr>
        <w:t>price information</w:t>
      </w:r>
      <w:r w:rsidRPr="00D74B10">
        <w:rPr>
          <w:rFonts w:ascii="Times New Roman" w:hAnsi="Times New Roman" w:cs="Times New Roman"/>
          <w:color w:val="7030A0"/>
        </w:rPr>
        <w:t>, the personalization of information, and the website</w:t>
      </w:r>
      <w:r w:rsidR="009A6E94" w:rsidRPr="00D74B10">
        <w:rPr>
          <w:rFonts w:ascii="Times New Roman" w:hAnsi="Times New Roman" w:cs="Times New Roman"/>
          <w:color w:val="7030A0"/>
        </w:rPr>
        <w:t xml:space="preserve"> availability </w:t>
      </w:r>
      <w:r w:rsidRPr="00D74B10">
        <w:rPr>
          <w:rFonts w:ascii="Times New Roman" w:hAnsi="Times New Roman" w:cs="Times New Roman"/>
          <w:color w:val="7030A0"/>
        </w:rPr>
        <w:t xml:space="preserve">. </w:t>
      </w:r>
    </w:p>
    <w:p w:rsidR="00ED2D92" w:rsidRPr="00D74B10" w:rsidRDefault="00ED2D92" w:rsidP="00D017C1">
      <w:pPr>
        <w:jc w:val="both"/>
        <w:rPr>
          <w:rFonts w:ascii="Times New Roman" w:hAnsi="Times New Roman" w:cs="Times New Roman"/>
          <w:color w:val="7030A0"/>
        </w:rPr>
      </w:pPr>
    </w:p>
    <w:p w:rsidR="00497833" w:rsidRPr="00D74B10" w:rsidRDefault="004D6468" w:rsidP="00D017C1">
      <w:pPr>
        <w:jc w:val="both"/>
        <w:rPr>
          <w:rFonts w:ascii="Times New Roman" w:hAnsi="Times New Roman" w:cs="Times New Roman"/>
          <w:color w:val="7030A0"/>
        </w:rPr>
      </w:pPr>
      <w:r w:rsidRPr="00D74B10">
        <w:rPr>
          <w:rFonts w:ascii="Times New Roman" w:hAnsi="Times New Roman" w:cs="Times New Roman"/>
          <w:color w:val="7030A0"/>
        </w:rPr>
        <w:t xml:space="preserve">In accordance with the theory of means-ends-chain, these attributes are used to assess </w:t>
      </w:r>
      <w:r w:rsidRPr="00D74B10">
        <w:rPr>
          <w:rFonts w:ascii="Times New Roman" w:hAnsi="Times New Roman" w:cs="Times New Roman"/>
          <w:color w:val="7030A0"/>
        </w:rPr>
        <w:lastRenderedPageBreak/>
        <w:t xml:space="preserve">the customers’ </w:t>
      </w:r>
      <w:proofErr w:type="gramStart"/>
      <w:r w:rsidRPr="00D74B10">
        <w:rPr>
          <w:rFonts w:ascii="Times New Roman" w:hAnsi="Times New Roman" w:cs="Times New Roman"/>
          <w:color w:val="7030A0"/>
        </w:rPr>
        <w:t>particular experiences</w:t>
      </w:r>
      <w:proofErr w:type="gramEnd"/>
      <w:r w:rsidRPr="00D74B10">
        <w:rPr>
          <w:rFonts w:ascii="Times New Roman" w:hAnsi="Times New Roman" w:cs="Times New Roman"/>
          <w:color w:val="7030A0"/>
        </w:rPr>
        <w:t xml:space="preserve">. Besides, customers integrated their experiences and consider these to assess the </w:t>
      </w:r>
      <w:r w:rsidR="00D74B10" w:rsidRPr="00D74B10">
        <w:rPr>
          <w:rFonts w:ascii="Times New Roman" w:hAnsi="Times New Roman" w:cs="Times New Roman"/>
          <w:color w:val="7030A0"/>
        </w:rPr>
        <w:t>capacity</w:t>
      </w:r>
      <w:r w:rsidRPr="00D74B10">
        <w:rPr>
          <w:rFonts w:ascii="Times New Roman" w:hAnsi="Times New Roman" w:cs="Times New Roman"/>
          <w:color w:val="7030A0"/>
        </w:rPr>
        <w:t xml:space="preserve"> of service providers' overall performance.</w:t>
      </w:r>
    </w:p>
    <w:p w:rsidR="004D6468" w:rsidRPr="004D6468" w:rsidRDefault="004D6468" w:rsidP="00D017C1">
      <w:pPr>
        <w:jc w:val="both"/>
        <w:rPr>
          <w:rFonts w:ascii="Times New Roman" w:hAnsi="Times New Roman" w:cs="Times New Roman" w:hint="eastAsia"/>
        </w:rPr>
      </w:pPr>
    </w:p>
    <w:p w:rsidR="00E52BD6" w:rsidRPr="00D71E5D" w:rsidRDefault="004204B0" w:rsidP="00D71E5D">
      <w:pPr>
        <w:jc w:val="both"/>
        <w:rPr>
          <w:rFonts w:ascii="Times New Roman" w:hAnsi="Times New Roman" w:cs="Times New Roman"/>
          <w:color w:val="7030A0"/>
        </w:rPr>
      </w:pPr>
      <w:r w:rsidRPr="00D71E5D">
        <w:rPr>
          <w:rFonts w:ascii="Times New Roman" w:hAnsi="Times New Roman" w:cs="Times New Roman" w:hint="eastAsia"/>
          <w:color w:val="7030A0"/>
        </w:rPr>
        <w:t>W</w:t>
      </w:r>
      <w:r w:rsidRPr="00D71E5D">
        <w:rPr>
          <w:rFonts w:ascii="Times New Roman" w:hAnsi="Times New Roman" w:cs="Times New Roman"/>
          <w:color w:val="7030A0"/>
        </w:rPr>
        <w:t xml:space="preserve">ebsite design referred to </w:t>
      </w:r>
      <w:r w:rsidR="002506C2" w:rsidRPr="00D71E5D">
        <w:rPr>
          <w:rFonts w:ascii="Times New Roman" w:hAnsi="Times New Roman" w:cs="Times New Roman"/>
          <w:color w:val="7030A0"/>
        </w:rPr>
        <w:t>the interface and layout, updating and user-friendliness of content (</w:t>
      </w:r>
      <w:proofErr w:type="spellStart"/>
      <w:r w:rsidR="002506C2" w:rsidRPr="00D71E5D">
        <w:rPr>
          <w:rFonts w:ascii="Times New Roman" w:hAnsi="Times New Roman" w:cs="Times New Roman"/>
          <w:color w:val="7030A0"/>
        </w:rPr>
        <w:t>Loiacono</w:t>
      </w:r>
      <w:proofErr w:type="spellEnd"/>
      <w:r w:rsidR="002506C2" w:rsidRPr="00D71E5D">
        <w:rPr>
          <w:rFonts w:ascii="Times New Roman" w:hAnsi="Times New Roman" w:cs="Times New Roman"/>
          <w:color w:val="7030A0"/>
        </w:rPr>
        <w:t xml:space="preserve"> et al., 2000, Yang et al., 2004). </w:t>
      </w:r>
      <w:r w:rsidR="006E3EA7" w:rsidRPr="00D71E5D">
        <w:rPr>
          <w:rFonts w:ascii="Times New Roman" w:hAnsi="Times New Roman" w:cs="Times New Roman"/>
          <w:color w:val="7030A0"/>
        </w:rPr>
        <w:t>In e-commerce, one of the most critical respects is the availability of information (</w:t>
      </w:r>
      <w:proofErr w:type="spellStart"/>
      <w:r w:rsidR="006E3EA7" w:rsidRPr="00D71E5D">
        <w:rPr>
          <w:rFonts w:ascii="Times New Roman" w:hAnsi="Times New Roman" w:cs="Times New Roman"/>
          <w:color w:val="7030A0"/>
        </w:rPr>
        <w:t>Wolfinbarger</w:t>
      </w:r>
      <w:proofErr w:type="spellEnd"/>
      <w:r w:rsidR="006E3EA7" w:rsidRPr="00D71E5D">
        <w:rPr>
          <w:rFonts w:ascii="Times New Roman" w:hAnsi="Times New Roman" w:cs="Times New Roman"/>
          <w:color w:val="7030A0"/>
        </w:rPr>
        <w:t xml:space="preserve"> and Gilly, 2001). Zeithaml et al. (2002) stated that it is different from offline sales transactions, customers who purchasing online perceive an advantage that they can receive information from the content of the website directly without participate of salesman</w:t>
      </w:r>
      <w:r w:rsidR="00FF183E" w:rsidRPr="00D71E5D">
        <w:rPr>
          <w:rFonts w:ascii="Times New Roman" w:hAnsi="Times New Roman" w:cs="Times New Roman"/>
          <w:color w:val="7030A0"/>
        </w:rPr>
        <w:t>. Besides, users of internet perceive benefit with decrease in cost of search (Alba et al., 1997).</w:t>
      </w:r>
      <w:r w:rsidR="000E6B9F" w:rsidRPr="00D71E5D">
        <w:rPr>
          <w:rFonts w:ascii="Times New Roman" w:hAnsi="Times New Roman" w:cs="Times New Roman"/>
          <w:color w:val="7030A0"/>
        </w:rPr>
        <w:t xml:space="preserve"> If t</w:t>
      </w:r>
      <w:r w:rsidR="00FF183E" w:rsidRPr="00D71E5D">
        <w:rPr>
          <w:rFonts w:ascii="Times New Roman" w:hAnsi="Times New Roman" w:cs="Times New Roman"/>
          <w:color w:val="7030A0"/>
        </w:rPr>
        <w:t xml:space="preserve">here is a glut </w:t>
      </w:r>
      <w:r w:rsidR="000E6B9F" w:rsidRPr="00D71E5D">
        <w:rPr>
          <w:rFonts w:ascii="Times New Roman" w:hAnsi="Times New Roman" w:cs="Times New Roman"/>
          <w:color w:val="7030A0"/>
        </w:rPr>
        <w:t>of free information available which is easily accessed and well organized, this will be a critical reason that the consumers purchase online. (</w:t>
      </w:r>
      <w:proofErr w:type="spellStart"/>
      <w:r w:rsidR="000E6B9F" w:rsidRPr="00D71E5D">
        <w:rPr>
          <w:rFonts w:ascii="Times New Roman" w:hAnsi="Times New Roman" w:cs="Times New Roman"/>
          <w:color w:val="7030A0"/>
        </w:rPr>
        <w:t>Wolfinbarger</w:t>
      </w:r>
      <w:proofErr w:type="spellEnd"/>
      <w:r w:rsidR="000E6B9F" w:rsidRPr="00D71E5D">
        <w:rPr>
          <w:rFonts w:ascii="Times New Roman" w:hAnsi="Times New Roman" w:cs="Times New Roman"/>
          <w:color w:val="7030A0"/>
        </w:rPr>
        <w:t xml:space="preserve"> and Gilly, 2001) These allow customers to compare products and services</w:t>
      </w:r>
      <w:r w:rsidR="00A63EDB" w:rsidRPr="00D71E5D">
        <w:rPr>
          <w:rFonts w:ascii="Times New Roman" w:hAnsi="Times New Roman" w:cs="Times New Roman"/>
          <w:color w:val="7030A0"/>
        </w:rPr>
        <w:t xml:space="preserve">. </w:t>
      </w:r>
    </w:p>
    <w:p w:rsidR="00E52BD6" w:rsidRDefault="00E52BD6" w:rsidP="00D017C1">
      <w:pPr>
        <w:jc w:val="both"/>
        <w:rPr>
          <w:rFonts w:ascii="Times New Roman" w:hAnsi="Times New Roman" w:cs="Times New Roman" w:hint="eastAsia"/>
        </w:rPr>
      </w:pPr>
    </w:p>
    <w:p w:rsidR="00497833" w:rsidRPr="00E92F24" w:rsidRDefault="00497833" w:rsidP="00D017C1">
      <w:pPr>
        <w:jc w:val="both"/>
        <w:rPr>
          <w:rFonts w:ascii="Times New Roman" w:hAnsi="Times New Roman" w:cs="Times New Roman" w:hint="eastAsia"/>
          <w:color w:val="7030A0"/>
        </w:rPr>
      </w:pPr>
      <w:r w:rsidRPr="00E92F24">
        <w:rPr>
          <w:rFonts w:ascii="Times New Roman" w:hAnsi="Times New Roman" w:cs="Times New Roman"/>
          <w:color w:val="7030A0"/>
        </w:rPr>
        <w:t>Fulfillment</w:t>
      </w:r>
    </w:p>
    <w:p w:rsidR="00361AFC" w:rsidRPr="00E92F24" w:rsidRDefault="00361AFC" w:rsidP="00D017C1">
      <w:pPr>
        <w:jc w:val="both"/>
        <w:rPr>
          <w:rFonts w:ascii="Times New Roman" w:hAnsi="Times New Roman" w:cs="Times New Roman"/>
          <w:color w:val="7030A0"/>
        </w:rPr>
      </w:pPr>
    </w:p>
    <w:p w:rsidR="00E92F24" w:rsidRDefault="006009F0" w:rsidP="00D017C1">
      <w:pPr>
        <w:jc w:val="both"/>
        <w:rPr>
          <w:rFonts w:ascii="Times New Roman" w:hAnsi="Times New Roman" w:cs="Times New Roman"/>
          <w:color w:val="7030A0"/>
        </w:rPr>
      </w:pPr>
      <w:r w:rsidRPr="00E92F24">
        <w:rPr>
          <w:rFonts w:ascii="Times New Roman" w:hAnsi="Times New Roman" w:cs="Times New Roman"/>
          <w:color w:val="7030A0"/>
        </w:rPr>
        <w:t>Orders’</w:t>
      </w:r>
      <w:r w:rsidR="00497833" w:rsidRPr="00E92F24">
        <w:rPr>
          <w:rFonts w:ascii="Times New Roman" w:hAnsi="Times New Roman" w:cs="Times New Roman"/>
          <w:color w:val="7030A0"/>
        </w:rPr>
        <w:t xml:space="preserve"> fulfillment </w:t>
      </w:r>
      <w:r w:rsidRPr="00E92F24">
        <w:rPr>
          <w:rFonts w:ascii="Times New Roman" w:hAnsi="Times New Roman" w:cs="Times New Roman"/>
          <w:color w:val="7030A0"/>
        </w:rPr>
        <w:t xml:space="preserve">is the second dimension of </w:t>
      </w:r>
      <w:proofErr w:type="spellStart"/>
      <w:r w:rsidRPr="00E92F24">
        <w:rPr>
          <w:rFonts w:ascii="Times New Roman" w:hAnsi="Times New Roman" w:cs="Times New Roman"/>
          <w:color w:val="7030A0"/>
        </w:rPr>
        <w:t>Blut’s</w:t>
      </w:r>
      <w:proofErr w:type="spellEnd"/>
      <w:r w:rsidRPr="00E92F24">
        <w:rPr>
          <w:rFonts w:ascii="Times New Roman" w:hAnsi="Times New Roman" w:cs="Times New Roman"/>
          <w:color w:val="7030A0"/>
        </w:rPr>
        <w:t xml:space="preserve"> model. It</w:t>
      </w:r>
      <w:r w:rsidR="00497833" w:rsidRPr="00E92F24">
        <w:rPr>
          <w:rFonts w:ascii="Times New Roman" w:hAnsi="Times New Roman" w:cs="Times New Roman"/>
          <w:color w:val="7030A0"/>
        </w:rPr>
        <w:t xml:space="preserve"> refers to the</w:t>
      </w:r>
      <w:r w:rsidRPr="00E92F24">
        <w:rPr>
          <w:rFonts w:ascii="Times New Roman" w:hAnsi="Times New Roman" w:cs="Times New Roman"/>
          <w:color w:val="7030A0"/>
        </w:rPr>
        <w:t xml:space="preserve"> abilities of </w:t>
      </w:r>
      <w:r w:rsidR="00E92F24" w:rsidRPr="00E92F24">
        <w:rPr>
          <w:rFonts w:ascii="Times New Roman" w:hAnsi="Times New Roman" w:cs="Times New Roman"/>
          <w:color w:val="7030A0"/>
        </w:rPr>
        <w:t xml:space="preserve">online shops and </w:t>
      </w:r>
      <w:r w:rsidRPr="00E92F24">
        <w:rPr>
          <w:rFonts w:ascii="Times New Roman" w:hAnsi="Times New Roman" w:cs="Times New Roman"/>
          <w:color w:val="7030A0"/>
        </w:rPr>
        <w:t>service providers</w:t>
      </w:r>
      <w:r w:rsidR="00497833" w:rsidRPr="00E92F24">
        <w:rPr>
          <w:rFonts w:ascii="Times New Roman" w:hAnsi="Times New Roman" w:cs="Times New Roman"/>
          <w:color w:val="7030A0"/>
        </w:rPr>
        <w:t xml:space="preserve"> to ensure </w:t>
      </w:r>
      <w:r w:rsidR="00E92F24" w:rsidRPr="00E92F24">
        <w:rPr>
          <w:rFonts w:ascii="Times New Roman" w:hAnsi="Times New Roman" w:cs="Times New Roman"/>
          <w:color w:val="7030A0"/>
        </w:rPr>
        <w:t>the</w:t>
      </w:r>
      <w:r w:rsidR="00497833" w:rsidRPr="00E92F24">
        <w:rPr>
          <w:rFonts w:ascii="Times New Roman" w:hAnsi="Times New Roman" w:cs="Times New Roman"/>
          <w:color w:val="7030A0"/>
        </w:rPr>
        <w:t xml:space="preserve"> </w:t>
      </w:r>
      <w:r w:rsidR="00E92F24" w:rsidRPr="00E92F24">
        <w:rPr>
          <w:rFonts w:ascii="Times New Roman" w:hAnsi="Times New Roman" w:cs="Times New Roman"/>
          <w:color w:val="7030A0"/>
        </w:rPr>
        <w:t>orders of cu</w:t>
      </w:r>
      <w:r w:rsidR="00497833" w:rsidRPr="00E92F24">
        <w:rPr>
          <w:rFonts w:ascii="Times New Roman" w:hAnsi="Times New Roman" w:cs="Times New Roman"/>
          <w:color w:val="7030A0"/>
        </w:rPr>
        <w:t xml:space="preserve">stomers </w:t>
      </w:r>
      <w:r w:rsidR="00E92F24" w:rsidRPr="00E92F24">
        <w:rPr>
          <w:rFonts w:ascii="Times New Roman" w:hAnsi="Times New Roman" w:cs="Times New Roman"/>
          <w:color w:val="7030A0"/>
        </w:rPr>
        <w:t>was properly executed and delivered</w:t>
      </w:r>
      <w:r w:rsidR="00497833" w:rsidRPr="00E92F24">
        <w:rPr>
          <w:rFonts w:ascii="Times New Roman" w:hAnsi="Times New Roman" w:cs="Times New Roman"/>
          <w:color w:val="7030A0"/>
        </w:rPr>
        <w:t>.</w:t>
      </w:r>
    </w:p>
    <w:p w:rsidR="0041626B" w:rsidRDefault="0041626B" w:rsidP="00D017C1">
      <w:pPr>
        <w:jc w:val="both"/>
        <w:rPr>
          <w:rFonts w:ascii="Times New Roman" w:hAnsi="Times New Roman" w:cs="Times New Roman"/>
          <w:color w:val="7030A0"/>
        </w:rPr>
      </w:pPr>
    </w:p>
    <w:p w:rsidR="0041626B" w:rsidRPr="0041626B" w:rsidRDefault="0041626B" w:rsidP="00D017C1">
      <w:pPr>
        <w:jc w:val="both"/>
        <w:rPr>
          <w:rFonts w:ascii="Times New Roman" w:hAnsi="Times New Roman" w:cs="Times New Roman" w:hint="eastAsia"/>
          <w:color w:val="7030A0"/>
        </w:rPr>
      </w:pPr>
      <w:r w:rsidRPr="0041626B">
        <w:rPr>
          <w:rFonts w:ascii="Times New Roman" w:hAnsi="Times New Roman" w:cs="Times New Roman"/>
          <w:color w:val="7030A0"/>
        </w:rPr>
        <w:t xml:space="preserve">At this stage it mainly regards to the post-sales issues (Bauer, et al. 2006).  Orders have already been placed by customers in this stage. And the customers would like to received goods or services which is expect to be delivery. Hence, attributes of this </w:t>
      </w:r>
      <w:r w:rsidRPr="0041626B">
        <w:rPr>
          <w:rFonts w:ascii="Times New Roman" w:hAnsi="Times New Roman" w:cs="Times New Roman"/>
          <w:color w:val="7030A0"/>
        </w:rPr>
        <w:t>dimension</w:t>
      </w:r>
      <w:r w:rsidRPr="0041626B">
        <w:rPr>
          <w:rFonts w:ascii="Times New Roman" w:hAnsi="Times New Roman" w:cs="Times New Roman"/>
          <w:color w:val="7030A0"/>
        </w:rPr>
        <w:t xml:space="preserve"> concerned to </w:t>
      </w:r>
      <w:r w:rsidRPr="0041626B">
        <w:rPr>
          <w:rFonts w:ascii="Times New Roman" w:hAnsi="Times New Roman" w:cs="Times New Roman"/>
          <w:color w:val="7030A0"/>
        </w:rPr>
        <w:t>accurateness</w:t>
      </w:r>
      <w:r w:rsidRPr="0041626B">
        <w:rPr>
          <w:rFonts w:ascii="Times New Roman" w:hAnsi="Times New Roman" w:cs="Times New Roman"/>
          <w:color w:val="7030A0"/>
        </w:rPr>
        <w:t xml:space="preserve"> of fulfillment of order, timing of order, and the status of delivery of good and services are of critical importance.</w:t>
      </w:r>
    </w:p>
    <w:p w:rsidR="0041626B" w:rsidRDefault="0041626B" w:rsidP="00D017C1">
      <w:pPr>
        <w:jc w:val="both"/>
        <w:rPr>
          <w:rFonts w:ascii="Times New Roman" w:hAnsi="Times New Roman" w:cs="Times New Roman"/>
        </w:rPr>
      </w:pPr>
    </w:p>
    <w:p w:rsidR="0041626B" w:rsidRDefault="0041626B" w:rsidP="00D017C1">
      <w:pPr>
        <w:jc w:val="both"/>
        <w:rPr>
          <w:rFonts w:ascii="Times New Roman" w:hAnsi="Times New Roman" w:cs="Times New Roman"/>
        </w:rPr>
      </w:pPr>
      <w:r w:rsidRPr="00F063A2">
        <w:rPr>
          <w:rFonts w:ascii="Times New Roman" w:hAnsi="Times New Roman" w:cs="Times New Roman"/>
          <w:color w:val="7030A0"/>
        </w:rPr>
        <w:t xml:space="preserve">Customers believed that the online shops or service provider will assure the demonstration and description are accurate on the website. Besides, customers expected right products will be delivered which is correct </w:t>
      </w:r>
      <w:r w:rsidRPr="00F063A2">
        <w:rPr>
          <w:rFonts w:ascii="Times New Roman" w:hAnsi="Times New Roman" w:cs="Times New Roman"/>
          <w:color w:val="7030A0"/>
        </w:rPr>
        <w:t>pricing</w:t>
      </w:r>
      <w:r w:rsidRPr="00F063A2">
        <w:rPr>
          <w:rFonts w:ascii="Times New Roman" w:hAnsi="Times New Roman" w:cs="Times New Roman"/>
          <w:color w:val="7030A0"/>
        </w:rPr>
        <w:t>, in a proper condition and without delay.</w:t>
      </w:r>
    </w:p>
    <w:p w:rsidR="0041626B" w:rsidRDefault="0041626B" w:rsidP="00D017C1">
      <w:pPr>
        <w:jc w:val="both"/>
        <w:rPr>
          <w:rFonts w:ascii="Times New Roman" w:hAnsi="Times New Roman" w:cs="Times New Roman" w:hint="eastAsia"/>
        </w:rPr>
      </w:pPr>
    </w:p>
    <w:p w:rsidR="0041626B" w:rsidRDefault="0041626B" w:rsidP="00D017C1">
      <w:pPr>
        <w:jc w:val="both"/>
        <w:rPr>
          <w:rFonts w:ascii="Times New Roman" w:hAnsi="Times New Roman" w:cs="Times New Roman"/>
        </w:rPr>
      </w:pPr>
    </w:p>
    <w:p w:rsidR="00F063A2" w:rsidRPr="00EF6D9E" w:rsidRDefault="00F063A2" w:rsidP="00F063A2">
      <w:pPr>
        <w:jc w:val="both"/>
        <w:rPr>
          <w:rFonts w:ascii="Times New Roman" w:hAnsi="Times New Roman" w:cs="Times New Roman"/>
          <w:color w:val="7030A0"/>
        </w:rPr>
      </w:pPr>
      <w:r w:rsidRPr="00EF6D9E">
        <w:rPr>
          <w:rFonts w:ascii="Times New Roman" w:hAnsi="Times New Roman" w:cs="Times New Roman"/>
          <w:color w:val="7030A0"/>
        </w:rPr>
        <w:t>By application of the critical incident technique, Holloway and Beatty (2008) it is discovered that these attributes are used to evaluate performance of online shop or service provider by customers, and about 64% of the interviews being reported, customers argued about problems related to fulfillment which lead to dissatisfaction.</w:t>
      </w:r>
    </w:p>
    <w:p w:rsidR="00F063A2" w:rsidRPr="00EF6D9E" w:rsidRDefault="00F063A2" w:rsidP="00F063A2">
      <w:pPr>
        <w:jc w:val="both"/>
        <w:rPr>
          <w:rFonts w:ascii="Times New Roman" w:hAnsi="Times New Roman" w:cs="Times New Roman"/>
          <w:color w:val="7030A0"/>
        </w:rPr>
      </w:pPr>
    </w:p>
    <w:p w:rsidR="00F063A2" w:rsidRPr="00EF6D9E" w:rsidRDefault="00EF6D9E" w:rsidP="00F063A2">
      <w:pPr>
        <w:jc w:val="both"/>
        <w:rPr>
          <w:rFonts w:ascii="Times New Roman" w:hAnsi="Times New Roman" w:cs="Times New Roman"/>
          <w:color w:val="7030A0"/>
        </w:rPr>
      </w:pPr>
      <w:r w:rsidRPr="00EF6D9E">
        <w:rPr>
          <w:rFonts w:ascii="Times New Roman" w:hAnsi="Times New Roman" w:cs="Times New Roman"/>
          <w:color w:val="7030A0"/>
        </w:rPr>
        <w:t>Therefore,</w:t>
      </w:r>
      <w:r w:rsidR="00F063A2" w:rsidRPr="00EF6D9E">
        <w:rPr>
          <w:rFonts w:ascii="Times New Roman" w:hAnsi="Times New Roman" w:cs="Times New Roman"/>
          <w:color w:val="7030A0"/>
        </w:rPr>
        <w:t xml:space="preserve"> it </w:t>
      </w:r>
      <w:proofErr w:type="gramStart"/>
      <w:r w:rsidR="00F063A2" w:rsidRPr="00EF6D9E">
        <w:rPr>
          <w:rFonts w:ascii="Times New Roman" w:hAnsi="Times New Roman" w:cs="Times New Roman"/>
          <w:color w:val="7030A0"/>
        </w:rPr>
        <w:t>is able to</w:t>
      </w:r>
      <w:proofErr w:type="gramEnd"/>
      <w:r w:rsidR="00F063A2" w:rsidRPr="00EF6D9E">
        <w:rPr>
          <w:rFonts w:ascii="Times New Roman" w:hAnsi="Times New Roman" w:cs="Times New Roman"/>
          <w:color w:val="7030A0"/>
        </w:rPr>
        <w:t xml:space="preserve"> assume that order accuracy, and delivery condition and delivery </w:t>
      </w:r>
      <w:r w:rsidR="00F063A2" w:rsidRPr="00EF6D9E">
        <w:rPr>
          <w:rFonts w:ascii="Times New Roman" w:hAnsi="Times New Roman" w:cs="Times New Roman"/>
          <w:color w:val="7030A0"/>
        </w:rPr>
        <w:lastRenderedPageBreak/>
        <w:t xml:space="preserve">timeliness are important attributes that affect perceptions of the ability of an online shop or service provider to assure effective fulfillment of order. And fulfillment of order represents a major dimension of </w:t>
      </w:r>
      <w:r w:rsidRPr="00EF6D9E">
        <w:rPr>
          <w:rFonts w:ascii="Times New Roman" w:hAnsi="Times New Roman" w:cs="Times New Roman"/>
          <w:color w:val="7030A0"/>
        </w:rPr>
        <w:t>comprehensive</w:t>
      </w:r>
      <w:r w:rsidR="00F063A2" w:rsidRPr="00EF6D9E">
        <w:rPr>
          <w:rFonts w:ascii="Times New Roman" w:hAnsi="Times New Roman" w:cs="Times New Roman"/>
          <w:color w:val="7030A0"/>
        </w:rPr>
        <w:t xml:space="preserve"> e-service quality evaluation.</w:t>
      </w:r>
    </w:p>
    <w:p w:rsidR="00361AFC" w:rsidRDefault="00361AFC" w:rsidP="00D017C1">
      <w:pPr>
        <w:jc w:val="both"/>
        <w:rPr>
          <w:rFonts w:ascii="Times New Roman" w:hAnsi="Times New Roman" w:cs="Times New Roman"/>
        </w:rPr>
      </w:pPr>
    </w:p>
    <w:p w:rsidR="00497833" w:rsidRDefault="00497833" w:rsidP="00D017C1">
      <w:pPr>
        <w:jc w:val="both"/>
        <w:rPr>
          <w:rFonts w:ascii="Times New Roman" w:hAnsi="Times New Roman" w:cs="Times New Roman"/>
        </w:rPr>
      </w:pPr>
      <w:r w:rsidRPr="00497833">
        <w:rPr>
          <w:rFonts w:ascii="Times New Roman" w:hAnsi="Times New Roman" w:cs="Times New Roman"/>
        </w:rPr>
        <w:t>Customer Service</w:t>
      </w:r>
    </w:p>
    <w:p w:rsidR="00EF6D9E" w:rsidRDefault="00EF6D9E" w:rsidP="00D017C1">
      <w:pPr>
        <w:jc w:val="both"/>
        <w:rPr>
          <w:rFonts w:ascii="Times New Roman" w:hAnsi="Times New Roman" w:cs="Times New Roman"/>
        </w:rPr>
      </w:pPr>
    </w:p>
    <w:p w:rsidR="00EF6D9E" w:rsidRPr="00EF6D9E" w:rsidRDefault="00EF6D9E" w:rsidP="00D017C1">
      <w:pPr>
        <w:jc w:val="both"/>
        <w:rPr>
          <w:rFonts w:ascii="Times New Roman" w:hAnsi="Times New Roman" w:cs="Times New Roman"/>
          <w:color w:val="7030A0"/>
        </w:rPr>
      </w:pPr>
      <w:r w:rsidRPr="00EF6D9E">
        <w:rPr>
          <w:rFonts w:ascii="Times New Roman" w:hAnsi="Times New Roman" w:cs="Times New Roman"/>
          <w:color w:val="7030A0"/>
        </w:rPr>
        <w:t>Customer service is the third dimension which refers to online support toward customer before, among, or after the customers had place the online order (Bauer, et al. 2006).</w:t>
      </w:r>
    </w:p>
    <w:p w:rsidR="00EF6D9E" w:rsidRDefault="00EF6D9E" w:rsidP="00EF6D9E">
      <w:pPr>
        <w:tabs>
          <w:tab w:val="left" w:pos="1032"/>
        </w:tabs>
        <w:jc w:val="both"/>
        <w:rPr>
          <w:rFonts w:ascii="Times New Roman" w:hAnsi="Times New Roman" w:cs="Times New Roman" w:hint="eastAsia"/>
        </w:rPr>
      </w:pPr>
      <w:r>
        <w:rPr>
          <w:rFonts w:ascii="Times New Roman" w:hAnsi="Times New Roman" w:cs="Times New Roman"/>
        </w:rPr>
        <w:tab/>
      </w:r>
    </w:p>
    <w:p w:rsidR="00EF6D9E" w:rsidRPr="00EF6D9E" w:rsidRDefault="00EF6D9E" w:rsidP="00EF6D9E">
      <w:pPr>
        <w:tabs>
          <w:tab w:val="left" w:pos="1032"/>
        </w:tabs>
        <w:jc w:val="both"/>
        <w:rPr>
          <w:rFonts w:ascii="Times New Roman" w:hAnsi="Times New Roman" w:cs="Times New Roman"/>
          <w:color w:val="7030A0"/>
        </w:rPr>
      </w:pPr>
      <w:r w:rsidRPr="00EF6D9E">
        <w:rPr>
          <w:rFonts w:ascii="Times New Roman" w:hAnsi="Times New Roman" w:cs="Times New Roman"/>
          <w:color w:val="7030A0"/>
        </w:rPr>
        <w:t>Its attributes are about the online stores general level of service, complaint handling and return (refund) policies.</w:t>
      </w:r>
      <w:r w:rsidRPr="00EF6D9E">
        <w:rPr>
          <w:rFonts w:ascii="Times New Roman" w:hAnsi="Times New Roman" w:cs="Times New Roman" w:hint="eastAsia"/>
          <w:color w:val="7030A0"/>
        </w:rPr>
        <w:t xml:space="preserve"> </w:t>
      </w:r>
      <w:r w:rsidRPr="00EF6D9E">
        <w:rPr>
          <w:rFonts w:ascii="Times New Roman" w:hAnsi="Times New Roman" w:cs="Times New Roman"/>
          <w:color w:val="7030A0"/>
        </w:rPr>
        <w:t xml:space="preserve">Holloway and Beatty (2008) demonstrate that trustworthy service support, integrated with equitable, appropriate policies of goods return/ exchange, would be </w:t>
      </w:r>
      <w:proofErr w:type="gramStart"/>
      <w:r w:rsidRPr="00EF6D9E">
        <w:rPr>
          <w:rFonts w:ascii="Times New Roman" w:hAnsi="Times New Roman" w:cs="Times New Roman"/>
          <w:color w:val="7030A0"/>
        </w:rPr>
        <w:t>an</w:t>
      </w:r>
      <w:proofErr w:type="gramEnd"/>
      <w:r w:rsidRPr="00EF6D9E">
        <w:rPr>
          <w:rFonts w:ascii="Times New Roman" w:hAnsi="Times New Roman" w:cs="Times New Roman"/>
          <w:color w:val="7030A0"/>
        </w:rPr>
        <w:t xml:space="preserve"> critical attribute to drive customer satisfaction.</w:t>
      </w:r>
    </w:p>
    <w:p w:rsidR="00EF6D9E" w:rsidRDefault="00EF6D9E" w:rsidP="00EF6D9E">
      <w:pPr>
        <w:tabs>
          <w:tab w:val="left" w:pos="1032"/>
        </w:tabs>
        <w:jc w:val="both"/>
        <w:rPr>
          <w:rFonts w:ascii="Times New Roman" w:hAnsi="Times New Roman" w:cs="Times New Roman" w:hint="eastAsia"/>
        </w:rPr>
      </w:pPr>
    </w:p>
    <w:p w:rsidR="00DF2F93" w:rsidRDefault="00DF2F93" w:rsidP="00D017C1">
      <w:pPr>
        <w:jc w:val="both"/>
        <w:rPr>
          <w:rFonts w:ascii="Times New Roman" w:hAnsi="Times New Roman" w:cs="Times New Roman"/>
        </w:rPr>
      </w:pPr>
    </w:p>
    <w:p w:rsidR="003F1C6E" w:rsidRPr="003F1C6E" w:rsidRDefault="003F1C6E" w:rsidP="003F1C6E">
      <w:pPr>
        <w:jc w:val="both"/>
        <w:rPr>
          <w:rFonts w:ascii="Times New Roman" w:hAnsi="Times New Roman" w:cs="Times New Roman"/>
          <w:color w:val="7030A0"/>
        </w:rPr>
      </w:pPr>
      <w:r w:rsidRPr="003F1C6E">
        <w:rPr>
          <w:rFonts w:ascii="Times New Roman" w:hAnsi="Times New Roman" w:cs="Times New Roman"/>
          <w:color w:val="7030A0"/>
        </w:rPr>
        <w:t xml:space="preserve">Therefore, for online shops and service providers, level of service and policies of return are supposed to dedicate to important element of </w:t>
      </w:r>
      <w:r w:rsidRPr="003F1C6E">
        <w:rPr>
          <w:rFonts w:ascii="Times New Roman" w:hAnsi="Times New Roman" w:cs="Times New Roman"/>
          <w:color w:val="7030A0"/>
        </w:rPr>
        <w:t>advanced</w:t>
      </w:r>
      <w:r w:rsidRPr="003F1C6E">
        <w:rPr>
          <w:rFonts w:ascii="Times New Roman" w:hAnsi="Times New Roman" w:cs="Times New Roman"/>
          <w:color w:val="7030A0"/>
        </w:rPr>
        <w:t xml:space="preserve"> customer service perceptions. </w:t>
      </w:r>
    </w:p>
    <w:p w:rsidR="003F1C6E" w:rsidRPr="003F1C6E" w:rsidRDefault="003F1C6E" w:rsidP="003F1C6E">
      <w:pPr>
        <w:jc w:val="both"/>
        <w:rPr>
          <w:rFonts w:ascii="Times New Roman" w:hAnsi="Times New Roman" w:cs="Times New Roman"/>
          <w:color w:val="7030A0"/>
        </w:rPr>
      </w:pPr>
    </w:p>
    <w:p w:rsidR="00DF2F93" w:rsidRDefault="003F1C6E" w:rsidP="003F1C6E">
      <w:pPr>
        <w:jc w:val="both"/>
        <w:rPr>
          <w:rFonts w:ascii="Times New Roman" w:hAnsi="Times New Roman" w:cs="Times New Roman"/>
        </w:rPr>
      </w:pPr>
      <w:r w:rsidRPr="003F1C6E">
        <w:rPr>
          <w:rFonts w:ascii="Times New Roman" w:hAnsi="Times New Roman" w:cs="Times New Roman"/>
          <w:color w:val="7030A0"/>
        </w:rPr>
        <w:t xml:space="preserve">Furthermore, customer service is </w:t>
      </w:r>
      <w:r w:rsidRPr="003F1C6E">
        <w:rPr>
          <w:rFonts w:ascii="Times New Roman" w:hAnsi="Times New Roman" w:cs="Times New Roman"/>
          <w:color w:val="7030A0"/>
        </w:rPr>
        <w:t>recommended</w:t>
      </w:r>
      <w:r w:rsidRPr="003F1C6E">
        <w:rPr>
          <w:rFonts w:ascii="Times New Roman" w:hAnsi="Times New Roman" w:cs="Times New Roman"/>
          <w:color w:val="7030A0"/>
        </w:rPr>
        <w:t xml:space="preserve"> to dedicate to integrated assessments of service quality when customers comprise their comprehensive judgement of the online shops and service providers</w:t>
      </w:r>
      <w:r w:rsidRPr="003F1C6E">
        <w:rPr>
          <w:rFonts w:ascii="Times New Roman" w:hAnsi="Times New Roman" w:cs="Times New Roman"/>
        </w:rPr>
        <w:t>.</w:t>
      </w:r>
    </w:p>
    <w:p w:rsidR="00DF2F93" w:rsidRDefault="00DF2F93" w:rsidP="00D017C1">
      <w:pPr>
        <w:jc w:val="both"/>
        <w:rPr>
          <w:rFonts w:ascii="Times New Roman" w:hAnsi="Times New Roman" w:cs="Times New Roman" w:hint="eastAsia"/>
        </w:rPr>
      </w:pPr>
    </w:p>
    <w:p w:rsidR="00361AFC" w:rsidRDefault="00361AFC" w:rsidP="00D017C1">
      <w:pPr>
        <w:jc w:val="both"/>
        <w:rPr>
          <w:rFonts w:ascii="Times New Roman" w:hAnsi="Times New Roman" w:cs="Times New Roman"/>
        </w:rPr>
      </w:pPr>
    </w:p>
    <w:p w:rsidR="007B7592" w:rsidRPr="007B7592" w:rsidRDefault="007B7592" w:rsidP="007B7592">
      <w:pPr>
        <w:jc w:val="both"/>
        <w:rPr>
          <w:rFonts w:ascii="Times New Roman" w:hAnsi="Times New Roman" w:cs="Times New Roman"/>
          <w:color w:val="7030A0"/>
        </w:rPr>
      </w:pPr>
      <w:r w:rsidRPr="007B7592">
        <w:rPr>
          <w:rFonts w:ascii="Times New Roman" w:hAnsi="Times New Roman" w:cs="Times New Roman"/>
          <w:color w:val="7030A0"/>
        </w:rPr>
        <w:t xml:space="preserve">At the </w:t>
      </w:r>
      <w:r w:rsidRPr="007B7592">
        <w:rPr>
          <w:rFonts w:ascii="Times New Roman" w:hAnsi="Times New Roman" w:cs="Times New Roman"/>
          <w:color w:val="7030A0"/>
        </w:rPr>
        <w:t>beginning</w:t>
      </w:r>
      <w:r w:rsidRPr="007B7592">
        <w:rPr>
          <w:rFonts w:ascii="Times New Roman" w:hAnsi="Times New Roman" w:cs="Times New Roman"/>
          <w:color w:val="7030A0"/>
        </w:rPr>
        <w:t xml:space="preserve"> of rise of e-commerce, people believed that low prices and </w:t>
      </w:r>
      <w:r w:rsidRPr="007B7592">
        <w:rPr>
          <w:rFonts w:ascii="Times New Roman" w:hAnsi="Times New Roman" w:cs="Times New Roman"/>
          <w:color w:val="7030A0"/>
        </w:rPr>
        <w:t>availability</w:t>
      </w:r>
      <w:r w:rsidRPr="007B7592">
        <w:rPr>
          <w:rFonts w:ascii="Times New Roman" w:hAnsi="Times New Roman" w:cs="Times New Roman"/>
          <w:color w:val="7030A0"/>
        </w:rPr>
        <w:t xml:space="preserve"> on the internet would be ensured the success of online business.</w:t>
      </w:r>
    </w:p>
    <w:p w:rsidR="007B7592" w:rsidRPr="007B7592" w:rsidRDefault="007B7592" w:rsidP="007B7592">
      <w:pPr>
        <w:jc w:val="both"/>
        <w:rPr>
          <w:rFonts w:ascii="Times New Roman" w:hAnsi="Times New Roman" w:cs="Times New Roman" w:hint="eastAsia"/>
          <w:color w:val="7030A0"/>
        </w:rPr>
      </w:pPr>
    </w:p>
    <w:p w:rsidR="003F1C6E" w:rsidRPr="007B7592" w:rsidRDefault="007B7592" w:rsidP="007B7592">
      <w:pPr>
        <w:jc w:val="both"/>
        <w:rPr>
          <w:rFonts w:ascii="Times New Roman" w:hAnsi="Times New Roman" w:cs="Times New Roman"/>
          <w:color w:val="7030A0"/>
        </w:rPr>
      </w:pPr>
      <w:r w:rsidRPr="007B7592">
        <w:rPr>
          <w:rFonts w:ascii="Times New Roman" w:hAnsi="Times New Roman" w:cs="Times New Roman"/>
          <w:color w:val="7030A0"/>
        </w:rPr>
        <w:t xml:space="preserve">These days, customer service becomes a </w:t>
      </w:r>
      <w:r w:rsidRPr="007B7592">
        <w:rPr>
          <w:rFonts w:ascii="Times New Roman" w:hAnsi="Times New Roman" w:cs="Times New Roman"/>
          <w:color w:val="7030A0"/>
        </w:rPr>
        <w:t>critical</w:t>
      </w:r>
      <w:r w:rsidRPr="007B7592">
        <w:rPr>
          <w:rFonts w:ascii="Times New Roman" w:hAnsi="Times New Roman" w:cs="Times New Roman"/>
          <w:color w:val="7030A0"/>
        </w:rPr>
        <w:t xml:space="preserve"> factor to succeed in online business (Zeithaml et al., 2002). Customers expect that the online shops and service providers </w:t>
      </w:r>
      <w:proofErr w:type="gramStart"/>
      <w:r w:rsidRPr="007B7592">
        <w:rPr>
          <w:rFonts w:ascii="Times New Roman" w:hAnsi="Times New Roman" w:cs="Times New Roman"/>
          <w:color w:val="7030A0"/>
        </w:rPr>
        <w:t>are able to</w:t>
      </w:r>
      <w:proofErr w:type="gramEnd"/>
      <w:r w:rsidRPr="007B7592">
        <w:rPr>
          <w:rFonts w:ascii="Times New Roman" w:hAnsi="Times New Roman" w:cs="Times New Roman"/>
          <w:color w:val="7030A0"/>
        </w:rPr>
        <w:t xml:space="preserve"> execute transactions properly, obtain personalized attention, deliver the product and service with timely manner, instant message interaction (email or instant </w:t>
      </w:r>
      <w:r w:rsidRPr="007B7592">
        <w:rPr>
          <w:rFonts w:ascii="Times New Roman" w:hAnsi="Times New Roman" w:cs="Times New Roman"/>
          <w:color w:val="7030A0"/>
        </w:rPr>
        <w:t>message</w:t>
      </w:r>
      <w:r w:rsidRPr="007B7592">
        <w:rPr>
          <w:rFonts w:ascii="Times New Roman" w:hAnsi="Times New Roman" w:cs="Times New Roman"/>
          <w:color w:val="7030A0"/>
        </w:rPr>
        <w:t xml:space="preserve">) and receive information </w:t>
      </w:r>
      <w:r w:rsidRPr="007B7592">
        <w:rPr>
          <w:rFonts w:ascii="Times New Roman" w:hAnsi="Times New Roman" w:cs="Times New Roman"/>
          <w:color w:val="7030A0"/>
        </w:rPr>
        <w:t>accessibility</w:t>
      </w:r>
      <w:r w:rsidRPr="007B7592">
        <w:rPr>
          <w:rFonts w:ascii="Times New Roman" w:hAnsi="Times New Roman" w:cs="Times New Roman"/>
          <w:color w:val="7030A0"/>
        </w:rPr>
        <w:t>.</w:t>
      </w:r>
    </w:p>
    <w:p w:rsidR="00E52BD6" w:rsidRDefault="00E52BD6" w:rsidP="00D017C1">
      <w:pPr>
        <w:jc w:val="both"/>
        <w:rPr>
          <w:rFonts w:ascii="Times New Roman" w:hAnsi="Times New Roman" w:cs="Times New Roman"/>
        </w:rPr>
      </w:pPr>
    </w:p>
    <w:p w:rsidR="00361AFC" w:rsidRPr="006C5FB1" w:rsidRDefault="00497833" w:rsidP="00D017C1">
      <w:pPr>
        <w:jc w:val="both"/>
        <w:rPr>
          <w:rFonts w:ascii="Times New Roman" w:hAnsi="Times New Roman" w:cs="Times New Roman"/>
          <w:color w:val="7030A0"/>
        </w:rPr>
      </w:pPr>
      <w:r w:rsidRPr="006C5FB1">
        <w:rPr>
          <w:rFonts w:ascii="Times New Roman" w:hAnsi="Times New Roman" w:cs="Times New Roman"/>
          <w:color w:val="7030A0"/>
        </w:rPr>
        <w:t>Security/Privacy</w:t>
      </w:r>
    </w:p>
    <w:p w:rsidR="006C5FB1" w:rsidRDefault="006C5FB1" w:rsidP="006C5FB1">
      <w:pPr>
        <w:jc w:val="both"/>
        <w:rPr>
          <w:rFonts w:ascii="Times New Roman" w:hAnsi="Times New Roman" w:cs="Times New Roman"/>
        </w:rPr>
      </w:pPr>
    </w:p>
    <w:p w:rsidR="006C5FB1" w:rsidRPr="006C5FB1" w:rsidRDefault="006C5FB1" w:rsidP="006C5FB1">
      <w:pPr>
        <w:jc w:val="both"/>
        <w:rPr>
          <w:rFonts w:ascii="Times New Roman" w:hAnsi="Times New Roman" w:cs="Times New Roman"/>
          <w:color w:val="7030A0"/>
        </w:rPr>
      </w:pPr>
      <w:r w:rsidRPr="006C5FB1">
        <w:rPr>
          <w:rFonts w:ascii="Times New Roman" w:hAnsi="Times New Roman" w:cs="Times New Roman"/>
          <w:color w:val="7030A0"/>
        </w:rPr>
        <w:t xml:space="preserve">Lastly, the security and privacy </w:t>
      </w:r>
      <w:r w:rsidRPr="006C5FB1">
        <w:rPr>
          <w:rFonts w:ascii="Times New Roman" w:hAnsi="Times New Roman" w:cs="Times New Roman"/>
          <w:color w:val="7030A0"/>
        </w:rPr>
        <w:t>are</w:t>
      </w:r>
      <w:r w:rsidRPr="006C5FB1">
        <w:rPr>
          <w:rFonts w:ascii="Times New Roman" w:hAnsi="Times New Roman" w:cs="Times New Roman"/>
          <w:color w:val="7030A0"/>
        </w:rPr>
        <w:t xml:space="preserve"> the fourth dimension. </w:t>
      </w:r>
      <w:r>
        <w:rPr>
          <w:rFonts w:ascii="Times New Roman" w:hAnsi="Times New Roman" w:cs="Times New Roman"/>
          <w:color w:val="7030A0"/>
        </w:rPr>
        <w:t>It is also defined as t</w:t>
      </w:r>
      <w:r w:rsidRPr="006C5FB1">
        <w:rPr>
          <w:rFonts w:ascii="Times New Roman" w:hAnsi="Times New Roman" w:cs="Times New Roman"/>
          <w:color w:val="7030A0"/>
        </w:rPr>
        <w:t>he assurance attribute</w:t>
      </w:r>
      <w:r w:rsidRPr="006C5FB1">
        <w:rPr>
          <w:rFonts w:ascii="Times New Roman" w:hAnsi="Times New Roman" w:cs="Times New Roman"/>
          <w:color w:val="7030A0"/>
        </w:rPr>
        <w:t xml:space="preserve"> </w:t>
      </w:r>
      <w:r>
        <w:rPr>
          <w:rFonts w:ascii="Times New Roman" w:hAnsi="Times New Roman" w:cs="Times New Roman"/>
          <w:color w:val="7030A0"/>
        </w:rPr>
        <w:t>which</w:t>
      </w:r>
      <w:r w:rsidRPr="006C5FB1">
        <w:rPr>
          <w:rFonts w:ascii="Times New Roman" w:hAnsi="Times New Roman" w:cs="Times New Roman"/>
          <w:color w:val="7030A0"/>
        </w:rPr>
        <w:t xml:space="preserve"> </w:t>
      </w:r>
      <w:r w:rsidRPr="006C5FB1">
        <w:rPr>
          <w:rFonts w:ascii="Times New Roman" w:hAnsi="Times New Roman" w:cs="Times New Roman"/>
          <w:color w:val="7030A0"/>
        </w:rPr>
        <w:t>referred</w:t>
      </w:r>
      <w:r w:rsidRPr="006C5FB1">
        <w:rPr>
          <w:rFonts w:ascii="Times New Roman" w:hAnsi="Times New Roman" w:cs="Times New Roman"/>
          <w:color w:val="7030A0"/>
        </w:rPr>
        <w:t xml:space="preserve"> to the concern of customers regard to potential lapses of security and privacy. </w:t>
      </w:r>
      <w:r>
        <w:rPr>
          <w:rFonts w:ascii="Times New Roman" w:hAnsi="Times New Roman" w:cs="Times New Roman"/>
          <w:color w:val="7030A0"/>
        </w:rPr>
        <w:t>(</w:t>
      </w:r>
      <w:r w:rsidRPr="006C5FB1">
        <w:rPr>
          <w:rFonts w:ascii="Times New Roman" w:hAnsi="Times New Roman" w:cs="Times New Roman"/>
          <w:color w:val="7030A0"/>
        </w:rPr>
        <w:t>Bauer et al.</w:t>
      </w:r>
      <w:r>
        <w:rPr>
          <w:rFonts w:ascii="Times New Roman" w:hAnsi="Times New Roman" w:cs="Times New Roman"/>
          <w:color w:val="7030A0"/>
        </w:rPr>
        <w:t xml:space="preserve">, </w:t>
      </w:r>
      <w:r w:rsidRPr="006C5FB1">
        <w:rPr>
          <w:rFonts w:ascii="Times New Roman" w:hAnsi="Times New Roman" w:cs="Times New Roman"/>
          <w:color w:val="7030A0"/>
        </w:rPr>
        <w:t>2006)</w:t>
      </w:r>
      <w:r>
        <w:rPr>
          <w:rFonts w:ascii="Times New Roman" w:hAnsi="Times New Roman" w:cs="Times New Roman"/>
          <w:color w:val="7030A0"/>
        </w:rPr>
        <w:t xml:space="preserve"> </w:t>
      </w:r>
      <w:r w:rsidRPr="006C5FB1">
        <w:rPr>
          <w:rFonts w:ascii="Times New Roman" w:hAnsi="Times New Roman" w:cs="Times New Roman"/>
          <w:color w:val="7030A0"/>
        </w:rPr>
        <w:t xml:space="preserve">If customers perceive their online payment </w:t>
      </w:r>
      <w:r w:rsidRPr="006C5FB1">
        <w:rPr>
          <w:rFonts w:ascii="Times New Roman" w:hAnsi="Times New Roman" w:cs="Times New Roman"/>
          <w:color w:val="7030A0"/>
        </w:rPr>
        <w:lastRenderedPageBreak/>
        <w:t xml:space="preserve">is not secured or their personal and transaction information is not treated as </w:t>
      </w:r>
      <w:r w:rsidRPr="006C5FB1">
        <w:rPr>
          <w:rFonts w:ascii="Times New Roman" w:hAnsi="Times New Roman" w:cs="Times New Roman"/>
          <w:color w:val="7030A0"/>
        </w:rPr>
        <w:t>confidential,</w:t>
      </w:r>
      <w:r w:rsidRPr="006C5FB1">
        <w:rPr>
          <w:rFonts w:ascii="Times New Roman" w:hAnsi="Times New Roman" w:cs="Times New Roman"/>
          <w:color w:val="7030A0"/>
        </w:rPr>
        <w:t xml:space="preserve"> they may avoid to consume at the online shops and service providers.</w:t>
      </w:r>
    </w:p>
    <w:p w:rsidR="006C5FB1" w:rsidRPr="006C5FB1" w:rsidRDefault="006C5FB1" w:rsidP="006C5FB1">
      <w:pPr>
        <w:jc w:val="both"/>
        <w:rPr>
          <w:rFonts w:ascii="Times New Roman" w:hAnsi="Times New Roman" w:cs="Times New Roman"/>
          <w:color w:val="7030A0"/>
        </w:rPr>
      </w:pPr>
    </w:p>
    <w:p w:rsidR="00361AFC" w:rsidRPr="006C5FB1" w:rsidRDefault="006C5FB1" w:rsidP="006C5FB1">
      <w:pPr>
        <w:jc w:val="both"/>
        <w:rPr>
          <w:rFonts w:ascii="Times New Roman" w:hAnsi="Times New Roman" w:cs="Times New Roman"/>
          <w:color w:val="7030A0"/>
        </w:rPr>
      </w:pPr>
      <w:r w:rsidRPr="006C5FB1">
        <w:rPr>
          <w:rFonts w:ascii="Times New Roman" w:hAnsi="Times New Roman" w:cs="Times New Roman"/>
          <w:color w:val="7030A0"/>
        </w:rPr>
        <w:t xml:space="preserve">Customers would have concern on their private personal information may be leaked out, such as their name or address. They have expectation that online shops and service providers will protect them against theft, fraud and harass such as junk emails. Therefore, it is able to assume that security and privacy of </w:t>
      </w:r>
      <w:proofErr w:type="spellStart"/>
      <w:proofErr w:type="gramStart"/>
      <w:r w:rsidRPr="006C5FB1">
        <w:rPr>
          <w:rFonts w:ascii="Times New Roman" w:hAnsi="Times New Roman" w:cs="Times New Roman"/>
          <w:color w:val="7030A0"/>
        </w:rPr>
        <w:t>a</w:t>
      </w:r>
      <w:proofErr w:type="spellEnd"/>
      <w:proofErr w:type="gramEnd"/>
      <w:r w:rsidRPr="006C5FB1">
        <w:rPr>
          <w:rFonts w:ascii="Times New Roman" w:hAnsi="Times New Roman" w:cs="Times New Roman"/>
          <w:color w:val="7030A0"/>
        </w:rPr>
        <w:t xml:space="preserve"> online shop and service provider are important e-service dimension and influence consumers’ evaluation of overall e-service quality.</w:t>
      </w:r>
    </w:p>
    <w:p w:rsidR="006C5FB1" w:rsidRDefault="006C5FB1" w:rsidP="00D017C1">
      <w:pPr>
        <w:jc w:val="both"/>
        <w:rPr>
          <w:rFonts w:ascii="Times New Roman" w:hAnsi="Times New Roman" w:cs="Times New Roman"/>
        </w:rPr>
      </w:pPr>
    </w:p>
    <w:p w:rsidR="006C5FB1" w:rsidRDefault="006C5FB1" w:rsidP="00D017C1">
      <w:pPr>
        <w:jc w:val="both"/>
        <w:rPr>
          <w:rFonts w:ascii="Times New Roman" w:hAnsi="Times New Roman" w:cs="Times New Roman"/>
        </w:rPr>
      </w:pPr>
    </w:p>
    <w:p w:rsidR="006C5FB1" w:rsidRDefault="006C5FB1" w:rsidP="00D017C1">
      <w:pPr>
        <w:jc w:val="both"/>
        <w:rPr>
          <w:rFonts w:ascii="Times New Roman" w:hAnsi="Times New Roman" w:cs="Times New Roman" w:hint="eastAsia"/>
        </w:rPr>
      </w:pPr>
    </w:p>
    <w:p w:rsidR="00361AFC" w:rsidRDefault="00361AFC" w:rsidP="00D017C1">
      <w:pPr>
        <w:jc w:val="both"/>
        <w:rPr>
          <w:rFonts w:ascii="Times New Roman" w:hAnsi="Times New Roman" w:cs="Times New Roman"/>
        </w:rPr>
      </w:pPr>
    </w:p>
    <w:p w:rsidR="00361AFC" w:rsidRDefault="00361AFC" w:rsidP="00D017C1">
      <w:pPr>
        <w:jc w:val="both"/>
        <w:rPr>
          <w:rFonts w:ascii="Times New Roman" w:hAnsi="Times New Roman" w:cs="Times New Roman"/>
        </w:rPr>
      </w:pPr>
    </w:p>
    <w:p w:rsidR="00E52BD6" w:rsidRPr="00E52BD6" w:rsidRDefault="00E52BD6" w:rsidP="00E52BD6">
      <w:pPr>
        <w:jc w:val="both"/>
        <w:rPr>
          <w:rFonts w:ascii="Times New Roman" w:hAnsi="Times New Roman" w:cs="Times New Roman"/>
        </w:rPr>
      </w:pPr>
      <w:r w:rsidRPr="00E52BD6">
        <w:rPr>
          <w:rFonts w:ascii="Times New Roman" w:hAnsi="Times New Roman" w:cs="Times New Roman"/>
        </w:rPr>
        <w:t>The assurance attribute is the term used in the field of services to</w:t>
      </w:r>
      <w:r>
        <w:rPr>
          <w:rFonts w:ascii="Times New Roman" w:hAnsi="Times New Roman" w:cs="Times New Roman" w:hint="eastAsia"/>
        </w:rPr>
        <w:t xml:space="preserve"> </w:t>
      </w:r>
      <w:r w:rsidRPr="00E52BD6">
        <w:rPr>
          <w:rFonts w:ascii="Times New Roman" w:hAnsi="Times New Roman" w:cs="Times New Roman"/>
        </w:rPr>
        <w:t>describe the impression that a supplier of customer services projects in terms of security</w:t>
      </w:r>
      <w:r>
        <w:rPr>
          <w:rFonts w:ascii="Times New Roman" w:hAnsi="Times New Roman" w:cs="Times New Roman" w:hint="eastAsia"/>
        </w:rPr>
        <w:t xml:space="preserve"> </w:t>
      </w:r>
      <w:r w:rsidRPr="00E52BD6">
        <w:rPr>
          <w:rFonts w:ascii="Times New Roman" w:hAnsi="Times New Roman" w:cs="Times New Roman"/>
        </w:rPr>
        <w:t>and credibility (Parasuraman et al., 1988). In an online environment, security is probably</w:t>
      </w:r>
    </w:p>
    <w:p w:rsidR="00361AFC" w:rsidRDefault="00E52BD6" w:rsidP="00E52BD6">
      <w:pPr>
        <w:jc w:val="both"/>
        <w:rPr>
          <w:rFonts w:ascii="Times New Roman" w:hAnsi="Times New Roman" w:cs="Times New Roman"/>
        </w:rPr>
      </w:pPr>
      <w:r w:rsidRPr="00E52BD6">
        <w:rPr>
          <w:rFonts w:ascii="Times New Roman" w:hAnsi="Times New Roman" w:cs="Times New Roman"/>
        </w:rPr>
        <w:t>better defined when it is contemplated alongside the notion of privacy (</w:t>
      </w:r>
      <w:proofErr w:type="spellStart"/>
      <w:r w:rsidRPr="00E52BD6">
        <w:rPr>
          <w:rFonts w:ascii="Times New Roman" w:hAnsi="Times New Roman" w:cs="Times New Roman"/>
        </w:rPr>
        <w:t>Wolfinbarger</w:t>
      </w:r>
      <w:proofErr w:type="spellEnd"/>
      <w:r>
        <w:rPr>
          <w:rFonts w:ascii="Times New Roman" w:hAnsi="Times New Roman" w:cs="Times New Roman" w:hint="eastAsia"/>
        </w:rPr>
        <w:t xml:space="preserve"> </w:t>
      </w:r>
      <w:r w:rsidRPr="00E52BD6">
        <w:rPr>
          <w:rFonts w:ascii="Times New Roman" w:hAnsi="Times New Roman" w:cs="Times New Roman"/>
        </w:rPr>
        <w:t xml:space="preserve">and Gilly, 2002). </w:t>
      </w:r>
      <w:proofErr w:type="gramStart"/>
      <w:r w:rsidRPr="00E52BD6">
        <w:rPr>
          <w:rFonts w:ascii="Times New Roman" w:hAnsi="Times New Roman" w:cs="Times New Roman"/>
        </w:rPr>
        <w:t>On the whole</w:t>
      </w:r>
      <w:proofErr w:type="gramEnd"/>
      <w:r w:rsidRPr="00E52BD6">
        <w:rPr>
          <w:rFonts w:ascii="Times New Roman" w:hAnsi="Times New Roman" w:cs="Times New Roman"/>
        </w:rPr>
        <w:t>, it is considered that the lack of confidence motivated by</w:t>
      </w:r>
      <w:r>
        <w:rPr>
          <w:rFonts w:ascii="Times New Roman" w:hAnsi="Times New Roman" w:cs="Times New Roman" w:hint="eastAsia"/>
        </w:rPr>
        <w:t xml:space="preserve"> </w:t>
      </w:r>
      <w:r w:rsidRPr="00E52BD6">
        <w:rPr>
          <w:rFonts w:ascii="Times New Roman" w:hAnsi="Times New Roman" w:cs="Times New Roman"/>
        </w:rPr>
        <w:t>the absence of security and privacy in an online environment is one of the main obstacles</w:t>
      </w:r>
      <w:r>
        <w:rPr>
          <w:rFonts w:ascii="Times New Roman" w:hAnsi="Times New Roman" w:cs="Times New Roman" w:hint="eastAsia"/>
        </w:rPr>
        <w:t xml:space="preserve"> </w:t>
      </w:r>
      <w:r w:rsidRPr="00E52BD6">
        <w:rPr>
          <w:rFonts w:ascii="Times New Roman" w:hAnsi="Times New Roman" w:cs="Times New Roman"/>
        </w:rPr>
        <w:t>to e-commerce development. Therefore, this dimension is understood to be essential</w:t>
      </w:r>
      <w:r>
        <w:rPr>
          <w:rFonts w:ascii="Times New Roman" w:hAnsi="Times New Roman" w:cs="Times New Roman"/>
        </w:rPr>
        <w:t xml:space="preserve"> </w:t>
      </w:r>
      <w:r w:rsidRPr="00E52BD6">
        <w:rPr>
          <w:rFonts w:ascii="Times New Roman" w:hAnsi="Times New Roman" w:cs="Times New Roman"/>
        </w:rPr>
        <w:t xml:space="preserve">when assessing online service quality, and this is demonstrated by the fact that it </w:t>
      </w:r>
      <w:proofErr w:type="gramStart"/>
      <w:r w:rsidRPr="00E52BD6">
        <w:rPr>
          <w:rFonts w:ascii="Times New Roman" w:hAnsi="Times New Roman" w:cs="Times New Roman"/>
        </w:rPr>
        <w:t>present</w:t>
      </w:r>
      <w:proofErr w:type="gramEnd"/>
      <w:r w:rsidRPr="00E52BD6">
        <w:rPr>
          <w:rFonts w:ascii="Times New Roman" w:hAnsi="Times New Roman" w:cs="Times New Roman"/>
        </w:rPr>
        <w:t xml:space="preserve"> in much of the work on online service quality (Liu and Arnett, 2000; Yang et al.,</w:t>
      </w:r>
      <w:r>
        <w:rPr>
          <w:rFonts w:ascii="Times New Roman" w:hAnsi="Times New Roman" w:cs="Times New Roman" w:hint="eastAsia"/>
        </w:rPr>
        <w:t xml:space="preserve"> </w:t>
      </w:r>
      <w:r w:rsidRPr="00E52BD6">
        <w:rPr>
          <w:rFonts w:ascii="Times New Roman" w:hAnsi="Times New Roman" w:cs="Times New Roman"/>
        </w:rPr>
        <w:t xml:space="preserve">2001; Zeithaml et al., 2002; </w:t>
      </w:r>
      <w:proofErr w:type="spellStart"/>
      <w:r w:rsidRPr="00E52BD6">
        <w:rPr>
          <w:rFonts w:ascii="Times New Roman" w:hAnsi="Times New Roman" w:cs="Times New Roman"/>
        </w:rPr>
        <w:t>Yoo</w:t>
      </w:r>
      <w:proofErr w:type="spellEnd"/>
      <w:r w:rsidRPr="00E52BD6">
        <w:rPr>
          <w:rFonts w:ascii="Times New Roman" w:hAnsi="Times New Roman" w:cs="Times New Roman"/>
        </w:rPr>
        <w:t xml:space="preserve"> and </w:t>
      </w:r>
      <w:proofErr w:type="spellStart"/>
      <w:r w:rsidRPr="00E52BD6">
        <w:rPr>
          <w:rFonts w:ascii="Times New Roman" w:hAnsi="Times New Roman" w:cs="Times New Roman"/>
        </w:rPr>
        <w:t>Donthu</w:t>
      </w:r>
      <w:proofErr w:type="spellEnd"/>
      <w:r w:rsidRPr="00E52BD6">
        <w:rPr>
          <w:rFonts w:ascii="Times New Roman" w:hAnsi="Times New Roman" w:cs="Times New Roman"/>
        </w:rPr>
        <w:t xml:space="preserve">, 2001; </w:t>
      </w:r>
      <w:proofErr w:type="spellStart"/>
      <w:r w:rsidRPr="00E52BD6">
        <w:rPr>
          <w:rFonts w:ascii="Times New Roman" w:hAnsi="Times New Roman" w:cs="Times New Roman"/>
        </w:rPr>
        <w:t>Wolfinbarger</w:t>
      </w:r>
      <w:proofErr w:type="spellEnd"/>
      <w:r w:rsidRPr="00E52BD6">
        <w:rPr>
          <w:rFonts w:ascii="Times New Roman" w:hAnsi="Times New Roman" w:cs="Times New Roman"/>
        </w:rPr>
        <w:t xml:space="preserve"> and Gilly, 2003; Long</w:t>
      </w:r>
      <w:r>
        <w:rPr>
          <w:rFonts w:ascii="Times New Roman" w:hAnsi="Times New Roman" w:cs="Times New Roman" w:hint="eastAsia"/>
        </w:rPr>
        <w:t xml:space="preserve"> </w:t>
      </w:r>
      <w:r w:rsidRPr="00E52BD6">
        <w:rPr>
          <w:rFonts w:ascii="Times New Roman" w:hAnsi="Times New Roman" w:cs="Times New Roman"/>
        </w:rPr>
        <w:t xml:space="preserve">and </w:t>
      </w:r>
      <w:proofErr w:type="spellStart"/>
      <w:r w:rsidRPr="00E52BD6">
        <w:rPr>
          <w:rFonts w:ascii="Times New Roman" w:hAnsi="Times New Roman" w:cs="Times New Roman"/>
        </w:rPr>
        <w:t>McMellon</w:t>
      </w:r>
      <w:proofErr w:type="spellEnd"/>
      <w:r w:rsidRPr="00E52BD6">
        <w:rPr>
          <w:rFonts w:ascii="Times New Roman" w:hAnsi="Times New Roman" w:cs="Times New Roman"/>
        </w:rPr>
        <w:t>, 2004). The dimension of assurance includes incorporating security</w:t>
      </w:r>
      <w:r>
        <w:rPr>
          <w:rFonts w:ascii="Times New Roman" w:hAnsi="Times New Roman" w:cs="Times New Roman"/>
        </w:rPr>
        <w:t xml:space="preserve"> </w:t>
      </w:r>
      <w:r w:rsidRPr="00E52BD6">
        <w:rPr>
          <w:rFonts w:ascii="Times New Roman" w:hAnsi="Times New Roman" w:cs="Times New Roman"/>
        </w:rPr>
        <w:t>elements and communicating them to customers, guaranteeing confidentiality, and</w:t>
      </w:r>
      <w:r>
        <w:rPr>
          <w:rFonts w:ascii="Times New Roman" w:hAnsi="Times New Roman" w:cs="Times New Roman" w:hint="eastAsia"/>
        </w:rPr>
        <w:t xml:space="preserve"> </w:t>
      </w:r>
      <w:r w:rsidRPr="00E52BD6">
        <w:rPr>
          <w:rFonts w:ascii="Times New Roman" w:hAnsi="Times New Roman" w:cs="Times New Roman"/>
        </w:rPr>
        <w:t>confirming the purchase. In short, it implies conveying a secure and reliable image.</w:t>
      </w:r>
    </w:p>
    <w:p w:rsidR="00361AFC" w:rsidRDefault="00361AFC" w:rsidP="00D017C1">
      <w:pPr>
        <w:jc w:val="both"/>
        <w:rPr>
          <w:rFonts w:ascii="Times New Roman" w:hAnsi="Times New Roman" w:cs="Times New Roman"/>
        </w:rPr>
      </w:pPr>
    </w:p>
    <w:p w:rsidR="00361AFC" w:rsidRDefault="00361AFC" w:rsidP="00D017C1">
      <w:pPr>
        <w:jc w:val="both"/>
        <w:rPr>
          <w:rFonts w:ascii="Times New Roman" w:hAnsi="Times New Roman" w:cs="Times New Roman"/>
        </w:rPr>
      </w:pPr>
    </w:p>
    <w:p w:rsidR="00361AFC" w:rsidRDefault="00361AFC" w:rsidP="00D017C1">
      <w:pPr>
        <w:jc w:val="both"/>
        <w:rPr>
          <w:rFonts w:ascii="Times New Roman" w:hAnsi="Times New Roman" w:cs="Times New Roman"/>
        </w:rPr>
      </w:pPr>
    </w:p>
    <w:p w:rsidR="00361AFC" w:rsidRDefault="00361AFC" w:rsidP="00D017C1">
      <w:pPr>
        <w:jc w:val="both"/>
        <w:rPr>
          <w:rFonts w:ascii="Times New Roman" w:hAnsi="Times New Roman" w:cs="Times New Roman"/>
        </w:rPr>
      </w:pPr>
    </w:p>
    <w:p w:rsidR="00361AFC" w:rsidRDefault="00361AFC" w:rsidP="00D017C1">
      <w:pPr>
        <w:jc w:val="both"/>
        <w:rPr>
          <w:rFonts w:ascii="Times New Roman" w:hAnsi="Times New Roman" w:cs="Times New Roman"/>
        </w:rPr>
      </w:pPr>
    </w:p>
    <w:p w:rsidR="00361AFC" w:rsidRDefault="00361AFC"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 xml:space="preserve">There is no consensus on the number and the nature of </w:t>
      </w:r>
      <w:proofErr w:type="gramStart"/>
      <w:r w:rsidRPr="00D017C1">
        <w:rPr>
          <w:rFonts w:ascii="Times New Roman" w:hAnsi="Times New Roman" w:cs="Times New Roman"/>
        </w:rPr>
        <w:t>the  dimensions</w:t>
      </w:r>
      <w:proofErr w:type="gramEnd"/>
      <w:r w:rsidRPr="00D017C1">
        <w:rPr>
          <w:rFonts w:ascii="Times New Roman" w:hAnsi="Times New Roman" w:cs="Times New Roman"/>
        </w:rPr>
        <w:t xml:space="preserve">  in the e-SQ construct but globally six dimensions recur more consistently (‘reliability/fulﬁlment’, ‘responsiveness’, ‘ease of use/usability’, ‘privacy/security’, ‘web design’, and ‘information quality/beneﬁt’); </w:t>
      </w:r>
    </w:p>
    <w:p w:rsidR="00361AFC" w:rsidRPr="00D017C1" w:rsidRDefault="00361AFC"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lastRenderedPageBreak/>
        <w:t xml:space="preserve">Some of the e-SQ dimensions in this review are identical (or at least similar) to those reported for traditional service quality; However, some of researcher applied </w:t>
      </w:r>
      <w:proofErr w:type="spellStart"/>
      <w:r w:rsidRPr="00D017C1">
        <w:rPr>
          <w:rFonts w:ascii="Times New Roman" w:hAnsi="Times New Roman" w:cs="Times New Roman"/>
        </w:rPr>
        <w:t>DeLone</w:t>
      </w:r>
      <w:proofErr w:type="spellEnd"/>
      <w:r w:rsidRPr="00D017C1">
        <w:rPr>
          <w:rFonts w:ascii="Times New Roman" w:hAnsi="Times New Roman" w:cs="Times New Roman"/>
        </w:rPr>
        <w:t xml:space="preserve"> and McLean’s IS success model (2003) (a quality scale for information systems) which was fundamentally different from traditional service quality;</w:t>
      </w:r>
    </w:p>
    <w:p w:rsidR="00361AFC" w:rsidRPr="00D017C1" w:rsidRDefault="00361AFC"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Contextual differences based on country-culture moderate the association of dimensions with overall e-service quality dimensions</w:t>
      </w:r>
    </w:p>
    <w:p w:rsidR="00361AFC" w:rsidRPr="00D017C1" w:rsidRDefault="00361AFC"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 xml:space="preserve">The studies reviewed here concentrate on functional quality. Only a few studies deal with outcome quality; and </w:t>
      </w:r>
    </w:p>
    <w:p w:rsidR="00361AFC" w:rsidRPr="00D017C1" w:rsidRDefault="00361AFC"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Despite the general support for a hierarchical multi-dimensional model of service quality, little effort is made by the authors reviewed here to examine such a structure for e-SQ.</w:t>
      </w:r>
    </w:p>
    <w:p w:rsid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2.</w:t>
      </w:r>
      <w:r>
        <w:rPr>
          <w:rFonts w:ascii="Times New Roman" w:hAnsi="Times New Roman" w:cs="Times New Roman"/>
        </w:rPr>
        <w:t>4</w:t>
      </w:r>
      <w:r w:rsidRPr="00D017C1">
        <w:rPr>
          <w:rFonts w:ascii="Times New Roman" w:hAnsi="Times New Roman" w:cs="Times New Roman"/>
        </w:rPr>
        <w:t xml:space="preserve"> Literature Review – Finding (Financial Industry and MSQ)</w:t>
      </w:r>
    </w:p>
    <w:p w:rsidR="00D017C1" w:rsidRDefault="00D017C1" w:rsidP="00D017C1">
      <w:pPr>
        <w:jc w:val="both"/>
        <w:rPr>
          <w:rFonts w:ascii="Times New Roman" w:hAnsi="Times New Roman" w:cs="Times New Roman"/>
        </w:rPr>
      </w:pPr>
      <w:r w:rsidRPr="00D017C1">
        <w:rPr>
          <w:rFonts w:ascii="Times New Roman" w:hAnsi="Times New Roman" w:cs="Times New Roman"/>
        </w:rPr>
        <w:t>Most of the studies related to online banking but only few studies related to other financial services especially in investment sectors such as securities and futures brokerage, insurance, wealth management or other investment service;</w:t>
      </w:r>
    </w:p>
    <w:p w:rsidR="00D017C1" w:rsidRP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There is no study regarding to B2B financial services such as corporate banking and omnibus investment account, all the respondents were individual users;</w:t>
      </w:r>
    </w:p>
    <w:p w:rsidR="00D017C1" w:rsidRP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 xml:space="preserve">Only one study is found that directly related to mobile service quality. Although </w:t>
      </w:r>
      <w:proofErr w:type="spellStart"/>
      <w:r w:rsidRPr="00D017C1">
        <w:rPr>
          <w:rFonts w:ascii="Times New Roman" w:hAnsi="Times New Roman" w:cs="Times New Roman"/>
        </w:rPr>
        <w:t>eSQ</w:t>
      </w:r>
      <w:proofErr w:type="spellEnd"/>
      <w:r w:rsidRPr="00D017C1">
        <w:rPr>
          <w:rFonts w:ascii="Times New Roman" w:hAnsi="Times New Roman" w:cs="Times New Roman"/>
        </w:rPr>
        <w:t xml:space="preserve"> dimensions should be </w:t>
      </w:r>
      <w:proofErr w:type="gramStart"/>
      <w:r w:rsidRPr="00D017C1">
        <w:rPr>
          <w:rFonts w:ascii="Times New Roman" w:hAnsi="Times New Roman" w:cs="Times New Roman"/>
        </w:rPr>
        <w:t>similar</w:t>
      </w:r>
      <w:r>
        <w:rPr>
          <w:rFonts w:ascii="Times New Roman" w:hAnsi="Times New Roman" w:cs="Times New Roman"/>
        </w:rPr>
        <w:t xml:space="preserve"> </w:t>
      </w:r>
      <w:r w:rsidRPr="00D017C1">
        <w:rPr>
          <w:rFonts w:ascii="Times New Roman" w:hAnsi="Times New Roman" w:cs="Times New Roman"/>
        </w:rPr>
        <w:t>to</w:t>
      </w:r>
      <w:proofErr w:type="gramEnd"/>
      <w:r w:rsidRPr="00D017C1">
        <w:rPr>
          <w:rFonts w:ascii="Times New Roman" w:hAnsi="Times New Roman" w:cs="Times New Roman"/>
        </w:rPr>
        <w:t xml:space="preserve"> MSQ, mobile service has their own limitation and specification such as size of display, complex of application and degree of movability.</w:t>
      </w:r>
    </w:p>
    <w:p w:rsidR="00D017C1" w:rsidRDefault="00D017C1" w:rsidP="00D017C1">
      <w:pPr>
        <w:jc w:val="both"/>
        <w:rPr>
          <w:rFonts w:ascii="Times New Roman" w:hAnsi="Times New Roman" w:cs="Times New Roman"/>
        </w:rPr>
      </w:pPr>
    </w:p>
    <w:p w:rsidR="007412FD" w:rsidRDefault="007412FD">
      <w:pPr>
        <w:widowControl/>
        <w:rPr>
          <w:rFonts w:ascii="Times New Roman" w:hAnsi="Times New Roman" w:cs="Times New Roman"/>
        </w:rPr>
      </w:pPr>
      <w:r>
        <w:rPr>
          <w:rFonts w:ascii="Times New Roman" w:hAnsi="Times New Roman" w:cs="Times New Roman"/>
        </w:rPr>
        <w:br w:type="page"/>
      </w:r>
    </w:p>
    <w:p w:rsidR="007412FD" w:rsidRDefault="007412FD" w:rsidP="007412FD">
      <w:pPr>
        <w:widowControl/>
        <w:rPr>
          <w:rFonts w:ascii="Times New Roman" w:hAnsi="Times New Roman" w:cs="Times New Roman"/>
        </w:rPr>
      </w:pPr>
      <w:r w:rsidRPr="007412FD">
        <w:rPr>
          <w:rFonts w:ascii="Times New Roman" w:hAnsi="Times New Roman" w:cs="Times New Roman"/>
        </w:rPr>
        <w:lastRenderedPageBreak/>
        <w:t>Mobile Service Quality</w:t>
      </w:r>
    </w:p>
    <w:p w:rsidR="007412FD" w:rsidRDefault="007412FD" w:rsidP="007412FD">
      <w:pPr>
        <w:widowControl/>
        <w:rPr>
          <w:rFonts w:ascii="Times New Roman" w:hAnsi="Times New Roman" w:cs="Times New Roman"/>
        </w:rPr>
      </w:pPr>
    </w:p>
    <w:p w:rsidR="007412FD" w:rsidRDefault="007412FD" w:rsidP="007412FD">
      <w:pPr>
        <w:widowControl/>
        <w:rPr>
          <w:rFonts w:ascii="Times New Roman" w:hAnsi="Times New Roman" w:cs="Times New Roman"/>
        </w:rPr>
      </w:pPr>
      <w:r w:rsidRPr="007412FD">
        <w:rPr>
          <w:rFonts w:ascii="Times New Roman" w:hAnsi="Times New Roman" w:cs="Times New Roman"/>
        </w:rPr>
        <w:t>In line with Parasuraman et al. (2005), we employ means-ends-chain theory as theoretical basis of our</w:t>
      </w:r>
      <w:r>
        <w:rPr>
          <w:rFonts w:ascii="Times New Roman" w:hAnsi="Times New Roman" w:cs="Times New Roman" w:hint="eastAsia"/>
        </w:rPr>
        <w:t xml:space="preserve"> </w:t>
      </w:r>
      <w:r w:rsidRPr="007412FD">
        <w:rPr>
          <w:rFonts w:ascii="Times New Roman" w:hAnsi="Times New Roman" w:cs="Times New Roman"/>
        </w:rPr>
        <w:t xml:space="preserve">conceptual framework (see also </w:t>
      </w:r>
      <w:proofErr w:type="spellStart"/>
      <w:r w:rsidRPr="007412FD">
        <w:rPr>
          <w:rFonts w:ascii="Times New Roman" w:hAnsi="Times New Roman" w:cs="Times New Roman"/>
        </w:rPr>
        <w:t>Blut</w:t>
      </w:r>
      <w:proofErr w:type="spellEnd"/>
      <w:r w:rsidRPr="007412FD">
        <w:rPr>
          <w:rFonts w:ascii="Times New Roman" w:hAnsi="Times New Roman" w:cs="Times New Roman"/>
        </w:rPr>
        <w:t xml:space="preserve"> et al. 2015). This theory suggests a multi-attribute approach to better</w:t>
      </w:r>
      <w:r>
        <w:rPr>
          <w:rFonts w:ascii="Times New Roman" w:hAnsi="Times New Roman" w:cs="Times New Roman" w:hint="eastAsia"/>
        </w:rPr>
        <w:t xml:space="preserve"> </w:t>
      </w:r>
      <w:r w:rsidRPr="007412FD">
        <w:rPr>
          <w:rFonts w:ascii="Times New Roman" w:hAnsi="Times New Roman" w:cs="Times New Roman"/>
        </w:rPr>
        <w:t xml:space="preserve">understand service quality perceptions. It argues that mobile users </w:t>
      </w:r>
      <w:proofErr w:type="gramStart"/>
      <w:r w:rsidRPr="007412FD">
        <w:rPr>
          <w:rFonts w:ascii="Times New Roman" w:hAnsi="Times New Roman" w:cs="Times New Roman"/>
        </w:rPr>
        <w:t>are able to</w:t>
      </w:r>
      <w:proofErr w:type="gramEnd"/>
      <w:r w:rsidRPr="007412FD">
        <w:rPr>
          <w:rFonts w:ascii="Times New Roman" w:hAnsi="Times New Roman" w:cs="Times New Roman"/>
        </w:rPr>
        <w:t xml:space="preserve"> evaluate their shopping</w:t>
      </w:r>
      <w:r>
        <w:rPr>
          <w:rFonts w:ascii="Times New Roman" w:hAnsi="Times New Roman" w:cs="Times New Roman" w:hint="eastAsia"/>
        </w:rPr>
        <w:t xml:space="preserve"> </w:t>
      </w:r>
      <w:r w:rsidRPr="007412FD">
        <w:rPr>
          <w:rFonts w:ascii="Times New Roman" w:hAnsi="Times New Roman" w:cs="Times New Roman"/>
        </w:rPr>
        <w:t>experiences in terms of specific and concrete occurrences (at the attribute level) which may then be</w:t>
      </w:r>
      <w:r>
        <w:rPr>
          <w:rFonts w:ascii="Times New Roman" w:hAnsi="Times New Roman" w:cs="Times New Roman"/>
        </w:rPr>
        <w:t xml:space="preserve"> </w:t>
      </w:r>
      <w:r w:rsidRPr="007412FD">
        <w:rPr>
          <w:rFonts w:ascii="Times New Roman" w:hAnsi="Times New Roman" w:cs="Times New Roman"/>
        </w:rPr>
        <w:t>synthesized and related to higher-order dimensions, the latter being relatively more abstract (Johnson</w:t>
      </w:r>
      <w:r>
        <w:rPr>
          <w:rFonts w:ascii="Times New Roman" w:hAnsi="Times New Roman" w:cs="Times New Roman" w:hint="eastAsia"/>
        </w:rPr>
        <w:t xml:space="preserve"> </w:t>
      </w:r>
      <w:r w:rsidRPr="007412FD">
        <w:rPr>
          <w:rFonts w:ascii="Times New Roman" w:hAnsi="Times New Roman" w:cs="Times New Roman"/>
        </w:rPr>
        <w:t>1984). For example, users may evaluate their consumption experience in terms of specific attributes such</w:t>
      </w:r>
      <w:r>
        <w:rPr>
          <w:rFonts w:ascii="Times New Roman" w:hAnsi="Times New Roman" w:cs="Times New Roman" w:hint="eastAsia"/>
        </w:rPr>
        <w:t xml:space="preserve"> </w:t>
      </w:r>
      <w:r w:rsidRPr="007412FD">
        <w:rPr>
          <w:rFonts w:ascii="Times New Roman" w:hAnsi="Times New Roman" w:cs="Times New Roman"/>
        </w:rPr>
        <w:t>as “product selection of the mobile store” which may then be related to higher-order performance</w:t>
      </w:r>
      <w:r>
        <w:rPr>
          <w:rFonts w:ascii="Times New Roman" w:hAnsi="Times New Roman" w:cs="Times New Roman" w:hint="eastAsia"/>
        </w:rPr>
        <w:t xml:space="preserve"> </w:t>
      </w:r>
      <w:r w:rsidRPr="007412FD">
        <w:rPr>
          <w:rFonts w:ascii="Times New Roman" w:hAnsi="Times New Roman" w:cs="Times New Roman"/>
        </w:rPr>
        <w:t>dimensions such as quality of the “mobile store design,” with the latter being more abstract. Users link</w:t>
      </w:r>
      <w:r>
        <w:rPr>
          <w:rFonts w:ascii="Times New Roman" w:hAnsi="Times New Roman" w:cs="Times New Roman" w:hint="eastAsia"/>
        </w:rPr>
        <w:t xml:space="preserve"> </w:t>
      </w:r>
      <w:r w:rsidRPr="007412FD">
        <w:rPr>
          <w:rFonts w:ascii="Times New Roman" w:hAnsi="Times New Roman" w:cs="Times New Roman"/>
        </w:rPr>
        <w:t>each specific attribute to a higher-order dimension, which in turn is associated with a higher-order</w:t>
      </w:r>
      <w:r>
        <w:rPr>
          <w:rFonts w:ascii="Times New Roman" w:hAnsi="Times New Roman" w:cs="Times New Roman" w:hint="eastAsia"/>
        </w:rPr>
        <w:t xml:space="preserve"> </w:t>
      </w:r>
      <w:r w:rsidRPr="007412FD">
        <w:rPr>
          <w:rFonts w:ascii="Times New Roman" w:hAnsi="Times New Roman" w:cs="Times New Roman"/>
        </w:rPr>
        <w:t>summary dimension such as overall MSQ (</w:t>
      </w:r>
      <w:proofErr w:type="spellStart"/>
      <w:r w:rsidRPr="007412FD">
        <w:rPr>
          <w:rFonts w:ascii="Times New Roman" w:hAnsi="Times New Roman" w:cs="Times New Roman"/>
        </w:rPr>
        <w:t>Gardial</w:t>
      </w:r>
      <w:proofErr w:type="spellEnd"/>
      <w:r w:rsidRPr="007412FD">
        <w:rPr>
          <w:rFonts w:ascii="Times New Roman" w:hAnsi="Times New Roman" w:cs="Times New Roman"/>
        </w:rPr>
        <w:t xml:space="preserve"> et al. 1994). Overall MSQ, in turn, impacts key</w:t>
      </w:r>
      <w:r>
        <w:rPr>
          <w:rFonts w:ascii="Times New Roman" w:hAnsi="Times New Roman" w:cs="Times New Roman" w:hint="eastAsia"/>
        </w:rPr>
        <w:t xml:space="preserve"> </w:t>
      </w:r>
      <w:r w:rsidRPr="007412FD">
        <w:rPr>
          <w:rFonts w:ascii="Times New Roman" w:hAnsi="Times New Roman" w:cs="Times New Roman"/>
        </w:rPr>
        <w:t>outcomes such as satisfaction, repurchase intention, and word-of-mouth (Parasuraman et al. 2005)</w:t>
      </w:r>
    </w:p>
    <w:p w:rsidR="007412FD" w:rsidRPr="007412FD" w:rsidRDefault="007412FD" w:rsidP="007412FD">
      <w:pPr>
        <w:widowControl/>
        <w:rPr>
          <w:rFonts w:ascii="Times New Roman" w:hAnsi="Times New Roman" w:cs="Times New Roman"/>
        </w:rPr>
      </w:pPr>
      <w:r w:rsidRPr="007412FD">
        <w:rPr>
          <w:rFonts w:ascii="Times New Roman" w:hAnsi="Times New Roman" w:cs="Times New Roman"/>
        </w:rPr>
        <w:t>.</w:t>
      </w:r>
    </w:p>
    <w:p w:rsidR="007412FD" w:rsidRPr="007412FD" w:rsidRDefault="007412FD" w:rsidP="007412FD">
      <w:pPr>
        <w:widowControl/>
        <w:rPr>
          <w:rFonts w:ascii="Times New Roman" w:hAnsi="Times New Roman" w:cs="Times New Roman"/>
        </w:rPr>
      </w:pPr>
      <w:r w:rsidRPr="007412FD">
        <w:rPr>
          <w:rFonts w:ascii="Times New Roman" w:hAnsi="Times New Roman" w:cs="Times New Roman"/>
        </w:rPr>
        <w:t>During the mobile shopping process, the user makes different experiences with the mobile store regarding</w:t>
      </w:r>
      <w:r>
        <w:rPr>
          <w:rFonts w:ascii="Times New Roman" w:hAnsi="Times New Roman" w:cs="Times New Roman" w:hint="eastAsia"/>
        </w:rPr>
        <w:t xml:space="preserve"> </w:t>
      </w:r>
      <w:r w:rsidRPr="007412FD">
        <w:rPr>
          <w:rFonts w:ascii="Times New Roman" w:hAnsi="Times New Roman" w:cs="Times New Roman"/>
        </w:rPr>
        <w:t xml:space="preserve">product presentation, aesthetics of the store, or price offerings. The assessment of </w:t>
      </w:r>
      <w:proofErr w:type="gramStart"/>
      <w:r w:rsidRPr="007412FD">
        <w:rPr>
          <w:rFonts w:ascii="Times New Roman" w:hAnsi="Times New Roman" w:cs="Times New Roman"/>
        </w:rPr>
        <w:t>all of</w:t>
      </w:r>
      <w:proofErr w:type="gramEnd"/>
      <w:r w:rsidRPr="007412FD">
        <w:rPr>
          <w:rFonts w:ascii="Times New Roman" w:hAnsi="Times New Roman" w:cs="Times New Roman"/>
        </w:rPr>
        <w:t xml:space="preserve"> these experiences</w:t>
      </w:r>
      <w:r>
        <w:rPr>
          <w:rFonts w:ascii="Times New Roman" w:hAnsi="Times New Roman" w:cs="Times New Roman" w:hint="eastAsia"/>
        </w:rPr>
        <w:t xml:space="preserve"> </w:t>
      </w:r>
      <w:r w:rsidRPr="007412FD">
        <w:rPr>
          <w:rFonts w:ascii="Times New Roman" w:hAnsi="Times New Roman" w:cs="Times New Roman"/>
        </w:rPr>
        <w:t>results in an overall evaluation of the mobile store. Following means-ends-chain theory, it is crucial for</w:t>
      </w:r>
      <w:r>
        <w:rPr>
          <w:rFonts w:ascii="Times New Roman" w:hAnsi="Times New Roman" w:cs="Times New Roman" w:hint="eastAsia"/>
        </w:rPr>
        <w:t xml:space="preserve"> </w:t>
      </w:r>
      <w:r w:rsidRPr="007412FD">
        <w:rPr>
          <w:rFonts w:ascii="Times New Roman" w:hAnsi="Times New Roman" w:cs="Times New Roman"/>
        </w:rPr>
        <w:t>the understanding of MSQ to determine the different attributes and the corresponding higher-order</w:t>
      </w:r>
      <w:r>
        <w:rPr>
          <w:rFonts w:ascii="Times New Roman" w:hAnsi="Times New Roman" w:cs="Times New Roman" w:hint="eastAsia"/>
        </w:rPr>
        <w:t xml:space="preserve"> </w:t>
      </w:r>
      <w:r w:rsidRPr="007412FD">
        <w:rPr>
          <w:rFonts w:ascii="Times New Roman" w:hAnsi="Times New Roman" w:cs="Times New Roman"/>
        </w:rPr>
        <w:t>dimensions related to this construct (</w:t>
      </w:r>
      <w:proofErr w:type="spellStart"/>
      <w:r w:rsidRPr="007412FD">
        <w:rPr>
          <w:rFonts w:ascii="Times New Roman" w:hAnsi="Times New Roman" w:cs="Times New Roman"/>
        </w:rPr>
        <w:t>Blut</w:t>
      </w:r>
      <w:proofErr w:type="spellEnd"/>
      <w:r w:rsidRPr="007412FD">
        <w:rPr>
          <w:rFonts w:ascii="Times New Roman" w:hAnsi="Times New Roman" w:cs="Times New Roman"/>
        </w:rPr>
        <w:t xml:space="preserve"> 2016).</w:t>
      </w:r>
    </w:p>
    <w:p w:rsidR="007412FD" w:rsidRDefault="007412FD" w:rsidP="007412FD">
      <w:pPr>
        <w:widowControl/>
        <w:rPr>
          <w:rFonts w:ascii="Times New Roman" w:hAnsi="Times New Roman" w:cs="Times New Roman"/>
        </w:rPr>
      </w:pPr>
    </w:p>
    <w:p w:rsidR="007412FD" w:rsidRPr="007412FD" w:rsidRDefault="007412FD" w:rsidP="007412FD">
      <w:pPr>
        <w:widowControl/>
        <w:jc w:val="both"/>
        <w:rPr>
          <w:rFonts w:ascii="Times New Roman" w:hAnsi="Times New Roman" w:cs="Times New Roman"/>
        </w:rPr>
      </w:pPr>
      <w:r w:rsidRPr="007412FD">
        <w:rPr>
          <w:rFonts w:ascii="Times New Roman" w:hAnsi="Times New Roman" w:cs="Times New Roman"/>
        </w:rPr>
        <w:t>To conceptualize MSQ, it is essential to understand the characteristics of mobile devices (Kannan &amp; Li</w:t>
      </w:r>
      <w:r>
        <w:rPr>
          <w:rFonts w:ascii="Times New Roman" w:hAnsi="Times New Roman" w:cs="Times New Roman" w:hint="eastAsia"/>
        </w:rPr>
        <w:t xml:space="preserve"> </w:t>
      </w:r>
      <w:r w:rsidRPr="007412FD">
        <w:rPr>
          <w:rFonts w:ascii="Times New Roman" w:hAnsi="Times New Roman" w:cs="Times New Roman"/>
        </w:rPr>
        <w:t>2017; Venkatesh et al. 2017). From a technological point of view, smartphones and tablet computers are –</w:t>
      </w:r>
      <w:r>
        <w:rPr>
          <w:rFonts w:ascii="Times New Roman" w:hAnsi="Times New Roman" w:cs="Times New Roman" w:hint="eastAsia"/>
        </w:rPr>
        <w:t xml:space="preserve"> </w:t>
      </w:r>
      <w:r w:rsidRPr="007412FD">
        <w:rPr>
          <w:rFonts w:ascii="Times New Roman" w:hAnsi="Times New Roman" w:cs="Times New Roman"/>
        </w:rPr>
        <w:t>compared to desktop computers – limited in battery power, have smaller displays and input buttons, and</w:t>
      </w:r>
      <w:r>
        <w:rPr>
          <w:rFonts w:ascii="Times New Roman" w:hAnsi="Times New Roman" w:cs="Times New Roman" w:hint="eastAsia"/>
        </w:rPr>
        <w:t xml:space="preserve"> </w:t>
      </w:r>
      <w:r w:rsidRPr="007412FD">
        <w:rPr>
          <w:rFonts w:ascii="Times New Roman" w:hAnsi="Times New Roman" w:cs="Times New Roman"/>
        </w:rPr>
        <w:t>they are limited in processing abilities (e.g., Wang et al. 2015). Accordingly, product presentation and</w:t>
      </w:r>
    </w:p>
    <w:p w:rsidR="007412FD" w:rsidRDefault="007412FD" w:rsidP="007412FD">
      <w:pPr>
        <w:widowControl/>
        <w:jc w:val="both"/>
        <w:rPr>
          <w:rFonts w:ascii="Times New Roman" w:hAnsi="Times New Roman" w:cs="Times New Roman"/>
        </w:rPr>
      </w:pPr>
      <w:r w:rsidRPr="007412FD">
        <w:rPr>
          <w:rFonts w:ascii="Times New Roman" w:hAnsi="Times New Roman" w:cs="Times New Roman"/>
        </w:rPr>
        <w:t>service usage through mobile devices is assumed to be less comfortable for the user. Despite all</w:t>
      </w:r>
      <w:r>
        <w:rPr>
          <w:rFonts w:ascii="Times New Roman" w:hAnsi="Times New Roman" w:cs="Times New Roman" w:hint="eastAsia"/>
        </w:rPr>
        <w:t xml:space="preserve"> </w:t>
      </w:r>
      <w:r w:rsidRPr="007412FD">
        <w:rPr>
          <w:rFonts w:ascii="Times New Roman" w:hAnsi="Times New Roman" w:cs="Times New Roman"/>
        </w:rPr>
        <w:t>technological limitations, m-commerce also offers certain benefits related to mobility and localization of</w:t>
      </w:r>
      <w:r>
        <w:rPr>
          <w:rFonts w:ascii="Times New Roman" w:hAnsi="Times New Roman" w:cs="Times New Roman" w:hint="eastAsia"/>
        </w:rPr>
        <w:t xml:space="preserve"> </w:t>
      </w:r>
      <w:r w:rsidRPr="007412FD">
        <w:rPr>
          <w:rFonts w:ascii="Times New Roman" w:hAnsi="Times New Roman" w:cs="Times New Roman"/>
        </w:rPr>
        <w:t>services. Mobility of services allows mobile users to shop anytime and anywhere they want, with the result</w:t>
      </w:r>
      <w:r>
        <w:rPr>
          <w:rFonts w:ascii="Times New Roman" w:hAnsi="Times New Roman" w:cs="Times New Roman" w:hint="eastAsia"/>
        </w:rPr>
        <w:t xml:space="preserve"> </w:t>
      </w:r>
      <w:r w:rsidRPr="007412FD">
        <w:rPr>
          <w:rFonts w:ascii="Times New Roman" w:hAnsi="Times New Roman" w:cs="Times New Roman"/>
        </w:rPr>
        <w:t>that the distinctions between physical and online shopping environments disappear (</w:t>
      </w:r>
      <w:proofErr w:type="spellStart"/>
      <w:r w:rsidRPr="007412FD">
        <w:rPr>
          <w:rFonts w:ascii="Times New Roman" w:hAnsi="Times New Roman" w:cs="Times New Roman"/>
        </w:rPr>
        <w:t>Kleijnen</w:t>
      </w:r>
      <w:proofErr w:type="spellEnd"/>
      <w:r w:rsidRPr="007412FD">
        <w:rPr>
          <w:rFonts w:ascii="Times New Roman" w:hAnsi="Times New Roman" w:cs="Times New Roman"/>
        </w:rPr>
        <w:t xml:space="preserve"> et al. 2007).</w:t>
      </w:r>
    </w:p>
    <w:p w:rsidR="007412FD" w:rsidRDefault="007412FD" w:rsidP="007412FD">
      <w:pPr>
        <w:widowControl/>
        <w:rPr>
          <w:rFonts w:ascii="Times New Roman" w:hAnsi="Times New Roman" w:cs="Times New Roman"/>
        </w:rPr>
      </w:pPr>
    </w:p>
    <w:p w:rsidR="007412FD" w:rsidRPr="007412FD" w:rsidRDefault="007412FD" w:rsidP="007412FD">
      <w:pPr>
        <w:widowControl/>
        <w:rPr>
          <w:rFonts w:ascii="Times New Roman" w:hAnsi="Times New Roman" w:cs="Times New Roman" w:hint="eastAsia"/>
        </w:rPr>
      </w:pPr>
    </w:p>
    <w:p w:rsidR="007412FD" w:rsidRDefault="007412FD" w:rsidP="007412FD">
      <w:pPr>
        <w:widowControl/>
        <w:rPr>
          <w:rFonts w:ascii="Times New Roman" w:hAnsi="Times New Roman" w:cs="Times New Roman" w:hint="eastAsia"/>
        </w:rPr>
      </w:pPr>
      <w:r w:rsidRPr="007412FD">
        <w:rPr>
          <w:rFonts w:ascii="Times New Roman" w:hAnsi="Times New Roman" w:cs="Times New Roman"/>
        </w:rPr>
        <w:t xml:space="preserve">Localization enables the service provider to track the consumer through the global positioning system. </w:t>
      </w:r>
      <w:proofErr w:type="spellStart"/>
      <w:r w:rsidRPr="007412FD">
        <w:rPr>
          <w:rFonts w:ascii="Times New Roman" w:hAnsi="Times New Roman" w:cs="Times New Roman"/>
        </w:rPr>
        <w:t>So</w:t>
      </w:r>
      <w:r>
        <w:rPr>
          <w:rFonts w:ascii="Times New Roman" w:hAnsi="Times New Roman" w:cs="Times New Roman"/>
        </w:rPr>
        <w:t xml:space="preserve"> </w:t>
      </w:r>
      <w:r w:rsidRPr="007412FD">
        <w:rPr>
          <w:rFonts w:ascii="Times New Roman" w:hAnsi="Times New Roman" w:cs="Times New Roman"/>
        </w:rPr>
        <w:t>calle</w:t>
      </w:r>
      <w:proofErr w:type="spellEnd"/>
      <w:r w:rsidRPr="007412FD">
        <w:rPr>
          <w:rFonts w:ascii="Times New Roman" w:hAnsi="Times New Roman" w:cs="Times New Roman"/>
        </w:rPr>
        <w:t>d</w:t>
      </w:r>
      <w:r>
        <w:rPr>
          <w:rFonts w:ascii="Times New Roman" w:hAnsi="Times New Roman" w:cs="Times New Roman" w:hint="eastAsia"/>
        </w:rPr>
        <w:t xml:space="preserve"> </w:t>
      </w:r>
      <w:r w:rsidRPr="007412FD">
        <w:rPr>
          <w:rFonts w:ascii="Times New Roman" w:hAnsi="Times New Roman" w:cs="Times New Roman"/>
        </w:rPr>
        <w:t xml:space="preserve">location-based services change the interaction between </w:t>
      </w:r>
      <w:r w:rsidRPr="007412FD">
        <w:rPr>
          <w:rFonts w:ascii="Times New Roman" w:hAnsi="Times New Roman" w:cs="Times New Roman"/>
        </w:rPr>
        <w:lastRenderedPageBreak/>
        <w:t>mobile users and retailers into a more</w:t>
      </w:r>
      <w:r>
        <w:rPr>
          <w:rFonts w:ascii="Times New Roman" w:hAnsi="Times New Roman" w:cs="Times New Roman" w:hint="eastAsia"/>
        </w:rPr>
        <w:t xml:space="preserve"> </w:t>
      </w:r>
      <w:r w:rsidRPr="007412FD">
        <w:rPr>
          <w:rFonts w:ascii="Times New Roman" w:hAnsi="Times New Roman" w:cs="Times New Roman"/>
        </w:rPr>
        <w:t>dynamic exchange of information which offers the possibility of real-time marketing (Zou et al. 2016).</w:t>
      </w:r>
      <w:r>
        <w:rPr>
          <w:rFonts w:ascii="Times New Roman" w:hAnsi="Times New Roman" w:cs="Times New Roman" w:hint="eastAsia"/>
        </w:rPr>
        <w:t xml:space="preserve"> </w:t>
      </w:r>
      <w:r w:rsidRPr="007412FD">
        <w:rPr>
          <w:rFonts w:ascii="Times New Roman" w:hAnsi="Times New Roman" w:cs="Times New Roman"/>
        </w:rPr>
        <w:t>These benefits allow retail firms to offer more personalized and uninterrupted shopping experiences</w:t>
      </w:r>
      <w:r>
        <w:rPr>
          <w:rFonts w:ascii="Times New Roman" w:hAnsi="Times New Roman" w:cs="Times New Roman" w:hint="eastAsia"/>
        </w:rPr>
        <w:t xml:space="preserve"> </w:t>
      </w:r>
      <w:r w:rsidRPr="007412FD">
        <w:rPr>
          <w:rFonts w:ascii="Times New Roman" w:hAnsi="Times New Roman" w:cs="Times New Roman"/>
        </w:rPr>
        <w:t>(Grewal et al. 2017). In summary, it can be stated that characteristics of mobile devices may lead to</w:t>
      </w:r>
      <w:r>
        <w:rPr>
          <w:rFonts w:ascii="Times New Roman" w:hAnsi="Times New Roman" w:cs="Times New Roman" w:hint="eastAsia"/>
        </w:rPr>
        <w:t xml:space="preserve"> </w:t>
      </w:r>
      <w:r w:rsidRPr="007412FD">
        <w:rPr>
          <w:rFonts w:ascii="Times New Roman" w:hAnsi="Times New Roman" w:cs="Times New Roman"/>
        </w:rPr>
        <w:t>device-dependent perceptions and expectations of service quality which are relevant for the user’s</w:t>
      </w:r>
      <w:r>
        <w:rPr>
          <w:rFonts w:ascii="Times New Roman" w:hAnsi="Times New Roman" w:cs="Times New Roman" w:hint="eastAsia"/>
        </w:rPr>
        <w:t xml:space="preserve"> </w:t>
      </w:r>
      <w:r w:rsidRPr="007412FD">
        <w:rPr>
          <w:rFonts w:ascii="Times New Roman" w:hAnsi="Times New Roman" w:cs="Times New Roman"/>
        </w:rPr>
        <w:t>decision-making and constitute a new research context.</w:t>
      </w:r>
    </w:p>
    <w:p w:rsidR="007412FD" w:rsidRDefault="007412FD" w:rsidP="007412FD">
      <w:pPr>
        <w:widowControl/>
        <w:rPr>
          <w:rFonts w:ascii="Times New Roman" w:hAnsi="Times New Roman" w:cs="Times New Roman" w:hint="eastAsia"/>
        </w:rPr>
      </w:pPr>
    </w:p>
    <w:p w:rsidR="007412FD" w:rsidRPr="007412FD" w:rsidRDefault="007412FD" w:rsidP="007412FD">
      <w:pPr>
        <w:widowControl/>
        <w:rPr>
          <w:rFonts w:ascii="Times New Roman" w:hAnsi="Times New Roman" w:cs="Times New Roman"/>
        </w:rPr>
      </w:pPr>
      <w:r w:rsidRPr="007412FD">
        <w:rPr>
          <w:rFonts w:ascii="Times New Roman" w:hAnsi="Times New Roman" w:cs="Times New Roman"/>
        </w:rPr>
        <w:t>Existing MSQ conceptualizations very often do not consider the above benefits since the studies were</w:t>
      </w:r>
      <w:r>
        <w:rPr>
          <w:rFonts w:ascii="Times New Roman" w:hAnsi="Times New Roman" w:cs="Times New Roman" w:hint="eastAsia"/>
        </w:rPr>
        <w:t xml:space="preserve"> </w:t>
      </w:r>
      <w:r w:rsidRPr="007412FD">
        <w:rPr>
          <w:rFonts w:ascii="Times New Roman" w:hAnsi="Times New Roman" w:cs="Times New Roman"/>
        </w:rPr>
        <w:t>conducted in other contexts than m-commerce, including mobile health services (</w:t>
      </w:r>
      <w:proofErr w:type="spellStart"/>
      <w:r w:rsidRPr="007412FD">
        <w:rPr>
          <w:rFonts w:ascii="Times New Roman" w:hAnsi="Times New Roman" w:cs="Times New Roman"/>
        </w:rPr>
        <w:t>Meigounpoory</w:t>
      </w:r>
      <w:proofErr w:type="spellEnd"/>
      <w:r w:rsidRPr="007412FD">
        <w:rPr>
          <w:rFonts w:ascii="Times New Roman" w:hAnsi="Times New Roman" w:cs="Times New Roman"/>
        </w:rPr>
        <w:t xml:space="preserve"> et al.</w:t>
      </w:r>
      <w:r>
        <w:rPr>
          <w:rFonts w:ascii="Times New Roman" w:hAnsi="Times New Roman" w:cs="Times New Roman" w:hint="eastAsia"/>
        </w:rPr>
        <w:t xml:space="preserve"> </w:t>
      </w:r>
      <w:r w:rsidRPr="007412FD">
        <w:rPr>
          <w:rFonts w:ascii="Times New Roman" w:hAnsi="Times New Roman" w:cs="Times New Roman"/>
        </w:rPr>
        <w:t>2014), mobile value-added services (</w:t>
      </w:r>
      <w:proofErr w:type="spellStart"/>
      <w:r w:rsidRPr="007412FD">
        <w:rPr>
          <w:rFonts w:ascii="Times New Roman" w:hAnsi="Times New Roman" w:cs="Times New Roman"/>
        </w:rPr>
        <w:t>Kuo</w:t>
      </w:r>
      <w:proofErr w:type="spellEnd"/>
      <w:r w:rsidRPr="007412FD">
        <w:rPr>
          <w:rFonts w:ascii="Times New Roman" w:hAnsi="Times New Roman" w:cs="Times New Roman"/>
        </w:rPr>
        <w:t xml:space="preserve"> et al. 2009), or mobile brokerage services (Lu et al. 2009). The</w:t>
      </w:r>
      <w:r>
        <w:rPr>
          <w:rFonts w:ascii="Times New Roman" w:hAnsi="Times New Roman" w:cs="Times New Roman" w:hint="eastAsia"/>
        </w:rPr>
        <w:t xml:space="preserve"> </w:t>
      </w:r>
      <w:r w:rsidRPr="007412FD">
        <w:rPr>
          <w:rFonts w:ascii="Times New Roman" w:hAnsi="Times New Roman" w:cs="Times New Roman"/>
        </w:rPr>
        <w:t>only MSQ scales examining the m-commerce context were provided by Huang et al. (2015) and Vlachos et</w:t>
      </w:r>
    </w:p>
    <w:p w:rsidR="007412FD" w:rsidRPr="007412FD" w:rsidRDefault="007412FD" w:rsidP="007412FD">
      <w:pPr>
        <w:widowControl/>
        <w:rPr>
          <w:rFonts w:ascii="Times New Roman" w:hAnsi="Times New Roman" w:cs="Times New Roman"/>
        </w:rPr>
      </w:pPr>
      <w:r w:rsidRPr="007412FD">
        <w:rPr>
          <w:rFonts w:ascii="Times New Roman" w:hAnsi="Times New Roman" w:cs="Times New Roman"/>
        </w:rPr>
        <w:t>al. (2011). They derived their MSQ models from traditional service quality research without addressing</w:t>
      </w:r>
      <w:r>
        <w:rPr>
          <w:rFonts w:ascii="Times New Roman" w:hAnsi="Times New Roman" w:cs="Times New Roman" w:hint="eastAsia"/>
        </w:rPr>
        <w:t xml:space="preserve"> </w:t>
      </w:r>
      <w:r w:rsidRPr="007412FD">
        <w:rPr>
          <w:rFonts w:ascii="Times New Roman" w:hAnsi="Times New Roman" w:cs="Times New Roman"/>
        </w:rPr>
        <w:t>the discussed ‘ubiquitous availability’ of mobile services and screen-size constrains of mobile devices. For</w:t>
      </w:r>
      <w:r>
        <w:rPr>
          <w:rFonts w:ascii="Times New Roman" w:hAnsi="Times New Roman" w:cs="Times New Roman" w:hint="eastAsia"/>
        </w:rPr>
        <w:t xml:space="preserve"> </w:t>
      </w:r>
      <w:r w:rsidRPr="007412FD">
        <w:rPr>
          <w:rFonts w:ascii="Times New Roman" w:hAnsi="Times New Roman" w:cs="Times New Roman"/>
        </w:rPr>
        <w:t>example, Vlachos et al. (2011) propose a dimension which they label ‘outcome quality’. This dimension is</w:t>
      </w:r>
      <w:r>
        <w:rPr>
          <w:rFonts w:ascii="Times New Roman" w:hAnsi="Times New Roman" w:cs="Times New Roman" w:hint="eastAsia"/>
        </w:rPr>
        <w:t xml:space="preserve"> </w:t>
      </w:r>
      <w:r w:rsidRPr="007412FD">
        <w:rPr>
          <w:rFonts w:ascii="Times New Roman" w:hAnsi="Times New Roman" w:cs="Times New Roman"/>
        </w:rPr>
        <w:t>formed by content variety and aesthetics, which are attributes of the website design dimension. These</w:t>
      </w:r>
      <w:r>
        <w:rPr>
          <w:rFonts w:ascii="Times New Roman" w:hAnsi="Times New Roman" w:cs="Times New Roman" w:hint="eastAsia"/>
        </w:rPr>
        <w:t xml:space="preserve"> </w:t>
      </w:r>
      <w:r w:rsidRPr="007412FD">
        <w:rPr>
          <w:rFonts w:ascii="Times New Roman" w:hAnsi="Times New Roman" w:cs="Times New Roman"/>
        </w:rPr>
        <w:t xml:space="preserve">attributes have already been proposed in traditional service quality literature (e.g., </w:t>
      </w:r>
      <w:proofErr w:type="spellStart"/>
      <w:r w:rsidRPr="007412FD">
        <w:rPr>
          <w:rFonts w:ascii="Times New Roman" w:hAnsi="Times New Roman" w:cs="Times New Roman"/>
        </w:rPr>
        <w:t>Blut</w:t>
      </w:r>
      <w:proofErr w:type="spellEnd"/>
      <w:r w:rsidRPr="007412FD">
        <w:rPr>
          <w:rFonts w:ascii="Times New Roman" w:hAnsi="Times New Roman" w:cs="Times New Roman"/>
        </w:rPr>
        <w:t xml:space="preserve"> et al. 2015).</w:t>
      </w:r>
    </w:p>
    <w:p w:rsidR="007412FD" w:rsidRDefault="007412FD" w:rsidP="007412FD">
      <w:pPr>
        <w:widowControl/>
        <w:rPr>
          <w:rFonts w:ascii="Times New Roman" w:hAnsi="Times New Roman" w:cs="Times New Roman"/>
        </w:rPr>
      </w:pPr>
    </w:p>
    <w:p w:rsidR="007412FD" w:rsidRPr="007412FD" w:rsidRDefault="007412FD" w:rsidP="007412FD">
      <w:pPr>
        <w:widowControl/>
        <w:rPr>
          <w:rFonts w:ascii="Times New Roman" w:hAnsi="Times New Roman" w:cs="Times New Roman"/>
        </w:rPr>
      </w:pPr>
      <w:r w:rsidRPr="007412FD">
        <w:rPr>
          <w:rFonts w:ascii="Times New Roman" w:hAnsi="Times New Roman" w:cs="Times New Roman"/>
        </w:rPr>
        <w:t>Similarly, Huang et al.’s (2015) conceptualization of MSQ includes attributes such as privacy, order</w:t>
      </w:r>
      <w:r>
        <w:rPr>
          <w:rFonts w:ascii="Times New Roman" w:hAnsi="Times New Roman" w:cs="Times New Roman" w:hint="eastAsia"/>
        </w:rPr>
        <w:t xml:space="preserve"> </w:t>
      </w:r>
      <w:r w:rsidRPr="007412FD">
        <w:rPr>
          <w:rFonts w:ascii="Times New Roman" w:hAnsi="Times New Roman" w:cs="Times New Roman"/>
        </w:rPr>
        <w:t>fulfillment, system availability, or website content. These factors also represent attributes and dimensions</w:t>
      </w:r>
      <w:r>
        <w:rPr>
          <w:rFonts w:ascii="Times New Roman" w:hAnsi="Times New Roman" w:cs="Times New Roman" w:hint="eastAsia"/>
        </w:rPr>
        <w:t xml:space="preserve"> </w:t>
      </w:r>
      <w:r w:rsidRPr="007412FD">
        <w:rPr>
          <w:rFonts w:ascii="Times New Roman" w:hAnsi="Times New Roman" w:cs="Times New Roman"/>
        </w:rPr>
        <w:t xml:space="preserve">which were already discussed in general e-service quality research (e.g., </w:t>
      </w:r>
      <w:proofErr w:type="spellStart"/>
      <w:r w:rsidRPr="007412FD">
        <w:rPr>
          <w:rFonts w:ascii="Times New Roman" w:hAnsi="Times New Roman" w:cs="Times New Roman"/>
        </w:rPr>
        <w:t>Blut</w:t>
      </w:r>
      <w:proofErr w:type="spellEnd"/>
      <w:r w:rsidRPr="007412FD">
        <w:rPr>
          <w:rFonts w:ascii="Times New Roman" w:hAnsi="Times New Roman" w:cs="Times New Roman"/>
        </w:rPr>
        <w:t xml:space="preserve"> 2016; Parasuraman et al.</w:t>
      </w:r>
      <w:r>
        <w:rPr>
          <w:rFonts w:ascii="Times New Roman" w:hAnsi="Times New Roman" w:cs="Times New Roman" w:hint="eastAsia"/>
        </w:rPr>
        <w:t xml:space="preserve"> </w:t>
      </w:r>
      <w:r w:rsidRPr="007412FD">
        <w:rPr>
          <w:rFonts w:ascii="Times New Roman" w:hAnsi="Times New Roman" w:cs="Times New Roman"/>
        </w:rPr>
        <w:t>2005). However, the only mobile-specific attributes that existing literature proposes are ‘billing’ (Huang</w:t>
      </w:r>
      <w:r>
        <w:rPr>
          <w:rFonts w:ascii="Times New Roman" w:hAnsi="Times New Roman" w:cs="Times New Roman" w:hint="eastAsia"/>
        </w:rPr>
        <w:t xml:space="preserve"> </w:t>
      </w:r>
      <w:r w:rsidRPr="007412FD">
        <w:rPr>
          <w:rFonts w:ascii="Times New Roman" w:hAnsi="Times New Roman" w:cs="Times New Roman"/>
        </w:rPr>
        <w:t xml:space="preserve">et al. 2015) and ‘quality of the communication network’ (e.g., </w:t>
      </w:r>
      <w:proofErr w:type="spellStart"/>
      <w:r w:rsidRPr="007412FD">
        <w:rPr>
          <w:rFonts w:ascii="Times New Roman" w:hAnsi="Times New Roman" w:cs="Times New Roman"/>
        </w:rPr>
        <w:t>Kuo</w:t>
      </w:r>
      <w:proofErr w:type="spellEnd"/>
      <w:r w:rsidRPr="007412FD">
        <w:rPr>
          <w:rFonts w:ascii="Times New Roman" w:hAnsi="Times New Roman" w:cs="Times New Roman"/>
        </w:rPr>
        <w:t xml:space="preserve"> et al. 2009). In line with this</w:t>
      </w:r>
      <w:r>
        <w:rPr>
          <w:rFonts w:ascii="Times New Roman" w:hAnsi="Times New Roman" w:cs="Times New Roman"/>
        </w:rPr>
        <w:t xml:space="preserve"> </w:t>
      </w:r>
      <w:r w:rsidRPr="007412FD">
        <w:rPr>
          <w:rFonts w:ascii="Times New Roman" w:hAnsi="Times New Roman" w:cs="Times New Roman"/>
        </w:rPr>
        <w:t>discussion,</w:t>
      </w:r>
      <w:r>
        <w:rPr>
          <w:rFonts w:ascii="Times New Roman" w:hAnsi="Times New Roman" w:cs="Times New Roman" w:hint="eastAsia"/>
        </w:rPr>
        <w:t xml:space="preserve"> </w:t>
      </w:r>
      <w:r w:rsidRPr="007412FD">
        <w:rPr>
          <w:rFonts w:ascii="Times New Roman" w:hAnsi="Times New Roman" w:cs="Times New Roman"/>
        </w:rPr>
        <w:t>research on IS and human-computer interaction often studied service quality in m-commerce without</w:t>
      </w:r>
      <w:r>
        <w:rPr>
          <w:rFonts w:ascii="Times New Roman" w:hAnsi="Times New Roman" w:cs="Times New Roman" w:hint="eastAsia"/>
        </w:rPr>
        <w:t xml:space="preserve"> </w:t>
      </w:r>
      <w:r w:rsidRPr="007412FD">
        <w:rPr>
          <w:rFonts w:ascii="Times New Roman" w:hAnsi="Times New Roman" w:cs="Times New Roman"/>
        </w:rPr>
        <w:t>taking the mobile context into account (</w:t>
      </w:r>
      <w:proofErr w:type="spellStart"/>
      <w:r w:rsidRPr="007412FD">
        <w:rPr>
          <w:rFonts w:ascii="Times New Roman" w:hAnsi="Times New Roman" w:cs="Times New Roman"/>
        </w:rPr>
        <w:t>Hoehle</w:t>
      </w:r>
      <w:proofErr w:type="spellEnd"/>
      <w:r w:rsidRPr="007412FD">
        <w:rPr>
          <w:rFonts w:ascii="Times New Roman" w:hAnsi="Times New Roman" w:cs="Times New Roman"/>
        </w:rPr>
        <w:t xml:space="preserve"> &amp; Venkatesh 2015). Research on mobile applications is</w:t>
      </w:r>
      <w:r>
        <w:rPr>
          <w:rFonts w:ascii="Times New Roman" w:hAnsi="Times New Roman" w:cs="Times New Roman" w:hint="eastAsia"/>
        </w:rPr>
        <w:t xml:space="preserve"> </w:t>
      </w:r>
      <w:r w:rsidRPr="007412FD">
        <w:rPr>
          <w:rFonts w:ascii="Times New Roman" w:hAnsi="Times New Roman" w:cs="Times New Roman"/>
        </w:rPr>
        <w:t>therefore characterized by measurement instruments that evolved from general website usability research</w:t>
      </w:r>
      <w:r>
        <w:rPr>
          <w:rFonts w:ascii="Times New Roman" w:hAnsi="Times New Roman" w:cs="Times New Roman" w:hint="eastAsia"/>
        </w:rPr>
        <w:t xml:space="preserve"> </w:t>
      </w:r>
      <w:r w:rsidRPr="007412FD">
        <w:rPr>
          <w:rFonts w:ascii="Times New Roman" w:hAnsi="Times New Roman" w:cs="Times New Roman"/>
        </w:rPr>
        <w:t>without considering the unique characteristics of mobile devices (see Venkatesh &amp; Ramesh 2006).</w:t>
      </w:r>
    </w:p>
    <w:p w:rsidR="007412FD" w:rsidRDefault="007412FD" w:rsidP="007412FD">
      <w:pPr>
        <w:widowControl/>
        <w:rPr>
          <w:rFonts w:ascii="Times New Roman" w:hAnsi="Times New Roman" w:cs="Times New Roman"/>
        </w:rPr>
      </w:pPr>
    </w:p>
    <w:p w:rsidR="007412FD" w:rsidRDefault="007412FD" w:rsidP="007412FD">
      <w:pPr>
        <w:widowControl/>
        <w:rPr>
          <w:rFonts w:ascii="Times New Roman" w:hAnsi="Times New Roman" w:cs="Times New Roman"/>
        </w:rPr>
      </w:pPr>
      <w:r w:rsidRPr="007412FD">
        <w:rPr>
          <w:rFonts w:ascii="Times New Roman" w:hAnsi="Times New Roman" w:cs="Times New Roman"/>
        </w:rPr>
        <w:t>Although existing studies do not provide comprehensive construct conceptualizations and measurements,</w:t>
      </w:r>
      <w:r>
        <w:rPr>
          <w:rFonts w:ascii="Times New Roman" w:hAnsi="Times New Roman" w:cs="Times New Roman" w:hint="eastAsia"/>
        </w:rPr>
        <w:t xml:space="preserve"> </w:t>
      </w:r>
      <w:r w:rsidRPr="007412FD">
        <w:rPr>
          <w:rFonts w:ascii="Times New Roman" w:hAnsi="Times New Roman" w:cs="Times New Roman"/>
        </w:rPr>
        <w:t>they give at least some indication of potential dimensions relevant for MSQ.</w:t>
      </w:r>
      <w:r>
        <w:rPr>
          <w:rFonts w:ascii="Times New Roman" w:hAnsi="Times New Roman" w:cs="Times New Roman"/>
        </w:rPr>
        <w:br w:type="page"/>
      </w:r>
    </w:p>
    <w:p w:rsidR="00D017C1" w:rsidRDefault="00D017C1" w:rsidP="00D017C1">
      <w:pPr>
        <w:jc w:val="both"/>
        <w:rPr>
          <w:rFonts w:ascii="Times New Roman" w:hAnsi="Times New Roman" w:cs="Times New Roman"/>
        </w:rPr>
      </w:pPr>
      <w:r w:rsidRPr="00D017C1">
        <w:rPr>
          <w:rFonts w:ascii="Times New Roman" w:hAnsi="Times New Roman" w:cs="Times New Roman"/>
        </w:rPr>
        <w:lastRenderedPageBreak/>
        <w:t>2.</w:t>
      </w:r>
      <w:r>
        <w:rPr>
          <w:rFonts w:ascii="Times New Roman" w:hAnsi="Times New Roman" w:cs="Times New Roman"/>
        </w:rPr>
        <w:t>5</w:t>
      </w:r>
      <w:r w:rsidRPr="00D017C1">
        <w:rPr>
          <w:rFonts w:ascii="Times New Roman" w:hAnsi="Times New Roman" w:cs="Times New Roman"/>
        </w:rPr>
        <w:t xml:space="preserve"> Research gap addressed for further study</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Lack of literatures discussed on e-SQ dimensions:</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Regarding B2B or Comparison of B2C to B2B</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Comparison of difference jurisdiction with different culture</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Other financial services except online retailing banking</w:t>
      </w:r>
    </w:p>
    <w:p w:rsidR="00D017C1" w:rsidRDefault="00D017C1" w:rsidP="00D017C1">
      <w:pPr>
        <w:jc w:val="both"/>
        <w:rPr>
          <w:rFonts w:ascii="Times New Roman" w:hAnsi="Times New Roman" w:cs="Times New Roman"/>
        </w:rPr>
      </w:pPr>
      <w:r w:rsidRPr="00D017C1">
        <w:rPr>
          <w:rFonts w:ascii="Times New Roman" w:hAnsi="Times New Roman" w:cs="Times New Roman"/>
        </w:rPr>
        <w:t>Comparison of e-SQ and MSQ dimensions</w:t>
      </w:r>
    </w:p>
    <w:p w:rsid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Pr>
          <w:rFonts w:ascii="Times New Roman" w:hAnsi="Times New Roman" w:cs="Times New Roman"/>
        </w:rPr>
        <w:t xml:space="preserve">2.6 </w:t>
      </w:r>
      <w:r w:rsidRPr="00D017C1">
        <w:rPr>
          <w:rFonts w:ascii="Times New Roman" w:hAnsi="Times New Roman" w:cs="Times New Roman"/>
        </w:rPr>
        <w:t>The reason why the reviewer would like to study</w:t>
      </w:r>
    </w:p>
    <w:p w:rsidR="00D017C1" w:rsidRDefault="00D017C1" w:rsidP="00D017C1">
      <w:pPr>
        <w:jc w:val="both"/>
        <w:rPr>
          <w:rFonts w:ascii="Times New Roman" w:hAnsi="Times New Roman" w:cs="Times New Roman"/>
        </w:rPr>
      </w:pPr>
      <w:r w:rsidRPr="00D017C1">
        <w:rPr>
          <w:rFonts w:ascii="Times New Roman" w:hAnsi="Times New Roman" w:cs="Times New Roman"/>
        </w:rPr>
        <w:t>The reviewer works in a global financial institution which provides a series of financial service purely online and targets on PRC investors;</w:t>
      </w:r>
    </w:p>
    <w:p w:rsidR="00D017C1" w:rsidRP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 xml:space="preserve">According to the 42nd bi-annual statistical report from the China Internet Network Information Center (CNNIC), 788 million Chinese used mobile phones to surf the internet in the first half of 2018, making up 98.3 % of the total internet users. And 21% of them were online financial service users; </w:t>
      </w:r>
    </w:p>
    <w:p w:rsidR="00D017C1" w:rsidRP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The rise of mobile technology further changes the customer expectations over time;</w:t>
      </w:r>
    </w:p>
    <w:p w:rsidR="00D017C1" w:rsidRP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Measurement of perceived service quality is always important to precision marketing.</w:t>
      </w:r>
    </w:p>
    <w:p w:rsidR="00D017C1" w:rsidRDefault="00D017C1" w:rsidP="00D017C1">
      <w:pPr>
        <w:jc w:val="both"/>
        <w:rPr>
          <w:rFonts w:ascii="Times New Roman" w:hAnsi="Times New Roman" w:cs="Times New Roman"/>
        </w:rPr>
      </w:pPr>
    </w:p>
    <w:p w:rsidR="00501940" w:rsidRDefault="00501940" w:rsidP="00D017C1">
      <w:pPr>
        <w:jc w:val="both"/>
        <w:rPr>
          <w:rFonts w:ascii="Times New Roman" w:hAnsi="Times New Roman" w:cs="Times New Roman" w:hint="eastAsia"/>
        </w:rPr>
      </w:pPr>
      <w:r>
        <w:rPr>
          <w:rFonts w:ascii="Times New Roman" w:hAnsi="Times New Roman" w:cs="Times New Roman"/>
        </w:rPr>
        <w:t xml:space="preserve">3.0 </w:t>
      </w:r>
      <w:r w:rsidRPr="00501940">
        <w:rPr>
          <w:rFonts w:ascii="Times New Roman" w:hAnsi="Times New Roman" w:cs="Times New Roman"/>
        </w:rPr>
        <w:t>Discussion on the chosen article</w:t>
      </w: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The title of the article is measurement and validation of online financial service quality (OFSQ) by Roy and Balaji (2015).</w:t>
      </w:r>
    </w:p>
    <w:p w:rsidR="00D017C1" w:rsidRPr="00D017C1" w:rsidRDefault="00D017C1" w:rsidP="00D017C1">
      <w:pPr>
        <w:jc w:val="both"/>
        <w:rPr>
          <w:rFonts w:ascii="Times New Roman" w:hAnsi="Times New Roman" w:cs="Times New Roman"/>
        </w:rPr>
      </w:pPr>
    </w:p>
    <w:p w:rsidR="00D017C1" w:rsidRPr="00D017C1" w:rsidRDefault="00D017C1" w:rsidP="00D017C1">
      <w:pPr>
        <w:jc w:val="both"/>
        <w:rPr>
          <w:rFonts w:ascii="Times New Roman" w:hAnsi="Times New Roman" w:cs="Times New Roman"/>
        </w:rPr>
      </w:pPr>
      <w:r w:rsidRPr="00D017C1">
        <w:rPr>
          <w:rFonts w:ascii="Times New Roman" w:hAnsi="Times New Roman" w:cs="Times New Roman"/>
        </w:rPr>
        <w:t>Purpose – The role of service quality in fostering the growth of online financial services has received much attention in the academic and practitioner communities. In this paper is to explore the underlying dimensions of perceived service quality in the online financial services context and develop a scale for measuring OFSQ.</w:t>
      </w:r>
    </w:p>
    <w:p w:rsidR="00D017C1" w:rsidRPr="00D017C1" w:rsidRDefault="00D017C1" w:rsidP="00D017C1">
      <w:pPr>
        <w:jc w:val="both"/>
        <w:rPr>
          <w:rFonts w:ascii="Times New Roman" w:hAnsi="Times New Roman" w:cs="Times New Roman"/>
        </w:rPr>
      </w:pPr>
    </w:p>
    <w:p w:rsidR="00D017C1" w:rsidRDefault="00D017C1" w:rsidP="00D017C1">
      <w:pPr>
        <w:jc w:val="both"/>
        <w:rPr>
          <w:rFonts w:ascii="Times New Roman" w:hAnsi="Times New Roman" w:cs="Times New Roman"/>
        </w:rPr>
      </w:pPr>
      <w:r w:rsidRPr="00D017C1">
        <w:rPr>
          <w:rFonts w:ascii="Times New Roman" w:hAnsi="Times New Roman" w:cs="Times New Roman"/>
        </w:rPr>
        <w:t xml:space="preserve">Design/methodology/approach – The present study anchors in </w:t>
      </w:r>
      <w:proofErr w:type="spellStart"/>
      <w:r w:rsidRPr="00D017C1">
        <w:rPr>
          <w:rFonts w:ascii="Times New Roman" w:hAnsi="Times New Roman" w:cs="Times New Roman"/>
        </w:rPr>
        <w:t>Grönroos’s</w:t>
      </w:r>
      <w:proofErr w:type="spellEnd"/>
      <w:r w:rsidRPr="00D017C1">
        <w:rPr>
          <w:rFonts w:ascii="Times New Roman" w:hAnsi="Times New Roman" w:cs="Times New Roman"/>
        </w:rPr>
        <w:t xml:space="preserve"> (1984) service quality model and </w:t>
      </w:r>
      <w:proofErr w:type="spellStart"/>
      <w:r w:rsidRPr="00D017C1">
        <w:rPr>
          <w:rFonts w:ascii="Times New Roman" w:hAnsi="Times New Roman" w:cs="Times New Roman"/>
        </w:rPr>
        <w:t>DeLone</w:t>
      </w:r>
      <w:proofErr w:type="spellEnd"/>
      <w:r w:rsidRPr="00D017C1">
        <w:rPr>
          <w:rFonts w:ascii="Times New Roman" w:hAnsi="Times New Roman" w:cs="Times New Roman"/>
        </w:rPr>
        <w:t xml:space="preserve"> and McLean’s (2003) information systems (IS) success model in developing a multidimensional multi-item scale for measuring OFSQ. Accepted scale development method was employed to identify the OFSQ dimensions. Exploratory and confirmatory factor analysis was employed to analyze the data.</w:t>
      </w:r>
    </w:p>
    <w:p w:rsidR="00501940" w:rsidRDefault="00501940" w:rsidP="00D017C1">
      <w:pPr>
        <w:jc w:val="both"/>
        <w:rPr>
          <w:rFonts w:ascii="Times New Roman" w:hAnsi="Times New Roman" w:cs="Times New Roman"/>
        </w:rPr>
      </w:pPr>
    </w:p>
    <w:p w:rsidR="00501940" w:rsidRPr="00501940" w:rsidRDefault="00501940" w:rsidP="00501940">
      <w:pPr>
        <w:jc w:val="both"/>
        <w:rPr>
          <w:rFonts w:ascii="Times New Roman" w:hAnsi="Times New Roman" w:cs="Times New Roman"/>
        </w:rPr>
      </w:pPr>
      <w:r w:rsidRPr="00501940">
        <w:rPr>
          <w:rFonts w:ascii="Times New Roman" w:hAnsi="Times New Roman" w:cs="Times New Roman"/>
        </w:rPr>
        <w:t xml:space="preserve">A good combination that the authors used an instrument which adopted of the view of the </w:t>
      </w:r>
      <w:proofErr w:type="spellStart"/>
      <w:r w:rsidRPr="00501940">
        <w:rPr>
          <w:rFonts w:ascii="Times New Roman" w:hAnsi="Times New Roman" w:cs="Times New Roman"/>
        </w:rPr>
        <w:t>Grönroos’s</w:t>
      </w:r>
      <w:proofErr w:type="spellEnd"/>
      <w:r w:rsidRPr="00501940">
        <w:rPr>
          <w:rFonts w:ascii="Times New Roman" w:hAnsi="Times New Roman" w:cs="Times New Roman"/>
        </w:rPr>
        <w:t xml:space="preserve"> (1984) service quality model </w:t>
      </w:r>
      <w:proofErr w:type="gramStart"/>
      <w:r w:rsidRPr="00501940">
        <w:rPr>
          <w:rFonts w:ascii="Times New Roman" w:hAnsi="Times New Roman" w:cs="Times New Roman"/>
        </w:rPr>
        <w:t>( a</w:t>
      </w:r>
      <w:proofErr w:type="gramEnd"/>
      <w:r w:rsidRPr="00501940">
        <w:rPr>
          <w:rFonts w:ascii="Times New Roman" w:hAnsi="Times New Roman" w:cs="Times New Roman"/>
        </w:rPr>
        <w:t xml:space="preserve"> classic model) and </w:t>
      </w:r>
      <w:proofErr w:type="spellStart"/>
      <w:r w:rsidRPr="00501940">
        <w:rPr>
          <w:rFonts w:ascii="Times New Roman" w:hAnsi="Times New Roman" w:cs="Times New Roman"/>
        </w:rPr>
        <w:t>DeLone</w:t>
      </w:r>
      <w:proofErr w:type="spellEnd"/>
      <w:r w:rsidRPr="00501940">
        <w:rPr>
          <w:rFonts w:ascii="Times New Roman" w:hAnsi="Times New Roman" w:cs="Times New Roman"/>
        </w:rPr>
        <w:t xml:space="preserve"> and McLean’s (2003) Information system success model (a modern model comparatively);</w:t>
      </w:r>
    </w:p>
    <w:p w:rsidR="00501940" w:rsidRPr="00501940" w:rsidRDefault="00501940" w:rsidP="00501940">
      <w:pPr>
        <w:jc w:val="both"/>
        <w:rPr>
          <w:rFonts w:ascii="Times New Roman" w:hAnsi="Times New Roman" w:cs="Times New Roman"/>
        </w:rPr>
      </w:pPr>
    </w:p>
    <w:p w:rsidR="00501940" w:rsidRPr="00501940" w:rsidRDefault="00501940" w:rsidP="00501940">
      <w:pPr>
        <w:jc w:val="both"/>
        <w:rPr>
          <w:rFonts w:ascii="Times New Roman" w:hAnsi="Times New Roman" w:cs="Times New Roman"/>
        </w:rPr>
      </w:pPr>
      <w:r w:rsidRPr="00501940">
        <w:rPr>
          <w:rFonts w:ascii="Times New Roman" w:hAnsi="Times New Roman" w:cs="Times New Roman"/>
        </w:rPr>
        <w:t>A thorough review of existing literatures (17 literatures across 10 years) was carried out to identify the various dimensions of online service quality and how they are described or defined;</w:t>
      </w:r>
    </w:p>
    <w:p w:rsidR="00501940" w:rsidRPr="00501940" w:rsidRDefault="00501940" w:rsidP="00501940">
      <w:pPr>
        <w:jc w:val="both"/>
        <w:rPr>
          <w:rFonts w:ascii="Times New Roman" w:hAnsi="Times New Roman" w:cs="Times New Roman"/>
        </w:rPr>
      </w:pPr>
    </w:p>
    <w:p w:rsidR="00501940" w:rsidRDefault="00501940" w:rsidP="00501940">
      <w:pPr>
        <w:jc w:val="both"/>
        <w:rPr>
          <w:rFonts w:ascii="Times New Roman" w:hAnsi="Times New Roman" w:cs="Times New Roman"/>
        </w:rPr>
      </w:pPr>
      <w:r w:rsidRPr="00501940">
        <w:rPr>
          <w:rFonts w:ascii="Times New Roman" w:hAnsi="Times New Roman" w:cs="Times New Roman"/>
        </w:rPr>
        <w:t>Focus group and depth interviews were conducted for scale development using convenience sampling; the sampling method of selection is representative although the literatures review had built up the fundamental conception of measurement dimensions. Purposive sampling or expect sampling should be more proper for the scale development</w:t>
      </w:r>
      <w:r>
        <w:rPr>
          <w:rFonts w:ascii="Times New Roman" w:hAnsi="Times New Roman" w:cs="Times New Roman"/>
        </w:rPr>
        <w:t>.</w:t>
      </w:r>
    </w:p>
    <w:p w:rsidR="00501940" w:rsidRDefault="00501940" w:rsidP="00501940">
      <w:pPr>
        <w:jc w:val="both"/>
        <w:rPr>
          <w:rFonts w:ascii="Times New Roman" w:hAnsi="Times New Roman" w:cs="Times New Roman"/>
        </w:rPr>
      </w:pPr>
    </w:p>
    <w:p w:rsidR="00501940" w:rsidRPr="00501940" w:rsidRDefault="00501940" w:rsidP="00501940">
      <w:pPr>
        <w:jc w:val="both"/>
        <w:rPr>
          <w:rFonts w:ascii="Times New Roman" w:hAnsi="Times New Roman" w:cs="Times New Roman"/>
        </w:rPr>
      </w:pPr>
      <w:r w:rsidRPr="00501940">
        <w:rPr>
          <w:rFonts w:ascii="Times New Roman" w:hAnsi="Times New Roman" w:cs="Times New Roman"/>
        </w:rPr>
        <w:t xml:space="preserve">Then four dimensions had been grouped from 14 themes after the review of the codes extract from the participant transcript and the measurement scales from Parasuraman et al. (2005) and </w:t>
      </w:r>
      <w:proofErr w:type="spellStart"/>
      <w:r w:rsidRPr="00501940">
        <w:rPr>
          <w:rFonts w:ascii="Times New Roman" w:hAnsi="Times New Roman" w:cs="Times New Roman"/>
        </w:rPr>
        <w:t>Fassnacht</w:t>
      </w:r>
      <w:proofErr w:type="spellEnd"/>
      <w:r w:rsidRPr="00501940">
        <w:rPr>
          <w:rFonts w:ascii="Times New Roman" w:hAnsi="Times New Roman" w:cs="Times New Roman"/>
        </w:rPr>
        <w:t xml:space="preserve"> and </w:t>
      </w:r>
      <w:proofErr w:type="spellStart"/>
      <w:r w:rsidRPr="00501940">
        <w:rPr>
          <w:rFonts w:ascii="Times New Roman" w:hAnsi="Times New Roman" w:cs="Times New Roman"/>
        </w:rPr>
        <w:t>Koese’s</w:t>
      </w:r>
      <w:proofErr w:type="spellEnd"/>
      <w:r w:rsidRPr="00501940">
        <w:rPr>
          <w:rFonts w:ascii="Times New Roman" w:hAnsi="Times New Roman" w:cs="Times New Roman"/>
        </w:rPr>
        <w:t xml:space="preserve"> (2006) (E-S-QUAL) had adopted. And then five administrators of local online financial service providers were interviewed to obtain clarity on the constructs’ composition. Finally, 44 items were generated for measuring the four dimensions (5 factors) of OFSQ. The reviewer believed these sections was arranged fit and proper.</w:t>
      </w:r>
    </w:p>
    <w:p w:rsidR="00501940" w:rsidRPr="00501940" w:rsidRDefault="00501940" w:rsidP="00501940">
      <w:pPr>
        <w:jc w:val="both"/>
        <w:rPr>
          <w:rFonts w:ascii="Times New Roman" w:hAnsi="Times New Roman" w:cs="Times New Roman"/>
        </w:rPr>
      </w:pPr>
    </w:p>
    <w:p w:rsidR="00501940" w:rsidRDefault="00501940" w:rsidP="00501940">
      <w:pPr>
        <w:jc w:val="both"/>
        <w:rPr>
          <w:rFonts w:ascii="Times New Roman" w:hAnsi="Times New Roman" w:cs="Times New Roman"/>
        </w:rPr>
      </w:pPr>
      <w:r w:rsidRPr="00501940">
        <w:rPr>
          <w:rFonts w:ascii="Times New Roman" w:hAnsi="Times New Roman" w:cs="Times New Roman"/>
        </w:rPr>
        <w:t>Pilot study was conducted. 30 students and 190 valid responses by CATI telephone data collection methodology and then initial exploratory factor analysis was conducted. Based on the cut-off values of the factor loadings of 0.5, item-to-total correlations and Cronbach’s α 16 items were deleted which resulted in a 25-item measurement instrument. The Cronbach α for all the factors are above the recommended value of 0.70, and all the factor loadings were greater than 0.5 threshold level (Hair et al., 2010).</w:t>
      </w:r>
    </w:p>
    <w:p w:rsidR="00501940" w:rsidRDefault="00501940" w:rsidP="00501940">
      <w:pPr>
        <w:jc w:val="both"/>
        <w:rPr>
          <w:rFonts w:ascii="Times New Roman" w:hAnsi="Times New Roman" w:cs="Times New Roman"/>
        </w:rPr>
      </w:pPr>
    </w:p>
    <w:p w:rsidR="00501940" w:rsidRPr="00501940" w:rsidRDefault="00501940" w:rsidP="00501940">
      <w:pPr>
        <w:jc w:val="both"/>
        <w:rPr>
          <w:rFonts w:ascii="Times New Roman" w:hAnsi="Times New Roman" w:cs="Times New Roman"/>
        </w:rPr>
      </w:pPr>
      <w:r w:rsidRPr="00501940">
        <w:rPr>
          <w:rFonts w:ascii="Times New Roman" w:hAnsi="Times New Roman" w:cs="Times New Roman"/>
        </w:rPr>
        <w:t xml:space="preserve">Main study used convenience sampling and snowball sampling. Data were collected during the last quarter of 2013. </w:t>
      </w:r>
      <w:proofErr w:type="gramStart"/>
      <w:r w:rsidRPr="00501940">
        <w:rPr>
          <w:rFonts w:ascii="Times New Roman" w:hAnsi="Times New Roman" w:cs="Times New Roman"/>
        </w:rPr>
        <w:t>Similar to</w:t>
      </w:r>
      <w:proofErr w:type="gramEnd"/>
      <w:r w:rsidRPr="00501940">
        <w:rPr>
          <w:rFonts w:ascii="Times New Roman" w:hAnsi="Times New Roman" w:cs="Times New Roman"/>
        </w:rPr>
        <w:t xml:space="preserve"> the pilot study, the sampling method was not representative and may not able to directly react the population.</w:t>
      </w:r>
    </w:p>
    <w:p w:rsidR="00501940" w:rsidRPr="00501940" w:rsidRDefault="00501940" w:rsidP="00501940">
      <w:pPr>
        <w:jc w:val="both"/>
        <w:rPr>
          <w:rFonts w:ascii="Times New Roman" w:hAnsi="Times New Roman" w:cs="Times New Roman"/>
        </w:rPr>
      </w:pPr>
    </w:p>
    <w:p w:rsidR="00501940" w:rsidRDefault="00501940" w:rsidP="00501940">
      <w:pPr>
        <w:jc w:val="both"/>
        <w:rPr>
          <w:rFonts w:ascii="Times New Roman" w:hAnsi="Times New Roman" w:cs="Times New Roman"/>
        </w:rPr>
      </w:pPr>
      <w:r w:rsidRPr="00501940">
        <w:rPr>
          <w:rFonts w:ascii="Times New Roman" w:hAnsi="Times New Roman" w:cs="Times New Roman"/>
        </w:rPr>
        <w:t xml:space="preserve">The population was defined as the local customers who have had experience of using online financial services in the last 12 months. 630 valid questionnaires </w:t>
      </w:r>
      <w:proofErr w:type="gramStart"/>
      <w:r w:rsidRPr="00501940">
        <w:rPr>
          <w:rFonts w:ascii="Times New Roman" w:hAnsi="Times New Roman" w:cs="Times New Roman"/>
        </w:rPr>
        <w:t>was</w:t>
      </w:r>
      <w:proofErr w:type="gramEnd"/>
      <w:r w:rsidRPr="00501940">
        <w:rPr>
          <w:rFonts w:ascii="Times New Roman" w:hAnsi="Times New Roman" w:cs="Times New Roman"/>
        </w:rPr>
        <w:t xml:space="preserve"> returned. 30 percent of then sample respondents had been used online financial service for less than one year and 17 percent less than three years. As that moment, online financial service become popular only several years. The reviewer considers that is acceptable but future research may replicate this study for more experienced customers to enhance the validity and generalizability of the scale (Brunner et al., 2008).</w:t>
      </w:r>
    </w:p>
    <w:p w:rsidR="00501940" w:rsidRDefault="00501940" w:rsidP="00501940">
      <w:pPr>
        <w:jc w:val="both"/>
        <w:rPr>
          <w:rFonts w:ascii="Times New Roman" w:hAnsi="Times New Roman" w:cs="Times New Roman"/>
        </w:rPr>
      </w:pPr>
    </w:p>
    <w:p w:rsidR="00501940" w:rsidRDefault="00501940" w:rsidP="00501940">
      <w:pPr>
        <w:jc w:val="both"/>
        <w:rPr>
          <w:rFonts w:ascii="Times New Roman" w:hAnsi="Times New Roman" w:cs="Times New Roman"/>
        </w:rPr>
      </w:pPr>
      <w:r w:rsidRPr="00501940">
        <w:rPr>
          <w:rFonts w:ascii="Times New Roman" w:hAnsi="Times New Roman" w:cs="Times New Roman"/>
        </w:rPr>
        <w:lastRenderedPageBreak/>
        <w:t xml:space="preserve">Exploratory factor analysis (EFA) and confirmatory factor analysis (CFA) were conducted and the scale successfully passed the standards for various validity tests and the five factors showed high levels of internal consistency. The presentation of statistics data </w:t>
      </w:r>
      <w:proofErr w:type="gramStart"/>
      <w:r w:rsidRPr="00501940">
        <w:rPr>
          <w:rFonts w:ascii="Times New Roman" w:hAnsi="Times New Roman" w:cs="Times New Roman"/>
        </w:rPr>
        <w:t>were</w:t>
      </w:r>
      <w:proofErr w:type="gramEnd"/>
      <w:r w:rsidRPr="00501940">
        <w:rPr>
          <w:rFonts w:ascii="Times New Roman" w:hAnsi="Times New Roman" w:cs="Times New Roman"/>
        </w:rPr>
        <w:t xml:space="preserve"> in appropriate table format.</w:t>
      </w:r>
    </w:p>
    <w:p w:rsidR="00501940" w:rsidRDefault="00501940" w:rsidP="00501940">
      <w:pPr>
        <w:jc w:val="both"/>
        <w:rPr>
          <w:rFonts w:ascii="Times New Roman" w:hAnsi="Times New Roman" w:cs="Times New Roman"/>
        </w:rPr>
      </w:pPr>
    </w:p>
    <w:p w:rsidR="00501940" w:rsidRPr="00501940" w:rsidRDefault="00501940" w:rsidP="00501940">
      <w:pPr>
        <w:jc w:val="both"/>
        <w:rPr>
          <w:rFonts w:ascii="Times New Roman" w:hAnsi="Times New Roman" w:cs="Times New Roman"/>
        </w:rPr>
      </w:pPr>
      <w:r w:rsidRPr="00501940">
        <w:rPr>
          <w:rFonts w:ascii="Times New Roman" w:hAnsi="Times New Roman" w:cs="Times New Roman"/>
        </w:rPr>
        <w:t>This study is rare that does not only focus on online retail banking but an integrated financial services sector regarding online service quality and provided strong theoretical arguments for developing the OFSQ scale;</w:t>
      </w:r>
    </w:p>
    <w:p w:rsidR="00501940" w:rsidRPr="00501940" w:rsidRDefault="00501940" w:rsidP="00501940">
      <w:pPr>
        <w:jc w:val="both"/>
        <w:rPr>
          <w:rFonts w:ascii="Times New Roman" w:hAnsi="Times New Roman" w:cs="Times New Roman"/>
        </w:rPr>
      </w:pPr>
    </w:p>
    <w:p w:rsidR="00501940" w:rsidRPr="00501940" w:rsidRDefault="00501940" w:rsidP="00501940">
      <w:pPr>
        <w:jc w:val="both"/>
        <w:rPr>
          <w:rFonts w:ascii="Times New Roman" w:hAnsi="Times New Roman" w:cs="Times New Roman"/>
        </w:rPr>
      </w:pPr>
      <w:r w:rsidRPr="00501940">
        <w:rPr>
          <w:rFonts w:ascii="Times New Roman" w:hAnsi="Times New Roman" w:cs="Times New Roman"/>
        </w:rPr>
        <w:t xml:space="preserve">It successfully adopted </w:t>
      </w:r>
      <w:proofErr w:type="spellStart"/>
      <w:r w:rsidRPr="00501940">
        <w:rPr>
          <w:rFonts w:ascii="Times New Roman" w:hAnsi="Times New Roman" w:cs="Times New Roman"/>
        </w:rPr>
        <w:t>DeLone</w:t>
      </w:r>
      <w:proofErr w:type="spellEnd"/>
      <w:r w:rsidRPr="00501940">
        <w:rPr>
          <w:rFonts w:ascii="Times New Roman" w:hAnsi="Times New Roman" w:cs="Times New Roman"/>
        </w:rPr>
        <w:t xml:space="preserve"> and McLean’s IS success model into </w:t>
      </w:r>
      <w:proofErr w:type="spellStart"/>
      <w:r w:rsidRPr="00501940">
        <w:rPr>
          <w:rFonts w:ascii="Times New Roman" w:hAnsi="Times New Roman" w:cs="Times New Roman"/>
        </w:rPr>
        <w:t>eSQ</w:t>
      </w:r>
      <w:proofErr w:type="spellEnd"/>
      <w:r w:rsidRPr="00501940">
        <w:rPr>
          <w:rFonts w:ascii="Times New Roman" w:hAnsi="Times New Roman" w:cs="Times New Roman"/>
        </w:rPr>
        <w:t xml:space="preserve"> which incorporated “service quality” to reflect the importance of service and support in successful information system. The reviewer believed this approach could also be applied to MSQ;</w:t>
      </w:r>
    </w:p>
    <w:p w:rsidR="00501940" w:rsidRPr="00501940" w:rsidRDefault="00501940" w:rsidP="00501940">
      <w:pPr>
        <w:jc w:val="both"/>
        <w:rPr>
          <w:rFonts w:ascii="Times New Roman" w:hAnsi="Times New Roman" w:cs="Times New Roman"/>
        </w:rPr>
      </w:pPr>
    </w:p>
    <w:p w:rsidR="00501940" w:rsidRDefault="00501940" w:rsidP="00501940">
      <w:pPr>
        <w:jc w:val="both"/>
        <w:rPr>
          <w:rFonts w:ascii="Times New Roman" w:hAnsi="Times New Roman" w:cs="Times New Roman"/>
        </w:rPr>
      </w:pPr>
      <w:r w:rsidRPr="00501940">
        <w:rPr>
          <w:rFonts w:ascii="Times New Roman" w:hAnsi="Times New Roman" w:cs="Times New Roman"/>
        </w:rPr>
        <w:t>It could be as a control study for the review future study on OFSQ or MSQ</w:t>
      </w:r>
      <w:r>
        <w:rPr>
          <w:rFonts w:ascii="Times New Roman" w:hAnsi="Times New Roman" w:cs="Times New Roman"/>
        </w:rPr>
        <w:t>.</w:t>
      </w:r>
    </w:p>
    <w:p w:rsidR="00501940" w:rsidRDefault="00501940" w:rsidP="00501940">
      <w:pPr>
        <w:jc w:val="both"/>
        <w:rPr>
          <w:rFonts w:ascii="Times New Roman" w:hAnsi="Times New Roman" w:cs="Times New Roman"/>
        </w:rPr>
      </w:pPr>
    </w:p>
    <w:p w:rsidR="00501940" w:rsidRDefault="00501940" w:rsidP="00501940">
      <w:pPr>
        <w:jc w:val="both"/>
        <w:rPr>
          <w:rFonts w:ascii="Times New Roman" w:hAnsi="Times New Roman" w:cs="Times New Roman"/>
        </w:rPr>
      </w:pPr>
      <w:r w:rsidRPr="00501940">
        <w:rPr>
          <w:rFonts w:ascii="Times New Roman" w:hAnsi="Times New Roman" w:cs="Times New Roman"/>
        </w:rPr>
        <w:t>The study was conducted only in one background and one country. The findings of the study should be replicated in other contexts and countries;</w:t>
      </w:r>
    </w:p>
    <w:p w:rsidR="00501940" w:rsidRPr="00501940" w:rsidRDefault="00501940" w:rsidP="00501940">
      <w:pPr>
        <w:jc w:val="both"/>
        <w:rPr>
          <w:rFonts w:ascii="Times New Roman" w:hAnsi="Times New Roman" w:cs="Times New Roman"/>
        </w:rPr>
      </w:pPr>
    </w:p>
    <w:p w:rsidR="00501940" w:rsidRDefault="00501940" w:rsidP="00501940">
      <w:pPr>
        <w:jc w:val="both"/>
        <w:rPr>
          <w:rFonts w:ascii="Times New Roman" w:hAnsi="Times New Roman" w:cs="Times New Roman"/>
        </w:rPr>
      </w:pPr>
      <w:r w:rsidRPr="00501940">
        <w:rPr>
          <w:rFonts w:ascii="Times New Roman" w:hAnsi="Times New Roman" w:cs="Times New Roman"/>
        </w:rPr>
        <w:t>The study adopted a cross-sectional design, which has its own limitations, and should be replicated using a longitudinal research design. A longitudinal research design will provide a deeper understanding of the dynamic nature of OFSQ.</w:t>
      </w:r>
    </w:p>
    <w:p w:rsidR="00501940" w:rsidRDefault="00501940" w:rsidP="00501940">
      <w:pPr>
        <w:jc w:val="both"/>
        <w:rPr>
          <w:rFonts w:ascii="Times New Roman" w:hAnsi="Times New Roman" w:cs="Times New Roman"/>
        </w:rPr>
      </w:pPr>
    </w:p>
    <w:p w:rsidR="00501940" w:rsidRDefault="00501940" w:rsidP="00501940">
      <w:pPr>
        <w:jc w:val="both"/>
        <w:rPr>
          <w:rFonts w:ascii="Times New Roman" w:hAnsi="Times New Roman" w:cs="Times New Roman"/>
        </w:rPr>
      </w:pPr>
      <w:r w:rsidRPr="00501940">
        <w:rPr>
          <w:rFonts w:ascii="Times New Roman" w:hAnsi="Times New Roman" w:cs="Times New Roman"/>
        </w:rPr>
        <w:t>The study was conducted only in one background and one country. The findings of the study should be replicated in other contexts and countries;</w:t>
      </w:r>
    </w:p>
    <w:p w:rsidR="00501940" w:rsidRDefault="00501940" w:rsidP="00501940">
      <w:pPr>
        <w:jc w:val="both"/>
        <w:rPr>
          <w:rFonts w:ascii="Times New Roman" w:hAnsi="Times New Roman" w:cs="Times New Roman"/>
        </w:rPr>
      </w:pPr>
    </w:p>
    <w:p w:rsidR="0028377B" w:rsidRDefault="0028377B" w:rsidP="00501940">
      <w:pPr>
        <w:jc w:val="both"/>
        <w:rPr>
          <w:rFonts w:ascii="Times New Roman" w:hAnsi="Times New Roman" w:cs="Times New Roman"/>
        </w:rPr>
      </w:pPr>
      <w:r w:rsidRPr="0028377B">
        <w:rPr>
          <w:rFonts w:ascii="Times New Roman" w:hAnsi="Times New Roman" w:cs="Times New Roman"/>
        </w:rPr>
        <w:t>Since country culture was</w:t>
      </w:r>
      <w:r>
        <w:rPr>
          <w:rFonts w:ascii="Times New Roman" w:hAnsi="Times New Roman" w:cs="Times New Roman"/>
        </w:rPr>
        <w:t xml:space="preserve"> </w:t>
      </w:r>
      <w:r w:rsidRPr="0028377B">
        <w:rPr>
          <w:rFonts w:ascii="Times New Roman" w:hAnsi="Times New Roman" w:cs="Times New Roman"/>
        </w:rPr>
        <w:t>found to affect the relevance of e-service quality construct (</w:t>
      </w:r>
      <w:proofErr w:type="spellStart"/>
      <w:r w:rsidRPr="0028377B">
        <w:rPr>
          <w:rFonts w:ascii="Times New Roman" w:hAnsi="Times New Roman" w:cs="Times New Roman"/>
        </w:rPr>
        <w:t>Blutet</w:t>
      </w:r>
      <w:proofErr w:type="spellEnd"/>
      <w:r w:rsidRPr="0028377B">
        <w:rPr>
          <w:rFonts w:ascii="Times New Roman" w:hAnsi="Times New Roman" w:cs="Times New Roman"/>
        </w:rPr>
        <w:t xml:space="preserve"> al. 2015), future research should test the scale invariance of</w:t>
      </w:r>
      <w:r>
        <w:rPr>
          <w:rFonts w:ascii="Times New Roman" w:hAnsi="Times New Roman" w:cs="Times New Roman"/>
        </w:rPr>
        <w:t xml:space="preserve"> </w:t>
      </w:r>
      <w:r w:rsidRPr="0028377B">
        <w:rPr>
          <w:rFonts w:ascii="Times New Roman" w:hAnsi="Times New Roman" w:cs="Times New Roman"/>
        </w:rPr>
        <w:t xml:space="preserve">this measurement before applying it to other countries. In </w:t>
      </w:r>
      <w:proofErr w:type="spellStart"/>
      <w:r w:rsidRPr="0028377B">
        <w:rPr>
          <w:rFonts w:ascii="Times New Roman" w:hAnsi="Times New Roman" w:cs="Times New Roman"/>
        </w:rPr>
        <w:t>thisw</w:t>
      </w:r>
      <w:proofErr w:type="spellEnd"/>
      <w:r>
        <w:rPr>
          <w:rFonts w:ascii="Times New Roman" w:hAnsi="Times New Roman" w:cs="Times New Roman"/>
        </w:rPr>
        <w:t xml:space="preserve"> </w:t>
      </w:r>
      <w:r w:rsidRPr="0028377B">
        <w:rPr>
          <w:rFonts w:ascii="Times New Roman" w:hAnsi="Times New Roman" w:cs="Times New Roman"/>
        </w:rPr>
        <w:t xml:space="preserve">ay, whether the measurement works equally well in </w:t>
      </w:r>
      <w:proofErr w:type="spellStart"/>
      <w:r w:rsidRPr="0028377B">
        <w:rPr>
          <w:rFonts w:ascii="Times New Roman" w:hAnsi="Times New Roman" w:cs="Times New Roman"/>
        </w:rPr>
        <w:t>different</w:t>
      </w:r>
      <w:r>
        <w:rPr>
          <w:rFonts w:ascii="Times New Roman" w:hAnsi="Times New Roman" w:cs="Times New Roman"/>
        </w:rPr>
        <w:t xml:space="preserve"> </w:t>
      </w:r>
      <w:r w:rsidRPr="0028377B">
        <w:rPr>
          <w:rFonts w:ascii="Times New Roman" w:hAnsi="Times New Roman" w:cs="Times New Roman"/>
        </w:rPr>
        <w:t>countrie</w:t>
      </w:r>
      <w:proofErr w:type="spellEnd"/>
      <w:r w:rsidRPr="0028377B">
        <w:rPr>
          <w:rFonts w:ascii="Times New Roman" w:hAnsi="Times New Roman" w:cs="Times New Roman"/>
        </w:rPr>
        <w:t>s and cultures can be clarified.</w:t>
      </w:r>
    </w:p>
    <w:p w:rsidR="0028377B" w:rsidRDefault="0028377B" w:rsidP="00501940">
      <w:pPr>
        <w:jc w:val="both"/>
        <w:rPr>
          <w:rFonts w:ascii="Times New Roman" w:hAnsi="Times New Roman" w:cs="Times New Roman"/>
        </w:rPr>
      </w:pPr>
    </w:p>
    <w:p w:rsidR="0028377B" w:rsidRDefault="0028377B" w:rsidP="00501940">
      <w:pPr>
        <w:jc w:val="both"/>
        <w:rPr>
          <w:rFonts w:ascii="Times New Roman" w:hAnsi="Times New Roman" w:cs="Times New Roman"/>
        </w:rPr>
      </w:pPr>
    </w:p>
    <w:p w:rsidR="0028377B" w:rsidRDefault="0028377B" w:rsidP="00501940">
      <w:pPr>
        <w:jc w:val="both"/>
        <w:rPr>
          <w:rFonts w:ascii="Times New Roman" w:hAnsi="Times New Roman" w:cs="Times New Roman"/>
        </w:rPr>
      </w:pPr>
    </w:p>
    <w:p w:rsidR="0028377B" w:rsidRDefault="0028377B" w:rsidP="00501940">
      <w:pPr>
        <w:jc w:val="both"/>
        <w:rPr>
          <w:rFonts w:ascii="Times New Roman" w:hAnsi="Times New Roman" w:cs="Times New Roman"/>
        </w:rPr>
      </w:pPr>
    </w:p>
    <w:p w:rsidR="0028377B" w:rsidRPr="00501940" w:rsidRDefault="0028377B" w:rsidP="00501940">
      <w:pPr>
        <w:jc w:val="both"/>
        <w:rPr>
          <w:rFonts w:ascii="Times New Roman" w:hAnsi="Times New Roman" w:cs="Times New Roman" w:hint="eastAsia"/>
        </w:rPr>
      </w:pPr>
    </w:p>
    <w:p w:rsidR="00501940" w:rsidRPr="00D017C1" w:rsidRDefault="00501940" w:rsidP="00501940">
      <w:pPr>
        <w:jc w:val="both"/>
        <w:rPr>
          <w:rFonts w:ascii="Times New Roman" w:hAnsi="Times New Roman" w:cs="Times New Roman" w:hint="eastAsia"/>
        </w:rPr>
      </w:pPr>
      <w:r w:rsidRPr="00501940">
        <w:rPr>
          <w:rFonts w:ascii="Times New Roman" w:hAnsi="Times New Roman" w:cs="Times New Roman"/>
        </w:rPr>
        <w:t>The study adopted a cross-sectional design, which has its own limitations, and should be replicated using a longitudinal research design. A longitudinal research design will provide a deeper understanding of the dynamic nature of OFSQ.</w:t>
      </w:r>
    </w:p>
    <w:sectPr w:rsidR="00501940" w:rsidRPr="00D017C1">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471"/>
    <w:rsid w:val="000E6B9F"/>
    <w:rsid w:val="001530EC"/>
    <w:rsid w:val="001B372F"/>
    <w:rsid w:val="001B54B8"/>
    <w:rsid w:val="001E56D3"/>
    <w:rsid w:val="002506C2"/>
    <w:rsid w:val="0028377B"/>
    <w:rsid w:val="0031693A"/>
    <w:rsid w:val="00331EDC"/>
    <w:rsid w:val="00357ABB"/>
    <w:rsid w:val="003617E5"/>
    <w:rsid w:val="00361AFC"/>
    <w:rsid w:val="003C2DE6"/>
    <w:rsid w:val="003F1C6E"/>
    <w:rsid w:val="0041626B"/>
    <w:rsid w:val="004204B0"/>
    <w:rsid w:val="00434A79"/>
    <w:rsid w:val="00495725"/>
    <w:rsid w:val="00497833"/>
    <w:rsid w:val="004A3680"/>
    <w:rsid w:val="004D6468"/>
    <w:rsid w:val="004E5206"/>
    <w:rsid w:val="00501940"/>
    <w:rsid w:val="0052657D"/>
    <w:rsid w:val="005541DD"/>
    <w:rsid w:val="005E3559"/>
    <w:rsid w:val="006009F0"/>
    <w:rsid w:val="00614D98"/>
    <w:rsid w:val="00675F8E"/>
    <w:rsid w:val="00690030"/>
    <w:rsid w:val="006C5FB1"/>
    <w:rsid w:val="006D340F"/>
    <w:rsid w:val="006E3EA7"/>
    <w:rsid w:val="00700822"/>
    <w:rsid w:val="00704C3F"/>
    <w:rsid w:val="00706D18"/>
    <w:rsid w:val="0071675D"/>
    <w:rsid w:val="00736A24"/>
    <w:rsid w:val="007412FD"/>
    <w:rsid w:val="00794E21"/>
    <w:rsid w:val="007B7592"/>
    <w:rsid w:val="007D0F79"/>
    <w:rsid w:val="007E6F7A"/>
    <w:rsid w:val="00864476"/>
    <w:rsid w:val="00876462"/>
    <w:rsid w:val="008A34F1"/>
    <w:rsid w:val="009010C2"/>
    <w:rsid w:val="00902A46"/>
    <w:rsid w:val="00932471"/>
    <w:rsid w:val="0096158A"/>
    <w:rsid w:val="009A6E94"/>
    <w:rsid w:val="00A63EDB"/>
    <w:rsid w:val="00A7051C"/>
    <w:rsid w:val="00AB7DC1"/>
    <w:rsid w:val="00B812FE"/>
    <w:rsid w:val="00BF55F2"/>
    <w:rsid w:val="00C10FFE"/>
    <w:rsid w:val="00C21E85"/>
    <w:rsid w:val="00C31DAD"/>
    <w:rsid w:val="00C40768"/>
    <w:rsid w:val="00CD1769"/>
    <w:rsid w:val="00CD6482"/>
    <w:rsid w:val="00D017C1"/>
    <w:rsid w:val="00D1401D"/>
    <w:rsid w:val="00D56476"/>
    <w:rsid w:val="00D71E5D"/>
    <w:rsid w:val="00D74B10"/>
    <w:rsid w:val="00DF2F93"/>
    <w:rsid w:val="00E52BD6"/>
    <w:rsid w:val="00E713F4"/>
    <w:rsid w:val="00E92F24"/>
    <w:rsid w:val="00ED2D92"/>
    <w:rsid w:val="00EF6D9E"/>
    <w:rsid w:val="00F063A2"/>
    <w:rsid w:val="00F64F66"/>
    <w:rsid w:val="00FE0167"/>
    <w:rsid w:val="00FF070D"/>
    <w:rsid w:val="00FF183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9180C"/>
  <w15:chartTrackingRefBased/>
  <w15:docId w15:val="{98927DF3-AA83-4D94-8230-55A32B2A7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EC1E1-F771-4625-9195-2EDA4C8B4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8345</Words>
  <Characters>47572</Characters>
  <Application>Microsoft Office Word</Application>
  <DocSecurity>0</DocSecurity>
  <Lines>396</Lines>
  <Paragraphs>111</Paragraphs>
  <ScaleCrop>false</ScaleCrop>
  <Company/>
  <LinksUpToDate>false</LinksUpToDate>
  <CharactersWithSpaces>55806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RickyYeung</dc:creator>
  <cp:keywords/>
  <dc:description/>
  <cp:lastModifiedBy>RickyYeung</cp:lastModifiedBy>
  <cp:revision>2</cp:revision>
  <cp:lastPrinted>2019-08-17T17:07:00Z</cp:lastPrinted>
  <dcterms:created xsi:type="dcterms:W3CDTF">2019-08-29T19:07:00Z</dcterms:created>
  <dcterms:modified xsi:type="dcterms:W3CDTF">2019-08-29T19:07:00Z</dcterms:modified>
</cp:coreProperties>
</file>