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5E5E5F7" w:rsidR="00B63239" w:rsidRDefault="1860A2E8" w:rsidP="14A5FA1C">
      <w:pPr>
        <w:pStyle w:val="Heading1"/>
        <w:jc w:val="center"/>
        <w:rPr>
          <w:rFonts w:ascii="Calibri Light" w:hAnsi="Calibri Light"/>
        </w:rPr>
      </w:pPr>
      <w:r>
        <w:t>PGCE/</w:t>
      </w:r>
      <w:proofErr w:type="spellStart"/>
      <w:r>
        <w:t>ProfGCE</w:t>
      </w:r>
      <w:proofErr w:type="spellEnd"/>
      <w:r>
        <w:t>/PCE (PCET)</w:t>
      </w:r>
    </w:p>
    <w:p w14:paraId="470A546D" w14:textId="51B31C98" w:rsidR="14A5FA1C" w:rsidRDefault="14A5FA1C" w:rsidP="00CC6392">
      <w:pPr>
        <w:pStyle w:val="Heading3"/>
      </w:pPr>
    </w:p>
    <w:p w14:paraId="32290FF5" w14:textId="5748BC23" w:rsidR="19913911" w:rsidRDefault="19913911" w:rsidP="14A5FA1C">
      <w:pPr>
        <w:pStyle w:val="Heading2"/>
        <w:jc w:val="center"/>
      </w:pPr>
      <w: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005652DC" w14:textId="5B703B2C" w:rsidR="00B97CF8" w:rsidRPr="00B97CF8" w:rsidRDefault="00B97CF8" w:rsidP="00B97CF8">
      <w:r>
        <w:t xml:space="preserve">This form is intended to be used to record feedback from formally observed teaching sessions including micro-teaching. </w:t>
      </w:r>
      <w:r w:rsidR="00CC6392">
        <w:t>The trainee teacher should complete Section 1 in advance of the teaching session and forward the completed form to the scheduled observer. They will then provide feedback to the trainee based on the headings indicated in Section 2</w:t>
      </w:r>
      <w:r w:rsidR="00E55A6B">
        <w:t xml:space="preserve"> and suggested areas for feedback</w:t>
      </w:r>
      <w:r w:rsidR="00CC6392">
        <w:t>. However</w:t>
      </w:r>
      <w:r w:rsidR="00E55A6B">
        <w:t xml:space="preserve">, </w:t>
      </w:r>
      <w:r w:rsidR="00CC6392">
        <w:t>this is not intended to be prescriptive</w:t>
      </w:r>
      <w:r w:rsidR="00E55A6B">
        <w:t xml:space="preserve"> in nature,</w:t>
      </w:r>
      <w:r w:rsidR="00CC6392">
        <w:t xml:space="preserve"> but rather to promote dialogue on the quality of the teaching that has been observed</w:t>
      </w:r>
      <w:r w:rsidR="00E55A6B">
        <w:t xml:space="preserve"> in order</w:t>
      </w:r>
      <w:r w:rsidR="00CC6392">
        <w:t xml:space="preserve"> to provide guidance and</w:t>
      </w:r>
      <w:r w:rsidR="00E55A6B">
        <w:t xml:space="preserve"> to inform</w:t>
      </w:r>
      <w:r w:rsidR="00CC6392">
        <w:t xml:space="preserve"> targets for future professional development</w:t>
      </w:r>
      <w:r w:rsidR="00E55A6B">
        <w:t xml:space="preserve"> for the trainee teacher</w:t>
      </w:r>
      <w:r w:rsidR="00CC6392">
        <w:t>.</w:t>
      </w:r>
      <w:r w:rsidR="008255B6">
        <w:t xml:space="preserve"> Section 3 should be completed by students following receipt of the observation feedback as a reflection on the feedback obtained and the suggested points for development.</w:t>
      </w:r>
    </w:p>
    <w:p w14:paraId="300094EB" w14:textId="0EF55108" w:rsidR="14A5FA1C" w:rsidRDefault="14A5FA1C" w:rsidP="14A5FA1C"/>
    <w:p w14:paraId="743262BD" w14:textId="2D420FCD" w:rsidR="00CC6392" w:rsidRDefault="00CC6392" w:rsidP="00CC6392">
      <w:pPr>
        <w:pStyle w:val="Heading2"/>
      </w:pPr>
      <w:r>
        <w:t>Section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14A5FA1C">
        <w:trPr>
          <w:trHeight w:val="300"/>
        </w:trPr>
        <w:tc>
          <w:tcPr>
            <w:tcW w:w="4290" w:type="dxa"/>
          </w:tcPr>
          <w:p w14:paraId="73A4D93F" w14:textId="49CD8C64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  <w:r w:rsidR="006C212D">
              <w:t>Ben Phillips</w:t>
            </w:r>
          </w:p>
        </w:tc>
        <w:tc>
          <w:tcPr>
            <w:tcW w:w="4725" w:type="dxa"/>
          </w:tcPr>
          <w:p w14:paraId="17393E98" w14:textId="3FAFCF93" w:rsidR="19913911" w:rsidRDefault="19913911" w:rsidP="14A5FA1C">
            <w:r w:rsidRPr="14A5FA1C">
              <w:rPr>
                <w:b/>
                <w:bCs/>
              </w:rPr>
              <w:t>Observer</w:t>
            </w:r>
            <w:r>
              <w:t>:</w:t>
            </w:r>
            <w:r w:rsidR="00527571">
              <w:t xml:space="preserve"> Marion</w:t>
            </w:r>
            <w:r w:rsidR="007036CA">
              <w:t xml:space="preserve"> Phillips</w:t>
            </w:r>
          </w:p>
        </w:tc>
      </w:tr>
      <w:tr w:rsidR="14A5FA1C" w14:paraId="5196EFF1" w14:textId="77777777" w:rsidTr="14A5FA1C">
        <w:tc>
          <w:tcPr>
            <w:tcW w:w="4290" w:type="dxa"/>
          </w:tcPr>
          <w:p w14:paraId="39CB1271" w14:textId="2CA59B18" w:rsidR="19913911" w:rsidRDefault="19913911" w:rsidP="14A5FA1C">
            <w:r w:rsidRPr="14A5FA1C">
              <w:rPr>
                <w:b/>
                <w:bCs/>
              </w:rPr>
              <w:t>Date</w:t>
            </w:r>
            <w:r>
              <w:t>:</w:t>
            </w:r>
            <w:r w:rsidR="006C212D">
              <w:t xml:space="preserve"> 2</w:t>
            </w:r>
            <w:r w:rsidR="00527571">
              <w:t>7</w:t>
            </w:r>
            <w:r w:rsidR="006C212D">
              <w:t>/11/2023</w:t>
            </w:r>
          </w:p>
        </w:tc>
        <w:tc>
          <w:tcPr>
            <w:tcW w:w="4725" w:type="dxa"/>
          </w:tcPr>
          <w:p w14:paraId="3A289960" w14:textId="5B6F53DB" w:rsidR="00527571" w:rsidRDefault="19913911" w:rsidP="14A5FA1C">
            <w:r w:rsidRPr="14A5FA1C">
              <w:rPr>
                <w:b/>
                <w:bCs/>
              </w:rPr>
              <w:t>Time</w:t>
            </w:r>
            <w:r>
              <w:t>:</w:t>
            </w:r>
            <w:r w:rsidR="00527571">
              <w:t>5 pm</w:t>
            </w:r>
          </w:p>
        </w:tc>
      </w:tr>
      <w:tr w:rsidR="14A5FA1C" w14:paraId="6BB47DA2" w14:textId="77777777" w:rsidTr="14A5FA1C">
        <w:tc>
          <w:tcPr>
            <w:tcW w:w="4290" w:type="dxa"/>
          </w:tcPr>
          <w:p w14:paraId="138FD893" w14:textId="15F36BCB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  <w:r w:rsidR="006C212D">
              <w:t xml:space="preserve"> children and young people</w:t>
            </w:r>
          </w:p>
        </w:tc>
        <w:tc>
          <w:tcPr>
            <w:tcW w:w="4725" w:type="dxa"/>
          </w:tcPr>
          <w:p w14:paraId="4AB02473" w14:textId="3C954158" w:rsidR="19913911" w:rsidRDefault="19913911" w:rsidP="14A5FA1C">
            <w:proofErr w:type="spellStart"/>
            <w:r w:rsidRPr="14A5FA1C">
              <w:rPr>
                <w:b/>
                <w:bCs/>
              </w:rPr>
              <w:t>Group</w:t>
            </w:r>
            <w:r>
              <w:t>:</w:t>
            </w:r>
            <w:r w:rsidR="00527571">
              <w:t>pcet</w:t>
            </w:r>
            <w:proofErr w:type="spellEnd"/>
          </w:p>
        </w:tc>
      </w:tr>
      <w:tr w:rsidR="14A5FA1C" w14:paraId="07F5707C" w14:textId="77777777" w:rsidTr="14A5FA1C">
        <w:tc>
          <w:tcPr>
            <w:tcW w:w="4290" w:type="dxa"/>
          </w:tcPr>
          <w:p w14:paraId="07A20135" w14:textId="656B37C9" w:rsidR="19913911" w:rsidRDefault="19913911" w:rsidP="14A5FA1C">
            <w:r w:rsidRPr="14A5FA1C">
              <w:rPr>
                <w:b/>
                <w:bCs/>
              </w:rPr>
              <w:t>Setting (classroom, workshop etc)</w:t>
            </w:r>
            <w:r w:rsidR="647B948A">
              <w:t>:</w:t>
            </w:r>
            <w:r w:rsidR="006C212D">
              <w:t xml:space="preserve"> classroom</w:t>
            </w:r>
          </w:p>
        </w:tc>
        <w:tc>
          <w:tcPr>
            <w:tcW w:w="4725" w:type="dxa"/>
          </w:tcPr>
          <w:p w14:paraId="004543A2" w14:textId="2E73F8CD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  <w:r w:rsidR="006C212D">
              <w:t xml:space="preserve"> 6</w:t>
            </w:r>
          </w:p>
        </w:tc>
      </w:tr>
    </w:tbl>
    <w:p w14:paraId="687756ED" w14:textId="5963030D" w:rsidR="14A5FA1C" w:rsidRDefault="14A5FA1C" w:rsidP="14A5FA1C"/>
    <w:p w14:paraId="4678F7A4" w14:textId="6B4600E5" w:rsidR="007F0A91" w:rsidRDefault="007F0A91" w:rsidP="007F0A91">
      <w:pPr>
        <w:pStyle w:val="Heading2"/>
      </w:pPr>
      <w:r>
        <w:t xml:space="preserve">Trainee Teacher notes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00B97CF8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007F0A91">
        <w:tc>
          <w:tcPr>
            <w:tcW w:w="9016" w:type="dxa"/>
          </w:tcPr>
          <w:p w14:paraId="4C896877" w14:textId="77777777" w:rsidR="007F0A91" w:rsidRDefault="007F0A91" w:rsidP="14A5FA1C"/>
          <w:p w14:paraId="2812D119" w14:textId="435B28FF" w:rsidR="00B97CF8" w:rsidRDefault="00527571" w:rsidP="00527571">
            <w:pPr>
              <w:pStyle w:val="ListParagraph"/>
              <w:numPr>
                <w:ilvl w:val="0"/>
                <w:numId w:val="5"/>
              </w:numPr>
            </w:pPr>
            <w:r>
              <w:t xml:space="preserve">Previously volunteered with </w:t>
            </w:r>
            <w:proofErr w:type="spellStart"/>
            <w:r>
              <w:t>cafcas</w:t>
            </w:r>
            <w:proofErr w:type="spellEnd"/>
            <w:r>
              <w:t xml:space="preserve"> </w:t>
            </w:r>
            <w:proofErr w:type="spellStart"/>
            <w:r>
              <w:t>cymru</w:t>
            </w:r>
            <w:proofErr w:type="spellEnd"/>
            <w:r>
              <w:t xml:space="preserve"> to bring support to separated families</w:t>
            </w:r>
          </w:p>
          <w:p w14:paraId="17DE753A" w14:textId="5D4F6027" w:rsidR="00527571" w:rsidRDefault="00527571" w:rsidP="00527571">
            <w:pPr>
              <w:pStyle w:val="ListParagraph"/>
              <w:numPr>
                <w:ilvl w:val="0"/>
                <w:numId w:val="5"/>
              </w:numPr>
            </w:pPr>
            <w:r>
              <w:t>This lesson would be beneficial to those working within children and young people</w:t>
            </w:r>
          </w:p>
          <w:p w14:paraId="36C64DC2" w14:textId="7FDA598D" w:rsidR="00527571" w:rsidRDefault="00527571" w:rsidP="00527571">
            <w:pPr>
              <w:pStyle w:val="ListParagraph"/>
              <w:numPr>
                <w:ilvl w:val="0"/>
                <w:numId w:val="5"/>
              </w:numPr>
            </w:pPr>
            <w:r>
              <w:t xml:space="preserve">-This lesson will be useful to those with children </w:t>
            </w:r>
          </w:p>
          <w:p w14:paraId="30678595" w14:textId="0FFAB488" w:rsidR="00B97CF8" w:rsidRDefault="00B97CF8" w:rsidP="14A5FA1C"/>
          <w:p w14:paraId="1FEC74D7" w14:textId="4D4B0EC2" w:rsidR="00B97CF8" w:rsidRDefault="00B97CF8" w:rsidP="14A5FA1C"/>
          <w:p w14:paraId="5381FA39" w14:textId="77777777" w:rsidR="00B97CF8" w:rsidRDefault="00B97CF8" w:rsidP="14A5FA1C"/>
          <w:p w14:paraId="550970D7" w14:textId="77777777" w:rsidR="00B97CF8" w:rsidRDefault="00B97CF8" w:rsidP="14A5FA1C"/>
          <w:p w14:paraId="3BEEA336" w14:textId="0E7C63B3" w:rsidR="00B97CF8" w:rsidRDefault="00B97CF8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008B5503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008B5503">
        <w:tc>
          <w:tcPr>
            <w:tcW w:w="9016" w:type="dxa"/>
          </w:tcPr>
          <w:p w14:paraId="58048D06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41A3047C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25EFD2B4" w14:textId="42804F15" w:rsidR="00AE34D0" w:rsidRDefault="006C212D" w:rsidP="008B5503">
            <w:pPr>
              <w:rPr>
                <w:color w:val="FF0000"/>
              </w:rPr>
            </w:pPr>
            <w:r>
              <w:rPr>
                <w:color w:val="FF0000"/>
              </w:rPr>
              <w:t xml:space="preserve">Teaching strategy </w:t>
            </w:r>
          </w:p>
          <w:p w14:paraId="6EBA97EE" w14:textId="6A3D65BA" w:rsidR="006C212D" w:rsidRDefault="006C212D" w:rsidP="008B5503">
            <w:pPr>
              <w:rPr>
                <w:color w:val="FF0000"/>
              </w:rPr>
            </w:pPr>
            <w:r>
              <w:rPr>
                <w:color w:val="FF0000"/>
              </w:rPr>
              <w:t xml:space="preserve">Planning and preparation </w:t>
            </w:r>
          </w:p>
          <w:p w14:paraId="1F1FD8EE" w14:textId="32E82AD2" w:rsidR="006C212D" w:rsidRPr="001D3E92" w:rsidRDefault="006C212D" w:rsidP="008B5503">
            <w:pPr>
              <w:rPr>
                <w:color w:val="FF0000"/>
              </w:rPr>
            </w:pPr>
            <w:r>
              <w:rPr>
                <w:color w:val="FF0000"/>
              </w:rPr>
              <w:t>How I performed visually and vocally, (</w:t>
            </w:r>
            <w:proofErr w:type="spellStart"/>
            <w:r>
              <w:rPr>
                <w:color w:val="FF0000"/>
              </w:rPr>
              <w:t>e.g</w:t>
            </w:r>
            <w:proofErr w:type="spellEnd"/>
            <w:r>
              <w:rPr>
                <w:color w:val="FF0000"/>
              </w:rPr>
              <w:t xml:space="preserve"> mannerisms, position, vocabulary </w:t>
            </w:r>
          </w:p>
          <w:p w14:paraId="1BA30731" w14:textId="77777777" w:rsidR="00AE34D0" w:rsidRPr="001D3E92" w:rsidRDefault="00AE34D0" w:rsidP="008B5503">
            <w:pPr>
              <w:rPr>
                <w:color w:val="FF0000"/>
              </w:rPr>
            </w:pPr>
          </w:p>
        </w:tc>
      </w:tr>
    </w:tbl>
    <w:p w14:paraId="0E60B10F" w14:textId="62BFC1E0" w:rsidR="00AE34D0" w:rsidRDefault="00AE34D0" w:rsidP="14A5FA1C"/>
    <w:p w14:paraId="717D94E0" w14:textId="77777777" w:rsidR="008255B6" w:rsidRDefault="008255B6" w:rsidP="14A5FA1C"/>
    <w:p w14:paraId="33814B41" w14:textId="0E093701" w:rsidR="00CC6392" w:rsidRDefault="00CC6392" w:rsidP="00CC6392">
      <w:pPr>
        <w:pStyle w:val="Heading2"/>
      </w:pPr>
      <w:r>
        <w:t>Section 2</w:t>
      </w:r>
    </w:p>
    <w:p w14:paraId="17B1778B" w14:textId="4FFEBA2E" w:rsidR="1FF44B17" w:rsidRDefault="1FF44B17" w:rsidP="14A5FA1C">
      <w:pPr>
        <w:pStyle w:val="Heading2"/>
        <w:rPr>
          <w:rFonts w:ascii="Calibri Light" w:hAnsi="Calibri Light"/>
        </w:rPr>
      </w:pPr>
      <w:r>
        <w:t>Observer Feedback: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667FA567" w:rsidR="14A5FA1C" w:rsidRPr="002857E2" w:rsidRDefault="1FF44B17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Lesson planning and preparation</w:t>
            </w:r>
            <w:r w:rsidR="364A05E5" w:rsidRPr="002857E2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59102622" w14:textId="77777777" w:rsidR="005C36AA" w:rsidRDefault="005C36AA" w:rsidP="005C36AA">
            <w:pPr>
              <w:pStyle w:val="ListParagraph"/>
            </w:pPr>
          </w:p>
          <w:p w14:paraId="0C61CD34" w14:textId="3B9AAFAD" w:rsidR="00972CEE" w:rsidRDefault="00972CEE" w:rsidP="002F0E87">
            <w:pPr>
              <w:pStyle w:val="ListParagraph"/>
              <w:numPr>
                <w:ilvl w:val="0"/>
                <w:numId w:val="8"/>
              </w:numPr>
            </w:pPr>
            <w:r>
              <w:t xml:space="preserve">There was good build-up and challenge to your </w:t>
            </w:r>
            <w:r w:rsidR="00380D00">
              <w:t xml:space="preserve">actual </w:t>
            </w:r>
            <w:r>
              <w:t>session</w:t>
            </w:r>
            <w:r w:rsidR="00380D00">
              <w:t>, however this</w:t>
            </w:r>
            <w:r>
              <w:t xml:space="preserve"> was not </w:t>
            </w:r>
            <w:r w:rsidR="00D13BFA">
              <w:t xml:space="preserve">initially </w:t>
            </w:r>
            <w:r w:rsidR="00843B48">
              <w:t xml:space="preserve">evidenced in the learning objectives </w:t>
            </w:r>
            <w:r w:rsidR="00380D00">
              <w:t>presented</w:t>
            </w:r>
            <w:r w:rsidR="00843B48">
              <w:t xml:space="preserve"> in your lesson plan. Try to introduce </w:t>
            </w:r>
            <w:r w:rsidR="00192CFB">
              <w:t xml:space="preserve">similar build-up to </w:t>
            </w:r>
            <w:r w:rsidR="00380D00">
              <w:t xml:space="preserve">your </w:t>
            </w:r>
            <w:r w:rsidR="00192CFB">
              <w:t xml:space="preserve">future planning, think </w:t>
            </w:r>
            <w:r w:rsidR="00380D00">
              <w:t xml:space="preserve">of </w:t>
            </w:r>
            <w:r w:rsidR="00192CFB">
              <w:t>how you can take your learners from initial understanding to more challenging application or utilisation of their learning.</w:t>
            </w:r>
          </w:p>
          <w:p w14:paraId="29C1FD8E" w14:textId="74B2D9FE" w:rsidR="14A5FA1C" w:rsidRDefault="002F0E87" w:rsidP="002F0E87">
            <w:pPr>
              <w:pStyle w:val="ListParagraph"/>
              <w:numPr>
                <w:ilvl w:val="0"/>
                <w:numId w:val="8"/>
              </w:numPr>
            </w:pPr>
            <w:r>
              <w:t>Try not to overload your slides with too much text</w:t>
            </w:r>
            <w:r w:rsidR="00CB2CB3">
              <w:t xml:space="preserve"> – it is better to use bullet points </w:t>
            </w:r>
            <w:r w:rsidR="00AB16E2">
              <w:t>to</w:t>
            </w:r>
            <w:r w:rsidR="00CB2CB3">
              <w:t xml:space="preserve"> scaffold</w:t>
            </w:r>
            <w:r w:rsidR="00AB16E2">
              <w:t xml:space="preserve"> your delivery with a</w:t>
            </w:r>
            <w:r w:rsidR="00634996">
              <w:t xml:space="preserve">dditional information </w:t>
            </w:r>
            <w:r w:rsidR="00DD7241">
              <w:t>verbally contributed to this</w:t>
            </w:r>
            <w:r w:rsidR="00F22F5D">
              <w:t>.</w:t>
            </w:r>
          </w:p>
          <w:p w14:paraId="6EE41235" w14:textId="28120E55" w:rsidR="00873251" w:rsidRDefault="00873251" w:rsidP="002F0E87">
            <w:pPr>
              <w:pStyle w:val="ListParagraph"/>
              <w:numPr>
                <w:ilvl w:val="0"/>
                <w:numId w:val="8"/>
              </w:numPr>
            </w:pPr>
            <w:r>
              <w:t>Take care to ensure your text is clearly readable from the back of your class.</w:t>
            </w:r>
          </w:p>
          <w:p w14:paraId="30450FD5" w14:textId="6EBC76A4" w:rsidR="00A956E5" w:rsidRDefault="00A956E5" w:rsidP="002F0E87">
            <w:pPr>
              <w:pStyle w:val="ListParagraph"/>
              <w:numPr>
                <w:ilvl w:val="0"/>
                <w:numId w:val="8"/>
              </w:numPr>
            </w:pPr>
            <w:r>
              <w:t>Excellent case study chosen to explore the topic.</w:t>
            </w:r>
          </w:p>
          <w:p w14:paraId="714B467B" w14:textId="5A17B948" w:rsidR="00B97CF8" w:rsidRDefault="00B97CF8" w:rsidP="14A5FA1C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2E09243B" w:rsidR="40939F64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 </w:t>
            </w:r>
            <w:r w:rsidR="609A72A9" w:rsidRPr="002857E2">
              <w:rPr>
                <w:b/>
                <w:bCs/>
                <w:i/>
                <w:iCs/>
              </w:rPr>
              <w:t>Teaching and delivery</w:t>
            </w:r>
            <w:r w:rsidRPr="002857E2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sharing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:rsidRPr="00994E89" w14:paraId="0A95A754" w14:textId="77777777" w:rsidTr="14A5FA1C">
        <w:tc>
          <w:tcPr>
            <w:tcW w:w="9015" w:type="dxa"/>
          </w:tcPr>
          <w:p w14:paraId="7D57B596" w14:textId="5B6DF934" w:rsidR="14A5FA1C" w:rsidRDefault="14A5FA1C" w:rsidP="14A5FA1C"/>
          <w:p w14:paraId="3363D989" w14:textId="075D3853" w:rsidR="14A5FA1C" w:rsidRDefault="00161E19" w:rsidP="007036CA">
            <w:pPr>
              <w:pStyle w:val="ListParagraph"/>
              <w:numPr>
                <w:ilvl w:val="0"/>
                <w:numId w:val="6"/>
              </w:numPr>
            </w:pPr>
            <w:r>
              <w:t>Contextualised the session well.</w:t>
            </w:r>
          </w:p>
          <w:p w14:paraId="10102C07" w14:textId="0339DF78" w:rsidR="00161E19" w:rsidRDefault="00161E19" w:rsidP="007036CA">
            <w:pPr>
              <w:pStyle w:val="ListParagraph"/>
              <w:numPr>
                <w:ilvl w:val="0"/>
                <w:numId w:val="6"/>
              </w:numPr>
            </w:pPr>
            <w:r>
              <w:t xml:space="preserve">Warm, friendly open introduction to the session, </w:t>
            </w:r>
            <w:r w:rsidR="00AF153E">
              <w:t>excellent</w:t>
            </w:r>
            <w:r>
              <w:t xml:space="preserve"> use of humour</w:t>
            </w:r>
            <w:r w:rsidR="00873251">
              <w:t xml:space="preserve"> to put everyone at ease.</w:t>
            </w:r>
          </w:p>
          <w:p w14:paraId="667E8FCC" w14:textId="46C67591" w:rsidR="00BE04FC" w:rsidRDefault="000B0A5A" w:rsidP="007036CA">
            <w:pPr>
              <w:pStyle w:val="ListParagraph"/>
              <w:numPr>
                <w:ilvl w:val="0"/>
                <w:numId w:val="6"/>
              </w:numPr>
            </w:pPr>
            <w:r>
              <w:t>You d</w:t>
            </w:r>
            <w:r w:rsidR="00BE04FC">
              <w:t xml:space="preserve">id well to issue a trigger warning </w:t>
            </w:r>
            <w:r w:rsidR="00FD7C1F">
              <w:t xml:space="preserve">before beginning </w:t>
            </w:r>
            <w:r>
              <w:t xml:space="preserve">your session </w:t>
            </w:r>
            <w:r w:rsidR="00BE04FC">
              <w:t xml:space="preserve">and </w:t>
            </w:r>
            <w:r>
              <w:t xml:space="preserve">to offer </w:t>
            </w:r>
            <w:r w:rsidR="00574064">
              <w:t xml:space="preserve">an </w:t>
            </w:r>
            <w:r w:rsidR="00065944">
              <w:t xml:space="preserve">opportunity to discuss </w:t>
            </w:r>
            <w:r>
              <w:t xml:space="preserve">any concerns </w:t>
            </w:r>
            <w:r w:rsidR="00065944">
              <w:t>after the session</w:t>
            </w:r>
            <w:r w:rsidR="00AF153E">
              <w:t>.</w:t>
            </w:r>
          </w:p>
          <w:p w14:paraId="2AA1DF5D" w14:textId="4FD349D3" w:rsidR="00CB2CB3" w:rsidRDefault="00CB2CB3" w:rsidP="007036CA">
            <w:pPr>
              <w:pStyle w:val="ListParagraph"/>
              <w:numPr>
                <w:ilvl w:val="0"/>
                <w:numId w:val="6"/>
              </w:numPr>
            </w:pPr>
            <w:r>
              <w:t>You managed to create an incredibly sincere, respectful and very supportive atmosphere within the room</w:t>
            </w:r>
            <w:r w:rsidR="00026DF3">
              <w:t xml:space="preserve"> </w:t>
            </w:r>
            <w:r w:rsidR="00AB2271">
              <w:t>through</w:t>
            </w:r>
            <w:r w:rsidR="00026DF3">
              <w:t xml:space="preserve"> your manner, tone and gentle presence. The atmosphere created was respectful </w:t>
            </w:r>
            <w:r w:rsidR="00AB2271">
              <w:t xml:space="preserve">and appropriate </w:t>
            </w:r>
            <w:r w:rsidR="00026DF3">
              <w:t>to the topic.</w:t>
            </w:r>
          </w:p>
          <w:p w14:paraId="780C34CE" w14:textId="42C93533" w:rsidR="00252F39" w:rsidRDefault="00252F39" w:rsidP="007036CA">
            <w:pPr>
              <w:pStyle w:val="ListParagraph"/>
              <w:numPr>
                <w:ilvl w:val="0"/>
                <w:numId w:val="6"/>
              </w:numPr>
            </w:pPr>
            <w:r>
              <w:t xml:space="preserve">Effective use of animations </w:t>
            </w:r>
            <w:r w:rsidR="00816253">
              <w:t xml:space="preserve">in your PowerPoint </w:t>
            </w:r>
            <w:r>
              <w:t>to drip-feed the information you are sharing with the group.</w:t>
            </w:r>
          </w:p>
          <w:p w14:paraId="225A640F" w14:textId="14BC9447" w:rsidR="00120A4B" w:rsidRDefault="00120A4B" w:rsidP="007036CA">
            <w:pPr>
              <w:pStyle w:val="ListParagraph"/>
              <w:numPr>
                <w:ilvl w:val="0"/>
                <w:numId w:val="6"/>
              </w:numPr>
            </w:pPr>
            <w:r>
              <w:t xml:space="preserve">Pace </w:t>
            </w:r>
            <w:r w:rsidR="00816253">
              <w:t xml:space="preserve">and tone </w:t>
            </w:r>
            <w:r>
              <w:t>is appropriate to the sensitivity of the subject matter.</w:t>
            </w:r>
          </w:p>
          <w:p w14:paraId="29F2953F" w14:textId="5B821BA6" w:rsidR="0071264B" w:rsidRDefault="0071264B" w:rsidP="007036CA">
            <w:pPr>
              <w:pStyle w:val="ListParagraph"/>
              <w:numPr>
                <w:ilvl w:val="0"/>
                <w:numId w:val="6"/>
              </w:numPr>
            </w:pPr>
            <w:r>
              <w:t xml:space="preserve">Excellent use of </w:t>
            </w:r>
            <w:r w:rsidR="00816253">
              <w:t>your</w:t>
            </w:r>
            <w:r>
              <w:t xml:space="preserve"> case study </w:t>
            </w:r>
            <w:r w:rsidR="00CA48C5">
              <w:t xml:space="preserve">to generate an active discussion – learners are stretched </w:t>
            </w:r>
            <w:r w:rsidR="008063DF">
              <w:t xml:space="preserve">and challenged </w:t>
            </w:r>
            <w:r w:rsidR="00CA48C5">
              <w:t>to consider and substantiate their thoughts, feelings and opinions.</w:t>
            </w:r>
          </w:p>
          <w:p w14:paraId="3FA77A3A" w14:textId="18BE712F" w:rsidR="00706212" w:rsidRDefault="00706212" w:rsidP="007036CA">
            <w:pPr>
              <w:pStyle w:val="ListParagraph"/>
              <w:numPr>
                <w:ilvl w:val="0"/>
                <w:numId w:val="6"/>
              </w:numPr>
            </w:pPr>
            <w:r>
              <w:t>Excellent build-up to the session</w:t>
            </w:r>
            <w:r w:rsidR="00191C5C">
              <w:t xml:space="preserve">, excellent exploration of the case study from </w:t>
            </w:r>
            <w:r w:rsidR="008063DF">
              <w:t xml:space="preserve">a range of </w:t>
            </w:r>
            <w:r w:rsidR="00191C5C">
              <w:t xml:space="preserve"> different angles.</w:t>
            </w:r>
          </w:p>
          <w:p w14:paraId="57294D70" w14:textId="2E20BE13" w:rsidR="00B43287" w:rsidRPr="00994E89" w:rsidRDefault="00B43287" w:rsidP="007036CA">
            <w:pPr>
              <w:pStyle w:val="ListParagraph"/>
              <w:numPr>
                <w:ilvl w:val="0"/>
                <w:numId w:val="6"/>
              </w:numPr>
            </w:pPr>
            <w:r w:rsidRPr="00994E89">
              <w:t xml:space="preserve">Excellent </w:t>
            </w:r>
            <w:r w:rsidR="007138D1">
              <w:t xml:space="preserve">use of </w:t>
            </w:r>
            <w:r w:rsidR="008063DF">
              <w:t xml:space="preserve">a </w:t>
            </w:r>
            <w:r w:rsidRPr="00994E89">
              <w:t xml:space="preserve">dual image to </w:t>
            </w:r>
            <w:r w:rsidR="00994E89" w:rsidRPr="00994E89">
              <w:t xml:space="preserve">illustrate </w:t>
            </w:r>
            <w:r w:rsidR="00B571D0">
              <w:t>the point that we can all be</w:t>
            </w:r>
            <w:r w:rsidR="00994E89">
              <w:t xml:space="preserve"> looking at the same thing</w:t>
            </w:r>
            <w:r w:rsidR="00B571D0">
              <w:t>,</w:t>
            </w:r>
            <w:r w:rsidR="00994E89">
              <w:t xml:space="preserve"> but seeing something </w:t>
            </w:r>
            <w:r w:rsidR="00B571D0">
              <w:t xml:space="preserve">quite </w:t>
            </w:r>
            <w:r w:rsidR="00994E89">
              <w:t>different.</w:t>
            </w:r>
          </w:p>
          <w:p w14:paraId="1D8827CD" w14:textId="0BF4C774" w:rsidR="14A5FA1C" w:rsidRPr="00994E89" w:rsidRDefault="14A5FA1C" w:rsidP="14A5FA1C"/>
        </w:tc>
      </w:tr>
    </w:tbl>
    <w:p w14:paraId="4F05BEB8" w14:textId="079463DE" w:rsidR="14A5FA1C" w:rsidRPr="00994E89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5C461A2B" w:rsidR="557C6447" w:rsidRPr="002857E2" w:rsidRDefault="7373BC11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lastRenderedPageBreak/>
              <w:t xml:space="preserve">Professional knowledge and </w:t>
            </w:r>
            <w:r w:rsidR="59ADC8E9" w:rsidRPr="002857E2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1D783DC3" w14:textId="5B6DF934" w:rsidR="14A5FA1C" w:rsidRDefault="14A5FA1C" w:rsidP="14A5FA1C"/>
          <w:p w14:paraId="723F4E83" w14:textId="1C0317B9" w:rsidR="14A5FA1C" w:rsidRDefault="00AF153E" w:rsidP="00AF153E">
            <w:pPr>
              <w:pStyle w:val="ListParagraph"/>
              <w:numPr>
                <w:ilvl w:val="0"/>
                <w:numId w:val="7"/>
              </w:numPr>
            </w:pPr>
            <w:r>
              <w:t>Excellent subject knowledge</w:t>
            </w:r>
            <w:r w:rsidR="00A16AAD">
              <w:t xml:space="preserve"> and </w:t>
            </w:r>
            <w:r w:rsidR="0045128D">
              <w:t xml:space="preserve">understanding of the </w:t>
            </w:r>
            <w:r w:rsidR="00A16AAD">
              <w:t>practical aspects of th</w:t>
            </w:r>
            <w:r w:rsidR="0074687E">
              <w:t>is</w:t>
            </w:r>
            <w:r w:rsidR="00A16AAD">
              <w:t xml:space="preserve"> field.</w:t>
            </w:r>
          </w:p>
          <w:p w14:paraId="14895B5B" w14:textId="565E0127" w:rsidR="00A16AAD" w:rsidRDefault="00A16AAD" w:rsidP="00AF153E">
            <w:pPr>
              <w:pStyle w:val="ListParagraph"/>
              <w:numPr>
                <w:ilvl w:val="0"/>
                <w:numId w:val="7"/>
              </w:numPr>
            </w:pPr>
            <w:r>
              <w:t>Some effective use of questioning to ascertain understanding.</w:t>
            </w:r>
          </w:p>
          <w:p w14:paraId="71CB8442" w14:textId="2121F73E" w:rsidR="00D61874" w:rsidRDefault="003314B7" w:rsidP="00AF153E">
            <w:pPr>
              <w:pStyle w:val="ListParagraph"/>
              <w:numPr>
                <w:ilvl w:val="0"/>
                <w:numId w:val="7"/>
              </w:numPr>
            </w:pPr>
            <w:r>
              <w:t xml:space="preserve">Excellent selection of </w:t>
            </w:r>
            <w:r w:rsidR="00014403">
              <w:t>a</w:t>
            </w:r>
            <w:r>
              <w:t xml:space="preserve"> </w:t>
            </w:r>
            <w:r w:rsidR="00D61874">
              <w:t xml:space="preserve">case study chosen for </w:t>
            </w:r>
            <w:r w:rsidR="00014403">
              <w:t>your</w:t>
            </w:r>
            <w:r w:rsidR="00D61874">
              <w:t xml:space="preserve"> group discussion</w:t>
            </w:r>
            <w:r w:rsidR="005A7663">
              <w:t>, it was</w:t>
            </w:r>
            <w:r w:rsidR="00D61874">
              <w:t xml:space="preserve"> sufficiently </w:t>
            </w:r>
            <w:r w:rsidR="00723B06">
              <w:t xml:space="preserve">challenging to engage </w:t>
            </w:r>
            <w:r w:rsidR="00CD44CB">
              <w:t xml:space="preserve">and stretch </w:t>
            </w:r>
            <w:r w:rsidR="005A7663">
              <w:t>your</w:t>
            </w:r>
            <w:r w:rsidR="00723B06">
              <w:t xml:space="preserve"> learners fully, all but one learner contributed to this discussion.</w:t>
            </w:r>
          </w:p>
          <w:p w14:paraId="1C0E3982" w14:textId="58A0D5F2" w:rsidR="00872BDC" w:rsidRDefault="00872BDC" w:rsidP="00AF153E">
            <w:pPr>
              <w:pStyle w:val="ListParagraph"/>
              <w:numPr>
                <w:ilvl w:val="0"/>
                <w:numId w:val="7"/>
              </w:numPr>
            </w:pPr>
            <w:r>
              <w:t>Comprehensive range of professional standards witnessed during the session.</w:t>
            </w:r>
          </w:p>
          <w:p w14:paraId="3AC83E1E" w14:textId="0BF4C774" w:rsidR="14A5FA1C" w:rsidRDefault="14A5FA1C" w:rsidP="14A5FA1C"/>
        </w:tc>
      </w:tr>
    </w:tbl>
    <w:p w14:paraId="7658067A" w14:textId="77777777" w:rsidR="008255B6" w:rsidRDefault="008255B6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C02B494" w14:textId="5C4E0944" w:rsidR="14A5FA1C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P</w:t>
            </w:r>
            <w:r w:rsidR="249BA8C1" w:rsidRPr="002857E2">
              <w:rPr>
                <w:b/>
                <w:bCs/>
                <w:i/>
                <w:iCs/>
              </w:rPr>
              <w:t>oints for future development (no more than 3 or 4)</w:t>
            </w:r>
            <w:r w:rsidR="008255B6" w:rsidRPr="002857E2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4A5FA1C">
        <w:tc>
          <w:tcPr>
            <w:tcW w:w="9015" w:type="dxa"/>
          </w:tcPr>
          <w:p w14:paraId="12DF6CEB" w14:textId="23A85DA7" w:rsidR="00FB7B05" w:rsidRDefault="00FB7B05" w:rsidP="00FB7B05">
            <w:pPr>
              <w:pStyle w:val="ListParagraph"/>
              <w:numPr>
                <w:ilvl w:val="0"/>
                <w:numId w:val="8"/>
              </w:numPr>
            </w:pPr>
            <w:r>
              <w:t>Try to introduce build-up to your learning objective planning, think of how you can take your learners from initial understanding to more challenging application or utilisation of their learning within your lesson.</w:t>
            </w:r>
          </w:p>
          <w:p w14:paraId="6B4989E2" w14:textId="180045E3" w:rsidR="00CB2CB3" w:rsidRDefault="00CB2CB3" w:rsidP="00CB2CB3">
            <w:pPr>
              <w:pStyle w:val="ListParagraph"/>
              <w:numPr>
                <w:ilvl w:val="0"/>
                <w:numId w:val="8"/>
              </w:numPr>
            </w:pPr>
            <w:r>
              <w:t xml:space="preserve">Try not to overload your slides with too much text – it is better to use bullet points </w:t>
            </w:r>
            <w:r w:rsidR="00944CBE">
              <w:t>to</w:t>
            </w:r>
            <w:r>
              <w:t xml:space="preserve"> scaffold</w:t>
            </w:r>
            <w:r w:rsidR="00944CBE">
              <w:t xml:space="preserve"> your delivery</w:t>
            </w:r>
            <w:r w:rsidR="003F061B">
              <w:t>, this maintains focus on you and is easier for your learners to absorb.</w:t>
            </w:r>
          </w:p>
          <w:p w14:paraId="7FB12543" w14:textId="2554AB92" w:rsidR="00A16AAD" w:rsidRDefault="00A16AAD" w:rsidP="00CB2CB3">
            <w:pPr>
              <w:pStyle w:val="ListParagraph"/>
              <w:numPr>
                <w:ilvl w:val="0"/>
                <w:numId w:val="8"/>
              </w:numPr>
            </w:pPr>
            <w:r>
              <w:t>Take care to ensure that your text size is large enough for individuals sitting at the back of the class to read.</w:t>
            </w:r>
          </w:p>
          <w:p w14:paraId="0CF0C1EA" w14:textId="5A3A6454" w:rsidR="00723B06" w:rsidRDefault="00723B06" w:rsidP="00CB2CB3">
            <w:pPr>
              <w:pStyle w:val="ListParagraph"/>
              <w:numPr>
                <w:ilvl w:val="0"/>
                <w:numId w:val="8"/>
              </w:numPr>
            </w:pPr>
            <w:r>
              <w:t>Take care to make sure everyone is included in</w:t>
            </w:r>
            <w:r w:rsidR="00D0702D">
              <w:t xml:space="preserve"> classroom </w:t>
            </w:r>
            <w:r>
              <w:t>discussion</w:t>
            </w:r>
            <w:r w:rsidR="00D0702D">
              <w:t>s</w:t>
            </w:r>
            <w:r>
              <w:t xml:space="preserve">, try drawing </w:t>
            </w:r>
            <w:r w:rsidR="00FB7B05">
              <w:t xml:space="preserve">any </w:t>
            </w:r>
            <w:r>
              <w:t xml:space="preserve">less vocal learners into the discussion by </w:t>
            </w:r>
            <w:r w:rsidR="005C36AA">
              <w:t>asking for their thoughts.</w:t>
            </w:r>
          </w:p>
          <w:p w14:paraId="37949B2E" w14:textId="77777777" w:rsidR="00101C5E" w:rsidRDefault="00101C5E" w:rsidP="00101C5E"/>
          <w:p w14:paraId="1B6D72F3" w14:textId="68B080F6" w:rsidR="00101C5E" w:rsidRDefault="00101C5E" w:rsidP="00101C5E">
            <w:r>
              <w:t>Well done!</w:t>
            </w:r>
          </w:p>
          <w:p w14:paraId="2C3FF7CA" w14:textId="0BF4C774" w:rsidR="14A5FA1C" w:rsidRDefault="14A5FA1C" w:rsidP="00FB7B05">
            <w:pPr>
              <w:pStyle w:val="ListParagraph"/>
            </w:pPr>
          </w:p>
        </w:tc>
      </w:tr>
    </w:tbl>
    <w:p w14:paraId="7B0F2BFA" w14:textId="1017228A" w:rsidR="008255B6" w:rsidRDefault="008255B6" w:rsidP="14A5FA1C"/>
    <w:p w14:paraId="77AF0C70" w14:textId="2455002B" w:rsidR="008255B6" w:rsidRDefault="008255B6" w:rsidP="008255B6">
      <w:pPr>
        <w:pStyle w:val="Heading2"/>
      </w:pPr>
      <w:r>
        <w:t>Section 3</w:t>
      </w:r>
    </w:p>
    <w:p w14:paraId="117D2618" w14:textId="584DCA3E" w:rsidR="008255B6" w:rsidRDefault="008255B6" w:rsidP="008255B6">
      <w:pPr>
        <w:pStyle w:val="Heading2"/>
        <w:rPr>
          <w:rFonts w:ascii="Calibri Light" w:hAnsi="Calibri Light"/>
        </w:rPr>
      </w:pPr>
      <w:r>
        <w:t>Student teacher reflections: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have to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77777777" w:rsidR="008255B6" w:rsidRDefault="008255B6" w:rsidP="00F853BC"/>
          <w:p w14:paraId="4507213F" w14:textId="77777777" w:rsidR="008255B6" w:rsidRDefault="008255B6" w:rsidP="00F853BC"/>
          <w:p w14:paraId="1BCC1CE0" w14:textId="007C88FB" w:rsidR="002857E2" w:rsidRDefault="002857E2" w:rsidP="00F853BC"/>
          <w:p w14:paraId="449FC339" w14:textId="40114AD5" w:rsidR="002857E2" w:rsidRDefault="002857E2" w:rsidP="00F853BC"/>
          <w:p w14:paraId="7270AC9C" w14:textId="77777777" w:rsidR="002857E2" w:rsidRDefault="002857E2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EBD9A0" w14:textId="77777777" w:rsidR="00B0597D" w:rsidRDefault="00B0597D" w:rsidP="007F0A91">
      <w:pPr>
        <w:spacing w:after="0" w:line="240" w:lineRule="auto"/>
      </w:pPr>
      <w:r>
        <w:separator/>
      </w:r>
    </w:p>
  </w:endnote>
  <w:endnote w:type="continuationSeparator" w:id="0">
    <w:p w14:paraId="332FB2EE" w14:textId="77777777" w:rsidR="00B0597D" w:rsidRDefault="00B0597D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444D8B" w14:textId="77777777" w:rsidR="00B0597D" w:rsidRDefault="00B0597D" w:rsidP="007F0A91">
      <w:pPr>
        <w:spacing w:after="0" w:line="240" w:lineRule="auto"/>
      </w:pPr>
      <w:r>
        <w:separator/>
      </w:r>
    </w:p>
  </w:footnote>
  <w:footnote w:type="continuationSeparator" w:id="0">
    <w:p w14:paraId="240AAFC0" w14:textId="77777777" w:rsidR="00B0597D" w:rsidRDefault="00B0597D" w:rsidP="007F0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E52456" w14:textId="64431786" w:rsidR="00093581" w:rsidRDefault="00093581">
    <w:pPr>
      <w:pStyle w:val="Header"/>
    </w:pPr>
    <w:r>
      <w:rPr>
        <w:noProof/>
        <w:lang w:eastAsia="en-GB"/>
      </w:rPr>
      <w:drawing>
        <wp:inline distT="0" distB="0" distL="0" distR="0" wp14:anchorId="7CEA5AC0" wp14:editId="68555C1A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BB2E1A"/>
    <w:multiLevelType w:val="hybridMultilevel"/>
    <w:tmpl w:val="CAF263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211BC4"/>
    <w:multiLevelType w:val="hybridMultilevel"/>
    <w:tmpl w:val="A4D4D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BAB68A3"/>
    <w:multiLevelType w:val="hybridMultilevel"/>
    <w:tmpl w:val="E19494B4"/>
    <w:lvl w:ilvl="0" w:tplc="69FC82F2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0A44FEF"/>
    <w:multiLevelType w:val="hybridMultilevel"/>
    <w:tmpl w:val="AF480F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1102410847">
    <w:abstractNumId w:val="7"/>
  </w:num>
  <w:num w:numId="2" w16cid:durableId="1643851910">
    <w:abstractNumId w:val="6"/>
  </w:num>
  <w:num w:numId="3" w16cid:durableId="1752773550">
    <w:abstractNumId w:val="0"/>
  </w:num>
  <w:num w:numId="4" w16cid:durableId="1156335942">
    <w:abstractNumId w:val="5"/>
  </w:num>
  <w:num w:numId="5" w16cid:durableId="329715420">
    <w:abstractNumId w:val="3"/>
  </w:num>
  <w:num w:numId="6" w16cid:durableId="500389461">
    <w:abstractNumId w:val="2"/>
  </w:num>
  <w:num w:numId="7" w16cid:durableId="580603557">
    <w:abstractNumId w:val="4"/>
  </w:num>
  <w:num w:numId="8" w16cid:durableId="87157376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1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14403"/>
    <w:rsid w:val="00026DF3"/>
    <w:rsid w:val="00065944"/>
    <w:rsid w:val="00093581"/>
    <w:rsid w:val="000B0A5A"/>
    <w:rsid w:val="000C520B"/>
    <w:rsid w:val="00101C5E"/>
    <w:rsid w:val="00120A4B"/>
    <w:rsid w:val="00161E19"/>
    <w:rsid w:val="00191C5C"/>
    <w:rsid w:val="00192CFB"/>
    <w:rsid w:val="001D3E92"/>
    <w:rsid w:val="001F29A5"/>
    <w:rsid w:val="00252F39"/>
    <w:rsid w:val="002857E2"/>
    <w:rsid w:val="0029104C"/>
    <w:rsid w:val="00291CE8"/>
    <w:rsid w:val="002F0E87"/>
    <w:rsid w:val="00307428"/>
    <w:rsid w:val="00310D04"/>
    <w:rsid w:val="003314B7"/>
    <w:rsid w:val="00363130"/>
    <w:rsid w:val="00380D00"/>
    <w:rsid w:val="003A4BCA"/>
    <w:rsid w:val="003F061B"/>
    <w:rsid w:val="00400C39"/>
    <w:rsid w:val="00405A43"/>
    <w:rsid w:val="0042595D"/>
    <w:rsid w:val="0045128D"/>
    <w:rsid w:val="00495CD6"/>
    <w:rsid w:val="004C1489"/>
    <w:rsid w:val="004D643B"/>
    <w:rsid w:val="00527571"/>
    <w:rsid w:val="005565F9"/>
    <w:rsid w:val="00574064"/>
    <w:rsid w:val="005A7663"/>
    <w:rsid w:val="005C36AA"/>
    <w:rsid w:val="00634996"/>
    <w:rsid w:val="00640A13"/>
    <w:rsid w:val="006A0A54"/>
    <w:rsid w:val="006C1AD5"/>
    <w:rsid w:val="006C212D"/>
    <w:rsid w:val="006F624B"/>
    <w:rsid w:val="007036CA"/>
    <w:rsid w:val="00706212"/>
    <w:rsid w:val="007072AA"/>
    <w:rsid w:val="0071264B"/>
    <w:rsid w:val="007138D1"/>
    <w:rsid w:val="00723B06"/>
    <w:rsid w:val="00734474"/>
    <w:rsid w:val="0074658E"/>
    <w:rsid w:val="0074687E"/>
    <w:rsid w:val="007507AF"/>
    <w:rsid w:val="007A0064"/>
    <w:rsid w:val="007B6973"/>
    <w:rsid w:val="007F0A91"/>
    <w:rsid w:val="008063DF"/>
    <w:rsid w:val="00816253"/>
    <w:rsid w:val="008255B6"/>
    <w:rsid w:val="00843B48"/>
    <w:rsid w:val="008555DE"/>
    <w:rsid w:val="00872BDC"/>
    <w:rsid w:val="00873251"/>
    <w:rsid w:val="00880E69"/>
    <w:rsid w:val="008B6820"/>
    <w:rsid w:val="008F46F2"/>
    <w:rsid w:val="00920E75"/>
    <w:rsid w:val="00924CD4"/>
    <w:rsid w:val="00944CBE"/>
    <w:rsid w:val="009715B4"/>
    <w:rsid w:val="00972CEE"/>
    <w:rsid w:val="00974D88"/>
    <w:rsid w:val="00994E89"/>
    <w:rsid w:val="009A4D4E"/>
    <w:rsid w:val="009A79B5"/>
    <w:rsid w:val="00A16AAD"/>
    <w:rsid w:val="00A956E5"/>
    <w:rsid w:val="00AA2E00"/>
    <w:rsid w:val="00AA5091"/>
    <w:rsid w:val="00AB16E2"/>
    <w:rsid w:val="00AB2271"/>
    <w:rsid w:val="00AE34D0"/>
    <w:rsid w:val="00AF153E"/>
    <w:rsid w:val="00B0597D"/>
    <w:rsid w:val="00B43287"/>
    <w:rsid w:val="00B571D0"/>
    <w:rsid w:val="00B63239"/>
    <w:rsid w:val="00B72986"/>
    <w:rsid w:val="00B97CF8"/>
    <w:rsid w:val="00BE04FC"/>
    <w:rsid w:val="00BF5432"/>
    <w:rsid w:val="00C6C272"/>
    <w:rsid w:val="00CA48C5"/>
    <w:rsid w:val="00CB2CB3"/>
    <w:rsid w:val="00CC6392"/>
    <w:rsid w:val="00CD44CB"/>
    <w:rsid w:val="00CF346B"/>
    <w:rsid w:val="00D0702D"/>
    <w:rsid w:val="00D13BFA"/>
    <w:rsid w:val="00D15499"/>
    <w:rsid w:val="00D37331"/>
    <w:rsid w:val="00D543E1"/>
    <w:rsid w:val="00D61874"/>
    <w:rsid w:val="00DD7241"/>
    <w:rsid w:val="00E219AA"/>
    <w:rsid w:val="00E55A6B"/>
    <w:rsid w:val="00E673B1"/>
    <w:rsid w:val="00E9327D"/>
    <w:rsid w:val="00E94DC4"/>
    <w:rsid w:val="00EB3575"/>
    <w:rsid w:val="00F221A7"/>
    <w:rsid w:val="00F22F5D"/>
    <w:rsid w:val="00F959BD"/>
    <w:rsid w:val="00FB7B05"/>
    <w:rsid w:val="00FD7C1F"/>
    <w:rsid w:val="029C7365"/>
    <w:rsid w:val="085CAFF8"/>
    <w:rsid w:val="09F2F6CF"/>
    <w:rsid w:val="0BA75815"/>
    <w:rsid w:val="0CE342B2"/>
    <w:rsid w:val="0DCB4FEC"/>
    <w:rsid w:val="14A5FA1C"/>
    <w:rsid w:val="1860A2E8"/>
    <w:rsid w:val="19913911"/>
    <w:rsid w:val="1A11081F"/>
    <w:rsid w:val="1FCFB737"/>
    <w:rsid w:val="1FF44B17"/>
    <w:rsid w:val="216B8798"/>
    <w:rsid w:val="249BA8C1"/>
    <w:rsid w:val="263EF8BB"/>
    <w:rsid w:val="27DAC91C"/>
    <w:rsid w:val="2902DDFE"/>
    <w:rsid w:val="3103D8EF"/>
    <w:rsid w:val="31C50696"/>
    <w:rsid w:val="348F8068"/>
    <w:rsid w:val="35D74A12"/>
    <w:rsid w:val="364A05E5"/>
    <w:rsid w:val="3C03283E"/>
    <w:rsid w:val="40939F64"/>
    <w:rsid w:val="45996725"/>
    <w:rsid w:val="47912BC3"/>
    <w:rsid w:val="54EB14CD"/>
    <w:rsid w:val="557C6447"/>
    <w:rsid w:val="59ADC8E9"/>
    <w:rsid w:val="5CBFC4FC"/>
    <w:rsid w:val="609A72A9"/>
    <w:rsid w:val="6228CC69"/>
    <w:rsid w:val="647B948A"/>
    <w:rsid w:val="6A87E505"/>
    <w:rsid w:val="6C0F2090"/>
    <w:rsid w:val="6F5B5628"/>
    <w:rsid w:val="7373BC11"/>
    <w:rsid w:val="76BE5A9F"/>
    <w:rsid w:val="7B91CBC2"/>
    <w:rsid w:val="7D147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926</Words>
  <Characters>5279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Marion Phillips</cp:lastModifiedBy>
  <cp:revision>56</cp:revision>
  <dcterms:created xsi:type="dcterms:W3CDTF">2023-11-25T12:52:00Z</dcterms:created>
  <dcterms:modified xsi:type="dcterms:W3CDTF">2023-12-01T12:18:00Z</dcterms:modified>
</cp:coreProperties>
</file>