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197F7" w14:textId="77777777" w:rsidR="002D64DE" w:rsidRDefault="002D64DE" w:rsidP="002D64DE">
      <w:pPr>
        <w:spacing w:line="259" w:lineRule="auto"/>
        <w:jc w:val="center"/>
        <w:rPr>
          <w:rFonts w:cs="Times New Roman"/>
          <w:b/>
          <w:bCs/>
          <w:sz w:val="40"/>
          <w:szCs w:val="36"/>
          <w:lang w:val="en-GB"/>
        </w:rPr>
      </w:pPr>
    </w:p>
    <w:p w14:paraId="36AFD33F" w14:textId="77777777" w:rsidR="002D64DE" w:rsidRDefault="002D64DE" w:rsidP="002D64DE">
      <w:pPr>
        <w:spacing w:line="259" w:lineRule="auto"/>
        <w:jc w:val="center"/>
        <w:rPr>
          <w:rFonts w:cs="Times New Roman"/>
          <w:b/>
          <w:bCs/>
          <w:sz w:val="40"/>
          <w:szCs w:val="36"/>
          <w:lang w:val="en-GB"/>
        </w:rPr>
      </w:pPr>
    </w:p>
    <w:p w14:paraId="1247DCC0" w14:textId="77777777" w:rsidR="002D64DE" w:rsidRDefault="002D64DE" w:rsidP="002D64DE">
      <w:pPr>
        <w:spacing w:line="259" w:lineRule="auto"/>
        <w:jc w:val="center"/>
        <w:rPr>
          <w:rFonts w:cs="Times New Roman"/>
          <w:b/>
          <w:bCs/>
          <w:sz w:val="40"/>
          <w:szCs w:val="36"/>
          <w:lang w:val="en-GB"/>
        </w:rPr>
      </w:pPr>
    </w:p>
    <w:p w14:paraId="69EC6273" w14:textId="77777777" w:rsidR="002D64DE" w:rsidRDefault="002D64DE" w:rsidP="002D64DE">
      <w:pPr>
        <w:spacing w:line="259" w:lineRule="auto"/>
        <w:jc w:val="center"/>
        <w:rPr>
          <w:rFonts w:cs="Times New Roman"/>
          <w:b/>
          <w:bCs/>
          <w:sz w:val="40"/>
          <w:szCs w:val="36"/>
          <w:lang w:val="en-GB"/>
        </w:rPr>
      </w:pPr>
    </w:p>
    <w:p w14:paraId="2C89D887" w14:textId="77777777" w:rsidR="002D64DE" w:rsidRDefault="002D64DE" w:rsidP="002D64DE">
      <w:pPr>
        <w:spacing w:line="259" w:lineRule="auto"/>
        <w:jc w:val="center"/>
        <w:rPr>
          <w:rFonts w:cs="Times New Roman"/>
          <w:b/>
          <w:bCs/>
          <w:sz w:val="40"/>
          <w:szCs w:val="36"/>
          <w:lang w:val="en-GB"/>
        </w:rPr>
      </w:pPr>
    </w:p>
    <w:p w14:paraId="3F448B75" w14:textId="77777777" w:rsidR="002D64DE" w:rsidRDefault="002D64DE" w:rsidP="002D64DE">
      <w:pPr>
        <w:spacing w:line="259" w:lineRule="auto"/>
        <w:jc w:val="center"/>
        <w:rPr>
          <w:rFonts w:cs="Times New Roman"/>
          <w:b/>
          <w:bCs/>
          <w:sz w:val="40"/>
          <w:szCs w:val="36"/>
          <w:lang w:val="en-GB"/>
        </w:rPr>
      </w:pPr>
    </w:p>
    <w:p w14:paraId="43A6EE3B" w14:textId="77777777" w:rsidR="002D64DE" w:rsidRDefault="002D64DE" w:rsidP="002D64DE">
      <w:pPr>
        <w:spacing w:line="259" w:lineRule="auto"/>
        <w:jc w:val="center"/>
        <w:rPr>
          <w:rFonts w:cs="Times New Roman"/>
          <w:b/>
          <w:bCs/>
          <w:sz w:val="40"/>
          <w:szCs w:val="36"/>
          <w:lang w:val="en-GB"/>
        </w:rPr>
      </w:pPr>
    </w:p>
    <w:p w14:paraId="760E2865" w14:textId="77777777" w:rsidR="002D64DE" w:rsidRDefault="002D64DE" w:rsidP="002D64DE">
      <w:pPr>
        <w:spacing w:line="259" w:lineRule="auto"/>
        <w:jc w:val="center"/>
        <w:rPr>
          <w:rFonts w:cs="Times New Roman"/>
          <w:b/>
          <w:bCs/>
          <w:sz w:val="40"/>
          <w:szCs w:val="36"/>
          <w:lang w:val="en-GB"/>
        </w:rPr>
      </w:pPr>
    </w:p>
    <w:p w14:paraId="1830982A" w14:textId="77777777" w:rsidR="002D64DE" w:rsidRDefault="002D64DE" w:rsidP="002D64DE">
      <w:pPr>
        <w:spacing w:line="259" w:lineRule="auto"/>
        <w:jc w:val="center"/>
        <w:rPr>
          <w:rFonts w:cs="Times New Roman"/>
          <w:b/>
          <w:bCs/>
          <w:sz w:val="40"/>
          <w:szCs w:val="36"/>
          <w:lang w:val="en-GB"/>
        </w:rPr>
      </w:pPr>
    </w:p>
    <w:p w14:paraId="1B4A4546" w14:textId="77777777" w:rsidR="002D64DE" w:rsidRDefault="00000000" w:rsidP="002D64DE">
      <w:pPr>
        <w:spacing w:line="259" w:lineRule="auto"/>
        <w:jc w:val="center"/>
        <w:rPr>
          <w:rFonts w:cs="Times New Roman"/>
          <w:b/>
          <w:bCs/>
          <w:sz w:val="40"/>
          <w:szCs w:val="36"/>
          <w:lang w:val="en-GB"/>
        </w:rPr>
      </w:pPr>
      <w:r w:rsidRPr="002D64DE">
        <w:rPr>
          <w:rFonts w:cs="Times New Roman"/>
          <w:b/>
          <w:bCs/>
          <w:sz w:val="40"/>
          <w:szCs w:val="36"/>
          <w:lang w:val="en-GB"/>
        </w:rPr>
        <w:t>BMIH5007 Financial Management for the Hotel Industry</w:t>
      </w:r>
    </w:p>
    <w:p w14:paraId="0B5042E2" w14:textId="77777777" w:rsidR="002D64DE" w:rsidRDefault="002D64DE" w:rsidP="002D64DE">
      <w:pPr>
        <w:spacing w:line="259" w:lineRule="auto"/>
        <w:jc w:val="left"/>
        <w:rPr>
          <w:rFonts w:cs="Times New Roman"/>
          <w:b/>
          <w:bCs/>
          <w:i/>
          <w:iCs/>
          <w:sz w:val="40"/>
          <w:szCs w:val="36"/>
          <w:lang w:val="en-GB"/>
        </w:rPr>
      </w:pPr>
    </w:p>
    <w:p w14:paraId="21229146" w14:textId="77777777" w:rsidR="002D64DE" w:rsidRDefault="002D64DE" w:rsidP="002D64DE">
      <w:pPr>
        <w:spacing w:line="259" w:lineRule="auto"/>
        <w:jc w:val="left"/>
        <w:rPr>
          <w:rFonts w:cs="Times New Roman"/>
          <w:b/>
          <w:bCs/>
          <w:i/>
          <w:iCs/>
          <w:sz w:val="40"/>
          <w:szCs w:val="36"/>
          <w:lang w:val="en-GB"/>
        </w:rPr>
      </w:pPr>
    </w:p>
    <w:p w14:paraId="462BF49C" w14:textId="4ED4D9FF" w:rsidR="002D64DE" w:rsidRPr="002D64DE" w:rsidRDefault="00000000" w:rsidP="002D64DE">
      <w:pPr>
        <w:spacing w:line="259" w:lineRule="auto"/>
        <w:jc w:val="left"/>
        <w:rPr>
          <w:rFonts w:cs="Times New Roman"/>
          <w:b/>
          <w:bCs/>
          <w:i/>
          <w:iCs/>
          <w:sz w:val="40"/>
          <w:szCs w:val="36"/>
          <w:lang w:val="en-GB"/>
        </w:rPr>
      </w:pPr>
      <w:r w:rsidRPr="002D64DE">
        <w:rPr>
          <w:rFonts w:cs="Times New Roman"/>
          <w:b/>
          <w:bCs/>
          <w:i/>
          <w:iCs/>
          <w:sz w:val="40"/>
          <w:szCs w:val="36"/>
          <w:lang w:val="en-GB"/>
        </w:rPr>
        <w:t>Student Name:</w:t>
      </w:r>
      <w:r w:rsidR="00E770AD">
        <w:rPr>
          <w:rFonts w:cs="Times New Roman"/>
          <w:b/>
          <w:bCs/>
          <w:i/>
          <w:iCs/>
          <w:sz w:val="40"/>
          <w:szCs w:val="36"/>
          <w:lang w:val="en-GB"/>
        </w:rPr>
        <w:t xml:space="preserve"> </w:t>
      </w:r>
      <w:proofErr w:type="spellStart"/>
      <w:r w:rsidR="00E770AD">
        <w:rPr>
          <w:rFonts w:cs="Times New Roman"/>
          <w:b/>
          <w:bCs/>
          <w:i/>
          <w:iCs/>
          <w:sz w:val="40"/>
          <w:szCs w:val="36"/>
          <w:lang w:val="en-GB"/>
        </w:rPr>
        <w:t>D</w:t>
      </w:r>
      <w:r w:rsidR="005B1A68">
        <w:rPr>
          <w:rFonts w:cs="Times New Roman"/>
          <w:b/>
          <w:bCs/>
          <w:i/>
          <w:iCs/>
          <w:sz w:val="40"/>
          <w:szCs w:val="36"/>
          <w:lang w:val="en-GB"/>
        </w:rPr>
        <w:t>enisa</w:t>
      </w:r>
      <w:proofErr w:type="spellEnd"/>
      <w:r w:rsidR="005B1A68">
        <w:rPr>
          <w:rFonts w:cs="Times New Roman"/>
          <w:b/>
          <w:bCs/>
          <w:i/>
          <w:iCs/>
          <w:sz w:val="40"/>
          <w:szCs w:val="36"/>
          <w:lang w:val="en-GB"/>
        </w:rPr>
        <w:t xml:space="preserve"> </w:t>
      </w:r>
      <w:proofErr w:type="spellStart"/>
      <w:r w:rsidR="005B1A68">
        <w:rPr>
          <w:rFonts w:cs="Times New Roman"/>
          <w:b/>
          <w:bCs/>
          <w:i/>
          <w:iCs/>
          <w:sz w:val="40"/>
          <w:szCs w:val="36"/>
          <w:lang w:val="en-GB"/>
        </w:rPr>
        <w:t>Bildan</w:t>
      </w:r>
      <w:proofErr w:type="spellEnd"/>
    </w:p>
    <w:p w14:paraId="1F53D7C5" w14:textId="478E61AC" w:rsidR="004E1509" w:rsidRPr="002D64DE" w:rsidRDefault="00000000" w:rsidP="002D64DE">
      <w:pPr>
        <w:spacing w:line="259" w:lineRule="auto"/>
        <w:jc w:val="left"/>
        <w:rPr>
          <w:rFonts w:cs="Times New Roman"/>
          <w:b/>
          <w:bCs/>
          <w:lang w:val="en-GB"/>
        </w:rPr>
      </w:pPr>
      <w:r w:rsidRPr="002D64DE">
        <w:rPr>
          <w:rFonts w:cs="Times New Roman"/>
          <w:b/>
          <w:bCs/>
          <w:i/>
          <w:iCs/>
          <w:sz w:val="40"/>
          <w:szCs w:val="36"/>
          <w:lang w:val="en-GB"/>
        </w:rPr>
        <w:t>Student ID:</w:t>
      </w:r>
      <w:r w:rsidR="005B1A68">
        <w:rPr>
          <w:rFonts w:cs="Times New Roman"/>
          <w:b/>
          <w:bCs/>
          <w:i/>
          <w:iCs/>
          <w:sz w:val="40"/>
          <w:szCs w:val="36"/>
          <w:lang w:val="en-GB"/>
        </w:rPr>
        <w:t xml:space="preserve"> 1913826</w:t>
      </w:r>
      <w:r w:rsidRPr="002D64DE">
        <w:rPr>
          <w:rFonts w:cs="Times New Roman"/>
          <w:b/>
          <w:bCs/>
          <w:lang w:val="en-GB"/>
        </w:rPr>
        <w:br w:type="page"/>
      </w:r>
    </w:p>
    <w:p w14:paraId="6E8964E6" w14:textId="77777777" w:rsidR="009B6E3C" w:rsidRPr="00AC3902" w:rsidRDefault="00000000" w:rsidP="004B1CC7">
      <w:pPr>
        <w:pStyle w:val="Heading1"/>
        <w:rPr>
          <w:lang w:val="en-GB"/>
        </w:rPr>
      </w:pPr>
      <w:bookmarkStart w:id="0" w:name="_Toc117539561"/>
      <w:r w:rsidRPr="00AC3902">
        <w:rPr>
          <w:lang w:val="en-GB"/>
        </w:rPr>
        <w:lastRenderedPageBreak/>
        <w:t>Executive summary</w:t>
      </w:r>
      <w:bookmarkEnd w:id="0"/>
    </w:p>
    <w:p w14:paraId="27F0BE92" w14:textId="77777777" w:rsidR="004E1509" w:rsidRPr="00AC3902" w:rsidRDefault="00000000" w:rsidP="004E1509">
      <w:pPr>
        <w:rPr>
          <w:rFonts w:cs="Times New Roman"/>
          <w:lang w:val="en-GB"/>
        </w:rPr>
      </w:pPr>
      <w:r w:rsidRPr="00AC3902">
        <w:rPr>
          <w:rFonts w:cs="Times New Roman"/>
          <w:lang w:val="en-GB"/>
        </w:rPr>
        <w:t xml:space="preserve">Every business must create financial plans, such as budgets, and the success of a firm or organisation also depends on the production of budgets. This report discusses the importance of budgeting alongside budgeting methods and sustainability by budgeting control. Setting and sticking to a budget is essential for adequately allocating and using available resources. The organisation's objectives can be achieved with the help of a sound financial planning strategy. Incremental, activity-based, value proposition and zero-based budgeting are the four most common or typical approaches for developing a financial plan. Businesses should employ the method that gives them the best returns. Money from customers is considered sustainable if it is greater than or equal to expenses. One of the most crucial things a business can do is adopt a budget that can be sustained very long because it is a guaranteed way to help the business succeed in the long run. </w:t>
      </w:r>
      <w:r w:rsidRPr="00AC3902">
        <w:rPr>
          <w:rFonts w:cs="Times New Roman"/>
          <w:lang w:val="en-GB"/>
        </w:rPr>
        <w:br w:type="page"/>
      </w:r>
    </w:p>
    <w:sdt>
      <w:sdtPr>
        <w:rPr>
          <w:rFonts w:ascii="Times New Roman" w:eastAsiaTheme="minorHAnsi" w:hAnsi="Times New Roman" w:cstheme="minorBidi"/>
          <w:sz w:val="24"/>
          <w:szCs w:val="22"/>
          <w:lang w:val="en-GB"/>
        </w:rPr>
        <w:id w:val="1637756872"/>
        <w:docPartObj>
          <w:docPartGallery w:val="Table of Contents"/>
          <w:docPartUnique/>
        </w:docPartObj>
      </w:sdtPr>
      <w:sdtEndPr>
        <w:rPr>
          <w:rFonts w:cs="Times New Roman"/>
          <w:b/>
          <w:bCs/>
          <w:noProof/>
        </w:rPr>
      </w:sdtEndPr>
      <w:sdtContent>
        <w:p w14:paraId="59CBB9FC" w14:textId="77777777" w:rsidR="009F4E9E" w:rsidRPr="00722052" w:rsidRDefault="00000000" w:rsidP="00722052">
          <w:pPr>
            <w:pStyle w:val="TOCHeading"/>
            <w:spacing w:line="360" w:lineRule="auto"/>
            <w:rPr>
              <w:rFonts w:ascii="Times New Roman" w:hAnsi="Times New Roman" w:cs="Times New Roman"/>
              <w:b/>
              <w:bCs/>
              <w:lang w:val="en-GB"/>
            </w:rPr>
          </w:pPr>
          <w:r w:rsidRPr="00722052">
            <w:rPr>
              <w:rFonts w:ascii="Times New Roman" w:hAnsi="Times New Roman" w:cs="Times New Roman"/>
              <w:b/>
              <w:bCs/>
              <w:lang w:val="en-GB"/>
            </w:rPr>
            <w:t>Table of Contents</w:t>
          </w:r>
        </w:p>
        <w:p w14:paraId="77AAD54E" w14:textId="77777777" w:rsidR="00722052" w:rsidRDefault="00000000" w:rsidP="00722052">
          <w:pPr>
            <w:pStyle w:val="TOC1"/>
            <w:tabs>
              <w:tab w:val="right" w:leader="dot" w:pos="9350"/>
            </w:tabs>
            <w:spacing w:after="0"/>
            <w:rPr>
              <w:rFonts w:asciiTheme="minorHAnsi" w:eastAsiaTheme="minorEastAsia" w:hAnsiTheme="minorHAnsi"/>
              <w:noProof/>
              <w:sz w:val="22"/>
            </w:rPr>
          </w:pPr>
          <w:r w:rsidRPr="00AC3902">
            <w:rPr>
              <w:rFonts w:cs="Times New Roman"/>
              <w:lang w:val="en-GB"/>
            </w:rPr>
            <w:fldChar w:fldCharType="begin"/>
          </w:r>
          <w:r w:rsidRPr="00AC3902">
            <w:rPr>
              <w:rFonts w:cs="Times New Roman"/>
              <w:lang w:val="en-GB"/>
            </w:rPr>
            <w:instrText xml:space="preserve"> TOC \o "1-3" \h \z \u </w:instrText>
          </w:r>
          <w:r w:rsidRPr="00AC3902">
            <w:rPr>
              <w:rFonts w:cs="Times New Roman"/>
              <w:lang w:val="en-GB"/>
            </w:rPr>
            <w:fldChar w:fldCharType="separate"/>
          </w:r>
          <w:hyperlink w:anchor="_Toc117539561" w:history="1">
            <w:r w:rsidRPr="00FC2BD8">
              <w:rPr>
                <w:rStyle w:val="Hyperlink"/>
                <w:noProof/>
                <w:lang w:val="en-GB"/>
              </w:rPr>
              <w:t>Executive summary</w:t>
            </w:r>
            <w:r>
              <w:rPr>
                <w:noProof/>
                <w:webHidden/>
              </w:rPr>
              <w:tab/>
            </w:r>
            <w:r>
              <w:rPr>
                <w:noProof/>
                <w:webHidden/>
              </w:rPr>
              <w:fldChar w:fldCharType="begin"/>
            </w:r>
            <w:r>
              <w:rPr>
                <w:noProof/>
                <w:webHidden/>
              </w:rPr>
              <w:instrText xml:space="preserve"> PAGEREF _Toc117539561 \h </w:instrText>
            </w:r>
            <w:r>
              <w:rPr>
                <w:noProof/>
                <w:webHidden/>
              </w:rPr>
            </w:r>
            <w:r>
              <w:rPr>
                <w:noProof/>
                <w:webHidden/>
              </w:rPr>
              <w:fldChar w:fldCharType="separate"/>
            </w:r>
            <w:r>
              <w:rPr>
                <w:noProof/>
                <w:webHidden/>
              </w:rPr>
              <w:t>2</w:t>
            </w:r>
            <w:r>
              <w:rPr>
                <w:noProof/>
                <w:webHidden/>
              </w:rPr>
              <w:fldChar w:fldCharType="end"/>
            </w:r>
          </w:hyperlink>
        </w:p>
        <w:p w14:paraId="6FC60C97" w14:textId="77777777" w:rsidR="00722052" w:rsidRDefault="00000000" w:rsidP="00722052">
          <w:pPr>
            <w:pStyle w:val="TOC1"/>
            <w:tabs>
              <w:tab w:val="right" w:leader="dot" w:pos="9350"/>
            </w:tabs>
            <w:spacing w:after="0"/>
            <w:rPr>
              <w:rFonts w:asciiTheme="minorHAnsi" w:eastAsiaTheme="minorEastAsia" w:hAnsiTheme="minorHAnsi"/>
              <w:noProof/>
              <w:sz w:val="22"/>
            </w:rPr>
          </w:pPr>
          <w:hyperlink w:anchor="_Toc117539562" w:history="1">
            <w:r w:rsidRPr="00FC2BD8">
              <w:rPr>
                <w:rStyle w:val="Hyperlink"/>
                <w:noProof/>
                <w:lang w:val="en-GB"/>
              </w:rPr>
              <w:t>Introduction</w:t>
            </w:r>
            <w:r>
              <w:rPr>
                <w:noProof/>
                <w:webHidden/>
              </w:rPr>
              <w:tab/>
            </w:r>
            <w:r>
              <w:rPr>
                <w:noProof/>
                <w:webHidden/>
              </w:rPr>
              <w:fldChar w:fldCharType="begin"/>
            </w:r>
            <w:r>
              <w:rPr>
                <w:noProof/>
                <w:webHidden/>
              </w:rPr>
              <w:instrText xml:space="preserve"> PAGEREF _Toc117539562 \h </w:instrText>
            </w:r>
            <w:r>
              <w:rPr>
                <w:noProof/>
                <w:webHidden/>
              </w:rPr>
            </w:r>
            <w:r>
              <w:rPr>
                <w:noProof/>
                <w:webHidden/>
              </w:rPr>
              <w:fldChar w:fldCharType="separate"/>
            </w:r>
            <w:r>
              <w:rPr>
                <w:noProof/>
                <w:webHidden/>
              </w:rPr>
              <w:t>4</w:t>
            </w:r>
            <w:r>
              <w:rPr>
                <w:noProof/>
                <w:webHidden/>
              </w:rPr>
              <w:fldChar w:fldCharType="end"/>
            </w:r>
          </w:hyperlink>
        </w:p>
        <w:p w14:paraId="1BDDF56B" w14:textId="77777777" w:rsidR="00722052" w:rsidRDefault="00000000" w:rsidP="00722052">
          <w:pPr>
            <w:pStyle w:val="TOC1"/>
            <w:tabs>
              <w:tab w:val="right" w:leader="dot" w:pos="9350"/>
            </w:tabs>
            <w:spacing w:after="0"/>
            <w:rPr>
              <w:rFonts w:asciiTheme="minorHAnsi" w:eastAsiaTheme="minorEastAsia" w:hAnsiTheme="minorHAnsi"/>
              <w:noProof/>
              <w:sz w:val="22"/>
            </w:rPr>
          </w:pPr>
          <w:hyperlink w:anchor="_Toc117539563" w:history="1">
            <w:r w:rsidRPr="00FC2BD8">
              <w:rPr>
                <w:rStyle w:val="Hyperlink"/>
                <w:noProof/>
                <w:lang w:val="en-GB"/>
              </w:rPr>
              <w:t>Analysis of Grand hotel budget planner</w:t>
            </w:r>
            <w:r>
              <w:rPr>
                <w:noProof/>
                <w:webHidden/>
              </w:rPr>
              <w:tab/>
            </w:r>
            <w:r>
              <w:rPr>
                <w:noProof/>
                <w:webHidden/>
              </w:rPr>
              <w:fldChar w:fldCharType="begin"/>
            </w:r>
            <w:r>
              <w:rPr>
                <w:noProof/>
                <w:webHidden/>
              </w:rPr>
              <w:instrText xml:space="preserve"> PAGEREF _Toc117539563 \h </w:instrText>
            </w:r>
            <w:r>
              <w:rPr>
                <w:noProof/>
                <w:webHidden/>
              </w:rPr>
            </w:r>
            <w:r>
              <w:rPr>
                <w:noProof/>
                <w:webHidden/>
              </w:rPr>
              <w:fldChar w:fldCharType="separate"/>
            </w:r>
            <w:r>
              <w:rPr>
                <w:noProof/>
                <w:webHidden/>
              </w:rPr>
              <w:t>4</w:t>
            </w:r>
            <w:r>
              <w:rPr>
                <w:noProof/>
                <w:webHidden/>
              </w:rPr>
              <w:fldChar w:fldCharType="end"/>
            </w:r>
          </w:hyperlink>
        </w:p>
        <w:p w14:paraId="2D1CC764" w14:textId="77777777" w:rsidR="00722052" w:rsidRDefault="00000000" w:rsidP="00722052">
          <w:pPr>
            <w:pStyle w:val="TOC1"/>
            <w:tabs>
              <w:tab w:val="right" w:leader="dot" w:pos="9350"/>
            </w:tabs>
            <w:spacing w:after="0"/>
            <w:rPr>
              <w:rFonts w:asciiTheme="minorHAnsi" w:eastAsiaTheme="minorEastAsia" w:hAnsiTheme="minorHAnsi"/>
              <w:noProof/>
              <w:sz w:val="22"/>
            </w:rPr>
          </w:pPr>
          <w:hyperlink w:anchor="_Toc117539564" w:history="1">
            <w:r w:rsidRPr="00FC2BD8">
              <w:rPr>
                <w:rStyle w:val="Hyperlink"/>
                <w:noProof/>
                <w:lang w:val="en-GB"/>
              </w:rPr>
              <w:t>Importance of Budgeting</w:t>
            </w:r>
            <w:r>
              <w:rPr>
                <w:noProof/>
                <w:webHidden/>
              </w:rPr>
              <w:tab/>
            </w:r>
            <w:r>
              <w:rPr>
                <w:noProof/>
                <w:webHidden/>
              </w:rPr>
              <w:fldChar w:fldCharType="begin"/>
            </w:r>
            <w:r>
              <w:rPr>
                <w:noProof/>
                <w:webHidden/>
              </w:rPr>
              <w:instrText xml:space="preserve"> PAGEREF _Toc117539564 \h </w:instrText>
            </w:r>
            <w:r>
              <w:rPr>
                <w:noProof/>
                <w:webHidden/>
              </w:rPr>
            </w:r>
            <w:r>
              <w:rPr>
                <w:noProof/>
                <w:webHidden/>
              </w:rPr>
              <w:fldChar w:fldCharType="separate"/>
            </w:r>
            <w:r>
              <w:rPr>
                <w:noProof/>
                <w:webHidden/>
              </w:rPr>
              <w:t>5</w:t>
            </w:r>
            <w:r>
              <w:rPr>
                <w:noProof/>
                <w:webHidden/>
              </w:rPr>
              <w:fldChar w:fldCharType="end"/>
            </w:r>
          </w:hyperlink>
        </w:p>
        <w:p w14:paraId="4419FFAD" w14:textId="77777777" w:rsidR="00722052" w:rsidRDefault="00000000" w:rsidP="00722052">
          <w:pPr>
            <w:pStyle w:val="TOC1"/>
            <w:tabs>
              <w:tab w:val="right" w:leader="dot" w:pos="9350"/>
            </w:tabs>
            <w:spacing w:after="0"/>
            <w:rPr>
              <w:rFonts w:asciiTheme="minorHAnsi" w:eastAsiaTheme="minorEastAsia" w:hAnsiTheme="minorHAnsi"/>
              <w:noProof/>
              <w:sz w:val="22"/>
            </w:rPr>
          </w:pPr>
          <w:hyperlink w:anchor="_Toc117539565" w:history="1">
            <w:r w:rsidRPr="00FC2BD8">
              <w:rPr>
                <w:rStyle w:val="Hyperlink"/>
                <w:noProof/>
                <w:lang w:val="en-GB"/>
              </w:rPr>
              <w:t>Different Budgeting Techniques</w:t>
            </w:r>
            <w:r>
              <w:rPr>
                <w:noProof/>
                <w:webHidden/>
              </w:rPr>
              <w:tab/>
            </w:r>
            <w:r>
              <w:rPr>
                <w:noProof/>
                <w:webHidden/>
              </w:rPr>
              <w:fldChar w:fldCharType="begin"/>
            </w:r>
            <w:r>
              <w:rPr>
                <w:noProof/>
                <w:webHidden/>
              </w:rPr>
              <w:instrText xml:space="preserve"> PAGEREF _Toc117539565 \h </w:instrText>
            </w:r>
            <w:r>
              <w:rPr>
                <w:noProof/>
                <w:webHidden/>
              </w:rPr>
            </w:r>
            <w:r>
              <w:rPr>
                <w:noProof/>
                <w:webHidden/>
              </w:rPr>
              <w:fldChar w:fldCharType="separate"/>
            </w:r>
            <w:r>
              <w:rPr>
                <w:noProof/>
                <w:webHidden/>
              </w:rPr>
              <w:t>6</w:t>
            </w:r>
            <w:r>
              <w:rPr>
                <w:noProof/>
                <w:webHidden/>
              </w:rPr>
              <w:fldChar w:fldCharType="end"/>
            </w:r>
          </w:hyperlink>
        </w:p>
        <w:p w14:paraId="34725A1A" w14:textId="77777777" w:rsidR="00722052" w:rsidRDefault="00000000" w:rsidP="00722052">
          <w:pPr>
            <w:pStyle w:val="TOC2"/>
            <w:tabs>
              <w:tab w:val="right" w:leader="dot" w:pos="9350"/>
            </w:tabs>
            <w:spacing w:after="0"/>
            <w:rPr>
              <w:rFonts w:asciiTheme="minorHAnsi" w:eastAsiaTheme="minorEastAsia" w:hAnsiTheme="minorHAnsi"/>
              <w:noProof/>
              <w:sz w:val="22"/>
            </w:rPr>
          </w:pPr>
          <w:hyperlink w:anchor="_Toc117539566" w:history="1">
            <w:r w:rsidRPr="00FC2BD8">
              <w:rPr>
                <w:rStyle w:val="Hyperlink"/>
                <w:rFonts w:cs="Times New Roman"/>
                <w:noProof/>
                <w:lang w:val="en-GB"/>
              </w:rPr>
              <w:t>Incremental budgeting</w:t>
            </w:r>
            <w:r>
              <w:rPr>
                <w:noProof/>
                <w:webHidden/>
              </w:rPr>
              <w:tab/>
            </w:r>
            <w:r>
              <w:rPr>
                <w:noProof/>
                <w:webHidden/>
              </w:rPr>
              <w:fldChar w:fldCharType="begin"/>
            </w:r>
            <w:r>
              <w:rPr>
                <w:noProof/>
                <w:webHidden/>
              </w:rPr>
              <w:instrText xml:space="preserve"> PAGEREF _Toc117539566 \h </w:instrText>
            </w:r>
            <w:r>
              <w:rPr>
                <w:noProof/>
                <w:webHidden/>
              </w:rPr>
            </w:r>
            <w:r>
              <w:rPr>
                <w:noProof/>
                <w:webHidden/>
              </w:rPr>
              <w:fldChar w:fldCharType="separate"/>
            </w:r>
            <w:r>
              <w:rPr>
                <w:noProof/>
                <w:webHidden/>
              </w:rPr>
              <w:t>6</w:t>
            </w:r>
            <w:r>
              <w:rPr>
                <w:noProof/>
                <w:webHidden/>
              </w:rPr>
              <w:fldChar w:fldCharType="end"/>
            </w:r>
          </w:hyperlink>
        </w:p>
        <w:p w14:paraId="21F77183" w14:textId="77777777" w:rsidR="00722052" w:rsidRDefault="00000000" w:rsidP="00722052">
          <w:pPr>
            <w:pStyle w:val="TOC2"/>
            <w:tabs>
              <w:tab w:val="right" w:leader="dot" w:pos="9350"/>
            </w:tabs>
            <w:spacing w:after="0"/>
            <w:rPr>
              <w:rFonts w:asciiTheme="minorHAnsi" w:eastAsiaTheme="minorEastAsia" w:hAnsiTheme="minorHAnsi"/>
              <w:noProof/>
              <w:sz w:val="22"/>
            </w:rPr>
          </w:pPr>
          <w:hyperlink w:anchor="_Toc117539567" w:history="1">
            <w:r w:rsidRPr="00FC2BD8">
              <w:rPr>
                <w:rStyle w:val="Hyperlink"/>
                <w:rFonts w:cs="Times New Roman"/>
                <w:noProof/>
                <w:lang w:val="en-GB"/>
              </w:rPr>
              <w:t>Activity-based budgeting</w:t>
            </w:r>
            <w:r>
              <w:rPr>
                <w:noProof/>
                <w:webHidden/>
              </w:rPr>
              <w:tab/>
            </w:r>
            <w:r>
              <w:rPr>
                <w:noProof/>
                <w:webHidden/>
              </w:rPr>
              <w:fldChar w:fldCharType="begin"/>
            </w:r>
            <w:r>
              <w:rPr>
                <w:noProof/>
                <w:webHidden/>
              </w:rPr>
              <w:instrText xml:space="preserve"> PAGEREF _Toc117539567 \h </w:instrText>
            </w:r>
            <w:r>
              <w:rPr>
                <w:noProof/>
                <w:webHidden/>
              </w:rPr>
            </w:r>
            <w:r>
              <w:rPr>
                <w:noProof/>
                <w:webHidden/>
              </w:rPr>
              <w:fldChar w:fldCharType="separate"/>
            </w:r>
            <w:r>
              <w:rPr>
                <w:noProof/>
                <w:webHidden/>
              </w:rPr>
              <w:t>7</w:t>
            </w:r>
            <w:r>
              <w:rPr>
                <w:noProof/>
                <w:webHidden/>
              </w:rPr>
              <w:fldChar w:fldCharType="end"/>
            </w:r>
          </w:hyperlink>
        </w:p>
        <w:p w14:paraId="2CCA6ECE" w14:textId="77777777" w:rsidR="00722052" w:rsidRDefault="00000000" w:rsidP="00722052">
          <w:pPr>
            <w:pStyle w:val="TOC2"/>
            <w:tabs>
              <w:tab w:val="right" w:leader="dot" w:pos="9350"/>
            </w:tabs>
            <w:spacing w:after="0"/>
            <w:rPr>
              <w:rFonts w:asciiTheme="minorHAnsi" w:eastAsiaTheme="minorEastAsia" w:hAnsiTheme="minorHAnsi"/>
              <w:noProof/>
              <w:sz w:val="22"/>
            </w:rPr>
          </w:pPr>
          <w:hyperlink w:anchor="_Toc117539568" w:history="1">
            <w:r w:rsidRPr="00FC2BD8">
              <w:rPr>
                <w:rStyle w:val="Hyperlink"/>
                <w:rFonts w:cs="Times New Roman"/>
                <w:noProof/>
                <w:lang w:val="en-GB"/>
              </w:rPr>
              <w:t>Value proposition budgeting</w:t>
            </w:r>
            <w:r>
              <w:rPr>
                <w:noProof/>
                <w:webHidden/>
              </w:rPr>
              <w:tab/>
            </w:r>
            <w:r>
              <w:rPr>
                <w:noProof/>
                <w:webHidden/>
              </w:rPr>
              <w:fldChar w:fldCharType="begin"/>
            </w:r>
            <w:r>
              <w:rPr>
                <w:noProof/>
                <w:webHidden/>
              </w:rPr>
              <w:instrText xml:space="preserve"> PAGEREF _Toc117539568 \h </w:instrText>
            </w:r>
            <w:r>
              <w:rPr>
                <w:noProof/>
                <w:webHidden/>
              </w:rPr>
            </w:r>
            <w:r>
              <w:rPr>
                <w:noProof/>
                <w:webHidden/>
              </w:rPr>
              <w:fldChar w:fldCharType="separate"/>
            </w:r>
            <w:r>
              <w:rPr>
                <w:noProof/>
                <w:webHidden/>
              </w:rPr>
              <w:t>7</w:t>
            </w:r>
            <w:r>
              <w:rPr>
                <w:noProof/>
                <w:webHidden/>
              </w:rPr>
              <w:fldChar w:fldCharType="end"/>
            </w:r>
          </w:hyperlink>
        </w:p>
        <w:p w14:paraId="6D09A1DC" w14:textId="77777777" w:rsidR="00722052" w:rsidRDefault="00000000" w:rsidP="00722052">
          <w:pPr>
            <w:pStyle w:val="TOC2"/>
            <w:tabs>
              <w:tab w:val="right" w:leader="dot" w:pos="9350"/>
            </w:tabs>
            <w:spacing w:after="0"/>
            <w:rPr>
              <w:rFonts w:asciiTheme="minorHAnsi" w:eastAsiaTheme="minorEastAsia" w:hAnsiTheme="minorHAnsi"/>
              <w:noProof/>
              <w:sz w:val="22"/>
            </w:rPr>
          </w:pPr>
          <w:hyperlink w:anchor="_Toc117539569" w:history="1">
            <w:r w:rsidRPr="00FC2BD8">
              <w:rPr>
                <w:rStyle w:val="Hyperlink"/>
                <w:noProof/>
                <w:lang w:val="en-GB"/>
              </w:rPr>
              <w:t>Zero-Based Budgeting</w:t>
            </w:r>
            <w:r>
              <w:rPr>
                <w:noProof/>
                <w:webHidden/>
              </w:rPr>
              <w:tab/>
            </w:r>
            <w:r>
              <w:rPr>
                <w:noProof/>
                <w:webHidden/>
              </w:rPr>
              <w:fldChar w:fldCharType="begin"/>
            </w:r>
            <w:r>
              <w:rPr>
                <w:noProof/>
                <w:webHidden/>
              </w:rPr>
              <w:instrText xml:space="preserve"> PAGEREF _Toc117539569 \h </w:instrText>
            </w:r>
            <w:r>
              <w:rPr>
                <w:noProof/>
                <w:webHidden/>
              </w:rPr>
            </w:r>
            <w:r>
              <w:rPr>
                <w:noProof/>
                <w:webHidden/>
              </w:rPr>
              <w:fldChar w:fldCharType="separate"/>
            </w:r>
            <w:r>
              <w:rPr>
                <w:noProof/>
                <w:webHidden/>
              </w:rPr>
              <w:t>7</w:t>
            </w:r>
            <w:r>
              <w:rPr>
                <w:noProof/>
                <w:webHidden/>
              </w:rPr>
              <w:fldChar w:fldCharType="end"/>
            </w:r>
          </w:hyperlink>
        </w:p>
        <w:p w14:paraId="25936AA3" w14:textId="77777777" w:rsidR="00722052" w:rsidRDefault="00000000" w:rsidP="00722052">
          <w:pPr>
            <w:pStyle w:val="TOC1"/>
            <w:tabs>
              <w:tab w:val="right" w:leader="dot" w:pos="9350"/>
            </w:tabs>
            <w:spacing w:after="0"/>
            <w:rPr>
              <w:rFonts w:asciiTheme="minorHAnsi" w:eastAsiaTheme="minorEastAsia" w:hAnsiTheme="minorHAnsi"/>
              <w:noProof/>
              <w:sz w:val="22"/>
            </w:rPr>
          </w:pPr>
          <w:hyperlink w:anchor="_Toc117539570" w:history="1">
            <w:r w:rsidRPr="00FC2BD8">
              <w:rPr>
                <w:rStyle w:val="Hyperlink"/>
                <w:noProof/>
                <w:lang w:val="en-GB"/>
              </w:rPr>
              <w:t>The Way Budgeting Controls Support Sustainability</w:t>
            </w:r>
            <w:r>
              <w:rPr>
                <w:noProof/>
                <w:webHidden/>
              </w:rPr>
              <w:tab/>
            </w:r>
            <w:r>
              <w:rPr>
                <w:noProof/>
                <w:webHidden/>
              </w:rPr>
              <w:fldChar w:fldCharType="begin"/>
            </w:r>
            <w:r>
              <w:rPr>
                <w:noProof/>
                <w:webHidden/>
              </w:rPr>
              <w:instrText xml:space="preserve"> PAGEREF _Toc117539570 \h </w:instrText>
            </w:r>
            <w:r>
              <w:rPr>
                <w:noProof/>
                <w:webHidden/>
              </w:rPr>
            </w:r>
            <w:r>
              <w:rPr>
                <w:noProof/>
                <w:webHidden/>
              </w:rPr>
              <w:fldChar w:fldCharType="separate"/>
            </w:r>
            <w:r>
              <w:rPr>
                <w:noProof/>
                <w:webHidden/>
              </w:rPr>
              <w:t>8</w:t>
            </w:r>
            <w:r>
              <w:rPr>
                <w:noProof/>
                <w:webHidden/>
              </w:rPr>
              <w:fldChar w:fldCharType="end"/>
            </w:r>
          </w:hyperlink>
        </w:p>
        <w:p w14:paraId="236EB07B" w14:textId="77777777" w:rsidR="00722052" w:rsidRDefault="00000000" w:rsidP="00722052">
          <w:pPr>
            <w:pStyle w:val="TOC1"/>
            <w:tabs>
              <w:tab w:val="right" w:leader="dot" w:pos="9350"/>
            </w:tabs>
            <w:spacing w:after="0"/>
            <w:rPr>
              <w:rFonts w:asciiTheme="minorHAnsi" w:eastAsiaTheme="minorEastAsia" w:hAnsiTheme="minorHAnsi"/>
              <w:noProof/>
              <w:sz w:val="22"/>
            </w:rPr>
          </w:pPr>
          <w:hyperlink w:anchor="_Toc117539571" w:history="1">
            <w:r w:rsidRPr="00FC2BD8">
              <w:rPr>
                <w:rStyle w:val="Hyperlink"/>
                <w:noProof/>
                <w:lang w:val="en-GB"/>
              </w:rPr>
              <w:t>Conclusion</w:t>
            </w:r>
            <w:r>
              <w:rPr>
                <w:noProof/>
                <w:webHidden/>
              </w:rPr>
              <w:tab/>
            </w:r>
            <w:r>
              <w:rPr>
                <w:noProof/>
                <w:webHidden/>
              </w:rPr>
              <w:fldChar w:fldCharType="begin"/>
            </w:r>
            <w:r>
              <w:rPr>
                <w:noProof/>
                <w:webHidden/>
              </w:rPr>
              <w:instrText xml:space="preserve"> PAGEREF _Toc117539571 \h </w:instrText>
            </w:r>
            <w:r>
              <w:rPr>
                <w:noProof/>
                <w:webHidden/>
              </w:rPr>
            </w:r>
            <w:r>
              <w:rPr>
                <w:noProof/>
                <w:webHidden/>
              </w:rPr>
              <w:fldChar w:fldCharType="separate"/>
            </w:r>
            <w:r>
              <w:rPr>
                <w:noProof/>
                <w:webHidden/>
              </w:rPr>
              <w:t>8</w:t>
            </w:r>
            <w:r>
              <w:rPr>
                <w:noProof/>
                <w:webHidden/>
              </w:rPr>
              <w:fldChar w:fldCharType="end"/>
            </w:r>
          </w:hyperlink>
        </w:p>
        <w:p w14:paraId="68751A2D" w14:textId="77777777" w:rsidR="00722052" w:rsidRDefault="00000000" w:rsidP="00722052">
          <w:pPr>
            <w:pStyle w:val="TOC1"/>
            <w:tabs>
              <w:tab w:val="right" w:leader="dot" w:pos="9350"/>
            </w:tabs>
            <w:spacing w:after="0"/>
            <w:rPr>
              <w:rFonts w:asciiTheme="minorHAnsi" w:eastAsiaTheme="minorEastAsia" w:hAnsiTheme="minorHAnsi"/>
              <w:noProof/>
              <w:sz w:val="22"/>
            </w:rPr>
          </w:pPr>
          <w:hyperlink w:anchor="_Toc117539572" w:history="1">
            <w:r w:rsidRPr="00FC2BD8">
              <w:rPr>
                <w:rStyle w:val="Hyperlink"/>
                <w:noProof/>
                <w:lang w:val="en-GB"/>
              </w:rPr>
              <w:t>Reference</w:t>
            </w:r>
            <w:r>
              <w:rPr>
                <w:noProof/>
                <w:webHidden/>
              </w:rPr>
              <w:tab/>
            </w:r>
            <w:r>
              <w:rPr>
                <w:noProof/>
                <w:webHidden/>
              </w:rPr>
              <w:fldChar w:fldCharType="begin"/>
            </w:r>
            <w:r>
              <w:rPr>
                <w:noProof/>
                <w:webHidden/>
              </w:rPr>
              <w:instrText xml:space="preserve"> PAGEREF _Toc117539572 \h </w:instrText>
            </w:r>
            <w:r>
              <w:rPr>
                <w:noProof/>
                <w:webHidden/>
              </w:rPr>
            </w:r>
            <w:r>
              <w:rPr>
                <w:noProof/>
                <w:webHidden/>
              </w:rPr>
              <w:fldChar w:fldCharType="separate"/>
            </w:r>
            <w:r>
              <w:rPr>
                <w:noProof/>
                <w:webHidden/>
              </w:rPr>
              <w:t>9</w:t>
            </w:r>
            <w:r>
              <w:rPr>
                <w:noProof/>
                <w:webHidden/>
              </w:rPr>
              <w:fldChar w:fldCharType="end"/>
            </w:r>
          </w:hyperlink>
        </w:p>
        <w:p w14:paraId="6F7A12BA" w14:textId="77777777" w:rsidR="00722052" w:rsidRDefault="00000000" w:rsidP="00722052">
          <w:pPr>
            <w:pStyle w:val="TOC1"/>
            <w:tabs>
              <w:tab w:val="right" w:leader="dot" w:pos="9350"/>
            </w:tabs>
            <w:spacing w:after="0"/>
            <w:rPr>
              <w:rFonts w:asciiTheme="minorHAnsi" w:eastAsiaTheme="minorEastAsia" w:hAnsiTheme="minorHAnsi"/>
              <w:noProof/>
              <w:sz w:val="22"/>
            </w:rPr>
          </w:pPr>
          <w:hyperlink w:anchor="_Toc117539573" w:history="1">
            <w:r w:rsidRPr="00FC2BD8">
              <w:rPr>
                <w:rStyle w:val="Hyperlink"/>
                <w:noProof/>
                <w:lang w:val="en-GB"/>
              </w:rPr>
              <w:t>Appendix:</w:t>
            </w:r>
            <w:r>
              <w:rPr>
                <w:noProof/>
                <w:webHidden/>
              </w:rPr>
              <w:tab/>
            </w:r>
            <w:r>
              <w:rPr>
                <w:noProof/>
                <w:webHidden/>
              </w:rPr>
              <w:fldChar w:fldCharType="begin"/>
            </w:r>
            <w:r>
              <w:rPr>
                <w:noProof/>
                <w:webHidden/>
              </w:rPr>
              <w:instrText xml:space="preserve"> PAGEREF _Toc117539573 \h </w:instrText>
            </w:r>
            <w:r>
              <w:rPr>
                <w:noProof/>
                <w:webHidden/>
              </w:rPr>
            </w:r>
            <w:r>
              <w:rPr>
                <w:noProof/>
                <w:webHidden/>
              </w:rPr>
              <w:fldChar w:fldCharType="separate"/>
            </w:r>
            <w:r>
              <w:rPr>
                <w:noProof/>
                <w:webHidden/>
              </w:rPr>
              <w:t>10</w:t>
            </w:r>
            <w:r>
              <w:rPr>
                <w:noProof/>
                <w:webHidden/>
              </w:rPr>
              <w:fldChar w:fldCharType="end"/>
            </w:r>
          </w:hyperlink>
        </w:p>
        <w:p w14:paraId="392D565E" w14:textId="77777777" w:rsidR="009F4E9E" w:rsidRPr="00AC3902" w:rsidRDefault="00000000" w:rsidP="00722052">
          <w:pPr>
            <w:spacing w:after="0"/>
            <w:rPr>
              <w:rFonts w:cs="Times New Roman"/>
              <w:lang w:val="en-GB"/>
            </w:rPr>
          </w:pPr>
          <w:r w:rsidRPr="00AC3902">
            <w:rPr>
              <w:rFonts w:cs="Times New Roman"/>
              <w:b/>
              <w:bCs/>
              <w:noProof/>
              <w:lang w:val="en-GB"/>
            </w:rPr>
            <w:fldChar w:fldCharType="end"/>
          </w:r>
        </w:p>
      </w:sdtContent>
    </w:sdt>
    <w:p w14:paraId="1B572419" w14:textId="77777777" w:rsidR="009B6E3C" w:rsidRPr="00AC3902" w:rsidRDefault="009B6E3C">
      <w:pPr>
        <w:rPr>
          <w:rFonts w:cs="Times New Roman"/>
          <w:lang w:val="en-GB"/>
        </w:rPr>
      </w:pPr>
    </w:p>
    <w:p w14:paraId="7910A5A6" w14:textId="77777777" w:rsidR="009B6E3C" w:rsidRPr="00AC3902" w:rsidRDefault="00000000">
      <w:pPr>
        <w:rPr>
          <w:rFonts w:cs="Times New Roman"/>
          <w:lang w:val="en-GB"/>
        </w:rPr>
      </w:pPr>
      <w:r w:rsidRPr="00AC3902">
        <w:rPr>
          <w:rFonts w:cs="Times New Roman"/>
          <w:lang w:val="en-GB"/>
        </w:rPr>
        <w:br w:type="page"/>
      </w:r>
    </w:p>
    <w:p w14:paraId="0EAFD7F4" w14:textId="77777777" w:rsidR="009B6E3C" w:rsidRPr="00AC3902" w:rsidRDefault="00000000" w:rsidP="004B1CC7">
      <w:pPr>
        <w:pStyle w:val="Heading1"/>
        <w:rPr>
          <w:lang w:val="en-GB"/>
        </w:rPr>
      </w:pPr>
      <w:bookmarkStart w:id="1" w:name="_Toc117539562"/>
      <w:r w:rsidRPr="00AC3902">
        <w:rPr>
          <w:lang w:val="en-GB"/>
        </w:rPr>
        <w:lastRenderedPageBreak/>
        <w:t>Introduction</w:t>
      </w:r>
      <w:bookmarkEnd w:id="1"/>
    </w:p>
    <w:p w14:paraId="0AFC6EDB" w14:textId="77777777" w:rsidR="009B6E3C" w:rsidRPr="00AC3902" w:rsidRDefault="00000000" w:rsidP="004B1CC7">
      <w:pPr>
        <w:spacing w:after="0"/>
        <w:rPr>
          <w:rFonts w:cs="Times New Roman"/>
          <w:lang w:val="en-GB"/>
        </w:rPr>
      </w:pPr>
      <w:r w:rsidRPr="00AC3902">
        <w:rPr>
          <w:rFonts w:cs="Times New Roman"/>
          <w:lang w:val="en-GB"/>
        </w:rPr>
        <w:t>In any business organi</w:t>
      </w:r>
      <w:r w:rsidR="004E1509" w:rsidRPr="00AC3902">
        <w:rPr>
          <w:rFonts w:cs="Times New Roman"/>
          <w:lang w:val="en-GB"/>
        </w:rPr>
        <w:t>s</w:t>
      </w:r>
      <w:r w:rsidRPr="00AC3902">
        <w:rPr>
          <w:rFonts w:cs="Times New Roman"/>
          <w:lang w:val="en-GB"/>
        </w:rPr>
        <w:t>ation</w:t>
      </w:r>
      <w:r w:rsidR="004E1509" w:rsidRPr="00AC3902">
        <w:rPr>
          <w:rFonts w:cs="Times New Roman"/>
          <w:lang w:val="en-GB"/>
        </w:rPr>
        <w:t>, stakeholders involved in budgeting must closely connect</w:t>
      </w:r>
      <w:r w:rsidRPr="00AC3902">
        <w:rPr>
          <w:rFonts w:cs="Times New Roman"/>
          <w:lang w:val="en-GB"/>
        </w:rPr>
        <w:t xml:space="preserve">. Costing and budgeting are inseparable. The economic factors and concerns of a business </w:t>
      </w:r>
      <w:r w:rsidR="004E1509" w:rsidRPr="00AC3902">
        <w:rPr>
          <w:rFonts w:cs="Times New Roman"/>
          <w:lang w:val="en-GB"/>
        </w:rPr>
        <w:t>expand its boundaries</w:t>
      </w:r>
      <w:r w:rsidRPr="00AC3902">
        <w:rPr>
          <w:rFonts w:cs="Times New Roman"/>
          <w:lang w:val="en-GB"/>
        </w:rPr>
        <w:t>. In other words, many companies or businesses are not using the recommended budgeting procedure, which typically combines some financial considerations automatically. For any business or organi</w:t>
      </w:r>
      <w:r w:rsidR="004E1509" w:rsidRPr="00AC3902">
        <w:rPr>
          <w:rFonts w:cs="Times New Roman"/>
          <w:lang w:val="en-GB"/>
        </w:rPr>
        <w:t>s</w:t>
      </w:r>
      <w:r w:rsidRPr="00AC3902">
        <w:rPr>
          <w:rFonts w:cs="Times New Roman"/>
          <w:lang w:val="en-GB"/>
        </w:rPr>
        <w:t>ation</w:t>
      </w:r>
      <w:r w:rsidR="009F4E9E" w:rsidRPr="00AC3902">
        <w:rPr>
          <w:rFonts w:cs="Times New Roman"/>
          <w:lang w:val="en-GB"/>
        </w:rPr>
        <w:t>,</w:t>
      </w:r>
      <w:r w:rsidRPr="00AC3902">
        <w:rPr>
          <w:rFonts w:cs="Times New Roman"/>
          <w:lang w:val="en-GB"/>
        </w:rPr>
        <w:t xml:space="preserve"> budgeting is a necessary process</w:t>
      </w:r>
      <w:r w:rsidR="009F4E9E" w:rsidRPr="00AC3902">
        <w:rPr>
          <w:rFonts w:cs="Times New Roman"/>
          <w:lang w:val="en-GB"/>
        </w:rPr>
        <w:t>,</w:t>
      </w:r>
      <w:r w:rsidRPr="00AC3902">
        <w:rPr>
          <w:rFonts w:cs="Times New Roman"/>
          <w:lang w:val="en-GB"/>
        </w:rPr>
        <w:t xml:space="preserve"> and the fate of the business also depends on the effective budgeting process</w:t>
      </w:r>
      <w:r w:rsidR="00AC3902">
        <w:rPr>
          <w:rFonts w:cs="Times New Roman"/>
          <w:lang w:val="en-GB"/>
        </w:rPr>
        <w:t xml:space="preserve"> </w:t>
      </w:r>
      <w:r w:rsidR="00AC3902" w:rsidRPr="00AC3902">
        <w:rPr>
          <w:rFonts w:cs="Times New Roman"/>
          <w:lang w:val="en-GB"/>
        </w:rPr>
        <w:t>(Guilding, 2014)</w:t>
      </w:r>
      <w:r w:rsidRPr="00AC3902">
        <w:rPr>
          <w:rFonts w:cs="Times New Roman"/>
          <w:lang w:val="en-GB"/>
        </w:rPr>
        <w:t>. Currently</w:t>
      </w:r>
      <w:r w:rsidR="009F4E9E" w:rsidRPr="00AC3902">
        <w:rPr>
          <w:rFonts w:cs="Times New Roman"/>
          <w:lang w:val="en-GB"/>
        </w:rPr>
        <w:t>,</w:t>
      </w:r>
      <w:r w:rsidRPr="00AC3902">
        <w:rPr>
          <w:rFonts w:cs="Times New Roman"/>
          <w:lang w:val="en-GB"/>
        </w:rPr>
        <w:t xml:space="preserve"> budgeting approaches or systems can differ, and businesses follow the budgeting process that suits them most. Projects' ability to prove their worth and relevance is increasingly a factor in receiving funding. Using budgeting tools </w:t>
      </w:r>
      <w:r w:rsidR="009F4E9E" w:rsidRPr="00AC3902">
        <w:rPr>
          <w:rFonts w:cs="Times New Roman"/>
          <w:lang w:val="en-GB"/>
        </w:rPr>
        <w:t>to increase</w:t>
      </w:r>
      <w:r w:rsidRPr="00AC3902">
        <w:rPr>
          <w:rFonts w:cs="Times New Roman"/>
          <w:lang w:val="en-GB"/>
        </w:rPr>
        <w:t xml:space="preserve"> organi</w:t>
      </w:r>
      <w:r w:rsidR="004E1509" w:rsidRPr="00AC3902">
        <w:rPr>
          <w:rFonts w:cs="Times New Roman"/>
          <w:lang w:val="en-GB"/>
        </w:rPr>
        <w:t>s</w:t>
      </w:r>
      <w:r w:rsidRPr="00AC3902">
        <w:rPr>
          <w:rFonts w:cs="Times New Roman"/>
          <w:lang w:val="en-GB"/>
        </w:rPr>
        <w:t xml:space="preserve">ational efficiency and fulfil </w:t>
      </w:r>
      <w:r w:rsidR="009F4E9E" w:rsidRPr="00AC3902">
        <w:rPr>
          <w:rFonts w:cs="Times New Roman"/>
          <w:lang w:val="en-GB"/>
        </w:rPr>
        <w:t xml:space="preserve">the </w:t>
      </w:r>
      <w:r w:rsidRPr="00AC3902">
        <w:rPr>
          <w:rFonts w:cs="Times New Roman"/>
          <w:lang w:val="en-GB"/>
        </w:rPr>
        <w:t>business's operational needs can be done instead of relying on previous data</w:t>
      </w:r>
      <w:r w:rsidR="009F4E9E" w:rsidRPr="00AC3902">
        <w:rPr>
          <w:rFonts w:cs="Times New Roman"/>
          <w:lang w:val="en-GB"/>
        </w:rPr>
        <w:t>,</w:t>
      </w:r>
      <w:r w:rsidRPr="00AC3902">
        <w:rPr>
          <w:rFonts w:cs="Times New Roman"/>
          <w:lang w:val="en-GB"/>
        </w:rPr>
        <w:t xml:space="preserve"> which can be referred </w:t>
      </w:r>
      <w:r w:rsidR="009F4E9E" w:rsidRPr="00AC3902">
        <w:rPr>
          <w:rFonts w:cs="Times New Roman"/>
          <w:lang w:val="en-GB"/>
        </w:rPr>
        <w:t xml:space="preserve">to </w:t>
      </w:r>
      <w:r w:rsidRPr="00AC3902">
        <w:rPr>
          <w:rFonts w:cs="Times New Roman"/>
          <w:lang w:val="en-GB"/>
        </w:rPr>
        <w:t xml:space="preserve">as </w:t>
      </w:r>
      <w:r w:rsidR="004E1509" w:rsidRPr="00AC3902">
        <w:rPr>
          <w:rFonts w:cs="Times New Roman"/>
          <w:lang w:val="en-GB"/>
        </w:rPr>
        <w:t>'</w:t>
      </w:r>
      <w:r w:rsidRPr="00AC3902">
        <w:rPr>
          <w:rFonts w:cs="Times New Roman"/>
          <w:lang w:val="en-GB"/>
        </w:rPr>
        <w:t>Zero-based budgeting.</w:t>
      </w:r>
      <w:r w:rsidR="004E1509" w:rsidRPr="00AC3902">
        <w:rPr>
          <w:rFonts w:cs="Times New Roman"/>
          <w:lang w:val="en-GB"/>
        </w:rPr>
        <w:t>'</w:t>
      </w:r>
      <w:r w:rsidRPr="00AC3902">
        <w:rPr>
          <w:rFonts w:cs="Times New Roman"/>
          <w:lang w:val="en-GB"/>
        </w:rPr>
        <w:t xml:space="preserve"> </w:t>
      </w:r>
      <w:r w:rsidR="004E1509" w:rsidRPr="00AC3902">
        <w:rPr>
          <w:rFonts w:cs="Times New Roman"/>
          <w:lang w:val="en-GB"/>
        </w:rPr>
        <w:t>To match businesses' globalisation and adapt to</w:t>
      </w:r>
      <w:r w:rsidR="00914A19" w:rsidRPr="00AC3902">
        <w:rPr>
          <w:rFonts w:cs="Times New Roman"/>
          <w:lang w:val="en-GB"/>
        </w:rPr>
        <w:t xml:space="preserve"> the changing time, businesses or organi</w:t>
      </w:r>
      <w:r w:rsidR="004E1509" w:rsidRPr="00AC3902">
        <w:rPr>
          <w:rFonts w:cs="Times New Roman"/>
          <w:lang w:val="en-GB"/>
        </w:rPr>
        <w:t>s</w:t>
      </w:r>
      <w:r w:rsidR="00914A19" w:rsidRPr="00AC3902">
        <w:rPr>
          <w:rFonts w:cs="Times New Roman"/>
          <w:lang w:val="en-GB"/>
        </w:rPr>
        <w:t>ations are ad</w:t>
      </w:r>
      <w:r w:rsidR="004E1509" w:rsidRPr="00AC3902">
        <w:rPr>
          <w:rFonts w:cs="Times New Roman"/>
          <w:lang w:val="en-GB"/>
        </w:rPr>
        <w:t>o</w:t>
      </w:r>
      <w:r w:rsidR="00914A19" w:rsidRPr="00AC3902">
        <w:rPr>
          <w:rFonts w:cs="Times New Roman"/>
          <w:lang w:val="en-GB"/>
        </w:rPr>
        <w:t xml:space="preserve">pting </w:t>
      </w:r>
      <w:r w:rsidR="004E1509" w:rsidRPr="00AC3902">
        <w:rPr>
          <w:rFonts w:cs="Times New Roman"/>
          <w:lang w:val="en-GB"/>
        </w:rPr>
        <w:t xml:space="preserve">a </w:t>
      </w:r>
      <w:r w:rsidR="00914A19" w:rsidRPr="00AC3902">
        <w:rPr>
          <w:rFonts w:cs="Times New Roman"/>
          <w:lang w:val="en-GB"/>
        </w:rPr>
        <w:t>Zero-based budgeting strategy</w:t>
      </w:r>
      <w:r w:rsidR="004B1CC7">
        <w:rPr>
          <w:rFonts w:cs="Times New Roman"/>
          <w:lang w:val="en-GB"/>
        </w:rPr>
        <w:t xml:space="preserve"> </w:t>
      </w:r>
      <w:r w:rsidR="004B1CC7" w:rsidRPr="004B1CC7">
        <w:rPr>
          <w:rFonts w:cs="Times New Roman"/>
          <w:lang w:val="en-GB"/>
        </w:rPr>
        <w:t>(Horner, 2020)</w:t>
      </w:r>
      <w:r w:rsidR="00914A19" w:rsidRPr="00AC3902">
        <w:rPr>
          <w:rFonts w:cs="Times New Roman"/>
          <w:lang w:val="en-GB"/>
        </w:rPr>
        <w:t>. This report is focused on Zero-based budgeting</w:t>
      </w:r>
      <w:r w:rsidR="009F4E9E" w:rsidRPr="00AC3902">
        <w:rPr>
          <w:rFonts w:cs="Times New Roman"/>
          <w:lang w:val="en-GB"/>
        </w:rPr>
        <w:t>,</w:t>
      </w:r>
      <w:r w:rsidR="00914A19" w:rsidRPr="00AC3902">
        <w:rPr>
          <w:rFonts w:cs="Times New Roman"/>
          <w:lang w:val="en-GB"/>
        </w:rPr>
        <w:t xml:space="preserve"> and this budgeting strategy</w:t>
      </w:r>
      <w:r w:rsidR="004E1509" w:rsidRPr="00AC3902">
        <w:rPr>
          <w:rFonts w:cs="Times New Roman"/>
          <w:lang w:val="en-GB"/>
        </w:rPr>
        <w:t>'</w:t>
      </w:r>
      <w:r w:rsidR="00914A19" w:rsidRPr="00AC3902">
        <w:rPr>
          <w:rFonts w:cs="Times New Roman"/>
          <w:lang w:val="en-GB"/>
        </w:rPr>
        <w:t>s importance alongside different paths to prepare this budgeting is demonstrated. Besides that, for the long</w:t>
      </w:r>
      <w:r w:rsidR="009F4E9E" w:rsidRPr="00AC3902">
        <w:rPr>
          <w:rFonts w:cs="Times New Roman"/>
          <w:lang w:val="en-GB"/>
        </w:rPr>
        <w:t>-</w:t>
      </w:r>
      <w:r w:rsidR="00914A19" w:rsidRPr="00AC3902">
        <w:rPr>
          <w:rFonts w:cs="Times New Roman"/>
          <w:lang w:val="en-GB"/>
        </w:rPr>
        <w:t>term sustainability of a business</w:t>
      </w:r>
      <w:r w:rsidR="009F4E9E" w:rsidRPr="00AC3902">
        <w:rPr>
          <w:rFonts w:cs="Times New Roman"/>
          <w:lang w:val="en-GB"/>
        </w:rPr>
        <w:t>,</w:t>
      </w:r>
      <w:r w:rsidR="00914A19" w:rsidRPr="00AC3902">
        <w:rPr>
          <w:rFonts w:cs="Times New Roman"/>
          <w:lang w:val="en-GB"/>
        </w:rPr>
        <w:t xml:space="preserve"> the importance of that budgeting process </w:t>
      </w:r>
      <w:r w:rsidR="009F4E9E" w:rsidRPr="00AC3902">
        <w:rPr>
          <w:rFonts w:cs="Times New Roman"/>
          <w:lang w:val="en-GB"/>
        </w:rPr>
        <w:t xml:space="preserve">is </w:t>
      </w:r>
      <w:r w:rsidR="00914A19" w:rsidRPr="00AC3902">
        <w:rPr>
          <w:rFonts w:cs="Times New Roman"/>
          <w:lang w:val="en-GB"/>
        </w:rPr>
        <w:t xml:space="preserve">also discussed in that report. </w:t>
      </w:r>
    </w:p>
    <w:p w14:paraId="1135786A" w14:textId="77777777" w:rsidR="00E37FCA" w:rsidRPr="00AC3902" w:rsidRDefault="00000000" w:rsidP="004B1CC7">
      <w:pPr>
        <w:pStyle w:val="Heading1"/>
        <w:rPr>
          <w:lang w:val="en-GB"/>
        </w:rPr>
      </w:pPr>
      <w:bookmarkStart w:id="2" w:name="_Toc117539563"/>
      <w:r w:rsidRPr="00AC3902">
        <w:rPr>
          <w:lang w:val="en-GB"/>
        </w:rPr>
        <w:t>Analysis of Grand hotel budget planner</w:t>
      </w:r>
      <w:bookmarkEnd w:id="2"/>
    </w:p>
    <w:p w14:paraId="4B593E78" w14:textId="77777777" w:rsidR="00E37FCA" w:rsidRPr="00AC3902" w:rsidRDefault="00000000" w:rsidP="00325460">
      <w:pPr>
        <w:spacing w:after="0"/>
        <w:rPr>
          <w:rFonts w:cs="Times New Roman"/>
          <w:lang w:val="en-GB"/>
        </w:rPr>
      </w:pPr>
      <w:r w:rsidRPr="00AC3902">
        <w:rPr>
          <w:rFonts w:cs="Times New Roman"/>
          <w:lang w:val="en-GB"/>
        </w:rPr>
        <w:t xml:space="preserve">Revenue for The Grand Hotel was highest in April and June, as seen in the last part of this budget. The higher number of business account payouts during those months was the primary cause. The lowest revenue was generated in July since that was when the smallest quantity of cash was deposited into business accounts. The company received 1915100 pounds in cash and other cash equivalents during the fiscal year under review. Interestingly, while the cash sales stayed steady month after month, the interest income fluctuated widely. Total expenditures followed the budget, amounting to 138,3680 GBP. The payments peaked in December and dropped to their lowest point in the first week. There were many payments made in December. To maximise profits, the hotel minimised its building insurance premiums while increasing staff pay. Much of the hotel's budget went into various payments industry transactions. Costs for meals, drinks, a minibar, transportation, and room rates stood out very high. The most significant monthly net cash inflow occurred in the first month, with the lowest occurring in the seventh. The 638,220 GBP supports the hotel's bullish outlook in net cash flow generated over the period in question. The monthly net </w:t>
      </w:r>
      <w:r w:rsidRPr="00AC3902">
        <w:rPr>
          <w:rFonts w:cs="Times New Roman"/>
          <w:lang w:val="en-GB"/>
        </w:rPr>
        <w:lastRenderedPageBreak/>
        <w:t>cash flow has increased consistently over the past year. It is reassuring evidence that the hotel will keep bringing in money in future years. With no hitches, management put the budget into action. The hotel was able to maximise profits while minimising expenditures. Finally, this ensured that the hotel had turned a profit.</w:t>
      </w:r>
    </w:p>
    <w:p w14:paraId="39BE51C5" w14:textId="77777777" w:rsidR="00914A19" w:rsidRPr="00AC3902" w:rsidRDefault="00000000" w:rsidP="004B1CC7">
      <w:pPr>
        <w:pStyle w:val="Heading1"/>
        <w:rPr>
          <w:lang w:val="en-GB"/>
        </w:rPr>
      </w:pPr>
      <w:bookmarkStart w:id="3" w:name="_Toc117539564"/>
      <w:r w:rsidRPr="00AC3902">
        <w:rPr>
          <w:lang w:val="en-GB"/>
        </w:rPr>
        <w:t>Importance of Budgeting</w:t>
      </w:r>
      <w:bookmarkEnd w:id="3"/>
    </w:p>
    <w:p w14:paraId="5553B3AE" w14:textId="77777777" w:rsidR="00914A19" w:rsidRPr="00AC3902" w:rsidRDefault="00000000" w:rsidP="00914A19">
      <w:pPr>
        <w:rPr>
          <w:rFonts w:cs="Times New Roman"/>
          <w:lang w:val="en-GB"/>
        </w:rPr>
      </w:pPr>
      <w:r w:rsidRPr="00AC3902">
        <w:rPr>
          <w:rFonts w:cs="Times New Roman"/>
          <w:lang w:val="en-GB"/>
        </w:rPr>
        <w:t>"Budgeting" is the process of making and sticking to a plan to reduce spending and increase income within a given time frame</w:t>
      </w:r>
      <w:r w:rsidR="004B1CC7">
        <w:rPr>
          <w:rFonts w:cs="Times New Roman"/>
          <w:lang w:val="en-GB"/>
        </w:rPr>
        <w:t xml:space="preserve"> </w:t>
      </w:r>
      <w:r w:rsidR="004B1CC7" w:rsidRPr="004B1CC7">
        <w:rPr>
          <w:rFonts w:cs="Times New Roman"/>
          <w:lang w:val="en-GB"/>
        </w:rPr>
        <w:t>(Atrill and Mclaney, 2007)</w:t>
      </w:r>
      <w:r w:rsidRPr="00AC3902">
        <w:rPr>
          <w:rFonts w:cs="Times New Roman"/>
          <w:lang w:val="en-GB"/>
        </w:rPr>
        <w:t>. In this process, a business or organi</w:t>
      </w:r>
      <w:r w:rsidR="004E1509" w:rsidRPr="00AC3902">
        <w:rPr>
          <w:rFonts w:cs="Times New Roman"/>
          <w:lang w:val="en-GB"/>
        </w:rPr>
        <w:t>s</w:t>
      </w:r>
      <w:r w:rsidRPr="00AC3902">
        <w:rPr>
          <w:rFonts w:cs="Times New Roman"/>
          <w:lang w:val="en-GB"/>
        </w:rPr>
        <w:t xml:space="preserve">ation decides its inflow and outflow of money and creates a </w:t>
      </w:r>
      <w:r w:rsidR="00EA447B" w:rsidRPr="00AC3902">
        <w:rPr>
          <w:rFonts w:cs="Times New Roman"/>
          <w:lang w:val="en-GB"/>
        </w:rPr>
        <w:t>blueprint</w:t>
      </w:r>
      <w:r w:rsidRPr="00AC3902">
        <w:rPr>
          <w:rFonts w:cs="Times New Roman"/>
          <w:lang w:val="en-GB"/>
        </w:rPr>
        <w:t xml:space="preserve">. It is a crucial skill for any business funder, manager, or </w:t>
      </w:r>
      <w:r w:rsidR="00EA447B" w:rsidRPr="00AC3902">
        <w:rPr>
          <w:rFonts w:cs="Times New Roman"/>
          <w:lang w:val="en-GB"/>
        </w:rPr>
        <w:t>administrator</w:t>
      </w:r>
      <w:r w:rsidRPr="00AC3902">
        <w:rPr>
          <w:rFonts w:cs="Times New Roman"/>
          <w:lang w:val="en-GB"/>
        </w:rPr>
        <w:t xml:space="preserve"> as it can help a business organi</w:t>
      </w:r>
      <w:r w:rsidR="004E1509" w:rsidRPr="00AC3902">
        <w:rPr>
          <w:rFonts w:cs="Times New Roman"/>
          <w:lang w:val="en-GB"/>
        </w:rPr>
        <w:t>s</w:t>
      </w:r>
      <w:r w:rsidRPr="00AC3902">
        <w:rPr>
          <w:rFonts w:cs="Times New Roman"/>
          <w:lang w:val="en-GB"/>
        </w:rPr>
        <w:t xml:space="preserve">ation spend </w:t>
      </w:r>
      <w:r w:rsidR="009F4E9E" w:rsidRPr="00AC3902">
        <w:rPr>
          <w:rFonts w:cs="Times New Roman"/>
          <w:lang w:val="en-GB"/>
        </w:rPr>
        <w:t>its</w:t>
      </w:r>
      <w:r w:rsidRPr="00AC3902">
        <w:rPr>
          <w:rFonts w:cs="Times New Roman"/>
          <w:lang w:val="en-GB"/>
        </w:rPr>
        <w:t xml:space="preserve"> money precisely and flawlessly</w:t>
      </w:r>
      <w:r w:rsidR="009F4E9E" w:rsidRPr="00AC3902">
        <w:rPr>
          <w:rFonts w:cs="Times New Roman"/>
          <w:lang w:val="en-GB"/>
        </w:rPr>
        <w:t>,</w:t>
      </w:r>
      <w:r w:rsidRPr="00AC3902">
        <w:rPr>
          <w:rFonts w:cs="Times New Roman"/>
          <w:lang w:val="en-GB"/>
        </w:rPr>
        <w:t xml:space="preserve"> ensuring </w:t>
      </w:r>
      <w:r w:rsidR="009F4E9E" w:rsidRPr="00AC3902">
        <w:rPr>
          <w:rFonts w:cs="Times New Roman"/>
          <w:lang w:val="en-GB"/>
        </w:rPr>
        <w:t xml:space="preserve">the </w:t>
      </w:r>
      <w:r w:rsidRPr="00AC3902">
        <w:rPr>
          <w:rFonts w:cs="Times New Roman"/>
          <w:lang w:val="en-GB"/>
        </w:rPr>
        <w:t>highest utili</w:t>
      </w:r>
      <w:r w:rsidR="004E1509" w:rsidRPr="00AC3902">
        <w:rPr>
          <w:rFonts w:cs="Times New Roman"/>
          <w:lang w:val="en-GB"/>
        </w:rPr>
        <w:t>s</w:t>
      </w:r>
      <w:r w:rsidRPr="00AC3902">
        <w:rPr>
          <w:rFonts w:cs="Times New Roman"/>
          <w:lang w:val="en-GB"/>
        </w:rPr>
        <w:t xml:space="preserve">ation of its resources. The importance of budgeting </w:t>
      </w:r>
      <w:r w:rsidR="009F4E9E" w:rsidRPr="00AC3902">
        <w:rPr>
          <w:rFonts w:cs="Times New Roman"/>
          <w:lang w:val="en-GB"/>
        </w:rPr>
        <w:t>is</w:t>
      </w:r>
      <w:r w:rsidRPr="00AC3902">
        <w:rPr>
          <w:rFonts w:cs="Times New Roman"/>
          <w:lang w:val="en-GB"/>
        </w:rPr>
        <w:t xml:space="preserve"> given below:</w:t>
      </w:r>
    </w:p>
    <w:p w14:paraId="0720EE22" w14:textId="77777777" w:rsidR="00914A19" w:rsidRPr="004B1CC7" w:rsidRDefault="00000000" w:rsidP="004B1CC7">
      <w:pPr>
        <w:pStyle w:val="ListParagraph"/>
        <w:numPr>
          <w:ilvl w:val="0"/>
          <w:numId w:val="3"/>
        </w:numPr>
        <w:rPr>
          <w:rFonts w:cs="Times New Roman"/>
          <w:lang w:val="en-GB"/>
        </w:rPr>
      </w:pPr>
      <w:r w:rsidRPr="004B1CC7">
        <w:rPr>
          <w:rFonts w:cs="Times New Roman"/>
          <w:b/>
          <w:bCs/>
          <w:lang w:val="en-GB"/>
        </w:rPr>
        <w:t xml:space="preserve">Resources </w:t>
      </w:r>
      <w:r w:rsidR="00EA447B" w:rsidRPr="004B1CC7">
        <w:rPr>
          <w:rFonts w:cs="Times New Roman"/>
          <w:b/>
          <w:bCs/>
          <w:lang w:val="en-GB"/>
        </w:rPr>
        <w:t>availabilities</w:t>
      </w:r>
      <w:r w:rsidRPr="004B1CC7">
        <w:rPr>
          <w:rFonts w:cs="Times New Roman"/>
          <w:b/>
          <w:bCs/>
          <w:lang w:val="en-GB"/>
        </w:rPr>
        <w:t xml:space="preserve"> are ensured</w:t>
      </w:r>
      <w:r w:rsidRPr="004B1CC7">
        <w:rPr>
          <w:rFonts w:cs="Times New Roman"/>
          <w:lang w:val="en-GB"/>
        </w:rPr>
        <w:t xml:space="preserve">: </w:t>
      </w:r>
      <w:r w:rsidR="00EA447B" w:rsidRPr="004B1CC7">
        <w:rPr>
          <w:rFonts w:cs="Times New Roman"/>
          <w:lang w:val="en-GB"/>
        </w:rPr>
        <w:t>One of the prime purpose</w:t>
      </w:r>
      <w:r w:rsidR="009F4E9E" w:rsidRPr="004B1CC7">
        <w:rPr>
          <w:rFonts w:cs="Times New Roman"/>
          <w:lang w:val="en-GB"/>
        </w:rPr>
        <w:t>s</w:t>
      </w:r>
      <w:r w:rsidR="00EA447B" w:rsidRPr="004B1CC7">
        <w:rPr>
          <w:rFonts w:cs="Times New Roman"/>
          <w:lang w:val="en-GB"/>
        </w:rPr>
        <w:t xml:space="preserve"> of budgeting is to ensure a</w:t>
      </w:r>
      <w:r w:rsidR="009F4E9E" w:rsidRPr="004B1CC7">
        <w:rPr>
          <w:rFonts w:cs="Times New Roman"/>
          <w:lang w:val="en-GB"/>
        </w:rPr>
        <w:t>n</w:t>
      </w:r>
      <w:r w:rsidR="00EA447B" w:rsidRPr="004B1CC7">
        <w:rPr>
          <w:rFonts w:cs="Times New Roman"/>
          <w:lang w:val="en-GB"/>
        </w:rPr>
        <w:t xml:space="preserve"> organi</w:t>
      </w:r>
      <w:r w:rsidR="004E1509" w:rsidRPr="004B1CC7">
        <w:rPr>
          <w:rFonts w:cs="Times New Roman"/>
          <w:lang w:val="en-GB"/>
        </w:rPr>
        <w:t>s</w:t>
      </w:r>
      <w:r w:rsidR="00EA447B" w:rsidRPr="004B1CC7">
        <w:rPr>
          <w:rFonts w:cs="Times New Roman"/>
          <w:lang w:val="en-GB"/>
        </w:rPr>
        <w:t>ation has enough cash or funds to attain its objectives</w:t>
      </w:r>
      <w:r w:rsidR="004E1509" w:rsidRPr="004B1CC7">
        <w:rPr>
          <w:rFonts w:cs="Times New Roman"/>
          <w:lang w:val="en-GB"/>
        </w:rPr>
        <w:t xml:space="preserve"> (Becker et al., 2016)</w:t>
      </w:r>
      <w:r w:rsidR="00EA447B" w:rsidRPr="004B1CC7">
        <w:rPr>
          <w:rFonts w:cs="Times New Roman"/>
          <w:lang w:val="en-GB"/>
        </w:rPr>
        <w:t>. By using budgeting</w:t>
      </w:r>
      <w:r w:rsidR="009F4E9E" w:rsidRPr="004B1CC7">
        <w:rPr>
          <w:rFonts w:cs="Times New Roman"/>
          <w:lang w:val="en-GB"/>
        </w:rPr>
        <w:t>,</w:t>
      </w:r>
      <w:r w:rsidR="00EA447B" w:rsidRPr="004B1CC7">
        <w:rPr>
          <w:rFonts w:cs="Times New Roman"/>
          <w:lang w:val="en-GB"/>
        </w:rPr>
        <w:t xml:space="preserve"> a business can identify its spending sectors </w:t>
      </w:r>
      <w:r w:rsidR="009F4E9E" w:rsidRPr="004B1CC7">
        <w:rPr>
          <w:rFonts w:cs="Times New Roman"/>
          <w:lang w:val="en-GB"/>
        </w:rPr>
        <w:t xml:space="preserve">and </w:t>
      </w:r>
      <w:r w:rsidR="00EA447B" w:rsidRPr="004B1CC7">
        <w:rPr>
          <w:rFonts w:cs="Times New Roman"/>
          <w:lang w:val="en-GB"/>
        </w:rPr>
        <w:t xml:space="preserve">wisely spend </w:t>
      </w:r>
      <w:r w:rsidR="009F4E9E" w:rsidRPr="004B1CC7">
        <w:rPr>
          <w:rFonts w:cs="Times New Roman"/>
          <w:lang w:val="en-GB"/>
        </w:rPr>
        <w:t>it</w:t>
      </w:r>
      <w:r w:rsidR="00EA447B" w:rsidRPr="004B1CC7">
        <w:rPr>
          <w:rFonts w:cs="Times New Roman"/>
          <w:lang w:val="en-GB"/>
        </w:rPr>
        <w:t xml:space="preserve"> to save money that can be used later. </w:t>
      </w:r>
    </w:p>
    <w:p w14:paraId="155C529D" w14:textId="77777777" w:rsidR="00EA447B" w:rsidRPr="004B1CC7" w:rsidRDefault="00000000" w:rsidP="004B1CC7">
      <w:pPr>
        <w:pStyle w:val="ListParagraph"/>
        <w:numPr>
          <w:ilvl w:val="0"/>
          <w:numId w:val="3"/>
        </w:numPr>
        <w:rPr>
          <w:rFonts w:cs="Times New Roman"/>
          <w:lang w:val="en-GB"/>
        </w:rPr>
      </w:pPr>
      <w:r w:rsidRPr="004B1CC7">
        <w:rPr>
          <w:rFonts w:cs="Times New Roman"/>
          <w:b/>
          <w:bCs/>
          <w:lang w:val="en-GB"/>
        </w:rPr>
        <w:t xml:space="preserve">Internally goal-setting and progress reporting </w:t>
      </w:r>
      <w:r w:rsidR="009F4E9E" w:rsidRPr="004B1CC7">
        <w:rPr>
          <w:rFonts w:cs="Times New Roman"/>
          <w:b/>
          <w:bCs/>
          <w:lang w:val="en-GB"/>
        </w:rPr>
        <w:t>are</w:t>
      </w:r>
      <w:r w:rsidRPr="004B1CC7">
        <w:rPr>
          <w:rFonts w:cs="Times New Roman"/>
          <w:b/>
          <w:bCs/>
          <w:lang w:val="en-GB"/>
        </w:rPr>
        <w:t xml:space="preserve"> supported</w:t>
      </w:r>
      <w:r w:rsidRPr="004B1CC7">
        <w:rPr>
          <w:rFonts w:cs="Times New Roman"/>
          <w:lang w:val="en-GB"/>
        </w:rPr>
        <w:t>: Budgeting estimates how much money needs to be spen</w:t>
      </w:r>
      <w:r w:rsidR="009F4E9E" w:rsidRPr="004B1CC7">
        <w:rPr>
          <w:rFonts w:cs="Times New Roman"/>
          <w:lang w:val="en-GB"/>
        </w:rPr>
        <w:t>t</w:t>
      </w:r>
      <w:r w:rsidRPr="004B1CC7">
        <w:rPr>
          <w:rFonts w:cs="Times New Roman"/>
          <w:lang w:val="en-GB"/>
        </w:rPr>
        <w:t xml:space="preserve"> to achieve its goals. For achieving financial or business goals</w:t>
      </w:r>
      <w:r w:rsidR="009F4E9E" w:rsidRPr="004B1CC7">
        <w:rPr>
          <w:rFonts w:cs="Times New Roman"/>
          <w:lang w:val="en-GB"/>
        </w:rPr>
        <w:t>,</w:t>
      </w:r>
      <w:r w:rsidRPr="004B1CC7">
        <w:rPr>
          <w:rFonts w:cs="Times New Roman"/>
          <w:lang w:val="en-GB"/>
        </w:rPr>
        <w:t xml:space="preserve"> effective budgeting plays a crucial role. Without an activity-based spending plan, this is a fantastic procedure also. A business</w:t>
      </w:r>
      <w:r w:rsidR="009F4E9E" w:rsidRPr="004B1CC7">
        <w:rPr>
          <w:rFonts w:cs="Times New Roman"/>
          <w:lang w:val="en-GB"/>
        </w:rPr>
        <w:t>'</w:t>
      </w:r>
      <w:r w:rsidRPr="004B1CC7">
        <w:rPr>
          <w:rFonts w:cs="Times New Roman"/>
          <w:lang w:val="en-GB"/>
        </w:rPr>
        <w:t>s financial sections should be dictated by the financial goals as the goal and spending are interlinked</w:t>
      </w:r>
      <w:r w:rsidR="004B1CC7">
        <w:rPr>
          <w:rFonts w:cs="Times New Roman"/>
          <w:lang w:val="en-GB"/>
        </w:rPr>
        <w:t xml:space="preserve"> </w:t>
      </w:r>
      <w:r w:rsidR="004B1CC7" w:rsidRPr="004B1CC7">
        <w:rPr>
          <w:rFonts w:cs="Times New Roman"/>
          <w:lang w:val="en-GB"/>
        </w:rPr>
        <w:t>(Horner, 2020)</w:t>
      </w:r>
      <w:r w:rsidR="004B1CC7" w:rsidRPr="00AC3902">
        <w:rPr>
          <w:rFonts w:cs="Times New Roman"/>
          <w:lang w:val="en-GB"/>
        </w:rPr>
        <w:t>.</w:t>
      </w:r>
      <w:r w:rsidRPr="004B1CC7">
        <w:rPr>
          <w:rFonts w:cs="Times New Roman"/>
          <w:lang w:val="en-GB"/>
        </w:rPr>
        <w:t xml:space="preserve"> A business</w:t>
      </w:r>
      <w:r w:rsidR="004E1509" w:rsidRPr="004B1CC7">
        <w:rPr>
          <w:rFonts w:cs="Times New Roman"/>
          <w:lang w:val="en-GB"/>
        </w:rPr>
        <w:t>'</w:t>
      </w:r>
      <w:r w:rsidRPr="004B1CC7">
        <w:rPr>
          <w:rFonts w:cs="Times New Roman"/>
          <w:lang w:val="en-GB"/>
        </w:rPr>
        <w:t>s staff or members can learn about accomplishments and plans for the future with the aid of budgeting. Budgeting helps achieve objectives and provide</w:t>
      </w:r>
      <w:r w:rsidR="009F4E9E" w:rsidRPr="004B1CC7">
        <w:rPr>
          <w:rFonts w:cs="Times New Roman"/>
          <w:lang w:val="en-GB"/>
        </w:rPr>
        <w:t>s</w:t>
      </w:r>
      <w:r w:rsidRPr="004B1CC7">
        <w:rPr>
          <w:rFonts w:cs="Times New Roman"/>
          <w:lang w:val="en-GB"/>
        </w:rPr>
        <w:t xml:space="preserve"> insight into an organi</w:t>
      </w:r>
      <w:r w:rsidR="004E1509" w:rsidRPr="004B1CC7">
        <w:rPr>
          <w:rFonts w:cs="Times New Roman"/>
          <w:lang w:val="en-GB"/>
        </w:rPr>
        <w:t>s</w:t>
      </w:r>
      <w:r w:rsidRPr="004B1CC7">
        <w:rPr>
          <w:rFonts w:cs="Times New Roman"/>
          <w:lang w:val="en-GB"/>
        </w:rPr>
        <w:t>ation's proper performance.</w:t>
      </w:r>
    </w:p>
    <w:p w14:paraId="11DA16B9" w14:textId="77777777" w:rsidR="00EA447B" w:rsidRPr="004B1CC7" w:rsidRDefault="00000000" w:rsidP="004B1CC7">
      <w:pPr>
        <w:pStyle w:val="ListParagraph"/>
        <w:numPr>
          <w:ilvl w:val="0"/>
          <w:numId w:val="3"/>
        </w:numPr>
        <w:rPr>
          <w:rFonts w:cs="Times New Roman"/>
          <w:lang w:val="en-GB"/>
        </w:rPr>
      </w:pPr>
      <w:r w:rsidRPr="004B1CC7">
        <w:rPr>
          <w:rFonts w:cs="Times New Roman"/>
          <w:b/>
          <w:bCs/>
          <w:lang w:val="en-GB"/>
        </w:rPr>
        <w:t>Prioritizations of project benefits</w:t>
      </w:r>
      <w:r w:rsidRPr="004B1CC7">
        <w:rPr>
          <w:rFonts w:cs="Times New Roman"/>
          <w:lang w:val="en-GB"/>
        </w:rPr>
        <w:t xml:space="preserve">; For </w:t>
      </w:r>
      <w:r w:rsidR="00F07BA3" w:rsidRPr="004B1CC7">
        <w:rPr>
          <w:rFonts w:cs="Times New Roman"/>
          <w:lang w:val="en-GB"/>
        </w:rPr>
        <w:t>developing</w:t>
      </w:r>
      <w:r w:rsidRPr="004B1CC7">
        <w:rPr>
          <w:rFonts w:cs="Times New Roman"/>
          <w:lang w:val="en-GB"/>
        </w:rPr>
        <w:t xml:space="preserve"> a budget</w:t>
      </w:r>
      <w:r w:rsidR="009F4E9E" w:rsidRPr="004B1CC7">
        <w:rPr>
          <w:rFonts w:cs="Times New Roman"/>
          <w:lang w:val="en-GB"/>
        </w:rPr>
        <w:t>,</w:t>
      </w:r>
      <w:r w:rsidRPr="004B1CC7">
        <w:rPr>
          <w:rFonts w:cs="Times New Roman"/>
          <w:lang w:val="en-GB"/>
        </w:rPr>
        <w:t xml:space="preserve"> a business has to </w:t>
      </w:r>
      <w:r w:rsidR="00F07BA3" w:rsidRPr="004B1CC7">
        <w:rPr>
          <w:rFonts w:cs="Times New Roman"/>
          <w:lang w:val="en-GB"/>
        </w:rPr>
        <w:t>prioriti</w:t>
      </w:r>
      <w:r w:rsidR="004E1509" w:rsidRPr="004B1CC7">
        <w:rPr>
          <w:rFonts w:cs="Times New Roman"/>
          <w:lang w:val="en-GB"/>
        </w:rPr>
        <w:t>s</w:t>
      </w:r>
      <w:r w:rsidR="00F07BA3" w:rsidRPr="004B1CC7">
        <w:rPr>
          <w:rFonts w:cs="Times New Roman"/>
          <w:lang w:val="en-GB"/>
        </w:rPr>
        <w:t>e</w:t>
      </w:r>
      <w:r w:rsidRPr="004B1CC7">
        <w:rPr>
          <w:rFonts w:cs="Times New Roman"/>
          <w:lang w:val="en-GB"/>
        </w:rPr>
        <w:t xml:space="preserve"> its projects based on their importance and returns. The manager has to identify </w:t>
      </w:r>
      <w:r w:rsidR="009F4E9E" w:rsidRPr="004B1CC7">
        <w:rPr>
          <w:rFonts w:cs="Times New Roman"/>
          <w:lang w:val="en-GB"/>
        </w:rPr>
        <w:t xml:space="preserve">the </w:t>
      </w:r>
      <w:r w:rsidRPr="004B1CC7">
        <w:rPr>
          <w:rFonts w:cs="Times New Roman"/>
          <w:lang w:val="en-GB"/>
        </w:rPr>
        <w:t xml:space="preserve">returns of each </w:t>
      </w:r>
      <w:r w:rsidR="00F07BA3" w:rsidRPr="004B1CC7">
        <w:rPr>
          <w:rFonts w:cs="Times New Roman"/>
          <w:lang w:val="en-GB"/>
        </w:rPr>
        <w:t>project and if the projects match the organi</w:t>
      </w:r>
      <w:r w:rsidR="004E1509" w:rsidRPr="004B1CC7">
        <w:rPr>
          <w:rFonts w:cs="Times New Roman"/>
          <w:lang w:val="en-GB"/>
        </w:rPr>
        <w:t>s</w:t>
      </w:r>
      <w:r w:rsidR="00F07BA3" w:rsidRPr="004B1CC7">
        <w:rPr>
          <w:rFonts w:cs="Times New Roman"/>
          <w:lang w:val="en-GB"/>
        </w:rPr>
        <w:t xml:space="preserve">ational values and </w:t>
      </w:r>
      <w:r w:rsidR="009F4E9E" w:rsidRPr="004B1CC7">
        <w:rPr>
          <w:rFonts w:cs="Times New Roman"/>
          <w:lang w:val="en-GB"/>
        </w:rPr>
        <w:t>their</w:t>
      </w:r>
      <w:r w:rsidR="00F07BA3" w:rsidRPr="004B1CC7">
        <w:rPr>
          <w:rFonts w:cs="Times New Roman"/>
          <w:lang w:val="en-GB"/>
        </w:rPr>
        <w:t xml:space="preserve"> impact on financial objectives</w:t>
      </w:r>
      <w:r w:rsidR="004E1509" w:rsidRPr="004B1CC7">
        <w:rPr>
          <w:rFonts w:cs="Times New Roman"/>
          <w:lang w:val="en-GB"/>
        </w:rPr>
        <w:t xml:space="preserve"> (Gross, 2020)</w:t>
      </w:r>
      <w:r w:rsidR="00F07BA3" w:rsidRPr="004B1CC7">
        <w:rPr>
          <w:rFonts w:cs="Times New Roman"/>
          <w:lang w:val="en-GB"/>
        </w:rPr>
        <w:t>. The value proposition budgeting strategy could prove helpful in prioriti</w:t>
      </w:r>
      <w:r w:rsidR="004E1509" w:rsidRPr="004B1CC7">
        <w:rPr>
          <w:rFonts w:cs="Times New Roman"/>
          <w:lang w:val="en-GB"/>
        </w:rPr>
        <w:t>s</w:t>
      </w:r>
      <w:r w:rsidR="00F07BA3" w:rsidRPr="004B1CC7">
        <w:rPr>
          <w:rFonts w:cs="Times New Roman"/>
          <w:lang w:val="en-GB"/>
        </w:rPr>
        <w:t>ing work and significant projects by determining and defending each item's value.</w:t>
      </w:r>
    </w:p>
    <w:p w14:paraId="76A667D5" w14:textId="77777777" w:rsidR="00F07BA3" w:rsidRPr="004B1CC7" w:rsidRDefault="00000000" w:rsidP="004B1CC7">
      <w:pPr>
        <w:pStyle w:val="ListParagraph"/>
        <w:numPr>
          <w:ilvl w:val="0"/>
          <w:numId w:val="3"/>
        </w:numPr>
        <w:rPr>
          <w:rFonts w:cs="Times New Roman"/>
          <w:lang w:val="en-GB"/>
        </w:rPr>
      </w:pPr>
      <w:r w:rsidRPr="004B1CC7">
        <w:rPr>
          <w:rFonts w:cs="Times New Roman"/>
          <w:b/>
          <w:bCs/>
          <w:lang w:val="en-GB"/>
        </w:rPr>
        <w:t>Achieving opportunities</w:t>
      </w:r>
      <w:r w:rsidRPr="004B1CC7">
        <w:rPr>
          <w:rFonts w:cs="Times New Roman"/>
          <w:lang w:val="en-GB"/>
        </w:rPr>
        <w:t>: For any business organi</w:t>
      </w:r>
      <w:r w:rsidR="004E1509" w:rsidRPr="004B1CC7">
        <w:rPr>
          <w:rFonts w:cs="Times New Roman"/>
          <w:lang w:val="en-GB"/>
        </w:rPr>
        <w:t>s</w:t>
      </w:r>
      <w:r w:rsidRPr="004B1CC7">
        <w:rPr>
          <w:rFonts w:cs="Times New Roman"/>
          <w:lang w:val="en-GB"/>
        </w:rPr>
        <w:t xml:space="preserve">ation, it is essential to have detailed financial records as a business's internal and external stakeholders might require a detailed report about transactions. Any investor needs to get a financial performance history which </w:t>
      </w:r>
      <w:r w:rsidRPr="004B1CC7">
        <w:rPr>
          <w:rFonts w:cs="Times New Roman"/>
          <w:lang w:val="en-GB"/>
        </w:rPr>
        <w:lastRenderedPageBreak/>
        <w:t>helps him decide if he should invest or not. The capacity to manage business finances, resources allocation, and implement adjustments as necessary can be demonstrated through documentation showing planned and actual spending from past periods</w:t>
      </w:r>
      <w:r w:rsidR="004B1CC7">
        <w:rPr>
          <w:rFonts w:cs="Times New Roman"/>
          <w:lang w:val="en-GB"/>
        </w:rPr>
        <w:t xml:space="preserve"> </w:t>
      </w:r>
      <w:r w:rsidR="004B1CC7" w:rsidRPr="004B1CC7">
        <w:rPr>
          <w:rFonts w:cs="Times New Roman"/>
          <w:lang w:val="en-GB"/>
        </w:rPr>
        <w:t>(Seal, 2015)</w:t>
      </w:r>
      <w:r w:rsidRPr="004B1CC7">
        <w:rPr>
          <w:rFonts w:cs="Times New Roman"/>
          <w:lang w:val="en-GB"/>
        </w:rPr>
        <w:t>. Investors might want to look at the current budget to predict or understand a business's future planning or performance.</w:t>
      </w:r>
    </w:p>
    <w:p w14:paraId="68EA5229" w14:textId="77777777" w:rsidR="00F07BA3" w:rsidRPr="004B1CC7" w:rsidRDefault="00000000" w:rsidP="004B1CC7">
      <w:pPr>
        <w:pStyle w:val="ListParagraph"/>
        <w:numPr>
          <w:ilvl w:val="0"/>
          <w:numId w:val="3"/>
        </w:numPr>
        <w:spacing w:after="0"/>
        <w:rPr>
          <w:rFonts w:cs="Times New Roman"/>
          <w:lang w:val="en-GB"/>
        </w:rPr>
      </w:pPr>
      <w:r w:rsidRPr="004B1CC7">
        <w:rPr>
          <w:rFonts w:cs="Times New Roman"/>
          <w:b/>
          <w:bCs/>
          <w:lang w:val="en-GB"/>
        </w:rPr>
        <w:t>Adaptable strategy offerings</w:t>
      </w:r>
      <w:r w:rsidRPr="004B1CC7">
        <w:rPr>
          <w:rFonts w:cs="Times New Roman"/>
          <w:lang w:val="en-GB"/>
        </w:rPr>
        <w:t>: A business</w:t>
      </w:r>
      <w:r w:rsidR="004E1509" w:rsidRPr="004B1CC7">
        <w:rPr>
          <w:rFonts w:cs="Times New Roman"/>
          <w:lang w:val="en-GB"/>
        </w:rPr>
        <w:t>'</w:t>
      </w:r>
      <w:r w:rsidRPr="004B1CC7">
        <w:rPr>
          <w:rFonts w:cs="Times New Roman"/>
          <w:lang w:val="en-GB"/>
        </w:rPr>
        <w:t>s expenses and incomes generating forecasts are illustrated by budgeting. Various uncontrollable factors can affect this process of budgeting</w:t>
      </w:r>
      <w:r w:rsidR="004E1509" w:rsidRPr="004B1CC7">
        <w:rPr>
          <w:rFonts w:cs="Times New Roman"/>
          <w:lang w:val="en-GB"/>
        </w:rPr>
        <w:t xml:space="preserve"> (Batt et al., 2021)</w:t>
      </w:r>
      <w:r w:rsidR="009F4E9E" w:rsidRPr="004B1CC7">
        <w:rPr>
          <w:rFonts w:cs="Times New Roman"/>
          <w:lang w:val="en-GB"/>
        </w:rPr>
        <w:t>, a</w:t>
      </w:r>
      <w:r w:rsidRPr="004B1CC7">
        <w:rPr>
          <w:rFonts w:cs="Times New Roman"/>
          <w:lang w:val="en-GB"/>
        </w:rPr>
        <w:t xml:space="preserve">s </w:t>
      </w:r>
      <w:r w:rsidR="009F4E9E" w:rsidRPr="004B1CC7">
        <w:rPr>
          <w:rFonts w:cs="Times New Roman"/>
          <w:lang w:val="en-GB"/>
        </w:rPr>
        <w:t xml:space="preserve">the </w:t>
      </w:r>
      <w:r w:rsidRPr="004B1CC7">
        <w:rPr>
          <w:rFonts w:cs="Times New Roman"/>
          <w:lang w:val="en-GB"/>
        </w:rPr>
        <w:t xml:space="preserve">coronavirus pandemic </w:t>
      </w:r>
      <w:r w:rsidR="00FF0CB1" w:rsidRPr="004B1CC7">
        <w:rPr>
          <w:rFonts w:cs="Times New Roman"/>
          <w:lang w:val="en-GB"/>
        </w:rPr>
        <w:t>is one of the uncontrollable force</w:t>
      </w:r>
      <w:r w:rsidR="009F4E9E" w:rsidRPr="004B1CC7">
        <w:rPr>
          <w:rFonts w:cs="Times New Roman"/>
          <w:lang w:val="en-GB"/>
        </w:rPr>
        <w:t>s</w:t>
      </w:r>
      <w:r w:rsidR="00FF0CB1" w:rsidRPr="004B1CC7">
        <w:rPr>
          <w:rFonts w:cs="Times New Roman"/>
          <w:lang w:val="en-GB"/>
        </w:rPr>
        <w:t xml:space="preserve"> that forced businesses to invalid</w:t>
      </w:r>
      <w:r w:rsidR="009F4E9E" w:rsidRPr="004B1CC7">
        <w:rPr>
          <w:rFonts w:cs="Times New Roman"/>
          <w:lang w:val="en-GB"/>
        </w:rPr>
        <w:t>ate</w:t>
      </w:r>
      <w:r w:rsidR="00FF0CB1" w:rsidRPr="004B1CC7">
        <w:rPr>
          <w:rFonts w:cs="Times New Roman"/>
          <w:lang w:val="en-GB"/>
        </w:rPr>
        <w:t xml:space="preserve"> their previous budgeting. Because of travel restrictions and lockdowns caused unforeseen consequences that </w:t>
      </w:r>
      <w:r w:rsidR="009F4E9E" w:rsidRPr="004B1CC7">
        <w:rPr>
          <w:rFonts w:cs="Times New Roman"/>
          <w:lang w:val="en-GB"/>
        </w:rPr>
        <w:t>are</w:t>
      </w:r>
      <w:r w:rsidR="00FF0CB1" w:rsidRPr="004B1CC7">
        <w:rPr>
          <w:rFonts w:cs="Times New Roman"/>
          <w:lang w:val="en-GB"/>
        </w:rPr>
        <w:t xml:space="preserve"> economic</w:t>
      </w:r>
      <w:r w:rsidR="009F4E9E" w:rsidRPr="004B1CC7">
        <w:rPr>
          <w:rFonts w:cs="Times New Roman"/>
          <w:lang w:val="en-GB"/>
        </w:rPr>
        <w:t>al</w:t>
      </w:r>
      <w:r w:rsidR="00FF0CB1" w:rsidRPr="004B1CC7">
        <w:rPr>
          <w:rFonts w:cs="Times New Roman"/>
          <w:lang w:val="en-GB"/>
        </w:rPr>
        <w:t>. Executives made swift but astute budget adjustments despite significant losses and security concerns. Executives are making changes to budgeting procedures to make it easier to switch gears. According to McKinsey, zero-based budgeting is becoming more common as businesses try to determine how much capital they require to remain operational.</w:t>
      </w:r>
    </w:p>
    <w:p w14:paraId="005ECB6F" w14:textId="77777777" w:rsidR="00FF0CB1" w:rsidRPr="00AC3902" w:rsidRDefault="00000000" w:rsidP="004B1CC7">
      <w:pPr>
        <w:pStyle w:val="Heading1"/>
        <w:rPr>
          <w:lang w:val="en-GB"/>
        </w:rPr>
      </w:pPr>
      <w:bookmarkStart w:id="4" w:name="_Toc117539565"/>
      <w:r w:rsidRPr="00AC3902">
        <w:rPr>
          <w:lang w:val="en-GB"/>
        </w:rPr>
        <w:t>Different Budgeting Techniques</w:t>
      </w:r>
      <w:bookmarkEnd w:id="4"/>
    </w:p>
    <w:p w14:paraId="4FAF2150" w14:textId="77777777" w:rsidR="00FF0CB1" w:rsidRPr="00AC3902" w:rsidRDefault="00000000" w:rsidP="007D07AE">
      <w:pPr>
        <w:pStyle w:val="Heading2"/>
        <w:rPr>
          <w:rFonts w:cs="Times New Roman"/>
          <w:lang w:val="en-GB"/>
        </w:rPr>
      </w:pPr>
      <w:bookmarkStart w:id="5" w:name="_Toc117539566"/>
      <w:r w:rsidRPr="00AC3902">
        <w:rPr>
          <w:rFonts w:cs="Times New Roman"/>
          <w:lang w:val="en-GB"/>
        </w:rPr>
        <w:t>Incremental budgeting</w:t>
      </w:r>
      <w:bookmarkEnd w:id="5"/>
    </w:p>
    <w:p w14:paraId="0C9DD88D" w14:textId="77777777" w:rsidR="00FF0CB1" w:rsidRPr="00AC3902" w:rsidRDefault="00000000" w:rsidP="00325460">
      <w:pPr>
        <w:spacing w:after="0"/>
        <w:rPr>
          <w:rFonts w:cs="Times New Roman"/>
          <w:lang w:val="en-GB"/>
        </w:rPr>
      </w:pPr>
      <w:r w:rsidRPr="00AC3902">
        <w:rPr>
          <w:rFonts w:cs="Times New Roman"/>
          <w:lang w:val="en-GB"/>
        </w:rPr>
        <w:t xml:space="preserve"> </w:t>
      </w:r>
      <w:r w:rsidR="00F54A1D" w:rsidRPr="00AC3902">
        <w:rPr>
          <w:rFonts w:cs="Times New Roman"/>
          <w:lang w:val="en-GB"/>
        </w:rPr>
        <w:t xml:space="preserve">This type of budgeting is prepared by using previous budgets or </w:t>
      </w:r>
      <w:r w:rsidR="009F4E9E" w:rsidRPr="00AC3902">
        <w:rPr>
          <w:rFonts w:cs="Times New Roman"/>
          <w:lang w:val="en-GB"/>
        </w:rPr>
        <w:t xml:space="preserve">the </w:t>
      </w:r>
      <w:r w:rsidR="00F54A1D" w:rsidRPr="00AC3902">
        <w:rPr>
          <w:rFonts w:cs="Times New Roman"/>
          <w:lang w:val="en-GB"/>
        </w:rPr>
        <w:t>level of performance of starting point</w:t>
      </w:r>
      <w:r w:rsidR="009F4E9E" w:rsidRPr="00AC3902">
        <w:rPr>
          <w:rFonts w:cs="Times New Roman"/>
          <w:lang w:val="en-GB"/>
        </w:rPr>
        <w:t>,</w:t>
      </w:r>
      <w:r w:rsidR="00F54A1D" w:rsidRPr="00AC3902">
        <w:rPr>
          <w:rFonts w:cs="Times New Roman"/>
          <w:lang w:val="en-GB"/>
        </w:rPr>
        <w:t xml:space="preserve"> and minor incremental adjustments are made. This is often accomplished by spending the allocated cash from the previous year after adjusting for inflation. Standard practice in incremental budgeting calls for factoring in inflation as a means of rebalancing. Some organisations or businesses examine items of budget line elements differently</w:t>
      </w:r>
      <w:r w:rsidR="004E1509" w:rsidRPr="00AC3902">
        <w:rPr>
          <w:rFonts w:cs="Times New Roman"/>
          <w:lang w:val="en-GB"/>
        </w:rPr>
        <w:t xml:space="preserve"> (Tucker, 2019)</w:t>
      </w:r>
      <w:r w:rsidR="00F54A1D" w:rsidRPr="00AC3902">
        <w:rPr>
          <w:rFonts w:cs="Times New Roman"/>
          <w:lang w:val="en-GB"/>
        </w:rPr>
        <w:t>. In this budgeting</w:t>
      </w:r>
      <w:r w:rsidR="009F4E9E" w:rsidRPr="00AC3902">
        <w:rPr>
          <w:rFonts w:cs="Times New Roman"/>
          <w:lang w:val="en-GB"/>
        </w:rPr>
        <w:t>,</w:t>
      </w:r>
      <w:r w:rsidR="00F54A1D" w:rsidRPr="00AC3902">
        <w:rPr>
          <w:rFonts w:cs="Times New Roman"/>
          <w:lang w:val="en-GB"/>
        </w:rPr>
        <w:t xml:space="preserve"> spending </w:t>
      </w:r>
      <w:r w:rsidR="009F4E9E" w:rsidRPr="00AC3902">
        <w:rPr>
          <w:rFonts w:cs="Times New Roman"/>
          <w:lang w:val="en-GB"/>
        </w:rPr>
        <w:t>is</w:t>
      </w:r>
      <w:r w:rsidR="00F54A1D" w:rsidRPr="00AC3902">
        <w:rPr>
          <w:rFonts w:cs="Times New Roman"/>
          <w:lang w:val="en-GB"/>
        </w:rPr>
        <w:t xml:space="preserve"> not analysed and adjust</w:t>
      </w:r>
      <w:r w:rsidR="009F4E9E" w:rsidRPr="00AC3902">
        <w:rPr>
          <w:rFonts w:cs="Times New Roman"/>
          <w:lang w:val="en-GB"/>
        </w:rPr>
        <w:t>ed</w:t>
      </w:r>
      <w:r w:rsidR="00F54A1D" w:rsidRPr="00AC3902">
        <w:rPr>
          <w:rFonts w:cs="Times New Roman"/>
          <w:lang w:val="en-GB"/>
        </w:rPr>
        <w:t xml:space="preserve"> for </w:t>
      </w:r>
      <w:r w:rsidR="009F4E9E" w:rsidRPr="00AC3902">
        <w:rPr>
          <w:rFonts w:cs="Times New Roman"/>
          <w:lang w:val="en-GB"/>
        </w:rPr>
        <w:t xml:space="preserve">the </w:t>
      </w:r>
      <w:r w:rsidR="00F54A1D" w:rsidRPr="00AC3902">
        <w:rPr>
          <w:rFonts w:cs="Times New Roman"/>
          <w:lang w:val="en-GB"/>
        </w:rPr>
        <w:t>next month</w:t>
      </w:r>
      <w:r w:rsidR="009F4E9E" w:rsidRPr="00AC3902">
        <w:rPr>
          <w:rFonts w:cs="Times New Roman"/>
          <w:lang w:val="en-GB"/>
        </w:rPr>
        <w:t>,</w:t>
      </w:r>
      <w:r w:rsidR="00F54A1D" w:rsidRPr="00AC3902">
        <w:rPr>
          <w:rFonts w:cs="Times New Roman"/>
          <w:lang w:val="en-GB"/>
        </w:rPr>
        <w:t xml:space="preserve"> which is different </w:t>
      </w:r>
      <w:r w:rsidR="009F4E9E" w:rsidRPr="00AC3902">
        <w:rPr>
          <w:rFonts w:cs="Times New Roman"/>
          <w:lang w:val="en-GB"/>
        </w:rPr>
        <w:t>from</w:t>
      </w:r>
      <w:r w:rsidR="00F54A1D" w:rsidRPr="00AC3902">
        <w:rPr>
          <w:rFonts w:cs="Times New Roman"/>
          <w:lang w:val="en-GB"/>
        </w:rPr>
        <w:t xml:space="preserve"> Zero-based budgeting. However, income</w:t>
      </w:r>
      <w:r w:rsidR="00EF48F9" w:rsidRPr="00AC3902">
        <w:rPr>
          <w:rFonts w:cs="Times New Roman"/>
          <w:lang w:val="en-GB"/>
        </w:rPr>
        <w:t xml:space="preserve"> and</w:t>
      </w:r>
      <w:r w:rsidR="00F54A1D" w:rsidRPr="00AC3902">
        <w:rPr>
          <w:rFonts w:cs="Times New Roman"/>
          <w:lang w:val="en-GB"/>
        </w:rPr>
        <w:t xml:space="preserve"> spending</w:t>
      </w:r>
      <w:r w:rsidR="00EF48F9" w:rsidRPr="00AC3902">
        <w:rPr>
          <w:rFonts w:cs="Times New Roman"/>
          <w:lang w:val="en-GB"/>
        </w:rPr>
        <w:t xml:space="preserve"> are reviewed in that budgeting system. Minor adjustments to the budget are often disregarded because of their seeming lack of importance. However, preceding periods</w:t>
      </w:r>
      <w:r w:rsidR="009F4E9E" w:rsidRPr="00AC3902">
        <w:rPr>
          <w:rFonts w:cs="Times New Roman"/>
          <w:lang w:val="en-GB"/>
        </w:rPr>
        <w:t>'</w:t>
      </w:r>
      <w:r w:rsidR="00EF48F9" w:rsidRPr="00AC3902">
        <w:rPr>
          <w:rFonts w:cs="Times New Roman"/>
          <w:lang w:val="en-GB"/>
        </w:rPr>
        <w:t xml:space="preserve"> budget modifications must be considered carefully</w:t>
      </w:r>
      <w:r w:rsidR="00722052">
        <w:rPr>
          <w:rFonts w:cs="Times New Roman"/>
          <w:lang w:val="en-GB"/>
        </w:rPr>
        <w:t xml:space="preserve"> </w:t>
      </w:r>
      <w:r w:rsidR="00722052" w:rsidRPr="00722052">
        <w:rPr>
          <w:rFonts w:cs="Times New Roman"/>
          <w:lang w:val="en-GB"/>
        </w:rPr>
        <w:t>(Jens Hutzschenreuter, 2009)</w:t>
      </w:r>
      <w:r w:rsidR="00EF48F9" w:rsidRPr="00AC3902">
        <w:rPr>
          <w:rFonts w:cs="Times New Roman"/>
          <w:lang w:val="en-GB"/>
        </w:rPr>
        <w:t>. Nevertheless</w:t>
      </w:r>
      <w:r w:rsidR="009F4E9E" w:rsidRPr="00AC3902">
        <w:rPr>
          <w:rFonts w:cs="Times New Roman"/>
          <w:lang w:val="en-GB"/>
        </w:rPr>
        <w:t>,</w:t>
      </w:r>
      <w:r w:rsidR="00EF48F9" w:rsidRPr="00AC3902">
        <w:rPr>
          <w:rFonts w:cs="Times New Roman"/>
          <w:lang w:val="en-GB"/>
        </w:rPr>
        <w:t xml:space="preserve"> the spend</w:t>
      </w:r>
      <w:r w:rsidR="009F4E9E" w:rsidRPr="00AC3902">
        <w:rPr>
          <w:rFonts w:cs="Times New Roman"/>
          <w:lang w:val="en-GB"/>
        </w:rPr>
        <w:t>ing</w:t>
      </w:r>
      <w:r w:rsidR="00EF48F9" w:rsidRPr="00AC3902">
        <w:rPr>
          <w:rFonts w:cs="Times New Roman"/>
          <w:lang w:val="en-GB"/>
        </w:rPr>
        <w:t xml:space="preserve"> </w:t>
      </w:r>
      <w:r w:rsidR="009F4E9E" w:rsidRPr="00AC3902">
        <w:rPr>
          <w:rFonts w:cs="Times New Roman"/>
          <w:lang w:val="en-GB"/>
        </w:rPr>
        <w:t>is</w:t>
      </w:r>
      <w:r w:rsidR="00EF48F9" w:rsidRPr="00AC3902">
        <w:rPr>
          <w:rFonts w:cs="Times New Roman"/>
          <w:lang w:val="en-GB"/>
        </w:rPr>
        <w:t xml:space="preserve"> not justified and analysed in that budgeting system which is the main difference </w:t>
      </w:r>
      <w:r w:rsidR="009F4E9E" w:rsidRPr="00AC3902">
        <w:rPr>
          <w:rFonts w:cs="Times New Roman"/>
          <w:lang w:val="en-GB"/>
        </w:rPr>
        <w:t>between</w:t>
      </w:r>
      <w:r w:rsidR="00EF48F9" w:rsidRPr="00AC3902">
        <w:rPr>
          <w:rFonts w:cs="Times New Roman"/>
          <w:lang w:val="en-GB"/>
        </w:rPr>
        <w:t xml:space="preserve"> </w:t>
      </w:r>
      <w:r w:rsidR="009F4E9E" w:rsidRPr="00AC3902">
        <w:rPr>
          <w:rFonts w:cs="Times New Roman"/>
          <w:lang w:val="en-GB"/>
        </w:rPr>
        <w:t xml:space="preserve">the </w:t>
      </w:r>
      <w:r w:rsidR="00EF48F9" w:rsidRPr="00AC3902">
        <w:rPr>
          <w:rFonts w:cs="Times New Roman"/>
          <w:lang w:val="en-GB"/>
        </w:rPr>
        <w:t xml:space="preserve">Zero-based budgeting system. </w:t>
      </w:r>
    </w:p>
    <w:p w14:paraId="1E895CF6" w14:textId="77777777" w:rsidR="00EF48F9" w:rsidRPr="00AC3902" w:rsidRDefault="00000000" w:rsidP="007D07AE">
      <w:pPr>
        <w:pStyle w:val="Heading2"/>
        <w:rPr>
          <w:rFonts w:cs="Times New Roman"/>
          <w:lang w:val="en-GB"/>
        </w:rPr>
      </w:pPr>
      <w:bookmarkStart w:id="6" w:name="_Toc117539567"/>
      <w:r w:rsidRPr="00AC3902">
        <w:rPr>
          <w:rFonts w:cs="Times New Roman"/>
          <w:lang w:val="en-GB"/>
        </w:rPr>
        <w:t>Activity</w:t>
      </w:r>
      <w:r w:rsidR="009F4E9E" w:rsidRPr="00AC3902">
        <w:rPr>
          <w:rFonts w:cs="Times New Roman"/>
          <w:lang w:val="en-GB"/>
        </w:rPr>
        <w:t>-</w:t>
      </w:r>
      <w:r w:rsidRPr="00AC3902">
        <w:rPr>
          <w:rFonts w:cs="Times New Roman"/>
          <w:lang w:val="en-GB"/>
        </w:rPr>
        <w:t>based budgeting</w:t>
      </w:r>
      <w:bookmarkEnd w:id="6"/>
    </w:p>
    <w:p w14:paraId="16C004A3" w14:textId="77777777" w:rsidR="00EF48F9" w:rsidRPr="00AC3902" w:rsidRDefault="00000000" w:rsidP="00325460">
      <w:pPr>
        <w:spacing w:after="0"/>
        <w:rPr>
          <w:rFonts w:cs="Times New Roman"/>
          <w:lang w:val="en-GB"/>
        </w:rPr>
      </w:pPr>
      <w:r w:rsidRPr="00AC3902">
        <w:rPr>
          <w:rFonts w:cs="Times New Roman"/>
          <w:lang w:val="en-GB"/>
        </w:rPr>
        <w:t>In this budgeting system</w:t>
      </w:r>
      <w:r w:rsidR="009F4E9E" w:rsidRPr="00AC3902">
        <w:rPr>
          <w:rFonts w:cs="Times New Roman"/>
          <w:lang w:val="en-GB"/>
        </w:rPr>
        <w:t>,</w:t>
      </w:r>
      <w:r w:rsidRPr="00AC3902">
        <w:rPr>
          <w:rFonts w:cs="Times New Roman"/>
          <w:lang w:val="en-GB"/>
        </w:rPr>
        <w:t xml:space="preserve"> </w:t>
      </w:r>
      <w:r w:rsidR="009F4E9E" w:rsidRPr="00AC3902">
        <w:rPr>
          <w:rFonts w:cs="Times New Roman"/>
          <w:lang w:val="en-GB"/>
        </w:rPr>
        <w:t xml:space="preserve">the </w:t>
      </w:r>
      <w:r w:rsidRPr="00AC3902">
        <w:rPr>
          <w:rFonts w:cs="Times New Roman"/>
          <w:lang w:val="en-GB"/>
        </w:rPr>
        <w:t>costs or spending of a business or organi</w:t>
      </w:r>
      <w:r w:rsidR="004E1509" w:rsidRPr="00AC3902">
        <w:rPr>
          <w:rFonts w:cs="Times New Roman"/>
          <w:lang w:val="en-GB"/>
        </w:rPr>
        <w:t>s</w:t>
      </w:r>
      <w:r w:rsidRPr="00AC3902">
        <w:rPr>
          <w:rFonts w:cs="Times New Roman"/>
          <w:lang w:val="en-GB"/>
        </w:rPr>
        <w:t>ation are recorded alongside analy</w:t>
      </w:r>
      <w:r w:rsidR="004E1509" w:rsidRPr="00AC3902">
        <w:rPr>
          <w:rFonts w:cs="Times New Roman"/>
          <w:lang w:val="en-GB"/>
        </w:rPr>
        <w:t>s</w:t>
      </w:r>
      <w:r w:rsidRPr="00AC3902">
        <w:rPr>
          <w:rFonts w:cs="Times New Roman"/>
          <w:lang w:val="en-GB"/>
        </w:rPr>
        <w:t>ing by which the organi</w:t>
      </w:r>
      <w:r w:rsidR="004E1509" w:rsidRPr="00AC3902">
        <w:rPr>
          <w:rFonts w:cs="Times New Roman"/>
          <w:lang w:val="en-GB"/>
        </w:rPr>
        <w:t>s</w:t>
      </w:r>
      <w:r w:rsidRPr="00AC3902">
        <w:rPr>
          <w:rFonts w:cs="Times New Roman"/>
          <w:lang w:val="en-GB"/>
        </w:rPr>
        <w:t xml:space="preserve">ation can improve its efficiency. </w:t>
      </w:r>
      <w:r w:rsidR="009F4E9E" w:rsidRPr="00AC3902">
        <w:rPr>
          <w:rFonts w:cs="Times New Roman"/>
          <w:lang w:val="en-GB"/>
        </w:rPr>
        <w:t>A f</w:t>
      </w:r>
      <w:r w:rsidRPr="00AC3902">
        <w:rPr>
          <w:rFonts w:cs="Times New Roman"/>
          <w:lang w:val="en-GB"/>
        </w:rPr>
        <w:t xml:space="preserve">inancial plan can be prepared </w:t>
      </w:r>
      <w:r w:rsidRPr="00AC3902">
        <w:rPr>
          <w:rFonts w:cs="Times New Roman"/>
          <w:lang w:val="en-GB"/>
        </w:rPr>
        <w:lastRenderedPageBreak/>
        <w:t>by analysing cost results</w:t>
      </w:r>
      <w:r w:rsidR="004E1509" w:rsidRPr="00AC3902">
        <w:rPr>
          <w:rFonts w:cs="Times New Roman"/>
          <w:lang w:val="en-GB"/>
        </w:rPr>
        <w:t xml:space="preserve"> (Cooper and Slagmulder, 2019)</w:t>
      </w:r>
      <w:r w:rsidRPr="00AC3902">
        <w:rPr>
          <w:rFonts w:cs="Times New Roman"/>
          <w:lang w:val="en-GB"/>
        </w:rPr>
        <w:t>. While it may include additional computations, activity-based budgeting is a more comprehensive approach to financial planning than traditional budgeting. In this context, budgeting means more than just keeping track of expenses and making necessary adjustments for things like inflation. As an alternative, it aims to reduce expenses and improve efficiency.</w:t>
      </w:r>
      <w:r w:rsidR="00852910" w:rsidRPr="00AC3902">
        <w:rPr>
          <w:rFonts w:cs="Times New Roman"/>
          <w:lang w:val="en-GB"/>
        </w:rPr>
        <w:t xml:space="preserve"> For example, if a business organi</w:t>
      </w:r>
      <w:r w:rsidR="004E1509" w:rsidRPr="00AC3902">
        <w:rPr>
          <w:rFonts w:cs="Times New Roman"/>
          <w:lang w:val="en-GB"/>
        </w:rPr>
        <w:t>s</w:t>
      </w:r>
      <w:r w:rsidR="00852910" w:rsidRPr="00AC3902">
        <w:rPr>
          <w:rFonts w:cs="Times New Roman"/>
          <w:lang w:val="en-GB"/>
        </w:rPr>
        <w:t xml:space="preserve">ation wants to achieve </w:t>
      </w:r>
      <w:r w:rsidR="007D07AE" w:rsidRPr="00AC3902">
        <w:rPr>
          <w:rFonts w:cs="Times New Roman"/>
          <w:lang w:val="en-GB"/>
        </w:rPr>
        <w:t>£</w:t>
      </w:r>
      <w:r w:rsidR="00B46D25" w:rsidRPr="00AC3902">
        <w:rPr>
          <w:rFonts w:cs="Times New Roman"/>
          <w:lang w:val="en-GB"/>
        </w:rPr>
        <w:t xml:space="preserve">1000 </w:t>
      </w:r>
      <w:r w:rsidR="009F4E9E" w:rsidRPr="00AC3902">
        <w:rPr>
          <w:rFonts w:cs="Times New Roman"/>
          <w:lang w:val="en-GB"/>
        </w:rPr>
        <w:t xml:space="preserve">in </w:t>
      </w:r>
      <w:r w:rsidR="00B46D25" w:rsidRPr="00AC3902">
        <w:rPr>
          <w:rFonts w:cs="Times New Roman"/>
          <w:lang w:val="en-GB"/>
        </w:rPr>
        <w:t xml:space="preserve">sales, the business has to calculate the expenses linked with the selling process's steps. </w:t>
      </w:r>
    </w:p>
    <w:p w14:paraId="5F7EAEB0" w14:textId="77777777" w:rsidR="00B46D25" w:rsidRPr="00AC3902" w:rsidRDefault="00000000" w:rsidP="007D07AE">
      <w:pPr>
        <w:pStyle w:val="Heading2"/>
        <w:rPr>
          <w:rFonts w:cs="Times New Roman"/>
          <w:lang w:val="en-GB"/>
        </w:rPr>
      </w:pPr>
      <w:bookmarkStart w:id="7" w:name="_Toc117539568"/>
      <w:r w:rsidRPr="00AC3902">
        <w:rPr>
          <w:rFonts w:cs="Times New Roman"/>
          <w:lang w:val="en-GB"/>
        </w:rPr>
        <w:t>Value proposition budgeting</w:t>
      </w:r>
      <w:bookmarkEnd w:id="7"/>
    </w:p>
    <w:p w14:paraId="1A008F19" w14:textId="77777777" w:rsidR="00B46D25" w:rsidRPr="00AC3902" w:rsidRDefault="00000000" w:rsidP="007D07AE">
      <w:pPr>
        <w:spacing w:after="0"/>
        <w:rPr>
          <w:rFonts w:cs="Times New Roman"/>
          <w:lang w:val="en-GB"/>
        </w:rPr>
      </w:pPr>
      <w:r w:rsidRPr="00AC3902">
        <w:rPr>
          <w:rFonts w:cs="Times New Roman"/>
          <w:lang w:val="en-GB"/>
        </w:rPr>
        <w:t>A planner who creates value proposition budgeting needs to think about the following aspects:</w:t>
      </w:r>
    </w:p>
    <w:p w14:paraId="227E80E9" w14:textId="77777777" w:rsidR="00B42383" w:rsidRPr="00AC3902" w:rsidRDefault="00000000" w:rsidP="007D07AE">
      <w:pPr>
        <w:pStyle w:val="ListParagraph"/>
        <w:numPr>
          <w:ilvl w:val="0"/>
          <w:numId w:val="2"/>
        </w:numPr>
        <w:spacing w:after="0"/>
        <w:rPr>
          <w:rFonts w:cs="Times New Roman"/>
          <w:lang w:val="en-GB"/>
        </w:rPr>
      </w:pPr>
      <w:r w:rsidRPr="00AC3902">
        <w:rPr>
          <w:rFonts w:cs="Times New Roman"/>
          <w:lang w:val="en-GB"/>
        </w:rPr>
        <w:t>Where does this money spend in the budget, and what is it used for?</w:t>
      </w:r>
    </w:p>
    <w:p w14:paraId="6A24216A" w14:textId="77777777" w:rsidR="00B42383" w:rsidRPr="00AC3902" w:rsidRDefault="00000000" w:rsidP="007D07AE">
      <w:pPr>
        <w:pStyle w:val="ListParagraph"/>
        <w:numPr>
          <w:ilvl w:val="0"/>
          <w:numId w:val="2"/>
        </w:numPr>
        <w:spacing w:after="0"/>
        <w:rPr>
          <w:rFonts w:cs="Times New Roman"/>
          <w:lang w:val="en-GB"/>
        </w:rPr>
      </w:pPr>
      <w:r w:rsidRPr="00AC3902">
        <w:rPr>
          <w:rFonts w:cs="Times New Roman"/>
          <w:lang w:val="en-GB"/>
        </w:rPr>
        <w:t>Can it be said that this item benefits the consumer, the worker, or the stakeholder?</w:t>
      </w:r>
    </w:p>
    <w:p w14:paraId="0722D73F" w14:textId="77777777" w:rsidR="00B42383" w:rsidRPr="00AC3902" w:rsidRDefault="00000000" w:rsidP="007D07AE">
      <w:pPr>
        <w:pStyle w:val="ListParagraph"/>
        <w:numPr>
          <w:ilvl w:val="0"/>
          <w:numId w:val="2"/>
        </w:numPr>
        <w:spacing w:after="0"/>
        <w:rPr>
          <w:rFonts w:cs="Times New Roman"/>
          <w:lang w:val="en-GB"/>
        </w:rPr>
      </w:pPr>
      <w:r w:rsidRPr="00AC3902">
        <w:rPr>
          <w:rFonts w:cs="Times New Roman"/>
          <w:lang w:val="en-GB"/>
        </w:rPr>
        <w:t xml:space="preserve">Is it worth </w:t>
      </w:r>
      <w:r w:rsidR="009F4E9E" w:rsidRPr="00AC3902">
        <w:rPr>
          <w:rFonts w:cs="Times New Roman"/>
          <w:lang w:val="en-GB"/>
        </w:rPr>
        <w:t>spending</w:t>
      </w:r>
      <w:r w:rsidRPr="00AC3902">
        <w:rPr>
          <w:rFonts w:cs="Times New Roman"/>
          <w:lang w:val="en-GB"/>
        </w:rPr>
        <w:t xml:space="preserve"> money on that item? If not, is there any other explanation for such a high price tag?</w:t>
      </w:r>
    </w:p>
    <w:p w14:paraId="5EA84967" w14:textId="77777777" w:rsidR="00B42383" w:rsidRPr="00AC3902" w:rsidRDefault="00000000" w:rsidP="007D07AE">
      <w:pPr>
        <w:spacing w:after="0"/>
        <w:rPr>
          <w:rFonts w:cs="Times New Roman"/>
          <w:lang w:val="en-GB"/>
        </w:rPr>
      </w:pPr>
      <w:r w:rsidRPr="00AC3902">
        <w:rPr>
          <w:rFonts w:cs="Times New Roman"/>
          <w:lang w:val="en-GB"/>
        </w:rPr>
        <w:t>To ensure that all planned expenditures help the business, it is essential to approach budgeting with a value proposition perspective</w:t>
      </w:r>
      <w:r w:rsidR="00722052" w:rsidRPr="00722052">
        <w:rPr>
          <w:rFonts w:cs="Times New Roman"/>
          <w:lang w:val="en-GB"/>
        </w:rPr>
        <w:t>(Atrill and Mclaney, 2007)</w:t>
      </w:r>
      <w:r w:rsidRPr="00AC3902">
        <w:rPr>
          <w:rFonts w:cs="Times New Roman"/>
          <w:lang w:val="en-GB"/>
        </w:rPr>
        <w:t>. Zero-based budgeting and value proposition budgeting are utili</w:t>
      </w:r>
      <w:r w:rsidR="004E1509" w:rsidRPr="00AC3902">
        <w:rPr>
          <w:rFonts w:cs="Times New Roman"/>
          <w:lang w:val="en-GB"/>
        </w:rPr>
        <w:t>s</w:t>
      </w:r>
      <w:r w:rsidRPr="00AC3902">
        <w:rPr>
          <w:rFonts w:cs="Times New Roman"/>
          <w:lang w:val="en-GB"/>
        </w:rPr>
        <w:t>ed to reduce unnecessary expenditures.</w:t>
      </w:r>
    </w:p>
    <w:p w14:paraId="7914D320" w14:textId="77777777" w:rsidR="00B42383" w:rsidRPr="00AC3902" w:rsidRDefault="00000000" w:rsidP="00722052">
      <w:pPr>
        <w:pStyle w:val="Heading2"/>
        <w:rPr>
          <w:lang w:val="en-GB"/>
        </w:rPr>
      </w:pPr>
      <w:bookmarkStart w:id="8" w:name="_Toc117539569"/>
      <w:r w:rsidRPr="00AC3902">
        <w:rPr>
          <w:lang w:val="en-GB"/>
        </w:rPr>
        <w:t>Zero Based Budgeting</w:t>
      </w:r>
      <w:bookmarkEnd w:id="8"/>
    </w:p>
    <w:p w14:paraId="2EF4633E" w14:textId="77777777" w:rsidR="00B42383" w:rsidRPr="00AC3902" w:rsidRDefault="00000000" w:rsidP="007D07AE">
      <w:pPr>
        <w:spacing w:after="0"/>
        <w:rPr>
          <w:rFonts w:cs="Times New Roman"/>
          <w:lang w:val="en-GB"/>
        </w:rPr>
      </w:pPr>
      <w:r w:rsidRPr="00AC3902">
        <w:rPr>
          <w:rFonts w:cs="Times New Roman"/>
          <w:lang w:val="en-GB"/>
        </w:rPr>
        <w:t>With a zero-based budgeting technique, every money spent must be explained. Zero-based budgeting refers to the method of assessing a business's outlays and intake by starting with "zero." The costs are broken down into distinct groups and assessed based on historical results and future projections</w:t>
      </w:r>
      <w:r w:rsidR="004E1509" w:rsidRPr="00AC3902">
        <w:rPr>
          <w:rFonts w:cs="Times New Roman"/>
          <w:lang w:val="en-GB"/>
        </w:rPr>
        <w:t xml:space="preserve"> (Pyhrr, 2019)</w:t>
      </w:r>
      <w:r w:rsidRPr="00AC3902">
        <w:rPr>
          <w:rFonts w:cs="Times New Roman"/>
          <w:lang w:val="en-GB"/>
        </w:rPr>
        <w:t xml:space="preserve">. </w:t>
      </w:r>
      <w:r w:rsidR="009F4E9E" w:rsidRPr="00AC3902">
        <w:rPr>
          <w:rFonts w:cs="Times New Roman"/>
          <w:lang w:val="en-GB"/>
        </w:rPr>
        <w:t>With</w:t>
      </w:r>
      <w:r w:rsidRPr="00AC3902">
        <w:rPr>
          <w:rFonts w:cs="Times New Roman"/>
          <w:lang w:val="en-GB"/>
        </w:rPr>
        <w:t xml:space="preserve"> this help, the management can allocate funds according to the requirements instead of past levels. In 1970 this method was first developed by Peter Phrr. Justifications for managers</w:t>
      </w:r>
      <w:r w:rsidR="009F4E9E" w:rsidRPr="00AC3902">
        <w:rPr>
          <w:rFonts w:cs="Times New Roman"/>
          <w:lang w:val="en-GB"/>
        </w:rPr>
        <w:t>'</w:t>
      </w:r>
      <w:r w:rsidRPr="00AC3902">
        <w:rPr>
          <w:rFonts w:cs="Times New Roman"/>
          <w:lang w:val="en-GB"/>
        </w:rPr>
        <w:t xml:space="preserve"> operations need to be explained</w:t>
      </w:r>
      <w:r w:rsidR="009F4E9E" w:rsidRPr="00AC3902">
        <w:rPr>
          <w:rFonts w:cs="Times New Roman"/>
          <w:lang w:val="en-GB"/>
        </w:rPr>
        <w:t xml:space="preserve"> with this zero-based budgeting system. O</w:t>
      </w:r>
      <w:r w:rsidRPr="00AC3902">
        <w:rPr>
          <w:rFonts w:cs="Times New Roman"/>
          <w:lang w:val="en-GB"/>
        </w:rPr>
        <w:t>therwise</w:t>
      </w:r>
      <w:r w:rsidR="009F4E9E" w:rsidRPr="00AC3902">
        <w:rPr>
          <w:rFonts w:cs="Times New Roman"/>
          <w:lang w:val="en-GB"/>
        </w:rPr>
        <w:t>,</w:t>
      </w:r>
      <w:r w:rsidRPr="00AC3902">
        <w:rPr>
          <w:rFonts w:cs="Times New Roman"/>
          <w:lang w:val="en-GB"/>
        </w:rPr>
        <w:t xml:space="preserve"> the management will not accept or grant the budget. Managers deserve recognition for the work they do. Wasteful money and time would be cut with a zero-based budget. The zero-based budgeting method provides a better likelihood of using available resources than other budgeting approaches, such as the progressive method.</w:t>
      </w:r>
    </w:p>
    <w:p w14:paraId="70901BA9" w14:textId="77777777" w:rsidR="00B42383" w:rsidRPr="00AC3902" w:rsidRDefault="00000000" w:rsidP="004B1CC7">
      <w:pPr>
        <w:pStyle w:val="Heading1"/>
        <w:rPr>
          <w:lang w:val="en-GB"/>
        </w:rPr>
      </w:pPr>
      <w:bookmarkStart w:id="9" w:name="_Toc117539570"/>
      <w:r w:rsidRPr="00AC3902">
        <w:rPr>
          <w:lang w:val="en-GB"/>
        </w:rPr>
        <w:t>The Way Budgeting Controls Support Sustainability</w:t>
      </w:r>
      <w:bookmarkEnd w:id="9"/>
    </w:p>
    <w:p w14:paraId="63820FF0" w14:textId="77777777" w:rsidR="001D7596" w:rsidRPr="00AC3902" w:rsidRDefault="00000000" w:rsidP="004B1CC7">
      <w:pPr>
        <w:spacing w:after="0"/>
        <w:rPr>
          <w:rFonts w:cs="Times New Roman"/>
          <w:lang w:val="en-GB"/>
        </w:rPr>
      </w:pPr>
      <w:r w:rsidRPr="00AC3902">
        <w:rPr>
          <w:rFonts w:cs="Times New Roman"/>
          <w:lang w:val="en-GB"/>
        </w:rPr>
        <w:t xml:space="preserve">When the amount collected from customers exceeds or is equal to the amount spent, the budget is said to be sustainable. Either past figures or forecasts of future income and expenses could be factored in. Only by delegating budgetary authority to individual managers can the budget be </w:t>
      </w:r>
      <w:r w:rsidRPr="00AC3902">
        <w:rPr>
          <w:rFonts w:cs="Times New Roman"/>
          <w:lang w:val="en-GB"/>
        </w:rPr>
        <w:lastRenderedPageBreak/>
        <w:t xml:space="preserve">managed efficiently. Managers checked </w:t>
      </w:r>
      <w:r w:rsidR="009F4E9E" w:rsidRPr="00AC3902">
        <w:rPr>
          <w:rFonts w:cs="Times New Roman"/>
          <w:lang w:val="en-GB"/>
        </w:rPr>
        <w:t>spending</w:t>
      </w:r>
      <w:r w:rsidRPr="00AC3902">
        <w:rPr>
          <w:rFonts w:cs="Times New Roman"/>
          <w:lang w:val="en-GB"/>
        </w:rPr>
        <w:t xml:space="preserve"> against budget estimates to ensure money was being spent wisely</w:t>
      </w:r>
      <w:r w:rsidR="004E1509" w:rsidRPr="00AC3902">
        <w:rPr>
          <w:rFonts w:cs="Times New Roman"/>
          <w:lang w:val="en-GB"/>
        </w:rPr>
        <w:t xml:space="preserve"> (Bui and De Villiers, 2017)</w:t>
      </w:r>
      <w:r w:rsidRPr="00AC3902">
        <w:rPr>
          <w:rFonts w:cs="Times New Roman"/>
          <w:lang w:val="en-GB"/>
        </w:rPr>
        <w:t>. The long-term expenditure plan is then revised to conform to the revised forecast. Corporations operate independently from the government and are organi</w:t>
      </w:r>
      <w:r w:rsidR="004E1509" w:rsidRPr="00AC3902">
        <w:rPr>
          <w:rFonts w:cs="Times New Roman"/>
          <w:lang w:val="en-GB"/>
        </w:rPr>
        <w:t>s</w:t>
      </w:r>
      <w:r w:rsidRPr="00AC3902">
        <w:rPr>
          <w:rFonts w:cs="Times New Roman"/>
          <w:lang w:val="en-GB"/>
        </w:rPr>
        <w:t>ed primarily to generate financial gain. There is no way to stay in business without turning a profit. The ability to foresee potential outcomes significantly impacts the quality of decisions. A scenario's result can be influenced by including assumptions and forecasts like these. If a scenario includes financial information, then a budget has been made. Making a budget is like constructing a financial simulator for a business</w:t>
      </w:r>
      <w:r w:rsidR="00722052">
        <w:rPr>
          <w:rFonts w:cs="Times New Roman"/>
          <w:lang w:val="en-GB"/>
        </w:rPr>
        <w:t xml:space="preserve"> </w:t>
      </w:r>
      <w:r w:rsidR="00722052" w:rsidRPr="00722052">
        <w:rPr>
          <w:rFonts w:cs="Times New Roman"/>
          <w:lang w:val="en-GB"/>
        </w:rPr>
        <w:t>(Atrill and Mclaney, 2007)</w:t>
      </w:r>
      <w:r w:rsidRPr="00AC3902">
        <w:rPr>
          <w:rFonts w:cs="Times New Roman"/>
          <w:lang w:val="en-GB"/>
        </w:rPr>
        <w:t>. The company's financial and other resources can be maximi</w:t>
      </w:r>
      <w:r w:rsidR="004E1509" w:rsidRPr="00AC3902">
        <w:rPr>
          <w:rFonts w:cs="Times New Roman"/>
          <w:lang w:val="en-GB"/>
        </w:rPr>
        <w:t>s</w:t>
      </w:r>
      <w:r w:rsidRPr="00AC3902">
        <w:rPr>
          <w:rFonts w:cs="Times New Roman"/>
          <w:lang w:val="en-GB"/>
        </w:rPr>
        <w:t>ed through budgeting, too. Company and regional budgets display a wide variety of spending patterns. Several industries, such as manufacturing, distribution, aviation, construction, and hospitality, have vastly different approaches to budgeting. In light of this, stringent budgeting may aid a company's efforts toward sustainability if its management is serious about this issue.</w:t>
      </w:r>
    </w:p>
    <w:p w14:paraId="0FAA599C" w14:textId="77777777" w:rsidR="001D7596" w:rsidRPr="00AC3902" w:rsidRDefault="00000000" w:rsidP="004B1CC7">
      <w:pPr>
        <w:pStyle w:val="Heading1"/>
        <w:rPr>
          <w:lang w:val="en-GB"/>
        </w:rPr>
      </w:pPr>
      <w:bookmarkStart w:id="10" w:name="_Toc117539571"/>
      <w:r w:rsidRPr="00AC3902">
        <w:rPr>
          <w:lang w:val="en-GB"/>
        </w:rPr>
        <w:t>Conclusion</w:t>
      </w:r>
      <w:bookmarkEnd w:id="10"/>
    </w:p>
    <w:p w14:paraId="153C6CF9" w14:textId="77777777" w:rsidR="001D7596" w:rsidRPr="00AC3902" w:rsidRDefault="00000000" w:rsidP="001D7596">
      <w:pPr>
        <w:rPr>
          <w:rFonts w:cs="Times New Roman"/>
          <w:lang w:val="en-GB"/>
        </w:rPr>
      </w:pPr>
      <w:r w:rsidRPr="00AC3902">
        <w:rPr>
          <w:rFonts w:cs="Times New Roman"/>
          <w:lang w:val="en-GB"/>
        </w:rPr>
        <w:t>Budgeting is a prime factor for any business</w:t>
      </w:r>
      <w:r w:rsidR="004E1509" w:rsidRPr="00AC3902">
        <w:rPr>
          <w:rFonts w:cs="Times New Roman"/>
          <w:lang w:val="en-GB"/>
        </w:rPr>
        <w:t>; thus, the business must</w:t>
      </w:r>
      <w:r w:rsidRPr="00AC3902">
        <w:rPr>
          <w:rFonts w:cs="Times New Roman"/>
          <w:lang w:val="en-GB"/>
        </w:rPr>
        <w:t xml:space="preserve"> conduct or create a sound budget. Any business or organi</w:t>
      </w:r>
      <w:r w:rsidR="004E1509" w:rsidRPr="00AC3902">
        <w:rPr>
          <w:rFonts w:cs="Times New Roman"/>
          <w:lang w:val="en-GB"/>
        </w:rPr>
        <w:t>s</w:t>
      </w:r>
      <w:r w:rsidRPr="00AC3902">
        <w:rPr>
          <w:rFonts w:cs="Times New Roman"/>
          <w:lang w:val="en-GB"/>
        </w:rPr>
        <w:t xml:space="preserve">ation can sustain </w:t>
      </w:r>
      <w:r w:rsidR="004E1509" w:rsidRPr="00AC3902">
        <w:rPr>
          <w:rFonts w:cs="Times New Roman"/>
          <w:lang w:val="en-GB"/>
        </w:rPr>
        <w:t xml:space="preserve">itself </w:t>
      </w:r>
      <w:r w:rsidRPr="00AC3902">
        <w:rPr>
          <w:rFonts w:cs="Times New Roman"/>
          <w:lang w:val="en-GB"/>
        </w:rPr>
        <w:t xml:space="preserve">in the long run. Zero-based budgeting system is also used widely. </w:t>
      </w:r>
      <w:r w:rsidR="004E1509" w:rsidRPr="00AC3902">
        <w:rPr>
          <w:rFonts w:cs="Times New Roman"/>
          <w:lang w:val="en-GB"/>
        </w:rPr>
        <w:t>Budget makers need to know various importance of the budgeting systems</w:t>
      </w:r>
      <w:r w:rsidRPr="00AC3902">
        <w:rPr>
          <w:rFonts w:cs="Times New Roman"/>
          <w:lang w:val="en-GB"/>
        </w:rPr>
        <w:t xml:space="preserve"> to ensure sound budgeting. </w:t>
      </w:r>
    </w:p>
    <w:p w14:paraId="4A2D41E1" w14:textId="77777777" w:rsidR="009F4E9E" w:rsidRPr="00AC3902" w:rsidRDefault="00000000">
      <w:pPr>
        <w:spacing w:line="259" w:lineRule="auto"/>
        <w:jc w:val="left"/>
        <w:rPr>
          <w:rFonts w:cs="Times New Roman"/>
          <w:lang w:val="en-GB"/>
        </w:rPr>
      </w:pPr>
      <w:r w:rsidRPr="00AC3902">
        <w:rPr>
          <w:rFonts w:cs="Times New Roman"/>
          <w:lang w:val="en-GB"/>
        </w:rPr>
        <w:br w:type="page"/>
      </w:r>
    </w:p>
    <w:p w14:paraId="45454222" w14:textId="77777777" w:rsidR="00B42383" w:rsidRPr="00AC3902" w:rsidRDefault="00000000" w:rsidP="004B1CC7">
      <w:pPr>
        <w:pStyle w:val="Heading1"/>
        <w:rPr>
          <w:lang w:val="en-GB"/>
        </w:rPr>
      </w:pPr>
      <w:bookmarkStart w:id="11" w:name="_Toc117539572"/>
      <w:r w:rsidRPr="00AC3902">
        <w:rPr>
          <w:lang w:val="en-GB"/>
        </w:rPr>
        <w:lastRenderedPageBreak/>
        <w:t>Reference</w:t>
      </w:r>
      <w:bookmarkEnd w:id="11"/>
      <w:r w:rsidRPr="00AC3902">
        <w:rPr>
          <w:lang w:val="en-GB"/>
        </w:rPr>
        <w:t xml:space="preserve"> </w:t>
      </w:r>
    </w:p>
    <w:p w14:paraId="0D06F3B0" w14:textId="77777777" w:rsidR="00722052" w:rsidRPr="00722052" w:rsidRDefault="00000000" w:rsidP="00FD6D74">
      <w:pPr>
        <w:widowControl w:val="0"/>
        <w:autoSpaceDE w:val="0"/>
        <w:autoSpaceDN w:val="0"/>
        <w:adjustRightInd w:val="0"/>
        <w:spacing w:after="0"/>
        <w:rPr>
          <w:rFonts w:cs="Times New Roman"/>
          <w:szCs w:val="24"/>
        </w:rPr>
      </w:pPr>
      <w:r w:rsidRPr="00722052">
        <w:rPr>
          <w:rFonts w:cs="Times New Roman"/>
          <w:szCs w:val="24"/>
        </w:rPr>
        <w:t xml:space="preserve">Atrill, P. and Mclaney, E., 2007. </w:t>
      </w:r>
      <w:r w:rsidRPr="00722052">
        <w:rPr>
          <w:rFonts w:cs="Times New Roman"/>
          <w:i/>
          <w:iCs/>
          <w:szCs w:val="24"/>
        </w:rPr>
        <w:t>Management Accounting for Decision Makers</w:t>
      </w:r>
      <w:r w:rsidRPr="00722052">
        <w:rPr>
          <w:rFonts w:cs="Times New Roman"/>
          <w:szCs w:val="24"/>
        </w:rPr>
        <w:t>. Harlow, Essex Pearson Education.</w:t>
      </w:r>
    </w:p>
    <w:p w14:paraId="5EBF588A" w14:textId="77777777" w:rsidR="00722052" w:rsidRPr="00722052" w:rsidRDefault="00000000" w:rsidP="00FD6D74">
      <w:pPr>
        <w:spacing w:after="0"/>
        <w:rPr>
          <w:rFonts w:cs="Times New Roman"/>
          <w:lang w:val="en-GB"/>
        </w:rPr>
      </w:pPr>
      <w:r w:rsidRPr="00722052">
        <w:rPr>
          <w:rFonts w:cs="Times New Roman"/>
          <w:lang w:val="en-GB"/>
        </w:rPr>
        <w:t>Batt, C.E., Rikhardsson, P. and Karlsson, T., 2021. Exploring the impact of organisational context on budgeting. Corporate Ownership and Control, 18(4), pp.134-151.</w:t>
      </w:r>
    </w:p>
    <w:p w14:paraId="6DB48969" w14:textId="77777777" w:rsidR="00722052" w:rsidRPr="00722052" w:rsidRDefault="00000000" w:rsidP="00FD6D74">
      <w:pPr>
        <w:spacing w:after="0"/>
        <w:rPr>
          <w:rFonts w:cs="Times New Roman"/>
          <w:lang w:val="en-GB"/>
        </w:rPr>
      </w:pPr>
      <w:r w:rsidRPr="00722052">
        <w:rPr>
          <w:rFonts w:cs="Times New Roman"/>
          <w:lang w:val="en-GB"/>
        </w:rPr>
        <w:t>Becker, S.D., Mahlendorf, M.D., Schäffer, U. and Thaten, M., 2016. Budgeting in times of economic crisis. Contemporary Accounting Research, 33(4), pp.1489-1517.</w:t>
      </w:r>
    </w:p>
    <w:p w14:paraId="420874D6" w14:textId="77777777" w:rsidR="00722052" w:rsidRPr="00722052" w:rsidRDefault="00000000" w:rsidP="00FD6D74">
      <w:pPr>
        <w:spacing w:after="0"/>
        <w:rPr>
          <w:rFonts w:cs="Times New Roman"/>
          <w:lang w:val="en-GB"/>
        </w:rPr>
      </w:pPr>
      <w:r w:rsidRPr="00722052">
        <w:rPr>
          <w:rFonts w:cs="Times New Roman"/>
          <w:lang w:val="en-GB"/>
        </w:rPr>
        <w:t>Bui, B. and De Villiers, C., 2017. Management control systems to support sustainability and integrated reporting. Sustainability accounting and integrated reporting, pp.121-148.</w:t>
      </w:r>
    </w:p>
    <w:p w14:paraId="5976FA9A" w14:textId="77777777" w:rsidR="00722052" w:rsidRPr="00722052" w:rsidRDefault="00000000" w:rsidP="00FD6D74">
      <w:pPr>
        <w:spacing w:after="0"/>
        <w:rPr>
          <w:rFonts w:cs="Times New Roman"/>
          <w:lang w:val="en-GB"/>
        </w:rPr>
      </w:pPr>
      <w:r w:rsidRPr="00722052">
        <w:rPr>
          <w:rFonts w:cs="Times New Roman"/>
          <w:lang w:val="en-GB"/>
        </w:rPr>
        <w:t>Cooper, R. and Slagmulder, R., 2019. Activity-based budgeting--part 1. Strategic Finance, 82(3), pp.85-85.</w:t>
      </w:r>
    </w:p>
    <w:p w14:paraId="4478BD03" w14:textId="77777777" w:rsidR="00722052" w:rsidRPr="00722052" w:rsidRDefault="00000000" w:rsidP="00FD6D74">
      <w:pPr>
        <w:spacing w:after="0"/>
        <w:rPr>
          <w:rFonts w:cs="Times New Roman"/>
          <w:lang w:val="en-GB"/>
        </w:rPr>
      </w:pPr>
      <w:r w:rsidRPr="00722052">
        <w:rPr>
          <w:rFonts w:cs="Times New Roman"/>
          <w:lang w:val="en-GB"/>
        </w:rPr>
        <w:t>Gross, M.J., 2020. The Importance of Budgeting. Social Administration: Managing finances, personnel, and information in human services, 1, p.11.</w:t>
      </w:r>
    </w:p>
    <w:p w14:paraId="66F7F879" w14:textId="77777777" w:rsidR="00722052" w:rsidRPr="00722052" w:rsidRDefault="00000000" w:rsidP="00FD6D74">
      <w:pPr>
        <w:widowControl w:val="0"/>
        <w:autoSpaceDE w:val="0"/>
        <w:autoSpaceDN w:val="0"/>
        <w:adjustRightInd w:val="0"/>
        <w:spacing w:after="0"/>
        <w:rPr>
          <w:rFonts w:cs="Times New Roman"/>
          <w:szCs w:val="24"/>
        </w:rPr>
      </w:pPr>
      <w:r w:rsidRPr="00722052">
        <w:rPr>
          <w:rFonts w:cs="Times New Roman"/>
          <w:szCs w:val="24"/>
        </w:rPr>
        <w:t xml:space="preserve">Building, C., 2014. </w:t>
      </w:r>
      <w:r w:rsidRPr="00722052">
        <w:rPr>
          <w:rFonts w:cs="Times New Roman"/>
          <w:i/>
          <w:iCs/>
          <w:szCs w:val="24"/>
        </w:rPr>
        <w:t>Accounting Essentials for Hospitality Managers</w:t>
      </w:r>
      <w:r w:rsidRPr="00722052">
        <w:rPr>
          <w:rFonts w:cs="Times New Roman"/>
          <w:szCs w:val="24"/>
        </w:rPr>
        <w:t>. London; New York: Routledge.</w:t>
      </w:r>
    </w:p>
    <w:p w14:paraId="520438BC" w14:textId="77777777" w:rsidR="00722052" w:rsidRPr="00722052" w:rsidRDefault="00000000" w:rsidP="00FD6D74">
      <w:pPr>
        <w:widowControl w:val="0"/>
        <w:autoSpaceDE w:val="0"/>
        <w:autoSpaceDN w:val="0"/>
        <w:adjustRightInd w:val="0"/>
        <w:spacing w:after="0"/>
        <w:rPr>
          <w:rFonts w:cs="Times New Roman"/>
          <w:szCs w:val="24"/>
        </w:rPr>
      </w:pPr>
      <w:r w:rsidRPr="00722052">
        <w:rPr>
          <w:rFonts w:cs="Times New Roman"/>
          <w:szCs w:val="24"/>
        </w:rPr>
        <w:t xml:space="preserve">Horner, D., 2020. </w:t>
      </w:r>
      <w:r w:rsidRPr="00722052">
        <w:rPr>
          <w:rFonts w:cs="Times New Roman"/>
          <w:i/>
          <w:iCs/>
          <w:szCs w:val="24"/>
        </w:rPr>
        <w:t>Accounting for Non-Accountants</w:t>
      </w:r>
      <w:r w:rsidRPr="00722052">
        <w:rPr>
          <w:rFonts w:cs="Times New Roman"/>
          <w:szCs w:val="24"/>
        </w:rPr>
        <w:t>. 1st ed. Kogan Page Publishers.</w:t>
      </w:r>
    </w:p>
    <w:p w14:paraId="07016B07" w14:textId="77777777" w:rsidR="00722052" w:rsidRPr="00722052" w:rsidRDefault="00000000" w:rsidP="00FD6D74">
      <w:pPr>
        <w:widowControl w:val="0"/>
        <w:autoSpaceDE w:val="0"/>
        <w:autoSpaceDN w:val="0"/>
        <w:adjustRightInd w:val="0"/>
        <w:spacing w:after="0"/>
        <w:rPr>
          <w:rFonts w:cs="Times New Roman"/>
          <w:szCs w:val="24"/>
        </w:rPr>
      </w:pPr>
      <w:r w:rsidRPr="00722052">
        <w:rPr>
          <w:rFonts w:cs="Times New Roman"/>
          <w:szCs w:val="24"/>
        </w:rPr>
        <w:t xml:space="preserve">Jens Hutzschenreuter, 2009. </w:t>
      </w:r>
      <w:r w:rsidRPr="00722052">
        <w:rPr>
          <w:rFonts w:cs="Times New Roman"/>
          <w:i/>
          <w:iCs/>
          <w:szCs w:val="24"/>
        </w:rPr>
        <w:t>Management Control in Small and Medium-Sized Enterprises</w:t>
      </w:r>
      <w:r w:rsidRPr="00722052">
        <w:rPr>
          <w:rFonts w:cs="Times New Roman"/>
          <w:szCs w:val="24"/>
        </w:rPr>
        <w:t>. Springer Science &amp; Business Media.</w:t>
      </w:r>
    </w:p>
    <w:p w14:paraId="5C73A024" w14:textId="77777777" w:rsidR="00722052" w:rsidRPr="00722052" w:rsidRDefault="00000000" w:rsidP="00FD6D74">
      <w:pPr>
        <w:spacing w:after="0"/>
        <w:rPr>
          <w:rFonts w:cs="Times New Roman"/>
          <w:lang w:val="en-GB"/>
        </w:rPr>
      </w:pPr>
      <w:r w:rsidRPr="00722052">
        <w:rPr>
          <w:rFonts w:cs="Times New Roman"/>
          <w:lang w:val="en-GB"/>
        </w:rPr>
        <w:t>Pyhrr, P.A., 2019. Zero‐Based Budgeting. Handbook of budgeting, pp.677-696.</w:t>
      </w:r>
    </w:p>
    <w:p w14:paraId="5AD3728C" w14:textId="77777777" w:rsidR="00722052" w:rsidRPr="00722052" w:rsidRDefault="00000000" w:rsidP="00FD6D74">
      <w:pPr>
        <w:widowControl w:val="0"/>
        <w:autoSpaceDE w:val="0"/>
        <w:autoSpaceDN w:val="0"/>
        <w:adjustRightInd w:val="0"/>
        <w:spacing w:after="0"/>
        <w:rPr>
          <w:rFonts w:cs="Times New Roman"/>
          <w:szCs w:val="24"/>
        </w:rPr>
      </w:pPr>
      <w:r w:rsidRPr="00722052">
        <w:rPr>
          <w:rFonts w:cs="Times New Roman"/>
          <w:szCs w:val="24"/>
        </w:rPr>
        <w:t xml:space="preserve">Seal, W., 2015. </w:t>
      </w:r>
      <w:r w:rsidRPr="00722052">
        <w:rPr>
          <w:rFonts w:cs="Times New Roman"/>
          <w:i/>
          <w:iCs/>
          <w:szCs w:val="24"/>
        </w:rPr>
        <w:t>Management Accounting</w:t>
      </w:r>
      <w:r w:rsidRPr="00722052">
        <w:rPr>
          <w:rFonts w:cs="Times New Roman"/>
          <w:szCs w:val="24"/>
        </w:rPr>
        <w:t>. Maidenhead: Mcgraw-Hill Education.</w:t>
      </w:r>
    </w:p>
    <w:p w14:paraId="7CDE4D28" w14:textId="77777777" w:rsidR="00722052" w:rsidRDefault="00000000" w:rsidP="00FD6D74">
      <w:pPr>
        <w:spacing w:after="0"/>
        <w:rPr>
          <w:rFonts w:cs="Times New Roman"/>
          <w:lang w:val="en-GB"/>
        </w:rPr>
      </w:pPr>
      <w:r w:rsidRPr="00722052">
        <w:rPr>
          <w:rFonts w:cs="Times New Roman"/>
          <w:lang w:val="en-GB"/>
        </w:rPr>
        <w:t>Tucker, H.J., 2019. Incremental budgeting: Myth or model? Western Political Quarterly, 35(3), pp.327-338.</w:t>
      </w:r>
    </w:p>
    <w:p w14:paraId="7742F1BC" w14:textId="77777777" w:rsidR="00722052" w:rsidRDefault="00000000">
      <w:pPr>
        <w:spacing w:line="259" w:lineRule="auto"/>
        <w:jc w:val="left"/>
        <w:rPr>
          <w:rFonts w:cs="Times New Roman"/>
          <w:lang w:val="en-GB"/>
        </w:rPr>
      </w:pPr>
      <w:r>
        <w:rPr>
          <w:rFonts w:cs="Times New Roman"/>
          <w:lang w:val="en-GB"/>
        </w:rPr>
        <w:br w:type="page"/>
      </w:r>
    </w:p>
    <w:p w14:paraId="5E40C363" w14:textId="77777777" w:rsidR="00722052" w:rsidRDefault="00000000" w:rsidP="00722052">
      <w:pPr>
        <w:pStyle w:val="Heading1"/>
        <w:rPr>
          <w:lang w:val="en-GB"/>
        </w:rPr>
      </w:pPr>
      <w:bookmarkStart w:id="12" w:name="_Toc117539573"/>
      <w:r>
        <w:rPr>
          <w:lang w:val="en-GB"/>
        </w:rPr>
        <w:lastRenderedPageBreak/>
        <w:t>Appendix:</w:t>
      </w:r>
      <w:bookmarkEnd w:id="12"/>
    </w:p>
    <w:p w14:paraId="7594A42C" w14:textId="77777777" w:rsidR="00722052" w:rsidRDefault="00000000" w:rsidP="00722052">
      <w:pPr>
        <w:keepNext/>
        <w:spacing w:after="0"/>
      </w:pPr>
      <w:r w:rsidRPr="002365F5">
        <w:rPr>
          <w:noProof/>
          <w:sz w:val="18"/>
          <w:szCs w:val="18"/>
        </w:rPr>
        <w:drawing>
          <wp:inline distT="0" distB="0" distL="0" distR="0" wp14:anchorId="1C0F1D86" wp14:editId="0AEC5D99">
            <wp:extent cx="5731510" cy="4334148"/>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731510" cy="4334148"/>
                    </a:xfrm>
                    <a:prstGeom prst="rect">
                      <a:avLst/>
                    </a:prstGeom>
                  </pic:spPr>
                </pic:pic>
              </a:graphicData>
            </a:graphic>
          </wp:inline>
        </w:drawing>
      </w:r>
    </w:p>
    <w:p w14:paraId="626B2BCF" w14:textId="77777777" w:rsidR="00722052" w:rsidRPr="00722052" w:rsidRDefault="00000000" w:rsidP="00722052">
      <w:pPr>
        <w:pStyle w:val="Caption"/>
        <w:spacing w:after="0" w:line="360" w:lineRule="auto"/>
        <w:jc w:val="center"/>
        <w:rPr>
          <w:b/>
          <w:bCs/>
          <w:i w:val="0"/>
          <w:iCs w:val="0"/>
          <w:color w:val="auto"/>
          <w:sz w:val="20"/>
          <w:szCs w:val="20"/>
        </w:rPr>
      </w:pPr>
      <w:r w:rsidRPr="00722052">
        <w:rPr>
          <w:b/>
          <w:bCs/>
          <w:i w:val="0"/>
          <w:iCs w:val="0"/>
          <w:color w:val="auto"/>
          <w:sz w:val="20"/>
          <w:szCs w:val="20"/>
        </w:rPr>
        <w:t xml:space="preserve">Figure </w:t>
      </w:r>
      <w:r w:rsidRPr="00722052">
        <w:rPr>
          <w:b/>
          <w:bCs/>
          <w:i w:val="0"/>
          <w:iCs w:val="0"/>
          <w:color w:val="auto"/>
          <w:sz w:val="20"/>
          <w:szCs w:val="20"/>
        </w:rPr>
        <w:fldChar w:fldCharType="begin"/>
      </w:r>
      <w:r w:rsidRPr="00722052">
        <w:rPr>
          <w:b/>
          <w:bCs/>
          <w:i w:val="0"/>
          <w:iCs w:val="0"/>
          <w:color w:val="auto"/>
          <w:sz w:val="20"/>
          <w:szCs w:val="20"/>
        </w:rPr>
        <w:instrText xml:space="preserve"> SEQ Figure \* ARABIC </w:instrText>
      </w:r>
      <w:r w:rsidRPr="00722052">
        <w:rPr>
          <w:b/>
          <w:bCs/>
          <w:i w:val="0"/>
          <w:iCs w:val="0"/>
          <w:color w:val="auto"/>
          <w:sz w:val="20"/>
          <w:szCs w:val="20"/>
        </w:rPr>
        <w:fldChar w:fldCharType="separate"/>
      </w:r>
      <w:r w:rsidRPr="00722052">
        <w:rPr>
          <w:b/>
          <w:bCs/>
          <w:i w:val="0"/>
          <w:iCs w:val="0"/>
          <w:noProof/>
          <w:color w:val="auto"/>
          <w:sz w:val="20"/>
          <w:szCs w:val="20"/>
        </w:rPr>
        <w:t>1</w:t>
      </w:r>
      <w:r w:rsidRPr="00722052">
        <w:rPr>
          <w:b/>
          <w:bCs/>
          <w:i w:val="0"/>
          <w:iCs w:val="0"/>
          <w:color w:val="auto"/>
          <w:sz w:val="20"/>
          <w:szCs w:val="20"/>
        </w:rPr>
        <w:fldChar w:fldCharType="end"/>
      </w:r>
      <w:r w:rsidRPr="00722052">
        <w:rPr>
          <w:b/>
          <w:bCs/>
          <w:i w:val="0"/>
          <w:iCs w:val="0"/>
          <w:color w:val="auto"/>
          <w:sz w:val="20"/>
          <w:szCs w:val="20"/>
        </w:rPr>
        <w:t>: Grand Hotel Budget</w:t>
      </w:r>
    </w:p>
    <w:p w14:paraId="447C9FE8" w14:textId="77777777" w:rsidR="00722052" w:rsidRPr="00722052" w:rsidRDefault="00000000" w:rsidP="00722052">
      <w:pPr>
        <w:spacing w:after="0"/>
        <w:jc w:val="center"/>
        <w:rPr>
          <w:b/>
          <w:bCs/>
          <w:sz w:val="20"/>
          <w:szCs w:val="20"/>
        </w:rPr>
      </w:pPr>
      <w:r w:rsidRPr="00722052">
        <w:rPr>
          <w:b/>
          <w:bCs/>
          <w:sz w:val="20"/>
          <w:szCs w:val="20"/>
        </w:rPr>
        <w:t>Source: (Author’s Construct)</w:t>
      </w:r>
    </w:p>
    <w:p w14:paraId="7C0F5CD9" w14:textId="77777777" w:rsidR="00722052" w:rsidRPr="00722052" w:rsidRDefault="00722052" w:rsidP="00722052">
      <w:pPr>
        <w:spacing w:after="0"/>
        <w:rPr>
          <w:rFonts w:cs="Times New Roman"/>
          <w:lang w:val="en-GB"/>
        </w:rPr>
      </w:pPr>
    </w:p>
    <w:p w14:paraId="7469DB4D" w14:textId="77777777" w:rsidR="00722052" w:rsidRPr="00AC3902" w:rsidRDefault="00722052" w:rsidP="009F4E9E">
      <w:pPr>
        <w:rPr>
          <w:rFonts w:cs="Times New Roman"/>
          <w:lang w:val="en-GB"/>
        </w:rPr>
      </w:pPr>
    </w:p>
    <w:sectPr w:rsidR="00722052" w:rsidRPr="00AC390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2C3DC" w14:textId="77777777" w:rsidR="002C39E9" w:rsidRDefault="002C39E9">
      <w:pPr>
        <w:spacing w:after="0" w:line="240" w:lineRule="auto"/>
      </w:pPr>
      <w:r>
        <w:separator/>
      </w:r>
    </w:p>
  </w:endnote>
  <w:endnote w:type="continuationSeparator" w:id="0">
    <w:p w14:paraId="5DA76FAF" w14:textId="77777777" w:rsidR="002C39E9" w:rsidRDefault="002C3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768112"/>
      <w:docPartObj>
        <w:docPartGallery w:val="Page Numbers (Bottom of Page)"/>
        <w:docPartUnique/>
      </w:docPartObj>
    </w:sdtPr>
    <w:sdtEndPr>
      <w:rPr>
        <w:noProof/>
      </w:rPr>
    </w:sdtEndPr>
    <w:sdtContent>
      <w:p w14:paraId="56F04C20" w14:textId="77777777" w:rsidR="00F07BA3"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A54343" w14:textId="77777777" w:rsidR="00F07BA3" w:rsidRDefault="00F07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F882D" w14:textId="77777777" w:rsidR="002C39E9" w:rsidRDefault="002C39E9">
      <w:pPr>
        <w:spacing w:after="0" w:line="240" w:lineRule="auto"/>
      </w:pPr>
      <w:r>
        <w:separator/>
      </w:r>
    </w:p>
  </w:footnote>
  <w:footnote w:type="continuationSeparator" w:id="0">
    <w:p w14:paraId="2A76943D" w14:textId="77777777" w:rsidR="002C39E9" w:rsidRDefault="002C39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23643"/>
    <w:multiLevelType w:val="hybridMultilevel"/>
    <w:tmpl w:val="B7BC2858"/>
    <w:lvl w:ilvl="0" w:tplc="F0907972">
      <w:start w:val="1"/>
      <w:numFmt w:val="decimal"/>
      <w:lvlText w:val="%1."/>
      <w:lvlJc w:val="left"/>
      <w:pPr>
        <w:ind w:left="360" w:hanging="360"/>
      </w:pPr>
      <w:rPr>
        <w:rFonts w:hint="default"/>
      </w:rPr>
    </w:lvl>
    <w:lvl w:ilvl="1" w:tplc="9650242E" w:tentative="1">
      <w:start w:val="1"/>
      <w:numFmt w:val="lowerLetter"/>
      <w:lvlText w:val="%2."/>
      <w:lvlJc w:val="left"/>
      <w:pPr>
        <w:ind w:left="1080" w:hanging="360"/>
      </w:pPr>
    </w:lvl>
    <w:lvl w:ilvl="2" w:tplc="39EED96C" w:tentative="1">
      <w:start w:val="1"/>
      <w:numFmt w:val="lowerRoman"/>
      <w:lvlText w:val="%3."/>
      <w:lvlJc w:val="right"/>
      <w:pPr>
        <w:ind w:left="1800" w:hanging="180"/>
      </w:pPr>
    </w:lvl>
    <w:lvl w:ilvl="3" w:tplc="C032BF8A" w:tentative="1">
      <w:start w:val="1"/>
      <w:numFmt w:val="decimal"/>
      <w:lvlText w:val="%4."/>
      <w:lvlJc w:val="left"/>
      <w:pPr>
        <w:ind w:left="2520" w:hanging="360"/>
      </w:pPr>
    </w:lvl>
    <w:lvl w:ilvl="4" w:tplc="A48408EE" w:tentative="1">
      <w:start w:val="1"/>
      <w:numFmt w:val="lowerLetter"/>
      <w:lvlText w:val="%5."/>
      <w:lvlJc w:val="left"/>
      <w:pPr>
        <w:ind w:left="3240" w:hanging="360"/>
      </w:pPr>
    </w:lvl>
    <w:lvl w:ilvl="5" w:tplc="D6563BB4" w:tentative="1">
      <w:start w:val="1"/>
      <w:numFmt w:val="lowerRoman"/>
      <w:lvlText w:val="%6."/>
      <w:lvlJc w:val="right"/>
      <w:pPr>
        <w:ind w:left="3960" w:hanging="180"/>
      </w:pPr>
    </w:lvl>
    <w:lvl w:ilvl="6" w:tplc="DBE46A5E" w:tentative="1">
      <w:start w:val="1"/>
      <w:numFmt w:val="decimal"/>
      <w:lvlText w:val="%7."/>
      <w:lvlJc w:val="left"/>
      <w:pPr>
        <w:ind w:left="4680" w:hanging="360"/>
      </w:pPr>
    </w:lvl>
    <w:lvl w:ilvl="7" w:tplc="2F04F6BA" w:tentative="1">
      <w:start w:val="1"/>
      <w:numFmt w:val="lowerLetter"/>
      <w:lvlText w:val="%8."/>
      <w:lvlJc w:val="left"/>
      <w:pPr>
        <w:ind w:left="5400" w:hanging="360"/>
      </w:pPr>
    </w:lvl>
    <w:lvl w:ilvl="8" w:tplc="E548B0C4" w:tentative="1">
      <w:start w:val="1"/>
      <w:numFmt w:val="lowerRoman"/>
      <w:lvlText w:val="%9."/>
      <w:lvlJc w:val="right"/>
      <w:pPr>
        <w:ind w:left="6120" w:hanging="180"/>
      </w:pPr>
    </w:lvl>
  </w:abstractNum>
  <w:abstractNum w:abstractNumId="1" w15:restartNumberingAfterBreak="0">
    <w:nsid w:val="0D8C5318"/>
    <w:multiLevelType w:val="hybridMultilevel"/>
    <w:tmpl w:val="3DF8D7D8"/>
    <w:lvl w:ilvl="0" w:tplc="C12413D6">
      <w:start w:val="1"/>
      <w:numFmt w:val="bullet"/>
      <w:lvlText w:val="-"/>
      <w:lvlJc w:val="left"/>
      <w:pPr>
        <w:ind w:left="360" w:hanging="360"/>
      </w:pPr>
      <w:rPr>
        <w:rFonts w:ascii="Times New Roman" w:eastAsiaTheme="minorHAnsi" w:hAnsi="Times New Roman" w:cs="Times New Roman" w:hint="default"/>
      </w:rPr>
    </w:lvl>
    <w:lvl w:ilvl="1" w:tplc="39C82FAE" w:tentative="1">
      <w:start w:val="1"/>
      <w:numFmt w:val="bullet"/>
      <w:lvlText w:val="o"/>
      <w:lvlJc w:val="left"/>
      <w:pPr>
        <w:ind w:left="1440" w:hanging="360"/>
      </w:pPr>
      <w:rPr>
        <w:rFonts w:ascii="Courier New" w:hAnsi="Courier New" w:cs="Courier New" w:hint="default"/>
      </w:rPr>
    </w:lvl>
    <w:lvl w:ilvl="2" w:tplc="B37E7956" w:tentative="1">
      <w:start w:val="1"/>
      <w:numFmt w:val="bullet"/>
      <w:lvlText w:val=""/>
      <w:lvlJc w:val="left"/>
      <w:pPr>
        <w:ind w:left="2160" w:hanging="360"/>
      </w:pPr>
      <w:rPr>
        <w:rFonts w:ascii="Wingdings" w:hAnsi="Wingdings" w:hint="default"/>
      </w:rPr>
    </w:lvl>
    <w:lvl w:ilvl="3" w:tplc="3A28861C" w:tentative="1">
      <w:start w:val="1"/>
      <w:numFmt w:val="bullet"/>
      <w:lvlText w:val=""/>
      <w:lvlJc w:val="left"/>
      <w:pPr>
        <w:ind w:left="2880" w:hanging="360"/>
      </w:pPr>
      <w:rPr>
        <w:rFonts w:ascii="Symbol" w:hAnsi="Symbol" w:hint="default"/>
      </w:rPr>
    </w:lvl>
    <w:lvl w:ilvl="4" w:tplc="5D7A718C" w:tentative="1">
      <w:start w:val="1"/>
      <w:numFmt w:val="bullet"/>
      <w:lvlText w:val="o"/>
      <w:lvlJc w:val="left"/>
      <w:pPr>
        <w:ind w:left="3600" w:hanging="360"/>
      </w:pPr>
      <w:rPr>
        <w:rFonts w:ascii="Courier New" w:hAnsi="Courier New" w:cs="Courier New" w:hint="default"/>
      </w:rPr>
    </w:lvl>
    <w:lvl w:ilvl="5" w:tplc="7CC86B4E" w:tentative="1">
      <w:start w:val="1"/>
      <w:numFmt w:val="bullet"/>
      <w:lvlText w:val=""/>
      <w:lvlJc w:val="left"/>
      <w:pPr>
        <w:ind w:left="4320" w:hanging="360"/>
      </w:pPr>
      <w:rPr>
        <w:rFonts w:ascii="Wingdings" w:hAnsi="Wingdings" w:hint="default"/>
      </w:rPr>
    </w:lvl>
    <w:lvl w:ilvl="6" w:tplc="322C24BA" w:tentative="1">
      <w:start w:val="1"/>
      <w:numFmt w:val="bullet"/>
      <w:lvlText w:val=""/>
      <w:lvlJc w:val="left"/>
      <w:pPr>
        <w:ind w:left="5040" w:hanging="360"/>
      </w:pPr>
      <w:rPr>
        <w:rFonts w:ascii="Symbol" w:hAnsi="Symbol" w:hint="default"/>
      </w:rPr>
    </w:lvl>
    <w:lvl w:ilvl="7" w:tplc="563A607E" w:tentative="1">
      <w:start w:val="1"/>
      <w:numFmt w:val="bullet"/>
      <w:lvlText w:val="o"/>
      <w:lvlJc w:val="left"/>
      <w:pPr>
        <w:ind w:left="5760" w:hanging="360"/>
      </w:pPr>
      <w:rPr>
        <w:rFonts w:ascii="Courier New" w:hAnsi="Courier New" w:cs="Courier New" w:hint="default"/>
      </w:rPr>
    </w:lvl>
    <w:lvl w:ilvl="8" w:tplc="489603EC" w:tentative="1">
      <w:start w:val="1"/>
      <w:numFmt w:val="bullet"/>
      <w:lvlText w:val=""/>
      <w:lvlJc w:val="left"/>
      <w:pPr>
        <w:ind w:left="6480" w:hanging="360"/>
      </w:pPr>
      <w:rPr>
        <w:rFonts w:ascii="Wingdings" w:hAnsi="Wingdings" w:hint="default"/>
      </w:rPr>
    </w:lvl>
  </w:abstractNum>
  <w:abstractNum w:abstractNumId="2" w15:restartNumberingAfterBreak="0">
    <w:nsid w:val="1FF3679E"/>
    <w:multiLevelType w:val="hybridMultilevel"/>
    <w:tmpl w:val="B5FAE98A"/>
    <w:lvl w:ilvl="0" w:tplc="0A9C6042">
      <w:start w:val="1"/>
      <w:numFmt w:val="bullet"/>
      <w:lvlText w:val=""/>
      <w:lvlJc w:val="left"/>
      <w:pPr>
        <w:ind w:left="360" w:hanging="360"/>
      </w:pPr>
      <w:rPr>
        <w:rFonts w:ascii="Wingdings" w:hAnsi="Wingdings" w:hint="default"/>
      </w:rPr>
    </w:lvl>
    <w:lvl w:ilvl="1" w:tplc="5BFEB3B8" w:tentative="1">
      <w:start w:val="1"/>
      <w:numFmt w:val="bullet"/>
      <w:lvlText w:val="o"/>
      <w:lvlJc w:val="left"/>
      <w:pPr>
        <w:ind w:left="1440" w:hanging="360"/>
      </w:pPr>
      <w:rPr>
        <w:rFonts w:ascii="Courier New" w:hAnsi="Courier New" w:cs="Courier New" w:hint="default"/>
      </w:rPr>
    </w:lvl>
    <w:lvl w:ilvl="2" w:tplc="2D3E316E" w:tentative="1">
      <w:start w:val="1"/>
      <w:numFmt w:val="bullet"/>
      <w:lvlText w:val=""/>
      <w:lvlJc w:val="left"/>
      <w:pPr>
        <w:ind w:left="2160" w:hanging="360"/>
      </w:pPr>
      <w:rPr>
        <w:rFonts w:ascii="Wingdings" w:hAnsi="Wingdings" w:hint="default"/>
      </w:rPr>
    </w:lvl>
    <w:lvl w:ilvl="3" w:tplc="D9508488" w:tentative="1">
      <w:start w:val="1"/>
      <w:numFmt w:val="bullet"/>
      <w:lvlText w:val=""/>
      <w:lvlJc w:val="left"/>
      <w:pPr>
        <w:ind w:left="2880" w:hanging="360"/>
      </w:pPr>
      <w:rPr>
        <w:rFonts w:ascii="Symbol" w:hAnsi="Symbol" w:hint="default"/>
      </w:rPr>
    </w:lvl>
    <w:lvl w:ilvl="4" w:tplc="EACC44F6" w:tentative="1">
      <w:start w:val="1"/>
      <w:numFmt w:val="bullet"/>
      <w:lvlText w:val="o"/>
      <w:lvlJc w:val="left"/>
      <w:pPr>
        <w:ind w:left="3600" w:hanging="360"/>
      </w:pPr>
      <w:rPr>
        <w:rFonts w:ascii="Courier New" w:hAnsi="Courier New" w:cs="Courier New" w:hint="default"/>
      </w:rPr>
    </w:lvl>
    <w:lvl w:ilvl="5" w:tplc="F84E4F0C" w:tentative="1">
      <w:start w:val="1"/>
      <w:numFmt w:val="bullet"/>
      <w:lvlText w:val=""/>
      <w:lvlJc w:val="left"/>
      <w:pPr>
        <w:ind w:left="4320" w:hanging="360"/>
      </w:pPr>
      <w:rPr>
        <w:rFonts w:ascii="Wingdings" w:hAnsi="Wingdings" w:hint="default"/>
      </w:rPr>
    </w:lvl>
    <w:lvl w:ilvl="6" w:tplc="0A0E3F1C" w:tentative="1">
      <w:start w:val="1"/>
      <w:numFmt w:val="bullet"/>
      <w:lvlText w:val=""/>
      <w:lvlJc w:val="left"/>
      <w:pPr>
        <w:ind w:left="5040" w:hanging="360"/>
      </w:pPr>
      <w:rPr>
        <w:rFonts w:ascii="Symbol" w:hAnsi="Symbol" w:hint="default"/>
      </w:rPr>
    </w:lvl>
    <w:lvl w:ilvl="7" w:tplc="87507C4C" w:tentative="1">
      <w:start w:val="1"/>
      <w:numFmt w:val="bullet"/>
      <w:lvlText w:val="o"/>
      <w:lvlJc w:val="left"/>
      <w:pPr>
        <w:ind w:left="5760" w:hanging="360"/>
      </w:pPr>
      <w:rPr>
        <w:rFonts w:ascii="Courier New" w:hAnsi="Courier New" w:cs="Courier New" w:hint="default"/>
      </w:rPr>
    </w:lvl>
    <w:lvl w:ilvl="8" w:tplc="DABA90E4" w:tentative="1">
      <w:start w:val="1"/>
      <w:numFmt w:val="bullet"/>
      <w:lvlText w:val=""/>
      <w:lvlJc w:val="left"/>
      <w:pPr>
        <w:ind w:left="6480" w:hanging="360"/>
      </w:pPr>
      <w:rPr>
        <w:rFonts w:ascii="Wingdings" w:hAnsi="Wingdings" w:hint="default"/>
      </w:rPr>
    </w:lvl>
  </w:abstractNum>
  <w:num w:numId="1" w16cid:durableId="1724913226">
    <w:abstractNumId w:val="0"/>
  </w:num>
  <w:num w:numId="2" w16cid:durableId="944113400">
    <w:abstractNumId w:val="1"/>
  </w:num>
  <w:num w:numId="3" w16cid:durableId="6754947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removePersonalInformation/>
  <w:removeDateAndTime/>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wNjK2sDCzNLSwMDRQ0lEKTi0uzszPAykwqgUAaNn3VywAAAA="/>
  </w:docVars>
  <w:rsids>
    <w:rsidRoot w:val="00074E9F"/>
    <w:rsid w:val="00071473"/>
    <w:rsid w:val="00074E9F"/>
    <w:rsid w:val="000C3850"/>
    <w:rsid w:val="000D66B3"/>
    <w:rsid w:val="001151D2"/>
    <w:rsid w:val="001D2420"/>
    <w:rsid w:val="001D7596"/>
    <w:rsid w:val="002C39E9"/>
    <w:rsid w:val="002D64DE"/>
    <w:rsid w:val="00325460"/>
    <w:rsid w:val="00431036"/>
    <w:rsid w:val="004B1CC7"/>
    <w:rsid w:val="004E1509"/>
    <w:rsid w:val="005B1A68"/>
    <w:rsid w:val="00722052"/>
    <w:rsid w:val="007D07AE"/>
    <w:rsid w:val="00827C55"/>
    <w:rsid w:val="00850F30"/>
    <w:rsid w:val="00852910"/>
    <w:rsid w:val="00914A19"/>
    <w:rsid w:val="009B6E3C"/>
    <w:rsid w:val="009F4E9E"/>
    <w:rsid w:val="00AC3902"/>
    <w:rsid w:val="00B42383"/>
    <w:rsid w:val="00B46D25"/>
    <w:rsid w:val="00B55BB6"/>
    <w:rsid w:val="00BF50A0"/>
    <w:rsid w:val="00C15BFE"/>
    <w:rsid w:val="00E37FCA"/>
    <w:rsid w:val="00E770AD"/>
    <w:rsid w:val="00EA447B"/>
    <w:rsid w:val="00EE34BE"/>
    <w:rsid w:val="00EF48F9"/>
    <w:rsid w:val="00F07BA3"/>
    <w:rsid w:val="00F54A1D"/>
    <w:rsid w:val="00FC2BD8"/>
    <w:rsid w:val="00FD651F"/>
    <w:rsid w:val="00FD6D74"/>
    <w:rsid w:val="00FF0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CB2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E3C"/>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B1CC7"/>
    <w:pPr>
      <w:keepNext/>
      <w:keepLines/>
      <w:spacing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7D07AE"/>
    <w:pPr>
      <w:keepNext/>
      <w:keepLines/>
      <w:spacing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CC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D07AE"/>
    <w:rPr>
      <w:rFonts w:ascii="Times New Roman" w:eastAsiaTheme="majorEastAsia" w:hAnsi="Times New Roman" w:cstheme="majorBidi"/>
      <w:b/>
      <w:sz w:val="28"/>
      <w:szCs w:val="26"/>
    </w:rPr>
  </w:style>
  <w:style w:type="paragraph" w:styleId="ListParagraph">
    <w:name w:val="List Paragraph"/>
    <w:basedOn w:val="Normal"/>
    <w:uiPriority w:val="34"/>
    <w:qFormat/>
    <w:rsid w:val="00914A19"/>
    <w:pPr>
      <w:ind w:left="720"/>
      <w:contextualSpacing/>
    </w:pPr>
  </w:style>
  <w:style w:type="paragraph" w:styleId="Header">
    <w:name w:val="header"/>
    <w:basedOn w:val="Normal"/>
    <w:link w:val="HeaderChar"/>
    <w:uiPriority w:val="99"/>
    <w:unhideWhenUsed/>
    <w:rsid w:val="00F07B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7BA3"/>
    <w:rPr>
      <w:rFonts w:ascii="Times New Roman" w:hAnsi="Times New Roman"/>
      <w:sz w:val="24"/>
    </w:rPr>
  </w:style>
  <w:style w:type="paragraph" w:styleId="Footer">
    <w:name w:val="footer"/>
    <w:basedOn w:val="Normal"/>
    <w:link w:val="FooterChar"/>
    <w:uiPriority w:val="99"/>
    <w:unhideWhenUsed/>
    <w:rsid w:val="00F07B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7BA3"/>
    <w:rPr>
      <w:rFonts w:ascii="Times New Roman" w:hAnsi="Times New Roman"/>
      <w:sz w:val="24"/>
    </w:rPr>
  </w:style>
  <w:style w:type="paragraph" w:styleId="TOCHeading">
    <w:name w:val="TOC Heading"/>
    <w:basedOn w:val="Heading1"/>
    <w:next w:val="Normal"/>
    <w:uiPriority w:val="39"/>
    <w:unhideWhenUsed/>
    <w:qFormat/>
    <w:rsid w:val="009F4E9E"/>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9F4E9E"/>
    <w:pPr>
      <w:spacing w:after="100"/>
    </w:pPr>
  </w:style>
  <w:style w:type="paragraph" w:styleId="TOC2">
    <w:name w:val="toc 2"/>
    <w:basedOn w:val="Normal"/>
    <w:next w:val="Normal"/>
    <w:autoRedefine/>
    <w:uiPriority w:val="39"/>
    <w:unhideWhenUsed/>
    <w:rsid w:val="009F4E9E"/>
    <w:pPr>
      <w:spacing w:after="100"/>
      <w:ind w:left="240"/>
    </w:pPr>
  </w:style>
  <w:style w:type="character" w:styleId="Hyperlink">
    <w:name w:val="Hyperlink"/>
    <w:basedOn w:val="DefaultParagraphFont"/>
    <w:uiPriority w:val="99"/>
    <w:unhideWhenUsed/>
    <w:rsid w:val="009F4E9E"/>
    <w:rPr>
      <w:color w:val="0563C1" w:themeColor="hyperlink"/>
      <w:u w:val="single"/>
    </w:rPr>
  </w:style>
  <w:style w:type="paragraph" w:styleId="Caption">
    <w:name w:val="caption"/>
    <w:basedOn w:val="Normal"/>
    <w:next w:val="Normal"/>
    <w:uiPriority w:val="35"/>
    <w:unhideWhenUsed/>
    <w:qFormat/>
    <w:rsid w:val="0072205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748A14A-A915-450F-806F-B21ADD8AF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2311</Words>
  <Characters>13175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2022-10-24T15:46:00Z</dcterms:created>
  <dcterms:modified xsi:type="dcterms:W3CDTF">2022-10-26T07:35:00Z</dcterms:modified>
</cp:coreProperties>
</file>